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31397" w14:textId="2A598020" w:rsidR="00D635FC" w:rsidRPr="008E7E25" w:rsidRDefault="00D635FC">
      <w:pPr>
        <w:pStyle w:val="a9"/>
        <w:jc w:val="both"/>
        <w:rPr>
          <w:rFonts w:eastAsia="宋体" w:cs="Arial"/>
          <w:bCs/>
          <w:sz w:val="22"/>
          <w:lang w:eastAsia="zh-CN"/>
        </w:rPr>
      </w:pPr>
      <w:r w:rsidRPr="008E7E25">
        <w:rPr>
          <w:rFonts w:cs="Arial"/>
          <w:bCs/>
          <w:sz w:val="22"/>
        </w:rPr>
        <w:t xml:space="preserve">3GPP TSG RAN WG1 </w:t>
      </w:r>
      <w:r w:rsidRPr="008E7E25">
        <w:rPr>
          <w:rFonts w:eastAsia="宋体" w:cs="Arial" w:hint="eastAsia"/>
          <w:bCs/>
          <w:sz w:val="22"/>
          <w:lang w:eastAsia="zh-CN"/>
        </w:rPr>
        <w:t>#</w:t>
      </w:r>
      <w:r w:rsidR="00F8314A" w:rsidRPr="008E7E25">
        <w:rPr>
          <w:rFonts w:eastAsia="宋体" w:cs="Arial"/>
          <w:bCs/>
          <w:sz w:val="22"/>
          <w:lang w:eastAsia="zh-CN"/>
        </w:rPr>
        <w:t>10</w:t>
      </w:r>
      <w:r w:rsidR="001A52C7">
        <w:rPr>
          <w:rFonts w:eastAsia="宋体" w:cs="Arial"/>
          <w:bCs/>
          <w:sz w:val="22"/>
          <w:lang w:eastAsia="zh-CN"/>
        </w:rPr>
        <w:t>1</w:t>
      </w:r>
      <w:r w:rsidR="00682E84" w:rsidRPr="008E7E25">
        <w:rPr>
          <w:rFonts w:eastAsia="宋体" w:cs="Arial"/>
          <w:bCs/>
          <w:sz w:val="22"/>
          <w:lang w:eastAsia="zh-CN"/>
        </w:rPr>
        <w:tab/>
      </w:r>
      <w:r w:rsidR="00682E84" w:rsidRPr="008E7E25">
        <w:rPr>
          <w:rFonts w:eastAsia="宋体" w:cs="Arial"/>
          <w:bCs/>
          <w:sz w:val="22"/>
          <w:lang w:eastAsia="zh-CN"/>
        </w:rPr>
        <w:tab/>
      </w:r>
      <w:r w:rsidR="009C6E67" w:rsidRPr="00F11F6C">
        <w:rPr>
          <w:rFonts w:cs="Arial"/>
          <w:bCs/>
          <w:sz w:val="22"/>
        </w:rPr>
        <w:t>R1-</w:t>
      </w:r>
      <w:r w:rsidR="008627C1" w:rsidRPr="00F11F6C">
        <w:rPr>
          <w:rFonts w:cs="Arial"/>
          <w:bCs/>
          <w:sz w:val="22"/>
        </w:rPr>
        <w:t>200</w:t>
      </w:r>
      <w:r w:rsidR="00BD63F3" w:rsidRPr="00F11F6C">
        <w:rPr>
          <w:rFonts w:cs="Arial"/>
          <w:bCs/>
          <w:sz w:val="22"/>
        </w:rPr>
        <w:t>3381</w:t>
      </w:r>
    </w:p>
    <w:p w14:paraId="4BDBA021" w14:textId="0D1AAB4E" w:rsidR="000275A0" w:rsidRPr="00BD39B5" w:rsidRDefault="000275A0" w:rsidP="000275A0">
      <w:pPr>
        <w:rPr>
          <w:rFonts w:ascii="Arial" w:hAnsi="Arial" w:cs="Arial"/>
          <w:b/>
          <w:bCs/>
          <w:sz w:val="22"/>
          <w:szCs w:val="22"/>
          <w:lang w:eastAsia="ja-JP"/>
        </w:rPr>
      </w:pPr>
      <w:bookmarkStart w:id="0" w:name="OLE_LINK3"/>
      <w:bookmarkStart w:id="1" w:name="OLE_LINK4"/>
      <w:r w:rsidRPr="008E7E25">
        <w:rPr>
          <w:rFonts w:ascii="Arial" w:hAnsi="Arial" w:cs="Arial"/>
          <w:b/>
          <w:bCs/>
          <w:sz w:val="22"/>
          <w:szCs w:val="22"/>
          <w:lang w:eastAsia="ja-JP"/>
        </w:rPr>
        <w:t xml:space="preserve">e-Meeting, </w:t>
      </w:r>
      <w:r w:rsidR="00FF3E37">
        <w:rPr>
          <w:rFonts w:ascii="Arial" w:hAnsi="Arial" w:cs="Arial"/>
          <w:b/>
          <w:bCs/>
          <w:sz w:val="22"/>
          <w:szCs w:val="22"/>
          <w:lang w:eastAsia="ja-JP"/>
        </w:rPr>
        <w:t>May</w:t>
      </w:r>
      <w:r w:rsidRPr="008E7E25">
        <w:rPr>
          <w:rFonts w:ascii="Arial" w:hAnsi="Arial" w:cs="Arial"/>
          <w:b/>
          <w:bCs/>
          <w:sz w:val="22"/>
          <w:szCs w:val="22"/>
          <w:lang w:eastAsia="ja-JP"/>
        </w:rPr>
        <w:t xml:space="preserve"> 2</w:t>
      </w:r>
      <w:r w:rsidR="00086371">
        <w:rPr>
          <w:rFonts w:ascii="Arial" w:hAnsi="Arial" w:cs="Arial"/>
          <w:b/>
          <w:bCs/>
          <w:sz w:val="22"/>
          <w:szCs w:val="22"/>
          <w:lang w:eastAsia="ja-JP"/>
        </w:rPr>
        <w:t>5</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xml:space="preserve"> – </w:t>
      </w:r>
      <w:r w:rsidR="00B142C7">
        <w:rPr>
          <w:rFonts w:ascii="Arial" w:hAnsi="Arial" w:cs="Arial"/>
          <w:b/>
          <w:bCs/>
          <w:sz w:val="22"/>
          <w:szCs w:val="22"/>
          <w:lang w:eastAsia="ja-JP"/>
        </w:rPr>
        <w:t>June</w:t>
      </w:r>
      <w:r w:rsidRPr="008E7E25">
        <w:rPr>
          <w:rFonts w:ascii="Arial" w:hAnsi="Arial" w:cs="Arial"/>
          <w:b/>
          <w:bCs/>
          <w:sz w:val="22"/>
          <w:szCs w:val="22"/>
          <w:lang w:eastAsia="ja-JP"/>
        </w:rPr>
        <w:t xml:space="preserve"> </w:t>
      </w:r>
      <w:r w:rsidR="00086371">
        <w:rPr>
          <w:rFonts w:ascii="Arial" w:hAnsi="Arial" w:cs="Arial"/>
          <w:b/>
          <w:bCs/>
          <w:sz w:val="22"/>
          <w:szCs w:val="22"/>
          <w:lang w:eastAsia="ja-JP"/>
        </w:rPr>
        <w:t>5</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2020</w:t>
      </w:r>
    </w:p>
    <w:bookmarkEnd w:id="0"/>
    <w:bookmarkEnd w:id="1"/>
    <w:p w14:paraId="133EB44E" w14:textId="77777777" w:rsidR="00D635FC" w:rsidRPr="000275A0"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F11F6C" w:rsidRDefault="00D635FC">
      <w:pPr>
        <w:pStyle w:val="a9"/>
        <w:tabs>
          <w:tab w:val="clear" w:pos="4536"/>
          <w:tab w:val="left" w:pos="1800"/>
        </w:tabs>
        <w:ind w:left="1800" w:hanging="1800"/>
        <w:rPr>
          <w:rFonts w:eastAsia="宋体"/>
          <w:sz w:val="22"/>
          <w:szCs w:val="22"/>
          <w:lang w:eastAsia="zh-CN"/>
        </w:rPr>
      </w:pPr>
      <w:r w:rsidRPr="00F11F6C">
        <w:rPr>
          <w:rFonts w:cs="Arial"/>
          <w:sz w:val="22"/>
          <w:szCs w:val="22"/>
        </w:rPr>
        <w:t>Source:</w:t>
      </w:r>
      <w:r w:rsidRPr="00F11F6C">
        <w:rPr>
          <w:rFonts w:cs="Arial"/>
          <w:sz w:val="22"/>
          <w:szCs w:val="22"/>
        </w:rPr>
        <w:tab/>
      </w:r>
      <w:r w:rsidRPr="00F11F6C">
        <w:rPr>
          <w:rFonts w:eastAsia="宋体" w:hint="eastAsia"/>
          <w:sz w:val="22"/>
          <w:szCs w:val="22"/>
          <w:lang w:eastAsia="zh-CN"/>
        </w:rPr>
        <w:t>vivo</w:t>
      </w:r>
    </w:p>
    <w:p w14:paraId="43B9D52B" w14:textId="77777777" w:rsidR="00D635FC" w:rsidRPr="00F11F6C" w:rsidRDefault="00D635FC">
      <w:pPr>
        <w:pStyle w:val="a9"/>
        <w:tabs>
          <w:tab w:val="clear" w:pos="4536"/>
          <w:tab w:val="left" w:pos="1800"/>
        </w:tabs>
        <w:ind w:left="1798" w:hangingChars="814" w:hanging="1798"/>
        <w:rPr>
          <w:rFonts w:eastAsia="宋体" w:cs="Arial"/>
          <w:sz w:val="22"/>
          <w:szCs w:val="22"/>
          <w:lang w:eastAsia="zh-CN"/>
        </w:rPr>
      </w:pPr>
      <w:r w:rsidRPr="00F11F6C">
        <w:rPr>
          <w:rFonts w:cs="Arial"/>
          <w:sz w:val="22"/>
          <w:szCs w:val="22"/>
        </w:rPr>
        <w:t>Title:</w:t>
      </w:r>
      <w:bookmarkStart w:id="2" w:name="Title"/>
      <w:bookmarkEnd w:id="2"/>
      <w:r w:rsidRPr="00F11F6C">
        <w:rPr>
          <w:rFonts w:cs="Arial"/>
          <w:sz w:val="22"/>
          <w:szCs w:val="22"/>
        </w:rPr>
        <w:tab/>
      </w:r>
      <w:r w:rsidR="007023AF" w:rsidRPr="00F11F6C">
        <w:rPr>
          <w:rFonts w:cs="Arial"/>
          <w:sz w:val="22"/>
          <w:szCs w:val="22"/>
        </w:rPr>
        <w:t>Remaining issues on s</w:t>
      </w:r>
      <w:r w:rsidRPr="00F11F6C">
        <w:rPr>
          <w:rFonts w:cs="Arial" w:hint="eastAsia"/>
          <w:sz w:val="22"/>
          <w:szCs w:val="22"/>
          <w:lang w:eastAsia="zh-CN"/>
        </w:rPr>
        <w:t>idelink</w:t>
      </w:r>
      <w:r w:rsidRPr="00F11F6C">
        <w:rPr>
          <w:rFonts w:cs="Arial" w:hint="eastAsia"/>
          <w:sz w:val="22"/>
          <w:szCs w:val="22"/>
        </w:rPr>
        <w:t xml:space="preserve"> synchronization mechanism</w:t>
      </w:r>
    </w:p>
    <w:p w14:paraId="4B33A21F" w14:textId="77777777" w:rsidR="00D635FC" w:rsidRPr="00F11F6C" w:rsidRDefault="00D635FC">
      <w:pPr>
        <w:pStyle w:val="a9"/>
        <w:tabs>
          <w:tab w:val="left" w:pos="1800"/>
        </w:tabs>
        <w:rPr>
          <w:rFonts w:eastAsia="宋体"/>
          <w:sz w:val="22"/>
          <w:szCs w:val="22"/>
          <w:lang w:eastAsia="zh-CN"/>
        </w:rPr>
      </w:pPr>
      <w:r w:rsidRPr="00F11F6C">
        <w:rPr>
          <w:rFonts w:cs="Arial"/>
          <w:sz w:val="22"/>
          <w:szCs w:val="22"/>
        </w:rPr>
        <w:t>Agenda Item:</w:t>
      </w:r>
      <w:bookmarkStart w:id="3" w:name="Source"/>
      <w:bookmarkEnd w:id="3"/>
      <w:r w:rsidRPr="00F11F6C">
        <w:rPr>
          <w:rFonts w:cs="Arial"/>
          <w:sz w:val="22"/>
          <w:szCs w:val="22"/>
        </w:rPr>
        <w:tab/>
      </w:r>
      <w:r w:rsidRPr="00F11F6C">
        <w:rPr>
          <w:rFonts w:eastAsia="宋体" w:cs="Arial" w:hint="eastAsia"/>
          <w:sz w:val="22"/>
          <w:szCs w:val="22"/>
          <w:lang w:eastAsia="zh-CN"/>
        </w:rPr>
        <w:t>7</w:t>
      </w:r>
      <w:r w:rsidRPr="00F11F6C">
        <w:rPr>
          <w:rFonts w:eastAsia="宋体" w:cs="Arial"/>
          <w:sz w:val="22"/>
          <w:szCs w:val="22"/>
          <w:lang w:eastAsia="zh-CN"/>
        </w:rPr>
        <w:t>.2.4.3</w:t>
      </w:r>
    </w:p>
    <w:p w14:paraId="16DF4E64" w14:textId="77777777" w:rsidR="00D635FC" w:rsidRPr="00AE1038" w:rsidRDefault="00D635FC">
      <w:pPr>
        <w:pStyle w:val="a9"/>
        <w:tabs>
          <w:tab w:val="left" w:pos="1800"/>
        </w:tabs>
        <w:rPr>
          <w:rFonts w:eastAsia="宋体" w:cs="Arial"/>
          <w:sz w:val="22"/>
          <w:szCs w:val="22"/>
          <w:lang w:eastAsia="zh-CN"/>
        </w:rPr>
      </w:pPr>
      <w:r w:rsidRPr="00F11F6C">
        <w:rPr>
          <w:rFonts w:cs="Arial"/>
          <w:sz w:val="22"/>
          <w:szCs w:val="22"/>
        </w:rPr>
        <w:t>Document for:</w:t>
      </w:r>
      <w:r w:rsidRPr="00F11F6C">
        <w:rPr>
          <w:rFonts w:cs="Arial"/>
          <w:sz w:val="22"/>
          <w:szCs w:val="22"/>
        </w:rPr>
        <w:tab/>
      </w:r>
      <w:bookmarkStart w:id="4" w:name="DocumentFor"/>
      <w:bookmarkEnd w:id="4"/>
      <w:r w:rsidRPr="00F11F6C">
        <w:rPr>
          <w:rFonts w:cs="Arial"/>
          <w:sz w:val="22"/>
          <w:szCs w:val="22"/>
        </w:rPr>
        <w:t>Discussion</w:t>
      </w:r>
      <w:r w:rsidRPr="00F11F6C">
        <w:rPr>
          <w:rFonts w:eastAsia="宋体" w:cs="Arial"/>
          <w:sz w:val="22"/>
          <w:szCs w:val="22"/>
          <w:lang w:eastAsia="zh-CN"/>
        </w:rPr>
        <w:t xml:space="preserve"> and Decision</w:t>
      </w:r>
    </w:p>
    <w:p w14:paraId="0FCEFE9D"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5" w:name="OLE_LINK14"/>
      <w:bookmarkStart w:id="6" w:name="OLE_LINK13"/>
      <w:r w:rsidRPr="00AE1038">
        <w:rPr>
          <w:rFonts w:cs="Times New Roman" w:hint="eastAsia"/>
          <w:b w:val="0"/>
          <w:bCs w:val="0"/>
          <w:kern w:val="0"/>
          <w:sz w:val="36"/>
          <w:szCs w:val="20"/>
          <w:lang w:val="en-GB" w:eastAsia="en-GB"/>
        </w:rPr>
        <w:t>Introduction</w:t>
      </w:r>
    </w:p>
    <w:p w14:paraId="130A8DED" w14:textId="0F33707C" w:rsidR="00D635FC" w:rsidRPr="000A1DCE" w:rsidRDefault="00D635FC" w:rsidP="003E4988">
      <w:pPr>
        <w:pStyle w:val="a0"/>
        <w:spacing w:before="120"/>
        <w:rPr>
          <w:rFonts w:ascii="Times New Roman" w:eastAsia="宋体" w:hAnsi="Times New Roman"/>
          <w:bCs/>
          <w:szCs w:val="20"/>
          <w:lang w:eastAsia="zh-CN"/>
        </w:rPr>
      </w:pPr>
      <w:r w:rsidRPr="00292B8A">
        <w:rPr>
          <w:rFonts w:ascii="Times New Roman" w:eastAsia="宋体" w:hAnsi="Times New Roman"/>
          <w:bCs/>
          <w:szCs w:val="20"/>
          <w:lang w:val="fr-FR" w:eastAsia="zh-CN"/>
        </w:rPr>
        <w:t xml:space="preserve">Regarding the synchronization mechanism in NR V2X, the following agreements have been achieved in the </w:t>
      </w:r>
      <w:r w:rsidRPr="000A1DCE">
        <w:rPr>
          <w:rFonts w:ascii="Times New Roman" w:eastAsia="宋体" w:hAnsi="Times New Roman"/>
          <w:bCs/>
          <w:szCs w:val="20"/>
          <w:lang w:val="fr-FR" w:eastAsia="zh-CN"/>
        </w:rPr>
        <w:t>previous meeting</w:t>
      </w:r>
      <w:r w:rsidR="00990A47">
        <w:rPr>
          <w:rFonts w:ascii="Times New Roman" w:eastAsia="宋体" w:hAnsi="Times New Roman"/>
          <w:bCs/>
          <w:szCs w:val="20"/>
          <w:lang w:val="fr-FR" w:eastAsia="zh-CN"/>
        </w:rPr>
        <w:t>s</w:t>
      </w:r>
      <w:r w:rsidR="00AA3962">
        <w:rPr>
          <w:rFonts w:ascii="Times New Roman" w:eastAsia="宋体" w:hAnsi="Times New Roman"/>
          <w:bCs/>
          <w:szCs w:val="20"/>
          <w:lang w:val="fr-FR" w:eastAsia="zh-CN"/>
        </w:rPr>
        <w:t xml:space="preserve"> </w:t>
      </w:r>
      <w:r w:rsidR="00990A47">
        <w:rPr>
          <w:rFonts w:ascii="Times New Roman" w:eastAsia="宋体" w:hAnsi="Times New Roman"/>
          <w:bCs/>
          <w:szCs w:val="20"/>
          <w:lang w:val="fr-FR" w:eastAsia="zh-CN"/>
        </w:rPr>
        <w:fldChar w:fldCharType="begin"/>
      </w:r>
      <w:r w:rsidR="00990A47">
        <w:rPr>
          <w:rFonts w:ascii="Times New Roman" w:eastAsia="宋体" w:hAnsi="Times New Roman"/>
          <w:bCs/>
          <w:szCs w:val="20"/>
          <w:lang w:val="fr-FR" w:eastAsia="zh-CN"/>
        </w:rPr>
        <w:instrText xml:space="preserve"> REF _Ref37270457 \r \h </w:instrText>
      </w:r>
      <w:r w:rsidR="00990A47">
        <w:rPr>
          <w:rFonts w:ascii="Times New Roman" w:eastAsia="宋体" w:hAnsi="Times New Roman"/>
          <w:bCs/>
          <w:szCs w:val="20"/>
          <w:lang w:val="fr-FR" w:eastAsia="zh-CN"/>
        </w:rPr>
      </w:r>
      <w:r w:rsidR="00990A47">
        <w:rPr>
          <w:rFonts w:ascii="Times New Roman" w:eastAsia="宋体" w:hAnsi="Times New Roman"/>
          <w:bCs/>
          <w:szCs w:val="20"/>
          <w:lang w:val="fr-FR" w:eastAsia="zh-CN"/>
        </w:rPr>
        <w:fldChar w:fldCharType="separate"/>
      </w:r>
      <w:r w:rsidR="008738CD">
        <w:rPr>
          <w:rFonts w:ascii="Times New Roman" w:eastAsia="宋体" w:hAnsi="Times New Roman"/>
          <w:bCs/>
          <w:szCs w:val="20"/>
          <w:lang w:val="fr-FR" w:eastAsia="zh-CN"/>
        </w:rPr>
        <w:t>[1]</w:t>
      </w:r>
      <w:r w:rsidR="00990A47">
        <w:rPr>
          <w:rFonts w:ascii="Times New Roman" w:eastAsia="宋体" w:hAnsi="Times New Roman"/>
          <w:bCs/>
          <w:szCs w:val="20"/>
          <w:lang w:val="fr-FR" w:eastAsia="zh-CN"/>
        </w:rPr>
        <w:fldChar w:fldCharType="end"/>
      </w:r>
      <w:r w:rsidRPr="000A1DCE">
        <w:rPr>
          <w:rFonts w:ascii="Times New Roman" w:eastAsia="宋体" w:hAnsi="Times New Roman"/>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D635FC" w:rsidRPr="000A1DCE" w14:paraId="6498FC2A" w14:textId="77777777" w:rsidTr="002D4FFA">
        <w:trPr>
          <w:trHeight w:val="2848"/>
        </w:trPr>
        <w:tc>
          <w:tcPr>
            <w:tcW w:w="9286" w:type="dxa"/>
          </w:tcPr>
          <w:p w14:paraId="16F37C1D" w14:textId="77777777" w:rsidR="0036627B" w:rsidRPr="000A1DCE" w:rsidRDefault="0036627B" w:rsidP="00E90278">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7435E1BA" w14:textId="77777777" w:rsidR="00A917A4" w:rsidRPr="00A917A4" w:rsidRDefault="00A917A4" w:rsidP="000E2141">
            <w:pPr>
              <w:pStyle w:val="af"/>
              <w:widowControl/>
              <w:numPr>
                <w:ilvl w:val="0"/>
                <w:numId w:val="35"/>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5221817F" w14:textId="77777777" w:rsidR="00A917A4" w:rsidRPr="00A917A4" w:rsidRDefault="00A917A4" w:rsidP="000E2141">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6A71D8C0" w14:textId="77777777" w:rsidR="00A917A4" w:rsidRPr="00A917A4" w:rsidRDefault="00A917A4" w:rsidP="000E2141">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2C952201" w14:textId="77777777" w:rsidR="00A917A4" w:rsidRPr="00A917A4" w:rsidRDefault="00A917A4" w:rsidP="000E2141">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70465B8C" w14:textId="77777777" w:rsidR="00A917A4" w:rsidRPr="00A917A4" w:rsidRDefault="00A917A4" w:rsidP="000E2141">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6330C3C" w14:textId="77777777" w:rsidR="00A917A4" w:rsidRPr="00A917A4" w:rsidRDefault="00A917A4" w:rsidP="000E2141">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7F6935BB" w14:textId="77777777" w:rsidR="00A917A4" w:rsidRPr="00A917A4" w:rsidRDefault="00A917A4" w:rsidP="000E2141">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023F4245" w14:textId="77777777" w:rsidR="00A917A4" w:rsidRPr="00A917A4" w:rsidRDefault="00A917A4" w:rsidP="000E2141">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Z=7 bits indicate the UL slots</w:t>
            </w:r>
          </w:p>
          <w:p w14:paraId="4FDE03F1" w14:textId="77777777" w:rsidR="00A917A4" w:rsidRPr="00A917A4" w:rsidRDefault="00A917A4" w:rsidP="000E2141">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17D51525" w14:textId="39281509" w:rsidR="00C028F3" w:rsidRPr="002D4FFA" w:rsidRDefault="00A917A4" w:rsidP="002D4FFA">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FFS other details.</w:t>
            </w:r>
          </w:p>
        </w:tc>
      </w:tr>
    </w:tbl>
    <w:p w14:paraId="3C33CC2B" w14:textId="11EDCD9D" w:rsidR="00D635FC" w:rsidRDefault="00D635FC" w:rsidP="000A1DCE">
      <w:pPr>
        <w:spacing w:before="120" w:after="120"/>
        <w:jc w:val="both"/>
        <w:rPr>
          <w:rFonts w:ascii="Times New Roman" w:eastAsia="宋体" w:hAnsi="Times New Roman"/>
          <w:bCs/>
          <w:szCs w:val="20"/>
          <w:lang w:eastAsia="zh-CN"/>
        </w:rPr>
      </w:pPr>
      <w:r w:rsidRPr="000A1DCE">
        <w:rPr>
          <w:rFonts w:ascii="Times New Roman" w:eastAsia="宋体" w:hAnsi="Times New Roman"/>
          <w:bCs/>
          <w:szCs w:val="20"/>
          <w:lang w:eastAsia="zh-CN"/>
        </w:rPr>
        <w:t xml:space="preserve">In </w:t>
      </w:r>
      <w:r w:rsidR="00F11636" w:rsidRPr="000A1DCE">
        <w:rPr>
          <w:rFonts w:ascii="Times New Roman" w:eastAsia="宋体" w:hAnsi="Times New Roman"/>
          <w:bCs/>
          <w:szCs w:val="20"/>
          <w:lang w:eastAsia="zh-CN"/>
        </w:rPr>
        <w:t>this</w:t>
      </w:r>
      <w:r w:rsidRPr="000A1DCE">
        <w:rPr>
          <w:rFonts w:ascii="Times New Roman" w:eastAsia="宋体" w:hAnsi="Times New Roman"/>
          <w:bCs/>
          <w:szCs w:val="20"/>
          <w:lang w:eastAsia="zh-CN"/>
        </w:rPr>
        <w:t xml:space="preserve"> paper, we discuss </w:t>
      </w:r>
      <w:r w:rsidR="00656521" w:rsidRPr="000A1DCE">
        <w:rPr>
          <w:rFonts w:ascii="Times New Roman" w:eastAsia="宋体" w:hAnsi="Times New Roman"/>
          <w:bCs/>
          <w:szCs w:val="20"/>
          <w:lang w:eastAsia="zh-CN"/>
        </w:rPr>
        <w:t xml:space="preserve">the remaining issues of </w:t>
      </w:r>
      <w:r w:rsidR="00656521" w:rsidRPr="00585142">
        <w:rPr>
          <w:rFonts w:ascii="Times New Roman" w:eastAsia="宋体" w:hAnsi="Times New Roman"/>
          <w:bCs/>
          <w:szCs w:val="20"/>
          <w:lang w:eastAsia="zh-CN"/>
        </w:rPr>
        <w:t>S-SS</w:t>
      </w:r>
      <w:r w:rsidR="00656521" w:rsidRPr="004E2640">
        <w:rPr>
          <w:rFonts w:ascii="Times New Roman" w:eastAsia="宋体" w:hAnsi="Times New Roman"/>
          <w:bCs/>
          <w:szCs w:val="20"/>
          <w:lang w:eastAsia="zh-CN"/>
        </w:rPr>
        <w:t>B and provide TPs</w:t>
      </w:r>
      <w:r w:rsidR="00440D36" w:rsidRPr="004E2640">
        <w:rPr>
          <w:rFonts w:ascii="Times New Roman" w:eastAsia="宋体" w:hAnsi="Times New Roman"/>
          <w:bCs/>
          <w:szCs w:val="20"/>
          <w:lang w:eastAsia="zh-CN"/>
        </w:rPr>
        <w:t xml:space="preserve"> for V2X spec</w:t>
      </w:r>
      <w:r w:rsidR="0067742F" w:rsidRPr="004E2640">
        <w:rPr>
          <w:rFonts w:ascii="Times New Roman" w:eastAsia="宋体" w:hAnsi="Times New Roman"/>
          <w:bCs/>
          <w:szCs w:val="20"/>
          <w:lang w:eastAsia="zh-CN"/>
        </w:rPr>
        <w:t>ifications</w:t>
      </w:r>
      <w:r w:rsidR="00E93653">
        <w:rPr>
          <w:rFonts w:ascii="Times New Roman" w:eastAsia="宋体" w:hAnsi="Times New Roman"/>
          <w:bCs/>
          <w:szCs w:val="20"/>
          <w:lang w:eastAsia="zh-CN"/>
        </w:rPr>
        <w:t xml:space="preserve"> </w:t>
      </w:r>
      <w:r w:rsidR="00E93653">
        <w:rPr>
          <w:rFonts w:ascii="Times New Roman" w:eastAsia="宋体" w:hAnsi="Times New Roman"/>
          <w:bCs/>
          <w:szCs w:val="20"/>
          <w:lang w:eastAsia="zh-CN"/>
        </w:rPr>
        <w:fldChar w:fldCharType="begin"/>
      </w:r>
      <w:r w:rsidR="00E93653">
        <w:rPr>
          <w:rFonts w:ascii="Times New Roman" w:eastAsia="宋体" w:hAnsi="Times New Roman"/>
          <w:bCs/>
          <w:szCs w:val="20"/>
          <w:lang w:eastAsia="zh-CN"/>
        </w:rPr>
        <w:instrText xml:space="preserve"> REF _Ref37270478 \r \h </w:instrText>
      </w:r>
      <w:r w:rsidR="00E93653">
        <w:rPr>
          <w:rFonts w:ascii="Times New Roman" w:eastAsia="宋体" w:hAnsi="Times New Roman"/>
          <w:bCs/>
          <w:szCs w:val="20"/>
          <w:lang w:eastAsia="zh-CN"/>
        </w:rPr>
      </w:r>
      <w:r w:rsidR="00E93653">
        <w:rPr>
          <w:rFonts w:ascii="Times New Roman" w:eastAsia="宋体" w:hAnsi="Times New Roman"/>
          <w:bCs/>
          <w:szCs w:val="20"/>
          <w:lang w:eastAsia="zh-CN"/>
        </w:rPr>
        <w:fldChar w:fldCharType="separate"/>
      </w:r>
      <w:r w:rsidR="008738CD">
        <w:rPr>
          <w:rFonts w:ascii="Times New Roman" w:eastAsia="宋体" w:hAnsi="Times New Roman"/>
          <w:bCs/>
          <w:szCs w:val="20"/>
          <w:lang w:eastAsia="zh-CN"/>
        </w:rPr>
        <w:t>[2]</w:t>
      </w:r>
      <w:r w:rsidR="00E93653">
        <w:rPr>
          <w:rFonts w:ascii="Times New Roman" w:eastAsia="宋体" w:hAnsi="Times New Roman"/>
          <w:bCs/>
          <w:szCs w:val="20"/>
          <w:lang w:eastAsia="zh-CN"/>
        </w:rPr>
        <w:fldChar w:fldCharType="end"/>
      </w:r>
      <w:r w:rsidR="00656521" w:rsidRPr="004E2640">
        <w:rPr>
          <w:rFonts w:ascii="Times New Roman" w:eastAsia="宋体" w:hAnsi="Times New Roman"/>
          <w:bCs/>
          <w:szCs w:val="20"/>
          <w:lang w:eastAsia="zh-CN"/>
        </w:rPr>
        <w:t>.</w:t>
      </w:r>
    </w:p>
    <w:p w14:paraId="64856023" w14:textId="77777777" w:rsidR="008F6130" w:rsidRPr="00E93653" w:rsidRDefault="008F6130" w:rsidP="000A1DCE">
      <w:pPr>
        <w:spacing w:before="120" w:after="120"/>
        <w:jc w:val="both"/>
        <w:rPr>
          <w:rFonts w:ascii="Times New Roman" w:eastAsia="宋体" w:hAnsi="Times New Roman"/>
          <w:bCs/>
          <w:szCs w:val="20"/>
          <w:lang w:eastAsia="zh-CN"/>
        </w:rPr>
      </w:pPr>
    </w:p>
    <w:p w14:paraId="2A2C4FA2" w14:textId="77777777" w:rsidR="00CE5109" w:rsidRDefault="00CE5109" w:rsidP="001D58C2">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7" w:name="_Hlk18422011"/>
      <w:r>
        <w:rPr>
          <w:rFonts w:cs="Times New Roman"/>
          <w:b w:val="0"/>
          <w:bCs w:val="0"/>
          <w:kern w:val="0"/>
          <w:sz w:val="36"/>
          <w:szCs w:val="20"/>
          <w:lang w:val="en-GB" w:eastAsia="en-GB"/>
        </w:rPr>
        <w:t>Discussion</w:t>
      </w:r>
    </w:p>
    <w:p w14:paraId="79566AAF" w14:textId="77777777" w:rsidR="001F5BFF" w:rsidRPr="00ED50AC"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ED50AC">
        <w:rPr>
          <w:rFonts w:cs="Times New Roman"/>
          <w:b w:val="0"/>
          <w:bCs w:val="0"/>
          <w:kern w:val="0"/>
          <w:sz w:val="36"/>
          <w:szCs w:val="20"/>
          <w:lang w:val="en-GB" w:eastAsia="en-GB"/>
        </w:rPr>
        <w:t>PSBCH content</w:t>
      </w:r>
    </w:p>
    <w:p w14:paraId="72FE4766" w14:textId="37825337"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NR TDD-config in SIB1 can be constructed by up to two distinct TDD patterns, each of which spans a configurable period b</w:t>
      </w:r>
      <w:r w:rsidRPr="00481F57">
        <w:rPr>
          <w:rFonts w:ascii="Times New Roman" w:eastAsia="等线" w:hAnsi="Times New Roman"/>
          <w:b w:val="0"/>
          <w:szCs w:val="20"/>
          <w:lang w:eastAsia="zh-CN"/>
        </w:rPr>
        <w:t xml:space="preserve">elonging to {0.5, 0.625, 1, 1.25, 2, 2.5, </w:t>
      </w:r>
      <w:r w:rsidR="0089140A" w:rsidRPr="00481F57">
        <w:rPr>
          <w:rFonts w:ascii="Times New Roman" w:eastAsia="等线" w:hAnsi="Times New Roman"/>
          <w:b w:val="0"/>
          <w:szCs w:val="20"/>
          <w:lang w:eastAsia="zh-CN"/>
        </w:rPr>
        <w:t xml:space="preserve">3, </w:t>
      </w:r>
      <w:r w:rsidR="00F7627A" w:rsidRPr="00481F57">
        <w:rPr>
          <w:rFonts w:ascii="Times New Roman" w:eastAsia="等线" w:hAnsi="Times New Roman"/>
          <w:b w:val="0"/>
          <w:szCs w:val="20"/>
          <w:lang w:eastAsia="zh-CN"/>
        </w:rPr>
        <w:t>4</w:t>
      </w:r>
      <w:r w:rsidR="00F7627A" w:rsidRPr="00481F57">
        <w:rPr>
          <w:rFonts w:ascii="Times New Roman" w:eastAsia="等线" w:hAnsi="Times New Roman" w:hint="eastAsia"/>
          <w:b w:val="0"/>
          <w:szCs w:val="20"/>
          <w:lang w:eastAsia="zh-CN"/>
        </w:rPr>
        <w:t>,</w:t>
      </w:r>
      <w:r w:rsidR="00F7627A" w:rsidRPr="00481F57">
        <w:rPr>
          <w:rFonts w:ascii="Times New Roman" w:eastAsia="等线" w:hAnsi="Times New Roman"/>
          <w:b w:val="0"/>
          <w:szCs w:val="20"/>
          <w:lang w:eastAsia="zh-CN"/>
        </w:rPr>
        <w:t xml:space="preserve"> </w:t>
      </w:r>
      <w:r w:rsidRPr="00481F57">
        <w:rPr>
          <w:rFonts w:ascii="Times New Roman" w:eastAsia="等线" w:hAnsi="Times New Roman"/>
          <w:b w:val="0"/>
          <w:szCs w:val="20"/>
          <w:lang w:eastAsia="zh-CN"/>
        </w:rPr>
        <w:t xml:space="preserve">5, 10} </w:t>
      </w:r>
      <w:proofErr w:type="spellStart"/>
      <w:r w:rsidRPr="00481F57">
        <w:rPr>
          <w:rFonts w:ascii="Times New Roman" w:eastAsia="等线" w:hAnsi="Times New Roman"/>
          <w:b w:val="0"/>
          <w:szCs w:val="20"/>
          <w:lang w:eastAsia="zh-CN"/>
        </w:rPr>
        <w:t>ms.</w:t>
      </w:r>
      <w:proofErr w:type="spellEnd"/>
      <w:r w:rsidRPr="00481F57">
        <w:rPr>
          <w:rFonts w:ascii="Times New Roman" w:eastAsia="等线" w:hAnsi="Times New Roman"/>
          <w:b w:val="0"/>
          <w:szCs w:val="20"/>
          <w:lang w:eastAsia="zh-CN"/>
        </w:rPr>
        <w:t xml:space="preserve"> Thus, the</w:t>
      </w:r>
      <w:r w:rsidRPr="00292B8A">
        <w:rPr>
          <w:rFonts w:ascii="Times New Roman" w:eastAsia="等线" w:hAnsi="Times New Roman"/>
          <w:b w:val="0"/>
          <w:szCs w:val="20"/>
          <w:lang w:eastAsia="zh-CN"/>
        </w:rPr>
        <w:t xml:space="preserve"> periodicity of NR TDD-config can be a concatenation of two specific periodicities if </w:t>
      </w:r>
      <w:r w:rsidR="00D063B9">
        <w:rPr>
          <w:rFonts w:ascii="Times New Roman" w:eastAsia="等线" w:hAnsi="Times New Roman"/>
          <w:b w:val="0"/>
          <w:szCs w:val="20"/>
          <w:lang w:eastAsia="zh-CN"/>
        </w:rPr>
        <w:t>two</w:t>
      </w:r>
      <w:r w:rsidR="00D063B9" w:rsidRPr="00292B8A">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 xml:space="preserve">patterns are configured. It is noted that the semi-statically configured pattern duration shall divide 20 </w:t>
      </w:r>
      <w:proofErr w:type="spellStart"/>
      <w:r w:rsidRPr="00292B8A">
        <w:rPr>
          <w:rFonts w:ascii="Times New Roman" w:eastAsia="等线" w:hAnsi="Times New Roman"/>
          <w:b w:val="0"/>
          <w:szCs w:val="20"/>
          <w:lang w:eastAsia="zh-CN"/>
        </w:rPr>
        <w:t>ms</w:t>
      </w:r>
      <w:proofErr w:type="spellEnd"/>
      <w:r w:rsidRPr="00292B8A">
        <w:rPr>
          <w:rFonts w:ascii="Times New Roman" w:eastAsia="等线" w:hAnsi="Times New Roman"/>
          <w:b w:val="0"/>
          <w:szCs w:val="20"/>
          <w:lang w:eastAsia="zh-CN"/>
        </w:rPr>
        <w:t xml:space="preserve"> evenly to align with the default SSB periodicity.</w:t>
      </w:r>
    </w:p>
    <w:p w14:paraId="20060128" w14:textId="125C5F8D"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Different periodicities should also be supported by </w:t>
      </w:r>
      <w:r w:rsidR="003276A7">
        <w:rPr>
          <w:rFonts w:ascii="Times New Roman" w:eastAsia="等线" w:hAnsi="Times New Roman"/>
          <w:b w:val="0"/>
          <w:szCs w:val="20"/>
          <w:lang w:eastAsia="zh-CN"/>
        </w:rPr>
        <w:t>SL-TDD-Config</w:t>
      </w:r>
      <w:r w:rsidRPr="00292B8A">
        <w:rPr>
          <w:rFonts w:ascii="Times New Roman" w:eastAsia="等线" w:hAnsi="Times New Roman"/>
          <w:b w:val="0"/>
          <w:szCs w:val="20"/>
          <w:lang w:eastAsia="zh-CN"/>
        </w:rPr>
        <w:t xml:space="preserve">. </w:t>
      </w:r>
      <w:r w:rsidR="00A85F9D">
        <w:rPr>
          <w:rFonts w:ascii="Times New Roman" w:eastAsia="等线" w:hAnsi="Times New Roman"/>
          <w:b w:val="0"/>
          <w:szCs w:val="20"/>
          <w:lang w:eastAsia="zh-CN"/>
        </w:rPr>
        <w:t>T</w:t>
      </w:r>
      <w:r w:rsidRPr="00292B8A">
        <w:rPr>
          <w:rFonts w:ascii="Times New Roman" w:eastAsia="等线" w:hAnsi="Times New Roman"/>
          <w:b w:val="0"/>
          <w:szCs w:val="20"/>
          <w:lang w:eastAsia="zh-CN"/>
        </w:rPr>
        <w:t xml:space="preserve">o adapt to the Uu configuration, the periodicity of </w:t>
      </w:r>
      <w:r w:rsidR="003276A7">
        <w:rPr>
          <w:rFonts w:ascii="Times New Roman" w:eastAsia="等线" w:hAnsi="Times New Roman"/>
          <w:b w:val="0"/>
          <w:szCs w:val="20"/>
          <w:lang w:eastAsia="zh-CN"/>
        </w:rPr>
        <w:t>SL-TDD-Config</w:t>
      </w:r>
      <w:r w:rsidRPr="00292B8A">
        <w:rPr>
          <w:rFonts w:ascii="Times New Roman" w:eastAsia="等线" w:hAnsi="Times New Roman"/>
          <w:b w:val="0"/>
          <w:szCs w:val="20"/>
          <w:lang w:eastAsia="zh-CN"/>
        </w:rPr>
        <w:t xml:space="preserve"> should be the same as</w:t>
      </w:r>
      <w:r w:rsidRPr="00292B8A">
        <w:rPr>
          <w:rFonts w:ascii="Times New Roman" w:hAnsi="Times New Roman"/>
          <w:szCs w:val="20"/>
        </w:rPr>
        <w:t xml:space="preserve"> </w:t>
      </w:r>
      <w:r w:rsidRPr="00292B8A">
        <w:rPr>
          <w:rFonts w:ascii="Times New Roman" w:eastAsia="等线" w:hAnsi="Times New Roman"/>
          <w:b w:val="0"/>
          <w:szCs w:val="20"/>
          <w:lang w:eastAsia="zh-CN"/>
        </w:rPr>
        <w:t>Uu TDD-config. Denoting the periodicity of TDD-config as P, the periodici</w:t>
      </w:r>
      <w:r w:rsidR="000D2F36">
        <w:rPr>
          <w:rFonts w:ascii="Times New Roman" w:eastAsia="等线" w:hAnsi="Times New Roman"/>
          <w:b w:val="0"/>
          <w:szCs w:val="20"/>
          <w:lang w:eastAsia="zh-CN"/>
        </w:rPr>
        <w:t>ty</w:t>
      </w:r>
      <w:r w:rsidRPr="00292B8A">
        <w:rPr>
          <w:rFonts w:ascii="Times New Roman" w:eastAsia="等线" w:hAnsi="Times New Roman"/>
          <w:b w:val="0"/>
          <w:szCs w:val="20"/>
          <w:lang w:eastAsia="zh-CN"/>
        </w:rPr>
        <w:t xml:space="preserve"> of each TDD pattern as P1 and P2, we summarize </w:t>
      </w:r>
      <w:r w:rsidR="001A179E">
        <w:rPr>
          <w:rFonts w:ascii="Times New Roman" w:eastAsia="等线" w:hAnsi="Times New Roman"/>
          <w:b w:val="0"/>
          <w:szCs w:val="20"/>
          <w:lang w:eastAsia="zh-CN"/>
        </w:rPr>
        <w:t>single pattern and double patterns</w:t>
      </w:r>
      <w:r w:rsidRPr="00292B8A">
        <w:rPr>
          <w:rFonts w:ascii="Times New Roman" w:eastAsia="等线" w:hAnsi="Times New Roman"/>
          <w:b w:val="0"/>
          <w:szCs w:val="20"/>
          <w:lang w:eastAsia="zh-CN"/>
        </w:rPr>
        <w:t xml:space="preserve"> in</w:t>
      </w:r>
      <w:r w:rsidR="00F56203">
        <w:rPr>
          <w:rFonts w:ascii="Times New Roman" w:eastAsia="等线" w:hAnsi="Times New Roman"/>
          <w:b w:val="0"/>
          <w:szCs w:val="20"/>
          <w:lang w:eastAsia="zh-CN"/>
        </w:rPr>
        <w:t xml:space="preserve"> </w:t>
      </w:r>
      <w:r w:rsidR="004267F3" w:rsidRPr="003D2A67">
        <w:rPr>
          <w:rFonts w:ascii="Times New Roman" w:eastAsia="等线" w:hAnsi="Times New Roman"/>
          <w:bCs/>
          <w:szCs w:val="20"/>
          <w:lang w:eastAsia="zh-CN"/>
        </w:rPr>
        <w:fldChar w:fldCharType="begin"/>
      </w:r>
      <w:r w:rsidR="004267F3" w:rsidRPr="00617363">
        <w:rPr>
          <w:rFonts w:ascii="Times New Roman" w:eastAsia="等线" w:hAnsi="Times New Roman"/>
          <w:bCs/>
          <w:szCs w:val="20"/>
          <w:lang w:eastAsia="zh-CN"/>
        </w:rPr>
        <w:instrText xml:space="preserve"> REF _Ref40257842 \h </w:instrText>
      </w:r>
      <w:r w:rsidR="003D2A67">
        <w:rPr>
          <w:rFonts w:ascii="Times New Roman" w:eastAsia="等线" w:hAnsi="Times New Roman"/>
          <w:bCs/>
          <w:szCs w:val="20"/>
          <w:lang w:eastAsia="zh-CN"/>
        </w:rPr>
        <w:instrText xml:space="preserve"> \* MERGEFORMAT </w:instrText>
      </w:r>
      <w:r w:rsidR="004267F3" w:rsidRPr="003D2A67">
        <w:rPr>
          <w:rFonts w:ascii="Times New Roman" w:eastAsia="等线" w:hAnsi="Times New Roman"/>
          <w:bCs/>
          <w:szCs w:val="20"/>
          <w:lang w:eastAsia="zh-CN"/>
        </w:rPr>
      </w:r>
      <w:r w:rsidR="004267F3" w:rsidRPr="003D2A67">
        <w:rPr>
          <w:rFonts w:ascii="Times New Roman" w:eastAsia="等线" w:hAnsi="Times New Roman"/>
          <w:bCs/>
          <w:szCs w:val="20"/>
          <w:lang w:eastAsia="zh-CN"/>
        </w:rPr>
        <w:fldChar w:fldCharType="separate"/>
      </w:r>
      <w:r w:rsidR="008738CD" w:rsidRPr="00E13614">
        <w:rPr>
          <w:rFonts w:ascii="Times New Roman" w:eastAsia="等线" w:hAnsi="Times New Roman"/>
          <w:bCs/>
          <w:lang w:eastAsia="zh-CN"/>
        </w:rPr>
        <w:t xml:space="preserve">Table </w:t>
      </w:r>
      <w:r w:rsidR="008738CD" w:rsidRPr="008738CD">
        <w:rPr>
          <w:rFonts w:ascii="Times New Roman" w:eastAsia="等线" w:hAnsi="Times New Roman"/>
          <w:bCs/>
          <w:lang w:eastAsia="zh-CN"/>
        </w:rPr>
        <w:t>1</w:t>
      </w:r>
      <w:r w:rsidR="004267F3" w:rsidRPr="003D2A67">
        <w:rPr>
          <w:rFonts w:ascii="Times New Roman" w:eastAsia="等线" w:hAnsi="Times New Roman"/>
          <w:bCs/>
          <w:szCs w:val="20"/>
          <w:lang w:eastAsia="zh-CN"/>
        </w:rPr>
        <w:fldChar w:fldCharType="end"/>
      </w:r>
      <w:r w:rsidR="00F56203">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and</w:t>
      </w:r>
      <w:r w:rsidR="00F56203">
        <w:rPr>
          <w:rFonts w:ascii="Times New Roman" w:eastAsia="等线" w:hAnsi="Times New Roman"/>
          <w:b w:val="0"/>
          <w:szCs w:val="20"/>
          <w:lang w:eastAsia="zh-CN"/>
        </w:rPr>
        <w:t xml:space="preserve"> </w:t>
      </w:r>
      <w:r w:rsidR="004267F3" w:rsidRPr="003D2A67">
        <w:rPr>
          <w:rFonts w:ascii="Times New Roman" w:eastAsia="等线" w:hAnsi="Times New Roman"/>
          <w:bCs/>
          <w:szCs w:val="20"/>
          <w:lang w:eastAsia="zh-CN"/>
        </w:rPr>
        <w:fldChar w:fldCharType="begin"/>
      </w:r>
      <w:r w:rsidR="004267F3" w:rsidRPr="00617363">
        <w:rPr>
          <w:rFonts w:ascii="Times New Roman" w:eastAsia="等线" w:hAnsi="Times New Roman"/>
          <w:bCs/>
          <w:szCs w:val="20"/>
          <w:lang w:eastAsia="zh-CN"/>
        </w:rPr>
        <w:instrText xml:space="preserve"> REF _Ref39849208 \h </w:instrText>
      </w:r>
      <w:r w:rsidR="003D2A67">
        <w:rPr>
          <w:rFonts w:ascii="Times New Roman" w:eastAsia="等线" w:hAnsi="Times New Roman"/>
          <w:bCs/>
          <w:szCs w:val="20"/>
          <w:lang w:eastAsia="zh-CN"/>
        </w:rPr>
        <w:instrText xml:space="preserve"> \* MERGEFORMAT </w:instrText>
      </w:r>
      <w:r w:rsidR="004267F3" w:rsidRPr="003D2A67">
        <w:rPr>
          <w:rFonts w:ascii="Times New Roman" w:eastAsia="等线" w:hAnsi="Times New Roman"/>
          <w:bCs/>
          <w:szCs w:val="20"/>
          <w:lang w:eastAsia="zh-CN"/>
        </w:rPr>
      </w:r>
      <w:r w:rsidR="004267F3" w:rsidRPr="003D2A67">
        <w:rPr>
          <w:rFonts w:ascii="Times New Roman" w:eastAsia="等线" w:hAnsi="Times New Roman"/>
          <w:bCs/>
          <w:szCs w:val="20"/>
          <w:lang w:eastAsia="zh-CN"/>
        </w:rPr>
        <w:fldChar w:fldCharType="separate"/>
      </w:r>
      <w:r w:rsidR="008738CD" w:rsidRPr="00292B8A">
        <w:rPr>
          <w:rFonts w:ascii="Times New Roman" w:hAnsi="Times New Roman"/>
          <w:bCs/>
        </w:rPr>
        <w:t xml:space="preserve">Table </w:t>
      </w:r>
      <w:r w:rsidR="008738CD" w:rsidRPr="008738CD">
        <w:rPr>
          <w:rFonts w:ascii="Times New Roman" w:hAnsi="Times New Roman"/>
          <w:bCs/>
          <w:noProof/>
        </w:rPr>
        <w:t>2</w:t>
      </w:r>
      <w:r w:rsidR="004267F3" w:rsidRPr="003D2A67">
        <w:rPr>
          <w:rFonts w:ascii="Times New Roman" w:eastAsia="等线" w:hAnsi="Times New Roman"/>
          <w:bCs/>
          <w:szCs w:val="20"/>
          <w:lang w:eastAsia="zh-CN"/>
        </w:rPr>
        <w:fldChar w:fldCharType="end"/>
      </w:r>
      <w:r w:rsidRPr="00292B8A">
        <w:rPr>
          <w:rFonts w:ascii="Times New Roman" w:eastAsia="等线" w:hAnsi="Times New Roman"/>
          <w:b w:val="0"/>
          <w:szCs w:val="20"/>
          <w:lang w:eastAsia="zh-CN"/>
        </w:rPr>
        <w:t>, respectively.</w:t>
      </w:r>
    </w:p>
    <w:p w14:paraId="15C14488" w14:textId="7AA45369" w:rsidR="00D81A17" w:rsidRPr="005C7CE2" w:rsidRDefault="001F5BFF" w:rsidP="005C7CE2">
      <w:pPr>
        <w:pStyle w:val="a9"/>
        <w:tabs>
          <w:tab w:val="left" w:pos="1800"/>
        </w:tabs>
        <w:spacing w:before="120" w:after="120"/>
        <w:jc w:val="both"/>
        <w:rPr>
          <w:rFonts w:ascii="Times New Roman" w:eastAsia="宋体" w:hAnsi="Times New Roman"/>
          <w:i/>
          <w:szCs w:val="20"/>
          <w:lang w:eastAsia="zh-CN"/>
        </w:rPr>
      </w:pPr>
      <w:bookmarkStart w:id="8" w:name="_Ref40452969"/>
      <w:bookmarkStart w:id="9" w:name="_Hlk37366084"/>
      <w:bookmarkStart w:id="10"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8738CD">
        <w:rPr>
          <w:rFonts w:ascii="Times New Roman" w:hAnsi="Times New Roman"/>
          <w:i/>
          <w:noProof/>
          <w:szCs w:val="20"/>
        </w:rPr>
        <w:t>1</w:t>
      </w:r>
      <w:r w:rsidRPr="00292B8A">
        <w:rPr>
          <w:rFonts w:ascii="Times New Roman" w:hAnsi="Times New Roman"/>
          <w:i/>
          <w:szCs w:val="20"/>
        </w:rPr>
        <w:fldChar w:fldCharType="end"/>
      </w:r>
      <w:bookmarkEnd w:id="8"/>
      <w:r w:rsidRPr="00292B8A">
        <w:rPr>
          <w:rFonts w:ascii="Times New Roman" w:hAnsi="Times New Roman"/>
          <w:i/>
          <w:szCs w:val="20"/>
        </w:rPr>
        <w:t>:</w:t>
      </w:r>
      <w:r w:rsidR="009E6309">
        <w:rPr>
          <w:rFonts w:ascii="Times New Roman" w:hAnsi="Times New Roman"/>
          <w:i/>
          <w:szCs w:val="20"/>
        </w:rPr>
        <w:t xml:space="preserve"> </w:t>
      </w:r>
      <w:bookmarkEnd w:id="9"/>
      <w:r w:rsidR="00E25ED2">
        <w:rPr>
          <w:rFonts w:ascii="Times New Roman" w:eastAsia="宋体" w:hAnsi="Times New Roman"/>
          <w:i/>
          <w:szCs w:val="20"/>
          <w:lang w:eastAsia="zh-CN"/>
        </w:rPr>
        <w:t>T</w:t>
      </w:r>
      <w:r w:rsidRPr="00292B8A">
        <w:rPr>
          <w:rFonts w:ascii="Times New Roman" w:eastAsia="宋体" w:hAnsi="Times New Roman"/>
          <w:i/>
          <w:szCs w:val="20"/>
          <w:lang w:eastAsia="zh-CN"/>
        </w:rPr>
        <w:t>he periodicit</w:t>
      </w:r>
      <w:r w:rsidR="009E6309">
        <w:rPr>
          <w:rFonts w:ascii="Times New Roman" w:eastAsia="宋体" w:hAnsi="Times New Roman"/>
          <w:i/>
          <w:szCs w:val="20"/>
          <w:lang w:eastAsia="zh-CN"/>
        </w:rPr>
        <w:t>ies</w:t>
      </w:r>
      <w:r w:rsidRPr="00292B8A">
        <w:rPr>
          <w:rFonts w:ascii="Times New Roman" w:eastAsia="宋体" w:hAnsi="Times New Roman"/>
          <w:i/>
          <w:szCs w:val="20"/>
          <w:lang w:eastAsia="zh-CN"/>
        </w:rPr>
        <w:t xml:space="preserve"> </w:t>
      </w:r>
      <w:r w:rsidR="00F75F2C">
        <w:rPr>
          <w:rFonts w:ascii="Times New Roman" w:eastAsia="宋体" w:hAnsi="Times New Roman"/>
          <w:i/>
          <w:szCs w:val="20"/>
          <w:lang w:eastAsia="zh-CN"/>
        </w:rPr>
        <w:t>indicated by</w:t>
      </w:r>
      <w:r w:rsidRPr="00292B8A">
        <w:rPr>
          <w:rFonts w:ascii="Times New Roman" w:eastAsia="宋体" w:hAnsi="Times New Roman"/>
          <w:i/>
          <w:szCs w:val="20"/>
          <w:lang w:eastAsia="zh-CN"/>
        </w:rPr>
        <w:t xml:space="preserve"> </w:t>
      </w:r>
      <w:r w:rsidR="003276A7">
        <w:rPr>
          <w:rFonts w:ascii="Times New Roman" w:eastAsia="宋体" w:hAnsi="Times New Roman"/>
          <w:i/>
          <w:szCs w:val="20"/>
          <w:lang w:eastAsia="zh-CN"/>
        </w:rPr>
        <w:t>SL-TDD-Config</w:t>
      </w:r>
      <w:r w:rsidRPr="00292B8A">
        <w:rPr>
          <w:rFonts w:ascii="Times New Roman" w:eastAsia="宋体" w:hAnsi="Times New Roman"/>
          <w:i/>
          <w:szCs w:val="20"/>
          <w:lang w:eastAsia="zh-CN"/>
        </w:rPr>
        <w:t xml:space="preserve"> </w:t>
      </w:r>
      <w:r w:rsidR="00A26BDF">
        <w:rPr>
          <w:rFonts w:ascii="Times New Roman" w:eastAsia="宋体" w:hAnsi="Times New Roman"/>
          <w:i/>
          <w:szCs w:val="20"/>
          <w:lang w:eastAsia="zh-CN"/>
        </w:rPr>
        <w:t>should be</w:t>
      </w:r>
      <w:r w:rsidRPr="00292B8A">
        <w:rPr>
          <w:rFonts w:ascii="Times New Roman" w:eastAsia="宋体" w:hAnsi="Times New Roman"/>
          <w:i/>
          <w:szCs w:val="20"/>
          <w:lang w:eastAsia="zh-CN"/>
        </w:rPr>
        <w:t xml:space="preserve"> the same as that of NR Uu TDD</w:t>
      </w:r>
      <w:r w:rsidR="006D65B3">
        <w:rPr>
          <w:rFonts w:ascii="Times New Roman" w:eastAsia="宋体" w:hAnsi="Times New Roman"/>
          <w:i/>
          <w:szCs w:val="20"/>
          <w:lang w:eastAsia="zh-CN"/>
        </w:rPr>
        <w:t xml:space="preserve"> </w:t>
      </w:r>
      <w:r w:rsidRPr="00292B8A">
        <w:rPr>
          <w:rFonts w:ascii="Times New Roman" w:eastAsia="宋体" w:hAnsi="Times New Roman"/>
          <w:i/>
          <w:szCs w:val="20"/>
          <w:lang w:eastAsia="zh-CN"/>
        </w:rPr>
        <w:t>config in SIB1</w:t>
      </w:r>
      <w:r w:rsidR="009E6309">
        <w:rPr>
          <w:rFonts w:ascii="Times New Roman" w:eastAsia="宋体" w:hAnsi="Times New Roman"/>
          <w:i/>
          <w:szCs w:val="20"/>
          <w:lang w:eastAsia="zh-CN"/>
        </w:rPr>
        <w:t>. Each</w:t>
      </w:r>
      <w:r w:rsidR="009E6309">
        <w:rPr>
          <w:rFonts w:ascii="Times New Roman" w:eastAsia="宋体" w:hAnsi="Times New Roman" w:hint="eastAsia"/>
          <w:i/>
          <w:szCs w:val="20"/>
          <w:lang w:eastAsia="zh-CN"/>
        </w:rPr>
        <w:t xml:space="preserve"> codepoint </w:t>
      </w:r>
      <w:r w:rsidR="009E6309">
        <w:rPr>
          <w:rFonts w:ascii="Times New Roman" w:eastAsia="宋体" w:hAnsi="Times New Roman"/>
          <w:i/>
          <w:szCs w:val="20"/>
          <w:lang w:eastAsia="zh-CN"/>
        </w:rPr>
        <w:t xml:space="preserve">of Y is defined in </w:t>
      </w:r>
      <w:r w:rsidR="009E6309" w:rsidRPr="009E6309">
        <w:rPr>
          <w:rFonts w:ascii="Times New Roman" w:eastAsia="宋体" w:hAnsi="Times New Roman"/>
          <w:bCs/>
          <w:i/>
          <w:szCs w:val="20"/>
          <w:lang w:eastAsia="zh-CN"/>
        </w:rPr>
        <w:fldChar w:fldCharType="begin"/>
      </w:r>
      <w:r w:rsidR="009E6309" w:rsidRPr="009E6309">
        <w:rPr>
          <w:rFonts w:ascii="Times New Roman" w:eastAsia="宋体" w:hAnsi="Times New Roman"/>
          <w:bCs/>
          <w:i/>
          <w:szCs w:val="20"/>
          <w:lang w:eastAsia="zh-CN"/>
        </w:rPr>
        <w:instrText xml:space="preserve"> REF _Ref40257842 \h  \* MERGEFORMAT </w:instrText>
      </w:r>
      <w:r w:rsidR="009E6309" w:rsidRPr="009E6309">
        <w:rPr>
          <w:rFonts w:ascii="Times New Roman" w:eastAsia="宋体" w:hAnsi="Times New Roman"/>
          <w:bCs/>
          <w:i/>
          <w:szCs w:val="20"/>
          <w:lang w:eastAsia="zh-CN"/>
        </w:rPr>
      </w:r>
      <w:r w:rsidR="009E6309" w:rsidRPr="009E6309">
        <w:rPr>
          <w:rFonts w:ascii="Times New Roman" w:eastAsia="宋体" w:hAnsi="Times New Roman"/>
          <w:bCs/>
          <w:i/>
          <w:szCs w:val="20"/>
          <w:lang w:eastAsia="zh-CN"/>
        </w:rPr>
        <w:fldChar w:fldCharType="separate"/>
      </w:r>
      <w:r w:rsidR="008738CD" w:rsidRPr="008738CD">
        <w:rPr>
          <w:rFonts w:ascii="Times New Roman" w:eastAsia="宋体" w:hAnsi="Times New Roman"/>
          <w:bCs/>
          <w:i/>
          <w:szCs w:val="20"/>
          <w:lang w:eastAsia="zh-CN"/>
        </w:rPr>
        <w:t>Table 1</w:t>
      </w:r>
      <w:r w:rsidR="009E6309" w:rsidRPr="009E6309">
        <w:rPr>
          <w:rFonts w:ascii="Times New Roman" w:eastAsia="宋体" w:hAnsi="Times New Roman"/>
          <w:i/>
          <w:szCs w:val="20"/>
          <w:lang w:eastAsia="zh-CN"/>
        </w:rPr>
        <w:fldChar w:fldCharType="end"/>
      </w:r>
      <w:r w:rsidR="009E6309" w:rsidRPr="009E6309">
        <w:rPr>
          <w:rFonts w:ascii="Times New Roman" w:eastAsia="宋体" w:hAnsi="Times New Roman"/>
          <w:i/>
          <w:szCs w:val="20"/>
          <w:lang w:eastAsia="zh-CN"/>
        </w:rPr>
        <w:t xml:space="preserve"> and </w:t>
      </w:r>
      <w:r w:rsidR="009E6309" w:rsidRPr="009E6309">
        <w:rPr>
          <w:rFonts w:ascii="Times New Roman" w:eastAsia="宋体" w:hAnsi="Times New Roman"/>
          <w:bCs/>
          <w:i/>
          <w:szCs w:val="20"/>
          <w:lang w:eastAsia="zh-CN"/>
        </w:rPr>
        <w:fldChar w:fldCharType="begin"/>
      </w:r>
      <w:r w:rsidR="009E6309" w:rsidRPr="009E6309">
        <w:rPr>
          <w:rFonts w:ascii="Times New Roman" w:eastAsia="宋体" w:hAnsi="Times New Roman"/>
          <w:bCs/>
          <w:i/>
          <w:szCs w:val="20"/>
          <w:lang w:eastAsia="zh-CN"/>
        </w:rPr>
        <w:instrText xml:space="preserve"> REF _Ref39849208 \h  \* MERGEFORMAT </w:instrText>
      </w:r>
      <w:r w:rsidR="009E6309" w:rsidRPr="009E6309">
        <w:rPr>
          <w:rFonts w:ascii="Times New Roman" w:eastAsia="宋体" w:hAnsi="Times New Roman"/>
          <w:bCs/>
          <w:i/>
          <w:szCs w:val="20"/>
          <w:lang w:eastAsia="zh-CN"/>
        </w:rPr>
      </w:r>
      <w:r w:rsidR="009E6309" w:rsidRPr="009E6309">
        <w:rPr>
          <w:rFonts w:ascii="Times New Roman" w:eastAsia="宋体" w:hAnsi="Times New Roman"/>
          <w:bCs/>
          <w:i/>
          <w:szCs w:val="20"/>
          <w:lang w:eastAsia="zh-CN"/>
        </w:rPr>
        <w:fldChar w:fldCharType="separate"/>
      </w:r>
      <w:r w:rsidR="008738CD" w:rsidRPr="008738CD">
        <w:rPr>
          <w:rFonts w:ascii="Times New Roman" w:eastAsia="宋体" w:hAnsi="Times New Roman"/>
          <w:bCs/>
          <w:i/>
          <w:szCs w:val="20"/>
          <w:lang w:eastAsia="zh-CN"/>
        </w:rPr>
        <w:t>Table 2</w:t>
      </w:r>
      <w:r w:rsidR="009E6309" w:rsidRPr="009E6309">
        <w:rPr>
          <w:rFonts w:ascii="Times New Roman" w:eastAsia="宋体" w:hAnsi="Times New Roman"/>
          <w:i/>
          <w:szCs w:val="20"/>
          <w:lang w:eastAsia="zh-CN"/>
        </w:rPr>
        <w:fldChar w:fldCharType="end"/>
      </w:r>
      <w:r w:rsidR="009E6309">
        <w:rPr>
          <w:rFonts w:ascii="Times New Roman" w:eastAsia="宋体" w:hAnsi="Times New Roman"/>
          <w:i/>
          <w:szCs w:val="20"/>
          <w:lang w:eastAsia="zh-CN"/>
        </w:rPr>
        <w:t xml:space="preserve"> for X=</w:t>
      </w:r>
      <w:r w:rsidR="00BB21BE">
        <w:rPr>
          <w:rFonts w:ascii="Times New Roman" w:eastAsia="宋体" w:hAnsi="Times New Roman"/>
          <w:i/>
          <w:szCs w:val="20"/>
          <w:lang w:eastAsia="zh-CN"/>
        </w:rPr>
        <w:t>0</w:t>
      </w:r>
      <w:r w:rsidR="009E6309">
        <w:rPr>
          <w:rFonts w:ascii="Times New Roman" w:eastAsia="宋体" w:hAnsi="Times New Roman"/>
          <w:i/>
          <w:szCs w:val="20"/>
          <w:lang w:eastAsia="zh-CN"/>
        </w:rPr>
        <w:t xml:space="preserve"> and X=</w:t>
      </w:r>
      <w:r w:rsidR="00BB21BE">
        <w:rPr>
          <w:rFonts w:ascii="Times New Roman" w:eastAsia="宋体" w:hAnsi="Times New Roman"/>
          <w:i/>
          <w:szCs w:val="20"/>
          <w:lang w:eastAsia="zh-CN"/>
        </w:rPr>
        <w:t>1</w:t>
      </w:r>
      <w:r w:rsidR="00D063B9">
        <w:rPr>
          <w:rFonts w:ascii="Times New Roman" w:eastAsia="宋体" w:hAnsi="Times New Roman"/>
          <w:i/>
          <w:szCs w:val="20"/>
          <w:lang w:eastAsia="zh-CN"/>
        </w:rPr>
        <w:t>,</w:t>
      </w:r>
      <w:r w:rsidR="002B49DD">
        <w:rPr>
          <w:rFonts w:ascii="Times New Roman" w:eastAsia="宋体" w:hAnsi="Times New Roman"/>
          <w:i/>
          <w:szCs w:val="20"/>
          <w:lang w:eastAsia="zh-CN"/>
        </w:rPr>
        <w:t xml:space="preserve"> respectively</w:t>
      </w:r>
      <w:r w:rsidRPr="00292B8A">
        <w:rPr>
          <w:rFonts w:ascii="Times New Roman" w:eastAsia="宋体" w:hAnsi="Times New Roman"/>
          <w:i/>
          <w:szCs w:val="20"/>
          <w:lang w:eastAsia="zh-CN"/>
        </w:rPr>
        <w:t>.</w:t>
      </w:r>
      <w:bookmarkEnd w:id="10"/>
    </w:p>
    <w:p w14:paraId="79DB1E2C" w14:textId="04684FD2" w:rsidR="009163E5" w:rsidRDefault="009163E5" w:rsidP="00AE4195">
      <w:pPr>
        <w:spacing w:before="120" w:after="120"/>
        <w:jc w:val="both"/>
        <w:rPr>
          <w:rFonts w:ascii="Times New Roman" w:eastAsia="等线" w:hAnsi="Times New Roman"/>
          <w:szCs w:val="20"/>
          <w:lang w:eastAsia="zh-CN"/>
        </w:rPr>
      </w:pPr>
    </w:p>
    <w:p w14:paraId="5025EB7C" w14:textId="5B9159EA" w:rsidR="002A37CF" w:rsidRDefault="0051733A" w:rsidP="0051733A">
      <w:pPr>
        <w:pStyle w:val="a7"/>
        <w:jc w:val="center"/>
        <w:rPr>
          <w:rFonts w:ascii="Times New Roman" w:eastAsia="等线" w:hAnsi="Times New Roman"/>
          <w:b/>
          <w:bCs/>
          <w:lang w:eastAsia="zh-CN"/>
        </w:rPr>
      </w:pPr>
      <w:bookmarkStart w:id="11" w:name="_Ref40257842"/>
      <w:r w:rsidRPr="00E13614">
        <w:rPr>
          <w:rFonts w:ascii="Times New Roman" w:eastAsia="等线" w:hAnsi="Times New Roman"/>
          <w:b/>
          <w:bCs/>
          <w:lang w:eastAsia="zh-CN"/>
        </w:rPr>
        <w:t xml:space="preserve">Table </w:t>
      </w:r>
      <w:r w:rsidRPr="00E13614">
        <w:rPr>
          <w:rFonts w:ascii="Times New Roman" w:eastAsia="等线" w:hAnsi="Times New Roman"/>
          <w:b/>
          <w:bCs/>
          <w:lang w:eastAsia="zh-CN"/>
        </w:rPr>
        <w:fldChar w:fldCharType="begin"/>
      </w:r>
      <w:r w:rsidRPr="00E13614">
        <w:rPr>
          <w:rFonts w:ascii="Times New Roman" w:eastAsia="等线" w:hAnsi="Times New Roman"/>
          <w:b/>
          <w:bCs/>
          <w:lang w:eastAsia="zh-CN"/>
        </w:rPr>
        <w:instrText xml:space="preserve"> SEQ Table \* ARABIC </w:instrText>
      </w:r>
      <w:r w:rsidRPr="00E13614">
        <w:rPr>
          <w:rFonts w:ascii="Times New Roman" w:eastAsia="等线" w:hAnsi="Times New Roman"/>
          <w:b/>
          <w:bCs/>
          <w:lang w:eastAsia="zh-CN"/>
        </w:rPr>
        <w:fldChar w:fldCharType="separate"/>
      </w:r>
      <w:r w:rsidR="008738CD">
        <w:rPr>
          <w:rFonts w:ascii="Times New Roman" w:eastAsia="等线" w:hAnsi="Times New Roman"/>
          <w:b/>
          <w:bCs/>
          <w:noProof/>
          <w:lang w:eastAsia="zh-CN"/>
        </w:rPr>
        <w:t>1</w:t>
      </w:r>
      <w:r w:rsidRPr="00E13614">
        <w:rPr>
          <w:rFonts w:ascii="Times New Roman" w:eastAsia="等线" w:hAnsi="Times New Roman"/>
          <w:b/>
          <w:bCs/>
          <w:lang w:eastAsia="zh-CN"/>
        </w:rPr>
        <w:fldChar w:fldCharType="end"/>
      </w:r>
      <w:bookmarkEnd w:id="11"/>
      <w:r w:rsidR="002A37CF" w:rsidRPr="00E13614">
        <w:rPr>
          <w:rFonts w:ascii="Times New Roman" w:eastAsia="等线" w:hAnsi="Times New Roman"/>
          <w:b/>
          <w:bCs/>
          <w:lang w:eastAsia="zh-CN"/>
        </w:rPr>
        <w:t xml:space="preserve">. </w:t>
      </w:r>
      <w:r w:rsidR="007171D5">
        <w:rPr>
          <w:rFonts w:ascii="Times New Roman" w:eastAsia="等线" w:hAnsi="Times New Roman"/>
          <w:b/>
          <w:bCs/>
          <w:lang w:eastAsia="zh-CN"/>
        </w:rPr>
        <w:t>P</w:t>
      </w:r>
      <w:r w:rsidR="002A37CF" w:rsidRPr="00292B8A">
        <w:rPr>
          <w:rFonts w:ascii="Times New Roman" w:eastAsia="等线" w:hAnsi="Times New Roman"/>
          <w:b/>
          <w:bCs/>
          <w:lang w:eastAsia="zh-CN"/>
        </w:rPr>
        <w:t xml:space="preserve">eriodicity </w:t>
      </w:r>
      <w:r w:rsidR="00EA062C">
        <w:rPr>
          <w:rFonts w:ascii="Times New Roman" w:eastAsia="等线" w:hAnsi="Times New Roman"/>
          <w:b/>
          <w:bCs/>
          <w:lang w:eastAsia="zh-CN"/>
        </w:rPr>
        <w:t>with</w:t>
      </w:r>
      <w:r w:rsidR="002A37CF" w:rsidRPr="00292B8A">
        <w:rPr>
          <w:rFonts w:ascii="Times New Roman" w:eastAsia="等线" w:hAnsi="Times New Roman"/>
          <w:b/>
          <w:bCs/>
          <w:lang w:eastAsia="zh-CN"/>
        </w:rPr>
        <w:t xml:space="preserve"> </w:t>
      </w:r>
      <w:r w:rsidR="00C71853">
        <w:rPr>
          <w:rFonts w:ascii="Times New Roman" w:eastAsia="等线" w:hAnsi="Times New Roman"/>
          <w:b/>
          <w:bCs/>
          <w:lang w:eastAsia="zh-CN"/>
        </w:rPr>
        <w:t>single TDD pattern</w:t>
      </w:r>
      <w:r w:rsidR="005C7CE2">
        <w:rPr>
          <w:rFonts w:ascii="Times New Roman" w:eastAsia="等线" w:hAnsi="Times New Roman"/>
          <w:b/>
          <w:bCs/>
          <w:lang w:eastAsia="zh-CN"/>
        </w:rPr>
        <w:t xml:space="preserve"> </w:t>
      </w:r>
      <w:r w:rsidR="005C7CE2">
        <w:rPr>
          <w:rFonts w:ascii="Times New Roman" w:eastAsia="等线" w:hAnsi="Times New Roman" w:hint="eastAsia"/>
          <w:b/>
          <w:bCs/>
          <w:lang w:eastAsia="zh-CN"/>
        </w:rPr>
        <w:t>(</w:t>
      </w:r>
      <w:r w:rsidR="005C7CE2">
        <w:rPr>
          <w:rFonts w:ascii="Times New Roman" w:eastAsia="等线" w:hAnsi="Times New Roman"/>
          <w:b/>
          <w:bCs/>
          <w:lang w:eastAsia="zh-CN"/>
        </w:rPr>
        <w:t>X=0)</w:t>
      </w:r>
    </w:p>
    <w:tbl>
      <w:tblPr>
        <w:tblStyle w:val="af9"/>
        <w:tblW w:w="2977" w:type="pct"/>
        <w:jc w:val="center"/>
        <w:tblLook w:val="04A0" w:firstRow="1" w:lastRow="0" w:firstColumn="1" w:lastColumn="0" w:noHBand="0" w:noVBand="1"/>
      </w:tblPr>
      <w:tblGrid>
        <w:gridCol w:w="1716"/>
        <w:gridCol w:w="1817"/>
        <w:gridCol w:w="1861"/>
      </w:tblGrid>
      <w:tr w:rsidR="004D49C4" w14:paraId="120495E0" w14:textId="77777777" w:rsidTr="00617363">
        <w:trPr>
          <w:trHeight w:val="230"/>
          <w:jc w:val="center"/>
        </w:trPr>
        <w:tc>
          <w:tcPr>
            <w:tcW w:w="1591" w:type="pct"/>
            <w:vMerge w:val="restart"/>
            <w:vAlign w:val="center"/>
          </w:tcPr>
          <w:p w14:paraId="59C7D5FA" w14:textId="6C521D63" w:rsidR="004D49C4" w:rsidRPr="00B43E4E" w:rsidRDefault="009E6309" w:rsidP="00740295">
            <w:pPr>
              <w:jc w:val="center"/>
              <w:rPr>
                <w:rFonts w:ascii="Times New Roman" w:hAnsi="Times New Roman"/>
                <w:lang w:val="en-GB"/>
              </w:rPr>
            </w:pPr>
            <w:r>
              <w:rPr>
                <w:rFonts w:ascii="Times New Roman" w:eastAsiaTheme="minorEastAsia" w:hAnsi="Times New Roman" w:hint="eastAsia"/>
                <w:lang w:val="en-GB" w:eastAsia="zh-CN"/>
              </w:rPr>
              <w:t>Period</w:t>
            </w:r>
            <w:r>
              <w:rPr>
                <w:rFonts w:ascii="Times New Roman" w:eastAsiaTheme="minorEastAsia" w:hAnsi="Times New Roman"/>
                <w:lang w:val="en-GB" w:eastAsia="zh-CN"/>
              </w:rPr>
              <w:t>icity index</w:t>
            </w:r>
          </w:p>
        </w:tc>
        <w:tc>
          <w:tcPr>
            <w:tcW w:w="1684" w:type="pct"/>
            <w:vMerge w:val="restart"/>
            <w:vAlign w:val="center"/>
          </w:tcPr>
          <w:p w14:paraId="6268C12B" w14:textId="77777777" w:rsidR="004D49C4" w:rsidRPr="00B43E4E" w:rsidRDefault="004D49C4" w:rsidP="00740295">
            <w:pPr>
              <w:jc w:val="center"/>
              <w:rPr>
                <w:rFonts w:ascii="Times New Roman" w:hAnsi="Times New Roman"/>
                <w:lang w:val="en-GB"/>
              </w:rPr>
            </w:pPr>
            <w:r w:rsidRPr="00B43E4E">
              <w:rPr>
                <w:rFonts w:ascii="Times New Roman" w:hAnsi="Times New Roman"/>
                <w:color w:val="000000"/>
                <w:lang w:val="en-GB"/>
              </w:rPr>
              <w:t>P</w:t>
            </w:r>
            <w:r>
              <w:rPr>
                <w:rFonts w:ascii="Times New Roman" w:hAnsi="Times New Roman"/>
                <w:color w:val="000000"/>
                <w:lang w:val="en-GB"/>
              </w:rPr>
              <w:t xml:space="preserve"> (</w:t>
            </w:r>
            <w:proofErr w:type="spellStart"/>
            <w:r>
              <w:rPr>
                <w:rFonts w:ascii="Times New Roman" w:hAnsi="Times New Roman"/>
                <w:color w:val="000000"/>
                <w:lang w:val="en-GB"/>
              </w:rPr>
              <w:t>ms</w:t>
            </w:r>
            <w:proofErr w:type="spellEnd"/>
            <w:r>
              <w:rPr>
                <w:rFonts w:ascii="Times New Roman" w:hAnsi="Times New Roman"/>
                <w:color w:val="000000"/>
                <w:lang w:val="en-GB"/>
              </w:rPr>
              <w:t>)</w:t>
            </w:r>
          </w:p>
        </w:tc>
        <w:tc>
          <w:tcPr>
            <w:tcW w:w="1725" w:type="pct"/>
            <w:vMerge w:val="restart"/>
            <w:vAlign w:val="center"/>
          </w:tcPr>
          <w:p w14:paraId="67C7774B" w14:textId="77777777" w:rsidR="004D49C4" w:rsidRPr="00B43E4E" w:rsidRDefault="004D49C4" w:rsidP="00740295">
            <w:pPr>
              <w:jc w:val="center"/>
              <w:rPr>
                <w:rFonts w:ascii="Times New Roman" w:hAnsi="Times New Roman"/>
                <w:lang w:val="en-GB"/>
              </w:rPr>
            </w:pPr>
            <w:r>
              <w:rPr>
                <w:rFonts w:ascii="Times New Roman" w:hAnsi="Times New Roman"/>
                <w:lang w:val="en-GB"/>
              </w:rPr>
              <w:t>Single pattern</w:t>
            </w:r>
          </w:p>
        </w:tc>
      </w:tr>
      <w:tr w:rsidR="004D49C4" w14:paraId="6576C29A" w14:textId="77777777" w:rsidTr="00617363">
        <w:trPr>
          <w:trHeight w:val="230"/>
          <w:jc w:val="center"/>
        </w:trPr>
        <w:tc>
          <w:tcPr>
            <w:tcW w:w="1591" w:type="pct"/>
            <w:vMerge/>
            <w:vAlign w:val="center"/>
          </w:tcPr>
          <w:p w14:paraId="54F67E0D" w14:textId="77777777" w:rsidR="004D49C4" w:rsidRPr="00B43E4E" w:rsidRDefault="004D49C4" w:rsidP="00740295">
            <w:pPr>
              <w:jc w:val="center"/>
              <w:rPr>
                <w:rFonts w:ascii="Times New Roman" w:hAnsi="Times New Roman"/>
                <w:lang w:val="en-GB"/>
              </w:rPr>
            </w:pPr>
          </w:p>
        </w:tc>
        <w:tc>
          <w:tcPr>
            <w:tcW w:w="1684" w:type="pct"/>
            <w:vMerge/>
            <w:vAlign w:val="center"/>
          </w:tcPr>
          <w:p w14:paraId="0F4EA419" w14:textId="77777777" w:rsidR="004D49C4" w:rsidRPr="00B43E4E" w:rsidRDefault="004D49C4" w:rsidP="00740295">
            <w:pPr>
              <w:jc w:val="center"/>
              <w:rPr>
                <w:rFonts w:ascii="Times New Roman" w:hAnsi="Times New Roman"/>
                <w:color w:val="000000"/>
                <w:lang w:val="en-GB"/>
              </w:rPr>
            </w:pPr>
          </w:p>
        </w:tc>
        <w:tc>
          <w:tcPr>
            <w:tcW w:w="1725" w:type="pct"/>
            <w:vMerge/>
            <w:vAlign w:val="center"/>
          </w:tcPr>
          <w:p w14:paraId="56FA11B9" w14:textId="77777777" w:rsidR="004D49C4" w:rsidRDefault="004D49C4" w:rsidP="00740295">
            <w:pPr>
              <w:jc w:val="center"/>
              <w:rPr>
                <w:rFonts w:ascii="Times New Roman" w:hAnsi="Times New Roman"/>
                <w:lang w:val="en-GB"/>
              </w:rPr>
            </w:pPr>
          </w:p>
        </w:tc>
      </w:tr>
      <w:tr w:rsidR="004D49C4" w:rsidRPr="000C13AB" w14:paraId="036B7358" w14:textId="77777777" w:rsidTr="00617363">
        <w:trPr>
          <w:jc w:val="center"/>
        </w:trPr>
        <w:tc>
          <w:tcPr>
            <w:tcW w:w="1591" w:type="pct"/>
            <w:vAlign w:val="center"/>
          </w:tcPr>
          <w:p w14:paraId="18148C6D"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0</w:t>
            </w:r>
          </w:p>
        </w:tc>
        <w:tc>
          <w:tcPr>
            <w:tcW w:w="1684" w:type="pct"/>
            <w:vAlign w:val="center"/>
          </w:tcPr>
          <w:p w14:paraId="675BFC73"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0.5</w:t>
            </w:r>
          </w:p>
        </w:tc>
        <w:tc>
          <w:tcPr>
            <w:tcW w:w="1725" w:type="pct"/>
            <w:vAlign w:val="center"/>
          </w:tcPr>
          <w:p w14:paraId="4EF0B339"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0.5</w:t>
            </w:r>
          </w:p>
        </w:tc>
      </w:tr>
      <w:tr w:rsidR="004D49C4" w:rsidRPr="000C13AB" w14:paraId="2D49BE91" w14:textId="77777777" w:rsidTr="00617363">
        <w:trPr>
          <w:jc w:val="center"/>
        </w:trPr>
        <w:tc>
          <w:tcPr>
            <w:tcW w:w="1591" w:type="pct"/>
            <w:vAlign w:val="center"/>
          </w:tcPr>
          <w:p w14:paraId="4C349D68"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1</w:t>
            </w:r>
          </w:p>
        </w:tc>
        <w:tc>
          <w:tcPr>
            <w:tcW w:w="1684" w:type="pct"/>
            <w:vAlign w:val="center"/>
          </w:tcPr>
          <w:p w14:paraId="19877F97"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0.625</w:t>
            </w:r>
          </w:p>
        </w:tc>
        <w:tc>
          <w:tcPr>
            <w:tcW w:w="1725" w:type="pct"/>
            <w:vAlign w:val="center"/>
          </w:tcPr>
          <w:p w14:paraId="7E369167"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0.625</w:t>
            </w:r>
          </w:p>
        </w:tc>
      </w:tr>
      <w:tr w:rsidR="004D49C4" w:rsidRPr="000C13AB" w14:paraId="6FF6A9BD" w14:textId="77777777" w:rsidTr="00617363">
        <w:trPr>
          <w:jc w:val="center"/>
        </w:trPr>
        <w:tc>
          <w:tcPr>
            <w:tcW w:w="1591" w:type="pct"/>
            <w:vAlign w:val="center"/>
          </w:tcPr>
          <w:p w14:paraId="0120864A"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2</w:t>
            </w:r>
          </w:p>
        </w:tc>
        <w:tc>
          <w:tcPr>
            <w:tcW w:w="1684" w:type="pct"/>
            <w:vAlign w:val="center"/>
          </w:tcPr>
          <w:p w14:paraId="57CC6E8B"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1</w:t>
            </w:r>
          </w:p>
        </w:tc>
        <w:tc>
          <w:tcPr>
            <w:tcW w:w="1725" w:type="pct"/>
            <w:vAlign w:val="center"/>
          </w:tcPr>
          <w:p w14:paraId="58B9A409"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1</w:t>
            </w:r>
          </w:p>
        </w:tc>
      </w:tr>
      <w:tr w:rsidR="004D49C4" w:rsidRPr="000C13AB" w14:paraId="30A1A7B5" w14:textId="77777777" w:rsidTr="00617363">
        <w:trPr>
          <w:jc w:val="center"/>
        </w:trPr>
        <w:tc>
          <w:tcPr>
            <w:tcW w:w="1591" w:type="pct"/>
            <w:vAlign w:val="center"/>
          </w:tcPr>
          <w:p w14:paraId="64DAA474"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3</w:t>
            </w:r>
          </w:p>
        </w:tc>
        <w:tc>
          <w:tcPr>
            <w:tcW w:w="1684" w:type="pct"/>
            <w:vAlign w:val="center"/>
          </w:tcPr>
          <w:p w14:paraId="32E3EC74"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1.25</w:t>
            </w:r>
          </w:p>
        </w:tc>
        <w:tc>
          <w:tcPr>
            <w:tcW w:w="1725" w:type="pct"/>
            <w:vAlign w:val="center"/>
          </w:tcPr>
          <w:p w14:paraId="6CF2F0B6"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1.25</w:t>
            </w:r>
          </w:p>
        </w:tc>
      </w:tr>
      <w:tr w:rsidR="004D49C4" w:rsidRPr="000C13AB" w14:paraId="5FCEA50B" w14:textId="77777777" w:rsidTr="00617363">
        <w:trPr>
          <w:jc w:val="center"/>
        </w:trPr>
        <w:tc>
          <w:tcPr>
            <w:tcW w:w="1591" w:type="pct"/>
            <w:vAlign w:val="center"/>
          </w:tcPr>
          <w:p w14:paraId="44AB8EB7"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4</w:t>
            </w:r>
          </w:p>
        </w:tc>
        <w:tc>
          <w:tcPr>
            <w:tcW w:w="1684" w:type="pct"/>
            <w:vAlign w:val="center"/>
          </w:tcPr>
          <w:p w14:paraId="048ED2A8"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2</w:t>
            </w:r>
          </w:p>
        </w:tc>
        <w:tc>
          <w:tcPr>
            <w:tcW w:w="1725" w:type="pct"/>
            <w:vAlign w:val="center"/>
          </w:tcPr>
          <w:p w14:paraId="76343824"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2</w:t>
            </w:r>
          </w:p>
        </w:tc>
      </w:tr>
      <w:tr w:rsidR="004D49C4" w:rsidRPr="000C13AB" w14:paraId="72740E91" w14:textId="77777777" w:rsidTr="00617363">
        <w:trPr>
          <w:jc w:val="center"/>
        </w:trPr>
        <w:tc>
          <w:tcPr>
            <w:tcW w:w="1591" w:type="pct"/>
            <w:vAlign w:val="center"/>
          </w:tcPr>
          <w:p w14:paraId="159E6DFE"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5</w:t>
            </w:r>
          </w:p>
        </w:tc>
        <w:tc>
          <w:tcPr>
            <w:tcW w:w="1684" w:type="pct"/>
            <w:vAlign w:val="center"/>
          </w:tcPr>
          <w:p w14:paraId="79EE5853"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2.5</w:t>
            </w:r>
          </w:p>
        </w:tc>
        <w:tc>
          <w:tcPr>
            <w:tcW w:w="1725" w:type="pct"/>
            <w:vAlign w:val="center"/>
          </w:tcPr>
          <w:p w14:paraId="47BF6B0D"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2.5</w:t>
            </w:r>
          </w:p>
        </w:tc>
      </w:tr>
      <w:tr w:rsidR="004D49C4" w:rsidRPr="000C13AB" w14:paraId="02F8F807" w14:textId="77777777" w:rsidTr="00617363">
        <w:trPr>
          <w:jc w:val="center"/>
        </w:trPr>
        <w:tc>
          <w:tcPr>
            <w:tcW w:w="1591" w:type="pct"/>
            <w:vAlign w:val="center"/>
          </w:tcPr>
          <w:p w14:paraId="695FB77A" w14:textId="77777777" w:rsidR="004D49C4" w:rsidRPr="00A953FF" w:rsidRDefault="004D49C4" w:rsidP="00740295">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6</w:t>
            </w:r>
          </w:p>
        </w:tc>
        <w:tc>
          <w:tcPr>
            <w:tcW w:w="1684" w:type="pct"/>
            <w:vAlign w:val="center"/>
          </w:tcPr>
          <w:p w14:paraId="180EA541" w14:textId="77777777" w:rsidR="004D49C4" w:rsidRDefault="004D49C4" w:rsidP="00740295">
            <w:pPr>
              <w:jc w:val="center"/>
              <w:rPr>
                <w:rFonts w:ascii="Times New Roman" w:hAnsi="Times New Roman"/>
                <w:color w:val="000000"/>
              </w:rPr>
            </w:pPr>
            <w:r>
              <w:rPr>
                <w:rFonts w:ascii="Times New Roman" w:hAnsi="Times New Roman" w:hint="eastAsia"/>
                <w:color w:val="000000"/>
              </w:rPr>
              <w:t>4</w:t>
            </w:r>
          </w:p>
        </w:tc>
        <w:tc>
          <w:tcPr>
            <w:tcW w:w="1725" w:type="pct"/>
            <w:vAlign w:val="center"/>
          </w:tcPr>
          <w:p w14:paraId="04E6719A" w14:textId="77777777" w:rsidR="004D49C4" w:rsidRDefault="004D49C4" w:rsidP="00740295">
            <w:pPr>
              <w:jc w:val="center"/>
              <w:rPr>
                <w:rFonts w:ascii="Times New Roman" w:hAnsi="Times New Roman"/>
                <w:color w:val="000000"/>
                <w:lang w:val="en-GB"/>
              </w:rPr>
            </w:pPr>
            <w:r>
              <w:rPr>
                <w:rFonts w:ascii="Times New Roman" w:hAnsi="Times New Roman" w:hint="eastAsia"/>
                <w:color w:val="000000"/>
                <w:lang w:val="en-GB"/>
              </w:rPr>
              <w:t>4</w:t>
            </w:r>
          </w:p>
        </w:tc>
      </w:tr>
      <w:tr w:rsidR="004D49C4" w:rsidRPr="000C13AB" w14:paraId="37556691" w14:textId="77777777" w:rsidTr="00617363">
        <w:trPr>
          <w:jc w:val="center"/>
        </w:trPr>
        <w:tc>
          <w:tcPr>
            <w:tcW w:w="1591" w:type="pct"/>
            <w:vAlign w:val="center"/>
          </w:tcPr>
          <w:p w14:paraId="244FC9DC" w14:textId="77777777" w:rsidR="004D49C4" w:rsidRPr="00A953FF" w:rsidRDefault="004D49C4" w:rsidP="00740295">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7</w:t>
            </w:r>
          </w:p>
        </w:tc>
        <w:tc>
          <w:tcPr>
            <w:tcW w:w="1684" w:type="pct"/>
            <w:vAlign w:val="center"/>
          </w:tcPr>
          <w:p w14:paraId="23FFC1EF"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5</w:t>
            </w:r>
          </w:p>
        </w:tc>
        <w:tc>
          <w:tcPr>
            <w:tcW w:w="1725" w:type="pct"/>
            <w:vAlign w:val="center"/>
          </w:tcPr>
          <w:p w14:paraId="25BFC378"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5</w:t>
            </w:r>
          </w:p>
        </w:tc>
      </w:tr>
      <w:tr w:rsidR="004D49C4" w:rsidRPr="000C13AB" w14:paraId="5109080F" w14:textId="77777777" w:rsidTr="00617363">
        <w:trPr>
          <w:jc w:val="center"/>
        </w:trPr>
        <w:tc>
          <w:tcPr>
            <w:tcW w:w="1591" w:type="pct"/>
            <w:vAlign w:val="center"/>
          </w:tcPr>
          <w:p w14:paraId="624C99D2" w14:textId="77777777" w:rsidR="004D49C4" w:rsidRPr="00A953FF" w:rsidRDefault="004D49C4" w:rsidP="00740295">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1684" w:type="pct"/>
            <w:vAlign w:val="center"/>
          </w:tcPr>
          <w:p w14:paraId="2FB602A1"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rPr>
              <w:t>10</w:t>
            </w:r>
          </w:p>
        </w:tc>
        <w:tc>
          <w:tcPr>
            <w:tcW w:w="1725" w:type="pct"/>
            <w:vAlign w:val="center"/>
          </w:tcPr>
          <w:p w14:paraId="748F9F32" w14:textId="77777777" w:rsidR="004D49C4" w:rsidRPr="000C13AB" w:rsidRDefault="004D49C4" w:rsidP="00740295">
            <w:pPr>
              <w:jc w:val="center"/>
              <w:rPr>
                <w:rFonts w:ascii="Times New Roman" w:hAnsi="Times New Roman"/>
                <w:lang w:val="en-GB"/>
              </w:rPr>
            </w:pPr>
            <w:r w:rsidRPr="000C13AB">
              <w:rPr>
                <w:rFonts w:ascii="Times New Roman" w:hAnsi="Times New Roman"/>
                <w:color w:val="000000"/>
                <w:lang w:val="en-GB"/>
              </w:rPr>
              <w:t>10</w:t>
            </w:r>
          </w:p>
        </w:tc>
      </w:tr>
    </w:tbl>
    <w:p w14:paraId="197F9FE6" w14:textId="77777777" w:rsidR="002A37CF" w:rsidRDefault="002A37CF" w:rsidP="00AE4195">
      <w:pPr>
        <w:spacing w:before="120" w:after="120"/>
        <w:jc w:val="both"/>
        <w:rPr>
          <w:rFonts w:ascii="Times New Roman" w:eastAsia="等线" w:hAnsi="Times New Roman"/>
          <w:szCs w:val="20"/>
          <w:lang w:eastAsia="zh-CN"/>
        </w:rPr>
      </w:pPr>
    </w:p>
    <w:p w14:paraId="23A8438B" w14:textId="463479B4" w:rsidR="00192B49" w:rsidRDefault="00192B49" w:rsidP="00192B49">
      <w:pPr>
        <w:pStyle w:val="a7"/>
        <w:jc w:val="center"/>
        <w:rPr>
          <w:rFonts w:ascii="Times New Roman" w:eastAsia="等线" w:hAnsi="Times New Roman"/>
          <w:b/>
          <w:bCs/>
          <w:lang w:eastAsia="zh-CN"/>
        </w:rPr>
      </w:pPr>
      <w:bookmarkStart w:id="12" w:name="_Ref39849208"/>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8738CD">
        <w:rPr>
          <w:rFonts w:ascii="Times New Roman" w:hAnsi="Times New Roman"/>
          <w:b/>
          <w:bCs/>
          <w:noProof/>
        </w:rPr>
        <w:t>2</w:t>
      </w:r>
      <w:r w:rsidRPr="00292B8A">
        <w:rPr>
          <w:rFonts w:ascii="Times New Roman" w:hAnsi="Times New Roman"/>
          <w:b/>
          <w:bCs/>
        </w:rPr>
        <w:fldChar w:fldCharType="end"/>
      </w:r>
      <w:bookmarkEnd w:id="12"/>
      <w:r w:rsidRPr="00292B8A">
        <w:rPr>
          <w:rFonts w:ascii="Times New Roman" w:hAnsi="Times New Roman"/>
          <w:b/>
          <w:bCs/>
        </w:rPr>
        <w:t xml:space="preserve">. </w:t>
      </w:r>
      <w:r w:rsidRPr="00292B8A">
        <w:rPr>
          <w:rFonts w:ascii="Times New Roman" w:eastAsia="等线" w:hAnsi="Times New Roman"/>
          <w:b/>
          <w:bCs/>
          <w:lang w:eastAsia="zh-CN"/>
        </w:rPr>
        <w:t xml:space="preserve">Combinations of the periodicity </w:t>
      </w:r>
      <w:r w:rsidR="00441709">
        <w:rPr>
          <w:rFonts w:ascii="Times New Roman" w:eastAsia="等线" w:hAnsi="Times New Roman"/>
          <w:b/>
          <w:bCs/>
          <w:lang w:eastAsia="zh-CN"/>
        </w:rPr>
        <w:t>with two TDD patterns</w:t>
      </w:r>
      <w:r w:rsidR="00A87C04">
        <w:rPr>
          <w:rFonts w:ascii="Times New Roman" w:eastAsia="等线" w:hAnsi="Times New Roman"/>
          <w:b/>
          <w:bCs/>
          <w:lang w:eastAsia="zh-CN"/>
        </w:rPr>
        <w:t xml:space="preserve"> (X=1)</w:t>
      </w:r>
    </w:p>
    <w:tbl>
      <w:tblPr>
        <w:tblStyle w:val="af9"/>
        <w:tblW w:w="3973" w:type="pct"/>
        <w:jc w:val="center"/>
        <w:tblLook w:val="04A0" w:firstRow="1" w:lastRow="0" w:firstColumn="1" w:lastColumn="0" w:noHBand="0" w:noVBand="1"/>
      </w:tblPr>
      <w:tblGrid>
        <w:gridCol w:w="1716"/>
        <w:gridCol w:w="1817"/>
        <w:gridCol w:w="1849"/>
        <w:gridCol w:w="1817"/>
      </w:tblGrid>
      <w:tr w:rsidR="009746EC" w14:paraId="3F95F925" w14:textId="77777777" w:rsidTr="009746EC">
        <w:trPr>
          <w:trHeight w:val="117"/>
          <w:jc w:val="center"/>
        </w:trPr>
        <w:tc>
          <w:tcPr>
            <w:tcW w:w="1192" w:type="pct"/>
            <w:vMerge w:val="restart"/>
            <w:vAlign w:val="center"/>
          </w:tcPr>
          <w:p w14:paraId="0933E652" w14:textId="45F3F533" w:rsidR="009746EC" w:rsidRPr="00F61AC0" w:rsidRDefault="00232644"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Period</w:t>
            </w:r>
            <w:r>
              <w:rPr>
                <w:rFonts w:ascii="Times New Roman" w:eastAsiaTheme="minorEastAsia" w:hAnsi="Times New Roman"/>
                <w:lang w:val="en-GB" w:eastAsia="zh-CN"/>
              </w:rPr>
              <w:t xml:space="preserve">icity </w:t>
            </w:r>
            <w:r w:rsidR="008D767F">
              <w:rPr>
                <w:rFonts w:ascii="Times New Roman" w:eastAsiaTheme="minorEastAsia" w:hAnsi="Times New Roman"/>
                <w:lang w:val="en-GB" w:eastAsia="zh-CN"/>
              </w:rPr>
              <w:t>i</w:t>
            </w:r>
            <w:r w:rsidR="00F61AC0">
              <w:rPr>
                <w:rFonts w:ascii="Times New Roman" w:eastAsiaTheme="minorEastAsia" w:hAnsi="Times New Roman"/>
                <w:lang w:val="en-GB" w:eastAsia="zh-CN"/>
              </w:rPr>
              <w:t>ndex</w:t>
            </w:r>
          </w:p>
        </w:tc>
        <w:tc>
          <w:tcPr>
            <w:tcW w:w="1262" w:type="pct"/>
            <w:vMerge w:val="restart"/>
            <w:vAlign w:val="center"/>
          </w:tcPr>
          <w:p w14:paraId="27177B75" w14:textId="283B17C4" w:rsidR="009746EC" w:rsidRPr="00B43E4E" w:rsidRDefault="00D063B9" w:rsidP="005D73E4">
            <w:pPr>
              <w:jc w:val="center"/>
              <w:rPr>
                <w:rFonts w:ascii="Times New Roman" w:hAnsi="Times New Roman"/>
                <w:lang w:val="en-GB"/>
              </w:rPr>
            </w:pPr>
            <w:r>
              <w:rPr>
                <w:rFonts w:ascii="Times New Roman" w:hAnsi="Times New Roman"/>
                <w:color w:val="000000"/>
                <w:lang w:val="en-GB"/>
              </w:rPr>
              <w:t>P=</w:t>
            </w:r>
            <w:r w:rsidR="009746EC" w:rsidRPr="00B43E4E">
              <w:rPr>
                <w:rFonts w:ascii="Times New Roman" w:hAnsi="Times New Roman"/>
                <w:color w:val="000000"/>
                <w:lang w:val="en-GB"/>
              </w:rPr>
              <w:t>P</w:t>
            </w:r>
            <w:r w:rsidR="009746EC">
              <w:rPr>
                <w:rFonts w:ascii="Times New Roman" w:hAnsi="Times New Roman"/>
                <w:color w:val="000000"/>
                <w:lang w:val="en-GB"/>
              </w:rPr>
              <w:t>1+P2 (</w:t>
            </w:r>
            <w:proofErr w:type="spellStart"/>
            <w:r w:rsidR="009746EC">
              <w:rPr>
                <w:rFonts w:ascii="Times New Roman" w:hAnsi="Times New Roman"/>
                <w:color w:val="000000"/>
                <w:lang w:val="en-GB"/>
              </w:rPr>
              <w:t>ms</w:t>
            </w:r>
            <w:proofErr w:type="spellEnd"/>
            <w:r w:rsidR="009746EC">
              <w:rPr>
                <w:rFonts w:ascii="Times New Roman" w:hAnsi="Times New Roman"/>
                <w:color w:val="000000"/>
                <w:lang w:val="en-GB"/>
              </w:rPr>
              <w:t>)</w:t>
            </w:r>
          </w:p>
        </w:tc>
        <w:tc>
          <w:tcPr>
            <w:tcW w:w="2546" w:type="pct"/>
            <w:gridSpan w:val="2"/>
            <w:vAlign w:val="center"/>
          </w:tcPr>
          <w:p w14:paraId="40D4D256" w14:textId="25E412E4" w:rsidR="009746EC" w:rsidRDefault="009746EC" w:rsidP="005D73E4">
            <w:pPr>
              <w:jc w:val="center"/>
              <w:rPr>
                <w:rFonts w:ascii="Times New Roman" w:hAnsi="Times New Roman"/>
                <w:color w:val="000000"/>
                <w:lang w:val="en-GB"/>
              </w:rPr>
            </w:pPr>
            <w:r>
              <w:rPr>
                <w:rFonts w:ascii="Times New Roman" w:hAnsi="Times New Roman"/>
                <w:color w:val="000000"/>
                <w:lang w:val="en-GB"/>
              </w:rPr>
              <w:t>Two patterns</w:t>
            </w:r>
          </w:p>
        </w:tc>
      </w:tr>
      <w:tr w:rsidR="009746EC" w14:paraId="475C7CD8" w14:textId="77777777" w:rsidTr="00D5532C">
        <w:trPr>
          <w:trHeight w:val="116"/>
          <w:jc w:val="center"/>
        </w:trPr>
        <w:tc>
          <w:tcPr>
            <w:tcW w:w="1192" w:type="pct"/>
            <w:vMerge/>
            <w:vAlign w:val="center"/>
          </w:tcPr>
          <w:p w14:paraId="7783DA5A" w14:textId="77777777" w:rsidR="009746EC" w:rsidRPr="00B43E4E" w:rsidRDefault="009746EC" w:rsidP="005D73E4">
            <w:pPr>
              <w:jc w:val="center"/>
              <w:rPr>
                <w:rFonts w:ascii="Times New Roman" w:hAnsi="Times New Roman"/>
                <w:lang w:val="en-GB"/>
              </w:rPr>
            </w:pPr>
          </w:p>
        </w:tc>
        <w:tc>
          <w:tcPr>
            <w:tcW w:w="1262" w:type="pct"/>
            <w:vMerge/>
            <w:vAlign w:val="center"/>
          </w:tcPr>
          <w:p w14:paraId="185CADB4" w14:textId="77777777" w:rsidR="009746EC" w:rsidRPr="00B43E4E" w:rsidRDefault="009746EC" w:rsidP="005D73E4">
            <w:pPr>
              <w:jc w:val="center"/>
              <w:rPr>
                <w:rFonts w:ascii="Times New Roman" w:hAnsi="Times New Roman"/>
                <w:color w:val="000000"/>
                <w:lang w:val="en-GB"/>
              </w:rPr>
            </w:pPr>
          </w:p>
        </w:tc>
        <w:tc>
          <w:tcPr>
            <w:tcW w:w="1284" w:type="pct"/>
            <w:vAlign w:val="center"/>
          </w:tcPr>
          <w:p w14:paraId="7AEFEF14" w14:textId="306B77B7" w:rsidR="009746EC" w:rsidRDefault="009746EC" w:rsidP="005D73E4">
            <w:pPr>
              <w:jc w:val="center"/>
              <w:rPr>
                <w:rFonts w:ascii="Times New Roman" w:hAnsi="Times New Roman"/>
                <w:color w:val="000000"/>
                <w:lang w:val="en-GB"/>
              </w:rPr>
            </w:pPr>
            <w:r>
              <w:rPr>
                <w:rFonts w:ascii="Times New Roman" w:hAnsi="Times New Roman" w:hint="eastAsia"/>
                <w:color w:val="000000"/>
                <w:lang w:val="en-GB"/>
              </w:rPr>
              <w:t>P</w:t>
            </w:r>
            <w:r>
              <w:rPr>
                <w:rFonts w:ascii="Times New Roman" w:hAnsi="Times New Roman"/>
                <w:color w:val="000000"/>
                <w:lang w:val="en-GB"/>
              </w:rPr>
              <w:t>1</w:t>
            </w:r>
          </w:p>
        </w:tc>
        <w:tc>
          <w:tcPr>
            <w:tcW w:w="1262" w:type="pct"/>
            <w:vAlign w:val="center"/>
          </w:tcPr>
          <w:p w14:paraId="61B3BCBD" w14:textId="37D0FD4F" w:rsidR="009746EC" w:rsidRDefault="009746EC" w:rsidP="005D73E4">
            <w:pPr>
              <w:jc w:val="center"/>
              <w:rPr>
                <w:rFonts w:ascii="Times New Roman" w:hAnsi="Times New Roman"/>
                <w:color w:val="000000"/>
                <w:lang w:val="en-GB"/>
              </w:rPr>
            </w:pPr>
            <w:r>
              <w:rPr>
                <w:rFonts w:ascii="Times New Roman" w:hAnsi="Times New Roman" w:hint="eastAsia"/>
                <w:color w:val="000000"/>
                <w:lang w:val="en-GB"/>
              </w:rPr>
              <w:t>P</w:t>
            </w:r>
            <w:r>
              <w:rPr>
                <w:rFonts w:ascii="Times New Roman" w:hAnsi="Times New Roman"/>
                <w:color w:val="000000"/>
                <w:lang w:val="en-GB"/>
              </w:rPr>
              <w:t>2</w:t>
            </w:r>
          </w:p>
        </w:tc>
      </w:tr>
      <w:tr w:rsidR="009746EC" w:rsidRPr="000C13AB" w14:paraId="5E790611" w14:textId="77777777" w:rsidTr="00D5532C">
        <w:trPr>
          <w:jc w:val="center"/>
        </w:trPr>
        <w:tc>
          <w:tcPr>
            <w:tcW w:w="1192" w:type="pct"/>
            <w:vAlign w:val="center"/>
          </w:tcPr>
          <w:p w14:paraId="49AB4933" w14:textId="142466B1" w:rsidR="009746EC" w:rsidRPr="00D512F8"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0</w:t>
            </w:r>
          </w:p>
        </w:tc>
        <w:tc>
          <w:tcPr>
            <w:tcW w:w="1262" w:type="pct"/>
            <w:vAlign w:val="center"/>
          </w:tcPr>
          <w:p w14:paraId="4B241799"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1</w:t>
            </w:r>
          </w:p>
        </w:tc>
        <w:tc>
          <w:tcPr>
            <w:tcW w:w="1284" w:type="pct"/>
            <w:vAlign w:val="center"/>
          </w:tcPr>
          <w:p w14:paraId="12FD4629" w14:textId="77777777" w:rsidR="009746EC" w:rsidRPr="009065AF" w:rsidRDefault="009746EC" w:rsidP="005D73E4">
            <w:pPr>
              <w:jc w:val="center"/>
              <w:rPr>
                <w:rFonts w:ascii="Times New Roman" w:hAnsi="Times New Roman"/>
                <w:lang w:val="en-GB"/>
              </w:rPr>
            </w:pPr>
            <w:r w:rsidRPr="009065AF">
              <w:rPr>
                <w:rFonts w:ascii="Times New Roman" w:hAnsi="Times New Roman"/>
                <w:color w:val="000000"/>
                <w:lang w:val="en-GB"/>
              </w:rPr>
              <w:t>0.5</w:t>
            </w:r>
          </w:p>
        </w:tc>
        <w:tc>
          <w:tcPr>
            <w:tcW w:w="1262" w:type="pct"/>
          </w:tcPr>
          <w:p w14:paraId="19795330" w14:textId="77777777" w:rsidR="009746EC" w:rsidRPr="009065AF" w:rsidRDefault="009746EC" w:rsidP="005D73E4">
            <w:pPr>
              <w:jc w:val="center"/>
              <w:rPr>
                <w:rFonts w:ascii="Times New Roman" w:hAnsi="Times New Roman"/>
                <w:color w:val="000000"/>
                <w:lang w:val="en-GB"/>
              </w:rPr>
            </w:pPr>
            <w:r w:rsidRPr="009065AF">
              <w:rPr>
                <w:rFonts w:ascii="Times New Roman" w:hAnsi="Times New Roman"/>
                <w:color w:val="000000"/>
                <w:lang w:val="en-GB"/>
              </w:rPr>
              <w:t>0.5</w:t>
            </w:r>
          </w:p>
        </w:tc>
      </w:tr>
      <w:tr w:rsidR="009746EC" w:rsidRPr="000C13AB" w14:paraId="6792C60C" w14:textId="77777777" w:rsidTr="00D5532C">
        <w:trPr>
          <w:jc w:val="center"/>
        </w:trPr>
        <w:tc>
          <w:tcPr>
            <w:tcW w:w="1192" w:type="pct"/>
            <w:vAlign w:val="center"/>
          </w:tcPr>
          <w:p w14:paraId="63EAABC4" w14:textId="5384608A" w:rsidR="009746EC" w:rsidRPr="000C13AB" w:rsidRDefault="009746EC" w:rsidP="005D73E4">
            <w:pPr>
              <w:jc w:val="center"/>
              <w:rPr>
                <w:rFonts w:ascii="Times New Roman" w:hAnsi="Times New Roman"/>
                <w:lang w:val="en-GB"/>
              </w:rPr>
            </w:pPr>
            <w:r>
              <w:rPr>
                <w:rFonts w:ascii="Times New Roman" w:hAnsi="Times New Roman"/>
                <w:color w:val="000000"/>
              </w:rPr>
              <w:t>1</w:t>
            </w:r>
          </w:p>
        </w:tc>
        <w:tc>
          <w:tcPr>
            <w:tcW w:w="1262" w:type="pct"/>
            <w:vAlign w:val="center"/>
          </w:tcPr>
          <w:p w14:paraId="3CCC6621"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1.25</w:t>
            </w:r>
          </w:p>
        </w:tc>
        <w:tc>
          <w:tcPr>
            <w:tcW w:w="1284" w:type="pct"/>
            <w:vAlign w:val="center"/>
          </w:tcPr>
          <w:p w14:paraId="52308FF4" w14:textId="77777777" w:rsidR="009746EC" w:rsidRPr="009065AF" w:rsidRDefault="009746EC" w:rsidP="005D73E4">
            <w:pPr>
              <w:jc w:val="center"/>
              <w:rPr>
                <w:rFonts w:ascii="Times New Roman" w:hAnsi="Times New Roman"/>
                <w:lang w:val="en-GB"/>
              </w:rPr>
            </w:pPr>
            <w:r w:rsidRPr="009065AF">
              <w:rPr>
                <w:rFonts w:ascii="Times New Roman" w:hAnsi="Times New Roman"/>
                <w:color w:val="000000"/>
                <w:lang w:val="en-GB"/>
              </w:rPr>
              <w:t>0.625</w:t>
            </w:r>
          </w:p>
        </w:tc>
        <w:tc>
          <w:tcPr>
            <w:tcW w:w="1262" w:type="pct"/>
          </w:tcPr>
          <w:p w14:paraId="2C0F71F0" w14:textId="77777777" w:rsidR="009746EC" w:rsidRPr="009065AF" w:rsidRDefault="009746EC" w:rsidP="005D73E4">
            <w:pPr>
              <w:jc w:val="center"/>
              <w:rPr>
                <w:rFonts w:ascii="Times New Roman" w:hAnsi="Times New Roman"/>
                <w:color w:val="000000"/>
                <w:lang w:val="en-GB"/>
              </w:rPr>
            </w:pPr>
            <w:r w:rsidRPr="009065AF">
              <w:rPr>
                <w:rFonts w:ascii="Times New Roman" w:hAnsi="Times New Roman"/>
                <w:color w:val="000000"/>
                <w:lang w:val="en-GB"/>
              </w:rPr>
              <w:t>0.625</w:t>
            </w:r>
          </w:p>
        </w:tc>
      </w:tr>
      <w:tr w:rsidR="009746EC" w:rsidRPr="000C13AB" w14:paraId="31433581" w14:textId="77777777" w:rsidTr="00D5532C">
        <w:trPr>
          <w:jc w:val="center"/>
        </w:trPr>
        <w:tc>
          <w:tcPr>
            <w:tcW w:w="1192" w:type="pct"/>
            <w:vAlign w:val="center"/>
          </w:tcPr>
          <w:p w14:paraId="04C4AD9A" w14:textId="4EE21570"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1262" w:type="pct"/>
            <w:vAlign w:val="center"/>
          </w:tcPr>
          <w:p w14:paraId="0844AE5D"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2</w:t>
            </w:r>
          </w:p>
        </w:tc>
        <w:tc>
          <w:tcPr>
            <w:tcW w:w="1284" w:type="pct"/>
            <w:vAlign w:val="center"/>
          </w:tcPr>
          <w:p w14:paraId="69E32D55" w14:textId="77777777" w:rsidR="009746EC" w:rsidRPr="009065AF" w:rsidRDefault="009746EC" w:rsidP="005D73E4">
            <w:pPr>
              <w:jc w:val="center"/>
              <w:rPr>
                <w:rFonts w:ascii="Times New Roman" w:hAnsi="Times New Roman"/>
                <w:lang w:val="en-GB"/>
              </w:rPr>
            </w:pPr>
            <w:r w:rsidRPr="009065AF">
              <w:rPr>
                <w:rFonts w:ascii="Times New Roman" w:hAnsi="Times New Roman"/>
                <w:color w:val="000000"/>
                <w:lang w:val="en-GB"/>
              </w:rPr>
              <w:t>1</w:t>
            </w:r>
          </w:p>
        </w:tc>
        <w:tc>
          <w:tcPr>
            <w:tcW w:w="1262" w:type="pct"/>
          </w:tcPr>
          <w:p w14:paraId="4B4F036C" w14:textId="77777777" w:rsidR="009746EC" w:rsidRPr="009065AF" w:rsidRDefault="009746EC" w:rsidP="005D73E4">
            <w:pPr>
              <w:jc w:val="center"/>
              <w:rPr>
                <w:rFonts w:ascii="Times New Roman" w:hAnsi="Times New Roman"/>
                <w:color w:val="000000"/>
                <w:lang w:val="en-GB"/>
              </w:rPr>
            </w:pPr>
            <w:r w:rsidRPr="009065AF">
              <w:rPr>
                <w:rFonts w:ascii="Times New Roman" w:hAnsi="Times New Roman"/>
                <w:color w:val="000000"/>
                <w:lang w:val="en-GB"/>
              </w:rPr>
              <w:t>1</w:t>
            </w:r>
          </w:p>
        </w:tc>
      </w:tr>
      <w:tr w:rsidR="009746EC" w:rsidRPr="000C13AB" w14:paraId="57CA967A" w14:textId="77777777" w:rsidTr="00D5532C">
        <w:trPr>
          <w:jc w:val="center"/>
        </w:trPr>
        <w:tc>
          <w:tcPr>
            <w:tcW w:w="1192" w:type="pct"/>
            <w:vAlign w:val="center"/>
          </w:tcPr>
          <w:p w14:paraId="7A686595" w14:textId="160D396A"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3</w:t>
            </w:r>
          </w:p>
        </w:tc>
        <w:tc>
          <w:tcPr>
            <w:tcW w:w="1262" w:type="pct"/>
            <w:vAlign w:val="center"/>
          </w:tcPr>
          <w:p w14:paraId="120E0F86"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2.5</w:t>
            </w:r>
          </w:p>
        </w:tc>
        <w:tc>
          <w:tcPr>
            <w:tcW w:w="1284" w:type="pct"/>
            <w:vAlign w:val="center"/>
          </w:tcPr>
          <w:p w14:paraId="159C9E9E" w14:textId="77777777" w:rsidR="009746EC" w:rsidRPr="009065AF" w:rsidRDefault="009746EC" w:rsidP="005D73E4">
            <w:pPr>
              <w:jc w:val="center"/>
              <w:rPr>
                <w:rFonts w:ascii="Times New Roman" w:hAnsi="Times New Roman"/>
                <w:lang w:val="en-GB"/>
              </w:rPr>
            </w:pPr>
            <w:r w:rsidRPr="009065AF">
              <w:rPr>
                <w:rFonts w:ascii="Times New Roman" w:hAnsi="Times New Roman"/>
                <w:color w:val="000000"/>
                <w:lang w:val="en-GB"/>
              </w:rPr>
              <w:t>1.25</w:t>
            </w:r>
          </w:p>
        </w:tc>
        <w:tc>
          <w:tcPr>
            <w:tcW w:w="1262" w:type="pct"/>
          </w:tcPr>
          <w:p w14:paraId="347DC3BA" w14:textId="77777777" w:rsidR="009746EC" w:rsidRPr="009065AF" w:rsidRDefault="009746EC" w:rsidP="005D73E4">
            <w:pPr>
              <w:jc w:val="center"/>
              <w:rPr>
                <w:rFonts w:ascii="Times New Roman" w:hAnsi="Times New Roman"/>
                <w:color w:val="000000"/>
                <w:lang w:val="en-GB"/>
              </w:rPr>
            </w:pPr>
            <w:r w:rsidRPr="009065AF">
              <w:rPr>
                <w:rFonts w:ascii="Times New Roman" w:hAnsi="Times New Roman"/>
                <w:color w:val="000000"/>
                <w:lang w:val="en-GB"/>
              </w:rPr>
              <w:t>1.25</w:t>
            </w:r>
          </w:p>
        </w:tc>
      </w:tr>
      <w:tr w:rsidR="009746EC" w:rsidRPr="000C13AB" w14:paraId="7A362640" w14:textId="77777777" w:rsidTr="00D5532C">
        <w:trPr>
          <w:jc w:val="center"/>
        </w:trPr>
        <w:tc>
          <w:tcPr>
            <w:tcW w:w="1192" w:type="pct"/>
            <w:vAlign w:val="center"/>
          </w:tcPr>
          <w:p w14:paraId="11FBB358" w14:textId="2AEBDA6E"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1262" w:type="pct"/>
            <w:vAlign w:val="center"/>
          </w:tcPr>
          <w:p w14:paraId="001BF577"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2.5</w:t>
            </w:r>
          </w:p>
        </w:tc>
        <w:tc>
          <w:tcPr>
            <w:tcW w:w="1284" w:type="pct"/>
            <w:vAlign w:val="center"/>
          </w:tcPr>
          <w:p w14:paraId="7F52984F" w14:textId="77777777" w:rsidR="009746EC" w:rsidRPr="009065AF" w:rsidRDefault="009746EC" w:rsidP="005D73E4">
            <w:pPr>
              <w:jc w:val="center"/>
              <w:rPr>
                <w:rFonts w:ascii="Times New Roman" w:hAnsi="Times New Roman"/>
                <w:lang w:val="en-GB"/>
              </w:rPr>
            </w:pPr>
            <w:r w:rsidRPr="009065AF">
              <w:rPr>
                <w:rFonts w:ascii="Times New Roman" w:hAnsi="Times New Roman"/>
                <w:color w:val="000000"/>
                <w:lang w:val="en-GB"/>
              </w:rPr>
              <w:t>2</w:t>
            </w:r>
          </w:p>
        </w:tc>
        <w:tc>
          <w:tcPr>
            <w:tcW w:w="1262" w:type="pct"/>
          </w:tcPr>
          <w:p w14:paraId="1EA9FC06" w14:textId="77777777" w:rsidR="009746EC" w:rsidRPr="009065AF" w:rsidRDefault="009746EC" w:rsidP="005D73E4">
            <w:pPr>
              <w:jc w:val="center"/>
              <w:rPr>
                <w:rFonts w:ascii="Times New Roman" w:hAnsi="Times New Roman"/>
                <w:color w:val="000000"/>
                <w:lang w:val="en-GB"/>
              </w:rPr>
            </w:pPr>
            <w:r w:rsidRPr="009065AF">
              <w:rPr>
                <w:rFonts w:ascii="Times New Roman" w:hAnsi="Times New Roman"/>
                <w:color w:val="000000"/>
                <w:lang w:val="en-GB"/>
              </w:rPr>
              <w:t>0.5</w:t>
            </w:r>
          </w:p>
        </w:tc>
      </w:tr>
      <w:tr w:rsidR="009746EC" w:rsidRPr="000C13AB" w14:paraId="6FE4E59F" w14:textId="77777777" w:rsidTr="00D5532C">
        <w:trPr>
          <w:jc w:val="center"/>
        </w:trPr>
        <w:tc>
          <w:tcPr>
            <w:tcW w:w="1192" w:type="pct"/>
            <w:vAlign w:val="center"/>
          </w:tcPr>
          <w:p w14:paraId="0A666EAC" w14:textId="1657C138"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5</w:t>
            </w:r>
          </w:p>
        </w:tc>
        <w:tc>
          <w:tcPr>
            <w:tcW w:w="1262" w:type="pct"/>
            <w:vAlign w:val="center"/>
          </w:tcPr>
          <w:p w14:paraId="16B0750F"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2.5</w:t>
            </w:r>
          </w:p>
        </w:tc>
        <w:tc>
          <w:tcPr>
            <w:tcW w:w="1284" w:type="pct"/>
            <w:vAlign w:val="center"/>
          </w:tcPr>
          <w:p w14:paraId="0A433397"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0.5</w:t>
            </w:r>
          </w:p>
        </w:tc>
        <w:tc>
          <w:tcPr>
            <w:tcW w:w="1262" w:type="pct"/>
          </w:tcPr>
          <w:p w14:paraId="4F1EE931"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2</w:t>
            </w:r>
          </w:p>
        </w:tc>
      </w:tr>
      <w:tr w:rsidR="009746EC" w:rsidRPr="000C13AB" w14:paraId="703FEBC2" w14:textId="77777777" w:rsidTr="00D5532C">
        <w:trPr>
          <w:jc w:val="center"/>
        </w:trPr>
        <w:tc>
          <w:tcPr>
            <w:tcW w:w="1192" w:type="pct"/>
            <w:vAlign w:val="center"/>
          </w:tcPr>
          <w:p w14:paraId="3B4A0963" w14:textId="7D81ABAA"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6</w:t>
            </w:r>
          </w:p>
        </w:tc>
        <w:tc>
          <w:tcPr>
            <w:tcW w:w="1262" w:type="pct"/>
            <w:vAlign w:val="center"/>
          </w:tcPr>
          <w:p w14:paraId="2256E1ED"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4</w:t>
            </w:r>
          </w:p>
        </w:tc>
        <w:tc>
          <w:tcPr>
            <w:tcW w:w="1284" w:type="pct"/>
            <w:vAlign w:val="center"/>
          </w:tcPr>
          <w:p w14:paraId="1D389C2C"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2</w:t>
            </w:r>
          </w:p>
        </w:tc>
        <w:tc>
          <w:tcPr>
            <w:tcW w:w="1262" w:type="pct"/>
          </w:tcPr>
          <w:p w14:paraId="1FCC009B"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2</w:t>
            </w:r>
          </w:p>
        </w:tc>
      </w:tr>
      <w:tr w:rsidR="009746EC" w14:paraId="54222412" w14:textId="77777777" w:rsidTr="00D5532C">
        <w:trPr>
          <w:jc w:val="center"/>
        </w:trPr>
        <w:tc>
          <w:tcPr>
            <w:tcW w:w="1192" w:type="pct"/>
            <w:vAlign w:val="center"/>
          </w:tcPr>
          <w:p w14:paraId="5F446D2E" w14:textId="1E142A50" w:rsidR="009746EC" w:rsidRPr="00CA60B2"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7</w:t>
            </w:r>
          </w:p>
        </w:tc>
        <w:tc>
          <w:tcPr>
            <w:tcW w:w="1262" w:type="pct"/>
            <w:vAlign w:val="center"/>
          </w:tcPr>
          <w:p w14:paraId="5F1D79B7"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4</w:t>
            </w:r>
          </w:p>
        </w:tc>
        <w:tc>
          <w:tcPr>
            <w:tcW w:w="1284" w:type="pct"/>
            <w:vAlign w:val="center"/>
          </w:tcPr>
          <w:p w14:paraId="2E2101BA"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3</w:t>
            </w:r>
          </w:p>
        </w:tc>
        <w:tc>
          <w:tcPr>
            <w:tcW w:w="1262" w:type="pct"/>
          </w:tcPr>
          <w:p w14:paraId="434BF5D1"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1</w:t>
            </w:r>
          </w:p>
        </w:tc>
      </w:tr>
      <w:tr w:rsidR="009746EC" w14:paraId="53F59578" w14:textId="77777777" w:rsidTr="00D5532C">
        <w:trPr>
          <w:jc w:val="center"/>
        </w:trPr>
        <w:tc>
          <w:tcPr>
            <w:tcW w:w="1192" w:type="pct"/>
            <w:vAlign w:val="center"/>
          </w:tcPr>
          <w:p w14:paraId="3CCEBBE1" w14:textId="2243987A" w:rsidR="009746EC" w:rsidRPr="00CA60B2"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8</w:t>
            </w:r>
          </w:p>
        </w:tc>
        <w:tc>
          <w:tcPr>
            <w:tcW w:w="1262" w:type="pct"/>
            <w:vAlign w:val="center"/>
          </w:tcPr>
          <w:p w14:paraId="620A6B72"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4</w:t>
            </w:r>
          </w:p>
        </w:tc>
        <w:tc>
          <w:tcPr>
            <w:tcW w:w="1284" w:type="pct"/>
            <w:vAlign w:val="center"/>
          </w:tcPr>
          <w:p w14:paraId="69DC1FE8"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1</w:t>
            </w:r>
          </w:p>
        </w:tc>
        <w:tc>
          <w:tcPr>
            <w:tcW w:w="1262" w:type="pct"/>
          </w:tcPr>
          <w:p w14:paraId="3CC10550"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3</w:t>
            </w:r>
          </w:p>
        </w:tc>
      </w:tr>
      <w:tr w:rsidR="009746EC" w:rsidRPr="000C13AB" w14:paraId="5CDE2B75" w14:textId="77777777" w:rsidTr="00D5532C">
        <w:trPr>
          <w:jc w:val="center"/>
        </w:trPr>
        <w:tc>
          <w:tcPr>
            <w:tcW w:w="1192" w:type="pct"/>
            <w:vAlign w:val="center"/>
          </w:tcPr>
          <w:p w14:paraId="0F73FA68" w14:textId="54F1072E" w:rsidR="009746EC" w:rsidRPr="00A80DB1"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9</w:t>
            </w:r>
          </w:p>
        </w:tc>
        <w:tc>
          <w:tcPr>
            <w:tcW w:w="1262" w:type="pct"/>
            <w:vAlign w:val="center"/>
          </w:tcPr>
          <w:p w14:paraId="6F5A2B24"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5</w:t>
            </w:r>
          </w:p>
        </w:tc>
        <w:tc>
          <w:tcPr>
            <w:tcW w:w="1284" w:type="pct"/>
            <w:vAlign w:val="center"/>
          </w:tcPr>
          <w:p w14:paraId="3C415EAA"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2.5</w:t>
            </w:r>
          </w:p>
        </w:tc>
        <w:tc>
          <w:tcPr>
            <w:tcW w:w="1262" w:type="pct"/>
          </w:tcPr>
          <w:p w14:paraId="32D97EB1"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2.5</w:t>
            </w:r>
          </w:p>
        </w:tc>
      </w:tr>
      <w:tr w:rsidR="009746EC" w:rsidRPr="000C13AB" w14:paraId="61AF18F0" w14:textId="77777777" w:rsidTr="00D5532C">
        <w:trPr>
          <w:jc w:val="center"/>
        </w:trPr>
        <w:tc>
          <w:tcPr>
            <w:tcW w:w="1192" w:type="pct"/>
            <w:vAlign w:val="center"/>
          </w:tcPr>
          <w:p w14:paraId="52361B91" w14:textId="7844FFF1" w:rsidR="009746EC" w:rsidRPr="00D512F8"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1</w:t>
            </w:r>
            <w:r>
              <w:rPr>
                <w:rFonts w:ascii="Times New Roman" w:eastAsiaTheme="minorEastAsia" w:hAnsi="Times New Roman"/>
                <w:color w:val="000000"/>
                <w:lang w:eastAsia="zh-CN"/>
              </w:rPr>
              <w:t>0</w:t>
            </w:r>
          </w:p>
        </w:tc>
        <w:tc>
          <w:tcPr>
            <w:tcW w:w="1262" w:type="pct"/>
            <w:vAlign w:val="center"/>
          </w:tcPr>
          <w:p w14:paraId="00CC7161"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5</w:t>
            </w:r>
          </w:p>
        </w:tc>
        <w:tc>
          <w:tcPr>
            <w:tcW w:w="1284" w:type="pct"/>
            <w:vAlign w:val="center"/>
          </w:tcPr>
          <w:p w14:paraId="6025A949"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3</w:t>
            </w:r>
          </w:p>
        </w:tc>
        <w:tc>
          <w:tcPr>
            <w:tcW w:w="1262" w:type="pct"/>
          </w:tcPr>
          <w:p w14:paraId="1FDC4E28"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2</w:t>
            </w:r>
          </w:p>
        </w:tc>
      </w:tr>
      <w:tr w:rsidR="009746EC" w:rsidRPr="000C13AB" w14:paraId="55C81359" w14:textId="77777777" w:rsidTr="00D5532C">
        <w:trPr>
          <w:jc w:val="center"/>
        </w:trPr>
        <w:tc>
          <w:tcPr>
            <w:tcW w:w="1192" w:type="pct"/>
            <w:vAlign w:val="center"/>
          </w:tcPr>
          <w:p w14:paraId="155CA92C" w14:textId="15FBF722" w:rsidR="009746EC" w:rsidRPr="00CA60B2"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1</w:t>
            </w:r>
            <w:r>
              <w:rPr>
                <w:rFonts w:ascii="Times New Roman" w:eastAsiaTheme="minorEastAsia" w:hAnsi="Times New Roman"/>
                <w:color w:val="000000"/>
                <w:lang w:eastAsia="zh-CN"/>
              </w:rPr>
              <w:t>1</w:t>
            </w:r>
          </w:p>
        </w:tc>
        <w:tc>
          <w:tcPr>
            <w:tcW w:w="1262" w:type="pct"/>
            <w:vAlign w:val="center"/>
          </w:tcPr>
          <w:p w14:paraId="1ED2CBBD"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5</w:t>
            </w:r>
          </w:p>
        </w:tc>
        <w:tc>
          <w:tcPr>
            <w:tcW w:w="1284" w:type="pct"/>
            <w:vAlign w:val="center"/>
          </w:tcPr>
          <w:p w14:paraId="57B0C7B9"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2</w:t>
            </w:r>
          </w:p>
        </w:tc>
        <w:tc>
          <w:tcPr>
            <w:tcW w:w="1262" w:type="pct"/>
          </w:tcPr>
          <w:p w14:paraId="33EAE7B6"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3</w:t>
            </w:r>
          </w:p>
        </w:tc>
      </w:tr>
      <w:tr w:rsidR="009746EC" w:rsidRPr="000C13AB" w14:paraId="5EEC8BAC" w14:textId="77777777" w:rsidTr="00D5532C">
        <w:trPr>
          <w:jc w:val="center"/>
        </w:trPr>
        <w:tc>
          <w:tcPr>
            <w:tcW w:w="1192" w:type="pct"/>
            <w:vAlign w:val="center"/>
          </w:tcPr>
          <w:p w14:paraId="779B1C30" w14:textId="69790555" w:rsidR="009746EC" w:rsidRPr="00CA60B2"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1</w:t>
            </w:r>
            <w:r>
              <w:rPr>
                <w:rFonts w:ascii="Times New Roman" w:eastAsiaTheme="minorEastAsia" w:hAnsi="Times New Roman"/>
                <w:color w:val="000000"/>
                <w:lang w:eastAsia="zh-CN"/>
              </w:rPr>
              <w:t>2</w:t>
            </w:r>
          </w:p>
        </w:tc>
        <w:tc>
          <w:tcPr>
            <w:tcW w:w="1262" w:type="pct"/>
            <w:vAlign w:val="center"/>
          </w:tcPr>
          <w:p w14:paraId="14955BFF"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5</w:t>
            </w:r>
          </w:p>
        </w:tc>
        <w:tc>
          <w:tcPr>
            <w:tcW w:w="1284" w:type="pct"/>
            <w:vAlign w:val="center"/>
          </w:tcPr>
          <w:p w14:paraId="5C8EECEA"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4</w:t>
            </w:r>
          </w:p>
        </w:tc>
        <w:tc>
          <w:tcPr>
            <w:tcW w:w="1262" w:type="pct"/>
          </w:tcPr>
          <w:p w14:paraId="7223B53B"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1</w:t>
            </w:r>
          </w:p>
        </w:tc>
      </w:tr>
      <w:tr w:rsidR="009746EC" w:rsidRPr="000C13AB" w14:paraId="41680B41" w14:textId="77777777" w:rsidTr="00D5532C">
        <w:trPr>
          <w:jc w:val="center"/>
        </w:trPr>
        <w:tc>
          <w:tcPr>
            <w:tcW w:w="1192" w:type="pct"/>
            <w:vAlign w:val="center"/>
          </w:tcPr>
          <w:p w14:paraId="33B72D69" w14:textId="4FBAF3B5" w:rsidR="009746EC" w:rsidRPr="00CA60B2" w:rsidRDefault="00CA60B2" w:rsidP="005D73E4">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1</w:t>
            </w:r>
            <w:r>
              <w:rPr>
                <w:rFonts w:ascii="Times New Roman" w:eastAsiaTheme="minorEastAsia" w:hAnsi="Times New Roman"/>
                <w:color w:val="000000"/>
                <w:lang w:eastAsia="zh-CN"/>
              </w:rPr>
              <w:t>3</w:t>
            </w:r>
          </w:p>
        </w:tc>
        <w:tc>
          <w:tcPr>
            <w:tcW w:w="1262" w:type="pct"/>
            <w:vAlign w:val="center"/>
          </w:tcPr>
          <w:p w14:paraId="1555EC84" w14:textId="77777777" w:rsidR="009746EC" w:rsidRPr="000C13AB" w:rsidRDefault="009746EC" w:rsidP="005D73E4">
            <w:pPr>
              <w:jc w:val="center"/>
              <w:rPr>
                <w:rFonts w:ascii="Times New Roman" w:hAnsi="Times New Roman"/>
                <w:color w:val="000000"/>
              </w:rPr>
            </w:pPr>
            <w:r>
              <w:rPr>
                <w:rFonts w:ascii="Times New Roman" w:hAnsi="Times New Roman" w:hint="eastAsia"/>
                <w:color w:val="000000"/>
              </w:rPr>
              <w:t>5</w:t>
            </w:r>
          </w:p>
        </w:tc>
        <w:tc>
          <w:tcPr>
            <w:tcW w:w="1284" w:type="pct"/>
            <w:vAlign w:val="center"/>
          </w:tcPr>
          <w:p w14:paraId="0AAD9658"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1</w:t>
            </w:r>
          </w:p>
        </w:tc>
        <w:tc>
          <w:tcPr>
            <w:tcW w:w="1262" w:type="pct"/>
          </w:tcPr>
          <w:p w14:paraId="406D6FD5"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4</w:t>
            </w:r>
          </w:p>
        </w:tc>
      </w:tr>
      <w:tr w:rsidR="009746EC" w:rsidRPr="000C13AB" w14:paraId="2ABD0AFF" w14:textId="77777777" w:rsidTr="00D5532C">
        <w:trPr>
          <w:jc w:val="center"/>
        </w:trPr>
        <w:tc>
          <w:tcPr>
            <w:tcW w:w="1192" w:type="pct"/>
            <w:vAlign w:val="center"/>
          </w:tcPr>
          <w:p w14:paraId="4F84A463" w14:textId="6016A2FE"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4</w:t>
            </w:r>
          </w:p>
        </w:tc>
        <w:tc>
          <w:tcPr>
            <w:tcW w:w="1262" w:type="pct"/>
            <w:vAlign w:val="center"/>
          </w:tcPr>
          <w:p w14:paraId="2EA359C2"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10</w:t>
            </w:r>
          </w:p>
        </w:tc>
        <w:tc>
          <w:tcPr>
            <w:tcW w:w="1284" w:type="pct"/>
            <w:vAlign w:val="center"/>
          </w:tcPr>
          <w:p w14:paraId="505D1194"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5</w:t>
            </w:r>
          </w:p>
        </w:tc>
        <w:tc>
          <w:tcPr>
            <w:tcW w:w="1262" w:type="pct"/>
          </w:tcPr>
          <w:p w14:paraId="1D784A09"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5</w:t>
            </w:r>
          </w:p>
        </w:tc>
      </w:tr>
      <w:tr w:rsidR="009746EC" w:rsidRPr="000C13AB" w14:paraId="590B8334" w14:textId="77777777" w:rsidTr="00D5532C">
        <w:trPr>
          <w:jc w:val="center"/>
        </w:trPr>
        <w:tc>
          <w:tcPr>
            <w:tcW w:w="1192" w:type="pct"/>
            <w:vAlign w:val="center"/>
          </w:tcPr>
          <w:p w14:paraId="315B964E" w14:textId="0A848456" w:rsidR="009746EC" w:rsidRPr="00CA60B2" w:rsidRDefault="00CA60B2" w:rsidP="005D73E4">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5</w:t>
            </w:r>
          </w:p>
        </w:tc>
        <w:tc>
          <w:tcPr>
            <w:tcW w:w="1262" w:type="pct"/>
            <w:vAlign w:val="center"/>
          </w:tcPr>
          <w:p w14:paraId="21A1F49F" w14:textId="77777777" w:rsidR="009746EC" w:rsidRPr="000C13AB" w:rsidRDefault="009746EC" w:rsidP="005D73E4">
            <w:pPr>
              <w:jc w:val="center"/>
              <w:rPr>
                <w:rFonts w:ascii="Times New Roman" w:hAnsi="Times New Roman"/>
                <w:lang w:val="en-GB"/>
              </w:rPr>
            </w:pPr>
            <w:r w:rsidRPr="000C13AB">
              <w:rPr>
                <w:rFonts w:ascii="Times New Roman" w:hAnsi="Times New Roman"/>
                <w:color w:val="000000"/>
              </w:rPr>
              <w:t>20</w:t>
            </w:r>
          </w:p>
        </w:tc>
        <w:tc>
          <w:tcPr>
            <w:tcW w:w="1284" w:type="pct"/>
            <w:vAlign w:val="center"/>
          </w:tcPr>
          <w:p w14:paraId="6ADF3BBE" w14:textId="77777777" w:rsidR="009746EC" w:rsidRPr="009065AF" w:rsidRDefault="009746EC" w:rsidP="005D73E4">
            <w:pPr>
              <w:jc w:val="center"/>
              <w:rPr>
                <w:rFonts w:ascii="Times New Roman" w:hAnsi="Times New Roman"/>
                <w:lang w:val="en-GB"/>
              </w:rPr>
            </w:pPr>
            <w:r w:rsidRPr="009065AF">
              <w:rPr>
                <w:rFonts w:ascii="Times New Roman" w:hAnsi="Times New Roman"/>
                <w:lang w:val="en-GB"/>
              </w:rPr>
              <w:t>10</w:t>
            </w:r>
          </w:p>
        </w:tc>
        <w:tc>
          <w:tcPr>
            <w:tcW w:w="1262" w:type="pct"/>
          </w:tcPr>
          <w:p w14:paraId="1103C78F" w14:textId="77777777" w:rsidR="009746EC" w:rsidRPr="009065AF" w:rsidRDefault="009746EC" w:rsidP="005D73E4">
            <w:pPr>
              <w:jc w:val="center"/>
              <w:rPr>
                <w:rFonts w:ascii="Times New Roman" w:hAnsi="Times New Roman"/>
                <w:lang w:val="en-GB"/>
              </w:rPr>
            </w:pPr>
            <w:r w:rsidRPr="009065AF">
              <w:rPr>
                <w:rFonts w:ascii="Times New Roman" w:hAnsi="Times New Roman" w:hint="eastAsia"/>
                <w:lang w:val="en-GB"/>
              </w:rPr>
              <w:t>1</w:t>
            </w:r>
            <w:r w:rsidRPr="009065AF">
              <w:rPr>
                <w:rFonts w:ascii="Times New Roman" w:hAnsi="Times New Roman"/>
                <w:lang w:val="en-GB"/>
              </w:rPr>
              <w:t>0</w:t>
            </w:r>
          </w:p>
        </w:tc>
      </w:tr>
    </w:tbl>
    <w:p w14:paraId="4538808C" w14:textId="41428345" w:rsidR="00192B49" w:rsidRDefault="00192B49" w:rsidP="00AE4195">
      <w:pPr>
        <w:spacing w:before="120" w:after="120"/>
        <w:jc w:val="both"/>
        <w:rPr>
          <w:rFonts w:ascii="Times New Roman" w:eastAsia="等线" w:hAnsi="Times New Roman"/>
          <w:szCs w:val="20"/>
          <w:lang w:eastAsia="zh-CN"/>
        </w:rPr>
      </w:pPr>
    </w:p>
    <w:p w14:paraId="2FB2CC1A" w14:textId="5B4627EC" w:rsidR="00A17AA3" w:rsidRPr="00347AA3" w:rsidRDefault="0065749D" w:rsidP="00347AA3">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D</w:t>
      </w:r>
      <w:r w:rsidR="00A17AA3" w:rsidRPr="00CE7B77">
        <w:rPr>
          <w:rFonts w:ascii="Times New Roman" w:eastAsia="等线" w:hAnsi="Times New Roman"/>
          <w:b w:val="0"/>
          <w:szCs w:val="20"/>
          <w:lang w:eastAsia="zh-CN"/>
        </w:rPr>
        <w:t xml:space="preserve">ue to limited PSBCH payload size, </w:t>
      </w:r>
      <w:r w:rsidR="00A17AA3" w:rsidRPr="009C1B6D">
        <w:rPr>
          <w:rFonts w:ascii="Times New Roman" w:eastAsia="等线" w:hAnsi="Times New Roman"/>
          <w:b w:val="0"/>
          <w:szCs w:val="20"/>
          <w:lang w:eastAsia="zh-CN"/>
        </w:rPr>
        <w:t>it is decided that U</w:t>
      </w:r>
      <w:r w:rsidR="00A17AA3" w:rsidRPr="009C1B6D">
        <w:rPr>
          <w:rFonts w:ascii="Times New Roman" w:eastAsia="等线" w:hAnsi="Times New Roman" w:hint="eastAsia"/>
          <w:b w:val="0"/>
          <w:szCs w:val="20"/>
          <w:lang w:eastAsia="zh-CN"/>
        </w:rPr>
        <w:t xml:space="preserve">L slots are jointly indicated by </w:t>
      </w:r>
      <w:r w:rsidR="00A17AA3" w:rsidRPr="009C1B6D">
        <w:rPr>
          <w:rFonts w:ascii="Times New Roman" w:eastAsia="等线" w:hAnsi="Times New Roman"/>
          <w:b w:val="0"/>
          <w:szCs w:val="20"/>
          <w:lang w:eastAsia="zh-CN"/>
        </w:rPr>
        <w:t>Z=</w:t>
      </w:r>
      <w:r w:rsidR="00A17AA3" w:rsidRPr="009C1B6D">
        <w:rPr>
          <w:rFonts w:ascii="Times New Roman" w:eastAsia="等线" w:hAnsi="Times New Roman" w:hint="eastAsia"/>
          <w:b w:val="0"/>
          <w:szCs w:val="20"/>
          <w:lang w:eastAsia="zh-CN"/>
        </w:rPr>
        <w:t>7 bits</w:t>
      </w:r>
      <w:r w:rsidR="00CA6E89">
        <w:rPr>
          <w:rFonts w:ascii="Times New Roman" w:eastAsia="等线" w:hAnsi="Times New Roman"/>
          <w:b w:val="0"/>
          <w:szCs w:val="20"/>
          <w:lang w:eastAsia="zh-CN"/>
        </w:rPr>
        <w:t xml:space="preserve">. </w:t>
      </w:r>
      <w:r w:rsidR="004A2630">
        <w:rPr>
          <w:rFonts w:ascii="Times New Roman" w:eastAsia="等线" w:hAnsi="Times New Roman"/>
          <w:b w:val="0"/>
          <w:szCs w:val="20"/>
          <w:lang w:eastAsia="zh-CN"/>
        </w:rPr>
        <w:t>I</w:t>
      </w:r>
      <w:r w:rsidR="004A2630">
        <w:rPr>
          <w:rFonts w:ascii="Times New Roman" w:eastAsia="等线" w:hAnsi="Times New Roman" w:hint="eastAsia"/>
          <w:b w:val="0"/>
          <w:szCs w:val="20"/>
          <w:lang w:eastAsia="zh-CN"/>
        </w:rPr>
        <w:t>n</w:t>
      </w:r>
      <w:r w:rsidR="004A2630">
        <w:rPr>
          <w:rFonts w:ascii="Times New Roman" w:eastAsia="等线" w:hAnsi="Times New Roman"/>
          <w:b w:val="0"/>
          <w:szCs w:val="20"/>
          <w:lang w:eastAsia="zh-CN"/>
        </w:rPr>
        <w:t xml:space="preserve"> case of single patter</w:t>
      </w:r>
      <w:r w:rsidR="00B376A0">
        <w:rPr>
          <w:rFonts w:ascii="Times New Roman" w:eastAsia="等线" w:hAnsi="Times New Roman"/>
          <w:b w:val="0"/>
          <w:szCs w:val="20"/>
          <w:lang w:eastAsia="zh-CN"/>
        </w:rPr>
        <w:t xml:space="preserve">n as shown in </w:t>
      </w:r>
      <w:r w:rsidR="00B376A0">
        <w:rPr>
          <w:rFonts w:ascii="Times New Roman" w:eastAsia="等线" w:hAnsi="Times New Roman"/>
          <w:b w:val="0"/>
          <w:szCs w:val="20"/>
          <w:lang w:eastAsia="zh-CN"/>
        </w:rPr>
        <w:fldChar w:fldCharType="begin"/>
      </w:r>
      <w:r w:rsidR="00B376A0">
        <w:rPr>
          <w:rFonts w:ascii="Times New Roman" w:eastAsia="等线" w:hAnsi="Times New Roman"/>
          <w:b w:val="0"/>
          <w:szCs w:val="20"/>
          <w:lang w:eastAsia="zh-CN"/>
        </w:rPr>
        <w:instrText xml:space="preserve"> REF _Ref40257842 \h </w:instrText>
      </w:r>
      <w:r w:rsidR="00B376A0">
        <w:rPr>
          <w:rFonts w:ascii="Times New Roman" w:eastAsia="等线" w:hAnsi="Times New Roman"/>
          <w:b w:val="0"/>
          <w:szCs w:val="20"/>
          <w:lang w:eastAsia="zh-CN"/>
        </w:rPr>
      </w:r>
      <w:r w:rsidR="00B376A0">
        <w:rPr>
          <w:rFonts w:ascii="Times New Roman" w:eastAsia="等线" w:hAnsi="Times New Roman"/>
          <w:b w:val="0"/>
          <w:szCs w:val="20"/>
          <w:lang w:eastAsia="zh-CN"/>
        </w:rPr>
        <w:fldChar w:fldCharType="separate"/>
      </w:r>
      <w:r w:rsidR="008738CD" w:rsidRPr="00E13614">
        <w:rPr>
          <w:rFonts w:ascii="Times New Roman" w:eastAsia="等线" w:hAnsi="Times New Roman"/>
          <w:bCs/>
          <w:lang w:eastAsia="zh-CN"/>
        </w:rPr>
        <w:t xml:space="preserve">Table </w:t>
      </w:r>
      <w:r w:rsidR="008738CD">
        <w:rPr>
          <w:rFonts w:ascii="Times New Roman" w:eastAsia="等线" w:hAnsi="Times New Roman"/>
          <w:b w:val="0"/>
          <w:bCs/>
          <w:noProof/>
          <w:lang w:eastAsia="zh-CN"/>
        </w:rPr>
        <w:t>1</w:t>
      </w:r>
      <w:r w:rsidR="00B376A0">
        <w:rPr>
          <w:rFonts w:ascii="Times New Roman" w:eastAsia="等线" w:hAnsi="Times New Roman"/>
          <w:b w:val="0"/>
          <w:szCs w:val="20"/>
          <w:lang w:eastAsia="zh-CN"/>
        </w:rPr>
        <w:fldChar w:fldCharType="end"/>
      </w:r>
      <w:r w:rsidR="004A2630">
        <w:rPr>
          <w:rFonts w:ascii="Times New Roman" w:eastAsia="等线" w:hAnsi="Times New Roman"/>
          <w:b w:val="0"/>
          <w:szCs w:val="20"/>
          <w:lang w:eastAsia="zh-CN"/>
        </w:rPr>
        <w:t xml:space="preserve">, when </w:t>
      </w:r>
      <w:r w:rsidR="004A2630">
        <w:rPr>
          <w:rFonts w:ascii="Times New Roman" w:eastAsia="等线" w:hAnsi="Times New Roman" w:hint="eastAsia"/>
          <w:b w:val="0"/>
          <w:szCs w:val="20"/>
          <w:lang w:eastAsia="zh-CN"/>
        </w:rPr>
        <w:t>P</w:t>
      </w:r>
      <w:r w:rsidR="004A2630" w:rsidRPr="00CE7B77">
        <w:rPr>
          <w:rFonts w:ascii="Times New Roman" w:eastAsia="等线" w:hAnsi="Times New Roman"/>
          <w:b w:val="0"/>
          <w:szCs w:val="20"/>
          <w:lang w:eastAsia="zh-CN"/>
        </w:rPr>
        <w:t xml:space="preserve">=10ms </w:t>
      </w:r>
      <w:r w:rsidR="004A2630">
        <w:rPr>
          <w:rFonts w:ascii="Times New Roman" w:eastAsia="等线" w:hAnsi="Times New Roman"/>
          <w:b w:val="0"/>
          <w:szCs w:val="20"/>
          <w:lang w:eastAsia="zh-CN"/>
        </w:rPr>
        <w:t>and</w:t>
      </w:r>
      <w:r w:rsidR="004A2630" w:rsidRPr="00CE7B77">
        <w:rPr>
          <w:rFonts w:ascii="Times New Roman" w:eastAsia="等线" w:hAnsi="Times New Roman"/>
          <w:b w:val="0"/>
          <w:szCs w:val="20"/>
          <w:lang w:eastAsia="zh-CN"/>
        </w:rPr>
        <w:t xml:space="preserve"> </w:t>
      </w:r>
      <w:r w:rsidR="00914816" w:rsidRPr="00CE7B77">
        <w:rPr>
          <w:rFonts w:ascii="Times New Roman" w:eastAsia="等线" w:hAnsi="Times New Roman"/>
          <w:b w:val="0"/>
          <w:szCs w:val="20"/>
          <w:lang w:eastAsia="zh-CN"/>
        </w:rPr>
        <w:t>SCS=120kHz</w:t>
      </w:r>
      <w:r w:rsidR="000B46FD">
        <w:rPr>
          <w:rFonts w:ascii="Times New Roman" w:eastAsia="等线" w:hAnsi="Times New Roman"/>
          <w:b w:val="0"/>
          <w:szCs w:val="20"/>
          <w:lang w:eastAsia="zh-CN"/>
        </w:rPr>
        <w:t xml:space="preserve">, </w:t>
      </w:r>
      <w:r w:rsidR="00CA6E89">
        <w:rPr>
          <w:rFonts w:ascii="Times New Roman" w:eastAsia="等线" w:hAnsi="Times New Roman"/>
          <w:b w:val="0"/>
          <w:szCs w:val="20"/>
          <w:lang w:eastAsia="zh-CN"/>
        </w:rPr>
        <w:t>u</w:t>
      </w:r>
      <w:r w:rsidR="00CA6E89" w:rsidRPr="003B0E6F">
        <w:rPr>
          <w:rFonts w:ascii="Times New Roman" w:eastAsia="等线" w:hAnsi="Times New Roman"/>
          <w:b w:val="0"/>
          <w:szCs w:val="20"/>
          <w:lang w:eastAsia="zh-CN"/>
        </w:rPr>
        <w:t xml:space="preserve">p to </w:t>
      </w:r>
      <w:r w:rsidR="003B0E6F" w:rsidRPr="00AB3D56">
        <w:rPr>
          <w:rFonts w:ascii="Times New Roman" w:eastAsia="等线" w:hAnsi="Times New Roman"/>
          <w:b w:val="0"/>
          <w:szCs w:val="20"/>
          <w:lang w:eastAsia="zh-CN"/>
        </w:rPr>
        <w:t>10*</w:t>
      </w:r>
      <w:r w:rsidR="003B0E6F" w:rsidRPr="00AB3D56">
        <w:rPr>
          <w:rFonts w:ascii="Times New Roman" w:hAnsi="Times New Roman"/>
          <w:b w:val="0"/>
          <w:iCs/>
          <w:lang w:eastAsia="zh-CN"/>
        </w:rPr>
        <w:t>2</w:t>
      </w:r>
      <w:r w:rsidR="003B0E6F">
        <w:rPr>
          <w:rFonts w:ascii="Times New Roman" w:eastAsiaTheme="minorEastAsia" w:hAnsi="Times New Roman" w:hint="eastAsia"/>
          <w:b w:val="0"/>
          <w:iCs/>
          <w:vertAlign w:val="superscript"/>
          <w:lang w:eastAsia="zh-CN"/>
        </w:rPr>
        <w:t>3</w:t>
      </w:r>
      <w:r w:rsidR="00B518C2">
        <w:rPr>
          <w:rFonts w:ascii="Times New Roman" w:eastAsia="等线" w:hAnsi="Times New Roman"/>
          <w:b w:val="0"/>
          <w:szCs w:val="20"/>
          <w:lang w:eastAsia="zh-CN"/>
        </w:rPr>
        <w:t>=80</w:t>
      </w:r>
      <w:r w:rsidR="00CA6E89" w:rsidRPr="003B0E6F">
        <w:rPr>
          <w:rFonts w:ascii="Times New Roman" w:eastAsia="等线" w:hAnsi="Times New Roman"/>
          <w:b w:val="0"/>
          <w:szCs w:val="20"/>
          <w:lang w:eastAsia="zh-CN"/>
        </w:rPr>
        <w:t xml:space="preserve"> UL</w:t>
      </w:r>
      <w:r w:rsidR="00CA6E89">
        <w:rPr>
          <w:rFonts w:ascii="Times New Roman" w:eastAsia="等线" w:hAnsi="Times New Roman"/>
          <w:b w:val="0"/>
          <w:szCs w:val="20"/>
          <w:lang w:eastAsia="zh-CN"/>
        </w:rPr>
        <w:t xml:space="preserve"> slots need to be indicated,</w:t>
      </w:r>
      <w:r w:rsidR="00007403">
        <w:rPr>
          <w:rFonts w:ascii="Times New Roman" w:eastAsia="等线" w:hAnsi="Times New Roman"/>
          <w:b w:val="0"/>
          <w:szCs w:val="20"/>
          <w:lang w:eastAsia="zh-CN"/>
        </w:rPr>
        <w:t xml:space="preserve"> </w:t>
      </w:r>
      <w:r w:rsidR="00CA6E89">
        <w:rPr>
          <w:rFonts w:ascii="Times New Roman" w:eastAsia="等线" w:hAnsi="Times New Roman"/>
          <w:b w:val="0"/>
          <w:szCs w:val="20"/>
          <w:lang w:eastAsia="zh-CN"/>
        </w:rPr>
        <w:t xml:space="preserve">thus all </w:t>
      </w:r>
      <w:r w:rsidR="00987737">
        <w:rPr>
          <w:rFonts w:ascii="Times New Roman" w:eastAsia="等线" w:hAnsi="Times New Roman"/>
          <w:b w:val="0"/>
          <w:szCs w:val="20"/>
          <w:lang w:eastAsia="zh-CN"/>
        </w:rPr>
        <w:t>cases</w:t>
      </w:r>
      <w:r w:rsidR="00CA6E89">
        <w:rPr>
          <w:rFonts w:ascii="Times New Roman" w:eastAsia="等线" w:hAnsi="Times New Roman"/>
          <w:b w:val="0"/>
          <w:szCs w:val="20"/>
          <w:lang w:eastAsia="zh-CN"/>
        </w:rPr>
        <w:t xml:space="preserve"> can be </w:t>
      </w:r>
      <w:r w:rsidR="009E6309">
        <w:rPr>
          <w:rFonts w:ascii="Times New Roman" w:eastAsia="等线" w:hAnsi="Times New Roman"/>
          <w:b w:val="0"/>
          <w:szCs w:val="20"/>
          <w:lang w:eastAsia="zh-CN"/>
        </w:rPr>
        <w:t>covered</w:t>
      </w:r>
      <w:r w:rsidR="00CA6E89">
        <w:rPr>
          <w:rFonts w:ascii="Times New Roman" w:eastAsia="等线" w:hAnsi="Times New Roman"/>
          <w:b w:val="0"/>
          <w:szCs w:val="20"/>
          <w:lang w:eastAsia="zh-CN"/>
        </w:rPr>
        <w:t xml:space="preserve"> with </w:t>
      </w:r>
      <w:r w:rsidR="009E6309">
        <w:rPr>
          <w:rFonts w:ascii="Times New Roman" w:eastAsia="等线" w:hAnsi="Times New Roman"/>
          <w:b w:val="0"/>
          <w:szCs w:val="20"/>
          <w:lang w:eastAsia="zh-CN"/>
        </w:rPr>
        <w:t>one-</w:t>
      </w:r>
      <w:r w:rsidR="00CA6E89">
        <w:rPr>
          <w:rFonts w:ascii="Times New Roman" w:eastAsia="等线" w:hAnsi="Times New Roman"/>
          <w:b w:val="0"/>
          <w:szCs w:val="20"/>
          <w:lang w:eastAsia="zh-CN"/>
        </w:rPr>
        <w:t>slot resource indication granularity</w:t>
      </w:r>
      <w:r w:rsidR="00162FBD">
        <w:rPr>
          <w:rFonts w:ascii="Times New Roman" w:eastAsia="等线" w:hAnsi="Times New Roman"/>
          <w:b w:val="0"/>
          <w:szCs w:val="20"/>
          <w:lang w:eastAsia="zh-CN"/>
        </w:rPr>
        <w:t>.</w:t>
      </w:r>
      <w:r w:rsidR="00745C20">
        <w:rPr>
          <w:rFonts w:ascii="Times New Roman" w:eastAsia="等线" w:hAnsi="Times New Roman"/>
          <w:b w:val="0"/>
          <w:szCs w:val="20"/>
          <w:lang w:eastAsia="zh-CN"/>
        </w:rPr>
        <w:t xml:space="preserve"> </w:t>
      </w:r>
      <w:r w:rsidR="0017223D">
        <w:rPr>
          <w:rFonts w:ascii="Times New Roman" w:eastAsia="等线" w:hAnsi="Times New Roman"/>
          <w:b w:val="0"/>
          <w:szCs w:val="20"/>
          <w:lang w:eastAsia="zh-CN"/>
        </w:rPr>
        <w:t>However,</w:t>
      </w:r>
      <w:r w:rsidR="00087BC1">
        <w:rPr>
          <w:rFonts w:ascii="Times New Roman" w:eastAsia="等线" w:hAnsi="Times New Roman"/>
          <w:b w:val="0"/>
          <w:szCs w:val="20"/>
          <w:lang w:eastAsia="zh-CN"/>
        </w:rPr>
        <w:t xml:space="preserve"> </w:t>
      </w:r>
      <w:r w:rsidR="00A17AA3" w:rsidRPr="009C1B6D">
        <w:rPr>
          <w:rFonts w:ascii="Times New Roman" w:eastAsia="等线" w:hAnsi="Times New Roman" w:hint="eastAsia"/>
          <w:b w:val="0"/>
          <w:szCs w:val="20"/>
          <w:lang w:eastAsia="zh-CN"/>
        </w:rPr>
        <w:t xml:space="preserve">when </w:t>
      </w:r>
      <w:r w:rsidR="00122955">
        <w:rPr>
          <w:rFonts w:ascii="Times New Roman" w:eastAsia="等线" w:hAnsi="Times New Roman"/>
          <w:b w:val="0"/>
          <w:szCs w:val="20"/>
          <w:lang w:eastAsia="zh-CN"/>
        </w:rPr>
        <w:t xml:space="preserve">there are </w:t>
      </w:r>
      <w:r w:rsidR="00A17AA3" w:rsidRPr="009C1B6D">
        <w:rPr>
          <w:rFonts w:ascii="Times New Roman" w:eastAsia="等线" w:hAnsi="Times New Roman" w:hint="eastAsia"/>
          <w:b w:val="0"/>
          <w:szCs w:val="20"/>
          <w:lang w:eastAsia="zh-CN"/>
        </w:rPr>
        <w:t>two patterns configured</w:t>
      </w:r>
      <w:r w:rsidR="00A17AA3" w:rsidRPr="009C1B6D">
        <w:rPr>
          <w:rFonts w:ascii="Times New Roman" w:eastAsia="等线" w:hAnsi="Times New Roman"/>
          <w:b w:val="0"/>
          <w:szCs w:val="20"/>
          <w:lang w:eastAsia="zh-CN"/>
        </w:rPr>
        <w:t xml:space="preserve">, </w:t>
      </w:r>
      <w:r w:rsidR="00D06560">
        <w:rPr>
          <w:rFonts w:ascii="Times New Roman" w:eastAsia="等线" w:hAnsi="Times New Roman"/>
          <w:b w:val="0"/>
          <w:szCs w:val="20"/>
          <w:lang w:eastAsia="zh-CN"/>
        </w:rPr>
        <w:t xml:space="preserve">as shown in </w:t>
      </w:r>
      <w:r w:rsidR="00A17F8B" w:rsidRPr="00A17F8B">
        <w:rPr>
          <w:rFonts w:ascii="Times New Roman" w:eastAsia="等线" w:hAnsi="Times New Roman"/>
          <w:bCs/>
          <w:szCs w:val="20"/>
          <w:lang w:eastAsia="zh-CN"/>
        </w:rPr>
        <w:fldChar w:fldCharType="begin"/>
      </w:r>
      <w:r w:rsidR="00A17F8B" w:rsidRPr="00AB3D56">
        <w:rPr>
          <w:rFonts w:ascii="Times New Roman" w:eastAsia="等线" w:hAnsi="Times New Roman"/>
          <w:bCs/>
          <w:szCs w:val="20"/>
          <w:lang w:eastAsia="zh-CN"/>
        </w:rPr>
        <w:instrText xml:space="preserve"> REF _Ref39849208 \h </w:instrText>
      </w:r>
      <w:r w:rsidR="00A17F8B">
        <w:rPr>
          <w:rFonts w:ascii="Times New Roman" w:eastAsia="等线" w:hAnsi="Times New Roman"/>
          <w:bCs/>
          <w:szCs w:val="20"/>
          <w:lang w:eastAsia="zh-CN"/>
        </w:rPr>
        <w:instrText xml:space="preserve"> \* MERGEFORMAT </w:instrText>
      </w:r>
      <w:r w:rsidR="00A17F8B" w:rsidRPr="00A17F8B">
        <w:rPr>
          <w:rFonts w:ascii="Times New Roman" w:eastAsia="等线" w:hAnsi="Times New Roman"/>
          <w:bCs/>
          <w:szCs w:val="20"/>
          <w:lang w:eastAsia="zh-CN"/>
        </w:rPr>
      </w:r>
      <w:r w:rsidR="00A17F8B" w:rsidRPr="00A17F8B">
        <w:rPr>
          <w:rFonts w:ascii="Times New Roman" w:eastAsia="等线" w:hAnsi="Times New Roman"/>
          <w:bCs/>
          <w:szCs w:val="20"/>
          <w:lang w:eastAsia="zh-CN"/>
        </w:rPr>
        <w:fldChar w:fldCharType="separate"/>
      </w:r>
      <w:r w:rsidR="008738CD" w:rsidRPr="00292B8A">
        <w:rPr>
          <w:rFonts w:ascii="Times New Roman" w:hAnsi="Times New Roman"/>
          <w:bCs/>
        </w:rPr>
        <w:t xml:space="preserve">Table </w:t>
      </w:r>
      <w:r w:rsidR="008738CD" w:rsidRPr="008738CD">
        <w:rPr>
          <w:rFonts w:ascii="Times New Roman" w:hAnsi="Times New Roman"/>
          <w:bCs/>
          <w:noProof/>
        </w:rPr>
        <w:t>2</w:t>
      </w:r>
      <w:r w:rsidR="00A17F8B" w:rsidRPr="00A17F8B">
        <w:rPr>
          <w:rFonts w:ascii="Times New Roman" w:eastAsia="等线" w:hAnsi="Times New Roman"/>
          <w:bCs/>
          <w:szCs w:val="20"/>
          <w:lang w:eastAsia="zh-CN"/>
        </w:rPr>
        <w:fldChar w:fldCharType="end"/>
      </w:r>
      <w:r w:rsidR="00D06560">
        <w:rPr>
          <w:rFonts w:ascii="Times New Roman" w:eastAsia="等线" w:hAnsi="Times New Roman"/>
          <w:b w:val="0"/>
          <w:szCs w:val="20"/>
          <w:lang w:eastAsia="zh-CN"/>
        </w:rPr>
        <w:t>,</w:t>
      </w:r>
      <w:r w:rsidR="001018C3">
        <w:rPr>
          <w:rFonts w:ascii="Times New Roman" w:eastAsia="等线" w:hAnsi="Times New Roman"/>
          <w:b w:val="0"/>
          <w:szCs w:val="20"/>
          <w:lang w:eastAsia="zh-CN"/>
        </w:rPr>
        <w:t xml:space="preserve"> </w:t>
      </w:r>
      <w:r w:rsidR="00A17F8B">
        <w:rPr>
          <w:rFonts w:ascii="Times New Roman" w:eastAsia="等线" w:hAnsi="Times New Roman"/>
          <w:b w:val="0"/>
          <w:szCs w:val="20"/>
          <w:lang w:eastAsia="zh-CN"/>
        </w:rPr>
        <w:t>7 bits</w:t>
      </w:r>
      <w:r w:rsidR="00A17AA3" w:rsidRPr="009C1B6D">
        <w:rPr>
          <w:rFonts w:ascii="Times New Roman" w:eastAsia="等线" w:hAnsi="Times New Roman"/>
          <w:b w:val="0"/>
          <w:szCs w:val="20"/>
          <w:lang w:eastAsia="zh-CN"/>
        </w:rPr>
        <w:t xml:space="preserve"> </w:t>
      </w:r>
      <w:r w:rsidR="00A17AA3" w:rsidRPr="00CE7B77">
        <w:rPr>
          <w:rFonts w:ascii="Times New Roman" w:eastAsia="等线" w:hAnsi="Times New Roman"/>
          <w:b w:val="0"/>
          <w:szCs w:val="20"/>
          <w:lang w:eastAsia="zh-CN"/>
        </w:rPr>
        <w:t>may not be sufficient for resource indication in some cases. For example, if SCS=120kHz</w:t>
      </w:r>
      <w:r w:rsidR="00B376A0">
        <w:rPr>
          <w:rFonts w:ascii="Times New Roman" w:eastAsia="等线" w:hAnsi="Times New Roman"/>
          <w:b w:val="0"/>
          <w:szCs w:val="20"/>
          <w:lang w:eastAsia="zh-CN"/>
        </w:rPr>
        <w:t xml:space="preserve"> and </w:t>
      </w:r>
      <w:r w:rsidR="00A17AA3" w:rsidRPr="00CE7B77">
        <w:rPr>
          <w:rFonts w:ascii="Times New Roman" w:eastAsia="等线" w:hAnsi="Times New Roman"/>
          <w:b w:val="0"/>
          <w:szCs w:val="20"/>
          <w:lang w:eastAsia="zh-CN"/>
        </w:rPr>
        <w:t xml:space="preserve">pattern1=pattern2=10ms, each pattern contains up to 80 UL slots. Theoretically, there would </w:t>
      </w:r>
      <w:r w:rsidR="00A17AA3" w:rsidRPr="001C1708">
        <w:rPr>
          <w:rFonts w:ascii="Times New Roman" w:eastAsia="等线" w:hAnsi="Times New Roman"/>
          <w:b w:val="0"/>
          <w:szCs w:val="20"/>
          <w:lang w:eastAsia="zh-CN"/>
        </w:rPr>
        <w:t>be (80+</w:t>
      </w:r>
      <w:proofErr w:type="gramStart"/>
      <w:r w:rsidR="00A17AA3" w:rsidRPr="001C1708">
        <w:rPr>
          <w:rFonts w:ascii="Times New Roman" w:eastAsia="等线" w:hAnsi="Times New Roman"/>
          <w:b w:val="0"/>
          <w:szCs w:val="20"/>
          <w:lang w:eastAsia="zh-CN"/>
        </w:rPr>
        <w:t>1)*</w:t>
      </w:r>
      <w:proofErr w:type="gramEnd"/>
      <w:r w:rsidR="00A17AA3" w:rsidRPr="001C1708">
        <w:rPr>
          <w:rFonts w:ascii="Times New Roman" w:eastAsia="等线" w:hAnsi="Times New Roman"/>
          <w:b w:val="0"/>
          <w:szCs w:val="20"/>
          <w:lang w:eastAsia="zh-CN"/>
        </w:rPr>
        <w:t>(80+1</w:t>
      </w:r>
      <w:r w:rsidR="009E6309" w:rsidRPr="001C1708">
        <w:rPr>
          <w:rFonts w:ascii="Times New Roman" w:eastAsia="等线" w:hAnsi="Times New Roman"/>
          <w:b w:val="0"/>
          <w:szCs w:val="20"/>
          <w:lang w:eastAsia="zh-CN"/>
        </w:rPr>
        <w:t>)=</w:t>
      </w:r>
      <w:r w:rsidR="00A17AA3" w:rsidRPr="001C1708">
        <w:rPr>
          <w:rFonts w:ascii="Times New Roman" w:eastAsia="等线" w:hAnsi="Times New Roman"/>
          <w:b w:val="0"/>
          <w:szCs w:val="20"/>
          <w:lang w:eastAsia="zh-CN"/>
        </w:rPr>
        <w:t>6561 pos</w:t>
      </w:r>
      <w:r w:rsidR="00A17AA3" w:rsidRPr="00CE7B77">
        <w:rPr>
          <w:rFonts w:ascii="Times New Roman" w:eastAsia="等线" w:hAnsi="Times New Roman"/>
          <w:b w:val="0"/>
          <w:szCs w:val="20"/>
          <w:lang w:eastAsia="zh-CN"/>
        </w:rPr>
        <w:t>sible configurations, which requires 13 bits</w:t>
      </w:r>
      <w:r w:rsidR="00720239">
        <w:rPr>
          <w:rFonts w:ascii="Times New Roman" w:eastAsia="等线" w:hAnsi="Times New Roman"/>
          <w:b w:val="0"/>
          <w:szCs w:val="20"/>
          <w:lang w:eastAsia="zh-CN"/>
        </w:rPr>
        <w:t xml:space="preserve"> with </w:t>
      </w:r>
      <w:r w:rsidR="00EE58BF">
        <w:rPr>
          <w:rFonts w:ascii="Times New Roman" w:eastAsia="等线" w:hAnsi="Times New Roman"/>
          <w:b w:val="0"/>
          <w:szCs w:val="20"/>
          <w:lang w:eastAsia="zh-CN"/>
        </w:rPr>
        <w:t>one</w:t>
      </w:r>
      <w:r w:rsidR="00720239">
        <w:rPr>
          <w:rFonts w:ascii="Times New Roman" w:eastAsia="等线" w:hAnsi="Times New Roman"/>
          <w:b w:val="0"/>
          <w:szCs w:val="20"/>
          <w:lang w:eastAsia="zh-CN"/>
        </w:rPr>
        <w:t>-slot granularity</w:t>
      </w:r>
      <w:r w:rsidR="00A17AA3" w:rsidRPr="00CE7B77">
        <w:rPr>
          <w:rFonts w:ascii="Times New Roman" w:eastAsia="等线" w:hAnsi="Times New Roman"/>
          <w:b w:val="0"/>
          <w:szCs w:val="20"/>
          <w:lang w:eastAsia="zh-CN"/>
        </w:rPr>
        <w:t>.</w:t>
      </w:r>
      <w:r w:rsidR="00A17AA3" w:rsidRPr="009C1B6D">
        <w:rPr>
          <w:rFonts w:ascii="Times New Roman" w:eastAsia="等线" w:hAnsi="Times New Roman"/>
          <w:b w:val="0"/>
          <w:szCs w:val="20"/>
          <w:lang w:eastAsia="zh-CN"/>
        </w:rPr>
        <w:t xml:space="preserve"> </w:t>
      </w:r>
      <w:r w:rsidR="00A17AA3" w:rsidRPr="009C1B6D">
        <w:rPr>
          <w:rFonts w:ascii="Times New Roman" w:eastAsia="等线" w:hAnsi="Times New Roman" w:hint="eastAsia"/>
          <w:b w:val="0"/>
          <w:szCs w:val="20"/>
          <w:lang w:eastAsia="zh-CN"/>
        </w:rPr>
        <w:t>The</w:t>
      </w:r>
      <w:r w:rsidR="00A17AA3" w:rsidRPr="009C1B6D">
        <w:rPr>
          <w:rFonts w:ascii="Times New Roman" w:eastAsia="等线" w:hAnsi="Times New Roman"/>
          <w:b w:val="0"/>
          <w:szCs w:val="20"/>
          <w:lang w:eastAsia="zh-CN"/>
        </w:rPr>
        <w:t xml:space="preserve">refore, </w:t>
      </w:r>
      <w:r w:rsidR="00A17AA3">
        <w:rPr>
          <w:rFonts w:ascii="Times New Roman" w:eastAsia="等线" w:hAnsi="Times New Roman"/>
          <w:b w:val="0"/>
          <w:szCs w:val="20"/>
          <w:lang w:eastAsia="zh-CN"/>
        </w:rPr>
        <w:t>s</w:t>
      </w:r>
      <w:r w:rsidR="00A17AA3" w:rsidRPr="00652EE5">
        <w:rPr>
          <w:rFonts w:ascii="Times New Roman" w:eastAsia="等线" w:hAnsi="Times New Roman"/>
          <w:b w:val="0"/>
          <w:szCs w:val="20"/>
          <w:lang w:eastAsia="zh-CN"/>
        </w:rPr>
        <w:t>ome simplifications or restrictions are required</w:t>
      </w:r>
      <w:r w:rsidR="00A17AA3">
        <w:rPr>
          <w:rFonts w:ascii="Times New Roman" w:eastAsia="等线" w:hAnsi="Times New Roman"/>
          <w:b w:val="0"/>
          <w:szCs w:val="20"/>
          <w:lang w:eastAsia="zh-CN"/>
        </w:rPr>
        <w:t xml:space="preserve"> </w:t>
      </w:r>
      <w:r w:rsidR="009E6309">
        <w:rPr>
          <w:rFonts w:ascii="Times New Roman" w:eastAsia="等线" w:hAnsi="Times New Roman"/>
          <w:b w:val="0"/>
          <w:szCs w:val="20"/>
          <w:lang w:eastAsia="zh-CN"/>
        </w:rPr>
        <w:t xml:space="preserve">since </w:t>
      </w:r>
      <w:r w:rsidR="00A17AA3">
        <w:rPr>
          <w:rFonts w:ascii="Times New Roman" w:eastAsia="等线" w:hAnsi="Times New Roman"/>
          <w:b w:val="0"/>
          <w:szCs w:val="20"/>
          <w:lang w:eastAsia="zh-CN"/>
        </w:rPr>
        <w:t xml:space="preserve">there are only 7 bits used for </w:t>
      </w:r>
      <w:r w:rsidR="00A17AA3" w:rsidRPr="00652EE5">
        <w:rPr>
          <w:rFonts w:ascii="Times New Roman" w:eastAsia="等线" w:hAnsi="Times New Roman"/>
          <w:b w:val="0"/>
          <w:szCs w:val="20"/>
          <w:lang w:eastAsia="zh-CN"/>
        </w:rPr>
        <w:t xml:space="preserve">resource indication. </w:t>
      </w:r>
      <w:r w:rsidR="00A17AA3">
        <w:rPr>
          <w:rFonts w:ascii="Times New Roman" w:eastAsia="等线" w:hAnsi="Times New Roman"/>
          <w:b w:val="0"/>
          <w:szCs w:val="20"/>
          <w:lang w:eastAsia="zh-CN"/>
        </w:rPr>
        <w:t xml:space="preserve">A </w:t>
      </w:r>
      <w:r w:rsidR="00A17AA3" w:rsidRPr="00652EE5">
        <w:rPr>
          <w:rFonts w:ascii="Times New Roman" w:eastAsia="等线" w:hAnsi="Times New Roman"/>
          <w:b w:val="0"/>
          <w:szCs w:val="20"/>
          <w:lang w:eastAsia="zh-CN"/>
        </w:rPr>
        <w:t>coarse</w:t>
      </w:r>
      <w:r w:rsidR="009E6309">
        <w:rPr>
          <w:rFonts w:ascii="Times New Roman" w:eastAsia="等线" w:hAnsi="Times New Roman"/>
          <w:b w:val="0"/>
          <w:szCs w:val="20"/>
          <w:lang w:eastAsia="zh-CN"/>
        </w:rPr>
        <w:t>r</w:t>
      </w:r>
      <w:r w:rsidR="00A17AA3" w:rsidRPr="00652EE5">
        <w:rPr>
          <w:rFonts w:ascii="Times New Roman" w:eastAsia="等线" w:hAnsi="Times New Roman"/>
          <w:b w:val="0"/>
          <w:szCs w:val="20"/>
          <w:lang w:eastAsia="zh-CN"/>
        </w:rPr>
        <w:t xml:space="preserve"> granularity of indication </w:t>
      </w:r>
      <w:r w:rsidR="006C17DE">
        <w:rPr>
          <w:rFonts w:ascii="Times New Roman" w:eastAsia="等线" w:hAnsi="Times New Roman"/>
          <w:b w:val="0"/>
          <w:szCs w:val="20"/>
          <w:lang w:eastAsia="zh-CN"/>
        </w:rPr>
        <w:t xml:space="preserve">should be </w:t>
      </w:r>
      <w:r w:rsidR="00A17AA3">
        <w:rPr>
          <w:rFonts w:ascii="Times New Roman" w:eastAsia="等线" w:hAnsi="Times New Roman"/>
          <w:b w:val="0"/>
          <w:szCs w:val="20"/>
          <w:lang w:eastAsia="zh-CN"/>
        </w:rPr>
        <w:t>inevitably</w:t>
      </w:r>
      <w:r w:rsidR="00A17AA3" w:rsidRPr="00652EE5">
        <w:rPr>
          <w:rFonts w:ascii="Times New Roman" w:eastAsia="等线" w:hAnsi="Times New Roman"/>
          <w:b w:val="0"/>
          <w:szCs w:val="20"/>
          <w:lang w:eastAsia="zh-CN"/>
        </w:rPr>
        <w:t xml:space="preserve"> used, e.g., 2</w:t>
      </w:r>
      <w:r w:rsidR="00A17AA3">
        <w:rPr>
          <w:rFonts w:ascii="Times New Roman" w:eastAsia="等线" w:hAnsi="Times New Roman"/>
          <w:b w:val="0"/>
          <w:szCs w:val="20"/>
          <w:lang w:eastAsia="zh-CN"/>
        </w:rPr>
        <w:t>, 4, or 8</w:t>
      </w:r>
      <w:r w:rsidR="00A17AA3" w:rsidRPr="00652EE5">
        <w:rPr>
          <w:rFonts w:ascii="Times New Roman" w:eastAsia="等线" w:hAnsi="Times New Roman"/>
          <w:b w:val="0"/>
          <w:szCs w:val="20"/>
          <w:lang w:eastAsia="zh-CN"/>
        </w:rPr>
        <w:t xml:space="preserve"> slot</w:t>
      </w:r>
      <w:r w:rsidR="00A17AA3">
        <w:rPr>
          <w:rFonts w:ascii="Times New Roman" w:eastAsia="等线" w:hAnsi="Times New Roman"/>
          <w:b w:val="0"/>
          <w:szCs w:val="20"/>
          <w:lang w:eastAsia="zh-CN"/>
        </w:rPr>
        <w:t>s.</w:t>
      </w:r>
      <w:r w:rsidR="00944F6C">
        <w:rPr>
          <w:rFonts w:ascii="Times New Roman" w:eastAsia="等线" w:hAnsi="Times New Roman"/>
          <w:b w:val="0"/>
          <w:szCs w:val="20"/>
          <w:lang w:eastAsia="zh-CN"/>
        </w:rPr>
        <w:t xml:space="preserve"> We summarize the </w:t>
      </w:r>
      <w:r w:rsidR="00BD1570">
        <w:rPr>
          <w:rFonts w:ascii="Times New Roman" w:eastAsia="等线" w:hAnsi="Times New Roman"/>
          <w:b w:val="0"/>
          <w:szCs w:val="20"/>
          <w:lang w:eastAsia="zh-CN"/>
        </w:rPr>
        <w:t xml:space="preserve">applicable </w:t>
      </w:r>
      <w:r w:rsidR="00944F6C">
        <w:rPr>
          <w:rFonts w:ascii="Times New Roman" w:eastAsia="等线" w:hAnsi="Times New Roman"/>
          <w:b w:val="0"/>
          <w:szCs w:val="20"/>
          <w:lang w:eastAsia="zh-CN"/>
        </w:rPr>
        <w:t>granularit</w:t>
      </w:r>
      <w:r w:rsidR="00BD1570">
        <w:rPr>
          <w:rFonts w:ascii="Times New Roman" w:eastAsia="等线" w:hAnsi="Times New Roman"/>
          <w:b w:val="0"/>
          <w:szCs w:val="20"/>
          <w:lang w:eastAsia="zh-CN"/>
        </w:rPr>
        <w:t>ies</w:t>
      </w:r>
      <w:r w:rsidR="00944F6C">
        <w:rPr>
          <w:rFonts w:ascii="Times New Roman" w:eastAsia="等线" w:hAnsi="Times New Roman"/>
          <w:b w:val="0"/>
          <w:szCs w:val="20"/>
          <w:lang w:eastAsia="zh-CN"/>
        </w:rPr>
        <w:t xml:space="preserve"> </w:t>
      </w:r>
      <w:r w:rsidR="00BD1570">
        <w:rPr>
          <w:rFonts w:ascii="Times New Roman" w:eastAsia="等线" w:hAnsi="Times New Roman"/>
          <w:b w:val="0"/>
          <w:szCs w:val="20"/>
          <w:lang w:eastAsia="zh-CN"/>
        </w:rPr>
        <w:t>for single pattern case and double pattern</w:t>
      </w:r>
      <w:r w:rsidR="006C17DE">
        <w:rPr>
          <w:rFonts w:ascii="Times New Roman" w:eastAsia="等线" w:hAnsi="Times New Roman"/>
          <w:b w:val="0"/>
          <w:szCs w:val="20"/>
          <w:lang w:eastAsia="zh-CN"/>
        </w:rPr>
        <w:t xml:space="preserve"> </w:t>
      </w:r>
      <w:r w:rsidR="00BD1570">
        <w:rPr>
          <w:rFonts w:ascii="Times New Roman" w:eastAsia="等线" w:hAnsi="Times New Roman"/>
          <w:b w:val="0"/>
          <w:szCs w:val="20"/>
          <w:lang w:eastAsia="zh-CN"/>
        </w:rPr>
        <w:t>case</w:t>
      </w:r>
      <w:r w:rsidR="00ED56C4">
        <w:rPr>
          <w:rFonts w:ascii="Times New Roman" w:eastAsia="等线" w:hAnsi="Times New Roman"/>
          <w:b w:val="0"/>
          <w:szCs w:val="20"/>
          <w:lang w:eastAsia="zh-CN"/>
        </w:rPr>
        <w:t>s</w:t>
      </w:r>
      <w:r w:rsidR="000A59E0">
        <w:rPr>
          <w:rFonts w:ascii="Times New Roman" w:eastAsia="等线" w:hAnsi="Times New Roman"/>
          <w:b w:val="0"/>
          <w:szCs w:val="20"/>
          <w:lang w:eastAsia="zh-CN"/>
        </w:rPr>
        <w:t>,</w:t>
      </w:r>
      <w:r w:rsidR="00BD1570">
        <w:rPr>
          <w:rFonts w:ascii="Times New Roman" w:eastAsia="等线" w:hAnsi="Times New Roman"/>
          <w:b w:val="0"/>
          <w:szCs w:val="20"/>
          <w:lang w:eastAsia="zh-CN"/>
        </w:rPr>
        <w:t xml:space="preserve"> and </w:t>
      </w:r>
      <w:r w:rsidR="000A59E0">
        <w:rPr>
          <w:rFonts w:ascii="Times New Roman" w:eastAsia="等线" w:hAnsi="Times New Roman"/>
          <w:b w:val="0"/>
          <w:szCs w:val="20"/>
          <w:lang w:eastAsia="zh-CN"/>
        </w:rPr>
        <w:t xml:space="preserve">the </w:t>
      </w:r>
      <w:r w:rsidR="00BD1570">
        <w:rPr>
          <w:rFonts w:ascii="Times New Roman" w:eastAsia="等线" w:hAnsi="Times New Roman"/>
          <w:b w:val="0"/>
          <w:szCs w:val="20"/>
          <w:lang w:eastAsia="zh-CN"/>
        </w:rPr>
        <w:t>following proposals are made.</w:t>
      </w:r>
    </w:p>
    <w:p w14:paraId="63ED1174" w14:textId="281D7BF0" w:rsidR="00EA1299" w:rsidRPr="00CE7B77" w:rsidRDefault="00EA1299" w:rsidP="00EA1299">
      <w:pPr>
        <w:pStyle w:val="a9"/>
        <w:tabs>
          <w:tab w:val="left" w:pos="1800"/>
        </w:tabs>
        <w:spacing w:before="120" w:after="120"/>
        <w:jc w:val="both"/>
        <w:rPr>
          <w:lang w:eastAsia="zh-CN"/>
        </w:rPr>
      </w:pPr>
      <w:bookmarkStart w:id="13" w:name="_Ref40361059"/>
      <w:bookmarkStart w:id="14" w:name="_Ref40261358"/>
      <w:bookmarkStart w:id="15" w:name="_Ref39929214"/>
      <w:bookmarkStart w:id="16" w:name="_Ref37364116"/>
      <w:bookmarkStart w:id="17" w:name="_Ref37431374"/>
      <w:r w:rsidRPr="00CE7B77">
        <w:rPr>
          <w:rFonts w:ascii="Times New Roman" w:hAnsi="Times New Roman"/>
          <w:i/>
          <w:szCs w:val="20"/>
        </w:rPr>
        <w:t xml:space="preserve">Proposal </w:t>
      </w:r>
      <w:r w:rsidRPr="00CE7B77">
        <w:rPr>
          <w:rFonts w:ascii="Times New Roman" w:hAnsi="Times New Roman"/>
          <w:b w:val="0"/>
          <w:i/>
          <w:szCs w:val="20"/>
        </w:rPr>
        <w:fldChar w:fldCharType="begin"/>
      </w:r>
      <w:r w:rsidRPr="00CE7B77">
        <w:rPr>
          <w:rFonts w:ascii="Times New Roman" w:hAnsi="Times New Roman"/>
          <w:i/>
          <w:szCs w:val="20"/>
        </w:rPr>
        <w:instrText xml:space="preserve"> SEQ Proposal \* ARABIC </w:instrText>
      </w:r>
      <w:r w:rsidRPr="00CE7B77">
        <w:rPr>
          <w:rFonts w:ascii="Times New Roman" w:hAnsi="Times New Roman"/>
          <w:b w:val="0"/>
          <w:i/>
          <w:szCs w:val="20"/>
        </w:rPr>
        <w:fldChar w:fldCharType="separate"/>
      </w:r>
      <w:r w:rsidR="008738CD">
        <w:rPr>
          <w:rFonts w:ascii="Times New Roman" w:hAnsi="Times New Roman"/>
          <w:i/>
          <w:noProof/>
          <w:szCs w:val="20"/>
        </w:rPr>
        <w:t>2</w:t>
      </w:r>
      <w:r w:rsidRPr="00CE7B77">
        <w:rPr>
          <w:rFonts w:ascii="Times New Roman" w:hAnsi="Times New Roman"/>
          <w:b w:val="0"/>
          <w:i/>
          <w:szCs w:val="20"/>
        </w:rPr>
        <w:fldChar w:fldCharType="end"/>
      </w:r>
      <w:bookmarkEnd w:id="13"/>
      <w:r w:rsidRPr="00CE7B77">
        <w:rPr>
          <w:rFonts w:ascii="Times New Roman" w:hAnsi="Times New Roman"/>
          <w:i/>
          <w:szCs w:val="20"/>
        </w:rPr>
        <w:t>:</w:t>
      </w:r>
      <w:r w:rsidRPr="00CE7B77">
        <w:rPr>
          <w:rFonts w:ascii="Times New Roman" w:eastAsia="宋体" w:hAnsi="Times New Roman"/>
          <w:i/>
          <w:szCs w:val="20"/>
          <w:lang w:eastAsia="zh-CN"/>
        </w:rPr>
        <w:t xml:space="preserve"> When there </w:t>
      </w:r>
      <w:r w:rsidR="00AF6AD1">
        <w:rPr>
          <w:rFonts w:ascii="Times New Roman" w:eastAsia="宋体" w:hAnsi="Times New Roman"/>
          <w:i/>
          <w:szCs w:val="20"/>
          <w:lang w:eastAsia="zh-CN"/>
        </w:rPr>
        <w:t>is</w:t>
      </w:r>
      <w:r w:rsidRPr="00CE7B77">
        <w:rPr>
          <w:rFonts w:ascii="Times New Roman" w:eastAsia="宋体" w:hAnsi="Times New Roman"/>
          <w:i/>
          <w:szCs w:val="20"/>
          <w:lang w:eastAsia="zh-CN"/>
        </w:rPr>
        <w:t xml:space="preserve"> </w:t>
      </w:r>
      <w:r w:rsidR="001E5D0D">
        <w:rPr>
          <w:rFonts w:ascii="Times New Roman" w:eastAsia="宋体" w:hAnsi="Times New Roman"/>
          <w:i/>
          <w:szCs w:val="20"/>
          <w:lang w:eastAsia="zh-CN"/>
        </w:rPr>
        <w:t>1</w:t>
      </w:r>
      <w:r w:rsidRPr="00CE7B77">
        <w:rPr>
          <w:rFonts w:ascii="Times New Roman" w:eastAsia="宋体" w:hAnsi="Times New Roman"/>
          <w:i/>
          <w:szCs w:val="20"/>
          <w:lang w:eastAsia="zh-CN"/>
        </w:rPr>
        <w:t xml:space="preserve"> TDD pattern,</w:t>
      </w:r>
      <w:r>
        <w:rPr>
          <w:rFonts w:ascii="Times New Roman" w:eastAsia="宋体" w:hAnsi="Times New Roman"/>
          <w:i/>
          <w:szCs w:val="20"/>
          <w:lang w:eastAsia="zh-CN"/>
        </w:rPr>
        <w:t xml:space="preserve"> </w:t>
      </w:r>
      <w:r w:rsidRPr="00CE7B77">
        <w:rPr>
          <w:rFonts w:ascii="Times New Roman" w:eastAsia="宋体" w:hAnsi="Times New Roman"/>
          <w:i/>
          <w:szCs w:val="20"/>
          <w:lang w:eastAsia="zh-CN"/>
        </w:rPr>
        <w:t xml:space="preserve">the </w:t>
      </w:r>
      <w:r>
        <w:rPr>
          <w:rFonts w:ascii="Times New Roman" w:eastAsia="宋体" w:hAnsi="Times New Roman"/>
          <w:i/>
          <w:szCs w:val="20"/>
          <w:lang w:eastAsia="zh-CN"/>
        </w:rPr>
        <w:t xml:space="preserve">granularity of the </w:t>
      </w:r>
      <w:r w:rsidRPr="00CE7B77">
        <w:rPr>
          <w:rFonts w:ascii="Times New Roman" w:eastAsia="宋体" w:hAnsi="Times New Roman"/>
          <w:i/>
          <w:szCs w:val="20"/>
          <w:lang w:eastAsia="zh-CN"/>
        </w:rPr>
        <w:t xml:space="preserve">number of </w:t>
      </w:r>
      <w:r>
        <w:rPr>
          <w:rFonts w:ascii="Times New Roman" w:eastAsia="宋体" w:hAnsi="Times New Roman"/>
          <w:i/>
          <w:szCs w:val="20"/>
          <w:lang w:eastAsia="zh-CN"/>
        </w:rPr>
        <w:t>UL</w:t>
      </w:r>
      <w:r w:rsidRPr="00CE7B77">
        <w:rPr>
          <w:rFonts w:ascii="Times New Roman" w:eastAsia="宋体" w:hAnsi="Times New Roman"/>
          <w:i/>
          <w:szCs w:val="20"/>
          <w:lang w:eastAsia="zh-CN"/>
        </w:rPr>
        <w:t xml:space="preserve"> resources</w:t>
      </w:r>
      <w:r>
        <w:rPr>
          <w:rFonts w:ascii="Times New Roman" w:eastAsia="宋体" w:hAnsi="Times New Roman"/>
          <w:i/>
          <w:szCs w:val="20"/>
          <w:lang w:eastAsia="zh-CN"/>
        </w:rPr>
        <w:t xml:space="preserve"> indicat</w:t>
      </w:r>
      <w:r w:rsidR="000C2130">
        <w:rPr>
          <w:rFonts w:ascii="Times New Roman" w:eastAsia="宋体" w:hAnsi="Times New Roman"/>
          <w:i/>
          <w:szCs w:val="20"/>
          <w:lang w:eastAsia="zh-CN"/>
        </w:rPr>
        <w:t>ed</w:t>
      </w:r>
      <w:r>
        <w:rPr>
          <w:rFonts w:ascii="Times New Roman" w:eastAsia="宋体" w:hAnsi="Times New Roman"/>
          <w:i/>
          <w:szCs w:val="20"/>
          <w:lang w:eastAsia="zh-CN"/>
        </w:rPr>
        <w:t xml:space="preserve"> by SL-TDD-Config</w:t>
      </w:r>
      <w:r w:rsidRPr="00CE7B77">
        <w:rPr>
          <w:rFonts w:ascii="Times New Roman" w:eastAsia="宋体" w:hAnsi="Times New Roman"/>
          <w:i/>
          <w:szCs w:val="20"/>
          <w:lang w:eastAsia="zh-CN"/>
        </w:rPr>
        <w:t xml:space="preserve"> </w:t>
      </w:r>
      <w:r>
        <w:rPr>
          <w:rFonts w:ascii="Times New Roman" w:eastAsia="宋体" w:hAnsi="Times New Roman"/>
          <w:i/>
          <w:szCs w:val="20"/>
          <w:lang w:eastAsia="zh-CN"/>
        </w:rPr>
        <w:t xml:space="preserve">is </w:t>
      </w:r>
      <w:r w:rsidR="000B20EC">
        <w:rPr>
          <w:rFonts w:ascii="Times New Roman" w:eastAsia="宋体" w:hAnsi="Times New Roman"/>
          <w:i/>
          <w:szCs w:val="20"/>
          <w:lang w:eastAsia="zh-CN"/>
        </w:rPr>
        <w:t>1 slot.</w:t>
      </w:r>
      <w:bookmarkEnd w:id="14"/>
    </w:p>
    <w:p w14:paraId="44CBA207" w14:textId="57E1F131" w:rsidR="003E21F6" w:rsidRDefault="005348F5" w:rsidP="00B201D6">
      <w:pPr>
        <w:pStyle w:val="a9"/>
        <w:tabs>
          <w:tab w:val="left" w:pos="1800"/>
        </w:tabs>
        <w:spacing w:before="120" w:after="120"/>
        <w:jc w:val="both"/>
        <w:rPr>
          <w:rFonts w:ascii="Times New Roman" w:eastAsia="宋体" w:hAnsi="Times New Roman"/>
          <w:i/>
          <w:szCs w:val="20"/>
          <w:lang w:eastAsia="zh-CN"/>
        </w:rPr>
      </w:pPr>
      <w:bookmarkStart w:id="18" w:name="_Ref40361065"/>
      <w:bookmarkStart w:id="19" w:name="_Ref40261366"/>
      <w:r w:rsidRPr="00CE7B77">
        <w:rPr>
          <w:rFonts w:ascii="Times New Roman" w:hAnsi="Times New Roman"/>
          <w:i/>
          <w:szCs w:val="20"/>
        </w:rPr>
        <w:t xml:space="preserve">Proposal </w:t>
      </w:r>
      <w:r w:rsidRPr="00CE7B77">
        <w:rPr>
          <w:rFonts w:ascii="Times New Roman" w:hAnsi="Times New Roman"/>
          <w:b w:val="0"/>
          <w:i/>
          <w:szCs w:val="20"/>
        </w:rPr>
        <w:fldChar w:fldCharType="begin"/>
      </w:r>
      <w:r w:rsidRPr="00CE7B77">
        <w:rPr>
          <w:rFonts w:ascii="Times New Roman" w:hAnsi="Times New Roman"/>
          <w:i/>
          <w:szCs w:val="20"/>
        </w:rPr>
        <w:instrText xml:space="preserve"> SEQ Proposal \* ARABIC </w:instrText>
      </w:r>
      <w:r w:rsidRPr="00CE7B77">
        <w:rPr>
          <w:rFonts w:ascii="Times New Roman" w:hAnsi="Times New Roman"/>
          <w:b w:val="0"/>
          <w:i/>
          <w:szCs w:val="20"/>
        </w:rPr>
        <w:fldChar w:fldCharType="separate"/>
      </w:r>
      <w:r w:rsidR="008738CD">
        <w:rPr>
          <w:rFonts w:ascii="Times New Roman" w:hAnsi="Times New Roman"/>
          <w:i/>
          <w:noProof/>
          <w:szCs w:val="20"/>
        </w:rPr>
        <w:t>3</w:t>
      </w:r>
      <w:r w:rsidRPr="00CE7B77">
        <w:rPr>
          <w:rFonts w:ascii="Times New Roman" w:hAnsi="Times New Roman"/>
          <w:b w:val="0"/>
          <w:i/>
          <w:szCs w:val="20"/>
        </w:rPr>
        <w:fldChar w:fldCharType="end"/>
      </w:r>
      <w:bookmarkEnd w:id="15"/>
      <w:bookmarkEnd w:id="18"/>
      <w:r w:rsidRPr="00CE7B77">
        <w:rPr>
          <w:rFonts w:ascii="Times New Roman" w:hAnsi="Times New Roman"/>
          <w:i/>
          <w:szCs w:val="20"/>
        </w:rPr>
        <w:t>:</w:t>
      </w:r>
      <w:r w:rsidRPr="00CE7B77">
        <w:rPr>
          <w:rFonts w:ascii="Times New Roman" w:eastAsia="宋体" w:hAnsi="Times New Roman"/>
          <w:i/>
          <w:szCs w:val="20"/>
          <w:lang w:eastAsia="zh-CN"/>
        </w:rPr>
        <w:t xml:space="preserve"> </w:t>
      </w:r>
      <w:r w:rsidR="00D242C8" w:rsidRPr="00CE7B77">
        <w:rPr>
          <w:rFonts w:ascii="Times New Roman" w:eastAsia="宋体" w:hAnsi="Times New Roman"/>
          <w:i/>
          <w:szCs w:val="20"/>
          <w:lang w:eastAsia="zh-CN"/>
        </w:rPr>
        <w:t>W</w:t>
      </w:r>
      <w:r w:rsidR="00A9594E" w:rsidRPr="00CE7B77">
        <w:rPr>
          <w:rFonts w:ascii="Times New Roman" w:eastAsia="宋体" w:hAnsi="Times New Roman"/>
          <w:i/>
          <w:szCs w:val="20"/>
          <w:lang w:eastAsia="zh-CN"/>
        </w:rPr>
        <w:t>hen</w:t>
      </w:r>
      <w:r w:rsidR="00CC0B62" w:rsidRPr="00CE7B77">
        <w:rPr>
          <w:rFonts w:ascii="Times New Roman" w:eastAsia="宋体" w:hAnsi="Times New Roman"/>
          <w:i/>
          <w:szCs w:val="20"/>
          <w:lang w:eastAsia="zh-CN"/>
        </w:rPr>
        <w:t xml:space="preserve"> there </w:t>
      </w:r>
      <w:r w:rsidR="00F65BD4" w:rsidRPr="00CE7B77">
        <w:rPr>
          <w:rFonts w:ascii="Times New Roman" w:eastAsia="宋体" w:hAnsi="Times New Roman"/>
          <w:i/>
          <w:szCs w:val="20"/>
          <w:lang w:eastAsia="zh-CN"/>
        </w:rPr>
        <w:t>are</w:t>
      </w:r>
      <w:r w:rsidR="00CC0B62" w:rsidRPr="00CE7B77">
        <w:rPr>
          <w:rFonts w:ascii="Times New Roman" w:eastAsia="宋体" w:hAnsi="Times New Roman"/>
          <w:i/>
          <w:szCs w:val="20"/>
          <w:lang w:eastAsia="zh-CN"/>
        </w:rPr>
        <w:t xml:space="preserve"> </w:t>
      </w:r>
      <w:r w:rsidR="00F459B3" w:rsidRPr="00CE7B77">
        <w:rPr>
          <w:rFonts w:ascii="Times New Roman" w:eastAsia="宋体" w:hAnsi="Times New Roman"/>
          <w:i/>
          <w:szCs w:val="20"/>
          <w:lang w:eastAsia="zh-CN"/>
        </w:rPr>
        <w:t>2</w:t>
      </w:r>
      <w:r w:rsidR="00CC0B62" w:rsidRPr="00CE7B77">
        <w:rPr>
          <w:rFonts w:ascii="Times New Roman" w:eastAsia="宋体" w:hAnsi="Times New Roman"/>
          <w:i/>
          <w:szCs w:val="20"/>
          <w:lang w:eastAsia="zh-CN"/>
        </w:rPr>
        <w:t xml:space="preserve"> TDD pattern</w:t>
      </w:r>
      <w:r w:rsidR="00FD242A" w:rsidRPr="00CE7B77">
        <w:rPr>
          <w:rFonts w:ascii="Times New Roman" w:eastAsia="宋体" w:hAnsi="Times New Roman"/>
          <w:i/>
          <w:szCs w:val="20"/>
          <w:lang w:eastAsia="zh-CN"/>
        </w:rPr>
        <w:t>s</w:t>
      </w:r>
      <w:r w:rsidR="00CC0B62" w:rsidRPr="00CE7B77">
        <w:rPr>
          <w:rFonts w:ascii="Times New Roman" w:eastAsia="宋体" w:hAnsi="Times New Roman"/>
          <w:i/>
          <w:szCs w:val="20"/>
          <w:lang w:eastAsia="zh-CN"/>
        </w:rPr>
        <w:t>,</w:t>
      </w:r>
      <w:r w:rsidR="009107A5">
        <w:rPr>
          <w:rFonts w:ascii="Times New Roman" w:eastAsia="宋体" w:hAnsi="Times New Roman"/>
          <w:i/>
          <w:szCs w:val="20"/>
          <w:lang w:eastAsia="zh-CN"/>
        </w:rPr>
        <w:t xml:space="preserve"> </w:t>
      </w:r>
      <w:r w:rsidR="00CC0B62" w:rsidRPr="00CE7B77">
        <w:rPr>
          <w:rFonts w:ascii="Times New Roman" w:eastAsia="宋体" w:hAnsi="Times New Roman"/>
          <w:i/>
          <w:szCs w:val="20"/>
          <w:lang w:eastAsia="zh-CN"/>
        </w:rPr>
        <w:t xml:space="preserve">the </w:t>
      </w:r>
      <w:r w:rsidR="00EA16F9">
        <w:rPr>
          <w:rFonts w:ascii="Times New Roman" w:eastAsia="宋体" w:hAnsi="Times New Roman"/>
          <w:i/>
          <w:szCs w:val="20"/>
          <w:lang w:eastAsia="zh-CN"/>
        </w:rPr>
        <w:t xml:space="preserve">granularity of the </w:t>
      </w:r>
      <w:r w:rsidR="00CC0B62" w:rsidRPr="00CE7B77">
        <w:rPr>
          <w:rFonts w:ascii="Times New Roman" w:eastAsia="宋体" w:hAnsi="Times New Roman"/>
          <w:i/>
          <w:szCs w:val="20"/>
          <w:lang w:eastAsia="zh-CN"/>
        </w:rPr>
        <w:t xml:space="preserve">number </w:t>
      </w:r>
      <w:r w:rsidR="00BF1939" w:rsidRPr="00CE7B77">
        <w:rPr>
          <w:rFonts w:ascii="Times New Roman" w:eastAsia="宋体" w:hAnsi="Times New Roman"/>
          <w:i/>
          <w:szCs w:val="20"/>
          <w:lang w:eastAsia="zh-CN"/>
        </w:rPr>
        <w:t xml:space="preserve">of </w:t>
      </w:r>
      <w:r w:rsidR="00BB640E">
        <w:rPr>
          <w:rFonts w:ascii="Times New Roman" w:eastAsia="宋体" w:hAnsi="Times New Roman"/>
          <w:i/>
          <w:szCs w:val="20"/>
          <w:lang w:eastAsia="zh-CN"/>
        </w:rPr>
        <w:t>UL</w:t>
      </w:r>
      <w:r w:rsidR="00BB640E" w:rsidRPr="00CE7B77">
        <w:rPr>
          <w:rFonts w:ascii="Times New Roman" w:eastAsia="宋体" w:hAnsi="Times New Roman"/>
          <w:i/>
          <w:szCs w:val="20"/>
          <w:lang w:eastAsia="zh-CN"/>
        </w:rPr>
        <w:t xml:space="preserve"> </w:t>
      </w:r>
      <w:r w:rsidR="00BF1939" w:rsidRPr="00CE7B77">
        <w:rPr>
          <w:rFonts w:ascii="Times New Roman" w:eastAsia="宋体" w:hAnsi="Times New Roman"/>
          <w:i/>
          <w:szCs w:val="20"/>
          <w:lang w:eastAsia="zh-CN"/>
        </w:rPr>
        <w:t>resources</w:t>
      </w:r>
      <w:r w:rsidR="001B597D">
        <w:rPr>
          <w:rFonts w:ascii="Times New Roman" w:eastAsia="宋体" w:hAnsi="Times New Roman"/>
          <w:i/>
          <w:szCs w:val="20"/>
          <w:lang w:eastAsia="zh-CN"/>
        </w:rPr>
        <w:t xml:space="preserve"> </w:t>
      </w:r>
      <w:r w:rsidR="00EA16F9">
        <w:rPr>
          <w:rFonts w:ascii="Times New Roman" w:eastAsia="宋体" w:hAnsi="Times New Roman"/>
          <w:i/>
          <w:szCs w:val="20"/>
          <w:lang w:eastAsia="zh-CN"/>
        </w:rPr>
        <w:t xml:space="preserve">indicated by </w:t>
      </w:r>
      <w:r w:rsidR="001B597D">
        <w:rPr>
          <w:rFonts w:ascii="Times New Roman" w:eastAsia="宋体" w:hAnsi="Times New Roman"/>
          <w:i/>
          <w:szCs w:val="20"/>
          <w:lang w:eastAsia="zh-CN"/>
        </w:rPr>
        <w:t>SL-TDD-Config</w:t>
      </w:r>
      <w:r w:rsidR="0056683B" w:rsidRPr="00CE7B77">
        <w:rPr>
          <w:rFonts w:ascii="Times New Roman" w:eastAsia="宋体" w:hAnsi="Times New Roman"/>
          <w:i/>
          <w:szCs w:val="20"/>
          <w:lang w:eastAsia="zh-CN"/>
        </w:rPr>
        <w:t xml:space="preserve"> </w:t>
      </w:r>
      <w:bookmarkEnd w:id="16"/>
      <w:r w:rsidR="00EA16F9">
        <w:rPr>
          <w:rFonts w:ascii="Times New Roman" w:eastAsia="宋体" w:hAnsi="Times New Roman"/>
          <w:i/>
          <w:szCs w:val="20"/>
          <w:lang w:eastAsia="zh-CN"/>
        </w:rPr>
        <w:t>is</w:t>
      </w:r>
      <w:r w:rsidR="009107A5">
        <w:rPr>
          <w:rFonts w:ascii="Times New Roman" w:eastAsia="宋体" w:hAnsi="Times New Roman"/>
          <w:i/>
          <w:szCs w:val="20"/>
          <w:lang w:eastAsia="zh-CN"/>
        </w:rPr>
        <w:t xml:space="preserve"> </w:t>
      </w:r>
      <w:r w:rsidR="004145AA">
        <w:rPr>
          <w:rFonts w:ascii="Times New Roman" w:eastAsia="宋体" w:hAnsi="Times New Roman"/>
          <w:i/>
          <w:szCs w:val="20"/>
          <w:lang w:eastAsia="zh-CN"/>
        </w:rPr>
        <w:t xml:space="preserve">calculated </w:t>
      </w:r>
      <w:r w:rsidR="003E21F6" w:rsidRPr="00CE7B77">
        <w:rPr>
          <w:rFonts w:ascii="Times New Roman" w:eastAsia="宋体" w:hAnsi="Times New Roman"/>
          <w:i/>
          <w:szCs w:val="20"/>
          <w:lang w:eastAsia="zh-CN"/>
        </w:rPr>
        <w:t>as below:</w:t>
      </w:r>
      <w:bookmarkEnd w:id="17"/>
      <w:bookmarkEnd w:id="19"/>
    </w:p>
    <w:p w14:paraId="18B53B94" w14:textId="69777993" w:rsidR="00813DB0" w:rsidRPr="008161BB" w:rsidRDefault="00813DB0" w:rsidP="00D450A6">
      <w:pPr>
        <w:pStyle w:val="a9"/>
        <w:tabs>
          <w:tab w:val="left" w:pos="1800"/>
        </w:tabs>
        <w:spacing w:before="120" w:after="120"/>
        <w:jc w:val="center"/>
        <w:rPr>
          <w:rFonts w:ascii="Lucida Sans Unicode" w:eastAsia="等线" w:hAnsi="Lucida Sans Unicode" w:cs="Lucida Sans Unicode"/>
          <w:i/>
          <w:iCs/>
          <w:lang w:eastAsia="zh-CN"/>
        </w:rPr>
      </w:pPr>
      <w:r>
        <w:rPr>
          <w:rFonts w:ascii="Times New Roman" w:eastAsia="等线" w:hAnsi="Times New Roman"/>
          <w:i/>
          <w:iCs/>
          <w:lang w:eastAsia="zh-CN"/>
        </w:rPr>
        <w:t xml:space="preserve">Indication </w:t>
      </w:r>
      <w:r w:rsidRPr="00813DB0">
        <w:rPr>
          <w:rFonts w:ascii="Times New Roman" w:eastAsia="等线" w:hAnsi="Times New Roman"/>
          <w:i/>
          <w:iCs/>
          <w:lang w:eastAsia="zh-CN"/>
        </w:rPr>
        <w:t>granularity</w:t>
      </w:r>
      <w:r w:rsidR="00D25A37">
        <w:rPr>
          <w:rFonts w:ascii="Times New Roman" w:eastAsia="等线" w:hAnsi="Times New Roman"/>
          <w:i/>
          <w:iCs/>
          <w:lang w:eastAsia="zh-CN"/>
        </w:rPr>
        <w:t xml:space="preserve"> w</w:t>
      </w:r>
      <w:r w:rsidR="006621D1">
        <w:rPr>
          <w:rFonts w:ascii="Times New Roman" w:eastAsia="等线" w:hAnsi="Times New Roman"/>
          <w:i/>
          <w:iCs/>
          <w:lang w:eastAsia="zh-CN"/>
        </w:rPr>
        <w:t xml:space="preserve"> </w:t>
      </w:r>
      <w:r w:rsidR="007C4D63">
        <w:rPr>
          <w:rFonts w:ascii="Times New Roman" w:eastAsia="等线" w:hAnsi="Times New Roman"/>
          <w:i/>
          <w:iCs/>
          <w:lang w:eastAsia="zh-CN"/>
        </w:rPr>
        <w:t>=</w:t>
      </w:r>
      <w:r w:rsidR="006E2802">
        <w:rPr>
          <w:rFonts w:ascii="Lucida Sans Unicode" w:eastAsia="等线" w:hAnsi="Lucida Sans Unicode" w:cs="Lucida Sans Unicode"/>
          <w:i/>
          <w:iCs/>
          <w:lang w:eastAsia="zh-CN"/>
        </w:rPr>
        <w:t>⌈</w:t>
      </w:r>
      <w:r w:rsidR="008161BB">
        <w:rPr>
          <w:rFonts w:ascii="Times New Roman" w:eastAsia="等线" w:hAnsi="Times New Roman"/>
          <w:i/>
          <w:iCs/>
          <w:lang w:eastAsia="zh-CN"/>
        </w:rPr>
        <w:t>((</w:t>
      </w:r>
      <w:r w:rsidR="00D450A6" w:rsidRPr="00F35D07">
        <w:rPr>
          <w:rFonts w:ascii="Times New Roman" w:eastAsia="等线" w:hAnsi="Times New Roman"/>
          <w:i/>
          <w:iCs/>
          <w:lang w:eastAsia="zh-CN"/>
        </w:rPr>
        <w:t>P</w:t>
      </w:r>
      <w:r w:rsidR="00D450A6" w:rsidRPr="00B510A3">
        <w:rPr>
          <w:rFonts w:ascii="Times New Roman" w:eastAsia="等线" w:hAnsi="Times New Roman"/>
          <w:i/>
          <w:iCs/>
          <w:lang w:eastAsia="zh-CN"/>
        </w:rPr>
        <w:t>1*</w:t>
      </w:r>
      <w:r w:rsidR="0091766B" w:rsidRPr="00B510A3">
        <w:rPr>
          <w:rFonts w:ascii="Times New Roman" w:hAnsi="Times New Roman"/>
          <w:i/>
          <w:lang w:eastAsia="zh-CN"/>
        </w:rPr>
        <w:t>2</w:t>
      </w:r>
      <w:r w:rsidR="0091766B" w:rsidRPr="00B510A3">
        <w:rPr>
          <w:rFonts w:ascii="Times New Roman" w:eastAsiaTheme="minorEastAsia" w:hAnsi="Times New Roman"/>
          <w:i/>
          <w:vertAlign w:val="superscript"/>
          <w:lang w:eastAsia="zh-CN"/>
        </w:rPr>
        <w:t>μ</w:t>
      </w:r>
      <w:r w:rsidR="00D450A6" w:rsidRPr="00F35D07">
        <w:rPr>
          <w:rFonts w:ascii="Times New Roman" w:eastAsia="等线" w:hAnsi="Times New Roman"/>
          <w:i/>
          <w:iCs/>
          <w:lang w:eastAsia="zh-CN"/>
        </w:rPr>
        <w:t>+</w:t>
      </w:r>
      <w:proofErr w:type="gramStart"/>
      <w:r w:rsidR="00D450A6" w:rsidRPr="00F35D07">
        <w:rPr>
          <w:rFonts w:ascii="Times New Roman" w:eastAsia="等线" w:hAnsi="Times New Roman"/>
          <w:i/>
          <w:iCs/>
          <w:lang w:eastAsia="zh-CN"/>
        </w:rPr>
        <w:t>1)</w:t>
      </w:r>
      <w:r w:rsidR="00D450A6" w:rsidRPr="00B510A3">
        <w:rPr>
          <w:rFonts w:ascii="Times New Roman" w:eastAsia="等线" w:hAnsi="Times New Roman"/>
          <w:i/>
          <w:iCs/>
          <w:lang w:eastAsia="zh-CN"/>
        </w:rPr>
        <w:t>*</w:t>
      </w:r>
      <w:proofErr w:type="gramEnd"/>
      <w:r w:rsidR="00D450A6" w:rsidRPr="00D450A6">
        <w:rPr>
          <w:rFonts w:ascii="Times New Roman" w:eastAsia="等线" w:hAnsi="Times New Roman"/>
          <w:i/>
          <w:iCs/>
          <w:lang w:eastAsia="zh-CN"/>
        </w:rPr>
        <w:t>(P</w:t>
      </w:r>
      <w:r w:rsidR="00D450A6" w:rsidRPr="00F35D07">
        <w:rPr>
          <w:rFonts w:ascii="Times New Roman" w:eastAsia="等线" w:hAnsi="Times New Roman"/>
          <w:i/>
          <w:iCs/>
          <w:lang w:eastAsia="zh-CN"/>
        </w:rPr>
        <w:t>2*</w:t>
      </w:r>
      <w:r w:rsidR="0091766B" w:rsidRPr="00B510A3">
        <w:rPr>
          <w:rFonts w:ascii="Times New Roman" w:hAnsi="Times New Roman"/>
          <w:i/>
          <w:lang w:eastAsia="zh-CN"/>
        </w:rPr>
        <w:t>2</w:t>
      </w:r>
      <w:r w:rsidR="0091766B" w:rsidRPr="00B510A3">
        <w:rPr>
          <w:rFonts w:ascii="Times New Roman" w:eastAsiaTheme="minorEastAsia" w:hAnsi="Times New Roman"/>
          <w:i/>
          <w:vertAlign w:val="superscript"/>
          <w:lang w:eastAsia="zh-CN"/>
        </w:rPr>
        <w:t>μ</w:t>
      </w:r>
      <w:r w:rsidR="00D450A6" w:rsidRPr="00F35D07">
        <w:rPr>
          <w:rFonts w:ascii="Times New Roman" w:eastAsia="等线" w:hAnsi="Times New Roman"/>
          <w:i/>
          <w:iCs/>
          <w:lang w:eastAsia="zh-CN"/>
        </w:rPr>
        <w:t>+</w:t>
      </w:r>
      <w:r w:rsidR="00D450A6" w:rsidRPr="00D450A6">
        <w:rPr>
          <w:rFonts w:ascii="Times New Roman" w:eastAsia="等线" w:hAnsi="Times New Roman"/>
          <w:i/>
          <w:iCs/>
          <w:lang w:eastAsia="zh-CN"/>
        </w:rPr>
        <w:t>1)</w:t>
      </w:r>
      <w:r w:rsidR="006E2802">
        <w:rPr>
          <w:rFonts w:ascii="Times New Roman" w:eastAsia="等线" w:hAnsi="Times New Roman"/>
          <w:i/>
          <w:iCs/>
          <w:lang w:eastAsia="zh-CN"/>
        </w:rPr>
        <w:t>/</w:t>
      </w:r>
      <w:r w:rsidR="001C4DFF" w:rsidRPr="00B510A3">
        <w:rPr>
          <w:rFonts w:ascii="Times New Roman" w:hAnsi="Times New Roman"/>
          <w:i/>
          <w:lang w:eastAsia="zh-CN"/>
        </w:rPr>
        <w:t>2</w:t>
      </w:r>
      <w:r w:rsidR="001C4DFF">
        <w:rPr>
          <w:rFonts w:ascii="Times New Roman" w:eastAsiaTheme="minorEastAsia" w:hAnsi="Times New Roman"/>
          <w:i/>
          <w:vertAlign w:val="superscript"/>
          <w:lang w:eastAsia="zh-CN"/>
        </w:rPr>
        <w:t>7</w:t>
      </w:r>
      <w:r w:rsidR="008161BB" w:rsidRPr="00F35D07">
        <w:rPr>
          <w:rFonts w:ascii="Times New Roman" w:eastAsia="等线" w:hAnsi="Times New Roman"/>
          <w:i/>
          <w:iCs/>
          <w:lang w:eastAsia="zh-CN"/>
        </w:rPr>
        <w:t>)</w:t>
      </w:r>
      <w:r w:rsidR="008161BB">
        <w:rPr>
          <w:rFonts w:ascii="Times New Roman" w:eastAsiaTheme="minorEastAsia" w:hAnsi="Times New Roman"/>
          <w:i/>
          <w:vertAlign w:val="superscript"/>
          <w:lang w:eastAsia="zh-CN"/>
        </w:rPr>
        <w:t>1/2</w:t>
      </w:r>
      <w:r w:rsidR="008161BB">
        <w:rPr>
          <w:rFonts w:ascii="Lucida Sans Unicode" w:eastAsia="等线" w:hAnsi="Lucida Sans Unicode" w:cs="Lucida Sans Unicode"/>
          <w:i/>
          <w:iCs/>
          <w:lang w:eastAsia="zh-CN"/>
        </w:rPr>
        <w:t>⌉</w:t>
      </w:r>
    </w:p>
    <w:p w14:paraId="4FFFE8F9" w14:textId="24AE7261" w:rsidR="008F32FB" w:rsidRDefault="00DA79D8" w:rsidP="00CE48E0">
      <w:pPr>
        <w:pStyle w:val="a9"/>
        <w:tabs>
          <w:tab w:val="left" w:pos="1800"/>
        </w:tabs>
        <w:spacing w:before="120" w:after="120"/>
        <w:jc w:val="both"/>
        <w:rPr>
          <w:rFonts w:ascii="Times New Roman" w:eastAsia="等线" w:hAnsi="Times New Roman"/>
          <w:bCs/>
          <w:i/>
          <w:iCs/>
          <w:szCs w:val="20"/>
          <w:lang w:val="en-GB" w:eastAsia="zh-CN"/>
        </w:rPr>
      </w:pPr>
      <w:r w:rsidRPr="00C10EF5">
        <w:rPr>
          <w:rFonts w:ascii="Times New Roman" w:eastAsia="等线" w:hAnsi="Times New Roman"/>
          <w:bCs/>
          <w:i/>
          <w:iCs/>
          <w:szCs w:val="20"/>
          <w:lang w:val="en-GB" w:eastAsia="zh-CN"/>
        </w:rPr>
        <w:t>Where</w:t>
      </w:r>
      <w:r w:rsidR="009C1467" w:rsidRPr="00C10EF5">
        <w:rPr>
          <w:rFonts w:ascii="Times New Roman" w:eastAsia="等线" w:hAnsi="Times New Roman"/>
          <w:bCs/>
          <w:i/>
          <w:iCs/>
          <w:szCs w:val="20"/>
          <w:lang w:val="en-GB" w:eastAsia="zh-CN"/>
        </w:rPr>
        <w:t xml:space="preserve"> P1 and P2 </w:t>
      </w:r>
      <w:r w:rsidR="0098003B" w:rsidRPr="00C10EF5">
        <w:rPr>
          <w:rFonts w:ascii="Times New Roman" w:eastAsia="等线" w:hAnsi="Times New Roman"/>
          <w:bCs/>
          <w:i/>
          <w:iCs/>
          <w:szCs w:val="20"/>
          <w:lang w:val="en-GB" w:eastAsia="zh-CN"/>
        </w:rPr>
        <w:t>are</w:t>
      </w:r>
      <w:r w:rsidR="00785066" w:rsidRPr="00C10EF5">
        <w:rPr>
          <w:rFonts w:ascii="Times New Roman" w:eastAsia="等线" w:hAnsi="Times New Roman"/>
          <w:bCs/>
          <w:i/>
          <w:iCs/>
          <w:szCs w:val="20"/>
          <w:lang w:val="en-GB" w:eastAsia="zh-CN"/>
        </w:rPr>
        <w:t xml:space="preserve"> the periodicit</w:t>
      </w:r>
      <w:r w:rsidR="008C1700">
        <w:rPr>
          <w:rFonts w:ascii="Times New Roman" w:eastAsia="等线" w:hAnsi="Times New Roman"/>
          <w:bCs/>
          <w:i/>
          <w:iCs/>
          <w:szCs w:val="20"/>
          <w:lang w:val="en-GB" w:eastAsia="zh-CN"/>
        </w:rPr>
        <w:t>ies</w:t>
      </w:r>
      <w:r w:rsidR="00785066" w:rsidRPr="00C10EF5">
        <w:rPr>
          <w:rFonts w:ascii="Times New Roman" w:eastAsia="等线" w:hAnsi="Times New Roman"/>
          <w:bCs/>
          <w:i/>
          <w:iCs/>
          <w:szCs w:val="20"/>
          <w:lang w:val="en-GB" w:eastAsia="zh-CN"/>
        </w:rPr>
        <w:t xml:space="preserve"> </w:t>
      </w:r>
      <w:r w:rsidR="00F64C67" w:rsidRPr="00C10EF5">
        <w:rPr>
          <w:rFonts w:ascii="Times New Roman" w:eastAsia="等线" w:hAnsi="Times New Roman" w:hint="eastAsia"/>
          <w:bCs/>
          <w:i/>
          <w:iCs/>
          <w:szCs w:val="20"/>
          <w:lang w:val="en-GB" w:eastAsia="zh-CN"/>
        </w:rPr>
        <w:t>in</w:t>
      </w:r>
      <w:r w:rsidR="00F64C67" w:rsidRPr="00C10EF5">
        <w:rPr>
          <w:rFonts w:ascii="Times New Roman" w:eastAsia="等线" w:hAnsi="Times New Roman"/>
          <w:bCs/>
          <w:i/>
          <w:iCs/>
          <w:szCs w:val="20"/>
          <w:lang w:val="en-GB" w:eastAsia="zh-CN"/>
        </w:rPr>
        <w:t xml:space="preserve"> units of </w:t>
      </w:r>
      <w:proofErr w:type="spellStart"/>
      <w:r w:rsidR="00F64C67" w:rsidRPr="00C10EF5">
        <w:rPr>
          <w:rFonts w:ascii="Times New Roman" w:eastAsia="等线" w:hAnsi="Times New Roman"/>
          <w:bCs/>
          <w:i/>
          <w:iCs/>
          <w:szCs w:val="20"/>
          <w:lang w:val="en-GB" w:eastAsia="zh-CN"/>
        </w:rPr>
        <w:t>ms</w:t>
      </w:r>
      <w:proofErr w:type="spellEnd"/>
      <w:r w:rsidR="00F64C67" w:rsidRPr="00C10EF5">
        <w:rPr>
          <w:rFonts w:ascii="Times New Roman" w:eastAsia="等线" w:hAnsi="Times New Roman"/>
          <w:bCs/>
          <w:i/>
          <w:iCs/>
          <w:szCs w:val="20"/>
          <w:lang w:val="en-GB" w:eastAsia="zh-CN"/>
        </w:rPr>
        <w:t xml:space="preserve"> </w:t>
      </w:r>
      <w:r w:rsidR="00785066" w:rsidRPr="00C10EF5">
        <w:rPr>
          <w:rFonts w:ascii="Times New Roman" w:eastAsia="等线" w:hAnsi="Times New Roman"/>
          <w:bCs/>
          <w:i/>
          <w:iCs/>
          <w:szCs w:val="20"/>
          <w:lang w:val="en-GB" w:eastAsia="zh-CN"/>
        </w:rPr>
        <w:t xml:space="preserve">of the first and </w:t>
      </w:r>
      <w:r w:rsidR="001824F6" w:rsidRPr="00C10EF5">
        <w:rPr>
          <w:rFonts w:ascii="Times New Roman" w:eastAsia="等线" w:hAnsi="Times New Roman"/>
          <w:bCs/>
          <w:i/>
          <w:iCs/>
          <w:szCs w:val="20"/>
          <w:lang w:val="en-GB" w:eastAsia="zh-CN"/>
        </w:rPr>
        <w:t xml:space="preserve">the </w:t>
      </w:r>
      <w:r w:rsidR="00785066" w:rsidRPr="00C10EF5">
        <w:rPr>
          <w:rFonts w:ascii="Times New Roman" w:eastAsia="等线" w:hAnsi="Times New Roman"/>
          <w:bCs/>
          <w:i/>
          <w:iCs/>
          <w:szCs w:val="20"/>
          <w:lang w:val="en-GB" w:eastAsia="zh-CN"/>
        </w:rPr>
        <w:t>second pattern respectively</w:t>
      </w:r>
      <w:r w:rsidR="009C1467" w:rsidRPr="00C10EF5">
        <w:rPr>
          <w:rFonts w:ascii="Times New Roman" w:eastAsia="等线" w:hAnsi="Times New Roman"/>
          <w:bCs/>
          <w:i/>
          <w:iCs/>
          <w:szCs w:val="20"/>
          <w:lang w:val="en-GB" w:eastAsia="zh-CN"/>
        </w:rPr>
        <w:t>,</w:t>
      </w:r>
      <w:r w:rsidR="004176CA" w:rsidRPr="00C10EF5">
        <w:rPr>
          <w:rFonts w:ascii="Times New Roman" w:eastAsia="等线" w:hAnsi="Times New Roman"/>
          <w:bCs/>
          <w:i/>
          <w:iCs/>
          <w:szCs w:val="20"/>
          <w:lang w:val="en-GB" w:eastAsia="zh-CN"/>
        </w:rPr>
        <w:t xml:space="preserve"> </w:t>
      </w:r>
      <w:r w:rsidR="009C1467" w:rsidRPr="00C10EF5">
        <w:rPr>
          <w:rFonts w:ascii="Times New Roman" w:eastAsia="等线" w:hAnsi="Times New Roman"/>
          <w:bCs/>
          <w:i/>
          <w:iCs/>
          <w:szCs w:val="20"/>
          <w:lang w:val="en-GB" w:eastAsia="zh-CN"/>
        </w:rPr>
        <w:t>u</w:t>
      </w:r>
      <w:r w:rsidR="009C1467" w:rsidRPr="00C10EF5">
        <w:rPr>
          <w:rFonts w:ascii="Times New Roman" w:hAnsi="Times New Roman"/>
          <w:i/>
          <w:szCs w:val="20"/>
        </w:rPr>
        <w:t xml:space="preserve">=0/1/2/3 corresponds to the 15/30/60/120 kHz </w:t>
      </w:r>
      <w:r w:rsidR="00ED1DEF">
        <w:rPr>
          <w:rFonts w:ascii="Times New Roman" w:hAnsi="Times New Roman"/>
          <w:i/>
          <w:szCs w:val="20"/>
        </w:rPr>
        <w:t xml:space="preserve">SL </w:t>
      </w:r>
      <w:r w:rsidR="009C1467" w:rsidRPr="00C10EF5">
        <w:rPr>
          <w:rFonts w:ascii="Times New Roman" w:hAnsi="Times New Roman"/>
          <w:i/>
          <w:szCs w:val="20"/>
        </w:rPr>
        <w:t>SCS for SL</w:t>
      </w:r>
      <w:r w:rsidR="005139C3" w:rsidRPr="00C10EF5">
        <w:rPr>
          <w:rFonts w:ascii="Times New Roman" w:hAnsi="Times New Roman"/>
          <w:i/>
          <w:szCs w:val="20"/>
        </w:rPr>
        <w:t xml:space="preserve"> </w:t>
      </w:r>
      <w:r w:rsidR="009C1467" w:rsidRPr="00C10EF5">
        <w:rPr>
          <w:rFonts w:ascii="Times New Roman" w:hAnsi="Times New Roman"/>
          <w:i/>
          <w:szCs w:val="20"/>
        </w:rPr>
        <w:t>respectivel</w:t>
      </w:r>
      <w:r w:rsidR="00E27582" w:rsidRPr="00C10EF5">
        <w:rPr>
          <w:rFonts w:ascii="Times New Roman" w:hAnsi="Times New Roman"/>
          <w:i/>
          <w:szCs w:val="20"/>
        </w:rPr>
        <w:t>y</w:t>
      </w:r>
      <w:r w:rsidR="00B97C5A" w:rsidRPr="00C10EF5">
        <w:rPr>
          <w:rFonts w:ascii="Times New Roman" w:hAnsi="Times New Roman"/>
          <w:i/>
          <w:szCs w:val="20"/>
        </w:rPr>
        <w:t xml:space="preserve">, and </w:t>
      </w:r>
      <w:r w:rsidRPr="00C10EF5">
        <w:rPr>
          <w:rFonts w:ascii="Times New Roman" w:eastAsia="等线" w:hAnsi="Times New Roman"/>
          <w:bCs/>
          <w:i/>
          <w:iCs/>
          <w:szCs w:val="20"/>
          <w:lang w:val="en-GB" w:eastAsia="zh-CN"/>
        </w:rPr>
        <w:t>granularity means the unit of</w:t>
      </w:r>
      <w:r w:rsidR="00980320" w:rsidRPr="00C10EF5">
        <w:rPr>
          <w:rFonts w:ascii="Times New Roman" w:eastAsia="等线" w:hAnsi="Times New Roman"/>
          <w:bCs/>
          <w:i/>
          <w:iCs/>
          <w:szCs w:val="20"/>
          <w:lang w:val="en-GB" w:eastAsia="zh-CN"/>
        </w:rPr>
        <w:t xml:space="preserve"> UL slot</w:t>
      </w:r>
      <w:r w:rsidR="001A20BD" w:rsidRPr="00C10EF5">
        <w:rPr>
          <w:rFonts w:ascii="Times New Roman" w:eastAsia="等线" w:hAnsi="Times New Roman"/>
          <w:bCs/>
          <w:i/>
          <w:iCs/>
          <w:szCs w:val="20"/>
          <w:lang w:val="en-GB" w:eastAsia="zh-CN"/>
        </w:rPr>
        <w:t xml:space="preserve"> </w:t>
      </w:r>
      <w:r w:rsidRPr="00C10EF5">
        <w:rPr>
          <w:rFonts w:ascii="Times New Roman" w:eastAsia="等线" w:hAnsi="Times New Roman"/>
          <w:bCs/>
          <w:i/>
          <w:iCs/>
          <w:szCs w:val="20"/>
          <w:lang w:val="en-GB" w:eastAsia="zh-CN"/>
        </w:rPr>
        <w:t>indication.</w:t>
      </w:r>
    </w:p>
    <w:p w14:paraId="4397ACBB" w14:textId="5E919324" w:rsidR="008F32FB" w:rsidRPr="00532803" w:rsidRDefault="008F32FB" w:rsidP="00CE48E0">
      <w:pPr>
        <w:pStyle w:val="a9"/>
        <w:tabs>
          <w:tab w:val="left" w:pos="1800"/>
        </w:tabs>
        <w:spacing w:before="120" w:after="120"/>
        <w:jc w:val="both"/>
        <w:rPr>
          <w:rFonts w:ascii="Times New Roman" w:eastAsia="等线" w:hAnsi="Times New Roman"/>
          <w:b w:val="0"/>
          <w:szCs w:val="20"/>
          <w:lang w:eastAsia="zh-CN"/>
        </w:rPr>
      </w:pPr>
      <w:r w:rsidRPr="00532803">
        <w:rPr>
          <w:rFonts w:ascii="Times New Roman" w:eastAsia="等线" w:hAnsi="Times New Roman"/>
          <w:b w:val="0"/>
          <w:szCs w:val="20"/>
          <w:lang w:eastAsia="zh-CN"/>
        </w:rPr>
        <w:t>When there are 2 TDD patterns, the granularity of the number of UL resources indicated by SL-TDD-Config is calculated based on</w:t>
      </w:r>
      <w:r w:rsidR="00516ECC">
        <w:rPr>
          <w:rFonts w:ascii="Times New Roman" w:eastAsia="等线" w:hAnsi="Times New Roman"/>
          <w:b w:val="0"/>
          <w:szCs w:val="20"/>
          <w:lang w:eastAsia="zh-CN"/>
        </w:rPr>
        <w:t xml:space="preserve"> </w:t>
      </w:r>
      <w:r w:rsidR="00C16F12">
        <w:rPr>
          <w:rFonts w:ascii="Times New Roman" w:eastAsia="等线" w:hAnsi="Times New Roman"/>
          <w:b w:val="0"/>
          <w:szCs w:val="20"/>
          <w:lang w:eastAsia="zh-CN"/>
        </w:rPr>
        <w:fldChar w:fldCharType="begin"/>
      </w:r>
      <w:r w:rsidR="00C16F12">
        <w:rPr>
          <w:rFonts w:ascii="Times New Roman" w:eastAsia="等线" w:hAnsi="Times New Roman"/>
          <w:b w:val="0"/>
          <w:szCs w:val="20"/>
          <w:lang w:eastAsia="zh-CN"/>
        </w:rPr>
        <w:instrText xml:space="preserve"> REF _Ref40361065 \h </w:instrText>
      </w:r>
      <w:r w:rsidR="00C16F12">
        <w:rPr>
          <w:rFonts w:ascii="Times New Roman" w:eastAsia="等线" w:hAnsi="Times New Roman"/>
          <w:b w:val="0"/>
          <w:szCs w:val="20"/>
          <w:lang w:eastAsia="zh-CN"/>
        </w:rPr>
      </w:r>
      <w:r w:rsidR="00C16F12">
        <w:rPr>
          <w:rFonts w:ascii="Times New Roman" w:eastAsia="等线" w:hAnsi="Times New Roman"/>
          <w:b w:val="0"/>
          <w:szCs w:val="20"/>
          <w:lang w:eastAsia="zh-CN"/>
        </w:rPr>
        <w:fldChar w:fldCharType="separate"/>
      </w:r>
      <w:r w:rsidR="008738CD" w:rsidRPr="00CE7B77">
        <w:rPr>
          <w:rFonts w:ascii="Times New Roman" w:hAnsi="Times New Roman"/>
          <w:i/>
          <w:szCs w:val="20"/>
        </w:rPr>
        <w:t xml:space="preserve">Proposal </w:t>
      </w:r>
      <w:r w:rsidR="008738CD">
        <w:rPr>
          <w:rFonts w:ascii="Times New Roman" w:hAnsi="Times New Roman"/>
          <w:i/>
          <w:noProof/>
          <w:szCs w:val="20"/>
        </w:rPr>
        <w:t>3</w:t>
      </w:r>
      <w:r w:rsidR="00C16F12">
        <w:rPr>
          <w:rFonts w:ascii="Times New Roman" w:eastAsia="等线" w:hAnsi="Times New Roman"/>
          <w:b w:val="0"/>
          <w:szCs w:val="20"/>
          <w:lang w:eastAsia="zh-CN"/>
        </w:rPr>
        <w:fldChar w:fldCharType="end"/>
      </w:r>
      <w:r w:rsidRPr="00532803">
        <w:rPr>
          <w:rFonts w:ascii="Times New Roman" w:eastAsia="等线" w:hAnsi="Times New Roman"/>
          <w:b w:val="0"/>
          <w:szCs w:val="20"/>
          <w:lang w:eastAsia="zh-CN"/>
        </w:rPr>
        <w:t xml:space="preserve">, </w:t>
      </w:r>
      <w:r>
        <w:rPr>
          <w:rFonts w:ascii="Times New Roman" w:eastAsia="等线" w:hAnsi="Times New Roman"/>
          <w:b w:val="0"/>
          <w:szCs w:val="20"/>
          <w:lang w:eastAsia="zh-CN"/>
        </w:rPr>
        <w:t>for further clarification of the formula in</w:t>
      </w:r>
      <w:r w:rsidR="00C16F12">
        <w:rPr>
          <w:rFonts w:ascii="Times New Roman" w:eastAsia="等线" w:hAnsi="Times New Roman"/>
          <w:b w:val="0"/>
          <w:szCs w:val="20"/>
          <w:lang w:eastAsia="zh-CN"/>
        </w:rPr>
        <w:t xml:space="preserve"> </w:t>
      </w:r>
      <w:r w:rsidR="00C16F12">
        <w:rPr>
          <w:rFonts w:ascii="Times New Roman" w:eastAsia="等线" w:hAnsi="Times New Roman"/>
          <w:b w:val="0"/>
          <w:szCs w:val="20"/>
          <w:lang w:eastAsia="zh-CN"/>
        </w:rPr>
        <w:fldChar w:fldCharType="begin"/>
      </w:r>
      <w:r w:rsidR="00C16F12">
        <w:rPr>
          <w:rFonts w:ascii="Times New Roman" w:eastAsia="等线" w:hAnsi="Times New Roman"/>
          <w:b w:val="0"/>
          <w:szCs w:val="20"/>
          <w:lang w:eastAsia="zh-CN"/>
        </w:rPr>
        <w:instrText xml:space="preserve"> REF _Ref40361065 \h </w:instrText>
      </w:r>
      <w:r w:rsidR="00C16F12">
        <w:rPr>
          <w:rFonts w:ascii="Times New Roman" w:eastAsia="等线" w:hAnsi="Times New Roman"/>
          <w:b w:val="0"/>
          <w:szCs w:val="20"/>
          <w:lang w:eastAsia="zh-CN"/>
        </w:rPr>
      </w:r>
      <w:r w:rsidR="00C16F12">
        <w:rPr>
          <w:rFonts w:ascii="Times New Roman" w:eastAsia="等线" w:hAnsi="Times New Roman"/>
          <w:b w:val="0"/>
          <w:szCs w:val="20"/>
          <w:lang w:eastAsia="zh-CN"/>
        </w:rPr>
        <w:fldChar w:fldCharType="separate"/>
      </w:r>
      <w:r w:rsidR="008738CD" w:rsidRPr="00CE7B77">
        <w:rPr>
          <w:rFonts w:ascii="Times New Roman" w:hAnsi="Times New Roman"/>
          <w:i/>
          <w:szCs w:val="20"/>
        </w:rPr>
        <w:t xml:space="preserve">Proposal </w:t>
      </w:r>
      <w:r w:rsidR="008738CD">
        <w:rPr>
          <w:rFonts w:ascii="Times New Roman" w:hAnsi="Times New Roman"/>
          <w:i/>
          <w:noProof/>
          <w:szCs w:val="20"/>
        </w:rPr>
        <w:t>3</w:t>
      </w:r>
      <w:r w:rsidR="00C16F12">
        <w:rPr>
          <w:rFonts w:ascii="Times New Roman" w:eastAsia="等线" w:hAnsi="Times New Roman"/>
          <w:b w:val="0"/>
          <w:szCs w:val="20"/>
          <w:lang w:eastAsia="zh-CN"/>
        </w:rPr>
        <w:fldChar w:fldCharType="end"/>
      </w:r>
      <w:r>
        <w:rPr>
          <w:rFonts w:ascii="Times New Roman" w:eastAsia="等线" w:hAnsi="Times New Roman"/>
          <w:b w:val="0"/>
          <w:szCs w:val="20"/>
          <w:lang w:eastAsia="zh-CN"/>
        </w:rPr>
        <w:t xml:space="preserve">, the </w:t>
      </w:r>
      <w:r w:rsidR="00C16F12">
        <w:rPr>
          <w:rFonts w:ascii="Times New Roman" w:eastAsia="等线" w:hAnsi="Times New Roman"/>
          <w:b w:val="0"/>
          <w:szCs w:val="20"/>
          <w:lang w:eastAsia="zh-CN"/>
        </w:rPr>
        <w:fldChar w:fldCharType="begin"/>
      </w:r>
      <w:r w:rsidR="00C16F12">
        <w:rPr>
          <w:rFonts w:ascii="Times New Roman" w:eastAsia="等线" w:hAnsi="Times New Roman"/>
          <w:b w:val="0"/>
          <w:szCs w:val="20"/>
          <w:lang w:eastAsia="zh-CN"/>
        </w:rPr>
        <w:instrText xml:space="preserve"> REF _Ref40450558 \h </w:instrText>
      </w:r>
      <w:r w:rsidR="00C16F12">
        <w:rPr>
          <w:rFonts w:ascii="Times New Roman" w:eastAsia="等线" w:hAnsi="Times New Roman"/>
          <w:b w:val="0"/>
          <w:szCs w:val="20"/>
          <w:lang w:eastAsia="zh-CN"/>
        </w:rPr>
      </w:r>
      <w:r w:rsidR="00C16F12">
        <w:rPr>
          <w:rFonts w:ascii="Times New Roman" w:eastAsia="等线" w:hAnsi="Times New Roman"/>
          <w:b w:val="0"/>
          <w:szCs w:val="20"/>
          <w:lang w:eastAsia="zh-CN"/>
        </w:rPr>
        <w:fldChar w:fldCharType="separate"/>
      </w:r>
      <w:r w:rsidR="008738CD" w:rsidRPr="00CE7B77">
        <w:rPr>
          <w:rFonts w:ascii="Times New Roman" w:hAnsi="Times New Roman"/>
          <w:i/>
          <w:szCs w:val="20"/>
        </w:rPr>
        <w:t>Prop</w:t>
      </w:r>
      <w:proofErr w:type="spellStart"/>
      <w:r w:rsidR="008738CD" w:rsidRPr="00532803">
        <w:rPr>
          <w:rFonts w:ascii="Times New Roman" w:eastAsia="等线" w:hAnsi="Times New Roman"/>
          <w:bCs/>
          <w:i/>
          <w:iCs/>
          <w:szCs w:val="20"/>
          <w:lang w:val="en-GB" w:eastAsia="zh-CN"/>
        </w:rPr>
        <w:t>osal</w:t>
      </w:r>
      <w:proofErr w:type="spellEnd"/>
      <w:r w:rsidR="008738CD" w:rsidRPr="00532803">
        <w:rPr>
          <w:rFonts w:ascii="Times New Roman" w:eastAsia="等线" w:hAnsi="Times New Roman"/>
          <w:bCs/>
          <w:i/>
          <w:iCs/>
          <w:szCs w:val="20"/>
          <w:lang w:val="en-GB" w:eastAsia="zh-CN"/>
        </w:rPr>
        <w:t xml:space="preserve"> </w:t>
      </w:r>
      <w:r w:rsidR="008738CD">
        <w:rPr>
          <w:rFonts w:ascii="Times New Roman" w:eastAsia="等线" w:hAnsi="Times New Roman"/>
          <w:bCs/>
          <w:i/>
          <w:iCs/>
          <w:noProof/>
          <w:szCs w:val="20"/>
          <w:lang w:val="en-GB" w:eastAsia="zh-CN"/>
        </w:rPr>
        <w:t>4</w:t>
      </w:r>
      <w:r w:rsidR="00C16F12">
        <w:rPr>
          <w:rFonts w:ascii="Times New Roman" w:eastAsia="等线" w:hAnsi="Times New Roman"/>
          <w:b w:val="0"/>
          <w:szCs w:val="20"/>
          <w:lang w:eastAsia="zh-CN"/>
        </w:rPr>
        <w:fldChar w:fldCharType="end"/>
      </w:r>
      <w:r w:rsidR="00C16F12">
        <w:rPr>
          <w:rFonts w:ascii="Times New Roman" w:eastAsia="等线" w:hAnsi="Times New Roman"/>
          <w:b w:val="0"/>
          <w:szCs w:val="20"/>
          <w:lang w:eastAsia="zh-CN"/>
        </w:rPr>
        <w:t xml:space="preserve"> </w:t>
      </w:r>
      <w:r>
        <w:rPr>
          <w:rFonts w:ascii="Times New Roman" w:eastAsia="等线" w:hAnsi="Times New Roman"/>
          <w:b w:val="0"/>
          <w:szCs w:val="20"/>
          <w:lang w:eastAsia="zh-CN"/>
        </w:rPr>
        <w:t>is formulated as follow</w:t>
      </w:r>
      <w:r w:rsidR="006621D1">
        <w:rPr>
          <w:rFonts w:ascii="Times New Roman" w:eastAsia="等线" w:hAnsi="Times New Roman"/>
          <w:b w:val="0"/>
          <w:szCs w:val="20"/>
          <w:lang w:eastAsia="zh-CN"/>
        </w:rPr>
        <w:t>s</w:t>
      </w:r>
      <w:r>
        <w:rPr>
          <w:rFonts w:ascii="Times New Roman" w:eastAsia="等线" w:hAnsi="Times New Roman"/>
          <w:b w:val="0"/>
          <w:szCs w:val="20"/>
          <w:lang w:eastAsia="zh-CN"/>
        </w:rPr>
        <w:t>.</w:t>
      </w:r>
    </w:p>
    <w:p w14:paraId="075B72B5" w14:textId="0F8653D0" w:rsidR="00DA79D8" w:rsidRPr="00532803" w:rsidRDefault="008F32FB" w:rsidP="00CE48E0">
      <w:pPr>
        <w:pStyle w:val="a9"/>
        <w:tabs>
          <w:tab w:val="left" w:pos="1800"/>
        </w:tabs>
        <w:spacing w:before="120" w:after="120"/>
        <w:jc w:val="both"/>
        <w:rPr>
          <w:rFonts w:ascii="Times New Roman" w:eastAsia="等线" w:hAnsi="Times New Roman"/>
          <w:bCs/>
          <w:i/>
          <w:iCs/>
          <w:szCs w:val="20"/>
          <w:lang w:val="en-GB" w:eastAsia="zh-CN"/>
        </w:rPr>
      </w:pPr>
      <w:bookmarkStart w:id="20" w:name="_Ref40450558"/>
      <w:bookmarkStart w:id="21" w:name="_Ref40452994"/>
      <w:r w:rsidRPr="00CE7B77">
        <w:rPr>
          <w:rFonts w:ascii="Times New Roman" w:hAnsi="Times New Roman"/>
          <w:i/>
          <w:szCs w:val="20"/>
        </w:rPr>
        <w:t>Prop</w:t>
      </w:r>
      <w:proofErr w:type="spellStart"/>
      <w:r w:rsidRPr="00532803">
        <w:rPr>
          <w:rFonts w:ascii="Times New Roman" w:eastAsia="等线" w:hAnsi="Times New Roman"/>
          <w:bCs/>
          <w:i/>
          <w:iCs/>
          <w:szCs w:val="20"/>
          <w:lang w:val="en-GB" w:eastAsia="zh-CN"/>
        </w:rPr>
        <w:t>osal</w:t>
      </w:r>
      <w:proofErr w:type="spellEnd"/>
      <w:r w:rsidRPr="00532803">
        <w:rPr>
          <w:rFonts w:ascii="Times New Roman" w:eastAsia="等线" w:hAnsi="Times New Roman"/>
          <w:bCs/>
          <w:i/>
          <w:iCs/>
          <w:szCs w:val="20"/>
          <w:lang w:val="en-GB" w:eastAsia="zh-CN"/>
        </w:rPr>
        <w:t xml:space="preserve"> </w:t>
      </w:r>
      <w:r w:rsidRPr="00532803">
        <w:rPr>
          <w:rFonts w:ascii="Times New Roman" w:eastAsia="等线" w:hAnsi="Times New Roman"/>
          <w:bCs/>
          <w:i/>
          <w:iCs/>
          <w:szCs w:val="20"/>
          <w:lang w:val="en-GB" w:eastAsia="zh-CN"/>
        </w:rPr>
        <w:fldChar w:fldCharType="begin"/>
      </w:r>
      <w:r w:rsidRPr="00532803">
        <w:rPr>
          <w:rFonts w:ascii="Times New Roman" w:eastAsia="等线" w:hAnsi="Times New Roman"/>
          <w:bCs/>
          <w:i/>
          <w:iCs/>
          <w:szCs w:val="20"/>
          <w:lang w:val="en-GB" w:eastAsia="zh-CN"/>
        </w:rPr>
        <w:instrText xml:space="preserve"> SEQ Proposal \* ARABIC </w:instrText>
      </w:r>
      <w:r w:rsidRPr="00532803">
        <w:rPr>
          <w:rFonts w:ascii="Times New Roman" w:eastAsia="等线" w:hAnsi="Times New Roman"/>
          <w:bCs/>
          <w:i/>
          <w:iCs/>
          <w:szCs w:val="20"/>
          <w:lang w:val="en-GB" w:eastAsia="zh-CN"/>
        </w:rPr>
        <w:fldChar w:fldCharType="separate"/>
      </w:r>
      <w:r w:rsidR="008738CD">
        <w:rPr>
          <w:rFonts w:ascii="Times New Roman" w:eastAsia="等线" w:hAnsi="Times New Roman"/>
          <w:bCs/>
          <w:i/>
          <w:iCs/>
          <w:noProof/>
          <w:szCs w:val="20"/>
          <w:lang w:val="en-GB" w:eastAsia="zh-CN"/>
        </w:rPr>
        <w:t>4</w:t>
      </w:r>
      <w:r w:rsidRPr="00532803">
        <w:rPr>
          <w:rFonts w:ascii="Times New Roman" w:eastAsia="等线" w:hAnsi="Times New Roman"/>
          <w:bCs/>
          <w:i/>
          <w:iCs/>
          <w:szCs w:val="20"/>
          <w:lang w:val="en-GB" w:eastAsia="zh-CN"/>
        </w:rPr>
        <w:fldChar w:fldCharType="end"/>
      </w:r>
      <w:bookmarkEnd w:id="20"/>
      <w:r w:rsidRPr="00532803">
        <w:rPr>
          <w:rFonts w:ascii="Times New Roman" w:eastAsia="等线" w:hAnsi="Times New Roman"/>
          <w:bCs/>
          <w:i/>
          <w:iCs/>
          <w:szCs w:val="20"/>
          <w:lang w:val="en-GB" w:eastAsia="zh-CN"/>
        </w:rPr>
        <w:t xml:space="preserve">: </w:t>
      </w:r>
      <w:r w:rsidRPr="00CE7B77">
        <w:rPr>
          <w:rFonts w:ascii="Times New Roman" w:eastAsia="宋体" w:hAnsi="Times New Roman"/>
          <w:i/>
          <w:szCs w:val="20"/>
          <w:lang w:eastAsia="zh-CN"/>
        </w:rPr>
        <w:t>When there are 2 TDD patterns,</w:t>
      </w:r>
      <w:r>
        <w:rPr>
          <w:rFonts w:ascii="Times New Roman" w:eastAsia="宋体" w:hAnsi="Times New Roman"/>
          <w:i/>
          <w:szCs w:val="20"/>
          <w:lang w:eastAsia="zh-CN"/>
        </w:rPr>
        <w:t xml:space="preserve"> </w:t>
      </w:r>
      <w:r w:rsidRPr="00CE7B77">
        <w:rPr>
          <w:rFonts w:ascii="Times New Roman" w:eastAsia="宋体" w:hAnsi="Times New Roman"/>
          <w:i/>
          <w:szCs w:val="20"/>
          <w:lang w:eastAsia="zh-CN"/>
        </w:rPr>
        <w:t xml:space="preserve">the </w:t>
      </w:r>
      <w:r>
        <w:rPr>
          <w:rFonts w:ascii="Times New Roman" w:eastAsia="宋体" w:hAnsi="Times New Roman"/>
          <w:i/>
          <w:szCs w:val="20"/>
          <w:lang w:eastAsia="zh-CN"/>
        </w:rPr>
        <w:t xml:space="preserve">granularity of the </w:t>
      </w:r>
      <w:r w:rsidRPr="00CE7B77">
        <w:rPr>
          <w:rFonts w:ascii="Times New Roman" w:eastAsia="宋体" w:hAnsi="Times New Roman"/>
          <w:i/>
          <w:szCs w:val="20"/>
          <w:lang w:eastAsia="zh-CN"/>
        </w:rPr>
        <w:t xml:space="preserve">number of </w:t>
      </w:r>
      <w:r>
        <w:rPr>
          <w:rFonts w:ascii="Times New Roman" w:eastAsia="宋体" w:hAnsi="Times New Roman"/>
          <w:i/>
          <w:szCs w:val="20"/>
          <w:lang w:eastAsia="zh-CN"/>
        </w:rPr>
        <w:t>UL</w:t>
      </w:r>
      <w:r w:rsidRPr="00CE7B77">
        <w:rPr>
          <w:rFonts w:ascii="Times New Roman" w:eastAsia="宋体" w:hAnsi="Times New Roman"/>
          <w:i/>
          <w:szCs w:val="20"/>
          <w:lang w:eastAsia="zh-CN"/>
        </w:rPr>
        <w:t xml:space="preserve"> resources</w:t>
      </w:r>
      <w:r>
        <w:rPr>
          <w:rFonts w:ascii="Times New Roman" w:eastAsia="宋体" w:hAnsi="Times New Roman"/>
          <w:i/>
          <w:szCs w:val="20"/>
          <w:lang w:eastAsia="zh-CN"/>
        </w:rPr>
        <w:t xml:space="preserve"> indicated by SL-TDD-Config</w:t>
      </w:r>
      <w:r w:rsidRPr="00CE7B77">
        <w:rPr>
          <w:rFonts w:ascii="Times New Roman" w:eastAsia="宋体" w:hAnsi="Times New Roman"/>
          <w:i/>
          <w:szCs w:val="20"/>
          <w:lang w:eastAsia="zh-CN"/>
        </w:rPr>
        <w:t xml:space="preserve"> </w:t>
      </w:r>
      <w:r>
        <w:rPr>
          <w:rFonts w:ascii="Times New Roman" w:eastAsia="宋体" w:hAnsi="Times New Roman"/>
          <w:i/>
          <w:szCs w:val="20"/>
          <w:lang w:eastAsia="zh-CN"/>
        </w:rPr>
        <w:t>is,</w:t>
      </w:r>
      <w:bookmarkEnd w:id="21"/>
    </w:p>
    <w:p w14:paraId="728BC156" w14:textId="7E7AECE9" w:rsidR="008210E3" w:rsidRPr="00C10EF5" w:rsidRDefault="001C00E5" w:rsidP="00B201D6">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w:t>
      </w:r>
      <w:r w:rsidR="00F61B23" w:rsidRPr="00C10EF5">
        <w:rPr>
          <w:rFonts w:ascii="Times New Roman" w:eastAsia="宋体" w:hAnsi="Times New Roman"/>
          <w:b/>
          <w:bCs/>
          <w:i/>
          <w:lang w:val="en-US" w:eastAsia="zh-CN"/>
        </w:rPr>
        <w:t xml:space="preserve"> </w:t>
      </w:r>
      <w:r w:rsidR="00BE5BEF" w:rsidRPr="00C10EF5">
        <w:rPr>
          <w:rFonts w:ascii="Times New Roman" w:eastAsia="宋体" w:hAnsi="Times New Roman"/>
          <w:b/>
          <w:bCs/>
          <w:i/>
          <w:lang w:val="en-US" w:eastAsia="zh-CN"/>
        </w:rPr>
        <w:t>periodicity index</w:t>
      </w:r>
      <w:r w:rsidR="00921DED" w:rsidRPr="00C10EF5">
        <w:rPr>
          <w:rFonts w:ascii="Times New Roman" w:eastAsia="宋体" w:hAnsi="Times New Roman"/>
          <w:b/>
          <w:bCs/>
          <w:i/>
          <w:lang w:eastAsia="zh-CN"/>
        </w:rPr>
        <w:t>=</w:t>
      </w:r>
      <w:r w:rsidR="00527885" w:rsidRPr="00C10EF5">
        <w:rPr>
          <w:rFonts w:ascii="Times New Roman" w:eastAsia="宋体" w:hAnsi="Times New Roman"/>
          <w:b/>
          <w:bCs/>
          <w:i/>
          <w:lang w:eastAsia="zh-CN"/>
        </w:rPr>
        <w:t>0</w:t>
      </w:r>
      <w:r w:rsidR="0034378D" w:rsidRPr="00C10EF5">
        <w:rPr>
          <w:rFonts w:ascii="Times New Roman" w:eastAsia="宋体" w:hAnsi="Times New Roman"/>
          <w:i/>
          <w:lang w:eastAsia="zh-CN"/>
        </w:rPr>
        <w:t>~</w:t>
      </w:r>
      <w:r w:rsidR="00527885" w:rsidRPr="00C10EF5">
        <w:rPr>
          <w:rFonts w:ascii="Times New Roman" w:eastAsia="宋体" w:hAnsi="Times New Roman"/>
          <w:b/>
          <w:bCs/>
          <w:i/>
          <w:lang w:eastAsia="zh-CN"/>
        </w:rPr>
        <w:t>5</w:t>
      </w:r>
      <w:r w:rsidR="00921DED" w:rsidRPr="00C10EF5">
        <w:rPr>
          <w:rFonts w:ascii="Times New Roman" w:eastAsia="宋体" w:hAnsi="Times New Roman"/>
          <w:b/>
          <w:bCs/>
          <w:i/>
          <w:lang w:eastAsia="zh-CN"/>
        </w:rPr>
        <w:t>,</w:t>
      </w:r>
      <w:r w:rsidR="002B7E8B" w:rsidRPr="00C10EF5">
        <w:rPr>
          <w:rFonts w:ascii="Times New Roman" w:eastAsia="宋体" w:hAnsi="Times New Roman"/>
          <w:b/>
          <w:bCs/>
          <w:i/>
          <w:lang w:eastAsia="zh-CN"/>
        </w:rPr>
        <w:t xml:space="preserve"> </w:t>
      </w:r>
      <w:r w:rsidR="008210E3" w:rsidRPr="00C10EF5">
        <w:rPr>
          <w:rFonts w:ascii="Times New Roman" w:eastAsia="宋体" w:hAnsi="Times New Roman"/>
          <w:b/>
          <w:bCs/>
          <w:i/>
          <w:lang w:eastAsia="zh-CN"/>
        </w:rPr>
        <w:t>the granularity of resource indication</w:t>
      </w:r>
      <w:r w:rsidR="00A10A8D" w:rsidRPr="00C10EF5">
        <w:rPr>
          <w:rFonts w:ascii="Times New Roman" w:eastAsia="宋体" w:hAnsi="Times New Roman"/>
          <w:b/>
          <w:bCs/>
          <w:i/>
          <w:lang w:eastAsia="zh-CN"/>
        </w:rPr>
        <w:t xml:space="preserve"> is</w:t>
      </w:r>
      <w:r w:rsidR="008210E3" w:rsidRPr="00C10EF5">
        <w:rPr>
          <w:rFonts w:ascii="Times New Roman" w:eastAsia="宋体" w:hAnsi="Times New Roman"/>
          <w:b/>
          <w:bCs/>
          <w:i/>
          <w:lang w:eastAsia="zh-CN"/>
        </w:rPr>
        <w:t xml:space="preserve"> 1 slot</w:t>
      </w:r>
    </w:p>
    <w:p w14:paraId="14EFBA80" w14:textId="4CDFAE0A" w:rsidR="0037408B" w:rsidRPr="00C10EF5" w:rsidRDefault="007B6BD3" w:rsidP="00B201D6">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w:t>
      </w:r>
      <w:r w:rsidR="0046384C" w:rsidRPr="00C10EF5">
        <w:rPr>
          <w:rFonts w:ascii="Times New Roman" w:eastAsia="宋体" w:hAnsi="Times New Roman"/>
          <w:b/>
          <w:bCs/>
          <w:i/>
          <w:lang w:val="en-US" w:eastAsia="zh-CN"/>
        </w:rPr>
        <w:t>hen</w:t>
      </w:r>
      <w:r w:rsidR="00786AC8" w:rsidRPr="00C10EF5">
        <w:rPr>
          <w:rFonts w:ascii="Times New Roman" w:eastAsia="宋体" w:hAnsi="Times New Roman"/>
          <w:b/>
          <w:bCs/>
          <w:i/>
          <w:lang w:val="en-US" w:eastAsia="zh-CN"/>
        </w:rPr>
        <w:t xml:space="preserve"> </w:t>
      </w:r>
      <w:r w:rsidR="003F0FFF" w:rsidRPr="00C10EF5">
        <w:rPr>
          <w:rFonts w:ascii="Times New Roman" w:eastAsia="宋体" w:hAnsi="Times New Roman"/>
          <w:b/>
          <w:bCs/>
          <w:i/>
          <w:lang w:val="en-US" w:eastAsia="zh-CN"/>
        </w:rPr>
        <w:t>periodicity index</w:t>
      </w:r>
      <w:r w:rsidR="0046384C" w:rsidRPr="00C10EF5">
        <w:rPr>
          <w:rFonts w:ascii="Times New Roman" w:eastAsia="宋体" w:hAnsi="Times New Roman"/>
          <w:b/>
          <w:bCs/>
          <w:i/>
          <w:lang w:eastAsia="zh-CN"/>
        </w:rPr>
        <w:t>=</w:t>
      </w:r>
      <w:r w:rsidR="00D90CEB" w:rsidRPr="00C10EF5">
        <w:rPr>
          <w:rFonts w:ascii="Times New Roman" w:eastAsia="宋体" w:hAnsi="Times New Roman"/>
          <w:b/>
          <w:bCs/>
          <w:i/>
          <w:lang w:eastAsia="zh-CN"/>
        </w:rPr>
        <w:t>6</w:t>
      </w:r>
      <w:r w:rsidR="0046384C" w:rsidRPr="00C10EF5">
        <w:rPr>
          <w:rFonts w:ascii="Times New Roman" w:eastAsia="宋体" w:hAnsi="Times New Roman"/>
          <w:i/>
          <w:lang w:eastAsia="zh-CN"/>
        </w:rPr>
        <w:t>~</w:t>
      </w:r>
      <w:r w:rsidR="00D90CEB" w:rsidRPr="00C10EF5">
        <w:rPr>
          <w:rFonts w:ascii="Times New Roman" w:eastAsia="宋体" w:hAnsi="Times New Roman"/>
          <w:b/>
          <w:bCs/>
          <w:i/>
          <w:lang w:eastAsia="zh-CN"/>
        </w:rPr>
        <w:t>13</w:t>
      </w:r>
    </w:p>
    <w:p w14:paraId="72F5ACCD" w14:textId="1549DA64" w:rsidR="0092116A" w:rsidRPr="00C10EF5" w:rsidRDefault="00217935" w:rsidP="00B201D6">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770BD2" w:rsidRPr="00C10EF5">
        <w:rPr>
          <w:rFonts w:ascii="Times New Roman" w:eastAsia="宋体" w:hAnsi="Times New Roman"/>
          <w:b/>
          <w:bCs/>
          <w:i/>
          <w:lang w:eastAsia="zh-CN"/>
        </w:rPr>
        <w:t>SCS=15/30/60kHz,</w:t>
      </w:r>
      <w:r w:rsidR="004F213B" w:rsidRPr="00C10EF5">
        <w:rPr>
          <w:rFonts w:ascii="Times New Roman" w:eastAsia="宋体" w:hAnsi="Times New Roman"/>
          <w:b/>
          <w:bCs/>
          <w:i/>
          <w:lang w:eastAsia="zh-CN"/>
        </w:rPr>
        <w:t xml:space="preserve"> </w:t>
      </w:r>
      <w:r w:rsidR="0092116A" w:rsidRPr="00C10EF5">
        <w:rPr>
          <w:rFonts w:ascii="Times New Roman" w:eastAsia="等线" w:hAnsi="Times New Roman"/>
          <w:b/>
          <w:bCs/>
          <w:i/>
          <w:iCs/>
          <w:lang w:eastAsia="zh-CN"/>
        </w:rPr>
        <w:t>the granularity of resource indication</w:t>
      </w:r>
      <w:r w:rsidR="00A10A8D" w:rsidRPr="00C10EF5">
        <w:rPr>
          <w:rFonts w:ascii="Times New Roman" w:eastAsia="等线" w:hAnsi="Times New Roman"/>
          <w:b/>
          <w:bCs/>
          <w:i/>
          <w:iCs/>
          <w:lang w:eastAsia="zh-CN"/>
        </w:rPr>
        <w:t xml:space="preserve"> is</w:t>
      </w:r>
      <w:r w:rsidR="0092116A" w:rsidRPr="00C10EF5">
        <w:rPr>
          <w:rFonts w:ascii="Times New Roman" w:eastAsia="等线" w:hAnsi="Times New Roman"/>
          <w:b/>
          <w:bCs/>
          <w:i/>
          <w:iCs/>
          <w:lang w:eastAsia="zh-CN"/>
        </w:rPr>
        <w:t xml:space="preserve"> </w:t>
      </w:r>
      <w:r w:rsidR="0092116A" w:rsidRPr="00C10EF5">
        <w:rPr>
          <w:rFonts w:ascii="Times New Roman" w:eastAsia="等线" w:hAnsi="Times New Roman"/>
          <w:b/>
          <w:bCs/>
          <w:i/>
          <w:iCs/>
        </w:rPr>
        <w:t>1 slot</w:t>
      </w:r>
    </w:p>
    <w:p w14:paraId="782DEED5" w14:textId="537E0D02" w:rsidR="00FA3FC2" w:rsidRPr="00C10EF5" w:rsidRDefault="008E0B0E" w:rsidP="00FA3FC2">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CB764A" w:rsidRPr="00C10EF5">
        <w:rPr>
          <w:rFonts w:ascii="Times New Roman" w:eastAsia="宋体" w:hAnsi="Times New Roman"/>
          <w:b/>
          <w:bCs/>
          <w:i/>
          <w:lang w:eastAsia="zh-CN"/>
        </w:rPr>
        <w:t>S</w:t>
      </w:r>
      <w:r w:rsidR="00FA3FC2" w:rsidRPr="00C10EF5">
        <w:rPr>
          <w:rFonts w:ascii="Times New Roman" w:eastAsia="宋体" w:hAnsi="Times New Roman"/>
          <w:b/>
          <w:bCs/>
          <w:i/>
          <w:lang w:eastAsia="zh-CN"/>
        </w:rPr>
        <w:t>CS=1</w:t>
      </w:r>
      <w:r w:rsidR="0068081C" w:rsidRPr="00C10EF5">
        <w:rPr>
          <w:rFonts w:ascii="Times New Roman" w:eastAsia="宋体" w:hAnsi="Times New Roman"/>
          <w:b/>
          <w:bCs/>
          <w:i/>
          <w:lang w:eastAsia="zh-CN"/>
        </w:rPr>
        <w:t>2</w:t>
      </w:r>
      <w:r w:rsidR="00FA3FC2" w:rsidRPr="00C10EF5">
        <w:rPr>
          <w:rFonts w:ascii="Times New Roman" w:eastAsia="宋体" w:hAnsi="Times New Roman"/>
          <w:b/>
          <w:bCs/>
          <w:i/>
          <w:lang w:eastAsia="zh-CN"/>
        </w:rPr>
        <w:t xml:space="preserve">0kHz, </w:t>
      </w:r>
      <w:r w:rsidR="00FA3FC2" w:rsidRPr="00C10EF5">
        <w:rPr>
          <w:rFonts w:ascii="Times New Roman" w:eastAsia="等线" w:hAnsi="Times New Roman"/>
          <w:b/>
          <w:bCs/>
          <w:i/>
          <w:iCs/>
          <w:lang w:eastAsia="zh-CN"/>
        </w:rPr>
        <w:t xml:space="preserve">the granularity of resource indication is </w:t>
      </w:r>
      <w:r w:rsidR="000A27F1" w:rsidRPr="00C10EF5">
        <w:rPr>
          <w:rFonts w:ascii="Times New Roman" w:eastAsia="等线" w:hAnsi="Times New Roman"/>
          <w:b/>
          <w:bCs/>
          <w:i/>
          <w:iCs/>
        </w:rPr>
        <w:t>2</w:t>
      </w:r>
      <w:r w:rsidR="00FA3FC2" w:rsidRPr="00C10EF5">
        <w:rPr>
          <w:rFonts w:ascii="Times New Roman" w:eastAsia="等线" w:hAnsi="Times New Roman"/>
          <w:b/>
          <w:bCs/>
          <w:i/>
          <w:iCs/>
        </w:rPr>
        <w:t xml:space="preserve"> slot</w:t>
      </w:r>
      <w:r w:rsidR="000A27F1" w:rsidRPr="00C10EF5">
        <w:rPr>
          <w:rFonts w:ascii="Times New Roman" w:eastAsia="等线" w:hAnsi="Times New Roman"/>
          <w:b/>
          <w:bCs/>
          <w:i/>
          <w:iCs/>
        </w:rPr>
        <w:t>s</w:t>
      </w:r>
    </w:p>
    <w:p w14:paraId="3D8F6F19" w14:textId="62EE57A0" w:rsidR="00CA0538" w:rsidRPr="00C10EF5" w:rsidRDefault="00CA0538" w:rsidP="00CA0538">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w:t>
      </w:r>
      <w:r w:rsidR="00786AC8" w:rsidRPr="00C10EF5">
        <w:rPr>
          <w:rFonts w:ascii="Times New Roman" w:eastAsia="宋体" w:hAnsi="Times New Roman"/>
          <w:b/>
          <w:bCs/>
          <w:i/>
          <w:lang w:val="en-US" w:eastAsia="zh-CN"/>
        </w:rPr>
        <w:t xml:space="preserve"> </w:t>
      </w:r>
      <w:r w:rsidR="000970D5" w:rsidRPr="00C10EF5">
        <w:rPr>
          <w:rFonts w:ascii="Times New Roman" w:eastAsia="宋体" w:hAnsi="Times New Roman"/>
          <w:b/>
          <w:bCs/>
          <w:i/>
          <w:lang w:val="en-US" w:eastAsia="zh-CN"/>
        </w:rPr>
        <w:t>periodicity index</w:t>
      </w:r>
      <w:r w:rsidRPr="00C10EF5">
        <w:rPr>
          <w:rFonts w:ascii="Times New Roman" w:eastAsia="宋体" w:hAnsi="Times New Roman"/>
          <w:b/>
          <w:bCs/>
          <w:i/>
          <w:lang w:eastAsia="zh-CN"/>
        </w:rPr>
        <w:t>=</w:t>
      </w:r>
      <w:r w:rsidR="00172560" w:rsidRPr="00C10EF5">
        <w:rPr>
          <w:rFonts w:ascii="Times New Roman" w:eastAsia="宋体" w:hAnsi="Times New Roman"/>
          <w:b/>
          <w:bCs/>
          <w:i/>
          <w:lang w:eastAsia="zh-CN"/>
        </w:rPr>
        <w:t>14</w:t>
      </w:r>
    </w:p>
    <w:p w14:paraId="42A5D418" w14:textId="39BF766C" w:rsidR="00CA0538" w:rsidRPr="00C10EF5" w:rsidRDefault="00750A59" w:rsidP="00CA0538">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CA0538" w:rsidRPr="00C10EF5">
        <w:rPr>
          <w:rFonts w:ascii="Times New Roman" w:eastAsia="宋体" w:hAnsi="Times New Roman"/>
          <w:b/>
          <w:bCs/>
          <w:i/>
          <w:lang w:eastAsia="zh-CN"/>
        </w:rPr>
        <w:t xml:space="preserve">SCS=15/30kHz, </w:t>
      </w:r>
      <w:r w:rsidR="00CA0538" w:rsidRPr="00C10EF5">
        <w:rPr>
          <w:rFonts w:ascii="Times New Roman" w:eastAsia="等线" w:hAnsi="Times New Roman"/>
          <w:b/>
          <w:bCs/>
          <w:i/>
          <w:iCs/>
          <w:lang w:eastAsia="zh-CN"/>
        </w:rPr>
        <w:t xml:space="preserve">the granularity of resource indication is </w:t>
      </w:r>
      <w:r w:rsidR="00CA0538" w:rsidRPr="00C10EF5">
        <w:rPr>
          <w:rFonts w:ascii="Times New Roman" w:eastAsia="等线" w:hAnsi="Times New Roman"/>
          <w:b/>
          <w:bCs/>
          <w:i/>
          <w:iCs/>
        </w:rPr>
        <w:t>1 slot</w:t>
      </w:r>
    </w:p>
    <w:p w14:paraId="6EC67788" w14:textId="4FE72F2F" w:rsidR="00CA0538" w:rsidRPr="00C10EF5" w:rsidRDefault="00750A59" w:rsidP="00CA0538">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CA0538" w:rsidRPr="00C10EF5">
        <w:rPr>
          <w:rFonts w:ascii="Times New Roman" w:eastAsia="宋体" w:hAnsi="Times New Roman"/>
          <w:b/>
          <w:bCs/>
          <w:i/>
          <w:lang w:eastAsia="zh-CN"/>
        </w:rPr>
        <w:t>SCS=</w:t>
      </w:r>
      <w:r w:rsidR="000358BD" w:rsidRPr="00C10EF5">
        <w:rPr>
          <w:rFonts w:ascii="Times New Roman" w:eastAsia="宋体" w:hAnsi="Times New Roman"/>
          <w:b/>
          <w:bCs/>
          <w:i/>
          <w:lang w:eastAsia="zh-CN"/>
        </w:rPr>
        <w:t>6</w:t>
      </w:r>
      <w:r w:rsidR="00CA0538" w:rsidRPr="00C10EF5">
        <w:rPr>
          <w:rFonts w:ascii="Times New Roman" w:eastAsia="宋体" w:hAnsi="Times New Roman"/>
          <w:b/>
          <w:bCs/>
          <w:i/>
          <w:lang w:eastAsia="zh-CN"/>
        </w:rPr>
        <w:t xml:space="preserve">0kHz, </w:t>
      </w:r>
      <w:r w:rsidR="00CA0538" w:rsidRPr="00C10EF5">
        <w:rPr>
          <w:rFonts w:ascii="Times New Roman" w:eastAsia="等线" w:hAnsi="Times New Roman"/>
          <w:b/>
          <w:bCs/>
          <w:i/>
          <w:iCs/>
          <w:lang w:eastAsia="zh-CN"/>
        </w:rPr>
        <w:t xml:space="preserve">the granularity of resource indication is </w:t>
      </w:r>
      <w:r w:rsidR="00CA0538" w:rsidRPr="00C10EF5">
        <w:rPr>
          <w:rFonts w:ascii="Times New Roman" w:eastAsia="等线" w:hAnsi="Times New Roman"/>
          <w:b/>
          <w:bCs/>
          <w:i/>
          <w:iCs/>
        </w:rPr>
        <w:t>2 slots</w:t>
      </w:r>
    </w:p>
    <w:p w14:paraId="29B02A73" w14:textId="5B5D6ECE" w:rsidR="00AB0E9B" w:rsidRPr="00C10EF5" w:rsidRDefault="00750A59" w:rsidP="00AB0E9B">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lastRenderedPageBreak/>
        <w:t xml:space="preserve">If </w:t>
      </w:r>
      <w:r w:rsidR="00D032A0" w:rsidRPr="00C10EF5">
        <w:rPr>
          <w:rFonts w:ascii="Times New Roman" w:eastAsia="宋体" w:hAnsi="Times New Roman"/>
          <w:b/>
          <w:bCs/>
          <w:i/>
          <w:lang w:eastAsia="zh-CN"/>
        </w:rPr>
        <w:t xml:space="preserve">SL </w:t>
      </w:r>
      <w:r w:rsidR="00AB0E9B" w:rsidRPr="00C10EF5">
        <w:rPr>
          <w:rFonts w:ascii="Times New Roman" w:eastAsia="宋体" w:hAnsi="Times New Roman"/>
          <w:b/>
          <w:bCs/>
          <w:i/>
          <w:lang w:eastAsia="zh-CN"/>
        </w:rPr>
        <w:t>SCS=</w:t>
      </w:r>
      <w:r w:rsidR="008C7800" w:rsidRPr="00C10EF5">
        <w:rPr>
          <w:rFonts w:ascii="Times New Roman" w:eastAsia="宋体" w:hAnsi="Times New Roman"/>
          <w:b/>
          <w:bCs/>
          <w:i/>
          <w:lang w:eastAsia="zh-CN"/>
        </w:rPr>
        <w:t>120</w:t>
      </w:r>
      <w:r w:rsidR="00AB0E9B" w:rsidRPr="00C10EF5">
        <w:rPr>
          <w:rFonts w:ascii="Times New Roman" w:eastAsia="宋体" w:hAnsi="Times New Roman"/>
          <w:b/>
          <w:bCs/>
          <w:i/>
          <w:lang w:eastAsia="zh-CN"/>
        </w:rPr>
        <w:t xml:space="preserve">kHz, </w:t>
      </w:r>
      <w:r w:rsidR="00AB0E9B" w:rsidRPr="00C10EF5">
        <w:rPr>
          <w:rFonts w:ascii="Times New Roman" w:eastAsia="等线" w:hAnsi="Times New Roman"/>
          <w:b/>
          <w:bCs/>
          <w:i/>
          <w:iCs/>
          <w:lang w:eastAsia="zh-CN"/>
        </w:rPr>
        <w:t xml:space="preserve">the granularity of resource indication is </w:t>
      </w:r>
      <w:r w:rsidR="00B70625" w:rsidRPr="00C10EF5">
        <w:rPr>
          <w:rFonts w:ascii="Times New Roman" w:eastAsia="等线" w:hAnsi="Times New Roman"/>
          <w:b/>
          <w:bCs/>
          <w:i/>
          <w:iCs/>
        </w:rPr>
        <w:t>4</w:t>
      </w:r>
      <w:r w:rsidR="00AB0E9B" w:rsidRPr="00C10EF5">
        <w:rPr>
          <w:rFonts w:ascii="Times New Roman" w:eastAsia="等线" w:hAnsi="Times New Roman"/>
          <w:b/>
          <w:bCs/>
          <w:i/>
          <w:iCs/>
        </w:rPr>
        <w:t xml:space="preserve"> slots</w:t>
      </w:r>
    </w:p>
    <w:p w14:paraId="3F705CFD" w14:textId="3C24982A" w:rsidR="00382230" w:rsidRPr="00C10EF5" w:rsidRDefault="00382230" w:rsidP="00382230">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w:t>
      </w:r>
      <w:r w:rsidR="00786AC8" w:rsidRPr="00C10EF5">
        <w:rPr>
          <w:rFonts w:ascii="Times New Roman" w:eastAsia="宋体" w:hAnsi="Times New Roman"/>
          <w:b/>
          <w:bCs/>
          <w:i/>
          <w:lang w:val="en-US" w:eastAsia="zh-CN"/>
        </w:rPr>
        <w:t xml:space="preserve"> </w:t>
      </w:r>
      <w:r w:rsidR="000970D5" w:rsidRPr="00C10EF5">
        <w:rPr>
          <w:rFonts w:ascii="Times New Roman" w:eastAsia="宋体" w:hAnsi="Times New Roman"/>
          <w:b/>
          <w:bCs/>
          <w:i/>
          <w:lang w:val="en-US" w:eastAsia="zh-CN"/>
        </w:rPr>
        <w:t>periodicity index</w:t>
      </w:r>
      <w:r w:rsidRPr="00C10EF5">
        <w:rPr>
          <w:rFonts w:ascii="Times New Roman" w:eastAsia="宋体" w:hAnsi="Times New Roman"/>
          <w:b/>
          <w:bCs/>
          <w:i/>
          <w:lang w:eastAsia="zh-CN"/>
        </w:rPr>
        <w:t>=1</w:t>
      </w:r>
      <w:r w:rsidR="00381669" w:rsidRPr="00C10EF5">
        <w:rPr>
          <w:rFonts w:ascii="Times New Roman" w:eastAsia="宋体" w:hAnsi="Times New Roman"/>
          <w:b/>
          <w:bCs/>
          <w:i/>
          <w:lang w:eastAsia="zh-CN"/>
        </w:rPr>
        <w:t>5</w:t>
      </w:r>
    </w:p>
    <w:p w14:paraId="54AC1C91" w14:textId="02FA2BA4" w:rsidR="00382230" w:rsidRPr="00C10EF5" w:rsidRDefault="00750A59" w:rsidP="00382230">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382230" w:rsidRPr="00C10EF5">
        <w:rPr>
          <w:rFonts w:ascii="Times New Roman" w:eastAsia="宋体" w:hAnsi="Times New Roman"/>
          <w:b/>
          <w:bCs/>
          <w:i/>
          <w:lang w:eastAsia="zh-CN"/>
        </w:rPr>
        <w:t xml:space="preserve">SCS=15kHz, </w:t>
      </w:r>
      <w:r w:rsidR="00382230" w:rsidRPr="00C10EF5">
        <w:rPr>
          <w:rFonts w:ascii="Times New Roman" w:eastAsia="等线" w:hAnsi="Times New Roman"/>
          <w:b/>
          <w:bCs/>
          <w:i/>
          <w:iCs/>
          <w:lang w:eastAsia="zh-CN"/>
        </w:rPr>
        <w:t xml:space="preserve">the granularity of resource indication is </w:t>
      </w:r>
      <w:r w:rsidR="00382230" w:rsidRPr="00C10EF5">
        <w:rPr>
          <w:rFonts w:ascii="Times New Roman" w:eastAsia="等线" w:hAnsi="Times New Roman"/>
          <w:b/>
          <w:bCs/>
          <w:i/>
          <w:iCs/>
        </w:rPr>
        <w:t>1 slot</w:t>
      </w:r>
    </w:p>
    <w:p w14:paraId="69D0CB87" w14:textId="5464AD70" w:rsidR="00382230" w:rsidRPr="00C10EF5" w:rsidRDefault="00750A59" w:rsidP="00382230">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382230" w:rsidRPr="00C10EF5">
        <w:rPr>
          <w:rFonts w:ascii="Times New Roman" w:eastAsia="宋体" w:hAnsi="Times New Roman"/>
          <w:b/>
          <w:bCs/>
          <w:i/>
          <w:lang w:eastAsia="zh-CN"/>
        </w:rPr>
        <w:t>SCS=</w:t>
      </w:r>
      <w:r w:rsidR="005A14BB" w:rsidRPr="00C10EF5">
        <w:rPr>
          <w:rFonts w:ascii="Times New Roman" w:eastAsia="宋体" w:hAnsi="Times New Roman"/>
          <w:b/>
          <w:bCs/>
          <w:i/>
          <w:lang w:eastAsia="zh-CN"/>
        </w:rPr>
        <w:t>3</w:t>
      </w:r>
      <w:r w:rsidR="00382230" w:rsidRPr="00C10EF5">
        <w:rPr>
          <w:rFonts w:ascii="Times New Roman" w:eastAsia="宋体" w:hAnsi="Times New Roman"/>
          <w:b/>
          <w:bCs/>
          <w:i/>
          <w:lang w:eastAsia="zh-CN"/>
        </w:rPr>
        <w:t xml:space="preserve">0kHz, </w:t>
      </w:r>
      <w:r w:rsidR="00382230" w:rsidRPr="00C10EF5">
        <w:rPr>
          <w:rFonts w:ascii="Times New Roman" w:eastAsia="等线" w:hAnsi="Times New Roman"/>
          <w:b/>
          <w:bCs/>
          <w:i/>
          <w:iCs/>
          <w:lang w:eastAsia="zh-CN"/>
        </w:rPr>
        <w:t xml:space="preserve">the granularity of resource indication is </w:t>
      </w:r>
      <w:r w:rsidR="00382230" w:rsidRPr="00C10EF5">
        <w:rPr>
          <w:rFonts w:ascii="Times New Roman" w:eastAsia="等线" w:hAnsi="Times New Roman"/>
          <w:b/>
          <w:bCs/>
          <w:i/>
          <w:iCs/>
        </w:rPr>
        <w:t>2 slots</w:t>
      </w:r>
    </w:p>
    <w:p w14:paraId="0A1CE69E" w14:textId="7FBE9FE0" w:rsidR="00382230" w:rsidRPr="00C10EF5" w:rsidRDefault="00750A59" w:rsidP="00382230">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382230" w:rsidRPr="00C10EF5">
        <w:rPr>
          <w:rFonts w:ascii="Times New Roman" w:eastAsia="宋体" w:hAnsi="Times New Roman"/>
          <w:b/>
          <w:bCs/>
          <w:i/>
          <w:lang w:eastAsia="zh-CN"/>
        </w:rPr>
        <w:t>SCS=</w:t>
      </w:r>
      <w:r w:rsidR="005A14BB" w:rsidRPr="00C10EF5">
        <w:rPr>
          <w:rFonts w:ascii="Times New Roman" w:eastAsia="宋体" w:hAnsi="Times New Roman"/>
          <w:b/>
          <w:bCs/>
          <w:i/>
          <w:lang w:eastAsia="zh-CN"/>
        </w:rPr>
        <w:t>6</w:t>
      </w:r>
      <w:r w:rsidR="00382230" w:rsidRPr="00C10EF5">
        <w:rPr>
          <w:rFonts w:ascii="Times New Roman" w:eastAsia="宋体" w:hAnsi="Times New Roman"/>
          <w:b/>
          <w:bCs/>
          <w:i/>
          <w:lang w:eastAsia="zh-CN"/>
        </w:rPr>
        <w:t xml:space="preserve">0kHz, </w:t>
      </w:r>
      <w:r w:rsidR="00382230" w:rsidRPr="00C10EF5">
        <w:rPr>
          <w:rFonts w:ascii="Times New Roman" w:eastAsia="等线" w:hAnsi="Times New Roman"/>
          <w:b/>
          <w:bCs/>
          <w:i/>
          <w:iCs/>
          <w:lang w:eastAsia="zh-CN"/>
        </w:rPr>
        <w:t xml:space="preserve">the granularity of resource indication is </w:t>
      </w:r>
      <w:r w:rsidR="00382230" w:rsidRPr="00C10EF5">
        <w:rPr>
          <w:rFonts w:ascii="Times New Roman" w:eastAsia="等线" w:hAnsi="Times New Roman"/>
          <w:b/>
          <w:bCs/>
          <w:i/>
          <w:iCs/>
        </w:rPr>
        <w:t>4 slots</w:t>
      </w:r>
    </w:p>
    <w:p w14:paraId="7E07F37E" w14:textId="51AA8D82" w:rsidR="00527CF8" w:rsidRPr="006C2A3C" w:rsidRDefault="00750A59" w:rsidP="00FD0493">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w:t>
      </w:r>
      <w:r w:rsidR="00D032A0" w:rsidRPr="00C10EF5">
        <w:rPr>
          <w:rFonts w:ascii="Times New Roman" w:eastAsia="宋体" w:hAnsi="Times New Roman"/>
          <w:b/>
          <w:bCs/>
          <w:i/>
          <w:lang w:eastAsia="zh-CN"/>
        </w:rPr>
        <w:t xml:space="preserve">SL </w:t>
      </w:r>
      <w:r w:rsidR="005A14BB" w:rsidRPr="00C10EF5">
        <w:rPr>
          <w:rFonts w:ascii="Times New Roman" w:eastAsia="宋体" w:hAnsi="Times New Roman"/>
          <w:b/>
          <w:bCs/>
          <w:i/>
          <w:lang w:eastAsia="zh-CN"/>
        </w:rPr>
        <w:t>SCS=</w:t>
      </w:r>
      <w:r w:rsidR="00115D1C" w:rsidRPr="00C10EF5">
        <w:rPr>
          <w:rFonts w:ascii="Times New Roman" w:eastAsia="宋体" w:hAnsi="Times New Roman"/>
          <w:b/>
          <w:bCs/>
          <w:i/>
          <w:lang w:eastAsia="zh-CN"/>
        </w:rPr>
        <w:t>12</w:t>
      </w:r>
      <w:r w:rsidR="005A14BB" w:rsidRPr="00C10EF5">
        <w:rPr>
          <w:rFonts w:ascii="Times New Roman" w:eastAsia="宋体" w:hAnsi="Times New Roman"/>
          <w:b/>
          <w:bCs/>
          <w:i/>
          <w:lang w:eastAsia="zh-CN"/>
        </w:rPr>
        <w:t xml:space="preserve">0kHz, </w:t>
      </w:r>
      <w:r w:rsidR="005A14BB" w:rsidRPr="00C10EF5">
        <w:rPr>
          <w:rFonts w:ascii="Times New Roman" w:eastAsia="等线" w:hAnsi="Times New Roman"/>
          <w:b/>
          <w:bCs/>
          <w:i/>
          <w:iCs/>
          <w:lang w:eastAsia="zh-CN"/>
        </w:rPr>
        <w:t xml:space="preserve">the granularity of resource indication is </w:t>
      </w:r>
      <w:r w:rsidR="00D62580" w:rsidRPr="00C10EF5">
        <w:rPr>
          <w:rFonts w:ascii="Times New Roman" w:eastAsia="等线" w:hAnsi="Times New Roman"/>
          <w:b/>
          <w:bCs/>
          <w:i/>
          <w:iCs/>
        </w:rPr>
        <w:t>8</w:t>
      </w:r>
      <w:r w:rsidR="005A14BB" w:rsidRPr="00C10EF5">
        <w:rPr>
          <w:rFonts w:ascii="Times New Roman" w:eastAsia="等线" w:hAnsi="Times New Roman"/>
          <w:b/>
          <w:bCs/>
          <w:i/>
          <w:iCs/>
        </w:rPr>
        <w:t xml:space="preserve"> slots</w:t>
      </w:r>
    </w:p>
    <w:p w14:paraId="480CB45F" w14:textId="170C82E6" w:rsidR="00FD0493" w:rsidRPr="00C10EF5" w:rsidRDefault="00527CF8" w:rsidP="00FD0493">
      <w:pPr>
        <w:spacing w:before="120" w:after="120"/>
        <w:jc w:val="both"/>
        <w:rPr>
          <w:rFonts w:ascii="Times New Roman" w:eastAsia="等线" w:hAnsi="Times New Roman"/>
          <w:iCs/>
          <w:lang w:eastAsia="zh-CN"/>
        </w:rPr>
      </w:pPr>
      <w:r w:rsidRPr="00C10EF5">
        <w:rPr>
          <w:rFonts w:ascii="Times New Roman" w:eastAsia="等线" w:hAnsi="Times New Roman"/>
          <w:bCs/>
          <w:iCs/>
          <w:szCs w:val="20"/>
          <w:lang w:val="en-GB" w:eastAsia="zh-CN"/>
        </w:rPr>
        <w:t xml:space="preserve">Regarding </w:t>
      </w:r>
      <w:r w:rsidR="00A02E88">
        <w:rPr>
          <w:rFonts w:ascii="Times New Roman" w:eastAsia="等线" w:hAnsi="Times New Roman"/>
          <w:bCs/>
          <w:iCs/>
          <w:szCs w:val="20"/>
          <w:lang w:val="en-GB" w:eastAsia="zh-CN"/>
        </w:rPr>
        <w:t xml:space="preserve">determination of </w:t>
      </w:r>
      <w:r w:rsidRPr="00C10EF5">
        <w:rPr>
          <w:rFonts w:ascii="Times New Roman" w:eastAsia="等线" w:hAnsi="Times New Roman"/>
          <w:bCs/>
          <w:iCs/>
          <w:szCs w:val="20"/>
          <w:lang w:val="en-GB" w:eastAsia="zh-CN"/>
        </w:rPr>
        <w:t xml:space="preserve">the </w:t>
      </w:r>
      <w:r w:rsidR="00A02E88">
        <w:rPr>
          <w:rFonts w:ascii="Times New Roman" w:eastAsia="等线" w:hAnsi="Times New Roman"/>
          <w:bCs/>
          <w:iCs/>
          <w:szCs w:val="20"/>
          <w:lang w:val="en-GB" w:eastAsia="zh-CN"/>
        </w:rPr>
        <w:t xml:space="preserve">indication </w:t>
      </w:r>
      <w:r w:rsidRPr="00C10EF5">
        <w:rPr>
          <w:rFonts w:ascii="Times New Roman" w:eastAsia="等线" w:hAnsi="Times New Roman"/>
          <w:bCs/>
          <w:iCs/>
          <w:szCs w:val="20"/>
          <w:lang w:val="en-GB" w:eastAsia="zh-CN"/>
        </w:rPr>
        <w:t>value</w:t>
      </w:r>
      <w:r w:rsidR="006621D1">
        <w:rPr>
          <w:rFonts w:ascii="Times New Roman" w:eastAsia="等线" w:hAnsi="Times New Roman"/>
          <w:bCs/>
          <w:iCs/>
          <w:szCs w:val="20"/>
          <w:lang w:val="en-GB" w:eastAsia="zh-CN"/>
        </w:rPr>
        <w:t xml:space="preserve"> </w:t>
      </w:r>
      <w:r w:rsidR="00B70095">
        <w:rPr>
          <w:rFonts w:ascii="Times New Roman" w:eastAsia="等线" w:hAnsi="Times New Roman"/>
          <w:bCs/>
          <w:iCs/>
          <w:szCs w:val="20"/>
          <w:lang w:val="en-GB" w:eastAsia="zh-CN"/>
        </w:rPr>
        <w:t>n</w:t>
      </w:r>
      <w:r w:rsidRPr="00C10EF5">
        <w:rPr>
          <w:rFonts w:ascii="Times New Roman" w:eastAsia="等线" w:hAnsi="Times New Roman"/>
          <w:bCs/>
          <w:iCs/>
          <w:szCs w:val="20"/>
          <w:lang w:val="en-GB" w:eastAsia="zh-CN"/>
        </w:rPr>
        <w:t xml:space="preserve"> </w:t>
      </w:r>
      <w:r w:rsidR="00A02E88">
        <w:rPr>
          <w:rFonts w:ascii="Times New Roman" w:eastAsia="等线" w:hAnsi="Times New Roman"/>
          <w:bCs/>
          <w:iCs/>
          <w:szCs w:val="20"/>
          <w:lang w:val="en-GB" w:eastAsia="zh-CN"/>
        </w:rPr>
        <w:t xml:space="preserve">by the </w:t>
      </w:r>
      <w:r w:rsidRPr="00C10EF5">
        <w:rPr>
          <w:rFonts w:ascii="Times New Roman" w:eastAsia="等线" w:hAnsi="Times New Roman"/>
          <w:bCs/>
          <w:iCs/>
          <w:szCs w:val="20"/>
          <w:lang w:val="en-GB" w:eastAsia="zh-CN"/>
        </w:rPr>
        <w:t>Z</w:t>
      </w:r>
      <w:r w:rsidR="00A02E88">
        <w:rPr>
          <w:rFonts w:ascii="Times New Roman" w:eastAsia="等线" w:hAnsi="Times New Roman"/>
          <w:bCs/>
          <w:iCs/>
          <w:szCs w:val="20"/>
          <w:lang w:val="en-GB" w:eastAsia="zh-CN"/>
        </w:rPr>
        <w:t xml:space="preserve"> bits</w:t>
      </w:r>
      <w:r w:rsidRPr="00C10EF5">
        <w:rPr>
          <w:rFonts w:ascii="Times New Roman" w:eastAsia="等线" w:hAnsi="Times New Roman"/>
          <w:bCs/>
          <w:iCs/>
          <w:szCs w:val="20"/>
          <w:lang w:val="en-GB" w:eastAsia="zh-CN"/>
        </w:rPr>
        <w:t xml:space="preserve">, </w:t>
      </w:r>
      <w:r w:rsidRPr="00C10EF5">
        <w:rPr>
          <w:rFonts w:ascii="Times New Roman" w:eastAsia="等线" w:hAnsi="Times New Roman"/>
          <w:szCs w:val="20"/>
          <w:lang w:eastAsia="zh-CN"/>
        </w:rPr>
        <w:t>w</w:t>
      </w:r>
      <w:r w:rsidR="00FD0493" w:rsidRPr="00C10EF5">
        <w:rPr>
          <w:rFonts w:ascii="Times New Roman" w:eastAsia="等线" w:hAnsi="Times New Roman"/>
          <w:szCs w:val="20"/>
          <w:lang w:eastAsia="zh-CN"/>
        </w:rPr>
        <w:t xml:space="preserve">hen there is 1 TDD pattern, </w:t>
      </w:r>
      <w:r w:rsidR="00A02E88">
        <w:rPr>
          <w:rFonts w:ascii="Times New Roman" w:eastAsia="等线" w:hAnsi="Times New Roman"/>
          <w:szCs w:val="20"/>
          <w:lang w:eastAsia="zh-CN"/>
        </w:rPr>
        <w:t>if</w:t>
      </w:r>
      <w:r w:rsidR="00A02E88" w:rsidRPr="00C10EF5">
        <w:rPr>
          <w:rFonts w:ascii="Times New Roman" w:eastAsia="等线" w:hAnsi="Times New Roman"/>
          <w:szCs w:val="20"/>
          <w:lang w:eastAsia="zh-CN"/>
        </w:rPr>
        <w:t xml:space="preserve"> </w:t>
      </w:r>
      <w:r w:rsidR="00FD0493" w:rsidRPr="00C10EF5">
        <w:rPr>
          <w:rFonts w:ascii="Times New Roman" w:eastAsia="等线" w:hAnsi="Times New Roman"/>
          <w:szCs w:val="20"/>
          <w:lang w:eastAsia="zh-CN"/>
        </w:rPr>
        <w:t>the number of UL slots is k with the reference SCS for Uu</w:t>
      </w:r>
      <w:r w:rsidR="00FD0493" w:rsidRPr="00C10EF5">
        <w:rPr>
          <w:rFonts w:ascii="Times New Roman" w:eastAsia="等线" w:hAnsi="Times New Roman" w:hint="eastAsia"/>
          <w:iCs/>
          <w:lang w:eastAsia="zh-CN"/>
        </w:rPr>
        <w:t>,</w:t>
      </w:r>
      <w:r w:rsidR="00FD0493" w:rsidRPr="00C10EF5">
        <w:rPr>
          <w:rFonts w:ascii="Times New Roman" w:eastAsia="等线" w:hAnsi="Times New Roman"/>
          <w:iCs/>
          <w:lang w:eastAsia="zh-CN"/>
        </w:rPr>
        <w:t xml:space="preserve"> the UL resource indication value n can be </w:t>
      </w:r>
      <w:r w:rsidR="00A705F2" w:rsidRPr="00C10EF5">
        <w:rPr>
          <w:rFonts w:ascii="Times New Roman" w:eastAsia="等线" w:hAnsi="Times New Roman"/>
          <w:iCs/>
          <w:lang w:eastAsia="zh-CN"/>
        </w:rPr>
        <w:t>determined</w:t>
      </w:r>
      <w:r w:rsidR="00FD0493" w:rsidRPr="00C10EF5">
        <w:rPr>
          <w:rFonts w:ascii="Times New Roman" w:eastAsia="等线" w:hAnsi="Times New Roman"/>
          <w:iCs/>
          <w:lang w:eastAsia="zh-CN"/>
        </w:rPr>
        <w:t xml:space="preserve"> as below:</w:t>
      </w:r>
    </w:p>
    <w:p w14:paraId="50AF9A2B" w14:textId="446EC408" w:rsidR="00EA2781" w:rsidRPr="00C10EF5" w:rsidRDefault="00FF1091" w:rsidP="00DC5CF9">
      <w:pPr>
        <w:spacing w:before="120" w:after="120"/>
        <w:jc w:val="both"/>
        <w:rPr>
          <w:rFonts w:ascii="Times New Roman" w:eastAsia="等线" w:hAnsi="Times New Roman"/>
          <w:iCs/>
        </w:rPr>
      </w:pPr>
      <m:oMathPara>
        <m:oMath>
          <m:r>
            <m:rPr>
              <m:sty m:val="p"/>
            </m:rPr>
            <w:rPr>
              <w:rFonts w:ascii="Cambria Math" w:hAnsi="Cambria Math"/>
              <w:szCs w:val="21"/>
            </w:rPr>
            <m:t xml:space="preserve">UL resource </m:t>
          </m:r>
          <m:r>
            <m:rPr>
              <m:sty m:val="p"/>
            </m:rPr>
            <w:rPr>
              <w:rFonts w:ascii="Cambria Math" w:eastAsiaTheme="minorEastAsia" w:hAnsi="Cambria Math" w:hint="eastAsia"/>
              <w:szCs w:val="21"/>
              <w:lang w:eastAsia="zh-CN"/>
            </w:rPr>
            <m:t>i</m:t>
          </m:r>
          <m:r>
            <m:rPr>
              <m:sty m:val="p"/>
            </m:rPr>
            <w:rPr>
              <w:rFonts w:ascii="Cambria Math" w:hAnsi="Cambria Math"/>
              <w:szCs w:val="21"/>
            </w:rPr>
            <m:t>ndication value n=k</m:t>
          </m:r>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u-</m:t>
              </m:r>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ref</m:t>
                  </m:r>
                </m:sub>
              </m:sSub>
            </m:sup>
          </m:sSup>
        </m:oMath>
      </m:oMathPara>
    </w:p>
    <w:p w14:paraId="003BBFC6" w14:textId="091D707F" w:rsidR="002449EF" w:rsidRPr="00C10EF5" w:rsidRDefault="00CC7046" w:rsidP="00DC5CF9">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 xml:space="preserve">Where </w:t>
      </w:r>
      <w:r w:rsidR="00F559A0" w:rsidRPr="00C10EF5">
        <w:rPr>
          <w:rFonts w:ascii="Times New Roman" w:eastAsia="等线" w:hAnsi="Times New Roman"/>
          <w:szCs w:val="20"/>
          <w:lang w:eastAsia="zh-CN"/>
        </w:rPr>
        <w:t xml:space="preserve">u </w:t>
      </w:r>
      <w:r w:rsidR="000E03E5" w:rsidRPr="00C10EF5">
        <w:rPr>
          <w:rFonts w:ascii="Times New Roman" w:eastAsia="等线" w:hAnsi="Times New Roman"/>
          <w:szCs w:val="20"/>
          <w:lang w:eastAsia="zh-CN"/>
        </w:rPr>
        <w:t xml:space="preserve">and </w:t>
      </w:r>
      <m:oMath>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ref</m:t>
            </m:r>
          </m:sub>
        </m:sSub>
      </m:oMath>
      <w:r w:rsidR="00D51946" w:rsidRPr="00C10EF5">
        <w:rPr>
          <w:rFonts w:ascii="Times New Roman" w:eastAsia="等线" w:hAnsi="Times New Roman"/>
          <w:szCs w:val="20"/>
          <w:lang w:eastAsia="zh-CN"/>
        </w:rPr>
        <w:t xml:space="preserve"> </w:t>
      </w:r>
      <w:r w:rsidR="00F559A0" w:rsidRPr="00C10EF5">
        <w:rPr>
          <w:rFonts w:ascii="Times New Roman" w:eastAsia="等线" w:hAnsi="Times New Roman"/>
          <w:szCs w:val="20"/>
          <w:lang w:eastAsia="zh-CN"/>
        </w:rPr>
        <w:t>correspond to</w:t>
      </w:r>
      <w:r w:rsidR="007D3E0F" w:rsidRPr="00C10EF5">
        <w:rPr>
          <w:rFonts w:ascii="Times New Roman" w:eastAsia="等线" w:hAnsi="Times New Roman"/>
          <w:szCs w:val="20"/>
          <w:lang w:eastAsia="zh-CN"/>
        </w:rPr>
        <w:t xml:space="preserve"> </w:t>
      </w:r>
      <w:r w:rsidR="00CE684F" w:rsidRPr="00C10EF5">
        <w:rPr>
          <w:rFonts w:ascii="Times New Roman" w:eastAsia="等线" w:hAnsi="Times New Roman"/>
          <w:szCs w:val="20"/>
          <w:lang w:eastAsia="zh-CN"/>
        </w:rPr>
        <w:t xml:space="preserve">SL </w:t>
      </w:r>
      <w:r w:rsidR="00F559A0" w:rsidRPr="00C10EF5">
        <w:rPr>
          <w:rFonts w:ascii="Times New Roman" w:eastAsia="等线" w:hAnsi="Times New Roman"/>
          <w:szCs w:val="20"/>
          <w:lang w:eastAsia="zh-CN"/>
        </w:rPr>
        <w:t xml:space="preserve">SCS </w:t>
      </w:r>
      <w:r w:rsidR="00CE684F" w:rsidRPr="00C10EF5">
        <w:rPr>
          <w:rFonts w:ascii="Times New Roman" w:eastAsia="等线" w:hAnsi="Times New Roman"/>
          <w:szCs w:val="20"/>
          <w:lang w:eastAsia="zh-CN"/>
        </w:rPr>
        <w:t>and</w:t>
      </w:r>
      <w:r w:rsidR="00F70410" w:rsidRPr="00C10EF5">
        <w:rPr>
          <w:rFonts w:ascii="Times New Roman" w:eastAsia="等线" w:hAnsi="Times New Roman"/>
          <w:szCs w:val="20"/>
          <w:lang w:eastAsia="zh-CN"/>
        </w:rPr>
        <w:t xml:space="preserve"> </w:t>
      </w:r>
      <w:r w:rsidR="00647AE4" w:rsidRPr="00C10EF5">
        <w:rPr>
          <w:rFonts w:ascii="Times New Roman" w:eastAsia="等线" w:hAnsi="Times New Roman"/>
          <w:szCs w:val="20"/>
          <w:lang w:eastAsia="zh-CN"/>
        </w:rPr>
        <w:t xml:space="preserve">the </w:t>
      </w:r>
      <w:r w:rsidR="00CE684F" w:rsidRPr="00C10EF5">
        <w:rPr>
          <w:rFonts w:ascii="Times New Roman" w:eastAsia="等线" w:hAnsi="Times New Roman"/>
          <w:szCs w:val="20"/>
          <w:lang w:eastAsia="zh-CN"/>
        </w:rPr>
        <w:t>reference SCS for Uu</w:t>
      </w:r>
      <w:r w:rsidR="00A705F2" w:rsidRPr="00C10EF5">
        <w:rPr>
          <w:rFonts w:ascii="Times New Roman" w:eastAsia="等线" w:hAnsi="Times New Roman"/>
          <w:szCs w:val="20"/>
          <w:lang w:eastAsia="zh-CN"/>
        </w:rPr>
        <w:t>,</w:t>
      </w:r>
      <w:r w:rsidR="00CE684F" w:rsidRPr="00C10EF5">
        <w:rPr>
          <w:rFonts w:ascii="Times New Roman" w:eastAsia="等线" w:hAnsi="Times New Roman"/>
          <w:szCs w:val="20"/>
          <w:lang w:eastAsia="zh-CN"/>
        </w:rPr>
        <w:t xml:space="preserve"> </w:t>
      </w:r>
      <w:r w:rsidR="00F559A0" w:rsidRPr="00C10EF5">
        <w:rPr>
          <w:rFonts w:ascii="Times New Roman" w:eastAsia="等线" w:hAnsi="Times New Roman"/>
          <w:szCs w:val="20"/>
          <w:lang w:eastAsia="zh-CN"/>
        </w:rPr>
        <w:t>respectively</w:t>
      </w:r>
      <w:r w:rsidR="00411D51" w:rsidRPr="00C10EF5">
        <w:rPr>
          <w:rFonts w:ascii="Times New Roman" w:eastAsia="等线" w:hAnsi="Times New Roman"/>
          <w:szCs w:val="20"/>
          <w:lang w:eastAsia="zh-CN"/>
        </w:rPr>
        <w:t>.</w:t>
      </w:r>
    </w:p>
    <w:p w14:paraId="4DA2727A" w14:textId="68F4BF9E" w:rsidR="008166C8" w:rsidRPr="00C10EF5" w:rsidRDefault="00AE769E" w:rsidP="00FD0493">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Nevertheless</w:t>
      </w:r>
      <w:r w:rsidR="00EF7E4C" w:rsidRPr="00C10EF5">
        <w:rPr>
          <w:rFonts w:ascii="Times New Roman" w:eastAsia="等线" w:hAnsi="Times New Roman"/>
          <w:szCs w:val="20"/>
          <w:lang w:eastAsia="zh-CN"/>
        </w:rPr>
        <w:t>,</w:t>
      </w:r>
      <w:r w:rsidR="004E0201" w:rsidRPr="00C10EF5">
        <w:rPr>
          <w:rFonts w:ascii="Times New Roman" w:eastAsia="等线" w:hAnsi="Times New Roman"/>
          <w:szCs w:val="20"/>
          <w:lang w:eastAsia="zh-CN"/>
        </w:rPr>
        <w:t xml:space="preserve"> the </w:t>
      </w:r>
      <w:r w:rsidR="00527CF8" w:rsidRPr="00C10EF5">
        <w:rPr>
          <w:rFonts w:ascii="Times New Roman" w:eastAsia="等线" w:hAnsi="Times New Roman"/>
          <w:szCs w:val="20"/>
          <w:lang w:eastAsia="zh-CN"/>
        </w:rPr>
        <w:t xml:space="preserve">definition of </w:t>
      </w:r>
      <w:r w:rsidR="00532803">
        <w:rPr>
          <w:rFonts w:ascii="Times New Roman" w:eastAsia="等线" w:hAnsi="Times New Roman"/>
          <w:szCs w:val="20"/>
          <w:lang w:eastAsia="zh-CN"/>
        </w:rPr>
        <w:t>the indication value</w:t>
      </w:r>
      <w:r w:rsidR="00532803" w:rsidRPr="00C10EF5">
        <w:rPr>
          <w:rFonts w:ascii="Times New Roman" w:eastAsia="等线" w:hAnsi="Times New Roman"/>
          <w:szCs w:val="20"/>
          <w:lang w:eastAsia="zh-CN"/>
        </w:rPr>
        <w:t xml:space="preserve"> </w:t>
      </w:r>
      <w:r w:rsidRPr="00C10EF5">
        <w:rPr>
          <w:rFonts w:ascii="Times New Roman" w:eastAsia="等线" w:hAnsi="Times New Roman"/>
          <w:szCs w:val="20"/>
          <w:lang w:eastAsia="zh-CN"/>
        </w:rPr>
        <w:t>for</w:t>
      </w:r>
      <w:r w:rsidR="00D24238" w:rsidRPr="00C10EF5">
        <w:rPr>
          <w:rFonts w:ascii="Times New Roman" w:eastAsia="等线" w:hAnsi="Times New Roman"/>
          <w:szCs w:val="20"/>
          <w:lang w:eastAsia="zh-CN"/>
        </w:rPr>
        <w:t xml:space="preserve"> </w:t>
      </w:r>
      <w:r w:rsidRPr="00C10EF5">
        <w:rPr>
          <w:rFonts w:ascii="Times New Roman" w:eastAsia="等线" w:hAnsi="Times New Roman"/>
          <w:szCs w:val="20"/>
          <w:lang w:eastAsia="zh-CN"/>
        </w:rPr>
        <w:t>two</w:t>
      </w:r>
      <w:r w:rsidR="00FD0493" w:rsidRPr="00C10EF5">
        <w:rPr>
          <w:rFonts w:ascii="Times New Roman" w:eastAsia="等线" w:hAnsi="Times New Roman"/>
          <w:szCs w:val="20"/>
          <w:lang w:eastAsia="zh-CN"/>
        </w:rPr>
        <w:t xml:space="preserve"> TDD pattern</w:t>
      </w:r>
      <w:r w:rsidR="00FE581C" w:rsidRPr="00C10EF5">
        <w:rPr>
          <w:rFonts w:ascii="Times New Roman" w:eastAsia="等线" w:hAnsi="Times New Roman"/>
          <w:szCs w:val="20"/>
          <w:lang w:eastAsia="zh-CN"/>
        </w:rPr>
        <w:t>s</w:t>
      </w:r>
      <w:r w:rsidR="00B446FF" w:rsidRPr="00C10EF5">
        <w:rPr>
          <w:rFonts w:ascii="Times New Roman" w:eastAsia="等线" w:hAnsi="Times New Roman"/>
          <w:szCs w:val="20"/>
          <w:lang w:eastAsia="zh-CN"/>
        </w:rPr>
        <w:t xml:space="preserve"> are more complicated</w:t>
      </w:r>
      <w:r w:rsidR="00CE771E" w:rsidRPr="00C10EF5">
        <w:rPr>
          <w:rFonts w:ascii="Times New Roman" w:eastAsia="等线" w:hAnsi="Times New Roman"/>
          <w:szCs w:val="20"/>
          <w:lang w:eastAsia="zh-CN"/>
        </w:rPr>
        <w:t>.</w:t>
      </w:r>
    </w:p>
    <w:p w14:paraId="14D50634" w14:textId="7AC12ABC" w:rsidR="008166C8" w:rsidRPr="00C10EF5" w:rsidRDefault="008166C8" w:rsidP="008166C8">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For</w:t>
      </w:r>
      <w:r w:rsidR="001A5E43" w:rsidRPr="00C10EF5">
        <w:rPr>
          <w:rFonts w:ascii="Times New Roman" w:eastAsia="等线" w:hAnsi="Times New Roman"/>
          <w:szCs w:val="20"/>
          <w:lang w:eastAsia="zh-CN"/>
        </w:rPr>
        <w:t xml:space="preserve"> </w:t>
      </w:r>
      <w:r w:rsidR="001A5E43" w:rsidRPr="00C10EF5">
        <w:rPr>
          <w:rFonts w:ascii="Times New Roman" w:eastAsia="等线" w:hAnsi="Times New Roman" w:hint="eastAsia"/>
          <w:szCs w:val="20"/>
          <w:lang w:eastAsia="zh-CN"/>
        </w:rPr>
        <w:t>index</w:t>
      </w:r>
      <w:r w:rsidR="00532803">
        <w:rPr>
          <w:rFonts w:ascii="Times New Roman" w:eastAsia="等线" w:hAnsi="Times New Roman"/>
          <w:szCs w:val="20"/>
          <w:lang w:eastAsia="zh-CN"/>
        </w:rPr>
        <w:t>ing</w:t>
      </w:r>
      <w:r w:rsidR="001A5E43" w:rsidRPr="00C10EF5">
        <w:rPr>
          <w:rFonts w:ascii="Times New Roman" w:eastAsia="等线" w:hAnsi="Times New Roman"/>
          <w:szCs w:val="20"/>
          <w:lang w:eastAsia="zh-CN"/>
        </w:rPr>
        <w:t xml:space="preserve"> </w:t>
      </w:r>
      <w:r w:rsidR="00532803">
        <w:rPr>
          <w:rFonts w:ascii="Times New Roman" w:eastAsia="等线" w:hAnsi="Times New Roman"/>
          <w:szCs w:val="20"/>
          <w:lang w:eastAsia="zh-CN"/>
        </w:rPr>
        <w:t>the</w:t>
      </w:r>
      <w:r w:rsidRPr="00C10EF5">
        <w:rPr>
          <w:rFonts w:ascii="Times New Roman" w:eastAsia="等线" w:hAnsi="Times New Roman"/>
          <w:szCs w:val="20"/>
          <w:lang w:eastAsia="zh-CN"/>
        </w:rPr>
        <w:t xml:space="preserve"> </w:t>
      </w:r>
      <w:r w:rsidR="00532803">
        <w:rPr>
          <w:rFonts w:ascii="Times New Roman" w:eastAsia="等线" w:hAnsi="Times New Roman"/>
          <w:szCs w:val="20"/>
          <w:lang w:eastAsia="zh-CN"/>
        </w:rPr>
        <w:t>UL slot indication</w:t>
      </w:r>
      <w:r w:rsidR="00532803" w:rsidRPr="00C10EF5">
        <w:rPr>
          <w:rFonts w:ascii="Times New Roman" w:eastAsia="等线" w:hAnsi="Times New Roman"/>
          <w:szCs w:val="20"/>
          <w:lang w:eastAsia="zh-CN"/>
        </w:rPr>
        <w:t xml:space="preserve"> </w:t>
      </w:r>
      <w:r w:rsidRPr="00C10EF5">
        <w:rPr>
          <w:rFonts w:ascii="Times New Roman" w:eastAsia="等线" w:hAnsi="Times New Roman"/>
          <w:szCs w:val="20"/>
          <w:lang w:eastAsia="zh-CN"/>
        </w:rPr>
        <w:t>combinations, the order of combinations is</w:t>
      </w:r>
    </w:p>
    <w:p w14:paraId="4B5BAB2B" w14:textId="061598B1" w:rsidR="008166C8" w:rsidRPr="00C10EF5" w:rsidRDefault="008166C8" w:rsidP="008166C8">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w:t>
      </w:r>
      <w:r w:rsidRPr="00C10EF5">
        <w:rPr>
          <w:rFonts w:ascii="Times New Roman" w:eastAsia="等线" w:hAnsi="Times New Roman"/>
          <w:szCs w:val="20"/>
          <w:lang w:eastAsia="zh-CN"/>
        </w:rPr>
        <w:tab/>
        <w:t xml:space="preserve">First, in increasing order of </w:t>
      </w:r>
      <w:r w:rsidR="003E4D41" w:rsidRPr="00C10EF5">
        <w:rPr>
          <w:rFonts w:ascii="Times New Roman" w:eastAsia="等线" w:hAnsi="Times New Roman"/>
          <w:szCs w:val="20"/>
          <w:lang w:eastAsia="zh-CN"/>
        </w:rPr>
        <w:t>number of UL resources in the second pattern</w:t>
      </w:r>
    </w:p>
    <w:p w14:paraId="16C265E4" w14:textId="16491819" w:rsidR="008166C8" w:rsidRPr="00C10EF5" w:rsidRDefault="008166C8" w:rsidP="008166C8">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w:t>
      </w:r>
      <w:r w:rsidRPr="00C10EF5">
        <w:rPr>
          <w:rFonts w:ascii="Times New Roman" w:eastAsia="等线" w:hAnsi="Times New Roman"/>
          <w:szCs w:val="20"/>
          <w:lang w:eastAsia="zh-CN"/>
        </w:rPr>
        <w:tab/>
        <w:t xml:space="preserve">Second, in increasing order of </w:t>
      </w:r>
      <w:r w:rsidR="003E4D41" w:rsidRPr="00C10EF5">
        <w:rPr>
          <w:rFonts w:ascii="Times New Roman" w:eastAsia="等线" w:hAnsi="Times New Roman"/>
          <w:szCs w:val="20"/>
          <w:lang w:eastAsia="zh-CN"/>
        </w:rPr>
        <w:t>number of UL resources in the first pattern</w:t>
      </w:r>
    </w:p>
    <w:p w14:paraId="35A2DC6F" w14:textId="501061B9" w:rsidR="00FD0493" w:rsidRPr="00C10EF5" w:rsidRDefault="00AE769E" w:rsidP="00FD0493">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S</w:t>
      </w:r>
      <w:r w:rsidR="00FA4BF4" w:rsidRPr="00C10EF5">
        <w:rPr>
          <w:rFonts w:ascii="Times New Roman" w:eastAsia="等线" w:hAnsi="Times New Roman" w:hint="eastAsia"/>
          <w:szCs w:val="20"/>
          <w:lang w:eastAsia="zh-CN"/>
        </w:rPr>
        <w:t>pecif</w:t>
      </w:r>
      <w:r w:rsidR="00FA4BF4" w:rsidRPr="00C10EF5">
        <w:rPr>
          <w:rFonts w:ascii="Times New Roman" w:eastAsia="等线" w:hAnsi="Times New Roman"/>
          <w:szCs w:val="20"/>
          <w:lang w:eastAsia="zh-CN"/>
        </w:rPr>
        <w:t xml:space="preserve">ically, </w:t>
      </w:r>
      <w:r w:rsidR="00E75EF9" w:rsidRPr="00C10EF5">
        <w:rPr>
          <w:rFonts w:ascii="Times New Roman" w:eastAsia="等线" w:hAnsi="Times New Roman"/>
          <w:szCs w:val="20"/>
          <w:lang w:eastAsia="zh-CN"/>
        </w:rPr>
        <w:t>suppos</w:t>
      </w:r>
      <w:r w:rsidR="00E75EF9">
        <w:rPr>
          <w:rFonts w:ascii="Times New Roman" w:eastAsia="等线" w:hAnsi="Times New Roman"/>
          <w:szCs w:val="20"/>
          <w:lang w:eastAsia="zh-CN"/>
        </w:rPr>
        <w:t>e</w:t>
      </w:r>
      <w:r w:rsidR="00E75EF9" w:rsidRPr="00C10EF5">
        <w:rPr>
          <w:rFonts w:ascii="Times New Roman" w:eastAsia="等线" w:hAnsi="Times New Roman"/>
          <w:szCs w:val="20"/>
          <w:lang w:eastAsia="zh-CN"/>
        </w:rPr>
        <w:t xml:space="preserve"> </w:t>
      </w:r>
      <w:r w:rsidR="00CB004D">
        <w:rPr>
          <w:rFonts w:ascii="Times New Roman" w:eastAsia="等线" w:hAnsi="Times New Roman"/>
          <w:szCs w:val="20"/>
          <w:lang w:eastAsia="zh-CN"/>
        </w:rPr>
        <w:t xml:space="preserve">that </w:t>
      </w:r>
      <w:r w:rsidR="00107325">
        <w:rPr>
          <w:rFonts w:ascii="Times New Roman" w:eastAsia="等线" w:hAnsi="Times New Roman"/>
          <w:szCs w:val="20"/>
          <w:lang w:eastAsia="zh-CN"/>
        </w:rPr>
        <w:t>s</w:t>
      </w:r>
      <w:r w:rsidR="00381550" w:rsidRPr="00C10EF5">
        <w:rPr>
          <w:rFonts w:ascii="Times New Roman" w:eastAsia="等线" w:hAnsi="Times New Roman"/>
          <w:szCs w:val="20"/>
          <w:lang w:eastAsia="zh-CN"/>
        </w:rPr>
        <w:t xml:space="preserve"> and </w:t>
      </w:r>
      <w:r w:rsidR="00107325">
        <w:rPr>
          <w:rFonts w:ascii="Times New Roman" w:eastAsia="等线" w:hAnsi="Times New Roman"/>
          <w:szCs w:val="20"/>
          <w:lang w:eastAsia="zh-CN"/>
        </w:rPr>
        <w:t>t</w:t>
      </w:r>
      <w:r w:rsidR="00381550" w:rsidRPr="00C10EF5">
        <w:rPr>
          <w:rFonts w:ascii="Times New Roman" w:eastAsia="等线" w:hAnsi="Times New Roman"/>
          <w:szCs w:val="20"/>
          <w:lang w:eastAsia="zh-CN"/>
        </w:rPr>
        <w:t xml:space="preserve"> are </w:t>
      </w:r>
      <w:r w:rsidR="00FD0493" w:rsidRPr="00C10EF5">
        <w:rPr>
          <w:rFonts w:ascii="Times New Roman" w:eastAsia="等线" w:hAnsi="Times New Roman"/>
          <w:szCs w:val="20"/>
          <w:lang w:eastAsia="zh-CN"/>
        </w:rPr>
        <w:t>the number</w:t>
      </w:r>
      <w:r w:rsidRPr="00C10EF5">
        <w:rPr>
          <w:rFonts w:ascii="Times New Roman" w:eastAsia="等线" w:hAnsi="Times New Roman"/>
          <w:szCs w:val="20"/>
          <w:lang w:eastAsia="zh-CN"/>
        </w:rPr>
        <w:t>s</w:t>
      </w:r>
      <w:r w:rsidR="00FD0493" w:rsidRPr="00C10EF5">
        <w:rPr>
          <w:rFonts w:ascii="Times New Roman" w:eastAsia="等线" w:hAnsi="Times New Roman"/>
          <w:szCs w:val="20"/>
          <w:lang w:eastAsia="zh-CN"/>
        </w:rPr>
        <w:t xml:space="preserve"> of UL slots </w:t>
      </w:r>
      <w:r w:rsidR="00571F0A" w:rsidRPr="00C10EF5">
        <w:rPr>
          <w:rFonts w:ascii="Times New Roman" w:eastAsia="等线" w:hAnsi="Times New Roman"/>
          <w:szCs w:val="20"/>
          <w:lang w:eastAsia="zh-CN"/>
        </w:rPr>
        <w:t>for the first and second pattern respectively</w:t>
      </w:r>
      <w:r w:rsidR="0085643E" w:rsidRPr="00C10EF5">
        <w:rPr>
          <w:rFonts w:ascii="Times New Roman" w:eastAsia="等线" w:hAnsi="Times New Roman"/>
          <w:szCs w:val="20"/>
          <w:lang w:eastAsia="zh-CN"/>
        </w:rPr>
        <w:t xml:space="preserve"> with the reference SCS for Uu</w:t>
      </w:r>
      <w:r w:rsidR="00571F0A" w:rsidRPr="00C10EF5">
        <w:rPr>
          <w:rFonts w:ascii="Times New Roman" w:eastAsia="等线" w:hAnsi="Times New Roman"/>
          <w:szCs w:val="20"/>
          <w:lang w:eastAsia="zh-CN"/>
        </w:rPr>
        <w:t>,</w:t>
      </w:r>
      <w:r w:rsidR="00D51F28" w:rsidRPr="00C10EF5">
        <w:rPr>
          <w:rFonts w:ascii="Times New Roman" w:eastAsia="等线" w:hAnsi="Times New Roman"/>
          <w:szCs w:val="20"/>
          <w:lang w:eastAsia="zh-CN"/>
        </w:rPr>
        <w:t xml:space="preserve"> </w:t>
      </w:r>
      <w:r w:rsidR="00FD0493" w:rsidRPr="00C10EF5">
        <w:rPr>
          <w:rFonts w:ascii="Times New Roman" w:eastAsia="等线" w:hAnsi="Times New Roman"/>
          <w:iCs/>
          <w:lang w:eastAsia="zh-CN"/>
        </w:rPr>
        <w:t>the UL resource indication value</w:t>
      </w:r>
      <w:r w:rsidR="000A2458">
        <w:rPr>
          <w:rFonts w:ascii="Times New Roman" w:eastAsia="等线" w:hAnsi="Times New Roman"/>
          <w:iCs/>
          <w:lang w:eastAsia="zh-CN"/>
        </w:rPr>
        <w:t xml:space="preserve"> </w:t>
      </w:r>
      <w:r w:rsidR="00B70095">
        <w:rPr>
          <w:rFonts w:ascii="Times New Roman" w:eastAsia="等线" w:hAnsi="Times New Roman"/>
          <w:iCs/>
          <w:lang w:eastAsia="zh-CN"/>
        </w:rPr>
        <w:t>n</w:t>
      </w:r>
      <w:r w:rsidR="00FD0493" w:rsidRPr="00C10EF5">
        <w:rPr>
          <w:rFonts w:ascii="Times New Roman" w:eastAsia="等线" w:hAnsi="Times New Roman"/>
          <w:iCs/>
          <w:lang w:eastAsia="zh-CN"/>
        </w:rPr>
        <w:t xml:space="preserve"> </w:t>
      </w:r>
      <w:r w:rsidR="00EA505B" w:rsidRPr="00C10EF5">
        <w:rPr>
          <w:rFonts w:ascii="Times New Roman" w:eastAsia="等线" w:hAnsi="Times New Roman"/>
          <w:iCs/>
          <w:lang w:eastAsia="zh-CN"/>
        </w:rPr>
        <w:t xml:space="preserve">in the SL-TDD-Config </w:t>
      </w:r>
      <w:r w:rsidR="00FD0493" w:rsidRPr="00C10EF5">
        <w:rPr>
          <w:rFonts w:ascii="Times New Roman" w:eastAsia="等线" w:hAnsi="Times New Roman"/>
          <w:iCs/>
          <w:lang w:eastAsia="zh-CN"/>
        </w:rPr>
        <w:t xml:space="preserve">can be </w:t>
      </w:r>
      <w:r w:rsidR="00EA505B" w:rsidRPr="00C10EF5">
        <w:rPr>
          <w:rFonts w:ascii="Times New Roman" w:eastAsia="等线" w:hAnsi="Times New Roman"/>
          <w:iCs/>
          <w:lang w:eastAsia="zh-CN"/>
        </w:rPr>
        <w:t>determined</w:t>
      </w:r>
      <w:r w:rsidR="00FD0493" w:rsidRPr="00C10EF5">
        <w:rPr>
          <w:rFonts w:ascii="Times New Roman" w:eastAsia="等线" w:hAnsi="Times New Roman"/>
          <w:iCs/>
          <w:lang w:eastAsia="zh-CN"/>
        </w:rPr>
        <w:t xml:space="preserve"> as below</w:t>
      </w:r>
      <w:r w:rsidR="00BA46DD" w:rsidRPr="00C10EF5">
        <w:rPr>
          <w:rFonts w:ascii="Times New Roman" w:eastAsia="等线" w:hAnsi="Times New Roman"/>
          <w:iCs/>
          <w:lang w:eastAsia="zh-CN"/>
        </w:rPr>
        <w:t>:</w:t>
      </w:r>
    </w:p>
    <w:p w14:paraId="6DA50D1C" w14:textId="686349E2" w:rsidR="00227AF9" w:rsidRPr="00C10EF5" w:rsidRDefault="00AC3332" w:rsidP="00DC5CF9">
      <w:pPr>
        <w:spacing w:before="120" w:after="120"/>
        <w:jc w:val="both"/>
        <w:rPr>
          <w:rFonts w:ascii="Times New Roman" w:eastAsia="等线" w:hAnsi="Times New Roman"/>
          <w:iCs/>
          <w:szCs w:val="20"/>
          <w:lang w:eastAsia="zh-CN"/>
        </w:rPr>
      </w:pPr>
      <m:oMathPara>
        <m:oMath>
          <m:r>
            <m:rPr>
              <m:sty m:val="p"/>
            </m:rPr>
            <w:rPr>
              <w:rFonts w:ascii="Cambria Math" w:hAnsi="Cambria Math"/>
              <w:szCs w:val="21"/>
            </w:rPr>
            <m:t>UL resource indication value n=</m:t>
          </m:r>
          <m:d>
            <m:dPr>
              <m:begChr m:val="⌊"/>
              <m:endChr m:val="⌋"/>
              <m:ctrlPr>
                <w:rPr>
                  <w:rFonts w:ascii="Cambria Math" w:hAnsi="Cambria Math" w:cs="Lucida Sans Unicode"/>
                  <w:iCs/>
                  <w:szCs w:val="21"/>
                </w:rPr>
              </m:ctrlPr>
            </m:dPr>
            <m:e>
              <m:f>
                <m:fPr>
                  <m:ctrlPr>
                    <w:rPr>
                      <w:rFonts w:ascii="Cambria Math" w:hAnsi="Cambria Math"/>
                      <w:iCs/>
                      <w:szCs w:val="21"/>
                    </w:rPr>
                  </m:ctrlPr>
                </m:fPr>
                <m:num>
                  <m:r>
                    <m:rPr>
                      <m:sty m:val="p"/>
                    </m:rPr>
                    <w:rPr>
                      <w:rFonts w:ascii="Cambria Math" w:hAnsi="Cambria Math"/>
                      <w:szCs w:val="21"/>
                    </w:rPr>
                    <m:t>s</m:t>
                  </m:r>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u-</m:t>
                      </m:r>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ref</m:t>
                          </m:r>
                        </m:sub>
                      </m:sSub>
                    </m:sup>
                  </m:sSup>
                  <m:ctrlPr>
                    <w:rPr>
                      <w:rFonts w:ascii="Cambria Math" w:hAnsi="Cambria Math" w:cs="Lucida Sans Unicode"/>
                      <w:iCs/>
                      <w:szCs w:val="21"/>
                    </w:rPr>
                  </m:ctrlPr>
                </m:num>
                <m:den>
                  <m:r>
                    <m:rPr>
                      <m:sty m:val="p"/>
                    </m:rPr>
                    <w:rPr>
                      <w:rFonts w:ascii="Cambria Math" w:hAnsi="Cambria Math"/>
                      <w:szCs w:val="21"/>
                    </w:rPr>
                    <m:t>w</m:t>
                  </m:r>
                </m:den>
              </m:f>
            </m:e>
          </m:d>
          <m:r>
            <m:rPr>
              <m:sty m:val="p"/>
            </m:rPr>
            <w:rPr>
              <w:rFonts w:ascii="Cambria Math" w:hAnsi="Cambria Math"/>
              <w:szCs w:val="21"/>
            </w:rPr>
            <m:t>*</m:t>
          </m:r>
          <m:d>
            <m:dPr>
              <m:begChr m:val="⌈"/>
              <m:endChr m:val="⌉"/>
              <m:ctrlPr>
                <w:rPr>
                  <w:rFonts w:ascii="Cambria Math" w:hAnsi="Cambria Math" w:cs="Lucida Sans Unicode"/>
                  <w:iCs/>
                  <w:szCs w:val="21"/>
                </w:rPr>
              </m:ctrlPr>
            </m:dPr>
            <m:e>
              <m:f>
                <m:fPr>
                  <m:ctrlPr>
                    <w:rPr>
                      <w:rFonts w:ascii="Cambria Math" w:hAnsi="Cambria Math"/>
                      <w:iCs/>
                      <w:szCs w:val="21"/>
                    </w:rPr>
                  </m:ctrlPr>
                </m:fPr>
                <m:num>
                  <m:sSup>
                    <m:sSupPr>
                      <m:ctrlPr>
                        <w:rPr>
                          <w:rFonts w:ascii="Cambria Math" w:hAnsi="Cambria Math"/>
                          <w:iCs/>
                        </w:rPr>
                      </m:ctrlPr>
                    </m:sSupPr>
                    <m:e>
                      <m:sSub>
                        <m:sSubPr>
                          <m:ctrlPr>
                            <w:rPr>
                              <w:rFonts w:ascii="Cambria Math" w:eastAsia="等线" w:hAnsi="Cambria Math"/>
                              <w:bCs/>
                              <w:szCs w:val="22"/>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*2</m:t>
                      </m:r>
                    </m:e>
                    <m:sup>
                      <m:r>
                        <m:rPr>
                          <m:sty m:val="p"/>
                        </m:rPr>
                        <w:rPr>
                          <w:rFonts w:ascii="Cambria Math" w:hAnsi="Cambria Math"/>
                        </w:rPr>
                        <m:t>u</m:t>
                      </m:r>
                    </m:sup>
                  </m:sSup>
                  <m:r>
                    <m:rPr>
                      <m:sty m:val="p"/>
                    </m:rPr>
                    <w:rPr>
                      <w:rFonts w:ascii="Cambria Math" w:hAnsi="Cambria Math"/>
                      <w:szCs w:val="21"/>
                    </w:rPr>
                    <m:t>+1</m:t>
                  </m:r>
                  <m:ctrlPr>
                    <w:rPr>
                      <w:rFonts w:ascii="Cambria Math" w:hAnsi="Cambria Math" w:cs="Lucida Sans Unicode"/>
                      <w:iCs/>
                      <w:szCs w:val="21"/>
                    </w:rPr>
                  </m:ctrlPr>
                </m:num>
                <m:den>
                  <m:r>
                    <m:rPr>
                      <m:sty m:val="p"/>
                    </m:rPr>
                    <w:rPr>
                      <w:rFonts w:ascii="Cambria Math" w:hAnsi="Cambria Math"/>
                      <w:szCs w:val="21"/>
                    </w:rPr>
                    <m:t>w</m:t>
                  </m:r>
                </m:den>
              </m:f>
            </m:e>
          </m:d>
          <m:r>
            <m:rPr>
              <m:sty m:val="p"/>
            </m:rPr>
            <w:rPr>
              <w:rFonts w:ascii="Cambria Math" w:hAnsi="Cambria Math" w:cs="Lucida Sans Unicode"/>
              <w:szCs w:val="21"/>
            </w:rPr>
            <m:t>+</m:t>
          </m:r>
          <m:d>
            <m:dPr>
              <m:begChr m:val="⌊"/>
              <m:endChr m:val="⌋"/>
              <m:ctrlPr>
                <w:rPr>
                  <w:rFonts w:ascii="Cambria Math" w:hAnsi="Cambria Math" w:cs="Lucida Sans Unicode"/>
                  <w:iCs/>
                  <w:szCs w:val="21"/>
                </w:rPr>
              </m:ctrlPr>
            </m:dPr>
            <m:e>
              <m:f>
                <m:fPr>
                  <m:ctrlPr>
                    <w:rPr>
                      <w:rFonts w:ascii="Cambria Math" w:hAnsi="Cambria Math"/>
                      <w:iCs/>
                      <w:szCs w:val="21"/>
                    </w:rPr>
                  </m:ctrlPr>
                </m:fPr>
                <m:num>
                  <m:r>
                    <m:rPr>
                      <m:sty m:val="p"/>
                    </m:rPr>
                    <w:rPr>
                      <w:rFonts w:ascii="Cambria Math" w:hAnsi="Cambria Math"/>
                      <w:szCs w:val="21"/>
                    </w:rPr>
                    <m:t>t</m:t>
                  </m:r>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u-</m:t>
                      </m:r>
                      <m:sSub>
                        <m:sSubPr>
                          <m:ctrlPr>
                            <w:rPr>
                              <w:rFonts w:ascii="Cambria Math" w:hAnsi="Cambria Math"/>
                              <w:iCs/>
                            </w:rPr>
                          </m:ctrlPr>
                        </m:sSubPr>
                        <m:e>
                          <m:r>
                            <m:rPr>
                              <m:sty m:val="p"/>
                            </m:rPr>
                            <w:rPr>
                              <w:rFonts w:ascii="Cambria Math" w:hAnsi="Cambria Math"/>
                            </w:rPr>
                            <m:t>u</m:t>
                          </m:r>
                        </m:e>
                        <m:sub>
                          <m:r>
                            <m:rPr>
                              <m:sty m:val="p"/>
                            </m:rPr>
                            <w:rPr>
                              <w:rFonts w:ascii="Cambria Math" w:hAnsi="Cambria Math"/>
                            </w:rPr>
                            <m:t>ref</m:t>
                          </m:r>
                        </m:sub>
                      </m:sSub>
                    </m:sup>
                  </m:sSup>
                  <m:ctrlPr>
                    <w:rPr>
                      <w:rFonts w:ascii="Cambria Math" w:hAnsi="Cambria Math" w:cs="Lucida Sans Unicode"/>
                      <w:iCs/>
                      <w:szCs w:val="21"/>
                    </w:rPr>
                  </m:ctrlPr>
                </m:num>
                <m:den>
                  <m:r>
                    <m:rPr>
                      <m:sty m:val="p"/>
                    </m:rPr>
                    <w:rPr>
                      <w:rFonts w:ascii="Cambria Math" w:hAnsi="Cambria Math"/>
                      <w:szCs w:val="21"/>
                    </w:rPr>
                    <m:t>w</m:t>
                  </m:r>
                </m:den>
              </m:f>
            </m:e>
          </m:d>
        </m:oMath>
      </m:oMathPara>
    </w:p>
    <w:p w14:paraId="669461F0" w14:textId="608729C1" w:rsidR="00BF175C" w:rsidRDefault="00BF175C" w:rsidP="00BF175C">
      <w:pPr>
        <w:spacing w:before="120" w:after="120"/>
        <w:jc w:val="both"/>
        <w:rPr>
          <w:rFonts w:ascii="Times New Roman" w:eastAsia="等线" w:hAnsi="Times New Roman"/>
          <w:szCs w:val="20"/>
          <w:lang w:eastAsia="zh-CN"/>
        </w:rPr>
      </w:pPr>
      <w:r w:rsidRPr="00C10EF5">
        <w:rPr>
          <w:rFonts w:ascii="Times New Roman" w:eastAsia="等线" w:hAnsi="Times New Roman"/>
          <w:szCs w:val="20"/>
          <w:lang w:eastAsia="zh-CN"/>
        </w:rPr>
        <w:t xml:space="preserve">Where </w:t>
      </w:r>
      <m:oMath>
        <m:sSub>
          <m:sSubPr>
            <m:ctrlPr>
              <w:rPr>
                <w:rFonts w:ascii="Cambria Math" w:eastAsia="等线" w:hAnsi="Cambria Math"/>
                <w:szCs w:val="20"/>
                <w:lang w:eastAsia="zh-CN"/>
              </w:rPr>
            </m:ctrlPr>
          </m:sSubPr>
          <m:e>
            <m:r>
              <m:rPr>
                <m:sty m:val="p"/>
              </m:rPr>
              <w:rPr>
                <w:rFonts w:ascii="Cambria Math" w:eastAsia="等线" w:hAnsi="Cambria Math"/>
                <w:szCs w:val="20"/>
                <w:lang w:eastAsia="zh-CN"/>
              </w:rPr>
              <m:t>P</m:t>
            </m:r>
          </m:e>
          <m:sub>
            <m:r>
              <m:rPr>
                <m:sty m:val="p"/>
              </m:rPr>
              <w:rPr>
                <w:rFonts w:ascii="Cambria Math" w:eastAsia="等线" w:hAnsi="Cambria Math"/>
                <w:szCs w:val="20"/>
                <w:lang w:eastAsia="zh-CN"/>
              </w:rPr>
              <m:t>2</m:t>
            </m:r>
          </m:sub>
        </m:sSub>
      </m:oMath>
      <w:r w:rsidR="003A7CB5" w:rsidRPr="00C10EF5">
        <w:rPr>
          <w:rFonts w:ascii="Times New Roman" w:eastAsia="等线" w:hAnsi="Times New Roman"/>
          <w:szCs w:val="20"/>
          <w:lang w:eastAsia="zh-CN"/>
        </w:rPr>
        <w:t xml:space="preserve"> </w:t>
      </w:r>
      <w:r w:rsidR="00371880">
        <w:rPr>
          <w:rFonts w:ascii="Times New Roman" w:eastAsia="等线" w:hAnsi="Times New Roman" w:hint="eastAsia"/>
          <w:szCs w:val="20"/>
          <w:lang w:eastAsia="zh-CN"/>
        </w:rPr>
        <w:t>is</w:t>
      </w:r>
      <w:r w:rsidR="003A7CB5" w:rsidRPr="00C10EF5">
        <w:rPr>
          <w:rFonts w:ascii="Times New Roman" w:eastAsia="等线" w:hAnsi="Times New Roman"/>
          <w:szCs w:val="20"/>
          <w:lang w:eastAsia="zh-CN"/>
        </w:rPr>
        <w:t xml:space="preserve"> the periodicity </w:t>
      </w:r>
      <w:r w:rsidR="003A7CB5" w:rsidRPr="00C10EF5">
        <w:rPr>
          <w:rFonts w:ascii="Times New Roman" w:eastAsia="等线" w:hAnsi="Times New Roman" w:hint="eastAsia"/>
          <w:szCs w:val="20"/>
          <w:lang w:eastAsia="zh-CN"/>
        </w:rPr>
        <w:t>in</w:t>
      </w:r>
      <w:r w:rsidR="003A7CB5" w:rsidRPr="00C10EF5">
        <w:rPr>
          <w:rFonts w:ascii="Times New Roman" w:eastAsia="等线" w:hAnsi="Times New Roman"/>
          <w:szCs w:val="20"/>
          <w:lang w:eastAsia="zh-CN"/>
        </w:rPr>
        <w:t xml:space="preserve"> units of </w:t>
      </w:r>
      <w:proofErr w:type="spellStart"/>
      <w:r w:rsidR="003A7CB5" w:rsidRPr="00C10EF5">
        <w:rPr>
          <w:rFonts w:ascii="Times New Roman" w:eastAsia="等线" w:hAnsi="Times New Roman"/>
          <w:szCs w:val="20"/>
          <w:lang w:eastAsia="zh-CN"/>
        </w:rPr>
        <w:t>ms</w:t>
      </w:r>
      <w:proofErr w:type="spellEnd"/>
      <w:r w:rsidR="003A7CB5" w:rsidRPr="00C10EF5">
        <w:rPr>
          <w:rFonts w:ascii="Times New Roman" w:eastAsia="等线" w:hAnsi="Times New Roman"/>
          <w:szCs w:val="20"/>
          <w:lang w:eastAsia="zh-CN"/>
        </w:rPr>
        <w:t xml:space="preserve"> of the second pattern, w is the granularity of resource indication</w:t>
      </w:r>
      <w:r w:rsidR="00EB5E71" w:rsidRPr="00C10EF5">
        <w:rPr>
          <w:rFonts w:ascii="Times New Roman" w:eastAsia="等线" w:hAnsi="Times New Roman"/>
          <w:szCs w:val="20"/>
          <w:lang w:eastAsia="zh-CN"/>
        </w:rPr>
        <w:t xml:space="preserve"> of SL-TDD-Config</w:t>
      </w:r>
      <w:r w:rsidR="003A7CB5" w:rsidRPr="00C10EF5">
        <w:rPr>
          <w:rFonts w:ascii="Times New Roman" w:eastAsia="等线" w:hAnsi="Times New Roman"/>
          <w:szCs w:val="20"/>
          <w:lang w:eastAsia="zh-CN"/>
        </w:rPr>
        <w:t xml:space="preserve">, </w:t>
      </w:r>
      <w:r w:rsidRPr="00C10EF5">
        <w:rPr>
          <w:rFonts w:ascii="Times New Roman" w:eastAsia="等线" w:hAnsi="Times New Roman"/>
          <w:szCs w:val="20"/>
          <w:lang w:eastAsia="zh-CN"/>
        </w:rPr>
        <w:t xml:space="preserve">u and </w:t>
      </w:r>
      <m:oMath>
        <m:sSub>
          <m:sSubPr>
            <m:ctrlPr>
              <w:rPr>
                <w:rFonts w:ascii="Cambria Math" w:eastAsia="等线" w:hAnsi="Cambria Math"/>
                <w:szCs w:val="20"/>
                <w:lang w:eastAsia="zh-CN"/>
              </w:rPr>
            </m:ctrlPr>
          </m:sSubPr>
          <m:e>
            <m:r>
              <m:rPr>
                <m:sty m:val="p"/>
              </m:rPr>
              <w:rPr>
                <w:rFonts w:ascii="Cambria Math" w:eastAsia="等线" w:hAnsi="Cambria Math"/>
                <w:szCs w:val="20"/>
                <w:lang w:eastAsia="zh-CN"/>
              </w:rPr>
              <m:t>u</m:t>
            </m:r>
          </m:e>
          <m:sub>
            <m:r>
              <m:rPr>
                <m:sty m:val="p"/>
              </m:rPr>
              <w:rPr>
                <w:rFonts w:ascii="Cambria Math" w:eastAsia="等线" w:hAnsi="Cambria Math"/>
                <w:szCs w:val="20"/>
                <w:lang w:eastAsia="zh-CN"/>
              </w:rPr>
              <m:t>ref</m:t>
            </m:r>
          </m:sub>
        </m:sSub>
      </m:oMath>
      <w:r w:rsidRPr="00C10EF5">
        <w:rPr>
          <w:rFonts w:ascii="Times New Roman" w:eastAsia="等线" w:hAnsi="Times New Roman"/>
          <w:szCs w:val="20"/>
          <w:lang w:eastAsia="zh-CN"/>
        </w:rPr>
        <w:t xml:space="preserve"> correspond to SL SCS and the reference SCS for Uu</w:t>
      </w:r>
      <w:r w:rsidR="00146EB8" w:rsidRPr="00C10EF5">
        <w:rPr>
          <w:rFonts w:ascii="Times New Roman" w:eastAsia="等线" w:hAnsi="Times New Roman"/>
          <w:szCs w:val="20"/>
          <w:lang w:eastAsia="zh-CN"/>
        </w:rPr>
        <w:t>,</w:t>
      </w:r>
      <w:r w:rsidRPr="00C10EF5">
        <w:rPr>
          <w:rFonts w:ascii="Times New Roman" w:eastAsia="等线" w:hAnsi="Times New Roman"/>
          <w:szCs w:val="20"/>
          <w:lang w:eastAsia="zh-CN"/>
        </w:rPr>
        <w:t xml:space="preserve"> respectively.</w:t>
      </w:r>
    </w:p>
    <w:p w14:paraId="342D1113" w14:textId="5B4D11CA" w:rsidR="00E8460D" w:rsidRDefault="00E8460D" w:rsidP="00E8460D">
      <w:pPr>
        <w:spacing w:before="120" w:after="120"/>
        <w:jc w:val="both"/>
        <w:rPr>
          <w:rFonts w:ascii="Times New Roman" w:eastAsia="等线" w:hAnsi="Times New Roman"/>
          <w:szCs w:val="20"/>
          <w:lang w:eastAsia="zh-CN"/>
        </w:rPr>
      </w:pPr>
      <w:bookmarkStart w:id="22" w:name="_Ref40453003"/>
      <w:r>
        <w:rPr>
          <w:rFonts w:ascii="Times New Roman" w:eastAsia="等线" w:hAnsi="Times New Roman"/>
          <w:szCs w:val="20"/>
          <w:lang w:eastAsia="zh-CN"/>
        </w:rPr>
        <w:t>A</w:t>
      </w:r>
      <w:r>
        <w:rPr>
          <w:rFonts w:ascii="Times New Roman" w:eastAsia="等线" w:hAnsi="Times New Roman" w:hint="eastAsia"/>
          <w:szCs w:val="20"/>
          <w:lang w:eastAsia="zh-CN"/>
        </w:rPr>
        <w:t>fter</w:t>
      </w:r>
      <w:r>
        <w:rPr>
          <w:rFonts w:ascii="Times New Roman" w:eastAsia="等线" w:hAnsi="Times New Roman"/>
          <w:szCs w:val="20"/>
          <w:lang w:eastAsia="zh-CN"/>
        </w:rPr>
        <w:t xml:space="preserve"> receiving a PSBCH carrying a resource indicator with value n, the RX UE needs to derive the numbers and locations of UL resources so that it can avoid performing SL on the non-UL part and minimize its interference to U</w:t>
      </w:r>
      <w:r>
        <w:rPr>
          <w:rFonts w:ascii="Times New Roman" w:eastAsia="等线" w:hAnsi="Times New Roman" w:hint="eastAsia"/>
          <w:szCs w:val="20"/>
          <w:lang w:eastAsia="zh-CN"/>
        </w:rPr>
        <w:t>u</w:t>
      </w:r>
      <w:r>
        <w:rPr>
          <w:rFonts w:ascii="Times New Roman" w:eastAsia="等线" w:hAnsi="Times New Roman"/>
          <w:szCs w:val="20"/>
          <w:lang w:eastAsia="zh-CN"/>
        </w:rPr>
        <w:t>. We can illustrate the indication value with the following example. This procedure is an inverse process of the mapping from TDD-UL-DL-</w:t>
      </w:r>
      <w:proofErr w:type="spellStart"/>
      <w:r>
        <w:rPr>
          <w:rFonts w:ascii="Times New Roman" w:eastAsia="等线" w:hAnsi="Times New Roman"/>
          <w:szCs w:val="20"/>
          <w:lang w:eastAsia="zh-CN"/>
        </w:rPr>
        <w:t>ConfigCommon</w:t>
      </w:r>
      <w:proofErr w:type="spellEnd"/>
      <w:r>
        <w:rPr>
          <w:rFonts w:ascii="Times New Roman" w:eastAsia="等线" w:hAnsi="Times New Roman"/>
          <w:szCs w:val="20"/>
          <w:lang w:eastAsia="zh-CN"/>
        </w:rPr>
        <w:t xml:space="preserve"> to SL-TDD config discussed above, the number of UL resources can be determined based on the following formula</w:t>
      </w:r>
    </w:p>
    <w:p w14:paraId="3FF4C644" w14:textId="77777777" w:rsidR="00E8460D" w:rsidRPr="00AD484E" w:rsidRDefault="00E8460D" w:rsidP="00E8460D">
      <w:pPr>
        <w:pStyle w:val="a7"/>
        <w:numPr>
          <w:ilvl w:val="0"/>
          <w:numId w:val="34"/>
        </w:numPr>
        <w:jc w:val="both"/>
        <w:rPr>
          <w:rFonts w:ascii="Times New Roman" w:eastAsia="等线" w:hAnsi="Times New Roman"/>
          <w:iCs/>
          <w:lang w:eastAsia="zh-CN"/>
        </w:rPr>
      </w:pPr>
      <w:r w:rsidRPr="00AD484E">
        <w:rPr>
          <w:rFonts w:ascii="Times New Roman" w:eastAsia="宋体" w:hAnsi="Times New Roman"/>
          <w:iCs/>
          <w:lang w:val="en-US" w:eastAsia="zh-CN"/>
        </w:rPr>
        <w:t>If there is one pattern configured</w:t>
      </w:r>
    </w:p>
    <w:p w14:paraId="2C66F9AB" w14:textId="77777777" w:rsidR="00E8460D" w:rsidRPr="00AD484E" w:rsidRDefault="00E8460D" w:rsidP="00E8460D">
      <w:pPr>
        <w:spacing w:before="120" w:after="120"/>
        <w:jc w:val="center"/>
        <w:rPr>
          <w:rFonts w:ascii="Times New Roman" w:eastAsia="宋体" w:hAnsi="Times New Roman"/>
          <w:iCs/>
          <w:szCs w:val="20"/>
          <w:lang w:eastAsia="zh-CN"/>
        </w:rPr>
      </w:pPr>
      <w:r w:rsidRPr="00AD484E">
        <w:rPr>
          <w:rFonts w:ascii="Times New Roman" w:eastAsia="宋体" w:hAnsi="Times New Roman"/>
          <w:iCs/>
          <w:szCs w:val="20"/>
          <w:lang w:eastAsia="zh-CN"/>
        </w:rPr>
        <w:t>UL slot number in the pattern=</w:t>
      </w:r>
      <m:oMath>
        <m:r>
          <m:rPr>
            <m:sty m:val="p"/>
          </m:rPr>
          <w:rPr>
            <w:rFonts w:ascii="Cambria Math" w:hAnsi="Cambria Math"/>
            <w:color w:val="FF0000"/>
            <w:szCs w:val="21"/>
          </w:rPr>
          <m:t xml:space="preserve"> </m:t>
        </m:r>
        <m:r>
          <m:rPr>
            <m:sty m:val="p"/>
          </m:rPr>
          <w:rPr>
            <w:rFonts w:ascii="Cambria Math" w:hAnsi="Cambria Math"/>
            <w:szCs w:val="21"/>
          </w:rPr>
          <m:t>n</m:t>
        </m:r>
      </m:oMath>
    </w:p>
    <w:p w14:paraId="0584DC3B" w14:textId="77777777" w:rsidR="00E8460D" w:rsidRPr="00AD484E" w:rsidRDefault="00E8460D" w:rsidP="00E8460D">
      <w:pPr>
        <w:pStyle w:val="a7"/>
        <w:numPr>
          <w:ilvl w:val="0"/>
          <w:numId w:val="34"/>
        </w:numPr>
        <w:jc w:val="both"/>
        <w:rPr>
          <w:rFonts w:ascii="Times New Roman" w:eastAsia="等线" w:hAnsi="Times New Roman"/>
          <w:iCs/>
          <w:lang w:eastAsia="zh-CN"/>
        </w:rPr>
      </w:pPr>
      <w:r w:rsidRPr="00AD484E">
        <w:rPr>
          <w:rFonts w:ascii="Times New Roman" w:eastAsia="宋体" w:hAnsi="Times New Roman"/>
          <w:iCs/>
          <w:lang w:val="en-US" w:eastAsia="zh-CN"/>
        </w:rPr>
        <w:t>If there are two patterns configured</w:t>
      </w:r>
    </w:p>
    <w:p w14:paraId="5501855F" w14:textId="77777777" w:rsidR="00E8460D" w:rsidRPr="00AD484E" w:rsidRDefault="00E8460D" w:rsidP="00E8460D">
      <w:pPr>
        <w:spacing w:before="120" w:after="120"/>
        <w:jc w:val="center"/>
        <w:rPr>
          <w:rFonts w:ascii="Times New Roman" w:eastAsia="宋体" w:hAnsi="Times New Roman"/>
          <w:iCs/>
          <w:szCs w:val="20"/>
          <w:lang w:eastAsia="zh-CN"/>
        </w:rPr>
      </w:pPr>
      <w:r w:rsidRPr="00AD484E">
        <w:rPr>
          <w:rFonts w:ascii="Times New Roman" w:eastAsia="宋体" w:hAnsi="Times New Roman"/>
          <w:iCs/>
          <w:szCs w:val="20"/>
          <w:lang w:eastAsia="zh-CN"/>
        </w:rPr>
        <w:t>UL slot number in the first pattern=</w:t>
      </w:r>
      <m:oMath>
        <m:r>
          <m:rPr>
            <m:sty m:val="p"/>
          </m:rPr>
          <w:rPr>
            <w:rFonts w:ascii="Cambria Math" w:eastAsia="宋体" w:hAnsi="Cambria Math"/>
            <w:szCs w:val="20"/>
          </w:rPr>
          <m:t>w*⌊</m:t>
        </m:r>
        <m:f>
          <m:fPr>
            <m:ctrlPr>
              <w:rPr>
                <w:rFonts w:ascii="Cambria Math" w:eastAsia="宋体" w:hAnsi="Cambria Math"/>
                <w:iCs/>
                <w:szCs w:val="20"/>
              </w:rPr>
            </m:ctrlPr>
          </m:fPr>
          <m:num>
            <m:r>
              <m:rPr>
                <m:sty m:val="p"/>
              </m:rPr>
              <w:rPr>
                <w:rFonts w:ascii="Cambria Math" w:eastAsia="宋体" w:hAnsi="Cambria Math"/>
                <w:szCs w:val="20"/>
              </w:rPr>
              <m:t>n</m:t>
            </m:r>
          </m:num>
          <m:den>
            <m:d>
              <m:dPr>
                <m:begChr m:val="⌈"/>
                <m:endChr m:val="⌉"/>
                <m:ctrlPr>
                  <w:rPr>
                    <w:rFonts w:ascii="Cambria Math" w:hAnsi="Cambria Math"/>
                    <w:iCs/>
                  </w:rPr>
                </m:ctrlPr>
              </m:dPr>
              <m:e>
                <m:f>
                  <m:fPr>
                    <m:ctrlPr>
                      <w:rPr>
                        <w:rFonts w:ascii="Cambria Math" w:hAnsi="Cambria Math"/>
                        <w:iCs/>
                      </w:rPr>
                    </m:ctrlPr>
                  </m:fPr>
                  <m:num>
                    <m:sSub>
                      <m:sSubPr>
                        <m:ctrlPr>
                          <w:rPr>
                            <w:rFonts w:ascii="Cambria Math" w:eastAsia="等线" w:hAnsi="Cambria Math"/>
                            <w:iCs/>
                            <w:szCs w:val="22"/>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szCs w:val="21"/>
                      </w:rPr>
                      <m:t>+1</m:t>
                    </m:r>
                  </m:num>
                  <m:den>
                    <m:r>
                      <m:rPr>
                        <m:sty m:val="p"/>
                      </m:rPr>
                      <w:rPr>
                        <w:rFonts w:ascii="Cambria Math" w:hAnsi="Cambria Math"/>
                      </w:rPr>
                      <m:t>w</m:t>
                    </m:r>
                  </m:den>
                </m:f>
              </m:e>
            </m:d>
          </m:den>
        </m:f>
        <m:r>
          <m:rPr>
            <m:sty m:val="p"/>
          </m:rPr>
          <w:rPr>
            <w:rFonts w:ascii="Cambria Math" w:eastAsia="宋体" w:hAnsi="Cambria Math"/>
            <w:szCs w:val="20"/>
          </w:rPr>
          <m:t>⌋</m:t>
        </m:r>
      </m:oMath>
    </w:p>
    <w:p w14:paraId="3666615B" w14:textId="77777777" w:rsidR="00E8460D" w:rsidRPr="00AD484E" w:rsidRDefault="00E8460D" w:rsidP="00E8460D">
      <w:pPr>
        <w:spacing w:before="120" w:after="120"/>
        <w:jc w:val="center"/>
        <w:rPr>
          <w:rFonts w:ascii="Times New Roman" w:eastAsia="宋体" w:hAnsi="Times New Roman"/>
          <w:iCs/>
          <w:szCs w:val="20"/>
          <w:lang w:eastAsia="zh-CN"/>
        </w:rPr>
      </w:pPr>
      <w:r w:rsidRPr="00AD484E">
        <w:rPr>
          <w:rFonts w:ascii="Times New Roman" w:eastAsia="宋体" w:hAnsi="Times New Roman"/>
          <w:iCs/>
          <w:szCs w:val="20"/>
          <w:lang w:eastAsia="zh-CN"/>
        </w:rPr>
        <w:t>UL slot number in the second pattern=</w:t>
      </w:r>
      <m:oMath>
        <m:r>
          <m:rPr>
            <m:sty m:val="p"/>
          </m:rPr>
          <w:rPr>
            <w:rFonts w:ascii="Cambria Math" w:eastAsia="宋体" w:hAnsi="Cambria Math"/>
            <w:szCs w:val="20"/>
          </w:rPr>
          <m:t xml:space="preserve">w*(n mod </m:t>
        </m:r>
        <m:d>
          <m:dPr>
            <m:begChr m:val="⌈"/>
            <m:endChr m:val="⌉"/>
            <m:ctrlPr>
              <w:rPr>
                <w:rFonts w:ascii="Cambria Math" w:hAnsi="Cambria Math"/>
                <w:iCs/>
              </w:rPr>
            </m:ctrlPr>
          </m:dPr>
          <m:e>
            <m:f>
              <m:fPr>
                <m:ctrlPr>
                  <w:rPr>
                    <w:rFonts w:ascii="Cambria Math" w:hAnsi="Cambria Math"/>
                    <w:iCs/>
                  </w:rPr>
                </m:ctrlPr>
              </m:fPr>
              <m:num>
                <m:sSub>
                  <m:sSubPr>
                    <m:ctrlPr>
                      <w:rPr>
                        <w:rFonts w:ascii="Cambria Math" w:eastAsia="等线" w:hAnsi="Cambria Math"/>
                        <w:iCs/>
                        <w:szCs w:val="22"/>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szCs w:val="21"/>
                  </w:rPr>
                  <m:t>+1</m:t>
                </m:r>
              </m:num>
              <m:den>
                <m:r>
                  <m:rPr>
                    <m:sty m:val="p"/>
                  </m:rPr>
                  <w:rPr>
                    <w:rFonts w:ascii="Cambria Math" w:hAnsi="Cambria Math"/>
                  </w:rPr>
                  <m:t>w</m:t>
                </m:r>
              </m:den>
            </m:f>
          </m:e>
        </m:d>
        <m:r>
          <m:rPr>
            <m:sty m:val="p"/>
          </m:rPr>
          <w:rPr>
            <w:rFonts w:ascii="Cambria Math" w:hAnsi="Cambria Math"/>
          </w:rPr>
          <m:t>)</m:t>
        </m:r>
      </m:oMath>
    </w:p>
    <w:p w14:paraId="10B1C3B7" w14:textId="2F84DC01" w:rsidR="00E8460D" w:rsidRPr="002B1D22" w:rsidRDefault="00E8460D" w:rsidP="00E8460D">
      <w:pPr>
        <w:pStyle w:val="a9"/>
        <w:tabs>
          <w:tab w:val="left" w:pos="1800"/>
        </w:tabs>
        <w:spacing w:before="120" w:after="120"/>
        <w:jc w:val="both"/>
        <w:rPr>
          <w:rFonts w:ascii="Times New Roman" w:hAnsi="Times New Roman"/>
          <w:b w:val="0"/>
          <w:iCs/>
          <w:szCs w:val="20"/>
        </w:rPr>
      </w:pPr>
      <w:r w:rsidRPr="00AD484E">
        <w:rPr>
          <w:rFonts w:ascii="Times New Roman" w:eastAsia="等线" w:hAnsi="Times New Roman"/>
          <w:b w:val="0"/>
          <w:iCs/>
          <w:szCs w:val="20"/>
          <w:lang w:val="en-GB" w:eastAsia="zh-CN"/>
        </w:rPr>
        <w:t>W</w:t>
      </w:r>
      <w:r w:rsidRPr="00316EFB">
        <w:rPr>
          <w:rFonts w:ascii="Times New Roman" w:eastAsia="等线" w:hAnsi="Times New Roman"/>
          <w:b w:val="0"/>
          <w:iCs/>
          <w:szCs w:val="20"/>
          <w:lang w:val="en-GB" w:eastAsia="zh-CN"/>
        </w:rPr>
        <w:t>here</w:t>
      </w:r>
      <w:r w:rsidRPr="00316EFB">
        <w:rPr>
          <w:rFonts w:ascii="Times New Roman" w:eastAsia="宋体" w:hAnsi="Times New Roman"/>
          <w:b w:val="0"/>
          <w:iCs/>
          <w:szCs w:val="20"/>
          <w:lang w:eastAsia="zh-CN"/>
        </w:rPr>
        <w:t xml:space="preserve"> n is the value indicated by Z=7 bits in SL-TDD-Config,</w:t>
      </w:r>
      <w:r w:rsidRPr="00316EFB">
        <w:rPr>
          <w:rFonts w:ascii="Times New Roman" w:eastAsia="等线" w:hAnsi="Times New Roman"/>
          <w:b w:val="0"/>
          <w:iCs/>
          <w:szCs w:val="20"/>
          <w:lang w:val="en-GB" w:eastAsia="zh-CN"/>
        </w:rPr>
        <w:t xml:space="preserve"> </w:t>
      </w:r>
      <m:oMath>
        <m:sSub>
          <m:sSubPr>
            <m:ctrlPr>
              <w:rPr>
                <w:rFonts w:ascii="Cambria Math" w:eastAsia="等线" w:hAnsi="Cambria Math"/>
                <w:b w:val="0"/>
                <w:iCs/>
                <w:szCs w:val="22"/>
              </w:rPr>
            </m:ctrlPr>
          </m:sSubPr>
          <m:e>
            <m:r>
              <m:rPr>
                <m:sty m:val="b"/>
              </m:rPr>
              <w:rPr>
                <w:rFonts w:ascii="Cambria Math" w:eastAsia="等线" w:hAnsi="Cambria Math"/>
                <w:szCs w:val="22"/>
                <w:lang w:eastAsia="zh-CN"/>
              </w:rPr>
              <m:t>P</m:t>
            </m:r>
          </m:e>
          <m:sub>
            <m:r>
              <m:rPr>
                <m:sty m:val="b"/>
              </m:rPr>
              <w:rPr>
                <w:rFonts w:ascii="Cambria Math" w:eastAsia="等线" w:hAnsi="Cambria Math"/>
                <w:szCs w:val="22"/>
                <w:lang w:eastAsia="zh-CN"/>
              </w:rPr>
              <m:t>2</m:t>
            </m:r>
          </m:sub>
        </m:sSub>
      </m:oMath>
      <w:r w:rsidRPr="00316EFB">
        <w:rPr>
          <w:rFonts w:ascii="Times New Roman" w:eastAsia="等线" w:hAnsi="Times New Roman"/>
          <w:b w:val="0"/>
          <w:iCs/>
          <w:szCs w:val="20"/>
          <w:lang w:val="en-GB" w:eastAsia="zh-CN"/>
        </w:rPr>
        <w:t xml:space="preserve"> </w:t>
      </w:r>
      <w:r w:rsidR="002856B4">
        <w:rPr>
          <w:rFonts w:ascii="Times New Roman" w:eastAsia="等线" w:hAnsi="Times New Roman"/>
          <w:b w:val="0"/>
          <w:iCs/>
          <w:szCs w:val="20"/>
          <w:lang w:val="en-GB" w:eastAsia="zh-CN"/>
        </w:rPr>
        <w:t>is</w:t>
      </w:r>
      <w:r w:rsidRPr="00AD484E">
        <w:rPr>
          <w:rFonts w:ascii="Times New Roman" w:eastAsia="等线" w:hAnsi="Times New Roman"/>
          <w:b w:val="0"/>
          <w:iCs/>
          <w:szCs w:val="20"/>
          <w:lang w:val="en-GB" w:eastAsia="zh-CN"/>
        </w:rPr>
        <w:t xml:space="preserve"> the periodicity </w:t>
      </w:r>
      <w:r w:rsidRPr="00AD484E">
        <w:rPr>
          <w:rFonts w:ascii="Times New Roman" w:eastAsia="等线" w:hAnsi="Times New Roman" w:hint="eastAsia"/>
          <w:b w:val="0"/>
          <w:iCs/>
          <w:szCs w:val="20"/>
          <w:lang w:val="en-GB" w:eastAsia="zh-CN"/>
        </w:rPr>
        <w:t>in</w:t>
      </w:r>
      <w:r w:rsidRPr="00AD484E">
        <w:rPr>
          <w:rFonts w:ascii="Times New Roman" w:eastAsia="等线" w:hAnsi="Times New Roman"/>
          <w:b w:val="0"/>
          <w:iCs/>
          <w:szCs w:val="20"/>
          <w:lang w:val="en-GB" w:eastAsia="zh-CN"/>
        </w:rPr>
        <w:t xml:space="preserve"> units of </w:t>
      </w:r>
      <w:proofErr w:type="spellStart"/>
      <w:r w:rsidRPr="00AD484E">
        <w:rPr>
          <w:rFonts w:ascii="Times New Roman" w:eastAsia="等线" w:hAnsi="Times New Roman"/>
          <w:b w:val="0"/>
          <w:iCs/>
          <w:szCs w:val="20"/>
          <w:lang w:val="en-GB" w:eastAsia="zh-CN"/>
        </w:rPr>
        <w:t>ms</w:t>
      </w:r>
      <w:proofErr w:type="spellEnd"/>
      <w:r w:rsidRPr="00AD484E">
        <w:rPr>
          <w:rFonts w:ascii="Times New Roman" w:eastAsia="等线" w:hAnsi="Times New Roman"/>
          <w:b w:val="0"/>
          <w:iCs/>
          <w:szCs w:val="20"/>
          <w:lang w:val="en-GB" w:eastAsia="zh-CN"/>
        </w:rPr>
        <w:t xml:space="preserve"> of the second pattern, w is the granularity of resource indication and u</w:t>
      </w:r>
      <w:r w:rsidRPr="00AD484E">
        <w:rPr>
          <w:rFonts w:ascii="Times New Roman" w:hAnsi="Times New Roman"/>
          <w:b w:val="0"/>
          <w:iCs/>
          <w:szCs w:val="20"/>
        </w:rPr>
        <w:t>=0/1/2/3 corresponds to the 15/30/60/120 kHz SCS for SL respectively.</w:t>
      </w:r>
    </w:p>
    <w:p w14:paraId="0EAE0D4A" w14:textId="62685D70" w:rsidR="00E8460D" w:rsidRDefault="00E8460D" w:rsidP="00E8460D">
      <w:pPr>
        <w:spacing w:before="120" w:after="120"/>
        <w:jc w:val="both"/>
        <w:rPr>
          <w:rFonts w:ascii="Times New Roman" w:eastAsia="等线" w:hAnsi="Times New Roman"/>
          <w:szCs w:val="20"/>
          <w:lang w:eastAsia="zh-CN"/>
        </w:rPr>
      </w:pPr>
      <w:r>
        <w:rPr>
          <w:rFonts w:ascii="Times New Roman" w:eastAsia="等线" w:hAnsi="Times New Roman"/>
          <w:szCs w:val="20"/>
          <w:lang w:eastAsia="zh-CN"/>
        </w:rPr>
        <w:t xml:space="preserve">Specifically, </w:t>
      </w:r>
      <w:r>
        <w:rPr>
          <w:rFonts w:ascii="Times New Roman" w:eastAsia="等线" w:hAnsi="Times New Roman" w:hint="eastAsia"/>
          <w:szCs w:val="20"/>
          <w:lang w:eastAsia="zh-CN"/>
        </w:rPr>
        <w:t>assuming</w:t>
      </w:r>
      <w:r>
        <w:rPr>
          <w:rFonts w:ascii="Times New Roman" w:eastAsia="等线" w:hAnsi="Times New Roman"/>
          <w:szCs w:val="20"/>
          <w:lang w:eastAsia="zh-CN"/>
        </w:rPr>
        <w:t xml:space="preserve"> SL SCS=60kHZ,</w:t>
      </w:r>
      <w:r w:rsidDel="00DF63F4">
        <w:rPr>
          <w:rFonts w:ascii="Times New Roman" w:eastAsia="等线" w:hAnsi="Times New Roman"/>
          <w:szCs w:val="20"/>
          <w:lang w:eastAsia="zh-CN"/>
        </w:rPr>
        <w:t xml:space="preserve"> </w:t>
      </w:r>
      <w:r>
        <w:rPr>
          <w:rFonts w:ascii="Times New Roman" w:eastAsia="等线" w:hAnsi="Times New Roman"/>
          <w:szCs w:val="20"/>
          <w:lang w:eastAsia="zh-CN"/>
        </w:rPr>
        <w:t>for a given periodicity index=15, that is, P1=P2=10ms, the RX UE obtains a Z=7 bits UL slots indication with value n=75 in</w:t>
      </w:r>
      <w:r w:rsidRPr="00E4630C">
        <w:rPr>
          <w:rFonts w:ascii="Times New Roman" w:eastAsia="等线" w:hAnsi="Times New Roman"/>
          <w:szCs w:val="20"/>
          <w:lang w:eastAsia="zh-CN"/>
        </w:rPr>
        <w:t xml:space="preserve"> </w:t>
      </w:r>
      <w:r>
        <w:rPr>
          <w:rFonts w:ascii="Times New Roman" w:eastAsia="等线" w:hAnsi="Times New Roman"/>
          <w:szCs w:val="20"/>
          <w:lang w:eastAsia="zh-CN"/>
        </w:rPr>
        <w:t>the granularity=4 slots</w:t>
      </w:r>
      <w:r w:rsidDel="00045157">
        <w:rPr>
          <w:rFonts w:ascii="Times New Roman" w:eastAsia="等线" w:hAnsi="Times New Roman"/>
          <w:szCs w:val="20"/>
          <w:lang w:eastAsia="zh-CN"/>
        </w:rPr>
        <w:t xml:space="preserve"> </w:t>
      </w:r>
      <w:r>
        <w:rPr>
          <w:rFonts w:ascii="Times New Roman" w:eastAsia="等线" w:hAnsi="Times New Roman"/>
          <w:szCs w:val="20"/>
          <w:lang w:eastAsia="zh-CN"/>
        </w:rPr>
        <w:t>from SL-TDD-Config from an IC UE, the number of UL slots in each pattern can be determined</w:t>
      </w:r>
      <w:r w:rsidR="00FB5404">
        <w:rPr>
          <w:rFonts w:ascii="Times New Roman" w:eastAsia="等线" w:hAnsi="Times New Roman"/>
          <w:szCs w:val="20"/>
          <w:lang w:eastAsia="zh-CN"/>
        </w:rPr>
        <w:t xml:space="preserve"> </w:t>
      </w:r>
      <w:r>
        <w:rPr>
          <w:rFonts w:ascii="Times New Roman" w:eastAsia="等线" w:hAnsi="Times New Roman"/>
          <w:szCs w:val="20"/>
          <w:lang w:eastAsia="zh-CN"/>
        </w:rPr>
        <w:t>as follows.</w:t>
      </w:r>
    </w:p>
    <w:p w14:paraId="46408023" w14:textId="77777777" w:rsidR="00E8460D" w:rsidRDefault="00E8460D" w:rsidP="00E8460D">
      <w:pPr>
        <w:spacing w:before="120" w:after="120"/>
        <w:jc w:val="center"/>
        <w:rPr>
          <w:rFonts w:ascii="Times New Roman" w:eastAsia="等线" w:hAnsi="Times New Roman"/>
          <w:szCs w:val="20"/>
          <w:lang w:eastAsia="zh-CN"/>
        </w:rPr>
      </w:pPr>
      <w:r>
        <w:rPr>
          <w:rFonts w:ascii="Times New Roman" w:eastAsia="等线" w:hAnsi="Times New Roman"/>
          <w:szCs w:val="20"/>
          <w:lang w:eastAsia="zh-CN"/>
        </w:rPr>
        <w:t>UL slot number in the first pattern=</w:t>
      </w:r>
      <w:r w:rsidRPr="00EE1CBD">
        <w:rPr>
          <w:rFonts w:ascii="Times New Roman" w:eastAsia="等线" w:hAnsi="Times New Roman"/>
          <w:szCs w:val="20"/>
          <w:lang w:eastAsia="zh-CN"/>
        </w:rPr>
        <w:t>4*</w:t>
      </w:r>
      <w:r w:rsidRPr="00045245">
        <w:rPr>
          <w:rFonts w:ascii="Cambria Math" w:eastAsia="等线" w:hAnsi="Cambria Math" w:cs="Cambria Math"/>
          <w:szCs w:val="20"/>
          <w:lang w:eastAsia="zh-CN"/>
        </w:rPr>
        <w:t>⌊</w:t>
      </w:r>
      <w:r w:rsidRPr="00045245">
        <w:rPr>
          <w:rFonts w:ascii="Times New Roman" w:eastAsia="等线" w:hAnsi="Times New Roman"/>
          <w:szCs w:val="20"/>
          <w:lang w:eastAsia="zh-CN"/>
        </w:rPr>
        <w:t>75/</w:t>
      </w:r>
      <w:proofErr w:type="gramStart"/>
      <w:r w:rsidRPr="00045245">
        <w:rPr>
          <w:rFonts w:ascii="Cambria Math" w:eastAsia="等线" w:hAnsi="Cambria Math" w:cs="Cambria Math"/>
          <w:szCs w:val="20"/>
          <w:lang w:eastAsia="zh-CN"/>
        </w:rPr>
        <w:t>⌈</w:t>
      </w:r>
      <w:r w:rsidRPr="00045245">
        <w:rPr>
          <w:rFonts w:ascii="Times New Roman" w:eastAsia="等线" w:hAnsi="Times New Roman"/>
          <w:szCs w:val="20"/>
          <w:lang w:eastAsia="zh-CN"/>
        </w:rPr>
        <w:t>(</w:t>
      </w:r>
      <w:proofErr w:type="gramEnd"/>
      <w:r w:rsidRPr="00045245">
        <w:rPr>
          <w:rFonts w:ascii="Times New Roman" w:eastAsia="等线" w:hAnsi="Times New Roman"/>
          <w:szCs w:val="20"/>
          <w:lang w:eastAsia="zh-CN"/>
        </w:rPr>
        <w:t>10*</w:t>
      </w:r>
      <w:r>
        <w:rPr>
          <w:rFonts w:ascii="Times New Roman" w:hAnsi="Times New Roman"/>
          <w:iCs/>
          <w:lang w:eastAsia="zh-CN"/>
        </w:rPr>
        <w:t>2</w:t>
      </w:r>
      <w:r w:rsidRPr="00045245">
        <w:rPr>
          <w:rFonts w:ascii="Times New Roman" w:eastAsiaTheme="minorEastAsia" w:hAnsi="Times New Roman"/>
          <w:iCs/>
          <w:vertAlign w:val="superscript"/>
          <w:lang w:eastAsia="zh-CN"/>
        </w:rPr>
        <w:t>2</w:t>
      </w:r>
      <w:r w:rsidRPr="00045245">
        <w:rPr>
          <w:rFonts w:ascii="Times New Roman" w:eastAsia="等线" w:hAnsi="Times New Roman"/>
          <w:szCs w:val="20"/>
          <w:lang w:eastAsia="zh-CN"/>
        </w:rPr>
        <w:t>+1)/4</w:t>
      </w:r>
      <w:r w:rsidRPr="00045245">
        <w:rPr>
          <w:rFonts w:ascii="Cambria Math" w:eastAsia="等线" w:hAnsi="Cambria Math" w:cs="Cambria Math"/>
          <w:szCs w:val="20"/>
          <w:lang w:eastAsia="zh-CN"/>
        </w:rPr>
        <w:t>⌉⌋</w:t>
      </w:r>
      <w:r w:rsidRPr="00045245">
        <w:rPr>
          <w:rFonts w:ascii="Times New Roman" w:eastAsia="等线" w:hAnsi="Times New Roman"/>
          <w:szCs w:val="20"/>
          <w:lang w:eastAsia="zh-CN"/>
        </w:rPr>
        <w:t>=24</w:t>
      </w:r>
    </w:p>
    <w:p w14:paraId="338097A8" w14:textId="77777777" w:rsidR="00E8460D" w:rsidRDefault="00E8460D" w:rsidP="00E8460D">
      <w:pPr>
        <w:spacing w:before="120" w:after="120"/>
        <w:jc w:val="center"/>
        <w:rPr>
          <w:rFonts w:ascii="Times New Roman" w:eastAsia="等线" w:hAnsi="Times New Roman"/>
          <w:szCs w:val="20"/>
          <w:lang w:val="en-GB" w:eastAsia="zh-CN"/>
        </w:rPr>
      </w:pPr>
      <w:r>
        <w:rPr>
          <w:rFonts w:ascii="Times New Roman" w:eastAsia="等线" w:hAnsi="Times New Roman"/>
          <w:szCs w:val="20"/>
          <w:lang w:eastAsia="zh-CN"/>
        </w:rPr>
        <w:t>UL slot number in the second pat</w:t>
      </w:r>
      <w:r w:rsidRPr="00C51CDA">
        <w:rPr>
          <w:rFonts w:ascii="Times New Roman" w:eastAsia="等线" w:hAnsi="Times New Roman"/>
          <w:szCs w:val="20"/>
          <w:lang w:eastAsia="zh-CN"/>
        </w:rPr>
        <w:t>tern</w:t>
      </w:r>
      <w:r w:rsidRPr="00513A99">
        <w:rPr>
          <w:rFonts w:ascii="Times New Roman" w:eastAsia="等线" w:hAnsi="Times New Roman"/>
          <w:szCs w:val="20"/>
          <w:lang w:eastAsia="zh-CN"/>
        </w:rPr>
        <w:t>=4*</w:t>
      </w:r>
      <w:r w:rsidRPr="005667EC">
        <w:rPr>
          <w:rFonts w:ascii="Times New Roman" w:eastAsia="等线" w:hAnsi="Times New Roman"/>
          <w:szCs w:val="20"/>
          <w:lang w:eastAsia="zh-CN"/>
        </w:rPr>
        <w:t>(</w:t>
      </w:r>
      <w:r w:rsidRPr="00C51CDA">
        <w:rPr>
          <w:rFonts w:ascii="Times New Roman" w:eastAsia="等线" w:hAnsi="Times New Roman"/>
          <w:szCs w:val="20"/>
          <w:lang w:eastAsia="zh-CN"/>
        </w:rPr>
        <w:t>7</w:t>
      </w:r>
      <w:r w:rsidRPr="00513A99">
        <w:rPr>
          <w:rFonts w:ascii="Times New Roman" w:eastAsia="等线" w:hAnsi="Times New Roman"/>
          <w:szCs w:val="20"/>
          <w:lang w:eastAsia="zh-CN"/>
        </w:rPr>
        <w:t xml:space="preserve">5 mod </w:t>
      </w:r>
      <w:proofErr w:type="gramStart"/>
      <w:r w:rsidRPr="00513A99">
        <w:rPr>
          <w:rFonts w:ascii="Cambria Math" w:eastAsia="等线" w:hAnsi="Cambria Math" w:cs="Cambria Math"/>
          <w:szCs w:val="20"/>
          <w:lang w:eastAsia="zh-CN"/>
        </w:rPr>
        <w:t>⌈</w:t>
      </w:r>
      <w:r w:rsidRPr="00513A99">
        <w:rPr>
          <w:rFonts w:ascii="Times New Roman" w:eastAsia="等线" w:hAnsi="Times New Roman"/>
          <w:szCs w:val="20"/>
          <w:lang w:eastAsia="zh-CN"/>
        </w:rPr>
        <w:t>(</w:t>
      </w:r>
      <w:proofErr w:type="gramEnd"/>
      <w:r w:rsidRPr="00D22146">
        <w:rPr>
          <w:rFonts w:ascii="Times New Roman" w:eastAsia="等线" w:hAnsi="Times New Roman"/>
          <w:szCs w:val="20"/>
          <w:lang w:eastAsia="zh-CN"/>
        </w:rPr>
        <w:t>10*</w:t>
      </w:r>
      <w:r w:rsidRPr="005667EC">
        <w:rPr>
          <w:rFonts w:ascii="Times New Roman" w:hAnsi="Times New Roman"/>
          <w:iCs/>
          <w:lang w:eastAsia="zh-CN"/>
        </w:rPr>
        <w:t>2</w:t>
      </w:r>
      <w:r w:rsidRPr="005667EC">
        <w:rPr>
          <w:rFonts w:ascii="Times New Roman" w:eastAsiaTheme="minorEastAsia" w:hAnsi="Times New Roman"/>
          <w:iCs/>
          <w:vertAlign w:val="superscript"/>
          <w:lang w:eastAsia="zh-CN"/>
        </w:rPr>
        <w:t>2</w:t>
      </w:r>
      <w:r w:rsidRPr="005667EC">
        <w:rPr>
          <w:rFonts w:ascii="Times New Roman" w:eastAsia="等线" w:hAnsi="Times New Roman"/>
          <w:szCs w:val="20"/>
          <w:lang w:eastAsia="zh-CN"/>
        </w:rPr>
        <w:t>+1)/4</w:t>
      </w:r>
      <w:r w:rsidRPr="006B4D5C">
        <w:rPr>
          <w:rFonts w:ascii="Cambria Math" w:eastAsia="等线" w:hAnsi="Cambria Math" w:cs="Cambria Math"/>
          <w:szCs w:val="20"/>
          <w:lang w:eastAsia="zh-CN"/>
        </w:rPr>
        <w:t>⌉</w:t>
      </w:r>
      <w:r w:rsidRPr="005667EC">
        <w:rPr>
          <w:rFonts w:ascii="Times New Roman" w:eastAsia="等线" w:hAnsi="Times New Roman"/>
          <w:szCs w:val="20"/>
          <w:lang w:eastAsia="zh-CN"/>
        </w:rPr>
        <w:t>)</w:t>
      </w:r>
      <w:r w:rsidRPr="00C51CDA">
        <w:rPr>
          <w:rFonts w:ascii="Times New Roman" w:eastAsia="等线" w:hAnsi="Times New Roman"/>
          <w:szCs w:val="20"/>
          <w:lang w:eastAsia="zh-CN"/>
        </w:rPr>
        <w:t>=</w:t>
      </w:r>
      <w:r>
        <w:rPr>
          <w:rFonts w:ascii="Times New Roman" w:eastAsia="等线" w:hAnsi="Times New Roman"/>
          <w:szCs w:val="20"/>
          <w:lang w:eastAsia="zh-CN"/>
        </w:rPr>
        <w:t>36</w:t>
      </w:r>
    </w:p>
    <w:p w14:paraId="6746D2CF" w14:textId="77777777" w:rsidR="00E8460D" w:rsidRDefault="00E8460D" w:rsidP="00E8460D">
      <w:pPr>
        <w:spacing w:before="120" w:after="120"/>
        <w:jc w:val="both"/>
        <w:rPr>
          <w:rFonts w:ascii="Times New Roman" w:eastAsia="等线" w:hAnsi="Times New Roman"/>
          <w:szCs w:val="20"/>
          <w:lang w:eastAsia="zh-CN"/>
        </w:rPr>
      </w:pPr>
      <w:r>
        <w:rPr>
          <w:rFonts w:ascii="Times New Roman" w:eastAsia="等线" w:hAnsi="Times New Roman"/>
          <w:szCs w:val="20"/>
          <w:lang w:eastAsia="zh-CN"/>
        </w:rPr>
        <w:t>Where u=2 since SL SCS=60kHz. T</w:t>
      </w:r>
      <w:r>
        <w:rPr>
          <w:rFonts w:ascii="Times New Roman" w:eastAsia="等线" w:hAnsi="Times New Roman" w:hint="eastAsia"/>
          <w:szCs w:val="20"/>
          <w:lang w:eastAsia="zh-CN"/>
        </w:rPr>
        <w:t>herefore</w:t>
      </w:r>
      <w:r>
        <w:rPr>
          <w:rFonts w:ascii="Times New Roman" w:eastAsia="等线" w:hAnsi="Times New Roman"/>
          <w:szCs w:val="20"/>
          <w:lang w:eastAsia="zh-CN"/>
        </w:rPr>
        <w:t xml:space="preserve">, in this case, the </w:t>
      </w:r>
      <w:proofErr w:type="spellStart"/>
      <w:r>
        <w:rPr>
          <w:rFonts w:ascii="Times New Roman" w:eastAsia="等线" w:hAnsi="Times New Roman"/>
          <w:szCs w:val="20"/>
          <w:lang w:eastAsia="zh-CN"/>
        </w:rPr>
        <w:t>OoC</w:t>
      </w:r>
      <w:proofErr w:type="spellEnd"/>
      <w:r>
        <w:rPr>
          <w:rFonts w:ascii="Times New Roman" w:eastAsia="等线" w:hAnsi="Times New Roman"/>
          <w:szCs w:val="20"/>
          <w:lang w:eastAsia="zh-CN"/>
        </w:rPr>
        <w:t xml:space="preserve"> RX UE determines that there are 24 UL slots in the first pattern while 36 </w:t>
      </w:r>
      <w:r>
        <w:rPr>
          <w:rFonts w:ascii="Times New Roman" w:eastAsia="等线" w:hAnsi="Times New Roman" w:hint="eastAsia"/>
          <w:szCs w:val="20"/>
          <w:lang w:eastAsia="zh-CN"/>
        </w:rPr>
        <w:t>UL</w:t>
      </w:r>
      <w:r>
        <w:rPr>
          <w:rFonts w:ascii="Times New Roman" w:eastAsia="等线" w:hAnsi="Times New Roman"/>
          <w:szCs w:val="20"/>
          <w:lang w:eastAsia="zh-CN"/>
        </w:rPr>
        <w:t xml:space="preserve"> slots in the second pattern.</w:t>
      </w:r>
    </w:p>
    <w:p w14:paraId="04A2AA86" w14:textId="258FB66A" w:rsidR="00340897" w:rsidRPr="001A049C" w:rsidRDefault="00340897" w:rsidP="00340897">
      <w:pPr>
        <w:spacing w:before="120" w:after="120"/>
        <w:jc w:val="both"/>
        <w:rPr>
          <w:rFonts w:ascii="Times New Roman" w:eastAsia="等线" w:hAnsi="Times New Roman"/>
          <w:b/>
          <w:bCs/>
          <w:i/>
          <w:iCs/>
          <w:szCs w:val="20"/>
          <w:lang w:eastAsia="zh-CN"/>
        </w:rPr>
      </w:pPr>
      <w:bookmarkStart w:id="23" w:name="_Ref40455185"/>
      <w:r w:rsidRPr="001A049C">
        <w:rPr>
          <w:rFonts w:ascii="Times New Roman" w:hAnsi="Times New Roman"/>
          <w:b/>
          <w:bCs/>
          <w:i/>
          <w:iCs/>
        </w:rPr>
        <w:t xml:space="preserve">Proposal </w:t>
      </w:r>
      <w:r w:rsidRPr="001A049C">
        <w:rPr>
          <w:rFonts w:ascii="Times New Roman" w:hAnsi="Times New Roman"/>
          <w:b/>
          <w:bCs/>
          <w:i/>
          <w:iCs/>
        </w:rPr>
        <w:fldChar w:fldCharType="begin"/>
      </w:r>
      <w:r w:rsidRPr="001A049C">
        <w:rPr>
          <w:rFonts w:ascii="Times New Roman" w:hAnsi="Times New Roman"/>
          <w:b/>
          <w:bCs/>
          <w:i/>
          <w:iCs/>
        </w:rPr>
        <w:instrText xml:space="preserve"> SEQ Proposal \* ARABIC </w:instrText>
      </w:r>
      <w:r w:rsidRPr="001A049C">
        <w:rPr>
          <w:rFonts w:ascii="Times New Roman" w:hAnsi="Times New Roman"/>
          <w:b/>
          <w:bCs/>
          <w:i/>
          <w:iCs/>
        </w:rPr>
        <w:fldChar w:fldCharType="separate"/>
      </w:r>
      <w:r w:rsidR="008738CD">
        <w:rPr>
          <w:rFonts w:ascii="Times New Roman" w:hAnsi="Times New Roman"/>
          <w:b/>
          <w:bCs/>
          <w:i/>
          <w:iCs/>
          <w:noProof/>
        </w:rPr>
        <w:t>5</w:t>
      </w:r>
      <w:r w:rsidRPr="001A049C">
        <w:rPr>
          <w:rFonts w:ascii="Times New Roman" w:hAnsi="Times New Roman"/>
          <w:b/>
          <w:bCs/>
          <w:i/>
          <w:iCs/>
        </w:rPr>
        <w:fldChar w:fldCharType="end"/>
      </w:r>
      <w:r w:rsidRPr="001A049C">
        <w:rPr>
          <w:rFonts w:ascii="Times New Roman" w:hAnsi="Times New Roman"/>
          <w:b/>
          <w:bCs/>
          <w:i/>
          <w:iCs/>
        </w:rPr>
        <w:t xml:space="preserve">: </w:t>
      </w:r>
      <w:r w:rsidRPr="001A049C">
        <w:rPr>
          <w:rFonts w:ascii="Times New Roman" w:eastAsia="等线" w:hAnsi="Times New Roman"/>
          <w:b/>
          <w:bCs/>
          <w:i/>
          <w:iCs/>
          <w:szCs w:val="20"/>
          <w:lang w:eastAsia="zh-CN"/>
        </w:rPr>
        <w:t>For indexing the UL slot indication combinations, the order of combinations is</w:t>
      </w:r>
      <w:bookmarkEnd w:id="22"/>
      <w:bookmarkEnd w:id="23"/>
    </w:p>
    <w:p w14:paraId="2B3CF01F" w14:textId="77777777" w:rsidR="00340897" w:rsidRPr="001A049C" w:rsidRDefault="00340897" w:rsidP="00340897">
      <w:pPr>
        <w:spacing w:before="120" w:after="120"/>
        <w:jc w:val="both"/>
        <w:rPr>
          <w:rFonts w:ascii="Times New Roman" w:eastAsia="等线" w:hAnsi="Times New Roman"/>
          <w:b/>
          <w:bCs/>
          <w:i/>
          <w:iCs/>
          <w:szCs w:val="20"/>
          <w:lang w:eastAsia="zh-CN"/>
        </w:rPr>
      </w:pPr>
      <w:r w:rsidRPr="001A049C">
        <w:rPr>
          <w:rFonts w:ascii="Times New Roman" w:eastAsia="等线" w:hAnsi="Times New Roman"/>
          <w:b/>
          <w:bCs/>
          <w:i/>
          <w:iCs/>
          <w:szCs w:val="20"/>
          <w:lang w:eastAsia="zh-CN"/>
        </w:rPr>
        <w:t>-</w:t>
      </w:r>
      <w:r w:rsidRPr="001A049C">
        <w:rPr>
          <w:rFonts w:ascii="Times New Roman" w:eastAsia="等线" w:hAnsi="Times New Roman"/>
          <w:b/>
          <w:bCs/>
          <w:i/>
          <w:iCs/>
          <w:szCs w:val="20"/>
          <w:lang w:eastAsia="zh-CN"/>
        </w:rPr>
        <w:tab/>
        <w:t>First, in increasing order of number of UL resources in the second pattern</w:t>
      </w:r>
    </w:p>
    <w:p w14:paraId="08B9D4E7" w14:textId="51468E26" w:rsidR="00340897" w:rsidRPr="001A049C" w:rsidRDefault="00340897" w:rsidP="00340897">
      <w:pPr>
        <w:spacing w:before="120" w:after="120"/>
        <w:jc w:val="both"/>
        <w:rPr>
          <w:rFonts w:ascii="Times New Roman" w:eastAsia="等线" w:hAnsi="Times New Roman"/>
          <w:b/>
          <w:bCs/>
          <w:i/>
          <w:iCs/>
          <w:szCs w:val="20"/>
          <w:lang w:eastAsia="zh-CN"/>
        </w:rPr>
      </w:pPr>
      <w:r w:rsidRPr="001A049C">
        <w:rPr>
          <w:rFonts w:ascii="Times New Roman" w:eastAsia="等线" w:hAnsi="Times New Roman"/>
          <w:b/>
          <w:bCs/>
          <w:i/>
          <w:iCs/>
          <w:szCs w:val="20"/>
          <w:lang w:eastAsia="zh-CN"/>
        </w:rPr>
        <w:t>-</w:t>
      </w:r>
      <w:r w:rsidRPr="001A049C">
        <w:rPr>
          <w:rFonts w:ascii="Times New Roman" w:eastAsia="等线" w:hAnsi="Times New Roman"/>
          <w:b/>
          <w:bCs/>
          <w:i/>
          <w:iCs/>
          <w:szCs w:val="20"/>
          <w:lang w:eastAsia="zh-CN"/>
        </w:rPr>
        <w:tab/>
        <w:t>Second, in increasing order of number of UL resources in the first pattern</w:t>
      </w:r>
    </w:p>
    <w:p w14:paraId="73AD25EE" w14:textId="5F3FBCE4" w:rsidR="00A965B5" w:rsidRPr="00172999" w:rsidRDefault="00BC0445" w:rsidP="00A965B5">
      <w:pPr>
        <w:spacing w:before="120" w:after="120"/>
        <w:jc w:val="both"/>
        <w:rPr>
          <w:rFonts w:ascii="Times New Roman" w:eastAsia="等线" w:hAnsi="Times New Roman"/>
          <w:b/>
          <w:bCs/>
          <w:i/>
          <w:szCs w:val="20"/>
          <w:lang w:eastAsia="zh-CN"/>
        </w:rPr>
      </w:pPr>
      <w:bookmarkStart w:id="24" w:name="_Ref40283257"/>
      <w:bookmarkStart w:id="25" w:name="_Ref40464216"/>
      <w:r w:rsidRPr="00172999">
        <w:rPr>
          <w:rFonts w:ascii="Times New Roman" w:hAnsi="Times New Roman"/>
          <w:b/>
          <w:bCs/>
          <w:i/>
          <w:szCs w:val="20"/>
        </w:rPr>
        <w:lastRenderedPageBreak/>
        <w:t xml:space="preserve">Proposal </w:t>
      </w:r>
      <w:r w:rsidRPr="005043EF">
        <w:rPr>
          <w:rFonts w:ascii="Times New Roman" w:hAnsi="Times New Roman"/>
          <w:b/>
          <w:bCs/>
          <w:i/>
          <w:szCs w:val="20"/>
        </w:rPr>
        <w:fldChar w:fldCharType="begin"/>
      </w:r>
      <w:r w:rsidRPr="00172999">
        <w:rPr>
          <w:rFonts w:ascii="Times New Roman" w:hAnsi="Times New Roman"/>
          <w:b/>
          <w:bCs/>
          <w:i/>
          <w:szCs w:val="20"/>
        </w:rPr>
        <w:instrText xml:space="preserve"> SEQ Proposal \* ARABIC </w:instrText>
      </w:r>
      <w:r w:rsidRPr="00172999">
        <w:rPr>
          <w:rFonts w:ascii="Times New Roman" w:hAnsi="Times New Roman"/>
          <w:b/>
          <w:bCs/>
          <w:i/>
          <w:szCs w:val="20"/>
        </w:rPr>
        <w:fldChar w:fldCharType="separate"/>
      </w:r>
      <w:r w:rsidR="008738CD" w:rsidRPr="00172999">
        <w:rPr>
          <w:rFonts w:ascii="Times New Roman" w:hAnsi="Times New Roman"/>
          <w:b/>
          <w:bCs/>
          <w:i/>
          <w:noProof/>
          <w:szCs w:val="20"/>
        </w:rPr>
        <w:t>6</w:t>
      </w:r>
      <w:r w:rsidRPr="00172999">
        <w:rPr>
          <w:rFonts w:ascii="Times New Roman" w:hAnsi="Times New Roman"/>
          <w:b/>
          <w:bCs/>
          <w:i/>
          <w:szCs w:val="20"/>
        </w:rPr>
        <w:fldChar w:fldCharType="end"/>
      </w:r>
      <w:r w:rsidRPr="00172999">
        <w:rPr>
          <w:rFonts w:ascii="Times New Roman" w:hAnsi="Times New Roman"/>
          <w:b/>
          <w:bCs/>
          <w:i/>
          <w:szCs w:val="20"/>
        </w:rPr>
        <w:t>:</w:t>
      </w:r>
      <w:r w:rsidRPr="00172999">
        <w:rPr>
          <w:rFonts w:ascii="Times New Roman" w:eastAsia="宋体" w:hAnsi="Times New Roman"/>
          <w:b/>
          <w:bCs/>
          <w:i/>
          <w:szCs w:val="20"/>
          <w:lang w:eastAsia="zh-CN"/>
        </w:rPr>
        <w:t xml:space="preserve"> </w:t>
      </w:r>
      <w:r w:rsidR="0062799A" w:rsidRPr="00172999">
        <w:rPr>
          <w:rFonts w:ascii="Times New Roman" w:eastAsia="等线" w:hAnsi="Times New Roman"/>
          <w:b/>
          <w:bCs/>
          <w:i/>
          <w:szCs w:val="20"/>
          <w:lang w:eastAsia="zh-CN"/>
        </w:rPr>
        <w:t>T</w:t>
      </w:r>
      <w:r w:rsidR="00A965B5" w:rsidRPr="00172999">
        <w:rPr>
          <w:rFonts w:ascii="Times New Roman" w:eastAsia="等线" w:hAnsi="Times New Roman"/>
          <w:b/>
          <w:bCs/>
          <w:i/>
          <w:szCs w:val="20"/>
          <w:lang w:eastAsia="zh-CN"/>
        </w:rPr>
        <w:t xml:space="preserve">he number of UL resources can be determined </w:t>
      </w:r>
      <w:r w:rsidR="00A965B5" w:rsidRPr="00172999">
        <w:rPr>
          <w:rFonts w:ascii="Times New Roman" w:eastAsia="等线" w:hAnsi="Times New Roman"/>
          <w:b/>
          <w:bCs/>
          <w:i/>
          <w:szCs w:val="20"/>
          <w:lang w:eastAsia="zh-CN"/>
        </w:rPr>
        <w:t xml:space="preserve">from </w:t>
      </w:r>
      <w:r w:rsidR="00A965B5" w:rsidRPr="00172999">
        <w:rPr>
          <w:rFonts w:ascii="Times New Roman" w:eastAsia="等线" w:hAnsi="Times New Roman"/>
          <w:b/>
          <w:bCs/>
          <w:i/>
          <w:lang w:eastAsia="zh-CN"/>
        </w:rPr>
        <w:t>the value n</w:t>
      </w:r>
      <w:r w:rsidR="00A965B5" w:rsidRPr="00172999">
        <w:rPr>
          <w:rFonts w:ascii="Times New Roman" w:eastAsia="等线" w:hAnsi="Times New Roman"/>
          <w:b/>
          <w:bCs/>
          <w:i/>
          <w:szCs w:val="20"/>
          <w:lang w:eastAsia="zh-CN"/>
        </w:rPr>
        <w:t xml:space="preserve"> </w:t>
      </w:r>
      <w:r w:rsidR="00FF1F9A" w:rsidRPr="00172999">
        <w:rPr>
          <w:rFonts w:ascii="Times New Roman" w:eastAsia="宋体" w:hAnsi="Times New Roman"/>
          <w:b/>
          <w:bCs/>
          <w:i/>
          <w:szCs w:val="20"/>
          <w:lang w:eastAsia="zh-CN"/>
        </w:rPr>
        <w:t>indicated by the Z bits in SL-TDD-Config</w:t>
      </w:r>
      <w:r w:rsidR="00FF1F9A" w:rsidRPr="00172999">
        <w:rPr>
          <w:rFonts w:ascii="Times New Roman" w:eastAsia="等线" w:hAnsi="Times New Roman"/>
          <w:b/>
          <w:bCs/>
          <w:i/>
          <w:szCs w:val="20"/>
          <w:lang w:eastAsia="zh-CN"/>
        </w:rPr>
        <w:t xml:space="preserve"> </w:t>
      </w:r>
      <w:r w:rsidR="00A965B5" w:rsidRPr="00172999">
        <w:rPr>
          <w:rFonts w:ascii="Times New Roman" w:eastAsia="等线" w:hAnsi="Times New Roman"/>
          <w:b/>
          <w:bCs/>
          <w:i/>
          <w:szCs w:val="20"/>
          <w:lang w:eastAsia="zh-CN"/>
        </w:rPr>
        <w:t>based on the following formula</w:t>
      </w:r>
      <w:bookmarkEnd w:id="25"/>
    </w:p>
    <w:p w14:paraId="549510CC" w14:textId="77777777" w:rsidR="00A965B5" w:rsidRPr="00172999" w:rsidRDefault="00A965B5" w:rsidP="00A965B5">
      <w:pPr>
        <w:pStyle w:val="a7"/>
        <w:numPr>
          <w:ilvl w:val="0"/>
          <w:numId w:val="34"/>
        </w:numPr>
        <w:jc w:val="both"/>
        <w:rPr>
          <w:rFonts w:ascii="Times New Roman" w:eastAsia="等线" w:hAnsi="Times New Roman"/>
          <w:b/>
          <w:bCs/>
          <w:i/>
          <w:lang w:eastAsia="zh-CN"/>
        </w:rPr>
      </w:pPr>
      <w:r w:rsidRPr="00172999">
        <w:rPr>
          <w:rFonts w:ascii="Times New Roman" w:eastAsia="宋体" w:hAnsi="Times New Roman"/>
          <w:b/>
          <w:bCs/>
          <w:i/>
          <w:lang w:val="en-US" w:eastAsia="zh-CN"/>
        </w:rPr>
        <w:t>If there is one pattern configured</w:t>
      </w:r>
    </w:p>
    <w:p w14:paraId="75B24D54" w14:textId="34ACEEE1" w:rsidR="00A965B5" w:rsidRPr="00172999" w:rsidRDefault="00A965B5" w:rsidP="00A965B5">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t>UL slot number in the pattern=</w:t>
      </w:r>
      <m:oMath>
        <m:r>
          <m:rPr>
            <m:sty m:val="bi"/>
          </m:rPr>
          <w:rPr>
            <w:rFonts w:ascii="Cambria Math" w:hAnsi="Cambria Math"/>
            <w:color w:val="FF0000"/>
            <w:szCs w:val="21"/>
          </w:rPr>
          <m:t xml:space="preserve"> </m:t>
        </m:r>
        <m:r>
          <m:rPr>
            <m:sty m:val="bi"/>
          </m:rPr>
          <w:rPr>
            <w:rFonts w:ascii="Cambria Math" w:hAnsi="Cambria Math"/>
            <w:szCs w:val="21"/>
          </w:rPr>
          <m:t>n</m:t>
        </m:r>
      </m:oMath>
    </w:p>
    <w:p w14:paraId="544D8CF2" w14:textId="77777777" w:rsidR="00A965B5" w:rsidRPr="00172999" w:rsidRDefault="00A965B5" w:rsidP="00A965B5">
      <w:pPr>
        <w:pStyle w:val="a7"/>
        <w:numPr>
          <w:ilvl w:val="0"/>
          <w:numId w:val="34"/>
        </w:numPr>
        <w:jc w:val="both"/>
        <w:rPr>
          <w:rFonts w:ascii="Times New Roman" w:eastAsia="等线" w:hAnsi="Times New Roman"/>
          <w:b/>
          <w:bCs/>
          <w:i/>
          <w:lang w:eastAsia="zh-CN"/>
        </w:rPr>
      </w:pPr>
      <w:r w:rsidRPr="00172999">
        <w:rPr>
          <w:rFonts w:ascii="Times New Roman" w:eastAsia="宋体" w:hAnsi="Times New Roman"/>
          <w:b/>
          <w:bCs/>
          <w:i/>
          <w:lang w:val="en-US" w:eastAsia="zh-CN"/>
        </w:rPr>
        <w:t>If there are two patterns configured</w:t>
      </w:r>
    </w:p>
    <w:p w14:paraId="3E24FC73" w14:textId="62F128EE" w:rsidR="00A965B5" w:rsidRPr="00172999" w:rsidRDefault="00A965B5" w:rsidP="00A965B5">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t>UL slot number in the first pattern=</w:t>
      </w:r>
      <m:oMath>
        <m:r>
          <m:rPr>
            <m:sty m:val="bi"/>
          </m:rPr>
          <w:rPr>
            <w:rFonts w:ascii="Cambria Math" w:eastAsia="宋体" w:hAnsi="Cambria Math"/>
            <w:szCs w:val="20"/>
          </w:rPr>
          <m:t>w</m:t>
        </m:r>
        <m:r>
          <m:rPr>
            <m:sty m:val="bi"/>
          </m:rPr>
          <w:rPr>
            <w:rFonts w:ascii="Cambria Math" w:eastAsia="宋体" w:hAnsi="Cambria Math"/>
            <w:szCs w:val="20"/>
          </w:rPr>
          <m:t>*⌊</m:t>
        </m:r>
        <m:f>
          <m:fPr>
            <m:ctrlPr>
              <w:rPr>
                <w:rFonts w:ascii="Cambria Math" w:eastAsia="宋体" w:hAnsi="Cambria Math"/>
                <w:b/>
                <w:bCs/>
                <w:i/>
                <w:szCs w:val="20"/>
              </w:rPr>
            </m:ctrlPr>
          </m:fPr>
          <m:num>
            <m:r>
              <m:rPr>
                <m:sty m:val="bi"/>
              </m:rPr>
              <w:rPr>
                <w:rFonts w:ascii="Cambria Math" w:eastAsia="宋体" w:hAnsi="Cambria Math"/>
                <w:szCs w:val="20"/>
              </w:rPr>
              <m:t>n</m:t>
            </m:r>
          </m:num>
          <m:den>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eastAsia="等线" w:hAnsi="Cambria Math"/>
                            <w:b/>
                            <w:bCs/>
                            <w:i/>
                            <w:szCs w:val="22"/>
                          </w:rPr>
                        </m:ctrlPr>
                      </m:sSubPr>
                      <m:e>
                        <m:r>
                          <m:rPr>
                            <m:sty m:val="bi"/>
                          </m:rPr>
                          <w:rPr>
                            <w:rFonts w:ascii="Cambria Math" w:eastAsia="等线" w:hAnsi="Cambria Math"/>
                          </w:rPr>
                          <m:t>P</m:t>
                        </m:r>
                      </m:e>
                      <m:sub>
                        <m:r>
                          <m:rPr>
                            <m:sty m:val="bi"/>
                          </m:rPr>
                          <w:rPr>
                            <w:rFonts w:ascii="Cambria Math" w:eastAsia="等线" w:hAnsi="Cambria Math"/>
                          </w:rPr>
                          <m:t>2</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u</m:t>
                        </m:r>
                      </m:sup>
                    </m:sSup>
                    <m:r>
                      <m:rPr>
                        <m:sty m:val="bi"/>
                      </m:rPr>
                      <w:rPr>
                        <w:rFonts w:ascii="Cambria Math" w:hAnsi="Cambria Math"/>
                        <w:szCs w:val="21"/>
                      </w:rPr>
                      <m:t>+1</m:t>
                    </m:r>
                  </m:num>
                  <m:den>
                    <m:r>
                      <m:rPr>
                        <m:sty m:val="bi"/>
                      </m:rPr>
                      <w:rPr>
                        <w:rFonts w:ascii="Cambria Math" w:hAnsi="Cambria Math"/>
                      </w:rPr>
                      <m:t>w</m:t>
                    </m:r>
                  </m:den>
                </m:f>
              </m:e>
            </m:d>
          </m:den>
        </m:f>
        <m:r>
          <m:rPr>
            <m:sty m:val="bi"/>
          </m:rPr>
          <w:rPr>
            <w:rFonts w:ascii="Cambria Math" w:eastAsia="宋体" w:hAnsi="Cambria Math"/>
            <w:szCs w:val="20"/>
          </w:rPr>
          <m:t>⌋</m:t>
        </m:r>
      </m:oMath>
    </w:p>
    <w:p w14:paraId="2BF5AE22" w14:textId="5264780E" w:rsidR="00A965B5" w:rsidRPr="00172999" w:rsidRDefault="00A965B5" w:rsidP="00A965B5">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t>UL slot number in the second pattern=</w:t>
      </w:r>
      <m:oMath>
        <m:r>
          <m:rPr>
            <m:sty m:val="bi"/>
          </m:rPr>
          <w:rPr>
            <w:rFonts w:ascii="Cambria Math" w:eastAsia="宋体" w:hAnsi="Cambria Math"/>
            <w:szCs w:val="20"/>
          </w:rPr>
          <m:t>w</m:t>
        </m:r>
        <m:r>
          <m:rPr>
            <m:sty m:val="bi"/>
          </m:rPr>
          <w:rPr>
            <w:rFonts w:ascii="Cambria Math" w:eastAsia="宋体" w:hAnsi="Cambria Math"/>
            <w:szCs w:val="20"/>
          </w:rPr>
          <m:t xml:space="preserve">*(n mod </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eastAsia="等线" w:hAnsi="Cambria Math"/>
                        <w:b/>
                        <w:bCs/>
                        <w:i/>
                        <w:szCs w:val="22"/>
                      </w:rPr>
                    </m:ctrlPr>
                  </m:sSubPr>
                  <m:e>
                    <m:r>
                      <m:rPr>
                        <m:sty m:val="bi"/>
                      </m:rPr>
                      <w:rPr>
                        <w:rFonts w:ascii="Cambria Math" w:eastAsia="等线" w:hAnsi="Cambria Math"/>
                      </w:rPr>
                      <m:t>P</m:t>
                    </m:r>
                  </m:e>
                  <m:sub>
                    <m:r>
                      <m:rPr>
                        <m:sty m:val="bi"/>
                      </m:rPr>
                      <w:rPr>
                        <w:rFonts w:ascii="Cambria Math" w:eastAsia="等线" w:hAnsi="Cambria Math"/>
                      </w:rPr>
                      <m:t>2</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u</m:t>
                    </m:r>
                  </m:sup>
                </m:sSup>
                <m:r>
                  <m:rPr>
                    <m:sty m:val="bi"/>
                  </m:rPr>
                  <w:rPr>
                    <w:rFonts w:ascii="Cambria Math" w:hAnsi="Cambria Math"/>
                    <w:szCs w:val="21"/>
                  </w:rPr>
                  <m:t>+1</m:t>
                </m:r>
              </m:num>
              <m:den>
                <m:r>
                  <m:rPr>
                    <m:sty m:val="bi"/>
                  </m:rPr>
                  <w:rPr>
                    <w:rFonts w:ascii="Cambria Math" w:hAnsi="Cambria Math"/>
                  </w:rPr>
                  <m:t>w</m:t>
                </m:r>
              </m:den>
            </m:f>
          </m:e>
        </m:d>
        <m:r>
          <m:rPr>
            <m:sty m:val="bi"/>
          </m:rPr>
          <w:rPr>
            <w:rFonts w:ascii="Cambria Math" w:hAnsi="Cambria Math"/>
          </w:rPr>
          <m:t>)</m:t>
        </m:r>
      </m:oMath>
    </w:p>
    <w:p w14:paraId="0B26067A" w14:textId="0FA5AA6B" w:rsidR="00A965B5" w:rsidRPr="00172999" w:rsidRDefault="00A965B5" w:rsidP="00A965B5">
      <w:pPr>
        <w:pStyle w:val="a9"/>
        <w:tabs>
          <w:tab w:val="left" w:pos="1800"/>
        </w:tabs>
        <w:spacing w:before="120" w:after="120"/>
        <w:jc w:val="both"/>
        <w:rPr>
          <w:rFonts w:ascii="Times New Roman" w:hAnsi="Times New Roman"/>
          <w:bCs/>
          <w:i/>
          <w:szCs w:val="20"/>
        </w:rPr>
      </w:pPr>
      <w:r w:rsidRPr="00172999">
        <w:rPr>
          <w:rFonts w:ascii="Times New Roman" w:eastAsia="等线" w:hAnsi="Times New Roman"/>
          <w:bCs/>
          <w:i/>
          <w:szCs w:val="20"/>
          <w:lang w:val="en-GB" w:eastAsia="zh-CN"/>
        </w:rPr>
        <w:t>Where</w:t>
      </w:r>
      <w:r w:rsidRPr="00172999">
        <w:rPr>
          <w:rFonts w:ascii="Times New Roman" w:eastAsia="宋体" w:hAnsi="Times New Roman"/>
          <w:bCs/>
          <w:i/>
          <w:szCs w:val="20"/>
          <w:lang w:eastAsia="zh-CN"/>
        </w:rPr>
        <w:t xml:space="preserve"> </w:t>
      </w:r>
      <m:oMath>
        <m:sSub>
          <m:sSubPr>
            <m:ctrlPr>
              <w:rPr>
                <w:rFonts w:ascii="Cambria Math" w:eastAsia="等线" w:hAnsi="Cambria Math"/>
                <w:bCs/>
                <w:i/>
                <w:szCs w:val="22"/>
              </w:rPr>
            </m:ctrlPr>
          </m:sSubPr>
          <m:e>
            <m:r>
              <m:rPr>
                <m:sty m:val="bi"/>
              </m:rPr>
              <w:rPr>
                <w:rFonts w:ascii="Cambria Math" w:eastAsia="等线" w:hAnsi="Cambria Math"/>
                <w:szCs w:val="22"/>
                <w:lang w:eastAsia="zh-CN"/>
              </w:rPr>
              <m:t>P</m:t>
            </m:r>
          </m:e>
          <m:sub>
            <m:r>
              <m:rPr>
                <m:sty m:val="bi"/>
              </m:rPr>
              <w:rPr>
                <w:rFonts w:ascii="Cambria Math" w:eastAsia="等线" w:hAnsi="Cambria Math"/>
                <w:szCs w:val="22"/>
                <w:lang w:eastAsia="zh-CN"/>
              </w:rPr>
              <m:t>2</m:t>
            </m:r>
          </m:sub>
        </m:sSub>
      </m:oMath>
      <w:r w:rsidRPr="00172999">
        <w:rPr>
          <w:rFonts w:ascii="Times New Roman" w:eastAsia="等线" w:hAnsi="Times New Roman"/>
          <w:bCs/>
          <w:i/>
          <w:szCs w:val="20"/>
          <w:lang w:val="en-GB" w:eastAsia="zh-CN"/>
        </w:rPr>
        <w:t xml:space="preserve"> </w:t>
      </w:r>
      <w:r w:rsidR="00390925" w:rsidRPr="00172999">
        <w:rPr>
          <w:rFonts w:ascii="Times New Roman" w:eastAsia="等线" w:hAnsi="Times New Roman"/>
          <w:bCs/>
          <w:i/>
          <w:szCs w:val="20"/>
          <w:lang w:val="en-GB" w:eastAsia="zh-CN"/>
        </w:rPr>
        <w:t xml:space="preserve">is </w:t>
      </w:r>
      <w:r w:rsidRPr="00172999">
        <w:rPr>
          <w:rFonts w:ascii="Times New Roman" w:eastAsia="等线" w:hAnsi="Times New Roman"/>
          <w:bCs/>
          <w:i/>
          <w:szCs w:val="20"/>
          <w:lang w:val="en-GB" w:eastAsia="zh-CN"/>
        </w:rPr>
        <w:t xml:space="preserve">the periodicity in units of </w:t>
      </w:r>
      <w:proofErr w:type="spellStart"/>
      <w:r w:rsidRPr="00172999">
        <w:rPr>
          <w:rFonts w:ascii="Times New Roman" w:eastAsia="等线" w:hAnsi="Times New Roman"/>
          <w:bCs/>
          <w:i/>
          <w:szCs w:val="20"/>
          <w:lang w:val="en-GB" w:eastAsia="zh-CN"/>
        </w:rPr>
        <w:t>ms</w:t>
      </w:r>
      <w:proofErr w:type="spellEnd"/>
      <w:r w:rsidRPr="00172999">
        <w:rPr>
          <w:rFonts w:ascii="Times New Roman" w:eastAsia="等线" w:hAnsi="Times New Roman"/>
          <w:bCs/>
          <w:i/>
          <w:szCs w:val="20"/>
          <w:lang w:val="en-GB" w:eastAsia="zh-CN"/>
        </w:rPr>
        <w:t xml:space="preserve"> of the second pattern, w is the granularity of resource indication and u</w:t>
      </w:r>
      <w:r w:rsidRPr="00172999">
        <w:rPr>
          <w:rFonts w:ascii="Times New Roman" w:hAnsi="Times New Roman"/>
          <w:bCs/>
          <w:i/>
          <w:szCs w:val="20"/>
        </w:rPr>
        <w:t>=0/1/2/3 corresponds to the 15/30/60/120 kHz SCS for SL respectively.</w:t>
      </w:r>
    </w:p>
    <w:bookmarkEnd w:id="24"/>
    <w:p w14:paraId="3AD5FEDE" w14:textId="309FAD1A" w:rsidR="00E8460D" w:rsidRDefault="00E8460D" w:rsidP="00DC5CF9">
      <w:pPr>
        <w:spacing w:before="12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The </w:t>
      </w:r>
      <w:r>
        <w:rPr>
          <w:rFonts w:ascii="Times New Roman" w:eastAsia="等线" w:hAnsi="Times New Roman"/>
          <w:szCs w:val="20"/>
          <w:lang w:eastAsia="zh-CN"/>
        </w:rPr>
        <w:t>associated TPs are provided below.</w:t>
      </w:r>
    </w:p>
    <w:p w14:paraId="100C613E" w14:textId="77777777" w:rsidR="000F3F1C" w:rsidRPr="00E93BF0" w:rsidRDefault="000F3F1C" w:rsidP="000F3F1C">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 of 213-------------------------------------------------</w:t>
      </w:r>
    </w:p>
    <w:p w14:paraId="4C576F62" w14:textId="77777777" w:rsidR="00956AAD" w:rsidRPr="00E93BF0" w:rsidRDefault="00956AAD" w:rsidP="00956AAD">
      <w:pPr>
        <w:spacing w:before="120" w:after="120"/>
        <w:jc w:val="center"/>
        <w:rPr>
          <w:rFonts w:ascii="Times New Roman" w:hAnsi="Times New Roman"/>
          <w:b/>
          <w:noProof/>
          <w:color w:val="FF0000"/>
          <w:szCs w:val="20"/>
        </w:rPr>
      </w:pPr>
      <w:r w:rsidRPr="00E93BF0">
        <w:rPr>
          <w:rFonts w:ascii="Times New Roman" w:hAnsi="Times New Roman"/>
          <w:b/>
          <w:noProof/>
          <w:color w:val="FF0000"/>
          <w:szCs w:val="20"/>
        </w:rPr>
        <w:t>&lt;Unchanged parts omitted&gt;</w:t>
      </w:r>
    </w:p>
    <w:p w14:paraId="529D3A77" w14:textId="5ADC77E6" w:rsidR="000F3F1C" w:rsidRPr="00956AAD" w:rsidRDefault="000F3F1C" w:rsidP="00956AAD">
      <w:pPr>
        <w:pStyle w:val="B10"/>
        <w:spacing w:before="120" w:after="120"/>
        <w:ind w:left="0" w:firstLine="0"/>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3A733E65" w14:textId="73D8D92D" w:rsidR="00BF0021" w:rsidRPr="00BF0021" w:rsidRDefault="00BF0021" w:rsidP="00BF0021">
      <w:pPr>
        <w:kinsoku w:val="0"/>
        <w:overflowPunct w:val="0"/>
        <w:jc w:val="both"/>
        <w:rPr>
          <w:rFonts w:ascii="Times New Roman" w:hAnsi="Times New Roman"/>
        </w:rPr>
      </w:pPr>
      <w:r w:rsidRPr="00BF0021">
        <w:rPr>
          <w:rFonts w:ascii="Times New Roman" w:hAnsi="Times New Roman"/>
        </w:rPr>
        <w:t xml:space="preserve">For reception of a S-SS/PSBCH block, a UE assumes a frequency location corresponding to the subcarrier with index 66 in the S-SS/PSBCH block [4, TS 38.211], is provided by </w:t>
      </w:r>
      <w:proofErr w:type="spellStart"/>
      <w:r w:rsidRPr="007537E4">
        <w:rPr>
          <w:rFonts w:ascii="Times New Roman" w:hAnsi="Times New Roman"/>
          <w:i/>
        </w:rPr>
        <w:t>absol</w:t>
      </w:r>
      <w:r w:rsidRPr="00BF0021">
        <w:rPr>
          <w:rFonts w:ascii="Times New Roman" w:hAnsi="Times New Roman"/>
          <w:i/>
        </w:rPr>
        <w:t>uteFrequencySSB</w:t>
      </w:r>
      <w:proofErr w:type="spellEnd"/>
      <w:r w:rsidRPr="00BF0021">
        <w:rPr>
          <w:rFonts w:ascii="Times New Roman" w:hAnsi="Times New Roman"/>
          <w:i/>
        </w:rPr>
        <w:t>-SL</w:t>
      </w:r>
      <w:r w:rsidRPr="00BF0021">
        <w:rPr>
          <w:rFonts w:ascii="Times New Roman" w:hAnsi="Times New Roman"/>
        </w:rPr>
        <w:t xml:space="preserve">. The UE assumes that a S-PSS symbol, a S-SSS symbol, and a PSBCH symbol have a same transmission power. The UE assumes a same numerology of the S-SS/PSBCH as for a SL BWP of the S-SS/PSBCH block reception, and that a bandwidth of the S-SS/PSBCH is within a bandwidth of the </w:t>
      </w:r>
      <w:r w:rsidRPr="00BF0021">
        <w:rPr>
          <w:rFonts w:ascii="Times New Roman" w:eastAsia="MS Mincho" w:hAnsi="Times New Roman"/>
        </w:rPr>
        <w:t xml:space="preserve">SL BWP. </w:t>
      </w:r>
      <w:r w:rsidRPr="00BF0021">
        <w:rPr>
          <w:rFonts w:ascii="Times New Roman" w:hAnsi="Times New Roman"/>
        </w:rPr>
        <w:t>The UE assumes the subcarrier with index 0 in the S-SS/PSBCH block is aligned with a subcarrier with index 0 in the SL BWP.</w:t>
      </w:r>
    </w:p>
    <w:p w14:paraId="74D8BA9F" w14:textId="76B2A85D" w:rsidR="000F3F1C" w:rsidRPr="0089442B" w:rsidRDefault="000F3F1C" w:rsidP="000F3F1C">
      <w:pPr>
        <w:spacing w:before="120" w:after="120"/>
        <w:jc w:val="both"/>
        <w:rPr>
          <w:rFonts w:ascii="Times New Roman" w:hAnsi="Times New Roman"/>
          <w:color w:val="FF0000"/>
          <w:szCs w:val="20"/>
          <w:lang w:eastAsia="ja-JP"/>
        </w:rPr>
      </w:pPr>
      <w:r w:rsidRPr="0089442B">
        <w:rPr>
          <w:rFonts w:ascii="Times New Roman" w:hAnsi="Times New Roman"/>
          <w:color w:val="FF0000"/>
        </w:rPr>
        <w:t>A UE is provided</w:t>
      </w:r>
      <w:r w:rsidR="00C95E7D">
        <w:rPr>
          <w:rFonts w:ascii="Times New Roman" w:hAnsi="Times New Roman"/>
          <w:color w:val="FF0000"/>
        </w:rPr>
        <w:t xml:space="preserve"> with </w:t>
      </w:r>
      <w:r w:rsidRPr="0089442B">
        <w:rPr>
          <w:rFonts w:ascii="Times New Roman" w:hAnsi="Times New Roman"/>
          <w:i/>
          <w:color w:val="FF0000"/>
        </w:rPr>
        <w:t>SL</w:t>
      </w:r>
      <w:r w:rsidR="007A005D" w:rsidRPr="0089442B">
        <w:rPr>
          <w:rFonts w:ascii="Times New Roman" w:hAnsi="Times New Roman"/>
          <w:i/>
          <w:color w:val="FF0000"/>
        </w:rPr>
        <w:t>-TDD-Config</w:t>
      </w:r>
      <w:r w:rsidRPr="0089442B">
        <w:rPr>
          <w:rFonts w:ascii="Times New Roman" w:hAnsi="Times New Roman"/>
          <w:color w:val="FF0000"/>
        </w:rPr>
        <w:t xml:space="preserve">, </w:t>
      </w:r>
      <w:r w:rsidR="00505943">
        <w:rPr>
          <w:rFonts w:ascii="Times New Roman" w:hAnsi="Times New Roman"/>
          <w:color w:val="FF0000"/>
        </w:rPr>
        <w:t xml:space="preserve">including </w:t>
      </w:r>
      <w:proofErr w:type="gramStart"/>
      <w:r w:rsidRPr="0089442B">
        <w:rPr>
          <w:rFonts w:ascii="Times New Roman" w:hAnsi="Times New Roman"/>
          <w:color w:val="FF0000"/>
        </w:rPr>
        <w:t>a</w:t>
      </w:r>
      <w:proofErr w:type="gramEnd"/>
      <w:r w:rsidR="004C2B96">
        <w:rPr>
          <w:rFonts w:ascii="Times New Roman" w:hAnsi="Times New Roman"/>
          <w:color w:val="FF0000"/>
        </w:rPr>
        <w:t xml:space="preserve"> </w:t>
      </w:r>
      <w:r w:rsidR="00C41CD2">
        <w:rPr>
          <w:rFonts w:ascii="Times New Roman" w:hAnsi="Times New Roman"/>
          <w:color w:val="FF0000"/>
        </w:rPr>
        <w:t>uplink</w:t>
      </w:r>
      <w:r w:rsidR="00C41CD2" w:rsidRPr="0089442B">
        <w:rPr>
          <w:rFonts w:ascii="Times New Roman" w:hAnsi="Times New Roman"/>
          <w:color w:val="FF0000"/>
        </w:rPr>
        <w:t xml:space="preserve"> </w:t>
      </w:r>
      <w:r w:rsidR="00561F40" w:rsidRPr="0089442B">
        <w:rPr>
          <w:rFonts w:ascii="Times New Roman" w:hAnsi="Times New Roman"/>
          <w:color w:val="FF0000"/>
        </w:rPr>
        <w:t xml:space="preserve">resource indication </w:t>
      </w:r>
      <w:r w:rsidR="00E63FFB">
        <w:rPr>
          <w:rFonts w:ascii="Times New Roman" w:hAnsi="Times New Roman"/>
          <w:color w:val="FF0000"/>
        </w:rPr>
        <w:t xml:space="preserve">with </w:t>
      </w:r>
      <w:r w:rsidR="00561F40" w:rsidRPr="0089442B">
        <w:rPr>
          <w:rFonts w:ascii="Times New Roman" w:hAnsi="Times New Roman"/>
          <w:color w:val="FF0000"/>
        </w:rPr>
        <w:t>value</w:t>
      </w:r>
      <w:r w:rsidR="00C7235D" w:rsidRPr="0089442B">
        <w:rPr>
          <w:rFonts w:ascii="Times New Roman" w:hAnsi="Times New Roman"/>
          <w:color w:val="FF0000"/>
        </w:rPr>
        <w:t xml:space="preserve"> </w:t>
      </w:r>
      <m:oMath>
        <m:r>
          <m:rPr>
            <m:sty m:val="p"/>
          </m:rPr>
          <w:rPr>
            <w:rFonts w:ascii="Cambria Math" w:hAnsi="Cambria Math"/>
            <w:color w:val="FF0000"/>
            <w:lang w:eastAsia="ja-JP"/>
          </w:rPr>
          <m:t>n</m:t>
        </m:r>
      </m:oMath>
      <w:r w:rsidR="005D5B81" w:rsidRPr="0089442B">
        <w:rPr>
          <w:rFonts w:ascii="Times New Roman" w:hAnsi="Times New Roman"/>
          <w:color w:val="FF0000"/>
        </w:rPr>
        <w:t>.</w:t>
      </w:r>
      <w:r w:rsidR="006413DE" w:rsidRPr="0089442B">
        <w:rPr>
          <w:rFonts w:ascii="Times New Roman" w:hAnsi="Times New Roman"/>
          <w:color w:val="FF0000"/>
        </w:rPr>
        <w:t xml:space="preserve"> </w:t>
      </w:r>
      <w:r w:rsidRPr="0089442B">
        <w:rPr>
          <w:rFonts w:ascii="Times New Roman" w:hAnsi="Times New Roman"/>
          <w:color w:val="FF0000"/>
        </w:rPr>
        <w:t xml:space="preserve">The </w:t>
      </w:r>
      <w:r w:rsidR="00B263CF" w:rsidRPr="0089442B">
        <w:rPr>
          <w:rFonts w:ascii="Times New Roman" w:hAnsi="Times New Roman"/>
          <w:color w:val="FF0000"/>
        </w:rPr>
        <w:t>number of</w:t>
      </w:r>
      <w:r w:rsidR="009316EB" w:rsidRPr="0089442B">
        <w:rPr>
          <w:rFonts w:ascii="Times New Roman" w:hAnsi="Times New Roman"/>
          <w:color w:val="FF0000"/>
        </w:rPr>
        <w:t xml:space="preserve"> </w:t>
      </w:r>
      <w:r w:rsidR="00BE4BB2">
        <w:rPr>
          <w:rFonts w:ascii="Times New Roman" w:hAnsi="Times New Roman"/>
          <w:color w:val="FF0000"/>
        </w:rPr>
        <w:t>uplink</w:t>
      </w:r>
      <w:r w:rsidR="009316EB" w:rsidRPr="0089442B">
        <w:rPr>
          <w:rFonts w:ascii="Times New Roman" w:hAnsi="Times New Roman"/>
          <w:color w:val="FF0000"/>
        </w:rPr>
        <w:t xml:space="preserve"> slots</w:t>
      </w:r>
      <w:r w:rsidR="00B263CF" w:rsidRPr="0089442B">
        <w:rPr>
          <w:rFonts w:ascii="Times New Roman" w:hAnsi="Times New Roman"/>
          <w:color w:val="FF0000"/>
        </w:rPr>
        <w:t xml:space="preserve"> </w:t>
      </w:r>
      <w:r w:rsidR="0052158D">
        <w:rPr>
          <w:rFonts w:ascii="Times New Roman" w:hAnsi="Times New Roman"/>
          <w:color w:val="FF0000"/>
        </w:rPr>
        <w:t xml:space="preserve">are determined </w:t>
      </w:r>
      <w:r w:rsidR="000B085B" w:rsidRPr="0089442B">
        <w:rPr>
          <w:rFonts w:ascii="Times New Roman" w:hAnsi="Times New Roman"/>
          <w:color w:val="FF0000"/>
        </w:rPr>
        <w:t xml:space="preserve">by the following </w:t>
      </w:r>
      <w:r w:rsidR="00B263CF" w:rsidRPr="0089442B">
        <w:rPr>
          <w:rFonts w:ascii="Times New Roman" w:hAnsi="Times New Roman"/>
          <w:color w:val="FF0000"/>
          <w:szCs w:val="20"/>
          <w:lang w:eastAsia="zh-CN"/>
        </w:rPr>
        <w:t>formulae</w:t>
      </w:r>
      <w:r w:rsidR="000B085B" w:rsidRPr="0089442B">
        <w:rPr>
          <w:rFonts w:ascii="Times New Roman" w:hAnsi="Times New Roman"/>
          <w:color w:val="FF0000"/>
          <w:szCs w:val="20"/>
          <w:lang w:eastAsia="zh-CN"/>
        </w:rPr>
        <w:t>:</w:t>
      </w:r>
    </w:p>
    <w:p w14:paraId="52F8213D" w14:textId="243A5994" w:rsidR="0073241F" w:rsidRPr="0089442B" w:rsidRDefault="000F3F1C" w:rsidP="000F3F1C">
      <w:pPr>
        <w:pStyle w:val="B10"/>
        <w:spacing w:before="120" w:after="120"/>
        <w:jc w:val="both"/>
        <w:rPr>
          <w:rFonts w:ascii="Times New Roman" w:hAnsi="Times New Roman"/>
          <w:color w:val="FF0000"/>
        </w:rPr>
      </w:pPr>
      <w:r w:rsidRPr="0089442B">
        <w:rPr>
          <w:rFonts w:ascii="Times New Roman" w:hAnsi="Times New Roman"/>
          <w:color w:val="FF0000"/>
        </w:rPr>
        <w:t>-</w:t>
      </w:r>
      <w:r w:rsidRPr="0089442B">
        <w:rPr>
          <w:rFonts w:ascii="Times New Roman" w:hAnsi="Times New Roman"/>
          <w:color w:val="FF0000"/>
        </w:rPr>
        <w:tab/>
      </w:r>
      <w:r w:rsidR="0073241F" w:rsidRPr="0089442B">
        <w:rPr>
          <w:rFonts w:ascii="Times New Roman" w:hAnsi="Times New Roman"/>
          <w:color w:val="FF0000"/>
        </w:rPr>
        <w:t xml:space="preserve">If there is </w:t>
      </w:r>
      <w:r w:rsidR="002D3EC6" w:rsidRPr="002D3EC6">
        <w:rPr>
          <w:rFonts w:ascii="Times New Roman" w:hAnsi="Times New Roman" w:hint="eastAsia"/>
          <w:color w:val="FF0000"/>
        </w:rPr>
        <w:t>one</w:t>
      </w:r>
      <w:r w:rsidR="0073241F" w:rsidRPr="0089442B">
        <w:rPr>
          <w:rFonts w:ascii="Times New Roman" w:hAnsi="Times New Roman"/>
          <w:color w:val="FF0000"/>
        </w:rPr>
        <w:t xml:space="preserve"> pattern </w:t>
      </w:r>
      <w:r w:rsidR="00935A82">
        <w:rPr>
          <w:rFonts w:ascii="Times New Roman" w:hAnsi="Times New Roman"/>
          <w:color w:val="FF0000"/>
        </w:rPr>
        <w:t xml:space="preserve">as indicated by </w:t>
      </w:r>
      <w:r w:rsidR="00935A82" w:rsidRPr="0089442B">
        <w:rPr>
          <w:rFonts w:ascii="Times New Roman" w:hAnsi="Times New Roman"/>
          <w:i/>
          <w:color w:val="FF0000"/>
        </w:rPr>
        <w:t>SL-TDD-Config</w:t>
      </w:r>
    </w:p>
    <w:p w14:paraId="397C6C55" w14:textId="0E8A8286" w:rsidR="000F3F1C" w:rsidRPr="0089442B" w:rsidRDefault="00C7235D" w:rsidP="0073241F">
      <w:pPr>
        <w:pStyle w:val="B10"/>
        <w:spacing w:before="120" w:after="120"/>
        <w:ind w:firstLine="0"/>
        <w:jc w:val="both"/>
        <w:rPr>
          <w:rFonts w:ascii="Times New Roman" w:hAnsi="Times New Roman"/>
          <w:color w:val="FF0000"/>
          <w:lang w:val="en-US" w:eastAsia="en-US"/>
        </w:rPr>
      </w:pPr>
      <m:oMathPara>
        <m:oMath>
          <m:r>
            <m:rPr>
              <m:sty m:val="p"/>
            </m:rPr>
            <w:rPr>
              <w:rFonts w:ascii="Cambria Math" w:hAnsi="Cambria Math"/>
              <w:color w:val="FF0000"/>
              <w:lang w:eastAsia="ja-JP"/>
            </w:rPr>
            <m:t>UL slot number in the pattern=n</m:t>
          </m:r>
        </m:oMath>
      </m:oMathPara>
    </w:p>
    <w:p w14:paraId="78264ECB" w14:textId="796DA98A" w:rsidR="0073241F" w:rsidRPr="0089442B" w:rsidRDefault="0073241F" w:rsidP="0073241F">
      <w:pPr>
        <w:pStyle w:val="B10"/>
        <w:spacing w:before="120" w:after="120"/>
        <w:jc w:val="both"/>
        <w:rPr>
          <w:rFonts w:ascii="Times New Roman" w:hAnsi="Times New Roman"/>
          <w:color w:val="FF0000"/>
        </w:rPr>
      </w:pPr>
      <w:r w:rsidRPr="0089442B">
        <w:rPr>
          <w:rFonts w:ascii="Times New Roman" w:hAnsi="Times New Roman"/>
          <w:color w:val="FF0000"/>
        </w:rPr>
        <w:t>-</w:t>
      </w:r>
      <w:r w:rsidRPr="0089442B">
        <w:rPr>
          <w:rFonts w:ascii="Times New Roman" w:hAnsi="Times New Roman"/>
          <w:color w:val="FF0000"/>
        </w:rPr>
        <w:tab/>
        <w:t xml:space="preserve">If there </w:t>
      </w:r>
      <w:r w:rsidR="00B72080" w:rsidRPr="0089442B">
        <w:rPr>
          <w:rFonts w:ascii="Times New Roman" w:hAnsi="Times New Roman"/>
          <w:color w:val="FF0000"/>
        </w:rPr>
        <w:t>are</w:t>
      </w:r>
      <w:r w:rsidRPr="0089442B">
        <w:rPr>
          <w:rFonts w:ascii="Times New Roman" w:hAnsi="Times New Roman"/>
          <w:color w:val="FF0000"/>
        </w:rPr>
        <w:t xml:space="preserve"> </w:t>
      </w:r>
      <w:r w:rsidR="002D3EC6">
        <w:rPr>
          <w:rFonts w:ascii="Times New Roman" w:hAnsi="Times New Roman"/>
          <w:color w:val="FF0000"/>
        </w:rPr>
        <w:t>two</w:t>
      </w:r>
      <w:r w:rsidRPr="0089442B">
        <w:rPr>
          <w:rFonts w:ascii="Times New Roman" w:hAnsi="Times New Roman"/>
          <w:color w:val="FF0000"/>
        </w:rPr>
        <w:t xml:space="preserve"> pattern</w:t>
      </w:r>
      <w:r w:rsidR="00B72080" w:rsidRPr="0089442B">
        <w:rPr>
          <w:rFonts w:ascii="Times New Roman" w:hAnsi="Times New Roman"/>
          <w:color w:val="FF0000"/>
        </w:rPr>
        <w:t>s</w:t>
      </w:r>
      <w:r w:rsidR="00935A82">
        <w:rPr>
          <w:rFonts w:ascii="Times New Roman" w:hAnsi="Times New Roman"/>
          <w:color w:val="FF0000"/>
        </w:rPr>
        <w:t xml:space="preserve"> as indicated by </w:t>
      </w:r>
      <w:r w:rsidR="00935A82" w:rsidRPr="0089442B">
        <w:rPr>
          <w:rFonts w:ascii="Times New Roman" w:hAnsi="Times New Roman"/>
          <w:i/>
          <w:color w:val="FF0000"/>
        </w:rPr>
        <w:t>SL-TDD-Config</w:t>
      </w:r>
    </w:p>
    <w:p w14:paraId="167D30AA" w14:textId="7419C332" w:rsidR="00C7235D" w:rsidRPr="0089442B" w:rsidRDefault="00C7235D" w:rsidP="00C7235D">
      <w:pPr>
        <w:pStyle w:val="B10"/>
        <w:spacing w:before="120" w:after="120"/>
        <w:ind w:firstLine="0"/>
        <w:jc w:val="both"/>
        <w:rPr>
          <w:rFonts w:ascii="Times New Roman" w:eastAsia="Yu Mincho" w:hAnsi="Times New Roman"/>
          <w:color w:val="FF0000"/>
          <w:lang w:eastAsia="ja-JP"/>
        </w:rPr>
      </w:pPr>
      <m:oMathPara>
        <m:oMath>
          <m:r>
            <m:rPr>
              <m:sty m:val="p"/>
            </m:rPr>
            <w:rPr>
              <w:rFonts w:ascii="Cambria Math" w:hAnsi="Cambria Math"/>
              <w:color w:val="FF0000"/>
              <w:lang w:eastAsia="ja-JP"/>
            </w:rPr>
            <m:t>UL slot number in the first pattern=</m:t>
          </m:r>
          <m:r>
            <m:rPr>
              <m:sty m:val="p"/>
            </m:rPr>
            <w:rPr>
              <w:rFonts w:ascii="Cambria Math" w:eastAsia="宋体" w:hAnsi="Cambria Math"/>
              <w:color w:val="FF0000"/>
            </w:rPr>
            <m:t>w*⌊</m:t>
          </m:r>
          <m:f>
            <m:fPr>
              <m:ctrlPr>
                <w:rPr>
                  <w:rFonts w:ascii="Cambria Math" w:eastAsia="宋体" w:hAnsi="Cambria Math"/>
                  <w:color w:val="FF0000"/>
                </w:rPr>
              </m:ctrlPr>
            </m:fPr>
            <m:num>
              <m:r>
                <m:rPr>
                  <m:sty m:val="p"/>
                </m:rPr>
                <w:rPr>
                  <w:rFonts w:ascii="Cambria Math" w:eastAsia="宋体" w:hAnsi="Cambria Math"/>
                  <w:color w:val="FF0000"/>
                </w:rPr>
                <m:t>n</m:t>
              </m:r>
            </m:num>
            <m:den>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等线" w:hAnsi="Cambria Math"/>
                              <w:color w:val="FF0000"/>
                              <w:szCs w:val="22"/>
                            </w:rPr>
                          </m:ctrlPr>
                        </m:sSubPr>
                        <m:e>
                          <m:r>
                            <m:rPr>
                              <m:sty m:val="p"/>
                            </m:rPr>
                            <w:rPr>
                              <w:rFonts w:ascii="Cambria Math" w:eastAsia="等线" w:hAnsi="Cambria Math"/>
                              <w:color w:val="FF0000"/>
                            </w:rPr>
                            <m:t>P</m:t>
                          </m:r>
                        </m:e>
                        <m:sub>
                          <m:r>
                            <m:rPr>
                              <m:sty m:val="p"/>
                            </m:rPr>
                            <w:rPr>
                              <w:rFonts w:ascii="Cambria Math" w:eastAsia="等线" w:hAnsi="Cambria Math"/>
                              <w:color w:val="FF0000"/>
                            </w:rPr>
                            <m:t>2</m:t>
                          </m:r>
                        </m:sub>
                      </m:sSub>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u</m:t>
                          </m:r>
                        </m:sup>
                      </m:sSup>
                      <m:r>
                        <m:rPr>
                          <m:sty m:val="p"/>
                        </m:rPr>
                        <w:rPr>
                          <w:rFonts w:ascii="Cambria Math" w:hAnsi="Cambria Math"/>
                          <w:color w:val="FF0000"/>
                          <w:szCs w:val="21"/>
                        </w:rPr>
                        <m:t>+1</m:t>
                      </m:r>
                    </m:num>
                    <m:den>
                      <m:r>
                        <m:rPr>
                          <m:sty m:val="p"/>
                        </m:rPr>
                        <w:rPr>
                          <w:rFonts w:ascii="Cambria Math" w:hAnsi="Cambria Math"/>
                          <w:color w:val="FF0000"/>
                        </w:rPr>
                        <m:t>w</m:t>
                      </m:r>
                    </m:den>
                  </m:f>
                </m:e>
              </m:d>
            </m:den>
          </m:f>
          <m:r>
            <m:rPr>
              <m:sty m:val="p"/>
            </m:rPr>
            <w:rPr>
              <w:rFonts w:ascii="Cambria Math" w:eastAsia="宋体" w:hAnsi="Cambria Math"/>
              <w:color w:val="FF0000"/>
            </w:rPr>
            <m:t>⌋</m:t>
          </m:r>
        </m:oMath>
      </m:oMathPara>
    </w:p>
    <w:p w14:paraId="6F5D0B7B" w14:textId="5644485D" w:rsidR="00767B9E" w:rsidRPr="0089442B" w:rsidRDefault="00767B9E" w:rsidP="00767B9E">
      <w:pPr>
        <w:pStyle w:val="B10"/>
        <w:spacing w:before="120" w:after="120"/>
        <w:ind w:firstLine="0"/>
        <w:jc w:val="both"/>
        <w:rPr>
          <w:rFonts w:ascii="Times New Roman" w:eastAsia="Yu Mincho" w:hAnsi="Times New Roman"/>
          <w:color w:val="FF0000"/>
          <w:lang w:val="en-US" w:eastAsia="en-US"/>
        </w:rPr>
      </w:pPr>
      <m:oMathPara>
        <m:oMath>
          <m:r>
            <m:rPr>
              <m:sty m:val="p"/>
            </m:rPr>
            <w:rPr>
              <w:rFonts w:ascii="Cambria Math" w:hAnsi="Cambria Math"/>
              <w:color w:val="FF0000"/>
              <w:lang w:eastAsia="ja-JP"/>
            </w:rPr>
            <m:t>UL slot number in the second pattern=</m:t>
          </m:r>
          <m:r>
            <m:rPr>
              <m:sty m:val="p"/>
            </m:rPr>
            <w:rPr>
              <w:rFonts w:ascii="Cambria Math" w:eastAsia="宋体" w:hAnsi="Cambria Math"/>
              <w:color w:val="FF0000"/>
            </w:rPr>
            <m:t xml:space="preserve">w*(n mod </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等线" w:hAnsi="Cambria Math"/>
                          <w:color w:val="FF0000"/>
                          <w:szCs w:val="22"/>
                        </w:rPr>
                      </m:ctrlPr>
                    </m:sSubPr>
                    <m:e>
                      <m:r>
                        <m:rPr>
                          <m:sty m:val="p"/>
                        </m:rPr>
                        <w:rPr>
                          <w:rFonts w:ascii="Cambria Math" w:eastAsia="等线" w:hAnsi="Cambria Math"/>
                          <w:color w:val="FF0000"/>
                        </w:rPr>
                        <m:t>P</m:t>
                      </m:r>
                    </m:e>
                    <m:sub>
                      <m:r>
                        <m:rPr>
                          <m:sty m:val="p"/>
                        </m:rPr>
                        <w:rPr>
                          <w:rFonts w:ascii="Cambria Math" w:eastAsia="等线" w:hAnsi="Cambria Math"/>
                          <w:color w:val="FF0000"/>
                        </w:rPr>
                        <m:t>2</m:t>
                      </m:r>
                    </m:sub>
                  </m:sSub>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u</m:t>
                      </m:r>
                    </m:sup>
                  </m:sSup>
                  <m:r>
                    <m:rPr>
                      <m:sty m:val="p"/>
                    </m:rPr>
                    <w:rPr>
                      <w:rFonts w:ascii="Cambria Math" w:hAnsi="Cambria Math"/>
                      <w:color w:val="FF0000"/>
                      <w:szCs w:val="21"/>
                    </w:rPr>
                    <m:t>+1</m:t>
                  </m:r>
                </m:num>
                <m:den>
                  <m:r>
                    <m:rPr>
                      <m:sty m:val="p"/>
                    </m:rPr>
                    <w:rPr>
                      <w:rFonts w:ascii="Cambria Math" w:hAnsi="Cambria Math"/>
                      <w:color w:val="FF0000"/>
                    </w:rPr>
                    <m:t>w</m:t>
                  </m:r>
                </m:den>
              </m:f>
            </m:e>
          </m:d>
          <m:r>
            <m:rPr>
              <m:sty m:val="p"/>
            </m:rPr>
            <w:rPr>
              <w:rFonts w:ascii="Cambria Math" w:hAnsi="Cambria Math"/>
              <w:color w:val="FF0000"/>
            </w:rPr>
            <m:t>)</m:t>
          </m:r>
        </m:oMath>
      </m:oMathPara>
    </w:p>
    <w:p w14:paraId="6E2D843A" w14:textId="451632BC" w:rsidR="00B474ED" w:rsidRPr="003E6F78" w:rsidRDefault="00B474ED" w:rsidP="00B474ED">
      <w:pPr>
        <w:pStyle w:val="a9"/>
        <w:tabs>
          <w:tab w:val="left" w:pos="1800"/>
        </w:tabs>
        <w:spacing w:before="120" w:after="120"/>
        <w:jc w:val="both"/>
        <w:rPr>
          <w:rFonts w:ascii="Times New Roman" w:hAnsi="Times New Roman"/>
          <w:b w:val="0"/>
          <w:color w:val="FF0000"/>
          <w:szCs w:val="20"/>
        </w:rPr>
      </w:pPr>
      <w:r w:rsidRPr="0089442B">
        <w:rPr>
          <w:rFonts w:ascii="Times New Roman" w:eastAsia="等线" w:hAnsi="Times New Roman"/>
          <w:b w:val="0"/>
          <w:color w:val="FF0000"/>
          <w:szCs w:val="20"/>
          <w:lang w:val="en-GB" w:eastAsia="zh-CN"/>
        </w:rPr>
        <w:t xml:space="preserve">Where </w:t>
      </w:r>
      <m:oMath>
        <m:sSub>
          <m:sSubPr>
            <m:ctrlPr>
              <w:rPr>
                <w:rFonts w:ascii="Cambria Math" w:eastAsia="等线" w:hAnsi="Cambria Math"/>
                <w:color w:val="FF0000"/>
                <w:szCs w:val="22"/>
              </w:rPr>
            </m:ctrlPr>
          </m:sSubPr>
          <m:e>
            <m:r>
              <m:rPr>
                <m:sty m:val="b"/>
              </m:rPr>
              <w:rPr>
                <w:rFonts w:ascii="Cambria Math" w:eastAsia="等线" w:hAnsi="Cambria Math"/>
                <w:color w:val="FF0000"/>
                <w:szCs w:val="22"/>
                <w:lang w:eastAsia="zh-CN"/>
              </w:rPr>
              <m:t>P</m:t>
            </m:r>
          </m:e>
          <m:sub>
            <m:r>
              <m:rPr>
                <m:sty m:val="b"/>
              </m:rPr>
              <w:rPr>
                <w:rFonts w:ascii="Cambria Math" w:eastAsia="等线" w:hAnsi="Cambria Math"/>
                <w:color w:val="FF0000"/>
                <w:szCs w:val="22"/>
                <w:lang w:eastAsia="zh-CN"/>
              </w:rPr>
              <m:t>2</m:t>
            </m:r>
          </m:sub>
        </m:sSub>
      </m:oMath>
      <w:r w:rsidR="000D510C">
        <w:rPr>
          <w:rFonts w:ascii="Times New Roman" w:eastAsia="等线" w:hAnsi="Times New Roman"/>
          <w:b w:val="0"/>
          <w:color w:val="FF0000"/>
          <w:szCs w:val="20"/>
          <w:lang w:eastAsia="zh-CN"/>
        </w:rPr>
        <w:t xml:space="preserve"> </w:t>
      </w:r>
      <w:r w:rsidR="008454A2">
        <w:rPr>
          <w:rFonts w:ascii="Times New Roman" w:eastAsia="等线" w:hAnsi="Times New Roman"/>
          <w:b w:val="0"/>
          <w:color w:val="FF0000"/>
          <w:szCs w:val="20"/>
          <w:lang w:eastAsia="zh-CN"/>
        </w:rPr>
        <w:t>is the periodicity of the second pattern</w:t>
      </w:r>
      <w:r w:rsidR="00541EB6">
        <w:rPr>
          <w:rFonts w:ascii="Times New Roman" w:eastAsia="等线" w:hAnsi="Times New Roman"/>
          <w:b w:val="0"/>
          <w:color w:val="FF0000"/>
          <w:szCs w:val="20"/>
          <w:lang w:eastAsia="zh-CN"/>
        </w:rPr>
        <w:t xml:space="preserve"> </w:t>
      </w:r>
      <w:r w:rsidR="00F1124B">
        <w:rPr>
          <w:rFonts w:ascii="Times New Roman" w:eastAsia="等线" w:hAnsi="Times New Roman"/>
          <w:b w:val="0"/>
          <w:color w:val="FF0000"/>
          <w:szCs w:val="20"/>
          <w:lang w:val="en-GB" w:eastAsia="zh-CN"/>
        </w:rPr>
        <w:t>in</w:t>
      </w:r>
      <w:r w:rsidR="00F1124B" w:rsidRPr="0027130F">
        <w:rPr>
          <w:rFonts w:ascii="Times New Roman" w:eastAsia="等线" w:hAnsi="Times New Roman"/>
          <w:b w:val="0"/>
          <w:color w:val="FF0000"/>
          <w:szCs w:val="20"/>
          <w:lang w:val="en-GB" w:eastAsia="zh-CN"/>
        </w:rPr>
        <w:t>dicated by</w:t>
      </w:r>
      <w:r w:rsidR="0027130F" w:rsidRPr="0027130F">
        <w:rPr>
          <w:rFonts w:ascii="Times New Roman" w:eastAsia="等线" w:hAnsi="Times New Roman"/>
          <w:b w:val="0"/>
          <w:color w:val="FF0000"/>
          <w:szCs w:val="20"/>
          <w:lang w:val="en-GB" w:eastAsia="zh-CN"/>
        </w:rPr>
        <w:t xml:space="preserve"> </w:t>
      </w:r>
      <w:r w:rsidR="0027130F" w:rsidRPr="0027130F">
        <w:rPr>
          <w:rFonts w:ascii="Times New Roman" w:hAnsi="Times New Roman"/>
          <w:b w:val="0"/>
          <w:i/>
          <w:color w:val="FF0000"/>
        </w:rPr>
        <w:t>SL-TDD-Config</w:t>
      </w:r>
      <w:r w:rsidR="0027130F" w:rsidRPr="0027130F">
        <w:rPr>
          <w:rFonts w:ascii="Times New Roman" w:eastAsia="等线" w:hAnsi="Times New Roman"/>
          <w:b w:val="0"/>
          <w:color w:val="FF0000"/>
          <w:szCs w:val="20"/>
          <w:lang w:val="en-GB" w:eastAsia="zh-CN"/>
        </w:rPr>
        <w:t xml:space="preserve"> </w:t>
      </w:r>
      <w:r w:rsidR="00834F99">
        <w:rPr>
          <w:rFonts w:ascii="Times New Roman" w:eastAsia="等线" w:hAnsi="Times New Roman"/>
          <w:b w:val="0"/>
          <w:color w:val="FF0000"/>
          <w:szCs w:val="20"/>
          <w:lang w:val="en-GB" w:eastAsia="zh-CN"/>
        </w:rPr>
        <w:t>as</w:t>
      </w:r>
      <w:r w:rsidR="00541EB6">
        <w:rPr>
          <w:rFonts w:ascii="Times New Roman" w:eastAsia="等线" w:hAnsi="Times New Roman"/>
          <w:b w:val="0"/>
          <w:color w:val="FF0000"/>
          <w:szCs w:val="20"/>
          <w:lang w:val="en-GB" w:eastAsia="zh-CN"/>
        </w:rPr>
        <w:t xml:space="preserve"> described</w:t>
      </w:r>
      <w:r w:rsidR="002121DA">
        <w:rPr>
          <w:rFonts w:ascii="Times New Roman" w:eastAsia="等线" w:hAnsi="Times New Roman"/>
          <w:b w:val="0"/>
          <w:color w:val="FF0000"/>
          <w:szCs w:val="20"/>
          <w:lang w:val="en-GB" w:eastAsia="zh-CN"/>
        </w:rPr>
        <w:t xml:space="preserve"> in</w:t>
      </w:r>
      <w:r w:rsidR="00834F99">
        <w:rPr>
          <w:rFonts w:ascii="Times New Roman" w:eastAsia="等线" w:hAnsi="Times New Roman"/>
          <w:b w:val="0"/>
          <w:color w:val="FF0000"/>
          <w:szCs w:val="20"/>
          <w:lang w:val="en-GB" w:eastAsia="zh-CN"/>
        </w:rPr>
        <w:t xml:space="preserve"> Table 16.1</w:t>
      </w:r>
      <w:r w:rsidR="00D623A9">
        <w:rPr>
          <w:rFonts w:ascii="Times New Roman" w:eastAsia="等线" w:hAnsi="Times New Roman"/>
          <w:b w:val="0"/>
          <w:color w:val="FF0000"/>
          <w:szCs w:val="20"/>
          <w:lang w:val="en-GB" w:eastAsia="zh-CN"/>
        </w:rPr>
        <w:t>,</w:t>
      </w:r>
      <w:r w:rsidR="00DA57D7">
        <w:rPr>
          <w:rFonts w:ascii="Times New Roman" w:eastAsia="等线" w:hAnsi="Times New Roman" w:hint="eastAsia"/>
          <w:b w:val="0"/>
          <w:iCs/>
          <w:color w:val="FF0000"/>
          <w:szCs w:val="20"/>
          <w:lang w:val="en-GB" w:eastAsia="zh-CN"/>
        </w:rPr>
        <w:t xml:space="preserve"> </w:t>
      </w:r>
      <m:oMath>
        <m:r>
          <m:rPr>
            <m:sty m:val="b"/>
          </m:rPr>
          <w:rPr>
            <w:rFonts w:ascii="Cambria Math" w:eastAsia="等线" w:hAnsi="Cambria Math"/>
            <w:color w:val="FF0000"/>
            <w:szCs w:val="20"/>
            <w:lang w:val="en-GB" w:eastAsia="zh-CN"/>
          </w:rPr>
          <m:t>w</m:t>
        </m:r>
      </m:oMath>
      <w:r w:rsidR="00775D85">
        <w:rPr>
          <w:rFonts w:ascii="Times New Roman" w:eastAsia="等线" w:hAnsi="Times New Roman" w:hint="eastAsia"/>
          <w:b w:val="0"/>
          <w:iCs/>
          <w:color w:val="FF0000"/>
          <w:szCs w:val="20"/>
          <w:lang w:val="en-GB" w:eastAsia="zh-CN"/>
        </w:rPr>
        <w:t xml:space="preserve"> </w:t>
      </w:r>
      <w:r w:rsidR="00775D85">
        <w:rPr>
          <w:rFonts w:ascii="Times New Roman" w:eastAsia="等线" w:hAnsi="Times New Roman"/>
          <w:b w:val="0"/>
          <w:iCs/>
          <w:color w:val="FF0000"/>
          <w:szCs w:val="20"/>
          <w:lang w:val="en-GB" w:eastAsia="zh-CN"/>
        </w:rPr>
        <w:t xml:space="preserve">is </w:t>
      </w:r>
      <w:r w:rsidRPr="0089442B">
        <w:rPr>
          <w:rFonts w:ascii="Times New Roman" w:eastAsia="等线" w:hAnsi="Times New Roman"/>
          <w:b w:val="0"/>
          <w:color w:val="FF0000"/>
          <w:szCs w:val="20"/>
          <w:lang w:val="en-GB" w:eastAsia="zh-CN"/>
        </w:rPr>
        <w:t>the granularity of resource indication</w:t>
      </w:r>
      <w:r w:rsidR="00802A91">
        <w:rPr>
          <w:rFonts w:ascii="Times New Roman" w:eastAsia="等线" w:hAnsi="Times New Roman"/>
          <w:b w:val="0"/>
          <w:color w:val="FF0000"/>
          <w:szCs w:val="20"/>
          <w:lang w:val="en-GB" w:eastAsia="zh-CN"/>
        </w:rPr>
        <w:t xml:space="preserve"> </w:t>
      </w:r>
      <w:r w:rsidR="00087E51">
        <w:rPr>
          <w:rFonts w:ascii="Times New Roman" w:eastAsia="等线" w:hAnsi="Times New Roman"/>
          <w:b w:val="0"/>
          <w:color w:val="FF0000"/>
          <w:szCs w:val="20"/>
          <w:lang w:val="en-GB" w:eastAsia="zh-CN"/>
        </w:rPr>
        <w:t>as described in</w:t>
      </w:r>
      <w:r w:rsidR="00802A91">
        <w:rPr>
          <w:rFonts w:ascii="Times New Roman" w:eastAsia="等线" w:hAnsi="Times New Roman"/>
          <w:b w:val="0"/>
          <w:color w:val="FF0000"/>
          <w:szCs w:val="20"/>
          <w:lang w:val="en-GB" w:eastAsia="zh-CN"/>
        </w:rPr>
        <w:t xml:space="preserve"> Table 16.2</w:t>
      </w:r>
      <w:r w:rsidR="00013B14" w:rsidRPr="00013B14">
        <w:rPr>
          <w:rFonts w:ascii="Times New Roman" w:eastAsia="等线" w:hAnsi="Times New Roman"/>
          <w:b w:val="0"/>
          <w:color w:val="FF0000"/>
          <w:szCs w:val="20"/>
          <w:lang w:val="en-GB" w:eastAsia="zh-CN"/>
        </w:rPr>
        <w:t xml:space="preserve"> </w:t>
      </w:r>
      <w:r w:rsidR="00013B14">
        <w:rPr>
          <w:rFonts w:ascii="Times New Roman" w:eastAsia="等线" w:hAnsi="Times New Roman"/>
          <w:b w:val="0"/>
          <w:color w:val="FF0000"/>
          <w:szCs w:val="20"/>
          <w:lang w:val="en-GB" w:eastAsia="zh-CN"/>
        </w:rPr>
        <w:t>when two TDD patterns are configured</w:t>
      </w:r>
      <w:r w:rsidR="00802A91">
        <w:rPr>
          <w:rFonts w:ascii="Times New Roman" w:eastAsia="等线" w:hAnsi="Times New Roman"/>
          <w:b w:val="0"/>
          <w:color w:val="FF0000"/>
          <w:szCs w:val="20"/>
          <w:lang w:val="en-GB" w:eastAsia="zh-CN"/>
        </w:rPr>
        <w:t>,</w:t>
      </w:r>
      <w:r w:rsidRPr="0089442B">
        <w:rPr>
          <w:rFonts w:ascii="Times New Roman" w:eastAsia="等线" w:hAnsi="Times New Roman"/>
          <w:b w:val="0"/>
          <w:color w:val="FF0000"/>
          <w:szCs w:val="20"/>
          <w:lang w:val="en-GB" w:eastAsia="zh-CN"/>
        </w:rPr>
        <w:t xml:space="preserve"> and</w:t>
      </w:r>
      <w:r w:rsidR="00AD12BD">
        <w:rPr>
          <w:rFonts w:ascii="Times New Roman" w:eastAsia="等线" w:hAnsi="Times New Roman"/>
          <w:b w:val="0"/>
          <w:color w:val="FF0000"/>
          <w:szCs w:val="20"/>
          <w:lang w:val="en-GB" w:eastAsia="zh-CN"/>
        </w:rPr>
        <w:t xml:space="preserve"> </w:t>
      </w:r>
      <w:r w:rsidR="00AD12BD" w:rsidRPr="003E6F78">
        <w:rPr>
          <w:rFonts w:ascii="Times New Roman" w:eastAsia="等线" w:hAnsi="Times New Roman"/>
          <w:b w:val="0"/>
          <w:color w:val="FF0000"/>
          <w:szCs w:val="20"/>
          <w:lang w:val="en-GB" w:eastAsia="zh-CN"/>
        </w:rPr>
        <w:t xml:space="preserve">u=0/1/2/3 </w:t>
      </w:r>
      <w:r w:rsidRPr="003E6F78">
        <w:rPr>
          <w:rFonts w:ascii="Times New Roman" w:hAnsi="Times New Roman"/>
          <w:b w:val="0"/>
          <w:color w:val="FF0000"/>
          <w:szCs w:val="20"/>
        </w:rPr>
        <w:t xml:space="preserve">corresponds to the 15/30/60/120 kHz SCS for </w:t>
      </w:r>
      <w:r w:rsidR="00F734F4" w:rsidRPr="003E6F78">
        <w:rPr>
          <w:rFonts w:ascii="Times New Roman" w:hAnsi="Times New Roman"/>
          <w:b w:val="0"/>
          <w:color w:val="FF0000"/>
          <w:szCs w:val="20"/>
        </w:rPr>
        <w:t>sidelink</w:t>
      </w:r>
      <w:r w:rsidRPr="003E6F78">
        <w:rPr>
          <w:rFonts w:ascii="Times New Roman" w:hAnsi="Times New Roman"/>
          <w:b w:val="0"/>
          <w:color w:val="FF0000"/>
          <w:szCs w:val="20"/>
        </w:rPr>
        <w:t xml:space="preserve"> respectively.</w:t>
      </w:r>
    </w:p>
    <w:p w14:paraId="11F2A38B" w14:textId="40D8AC5A" w:rsidR="003E6F78" w:rsidRPr="003E6F78" w:rsidRDefault="003E6F78" w:rsidP="003E6F78">
      <w:pPr>
        <w:pStyle w:val="a7"/>
        <w:jc w:val="center"/>
        <w:rPr>
          <w:rFonts w:ascii="Times New Roman" w:eastAsia="等线" w:hAnsi="Times New Roman"/>
          <w:b/>
          <w:bCs/>
          <w:color w:val="FF0000"/>
          <w:lang w:eastAsia="zh-CN"/>
        </w:rPr>
      </w:pPr>
      <w:r w:rsidRPr="003E6F78">
        <w:rPr>
          <w:rFonts w:ascii="Times New Roman" w:hAnsi="Times New Roman"/>
          <w:b/>
          <w:bCs/>
          <w:color w:val="FF0000"/>
        </w:rPr>
        <w:t>Table</w:t>
      </w:r>
      <w:r>
        <w:rPr>
          <w:rFonts w:ascii="Times New Roman" w:hAnsi="Times New Roman"/>
          <w:b/>
          <w:bCs/>
          <w:color w:val="FF0000"/>
        </w:rPr>
        <w:t xml:space="preserve"> </w:t>
      </w:r>
      <w:r w:rsidR="0040639D">
        <w:rPr>
          <w:rFonts w:ascii="Times New Roman" w:hAnsi="Times New Roman"/>
          <w:b/>
          <w:bCs/>
          <w:color w:val="FF0000"/>
        </w:rPr>
        <w:t>16.1:</w:t>
      </w:r>
      <w:r w:rsidRPr="003E6F78">
        <w:rPr>
          <w:rFonts w:ascii="Times New Roman" w:hAnsi="Times New Roman"/>
          <w:b/>
          <w:bCs/>
          <w:color w:val="FF0000"/>
        </w:rPr>
        <w:t xml:space="preserve"> </w:t>
      </w:r>
      <w:r w:rsidRPr="003E6F78">
        <w:rPr>
          <w:rFonts w:ascii="Times New Roman" w:eastAsia="等线" w:hAnsi="Times New Roman"/>
          <w:b/>
          <w:bCs/>
          <w:color w:val="FF0000"/>
          <w:lang w:eastAsia="zh-CN"/>
        </w:rPr>
        <w:t>Combinations of the periodicity with two TDD patterns</w:t>
      </w:r>
    </w:p>
    <w:tbl>
      <w:tblPr>
        <w:tblStyle w:val="af9"/>
        <w:tblW w:w="3973" w:type="pct"/>
        <w:jc w:val="center"/>
        <w:tblLook w:val="04A0" w:firstRow="1" w:lastRow="0" w:firstColumn="1" w:lastColumn="0" w:noHBand="0" w:noVBand="1"/>
      </w:tblPr>
      <w:tblGrid>
        <w:gridCol w:w="1716"/>
        <w:gridCol w:w="1817"/>
        <w:gridCol w:w="1849"/>
        <w:gridCol w:w="1817"/>
      </w:tblGrid>
      <w:tr w:rsidR="003E6F78" w:rsidRPr="003E6F78" w14:paraId="630D44F8" w14:textId="77777777" w:rsidTr="00740295">
        <w:trPr>
          <w:trHeight w:val="117"/>
          <w:jc w:val="center"/>
        </w:trPr>
        <w:tc>
          <w:tcPr>
            <w:tcW w:w="1192" w:type="pct"/>
            <w:vMerge w:val="restart"/>
            <w:vAlign w:val="center"/>
          </w:tcPr>
          <w:p w14:paraId="2478C74A"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Period</w:t>
            </w:r>
            <w:r w:rsidRPr="003E6F78">
              <w:rPr>
                <w:rFonts w:ascii="Times New Roman" w:eastAsiaTheme="minorEastAsia" w:hAnsi="Times New Roman"/>
                <w:color w:val="FF0000"/>
                <w:lang w:val="en-GB" w:eastAsia="zh-CN"/>
              </w:rPr>
              <w:t>icity index</w:t>
            </w:r>
          </w:p>
        </w:tc>
        <w:tc>
          <w:tcPr>
            <w:tcW w:w="1262" w:type="pct"/>
            <w:vMerge w:val="restart"/>
            <w:vAlign w:val="center"/>
          </w:tcPr>
          <w:p w14:paraId="488239C6"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P1+P2 (</w:t>
            </w:r>
            <w:proofErr w:type="spellStart"/>
            <w:r w:rsidRPr="003E6F78">
              <w:rPr>
                <w:rFonts w:ascii="Times New Roman" w:hAnsi="Times New Roman"/>
                <w:color w:val="FF0000"/>
                <w:lang w:val="en-GB"/>
              </w:rPr>
              <w:t>ms</w:t>
            </w:r>
            <w:proofErr w:type="spellEnd"/>
            <w:r w:rsidRPr="003E6F78">
              <w:rPr>
                <w:rFonts w:ascii="Times New Roman" w:hAnsi="Times New Roman"/>
                <w:color w:val="FF0000"/>
                <w:lang w:val="en-GB"/>
              </w:rPr>
              <w:t>)</w:t>
            </w:r>
          </w:p>
        </w:tc>
        <w:tc>
          <w:tcPr>
            <w:tcW w:w="2546" w:type="pct"/>
            <w:gridSpan w:val="2"/>
            <w:vAlign w:val="center"/>
          </w:tcPr>
          <w:p w14:paraId="46EF3D3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Two patterns</w:t>
            </w:r>
          </w:p>
        </w:tc>
      </w:tr>
      <w:tr w:rsidR="003E6F78" w:rsidRPr="003E6F78" w14:paraId="5AF59A94" w14:textId="77777777" w:rsidTr="00740295">
        <w:trPr>
          <w:trHeight w:val="116"/>
          <w:jc w:val="center"/>
        </w:trPr>
        <w:tc>
          <w:tcPr>
            <w:tcW w:w="1192" w:type="pct"/>
            <w:vMerge/>
            <w:vAlign w:val="center"/>
          </w:tcPr>
          <w:p w14:paraId="0F1BC8F2" w14:textId="77777777" w:rsidR="003E6F78" w:rsidRPr="003E6F78" w:rsidRDefault="003E6F78" w:rsidP="00740295">
            <w:pPr>
              <w:jc w:val="center"/>
              <w:rPr>
                <w:rFonts w:ascii="Times New Roman" w:hAnsi="Times New Roman"/>
                <w:color w:val="FF0000"/>
                <w:lang w:val="en-GB"/>
              </w:rPr>
            </w:pPr>
          </w:p>
        </w:tc>
        <w:tc>
          <w:tcPr>
            <w:tcW w:w="1262" w:type="pct"/>
            <w:vMerge/>
            <w:vAlign w:val="center"/>
          </w:tcPr>
          <w:p w14:paraId="37F8A024" w14:textId="77777777" w:rsidR="003E6F78" w:rsidRPr="003E6F78" w:rsidRDefault="003E6F78" w:rsidP="00740295">
            <w:pPr>
              <w:jc w:val="center"/>
              <w:rPr>
                <w:rFonts w:ascii="Times New Roman" w:hAnsi="Times New Roman"/>
                <w:color w:val="FF0000"/>
                <w:lang w:val="en-GB"/>
              </w:rPr>
            </w:pPr>
          </w:p>
        </w:tc>
        <w:tc>
          <w:tcPr>
            <w:tcW w:w="1284" w:type="pct"/>
            <w:vAlign w:val="center"/>
          </w:tcPr>
          <w:p w14:paraId="58244FB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P</w:t>
            </w:r>
            <w:r w:rsidRPr="003E6F78">
              <w:rPr>
                <w:rFonts w:ascii="Times New Roman" w:hAnsi="Times New Roman"/>
                <w:color w:val="FF0000"/>
                <w:lang w:val="en-GB"/>
              </w:rPr>
              <w:t>1</w:t>
            </w:r>
          </w:p>
        </w:tc>
        <w:tc>
          <w:tcPr>
            <w:tcW w:w="1262" w:type="pct"/>
            <w:vAlign w:val="center"/>
          </w:tcPr>
          <w:p w14:paraId="0412A94D"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P</w:t>
            </w:r>
            <w:r w:rsidRPr="003E6F78">
              <w:rPr>
                <w:rFonts w:ascii="Times New Roman" w:hAnsi="Times New Roman"/>
                <w:color w:val="FF0000"/>
                <w:lang w:val="en-GB"/>
              </w:rPr>
              <w:t>2</w:t>
            </w:r>
          </w:p>
        </w:tc>
      </w:tr>
      <w:tr w:rsidR="003E6F78" w:rsidRPr="003E6F78" w14:paraId="61485C71" w14:textId="77777777" w:rsidTr="00740295">
        <w:trPr>
          <w:jc w:val="center"/>
        </w:trPr>
        <w:tc>
          <w:tcPr>
            <w:tcW w:w="1192" w:type="pct"/>
            <w:vAlign w:val="center"/>
          </w:tcPr>
          <w:p w14:paraId="1B381508"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0</w:t>
            </w:r>
          </w:p>
        </w:tc>
        <w:tc>
          <w:tcPr>
            <w:tcW w:w="1262" w:type="pct"/>
            <w:vAlign w:val="center"/>
          </w:tcPr>
          <w:p w14:paraId="518B91A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1</w:t>
            </w:r>
          </w:p>
        </w:tc>
        <w:tc>
          <w:tcPr>
            <w:tcW w:w="1284" w:type="pct"/>
            <w:vAlign w:val="center"/>
          </w:tcPr>
          <w:p w14:paraId="725F5A8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0.5</w:t>
            </w:r>
          </w:p>
        </w:tc>
        <w:tc>
          <w:tcPr>
            <w:tcW w:w="1262" w:type="pct"/>
          </w:tcPr>
          <w:p w14:paraId="4F21DDD7"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0.5</w:t>
            </w:r>
          </w:p>
        </w:tc>
      </w:tr>
      <w:tr w:rsidR="003E6F78" w:rsidRPr="003E6F78" w14:paraId="7A9B192B" w14:textId="77777777" w:rsidTr="00740295">
        <w:trPr>
          <w:jc w:val="center"/>
        </w:trPr>
        <w:tc>
          <w:tcPr>
            <w:tcW w:w="1192" w:type="pct"/>
            <w:vAlign w:val="center"/>
          </w:tcPr>
          <w:p w14:paraId="300F4500"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1</w:t>
            </w:r>
          </w:p>
        </w:tc>
        <w:tc>
          <w:tcPr>
            <w:tcW w:w="1262" w:type="pct"/>
            <w:vAlign w:val="center"/>
          </w:tcPr>
          <w:p w14:paraId="54D6E4B2"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1.25</w:t>
            </w:r>
          </w:p>
        </w:tc>
        <w:tc>
          <w:tcPr>
            <w:tcW w:w="1284" w:type="pct"/>
            <w:vAlign w:val="center"/>
          </w:tcPr>
          <w:p w14:paraId="53105662"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0.625</w:t>
            </w:r>
          </w:p>
        </w:tc>
        <w:tc>
          <w:tcPr>
            <w:tcW w:w="1262" w:type="pct"/>
          </w:tcPr>
          <w:p w14:paraId="34CEBFA6"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0.625</w:t>
            </w:r>
          </w:p>
        </w:tc>
      </w:tr>
      <w:tr w:rsidR="003E6F78" w:rsidRPr="003E6F78" w14:paraId="02A39280" w14:textId="77777777" w:rsidTr="00740295">
        <w:trPr>
          <w:jc w:val="center"/>
        </w:trPr>
        <w:tc>
          <w:tcPr>
            <w:tcW w:w="1192" w:type="pct"/>
            <w:vAlign w:val="center"/>
          </w:tcPr>
          <w:p w14:paraId="2B218CF8"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2</w:t>
            </w:r>
          </w:p>
        </w:tc>
        <w:tc>
          <w:tcPr>
            <w:tcW w:w="1262" w:type="pct"/>
            <w:vAlign w:val="center"/>
          </w:tcPr>
          <w:p w14:paraId="4129D3CB"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2</w:t>
            </w:r>
          </w:p>
        </w:tc>
        <w:tc>
          <w:tcPr>
            <w:tcW w:w="1284" w:type="pct"/>
            <w:vAlign w:val="center"/>
          </w:tcPr>
          <w:p w14:paraId="7CAEFA72"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1</w:t>
            </w:r>
          </w:p>
        </w:tc>
        <w:tc>
          <w:tcPr>
            <w:tcW w:w="1262" w:type="pct"/>
          </w:tcPr>
          <w:p w14:paraId="5FCAD03D"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1</w:t>
            </w:r>
          </w:p>
        </w:tc>
      </w:tr>
      <w:tr w:rsidR="003E6F78" w:rsidRPr="003E6F78" w14:paraId="2579F5C6" w14:textId="77777777" w:rsidTr="00740295">
        <w:trPr>
          <w:jc w:val="center"/>
        </w:trPr>
        <w:tc>
          <w:tcPr>
            <w:tcW w:w="1192" w:type="pct"/>
            <w:vAlign w:val="center"/>
          </w:tcPr>
          <w:p w14:paraId="5837DFE9"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3</w:t>
            </w:r>
          </w:p>
        </w:tc>
        <w:tc>
          <w:tcPr>
            <w:tcW w:w="1262" w:type="pct"/>
            <w:vAlign w:val="center"/>
          </w:tcPr>
          <w:p w14:paraId="7295DC50"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2.5</w:t>
            </w:r>
          </w:p>
        </w:tc>
        <w:tc>
          <w:tcPr>
            <w:tcW w:w="1284" w:type="pct"/>
            <w:vAlign w:val="center"/>
          </w:tcPr>
          <w:p w14:paraId="7A31E4C4"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1.25</w:t>
            </w:r>
          </w:p>
        </w:tc>
        <w:tc>
          <w:tcPr>
            <w:tcW w:w="1262" w:type="pct"/>
          </w:tcPr>
          <w:p w14:paraId="67222F3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1.25</w:t>
            </w:r>
          </w:p>
        </w:tc>
      </w:tr>
      <w:tr w:rsidR="003E6F78" w:rsidRPr="003E6F78" w14:paraId="78D2C7A8" w14:textId="77777777" w:rsidTr="00740295">
        <w:trPr>
          <w:jc w:val="center"/>
        </w:trPr>
        <w:tc>
          <w:tcPr>
            <w:tcW w:w="1192" w:type="pct"/>
            <w:vAlign w:val="center"/>
          </w:tcPr>
          <w:p w14:paraId="52D66786"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4</w:t>
            </w:r>
          </w:p>
        </w:tc>
        <w:tc>
          <w:tcPr>
            <w:tcW w:w="1262" w:type="pct"/>
            <w:vAlign w:val="center"/>
          </w:tcPr>
          <w:p w14:paraId="064E5B2C"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2.5</w:t>
            </w:r>
          </w:p>
        </w:tc>
        <w:tc>
          <w:tcPr>
            <w:tcW w:w="1284" w:type="pct"/>
            <w:vAlign w:val="center"/>
          </w:tcPr>
          <w:p w14:paraId="070C5226"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2</w:t>
            </w:r>
          </w:p>
        </w:tc>
        <w:tc>
          <w:tcPr>
            <w:tcW w:w="1262" w:type="pct"/>
          </w:tcPr>
          <w:p w14:paraId="7EB820E4"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0.5</w:t>
            </w:r>
          </w:p>
        </w:tc>
      </w:tr>
      <w:tr w:rsidR="003E6F78" w:rsidRPr="003E6F78" w14:paraId="63A0078F" w14:textId="77777777" w:rsidTr="00740295">
        <w:trPr>
          <w:jc w:val="center"/>
        </w:trPr>
        <w:tc>
          <w:tcPr>
            <w:tcW w:w="1192" w:type="pct"/>
            <w:vAlign w:val="center"/>
          </w:tcPr>
          <w:p w14:paraId="4942698C"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5</w:t>
            </w:r>
          </w:p>
        </w:tc>
        <w:tc>
          <w:tcPr>
            <w:tcW w:w="1262" w:type="pct"/>
            <w:vAlign w:val="center"/>
          </w:tcPr>
          <w:p w14:paraId="13D800E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2.5</w:t>
            </w:r>
          </w:p>
        </w:tc>
        <w:tc>
          <w:tcPr>
            <w:tcW w:w="1284" w:type="pct"/>
            <w:vAlign w:val="center"/>
          </w:tcPr>
          <w:p w14:paraId="60A70D48"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0.5</w:t>
            </w:r>
          </w:p>
        </w:tc>
        <w:tc>
          <w:tcPr>
            <w:tcW w:w="1262" w:type="pct"/>
          </w:tcPr>
          <w:p w14:paraId="03B576ED"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2</w:t>
            </w:r>
          </w:p>
        </w:tc>
      </w:tr>
      <w:tr w:rsidR="003E6F78" w:rsidRPr="003E6F78" w14:paraId="429F0297" w14:textId="77777777" w:rsidTr="00740295">
        <w:trPr>
          <w:jc w:val="center"/>
        </w:trPr>
        <w:tc>
          <w:tcPr>
            <w:tcW w:w="1192" w:type="pct"/>
            <w:vAlign w:val="center"/>
          </w:tcPr>
          <w:p w14:paraId="0D4EF243"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6</w:t>
            </w:r>
          </w:p>
        </w:tc>
        <w:tc>
          <w:tcPr>
            <w:tcW w:w="1262" w:type="pct"/>
            <w:vAlign w:val="center"/>
          </w:tcPr>
          <w:p w14:paraId="28B0AABD"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4</w:t>
            </w:r>
          </w:p>
        </w:tc>
        <w:tc>
          <w:tcPr>
            <w:tcW w:w="1284" w:type="pct"/>
            <w:vAlign w:val="center"/>
          </w:tcPr>
          <w:p w14:paraId="1C92E98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2</w:t>
            </w:r>
          </w:p>
        </w:tc>
        <w:tc>
          <w:tcPr>
            <w:tcW w:w="1262" w:type="pct"/>
          </w:tcPr>
          <w:p w14:paraId="4B16BEB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2</w:t>
            </w:r>
          </w:p>
        </w:tc>
      </w:tr>
      <w:tr w:rsidR="003E6F78" w:rsidRPr="003E6F78" w14:paraId="6F8CA8FA" w14:textId="77777777" w:rsidTr="00740295">
        <w:trPr>
          <w:jc w:val="center"/>
        </w:trPr>
        <w:tc>
          <w:tcPr>
            <w:tcW w:w="1192" w:type="pct"/>
            <w:vAlign w:val="center"/>
          </w:tcPr>
          <w:p w14:paraId="693336B7"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7</w:t>
            </w:r>
          </w:p>
        </w:tc>
        <w:tc>
          <w:tcPr>
            <w:tcW w:w="1262" w:type="pct"/>
            <w:vAlign w:val="center"/>
          </w:tcPr>
          <w:p w14:paraId="6CC6FED7"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4</w:t>
            </w:r>
          </w:p>
        </w:tc>
        <w:tc>
          <w:tcPr>
            <w:tcW w:w="1284" w:type="pct"/>
            <w:vAlign w:val="center"/>
          </w:tcPr>
          <w:p w14:paraId="292B81A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3</w:t>
            </w:r>
          </w:p>
        </w:tc>
        <w:tc>
          <w:tcPr>
            <w:tcW w:w="1262" w:type="pct"/>
          </w:tcPr>
          <w:p w14:paraId="051AC88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1</w:t>
            </w:r>
          </w:p>
        </w:tc>
      </w:tr>
      <w:tr w:rsidR="003E6F78" w:rsidRPr="003E6F78" w14:paraId="2D7C18ED" w14:textId="77777777" w:rsidTr="00740295">
        <w:trPr>
          <w:jc w:val="center"/>
        </w:trPr>
        <w:tc>
          <w:tcPr>
            <w:tcW w:w="1192" w:type="pct"/>
            <w:vAlign w:val="center"/>
          </w:tcPr>
          <w:p w14:paraId="023B8446"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8</w:t>
            </w:r>
          </w:p>
        </w:tc>
        <w:tc>
          <w:tcPr>
            <w:tcW w:w="1262" w:type="pct"/>
            <w:vAlign w:val="center"/>
          </w:tcPr>
          <w:p w14:paraId="404E11E0"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4</w:t>
            </w:r>
          </w:p>
        </w:tc>
        <w:tc>
          <w:tcPr>
            <w:tcW w:w="1284" w:type="pct"/>
            <w:vAlign w:val="center"/>
          </w:tcPr>
          <w:p w14:paraId="0E108ACF"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1</w:t>
            </w:r>
          </w:p>
        </w:tc>
        <w:tc>
          <w:tcPr>
            <w:tcW w:w="1262" w:type="pct"/>
          </w:tcPr>
          <w:p w14:paraId="2BA9D5C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3</w:t>
            </w:r>
          </w:p>
        </w:tc>
      </w:tr>
      <w:tr w:rsidR="003E6F78" w:rsidRPr="003E6F78" w14:paraId="28B2291A" w14:textId="77777777" w:rsidTr="00740295">
        <w:trPr>
          <w:jc w:val="center"/>
        </w:trPr>
        <w:tc>
          <w:tcPr>
            <w:tcW w:w="1192" w:type="pct"/>
            <w:vAlign w:val="center"/>
          </w:tcPr>
          <w:p w14:paraId="0CD514D1"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9</w:t>
            </w:r>
          </w:p>
        </w:tc>
        <w:tc>
          <w:tcPr>
            <w:tcW w:w="1262" w:type="pct"/>
            <w:vAlign w:val="center"/>
          </w:tcPr>
          <w:p w14:paraId="658C4BCC"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5</w:t>
            </w:r>
          </w:p>
        </w:tc>
        <w:tc>
          <w:tcPr>
            <w:tcW w:w="1284" w:type="pct"/>
            <w:vAlign w:val="center"/>
          </w:tcPr>
          <w:p w14:paraId="5244C1F3"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2.5</w:t>
            </w:r>
          </w:p>
        </w:tc>
        <w:tc>
          <w:tcPr>
            <w:tcW w:w="1262" w:type="pct"/>
          </w:tcPr>
          <w:p w14:paraId="32D1763F"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2.5</w:t>
            </w:r>
          </w:p>
        </w:tc>
      </w:tr>
      <w:tr w:rsidR="003E6F78" w:rsidRPr="003E6F78" w14:paraId="32A26F9B" w14:textId="77777777" w:rsidTr="00740295">
        <w:trPr>
          <w:jc w:val="center"/>
        </w:trPr>
        <w:tc>
          <w:tcPr>
            <w:tcW w:w="1192" w:type="pct"/>
            <w:vAlign w:val="center"/>
          </w:tcPr>
          <w:p w14:paraId="55DF9898"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0</w:t>
            </w:r>
          </w:p>
        </w:tc>
        <w:tc>
          <w:tcPr>
            <w:tcW w:w="1262" w:type="pct"/>
            <w:vAlign w:val="center"/>
          </w:tcPr>
          <w:p w14:paraId="7DEDEA5D"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5</w:t>
            </w:r>
          </w:p>
        </w:tc>
        <w:tc>
          <w:tcPr>
            <w:tcW w:w="1284" w:type="pct"/>
            <w:vAlign w:val="center"/>
          </w:tcPr>
          <w:p w14:paraId="2B44E840"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3</w:t>
            </w:r>
          </w:p>
        </w:tc>
        <w:tc>
          <w:tcPr>
            <w:tcW w:w="1262" w:type="pct"/>
          </w:tcPr>
          <w:p w14:paraId="0D8E9979"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2</w:t>
            </w:r>
          </w:p>
        </w:tc>
      </w:tr>
      <w:tr w:rsidR="003E6F78" w:rsidRPr="003E6F78" w14:paraId="0DE40A50" w14:textId="77777777" w:rsidTr="00740295">
        <w:trPr>
          <w:jc w:val="center"/>
        </w:trPr>
        <w:tc>
          <w:tcPr>
            <w:tcW w:w="1192" w:type="pct"/>
            <w:vAlign w:val="center"/>
          </w:tcPr>
          <w:p w14:paraId="1CA04D13"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1</w:t>
            </w:r>
          </w:p>
        </w:tc>
        <w:tc>
          <w:tcPr>
            <w:tcW w:w="1262" w:type="pct"/>
            <w:vAlign w:val="center"/>
          </w:tcPr>
          <w:p w14:paraId="4CB99B7B"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5</w:t>
            </w:r>
          </w:p>
        </w:tc>
        <w:tc>
          <w:tcPr>
            <w:tcW w:w="1284" w:type="pct"/>
            <w:vAlign w:val="center"/>
          </w:tcPr>
          <w:p w14:paraId="078EA5C3"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2</w:t>
            </w:r>
          </w:p>
        </w:tc>
        <w:tc>
          <w:tcPr>
            <w:tcW w:w="1262" w:type="pct"/>
          </w:tcPr>
          <w:p w14:paraId="0679E8C9"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3</w:t>
            </w:r>
          </w:p>
        </w:tc>
      </w:tr>
      <w:tr w:rsidR="003E6F78" w:rsidRPr="003E6F78" w14:paraId="69BF1900" w14:textId="77777777" w:rsidTr="00740295">
        <w:trPr>
          <w:jc w:val="center"/>
        </w:trPr>
        <w:tc>
          <w:tcPr>
            <w:tcW w:w="1192" w:type="pct"/>
            <w:vAlign w:val="center"/>
          </w:tcPr>
          <w:p w14:paraId="006C67BF"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2</w:t>
            </w:r>
          </w:p>
        </w:tc>
        <w:tc>
          <w:tcPr>
            <w:tcW w:w="1262" w:type="pct"/>
            <w:vAlign w:val="center"/>
          </w:tcPr>
          <w:p w14:paraId="59D4C534"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5</w:t>
            </w:r>
          </w:p>
        </w:tc>
        <w:tc>
          <w:tcPr>
            <w:tcW w:w="1284" w:type="pct"/>
            <w:vAlign w:val="center"/>
          </w:tcPr>
          <w:p w14:paraId="529E4C49"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4</w:t>
            </w:r>
          </w:p>
        </w:tc>
        <w:tc>
          <w:tcPr>
            <w:tcW w:w="1262" w:type="pct"/>
          </w:tcPr>
          <w:p w14:paraId="1DE15D25"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1</w:t>
            </w:r>
          </w:p>
        </w:tc>
      </w:tr>
      <w:tr w:rsidR="003E6F78" w:rsidRPr="003E6F78" w14:paraId="14D4743C" w14:textId="77777777" w:rsidTr="00740295">
        <w:trPr>
          <w:jc w:val="center"/>
        </w:trPr>
        <w:tc>
          <w:tcPr>
            <w:tcW w:w="1192" w:type="pct"/>
            <w:vAlign w:val="center"/>
          </w:tcPr>
          <w:p w14:paraId="632EF68E" w14:textId="77777777" w:rsidR="003E6F78" w:rsidRPr="003E6F78" w:rsidRDefault="003E6F78"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lastRenderedPageBreak/>
              <w:t>1</w:t>
            </w:r>
            <w:r w:rsidRPr="003E6F78">
              <w:rPr>
                <w:rFonts w:ascii="Times New Roman" w:eastAsiaTheme="minorEastAsia" w:hAnsi="Times New Roman"/>
                <w:color w:val="FF0000"/>
                <w:lang w:eastAsia="zh-CN"/>
              </w:rPr>
              <w:t>3</w:t>
            </w:r>
          </w:p>
        </w:tc>
        <w:tc>
          <w:tcPr>
            <w:tcW w:w="1262" w:type="pct"/>
            <w:vAlign w:val="center"/>
          </w:tcPr>
          <w:p w14:paraId="1BB59276" w14:textId="77777777" w:rsidR="003E6F78" w:rsidRPr="003E6F78" w:rsidRDefault="003E6F78" w:rsidP="00740295">
            <w:pPr>
              <w:jc w:val="center"/>
              <w:rPr>
                <w:rFonts w:ascii="Times New Roman" w:hAnsi="Times New Roman"/>
                <w:color w:val="FF0000"/>
              </w:rPr>
            </w:pPr>
            <w:r w:rsidRPr="003E6F78">
              <w:rPr>
                <w:rFonts w:ascii="Times New Roman" w:hAnsi="Times New Roman" w:hint="eastAsia"/>
                <w:color w:val="FF0000"/>
              </w:rPr>
              <w:t>5</w:t>
            </w:r>
          </w:p>
        </w:tc>
        <w:tc>
          <w:tcPr>
            <w:tcW w:w="1284" w:type="pct"/>
            <w:vAlign w:val="center"/>
          </w:tcPr>
          <w:p w14:paraId="1FC0696C"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1</w:t>
            </w:r>
          </w:p>
        </w:tc>
        <w:tc>
          <w:tcPr>
            <w:tcW w:w="1262" w:type="pct"/>
          </w:tcPr>
          <w:p w14:paraId="339922AF"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4</w:t>
            </w:r>
          </w:p>
        </w:tc>
      </w:tr>
      <w:tr w:rsidR="003E6F78" w:rsidRPr="003E6F78" w14:paraId="2AC7C07F" w14:textId="77777777" w:rsidTr="00740295">
        <w:trPr>
          <w:jc w:val="center"/>
        </w:trPr>
        <w:tc>
          <w:tcPr>
            <w:tcW w:w="1192" w:type="pct"/>
            <w:vAlign w:val="center"/>
          </w:tcPr>
          <w:p w14:paraId="357BE169"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1</w:t>
            </w:r>
            <w:r w:rsidRPr="003E6F78">
              <w:rPr>
                <w:rFonts w:ascii="Times New Roman" w:eastAsiaTheme="minorEastAsia" w:hAnsi="Times New Roman"/>
                <w:color w:val="FF0000"/>
                <w:lang w:val="en-GB" w:eastAsia="zh-CN"/>
              </w:rPr>
              <w:t>4</w:t>
            </w:r>
          </w:p>
        </w:tc>
        <w:tc>
          <w:tcPr>
            <w:tcW w:w="1262" w:type="pct"/>
            <w:vAlign w:val="center"/>
          </w:tcPr>
          <w:p w14:paraId="6C835B26"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10</w:t>
            </w:r>
          </w:p>
        </w:tc>
        <w:tc>
          <w:tcPr>
            <w:tcW w:w="1284" w:type="pct"/>
            <w:vAlign w:val="center"/>
          </w:tcPr>
          <w:p w14:paraId="064CB120"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5</w:t>
            </w:r>
          </w:p>
        </w:tc>
        <w:tc>
          <w:tcPr>
            <w:tcW w:w="1262" w:type="pct"/>
          </w:tcPr>
          <w:p w14:paraId="4733D6E4"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5</w:t>
            </w:r>
          </w:p>
        </w:tc>
      </w:tr>
      <w:tr w:rsidR="003E6F78" w:rsidRPr="003E6F78" w14:paraId="32E80CE6" w14:textId="77777777" w:rsidTr="00740295">
        <w:trPr>
          <w:jc w:val="center"/>
        </w:trPr>
        <w:tc>
          <w:tcPr>
            <w:tcW w:w="1192" w:type="pct"/>
            <w:vAlign w:val="center"/>
          </w:tcPr>
          <w:p w14:paraId="4C308F8B" w14:textId="77777777" w:rsidR="003E6F78" w:rsidRPr="003E6F78" w:rsidRDefault="003E6F78"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1</w:t>
            </w:r>
            <w:r w:rsidRPr="003E6F78">
              <w:rPr>
                <w:rFonts w:ascii="Times New Roman" w:eastAsiaTheme="minorEastAsia" w:hAnsi="Times New Roman"/>
                <w:color w:val="FF0000"/>
                <w:lang w:val="en-GB" w:eastAsia="zh-CN"/>
              </w:rPr>
              <w:t>5</w:t>
            </w:r>
          </w:p>
        </w:tc>
        <w:tc>
          <w:tcPr>
            <w:tcW w:w="1262" w:type="pct"/>
            <w:vAlign w:val="center"/>
          </w:tcPr>
          <w:p w14:paraId="7DFFA54E"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rPr>
              <w:t>20</w:t>
            </w:r>
          </w:p>
        </w:tc>
        <w:tc>
          <w:tcPr>
            <w:tcW w:w="1284" w:type="pct"/>
            <w:vAlign w:val="center"/>
          </w:tcPr>
          <w:p w14:paraId="53758B0F"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color w:val="FF0000"/>
                <w:lang w:val="en-GB"/>
              </w:rPr>
              <w:t>10</w:t>
            </w:r>
          </w:p>
        </w:tc>
        <w:tc>
          <w:tcPr>
            <w:tcW w:w="1262" w:type="pct"/>
          </w:tcPr>
          <w:p w14:paraId="5F64A3AD" w14:textId="77777777" w:rsidR="003E6F78" w:rsidRPr="003E6F78" w:rsidRDefault="003E6F78" w:rsidP="00740295">
            <w:pPr>
              <w:jc w:val="center"/>
              <w:rPr>
                <w:rFonts w:ascii="Times New Roman" w:hAnsi="Times New Roman"/>
                <w:color w:val="FF0000"/>
                <w:lang w:val="en-GB"/>
              </w:rPr>
            </w:pPr>
            <w:r w:rsidRPr="003E6F78">
              <w:rPr>
                <w:rFonts w:ascii="Times New Roman" w:hAnsi="Times New Roman" w:hint="eastAsia"/>
                <w:color w:val="FF0000"/>
                <w:lang w:val="en-GB"/>
              </w:rPr>
              <w:t>1</w:t>
            </w:r>
            <w:r w:rsidRPr="003E6F78">
              <w:rPr>
                <w:rFonts w:ascii="Times New Roman" w:hAnsi="Times New Roman"/>
                <w:color w:val="FF0000"/>
                <w:lang w:val="en-GB"/>
              </w:rPr>
              <w:t>0</w:t>
            </w:r>
          </w:p>
        </w:tc>
      </w:tr>
    </w:tbl>
    <w:p w14:paraId="2972B220" w14:textId="6FF4C645" w:rsidR="007B5262" w:rsidRPr="003E6F78" w:rsidRDefault="007B5262" w:rsidP="007B5262">
      <w:pPr>
        <w:pStyle w:val="a7"/>
        <w:jc w:val="center"/>
        <w:rPr>
          <w:rFonts w:ascii="Times New Roman" w:eastAsia="等线" w:hAnsi="Times New Roman"/>
          <w:b/>
          <w:bCs/>
          <w:color w:val="FF0000"/>
          <w:lang w:eastAsia="zh-CN"/>
        </w:rPr>
      </w:pPr>
      <w:r w:rsidRPr="003E6F78">
        <w:rPr>
          <w:rFonts w:ascii="Times New Roman" w:hAnsi="Times New Roman"/>
          <w:b/>
          <w:bCs/>
          <w:color w:val="FF0000"/>
        </w:rPr>
        <w:t>Table</w:t>
      </w:r>
      <w:r>
        <w:rPr>
          <w:rFonts w:ascii="Times New Roman" w:hAnsi="Times New Roman"/>
          <w:b/>
          <w:bCs/>
          <w:color w:val="FF0000"/>
        </w:rPr>
        <w:t xml:space="preserve"> 16.</w:t>
      </w:r>
      <w:r w:rsidR="0081591E">
        <w:rPr>
          <w:rFonts w:ascii="Times New Roman" w:hAnsi="Times New Roman"/>
          <w:b/>
          <w:bCs/>
          <w:color w:val="FF0000"/>
        </w:rPr>
        <w:t>2</w:t>
      </w:r>
      <w:r>
        <w:rPr>
          <w:rFonts w:ascii="Times New Roman" w:hAnsi="Times New Roman"/>
          <w:b/>
          <w:bCs/>
          <w:color w:val="FF0000"/>
        </w:rPr>
        <w:t>:</w:t>
      </w:r>
      <w:r w:rsidR="001569B0">
        <w:rPr>
          <w:rFonts w:ascii="Times New Roman" w:hAnsi="Times New Roman"/>
          <w:b/>
          <w:bCs/>
          <w:color w:val="FF0000"/>
        </w:rPr>
        <w:t xml:space="preserve"> </w:t>
      </w:r>
      <w:r w:rsidR="00CF0FD6">
        <w:rPr>
          <w:rFonts w:ascii="Times New Roman" w:hAnsi="Times New Roman"/>
          <w:b/>
          <w:bCs/>
          <w:color w:val="FF0000"/>
        </w:rPr>
        <w:t>Resource indication granularity</w:t>
      </w:r>
      <w:r w:rsidR="00996056">
        <w:rPr>
          <w:rFonts w:ascii="Times New Roman" w:hAnsi="Times New Roman"/>
          <w:b/>
          <w:bCs/>
          <w:color w:val="FF0000"/>
        </w:rPr>
        <w:t xml:space="preserve"> with two TDD patterns</w:t>
      </w:r>
    </w:p>
    <w:tbl>
      <w:tblPr>
        <w:tblStyle w:val="af9"/>
        <w:tblW w:w="3973" w:type="pct"/>
        <w:jc w:val="center"/>
        <w:tblLook w:val="04A0" w:firstRow="1" w:lastRow="0" w:firstColumn="1" w:lastColumn="0" w:noHBand="0" w:noVBand="1"/>
      </w:tblPr>
      <w:tblGrid>
        <w:gridCol w:w="1716"/>
        <w:gridCol w:w="1817"/>
        <w:gridCol w:w="3666"/>
      </w:tblGrid>
      <w:tr w:rsidR="004C0851" w:rsidRPr="003E6F78" w14:paraId="58773240" w14:textId="77777777" w:rsidTr="00740295">
        <w:trPr>
          <w:trHeight w:val="470"/>
          <w:jc w:val="center"/>
        </w:trPr>
        <w:tc>
          <w:tcPr>
            <w:tcW w:w="1192" w:type="pct"/>
            <w:vAlign w:val="center"/>
          </w:tcPr>
          <w:p w14:paraId="30283265" w14:textId="77777777" w:rsidR="004C0851" w:rsidRPr="003E6F78" w:rsidRDefault="004C0851"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Period</w:t>
            </w:r>
            <w:r w:rsidRPr="003E6F78">
              <w:rPr>
                <w:rFonts w:ascii="Times New Roman" w:eastAsiaTheme="minorEastAsia" w:hAnsi="Times New Roman"/>
                <w:color w:val="FF0000"/>
                <w:lang w:val="en-GB" w:eastAsia="zh-CN"/>
              </w:rPr>
              <w:t>icity index</w:t>
            </w:r>
          </w:p>
        </w:tc>
        <w:tc>
          <w:tcPr>
            <w:tcW w:w="1262" w:type="pct"/>
            <w:vAlign w:val="center"/>
          </w:tcPr>
          <w:p w14:paraId="11220C15" w14:textId="774F5F4C" w:rsidR="004C0851" w:rsidRPr="003E6F78" w:rsidRDefault="00E61A76" w:rsidP="00740295">
            <w:pPr>
              <w:jc w:val="center"/>
              <w:rPr>
                <w:rFonts w:ascii="Times New Roman" w:hAnsi="Times New Roman"/>
                <w:color w:val="FF0000"/>
                <w:lang w:val="en-GB"/>
              </w:rPr>
            </w:pPr>
            <w:r>
              <w:rPr>
                <w:rFonts w:ascii="Times New Roman" w:hAnsi="Times New Roman"/>
                <w:color w:val="FF0000"/>
                <w:lang w:val="en-GB"/>
              </w:rPr>
              <w:t>u</w:t>
            </w:r>
          </w:p>
        </w:tc>
        <w:tc>
          <w:tcPr>
            <w:tcW w:w="2546" w:type="pct"/>
            <w:vAlign w:val="center"/>
          </w:tcPr>
          <w:p w14:paraId="62364EBA" w14:textId="1F603637" w:rsidR="004C0851" w:rsidRPr="004C0851" w:rsidRDefault="0055741B" w:rsidP="004C0851">
            <w:pPr>
              <w:jc w:val="center"/>
              <w:rPr>
                <w:rFonts w:ascii="Times New Roman" w:eastAsiaTheme="minorEastAsia" w:hAnsi="Times New Roman"/>
                <w:color w:val="FF0000"/>
                <w:lang w:val="en-GB" w:eastAsia="zh-CN"/>
              </w:rPr>
            </w:pPr>
            <w:r>
              <w:rPr>
                <w:rFonts w:ascii="Times New Roman" w:eastAsiaTheme="minorEastAsia" w:hAnsi="Times New Roman"/>
                <w:color w:val="FF0000"/>
                <w:lang w:val="en-GB" w:eastAsia="zh-CN"/>
              </w:rPr>
              <w:t xml:space="preserve">Resource indication </w:t>
            </w:r>
            <w:r w:rsidR="008F0071">
              <w:rPr>
                <w:rFonts w:ascii="Times New Roman" w:eastAsiaTheme="minorEastAsia" w:hAnsi="Times New Roman"/>
                <w:color w:val="FF0000"/>
                <w:lang w:val="en-GB" w:eastAsia="zh-CN"/>
              </w:rPr>
              <w:t>g</w:t>
            </w:r>
            <w:r w:rsidR="004C0851">
              <w:rPr>
                <w:rFonts w:ascii="Times New Roman" w:eastAsiaTheme="minorEastAsia" w:hAnsi="Times New Roman"/>
                <w:color w:val="FF0000"/>
                <w:lang w:val="en-GB" w:eastAsia="zh-CN"/>
              </w:rPr>
              <w:t>ranularity</w:t>
            </w:r>
            <w:r w:rsidR="003308EE">
              <w:rPr>
                <w:rFonts w:ascii="Times New Roman" w:eastAsiaTheme="minorEastAsia" w:hAnsi="Times New Roman"/>
                <w:color w:val="FF0000"/>
                <w:lang w:val="en-GB" w:eastAsia="zh-CN"/>
              </w:rPr>
              <w:t xml:space="preserve"> </w:t>
            </w:r>
            <w:r w:rsidR="004B6034">
              <w:rPr>
                <w:rFonts w:ascii="Times New Roman" w:eastAsiaTheme="minorEastAsia" w:hAnsi="Times New Roman"/>
                <w:color w:val="FF0000"/>
                <w:lang w:val="en-GB" w:eastAsia="zh-CN"/>
              </w:rPr>
              <w:t>(</w:t>
            </w:r>
            <w:r w:rsidR="003308EE">
              <w:rPr>
                <w:rFonts w:ascii="Times New Roman" w:eastAsiaTheme="minorEastAsia" w:hAnsi="Times New Roman"/>
                <w:color w:val="FF0000"/>
                <w:lang w:val="en-GB" w:eastAsia="zh-CN"/>
              </w:rPr>
              <w:t>slot</w:t>
            </w:r>
            <w:r w:rsidR="00A71C8A">
              <w:rPr>
                <w:rFonts w:ascii="Times New Roman" w:eastAsiaTheme="minorEastAsia" w:hAnsi="Times New Roman"/>
                <w:color w:val="FF0000"/>
                <w:lang w:val="en-GB" w:eastAsia="zh-CN"/>
              </w:rPr>
              <w:t>(</w:t>
            </w:r>
            <w:r w:rsidR="003308EE">
              <w:rPr>
                <w:rFonts w:ascii="Times New Roman" w:eastAsiaTheme="minorEastAsia" w:hAnsi="Times New Roman"/>
                <w:color w:val="FF0000"/>
                <w:lang w:val="en-GB" w:eastAsia="zh-CN"/>
              </w:rPr>
              <w:t>s</w:t>
            </w:r>
            <w:r w:rsidR="00A71C8A">
              <w:rPr>
                <w:rFonts w:ascii="Times New Roman" w:eastAsiaTheme="minorEastAsia" w:hAnsi="Times New Roman"/>
                <w:color w:val="FF0000"/>
                <w:lang w:val="en-GB" w:eastAsia="zh-CN"/>
              </w:rPr>
              <w:t>)</w:t>
            </w:r>
            <w:r w:rsidR="004B6034">
              <w:rPr>
                <w:rFonts w:ascii="Times New Roman" w:eastAsiaTheme="minorEastAsia" w:hAnsi="Times New Roman"/>
                <w:color w:val="FF0000"/>
                <w:lang w:val="en-GB" w:eastAsia="zh-CN"/>
              </w:rPr>
              <w:t>)</w:t>
            </w:r>
          </w:p>
        </w:tc>
      </w:tr>
      <w:tr w:rsidR="00F43516" w:rsidRPr="003E6F78" w14:paraId="28D54D9B" w14:textId="77777777" w:rsidTr="00F43516">
        <w:trPr>
          <w:jc w:val="center"/>
        </w:trPr>
        <w:tc>
          <w:tcPr>
            <w:tcW w:w="1192" w:type="pct"/>
            <w:vAlign w:val="center"/>
          </w:tcPr>
          <w:p w14:paraId="50CF81BA" w14:textId="77777777" w:rsidR="00F43516" w:rsidRPr="003E6F78" w:rsidRDefault="00F43516"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0</w:t>
            </w:r>
          </w:p>
        </w:tc>
        <w:tc>
          <w:tcPr>
            <w:tcW w:w="1262" w:type="pct"/>
            <w:vAlign w:val="center"/>
          </w:tcPr>
          <w:p w14:paraId="43B0A000" w14:textId="33085327" w:rsidR="00F43516" w:rsidRPr="00726EA6" w:rsidRDefault="00726EA6"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43121C52" w14:textId="5DE470EF" w:rsidR="00F43516" w:rsidRPr="003E6F78" w:rsidRDefault="000B6272" w:rsidP="00F43516">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2EF5DA95" w14:textId="77777777" w:rsidTr="000B6272">
        <w:trPr>
          <w:jc w:val="center"/>
        </w:trPr>
        <w:tc>
          <w:tcPr>
            <w:tcW w:w="1192" w:type="pct"/>
            <w:vAlign w:val="center"/>
          </w:tcPr>
          <w:p w14:paraId="1A0F08A8" w14:textId="77777777" w:rsidR="000B6272" w:rsidRPr="003E6F78" w:rsidRDefault="000B6272" w:rsidP="00740295">
            <w:pPr>
              <w:jc w:val="center"/>
              <w:rPr>
                <w:rFonts w:ascii="Times New Roman" w:hAnsi="Times New Roman"/>
                <w:color w:val="FF0000"/>
                <w:lang w:val="en-GB"/>
              </w:rPr>
            </w:pPr>
            <w:r w:rsidRPr="003E6F78">
              <w:rPr>
                <w:rFonts w:ascii="Times New Roman" w:hAnsi="Times New Roman"/>
                <w:color w:val="FF0000"/>
              </w:rPr>
              <w:t>1</w:t>
            </w:r>
          </w:p>
        </w:tc>
        <w:tc>
          <w:tcPr>
            <w:tcW w:w="1262" w:type="pct"/>
            <w:vAlign w:val="center"/>
          </w:tcPr>
          <w:p w14:paraId="4DCBC43C" w14:textId="6CAB1807"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732D612C" w14:textId="2563AEB0" w:rsidR="000B6272" w:rsidRPr="003E6F78" w:rsidRDefault="000B6272" w:rsidP="00740295">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59853B13" w14:textId="77777777" w:rsidTr="000B6272">
        <w:trPr>
          <w:jc w:val="center"/>
        </w:trPr>
        <w:tc>
          <w:tcPr>
            <w:tcW w:w="1192" w:type="pct"/>
            <w:vAlign w:val="center"/>
          </w:tcPr>
          <w:p w14:paraId="28CF5AE0"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2</w:t>
            </w:r>
          </w:p>
        </w:tc>
        <w:tc>
          <w:tcPr>
            <w:tcW w:w="1262" w:type="pct"/>
            <w:vAlign w:val="center"/>
          </w:tcPr>
          <w:p w14:paraId="35DE0790" w14:textId="457303CC"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7E568DA7" w14:textId="0E1E880A" w:rsidR="000B6272" w:rsidRPr="003E6F78" w:rsidRDefault="000B6272" w:rsidP="00740295">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0E44D7AF" w14:textId="77777777" w:rsidTr="000B6272">
        <w:trPr>
          <w:jc w:val="center"/>
        </w:trPr>
        <w:tc>
          <w:tcPr>
            <w:tcW w:w="1192" w:type="pct"/>
            <w:vAlign w:val="center"/>
          </w:tcPr>
          <w:p w14:paraId="67382809"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3</w:t>
            </w:r>
          </w:p>
        </w:tc>
        <w:tc>
          <w:tcPr>
            <w:tcW w:w="1262" w:type="pct"/>
            <w:vAlign w:val="center"/>
          </w:tcPr>
          <w:p w14:paraId="7064BCD4" w14:textId="1AADC6D2"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0146A56C" w14:textId="24294777" w:rsidR="000B6272" w:rsidRPr="003E6F78" w:rsidRDefault="000B6272" w:rsidP="00740295">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752205F5" w14:textId="77777777" w:rsidTr="000B6272">
        <w:trPr>
          <w:jc w:val="center"/>
        </w:trPr>
        <w:tc>
          <w:tcPr>
            <w:tcW w:w="1192" w:type="pct"/>
            <w:vAlign w:val="center"/>
          </w:tcPr>
          <w:p w14:paraId="021317F1"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4</w:t>
            </w:r>
          </w:p>
        </w:tc>
        <w:tc>
          <w:tcPr>
            <w:tcW w:w="1262" w:type="pct"/>
            <w:vAlign w:val="center"/>
          </w:tcPr>
          <w:p w14:paraId="318A1C7B" w14:textId="02A04A13"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57F88C0F" w14:textId="5756B4FD" w:rsidR="000B6272" w:rsidRPr="003E6F78" w:rsidRDefault="000B6272" w:rsidP="00740295">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3063BDEB" w14:textId="77777777" w:rsidTr="000B6272">
        <w:trPr>
          <w:jc w:val="center"/>
        </w:trPr>
        <w:tc>
          <w:tcPr>
            <w:tcW w:w="1192" w:type="pct"/>
            <w:vAlign w:val="center"/>
          </w:tcPr>
          <w:p w14:paraId="354B7CBE"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5</w:t>
            </w:r>
          </w:p>
        </w:tc>
        <w:tc>
          <w:tcPr>
            <w:tcW w:w="1262" w:type="pct"/>
            <w:vAlign w:val="center"/>
          </w:tcPr>
          <w:p w14:paraId="2BFD5EDD" w14:textId="5A673806"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/1/2/3</w:t>
            </w:r>
          </w:p>
        </w:tc>
        <w:tc>
          <w:tcPr>
            <w:tcW w:w="2546" w:type="pct"/>
            <w:vAlign w:val="center"/>
          </w:tcPr>
          <w:p w14:paraId="06B03166" w14:textId="6AB41DB1" w:rsidR="000B6272" w:rsidRPr="003E6F78" w:rsidRDefault="000B6272" w:rsidP="00740295">
            <w:pPr>
              <w:jc w:val="center"/>
              <w:rPr>
                <w:rFonts w:ascii="Times New Roman" w:hAnsi="Times New Roman"/>
                <w:color w:val="FF0000"/>
                <w:lang w:val="en-GB"/>
              </w:rPr>
            </w:pPr>
            <w:r>
              <w:rPr>
                <w:rFonts w:ascii="Times New Roman" w:hAnsi="Times New Roman"/>
                <w:color w:val="FF0000"/>
                <w:lang w:val="en-GB"/>
              </w:rPr>
              <w:t>1</w:t>
            </w:r>
          </w:p>
        </w:tc>
      </w:tr>
      <w:tr w:rsidR="000B6272" w:rsidRPr="003E6F78" w14:paraId="7ACFB931" w14:textId="77777777" w:rsidTr="000B6272">
        <w:trPr>
          <w:trHeight w:val="70"/>
          <w:jc w:val="center"/>
        </w:trPr>
        <w:tc>
          <w:tcPr>
            <w:tcW w:w="1192" w:type="pct"/>
            <w:vMerge w:val="restart"/>
            <w:vAlign w:val="center"/>
          </w:tcPr>
          <w:p w14:paraId="7D79AC1F"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6</w:t>
            </w:r>
          </w:p>
        </w:tc>
        <w:tc>
          <w:tcPr>
            <w:tcW w:w="1262" w:type="pct"/>
            <w:vAlign w:val="center"/>
          </w:tcPr>
          <w:p w14:paraId="3FCD139A" w14:textId="37192F47"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7984E846" w14:textId="44D9A12F" w:rsidR="000B6272" w:rsidRPr="009824B5" w:rsidRDefault="009824B5" w:rsidP="000B6272">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71F0B172" w14:textId="77777777" w:rsidTr="000B6272">
        <w:trPr>
          <w:trHeight w:val="70"/>
          <w:jc w:val="center"/>
        </w:trPr>
        <w:tc>
          <w:tcPr>
            <w:tcW w:w="1192" w:type="pct"/>
            <w:vMerge/>
            <w:vAlign w:val="center"/>
          </w:tcPr>
          <w:p w14:paraId="37487AF3"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72A19ECE" w14:textId="120B2B6C"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30D18BE6" w14:textId="6C095985"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3292A916" w14:textId="77777777" w:rsidTr="000B6272">
        <w:trPr>
          <w:trHeight w:val="70"/>
          <w:jc w:val="center"/>
        </w:trPr>
        <w:tc>
          <w:tcPr>
            <w:tcW w:w="1192" w:type="pct"/>
            <w:vMerge w:val="restart"/>
            <w:vAlign w:val="center"/>
          </w:tcPr>
          <w:p w14:paraId="0E007F12"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7</w:t>
            </w:r>
          </w:p>
        </w:tc>
        <w:tc>
          <w:tcPr>
            <w:tcW w:w="1262" w:type="pct"/>
            <w:vAlign w:val="center"/>
          </w:tcPr>
          <w:p w14:paraId="4417892A" w14:textId="0A2B1AA8"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56FFE8CB" w14:textId="3DBC2E2A" w:rsidR="000B6272" w:rsidRPr="009824B5" w:rsidRDefault="009824B5" w:rsidP="000B6272">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596D6400" w14:textId="77777777" w:rsidTr="000B6272">
        <w:trPr>
          <w:trHeight w:val="70"/>
          <w:jc w:val="center"/>
        </w:trPr>
        <w:tc>
          <w:tcPr>
            <w:tcW w:w="1192" w:type="pct"/>
            <w:vMerge/>
            <w:vAlign w:val="center"/>
          </w:tcPr>
          <w:p w14:paraId="06EF0C11"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1BAEAFA9" w14:textId="518D79C4"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62E07ECD" w14:textId="7743DBFE"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6B911B89" w14:textId="77777777" w:rsidTr="000B6272">
        <w:trPr>
          <w:trHeight w:val="70"/>
          <w:jc w:val="center"/>
        </w:trPr>
        <w:tc>
          <w:tcPr>
            <w:tcW w:w="1192" w:type="pct"/>
            <w:vMerge w:val="restart"/>
            <w:vAlign w:val="center"/>
          </w:tcPr>
          <w:p w14:paraId="3F6D75B4"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8</w:t>
            </w:r>
          </w:p>
        </w:tc>
        <w:tc>
          <w:tcPr>
            <w:tcW w:w="1262" w:type="pct"/>
            <w:vAlign w:val="center"/>
          </w:tcPr>
          <w:p w14:paraId="65494385" w14:textId="4C76A807"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6F460094" w14:textId="015B9E35" w:rsidR="000B6272" w:rsidRPr="009824B5" w:rsidRDefault="009824B5" w:rsidP="000B6272">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2BC4DBC3" w14:textId="77777777" w:rsidTr="000B6272">
        <w:trPr>
          <w:trHeight w:val="70"/>
          <w:jc w:val="center"/>
        </w:trPr>
        <w:tc>
          <w:tcPr>
            <w:tcW w:w="1192" w:type="pct"/>
            <w:vMerge/>
            <w:vAlign w:val="center"/>
          </w:tcPr>
          <w:p w14:paraId="28A1F1A1"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67BF7FC2" w14:textId="3B854280"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4C030ADF" w14:textId="32D0FF57"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3EBE8030" w14:textId="77777777" w:rsidTr="000B6272">
        <w:trPr>
          <w:trHeight w:val="70"/>
          <w:jc w:val="center"/>
        </w:trPr>
        <w:tc>
          <w:tcPr>
            <w:tcW w:w="1192" w:type="pct"/>
            <w:vMerge w:val="restart"/>
            <w:vAlign w:val="center"/>
          </w:tcPr>
          <w:p w14:paraId="38DA34A8"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9</w:t>
            </w:r>
          </w:p>
        </w:tc>
        <w:tc>
          <w:tcPr>
            <w:tcW w:w="1262" w:type="pct"/>
            <w:vAlign w:val="center"/>
          </w:tcPr>
          <w:p w14:paraId="2622DB70" w14:textId="78646F74"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695D637C" w14:textId="16E08D44" w:rsidR="000B6272" w:rsidRPr="009824B5" w:rsidRDefault="009824B5" w:rsidP="000B6272">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14D8F82C" w14:textId="77777777" w:rsidTr="000B6272">
        <w:trPr>
          <w:trHeight w:val="70"/>
          <w:jc w:val="center"/>
        </w:trPr>
        <w:tc>
          <w:tcPr>
            <w:tcW w:w="1192" w:type="pct"/>
            <w:vMerge/>
            <w:vAlign w:val="center"/>
          </w:tcPr>
          <w:p w14:paraId="15AE4D1A"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5AD0A029" w14:textId="0254EA5E"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761B6AB1" w14:textId="3F9834D2"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6DF2B877" w14:textId="77777777" w:rsidTr="000B6272">
        <w:trPr>
          <w:trHeight w:val="70"/>
          <w:jc w:val="center"/>
        </w:trPr>
        <w:tc>
          <w:tcPr>
            <w:tcW w:w="1192" w:type="pct"/>
            <w:vMerge w:val="restart"/>
            <w:vAlign w:val="center"/>
          </w:tcPr>
          <w:p w14:paraId="2D4879BF"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0</w:t>
            </w:r>
          </w:p>
        </w:tc>
        <w:tc>
          <w:tcPr>
            <w:tcW w:w="1262" w:type="pct"/>
            <w:vAlign w:val="center"/>
          </w:tcPr>
          <w:p w14:paraId="507352BA" w14:textId="75F0BD8A"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012B1C8B" w14:textId="4D2F2694" w:rsidR="000B6272" w:rsidRPr="009824B5" w:rsidRDefault="009824B5" w:rsidP="000B6272">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2551C86D" w14:textId="77777777" w:rsidTr="000B6272">
        <w:trPr>
          <w:trHeight w:val="70"/>
          <w:jc w:val="center"/>
        </w:trPr>
        <w:tc>
          <w:tcPr>
            <w:tcW w:w="1192" w:type="pct"/>
            <w:vMerge/>
            <w:vAlign w:val="center"/>
          </w:tcPr>
          <w:p w14:paraId="42C8C059"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2A87F498" w14:textId="0EAFBEAA"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0DEF02F9" w14:textId="24E7EC76"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63555C23" w14:textId="77777777" w:rsidTr="000B6272">
        <w:trPr>
          <w:trHeight w:val="70"/>
          <w:jc w:val="center"/>
        </w:trPr>
        <w:tc>
          <w:tcPr>
            <w:tcW w:w="1192" w:type="pct"/>
            <w:vMerge w:val="restart"/>
            <w:vAlign w:val="center"/>
          </w:tcPr>
          <w:p w14:paraId="139BA160"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1</w:t>
            </w:r>
          </w:p>
        </w:tc>
        <w:tc>
          <w:tcPr>
            <w:tcW w:w="1262" w:type="pct"/>
            <w:vAlign w:val="center"/>
          </w:tcPr>
          <w:p w14:paraId="548A8D5B" w14:textId="4DFC7878"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41909949" w14:textId="70672589"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00616C46" w14:textId="77777777" w:rsidTr="000B6272">
        <w:trPr>
          <w:trHeight w:val="70"/>
          <w:jc w:val="center"/>
        </w:trPr>
        <w:tc>
          <w:tcPr>
            <w:tcW w:w="1192" w:type="pct"/>
            <w:vMerge/>
            <w:vAlign w:val="center"/>
          </w:tcPr>
          <w:p w14:paraId="2733C370"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07DD5F4E" w14:textId="0732412D"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0FE5DD24" w14:textId="4017DB3A"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08C79034" w14:textId="77777777" w:rsidTr="000B6272">
        <w:trPr>
          <w:trHeight w:val="70"/>
          <w:jc w:val="center"/>
        </w:trPr>
        <w:tc>
          <w:tcPr>
            <w:tcW w:w="1192" w:type="pct"/>
            <w:vMerge w:val="restart"/>
            <w:vAlign w:val="center"/>
          </w:tcPr>
          <w:p w14:paraId="5CBC83A7"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2</w:t>
            </w:r>
          </w:p>
        </w:tc>
        <w:tc>
          <w:tcPr>
            <w:tcW w:w="1262" w:type="pct"/>
            <w:vAlign w:val="center"/>
          </w:tcPr>
          <w:p w14:paraId="47138ECF" w14:textId="32AC96E2"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2EE0FFF1" w14:textId="6E420D9E"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0FB0A9FE" w14:textId="77777777" w:rsidTr="000B6272">
        <w:trPr>
          <w:trHeight w:val="70"/>
          <w:jc w:val="center"/>
        </w:trPr>
        <w:tc>
          <w:tcPr>
            <w:tcW w:w="1192" w:type="pct"/>
            <w:vMerge/>
            <w:vAlign w:val="center"/>
          </w:tcPr>
          <w:p w14:paraId="4505205B"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70B7164D" w14:textId="2DFB156B"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2B55A53C" w14:textId="77116686"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5F723232" w14:textId="77777777" w:rsidTr="000B6272">
        <w:trPr>
          <w:trHeight w:val="70"/>
          <w:jc w:val="center"/>
        </w:trPr>
        <w:tc>
          <w:tcPr>
            <w:tcW w:w="1192" w:type="pct"/>
            <w:vMerge w:val="restart"/>
            <w:vAlign w:val="center"/>
          </w:tcPr>
          <w:p w14:paraId="6AF3D196" w14:textId="77777777" w:rsidR="000B6272" w:rsidRPr="003E6F78" w:rsidRDefault="000B6272" w:rsidP="00740295">
            <w:pPr>
              <w:jc w:val="center"/>
              <w:rPr>
                <w:rFonts w:ascii="Times New Roman" w:eastAsiaTheme="minorEastAsia" w:hAnsi="Times New Roman"/>
                <w:color w:val="FF0000"/>
                <w:lang w:eastAsia="zh-CN"/>
              </w:rPr>
            </w:pPr>
            <w:r w:rsidRPr="003E6F78">
              <w:rPr>
                <w:rFonts w:ascii="Times New Roman" w:eastAsiaTheme="minorEastAsia" w:hAnsi="Times New Roman" w:hint="eastAsia"/>
                <w:color w:val="FF0000"/>
                <w:lang w:eastAsia="zh-CN"/>
              </w:rPr>
              <w:t>1</w:t>
            </w:r>
            <w:r w:rsidRPr="003E6F78">
              <w:rPr>
                <w:rFonts w:ascii="Times New Roman" w:eastAsiaTheme="minorEastAsia" w:hAnsi="Times New Roman"/>
                <w:color w:val="FF0000"/>
                <w:lang w:eastAsia="zh-CN"/>
              </w:rPr>
              <w:t>3</w:t>
            </w:r>
          </w:p>
        </w:tc>
        <w:tc>
          <w:tcPr>
            <w:tcW w:w="1262" w:type="pct"/>
            <w:vAlign w:val="center"/>
          </w:tcPr>
          <w:p w14:paraId="26BC5843" w14:textId="0662A972" w:rsidR="000B6272" w:rsidRPr="003E6F78" w:rsidRDefault="000B6272" w:rsidP="00740295">
            <w:pPr>
              <w:jc w:val="center"/>
              <w:rPr>
                <w:rFonts w:ascii="Times New Roman" w:hAnsi="Times New Roman"/>
                <w:color w:val="FF0000"/>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/1/2</w:t>
            </w:r>
          </w:p>
        </w:tc>
        <w:tc>
          <w:tcPr>
            <w:tcW w:w="2546" w:type="pct"/>
            <w:vAlign w:val="center"/>
          </w:tcPr>
          <w:p w14:paraId="73780C06" w14:textId="719713E5"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03E0252E" w14:textId="77777777" w:rsidTr="000B6272">
        <w:trPr>
          <w:trHeight w:val="70"/>
          <w:jc w:val="center"/>
        </w:trPr>
        <w:tc>
          <w:tcPr>
            <w:tcW w:w="1192" w:type="pct"/>
            <w:vMerge/>
            <w:vAlign w:val="center"/>
          </w:tcPr>
          <w:p w14:paraId="747BA4AC" w14:textId="77777777" w:rsidR="000B6272" w:rsidRPr="003E6F78" w:rsidRDefault="000B6272" w:rsidP="00740295">
            <w:pPr>
              <w:jc w:val="center"/>
              <w:rPr>
                <w:rFonts w:ascii="Times New Roman" w:eastAsiaTheme="minorEastAsia" w:hAnsi="Times New Roman"/>
                <w:color w:val="FF0000"/>
                <w:lang w:eastAsia="zh-CN"/>
              </w:rPr>
            </w:pPr>
          </w:p>
        </w:tc>
        <w:tc>
          <w:tcPr>
            <w:tcW w:w="1262" w:type="pct"/>
            <w:vAlign w:val="center"/>
          </w:tcPr>
          <w:p w14:paraId="466940E9" w14:textId="14717AF2"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5135468B" w14:textId="4BE323B7"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13D7C550" w14:textId="77777777" w:rsidTr="000B6272">
        <w:trPr>
          <w:trHeight w:val="48"/>
          <w:jc w:val="center"/>
        </w:trPr>
        <w:tc>
          <w:tcPr>
            <w:tcW w:w="1192" w:type="pct"/>
            <w:vMerge w:val="restart"/>
            <w:vAlign w:val="center"/>
          </w:tcPr>
          <w:p w14:paraId="3AFC9749"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1</w:t>
            </w:r>
            <w:r w:rsidRPr="003E6F78">
              <w:rPr>
                <w:rFonts w:ascii="Times New Roman" w:eastAsiaTheme="minorEastAsia" w:hAnsi="Times New Roman"/>
                <w:color w:val="FF0000"/>
                <w:lang w:val="en-GB" w:eastAsia="zh-CN"/>
              </w:rPr>
              <w:t>4</w:t>
            </w:r>
          </w:p>
        </w:tc>
        <w:tc>
          <w:tcPr>
            <w:tcW w:w="1262" w:type="pct"/>
            <w:vAlign w:val="center"/>
          </w:tcPr>
          <w:p w14:paraId="07448D4F" w14:textId="21FA3CB5" w:rsidR="000B6272" w:rsidRPr="003E6F78" w:rsidRDefault="000B6272" w:rsidP="00740295">
            <w:pPr>
              <w:jc w:val="center"/>
              <w:rPr>
                <w:rFonts w:ascii="Times New Roman" w:hAnsi="Times New Roman"/>
                <w:color w:val="FF0000"/>
                <w:lang w:val="en-GB"/>
              </w:rPr>
            </w:pPr>
            <w:r>
              <w:rPr>
                <w:rFonts w:ascii="Times New Roman" w:eastAsiaTheme="minorEastAsia" w:hAnsi="Times New Roman" w:hint="eastAsia"/>
                <w:color w:val="FF0000"/>
                <w:lang w:val="en-GB" w:eastAsia="zh-CN"/>
              </w:rPr>
              <w:t>0</w:t>
            </w:r>
            <w:r>
              <w:rPr>
                <w:rFonts w:ascii="Times New Roman" w:eastAsiaTheme="minorEastAsia" w:hAnsi="Times New Roman"/>
                <w:color w:val="FF0000"/>
                <w:lang w:val="en-GB" w:eastAsia="zh-CN"/>
              </w:rPr>
              <w:t>/1</w:t>
            </w:r>
          </w:p>
        </w:tc>
        <w:tc>
          <w:tcPr>
            <w:tcW w:w="2546" w:type="pct"/>
            <w:vAlign w:val="center"/>
          </w:tcPr>
          <w:p w14:paraId="1E288735" w14:textId="63DDF021"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1C392FF2" w14:textId="77777777" w:rsidTr="000B6272">
        <w:trPr>
          <w:trHeight w:val="46"/>
          <w:jc w:val="center"/>
        </w:trPr>
        <w:tc>
          <w:tcPr>
            <w:tcW w:w="1192" w:type="pct"/>
            <w:vMerge/>
            <w:vAlign w:val="center"/>
          </w:tcPr>
          <w:p w14:paraId="4C23F872"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1AFEFE6A" w14:textId="17F7B6D6"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2</w:t>
            </w:r>
          </w:p>
        </w:tc>
        <w:tc>
          <w:tcPr>
            <w:tcW w:w="2546" w:type="pct"/>
            <w:vAlign w:val="center"/>
          </w:tcPr>
          <w:p w14:paraId="2A766CD0" w14:textId="54521B39"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40544029" w14:textId="77777777" w:rsidTr="000B6272">
        <w:trPr>
          <w:trHeight w:val="46"/>
          <w:jc w:val="center"/>
        </w:trPr>
        <w:tc>
          <w:tcPr>
            <w:tcW w:w="1192" w:type="pct"/>
            <w:vMerge/>
            <w:vAlign w:val="center"/>
          </w:tcPr>
          <w:p w14:paraId="58F11C39"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34D49139" w14:textId="152DE35F"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345F1FD0" w14:textId="6CEB2F7F" w:rsidR="000B6272" w:rsidRPr="009824B5" w:rsidRDefault="009824B5"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3</w:t>
            </w:r>
          </w:p>
        </w:tc>
      </w:tr>
      <w:tr w:rsidR="000B6272" w:rsidRPr="003E6F78" w14:paraId="003C3E2F" w14:textId="77777777" w:rsidTr="000B6272">
        <w:trPr>
          <w:trHeight w:val="35"/>
          <w:jc w:val="center"/>
        </w:trPr>
        <w:tc>
          <w:tcPr>
            <w:tcW w:w="1192" w:type="pct"/>
            <w:vMerge w:val="restart"/>
            <w:vAlign w:val="center"/>
          </w:tcPr>
          <w:p w14:paraId="57B9455C" w14:textId="77777777" w:rsidR="000B6272" w:rsidRPr="003E6F78" w:rsidRDefault="000B6272" w:rsidP="00740295">
            <w:pPr>
              <w:jc w:val="center"/>
              <w:rPr>
                <w:rFonts w:ascii="Times New Roman" w:eastAsiaTheme="minorEastAsia" w:hAnsi="Times New Roman"/>
                <w:color w:val="FF0000"/>
                <w:lang w:val="en-GB" w:eastAsia="zh-CN"/>
              </w:rPr>
            </w:pPr>
            <w:r w:rsidRPr="003E6F78">
              <w:rPr>
                <w:rFonts w:ascii="Times New Roman" w:eastAsiaTheme="minorEastAsia" w:hAnsi="Times New Roman" w:hint="eastAsia"/>
                <w:color w:val="FF0000"/>
                <w:lang w:val="en-GB" w:eastAsia="zh-CN"/>
              </w:rPr>
              <w:t>1</w:t>
            </w:r>
            <w:r w:rsidRPr="003E6F78">
              <w:rPr>
                <w:rFonts w:ascii="Times New Roman" w:eastAsiaTheme="minorEastAsia" w:hAnsi="Times New Roman"/>
                <w:color w:val="FF0000"/>
                <w:lang w:val="en-GB" w:eastAsia="zh-CN"/>
              </w:rPr>
              <w:t>5</w:t>
            </w:r>
          </w:p>
        </w:tc>
        <w:tc>
          <w:tcPr>
            <w:tcW w:w="1262" w:type="pct"/>
            <w:vAlign w:val="center"/>
          </w:tcPr>
          <w:p w14:paraId="79A6B635" w14:textId="0B658DFE" w:rsidR="000B6272" w:rsidRPr="003E6F78" w:rsidRDefault="000B6272" w:rsidP="00740295">
            <w:pPr>
              <w:jc w:val="center"/>
              <w:rPr>
                <w:rFonts w:ascii="Times New Roman" w:hAnsi="Times New Roman"/>
                <w:color w:val="FF0000"/>
                <w:lang w:val="en-GB"/>
              </w:rPr>
            </w:pPr>
            <w:r>
              <w:rPr>
                <w:rFonts w:ascii="Times New Roman" w:hAnsi="Times New Roman"/>
                <w:color w:val="FF0000"/>
              </w:rPr>
              <w:t>0</w:t>
            </w:r>
          </w:p>
        </w:tc>
        <w:tc>
          <w:tcPr>
            <w:tcW w:w="2546" w:type="pct"/>
            <w:vAlign w:val="center"/>
          </w:tcPr>
          <w:p w14:paraId="6CF14DA2" w14:textId="11FBF6C6" w:rsidR="000B6272" w:rsidRPr="00E5045D" w:rsidRDefault="00E5045D"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1</w:t>
            </w:r>
          </w:p>
        </w:tc>
      </w:tr>
      <w:tr w:rsidR="000B6272" w:rsidRPr="003E6F78" w14:paraId="318F1FF9" w14:textId="77777777" w:rsidTr="000B6272">
        <w:trPr>
          <w:trHeight w:val="35"/>
          <w:jc w:val="center"/>
        </w:trPr>
        <w:tc>
          <w:tcPr>
            <w:tcW w:w="1192" w:type="pct"/>
            <w:vMerge/>
            <w:vAlign w:val="center"/>
          </w:tcPr>
          <w:p w14:paraId="6490F5A9"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282D3906" w14:textId="5204EE96"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1</w:t>
            </w:r>
          </w:p>
        </w:tc>
        <w:tc>
          <w:tcPr>
            <w:tcW w:w="2546" w:type="pct"/>
            <w:vAlign w:val="center"/>
          </w:tcPr>
          <w:p w14:paraId="6ECFB63C" w14:textId="0A36B89D" w:rsidR="000B6272" w:rsidRPr="00E5045D" w:rsidRDefault="00E5045D"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2</w:t>
            </w:r>
          </w:p>
        </w:tc>
      </w:tr>
      <w:tr w:rsidR="000B6272" w:rsidRPr="003E6F78" w14:paraId="5C94BB0B" w14:textId="77777777" w:rsidTr="000B6272">
        <w:trPr>
          <w:trHeight w:val="35"/>
          <w:jc w:val="center"/>
        </w:trPr>
        <w:tc>
          <w:tcPr>
            <w:tcW w:w="1192" w:type="pct"/>
            <w:vMerge/>
            <w:vAlign w:val="center"/>
          </w:tcPr>
          <w:p w14:paraId="5ACA56D1"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1F717515" w14:textId="2241DBDE"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2</w:t>
            </w:r>
          </w:p>
        </w:tc>
        <w:tc>
          <w:tcPr>
            <w:tcW w:w="2546" w:type="pct"/>
            <w:vAlign w:val="center"/>
          </w:tcPr>
          <w:p w14:paraId="09BAC142" w14:textId="705518BA" w:rsidR="000B6272" w:rsidRPr="00E5045D" w:rsidRDefault="00E5045D"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3</w:t>
            </w:r>
          </w:p>
        </w:tc>
      </w:tr>
      <w:tr w:rsidR="000B6272" w:rsidRPr="003E6F78" w14:paraId="458B3429" w14:textId="77777777" w:rsidTr="000B6272">
        <w:trPr>
          <w:trHeight w:val="35"/>
          <w:jc w:val="center"/>
        </w:trPr>
        <w:tc>
          <w:tcPr>
            <w:tcW w:w="1192" w:type="pct"/>
            <w:vMerge/>
            <w:vAlign w:val="center"/>
          </w:tcPr>
          <w:p w14:paraId="50D88C6E" w14:textId="77777777" w:rsidR="000B6272" w:rsidRPr="003E6F78" w:rsidRDefault="000B6272" w:rsidP="00740295">
            <w:pPr>
              <w:jc w:val="center"/>
              <w:rPr>
                <w:rFonts w:ascii="Times New Roman" w:eastAsiaTheme="minorEastAsia" w:hAnsi="Times New Roman"/>
                <w:color w:val="FF0000"/>
                <w:lang w:val="en-GB" w:eastAsia="zh-CN"/>
              </w:rPr>
            </w:pPr>
          </w:p>
        </w:tc>
        <w:tc>
          <w:tcPr>
            <w:tcW w:w="1262" w:type="pct"/>
            <w:vAlign w:val="center"/>
          </w:tcPr>
          <w:p w14:paraId="1E904655" w14:textId="539C924A" w:rsidR="000B6272" w:rsidRPr="00726EA6" w:rsidRDefault="000B6272" w:rsidP="00740295">
            <w:pPr>
              <w:jc w:val="cente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3</w:t>
            </w:r>
          </w:p>
        </w:tc>
        <w:tc>
          <w:tcPr>
            <w:tcW w:w="2546" w:type="pct"/>
            <w:vAlign w:val="center"/>
          </w:tcPr>
          <w:p w14:paraId="7A2055DF" w14:textId="0BA29288" w:rsidR="000B6272" w:rsidRPr="00E5045D" w:rsidRDefault="00E5045D" w:rsidP="00740295">
            <w:pPr>
              <w:jc w:val="center"/>
              <w:rPr>
                <w:rFonts w:ascii="Times New Roman" w:eastAsiaTheme="minorEastAsia" w:hAnsi="Times New Roman"/>
                <w:color w:val="FF0000"/>
                <w:lang w:val="en-GB" w:eastAsia="zh-CN"/>
              </w:rPr>
            </w:pPr>
            <w:r>
              <w:rPr>
                <w:rFonts w:ascii="Times New Roman" w:eastAsiaTheme="minorEastAsia" w:hAnsi="Times New Roman" w:hint="eastAsia"/>
                <w:color w:val="FF0000"/>
                <w:lang w:val="en-GB" w:eastAsia="zh-CN"/>
              </w:rPr>
              <w:t>4</w:t>
            </w:r>
          </w:p>
        </w:tc>
      </w:tr>
    </w:tbl>
    <w:p w14:paraId="33CE652E" w14:textId="63A8DABA" w:rsidR="000F3F1C" w:rsidRPr="00DD243E" w:rsidRDefault="000F3F1C" w:rsidP="00DD243E">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End of Draft TP -------------------------------------------------------</w:t>
      </w:r>
    </w:p>
    <w:p w14:paraId="1ED00319" w14:textId="6326939C" w:rsidR="001F5BFF" w:rsidRDefault="001F5BFF" w:rsidP="006B7705">
      <w:pPr>
        <w:pStyle w:val="a9"/>
        <w:tabs>
          <w:tab w:val="left" w:pos="1800"/>
        </w:tabs>
        <w:spacing w:before="120" w:after="120"/>
        <w:jc w:val="both"/>
        <w:rPr>
          <w:rFonts w:ascii="Times New Roman" w:eastAsia="宋体" w:hAnsi="Times New Roman"/>
          <w:i/>
          <w:szCs w:val="20"/>
          <w:lang w:eastAsia="zh-CN"/>
        </w:rPr>
      </w:pPr>
    </w:p>
    <w:p w14:paraId="59D84333" w14:textId="6246CC41" w:rsidR="009F338A" w:rsidRDefault="00724B65" w:rsidP="009F338A">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SL-</w:t>
      </w:r>
      <w:r w:rsidR="009F338A">
        <w:rPr>
          <w:rFonts w:cs="Times New Roman"/>
          <w:b w:val="0"/>
          <w:bCs w:val="0"/>
          <w:kern w:val="0"/>
          <w:sz w:val="36"/>
          <w:szCs w:val="20"/>
          <w:lang w:val="en-GB" w:eastAsia="en-GB"/>
        </w:rPr>
        <w:t>TDD</w:t>
      </w:r>
      <w:r>
        <w:rPr>
          <w:rFonts w:cs="Times New Roman"/>
          <w:b w:val="0"/>
          <w:bCs w:val="0"/>
          <w:kern w:val="0"/>
          <w:sz w:val="36"/>
          <w:szCs w:val="20"/>
          <w:lang w:val="en-GB" w:eastAsia="en-GB"/>
        </w:rPr>
        <w:t>-C</w:t>
      </w:r>
      <w:r>
        <w:rPr>
          <w:rFonts w:cs="Times New Roman"/>
          <w:b w:val="0"/>
          <w:bCs w:val="0"/>
          <w:kern w:val="0"/>
          <w:sz w:val="36"/>
          <w:szCs w:val="20"/>
          <w:lang w:val="en-GB"/>
        </w:rPr>
        <w:t>onfig</w:t>
      </w:r>
      <w:r w:rsidR="009F338A">
        <w:rPr>
          <w:rFonts w:cs="Times New Roman"/>
          <w:b w:val="0"/>
          <w:bCs w:val="0"/>
          <w:kern w:val="0"/>
          <w:sz w:val="36"/>
          <w:szCs w:val="20"/>
          <w:lang w:val="en-GB" w:eastAsia="en-GB"/>
        </w:rPr>
        <w:t xml:space="preserve"> configuration</w:t>
      </w:r>
    </w:p>
    <w:p w14:paraId="5896DAAF" w14:textId="54990C6A" w:rsidR="009F338A" w:rsidRPr="00152DB8" w:rsidRDefault="009F338A" w:rsidP="00652EE5">
      <w:pPr>
        <w:spacing w:before="120" w:after="120"/>
        <w:jc w:val="both"/>
        <w:rPr>
          <w:rFonts w:ascii="Times New Roman" w:hAnsi="Times New Roman"/>
          <w:iCs/>
          <w:szCs w:val="20"/>
        </w:rPr>
      </w:pPr>
      <w:r>
        <w:rPr>
          <w:rFonts w:ascii="Times New Roman" w:hAnsi="Times New Roman"/>
          <w:iCs/>
          <w:szCs w:val="20"/>
        </w:rPr>
        <w:t>T</w:t>
      </w:r>
      <w:r w:rsidRPr="00151155">
        <w:rPr>
          <w:rFonts w:ascii="Times New Roman" w:hAnsi="Times New Roman"/>
          <w:iCs/>
          <w:szCs w:val="20"/>
        </w:rPr>
        <w:t>he TDD configuration indication</w:t>
      </w:r>
      <w:r>
        <w:rPr>
          <w:rFonts w:ascii="Times New Roman" w:hAnsi="Times New Roman"/>
          <w:iCs/>
          <w:szCs w:val="20"/>
        </w:rPr>
        <w:t>, i.e., SL-TDD-Config,</w:t>
      </w:r>
      <w:r w:rsidRPr="00151155">
        <w:rPr>
          <w:rFonts w:ascii="Times New Roman" w:hAnsi="Times New Roman"/>
          <w:iCs/>
          <w:szCs w:val="20"/>
        </w:rPr>
        <w:t xml:space="preserve"> </w:t>
      </w:r>
      <w:r>
        <w:rPr>
          <w:rFonts w:ascii="Times New Roman" w:hAnsi="Times New Roman"/>
          <w:iCs/>
          <w:szCs w:val="20"/>
        </w:rPr>
        <w:t xml:space="preserve">in NR V2X </w:t>
      </w:r>
      <w:r w:rsidRPr="00151155">
        <w:rPr>
          <w:rFonts w:ascii="Times New Roman" w:hAnsi="Times New Roman"/>
          <w:iCs/>
          <w:szCs w:val="20"/>
        </w:rPr>
        <w:t xml:space="preserve">is </w:t>
      </w:r>
      <w:r>
        <w:rPr>
          <w:rFonts w:ascii="Times New Roman" w:hAnsi="Times New Roman"/>
          <w:iCs/>
          <w:szCs w:val="20"/>
        </w:rPr>
        <w:t>defined as below</w:t>
      </w:r>
      <w:r w:rsidRPr="00151155">
        <w:rPr>
          <w:rFonts w:ascii="Times New Roman" w:hAnsi="Times New Roman"/>
          <w:iCs/>
          <w:szCs w:val="20"/>
        </w:rPr>
        <w:t>:</w:t>
      </w:r>
    </w:p>
    <w:p w14:paraId="2E505FA4" w14:textId="1498F0CE" w:rsidR="009F338A" w:rsidRDefault="00AA3655" w:rsidP="00B663B7">
      <w:pPr>
        <w:spacing w:before="120" w:after="120"/>
        <w:jc w:val="center"/>
        <w:rPr>
          <w:rFonts w:ascii="Times New Roman" w:hAnsi="Times New Roman"/>
          <w:iCs/>
          <w:szCs w:val="20"/>
        </w:rPr>
      </w:pPr>
      <w:r>
        <w:rPr>
          <w:rFonts w:ascii="Times New Roman" w:hAnsi="Times New Roman"/>
          <w:iCs/>
          <w:szCs w:val="20"/>
        </w:rPr>
        <w:t>1</w:t>
      </w:r>
      <w:r w:rsidRPr="000F6D2D">
        <w:rPr>
          <w:rFonts w:ascii="Times New Roman" w:hAnsi="Times New Roman"/>
          <w:iCs/>
          <w:szCs w:val="20"/>
        </w:rPr>
        <w:t xml:space="preserve"> </w:t>
      </w:r>
      <w:r w:rsidR="009F338A" w:rsidRPr="000F6D2D">
        <w:rPr>
          <w:rFonts w:ascii="Times New Roman" w:hAnsi="Times New Roman"/>
          <w:iCs/>
          <w:szCs w:val="20"/>
        </w:rPr>
        <w:t xml:space="preserve">bit to indicate patterns + </w:t>
      </w:r>
      <w:r>
        <w:rPr>
          <w:rFonts w:ascii="Times New Roman" w:hAnsi="Times New Roman"/>
          <w:iCs/>
          <w:szCs w:val="20"/>
        </w:rPr>
        <w:t>4</w:t>
      </w:r>
      <w:r w:rsidRPr="000F6D2D">
        <w:rPr>
          <w:rFonts w:ascii="Times New Roman" w:hAnsi="Times New Roman"/>
          <w:iCs/>
          <w:szCs w:val="20"/>
        </w:rPr>
        <w:t xml:space="preserve"> </w:t>
      </w:r>
      <w:r w:rsidR="009F338A" w:rsidRPr="000F6D2D">
        <w:rPr>
          <w:rFonts w:ascii="Times New Roman" w:hAnsi="Times New Roman"/>
          <w:iCs/>
          <w:szCs w:val="20"/>
        </w:rPr>
        <w:t xml:space="preserve">bits to indicate periodicity + </w:t>
      </w:r>
      <w:r>
        <w:rPr>
          <w:rFonts w:ascii="Times New Roman" w:hAnsi="Times New Roman"/>
          <w:iCs/>
          <w:szCs w:val="20"/>
        </w:rPr>
        <w:t>7</w:t>
      </w:r>
      <w:r w:rsidRPr="000F6D2D">
        <w:rPr>
          <w:rFonts w:ascii="Times New Roman" w:hAnsi="Times New Roman"/>
          <w:iCs/>
          <w:szCs w:val="20"/>
        </w:rPr>
        <w:t xml:space="preserve"> </w:t>
      </w:r>
      <w:r w:rsidR="009F338A" w:rsidRPr="000F6D2D">
        <w:rPr>
          <w:rFonts w:ascii="Times New Roman" w:hAnsi="Times New Roman"/>
          <w:iCs/>
          <w:szCs w:val="20"/>
        </w:rPr>
        <w:t>bits to indicate UL slots.</w:t>
      </w:r>
    </w:p>
    <w:p w14:paraId="5C71D7EA" w14:textId="77777777" w:rsidR="009F338A" w:rsidRDefault="009F338A" w:rsidP="00652EE5">
      <w:pPr>
        <w:spacing w:before="120" w:after="120"/>
        <w:jc w:val="both"/>
        <w:rPr>
          <w:rFonts w:ascii="Times New Roman" w:hAnsi="Times New Roman"/>
          <w:iCs/>
          <w:szCs w:val="20"/>
        </w:rPr>
      </w:pPr>
      <w:r>
        <w:rPr>
          <w:rFonts w:ascii="Times New Roman" w:hAnsi="Times New Roman"/>
          <w:iCs/>
          <w:szCs w:val="20"/>
        </w:rPr>
        <w:t xml:space="preserve">In NR </w:t>
      </w:r>
      <w:proofErr w:type="spellStart"/>
      <w:r>
        <w:rPr>
          <w:rFonts w:ascii="Times New Roman" w:hAnsi="Times New Roman"/>
          <w:iCs/>
          <w:szCs w:val="20"/>
        </w:rPr>
        <w:t>Uu</w:t>
      </w:r>
      <w:proofErr w:type="spellEnd"/>
      <w:r>
        <w:rPr>
          <w:rFonts w:ascii="Times New Roman" w:hAnsi="Times New Roman"/>
          <w:iCs/>
          <w:szCs w:val="20"/>
        </w:rPr>
        <w:t xml:space="preserve">, </w:t>
      </w:r>
      <w:r w:rsidRPr="005B411D">
        <w:rPr>
          <w:rFonts w:ascii="Times New Roman" w:hAnsi="Times New Roman"/>
          <w:i/>
          <w:szCs w:val="20"/>
        </w:rPr>
        <w:t>TDD-UL-DL-</w:t>
      </w:r>
      <w:proofErr w:type="spellStart"/>
      <w:r w:rsidRPr="005B411D">
        <w:rPr>
          <w:rFonts w:ascii="Times New Roman" w:hAnsi="Times New Roman"/>
          <w:i/>
          <w:szCs w:val="20"/>
        </w:rPr>
        <w:t>ConfigCommon</w:t>
      </w:r>
      <w:proofErr w:type="spellEnd"/>
      <w:r>
        <w:rPr>
          <w:rFonts w:ascii="Times New Roman" w:hAnsi="Times New Roman"/>
          <w:iCs/>
          <w:szCs w:val="20"/>
        </w:rPr>
        <w:t xml:space="preserve"> provides the full information of UL-DL partitioning, where </w:t>
      </w:r>
      <w:proofErr w:type="spellStart"/>
      <w:r w:rsidRPr="00CF751A">
        <w:rPr>
          <w:rFonts w:ascii="Times New Roman" w:hAnsi="Times New Roman"/>
          <w:i/>
          <w:szCs w:val="20"/>
        </w:rPr>
        <w:t>nrof</w:t>
      </w:r>
      <w:r>
        <w:rPr>
          <w:rFonts w:ascii="Times New Roman" w:hAnsi="Times New Roman"/>
          <w:i/>
          <w:szCs w:val="20"/>
        </w:rPr>
        <w:t>Up</w:t>
      </w:r>
      <w:r w:rsidRPr="00CF751A">
        <w:rPr>
          <w:rFonts w:ascii="Times New Roman" w:hAnsi="Times New Roman"/>
          <w:i/>
          <w:szCs w:val="20"/>
        </w:rPr>
        <w:t>linkSlots</w:t>
      </w:r>
      <w:proofErr w:type="spellEnd"/>
      <w:r>
        <w:rPr>
          <w:rFonts w:ascii="Times New Roman" w:hAnsi="Times New Roman"/>
          <w:iCs/>
          <w:szCs w:val="20"/>
        </w:rPr>
        <w:t xml:space="preserve"> indicates the number of </w:t>
      </w:r>
      <w:r w:rsidRPr="008E66B1">
        <w:rPr>
          <w:rFonts w:ascii="Times New Roman" w:hAnsi="Times New Roman"/>
          <w:iCs/>
          <w:szCs w:val="20"/>
        </w:rPr>
        <w:t>consecutive full UL slots at the end of each DL-UL pattern</w:t>
      </w:r>
      <w:r>
        <w:rPr>
          <w:rFonts w:ascii="Times New Roman" w:hAnsi="Times New Roman"/>
          <w:iCs/>
          <w:szCs w:val="20"/>
        </w:rPr>
        <w:t xml:space="preserve">, and </w:t>
      </w:r>
      <w:proofErr w:type="spellStart"/>
      <w:r w:rsidRPr="00CF751A">
        <w:rPr>
          <w:rFonts w:ascii="Times New Roman" w:hAnsi="Times New Roman"/>
          <w:i/>
          <w:szCs w:val="20"/>
        </w:rPr>
        <w:t>nrof</w:t>
      </w:r>
      <w:r>
        <w:rPr>
          <w:rFonts w:ascii="Times New Roman" w:hAnsi="Times New Roman"/>
          <w:i/>
          <w:szCs w:val="20"/>
        </w:rPr>
        <w:t>Up</w:t>
      </w:r>
      <w:r w:rsidRPr="00CF751A">
        <w:rPr>
          <w:rFonts w:ascii="Times New Roman" w:hAnsi="Times New Roman"/>
          <w:i/>
          <w:szCs w:val="20"/>
        </w:rPr>
        <w:t>linkS</w:t>
      </w:r>
      <w:r>
        <w:rPr>
          <w:rFonts w:ascii="Times New Roman" w:hAnsi="Times New Roman"/>
          <w:i/>
          <w:szCs w:val="20"/>
        </w:rPr>
        <w:t>ymbol</w:t>
      </w:r>
      <w:r w:rsidRPr="00CF751A">
        <w:rPr>
          <w:rFonts w:ascii="Times New Roman" w:hAnsi="Times New Roman"/>
          <w:i/>
          <w:szCs w:val="20"/>
        </w:rPr>
        <w:t>s</w:t>
      </w:r>
      <w:proofErr w:type="spellEnd"/>
      <w:r>
        <w:rPr>
          <w:rFonts w:ascii="Times New Roman" w:hAnsi="Times New Roman"/>
          <w:iCs/>
          <w:szCs w:val="20"/>
        </w:rPr>
        <w:t xml:space="preserve"> indicates the number </w:t>
      </w:r>
      <w:r w:rsidRPr="00051839">
        <w:rPr>
          <w:rFonts w:ascii="Times New Roman" w:hAnsi="Times New Roman"/>
          <w:iCs/>
          <w:szCs w:val="20"/>
        </w:rPr>
        <w:t xml:space="preserve">of consecutive UL symbols </w:t>
      </w:r>
      <w:r>
        <w:rPr>
          <w:rFonts w:ascii="Times New Roman" w:hAnsi="Times New Roman"/>
          <w:iCs/>
          <w:szCs w:val="20"/>
        </w:rPr>
        <w:t>at</w:t>
      </w:r>
      <w:r w:rsidRPr="00051839">
        <w:rPr>
          <w:rFonts w:ascii="Times New Roman" w:hAnsi="Times New Roman"/>
          <w:iCs/>
          <w:szCs w:val="20"/>
        </w:rPr>
        <w:t xml:space="preserve"> the end of the slot preceding the first full UL slot</w:t>
      </w:r>
      <w:r>
        <w:rPr>
          <w:rFonts w:ascii="Times New Roman" w:hAnsi="Times New Roman"/>
          <w:iCs/>
          <w:szCs w:val="20"/>
        </w:rPr>
        <w:t>. As to LTE Uu, a periodical set of UL-DL resources can be provided by configuring an index to the LTE TDD config table.</w:t>
      </w:r>
    </w:p>
    <w:p w14:paraId="167514D6" w14:textId="69CC4F27" w:rsidR="009F338A" w:rsidRDefault="009F338A" w:rsidP="00652EE5">
      <w:pPr>
        <w:spacing w:before="120" w:after="120"/>
        <w:jc w:val="both"/>
        <w:rPr>
          <w:rFonts w:ascii="Times New Roman" w:hAnsi="Times New Roman"/>
          <w:iCs/>
          <w:szCs w:val="20"/>
        </w:rPr>
      </w:pPr>
      <w:r>
        <w:rPr>
          <w:rFonts w:ascii="Times New Roman" w:eastAsiaTheme="minorEastAsia" w:hAnsi="Times New Roman"/>
          <w:iCs/>
          <w:szCs w:val="20"/>
          <w:lang w:eastAsia="zh-CN"/>
        </w:rPr>
        <w:t>As the format</w:t>
      </w:r>
      <w:r w:rsidR="00F203FB">
        <w:rPr>
          <w:rFonts w:ascii="Times New Roman" w:eastAsiaTheme="minorEastAsia" w:hAnsi="Times New Roman"/>
          <w:iCs/>
          <w:szCs w:val="20"/>
          <w:lang w:eastAsia="zh-CN"/>
        </w:rPr>
        <w:t>s</w:t>
      </w:r>
      <w:r>
        <w:rPr>
          <w:rFonts w:ascii="Times New Roman" w:eastAsiaTheme="minorEastAsia" w:hAnsi="Times New Roman"/>
          <w:iCs/>
          <w:szCs w:val="20"/>
          <w:lang w:eastAsia="zh-CN"/>
        </w:rPr>
        <w:t xml:space="preserve"> of TDD </w:t>
      </w:r>
      <w:r w:rsidRPr="00151155">
        <w:rPr>
          <w:rFonts w:ascii="Times New Roman" w:hAnsi="Times New Roman"/>
          <w:iCs/>
          <w:szCs w:val="20"/>
        </w:rPr>
        <w:t>configuration indication</w:t>
      </w:r>
      <w:r w:rsidR="00F203FB">
        <w:rPr>
          <w:rFonts w:ascii="Times New Roman" w:hAnsi="Times New Roman"/>
          <w:iCs/>
          <w:szCs w:val="20"/>
        </w:rPr>
        <w:t>s</w:t>
      </w:r>
      <w:r>
        <w:rPr>
          <w:rFonts w:ascii="Times New Roman" w:hAnsi="Times New Roman"/>
          <w:iCs/>
          <w:szCs w:val="20"/>
        </w:rPr>
        <w:t xml:space="preserve"> between </w:t>
      </w:r>
      <w:r>
        <w:rPr>
          <w:rFonts w:ascii="Times New Roman" w:eastAsiaTheme="minorEastAsia" w:hAnsi="Times New Roman"/>
          <w:iCs/>
          <w:szCs w:val="20"/>
          <w:lang w:eastAsia="zh-CN"/>
        </w:rPr>
        <w:t xml:space="preserve">Uu and SL-TDD config </w:t>
      </w:r>
      <w:r w:rsidR="00F203FB">
        <w:rPr>
          <w:rFonts w:ascii="Times New Roman" w:eastAsiaTheme="minorEastAsia" w:hAnsi="Times New Roman"/>
          <w:iCs/>
          <w:szCs w:val="20"/>
          <w:lang w:eastAsia="zh-CN"/>
        </w:rPr>
        <w:t>are</w:t>
      </w:r>
      <w:r>
        <w:rPr>
          <w:rFonts w:ascii="Times New Roman" w:eastAsiaTheme="minorEastAsia" w:hAnsi="Times New Roman"/>
          <w:iCs/>
          <w:szCs w:val="20"/>
          <w:lang w:eastAsia="zh-CN"/>
        </w:rPr>
        <w:t xml:space="preserve"> quite different, rules on how to</w:t>
      </w:r>
      <w:r>
        <w:rPr>
          <w:rFonts w:ascii="Times New Roman" w:hAnsi="Times New Roman"/>
          <w:iCs/>
          <w:szCs w:val="20"/>
        </w:rPr>
        <w:t xml:space="preserve"> convert information from </w:t>
      </w:r>
      <w:r w:rsidRPr="005B411D">
        <w:rPr>
          <w:rFonts w:ascii="Times New Roman" w:hAnsi="Times New Roman"/>
          <w:i/>
          <w:szCs w:val="20"/>
        </w:rPr>
        <w:t>TDD-UL-DL-</w:t>
      </w:r>
      <w:proofErr w:type="spellStart"/>
      <w:r w:rsidRPr="005B411D">
        <w:rPr>
          <w:rFonts w:ascii="Times New Roman" w:hAnsi="Times New Roman"/>
          <w:i/>
          <w:szCs w:val="20"/>
        </w:rPr>
        <w:t>ConfigCommon</w:t>
      </w:r>
      <w:proofErr w:type="spellEnd"/>
      <w:r>
        <w:rPr>
          <w:rFonts w:ascii="Times New Roman" w:hAnsi="Times New Roman"/>
          <w:i/>
          <w:szCs w:val="20"/>
        </w:rPr>
        <w:t xml:space="preserve"> </w:t>
      </w:r>
      <w:r>
        <w:rPr>
          <w:rFonts w:ascii="Times New Roman" w:hAnsi="Times New Roman"/>
          <w:iCs/>
          <w:szCs w:val="20"/>
        </w:rPr>
        <w:t>or LTE TDD config 0-6 t</w:t>
      </w:r>
      <w:r w:rsidRPr="005B411D">
        <w:rPr>
          <w:rFonts w:ascii="Times New Roman" w:hAnsi="Times New Roman"/>
          <w:iCs/>
          <w:szCs w:val="20"/>
        </w:rPr>
        <w:t>o</w:t>
      </w:r>
      <w:r>
        <w:rPr>
          <w:rFonts w:ascii="Times New Roman" w:hAnsi="Times New Roman"/>
          <w:iCs/>
          <w:szCs w:val="20"/>
        </w:rPr>
        <w:t xml:space="preserve"> X, Y and Z need to be specified, which </w:t>
      </w:r>
      <w:r w:rsidR="003402D2">
        <w:rPr>
          <w:rFonts w:ascii="Times New Roman" w:hAnsi="Times New Roman"/>
          <w:iCs/>
          <w:szCs w:val="20"/>
        </w:rPr>
        <w:t>has</w:t>
      </w:r>
      <w:r>
        <w:rPr>
          <w:rFonts w:ascii="Times New Roman" w:hAnsi="Times New Roman"/>
          <w:iCs/>
          <w:szCs w:val="20"/>
        </w:rPr>
        <w:t xml:space="preserve"> significant spec </w:t>
      </w:r>
      <w:r w:rsidR="003402D2">
        <w:rPr>
          <w:rFonts w:ascii="Times New Roman" w:hAnsi="Times New Roman"/>
          <w:iCs/>
          <w:szCs w:val="20"/>
        </w:rPr>
        <w:t>impacts</w:t>
      </w:r>
      <w:r>
        <w:rPr>
          <w:rFonts w:ascii="Times New Roman" w:hAnsi="Times New Roman"/>
          <w:iCs/>
          <w:szCs w:val="20"/>
        </w:rPr>
        <w:t>.</w:t>
      </w:r>
    </w:p>
    <w:p w14:paraId="24AD0DA4" w14:textId="6717174D" w:rsidR="009F338A" w:rsidRPr="00D04C89" w:rsidRDefault="009F338A" w:rsidP="00652EE5">
      <w:pPr>
        <w:spacing w:before="120" w:after="120"/>
        <w:jc w:val="both"/>
        <w:rPr>
          <w:rFonts w:ascii="Times New Roman" w:hAnsi="Times New Roman"/>
          <w:iCs/>
          <w:szCs w:val="20"/>
        </w:rPr>
      </w:pPr>
      <w:r>
        <w:rPr>
          <w:rFonts w:ascii="Times New Roman" w:eastAsiaTheme="minorEastAsia" w:hAnsi="Times New Roman" w:hint="eastAsia"/>
          <w:iCs/>
          <w:szCs w:val="20"/>
          <w:lang w:eastAsia="zh-CN"/>
        </w:rPr>
        <w:t>A</w:t>
      </w:r>
      <w:r>
        <w:rPr>
          <w:rFonts w:ascii="Times New Roman" w:eastAsiaTheme="minorEastAsia" w:hAnsi="Times New Roman"/>
          <w:iCs/>
          <w:szCs w:val="20"/>
          <w:lang w:eastAsia="zh-CN"/>
        </w:rPr>
        <w:t xml:space="preserve">lternatively, the transformation from Uu TDD configuration to </w:t>
      </w:r>
      <w:r w:rsidR="003402D2">
        <w:rPr>
          <w:rFonts w:ascii="Times New Roman" w:hAnsi="Times New Roman"/>
          <w:iCs/>
          <w:szCs w:val="20"/>
        </w:rPr>
        <w:t>SL-TDD-Config</w:t>
      </w:r>
      <w:r w:rsidR="00AA3655">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 xml:space="preserve">can be performed at NW side, </w:t>
      </w:r>
      <w:r w:rsidRPr="0077640C">
        <w:rPr>
          <w:rFonts w:ascii="Times New Roman" w:hAnsi="Times New Roman"/>
          <w:iCs/>
          <w:szCs w:val="20"/>
        </w:rPr>
        <w:t>whi</w:t>
      </w:r>
      <w:r>
        <w:rPr>
          <w:rFonts w:ascii="Times New Roman" w:hAnsi="Times New Roman"/>
          <w:iCs/>
          <w:szCs w:val="20"/>
        </w:rPr>
        <w:t>ch not only saves UE implementation cost but also eliminates spec impact</w:t>
      </w:r>
      <w:r>
        <w:rPr>
          <w:rFonts w:ascii="Times New Roman" w:eastAsiaTheme="minorEastAsia" w:hAnsi="Times New Roman"/>
          <w:iCs/>
          <w:szCs w:val="20"/>
          <w:lang w:eastAsia="zh-CN"/>
        </w:rPr>
        <w:t>. After conversion,</w:t>
      </w:r>
      <w:r>
        <w:rPr>
          <w:rFonts w:ascii="Times New Roman" w:hAnsi="Times New Roman"/>
          <w:iCs/>
          <w:szCs w:val="20"/>
        </w:rPr>
        <w:t xml:space="preserve"> NW transmits</w:t>
      </w:r>
      <w:r w:rsidR="00FF53AC">
        <w:rPr>
          <w:rFonts w:ascii="Times New Roman" w:hAnsi="Times New Roman"/>
          <w:iCs/>
          <w:szCs w:val="20"/>
        </w:rPr>
        <w:t xml:space="preserve"> the </w:t>
      </w:r>
      <w:r w:rsidR="003402D2">
        <w:rPr>
          <w:rFonts w:ascii="Times New Roman" w:hAnsi="Times New Roman"/>
          <w:iCs/>
          <w:szCs w:val="20"/>
        </w:rPr>
        <w:t>SL-TDD-Config</w:t>
      </w:r>
      <w:r>
        <w:rPr>
          <w:rFonts w:ascii="Times New Roman" w:hAnsi="Times New Roman"/>
          <w:iCs/>
          <w:szCs w:val="20"/>
        </w:rPr>
        <w:t xml:space="preserve"> in</w:t>
      </w:r>
      <w:r w:rsidRPr="0047765A">
        <w:rPr>
          <w:rFonts w:ascii="Times New Roman" w:hAnsi="Times New Roman"/>
          <w:iCs/>
          <w:szCs w:val="20"/>
        </w:rPr>
        <w:t xml:space="preserve"> </w:t>
      </w:r>
      <w:r>
        <w:rPr>
          <w:rFonts w:ascii="Times New Roman" w:hAnsi="Times New Roman"/>
          <w:iCs/>
          <w:szCs w:val="20"/>
        </w:rPr>
        <w:t xml:space="preserve">sidelink </w:t>
      </w:r>
      <w:r w:rsidRPr="0047765A">
        <w:rPr>
          <w:rFonts w:ascii="Times New Roman" w:hAnsi="Times New Roman"/>
          <w:iCs/>
          <w:szCs w:val="20"/>
        </w:rPr>
        <w:t>SIB directly</w:t>
      </w:r>
      <w:r>
        <w:rPr>
          <w:rFonts w:ascii="Times New Roman" w:eastAsiaTheme="minorEastAsia" w:hAnsi="Times New Roman" w:hint="eastAsia"/>
          <w:iCs/>
          <w:szCs w:val="20"/>
          <w:lang w:eastAsia="zh-CN"/>
        </w:rPr>
        <w:t xml:space="preserve"> to UE</w:t>
      </w:r>
      <w:r>
        <w:rPr>
          <w:rFonts w:ascii="Times New Roman" w:hAnsi="Times New Roman"/>
          <w:iCs/>
          <w:szCs w:val="20"/>
        </w:rPr>
        <w:t xml:space="preserve">. UE shall set the </w:t>
      </w:r>
      <w:r w:rsidR="003402D2">
        <w:rPr>
          <w:rFonts w:ascii="Times New Roman" w:eastAsiaTheme="minorEastAsia" w:hAnsi="Times New Roman"/>
          <w:iCs/>
          <w:szCs w:val="20"/>
          <w:lang w:eastAsia="zh-CN"/>
        </w:rPr>
        <w:t>12 bits</w:t>
      </w:r>
      <w:r>
        <w:rPr>
          <w:rFonts w:ascii="Times New Roman" w:hAnsi="Times New Roman"/>
          <w:iCs/>
          <w:szCs w:val="20"/>
        </w:rPr>
        <w:t xml:space="preserve"> in it PSBCH to the same value as </w:t>
      </w:r>
      <w:r w:rsidR="006B4D23">
        <w:rPr>
          <w:rFonts w:ascii="Times New Roman" w:hAnsi="Times New Roman"/>
          <w:iCs/>
          <w:szCs w:val="20"/>
        </w:rPr>
        <w:t xml:space="preserve">that </w:t>
      </w:r>
      <w:r>
        <w:rPr>
          <w:rFonts w:ascii="Times New Roman" w:hAnsi="Times New Roman"/>
          <w:iCs/>
          <w:szCs w:val="20"/>
        </w:rPr>
        <w:t>received in SL SIB.</w:t>
      </w:r>
    </w:p>
    <w:p w14:paraId="5E0B17C0" w14:textId="1A834C79" w:rsidR="00CC5A9A" w:rsidRPr="003B3E93" w:rsidRDefault="009F338A" w:rsidP="003B3E93">
      <w:pPr>
        <w:widowControl w:val="0"/>
        <w:autoSpaceDE w:val="0"/>
        <w:autoSpaceDN w:val="0"/>
        <w:adjustRightInd w:val="0"/>
        <w:spacing w:before="120" w:after="120"/>
        <w:jc w:val="both"/>
        <w:rPr>
          <w:rFonts w:ascii="Times New Roman" w:eastAsia="等线" w:hAnsi="Times New Roman"/>
          <w:b/>
          <w:bCs/>
          <w:i/>
          <w:iCs/>
          <w:szCs w:val="20"/>
          <w:lang w:eastAsia="zh-CN"/>
        </w:rPr>
      </w:pPr>
      <w:bookmarkStart w:id="26" w:name="_Ref32004271"/>
      <w:bookmarkStart w:id="27" w:name="_Ref37364126"/>
      <w:r w:rsidRPr="00292B8A">
        <w:rPr>
          <w:rFonts w:ascii="Times New Roman" w:hAnsi="Times New Roman"/>
          <w:b/>
          <w:i/>
          <w:szCs w:val="20"/>
        </w:rPr>
        <w:lastRenderedPageBreak/>
        <w:t xml:space="preserve">Proposal </w:t>
      </w:r>
      <w:r w:rsidRPr="00292B8A">
        <w:rPr>
          <w:rFonts w:ascii="Times New Roman" w:hAnsi="Times New Roman"/>
          <w:b/>
          <w:i/>
          <w:szCs w:val="20"/>
        </w:rPr>
        <w:fldChar w:fldCharType="begin"/>
      </w:r>
      <w:r w:rsidRPr="00292B8A">
        <w:rPr>
          <w:rFonts w:ascii="Times New Roman" w:hAnsi="Times New Roman"/>
          <w:b/>
          <w:i/>
          <w:szCs w:val="20"/>
        </w:rPr>
        <w:instrText xml:space="preserve"> SEQ Proposal \* ARABIC </w:instrText>
      </w:r>
      <w:r w:rsidRPr="00292B8A">
        <w:rPr>
          <w:rFonts w:ascii="Times New Roman" w:hAnsi="Times New Roman"/>
          <w:b/>
          <w:i/>
          <w:szCs w:val="20"/>
        </w:rPr>
        <w:fldChar w:fldCharType="separate"/>
      </w:r>
      <w:r w:rsidR="008738CD">
        <w:rPr>
          <w:rFonts w:ascii="Times New Roman" w:hAnsi="Times New Roman"/>
          <w:b/>
          <w:i/>
          <w:noProof/>
          <w:szCs w:val="20"/>
        </w:rPr>
        <w:t>7</w:t>
      </w:r>
      <w:r w:rsidRPr="00292B8A">
        <w:rPr>
          <w:rFonts w:ascii="Times New Roman" w:hAnsi="Times New Roman"/>
          <w:b/>
          <w:i/>
          <w:szCs w:val="20"/>
        </w:rPr>
        <w:fldChar w:fldCharType="end"/>
      </w:r>
      <w:r w:rsidRPr="00292B8A">
        <w:rPr>
          <w:rFonts w:ascii="Times New Roman" w:hAnsi="Times New Roman"/>
          <w:b/>
          <w:i/>
          <w:szCs w:val="20"/>
        </w:rPr>
        <w:t>:</w:t>
      </w:r>
      <w:r>
        <w:rPr>
          <w:rFonts w:ascii="Times New Roman" w:hAnsi="Times New Roman"/>
          <w:b/>
          <w:i/>
          <w:szCs w:val="20"/>
        </w:rPr>
        <w:t xml:space="preserve"> </w:t>
      </w:r>
      <w:r>
        <w:rPr>
          <w:rFonts w:ascii="Times New Roman" w:eastAsia="等线" w:hAnsi="Times New Roman"/>
          <w:b/>
          <w:bCs/>
          <w:i/>
          <w:iCs/>
          <w:szCs w:val="20"/>
          <w:lang w:eastAsia="zh-CN"/>
        </w:rPr>
        <w:t xml:space="preserve">UE sets the SL-TDD-Config bits in its PSBCH to the same values </w:t>
      </w:r>
      <w:bookmarkEnd w:id="26"/>
      <w:r>
        <w:rPr>
          <w:rFonts w:ascii="Times New Roman" w:eastAsia="等线" w:hAnsi="Times New Roman"/>
          <w:b/>
          <w:bCs/>
          <w:i/>
          <w:iCs/>
          <w:szCs w:val="20"/>
          <w:lang w:eastAsia="zh-CN"/>
        </w:rPr>
        <w:t xml:space="preserve">provided by </w:t>
      </w:r>
      <w:r w:rsidR="007537E4" w:rsidRPr="006C2BD3">
        <w:rPr>
          <w:rFonts w:ascii="Times New Roman" w:eastAsia="等线" w:hAnsi="Times New Roman"/>
          <w:b/>
          <w:bCs/>
          <w:i/>
          <w:iCs/>
          <w:szCs w:val="20"/>
          <w:lang w:eastAsia="zh-CN"/>
        </w:rPr>
        <w:t>SL-TDD-Config</w:t>
      </w:r>
      <w:r w:rsidR="007537E4">
        <w:rPr>
          <w:rFonts w:ascii="Times New Roman" w:eastAsia="等线" w:hAnsi="Times New Roman"/>
          <w:b/>
          <w:bCs/>
          <w:i/>
          <w:iCs/>
          <w:szCs w:val="20"/>
          <w:lang w:eastAsia="zh-CN"/>
        </w:rPr>
        <w:t xml:space="preserve"> </w:t>
      </w:r>
      <w:r w:rsidR="00C463EA">
        <w:rPr>
          <w:rFonts w:ascii="Times New Roman" w:eastAsia="等线" w:hAnsi="Times New Roman"/>
          <w:b/>
          <w:bCs/>
          <w:i/>
          <w:iCs/>
          <w:szCs w:val="20"/>
          <w:lang w:eastAsia="zh-CN"/>
        </w:rPr>
        <w:t xml:space="preserve">in </w:t>
      </w:r>
      <w:r w:rsidR="007537E4">
        <w:rPr>
          <w:rFonts w:ascii="Times New Roman" w:eastAsia="等线" w:hAnsi="Times New Roman"/>
          <w:b/>
          <w:bCs/>
          <w:i/>
          <w:iCs/>
          <w:szCs w:val="20"/>
          <w:lang w:eastAsia="zh-CN"/>
        </w:rPr>
        <w:t>SIB</w:t>
      </w:r>
      <w:r>
        <w:rPr>
          <w:rFonts w:ascii="Times New Roman" w:eastAsia="等线" w:hAnsi="Times New Roman"/>
          <w:b/>
          <w:bCs/>
          <w:i/>
          <w:iCs/>
          <w:szCs w:val="20"/>
          <w:lang w:eastAsia="zh-CN"/>
        </w:rPr>
        <w:t>.</w:t>
      </w:r>
      <w:bookmarkEnd w:id="7"/>
      <w:bookmarkEnd w:id="27"/>
    </w:p>
    <w:p w14:paraId="4E7E1E3F" w14:textId="77777777" w:rsidR="000671A7" w:rsidRPr="00A94481" w:rsidRDefault="000671A7" w:rsidP="00292B8A">
      <w:pPr>
        <w:spacing w:before="120" w:after="120"/>
        <w:rPr>
          <w:rFonts w:ascii="Times New Roman" w:eastAsiaTheme="minorEastAsia" w:hAnsi="Times New Roman"/>
          <w:b/>
          <w:szCs w:val="20"/>
          <w:lang w:eastAsia="zh-CN"/>
        </w:rPr>
      </w:pPr>
    </w:p>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17F024DC" w14:textId="58696243" w:rsidR="008E4C3C" w:rsidRDefault="00D635FC" w:rsidP="009C463E">
      <w:pPr>
        <w:pStyle w:val="a0"/>
        <w:spacing w:before="120"/>
        <w:rPr>
          <w:rFonts w:ascii="Times New Roman" w:eastAsia="宋体" w:hAnsi="Times New Roman"/>
          <w:szCs w:val="20"/>
          <w:lang w:eastAsia="zh-CN"/>
        </w:rPr>
      </w:pPr>
      <w:r w:rsidRPr="00652EE5">
        <w:rPr>
          <w:rFonts w:ascii="Times New Roman" w:eastAsia="宋体" w:hAnsi="Times New Roman"/>
          <w:szCs w:val="20"/>
          <w:lang w:eastAsia="zh-CN"/>
        </w:rPr>
        <w:t>In this contribution, we discuss some remaining issues of NR sidelink synchronization mechanism and have the following proposals:</w:t>
      </w:r>
    </w:p>
    <w:p w14:paraId="50F8B387" w14:textId="11A9980F" w:rsidR="000656DC" w:rsidRPr="00691702" w:rsidRDefault="00E11E2F" w:rsidP="005D11AB">
      <w:pPr>
        <w:pStyle w:val="a0"/>
        <w:spacing w:before="120"/>
        <w:rPr>
          <w:rFonts w:ascii="Times New Roman" w:eastAsia="宋体" w:hAnsi="Times New Roman"/>
          <w:b/>
          <w:bCs/>
          <w:i/>
          <w:iCs/>
          <w:szCs w:val="20"/>
          <w:lang w:eastAsia="zh-CN"/>
        </w:rPr>
      </w:pPr>
      <w:r w:rsidRPr="00691702">
        <w:rPr>
          <w:rFonts w:ascii="Times New Roman" w:eastAsia="宋体" w:hAnsi="Times New Roman"/>
          <w:b/>
          <w:bCs/>
          <w:i/>
          <w:iCs/>
          <w:szCs w:val="20"/>
          <w:lang w:eastAsia="zh-CN"/>
        </w:rPr>
        <w:fldChar w:fldCharType="begin"/>
      </w:r>
      <w:r w:rsidRPr="00691702">
        <w:rPr>
          <w:rFonts w:ascii="Times New Roman" w:eastAsia="宋体" w:hAnsi="Times New Roman"/>
          <w:b/>
          <w:bCs/>
          <w:i/>
          <w:iCs/>
          <w:szCs w:val="20"/>
          <w:lang w:eastAsia="zh-CN"/>
        </w:rPr>
        <w:instrText xml:space="preserve"> REF _Ref20054135 \h  \* MERGEFORMAT </w:instrText>
      </w:r>
      <w:r w:rsidRPr="00691702">
        <w:rPr>
          <w:rFonts w:ascii="Times New Roman" w:eastAsia="宋体" w:hAnsi="Times New Roman"/>
          <w:b/>
          <w:bCs/>
          <w:i/>
          <w:iCs/>
          <w:szCs w:val="20"/>
          <w:lang w:eastAsia="zh-CN"/>
        </w:rPr>
      </w:r>
      <w:r w:rsidRPr="00691702">
        <w:rPr>
          <w:rFonts w:ascii="Times New Roman" w:eastAsia="宋体" w:hAnsi="Times New Roman"/>
          <w:b/>
          <w:bCs/>
          <w:i/>
          <w:iCs/>
          <w:szCs w:val="20"/>
          <w:lang w:eastAsia="zh-CN"/>
        </w:rPr>
        <w:fldChar w:fldCharType="separate"/>
      </w:r>
      <w:r w:rsidR="008738CD" w:rsidRPr="008738CD">
        <w:rPr>
          <w:rFonts w:ascii="Times New Roman" w:hAnsi="Times New Roman"/>
          <w:b/>
          <w:bCs/>
          <w:i/>
          <w:iCs/>
          <w:szCs w:val="20"/>
        </w:rPr>
        <w:t xml:space="preserve">Proposal </w:t>
      </w:r>
      <w:r w:rsidR="008738CD" w:rsidRPr="008738CD">
        <w:rPr>
          <w:rFonts w:ascii="Times New Roman" w:hAnsi="Times New Roman"/>
          <w:b/>
          <w:bCs/>
          <w:i/>
          <w:iCs/>
          <w:noProof/>
          <w:szCs w:val="20"/>
        </w:rPr>
        <w:t>1</w:t>
      </w:r>
      <w:r w:rsidR="008738CD" w:rsidRPr="008738CD">
        <w:rPr>
          <w:rFonts w:ascii="Times New Roman" w:hAnsi="Times New Roman"/>
          <w:b/>
          <w:bCs/>
          <w:i/>
          <w:iCs/>
          <w:szCs w:val="20"/>
        </w:rPr>
        <w:t xml:space="preserve">: </w:t>
      </w:r>
      <w:r w:rsidR="008738CD" w:rsidRPr="008738CD">
        <w:rPr>
          <w:rFonts w:ascii="Times New Roman" w:eastAsia="宋体" w:hAnsi="Times New Roman"/>
          <w:b/>
          <w:bCs/>
          <w:i/>
          <w:iCs/>
          <w:szCs w:val="20"/>
          <w:lang w:eastAsia="zh-CN"/>
        </w:rPr>
        <w:t xml:space="preserve">The periodicities indicated by SL-TDD-Config should be the same as that of NR </w:t>
      </w:r>
      <w:proofErr w:type="spellStart"/>
      <w:r w:rsidR="008738CD" w:rsidRPr="008738CD">
        <w:rPr>
          <w:rFonts w:ascii="Times New Roman" w:eastAsia="宋体" w:hAnsi="Times New Roman"/>
          <w:b/>
          <w:bCs/>
          <w:i/>
          <w:iCs/>
          <w:szCs w:val="20"/>
          <w:lang w:eastAsia="zh-CN"/>
        </w:rPr>
        <w:t>Uu</w:t>
      </w:r>
      <w:proofErr w:type="spellEnd"/>
      <w:r w:rsidR="008738CD" w:rsidRPr="008738CD">
        <w:rPr>
          <w:rFonts w:ascii="Times New Roman" w:eastAsia="宋体" w:hAnsi="Times New Roman"/>
          <w:b/>
          <w:bCs/>
          <w:i/>
          <w:iCs/>
          <w:szCs w:val="20"/>
          <w:lang w:eastAsia="zh-CN"/>
        </w:rPr>
        <w:t xml:space="preserve"> TDD config in SIB1. Each</w:t>
      </w:r>
      <w:r w:rsidR="008738CD" w:rsidRPr="008738CD">
        <w:rPr>
          <w:rFonts w:ascii="Times New Roman" w:eastAsia="宋体" w:hAnsi="Times New Roman" w:hint="eastAsia"/>
          <w:b/>
          <w:bCs/>
          <w:i/>
          <w:iCs/>
          <w:szCs w:val="20"/>
          <w:lang w:eastAsia="zh-CN"/>
        </w:rPr>
        <w:t xml:space="preserve"> codepoint </w:t>
      </w:r>
      <w:r w:rsidR="008738CD" w:rsidRPr="008738CD">
        <w:rPr>
          <w:rFonts w:ascii="Times New Roman" w:eastAsia="宋体" w:hAnsi="Times New Roman"/>
          <w:b/>
          <w:bCs/>
          <w:i/>
          <w:iCs/>
          <w:szCs w:val="20"/>
          <w:lang w:eastAsia="zh-CN"/>
        </w:rPr>
        <w:t>of Y is defined in Table 1 and Table 2 for X=0 and X=1, respectively.</w:t>
      </w:r>
      <w:r w:rsidRPr="00691702">
        <w:rPr>
          <w:rFonts w:ascii="Times New Roman" w:eastAsia="宋体" w:hAnsi="Times New Roman"/>
          <w:b/>
          <w:bCs/>
          <w:i/>
          <w:iCs/>
          <w:szCs w:val="20"/>
          <w:lang w:eastAsia="zh-CN"/>
        </w:rPr>
        <w:fldChar w:fldCharType="end"/>
      </w:r>
    </w:p>
    <w:p w14:paraId="04210C38" w14:textId="79C38999" w:rsidR="00E11E2F" w:rsidRPr="00691702" w:rsidRDefault="00E11E2F" w:rsidP="005D11AB">
      <w:pPr>
        <w:pStyle w:val="a0"/>
        <w:spacing w:before="120"/>
        <w:rPr>
          <w:rFonts w:ascii="Times New Roman" w:eastAsia="宋体" w:hAnsi="Times New Roman"/>
          <w:b/>
          <w:bCs/>
          <w:i/>
          <w:iCs/>
          <w:szCs w:val="20"/>
          <w:lang w:eastAsia="zh-CN"/>
        </w:rPr>
      </w:pPr>
      <w:r w:rsidRPr="00691702">
        <w:rPr>
          <w:rFonts w:ascii="Times New Roman" w:eastAsia="宋体" w:hAnsi="Times New Roman"/>
          <w:b/>
          <w:bCs/>
          <w:i/>
          <w:iCs/>
          <w:szCs w:val="20"/>
          <w:lang w:eastAsia="zh-CN"/>
        </w:rPr>
        <w:fldChar w:fldCharType="begin"/>
      </w:r>
      <w:r w:rsidRPr="00691702">
        <w:rPr>
          <w:rFonts w:ascii="Times New Roman" w:eastAsia="宋体" w:hAnsi="Times New Roman"/>
          <w:b/>
          <w:bCs/>
          <w:i/>
          <w:iCs/>
          <w:szCs w:val="20"/>
          <w:lang w:eastAsia="zh-CN"/>
        </w:rPr>
        <w:instrText xml:space="preserve"> REF _Ref40261358 \h  \* MERGEFORMAT </w:instrText>
      </w:r>
      <w:r w:rsidRPr="00691702">
        <w:rPr>
          <w:rFonts w:ascii="Times New Roman" w:eastAsia="宋体" w:hAnsi="Times New Roman"/>
          <w:b/>
          <w:bCs/>
          <w:i/>
          <w:iCs/>
          <w:szCs w:val="20"/>
          <w:lang w:eastAsia="zh-CN"/>
        </w:rPr>
      </w:r>
      <w:r w:rsidRPr="00691702">
        <w:rPr>
          <w:rFonts w:ascii="Times New Roman" w:eastAsia="宋体" w:hAnsi="Times New Roman"/>
          <w:b/>
          <w:bCs/>
          <w:i/>
          <w:iCs/>
          <w:szCs w:val="20"/>
          <w:lang w:eastAsia="zh-CN"/>
        </w:rPr>
        <w:fldChar w:fldCharType="separate"/>
      </w:r>
      <w:r w:rsidR="008738CD" w:rsidRPr="008738CD">
        <w:rPr>
          <w:rFonts w:ascii="Times New Roman" w:hAnsi="Times New Roman"/>
          <w:b/>
          <w:bCs/>
          <w:i/>
          <w:iCs/>
          <w:szCs w:val="20"/>
        </w:rPr>
        <w:t xml:space="preserve">Proposal </w:t>
      </w:r>
      <w:r w:rsidR="008738CD" w:rsidRPr="008738CD">
        <w:rPr>
          <w:rFonts w:ascii="Times New Roman" w:hAnsi="Times New Roman"/>
          <w:b/>
          <w:bCs/>
          <w:i/>
          <w:iCs/>
          <w:noProof/>
          <w:szCs w:val="20"/>
        </w:rPr>
        <w:t>2</w:t>
      </w:r>
      <w:r w:rsidR="008738CD" w:rsidRPr="008738CD">
        <w:rPr>
          <w:rFonts w:ascii="Times New Roman" w:hAnsi="Times New Roman"/>
          <w:b/>
          <w:bCs/>
          <w:i/>
          <w:iCs/>
          <w:szCs w:val="20"/>
        </w:rPr>
        <w:t>:</w:t>
      </w:r>
      <w:r w:rsidR="008738CD" w:rsidRPr="008738CD">
        <w:rPr>
          <w:rFonts w:ascii="Times New Roman" w:eastAsia="宋体" w:hAnsi="Times New Roman"/>
          <w:b/>
          <w:bCs/>
          <w:i/>
          <w:iCs/>
          <w:szCs w:val="20"/>
          <w:lang w:eastAsia="zh-CN"/>
        </w:rPr>
        <w:t xml:space="preserve"> When there is 1 TDD pattern, the granularity of the number of UL resources indicated by SL-TDD-Config is 1 slot.</w:t>
      </w:r>
      <w:r w:rsidRPr="00691702">
        <w:rPr>
          <w:rFonts w:ascii="Times New Roman" w:eastAsia="宋体" w:hAnsi="Times New Roman"/>
          <w:b/>
          <w:bCs/>
          <w:i/>
          <w:iCs/>
          <w:szCs w:val="20"/>
          <w:lang w:eastAsia="zh-CN"/>
        </w:rPr>
        <w:fldChar w:fldCharType="end"/>
      </w:r>
    </w:p>
    <w:p w14:paraId="1642DFA5" w14:textId="09CADC0C" w:rsidR="00E11E2F" w:rsidRDefault="00E11E2F" w:rsidP="005D11AB">
      <w:pPr>
        <w:pStyle w:val="a0"/>
        <w:spacing w:before="120"/>
        <w:rPr>
          <w:rFonts w:ascii="Times New Roman" w:eastAsia="宋体" w:hAnsi="Times New Roman"/>
          <w:b/>
          <w:bCs/>
          <w:i/>
          <w:iCs/>
          <w:szCs w:val="20"/>
          <w:lang w:eastAsia="zh-CN"/>
        </w:rPr>
      </w:pPr>
      <w:r w:rsidRPr="00691702">
        <w:rPr>
          <w:rFonts w:ascii="Times New Roman" w:eastAsia="宋体" w:hAnsi="Times New Roman"/>
          <w:b/>
          <w:bCs/>
          <w:i/>
          <w:iCs/>
          <w:szCs w:val="20"/>
          <w:lang w:eastAsia="zh-CN"/>
        </w:rPr>
        <w:fldChar w:fldCharType="begin"/>
      </w:r>
      <w:r w:rsidRPr="00691702">
        <w:rPr>
          <w:rFonts w:ascii="Times New Roman" w:eastAsia="宋体" w:hAnsi="Times New Roman"/>
          <w:b/>
          <w:bCs/>
          <w:i/>
          <w:iCs/>
          <w:szCs w:val="20"/>
          <w:lang w:eastAsia="zh-CN"/>
        </w:rPr>
        <w:instrText xml:space="preserve"> REF _Ref40261366 \h  \* MERGEFORMAT </w:instrText>
      </w:r>
      <w:r w:rsidRPr="00691702">
        <w:rPr>
          <w:rFonts w:ascii="Times New Roman" w:eastAsia="宋体" w:hAnsi="Times New Roman"/>
          <w:b/>
          <w:bCs/>
          <w:i/>
          <w:iCs/>
          <w:szCs w:val="20"/>
          <w:lang w:eastAsia="zh-CN"/>
        </w:rPr>
      </w:r>
      <w:r w:rsidRPr="00691702">
        <w:rPr>
          <w:rFonts w:ascii="Times New Roman" w:eastAsia="宋体" w:hAnsi="Times New Roman"/>
          <w:b/>
          <w:bCs/>
          <w:i/>
          <w:iCs/>
          <w:szCs w:val="20"/>
          <w:lang w:eastAsia="zh-CN"/>
        </w:rPr>
        <w:fldChar w:fldCharType="separate"/>
      </w:r>
      <w:r w:rsidR="008738CD" w:rsidRPr="008738CD">
        <w:rPr>
          <w:rFonts w:ascii="Times New Roman" w:hAnsi="Times New Roman"/>
          <w:b/>
          <w:bCs/>
          <w:i/>
          <w:iCs/>
          <w:szCs w:val="20"/>
        </w:rPr>
        <w:t xml:space="preserve">Proposal </w:t>
      </w:r>
      <w:r w:rsidR="008738CD" w:rsidRPr="008738CD">
        <w:rPr>
          <w:rFonts w:ascii="Times New Roman" w:hAnsi="Times New Roman"/>
          <w:b/>
          <w:bCs/>
          <w:i/>
          <w:iCs/>
          <w:noProof/>
          <w:szCs w:val="20"/>
        </w:rPr>
        <w:t>3</w:t>
      </w:r>
      <w:r w:rsidR="008738CD" w:rsidRPr="008738CD">
        <w:rPr>
          <w:rFonts w:ascii="Times New Roman" w:hAnsi="Times New Roman"/>
          <w:b/>
          <w:bCs/>
          <w:i/>
          <w:iCs/>
          <w:szCs w:val="20"/>
        </w:rPr>
        <w:t>:</w:t>
      </w:r>
      <w:r w:rsidR="008738CD" w:rsidRPr="008738CD">
        <w:rPr>
          <w:rFonts w:ascii="Times New Roman" w:eastAsia="宋体" w:hAnsi="Times New Roman"/>
          <w:b/>
          <w:bCs/>
          <w:i/>
          <w:iCs/>
          <w:szCs w:val="20"/>
          <w:lang w:eastAsia="zh-CN"/>
        </w:rPr>
        <w:t xml:space="preserve"> When there are 2 TDD patterns, the granularity of the number of UL resources indicated by SL-TDD-Config is calculated as below:</w:t>
      </w:r>
      <w:r w:rsidRPr="00691702">
        <w:rPr>
          <w:rFonts w:ascii="Times New Roman" w:eastAsia="宋体" w:hAnsi="Times New Roman"/>
          <w:b/>
          <w:bCs/>
          <w:i/>
          <w:iCs/>
          <w:szCs w:val="20"/>
          <w:lang w:eastAsia="zh-CN"/>
        </w:rPr>
        <w:fldChar w:fldCharType="end"/>
      </w:r>
    </w:p>
    <w:p w14:paraId="4782E208" w14:textId="77777777" w:rsidR="008B0213" w:rsidRPr="008161BB" w:rsidRDefault="008B0213" w:rsidP="008B0213">
      <w:pPr>
        <w:pStyle w:val="a9"/>
        <w:tabs>
          <w:tab w:val="left" w:pos="1800"/>
        </w:tabs>
        <w:spacing w:before="120" w:after="120"/>
        <w:jc w:val="center"/>
        <w:rPr>
          <w:rFonts w:ascii="Lucida Sans Unicode" w:eastAsia="等线" w:hAnsi="Lucida Sans Unicode" w:cs="Lucida Sans Unicode"/>
          <w:i/>
          <w:iCs/>
          <w:lang w:eastAsia="zh-CN"/>
        </w:rPr>
      </w:pPr>
      <w:r>
        <w:rPr>
          <w:rFonts w:ascii="Times New Roman" w:eastAsia="等线" w:hAnsi="Times New Roman"/>
          <w:i/>
          <w:iCs/>
          <w:lang w:eastAsia="zh-CN"/>
        </w:rPr>
        <w:t xml:space="preserve">Indication </w:t>
      </w:r>
      <w:r w:rsidRPr="00813DB0">
        <w:rPr>
          <w:rFonts w:ascii="Times New Roman" w:eastAsia="等线" w:hAnsi="Times New Roman"/>
          <w:i/>
          <w:iCs/>
          <w:lang w:eastAsia="zh-CN"/>
        </w:rPr>
        <w:t>granularity</w:t>
      </w:r>
      <w:r>
        <w:rPr>
          <w:rFonts w:ascii="Times New Roman" w:eastAsia="等线" w:hAnsi="Times New Roman"/>
          <w:i/>
          <w:iCs/>
          <w:lang w:eastAsia="zh-CN"/>
        </w:rPr>
        <w:t xml:space="preserve"> w =</w:t>
      </w:r>
      <w:r>
        <w:rPr>
          <w:rFonts w:ascii="Lucida Sans Unicode" w:eastAsia="等线" w:hAnsi="Lucida Sans Unicode" w:cs="Lucida Sans Unicode"/>
          <w:i/>
          <w:iCs/>
          <w:lang w:eastAsia="zh-CN"/>
        </w:rPr>
        <w:t>⌈</w:t>
      </w:r>
      <w:r>
        <w:rPr>
          <w:rFonts w:ascii="Times New Roman" w:eastAsia="等线" w:hAnsi="Times New Roman"/>
          <w:i/>
          <w:iCs/>
          <w:lang w:eastAsia="zh-CN"/>
        </w:rPr>
        <w:t>((</w:t>
      </w:r>
      <w:r w:rsidRPr="00F35D07">
        <w:rPr>
          <w:rFonts w:ascii="Times New Roman" w:eastAsia="等线" w:hAnsi="Times New Roman"/>
          <w:i/>
          <w:iCs/>
          <w:lang w:eastAsia="zh-CN"/>
        </w:rPr>
        <w:t>P</w:t>
      </w:r>
      <w:r w:rsidRPr="00B510A3">
        <w:rPr>
          <w:rFonts w:ascii="Times New Roman" w:eastAsia="等线" w:hAnsi="Times New Roman"/>
          <w:i/>
          <w:iCs/>
          <w:lang w:eastAsia="zh-CN"/>
        </w:rPr>
        <w:t>1*</w:t>
      </w:r>
      <w:r w:rsidRPr="00B510A3">
        <w:rPr>
          <w:rFonts w:ascii="Times New Roman" w:hAnsi="Times New Roman"/>
          <w:i/>
          <w:lang w:eastAsia="zh-CN"/>
        </w:rPr>
        <w:t>2</w:t>
      </w:r>
      <w:r w:rsidRPr="00B510A3">
        <w:rPr>
          <w:rFonts w:ascii="Times New Roman" w:eastAsiaTheme="minorEastAsia" w:hAnsi="Times New Roman"/>
          <w:i/>
          <w:vertAlign w:val="superscript"/>
          <w:lang w:eastAsia="zh-CN"/>
        </w:rPr>
        <w:t>μ</w:t>
      </w:r>
      <w:r w:rsidRPr="00F35D07">
        <w:rPr>
          <w:rFonts w:ascii="Times New Roman" w:eastAsia="等线" w:hAnsi="Times New Roman"/>
          <w:i/>
          <w:iCs/>
          <w:lang w:eastAsia="zh-CN"/>
        </w:rPr>
        <w:t>+</w:t>
      </w:r>
      <w:proofErr w:type="gramStart"/>
      <w:r w:rsidRPr="00F35D07">
        <w:rPr>
          <w:rFonts w:ascii="Times New Roman" w:eastAsia="等线" w:hAnsi="Times New Roman"/>
          <w:i/>
          <w:iCs/>
          <w:lang w:eastAsia="zh-CN"/>
        </w:rPr>
        <w:t>1)</w:t>
      </w:r>
      <w:r w:rsidRPr="00B510A3">
        <w:rPr>
          <w:rFonts w:ascii="Times New Roman" w:eastAsia="等线" w:hAnsi="Times New Roman"/>
          <w:i/>
          <w:iCs/>
          <w:lang w:eastAsia="zh-CN"/>
        </w:rPr>
        <w:t>*</w:t>
      </w:r>
      <w:proofErr w:type="gramEnd"/>
      <w:r w:rsidRPr="00D450A6">
        <w:rPr>
          <w:rFonts w:ascii="Times New Roman" w:eastAsia="等线" w:hAnsi="Times New Roman"/>
          <w:i/>
          <w:iCs/>
          <w:lang w:eastAsia="zh-CN"/>
        </w:rPr>
        <w:t>(P</w:t>
      </w:r>
      <w:r w:rsidRPr="00F35D07">
        <w:rPr>
          <w:rFonts w:ascii="Times New Roman" w:eastAsia="等线" w:hAnsi="Times New Roman"/>
          <w:i/>
          <w:iCs/>
          <w:lang w:eastAsia="zh-CN"/>
        </w:rPr>
        <w:t>2*</w:t>
      </w:r>
      <w:r w:rsidRPr="00B510A3">
        <w:rPr>
          <w:rFonts w:ascii="Times New Roman" w:hAnsi="Times New Roman"/>
          <w:i/>
          <w:lang w:eastAsia="zh-CN"/>
        </w:rPr>
        <w:t>2</w:t>
      </w:r>
      <w:r w:rsidRPr="00B510A3">
        <w:rPr>
          <w:rFonts w:ascii="Times New Roman" w:eastAsiaTheme="minorEastAsia" w:hAnsi="Times New Roman"/>
          <w:i/>
          <w:vertAlign w:val="superscript"/>
          <w:lang w:eastAsia="zh-CN"/>
        </w:rPr>
        <w:t>μ</w:t>
      </w:r>
      <w:r w:rsidRPr="00F35D07">
        <w:rPr>
          <w:rFonts w:ascii="Times New Roman" w:eastAsia="等线" w:hAnsi="Times New Roman"/>
          <w:i/>
          <w:iCs/>
          <w:lang w:eastAsia="zh-CN"/>
        </w:rPr>
        <w:t>+</w:t>
      </w:r>
      <w:r w:rsidRPr="00D450A6">
        <w:rPr>
          <w:rFonts w:ascii="Times New Roman" w:eastAsia="等线" w:hAnsi="Times New Roman"/>
          <w:i/>
          <w:iCs/>
          <w:lang w:eastAsia="zh-CN"/>
        </w:rPr>
        <w:t>1)</w:t>
      </w:r>
      <w:r>
        <w:rPr>
          <w:rFonts w:ascii="Times New Roman" w:eastAsia="等线" w:hAnsi="Times New Roman"/>
          <w:i/>
          <w:iCs/>
          <w:lang w:eastAsia="zh-CN"/>
        </w:rPr>
        <w:t>/</w:t>
      </w:r>
      <w:r w:rsidRPr="00B510A3">
        <w:rPr>
          <w:rFonts w:ascii="Times New Roman" w:hAnsi="Times New Roman"/>
          <w:i/>
          <w:lang w:eastAsia="zh-CN"/>
        </w:rPr>
        <w:t>2</w:t>
      </w:r>
      <w:r>
        <w:rPr>
          <w:rFonts w:ascii="Times New Roman" w:eastAsiaTheme="minorEastAsia" w:hAnsi="Times New Roman"/>
          <w:i/>
          <w:vertAlign w:val="superscript"/>
          <w:lang w:eastAsia="zh-CN"/>
        </w:rPr>
        <w:t>7</w:t>
      </w:r>
      <w:r w:rsidRPr="00F35D07">
        <w:rPr>
          <w:rFonts w:ascii="Times New Roman" w:eastAsia="等线" w:hAnsi="Times New Roman"/>
          <w:i/>
          <w:iCs/>
          <w:lang w:eastAsia="zh-CN"/>
        </w:rPr>
        <w:t>)</w:t>
      </w:r>
      <w:r>
        <w:rPr>
          <w:rFonts w:ascii="Times New Roman" w:eastAsiaTheme="minorEastAsia" w:hAnsi="Times New Roman"/>
          <w:i/>
          <w:vertAlign w:val="superscript"/>
          <w:lang w:eastAsia="zh-CN"/>
        </w:rPr>
        <w:t>1/2</w:t>
      </w:r>
      <w:r>
        <w:rPr>
          <w:rFonts w:ascii="Lucida Sans Unicode" w:eastAsia="等线" w:hAnsi="Lucida Sans Unicode" w:cs="Lucida Sans Unicode"/>
          <w:i/>
          <w:iCs/>
          <w:lang w:eastAsia="zh-CN"/>
        </w:rPr>
        <w:t>⌉</w:t>
      </w:r>
    </w:p>
    <w:p w14:paraId="59808A5A" w14:textId="21014A50" w:rsidR="008B0213" w:rsidRPr="001D6C8F" w:rsidRDefault="008B0213" w:rsidP="001D6C8F">
      <w:pPr>
        <w:pStyle w:val="a9"/>
        <w:tabs>
          <w:tab w:val="left" w:pos="1800"/>
        </w:tabs>
        <w:spacing w:before="120" w:after="120"/>
        <w:jc w:val="both"/>
        <w:rPr>
          <w:rFonts w:ascii="Times New Roman" w:eastAsia="等线" w:hAnsi="Times New Roman"/>
          <w:bCs/>
          <w:i/>
          <w:iCs/>
          <w:szCs w:val="20"/>
          <w:lang w:val="en-GB" w:eastAsia="zh-CN"/>
        </w:rPr>
      </w:pPr>
      <w:r w:rsidRPr="00C10EF5">
        <w:rPr>
          <w:rFonts w:ascii="Times New Roman" w:eastAsia="等线" w:hAnsi="Times New Roman"/>
          <w:bCs/>
          <w:i/>
          <w:iCs/>
          <w:szCs w:val="20"/>
          <w:lang w:val="en-GB" w:eastAsia="zh-CN"/>
        </w:rPr>
        <w:t>Where P1 and P2 are the periodicit</w:t>
      </w:r>
      <w:r>
        <w:rPr>
          <w:rFonts w:ascii="Times New Roman" w:eastAsia="等线" w:hAnsi="Times New Roman"/>
          <w:bCs/>
          <w:i/>
          <w:iCs/>
          <w:szCs w:val="20"/>
          <w:lang w:val="en-GB" w:eastAsia="zh-CN"/>
        </w:rPr>
        <w:t>ies</w:t>
      </w:r>
      <w:r w:rsidRPr="00C10EF5">
        <w:rPr>
          <w:rFonts w:ascii="Times New Roman" w:eastAsia="等线" w:hAnsi="Times New Roman"/>
          <w:bCs/>
          <w:i/>
          <w:iCs/>
          <w:szCs w:val="20"/>
          <w:lang w:val="en-GB" w:eastAsia="zh-CN"/>
        </w:rPr>
        <w:t xml:space="preserve"> </w:t>
      </w:r>
      <w:r w:rsidRPr="00C10EF5">
        <w:rPr>
          <w:rFonts w:ascii="Times New Roman" w:eastAsia="等线" w:hAnsi="Times New Roman" w:hint="eastAsia"/>
          <w:bCs/>
          <w:i/>
          <w:iCs/>
          <w:szCs w:val="20"/>
          <w:lang w:val="en-GB" w:eastAsia="zh-CN"/>
        </w:rPr>
        <w:t>in</w:t>
      </w:r>
      <w:r w:rsidRPr="00C10EF5">
        <w:rPr>
          <w:rFonts w:ascii="Times New Roman" w:eastAsia="等线" w:hAnsi="Times New Roman"/>
          <w:bCs/>
          <w:i/>
          <w:iCs/>
          <w:szCs w:val="20"/>
          <w:lang w:val="en-GB" w:eastAsia="zh-CN"/>
        </w:rPr>
        <w:t xml:space="preserve"> units of </w:t>
      </w:r>
      <w:proofErr w:type="spellStart"/>
      <w:r w:rsidRPr="00C10EF5">
        <w:rPr>
          <w:rFonts w:ascii="Times New Roman" w:eastAsia="等线" w:hAnsi="Times New Roman"/>
          <w:bCs/>
          <w:i/>
          <w:iCs/>
          <w:szCs w:val="20"/>
          <w:lang w:val="en-GB" w:eastAsia="zh-CN"/>
        </w:rPr>
        <w:t>ms</w:t>
      </w:r>
      <w:proofErr w:type="spellEnd"/>
      <w:r w:rsidRPr="00C10EF5">
        <w:rPr>
          <w:rFonts w:ascii="Times New Roman" w:eastAsia="等线" w:hAnsi="Times New Roman"/>
          <w:bCs/>
          <w:i/>
          <w:iCs/>
          <w:szCs w:val="20"/>
          <w:lang w:val="en-GB" w:eastAsia="zh-CN"/>
        </w:rPr>
        <w:t xml:space="preserve"> of the first and the second pattern respectively, u</w:t>
      </w:r>
      <w:r w:rsidRPr="00C10EF5">
        <w:rPr>
          <w:rFonts w:ascii="Times New Roman" w:hAnsi="Times New Roman"/>
          <w:i/>
          <w:szCs w:val="20"/>
        </w:rPr>
        <w:t xml:space="preserve">=0/1/2/3 corresponds to the 15/30/60/120 kHz </w:t>
      </w:r>
      <w:r>
        <w:rPr>
          <w:rFonts w:ascii="Times New Roman" w:hAnsi="Times New Roman"/>
          <w:i/>
          <w:szCs w:val="20"/>
        </w:rPr>
        <w:t xml:space="preserve">SL </w:t>
      </w:r>
      <w:r w:rsidRPr="00C10EF5">
        <w:rPr>
          <w:rFonts w:ascii="Times New Roman" w:hAnsi="Times New Roman"/>
          <w:i/>
          <w:szCs w:val="20"/>
        </w:rPr>
        <w:t xml:space="preserve">SCS for SL respectively, and </w:t>
      </w:r>
      <w:r w:rsidRPr="00C10EF5">
        <w:rPr>
          <w:rFonts w:ascii="Times New Roman" w:eastAsia="等线" w:hAnsi="Times New Roman"/>
          <w:bCs/>
          <w:i/>
          <w:iCs/>
          <w:szCs w:val="20"/>
          <w:lang w:val="en-GB" w:eastAsia="zh-CN"/>
        </w:rPr>
        <w:t>granularity means the unit of UL slot indication.</w:t>
      </w:r>
    </w:p>
    <w:p w14:paraId="531E9D15" w14:textId="1BC9152F" w:rsidR="00E11E2F" w:rsidRDefault="00E11E2F" w:rsidP="005D11AB">
      <w:pPr>
        <w:pStyle w:val="a0"/>
        <w:spacing w:before="120"/>
        <w:rPr>
          <w:rFonts w:ascii="Times New Roman" w:eastAsia="宋体" w:hAnsi="Times New Roman"/>
          <w:b/>
          <w:bCs/>
          <w:i/>
          <w:iCs/>
          <w:szCs w:val="20"/>
          <w:lang w:eastAsia="zh-CN"/>
        </w:rPr>
      </w:pPr>
      <w:r w:rsidRPr="00691702">
        <w:rPr>
          <w:rFonts w:ascii="Times New Roman" w:eastAsia="宋体" w:hAnsi="Times New Roman"/>
          <w:b/>
          <w:bCs/>
          <w:i/>
          <w:iCs/>
          <w:szCs w:val="20"/>
          <w:lang w:eastAsia="zh-CN"/>
        </w:rPr>
        <w:fldChar w:fldCharType="begin"/>
      </w:r>
      <w:r w:rsidRPr="00691702">
        <w:rPr>
          <w:rFonts w:ascii="Times New Roman" w:eastAsia="宋体" w:hAnsi="Times New Roman"/>
          <w:b/>
          <w:bCs/>
          <w:i/>
          <w:iCs/>
          <w:szCs w:val="20"/>
          <w:lang w:eastAsia="zh-CN"/>
        </w:rPr>
        <w:instrText xml:space="preserve"> REF _Ref40452994 \h  \* MERGEFORMAT </w:instrText>
      </w:r>
      <w:r w:rsidRPr="00691702">
        <w:rPr>
          <w:rFonts w:ascii="Times New Roman" w:eastAsia="宋体" w:hAnsi="Times New Roman"/>
          <w:b/>
          <w:bCs/>
          <w:i/>
          <w:iCs/>
          <w:szCs w:val="20"/>
          <w:lang w:eastAsia="zh-CN"/>
        </w:rPr>
      </w:r>
      <w:r w:rsidRPr="00691702">
        <w:rPr>
          <w:rFonts w:ascii="Times New Roman" w:eastAsia="宋体" w:hAnsi="Times New Roman"/>
          <w:b/>
          <w:bCs/>
          <w:i/>
          <w:iCs/>
          <w:szCs w:val="20"/>
          <w:lang w:eastAsia="zh-CN"/>
        </w:rPr>
        <w:fldChar w:fldCharType="separate"/>
      </w:r>
      <w:r w:rsidR="008738CD" w:rsidRPr="008738CD">
        <w:rPr>
          <w:rFonts w:ascii="Times New Roman" w:hAnsi="Times New Roman"/>
          <w:b/>
          <w:bCs/>
          <w:i/>
          <w:iCs/>
          <w:szCs w:val="20"/>
        </w:rPr>
        <w:t>Proposal</w:t>
      </w:r>
      <w:r w:rsidR="008738CD" w:rsidRPr="008738CD">
        <w:rPr>
          <w:rFonts w:ascii="Times New Roman" w:eastAsia="等线" w:hAnsi="Times New Roman"/>
          <w:b/>
          <w:bCs/>
          <w:i/>
          <w:iCs/>
          <w:szCs w:val="20"/>
          <w:lang w:val="en-GB" w:eastAsia="zh-CN"/>
        </w:rPr>
        <w:t xml:space="preserve"> </w:t>
      </w:r>
      <w:r w:rsidR="008738CD" w:rsidRPr="008738CD">
        <w:rPr>
          <w:rFonts w:ascii="Times New Roman" w:eastAsia="等线" w:hAnsi="Times New Roman"/>
          <w:b/>
          <w:bCs/>
          <w:i/>
          <w:iCs/>
          <w:noProof/>
          <w:szCs w:val="20"/>
          <w:lang w:val="en-GB" w:eastAsia="zh-CN"/>
        </w:rPr>
        <w:t>4</w:t>
      </w:r>
      <w:r w:rsidR="008738CD" w:rsidRPr="008738CD">
        <w:rPr>
          <w:rFonts w:ascii="Times New Roman" w:eastAsia="等线" w:hAnsi="Times New Roman"/>
          <w:b/>
          <w:bCs/>
          <w:i/>
          <w:iCs/>
          <w:szCs w:val="20"/>
          <w:lang w:val="en-GB" w:eastAsia="zh-CN"/>
        </w:rPr>
        <w:t xml:space="preserve">: </w:t>
      </w:r>
      <w:r w:rsidR="008738CD" w:rsidRPr="008738CD">
        <w:rPr>
          <w:rFonts w:ascii="Times New Roman" w:eastAsia="宋体" w:hAnsi="Times New Roman"/>
          <w:b/>
          <w:bCs/>
          <w:i/>
          <w:iCs/>
          <w:szCs w:val="20"/>
          <w:lang w:eastAsia="zh-CN"/>
        </w:rPr>
        <w:t>When there are 2 TDD patterns, the granularity of the number of UL resources indicated by SL-TDD-Config is,</w:t>
      </w:r>
      <w:r w:rsidRPr="00691702">
        <w:rPr>
          <w:rFonts w:ascii="Times New Roman" w:eastAsia="宋体" w:hAnsi="Times New Roman"/>
          <w:b/>
          <w:bCs/>
          <w:i/>
          <w:iCs/>
          <w:szCs w:val="20"/>
          <w:lang w:eastAsia="zh-CN"/>
        </w:rPr>
        <w:fldChar w:fldCharType="end"/>
      </w:r>
    </w:p>
    <w:p w14:paraId="54FD5BE6" w14:textId="77777777" w:rsidR="00EC117E" w:rsidRPr="00C10EF5" w:rsidRDefault="00EC117E" w:rsidP="00EC117E">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 periodicity index</w:t>
      </w:r>
      <w:r w:rsidRPr="00C10EF5">
        <w:rPr>
          <w:rFonts w:ascii="Times New Roman" w:eastAsia="宋体" w:hAnsi="Times New Roman"/>
          <w:b/>
          <w:bCs/>
          <w:i/>
          <w:lang w:eastAsia="zh-CN"/>
        </w:rPr>
        <w:t>=0</w:t>
      </w:r>
      <w:r w:rsidRPr="00C10EF5">
        <w:rPr>
          <w:rFonts w:ascii="Times New Roman" w:eastAsia="宋体" w:hAnsi="Times New Roman"/>
          <w:i/>
          <w:lang w:eastAsia="zh-CN"/>
        </w:rPr>
        <w:t>~</w:t>
      </w:r>
      <w:r w:rsidRPr="00C10EF5">
        <w:rPr>
          <w:rFonts w:ascii="Times New Roman" w:eastAsia="宋体" w:hAnsi="Times New Roman"/>
          <w:b/>
          <w:bCs/>
          <w:i/>
          <w:lang w:eastAsia="zh-CN"/>
        </w:rPr>
        <w:t>5, the granularity of resource indication is 1 slot</w:t>
      </w:r>
    </w:p>
    <w:p w14:paraId="16BB7946" w14:textId="77777777" w:rsidR="00EC117E" w:rsidRPr="00C10EF5" w:rsidRDefault="00EC117E" w:rsidP="00EC117E">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 periodicity index</w:t>
      </w:r>
      <w:r w:rsidRPr="00C10EF5">
        <w:rPr>
          <w:rFonts w:ascii="Times New Roman" w:eastAsia="宋体" w:hAnsi="Times New Roman"/>
          <w:b/>
          <w:bCs/>
          <w:i/>
          <w:lang w:eastAsia="zh-CN"/>
        </w:rPr>
        <w:t>=6</w:t>
      </w:r>
      <w:r w:rsidRPr="00C10EF5">
        <w:rPr>
          <w:rFonts w:ascii="Times New Roman" w:eastAsia="宋体" w:hAnsi="Times New Roman"/>
          <w:i/>
          <w:lang w:eastAsia="zh-CN"/>
        </w:rPr>
        <w:t>~</w:t>
      </w:r>
      <w:r w:rsidRPr="00C10EF5">
        <w:rPr>
          <w:rFonts w:ascii="Times New Roman" w:eastAsia="宋体" w:hAnsi="Times New Roman"/>
          <w:b/>
          <w:bCs/>
          <w:i/>
          <w:lang w:eastAsia="zh-CN"/>
        </w:rPr>
        <w:t>13</w:t>
      </w:r>
    </w:p>
    <w:p w14:paraId="3128296E" w14:textId="77777777" w:rsidR="00EC117E" w:rsidRPr="00C10EF5" w:rsidRDefault="00EC117E" w:rsidP="00EC117E">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SL SCS=15/30/60kHz,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1 slot</w:t>
      </w:r>
    </w:p>
    <w:p w14:paraId="6CCA20DF" w14:textId="77777777" w:rsidR="00EC117E" w:rsidRPr="00C10EF5" w:rsidRDefault="00EC117E" w:rsidP="00EC117E">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SL SCS=120kHz,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2 slots</w:t>
      </w:r>
    </w:p>
    <w:p w14:paraId="215C08E5" w14:textId="77777777" w:rsidR="00EC117E" w:rsidRPr="00C10EF5" w:rsidRDefault="00EC117E" w:rsidP="00EC117E">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 periodicity index</w:t>
      </w:r>
      <w:r w:rsidRPr="00C10EF5">
        <w:rPr>
          <w:rFonts w:ascii="Times New Roman" w:eastAsia="宋体" w:hAnsi="Times New Roman"/>
          <w:b/>
          <w:bCs/>
          <w:i/>
          <w:lang w:eastAsia="zh-CN"/>
        </w:rPr>
        <w:t>=14</w:t>
      </w:r>
    </w:p>
    <w:p w14:paraId="62CDF2A9" w14:textId="77777777" w:rsidR="00EC117E" w:rsidRPr="00C10EF5" w:rsidRDefault="00EC117E" w:rsidP="00EC117E">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SL SCS=15/30kHz,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1 slot</w:t>
      </w:r>
    </w:p>
    <w:p w14:paraId="11E32373" w14:textId="77777777" w:rsidR="00EC117E" w:rsidRPr="00C10EF5" w:rsidRDefault="00EC117E" w:rsidP="00EC117E">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SL SCS=60kHz,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2 slots</w:t>
      </w:r>
    </w:p>
    <w:p w14:paraId="51D3B563" w14:textId="77777777" w:rsidR="00EC117E" w:rsidRPr="00C10EF5" w:rsidRDefault="00EC117E" w:rsidP="00EC117E">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SL SCS=120kHz,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4 slots</w:t>
      </w:r>
    </w:p>
    <w:p w14:paraId="41E28329" w14:textId="77777777" w:rsidR="00EC117E" w:rsidRPr="00C10EF5" w:rsidRDefault="00EC117E" w:rsidP="00EC117E">
      <w:pPr>
        <w:pStyle w:val="a7"/>
        <w:numPr>
          <w:ilvl w:val="0"/>
          <w:numId w:val="34"/>
        </w:numPr>
        <w:jc w:val="both"/>
        <w:rPr>
          <w:rFonts w:ascii="Times New Roman" w:eastAsia="等线" w:hAnsi="Times New Roman"/>
          <w:b/>
          <w:bCs/>
          <w:i/>
          <w:iCs/>
          <w:lang w:eastAsia="zh-CN"/>
        </w:rPr>
      </w:pPr>
      <w:r w:rsidRPr="00C10EF5">
        <w:rPr>
          <w:rFonts w:ascii="Times New Roman" w:eastAsia="宋体" w:hAnsi="Times New Roman"/>
          <w:b/>
          <w:bCs/>
          <w:i/>
          <w:lang w:val="en-US" w:eastAsia="zh-CN"/>
        </w:rPr>
        <w:t>When periodicity index</w:t>
      </w:r>
      <w:r w:rsidRPr="00C10EF5">
        <w:rPr>
          <w:rFonts w:ascii="Times New Roman" w:eastAsia="宋体" w:hAnsi="Times New Roman"/>
          <w:b/>
          <w:bCs/>
          <w:i/>
          <w:lang w:eastAsia="zh-CN"/>
        </w:rPr>
        <w:t>=15</w:t>
      </w:r>
    </w:p>
    <w:p w14:paraId="29CEA0D3" w14:textId="77777777" w:rsidR="00EC117E" w:rsidRPr="00C10EF5" w:rsidRDefault="00EC117E" w:rsidP="00EC117E">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SL SCS=15kHz,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1 slot</w:t>
      </w:r>
    </w:p>
    <w:p w14:paraId="76FC8BD3" w14:textId="77777777" w:rsidR="00EC117E" w:rsidRPr="00C10EF5" w:rsidRDefault="00EC117E" w:rsidP="00EC117E">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SL SCS=30kHz,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2 slots</w:t>
      </w:r>
    </w:p>
    <w:p w14:paraId="518D214D" w14:textId="77777777" w:rsidR="00EC117E" w:rsidRPr="00C10EF5" w:rsidRDefault="00EC117E" w:rsidP="00EC117E">
      <w:pPr>
        <w:pStyle w:val="a7"/>
        <w:numPr>
          <w:ilvl w:val="1"/>
          <w:numId w:val="34"/>
        </w:numPr>
        <w:jc w:val="both"/>
        <w:rPr>
          <w:rFonts w:ascii="Times New Roman" w:eastAsia="等线" w:hAnsi="Times New Roman"/>
          <w:b/>
          <w:bCs/>
          <w:i/>
          <w:iCs/>
          <w:lang w:eastAsia="zh-CN"/>
        </w:rPr>
      </w:pPr>
      <w:r w:rsidRPr="00C10EF5">
        <w:rPr>
          <w:rFonts w:ascii="Times New Roman" w:eastAsia="宋体" w:hAnsi="Times New Roman"/>
          <w:b/>
          <w:bCs/>
          <w:i/>
          <w:lang w:eastAsia="zh-CN"/>
        </w:rPr>
        <w:t xml:space="preserve">If SL SCS=60kHz,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4 slots</w:t>
      </w:r>
    </w:p>
    <w:p w14:paraId="4446C213" w14:textId="656E4F2F" w:rsidR="00EC117E" w:rsidRDefault="00EC117E" w:rsidP="001D6C8F">
      <w:pPr>
        <w:pStyle w:val="a7"/>
        <w:numPr>
          <w:ilvl w:val="1"/>
          <w:numId w:val="34"/>
        </w:numPr>
        <w:jc w:val="both"/>
        <w:rPr>
          <w:rFonts w:ascii="Times New Roman" w:eastAsia="等线" w:hAnsi="Times New Roman"/>
          <w:b/>
          <w:bCs/>
          <w:i/>
          <w:iCs/>
        </w:rPr>
      </w:pPr>
      <w:r w:rsidRPr="00C10EF5">
        <w:rPr>
          <w:rFonts w:ascii="Times New Roman" w:eastAsia="宋体" w:hAnsi="Times New Roman"/>
          <w:b/>
          <w:bCs/>
          <w:i/>
          <w:lang w:eastAsia="zh-CN"/>
        </w:rPr>
        <w:t xml:space="preserve">If SL SCS=120kHz, </w:t>
      </w:r>
      <w:r w:rsidRPr="00C10EF5">
        <w:rPr>
          <w:rFonts w:ascii="Times New Roman" w:eastAsia="等线" w:hAnsi="Times New Roman"/>
          <w:b/>
          <w:bCs/>
          <w:i/>
          <w:iCs/>
          <w:lang w:eastAsia="zh-CN"/>
        </w:rPr>
        <w:t xml:space="preserve">the granularity of resource indication is </w:t>
      </w:r>
      <w:r w:rsidRPr="00C10EF5">
        <w:rPr>
          <w:rFonts w:ascii="Times New Roman" w:eastAsia="等线" w:hAnsi="Times New Roman"/>
          <w:b/>
          <w:bCs/>
          <w:i/>
          <w:iCs/>
        </w:rPr>
        <w:t>8 slots</w:t>
      </w:r>
    </w:p>
    <w:p w14:paraId="53E0ADB7" w14:textId="5C1ABC7C" w:rsidR="00970521" w:rsidRDefault="00970521" w:rsidP="00970521">
      <w:pPr>
        <w:rPr>
          <w:rFonts w:ascii="Times New Roman" w:eastAsia="宋体" w:hAnsi="Times New Roman"/>
          <w:b/>
          <w:bCs/>
          <w:i/>
          <w:szCs w:val="20"/>
          <w:lang w:val="en-GB" w:eastAsia="zh-CN"/>
        </w:rPr>
      </w:pPr>
      <w:r>
        <w:rPr>
          <w:rFonts w:ascii="Times New Roman" w:eastAsia="宋体" w:hAnsi="Times New Roman"/>
          <w:b/>
          <w:bCs/>
          <w:i/>
          <w:szCs w:val="20"/>
          <w:lang w:val="en-GB" w:eastAsia="zh-CN"/>
        </w:rPr>
        <w:fldChar w:fldCharType="begin"/>
      </w:r>
      <w:r>
        <w:rPr>
          <w:rFonts w:eastAsia="等线"/>
          <w:lang w:val="en-GB"/>
        </w:rPr>
        <w:instrText xml:space="preserve"> REF _Ref40455185 \h </w:instrText>
      </w:r>
      <w:r>
        <w:rPr>
          <w:rFonts w:ascii="Times New Roman" w:eastAsia="宋体" w:hAnsi="Times New Roman"/>
          <w:b/>
          <w:bCs/>
          <w:i/>
          <w:szCs w:val="20"/>
          <w:lang w:val="en-GB" w:eastAsia="zh-CN"/>
        </w:rPr>
      </w:r>
      <w:r>
        <w:rPr>
          <w:rFonts w:ascii="Times New Roman" w:eastAsia="宋体" w:hAnsi="Times New Roman"/>
          <w:b/>
          <w:bCs/>
          <w:i/>
          <w:szCs w:val="20"/>
          <w:lang w:val="en-GB" w:eastAsia="zh-CN"/>
        </w:rPr>
        <w:fldChar w:fldCharType="separate"/>
      </w:r>
      <w:r w:rsidR="008738CD" w:rsidRPr="001A049C">
        <w:rPr>
          <w:rFonts w:ascii="Times New Roman" w:hAnsi="Times New Roman"/>
          <w:b/>
          <w:bCs/>
          <w:i/>
          <w:iCs/>
        </w:rPr>
        <w:t xml:space="preserve">Proposal </w:t>
      </w:r>
      <w:r w:rsidR="008738CD">
        <w:rPr>
          <w:rFonts w:ascii="Times New Roman" w:hAnsi="Times New Roman"/>
          <w:b/>
          <w:bCs/>
          <w:i/>
          <w:iCs/>
          <w:noProof/>
        </w:rPr>
        <w:t>5</w:t>
      </w:r>
      <w:r w:rsidR="008738CD" w:rsidRPr="001A049C">
        <w:rPr>
          <w:rFonts w:ascii="Times New Roman" w:hAnsi="Times New Roman"/>
          <w:b/>
          <w:bCs/>
          <w:i/>
          <w:iCs/>
        </w:rPr>
        <w:t xml:space="preserve">: </w:t>
      </w:r>
      <w:r w:rsidR="008738CD" w:rsidRPr="001A049C">
        <w:rPr>
          <w:rFonts w:ascii="Times New Roman" w:eastAsia="等线" w:hAnsi="Times New Roman"/>
          <w:b/>
          <w:bCs/>
          <w:i/>
          <w:iCs/>
          <w:szCs w:val="20"/>
          <w:lang w:eastAsia="zh-CN"/>
        </w:rPr>
        <w:t>For indexing the UL slot indication combinations, the order of combinations is</w:t>
      </w:r>
      <w:r>
        <w:rPr>
          <w:rFonts w:ascii="Times New Roman" w:eastAsia="宋体" w:hAnsi="Times New Roman"/>
          <w:b/>
          <w:bCs/>
          <w:i/>
          <w:szCs w:val="20"/>
          <w:lang w:val="en-GB" w:eastAsia="zh-CN"/>
        </w:rPr>
        <w:fldChar w:fldCharType="end"/>
      </w:r>
    </w:p>
    <w:p w14:paraId="5EC20345" w14:textId="77777777" w:rsidR="00970521" w:rsidRPr="001A049C" w:rsidRDefault="00970521" w:rsidP="00970521">
      <w:pPr>
        <w:spacing w:before="120" w:after="120"/>
        <w:jc w:val="both"/>
        <w:rPr>
          <w:rFonts w:ascii="Times New Roman" w:eastAsia="等线" w:hAnsi="Times New Roman"/>
          <w:b/>
          <w:bCs/>
          <w:i/>
          <w:iCs/>
          <w:szCs w:val="20"/>
          <w:lang w:eastAsia="zh-CN"/>
        </w:rPr>
      </w:pPr>
      <w:r w:rsidRPr="001A049C">
        <w:rPr>
          <w:rFonts w:ascii="Times New Roman" w:eastAsia="等线" w:hAnsi="Times New Roman"/>
          <w:b/>
          <w:bCs/>
          <w:i/>
          <w:iCs/>
          <w:szCs w:val="20"/>
          <w:lang w:eastAsia="zh-CN"/>
        </w:rPr>
        <w:t>-</w:t>
      </w:r>
      <w:r w:rsidRPr="001A049C">
        <w:rPr>
          <w:rFonts w:ascii="Times New Roman" w:eastAsia="等线" w:hAnsi="Times New Roman"/>
          <w:b/>
          <w:bCs/>
          <w:i/>
          <w:iCs/>
          <w:szCs w:val="20"/>
          <w:lang w:eastAsia="zh-CN"/>
        </w:rPr>
        <w:tab/>
        <w:t>First, in increasing order of number of UL resources in the second pattern</w:t>
      </w:r>
    </w:p>
    <w:p w14:paraId="72109187" w14:textId="4A5B6824" w:rsidR="00495C9A" w:rsidRDefault="00970521" w:rsidP="009203A6">
      <w:pPr>
        <w:spacing w:before="120" w:after="120"/>
        <w:jc w:val="both"/>
        <w:rPr>
          <w:rFonts w:ascii="Times New Roman" w:eastAsia="等线" w:hAnsi="Times New Roman" w:hint="eastAsia"/>
          <w:b/>
          <w:bCs/>
          <w:i/>
          <w:iCs/>
          <w:szCs w:val="20"/>
          <w:lang w:eastAsia="zh-CN"/>
        </w:rPr>
      </w:pPr>
      <w:r w:rsidRPr="001A049C">
        <w:rPr>
          <w:rFonts w:ascii="Times New Roman" w:eastAsia="等线" w:hAnsi="Times New Roman"/>
          <w:b/>
          <w:bCs/>
          <w:i/>
          <w:iCs/>
          <w:szCs w:val="20"/>
          <w:lang w:eastAsia="zh-CN"/>
        </w:rPr>
        <w:t>-</w:t>
      </w:r>
      <w:r w:rsidRPr="001A049C">
        <w:rPr>
          <w:rFonts w:ascii="Times New Roman" w:eastAsia="等线" w:hAnsi="Times New Roman"/>
          <w:b/>
          <w:bCs/>
          <w:i/>
          <w:iCs/>
          <w:szCs w:val="20"/>
          <w:lang w:eastAsia="zh-CN"/>
        </w:rPr>
        <w:tab/>
        <w:t>Second, in increasing order of number of UL resources in the first pattern</w:t>
      </w:r>
    </w:p>
    <w:p w14:paraId="5C9ADA69" w14:textId="2A4026BA" w:rsidR="00495C9A" w:rsidRDefault="00495C9A" w:rsidP="009203A6">
      <w:pPr>
        <w:spacing w:before="120" w:after="120"/>
        <w:jc w:val="both"/>
        <w:rPr>
          <w:rFonts w:ascii="Times New Roman" w:eastAsia="等线" w:hAnsi="Times New Roman"/>
          <w:b/>
          <w:bCs/>
          <w:i/>
          <w:iCs/>
          <w:szCs w:val="20"/>
          <w:lang w:eastAsia="zh-CN"/>
        </w:rPr>
      </w:pPr>
      <w:r>
        <w:rPr>
          <w:rFonts w:ascii="Times New Roman" w:eastAsia="等线" w:hAnsi="Times New Roman"/>
          <w:b/>
          <w:bCs/>
          <w:i/>
          <w:iCs/>
          <w:szCs w:val="20"/>
          <w:lang w:eastAsia="zh-CN"/>
        </w:rPr>
        <w:fldChar w:fldCharType="begin"/>
      </w:r>
      <w:r>
        <w:rPr>
          <w:rFonts w:ascii="Times New Roman" w:eastAsia="等线" w:hAnsi="Times New Roman"/>
          <w:b/>
          <w:bCs/>
          <w:i/>
          <w:iCs/>
          <w:szCs w:val="20"/>
          <w:lang w:eastAsia="zh-CN"/>
        </w:rPr>
        <w:instrText xml:space="preserve"> </w:instrText>
      </w:r>
      <w:r>
        <w:rPr>
          <w:rFonts w:ascii="Times New Roman" w:eastAsia="等线" w:hAnsi="Times New Roman" w:hint="eastAsia"/>
          <w:b/>
          <w:bCs/>
          <w:i/>
          <w:iCs/>
          <w:szCs w:val="20"/>
          <w:lang w:eastAsia="zh-CN"/>
        </w:rPr>
        <w:instrText>REF _Ref40464216 \h</w:instrText>
      </w:r>
      <w:r>
        <w:rPr>
          <w:rFonts w:ascii="Times New Roman" w:eastAsia="等线" w:hAnsi="Times New Roman"/>
          <w:b/>
          <w:bCs/>
          <w:i/>
          <w:iCs/>
          <w:szCs w:val="20"/>
          <w:lang w:eastAsia="zh-CN"/>
        </w:rPr>
        <w:instrText xml:space="preserve"> </w:instrText>
      </w:r>
      <w:r>
        <w:rPr>
          <w:rFonts w:ascii="Times New Roman" w:eastAsia="等线" w:hAnsi="Times New Roman"/>
          <w:b/>
          <w:bCs/>
          <w:i/>
          <w:iCs/>
          <w:szCs w:val="20"/>
          <w:lang w:eastAsia="zh-CN"/>
        </w:rPr>
      </w:r>
      <w:r>
        <w:rPr>
          <w:rFonts w:ascii="Times New Roman" w:eastAsia="等线" w:hAnsi="Times New Roman"/>
          <w:b/>
          <w:bCs/>
          <w:i/>
          <w:iCs/>
          <w:szCs w:val="20"/>
          <w:lang w:eastAsia="zh-CN"/>
        </w:rPr>
        <w:fldChar w:fldCharType="separate"/>
      </w:r>
      <w:r w:rsidRPr="00172999">
        <w:rPr>
          <w:rFonts w:ascii="Times New Roman" w:hAnsi="Times New Roman"/>
          <w:b/>
          <w:bCs/>
          <w:i/>
          <w:szCs w:val="20"/>
        </w:rPr>
        <w:t xml:space="preserve">Proposal </w:t>
      </w:r>
      <w:r w:rsidRPr="00172999">
        <w:rPr>
          <w:rFonts w:ascii="Times New Roman" w:hAnsi="Times New Roman"/>
          <w:b/>
          <w:bCs/>
          <w:i/>
          <w:noProof/>
          <w:szCs w:val="20"/>
        </w:rPr>
        <w:t>6</w:t>
      </w:r>
      <w:r w:rsidRPr="00172999">
        <w:rPr>
          <w:rFonts w:ascii="Times New Roman" w:hAnsi="Times New Roman"/>
          <w:b/>
          <w:bCs/>
          <w:i/>
          <w:szCs w:val="20"/>
        </w:rPr>
        <w:t>:</w:t>
      </w:r>
      <w:r w:rsidRPr="00172999">
        <w:rPr>
          <w:rFonts w:ascii="Times New Roman" w:eastAsia="宋体" w:hAnsi="Times New Roman"/>
          <w:b/>
          <w:bCs/>
          <w:i/>
          <w:szCs w:val="20"/>
          <w:lang w:eastAsia="zh-CN"/>
        </w:rPr>
        <w:t xml:space="preserve"> </w:t>
      </w:r>
      <w:r w:rsidRPr="00172999">
        <w:rPr>
          <w:rFonts w:ascii="Times New Roman" w:eastAsia="等线" w:hAnsi="Times New Roman"/>
          <w:b/>
          <w:bCs/>
          <w:i/>
          <w:szCs w:val="20"/>
          <w:lang w:eastAsia="zh-CN"/>
        </w:rPr>
        <w:t>T</w:t>
      </w:r>
      <w:r w:rsidRPr="00172999">
        <w:rPr>
          <w:rFonts w:ascii="Times New Roman" w:eastAsia="等线" w:hAnsi="Times New Roman"/>
          <w:b/>
          <w:bCs/>
          <w:i/>
          <w:szCs w:val="20"/>
          <w:lang w:eastAsia="zh-CN"/>
        </w:rPr>
        <w:t xml:space="preserve">he number of UL resources can be determined </w:t>
      </w:r>
      <w:r w:rsidRPr="00172999">
        <w:rPr>
          <w:rFonts w:ascii="Times New Roman" w:eastAsia="等线" w:hAnsi="Times New Roman"/>
          <w:b/>
          <w:bCs/>
          <w:i/>
          <w:szCs w:val="20"/>
          <w:lang w:eastAsia="zh-CN"/>
        </w:rPr>
        <w:t xml:space="preserve">from </w:t>
      </w:r>
      <w:r w:rsidRPr="00172999">
        <w:rPr>
          <w:rFonts w:ascii="Times New Roman" w:eastAsia="等线" w:hAnsi="Times New Roman"/>
          <w:b/>
          <w:bCs/>
          <w:i/>
          <w:lang w:eastAsia="zh-CN"/>
        </w:rPr>
        <w:t>the value n</w:t>
      </w:r>
      <w:r w:rsidRPr="00172999">
        <w:rPr>
          <w:rFonts w:ascii="Times New Roman" w:eastAsia="等线" w:hAnsi="Times New Roman"/>
          <w:b/>
          <w:bCs/>
          <w:i/>
          <w:szCs w:val="20"/>
          <w:lang w:eastAsia="zh-CN"/>
        </w:rPr>
        <w:t xml:space="preserve"> </w:t>
      </w:r>
      <w:r w:rsidRPr="00172999">
        <w:rPr>
          <w:rFonts w:ascii="Times New Roman" w:eastAsia="宋体" w:hAnsi="Times New Roman"/>
          <w:b/>
          <w:bCs/>
          <w:i/>
          <w:szCs w:val="20"/>
          <w:lang w:eastAsia="zh-CN"/>
        </w:rPr>
        <w:t>indicated by the Z bits in SL-TDD-Config</w:t>
      </w:r>
      <w:r w:rsidRPr="00172999">
        <w:rPr>
          <w:rFonts w:ascii="Times New Roman" w:eastAsia="等线" w:hAnsi="Times New Roman"/>
          <w:b/>
          <w:bCs/>
          <w:i/>
          <w:szCs w:val="20"/>
          <w:lang w:eastAsia="zh-CN"/>
        </w:rPr>
        <w:t xml:space="preserve"> </w:t>
      </w:r>
      <w:r w:rsidRPr="00172999">
        <w:rPr>
          <w:rFonts w:ascii="Times New Roman" w:eastAsia="等线" w:hAnsi="Times New Roman"/>
          <w:b/>
          <w:bCs/>
          <w:i/>
          <w:szCs w:val="20"/>
          <w:lang w:eastAsia="zh-CN"/>
        </w:rPr>
        <w:t>based on the following formula</w:t>
      </w:r>
      <w:r>
        <w:rPr>
          <w:rFonts w:ascii="Times New Roman" w:eastAsia="等线" w:hAnsi="Times New Roman"/>
          <w:b/>
          <w:bCs/>
          <w:i/>
          <w:iCs/>
          <w:szCs w:val="20"/>
          <w:lang w:eastAsia="zh-CN"/>
        </w:rPr>
        <w:fldChar w:fldCharType="end"/>
      </w:r>
    </w:p>
    <w:p w14:paraId="353A1612" w14:textId="77777777" w:rsidR="00495C9A" w:rsidRPr="00172999" w:rsidRDefault="00495C9A" w:rsidP="00495C9A">
      <w:pPr>
        <w:pStyle w:val="a7"/>
        <w:numPr>
          <w:ilvl w:val="0"/>
          <w:numId w:val="34"/>
        </w:numPr>
        <w:jc w:val="both"/>
        <w:rPr>
          <w:rFonts w:ascii="Times New Roman" w:eastAsia="等线" w:hAnsi="Times New Roman"/>
          <w:b/>
          <w:bCs/>
          <w:i/>
          <w:lang w:eastAsia="zh-CN"/>
        </w:rPr>
      </w:pPr>
      <w:r w:rsidRPr="00172999">
        <w:rPr>
          <w:rFonts w:ascii="Times New Roman" w:eastAsia="宋体" w:hAnsi="Times New Roman"/>
          <w:b/>
          <w:bCs/>
          <w:i/>
          <w:lang w:val="en-US" w:eastAsia="zh-CN"/>
        </w:rPr>
        <w:t>If there is one pattern configured</w:t>
      </w:r>
    </w:p>
    <w:p w14:paraId="106D8583" w14:textId="77777777" w:rsidR="00495C9A" w:rsidRPr="00172999" w:rsidRDefault="00495C9A" w:rsidP="00495C9A">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t>UL slot number in the pattern=</w:t>
      </w:r>
      <m:oMath>
        <m:r>
          <m:rPr>
            <m:sty m:val="bi"/>
          </m:rPr>
          <w:rPr>
            <w:rFonts w:ascii="Cambria Math" w:hAnsi="Cambria Math"/>
            <w:color w:val="FF0000"/>
            <w:szCs w:val="21"/>
          </w:rPr>
          <m:t xml:space="preserve"> </m:t>
        </m:r>
        <m:r>
          <m:rPr>
            <m:sty m:val="bi"/>
          </m:rPr>
          <w:rPr>
            <w:rFonts w:ascii="Cambria Math" w:hAnsi="Cambria Math"/>
            <w:szCs w:val="21"/>
          </w:rPr>
          <m:t>n</m:t>
        </m:r>
      </m:oMath>
    </w:p>
    <w:p w14:paraId="54A7A551" w14:textId="77777777" w:rsidR="00495C9A" w:rsidRPr="00172999" w:rsidRDefault="00495C9A" w:rsidP="00495C9A">
      <w:pPr>
        <w:pStyle w:val="a7"/>
        <w:numPr>
          <w:ilvl w:val="0"/>
          <w:numId w:val="34"/>
        </w:numPr>
        <w:jc w:val="both"/>
        <w:rPr>
          <w:rFonts w:ascii="Times New Roman" w:eastAsia="等线" w:hAnsi="Times New Roman"/>
          <w:b/>
          <w:bCs/>
          <w:i/>
          <w:lang w:eastAsia="zh-CN"/>
        </w:rPr>
      </w:pPr>
      <w:r w:rsidRPr="00172999">
        <w:rPr>
          <w:rFonts w:ascii="Times New Roman" w:eastAsia="宋体" w:hAnsi="Times New Roman"/>
          <w:b/>
          <w:bCs/>
          <w:i/>
          <w:lang w:val="en-US" w:eastAsia="zh-CN"/>
        </w:rPr>
        <w:t>If there are two patterns configured</w:t>
      </w:r>
    </w:p>
    <w:p w14:paraId="3E7DED24" w14:textId="77777777" w:rsidR="00495C9A" w:rsidRPr="00172999" w:rsidRDefault="00495C9A" w:rsidP="00495C9A">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t>UL slot number in the first pattern=</w:t>
      </w:r>
      <m:oMath>
        <m:r>
          <m:rPr>
            <m:sty m:val="bi"/>
          </m:rPr>
          <w:rPr>
            <w:rFonts w:ascii="Cambria Math" w:eastAsia="宋体" w:hAnsi="Cambria Math"/>
            <w:szCs w:val="20"/>
          </w:rPr>
          <m:t>w</m:t>
        </m:r>
        <m:r>
          <m:rPr>
            <m:sty m:val="bi"/>
          </m:rPr>
          <w:rPr>
            <w:rFonts w:ascii="Cambria Math" w:eastAsia="宋体" w:hAnsi="Cambria Math"/>
            <w:szCs w:val="20"/>
          </w:rPr>
          <m:t>*⌊</m:t>
        </m:r>
        <m:f>
          <m:fPr>
            <m:ctrlPr>
              <w:rPr>
                <w:rFonts w:ascii="Cambria Math" w:eastAsia="宋体" w:hAnsi="Cambria Math"/>
                <w:b/>
                <w:bCs/>
                <w:i/>
                <w:szCs w:val="20"/>
              </w:rPr>
            </m:ctrlPr>
          </m:fPr>
          <m:num>
            <m:r>
              <m:rPr>
                <m:sty m:val="bi"/>
              </m:rPr>
              <w:rPr>
                <w:rFonts w:ascii="Cambria Math" w:eastAsia="宋体" w:hAnsi="Cambria Math"/>
                <w:szCs w:val="20"/>
              </w:rPr>
              <m:t>n</m:t>
            </m:r>
          </m:num>
          <m:den>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eastAsia="等线" w:hAnsi="Cambria Math"/>
                            <w:b/>
                            <w:bCs/>
                            <w:i/>
                            <w:szCs w:val="22"/>
                          </w:rPr>
                        </m:ctrlPr>
                      </m:sSubPr>
                      <m:e>
                        <m:r>
                          <m:rPr>
                            <m:sty m:val="bi"/>
                          </m:rPr>
                          <w:rPr>
                            <w:rFonts w:ascii="Cambria Math" w:eastAsia="等线" w:hAnsi="Cambria Math"/>
                          </w:rPr>
                          <m:t>P</m:t>
                        </m:r>
                      </m:e>
                      <m:sub>
                        <m:r>
                          <m:rPr>
                            <m:sty m:val="bi"/>
                          </m:rPr>
                          <w:rPr>
                            <w:rFonts w:ascii="Cambria Math" w:eastAsia="等线" w:hAnsi="Cambria Math"/>
                          </w:rPr>
                          <m:t>2</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u</m:t>
                        </m:r>
                      </m:sup>
                    </m:sSup>
                    <m:r>
                      <m:rPr>
                        <m:sty m:val="bi"/>
                      </m:rPr>
                      <w:rPr>
                        <w:rFonts w:ascii="Cambria Math" w:hAnsi="Cambria Math"/>
                        <w:szCs w:val="21"/>
                      </w:rPr>
                      <m:t>+1</m:t>
                    </m:r>
                  </m:num>
                  <m:den>
                    <m:r>
                      <m:rPr>
                        <m:sty m:val="bi"/>
                      </m:rPr>
                      <w:rPr>
                        <w:rFonts w:ascii="Cambria Math" w:hAnsi="Cambria Math"/>
                      </w:rPr>
                      <m:t>w</m:t>
                    </m:r>
                  </m:den>
                </m:f>
              </m:e>
            </m:d>
          </m:den>
        </m:f>
        <m:r>
          <m:rPr>
            <m:sty m:val="bi"/>
          </m:rPr>
          <w:rPr>
            <w:rFonts w:ascii="Cambria Math" w:eastAsia="宋体" w:hAnsi="Cambria Math"/>
            <w:szCs w:val="20"/>
          </w:rPr>
          <m:t>⌋</m:t>
        </m:r>
      </m:oMath>
    </w:p>
    <w:p w14:paraId="7FFF5A50" w14:textId="77777777" w:rsidR="00495C9A" w:rsidRPr="00172999" w:rsidRDefault="00495C9A" w:rsidP="00495C9A">
      <w:pPr>
        <w:spacing w:before="120" w:after="120"/>
        <w:jc w:val="center"/>
        <w:rPr>
          <w:rFonts w:ascii="Times New Roman" w:eastAsia="宋体" w:hAnsi="Times New Roman"/>
          <w:b/>
          <w:bCs/>
          <w:i/>
          <w:szCs w:val="20"/>
          <w:lang w:eastAsia="zh-CN"/>
        </w:rPr>
      </w:pPr>
      <w:r w:rsidRPr="00172999">
        <w:rPr>
          <w:rFonts w:ascii="Times New Roman" w:eastAsia="宋体" w:hAnsi="Times New Roman"/>
          <w:b/>
          <w:bCs/>
          <w:i/>
          <w:szCs w:val="20"/>
          <w:lang w:eastAsia="zh-CN"/>
        </w:rPr>
        <w:lastRenderedPageBreak/>
        <w:t>UL slot number in the second pattern=</w:t>
      </w:r>
      <m:oMath>
        <m:r>
          <m:rPr>
            <m:sty m:val="bi"/>
          </m:rPr>
          <w:rPr>
            <w:rFonts w:ascii="Cambria Math" w:eastAsia="宋体" w:hAnsi="Cambria Math"/>
            <w:szCs w:val="20"/>
          </w:rPr>
          <m:t>w</m:t>
        </m:r>
        <m:r>
          <m:rPr>
            <m:sty m:val="bi"/>
          </m:rPr>
          <w:rPr>
            <w:rFonts w:ascii="Cambria Math" w:eastAsia="宋体" w:hAnsi="Cambria Math"/>
            <w:szCs w:val="20"/>
          </w:rPr>
          <m:t xml:space="preserve">*(n mod </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eastAsia="等线" w:hAnsi="Cambria Math"/>
                        <w:b/>
                        <w:bCs/>
                        <w:i/>
                        <w:szCs w:val="22"/>
                      </w:rPr>
                    </m:ctrlPr>
                  </m:sSubPr>
                  <m:e>
                    <m:r>
                      <m:rPr>
                        <m:sty m:val="bi"/>
                      </m:rPr>
                      <w:rPr>
                        <w:rFonts w:ascii="Cambria Math" w:eastAsia="等线" w:hAnsi="Cambria Math"/>
                      </w:rPr>
                      <m:t>P</m:t>
                    </m:r>
                  </m:e>
                  <m:sub>
                    <m:r>
                      <m:rPr>
                        <m:sty m:val="bi"/>
                      </m:rPr>
                      <w:rPr>
                        <w:rFonts w:ascii="Cambria Math" w:eastAsia="等线" w:hAnsi="Cambria Math"/>
                      </w:rPr>
                      <m:t>2</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u</m:t>
                    </m:r>
                  </m:sup>
                </m:sSup>
                <m:r>
                  <m:rPr>
                    <m:sty m:val="bi"/>
                  </m:rPr>
                  <w:rPr>
                    <w:rFonts w:ascii="Cambria Math" w:hAnsi="Cambria Math"/>
                    <w:szCs w:val="21"/>
                  </w:rPr>
                  <m:t>+1</m:t>
                </m:r>
              </m:num>
              <m:den>
                <m:r>
                  <m:rPr>
                    <m:sty m:val="bi"/>
                  </m:rPr>
                  <w:rPr>
                    <w:rFonts w:ascii="Cambria Math" w:hAnsi="Cambria Math"/>
                  </w:rPr>
                  <m:t>w</m:t>
                </m:r>
              </m:den>
            </m:f>
          </m:e>
        </m:d>
        <m:r>
          <m:rPr>
            <m:sty m:val="bi"/>
          </m:rPr>
          <w:rPr>
            <w:rFonts w:ascii="Cambria Math" w:hAnsi="Cambria Math"/>
          </w:rPr>
          <m:t>)</m:t>
        </m:r>
      </m:oMath>
    </w:p>
    <w:p w14:paraId="7A1A71E7" w14:textId="47A7FE6E" w:rsidR="00495C9A" w:rsidRPr="00980007" w:rsidRDefault="00495C9A" w:rsidP="00980007">
      <w:pPr>
        <w:pStyle w:val="a9"/>
        <w:tabs>
          <w:tab w:val="left" w:pos="1800"/>
        </w:tabs>
        <w:spacing w:before="120" w:after="120"/>
        <w:jc w:val="both"/>
        <w:rPr>
          <w:rFonts w:ascii="Times New Roman" w:hAnsi="Times New Roman" w:hint="eastAsia"/>
          <w:bCs/>
          <w:i/>
          <w:szCs w:val="20"/>
        </w:rPr>
      </w:pPr>
      <w:r w:rsidRPr="00172999">
        <w:rPr>
          <w:rFonts w:ascii="Times New Roman" w:eastAsia="等线" w:hAnsi="Times New Roman"/>
          <w:bCs/>
          <w:i/>
          <w:szCs w:val="20"/>
          <w:lang w:val="en-GB" w:eastAsia="zh-CN"/>
        </w:rPr>
        <w:t>Where</w:t>
      </w:r>
      <w:r w:rsidRPr="00172999">
        <w:rPr>
          <w:rFonts w:ascii="Times New Roman" w:eastAsia="宋体" w:hAnsi="Times New Roman"/>
          <w:bCs/>
          <w:i/>
          <w:szCs w:val="20"/>
          <w:lang w:eastAsia="zh-CN"/>
        </w:rPr>
        <w:t xml:space="preserve"> </w:t>
      </w:r>
      <m:oMath>
        <m:sSub>
          <m:sSubPr>
            <m:ctrlPr>
              <w:rPr>
                <w:rFonts w:ascii="Cambria Math" w:eastAsia="等线" w:hAnsi="Cambria Math"/>
                <w:bCs/>
                <w:i/>
                <w:szCs w:val="22"/>
              </w:rPr>
            </m:ctrlPr>
          </m:sSubPr>
          <m:e>
            <m:r>
              <m:rPr>
                <m:sty m:val="bi"/>
              </m:rPr>
              <w:rPr>
                <w:rFonts w:ascii="Cambria Math" w:eastAsia="等线" w:hAnsi="Cambria Math"/>
                <w:szCs w:val="22"/>
                <w:lang w:eastAsia="zh-CN"/>
              </w:rPr>
              <m:t>P</m:t>
            </m:r>
          </m:e>
          <m:sub>
            <m:r>
              <m:rPr>
                <m:sty m:val="bi"/>
              </m:rPr>
              <w:rPr>
                <w:rFonts w:ascii="Cambria Math" w:eastAsia="等线" w:hAnsi="Cambria Math"/>
                <w:szCs w:val="22"/>
                <w:lang w:eastAsia="zh-CN"/>
              </w:rPr>
              <m:t>2</m:t>
            </m:r>
          </m:sub>
        </m:sSub>
      </m:oMath>
      <w:r w:rsidRPr="00172999">
        <w:rPr>
          <w:rFonts w:ascii="Times New Roman" w:eastAsia="等线" w:hAnsi="Times New Roman"/>
          <w:bCs/>
          <w:i/>
          <w:szCs w:val="20"/>
          <w:lang w:val="en-GB" w:eastAsia="zh-CN"/>
        </w:rPr>
        <w:t xml:space="preserve"> is the periodicity in units of </w:t>
      </w:r>
      <w:proofErr w:type="spellStart"/>
      <w:r w:rsidRPr="00172999">
        <w:rPr>
          <w:rFonts w:ascii="Times New Roman" w:eastAsia="等线" w:hAnsi="Times New Roman"/>
          <w:bCs/>
          <w:i/>
          <w:szCs w:val="20"/>
          <w:lang w:val="en-GB" w:eastAsia="zh-CN"/>
        </w:rPr>
        <w:t>ms</w:t>
      </w:r>
      <w:proofErr w:type="spellEnd"/>
      <w:r w:rsidRPr="00172999">
        <w:rPr>
          <w:rFonts w:ascii="Times New Roman" w:eastAsia="等线" w:hAnsi="Times New Roman"/>
          <w:bCs/>
          <w:i/>
          <w:szCs w:val="20"/>
          <w:lang w:val="en-GB" w:eastAsia="zh-CN"/>
        </w:rPr>
        <w:t xml:space="preserve"> of the second pattern, w is the granularity of resource indication and u</w:t>
      </w:r>
      <w:r w:rsidRPr="00172999">
        <w:rPr>
          <w:rFonts w:ascii="Times New Roman" w:hAnsi="Times New Roman"/>
          <w:bCs/>
          <w:i/>
          <w:szCs w:val="20"/>
        </w:rPr>
        <w:t>=0/1/2/3 corresponds to the 15/30/60/120 kHz SCS for SL respectively.</w:t>
      </w:r>
    </w:p>
    <w:p w14:paraId="09BE55AC" w14:textId="6276AD48" w:rsidR="00E11E2F" w:rsidRDefault="00E11E2F" w:rsidP="005D11AB">
      <w:pPr>
        <w:pStyle w:val="a0"/>
        <w:spacing w:before="120"/>
        <w:rPr>
          <w:rFonts w:ascii="Times New Roman" w:eastAsia="宋体" w:hAnsi="Times New Roman"/>
          <w:b/>
          <w:bCs/>
          <w:i/>
          <w:iCs/>
          <w:szCs w:val="20"/>
          <w:lang w:eastAsia="zh-CN"/>
        </w:rPr>
      </w:pPr>
      <w:r w:rsidRPr="00691702">
        <w:rPr>
          <w:rFonts w:ascii="Times New Roman" w:eastAsia="宋体" w:hAnsi="Times New Roman"/>
          <w:b/>
          <w:bCs/>
          <w:i/>
          <w:iCs/>
          <w:szCs w:val="20"/>
          <w:lang w:eastAsia="zh-CN"/>
        </w:rPr>
        <w:fldChar w:fldCharType="begin"/>
      </w:r>
      <w:r w:rsidRPr="00691702">
        <w:rPr>
          <w:rFonts w:ascii="Times New Roman" w:eastAsia="宋体" w:hAnsi="Times New Roman"/>
          <w:b/>
          <w:bCs/>
          <w:i/>
          <w:iCs/>
          <w:szCs w:val="20"/>
          <w:lang w:eastAsia="zh-CN"/>
        </w:rPr>
        <w:instrText xml:space="preserve"> REF _Ref37364126 \h  \* MERGEFORMAT </w:instrText>
      </w:r>
      <w:r w:rsidRPr="00691702">
        <w:rPr>
          <w:rFonts w:ascii="Times New Roman" w:eastAsia="宋体" w:hAnsi="Times New Roman"/>
          <w:b/>
          <w:bCs/>
          <w:i/>
          <w:iCs/>
          <w:szCs w:val="20"/>
          <w:lang w:eastAsia="zh-CN"/>
        </w:rPr>
      </w:r>
      <w:r w:rsidRPr="00691702">
        <w:rPr>
          <w:rFonts w:ascii="Times New Roman" w:eastAsia="宋体" w:hAnsi="Times New Roman"/>
          <w:b/>
          <w:bCs/>
          <w:i/>
          <w:iCs/>
          <w:szCs w:val="20"/>
          <w:lang w:eastAsia="zh-CN"/>
        </w:rPr>
        <w:fldChar w:fldCharType="separate"/>
      </w:r>
      <w:r w:rsidR="008738CD" w:rsidRPr="008738CD">
        <w:rPr>
          <w:rFonts w:ascii="Times New Roman" w:hAnsi="Times New Roman"/>
          <w:b/>
          <w:bCs/>
          <w:i/>
          <w:iCs/>
          <w:szCs w:val="20"/>
        </w:rPr>
        <w:t xml:space="preserve">Proposal </w:t>
      </w:r>
      <w:r w:rsidR="008738CD" w:rsidRPr="008738CD">
        <w:rPr>
          <w:rFonts w:ascii="Times New Roman" w:hAnsi="Times New Roman"/>
          <w:b/>
          <w:bCs/>
          <w:i/>
          <w:iCs/>
          <w:noProof/>
          <w:szCs w:val="20"/>
        </w:rPr>
        <w:t>7</w:t>
      </w:r>
      <w:r w:rsidR="008738CD" w:rsidRPr="008738CD">
        <w:rPr>
          <w:rFonts w:ascii="Times New Roman" w:hAnsi="Times New Roman"/>
          <w:b/>
          <w:bCs/>
          <w:i/>
          <w:iCs/>
          <w:szCs w:val="20"/>
        </w:rPr>
        <w:t xml:space="preserve">: </w:t>
      </w:r>
      <w:r w:rsidR="008738CD">
        <w:rPr>
          <w:rFonts w:ascii="Times New Roman" w:eastAsia="等线" w:hAnsi="Times New Roman"/>
          <w:b/>
          <w:bCs/>
          <w:i/>
          <w:iCs/>
          <w:szCs w:val="20"/>
          <w:lang w:eastAsia="zh-CN"/>
        </w:rPr>
        <w:t>U</w:t>
      </w:r>
      <w:r w:rsidR="008738CD">
        <w:rPr>
          <w:rFonts w:ascii="Times New Roman" w:eastAsia="等线" w:hAnsi="Times New Roman"/>
          <w:b/>
          <w:bCs/>
          <w:i/>
          <w:iCs/>
          <w:szCs w:val="20"/>
          <w:lang w:eastAsia="zh-CN"/>
        </w:rPr>
        <w:t xml:space="preserve">E sets the SL-TDD-Config bits in its PSBCH to the same values provided by </w:t>
      </w:r>
      <w:r w:rsidR="008738CD" w:rsidRPr="006C2BD3">
        <w:rPr>
          <w:rFonts w:ascii="Times New Roman" w:eastAsia="等线" w:hAnsi="Times New Roman"/>
          <w:b/>
          <w:bCs/>
          <w:i/>
          <w:iCs/>
          <w:szCs w:val="20"/>
          <w:lang w:eastAsia="zh-CN"/>
        </w:rPr>
        <w:t>SL-TDD-Config</w:t>
      </w:r>
      <w:r w:rsidR="008738CD">
        <w:rPr>
          <w:rFonts w:ascii="Times New Roman" w:eastAsia="等线" w:hAnsi="Times New Roman"/>
          <w:b/>
          <w:bCs/>
          <w:i/>
          <w:iCs/>
          <w:szCs w:val="20"/>
          <w:lang w:eastAsia="zh-CN"/>
        </w:rPr>
        <w:t xml:space="preserve"> in SIB.</w:t>
      </w:r>
      <w:r w:rsidRPr="00691702">
        <w:rPr>
          <w:rFonts w:ascii="Times New Roman" w:eastAsia="宋体" w:hAnsi="Times New Roman"/>
          <w:b/>
          <w:bCs/>
          <w:i/>
          <w:iCs/>
          <w:szCs w:val="20"/>
          <w:lang w:eastAsia="zh-CN"/>
        </w:rPr>
        <w:fldChar w:fldCharType="end"/>
      </w:r>
    </w:p>
    <w:p w14:paraId="57671AC4" w14:textId="77777777" w:rsidR="001D6C8F" w:rsidRPr="00691702" w:rsidRDefault="001D6C8F" w:rsidP="005D11AB">
      <w:pPr>
        <w:pStyle w:val="a0"/>
        <w:spacing w:before="120"/>
        <w:rPr>
          <w:rFonts w:ascii="Times New Roman" w:eastAsia="宋体" w:hAnsi="Times New Roman"/>
          <w:b/>
          <w:bCs/>
          <w:i/>
          <w:iCs/>
          <w:szCs w:val="20"/>
          <w:lang w:eastAsia="zh-CN"/>
        </w:rPr>
      </w:pPr>
    </w:p>
    <w:p w14:paraId="242BD942" w14:textId="6BB58B37" w:rsidR="00D635FC" w:rsidRPr="00AE1038" w:rsidRDefault="00D635F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3CE38BFD" w14:textId="74F9EED4" w:rsidR="00565A94" w:rsidRPr="00D13497" w:rsidRDefault="00B7232F" w:rsidP="00D13497">
      <w:pPr>
        <w:pStyle w:val="a0"/>
        <w:numPr>
          <w:ilvl w:val="0"/>
          <w:numId w:val="9"/>
        </w:numPr>
        <w:spacing w:before="120"/>
        <w:rPr>
          <w:rFonts w:ascii="Times New Roman" w:eastAsia="宋体" w:hAnsi="Times New Roman"/>
          <w:szCs w:val="20"/>
        </w:rPr>
      </w:pPr>
      <w:bookmarkStart w:id="28" w:name="_Ref37270457"/>
      <w:bookmarkEnd w:id="5"/>
      <w:bookmarkEnd w:id="6"/>
      <w:r w:rsidRPr="00652EE5">
        <w:rPr>
          <w:rFonts w:ascii="Times New Roman" w:eastAsia="宋体" w:hAnsi="Times New Roman"/>
          <w:szCs w:val="20"/>
        </w:rPr>
        <w:t>Chairman Notes, 3GPP TSG RAN WG1 #100</w:t>
      </w:r>
      <w:r w:rsidR="00233D4A">
        <w:rPr>
          <w:rFonts w:ascii="Times New Roman" w:eastAsia="宋体" w:hAnsi="Times New Roman"/>
          <w:szCs w:val="20"/>
        </w:rPr>
        <w:t>b</w:t>
      </w:r>
      <w:r w:rsidRPr="00652EE5">
        <w:rPr>
          <w:rFonts w:ascii="Times New Roman" w:eastAsia="宋体" w:hAnsi="Times New Roman"/>
          <w:szCs w:val="20"/>
        </w:rPr>
        <w:t xml:space="preserve"> e-meeting</w:t>
      </w:r>
      <w:r w:rsidR="009B152B" w:rsidRPr="00652EE5">
        <w:rPr>
          <w:rFonts w:ascii="Times New Roman" w:eastAsia="宋体" w:hAnsi="Times New Roman"/>
          <w:szCs w:val="20"/>
        </w:rPr>
        <w:t>.</w:t>
      </w:r>
      <w:bookmarkStart w:id="29" w:name="_Ref37265068"/>
      <w:bookmarkEnd w:id="28"/>
    </w:p>
    <w:p w14:paraId="6B691781" w14:textId="60F5F4A1" w:rsidR="00652EE5" w:rsidRPr="00652EE5" w:rsidRDefault="00F976CB" w:rsidP="00652EE5">
      <w:pPr>
        <w:pStyle w:val="a0"/>
        <w:numPr>
          <w:ilvl w:val="0"/>
          <w:numId w:val="9"/>
        </w:numPr>
        <w:spacing w:before="120"/>
        <w:rPr>
          <w:rFonts w:ascii="Times New Roman" w:eastAsia="宋体" w:hAnsi="Times New Roman"/>
          <w:szCs w:val="20"/>
        </w:rPr>
      </w:pPr>
      <w:bookmarkStart w:id="30" w:name="_Ref37270478"/>
      <w:bookmarkEnd w:id="29"/>
      <w:r w:rsidRPr="00652EE5">
        <w:rPr>
          <w:rFonts w:ascii="Times New Roman" w:eastAsia="宋体" w:hAnsi="Times New Roman"/>
          <w:szCs w:val="20"/>
        </w:rPr>
        <w:t>3GPP TS 38.21</w:t>
      </w:r>
      <w:r w:rsidR="004E6E32" w:rsidRPr="00652EE5">
        <w:rPr>
          <w:rFonts w:ascii="Times New Roman" w:eastAsia="宋体" w:hAnsi="Times New Roman"/>
          <w:szCs w:val="20"/>
        </w:rPr>
        <w:t>3</w:t>
      </w:r>
      <w:r w:rsidRPr="00652EE5">
        <w:rPr>
          <w:rFonts w:ascii="Times New Roman" w:eastAsia="宋体" w:hAnsi="Times New Roman"/>
          <w:szCs w:val="20"/>
        </w:rPr>
        <w:t xml:space="preserve">, “NR; </w:t>
      </w:r>
      <w:r w:rsidR="00CB6BAA" w:rsidRPr="00652EE5">
        <w:rPr>
          <w:rFonts w:ascii="Times New Roman" w:eastAsia="宋体" w:hAnsi="Times New Roman"/>
          <w:szCs w:val="20"/>
        </w:rPr>
        <w:t>Physical layer procedures for control</w:t>
      </w:r>
      <w:r w:rsidRPr="00652EE5">
        <w:rPr>
          <w:rFonts w:ascii="Times New Roman" w:eastAsia="宋体" w:hAnsi="Times New Roman"/>
          <w:szCs w:val="20"/>
        </w:rPr>
        <w:t>”, v16.1.0 (2020-03).</w:t>
      </w:r>
      <w:bookmarkEnd w:id="30"/>
    </w:p>
    <w:sectPr w:rsidR="00652EE5" w:rsidRPr="00652EE5" w:rsidSect="00F03851">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3ECBE" w14:textId="77777777" w:rsidR="00024BF3" w:rsidRDefault="00024BF3">
      <w:r>
        <w:separator/>
      </w:r>
    </w:p>
  </w:endnote>
  <w:endnote w:type="continuationSeparator" w:id="0">
    <w:p w14:paraId="6647D779" w14:textId="77777777" w:rsidR="00024BF3" w:rsidRDefault="0002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03591" w14:textId="77777777" w:rsidR="00024BF3" w:rsidRDefault="00024BF3">
      <w:r>
        <w:separator/>
      </w:r>
    </w:p>
  </w:footnote>
  <w:footnote w:type="continuationSeparator" w:id="0">
    <w:p w14:paraId="51268CC9" w14:textId="77777777" w:rsidR="00024BF3" w:rsidRDefault="0002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8C1700" w:rsidRDefault="008C170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C581B"/>
    <w:multiLevelType w:val="hybridMultilevel"/>
    <w:tmpl w:val="70EA3B38"/>
    <w:lvl w:ilvl="0" w:tplc="04090001">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7E7FC8"/>
    <w:multiLevelType w:val="hybridMultilevel"/>
    <w:tmpl w:val="D422C20A"/>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CE6692A"/>
    <w:multiLevelType w:val="hybridMultilevel"/>
    <w:tmpl w:val="D5D25FA2"/>
    <w:lvl w:ilvl="0" w:tplc="040B0001">
      <w:start w:val="1"/>
      <w:numFmt w:val="bullet"/>
      <w:lvlText w:val=""/>
      <w:lvlJc w:val="left"/>
      <w:pPr>
        <w:ind w:left="563" w:hanging="360"/>
      </w:pPr>
      <w:rPr>
        <w:rFonts w:ascii="Symbol" w:hAnsi="Symbol" w:hint="default"/>
      </w:rPr>
    </w:lvl>
    <w:lvl w:ilvl="1" w:tplc="040B0003">
      <w:start w:val="1"/>
      <w:numFmt w:val="bullet"/>
      <w:lvlText w:val="o"/>
      <w:lvlJc w:val="left"/>
      <w:pPr>
        <w:ind w:left="1283" w:hanging="360"/>
      </w:pPr>
      <w:rPr>
        <w:rFonts w:ascii="Courier New" w:hAnsi="Courier New" w:cs="Courier New" w:hint="default"/>
      </w:rPr>
    </w:lvl>
    <w:lvl w:ilvl="2" w:tplc="040B0005">
      <w:start w:val="1"/>
      <w:numFmt w:val="bullet"/>
      <w:lvlText w:val=""/>
      <w:lvlJc w:val="left"/>
      <w:pPr>
        <w:ind w:left="2003" w:hanging="360"/>
      </w:pPr>
      <w:rPr>
        <w:rFonts w:ascii="Wingdings" w:hAnsi="Wingdings" w:hint="default"/>
      </w:rPr>
    </w:lvl>
    <w:lvl w:ilvl="3" w:tplc="040B0001">
      <w:start w:val="1"/>
      <w:numFmt w:val="bullet"/>
      <w:lvlText w:val=""/>
      <w:lvlJc w:val="left"/>
      <w:pPr>
        <w:ind w:left="2723" w:hanging="360"/>
      </w:pPr>
      <w:rPr>
        <w:rFonts w:ascii="Symbol" w:hAnsi="Symbol" w:hint="default"/>
      </w:rPr>
    </w:lvl>
    <w:lvl w:ilvl="4" w:tplc="040B0003">
      <w:start w:val="1"/>
      <w:numFmt w:val="bullet"/>
      <w:lvlText w:val="o"/>
      <w:lvlJc w:val="left"/>
      <w:pPr>
        <w:ind w:left="3443" w:hanging="360"/>
      </w:pPr>
      <w:rPr>
        <w:rFonts w:ascii="Courier New" w:hAnsi="Courier New" w:cs="Courier New" w:hint="default"/>
      </w:rPr>
    </w:lvl>
    <w:lvl w:ilvl="5" w:tplc="040B0005">
      <w:start w:val="1"/>
      <w:numFmt w:val="bullet"/>
      <w:lvlText w:val=""/>
      <w:lvlJc w:val="left"/>
      <w:pPr>
        <w:ind w:left="4163" w:hanging="360"/>
      </w:pPr>
      <w:rPr>
        <w:rFonts w:ascii="Wingdings" w:hAnsi="Wingdings" w:hint="default"/>
      </w:rPr>
    </w:lvl>
    <w:lvl w:ilvl="6" w:tplc="040B0001">
      <w:start w:val="1"/>
      <w:numFmt w:val="bullet"/>
      <w:lvlText w:val=""/>
      <w:lvlJc w:val="left"/>
      <w:pPr>
        <w:ind w:left="4883" w:hanging="360"/>
      </w:pPr>
      <w:rPr>
        <w:rFonts w:ascii="Symbol" w:hAnsi="Symbol" w:hint="default"/>
      </w:rPr>
    </w:lvl>
    <w:lvl w:ilvl="7" w:tplc="040B0003">
      <w:start w:val="1"/>
      <w:numFmt w:val="bullet"/>
      <w:lvlText w:val="o"/>
      <w:lvlJc w:val="left"/>
      <w:pPr>
        <w:ind w:left="5603" w:hanging="360"/>
      </w:pPr>
      <w:rPr>
        <w:rFonts w:ascii="Courier New" w:hAnsi="Courier New" w:cs="Courier New" w:hint="default"/>
      </w:rPr>
    </w:lvl>
    <w:lvl w:ilvl="8" w:tplc="040B0005">
      <w:start w:val="1"/>
      <w:numFmt w:val="bullet"/>
      <w:lvlText w:val=""/>
      <w:lvlJc w:val="left"/>
      <w:pPr>
        <w:ind w:left="6323"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53A6B2C"/>
    <w:multiLevelType w:val="hybridMultilevel"/>
    <w:tmpl w:val="88EEB8A2"/>
    <w:lvl w:ilvl="0" w:tplc="48A8BF0A">
      <w:numFmt w:val="bullet"/>
      <w:lvlText w:val=""/>
      <w:lvlJc w:val="left"/>
      <w:pPr>
        <w:ind w:left="420" w:hanging="420"/>
      </w:pPr>
      <w:rPr>
        <w:rFonts w:ascii="Symbol" w:eastAsia="等线"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46D5B"/>
    <w:multiLevelType w:val="hybridMultilevel"/>
    <w:tmpl w:val="1E90FC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C207D"/>
    <w:multiLevelType w:val="hybridMultilevel"/>
    <w:tmpl w:val="B3EE1FCC"/>
    <w:lvl w:ilvl="0" w:tplc="3A427FB6">
      <w:start w:val="1"/>
      <w:numFmt w:val="bullet"/>
      <w:lvlText w:val="–"/>
      <w:lvlJc w:val="left"/>
      <w:pPr>
        <w:ind w:left="620" w:hanging="420"/>
      </w:pPr>
      <w:rPr>
        <w:rFonts w:ascii="Arial" w:hAnsi="Arial" w:hint="default"/>
        <w:lang w:val="en-US"/>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58F4DEA"/>
    <w:multiLevelType w:val="hybridMultilevel"/>
    <w:tmpl w:val="FA509C2E"/>
    <w:lvl w:ilvl="0" w:tplc="04090001">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3"/>
  </w:num>
  <w:num w:numId="2">
    <w:abstractNumId w:val="28"/>
  </w:num>
  <w:num w:numId="3">
    <w:abstractNumId w:val="9"/>
  </w:num>
  <w:num w:numId="4">
    <w:abstractNumId w:val="21"/>
  </w:num>
  <w:num w:numId="5">
    <w:abstractNumId w:val="15"/>
  </w:num>
  <w:num w:numId="6">
    <w:abstractNumId w:val="8"/>
  </w:num>
  <w:num w:numId="7">
    <w:abstractNumId w:val="27"/>
  </w:num>
  <w:num w:numId="8">
    <w:abstractNumId w:val="3"/>
  </w:num>
  <w:num w:numId="9">
    <w:abstractNumId w:val="34"/>
  </w:num>
  <w:num w:numId="10">
    <w:abstractNumId w:val="19"/>
  </w:num>
  <w:num w:numId="11">
    <w:abstractNumId w:val="32"/>
  </w:num>
  <w:num w:numId="12">
    <w:abstractNumId w:val="4"/>
  </w:num>
  <w:num w:numId="13">
    <w:abstractNumId w:val="23"/>
  </w:num>
  <w:num w:numId="14">
    <w:abstractNumId w:val="20"/>
  </w:num>
  <w:num w:numId="15">
    <w:abstractNumId w:val="16"/>
  </w:num>
  <w:num w:numId="16">
    <w:abstractNumId w:val="7"/>
  </w:num>
  <w:num w:numId="17">
    <w:abstractNumId w:val="2"/>
  </w:num>
  <w:num w:numId="18">
    <w:abstractNumId w:val="10"/>
  </w:num>
  <w:num w:numId="19">
    <w:abstractNumId w:val="14"/>
  </w:num>
  <w:num w:numId="20">
    <w:abstractNumId w:val="31"/>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5"/>
  </w:num>
  <w:num w:numId="25">
    <w:abstractNumId w:val="17"/>
  </w:num>
  <w:num w:numId="26">
    <w:abstractNumId w:val="33"/>
  </w:num>
  <w:num w:numId="27">
    <w:abstractNumId w:val="5"/>
  </w:num>
  <w:num w:numId="28">
    <w:abstractNumId w:val="22"/>
  </w:num>
  <w:num w:numId="29">
    <w:abstractNumId w:val="26"/>
  </w:num>
  <w:num w:numId="30">
    <w:abstractNumId w:val="6"/>
  </w:num>
  <w:num w:numId="31">
    <w:abstractNumId w:val="12"/>
  </w:num>
  <w:num w:numId="32">
    <w:abstractNumId w:val="29"/>
  </w:num>
  <w:num w:numId="33">
    <w:abstractNumId w:val="18"/>
  </w:num>
  <w:num w:numId="34">
    <w:abstractNumId w:val="24"/>
  </w:num>
  <w:num w:numId="35">
    <w:abstractNumId w:val="30"/>
  </w:num>
  <w:num w:numId="3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tBQCANyW/LgAAAA=="/>
  </w:docVars>
  <w:rsids>
    <w:rsidRoot w:val="00172A27"/>
    <w:rsid w:val="00000025"/>
    <w:rsid w:val="00000120"/>
    <w:rsid w:val="00000149"/>
    <w:rsid w:val="0000048A"/>
    <w:rsid w:val="000004DD"/>
    <w:rsid w:val="00000632"/>
    <w:rsid w:val="0000069E"/>
    <w:rsid w:val="00000704"/>
    <w:rsid w:val="00000A26"/>
    <w:rsid w:val="00000E33"/>
    <w:rsid w:val="000011B5"/>
    <w:rsid w:val="0000148F"/>
    <w:rsid w:val="000014B1"/>
    <w:rsid w:val="00001A5C"/>
    <w:rsid w:val="00002134"/>
    <w:rsid w:val="0000218F"/>
    <w:rsid w:val="000023F2"/>
    <w:rsid w:val="000025C3"/>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403"/>
    <w:rsid w:val="000078FE"/>
    <w:rsid w:val="00007A94"/>
    <w:rsid w:val="00007D2D"/>
    <w:rsid w:val="00007DA4"/>
    <w:rsid w:val="0001001D"/>
    <w:rsid w:val="000100C5"/>
    <w:rsid w:val="00010268"/>
    <w:rsid w:val="000102EE"/>
    <w:rsid w:val="000104FA"/>
    <w:rsid w:val="0001068D"/>
    <w:rsid w:val="0001069D"/>
    <w:rsid w:val="00010791"/>
    <w:rsid w:val="0001091B"/>
    <w:rsid w:val="00010A4B"/>
    <w:rsid w:val="00010C1E"/>
    <w:rsid w:val="00010DC2"/>
    <w:rsid w:val="000112DE"/>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E8"/>
    <w:rsid w:val="000126F3"/>
    <w:rsid w:val="00012EF5"/>
    <w:rsid w:val="0001314E"/>
    <w:rsid w:val="00013196"/>
    <w:rsid w:val="000134BF"/>
    <w:rsid w:val="0001353C"/>
    <w:rsid w:val="000137AA"/>
    <w:rsid w:val="00013B14"/>
    <w:rsid w:val="00013CC6"/>
    <w:rsid w:val="00013D49"/>
    <w:rsid w:val="00013F49"/>
    <w:rsid w:val="00014047"/>
    <w:rsid w:val="0001478A"/>
    <w:rsid w:val="00014884"/>
    <w:rsid w:val="0001488A"/>
    <w:rsid w:val="00014C1A"/>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0AA"/>
    <w:rsid w:val="0002018A"/>
    <w:rsid w:val="0002088C"/>
    <w:rsid w:val="000208A6"/>
    <w:rsid w:val="00020A09"/>
    <w:rsid w:val="00020A0A"/>
    <w:rsid w:val="00020A1C"/>
    <w:rsid w:val="00020F34"/>
    <w:rsid w:val="000211C9"/>
    <w:rsid w:val="000214DD"/>
    <w:rsid w:val="000215FF"/>
    <w:rsid w:val="0002195F"/>
    <w:rsid w:val="00021B1B"/>
    <w:rsid w:val="00021B4C"/>
    <w:rsid w:val="00021C03"/>
    <w:rsid w:val="00022004"/>
    <w:rsid w:val="0002217F"/>
    <w:rsid w:val="000221E2"/>
    <w:rsid w:val="00022245"/>
    <w:rsid w:val="00022328"/>
    <w:rsid w:val="00022A7D"/>
    <w:rsid w:val="00022E12"/>
    <w:rsid w:val="000230BA"/>
    <w:rsid w:val="00023287"/>
    <w:rsid w:val="00023851"/>
    <w:rsid w:val="000238F7"/>
    <w:rsid w:val="00023909"/>
    <w:rsid w:val="00023EA5"/>
    <w:rsid w:val="000241CB"/>
    <w:rsid w:val="0002422A"/>
    <w:rsid w:val="00024305"/>
    <w:rsid w:val="00024601"/>
    <w:rsid w:val="0002476E"/>
    <w:rsid w:val="000249D3"/>
    <w:rsid w:val="00024BF3"/>
    <w:rsid w:val="00024D5A"/>
    <w:rsid w:val="0002507D"/>
    <w:rsid w:val="000250AB"/>
    <w:rsid w:val="00025162"/>
    <w:rsid w:val="000254AC"/>
    <w:rsid w:val="0002552A"/>
    <w:rsid w:val="00025A64"/>
    <w:rsid w:val="00025DA3"/>
    <w:rsid w:val="000260C1"/>
    <w:rsid w:val="0002613E"/>
    <w:rsid w:val="000262BC"/>
    <w:rsid w:val="00026329"/>
    <w:rsid w:val="00026387"/>
    <w:rsid w:val="00026B5B"/>
    <w:rsid w:val="00026C24"/>
    <w:rsid w:val="00026D98"/>
    <w:rsid w:val="00027379"/>
    <w:rsid w:val="0002753F"/>
    <w:rsid w:val="0002754F"/>
    <w:rsid w:val="000275A0"/>
    <w:rsid w:val="000275A2"/>
    <w:rsid w:val="000276F3"/>
    <w:rsid w:val="000278CA"/>
    <w:rsid w:val="000279D6"/>
    <w:rsid w:val="00027B4C"/>
    <w:rsid w:val="00027DE3"/>
    <w:rsid w:val="0003007B"/>
    <w:rsid w:val="0003036F"/>
    <w:rsid w:val="00030815"/>
    <w:rsid w:val="000308E4"/>
    <w:rsid w:val="00030BD6"/>
    <w:rsid w:val="00030DFC"/>
    <w:rsid w:val="00031098"/>
    <w:rsid w:val="00031166"/>
    <w:rsid w:val="000311C2"/>
    <w:rsid w:val="00031235"/>
    <w:rsid w:val="00031391"/>
    <w:rsid w:val="00031420"/>
    <w:rsid w:val="0003152A"/>
    <w:rsid w:val="0003167E"/>
    <w:rsid w:val="000318B7"/>
    <w:rsid w:val="00031AC5"/>
    <w:rsid w:val="00031BC5"/>
    <w:rsid w:val="00031BDC"/>
    <w:rsid w:val="00031BFF"/>
    <w:rsid w:val="00031D0E"/>
    <w:rsid w:val="00031E98"/>
    <w:rsid w:val="00032013"/>
    <w:rsid w:val="00032121"/>
    <w:rsid w:val="000325D7"/>
    <w:rsid w:val="000325F7"/>
    <w:rsid w:val="00032A70"/>
    <w:rsid w:val="00032E56"/>
    <w:rsid w:val="00032EEC"/>
    <w:rsid w:val="00032EF5"/>
    <w:rsid w:val="00033091"/>
    <w:rsid w:val="00033136"/>
    <w:rsid w:val="00033357"/>
    <w:rsid w:val="000338A4"/>
    <w:rsid w:val="00033B80"/>
    <w:rsid w:val="00033D65"/>
    <w:rsid w:val="00033E28"/>
    <w:rsid w:val="00033E6F"/>
    <w:rsid w:val="000340AF"/>
    <w:rsid w:val="00034100"/>
    <w:rsid w:val="000341B1"/>
    <w:rsid w:val="00034333"/>
    <w:rsid w:val="00034435"/>
    <w:rsid w:val="00034662"/>
    <w:rsid w:val="0003471A"/>
    <w:rsid w:val="00034785"/>
    <w:rsid w:val="00034850"/>
    <w:rsid w:val="00034864"/>
    <w:rsid w:val="00034A4C"/>
    <w:rsid w:val="00034AEE"/>
    <w:rsid w:val="00034C34"/>
    <w:rsid w:val="00034F91"/>
    <w:rsid w:val="00034FBF"/>
    <w:rsid w:val="00034FE1"/>
    <w:rsid w:val="0003510F"/>
    <w:rsid w:val="0003558B"/>
    <w:rsid w:val="000357F2"/>
    <w:rsid w:val="000358BD"/>
    <w:rsid w:val="0003595C"/>
    <w:rsid w:val="00035C55"/>
    <w:rsid w:val="00035D1B"/>
    <w:rsid w:val="00035E82"/>
    <w:rsid w:val="000362AB"/>
    <w:rsid w:val="00036354"/>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68A"/>
    <w:rsid w:val="000409E2"/>
    <w:rsid w:val="00040C84"/>
    <w:rsid w:val="00041174"/>
    <w:rsid w:val="000412E1"/>
    <w:rsid w:val="000415C4"/>
    <w:rsid w:val="00041C28"/>
    <w:rsid w:val="00041E6C"/>
    <w:rsid w:val="00041F4A"/>
    <w:rsid w:val="00041FD8"/>
    <w:rsid w:val="0004201C"/>
    <w:rsid w:val="000421C5"/>
    <w:rsid w:val="000421F2"/>
    <w:rsid w:val="000423F7"/>
    <w:rsid w:val="00042600"/>
    <w:rsid w:val="00042710"/>
    <w:rsid w:val="00042725"/>
    <w:rsid w:val="00042955"/>
    <w:rsid w:val="00042C25"/>
    <w:rsid w:val="00042C69"/>
    <w:rsid w:val="00042F70"/>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D94"/>
    <w:rsid w:val="00044E8E"/>
    <w:rsid w:val="00044FDF"/>
    <w:rsid w:val="00045071"/>
    <w:rsid w:val="00045131"/>
    <w:rsid w:val="00045157"/>
    <w:rsid w:val="0004578B"/>
    <w:rsid w:val="000458FF"/>
    <w:rsid w:val="00045E17"/>
    <w:rsid w:val="00045E88"/>
    <w:rsid w:val="00045F57"/>
    <w:rsid w:val="0004604E"/>
    <w:rsid w:val="000461E6"/>
    <w:rsid w:val="000462EC"/>
    <w:rsid w:val="000462ED"/>
    <w:rsid w:val="0004638B"/>
    <w:rsid w:val="0004690A"/>
    <w:rsid w:val="0004693C"/>
    <w:rsid w:val="00046A52"/>
    <w:rsid w:val="00046A54"/>
    <w:rsid w:val="00046AE5"/>
    <w:rsid w:val="00047398"/>
    <w:rsid w:val="000473C2"/>
    <w:rsid w:val="00047423"/>
    <w:rsid w:val="000475B8"/>
    <w:rsid w:val="00047ABA"/>
    <w:rsid w:val="00047AE7"/>
    <w:rsid w:val="00047B77"/>
    <w:rsid w:val="00047D75"/>
    <w:rsid w:val="00050039"/>
    <w:rsid w:val="00050715"/>
    <w:rsid w:val="00050738"/>
    <w:rsid w:val="00050B4F"/>
    <w:rsid w:val="00050B72"/>
    <w:rsid w:val="00050CEB"/>
    <w:rsid w:val="00050D96"/>
    <w:rsid w:val="00050F1D"/>
    <w:rsid w:val="00050FE2"/>
    <w:rsid w:val="0005144C"/>
    <w:rsid w:val="00051524"/>
    <w:rsid w:val="000517C0"/>
    <w:rsid w:val="000517F1"/>
    <w:rsid w:val="00051A29"/>
    <w:rsid w:val="00051C37"/>
    <w:rsid w:val="00051D84"/>
    <w:rsid w:val="00051D9C"/>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86"/>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7A1"/>
    <w:rsid w:val="00054DD9"/>
    <w:rsid w:val="00054E88"/>
    <w:rsid w:val="0005533C"/>
    <w:rsid w:val="00055349"/>
    <w:rsid w:val="000554AC"/>
    <w:rsid w:val="00055500"/>
    <w:rsid w:val="0005599D"/>
    <w:rsid w:val="000559D2"/>
    <w:rsid w:val="00055A68"/>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8DA"/>
    <w:rsid w:val="00057909"/>
    <w:rsid w:val="0005792D"/>
    <w:rsid w:val="00057BFD"/>
    <w:rsid w:val="00057E77"/>
    <w:rsid w:val="00057EA4"/>
    <w:rsid w:val="00057F05"/>
    <w:rsid w:val="00060022"/>
    <w:rsid w:val="000600CC"/>
    <w:rsid w:val="00060562"/>
    <w:rsid w:val="000606D9"/>
    <w:rsid w:val="0006070B"/>
    <w:rsid w:val="00060CE4"/>
    <w:rsid w:val="00060DC3"/>
    <w:rsid w:val="00060EFF"/>
    <w:rsid w:val="00061080"/>
    <w:rsid w:val="00061105"/>
    <w:rsid w:val="000613E6"/>
    <w:rsid w:val="000617AA"/>
    <w:rsid w:val="00061C7A"/>
    <w:rsid w:val="00061DCA"/>
    <w:rsid w:val="00061E97"/>
    <w:rsid w:val="00062449"/>
    <w:rsid w:val="000626FB"/>
    <w:rsid w:val="000627C6"/>
    <w:rsid w:val="00062D72"/>
    <w:rsid w:val="000635A6"/>
    <w:rsid w:val="000636EB"/>
    <w:rsid w:val="000637E7"/>
    <w:rsid w:val="00063949"/>
    <w:rsid w:val="0006399D"/>
    <w:rsid w:val="00063AE0"/>
    <w:rsid w:val="00063FA6"/>
    <w:rsid w:val="00063FC3"/>
    <w:rsid w:val="0006415F"/>
    <w:rsid w:val="000641A0"/>
    <w:rsid w:val="0006424E"/>
    <w:rsid w:val="000643B0"/>
    <w:rsid w:val="000643C3"/>
    <w:rsid w:val="000643CC"/>
    <w:rsid w:val="00064551"/>
    <w:rsid w:val="00064606"/>
    <w:rsid w:val="00064612"/>
    <w:rsid w:val="000647E2"/>
    <w:rsid w:val="0006488E"/>
    <w:rsid w:val="00064ACF"/>
    <w:rsid w:val="00064B9C"/>
    <w:rsid w:val="00064D5A"/>
    <w:rsid w:val="00064F58"/>
    <w:rsid w:val="00064F72"/>
    <w:rsid w:val="00065398"/>
    <w:rsid w:val="00065401"/>
    <w:rsid w:val="00065407"/>
    <w:rsid w:val="00065486"/>
    <w:rsid w:val="000656DC"/>
    <w:rsid w:val="000658F2"/>
    <w:rsid w:val="00065B67"/>
    <w:rsid w:val="00065EBD"/>
    <w:rsid w:val="00065F05"/>
    <w:rsid w:val="00065F73"/>
    <w:rsid w:val="00066225"/>
    <w:rsid w:val="0006633A"/>
    <w:rsid w:val="00066B61"/>
    <w:rsid w:val="00066EFF"/>
    <w:rsid w:val="000670F9"/>
    <w:rsid w:val="000671A7"/>
    <w:rsid w:val="00067C74"/>
    <w:rsid w:val="00067C95"/>
    <w:rsid w:val="00067D9C"/>
    <w:rsid w:val="00070066"/>
    <w:rsid w:val="00070278"/>
    <w:rsid w:val="00070928"/>
    <w:rsid w:val="0007095A"/>
    <w:rsid w:val="00070B79"/>
    <w:rsid w:val="00070D78"/>
    <w:rsid w:val="00070E41"/>
    <w:rsid w:val="000710A9"/>
    <w:rsid w:val="0007165C"/>
    <w:rsid w:val="0007166C"/>
    <w:rsid w:val="00071A17"/>
    <w:rsid w:val="00071E64"/>
    <w:rsid w:val="00071EFD"/>
    <w:rsid w:val="00071FDD"/>
    <w:rsid w:val="0007205F"/>
    <w:rsid w:val="0007212B"/>
    <w:rsid w:val="000721C4"/>
    <w:rsid w:val="000722A7"/>
    <w:rsid w:val="000722D1"/>
    <w:rsid w:val="000723B1"/>
    <w:rsid w:val="0007261D"/>
    <w:rsid w:val="000726F2"/>
    <w:rsid w:val="00072740"/>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39"/>
    <w:rsid w:val="000749EF"/>
    <w:rsid w:val="00074DDD"/>
    <w:rsid w:val="00074E57"/>
    <w:rsid w:val="00074EC5"/>
    <w:rsid w:val="0007501B"/>
    <w:rsid w:val="00075679"/>
    <w:rsid w:val="00075CEB"/>
    <w:rsid w:val="00075F7D"/>
    <w:rsid w:val="00075FDA"/>
    <w:rsid w:val="00075FE2"/>
    <w:rsid w:val="0007632D"/>
    <w:rsid w:val="00076367"/>
    <w:rsid w:val="000764A9"/>
    <w:rsid w:val="0007673A"/>
    <w:rsid w:val="0007680E"/>
    <w:rsid w:val="00076A2B"/>
    <w:rsid w:val="00076CD9"/>
    <w:rsid w:val="00076DE1"/>
    <w:rsid w:val="00076E3A"/>
    <w:rsid w:val="00076EC1"/>
    <w:rsid w:val="0007785A"/>
    <w:rsid w:val="00077878"/>
    <w:rsid w:val="00077957"/>
    <w:rsid w:val="00077997"/>
    <w:rsid w:val="00077C76"/>
    <w:rsid w:val="00077CDC"/>
    <w:rsid w:val="00077DB2"/>
    <w:rsid w:val="00077F8B"/>
    <w:rsid w:val="0008025C"/>
    <w:rsid w:val="00080482"/>
    <w:rsid w:val="000804E1"/>
    <w:rsid w:val="00080516"/>
    <w:rsid w:val="0008057A"/>
    <w:rsid w:val="000806A0"/>
    <w:rsid w:val="00080AD5"/>
    <w:rsid w:val="00080C47"/>
    <w:rsid w:val="00080D94"/>
    <w:rsid w:val="00080EAC"/>
    <w:rsid w:val="00080EC0"/>
    <w:rsid w:val="00080F92"/>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4D"/>
    <w:rsid w:val="00082DE4"/>
    <w:rsid w:val="00082E17"/>
    <w:rsid w:val="00082EF4"/>
    <w:rsid w:val="0008308B"/>
    <w:rsid w:val="00083151"/>
    <w:rsid w:val="000831D2"/>
    <w:rsid w:val="000835FB"/>
    <w:rsid w:val="000836A7"/>
    <w:rsid w:val="00083800"/>
    <w:rsid w:val="00083861"/>
    <w:rsid w:val="000838E0"/>
    <w:rsid w:val="00083B3D"/>
    <w:rsid w:val="00083BE2"/>
    <w:rsid w:val="00083C3C"/>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5C48"/>
    <w:rsid w:val="00085CEA"/>
    <w:rsid w:val="0008613B"/>
    <w:rsid w:val="00086187"/>
    <w:rsid w:val="0008625E"/>
    <w:rsid w:val="00086371"/>
    <w:rsid w:val="00086506"/>
    <w:rsid w:val="000865ED"/>
    <w:rsid w:val="00086718"/>
    <w:rsid w:val="000867F0"/>
    <w:rsid w:val="00086F11"/>
    <w:rsid w:val="00087189"/>
    <w:rsid w:val="00087252"/>
    <w:rsid w:val="0008736D"/>
    <w:rsid w:val="00087389"/>
    <w:rsid w:val="00087435"/>
    <w:rsid w:val="00087563"/>
    <w:rsid w:val="000879AB"/>
    <w:rsid w:val="000879EA"/>
    <w:rsid w:val="00087BC1"/>
    <w:rsid w:val="00087CF0"/>
    <w:rsid w:val="00087E24"/>
    <w:rsid w:val="00087E51"/>
    <w:rsid w:val="000903DE"/>
    <w:rsid w:val="000904A2"/>
    <w:rsid w:val="000907A2"/>
    <w:rsid w:val="0009085D"/>
    <w:rsid w:val="000909AD"/>
    <w:rsid w:val="00090A84"/>
    <w:rsid w:val="00090BB3"/>
    <w:rsid w:val="00090BB5"/>
    <w:rsid w:val="00090C43"/>
    <w:rsid w:val="00090CA7"/>
    <w:rsid w:val="00090FD2"/>
    <w:rsid w:val="000910FB"/>
    <w:rsid w:val="00091154"/>
    <w:rsid w:val="00091212"/>
    <w:rsid w:val="000917C8"/>
    <w:rsid w:val="00091836"/>
    <w:rsid w:val="00091876"/>
    <w:rsid w:val="00091A69"/>
    <w:rsid w:val="00091A98"/>
    <w:rsid w:val="00091C53"/>
    <w:rsid w:val="00091C8C"/>
    <w:rsid w:val="00091C9D"/>
    <w:rsid w:val="00091CA1"/>
    <w:rsid w:val="00091F63"/>
    <w:rsid w:val="000921EC"/>
    <w:rsid w:val="00092210"/>
    <w:rsid w:val="0009234A"/>
    <w:rsid w:val="00092608"/>
    <w:rsid w:val="00092681"/>
    <w:rsid w:val="00092715"/>
    <w:rsid w:val="00092743"/>
    <w:rsid w:val="00092C94"/>
    <w:rsid w:val="00092E49"/>
    <w:rsid w:val="00092E58"/>
    <w:rsid w:val="00092F18"/>
    <w:rsid w:val="000931F0"/>
    <w:rsid w:val="0009327A"/>
    <w:rsid w:val="000932C6"/>
    <w:rsid w:val="00093374"/>
    <w:rsid w:val="000933BD"/>
    <w:rsid w:val="000933D9"/>
    <w:rsid w:val="00093874"/>
    <w:rsid w:val="00093991"/>
    <w:rsid w:val="00093B18"/>
    <w:rsid w:val="00093B57"/>
    <w:rsid w:val="00093CEB"/>
    <w:rsid w:val="00093E2E"/>
    <w:rsid w:val="0009430B"/>
    <w:rsid w:val="00094600"/>
    <w:rsid w:val="00094B3C"/>
    <w:rsid w:val="00094E33"/>
    <w:rsid w:val="000951E0"/>
    <w:rsid w:val="000951F6"/>
    <w:rsid w:val="00095274"/>
    <w:rsid w:val="000956D5"/>
    <w:rsid w:val="000957C0"/>
    <w:rsid w:val="00095844"/>
    <w:rsid w:val="00095889"/>
    <w:rsid w:val="00095905"/>
    <w:rsid w:val="00095A81"/>
    <w:rsid w:val="00095C04"/>
    <w:rsid w:val="00095C6A"/>
    <w:rsid w:val="00095F15"/>
    <w:rsid w:val="00095F77"/>
    <w:rsid w:val="00095FA7"/>
    <w:rsid w:val="00096456"/>
    <w:rsid w:val="0009661E"/>
    <w:rsid w:val="00096648"/>
    <w:rsid w:val="000969E4"/>
    <w:rsid w:val="00096E01"/>
    <w:rsid w:val="00096F93"/>
    <w:rsid w:val="00097077"/>
    <w:rsid w:val="00097079"/>
    <w:rsid w:val="000970D5"/>
    <w:rsid w:val="0009777D"/>
    <w:rsid w:val="000977CE"/>
    <w:rsid w:val="00097909"/>
    <w:rsid w:val="000979FA"/>
    <w:rsid w:val="000979FB"/>
    <w:rsid w:val="00097CB5"/>
    <w:rsid w:val="00097E27"/>
    <w:rsid w:val="000A0302"/>
    <w:rsid w:val="000A04F8"/>
    <w:rsid w:val="000A06C4"/>
    <w:rsid w:val="000A07A7"/>
    <w:rsid w:val="000A07FF"/>
    <w:rsid w:val="000A08E6"/>
    <w:rsid w:val="000A09D3"/>
    <w:rsid w:val="000A0A4C"/>
    <w:rsid w:val="000A0ACF"/>
    <w:rsid w:val="000A0D80"/>
    <w:rsid w:val="000A0E25"/>
    <w:rsid w:val="000A12ED"/>
    <w:rsid w:val="000A14C2"/>
    <w:rsid w:val="000A1547"/>
    <w:rsid w:val="000A1755"/>
    <w:rsid w:val="000A17A8"/>
    <w:rsid w:val="000A190A"/>
    <w:rsid w:val="000A1A4E"/>
    <w:rsid w:val="000A1B17"/>
    <w:rsid w:val="000A1BC9"/>
    <w:rsid w:val="000A1DCE"/>
    <w:rsid w:val="000A216C"/>
    <w:rsid w:val="000A2393"/>
    <w:rsid w:val="000A242A"/>
    <w:rsid w:val="000A2458"/>
    <w:rsid w:val="000A2785"/>
    <w:rsid w:val="000A27DD"/>
    <w:rsid w:val="000A27F1"/>
    <w:rsid w:val="000A29B5"/>
    <w:rsid w:val="000A29D0"/>
    <w:rsid w:val="000A29F0"/>
    <w:rsid w:val="000A2A24"/>
    <w:rsid w:val="000A2B11"/>
    <w:rsid w:val="000A2B56"/>
    <w:rsid w:val="000A2B7A"/>
    <w:rsid w:val="000A2BBA"/>
    <w:rsid w:val="000A2BE0"/>
    <w:rsid w:val="000A2D2E"/>
    <w:rsid w:val="000A2DF4"/>
    <w:rsid w:val="000A2FC2"/>
    <w:rsid w:val="000A2FEC"/>
    <w:rsid w:val="000A3167"/>
    <w:rsid w:val="000A3236"/>
    <w:rsid w:val="000A3E7F"/>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9E0"/>
    <w:rsid w:val="000A5C57"/>
    <w:rsid w:val="000A5C59"/>
    <w:rsid w:val="000A5C78"/>
    <w:rsid w:val="000A5C93"/>
    <w:rsid w:val="000A5D9B"/>
    <w:rsid w:val="000A5DE3"/>
    <w:rsid w:val="000A5E0C"/>
    <w:rsid w:val="000A603E"/>
    <w:rsid w:val="000A6389"/>
    <w:rsid w:val="000A6410"/>
    <w:rsid w:val="000A66CB"/>
    <w:rsid w:val="000A6AE7"/>
    <w:rsid w:val="000A6B17"/>
    <w:rsid w:val="000A6BF8"/>
    <w:rsid w:val="000A6CC0"/>
    <w:rsid w:val="000A6E55"/>
    <w:rsid w:val="000A6E96"/>
    <w:rsid w:val="000A7091"/>
    <w:rsid w:val="000A709C"/>
    <w:rsid w:val="000A70FE"/>
    <w:rsid w:val="000A739D"/>
    <w:rsid w:val="000A7519"/>
    <w:rsid w:val="000A7608"/>
    <w:rsid w:val="000A7FD5"/>
    <w:rsid w:val="000B00E0"/>
    <w:rsid w:val="000B02EE"/>
    <w:rsid w:val="000B02F7"/>
    <w:rsid w:val="000B0430"/>
    <w:rsid w:val="000B0828"/>
    <w:rsid w:val="000B085B"/>
    <w:rsid w:val="000B0969"/>
    <w:rsid w:val="000B0B95"/>
    <w:rsid w:val="000B0C8D"/>
    <w:rsid w:val="000B0E57"/>
    <w:rsid w:val="000B17B6"/>
    <w:rsid w:val="000B17FB"/>
    <w:rsid w:val="000B1B2B"/>
    <w:rsid w:val="000B1C22"/>
    <w:rsid w:val="000B1D92"/>
    <w:rsid w:val="000B2016"/>
    <w:rsid w:val="000B20EC"/>
    <w:rsid w:val="000B2310"/>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6FD"/>
    <w:rsid w:val="000B4A29"/>
    <w:rsid w:val="000B4AC5"/>
    <w:rsid w:val="000B4E62"/>
    <w:rsid w:val="000B538C"/>
    <w:rsid w:val="000B5466"/>
    <w:rsid w:val="000B555C"/>
    <w:rsid w:val="000B5614"/>
    <w:rsid w:val="000B56CA"/>
    <w:rsid w:val="000B5713"/>
    <w:rsid w:val="000B5F99"/>
    <w:rsid w:val="000B608F"/>
    <w:rsid w:val="000B6272"/>
    <w:rsid w:val="000B6342"/>
    <w:rsid w:val="000B63B8"/>
    <w:rsid w:val="000B65F3"/>
    <w:rsid w:val="000B6671"/>
    <w:rsid w:val="000B6824"/>
    <w:rsid w:val="000B6B35"/>
    <w:rsid w:val="000B6BBD"/>
    <w:rsid w:val="000B6DEE"/>
    <w:rsid w:val="000B7005"/>
    <w:rsid w:val="000B70E5"/>
    <w:rsid w:val="000B7368"/>
    <w:rsid w:val="000B7371"/>
    <w:rsid w:val="000B74DE"/>
    <w:rsid w:val="000B7937"/>
    <w:rsid w:val="000C0117"/>
    <w:rsid w:val="000C0172"/>
    <w:rsid w:val="000C0180"/>
    <w:rsid w:val="000C03FB"/>
    <w:rsid w:val="000C04FB"/>
    <w:rsid w:val="000C06A6"/>
    <w:rsid w:val="000C0996"/>
    <w:rsid w:val="000C0B8D"/>
    <w:rsid w:val="000C0DE3"/>
    <w:rsid w:val="000C0E39"/>
    <w:rsid w:val="000C1001"/>
    <w:rsid w:val="000C10C6"/>
    <w:rsid w:val="000C1102"/>
    <w:rsid w:val="000C1144"/>
    <w:rsid w:val="000C11C8"/>
    <w:rsid w:val="000C129C"/>
    <w:rsid w:val="000C13AB"/>
    <w:rsid w:val="000C16A6"/>
    <w:rsid w:val="000C1A30"/>
    <w:rsid w:val="000C1B5F"/>
    <w:rsid w:val="000C1F29"/>
    <w:rsid w:val="000C1F58"/>
    <w:rsid w:val="000C2130"/>
    <w:rsid w:val="000C2155"/>
    <w:rsid w:val="000C21C0"/>
    <w:rsid w:val="000C2208"/>
    <w:rsid w:val="000C2559"/>
    <w:rsid w:val="000C2919"/>
    <w:rsid w:val="000C2A6E"/>
    <w:rsid w:val="000C300D"/>
    <w:rsid w:val="000C3178"/>
    <w:rsid w:val="000C31B8"/>
    <w:rsid w:val="000C33F8"/>
    <w:rsid w:val="000C36C6"/>
    <w:rsid w:val="000C3958"/>
    <w:rsid w:val="000C39E2"/>
    <w:rsid w:val="000C3A12"/>
    <w:rsid w:val="000C3C6D"/>
    <w:rsid w:val="000C3D14"/>
    <w:rsid w:val="000C40E2"/>
    <w:rsid w:val="000C422D"/>
    <w:rsid w:val="000C42A5"/>
    <w:rsid w:val="000C4BCA"/>
    <w:rsid w:val="000C4D73"/>
    <w:rsid w:val="000C515A"/>
    <w:rsid w:val="000C5452"/>
    <w:rsid w:val="000C565C"/>
    <w:rsid w:val="000C56A1"/>
    <w:rsid w:val="000C5A2D"/>
    <w:rsid w:val="000C5CB8"/>
    <w:rsid w:val="000C5D0E"/>
    <w:rsid w:val="000C5E33"/>
    <w:rsid w:val="000C600B"/>
    <w:rsid w:val="000C6221"/>
    <w:rsid w:val="000C6335"/>
    <w:rsid w:val="000C63B5"/>
    <w:rsid w:val="000C68C2"/>
    <w:rsid w:val="000C6F34"/>
    <w:rsid w:val="000C76BA"/>
    <w:rsid w:val="000C77A6"/>
    <w:rsid w:val="000C7CA6"/>
    <w:rsid w:val="000D0459"/>
    <w:rsid w:val="000D0550"/>
    <w:rsid w:val="000D0811"/>
    <w:rsid w:val="000D0822"/>
    <w:rsid w:val="000D0E91"/>
    <w:rsid w:val="000D1160"/>
    <w:rsid w:val="000D13EC"/>
    <w:rsid w:val="000D147E"/>
    <w:rsid w:val="000D16EF"/>
    <w:rsid w:val="000D1814"/>
    <w:rsid w:val="000D1AC2"/>
    <w:rsid w:val="000D1E97"/>
    <w:rsid w:val="000D20B2"/>
    <w:rsid w:val="000D225E"/>
    <w:rsid w:val="000D2554"/>
    <w:rsid w:val="000D2678"/>
    <w:rsid w:val="000D284E"/>
    <w:rsid w:val="000D2E6E"/>
    <w:rsid w:val="000D2EDE"/>
    <w:rsid w:val="000D2F36"/>
    <w:rsid w:val="000D30E4"/>
    <w:rsid w:val="000D3112"/>
    <w:rsid w:val="000D313B"/>
    <w:rsid w:val="000D316B"/>
    <w:rsid w:val="000D329A"/>
    <w:rsid w:val="000D33F7"/>
    <w:rsid w:val="000D34AD"/>
    <w:rsid w:val="000D360C"/>
    <w:rsid w:val="000D3671"/>
    <w:rsid w:val="000D3A53"/>
    <w:rsid w:val="000D3C4D"/>
    <w:rsid w:val="000D3F7C"/>
    <w:rsid w:val="000D402F"/>
    <w:rsid w:val="000D425B"/>
    <w:rsid w:val="000D42D6"/>
    <w:rsid w:val="000D4444"/>
    <w:rsid w:val="000D4627"/>
    <w:rsid w:val="000D466D"/>
    <w:rsid w:val="000D46F1"/>
    <w:rsid w:val="000D49C0"/>
    <w:rsid w:val="000D49ED"/>
    <w:rsid w:val="000D4CE4"/>
    <w:rsid w:val="000D4E46"/>
    <w:rsid w:val="000D4F7E"/>
    <w:rsid w:val="000D502B"/>
    <w:rsid w:val="000D510C"/>
    <w:rsid w:val="000D52D9"/>
    <w:rsid w:val="000D5391"/>
    <w:rsid w:val="000D5732"/>
    <w:rsid w:val="000D57CC"/>
    <w:rsid w:val="000D5EE3"/>
    <w:rsid w:val="000D5EE5"/>
    <w:rsid w:val="000D6502"/>
    <w:rsid w:val="000D6826"/>
    <w:rsid w:val="000D6A98"/>
    <w:rsid w:val="000D6FD2"/>
    <w:rsid w:val="000D7518"/>
    <w:rsid w:val="000D75A1"/>
    <w:rsid w:val="000D7947"/>
    <w:rsid w:val="000D79DC"/>
    <w:rsid w:val="000D7A29"/>
    <w:rsid w:val="000D7DB8"/>
    <w:rsid w:val="000D7E6B"/>
    <w:rsid w:val="000E0170"/>
    <w:rsid w:val="000E0274"/>
    <w:rsid w:val="000E03E5"/>
    <w:rsid w:val="000E05BC"/>
    <w:rsid w:val="000E068D"/>
    <w:rsid w:val="000E0AD8"/>
    <w:rsid w:val="000E0AEA"/>
    <w:rsid w:val="000E0DF3"/>
    <w:rsid w:val="000E0F87"/>
    <w:rsid w:val="000E109E"/>
    <w:rsid w:val="000E12F6"/>
    <w:rsid w:val="000E1551"/>
    <w:rsid w:val="000E1909"/>
    <w:rsid w:val="000E1A17"/>
    <w:rsid w:val="000E1C07"/>
    <w:rsid w:val="000E1E25"/>
    <w:rsid w:val="000E2141"/>
    <w:rsid w:val="000E24B5"/>
    <w:rsid w:val="000E2662"/>
    <w:rsid w:val="000E2754"/>
    <w:rsid w:val="000E2994"/>
    <w:rsid w:val="000E2AE8"/>
    <w:rsid w:val="000E2C80"/>
    <w:rsid w:val="000E2DFF"/>
    <w:rsid w:val="000E3382"/>
    <w:rsid w:val="000E3601"/>
    <w:rsid w:val="000E3706"/>
    <w:rsid w:val="000E3730"/>
    <w:rsid w:val="000E3C05"/>
    <w:rsid w:val="000E3C1C"/>
    <w:rsid w:val="000E3C1D"/>
    <w:rsid w:val="000E3C6B"/>
    <w:rsid w:val="000E3D2E"/>
    <w:rsid w:val="000E42D8"/>
    <w:rsid w:val="000E44C7"/>
    <w:rsid w:val="000E4629"/>
    <w:rsid w:val="000E4752"/>
    <w:rsid w:val="000E4968"/>
    <w:rsid w:val="000E4EE1"/>
    <w:rsid w:val="000E5412"/>
    <w:rsid w:val="000E5466"/>
    <w:rsid w:val="000E559C"/>
    <w:rsid w:val="000E5DE8"/>
    <w:rsid w:val="000E5FAC"/>
    <w:rsid w:val="000E5FD6"/>
    <w:rsid w:val="000E60FC"/>
    <w:rsid w:val="000E659B"/>
    <w:rsid w:val="000E66CA"/>
    <w:rsid w:val="000E67EB"/>
    <w:rsid w:val="000E68AA"/>
    <w:rsid w:val="000E6A76"/>
    <w:rsid w:val="000E6C58"/>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56B"/>
    <w:rsid w:val="000F07E5"/>
    <w:rsid w:val="000F0844"/>
    <w:rsid w:val="000F0AD2"/>
    <w:rsid w:val="000F0D23"/>
    <w:rsid w:val="000F0D2D"/>
    <w:rsid w:val="000F1063"/>
    <w:rsid w:val="000F11F0"/>
    <w:rsid w:val="000F126C"/>
    <w:rsid w:val="000F1536"/>
    <w:rsid w:val="000F15ED"/>
    <w:rsid w:val="000F177D"/>
    <w:rsid w:val="000F19DA"/>
    <w:rsid w:val="000F1D7B"/>
    <w:rsid w:val="000F1DAF"/>
    <w:rsid w:val="000F1DBA"/>
    <w:rsid w:val="000F1EED"/>
    <w:rsid w:val="000F1F25"/>
    <w:rsid w:val="000F1F75"/>
    <w:rsid w:val="000F2468"/>
    <w:rsid w:val="000F24C9"/>
    <w:rsid w:val="000F2577"/>
    <w:rsid w:val="000F26CF"/>
    <w:rsid w:val="000F28B1"/>
    <w:rsid w:val="000F2A08"/>
    <w:rsid w:val="000F306D"/>
    <w:rsid w:val="000F328A"/>
    <w:rsid w:val="000F32E9"/>
    <w:rsid w:val="000F332B"/>
    <w:rsid w:val="000F3521"/>
    <w:rsid w:val="000F378F"/>
    <w:rsid w:val="000F38D0"/>
    <w:rsid w:val="000F3B15"/>
    <w:rsid w:val="000F3B2F"/>
    <w:rsid w:val="000F3D18"/>
    <w:rsid w:val="000F3DAD"/>
    <w:rsid w:val="000F3E6B"/>
    <w:rsid w:val="000F3E78"/>
    <w:rsid w:val="000F3F1C"/>
    <w:rsid w:val="000F3F5E"/>
    <w:rsid w:val="000F3FE5"/>
    <w:rsid w:val="000F408D"/>
    <w:rsid w:val="000F41D2"/>
    <w:rsid w:val="000F41E1"/>
    <w:rsid w:val="000F44AD"/>
    <w:rsid w:val="000F4529"/>
    <w:rsid w:val="000F4836"/>
    <w:rsid w:val="000F4E7B"/>
    <w:rsid w:val="000F4F31"/>
    <w:rsid w:val="000F5138"/>
    <w:rsid w:val="000F5364"/>
    <w:rsid w:val="000F5521"/>
    <w:rsid w:val="000F5644"/>
    <w:rsid w:val="000F572F"/>
    <w:rsid w:val="000F57D5"/>
    <w:rsid w:val="000F588A"/>
    <w:rsid w:val="000F5B0B"/>
    <w:rsid w:val="000F62FB"/>
    <w:rsid w:val="000F64C8"/>
    <w:rsid w:val="000F67C3"/>
    <w:rsid w:val="000F6AFD"/>
    <w:rsid w:val="000F6B68"/>
    <w:rsid w:val="000F6E9B"/>
    <w:rsid w:val="000F6EA0"/>
    <w:rsid w:val="000F6F67"/>
    <w:rsid w:val="000F704D"/>
    <w:rsid w:val="000F71D0"/>
    <w:rsid w:val="000F7234"/>
    <w:rsid w:val="000F72CC"/>
    <w:rsid w:val="000F75EA"/>
    <w:rsid w:val="000F761D"/>
    <w:rsid w:val="000F767B"/>
    <w:rsid w:val="000F76CE"/>
    <w:rsid w:val="000F7A4D"/>
    <w:rsid w:val="000F7B68"/>
    <w:rsid w:val="000F7C28"/>
    <w:rsid w:val="000F7D04"/>
    <w:rsid w:val="00100006"/>
    <w:rsid w:val="0010004F"/>
    <w:rsid w:val="00100414"/>
    <w:rsid w:val="001005AB"/>
    <w:rsid w:val="001006E2"/>
    <w:rsid w:val="00100814"/>
    <w:rsid w:val="001009AC"/>
    <w:rsid w:val="001009E1"/>
    <w:rsid w:val="00100AD3"/>
    <w:rsid w:val="00100CBE"/>
    <w:rsid w:val="00100F48"/>
    <w:rsid w:val="0010104C"/>
    <w:rsid w:val="001013FA"/>
    <w:rsid w:val="001017CA"/>
    <w:rsid w:val="001018C3"/>
    <w:rsid w:val="001019CE"/>
    <w:rsid w:val="00101B12"/>
    <w:rsid w:val="00101D09"/>
    <w:rsid w:val="00101EE7"/>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655"/>
    <w:rsid w:val="0010493D"/>
    <w:rsid w:val="0010497A"/>
    <w:rsid w:val="00104DA0"/>
    <w:rsid w:val="00104E28"/>
    <w:rsid w:val="00104E53"/>
    <w:rsid w:val="00104FFB"/>
    <w:rsid w:val="00105160"/>
    <w:rsid w:val="001053C1"/>
    <w:rsid w:val="00105570"/>
    <w:rsid w:val="001056AB"/>
    <w:rsid w:val="001056CB"/>
    <w:rsid w:val="00105812"/>
    <w:rsid w:val="00105838"/>
    <w:rsid w:val="001058BE"/>
    <w:rsid w:val="00105B8B"/>
    <w:rsid w:val="00105D9F"/>
    <w:rsid w:val="00105EC0"/>
    <w:rsid w:val="0010602E"/>
    <w:rsid w:val="00106648"/>
    <w:rsid w:val="00106678"/>
    <w:rsid w:val="001067A4"/>
    <w:rsid w:val="0010682D"/>
    <w:rsid w:val="00106ADA"/>
    <w:rsid w:val="00106BC9"/>
    <w:rsid w:val="00106EB9"/>
    <w:rsid w:val="00107051"/>
    <w:rsid w:val="001072F1"/>
    <w:rsid w:val="00107304"/>
    <w:rsid w:val="00107325"/>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233"/>
    <w:rsid w:val="00111340"/>
    <w:rsid w:val="001113AF"/>
    <w:rsid w:val="0011141E"/>
    <w:rsid w:val="00111719"/>
    <w:rsid w:val="00111979"/>
    <w:rsid w:val="00111B66"/>
    <w:rsid w:val="00111F5F"/>
    <w:rsid w:val="001120FC"/>
    <w:rsid w:val="001123C7"/>
    <w:rsid w:val="001125E1"/>
    <w:rsid w:val="001126CB"/>
    <w:rsid w:val="0011276B"/>
    <w:rsid w:val="001128A8"/>
    <w:rsid w:val="00112973"/>
    <w:rsid w:val="00112991"/>
    <w:rsid w:val="00112BBB"/>
    <w:rsid w:val="00112F21"/>
    <w:rsid w:val="0011300A"/>
    <w:rsid w:val="0011322D"/>
    <w:rsid w:val="0011323C"/>
    <w:rsid w:val="00113355"/>
    <w:rsid w:val="001134E1"/>
    <w:rsid w:val="001135BA"/>
    <w:rsid w:val="001136FA"/>
    <w:rsid w:val="001137AD"/>
    <w:rsid w:val="00113826"/>
    <w:rsid w:val="00113AB6"/>
    <w:rsid w:val="00113F68"/>
    <w:rsid w:val="00114177"/>
    <w:rsid w:val="00114490"/>
    <w:rsid w:val="00114693"/>
    <w:rsid w:val="001146CF"/>
    <w:rsid w:val="00114BD9"/>
    <w:rsid w:val="00114F04"/>
    <w:rsid w:val="0011501B"/>
    <w:rsid w:val="001150C8"/>
    <w:rsid w:val="001151F9"/>
    <w:rsid w:val="00115911"/>
    <w:rsid w:val="001159A8"/>
    <w:rsid w:val="00115D1C"/>
    <w:rsid w:val="00115D40"/>
    <w:rsid w:val="0011621D"/>
    <w:rsid w:val="001166A0"/>
    <w:rsid w:val="00116753"/>
    <w:rsid w:val="00116F19"/>
    <w:rsid w:val="00116FDC"/>
    <w:rsid w:val="00116FF6"/>
    <w:rsid w:val="001171B8"/>
    <w:rsid w:val="00117296"/>
    <w:rsid w:val="00117423"/>
    <w:rsid w:val="001174AC"/>
    <w:rsid w:val="001174EF"/>
    <w:rsid w:val="0011759E"/>
    <w:rsid w:val="001178A1"/>
    <w:rsid w:val="00117F6B"/>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7BB"/>
    <w:rsid w:val="00122886"/>
    <w:rsid w:val="00122955"/>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523"/>
    <w:rsid w:val="00125AA4"/>
    <w:rsid w:val="00125C01"/>
    <w:rsid w:val="00125CA4"/>
    <w:rsid w:val="00125D0D"/>
    <w:rsid w:val="00125EA3"/>
    <w:rsid w:val="00125ED7"/>
    <w:rsid w:val="00125EF1"/>
    <w:rsid w:val="001262DD"/>
    <w:rsid w:val="00126329"/>
    <w:rsid w:val="001265F1"/>
    <w:rsid w:val="00126884"/>
    <w:rsid w:val="00126A1D"/>
    <w:rsid w:val="00126FD7"/>
    <w:rsid w:val="00126FEA"/>
    <w:rsid w:val="00127101"/>
    <w:rsid w:val="00127206"/>
    <w:rsid w:val="00127598"/>
    <w:rsid w:val="001279D0"/>
    <w:rsid w:val="00127EA2"/>
    <w:rsid w:val="00130155"/>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0CE"/>
    <w:rsid w:val="00132576"/>
    <w:rsid w:val="001326B7"/>
    <w:rsid w:val="001327E5"/>
    <w:rsid w:val="001328A2"/>
    <w:rsid w:val="001328F4"/>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3FB9"/>
    <w:rsid w:val="001345EE"/>
    <w:rsid w:val="001346D1"/>
    <w:rsid w:val="0013471E"/>
    <w:rsid w:val="00134974"/>
    <w:rsid w:val="00134A64"/>
    <w:rsid w:val="00134B9D"/>
    <w:rsid w:val="00134BDE"/>
    <w:rsid w:val="00134C73"/>
    <w:rsid w:val="00134CC6"/>
    <w:rsid w:val="0013594B"/>
    <w:rsid w:val="00135972"/>
    <w:rsid w:val="00135A19"/>
    <w:rsid w:val="00135C10"/>
    <w:rsid w:val="00135D3B"/>
    <w:rsid w:val="00135DC5"/>
    <w:rsid w:val="00135FA6"/>
    <w:rsid w:val="00136179"/>
    <w:rsid w:val="0013624D"/>
    <w:rsid w:val="0013659E"/>
    <w:rsid w:val="0013688A"/>
    <w:rsid w:val="0013690D"/>
    <w:rsid w:val="00136B21"/>
    <w:rsid w:val="00136B85"/>
    <w:rsid w:val="00136C46"/>
    <w:rsid w:val="00136D7E"/>
    <w:rsid w:val="00136EA1"/>
    <w:rsid w:val="00137277"/>
    <w:rsid w:val="001373F9"/>
    <w:rsid w:val="0013757D"/>
    <w:rsid w:val="0013765D"/>
    <w:rsid w:val="001377D6"/>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E28"/>
    <w:rsid w:val="00141E4A"/>
    <w:rsid w:val="001421D0"/>
    <w:rsid w:val="0014227B"/>
    <w:rsid w:val="001424F1"/>
    <w:rsid w:val="001426D9"/>
    <w:rsid w:val="001429F5"/>
    <w:rsid w:val="001429F6"/>
    <w:rsid w:val="00142DAF"/>
    <w:rsid w:val="00142E83"/>
    <w:rsid w:val="001431E5"/>
    <w:rsid w:val="0014325F"/>
    <w:rsid w:val="00143287"/>
    <w:rsid w:val="001432C5"/>
    <w:rsid w:val="00143686"/>
    <w:rsid w:val="001437F0"/>
    <w:rsid w:val="00143BD9"/>
    <w:rsid w:val="00143ECD"/>
    <w:rsid w:val="00143EE3"/>
    <w:rsid w:val="0014405C"/>
    <w:rsid w:val="001441F1"/>
    <w:rsid w:val="0014440C"/>
    <w:rsid w:val="0014447D"/>
    <w:rsid w:val="001449AA"/>
    <w:rsid w:val="00144B16"/>
    <w:rsid w:val="00144D06"/>
    <w:rsid w:val="00144D50"/>
    <w:rsid w:val="00144E24"/>
    <w:rsid w:val="00144E74"/>
    <w:rsid w:val="00144FA1"/>
    <w:rsid w:val="00145515"/>
    <w:rsid w:val="001458F7"/>
    <w:rsid w:val="00145AFF"/>
    <w:rsid w:val="00145B6F"/>
    <w:rsid w:val="00145C9C"/>
    <w:rsid w:val="00145CC3"/>
    <w:rsid w:val="00145D21"/>
    <w:rsid w:val="00145D43"/>
    <w:rsid w:val="00145FFC"/>
    <w:rsid w:val="00146069"/>
    <w:rsid w:val="0014614D"/>
    <w:rsid w:val="00146181"/>
    <w:rsid w:val="00146445"/>
    <w:rsid w:val="001465B0"/>
    <w:rsid w:val="001467C1"/>
    <w:rsid w:val="00146834"/>
    <w:rsid w:val="001469E0"/>
    <w:rsid w:val="00146AF7"/>
    <w:rsid w:val="00146B92"/>
    <w:rsid w:val="00146BD6"/>
    <w:rsid w:val="00146C8F"/>
    <w:rsid w:val="00146EB8"/>
    <w:rsid w:val="00146F84"/>
    <w:rsid w:val="00147183"/>
    <w:rsid w:val="001471A1"/>
    <w:rsid w:val="0014735C"/>
    <w:rsid w:val="00147914"/>
    <w:rsid w:val="00147B94"/>
    <w:rsid w:val="00147E7A"/>
    <w:rsid w:val="00147EF3"/>
    <w:rsid w:val="00147F44"/>
    <w:rsid w:val="001501B3"/>
    <w:rsid w:val="001503BB"/>
    <w:rsid w:val="00150469"/>
    <w:rsid w:val="00150696"/>
    <w:rsid w:val="0015097A"/>
    <w:rsid w:val="00150AA2"/>
    <w:rsid w:val="00150C6A"/>
    <w:rsid w:val="00150C6F"/>
    <w:rsid w:val="0015115B"/>
    <w:rsid w:val="001511AD"/>
    <w:rsid w:val="0015163C"/>
    <w:rsid w:val="0015172E"/>
    <w:rsid w:val="00151997"/>
    <w:rsid w:val="00151BB2"/>
    <w:rsid w:val="00151F5D"/>
    <w:rsid w:val="001527AC"/>
    <w:rsid w:val="00152994"/>
    <w:rsid w:val="00152B2D"/>
    <w:rsid w:val="00152EE4"/>
    <w:rsid w:val="00153000"/>
    <w:rsid w:val="00153096"/>
    <w:rsid w:val="0015312D"/>
    <w:rsid w:val="001532E6"/>
    <w:rsid w:val="00153307"/>
    <w:rsid w:val="00153352"/>
    <w:rsid w:val="001534AA"/>
    <w:rsid w:val="0015353F"/>
    <w:rsid w:val="001539C8"/>
    <w:rsid w:val="00153B22"/>
    <w:rsid w:val="00153BB6"/>
    <w:rsid w:val="001541CE"/>
    <w:rsid w:val="00154604"/>
    <w:rsid w:val="00154789"/>
    <w:rsid w:val="00154B59"/>
    <w:rsid w:val="00154D1B"/>
    <w:rsid w:val="00154F45"/>
    <w:rsid w:val="0015517C"/>
    <w:rsid w:val="001551F6"/>
    <w:rsid w:val="0015525A"/>
    <w:rsid w:val="0015544D"/>
    <w:rsid w:val="00155709"/>
    <w:rsid w:val="00155845"/>
    <w:rsid w:val="00155B12"/>
    <w:rsid w:val="00155CD9"/>
    <w:rsid w:val="00155DAA"/>
    <w:rsid w:val="00155E2E"/>
    <w:rsid w:val="00155FF0"/>
    <w:rsid w:val="00155FF8"/>
    <w:rsid w:val="001564C7"/>
    <w:rsid w:val="0015652E"/>
    <w:rsid w:val="0015665A"/>
    <w:rsid w:val="00156912"/>
    <w:rsid w:val="0015698F"/>
    <w:rsid w:val="001569B0"/>
    <w:rsid w:val="00156BAB"/>
    <w:rsid w:val="00156CCB"/>
    <w:rsid w:val="00156EF4"/>
    <w:rsid w:val="00156F1D"/>
    <w:rsid w:val="0015736A"/>
    <w:rsid w:val="0015775A"/>
    <w:rsid w:val="00157864"/>
    <w:rsid w:val="00157A72"/>
    <w:rsid w:val="00157BD9"/>
    <w:rsid w:val="00157CDB"/>
    <w:rsid w:val="00157DAF"/>
    <w:rsid w:val="00157E43"/>
    <w:rsid w:val="00157EB8"/>
    <w:rsid w:val="0016035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BB6"/>
    <w:rsid w:val="00161DC1"/>
    <w:rsid w:val="00161E41"/>
    <w:rsid w:val="00162433"/>
    <w:rsid w:val="00162E2F"/>
    <w:rsid w:val="00162FBD"/>
    <w:rsid w:val="001631C7"/>
    <w:rsid w:val="0016331D"/>
    <w:rsid w:val="00163436"/>
    <w:rsid w:val="00163B84"/>
    <w:rsid w:val="00163C3C"/>
    <w:rsid w:val="00163CC0"/>
    <w:rsid w:val="00163CEE"/>
    <w:rsid w:val="00163E2B"/>
    <w:rsid w:val="00164000"/>
    <w:rsid w:val="001641FB"/>
    <w:rsid w:val="001643ED"/>
    <w:rsid w:val="00164686"/>
    <w:rsid w:val="001646B5"/>
    <w:rsid w:val="00164712"/>
    <w:rsid w:val="0016473C"/>
    <w:rsid w:val="001647DF"/>
    <w:rsid w:val="0016486A"/>
    <w:rsid w:val="00164A87"/>
    <w:rsid w:val="00164D4A"/>
    <w:rsid w:val="00164D5E"/>
    <w:rsid w:val="00164F69"/>
    <w:rsid w:val="0016523C"/>
    <w:rsid w:val="0016544C"/>
    <w:rsid w:val="0016559B"/>
    <w:rsid w:val="00165786"/>
    <w:rsid w:val="0016584C"/>
    <w:rsid w:val="00165C7A"/>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BB6"/>
    <w:rsid w:val="00170C14"/>
    <w:rsid w:val="00170D84"/>
    <w:rsid w:val="00170ED8"/>
    <w:rsid w:val="00170FDC"/>
    <w:rsid w:val="001716DE"/>
    <w:rsid w:val="001718BB"/>
    <w:rsid w:val="00171E16"/>
    <w:rsid w:val="0017209D"/>
    <w:rsid w:val="001720B4"/>
    <w:rsid w:val="00172228"/>
    <w:rsid w:val="0017223D"/>
    <w:rsid w:val="00172560"/>
    <w:rsid w:val="001726D8"/>
    <w:rsid w:val="001726E2"/>
    <w:rsid w:val="0017295D"/>
    <w:rsid w:val="00172999"/>
    <w:rsid w:val="00172A27"/>
    <w:rsid w:val="00172C8B"/>
    <w:rsid w:val="00172D8C"/>
    <w:rsid w:val="00172FCF"/>
    <w:rsid w:val="00173220"/>
    <w:rsid w:val="001735B5"/>
    <w:rsid w:val="00173888"/>
    <w:rsid w:val="00173A3B"/>
    <w:rsid w:val="00173BBE"/>
    <w:rsid w:val="00173E58"/>
    <w:rsid w:val="00173FEF"/>
    <w:rsid w:val="001743B2"/>
    <w:rsid w:val="001745F3"/>
    <w:rsid w:val="0017490D"/>
    <w:rsid w:val="00174A10"/>
    <w:rsid w:val="00174AC4"/>
    <w:rsid w:val="00174B5E"/>
    <w:rsid w:val="00174EEC"/>
    <w:rsid w:val="00174F1E"/>
    <w:rsid w:val="0017519E"/>
    <w:rsid w:val="00175470"/>
    <w:rsid w:val="00175564"/>
    <w:rsid w:val="0017564A"/>
    <w:rsid w:val="00175962"/>
    <w:rsid w:val="001759F9"/>
    <w:rsid w:val="00175B11"/>
    <w:rsid w:val="0017610B"/>
    <w:rsid w:val="00176180"/>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35F"/>
    <w:rsid w:val="0018057B"/>
    <w:rsid w:val="00180604"/>
    <w:rsid w:val="00180AD3"/>
    <w:rsid w:val="00180B9F"/>
    <w:rsid w:val="00180CB0"/>
    <w:rsid w:val="00180D44"/>
    <w:rsid w:val="00180E12"/>
    <w:rsid w:val="0018140B"/>
    <w:rsid w:val="001814CC"/>
    <w:rsid w:val="001815BC"/>
    <w:rsid w:val="00181B17"/>
    <w:rsid w:val="00182212"/>
    <w:rsid w:val="0018241E"/>
    <w:rsid w:val="001824F6"/>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1AC"/>
    <w:rsid w:val="00184249"/>
    <w:rsid w:val="001843E7"/>
    <w:rsid w:val="0018445F"/>
    <w:rsid w:val="001849B5"/>
    <w:rsid w:val="00184DB8"/>
    <w:rsid w:val="00184E64"/>
    <w:rsid w:val="00184F40"/>
    <w:rsid w:val="00184FA9"/>
    <w:rsid w:val="00184FBB"/>
    <w:rsid w:val="00184FD4"/>
    <w:rsid w:val="001851FE"/>
    <w:rsid w:val="001852B7"/>
    <w:rsid w:val="0018538F"/>
    <w:rsid w:val="0018546A"/>
    <w:rsid w:val="001854C0"/>
    <w:rsid w:val="001855BE"/>
    <w:rsid w:val="0018570B"/>
    <w:rsid w:val="0018573F"/>
    <w:rsid w:val="00185757"/>
    <w:rsid w:val="00185766"/>
    <w:rsid w:val="00185A8A"/>
    <w:rsid w:val="00185AE5"/>
    <w:rsid w:val="00185B5F"/>
    <w:rsid w:val="00185FDC"/>
    <w:rsid w:val="00186186"/>
    <w:rsid w:val="0018628C"/>
    <w:rsid w:val="001862DB"/>
    <w:rsid w:val="001865CF"/>
    <w:rsid w:val="0018685E"/>
    <w:rsid w:val="00186DEA"/>
    <w:rsid w:val="00186EFB"/>
    <w:rsid w:val="001870C0"/>
    <w:rsid w:val="001870DD"/>
    <w:rsid w:val="001871FE"/>
    <w:rsid w:val="00187317"/>
    <w:rsid w:val="00187453"/>
    <w:rsid w:val="0018762B"/>
    <w:rsid w:val="0018798A"/>
    <w:rsid w:val="00187B67"/>
    <w:rsid w:val="00187F2B"/>
    <w:rsid w:val="00187F78"/>
    <w:rsid w:val="0019001A"/>
    <w:rsid w:val="001901F3"/>
    <w:rsid w:val="001907C4"/>
    <w:rsid w:val="00190C79"/>
    <w:rsid w:val="00190D18"/>
    <w:rsid w:val="00190DE7"/>
    <w:rsid w:val="00190E9E"/>
    <w:rsid w:val="00190F03"/>
    <w:rsid w:val="00191065"/>
    <w:rsid w:val="00191C8A"/>
    <w:rsid w:val="00191ED9"/>
    <w:rsid w:val="00191EFD"/>
    <w:rsid w:val="00192137"/>
    <w:rsid w:val="0019214A"/>
    <w:rsid w:val="001925B1"/>
    <w:rsid w:val="001927F4"/>
    <w:rsid w:val="001928FA"/>
    <w:rsid w:val="001929A9"/>
    <w:rsid w:val="001929DB"/>
    <w:rsid w:val="001929EB"/>
    <w:rsid w:val="00192B49"/>
    <w:rsid w:val="00192C02"/>
    <w:rsid w:val="00192D23"/>
    <w:rsid w:val="00192DB4"/>
    <w:rsid w:val="00192F3B"/>
    <w:rsid w:val="0019310E"/>
    <w:rsid w:val="001932DB"/>
    <w:rsid w:val="0019341A"/>
    <w:rsid w:val="001934B0"/>
    <w:rsid w:val="001937DD"/>
    <w:rsid w:val="00193FB1"/>
    <w:rsid w:val="00194206"/>
    <w:rsid w:val="0019423B"/>
    <w:rsid w:val="0019424A"/>
    <w:rsid w:val="00194702"/>
    <w:rsid w:val="00194AC1"/>
    <w:rsid w:val="00194C05"/>
    <w:rsid w:val="00194C1C"/>
    <w:rsid w:val="00194CCD"/>
    <w:rsid w:val="00194CF1"/>
    <w:rsid w:val="00194D75"/>
    <w:rsid w:val="001950A1"/>
    <w:rsid w:val="00195517"/>
    <w:rsid w:val="00195630"/>
    <w:rsid w:val="0019574A"/>
    <w:rsid w:val="0019583A"/>
    <w:rsid w:val="00195C07"/>
    <w:rsid w:val="00195DF9"/>
    <w:rsid w:val="001962A7"/>
    <w:rsid w:val="00196373"/>
    <w:rsid w:val="00196618"/>
    <w:rsid w:val="00196633"/>
    <w:rsid w:val="001969EF"/>
    <w:rsid w:val="00196DC5"/>
    <w:rsid w:val="00196DEB"/>
    <w:rsid w:val="00196F92"/>
    <w:rsid w:val="00196FE9"/>
    <w:rsid w:val="001970DE"/>
    <w:rsid w:val="001974E9"/>
    <w:rsid w:val="00197503"/>
    <w:rsid w:val="00197B2C"/>
    <w:rsid w:val="00197E52"/>
    <w:rsid w:val="001A0002"/>
    <w:rsid w:val="001A004B"/>
    <w:rsid w:val="001A0275"/>
    <w:rsid w:val="001A0370"/>
    <w:rsid w:val="001A049C"/>
    <w:rsid w:val="001A085D"/>
    <w:rsid w:val="001A0F80"/>
    <w:rsid w:val="001A14CC"/>
    <w:rsid w:val="001A15E2"/>
    <w:rsid w:val="001A179E"/>
    <w:rsid w:val="001A181F"/>
    <w:rsid w:val="001A199E"/>
    <w:rsid w:val="001A1A1C"/>
    <w:rsid w:val="001A1CCE"/>
    <w:rsid w:val="001A20BD"/>
    <w:rsid w:val="001A217E"/>
    <w:rsid w:val="001A2279"/>
    <w:rsid w:val="001A2317"/>
    <w:rsid w:val="001A2829"/>
    <w:rsid w:val="001A29E7"/>
    <w:rsid w:val="001A2A23"/>
    <w:rsid w:val="001A2BF0"/>
    <w:rsid w:val="001A2C5C"/>
    <w:rsid w:val="001A2D9F"/>
    <w:rsid w:val="001A2F62"/>
    <w:rsid w:val="001A2F92"/>
    <w:rsid w:val="001A3267"/>
    <w:rsid w:val="001A3319"/>
    <w:rsid w:val="001A3353"/>
    <w:rsid w:val="001A350E"/>
    <w:rsid w:val="001A362D"/>
    <w:rsid w:val="001A36CB"/>
    <w:rsid w:val="001A3AAB"/>
    <w:rsid w:val="001A3E68"/>
    <w:rsid w:val="001A3E9B"/>
    <w:rsid w:val="001A3F69"/>
    <w:rsid w:val="001A4056"/>
    <w:rsid w:val="001A434E"/>
    <w:rsid w:val="001A4678"/>
    <w:rsid w:val="001A4992"/>
    <w:rsid w:val="001A4CD4"/>
    <w:rsid w:val="001A4D77"/>
    <w:rsid w:val="001A4E1F"/>
    <w:rsid w:val="001A51EB"/>
    <w:rsid w:val="001A51F9"/>
    <w:rsid w:val="001A521C"/>
    <w:rsid w:val="001A52C7"/>
    <w:rsid w:val="001A5351"/>
    <w:rsid w:val="001A5374"/>
    <w:rsid w:val="001A53EE"/>
    <w:rsid w:val="001A551B"/>
    <w:rsid w:val="001A59F8"/>
    <w:rsid w:val="001A5A83"/>
    <w:rsid w:val="001A5ADA"/>
    <w:rsid w:val="001A5E43"/>
    <w:rsid w:val="001A5F47"/>
    <w:rsid w:val="001A6145"/>
    <w:rsid w:val="001A64A1"/>
    <w:rsid w:val="001A65A8"/>
    <w:rsid w:val="001A676A"/>
    <w:rsid w:val="001A6DF6"/>
    <w:rsid w:val="001A6E1C"/>
    <w:rsid w:val="001A6E54"/>
    <w:rsid w:val="001A727B"/>
    <w:rsid w:val="001A750C"/>
    <w:rsid w:val="001A7810"/>
    <w:rsid w:val="001A7A04"/>
    <w:rsid w:val="001A7CF2"/>
    <w:rsid w:val="001A7D4F"/>
    <w:rsid w:val="001B0039"/>
    <w:rsid w:val="001B01E4"/>
    <w:rsid w:val="001B03B7"/>
    <w:rsid w:val="001B04DA"/>
    <w:rsid w:val="001B05A4"/>
    <w:rsid w:val="001B061D"/>
    <w:rsid w:val="001B088D"/>
    <w:rsid w:val="001B09AD"/>
    <w:rsid w:val="001B0B22"/>
    <w:rsid w:val="001B0B3A"/>
    <w:rsid w:val="001B0F3D"/>
    <w:rsid w:val="001B100A"/>
    <w:rsid w:val="001B1013"/>
    <w:rsid w:val="001B12D5"/>
    <w:rsid w:val="001B1491"/>
    <w:rsid w:val="001B153D"/>
    <w:rsid w:val="001B17B8"/>
    <w:rsid w:val="001B18F7"/>
    <w:rsid w:val="001B1B50"/>
    <w:rsid w:val="001B1C53"/>
    <w:rsid w:val="001B1D92"/>
    <w:rsid w:val="001B1F7E"/>
    <w:rsid w:val="001B2095"/>
    <w:rsid w:val="001B20D9"/>
    <w:rsid w:val="001B2165"/>
    <w:rsid w:val="001B223A"/>
    <w:rsid w:val="001B23C3"/>
    <w:rsid w:val="001B2419"/>
    <w:rsid w:val="001B24A6"/>
    <w:rsid w:val="001B2646"/>
    <w:rsid w:val="001B2753"/>
    <w:rsid w:val="001B2958"/>
    <w:rsid w:val="001B299D"/>
    <w:rsid w:val="001B3023"/>
    <w:rsid w:val="001B308D"/>
    <w:rsid w:val="001B30FC"/>
    <w:rsid w:val="001B3597"/>
    <w:rsid w:val="001B37C7"/>
    <w:rsid w:val="001B3934"/>
    <w:rsid w:val="001B3B5D"/>
    <w:rsid w:val="001B3C54"/>
    <w:rsid w:val="001B3CC9"/>
    <w:rsid w:val="001B500A"/>
    <w:rsid w:val="001B50C2"/>
    <w:rsid w:val="001B50FE"/>
    <w:rsid w:val="001B5170"/>
    <w:rsid w:val="001B56A2"/>
    <w:rsid w:val="001B597D"/>
    <w:rsid w:val="001B5B25"/>
    <w:rsid w:val="001B5D5A"/>
    <w:rsid w:val="001B5F0C"/>
    <w:rsid w:val="001B6034"/>
    <w:rsid w:val="001B62F2"/>
    <w:rsid w:val="001B63F6"/>
    <w:rsid w:val="001B6669"/>
    <w:rsid w:val="001B66D0"/>
    <w:rsid w:val="001B6995"/>
    <w:rsid w:val="001B6A9B"/>
    <w:rsid w:val="001B6C09"/>
    <w:rsid w:val="001B7010"/>
    <w:rsid w:val="001B7323"/>
    <w:rsid w:val="001B7370"/>
    <w:rsid w:val="001B7378"/>
    <w:rsid w:val="001B749D"/>
    <w:rsid w:val="001B7906"/>
    <w:rsid w:val="001B799B"/>
    <w:rsid w:val="001B7A60"/>
    <w:rsid w:val="001C00E5"/>
    <w:rsid w:val="001C01B7"/>
    <w:rsid w:val="001C01C8"/>
    <w:rsid w:val="001C0612"/>
    <w:rsid w:val="001C067D"/>
    <w:rsid w:val="001C06A3"/>
    <w:rsid w:val="001C0715"/>
    <w:rsid w:val="001C076F"/>
    <w:rsid w:val="001C0899"/>
    <w:rsid w:val="001C0A19"/>
    <w:rsid w:val="001C0BC4"/>
    <w:rsid w:val="001C10C3"/>
    <w:rsid w:val="001C1388"/>
    <w:rsid w:val="001C1708"/>
    <w:rsid w:val="001C1A97"/>
    <w:rsid w:val="001C1AC3"/>
    <w:rsid w:val="001C1AF9"/>
    <w:rsid w:val="001C1CD7"/>
    <w:rsid w:val="001C1CFE"/>
    <w:rsid w:val="001C1E12"/>
    <w:rsid w:val="001C1F01"/>
    <w:rsid w:val="001C205D"/>
    <w:rsid w:val="001C21C1"/>
    <w:rsid w:val="001C235F"/>
    <w:rsid w:val="001C2710"/>
    <w:rsid w:val="001C27B6"/>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D23"/>
    <w:rsid w:val="001C4DFF"/>
    <w:rsid w:val="001C4E1B"/>
    <w:rsid w:val="001C4F0D"/>
    <w:rsid w:val="001C4FA6"/>
    <w:rsid w:val="001C50E1"/>
    <w:rsid w:val="001C5131"/>
    <w:rsid w:val="001C53E4"/>
    <w:rsid w:val="001C56C5"/>
    <w:rsid w:val="001C5AE9"/>
    <w:rsid w:val="001C5B8B"/>
    <w:rsid w:val="001C5D2D"/>
    <w:rsid w:val="001C6000"/>
    <w:rsid w:val="001C606A"/>
    <w:rsid w:val="001C626F"/>
    <w:rsid w:val="001C6B6D"/>
    <w:rsid w:val="001C6BC3"/>
    <w:rsid w:val="001C70F7"/>
    <w:rsid w:val="001C7254"/>
    <w:rsid w:val="001C7268"/>
    <w:rsid w:val="001C75FB"/>
    <w:rsid w:val="001C76D5"/>
    <w:rsid w:val="001C78FC"/>
    <w:rsid w:val="001C7D93"/>
    <w:rsid w:val="001C7F4F"/>
    <w:rsid w:val="001D0143"/>
    <w:rsid w:val="001D02CC"/>
    <w:rsid w:val="001D0453"/>
    <w:rsid w:val="001D096F"/>
    <w:rsid w:val="001D0A81"/>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E05"/>
    <w:rsid w:val="001D3507"/>
    <w:rsid w:val="001D363E"/>
    <w:rsid w:val="001D3A27"/>
    <w:rsid w:val="001D3B23"/>
    <w:rsid w:val="001D3CC4"/>
    <w:rsid w:val="001D401B"/>
    <w:rsid w:val="001D40A2"/>
    <w:rsid w:val="001D4148"/>
    <w:rsid w:val="001D42A5"/>
    <w:rsid w:val="001D42F4"/>
    <w:rsid w:val="001D459A"/>
    <w:rsid w:val="001D4657"/>
    <w:rsid w:val="001D4939"/>
    <w:rsid w:val="001D4A4F"/>
    <w:rsid w:val="001D4BC7"/>
    <w:rsid w:val="001D4C1A"/>
    <w:rsid w:val="001D4C87"/>
    <w:rsid w:val="001D4E94"/>
    <w:rsid w:val="001D50B4"/>
    <w:rsid w:val="001D515E"/>
    <w:rsid w:val="001D520E"/>
    <w:rsid w:val="001D5215"/>
    <w:rsid w:val="001D52B4"/>
    <w:rsid w:val="001D56F3"/>
    <w:rsid w:val="001D571A"/>
    <w:rsid w:val="001D5853"/>
    <w:rsid w:val="001D5897"/>
    <w:rsid w:val="001D58C2"/>
    <w:rsid w:val="001D5A78"/>
    <w:rsid w:val="001D5C94"/>
    <w:rsid w:val="001D5C9F"/>
    <w:rsid w:val="001D6399"/>
    <w:rsid w:val="001D6428"/>
    <w:rsid w:val="001D647B"/>
    <w:rsid w:val="001D6683"/>
    <w:rsid w:val="001D6B04"/>
    <w:rsid w:val="001D6C50"/>
    <w:rsid w:val="001D6C8F"/>
    <w:rsid w:val="001D6E2D"/>
    <w:rsid w:val="001D6E4E"/>
    <w:rsid w:val="001D74FE"/>
    <w:rsid w:val="001D7506"/>
    <w:rsid w:val="001D75E6"/>
    <w:rsid w:val="001D7902"/>
    <w:rsid w:val="001D7CEB"/>
    <w:rsid w:val="001D7E83"/>
    <w:rsid w:val="001E00E3"/>
    <w:rsid w:val="001E011F"/>
    <w:rsid w:val="001E0267"/>
    <w:rsid w:val="001E0443"/>
    <w:rsid w:val="001E06E1"/>
    <w:rsid w:val="001E085D"/>
    <w:rsid w:val="001E09E6"/>
    <w:rsid w:val="001E0AEF"/>
    <w:rsid w:val="001E0E28"/>
    <w:rsid w:val="001E0E85"/>
    <w:rsid w:val="001E1051"/>
    <w:rsid w:val="001E182C"/>
    <w:rsid w:val="001E1BE3"/>
    <w:rsid w:val="001E1C27"/>
    <w:rsid w:val="001E1DF9"/>
    <w:rsid w:val="001E1E32"/>
    <w:rsid w:val="001E1F4F"/>
    <w:rsid w:val="001E1F5C"/>
    <w:rsid w:val="001E1FC9"/>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6F"/>
    <w:rsid w:val="001E59F8"/>
    <w:rsid w:val="001E5B8C"/>
    <w:rsid w:val="001E5D0D"/>
    <w:rsid w:val="001E5DE6"/>
    <w:rsid w:val="001E64C2"/>
    <w:rsid w:val="001E6541"/>
    <w:rsid w:val="001E675D"/>
    <w:rsid w:val="001E6C1C"/>
    <w:rsid w:val="001E6DA5"/>
    <w:rsid w:val="001E6F60"/>
    <w:rsid w:val="001E6FBE"/>
    <w:rsid w:val="001E6FFE"/>
    <w:rsid w:val="001E70C0"/>
    <w:rsid w:val="001E70C7"/>
    <w:rsid w:val="001E7266"/>
    <w:rsid w:val="001E7352"/>
    <w:rsid w:val="001E7591"/>
    <w:rsid w:val="001E76AF"/>
    <w:rsid w:val="001E76CC"/>
    <w:rsid w:val="001E78F4"/>
    <w:rsid w:val="001E79C1"/>
    <w:rsid w:val="001E7E2B"/>
    <w:rsid w:val="001F00A4"/>
    <w:rsid w:val="001F01BF"/>
    <w:rsid w:val="001F02FA"/>
    <w:rsid w:val="001F0630"/>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19B"/>
    <w:rsid w:val="001F2201"/>
    <w:rsid w:val="001F2244"/>
    <w:rsid w:val="001F2622"/>
    <w:rsid w:val="001F2650"/>
    <w:rsid w:val="001F32BC"/>
    <w:rsid w:val="001F32BE"/>
    <w:rsid w:val="001F377F"/>
    <w:rsid w:val="001F3A99"/>
    <w:rsid w:val="001F3B90"/>
    <w:rsid w:val="001F3C10"/>
    <w:rsid w:val="001F3D4C"/>
    <w:rsid w:val="001F3D94"/>
    <w:rsid w:val="001F3F0F"/>
    <w:rsid w:val="001F3F7A"/>
    <w:rsid w:val="001F3FCA"/>
    <w:rsid w:val="001F400B"/>
    <w:rsid w:val="001F4067"/>
    <w:rsid w:val="001F4176"/>
    <w:rsid w:val="001F4759"/>
    <w:rsid w:val="001F47EF"/>
    <w:rsid w:val="001F4893"/>
    <w:rsid w:val="001F4BC4"/>
    <w:rsid w:val="001F4CB2"/>
    <w:rsid w:val="001F4D40"/>
    <w:rsid w:val="001F4D9E"/>
    <w:rsid w:val="001F4F87"/>
    <w:rsid w:val="001F58A7"/>
    <w:rsid w:val="001F5BFF"/>
    <w:rsid w:val="001F5D48"/>
    <w:rsid w:val="001F5D4D"/>
    <w:rsid w:val="001F5EB3"/>
    <w:rsid w:val="001F6185"/>
    <w:rsid w:val="001F61AF"/>
    <w:rsid w:val="001F61D9"/>
    <w:rsid w:val="001F636D"/>
    <w:rsid w:val="001F64CC"/>
    <w:rsid w:val="001F687E"/>
    <w:rsid w:val="001F6AB9"/>
    <w:rsid w:val="001F6B9F"/>
    <w:rsid w:val="001F6C5F"/>
    <w:rsid w:val="001F6DC8"/>
    <w:rsid w:val="001F782E"/>
    <w:rsid w:val="001F7A42"/>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A44"/>
    <w:rsid w:val="00201C67"/>
    <w:rsid w:val="00201D0A"/>
    <w:rsid w:val="00201D35"/>
    <w:rsid w:val="0020210B"/>
    <w:rsid w:val="00202429"/>
    <w:rsid w:val="002025DA"/>
    <w:rsid w:val="00202AD8"/>
    <w:rsid w:val="00202BF5"/>
    <w:rsid w:val="00202CB5"/>
    <w:rsid w:val="00202CC3"/>
    <w:rsid w:val="00202D07"/>
    <w:rsid w:val="00202D2F"/>
    <w:rsid w:val="00203036"/>
    <w:rsid w:val="002034A6"/>
    <w:rsid w:val="0020367D"/>
    <w:rsid w:val="00203764"/>
    <w:rsid w:val="0020379F"/>
    <w:rsid w:val="0020383B"/>
    <w:rsid w:val="00203A10"/>
    <w:rsid w:val="00203BDA"/>
    <w:rsid w:val="00203C89"/>
    <w:rsid w:val="002043AC"/>
    <w:rsid w:val="0020451E"/>
    <w:rsid w:val="0020471D"/>
    <w:rsid w:val="00204B39"/>
    <w:rsid w:val="00204C3F"/>
    <w:rsid w:val="00204F60"/>
    <w:rsid w:val="002050FC"/>
    <w:rsid w:val="0020540C"/>
    <w:rsid w:val="0020545C"/>
    <w:rsid w:val="002055F9"/>
    <w:rsid w:val="00205651"/>
    <w:rsid w:val="00205773"/>
    <w:rsid w:val="002057EE"/>
    <w:rsid w:val="00205EB1"/>
    <w:rsid w:val="00206234"/>
    <w:rsid w:val="00206557"/>
    <w:rsid w:val="0020655B"/>
    <w:rsid w:val="0020677C"/>
    <w:rsid w:val="0020688C"/>
    <w:rsid w:val="002069B4"/>
    <w:rsid w:val="00206BB0"/>
    <w:rsid w:val="00206CB7"/>
    <w:rsid w:val="00207046"/>
    <w:rsid w:val="00207136"/>
    <w:rsid w:val="002073D5"/>
    <w:rsid w:val="0020769D"/>
    <w:rsid w:val="002077D6"/>
    <w:rsid w:val="002079CA"/>
    <w:rsid w:val="00207ACC"/>
    <w:rsid w:val="00207C49"/>
    <w:rsid w:val="00207CCB"/>
    <w:rsid w:val="00207D8B"/>
    <w:rsid w:val="00207DA4"/>
    <w:rsid w:val="00207E9F"/>
    <w:rsid w:val="00210364"/>
    <w:rsid w:val="00210457"/>
    <w:rsid w:val="00210862"/>
    <w:rsid w:val="00210B33"/>
    <w:rsid w:val="00210CD7"/>
    <w:rsid w:val="00210E84"/>
    <w:rsid w:val="00211006"/>
    <w:rsid w:val="002112DA"/>
    <w:rsid w:val="002113DA"/>
    <w:rsid w:val="00211402"/>
    <w:rsid w:val="00211586"/>
    <w:rsid w:val="00211A7E"/>
    <w:rsid w:val="00211FF1"/>
    <w:rsid w:val="0021211A"/>
    <w:rsid w:val="00212135"/>
    <w:rsid w:val="002121DA"/>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4D"/>
    <w:rsid w:val="00213676"/>
    <w:rsid w:val="002138FA"/>
    <w:rsid w:val="002139E1"/>
    <w:rsid w:val="00213E13"/>
    <w:rsid w:val="00213E87"/>
    <w:rsid w:val="002140A6"/>
    <w:rsid w:val="00214116"/>
    <w:rsid w:val="002142C9"/>
    <w:rsid w:val="00214496"/>
    <w:rsid w:val="00214566"/>
    <w:rsid w:val="002145E3"/>
    <w:rsid w:val="002146A8"/>
    <w:rsid w:val="002147F9"/>
    <w:rsid w:val="00214829"/>
    <w:rsid w:val="0021485D"/>
    <w:rsid w:val="002149B4"/>
    <w:rsid w:val="00214C34"/>
    <w:rsid w:val="002151C8"/>
    <w:rsid w:val="0021522B"/>
    <w:rsid w:val="002157BD"/>
    <w:rsid w:val="00215B0E"/>
    <w:rsid w:val="00215D00"/>
    <w:rsid w:val="00215D98"/>
    <w:rsid w:val="00215E6A"/>
    <w:rsid w:val="00215EE9"/>
    <w:rsid w:val="0021602F"/>
    <w:rsid w:val="00216096"/>
    <w:rsid w:val="002161CA"/>
    <w:rsid w:val="00216288"/>
    <w:rsid w:val="00216564"/>
    <w:rsid w:val="0021696C"/>
    <w:rsid w:val="00216A45"/>
    <w:rsid w:val="00216AB2"/>
    <w:rsid w:val="00216B13"/>
    <w:rsid w:val="00216B38"/>
    <w:rsid w:val="002171ED"/>
    <w:rsid w:val="0021740D"/>
    <w:rsid w:val="002174F0"/>
    <w:rsid w:val="0021772D"/>
    <w:rsid w:val="002177E1"/>
    <w:rsid w:val="00217848"/>
    <w:rsid w:val="00217935"/>
    <w:rsid w:val="00217983"/>
    <w:rsid w:val="002179B9"/>
    <w:rsid w:val="002179E1"/>
    <w:rsid w:val="00217AE5"/>
    <w:rsid w:val="00217D4C"/>
    <w:rsid w:val="00217E56"/>
    <w:rsid w:val="00220101"/>
    <w:rsid w:val="002206D7"/>
    <w:rsid w:val="00220717"/>
    <w:rsid w:val="00220943"/>
    <w:rsid w:val="00220A9C"/>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4B"/>
    <w:rsid w:val="002221A5"/>
    <w:rsid w:val="00222288"/>
    <w:rsid w:val="00222948"/>
    <w:rsid w:val="00222A02"/>
    <w:rsid w:val="00222AEC"/>
    <w:rsid w:val="00222B25"/>
    <w:rsid w:val="00222CB0"/>
    <w:rsid w:val="00222D14"/>
    <w:rsid w:val="00222E00"/>
    <w:rsid w:val="00222F65"/>
    <w:rsid w:val="00223048"/>
    <w:rsid w:val="002230CF"/>
    <w:rsid w:val="002230DF"/>
    <w:rsid w:val="00223235"/>
    <w:rsid w:val="00223393"/>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27AF9"/>
    <w:rsid w:val="00230148"/>
    <w:rsid w:val="00230291"/>
    <w:rsid w:val="002302DB"/>
    <w:rsid w:val="00230CBA"/>
    <w:rsid w:val="00230EF1"/>
    <w:rsid w:val="00230EF9"/>
    <w:rsid w:val="00230FA4"/>
    <w:rsid w:val="00230FF7"/>
    <w:rsid w:val="002315D4"/>
    <w:rsid w:val="002317C9"/>
    <w:rsid w:val="00231E3A"/>
    <w:rsid w:val="00231EFA"/>
    <w:rsid w:val="0023222B"/>
    <w:rsid w:val="0023247D"/>
    <w:rsid w:val="00232644"/>
    <w:rsid w:val="00232761"/>
    <w:rsid w:val="00232833"/>
    <w:rsid w:val="002329CD"/>
    <w:rsid w:val="00232BEB"/>
    <w:rsid w:val="00232C80"/>
    <w:rsid w:val="00232E99"/>
    <w:rsid w:val="00233768"/>
    <w:rsid w:val="00233943"/>
    <w:rsid w:val="00233ADB"/>
    <w:rsid w:val="00233BC0"/>
    <w:rsid w:val="00233D4A"/>
    <w:rsid w:val="00233EA1"/>
    <w:rsid w:val="00234066"/>
    <w:rsid w:val="002341D9"/>
    <w:rsid w:val="002342DD"/>
    <w:rsid w:val="002344A0"/>
    <w:rsid w:val="00234A3B"/>
    <w:rsid w:val="00234B09"/>
    <w:rsid w:val="00234B22"/>
    <w:rsid w:val="00234BE4"/>
    <w:rsid w:val="00234C91"/>
    <w:rsid w:val="00234E73"/>
    <w:rsid w:val="00234F66"/>
    <w:rsid w:val="00235079"/>
    <w:rsid w:val="002352F4"/>
    <w:rsid w:val="0023531C"/>
    <w:rsid w:val="002353C2"/>
    <w:rsid w:val="00235544"/>
    <w:rsid w:val="00235763"/>
    <w:rsid w:val="00235B25"/>
    <w:rsid w:val="00235BCB"/>
    <w:rsid w:val="00235C13"/>
    <w:rsid w:val="00235CE6"/>
    <w:rsid w:val="00235D6F"/>
    <w:rsid w:val="002361CA"/>
    <w:rsid w:val="0023659A"/>
    <w:rsid w:val="002369BD"/>
    <w:rsid w:val="00236AA7"/>
    <w:rsid w:val="00236B8F"/>
    <w:rsid w:val="00236E59"/>
    <w:rsid w:val="00236ECA"/>
    <w:rsid w:val="00237314"/>
    <w:rsid w:val="002374D0"/>
    <w:rsid w:val="002375F7"/>
    <w:rsid w:val="0023760F"/>
    <w:rsid w:val="002379C2"/>
    <w:rsid w:val="00237AAE"/>
    <w:rsid w:val="00237C69"/>
    <w:rsid w:val="00237D77"/>
    <w:rsid w:val="00237EB0"/>
    <w:rsid w:val="0024004C"/>
    <w:rsid w:val="00240150"/>
    <w:rsid w:val="00240161"/>
    <w:rsid w:val="00240344"/>
    <w:rsid w:val="002405A7"/>
    <w:rsid w:val="002405D6"/>
    <w:rsid w:val="0024074B"/>
    <w:rsid w:val="00240826"/>
    <w:rsid w:val="00240B18"/>
    <w:rsid w:val="00240B53"/>
    <w:rsid w:val="00240E43"/>
    <w:rsid w:val="00240E56"/>
    <w:rsid w:val="00240F87"/>
    <w:rsid w:val="00241124"/>
    <w:rsid w:val="002412BF"/>
    <w:rsid w:val="002412D0"/>
    <w:rsid w:val="00241770"/>
    <w:rsid w:val="0024180F"/>
    <w:rsid w:val="0024181E"/>
    <w:rsid w:val="00241A11"/>
    <w:rsid w:val="00241C61"/>
    <w:rsid w:val="00241EA1"/>
    <w:rsid w:val="00241F4E"/>
    <w:rsid w:val="002421B4"/>
    <w:rsid w:val="002421BA"/>
    <w:rsid w:val="00242274"/>
    <w:rsid w:val="00242582"/>
    <w:rsid w:val="002425E0"/>
    <w:rsid w:val="002426DC"/>
    <w:rsid w:val="002426E1"/>
    <w:rsid w:val="0024298E"/>
    <w:rsid w:val="00242B50"/>
    <w:rsid w:val="00242E5C"/>
    <w:rsid w:val="00242FFB"/>
    <w:rsid w:val="002433FB"/>
    <w:rsid w:val="00243527"/>
    <w:rsid w:val="0024357E"/>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9EF"/>
    <w:rsid w:val="00244A81"/>
    <w:rsid w:val="00244DD6"/>
    <w:rsid w:val="00245206"/>
    <w:rsid w:val="0024527E"/>
    <w:rsid w:val="0024556D"/>
    <w:rsid w:val="002457C9"/>
    <w:rsid w:val="00245C68"/>
    <w:rsid w:val="00245F1A"/>
    <w:rsid w:val="00246145"/>
    <w:rsid w:val="00246287"/>
    <w:rsid w:val="0024632B"/>
    <w:rsid w:val="00246758"/>
    <w:rsid w:val="00246A33"/>
    <w:rsid w:val="00246A67"/>
    <w:rsid w:val="00246C28"/>
    <w:rsid w:val="00246F20"/>
    <w:rsid w:val="0024702F"/>
    <w:rsid w:val="002474B5"/>
    <w:rsid w:val="0024798E"/>
    <w:rsid w:val="00247E12"/>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CE"/>
    <w:rsid w:val="00250E7B"/>
    <w:rsid w:val="00250F97"/>
    <w:rsid w:val="00251135"/>
    <w:rsid w:val="0025126E"/>
    <w:rsid w:val="0025130F"/>
    <w:rsid w:val="0025177C"/>
    <w:rsid w:val="00251D83"/>
    <w:rsid w:val="00251EA9"/>
    <w:rsid w:val="00251EBE"/>
    <w:rsid w:val="002521C5"/>
    <w:rsid w:val="002522BE"/>
    <w:rsid w:val="002522F6"/>
    <w:rsid w:val="0025230A"/>
    <w:rsid w:val="0025249E"/>
    <w:rsid w:val="0025259B"/>
    <w:rsid w:val="002525B1"/>
    <w:rsid w:val="00252ABE"/>
    <w:rsid w:val="00252B63"/>
    <w:rsid w:val="00252BD1"/>
    <w:rsid w:val="00252C9A"/>
    <w:rsid w:val="00252D99"/>
    <w:rsid w:val="002530C8"/>
    <w:rsid w:val="0025337F"/>
    <w:rsid w:val="002534E6"/>
    <w:rsid w:val="0025351C"/>
    <w:rsid w:val="002537CE"/>
    <w:rsid w:val="002537EC"/>
    <w:rsid w:val="00253859"/>
    <w:rsid w:val="002538CD"/>
    <w:rsid w:val="00253909"/>
    <w:rsid w:val="00253C67"/>
    <w:rsid w:val="00253D23"/>
    <w:rsid w:val="00253D7C"/>
    <w:rsid w:val="00253DB6"/>
    <w:rsid w:val="0025401D"/>
    <w:rsid w:val="0025413B"/>
    <w:rsid w:val="00254562"/>
    <w:rsid w:val="002545C7"/>
    <w:rsid w:val="002546EB"/>
    <w:rsid w:val="00254C8E"/>
    <w:rsid w:val="002552C6"/>
    <w:rsid w:val="0025544B"/>
    <w:rsid w:val="00255617"/>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378"/>
    <w:rsid w:val="00260421"/>
    <w:rsid w:val="002605D4"/>
    <w:rsid w:val="0026085E"/>
    <w:rsid w:val="002609BD"/>
    <w:rsid w:val="00260DC3"/>
    <w:rsid w:val="00261067"/>
    <w:rsid w:val="002615BE"/>
    <w:rsid w:val="00261683"/>
    <w:rsid w:val="0026178D"/>
    <w:rsid w:val="002617E4"/>
    <w:rsid w:val="002618D2"/>
    <w:rsid w:val="00261949"/>
    <w:rsid w:val="002619B3"/>
    <w:rsid w:val="00261B92"/>
    <w:rsid w:val="00261BA1"/>
    <w:rsid w:val="00261CD0"/>
    <w:rsid w:val="00261D56"/>
    <w:rsid w:val="00262256"/>
    <w:rsid w:val="00262301"/>
    <w:rsid w:val="00262536"/>
    <w:rsid w:val="002625DD"/>
    <w:rsid w:val="002626ED"/>
    <w:rsid w:val="0026287A"/>
    <w:rsid w:val="00262D0A"/>
    <w:rsid w:val="00262F67"/>
    <w:rsid w:val="00262FD9"/>
    <w:rsid w:val="00263019"/>
    <w:rsid w:val="00263059"/>
    <w:rsid w:val="00263125"/>
    <w:rsid w:val="00263177"/>
    <w:rsid w:val="00263195"/>
    <w:rsid w:val="0026328D"/>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35"/>
    <w:rsid w:val="00265F89"/>
    <w:rsid w:val="002660FD"/>
    <w:rsid w:val="002663FE"/>
    <w:rsid w:val="00266560"/>
    <w:rsid w:val="002665A1"/>
    <w:rsid w:val="0026661C"/>
    <w:rsid w:val="00266683"/>
    <w:rsid w:val="00266837"/>
    <w:rsid w:val="00266A9F"/>
    <w:rsid w:val="00266E6B"/>
    <w:rsid w:val="00266EC9"/>
    <w:rsid w:val="002670E6"/>
    <w:rsid w:val="0026739E"/>
    <w:rsid w:val="0026744A"/>
    <w:rsid w:val="002674AE"/>
    <w:rsid w:val="00267592"/>
    <w:rsid w:val="00267710"/>
    <w:rsid w:val="002677E2"/>
    <w:rsid w:val="00267D34"/>
    <w:rsid w:val="00267DBA"/>
    <w:rsid w:val="0027006E"/>
    <w:rsid w:val="002700E0"/>
    <w:rsid w:val="002701A0"/>
    <w:rsid w:val="00270309"/>
    <w:rsid w:val="00270567"/>
    <w:rsid w:val="002706D6"/>
    <w:rsid w:val="002709A1"/>
    <w:rsid w:val="00270A97"/>
    <w:rsid w:val="00270AEA"/>
    <w:rsid w:val="00270B2C"/>
    <w:rsid w:val="00270CC2"/>
    <w:rsid w:val="00270F12"/>
    <w:rsid w:val="00271179"/>
    <w:rsid w:val="0027118E"/>
    <w:rsid w:val="002711F4"/>
    <w:rsid w:val="0027121D"/>
    <w:rsid w:val="0027130F"/>
    <w:rsid w:val="00271400"/>
    <w:rsid w:val="002714C0"/>
    <w:rsid w:val="00271644"/>
    <w:rsid w:val="00271764"/>
    <w:rsid w:val="002717A3"/>
    <w:rsid w:val="00271887"/>
    <w:rsid w:val="00271A88"/>
    <w:rsid w:val="00272414"/>
    <w:rsid w:val="00272490"/>
    <w:rsid w:val="0027249A"/>
    <w:rsid w:val="00272668"/>
    <w:rsid w:val="00272A3B"/>
    <w:rsid w:val="00272F0B"/>
    <w:rsid w:val="00273605"/>
    <w:rsid w:val="0027398F"/>
    <w:rsid w:val="00273AA1"/>
    <w:rsid w:val="00273C79"/>
    <w:rsid w:val="00274054"/>
    <w:rsid w:val="002741A1"/>
    <w:rsid w:val="0027434A"/>
    <w:rsid w:val="0027434E"/>
    <w:rsid w:val="00274577"/>
    <w:rsid w:val="00274641"/>
    <w:rsid w:val="00274A1B"/>
    <w:rsid w:val="00274FDD"/>
    <w:rsid w:val="00275037"/>
    <w:rsid w:val="00275303"/>
    <w:rsid w:val="0027532E"/>
    <w:rsid w:val="0027557D"/>
    <w:rsid w:val="0027578E"/>
    <w:rsid w:val="00275952"/>
    <w:rsid w:val="002759E5"/>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A2"/>
    <w:rsid w:val="002775C0"/>
    <w:rsid w:val="00277D49"/>
    <w:rsid w:val="00277D91"/>
    <w:rsid w:val="00277E83"/>
    <w:rsid w:val="0028016D"/>
    <w:rsid w:val="002802E9"/>
    <w:rsid w:val="002802F5"/>
    <w:rsid w:val="0028035A"/>
    <w:rsid w:val="002803D1"/>
    <w:rsid w:val="0028055D"/>
    <w:rsid w:val="00280862"/>
    <w:rsid w:val="002809D7"/>
    <w:rsid w:val="00280C3C"/>
    <w:rsid w:val="00280EBF"/>
    <w:rsid w:val="00281189"/>
    <w:rsid w:val="00281228"/>
    <w:rsid w:val="002814DD"/>
    <w:rsid w:val="00281528"/>
    <w:rsid w:val="002815D6"/>
    <w:rsid w:val="0028164B"/>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3DDF"/>
    <w:rsid w:val="002841EE"/>
    <w:rsid w:val="00284238"/>
    <w:rsid w:val="00284437"/>
    <w:rsid w:val="002846CB"/>
    <w:rsid w:val="00284D1E"/>
    <w:rsid w:val="00284DCF"/>
    <w:rsid w:val="00284FF6"/>
    <w:rsid w:val="0028524D"/>
    <w:rsid w:val="00285282"/>
    <w:rsid w:val="00285284"/>
    <w:rsid w:val="00285419"/>
    <w:rsid w:val="00285460"/>
    <w:rsid w:val="00285543"/>
    <w:rsid w:val="0028555F"/>
    <w:rsid w:val="002856A9"/>
    <w:rsid w:val="002856B4"/>
    <w:rsid w:val="0028587E"/>
    <w:rsid w:val="002859ED"/>
    <w:rsid w:val="00285ED6"/>
    <w:rsid w:val="002861A3"/>
    <w:rsid w:val="00286403"/>
    <w:rsid w:val="0028644A"/>
    <w:rsid w:val="002864FD"/>
    <w:rsid w:val="00286540"/>
    <w:rsid w:val="002865CA"/>
    <w:rsid w:val="00286779"/>
    <w:rsid w:val="00286C7C"/>
    <w:rsid w:val="00286E30"/>
    <w:rsid w:val="002870BC"/>
    <w:rsid w:val="002871E0"/>
    <w:rsid w:val="00287506"/>
    <w:rsid w:val="002877B7"/>
    <w:rsid w:val="002878B0"/>
    <w:rsid w:val="00287949"/>
    <w:rsid w:val="00287ECA"/>
    <w:rsid w:val="00287F7B"/>
    <w:rsid w:val="0029030C"/>
    <w:rsid w:val="00290693"/>
    <w:rsid w:val="002908B2"/>
    <w:rsid w:val="00290953"/>
    <w:rsid w:val="00290A8C"/>
    <w:rsid w:val="00290C48"/>
    <w:rsid w:val="00290D5F"/>
    <w:rsid w:val="00290FFD"/>
    <w:rsid w:val="0029109B"/>
    <w:rsid w:val="002911A8"/>
    <w:rsid w:val="002912F0"/>
    <w:rsid w:val="00291567"/>
    <w:rsid w:val="00291749"/>
    <w:rsid w:val="00291762"/>
    <w:rsid w:val="00291890"/>
    <w:rsid w:val="00291915"/>
    <w:rsid w:val="00291988"/>
    <w:rsid w:val="00291A70"/>
    <w:rsid w:val="00291B9A"/>
    <w:rsid w:val="00291BDB"/>
    <w:rsid w:val="00291EF7"/>
    <w:rsid w:val="00291F12"/>
    <w:rsid w:val="0029218B"/>
    <w:rsid w:val="002922BE"/>
    <w:rsid w:val="0029239F"/>
    <w:rsid w:val="0029260A"/>
    <w:rsid w:val="0029279A"/>
    <w:rsid w:val="002928BF"/>
    <w:rsid w:val="00292ABE"/>
    <w:rsid w:val="00292ACF"/>
    <w:rsid w:val="00292B8A"/>
    <w:rsid w:val="00292C9D"/>
    <w:rsid w:val="00292D4A"/>
    <w:rsid w:val="00293AB1"/>
    <w:rsid w:val="00293B39"/>
    <w:rsid w:val="00293B3B"/>
    <w:rsid w:val="00293C91"/>
    <w:rsid w:val="00293C9D"/>
    <w:rsid w:val="00293D7C"/>
    <w:rsid w:val="00293F4E"/>
    <w:rsid w:val="00293FB3"/>
    <w:rsid w:val="0029413A"/>
    <w:rsid w:val="002942CF"/>
    <w:rsid w:val="0029447E"/>
    <w:rsid w:val="00294623"/>
    <w:rsid w:val="002946FB"/>
    <w:rsid w:val="002948AB"/>
    <w:rsid w:val="002948CF"/>
    <w:rsid w:val="00294A41"/>
    <w:rsid w:val="00294A80"/>
    <w:rsid w:val="00295400"/>
    <w:rsid w:val="00295560"/>
    <w:rsid w:val="00295B68"/>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97F6F"/>
    <w:rsid w:val="002A0140"/>
    <w:rsid w:val="002A01D7"/>
    <w:rsid w:val="002A0313"/>
    <w:rsid w:val="002A03E5"/>
    <w:rsid w:val="002A04D2"/>
    <w:rsid w:val="002A05D2"/>
    <w:rsid w:val="002A0B71"/>
    <w:rsid w:val="002A0D72"/>
    <w:rsid w:val="002A0E29"/>
    <w:rsid w:val="002A111F"/>
    <w:rsid w:val="002A121B"/>
    <w:rsid w:val="002A1703"/>
    <w:rsid w:val="002A1991"/>
    <w:rsid w:val="002A1CAD"/>
    <w:rsid w:val="002A2288"/>
    <w:rsid w:val="002A22A1"/>
    <w:rsid w:val="002A2360"/>
    <w:rsid w:val="002A2461"/>
    <w:rsid w:val="002A25FB"/>
    <w:rsid w:val="002A297F"/>
    <w:rsid w:val="002A2F9B"/>
    <w:rsid w:val="002A35EB"/>
    <w:rsid w:val="002A3695"/>
    <w:rsid w:val="002A3761"/>
    <w:rsid w:val="002A37CF"/>
    <w:rsid w:val="002A381E"/>
    <w:rsid w:val="002A3ABA"/>
    <w:rsid w:val="002A3AC0"/>
    <w:rsid w:val="002A3D88"/>
    <w:rsid w:val="002A4249"/>
    <w:rsid w:val="002A42E1"/>
    <w:rsid w:val="002A44E2"/>
    <w:rsid w:val="002A45D8"/>
    <w:rsid w:val="002A46CF"/>
    <w:rsid w:val="002A49F1"/>
    <w:rsid w:val="002A4B2A"/>
    <w:rsid w:val="002A4B57"/>
    <w:rsid w:val="002A519F"/>
    <w:rsid w:val="002A53C5"/>
    <w:rsid w:val="002A5755"/>
    <w:rsid w:val="002A5827"/>
    <w:rsid w:val="002A5BB8"/>
    <w:rsid w:val="002A60EC"/>
    <w:rsid w:val="002A64F0"/>
    <w:rsid w:val="002A675E"/>
    <w:rsid w:val="002A6A8E"/>
    <w:rsid w:val="002A6ACF"/>
    <w:rsid w:val="002A6CA0"/>
    <w:rsid w:val="002A6D2B"/>
    <w:rsid w:val="002A6F75"/>
    <w:rsid w:val="002A7094"/>
    <w:rsid w:val="002A70E5"/>
    <w:rsid w:val="002A712E"/>
    <w:rsid w:val="002A73FF"/>
    <w:rsid w:val="002A78CF"/>
    <w:rsid w:val="002A7970"/>
    <w:rsid w:val="002A79A2"/>
    <w:rsid w:val="002A79B0"/>
    <w:rsid w:val="002A7A7D"/>
    <w:rsid w:val="002A7AC5"/>
    <w:rsid w:val="002A7E40"/>
    <w:rsid w:val="002A7E91"/>
    <w:rsid w:val="002A7F7B"/>
    <w:rsid w:val="002B01E1"/>
    <w:rsid w:val="002B0238"/>
    <w:rsid w:val="002B03AE"/>
    <w:rsid w:val="002B0553"/>
    <w:rsid w:val="002B0626"/>
    <w:rsid w:val="002B072B"/>
    <w:rsid w:val="002B07FC"/>
    <w:rsid w:val="002B08E8"/>
    <w:rsid w:val="002B08E9"/>
    <w:rsid w:val="002B0AF1"/>
    <w:rsid w:val="002B0D15"/>
    <w:rsid w:val="002B0DDC"/>
    <w:rsid w:val="002B10F5"/>
    <w:rsid w:val="002B11D1"/>
    <w:rsid w:val="002B13BD"/>
    <w:rsid w:val="002B1477"/>
    <w:rsid w:val="002B1920"/>
    <w:rsid w:val="002B1B76"/>
    <w:rsid w:val="002B1C95"/>
    <w:rsid w:val="002B1D22"/>
    <w:rsid w:val="002B1D28"/>
    <w:rsid w:val="002B1DCC"/>
    <w:rsid w:val="002B22D7"/>
    <w:rsid w:val="002B2670"/>
    <w:rsid w:val="002B287E"/>
    <w:rsid w:val="002B2881"/>
    <w:rsid w:val="002B2F28"/>
    <w:rsid w:val="002B3383"/>
    <w:rsid w:val="002B3517"/>
    <w:rsid w:val="002B36BA"/>
    <w:rsid w:val="002B370D"/>
    <w:rsid w:val="002B37C2"/>
    <w:rsid w:val="002B3830"/>
    <w:rsid w:val="002B3891"/>
    <w:rsid w:val="002B3BC2"/>
    <w:rsid w:val="002B3C68"/>
    <w:rsid w:val="002B3CDB"/>
    <w:rsid w:val="002B4197"/>
    <w:rsid w:val="002B442F"/>
    <w:rsid w:val="002B462C"/>
    <w:rsid w:val="002B49DD"/>
    <w:rsid w:val="002B4D65"/>
    <w:rsid w:val="002B4E18"/>
    <w:rsid w:val="002B5923"/>
    <w:rsid w:val="002B5A48"/>
    <w:rsid w:val="002B5BD6"/>
    <w:rsid w:val="002B5F2C"/>
    <w:rsid w:val="002B622E"/>
    <w:rsid w:val="002B63EE"/>
    <w:rsid w:val="002B6B19"/>
    <w:rsid w:val="002B7006"/>
    <w:rsid w:val="002B72A6"/>
    <w:rsid w:val="002B72C2"/>
    <w:rsid w:val="002B7542"/>
    <w:rsid w:val="002B754A"/>
    <w:rsid w:val="002B7847"/>
    <w:rsid w:val="002B793A"/>
    <w:rsid w:val="002B79DE"/>
    <w:rsid w:val="002B7D11"/>
    <w:rsid w:val="002B7E8B"/>
    <w:rsid w:val="002B7F99"/>
    <w:rsid w:val="002C02F6"/>
    <w:rsid w:val="002C0381"/>
    <w:rsid w:val="002C04FF"/>
    <w:rsid w:val="002C0502"/>
    <w:rsid w:val="002C05AF"/>
    <w:rsid w:val="002C061B"/>
    <w:rsid w:val="002C09D3"/>
    <w:rsid w:val="002C11BF"/>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62D"/>
    <w:rsid w:val="002C379A"/>
    <w:rsid w:val="002C3953"/>
    <w:rsid w:val="002C39B6"/>
    <w:rsid w:val="002C3B7C"/>
    <w:rsid w:val="002C3DC8"/>
    <w:rsid w:val="002C3E93"/>
    <w:rsid w:val="002C3F39"/>
    <w:rsid w:val="002C40F6"/>
    <w:rsid w:val="002C469A"/>
    <w:rsid w:val="002C46AB"/>
    <w:rsid w:val="002C495F"/>
    <w:rsid w:val="002C4AEB"/>
    <w:rsid w:val="002C5022"/>
    <w:rsid w:val="002C5426"/>
    <w:rsid w:val="002C5482"/>
    <w:rsid w:val="002C5BBA"/>
    <w:rsid w:val="002C5C8F"/>
    <w:rsid w:val="002C5CD8"/>
    <w:rsid w:val="002C5D62"/>
    <w:rsid w:val="002C5E9F"/>
    <w:rsid w:val="002C6186"/>
    <w:rsid w:val="002C6245"/>
    <w:rsid w:val="002C62B0"/>
    <w:rsid w:val="002C6318"/>
    <w:rsid w:val="002C6462"/>
    <w:rsid w:val="002C655D"/>
    <w:rsid w:val="002C6675"/>
    <w:rsid w:val="002C6780"/>
    <w:rsid w:val="002C6A64"/>
    <w:rsid w:val="002C6CF1"/>
    <w:rsid w:val="002C6DAC"/>
    <w:rsid w:val="002C706F"/>
    <w:rsid w:val="002C7193"/>
    <w:rsid w:val="002C7313"/>
    <w:rsid w:val="002C74BA"/>
    <w:rsid w:val="002C7649"/>
    <w:rsid w:val="002C774A"/>
    <w:rsid w:val="002C7A8C"/>
    <w:rsid w:val="002C7B59"/>
    <w:rsid w:val="002C7CF5"/>
    <w:rsid w:val="002C7DB9"/>
    <w:rsid w:val="002C7DDF"/>
    <w:rsid w:val="002D001B"/>
    <w:rsid w:val="002D0168"/>
    <w:rsid w:val="002D03A9"/>
    <w:rsid w:val="002D03E6"/>
    <w:rsid w:val="002D06D6"/>
    <w:rsid w:val="002D078F"/>
    <w:rsid w:val="002D080B"/>
    <w:rsid w:val="002D0852"/>
    <w:rsid w:val="002D0CD2"/>
    <w:rsid w:val="002D0ED7"/>
    <w:rsid w:val="002D0FE5"/>
    <w:rsid w:val="002D103A"/>
    <w:rsid w:val="002D1127"/>
    <w:rsid w:val="002D11B9"/>
    <w:rsid w:val="002D1338"/>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050"/>
    <w:rsid w:val="002D33A0"/>
    <w:rsid w:val="002D3643"/>
    <w:rsid w:val="002D3915"/>
    <w:rsid w:val="002D3EC6"/>
    <w:rsid w:val="002D40DA"/>
    <w:rsid w:val="002D44DB"/>
    <w:rsid w:val="002D4520"/>
    <w:rsid w:val="002D481A"/>
    <w:rsid w:val="002D489B"/>
    <w:rsid w:val="002D4C07"/>
    <w:rsid w:val="002D4D31"/>
    <w:rsid w:val="002D4E6B"/>
    <w:rsid w:val="002D4FFA"/>
    <w:rsid w:val="002D5195"/>
    <w:rsid w:val="002D5199"/>
    <w:rsid w:val="002D52B6"/>
    <w:rsid w:val="002D541A"/>
    <w:rsid w:val="002D55BF"/>
    <w:rsid w:val="002D57F4"/>
    <w:rsid w:val="002D6171"/>
    <w:rsid w:val="002D6737"/>
    <w:rsid w:val="002D6779"/>
    <w:rsid w:val="002D67F3"/>
    <w:rsid w:val="002D6996"/>
    <w:rsid w:val="002D6BB6"/>
    <w:rsid w:val="002D6CD7"/>
    <w:rsid w:val="002D6E00"/>
    <w:rsid w:val="002D7187"/>
    <w:rsid w:val="002D71A1"/>
    <w:rsid w:val="002D71CC"/>
    <w:rsid w:val="002D727A"/>
    <w:rsid w:val="002D72CC"/>
    <w:rsid w:val="002D7591"/>
    <w:rsid w:val="002D75DE"/>
    <w:rsid w:val="002D7C45"/>
    <w:rsid w:val="002E002F"/>
    <w:rsid w:val="002E031D"/>
    <w:rsid w:val="002E05FA"/>
    <w:rsid w:val="002E07EF"/>
    <w:rsid w:val="002E082A"/>
    <w:rsid w:val="002E093C"/>
    <w:rsid w:val="002E0975"/>
    <w:rsid w:val="002E0A1C"/>
    <w:rsid w:val="002E0B06"/>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171"/>
    <w:rsid w:val="002E3317"/>
    <w:rsid w:val="002E36C6"/>
    <w:rsid w:val="002E3B90"/>
    <w:rsid w:val="002E3C5B"/>
    <w:rsid w:val="002E40E6"/>
    <w:rsid w:val="002E4496"/>
    <w:rsid w:val="002E4D1F"/>
    <w:rsid w:val="002E4F64"/>
    <w:rsid w:val="002E4F8E"/>
    <w:rsid w:val="002E508A"/>
    <w:rsid w:val="002E528F"/>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7F5"/>
    <w:rsid w:val="002E6934"/>
    <w:rsid w:val="002E6A49"/>
    <w:rsid w:val="002E6A4C"/>
    <w:rsid w:val="002E6A6F"/>
    <w:rsid w:val="002E6D8F"/>
    <w:rsid w:val="002E6E2A"/>
    <w:rsid w:val="002E6EC2"/>
    <w:rsid w:val="002E6ECB"/>
    <w:rsid w:val="002E6F39"/>
    <w:rsid w:val="002E6FC8"/>
    <w:rsid w:val="002E7307"/>
    <w:rsid w:val="002E7331"/>
    <w:rsid w:val="002E73A5"/>
    <w:rsid w:val="002E7448"/>
    <w:rsid w:val="002E751C"/>
    <w:rsid w:val="002E7578"/>
    <w:rsid w:val="002E7632"/>
    <w:rsid w:val="002E76E2"/>
    <w:rsid w:val="002E78FC"/>
    <w:rsid w:val="002E7960"/>
    <w:rsid w:val="002E79C0"/>
    <w:rsid w:val="002E7B44"/>
    <w:rsid w:val="002E7DC9"/>
    <w:rsid w:val="002E7E35"/>
    <w:rsid w:val="002E7E4D"/>
    <w:rsid w:val="002E7F44"/>
    <w:rsid w:val="002F027D"/>
    <w:rsid w:val="002F0414"/>
    <w:rsid w:val="002F0466"/>
    <w:rsid w:val="002F0520"/>
    <w:rsid w:val="002F052A"/>
    <w:rsid w:val="002F06B5"/>
    <w:rsid w:val="002F06B6"/>
    <w:rsid w:val="002F0A5F"/>
    <w:rsid w:val="002F0DE0"/>
    <w:rsid w:val="002F122B"/>
    <w:rsid w:val="002F126C"/>
    <w:rsid w:val="002F131B"/>
    <w:rsid w:val="002F1393"/>
    <w:rsid w:val="002F177C"/>
    <w:rsid w:val="002F1BAD"/>
    <w:rsid w:val="002F1C52"/>
    <w:rsid w:val="002F1CC2"/>
    <w:rsid w:val="002F1D5A"/>
    <w:rsid w:val="002F1DC3"/>
    <w:rsid w:val="002F214C"/>
    <w:rsid w:val="002F21EA"/>
    <w:rsid w:val="002F22CC"/>
    <w:rsid w:val="002F2365"/>
    <w:rsid w:val="002F2894"/>
    <w:rsid w:val="002F2ABB"/>
    <w:rsid w:val="002F2E92"/>
    <w:rsid w:val="002F2F92"/>
    <w:rsid w:val="002F3228"/>
    <w:rsid w:val="002F33BD"/>
    <w:rsid w:val="002F350E"/>
    <w:rsid w:val="002F3607"/>
    <w:rsid w:val="002F365F"/>
    <w:rsid w:val="002F3842"/>
    <w:rsid w:val="002F3E34"/>
    <w:rsid w:val="002F3EF9"/>
    <w:rsid w:val="002F40B2"/>
    <w:rsid w:val="002F418C"/>
    <w:rsid w:val="002F4476"/>
    <w:rsid w:val="002F48D6"/>
    <w:rsid w:val="002F491C"/>
    <w:rsid w:val="002F4C50"/>
    <w:rsid w:val="002F4C5D"/>
    <w:rsid w:val="002F4CAC"/>
    <w:rsid w:val="002F4CB2"/>
    <w:rsid w:val="002F4CC1"/>
    <w:rsid w:val="002F4F86"/>
    <w:rsid w:val="002F5058"/>
    <w:rsid w:val="002F508F"/>
    <w:rsid w:val="002F51FD"/>
    <w:rsid w:val="002F5362"/>
    <w:rsid w:val="002F5921"/>
    <w:rsid w:val="002F5B9D"/>
    <w:rsid w:val="002F5DE0"/>
    <w:rsid w:val="002F5E47"/>
    <w:rsid w:val="002F5E84"/>
    <w:rsid w:val="002F5ED4"/>
    <w:rsid w:val="002F5FED"/>
    <w:rsid w:val="002F6278"/>
    <w:rsid w:val="002F62A0"/>
    <w:rsid w:val="002F6395"/>
    <w:rsid w:val="002F6A03"/>
    <w:rsid w:val="002F6B91"/>
    <w:rsid w:val="002F6D47"/>
    <w:rsid w:val="002F6D89"/>
    <w:rsid w:val="002F6DD2"/>
    <w:rsid w:val="002F776A"/>
    <w:rsid w:val="002F785F"/>
    <w:rsid w:val="002F78E0"/>
    <w:rsid w:val="002F7928"/>
    <w:rsid w:val="002F7BE9"/>
    <w:rsid w:val="002F7DBC"/>
    <w:rsid w:val="00300156"/>
    <w:rsid w:val="003002E9"/>
    <w:rsid w:val="0030040A"/>
    <w:rsid w:val="0030043B"/>
    <w:rsid w:val="00300769"/>
    <w:rsid w:val="00300AEF"/>
    <w:rsid w:val="00300BF4"/>
    <w:rsid w:val="00300C5D"/>
    <w:rsid w:val="00300EAE"/>
    <w:rsid w:val="0030106E"/>
    <w:rsid w:val="00301223"/>
    <w:rsid w:val="003012AB"/>
    <w:rsid w:val="00301314"/>
    <w:rsid w:val="00301619"/>
    <w:rsid w:val="0030186F"/>
    <w:rsid w:val="00301957"/>
    <w:rsid w:val="00301D71"/>
    <w:rsid w:val="00301D8C"/>
    <w:rsid w:val="00301F17"/>
    <w:rsid w:val="00302017"/>
    <w:rsid w:val="00302062"/>
    <w:rsid w:val="003021AA"/>
    <w:rsid w:val="003023C2"/>
    <w:rsid w:val="003023EE"/>
    <w:rsid w:val="0030265A"/>
    <w:rsid w:val="00302687"/>
    <w:rsid w:val="0030281F"/>
    <w:rsid w:val="0030282C"/>
    <w:rsid w:val="0030292B"/>
    <w:rsid w:val="00302A32"/>
    <w:rsid w:val="00302C5A"/>
    <w:rsid w:val="0030326E"/>
    <w:rsid w:val="00303317"/>
    <w:rsid w:val="00303392"/>
    <w:rsid w:val="00303499"/>
    <w:rsid w:val="003038B1"/>
    <w:rsid w:val="003039E6"/>
    <w:rsid w:val="00303C80"/>
    <w:rsid w:val="00303E92"/>
    <w:rsid w:val="0030452B"/>
    <w:rsid w:val="00304596"/>
    <w:rsid w:val="0030467F"/>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836"/>
    <w:rsid w:val="00306A0C"/>
    <w:rsid w:val="00306BAC"/>
    <w:rsid w:val="00306BD0"/>
    <w:rsid w:val="00306E65"/>
    <w:rsid w:val="0030729F"/>
    <w:rsid w:val="00307326"/>
    <w:rsid w:val="003074EF"/>
    <w:rsid w:val="003076DA"/>
    <w:rsid w:val="00307816"/>
    <w:rsid w:val="0030799C"/>
    <w:rsid w:val="00307A07"/>
    <w:rsid w:val="00307C54"/>
    <w:rsid w:val="00307C82"/>
    <w:rsid w:val="00307CB3"/>
    <w:rsid w:val="00307CF0"/>
    <w:rsid w:val="00307E39"/>
    <w:rsid w:val="00310082"/>
    <w:rsid w:val="003100F8"/>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1EFA"/>
    <w:rsid w:val="0031203F"/>
    <w:rsid w:val="0031207D"/>
    <w:rsid w:val="0031219B"/>
    <w:rsid w:val="003122F5"/>
    <w:rsid w:val="003125CB"/>
    <w:rsid w:val="00312A8E"/>
    <w:rsid w:val="00312B28"/>
    <w:rsid w:val="00312B62"/>
    <w:rsid w:val="00312BC4"/>
    <w:rsid w:val="00312BD9"/>
    <w:rsid w:val="00312D70"/>
    <w:rsid w:val="00312DE2"/>
    <w:rsid w:val="00312F30"/>
    <w:rsid w:val="003131B4"/>
    <w:rsid w:val="00313515"/>
    <w:rsid w:val="0031352C"/>
    <w:rsid w:val="0031359C"/>
    <w:rsid w:val="003139DC"/>
    <w:rsid w:val="00313B92"/>
    <w:rsid w:val="00313CD9"/>
    <w:rsid w:val="00314056"/>
    <w:rsid w:val="00314A57"/>
    <w:rsid w:val="00314A90"/>
    <w:rsid w:val="00315119"/>
    <w:rsid w:val="003153C1"/>
    <w:rsid w:val="003154CD"/>
    <w:rsid w:val="00315517"/>
    <w:rsid w:val="003156A0"/>
    <w:rsid w:val="0031595D"/>
    <w:rsid w:val="00315CEA"/>
    <w:rsid w:val="00315D43"/>
    <w:rsid w:val="0031606E"/>
    <w:rsid w:val="00316338"/>
    <w:rsid w:val="0031633D"/>
    <w:rsid w:val="003163F0"/>
    <w:rsid w:val="00316464"/>
    <w:rsid w:val="0031664A"/>
    <w:rsid w:val="00316EFB"/>
    <w:rsid w:val="003171C8"/>
    <w:rsid w:val="0031756F"/>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164"/>
    <w:rsid w:val="0032120D"/>
    <w:rsid w:val="00321449"/>
    <w:rsid w:val="0032147D"/>
    <w:rsid w:val="00321AE9"/>
    <w:rsid w:val="00321E84"/>
    <w:rsid w:val="00321F16"/>
    <w:rsid w:val="003220D6"/>
    <w:rsid w:val="0032213C"/>
    <w:rsid w:val="0032213D"/>
    <w:rsid w:val="0032213F"/>
    <w:rsid w:val="0032220E"/>
    <w:rsid w:val="003223B3"/>
    <w:rsid w:val="00322854"/>
    <w:rsid w:val="00322A1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BC"/>
    <w:rsid w:val="003257C8"/>
    <w:rsid w:val="003257CB"/>
    <w:rsid w:val="003258B8"/>
    <w:rsid w:val="00325AB1"/>
    <w:rsid w:val="00325E73"/>
    <w:rsid w:val="00325E81"/>
    <w:rsid w:val="0032602D"/>
    <w:rsid w:val="003261E7"/>
    <w:rsid w:val="003261F2"/>
    <w:rsid w:val="003266C9"/>
    <w:rsid w:val="0032676B"/>
    <w:rsid w:val="003267E9"/>
    <w:rsid w:val="00326992"/>
    <w:rsid w:val="00326C6C"/>
    <w:rsid w:val="00326D1B"/>
    <w:rsid w:val="00326D35"/>
    <w:rsid w:val="00326E47"/>
    <w:rsid w:val="00326E92"/>
    <w:rsid w:val="0032713A"/>
    <w:rsid w:val="00327290"/>
    <w:rsid w:val="003274AA"/>
    <w:rsid w:val="003276A7"/>
    <w:rsid w:val="0032779E"/>
    <w:rsid w:val="0032787A"/>
    <w:rsid w:val="0032790F"/>
    <w:rsid w:val="00327957"/>
    <w:rsid w:val="0032799F"/>
    <w:rsid w:val="00327A97"/>
    <w:rsid w:val="00327D0D"/>
    <w:rsid w:val="00327EC4"/>
    <w:rsid w:val="00327F81"/>
    <w:rsid w:val="0033015C"/>
    <w:rsid w:val="003302F1"/>
    <w:rsid w:val="0033041D"/>
    <w:rsid w:val="003304E3"/>
    <w:rsid w:val="0033072B"/>
    <w:rsid w:val="0033077D"/>
    <w:rsid w:val="003308EE"/>
    <w:rsid w:val="003309A7"/>
    <w:rsid w:val="00330D7E"/>
    <w:rsid w:val="00330DF7"/>
    <w:rsid w:val="00330F36"/>
    <w:rsid w:val="00330F6F"/>
    <w:rsid w:val="00331017"/>
    <w:rsid w:val="00331023"/>
    <w:rsid w:val="0033122C"/>
    <w:rsid w:val="003312DE"/>
    <w:rsid w:val="00331541"/>
    <w:rsid w:val="003316B7"/>
    <w:rsid w:val="003316C4"/>
    <w:rsid w:val="003318F1"/>
    <w:rsid w:val="0033191A"/>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936"/>
    <w:rsid w:val="0033395C"/>
    <w:rsid w:val="003339EF"/>
    <w:rsid w:val="003339F1"/>
    <w:rsid w:val="00333AFD"/>
    <w:rsid w:val="00333F4B"/>
    <w:rsid w:val="00334382"/>
    <w:rsid w:val="003343EB"/>
    <w:rsid w:val="00334766"/>
    <w:rsid w:val="00334881"/>
    <w:rsid w:val="00334F77"/>
    <w:rsid w:val="0033528B"/>
    <w:rsid w:val="00335430"/>
    <w:rsid w:val="00335469"/>
    <w:rsid w:val="00335515"/>
    <w:rsid w:val="00335899"/>
    <w:rsid w:val="003359D0"/>
    <w:rsid w:val="00335D9C"/>
    <w:rsid w:val="00335DB7"/>
    <w:rsid w:val="00335FD9"/>
    <w:rsid w:val="00336049"/>
    <w:rsid w:val="00336164"/>
    <w:rsid w:val="00336467"/>
    <w:rsid w:val="003364B0"/>
    <w:rsid w:val="00336A20"/>
    <w:rsid w:val="00336FBD"/>
    <w:rsid w:val="00337062"/>
    <w:rsid w:val="003372D7"/>
    <w:rsid w:val="0033751F"/>
    <w:rsid w:val="0033752C"/>
    <w:rsid w:val="00337761"/>
    <w:rsid w:val="0033790D"/>
    <w:rsid w:val="00337B98"/>
    <w:rsid w:val="00337E42"/>
    <w:rsid w:val="00337FA1"/>
    <w:rsid w:val="00340055"/>
    <w:rsid w:val="00340132"/>
    <w:rsid w:val="0034028C"/>
    <w:rsid w:val="003402D2"/>
    <w:rsid w:val="00340426"/>
    <w:rsid w:val="00340588"/>
    <w:rsid w:val="00340897"/>
    <w:rsid w:val="00340A8C"/>
    <w:rsid w:val="00341135"/>
    <w:rsid w:val="003412FF"/>
    <w:rsid w:val="0034133A"/>
    <w:rsid w:val="003413AD"/>
    <w:rsid w:val="003417BB"/>
    <w:rsid w:val="00341870"/>
    <w:rsid w:val="00341C89"/>
    <w:rsid w:val="00341CE1"/>
    <w:rsid w:val="00342203"/>
    <w:rsid w:val="00342572"/>
    <w:rsid w:val="0034291E"/>
    <w:rsid w:val="00342C19"/>
    <w:rsid w:val="00342E4E"/>
    <w:rsid w:val="00343224"/>
    <w:rsid w:val="003433AD"/>
    <w:rsid w:val="003433D4"/>
    <w:rsid w:val="00343483"/>
    <w:rsid w:val="003436CB"/>
    <w:rsid w:val="0034378D"/>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62"/>
    <w:rsid w:val="00345288"/>
    <w:rsid w:val="00345298"/>
    <w:rsid w:val="00345729"/>
    <w:rsid w:val="00345781"/>
    <w:rsid w:val="003458D8"/>
    <w:rsid w:val="00345B00"/>
    <w:rsid w:val="00345C41"/>
    <w:rsid w:val="00345EBD"/>
    <w:rsid w:val="00345F11"/>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AA3"/>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0FB5"/>
    <w:rsid w:val="0035104A"/>
    <w:rsid w:val="00351052"/>
    <w:rsid w:val="003510DB"/>
    <w:rsid w:val="00351265"/>
    <w:rsid w:val="0035131E"/>
    <w:rsid w:val="0035170E"/>
    <w:rsid w:val="0035173F"/>
    <w:rsid w:val="003517DC"/>
    <w:rsid w:val="0035183E"/>
    <w:rsid w:val="00351A1A"/>
    <w:rsid w:val="00351B3E"/>
    <w:rsid w:val="00351BC6"/>
    <w:rsid w:val="00351DC5"/>
    <w:rsid w:val="003520B9"/>
    <w:rsid w:val="003520DA"/>
    <w:rsid w:val="003520FB"/>
    <w:rsid w:val="00352322"/>
    <w:rsid w:val="0035239A"/>
    <w:rsid w:val="00352405"/>
    <w:rsid w:val="00352855"/>
    <w:rsid w:val="00352967"/>
    <w:rsid w:val="00352A56"/>
    <w:rsid w:val="00352C3E"/>
    <w:rsid w:val="00352C69"/>
    <w:rsid w:val="00352EED"/>
    <w:rsid w:val="00352F65"/>
    <w:rsid w:val="00353013"/>
    <w:rsid w:val="00353048"/>
    <w:rsid w:val="00353141"/>
    <w:rsid w:val="003532A4"/>
    <w:rsid w:val="003534C5"/>
    <w:rsid w:val="0035355B"/>
    <w:rsid w:val="0035372B"/>
    <w:rsid w:val="003538E6"/>
    <w:rsid w:val="00353B1C"/>
    <w:rsid w:val="00353DAD"/>
    <w:rsid w:val="003543AC"/>
    <w:rsid w:val="003543CC"/>
    <w:rsid w:val="003545E5"/>
    <w:rsid w:val="00354D05"/>
    <w:rsid w:val="0035517A"/>
    <w:rsid w:val="00355442"/>
    <w:rsid w:val="00355765"/>
    <w:rsid w:val="00355836"/>
    <w:rsid w:val="00355BB9"/>
    <w:rsid w:val="00355BC7"/>
    <w:rsid w:val="00355D8E"/>
    <w:rsid w:val="00355EDA"/>
    <w:rsid w:val="00355F29"/>
    <w:rsid w:val="00356224"/>
    <w:rsid w:val="003564CC"/>
    <w:rsid w:val="00356816"/>
    <w:rsid w:val="0035682D"/>
    <w:rsid w:val="00356AD0"/>
    <w:rsid w:val="00356CB7"/>
    <w:rsid w:val="00356CE1"/>
    <w:rsid w:val="00356D36"/>
    <w:rsid w:val="00356D72"/>
    <w:rsid w:val="00356E70"/>
    <w:rsid w:val="00357035"/>
    <w:rsid w:val="00357955"/>
    <w:rsid w:val="00357B04"/>
    <w:rsid w:val="00357C84"/>
    <w:rsid w:val="00357D7E"/>
    <w:rsid w:val="00357D94"/>
    <w:rsid w:val="00357EE6"/>
    <w:rsid w:val="003600E6"/>
    <w:rsid w:val="00360187"/>
    <w:rsid w:val="00360340"/>
    <w:rsid w:val="00360566"/>
    <w:rsid w:val="00360597"/>
    <w:rsid w:val="00360649"/>
    <w:rsid w:val="00360E25"/>
    <w:rsid w:val="00360F43"/>
    <w:rsid w:val="00360F55"/>
    <w:rsid w:val="00360F64"/>
    <w:rsid w:val="00360FCB"/>
    <w:rsid w:val="003611D5"/>
    <w:rsid w:val="0036135F"/>
    <w:rsid w:val="00361638"/>
    <w:rsid w:val="003616B5"/>
    <w:rsid w:val="00361760"/>
    <w:rsid w:val="003617A2"/>
    <w:rsid w:val="003617AA"/>
    <w:rsid w:val="0036183B"/>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2B4"/>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0C"/>
    <w:rsid w:val="0036569E"/>
    <w:rsid w:val="00365995"/>
    <w:rsid w:val="00366097"/>
    <w:rsid w:val="003660CD"/>
    <w:rsid w:val="0036627B"/>
    <w:rsid w:val="00366282"/>
    <w:rsid w:val="00366293"/>
    <w:rsid w:val="003665F7"/>
    <w:rsid w:val="00366762"/>
    <w:rsid w:val="003677EB"/>
    <w:rsid w:val="0036783A"/>
    <w:rsid w:val="00367A1E"/>
    <w:rsid w:val="00367A58"/>
    <w:rsid w:val="00367B61"/>
    <w:rsid w:val="00367BD7"/>
    <w:rsid w:val="00367E11"/>
    <w:rsid w:val="00370049"/>
    <w:rsid w:val="0037023B"/>
    <w:rsid w:val="0037032D"/>
    <w:rsid w:val="00370378"/>
    <w:rsid w:val="00370519"/>
    <w:rsid w:val="00370522"/>
    <w:rsid w:val="003708E6"/>
    <w:rsid w:val="00370ACB"/>
    <w:rsid w:val="00370B20"/>
    <w:rsid w:val="00370B2D"/>
    <w:rsid w:val="00370D82"/>
    <w:rsid w:val="00370D94"/>
    <w:rsid w:val="0037115B"/>
    <w:rsid w:val="003711C3"/>
    <w:rsid w:val="00371342"/>
    <w:rsid w:val="003713DB"/>
    <w:rsid w:val="003714A7"/>
    <w:rsid w:val="003715CD"/>
    <w:rsid w:val="00371880"/>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2E9"/>
    <w:rsid w:val="00373496"/>
    <w:rsid w:val="003735F6"/>
    <w:rsid w:val="00373649"/>
    <w:rsid w:val="00373838"/>
    <w:rsid w:val="003738C2"/>
    <w:rsid w:val="0037392F"/>
    <w:rsid w:val="0037397C"/>
    <w:rsid w:val="00373EFB"/>
    <w:rsid w:val="00374052"/>
    <w:rsid w:val="0037408B"/>
    <w:rsid w:val="003743BD"/>
    <w:rsid w:val="0037447B"/>
    <w:rsid w:val="003744A5"/>
    <w:rsid w:val="00374965"/>
    <w:rsid w:val="00374DD5"/>
    <w:rsid w:val="0037508A"/>
    <w:rsid w:val="00375259"/>
    <w:rsid w:val="0037540A"/>
    <w:rsid w:val="003756C0"/>
    <w:rsid w:val="00375950"/>
    <w:rsid w:val="003759C8"/>
    <w:rsid w:val="00375D41"/>
    <w:rsid w:val="00375F9F"/>
    <w:rsid w:val="00376009"/>
    <w:rsid w:val="003762A9"/>
    <w:rsid w:val="003762AB"/>
    <w:rsid w:val="00376309"/>
    <w:rsid w:val="003764AB"/>
    <w:rsid w:val="003766F6"/>
    <w:rsid w:val="00376819"/>
    <w:rsid w:val="00376B39"/>
    <w:rsid w:val="00376BAA"/>
    <w:rsid w:val="00376D62"/>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0E6"/>
    <w:rsid w:val="003813C6"/>
    <w:rsid w:val="0038142C"/>
    <w:rsid w:val="00381485"/>
    <w:rsid w:val="00381550"/>
    <w:rsid w:val="003815D5"/>
    <w:rsid w:val="00381669"/>
    <w:rsid w:val="0038173D"/>
    <w:rsid w:val="0038177D"/>
    <w:rsid w:val="003817C3"/>
    <w:rsid w:val="00381C50"/>
    <w:rsid w:val="00381DF4"/>
    <w:rsid w:val="003821FA"/>
    <w:rsid w:val="00382230"/>
    <w:rsid w:val="00382699"/>
    <w:rsid w:val="00382744"/>
    <w:rsid w:val="00383032"/>
    <w:rsid w:val="003830B8"/>
    <w:rsid w:val="00383170"/>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5056"/>
    <w:rsid w:val="0038511C"/>
    <w:rsid w:val="00385420"/>
    <w:rsid w:val="00385447"/>
    <w:rsid w:val="003859E2"/>
    <w:rsid w:val="00385B2F"/>
    <w:rsid w:val="00385B57"/>
    <w:rsid w:val="00385BA7"/>
    <w:rsid w:val="00385F09"/>
    <w:rsid w:val="00386399"/>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395"/>
    <w:rsid w:val="00390432"/>
    <w:rsid w:val="0039063D"/>
    <w:rsid w:val="00390644"/>
    <w:rsid w:val="00390925"/>
    <w:rsid w:val="00390C9F"/>
    <w:rsid w:val="00390F30"/>
    <w:rsid w:val="00390F5E"/>
    <w:rsid w:val="00390FDB"/>
    <w:rsid w:val="003910BE"/>
    <w:rsid w:val="00391303"/>
    <w:rsid w:val="003915D0"/>
    <w:rsid w:val="003919B8"/>
    <w:rsid w:val="00391A73"/>
    <w:rsid w:val="00391C9E"/>
    <w:rsid w:val="00391D58"/>
    <w:rsid w:val="00391ECD"/>
    <w:rsid w:val="00392313"/>
    <w:rsid w:val="003924A6"/>
    <w:rsid w:val="0039265E"/>
    <w:rsid w:val="0039273A"/>
    <w:rsid w:val="00392FAC"/>
    <w:rsid w:val="00392FB2"/>
    <w:rsid w:val="00393098"/>
    <w:rsid w:val="00393115"/>
    <w:rsid w:val="0039324B"/>
    <w:rsid w:val="00393348"/>
    <w:rsid w:val="003933FB"/>
    <w:rsid w:val="00393815"/>
    <w:rsid w:val="00393CA4"/>
    <w:rsid w:val="00393D03"/>
    <w:rsid w:val="00393D07"/>
    <w:rsid w:val="003940C5"/>
    <w:rsid w:val="00394110"/>
    <w:rsid w:val="00394261"/>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5FB0"/>
    <w:rsid w:val="00396319"/>
    <w:rsid w:val="0039634D"/>
    <w:rsid w:val="00396615"/>
    <w:rsid w:val="00396628"/>
    <w:rsid w:val="003968A5"/>
    <w:rsid w:val="00396C26"/>
    <w:rsid w:val="0039702F"/>
    <w:rsid w:val="0039707F"/>
    <w:rsid w:val="003972EC"/>
    <w:rsid w:val="0039790C"/>
    <w:rsid w:val="00397A79"/>
    <w:rsid w:val="00397CCB"/>
    <w:rsid w:val="00397D86"/>
    <w:rsid w:val="00397E0A"/>
    <w:rsid w:val="003A0168"/>
    <w:rsid w:val="003A01A8"/>
    <w:rsid w:val="003A0367"/>
    <w:rsid w:val="003A05DB"/>
    <w:rsid w:val="003A05F1"/>
    <w:rsid w:val="003A0821"/>
    <w:rsid w:val="003A0923"/>
    <w:rsid w:val="003A09F0"/>
    <w:rsid w:val="003A0A02"/>
    <w:rsid w:val="003A0B16"/>
    <w:rsid w:val="003A0B7F"/>
    <w:rsid w:val="003A1581"/>
    <w:rsid w:val="003A18D3"/>
    <w:rsid w:val="003A1A28"/>
    <w:rsid w:val="003A1BD2"/>
    <w:rsid w:val="003A1CAA"/>
    <w:rsid w:val="003A1DA5"/>
    <w:rsid w:val="003A2168"/>
    <w:rsid w:val="003A2394"/>
    <w:rsid w:val="003A2B9E"/>
    <w:rsid w:val="003A2DEE"/>
    <w:rsid w:val="003A3026"/>
    <w:rsid w:val="003A31CB"/>
    <w:rsid w:val="003A3686"/>
    <w:rsid w:val="003A36B3"/>
    <w:rsid w:val="003A375E"/>
    <w:rsid w:val="003A39B7"/>
    <w:rsid w:val="003A3A39"/>
    <w:rsid w:val="003A3B5A"/>
    <w:rsid w:val="003A3C6F"/>
    <w:rsid w:val="003A3E72"/>
    <w:rsid w:val="003A3F0C"/>
    <w:rsid w:val="003A402D"/>
    <w:rsid w:val="003A4882"/>
    <w:rsid w:val="003A5013"/>
    <w:rsid w:val="003A5188"/>
    <w:rsid w:val="003A530F"/>
    <w:rsid w:val="003A53F6"/>
    <w:rsid w:val="003A571D"/>
    <w:rsid w:val="003A5965"/>
    <w:rsid w:val="003A5AF4"/>
    <w:rsid w:val="003A5C35"/>
    <w:rsid w:val="003A64D1"/>
    <w:rsid w:val="003A68CE"/>
    <w:rsid w:val="003A6A8B"/>
    <w:rsid w:val="003A6C8F"/>
    <w:rsid w:val="003A6CBB"/>
    <w:rsid w:val="003A71CA"/>
    <w:rsid w:val="003A7426"/>
    <w:rsid w:val="003A7430"/>
    <w:rsid w:val="003A75D8"/>
    <w:rsid w:val="003A769C"/>
    <w:rsid w:val="003A7722"/>
    <w:rsid w:val="003A787B"/>
    <w:rsid w:val="003A7B0F"/>
    <w:rsid w:val="003A7CB5"/>
    <w:rsid w:val="003A7EBD"/>
    <w:rsid w:val="003B0304"/>
    <w:rsid w:val="003B04F1"/>
    <w:rsid w:val="003B0679"/>
    <w:rsid w:val="003B0729"/>
    <w:rsid w:val="003B090C"/>
    <w:rsid w:val="003B0B5F"/>
    <w:rsid w:val="003B0E6F"/>
    <w:rsid w:val="003B11BE"/>
    <w:rsid w:val="003B13C3"/>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1BC"/>
    <w:rsid w:val="003B34C5"/>
    <w:rsid w:val="003B36A6"/>
    <w:rsid w:val="003B36BE"/>
    <w:rsid w:val="003B37EC"/>
    <w:rsid w:val="003B3971"/>
    <w:rsid w:val="003B3977"/>
    <w:rsid w:val="003B3C6C"/>
    <w:rsid w:val="003B3CFE"/>
    <w:rsid w:val="003B3E93"/>
    <w:rsid w:val="003B3EE7"/>
    <w:rsid w:val="003B4A1E"/>
    <w:rsid w:val="003B4A51"/>
    <w:rsid w:val="003B4B38"/>
    <w:rsid w:val="003B4BC3"/>
    <w:rsid w:val="003B4FCF"/>
    <w:rsid w:val="003B513B"/>
    <w:rsid w:val="003B5381"/>
    <w:rsid w:val="003B53F8"/>
    <w:rsid w:val="003B54A3"/>
    <w:rsid w:val="003B55D7"/>
    <w:rsid w:val="003B5645"/>
    <w:rsid w:val="003B5686"/>
    <w:rsid w:val="003B57CB"/>
    <w:rsid w:val="003B5C6D"/>
    <w:rsid w:val="003B5D71"/>
    <w:rsid w:val="003B5D98"/>
    <w:rsid w:val="003B602E"/>
    <w:rsid w:val="003B621B"/>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75F"/>
    <w:rsid w:val="003B784D"/>
    <w:rsid w:val="003B7BA7"/>
    <w:rsid w:val="003B7C35"/>
    <w:rsid w:val="003C00C5"/>
    <w:rsid w:val="003C0185"/>
    <w:rsid w:val="003C0417"/>
    <w:rsid w:val="003C0C68"/>
    <w:rsid w:val="003C0FE1"/>
    <w:rsid w:val="003C117F"/>
    <w:rsid w:val="003C12D5"/>
    <w:rsid w:val="003C17CC"/>
    <w:rsid w:val="003C18CB"/>
    <w:rsid w:val="003C2022"/>
    <w:rsid w:val="003C2412"/>
    <w:rsid w:val="003C24F0"/>
    <w:rsid w:val="003C2561"/>
    <w:rsid w:val="003C2694"/>
    <w:rsid w:val="003C2F8F"/>
    <w:rsid w:val="003C3267"/>
    <w:rsid w:val="003C3536"/>
    <w:rsid w:val="003C3644"/>
    <w:rsid w:val="003C378A"/>
    <w:rsid w:val="003C3799"/>
    <w:rsid w:val="003C38B2"/>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124"/>
    <w:rsid w:val="003C529C"/>
    <w:rsid w:val="003C5336"/>
    <w:rsid w:val="003C547B"/>
    <w:rsid w:val="003C560E"/>
    <w:rsid w:val="003C570C"/>
    <w:rsid w:val="003C593A"/>
    <w:rsid w:val="003C59A8"/>
    <w:rsid w:val="003C5B44"/>
    <w:rsid w:val="003C5BB2"/>
    <w:rsid w:val="003C5F4C"/>
    <w:rsid w:val="003C5F61"/>
    <w:rsid w:val="003C60F9"/>
    <w:rsid w:val="003C633F"/>
    <w:rsid w:val="003C6596"/>
    <w:rsid w:val="003C675A"/>
    <w:rsid w:val="003C691A"/>
    <w:rsid w:val="003C6B1C"/>
    <w:rsid w:val="003C7260"/>
    <w:rsid w:val="003C72B3"/>
    <w:rsid w:val="003C7576"/>
    <w:rsid w:val="003C7682"/>
    <w:rsid w:val="003C7C7E"/>
    <w:rsid w:val="003C7ED7"/>
    <w:rsid w:val="003D0520"/>
    <w:rsid w:val="003D07E6"/>
    <w:rsid w:val="003D0A0C"/>
    <w:rsid w:val="003D0AD4"/>
    <w:rsid w:val="003D0B4C"/>
    <w:rsid w:val="003D0FAE"/>
    <w:rsid w:val="003D12AD"/>
    <w:rsid w:val="003D1393"/>
    <w:rsid w:val="003D1975"/>
    <w:rsid w:val="003D19EF"/>
    <w:rsid w:val="003D1ABC"/>
    <w:rsid w:val="003D1AC8"/>
    <w:rsid w:val="003D1DE9"/>
    <w:rsid w:val="003D1E3B"/>
    <w:rsid w:val="003D1E5A"/>
    <w:rsid w:val="003D2418"/>
    <w:rsid w:val="003D2438"/>
    <w:rsid w:val="003D2466"/>
    <w:rsid w:val="003D2926"/>
    <w:rsid w:val="003D2A67"/>
    <w:rsid w:val="003D2A8F"/>
    <w:rsid w:val="003D2E50"/>
    <w:rsid w:val="003D2E8F"/>
    <w:rsid w:val="003D3271"/>
    <w:rsid w:val="003D3397"/>
    <w:rsid w:val="003D3498"/>
    <w:rsid w:val="003D3672"/>
    <w:rsid w:val="003D3675"/>
    <w:rsid w:val="003D371A"/>
    <w:rsid w:val="003D3761"/>
    <w:rsid w:val="003D38E6"/>
    <w:rsid w:val="003D3A4E"/>
    <w:rsid w:val="003D3B4F"/>
    <w:rsid w:val="003D3D8F"/>
    <w:rsid w:val="003D4354"/>
    <w:rsid w:val="003D43DE"/>
    <w:rsid w:val="003D4466"/>
    <w:rsid w:val="003D447D"/>
    <w:rsid w:val="003D44B2"/>
    <w:rsid w:val="003D44F9"/>
    <w:rsid w:val="003D45F8"/>
    <w:rsid w:val="003D468E"/>
    <w:rsid w:val="003D485D"/>
    <w:rsid w:val="003D4EE6"/>
    <w:rsid w:val="003D4F9D"/>
    <w:rsid w:val="003D5430"/>
    <w:rsid w:val="003D59CF"/>
    <w:rsid w:val="003D5B2D"/>
    <w:rsid w:val="003D608F"/>
    <w:rsid w:val="003D632B"/>
    <w:rsid w:val="003D66B5"/>
    <w:rsid w:val="003D6962"/>
    <w:rsid w:val="003D69D6"/>
    <w:rsid w:val="003D6B26"/>
    <w:rsid w:val="003D6DFC"/>
    <w:rsid w:val="003D6E01"/>
    <w:rsid w:val="003D6E16"/>
    <w:rsid w:val="003D6E9F"/>
    <w:rsid w:val="003D72D6"/>
    <w:rsid w:val="003D7347"/>
    <w:rsid w:val="003D757C"/>
    <w:rsid w:val="003D75E7"/>
    <w:rsid w:val="003D7850"/>
    <w:rsid w:val="003D78F6"/>
    <w:rsid w:val="003D798F"/>
    <w:rsid w:val="003D79C9"/>
    <w:rsid w:val="003D7F98"/>
    <w:rsid w:val="003E0273"/>
    <w:rsid w:val="003E073B"/>
    <w:rsid w:val="003E08C7"/>
    <w:rsid w:val="003E08CD"/>
    <w:rsid w:val="003E0951"/>
    <w:rsid w:val="003E0AE3"/>
    <w:rsid w:val="003E0E62"/>
    <w:rsid w:val="003E138E"/>
    <w:rsid w:val="003E1398"/>
    <w:rsid w:val="003E1596"/>
    <w:rsid w:val="003E16A6"/>
    <w:rsid w:val="003E16E0"/>
    <w:rsid w:val="003E1986"/>
    <w:rsid w:val="003E1A43"/>
    <w:rsid w:val="003E1B4F"/>
    <w:rsid w:val="003E1CA8"/>
    <w:rsid w:val="003E1E51"/>
    <w:rsid w:val="003E20F4"/>
    <w:rsid w:val="003E2125"/>
    <w:rsid w:val="003E21F6"/>
    <w:rsid w:val="003E2413"/>
    <w:rsid w:val="003E2551"/>
    <w:rsid w:val="003E26A0"/>
    <w:rsid w:val="003E2AC6"/>
    <w:rsid w:val="003E2CC2"/>
    <w:rsid w:val="003E2E48"/>
    <w:rsid w:val="003E32CB"/>
    <w:rsid w:val="003E334A"/>
    <w:rsid w:val="003E368A"/>
    <w:rsid w:val="003E36B2"/>
    <w:rsid w:val="003E39A7"/>
    <w:rsid w:val="003E3A43"/>
    <w:rsid w:val="003E419E"/>
    <w:rsid w:val="003E41E1"/>
    <w:rsid w:val="003E43D7"/>
    <w:rsid w:val="003E466A"/>
    <w:rsid w:val="003E4802"/>
    <w:rsid w:val="003E483F"/>
    <w:rsid w:val="003E4988"/>
    <w:rsid w:val="003E4D41"/>
    <w:rsid w:val="003E4ED5"/>
    <w:rsid w:val="003E4F12"/>
    <w:rsid w:val="003E52C3"/>
    <w:rsid w:val="003E534C"/>
    <w:rsid w:val="003E5486"/>
    <w:rsid w:val="003E56CD"/>
    <w:rsid w:val="003E5948"/>
    <w:rsid w:val="003E5985"/>
    <w:rsid w:val="003E5A23"/>
    <w:rsid w:val="003E5A42"/>
    <w:rsid w:val="003E5C99"/>
    <w:rsid w:val="003E5D89"/>
    <w:rsid w:val="003E5FF7"/>
    <w:rsid w:val="003E600A"/>
    <w:rsid w:val="003E63FD"/>
    <w:rsid w:val="003E6457"/>
    <w:rsid w:val="003E6676"/>
    <w:rsid w:val="003E6C4B"/>
    <w:rsid w:val="003E6F78"/>
    <w:rsid w:val="003E710F"/>
    <w:rsid w:val="003E73B4"/>
    <w:rsid w:val="003E745F"/>
    <w:rsid w:val="003E7537"/>
    <w:rsid w:val="003E79B5"/>
    <w:rsid w:val="003E79F0"/>
    <w:rsid w:val="003E7A8C"/>
    <w:rsid w:val="003E7C1B"/>
    <w:rsid w:val="003E7C33"/>
    <w:rsid w:val="003E7F34"/>
    <w:rsid w:val="003E7FD0"/>
    <w:rsid w:val="003E7FF4"/>
    <w:rsid w:val="003F01D8"/>
    <w:rsid w:val="003F0222"/>
    <w:rsid w:val="003F0359"/>
    <w:rsid w:val="003F03A8"/>
    <w:rsid w:val="003F040C"/>
    <w:rsid w:val="003F062C"/>
    <w:rsid w:val="003F0635"/>
    <w:rsid w:val="003F0843"/>
    <w:rsid w:val="003F0BAB"/>
    <w:rsid w:val="003F0C1C"/>
    <w:rsid w:val="003F0C65"/>
    <w:rsid w:val="003F0C85"/>
    <w:rsid w:val="003F0FFF"/>
    <w:rsid w:val="003F117A"/>
    <w:rsid w:val="003F1327"/>
    <w:rsid w:val="003F14FC"/>
    <w:rsid w:val="003F1512"/>
    <w:rsid w:val="003F15D7"/>
    <w:rsid w:val="003F1B04"/>
    <w:rsid w:val="003F1DB6"/>
    <w:rsid w:val="003F1E1A"/>
    <w:rsid w:val="003F1F6C"/>
    <w:rsid w:val="003F2112"/>
    <w:rsid w:val="003F2223"/>
    <w:rsid w:val="003F2307"/>
    <w:rsid w:val="003F2783"/>
    <w:rsid w:val="003F28E3"/>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60C"/>
    <w:rsid w:val="003F48AA"/>
    <w:rsid w:val="003F48F2"/>
    <w:rsid w:val="003F4979"/>
    <w:rsid w:val="003F4CEC"/>
    <w:rsid w:val="003F51C9"/>
    <w:rsid w:val="003F545F"/>
    <w:rsid w:val="003F56D4"/>
    <w:rsid w:val="003F5A2F"/>
    <w:rsid w:val="003F5B55"/>
    <w:rsid w:val="003F5BC3"/>
    <w:rsid w:val="003F5CBE"/>
    <w:rsid w:val="003F6039"/>
    <w:rsid w:val="003F6059"/>
    <w:rsid w:val="003F60BC"/>
    <w:rsid w:val="003F616B"/>
    <w:rsid w:val="003F61BB"/>
    <w:rsid w:val="003F6A5A"/>
    <w:rsid w:val="003F6C45"/>
    <w:rsid w:val="003F6C92"/>
    <w:rsid w:val="003F6DEC"/>
    <w:rsid w:val="003F6E46"/>
    <w:rsid w:val="003F6ED2"/>
    <w:rsid w:val="003F6FD1"/>
    <w:rsid w:val="003F7383"/>
    <w:rsid w:val="003F7727"/>
    <w:rsid w:val="003F78B4"/>
    <w:rsid w:val="003F78CE"/>
    <w:rsid w:val="003F7B6F"/>
    <w:rsid w:val="003F7C3A"/>
    <w:rsid w:val="003F7EBF"/>
    <w:rsid w:val="003F7F3B"/>
    <w:rsid w:val="004002EF"/>
    <w:rsid w:val="00400331"/>
    <w:rsid w:val="00400744"/>
    <w:rsid w:val="0040087E"/>
    <w:rsid w:val="00400C31"/>
    <w:rsid w:val="00400C7C"/>
    <w:rsid w:val="00400D6A"/>
    <w:rsid w:val="00400D80"/>
    <w:rsid w:val="00400E49"/>
    <w:rsid w:val="00400F51"/>
    <w:rsid w:val="004010BC"/>
    <w:rsid w:val="00401144"/>
    <w:rsid w:val="0040136B"/>
    <w:rsid w:val="004015D1"/>
    <w:rsid w:val="0040188C"/>
    <w:rsid w:val="0040188D"/>
    <w:rsid w:val="004018A9"/>
    <w:rsid w:val="00401BE7"/>
    <w:rsid w:val="00401D5E"/>
    <w:rsid w:val="00401E32"/>
    <w:rsid w:val="004021A4"/>
    <w:rsid w:val="0040222A"/>
    <w:rsid w:val="004025A8"/>
    <w:rsid w:val="0040268D"/>
    <w:rsid w:val="004027DA"/>
    <w:rsid w:val="004036B4"/>
    <w:rsid w:val="004038C9"/>
    <w:rsid w:val="00403C35"/>
    <w:rsid w:val="00403D0F"/>
    <w:rsid w:val="00403D98"/>
    <w:rsid w:val="00403F2C"/>
    <w:rsid w:val="00403FCB"/>
    <w:rsid w:val="004040AC"/>
    <w:rsid w:val="004044BD"/>
    <w:rsid w:val="0040483E"/>
    <w:rsid w:val="00404B23"/>
    <w:rsid w:val="00404B62"/>
    <w:rsid w:val="00404C84"/>
    <w:rsid w:val="00404D63"/>
    <w:rsid w:val="00404D9F"/>
    <w:rsid w:val="0040545E"/>
    <w:rsid w:val="0040560D"/>
    <w:rsid w:val="00405759"/>
    <w:rsid w:val="00405E3B"/>
    <w:rsid w:val="0040639D"/>
    <w:rsid w:val="00406744"/>
    <w:rsid w:val="00406A66"/>
    <w:rsid w:val="00406AB6"/>
    <w:rsid w:val="00406C82"/>
    <w:rsid w:val="00407027"/>
    <w:rsid w:val="0040734D"/>
    <w:rsid w:val="004074AB"/>
    <w:rsid w:val="0040753E"/>
    <w:rsid w:val="00407653"/>
    <w:rsid w:val="0040794A"/>
    <w:rsid w:val="00407B38"/>
    <w:rsid w:val="00407CEF"/>
    <w:rsid w:val="00407DC1"/>
    <w:rsid w:val="00407E6A"/>
    <w:rsid w:val="00410059"/>
    <w:rsid w:val="00410161"/>
    <w:rsid w:val="0041024D"/>
    <w:rsid w:val="0041090C"/>
    <w:rsid w:val="00410A29"/>
    <w:rsid w:val="00410A96"/>
    <w:rsid w:val="00410DC8"/>
    <w:rsid w:val="00410E20"/>
    <w:rsid w:val="00410E96"/>
    <w:rsid w:val="00411030"/>
    <w:rsid w:val="0041126A"/>
    <w:rsid w:val="00411302"/>
    <w:rsid w:val="004115A2"/>
    <w:rsid w:val="00411876"/>
    <w:rsid w:val="004118CB"/>
    <w:rsid w:val="00411938"/>
    <w:rsid w:val="00411A17"/>
    <w:rsid w:val="00411A33"/>
    <w:rsid w:val="00411B5B"/>
    <w:rsid w:val="00411B60"/>
    <w:rsid w:val="00411D51"/>
    <w:rsid w:val="00411DB4"/>
    <w:rsid w:val="00411DD8"/>
    <w:rsid w:val="00411DDE"/>
    <w:rsid w:val="00411EF0"/>
    <w:rsid w:val="00411FF7"/>
    <w:rsid w:val="0041212C"/>
    <w:rsid w:val="004123DF"/>
    <w:rsid w:val="00412868"/>
    <w:rsid w:val="00412A5D"/>
    <w:rsid w:val="00412CD0"/>
    <w:rsid w:val="00412DAC"/>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5AA"/>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32D"/>
    <w:rsid w:val="00416516"/>
    <w:rsid w:val="004167F7"/>
    <w:rsid w:val="00416B6E"/>
    <w:rsid w:val="00416B79"/>
    <w:rsid w:val="00416EB6"/>
    <w:rsid w:val="004176CA"/>
    <w:rsid w:val="004178A5"/>
    <w:rsid w:val="00417BC1"/>
    <w:rsid w:val="00417BE7"/>
    <w:rsid w:val="00417D31"/>
    <w:rsid w:val="00417FBC"/>
    <w:rsid w:val="00420184"/>
    <w:rsid w:val="004201A8"/>
    <w:rsid w:val="004202FA"/>
    <w:rsid w:val="004207F4"/>
    <w:rsid w:val="004209B9"/>
    <w:rsid w:val="004209E0"/>
    <w:rsid w:val="00420D05"/>
    <w:rsid w:val="00420F00"/>
    <w:rsid w:val="00421071"/>
    <w:rsid w:val="004212A6"/>
    <w:rsid w:val="004213CE"/>
    <w:rsid w:val="004216BC"/>
    <w:rsid w:val="0042175A"/>
    <w:rsid w:val="00421A15"/>
    <w:rsid w:val="00421BF6"/>
    <w:rsid w:val="00421D45"/>
    <w:rsid w:val="00421F16"/>
    <w:rsid w:val="00421F83"/>
    <w:rsid w:val="00422118"/>
    <w:rsid w:val="004223DF"/>
    <w:rsid w:val="00422551"/>
    <w:rsid w:val="00422572"/>
    <w:rsid w:val="00422A68"/>
    <w:rsid w:val="00422D2B"/>
    <w:rsid w:val="00422D41"/>
    <w:rsid w:val="00422F71"/>
    <w:rsid w:val="00423437"/>
    <w:rsid w:val="00423493"/>
    <w:rsid w:val="00423541"/>
    <w:rsid w:val="0042354C"/>
    <w:rsid w:val="0042355B"/>
    <w:rsid w:val="00423943"/>
    <w:rsid w:val="004239F0"/>
    <w:rsid w:val="00423D1D"/>
    <w:rsid w:val="00423E89"/>
    <w:rsid w:val="0042403E"/>
    <w:rsid w:val="004242F7"/>
    <w:rsid w:val="004244B9"/>
    <w:rsid w:val="00424AAA"/>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019"/>
    <w:rsid w:val="0042620E"/>
    <w:rsid w:val="00426410"/>
    <w:rsid w:val="004264C5"/>
    <w:rsid w:val="004267F3"/>
    <w:rsid w:val="00426BE6"/>
    <w:rsid w:val="00426BEB"/>
    <w:rsid w:val="00426C3B"/>
    <w:rsid w:val="00426CD0"/>
    <w:rsid w:val="00426D6C"/>
    <w:rsid w:val="00426E04"/>
    <w:rsid w:val="004272C9"/>
    <w:rsid w:val="0042745D"/>
    <w:rsid w:val="00427495"/>
    <w:rsid w:val="004274ED"/>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5D6"/>
    <w:rsid w:val="0043169A"/>
    <w:rsid w:val="004319DB"/>
    <w:rsid w:val="00431CAB"/>
    <w:rsid w:val="00431D36"/>
    <w:rsid w:val="00431D56"/>
    <w:rsid w:val="00431D8D"/>
    <w:rsid w:val="00431E15"/>
    <w:rsid w:val="004325E7"/>
    <w:rsid w:val="004326FD"/>
    <w:rsid w:val="0043286E"/>
    <w:rsid w:val="00432991"/>
    <w:rsid w:val="00432CA1"/>
    <w:rsid w:val="00432CC5"/>
    <w:rsid w:val="00432DB3"/>
    <w:rsid w:val="00432EF5"/>
    <w:rsid w:val="0043314B"/>
    <w:rsid w:val="00433186"/>
    <w:rsid w:val="00433342"/>
    <w:rsid w:val="004333AF"/>
    <w:rsid w:val="0043351C"/>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D5C"/>
    <w:rsid w:val="00435FBE"/>
    <w:rsid w:val="004361A0"/>
    <w:rsid w:val="004361E8"/>
    <w:rsid w:val="004362CB"/>
    <w:rsid w:val="00436338"/>
    <w:rsid w:val="00436563"/>
    <w:rsid w:val="004367C6"/>
    <w:rsid w:val="0043682F"/>
    <w:rsid w:val="00436987"/>
    <w:rsid w:val="00436B11"/>
    <w:rsid w:val="004370FE"/>
    <w:rsid w:val="004372CF"/>
    <w:rsid w:val="004376F5"/>
    <w:rsid w:val="00437954"/>
    <w:rsid w:val="00437B3B"/>
    <w:rsid w:val="00437CE5"/>
    <w:rsid w:val="00437F16"/>
    <w:rsid w:val="00440098"/>
    <w:rsid w:val="004404ED"/>
    <w:rsid w:val="0044074B"/>
    <w:rsid w:val="004407F1"/>
    <w:rsid w:val="00440A7B"/>
    <w:rsid w:val="00440B55"/>
    <w:rsid w:val="00440D36"/>
    <w:rsid w:val="00440FAF"/>
    <w:rsid w:val="004410CA"/>
    <w:rsid w:val="004410E1"/>
    <w:rsid w:val="004413F4"/>
    <w:rsid w:val="0044156E"/>
    <w:rsid w:val="004416F9"/>
    <w:rsid w:val="00441709"/>
    <w:rsid w:val="0044174E"/>
    <w:rsid w:val="0044179F"/>
    <w:rsid w:val="004418F2"/>
    <w:rsid w:val="00441B7C"/>
    <w:rsid w:val="00441D1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2"/>
    <w:rsid w:val="004444A0"/>
    <w:rsid w:val="00444525"/>
    <w:rsid w:val="00444530"/>
    <w:rsid w:val="004448DB"/>
    <w:rsid w:val="00444904"/>
    <w:rsid w:val="00444933"/>
    <w:rsid w:val="00444F2C"/>
    <w:rsid w:val="004459A4"/>
    <w:rsid w:val="00445B31"/>
    <w:rsid w:val="00445E05"/>
    <w:rsid w:val="00445E8C"/>
    <w:rsid w:val="00445EAA"/>
    <w:rsid w:val="00445FBF"/>
    <w:rsid w:val="0044610E"/>
    <w:rsid w:val="0044618D"/>
    <w:rsid w:val="00446206"/>
    <w:rsid w:val="004463B0"/>
    <w:rsid w:val="004466BC"/>
    <w:rsid w:val="00446870"/>
    <w:rsid w:val="00446B9A"/>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BA2"/>
    <w:rsid w:val="00450D6F"/>
    <w:rsid w:val="00450E2A"/>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CDF"/>
    <w:rsid w:val="00452D26"/>
    <w:rsid w:val="00452F01"/>
    <w:rsid w:val="004532CC"/>
    <w:rsid w:val="004532F3"/>
    <w:rsid w:val="0045331B"/>
    <w:rsid w:val="0045359C"/>
    <w:rsid w:val="0045382A"/>
    <w:rsid w:val="00453849"/>
    <w:rsid w:val="00453897"/>
    <w:rsid w:val="0045390E"/>
    <w:rsid w:val="00453C54"/>
    <w:rsid w:val="00453F3F"/>
    <w:rsid w:val="00454020"/>
    <w:rsid w:val="004541BD"/>
    <w:rsid w:val="0045440C"/>
    <w:rsid w:val="0045453E"/>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86C"/>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B6"/>
    <w:rsid w:val="00460638"/>
    <w:rsid w:val="004606EE"/>
    <w:rsid w:val="0046084F"/>
    <w:rsid w:val="00460895"/>
    <w:rsid w:val="004608D3"/>
    <w:rsid w:val="00460B88"/>
    <w:rsid w:val="00460D46"/>
    <w:rsid w:val="00460ED0"/>
    <w:rsid w:val="00460EFF"/>
    <w:rsid w:val="0046115F"/>
    <w:rsid w:val="0046140D"/>
    <w:rsid w:val="00461668"/>
    <w:rsid w:val="00461733"/>
    <w:rsid w:val="00462109"/>
    <w:rsid w:val="00462353"/>
    <w:rsid w:val="004627EC"/>
    <w:rsid w:val="0046299C"/>
    <w:rsid w:val="0046304B"/>
    <w:rsid w:val="004630AB"/>
    <w:rsid w:val="004632AF"/>
    <w:rsid w:val="004632BC"/>
    <w:rsid w:val="004635D6"/>
    <w:rsid w:val="0046384C"/>
    <w:rsid w:val="00463A16"/>
    <w:rsid w:val="00463AF1"/>
    <w:rsid w:val="00463CC3"/>
    <w:rsid w:val="00463CFF"/>
    <w:rsid w:val="00464103"/>
    <w:rsid w:val="004646C3"/>
    <w:rsid w:val="004647C8"/>
    <w:rsid w:val="00464926"/>
    <w:rsid w:val="00464C7A"/>
    <w:rsid w:val="00464E91"/>
    <w:rsid w:val="00465CD7"/>
    <w:rsid w:val="00465E8A"/>
    <w:rsid w:val="00465EDD"/>
    <w:rsid w:val="00466082"/>
    <w:rsid w:val="00466105"/>
    <w:rsid w:val="00466693"/>
    <w:rsid w:val="00466B61"/>
    <w:rsid w:val="00466C97"/>
    <w:rsid w:val="00466D29"/>
    <w:rsid w:val="004671F3"/>
    <w:rsid w:val="00467588"/>
    <w:rsid w:val="004675BA"/>
    <w:rsid w:val="00467BD8"/>
    <w:rsid w:val="00467EC7"/>
    <w:rsid w:val="004700B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48B"/>
    <w:rsid w:val="0047479E"/>
    <w:rsid w:val="00474956"/>
    <w:rsid w:val="00474A09"/>
    <w:rsid w:val="00474D87"/>
    <w:rsid w:val="00474F09"/>
    <w:rsid w:val="00475349"/>
    <w:rsid w:val="004753AD"/>
    <w:rsid w:val="0047549B"/>
    <w:rsid w:val="004757CC"/>
    <w:rsid w:val="00475943"/>
    <w:rsid w:val="00475ABF"/>
    <w:rsid w:val="00475B73"/>
    <w:rsid w:val="00475BFA"/>
    <w:rsid w:val="00475E69"/>
    <w:rsid w:val="00476367"/>
    <w:rsid w:val="0047645B"/>
    <w:rsid w:val="004766C4"/>
    <w:rsid w:val="00476814"/>
    <w:rsid w:val="0047683E"/>
    <w:rsid w:val="004769FB"/>
    <w:rsid w:val="004770A5"/>
    <w:rsid w:val="004771D3"/>
    <w:rsid w:val="004772C7"/>
    <w:rsid w:val="0047765A"/>
    <w:rsid w:val="004776D9"/>
    <w:rsid w:val="00477842"/>
    <w:rsid w:val="004779CD"/>
    <w:rsid w:val="00477BBF"/>
    <w:rsid w:val="004802FF"/>
    <w:rsid w:val="004803E2"/>
    <w:rsid w:val="00480548"/>
    <w:rsid w:val="00480A87"/>
    <w:rsid w:val="00480BFA"/>
    <w:rsid w:val="00480DA7"/>
    <w:rsid w:val="00480F65"/>
    <w:rsid w:val="004812CC"/>
    <w:rsid w:val="0048152B"/>
    <w:rsid w:val="00481538"/>
    <w:rsid w:val="00481A6B"/>
    <w:rsid w:val="00481B5F"/>
    <w:rsid w:val="00481D2F"/>
    <w:rsid w:val="00481D36"/>
    <w:rsid w:val="00481F57"/>
    <w:rsid w:val="00481FEE"/>
    <w:rsid w:val="00482003"/>
    <w:rsid w:val="00482069"/>
    <w:rsid w:val="004821F7"/>
    <w:rsid w:val="00482229"/>
    <w:rsid w:val="004828F3"/>
    <w:rsid w:val="00482987"/>
    <w:rsid w:val="00482AA0"/>
    <w:rsid w:val="00482CCF"/>
    <w:rsid w:val="00482E81"/>
    <w:rsid w:val="00482EBD"/>
    <w:rsid w:val="00482FBE"/>
    <w:rsid w:val="00482FE4"/>
    <w:rsid w:val="00483050"/>
    <w:rsid w:val="00483752"/>
    <w:rsid w:val="004837A8"/>
    <w:rsid w:val="00483CBD"/>
    <w:rsid w:val="00483D74"/>
    <w:rsid w:val="00483DCD"/>
    <w:rsid w:val="004840AC"/>
    <w:rsid w:val="00484162"/>
    <w:rsid w:val="00484197"/>
    <w:rsid w:val="004841E0"/>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170"/>
    <w:rsid w:val="00486475"/>
    <w:rsid w:val="0048669C"/>
    <w:rsid w:val="004866B4"/>
    <w:rsid w:val="00486923"/>
    <w:rsid w:val="00486927"/>
    <w:rsid w:val="0048695E"/>
    <w:rsid w:val="004869CF"/>
    <w:rsid w:val="004869D2"/>
    <w:rsid w:val="00486C87"/>
    <w:rsid w:val="00486E71"/>
    <w:rsid w:val="00486EE0"/>
    <w:rsid w:val="00487116"/>
    <w:rsid w:val="0048722F"/>
    <w:rsid w:val="00487363"/>
    <w:rsid w:val="00487968"/>
    <w:rsid w:val="00487CC4"/>
    <w:rsid w:val="00490006"/>
    <w:rsid w:val="004900BE"/>
    <w:rsid w:val="0049081E"/>
    <w:rsid w:val="00490991"/>
    <w:rsid w:val="00490C33"/>
    <w:rsid w:val="00490E27"/>
    <w:rsid w:val="00490E47"/>
    <w:rsid w:val="00490EA5"/>
    <w:rsid w:val="00490FA4"/>
    <w:rsid w:val="00490FFE"/>
    <w:rsid w:val="004911AC"/>
    <w:rsid w:val="00491267"/>
    <w:rsid w:val="004913E5"/>
    <w:rsid w:val="00491454"/>
    <w:rsid w:val="004914A2"/>
    <w:rsid w:val="004915D5"/>
    <w:rsid w:val="00491664"/>
    <w:rsid w:val="00491699"/>
    <w:rsid w:val="004916A0"/>
    <w:rsid w:val="004916A5"/>
    <w:rsid w:val="004918BD"/>
    <w:rsid w:val="00491A7C"/>
    <w:rsid w:val="00491ADE"/>
    <w:rsid w:val="00491C38"/>
    <w:rsid w:val="00491CE0"/>
    <w:rsid w:val="00491D73"/>
    <w:rsid w:val="00491E7B"/>
    <w:rsid w:val="00491FF6"/>
    <w:rsid w:val="00492649"/>
    <w:rsid w:val="004927F0"/>
    <w:rsid w:val="00492815"/>
    <w:rsid w:val="00492C1E"/>
    <w:rsid w:val="00492D1A"/>
    <w:rsid w:val="00492D21"/>
    <w:rsid w:val="00492F02"/>
    <w:rsid w:val="00492FC5"/>
    <w:rsid w:val="0049307B"/>
    <w:rsid w:val="004931BA"/>
    <w:rsid w:val="004935D4"/>
    <w:rsid w:val="00493624"/>
    <w:rsid w:val="00493A97"/>
    <w:rsid w:val="00493E8E"/>
    <w:rsid w:val="0049401F"/>
    <w:rsid w:val="00494422"/>
    <w:rsid w:val="004945E1"/>
    <w:rsid w:val="00494BC1"/>
    <w:rsid w:val="00494BFE"/>
    <w:rsid w:val="00494D7B"/>
    <w:rsid w:val="00494DE6"/>
    <w:rsid w:val="00494DF7"/>
    <w:rsid w:val="00494F8B"/>
    <w:rsid w:val="00495057"/>
    <w:rsid w:val="004952B2"/>
    <w:rsid w:val="004954E5"/>
    <w:rsid w:val="00495976"/>
    <w:rsid w:val="00495B95"/>
    <w:rsid w:val="00495C9A"/>
    <w:rsid w:val="00495D0C"/>
    <w:rsid w:val="00495D11"/>
    <w:rsid w:val="00495D6E"/>
    <w:rsid w:val="00495EDD"/>
    <w:rsid w:val="00495F26"/>
    <w:rsid w:val="00496202"/>
    <w:rsid w:val="00496313"/>
    <w:rsid w:val="004963D6"/>
    <w:rsid w:val="00496891"/>
    <w:rsid w:val="00496931"/>
    <w:rsid w:val="004969CE"/>
    <w:rsid w:val="00496BEE"/>
    <w:rsid w:val="00496CDF"/>
    <w:rsid w:val="00497069"/>
    <w:rsid w:val="00497291"/>
    <w:rsid w:val="004972D8"/>
    <w:rsid w:val="00497304"/>
    <w:rsid w:val="004973D6"/>
    <w:rsid w:val="0049759D"/>
    <w:rsid w:val="004976E3"/>
    <w:rsid w:val="0049776D"/>
    <w:rsid w:val="004978D9"/>
    <w:rsid w:val="00497AFA"/>
    <w:rsid w:val="00497EFA"/>
    <w:rsid w:val="004A02CD"/>
    <w:rsid w:val="004A0338"/>
    <w:rsid w:val="004A0675"/>
    <w:rsid w:val="004A0B46"/>
    <w:rsid w:val="004A0EA1"/>
    <w:rsid w:val="004A12D6"/>
    <w:rsid w:val="004A150D"/>
    <w:rsid w:val="004A1629"/>
    <w:rsid w:val="004A17A8"/>
    <w:rsid w:val="004A18D5"/>
    <w:rsid w:val="004A18FE"/>
    <w:rsid w:val="004A1AB0"/>
    <w:rsid w:val="004A2191"/>
    <w:rsid w:val="004A25F5"/>
    <w:rsid w:val="004A2630"/>
    <w:rsid w:val="004A2673"/>
    <w:rsid w:val="004A279F"/>
    <w:rsid w:val="004A2C15"/>
    <w:rsid w:val="004A2CA4"/>
    <w:rsid w:val="004A3048"/>
    <w:rsid w:val="004A3069"/>
    <w:rsid w:val="004A3238"/>
    <w:rsid w:val="004A3458"/>
    <w:rsid w:val="004A35A0"/>
    <w:rsid w:val="004A35BE"/>
    <w:rsid w:val="004A3809"/>
    <w:rsid w:val="004A38C5"/>
    <w:rsid w:val="004A3AAF"/>
    <w:rsid w:val="004A3CC6"/>
    <w:rsid w:val="004A3E5D"/>
    <w:rsid w:val="004A3FF5"/>
    <w:rsid w:val="004A4017"/>
    <w:rsid w:val="004A4080"/>
    <w:rsid w:val="004A415D"/>
    <w:rsid w:val="004A416D"/>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31F"/>
    <w:rsid w:val="004A638E"/>
    <w:rsid w:val="004A64AA"/>
    <w:rsid w:val="004A64D1"/>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5D2"/>
    <w:rsid w:val="004B062E"/>
    <w:rsid w:val="004B0859"/>
    <w:rsid w:val="004B0C30"/>
    <w:rsid w:val="004B0F74"/>
    <w:rsid w:val="004B13FE"/>
    <w:rsid w:val="004B15F9"/>
    <w:rsid w:val="004B196B"/>
    <w:rsid w:val="004B1997"/>
    <w:rsid w:val="004B1A70"/>
    <w:rsid w:val="004B1CBE"/>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2D8"/>
    <w:rsid w:val="004B4728"/>
    <w:rsid w:val="004B4783"/>
    <w:rsid w:val="004B4A03"/>
    <w:rsid w:val="004B4CD8"/>
    <w:rsid w:val="004B4D09"/>
    <w:rsid w:val="004B4D69"/>
    <w:rsid w:val="004B539B"/>
    <w:rsid w:val="004B5411"/>
    <w:rsid w:val="004B54B6"/>
    <w:rsid w:val="004B57DD"/>
    <w:rsid w:val="004B5B6B"/>
    <w:rsid w:val="004B5D95"/>
    <w:rsid w:val="004B5F5F"/>
    <w:rsid w:val="004B6034"/>
    <w:rsid w:val="004B63EE"/>
    <w:rsid w:val="004B64CA"/>
    <w:rsid w:val="004B6604"/>
    <w:rsid w:val="004B6D0D"/>
    <w:rsid w:val="004B6DE7"/>
    <w:rsid w:val="004B7257"/>
    <w:rsid w:val="004B7448"/>
    <w:rsid w:val="004B777F"/>
    <w:rsid w:val="004B78A5"/>
    <w:rsid w:val="004B7982"/>
    <w:rsid w:val="004B7A12"/>
    <w:rsid w:val="004B7A52"/>
    <w:rsid w:val="004B7BB1"/>
    <w:rsid w:val="004B7BD1"/>
    <w:rsid w:val="004B7CBD"/>
    <w:rsid w:val="004C002F"/>
    <w:rsid w:val="004C0080"/>
    <w:rsid w:val="004C00C9"/>
    <w:rsid w:val="004C0135"/>
    <w:rsid w:val="004C015A"/>
    <w:rsid w:val="004C036D"/>
    <w:rsid w:val="004C03EA"/>
    <w:rsid w:val="004C066C"/>
    <w:rsid w:val="004C07F4"/>
    <w:rsid w:val="004C0851"/>
    <w:rsid w:val="004C0A9B"/>
    <w:rsid w:val="004C0E6D"/>
    <w:rsid w:val="004C0ED7"/>
    <w:rsid w:val="004C0EE1"/>
    <w:rsid w:val="004C138A"/>
    <w:rsid w:val="004C13EC"/>
    <w:rsid w:val="004C1739"/>
    <w:rsid w:val="004C18D3"/>
    <w:rsid w:val="004C1A60"/>
    <w:rsid w:val="004C1B1F"/>
    <w:rsid w:val="004C1B6A"/>
    <w:rsid w:val="004C1B8A"/>
    <w:rsid w:val="004C236B"/>
    <w:rsid w:val="004C25FB"/>
    <w:rsid w:val="004C2B96"/>
    <w:rsid w:val="004C2FC0"/>
    <w:rsid w:val="004C30E2"/>
    <w:rsid w:val="004C31F3"/>
    <w:rsid w:val="004C32EB"/>
    <w:rsid w:val="004C34A4"/>
    <w:rsid w:val="004C3991"/>
    <w:rsid w:val="004C3A7D"/>
    <w:rsid w:val="004C3B83"/>
    <w:rsid w:val="004C40CC"/>
    <w:rsid w:val="004C4355"/>
    <w:rsid w:val="004C44A9"/>
    <w:rsid w:val="004C44CE"/>
    <w:rsid w:val="004C49A9"/>
    <w:rsid w:val="004C4ABC"/>
    <w:rsid w:val="004C4BA1"/>
    <w:rsid w:val="004C4C31"/>
    <w:rsid w:val="004C4EA2"/>
    <w:rsid w:val="004C5014"/>
    <w:rsid w:val="004C553D"/>
    <w:rsid w:val="004C55A1"/>
    <w:rsid w:val="004C56EE"/>
    <w:rsid w:val="004C5AC1"/>
    <w:rsid w:val="004C5E05"/>
    <w:rsid w:val="004C5E95"/>
    <w:rsid w:val="004C60D4"/>
    <w:rsid w:val="004C616D"/>
    <w:rsid w:val="004C6243"/>
    <w:rsid w:val="004C6674"/>
    <w:rsid w:val="004C6793"/>
    <w:rsid w:val="004C69F7"/>
    <w:rsid w:val="004C6C28"/>
    <w:rsid w:val="004C6D16"/>
    <w:rsid w:val="004C6EB2"/>
    <w:rsid w:val="004C6F6C"/>
    <w:rsid w:val="004C6F71"/>
    <w:rsid w:val="004C6FF6"/>
    <w:rsid w:val="004C704F"/>
    <w:rsid w:val="004C72DF"/>
    <w:rsid w:val="004C7547"/>
    <w:rsid w:val="004C78B0"/>
    <w:rsid w:val="004C790C"/>
    <w:rsid w:val="004C7F68"/>
    <w:rsid w:val="004D018E"/>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1FB0"/>
    <w:rsid w:val="004D21A0"/>
    <w:rsid w:val="004D21E1"/>
    <w:rsid w:val="004D23F8"/>
    <w:rsid w:val="004D2436"/>
    <w:rsid w:val="004D251A"/>
    <w:rsid w:val="004D279B"/>
    <w:rsid w:val="004D282B"/>
    <w:rsid w:val="004D2AA6"/>
    <w:rsid w:val="004D2B57"/>
    <w:rsid w:val="004D2FFD"/>
    <w:rsid w:val="004D3041"/>
    <w:rsid w:val="004D30BC"/>
    <w:rsid w:val="004D32C7"/>
    <w:rsid w:val="004D332A"/>
    <w:rsid w:val="004D33C8"/>
    <w:rsid w:val="004D380C"/>
    <w:rsid w:val="004D39DD"/>
    <w:rsid w:val="004D4077"/>
    <w:rsid w:val="004D40D8"/>
    <w:rsid w:val="004D4207"/>
    <w:rsid w:val="004D43DC"/>
    <w:rsid w:val="004D449A"/>
    <w:rsid w:val="004D4822"/>
    <w:rsid w:val="004D498A"/>
    <w:rsid w:val="004D49C4"/>
    <w:rsid w:val="004D4B1A"/>
    <w:rsid w:val="004D4BF8"/>
    <w:rsid w:val="004D4DAC"/>
    <w:rsid w:val="004D4F68"/>
    <w:rsid w:val="004D5061"/>
    <w:rsid w:val="004D51FE"/>
    <w:rsid w:val="004D5536"/>
    <w:rsid w:val="004D5537"/>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D8"/>
    <w:rsid w:val="004E0201"/>
    <w:rsid w:val="004E0261"/>
    <w:rsid w:val="004E0378"/>
    <w:rsid w:val="004E05C4"/>
    <w:rsid w:val="004E0C05"/>
    <w:rsid w:val="004E0F8E"/>
    <w:rsid w:val="004E0FBE"/>
    <w:rsid w:val="004E0FF1"/>
    <w:rsid w:val="004E1022"/>
    <w:rsid w:val="004E1407"/>
    <w:rsid w:val="004E19CE"/>
    <w:rsid w:val="004E1B37"/>
    <w:rsid w:val="004E1BC8"/>
    <w:rsid w:val="004E1BE1"/>
    <w:rsid w:val="004E1D30"/>
    <w:rsid w:val="004E1D5D"/>
    <w:rsid w:val="004E1E47"/>
    <w:rsid w:val="004E1F45"/>
    <w:rsid w:val="004E1F5A"/>
    <w:rsid w:val="004E21F5"/>
    <w:rsid w:val="004E228D"/>
    <w:rsid w:val="004E2306"/>
    <w:rsid w:val="004E231A"/>
    <w:rsid w:val="004E2640"/>
    <w:rsid w:val="004E2725"/>
    <w:rsid w:val="004E2737"/>
    <w:rsid w:val="004E286E"/>
    <w:rsid w:val="004E2B0C"/>
    <w:rsid w:val="004E2B4B"/>
    <w:rsid w:val="004E2BDF"/>
    <w:rsid w:val="004E2EE5"/>
    <w:rsid w:val="004E304B"/>
    <w:rsid w:val="004E3057"/>
    <w:rsid w:val="004E33A8"/>
    <w:rsid w:val="004E3753"/>
    <w:rsid w:val="004E3AE0"/>
    <w:rsid w:val="004E3DBB"/>
    <w:rsid w:val="004E3EB4"/>
    <w:rsid w:val="004E413C"/>
    <w:rsid w:val="004E422F"/>
    <w:rsid w:val="004E42C3"/>
    <w:rsid w:val="004E4320"/>
    <w:rsid w:val="004E451E"/>
    <w:rsid w:val="004E4845"/>
    <w:rsid w:val="004E490E"/>
    <w:rsid w:val="004E4C90"/>
    <w:rsid w:val="004E513B"/>
    <w:rsid w:val="004E5311"/>
    <w:rsid w:val="004E53D9"/>
    <w:rsid w:val="004E53EF"/>
    <w:rsid w:val="004E53FC"/>
    <w:rsid w:val="004E54E3"/>
    <w:rsid w:val="004E5567"/>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C49"/>
    <w:rsid w:val="004E6D73"/>
    <w:rsid w:val="004E6E32"/>
    <w:rsid w:val="004E6FFC"/>
    <w:rsid w:val="004E70C1"/>
    <w:rsid w:val="004E7183"/>
    <w:rsid w:val="004E7364"/>
    <w:rsid w:val="004E7818"/>
    <w:rsid w:val="004E7A5B"/>
    <w:rsid w:val="004E7B4C"/>
    <w:rsid w:val="004E7B7C"/>
    <w:rsid w:val="004E7CA4"/>
    <w:rsid w:val="004E7CFE"/>
    <w:rsid w:val="004E7D2E"/>
    <w:rsid w:val="004F0519"/>
    <w:rsid w:val="004F05F1"/>
    <w:rsid w:val="004F0889"/>
    <w:rsid w:val="004F0B10"/>
    <w:rsid w:val="004F0B7E"/>
    <w:rsid w:val="004F0F85"/>
    <w:rsid w:val="004F12F6"/>
    <w:rsid w:val="004F155A"/>
    <w:rsid w:val="004F1797"/>
    <w:rsid w:val="004F1BD0"/>
    <w:rsid w:val="004F1D48"/>
    <w:rsid w:val="004F1D4A"/>
    <w:rsid w:val="004F213B"/>
    <w:rsid w:val="004F25F4"/>
    <w:rsid w:val="004F2886"/>
    <w:rsid w:val="004F2BE4"/>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4E95"/>
    <w:rsid w:val="004F54BB"/>
    <w:rsid w:val="004F5517"/>
    <w:rsid w:val="004F56D5"/>
    <w:rsid w:val="004F592B"/>
    <w:rsid w:val="004F59C6"/>
    <w:rsid w:val="004F5C3B"/>
    <w:rsid w:val="004F5C44"/>
    <w:rsid w:val="004F5F21"/>
    <w:rsid w:val="004F5F99"/>
    <w:rsid w:val="004F6099"/>
    <w:rsid w:val="004F6174"/>
    <w:rsid w:val="004F6503"/>
    <w:rsid w:val="004F6656"/>
    <w:rsid w:val="004F6759"/>
    <w:rsid w:val="004F692B"/>
    <w:rsid w:val="004F6930"/>
    <w:rsid w:val="004F6B84"/>
    <w:rsid w:val="004F6CE4"/>
    <w:rsid w:val="004F721C"/>
    <w:rsid w:val="004F7427"/>
    <w:rsid w:val="004F7436"/>
    <w:rsid w:val="004F753A"/>
    <w:rsid w:val="004F76FF"/>
    <w:rsid w:val="004F77F2"/>
    <w:rsid w:val="004F7829"/>
    <w:rsid w:val="004F7E8E"/>
    <w:rsid w:val="0050093A"/>
    <w:rsid w:val="005009F2"/>
    <w:rsid w:val="00500A99"/>
    <w:rsid w:val="00500A9D"/>
    <w:rsid w:val="00500C5E"/>
    <w:rsid w:val="0050130F"/>
    <w:rsid w:val="0050135E"/>
    <w:rsid w:val="0050141C"/>
    <w:rsid w:val="00501695"/>
    <w:rsid w:val="00501B74"/>
    <w:rsid w:val="00501C6A"/>
    <w:rsid w:val="00501E17"/>
    <w:rsid w:val="00501ED2"/>
    <w:rsid w:val="00501F4D"/>
    <w:rsid w:val="00501FC8"/>
    <w:rsid w:val="00502053"/>
    <w:rsid w:val="00502078"/>
    <w:rsid w:val="00502080"/>
    <w:rsid w:val="00502592"/>
    <w:rsid w:val="005027BD"/>
    <w:rsid w:val="00502B94"/>
    <w:rsid w:val="00502E91"/>
    <w:rsid w:val="005030D4"/>
    <w:rsid w:val="00503575"/>
    <w:rsid w:val="005035EE"/>
    <w:rsid w:val="00503AE2"/>
    <w:rsid w:val="00503C88"/>
    <w:rsid w:val="00503D93"/>
    <w:rsid w:val="00503EF7"/>
    <w:rsid w:val="005043EE"/>
    <w:rsid w:val="005043EF"/>
    <w:rsid w:val="0050442B"/>
    <w:rsid w:val="005044F6"/>
    <w:rsid w:val="00504836"/>
    <w:rsid w:val="00504AA3"/>
    <w:rsid w:val="005050B6"/>
    <w:rsid w:val="00505155"/>
    <w:rsid w:val="0050563B"/>
    <w:rsid w:val="005057A0"/>
    <w:rsid w:val="00505943"/>
    <w:rsid w:val="00505CD4"/>
    <w:rsid w:val="00505D54"/>
    <w:rsid w:val="00506289"/>
    <w:rsid w:val="005062BC"/>
    <w:rsid w:val="00506485"/>
    <w:rsid w:val="005067B5"/>
    <w:rsid w:val="005067E9"/>
    <w:rsid w:val="0050697B"/>
    <w:rsid w:val="005069BF"/>
    <w:rsid w:val="00506A4C"/>
    <w:rsid w:val="00506CEC"/>
    <w:rsid w:val="00506F90"/>
    <w:rsid w:val="00506F9D"/>
    <w:rsid w:val="00506FFA"/>
    <w:rsid w:val="00507252"/>
    <w:rsid w:val="005073CB"/>
    <w:rsid w:val="005076E8"/>
    <w:rsid w:val="0050788A"/>
    <w:rsid w:val="005079D8"/>
    <w:rsid w:val="00507B2F"/>
    <w:rsid w:val="00507DDC"/>
    <w:rsid w:val="0051003E"/>
    <w:rsid w:val="005101F5"/>
    <w:rsid w:val="0051021B"/>
    <w:rsid w:val="005103AA"/>
    <w:rsid w:val="00511013"/>
    <w:rsid w:val="00511417"/>
    <w:rsid w:val="00511481"/>
    <w:rsid w:val="005114D9"/>
    <w:rsid w:val="005115B7"/>
    <w:rsid w:val="00511772"/>
    <w:rsid w:val="0051185A"/>
    <w:rsid w:val="00511A53"/>
    <w:rsid w:val="00511A95"/>
    <w:rsid w:val="00511AF7"/>
    <w:rsid w:val="00511D60"/>
    <w:rsid w:val="00511EE3"/>
    <w:rsid w:val="00511FAF"/>
    <w:rsid w:val="00512580"/>
    <w:rsid w:val="005127C4"/>
    <w:rsid w:val="0051286E"/>
    <w:rsid w:val="005129BE"/>
    <w:rsid w:val="00512B80"/>
    <w:rsid w:val="00513106"/>
    <w:rsid w:val="0051355C"/>
    <w:rsid w:val="005135A4"/>
    <w:rsid w:val="005135C6"/>
    <w:rsid w:val="005135F6"/>
    <w:rsid w:val="00513656"/>
    <w:rsid w:val="0051371B"/>
    <w:rsid w:val="00513846"/>
    <w:rsid w:val="0051398C"/>
    <w:rsid w:val="005139C3"/>
    <w:rsid w:val="00513A99"/>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45C"/>
    <w:rsid w:val="00516471"/>
    <w:rsid w:val="00516706"/>
    <w:rsid w:val="00516A1D"/>
    <w:rsid w:val="00516C62"/>
    <w:rsid w:val="00516D59"/>
    <w:rsid w:val="00516D69"/>
    <w:rsid w:val="00516ECC"/>
    <w:rsid w:val="0051733A"/>
    <w:rsid w:val="00517905"/>
    <w:rsid w:val="00517EC4"/>
    <w:rsid w:val="00517FD2"/>
    <w:rsid w:val="005200CD"/>
    <w:rsid w:val="00520232"/>
    <w:rsid w:val="005203BA"/>
    <w:rsid w:val="0052055C"/>
    <w:rsid w:val="00520748"/>
    <w:rsid w:val="0052088E"/>
    <w:rsid w:val="005209AC"/>
    <w:rsid w:val="00520B5F"/>
    <w:rsid w:val="00520C04"/>
    <w:rsid w:val="00520EAB"/>
    <w:rsid w:val="00521341"/>
    <w:rsid w:val="0052158D"/>
    <w:rsid w:val="00521650"/>
    <w:rsid w:val="0052166B"/>
    <w:rsid w:val="00521794"/>
    <w:rsid w:val="00521845"/>
    <w:rsid w:val="005218CE"/>
    <w:rsid w:val="00521967"/>
    <w:rsid w:val="00521D13"/>
    <w:rsid w:val="005220D2"/>
    <w:rsid w:val="005222EA"/>
    <w:rsid w:val="00522400"/>
    <w:rsid w:val="005224DB"/>
    <w:rsid w:val="00522CAF"/>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4D2"/>
    <w:rsid w:val="005245BE"/>
    <w:rsid w:val="005247F5"/>
    <w:rsid w:val="005248F2"/>
    <w:rsid w:val="005249C8"/>
    <w:rsid w:val="00524B34"/>
    <w:rsid w:val="00524E18"/>
    <w:rsid w:val="00524F32"/>
    <w:rsid w:val="0052527D"/>
    <w:rsid w:val="005252ED"/>
    <w:rsid w:val="005255FF"/>
    <w:rsid w:val="00525915"/>
    <w:rsid w:val="00525ABF"/>
    <w:rsid w:val="00525CCE"/>
    <w:rsid w:val="00525DB8"/>
    <w:rsid w:val="0052608E"/>
    <w:rsid w:val="00526220"/>
    <w:rsid w:val="005264BF"/>
    <w:rsid w:val="005264DA"/>
    <w:rsid w:val="0052659C"/>
    <w:rsid w:val="005266C8"/>
    <w:rsid w:val="00526716"/>
    <w:rsid w:val="0052677F"/>
    <w:rsid w:val="005269EA"/>
    <w:rsid w:val="00526A44"/>
    <w:rsid w:val="00526A86"/>
    <w:rsid w:val="00526AF0"/>
    <w:rsid w:val="00526DD2"/>
    <w:rsid w:val="00526E81"/>
    <w:rsid w:val="005270AA"/>
    <w:rsid w:val="0052758B"/>
    <w:rsid w:val="0052780B"/>
    <w:rsid w:val="00527885"/>
    <w:rsid w:val="005279B5"/>
    <w:rsid w:val="00527A6B"/>
    <w:rsid w:val="00527C30"/>
    <w:rsid w:val="00527CF8"/>
    <w:rsid w:val="00527F6E"/>
    <w:rsid w:val="0053017B"/>
    <w:rsid w:val="005301F1"/>
    <w:rsid w:val="00530295"/>
    <w:rsid w:val="005302B4"/>
    <w:rsid w:val="005304F1"/>
    <w:rsid w:val="0053072E"/>
    <w:rsid w:val="005308F8"/>
    <w:rsid w:val="00530AFC"/>
    <w:rsid w:val="00530C81"/>
    <w:rsid w:val="00530D0B"/>
    <w:rsid w:val="00530D4A"/>
    <w:rsid w:val="00530DAC"/>
    <w:rsid w:val="00530F95"/>
    <w:rsid w:val="00531094"/>
    <w:rsid w:val="005317D0"/>
    <w:rsid w:val="0053191A"/>
    <w:rsid w:val="00531A76"/>
    <w:rsid w:val="00531CFF"/>
    <w:rsid w:val="00531FE4"/>
    <w:rsid w:val="0053209B"/>
    <w:rsid w:val="0053230C"/>
    <w:rsid w:val="0053231C"/>
    <w:rsid w:val="00532371"/>
    <w:rsid w:val="0053237C"/>
    <w:rsid w:val="00532682"/>
    <w:rsid w:val="00532803"/>
    <w:rsid w:val="005328D6"/>
    <w:rsid w:val="00532AA2"/>
    <w:rsid w:val="00532B84"/>
    <w:rsid w:val="00532CA4"/>
    <w:rsid w:val="00532D76"/>
    <w:rsid w:val="00532F63"/>
    <w:rsid w:val="00533023"/>
    <w:rsid w:val="0053309B"/>
    <w:rsid w:val="005331A8"/>
    <w:rsid w:val="005337A7"/>
    <w:rsid w:val="00533BF8"/>
    <w:rsid w:val="00533C6B"/>
    <w:rsid w:val="00533F62"/>
    <w:rsid w:val="0053413A"/>
    <w:rsid w:val="0053419E"/>
    <w:rsid w:val="005342F5"/>
    <w:rsid w:val="00534486"/>
    <w:rsid w:val="0053457D"/>
    <w:rsid w:val="005348F5"/>
    <w:rsid w:val="00534A33"/>
    <w:rsid w:val="00534C4D"/>
    <w:rsid w:val="00534EAB"/>
    <w:rsid w:val="005350F5"/>
    <w:rsid w:val="005352C4"/>
    <w:rsid w:val="00535387"/>
    <w:rsid w:val="0053546D"/>
    <w:rsid w:val="005356C8"/>
    <w:rsid w:val="0053572F"/>
    <w:rsid w:val="0053575A"/>
    <w:rsid w:val="0053593F"/>
    <w:rsid w:val="00535970"/>
    <w:rsid w:val="00535AC2"/>
    <w:rsid w:val="00535F9D"/>
    <w:rsid w:val="005360BD"/>
    <w:rsid w:val="005364A8"/>
    <w:rsid w:val="00536702"/>
    <w:rsid w:val="005369CF"/>
    <w:rsid w:val="00536B5C"/>
    <w:rsid w:val="00536D53"/>
    <w:rsid w:val="00536EDD"/>
    <w:rsid w:val="00536FF4"/>
    <w:rsid w:val="00537001"/>
    <w:rsid w:val="00537131"/>
    <w:rsid w:val="0053718B"/>
    <w:rsid w:val="00537435"/>
    <w:rsid w:val="0053769B"/>
    <w:rsid w:val="00537714"/>
    <w:rsid w:val="00537A86"/>
    <w:rsid w:val="00537CA3"/>
    <w:rsid w:val="00537D44"/>
    <w:rsid w:val="00537E92"/>
    <w:rsid w:val="005401D4"/>
    <w:rsid w:val="005402E2"/>
    <w:rsid w:val="005404CF"/>
    <w:rsid w:val="0054083E"/>
    <w:rsid w:val="00540A7A"/>
    <w:rsid w:val="00540B12"/>
    <w:rsid w:val="00540C60"/>
    <w:rsid w:val="00540C91"/>
    <w:rsid w:val="00540EDF"/>
    <w:rsid w:val="00540F3F"/>
    <w:rsid w:val="00540F4A"/>
    <w:rsid w:val="005411DE"/>
    <w:rsid w:val="0054123D"/>
    <w:rsid w:val="0054128D"/>
    <w:rsid w:val="005414B2"/>
    <w:rsid w:val="005416D8"/>
    <w:rsid w:val="00541931"/>
    <w:rsid w:val="00541A81"/>
    <w:rsid w:val="00541E4E"/>
    <w:rsid w:val="00541EB6"/>
    <w:rsid w:val="00542171"/>
    <w:rsid w:val="005423AE"/>
    <w:rsid w:val="00542408"/>
    <w:rsid w:val="00542512"/>
    <w:rsid w:val="00542546"/>
    <w:rsid w:val="005427A2"/>
    <w:rsid w:val="0054288C"/>
    <w:rsid w:val="00542B2C"/>
    <w:rsid w:val="00542F0F"/>
    <w:rsid w:val="0054303D"/>
    <w:rsid w:val="00543212"/>
    <w:rsid w:val="005433C3"/>
    <w:rsid w:val="0054367B"/>
    <w:rsid w:val="005436BA"/>
    <w:rsid w:val="00543809"/>
    <w:rsid w:val="00543869"/>
    <w:rsid w:val="00543ABE"/>
    <w:rsid w:val="00543C53"/>
    <w:rsid w:val="00543D18"/>
    <w:rsid w:val="00543D7A"/>
    <w:rsid w:val="005441FD"/>
    <w:rsid w:val="005442D5"/>
    <w:rsid w:val="00544777"/>
    <w:rsid w:val="005448BB"/>
    <w:rsid w:val="00544921"/>
    <w:rsid w:val="00544C39"/>
    <w:rsid w:val="00544E62"/>
    <w:rsid w:val="00544E9E"/>
    <w:rsid w:val="00544F2D"/>
    <w:rsid w:val="00545397"/>
    <w:rsid w:val="00545632"/>
    <w:rsid w:val="0054572A"/>
    <w:rsid w:val="005457A2"/>
    <w:rsid w:val="0054588A"/>
    <w:rsid w:val="00545EC5"/>
    <w:rsid w:val="005464D8"/>
    <w:rsid w:val="00546563"/>
    <w:rsid w:val="005466C7"/>
    <w:rsid w:val="0054670F"/>
    <w:rsid w:val="00546C97"/>
    <w:rsid w:val="005471BF"/>
    <w:rsid w:val="005471F3"/>
    <w:rsid w:val="005472E5"/>
    <w:rsid w:val="0054753D"/>
    <w:rsid w:val="0054755D"/>
    <w:rsid w:val="00547682"/>
    <w:rsid w:val="00547B7B"/>
    <w:rsid w:val="00550456"/>
    <w:rsid w:val="0055045E"/>
    <w:rsid w:val="00550983"/>
    <w:rsid w:val="00550DDE"/>
    <w:rsid w:val="00550E03"/>
    <w:rsid w:val="00551099"/>
    <w:rsid w:val="00551190"/>
    <w:rsid w:val="0055139F"/>
    <w:rsid w:val="005515BE"/>
    <w:rsid w:val="00551698"/>
    <w:rsid w:val="0055170B"/>
    <w:rsid w:val="005518BA"/>
    <w:rsid w:val="0055198A"/>
    <w:rsid w:val="00551A47"/>
    <w:rsid w:val="00551B76"/>
    <w:rsid w:val="00551D1C"/>
    <w:rsid w:val="00551D67"/>
    <w:rsid w:val="00551EC5"/>
    <w:rsid w:val="00551FA1"/>
    <w:rsid w:val="005523EF"/>
    <w:rsid w:val="00552522"/>
    <w:rsid w:val="0055256D"/>
    <w:rsid w:val="0055275F"/>
    <w:rsid w:val="005527C7"/>
    <w:rsid w:val="00552B17"/>
    <w:rsid w:val="00552C49"/>
    <w:rsid w:val="00552D8C"/>
    <w:rsid w:val="00552ED1"/>
    <w:rsid w:val="00552F34"/>
    <w:rsid w:val="00552F4E"/>
    <w:rsid w:val="005530DA"/>
    <w:rsid w:val="0055311D"/>
    <w:rsid w:val="005533DC"/>
    <w:rsid w:val="0055356E"/>
    <w:rsid w:val="005536DD"/>
    <w:rsid w:val="005539B9"/>
    <w:rsid w:val="00553A42"/>
    <w:rsid w:val="00553B8A"/>
    <w:rsid w:val="00553D90"/>
    <w:rsid w:val="00553DC0"/>
    <w:rsid w:val="005542BA"/>
    <w:rsid w:val="0055477E"/>
    <w:rsid w:val="00554902"/>
    <w:rsid w:val="005549A3"/>
    <w:rsid w:val="00554ACF"/>
    <w:rsid w:val="00554ADB"/>
    <w:rsid w:val="00554C08"/>
    <w:rsid w:val="00554D87"/>
    <w:rsid w:val="00554F02"/>
    <w:rsid w:val="00554F81"/>
    <w:rsid w:val="00555278"/>
    <w:rsid w:val="005557E3"/>
    <w:rsid w:val="005557FA"/>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41B"/>
    <w:rsid w:val="005575CB"/>
    <w:rsid w:val="00557667"/>
    <w:rsid w:val="00557822"/>
    <w:rsid w:val="0055783A"/>
    <w:rsid w:val="00557B1A"/>
    <w:rsid w:val="00557DF6"/>
    <w:rsid w:val="00557E59"/>
    <w:rsid w:val="00557FFB"/>
    <w:rsid w:val="0056000D"/>
    <w:rsid w:val="005601B4"/>
    <w:rsid w:val="00560355"/>
    <w:rsid w:val="005605FA"/>
    <w:rsid w:val="00560702"/>
    <w:rsid w:val="0056088B"/>
    <w:rsid w:val="00560C33"/>
    <w:rsid w:val="00560CCD"/>
    <w:rsid w:val="00560ED5"/>
    <w:rsid w:val="0056110C"/>
    <w:rsid w:val="005611BD"/>
    <w:rsid w:val="00561333"/>
    <w:rsid w:val="00561360"/>
    <w:rsid w:val="0056138E"/>
    <w:rsid w:val="0056141F"/>
    <w:rsid w:val="00561820"/>
    <w:rsid w:val="00561AA2"/>
    <w:rsid w:val="00561DEE"/>
    <w:rsid w:val="00561ED9"/>
    <w:rsid w:val="00561F07"/>
    <w:rsid w:val="00561F40"/>
    <w:rsid w:val="00562001"/>
    <w:rsid w:val="0056254F"/>
    <w:rsid w:val="00562653"/>
    <w:rsid w:val="00562828"/>
    <w:rsid w:val="005628B6"/>
    <w:rsid w:val="00562969"/>
    <w:rsid w:val="00562AA0"/>
    <w:rsid w:val="00562F84"/>
    <w:rsid w:val="00563107"/>
    <w:rsid w:val="00563205"/>
    <w:rsid w:val="00563711"/>
    <w:rsid w:val="005638E4"/>
    <w:rsid w:val="00564606"/>
    <w:rsid w:val="0056487E"/>
    <w:rsid w:val="00564A33"/>
    <w:rsid w:val="00564AE4"/>
    <w:rsid w:val="00564BA5"/>
    <w:rsid w:val="00564FD2"/>
    <w:rsid w:val="00564FD4"/>
    <w:rsid w:val="00565083"/>
    <w:rsid w:val="005653AA"/>
    <w:rsid w:val="0056544E"/>
    <w:rsid w:val="0056592F"/>
    <w:rsid w:val="00565A94"/>
    <w:rsid w:val="00565C73"/>
    <w:rsid w:val="00565D09"/>
    <w:rsid w:val="00566422"/>
    <w:rsid w:val="00566793"/>
    <w:rsid w:val="005667EC"/>
    <w:rsid w:val="0056683B"/>
    <w:rsid w:val="00566D6D"/>
    <w:rsid w:val="00566F84"/>
    <w:rsid w:val="00566FEC"/>
    <w:rsid w:val="00567094"/>
    <w:rsid w:val="00567124"/>
    <w:rsid w:val="00567361"/>
    <w:rsid w:val="0056764E"/>
    <w:rsid w:val="005677F1"/>
    <w:rsid w:val="00567AAA"/>
    <w:rsid w:val="00567BA3"/>
    <w:rsid w:val="00567C05"/>
    <w:rsid w:val="00567D6A"/>
    <w:rsid w:val="005702B5"/>
    <w:rsid w:val="005704F4"/>
    <w:rsid w:val="0057060C"/>
    <w:rsid w:val="00570999"/>
    <w:rsid w:val="00570ABA"/>
    <w:rsid w:val="00570B5A"/>
    <w:rsid w:val="00570B87"/>
    <w:rsid w:val="00570BB2"/>
    <w:rsid w:val="00570EB2"/>
    <w:rsid w:val="0057118B"/>
    <w:rsid w:val="005712F8"/>
    <w:rsid w:val="00571301"/>
    <w:rsid w:val="00571873"/>
    <w:rsid w:val="00571A69"/>
    <w:rsid w:val="00571A8C"/>
    <w:rsid w:val="00571F0A"/>
    <w:rsid w:val="00571F75"/>
    <w:rsid w:val="0057209C"/>
    <w:rsid w:val="00572145"/>
    <w:rsid w:val="005723D9"/>
    <w:rsid w:val="0057246F"/>
    <w:rsid w:val="005726A3"/>
    <w:rsid w:val="00572AA3"/>
    <w:rsid w:val="00572D04"/>
    <w:rsid w:val="00572D0D"/>
    <w:rsid w:val="005730C2"/>
    <w:rsid w:val="00573338"/>
    <w:rsid w:val="0057334A"/>
    <w:rsid w:val="005734F7"/>
    <w:rsid w:val="00573501"/>
    <w:rsid w:val="005736DF"/>
    <w:rsid w:val="005736E0"/>
    <w:rsid w:val="0057388B"/>
    <w:rsid w:val="0057391A"/>
    <w:rsid w:val="00573944"/>
    <w:rsid w:val="00573A77"/>
    <w:rsid w:val="00573B42"/>
    <w:rsid w:val="00573CA0"/>
    <w:rsid w:val="00573DE3"/>
    <w:rsid w:val="00574007"/>
    <w:rsid w:val="0057410D"/>
    <w:rsid w:val="0057425C"/>
    <w:rsid w:val="0057465B"/>
    <w:rsid w:val="005749D9"/>
    <w:rsid w:val="005749FB"/>
    <w:rsid w:val="00574C5D"/>
    <w:rsid w:val="00574E0F"/>
    <w:rsid w:val="0057509F"/>
    <w:rsid w:val="0057517D"/>
    <w:rsid w:val="0057535A"/>
    <w:rsid w:val="00575674"/>
    <w:rsid w:val="0057583B"/>
    <w:rsid w:val="005759E2"/>
    <w:rsid w:val="00575BA9"/>
    <w:rsid w:val="00575CFD"/>
    <w:rsid w:val="00575DFF"/>
    <w:rsid w:val="0057655E"/>
    <w:rsid w:val="00576560"/>
    <w:rsid w:val="005766EC"/>
    <w:rsid w:val="005767D9"/>
    <w:rsid w:val="0057689B"/>
    <w:rsid w:val="005769CC"/>
    <w:rsid w:val="00576A58"/>
    <w:rsid w:val="00576A63"/>
    <w:rsid w:val="00576CC9"/>
    <w:rsid w:val="00576CD0"/>
    <w:rsid w:val="00577146"/>
    <w:rsid w:val="00577212"/>
    <w:rsid w:val="00577301"/>
    <w:rsid w:val="005773A0"/>
    <w:rsid w:val="0057745A"/>
    <w:rsid w:val="005776C8"/>
    <w:rsid w:val="005778FD"/>
    <w:rsid w:val="00577983"/>
    <w:rsid w:val="00577B60"/>
    <w:rsid w:val="00577BB5"/>
    <w:rsid w:val="00577CC9"/>
    <w:rsid w:val="00577D54"/>
    <w:rsid w:val="005800F8"/>
    <w:rsid w:val="005801AA"/>
    <w:rsid w:val="005801BF"/>
    <w:rsid w:val="005801ED"/>
    <w:rsid w:val="005803D8"/>
    <w:rsid w:val="00580585"/>
    <w:rsid w:val="005808EF"/>
    <w:rsid w:val="00580A07"/>
    <w:rsid w:val="00580F04"/>
    <w:rsid w:val="00581068"/>
    <w:rsid w:val="0058134E"/>
    <w:rsid w:val="00581524"/>
    <w:rsid w:val="0058156A"/>
    <w:rsid w:val="00581B1F"/>
    <w:rsid w:val="00581BD6"/>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0F4"/>
    <w:rsid w:val="00584534"/>
    <w:rsid w:val="0058457B"/>
    <w:rsid w:val="0058462F"/>
    <w:rsid w:val="00584860"/>
    <w:rsid w:val="00584CC3"/>
    <w:rsid w:val="00584CF3"/>
    <w:rsid w:val="0058501F"/>
    <w:rsid w:val="005850E3"/>
    <w:rsid w:val="00585142"/>
    <w:rsid w:val="005852DA"/>
    <w:rsid w:val="0058549F"/>
    <w:rsid w:val="00585525"/>
    <w:rsid w:val="00585538"/>
    <w:rsid w:val="005855B4"/>
    <w:rsid w:val="0058570E"/>
    <w:rsid w:val="0058596E"/>
    <w:rsid w:val="00585A49"/>
    <w:rsid w:val="00585AB5"/>
    <w:rsid w:val="00585C75"/>
    <w:rsid w:val="00585E31"/>
    <w:rsid w:val="005860CF"/>
    <w:rsid w:val="005861E2"/>
    <w:rsid w:val="00586553"/>
    <w:rsid w:val="0058671A"/>
    <w:rsid w:val="005867DB"/>
    <w:rsid w:val="005869EB"/>
    <w:rsid w:val="00586A31"/>
    <w:rsid w:val="00586B94"/>
    <w:rsid w:val="00586CB2"/>
    <w:rsid w:val="00586D72"/>
    <w:rsid w:val="0058700A"/>
    <w:rsid w:val="00587065"/>
    <w:rsid w:val="00587594"/>
    <w:rsid w:val="00587938"/>
    <w:rsid w:val="00587B82"/>
    <w:rsid w:val="00587C2D"/>
    <w:rsid w:val="00587C44"/>
    <w:rsid w:val="00587C4F"/>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CF0"/>
    <w:rsid w:val="00593DCE"/>
    <w:rsid w:val="00593F74"/>
    <w:rsid w:val="00594204"/>
    <w:rsid w:val="0059435A"/>
    <w:rsid w:val="00594524"/>
    <w:rsid w:val="00594702"/>
    <w:rsid w:val="005948A5"/>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DF9"/>
    <w:rsid w:val="00596F15"/>
    <w:rsid w:val="00596F38"/>
    <w:rsid w:val="00597228"/>
    <w:rsid w:val="00597520"/>
    <w:rsid w:val="00597ED0"/>
    <w:rsid w:val="005A004D"/>
    <w:rsid w:val="005A0129"/>
    <w:rsid w:val="005A0305"/>
    <w:rsid w:val="005A06BA"/>
    <w:rsid w:val="005A0756"/>
    <w:rsid w:val="005A0809"/>
    <w:rsid w:val="005A0825"/>
    <w:rsid w:val="005A0902"/>
    <w:rsid w:val="005A0DBE"/>
    <w:rsid w:val="005A12E0"/>
    <w:rsid w:val="005A146F"/>
    <w:rsid w:val="005A14BB"/>
    <w:rsid w:val="005A1570"/>
    <w:rsid w:val="005A1741"/>
    <w:rsid w:val="005A17B8"/>
    <w:rsid w:val="005A17E6"/>
    <w:rsid w:val="005A1831"/>
    <w:rsid w:val="005A1B7C"/>
    <w:rsid w:val="005A1C35"/>
    <w:rsid w:val="005A229C"/>
    <w:rsid w:val="005A239F"/>
    <w:rsid w:val="005A2445"/>
    <w:rsid w:val="005A26E1"/>
    <w:rsid w:val="005A27F0"/>
    <w:rsid w:val="005A2828"/>
    <w:rsid w:val="005A2B6D"/>
    <w:rsid w:val="005A2C57"/>
    <w:rsid w:val="005A2CCC"/>
    <w:rsid w:val="005A2D0D"/>
    <w:rsid w:val="005A2E7E"/>
    <w:rsid w:val="005A2FAA"/>
    <w:rsid w:val="005A33C4"/>
    <w:rsid w:val="005A34F5"/>
    <w:rsid w:val="005A3534"/>
    <w:rsid w:val="005A365C"/>
    <w:rsid w:val="005A3C75"/>
    <w:rsid w:val="005A3F3F"/>
    <w:rsid w:val="005A3FF1"/>
    <w:rsid w:val="005A404C"/>
    <w:rsid w:val="005A42CE"/>
    <w:rsid w:val="005A44C6"/>
    <w:rsid w:val="005A452B"/>
    <w:rsid w:val="005A4890"/>
    <w:rsid w:val="005A508D"/>
    <w:rsid w:val="005A50EF"/>
    <w:rsid w:val="005A52B7"/>
    <w:rsid w:val="005A559A"/>
    <w:rsid w:val="005A56E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56C"/>
    <w:rsid w:val="005B18D8"/>
    <w:rsid w:val="005B195E"/>
    <w:rsid w:val="005B1AED"/>
    <w:rsid w:val="005B1BFD"/>
    <w:rsid w:val="005B1C6B"/>
    <w:rsid w:val="005B1E1C"/>
    <w:rsid w:val="005B22A7"/>
    <w:rsid w:val="005B24CD"/>
    <w:rsid w:val="005B2516"/>
    <w:rsid w:val="005B2853"/>
    <w:rsid w:val="005B2A0E"/>
    <w:rsid w:val="005B2A9C"/>
    <w:rsid w:val="005B3019"/>
    <w:rsid w:val="005B32B6"/>
    <w:rsid w:val="005B3340"/>
    <w:rsid w:val="005B34C8"/>
    <w:rsid w:val="005B3909"/>
    <w:rsid w:val="005B3C6E"/>
    <w:rsid w:val="005B3D86"/>
    <w:rsid w:val="005B3E37"/>
    <w:rsid w:val="005B3FAA"/>
    <w:rsid w:val="005B412D"/>
    <w:rsid w:val="005B41F7"/>
    <w:rsid w:val="005B42B9"/>
    <w:rsid w:val="005B48A6"/>
    <w:rsid w:val="005B4ADE"/>
    <w:rsid w:val="005B4BAB"/>
    <w:rsid w:val="005B4C5D"/>
    <w:rsid w:val="005B4E9E"/>
    <w:rsid w:val="005B5095"/>
    <w:rsid w:val="005B5279"/>
    <w:rsid w:val="005B5390"/>
    <w:rsid w:val="005B54B6"/>
    <w:rsid w:val="005B56B1"/>
    <w:rsid w:val="005B584A"/>
    <w:rsid w:val="005B5985"/>
    <w:rsid w:val="005B5E17"/>
    <w:rsid w:val="005B5E38"/>
    <w:rsid w:val="005B5FF6"/>
    <w:rsid w:val="005B618E"/>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8AD"/>
    <w:rsid w:val="005B7951"/>
    <w:rsid w:val="005B7BA4"/>
    <w:rsid w:val="005B7C0B"/>
    <w:rsid w:val="005B7D0A"/>
    <w:rsid w:val="005C022D"/>
    <w:rsid w:val="005C07FA"/>
    <w:rsid w:val="005C091E"/>
    <w:rsid w:val="005C0ADB"/>
    <w:rsid w:val="005C0CD4"/>
    <w:rsid w:val="005C0EC2"/>
    <w:rsid w:val="005C0F72"/>
    <w:rsid w:val="005C0F93"/>
    <w:rsid w:val="005C10C3"/>
    <w:rsid w:val="005C12D7"/>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453"/>
    <w:rsid w:val="005C37EB"/>
    <w:rsid w:val="005C3A2A"/>
    <w:rsid w:val="005C3A55"/>
    <w:rsid w:val="005C3B25"/>
    <w:rsid w:val="005C3BB9"/>
    <w:rsid w:val="005C3DAC"/>
    <w:rsid w:val="005C3F83"/>
    <w:rsid w:val="005C41EA"/>
    <w:rsid w:val="005C44C7"/>
    <w:rsid w:val="005C4659"/>
    <w:rsid w:val="005C488A"/>
    <w:rsid w:val="005C4B28"/>
    <w:rsid w:val="005C4B82"/>
    <w:rsid w:val="005C4D79"/>
    <w:rsid w:val="005C5226"/>
    <w:rsid w:val="005C5677"/>
    <w:rsid w:val="005C56EC"/>
    <w:rsid w:val="005C5718"/>
    <w:rsid w:val="005C576E"/>
    <w:rsid w:val="005C5858"/>
    <w:rsid w:val="005C5ACE"/>
    <w:rsid w:val="005C5CC4"/>
    <w:rsid w:val="005C619A"/>
    <w:rsid w:val="005C65B7"/>
    <w:rsid w:val="005C6645"/>
    <w:rsid w:val="005C676D"/>
    <w:rsid w:val="005C67F0"/>
    <w:rsid w:val="005C68E9"/>
    <w:rsid w:val="005C6BF8"/>
    <w:rsid w:val="005C6C10"/>
    <w:rsid w:val="005C6EEE"/>
    <w:rsid w:val="005C6F4B"/>
    <w:rsid w:val="005C7538"/>
    <w:rsid w:val="005C7860"/>
    <w:rsid w:val="005C7950"/>
    <w:rsid w:val="005C7953"/>
    <w:rsid w:val="005C7BCD"/>
    <w:rsid w:val="005C7C25"/>
    <w:rsid w:val="005C7CE2"/>
    <w:rsid w:val="005C7D11"/>
    <w:rsid w:val="005D0295"/>
    <w:rsid w:val="005D0372"/>
    <w:rsid w:val="005D062D"/>
    <w:rsid w:val="005D0D1A"/>
    <w:rsid w:val="005D0E7D"/>
    <w:rsid w:val="005D0EE7"/>
    <w:rsid w:val="005D0F2E"/>
    <w:rsid w:val="005D11AB"/>
    <w:rsid w:val="005D13A0"/>
    <w:rsid w:val="005D14D3"/>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9C1"/>
    <w:rsid w:val="005D3C69"/>
    <w:rsid w:val="005D3D2A"/>
    <w:rsid w:val="005D4398"/>
    <w:rsid w:val="005D43E0"/>
    <w:rsid w:val="005D441C"/>
    <w:rsid w:val="005D4705"/>
    <w:rsid w:val="005D4729"/>
    <w:rsid w:val="005D4BC8"/>
    <w:rsid w:val="005D50F4"/>
    <w:rsid w:val="005D5236"/>
    <w:rsid w:val="005D56AF"/>
    <w:rsid w:val="005D5771"/>
    <w:rsid w:val="005D588C"/>
    <w:rsid w:val="005D5967"/>
    <w:rsid w:val="005D5B81"/>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55"/>
    <w:rsid w:val="005D72DA"/>
    <w:rsid w:val="005D73E4"/>
    <w:rsid w:val="005D754F"/>
    <w:rsid w:val="005D772C"/>
    <w:rsid w:val="005D7B18"/>
    <w:rsid w:val="005D7F59"/>
    <w:rsid w:val="005E05FB"/>
    <w:rsid w:val="005E0719"/>
    <w:rsid w:val="005E087E"/>
    <w:rsid w:val="005E0A26"/>
    <w:rsid w:val="005E0B10"/>
    <w:rsid w:val="005E0F13"/>
    <w:rsid w:val="005E146D"/>
    <w:rsid w:val="005E18A8"/>
    <w:rsid w:val="005E192F"/>
    <w:rsid w:val="005E1A94"/>
    <w:rsid w:val="005E1D5A"/>
    <w:rsid w:val="005E1EB3"/>
    <w:rsid w:val="005E2166"/>
    <w:rsid w:val="005E2312"/>
    <w:rsid w:val="005E238B"/>
    <w:rsid w:val="005E2490"/>
    <w:rsid w:val="005E275F"/>
    <w:rsid w:val="005E2A89"/>
    <w:rsid w:val="005E2B91"/>
    <w:rsid w:val="005E2BCC"/>
    <w:rsid w:val="005E2D5C"/>
    <w:rsid w:val="005E2D6A"/>
    <w:rsid w:val="005E2FB4"/>
    <w:rsid w:val="005E2FDF"/>
    <w:rsid w:val="005E2FE0"/>
    <w:rsid w:val="005E2FEF"/>
    <w:rsid w:val="005E30E5"/>
    <w:rsid w:val="005E313E"/>
    <w:rsid w:val="005E3643"/>
    <w:rsid w:val="005E375D"/>
    <w:rsid w:val="005E3882"/>
    <w:rsid w:val="005E3F7E"/>
    <w:rsid w:val="005E4120"/>
    <w:rsid w:val="005E4137"/>
    <w:rsid w:val="005E465C"/>
    <w:rsid w:val="005E472F"/>
    <w:rsid w:val="005E4A9B"/>
    <w:rsid w:val="005E4AB3"/>
    <w:rsid w:val="005E4B82"/>
    <w:rsid w:val="005E555E"/>
    <w:rsid w:val="005E5834"/>
    <w:rsid w:val="005E59AD"/>
    <w:rsid w:val="005E5CCA"/>
    <w:rsid w:val="005E5D4D"/>
    <w:rsid w:val="005E5E36"/>
    <w:rsid w:val="005E6003"/>
    <w:rsid w:val="005E6154"/>
    <w:rsid w:val="005E64D9"/>
    <w:rsid w:val="005E6A7D"/>
    <w:rsid w:val="005E6C65"/>
    <w:rsid w:val="005E6CB9"/>
    <w:rsid w:val="005E6D7B"/>
    <w:rsid w:val="005E6E34"/>
    <w:rsid w:val="005E6EA6"/>
    <w:rsid w:val="005E70B2"/>
    <w:rsid w:val="005E7188"/>
    <w:rsid w:val="005E7267"/>
    <w:rsid w:val="005E748F"/>
    <w:rsid w:val="005E7568"/>
    <w:rsid w:val="005E7759"/>
    <w:rsid w:val="005E787C"/>
    <w:rsid w:val="005E78BC"/>
    <w:rsid w:val="005E79A6"/>
    <w:rsid w:val="005E7B8A"/>
    <w:rsid w:val="005E7BF9"/>
    <w:rsid w:val="005F003B"/>
    <w:rsid w:val="005F014D"/>
    <w:rsid w:val="005F0217"/>
    <w:rsid w:val="005F0343"/>
    <w:rsid w:val="005F044F"/>
    <w:rsid w:val="005F0905"/>
    <w:rsid w:val="005F0A93"/>
    <w:rsid w:val="005F0B4E"/>
    <w:rsid w:val="005F0B5C"/>
    <w:rsid w:val="005F0F5F"/>
    <w:rsid w:val="005F1C5B"/>
    <w:rsid w:val="005F1E93"/>
    <w:rsid w:val="005F2039"/>
    <w:rsid w:val="005F2151"/>
    <w:rsid w:val="005F2368"/>
    <w:rsid w:val="005F26ED"/>
    <w:rsid w:val="005F2733"/>
    <w:rsid w:val="005F27AE"/>
    <w:rsid w:val="005F29C5"/>
    <w:rsid w:val="005F29D3"/>
    <w:rsid w:val="005F2B81"/>
    <w:rsid w:val="005F2C46"/>
    <w:rsid w:val="005F2D62"/>
    <w:rsid w:val="005F2D82"/>
    <w:rsid w:val="005F2DC4"/>
    <w:rsid w:val="005F2E2A"/>
    <w:rsid w:val="005F2F80"/>
    <w:rsid w:val="005F2F89"/>
    <w:rsid w:val="005F2FFB"/>
    <w:rsid w:val="005F3421"/>
    <w:rsid w:val="005F3629"/>
    <w:rsid w:val="005F3935"/>
    <w:rsid w:val="005F3AE8"/>
    <w:rsid w:val="005F3D8F"/>
    <w:rsid w:val="005F4664"/>
    <w:rsid w:val="005F46D3"/>
    <w:rsid w:val="005F4B11"/>
    <w:rsid w:val="005F4C14"/>
    <w:rsid w:val="005F4C80"/>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B69"/>
    <w:rsid w:val="005F6C0F"/>
    <w:rsid w:val="005F6C80"/>
    <w:rsid w:val="005F6EA9"/>
    <w:rsid w:val="005F7003"/>
    <w:rsid w:val="005F744A"/>
    <w:rsid w:val="005F756D"/>
    <w:rsid w:val="005F76B0"/>
    <w:rsid w:val="005F778A"/>
    <w:rsid w:val="005F79D8"/>
    <w:rsid w:val="005F7C12"/>
    <w:rsid w:val="005F7CD6"/>
    <w:rsid w:val="005F7DCF"/>
    <w:rsid w:val="005F7F82"/>
    <w:rsid w:val="005F7FD6"/>
    <w:rsid w:val="00600135"/>
    <w:rsid w:val="006002FA"/>
    <w:rsid w:val="00600330"/>
    <w:rsid w:val="006003CF"/>
    <w:rsid w:val="006006BC"/>
    <w:rsid w:val="0060085C"/>
    <w:rsid w:val="006009F9"/>
    <w:rsid w:val="00600E6D"/>
    <w:rsid w:val="00600E7F"/>
    <w:rsid w:val="006012E6"/>
    <w:rsid w:val="00601441"/>
    <w:rsid w:val="0060145B"/>
    <w:rsid w:val="0060161B"/>
    <w:rsid w:val="00601799"/>
    <w:rsid w:val="006017D6"/>
    <w:rsid w:val="00601AC0"/>
    <w:rsid w:val="00601D2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9AC"/>
    <w:rsid w:val="00604AE5"/>
    <w:rsid w:val="00604BE2"/>
    <w:rsid w:val="00604CD2"/>
    <w:rsid w:val="006050CD"/>
    <w:rsid w:val="006051E4"/>
    <w:rsid w:val="00605476"/>
    <w:rsid w:val="006054AD"/>
    <w:rsid w:val="00605603"/>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350"/>
    <w:rsid w:val="006075E7"/>
    <w:rsid w:val="00607891"/>
    <w:rsid w:val="00607A3E"/>
    <w:rsid w:val="006100D2"/>
    <w:rsid w:val="006103D9"/>
    <w:rsid w:val="00610999"/>
    <w:rsid w:val="0061099A"/>
    <w:rsid w:val="0061099B"/>
    <w:rsid w:val="00610C1F"/>
    <w:rsid w:val="00610FE2"/>
    <w:rsid w:val="00611104"/>
    <w:rsid w:val="00611278"/>
    <w:rsid w:val="006112A6"/>
    <w:rsid w:val="006112D0"/>
    <w:rsid w:val="00611397"/>
    <w:rsid w:val="006114C7"/>
    <w:rsid w:val="0061187F"/>
    <w:rsid w:val="0061194E"/>
    <w:rsid w:val="00611D2D"/>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73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55F"/>
    <w:rsid w:val="006157AC"/>
    <w:rsid w:val="00615B34"/>
    <w:rsid w:val="00615BF9"/>
    <w:rsid w:val="00615C17"/>
    <w:rsid w:val="00615CF4"/>
    <w:rsid w:val="00615F4F"/>
    <w:rsid w:val="00615F94"/>
    <w:rsid w:val="0061605F"/>
    <w:rsid w:val="0061619B"/>
    <w:rsid w:val="00616720"/>
    <w:rsid w:val="006168FA"/>
    <w:rsid w:val="006169AA"/>
    <w:rsid w:val="00617143"/>
    <w:rsid w:val="006171B1"/>
    <w:rsid w:val="006171B3"/>
    <w:rsid w:val="006171B7"/>
    <w:rsid w:val="00617363"/>
    <w:rsid w:val="00617546"/>
    <w:rsid w:val="00617642"/>
    <w:rsid w:val="006179A5"/>
    <w:rsid w:val="0062007C"/>
    <w:rsid w:val="006201F3"/>
    <w:rsid w:val="00620320"/>
    <w:rsid w:val="0062032D"/>
    <w:rsid w:val="00620667"/>
    <w:rsid w:val="00620A2B"/>
    <w:rsid w:val="00620AE4"/>
    <w:rsid w:val="00620B76"/>
    <w:rsid w:val="00620BF3"/>
    <w:rsid w:val="00620BFD"/>
    <w:rsid w:val="00620C08"/>
    <w:rsid w:val="00620EA7"/>
    <w:rsid w:val="00620EE0"/>
    <w:rsid w:val="00621258"/>
    <w:rsid w:val="0062133A"/>
    <w:rsid w:val="006219AA"/>
    <w:rsid w:val="00621B5E"/>
    <w:rsid w:val="00621DA7"/>
    <w:rsid w:val="00621E33"/>
    <w:rsid w:val="00621EE7"/>
    <w:rsid w:val="0062236D"/>
    <w:rsid w:val="006223A4"/>
    <w:rsid w:val="006224BC"/>
    <w:rsid w:val="0062293B"/>
    <w:rsid w:val="00622DA6"/>
    <w:rsid w:val="00622EE1"/>
    <w:rsid w:val="006232F7"/>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3F9"/>
    <w:rsid w:val="006264C2"/>
    <w:rsid w:val="006264D3"/>
    <w:rsid w:val="00626660"/>
    <w:rsid w:val="00626712"/>
    <w:rsid w:val="00626889"/>
    <w:rsid w:val="006269E6"/>
    <w:rsid w:val="00626A6E"/>
    <w:rsid w:val="00626C4D"/>
    <w:rsid w:val="00627068"/>
    <w:rsid w:val="006272B4"/>
    <w:rsid w:val="0062753B"/>
    <w:rsid w:val="00627557"/>
    <w:rsid w:val="006275A0"/>
    <w:rsid w:val="0062799A"/>
    <w:rsid w:val="00627D41"/>
    <w:rsid w:val="00627E02"/>
    <w:rsid w:val="00627FEC"/>
    <w:rsid w:val="00630372"/>
    <w:rsid w:val="006305AA"/>
    <w:rsid w:val="006305AF"/>
    <w:rsid w:val="006306E8"/>
    <w:rsid w:val="006309B9"/>
    <w:rsid w:val="00630CDC"/>
    <w:rsid w:val="00630D32"/>
    <w:rsid w:val="0063104F"/>
    <w:rsid w:val="006310CB"/>
    <w:rsid w:val="0063110A"/>
    <w:rsid w:val="0063122C"/>
    <w:rsid w:val="00631244"/>
    <w:rsid w:val="00631311"/>
    <w:rsid w:val="00631353"/>
    <w:rsid w:val="00631419"/>
    <w:rsid w:val="00631719"/>
    <w:rsid w:val="006318E1"/>
    <w:rsid w:val="00631B8A"/>
    <w:rsid w:val="00631BFC"/>
    <w:rsid w:val="00631C47"/>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84B"/>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299"/>
    <w:rsid w:val="00635335"/>
    <w:rsid w:val="00635442"/>
    <w:rsid w:val="0063547D"/>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CDF"/>
    <w:rsid w:val="00637DBB"/>
    <w:rsid w:val="00637E13"/>
    <w:rsid w:val="00637F9A"/>
    <w:rsid w:val="00640177"/>
    <w:rsid w:val="0064039D"/>
    <w:rsid w:val="00640400"/>
    <w:rsid w:val="006406B6"/>
    <w:rsid w:val="006407C7"/>
    <w:rsid w:val="00640BA4"/>
    <w:rsid w:val="00640C4D"/>
    <w:rsid w:val="00640F34"/>
    <w:rsid w:val="00640F8E"/>
    <w:rsid w:val="006413DE"/>
    <w:rsid w:val="006416BF"/>
    <w:rsid w:val="00641821"/>
    <w:rsid w:val="006419F5"/>
    <w:rsid w:val="00641C49"/>
    <w:rsid w:val="00641C67"/>
    <w:rsid w:val="00641CA2"/>
    <w:rsid w:val="00641CAB"/>
    <w:rsid w:val="00642285"/>
    <w:rsid w:val="0064255E"/>
    <w:rsid w:val="006429B8"/>
    <w:rsid w:val="00642A54"/>
    <w:rsid w:val="00642AAF"/>
    <w:rsid w:val="00642B72"/>
    <w:rsid w:val="00642C6C"/>
    <w:rsid w:val="00642C75"/>
    <w:rsid w:val="0064326E"/>
    <w:rsid w:val="00643285"/>
    <w:rsid w:val="006435D1"/>
    <w:rsid w:val="00643826"/>
    <w:rsid w:val="0064386D"/>
    <w:rsid w:val="006438AF"/>
    <w:rsid w:val="00643A26"/>
    <w:rsid w:val="00643A31"/>
    <w:rsid w:val="006440D0"/>
    <w:rsid w:val="006441DD"/>
    <w:rsid w:val="006441F2"/>
    <w:rsid w:val="0064438F"/>
    <w:rsid w:val="006445D1"/>
    <w:rsid w:val="006448C1"/>
    <w:rsid w:val="00644B2A"/>
    <w:rsid w:val="00644B8F"/>
    <w:rsid w:val="00644C29"/>
    <w:rsid w:val="00644E3C"/>
    <w:rsid w:val="00644F53"/>
    <w:rsid w:val="00644FD3"/>
    <w:rsid w:val="0064517C"/>
    <w:rsid w:val="006455DF"/>
    <w:rsid w:val="00645C2E"/>
    <w:rsid w:val="00645E58"/>
    <w:rsid w:val="0064606C"/>
    <w:rsid w:val="00646221"/>
    <w:rsid w:val="006463BD"/>
    <w:rsid w:val="00646486"/>
    <w:rsid w:val="00646A4F"/>
    <w:rsid w:val="00646BD6"/>
    <w:rsid w:val="00647110"/>
    <w:rsid w:val="00647226"/>
    <w:rsid w:val="0064732B"/>
    <w:rsid w:val="006473A6"/>
    <w:rsid w:val="00647AE4"/>
    <w:rsid w:val="00647B0E"/>
    <w:rsid w:val="00647BB7"/>
    <w:rsid w:val="0065007B"/>
    <w:rsid w:val="00650280"/>
    <w:rsid w:val="006503F4"/>
    <w:rsid w:val="0065068C"/>
    <w:rsid w:val="006506CA"/>
    <w:rsid w:val="006509F0"/>
    <w:rsid w:val="00650A2C"/>
    <w:rsid w:val="00650C70"/>
    <w:rsid w:val="00651086"/>
    <w:rsid w:val="00651696"/>
    <w:rsid w:val="00651C67"/>
    <w:rsid w:val="00651D79"/>
    <w:rsid w:val="00651DE2"/>
    <w:rsid w:val="0065213B"/>
    <w:rsid w:val="00652227"/>
    <w:rsid w:val="006524B0"/>
    <w:rsid w:val="006524B4"/>
    <w:rsid w:val="0065260D"/>
    <w:rsid w:val="00652B14"/>
    <w:rsid w:val="00652EE5"/>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C6B"/>
    <w:rsid w:val="00653DB6"/>
    <w:rsid w:val="00654111"/>
    <w:rsid w:val="006541FF"/>
    <w:rsid w:val="0065439B"/>
    <w:rsid w:val="00654456"/>
    <w:rsid w:val="0065449F"/>
    <w:rsid w:val="006544DB"/>
    <w:rsid w:val="006544DE"/>
    <w:rsid w:val="00654852"/>
    <w:rsid w:val="0065498F"/>
    <w:rsid w:val="00654D45"/>
    <w:rsid w:val="00654E90"/>
    <w:rsid w:val="00654FF5"/>
    <w:rsid w:val="00655011"/>
    <w:rsid w:val="0065508A"/>
    <w:rsid w:val="006550B5"/>
    <w:rsid w:val="006555A8"/>
    <w:rsid w:val="006555BF"/>
    <w:rsid w:val="006557B0"/>
    <w:rsid w:val="00655AC8"/>
    <w:rsid w:val="00655BB0"/>
    <w:rsid w:val="00655CC3"/>
    <w:rsid w:val="00655D35"/>
    <w:rsid w:val="00655DBD"/>
    <w:rsid w:val="00656339"/>
    <w:rsid w:val="00656414"/>
    <w:rsid w:val="00656521"/>
    <w:rsid w:val="00656528"/>
    <w:rsid w:val="006567A6"/>
    <w:rsid w:val="006568B2"/>
    <w:rsid w:val="00656973"/>
    <w:rsid w:val="006569C2"/>
    <w:rsid w:val="006569D4"/>
    <w:rsid w:val="00656B6D"/>
    <w:rsid w:val="00656BF4"/>
    <w:rsid w:val="00656CFD"/>
    <w:rsid w:val="006571B9"/>
    <w:rsid w:val="006572F8"/>
    <w:rsid w:val="006573F8"/>
    <w:rsid w:val="0065749D"/>
    <w:rsid w:val="00657575"/>
    <w:rsid w:val="006575B0"/>
    <w:rsid w:val="00657A47"/>
    <w:rsid w:val="00657F92"/>
    <w:rsid w:val="00660758"/>
    <w:rsid w:val="006608CE"/>
    <w:rsid w:val="006609EC"/>
    <w:rsid w:val="00660ABF"/>
    <w:rsid w:val="00660B3B"/>
    <w:rsid w:val="00660BC0"/>
    <w:rsid w:val="00660DC9"/>
    <w:rsid w:val="006611C8"/>
    <w:rsid w:val="00661358"/>
    <w:rsid w:val="00661374"/>
    <w:rsid w:val="00661433"/>
    <w:rsid w:val="0066145B"/>
    <w:rsid w:val="00661496"/>
    <w:rsid w:val="00662021"/>
    <w:rsid w:val="00662156"/>
    <w:rsid w:val="006621D1"/>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5C9"/>
    <w:rsid w:val="0066460D"/>
    <w:rsid w:val="0066464B"/>
    <w:rsid w:val="00664866"/>
    <w:rsid w:val="006649DC"/>
    <w:rsid w:val="00664F85"/>
    <w:rsid w:val="006651EE"/>
    <w:rsid w:val="00665295"/>
    <w:rsid w:val="006653F0"/>
    <w:rsid w:val="00665834"/>
    <w:rsid w:val="00665957"/>
    <w:rsid w:val="00665AA3"/>
    <w:rsid w:val="00665C11"/>
    <w:rsid w:val="00665D8C"/>
    <w:rsid w:val="0066602D"/>
    <w:rsid w:val="006662AC"/>
    <w:rsid w:val="006668C2"/>
    <w:rsid w:val="00666946"/>
    <w:rsid w:val="006669A4"/>
    <w:rsid w:val="006669C4"/>
    <w:rsid w:val="00667006"/>
    <w:rsid w:val="0066792E"/>
    <w:rsid w:val="00667A36"/>
    <w:rsid w:val="00667EF9"/>
    <w:rsid w:val="006700C2"/>
    <w:rsid w:val="006700D8"/>
    <w:rsid w:val="00670428"/>
    <w:rsid w:val="00670526"/>
    <w:rsid w:val="006706E4"/>
    <w:rsid w:val="006709B2"/>
    <w:rsid w:val="0067120B"/>
    <w:rsid w:val="006715E2"/>
    <w:rsid w:val="006718C1"/>
    <w:rsid w:val="00671BEE"/>
    <w:rsid w:val="00671E25"/>
    <w:rsid w:val="00671F60"/>
    <w:rsid w:val="00672002"/>
    <w:rsid w:val="00672295"/>
    <w:rsid w:val="00672322"/>
    <w:rsid w:val="00672370"/>
    <w:rsid w:val="0067260E"/>
    <w:rsid w:val="00672A29"/>
    <w:rsid w:val="00672AB4"/>
    <w:rsid w:val="00672ACA"/>
    <w:rsid w:val="00672C3A"/>
    <w:rsid w:val="00672DD6"/>
    <w:rsid w:val="00672E82"/>
    <w:rsid w:val="006734B8"/>
    <w:rsid w:val="00673501"/>
    <w:rsid w:val="0067367E"/>
    <w:rsid w:val="00673AA5"/>
    <w:rsid w:val="00673D8D"/>
    <w:rsid w:val="00673E8E"/>
    <w:rsid w:val="00674026"/>
    <w:rsid w:val="006746AD"/>
    <w:rsid w:val="006746B6"/>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81C"/>
    <w:rsid w:val="006808C2"/>
    <w:rsid w:val="00680DFF"/>
    <w:rsid w:val="0068110C"/>
    <w:rsid w:val="006811BB"/>
    <w:rsid w:val="006811D6"/>
    <w:rsid w:val="00681465"/>
    <w:rsid w:val="00681565"/>
    <w:rsid w:val="0068158E"/>
    <w:rsid w:val="006819C4"/>
    <w:rsid w:val="00681DE5"/>
    <w:rsid w:val="00681FF2"/>
    <w:rsid w:val="006820DC"/>
    <w:rsid w:val="006821EB"/>
    <w:rsid w:val="00682403"/>
    <w:rsid w:val="0068250C"/>
    <w:rsid w:val="006825A0"/>
    <w:rsid w:val="0068260D"/>
    <w:rsid w:val="006828A7"/>
    <w:rsid w:val="00682964"/>
    <w:rsid w:val="00682AD1"/>
    <w:rsid w:val="00682E84"/>
    <w:rsid w:val="0068305F"/>
    <w:rsid w:val="00683092"/>
    <w:rsid w:val="0068312C"/>
    <w:rsid w:val="006831BF"/>
    <w:rsid w:val="00683272"/>
    <w:rsid w:val="00683286"/>
    <w:rsid w:val="006832F4"/>
    <w:rsid w:val="0068333D"/>
    <w:rsid w:val="0068347F"/>
    <w:rsid w:val="006834A1"/>
    <w:rsid w:val="006834B8"/>
    <w:rsid w:val="006835F5"/>
    <w:rsid w:val="006838A5"/>
    <w:rsid w:val="006840FB"/>
    <w:rsid w:val="006842A4"/>
    <w:rsid w:val="006843CB"/>
    <w:rsid w:val="006843FB"/>
    <w:rsid w:val="006845C0"/>
    <w:rsid w:val="0068463F"/>
    <w:rsid w:val="00684739"/>
    <w:rsid w:val="00684CCD"/>
    <w:rsid w:val="00684D5B"/>
    <w:rsid w:val="00684D71"/>
    <w:rsid w:val="00684E60"/>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470"/>
    <w:rsid w:val="0069050E"/>
    <w:rsid w:val="006909F4"/>
    <w:rsid w:val="00690A1E"/>
    <w:rsid w:val="00690B53"/>
    <w:rsid w:val="00690C13"/>
    <w:rsid w:val="00690C14"/>
    <w:rsid w:val="00690DB4"/>
    <w:rsid w:val="00690EE2"/>
    <w:rsid w:val="00690F2F"/>
    <w:rsid w:val="00690F7D"/>
    <w:rsid w:val="0069117F"/>
    <w:rsid w:val="006911AC"/>
    <w:rsid w:val="006911B2"/>
    <w:rsid w:val="00691417"/>
    <w:rsid w:val="0069149A"/>
    <w:rsid w:val="00691702"/>
    <w:rsid w:val="006920E6"/>
    <w:rsid w:val="006925F2"/>
    <w:rsid w:val="006926B1"/>
    <w:rsid w:val="00692798"/>
    <w:rsid w:val="006927E0"/>
    <w:rsid w:val="00692A85"/>
    <w:rsid w:val="00692B83"/>
    <w:rsid w:val="00692DFE"/>
    <w:rsid w:val="00693519"/>
    <w:rsid w:val="00693963"/>
    <w:rsid w:val="00693A07"/>
    <w:rsid w:val="00693A5E"/>
    <w:rsid w:val="00693AC9"/>
    <w:rsid w:val="00693B2B"/>
    <w:rsid w:val="00693B3C"/>
    <w:rsid w:val="00693E2C"/>
    <w:rsid w:val="00693ED3"/>
    <w:rsid w:val="006942B4"/>
    <w:rsid w:val="006942CD"/>
    <w:rsid w:val="0069486F"/>
    <w:rsid w:val="006948D0"/>
    <w:rsid w:val="006948F9"/>
    <w:rsid w:val="006949B0"/>
    <w:rsid w:val="006949F8"/>
    <w:rsid w:val="00694AA9"/>
    <w:rsid w:val="00694BC6"/>
    <w:rsid w:val="00694C46"/>
    <w:rsid w:val="00694F03"/>
    <w:rsid w:val="00694F8C"/>
    <w:rsid w:val="0069501D"/>
    <w:rsid w:val="00695029"/>
    <w:rsid w:val="006951A0"/>
    <w:rsid w:val="0069539E"/>
    <w:rsid w:val="006953B5"/>
    <w:rsid w:val="0069548E"/>
    <w:rsid w:val="00695677"/>
    <w:rsid w:val="006958A1"/>
    <w:rsid w:val="00695924"/>
    <w:rsid w:val="00695D1F"/>
    <w:rsid w:val="00695DC3"/>
    <w:rsid w:val="00695DDB"/>
    <w:rsid w:val="00695FA6"/>
    <w:rsid w:val="00696060"/>
    <w:rsid w:val="006960F5"/>
    <w:rsid w:val="0069624E"/>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08"/>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8BA"/>
    <w:rsid w:val="006A390A"/>
    <w:rsid w:val="006A3964"/>
    <w:rsid w:val="006A433E"/>
    <w:rsid w:val="006A444D"/>
    <w:rsid w:val="006A46D7"/>
    <w:rsid w:val="006A47AA"/>
    <w:rsid w:val="006A47CB"/>
    <w:rsid w:val="006A4900"/>
    <w:rsid w:val="006A495C"/>
    <w:rsid w:val="006A4A44"/>
    <w:rsid w:val="006A4B20"/>
    <w:rsid w:val="006A4B54"/>
    <w:rsid w:val="006A52CB"/>
    <w:rsid w:val="006A597F"/>
    <w:rsid w:val="006A5CA1"/>
    <w:rsid w:val="006A5D43"/>
    <w:rsid w:val="006A5E81"/>
    <w:rsid w:val="006A6319"/>
    <w:rsid w:val="006A655C"/>
    <w:rsid w:val="006A6560"/>
    <w:rsid w:val="006A66EC"/>
    <w:rsid w:val="006A6956"/>
    <w:rsid w:val="006A6B5E"/>
    <w:rsid w:val="006A6BFE"/>
    <w:rsid w:val="006A6C94"/>
    <w:rsid w:val="006A7321"/>
    <w:rsid w:val="006A76EE"/>
    <w:rsid w:val="006A7784"/>
    <w:rsid w:val="006A7994"/>
    <w:rsid w:val="006A7A95"/>
    <w:rsid w:val="006A7CC3"/>
    <w:rsid w:val="006A7D13"/>
    <w:rsid w:val="006A7EE0"/>
    <w:rsid w:val="006A7F35"/>
    <w:rsid w:val="006B00DB"/>
    <w:rsid w:val="006B0174"/>
    <w:rsid w:val="006B027B"/>
    <w:rsid w:val="006B045C"/>
    <w:rsid w:val="006B0718"/>
    <w:rsid w:val="006B0768"/>
    <w:rsid w:val="006B0B90"/>
    <w:rsid w:val="006B0C14"/>
    <w:rsid w:val="006B0FF8"/>
    <w:rsid w:val="006B10CA"/>
    <w:rsid w:val="006B125D"/>
    <w:rsid w:val="006B15CF"/>
    <w:rsid w:val="006B164F"/>
    <w:rsid w:val="006B1695"/>
    <w:rsid w:val="006B19CA"/>
    <w:rsid w:val="006B1A41"/>
    <w:rsid w:val="006B1BE5"/>
    <w:rsid w:val="006B1D35"/>
    <w:rsid w:val="006B1EB9"/>
    <w:rsid w:val="006B200D"/>
    <w:rsid w:val="006B20E8"/>
    <w:rsid w:val="006B2115"/>
    <w:rsid w:val="006B24A0"/>
    <w:rsid w:val="006B2737"/>
    <w:rsid w:val="006B2B01"/>
    <w:rsid w:val="006B2B1E"/>
    <w:rsid w:val="006B2BD9"/>
    <w:rsid w:val="006B30A0"/>
    <w:rsid w:val="006B31F9"/>
    <w:rsid w:val="006B3234"/>
    <w:rsid w:val="006B32E4"/>
    <w:rsid w:val="006B34F4"/>
    <w:rsid w:val="006B3643"/>
    <w:rsid w:val="006B36F6"/>
    <w:rsid w:val="006B38E7"/>
    <w:rsid w:val="006B3B2B"/>
    <w:rsid w:val="006B40AA"/>
    <w:rsid w:val="006B417E"/>
    <w:rsid w:val="006B41C3"/>
    <w:rsid w:val="006B4415"/>
    <w:rsid w:val="006B44F4"/>
    <w:rsid w:val="006B4A0C"/>
    <w:rsid w:val="006B4A53"/>
    <w:rsid w:val="006B4C00"/>
    <w:rsid w:val="006B4CE3"/>
    <w:rsid w:val="006B4D23"/>
    <w:rsid w:val="006B4D5C"/>
    <w:rsid w:val="006B4E03"/>
    <w:rsid w:val="006B5060"/>
    <w:rsid w:val="006B51ED"/>
    <w:rsid w:val="006B5232"/>
    <w:rsid w:val="006B5532"/>
    <w:rsid w:val="006B559F"/>
    <w:rsid w:val="006B5819"/>
    <w:rsid w:val="006B59AF"/>
    <w:rsid w:val="006B5AF8"/>
    <w:rsid w:val="006B5E1B"/>
    <w:rsid w:val="006B60EF"/>
    <w:rsid w:val="006B61E9"/>
    <w:rsid w:val="006B6317"/>
    <w:rsid w:val="006B6589"/>
    <w:rsid w:val="006B6B57"/>
    <w:rsid w:val="006B6C86"/>
    <w:rsid w:val="006B6CA9"/>
    <w:rsid w:val="006B6D38"/>
    <w:rsid w:val="006B6EC8"/>
    <w:rsid w:val="006B70B3"/>
    <w:rsid w:val="006B70B8"/>
    <w:rsid w:val="006B7705"/>
    <w:rsid w:val="006B7861"/>
    <w:rsid w:val="006B7C78"/>
    <w:rsid w:val="006B7E70"/>
    <w:rsid w:val="006C006A"/>
    <w:rsid w:val="006C00B3"/>
    <w:rsid w:val="006C0A56"/>
    <w:rsid w:val="006C0ABF"/>
    <w:rsid w:val="006C0C24"/>
    <w:rsid w:val="006C0DB0"/>
    <w:rsid w:val="006C0DF0"/>
    <w:rsid w:val="006C0E04"/>
    <w:rsid w:val="006C0F64"/>
    <w:rsid w:val="006C142E"/>
    <w:rsid w:val="006C17DE"/>
    <w:rsid w:val="006C1982"/>
    <w:rsid w:val="006C1C2C"/>
    <w:rsid w:val="006C1F22"/>
    <w:rsid w:val="006C1F4A"/>
    <w:rsid w:val="006C2103"/>
    <w:rsid w:val="006C23B7"/>
    <w:rsid w:val="006C24BB"/>
    <w:rsid w:val="006C2554"/>
    <w:rsid w:val="006C2626"/>
    <w:rsid w:val="006C26DC"/>
    <w:rsid w:val="006C291F"/>
    <w:rsid w:val="006C292C"/>
    <w:rsid w:val="006C29CE"/>
    <w:rsid w:val="006C2A3C"/>
    <w:rsid w:val="006C2A8C"/>
    <w:rsid w:val="006C2BD3"/>
    <w:rsid w:val="006C2FA5"/>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95"/>
    <w:rsid w:val="006C40C8"/>
    <w:rsid w:val="006C4564"/>
    <w:rsid w:val="006C4737"/>
    <w:rsid w:val="006C4C12"/>
    <w:rsid w:val="006C50D6"/>
    <w:rsid w:val="006C5441"/>
    <w:rsid w:val="006C58A0"/>
    <w:rsid w:val="006C59CB"/>
    <w:rsid w:val="006C5B2A"/>
    <w:rsid w:val="006C5CAA"/>
    <w:rsid w:val="006C5D7D"/>
    <w:rsid w:val="006C5DBA"/>
    <w:rsid w:val="006C5DCF"/>
    <w:rsid w:val="006C65E2"/>
    <w:rsid w:val="006C6A9A"/>
    <w:rsid w:val="006C702C"/>
    <w:rsid w:val="006C703C"/>
    <w:rsid w:val="006C7361"/>
    <w:rsid w:val="006C7A9B"/>
    <w:rsid w:val="006C7C78"/>
    <w:rsid w:val="006C7CE5"/>
    <w:rsid w:val="006C7F4F"/>
    <w:rsid w:val="006C7F83"/>
    <w:rsid w:val="006C7FF7"/>
    <w:rsid w:val="006D0081"/>
    <w:rsid w:val="006D014E"/>
    <w:rsid w:val="006D02FB"/>
    <w:rsid w:val="006D03C3"/>
    <w:rsid w:val="006D03FB"/>
    <w:rsid w:val="006D04FE"/>
    <w:rsid w:val="006D05A0"/>
    <w:rsid w:val="006D0BE5"/>
    <w:rsid w:val="006D0F75"/>
    <w:rsid w:val="006D10E7"/>
    <w:rsid w:val="006D1110"/>
    <w:rsid w:val="006D1298"/>
    <w:rsid w:val="006D1324"/>
    <w:rsid w:val="006D13AF"/>
    <w:rsid w:val="006D18C6"/>
    <w:rsid w:val="006D1BEF"/>
    <w:rsid w:val="006D1C39"/>
    <w:rsid w:val="006D1CA1"/>
    <w:rsid w:val="006D1E35"/>
    <w:rsid w:val="006D1EB4"/>
    <w:rsid w:val="006D2321"/>
    <w:rsid w:val="006D23AD"/>
    <w:rsid w:val="006D2491"/>
    <w:rsid w:val="006D258A"/>
    <w:rsid w:val="006D2777"/>
    <w:rsid w:val="006D2814"/>
    <w:rsid w:val="006D28BD"/>
    <w:rsid w:val="006D2B86"/>
    <w:rsid w:val="006D2BFB"/>
    <w:rsid w:val="006D3329"/>
    <w:rsid w:val="006D335B"/>
    <w:rsid w:val="006D33F8"/>
    <w:rsid w:val="006D343D"/>
    <w:rsid w:val="006D3474"/>
    <w:rsid w:val="006D34F0"/>
    <w:rsid w:val="006D3599"/>
    <w:rsid w:val="006D3BF9"/>
    <w:rsid w:val="006D3D78"/>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5FE6"/>
    <w:rsid w:val="006D618E"/>
    <w:rsid w:val="006D638F"/>
    <w:rsid w:val="006D63B6"/>
    <w:rsid w:val="006D65B3"/>
    <w:rsid w:val="006D6782"/>
    <w:rsid w:val="006D6A40"/>
    <w:rsid w:val="006D6AF2"/>
    <w:rsid w:val="006D6CB9"/>
    <w:rsid w:val="006D6D8A"/>
    <w:rsid w:val="006D6D9B"/>
    <w:rsid w:val="006D6FCF"/>
    <w:rsid w:val="006D7139"/>
    <w:rsid w:val="006D720C"/>
    <w:rsid w:val="006D72E7"/>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340"/>
    <w:rsid w:val="006E151D"/>
    <w:rsid w:val="006E160D"/>
    <w:rsid w:val="006E19CD"/>
    <w:rsid w:val="006E1E47"/>
    <w:rsid w:val="006E218D"/>
    <w:rsid w:val="006E22BB"/>
    <w:rsid w:val="006E23BD"/>
    <w:rsid w:val="006E272F"/>
    <w:rsid w:val="006E2802"/>
    <w:rsid w:val="006E2A2A"/>
    <w:rsid w:val="006E2FF9"/>
    <w:rsid w:val="006E30CF"/>
    <w:rsid w:val="006E328A"/>
    <w:rsid w:val="006E3530"/>
    <w:rsid w:val="006E39DE"/>
    <w:rsid w:val="006E3AB5"/>
    <w:rsid w:val="006E3C32"/>
    <w:rsid w:val="006E411F"/>
    <w:rsid w:val="006E4180"/>
    <w:rsid w:val="006E4201"/>
    <w:rsid w:val="006E4214"/>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5D2E"/>
    <w:rsid w:val="006E6028"/>
    <w:rsid w:val="006E61BA"/>
    <w:rsid w:val="006E623C"/>
    <w:rsid w:val="006E65BE"/>
    <w:rsid w:val="006E694F"/>
    <w:rsid w:val="006E6CDE"/>
    <w:rsid w:val="006E6D31"/>
    <w:rsid w:val="006E6D56"/>
    <w:rsid w:val="006E6FA2"/>
    <w:rsid w:val="006E7056"/>
    <w:rsid w:val="006E706B"/>
    <w:rsid w:val="006E72A9"/>
    <w:rsid w:val="006E73C7"/>
    <w:rsid w:val="006E7604"/>
    <w:rsid w:val="006E7844"/>
    <w:rsid w:val="006E784C"/>
    <w:rsid w:val="006E78A2"/>
    <w:rsid w:val="006E78B2"/>
    <w:rsid w:val="006E7A14"/>
    <w:rsid w:val="006E7A31"/>
    <w:rsid w:val="006E7BD8"/>
    <w:rsid w:val="006E7BE1"/>
    <w:rsid w:val="006E7D0F"/>
    <w:rsid w:val="006E7EA1"/>
    <w:rsid w:val="006E7F03"/>
    <w:rsid w:val="006E7FE2"/>
    <w:rsid w:val="006F011E"/>
    <w:rsid w:val="006F0287"/>
    <w:rsid w:val="006F063B"/>
    <w:rsid w:val="006F0CC7"/>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78"/>
    <w:rsid w:val="006F458C"/>
    <w:rsid w:val="006F4693"/>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0B"/>
    <w:rsid w:val="006F79BF"/>
    <w:rsid w:val="006F7D9F"/>
    <w:rsid w:val="00700069"/>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6FD"/>
    <w:rsid w:val="0070378F"/>
    <w:rsid w:val="00703A07"/>
    <w:rsid w:val="00703C06"/>
    <w:rsid w:val="00703C6D"/>
    <w:rsid w:val="00703D21"/>
    <w:rsid w:val="00703E0A"/>
    <w:rsid w:val="007040B6"/>
    <w:rsid w:val="0070435D"/>
    <w:rsid w:val="007043CA"/>
    <w:rsid w:val="00704B28"/>
    <w:rsid w:val="00704FAF"/>
    <w:rsid w:val="007050FF"/>
    <w:rsid w:val="00705211"/>
    <w:rsid w:val="00705664"/>
    <w:rsid w:val="00705698"/>
    <w:rsid w:val="007057F6"/>
    <w:rsid w:val="00705BB9"/>
    <w:rsid w:val="00705CB6"/>
    <w:rsid w:val="00705CEE"/>
    <w:rsid w:val="00705F07"/>
    <w:rsid w:val="00705F65"/>
    <w:rsid w:val="0070630A"/>
    <w:rsid w:val="00706377"/>
    <w:rsid w:val="00706858"/>
    <w:rsid w:val="00706870"/>
    <w:rsid w:val="0070693E"/>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143"/>
    <w:rsid w:val="00711279"/>
    <w:rsid w:val="007113C3"/>
    <w:rsid w:val="0071153A"/>
    <w:rsid w:val="007115CC"/>
    <w:rsid w:val="00711604"/>
    <w:rsid w:val="00711635"/>
    <w:rsid w:val="0071164D"/>
    <w:rsid w:val="007117D2"/>
    <w:rsid w:val="007118B9"/>
    <w:rsid w:val="00711B2C"/>
    <w:rsid w:val="00711BF3"/>
    <w:rsid w:val="00711C7D"/>
    <w:rsid w:val="00711FF3"/>
    <w:rsid w:val="0071230A"/>
    <w:rsid w:val="007125C6"/>
    <w:rsid w:val="0071285E"/>
    <w:rsid w:val="00712950"/>
    <w:rsid w:val="00712C4B"/>
    <w:rsid w:val="00713743"/>
    <w:rsid w:val="00713D36"/>
    <w:rsid w:val="00714A05"/>
    <w:rsid w:val="00714A51"/>
    <w:rsid w:val="00714C24"/>
    <w:rsid w:val="00714FE6"/>
    <w:rsid w:val="00715117"/>
    <w:rsid w:val="007151B0"/>
    <w:rsid w:val="00715286"/>
    <w:rsid w:val="007152DE"/>
    <w:rsid w:val="007153EC"/>
    <w:rsid w:val="007156B9"/>
    <w:rsid w:val="00715706"/>
    <w:rsid w:val="00715965"/>
    <w:rsid w:val="007159A6"/>
    <w:rsid w:val="00715ABD"/>
    <w:rsid w:val="00715C37"/>
    <w:rsid w:val="00715D16"/>
    <w:rsid w:val="00716107"/>
    <w:rsid w:val="007164A6"/>
    <w:rsid w:val="00716B00"/>
    <w:rsid w:val="00716BA4"/>
    <w:rsid w:val="00716F1F"/>
    <w:rsid w:val="0071705C"/>
    <w:rsid w:val="007171D5"/>
    <w:rsid w:val="007173E4"/>
    <w:rsid w:val="00717460"/>
    <w:rsid w:val="0071761A"/>
    <w:rsid w:val="007177A6"/>
    <w:rsid w:val="00717988"/>
    <w:rsid w:val="00717A04"/>
    <w:rsid w:val="00717D58"/>
    <w:rsid w:val="00717DF8"/>
    <w:rsid w:val="00717E4A"/>
    <w:rsid w:val="00720239"/>
    <w:rsid w:val="007203C4"/>
    <w:rsid w:val="00720434"/>
    <w:rsid w:val="00720448"/>
    <w:rsid w:val="00720717"/>
    <w:rsid w:val="00720B7B"/>
    <w:rsid w:val="00720F43"/>
    <w:rsid w:val="00721015"/>
    <w:rsid w:val="00721024"/>
    <w:rsid w:val="0072112B"/>
    <w:rsid w:val="00721303"/>
    <w:rsid w:val="0072150D"/>
    <w:rsid w:val="00721811"/>
    <w:rsid w:val="00721B91"/>
    <w:rsid w:val="00721FCC"/>
    <w:rsid w:val="007225C8"/>
    <w:rsid w:val="00722639"/>
    <w:rsid w:val="0072265A"/>
    <w:rsid w:val="00722992"/>
    <w:rsid w:val="00722C37"/>
    <w:rsid w:val="00722CD2"/>
    <w:rsid w:val="007235BD"/>
    <w:rsid w:val="00723650"/>
    <w:rsid w:val="007238E4"/>
    <w:rsid w:val="00723A9F"/>
    <w:rsid w:val="00723E3D"/>
    <w:rsid w:val="0072413F"/>
    <w:rsid w:val="0072425F"/>
    <w:rsid w:val="00724A52"/>
    <w:rsid w:val="00724AA3"/>
    <w:rsid w:val="00724B65"/>
    <w:rsid w:val="00724DA5"/>
    <w:rsid w:val="00724FAD"/>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EA6"/>
    <w:rsid w:val="00726FA8"/>
    <w:rsid w:val="0072714B"/>
    <w:rsid w:val="007271E1"/>
    <w:rsid w:val="00727EDD"/>
    <w:rsid w:val="0073012F"/>
    <w:rsid w:val="007302DA"/>
    <w:rsid w:val="007303FA"/>
    <w:rsid w:val="007306BB"/>
    <w:rsid w:val="00730943"/>
    <w:rsid w:val="00730A00"/>
    <w:rsid w:val="00730C3C"/>
    <w:rsid w:val="00730CDA"/>
    <w:rsid w:val="00730E2E"/>
    <w:rsid w:val="0073126D"/>
    <w:rsid w:val="007314C7"/>
    <w:rsid w:val="007318D5"/>
    <w:rsid w:val="00731AF6"/>
    <w:rsid w:val="00731AF9"/>
    <w:rsid w:val="00731DA9"/>
    <w:rsid w:val="00731EA2"/>
    <w:rsid w:val="00731FA7"/>
    <w:rsid w:val="0073235C"/>
    <w:rsid w:val="007323C7"/>
    <w:rsid w:val="0073241F"/>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295"/>
    <w:rsid w:val="0074030E"/>
    <w:rsid w:val="007403E2"/>
    <w:rsid w:val="0074041F"/>
    <w:rsid w:val="0074068F"/>
    <w:rsid w:val="007407AF"/>
    <w:rsid w:val="0074086C"/>
    <w:rsid w:val="00740A7E"/>
    <w:rsid w:val="00740D77"/>
    <w:rsid w:val="00740DC8"/>
    <w:rsid w:val="0074112F"/>
    <w:rsid w:val="007411BD"/>
    <w:rsid w:val="0074132A"/>
    <w:rsid w:val="0074141D"/>
    <w:rsid w:val="007415BE"/>
    <w:rsid w:val="0074175D"/>
    <w:rsid w:val="0074192E"/>
    <w:rsid w:val="00741F43"/>
    <w:rsid w:val="00741F77"/>
    <w:rsid w:val="00742095"/>
    <w:rsid w:val="00742157"/>
    <w:rsid w:val="00742462"/>
    <w:rsid w:val="00742B3F"/>
    <w:rsid w:val="00742FC5"/>
    <w:rsid w:val="00742FED"/>
    <w:rsid w:val="00743183"/>
    <w:rsid w:val="007435F0"/>
    <w:rsid w:val="007437AF"/>
    <w:rsid w:val="00743AC7"/>
    <w:rsid w:val="00744032"/>
    <w:rsid w:val="0074419E"/>
    <w:rsid w:val="00744207"/>
    <w:rsid w:val="00744372"/>
    <w:rsid w:val="007445CA"/>
    <w:rsid w:val="00744770"/>
    <w:rsid w:val="00744877"/>
    <w:rsid w:val="00744D50"/>
    <w:rsid w:val="00744D74"/>
    <w:rsid w:val="00744DDC"/>
    <w:rsid w:val="00745027"/>
    <w:rsid w:val="00745057"/>
    <w:rsid w:val="00745078"/>
    <w:rsid w:val="0074524D"/>
    <w:rsid w:val="007452B9"/>
    <w:rsid w:val="007452F4"/>
    <w:rsid w:val="00745396"/>
    <w:rsid w:val="00745431"/>
    <w:rsid w:val="007457BE"/>
    <w:rsid w:val="00745A9E"/>
    <w:rsid w:val="00745C20"/>
    <w:rsid w:val="00745C32"/>
    <w:rsid w:val="00745D13"/>
    <w:rsid w:val="00745DDD"/>
    <w:rsid w:val="00746204"/>
    <w:rsid w:val="00746398"/>
    <w:rsid w:val="0074641D"/>
    <w:rsid w:val="007466C5"/>
    <w:rsid w:val="00746730"/>
    <w:rsid w:val="00746B1D"/>
    <w:rsid w:val="00746BC0"/>
    <w:rsid w:val="00746BD7"/>
    <w:rsid w:val="00746BE7"/>
    <w:rsid w:val="00746CF4"/>
    <w:rsid w:val="007470BB"/>
    <w:rsid w:val="007474A2"/>
    <w:rsid w:val="00747568"/>
    <w:rsid w:val="00747625"/>
    <w:rsid w:val="007477EB"/>
    <w:rsid w:val="00747816"/>
    <w:rsid w:val="00747817"/>
    <w:rsid w:val="00747A6F"/>
    <w:rsid w:val="00747DAA"/>
    <w:rsid w:val="00747F1B"/>
    <w:rsid w:val="0075012D"/>
    <w:rsid w:val="00750177"/>
    <w:rsid w:val="0075019F"/>
    <w:rsid w:val="007503C4"/>
    <w:rsid w:val="0075074E"/>
    <w:rsid w:val="00750A59"/>
    <w:rsid w:val="00750D81"/>
    <w:rsid w:val="00750E0A"/>
    <w:rsid w:val="00750EB1"/>
    <w:rsid w:val="00750FAD"/>
    <w:rsid w:val="00751091"/>
    <w:rsid w:val="007516A9"/>
    <w:rsid w:val="0075179D"/>
    <w:rsid w:val="00751DFF"/>
    <w:rsid w:val="007520F8"/>
    <w:rsid w:val="00752108"/>
    <w:rsid w:val="007521BD"/>
    <w:rsid w:val="007521DA"/>
    <w:rsid w:val="007525B0"/>
    <w:rsid w:val="007526A1"/>
    <w:rsid w:val="00752778"/>
    <w:rsid w:val="00752AE2"/>
    <w:rsid w:val="00752F2B"/>
    <w:rsid w:val="00753183"/>
    <w:rsid w:val="007532E0"/>
    <w:rsid w:val="0075334E"/>
    <w:rsid w:val="0075349E"/>
    <w:rsid w:val="00753681"/>
    <w:rsid w:val="007536AE"/>
    <w:rsid w:val="007536C1"/>
    <w:rsid w:val="00753766"/>
    <w:rsid w:val="007537E4"/>
    <w:rsid w:val="007538B7"/>
    <w:rsid w:val="00753971"/>
    <w:rsid w:val="00753975"/>
    <w:rsid w:val="00753C02"/>
    <w:rsid w:val="00753DEA"/>
    <w:rsid w:val="00753E22"/>
    <w:rsid w:val="00753EE8"/>
    <w:rsid w:val="00754093"/>
    <w:rsid w:val="0075414B"/>
    <w:rsid w:val="0075492F"/>
    <w:rsid w:val="007549E4"/>
    <w:rsid w:val="00754A5B"/>
    <w:rsid w:val="0075512B"/>
    <w:rsid w:val="007552E1"/>
    <w:rsid w:val="00755381"/>
    <w:rsid w:val="00755610"/>
    <w:rsid w:val="00755708"/>
    <w:rsid w:val="00755721"/>
    <w:rsid w:val="00755D92"/>
    <w:rsid w:val="00755D9F"/>
    <w:rsid w:val="00756513"/>
    <w:rsid w:val="00756887"/>
    <w:rsid w:val="00756AFA"/>
    <w:rsid w:val="00756AFB"/>
    <w:rsid w:val="00756E39"/>
    <w:rsid w:val="00756EFE"/>
    <w:rsid w:val="00757046"/>
    <w:rsid w:val="007572F4"/>
    <w:rsid w:val="007572FF"/>
    <w:rsid w:val="00757697"/>
    <w:rsid w:val="00757A68"/>
    <w:rsid w:val="00757B13"/>
    <w:rsid w:val="0076017C"/>
    <w:rsid w:val="00760497"/>
    <w:rsid w:val="00760530"/>
    <w:rsid w:val="007606C1"/>
    <w:rsid w:val="00760741"/>
    <w:rsid w:val="00760C5F"/>
    <w:rsid w:val="00761368"/>
    <w:rsid w:val="007613FE"/>
    <w:rsid w:val="00761596"/>
    <w:rsid w:val="007615C5"/>
    <w:rsid w:val="0076177E"/>
    <w:rsid w:val="00761868"/>
    <w:rsid w:val="007618CD"/>
    <w:rsid w:val="007618DC"/>
    <w:rsid w:val="00761B69"/>
    <w:rsid w:val="00761DD4"/>
    <w:rsid w:val="00761EE6"/>
    <w:rsid w:val="00761F48"/>
    <w:rsid w:val="007621D5"/>
    <w:rsid w:val="0076237C"/>
    <w:rsid w:val="007626FD"/>
    <w:rsid w:val="007627A8"/>
    <w:rsid w:val="00762957"/>
    <w:rsid w:val="00762D4F"/>
    <w:rsid w:val="0076304F"/>
    <w:rsid w:val="0076312F"/>
    <w:rsid w:val="0076356B"/>
    <w:rsid w:val="00763684"/>
    <w:rsid w:val="00763953"/>
    <w:rsid w:val="00763EFC"/>
    <w:rsid w:val="00763FC4"/>
    <w:rsid w:val="007640A8"/>
    <w:rsid w:val="00764128"/>
    <w:rsid w:val="00764285"/>
    <w:rsid w:val="0076435E"/>
    <w:rsid w:val="007645BB"/>
    <w:rsid w:val="007645E7"/>
    <w:rsid w:val="007646A3"/>
    <w:rsid w:val="007647B5"/>
    <w:rsid w:val="00764831"/>
    <w:rsid w:val="00764B89"/>
    <w:rsid w:val="00764EBD"/>
    <w:rsid w:val="00765023"/>
    <w:rsid w:val="007653E6"/>
    <w:rsid w:val="00765853"/>
    <w:rsid w:val="007658E2"/>
    <w:rsid w:val="00765B28"/>
    <w:rsid w:val="00765CC8"/>
    <w:rsid w:val="00765DD8"/>
    <w:rsid w:val="00765FC8"/>
    <w:rsid w:val="00766015"/>
    <w:rsid w:val="007661E8"/>
    <w:rsid w:val="00766357"/>
    <w:rsid w:val="0076662A"/>
    <w:rsid w:val="0076690D"/>
    <w:rsid w:val="007669F8"/>
    <w:rsid w:val="00766BE5"/>
    <w:rsid w:val="00766F81"/>
    <w:rsid w:val="007675BB"/>
    <w:rsid w:val="00767787"/>
    <w:rsid w:val="007677BD"/>
    <w:rsid w:val="00767A59"/>
    <w:rsid w:val="00767AE2"/>
    <w:rsid w:val="00767B9E"/>
    <w:rsid w:val="00767E47"/>
    <w:rsid w:val="00767EEC"/>
    <w:rsid w:val="007700B1"/>
    <w:rsid w:val="007700D9"/>
    <w:rsid w:val="007702BB"/>
    <w:rsid w:val="007704CF"/>
    <w:rsid w:val="00770551"/>
    <w:rsid w:val="0077055C"/>
    <w:rsid w:val="0077081C"/>
    <w:rsid w:val="00770A12"/>
    <w:rsid w:val="00770B1A"/>
    <w:rsid w:val="00770BD2"/>
    <w:rsid w:val="00770CEA"/>
    <w:rsid w:val="00770F6A"/>
    <w:rsid w:val="00771099"/>
    <w:rsid w:val="007710E3"/>
    <w:rsid w:val="0077110D"/>
    <w:rsid w:val="00771138"/>
    <w:rsid w:val="0077122A"/>
    <w:rsid w:val="0077130D"/>
    <w:rsid w:val="007713AB"/>
    <w:rsid w:val="007714C4"/>
    <w:rsid w:val="007718F8"/>
    <w:rsid w:val="00771B03"/>
    <w:rsid w:val="00771CA8"/>
    <w:rsid w:val="00771D36"/>
    <w:rsid w:val="00771DC9"/>
    <w:rsid w:val="007720E8"/>
    <w:rsid w:val="007721C6"/>
    <w:rsid w:val="007722ED"/>
    <w:rsid w:val="007722FF"/>
    <w:rsid w:val="0077266F"/>
    <w:rsid w:val="00772694"/>
    <w:rsid w:val="007727B5"/>
    <w:rsid w:val="00772957"/>
    <w:rsid w:val="00772AC0"/>
    <w:rsid w:val="00772DDF"/>
    <w:rsid w:val="007734CD"/>
    <w:rsid w:val="007734D9"/>
    <w:rsid w:val="007736A5"/>
    <w:rsid w:val="00773773"/>
    <w:rsid w:val="00773B0F"/>
    <w:rsid w:val="00773CDD"/>
    <w:rsid w:val="00773D81"/>
    <w:rsid w:val="00773E22"/>
    <w:rsid w:val="007740FF"/>
    <w:rsid w:val="00774376"/>
    <w:rsid w:val="0077437C"/>
    <w:rsid w:val="00774535"/>
    <w:rsid w:val="00774544"/>
    <w:rsid w:val="00774593"/>
    <w:rsid w:val="0077470B"/>
    <w:rsid w:val="00774ACD"/>
    <w:rsid w:val="007750E9"/>
    <w:rsid w:val="0077531E"/>
    <w:rsid w:val="00775351"/>
    <w:rsid w:val="00775395"/>
    <w:rsid w:val="0077555B"/>
    <w:rsid w:val="007755B2"/>
    <w:rsid w:val="007756C5"/>
    <w:rsid w:val="00775D85"/>
    <w:rsid w:val="00775E09"/>
    <w:rsid w:val="00775F23"/>
    <w:rsid w:val="00775FB8"/>
    <w:rsid w:val="00776269"/>
    <w:rsid w:val="007762AA"/>
    <w:rsid w:val="00776ADC"/>
    <w:rsid w:val="00776BBC"/>
    <w:rsid w:val="00776CF8"/>
    <w:rsid w:val="00776D50"/>
    <w:rsid w:val="00777024"/>
    <w:rsid w:val="00777155"/>
    <w:rsid w:val="007771F1"/>
    <w:rsid w:val="0077741C"/>
    <w:rsid w:val="00777809"/>
    <w:rsid w:val="00777C3C"/>
    <w:rsid w:val="00780080"/>
    <w:rsid w:val="0078023C"/>
    <w:rsid w:val="00780483"/>
    <w:rsid w:val="00780512"/>
    <w:rsid w:val="00780598"/>
    <w:rsid w:val="00780648"/>
    <w:rsid w:val="0078089D"/>
    <w:rsid w:val="00780984"/>
    <w:rsid w:val="00780D32"/>
    <w:rsid w:val="00780DC4"/>
    <w:rsid w:val="00780DE6"/>
    <w:rsid w:val="00780E00"/>
    <w:rsid w:val="00780F3C"/>
    <w:rsid w:val="0078109D"/>
    <w:rsid w:val="007810A7"/>
    <w:rsid w:val="00781632"/>
    <w:rsid w:val="00781777"/>
    <w:rsid w:val="00781807"/>
    <w:rsid w:val="007818F8"/>
    <w:rsid w:val="0078197E"/>
    <w:rsid w:val="007819AF"/>
    <w:rsid w:val="00781A10"/>
    <w:rsid w:val="00781BD3"/>
    <w:rsid w:val="00781DEE"/>
    <w:rsid w:val="00781FE7"/>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3E48"/>
    <w:rsid w:val="00784050"/>
    <w:rsid w:val="007841CE"/>
    <w:rsid w:val="00784463"/>
    <w:rsid w:val="00784790"/>
    <w:rsid w:val="00784A30"/>
    <w:rsid w:val="00784C7A"/>
    <w:rsid w:val="00784F86"/>
    <w:rsid w:val="00784FBF"/>
    <w:rsid w:val="00785066"/>
    <w:rsid w:val="0078518F"/>
    <w:rsid w:val="007855A5"/>
    <w:rsid w:val="00785697"/>
    <w:rsid w:val="00785807"/>
    <w:rsid w:val="00785831"/>
    <w:rsid w:val="007859F0"/>
    <w:rsid w:val="00785B2D"/>
    <w:rsid w:val="00785EB0"/>
    <w:rsid w:val="00786231"/>
    <w:rsid w:val="007864ED"/>
    <w:rsid w:val="007867B4"/>
    <w:rsid w:val="00786AC8"/>
    <w:rsid w:val="00786C96"/>
    <w:rsid w:val="007872D7"/>
    <w:rsid w:val="0078736B"/>
    <w:rsid w:val="0078754D"/>
    <w:rsid w:val="007875B4"/>
    <w:rsid w:val="00787798"/>
    <w:rsid w:val="00787833"/>
    <w:rsid w:val="007878D3"/>
    <w:rsid w:val="00787D61"/>
    <w:rsid w:val="00787F63"/>
    <w:rsid w:val="00787F8A"/>
    <w:rsid w:val="007902D5"/>
    <w:rsid w:val="0079036A"/>
    <w:rsid w:val="0079038F"/>
    <w:rsid w:val="00790430"/>
    <w:rsid w:val="00790588"/>
    <w:rsid w:val="00790617"/>
    <w:rsid w:val="007906CC"/>
    <w:rsid w:val="00790A12"/>
    <w:rsid w:val="00790A47"/>
    <w:rsid w:val="00790B19"/>
    <w:rsid w:val="00790B5A"/>
    <w:rsid w:val="00790BE7"/>
    <w:rsid w:val="00790F55"/>
    <w:rsid w:val="00790F90"/>
    <w:rsid w:val="0079115B"/>
    <w:rsid w:val="007915DC"/>
    <w:rsid w:val="0079181E"/>
    <w:rsid w:val="00791BC3"/>
    <w:rsid w:val="00791D04"/>
    <w:rsid w:val="007921B9"/>
    <w:rsid w:val="00792C91"/>
    <w:rsid w:val="00792E09"/>
    <w:rsid w:val="00792F81"/>
    <w:rsid w:val="00793088"/>
    <w:rsid w:val="0079314E"/>
    <w:rsid w:val="00793285"/>
    <w:rsid w:val="00793290"/>
    <w:rsid w:val="007935B6"/>
    <w:rsid w:val="007937E4"/>
    <w:rsid w:val="007939DA"/>
    <w:rsid w:val="00793A1C"/>
    <w:rsid w:val="00793DC7"/>
    <w:rsid w:val="00794051"/>
    <w:rsid w:val="0079416C"/>
    <w:rsid w:val="00794288"/>
    <w:rsid w:val="007942DD"/>
    <w:rsid w:val="0079433B"/>
    <w:rsid w:val="00794398"/>
    <w:rsid w:val="00794598"/>
    <w:rsid w:val="00794683"/>
    <w:rsid w:val="007948CC"/>
    <w:rsid w:val="007948F0"/>
    <w:rsid w:val="00794A86"/>
    <w:rsid w:val="00794BFA"/>
    <w:rsid w:val="00795667"/>
    <w:rsid w:val="00795734"/>
    <w:rsid w:val="00795C13"/>
    <w:rsid w:val="007969FD"/>
    <w:rsid w:val="00796CCB"/>
    <w:rsid w:val="00796F2E"/>
    <w:rsid w:val="00797334"/>
    <w:rsid w:val="00797405"/>
    <w:rsid w:val="00797502"/>
    <w:rsid w:val="00797722"/>
    <w:rsid w:val="0079795B"/>
    <w:rsid w:val="007979C5"/>
    <w:rsid w:val="00797C99"/>
    <w:rsid w:val="00797CF6"/>
    <w:rsid w:val="00797F04"/>
    <w:rsid w:val="007A004A"/>
    <w:rsid w:val="007A005D"/>
    <w:rsid w:val="007A0250"/>
    <w:rsid w:val="007A03CA"/>
    <w:rsid w:val="007A0766"/>
    <w:rsid w:val="007A0A20"/>
    <w:rsid w:val="007A0A54"/>
    <w:rsid w:val="007A0ABF"/>
    <w:rsid w:val="007A0D45"/>
    <w:rsid w:val="007A0E8F"/>
    <w:rsid w:val="007A0F97"/>
    <w:rsid w:val="007A12AD"/>
    <w:rsid w:val="007A12FE"/>
    <w:rsid w:val="007A1351"/>
    <w:rsid w:val="007A14FB"/>
    <w:rsid w:val="007A16C6"/>
    <w:rsid w:val="007A174A"/>
    <w:rsid w:val="007A1A9B"/>
    <w:rsid w:val="007A1D48"/>
    <w:rsid w:val="007A1E96"/>
    <w:rsid w:val="007A1FC2"/>
    <w:rsid w:val="007A1FF8"/>
    <w:rsid w:val="007A227C"/>
    <w:rsid w:val="007A2BDB"/>
    <w:rsid w:val="007A2F9F"/>
    <w:rsid w:val="007A348A"/>
    <w:rsid w:val="007A34F8"/>
    <w:rsid w:val="007A3884"/>
    <w:rsid w:val="007A3B07"/>
    <w:rsid w:val="007A3CF4"/>
    <w:rsid w:val="007A3D85"/>
    <w:rsid w:val="007A3E47"/>
    <w:rsid w:val="007A4117"/>
    <w:rsid w:val="007A437E"/>
    <w:rsid w:val="007A451A"/>
    <w:rsid w:val="007A4558"/>
    <w:rsid w:val="007A46EF"/>
    <w:rsid w:val="007A49AC"/>
    <w:rsid w:val="007A4A70"/>
    <w:rsid w:val="007A4A92"/>
    <w:rsid w:val="007A4CA0"/>
    <w:rsid w:val="007A4FF6"/>
    <w:rsid w:val="007A527F"/>
    <w:rsid w:val="007A5341"/>
    <w:rsid w:val="007A57ED"/>
    <w:rsid w:val="007A58E5"/>
    <w:rsid w:val="007A5C72"/>
    <w:rsid w:val="007A5D84"/>
    <w:rsid w:val="007A5E13"/>
    <w:rsid w:val="007A5E6E"/>
    <w:rsid w:val="007A5FF6"/>
    <w:rsid w:val="007A61B8"/>
    <w:rsid w:val="007A6293"/>
    <w:rsid w:val="007A62CC"/>
    <w:rsid w:val="007A63CD"/>
    <w:rsid w:val="007A6861"/>
    <w:rsid w:val="007A68B3"/>
    <w:rsid w:val="007A6ADC"/>
    <w:rsid w:val="007A6BC2"/>
    <w:rsid w:val="007A6C40"/>
    <w:rsid w:val="007A6E29"/>
    <w:rsid w:val="007A6E53"/>
    <w:rsid w:val="007A6F42"/>
    <w:rsid w:val="007A6F69"/>
    <w:rsid w:val="007A736A"/>
    <w:rsid w:val="007A74D4"/>
    <w:rsid w:val="007A75AD"/>
    <w:rsid w:val="007A7604"/>
    <w:rsid w:val="007A7EDC"/>
    <w:rsid w:val="007A7EFF"/>
    <w:rsid w:val="007B0146"/>
    <w:rsid w:val="007B0BF8"/>
    <w:rsid w:val="007B0D83"/>
    <w:rsid w:val="007B0EEA"/>
    <w:rsid w:val="007B10EE"/>
    <w:rsid w:val="007B11DA"/>
    <w:rsid w:val="007B127E"/>
    <w:rsid w:val="007B1284"/>
    <w:rsid w:val="007B158D"/>
    <w:rsid w:val="007B173E"/>
    <w:rsid w:val="007B19BA"/>
    <w:rsid w:val="007B1B96"/>
    <w:rsid w:val="007B1C26"/>
    <w:rsid w:val="007B1C8B"/>
    <w:rsid w:val="007B1C98"/>
    <w:rsid w:val="007B1D48"/>
    <w:rsid w:val="007B1DCA"/>
    <w:rsid w:val="007B1E38"/>
    <w:rsid w:val="007B211C"/>
    <w:rsid w:val="007B2268"/>
    <w:rsid w:val="007B2430"/>
    <w:rsid w:val="007B2AB0"/>
    <w:rsid w:val="007B309C"/>
    <w:rsid w:val="007B349A"/>
    <w:rsid w:val="007B36B7"/>
    <w:rsid w:val="007B37EF"/>
    <w:rsid w:val="007B39AC"/>
    <w:rsid w:val="007B3B6B"/>
    <w:rsid w:val="007B3C0C"/>
    <w:rsid w:val="007B3E80"/>
    <w:rsid w:val="007B4084"/>
    <w:rsid w:val="007B44C4"/>
    <w:rsid w:val="007B489D"/>
    <w:rsid w:val="007B48ED"/>
    <w:rsid w:val="007B493A"/>
    <w:rsid w:val="007B4BC5"/>
    <w:rsid w:val="007B4C36"/>
    <w:rsid w:val="007B4EF1"/>
    <w:rsid w:val="007B4F03"/>
    <w:rsid w:val="007B4F4C"/>
    <w:rsid w:val="007B5262"/>
    <w:rsid w:val="007B528E"/>
    <w:rsid w:val="007B5407"/>
    <w:rsid w:val="007B54E4"/>
    <w:rsid w:val="007B56BC"/>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BD3"/>
    <w:rsid w:val="007B6C07"/>
    <w:rsid w:val="007B6EA7"/>
    <w:rsid w:val="007B744E"/>
    <w:rsid w:val="007B79E5"/>
    <w:rsid w:val="007B7B3C"/>
    <w:rsid w:val="007B7BBE"/>
    <w:rsid w:val="007B7C2B"/>
    <w:rsid w:val="007B7C30"/>
    <w:rsid w:val="007B7D4A"/>
    <w:rsid w:val="007B7D71"/>
    <w:rsid w:val="007B7FFD"/>
    <w:rsid w:val="007C006E"/>
    <w:rsid w:val="007C0214"/>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207E"/>
    <w:rsid w:val="007C20BA"/>
    <w:rsid w:val="007C22C4"/>
    <w:rsid w:val="007C22DA"/>
    <w:rsid w:val="007C23E5"/>
    <w:rsid w:val="007C24F1"/>
    <w:rsid w:val="007C2726"/>
    <w:rsid w:val="007C274A"/>
    <w:rsid w:val="007C27C8"/>
    <w:rsid w:val="007C2860"/>
    <w:rsid w:val="007C2971"/>
    <w:rsid w:val="007C2A5A"/>
    <w:rsid w:val="007C2BC3"/>
    <w:rsid w:val="007C2E62"/>
    <w:rsid w:val="007C2EC4"/>
    <w:rsid w:val="007C300F"/>
    <w:rsid w:val="007C30DE"/>
    <w:rsid w:val="007C3175"/>
    <w:rsid w:val="007C3343"/>
    <w:rsid w:val="007C3671"/>
    <w:rsid w:val="007C3AAD"/>
    <w:rsid w:val="007C3FCB"/>
    <w:rsid w:val="007C40F6"/>
    <w:rsid w:val="007C4414"/>
    <w:rsid w:val="007C46D4"/>
    <w:rsid w:val="007C4718"/>
    <w:rsid w:val="007C486C"/>
    <w:rsid w:val="007C49F6"/>
    <w:rsid w:val="007C4BE2"/>
    <w:rsid w:val="007C4C15"/>
    <w:rsid w:val="007C4D24"/>
    <w:rsid w:val="007C4D63"/>
    <w:rsid w:val="007C4DBB"/>
    <w:rsid w:val="007C4E00"/>
    <w:rsid w:val="007C4E48"/>
    <w:rsid w:val="007C5371"/>
    <w:rsid w:val="007C5554"/>
    <w:rsid w:val="007C56D2"/>
    <w:rsid w:val="007C5795"/>
    <w:rsid w:val="007C5BFA"/>
    <w:rsid w:val="007C60A6"/>
    <w:rsid w:val="007C626D"/>
    <w:rsid w:val="007C6284"/>
    <w:rsid w:val="007C6526"/>
    <w:rsid w:val="007C65EE"/>
    <w:rsid w:val="007C6608"/>
    <w:rsid w:val="007C663C"/>
    <w:rsid w:val="007C66C8"/>
    <w:rsid w:val="007C674C"/>
    <w:rsid w:val="007C6A2C"/>
    <w:rsid w:val="007C6AC9"/>
    <w:rsid w:val="007C6B12"/>
    <w:rsid w:val="007C6B6F"/>
    <w:rsid w:val="007C6C0B"/>
    <w:rsid w:val="007C6D23"/>
    <w:rsid w:val="007C7162"/>
    <w:rsid w:val="007C71B4"/>
    <w:rsid w:val="007C73CA"/>
    <w:rsid w:val="007C73FB"/>
    <w:rsid w:val="007C7454"/>
    <w:rsid w:val="007C754C"/>
    <w:rsid w:val="007C75FF"/>
    <w:rsid w:val="007C764C"/>
    <w:rsid w:val="007C785C"/>
    <w:rsid w:val="007C79CB"/>
    <w:rsid w:val="007C7A2D"/>
    <w:rsid w:val="007C7F26"/>
    <w:rsid w:val="007D0069"/>
    <w:rsid w:val="007D00EF"/>
    <w:rsid w:val="007D01D7"/>
    <w:rsid w:val="007D029F"/>
    <w:rsid w:val="007D03D5"/>
    <w:rsid w:val="007D083F"/>
    <w:rsid w:val="007D0A01"/>
    <w:rsid w:val="007D0B67"/>
    <w:rsid w:val="007D0CAC"/>
    <w:rsid w:val="007D0E69"/>
    <w:rsid w:val="007D1002"/>
    <w:rsid w:val="007D1090"/>
    <w:rsid w:val="007D132F"/>
    <w:rsid w:val="007D136E"/>
    <w:rsid w:val="007D1462"/>
    <w:rsid w:val="007D15B8"/>
    <w:rsid w:val="007D1610"/>
    <w:rsid w:val="007D190D"/>
    <w:rsid w:val="007D1C1E"/>
    <w:rsid w:val="007D2272"/>
    <w:rsid w:val="007D2519"/>
    <w:rsid w:val="007D251B"/>
    <w:rsid w:val="007D26B3"/>
    <w:rsid w:val="007D289F"/>
    <w:rsid w:val="007D2BAA"/>
    <w:rsid w:val="007D2C53"/>
    <w:rsid w:val="007D342C"/>
    <w:rsid w:val="007D3A56"/>
    <w:rsid w:val="007D3B7F"/>
    <w:rsid w:val="007D3E0F"/>
    <w:rsid w:val="007D3E17"/>
    <w:rsid w:val="007D3F32"/>
    <w:rsid w:val="007D3F50"/>
    <w:rsid w:val="007D4033"/>
    <w:rsid w:val="007D40B7"/>
    <w:rsid w:val="007D442C"/>
    <w:rsid w:val="007D4479"/>
    <w:rsid w:val="007D4739"/>
    <w:rsid w:val="007D49A6"/>
    <w:rsid w:val="007D49DA"/>
    <w:rsid w:val="007D4BA0"/>
    <w:rsid w:val="007D4C31"/>
    <w:rsid w:val="007D501C"/>
    <w:rsid w:val="007D5267"/>
    <w:rsid w:val="007D5333"/>
    <w:rsid w:val="007D5CA7"/>
    <w:rsid w:val="007D5F39"/>
    <w:rsid w:val="007D6015"/>
    <w:rsid w:val="007D63C3"/>
    <w:rsid w:val="007D640D"/>
    <w:rsid w:val="007D6466"/>
    <w:rsid w:val="007D6564"/>
    <w:rsid w:val="007D65A5"/>
    <w:rsid w:val="007D66E2"/>
    <w:rsid w:val="007D66F3"/>
    <w:rsid w:val="007D673A"/>
    <w:rsid w:val="007D6847"/>
    <w:rsid w:val="007D69A5"/>
    <w:rsid w:val="007D6D36"/>
    <w:rsid w:val="007D6FA6"/>
    <w:rsid w:val="007D7103"/>
    <w:rsid w:val="007D712C"/>
    <w:rsid w:val="007D7287"/>
    <w:rsid w:val="007D7460"/>
    <w:rsid w:val="007D76D5"/>
    <w:rsid w:val="007D7821"/>
    <w:rsid w:val="007D78FA"/>
    <w:rsid w:val="007D7C47"/>
    <w:rsid w:val="007D7CAE"/>
    <w:rsid w:val="007D7F81"/>
    <w:rsid w:val="007E0212"/>
    <w:rsid w:val="007E0242"/>
    <w:rsid w:val="007E0290"/>
    <w:rsid w:val="007E0780"/>
    <w:rsid w:val="007E079A"/>
    <w:rsid w:val="007E09B6"/>
    <w:rsid w:val="007E0A1D"/>
    <w:rsid w:val="007E0B86"/>
    <w:rsid w:val="007E0EEC"/>
    <w:rsid w:val="007E135C"/>
    <w:rsid w:val="007E1519"/>
    <w:rsid w:val="007E1657"/>
    <w:rsid w:val="007E16C8"/>
    <w:rsid w:val="007E170B"/>
    <w:rsid w:val="007E18E1"/>
    <w:rsid w:val="007E1A5B"/>
    <w:rsid w:val="007E1A77"/>
    <w:rsid w:val="007E1A86"/>
    <w:rsid w:val="007E1E4E"/>
    <w:rsid w:val="007E204C"/>
    <w:rsid w:val="007E229D"/>
    <w:rsid w:val="007E22BF"/>
    <w:rsid w:val="007E238E"/>
    <w:rsid w:val="007E24C9"/>
    <w:rsid w:val="007E2543"/>
    <w:rsid w:val="007E2D36"/>
    <w:rsid w:val="007E2D49"/>
    <w:rsid w:val="007E2EB1"/>
    <w:rsid w:val="007E329E"/>
    <w:rsid w:val="007E35E0"/>
    <w:rsid w:val="007E386D"/>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5928"/>
    <w:rsid w:val="007E5B33"/>
    <w:rsid w:val="007E5C66"/>
    <w:rsid w:val="007E603F"/>
    <w:rsid w:val="007E61B7"/>
    <w:rsid w:val="007E61E3"/>
    <w:rsid w:val="007E64CA"/>
    <w:rsid w:val="007E6569"/>
    <w:rsid w:val="007E69D3"/>
    <w:rsid w:val="007E6B67"/>
    <w:rsid w:val="007E6CC0"/>
    <w:rsid w:val="007E746D"/>
    <w:rsid w:val="007E755E"/>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1DAF"/>
    <w:rsid w:val="007F236C"/>
    <w:rsid w:val="007F2662"/>
    <w:rsid w:val="007F2697"/>
    <w:rsid w:val="007F2780"/>
    <w:rsid w:val="007F28CD"/>
    <w:rsid w:val="007F2A88"/>
    <w:rsid w:val="007F2F69"/>
    <w:rsid w:val="007F2FC6"/>
    <w:rsid w:val="007F304B"/>
    <w:rsid w:val="007F3091"/>
    <w:rsid w:val="007F31EC"/>
    <w:rsid w:val="007F33E2"/>
    <w:rsid w:val="007F33E3"/>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E"/>
    <w:rsid w:val="007F576F"/>
    <w:rsid w:val="007F5E32"/>
    <w:rsid w:val="007F5E48"/>
    <w:rsid w:val="007F6705"/>
    <w:rsid w:val="007F6B78"/>
    <w:rsid w:val="007F6BB2"/>
    <w:rsid w:val="007F6E10"/>
    <w:rsid w:val="007F6E98"/>
    <w:rsid w:val="007F70AB"/>
    <w:rsid w:val="007F726F"/>
    <w:rsid w:val="007F7296"/>
    <w:rsid w:val="007F73A9"/>
    <w:rsid w:val="007F73F3"/>
    <w:rsid w:val="007F7570"/>
    <w:rsid w:val="007F75EC"/>
    <w:rsid w:val="007F762C"/>
    <w:rsid w:val="007F7857"/>
    <w:rsid w:val="007F7956"/>
    <w:rsid w:val="007F7A03"/>
    <w:rsid w:val="007F7AE2"/>
    <w:rsid w:val="007F7B9A"/>
    <w:rsid w:val="007F7BCA"/>
    <w:rsid w:val="007F7DA9"/>
    <w:rsid w:val="0080055D"/>
    <w:rsid w:val="008005D9"/>
    <w:rsid w:val="008008AF"/>
    <w:rsid w:val="00800A82"/>
    <w:rsid w:val="00800D8A"/>
    <w:rsid w:val="00800E6F"/>
    <w:rsid w:val="0080147F"/>
    <w:rsid w:val="00801561"/>
    <w:rsid w:val="00801582"/>
    <w:rsid w:val="00801854"/>
    <w:rsid w:val="00801939"/>
    <w:rsid w:val="00801B7E"/>
    <w:rsid w:val="00801BAE"/>
    <w:rsid w:val="00801F9C"/>
    <w:rsid w:val="0080204E"/>
    <w:rsid w:val="0080243C"/>
    <w:rsid w:val="0080248B"/>
    <w:rsid w:val="008024B9"/>
    <w:rsid w:val="00802699"/>
    <w:rsid w:val="00802740"/>
    <w:rsid w:val="0080298F"/>
    <w:rsid w:val="00802A91"/>
    <w:rsid w:val="00802B44"/>
    <w:rsid w:val="00803077"/>
    <w:rsid w:val="008037D3"/>
    <w:rsid w:val="00803851"/>
    <w:rsid w:val="00803CF1"/>
    <w:rsid w:val="00803E2D"/>
    <w:rsid w:val="00803EB4"/>
    <w:rsid w:val="00803FE5"/>
    <w:rsid w:val="00804011"/>
    <w:rsid w:val="00804166"/>
    <w:rsid w:val="008042F0"/>
    <w:rsid w:val="0080432C"/>
    <w:rsid w:val="00804406"/>
    <w:rsid w:val="00804440"/>
    <w:rsid w:val="0080445C"/>
    <w:rsid w:val="008044F9"/>
    <w:rsid w:val="00804CE5"/>
    <w:rsid w:val="0080512F"/>
    <w:rsid w:val="00805278"/>
    <w:rsid w:val="0080565B"/>
    <w:rsid w:val="008057A9"/>
    <w:rsid w:val="008057AC"/>
    <w:rsid w:val="0080589A"/>
    <w:rsid w:val="0080599D"/>
    <w:rsid w:val="00805BB2"/>
    <w:rsid w:val="00805EB6"/>
    <w:rsid w:val="00805FB8"/>
    <w:rsid w:val="008062B3"/>
    <w:rsid w:val="008065EE"/>
    <w:rsid w:val="00806636"/>
    <w:rsid w:val="008069E5"/>
    <w:rsid w:val="00806AC0"/>
    <w:rsid w:val="00806CF8"/>
    <w:rsid w:val="00806F0B"/>
    <w:rsid w:val="00807292"/>
    <w:rsid w:val="00807393"/>
    <w:rsid w:val="00807417"/>
    <w:rsid w:val="008074AF"/>
    <w:rsid w:val="00807556"/>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DB0"/>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1E"/>
    <w:rsid w:val="00815926"/>
    <w:rsid w:val="00815C78"/>
    <w:rsid w:val="00815E14"/>
    <w:rsid w:val="00815F70"/>
    <w:rsid w:val="008160AF"/>
    <w:rsid w:val="00816190"/>
    <w:rsid w:val="008161BB"/>
    <w:rsid w:val="008166C8"/>
    <w:rsid w:val="00816AFD"/>
    <w:rsid w:val="008202E2"/>
    <w:rsid w:val="00820456"/>
    <w:rsid w:val="008205CD"/>
    <w:rsid w:val="0082075B"/>
    <w:rsid w:val="00820903"/>
    <w:rsid w:val="00820CD1"/>
    <w:rsid w:val="00821050"/>
    <w:rsid w:val="008210E3"/>
    <w:rsid w:val="008212BD"/>
    <w:rsid w:val="0082157D"/>
    <w:rsid w:val="00821622"/>
    <w:rsid w:val="008217E8"/>
    <w:rsid w:val="00821849"/>
    <w:rsid w:val="0082187C"/>
    <w:rsid w:val="00821B30"/>
    <w:rsid w:val="00821D3D"/>
    <w:rsid w:val="00821EDD"/>
    <w:rsid w:val="0082203E"/>
    <w:rsid w:val="00822278"/>
    <w:rsid w:val="008222B2"/>
    <w:rsid w:val="008223F1"/>
    <w:rsid w:val="0082252D"/>
    <w:rsid w:val="0082289A"/>
    <w:rsid w:val="0082292E"/>
    <w:rsid w:val="00822B5F"/>
    <w:rsid w:val="00822CF8"/>
    <w:rsid w:val="00822DBA"/>
    <w:rsid w:val="00823042"/>
    <w:rsid w:val="0082311D"/>
    <w:rsid w:val="0082314C"/>
    <w:rsid w:val="00823395"/>
    <w:rsid w:val="00823447"/>
    <w:rsid w:val="00823546"/>
    <w:rsid w:val="00823571"/>
    <w:rsid w:val="00823825"/>
    <w:rsid w:val="0082388D"/>
    <w:rsid w:val="00823933"/>
    <w:rsid w:val="00823A00"/>
    <w:rsid w:val="00823DC8"/>
    <w:rsid w:val="00823DCC"/>
    <w:rsid w:val="00823E8D"/>
    <w:rsid w:val="00823EF9"/>
    <w:rsid w:val="00823F9F"/>
    <w:rsid w:val="00824382"/>
    <w:rsid w:val="00824DB6"/>
    <w:rsid w:val="0082503E"/>
    <w:rsid w:val="00825164"/>
    <w:rsid w:val="008253D3"/>
    <w:rsid w:val="008253F7"/>
    <w:rsid w:val="0082543B"/>
    <w:rsid w:val="0082549D"/>
    <w:rsid w:val="008254A9"/>
    <w:rsid w:val="0082553D"/>
    <w:rsid w:val="00825862"/>
    <w:rsid w:val="00826160"/>
    <w:rsid w:val="008261B2"/>
    <w:rsid w:val="008264F1"/>
    <w:rsid w:val="0082679C"/>
    <w:rsid w:val="00826996"/>
    <w:rsid w:val="00826B40"/>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3A"/>
    <w:rsid w:val="00830CE7"/>
    <w:rsid w:val="00830F47"/>
    <w:rsid w:val="0083121F"/>
    <w:rsid w:val="00831287"/>
    <w:rsid w:val="0083163C"/>
    <w:rsid w:val="0083170B"/>
    <w:rsid w:val="008317AA"/>
    <w:rsid w:val="00831B6C"/>
    <w:rsid w:val="00831C33"/>
    <w:rsid w:val="00831C9C"/>
    <w:rsid w:val="00831CCB"/>
    <w:rsid w:val="00831CF6"/>
    <w:rsid w:val="008322A6"/>
    <w:rsid w:val="00832457"/>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99"/>
    <w:rsid w:val="00834FEE"/>
    <w:rsid w:val="0083502A"/>
    <w:rsid w:val="0083516F"/>
    <w:rsid w:val="008355FC"/>
    <w:rsid w:val="00835751"/>
    <w:rsid w:val="00835754"/>
    <w:rsid w:val="00835940"/>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60"/>
    <w:rsid w:val="00841423"/>
    <w:rsid w:val="008414CA"/>
    <w:rsid w:val="00841620"/>
    <w:rsid w:val="008416C7"/>
    <w:rsid w:val="00841C16"/>
    <w:rsid w:val="00841E16"/>
    <w:rsid w:val="0084207A"/>
    <w:rsid w:val="008422C8"/>
    <w:rsid w:val="008423F5"/>
    <w:rsid w:val="008427CD"/>
    <w:rsid w:val="00842C17"/>
    <w:rsid w:val="00842C1A"/>
    <w:rsid w:val="00842C5F"/>
    <w:rsid w:val="00842D77"/>
    <w:rsid w:val="00842DDF"/>
    <w:rsid w:val="00842E05"/>
    <w:rsid w:val="00842EBB"/>
    <w:rsid w:val="0084315C"/>
    <w:rsid w:val="0084352A"/>
    <w:rsid w:val="0084357F"/>
    <w:rsid w:val="008436A1"/>
    <w:rsid w:val="0084370E"/>
    <w:rsid w:val="008438FF"/>
    <w:rsid w:val="008439C1"/>
    <w:rsid w:val="00843AAF"/>
    <w:rsid w:val="00843B80"/>
    <w:rsid w:val="00843CB9"/>
    <w:rsid w:val="00843F6E"/>
    <w:rsid w:val="00843F83"/>
    <w:rsid w:val="0084408F"/>
    <w:rsid w:val="00844251"/>
    <w:rsid w:val="00844252"/>
    <w:rsid w:val="00844578"/>
    <w:rsid w:val="0084471B"/>
    <w:rsid w:val="008449B0"/>
    <w:rsid w:val="00844A29"/>
    <w:rsid w:val="00844BF4"/>
    <w:rsid w:val="00844DB1"/>
    <w:rsid w:val="00844DCC"/>
    <w:rsid w:val="00844EE3"/>
    <w:rsid w:val="0084506B"/>
    <w:rsid w:val="0084511E"/>
    <w:rsid w:val="0084512C"/>
    <w:rsid w:val="008451A2"/>
    <w:rsid w:val="00845225"/>
    <w:rsid w:val="008453B0"/>
    <w:rsid w:val="008454A2"/>
    <w:rsid w:val="0084585D"/>
    <w:rsid w:val="00845A25"/>
    <w:rsid w:val="00845AD4"/>
    <w:rsid w:val="00845B18"/>
    <w:rsid w:val="00845BD0"/>
    <w:rsid w:val="00845BD8"/>
    <w:rsid w:val="00845EF2"/>
    <w:rsid w:val="008460EC"/>
    <w:rsid w:val="0084651D"/>
    <w:rsid w:val="008465B9"/>
    <w:rsid w:val="008467AC"/>
    <w:rsid w:val="00846ABC"/>
    <w:rsid w:val="0084749E"/>
    <w:rsid w:val="008474D9"/>
    <w:rsid w:val="008474E8"/>
    <w:rsid w:val="00847913"/>
    <w:rsid w:val="008479AB"/>
    <w:rsid w:val="00847A7F"/>
    <w:rsid w:val="00847F25"/>
    <w:rsid w:val="0085013C"/>
    <w:rsid w:val="00850181"/>
    <w:rsid w:val="0085021F"/>
    <w:rsid w:val="008502DA"/>
    <w:rsid w:val="00850998"/>
    <w:rsid w:val="00850F67"/>
    <w:rsid w:val="00850F85"/>
    <w:rsid w:val="00850FA9"/>
    <w:rsid w:val="00851185"/>
    <w:rsid w:val="0085131B"/>
    <w:rsid w:val="008514A7"/>
    <w:rsid w:val="00851548"/>
    <w:rsid w:val="008519EE"/>
    <w:rsid w:val="00851E82"/>
    <w:rsid w:val="0085207A"/>
    <w:rsid w:val="008522BE"/>
    <w:rsid w:val="0085241F"/>
    <w:rsid w:val="008524AB"/>
    <w:rsid w:val="008527F5"/>
    <w:rsid w:val="00852852"/>
    <w:rsid w:val="00852AB5"/>
    <w:rsid w:val="00852CBA"/>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A85"/>
    <w:rsid w:val="00855AF6"/>
    <w:rsid w:val="00855C1D"/>
    <w:rsid w:val="00855E8D"/>
    <w:rsid w:val="00856085"/>
    <w:rsid w:val="008561F6"/>
    <w:rsid w:val="008563D7"/>
    <w:rsid w:val="0085643E"/>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5E2"/>
    <w:rsid w:val="0086199A"/>
    <w:rsid w:val="00861CC9"/>
    <w:rsid w:val="00861DD4"/>
    <w:rsid w:val="00862044"/>
    <w:rsid w:val="00862228"/>
    <w:rsid w:val="00862404"/>
    <w:rsid w:val="00862669"/>
    <w:rsid w:val="00862754"/>
    <w:rsid w:val="008627C1"/>
    <w:rsid w:val="008627E1"/>
    <w:rsid w:val="00862990"/>
    <w:rsid w:val="00862F19"/>
    <w:rsid w:val="00862FB9"/>
    <w:rsid w:val="00863044"/>
    <w:rsid w:val="00863768"/>
    <w:rsid w:val="00863A9F"/>
    <w:rsid w:val="00863BA3"/>
    <w:rsid w:val="00863C1C"/>
    <w:rsid w:val="00863D34"/>
    <w:rsid w:val="00863DD9"/>
    <w:rsid w:val="00863EA6"/>
    <w:rsid w:val="00863F57"/>
    <w:rsid w:val="00863F86"/>
    <w:rsid w:val="00863FB4"/>
    <w:rsid w:val="00864074"/>
    <w:rsid w:val="008640CD"/>
    <w:rsid w:val="0086413D"/>
    <w:rsid w:val="0086479A"/>
    <w:rsid w:val="008647F3"/>
    <w:rsid w:val="00864CBF"/>
    <w:rsid w:val="00864EC8"/>
    <w:rsid w:val="008651A3"/>
    <w:rsid w:val="008651A8"/>
    <w:rsid w:val="008651C6"/>
    <w:rsid w:val="008654C3"/>
    <w:rsid w:val="008654CD"/>
    <w:rsid w:val="0086562B"/>
    <w:rsid w:val="00865AA0"/>
    <w:rsid w:val="00865B0E"/>
    <w:rsid w:val="00865B84"/>
    <w:rsid w:val="00865B8B"/>
    <w:rsid w:val="00865C05"/>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352"/>
    <w:rsid w:val="0087055E"/>
    <w:rsid w:val="008705CF"/>
    <w:rsid w:val="00870805"/>
    <w:rsid w:val="00870B5F"/>
    <w:rsid w:val="00870C34"/>
    <w:rsid w:val="00870F2F"/>
    <w:rsid w:val="008714BE"/>
    <w:rsid w:val="0087170E"/>
    <w:rsid w:val="008717C1"/>
    <w:rsid w:val="00871964"/>
    <w:rsid w:val="00871996"/>
    <w:rsid w:val="00871A3F"/>
    <w:rsid w:val="00871D98"/>
    <w:rsid w:val="008720C5"/>
    <w:rsid w:val="00872268"/>
    <w:rsid w:val="0087263B"/>
    <w:rsid w:val="008729BE"/>
    <w:rsid w:val="00872A0A"/>
    <w:rsid w:val="00872ADB"/>
    <w:rsid w:val="00872B48"/>
    <w:rsid w:val="00872C8A"/>
    <w:rsid w:val="00872D1A"/>
    <w:rsid w:val="00872F5F"/>
    <w:rsid w:val="008738CD"/>
    <w:rsid w:val="00873CAB"/>
    <w:rsid w:val="00873D1B"/>
    <w:rsid w:val="00873E6B"/>
    <w:rsid w:val="00873F99"/>
    <w:rsid w:val="008742DE"/>
    <w:rsid w:val="008743DE"/>
    <w:rsid w:val="008746DE"/>
    <w:rsid w:val="00874721"/>
    <w:rsid w:val="008749FA"/>
    <w:rsid w:val="00874B92"/>
    <w:rsid w:val="00874CFD"/>
    <w:rsid w:val="00874D2A"/>
    <w:rsid w:val="00874D4F"/>
    <w:rsid w:val="00874F5B"/>
    <w:rsid w:val="008751E6"/>
    <w:rsid w:val="00875375"/>
    <w:rsid w:val="008757D9"/>
    <w:rsid w:val="00875823"/>
    <w:rsid w:val="0087588D"/>
    <w:rsid w:val="00875C61"/>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C31"/>
    <w:rsid w:val="00877F12"/>
    <w:rsid w:val="00877F8D"/>
    <w:rsid w:val="008801E7"/>
    <w:rsid w:val="00880B90"/>
    <w:rsid w:val="00880C08"/>
    <w:rsid w:val="00880EEA"/>
    <w:rsid w:val="0088100D"/>
    <w:rsid w:val="0088113C"/>
    <w:rsid w:val="00881229"/>
    <w:rsid w:val="00881232"/>
    <w:rsid w:val="008812BB"/>
    <w:rsid w:val="00881433"/>
    <w:rsid w:val="00881619"/>
    <w:rsid w:val="00881637"/>
    <w:rsid w:val="00881B95"/>
    <w:rsid w:val="00881C34"/>
    <w:rsid w:val="00881C82"/>
    <w:rsid w:val="00881E4E"/>
    <w:rsid w:val="00882001"/>
    <w:rsid w:val="008820BF"/>
    <w:rsid w:val="00882121"/>
    <w:rsid w:val="00882221"/>
    <w:rsid w:val="00882249"/>
    <w:rsid w:val="00882551"/>
    <w:rsid w:val="008826F4"/>
    <w:rsid w:val="00882A24"/>
    <w:rsid w:val="00882E81"/>
    <w:rsid w:val="008830F8"/>
    <w:rsid w:val="00883318"/>
    <w:rsid w:val="00883487"/>
    <w:rsid w:val="0088355F"/>
    <w:rsid w:val="00883582"/>
    <w:rsid w:val="00883669"/>
    <w:rsid w:val="00883B5C"/>
    <w:rsid w:val="00883C19"/>
    <w:rsid w:val="00883CF0"/>
    <w:rsid w:val="00883FF8"/>
    <w:rsid w:val="0088431C"/>
    <w:rsid w:val="0088433B"/>
    <w:rsid w:val="008844CE"/>
    <w:rsid w:val="0088460F"/>
    <w:rsid w:val="00884B75"/>
    <w:rsid w:val="00884BC3"/>
    <w:rsid w:val="00884D8F"/>
    <w:rsid w:val="00884E7A"/>
    <w:rsid w:val="00884ED8"/>
    <w:rsid w:val="00884F8E"/>
    <w:rsid w:val="00885074"/>
    <w:rsid w:val="00885338"/>
    <w:rsid w:val="00885446"/>
    <w:rsid w:val="008859EB"/>
    <w:rsid w:val="00885A0B"/>
    <w:rsid w:val="00885BB6"/>
    <w:rsid w:val="00885D29"/>
    <w:rsid w:val="0088606C"/>
    <w:rsid w:val="008861F5"/>
    <w:rsid w:val="00886E03"/>
    <w:rsid w:val="00886F62"/>
    <w:rsid w:val="0088728A"/>
    <w:rsid w:val="008873E2"/>
    <w:rsid w:val="00887538"/>
    <w:rsid w:val="00887AB0"/>
    <w:rsid w:val="00887AC0"/>
    <w:rsid w:val="0089017D"/>
    <w:rsid w:val="00890253"/>
    <w:rsid w:val="008904D5"/>
    <w:rsid w:val="0089061D"/>
    <w:rsid w:val="0089098D"/>
    <w:rsid w:val="00890A02"/>
    <w:rsid w:val="00890A24"/>
    <w:rsid w:val="00890AB0"/>
    <w:rsid w:val="00890C6A"/>
    <w:rsid w:val="00890DC3"/>
    <w:rsid w:val="008911DB"/>
    <w:rsid w:val="00891265"/>
    <w:rsid w:val="008912C0"/>
    <w:rsid w:val="0089140A"/>
    <w:rsid w:val="00891469"/>
    <w:rsid w:val="00891487"/>
    <w:rsid w:val="008914E0"/>
    <w:rsid w:val="00891580"/>
    <w:rsid w:val="00891602"/>
    <w:rsid w:val="00891B06"/>
    <w:rsid w:val="00891FAA"/>
    <w:rsid w:val="00891FAC"/>
    <w:rsid w:val="00891FC2"/>
    <w:rsid w:val="00892AFD"/>
    <w:rsid w:val="00892C3E"/>
    <w:rsid w:val="00892C4B"/>
    <w:rsid w:val="00892CF0"/>
    <w:rsid w:val="00892E4A"/>
    <w:rsid w:val="00892F01"/>
    <w:rsid w:val="00892F75"/>
    <w:rsid w:val="0089355D"/>
    <w:rsid w:val="00893B14"/>
    <w:rsid w:val="00893E9F"/>
    <w:rsid w:val="00893FCF"/>
    <w:rsid w:val="00894071"/>
    <w:rsid w:val="008943D8"/>
    <w:rsid w:val="0089442B"/>
    <w:rsid w:val="00894A0A"/>
    <w:rsid w:val="00895011"/>
    <w:rsid w:val="0089534A"/>
    <w:rsid w:val="0089541E"/>
    <w:rsid w:val="00895580"/>
    <w:rsid w:val="00895604"/>
    <w:rsid w:val="00895655"/>
    <w:rsid w:val="008957EA"/>
    <w:rsid w:val="0089585D"/>
    <w:rsid w:val="00895CD6"/>
    <w:rsid w:val="00895E80"/>
    <w:rsid w:val="00895F4D"/>
    <w:rsid w:val="00895FC7"/>
    <w:rsid w:val="00896129"/>
    <w:rsid w:val="0089614D"/>
    <w:rsid w:val="008961CC"/>
    <w:rsid w:val="0089631B"/>
    <w:rsid w:val="008965A0"/>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D1"/>
    <w:rsid w:val="008A10E7"/>
    <w:rsid w:val="008A1453"/>
    <w:rsid w:val="008A19E1"/>
    <w:rsid w:val="008A1B0C"/>
    <w:rsid w:val="008A20AD"/>
    <w:rsid w:val="008A22EB"/>
    <w:rsid w:val="008A2A08"/>
    <w:rsid w:val="008A2B8F"/>
    <w:rsid w:val="008A2CBE"/>
    <w:rsid w:val="008A2CEB"/>
    <w:rsid w:val="008A2E29"/>
    <w:rsid w:val="008A2FBA"/>
    <w:rsid w:val="008A302B"/>
    <w:rsid w:val="008A30E9"/>
    <w:rsid w:val="008A3175"/>
    <w:rsid w:val="008A345B"/>
    <w:rsid w:val="008A345F"/>
    <w:rsid w:val="008A3476"/>
    <w:rsid w:val="008A3493"/>
    <w:rsid w:val="008A3614"/>
    <w:rsid w:val="008A36DB"/>
    <w:rsid w:val="008A36ED"/>
    <w:rsid w:val="008A3AF9"/>
    <w:rsid w:val="008A3BA7"/>
    <w:rsid w:val="008A3DAF"/>
    <w:rsid w:val="008A3F87"/>
    <w:rsid w:val="008A3FC5"/>
    <w:rsid w:val="008A403B"/>
    <w:rsid w:val="008A4040"/>
    <w:rsid w:val="008A4082"/>
    <w:rsid w:val="008A4270"/>
    <w:rsid w:val="008A47FD"/>
    <w:rsid w:val="008A494F"/>
    <w:rsid w:val="008A49D2"/>
    <w:rsid w:val="008A4AD3"/>
    <w:rsid w:val="008A4B2C"/>
    <w:rsid w:val="008A4D18"/>
    <w:rsid w:val="008A4D9B"/>
    <w:rsid w:val="008A5102"/>
    <w:rsid w:val="008A510E"/>
    <w:rsid w:val="008A53F6"/>
    <w:rsid w:val="008A57D9"/>
    <w:rsid w:val="008A58A8"/>
    <w:rsid w:val="008A5E3F"/>
    <w:rsid w:val="008A5FB2"/>
    <w:rsid w:val="008A6075"/>
    <w:rsid w:val="008A6219"/>
    <w:rsid w:val="008A629C"/>
    <w:rsid w:val="008A632C"/>
    <w:rsid w:val="008A6369"/>
    <w:rsid w:val="008A6731"/>
    <w:rsid w:val="008A6A23"/>
    <w:rsid w:val="008A6A8D"/>
    <w:rsid w:val="008A6B4E"/>
    <w:rsid w:val="008A6B7E"/>
    <w:rsid w:val="008A6BF0"/>
    <w:rsid w:val="008A6E93"/>
    <w:rsid w:val="008A6ECC"/>
    <w:rsid w:val="008A708E"/>
    <w:rsid w:val="008A7108"/>
    <w:rsid w:val="008A776E"/>
    <w:rsid w:val="008A797F"/>
    <w:rsid w:val="008A7A31"/>
    <w:rsid w:val="008A7DBB"/>
    <w:rsid w:val="008A7DC9"/>
    <w:rsid w:val="008A7F8E"/>
    <w:rsid w:val="008A7FA4"/>
    <w:rsid w:val="008B01BE"/>
    <w:rsid w:val="008B01C9"/>
    <w:rsid w:val="008B0213"/>
    <w:rsid w:val="008B02E7"/>
    <w:rsid w:val="008B0420"/>
    <w:rsid w:val="008B044E"/>
    <w:rsid w:val="008B081D"/>
    <w:rsid w:val="008B09EE"/>
    <w:rsid w:val="008B0EA5"/>
    <w:rsid w:val="008B0F48"/>
    <w:rsid w:val="008B1419"/>
    <w:rsid w:val="008B18CE"/>
    <w:rsid w:val="008B1917"/>
    <w:rsid w:val="008B1B90"/>
    <w:rsid w:val="008B1D48"/>
    <w:rsid w:val="008B20B2"/>
    <w:rsid w:val="008B2497"/>
    <w:rsid w:val="008B24AF"/>
    <w:rsid w:val="008B269F"/>
    <w:rsid w:val="008B273C"/>
    <w:rsid w:val="008B2ABB"/>
    <w:rsid w:val="008B2AC1"/>
    <w:rsid w:val="008B2AE8"/>
    <w:rsid w:val="008B2CF7"/>
    <w:rsid w:val="008B2D43"/>
    <w:rsid w:val="008B321B"/>
    <w:rsid w:val="008B329B"/>
    <w:rsid w:val="008B35B4"/>
    <w:rsid w:val="008B36C9"/>
    <w:rsid w:val="008B3724"/>
    <w:rsid w:val="008B37D3"/>
    <w:rsid w:val="008B3865"/>
    <w:rsid w:val="008B397D"/>
    <w:rsid w:val="008B3A12"/>
    <w:rsid w:val="008B3A20"/>
    <w:rsid w:val="008B3B1C"/>
    <w:rsid w:val="008B3B59"/>
    <w:rsid w:val="008B3BEB"/>
    <w:rsid w:val="008B3CA1"/>
    <w:rsid w:val="008B3D2D"/>
    <w:rsid w:val="008B404F"/>
    <w:rsid w:val="008B43A0"/>
    <w:rsid w:val="008B48A7"/>
    <w:rsid w:val="008B4EC2"/>
    <w:rsid w:val="008B4FE2"/>
    <w:rsid w:val="008B531D"/>
    <w:rsid w:val="008B538E"/>
    <w:rsid w:val="008B5B24"/>
    <w:rsid w:val="008B5BC4"/>
    <w:rsid w:val="008B5BF6"/>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30"/>
    <w:rsid w:val="008C05F3"/>
    <w:rsid w:val="008C06EB"/>
    <w:rsid w:val="008C073A"/>
    <w:rsid w:val="008C0D8A"/>
    <w:rsid w:val="008C0F92"/>
    <w:rsid w:val="008C1080"/>
    <w:rsid w:val="008C1131"/>
    <w:rsid w:val="008C131A"/>
    <w:rsid w:val="008C1563"/>
    <w:rsid w:val="008C15D6"/>
    <w:rsid w:val="008C1664"/>
    <w:rsid w:val="008C1700"/>
    <w:rsid w:val="008C182E"/>
    <w:rsid w:val="008C186F"/>
    <w:rsid w:val="008C199B"/>
    <w:rsid w:val="008C1E78"/>
    <w:rsid w:val="008C2123"/>
    <w:rsid w:val="008C21B8"/>
    <w:rsid w:val="008C25CC"/>
    <w:rsid w:val="008C28C7"/>
    <w:rsid w:val="008C2CBA"/>
    <w:rsid w:val="008C2D0A"/>
    <w:rsid w:val="008C2D29"/>
    <w:rsid w:val="008C2F5A"/>
    <w:rsid w:val="008C2F86"/>
    <w:rsid w:val="008C3279"/>
    <w:rsid w:val="008C32B0"/>
    <w:rsid w:val="008C32C6"/>
    <w:rsid w:val="008C380F"/>
    <w:rsid w:val="008C3A83"/>
    <w:rsid w:val="008C3E5F"/>
    <w:rsid w:val="008C3F33"/>
    <w:rsid w:val="008C3F5E"/>
    <w:rsid w:val="008C3FF6"/>
    <w:rsid w:val="008C472C"/>
    <w:rsid w:val="008C4839"/>
    <w:rsid w:val="008C4AE1"/>
    <w:rsid w:val="008C4BCC"/>
    <w:rsid w:val="008C4F71"/>
    <w:rsid w:val="008C4F96"/>
    <w:rsid w:val="008C52A4"/>
    <w:rsid w:val="008C5340"/>
    <w:rsid w:val="008C560B"/>
    <w:rsid w:val="008C57F1"/>
    <w:rsid w:val="008C58BE"/>
    <w:rsid w:val="008C59CB"/>
    <w:rsid w:val="008C5B58"/>
    <w:rsid w:val="008C6058"/>
    <w:rsid w:val="008C619D"/>
    <w:rsid w:val="008C61CE"/>
    <w:rsid w:val="008C628D"/>
    <w:rsid w:val="008C63BE"/>
    <w:rsid w:val="008C64DF"/>
    <w:rsid w:val="008C686D"/>
    <w:rsid w:val="008C70AD"/>
    <w:rsid w:val="008C734F"/>
    <w:rsid w:val="008C7356"/>
    <w:rsid w:val="008C73B2"/>
    <w:rsid w:val="008C7405"/>
    <w:rsid w:val="008C7800"/>
    <w:rsid w:val="008C7AC8"/>
    <w:rsid w:val="008C7D55"/>
    <w:rsid w:val="008C7E6D"/>
    <w:rsid w:val="008C7F10"/>
    <w:rsid w:val="008C7F4D"/>
    <w:rsid w:val="008D0012"/>
    <w:rsid w:val="008D0688"/>
    <w:rsid w:val="008D0789"/>
    <w:rsid w:val="008D08AF"/>
    <w:rsid w:val="008D0968"/>
    <w:rsid w:val="008D0B45"/>
    <w:rsid w:val="008D0CDA"/>
    <w:rsid w:val="008D0D1B"/>
    <w:rsid w:val="008D130C"/>
    <w:rsid w:val="008D15C2"/>
    <w:rsid w:val="008D18AF"/>
    <w:rsid w:val="008D1ADA"/>
    <w:rsid w:val="008D1AFE"/>
    <w:rsid w:val="008D1C94"/>
    <w:rsid w:val="008D2137"/>
    <w:rsid w:val="008D21BE"/>
    <w:rsid w:val="008D23C9"/>
    <w:rsid w:val="008D276E"/>
    <w:rsid w:val="008D27DE"/>
    <w:rsid w:val="008D2823"/>
    <w:rsid w:val="008D28C5"/>
    <w:rsid w:val="008D2A2F"/>
    <w:rsid w:val="008D2AE8"/>
    <w:rsid w:val="008D2CA6"/>
    <w:rsid w:val="008D3028"/>
    <w:rsid w:val="008D363D"/>
    <w:rsid w:val="008D373D"/>
    <w:rsid w:val="008D37E8"/>
    <w:rsid w:val="008D383D"/>
    <w:rsid w:val="008D3DFC"/>
    <w:rsid w:val="008D3F7E"/>
    <w:rsid w:val="008D40A0"/>
    <w:rsid w:val="008D4804"/>
    <w:rsid w:val="008D4AEE"/>
    <w:rsid w:val="008D4C5E"/>
    <w:rsid w:val="008D4C85"/>
    <w:rsid w:val="008D4C9E"/>
    <w:rsid w:val="008D4CBF"/>
    <w:rsid w:val="008D5074"/>
    <w:rsid w:val="008D51A6"/>
    <w:rsid w:val="008D5541"/>
    <w:rsid w:val="008D55FF"/>
    <w:rsid w:val="008D5803"/>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7F"/>
    <w:rsid w:val="008D76A0"/>
    <w:rsid w:val="008D7717"/>
    <w:rsid w:val="008D79EE"/>
    <w:rsid w:val="008D7B15"/>
    <w:rsid w:val="008D7F9D"/>
    <w:rsid w:val="008E0097"/>
    <w:rsid w:val="008E01A4"/>
    <w:rsid w:val="008E01AC"/>
    <w:rsid w:val="008E0421"/>
    <w:rsid w:val="008E06B7"/>
    <w:rsid w:val="008E074A"/>
    <w:rsid w:val="008E07F3"/>
    <w:rsid w:val="008E0927"/>
    <w:rsid w:val="008E0B0E"/>
    <w:rsid w:val="008E0F70"/>
    <w:rsid w:val="008E10FD"/>
    <w:rsid w:val="008E1326"/>
    <w:rsid w:val="008E135D"/>
    <w:rsid w:val="008E1402"/>
    <w:rsid w:val="008E142F"/>
    <w:rsid w:val="008E1538"/>
    <w:rsid w:val="008E1578"/>
    <w:rsid w:val="008E16A9"/>
    <w:rsid w:val="008E16CC"/>
    <w:rsid w:val="008E17B0"/>
    <w:rsid w:val="008E17CC"/>
    <w:rsid w:val="008E1D2A"/>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7AB"/>
    <w:rsid w:val="008E4A2E"/>
    <w:rsid w:val="008E4C3C"/>
    <w:rsid w:val="008E5022"/>
    <w:rsid w:val="008E5138"/>
    <w:rsid w:val="008E547A"/>
    <w:rsid w:val="008E5491"/>
    <w:rsid w:val="008E5677"/>
    <w:rsid w:val="008E5771"/>
    <w:rsid w:val="008E5862"/>
    <w:rsid w:val="008E5C29"/>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CF0"/>
    <w:rsid w:val="008E6ED9"/>
    <w:rsid w:val="008E6F56"/>
    <w:rsid w:val="008E6F7B"/>
    <w:rsid w:val="008E76F6"/>
    <w:rsid w:val="008E791A"/>
    <w:rsid w:val="008E793F"/>
    <w:rsid w:val="008E7B88"/>
    <w:rsid w:val="008E7B91"/>
    <w:rsid w:val="008E7DFA"/>
    <w:rsid w:val="008E7E25"/>
    <w:rsid w:val="008E7E90"/>
    <w:rsid w:val="008F0071"/>
    <w:rsid w:val="008F01EA"/>
    <w:rsid w:val="008F01FA"/>
    <w:rsid w:val="008F03FF"/>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430"/>
    <w:rsid w:val="008F261D"/>
    <w:rsid w:val="008F28FF"/>
    <w:rsid w:val="008F2FA2"/>
    <w:rsid w:val="008F3113"/>
    <w:rsid w:val="008F3218"/>
    <w:rsid w:val="008F32FB"/>
    <w:rsid w:val="008F397D"/>
    <w:rsid w:val="008F4541"/>
    <w:rsid w:val="008F455A"/>
    <w:rsid w:val="008F463B"/>
    <w:rsid w:val="008F46E6"/>
    <w:rsid w:val="008F477F"/>
    <w:rsid w:val="008F4791"/>
    <w:rsid w:val="008F4865"/>
    <w:rsid w:val="008F4BBC"/>
    <w:rsid w:val="008F4D71"/>
    <w:rsid w:val="008F52AA"/>
    <w:rsid w:val="008F53F4"/>
    <w:rsid w:val="008F55DB"/>
    <w:rsid w:val="008F5605"/>
    <w:rsid w:val="008F563E"/>
    <w:rsid w:val="008F591D"/>
    <w:rsid w:val="008F5938"/>
    <w:rsid w:val="008F5E5A"/>
    <w:rsid w:val="008F5ED5"/>
    <w:rsid w:val="008F6130"/>
    <w:rsid w:val="008F6147"/>
    <w:rsid w:val="008F62CD"/>
    <w:rsid w:val="008F63B9"/>
    <w:rsid w:val="008F65B1"/>
    <w:rsid w:val="008F67AF"/>
    <w:rsid w:val="008F694A"/>
    <w:rsid w:val="008F6A13"/>
    <w:rsid w:val="008F6A6B"/>
    <w:rsid w:val="008F6BAA"/>
    <w:rsid w:val="008F6D72"/>
    <w:rsid w:val="008F6E6E"/>
    <w:rsid w:val="008F6F05"/>
    <w:rsid w:val="008F7159"/>
    <w:rsid w:val="008F7635"/>
    <w:rsid w:val="008F772D"/>
    <w:rsid w:val="008F77CF"/>
    <w:rsid w:val="008F782B"/>
    <w:rsid w:val="008F7900"/>
    <w:rsid w:val="008F796D"/>
    <w:rsid w:val="008F7A07"/>
    <w:rsid w:val="008F7BB9"/>
    <w:rsid w:val="008F7D62"/>
    <w:rsid w:val="0090005D"/>
    <w:rsid w:val="00900347"/>
    <w:rsid w:val="009003C5"/>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3E7"/>
    <w:rsid w:val="0090367E"/>
    <w:rsid w:val="009037F0"/>
    <w:rsid w:val="00903877"/>
    <w:rsid w:val="00903970"/>
    <w:rsid w:val="009039D3"/>
    <w:rsid w:val="00903A52"/>
    <w:rsid w:val="00903B8F"/>
    <w:rsid w:val="00903EFA"/>
    <w:rsid w:val="009040E6"/>
    <w:rsid w:val="00904221"/>
    <w:rsid w:val="009044C2"/>
    <w:rsid w:val="00904678"/>
    <w:rsid w:val="00904693"/>
    <w:rsid w:val="0090490F"/>
    <w:rsid w:val="00904936"/>
    <w:rsid w:val="00904AA6"/>
    <w:rsid w:val="00904B44"/>
    <w:rsid w:val="00904CEE"/>
    <w:rsid w:val="00904D2F"/>
    <w:rsid w:val="0090504B"/>
    <w:rsid w:val="00905060"/>
    <w:rsid w:val="009051BE"/>
    <w:rsid w:val="00905281"/>
    <w:rsid w:val="00905389"/>
    <w:rsid w:val="00905565"/>
    <w:rsid w:val="009055B7"/>
    <w:rsid w:val="0090561D"/>
    <w:rsid w:val="00905A59"/>
    <w:rsid w:val="00905F59"/>
    <w:rsid w:val="009060E6"/>
    <w:rsid w:val="009060F0"/>
    <w:rsid w:val="00906202"/>
    <w:rsid w:val="009065AF"/>
    <w:rsid w:val="00906C20"/>
    <w:rsid w:val="00906E3C"/>
    <w:rsid w:val="00907075"/>
    <w:rsid w:val="009071FC"/>
    <w:rsid w:val="0090728D"/>
    <w:rsid w:val="009073DA"/>
    <w:rsid w:val="009074DA"/>
    <w:rsid w:val="00907520"/>
    <w:rsid w:val="00907679"/>
    <w:rsid w:val="0090773B"/>
    <w:rsid w:val="00907793"/>
    <w:rsid w:val="00907FD9"/>
    <w:rsid w:val="00910148"/>
    <w:rsid w:val="00910611"/>
    <w:rsid w:val="009107A5"/>
    <w:rsid w:val="009108EB"/>
    <w:rsid w:val="00910917"/>
    <w:rsid w:val="00910961"/>
    <w:rsid w:val="00910966"/>
    <w:rsid w:val="00910A93"/>
    <w:rsid w:val="00910BA7"/>
    <w:rsid w:val="00910D61"/>
    <w:rsid w:val="00910E37"/>
    <w:rsid w:val="00911047"/>
    <w:rsid w:val="0091120E"/>
    <w:rsid w:val="009114A5"/>
    <w:rsid w:val="009118F9"/>
    <w:rsid w:val="0091198E"/>
    <w:rsid w:val="00911B07"/>
    <w:rsid w:val="00911FFB"/>
    <w:rsid w:val="00912270"/>
    <w:rsid w:val="009122B3"/>
    <w:rsid w:val="009126BF"/>
    <w:rsid w:val="009128B8"/>
    <w:rsid w:val="0091297C"/>
    <w:rsid w:val="00912D27"/>
    <w:rsid w:val="00912F71"/>
    <w:rsid w:val="009131D2"/>
    <w:rsid w:val="009133BA"/>
    <w:rsid w:val="00913617"/>
    <w:rsid w:val="009136BF"/>
    <w:rsid w:val="0091388B"/>
    <w:rsid w:val="00913977"/>
    <w:rsid w:val="00914203"/>
    <w:rsid w:val="00914245"/>
    <w:rsid w:val="00914816"/>
    <w:rsid w:val="00914852"/>
    <w:rsid w:val="00914894"/>
    <w:rsid w:val="00914B66"/>
    <w:rsid w:val="00914B77"/>
    <w:rsid w:val="00914BE4"/>
    <w:rsid w:val="00914C4A"/>
    <w:rsid w:val="00914C74"/>
    <w:rsid w:val="00914F67"/>
    <w:rsid w:val="00914F86"/>
    <w:rsid w:val="0091507E"/>
    <w:rsid w:val="009155EE"/>
    <w:rsid w:val="00915703"/>
    <w:rsid w:val="00915B72"/>
    <w:rsid w:val="00915FAC"/>
    <w:rsid w:val="009160D8"/>
    <w:rsid w:val="009161B6"/>
    <w:rsid w:val="009163E5"/>
    <w:rsid w:val="009163F2"/>
    <w:rsid w:val="00916A21"/>
    <w:rsid w:val="00916CD1"/>
    <w:rsid w:val="009171B9"/>
    <w:rsid w:val="0091729B"/>
    <w:rsid w:val="00917481"/>
    <w:rsid w:val="009174B9"/>
    <w:rsid w:val="0091760A"/>
    <w:rsid w:val="0091766B"/>
    <w:rsid w:val="00917910"/>
    <w:rsid w:val="00917B06"/>
    <w:rsid w:val="00917F6F"/>
    <w:rsid w:val="0092015A"/>
    <w:rsid w:val="009201D1"/>
    <w:rsid w:val="009203A6"/>
    <w:rsid w:val="009207E2"/>
    <w:rsid w:val="00920884"/>
    <w:rsid w:val="00920BB0"/>
    <w:rsid w:val="00920E92"/>
    <w:rsid w:val="00920F98"/>
    <w:rsid w:val="0092116A"/>
    <w:rsid w:val="0092137C"/>
    <w:rsid w:val="0092157C"/>
    <w:rsid w:val="00921906"/>
    <w:rsid w:val="00921AED"/>
    <w:rsid w:val="00921C1A"/>
    <w:rsid w:val="00921DED"/>
    <w:rsid w:val="009222C5"/>
    <w:rsid w:val="00922310"/>
    <w:rsid w:val="0092275B"/>
    <w:rsid w:val="009228DD"/>
    <w:rsid w:val="009229F6"/>
    <w:rsid w:val="009231C2"/>
    <w:rsid w:val="00923249"/>
    <w:rsid w:val="0092328A"/>
    <w:rsid w:val="009233C9"/>
    <w:rsid w:val="009234A9"/>
    <w:rsid w:val="009235B4"/>
    <w:rsid w:val="0092361C"/>
    <w:rsid w:val="009237CD"/>
    <w:rsid w:val="00923AF5"/>
    <w:rsid w:val="00923CE0"/>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CA5"/>
    <w:rsid w:val="00927D16"/>
    <w:rsid w:val="00927F34"/>
    <w:rsid w:val="00930216"/>
    <w:rsid w:val="0093086B"/>
    <w:rsid w:val="00930A51"/>
    <w:rsid w:val="00930C82"/>
    <w:rsid w:val="00930C88"/>
    <w:rsid w:val="00930DBB"/>
    <w:rsid w:val="00931308"/>
    <w:rsid w:val="0093143D"/>
    <w:rsid w:val="009314C6"/>
    <w:rsid w:val="0093154C"/>
    <w:rsid w:val="00931591"/>
    <w:rsid w:val="009316EB"/>
    <w:rsid w:val="00931702"/>
    <w:rsid w:val="009318D2"/>
    <w:rsid w:val="00931A98"/>
    <w:rsid w:val="00931D99"/>
    <w:rsid w:val="00931DD4"/>
    <w:rsid w:val="00932166"/>
    <w:rsid w:val="009321E6"/>
    <w:rsid w:val="0093234D"/>
    <w:rsid w:val="009324B8"/>
    <w:rsid w:val="00932726"/>
    <w:rsid w:val="00932C4A"/>
    <w:rsid w:val="00932CC6"/>
    <w:rsid w:val="00932CD9"/>
    <w:rsid w:val="00932F65"/>
    <w:rsid w:val="0093333D"/>
    <w:rsid w:val="009335CA"/>
    <w:rsid w:val="0093371C"/>
    <w:rsid w:val="00933951"/>
    <w:rsid w:val="00933956"/>
    <w:rsid w:val="009339F6"/>
    <w:rsid w:val="00933D59"/>
    <w:rsid w:val="00934643"/>
    <w:rsid w:val="00934780"/>
    <w:rsid w:val="009348A1"/>
    <w:rsid w:val="0093499D"/>
    <w:rsid w:val="009349F7"/>
    <w:rsid w:val="00934B16"/>
    <w:rsid w:val="00934CFC"/>
    <w:rsid w:val="0093519C"/>
    <w:rsid w:val="00935203"/>
    <w:rsid w:val="00935395"/>
    <w:rsid w:val="009353B3"/>
    <w:rsid w:val="00935427"/>
    <w:rsid w:val="00935A82"/>
    <w:rsid w:val="00935BF9"/>
    <w:rsid w:val="00935F3F"/>
    <w:rsid w:val="00936186"/>
    <w:rsid w:val="0093623C"/>
    <w:rsid w:val="0093670E"/>
    <w:rsid w:val="00936D88"/>
    <w:rsid w:val="00936ED8"/>
    <w:rsid w:val="009370E1"/>
    <w:rsid w:val="009370FC"/>
    <w:rsid w:val="00937527"/>
    <w:rsid w:val="00937634"/>
    <w:rsid w:val="00937C62"/>
    <w:rsid w:val="00937C6B"/>
    <w:rsid w:val="00937F1D"/>
    <w:rsid w:val="00940185"/>
    <w:rsid w:val="00940206"/>
    <w:rsid w:val="00940600"/>
    <w:rsid w:val="009406EB"/>
    <w:rsid w:val="009408E7"/>
    <w:rsid w:val="009409C8"/>
    <w:rsid w:val="00940B08"/>
    <w:rsid w:val="00940BD8"/>
    <w:rsid w:val="00940C4A"/>
    <w:rsid w:val="00940DB8"/>
    <w:rsid w:val="00940E04"/>
    <w:rsid w:val="00940E3F"/>
    <w:rsid w:val="0094114D"/>
    <w:rsid w:val="00941155"/>
    <w:rsid w:val="0094133E"/>
    <w:rsid w:val="00941588"/>
    <w:rsid w:val="0094168C"/>
    <w:rsid w:val="00941815"/>
    <w:rsid w:val="00941889"/>
    <w:rsid w:val="00941A0F"/>
    <w:rsid w:val="00941C32"/>
    <w:rsid w:val="00941C5A"/>
    <w:rsid w:val="00941F9F"/>
    <w:rsid w:val="00942197"/>
    <w:rsid w:val="0094229A"/>
    <w:rsid w:val="00942386"/>
    <w:rsid w:val="009423D8"/>
    <w:rsid w:val="009425F9"/>
    <w:rsid w:val="0094272D"/>
    <w:rsid w:val="009428A1"/>
    <w:rsid w:val="00942E08"/>
    <w:rsid w:val="00942E92"/>
    <w:rsid w:val="00942FC0"/>
    <w:rsid w:val="0094304F"/>
    <w:rsid w:val="00943140"/>
    <w:rsid w:val="0094336B"/>
    <w:rsid w:val="00943487"/>
    <w:rsid w:val="009435B6"/>
    <w:rsid w:val="00943628"/>
    <w:rsid w:val="00943720"/>
    <w:rsid w:val="0094373F"/>
    <w:rsid w:val="009439C7"/>
    <w:rsid w:val="00944218"/>
    <w:rsid w:val="0094423E"/>
    <w:rsid w:val="00944287"/>
    <w:rsid w:val="009442B6"/>
    <w:rsid w:val="009445BE"/>
    <w:rsid w:val="0094481F"/>
    <w:rsid w:val="00944849"/>
    <w:rsid w:val="00944BCB"/>
    <w:rsid w:val="00944CC7"/>
    <w:rsid w:val="00944F41"/>
    <w:rsid w:val="00944F6C"/>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AA8"/>
    <w:rsid w:val="00950CE7"/>
    <w:rsid w:val="009513AB"/>
    <w:rsid w:val="00951768"/>
    <w:rsid w:val="009517DA"/>
    <w:rsid w:val="009517E0"/>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905"/>
    <w:rsid w:val="00954A06"/>
    <w:rsid w:val="00954B9B"/>
    <w:rsid w:val="00954D6A"/>
    <w:rsid w:val="00954EB5"/>
    <w:rsid w:val="00955404"/>
    <w:rsid w:val="009555A9"/>
    <w:rsid w:val="00955833"/>
    <w:rsid w:val="00955916"/>
    <w:rsid w:val="00955959"/>
    <w:rsid w:val="0095595E"/>
    <w:rsid w:val="00955BE6"/>
    <w:rsid w:val="00956035"/>
    <w:rsid w:val="00956199"/>
    <w:rsid w:val="009561EE"/>
    <w:rsid w:val="009561F1"/>
    <w:rsid w:val="009564D6"/>
    <w:rsid w:val="0095652C"/>
    <w:rsid w:val="00956846"/>
    <w:rsid w:val="00956988"/>
    <w:rsid w:val="00956AAD"/>
    <w:rsid w:val="00956ADB"/>
    <w:rsid w:val="00956CDF"/>
    <w:rsid w:val="00956CE5"/>
    <w:rsid w:val="00956D70"/>
    <w:rsid w:val="00957044"/>
    <w:rsid w:val="00957057"/>
    <w:rsid w:val="00957117"/>
    <w:rsid w:val="009571B2"/>
    <w:rsid w:val="009572D6"/>
    <w:rsid w:val="00957380"/>
    <w:rsid w:val="0095759D"/>
    <w:rsid w:val="00957AA9"/>
    <w:rsid w:val="00957CDE"/>
    <w:rsid w:val="00957EB3"/>
    <w:rsid w:val="00960027"/>
    <w:rsid w:val="00960286"/>
    <w:rsid w:val="009602EB"/>
    <w:rsid w:val="00960431"/>
    <w:rsid w:val="00960525"/>
    <w:rsid w:val="00960533"/>
    <w:rsid w:val="00960712"/>
    <w:rsid w:val="00960746"/>
    <w:rsid w:val="00960888"/>
    <w:rsid w:val="00960D22"/>
    <w:rsid w:val="00960D92"/>
    <w:rsid w:val="00960E77"/>
    <w:rsid w:val="00961311"/>
    <w:rsid w:val="00961631"/>
    <w:rsid w:val="00961651"/>
    <w:rsid w:val="00961813"/>
    <w:rsid w:val="00961B6C"/>
    <w:rsid w:val="00961B6E"/>
    <w:rsid w:val="00961F0A"/>
    <w:rsid w:val="009620C2"/>
    <w:rsid w:val="0096213D"/>
    <w:rsid w:val="009627B9"/>
    <w:rsid w:val="009628D8"/>
    <w:rsid w:val="00962A19"/>
    <w:rsid w:val="00962A3E"/>
    <w:rsid w:val="00962A99"/>
    <w:rsid w:val="00962F51"/>
    <w:rsid w:val="00962F60"/>
    <w:rsid w:val="009631EE"/>
    <w:rsid w:val="0096341A"/>
    <w:rsid w:val="00963896"/>
    <w:rsid w:val="00963902"/>
    <w:rsid w:val="0096404F"/>
    <w:rsid w:val="00964425"/>
    <w:rsid w:val="00964568"/>
    <w:rsid w:val="00964997"/>
    <w:rsid w:val="00964D03"/>
    <w:rsid w:val="00964DC1"/>
    <w:rsid w:val="00964EF8"/>
    <w:rsid w:val="00964F4B"/>
    <w:rsid w:val="0096505F"/>
    <w:rsid w:val="009651D8"/>
    <w:rsid w:val="009658A2"/>
    <w:rsid w:val="00965A8A"/>
    <w:rsid w:val="00965AB1"/>
    <w:rsid w:val="00965CB3"/>
    <w:rsid w:val="00965D3C"/>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D"/>
    <w:rsid w:val="00967F08"/>
    <w:rsid w:val="00967F37"/>
    <w:rsid w:val="009703F5"/>
    <w:rsid w:val="0097047F"/>
    <w:rsid w:val="00970521"/>
    <w:rsid w:val="0097076D"/>
    <w:rsid w:val="00970875"/>
    <w:rsid w:val="00970DD9"/>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D9B"/>
    <w:rsid w:val="00972DBD"/>
    <w:rsid w:val="00972F2A"/>
    <w:rsid w:val="009732AB"/>
    <w:rsid w:val="00973709"/>
    <w:rsid w:val="009738A3"/>
    <w:rsid w:val="00973AEE"/>
    <w:rsid w:val="00973CC8"/>
    <w:rsid w:val="00974158"/>
    <w:rsid w:val="009746EC"/>
    <w:rsid w:val="00974965"/>
    <w:rsid w:val="00974BC3"/>
    <w:rsid w:val="009752B3"/>
    <w:rsid w:val="009756F2"/>
    <w:rsid w:val="0097583E"/>
    <w:rsid w:val="00975B9F"/>
    <w:rsid w:val="00975E3E"/>
    <w:rsid w:val="00976109"/>
    <w:rsid w:val="00976372"/>
    <w:rsid w:val="00976611"/>
    <w:rsid w:val="00976648"/>
    <w:rsid w:val="00976669"/>
    <w:rsid w:val="00976CBD"/>
    <w:rsid w:val="00976D3D"/>
    <w:rsid w:val="00976DE3"/>
    <w:rsid w:val="009770B9"/>
    <w:rsid w:val="009774C6"/>
    <w:rsid w:val="00977935"/>
    <w:rsid w:val="00977A01"/>
    <w:rsid w:val="00977A30"/>
    <w:rsid w:val="00977AD6"/>
    <w:rsid w:val="00977D86"/>
    <w:rsid w:val="00977E2C"/>
    <w:rsid w:val="00980007"/>
    <w:rsid w:val="0098003B"/>
    <w:rsid w:val="00980320"/>
    <w:rsid w:val="00980741"/>
    <w:rsid w:val="00980755"/>
    <w:rsid w:val="0098081F"/>
    <w:rsid w:val="00980BAB"/>
    <w:rsid w:val="00980C0A"/>
    <w:rsid w:val="00980F75"/>
    <w:rsid w:val="00980FD5"/>
    <w:rsid w:val="00981071"/>
    <w:rsid w:val="009810B3"/>
    <w:rsid w:val="009813AD"/>
    <w:rsid w:val="009814BA"/>
    <w:rsid w:val="00981659"/>
    <w:rsid w:val="00981782"/>
    <w:rsid w:val="00981920"/>
    <w:rsid w:val="00981AE5"/>
    <w:rsid w:val="00981B3B"/>
    <w:rsid w:val="00981C84"/>
    <w:rsid w:val="00981DF3"/>
    <w:rsid w:val="00982016"/>
    <w:rsid w:val="009820E5"/>
    <w:rsid w:val="00982162"/>
    <w:rsid w:val="009821BC"/>
    <w:rsid w:val="0098220D"/>
    <w:rsid w:val="00982325"/>
    <w:rsid w:val="0098243E"/>
    <w:rsid w:val="009824B5"/>
    <w:rsid w:val="00982786"/>
    <w:rsid w:val="009828F6"/>
    <w:rsid w:val="00982AAE"/>
    <w:rsid w:val="00982BE2"/>
    <w:rsid w:val="00982C3A"/>
    <w:rsid w:val="00982DB4"/>
    <w:rsid w:val="009830F4"/>
    <w:rsid w:val="009831EF"/>
    <w:rsid w:val="009832C1"/>
    <w:rsid w:val="009834E5"/>
    <w:rsid w:val="00983573"/>
    <w:rsid w:val="00983861"/>
    <w:rsid w:val="00983B59"/>
    <w:rsid w:val="00983DD6"/>
    <w:rsid w:val="00984065"/>
    <w:rsid w:val="00984120"/>
    <w:rsid w:val="00984580"/>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396"/>
    <w:rsid w:val="0098673E"/>
    <w:rsid w:val="00986D96"/>
    <w:rsid w:val="00986F45"/>
    <w:rsid w:val="0098737D"/>
    <w:rsid w:val="009874A1"/>
    <w:rsid w:val="00987575"/>
    <w:rsid w:val="00987737"/>
    <w:rsid w:val="00987C36"/>
    <w:rsid w:val="00987C72"/>
    <w:rsid w:val="00987D1A"/>
    <w:rsid w:val="00987DE3"/>
    <w:rsid w:val="00987E12"/>
    <w:rsid w:val="0099044A"/>
    <w:rsid w:val="0099046B"/>
    <w:rsid w:val="0099067C"/>
    <w:rsid w:val="00990867"/>
    <w:rsid w:val="00990A47"/>
    <w:rsid w:val="00990AF3"/>
    <w:rsid w:val="00990C29"/>
    <w:rsid w:val="00991036"/>
    <w:rsid w:val="009910CE"/>
    <w:rsid w:val="009910D8"/>
    <w:rsid w:val="0099147C"/>
    <w:rsid w:val="009917AB"/>
    <w:rsid w:val="0099195E"/>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75D"/>
    <w:rsid w:val="009939D8"/>
    <w:rsid w:val="00993E62"/>
    <w:rsid w:val="00994642"/>
    <w:rsid w:val="00994811"/>
    <w:rsid w:val="009948E3"/>
    <w:rsid w:val="00994D5A"/>
    <w:rsid w:val="00994FD9"/>
    <w:rsid w:val="0099503D"/>
    <w:rsid w:val="00995048"/>
    <w:rsid w:val="00995139"/>
    <w:rsid w:val="00995166"/>
    <w:rsid w:val="0099546E"/>
    <w:rsid w:val="0099564A"/>
    <w:rsid w:val="00995733"/>
    <w:rsid w:val="00995788"/>
    <w:rsid w:val="00995A42"/>
    <w:rsid w:val="00995DCB"/>
    <w:rsid w:val="00995F0F"/>
    <w:rsid w:val="00995F81"/>
    <w:rsid w:val="00996045"/>
    <w:rsid w:val="00996056"/>
    <w:rsid w:val="009960A6"/>
    <w:rsid w:val="009961A0"/>
    <w:rsid w:val="009964C9"/>
    <w:rsid w:val="0099664B"/>
    <w:rsid w:val="009966DC"/>
    <w:rsid w:val="00997536"/>
    <w:rsid w:val="00997841"/>
    <w:rsid w:val="00997957"/>
    <w:rsid w:val="00997E34"/>
    <w:rsid w:val="009A0329"/>
    <w:rsid w:val="009A0411"/>
    <w:rsid w:val="009A0427"/>
    <w:rsid w:val="009A067B"/>
    <w:rsid w:val="009A0733"/>
    <w:rsid w:val="009A0760"/>
    <w:rsid w:val="009A0D75"/>
    <w:rsid w:val="009A0EA6"/>
    <w:rsid w:val="009A11B1"/>
    <w:rsid w:val="009A14F4"/>
    <w:rsid w:val="009A160E"/>
    <w:rsid w:val="009A204C"/>
    <w:rsid w:val="009A22FA"/>
    <w:rsid w:val="009A2B01"/>
    <w:rsid w:val="009A2D35"/>
    <w:rsid w:val="009A2D37"/>
    <w:rsid w:val="009A2F52"/>
    <w:rsid w:val="009A2F70"/>
    <w:rsid w:val="009A2FD6"/>
    <w:rsid w:val="009A2FEF"/>
    <w:rsid w:val="009A3247"/>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C85"/>
    <w:rsid w:val="009A4F7F"/>
    <w:rsid w:val="009A5078"/>
    <w:rsid w:val="009A519B"/>
    <w:rsid w:val="009A537C"/>
    <w:rsid w:val="009A5411"/>
    <w:rsid w:val="009A549E"/>
    <w:rsid w:val="009A5600"/>
    <w:rsid w:val="009A57D7"/>
    <w:rsid w:val="009A57E6"/>
    <w:rsid w:val="009A5981"/>
    <w:rsid w:val="009A5B99"/>
    <w:rsid w:val="009A5C2A"/>
    <w:rsid w:val="009A6417"/>
    <w:rsid w:val="009A6475"/>
    <w:rsid w:val="009A69BA"/>
    <w:rsid w:val="009A6BB9"/>
    <w:rsid w:val="009A6C36"/>
    <w:rsid w:val="009A6C9B"/>
    <w:rsid w:val="009A6D45"/>
    <w:rsid w:val="009A6E30"/>
    <w:rsid w:val="009A6E51"/>
    <w:rsid w:val="009A6F6B"/>
    <w:rsid w:val="009A7038"/>
    <w:rsid w:val="009A72C7"/>
    <w:rsid w:val="009A7752"/>
    <w:rsid w:val="009A7796"/>
    <w:rsid w:val="009A77BD"/>
    <w:rsid w:val="009A78ED"/>
    <w:rsid w:val="009A7916"/>
    <w:rsid w:val="009A79E6"/>
    <w:rsid w:val="009A7B00"/>
    <w:rsid w:val="009A7BB3"/>
    <w:rsid w:val="009A7C53"/>
    <w:rsid w:val="009B01B3"/>
    <w:rsid w:val="009B01BD"/>
    <w:rsid w:val="009B03AF"/>
    <w:rsid w:val="009B0731"/>
    <w:rsid w:val="009B0996"/>
    <w:rsid w:val="009B0B4D"/>
    <w:rsid w:val="009B0C1C"/>
    <w:rsid w:val="009B0F1F"/>
    <w:rsid w:val="009B10B7"/>
    <w:rsid w:val="009B1353"/>
    <w:rsid w:val="009B13CB"/>
    <w:rsid w:val="009B148D"/>
    <w:rsid w:val="009B152B"/>
    <w:rsid w:val="009B163B"/>
    <w:rsid w:val="009B16A0"/>
    <w:rsid w:val="009B1811"/>
    <w:rsid w:val="009B18F3"/>
    <w:rsid w:val="009B19E3"/>
    <w:rsid w:val="009B1F99"/>
    <w:rsid w:val="009B22E0"/>
    <w:rsid w:val="009B2761"/>
    <w:rsid w:val="009B2875"/>
    <w:rsid w:val="009B2878"/>
    <w:rsid w:val="009B28AE"/>
    <w:rsid w:val="009B2A08"/>
    <w:rsid w:val="009B2AA0"/>
    <w:rsid w:val="009B2B5A"/>
    <w:rsid w:val="009B2FBD"/>
    <w:rsid w:val="009B329C"/>
    <w:rsid w:val="009B3304"/>
    <w:rsid w:val="009B3398"/>
    <w:rsid w:val="009B36E3"/>
    <w:rsid w:val="009B3792"/>
    <w:rsid w:val="009B3A51"/>
    <w:rsid w:val="009B3ABD"/>
    <w:rsid w:val="009B3AFE"/>
    <w:rsid w:val="009B3B3B"/>
    <w:rsid w:val="009B3B9D"/>
    <w:rsid w:val="009B3D78"/>
    <w:rsid w:val="009B4656"/>
    <w:rsid w:val="009B4854"/>
    <w:rsid w:val="009B4CB4"/>
    <w:rsid w:val="009B4DE1"/>
    <w:rsid w:val="009B4E26"/>
    <w:rsid w:val="009B4EEA"/>
    <w:rsid w:val="009B5125"/>
    <w:rsid w:val="009B5129"/>
    <w:rsid w:val="009B51C7"/>
    <w:rsid w:val="009B5328"/>
    <w:rsid w:val="009B5413"/>
    <w:rsid w:val="009B5478"/>
    <w:rsid w:val="009B59DD"/>
    <w:rsid w:val="009B5E9E"/>
    <w:rsid w:val="009B5F62"/>
    <w:rsid w:val="009B5FC6"/>
    <w:rsid w:val="009B604D"/>
    <w:rsid w:val="009B6107"/>
    <w:rsid w:val="009B61CB"/>
    <w:rsid w:val="009B6664"/>
    <w:rsid w:val="009B66EA"/>
    <w:rsid w:val="009B6881"/>
    <w:rsid w:val="009B6986"/>
    <w:rsid w:val="009B6A65"/>
    <w:rsid w:val="009B6AE1"/>
    <w:rsid w:val="009B6CD8"/>
    <w:rsid w:val="009B737D"/>
    <w:rsid w:val="009B7399"/>
    <w:rsid w:val="009B7448"/>
    <w:rsid w:val="009B7849"/>
    <w:rsid w:val="009B7D08"/>
    <w:rsid w:val="009B7DBD"/>
    <w:rsid w:val="009B7DCB"/>
    <w:rsid w:val="009C000B"/>
    <w:rsid w:val="009C0097"/>
    <w:rsid w:val="009C0141"/>
    <w:rsid w:val="009C034F"/>
    <w:rsid w:val="009C0538"/>
    <w:rsid w:val="009C0C35"/>
    <w:rsid w:val="009C0DCE"/>
    <w:rsid w:val="009C1021"/>
    <w:rsid w:val="009C122D"/>
    <w:rsid w:val="009C1262"/>
    <w:rsid w:val="009C1467"/>
    <w:rsid w:val="009C1B48"/>
    <w:rsid w:val="009C1B6D"/>
    <w:rsid w:val="009C1B7D"/>
    <w:rsid w:val="009C1DC0"/>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D9"/>
    <w:rsid w:val="009C457E"/>
    <w:rsid w:val="009C458C"/>
    <w:rsid w:val="009C458E"/>
    <w:rsid w:val="009C463E"/>
    <w:rsid w:val="009C474C"/>
    <w:rsid w:val="009C486D"/>
    <w:rsid w:val="009C4919"/>
    <w:rsid w:val="009C4A36"/>
    <w:rsid w:val="009C4B7D"/>
    <w:rsid w:val="009C4C3D"/>
    <w:rsid w:val="009C4D99"/>
    <w:rsid w:val="009C4F6E"/>
    <w:rsid w:val="009C519E"/>
    <w:rsid w:val="009C523C"/>
    <w:rsid w:val="009C52CB"/>
    <w:rsid w:val="009C53F3"/>
    <w:rsid w:val="009C5587"/>
    <w:rsid w:val="009C57A7"/>
    <w:rsid w:val="009C57B5"/>
    <w:rsid w:val="009C5838"/>
    <w:rsid w:val="009C58B4"/>
    <w:rsid w:val="009C5B13"/>
    <w:rsid w:val="009C5E42"/>
    <w:rsid w:val="009C5E8D"/>
    <w:rsid w:val="009C5F02"/>
    <w:rsid w:val="009C61A8"/>
    <w:rsid w:val="009C61CB"/>
    <w:rsid w:val="009C68BA"/>
    <w:rsid w:val="009C6960"/>
    <w:rsid w:val="009C6A3A"/>
    <w:rsid w:val="009C6BD7"/>
    <w:rsid w:val="009C6E31"/>
    <w:rsid w:val="009C6E67"/>
    <w:rsid w:val="009C6FE7"/>
    <w:rsid w:val="009C723F"/>
    <w:rsid w:val="009C76FD"/>
    <w:rsid w:val="009C7998"/>
    <w:rsid w:val="009C7C03"/>
    <w:rsid w:val="009C7DB0"/>
    <w:rsid w:val="009C7FB6"/>
    <w:rsid w:val="009D007B"/>
    <w:rsid w:val="009D0163"/>
    <w:rsid w:val="009D0193"/>
    <w:rsid w:val="009D01BF"/>
    <w:rsid w:val="009D0347"/>
    <w:rsid w:val="009D03D8"/>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2E5"/>
    <w:rsid w:val="009D2576"/>
    <w:rsid w:val="009D26DF"/>
    <w:rsid w:val="009D2856"/>
    <w:rsid w:val="009D28F4"/>
    <w:rsid w:val="009D2925"/>
    <w:rsid w:val="009D2953"/>
    <w:rsid w:val="009D2A36"/>
    <w:rsid w:val="009D2A82"/>
    <w:rsid w:val="009D2D3A"/>
    <w:rsid w:val="009D2E85"/>
    <w:rsid w:val="009D301C"/>
    <w:rsid w:val="009D32FD"/>
    <w:rsid w:val="009D33FF"/>
    <w:rsid w:val="009D3654"/>
    <w:rsid w:val="009D379D"/>
    <w:rsid w:val="009D3967"/>
    <w:rsid w:val="009D39BE"/>
    <w:rsid w:val="009D3EDE"/>
    <w:rsid w:val="009D3EF2"/>
    <w:rsid w:val="009D3F89"/>
    <w:rsid w:val="009D4444"/>
    <w:rsid w:val="009D453A"/>
    <w:rsid w:val="009D482D"/>
    <w:rsid w:val="009D48DA"/>
    <w:rsid w:val="009D4A18"/>
    <w:rsid w:val="009D4D49"/>
    <w:rsid w:val="009D5483"/>
    <w:rsid w:val="009D5621"/>
    <w:rsid w:val="009D567A"/>
    <w:rsid w:val="009D59E0"/>
    <w:rsid w:val="009D5AFE"/>
    <w:rsid w:val="009D5B12"/>
    <w:rsid w:val="009D5F98"/>
    <w:rsid w:val="009D6671"/>
    <w:rsid w:val="009D66B9"/>
    <w:rsid w:val="009D66E2"/>
    <w:rsid w:val="009D6757"/>
    <w:rsid w:val="009D690C"/>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BCB"/>
    <w:rsid w:val="009E1CD4"/>
    <w:rsid w:val="009E1D89"/>
    <w:rsid w:val="009E2036"/>
    <w:rsid w:val="009E20F6"/>
    <w:rsid w:val="009E222A"/>
    <w:rsid w:val="009E2269"/>
    <w:rsid w:val="009E229C"/>
    <w:rsid w:val="009E22A4"/>
    <w:rsid w:val="009E2386"/>
    <w:rsid w:val="009E2398"/>
    <w:rsid w:val="009E247A"/>
    <w:rsid w:val="009E24FB"/>
    <w:rsid w:val="009E25EA"/>
    <w:rsid w:val="009E29E1"/>
    <w:rsid w:val="009E2A79"/>
    <w:rsid w:val="009E2CCF"/>
    <w:rsid w:val="009E2F24"/>
    <w:rsid w:val="009E34C6"/>
    <w:rsid w:val="009E378B"/>
    <w:rsid w:val="009E3807"/>
    <w:rsid w:val="009E39A7"/>
    <w:rsid w:val="009E3A39"/>
    <w:rsid w:val="009E3ACC"/>
    <w:rsid w:val="009E3E85"/>
    <w:rsid w:val="009E3F91"/>
    <w:rsid w:val="009E3FC0"/>
    <w:rsid w:val="009E403B"/>
    <w:rsid w:val="009E447D"/>
    <w:rsid w:val="009E4789"/>
    <w:rsid w:val="009E4B3D"/>
    <w:rsid w:val="009E4C24"/>
    <w:rsid w:val="009E4F4D"/>
    <w:rsid w:val="009E52CD"/>
    <w:rsid w:val="009E53C7"/>
    <w:rsid w:val="009E54B2"/>
    <w:rsid w:val="009E54F3"/>
    <w:rsid w:val="009E5695"/>
    <w:rsid w:val="009E5779"/>
    <w:rsid w:val="009E5AF7"/>
    <w:rsid w:val="009E5B6D"/>
    <w:rsid w:val="009E5C2B"/>
    <w:rsid w:val="009E5CBA"/>
    <w:rsid w:val="009E6309"/>
    <w:rsid w:val="009E6321"/>
    <w:rsid w:val="009E66A4"/>
    <w:rsid w:val="009E66EC"/>
    <w:rsid w:val="009E67FD"/>
    <w:rsid w:val="009E6951"/>
    <w:rsid w:val="009E6D81"/>
    <w:rsid w:val="009E6DC5"/>
    <w:rsid w:val="009E6F6B"/>
    <w:rsid w:val="009E6FD1"/>
    <w:rsid w:val="009E7383"/>
    <w:rsid w:val="009E75C1"/>
    <w:rsid w:val="009E774F"/>
    <w:rsid w:val="009E775E"/>
    <w:rsid w:val="009E77D2"/>
    <w:rsid w:val="009E783A"/>
    <w:rsid w:val="009E7ADF"/>
    <w:rsid w:val="009E7BE7"/>
    <w:rsid w:val="009E7CCC"/>
    <w:rsid w:val="009E7CF4"/>
    <w:rsid w:val="009F025D"/>
    <w:rsid w:val="009F0313"/>
    <w:rsid w:val="009F0876"/>
    <w:rsid w:val="009F08C6"/>
    <w:rsid w:val="009F095F"/>
    <w:rsid w:val="009F0961"/>
    <w:rsid w:val="009F096D"/>
    <w:rsid w:val="009F0B1B"/>
    <w:rsid w:val="009F0DE4"/>
    <w:rsid w:val="009F1087"/>
    <w:rsid w:val="009F13EE"/>
    <w:rsid w:val="009F15B7"/>
    <w:rsid w:val="009F169E"/>
    <w:rsid w:val="009F18D6"/>
    <w:rsid w:val="009F19D7"/>
    <w:rsid w:val="009F1A11"/>
    <w:rsid w:val="009F1A8A"/>
    <w:rsid w:val="009F1AC6"/>
    <w:rsid w:val="009F1D91"/>
    <w:rsid w:val="009F1F77"/>
    <w:rsid w:val="009F223C"/>
    <w:rsid w:val="009F2287"/>
    <w:rsid w:val="009F26B9"/>
    <w:rsid w:val="009F2793"/>
    <w:rsid w:val="009F27AB"/>
    <w:rsid w:val="009F2915"/>
    <w:rsid w:val="009F2967"/>
    <w:rsid w:val="009F2A8C"/>
    <w:rsid w:val="009F2ACA"/>
    <w:rsid w:val="009F2D80"/>
    <w:rsid w:val="009F2E92"/>
    <w:rsid w:val="009F303C"/>
    <w:rsid w:val="009F3046"/>
    <w:rsid w:val="009F315A"/>
    <w:rsid w:val="009F3335"/>
    <w:rsid w:val="009F338A"/>
    <w:rsid w:val="009F33AD"/>
    <w:rsid w:val="009F33FE"/>
    <w:rsid w:val="009F361B"/>
    <w:rsid w:val="009F36C9"/>
    <w:rsid w:val="009F381D"/>
    <w:rsid w:val="009F38E8"/>
    <w:rsid w:val="009F39B2"/>
    <w:rsid w:val="009F39F8"/>
    <w:rsid w:val="009F3AB7"/>
    <w:rsid w:val="009F3BEC"/>
    <w:rsid w:val="009F3FBC"/>
    <w:rsid w:val="009F4160"/>
    <w:rsid w:val="009F45DB"/>
    <w:rsid w:val="009F4652"/>
    <w:rsid w:val="009F4842"/>
    <w:rsid w:val="009F49AA"/>
    <w:rsid w:val="009F4B22"/>
    <w:rsid w:val="009F50F6"/>
    <w:rsid w:val="009F5170"/>
    <w:rsid w:val="009F5517"/>
    <w:rsid w:val="009F563F"/>
    <w:rsid w:val="009F5671"/>
    <w:rsid w:val="009F5890"/>
    <w:rsid w:val="009F58CF"/>
    <w:rsid w:val="009F590C"/>
    <w:rsid w:val="009F5A00"/>
    <w:rsid w:val="009F5A56"/>
    <w:rsid w:val="009F5CA3"/>
    <w:rsid w:val="009F5D69"/>
    <w:rsid w:val="009F5E41"/>
    <w:rsid w:val="009F5E45"/>
    <w:rsid w:val="009F5F81"/>
    <w:rsid w:val="009F604C"/>
    <w:rsid w:val="009F6248"/>
    <w:rsid w:val="009F629B"/>
    <w:rsid w:val="009F65D6"/>
    <w:rsid w:val="009F67BC"/>
    <w:rsid w:val="009F67BE"/>
    <w:rsid w:val="009F689B"/>
    <w:rsid w:val="009F6909"/>
    <w:rsid w:val="009F695D"/>
    <w:rsid w:val="009F69E7"/>
    <w:rsid w:val="009F6B4A"/>
    <w:rsid w:val="009F6DD3"/>
    <w:rsid w:val="009F6EB5"/>
    <w:rsid w:val="009F723D"/>
    <w:rsid w:val="009F72C1"/>
    <w:rsid w:val="009F7597"/>
    <w:rsid w:val="009F75EB"/>
    <w:rsid w:val="009F77AA"/>
    <w:rsid w:val="009F79AA"/>
    <w:rsid w:val="009F7C47"/>
    <w:rsid w:val="009F7C97"/>
    <w:rsid w:val="009F7E1F"/>
    <w:rsid w:val="009F7F30"/>
    <w:rsid w:val="009F7F8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2E88"/>
    <w:rsid w:val="00A030F0"/>
    <w:rsid w:val="00A03167"/>
    <w:rsid w:val="00A03168"/>
    <w:rsid w:val="00A031F0"/>
    <w:rsid w:val="00A03A0B"/>
    <w:rsid w:val="00A03C85"/>
    <w:rsid w:val="00A03CE4"/>
    <w:rsid w:val="00A03DFD"/>
    <w:rsid w:val="00A04005"/>
    <w:rsid w:val="00A04058"/>
    <w:rsid w:val="00A043CB"/>
    <w:rsid w:val="00A048D1"/>
    <w:rsid w:val="00A048E7"/>
    <w:rsid w:val="00A048F9"/>
    <w:rsid w:val="00A04F4E"/>
    <w:rsid w:val="00A056C8"/>
    <w:rsid w:val="00A05B9B"/>
    <w:rsid w:val="00A05D2C"/>
    <w:rsid w:val="00A05DFB"/>
    <w:rsid w:val="00A0604B"/>
    <w:rsid w:val="00A06460"/>
    <w:rsid w:val="00A0652C"/>
    <w:rsid w:val="00A06735"/>
    <w:rsid w:val="00A0674D"/>
    <w:rsid w:val="00A06825"/>
    <w:rsid w:val="00A069EF"/>
    <w:rsid w:val="00A06B38"/>
    <w:rsid w:val="00A06F5E"/>
    <w:rsid w:val="00A06FDA"/>
    <w:rsid w:val="00A070DA"/>
    <w:rsid w:val="00A0718E"/>
    <w:rsid w:val="00A0753C"/>
    <w:rsid w:val="00A07577"/>
    <w:rsid w:val="00A0759E"/>
    <w:rsid w:val="00A0778F"/>
    <w:rsid w:val="00A078D4"/>
    <w:rsid w:val="00A078EC"/>
    <w:rsid w:val="00A07C2C"/>
    <w:rsid w:val="00A10082"/>
    <w:rsid w:val="00A1009C"/>
    <w:rsid w:val="00A101C3"/>
    <w:rsid w:val="00A101FF"/>
    <w:rsid w:val="00A10416"/>
    <w:rsid w:val="00A1066A"/>
    <w:rsid w:val="00A10A8D"/>
    <w:rsid w:val="00A10BAA"/>
    <w:rsid w:val="00A10BEB"/>
    <w:rsid w:val="00A10D49"/>
    <w:rsid w:val="00A1106B"/>
    <w:rsid w:val="00A1113A"/>
    <w:rsid w:val="00A111B6"/>
    <w:rsid w:val="00A11263"/>
    <w:rsid w:val="00A1131E"/>
    <w:rsid w:val="00A1180E"/>
    <w:rsid w:val="00A11B1B"/>
    <w:rsid w:val="00A11C75"/>
    <w:rsid w:val="00A11EB6"/>
    <w:rsid w:val="00A11F50"/>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490"/>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279"/>
    <w:rsid w:val="00A1744A"/>
    <w:rsid w:val="00A17A17"/>
    <w:rsid w:val="00A17AA3"/>
    <w:rsid w:val="00A17BC5"/>
    <w:rsid w:val="00A17C42"/>
    <w:rsid w:val="00A17C78"/>
    <w:rsid w:val="00A17CA2"/>
    <w:rsid w:val="00A17D2A"/>
    <w:rsid w:val="00A17EE4"/>
    <w:rsid w:val="00A17F8B"/>
    <w:rsid w:val="00A2012B"/>
    <w:rsid w:val="00A2016F"/>
    <w:rsid w:val="00A20312"/>
    <w:rsid w:val="00A2093E"/>
    <w:rsid w:val="00A20BF1"/>
    <w:rsid w:val="00A20F9E"/>
    <w:rsid w:val="00A21592"/>
    <w:rsid w:val="00A21ADD"/>
    <w:rsid w:val="00A21DEE"/>
    <w:rsid w:val="00A21EF6"/>
    <w:rsid w:val="00A22271"/>
    <w:rsid w:val="00A222C5"/>
    <w:rsid w:val="00A226BC"/>
    <w:rsid w:val="00A229C7"/>
    <w:rsid w:val="00A22AA7"/>
    <w:rsid w:val="00A22C78"/>
    <w:rsid w:val="00A22CA8"/>
    <w:rsid w:val="00A22F5F"/>
    <w:rsid w:val="00A23063"/>
    <w:rsid w:val="00A2311D"/>
    <w:rsid w:val="00A23221"/>
    <w:rsid w:val="00A233FF"/>
    <w:rsid w:val="00A2359B"/>
    <w:rsid w:val="00A2389A"/>
    <w:rsid w:val="00A23AD9"/>
    <w:rsid w:val="00A23BAD"/>
    <w:rsid w:val="00A23D48"/>
    <w:rsid w:val="00A2400F"/>
    <w:rsid w:val="00A24205"/>
    <w:rsid w:val="00A2435B"/>
    <w:rsid w:val="00A2493B"/>
    <w:rsid w:val="00A24969"/>
    <w:rsid w:val="00A24B43"/>
    <w:rsid w:val="00A24D72"/>
    <w:rsid w:val="00A24E32"/>
    <w:rsid w:val="00A24E69"/>
    <w:rsid w:val="00A250DB"/>
    <w:rsid w:val="00A25331"/>
    <w:rsid w:val="00A253BB"/>
    <w:rsid w:val="00A25474"/>
    <w:rsid w:val="00A25E3B"/>
    <w:rsid w:val="00A26006"/>
    <w:rsid w:val="00A2619D"/>
    <w:rsid w:val="00A2631D"/>
    <w:rsid w:val="00A26421"/>
    <w:rsid w:val="00A2677B"/>
    <w:rsid w:val="00A26789"/>
    <w:rsid w:val="00A26A6B"/>
    <w:rsid w:val="00A26BDF"/>
    <w:rsid w:val="00A26DDE"/>
    <w:rsid w:val="00A26E68"/>
    <w:rsid w:val="00A26FEC"/>
    <w:rsid w:val="00A27216"/>
    <w:rsid w:val="00A272EF"/>
    <w:rsid w:val="00A27389"/>
    <w:rsid w:val="00A27858"/>
    <w:rsid w:val="00A27C23"/>
    <w:rsid w:val="00A27D89"/>
    <w:rsid w:val="00A3067C"/>
    <w:rsid w:val="00A309BB"/>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28C8"/>
    <w:rsid w:val="00A3311F"/>
    <w:rsid w:val="00A334D1"/>
    <w:rsid w:val="00A33586"/>
    <w:rsid w:val="00A33645"/>
    <w:rsid w:val="00A33752"/>
    <w:rsid w:val="00A338D5"/>
    <w:rsid w:val="00A339EA"/>
    <w:rsid w:val="00A33AF7"/>
    <w:rsid w:val="00A33D88"/>
    <w:rsid w:val="00A33E1A"/>
    <w:rsid w:val="00A33FCD"/>
    <w:rsid w:val="00A34010"/>
    <w:rsid w:val="00A3425E"/>
    <w:rsid w:val="00A343B0"/>
    <w:rsid w:val="00A348BA"/>
    <w:rsid w:val="00A348FF"/>
    <w:rsid w:val="00A3491F"/>
    <w:rsid w:val="00A34948"/>
    <w:rsid w:val="00A34BBD"/>
    <w:rsid w:val="00A34DE7"/>
    <w:rsid w:val="00A34E2D"/>
    <w:rsid w:val="00A34EFF"/>
    <w:rsid w:val="00A351A9"/>
    <w:rsid w:val="00A35520"/>
    <w:rsid w:val="00A35717"/>
    <w:rsid w:val="00A35737"/>
    <w:rsid w:val="00A3583F"/>
    <w:rsid w:val="00A3619A"/>
    <w:rsid w:val="00A3630F"/>
    <w:rsid w:val="00A3638F"/>
    <w:rsid w:val="00A367F5"/>
    <w:rsid w:val="00A36D38"/>
    <w:rsid w:val="00A36EF2"/>
    <w:rsid w:val="00A3716F"/>
    <w:rsid w:val="00A37207"/>
    <w:rsid w:val="00A3788D"/>
    <w:rsid w:val="00A37A5E"/>
    <w:rsid w:val="00A37AB7"/>
    <w:rsid w:val="00A37C19"/>
    <w:rsid w:val="00A37E9B"/>
    <w:rsid w:val="00A37ECA"/>
    <w:rsid w:val="00A40244"/>
    <w:rsid w:val="00A404E9"/>
    <w:rsid w:val="00A4058D"/>
    <w:rsid w:val="00A406D8"/>
    <w:rsid w:val="00A406FB"/>
    <w:rsid w:val="00A4075D"/>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7C"/>
    <w:rsid w:val="00A437F2"/>
    <w:rsid w:val="00A437F9"/>
    <w:rsid w:val="00A43B30"/>
    <w:rsid w:val="00A43E35"/>
    <w:rsid w:val="00A44126"/>
    <w:rsid w:val="00A4423D"/>
    <w:rsid w:val="00A4443E"/>
    <w:rsid w:val="00A445D7"/>
    <w:rsid w:val="00A44697"/>
    <w:rsid w:val="00A4489A"/>
    <w:rsid w:val="00A44993"/>
    <w:rsid w:val="00A45076"/>
    <w:rsid w:val="00A45146"/>
    <w:rsid w:val="00A45586"/>
    <w:rsid w:val="00A45C14"/>
    <w:rsid w:val="00A45D21"/>
    <w:rsid w:val="00A4600F"/>
    <w:rsid w:val="00A466D9"/>
    <w:rsid w:val="00A466FB"/>
    <w:rsid w:val="00A46765"/>
    <w:rsid w:val="00A46A50"/>
    <w:rsid w:val="00A46C16"/>
    <w:rsid w:val="00A46D48"/>
    <w:rsid w:val="00A46E01"/>
    <w:rsid w:val="00A46E63"/>
    <w:rsid w:val="00A470FF"/>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0FCD"/>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30E"/>
    <w:rsid w:val="00A53A90"/>
    <w:rsid w:val="00A53CFE"/>
    <w:rsid w:val="00A53F25"/>
    <w:rsid w:val="00A5401C"/>
    <w:rsid w:val="00A5406C"/>
    <w:rsid w:val="00A54161"/>
    <w:rsid w:val="00A54512"/>
    <w:rsid w:val="00A549C9"/>
    <w:rsid w:val="00A54DFE"/>
    <w:rsid w:val="00A54E7B"/>
    <w:rsid w:val="00A54FC1"/>
    <w:rsid w:val="00A55039"/>
    <w:rsid w:val="00A55432"/>
    <w:rsid w:val="00A554A3"/>
    <w:rsid w:val="00A555E3"/>
    <w:rsid w:val="00A55847"/>
    <w:rsid w:val="00A55956"/>
    <w:rsid w:val="00A55B90"/>
    <w:rsid w:val="00A55CAE"/>
    <w:rsid w:val="00A55CC4"/>
    <w:rsid w:val="00A561AC"/>
    <w:rsid w:val="00A56317"/>
    <w:rsid w:val="00A5666C"/>
    <w:rsid w:val="00A567A4"/>
    <w:rsid w:val="00A56D29"/>
    <w:rsid w:val="00A56E9B"/>
    <w:rsid w:val="00A57001"/>
    <w:rsid w:val="00A5739C"/>
    <w:rsid w:val="00A57779"/>
    <w:rsid w:val="00A5777A"/>
    <w:rsid w:val="00A57CFC"/>
    <w:rsid w:val="00A57FF7"/>
    <w:rsid w:val="00A60457"/>
    <w:rsid w:val="00A60537"/>
    <w:rsid w:val="00A60957"/>
    <w:rsid w:val="00A60B19"/>
    <w:rsid w:val="00A60B6E"/>
    <w:rsid w:val="00A60C44"/>
    <w:rsid w:val="00A60D42"/>
    <w:rsid w:val="00A60DE6"/>
    <w:rsid w:val="00A61B83"/>
    <w:rsid w:val="00A61C9A"/>
    <w:rsid w:val="00A61D70"/>
    <w:rsid w:val="00A625EE"/>
    <w:rsid w:val="00A626BB"/>
    <w:rsid w:val="00A627BD"/>
    <w:rsid w:val="00A62A3E"/>
    <w:rsid w:val="00A62C6C"/>
    <w:rsid w:val="00A62F17"/>
    <w:rsid w:val="00A62F62"/>
    <w:rsid w:val="00A631D8"/>
    <w:rsid w:val="00A6323F"/>
    <w:rsid w:val="00A6336A"/>
    <w:rsid w:val="00A635BE"/>
    <w:rsid w:val="00A635FC"/>
    <w:rsid w:val="00A6377E"/>
    <w:rsid w:val="00A63784"/>
    <w:rsid w:val="00A638FB"/>
    <w:rsid w:val="00A63E70"/>
    <w:rsid w:val="00A63F89"/>
    <w:rsid w:val="00A6411C"/>
    <w:rsid w:val="00A6413A"/>
    <w:rsid w:val="00A6423B"/>
    <w:rsid w:val="00A643EC"/>
    <w:rsid w:val="00A644F3"/>
    <w:rsid w:val="00A647FB"/>
    <w:rsid w:val="00A6486E"/>
    <w:rsid w:val="00A64975"/>
    <w:rsid w:val="00A64999"/>
    <w:rsid w:val="00A64A9D"/>
    <w:rsid w:val="00A64B26"/>
    <w:rsid w:val="00A64C2E"/>
    <w:rsid w:val="00A64D2B"/>
    <w:rsid w:val="00A64ECC"/>
    <w:rsid w:val="00A64EF6"/>
    <w:rsid w:val="00A651D0"/>
    <w:rsid w:val="00A65305"/>
    <w:rsid w:val="00A655A2"/>
    <w:rsid w:val="00A658A0"/>
    <w:rsid w:val="00A658CE"/>
    <w:rsid w:val="00A65B8C"/>
    <w:rsid w:val="00A6608B"/>
    <w:rsid w:val="00A66AFD"/>
    <w:rsid w:val="00A66B57"/>
    <w:rsid w:val="00A66BF5"/>
    <w:rsid w:val="00A671C5"/>
    <w:rsid w:val="00A67BEC"/>
    <w:rsid w:val="00A67CED"/>
    <w:rsid w:val="00A67EAA"/>
    <w:rsid w:val="00A67F10"/>
    <w:rsid w:val="00A67F2F"/>
    <w:rsid w:val="00A705F2"/>
    <w:rsid w:val="00A70683"/>
    <w:rsid w:val="00A7096D"/>
    <w:rsid w:val="00A709FD"/>
    <w:rsid w:val="00A70D00"/>
    <w:rsid w:val="00A70EE6"/>
    <w:rsid w:val="00A71007"/>
    <w:rsid w:val="00A710C3"/>
    <w:rsid w:val="00A7129A"/>
    <w:rsid w:val="00A714F5"/>
    <w:rsid w:val="00A71692"/>
    <w:rsid w:val="00A718CD"/>
    <w:rsid w:val="00A71C8A"/>
    <w:rsid w:val="00A71D12"/>
    <w:rsid w:val="00A71E47"/>
    <w:rsid w:val="00A71E63"/>
    <w:rsid w:val="00A720AB"/>
    <w:rsid w:val="00A72353"/>
    <w:rsid w:val="00A723D3"/>
    <w:rsid w:val="00A72608"/>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3F28"/>
    <w:rsid w:val="00A74340"/>
    <w:rsid w:val="00A74362"/>
    <w:rsid w:val="00A743CF"/>
    <w:rsid w:val="00A743EF"/>
    <w:rsid w:val="00A746C7"/>
    <w:rsid w:val="00A74729"/>
    <w:rsid w:val="00A74A48"/>
    <w:rsid w:val="00A74B7B"/>
    <w:rsid w:val="00A74D6D"/>
    <w:rsid w:val="00A75064"/>
    <w:rsid w:val="00A750ED"/>
    <w:rsid w:val="00A75431"/>
    <w:rsid w:val="00A75591"/>
    <w:rsid w:val="00A756D1"/>
    <w:rsid w:val="00A758EB"/>
    <w:rsid w:val="00A75A20"/>
    <w:rsid w:val="00A75B25"/>
    <w:rsid w:val="00A75DBD"/>
    <w:rsid w:val="00A7610E"/>
    <w:rsid w:val="00A761C3"/>
    <w:rsid w:val="00A762DC"/>
    <w:rsid w:val="00A7637D"/>
    <w:rsid w:val="00A76649"/>
    <w:rsid w:val="00A767CB"/>
    <w:rsid w:val="00A76A3F"/>
    <w:rsid w:val="00A76B0B"/>
    <w:rsid w:val="00A76DA0"/>
    <w:rsid w:val="00A76DEB"/>
    <w:rsid w:val="00A76F09"/>
    <w:rsid w:val="00A77016"/>
    <w:rsid w:val="00A770C1"/>
    <w:rsid w:val="00A771C0"/>
    <w:rsid w:val="00A77222"/>
    <w:rsid w:val="00A77672"/>
    <w:rsid w:val="00A779A5"/>
    <w:rsid w:val="00A779CD"/>
    <w:rsid w:val="00A77BBA"/>
    <w:rsid w:val="00A77D17"/>
    <w:rsid w:val="00A77E21"/>
    <w:rsid w:val="00A77E79"/>
    <w:rsid w:val="00A77F24"/>
    <w:rsid w:val="00A8018A"/>
    <w:rsid w:val="00A802D8"/>
    <w:rsid w:val="00A806DB"/>
    <w:rsid w:val="00A80944"/>
    <w:rsid w:val="00A80DB1"/>
    <w:rsid w:val="00A80DB4"/>
    <w:rsid w:val="00A80DD4"/>
    <w:rsid w:val="00A80E77"/>
    <w:rsid w:val="00A80F2B"/>
    <w:rsid w:val="00A81080"/>
    <w:rsid w:val="00A810AE"/>
    <w:rsid w:val="00A81236"/>
    <w:rsid w:val="00A81419"/>
    <w:rsid w:val="00A816EF"/>
    <w:rsid w:val="00A81A84"/>
    <w:rsid w:val="00A81B71"/>
    <w:rsid w:val="00A81D10"/>
    <w:rsid w:val="00A81DA6"/>
    <w:rsid w:val="00A81EEF"/>
    <w:rsid w:val="00A81F05"/>
    <w:rsid w:val="00A82276"/>
    <w:rsid w:val="00A822F0"/>
    <w:rsid w:val="00A82338"/>
    <w:rsid w:val="00A8245C"/>
    <w:rsid w:val="00A8247A"/>
    <w:rsid w:val="00A826C3"/>
    <w:rsid w:val="00A8286E"/>
    <w:rsid w:val="00A828FB"/>
    <w:rsid w:val="00A82D9D"/>
    <w:rsid w:val="00A83806"/>
    <w:rsid w:val="00A83831"/>
    <w:rsid w:val="00A83E6D"/>
    <w:rsid w:val="00A83E91"/>
    <w:rsid w:val="00A83ECE"/>
    <w:rsid w:val="00A840AD"/>
    <w:rsid w:val="00A8459F"/>
    <w:rsid w:val="00A8474F"/>
    <w:rsid w:val="00A8488E"/>
    <w:rsid w:val="00A84923"/>
    <w:rsid w:val="00A84A15"/>
    <w:rsid w:val="00A84BD6"/>
    <w:rsid w:val="00A84DB5"/>
    <w:rsid w:val="00A84EC0"/>
    <w:rsid w:val="00A8503F"/>
    <w:rsid w:val="00A85043"/>
    <w:rsid w:val="00A8534A"/>
    <w:rsid w:val="00A85447"/>
    <w:rsid w:val="00A858BB"/>
    <w:rsid w:val="00A85C23"/>
    <w:rsid w:val="00A85CD9"/>
    <w:rsid w:val="00A85CE6"/>
    <w:rsid w:val="00A85F9D"/>
    <w:rsid w:val="00A8614B"/>
    <w:rsid w:val="00A861A5"/>
    <w:rsid w:val="00A863D8"/>
    <w:rsid w:val="00A865C2"/>
    <w:rsid w:val="00A869F1"/>
    <w:rsid w:val="00A871E8"/>
    <w:rsid w:val="00A87416"/>
    <w:rsid w:val="00A87528"/>
    <w:rsid w:val="00A877AD"/>
    <w:rsid w:val="00A87809"/>
    <w:rsid w:val="00A87B07"/>
    <w:rsid w:val="00A87B39"/>
    <w:rsid w:val="00A87C04"/>
    <w:rsid w:val="00A87C2D"/>
    <w:rsid w:val="00A87CAE"/>
    <w:rsid w:val="00A87F60"/>
    <w:rsid w:val="00A90133"/>
    <w:rsid w:val="00A90603"/>
    <w:rsid w:val="00A9062C"/>
    <w:rsid w:val="00A90A0B"/>
    <w:rsid w:val="00A90A33"/>
    <w:rsid w:val="00A90A7A"/>
    <w:rsid w:val="00A90D9F"/>
    <w:rsid w:val="00A90EB5"/>
    <w:rsid w:val="00A90F41"/>
    <w:rsid w:val="00A91525"/>
    <w:rsid w:val="00A916DB"/>
    <w:rsid w:val="00A917A4"/>
    <w:rsid w:val="00A91847"/>
    <w:rsid w:val="00A918CA"/>
    <w:rsid w:val="00A91941"/>
    <w:rsid w:val="00A91A55"/>
    <w:rsid w:val="00A91B2A"/>
    <w:rsid w:val="00A91C05"/>
    <w:rsid w:val="00A91CC0"/>
    <w:rsid w:val="00A91E02"/>
    <w:rsid w:val="00A9217C"/>
    <w:rsid w:val="00A928BE"/>
    <w:rsid w:val="00A92AB8"/>
    <w:rsid w:val="00A92DC6"/>
    <w:rsid w:val="00A92E19"/>
    <w:rsid w:val="00A92F79"/>
    <w:rsid w:val="00A9305A"/>
    <w:rsid w:val="00A930CF"/>
    <w:rsid w:val="00A93446"/>
    <w:rsid w:val="00A93A6D"/>
    <w:rsid w:val="00A940B7"/>
    <w:rsid w:val="00A94414"/>
    <w:rsid w:val="00A94481"/>
    <w:rsid w:val="00A948B4"/>
    <w:rsid w:val="00A94911"/>
    <w:rsid w:val="00A94C35"/>
    <w:rsid w:val="00A94F5A"/>
    <w:rsid w:val="00A94FAB"/>
    <w:rsid w:val="00A95113"/>
    <w:rsid w:val="00A9517B"/>
    <w:rsid w:val="00A95277"/>
    <w:rsid w:val="00A953FF"/>
    <w:rsid w:val="00A955E4"/>
    <w:rsid w:val="00A9594E"/>
    <w:rsid w:val="00A95DF4"/>
    <w:rsid w:val="00A960B1"/>
    <w:rsid w:val="00A96492"/>
    <w:rsid w:val="00A965B5"/>
    <w:rsid w:val="00A96694"/>
    <w:rsid w:val="00A96CFF"/>
    <w:rsid w:val="00A96D16"/>
    <w:rsid w:val="00A96D87"/>
    <w:rsid w:val="00A96E54"/>
    <w:rsid w:val="00A96E55"/>
    <w:rsid w:val="00A9770C"/>
    <w:rsid w:val="00A97759"/>
    <w:rsid w:val="00A97A34"/>
    <w:rsid w:val="00A97B35"/>
    <w:rsid w:val="00A97BD8"/>
    <w:rsid w:val="00A97C70"/>
    <w:rsid w:val="00AA0041"/>
    <w:rsid w:val="00AA010E"/>
    <w:rsid w:val="00AA02D0"/>
    <w:rsid w:val="00AA0322"/>
    <w:rsid w:val="00AA089E"/>
    <w:rsid w:val="00AA0DF2"/>
    <w:rsid w:val="00AA0E4F"/>
    <w:rsid w:val="00AA0FA4"/>
    <w:rsid w:val="00AA130E"/>
    <w:rsid w:val="00AA1835"/>
    <w:rsid w:val="00AA19D0"/>
    <w:rsid w:val="00AA1A70"/>
    <w:rsid w:val="00AA1B12"/>
    <w:rsid w:val="00AA20D6"/>
    <w:rsid w:val="00AA21F5"/>
    <w:rsid w:val="00AA238E"/>
    <w:rsid w:val="00AA26B2"/>
    <w:rsid w:val="00AA2745"/>
    <w:rsid w:val="00AA27A3"/>
    <w:rsid w:val="00AA283E"/>
    <w:rsid w:val="00AA2C11"/>
    <w:rsid w:val="00AA2C32"/>
    <w:rsid w:val="00AA2CA6"/>
    <w:rsid w:val="00AA3069"/>
    <w:rsid w:val="00AA32F2"/>
    <w:rsid w:val="00AA347A"/>
    <w:rsid w:val="00AA3655"/>
    <w:rsid w:val="00AA36D3"/>
    <w:rsid w:val="00AA3751"/>
    <w:rsid w:val="00AA3790"/>
    <w:rsid w:val="00AA390E"/>
    <w:rsid w:val="00AA3962"/>
    <w:rsid w:val="00AA3CAB"/>
    <w:rsid w:val="00AA3FA4"/>
    <w:rsid w:val="00AA42B0"/>
    <w:rsid w:val="00AA4318"/>
    <w:rsid w:val="00AA4368"/>
    <w:rsid w:val="00AA48AB"/>
    <w:rsid w:val="00AA491B"/>
    <w:rsid w:val="00AA4960"/>
    <w:rsid w:val="00AA4A54"/>
    <w:rsid w:val="00AA4CD3"/>
    <w:rsid w:val="00AA4D19"/>
    <w:rsid w:val="00AA4E19"/>
    <w:rsid w:val="00AA4FC9"/>
    <w:rsid w:val="00AA50F3"/>
    <w:rsid w:val="00AA54B6"/>
    <w:rsid w:val="00AA59E4"/>
    <w:rsid w:val="00AA5CD6"/>
    <w:rsid w:val="00AA6190"/>
    <w:rsid w:val="00AA61D2"/>
    <w:rsid w:val="00AA65A6"/>
    <w:rsid w:val="00AA6941"/>
    <w:rsid w:val="00AA69D6"/>
    <w:rsid w:val="00AA6B66"/>
    <w:rsid w:val="00AA6BA8"/>
    <w:rsid w:val="00AA6DFF"/>
    <w:rsid w:val="00AA725E"/>
    <w:rsid w:val="00AA7276"/>
    <w:rsid w:val="00AA74E6"/>
    <w:rsid w:val="00AA758D"/>
    <w:rsid w:val="00AA775F"/>
    <w:rsid w:val="00AA78F0"/>
    <w:rsid w:val="00AA7B1A"/>
    <w:rsid w:val="00AA7C4F"/>
    <w:rsid w:val="00AA7E29"/>
    <w:rsid w:val="00AA7EFA"/>
    <w:rsid w:val="00AB0070"/>
    <w:rsid w:val="00AB08BD"/>
    <w:rsid w:val="00AB08DD"/>
    <w:rsid w:val="00AB09B1"/>
    <w:rsid w:val="00AB0D6E"/>
    <w:rsid w:val="00AB0D82"/>
    <w:rsid w:val="00AB0E9B"/>
    <w:rsid w:val="00AB0FCC"/>
    <w:rsid w:val="00AB1038"/>
    <w:rsid w:val="00AB104F"/>
    <w:rsid w:val="00AB140D"/>
    <w:rsid w:val="00AB1478"/>
    <w:rsid w:val="00AB1485"/>
    <w:rsid w:val="00AB160A"/>
    <w:rsid w:val="00AB182B"/>
    <w:rsid w:val="00AB185C"/>
    <w:rsid w:val="00AB1933"/>
    <w:rsid w:val="00AB1B65"/>
    <w:rsid w:val="00AB2129"/>
    <w:rsid w:val="00AB21A2"/>
    <w:rsid w:val="00AB21EB"/>
    <w:rsid w:val="00AB2229"/>
    <w:rsid w:val="00AB24FE"/>
    <w:rsid w:val="00AB25A9"/>
    <w:rsid w:val="00AB26AF"/>
    <w:rsid w:val="00AB2776"/>
    <w:rsid w:val="00AB2869"/>
    <w:rsid w:val="00AB2C96"/>
    <w:rsid w:val="00AB2F5E"/>
    <w:rsid w:val="00AB30D5"/>
    <w:rsid w:val="00AB30F9"/>
    <w:rsid w:val="00AB3661"/>
    <w:rsid w:val="00AB3A42"/>
    <w:rsid w:val="00AB3C62"/>
    <w:rsid w:val="00AB3D56"/>
    <w:rsid w:val="00AB3F51"/>
    <w:rsid w:val="00AB4250"/>
    <w:rsid w:val="00AB42B5"/>
    <w:rsid w:val="00AB4423"/>
    <w:rsid w:val="00AB466B"/>
    <w:rsid w:val="00AB485D"/>
    <w:rsid w:val="00AB4865"/>
    <w:rsid w:val="00AB499F"/>
    <w:rsid w:val="00AB4C44"/>
    <w:rsid w:val="00AB529C"/>
    <w:rsid w:val="00AB52B4"/>
    <w:rsid w:val="00AB52C3"/>
    <w:rsid w:val="00AB542D"/>
    <w:rsid w:val="00AB5598"/>
    <w:rsid w:val="00AB58B0"/>
    <w:rsid w:val="00AB58D6"/>
    <w:rsid w:val="00AB5976"/>
    <w:rsid w:val="00AB5AB5"/>
    <w:rsid w:val="00AB5E8F"/>
    <w:rsid w:val="00AB61F2"/>
    <w:rsid w:val="00AB620F"/>
    <w:rsid w:val="00AB6241"/>
    <w:rsid w:val="00AB69AC"/>
    <w:rsid w:val="00AB6B02"/>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40F"/>
    <w:rsid w:val="00AC189D"/>
    <w:rsid w:val="00AC194B"/>
    <w:rsid w:val="00AC19F3"/>
    <w:rsid w:val="00AC1ABD"/>
    <w:rsid w:val="00AC1B78"/>
    <w:rsid w:val="00AC1FCF"/>
    <w:rsid w:val="00AC2255"/>
    <w:rsid w:val="00AC238C"/>
    <w:rsid w:val="00AC252C"/>
    <w:rsid w:val="00AC253D"/>
    <w:rsid w:val="00AC261A"/>
    <w:rsid w:val="00AC264B"/>
    <w:rsid w:val="00AC29C7"/>
    <w:rsid w:val="00AC2B93"/>
    <w:rsid w:val="00AC3332"/>
    <w:rsid w:val="00AC3856"/>
    <w:rsid w:val="00AC3C6A"/>
    <w:rsid w:val="00AC3F15"/>
    <w:rsid w:val="00AC4341"/>
    <w:rsid w:val="00AC4413"/>
    <w:rsid w:val="00AC4596"/>
    <w:rsid w:val="00AC4AA4"/>
    <w:rsid w:val="00AC4AD6"/>
    <w:rsid w:val="00AC4C86"/>
    <w:rsid w:val="00AC4CDF"/>
    <w:rsid w:val="00AC4D20"/>
    <w:rsid w:val="00AC4D29"/>
    <w:rsid w:val="00AC4DD5"/>
    <w:rsid w:val="00AC51A3"/>
    <w:rsid w:val="00AC53C8"/>
    <w:rsid w:val="00AC5535"/>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C7271"/>
    <w:rsid w:val="00AC768A"/>
    <w:rsid w:val="00AD013A"/>
    <w:rsid w:val="00AD02BF"/>
    <w:rsid w:val="00AD0454"/>
    <w:rsid w:val="00AD04E0"/>
    <w:rsid w:val="00AD0895"/>
    <w:rsid w:val="00AD0958"/>
    <w:rsid w:val="00AD0B98"/>
    <w:rsid w:val="00AD0D6F"/>
    <w:rsid w:val="00AD1076"/>
    <w:rsid w:val="00AD108A"/>
    <w:rsid w:val="00AD1109"/>
    <w:rsid w:val="00AD12BD"/>
    <w:rsid w:val="00AD13A4"/>
    <w:rsid w:val="00AD165C"/>
    <w:rsid w:val="00AD1681"/>
    <w:rsid w:val="00AD1DC4"/>
    <w:rsid w:val="00AD1EB1"/>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413"/>
    <w:rsid w:val="00AD461D"/>
    <w:rsid w:val="00AD47DE"/>
    <w:rsid w:val="00AD484E"/>
    <w:rsid w:val="00AD4D59"/>
    <w:rsid w:val="00AD4F1F"/>
    <w:rsid w:val="00AD5033"/>
    <w:rsid w:val="00AD545D"/>
    <w:rsid w:val="00AD57A1"/>
    <w:rsid w:val="00AD5965"/>
    <w:rsid w:val="00AD5A35"/>
    <w:rsid w:val="00AD5F4B"/>
    <w:rsid w:val="00AD6006"/>
    <w:rsid w:val="00AD65FA"/>
    <w:rsid w:val="00AD67F5"/>
    <w:rsid w:val="00AD6B96"/>
    <w:rsid w:val="00AD6E42"/>
    <w:rsid w:val="00AD733A"/>
    <w:rsid w:val="00AD741B"/>
    <w:rsid w:val="00AD753C"/>
    <w:rsid w:val="00AD7823"/>
    <w:rsid w:val="00AD7A14"/>
    <w:rsid w:val="00AD7A25"/>
    <w:rsid w:val="00AD7D7E"/>
    <w:rsid w:val="00AE0042"/>
    <w:rsid w:val="00AE00A4"/>
    <w:rsid w:val="00AE0197"/>
    <w:rsid w:val="00AE0235"/>
    <w:rsid w:val="00AE0274"/>
    <w:rsid w:val="00AE030A"/>
    <w:rsid w:val="00AE098B"/>
    <w:rsid w:val="00AE0D84"/>
    <w:rsid w:val="00AE102A"/>
    <w:rsid w:val="00AE1038"/>
    <w:rsid w:val="00AE107F"/>
    <w:rsid w:val="00AE1403"/>
    <w:rsid w:val="00AE148B"/>
    <w:rsid w:val="00AE153F"/>
    <w:rsid w:val="00AE1779"/>
    <w:rsid w:val="00AE1A65"/>
    <w:rsid w:val="00AE1C73"/>
    <w:rsid w:val="00AE1CDA"/>
    <w:rsid w:val="00AE1CE6"/>
    <w:rsid w:val="00AE21B4"/>
    <w:rsid w:val="00AE246C"/>
    <w:rsid w:val="00AE258A"/>
    <w:rsid w:val="00AE2B7F"/>
    <w:rsid w:val="00AE2D20"/>
    <w:rsid w:val="00AE39EA"/>
    <w:rsid w:val="00AE3AC0"/>
    <w:rsid w:val="00AE3EE7"/>
    <w:rsid w:val="00AE40AD"/>
    <w:rsid w:val="00AE4195"/>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8E"/>
    <w:rsid w:val="00AE62C3"/>
    <w:rsid w:val="00AE6415"/>
    <w:rsid w:val="00AE65E4"/>
    <w:rsid w:val="00AE696E"/>
    <w:rsid w:val="00AE6994"/>
    <w:rsid w:val="00AE6DF0"/>
    <w:rsid w:val="00AE7118"/>
    <w:rsid w:val="00AE71CA"/>
    <w:rsid w:val="00AE72B3"/>
    <w:rsid w:val="00AE75DD"/>
    <w:rsid w:val="00AE769E"/>
    <w:rsid w:val="00AE78A2"/>
    <w:rsid w:val="00AE7923"/>
    <w:rsid w:val="00AE7BA7"/>
    <w:rsid w:val="00AE7DF7"/>
    <w:rsid w:val="00AE7E1C"/>
    <w:rsid w:val="00AE7E2D"/>
    <w:rsid w:val="00AE7F16"/>
    <w:rsid w:val="00AE7F56"/>
    <w:rsid w:val="00AF0117"/>
    <w:rsid w:val="00AF01C1"/>
    <w:rsid w:val="00AF042E"/>
    <w:rsid w:val="00AF08F9"/>
    <w:rsid w:val="00AF0ADE"/>
    <w:rsid w:val="00AF0D38"/>
    <w:rsid w:val="00AF1061"/>
    <w:rsid w:val="00AF10D0"/>
    <w:rsid w:val="00AF1164"/>
    <w:rsid w:val="00AF13DD"/>
    <w:rsid w:val="00AF15B8"/>
    <w:rsid w:val="00AF16D1"/>
    <w:rsid w:val="00AF17DE"/>
    <w:rsid w:val="00AF17FB"/>
    <w:rsid w:val="00AF18F2"/>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AD1"/>
    <w:rsid w:val="00AF6F6C"/>
    <w:rsid w:val="00AF7352"/>
    <w:rsid w:val="00AF764A"/>
    <w:rsid w:val="00AF7720"/>
    <w:rsid w:val="00AF778C"/>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2F2A"/>
    <w:rsid w:val="00B03021"/>
    <w:rsid w:val="00B032BF"/>
    <w:rsid w:val="00B03510"/>
    <w:rsid w:val="00B0366C"/>
    <w:rsid w:val="00B03798"/>
    <w:rsid w:val="00B03C4D"/>
    <w:rsid w:val="00B03D8A"/>
    <w:rsid w:val="00B03F05"/>
    <w:rsid w:val="00B03F48"/>
    <w:rsid w:val="00B03F56"/>
    <w:rsid w:val="00B0404C"/>
    <w:rsid w:val="00B0404D"/>
    <w:rsid w:val="00B04D35"/>
    <w:rsid w:val="00B04F1C"/>
    <w:rsid w:val="00B050AA"/>
    <w:rsid w:val="00B05111"/>
    <w:rsid w:val="00B054BD"/>
    <w:rsid w:val="00B05586"/>
    <w:rsid w:val="00B05EB5"/>
    <w:rsid w:val="00B063F6"/>
    <w:rsid w:val="00B0666B"/>
    <w:rsid w:val="00B0682D"/>
    <w:rsid w:val="00B069FC"/>
    <w:rsid w:val="00B06CA7"/>
    <w:rsid w:val="00B06DFC"/>
    <w:rsid w:val="00B06ECF"/>
    <w:rsid w:val="00B06EF0"/>
    <w:rsid w:val="00B06F08"/>
    <w:rsid w:val="00B07356"/>
    <w:rsid w:val="00B07634"/>
    <w:rsid w:val="00B07930"/>
    <w:rsid w:val="00B079AB"/>
    <w:rsid w:val="00B07AA3"/>
    <w:rsid w:val="00B07B47"/>
    <w:rsid w:val="00B07C2F"/>
    <w:rsid w:val="00B07F5D"/>
    <w:rsid w:val="00B07F97"/>
    <w:rsid w:val="00B10338"/>
    <w:rsid w:val="00B103DA"/>
    <w:rsid w:val="00B104EA"/>
    <w:rsid w:val="00B10F7E"/>
    <w:rsid w:val="00B11034"/>
    <w:rsid w:val="00B111C5"/>
    <w:rsid w:val="00B1128F"/>
    <w:rsid w:val="00B112CC"/>
    <w:rsid w:val="00B113DD"/>
    <w:rsid w:val="00B113FD"/>
    <w:rsid w:val="00B11575"/>
    <w:rsid w:val="00B11669"/>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7"/>
    <w:rsid w:val="00B142CA"/>
    <w:rsid w:val="00B1431C"/>
    <w:rsid w:val="00B145D2"/>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607"/>
    <w:rsid w:val="00B17957"/>
    <w:rsid w:val="00B17D65"/>
    <w:rsid w:val="00B200AC"/>
    <w:rsid w:val="00B201D6"/>
    <w:rsid w:val="00B20268"/>
    <w:rsid w:val="00B2026F"/>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6F"/>
    <w:rsid w:val="00B22ED8"/>
    <w:rsid w:val="00B234F1"/>
    <w:rsid w:val="00B236FA"/>
    <w:rsid w:val="00B23854"/>
    <w:rsid w:val="00B2391B"/>
    <w:rsid w:val="00B23A16"/>
    <w:rsid w:val="00B23AE5"/>
    <w:rsid w:val="00B23EFC"/>
    <w:rsid w:val="00B24039"/>
    <w:rsid w:val="00B24176"/>
    <w:rsid w:val="00B244A6"/>
    <w:rsid w:val="00B244C7"/>
    <w:rsid w:val="00B2465B"/>
    <w:rsid w:val="00B24775"/>
    <w:rsid w:val="00B247AB"/>
    <w:rsid w:val="00B24878"/>
    <w:rsid w:val="00B24A36"/>
    <w:rsid w:val="00B24A9B"/>
    <w:rsid w:val="00B24B99"/>
    <w:rsid w:val="00B24BA9"/>
    <w:rsid w:val="00B24F10"/>
    <w:rsid w:val="00B2525F"/>
    <w:rsid w:val="00B25336"/>
    <w:rsid w:val="00B2539D"/>
    <w:rsid w:val="00B25652"/>
    <w:rsid w:val="00B25660"/>
    <w:rsid w:val="00B258B2"/>
    <w:rsid w:val="00B25AB0"/>
    <w:rsid w:val="00B26183"/>
    <w:rsid w:val="00B263AC"/>
    <w:rsid w:val="00B263CF"/>
    <w:rsid w:val="00B264B9"/>
    <w:rsid w:val="00B267D9"/>
    <w:rsid w:val="00B267DB"/>
    <w:rsid w:val="00B26A19"/>
    <w:rsid w:val="00B26B72"/>
    <w:rsid w:val="00B26D1B"/>
    <w:rsid w:val="00B26F3C"/>
    <w:rsid w:val="00B26FE2"/>
    <w:rsid w:val="00B2707C"/>
    <w:rsid w:val="00B272C2"/>
    <w:rsid w:val="00B273B6"/>
    <w:rsid w:val="00B27546"/>
    <w:rsid w:val="00B27567"/>
    <w:rsid w:val="00B27732"/>
    <w:rsid w:val="00B27C76"/>
    <w:rsid w:val="00B27D07"/>
    <w:rsid w:val="00B27F81"/>
    <w:rsid w:val="00B27FF0"/>
    <w:rsid w:val="00B30499"/>
    <w:rsid w:val="00B30825"/>
    <w:rsid w:val="00B30AF2"/>
    <w:rsid w:val="00B30E42"/>
    <w:rsid w:val="00B30F19"/>
    <w:rsid w:val="00B313C2"/>
    <w:rsid w:val="00B31563"/>
    <w:rsid w:val="00B318C2"/>
    <w:rsid w:val="00B3199B"/>
    <w:rsid w:val="00B319AF"/>
    <w:rsid w:val="00B31C09"/>
    <w:rsid w:val="00B31D3E"/>
    <w:rsid w:val="00B31DDE"/>
    <w:rsid w:val="00B325AC"/>
    <w:rsid w:val="00B3273A"/>
    <w:rsid w:val="00B327F8"/>
    <w:rsid w:val="00B32BE7"/>
    <w:rsid w:val="00B3306A"/>
    <w:rsid w:val="00B33176"/>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9F9"/>
    <w:rsid w:val="00B35A0A"/>
    <w:rsid w:val="00B35A9B"/>
    <w:rsid w:val="00B35F50"/>
    <w:rsid w:val="00B36256"/>
    <w:rsid w:val="00B366BB"/>
    <w:rsid w:val="00B368AF"/>
    <w:rsid w:val="00B36A56"/>
    <w:rsid w:val="00B36BE5"/>
    <w:rsid w:val="00B36DE3"/>
    <w:rsid w:val="00B36FB0"/>
    <w:rsid w:val="00B3705D"/>
    <w:rsid w:val="00B37195"/>
    <w:rsid w:val="00B37580"/>
    <w:rsid w:val="00B37678"/>
    <w:rsid w:val="00B376A0"/>
    <w:rsid w:val="00B377B4"/>
    <w:rsid w:val="00B37B1B"/>
    <w:rsid w:val="00B37B41"/>
    <w:rsid w:val="00B37E55"/>
    <w:rsid w:val="00B40260"/>
    <w:rsid w:val="00B407D3"/>
    <w:rsid w:val="00B40B7A"/>
    <w:rsid w:val="00B40DA0"/>
    <w:rsid w:val="00B40E43"/>
    <w:rsid w:val="00B40F77"/>
    <w:rsid w:val="00B4126C"/>
    <w:rsid w:val="00B412C0"/>
    <w:rsid w:val="00B4131F"/>
    <w:rsid w:val="00B4132F"/>
    <w:rsid w:val="00B41648"/>
    <w:rsid w:val="00B4182E"/>
    <w:rsid w:val="00B41908"/>
    <w:rsid w:val="00B4198D"/>
    <w:rsid w:val="00B41A52"/>
    <w:rsid w:val="00B41CDD"/>
    <w:rsid w:val="00B41F80"/>
    <w:rsid w:val="00B420AA"/>
    <w:rsid w:val="00B42164"/>
    <w:rsid w:val="00B426CE"/>
    <w:rsid w:val="00B428ED"/>
    <w:rsid w:val="00B42A21"/>
    <w:rsid w:val="00B42ABC"/>
    <w:rsid w:val="00B42B16"/>
    <w:rsid w:val="00B42B52"/>
    <w:rsid w:val="00B42B74"/>
    <w:rsid w:val="00B42B9D"/>
    <w:rsid w:val="00B42CFE"/>
    <w:rsid w:val="00B430B3"/>
    <w:rsid w:val="00B43318"/>
    <w:rsid w:val="00B43396"/>
    <w:rsid w:val="00B433BF"/>
    <w:rsid w:val="00B434CA"/>
    <w:rsid w:val="00B435ED"/>
    <w:rsid w:val="00B439AD"/>
    <w:rsid w:val="00B43A0A"/>
    <w:rsid w:val="00B43A4C"/>
    <w:rsid w:val="00B43BAC"/>
    <w:rsid w:val="00B43DFE"/>
    <w:rsid w:val="00B43E4E"/>
    <w:rsid w:val="00B43F37"/>
    <w:rsid w:val="00B44090"/>
    <w:rsid w:val="00B440E8"/>
    <w:rsid w:val="00B440E9"/>
    <w:rsid w:val="00B446C4"/>
    <w:rsid w:val="00B446FF"/>
    <w:rsid w:val="00B449C4"/>
    <w:rsid w:val="00B44A8F"/>
    <w:rsid w:val="00B44BA8"/>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31"/>
    <w:rsid w:val="00B469CC"/>
    <w:rsid w:val="00B46A35"/>
    <w:rsid w:val="00B46C3A"/>
    <w:rsid w:val="00B46FB3"/>
    <w:rsid w:val="00B46FEC"/>
    <w:rsid w:val="00B4705E"/>
    <w:rsid w:val="00B472AA"/>
    <w:rsid w:val="00B4739C"/>
    <w:rsid w:val="00B474ED"/>
    <w:rsid w:val="00B4750A"/>
    <w:rsid w:val="00B476FC"/>
    <w:rsid w:val="00B47784"/>
    <w:rsid w:val="00B477A6"/>
    <w:rsid w:val="00B47903"/>
    <w:rsid w:val="00B47967"/>
    <w:rsid w:val="00B479E9"/>
    <w:rsid w:val="00B47DCF"/>
    <w:rsid w:val="00B47F75"/>
    <w:rsid w:val="00B50563"/>
    <w:rsid w:val="00B506B9"/>
    <w:rsid w:val="00B50969"/>
    <w:rsid w:val="00B50ACC"/>
    <w:rsid w:val="00B510A3"/>
    <w:rsid w:val="00B51156"/>
    <w:rsid w:val="00B51186"/>
    <w:rsid w:val="00B5143A"/>
    <w:rsid w:val="00B5171E"/>
    <w:rsid w:val="00B517D6"/>
    <w:rsid w:val="00B518C2"/>
    <w:rsid w:val="00B51919"/>
    <w:rsid w:val="00B51C31"/>
    <w:rsid w:val="00B51D2D"/>
    <w:rsid w:val="00B51FCA"/>
    <w:rsid w:val="00B52527"/>
    <w:rsid w:val="00B52CFB"/>
    <w:rsid w:val="00B53433"/>
    <w:rsid w:val="00B534B7"/>
    <w:rsid w:val="00B535BC"/>
    <w:rsid w:val="00B53759"/>
    <w:rsid w:val="00B539D3"/>
    <w:rsid w:val="00B53B29"/>
    <w:rsid w:val="00B53D45"/>
    <w:rsid w:val="00B54014"/>
    <w:rsid w:val="00B5409D"/>
    <w:rsid w:val="00B54528"/>
    <w:rsid w:val="00B54608"/>
    <w:rsid w:val="00B54845"/>
    <w:rsid w:val="00B548BE"/>
    <w:rsid w:val="00B5493F"/>
    <w:rsid w:val="00B54B0C"/>
    <w:rsid w:val="00B54B4E"/>
    <w:rsid w:val="00B54BA1"/>
    <w:rsid w:val="00B54FF8"/>
    <w:rsid w:val="00B55235"/>
    <w:rsid w:val="00B55282"/>
    <w:rsid w:val="00B553A9"/>
    <w:rsid w:val="00B5547C"/>
    <w:rsid w:val="00B55675"/>
    <w:rsid w:val="00B558DC"/>
    <w:rsid w:val="00B55AF5"/>
    <w:rsid w:val="00B55D6C"/>
    <w:rsid w:val="00B55E1A"/>
    <w:rsid w:val="00B55E70"/>
    <w:rsid w:val="00B55E83"/>
    <w:rsid w:val="00B55FDC"/>
    <w:rsid w:val="00B563A7"/>
    <w:rsid w:val="00B568F2"/>
    <w:rsid w:val="00B56C9C"/>
    <w:rsid w:val="00B56DCD"/>
    <w:rsid w:val="00B56EE4"/>
    <w:rsid w:val="00B5702B"/>
    <w:rsid w:val="00B57172"/>
    <w:rsid w:val="00B57477"/>
    <w:rsid w:val="00B574C7"/>
    <w:rsid w:val="00B57DCA"/>
    <w:rsid w:val="00B60047"/>
    <w:rsid w:val="00B6016B"/>
    <w:rsid w:val="00B60327"/>
    <w:rsid w:val="00B605CC"/>
    <w:rsid w:val="00B60719"/>
    <w:rsid w:val="00B60C08"/>
    <w:rsid w:val="00B60C43"/>
    <w:rsid w:val="00B60CCE"/>
    <w:rsid w:val="00B60D83"/>
    <w:rsid w:val="00B60DD7"/>
    <w:rsid w:val="00B613E9"/>
    <w:rsid w:val="00B6146D"/>
    <w:rsid w:val="00B6156D"/>
    <w:rsid w:val="00B61591"/>
    <w:rsid w:val="00B61864"/>
    <w:rsid w:val="00B6188B"/>
    <w:rsid w:val="00B61B9B"/>
    <w:rsid w:val="00B61BA2"/>
    <w:rsid w:val="00B61BF4"/>
    <w:rsid w:val="00B61C87"/>
    <w:rsid w:val="00B61DE8"/>
    <w:rsid w:val="00B61E94"/>
    <w:rsid w:val="00B620ED"/>
    <w:rsid w:val="00B620F4"/>
    <w:rsid w:val="00B62195"/>
    <w:rsid w:val="00B6220A"/>
    <w:rsid w:val="00B622A8"/>
    <w:rsid w:val="00B624E5"/>
    <w:rsid w:val="00B624F8"/>
    <w:rsid w:val="00B62808"/>
    <w:rsid w:val="00B62942"/>
    <w:rsid w:val="00B6294D"/>
    <w:rsid w:val="00B629D1"/>
    <w:rsid w:val="00B62D0A"/>
    <w:rsid w:val="00B62D0B"/>
    <w:rsid w:val="00B6310C"/>
    <w:rsid w:val="00B632AA"/>
    <w:rsid w:val="00B6343C"/>
    <w:rsid w:val="00B635AE"/>
    <w:rsid w:val="00B637F3"/>
    <w:rsid w:val="00B639B9"/>
    <w:rsid w:val="00B63AE0"/>
    <w:rsid w:val="00B63B84"/>
    <w:rsid w:val="00B63BBD"/>
    <w:rsid w:val="00B63DB5"/>
    <w:rsid w:val="00B63E96"/>
    <w:rsid w:val="00B641F9"/>
    <w:rsid w:val="00B64250"/>
    <w:rsid w:val="00B6443B"/>
    <w:rsid w:val="00B646F9"/>
    <w:rsid w:val="00B6473E"/>
    <w:rsid w:val="00B648BE"/>
    <w:rsid w:val="00B649E3"/>
    <w:rsid w:val="00B64F01"/>
    <w:rsid w:val="00B64F42"/>
    <w:rsid w:val="00B64FDA"/>
    <w:rsid w:val="00B650CF"/>
    <w:rsid w:val="00B65264"/>
    <w:rsid w:val="00B652DF"/>
    <w:rsid w:val="00B65365"/>
    <w:rsid w:val="00B6539C"/>
    <w:rsid w:val="00B65444"/>
    <w:rsid w:val="00B65505"/>
    <w:rsid w:val="00B658A5"/>
    <w:rsid w:val="00B65939"/>
    <w:rsid w:val="00B65A03"/>
    <w:rsid w:val="00B65B90"/>
    <w:rsid w:val="00B65C44"/>
    <w:rsid w:val="00B65C5E"/>
    <w:rsid w:val="00B65E98"/>
    <w:rsid w:val="00B65F1B"/>
    <w:rsid w:val="00B66180"/>
    <w:rsid w:val="00B663B7"/>
    <w:rsid w:val="00B664AF"/>
    <w:rsid w:val="00B66546"/>
    <w:rsid w:val="00B665DD"/>
    <w:rsid w:val="00B6665A"/>
    <w:rsid w:val="00B667E9"/>
    <w:rsid w:val="00B668B3"/>
    <w:rsid w:val="00B6693C"/>
    <w:rsid w:val="00B66C42"/>
    <w:rsid w:val="00B66C5D"/>
    <w:rsid w:val="00B67285"/>
    <w:rsid w:val="00B67293"/>
    <w:rsid w:val="00B67429"/>
    <w:rsid w:val="00B67463"/>
    <w:rsid w:val="00B67555"/>
    <w:rsid w:val="00B67A31"/>
    <w:rsid w:val="00B67CD3"/>
    <w:rsid w:val="00B67D81"/>
    <w:rsid w:val="00B70095"/>
    <w:rsid w:val="00B700D1"/>
    <w:rsid w:val="00B7026E"/>
    <w:rsid w:val="00B705A0"/>
    <w:rsid w:val="00B70610"/>
    <w:rsid w:val="00B70625"/>
    <w:rsid w:val="00B707B6"/>
    <w:rsid w:val="00B70BF3"/>
    <w:rsid w:val="00B70C23"/>
    <w:rsid w:val="00B70D2C"/>
    <w:rsid w:val="00B70E24"/>
    <w:rsid w:val="00B70F9B"/>
    <w:rsid w:val="00B71088"/>
    <w:rsid w:val="00B71350"/>
    <w:rsid w:val="00B715C7"/>
    <w:rsid w:val="00B71649"/>
    <w:rsid w:val="00B719B9"/>
    <w:rsid w:val="00B71A41"/>
    <w:rsid w:val="00B71AFF"/>
    <w:rsid w:val="00B71D92"/>
    <w:rsid w:val="00B72080"/>
    <w:rsid w:val="00B721B7"/>
    <w:rsid w:val="00B72202"/>
    <w:rsid w:val="00B7232F"/>
    <w:rsid w:val="00B7236A"/>
    <w:rsid w:val="00B7273E"/>
    <w:rsid w:val="00B72ABC"/>
    <w:rsid w:val="00B72AF3"/>
    <w:rsid w:val="00B72B4A"/>
    <w:rsid w:val="00B72D59"/>
    <w:rsid w:val="00B72F04"/>
    <w:rsid w:val="00B72FAE"/>
    <w:rsid w:val="00B731F0"/>
    <w:rsid w:val="00B73546"/>
    <w:rsid w:val="00B73629"/>
    <w:rsid w:val="00B736B5"/>
    <w:rsid w:val="00B736DB"/>
    <w:rsid w:val="00B737C3"/>
    <w:rsid w:val="00B73841"/>
    <w:rsid w:val="00B73A6E"/>
    <w:rsid w:val="00B73AE5"/>
    <w:rsid w:val="00B73B16"/>
    <w:rsid w:val="00B741C8"/>
    <w:rsid w:val="00B745EE"/>
    <w:rsid w:val="00B7508F"/>
    <w:rsid w:val="00B75340"/>
    <w:rsid w:val="00B7538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76E"/>
    <w:rsid w:val="00B77896"/>
    <w:rsid w:val="00B77B4A"/>
    <w:rsid w:val="00B77CD2"/>
    <w:rsid w:val="00B77DB8"/>
    <w:rsid w:val="00B77EB7"/>
    <w:rsid w:val="00B80240"/>
    <w:rsid w:val="00B80A40"/>
    <w:rsid w:val="00B80AAC"/>
    <w:rsid w:val="00B80CFA"/>
    <w:rsid w:val="00B81355"/>
    <w:rsid w:val="00B814CD"/>
    <w:rsid w:val="00B815C2"/>
    <w:rsid w:val="00B816EE"/>
    <w:rsid w:val="00B819BC"/>
    <w:rsid w:val="00B81B31"/>
    <w:rsid w:val="00B81BE0"/>
    <w:rsid w:val="00B81EAE"/>
    <w:rsid w:val="00B81F1C"/>
    <w:rsid w:val="00B81FC1"/>
    <w:rsid w:val="00B82279"/>
    <w:rsid w:val="00B822D7"/>
    <w:rsid w:val="00B822E7"/>
    <w:rsid w:val="00B825B8"/>
    <w:rsid w:val="00B82737"/>
    <w:rsid w:val="00B82BD0"/>
    <w:rsid w:val="00B82E20"/>
    <w:rsid w:val="00B83247"/>
    <w:rsid w:val="00B83303"/>
    <w:rsid w:val="00B834E6"/>
    <w:rsid w:val="00B83573"/>
    <w:rsid w:val="00B8365A"/>
    <w:rsid w:val="00B8369D"/>
    <w:rsid w:val="00B839C9"/>
    <w:rsid w:val="00B83ED8"/>
    <w:rsid w:val="00B83F15"/>
    <w:rsid w:val="00B840D4"/>
    <w:rsid w:val="00B8414E"/>
    <w:rsid w:val="00B842AA"/>
    <w:rsid w:val="00B843B5"/>
    <w:rsid w:val="00B8448E"/>
    <w:rsid w:val="00B845C4"/>
    <w:rsid w:val="00B84664"/>
    <w:rsid w:val="00B8467B"/>
    <w:rsid w:val="00B84866"/>
    <w:rsid w:val="00B84A0E"/>
    <w:rsid w:val="00B84C83"/>
    <w:rsid w:val="00B84CB3"/>
    <w:rsid w:val="00B84D2F"/>
    <w:rsid w:val="00B84F13"/>
    <w:rsid w:val="00B84F50"/>
    <w:rsid w:val="00B85466"/>
    <w:rsid w:val="00B85497"/>
    <w:rsid w:val="00B855FA"/>
    <w:rsid w:val="00B8582F"/>
    <w:rsid w:val="00B858E9"/>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EB2"/>
    <w:rsid w:val="00B87FBC"/>
    <w:rsid w:val="00B90065"/>
    <w:rsid w:val="00B9047A"/>
    <w:rsid w:val="00B907AC"/>
    <w:rsid w:val="00B907E1"/>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698"/>
    <w:rsid w:val="00B92804"/>
    <w:rsid w:val="00B92C17"/>
    <w:rsid w:val="00B92C59"/>
    <w:rsid w:val="00B92DEA"/>
    <w:rsid w:val="00B92DF2"/>
    <w:rsid w:val="00B92EBD"/>
    <w:rsid w:val="00B92F24"/>
    <w:rsid w:val="00B9322C"/>
    <w:rsid w:val="00B932E6"/>
    <w:rsid w:val="00B93401"/>
    <w:rsid w:val="00B93466"/>
    <w:rsid w:val="00B93525"/>
    <w:rsid w:val="00B93702"/>
    <w:rsid w:val="00B93999"/>
    <w:rsid w:val="00B93CA5"/>
    <w:rsid w:val="00B93DFA"/>
    <w:rsid w:val="00B94240"/>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CE"/>
    <w:rsid w:val="00B95BD1"/>
    <w:rsid w:val="00B95BD7"/>
    <w:rsid w:val="00B95CF3"/>
    <w:rsid w:val="00B95D0C"/>
    <w:rsid w:val="00B95DA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C5A"/>
    <w:rsid w:val="00B97D34"/>
    <w:rsid w:val="00B97FB7"/>
    <w:rsid w:val="00BA0378"/>
    <w:rsid w:val="00BA0442"/>
    <w:rsid w:val="00BA050B"/>
    <w:rsid w:val="00BA050F"/>
    <w:rsid w:val="00BA0F24"/>
    <w:rsid w:val="00BA0F9F"/>
    <w:rsid w:val="00BA10EB"/>
    <w:rsid w:val="00BA120D"/>
    <w:rsid w:val="00BA12E2"/>
    <w:rsid w:val="00BA16E0"/>
    <w:rsid w:val="00BA1757"/>
    <w:rsid w:val="00BA179D"/>
    <w:rsid w:val="00BA1800"/>
    <w:rsid w:val="00BA18C5"/>
    <w:rsid w:val="00BA1CB7"/>
    <w:rsid w:val="00BA2281"/>
    <w:rsid w:val="00BA22B8"/>
    <w:rsid w:val="00BA239F"/>
    <w:rsid w:val="00BA284A"/>
    <w:rsid w:val="00BA2963"/>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229"/>
    <w:rsid w:val="00BA46DD"/>
    <w:rsid w:val="00BA47E2"/>
    <w:rsid w:val="00BA4891"/>
    <w:rsid w:val="00BA4D66"/>
    <w:rsid w:val="00BA4EAB"/>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A90"/>
    <w:rsid w:val="00BA6DCC"/>
    <w:rsid w:val="00BA74E8"/>
    <w:rsid w:val="00BA75D8"/>
    <w:rsid w:val="00BA7715"/>
    <w:rsid w:val="00BA7964"/>
    <w:rsid w:val="00BA7C37"/>
    <w:rsid w:val="00BA7FC8"/>
    <w:rsid w:val="00BA7FEB"/>
    <w:rsid w:val="00BB0269"/>
    <w:rsid w:val="00BB0836"/>
    <w:rsid w:val="00BB085C"/>
    <w:rsid w:val="00BB092A"/>
    <w:rsid w:val="00BB0E1F"/>
    <w:rsid w:val="00BB0FAC"/>
    <w:rsid w:val="00BB111F"/>
    <w:rsid w:val="00BB1764"/>
    <w:rsid w:val="00BB1994"/>
    <w:rsid w:val="00BB199B"/>
    <w:rsid w:val="00BB1CC0"/>
    <w:rsid w:val="00BB1DDD"/>
    <w:rsid w:val="00BB1F87"/>
    <w:rsid w:val="00BB21BE"/>
    <w:rsid w:val="00BB284F"/>
    <w:rsid w:val="00BB29B7"/>
    <w:rsid w:val="00BB2A47"/>
    <w:rsid w:val="00BB2B6A"/>
    <w:rsid w:val="00BB2C29"/>
    <w:rsid w:val="00BB2D62"/>
    <w:rsid w:val="00BB2DB4"/>
    <w:rsid w:val="00BB2ED8"/>
    <w:rsid w:val="00BB301D"/>
    <w:rsid w:val="00BB30D2"/>
    <w:rsid w:val="00BB3191"/>
    <w:rsid w:val="00BB3687"/>
    <w:rsid w:val="00BB369C"/>
    <w:rsid w:val="00BB3916"/>
    <w:rsid w:val="00BB3B41"/>
    <w:rsid w:val="00BB3B54"/>
    <w:rsid w:val="00BB3BBA"/>
    <w:rsid w:val="00BB3BC7"/>
    <w:rsid w:val="00BB3CD5"/>
    <w:rsid w:val="00BB3D7A"/>
    <w:rsid w:val="00BB3DA3"/>
    <w:rsid w:val="00BB4394"/>
    <w:rsid w:val="00BB4873"/>
    <w:rsid w:val="00BB4CC1"/>
    <w:rsid w:val="00BB4DB5"/>
    <w:rsid w:val="00BB4E05"/>
    <w:rsid w:val="00BB512A"/>
    <w:rsid w:val="00BB5137"/>
    <w:rsid w:val="00BB52C4"/>
    <w:rsid w:val="00BB563D"/>
    <w:rsid w:val="00BB588B"/>
    <w:rsid w:val="00BB5C5A"/>
    <w:rsid w:val="00BB5C88"/>
    <w:rsid w:val="00BB5EBD"/>
    <w:rsid w:val="00BB5EFA"/>
    <w:rsid w:val="00BB5F85"/>
    <w:rsid w:val="00BB6135"/>
    <w:rsid w:val="00BB640E"/>
    <w:rsid w:val="00BB641C"/>
    <w:rsid w:val="00BB6513"/>
    <w:rsid w:val="00BB65C9"/>
    <w:rsid w:val="00BB694D"/>
    <w:rsid w:val="00BB69E2"/>
    <w:rsid w:val="00BB6B67"/>
    <w:rsid w:val="00BB6D93"/>
    <w:rsid w:val="00BB6E82"/>
    <w:rsid w:val="00BB7070"/>
    <w:rsid w:val="00BB727D"/>
    <w:rsid w:val="00BB72AE"/>
    <w:rsid w:val="00BB72DF"/>
    <w:rsid w:val="00BB74DF"/>
    <w:rsid w:val="00BB750A"/>
    <w:rsid w:val="00BB7550"/>
    <w:rsid w:val="00BB7B6D"/>
    <w:rsid w:val="00BB7B93"/>
    <w:rsid w:val="00BC0273"/>
    <w:rsid w:val="00BC02A8"/>
    <w:rsid w:val="00BC041C"/>
    <w:rsid w:val="00BC0445"/>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42"/>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B5"/>
    <w:rsid w:val="00BC35AF"/>
    <w:rsid w:val="00BC3623"/>
    <w:rsid w:val="00BC3A2F"/>
    <w:rsid w:val="00BC3CF5"/>
    <w:rsid w:val="00BC40AD"/>
    <w:rsid w:val="00BC437B"/>
    <w:rsid w:val="00BC4595"/>
    <w:rsid w:val="00BC47C3"/>
    <w:rsid w:val="00BC498F"/>
    <w:rsid w:val="00BC4C6E"/>
    <w:rsid w:val="00BC4E97"/>
    <w:rsid w:val="00BC4EFC"/>
    <w:rsid w:val="00BC4F80"/>
    <w:rsid w:val="00BC55E0"/>
    <w:rsid w:val="00BC57F9"/>
    <w:rsid w:val="00BC5907"/>
    <w:rsid w:val="00BC59D8"/>
    <w:rsid w:val="00BC5D36"/>
    <w:rsid w:val="00BC5E79"/>
    <w:rsid w:val="00BC5F7D"/>
    <w:rsid w:val="00BC5FAB"/>
    <w:rsid w:val="00BC5FEF"/>
    <w:rsid w:val="00BC60FF"/>
    <w:rsid w:val="00BC62B8"/>
    <w:rsid w:val="00BC6535"/>
    <w:rsid w:val="00BC6596"/>
    <w:rsid w:val="00BC667D"/>
    <w:rsid w:val="00BC67B5"/>
    <w:rsid w:val="00BC713C"/>
    <w:rsid w:val="00BC73AE"/>
    <w:rsid w:val="00BC77A2"/>
    <w:rsid w:val="00BC77E1"/>
    <w:rsid w:val="00BC78D8"/>
    <w:rsid w:val="00BC7C38"/>
    <w:rsid w:val="00BD0132"/>
    <w:rsid w:val="00BD0537"/>
    <w:rsid w:val="00BD072D"/>
    <w:rsid w:val="00BD0742"/>
    <w:rsid w:val="00BD0BB6"/>
    <w:rsid w:val="00BD0C49"/>
    <w:rsid w:val="00BD0D89"/>
    <w:rsid w:val="00BD0D8A"/>
    <w:rsid w:val="00BD0E07"/>
    <w:rsid w:val="00BD0E5F"/>
    <w:rsid w:val="00BD10EA"/>
    <w:rsid w:val="00BD1570"/>
    <w:rsid w:val="00BD157E"/>
    <w:rsid w:val="00BD1B0C"/>
    <w:rsid w:val="00BD1CF7"/>
    <w:rsid w:val="00BD1F00"/>
    <w:rsid w:val="00BD20A8"/>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A95"/>
    <w:rsid w:val="00BD3B1D"/>
    <w:rsid w:val="00BD3BA1"/>
    <w:rsid w:val="00BD3C7F"/>
    <w:rsid w:val="00BD41A9"/>
    <w:rsid w:val="00BD42C3"/>
    <w:rsid w:val="00BD42E7"/>
    <w:rsid w:val="00BD4455"/>
    <w:rsid w:val="00BD4497"/>
    <w:rsid w:val="00BD4714"/>
    <w:rsid w:val="00BD477B"/>
    <w:rsid w:val="00BD4B49"/>
    <w:rsid w:val="00BD4DB1"/>
    <w:rsid w:val="00BD512E"/>
    <w:rsid w:val="00BD5177"/>
    <w:rsid w:val="00BD51AE"/>
    <w:rsid w:val="00BD51D3"/>
    <w:rsid w:val="00BD522F"/>
    <w:rsid w:val="00BD5252"/>
    <w:rsid w:val="00BD5336"/>
    <w:rsid w:val="00BD5540"/>
    <w:rsid w:val="00BD55C7"/>
    <w:rsid w:val="00BD5A00"/>
    <w:rsid w:val="00BD5B1D"/>
    <w:rsid w:val="00BD603D"/>
    <w:rsid w:val="00BD604C"/>
    <w:rsid w:val="00BD6107"/>
    <w:rsid w:val="00BD615F"/>
    <w:rsid w:val="00BD63F3"/>
    <w:rsid w:val="00BD67E5"/>
    <w:rsid w:val="00BD6CBF"/>
    <w:rsid w:val="00BD6F8D"/>
    <w:rsid w:val="00BD7578"/>
    <w:rsid w:val="00BD763E"/>
    <w:rsid w:val="00BD7659"/>
    <w:rsid w:val="00BD77CE"/>
    <w:rsid w:val="00BD7BC9"/>
    <w:rsid w:val="00BD7BF0"/>
    <w:rsid w:val="00BD7CC9"/>
    <w:rsid w:val="00BD7CE1"/>
    <w:rsid w:val="00BD7D96"/>
    <w:rsid w:val="00BD7E08"/>
    <w:rsid w:val="00BE00B6"/>
    <w:rsid w:val="00BE00BC"/>
    <w:rsid w:val="00BE00F8"/>
    <w:rsid w:val="00BE023B"/>
    <w:rsid w:val="00BE0318"/>
    <w:rsid w:val="00BE0814"/>
    <w:rsid w:val="00BE0960"/>
    <w:rsid w:val="00BE0BA9"/>
    <w:rsid w:val="00BE1149"/>
    <w:rsid w:val="00BE14D7"/>
    <w:rsid w:val="00BE1972"/>
    <w:rsid w:val="00BE1D2C"/>
    <w:rsid w:val="00BE1E8E"/>
    <w:rsid w:val="00BE221F"/>
    <w:rsid w:val="00BE2359"/>
    <w:rsid w:val="00BE246E"/>
    <w:rsid w:val="00BE2656"/>
    <w:rsid w:val="00BE26A2"/>
    <w:rsid w:val="00BE29E5"/>
    <w:rsid w:val="00BE2B5E"/>
    <w:rsid w:val="00BE2CEF"/>
    <w:rsid w:val="00BE2F1E"/>
    <w:rsid w:val="00BE2F87"/>
    <w:rsid w:val="00BE3192"/>
    <w:rsid w:val="00BE349D"/>
    <w:rsid w:val="00BE3501"/>
    <w:rsid w:val="00BE3572"/>
    <w:rsid w:val="00BE37CD"/>
    <w:rsid w:val="00BE38BD"/>
    <w:rsid w:val="00BE3962"/>
    <w:rsid w:val="00BE3B53"/>
    <w:rsid w:val="00BE3CEE"/>
    <w:rsid w:val="00BE3E3C"/>
    <w:rsid w:val="00BE3E9B"/>
    <w:rsid w:val="00BE3EAD"/>
    <w:rsid w:val="00BE3FB8"/>
    <w:rsid w:val="00BE4171"/>
    <w:rsid w:val="00BE417D"/>
    <w:rsid w:val="00BE42A7"/>
    <w:rsid w:val="00BE4346"/>
    <w:rsid w:val="00BE4374"/>
    <w:rsid w:val="00BE446C"/>
    <w:rsid w:val="00BE447D"/>
    <w:rsid w:val="00BE4531"/>
    <w:rsid w:val="00BE45D1"/>
    <w:rsid w:val="00BE4628"/>
    <w:rsid w:val="00BE4817"/>
    <w:rsid w:val="00BE4B9D"/>
    <w:rsid w:val="00BE4BB2"/>
    <w:rsid w:val="00BE4FF4"/>
    <w:rsid w:val="00BE5030"/>
    <w:rsid w:val="00BE51AA"/>
    <w:rsid w:val="00BE54CA"/>
    <w:rsid w:val="00BE5AD9"/>
    <w:rsid w:val="00BE5BEF"/>
    <w:rsid w:val="00BE5D4C"/>
    <w:rsid w:val="00BE5E1D"/>
    <w:rsid w:val="00BE6124"/>
    <w:rsid w:val="00BE6392"/>
    <w:rsid w:val="00BE66F3"/>
    <w:rsid w:val="00BE68FA"/>
    <w:rsid w:val="00BE69F5"/>
    <w:rsid w:val="00BE6BA3"/>
    <w:rsid w:val="00BE6D6E"/>
    <w:rsid w:val="00BE6E7E"/>
    <w:rsid w:val="00BE7101"/>
    <w:rsid w:val="00BE72C8"/>
    <w:rsid w:val="00BE7370"/>
    <w:rsid w:val="00BE7603"/>
    <w:rsid w:val="00BE78A3"/>
    <w:rsid w:val="00BE79E5"/>
    <w:rsid w:val="00BE7CFF"/>
    <w:rsid w:val="00BE7DE9"/>
    <w:rsid w:val="00BE7EA2"/>
    <w:rsid w:val="00BF0021"/>
    <w:rsid w:val="00BF020A"/>
    <w:rsid w:val="00BF03E1"/>
    <w:rsid w:val="00BF047E"/>
    <w:rsid w:val="00BF07AF"/>
    <w:rsid w:val="00BF07F5"/>
    <w:rsid w:val="00BF0A9F"/>
    <w:rsid w:val="00BF0CD9"/>
    <w:rsid w:val="00BF1096"/>
    <w:rsid w:val="00BF10F5"/>
    <w:rsid w:val="00BF115D"/>
    <w:rsid w:val="00BF1240"/>
    <w:rsid w:val="00BF12B9"/>
    <w:rsid w:val="00BF1574"/>
    <w:rsid w:val="00BF16CC"/>
    <w:rsid w:val="00BF175C"/>
    <w:rsid w:val="00BF1883"/>
    <w:rsid w:val="00BF188C"/>
    <w:rsid w:val="00BF1939"/>
    <w:rsid w:val="00BF1AAC"/>
    <w:rsid w:val="00BF1C57"/>
    <w:rsid w:val="00BF1ED8"/>
    <w:rsid w:val="00BF237E"/>
    <w:rsid w:val="00BF25B0"/>
    <w:rsid w:val="00BF272D"/>
    <w:rsid w:val="00BF294B"/>
    <w:rsid w:val="00BF2960"/>
    <w:rsid w:val="00BF2B41"/>
    <w:rsid w:val="00BF2D38"/>
    <w:rsid w:val="00BF2DF0"/>
    <w:rsid w:val="00BF2F43"/>
    <w:rsid w:val="00BF31C5"/>
    <w:rsid w:val="00BF3462"/>
    <w:rsid w:val="00BF3934"/>
    <w:rsid w:val="00BF3A17"/>
    <w:rsid w:val="00BF3B37"/>
    <w:rsid w:val="00BF3F6C"/>
    <w:rsid w:val="00BF400D"/>
    <w:rsid w:val="00BF40B8"/>
    <w:rsid w:val="00BF41E1"/>
    <w:rsid w:val="00BF47AF"/>
    <w:rsid w:val="00BF4A67"/>
    <w:rsid w:val="00BF4BDA"/>
    <w:rsid w:val="00BF4E5E"/>
    <w:rsid w:val="00BF502D"/>
    <w:rsid w:val="00BF50DA"/>
    <w:rsid w:val="00BF5172"/>
    <w:rsid w:val="00BF5313"/>
    <w:rsid w:val="00BF5359"/>
    <w:rsid w:val="00BF53B1"/>
    <w:rsid w:val="00BF543F"/>
    <w:rsid w:val="00BF5464"/>
    <w:rsid w:val="00BF59A3"/>
    <w:rsid w:val="00BF5F10"/>
    <w:rsid w:val="00BF611E"/>
    <w:rsid w:val="00BF617F"/>
    <w:rsid w:val="00BF61B9"/>
    <w:rsid w:val="00BF6236"/>
    <w:rsid w:val="00BF62F6"/>
    <w:rsid w:val="00BF66AC"/>
    <w:rsid w:val="00BF66D2"/>
    <w:rsid w:val="00BF674F"/>
    <w:rsid w:val="00BF6A37"/>
    <w:rsid w:val="00BF6A40"/>
    <w:rsid w:val="00BF6A4B"/>
    <w:rsid w:val="00BF6BB4"/>
    <w:rsid w:val="00BF6D2A"/>
    <w:rsid w:val="00BF6F15"/>
    <w:rsid w:val="00BF70A6"/>
    <w:rsid w:val="00BF73CD"/>
    <w:rsid w:val="00BF7B4F"/>
    <w:rsid w:val="00BF7FA6"/>
    <w:rsid w:val="00C000E9"/>
    <w:rsid w:val="00C0039D"/>
    <w:rsid w:val="00C00425"/>
    <w:rsid w:val="00C00437"/>
    <w:rsid w:val="00C00754"/>
    <w:rsid w:val="00C007E0"/>
    <w:rsid w:val="00C0089E"/>
    <w:rsid w:val="00C008EA"/>
    <w:rsid w:val="00C00D4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3C3"/>
    <w:rsid w:val="00C028F3"/>
    <w:rsid w:val="00C0290B"/>
    <w:rsid w:val="00C029D5"/>
    <w:rsid w:val="00C02B50"/>
    <w:rsid w:val="00C02D27"/>
    <w:rsid w:val="00C02E0C"/>
    <w:rsid w:val="00C02EE2"/>
    <w:rsid w:val="00C030A8"/>
    <w:rsid w:val="00C03249"/>
    <w:rsid w:val="00C03297"/>
    <w:rsid w:val="00C032B6"/>
    <w:rsid w:val="00C03779"/>
    <w:rsid w:val="00C037A3"/>
    <w:rsid w:val="00C0393B"/>
    <w:rsid w:val="00C03ACC"/>
    <w:rsid w:val="00C03D6E"/>
    <w:rsid w:val="00C03D6F"/>
    <w:rsid w:val="00C03ECA"/>
    <w:rsid w:val="00C03F2F"/>
    <w:rsid w:val="00C03FC0"/>
    <w:rsid w:val="00C04089"/>
    <w:rsid w:val="00C043A0"/>
    <w:rsid w:val="00C04495"/>
    <w:rsid w:val="00C04AE5"/>
    <w:rsid w:val="00C04B2A"/>
    <w:rsid w:val="00C04C1B"/>
    <w:rsid w:val="00C04DA9"/>
    <w:rsid w:val="00C04E5D"/>
    <w:rsid w:val="00C053A3"/>
    <w:rsid w:val="00C053F5"/>
    <w:rsid w:val="00C0574A"/>
    <w:rsid w:val="00C05810"/>
    <w:rsid w:val="00C05C44"/>
    <w:rsid w:val="00C05D66"/>
    <w:rsid w:val="00C06088"/>
    <w:rsid w:val="00C06294"/>
    <w:rsid w:val="00C0632B"/>
    <w:rsid w:val="00C067A7"/>
    <w:rsid w:val="00C06BA8"/>
    <w:rsid w:val="00C06C8F"/>
    <w:rsid w:val="00C06D7B"/>
    <w:rsid w:val="00C06F79"/>
    <w:rsid w:val="00C07487"/>
    <w:rsid w:val="00C07865"/>
    <w:rsid w:val="00C07871"/>
    <w:rsid w:val="00C079B0"/>
    <w:rsid w:val="00C079F7"/>
    <w:rsid w:val="00C07D1F"/>
    <w:rsid w:val="00C07FFA"/>
    <w:rsid w:val="00C102D6"/>
    <w:rsid w:val="00C10704"/>
    <w:rsid w:val="00C10738"/>
    <w:rsid w:val="00C107C7"/>
    <w:rsid w:val="00C10920"/>
    <w:rsid w:val="00C10B3D"/>
    <w:rsid w:val="00C10B5B"/>
    <w:rsid w:val="00C10C28"/>
    <w:rsid w:val="00C10EF5"/>
    <w:rsid w:val="00C10FE5"/>
    <w:rsid w:val="00C1133D"/>
    <w:rsid w:val="00C116A0"/>
    <w:rsid w:val="00C116A9"/>
    <w:rsid w:val="00C117BE"/>
    <w:rsid w:val="00C11A68"/>
    <w:rsid w:val="00C11D80"/>
    <w:rsid w:val="00C1216D"/>
    <w:rsid w:val="00C12179"/>
    <w:rsid w:val="00C1233F"/>
    <w:rsid w:val="00C1234E"/>
    <w:rsid w:val="00C1234F"/>
    <w:rsid w:val="00C12381"/>
    <w:rsid w:val="00C12670"/>
    <w:rsid w:val="00C126B6"/>
    <w:rsid w:val="00C12751"/>
    <w:rsid w:val="00C128B2"/>
    <w:rsid w:val="00C12A01"/>
    <w:rsid w:val="00C13095"/>
    <w:rsid w:val="00C13117"/>
    <w:rsid w:val="00C13249"/>
    <w:rsid w:val="00C1332E"/>
    <w:rsid w:val="00C1374A"/>
    <w:rsid w:val="00C137E5"/>
    <w:rsid w:val="00C13BC8"/>
    <w:rsid w:val="00C13D2A"/>
    <w:rsid w:val="00C13D3B"/>
    <w:rsid w:val="00C13D7E"/>
    <w:rsid w:val="00C14940"/>
    <w:rsid w:val="00C14C22"/>
    <w:rsid w:val="00C14C47"/>
    <w:rsid w:val="00C14CAB"/>
    <w:rsid w:val="00C14E96"/>
    <w:rsid w:val="00C14F46"/>
    <w:rsid w:val="00C154A6"/>
    <w:rsid w:val="00C156C3"/>
    <w:rsid w:val="00C157C4"/>
    <w:rsid w:val="00C159BB"/>
    <w:rsid w:val="00C15AA3"/>
    <w:rsid w:val="00C15B3E"/>
    <w:rsid w:val="00C1632D"/>
    <w:rsid w:val="00C164B7"/>
    <w:rsid w:val="00C16606"/>
    <w:rsid w:val="00C166B9"/>
    <w:rsid w:val="00C16732"/>
    <w:rsid w:val="00C16B50"/>
    <w:rsid w:val="00C16EF3"/>
    <w:rsid w:val="00C16F12"/>
    <w:rsid w:val="00C172C3"/>
    <w:rsid w:val="00C17311"/>
    <w:rsid w:val="00C17315"/>
    <w:rsid w:val="00C173BD"/>
    <w:rsid w:val="00C17562"/>
    <w:rsid w:val="00C17596"/>
    <w:rsid w:val="00C177E5"/>
    <w:rsid w:val="00C17ADE"/>
    <w:rsid w:val="00C17C52"/>
    <w:rsid w:val="00C17E66"/>
    <w:rsid w:val="00C17ED6"/>
    <w:rsid w:val="00C17F26"/>
    <w:rsid w:val="00C17F62"/>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15"/>
    <w:rsid w:val="00C24157"/>
    <w:rsid w:val="00C24224"/>
    <w:rsid w:val="00C244C9"/>
    <w:rsid w:val="00C24667"/>
    <w:rsid w:val="00C24974"/>
    <w:rsid w:val="00C24B3D"/>
    <w:rsid w:val="00C24D62"/>
    <w:rsid w:val="00C24DEA"/>
    <w:rsid w:val="00C24DF7"/>
    <w:rsid w:val="00C25517"/>
    <w:rsid w:val="00C2557E"/>
    <w:rsid w:val="00C256D7"/>
    <w:rsid w:val="00C259D5"/>
    <w:rsid w:val="00C25A3B"/>
    <w:rsid w:val="00C25A8B"/>
    <w:rsid w:val="00C25DD2"/>
    <w:rsid w:val="00C25DE1"/>
    <w:rsid w:val="00C260A8"/>
    <w:rsid w:val="00C263AB"/>
    <w:rsid w:val="00C264FC"/>
    <w:rsid w:val="00C26576"/>
    <w:rsid w:val="00C265BD"/>
    <w:rsid w:val="00C26600"/>
    <w:rsid w:val="00C26E13"/>
    <w:rsid w:val="00C2710D"/>
    <w:rsid w:val="00C27293"/>
    <w:rsid w:val="00C27494"/>
    <w:rsid w:val="00C27648"/>
    <w:rsid w:val="00C2767A"/>
    <w:rsid w:val="00C27733"/>
    <w:rsid w:val="00C27766"/>
    <w:rsid w:val="00C27887"/>
    <w:rsid w:val="00C27AC6"/>
    <w:rsid w:val="00C27C9B"/>
    <w:rsid w:val="00C27D28"/>
    <w:rsid w:val="00C27D7B"/>
    <w:rsid w:val="00C3004C"/>
    <w:rsid w:val="00C3015E"/>
    <w:rsid w:val="00C30246"/>
    <w:rsid w:val="00C30421"/>
    <w:rsid w:val="00C3048F"/>
    <w:rsid w:val="00C30684"/>
    <w:rsid w:val="00C30734"/>
    <w:rsid w:val="00C30849"/>
    <w:rsid w:val="00C30896"/>
    <w:rsid w:val="00C308EE"/>
    <w:rsid w:val="00C30BF2"/>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B"/>
    <w:rsid w:val="00C3240F"/>
    <w:rsid w:val="00C3249F"/>
    <w:rsid w:val="00C324E1"/>
    <w:rsid w:val="00C3256E"/>
    <w:rsid w:val="00C329C7"/>
    <w:rsid w:val="00C329E4"/>
    <w:rsid w:val="00C32EF4"/>
    <w:rsid w:val="00C3370B"/>
    <w:rsid w:val="00C337A1"/>
    <w:rsid w:val="00C3384E"/>
    <w:rsid w:val="00C33876"/>
    <w:rsid w:val="00C339D3"/>
    <w:rsid w:val="00C33B44"/>
    <w:rsid w:val="00C33C08"/>
    <w:rsid w:val="00C33D8E"/>
    <w:rsid w:val="00C33DC5"/>
    <w:rsid w:val="00C34218"/>
    <w:rsid w:val="00C34D7D"/>
    <w:rsid w:val="00C34E7E"/>
    <w:rsid w:val="00C350B9"/>
    <w:rsid w:val="00C3511B"/>
    <w:rsid w:val="00C35693"/>
    <w:rsid w:val="00C3579B"/>
    <w:rsid w:val="00C3595A"/>
    <w:rsid w:val="00C35CD8"/>
    <w:rsid w:val="00C35EC7"/>
    <w:rsid w:val="00C35EEA"/>
    <w:rsid w:val="00C3610E"/>
    <w:rsid w:val="00C361BA"/>
    <w:rsid w:val="00C366CB"/>
    <w:rsid w:val="00C367A9"/>
    <w:rsid w:val="00C367E8"/>
    <w:rsid w:val="00C36E53"/>
    <w:rsid w:val="00C36E6F"/>
    <w:rsid w:val="00C3702F"/>
    <w:rsid w:val="00C3725A"/>
    <w:rsid w:val="00C37600"/>
    <w:rsid w:val="00C377B8"/>
    <w:rsid w:val="00C37920"/>
    <w:rsid w:val="00C4003A"/>
    <w:rsid w:val="00C400F7"/>
    <w:rsid w:val="00C4012B"/>
    <w:rsid w:val="00C40180"/>
    <w:rsid w:val="00C40B40"/>
    <w:rsid w:val="00C40FF2"/>
    <w:rsid w:val="00C41135"/>
    <w:rsid w:val="00C415D1"/>
    <w:rsid w:val="00C41CD2"/>
    <w:rsid w:val="00C421E8"/>
    <w:rsid w:val="00C4252E"/>
    <w:rsid w:val="00C426FB"/>
    <w:rsid w:val="00C42733"/>
    <w:rsid w:val="00C42833"/>
    <w:rsid w:val="00C42915"/>
    <w:rsid w:val="00C42A06"/>
    <w:rsid w:val="00C42B0A"/>
    <w:rsid w:val="00C4306D"/>
    <w:rsid w:val="00C435AB"/>
    <w:rsid w:val="00C43E3F"/>
    <w:rsid w:val="00C43EE0"/>
    <w:rsid w:val="00C4421B"/>
    <w:rsid w:val="00C444CC"/>
    <w:rsid w:val="00C44534"/>
    <w:rsid w:val="00C44672"/>
    <w:rsid w:val="00C447AE"/>
    <w:rsid w:val="00C4481D"/>
    <w:rsid w:val="00C44945"/>
    <w:rsid w:val="00C44AB1"/>
    <w:rsid w:val="00C44B7B"/>
    <w:rsid w:val="00C44D1E"/>
    <w:rsid w:val="00C44E91"/>
    <w:rsid w:val="00C44EC7"/>
    <w:rsid w:val="00C451E5"/>
    <w:rsid w:val="00C4536F"/>
    <w:rsid w:val="00C45858"/>
    <w:rsid w:val="00C459B5"/>
    <w:rsid w:val="00C45B6E"/>
    <w:rsid w:val="00C45FF2"/>
    <w:rsid w:val="00C461F5"/>
    <w:rsid w:val="00C4624B"/>
    <w:rsid w:val="00C463EA"/>
    <w:rsid w:val="00C464AE"/>
    <w:rsid w:val="00C46661"/>
    <w:rsid w:val="00C467C8"/>
    <w:rsid w:val="00C4698C"/>
    <w:rsid w:val="00C46F64"/>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D40"/>
    <w:rsid w:val="00C50DDD"/>
    <w:rsid w:val="00C5116C"/>
    <w:rsid w:val="00C511F7"/>
    <w:rsid w:val="00C51394"/>
    <w:rsid w:val="00C51595"/>
    <w:rsid w:val="00C5167D"/>
    <w:rsid w:val="00C5197D"/>
    <w:rsid w:val="00C51CDA"/>
    <w:rsid w:val="00C51D50"/>
    <w:rsid w:val="00C51D5B"/>
    <w:rsid w:val="00C51E90"/>
    <w:rsid w:val="00C51EE3"/>
    <w:rsid w:val="00C52401"/>
    <w:rsid w:val="00C525A0"/>
    <w:rsid w:val="00C52717"/>
    <w:rsid w:val="00C5283F"/>
    <w:rsid w:val="00C52948"/>
    <w:rsid w:val="00C52AA2"/>
    <w:rsid w:val="00C52AF6"/>
    <w:rsid w:val="00C5311D"/>
    <w:rsid w:val="00C536B9"/>
    <w:rsid w:val="00C538FA"/>
    <w:rsid w:val="00C53E80"/>
    <w:rsid w:val="00C53EDE"/>
    <w:rsid w:val="00C53EF4"/>
    <w:rsid w:val="00C53FD6"/>
    <w:rsid w:val="00C54719"/>
    <w:rsid w:val="00C54A4E"/>
    <w:rsid w:val="00C54C1F"/>
    <w:rsid w:val="00C54DF8"/>
    <w:rsid w:val="00C54E3A"/>
    <w:rsid w:val="00C55006"/>
    <w:rsid w:val="00C552C3"/>
    <w:rsid w:val="00C5535C"/>
    <w:rsid w:val="00C5539C"/>
    <w:rsid w:val="00C55519"/>
    <w:rsid w:val="00C555A3"/>
    <w:rsid w:val="00C555DF"/>
    <w:rsid w:val="00C559EF"/>
    <w:rsid w:val="00C55A2A"/>
    <w:rsid w:val="00C55A92"/>
    <w:rsid w:val="00C55AA9"/>
    <w:rsid w:val="00C55E6A"/>
    <w:rsid w:val="00C55ED5"/>
    <w:rsid w:val="00C55FED"/>
    <w:rsid w:val="00C56112"/>
    <w:rsid w:val="00C56202"/>
    <w:rsid w:val="00C562ED"/>
    <w:rsid w:val="00C5633C"/>
    <w:rsid w:val="00C56932"/>
    <w:rsid w:val="00C56A53"/>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4A1"/>
    <w:rsid w:val="00C60599"/>
    <w:rsid w:val="00C6060B"/>
    <w:rsid w:val="00C606D5"/>
    <w:rsid w:val="00C60722"/>
    <w:rsid w:val="00C60761"/>
    <w:rsid w:val="00C609F8"/>
    <w:rsid w:val="00C60AF7"/>
    <w:rsid w:val="00C60C66"/>
    <w:rsid w:val="00C60DE9"/>
    <w:rsid w:val="00C60E85"/>
    <w:rsid w:val="00C61071"/>
    <w:rsid w:val="00C6134D"/>
    <w:rsid w:val="00C61901"/>
    <w:rsid w:val="00C619C4"/>
    <w:rsid w:val="00C619CE"/>
    <w:rsid w:val="00C61A4C"/>
    <w:rsid w:val="00C6200C"/>
    <w:rsid w:val="00C62161"/>
    <w:rsid w:val="00C62471"/>
    <w:rsid w:val="00C6288C"/>
    <w:rsid w:val="00C62A19"/>
    <w:rsid w:val="00C62BF3"/>
    <w:rsid w:val="00C6308E"/>
    <w:rsid w:val="00C633AA"/>
    <w:rsid w:val="00C6348C"/>
    <w:rsid w:val="00C63579"/>
    <w:rsid w:val="00C637C8"/>
    <w:rsid w:val="00C638AE"/>
    <w:rsid w:val="00C63AE3"/>
    <w:rsid w:val="00C63BAC"/>
    <w:rsid w:val="00C63C2C"/>
    <w:rsid w:val="00C63C3E"/>
    <w:rsid w:val="00C63DA9"/>
    <w:rsid w:val="00C63DD7"/>
    <w:rsid w:val="00C63ED5"/>
    <w:rsid w:val="00C6407D"/>
    <w:rsid w:val="00C640C6"/>
    <w:rsid w:val="00C6471E"/>
    <w:rsid w:val="00C64993"/>
    <w:rsid w:val="00C649B2"/>
    <w:rsid w:val="00C64C7B"/>
    <w:rsid w:val="00C64D87"/>
    <w:rsid w:val="00C64E91"/>
    <w:rsid w:val="00C6530B"/>
    <w:rsid w:val="00C6559C"/>
    <w:rsid w:val="00C658AB"/>
    <w:rsid w:val="00C65C79"/>
    <w:rsid w:val="00C65D0E"/>
    <w:rsid w:val="00C65EA2"/>
    <w:rsid w:val="00C660A8"/>
    <w:rsid w:val="00C660F1"/>
    <w:rsid w:val="00C663BB"/>
    <w:rsid w:val="00C663BF"/>
    <w:rsid w:val="00C66893"/>
    <w:rsid w:val="00C66983"/>
    <w:rsid w:val="00C669CC"/>
    <w:rsid w:val="00C66C21"/>
    <w:rsid w:val="00C66F5C"/>
    <w:rsid w:val="00C66F90"/>
    <w:rsid w:val="00C67020"/>
    <w:rsid w:val="00C6739B"/>
    <w:rsid w:val="00C673EF"/>
    <w:rsid w:val="00C67402"/>
    <w:rsid w:val="00C675A8"/>
    <w:rsid w:val="00C676CB"/>
    <w:rsid w:val="00C677FE"/>
    <w:rsid w:val="00C67837"/>
    <w:rsid w:val="00C67990"/>
    <w:rsid w:val="00C67C38"/>
    <w:rsid w:val="00C67CEF"/>
    <w:rsid w:val="00C67D4F"/>
    <w:rsid w:val="00C67EFD"/>
    <w:rsid w:val="00C70011"/>
    <w:rsid w:val="00C70412"/>
    <w:rsid w:val="00C7079F"/>
    <w:rsid w:val="00C708F5"/>
    <w:rsid w:val="00C70B06"/>
    <w:rsid w:val="00C70D04"/>
    <w:rsid w:val="00C7135B"/>
    <w:rsid w:val="00C71631"/>
    <w:rsid w:val="00C71853"/>
    <w:rsid w:val="00C71906"/>
    <w:rsid w:val="00C7199A"/>
    <w:rsid w:val="00C71BFD"/>
    <w:rsid w:val="00C71E3B"/>
    <w:rsid w:val="00C72031"/>
    <w:rsid w:val="00C720AB"/>
    <w:rsid w:val="00C720E1"/>
    <w:rsid w:val="00C7235D"/>
    <w:rsid w:val="00C72465"/>
    <w:rsid w:val="00C724E8"/>
    <w:rsid w:val="00C72647"/>
    <w:rsid w:val="00C7297B"/>
    <w:rsid w:val="00C7299C"/>
    <w:rsid w:val="00C72C86"/>
    <w:rsid w:val="00C72CAE"/>
    <w:rsid w:val="00C72D66"/>
    <w:rsid w:val="00C72E95"/>
    <w:rsid w:val="00C72EF5"/>
    <w:rsid w:val="00C7301F"/>
    <w:rsid w:val="00C73379"/>
    <w:rsid w:val="00C7338D"/>
    <w:rsid w:val="00C73505"/>
    <w:rsid w:val="00C73A4A"/>
    <w:rsid w:val="00C73B81"/>
    <w:rsid w:val="00C73D80"/>
    <w:rsid w:val="00C73F1D"/>
    <w:rsid w:val="00C7431A"/>
    <w:rsid w:val="00C744F1"/>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C14"/>
    <w:rsid w:val="00C76D6B"/>
    <w:rsid w:val="00C771B8"/>
    <w:rsid w:val="00C779D3"/>
    <w:rsid w:val="00C77C29"/>
    <w:rsid w:val="00C77CA7"/>
    <w:rsid w:val="00C77F58"/>
    <w:rsid w:val="00C77F75"/>
    <w:rsid w:val="00C77FAB"/>
    <w:rsid w:val="00C80636"/>
    <w:rsid w:val="00C807C6"/>
    <w:rsid w:val="00C80985"/>
    <w:rsid w:val="00C80B5D"/>
    <w:rsid w:val="00C80B86"/>
    <w:rsid w:val="00C80BF5"/>
    <w:rsid w:val="00C80C42"/>
    <w:rsid w:val="00C80F96"/>
    <w:rsid w:val="00C810FD"/>
    <w:rsid w:val="00C81217"/>
    <w:rsid w:val="00C8126D"/>
    <w:rsid w:val="00C8138A"/>
    <w:rsid w:val="00C81439"/>
    <w:rsid w:val="00C81527"/>
    <w:rsid w:val="00C816E3"/>
    <w:rsid w:val="00C81712"/>
    <w:rsid w:val="00C819B6"/>
    <w:rsid w:val="00C81BEB"/>
    <w:rsid w:val="00C81CA2"/>
    <w:rsid w:val="00C82085"/>
    <w:rsid w:val="00C824C6"/>
    <w:rsid w:val="00C82560"/>
    <w:rsid w:val="00C82753"/>
    <w:rsid w:val="00C827BB"/>
    <w:rsid w:val="00C828C5"/>
    <w:rsid w:val="00C82FC4"/>
    <w:rsid w:val="00C8323A"/>
    <w:rsid w:val="00C832FD"/>
    <w:rsid w:val="00C8334C"/>
    <w:rsid w:val="00C83556"/>
    <w:rsid w:val="00C83562"/>
    <w:rsid w:val="00C83623"/>
    <w:rsid w:val="00C83AFC"/>
    <w:rsid w:val="00C83BF3"/>
    <w:rsid w:val="00C83C9E"/>
    <w:rsid w:val="00C83E0E"/>
    <w:rsid w:val="00C83E5E"/>
    <w:rsid w:val="00C84007"/>
    <w:rsid w:val="00C84378"/>
    <w:rsid w:val="00C847D7"/>
    <w:rsid w:val="00C84D79"/>
    <w:rsid w:val="00C84E8B"/>
    <w:rsid w:val="00C84F2F"/>
    <w:rsid w:val="00C85506"/>
    <w:rsid w:val="00C85745"/>
    <w:rsid w:val="00C85BF8"/>
    <w:rsid w:val="00C85D29"/>
    <w:rsid w:val="00C85DB7"/>
    <w:rsid w:val="00C85EC0"/>
    <w:rsid w:val="00C85F0A"/>
    <w:rsid w:val="00C86033"/>
    <w:rsid w:val="00C86752"/>
    <w:rsid w:val="00C8682E"/>
    <w:rsid w:val="00C86869"/>
    <w:rsid w:val="00C8687D"/>
    <w:rsid w:val="00C86893"/>
    <w:rsid w:val="00C86CCC"/>
    <w:rsid w:val="00C86DD2"/>
    <w:rsid w:val="00C86F68"/>
    <w:rsid w:val="00C87210"/>
    <w:rsid w:val="00C87402"/>
    <w:rsid w:val="00C875C7"/>
    <w:rsid w:val="00C877B1"/>
    <w:rsid w:val="00C877E6"/>
    <w:rsid w:val="00C87BE3"/>
    <w:rsid w:val="00C87C50"/>
    <w:rsid w:val="00C87E1A"/>
    <w:rsid w:val="00C87EA0"/>
    <w:rsid w:val="00C87FE6"/>
    <w:rsid w:val="00C90090"/>
    <w:rsid w:val="00C90676"/>
    <w:rsid w:val="00C907B2"/>
    <w:rsid w:val="00C90955"/>
    <w:rsid w:val="00C90A57"/>
    <w:rsid w:val="00C90B10"/>
    <w:rsid w:val="00C90C13"/>
    <w:rsid w:val="00C90DAD"/>
    <w:rsid w:val="00C90E16"/>
    <w:rsid w:val="00C91187"/>
    <w:rsid w:val="00C91198"/>
    <w:rsid w:val="00C9135C"/>
    <w:rsid w:val="00C913AC"/>
    <w:rsid w:val="00C91535"/>
    <w:rsid w:val="00C91995"/>
    <w:rsid w:val="00C91D21"/>
    <w:rsid w:val="00C920EE"/>
    <w:rsid w:val="00C92255"/>
    <w:rsid w:val="00C926C4"/>
    <w:rsid w:val="00C928BD"/>
    <w:rsid w:val="00C92B0B"/>
    <w:rsid w:val="00C92B7C"/>
    <w:rsid w:val="00C92CF8"/>
    <w:rsid w:val="00C92E12"/>
    <w:rsid w:val="00C93092"/>
    <w:rsid w:val="00C9322F"/>
    <w:rsid w:val="00C932AC"/>
    <w:rsid w:val="00C93A2E"/>
    <w:rsid w:val="00C93E29"/>
    <w:rsid w:val="00C93E2C"/>
    <w:rsid w:val="00C942E9"/>
    <w:rsid w:val="00C943BB"/>
    <w:rsid w:val="00C948DD"/>
    <w:rsid w:val="00C9497A"/>
    <w:rsid w:val="00C94B56"/>
    <w:rsid w:val="00C94D72"/>
    <w:rsid w:val="00C94DB9"/>
    <w:rsid w:val="00C94FFC"/>
    <w:rsid w:val="00C95233"/>
    <w:rsid w:val="00C95568"/>
    <w:rsid w:val="00C95726"/>
    <w:rsid w:val="00C95C87"/>
    <w:rsid w:val="00C95E7D"/>
    <w:rsid w:val="00C95ECE"/>
    <w:rsid w:val="00C96004"/>
    <w:rsid w:val="00C960D5"/>
    <w:rsid w:val="00C96240"/>
    <w:rsid w:val="00C96422"/>
    <w:rsid w:val="00C965EE"/>
    <w:rsid w:val="00C965F0"/>
    <w:rsid w:val="00C9664E"/>
    <w:rsid w:val="00C9675B"/>
    <w:rsid w:val="00C97081"/>
    <w:rsid w:val="00C97310"/>
    <w:rsid w:val="00C97339"/>
    <w:rsid w:val="00C97426"/>
    <w:rsid w:val="00C976EE"/>
    <w:rsid w:val="00C977C3"/>
    <w:rsid w:val="00C97D3E"/>
    <w:rsid w:val="00CA000D"/>
    <w:rsid w:val="00CA0538"/>
    <w:rsid w:val="00CA086F"/>
    <w:rsid w:val="00CA0883"/>
    <w:rsid w:val="00CA091C"/>
    <w:rsid w:val="00CA0D56"/>
    <w:rsid w:val="00CA0E81"/>
    <w:rsid w:val="00CA0F79"/>
    <w:rsid w:val="00CA106C"/>
    <w:rsid w:val="00CA109A"/>
    <w:rsid w:val="00CA14FB"/>
    <w:rsid w:val="00CA1E11"/>
    <w:rsid w:val="00CA21D4"/>
    <w:rsid w:val="00CA2256"/>
    <w:rsid w:val="00CA22AD"/>
    <w:rsid w:val="00CA2A06"/>
    <w:rsid w:val="00CA2E02"/>
    <w:rsid w:val="00CA2F3F"/>
    <w:rsid w:val="00CA34EC"/>
    <w:rsid w:val="00CA379F"/>
    <w:rsid w:val="00CA3947"/>
    <w:rsid w:val="00CA3BA7"/>
    <w:rsid w:val="00CA3F0B"/>
    <w:rsid w:val="00CA3F73"/>
    <w:rsid w:val="00CA43C5"/>
    <w:rsid w:val="00CA43CA"/>
    <w:rsid w:val="00CA480E"/>
    <w:rsid w:val="00CA4883"/>
    <w:rsid w:val="00CA4BFB"/>
    <w:rsid w:val="00CA4E1C"/>
    <w:rsid w:val="00CA4FAA"/>
    <w:rsid w:val="00CA4FC2"/>
    <w:rsid w:val="00CA531A"/>
    <w:rsid w:val="00CA543D"/>
    <w:rsid w:val="00CA54D4"/>
    <w:rsid w:val="00CA576F"/>
    <w:rsid w:val="00CA5770"/>
    <w:rsid w:val="00CA5788"/>
    <w:rsid w:val="00CA5834"/>
    <w:rsid w:val="00CA5920"/>
    <w:rsid w:val="00CA5B0A"/>
    <w:rsid w:val="00CA5F84"/>
    <w:rsid w:val="00CA60B2"/>
    <w:rsid w:val="00CA65EF"/>
    <w:rsid w:val="00CA670C"/>
    <w:rsid w:val="00CA6CF5"/>
    <w:rsid w:val="00CA6E89"/>
    <w:rsid w:val="00CA707F"/>
    <w:rsid w:val="00CA723A"/>
    <w:rsid w:val="00CA7286"/>
    <w:rsid w:val="00CA7435"/>
    <w:rsid w:val="00CA752A"/>
    <w:rsid w:val="00CA75B9"/>
    <w:rsid w:val="00CA764E"/>
    <w:rsid w:val="00CA76E1"/>
    <w:rsid w:val="00CA7750"/>
    <w:rsid w:val="00CA7786"/>
    <w:rsid w:val="00CA7856"/>
    <w:rsid w:val="00CA7DDA"/>
    <w:rsid w:val="00CB004D"/>
    <w:rsid w:val="00CB0067"/>
    <w:rsid w:val="00CB026D"/>
    <w:rsid w:val="00CB02A2"/>
    <w:rsid w:val="00CB0311"/>
    <w:rsid w:val="00CB0613"/>
    <w:rsid w:val="00CB071C"/>
    <w:rsid w:val="00CB08A1"/>
    <w:rsid w:val="00CB09C7"/>
    <w:rsid w:val="00CB09DC"/>
    <w:rsid w:val="00CB09E7"/>
    <w:rsid w:val="00CB0E4E"/>
    <w:rsid w:val="00CB0F05"/>
    <w:rsid w:val="00CB1061"/>
    <w:rsid w:val="00CB11CB"/>
    <w:rsid w:val="00CB124E"/>
    <w:rsid w:val="00CB17BE"/>
    <w:rsid w:val="00CB1A15"/>
    <w:rsid w:val="00CB1A3A"/>
    <w:rsid w:val="00CB1D3C"/>
    <w:rsid w:val="00CB1E6E"/>
    <w:rsid w:val="00CB2620"/>
    <w:rsid w:val="00CB2A8F"/>
    <w:rsid w:val="00CB2B1B"/>
    <w:rsid w:val="00CB2BAF"/>
    <w:rsid w:val="00CB2CFB"/>
    <w:rsid w:val="00CB2D45"/>
    <w:rsid w:val="00CB31E1"/>
    <w:rsid w:val="00CB3536"/>
    <w:rsid w:val="00CB3BCB"/>
    <w:rsid w:val="00CB40DB"/>
    <w:rsid w:val="00CB41FF"/>
    <w:rsid w:val="00CB42D0"/>
    <w:rsid w:val="00CB442B"/>
    <w:rsid w:val="00CB4480"/>
    <w:rsid w:val="00CB4490"/>
    <w:rsid w:val="00CB46A3"/>
    <w:rsid w:val="00CB46E3"/>
    <w:rsid w:val="00CB473E"/>
    <w:rsid w:val="00CB47FF"/>
    <w:rsid w:val="00CB4B0C"/>
    <w:rsid w:val="00CB4BFE"/>
    <w:rsid w:val="00CB5087"/>
    <w:rsid w:val="00CB511E"/>
    <w:rsid w:val="00CB52B2"/>
    <w:rsid w:val="00CB5302"/>
    <w:rsid w:val="00CB5671"/>
    <w:rsid w:val="00CB56DC"/>
    <w:rsid w:val="00CB5D8F"/>
    <w:rsid w:val="00CB6076"/>
    <w:rsid w:val="00CB63E9"/>
    <w:rsid w:val="00CB64F0"/>
    <w:rsid w:val="00CB65E6"/>
    <w:rsid w:val="00CB6675"/>
    <w:rsid w:val="00CB6701"/>
    <w:rsid w:val="00CB6B81"/>
    <w:rsid w:val="00CB6BAA"/>
    <w:rsid w:val="00CB6C4C"/>
    <w:rsid w:val="00CB6CF8"/>
    <w:rsid w:val="00CB7108"/>
    <w:rsid w:val="00CB7190"/>
    <w:rsid w:val="00CB75C1"/>
    <w:rsid w:val="00CB764A"/>
    <w:rsid w:val="00CB7C1A"/>
    <w:rsid w:val="00CB7D61"/>
    <w:rsid w:val="00CB7F6A"/>
    <w:rsid w:val="00CB7F96"/>
    <w:rsid w:val="00CC0125"/>
    <w:rsid w:val="00CC01D3"/>
    <w:rsid w:val="00CC0716"/>
    <w:rsid w:val="00CC0B24"/>
    <w:rsid w:val="00CC0B38"/>
    <w:rsid w:val="00CC0B62"/>
    <w:rsid w:val="00CC0C3D"/>
    <w:rsid w:val="00CC1611"/>
    <w:rsid w:val="00CC1E61"/>
    <w:rsid w:val="00CC1E9E"/>
    <w:rsid w:val="00CC1EE8"/>
    <w:rsid w:val="00CC1FC9"/>
    <w:rsid w:val="00CC212F"/>
    <w:rsid w:val="00CC21BF"/>
    <w:rsid w:val="00CC22B1"/>
    <w:rsid w:val="00CC251C"/>
    <w:rsid w:val="00CC2827"/>
    <w:rsid w:val="00CC2A5D"/>
    <w:rsid w:val="00CC2A97"/>
    <w:rsid w:val="00CC2ADA"/>
    <w:rsid w:val="00CC2CA6"/>
    <w:rsid w:val="00CC2CC2"/>
    <w:rsid w:val="00CC2F01"/>
    <w:rsid w:val="00CC332D"/>
    <w:rsid w:val="00CC388C"/>
    <w:rsid w:val="00CC38DE"/>
    <w:rsid w:val="00CC397A"/>
    <w:rsid w:val="00CC3BE3"/>
    <w:rsid w:val="00CC3E48"/>
    <w:rsid w:val="00CC3F96"/>
    <w:rsid w:val="00CC4025"/>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A0"/>
    <w:rsid w:val="00CC62F7"/>
    <w:rsid w:val="00CC632B"/>
    <w:rsid w:val="00CC6642"/>
    <w:rsid w:val="00CC6924"/>
    <w:rsid w:val="00CC6C17"/>
    <w:rsid w:val="00CC6CCD"/>
    <w:rsid w:val="00CC6FC3"/>
    <w:rsid w:val="00CC7046"/>
    <w:rsid w:val="00CC7069"/>
    <w:rsid w:val="00CC7254"/>
    <w:rsid w:val="00CC7293"/>
    <w:rsid w:val="00CC72CB"/>
    <w:rsid w:val="00CC744B"/>
    <w:rsid w:val="00CC7679"/>
    <w:rsid w:val="00CC77E6"/>
    <w:rsid w:val="00CC7997"/>
    <w:rsid w:val="00CC7DBB"/>
    <w:rsid w:val="00CC7E8C"/>
    <w:rsid w:val="00CD0320"/>
    <w:rsid w:val="00CD033B"/>
    <w:rsid w:val="00CD0445"/>
    <w:rsid w:val="00CD060E"/>
    <w:rsid w:val="00CD0619"/>
    <w:rsid w:val="00CD065F"/>
    <w:rsid w:val="00CD08FE"/>
    <w:rsid w:val="00CD1052"/>
    <w:rsid w:val="00CD107C"/>
    <w:rsid w:val="00CD10D5"/>
    <w:rsid w:val="00CD1633"/>
    <w:rsid w:val="00CD1E1D"/>
    <w:rsid w:val="00CD1F5D"/>
    <w:rsid w:val="00CD2188"/>
    <w:rsid w:val="00CD23DE"/>
    <w:rsid w:val="00CD23E3"/>
    <w:rsid w:val="00CD25CE"/>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2E"/>
    <w:rsid w:val="00CD4A53"/>
    <w:rsid w:val="00CD4AF4"/>
    <w:rsid w:val="00CD4CAE"/>
    <w:rsid w:val="00CD5301"/>
    <w:rsid w:val="00CD5321"/>
    <w:rsid w:val="00CD5717"/>
    <w:rsid w:val="00CD57EA"/>
    <w:rsid w:val="00CD585E"/>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6FAA"/>
    <w:rsid w:val="00CD71C9"/>
    <w:rsid w:val="00CD734D"/>
    <w:rsid w:val="00CD7366"/>
    <w:rsid w:val="00CD7460"/>
    <w:rsid w:val="00CD7773"/>
    <w:rsid w:val="00CD7BC5"/>
    <w:rsid w:val="00CD7BE2"/>
    <w:rsid w:val="00CE0032"/>
    <w:rsid w:val="00CE010F"/>
    <w:rsid w:val="00CE017D"/>
    <w:rsid w:val="00CE05F2"/>
    <w:rsid w:val="00CE076A"/>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32C"/>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8E0"/>
    <w:rsid w:val="00CE4A34"/>
    <w:rsid w:val="00CE4B8A"/>
    <w:rsid w:val="00CE4C53"/>
    <w:rsid w:val="00CE4D0E"/>
    <w:rsid w:val="00CE4D42"/>
    <w:rsid w:val="00CE4F06"/>
    <w:rsid w:val="00CE5109"/>
    <w:rsid w:val="00CE5173"/>
    <w:rsid w:val="00CE54BC"/>
    <w:rsid w:val="00CE54F0"/>
    <w:rsid w:val="00CE563B"/>
    <w:rsid w:val="00CE5984"/>
    <w:rsid w:val="00CE5AA6"/>
    <w:rsid w:val="00CE5C50"/>
    <w:rsid w:val="00CE5D17"/>
    <w:rsid w:val="00CE5D29"/>
    <w:rsid w:val="00CE5F66"/>
    <w:rsid w:val="00CE5F8F"/>
    <w:rsid w:val="00CE646B"/>
    <w:rsid w:val="00CE64D4"/>
    <w:rsid w:val="00CE65DB"/>
    <w:rsid w:val="00CE660B"/>
    <w:rsid w:val="00CE6740"/>
    <w:rsid w:val="00CE684F"/>
    <w:rsid w:val="00CE6F5E"/>
    <w:rsid w:val="00CE7308"/>
    <w:rsid w:val="00CE759E"/>
    <w:rsid w:val="00CE76C0"/>
    <w:rsid w:val="00CE771E"/>
    <w:rsid w:val="00CE7795"/>
    <w:rsid w:val="00CE7A51"/>
    <w:rsid w:val="00CE7B77"/>
    <w:rsid w:val="00CE7F00"/>
    <w:rsid w:val="00CE7FE3"/>
    <w:rsid w:val="00CF0029"/>
    <w:rsid w:val="00CF0060"/>
    <w:rsid w:val="00CF0074"/>
    <w:rsid w:val="00CF011E"/>
    <w:rsid w:val="00CF014D"/>
    <w:rsid w:val="00CF01D7"/>
    <w:rsid w:val="00CF01E2"/>
    <w:rsid w:val="00CF0634"/>
    <w:rsid w:val="00CF07F6"/>
    <w:rsid w:val="00CF0AA0"/>
    <w:rsid w:val="00CF0BBD"/>
    <w:rsid w:val="00CF0E31"/>
    <w:rsid w:val="00CF0FD6"/>
    <w:rsid w:val="00CF13C3"/>
    <w:rsid w:val="00CF15C3"/>
    <w:rsid w:val="00CF168D"/>
    <w:rsid w:val="00CF1985"/>
    <w:rsid w:val="00CF1A02"/>
    <w:rsid w:val="00CF1A24"/>
    <w:rsid w:val="00CF1B22"/>
    <w:rsid w:val="00CF1B9E"/>
    <w:rsid w:val="00CF1C0E"/>
    <w:rsid w:val="00CF1C9C"/>
    <w:rsid w:val="00CF1CCE"/>
    <w:rsid w:val="00CF1F0D"/>
    <w:rsid w:val="00CF1FE7"/>
    <w:rsid w:val="00CF21BB"/>
    <w:rsid w:val="00CF27CF"/>
    <w:rsid w:val="00CF281A"/>
    <w:rsid w:val="00CF2896"/>
    <w:rsid w:val="00CF2A20"/>
    <w:rsid w:val="00CF2C65"/>
    <w:rsid w:val="00CF2D9C"/>
    <w:rsid w:val="00CF30C0"/>
    <w:rsid w:val="00CF31F0"/>
    <w:rsid w:val="00CF3267"/>
    <w:rsid w:val="00CF326C"/>
    <w:rsid w:val="00CF33E9"/>
    <w:rsid w:val="00CF33FF"/>
    <w:rsid w:val="00CF3547"/>
    <w:rsid w:val="00CF3A2D"/>
    <w:rsid w:val="00CF3B4F"/>
    <w:rsid w:val="00CF3C71"/>
    <w:rsid w:val="00CF42ED"/>
    <w:rsid w:val="00CF44B3"/>
    <w:rsid w:val="00CF4581"/>
    <w:rsid w:val="00CF46BA"/>
    <w:rsid w:val="00CF47E2"/>
    <w:rsid w:val="00CF4871"/>
    <w:rsid w:val="00CF4946"/>
    <w:rsid w:val="00CF49BC"/>
    <w:rsid w:val="00CF4AB5"/>
    <w:rsid w:val="00CF4B6B"/>
    <w:rsid w:val="00CF52A7"/>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159"/>
    <w:rsid w:val="00D0059A"/>
    <w:rsid w:val="00D008D7"/>
    <w:rsid w:val="00D008E2"/>
    <w:rsid w:val="00D0090A"/>
    <w:rsid w:val="00D00B8B"/>
    <w:rsid w:val="00D00C73"/>
    <w:rsid w:val="00D0138A"/>
    <w:rsid w:val="00D018C4"/>
    <w:rsid w:val="00D01AA7"/>
    <w:rsid w:val="00D01F76"/>
    <w:rsid w:val="00D021DA"/>
    <w:rsid w:val="00D021ED"/>
    <w:rsid w:val="00D02552"/>
    <w:rsid w:val="00D02F09"/>
    <w:rsid w:val="00D02F36"/>
    <w:rsid w:val="00D0319F"/>
    <w:rsid w:val="00D03282"/>
    <w:rsid w:val="00D032A0"/>
    <w:rsid w:val="00D034DA"/>
    <w:rsid w:val="00D038CB"/>
    <w:rsid w:val="00D039E6"/>
    <w:rsid w:val="00D03BAB"/>
    <w:rsid w:val="00D03C49"/>
    <w:rsid w:val="00D03DDF"/>
    <w:rsid w:val="00D03FBC"/>
    <w:rsid w:val="00D040BE"/>
    <w:rsid w:val="00D04258"/>
    <w:rsid w:val="00D04359"/>
    <w:rsid w:val="00D044B3"/>
    <w:rsid w:val="00D046F7"/>
    <w:rsid w:val="00D0472C"/>
    <w:rsid w:val="00D048F4"/>
    <w:rsid w:val="00D04A75"/>
    <w:rsid w:val="00D04C89"/>
    <w:rsid w:val="00D04F16"/>
    <w:rsid w:val="00D04F99"/>
    <w:rsid w:val="00D0545F"/>
    <w:rsid w:val="00D05548"/>
    <w:rsid w:val="00D0560A"/>
    <w:rsid w:val="00D05672"/>
    <w:rsid w:val="00D058DE"/>
    <w:rsid w:val="00D05B67"/>
    <w:rsid w:val="00D05BC3"/>
    <w:rsid w:val="00D05CFE"/>
    <w:rsid w:val="00D05D50"/>
    <w:rsid w:val="00D05DFF"/>
    <w:rsid w:val="00D05E82"/>
    <w:rsid w:val="00D063B9"/>
    <w:rsid w:val="00D06560"/>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097"/>
    <w:rsid w:val="00D1017E"/>
    <w:rsid w:val="00D1031E"/>
    <w:rsid w:val="00D10328"/>
    <w:rsid w:val="00D10473"/>
    <w:rsid w:val="00D105D3"/>
    <w:rsid w:val="00D10742"/>
    <w:rsid w:val="00D10BD4"/>
    <w:rsid w:val="00D10C9A"/>
    <w:rsid w:val="00D10D81"/>
    <w:rsid w:val="00D11353"/>
    <w:rsid w:val="00D11439"/>
    <w:rsid w:val="00D116AB"/>
    <w:rsid w:val="00D1178C"/>
    <w:rsid w:val="00D11A99"/>
    <w:rsid w:val="00D11B68"/>
    <w:rsid w:val="00D11C1E"/>
    <w:rsid w:val="00D11E66"/>
    <w:rsid w:val="00D12048"/>
    <w:rsid w:val="00D121C7"/>
    <w:rsid w:val="00D124B9"/>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497"/>
    <w:rsid w:val="00D1382C"/>
    <w:rsid w:val="00D13858"/>
    <w:rsid w:val="00D1394E"/>
    <w:rsid w:val="00D139F4"/>
    <w:rsid w:val="00D13A6E"/>
    <w:rsid w:val="00D13A73"/>
    <w:rsid w:val="00D13C7A"/>
    <w:rsid w:val="00D13CC4"/>
    <w:rsid w:val="00D13D61"/>
    <w:rsid w:val="00D13F1D"/>
    <w:rsid w:val="00D14558"/>
    <w:rsid w:val="00D14735"/>
    <w:rsid w:val="00D147E7"/>
    <w:rsid w:val="00D14918"/>
    <w:rsid w:val="00D14988"/>
    <w:rsid w:val="00D14E34"/>
    <w:rsid w:val="00D14EBF"/>
    <w:rsid w:val="00D15159"/>
    <w:rsid w:val="00D151F7"/>
    <w:rsid w:val="00D15492"/>
    <w:rsid w:val="00D15547"/>
    <w:rsid w:val="00D15E9E"/>
    <w:rsid w:val="00D15FDD"/>
    <w:rsid w:val="00D16644"/>
    <w:rsid w:val="00D167C0"/>
    <w:rsid w:val="00D167EC"/>
    <w:rsid w:val="00D16BDC"/>
    <w:rsid w:val="00D17056"/>
    <w:rsid w:val="00D17069"/>
    <w:rsid w:val="00D1709E"/>
    <w:rsid w:val="00D171A8"/>
    <w:rsid w:val="00D17295"/>
    <w:rsid w:val="00D172C7"/>
    <w:rsid w:val="00D17768"/>
    <w:rsid w:val="00D17AB4"/>
    <w:rsid w:val="00D17ABE"/>
    <w:rsid w:val="00D17B71"/>
    <w:rsid w:val="00D17CB6"/>
    <w:rsid w:val="00D17DDE"/>
    <w:rsid w:val="00D17FD8"/>
    <w:rsid w:val="00D17FFA"/>
    <w:rsid w:val="00D20145"/>
    <w:rsid w:val="00D201AA"/>
    <w:rsid w:val="00D20230"/>
    <w:rsid w:val="00D2026A"/>
    <w:rsid w:val="00D202A8"/>
    <w:rsid w:val="00D20616"/>
    <w:rsid w:val="00D2063D"/>
    <w:rsid w:val="00D206AB"/>
    <w:rsid w:val="00D206C3"/>
    <w:rsid w:val="00D20A90"/>
    <w:rsid w:val="00D21041"/>
    <w:rsid w:val="00D2112A"/>
    <w:rsid w:val="00D21543"/>
    <w:rsid w:val="00D21743"/>
    <w:rsid w:val="00D2190B"/>
    <w:rsid w:val="00D21B82"/>
    <w:rsid w:val="00D21BC5"/>
    <w:rsid w:val="00D21C3C"/>
    <w:rsid w:val="00D21F15"/>
    <w:rsid w:val="00D22120"/>
    <w:rsid w:val="00D22146"/>
    <w:rsid w:val="00D222F9"/>
    <w:rsid w:val="00D224B9"/>
    <w:rsid w:val="00D2265D"/>
    <w:rsid w:val="00D226A0"/>
    <w:rsid w:val="00D226A6"/>
    <w:rsid w:val="00D22875"/>
    <w:rsid w:val="00D228CF"/>
    <w:rsid w:val="00D229DE"/>
    <w:rsid w:val="00D22BA7"/>
    <w:rsid w:val="00D22E03"/>
    <w:rsid w:val="00D231F4"/>
    <w:rsid w:val="00D23275"/>
    <w:rsid w:val="00D23687"/>
    <w:rsid w:val="00D23D81"/>
    <w:rsid w:val="00D24238"/>
    <w:rsid w:val="00D242C8"/>
    <w:rsid w:val="00D2441A"/>
    <w:rsid w:val="00D246A5"/>
    <w:rsid w:val="00D24818"/>
    <w:rsid w:val="00D24BD2"/>
    <w:rsid w:val="00D24E68"/>
    <w:rsid w:val="00D2540B"/>
    <w:rsid w:val="00D25941"/>
    <w:rsid w:val="00D25995"/>
    <w:rsid w:val="00D25A37"/>
    <w:rsid w:val="00D25CAC"/>
    <w:rsid w:val="00D2674D"/>
    <w:rsid w:val="00D2683B"/>
    <w:rsid w:val="00D26B56"/>
    <w:rsid w:val="00D27060"/>
    <w:rsid w:val="00D27167"/>
    <w:rsid w:val="00D271E5"/>
    <w:rsid w:val="00D27306"/>
    <w:rsid w:val="00D27340"/>
    <w:rsid w:val="00D27D99"/>
    <w:rsid w:val="00D27FA5"/>
    <w:rsid w:val="00D3027B"/>
    <w:rsid w:val="00D30342"/>
    <w:rsid w:val="00D30508"/>
    <w:rsid w:val="00D3058D"/>
    <w:rsid w:val="00D3085F"/>
    <w:rsid w:val="00D30952"/>
    <w:rsid w:val="00D30AB1"/>
    <w:rsid w:val="00D30E6D"/>
    <w:rsid w:val="00D3106D"/>
    <w:rsid w:val="00D313A0"/>
    <w:rsid w:val="00D317D4"/>
    <w:rsid w:val="00D31EDD"/>
    <w:rsid w:val="00D31FA1"/>
    <w:rsid w:val="00D321EE"/>
    <w:rsid w:val="00D3262B"/>
    <w:rsid w:val="00D32690"/>
    <w:rsid w:val="00D32831"/>
    <w:rsid w:val="00D3296B"/>
    <w:rsid w:val="00D32A70"/>
    <w:rsid w:val="00D32AE0"/>
    <w:rsid w:val="00D32AF0"/>
    <w:rsid w:val="00D32E25"/>
    <w:rsid w:val="00D333C9"/>
    <w:rsid w:val="00D3344B"/>
    <w:rsid w:val="00D334A9"/>
    <w:rsid w:val="00D334C2"/>
    <w:rsid w:val="00D3367D"/>
    <w:rsid w:val="00D3387B"/>
    <w:rsid w:val="00D33963"/>
    <w:rsid w:val="00D33B69"/>
    <w:rsid w:val="00D33FD8"/>
    <w:rsid w:val="00D34587"/>
    <w:rsid w:val="00D34702"/>
    <w:rsid w:val="00D34830"/>
    <w:rsid w:val="00D349AB"/>
    <w:rsid w:val="00D349BC"/>
    <w:rsid w:val="00D34AC0"/>
    <w:rsid w:val="00D34B1B"/>
    <w:rsid w:val="00D34F9C"/>
    <w:rsid w:val="00D34FD4"/>
    <w:rsid w:val="00D35432"/>
    <w:rsid w:val="00D35845"/>
    <w:rsid w:val="00D36625"/>
    <w:rsid w:val="00D36748"/>
    <w:rsid w:val="00D36765"/>
    <w:rsid w:val="00D36E7D"/>
    <w:rsid w:val="00D3702A"/>
    <w:rsid w:val="00D370DF"/>
    <w:rsid w:val="00D371EE"/>
    <w:rsid w:val="00D37602"/>
    <w:rsid w:val="00D3762C"/>
    <w:rsid w:val="00D37CB1"/>
    <w:rsid w:val="00D37D5A"/>
    <w:rsid w:val="00D37DF7"/>
    <w:rsid w:val="00D37E73"/>
    <w:rsid w:val="00D40065"/>
    <w:rsid w:val="00D40216"/>
    <w:rsid w:val="00D402CA"/>
    <w:rsid w:val="00D406BF"/>
    <w:rsid w:val="00D40762"/>
    <w:rsid w:val="00D40E4B"/>
    <w:rsid w:val="00D41048"/>
    <w:rsid w:val="00D41131"/>
    <w:rsid w:val="00D4115C"/>
    <w:rsid w:val="00D411FE"/>
    <w:rsid w:val="00D41221"/>
    <w:rsid w:val="00D41397"/>
    <w:rsid w:val="00D417F7"/>
    <w:rsid w:val="00D41E04"/>
    <w:rsid w:val="00D41E59"/>
    <w:rsid w:val="00D41EAB"/>
    <w:rsid w:val="00D42078"/>
    <w:rsid w:val="00D4209F"/>
    <w:rsid w:val="00D422FF"/>
    <w:rsid w:val="00D424E4"/>
    <w:rsid w:val="00D4279C"/>
    <w:rsid w:val="00D427CC"/>
    <w:rsid w:val="00D4283E"/>
    <w:rsid w:val="00D42885"/>
    <w:rsid w:val="00D42948"/>
    <w:rsid w:val="00D42D6A"/>
    <w:rsid w:val="00D42D8D"/>
    <w:rsid w:val="00D430B0"/>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687"/>
    <w:rsid w:val="00D44DAD"/>
    <w:rsid w:val="00D45016"/>
    <w:rsid w:val="00D4506E"/>
    <w:rsid w:val="00D450A6"/>
    <w:rsid w:val="00D450B1"/>
    <w:rsid w:val="00D45547"/>
    <w:rsid w:val="00D4564D"/>
    <w:rsid w:val="00D458F2"/>
    <w:rsid w:val="00D45935"/>
    <w:rsid w:val="00D459F3"/>
    <w:rsid w:val="00D460A8"/>
    <w:rsid w:val="00D46181"/>
    <w:rsid w:val="00D46412"/>
    <w:rsid w:val="00D46452"/>
    <w:rsid w:val="00D4649F"/>
    <w:rsid w:val="00D467DC"/>
    <w:rsid w:val="00D46BE2"/>
    <w:rsid w:val="00D46C29"/>
    <w:rsid w:val="00D46D20"/>
    <w:rsid w:val="00D470DC"/>
    <w:rsid w:val="00D4723B"/>
    <w:rsid w:val="00D4756A"/>
    <w:rsid w:val="00D4763A"/>
    <w:rsid w:val="00D47651"/>
    <w:rsid w:val="00D4775B"/>
    <w:rsid w:val="00D479AC"/>
    <w:rsid w:val="00D47AAE"/>
    <w:rsid w:val="00D47B05"/>
    <w:rsid w:val="00D47BF9"/>
    <w:rsid w:val="00D47D7E"/>
    <w:rsid w:val="00D47F4E"/>
    <w:rsid w:val="00D5012A"/>
    <w:rsid w:val="00D5025D"/>
    <w:rsid w:val="00D503DF"/>
    <w:rsid w:val="00D50471"/>
    <w:rsid w:val="00D5048A"/>
    <w:rsid w:val="00D504BB"/>
    <w:rsid w:val="00D505A2"/>
    <w:rsid w:val="00D50985"/>
    <w:rsid w:val="00D50CC9"/>
    <w:rsid w:val="00D50D9E"/>
    <w:rsid w:val="00D50E18"/>
    <w:rsid w:val="00D50E65"/>
    <w:rsid w:val="00D50F7B"/>
    <w:rsid w:val="00D50F9E"/>
    <w:rsid w:val="00D51223"/>
    <w:rsid w:val="00D512F8"/>
    <w:rsid w:val="00D514DD"/>
    <w:rsid w:val="00D5160F"/>
    <w:rsid w:val="00D51946"/>
    <w:rsid w:val="00D51DBE"/>
    <w:rsid w:val="00D51E6F"/>
    <w:rsid w:val="00D51F28"/>
    <w:rsid w:val="00D522FB"/>
    <w:rsid w:val="00D52356"/>
    <w:rsid w:val="00D523FE"/>
    <w:rsid w:val="00D52597"/>
    <w:rsid w:val="00D52B7C"/>
    <w:rsid w:val="00D52F57"/>
    <w:rsid w:val="00D52FB7"/>
    <w:rsid w:val="00D53112"/>
    <w:rsid w:val="00D532DC"/>
    <w:rsid w:val="00D53348"/>
    <w:rsid w:val="00D5344C"/>
    <w:rsid w:val="00D534C2"/>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32C"/>
    <w:rsid w:val="00D556A8"/>
    <w:rsid w:val="00D5588F"/>
    <w:rsid w:val="00D559CC"/>
    <w:rsid w:val="00D55B30"/>
    <w:rsid w:val="00D55BDD"/>
    <w:rsid w:val="00D55D95"/>
    <w:rsid w:val="00D5625D"/>
    <w:rsid w:val="00D567A2"/>
    <w:rsid w:val="00D56C5E"/>
    <w:rsid w:val="00D570C9"/>
    <w:rsid w:val="00D5729B"/>
    <w:rsid w:val="00D572B9"/>
    <w:rsid w:val="00D573BF"/>
    <w:rsid w:val="00D5777B"/>
    <w:rsid w:val="00D577DD"/>
    <w:rsid w:val="00D57A54"/>
    <w:rsid w:val="00D57B45"/>
    <w:rsid w:val="00D57EBD"/>
    <w:rsid w:val="00D600C2"/>
    <w:rsid w:val="00D603FF"/>
    <w:rsid w:val="00D60512"/>
    <w:rsid w:val="00D60532"/>
    <w:rsid w:val="00D60866"/>
    <w:rsid w:val="00D60870"/>
    <w:rsid w:val="00D60CFE"/>
    <w:rsid w:val="00D60D09"/>
    <w:rsid w:val="00D61820"/>
    <w:rsid w:val="00D6192C"/>
    <w:rsid w:val="00D61BB9"/>
    <w:rsid w:val="00D61C94"/>
    <w:rsid w:val="00D61E0A"/>
    <w:rsid w:val="00D61E6E"/>
    <w:rsid w:val="00D61F01"/>
    <w:rsid w:val="00D61F71"/>
    <w:rsid w:val="00D61FFB"/>
    <w:rsid w:val="00D62356"/>
    <w:rsid w:val="00D623A9"/>
    <w:rsid w:val="00D62580"/>
    <w:rsid w:val="00D626E1"/>
    <w:rsid w:val="00D62849"/>
    <w:rsid w:val="00D62D92"/>
    <w:rsid w:val="00D62D9C"/>
    <w:rsid w:val="00D62DBB"/>
    <w:rsid w:val="00D630C3"/>
    <w:rsid w:val="00D6312C"/>
    <w:rsid w:val="00D634F1"/>
    <w:rsid w:val="00D635FC"/>
    <w:rsid w:val="00D63725"/>
    <w:rsid w:val="00D638E7"/>
    <w:rsid w:val="00D63B59"/>
    <w:rsid w:val="00D63C1C"/>
    <w:rsid w:val="00D63C3F"/>
    <w:rsid w:val="00D63C42"/>
    <w:rsid w:val="00D63DCF"/>
    <w:rsid w:val="00D63FF3"/>
    <w:rsid w:val="00D64160"/>
    <w:rsid w:val="00D64544"/>
    <w:rsid w:val="00D645A7"/>
    <w:rsid w:val="00D64853"/>
    <w:rsid w:val="00D64AE1"/>
    <w:rsid w:val="00D64AED"/>
    <w:rsid w:val="00D64C8A"/>
    <w:rsid w:val="00D64E5F"/>
    <w:rsid w:val="00D650BC"/>
    <w:rsid w:val="00D6525A"/>
    <w:rsid w:val="00D65271"/>
    <w:rsid w:val="00D65A00"/>
    <w:rsid w:val="00D660F0"/>
    <w:rsid w:val="00D663EA"/>
    <w:rsid w:val="00D66472"/>
    <w:rsid w:val="00D6697C"/>
    <w:rsid w:val="00D66AD1"/>
    <w:rsid w:val="00D66B85"/>
    <w:rsid w:val="00D66B86"/>
    <w:rsid w:val="00D66B8F"/>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1CD"/>
    <w:rsid w:val="00D70576"/>
    <w:rsid w:val="00D705BD"/>
    <w:rsid w:val="00D7077B"/>
    <w:rsid w:val="00D707A0"/>
    <w:rsid w:val="00D707DD"/>
    <w:rsid w:val="00D7080B"/>
    <w:rsid w:val="00D70A22"/>
    <w:rsid w:val="00D70A72"/>
    <w:rsid w:val="00D7117E"/>
    <w:rsid w:val="00D71208"/>
    <w:rsid w:val="00D712EA"/>
    <w:rsid w:val="00D718B4"/>
    <w:rsid w:val="00D718D9"/>
    <w:rsid w:val="00D719C1"/>
    <w:rsid w:val="00D71A01"/>
    <w:rsid w:val="00D71CA1"/>
    <w:rsid w:val="00D71D4F"/>
    <w:rsid w:val="00D7210D"/>
    <w:rsid w:val="00D72169"/>
    <w:rsid w:val="00D72496"/>
    <w:rsid w:val="00D724B8"/>
    <w:rsid w:val="00D7256A"/>
    <w:rsid w:val="00D726EE"/>
    <w:rsid w:val="00D727AE"/>
    <w:rsid w:val="00D72C72"/>
    <w:rsid w:val="00D72D6F"/>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520"/>
    <w:rsid w:val="00D755D2"/>
    <w:rsid w:val="00D755F4"/>
    <w:rsid w:val="00D756D1"/>
    <w:rsid w:val="00D75B9A"/>
    <w:rsid w:val="00D75C1F"/>
    <w:rsid w:val="00D75D31"/>
    <w:rsid w:val="00D75E09"/>
    <w:rsid w:val="00D75E58"/>
    <w:rsid w:val="00D75E85"/>
    <w:rsid w:val="00D75F1F"/>
    <w:rsid w:val="00D76402"/>
    <w:rsid w:val="00D7642C"/>
    <w:rsid w:val="00D766AA"/>
    <w:rsid w:val="00D766BF"/>
    <w:rsid w:val="00D7698F"/>
    <w:rsid w:val="00D76B38"/>
    <w:rsid w:val="00D76CB2"/>
    <w:rsid w:val="00D77388"/>
    <w:rsid w:val="00D7738B"/>
    <w:rsid w:val="00D775AB"/>
    <w:rsid w:val="00D77793"/>
    <w:rsid w:val="00D778EA"/>
    <w:rsid w:val="00D779AA"/>
    <w:rsid w:val="00D77C05"/>
    <w:rsid w:val="00D77D78"/>
    <w:rsid w:val="00D77D7B"/>
    <w:rsid w:val="00D77D90"/>
    <w:rsid w:val="00D77F66"/>
    <w:rsid w:val="00D77F97"/>
    <w:rsid w:val="00D80055"/>
    <w:rsid w:val="00D804EB"/>
    <w:rsid w:val="00D80557"/>
    <w:rsid w:val="00D80559"/>
    <w:rsid w:val="00D805A8"/>
    <w:rsid w:val="00D80697"/>
    <w:rsid w:val="00D807F0"/>
    <w:rsid w:val="00D80837"/>
    <w:rsid w:val="00D80BB0"/>
    <w:rsid w:val="00D80CBB"/>
    <w:rsid w:val="00D80E07"/>
    <w:rsid w:val="00D8128F"/>
    <w:rsid w:val="00D81519"/>
    <w:rsid w:val="00D8153A"/>
    <w:rsid w:val="00D81975"/>
    <w:rsid w:val="00D81978"/>
    <w:rsid w:val="00D81A17"/>
    <w:rsid w:val="00D81C6D"/>
    <w:rsid w:val="00D823F0"/>
    <w:rsid w:val="00D82527"/>
    <w:rsid w:val="00D825EC"/>
    <w:rsid w:val="00D82683"/>
    <w:rsid w:val="00D82BC7"/>
    <w:rsid w:val="00D82BDC"/>
    <w:rsid w:val="00D82BFF"/>
    <w:rsid w:val="00D82D71"/>
    <w:rsid w:val="00D82ED2"/>
    <w:rsid w:val="00D83112"/>
    <w:rsid w:val="00D835F7"/>
    <w:rsid w:val="00D83917"/>
    <w:rsid w:val="00D839DE"/>
    <w:rsid w:val="00D839E6"/>
    <w:rsid w:val="00D83A64"/>
    <w:rsid w:val="00D83D07"/>
    <w:rsid w:val="00D83F3E"/>
    <w:rsid w:val="00D84139"/>
    <w:rsid w:val="00D842B9"/>
    <w:rsid w:val="00D84543"/>
    <w:rsid w:val="00D8487A"/>
    <w:rsid w:val="00D848B3"/>
    <w:rsid w:val="00D848F9"/>
    <w:rsid w:val="00D849ED"/>
    <w:rsid w:val="00D84A66"/>
    <w:rsid w:val="00D84E4A"/>
    <w:rsid w:val="00D84EB7"/>
    <w:rsid w:val="00D84FCB"/>
    <w:rsid w:val="00D85049"/>
    <w:rsid w:val="00D851FF"/>
    <w:rsid w:val="00D852AD"/>
    <w:rsid w:val="00D85512"/>
    <w:rsid w:val="00D8591E"/>
    <w:rsid w:val="00D85AAC"/>
    <w:rsid w:val="00D85C5B"/>
    <w:rsid w:val="00D85D7C"/>
    <w:rsid w:val="00D85E87"/>
    <w:rsid w:val="00D85EB8"/>
    <w:rsid w:val="00D85F70"/>
    <w:rsid w:val="00D860F9"/>
    <w:rsid w:val="00D8671F"/>
    <w:rsid w:val="00D86E36"/>
    <w:rsid w:val="00D86FED"/>
    <w:rsid w:val="00D871AA"/>
    <w:rsid w:val="00D87271"/>
    <w:rsid w:val="00D873AF"/>
    <w:rsid w:val="00D87782"/>
    <w:rsid w:val="00D87849"/>
    <w:rsid w:val="00D87957"/>
    <w:rsid w:val="00D87AF3"/>
    <w:rsid w:val="00D87B62"/>
    <w:rsid w:val="00D87D7D"/>
    <w:rsid w:val="00D87DDE"/>
    <w:rsid w:val="00D87DF0"/>
    <w:rsid w:val="00D9008F"/>
    <w:rsid w:val="00D90153"/>
    <w:rsid w:val="00D904BC"/>
    <w:rsid w:val="00D9055E"/>
    <w:rsid w:val="00D9068C"/>
    <w:rsid w:val="00D90CEB"/>
    <w:rsid w:val="00D90D8E"/>
    <w:rsid w:val="00D90DA4"/>
    <w:rsid w:val="00D90EB0"/>
    <w:rsid w:val="00D90F7B"/>
    <w:rsid w:val="00D9103F"/>
    <w:rsid w:val="00D913CB"/>
    <w:rsid w:val="00D9148B"/>
    <w:rsid w:val="00D917BA"/>
    <w:rsid w:val="00D919C0"/>
    <w:rsid w:val="00D91C9F"/>
    <w:rsid w:val="00D91F05"/>
    <w:rsid w:val="00D91FCE"/>
    <w:rsid w:val="00D920BB"/>
    <w:rsid w:val="00D9229A"/>
    <w:rsid w:val="00D923CE"/>
    <w:rsid w:val="00D924BB"/>
    <w:rsid w:val="00D92515"/>
    <w:rsid w:val="00D9270A"/>
    <w:rsid w:val="00D9270F"/>
    <w:rsid w:val="00D927FE"/>
    <w:rsid w:val="00D92CAF"/>
    <w:rsid w:val="00D93359"/>
    <w:rsid w:val="00D936AE"/>
    <w:rsid w:val="00D939CD"/>
    <w:rsid w:val="00D93A1F"/>
    <w:rsid w:val="00D93CF6"/>
    <w:rsid w:val="00D94064"/>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598"/>
    <w:rsid w:val="00D966FE"/>
    <w:rsid w:val="00D96714"/>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74D"/>
    <w:rsid w:val="00DA0F41"/>
    <w:rsid w:val="00DA0FF5"/>
    <w:rsid w:val="00DA100F"/>
    <w:rsid w:val="00DA1191"/>
    <w:rsid w:val="00DA14FA"/>
    <w:rsid w:val="00DA178C"/>
    <w:rsid w:val="00DA1932"/>
    <w:rsid w:val="00DA1A04"/>
    <w:rsid w:val="00DA1BDC"/>
    <w:rsid w:val="00DA1C61"/>
    <w:rsid w:val="00DA1D46"/>
    <w:rsid w:val="00DA1FF8"/>
    <w:rsid w:val="00DA25C8"/>
    <w:rsid w:val="00DA28EB"/>
    <w:rsid w:val="00DA29E4"/>
    <w:rsid w:val="00DA2E1B"/>
    <w:rsid w:val="00DA2F54"/>
    <w:rsid w:val="00DA300F"/>
    <w:rsid w:val="00DA3045"/>
    <w:rsid w:val="00DA34CE"/>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7D7"/>
    <w:rsid w:val="00DA5911"/>
    <w:rsid w:val="00DA59F8"/>
    <w:rsid w:val="00DA5A12"/>
    <w:rsid w:val="00DA5AF6"/>
    <w:rsid w:val="00DA5B89"/>
    <w:rsid w:val="00DA5EB7"/>
    <w:rsid w:val="00DA5ED2"/>
    <w:rsid w:val="00DA65D8"/>
    <w:rsid w:val="00DA6B21"/>
    <w:rsid w:val="00DA6C6C"/>
    <w:rsid w:val="00DA6CA0"/>
    <w:rsid w:val="00DA6D3B"/>
    <w:rsid w:val="00DA70D0"/>
    <w:rsid w:val="00DA722E"/>
    <w:rsid w:val="00DA73C4"/>
    <w:rsid w:val="00DA766A"/>
    <w:rsid w:val="00DA7733"/>
    <w:rsid w:val="00DA78F4"/>
    <w:rsid w:val="00DA79D8"/>
    <w:rsid w:val="00DA7C22"/>
    <w:rsid w:val="00DA7DD9"/>
    <w:rsid w:val="00DA7FDF"/>
    <w:rsid w:val="00DB0003"/>
    <w:rsid w:val="00DB0276"/>
    <w:rsid w:val="00DB0389"/>
    <w:rsid w:val="00DB0521"/>
    <w:rsid w:val="00DB07F3"/>
    <w:rsid w:val="00DB085C"/>
    <w:rsid w:val="00DB09EF"/>
    <w:rsid w:val="00DB0ACE"/>
    <w:rsid w:val="00DB0AD8"/>
    <w:rsid w:val="00DB0E21"/>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9D1"/>
    <w:rsid w:val="00DB2C24"/>
    <w:rsid w:val="00DB2E87"/>
    <w:rsid w:val="00DB3002"/>
    <w:rsid w:val="00DB33A5"/>
    <w:rsid w:val="00DB398E"/>
    <w:rsid w:val="00DB3B36"/>
    <w:rsid w:val="00DB3D65"/>
    <w:rsid w:val="00DB400C"/>
    <w:rsid w:val="00DB4127"/>
    <w:rsid w:val="00DB42A1"/>
    <w:rsid w:val="00DB4451"/>
    <w:rsid w:val="00DB4A3D"/>
    <w:rsid w:val="00DB4A7D"/>
    <w:rsid w:val="00DB4A7E"/>
    <w:rsid w:val="00DB4B45"/>
    <w:rsid w:val="00DB4F59"/>
    <w:rsid w:val="00DB51E9"/>
    <w:rsid w:val="00DB5314"/>
    <w:rsid w:val="00DB5383"/>
    <w:rsid w:val="00DB5876"/>
    <w:rsid w:val="00DB5F80"/>
    <w:rsid w:val="00DB6068"/>
    <w:rsid w:val="00DB62A8"/>
    <w:rsid w:val="00DB631C"/>
    <w:rsid w:val="00DB653A"/>
    <w:rsid w:val="00DB662C"/>
    <w:rsid w:val="00DB67E3"/>
    <w:rsid w:val="00DB6872"/>
    <w:rsid w:val="00DB6886"/>
    <w:rsid w:val="00DB731D"/>
    <w:rsid w:val="00DB77F9"/>
    <w:rsid w:val="00DB7837"/>
    <w:rsid w:val="00DB7960"/>
    <w:rsid w:val="00DB7A21"/>
    <w:rsid w:val="00DB7E18"/>
    <w:rsid w:val="00DC0185"/>
    <w:rsid w:val="00DC02A3"/>
    <w:rsid w:val="00DC0825"/>
    <w:rsid w:val="00DC0A1F"/>
    <w:rsid w:val="00DC0C42"/>
    <w:rsid w:val="00DC0E1C"/>
    <w:rsid w:val="00DC0ED8"/>
    <w:rsid w:val="00DC1033"/>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3F51"/>
    <w:rsid w:val="00DC44AC"/>
    <w:rsid w:val="00DC4656"/>
    <w:rsid w:val="00DC474C"/>
    <w:rsid w:val="00DC4CB9"/>
    <w:rsid w:val="00DC50EC"/>
    <w:rsid w:val="00DC5178"/>
    <w:rsid w:val="00DC5511"/>
    <w:rsid w:val="00DC5529"/>
    <w:rsid w:val="00DC584B"/>
    <w:rsid w:val="00DC58A5"/>
    <w:rsid w:val="00DC5B51"/>
    <w:rsid w:val="00DC5BE4"/>
    <w:rsid w:val="00DC5CF9"/>
    <w:rsid w:val="00DC5F70"/>
    <w:rsid w:val="00DC5FB7"/>
    <w:rsid w:val="00DC6356"/>
    <w:rsid w:val="00DC68AA"/>
    <w:rsid w:val="00DC690A"/>
    <w:rsid w:val="00DC6A71"/>
    <w:rsid w:val="00DC6E9E"/>
    <w:rsid w:val="00DC6F12"/>
    <w:rsid w:val="00DC731E"/>
    <w:rsid w:val="00DC7497"/>
    <w:rsid w:val="00DC76EA"/>
    <w:rsid w:val="00DC7812"/>
    <w:rsid w:val="00DC7994"/>
    <w:rsid w:val="00DC7B92"/>
    <w:rsid w:val="00DC7BD1"/>
    <w:rsid w:val="00DC7D98"/>
    <w:rsid w:val="00DD0016"/>
    <w:rsid w:val="00DD006D"/>
    <w:rsid w:val="00DD012C"/>
    <w:rsid w:val="00DD03AC"/>
    <w:rsid w:val="00DD0450"/>
    <w:rsid w:val="00DD060B"/>
    <w:rsid w:val="00DD06BD"/>
    <w:rsid w:val="00DD0731"/>
    <w:rsid w:val="00DD0751"/>
    <w:rsid w:val="00DD07B9"/>
    <w:rsid w:val="00DD0B69"/>
    <w:rsid w:val="00DD0C26"/>
    <w:rsid w:val="00DD0F4B"/>
    <w:rsid w:val="00DD0FBB"/>
    <w:rsid w:val="00DD1035"/>
    <w:rsid w:val="00DD11F3"/>
    <w:rsid w:val="00DD152A"/>
    <w:rsid w:val="00DD161E"/>
    <w:rsid w:val="00DD1C14"/>
    <w:rsid w:val="00DD1C2F"/>
    <w:rsid w:val="00DD206F"/>
    <w:rsid w:val="00DD243E"/>
    <w:rsid w:val="00DD25E6"/>
    <w:rsid w:val="00DD2657"/>
    <w:rsid w:val="00DD265E"/>
    <w:rsid w:val="00DD27AB"/>
    <w:rsid w:val="00DD27DC"/>
    <w:rsid w:val="00DD281F"/>
    <w:rsid w:val="00DD282A"/>
    <w:rsid w:val="00DD29EE"/>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AAE"/>
    <w:rsid w:val="00DD6B03"/>
    <w:rsid w:val="00DD6F4C"/>
    <w:rsid w:val="00DD6FD7"/>
    <w:rsid w:val="00DD73E6"/>
    <w:rsid w:val="00DD7464"/>
    <w:rsid w:val="00DD7497"/>
    <w:rsid w:val="00DD79D0"/>
    <w:rsid w:val="00DD7BAB"/>
    <w:rsid w:val="00DD7E07"/>
    <w:rsid w:val="00DD7E14"/>
    <w:rsid w:val="00DD7EC3"/>
    <w:rsid w:val="00DE0104"/>
    <w:rsid w:val="00DE03B9"/>
    <w:rsid w:val="00DE06EE"/>
    <w:rsid w:val="00DE0976"/>
    <w:rsid w:val="00DE0DD2"/>
    <w:rsid w:val="00DE0E71"/>
    <w:rsid w:val="00DE0E85"/>
    <w:rsid w:val="00DE1265"/>
    <w:rsid w:val="00DE1371"/>
    <w:rsid w:val="00DE140A"/>
    <w:rsid w:val="00DE16B4"/>
    <w:rsid w:val="00DE177F"/>
    <w:rsid w:val="00DE1ACD"/>
    <w:rsid w:val="00DE1C8C"/>
    <w:rsid w:val="00DE1CA5"/>
    <w:rsid w:val="00DE1CD2"/>
    <w:rsid w:val="00DE1F95"/>
    <w:rsid w:val="00DE2272"/>
    <w:rsid w:val="00DE256F"/>
    <w:rsid w:val="00DE2C5C"/>
    <w:rsid w:val="00DE2F24"/>
    <w:rsid w:val="00DE33FF"/>
    <w:rsid w:val="00DE3456"/>
    <w:rsid w:val="00DE35C5"/>
    <w:rsid w:val="00DE35D7"/>
    <w:rsid w:val="00DE4065"/>
    <w:rsid w:val="00DE40B5"/>
    <w:rsid w:val="00DE40FE"/>
    <w:rsid w:val="00DE4144"/>
    <w:rsid w:val="00DE485B"/>
    <w:rsid w:val="00DE4C28"/>
    <w:rsid w:val="00DE4CDB"/>
    <w:rsid w:val="00DE4E25"/>
    <w:rsid w:val="00DE5288"/>
    <w:rsid w:val="00DE528C"/>
    <w:rsid w:val="00DE5700"/>
    <w:rsid w:val="00DE5A67"/>
    <w:rsid w:val="00DE5A9A"/>
    <w:rsid w:val="00DE5E88"/>
    <w:rsid w:val="00DE5EA4"/>
    <w:rsid w:val="00DE5F86"/>
    <w:rsid w:val="00DE6164"/>
    <w:rsid w:val="00DE63DA"/>
    <w:rsid w:val="00DE63F1"/>
    <w:rsid w:val="00DE673A"/>
    <w:rsid w:val="00DE716E"/>
    <w:rsid w:val="00DE7188"/>
    <w:rsid w:val="00DE72E3"/>
    <w:rsid w:val="00DE7547"/>
    <w:rsid w:val="00DE77E5"/>
    <w:rsid w:val="00DE7824"/>
    <w:rsid w:val="00DE7C02"/>
    <w:rsid w:val="00DE7CB5"/>
    <w:rsid w:val="00DE7DED"/>
    <w:rsid w:val="00DF0002"/>
    <w:rsid w:val="00DF012D"/>
    <w:rsid w:val="00DF0261"/>
    <w:rsid w:val="00DF05B6"/>
    <w:rsid w:val="00DF0749"/>
    <w:rsid w:val="00DF079F"/>
    <w:rsid w:val="00DF0879"/>
    <w:rsid w:val="00DF08DB"/>
    <w:rsid w:val="00DF0A34"/>
    <w:rsid w:val="00DF0C6A"/>
    <w:rsid w:val="00DF0E3C"/>
    <w:rsid w:val="00DF104D"/>
    <w:rsid w:val="00DF11E3"/>
    <w:rsid w:val="00DF12E6"/>
    <w:rsid w:val="00DF1394"/>
    <w:rsid w:val="00DF13CC"/>
    <w:rsid w:val="00DF148A"/>
    <w:rsid w:val="00DF16B0"/>
    <w:rsid w:val="00DF199A"/>
    <w:rsid w:val="00DF19B4"/>
    <w:rsid w:val="00DF1A2B"/>
    <w:rsid w:val="00DF1A7D"/>
    <w:rsid w:val="00DF1BFC"/>
    <w:rsid w:val="00DF1C15"/>
    <w:rsid w:val="00DF1F49"/>
    <w:rsid w:val="00DF2010"/>
    <w:rsid w:val="00DF202C"/>
    <w:rsid w:val="00DF20F7"/>
    <w:rsid w:val="00DF24A5"/>
    <w:rsid w:val="00DF2677"/>
    <w:rsid w:val="00DF26C4"/>
    <w:rsid w:val="00DF27CA"/>
    <w:rsid w:val="00DF2823"/>
    <w:rsid w:val="00DF2AEB"/>
    <w:rsid w:val="00DF2CD7"/>
    <w:rsid w:val="00DF2FC3"/>
    <w:rsid w:val="00DF308A"/>
    <w:rsid w:val="00DF30F9"/>
    <w:rsid w:val="00DF31E6"/>
    <w:rsid w:val="00DF31F3"/>
    <w:rsid w:val="00DF3427"/>
    <w:rsid w:val="00DF36EF"/>
    <w:rsid w:val="00DF38C5"/>
    <w:rsid w:val="00DF3D64"/>
    <w:rsid w:val="00DF3DD5"/>
    <w:rsid w:val="00DF418B"/>
    <w:rsid w:val="00DF41DE"/>
    <w:rsid w:val="00DF44EB"/>
    <w:rsid w:val="00DF4777"/>
    <w:rsid w:val="00DF4823"/>
    <w:rsid w:val="00DF4FEF"/>
    <w:rsid w:val="00DF5110"/>
    <w:rsid w:val="00DF516E"/>
    <w:rsid w:val="00DF53A5"/>
    <w:rsid w:val="00DF5809"/>
    <w:rsid w:val="00DF5AD7"/>
    <w:rsid w:val="00DF5DB3"/>
    <w:rsid w:val="00DF5F85"/>
    <w:rsid w:val="00DF6252"/>
    <w:rsid w:val="00DF628C"/>
    <w:rsid w:val="00DF6336"/>
    <w:rsid w:val="00DF63F4"/>
    <w:rsid w:val="00DF65BD"/>
    <w:rsid w:val="00DF6BEF"/>
    <w:rsid w:val="00DF6CDC"/>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0D7"/>
    <w:rsid w:val="00E01571"/>
    <w:rsid w:val="00E01915"/>
    <w:rsid w:val="00E0194C"/>
    <w:rsid w:val="00E01FBF"/>
    <w:rsid w:val="00E0212B"/>
    <w:rsid w:val="00E02213"/>
    <w:rsid w:val="00E02610"/>
    <w:rsid w:val="00E0268C"/>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C33"/>
    <w:rsid w:val="00E04C82"/>
    <w:rsid w:val="00E0525F"/>
    <w:rsid w:val="00E054F5"/>
    <w:rsid w:val="00E056B2"/>
    <w:rsid w:val="00E05D1F"/>
    <w:rsid w:val="00E05D8B"/>
    <w:rsid w:val="00E05E33"/>
    <w:rsid w:val="00E06058"/>
    <w:rsid w:val="00E06502"/>
    <w:rsid w:val="00E06723"/>
    <w:rsid w:val="00E0679C"/>
    <w:rsid w:val="00E06973"/>
    <w:rsid w:val="00E06A24"/>
    <w:rsid w:val="00E06A33"/>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0FA9"/>
    <w:rsid w:val="00E11094"/>
    <w:rsid w:val="00E11146"/>
    <w:rsid w:val="00E11AC7"/>
    <w:rsid w:val="00E11AF0"/>
    <w:rsid w:val="00E11E2F"/>
    <w:rsid w:val="00E1235E"/>
    <w:rsid w:val="00E1249C"/>
    <w:rsid w:val="00E12532"/>
    <w:rsid w:val="00E12591"/>
    <w:rsid w:val="00E125AA"/>
    <w:rsid w:val="00E12864"/>
    <w:rsid w:val="00E12C53"/>
    <w:rsid w:val="00E12C76"/>
    <w:rsid w:val="00E12C88"/>
    <w:rsid w:val="00E12CAA"/>
    <w:rsid w:val="00E12CB1"/>
    <w:rsid w:val="00E12F2F"/>
    <w:rsid w:val="00E13166"/>
    <w:rsid w:val="00E132D0"/>
    <w:rsid w:val="00E133EA"/>
    <w:rsid w:val="00E13402"/>
    <w:rsid w:val="00E135E1"/>
    <w:rsid w:val="00E13614"/>
    <w:rsid w:val="00E13938"/>
    <w:rsid w:val="00E13A7C"/>
    <w:rsid w:val="00E13B94"/>
    <w:rsid w:val="00E1403B"/>
    <w:rsid w:val="00E14055"/>
    <w:rsid w:val="00E14134"/>
    <w:rsid w:val="00E142FE"/>
    <w:rsid w:val="00E14319"/>
    <w:rsid w:val="00E144DE"/>
    <w:rsid w:val="00E14624"/>
    <w:rsid w:val="00E147D5"/>
    <w:rsid w:val="00E14BBB"/>
    <w:rsid w:val="00E14DAF"/>
    <w:rsid w:val="00E14E34"/>
    <w:rsid w:val="00E14F3D"/>
    <w:rsid w:val="00E14FDB"/>
    <w:rsid w:val="00E15066"/>
    <w:rsid w:val="00E15CB0"/>
    <w:rsid w:val="00E16260"/>
    <w:rsid w:val="00E16307"/>
    <w:rsid w:val="00E16364"/>
    <w:rsid w:val="00E16382"/>
    <w:rsid w:val="00E1649D"/>
    <w:rsid w:val="00E1655B"/>
    <w:rsid w:val="00E16A47"/>
    <w:rsid w:val="00E16A88"/>
    <w:rsid w:val="00E16C9C"/>
    <w:rsid w:val="00E16FF8"/>
    <w:rsid w:val="00E17227"/>
    <w:rsid w:val="00E174C1"/>
    <w:rsid w:val="00E1752B"/>
    <w:rsid w:val="00E1765A"/>
    <w:rsid w:val="00E176AC"/>
    <w:rsid w:val="00E1790C"/>
    <w:rsid w:val="00E17BBC"/>
    <w:rsid w:val="00E17C0D"/>
    <w:rsid w:val="00E17CB8"/>
    <w:rsid w:val="00E20070"/>
    <w:rsid w:val="00E20431"/>
    <w:rsid w:val="00E20535"/>
    <w:rsid w:val="00E206CF"/>
    <w:rsid w:val="00E20741"/>
    <w:rsid w:val="00E207D9"/>
    <w:rsid w:val="00E20F5A"/>
    <w:rsid w:val="00E2103E"/>
    <w:rsid w:val="00E21315"/>
    <w:rsid w:val="00E21574"/>
    <w:rsid w:val="00E21A34"/>
    <w:rsid w:val="00E21B4C"/>
    <w:rsid w:val="00E21C1C"/>
    <w:rsid w:val="00E21CCB"/>
    <w:rsid w:val="00E21D04"/>
    <w:rsid w:val="00E21D4E"/>
    <w:rsid w:val="00E21EAF"/>
    <w:rsid w:val="00E21F66"/>
    <w:rsid w:val="00E22000"/>
    <w:rsid w:val="00E228B3"/>
    <w:rsid w:val="00E229C8"/>
    <w:rsid w:val="00E22B3F"/>
    <w:rsid w:val="00E22B61"/>
    <w:rsid w:val="00E22E82"/>
    <w:rsid w:val="00E23013"/>
    <w:rsid w:val="00E232CB"/>
    <w:rsid w:val="00E2368E"/>
    <w:rsid w:val="00E237E7"/>
    <w:rsid w:val="00E23A2E"/>
    <w:rsid w:val="00E23F4D"/>
    <w:rsid w:val="00E240B5"/>
    <w:rsid w:val="00E24271"/>
    <w:rsid w:val="00E242F8"/>
    <w:rsid w:val="00E2433C"/>
    <w:rsid w:val="00E24D2A"/>
    <w:rsid w:val="00E24E9D"/>
    <w:rsid w:val="00E24F0C"/>
    <w:rsid w:val="00E250FE"/>
    <w:rsid w:val="00E25124"/>
    <w:rsid w:val="00E2512C"/>
    <w:rsid w:val="00E25270"/>
    <w:rsid w:val="00E25687"/>
    <w:rsid w:val="00E25695"/>
    <w:rsid w:val="00E256EC"/>
    <w:rsid w:val="00E25700"/>
    <w:rsid w:val="00E25768"/>
    <w:rsid w:val="00E257FE"/>
    <w:rsid w:val="00E259BE"/>
    <w:rsid w:val="00E25E77"/>
    <w:rsid w:val="00E25E85"/>
    <w:rsid w:val="00E25ED2"/>
    <w:rsid w:val="00E25F1D"/>
    <w:rsid w:val="00E25FAB"/>
    <w:rsid w:val="00E261DF"/>
    <w:rsid w:val="00E263BC"/>
    <w:rsid w:val="00E26569"/>
    <w:rsid w:val="00E265BD"/>
    <w:rsid w:val="00E26773"/>
    <w:rsid w:val="00E267C1"/>
    <w:rsid w:val="00E26915"/>
    <w:rsid w:val="00E26AB2"/>
    <w:rsid w:val="00E26ABD"/>
    <w:rsid w:val="00E26B77"/>
    <w:rsid w:val="00E26E8E"/>
    <w:rsid w:val="00E27078"/>
    <w:rsid w:val="00E27582"/>
    <w:rsid w:val="00E275BD"/>
    <w:rsid w:val="00E275CE"/>
    <w:rsid w:val="00E2762A"/>
    <w:rsid w:val="00E27880"/>
    <w:rsid w:val="00E279F5"/>
    <w:rsid w:val="00E27AE1"/>
    <w:rsid w:val="00E27DB5"/>
    <w:rsid w:val="00E3022E"/>
    <w:rsid w:val="00E30505"/>
    <w:rsid w:val="00E3072C"/>
    <w:rsid w:val="00E307C5"/>
    <w:rsid w:val="00E30A39"/>
    <w:rsid w:val="00E30B91"/>
    <w:rsid w:val="00E3114D"/>
    <w:rsid w:val="00E3129A"/>
    <w:rsid w:val="00E3139A"/>
    <w:rsid w:val="00E313A3"/>
    <w:rsid w:val="00E318BC"/>
    <w:rsid w:val="00E31CF4"/>
    <w:rsid w:val="00E31E4D"/>
    <w:rsid w:val="00E32141"/>
    <w:rsid w:val="00E322BA"/>
    <w:rsid w:val="00E323A7"/>
    <w:rsid w:val="00E32585"/>
    <w:rsid w:val="00E3289D"/>
    <w:rsid w:val="00E32A31"/>
    <w:rsid w:val="00E32BCC"/>
    <w:rsid w:val="00E32C11"/>
    <w:rsid w:val="00E32C23"/>
    <w:rsid w:val="00E32F92"/>
    <w:rsid w:val="00E32FBC"/>
    <w:rsid w:val="00E33175"/>
    <w:rsid w:val="00E331A2"/>
    <w:rsid w:val="00E3340E"/>
    <w:rsid w:val="00E34105"/>
    <w:rsid w:val="00E34164"/>
    <w:rsid w:val="00E3437D"/>
    <w:rsid w:val="00E346D1"/>
    <w:rsid w:val="00E34708"/>
    <w:rsid w:val="00E3470B"/>
    <w:rsid w:val="00E34991"/>
    <w:rsid w:val="00E34AF7"/>
    <w:rsid w:val="00E34BDF"/>
    <w:rsid w:val="00E34DA7"/>
    <w:rsid w:val="00E34EDA"/>
    <w:rsid w:val="00E34F6D"/>
    <w:rsid w:val="00E35289"/>
    <w:rsid w:val="00E35518"/>
    <w:rsid w:val="00E35697"/>
    <w:rsid w:val="00E35B5B"/>
    <w:rsid w:val="00E3609F"/>
    <w:rsid w:val="00E360B7"/>
    <w:rsid w:val="00E362A2"/>
    <w:rsid w:val="00E362A7"/>
    <w:rsid w:val="00E36430"/>
    <w:rsid w:val="00E36486"/>
    <w:rsid w:val="00E364BC"/>
    <w:rsid w:val="00E36A9F"/>
    <w:rsid w:val="00E36C4E"/>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7E8"/>
    <w:rsid w:val="00E417F7"/>
    <w:rsid w:val="00E41822"/>
    <w:rsid w:val="00E418BF"/>
    <w:rsid w:val="00E41C52"/>
    <w:rsid w:val="00E41D1B"/>
    <w:rsid w:val="00E41D55"/>
    <w:rsid w:val="00E41FB5"/>
    <w:rsid w:val="00E42072"/>
    <w:rsid w:val="00E4221A"/>
    <w:rsid w:val="00E42433"/>
    <w:rsid w:val="00E42487"/>
    <w:rsid w:val="00E42526"/>
    <w:rsid w:val="00E42954"/>
    <w:rsid w:val="00E42B23"/>
    <w:rsid w:val="00E42B39"/>
    <w:rsid w:val="00E42C4D"/>
    <w:rsid w:val="00E43027"/>
    <w:rsid w:val="00E43122"/>
    <w:rsid w:val="00E4348F"/>
    <w:rsid w:val="00E434C1"/>
    <w:rsid w:val="00E4373A"/>
    <w:rsid w:val="00E43860"/>
    <w:rsid w:val="00E439E0"/>
    <w:rsid w:val="00E43C8F"/>
    <w:rsid w:val="00E43D1D"/>
    <w:rsid w:val="00E43D5D"/>
    <w:rsid w:val="00E4426E"/>
    <w:rsid w:val="00E44554"/>
    <w:rsid w:val="00E44944"/>
    <w:rsid w:val="00E449DD"/>
    <w:rsid w:val="00E44B31"/>
    <w:rsid w:val="00E44F58"/>
    <w:rsid w:val="00E454A7"/>
    <w:rsid w:val="00E454D9"/>
    <w:rsid w:val="00E4574A"/>
    <w:rsid w:val="00E45829"/>
    <w:rsid w:val="00E45919"/>
    <w:rsid w:val="00E4591E"/>
    <w:rsid w:val="00E45B86"/>
    <w:rsid w:val="00E45C09"/>
    <w:rsid w:val="00E45C1B"/>
    <w:rsid w:val="00E45EB8"/>
    <w:rsid w:val="00E45F7B"/>
    <w:rsid w:val="00E46038"/>
    <w:rsid w:val="00E46062"/>
    <w:rsid w:val="00E46258"/>
    <w:rsid w:val="00E4626F"/>
    <w:rsid w:val="00E462D7"/>
    <w:rsid w:val="00E462FE"/>
    <w:rsid w:val="00E4630C"/>
    <w:rsid w:val="00E46482"/>
    <w:rsid w:val="00E4691F"/>
    <w:rsid w:val="00E46998"/>
    <w:rsid w:val="00E46EAB"/>
    <w:rsid w:val="00E46FBB"/>
    <w:rsid w:val="00E47575"/>
    <w:rsid w:val="00E4763E"/>
    <w:rsid w:val="00E47750"/>
    <w:rsid w:val="00E47BD3"/>
    <w:rsid w:val="00E47D94"/>
    <w:rsid w:val="00E5027D"/>
    <w:rsid w:val="00E503AA"/>
    <w:rsid w:val="00E503E5"/>
    <w:rsid w:val="00E5045D"/>
    <w:rsid w:val="00E504EA"/>
    <w:rsid w:val="00E5085D"/>
    <w:rsid w:val="00E50896"/>
    <w:rsid w:val="00E509E8"/>
    <w:rsid w:val="00E50BAD"/>
    <w:rsid w:val="00E50C8B"/>
    <w:rsid w:val="00E50E1F"/>
    <w:rsid w:val="00E50EB4"/>
    <w:rsid w:val="00E510CE"/>
    <w:rsid w:val="00E512C7"/>
    <w:rsid w:val="00E51336"/>
    <w:rsid w:val="00E5135F"/>
    <w:rsid w:val="00E51518"/>
    <w:rsid w:val="00E51543"/>
    <w:rsid w:val="00E51915"/>
    <w:rsid w:val="00E51A52"/>
    <w:rsid w:val="00E51A66"/>
    <w:rsid w:val="00E51A84"/>
    <w:rsid w:val="00E51C1A"/>
    <w:rsid w:val="00E51ED7"/>
    <w:rsid w:val="00E52091"/>
    <w:rsid w:val="00E523F1"/>
    <w:rsid w:val="00E5279A"/>
    <w:rsid w:val="00E529CD"/>
    <w:rsid w:val="00E52A0D"/>
    <w:rsid w:val="00E52BF1"/>
    <w:rsid w:val="00E52CF6"/>
    <w:rsid w:val="00E52D91"/>
    <w:rsid w:val="00E53164"/>
    <w:rsid w:val="00E531AA"/>
    <w:rsid w:val="00E53226"/>
    <w:rsid w:val="00E536D5"/>
    <w:rsid w:val="00E53714"/>
    <w:rsid w:val="00E537BB"/>
    <w:rsid w:val="00E53C27"/>
    <w:rsid w:val="00E54141"/>
    <w:rsid w:val="00E54175"/>
    <w:rsid w:val="00E546ED"/>
    <w:rsid w:val="00E54AAB"/>
    <w:rsid w:val="00E54B20"/>
    <w:rsid w:val="00E54BAD"/>
    <w:rsid w:val="00E54DC3"/>
    <w:rsid w:val="00E54ED9"/>
    <w:rsid w:val="00E5507D"/>
    <w:rsid w:val="00E55388"/>
    <w:rsid w:val="00E557D1"/>
    <w:rsid w:val="00E55AAB"/>
    <w:rsid w:val="00E55C1C"/>
    <w:rsid w:val="00E55D65"/>
    <w:rsid w:val="00E55D75"/>
    <w:rsid w:val="00E55D8A"/>
    <w:rsid w:val="00E55F9D"/>
    <w:rsid w:val="00E55FA8"/>
    <w:rsid w:val="00E56160"/>
    <w:rsid w:val="00E561C6"/>
    <w:rsid w:val="00E5623E"/>
    <w:rsid w:val="00E562B8"/>
    <w:rsid w:val="00E5632A"/>
    <w:rsid w:val="00E56432"/>
    <w:rsid w:val="00E564B6"/>
    <w:rsid w:val="00E56A96"/>
    <w:rsid w:val="00E56A9D"/>
    <w:rsid w:val="00E56B10"/>
    <w:rsid w:val="00E56B7E"/>
    <w:rsid w:val="00E56CC4"/>
    <w:rsid w:val="00E571B0"/>
    <w:rsid w:val="00E572B0"/>
    <w:rsid w:val="00E57307"/>
    <w:rsid w:val="00E57617"/>
    <w:rsid w:val="00E57718"/>
    <w:rsid w:val="00E57C52"/>
    <w:rsid w:val="00E6001F"/>
    <w:rsid w:val="00E6010E"/>
    <w:rsid w:val="00E603D4"/>
    <w:rsid w:val="00E60652"/>
    <w:rsid w:val="00E6071D"/>
    <w:rsid w:val="00E60801"/>
    <w:rsid w:val="00E60A44"/>
    <w:rsid w:val="00E60D47"/>
    <w:rsid w:val="00E60D86"/>
    <w:rsid w:val="00E60FB8"/>
    <w:rsid w:val="00E61042"/>
    <w:rsid w:val="00E610C1"/>
    <w:rsid w:val="00E61407"/>
    <w:rsid w:val="00E61543"/>
    <w:rsid w:val="00E617C4"/>
    <w:rsid w:val="00E61950"/>
    <w:rsid w:val="00E61964"/>
    <w:rsid w:val="00E619A5"/>
    <w:rsid w:val="00E61A74"/>
    <w:rsid w:val="00E61A76"/>
    <w:rsid w:val="00E6213D"/>
    <w:rsid w:val="00E62296"/>
    <w:rsid w:val="00E622BC"/>
    <w:rsid w:val="00E627ED"/>
    <w:rsid w:val="00E628DC"/>
    <w:rsid w:val="00E62A21"/>
    <w:rsid w:val="00E62A3F"/>
    <w:rsid w:val="00E62ABD"/>
    <w:rsid w:val="00E62ADE"/>
    <w:rsid w:val="00E62ED1"/>
    <w:rsid w:val="00E63110"/>
    <w:rsid w:val="00E6326A"/>
    <w:rsid w:val="00E633C1"/>
    <w:rsid w:val="00E636D2"/>
    <w:rsid w:val="00E63ADC"/>
    <w:rsid w:val="00E63D6A"/>
    <w:rsid w:val="00E63DAA"/>
    <w:rsid w:val="00E63E6F"/>
    <w:rsid w:val="00E63EB9"/>
    <w:rsid w:val="00E63FFB"/>
    <w:rsid w:val="00E64001"/>
    <w:rsid w:val="00E640A4"/>
    <w:rsid w:val="00E64288"/>
    <w:rsid w:val="00E642D8"/>
    <w:rsid w:val="00E6462C"/>
    <w:rsid w:val="00E646DE"/>
    <w:rsid w:val="00E64968"/>
    <w:rsid w:val="00E64C44"/>
    <w:rsid w:val="00E64E32"/>
    <w:rsid w:val="00E65044"/>
    <w:rsid w:val="00E65060"/>
    <w:rsid w:val="00E6516D"/>
    <w:rsid w:val="00E65190"/>
    <w:rsid w:val="00E65392"/>
    <w:rsid w:val="00E65476"/>
    <w:rsid w:val="00E65506"/>
    <w:rsid w:val="00E65589"/>
    <w:rsid w:val="00E655F2"/>
    <w:rsid w:val="00E65879"/>
    <w:rsid w:val="00E65A8F"/>
    <w:rsid w:val="00E660A2"/>
    <w:rsid w:val="00E663A0"/>
    <w:rsid w:val="00E66632"/>
    <w:rsid w:val="00E666CC"/>
    <w:rsid w:val="00E66733"/>
    <w:rsid w:val="00E669FC"/>
    <w:rsid w:val="00E66B6C"/>
    <w:rsid w:val="00E66C5A"/>
    <w:rsid w:val="00E66D25"/>
    <w:rsid w:val="00E67190"/>
    <w:rsid w:val="00E672CB"/>
    <w:rsid w:val="00E672D0"/>
    <w:rsid w:val="00E67703"/>
    <w:rsid w:val="00E677DC"/>
    <w:rsid w:val="00E67FE3"/>
    <w:rsid w:val="00E70068"/>
    <w:rsid w:val="00E7015D"/>
    <w:rsid w:val="00E7046C"/>
    <w:rsid w:val="00E704CF"/>
    <w:rsid w:val="00E70810"/>
    <w:rsid w:val="00E71172"/>
    <w:rsid w:val="00E7133A"/>
    <w:rsid w:val="00E7187A"/>
    <w:rsid w:val="00E718C7"/>
    <w:rsid w:val="00E71A37"/>
    <w:rsid w:val="00E71B65"/>
    <w:rsid w:val="00E72364"/>
    <w:rsid w:val="00E72AD0"/>
    <w:rsid w:val="00E72E30"/>
    <w:rsid w:val="00E73737"/>
    <w:rsid w:val="00E7374A"/>
    <w:rsid w:val="00E73C11"/>
    <w:rsid w:val="00E73C44"/>
    <w:rsid w:val="00E73C99"/>
    <w:rsid w:val="00E73CBF"/>
    <w:rsid w:val="00E743FC"/>
    <w:rsid w:val="00E74624"/>
    <w:rsid w:val="00E74684"/>
    <w:rsid w:val="00E746C6"/>
    <w:rsid w:val="00E74744"/>
    <w:rsid w:val="00E74814"/>
    <w:rsid w:val="00E74A1C"/>
    <w:rsid w:val="00E74BBE"/>
    <w:rsid w:val="00E74C54"/>
    <w:rsid w:val="00E74CEB"/>
    <w:rsid w:val="00E74D0F"/>
    <w:rsid w:val="00E74E24"/>
    <w:rsid w:val="00E74EBE"/>
    <w:rsid w:val="00E75707"/>
    <w:rsid w:val="00E7572F"/>
    <w:rsid w:val="00E757ED"/>
    <w:rsid w:val="00E75BEA"/>
    <w:rsid w:val="00E75D4C"/>
    <w:rsid w:val="00E75EF9"/>
    <w:rsid w:val="00E762C6"/>
    <w:rsid w:val="00E7635E"/>
    <w:rsid w:val="00E76410"/>
    <w:rsid w:val="00E7654F"/>
    <w:rsid w:val="00E767A1"/>
    <w:rsid w:val="00E767A2"/>
    <w:rsid w:val="00E767A7"/>
    <w:rsid w:val="00E768B4"/>
    <w:rsid w:val="00E76BE5"/>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94"/>
    <w:rsid w:val="00E82BF2"/>
    <w:rsid w:val="00E82F47"/>
    <w:rsid w:val="00E830AE"/>
    <w:rsid w:val="00E83126"/>
    <w:rsid w:val="00E831E5"/>
    <w:rsid w:val="00E83211"/>
    <w:rsid w:val="00E8323A"/>
    <w:rsid w:val="00E832B4"/>
    <w:rsid w:val="00E832CA"/>
    <w:rsid w:val="00E8366F"/>
    <w:rsid w:val="00E83696"/>
    <w:rsid w:val="00E83793"/>
    <w:rsid w:val="00E83E34"/>
    <w:rsid w:val="00E83E72"/>
    <w:rsid w:val="00E83F18"/>
    <w:rsid w:val="00E840F8"/>
    <w:rsid w:val="00E842D7"/>
    <w:rsid w:val="00E8453A"/>
    <w:rsid w:val="00E84576"/>
    <w:rsid w:val="00E8460D"/>
    <w:rsid w:val="00E8460E"/>
    <w:rsid w:val="00E8470B"/>
    <w:rsid w:val="00E847EF"/>
    <w:rsid w:val="00E847F4"/>
    <w:rsid w:val="00E8485E"/>
    <w:rsid w:val="00E84889"/>
    <w:rsid w:val="00E848C4"/>
    <w:rsid w:val="00E84908"/>
    <w:rsid w:val="00E84A8F"/>
    <w:rsid w:val="00E84C97"/>
    <w:rsid w:val="00E84CDC"/>
    <w:rsid w:val="00E85055"/>
    <w:rsid w:val="00E850A3"/>
    <w:rsid w:val="00E8529D"/>
    <w:rsid w:val="00E853F0"/>
    <w:rsid w:val="00E85704"/>
    <w:rsid w:val="00E85783"/>
    <w:rsid w:val="00E85C1D"/>
    <w:rsid w:val="00E85E79"/>
    <w:rsid w:val="00E86564"/>
    <w:rsid w:val="00E8682A"/>
    <w:rsid w:val="00E86851"/>
    <w:rsid w:val="00E86855"/>
    <w:rsid w:val="00E871E3"/>
    <w:rsid w:val="00E87402"/>
    <w:rsid w:val="00E87B67"/>
    <w:rsid w:val="00E87D16"/>
    <w:rsid w:val="00E87E3C"/>
    <w:rsid w:val="00E90049"/>
    <w:rsid w:val="00E901E4"/>
    <w:rsid w:val="00E90278"/>
    <w:rsid w:val="00E90427"/>
    <w:rsid w:val="00E9068F"/>
    <w:rsid w:val="00E90A13"/>
    <w:rsid w:val="00E90A6E"/>
    <w:rsid w:val="00E90ADE"/>
    <w:rsid w:val="00E90C53"/>
    <w:rsid w:val="00E90E05"/>
    <w:rsid w:val="00E91068"/>
    <w:rsid w:val="00E911F1"/>
    <w:rsid w:val="00E91471"/>
    <w:rsid w:val="00E91605"/>
    <w:rsid w:val="00E91CBD"/>
    <w:rsid w:val="00E9206A"/>
    <w:rsid w:val="00E92328"/>
    <w:rsid w:val="00E924C7"/>
    <w:rsid w:val="00E924CF"/>
    <w:rsid w:val="00E92AAE"/>
    <w:rsid w:val="00E92C20"/>
    <w:rsid w:val="00E92C2F"/>
    <w:rsid w:val="00E92CC5"/>
    <w:rsid w:val="00E92E9E"/>
    <w:rsid w:val="00E92F0F"/>
    <w:rsid w:val="00E92FDF"/>
    <w:rsid w:val="00E9306A"/>
    <w:rsid w:val="00E931E9"/>
    <w:rsid w:val="00E93302"/>
    <w:rsid w:val="00E93653"/>
    <w:rsid w:val="00E93726"/>
    <w:rsid w:val="00E93755"/>
    <w:rsid w:val="00E93942"/>
    <w:rsid w:val="00E93A51"/>
    <w:rsid w:val="00E93BF0"/>
    <w:rsid w:val="00E93CB5"/>
    <w:rsid w:val="00E93DD4"/>
    <w:rsid w:val="00E93E1E"/>
    <w:rsid w:val="00E93F55"/>
    <w:rsid w:val="00E940A6"/>
    <w:rsid w:val="00E9462C"/>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97DCA"/>
    <w:rsid w:val="00EA00F4"/>
    <w:rsid w:val="00EA0166"/>
    <w:rsid w:val="00EA01A1"/>
    <w:rsid w:val="00EA049E"/>
    <w:rsid w:val="00EA05E0"/>
    <w:rsid w:val="00EA062C"/>
    <w:rsid w:val="00EA064E"/>
    <w:rsid w:val="00EA0679"/>
    <w:rsid w:val="00EA0709"/>
    <w:rsid w:val="00EA0D8E"/>
    <w:rsid w:val="00EA0DC3"/>
    <w:rsid w:val="00EA1098"/>
    <w:rsid w:val="00EA1299"/>
    <w:rsid w:val="00EA153A"/>
    <w:rsid w:val="00EA16F9"/>
    <w:rsid w:val="00EA1834"/>
    <w:rsid w:val="00EA18ED"/>
    <w:rsid w:val="00EA1A6E"/>
    <w:rsid w:val="00EA1DA7"/>
    <w:rsid w:val="00EA2031"/>
    <w:rsid w:val="00EA21C9"/>
    <w:rsid w:val="00EA21DD"/>
    <w:rsid w:val="00EA23B2"/>
    <w:rsid w:val="00EA23F4"/>
    <w:rsid w:val="00EA2705"/>
    <w:rsid w:val="00EA2781"/>
    <w:rsid w:val="00EA289B"/>
    <w:rsid w:val="00EA29E9"/>
    <w:rsid w:val="00EA2B0A"/>
    <w:rsid w:val="00EA2B54"/>
    <w:rsid w:val="00EA2B79"/>
    <w:rsid w:val="00EA2B7A"/>
    <w:rsid w:val="00EA2B7D"/>
    <w:rsid w:val="00EA2F57"/>
    <w:rsid w:val="00EA31ED"/>
    <w:rsid w:val="00EA348B"/>
    <w:rsid w:val="00EA368E"/>
    <w:rsid w:val="00EA38C9"/>
    <w:rsid w:val="00EA38CC"/>
    <w:rsid w:val="00EA3BA8"/>
    <w:rsid w:val="00EA3D21"/>
    <w:rsid w:val="00EA3F46"/>
    <w:rsid w:val="00EA4009"/>
    <w:rsid w:val="00EA40B8"/>
    <w:rsid w:val="00EA459C"/>
    <w:rsid w:val="00EA4907"/>
    <w:rsid w:val="00EA4B1D"/>
    <w:rsid w:val="00EA4C3D"/>
    <w:rsid w:val="00EA4CA2"/>
    <w:rsid w:val="00EA4E2D"/>
    <w:rsid w:val="00EA4F63"/>
    <w:rsid w:val="00EA505B"/>
    <w:rsid w:val="00EA5292"/>
    <w:rsid w:val="00EA5343"/>
    <w:rsid w:val="00EA5389"/>
    <w:rsid w:val="00EA57B9"/>
    <w:rsid w:val="00EA5BFD"/>
    <w:rsid w:val="00EA5D82"/>
    <w:rsid w:val="00EA604F"/>
    <w:rsid w:val="00EA60D4"/>
    <w:rsid w:val="00EA6436"/>
    <w:rsid w:val="00EA64B3"/>
    <w:rsid w:val="00EA661F"/>
    <w:rsid w:val="00EA68C2"/>
    <w:rsid w:val="00EA6960"/>
    <w:rsid w:val="00EA6961"/>
    <w:rsid w:val="00EA6FA8"/>
    <w:rsid w:val="00EA70B6"/>
    <w:rsid w:val="00EA70C5"/>
    <w:rsid w:val="00EA76EC"/>
    <w:rsid w:val="00EA77EA"/>
    <w:rsid w:val="00EA78D2"/>
    <w:rsid w:val="00EA78DB"/>
    <w:rsid w:val="00EA7926"/>
    <w:rsid w:val="00EA79FB"/>
    <w:rsid w:val="00EA7AF6"/>
    <w:rsid w:val="00EA7E27"/>
    <w:rsid w:val="00EA7EA9"/>
    <w:rsid w:val="00EB0003"/>
    <w:rsid w:val="00EB0250"/>
    <w:rsid w:val="00EB0279"/>
    <w:rsid w:val="00EB02AA"/>
    <w:rsid w:val="00EB02C1"/>
    <w:rsid w:val="00EB0545"/>
    <w:rsid w:val="00EB05D1"/>
    <w:rsid w:val="00EB0869"/>
    <w:rsid w:val="00EB0A23"/>
    <w:rsid w:val="00EB0AAA"/>
    <w:rsid w:val="00EB0C99"/>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C1E"/>
    <w:rsid w:val="00EB3EB3"/>
    <w:rsid w:val="00EB3F92"/>
    <w:rsid w:val="00EB43BB"/>
    <w:rsid w:val="00EB440C"/>
    <w:rsid w:val="00EB4417"/>
    <w:rsid w:val="00EB442A"/>
    <w:rsid w:val="00EB476E"/>
    <w:rsid w:val="00EB48CB"/>
    <w:rsid w:val="00EB4BEF"/>
    <w:rsid w:val="00EB4BFA"/>
    <w:rsid w:val="00EB4C24"/>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71"/>
    <w:rsid w:val="00EB5EB6"/>
    <w:rsid w:val="00EB5F69"/>
    <w:rsid w:val="00EB5F6F"/>
    <w:rsid w:val="00EB611F"/>
    <w:rsid w:val="00EB644D"/>
    <w:rsid w:val="00EB6765"/>
    <w:rsid w:val="00EB69D9"/>
    <w:rsid w:val="00EB6A76"/>
    <w:rsid w:val="00EB6B0E"/>
    <w:rsid w:val="00EB6B77"/>
    <w:rsid w:val="00EB6CFC"/>
    <w:rsid w:val="00EB6DE7"/>
    <w:rsid w:val="00EB6EDA"/>
    <w:rsid w:val="00EB704C"/>
    <w:rsid w:val="00EB7227"/>
    <w:rsid w:val="00EB7542"/>
    <w:rsid w:val="00EB7626"/>
    <w:rsid w:val="00EB763E"/>
    <w:rsid w:val="00EB791B"/>
    <w:rsid w:val="00EB7E63"/>
    <w:rsid w:val="00EC04A4"/>
    <w:rsid w:val="00EC04E2"/>
    <w:rsid w:val="00EC07AB"/>
    <w:rsid w:val="00EC0973"/>
    <w:rsid w:val="00EC0A1D"/>
    <w:rsid w:val="00EC0D51"/>
    <w:rsid w:val="00EC0EC0"/>
    <w:rsid w:val="00EC0F13"/>
    <w:rsid w:val="00EC1000"/>
    <w:rsid w:val="00EC10F0"/>
    <w:rsid w:val="00EC117E"/>
    <w:rsid w:val="00EC1212"/>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5B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86"/>
    <w:rsid w:val="00EC3A16"/>
    <w:rsid w:val="00EC3AC8"/>
    <w:rsid w:val="00EC3B4E"/>
    <w:rsid w:val="00EC3C94"/>
    <w:rsid w:val="00EC3D8A"/>
    <w:rsid w:val="00EC3E2E"/>
    <w:rsid w:val="00EC4156"/>
    <w:rsid w:val="00EC4330"/>
    <w:rsid w:val="00EC47A1"/>
    <w:rsid w:val="00EC47FC"/>
    <w:rsid w:val="00EC4948"/>
    <w:rsid w:val="00EC4D23"/>
    <w:rsid w:val="00EC4F97"/>
    <w:rsid w:val="00EC5308"/>
    <w:rsid w:val="00EC5665"/>
    <w:rsid w:val="00EC589B"/>
    <w:rsid w:val="00EC5933"/>
    <w:rsid w:val="00EC5BA7"/>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3D"/>
    <w:rsid w:val="00ED0040"/>
    <w:rsid w:val="00ED01B2"/>
    <w:rsid w:val="00ED052D"/>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1DEF"/>
    <w:rsid w:val="00ED2174"/>
    <w:rsid w:val="00ED27E0"/>
    <w:rsid w:val="00ED2991"/>
    <w:rsid w:val="00ED2A59"/>
    <w:rsid w:val="00ED2CC6"/>
    <w:rsid w:val="00ED2D06"/>
    <w:rsid w:val="00ED2EDC"/>
    <w:rsid w:val="00ED2EED"/>
    <w:rsid w:val="00ED37FE"/>
    <w:rsid w:val="00ED3DF8"/>
    <w:rsid w:val="00ED3EBD"/>
    <w:rsid w:val="00ED40AE"/>
    <w:rsid w:val="00ED41BC"/>
    <w:rsid w:val="00ED42AC"/>
    <w:rsid w:val="00ED438D"/>
    <w:rsid w:val="00ED43DA"/>
    <w:rsid w:val="00ED444E"/>
    <w:rsid w:val="00ED44BB"/>
    <w:rsid w:val="00ED44C2"/>
    <w:rsid w:val="00ED49A2"/>
    <w:rsid w:val="00ED49D6"/>
    <w:rsid w:val="00ED4AAF"/>
    <w:rsid w:val="00ED4DF7"/>
    <w:rsid w:val="00ED50AC"/>
    <w:rsid w:val="00ED5218"/>
    <w:rsid w:val="00ED567E"/>
    <w:rsid w:val="00ED56C4"/>
    <w:rsid w:val="00ED577B"/>
    <w:rsid w:val="00ED59A1"/>
    <w:rsid w:val="00ED5C4B"/>
    <w:rsid w:val="00ED60C5"/>
    <w:rsid w:val="00ED654C"/>
    <w:rsid w:val="00ED6812"/>
    <w:rsid w:val="00ED6914"/>
    <w:rsid w:val="00ED6955"/>
    <w:rsid w:val="00ED6993"/>
    <w:rsid w:val="00ED6C27"/>
    <w:rsid w:val="00ED6E4E"/>
    <w:rsid w:val="00ED731C"/>
    <w:rsid w:val="00ED738E"/>
    <w:rsid w:val="00ED7998"/>
    <w:rsid w:val="00ED7CC7"/>
    <w:rsid w:val="00ED7D10"/>
    <w:rsid w:val="00ED7EC4"/>
    <w:rsid w:val="00EE073A"/>
    <w:rsid w:val="00EE0A95"/>
    <w:rsid w:val="00EE0D1F"/>
    <w:rsid w:val="00EE0D68"/>
    <w:rsid w:val="00EE0DD3"/>
    <w:rsid w:val="00EE0EBA"/>
    <w:rsid w:val="00EE10A4"/>
    <w:rsid w:val="00EE11AD"/>
    <w:rsid w:val="00EE12D7"/>
    <w:rsid w:val="00EE167F"/>
    <w:rsid w:val="00EE18EC"/>
    <w:rsid w:val="00EE194F"/>
    <w:rsid w:val="00EE1A39"/>
    <w:rsid w:val="00EE1B67"/>
    <w:rsid w:val="00EE1CBD"/>
    <w:rsid w:val="00EE20A7"/>
    <w:rsid w:val="00EE20E9"/>
    <w:rsid w:val="00EE217D"/>
    <w:rsid w:val="00EE22A0"/>
    <w:rsid w:val="00EE2381"/>
    <w:rsid w:val="00EE24E9"/>
    <w:rsid w:val="00EE2554"/>
    <w:rsid w:val="00EE273C"/>
    <w:rsid w:val="00EE278B"/>
    <w:rsid w:val="00EE2A25"/>
    <w:rsid w:val="00EE2BA9"/>
    <w:rsid w:val="00EE2DE1"/>
    <w:rsid w:val="00EE2E4A"/>
    <w:rsid w:val="00EE2F54"/>
    <w:rsid w:val="00EE323B"/>
    <w:rsid w:val="00EE33E7"/>
    <w:rsid w:val="00EE346D"/>
    <w:rsid w:val="00EE3566"/>
    <w:rsid w:val="00EE3B8A"/>
    <w:rsid w:val="00EE3FDC"/>
    <w:rsid w:val="00EE4175"/>
    <w:rsid w:val="00EE433C"/>
    <w:rsid w:val="00EE443A"/>
    <w:rsid w:val="00EE47B6"/>
    <w:rsid w:val="00EE495C"/>
    <w:rsid w:val="00EE4BB0"/>
    <w:rsid w:val="00EE4C1B"/>
    <w:rsid w:val="00EE54DC"/>
    <w:rsid w:val="00EE58BF"/>
    <w:rsid w:val="00EE59AA"/>
    <w:rsid w:val="00EE5A46"/>
    <w:rsid w:val="00EE5A6D"/>
    <w:rsid w:val="00EE5B91"/>
    <w:rsid w:val="00EE5D0E"/>
    <w:rsid w:val="00EE644C"/>
    <w:rsid w:val="00EE66F6"/>
    <w:rsid w:val="00EE695D"/>
    <w:rsid w:val="00EE6A07"/>
    <w:rsid w:val="00EE6AB2"/>
    <w:rsid w:val="00EE6BFF"/>
    <w:rsid w:val="00EE6D20"/>
    <w:rsid w:val="00EE6F56"/>
    <w:rsid w:val="00EE712F"/>
    <w:rsid w:val="00EE7235"/>
    <w:rsid w:val="00EE737E"/>
    <w:rsid w:val="00EE74B5"/>
    <w:rsid w:val="00EE7842"/>
    <w:rsid w:val="00EE7897"/>
    <w:rsid w:val="00EE7D17"/>
    <w:rsid w:val="00EF003A"/>
    <w:rsid w:val="00EF01A9"/>
    <w:rsid w:val="00EF01F5"/>
    <w:rsid w:val="00EF039D"/>
    <w:rsid w:val="00EF043D"/>
    <w:rsid w:val="00EF06EA"/>
    <w:rsid w:val="00EF0845"/>
    <w:rsid w:val="00EF0C1E"/>
    <w:rsid w:val="00EF0C5E"/>
    <w:rsid w:val="00EF0D98"/>
    <w:rsid w:val="00EF0E8D"/>
    <w:rsid w:val="00EF0FC0"/>
    <w:rsid w:val="00EF1144"/>
    <w:rsid w:val="00EF184A"/>
    <w:rsid w:val="00EF1CC5"/>
    <w:rsid w:val="00EF1D7F"/>
    <w:rsid w:val="00EF209F"/>
    <w:rsid w:val="00EF218C"/>
    <w:rsid w:val="00EF235A"/>
    <w:rsid w:val="00EF249A"/>
    <w:rsid w:val="00EF2845"/>
    <w:rsid w:val="00EF2A95"/>
    <w:rsid w:val="00EF2FEA"/>
    <w:rsid w:val="00EF303C"/>
    <w:rsid w:val="00EF31B0"/>
    <w:rsid w:val="00EF3221"/>
    <w:rsid w:val="00EF3465"/>
    <w:rsid w:val="00EF3554"/>
    <w:rsid w:val="00EF3631"/>
    <w:rsid w:val="00EF376C"/>
    <w:rsid w:val="00EF3814"/>
    <w:rsid w:val="00EF38BD"/>
    <w:rsid w:val="00EF3D5C"/>
    <w:rsid w:val="00EF4064"/>
    <w:rsid w:val="00EF415E"/>
    <w:rsid w:val="00EF4310"/>
    <w:rsid w:val="00EF466A"/>
    <w:rsid w:val="00EF48C7"/>
    <w:rsid w:val="00EF4933"/>
    <w:rsid w:val="00EF49C2"/>
    <w:rsid w:val="00EF5049"/>
    <w:rsid w:val="00EF5162"/>
    <w:rsid w:val="00EF53C8"/>
    <w:rsid w:val="00EF55A4"/>
    <w:rsid w:val="00EF6071"/>
    <w:rsid w:val="00EF6492"/>
    <w:rsid w:val="00EF662F"/>
    <w:rsid w:val="00EF68F0"/>
    <w:rsid w:val="00EF69FF"/>
    <w:rsid w:val="00EF6AB7"/>
    <w:rsid w:val="00EF7187"/>
    <w:rsid w:val="00EF7236"/>
    <w:rsid w:val="00EF7318"/>
    <w:rsid w:val="00EF74B1"/>
    <w:rsid w:val="00EF7570"/>
    <w:rsid w:val="00EF7646"/>
    <w:rsid w:val="00EF771B"/>
    <w:rsid w:val="00EF7801"/>
    <w:rsid w:val="00EF7869"/>
    <w:rsid w:val="00EF79FB"/>
    <w:rsid w:val="00EF7E4C"/>
    <w:rsid w:val="00EF7FC2"/>
    <w:rsid w:val="00F00080"/>
    <w:rsid w:val="00F0014B"/>
    <w:rsid w:val="00F00159"/>
    <w:rsid w:val="00F001C1"/>
    <w:rsid w:val="00F00257"/>
    <w:rsid w:val="00F00270"/>
    <w:rsid w:val="00F0059D"/>
    <w:rsid w:val="00F00639"/>
    <w:rsid w:val="00F00C09"/>
    <w:rsid w:val="00F00DE9"/>
    <w:rsid w:val="00F00F3E"/>
    <w:rsid w:val="00F011C9"/>
    <w:rsid w:val="00F0128E"/>
    <w:rsid w:val="00F0146D"/>
    <w:rsid w:val="00F015B6"/>
    <w:rsid w:val="00F019DD"/>
    <w:rsid w:val="00F01C16"/>
    <w:rsid w:val="00F020AC"/>
    <w:rsid w:val="00F02107"/>
    <w:rsid w:val="00F0250F"/>
    <w:rsid w:val="00F026E3"/>
    <w:rsid w:val="00F02C54"/>
    <w:rsid w:val="00F02C79"/>
    <w:rsid w:val="00F02C9A"/>
    <w:rsid w:val="00F03085"/>
    <w:rsid w:val="00F03203"/>
    <w:rsid w:val="00F03225"/>
    <w:rsid w:val="00F03311"/>
    <w:rsid w:val="00F036BF"/>
    <w:rsid w:val="00F03753"/>
    <w:rsid w:val="00F0378E"/>
    <w:rsid w:val="00F03851"/>
    <w:rsid w:val="00F03941"/>
    <w:rsid w:val="00F03EAD"/>
    <w:rsid w:val="00F03FA5"/>
    <w:rsid w:val="00F03FC1"/>
    <w:rsid w:val="00F042A9"/>
    <w:rsid w:val="00F0450F"/>
    <w:rsid w:val="00F04734"/>
    <w:rsid w:val="00F047C1"/>
    <w:rsid w:val="00F0494C"/>
    <w:rsid w:val="00F04983"/>
    <w:rsid w:val="00F04CBF"/>
    <w:rsid w:val="00F052E3"/>
    <w:rsid w:val="00F0552E"/>
    <w:rsid w:val="00F055C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DA"/>
    <w:rsid w:val="00F076DE"/>
    <w:rsid w:val="00F07E6C"/>
    <w:rsid w:val="00F07EB9"/>
    <w:rsid w:val="00F07EBC"/>
    <w:rsid w:val="00F1018A"/>
    <w:rsid w:val="00F1026B"/>
    <w:rsid w:val="00F103CC"/>
    <w:rsid w:val="00F10441"/>
    <w:rsid w:val="00F10801"/>
    <w:rsid w:val="00F10890"/>
    <w:rsid w:val="00F10972"/>
    <w:rsid w:val="00F1098D"/>
    <w:rsid w:val="00F10A05"/>
    <w:rsid w:val="00F10E94"/>
    <w:rsid w:val="00F11005"/>
    <w:rsid w:val="00F110E3"/>
    <w:rsid w:val="00F1111A"/>
    <w:rsid w:val="00F1124B"/>
    <w:rsid w:val="00F1126D"/>
    <w:rsid w:val="00F112F1"/>
    <w:rsid w:val="00F114C7"/>
    <w:rsid w:val="00F11636"/>
    <w:rsid w:val="00F1174A"/>
    <w:rsid w:val="00F1175D"/>
    <w:rsid w:val="00F117C2"/>
    <w:rsid w:val="00F117E2"/>
    <w:rsid w:val="00F11DE6"/>
    <w:rsid w:val="00F11E1F"/>
    <w:rsid w:val="00F11F35"/>
    <w:rsid w:val="00F11F6C"/>
    <w:rsid w:val="00F11F78"/>
    <w:rsid w:val="00F123DA"/>
    <w:rsid w:val="00F1241F"/>
    <w:rsid w:val="00F1252A"/>
    <w:rsid w:val="00F12562"/>
    <w:rsid w:val="00F12982"/>
    <w:rsid w:val="00F12A41"/>
    <w:rsid w:val="00F13382"/>
    <w:rsid w:val="00F1375A"/>
    <w:rsid w:val="00F13813"/>
    <w:rsid w:val="00F1390C"/>
    <w:rsid w:val="00F13941"/>
    <w:rsid w:val="00F13B40"/>
    <w:rsid w:val="00F13CD2"/>
    <w:rsid w:val="00F13E91"/>
    <w:rsid w:val="00F13F37"/>
    <w:rsid w:val="00F14255"/>
    <w:rsid w:val="00F14315"/>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90"/>
    <w:rsid w:val="00F200C3"/>
    <w:rsid w:val="00F201C5"/>
    <w:rsid w:val="00F20351"/>
    <w:rsid w:val="00F203FB"/>
    <w:rsid w:val="00F20442"/>
    <w:rsid w:val="00F20526"/>
    <w:rsid w:val="00F2054E"/>
    <w:rsid w:val="00F20579"/>
    <w:rsid w:val="00F205C2"/>
    <w:rsid w:val="00F20633"/>
    <w:rsid w:val="00F20859"/>
    <w:rsid w:val="00F20C2F"/>
    <w:rsid w:val="00F20EA1"/>
    <w:rsid w:val="00F20F66"/>
    <w:rsid w:val="00F213A2"/>
    <w:rsid w:val="00F21940"/>
    <w:rsid w:val="00F2197E"/>
    <w:rsid w:val="00F219A2"/>
    <w:rsid w:val="00F21D94"/>
    <w:rsid w:val="00F21DEB"/>
    <w:rsid w:val="00F22174"/>
    <w:rsid w:val="00F22396"/>
    <w:rsid w:val="00F2286E"/>
    <w:rsid w:val="00F22892"/>
    <w:rsid w:val="00F228CB"/>
    <w:rsid w:val="00F22CD9"/>
    <w:rsid w:val="00F22D00"/>
    <w:rsid w:val="00F22F7E"/>
    <w:rsid w:val="00F22F83"/>
    <w:rsid w:val="00F23146"/>
    <w:rsid w:val="00F23253"/>
    <w:rsid w:val="00F2334E"/>
    <w:rsid w:val="00F2347A"/>
    <w:rsid w:val="00F237C3"/>
    <w:rsid w:val="00F237F2"/>
    <w:rsid w:val="00F238B2"/>
    <w:rsid w:val="00F23A55"/>
    <w:rsid w:val="00F23B11"/>
    <w:rsid w:val="00F23E5C"/>
    <w:rsid w:val="00F24030"/>
    <w:rsid w:val="00F2403B"/>
    <w:rsid w:val="00F241F3"/>
    <w:rsid w:val="00F242DF"/>
    <w:rsid w:val="00F249F1"/>
    <w:rsid w:val="00F24A9C"/>
    <w:rsid w:val="00F24E49"/>
    <w:rsid w:val="00F250D8"/>
    <w:rsid w:val="00F251D8"/>
    <w:rsid w:val="00F25677"/>
    <w:rsid w:val="00F257F2"/>
    <w:rsid w:val="00F25C21"/>
    <w:rsid w:val="00F25E77"/>
    <w:rsid w:val="00F26065"/>
    <w:rsid w:val="00F2626C"/>
    <w:rsid w:val="00F26670"/>
    <w:rsid w:val="00F266B3"/>
    <w:rsid w:val="00F26B90"/>
    <w:rsid w:val="00F26CA7"/>
    <w:rsid w:val="00F26CE7"/>
    <w:rsid w:val="00F270C3"/>
    <w:rsid w:val="00F2757C"/>
    <w:rsid w:val="00F2774D"/>
    <w:rsid w:val="00F2784B"/>
    <w:rsid w:val="00F27959"/>
    <w:rsid w:val="00F2798A"/>
    <w:rsid w:val="00F27AE4"/>
    <w:rsid w:val="00F27D19"/>
    <w:rsid w:val="00F300C5"/>
    <w:rsid w:val="00F30196"/>
    <w:rsid w:val="00F30417"/>
    <w:rsid w:val="00F304F0"/>
    <w:rsid w:val="00F30BF5"/>
    <w:rsid w:val="00F30D0B"/>
    <w:rsid w:val="00F30DC9"/>
    <w:rsid w:val="00F31414"/>
    <w:rsid w:val="00F31570"/>
    <w:rsid w:val="00F315FA"/>
    <w:rsid w:val="00F316CA"/>
    <w:rsid w:val="00F31A5D"/>
    <w:rsid w:val="00F31DF5"/>
    <w:rsid w:val="00F31E61"/>
    <w:rsid w:val="00F31FFD"/>
    <w:rsid w:val="00F320A8"/>
    <w:rsid w:val="00F32116"/>
    <w:rsid w:val="00F3214D"/>
    <w:rsid w:val="00F32213"/>
    <w:rsid w:val="00F322C9"/>
    <w:rsid w:val="00F32323"/>
    <w:rsid w:val="00F32356"/>
    <w:rsid w:val="00F3248C"/>
    <w:rsid w:val="00F324B8"/>
    <w:rsid w:val="00F32807"/>
    <w:rsid w:val="00F32976"/>
    <w:rsid w:val="00F32B51"/>
    <w:rsid w:val="00F32B7C"/>
    <w:rsid w:val="00F32C00"/>
    <w:rsid w:val="00F3321A"/>
    <w:rsid w:val="00F3326B"/>
    <w:rsid w:val="00F33353"/>
    <w:rsid w:val="00F3339D"/>
    <w:rsid w:val="00F3363F"/>
    <w:rsid w:val="00F3372A"/>
    <w:rsid w:val="00F339A6"/>
    <w:rsid w:val="00F339B1"/>
    <w:rsid w:val="00F33A57"/>
    <w:rsid w:val="00F33E8B"/>
    <w:rsid w:val="00F33F03"/>
    <w:rsid w:val="00F33F15"/>
    <w:rsid w:val="00F340F8"/>
    <w:rsid w:val="00F341BA"/>
    <w:rsid w:val="00F34319"/>
    <w:rsid w:val="00F34378"/>
    <w:rsid w:val="00F343FA"/>
    <w:rsid w:val="00F34480"/>
    <w:rsid w:val="00F34500"/>
    <w:rsid w:val="00F34626"/>
    <w:rsid w:val="00F34A41"/>
    <w:rsid w:val="00F3510C"/>
    <w:rsid w:val="00F351C9"/>
    <w:rsid w:val="00F35241"/>
    <w:rsid w:val="00F35699"/>
    <w:rsid w:val="00F3576C"/>
    <w:rsid w:val="00F35D07"/>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73D"/>
    <w:rsid w:val="00F379E6"/>
    <w:rsid w:val="00F37A77"/>
    <w:rsid w:val="00F4036D"/>
    <w:rsid w:val="00F40629"/>
    <w:rsid w:val="00F4062B"/>
    <w:rsid w:val="00F40715"/>
    <w:rsid w:val="00F40836"/>
    <w:rsid w:val="00F4087C"/>
    <w:rsid w:val="00F40C58"/>
    <w:rsid w:val="00F40F33"/>
    <w:rsid w:val="00F40FBD"/>
    <w:rsid w:val="00F41035"/>
    <w:rsid w:val="00F41114"/>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516"/>
    <w:rsid w:val="00F4365A"/>
    <w:rsid w:val="00F439EE"/>
    <w:rsid w:val="00F447FB"/>
    <w:rsid w:val="00F448A4"/>
    <w:rsid w:val="00F44AA4"/>
    <w:rsid w:val="00F44BBA"/>
    <w:rsid w:val="00F44C6C"/>
    <w:rsid w:val="00F44CBF"/>
    <w:rsid w:val="00F44E77"/>
    <w:rsid w:val="00F4549A"/>
    <w:rsid w:val="00F459B3"/>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341"/>
    <w:rsid w:val="00F47841"/>
    <w:rsid w:val="00F47DEB"/>
    <w:rsid w:val="00F47E15"/>
    <w:rsid w:val="00F47E1E"/>
    <w:rsid w:val="00F500DA"/>
    <w:rsid w:val="00F5029F"/>
    <w:rsid w:val="00F50965"/>
    <w:rsid w:val="00F50CCD"/>
    <w:rsid w:val="00F50F72"/>
    <w:rsid w:val="00F50FC2"/>
    <w:rsid w:val="00F5106F"/>
    <w:rsid w:val="00F5198E"/>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717"/>
    <w:rsid w:val="00F54826"/>
    <w:rsid w:val="00F54AD7"/>
    <w:rsid w:val="00F54B6C"/>
    <w:rsid w:val="00F54C12"/>
    <w:rsid w:val="00F54F5C"/>
    <w:rsid w:val="00F55091"/>
    <w:rsid w:val="00F55211"/>
    <w:rsid w:val="00F55349"/>
    <w:rsid w:val="00F553F1"/>
    <w:rsid w:val="00F55954"/>
    <w:rsid w:val="00F559A0"/>
    <w:rsid w:val="00F55A71"/>
    <w:rsid w:val="00F55CB3"/>
    <w:rsid w:val="00F55D43"/>
    <w:rsid w:val="00F55E8D"/>
    <w:rsid w:val="00F5611E"/>
    <w:rsid w:val="00F56203"/>
    <w:rsid w:val="00F56403"/>
    <w:rsid w:val="00F56B44"/>
    <w:rsid w:val="00F56C09"/>
    <w:rsid w:val="00F572D0"/>
    <w:rsid w:val="00F573CC"/>
    <w:rsid w:val="00F57805"/>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AC0"/>
    <w:rsid w:val="00F61B23"/>
    <w:rsid w:val="00F61C19"/>
    <w:rsid w:val="00F61D1D"/>
    <w:rsid w:val="00F61EC9"/>
    <w:rsid w:val="00F61FAC"/>
    <w:rsid w:val="00F62097"/>
    <w:rsid w:val="00F62243"/>
    <w:rsid w:val="00F6240A"/>
    <w:rsid w:val="00F626D0"/>
    <w:rsid w:val="00F62921"/>
    <w:rsid w:val="00F62C58"/>
    <w:rsid w:val="00F62DE2"/>
    <w:rsid w:val="00F630A0"/>
    <w:rsid w:val="00F63194"/>
    <w:rsid w:val="00F634B3"/>
    <w:rsid w:val="00F63730"/>
    <w:rsid w:val="00F63862"/>
    <w:rsid w:val="00F63A28"/>
    <w:rsid w:val="00F63AD4"/>
    <w:rsid w:val="00F63B73"/>
    <w:rsid w:val="00F63D0F"/>
    <w:rsid w:val="00F6404A"/>
    <w:rsid w:val="00F64082"/>
    <w:rsid w:val="00F640FF"/>
    <w:rsid w:val="00F6424E"/>
    <w:rsid w:val="00F64357"/>
    <w:rsid w:val="00F646C2"/>
    <w:rsid w:val="00F64787"/>
    <w:rsid w:val="00F64988"/>
    <w:rsid w:val="00F649A0"/>
    <w:rsid w:val="00F64B3E"/>
    <w:rsid w:val="00F64C67"/>
    <w:rsid w:val="00F64EDB"/>
    <w:rsid w:val="00F65815"/>
    <w:rsid w:val="00F65942"/>
    <w:rsid w:val="00F6595B"/>
    <w:rsid w:val="00F6599E"/>
    <w:rsid w:val="00F65BD4"/>
    <w:rsid w:val="00F65CE6"/>
    <w:rsid w:val="00F65EEF"/>
    <w:rsid w:val="00F65F95"/>
    <w:rsid w:val="00F660E2"/>
    <w:rsid w:val="00F663D9"/>
    <w:rsid w:val="00F66584"/>
    <w:rsid w:val="00F66836"/>
    <w:rsid w:val="00F6689B"/>
    <w:rsid w:val="00F6693A"/>
    <w:rsid w:val="00F66AEE"/>
    <w:rsid w:val="00F66DA6"/>
    <w:rsid w:val="00F66DC6"/>
    <w:rsid w:val="00F67221"/>
    <w:rsid w:val="00F67223"/>
    <w:rsid w:val="00F6737E"/>
    <w:rsid w:val="00F6747A"/>
    <w:rsid w:val="00F674FF"/>
    <w:rsid w:val="00F67540"/>
    <w:rsid w:val="00F67603"/>
    <w:rsid w:val="00F67734"/>
    <w:rsid w:val="00F679E0"/>
    <w:rsid w:val="00F67BC8"/>
    <w:rsid w:val="00F67C76"/>
    <w:rsid w:val="00F67D1F"/>
    <w:rsid w:val="00F67D25"/>
    <w:rsid w:val="00F70006"/>
    <w:rsid w:val="00F7034F"/>
    <w:rsid w:val="00F70410"/>
    <w:rsid w:val="00F708C5"/>
    <w:rsid w:val="00F70911"/>
    <w:rsid w:val="00F7095B"/>
    <w:rsid w:val="00F70B18"/>
    <w:rsid w:val="00F70D31"/>
    <w:rsid w:val="00F711F4"/>
    <w:rsid w:val="00F7127E"/>
    <w:rsid w:val="00F71347"/>
    <w:rsid w:val="00F71572"/>
    <w:rsid w:val="00F717A4"/>
    <w:rsid w:val="00F71865"/>
    <w:rsid w:val="00F718B7"/>
    <w:rsid w:val="00F71CE3"/>
    <w:rsid w:val="00F71D8E"/>
    <w:rsid w:val="00F71F4A"/>
    <w:rsid w:val="00F72134"/>
    <w:rsid w:val="00F72203"/>
    <w:rsid w:val="00F724F4"/>
    <w:rsid w:val="00F7254C"/>
    <w:rsid w:val="00F72734"/>
    <w:rsid w:val="00F728C0"/>
    <w:rsid w:val="00F72C62"/>
    <w:rsid w:val="00F72DCF"/>
    <w:rsid w:val="00F7312C"/>
    <w:rsid w:val="00F73175"/>
    <w:rsid w:val="00F734F4"/>
    <w:rsid w:val="00F73588"/>
    <w:rsid w:val="00F73619"/>
    <w:rsid w:val="00F7378A"/>
    <w:rsid w:val="00F737C0"/>
    <w:rsid w:val="00F73884"/>
    <w:rsid w:val="00F73B80"/>
    <w:rsid w:val="00F74096"/>
    <w:rsid w:val="00F74161"/>
    <w:rsid w:val="00F74199"/>
    <w:rsid w:val="00F74393"/>
    <w:rsid w:val="00F74475"/>
    <w:rsid w:val="00F749EC"/>
    <w:rsid w:val="00F74BC3"/>
    <w:rsid w:val="00F74DE5"/>
    <w:rsid w:val="00F7509D"/>
    <w:rsid w:val="00F751CA"/>
    <w:rsid w:val="00F757FB"/>
    <w:rsid w:val="00F7584D"/>
    <w:rsid w:val="00F758AE"/>
    <w:rsid w:val="00F75A55"/>
    <w:rsid w:val="00F75B4D"/>
    <w:rsid w:val="00F75B7F"/>
    <w:rsid w:val="00F75F2C"/>
    <w:rsid w:val="00F75FD1"/>
    <w:rsid w:val="00F760CC"/>
    <w:rsid w:val="00F76114"/>
    <w:rsid w:val="00F7627A"/>
    <w:rsid w:val="00F76789"/>
    <w:rsid w:val="00F767BB"/>
    <w:rsid w:val="00F7682E"/>
    <w:rsid w:val="00F7713C"/>
    <w:rsid w:val="00F77167"/>
    <w:rsid w:val="00F77195"/>
    <w:rsid w:val="00F7723C"/>
    <w:rsid w:val="00F77388"/>
    <w:rsid w:val="00F77AE5"/>
    <w:rsid w:val="00F77BA6"/>
    <w:rsid w:val="00F77BBE"/>
    <w:rsid w:val="00F77BC8"/>
    <w:rsid w:val="00F77D24"/>
    <w:rsid w:val="00F77DBF"/>
    <w:rsid w:val="00F800CD"/>
    <w:rsid w:val="00F80204"/>
    <w:rsid w:val="00F802FE"/>
    <w:rsid w:val="00F8036E"/>
    <w:rsid w:val="00F8051C"/>
    <w:rsid w:val="00F8058F"/>
    <w:rsid w:val="00F8067A"/>
    <w:rsid w:val="00F8068D"/>
    <w:rsid w:val="00F80723"/>
    <w:rsid w:val="00F80A7B"/>
    <w:rsid w:val="00F80DD4"/>
    <w:rsid w:val="00F80DF0"/>
    <w:rsid w:val="00F81119"/>
    <w:rsid w:val="00F8115A"/>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8B9"/>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907"/>
    <w:rsid w:val="00F84ABD"/>
    <w:rsid w:val="00F84B72"/>
    <w:rsid w:val="00F84CB4"/>
    <w:rsid w:val="00F84D06"/>
    <w:rsid w:val="00F84D84"/>
    <w:rsid w:val="00F84F62"/>
    <w:rsid w:val="00F85193"/>
    <w:rsid w:val="00F85211"/>
    <w:rsid w:val="00F85233"/>
    <w:rsid w:val="00F852E6"/>
    <w:rsid w:val="00F85352"/>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4AF"/>
    <w:rsid w:val="00F87704"/>
    <w:rsid w:val="00F87AD3"/>
    <w:rsid w:val="00F87C3B"/>
    <w:rsid w:val="00F87CA0"/>
    <w:rsid w:val="00F87DB9"/>
    <w:rsid w:val="00F87DC6"/>
    <w:rsid w:val="00F87E27"/>
    <w:rsid w:val="00F87EE7"/>
    <w:rsid w:val="00F90594"/>
    <w:rsid w:val="00F90657"/>
    <w:rsid w:val="00F9097C"/>
    <w:rsid w:val="00F909B3"/>
    <w:rsid w:val="00F90ACB"/>
    <w:rsid w:val="00F90EE5"/>
    <w:rsid w:val="00F910F1"/>
    <w:rsid w:val="00F915FC"/>
    <w:rsid w:val="00F918AC"/>
    <w:rsid w:val="00F918B8"/>
    <w:rsid w:val="00F91B06"/>
    <w:rsid w:val="00F91BD2"/>
    <w:rsid w:val="00F91C34"/>
    <w:rsid w:val="00F91D33"/>
    <w:rsid w:val="00F91EA3"/>
    <w:rsid w:val="00F92367"/>
    <w:rsid w:val="00F923BD"/>
    <w:rsid w:val="00F92774"/>
    <w:rsid w:val="00F9280B"/>
    <w:rsid w:val="00F92ECE"/>
    <w:rsid w:val="00F930F2"/>
    <w:rsid w:val="00F9315E"/>
    <w:rsid w:val="00F9340C"/>
    <w:rsid w:val="00F9342F"/>
    <w:rsid w:val="00F93547"/>
    <w:rsid w:val="00F93560"/>
    <w:rsid w:val="00F9363F"/>
    <w:rsid w:val="00F937A6"/>
    <w:rsid w:val="00F938B0"/>
    <w:rsid w:val="00F93ACE"/>
    <w:rsid w:val="00F93C6F"/>
    <w:rsid w:val="00F93EAA"/>
    <w:rsid w:val="00F93FA9"/>
    <w:rsid w:val="00F94049"/>
    <w:rsid w:val="00F94108"/>
    <w:rsid w:val="00F943C5"/>
    <w:rsid w:val="00F946D7"/>
    <w:rsid w:val="00F94C9A"/>
    <w:rsid w:val="00F94CBD"/>
    <w:rsid w:val="00F94D0D"/>
    <w:rsid w:val="00F94E93"/>
    <w:rsid w:val="00F94F9D"/>
    <w:rsid w:val="00F94FAA"/>
    <w:rsid w:val="00F9532D"/>
    <w:rsid w:val="00F954E7"/>
    <w:rsid w:val="00F96228"/>
    <w:rsid w:val="00F9644D"/>
    <w:rsid w:val="00F96793"/>
    <w:rsid w:val="00F96881"/>
    <w:rsid w:val="00F968C0"/>
    <w:rsid w:val="00F96ACD"/>
    <w:rsid w:val="00F96B5A"/>
    <w:rsid w:val="00F96D06"/>
    <w:rsid w:val="00F96E16"/>
    <w:rsid w:val="00F96E4F"/>
    <w:rsid w:val="00F972F2"/>
    <w:rsid w:val="00F97320"/>
    <w:rsid w:val="00F97502"/>
    <w:rsid w:val="00F975A2"/>
    <w:rsid w:val="00F976CB"/>
    <w:rsid w:val="00F976CC"/>
    <w:rsid w:val="00F976CE"/>
    <w:rsid w:val="00F97731"/>
    <w:rsid w:val="00F9777B"/>
    <w:rsid w:val="00F97856"/>
    <w:rsid w:val="00F97944"/>
    <w:rsid w:val="00F97C75"/>
    <w:rsid w:val="00F97CB2"/>
    <w:rsid w:val="00F97DCD"/>
    <w:rsid w:val="00F97E1B"/>
    <w:rsid w:val="00F97EDD"/>
    <w:rsid w:val="00F97F68"/>
    <w:rsid w:val="00FA0221"/>
    <w:rsid w:val="00FA0568"/>
    <w:rsid w:val="00FA058D"/>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E08"/>
    <w:rsid w:val="00FA3FC2"/>
    <w:rsid w:val="00FA3FF4"/>
    <w:rsid w:val="00FA43CD"/>
    <w:rsid w:val="00FA498C"/>
    <w:rsid w:val="00FA49B8"/>
    <w:rsid w:val="00FA4A6A"/>
    <w:rsid w:val="00FA4BF4"/>
    <w:rsid w:val="00FA4CED"/>
    <w:rsid w:val="00FA4DD3"/>
    <w:rsid w:val="00FA4EB5"/>
    <w:rsid w:val="00FA4ED8"/>
    <w:rsid w:val="00FA4FC2"/>
    <w:rsid w:val="00FA5092"/>
    <w:rsid w:val="00FA51AF"/>
    <w:rsid w:val="00FA530D"/>
    <w:rsid w:val="00FA5447"/>
    <w:rsid w:val="00FA548F"/>
    <w:rsid w:val="00FA54C4"/>
    <w:rsid w:val="00FA564E"/>
    <w:rsid w:val="00FA5A2C"/>
    <w:rsid w:val="00FA5AB4"/>
    <w:rsid w:val="00FA5BCB"/>
    <w:rsid w:val="00FA5BCC"/>
    <w:rsid w:val="00FA5CB7"/>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52F"/>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45C"/>
    <w:rsid w:val="00FB1AE2"/>
    <w:rsid w:val="00FB1B98"/>
    <w:rsid w:val="00FB1F0A"/>
    <w:rsid w:val="00FB207A"/>
    <w:rsid w:val="00FB2181"/>
    <w:rsid w:val="00FB21F4"/>
    <w:rsid w:val="00FB2309"/>
    <w:rsid w:val="00FB23AC"/>
    <w:rsid w:val="00FB23EB"/>
    <w:rsid w:val="00FB25C4"/>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6E8"/>
    <w:rsid w:val="00FB4B09"/>
    <w:rsid w:val="00FB4B9C"/>
    <w:rsid w:val="00FB4C1E"/>
    <w:rsid w:val="00FB4C32"/>
    <w:rsid w:val="00FB5090"/>
    <w:rsid w:val="00FB5404"/>
    <w:rsid w:val="00FB5478"/>
    <w:rsid w:val="00FB5542"/>
    <w:rsid w:val="00FB5560"/>
    <w:rsid w:val="00FB55F4"/>
    <w:rsid w:val="00FB57CA"/>
    <w:rsid w:val="00FB59D2"/>
    <w:rsid w:val="00FB5DA9"/>
    <w:rsid w:val="00FB5E2D"/>
    <w:rsid w:val="00FB5F36"/>
    <w:rsid w:val="00FB5F96"/>
    <w:rsid w:val="00FB5FE9"/>
    <w:rsid w:val="00FB6476"/>
    <w:rsid w:val="00FB664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110"/>
    <w:rsid w:val="00FC01BB"/>
    <w:rsid w:val="00FC0262"/>
    <w:rsid w:val="00FC02B1"/>
    <w:rsid w:val="00FC031A"/>
    <w:rsid w:val="00FC0429"/>
    <w:rsid w:val="00FC052F"/>
    <w:rsid w:val="00FC068E"/>
    <w:rsid w:val="00FC07A0"/>
    <w:rsid w:val="00FC0851"/>
    <w:rsid w:val="00FC0953"/>
    <w:rsid w:val="00FC0990"/>
    <w:rsid w:val="00FC0E4D"/>
    <w:rsid w:val="00FC0FE7"/>
    <w:rsid w:val="00FC1048"/>
    <w:rsid w:val="00FC1084"/>
    <w:rsid w:val="00FC10AB"/>
    <w:rsid w:val="00FC1136"/>
    <w:rsid w:val="00FC165F"/>
    <w:rsid w:val="00FC1952"/>
    <w:rsid w:val="00FC19E0"/>
    <w:rsid w:val="00FC1A0C"/>
    <w:rsid w:val="00FC1BED"/>
    <w:rsid w:val="00FC1CEA"/>
    <w:rsid w:val="00FC1D09"/>
    <w:rsid w:val="00FC238B"/>
    <w:rsid w:val="00FC2568"/>
    <w:rsid w:val="00FC275C"/>
    <w:rsid w:val="00FC2762"/>
    <w:rsid w:val="00FC27AF"/>
    <w:rsid w:val="00FC28C6"/>
    <w:rsid w:val="00FC29D4"/>
    <w:rsid w:val="00FC2A0B"/>
    <w:rsid w:val="00FC2AAF"/>
    <w:rsid w:val="00FC2AE9"/>
    <w:rsid w:val="00FC2D0E"/>
    <w:rsid w:val="00FC2DD5"/>
    <w:rsid w:val="00FC3092"/>
    <w:rsid w:val="00FC3140"/>
    <w:rsid w:val="00FC34D8"/>
    <w:rsid w:val="00FC36FF"/>
    <w:rsid w:val="00FC37D5"/>
    <w:rsid w:val="00FC3964"/>
    <w:rsid w:val="00FC3A9A"/>
    <w:rsid w:val="00FC3D75"/>
    <w:rsid w:val="00FC3D84"/>
    <w:rsid w:val="00FC3DB9"/>
    <w:rsid w:val="00FC4512"/>
    <w:rsid w:val="00FC4572"/>
    <w:rsid w:val="00FC46DD"/>
    <w:rsid w:val="00FC488D"/>
    <w:rsid w:val="00FC4900"/>
    <w:rsid w:val="00FC49F7"/>
    <w:rsid w:val="00FC4B8C"/>
    <w:rsid w:val="00FC50CD"/>
    <w:rsid w:val="00FC52A8"/>
    <w:rsid w:val="00FC5485"/>
    <w:rsid w:val="00FC54C0"/>
    <w:rsid w:val="00FC54ED"/>
    <w:rsid w:val="00FC556B"/>
    <w:rsid w:val="00FC57A3"/>
    <w:rsid w:val="00FC591E"/>
    <w:rsid w:val="00FC5CE4"/>
    <w:rsid w:val="00FC5DC8"/>
    <w:rsid w:val="00FC5DF0"/>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3FC"/>
    <w:rsid w:val="00FD0493"/>
    <w:rsid w:val="00FD04BB"/>
    <w:rsid w:val="00FD07F7"/>
    <w:rsid w:val="00FD0811"/>
    <w:rsid w:val="00FD0867"/>
    <w:rsid w:val="00FD0909"/>
    <w:rsid w:val="00FD0B17"/>
    <w:rsid w:val="00FD0B34"/>
    <w:rsid w:val="00FD0B92"/>
    <w:rsid w:val="00FD0EB7"/>
    <w:rsid w:val="00FD148B"/>
    <w:rsid w:val="00FD1490"/>
    <w:rsid w:val="00FD1541"/>
    <w:rsid w:val="00FD173E"/>
    <w:rsid w:val="00FD1A80"/>
    <w:rsid w:val="00FD1B3B"/>
    <w:rsid w:val="00FD1B8D"/>
    <w:rsid w:val="00FD1BE0"/>
    <w:rsid w:val="00FD1BE4"/>
    <w:rsid w:val="00FD1F47"/>
    <w:rsid w:val="00FD242A"/>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31"/>
    <w:rsid w:val="00FD438D"/>
    <w:rsid w:val="00FD453E"/>
    <w:rsid w:val="00FD4624"/>
    <w:rsid w:val="00FD4932"/>
    <w:rsid w:val="00FD49AD"/>
    <w:rsid w:val="00FD4A11"/>
    <w:rsid w:val="00FD4E1E"/>
    <w:rsid w:val="00FD524E"/>
    <w:rsid w:val="00FD5436"/>
    <w:rsid w:val="00FD54E5"/>
    <w:rsid w:val="00FD54E8"/>
    <w:rsid w:val="00FD563F"/>
    <w:rsid w:val="00FD5D3B"/>
    <w:rsid w:val="00FD5FFE"/>
    <w:rsid w:val="00FD60E9"/>
    <w:rsid w:val="00FD6371"/>
    <w:rsid w:val="00FD6629"/>
    <w:rsid w:val="00FD6708"/>
    <w:rsid w:val="00FD686F"/>
    <w:rsid w:val="00FD687F"/>
    <w:rsid w:val="00FD68EA"/>
    <w:rsid w:val="00FD6E60"/>
    <w:rsid w:val="00FD7230"/>
    <w:rsid w:val="00FD76A6"/>
    <w:rsid w:val="00FD76F2"/>
    <w:rsid w:val="00FD7738"/>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1FA0"/>
    <w:rsid w:val="00FE2116"/>
    <w:rsid w:val="00FE270A"/>
    <w:rsid w:val="00FE2995"/>
    <w:rsid w:val="00FE2C2D"/>
    <w:rsid w:val="00FE2CDA"/>
    <w:rsid w:val="00FE2E42"/>
    <w:rsid w:val="00FE330B"/>
    <w:rsid w:val="00FE3413"/>
    <w:rsid w:val="00FE3452"/>
    <w:rsid w:val="00FE3456"/>
    <w:rsid w:val="00FE368B"/>
    <w:rsid w:val="00FE3798"/>
    <w:rsid w:val="00FE3A82"/>
    <w:rsid w:val="00FE3B73"/>
    <w:rsid w:val="00FE3D17"/>
    <w:rsid w:val="00FE3D2C"/>
    <w:rsid w:val="00FE3D94"/>
    <w:rsid w:val="00FE3F9C"/>
    <w:rsid w:val="00FE4285"/>
    <w:rsid w:val="00FE43C5"/>
    <w:rsid w:val="00FE4589"/>
    <w:rsid w:val="00FE4674"/>
    <w:rsid w:val="00FE481D"/>
    <w:rsid w:val="00FE4B43"/>
    <w:rsid w:val="00FE526F"/>
    <w:rsid w:val="00FE54C1"/>
    <w:rsid w:val="00FE581C"/>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79E"/>
    <w:rsid w:val="00FE7A57"/>
    <w:rsid w:val="00FE7AB5"/>
    <w:rsid w:val="00FE7D07"/>
    <w:rsid w:val="00FE7EF5"/>
    <w:rsid w:val="00FF00CB"/>
    <w:rsid w:val="00FF01CF"/>
    <w:rsid w:val="00FF04B1"/>
    <w:rsid w:val="00FF08E6"/>
    <w:rsid w:val="00FF0AF1"/>
    <w:rsid w:val="00FF0B20"/>
    <w:rsid w:val="00FF0C84"/>
    <w:rsid w:val="00FF0D37"/>
    <w:rsid w:val="00FF0FD0"/>
    <w:rsid w:val="00FF1091"/>
    <w:rsid w:val="00FF112D"/>
    <w:rsid w:val="00FF128D"/>
    <w:rsid w:val="00FF139E"/>
    <w:rsid w:val="00FF13E0"/>
    <w:rsid w:val="00FF1610"/>
    <w:rsid w:val="00FF163E"/>
    <w:rsid w:val="00FF175B"/>
    <w:rsid w:val="00FF1BA9"/>
    <w:rsid w:val="00FF1C42"/>
    <w:rsid w:val="00FF1F9A"/>
    <w:rsid w:val="00FF21E2"/>
    <w:rsid w:val="00FF2402"/>
    <w:rsid w:val="00FF2425"/>
    <w:rsid w:val="00FF24C2"/>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3E37"/>
    <w:rsid w:val="00FF3EEB"/>
    <w:rsid w:val="00FF406F"/>
    <w:rsid w:val="00FF4467"/>
    <w:rsid w:val="00FF46DC"/>
    <w:rsid w:val="00FF472B"/>
    <w:rsid w:val="00FF474E"/>
    <w:rsid w:val="00FF4972"/>
    <w:rsid w:val="00FF49A6"/>
    <w:rsid w:val="00FF4B92"/>
    <w:rsid w:val="00FF4D58"/>
    <w:rsid w:val="00FF4D76"/>
    <w:rsid w:val="00FF4F42"/>
    <w:rsid w:val="00FF4F95"/>
    <w:rsid w:val="00FF506F"/>
    <w:rsid w:val="00FF51AF"/>
    <w:rsid w:val="00FF5339"/>
    <w:rsid w:val="00FF53AC"/>
    <w:rsid w:val="00FF56C0"/>
    <w:rsid w:val="00FF580A"/>
    <w:rsid w:val="00FF5BAA"/>
    <w:rsid w:val="00FF5C39"/>
    <w:rsid w:val="00FF6158"/>
    <w:rsid w:val="00FF67BD"/>
    <w:rsid w:val="00FF6A18"/>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ì¬º¥¹¥È¶ÎÂä 字符1,ÁÐ³ö¶ÎÂä 字符1,¥ê¥¹¥È¶ÎÂä 字符1,1st level - Bullet List Paragraph 字符1,Lettre d'introduction 字符1,Bullet list 字符,Paragrafo elenco 字符1"/>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character" w:customStyle="1" w:styleId="3GPPTextChar">
    <w:name w:val="3GPP Text Char"/>
    <w:link w:val="3GPPText"/>
    <w:locked/>
    <w:rsid w:val="002315D4"/>
    <w:rPr>
      <w:lang w:eastAsia="en-US"/>
    </w:rPr>
  </w:style>
  <w:style w:type="paragraph" w:customStyle="1" w:styleId="3GPPText">
    <w:name w:val="3GPP Text"/>
    <w:basedOn w:val="a"/>
    <w:link w:val="3GPPTextChar"/>
    <w:rsid w:val="002315D4"/>
    <w:pPr>
      <w:overflowPunct w:val="0"/>
      <w:autoSpaceDE w:val="0"/>
      <w:autoSpaceDN w:val="0"/>
      <w:spacing w:before="120" w:after="120"/>
      <w:jc w:val="both"/>
    </w:pPr>
    <w:rPr>
      <w:rFonts w:eastAsia="等线"/>
      <w:szCs w:val="20"/>
    </w:rPr>
  </w:style>
  <w:style w:type="character" w:customStyle="1" w:styleId="17">
    <w:name w:val="未处理的提及1"/>
    <w:basedOn w:val="a1"/>
    <w:uiPriority w:val="99"/>
    <w:semiHidden/>
    <w:unhideWhenUsed/>
    <w:rsid w:val="005C12D7"/>
    <w:rPr>
      <w:color w:val="605E5C"/>
      <w:shd w:val="clear" w:color="auto" w:fill="E1DFDD"/>
    </w:rPr>
  </w:style>
  <w:style w:type="paragraph" w:styleId="23">
    <w:name w:val="Body Text 2"/>
    <w:basedOn w:val="a"/>
    <w:link w:val="24"/>
    <w:rsid w:val="00746730"/>
    <w:pPr>
      <w:spacing w:after="120" w:line="480" w:lineRule="auto"/>
    </w:pPr>
  </w:style>
  <w:style w:type="character" w:customStyle="1" w:styleId="24">
    <w:name w:val="正文文本 2 字符"/>
    <w:basedOn w:val="a1"/>
    <w:link w:val="23"/>
    <w:rsid w:val="00746730"/>
    <w:rPr>
      <w:rFonts w:eastAsia="Times New Roman"/>
      <w:szCs w:val="24"/>
      <w:lang w:eastAsia="en-US"/>
    </w:rPr>
  </w:style>
  <w:style w:type="character" w:styleId="afa">
    <w:name w:val="Placeholder Text"/>
    <w:basedOn w:val="a1"/>
    <w:uiPriority w:val="99"/>
    <w:unhideWhenUsed/>
    <w:rsid w:val="007F73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93331972">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84096553">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90F6F-C6A5-4BC4-8C1F-A2C66CC3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5921</TotalTime>
  <Pages>7</Pages>
  <Words>2416</Words>
  <Characters>13772</Characters>
  <Application>Microsoft Office Word</Application>
  <DocSecurity>0</DocSecurity>
  <Lines>114</Lines>
  <Paragraphs>32</Paragraphs>
  <ScaleCrop>false</ScaleCrop>
  <Company>Vivo</Company>
  <LinksUpToDate>false</LinksUpToDate>
  <CharactersWithSpaces>16156</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曾裕</cp:lastModifiedBy>
  <cp:revision>3008</cp:revision>
  <cp:lastPrinted>2011-08-02T21:36:00Z</cp:lastPrinted>
  <dcterms:created xsi:type="dcterms:W3CDTF">2020-02-08T12:48:00Z</dcterms:created>
  <dcterms:modified xsi:type="dcterms:W3CDTF">2020-05-15T11:46:00Z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