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4F06" w14:textId="77777777" w:rsidR="00107338" w:rsidRPr="0018481A" w:rsidRDefault="00107338" w:rsidP="00205467">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宋体" w:hAnsi="Calibri" w:cs="Calibri"/>
                <w:sz w:val="22"/>
                <w:lang w:eastAsia="zh-CN"/>
              </w:rPr>
            </w:pPr>
            <w:proofErr w:type="spellStart"/>
            <w:r>
              <w:rPr>
                <w:rFonts w:ascii="Calibri" w:eastAsia="宋体" w:hAnsi="Calibri" w:cs="Calibri" w:hint="eastAsia"/>
                <w:sz w:val="22"/>
                <w:lang w:eastAsia="zh-CN"/>
              </w:rPr>
              <w:t>ZTE</w:t>
            </w:r>
            <w:r>
              <w:rPr>
                <w:rFonts w:ascii="Calibri" w:eastAsia="宋体" w:hAnsi="Calibri" w:cs="Calibri"/>
                <w:sz w:val="22"/>
                <w:lang w:eastAsia="zh-CN"/>
              </w:rPr>
              <w:t>,Sanechips</w:t>
            </w:r>
            <w:proofErr w:type="spellEnd"/>
          </w:p>
        </w:tc>
        <w:tc>
          <w:tcPr>
            <w:tcW w:w="7603" w:type="dxa"/>
          </w:tcPr>
          <w:p w14:paraId="433BFC22"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Agree</w:t>
            </w:r>
          </w:p>
        </w:tc>
      </w:tr>
      <w:tr w:rsidR="00C54260" w:rsidRPr="00590E43" w14:paraId="6E873DB6" w14:textId="77777777" w:rsidTr="00D6289A">
        <w:tc>
          <w:tcPr>
            <w:tcW w:w="1413" w:type="dxa"/>
          </w:tcPr>
          <w:p w14:paraId="217CFAE0" w14:textId="28753057"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52B11534" w14:textId="6B323868"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This issue should discuss </w:t>
            </w:r>
            <w:r>
              <w:rPr>
                <w:rFonts w:ascii="Calibri" w:eastAsia="宋体" w:hAnsi="Calibri" w:cs="Calibri"/>
                <w:sz w:val="22"/>
                <w:lang w:eastAsia="zh-CN"/>
              </w:rPr>
              <w:t>together</w:t>
            </w:r>
            <w:r>
              <w:rPr>
                <w:rFonts w:ascii="Calibri" w:eastAsia="宋体" w:hAnsi="Calibri" w:cs="Calibri" w:hint="eastAsia"/>
                <w:sz w:val="22"/>
                <w:lang w:eastAsia="zh-CN"/>
              </w:rPr>
              <w:t xml:space="preserve"> with Q3. Otherwise UE </w:t>
            </w:r>
            <w:proofErr w:type="spellStart"/>
            <w:r>
              <w:rPr>
                <w:rFonts w:ascii="Calibri" w:eastAsia="宋体" w:hAnsi="Calibri" w:cs="Calibri" w:hint="eastAsia"/>
                <w:sz w:val="22"/>
                <w:lang w:eastAsia="zh-CN"/>
              </w:rPr>
              <w:t>can not</w:t>
            </w:r>
            <w:proofErr w:type="spellEnd"/>
            <w:r>
              <w:rPr>
                <w:rFonts w:ascii="Calibri" w:eastAsia="宋体" w:hAnsi="Calibri" w:cs="Calibri" w:hint="eastAsia"/>
                <w:sz w:val="22"/>
                <w:lang w:eastAsia="zh-CN"/>
              </w:rPr>
              <w:t xml:space="preserve"> know the associated CSI trigger and </w:t>
            </w:r>
            <w:r>
              <w:rPr>
                <w:rFonts w:ascii="Calibri" w:eastAsia="宋体" w:hAnsi="Calibri" w:cs="Calibri"/>
                <w:sz w:val="22"/>
                <w:lang w:eastAsia="zh-CN"/>
              </w:rPr>
              <w:t>the</w:t>
            </w:r>
            <w:r>
              <w:rPr>
                <w:rFonts w:ascii="Calibri" w:eastAsia="宋体" w:hAnsi="Calibri" w:cs="Calibri" w:hint="eastAsia"/>
                <w:sz w:val="22"/>
                <w:lang w:eastAsia="zh-CN"/>
              </w:rPr>
              <w:t xml:space="preserve"> related PSSCH resource.</w:t>
            </w:r>
          </w:p>
        </w:tc>
      </w:tr>
      <w:tr w:rsidR="003C6D27" w:rsidRPr="00590E43" w14:paraId="1F37FDAA" w14:textId="77777777" w:rsidTr="00D6289A">
        <w:tc>
          <w:tcPr>
            <w:tcW w:w="1413" w:type="dxa"/>
          </w:tcPr>
          <w:p w14:paraId="561611D2" w14:textId="75481A3A" w:rsidR="003C6D27" w:rsidRDefault="003C6D27" w:rsidP="003C6D27">
            <w:pPr>
              <w:widowControl/>
              <w:wordWrap/>
              <w:rPr>
                <w:rFonts w:ascii="Calibri" w:eastAsia="宋体" w:hAnsi="Calibri" w:cs="Calibri" w:hint="eastAsia"/>
                <w:sz w:val="22"/>
                <w:lang w:eastAsia="zh-CN"/>
              </w:rPr>
            </w:pPr>
            <w:proofErr w:type="spellStart"/>
            <w:r>
              <w:rPr>
                <w:rFonts w:ascii="Calibri" w:hAnsi="Calibri" w:cs="Calibri"/>
                <w:sz w:val="22"/>
              </w:rPr>
              <w:t>Lenovo&amp;MM</w:t>
            </w:r>
            <w:proofErr w:type="spellEnd"/>
          </w:p>
        </w:tc>
        <w:tc>
          <w:tcPr>
            <w:tcW w:w="7603" w:type="dxa"/>
          </w:tcPr>
          <w:p w14:paraId="27B67F22" w14:textId="6A23254B" w:rsidR="003C6D27" w:rsidRDefault="003C6D27" w:rsidP="003C6D27">
            <w:pPr>
              <w:widowControl/>
              <w:wordWrap/>
              <w:rPr>
                <w:rFonts w:ascii="Calibri" w:eastAsia="宋体" w:hAnsi="Calibri" w:cs="Calibri" w:hint="eastAsia"/>
                <w:sz w:val="22"/>
                <w:lang w:eastAsia="zh-CN"/>
              </w:rPr>
            </w:pPr>
            <w:r>
              <w:rPr>
                <w:rFonts w:ascii="Calibri" w:eastAsia="宋体" w:hAnsi="Calibri" w:cs="Calibri"/>
                <w:sz w:val="22"/>
                <w:lang w:eastAsia="zh-CN"/>
              </w:rPr>
              <w:t>Agree</w:t>
            </w: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w:t>
      </w:r>
      <w:proofErr w:type="spellStart"/>
      <w:r w:rsidRPr="00107338">
        <w:rPr>
          <w:rFonts w:ascii="Calibri" w:hAnsi="Calibri" w:cs="Calibri"/>
          <w:sz w:val="22"/>
        </w:rPr>
        <w:t>sidelink</w:t>
      </w:r>
      <w:proofErr w:type="spellEnd"/>
      <w:r w:rsidRPr="00107338">
        <w:rPr>
          <w:rFonts w:ascii="Calibri" w:hAnsi="Calibri" w:cs="Calibri"/>
          <w:sz w:val="22"/>
        </w:rPr>
        <w:t xml:space="preserve">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389"/>
        <w:gridCol w:w="1321"/>
        <w:gridCol w:w="6469"/>
      </w:tblGrid>
      <w:tr w:rsidR="00107338" w:rsidRPr="00590E43" w14:paraId="60325B35" w14:textId="77777777" w:rsidTr="00D6289A">
        <w:tc>
          <w:tcPr>
            <w:tcW w:w="1226"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D6289A">
        <w:tc>
          <w:tcPr>
            <w:tcW w:w="1226"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lastRenderedPageBreak/>
              <w:t>CSI-RS configuration is delivered on PC5-RRC message. The same solution is reasonable.</w:t>
            </w:r>
          </w:p>
        </w:tc>
      </w:tr>
      <w:tr w:rsidR="002D668C" w:rsidRPr="00590E43" w14:paraId="554F0F50" w14:textId="77777777" w:rsidTr="00D6289A">
        <w:tc>
          <w:tcPr>
            <w:tcW w:w="1226" w:type="dxa"/>
          </w:tcPr>
          <w:p w14:paraId="5C67C53C"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lastRenderedPageBreak/>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one latency bound or a list of latency bounds can be 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D6289A">
        <w:tc>
          <w:tcPr>
            <w:tcW w:w="1226"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14:paraId="2C0C2C83" w14:textId="77777777" w:rsidTr="00D6289A">
        <w:tc>
          <w:tcPr>
            <w:tcW w:w="1226" w:type="dxa"/>
          </w:tcPr>
          <w:p w14:paraId="6465E68C" w14:textId="77777777" w:rsidR="00205467" w:rsidRDefault="00205467" w:rsidP="00222D88">
            <w:pPr>
              <w:widowControl/>
              <w:rPr>
                <w:rFonts w:ascii="Calibri" w:eastAsia="宋体" w:hAnsi="Calibri" w:cs="Calibri"/>
                <w:sz w:val="22"/>
                <w:lang w:eastAsia="zh-CN"/>
              </w:rPr>
            </w:pPr>
            <w:proofErr w:type="spellStart"/>
            <w:r>
              <w:rPr>
                <w:rFonts w:ascii="Calibri" w:eastAsia="宋体" w:hAnsi="Calibri" w:cs="Calibri" w:hint="eastAsia"/>
                <w:sz w:val="22"/>
                <w:lang w:eastAsia="zh-CN"/>
              </w:rPr>
              <w:t>ZTE</w:t>
            </w:r>
            <w:proofErr w:type="spellEnd"/>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321" w:type="dxa"/>
          </w:tcPr>
          <w:p w14:paraId="344A7E0C"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FFS whether it is a per resource pool configuration</w:t>
            </w:r>
          </w:p>
        </w:tc>
      </w:tr>
      <w:tr w:rsidR="00205467" w:rsidRPr="00590E43" w14:paraId="1EDD141B" w14:textId="77777777" w:rsidTr="00D6289A">
        <w:tc>
          <w:tcPr>
            <w:tcW w:w="1226"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UEs to tune the latency bound according to channel coherence times.</w:t>
            </w:r>
          </w:p>
        </w:tc>
      </w:tr>
      <w:tr w:rsidR="00205467" w:rsidRPr="00590E43" w14:paraId="5E53967F" w14:textId="77777777" w:rsidTr="00D6289A">
        <w:tc>
          <w:tcPr>
            <w:tcW w:w="1226" w:type="dxa"/>
          </w:tcPr>
          <w:p w14:paraId="22591006" w14:textId="4D160F78"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1321"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469"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D6289A">
        <w:tc>
          <w:tcPr>
            <w:tcW w:w="1226" w:type="dxa"/>
          </w:tcPr>
          <w:p w14:paraId="47C16106" w14:textId="146E6A79"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21" w:type="dxa"/>
          </w:tcPr>
          <w:p w14:paraId="60B409AE" w14:textId="7C9EC1CD"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Option 3</w:t>
            </w:r>
          </w:p>
        </w:tc>
        <w:tc>
          <w:tcPr>
            <w:tcW w:w="6469" w:type="dxa"/>
          </w:tcPr>
          <w:p w14:paraId="75E444A1" w14:textId="66AD67E7"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 xml:space="preserve">The latency </w:t>
            </w:r>
            <w:r>
              <w:rPr>
                <w:rFonts w:ascii="Calibri" w:eastAsia="宋体" w:hAnsi="Calibri" w:cs="Calibri"/>
                <w:sz w:val="22"/>
                <w:lang w:eastAsia="zh-CN"/>
              </w:rPr>
              <w:t>boundary</w:t>
            </w:r>
            <w:r>
              <w:rPr>
                <w:rFonts w:ascii="Calibri" w:eastAsia="宋体" w:hAnsi="Calibri" w:cs="Calibri" w:hint="eastAsia"/>
                <w:sz w:val="22"/>
                <w:lang w:eastAsia="zh-CN"/>
              </w:rPr>
              <w:t xml:space="preserve"> </w:t>
            </w:r>
            <w:r>
              <w:rPr>
                <w:rFonts w:ascii="Calibri" w:eastAsia="宋体" w:hAnsi="Calibri" w:cs="Calibri"/>
                <w:sz w:val="22"/>
                <w:lang w:eastAsia="zh-CN"/>
              </w:rPr>
              <w:t xml:space="preserve">of CSI reporting can be based on the priority in SCI. </w:t>
            </w:r>
          </w:p>
        </w:tc>
      </w:tr>
      <w:tr w:rsidR="00C54260" w:rsidRPr="00590E43" w14:paraId="0E402D52" w14:textId="77777777" w:rsidTr="00D6289A">
        <w:tc>
          <w:tcPr>
            <w:tcW w:w="1226" w:type="dxa"/>
          </w:tcPr>
          <w:p w14:paraId="708FF5F9" w14:textId="0EB0256B"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1321" w:type="dxa"/>
          </w:tcPr>
          <w:p w14:paraId="5DDC3928" w14:textId="16982FD3"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Option 2</w:t>
            </w:r>
          </w:p>
        </w:tc>
        <w:tc>
          <w:tcPr>
            <w:tcW w:w="6469" w:type="dxa"/>
          </w:tcPr>
          <w:p w14:paraId="64899C5B" w14:textId="676F5CBC" w:rsidR="00C54260" w:rsidRDefault="00C54260" w:rsidP="004A67F1">
            <w:pPr>
              <w:widowControl/>
              <w:wordWrap/>
              <w:rPr>
                <w:rFonts w:ascii="Calibri" w:eastAsia="宋体" w:hAnsi="Calibri" w:cs="Calibri"/>
                <w:sz w:val="22"/>
                <w:lang w:eastAsia="zh-CN"/>
              </w:rPr>
            </w:pPr>
            <w:r w:rsidRPr="005E4B08">
              <w:rPr>
                <w:rFonts w:ascii="Calibri" w:hAnsi="Calibri" w:cs="Calibri" w:hint="eastAsia"/>
                <w:sz w:val="22"/>
              </w:rPr>
              <w:t xml:space="preserve">SL-CSI feedback is only supported in unicast, there is an available PC5-RRC connection between the </w:t>
            </w:r>
            <w:r>
              <w:rPr>
                <w:rFonts w:ascii="Calibri" w:eastAsia="宋体" w:hAnsi="Calibri" w:cs="Calibri" w:hint="eastAsia"/>
                <w:sz w:val="22"/>
                <w:lang w:eastAsia="zh-CN"/>
              </w:rPr>
              <w:t xml:space="preserve">unicast </w:t>
            </w:r>
            <w:r w:rsidRPr="005E4B08">
              <w:rPr>
                <w:rFonts w:ascii="Calibri" w:hAnsi="Calibri" w:cs="Calibri" w:hint="eastAsia"/>
                <w:sz w:val="22"/>
              </w:rPr>
              <w:t xml:space="preserve">peers. </w:t>
            </w:r>
            <w:r>
              <w:rPr>
                <w:rFonts w:ascii="Calibri" w:eastAsia="宋体" w:hAnsi="Calibri" w:cs="Calibri"/>
                <w:sz w:val="22"/>
                <w:lang w:eastAsia="zh-CN"/>
              </w:rPr>
              <w:t>A</w:t>
            </w:r>
            <w:r>
              <w:rPr>
                <w:rFonts w:ascii="Calibri" w:eastAsia="宋体" w:hAnsi="Calibri" w:cs="Calibri" w:hint="eastAsia"/>
                <w:sz w:val="22"/>
                <w:lang w:eastAsia="zh-CN"/>
              </w:rPr>
              <w:t xml:space="preserve">nd </w:t>
            </w:r>
            <w:r w:rsidRPr="005E4B08">
              <w:rPr>
                <w:rFonts w:ascii="Calibri" w:hAnsi="Calibri" w:cs="Calibri" w:hint="eastAsia"/>
                <w:sz w:val="22"/>
              </w:rPr>
              <w:t xml:space="preserve">the latency bound could be changed due to the variation of service type and channel </w:t>
            </w:r>
            <w:r w:rsidRPr="005E4B08">
              <w:rPr>
                <w:rFonts w:ascii="Calibri" w:hAnsi="Calibri" w:cs="Calibri"/>
                <w:sz w:val="22"/>
              </w:rPr>
              <w:t>environment</w:t>
            </w:r>
            <w:r w:rsidRPr="005E4B08">
              <w:rPr>
                <w:rFonts w:ascii="Calibri" w:hAnsi="Calibri" w:cs="Calibri" w:hint="eastAsia"/>
                <w:sz w:val="22"/>
              </w:rPr>
              <w:t xml:space="preserve"> (e.g. variation of UE speed).</w:t>
            </w:r>
          </w:p>
        </w:tc>
      </w:tr>
      <w:tr w:rsidR="003C6D27" w:rsidRPr="00590E43" w14:paraId="1218237A" w14:textId="77777777" w:rsidTr="00D6289A">
        <w:tc>
          <w:tcPr>
            <w:tcW w:w="1226" w:type="dxa"/>
          </w:tcPr>
          <w:p w14:paraId="3F849C4A" w14:textId="561082FD" w:rsidR="003C6D27" w:rsidRDefault="003C6D27" w:rsidP="003C6D27">
            <w:pPr>
              <w:widowControl/>
              <w:wordWrap/>
              <w:rPr>
                <w:rFonts w:ascii="Calibri" w:eastAsia="宋体" w:hAnsi="Calibri" w:cs="Calibri" w:hint="eastAsia"/>
                <w:sz w:val="22"/>
                <w:lang w:eastAsia="zh-CN"/>
              </w:rPr>
            </w:pPr>
            <w:proofErr w:type="spellStart"/>
            <w:r>
              <w:rPr>
                <w:rFonts w:ascii="Calibri" w:hAnsi="Calibri" w:cs="Calibri"/>
                <w:sz w:val="22"/>
              </w:rPr>
              <w:t>Lenovo&amp;MM</w:t>
            </w:r>
            <w:proofErr w:type="spellEnd"/>
          </w:p>
        </w:tc>
        <w:tc>
          <w:tcPr>
            <w:tcW w:w="1321" w:type="dxa"/>
          </w:tcPr>
          <w:p w14:paraId="5D6CA1F7" w14:textId="527E10B5" w:rsidR="003C6D27" w:rsidRDefault="003C6D27" w:rsidP="003C6D27">
            <w:pPr>
              <w:widowControl/>
              <w:wordWrap/>
              <w:rPr>
                <w:rFonts w:ascii="Calibri" w:eastAsia="宋体" w:hAnsi="Calibri" w:cs="Calibri" w:hint="eastAsia"/>
                <w:sz w:val="22"/>
                <w:lang w:eastAsia="zh-CN"/>
              </w:rPr>
            </w:pPr>
            <w:r>
              <w:rPr>
                <w:rFonts w:ascii="Calibri" w:eastAsia="宋体" w:hAnsi="Calibri" w:cs="Calibri"/>
                <w:sz w:val="22"/>
                <w:lang w:eastAsia="zh-CN"/>
              </w:rPr>
              <w:t>Option 2</w:t>
            </w:r>
          </w:p>
        </w:tc>
        <w:tc>
          <w:tcPr>
            <w:tcW w:w="6469" w:type="dxa"/>
          </w:tcPr>
          <w:p w14:paraId="2B8E6DD4" w14:textId="4953BFB4" w:rsidR="003C6D27" w:rsidRPr="005E4B08" w:rsidRDefault="003C6D27" w:rsidP="003C6D27">
            <w:pPr>
              <w:widowControl/>
              <w:wordWrap/>
              <w:rPr>
                <w:rFonts w:ascii="Calibri" w:hAnsi="Calibri" w:cs="Calibri" w:hint="eastAsia"/>
                <w:sz w:val="22"/>
              </w:rPr>
            </w:pPr>
            <w:r w:rsidRPr="003A04B5">
              <w:rPr>
                <w:rFonts w:ascii="Calibri" w:eastAsia="宋体" w:hAnsi="Calibri" w:cs="Calibri"/>
                <w:sz w:val="22"/>
                <w:lang w:eastAsia="zh-CN"/>
              </w:rPr>
              <w:t>At least</w:t>
            </w:r>
            <w:r>
              <w:rPr>
                <w:rFonts w:ascii="Calibri" w:eastAsia="宋体" w:hAnsi="Calibri" w:cs="Calibri"/>
                <w:sz w:val="22"/>
                <w:lang w:eastAsia="zh-CN"/>
              </w:rPr>
              <w:t xml:space="preserve">, option 2 </w:t>
            </w:r>
            <w:r w:rsidRPr="003A04B5">
              <w:rPr>
                <w:rFonts w:ascii="Calibri" w:eastAsia="宋体" w:hAnsi="Calibri" w:cs="Calibri"/>
                <w:sz w:val="22"/>
                <w:lang w:eastAsia="zh-CN"/>
              </w:rPr>
              <w:t>should be supported.</w:t>
            </w:r>
            <w:r>
              <w:rPr>
                <w:rFonts w:ascii="Calibri" w:eastAsia="宋体" w:hAnsi="Calibri" w:cs="Calibri"/>
                <w:sz w:val="22"/>
                <w:lang w:eastAsia="zh-CN"/>
              </w:rPr>
              <w:t xml:space="preserve"> </w:t>
            </w:r>
            <w:r w:rsidRPr="003A04B5">
              <w:rPr>
                <w:rFonts w:ascii="Calibri" w:eastAsia="宋体" w:hAnsi="Calibri" w:cs="Calibri"/>
                <w:sz w:val="22"/>
                <w:lang w:eastAsia="zh-CN"/>
              </w:rPr>
              <w:t xml:space="preserve">In addition, </w:t>
            </w:r>
            <w:r>
              <w:rPr>
                <w:rFonts w:ascii="Calibri" w:eastAsia="宋体" w:hAnsi="Calibri" w:cs="Calibri"/>
                <w:sz w:val="22"/>
                <w:lang w:eastAsia="zh-CN"/>
              </w:rPr>
              <w:t>option 1</w:t>
            </w:r>
            <w:r w:rsidRPr="003A04B5">
              <w:rPr>
                <w:rFonts w:ascii="Calibri" w:eastAsia="宋体" w:hAnsi="Calibri" w:cs="Calibri"/>
                <w:sz w:val="22"/>
                <w:lang w:eastAsia="zh-CN"/>
              </w:rPr>
              <w:t xml:space="preserve"> can also be supported</w:t>
            </w:r>
            <w:r>
              <w:rPr>
                <w:rFonts w:ascii="Calibri" w:eastAsia="宋体" w:hAnsi="Calibri" w:cs="Calibri"/>
                <w:sz w:val="22"/>
                <w:lang w:eastAsia="zh-CN"/>
              </w:rPr>
              <w:t>.</w:t>
            </w: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389"/>
        <w:gridCol w:w="1321"/>
        <w:gridCol w:w="6469"/>
      </w:tblGrid>
      <w:tr w:rsidR="0029261C" w:rsidRPr="00590E43" w14:paraId="4EF54890" w14:textId="77777777" w:rsidTr="00D6289A">
        <w:tc>
          <w:tcPr>
            <w:tcW w:w="1226"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D6289A">
        <w:tc>
          <w:tcPr>
            <w:tcW w:w="1226"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14:paraId="0B464E43" w14:textId="77777777" w:rsidTr="00D6289A">
        <w:tc>
          <w:tcPr>
            <w:tcW w:w="1226" w:type="dxa"/>
          </w:tcPr>
          <w:p w14:paraId="4154B644"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宋体" w:hAnsi="Calibri" w:cs="Calibri"/>
                <w:sz w:val="22"/>
                <w:lang w:eastAsia="zh-CN"/>
              </w:rPr>
            </w:pPr>
            <w:r>
              <w:rPr>
                <w:rFonts w:ascii="Calibri" w:eastAsia="宋体"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D6289A">
        <w:tc>
          <w:tcPr>
            <w:tcW w:w="1226"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14:paraId="1C3C5C8F" w14:textId="77777777" w:rsidTr="00D6289A">
        <w:tc>
          <w:tcPr>
            <w:tcW w:w="1226" w:type="dxa"/>
          </w:tcPr>
          <w:p w14:paraId="43476FAC" w14:textId="77777777" w:rsidR="00205467" w:rsidRDefault="00205467" w:rsidP="00222D88">
            <w:pPr>
              <w:widowControl/>
              <w:rPr>
                <w:rFonts w:ascii="Calibri" w:eastAsia="宋体" w:hAnsi="Calibri" w:cs="Calibri"/>
                <w:sz w:val="22"/>
                <w:lang w:eastAsia="zh-CN"/>
              </w:rPr>
            </w:pPr>
            <w:proofErr w:type="spellStart"/>
            <w:r>
              <w:rPr>
                <w:rFonts w:ascii="Calibri" w:eastAsia="宋体" w:hAnsi="Calibri" w:cs="Calibri" w:hint="eastAsia"/>
                <w:sz w:val="22"/>
                <w:lang w:eastAsia="zh-CN"/>
              </w:rPr>
              <w:t>ZTE</w:t>
            </w:r>
            <w:proofErr w:type="spellEnd"/>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1321" w:type="dxa"/>
          </w:tcPr>
          <w:p w14:paraId="2693F19A"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D6289A">
        <w:tc>
          <w:tcPr>
            <w:tcW w:w="1226"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D6289A">
        <w:tc>
          <w:tcPr>
            <w:tcW w:w="1226" w:type="dxa"/>
          </w:tcPr>
          <w:p w14:paraId="624136FB" w14:textId="38C877A7"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1321"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D6289A">
        <w:tc>
          <w:tcPr>
            <w:tcW w:w="1226" w:type="dxa"/>
          </w:tcPr>
          <w:p w14:paraId="3887C8EC" w14:textId="17909333"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1321" w:type="dxa"/>
          </w:tcPr>
          <w:p w14:paraId="4C33CFD7" w14:textId="197AF27D"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C</w:t>
            </w:r>
          </w:p>
        </w:tc>
        <w:tc>
          <w:tcPr>
            <w:tcW w:w="6469" w:type="dxa"/>
          </w:tcPr>
          <w:p w14:paraId="7AB9373B" w14:textId="2F033863" w:rsidR="00205467" w:rsidRPr="00BA397A" w:rsidRDefault="00BA397A" w:rsidP="004A67F1">
            <w:pPr>
              <w:widowControl/>
              <w:wordWrap/>
              <w:rPr>
                <w:rFonts w:ascii="Calibri" w:eastAsia="宋体" w:hAnsi="Calibri" w:cs="Calibri"/>
                <w:sz w:val="22"/>
                <w:lang w:eastAsia="zh-CN"/>
              </w:rPr>
            </w:pPr>
            <w:r>
              <w:rPr>
                <w:rFonts w:ascii="Calibri" w:eastAsia="宋体" w:hAnsi="Calibri" w:cs="Calibri"/>
                <w:sz w:val="22"/>
                <w:lang w:eastAsia="zh-CN"/>
              </w:rPr>
              <w:t>B</w:t>
            </w:r>
            <w:r>
              <w:rPr>
                <w:rFonts w:ascii="Calibri" w:eastAsia="宋体" w:hAnsi="Calibri" w:cs="Calibri" w:hint="eastAsia"/>
                <w:sz w:val="22"/>
                <w:lang w:eastAsia="zh-CN"/>
              </w:rPr>
              <w:t xml:space="preserve">ased </w:t>
            </w:r>
            <w:r>
              <w:rPr>
                <w:rFonts w:ascii="Calibri" w:eastAsia="宋体" w:hAnsi="Calibri" w:cs="Calibri"/>
                <w:sz w:val="22"/>
                <w:lang w:eastAsia="zh-CN"/>
              </w:rPr>
              <w:t xml:space="preserve">on priority in SCI. A mapping between priority and latency boundary can be (pre-)configured. </w:t>
            </w:r>
          </w:p>
        </w:tc>
      </w:tr>
      <w:tr w:rsidR="003C6D27" w:rsidRPr="00590E43" w14:paraId="28F07507" w14:textId="77777777" w:rsidTr="00D6289A">
        <w:tc>
          <w:tcPr>
            <w:tcW w:w="1226" w:type="dxa"/>
          </w:tcPr>
          <w:p w14:paraId="07E8FF16" w14:textId="61D913D9" w:rsidR="003C6D27" w:rsidRDefault="003C6D27" w:rsidP="003C6D27">
            <w:pPr>
              <w:widowControl/>
              <w:wordWrap/>
              <w:rPr>
                <w:rFonts w:ascii="Calibri" w:eastAsia="宋体" w:hAnsi="Calibri" w:cs="Calibri" w:hint="eastAsia"/>
                <w:sz w:val="22"/>
                <w:lang w:eastAsia="zh-CN"/>
              </w:rPr>
            </w:pPr>
            <w:proofErr w:type="spellStart"/>
            <w:r>
              <w:rPr>
                <w:rFonts w:ascii="Calibri" w:hAnsi="Calibri" w:cs="Calibri"/>
                <w:sz w:val="22"/>
              </w:rPr>
              <w:lastRenderedPageBreak/>
              <w:t>Lenovo&amp;MM</w:t>
            </w:r>
            <w:proofErr w:type="spellEnd"/>
          </w:p>
        </w:tc>
        <w:tc>
          <w:tcPr>
            <w:tcW w:w="1321" w:type="dxa"/>
          </w:tcPr>
          <w:p w14:paraId="108EB714" w14:textId="5FDB5973" w:rsidR="003C6D27" w:rsidRDefault="003C6D27" w:rsidP="003C6D27">
            <w:pPr>
              <w:widowControl/>
              <w:wordWrap/>
              <w:rPr>
                <w:rFonts w:ascii="Calibri" w:eastAsia="宋体" w:hAnsi="Calibri" w:cs="Calibri"/>
                <w:sz w:val="22"/>
                <w:lang w:eastAsia="zh-CN"/>
              </w:rPr>
            </w:pPr>
            <w:r>
              <w:rPr>
                <w:rFonts w:ascii="Calibri" w:hAnsi="Calibri" w:cs="Calibri"/>
                <w:sz w:val="22"/>
              </w:rPr>
              <w:t>Option A</w:t>
            </w:r>
          </w:p>
        </w:tc>
        <w:tc>
          <w:tcPr>
            <w:tcW w:w="6469" w:type="dxa"/>
          </w:tcPr>
          <w:p w14:paraId="4E1223B3" w14:textId="77777777" w:rsidR="003C6D27" w:rsidRDefault="003C6D27" w:rsidP="003C6D27">
            <w:pPr>
              <w:widowControl/>
              <w:wordWrap/>
              <w:rPr>
                <w:rFonts w:ascii="Calibri" w:eastAsia="宋体" w:hAnsi="Calibri" w:cs="Calibri"/>
                <w:sz w:val="22"/>
                <w:lang w:eastAsia="zh-CN"/>
              </w:rPr>
            </w:pP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14:paraId="525B30D6" w14:textId="77777777"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t>H</w:t>
            </w:r>
            <w:r>
              <w:rPr>
                <w:rFonts w:ascii="Calibri" w:eastAsia="宋体" w:hAnsi="Calibri" w:cs="Calibri"/>
                <w:sz w:val="22"/>
                <w:lang w:eastAsia="zh-CN"/>
              </w:rPr>
              <w:t>uawei</w:t>
            </w:r>
            <w:r w:rsidR="00302DBB">
              <w:rPr>
                <w:rFonts w:ascii="Calibri" w:eastAsia="宋体" w:hAnsi="Calibri" w:cs="Calibri"/>
                <w:sz w:val="22"/>
                <w:lang w:eastAsia="zh-CN"/>
              </w:rPr>
              <w:t xml:space="preserve">, </w:t>
            </w:r>
            <w:proofErr w:type="spellStart"/>
            <w:r w:rsidR="00302DBB">
              <w:rPr>
                <w:rFonts w:ascii="Calibri" w:eastAsia="宋体" w:hAnsi="Calibri" w:cs="Calibri"/>
                <w:sz w:val="22"/>
                <w:lang w:eastAsia="zh-CN"/>
              </w:rPr>
              <w:t>HiSilicon</w:t>
            </w:r>
            <w:proofErr w:type="spellEnd"/>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宋体" w:hAnsi="Calibri" w:cs="Calibri"/>
                <w:sz w:val="22"/>
                <w:lang w:eastAsia="zh-CN"/>
              </w:rPr>
            </w:pPr>
            <w:proofErr w:type="spellStart"/>
            <w:r>
              <w:rPr>
                <w:rFonts w:ascii="Calibri" w:eastAsia="宋体" w:hAnsi="Calibri" w:cs="Calibri" w:hint="eastAsia"/>
                <w:sz w:val="22"/>
                <w:lang w:eastAsia="zh-CN"/>
              </w:rPr>
              <w:t>ZTE</w:t>
            </w:r>
            <w:proofErr w:type="spellEnd"/>
            <w:r>
              <w:rPr>
                <w:rFonts w:ascii="Calibri" w:eastAsia="宋体" w:hAnsi="Calibri" w:cs="Calibri"/>
                <w:sz w:val="22"/>
                <w:lang w:eastAsia="zh-CN"/>
              </w:rPr>
              <w:t xml:space="preserve">, </w:t>
            </w:r>
            <w:proofErr w:type="spellStart"/>
            <w:r>
              <w:rPr>
                <w:rFonts w:ascii="Calibri" w:eastAsia="宋体" w:hAnsi="Calibri" w:cs="Calibri"/>
                <w:sz w:val="22"/>
                <w:lang w:eastAsia="zh-CN"/>
              </w:rPr>
              <w:t>Sanechips</w:t>
            </w:r>
            <w:proofErr w:type="spellEnd"/>
          </w:p>
        </w:tc>
        <w:tc>
          <w:tcPr>
            <w:tcW w:w="7603" w:type="dxa"/>
          </w:tcPr>
          <w:p w14:paraId="4924F038" w14:textId="77777777" w:rsidR="00205467" w:rsidRDefault="00205467" w:rsidP="00222D88">
            <w:pPr>
              <w:widowControl/>
              <w:rPr>
                <w:rFonts w:ascii="Calibri" w:eastAsia="宋体" w:hAnsi="Calibri" w:cs="Calibri"/>
                <w:sz w:val="22"/>
                <w:lang w:eastAsia="zh-CN"/>
              </w:rPr>
            </w:pPr>
            <w:r>
              <w:rPr>
                <w:rFonts w:ascii="Calibri" w:eastAsia="宋体"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宋体" w:hAnsi="Calibri" w:cs="Calibri"/>
                <w:sz w:val="22"/>
                <w:lang w:eastAsia="zh-CN"/>
              </w:rPr>
            </w:pPr>
            <w:r>
              <w:rPr>
                <w:rFonts w:ascii="Calibri" w:eastAsia="宋体" w:hAnsi="Calibri" w:cs="Calibri"/>
                <w:sz w:val="22"/>
                <w:lang w:eastAsia="zh-CN"/>
              </w:rPr>
              <w:t xml:space="preserve">Whether two CSI reporting window can be overlapped can be supported. while that can be left to UE implementation. No specification work is needed. </w:t>
            </w:r>
          </w:p>
        </w:tc>
      </w:tr>
      <w:tr w:rsidR="00C54260" w:rsidRPr="00590E43" w14:paraId="2D8FD88B" w14:textId="77777777" w:rsidTr="00D6289A">
        <w:tc>
          <w:tcPr>
            <w:tcW w:w="1413" w:type="dxa"/>
          </w:tcPr>
          <w:p w14:paraId="38ED00BA" w14:textId="7544D1D8"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14:paraId="7741ACD1" w14:textId="6C334B5E" w:rsidR="00C54260" w:rsidRDefault="00C54260" w:rsidP="004A67F1">
            <w:pPr>
              <w:widowControl/>
              <w:wordWrap/>
              <w:rPr>
                <w:rFonts w:ascii="Calibri" w:eastAsia="宋体" w:hAnsi="Calibri" w:cs="Calibri"/>
                <w:sz w:val="22"/>
                <w:lang w:eastAsia="zh-CN"/>
              </w:rPr>
            </w:pPr>
            <w:r>
              <w:rPr>
                <w:rFonts w:ascii="Calibri" w:eastAsia="宋体" w:hAnsi="Calibri" w:cs="Calibri" w:hint="eastAsia"/>
                <w:sz w:val="22"/>
                <w:lang w:eastAsia="zh-CN"/>
              </w:rPr>
              <w:t xml:space="preserve">No. </w:t>
            </w:r>
            <w:r w:rsidRPr="00544E3E">
              <w:rPr>
                <w:rFonts w:ascii="Calibri" w:eastAsia="宋体" w:hAnsi="Calibri" w:cs="Calibri" w:hint="eastAsia"/>
                <w:sz w:val="22"/>
                <w:lang w:eastAsia="zh-CN"/>
              </w:rPr>
              <w:t xml:space="preserve">If more than one SL-CSI RS occasions are transmitted before the corresponding CSI report, there could be some </w:t>
            </w:r>
            <w:r w:rsidRPr="00544E3E">
              <w:rPr>
                <w:rFonts w:ascii="Calibri" w:eastAsia="宋体" w:hAnsi="Calibri" w:cs="Calibri"/>
                <w:sz w:val="22"/>
                <w:lang w:eastAsia="zh-CN"/>
              </w:rPr>
              <w:t>ambiguous</w:t>
            </w:r>
            <w:r w:rsidRPr="00544E3E">
              <w:rPr>
                <w:rFonts w:ascii="Calibri" w:eastAsia="宋体" w:hAnsi="Calibri" w:cs="Calibri" w:hint="eastAsia"/>
                <w:sz w:val="22"/>
                <w:lang w:eastAsia="zh-CN"/>
              </w:rPr>
              <w:t xml:space="preserve"> to determine the CSI reference. </w:t>
            </w:r>
            <w:r w:rsidRPr="00544E3E">
              <w:rPr>
                <w:rFonts w:ascii="Calibri" w:eastAsia="宋体" w:hAnsi="Calibri" w:cs="Calibri"/>
                <w:sz w:val="22"/>
                <w:lang w:eastAsia="zh-CN"/>
              </w:rPr>
              <w:t>F</w:t>
            </w:r>
            <w:r w:rsidRPr="00544E3E">
              <w:rPr>
                <w:rFonts w:ascii="Calibri" w:eastAsia="宋体" w:hAnsi="Calibri" w:cs="Calibri" w:hint="eastAsia"/>
                <w:sz w:val="22"/>
                <w:lang w:eastAsia="zh-CN"/>
              </w:rPr>
              <w:t xml:space="preserve">rom Rx UE perspective, it may loss some reception </w:t>
            </w:r>
            <w:r w:rsidRPr="00544E3E">
              <w:rPr>
                <w:rFonts w:ascii="Calibri" w:eastAsia="宋体" w:hAnsi="Calibri" w:cs="Calibri"/>
                <w:sz w:val="22"/>
                <w:lang w:eastAsia="zh-CN"/>
              </w:rPr>
              <w:t>opportunity due</w:t>
            </w:r>
            <w:r w:rsidRPr="00544E3E">
              <w:rPr>
                <w:rFonts w:ascii="Calibri" w:eastAsia="宋体" w:hAnsi="Calibri" w:cs="Calibri" w:hint="eastAsia"/>
                <w:sz w:val="22"/>
                <w:lang w:eastAsia="zh-CN"/>
              </w:rPr>
              <w:t xml:space="preserve"> to prioritization </w:t>
            </w:r>
            <w:r w:rsidRPr="00544E3E">
              <w:rPr>
                <w:rFonts w:ascii="Calibri" w:eastAsia="宋体" w:hAnsi="Calibri" w:cs="Calibri"/>
                <w:sz w:val="22"/>
                <w:lang w:eastAsia="zh-CN"/>
              </w:rPr>
              <w:t>operation</w:t>
            </w:r>
            <w:r w:rsidRPr="00544E3E">
              <w:rPr>
                <w:rFonts w:ascii="Calibri" w:eastAsia="宋体" w:hAnsi="Calibri" w:cs="Calibri" w:hint="eastAsia"/>
                <w:sz w:val="22"/>
                <w:lang w:eastAsia="zh-CN"/>
              </w:rPr>
              <w:t xml:space="preserve">. If Rx UE </w:t>
            </w:r>
            <w:r w:rsidRPr="00544E3E">
              <w:rPr>
                <w:rFonts w:ascii="Calibri" w:eastAsia="宋体" w:hAnsi="Calibri" w:cs="Calibri"/>
                <w:sz w:val="22"/>
                <w:lang w:eastAsia="zh-CN"/>
              </w:rPr>
              <w:t>feedback</w:t>
            </w:r>
            <w:r w:rsidRPr="00544E3E">
              <w:rPr>
                <w:rFonts w:ascii="Calibri" w:eastAsia="宋体" w:hAnsi="Calibri" w:cs="Calibri" w:hint="eastAsia"/>
                <w:sz w:val="22"/>
                <w:lang w:eastAsia="zh-CN"/>
              </w:rPr>
              <w:t xml:space="preserve"> the CSI report in the overlapped </w:t>
            </w:r>
            <w:r>
              <w:rPr>
                <w:rFonts w:ascii="Calibri" w:eastAsia="宋体" w:hAnsi="Calibri" w:cs="Calibri" w:hint="eastAsia"/>
                <w:sz w:val="22"/>
                <w:lang w:eastAsia="zh-CN"/>
              </w:rPr>
              <w:t>CSI report window</w:t>
            </w:r>
            <w:r w:rsidRPr="00544E3E">
              <w:rPr>
                <w:rFonts w:ascii="Calibri" w:eastAsia="宋体" w:hAnsi="Calibri" w:cs="Calibri" w:hint="eastAsia"/>
                <w:sz w:val="22"/>
                <w:lang w:eastAsia="zh-CN"/>
              </w:rPr>
              <w:t xml:space="preserve">, Tx UE </w:t>
            </w:r>
            <w:r w:rsidRPr="00544E3E">
              <w:rPr>
                <w:rFonts w:ascii="Calibri" w:eastAsia="宋体" w:hAnsi="Calibri" w:cs="Calibri"/>
                <w:sz w:val="22"/>
                <w:lang w:eastAsia="zh-CN"/>
              </w:rPr>
              <w:t>can’t</w:t>
            </w:r>
            <w:r w:rsidRPr="00544E3E">
              <w:rPr>
                <w:rFonts w:ascii="Calibri" w:eastAsia="宋体" w:hAnsi="Calibri" w:cs="Calibri" w:hint="eastAsia"/>
                <w:sz w:val="22"/>
                <w:lang w:eastAsia="zh-CN"/>
              </w:rPr>
              <w:t xml:space="preserve"> know which Tx occasion is used for CSI </w:t>
            </w:r>
            <w:r w:rsidRPr="00544E3E">
              <w:rPr>
                <w:rFonts w:ascii="Calibri" w:eastAsia="宋体" w:hAnsi="Calibri" w:cs="Calibri"/>
                <w:sz w:val="22"/>
                <w:lang w:eastAsia="zh-CN"/>
              </w:rPr>
              <w:t>me</w:t>
            </w:r>
            <w:r>
              <w:rPr>
                <w:rFonts w:ascii="Calibri" w:eastAsia="宋体" w:hAnsi="Calibri" w:cs="Calibri"/>
                <w:sz w:val="22"/>
                <w:lang w:eastAsia="zh-CN"/>
              </w:rPr>
              <w:t>asurement</w:t>
            </w:r>
            <w:r>
              <w:rPr>
                <w:rFonts w:ascii="Calibri" w:eastAsia="宋体" w:hAnsi="Calibri" w:cs="Calibri" w:hint="eastAsia"/>
                <w:sz w:val="22"/>
                <w:lang w:eastAsia="zh-CN"/>
              </w:rPr>
              <w:t>.</w:t>
            </w:r>
            <w:r w:rsidRPr="00544E3E">
              <w:rPr>
                <w:rFonts w:ascii="Calibri" w:eastAsia="宋体" w:hAnsi="Calibri" w:cs="Calibri" w:hint="eastAsia"/>
                <w:sz w:val="22"/>
                <w:lang w:eastAsia="zh-CN"/>
              </w:rPr>
              <w:t xml:space="preserve"> </w:t>
            </w:r>
          </w:p>
        </w:tc>
      </w:tr>
      <w:tr w:rsidR="003C6D27" w:rsidRPr="00590E43" w14:paraId="41292E6E" w14:textId="77777777" w:rsidTr="00D6289A">
        <w:tc>
          <w:tcPr>
            <w:tcW w:w="1413" w:type="dxa"/>
          </w:tcPr>
          <w:p w14:paraId="675AAD90" w14:textId="392DC1A8" w:rsidR="003C6D27" w:rsidRDefault="003C6D27" w:rsidP="003C6D27">
            <w:pPr>
              <w:widowControl/>
              <w:wordWrap/>
              <w:rPr>
                <w:rFonts w:ascii="Calibri" w:eastAsia="宋体" w:hAnsi="Calibri" w:cs="Calibri" w:hint="eastAsia"/>
                <w:sz w:val="22"/>
                <w:lang w:eastAsia="zh-CN"/>
              </w:rPr>
            </w:pPr>
            <w:proofErr w:type="spellStart"/>
            <w:r>
              <w:rPr>
                <w:rFonts w:ascii="Calibri" w:hAnsi="Calibri" w:cs="Calibri"/>
                <w:sz w:val="22"/>
              </w:rPr>
              <w:t>Lenovo&amp;MM</w:t>
            </w:r>
            <w:proofErr w:type="spellEnd"/>
          </w:p>
        </w:tc>
        <w:tc>
          <w:tcPr>
            <w:tcW w:w="7603" w:type="dxa"/>
          </w:tcPr>
          <w:p w14:paraId="1CC15D68" w14:textId="2B6B2838" w:rsidR="003C6D27" w:rsidRDefault="003C6D27" w:rsidP="003C6D27">
            <w:pPr>
              <w:widowControl/>
              <w:wordWrap/>
              <w:rPr>
                <w:rFonts w:ascii="Calibri" w:eastAsia="宋体" w:hAnsi="Calibri" w:cs="Calibri" w:hint="eastAsia"/>
                <w:sz w:val="22"/>
                <w:lang w:eastAsia="zh-CN"/>
              </w:rPr>
            </w:pPr>
            <w:r>
              <w:rPr>
                <w:rFonts w:ascii="Calibri" w:eastAsia="宋体" w:hAnsi="Calibri" w:cs="Calibri"/>
                <w:sz w:val="22"/>
                <w:lang w:eastAsia="zh-CN"/>
              </w:rPr>
              <w:t>In general, we do not preclude the case in which overlapping is supported. How to address the problem introduced by this case can be left to UE implementation.</w:t>
            </w:r>
          </w:p>
        </w:tc>
      </w:tr>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w:t>
      </w:r>
      <w:bookmarkStart w:id="0" w:name="_GoBack"/>
      <w:bookmarkEnd w:id="0"/>
      <w:r>
        <w:rPr>
          <w:rFonts w:ascii="Calibri" w:hAnsi="Calibri" w:cs="Calibri"/>
          <w:sz w:val="22"/>
        </w:rPr>
        <w:t xml:space="preserve">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7FCC1FE" w14:textId="77777777"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 xml:space="preserve">if the overlapped ones are all reported then it is needed to know. However, as only WB CSI are reported, only reporting the latest triggered CSI should be </w:t>
            </w:r>
            <w:proofErr w:type="gramStart"/>
            <w:r>
              <w:rPr>
                <w:rFonts w:ascii="Calibri" w:hAnsi="Calibri"/>
                <w:sz w:val="22"/>
                <w:szCs w:val="22"/>
              </w:rPr>
              <w:t>sufficient</w:t>
            </w:r>
            <w:proofErr w:type="gramEnd"/>
            <w:r>
              <w:rPr>
                <w:rFonts w:ascii="Calibri" w:hAnsi="Calibri"/>
                <w:sz w:val="22"/>
                <w:szCs w:val="22"/>
              </w:rPr>
              <w: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宋体" w:hAnsi="Calibri" w:cs="Calibri"/>
                <w:sz w:val="22"/>
                <w:lang w:eastAsia="zh-CN"/>
              </w:rPr>
            </w:pPr>
            <w:r>
              <w:rPr>
                <w:rFonts w:ascii="Calibri" w:eastAsia="宋体" w:hAnsi="Calibri" w:cs="Calibri"/>
                <w:sz w:val="22"/>
                <w:lang w:eastAsia="zh-CN"/>
              </w:rPr>
              <w:t>N</w:t>
            </w:r>
            <w:r>
              <w:rPr>
                <w:rFonts w:ascii="Calibri" w:eastAsia="宋体" w:hAnsi="Calibri" w:cs="Calibri" w:hint="eastAsia"/>
                <w:sz w:val="22"/>
                <w:lang w:eastAsia="zh-CN"/>
              </w:rPr>
              <w:t xml:space="preserve">ot </w:t>
            </w:r>
            <w:r>
              <w:rPr>
                <w:rFonts w:ascii="Calibri" w:eastAsia="宋体" w:hAnsi="Calibri" w:cs="Calibri"/>
                <w:sz w:val="22"/>
                <w:lang w:eastAsia="zh-CN"/>
              </w:rPr>
              <w:t xml:space="preserve">needed </w:t>
            </w:r>
          </w:p>
        </w:tc>
      </w:tr>
      <w:tr w:rsidR="003C6D27" w:rsidRPr="00590E43" w14:paraId="5F8AF62A" w14:textId="77777777" w:rsidTr="00D6289A">
        <w:tc>
          <w:tcPr>
            <w:tcW w:w="1413" w:type="dxa"/>
          </w:tcPr>
          <w:p w14:paraId="0767260B" w14:textId="75CD9091" w:rsidR="003C6D27" w:rsidRPr="00590E43" w:rsidRDefault="003C6D27" w:rsidP="003C6D27">
            <w:pPr>
              <w:widowControl/>
              <w:wordWrap/>
              <w:rPr>
                <w:rFonts w:ascii="Calibri" w:hAnsi="Calibri" w:cs="Calibri"/>
                <w:sz w:val="22"/>
              </w:rPr>
            </w:pPr>
            <w:proofErr w:type="spellStart"/>
            <w:r>
              <w:rPr>
                <w:rFonts w:ascii="Calibri" w:hAnsi="Calibri" w:cs="Calibri"/>
                <w:sz w:val="22"/>
              </w:rPr>
              <w:t>Lenovo&amp;MM</w:t>
            </w:r>
            <w:proofErr w:type="spellEnd"/>
          </w:p>
        </w:tc>
        <w:tc>
          <w:tcPr>
            <w:tcW w:w="7603" w:type="dxa"/>
          </w:tcPr>
          <w:p w14:paraId="1B2B19D6" w14:textId="6A3006E8" w:rsidR="003C6D27" w:rsidRPr="00590E43" w:rsidRDefault="003C6D27" w:rsidP="003C6D27">
            <w:pPr>
              <w:widowControl/>
              <w:wordWrap/>
              <w:rPr>
                <w:rFonts w:ascii="Calibri" w:hAnsi="Calibri" w:cs="Calibri"/>
                <w:sz w:val="22"/>
              </w:rPr>
            </w:pPr>
            <w:r>
              <w:rPr>
                <w:rFonts w:ascii="Calibri" w:hAnsi="Calibri" w:cs="Calibri"/>
                <w:sz w:val="22"/>
              </w:rPr>
              <w:t>Not needed</w:t>
            </w:r>
          </w:p>
        </w:tc>
      </w:tr>
      <w:tr w:rsidR="003C6D27" w:rsidRPr="00590E43" w14:paraId="78B81A79" w14:textId="77777777" w:rsidTr="00D6289A">
        <w:tc>
          <w:tcPr>
            <w:tcW w:w="1413" w:type="dxa"/>
          </w:tcPr>
          <w:p w14:paraId="711297C6" w14:textId="77777777" w:rsidR="003C6D27" w:rsidRPr="00590E43" w:rsidRDefault="003C6D27" w:rsidP="003C6D27">
            <w:pPr>
              <w:widowControl/>
              <w:wordWrap/>
              <w:rPr>
                <w:rFonts w:ascii="Calibri" w:hAnsi="Calibri" w:cs="Calibri"/>
                <w:sz w:val="22"/>
              </w:rPr>
            </w:pPr>
          </w:p>
        </w:tc>
        <w:tc>
          <w:tcPr>
            <w:tcW w:w="7603" w:type="dxa"/>
          </w:tcPr>
          <w:p w14:paraId="7155840F" w14:textId="77777777" w:rsidR="003C6D27" w:rsidRPr="00590E43" w:rsidRDefault="003C6D27" w:rsidP="003C6D27">
            <w:pPr>
              <w:widowControl/>
              <w:wordWrap/>
              <w:rPr>
                <w:rFonts w:ascii="Calibri" w:hAnsi="Calibri" w:cs="Calibri"/>
                <w:sz w:val="22"/>
              </w:rPr>
            </w:pPr>
          </w:p>
        </w:tc>
      </w:tr>
      <w:tr w:rsidR="003C6D27" w:rsidRPr="00590E43" w14:paraId="1AE5BB7F" w14:textId="77777777" w:rsidTr="00D6289A">
        <w:tc>
          <w:tcPr>
            <w:tcW w:w="1413" w:type="dxa"/>
          </w:tcPr>
          <w:p w14:paraId="49DC8ADE" w14:textId="77777777" w:rsidR="003C6D27" w:rsidRPr="00590E43" w:rsidRDefault="003C6D27" w:rsidP="003C6D27">
            <w:pPr>
              <w:widowControl/>
              <w:wordWrap/>
              <w:rPr>
                <w:rFonts w:ascii="Calibri" w:hAnsi="Calibri" w:cs="Calibri"/>
                <w:sz w:val="22"/>
              </w:rPr>
            </w:pPr>
          </w:p>
        </w:tc>
        <w:tc>
          <w:tcPr>
            <w:tcW w:w="7603" w:type="dxa"/>
          </w:tcPr>
          <w:p w14:paraId="2CC84AAE" w14:textId="77777777" w:rsidR="003C6D27" w:rsidRPr="00590E43" w:rsidRDefault="003C6D27" w:rsidP="003C6D27">
            <w:pPr>
              <w:widowControl/>
              <w:wordWrap/>
              <w:rPr>
                <w:rFonts w:ascii="Calibri" w:hAnsi="Calibri" w:cs="Calibri"/>
                <w:sz w:val="22"/>
              </w:rPr>
            </w:pPr>
          </w:p>
        </w:tc>
      </w:tr>
      <w:tr w:rsidR="003C6D27" w:rsidRPr="00590E43" w14:paraId="4D55A9EE" w14:textId="77777777" w:rsidTr="00D6289A">
        <w:tc>
          <w:tcPr>
            <w:tcW w:w="1413" w:type="dxa"/>
          </w:tcPr>
          <w:p w14:paraId="7A56B925" w14:textId="77777777" w:rsidR="003C6D27" w:rsidRPr="00590E43" w:rsidRDefault="003C6D27" w:rsidP="003C6D27">
            <w:pPr>
              <w:widowControl/>
              <w:wordWrap/>
              <w:rPr>
                <w:rFonts w:ascii="Calibri" w:hAnsi="Calibri" w:cs="Calibri"/>
                <w:sz w:val="22"/>
              </w:rPr>
            </w:pPr>
          </w:p>
        </w:tc>
        <w:tc>
          <w:tcPr>
            <w:tcW w:w="7603" w:type="dxa"/>
          </w:tcPr>
          <w:p w14:paraId="6C09C19E" w14:textId="77777777" w:rsidR="003C6D27" w:rsidRPr="00590E43" w:rsidRDefault="003C6D27" w:rsidP="003C6D27">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A512" w14:textId="77777777" w:rsidR="00D71BC0" w:rsidRDefault="00D71BC0" w:rsidP="00590E43">
      <w:r>
        <w:separator/>
      </w:r>
    </w:p>
  </w:endnote>
  <w:endnote w:type="continuationSeparator" w:id="0">
    <w:p w14:paraId="3199B762" w14:textId="77777777" w:rsidR="00D71BC0" w:rsidRDefault="00D71BC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7343F" w14:textId="77777777" w:rsidR="00D71BC0" w:rsidRDefault="00D71BC0" w:rsidP="00590E43">
      <w:r>
        <w:separator/>
      </w:r>
    </w:p>
  </w:footnote>
  <w:footnote w:type="continuationSeparator" w:id="0">
    <w:p w14:paraId="0BACB2F1" w14:textId="77777777" w:rsidR="00D71BC0" w:rsidRDefault="00D71BC0"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C6D27"/>
    <w:rsid w:val="003E40BB"/>
    <w:rsid w:val="00404206"/>
    <w:rsid w:val="004835D2"/>
    <w:rsid w:val="00485278"/>
    <w:rsid w:val="004A67F1"/>
    <w:rsid w:val="004C25E5"/>
    <w:rsid w:val="00516030"/>
    <w:rsid w:val="00590E43"/>
    <w:rsid w:val="005A3FF8"/>
    <w:rsid w:val="00670FE7"/>
    <w:rsid w:val="006A7360"/>
    <w:rsid w:val="006B7453"/>
    <w:rsid w:val="006C490E"/>
    <w:rsid w:val="00733B65"/>
    <w:rsid w:val="00810F6A"/>
    <w:rsid w:val="0089056F"/>
    <w:rsid w:val="008B1D31"/>
    <w:rsid w:val="009127E7"/>
    <w:rsid w:val="00933C71"/>
    <w:rsid w:val="0098220B"/>
    <w:rsid w:val="009D52F2"/>
    <w:rsid w:val="00A62D60"/>
    <w:rsid w:val="00A86D0D"/>
    <w:rsid w:val="00B3127E"/>
    <w:rsid w:val="00B85047"/>
    <w:rsid w:val="00BA397A"/>
    <w:rsid w:val="00C54260"/>
    <w:rsid w:val="00D33511"/>
    <w:rsid w:val="00D71BC0"/>
    <w:rsid w:val="00DB49CF"/>
    <w:rsid w:val="00DB5154"/>
    <w:rsid w:val="00EB387D"/>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44553776-DB64-4DC6-9A6B-EA8FAA4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205467"/>
    <w:rPr>
      <w:rFonts w:ascii="Tahoma" w:hAnsi="Tahoma" w:cs="Tahoma"/>
      <w:sz w:val="16"/>
      <w:szCs w:val="16"/>
    </w:rPr>
  </w:style>
  <w:style w:type="character" w:customStyle="1" w:styleId="DocumentMapChar">
    <w:name w:val="Document Map Char"/>
    <w:basedOn w:val="DefaultParagraphFont"/>
    <w:link w:val="DocumentMap"/>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6630</Characters>
  <Application>Microsoft Office Word</Application>
  <DocSecurity>0</DocSecurity>
  <Lines>55</Lines>
  <Paragraphs>15</Paragraphs>
  <ScaleCrop>false</ScaleCrop>
  <HeadingPairs>
    <vt:vector size="8" baseType="variant">
      <vt:variant>
        <vt:lpstr>Title</vt:lpstr>
      </vt:variant>
      <vt:variant>
        <vt:i4>1</vt:i4>
      </vt:variant>
      <vt:variant>
        <vt:lpstr>Headings</vt:lpstr>
      </vt:variant>
      <vt:variant>
        <vt:i4>1</vt:i4>
      </vt:variant>
      <vt:variant>
        <vt:lpstr>タイトル</vt:lpstr>
      </vt:variant>
      <vt:variant>
        <vt:i4>1</vt:i4>
      </vt:variant>
      <vt:variant>
        <vt:lpstr>제목</vt:lpstr>
      </vt:variant>
      <vt:variant>
        <vt:i4>1</vt:i4>
      </vt:variant>
    </vt:vector>
  </HeadingPairs>
  <TitlesOfParts>
    <vt:vector size="4" baseType="lpstr">
      <vt:lpstr/>
      <vt:lpstr>[100b-e-NR-5G_V2X_NRSL-SL_PHY_Procedure-04] CSI reporting latency bound and asso</vt:lpstr>
      <vt:lpstr/>
      <vt:lpstr/>
    </vt:vector>
  </TitlesOfParts>
  <Company>CATT</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Xin Xin9 Guo</cp:lastModifiedBy>
  <cp:revision>3</cp:revision>
  <dcterms:created xsi:type="dcterms:W3CDTF">2020-04-21T03:09:00Z</dcterms:created>
  <dcterms:modified xsi:type="dcterms:W3CDTF">2020-04-21T03:16:00Z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