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 xml:space="preserve">[100b-e-NR-5G_V2X_NRSL-Mode-2-03] Email discussion/approval </w:t>
      </w:r>
      <w:proofErr w:type="spellStart"/>
      <w:r>
        <w:rPr>
          <w:highlight w:val="cyan"/>
          <w:lang w:eastAsia="x-none"/>
        </w:rPr>
        <w:t>w.r.t.</w:t>
      </w:r>
      <w:proofErr w:type="spellEnd"/>
      <w:r>
        <w:rPr>
          <w:highlight w:val="cyan"/>
          <w:lang w:eastAsia="x-none"/>
        </w:rPr>
        <w:t xml:space="preserve">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ListParagraph"/>
        <w:numPr>
          <w:ilvl w:val="1"/>
          <w:numId w:val="19"/>
        </w:numPr>
        <w:ind w:leftChars="0"/>
      </w:pPr>
      <w:r>
        <w:t>When reservation of HARQ retransmission resources is not possible, there are two options:</w:t>
      </w:r>
    </w:p>
    <w:p w14:paraId="1FFEE99B" w14:textId="31558569" w:rsidR="00D11A46" w:rsidRDefault="00D11A46" w:rsidP="00BD031A">
      <w:pPr>
        <w:pStyle w:val="ListParagraph"/>
        <w:numPr>
          <w:ilvl w:val="2"/>
          <w:numId w:val="19"/>
        </w:numPr>
        <w:ind w:leftChars="0"/>
      </w:pPr>
      <w:r>
        <w:t>Stop HARQ retransmissions</w:t>
      </w:r>
    </w:p>
    <w:p w14:paraId="38EBCDBC" w14:textId="4F3A9E5B" w:rsidR="00D11A46" w:rsidRDefault="00D11A46" w:rsidP="00BD031A">
      <w:pPr>
        <w:pStyle w:val="ListParagraph"/>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ListParagraph"/>
        <w:numPr>
          <w:ilvl w:val="0"/>
          <w:numId w:val="19"/>
        </w:numPr>
        <w:ind w:leftChars="0"/>
      </w:pPr>
      <w:r>
        <w:t xml:space="preserve">Do not allow unreserved HARQ retransmissions, but introduce exceptions due to events external to the resource selection procedure, i.e. dropping due to prioritization after </w:t>
      </w:r>
      <w:proofErr w:type="spellStart"/>
      <w:r>
        <w:t>Uu</w:t>
      </w:r>
      <w:proofErr w:type="spellEnd"/>
      <w:r>
        <w:t>-SL competition or congestion control</w:t>
      </w:r>
    </w:p>
    <w:p w14:paraId="33519E38" w14:textId="0F38F10E" w:rsidR="00D11A46" w:rsidRDefault="00D11A46" w:rsidP="00BD031A">
      <w:pPr>
        <w:pStyle w:val="ListParagraph"/>
        <w:numPr>
          <w:ilvl w:val="1"/>
          <w:numId w:val="19"/>
        </w:numPr>
        <w:ind w:leftChars="0"/>
      </w:pPr>
      <w:r>
        <w:t xml:space="preserve">If this option is formulated using resource selection terms, then the dropping due to prioritization after </w:t>
      </w:r>
      <w:proofErr w:type="spellStart"/>
      <w:r>
        <w:t>Uu</w:t>
      </w:r>
      <w:proofErr w:type="spellEnd"/>
      <w:r>
        <w:t xml:space="preserve">-SL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ListParagraph"/>
        <w:numPr>
          <w:ilvl w:val="1"/>
          <w:numId w:val="19"/>
        </w:numPr>
        <w:ind w:leftChars="0"/>
      </w:pPr>
      <w:r>
        <w:t xml:space="preserve">If this option is formulated using signalling/reservation terms, then the dropping due to prioritization after </w:t>
      </w:r>
      <w:proofErr w:type="spellStart"/>
      <w:r>
        <w:t>Uu</w:t>
      </w:r>
      <w:proofErr w:type="spellEnd"/>
      <w:r>
        <w:t xml:space="preserve">-SL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ListParagraph"/>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ListParagraph"/>
        <w:numPr>
          <w:ilvl w:val="1"/>
          <w:numId w:val="17"/>
        </w:numPr>
        <w:ind w:leftChars="0"/>
      </w:pPr>
      <w:r>
        <w:t>Option 2b: capture this as a signalling restriction</w:t>
      </w:r>
      <w:r w:rsidR="00D85EB5">
        <w:t xml:space="preserve">, without direct impact on resource selection. At least </w:t>
      </w:r>
      <w:proofErr w:type="spellStart"/>
      <w:r w:rsidR="00D85EB5">
        <w:t>Uu</w:t>
      </w:r>
      <w:proofErr w:type="spellEnd"/>
      <w:r w:rsidR="00D85EB5">
        <w:t>-SL competition and congestion control are exceptions to this</w:t>
      </w:r>
    </w:p>
    <w:p w14:paraId="7E558F54" w14:textId="1CA8CCB6" w:rsidR="00E167CF" w:rsidRDefault="00E167CF" w:rsidP="00BD031A">
      <w:pPr>
        <w:pStyle w:val="ListParagraph"/>
        <w:numPr>
          <w:ilvl w:val="0"/>
          <w:numId w:val="17"/>
        </w:numPr>
        <w:ind w:leftChars="0"/>
      </w:pPr>
      <w:r>
        <w:t>Option 3: Configure between allowed / not allowed</w:t>
      </w:r>
    </w:p>
    <w:p w14:paraId="12C22182" w14:textId="34147A4D" w:rsidR="00E167CF" w:rsidRPr="00D05B25" w:rsidRDefault="00E167CF" w:rsidP="00BD031A">
      <w:pPr>
        <w:pStyle w:val="ListParagraph"/>
        <w:numPr>
          <w:ilvl w:val="1"/>
          <w:numId w:val="1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ListParagraph"/>
              <w:numPr>
                <w:ilvl w:val="0"/>
                <w:numId w:val="20"/>
              </w:numPr>
              <w:ind w:leftChars="0"/>
            </w:pPr>
            <w:r>
              <w:t>The UE indicates max(</w:t>
            </w:r>
            <w:proofErr w:type="spellStart"/>
            <w:r>
              <w:t>Nselected</w:t>
            </w:r>
            <w:proofErr w:type="spellEnd"/>
            <w:r>
              <w:t xml:space="preserve">, </w:t>
            </w:r>
            <w:proofErr w:type="spellStart"/>
            <w:r>
              <w:t>Nmax</w:t>
            </w:r>
            <w:proofErr w:type="spellEnd"/>
            <w:r>
              <w:t xml:space="preserve">) resources when setting the values of frequency resource assignment and time resource assignment in SCI format 0_1, where </w:t>
            </w:r>
            <w:proofErr w:type="spellStart"/>
            <w:r>
              <w:t>Nselected</w:t>
            </w:r>
            <w:proofErr w:type="spellEnd"/>
            <w:r>
              <w:t xml:space="preserve"> is the number of outstanding resources selected by MAC </w:t>
            </w:r>
            <w:r w:rsidR="000E12DC">
              <w:t xml:space="preserve">within 32 slots </w:t>
            </w:r>
            <w:bookmarkStart w:id="2" w:name="_GoBack"/>
            <w:bookmarkEnd w:id="2"/>
            <w:r>
              <w:t>(including the current one).</w:t>
            </w:r>
          </w:p>
          <w:p w14:paraId="274272E8" w14:textId="09AF09AD"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777777" w:rsidR="00D91F3A" w:rsidRDefault="00D91F3A" w:rsidP="000167F5"/>
        </w:tc>
        <w:tc>
          <w:tcPr>
            <w:tcW w:w="1892" w:type="dxa"/>
          </w:tcPr>
          <w:p w14:paraId="23FF5D7B" w14:textId="77777777" w:rsidR="00D91F3A" w:rsidRDefault="00D91F3A" w:rsidP="000167F5"/>
        </w:tc>
        <w:tc>
          <w:tcPr>
            <w:tcW w:w="4431" w:type="dxa"/>
          </w:tcPr>
          <w:p w14:paraId="7ECB786C" w14:textId="631B28F6" w:rsidR="00D91F3A" w:rsidRDefault="00D91F3A" w:rsidP="000167F5"/>
        </w:tc>
        <w:tc>
          <w:tcPr>
            <w:tcW w:w="1803" w:type="dxa"/>
          </w:tcPr>
          <w:p w14:paraId="5ED7C1E4" w14:textId="77777777" w:rsidR="00D91F3A" w:rsidRDefault="00D91F3A" w:rsidP="000167F5"/>
        </w:tc>
      </w:tr>
    </w:tbl>
    <w:p w14:paraId="2BAB5DA1" w14:textId="08A99FEE" w:rsidR="00D85EB5" w:rsidRDefault="00D85EB5" w:rsidP="00D85EB5">
      <w:bookmarkStart w:id="3"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w:t>
      </w:r>
      <w:proofErr w:type="spellStart"/>
      <w:r>
        <w:t>Nmax</w:t>
      </w:r>
      <w:proofErr w:type="spellEnd"/>
      <w:r>
        <w:t>, the number of intended retransmissions M, etc. The following points have been identified from contributions:</w:t>
      </w:r>
    </w:p>
    <w:p w14:paraId="65869871" w14:textId="4A34F0A8"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w:t>
      </w:r>
      <w:proofErr w:type="spellStart"/>
      <w:r>
        <w:t>Nmax</w:t>
      </w:r>
      <w:proofErr w:type="spellEnd"/>
      <w:r>
        <w:t xml:space="preserve"> value</w:t>
      </w:r>
    </w:p>
    <w:p w14:paraId="07E777A3" w14:textId="3B00AEA3" w:rsidR="008948EE" w:rsidRDefault="008948EE" w:rsidP="00BD031A">
      <w:pPr>
        <w:pStyle w:val="ListParagraph"/>
        <w:numPr>
          <w:ilvl w:val="1"/>
          <w:numId w:val="19"/>
        </w:numPr>
        <w:ind w:leftChars="0"/>
      </w:pPr>
      <w:r>
        <w:t xml:space="preserve">For example, if </w:t>
      </w:r>
      <w:proofErr w:type="spellStart"/>
      <w:r>
        <w:t>Nmax</w:t>
      </w:r>
      <w:proofErr w:type="spellEnd"/>
      <w:r>
        <w:t xml:space="preserve">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ListParagraph"/>
        <w:numPr>
          <w:ilvl w:val="1"/>
          <w:numId w:val="19"/>
        </w:numPr>
        <w:ind w:leftChars="0"/>
      </w:pPr>
      <w:r>
        <w:t xml:space="preserve">For example, if </w:t>
      </w:r>
      <w:proofErr w:type="spellStart"/>
      <w:r>
        <w:t>Nmax</w:t>
      </w:r>
      <w:proofErr w:type="spellEnd"/>
      <w:r>
        <w:t xml:space="preserve">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ListParagraph"/>
        <w:numPr>
          <w:ilvl w:val="1"/>
          <w:numId w:val="19"/>
        </w:numPr>
        <w:ind w:leftChars="0"/>
      </w:pPr>
      <w:r>
        <w:t xml:space="preserve">Whether a UE maximizes the number of signalled resources subject to configured </w:t>
      </w:r>
      <w:proofErr w:type="spellStart"/>
      <w:r>
        <w:t>Nmax</w:t>
      </w:r>
      <w:proofErr w:type="spellEnd"/>
    </w:p>
    <w:p w14:paraId="61FEC7C3" w14:textId="4F1BD6EC"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ListParagraph"/>
        <w:numPr>
          <w:ilvl w:val="1"/>
          <w:numId w:val="19"/>
        </w:numPr>
        <w:ind w:leftChars="0"/>
      </w:pPr>
      <w:r>
        <w:t xml:space="preserve">E.g. even if </w:t>
      </w:r>
      <w:proofErr w:type="spellStart"/>
      <w:r>
        <w:t>Nmax</w:t>
      </w:r>
      <w:proofErr w:type="spellEnd"/>
      <w:r>
        <w:t>=3, whether a UE only reserves N=2, so that only one resource is at most left unreserved</w:t>
      </w:r>
    </w:p>
    <w:p w14:paraId="0B053778" w14:textId="3F21DD64" w:rsidR="00A16012" w:rsidRDefault="00A16012" w:rsidP="00BD031A">
      <w:pPr>
        <w:pStyle w:val="ListParagraph"/>
        <w:numPr>
          <w:ilvl w:val="0"/>
          <w:numId w:val="19"/>
        </w:numPr>
        <w:ind w:leftChars="0"/>
      </w:pPr>
      <w:r>
        <w:t>Number of outstanding reservations</w:t>
      </w:r>
    </w:p>
    <w:p w14:paraId="11372A69" w14:textId="2D5AB207"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w:t>
      </w:r>
      <w:proofErr w:type="spellStart"/>
      <w:r w:rsidR="00930DA7">
        <w:rPr>
          <w:b/>
          <w:bCs/>
          <w:lang w:val="en-US"/>
        </w:rPr>
        <w:t>Nmax</w:t>
      </w:r>
      <w:proofErr w:type="spellEnd"/>
      <w:r w:rsidR="00930DA7">
        <w:rPr>
          <w:b/>
          <w:bCs/>
          <w:lang w:val="en-US"/>
        </w:rPr>
        <w:t xml:space="preserve">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 xml:space="preserve">signaled number of resources in one SCI subject to configured </w:t>
      </w:r>
      <w:proofErr w:type="spellStart"/>
      <w:r w:rsidR="00930DA7" w:rsidRPr="00930DA7">
        <w:rPr>
          <w:lang w:val="en-US"/>
        </w:rPr>
        <w:t>Nmax</w:t>
      </w:r>
      <w:proofErr w:type="spellEnd"/>
      <w:r w:rsidR="00930DA7" w:rsidRPr="00930DA7">
        <w:rPr>
          <w:lang w:val="en-US"/>
        </w:rPr>
        <w:t xml:space="preserve"> value</w:t>
      </w:r>
      <w:r w:rsidR="003031A1">
        <w:rPr>
          <w:lang w:val="en-US"/>
        </w:rPr>
        <w:t xml:space="preserve"> and logical slot distance between resources after the resource selection</w:t>
      </w:r>
    </w:p>
    <w:p w14:paraId="70B5F8BF" w14:textId="4D2C10F4"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A16012">
        <w:tc>
          <w:tcPr>
            <w:tcW w:w="1505" w:type="dxa"/>
          </w:tcPr>
          <w:p w14:paraId="14B452C0" w14:textId="77777777" w:rsidR="003819CE" w:rsidRDefault="003819CE" w:rsidP="00A16012"/>
        </w:tc>
        <w:tc>
          <w:tcPr>
            <w:tcW w:w="1892" w:type="dxa"/>
          </w:tcPr>
          <w:p w14:paraId="64D75821" w14:textId="77777777" w:rsidR="003819CE" w:rsidRDefault="003819CE" w:rsidP="00A16012"/>
        </w:tc>
        <w:tc>
          <w:tcPr>
            <w:tcW w:w="4431" w:type="dxa"/>
          </w:tcPr>
          <w:p w14:paraId="345CD5A9" w14:textId="77777777" w:rsidR="003819CE" w:rsidRDefault="003819CE" w:rsidP="00A16012"/>
        </w:tc>
        <w:tc>
          <w:tcPr>
            <w:tcW w:w="1803" w:type="dxa"/>
          </w:tcPr>
          <w:p w14:paraId="687D8EE8" w14:textId="77777777" w:rsidR="003819CE" w:rsidRDefault="003819CE" w:rsidP="00A16012"/>
        </w:tc>
      </w:tr>
    </w:tbl>
    <w:p w14:paraId="77D23D0A" w14:textId="77777777" w:rsidR="003819CE"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ListParagraph"/>
        <w:numPr>
          <w:ilvl w:val="0"/>
          <w:numId w:val="17"/>
        </w:numPr>
        <w:ind w:leftChars="0"/>
      </w:pPr>
      <w:r w:rsidRPr="00930DA7">
        <w:t>Option 1</w:t>
      </w:r>
    </w:p>
    <w:p w14:paraId="34630D34" w14:textId="27E10085"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ListParagraph"/>
        <w:numPr>
          <w:ilvl w:val="0"/>
          <w:numId w:val="17"/>
        </w:numPr>
        <w:ind w:leftChars="0"/>
      </w:pPr>
      <w:r>
        <w:t>Option 2</w:t>
      </w:r>
    </w:p>
    <w:p w14:paraId="4DA13CF5" w14:textId="79722362"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ListParagraph"/>
        <w:numPr>
          <w:ilvl w:val="2"/>
          <w:numId w:val="17"/>
        </w:numPr>
        <w:ind w:leftChars="0"/>
      </w:pPr>
      <w:r>
        <w:t>Option 2a: by picking the earliest identified resource after Step 1</w:t>
      </w:r>
    </w:p>
    <w:p w14:paraId="51255250" w14:textId="681101BE" w:rsidR="003819CE" w:rsidRDefault="003819CE" w:rsidP="00BD031A">
      <w:pPr>
        <w:pStyle w:val="ListParagraph"/>
        <w:numPr>
          <w:ilvl w:val="2"/>
          <w:numId w:val="17"/>
        </w:numPr>
        <w:ind w:leftChars="0"/>
      </w:pPr>
      <w:r>
        <w:t xml:space="preserve">Option 2b: by picking one resource from </w:t>
      </w:r>
      <w:proofErr w:type="spellStart"/>
      <w:r>
        <w:t>M_earliest</w:t>
      </w:r>
      <w:proofErr w:type="spellEnd"/>
      <w:r>
        <w:t xml:space="preserve"> identified resources after Step 1. </w:t>
      </w:r>
      <w:proofErr w:type="spellStart"/>
      <w:r>
        <w:t>M_earliest</w:t>
      </w:r>
      <w:proofErr w:type="spellEnd"/>
      <w:r>
        <w:t xml:space="preserve"> can be a 1/M part of the total identified resource set, where M is the intended number of retransmissions</w:t>
      </w:r>
    </w:p>
    <w:p w14:paraId="4EA98397" w14:textId="45F949F1"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77777777" w:rsidR="003819CE" w:rsidRDefault="003819CE" w:rsidP="00A16012"/>
        </w:tc>
        <w:tc>
          <w:tcPr>
            <w:tcW w:w="1892" w:type="dxa"/>
          </w:tcPr>
          <w:p w14:paraId="47929ABF" w14:textId="77777777" w:rsidR="003819CE" w:rsidRDefault="003819CE" w:rsidP="00A16012"/>
        </w:tc>
        <w:tc>
          <w:tcPr>
            <w:tcW w:w="4431" w:type="dxa"/>
          </w:tcPr>
          <w:p w14:paraId="5E475EA3" w14:textId="77777777" w:rsidR="003819CE" w:rsidRDefault="003819CE" w:rsidP="00A16012"/>
        </w:tc>
        <w:tc>
          <w:tcPr>
            <w:tcW w:w="1803" w:type="dxa"/>
          </w:tcPr>
          <w:p w14:paraId="73067777" w14:textId="77777777" w:rsidR="003819CE" w:rsidRDefault="003819CE" w:rsidP="00A16012"/>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3"/>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ListParagraph"/>
        <w:numPr>
          <w:ilvl w:val="0"/>
          <w:numId w:val="16"/>
        </w:numPr>
        <w:ind w:leftChars="0"/>
      </w:pPr>
      <w:r>
        <w:t>Whether to support HARQ retransmissions on unreserved resources</w:t>
      </w:r>
    </w:p>
    <w:p w14:paraId="3C2B7DAB" w14:textId="1B8089D9" w:rsidR="005326AC" w:rsidRDefault="005326AC" w:rsidP="00BD031A">
      <w:pPr>
        <w:pStyle w:val="ListParagraph"/>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ListParagraph"/>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ListParagraph"/>
        <w:numPr>
          <w:ilvl w:val="1"/>
          <w:numId w:val="16"/>
        </w:numPr>
        <w:ind w:leftChars="0"/>
      </w:pPr>
      <w:r>
        <w:t>Not allowed with exceptions</w:t>
      </w:r>
    </w:p>
    <w:p w14:paraId="0E185733" w14:textId="47981D21" w:rsidR="005326AC" w:rsidRDefault="005326AC" w:rsidP="00BD031A">
      <w:pPr>
        <w:pStyle w:val="ListParagraph"/>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ListParagraph"/>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ListParagraph"/>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ListParagraph"/>
        <w:numPr>
          <w:ilvl w:val="0"/>
          <w:numId w:val="16"/>
        </w:numPr>
        <w:ind w:leftChars="0"/>
      </w:pPr>
      <w:r>
        <w:t>Early in time initial resource selection</w:t>
      </w:r>
    </w:p>
    <w:p w14:paraId="753EA0BD" w14:textId="2C026758" w:rsidR="005326AC" w:rsidRDefault="004E5FB8" w:rsidP="00BD031A">
      <w:pPr>
        <w:pStyle w:val="ListParagraph"/>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ListParagraph"/>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 xml:space="preserve">Huawei, </w:t>
      </w:r>
      <w:proofErr w:type="spellStart"/>
      <w:r>
        <w:rPr>
          <w:lang w:eastAsia="x-none"/>
        </w:rPr>
        <w:t>HiSilicon</w:t>
      </w:r>
      <w:bookmarkEnd w:id="5"/>
      <w:proofErr w:type="spellEnd"/>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 xml:space="preserve">ZTE, </w:t>
      </w:r>
      <w:proofErr w:type="spellStart"/>
      <w:r>
        <w:rPr>
          <w:lang w:eastAsia="x-none"/>
        </w:rPr>
        <w:t>Sanechips</w:t>
      </w:r>
      <w:bookmarkEnd w:id="12"/>
      <w:proofErr w:type="spellEnd"/>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363EA3" w:rsidP="00BD031A">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proofErr w:type="spellStart"/>
      <w:r w:rsidR="00610BCA" w:rsidRPr="00000FB2">
        <w:rPr>
          <w:rFonts w:ascii="Times New Roman" w:eastAsia="SimSun" w:hAnsi="Times New Roman"/>
          <w:bCs/>
          <w:iCs/>
          <w:szCs w:val="20"/>
        </w:rPr>
        <w:t>Remianing</w:t>
      </w:r>
      <w:proofErr w:type="spellEnd"/>
      <w:r w:rsidR="00610BCA">
        <w:rPr>
          <w:lang w:eastAsia="x-none"/>
        </w:rPr>
        <w:t xml:space="preserve"> details on mode-2 resource allocation</w:t>
      </w:r>
      <w:r w:rsidR="00610BCA">
        <w:rPr>
          <w:lang w:eastAsia="x-none"/>
        </w:rPr>
        <w:tab/>
      </w:r>
      <w:proofErr w:type="spellStart"/>
      <w:r w:rsidR="00610BCA">
        <w:rPr>
          <w:lang w:eastAsia="x-none"/>
        </w:rPr>
        <w:t>Futurewei</w:t>
      </w:r>
      <w:proofErr w:type="spellEnd"/>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r>
      <w:proofErr w:type="spellStart"/>
      <w:r>
        <w:rPr>
          <w:lang w:eastAsia="x-none"/>
        </w:rPr>
        <w:t>Spreadtrum</w:t>
      </w:r>
      <w:proofErr w:type="spellEnd"/>
      <w:r>
        <w:rPr>
          <w:lang w:eastAsia="x-none"/>
        </w:rPr>
        <w:t xml:space="preserve">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r>
      <w:proofErr w:type="spellStart"/>
      <w:r>
        <w:rPr>
          <w:lang w:eastAsia="x-none"/>
        </w:rPr>
        <w:t>InterDigital</w:t>
      </w:r>
      <w:proofErr w:type="spellEnd"/>
      <w:r>
        <w:rPr>
          <w:lang w:eastAsia="x-none"/>
        </w:rPr>
        <w:t>,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363EA3" w:rsidP="00BD031A">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363EA3" w:rsidP="00BD031A">
      <w:pPr>
        <w:widowControl w:val="0"/>
        <w:numPr>
          <w:ilvl w:val="0"/>
          <w:numId w:val="14"/>
        </w:numPr>
        <w:autoSpaceDN w:val="0"/>
        <w:jc w:val="both"/>
        <w:rPr>
          <w:lang w:eastAsia="x-none"/>
        </w:rPr>
      </w:pPr>
      <w:hyperlink r:id="rId11"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proofErr w:type="spellEnd"/>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7B93" w14:textId="77777777" w:rsidR="00363EA3" w:rsidRDefault="00363EA3">
      <w:r>
        <w:separator/>
      </w:r>
    </w:p>
  </w:endnote>
  <w:endnote w:type="continuationSeparator" w:id="0">
    <w:p w14:paraId="2F78E470" w14:textId="77777777" w:rsidR="00363EA3" w:rsidRDefault="0036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0B92" w14:textId="77777777" w:rsidR="00363EA3" w:rsidRDefault="00363EA3">
      <w:r>
        <w:separator/>
      </w:r>
    </w:p>
  </w:footnote>
  <w:footnote w:type="continuationSeparator" w:id="0">
    <w:p w14:paraId="1A9C1772" w14:textId="77777777" w:rsidR="00363EA3" w:rsidRDefault="00363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0"/>
  </w:num>
  <w:num w:numId="4">
    <w:abstractNumId w:val="19"/>
  </w:num>
  <w:num w:numId="5">
    <w:abstractNumId w:val="16"/>
  </w:num>
  <w:num w:numId="6">
    <w:abstractNumId w:val="12"/>
  </w:num>
  <w:num w:numId="7">
    <w:abstractNumId w:val="7"/>
  </w:num>
  <w:num w:numId="8">
    <w:abstractNumId w:val="21"/>
  </w:num>
  <w:num w:numId="9">
    <w:abstractNumId w:val="9"/>
  </w:num>
  <w:num w:numId="10">
    <w:abstractNumId w:val="17"/>
  </w:num>
  <w:num w:numId="11">
    <w:abstractNumId w:val="11"/>
  </w:num>
  <w:num w:numId="12">
    <w:abstractNumId w:val="3"/>
  </w:num>
  <w:num w:numId="13">
    <w:abstractNumId w:val="10"/>
  </w:num>
  <w:num w:numId="14">
    <w:abstractNumId w:val="5"/>
  </w:num>
  <w:num w:numId="15">
    <w:abstractNumId w:val="15"/>
  </w:num>
  <w:num w:numId="16">
    <w:abstractNumId w:val="8"/>
  </w:num>
  <w:num w:numId="17">
    <w:abstractNumId w:val="14"/>
  </w:num>
  <w:num w:numId="18">
    <w:abstractNumId w:val="6"/>
  </w:num>
  <w:num w:numId="19">
    <w:abstractNumId w:val="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9.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4479-66C6-4078-9D2D-1582C67C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1044</TotalTime>
  <Pages>4</Pages>
  <Words>1842</Words>
  <Characters>14926</Characters>
  <Application>Microsoft Office Word</Application>
  <DocSecurity>0</DocSecurity>
  <Lines>124</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16735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Ricardo Blasco</cp:lastModifiedBy>
  <cp:revision>46</cp:revision>
  <cp:lastPrinted>2013-05-13T15:37:00Z</cp:lastPrinted>
  <dcterms:created xsi:type="dcterms:W3CDTF">2020-04-17T08:49:00Z</dcterms:created>
  <dcterms:modified xsi:type="dcterms:W3CDTF">2020-04-20T13:26:00Z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10:33:19Z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