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April,</w:t>
      </w:r>
      <w:proofErr w:type="gramEnd"/>
      <w:r>
        <w:rPr>
          <w:sz w:val="20"/>
          <w:lang w:val="en-US"/>
        </w:rPr>
        <w:t xml:space="preserve">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BodyText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Alt-2: 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Alt-3: PUSCH allocated </w:t>
      </w:r>
      <w:r w:rsidRPr="00780C9E">
        <w:rPr>
          <w:rFonts w:eastAsia="宋体"/>
          <w:iCs/>
        </w:rPr>
        <w:t>to all RB sets of the</w:t>
      </w:r>
      <w:r>
        <w:rPr>
          <w:rFonts w:eastAsia="宋体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宋体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Alt-4a (ref: </w:t>
      </w:r>
      <w:r>
        <w:rPr>
          <w:rFonts w:eastAsia="宋体"/>
          <w:iCs/>
        </w:rPr>
        <w:fldChar w:fldCharType="begin"/>
      </w:r>
      <w:r>
        <w:rPr>
          <w:rFonts w:eastAsia="宋体"/>
          <w:iCs/>
        </w:rPr>
        <w:instrText xml:space="preserve"> REF _Ref37764864 \r \h </w:instrText>
      </w:r>
      <w:r>
        <w:rPr>
          <w:rFonts w:eastAsia="宋体"/>
          <w:iCs/>
        </w:rPr>
      </w:r>
      <w:r>
        <w:rPr>
          <w:rFonts w:eastAsia="宋体"/>
          <w:iCs/>
        </w:rPr>
        <w:fldChar w:fldCharType="separate"/>
      </w:r>
      <w:r>
        <w:rPr>
          <w:rFonts w:eastAsia="宋体"/>
          <w:iCs/>
        </w:rPr>
        <w:t>[4]</w:t>
      </w:r>
      <w:r>
        <w:rPr>
          <w:rFonts w:eastAsia="宋体"/>
          <w:iCs/>
        </w:rPr>
        <w:fldChar w:fldCharType="end"/>
      </w:r>
      <w:r>
        <w:rPr>
          <w:rFonts w:eastAsia="宋体"/>
          <w:iCs/>
        </w:rPr>
        <w:t>):</w:t>
      </w:r>
    </w:p>
    <w:p w14:paraId="7E1A599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BodyText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Alt-4b (ref: </w:t>
      </w:r>
      <w:r>
        <w:fldChar w:fldCharType="begin"/>
      </w:r>
      <w:r>
        <w:rPr>
          <w:rFonts w:eastAsia="宋体"/>
          <w:iCs/>
        </w:rPr>
        <w:instrText xml:space="preserve"> REF _Ref37764833 \r \h </w:instrText>
      </w:r>
      <w:r>
        <w:fldChar w:fldCharType="separate"/>
      </w:r>
      <w:r>
        <w:rPr>
          <w:rFonts w:eastAsia="宋体"/>
          <w:iCs/>
        </w:rPr>
        <w:t>[18]</w:t>
      </w:r>
      <w:r>
        <w:fldChar w:fldCharType="end"/>
      </w:r>
      <w:r w:rsidRPr="00E33EA1">
        <w:rPr>
          <w:rFonts w:eastAsia="宋体"/>
          <w:iCs/>
        </w:rPr>
        <w:t>)</w:t>
      </w:r>
      <w:r>
        <w:rPr>
          <w:rFonts w:eastAsia="宋体"/>
          <w:iCs/>
        </w:rPr>
        <w:t>:</w:t>
      </w:r>
    </w:p>
    <w:p w14:paraId="5C793139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宋体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BodyText"/>
        <w:numPr>
          <w:ilvl w:val="3"/>
          <w:numId w:val="29"/>
        </w:numPr>
        <w:spacing w:after="0"/>
      </w:pPr>
      <w:r>
        <w:rPr>
          <w:rFonts w:eastAsia="宋体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宋体"/>
          <w:iCs/>
        </w:rPr>
        <w:t>Otherwise</w:t>
      </w:r>
    </w:p>
    <w:p w14:paraId="357AFE40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rPr>
          <w:rFonts w:eastAsia="宋体"/>
          <w:iCs/>
        </w:rPr>
        <w:t>All RB sets of</w:t>
      </w:r>
      <w:r>
        <w:rPr>
          <w:rFonts w:eastAsia="宋体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F371E0" w:rsidRPr="00F371E0" w:rsidRDefault="00F371E0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BodyText"/>
        <w:spacing w:after="0"/>
      </w:pPr>
    </w:p>
    <w:p w14:paraId="0DBB96B7" w14:textId="76044D1F" w:rsidR="00BB0843" w:rsidRDefault="00BB0843" w:rsidP="00BB0843">
      <w:pPr>
        <w:pStyle w:val="BodyText"/>
        <w:spacing w:after="0"/>
      </w:pPr>
    </w:p>
    <w:p w14:paraId="7091AD50" w14:textId="1570536F" w:rsidR="00BB0843" w:rsidRPr="006D0B13" w:rsidRDefault="00BB0843" w:rsidP="00BB084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宋体"/>
          <w:iCs/>
        </w:rPr>
        <w:t xml:space="preserve">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F371E0" w:rsidRPr="00F371E0" w:rsidRDefault="00F371E0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Heading2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Heading3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BodyText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b/>
          <w:bCs/>
          <w:iCs/>
          <w:highlight w:val="yellow"/>
        </w:rPr>
        <w:t>Alt-2</w:t>
      </w:r>
      <w:r w:rsidRPr="0056396B">
        <w:rPr>
          <w:rFonts w:eastAsia="宋体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BodyText"/>
      </w:pPr>
    </w:p>
    <w:p w14:paraId="411360F5" w14:textId="460D1CDD" w:rsidR="00362B5F" w:rsidRDefault="00362B5F" w:rsidP="00614CFB">
      <w:pPr>
        <w:pStyle w:val="BodyText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BodyText"/>
      </w:pPr>
      <w:r>
        <w:t>Please provide your company view on the above two alternatives</w:t>
      </w:r>
      <w:r w:rsidR="00955CD4">
        <w:t>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DF6B11">
        <w:tc>
          <w:tcPr>
            <w:tcW w:w="1525" w:type="dxa"/>
          </w:tcPr>
          <w:p w14:paraId="32EE9F99" w14:textId="77777777" w:rsidR="00955CD4" w:rsidRDefault="00955CD4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DF6B11">
        <w:tc>
          <w:tcPr>
            <w:tcW w:w="1525" w:type="dxa"/>
          </w:tcPr>
          <w:p w14:paraId="43550227" w14:textId="249567ED" w:rsidR="00955CD4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Yu Mincho"/>
                <w:sz w:val="20"/>
                <w:szCs w:val="20"/>
                <w:lang w:eastAsia="ja-JP"/>
              </w:rPr>
              <w:t>alternative</w:t>
            </w:r>
            <w:r>
              <w:rPr>
                <w:rFonts w:eastAsia="Yu Mincho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DF6B11">
        <w:tc>
          <w:tcPr>
            <w:tcW w:w="1525" w:type="dxa"/>
          </w:tcPr>
          <w:p w14:paraId="1873B3D4" w14:textId="273A5C42" w:rsidR="00955CD4" w:rsidRPr="00322E58" w:rsidRDefault="00322E58" w:rsidP="00DF6B11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DF6B11">
        <w:tc>
          <w:tcPr>
            <w:tcW w:w="1525" w:type="dxa"/>
          </w:tcPr>
          <w:p w14:paraId="536524A2" w14:textId="50A2DAE2" w:rsidR="00955CD4" w:rsidRPr="00D11A4A" w:rsidRDefault="00B11EDB" w:rsidP="00DF6B11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DF6B11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DF6B11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955CD4" w14:paraId="3A453676" w14:textId="77777777" w:rsidTr="00DF6B11">
        <w:tc>
          <w:tcPr>
            <w:tcW w:w="1525" w:type="dxa"/>
          </w:tcPr>
          <w:p w14:paraId="428AD2F4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62CBA9FD" w14:textId="77777777" w:rsidR="00955CD4" w:rsidRPr="00D11A4A" w:rsidRDefault="00955CD4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4CFAE129" w14:textId="77777777" w:rsidR="00655441" w:rsidRPr="00614CFB" w:rsidRDefault="00655441" w:rsidP="00614CFB">
      <w:pPr>
        <w:pStyle w:val="BodyText"/>
      </w:pPr>
    </w:p>
    <w:p w14:paraId="4B38C563" w14:textId="2A50281D" w:rsidR="00614CFB" w:rsidRDefault="00614CFB" w:rsidP="00614CFB">
      <w:pPr>
        <w:pStyle w:val="Heading3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BodyText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lastRenderedPageBreak/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宋体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iCs/>
          <w:highlight w:val="yellow"/>
        </w:rPr>
        <w:t xml:space="preserve">PUSCH </w:t>
      </w:r>
      <w:r w:rsidR="001363F6" w:rsidRPr="001363F6">
        <w:rPr>
          <w:rFonts w:eastAsia="宋体"/>
          <w:iCs/>
          <w:highlight w:val="yellow"/>
        </w:rPr>
        <w:t xml:space="preserve">is </w:t>
      </w:r>
      <w:r w:rsidRPr="001363F6">
        <w:rPr>
          <w:rFonts w:eastAsia="宋体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BodyText"/>
      </w:pPr>
    </w:p>
    <w:p w14:paraId="1494D0ED" w14:textId="2EC17F2A" w:rsidR="001363F6" w:rsidRDefault="001363F6" w:rsidP="001363F6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BodyText"/>
      </w:pPr>
      <w:r>
        <w:t>Please provide your company view on the above three alternatives: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DF6B11">
        <w:tc>
          <w:tcPr>
            <w:tcW w:w="1525" w:type="dxa"/>
          </w:tcPr>
          <w:p w14:paraId="615597C2" w14:textId="77777777" w:rsidR="001363F6" w:rsidRDefault="001363F6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DF6B11">
        <w:tc>
          <w:tcPr>
            <w:tcW w:w="1525" w:type="dxa"/>
          </w:tcPr>
          <w:p w14:paraId="5D78C94E" w14:textId="74CC0C29" w:rsidR="001363F6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Yu Mincho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DF6B11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DF6B11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AB5089" w14:paraId="3D7C8FD4" w14:textId="77777777" w:rsidTr="00DF6B11">
        <w:tc>
          <w:tcPr>
            <w:tcW w:w="1525" w:type="dxa"/>
          </w:tcPr>
          <w:p w14:paraId="49BEDFA5" w14:textId="77777777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3A96926F" w14:textId="77777777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bookmarkEnd w:id="14"/>
    <w:bookmarkEnd w:id="15"/>
    <w:p w14:paraId="5F676FE1" w14:textId="45E412B3" w:rsidR="0047581A" w:rsidRDefault="0047581A">
      <w:pPr>
        <w:pStyle w:val="Heading2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BodyText"/>
        <w:ind w:right="639"/>
      </w:pPr>
      <w:bookmarkStart w:id="29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BodyText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BodyText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BodyText"/>
        <w:ind w:right="639"/>
      </w:pPr>
    </w:p>
    <w:p w14:paraId="10328132" w14:textId="1ACE66AD" w:rsidR="00943EA2" w:rsidRDefault="00943EA2" w:rsidP="0047581A">
      <w:pPr>
        <w:pStyle w:val="BodyText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</w:t>
      </w:r>
      <w:r>
        <w:lastRenderedPageBreak/>
        <w:t>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BodyText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Batang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BodyText"/>
        <w:ind w:right="639"/>
      </w:pPr>
    </w:p>
    <w:p w14:paraId="6739C878" w14:textId="2A1029AD" w:rsidR="0047581A" w:rsidRDefault="00943EA2" w:rsidP="0047581A">
      <w:pPr>
        <w:pStyle w:val="BodyText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BodyText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BodyText"/>
        <w:ind w:right="639"/>
      </w:pPr>
    </w:p>
    <w:p w14:paraId="78B51D4F" w14:textId="77777777" w:rsidR="0047581A" w:rsidRPr="00886F89" w:rsidRDefault="0047581A" w:rsidP="0047581A">
      <w:pPr>
        <w:pStyle w:val="BodyText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BodyText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BodyText"/>
        <w:ind w:right="639"/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  <w:bookmarkStart w:id="30" w:name="_GoBack"/>
            <w:bookmarkEnd w:id="30"/>
          </w:p>
        </w:tc>
      </w:tr>
      <w:tr w:rsidR="0047581A" w14:paraId="6D07BABF" w14:textId="77777777" w:rsidTr="00B873F3">
        <w:tc>
          <w:tcPr>
            <w:tcW w:w="1525" w:type="dxa"/>
          </w:tcPr>
          <w:p w14:paraId="361101AB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4579CF05" w14:textId="77777777" w:rsidR="0047581A" w:rsidRPr="00D11A4A" w:rsidRDefault="0047581A" w:rsidP="00B873F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5C94199C" w14:textId="77777777" w:rsidR="0047581A" w:rsidRPr="00886F89" w:rsidRDefault="0047581A" w:rsidP="0047581A">
      <w:pPr>
        <w:pStyle w:val="BodyText"/>
        <w:ind w:right="639"/>
      </w:pPr>
    </w:p>
    <w:p w14:paraId="38A768FD" w14:textId="65EF02FD" w:rsidR="0047581A" w:rsidRPr="00886F89" w:rsidRDefault="0047581A" w:rsidP="0047581A">
      <w:pPr>
        <w:pStyle w:val="BodyText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6269A0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lastRenderedPageBreak/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BodyText"/>
        <w:ind w:right="27"/>
      </w:pPr>
    </w:p>
    <w:p w14:paraId="35E3A61A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BodyText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29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Heading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12A5A" w14:textId="77777777" w:rsidR="006269A0" w:rsidRDefault="006269A0">
      <w:pPr>
        <w:spacing w:after="0" w:line="240" w:lineRule="auto"/>
      </w:pPr>
      <w:r>
        <w:separator/>
      </w:r>
    </w:p>
  </w:endnote>
  <w:endnote w:type="continuationSeparator" w:id="0">
    <w:p w14:paraId="647FE77B" w14:textId="77777777" w:rsidR="006269A0" w:rsidRDefault="0062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B873F3" w:rsidRDefault="00B873F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5089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B5089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BB2A4" w14:textId="77777777" w:rsidR="006269A0" w:rsidRDefault="006269A0">
      <w:pPr>
        <w:spacing w:after="0" w:line="240" w:lineRule="auto"/>
      </w:pPr>
      <w:r>
        <w:separator/>
      </w:r>
    </w:p>
  </w:footnote>
  <w:footnote w:type="continuationSeparator" w:id="0">
    <w:p w14:paraId="5F1F19D0" w14:textId="77777777" w:rsidR="006269A0" w:rsidRDefault="0062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B873F3" w:rsidRDefault="00B873F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5A19FC6A-523B-4FD5-9190-F248CC5D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5</TotalTime>
  <Pages>6</Pages>
  <Words>2065</Words>
  <Characters>11771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Haipeng HP1 Lei</cp:lastModifiedBy>
  <cp:revision>3</cp:revision>
  <cp:lastPrinted>2008-01-30T21:09:00Z</cp:lastPrinted>
  <dcterms:created xsi:type="dcterms:W3CDTF">2020-04-21T06:11:00Z</dcterms:created>
  <dcterms:modified xsi:type="dcterms:W3CDTF">2020-04-21T06:16:00Z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</Properties>
</file>