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6B" w:rsidRPr="000C2C73" w:rsidRDefault="008163DE"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sidRPr="008163DE">
        <w:rPr>
          <w:rFonts w:ascii="Arial" w:hAnsi="Arial" w:cs="Arial"/>
          <w:b/>
          <w:bCs/>
          <w:snapToGrid w:val="0"/>
          <w:sz w:val="24"/>
        </w:rPr>
        <w:t>3GPP TSG RAN Meeting #88e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465C60" w:rsidRPr="00465C60">
        <w:rPr>
          <w:rFonts w:ascii="Arial" w:hAnsi="Arial" w:cs="Arial"/>
          <w:b/>
          <w:bCs/>
          <w:snapToGrid w:val="0"/>
          <w:sz w:val="24"/>
        </w:rPr>
        <w:t>RP-201259</w:t>
      </w:r>
    </w:p>
    <w:p w:rsidR="00AB33E6" w:rsidRPr="00E172F6" w:rsidRDefault="008163DE" w:rsidP="00AB33E6">
      <w:pPr>
        <w:wordWrap/>
        <w:adjustRightInd w:val="0"/>
        <w:snapToGrid w:val="0"/>
        <w:spacing w:line="360" w:lineRule="auto"/>
        <w:rPr>
          <w:rFonts w:ascii="Arial" w:hAnsi="Arial" w:cs="Arial"/>
          <w:b/>
          <w:bCs/>
          <w:snapToGrid w:val="0"/>
          <w:sz w:val="24"/>
          <w:lang w:val="en-GB"/>
        </w:rPr>
      </w:pPr>
      <w:r w:rsidRPr="008163DE">
        <w:rPr>
          <w:rFonts w:ascii="Arial" w:hAnsi="Arial" w:cs="Arial"/>
          <w:b/>
          <w:bCs/>
          <w:snapToGrid w:val="0"/>
          <w:sz w:val="24"/>
          <w:lang w:val="en-GB"/>
        </w:rPr>
        <w:t>Electronic Meeting, June 29 - July 3, 2020</w:t>
      </w:r>
    </w:p>
    <w:p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CC1319" w:rsidRPr="00CC1319">
        <w:rPr>
          <w:rFonts w:ascii="Arial" w:hAnsi="Arial" w:cs="Arial"/>
          <w:snapToGrid w:val="0"/>
          <w:sz w:val="24"/>
        </w:rPr>
        <w:t>9.</w:t>
      </w:r>
      <w:r w:rsidR="00465C60">
        <w:rPr>
          <w:rFonts w:ascii="Arial" w:hAnsi="Arial" w:cs="Arial"/>
          <w:snapToGrid w:val="0"/>
          <w:sz w:val="24"/>
        </w:rPr>
        <w:t>3</w:t>
      </w:r>
      <w:r w:rsidR="00CC1319" w:rsidRPr="00CC1319">
        <w:rPr>
          <w:rFonts w:ascii="Arial" w:hAnsi="Arial" w:cs="Arial"/>
          <w:snapToGrid w:val="0"/>
          <w:sz w:val="24"/>
        </w:rPr>
        <w:t>.</w:t>
      </w:r>
      <w:r w:rsidR="00465C60">
        <w:rPr>
          <w:rFonts w:ascii="Arial" w:hAnsi="Arial" w:cs="Arial"/>
          <w:snapToGrid w:val="0"/>
          <w:sz w:val="24"/>
        </w:rPr>
        <w:t>8</w:t>
      </w:r>
    </w:p>
    <w:p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p>
    <w:p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465C60" w:rsidRPr="00465C60">
        <w:rPr>
          <w:rFonts w:ascii="Arial" w:hAnsi="Arial" w:cs="Arial"/>
          <w:snapToGrid w:val="0"/>
          <w:sz w:val="24"/>
        </w:rPr>
        <w:t xml:space="preserve">List of potential corrections for Core part: 5G V2X with NR </w:t>
      </w:r>
      <w:proofErr w:type="spellStart"/>
      <w:r w:rsidR="00465C60" w:rsidRPr="00465C60">
        <w:rPr>
          <w:rFonts w:ascii="Arial" w:hAnsi="Arial" w:cs="Arial"/>
          <w:snapToGrid w:val="0"/>
          <w:sz w:val="24"/>
        </w:rPr>
        <w:t>sidelink</w:t>
      </w:r>
      <w:proofErr w:type="spellEnd"/>
    </w:p>
    <w:p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Pr="00DC2F24">
        <w:rPr>
          <w:rFonts w:ascii="Arial" w:hAnsi="Arial" w:cs="Arial"/>
          <w:snapToGrid w:val="0"/>
          <w:sz w:val="24"/>
        </w:rPr>
        <w:t xml:space="preserve"> </w:t>
      </w:r>
      <w:r w:rsidR="00465C60">
        <w:rPr>
          <w:rFonts w:ascii="Arial" w:hAnsi="Arial" w:cs="Arial" w:hint="eastAsia"/>
          <w:snapToGrid w:val="0"/>
          <w:sz w:val="24"/>
        </w:rPr>
        <w:t>Endorsement</w:t>
      </w:r>
    </w:p>
    <w:bookmarkEnd w:id="0"/>
    <w:bookmarkEnd w:id="1"/>
    <w:p w:rsidR="00465C60" w:rsidRDefault="00465C60" w:rsidP="00DA59AE">
      <w:pPr>
        <w:widowControl/>
        <w:spacing w:after="120"/>
        <w:ind w:firstLine="403"/>
        <w:rPr>
          <w:rFonts w:ascii="Calibri" w:hAnsi="Calibri" w:cs="Calibri"/>
          <w:sz w:val="22"/>
        </w:rPr>
      </w:pPr>
    </w:p>
    <w:p w:rsidR="009E4A9A" w:rsidRPr="009E4A9A" w:rsidRDefault="00465C60" w:rsidP="00465C60">
      <w:pPr>
        <w:widowControl/>
        <w:spacing w:after="120"/>
        <w:ind w:firstLine="403"/>
        <w:rPr>
          <w:rFonts w:ascii="Times New Roman" w:eastAsia="맑은 고딕"/>
          <w:kern w:val="0"/>
          <w:szCs w:val="20"/>
          <w:lang w:val="en-GB" w:eastAsia="en-GB"/>
        </w:rPr>
      </w:pPr>
      <w:r>
        <w:rPr>
          <w:rFonts w:ascii="Calibri" w:hAnsi="Calibri" w:cs="Calibri"/>
          <w:sz w:val="22"/>
        </w:rPr>
        <w:t xml:space="preserve">RAN#88e identified </w:t>
      </w:r>
      <w:r w:rsidR="009C5D81">
        <w:rPr>
          <w:rFonts w:ascii="Calibri" w:hAnsi="Calibri" w:cs="Calibri"/>
          <w:sz w:val="22"/>
        </w:rPr>
        <w:t xml:space="preserve">a list of potential corrections that can be </w:t>
      </w:r>
      <w:bookmarkStart w:id="2" w:name="_GoBack"/>
      <w:bookmarkEnd w:id="2"/>
      <w:r>
        <w:rPr>
          <w:rFonts w:ascii="Calibri" w:hAnsi="Calibri" w:cs="Calibri"/>
          <w:sz w:val="22"/>
        </w:rPr>
        <w:t xml:space="preserve">considered in RAN2#111-e for Rel-16 WI 5G V2X with NR </w:t>
      </w:r>
      <w:proofErr w:type="spellStart"/>
      <w:r>
        <w:rPr>
          <w:rFonts w:ascii="Calibri" w:hAnsi="Calibri" w:cs="Calibri"/>
          <w:sz w:val="22"/>
        </w:rPr>
        <w:t>sidelink</w:t>
      </w:r>
      <w:proofErr w:type="spellEnd"/>
      <w:r>
        <w:rPr>
          <w:rFonts w:ascii="Calibri" w:hAnsi="Calibri" w:cs="Calibri"/>
          <w:sz w:val="22"/>
        </w:rPr>
        <w:t>:</w:t>
      </w:r>
    </w:p>
    <w:p w:rsidR="00465C60" w:rsidRPr="00465C60" w:rsidRDefault="00465C60" w:rsidP="00465C60">
      <w:pPr>
        <w:pStyle w:val="af4"/>
        <w:widowControl/>
        <w:numPr>
          <w:ilvl w:val="0"/>
          <w:numId w:val="14"/>
        </w:numPr>
        <w:spacing w:after="120"/>
        <w:ind w:leftChars="100" w:left="560"/>
        <w:rPr>
          <w:rFonts w:ascii="Calibri" w:hAnsi="Calibri" w:cs="Calibri"/>
          <w:sz w:val="22"/>
        </w:rPr>
      </w:pPr>
      <w:r w:rsidRPr="00465C60">
        <w:rPr>
          <w:rFonts w:ascii="Calibri" w:hAnsi="Calibri" w:cs="Calibri"/>
          <w:sz w:val="22"/>
        </w:rPr>
        <w:t>Cross-RAT configuration</w:t>
      </w:r>
    </w:p>
    <w:p w:rsidR="00465C60" w:rsidRPr="00465C60" w:rsidRDefault="00465C60" w:rsidP="00465C60">
      <w:pPr>
        <w:pStyle w:val="af4"/>
        <w:widowControl/>
        <w:numPr>
          <w:ilvl w:val="0"/>
          <w:numId w:val="15"/>
        </w:numPr>
        <w:spacing w:after="120"/>
        <w:ind w:leftChars="280" w:left="960"/>
        <w:rPr>
          <w:rFonts w:ascii="Calibri" w:hAnsi="Calibri" w:cs="Calibri"/>
          <w:sz w:val="22"/>
        </w:rPr>
      </w:pPr>
      <w:r w:rsidRPr="00465C60">
        <w:rPr>
          <w:rFonts w:ascii="Calibri" w:hAnsi="Calibri" w:cs="Calibri"/>
          <w:sz w:val="22"/>
        </w:rPr>
        <w:t>Procedures and messages for the UE to acknowledge a successfully received configuration for the other RAT.</w:t>
      </w:r>
    </w:p>
    <w:p w:rsidR="00465C60" w:rsidRPr="00465C60" w:rsidRDefault="00465C60" w:rsidP="00465C60">
      <w:pPr>
        <w:pStyle w:val="af4"/>
        <w:widowControl/>
        <w:numPr>
          <w:ilvl w:val="0"/>
          <w:numId w:val="14"/>
        </w:numPr>
        <w:spacing w:after="120"/>
        <w:ind w:leftChars="100" w:left="560"/>
        <w:rPr>
          <w:rFonts w:ascii="Calibri" w:hAnsi="Calibri" w:cs="Calibri"/>
          <w:sz w:val="22"/>
        </w:rPr>
      </w:pPr>
      <w:r w:rsidRPr="00465C60">
        <w:rPr>
          <w:rFonts w:ascii="Calibri" w:hAnsi="Calibri" w:cs="Calibri"/>
          <w:sz w:val="22"/>
        </w:rPr>
        <w:t xml:space="preserve">Prioritization between uplink transmissions on </w:t>
      </w:r>
      <w:proofErr w:type="spellStart"/>
      <w:r w:rsidRPr="00465C60">
        <w:rPr>
          <w:rFonts w:ascii="Calibri" w:hAnsi="Calibri" w:cs="Calibri"/>
          <w:sz w:val="22"/>
        </w:rPr>
        <w:t>Uu</w:t>
      </w:r>
      <w:proofErr w:type="spellEnd"/>
      <w:r w:rsidRPr="00465C60">
        <w:rPr>
          <w:rFonts w:ascii="Calibri" w:hAnsi="Calibri" w:cs="Calibri"/>
          <w:sz w:val="22"/>
        </w:rPr>
        <w:t xml:space="preserve"> and </w:t>
      </w:r>
      <w:proofErr w:type="spellStart"/>
      <w:r w:rsidRPr="00465C60">
        <w:rPr>
          <w:rFonts w:ascii="Calibri" w:hAnsi="Calibri" w:cs="Calibri"/>
          <w:sz w:val="22"/>
        </w:rPr>
        <w:t>sidelink</w:t>
      </w:r>
      <w:proofErr w:type="spellEnd"/>
      <w:r w:rsidRPr="00465C60">
        <w:rPr>
          <w:rFonts w:ascii="Calibri" w:hAnsi="Calibri" w:cs="Calibri"/>
          <w:sz w:val="22"/>
        </w:rPr>
        <w:t xml:space="preserve"> transmissions on PC5</w:t>
      </w:r>
    </w:p>
    <w:p w:rsidR="009E4A9A" w:rsidRPr="00465C60" w:rsidRDefault="00465C60" w:rsidP="00465C60">
      <w:pPr>
        <w:pStyle w:val="af4"/>
        <w:widowControl/>
        <w:numPr>
          <w:ilvl w:val="0"/>
          <w:numId w:val="15"/>
        </w:numPr>
        <w:spacing w:after="120"/>
        <w:ind w:leftChars="280" w:left="960"/>
        <w:rPr>
          <w:rFonts w:ascii="Calibri" w:hAnsi="Calibri" w:cs="Calibri"/>
          <w:sz w:val="22"/>
        </w:rPr>
      </w:pPr>
      <w:r w:rsidRPr="00465C60">
        <w:rPr>
          <w:rFonts w:ascii="Calibri" w:hAnsi="Calibri" w:cs="Calibri"/>
          <w:sz w:val="22"/>
        </w:rPr>
        <w:t xml:space="preserve">Procedure to provide deterministic UE </w:t>
      </w:r>
      <w:proofErr w:type="spellStart"/>
      <w:r w:rsidRPr="00465C60">
        <w:rPr>
          <w:rFonts w:ascii="Calibri" w:hAnsi="Calibri" w:cs="Calibri"/>
          <w:sz w:val="22"/>
        </w:rPr>
        <w:t>behaviour</w:t>
      </w:r>
      <w:proofErr w:type="spellEnd"/>
      <w:r w:rsidRPr="00465C60">
        <w:rPr>
          <w:rFonts w:ascii="Calibri" w:hAnsi="Calibri" w:cs="Calibri"/>
          <w:sz w:val="22"/>
        </w:rPr>
        <w:t xml:space="preserve"> in the absence of configured prioritization thresholds.</w:t>
      </w:r>
    </w:p>
    <w:p w:rsidR="00465C60" w:rsidRDefault="00465C60" w:rsidP="002046EE">
      <w:pPr>
        <w:widowControl/>
        <w:spacing w:after="120"/>
        <w:rPr>
          <w:rFonts w:ascii="Calibri" w:hAnsi="Calibri" w:cs="Calibri"/>
          <w:sz w:val="22"/>
          <w:lang w:val="en-GB"/>
        </w:rPr>
      </w:pPr>
    </w:p>
    <w:p w:rsidR="00465C60" w:rsidRPr="00465C60" w:rsidRDefault="00465C60" w:rsidP="002046EE">
      <w:pPr>
        <w:widowControl/>
        <w:spacing w:after="120"/>
        <w:rPr>
          <w:rFonts w:ascii="Calibri" w:hAnsi="Calibri" w:cs="Calibri"/>
          <w:sz w:val="22"/>
          <w:lang w:val="en-GB"/>
        </w:rPr>
      </w:pPr>
    </w:p>
    <w:sectPr w:rsidR="00465C60" w:rsidRPr="00465C60"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B4" w:rsidRDefault="00ED00B4">
      <w:r>
        <w:separator/>
      </w:r>
    </w:p>
  </w:endnote>
  <w:endnote w:type="continuationSeparator" w:id="0">
    <w:p w:rsidR="00ED00B4" w:rsidRDefault="00ED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729E9" w:rsidRDefault="00D72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C5D81">
      <w:rPr>
        <w:rStyle w:val="a8"/>
        <w:noProof/>
      </w:rPr>
      <w:t>1</w:t>
    </w:r>
    <w:r>
      <w:rPr>
        <w:rStyle w:val="a8"/>
      </w:rPr>
      <w:fldChar w:fldCharType="end"/>
    </w:r>
  </w:p>
  <w:p w:rsidR="00D729E9" w:rsidRDefault="00D72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B4" w:rsidRDefault="00ED00B4">
      <w:r>
        <w:separator/>
      </w:r>
    </w:p>
  </w:footnote>
  <w:footnote w:type="continuationSeparator" w:id="0">
    <w:p w:rsidR="00ED00B4" w:rsidRDefault="00ED0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7"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68DA4B5B"/>
    <w:multiLevelType w:val="hybridMultilevel"/>
    <w:tmpl w:val="6A56DE14"/>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70E01A1A"/>
    <w:multiLevelType w:val="hybridMultilevel"/>
    <w:tmpl w:val="2FF66C9E"/>
    <w:lvl w:ilvl="0" w:tplc="B7142F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3"/>
  </w:num>
  <w:num w:numId="2">
    <w:abstractNumId w:val="2"/>
  </w:num>
  <w:num w:numId="3">
    <w:abstractNumId w:val="7"/>
  </w:num>
  <w:num w:numId="4">
    <w:abstractNumId w:val="13"/>
  </w:num>
  <w:num w:numId="5">
    <w:abstractNumId w:val="14"/>
  </w:num>
  <w:num w:numId="6">
    <w:abstractNumId w:val="6"/>
  </w:num>
  <w:num w:numId="7">
    <w:abstractNumId w:val="8"/>
  </w:num>
  <w:num w:numId="8">
    <w:abstractNumId w:val="5"/>
  </w:num>
  <w:num w:numId="9">
    <w:abstractNumId w:val="0"/>
  </w:num>
  <w:num w:numId="10">
    <w:abstractNumId w:val="12"/>
  </w:num>
  <w:num w:numId="11">
    <w:abstractNumId w:val="1"/>
  </w:num>
  <w:num w:numId="12">
    <w:abstractNumId w:val="4"/>
  </w:num>
  <w:num w:numId="13">
    <w:abstractNumId w:val="9"/>
  </w:num>
  <w:num w:numId="14">
    <w:abstractNumId w:val="1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401DC"/>
    <w:rsid w:val="00040BD1"/>
    <w:rsid w:val="00040C34"/>
    <w:rsid w:val="00041274"/>
    <w:rsid w:val="000415AB"/>
    <w:rsid w:val="00041B42"/>
    <w:rsid w:val="00041EA9"/>
    <w:rsid w:val="00041EB9"/>
    <w:rsid w:val="0004289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D7"/>
    <w:rsid w:val="001B1BB2"/>
    <w:rsid w:val="001B1BE8"/>
    <w:rsid w:val="001B2005"/>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6A72"/>
    <w:rsid w:val="002771C2"/>
    <w:rsid w:val="0027786F"/>
    <w:rsid w:val="00277D66"/>
    <w:rsid w:val="00277D67"/>
    <w:rsid w:val="00277F70"/>
    <w:rsid w:val="00280560"/>
    <w:rsid w:val="00280F2A"/>
    <w:rsid w:val="002810E2"/>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E1A"/>
    <w:rsid w:val="002E2E7C"/>
    <w:rsid w:val="002E3F3A"/>
    <w:rsid w:val="002E3F3B"/>
    <w:rsid w:val="002E3F8B"/>
    <w:rsid w:val="002E455A"/>
    <w:rsid w:val="002E5871"/>
    <w:rsid w:val="002E5A4C"/>
    <w:rsid w:val="002E5B24"/>
    <w:rsid w:val="002E602C"/>
    <w:rsid w:val="002E658A"/>
    <w:rsid w:val="002E716C"/>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80C"/>
    <w:rsid w:val="00463ACE"/>
    <w:rsid w:val="00463CCB"/>
    <w:rsid w:val="00463CDF"/>
    <w:rsid w:val="00463D1B"/>
    <w:rsid w:val="0046418F"/>
    <w:rsid w:val="004644D6"/>
    <w:rsid w:val="00464CB8"/>
    <w:rsid w:val="00465C60"/>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8C1"/>
    <w:rsid w:val="005E793E"/>
    <w:rsid w:val="005E7F79"/>
    <w:rsid w:val="005F07F8"/>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BCB"/>
    <w:rsid w:val="0060215B"/>
    <w:rsid w:val="006023F9"/>
    <w:rsid w:val="00603812"/>
    <w:rsid w:val="00603AD1"/>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20C5"/>
    <w:rsid w:val="006520F9"/>
    <w:rsid w:val="0065253E"/>
    <w:rsid w:val="006535CD"/>
    <w:rsid w:val="00653646"/>
    <w:rsid w:val="0065442F"/>
    <w:rsid w:val="0065450F"/>
    <w:rsid w:val="0065464C"/>
    <w:rsid w:val="0065517D"/>
    <w:rsid w:val="006554C2"/>
    <w:rsid w:val="00655C86"/>
    <w:rsid w:val="00655FF1"/>
    <w:rsid w:val="006560C2"/>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467F"/>
    <w:rsid w:val="006846B0"/>
    <w:rsid w:val="006847D1"/>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159"/>
    <w:rsid w:val="006F7439"/>
    <w:rsid w:val="006F7588"/>
    <w:rsid w:val="006F7C22"/>
    <w:rsid w:val="006F7D97"/>
    <w:rsid w:val="0070020E"/>
    <w:rsid w:val="00700710"/>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B4E"/>
    <w:rsid w:val="00720E45"/>
    <w:rsid w:val="0072118C"/>
    <w:rsid w:val="007211DA"/>
    <w:rsid w:val="00721B19"/>
    <w:rsid w:val="007220C1"/>
    <w:rsid w:val="00722639"/>
    <w:rsid w:val="00722748"/>
    <w:rsid w:val="00722836"/>
    <w:rsid w:val="00722E5B"/>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A42"/>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409D"/>
    <w:rsid w:val="008B452C"/>
    <w:rsid w:val="008B4C0F"/>
    <w:rsid w:val="008B4CB7"/>
    <w:rsid w:val="008B51FC"/>
    <w:rsid w:val="008B5579"/>
    <w:rsid w:val="008B55E9"/>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708E"/>
    <w:rsid w:val="00927197"/>
    <w:rsid w:val="009278E3"/>
    <w:rsid w:val="00927B4D"/>
    <w:rsid w:val="00927F8D"/>
    <w:rsid w:val="00927F91"/>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D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322"/>
    <w:rsid w:val="00A3452A"/>
    <w:rsid w:val="00A3466B"/>
    <w:rsid w:val="00A3482D"/>
    <w:rsid w:val="00A34E11"/>
    <w:rsid w:val="00A351AF"/>
    <w:rsid w:val="00A352F9"/>
    <w:rsid w:val="00A354EE"/>
    <w:rsid w:val="00A35DBC"/>
    <w:rsid w:val="00A3671B"/>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DB3"/>
    <w:rsid w:val="00A72192"/>
    <w:rsid w:val="00A723CB"/>
    <w:rsid w:val="00A72E9A"/>
    <w:rsid w:val="00A72FA8"/>
    <w:rsid w:val="00A73307"/>
    <w:rsid w:val="00A751CB"/>
    <w:rsid w:val="00A754A6"/>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765"/>
    <w:rsid w:val="00AC7343"/>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74E3"/>
    <w:rsid w:val="00BC7767"/>
    <w:rsid w:val="00BC784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8FF"/>
    <w:rsid w:val="00C00A62"/>
    <w:rsid w:val="00C01A4E"/>
    <w:rsid w:val="00C01A8A"/>
    <w:rsid w:val="00C022D8"/>
    <w:rsid w:val="00C0333F"/>
    <w:rsid w:val="00C040DC"/>
    <w:rsid w:val="00C0431E"/>
    <w:rsid w:val="00C04DC7"/>
    <w:rsid w:val="00C04E14"/>
    <w:rsid w:val="00C05038"/>
    <w:rsid w:val="00C05CE3"/>
    <w:rsid w:val="00C0643F"/>
    <w:rsid w:val="00C06E50"/>
    <w:rsid w:val="00C075FE"/>
    <w:rsid w:val="00C07DAE"/>
    <w:rsid w:val="00C10DA9"/>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D4F"/>
    <w:rsid w:val="00D37542"/>
    <w:rsid w:val="00D378CB"/>
    <w:rsid w:val="00D378E1"/>
    <w:rsid w:val="00D37E4C"/>
    <w:rsid w:val="00D37E8A"/>
    <w:rsid w:val="00D40EEA"/>
    <w:rsid w:val="00D41CDD"/>
    <w:rsid w:val="00D41EBC"/>
    <w:rsid w:val="00D4204C"/>
    <w:rsid w:val="00D42E6A"/>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A9C"/>
    <w:rsid w:val="00D94CC2"/>
    <w:rsid w:val="00D94F62"/>
    <w:rsid w:val="00D951CD"/>
    <w:rsid w:val="00D95D3F"/>
    <w:rsid w:val="00D95F18"/>
    <w:rsid w:val="00D962F4"/>
    <w:rsid w:val="00D963E6"/>
    <w:rsid w:val="00D966BF"/>
    <w:rsid w:val="00D968E2"/>
    <w:rsid w:val="00D972A2"/>
    <w:rsid w:val="00D97877"/>
    <w:rsid w:val="00DA0072"/>
    <w:rsid w:val="00DA0A54"/>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453"/>
    <w:rsid w:val="00DF1600"/>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67D"/>
    <w:rsid w:val="00E2170F"/>
    <w:rsid w:val="00E21CC6"/>
    <w:rsid w:val="00E22B10"/>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617"/>
    <w:rsid w:val="00E357D1"/>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950"/>
    <w:rsid w:val="00E52C00"/>
    <w:rsid w:val="00E531B0"/>
    <w:rsid w:val="00E531BC"/>
    <w:rsid w:val="00E53A50"/>
    <w:rsid w:val="00E53C79"/>
    <w:rsid w:val="00E544FA"/>
    <w:rsid w:val="00E54DD4"/>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0B4"/>
    <w:rsid w:val="00ED07CB"/>
    <w:rsid w:val="00ED0E03"/>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60B"/>
    <w:rsid w:val="00F07958"/>
    <w:rsid w:val="00F07EF1"/>
    <w:rsid w:val="00F10CC1"/>
    <w:rsid w:val="00F111CD"/>
    <w:rsid w:val="00F11B75"/>
    <w:rsid w:val="00F13913"/>
    <w:rsid w:val="00F146E3"/>
    <w:rsid w:val="00F150D7"/>
    <w:rsid w:val="00F1652C"/>
    <w:rsid w:val="00F1746D"/>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CD"/>
    <w:rsid w:val="00FD64D2"/>
    <w:rsid w:val="00FD666F"/>
    <w:rsid w:val="00FD7398"/>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4B17"/>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标题 1,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标题 2"/>
    <w:basedOn w:val="1"/>
    <w:next w:val="a0"/>
    <w:qFormat/>
    <w:pPr>
      <w:pBdr>
        <w:top w:val="none" w:sz="0" w:space="0" w:color="auto"/>
      </w:pBdr>
      <w:spacing w:before="180"/>
      <w:outlineLvl w:val="1"/>
    </w:pPr>
    <w:rPr>
      <w:sz w:val="32"/>
    </w:rPr>
  </w:style>
  <w:style w:type="paragraph" w:styleId="3">
    <w:name w:val="heading 3"/>
    <w:aliases w:val="Underrubrik2,H3,no break,h3,Memo Heading 3,hello,Titre 3 Car,no break Car,H3 Car,Underrubrik2 Car,h3 Car,Memo Heading 3 Car,hello Car,Heading 3 Char Car,no break Char Car,H3 Char Car,Underrubrik2 Char Car,h3 Char Car,Memo Heading 3 Char Car,标题"/>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标题 4"/>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bt Char Car Car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돋움" w:hAnsi="Arial"/>
      <w:sz w:val="18"/>
      <w:szCs w:val="18"/>
    </w:rPr>
  </w:style>
  <w:style w:type="character" w:styleId="a6">
    <w:name w:val="Strong"/>
    <w:qFormat/>
    <w:rPr>
      <w:b/>
      <w:bCs/>
    </w:rPr>
  </w:style>
  <w:style w:type="paragraph" w:customStyle="1" w:styleId="10">
    <w:name w:val="랜1회의_본문"/>
    <w:basedOn w:val="a0"/>
    <w:pPr>
      <w:tabs>
        <w:tab w:val="left" w:pos="720"/>
      </w:tabs>
      <w:spacing w:afterLines="20" w:after="48"/>
      <w:ind w:left="720" w:hanging="181"/>
    </w:pPr>
    <w:rPr>
      <w:rFonts w:ascii="Arial" w:eastAsia="굴림"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uiPriority w:val="39"/>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List Paragraph"/>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Underrubrik2 Char,H3 Char,no break Char,h3 Char,Memo Heading 3 Char,hello Char,Titre 3 Car Char,no break Car Char,H3 Car Char,Underrubrik2 Car Char,h3 Car Char,Memo Heading 3 Car Char,hello Car Char,Heading 3 Char Car Char,H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3613">
      <w:bodyDiv w:val="1"/>
      <w:marLeft w:val="0"/>
      <w:marRight w:val="0"/>
      <w:marTop w:val="0"/>
      <w:marBottom w:val="0"/>
      <w:divBdr>
        <w:top w:val="none" w:sz="0" w:space="0" w:color="auto"/>
        <w:left w:val="none" w:sz="0" w:space="0" w:color="auto"/>
        <w:bottom w:val="none" w:sz="0" w:space="0" w:color="auto"/>
        <w:right w:val="none" w:sz="0" w:space="0" w:color="auto"/>
      </w:divBdr>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00C7-B49B-4490-8C5A-6D23AF92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111</Words>
  <Characters>636</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Hanbyul Seo</cp:lastModifiedBy>
  <cp:revision>50</cp:revision>
  <cp:lastPrinted>2014-01-26T05:26:00Z</cp:lastPrinted>
  <dcterms:created xsi:type="dcterms:W3CDTF">2020-02-17T08:04:00Z</dcterms:created>
  <dcterms:modified xsi:type="dcterms:W3CDTF">2020-06-30T13:23:00Z</dcterms:modified>
</cp:coreProperties>
</file>