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5D5B">
        <w:rPr>
          <w:b/>
          <w:i/>
          <w:noProof/>
          <w:sz w:val="28"/>
        </w:rPr>
        <w:fldChar w:fldCharType="begin"/>
      </w:r>
      <w:r w:rsidR="00FA5D5B">
        <w:rPr>
          <w:b/>
          <w:i/>
          <w:noProof/>
          <w:sz w:val="28"/>
        </w:rPr>
        <w:instrText xml:space="preserve"> DOCPROPERTY  Tdoc#  \* MERGEFORMAT </w:instrText>
      </w:r>
      <w:r w:rsidR="00FA5D5B">
        <w:rPr>
          <w:b/>
          <w:i/>
          <w:noProof/>
          <w:sz w:val="28"/>
        </w:rPr>
        <w:fldChar w:fldCharType="separate"/>
      </w:r>
      <w:r w:rsidR="00FA5D5B">
        <w:rPr>
          <w:b/>
          <w:i/>
          <w:noProof/>
          <w:sz w:val="28"/>
        </w:rPr>
        <w:t>R4-200</w:t>
      </w:r>
      <w:r w:rsidR="00A014DD">
        <w:rPr>
          <w:b/>
          <w:i/>
          <w:noProof/>
          <w:sz w:val="28"/>
        </w:rPr>
        <w:t>2401</w:t>
      </w:r>
      <w:r w:rsidR="00FA5D5B">
        <w:rPr>
          <w:b/>
          <w:i/>
          <w:noProof/>
          <w:color w:val="FF0000"/>
          <w:sz w:val="28"/>
        </w:rPr>
        <w:fldChar w:fldCharType="end"/>
      </w:r>
    </w:p>
    <w:p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6F7A" w:rsidP="00FA5D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A5D5B" w:rsidRPr="00FA5D5B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76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 w:rsidP="006262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626226">
              <w:t xml:space="preserve">new FRC tables for FR2 PUSCH 2T2R </w:t>
            </w:r>
            <w:r>
              <w:t>M</w:t>
            </w:r>
            <w:r w:rsidR="00626226">
              <w:t>CS12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4C421F">
              <w:rPr>
                <w:noProof/>
              </w:rPr>
              <w:t>3</w:t>
            </w:r>
            <w:r w:rsidR="005318AE">
              <w:rPr>
                <w:noProof/>
              </w:rPr>
              <w:t>-</w:t>
            </w:r>
            <w:r w:rsidR="0025479D">
              <w:rPr>
                <w:noProof/>
              </w:rPr>
              <w:t>0</w:t>
            </w:r>
            <w:r w:rsidR="005F42F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21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768B8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Adding a new appendix section A.7 containing new FRC tables for FR2 PUSCH 2T2R MCS12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adds new FRC tables for FR2 by adding a new subsection A.7 under section Appendix A, to implement the following agreements: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[R4-1910006]: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 to change all the existing FR2 2T2R MCS16 requirements with MCS12 in TS 38.104 and TS 38.141-2.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agreed simulation assumptions for FR2 2T2R cases with MCS 16 by referring to Slide#6 in [R4-1907241].</w:t>
            </w:r>
          </w:p>
          <w:p w:rsidR="00BA3E89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[R4-1912722]:</w:t>
            </w:r>
          </w:p>
          <w:p w:rsidR="005318AE" w:rsidRDefault="00BA3E89" w:rsidP="00BA3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PUSCH FR2 2T2R with MCS 12 requirements are applicable from Rel-16.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Radiated core requirements cannot be defined, and corresponding tests cannot be conducted either.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E89">
            <w:pPr>
              <w:pStyle w:val="CRCoverPage"/>
              <w:spacing w:after="0"/>
              <w:ind w:left="100"/>
              <w:rPr>
                <w:noProof/>
              </w:rPr>
            </w:pPr>
            <w:r w:rsidRPr="00BA3E89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79D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Agenda item: </w:t>
            </w:r>
            <w:r>
              <w:rPr>
                <w:noProof/>
              </w:rPr>
              <w:t>8.18.2.2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C45EAC" w:rsidRDefault="00C45EAC" w:rsidP="00C45EAC">
      <w:pPr>
        <w:rPr>
          <w:noProof/>
        </w:rPr>
      </w:pPr>
    </w:p>
    <w:p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8465E0" w:rsidRDefault="008465E0" w:rsidP="00C45EAC">
      <w:pPr>
        <w:rPr>
          <w:noProof/>
        </w:rPr>
      </w:pPr>
    </w:p>
    <w:p w:rsidR="00795CE1" w:rsidRDefault="00795CE1" w:rsidP="00795CE1">
      <w:pPr>
        <w:rPr>
          <w:noProof/>
        </w:rPr>
      </w:pPr>
    </w:p>
    <w:p w:rsidR="00795CE1" w:rsidRDefault="00795CE1" w:rsidP="00795CE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A.6</w:t>
      </w:r>
      <w:r>
        <w:rPr>
          <w:rFonts w:ascii="Arial" w:hAnsi="Arial"/>
          <w:sz w:val="36"/>
        </w:rPr>
        <w:tab/>
        <w:t>PRACH Test preambles</w:t>
      </w:r>
    </w:p>
    <w:p w:rsidR="00795CE1" w:rsidRDefault="00795CE1" w:rsidP="00795C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A.6-1 Test preambles for Normal Mode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1.25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A1, A2, A3, B4, C0,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95CE1" w:rsidTr="00795C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795CE1" w:rsidRDefault="00795CE1" w:rsidP="00795CE1"/>
    <w:p w:rsidR="00795CE1" w:rsidRDefault="00795CE1" w:rsidP="00795C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A.6-</w:t>
      </w:r>
      <w:r>
        <w:rPr>
          <w:rFonts w:ascii="Arial" w:hAnsi="Arial"/>
          <w:b/>
          <w:lang w:eastAsia="zh-CN"/>
        </w:rPr>
        <w:t>2</w:t>
      </w:r>
      <w:r>
        <w:rPr>
          <w:rFonts w:ascii="Arial" w:hAnsi="Arial"/>
          <w:b/>
        </w:rPr>
        <w:t xml:space="preserve"> Test preambles for Normal Mode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795CE1" w:rsidTr="00795CE1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Burst format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zCs w:val="16"/>
              </w:rPr>
              <w:t>SCS (kHz)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Logical sequence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</w:t>
            </w:r>
          </w:p>
        </w:tc>
      </w:tr>
      <w:tr w:rsidR="00795CE1" w:rsidTr="00795CE1">
        <w:trPr>
          <w:jc w:val="center"/>
        </w:trPr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A1, A2, A3, B4, C0, C2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795CE1" w:rsidTr="00795C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795CE1" w:rsidRDefault="00795CE1" w:rsidP="00795CE1"/>
    <w:p w:rsidR="00795CE1" w:rsidRDefault="00795CE1" w:rsidP="00795CE1">
      <w:pPr>
        <w:rPr>
          <w:ins w:id="2" w:author="Aijun CAO" w:date="2020-02-02T00:53:00Z"/>
        </w:rPr>
      </w:pPr>
    </w:p>
    <w:p w:rsidR="00795CE1" w:rsidRDefault="00795CE1" w:rsidP="00795CE1">
      <w:pPr>
        <w:pStyle w:val="Heading1"/>
        <w:rPr>
          <w:ins w:id="3" w:author="Aijun CAO" w:date="2020-02-02T00:53:00Z"/>
          <w:lang w:eastAsia="zh-CN"/>
        </w:rPr>
      </w:pPr>
      <w:bookmarkStart w:id="4" w:name="_Toc29810923"/>
      <w:bookmarkStart w:id="5" w:name="_Toc21103074"/>
      <w:ins w:id="6" w:author="Aijun CAO" w:date="2020-02-02T00:53:00Z">
        <w:r>
          <w:t>A.</w:t>
        </w:r>
        <w:r>
          <w:rPr>
            <w:lang w:eastAsia="zh-CN"/>
          </w:rPr>
          <w:t>7</w:t>
        </w:r>
        <w:r>
          <w:tab/>
          <w:t>Fixed Reference Channels for performance requirements (</w:t>
        </w:r>
        <w:r>
          <w:rPr>
            <w:lang w:eastAsia="zh-CN"/>
          </w:rPr>
          <w:t>16QAM, R=434/1024</w:t>
        </w:r>
        <w:r>
          <w:t>)</w:t>
        </w:r>
        <w:bookmarkEnd w:id="4"/>
        <w:bookmarkEnd w:id="5"/>
      </w:ins>
    </w:p>
    <w:p w:rsidR="00795CE1" w:rsidRDefault="00795CE1" w:rsidP="00795CE1">
      <w:pPr>
        <w:rPr>
          <w:ins w:id="7" w:author="Aijun CAO" w:date="2020-02-02T00:53:00Z"/>
          <w:lang w:eastAsia="zh-CN"/>
        </w:rPr>
      </w:pPr>
      <w:ins w:id="8" w:author="Aijun CAO" w:date="2020-02-02T00:53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A.7-1 </w:t>
        </w:r>
        <w:r>
          <w:t>for FR</w:t>
        </w:r>
        <w:r>
          <w:rPr>
            <w:lang w:eastAsia="zh-CN"/>
          </w:rPr>
          <w:t>2</w:t>
        </w:r>
        <w:r>
          <w:t xml:space="preserve"> PUSCH performance requirements </w:t>
        </w:r>
        <w:r>
          <w:rPr>
            <w:lang w:eastAsia="zh-CN"/>
          </w:rPr>
          <w:t xml:space="preserve">with transform precoding disabled, </w:t>
        </w:r>
        <w:r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等线"/>
            <w:lang w:eastAsia="zh-CN"/>
          </w:rPr>
          <w:t xml:space="preserve"> = pos0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:rsidR="00795CE1" w:rsidRDefault="00795CE1" w:rsidP="00795CE1">
      <w:pPr>
        <w:spacing w:after="0"/>
        <w:rPr>
          <w:ins w:id="9" w:author="Aijun CAO" w:date="2020-02-02T00:53:00Z"/>
        </w:rPr>
      </w:pPr>
      <w:ins w:id="10" w:author="Aijun CAO" w:date="2020-02-02T00:53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A.7-2 </w:t>
        </w:r>
        <w:r>
          <w:t>for FR</w:t>
        </w:r>
        <w:r>
          <w:rPr>
            <w:lang w:eastAsia="zh-CN"/>
          </w:rPr>
          <w:t>2</w:t>
        </w:r>
        <w:r>
          <w:t xml:space="preserve"> PUSCH performance requirements </w:t>
        </w:r>
        <w:r>
          <w:rPr>
            <w:lang w:eastAsia="zh-CN"/>
          </w:rPr>
          <w:t xml:space="preserve">with transform precoding disabled, </w:t>
        </w:r>
        <w:r>
          <w:rPr>
            <w:rFonts w:eastAsia="等线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等线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:rsidR="00795CE1" w:rsidRDefault="00795CE1" w:rsidP="00795CE1">
      <w:pPr>
        <w:jc w:val="center"/>
        <w:rPr>
          <w:ins w:id="11" w:author="Aijun CAO" w:date="2020-02-02T00:53:00Z"/>
          <w:lang w:eastAsia="zh-CN"/>
        </w:rPr>
      </w:pPr>
    </w:p>
    <w:p w:rsidR="00795CE1" w:rsidRDefault="00795CE1">
      <w:pPr>
        <w:pStyle w:val="TH"/>
        <w:rPr>
          <w:ins w:id="12" w:author="Aijun CAO" w:date="2020-02-02T00:53:00Z"/>
          <w:lang w:val="en-US" w:eastAsia="zh-CN"/>
        </w:rPr>
        <w:pPrChange w:id="13" w:author="Aijun CAO" w:date="2020-03-02T08:25:00Z">
          <w:pPr>
            <w:jc w:val="center"/>
          </w:pPr>
        </w:pPrChange>
      </w:pPr>
      <w:ins w:id="14" w:author="Aijun CAO" w:date="2020-02-02T00:53:00Z">
        <w:r>
          <w:rPr>
            <w:lang w:eastAsia="zh-CN"/>
          </w:rPr>
          <w:lastRenderedPageBreak/>
          <w:t>Table A.7-1: FRC parameters for FR2 PUSCH performance requirements, transform precoding disabled, Additional DM-RS position = pos0 and 2 transmission layer</w:t>
        </w:r>
      </w:ins>
      <w:ins w:id="15" w:author="Aijun CAO" w:date="2020-03-02T08:23:00Z">
        <w:r w:rsidR="00EE28AC" w:rsidRPr="005267A0">
          <w:rPr>
            <w:lang w:eastAsia="zh-CN"/>
          </w:rPr>
          <w:t>s</w:t>
        </w:r>
      </w:ins>
      <w:ins w:id="16" w:author="Aijun CAO" w:date="2020-02-02T00:53:00Z">
        <w:r>
          <w:rPr>
            <w:lang w:eastAsia="zh-CN"/>
          </w:rPr>
          <w:t xml:space="preserve">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95CE1" w:rsidTr="00795CE1">
        <w:trPr>
          <w:jc w:val="center"/>
          <w:ins w:id="17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" w:author="Aijun CAO" w:date="2020-02-02T00:53:00Z"/>
                <w:lang w:eastAsia="zh-CN"/>
              </w:rPr>
            </w:pPr>
            <w:ins w:id="19" w:author="Aijun CAO" w:date="2020-02-02T00:5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" w:author="Aijun CAO" w:date="2020-02-02T00:53:00Z"/>
                <w:lang w:eastAsia="zh-CN"/>
              </w:rPr>
            </w:pPr>
            <w:ins w:id="21" w:author="Aijun CAO" w:date="2020-02-02T00:53:00Z">
              <w:r>
                <w:rPr>
                  <w:lang w:eastAsia="zh-CN"/>
                </w:rPr>
                <w:t>G-FR2-A7-1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" w:author="Aijun CAO" w:date="2020-02-02T00:53:00Z"/>
              </w:rPr>
            </w:pPr>
            <w:ins w:id="23" w:author="Aijun CAO" w:date="2020-02-02T00:53:00Z">
              <w:r>
                <w:rPr>
                  <w:lang w:eastAsia="zh-CN"/>
                </w:rPr>
                <w:t>G-FR2-A7-2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" w:author="Aijun CAO" w:date="2020-02-02T00:53:00Z"/>
              </w:rPr>
            </w:pPr>
            <w:ins w:id="25" w:author="Aijun CAO" w:date="2020-02-02T00:53:00Z">
              <w:r>
                <w:rPr>
                  <w:lang w:eastAsia="zh-CN"/>
                </w:rPr>
                <w:t>G-FR2-A7-3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" w:author="Aijun CAO" w:date="2020-02-02T00:53:00Z"/>
              </w:rPr>
            </w:pPr>
            <w:ins w:id="27" w:author="Aijun CAO" w:date="2020-02-02T00:53:00Z">
              <w:r>
                <w:rPr>
                  <w:lang w:eastAsia="zh-CN"/>
                </w:rPr>
                <w:t>G-FR2-A7-4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8" w:author="Aijun CAO" w:date="2020-02-02T00:53:00Z"/>
              </w:rPr>
            </w:pPr>
            <w:ins w:id="29" w:author="Aijun CAO" w:date="2020-02-02T00:53:00Z">
              <w:r>
                <w:rPr>
                  <w:lang w:eastAsia="zh-CN"/>
                </w:rPr>
                <w:t>G-FR2-A7-5</w:t>
              </w:r>
            </w:ins>
          </w:p>
        </w:tc>
      </w:tr>
      <w:tr w:rsidR="00795CE1" w:rsidTr="00795CE1">
        <w:trPr>
          <w:jc w:val="center"/>
          <w:ins w:id="30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" w:author="Aijun CAO" w:date="2020-02-02T00:53:00Z"/>
                <w:lang w:eastAsia="zh-CN"/>
              </w:rPr>
            </w:pPr>
            <w:ins w:id="32" w:author="Aijun CAO" w:date="2020-02-02T00:5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3" w:author="Aijun CAO" w:date="2020-02-02T00:53:00Z"/>
                <w:lang w:eastAsia="zh-CN"/>
              </w:rPr>
            </w:pPr>
            <w:ins w:id="34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5" w:author="Aijun CAO" w:date="2020-02-02T00:53:00Z"/>
                <w:lang w:eastAsia="zh-CN"/>
              </w:rPr>
            </w:pPr>
            <w:ins w:id="36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7" w:author="Aijun CAO" w:date="2020-02-02T00:53:00Z"/>
                <w:lang w:eastAsia="zh-CN"/>
              </w:rPr>
            </w:pPr>
            <w:ins w:id="38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9" w:author="Aijun CAO" w:date="2020-02-02T00:53:00Z"/>
                <w:lang w:eastAsia="zh-CN"/>
              </w:rPr>
            </w:pPr>
            <w:ins w:id="40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1" w:author="Aijun CAO" w:date="2020-02-02T00:53:00Z"/>
                <w:lang w:eastAsia="zh-CN"/>
              </w:rPr>
            </w:pPr>
            <w:ins w:id="42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</w:tr>
      <w:tr w:rsidR="00795CE1" w:rsidTr="00795CE1">
        <w:trPr>
          <w:jc w:val="center"/>
          <w:ins w:id="43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4" w:author="Aijun CAO" w:date="2020-02-02T00:53:00Z"/>
              </w:rPr>
            </w:pPr>
            <w:ins w:id="45" w:author="Aijun CAO" w:date="2020-02-02T00:5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6" w:author="Aijun CAO" w:date="2020-02-02T00:53:00Z"/>
                <w:rFonts w:eastAsia="Yu Mincho"/>
              </w:rPr>
            </w:pPr>
            <w:ins w:id="47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48" w:author="Aijun CAO" w:date="2020-02-02T00:53:00Z"/>
                <w:rFonts w:eastAsia="Yu Mincho"/>
              </w:rPr>
            </w:pPr>
            <w:ins w:id="49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0" w:author="Aijun CAO" w:date="2020-02-02T00:53:00Z"/>
                <w:rFonts w:eastAsia="Yu Mincho"/>
              </w:rPr>
            </w:pPr>
            <w:ins w:id="51" w:author="Aijun CAO" w:date="2020-02-02T00:53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2" w:author="Aijun CAO" w:date="2020-02-02T00:53:00Z"/>
                <w:rFonts w:eastAsia="Yu Mincho"/>
              </w:rPr>
            </w:pPr>
            <w:ins w:id="53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4" w:author="Aijun CAO" w:date="2020-02-02T00:53:00Z"/>
                <w:rFonts w:eastAsia="Yu Mincho"/>
              </w:rPr>
            </w:pPr>
            <w:ins w:id="55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</w:tr>
      <w:tr w:rsidR="00795CE1" w:rsidTr="00795CE1">
        <w:trPr>
          <w:jc w:val="center"/>
          <w:ins w:id="56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7" w:author="Aijun CAO" w:date="2020-02-02T00:53:00Z"/>
                <w:rFonts w:eastAsiaTheme="minorEastAsia"/>
                <w:lang w:eastAsia="zh-CN"/>
              </w:rPr>
            </w:pPr>
            <w:ins w:id="58" w:author="Aijun CAO" w:date="2020-02-02T00:5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59" w:author="Aijun CAO" w:date="2020-02-02T00:53:00Z"/>
                <w:lang w:eastAsia="zh-CN"/>
              </w:rPr>
            </w:pPr>
            <w:ins w:id="60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1" w:author="Aijun CAO" w:date="2020-02-02T00:53:00Z"/>
                <w:lang w:eastAsia="zh-CN"/>
              </w:rPr>
            </w:pPr>
            <w:ins w:id="62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3" w:author="Aijun CAO" w:date="2020-02-02T00:53:00Z"/>
                <w:lang w:eastAsia="zh-CN"/>
              </w:rPr>
            </w:pPr>
            <w:ins w:id="64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5" w:author="Aijun CAO" w:date="2020-02-02T00:53:00Z"/>
                <w:lang w:eastAsia="zh-CN"/>
              </w:rPr>
            </w:pPr>
            <w:ins w:id="66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67" w:author="Aijun CAO" w:date="2020-02-02T00:53:00Z"/>
                <w:lang w:eastAsia="zh-CN"/>
              </w:rPr>
            </w:pPr>
            <w:ins w:id="68" w:author="Aijun CAO" w:date="2020-02-02T00:53:00Z">
              <w:r>
                <w:rPr>
                  <w:lang w:eastAsia="zh-CN"/>
                </w:rPr>
                <w:t>9</w:t>
              </w:r>
            </w:ins>
          </w:p>
        </w:tc>
      </w:tr>
      <w:tr w:rsidR="00795CE1" w:rsidTr="00795CE1">
        <w:trPr>
          <w:jc w:val="center"/>
          <w:ins w:id="69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0" w:author="Aijun CAO" w:date="2020-02-02T00:53:00Z"/>
              </w:rPr>
            </w:pPr>
            <w:ins w:id="71" w:author="Aijun CAO" w:date="2020-02-02T00:5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2" w:author="Aijun CAO" w:date="2020-02-02T00:53:00Z"/>
                <w:lang w:eastAsia="zh-CN"/>
              </w:rPr>
            </w:pPr>
            <w:ins w:id="73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4" w:author="Aijun CAO" w:date="2020-02-02T00:53:00Z"/>
                <w:lang w:eastAsia="zh-CN"/>
              </w:rPr>
            </w:pPr>
            <w:ins w:id="75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6" w:author="Aijun CAO" w:date="2020-02-02T00:53:00Z"/>
                <w:lang w:eastAsia="zh-CN"/>
              </w:rPr>
            </w:pPr>
            <w:ins w:id="77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78" w:author="Aijun CAO" w:date="2020-02-02T00:53:00Z"/>
                <w:lang w:eastAsia="zh-CN"/>
              </w:rPr>
            </w:pPr>
            <w:ins w:id="79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0" w:author="Aijun CAO" w:date="2020-02-02T00:53:00Z"/>
                <w:lang w:eastAsia="zh-CN"/>
              </w:rPr>
            </w:pPr>
            <w:ins w:id="81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</w:tr>
      <w:tr w:rsidR="00795CE1" w:rsidTr="00795CE1">
        <w:trPr>
          <w:jc w:val="center"/>
          <w:ins w:id="82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3" w:author="Aijun CAO" w:date="2020-02-02T00:53:00Z"/>
              </w:rPr>
            </w:pPr>
            <w:ins w:id="84" w:author="Aijun CAO" w:date="2020-02-02T00:5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5" w:author="Aijun CAO" w:date="2020-02-02T00:53:00Z"/>
                <w:lang w:eastAsia="zh-CN"/>
              </w:rPr>
            </w:pPr>
            <w:ins w:id="86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7" w:author="Aijun CAO" w:date="2020-02-02T00:53:00Z"/>
                <w:lang w:eastAsia="zh-CN"/>
              </w:rPr>
            </w:pPr>
            <w:ins w:id="88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89" w:author="Aijun CAO" w:date="2020-02-02T00:53:00Z"/>
                <w:lang w:eastAsia="zh-CN"/>
              </w:rPr>
            </w:pPr>
            <w:ins w:id="90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91" w:author="Aijun CAO" w:date="2020-02-02T00:53:00Z"/>
                <w:lang w:eastAsia="zh-CN"/>
              </w:rPr>
            </w:pPr>
            <w:ins w:id="92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93" w:author="Aijun CAO" w:date="2020-02-02T00:53:00Z"/>
                <w:lang w:eastAsia="zh-CN"/>
              </w:rPr>
            </w:pPr>
            <w:ins w:id="94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795CE1" w:rsidTr="00795CE1">
        <w:trPr>
          <w:jc w:val="center"/>
          <w:ins w:id="9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96" w:author="Aijun CAO" w:date="2020-02-02T00:53:00Z"/>
              </w:rPr>
            </w:pPr>
            <w:ins w:id="97" w:author="Aijun CAO" w:date="2020-02-02T00:5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98" w:author="Aijun CAO" w:date="2020-02-02T00:53:00Z"/>
              </w:rPr>
            </w:pPr>
            <w:ins w:id="99" w:author="Aijun CAO" w:date="2020-02-02T00:53:00Z">
              <w: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0" w:author="Aijun CAO" w:date="2020-02-02T00:53:00Z"/>
              </w:rPr>
            </w:pPr>
            <w:ins w:id="101" w:author="Aijun CAO" w:date="2020-02-02T00:53:00Z">
              <w:r>
                <w:t>48168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2" w:author="Aijun CAO" w:date="2020-02-02T00:53:00Z"/>
              </w:rPr>
            </w:pPr>
            <w:ins w:id="103" w:author="Aijun CAO" w:date="2020-02-02T00:53:00Z">
              <w:r>
                <w:t>11784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4" w:author="Aijun CAO" w:date="2020-02-02T00:53:00Z"/>
                <w:lang w:eastAsia="zh-CN"/>
              </w:rPr>
            </w:pPr>
            <w:ins w:id="105" w:author="Aijun CAO" w:date="2020-02-02T00:53:00Z">
              <w:r>
                <w:rPr>
                  <w:lang w:eastAsia="zh-CN"/>
                </w:rPr>
                <w:t>24072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06" w:author="Aijun CAO" w:date="2020-02-02T00:53:00Z"/>
              </w:rPr>
            </w:pPr>
            <w:ins w:id="107" w:author="Aijun CAO" w:date="2020-02-02T00:53:00Z">
              <w:r>
                <w:t>48168</w:t>
              </w:r>
            </w:ins>
          </w:p>
        </w:tc>
      </w:tr>
      <w:tr w:rsidR="00795CE1" w:rsidTr="00795CE1">
        <w:trPr>
          <w:jc w:val="center"/>
          <w:ins w:id="10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09" w:author="Aijun CAO" w:date="2020-02-02T00:53:00Z"/>
                <w:szCs w:val="22"/>
              </w:rPr>
            </w:pPr>
            <w:ins w:id="110" w:author="Aijun CAO" w:date="2020-02-02T00:5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1" w:author="Aijun CAO" w:date="2020-02-02T00:53:00Z"/>
                <w:lang w:eastAsia="zh-CN"/>
              </w:rPr>
            </w:pPr>
            <w:ins w:id="112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3" w:author="Aijun CAO" w:date="2020-02-02T00:53:00Z"/>
                <w:lang w:eastAsia="zh-CN"/>
              </w:rPr>
            </w:pPr>
            <w:ins w:id="114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5" w:author="Aijun CAO" w:date="2020-02-02T00:53:00Z"/>
                <w:lang w:eastAsia="zh-CN"/>
              </w:rPr>
            </w:pPr>
            <w:ins w:id="116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7" w:author="Aijun CAO" w:date="2020-02-02T00:53:00Z"/>
                <w:lang w:eastAsia="zh-CN"/>
              </w:rPr>
            </w:pPr>
            <w:ins w:id="118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19" w:author="Aijun CAO" w:date="2020-02-02T00:53:00Z"/>
                <w:lang w:eastAsia="zh-CN"/>
              </w:rPr>
            </w:pPr>
            <w:ins w:id="120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12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2" w:author="Aijun CAO" w:date="2020-02-02T00:53:00Z"/>
              </w:rPr>
            </w:pPr>
            <w:ins w:id="123" w:author="Aijun CAO" w:date="2020-02-02T00:5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4" w:author="Aijun CAO" w:date="2020-02-02T00:53:00Z"/>
                <w:lang w:eastAsia="zh-CN"/>
              </w:rPr>
            </w:pPr>
            <w:ins w:id="125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6" w:author="Aijun CAO" w:date="2020-02-02T00:53:00Z"/>
                <w:lang w:eastAsia="zh-CN"/>
              </w:rPr>
            </w:pPr>
            <w:ins w:id="127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28" w:author="Aijun CAO" w:date="2020-02-02T00:53:00Z"/>
                <w:lang w:eastAsia="zh-CN"/>
              </w:rPr>
            </w:pPr>
            <w:ins w:id="129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0" w:author="Aijun CAO" w:date="2020-02-02T00:53:00Z"/>
                <w:lang w:eastAsia="zh-CN"/>
              </w:rPr>
            </w:pPr>
            <w:ins w:id="131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2" w:author="Aijun CAO" w:date="2020-02-02T00:53:00Z"/>
                <w:lang w:eastAsia="zh-CN"/>
              </w:rPr>
            </w:pPr>
            <w:ins w:id="133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134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35" w:author="Aijun CAO" w:date="2020-02-02T00:53:00Z"/>
              </w:rPr>
            </w:pPr>
            <w:ins w:id="136" w:author="Aijun CAO" w:date="2020-02-02T00:5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37" w:author="Aijun CAO" w:date="2020-02-02T00:53:00Z"/>
                <w:lang w:eastAsia="zh-CN"/>
              </w:rPr>
            </w:pPr>
            <w:ins w:id="138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39" w:author="Aijun CAO" w:date="2020-02-02T00:53:00Z"/>
                <w:lang w:eastAsia="zh-CN"/>
              </w:rPr>
            </w:pPr>
            <w:ins w:id="140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41" w:author="Aijun CAO" w:date="2020-02-02T00:53:00Z"/>
                <w:lang w:eastAsia="zh-CN"/>
              </w:rPr>
            </w:pPr>
            <w:ins w:id="142" w:author="Aijun CAO" w:date="2020-02-02T0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43" w:author="Aijun CAO" w:date="2020-02-02T00:53:00Z"/>
                <w:lang w:eastAsia="zh-CN"/>
              </w:rPr>
            </w:pPr>
            <w:ins w:id="144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45" w:author="Aijun CAO" w:date="2020-02-02T00:53:00Z"/>
                <w:lang w:eastAsia="zh-CN"/>
              </w:rPr>
            </w:pPr>
            <w:ins w:id="146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</w:tr>
      <w:tr w:rsidR="00795CE1" w:rsidTr="00795CE1">
        <w:trPr>
          <w:jc w:val="center"/>
          <w:ins w:id="147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48" w:author="Aijun CAO" w:date="2020-02-02T00:53:00Z"/>
                <w:lang w:eastAsia="zh-CN"/>
              </w:rPr>
            </w:pPr>
            <w:ins w:id="149" w:author="Aijun CAO" w:date="2020-02-02T00:5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0" w:author="Aijun CAO" w:date="2020-02-02T00:53:00Z"/>
              </w:rPr>
            </w:pPr>
            <w:ins w:id="151" w:author="Aijun CAO" w:date="2020-02-02T00:53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2" w:author="Aijun CAO" w:date="2020-02-02T00:53:00Z"/>
              </w:rPr>
            </w:pPr>
            <w:ins w:id="153" w:author="Aijun CAO" w:date="2020-02-02T00:53:00Z">
              <w:r>
                <w:t>8056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4" w:author="Aijun CAO" w:date="2020-02-02T00:53:00Z"/>
              </w:rPr>
            </w:pPr>
            <w:ins w:id="155" w:author="Aijun CAO" w:date="2020-02-02T00:53:00Z">
              <w:r>
                <w:t>5928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6" w:author="Aijun CAO" w:date="2020-02-02T00:53:00Z"/>
              </w:rPr>
            </w:pPr>
            <w:ins w:id="157" w:author="Aijun CAO" w:date="2020-02-02T00:53:00Z">
              <w:r>
                <w:t>8056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58" w:author="Aijun CAO" w:date="2020-02-02T00:53:00Z"/>
              </w:rPr>
            </w:pPr>
            <w:ins w:id="159" w:author="Aijun CAO" w:date="2020-02-02T00:53:00Z">
              <w:r>
                <w:t>8056</w:t>
              </w:r>
            </w:ins>
          </w:p>
        </w:tc>
      </w:tr>
      <w:tr w:rsidR="00795CE1" w:rsidTr="00795CE1">
        <w:trPr>
          <w:jc w:val="center"/>
          <w:ins w:id="160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61" w:author="Aijun CAO" w:date="2020-02-02T00:53:00Z"/>
                <w:lang w:eastAsia="zh-CN"/>
              </w:rPr>
            </w:pPr>
            <w:ins w:id="162" w:author="Aijun CAO" w:date="2020-02-02T00:53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3" w:author="Aijun CAO" w:date="2020-02-02T00:53:00Z"/>
                <w:lang w:eastAsia="zh-CN"/>
              </w:rPr>
            </w:pPr>
            <w:ins w:id="164" w:author="Aijun CAO" w:date="2020-02-02T00:53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5" w:author="Aijun CAO" w:date="2020-02-02T00:53:00Z"/>
                <w:lang w:eastAsia="zh-CN"/>
              </w:rPr>
            </w:pPr>
            <w:ins w:id="166" w:author="Aijun CAO" w:date="2020-02-02T00:53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7" w:author="Aijun CAO" w:date="2020-02-02T00:53:00Z"/>
                <w:lang w:eastAsia="zh-CN"/>
              </w:rPr>
            </w:pPr>
            <w:ins w:id="168" w:author="Aijun CAO" w:date="2020-02-02T00:53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69" w:author="Aijun CAO" w:date="2020-02-02T00:53:00Z"/>
                <w:lang w:eastAsia="zh-CN"/>
              </w:rPr>
            </w:pPr>
            <w:ins w:id="170" w:author="Aijun CAO" w:date="2020-02-02T00:53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171" w:author="Aijun CAO" w:date="2020-02-02T00:53:00Z"/>
                <w:lang w:eastAsia="zh-CN"/>
              </w:rPr>
            </w:pPr>
            <w:ins w:id="172" w:author="Aijun CAO" w:date="2020-02-02T00:53:00Z">
              <w:r>
                <w:rPr>
                  <w:lang w:eastAsia="zh-CN"/>
                </w:rPr>
                <w:t>114048</w:t>
              </w:r>
            </w:ins>
          </w:p>
        </w:tc>
      </w:tr>
      <w:tr w:rsidR="00795CE1" w:rsidTr="00795CE1">
        <w:trPr>
          <w:jc w:val="center"/>
          <w:ins w:id="173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4" w:author="Aijun CAO" w:date="2020-02-02T00:53:00Z"/>
                <w:lang w:eastAsia="zh-CN"/>
              </w:rPr>
            </w:pPr>
            <w:ins w:id="175" w:author="Aijun CAO" w:date="2020-02-02T00:53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6" w:author="Aijun CAO" w:date="2020-02-02T00:53:00Z"/>
                <w:lang w:eastAsia="zh-CN"/>
              </w:rPr>
            </w:pPr>
            <w:ins w:id="177" w:author="Aijun CAO" w:date="2020-02-02T00:53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78" w:author="Aijun CAO" w:date="2020-02-02T00:53:00Z"/>
                <w:lang w:eastAsia="zh-CN"/>
              </w:rPr>
            </w:pPr>
            <w:ins w:id="179" w:author="Aijun CAO" w:date="2020-02-02T00:53:00Z">
              <w:r>
                <w:rPr>
                  <w:szCs w:val="18"/>
                  <w:lang w:eastAsia="zh-CN"/>
                </w:rPr>
                <w:t>28512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0" w:author="Aijun CAO" w:date="2020-02-02T00:53:00Z"/>
                <w:lang w:eastAsia="zh-CN"/>
              </w:rPr>
            </w:pPr>
            <w:ins w:id="181" w:author="Aijun CAO" w:date="2020-02-02T00:53:00Z">
              <w:r>
                <w:rPr>
                  <w:szCs w:val="18"/>
                  <w:lang w:eastAsia="zh-CN"/>
                </w:rPr>
                <w:t>6912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2" w:author="Aijun CAO" w:date="2020-02-02T00:53:00Z"/>
                <w:lang w:eastAsia="zh-CN"/>
              </w:rPr>
            </w:pPr>
            <w:ins w:id="183" w:author="Aijun CAO" w:date="2020-02-02T00:53:00Z">
              <w:r>
                <w:rPr>
                  <w:szCs w:val="18"/>
                  <w:lang w:eastAsia="zh-CN"/>
                </w:rPr>
                <w:t>14256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84" w:author="Aijun CAO" w:date="2020-02-02T00:53:00Z"/>
                <w:lang w:eastAsia="zh-CN"/>
              </w:rPr>
            </w:pPr>
            <w:ins w:id="185" w:author="Aijun CAO" w:date="2020-02-02T00:53:00Z">
              <w:r>
                <w:rPr>
                  <w:szCs w:val="18"/>
                  <w:lang w:eastAsia="zh-CN"/>
                </w:rPr>
                <w:t>28512</w:t>
              </w:r>
            </w:ins>
          </w:p>
        </w:tc>
      </w:tr>
      <w:tr w:rsidR="00795CE1" w:rsidTr="00795CE1">
        <w:trPr>
          <w:jc w:val="center"/>
          <w:ins w:id="186" w:author="Aijun CAO" w:date="2020-02-02T00:53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N"/>
              <w:spacing w:line="254" w:lineRule="auto"/>
              <w:rPr>
                <w:ins w:id="187" w:author="Aijun CAO" w:date="2020-02-02T00:53:00Z"/>
                <w:lang w:eastAsia="zh-CN"/>
              </w:rPr>
            </w:pPr>
            <w:ins w:id="188" w:author="Aijun CAO" w:date="2020-02-02T00:5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as per Table 6.4.1.1.3-3 of TS 38.211 [5].</w:t>
              </w:r>
            </w:ins>
          </w:p>
          <w:p w:rsidR="00795CE1" w:rsidRDefault="00795CE1">
            <w:pPr>
              <w:pStyle w:val="TAN"/>
              <w:spacing w:line="254" w:lineRule="auto"/>
              <w:rPr>
                <w:ins w:id="189" w:author="Aijun CAO" w:date="2020-02-02T00:53:00Z"/>
                <w:lang w:eastAsia="zh-CN"/>
              </w:rPr>
            </w:pPr>
            <w:ins w:id="190" w:author="Aijun CAO" w:date="2020-02-02T00:5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795CE1" w:rsidRDefault="00795CE1">
      <w:pPr>
        <w:pStyle w:val="TH"/>
        <w:rPr>
          <w:ins w:id="191" w:author="Aijun CAO" w:date="2020-02-02T00:53:00Z"/>
          <w:lang w:eastAsia="zh-CN"/>
        </w:rPr>
        <w:pPrChange w:id="192" w:author="Aijun CAO" w:date="2020-03-02T08:25:00Z">
          <w:pPr/>
        </w:pPrChange>
      </w:pPr>
    </w:p>
    <w:p w:rsidR="00795CE1" w:rsidRDefault="00795CE1">
      <w:pPr>
        <w:pStyle w:val="TH"/>
        <w:rPr>
          <w:ins w:id="193" w:author="Aijun CAO" w:date="2020-02-02T00:53:00Z"/>
          <w:lang w:eastAsia="zh-CN"/>
        </w:rPr>
        <w:pPrChange w:id="194" w:author="Aijun CAO" w:date="2020-03-02T08:25:00Z">
          <w:pPr>
            <w:jc w:val="center"/>
          </w:pPr>
        </w:pPrChange>
      </w:pPr>
      <w:ins w:id="195" w:author="Aijun CAO" w:date="2020-02-02T00:53:00Z">
        <w:r>
          <w:rPr>
            <w:lang w:eastAsia="zh-CN"/>
          </w:rPr>
          <w:t>Table A.7-2: FRC parameters for FR2 PUSCH performance requirements, transform precoding disabled, Additional DM-RS position = pos1 and 2 transmission layer</w:t>
        </w:r>
      </w:ins>
      <w:ins w:id="196" w:author="Aijun CAO" w:date="2020-03-02T08:23:00Z">
        <w:r w:rsidR="00EE28AC" w:rsidRPr="005267A0">
          <w:rPr>
            <w:lang w:eastAsia="zh-CN"/>
          </w:rPr>
          <w:t>s</w:t>
        </w:r>
      </w:ins>
      <w:ins w:id="197" w:author="Aijun CAO" w:date="2020-02-02T00:53:00Z">
        <w:r>
          <w:rPr>
            <w:lang w:eastAsia="zh-CN"/>
          </w:rPr>
          <w:t xml:space="preserve"> (16QAM, R=434/1024)</w:t>
        </w:r>
      </w:ins>
    </w:p>
    <w:tbl>
      <w:tblPr>
        <w:tblW w:w="9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795CE1" w:rsidTr="00795CE1">
        <w:trPr>
          <w:jc w:val="center"/>
          <w:ins w:id="19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199" w:author="Aijun CAO" w:date="2020-02-02T00:53:00Z"/>
                <w:lang w:eastAsia="zh-CN"/>
              </w:rPr>
            </w:pPr>
            <w:ins w:id="200" w:author="Aijun CAO" w:date="2020-02-02T00:5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1" w:author="Aijun CAO" w:date="2020-02-02T00:53:00Z"/>
                <w:lang w:eastAsia="zh-CN"/>
              </w:rPr>
            </w:pPr>
            <w:ins w:id="202" w:author="Aijun CAO" w:date="2020-02-02T00:53:00Z">
              <w:r>
                <w:rPr>
                  <w:lang w:eastAsia="zh-CN"/>
                </w:rPr>
                <w:t>G-FR2-A7-6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3" w:author="Aijun CAO" w:date="2020-02-02T00:53:00Z"/>
              </w:rPr>
            </w:pPr>
            <w:ins w:id="204" w:author="Aijun CAO" w:date="2020-02-02T00:53:00Z">
              <w:r>
                <w:rPr>
                  <w:lang w:eastAsia="zh-CN"/>
                </w:rPr>
                <w:t>G-FR2-A7-7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5" w:author="Aijun CAO" w:date="2020-02-02T00:53:00Z"/>
              </w:rPr>
            </w:pPr>
            <w:ins w:id="206" w:author="Aijun CAO" w:date="2020-02-02T00:53:00Z">
              <w:r>
                <w:rPr>
                  <w:lang w:eastAsia="zh-CN"/>
                </w:rPr>
                <w:t>G-FR2-A7-8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7" w:author="Aijun CAO" w:date="2020-02-02T00:53:00Z"/>
              </w:rPr>
            </w:pPr>
            <w:ins w:id="208" w:author="Aijun CAO" w:date="2020-02-02T00:53:00Z">
              <w:r>
                <w:rPr>
                  <w:lang w:eastAsia="zh-CN"/>
                </w:rPr>
                <w:t>G-FR2-A7-9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09" w:author="Aijun CAO" w:date="2020-02-02T00:53:00Z"/>
              </w:rPr>
            </w:pPr>
            <w:ins w:id="210" w:author="Aijun CAO" w:date="2020-02-02T00:53:00Z">
              <w:r>
                <w:rPr>
                  <w:lang w:eastAsia="zh-CN"/>
                </w:rPr>
                <w:t>G-FR2-A7-10</w:t>
              </w:r>
            </w:ins>
          </w:p>
        </w:tc>
      </w:tr>
      <w:tr w:rsidR="00795CE1" w:rsidTr="00795CE1">
        <w:trPr>
          <w:jc w:val="center"/>
          <w:ins w:id="21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2" w:author="Aijun CAO" w:date="2020-02-02T00:53:00Z"/>
                <w:lang w:eastAsia="zh-CN"/>
              </w:rPr>
            </w:pPr>
            <w:ins w:id="213" w:author="Aijun CAO" w:date="2020-02-02T00:5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4" w:author="Aijun CAO" w:date="2020-02-02T00:53:00Z"/>
                <w:lang w:eastAsia="zh-CN"/>
              </w:rPr>
            </w:pPr>
            <w:ins w:id="215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6" w:author="Aijun CAO" w:date="2020-02-02T00:53:00Z"/>
                <w:lang w:eastAsia="zh-CN"/>
              </w:rPr>
            </w:pPr>
            <w:ins w:id="217" w:author="Aijun CAO" w:date="2020-02-02T00:5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18" w:author="Aijun CAO" w:date="2020-02-02T00:53:00Z"/>
                <w:lang w:eastAsia="zh-CN"/>
              </w:rPr>
            </w:pPr>
            <w:ins w:id="219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0" w:author="Aijun CAO" w:date="2020-02-02T00:53:00Z"/>
                <w:lang w:eastAsia="zh-CN"/>
              </w:rPr>
            </w:pPr>
            <w:ins w:id="221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2" w:author="Aijun CAO" w:date="2020-02-02T00:53:00Z"/>
                <w:lang w:eastAsia="zh-CN"/>
              </w:rPr>
            </w:pPr>
            <w:ins w:id="223" w:author="Aijun CAO" w:date="2020-02-02T00:53:00Z">
              <w:r>
                <w:rPr>
                  <w:lang w:eastAsia="zh-CN"/>
                </w:rPr>
                <w:t>120</w:t>
              </w:r>
            </w:ins>
          </w:p>
        </w:tc>
      </w:tr>
      <w:tr w:rsidR="00795CE1" w:rsidTr="00795CE1">
        <w:trPr>
          <w:jc w:val="center"/>
          <w:ins w:id="224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5" w:author="Aijun CAO" w:date="2020-02-02T00:53:00Z"/>
              </w:rPr>
            </w:pPr>
            <w:ins w:id="226" w:author="Aijun CAO" w:date="2020-02-02T00:5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7" w:author="Aijun CAO" w:date="2020-02-02T00:53:00Z"/>
                <w:rFonts w:eastAsia="Yu Mincho"/>
              </w:rPr>
            </w:pPr>
            <w:ins w:id="228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29" w:author="Aijun CAO" w:date="2020-02-02T00:53:00Z"/>
                <w:rFonts w:eastAsia="Yu Mincho"/>
              </w:rPr>
            </w:pPr>
            <w:ins w:id="230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1" w:author="Aijun CAO" w:date="2020-02-02T00:53:00Z"/>
                <w:rFonts w:eastAsia="Yu Mincho"/>
              </w:rPr>
            </w:pPr>
            <w:ins w:id="232" w:author="Aijun CAO" w:date="2020-02-02T00:53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3" w:author="Aijun CAO" w:date="2020-02-02T00:53:00Z"/>
                <w:rFonts w:eastAsia="Yu Mincho"/>
              </w:rPr>
            </w:pPr>
            <w:ins w:id="234" w:author="Aijun CAO" w:date="2020-02-02T00:53:00Z">
              <w:r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5" w:author="Aijun CAO" w:date="2020-02-02T00:53:00Z"/>
                <w:rFonts w:eastAsia="Yu Mincho"/>
              </w:rPr>
            </w:pPr>
            <w:ins w:id="236" w:author="Aijun CAO" w:date="2020-02-02T00:53:00Z">
              <w:r>
                <w:rPr>
                  <w:rFonts w:eastAsia="Yu Mincho"/>
                </w:rPr>
                <w:t>132</w:t>
              </w:r>
            </w:ins>
          </w:p>
        </w:tc>
      </w:tr>
      <w:tr w:rsidR="00795CE1" w:rsidTr="00795CE1">
        <w:trPr>
          <w:jc w:val="center"/>
          <w:ins w:id="237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38" w:author="Aijun CAO" w:date="2020-02-02T00:53:00Z"/>
                <w:rFonts w:eastAsiaTheme="minorEastAsia"/>
                <w:lang w:eastAsia="zh-CN"/>
              </w:rPr>
            </w:pPr>
            <w:ins w:id="239" w:author="Aijun CAO" w:date="2020-02-02T00:5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0" w:author="Aijun CAO" w:date="2020-02-02T00:53:00Z"/>
                <w:lang w:eastAsia="zh-CN"/>
              </w:rPr>
            </w:pPr>
            <w:ins w:id="241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2" w:author="Aijun CAO" w:date="2020-02-02T00:53:00Z"/>
                <w:lang w:eastAsia="zh-CN"/>
              </w:rPr>
            </w:pPr>
            <w:ins w:id="243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4" w:author="Aijun CAO" w:date="2020-02-02T00:53:00Z"/>
                <w:lang w:eastAsia="zh-CN"/>
              </w:rPr>
            </w:pPr>
            <w:ins w:id="245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6" w:author="Aijun CAO" w:date="2020-02-02T00:53:00Z"/>
                <w:lang w:eastAsia="zh-CN"/>
              </w:rPr>
            </w:pPr>
            <w:ins w:id="247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48" w:author="Aijun CAO" w:date="2020-02-02T00:53:00Z"/>
                <w:lang w:eastAsia="zh-CN"/>
              </w:rPr>
            </w:pPr>
            <w:ins w:id="249" w:author="Aijun CAO" w:date="2020-02-02T00:53:00Z">
              <w:r>
                <w:rPr>
                  <w:lang w:eastAsia="zh-CN"/>
                </w:rPr>
                <w:t>8</w:t>
              </w:r>
            </w:ins>
          </w:p>
        </w:tc>
      </w:tr>
      <w:tr w:rsidR="00795CE1" w:rsidTr="00795CE1">
        <w:trPr>
          <w:jc w:val="center"/>
          <w:ins w:id="250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1" w:author="Aijun CAO" w:date="2020-02-02T00:53:00Z"/>
              </w:rPr>
            </w:pPr>
            <w:ins w:id="252" w:author="Aijun CAO" w:date="2020-02-02T00:5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3" w:author="Aijun CAO" w:date="2020-02-02T00:53:00Z"/>
                <w:lang w:eastAsia="zh-CN"/>
              </w:rPr>
            </w:pPr>
            <w:ins w:id="254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5" w:author="Aijun CAO" w:date="2020-02-02T00:53:00Z"/>
                <w:lang w:eastAsia="zh-CN"/>
              </w:rPr>
            </w:pPr>
            <w:ins w:id="256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7" w:author="Aijun CAO" w:date="2020-02-02T00:53:00Z"/>
                <w:lang w:eastAsia="zh-CN"/>
              </w:rPr>
            </w:pPr>
            <w:ins w:id="258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59" w:author="Aijun CAO" w:date="2020-02-02T00:53:00Z"/>
                <w:lang w:eastAsia="zh-CN"/>
              </w:rPr>
            </w:pPr>
            <w:ins w:id="260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1" w:author="Aijun CAO" w:date="2020-02-02T00:53:00Z"/>
                <w:lang w:eastAsia="zh-CN"/>
              </w:rPr>
            </w:pPr>
            <w:ins w:id="262" w:author="Aijun CAO" w:date="2020-02-02T00:53:00Z">
              <w:r>
                <w:rPr>
                  <w:lang w:eastAsia="zh-CN"/>
                </w:rPr>
                <w:t>16QAM</w:t>
              </w:r>
            </w:ins>
          </w:p>
        </w:tc>
      </w:tr>
      <w:tr w:rsidR="00795CE1" w:rsidTr="00795CE1">
        <w:trPr>
          <w:jc w:val="center"/>
          <w:ins w:id="263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4" w:author="Aijun CAO" w:date="2020-02-02T00:53:00Z"/>
              </w:rPr>
            </w:pPr>
            <w:ins w:id="265" w:author="Aijun CAO" w:date="2020-02-02T00:5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6" w:author="Aijun CAO" w:date="2020-02-02T00:53:00Z"/>
                <w:lang w:eastAsia="zh-CN"/>
              </w:rPr>
            </w:pPr>
            <w:ins w:id="267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68" w:author="Aijun CAO" w:date="2020-02-02T00:53:00Z"/>
                <w:lang w:eastAsia="zh-CN"/>
              </w:rPr>
            </w:pPr>
            <w:ins w:id="269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70" w:author="Aijun CAO" w:date="2020-02-02T00:53:00Z"/>
                <w:lang w:eastAsia="zh-CN"/>
              </w:rPr>
            </w:pPr>
            <w:ins w:id="271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72" w:author="Aijun CAO" w:date="2020-02-02T00:53:00Z"/>
                <w:lang w:eastAsia="zh-CN"/>
              </w:rPr>
            </w:pPr>
            <w:ins w:id="273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74" w:author="Aijun CAO" w:date="2020-02-02T00:53:00Z"/>
                <w:lang w:eastAsia="zh-CN"/>
              </w:rPr>
            </w:pPr>
            <w:ins w:id="275" w:author="Aijun CAO" w:date="2020-02-02T00:53:00Z">
              <w:r>
                <w:rPr>
                  <w:lang w:eastAsia="zh-CN"/>
                </w:rPr>
                <w:t>434</w:t>
              </w:r>
              <w:r>
                <w:rPr>
                  <w:rFonts w:eastAsia="Malgun Gothic"/>
                </w:rPr>
                <w:t>/1024</w:t>
              </w:r>
            </w:ins>
          </w:p>
        </w:tc>
      </w:tr>
      <w:tr w:rsidR="00795CE1" w:rsidTr="00795CE1">
        <w:trPr>
          <w:jc w:val="center"/>
          <w:ins w:id="276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77" w:author="Aijun CAO" w:date="2020-02-02T00:53:00Z"/>
              </w:rPr>
            </w:pPr>
            <w:ins w:id="278" w:author="Aijun CAO" w:date="2020-02-02T00:5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79" w:author="Aijun CAO" w:date="2020-02-02T00:53:00Z"/>
                <w:lang w:eastAsia="zh-CN"/>
              </w:rPr>
            </w:pPr>
            <w:ins w:id="280" w:author="Aijun CAO" w:date="2020-02-02T00:53:00Z">
              <w:r>
                <w:rPr>
                  <w:lang w:eastAsia="zh-CN"/>
                </w:rP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81" w:author="Aijun CAO" w:date="2020-02-02T00:53:00Z"/>
              </w:rPr>
            </w:pPr>
            <w:ins w:id="282" w:author="Aijun CAO" w:date="2020-02-02T00:53:00Z">
              <w:r>
                <w:t>43032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83" w:author="Aijun CAO" w:date="2020-02-02T00:53:00Z"/>
              </w:rPr>
            </w:pPr>
            <w:ins w:id="284" w:author="Aijun CAO" w:date="2020-02-02T00:53:00Z">
              <w:r>
                <w:t>10504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85" w:author="Aijun CAO" w:date="2020-02-02T00:53:00Z"/>
              </w:rPr>
            </w:pPr>
            <w:ins w:id="286" w:author="Aijun CAO" w:date="2020-02-02T00:53:00Z">
              <w:r>
                <w:t>21504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287" w:author="Aijun CAO" w:date="2020-02-02T00:53:00Z"/>
              </w:rPr>
            </w:pPr>
            <w:ins w:id="288" w:author="Aijun CAO" w:date="2020-02-02T00:53:00Z">
              <w:r>
                <w:t>43032</w:t>
              </w:r>
            </w:ins>
          </w:p>
        </w:tc>
      </w:tr>
      <w:tr w:rsidR="00795CE1" w:rsidTr="00795CE1">
        <w:trPr>
          <w:jc w:val="center"/>
          <w:ins w:id="289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0" w:author="Aijun CAO" w:date="2020-02-02T00:53:00Z"/>
                <w:szCs w:val="22"/>
              </w:rPr>
            </w:pPr>
            <w:ins w:id="291" w:author="Aijun CAO" w:date="2020-02-02T00:5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2" w:author="Aijun CAO" w:date="2020-02-02T00:53:00Z"/>
                <w:lang w:eastAsia="zh-CN"/>
              </w:rPr>
            </w:pPr>
            <w:ins w:id="293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4" w:author="Aijun CAO" w:date="2020-02-02T00:53:00Z"/>
                <w:lang w:eastAsia="zh-CN"/>
              </w:rPr>
            </w:pPr>
            <w:ins w:id="295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6" w:author="Aijun CAO" w:date="2020-02-02T00:53:00Z"/>
                <w:lang w:eastAsia="zh-CN"/>
              </w:rPr>
            </w:pPr>
            <w:ins w:id="297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298" w:author="Aijun CAO" w:date="2020-02-02T00:53:00Z"/>
                <w:lang w:eastAsia="zh-CN"/>
              </w:rPr>
            </w:pPr>
            <w:ins w:id="299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0" w:author="Aijun CAO" w:date="2020-02-02T00:53:00Z"/>
                <w:lang w:eastAsia="zh-CN"/>
              </w:rPr>
            </w:pPr>
            <w:ins w:id="301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302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3" w:author="Aijun CAO" w:date="2020-02-02T00:53:00Z"/>
              </w:rPr>
            </w:pPr>
            <w:ins w:id="304" w:author="Aijun CAO" w:date="2020-02-02T00:5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5" w:author="Aijun CAO" w:date="2020-02-02T00:53:00Z"/>
                <w:lang w:eastAsia="zh-CN"/>
              </w:rPr>
            </w:pPr>
            <w:ins w:id="306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7" w:author="Aijun CAO" w:date="2020-02-02T00:53:00Z"/>
                <w:lang w:eastAsia="zh-CN"/>
              </w:rPr>
            </w:pPr>
            <w:ins w:id="308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09" w:author="Aijun CAO" w:date="2020-02-02T00:53:00Z"/>
                <w:lang w:eastAsia="zh-CN"/>
              </w:rPr>
            </w:pPr>
            <w:ins w:id="310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1" w:author="Aijun CAO" w:date="2020-02-02T00:53:00Z"/>
                <w:lang w:eastAsia="zh-CN"/>
              </w:rPr>
            </w:pPr>
            <w:ins w:id="312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3" w:author="Aijun CAO" w:date="2020-02-02T00:53:00Z"/>
                <w:lang w:eastAsia="zh-CN"/>
              </w:rPr>
            </w:pPr>
            <w:ins w:id="314" w:author="Aijun CAO" w:date="2020-02-02T00:53:00Z">
              <w:r>
                <w:rPr>
                  <w:lang w:eastAsia="zh-CN"/>
                </w:rPr>
                <w:t>24</w:t>
              </w:r>
            </w:ins>
          </w:p>
        </w:tc>
      </w:tr>
      <w:tr w:rsidR="00795CE1" w:rsidTr="00795CE1">
        <w:trPr>
          <w:jc w:val="center"/>
          <w:ins w:id="315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16" w:author="Aijun CAO" w:date="2020-02-02T00:53:00Z"/>
              </w:rPr>
            </w:pPr>
            <w:ins w:id="317" w:author="Aijun CAO" w:date="2020-02-02T00:5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18" w:author="Aijun CAO" w:date="2020-02-02T00:53:00Z"/>
                <w:lang w:eastAsia="zh-CN"/>
              </w:rPr>
            </w:pPr>
            <w:ins w:id="319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0" w:author="Aijun CAO" w:date="2020-02-02T00:53:00Z"/>
                <w:lang w:eastAsia="zh-CN"/>
              </w:rPr>
            </w:pPr>
            <w:ins w:id="321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22" w:author="Aijun CAO" w:date="2020-02-02T00:53:00Z"/>
                <w:lang w:eastAsia="zh-CN"/>
              </w:rPr>
            </w:pPr>
            <w:ins w:id="323" w:author="Aijun CAO" w:date="2020-02-02T00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4" w:author="Aijun CAO" w:date="2020-02-02T00:53:00Z"/>
                <w:lang w:eastAsia="zh-CN"/>
              </w:rPr>
            </w:pPr>
            <w:ins w:id="325" w:author="Aijun CAO" w:date="2020-02-02T0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26" w:author="Aijun CAO" w:date="2020-02-02T00:53:00Z"/>
                <w:lang w:eastAsia="zh-CN"/>
              </w:rPr>
            </w:pPr>
            <w:ins w:id="327" w:author="Aijun CAO" w:date="2020-02-02T00:53:00Z">
              <w:r>
                <w:rPr>
                  <w:lang w:eastAsia="zh-CN"/>
                </w:rPr>
                <w:t>6</w:t>
              </w:r>
            </w:ins>
          </w:p>
        </w:tc>
      </w:tr>
      <w:tr w:rsidR="00795CE1" w:rsidTr="00795CE1">
        <w:trPr>
          <w:jc w:val="center"/>
          <w:ins w:id="328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29" w:author="Aijun CAO" w:date="2020-02-02T00:53:00Z"/>
                <w:lang w:eastAsia="zh-CN"/>
              </w:rPr>
            </w:pPr>
            <w:ins w:id="330" w:author="Aijun CAO" w:date="2020-02-02T00:5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1" w:author="Aijun CAO" w:date="2020-02-02T00:53:00Z"/>
                <w:lang w:eastAsia="zh-CN"/>
              </w:rPr>
            </w:pPr>
            <w:ins w:id="332" w:author="Aijun CAO" w:date="2020-02-02T00:5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3" w:author="Aijun CAO" w:date="2020-02-02T00:53:00Z"/>
              </w:rPr>
            </w:pPr>
            <w:ins w:id="334" w:author="Aijun CAO" w:date="2020-02-02T00:53:00Z">
              <w:r>
                <w:t>7200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5" w:author="Aijun CAO" w:date="2020-02-02T00:53:00Z"/>
              </w:rPr>
            </w:pPr>
            <w:ins w:id="336" w:author="Aijun CAO" w:date="2020-02-02T00:53:00Z">
              <w:r>
                <w:t>5288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7" w:author="Aijun CAO" w:date="2020-02-02T00:53:00Z"/>
              </w:rPr>
            </w:pPr>
            <w:ins w:id="338" w:author="Aijun CAO" w:date="2020-02-02T00:53:00Z">
              <w:r>
                <w:t>7200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39" w:author="Aijun CAO" w:date="2020-02-02T00:53:00Z"/>
              </w:rPr>
            </w:pPr>
            <w:ins w:id="340" w:author="Aijun CAO" w:date="2020-02-02T00:53:00Z">
              <w:r>
                <w:t>7200</w:t>
              </w:r>
            </w:ins>
          </w:p>
        </w:tc>
      </w:tr>
      <w:tr w:rsidR="00795CE1" w:rsidTr="00795CE1">
        <w:trPr>
          <w:jc w:val="center"/>
          <w:ins w:id="341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42" w:author="Aijun CAO" w:date="2020-02-02T00:53:00Z"/>
                <w:lang w:eastAsia="zh-CN"/>
              </w:rPr>
            </w:pPr>
            <w:ins w:id="343" w:author="Aijun CAO" w:date="2020-02-02T00:53:00Z">
              <w: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44" w:author="Aijun CAO" w:date="2020-02-02T00:53:00Z"/>
              </w:rPr>
            </w:pPr>
            <w:ins w:id="345" w:author="Aijun CAO" w:date="2020-02-02T00:53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46" w:author="Aijun CAO" w:date="2020-02-02T00:53:00Z"/>
              </w:rPr>
            </w:pPr>
            <w:ins w:id="347" w:author="Aijun CAO" w:date="2020-02-02T00:53:00Z">
              <w:r>
                <w:t>101376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48" w:author="Aijun CAO" w:date="2020-02-02T00:53:00Z"/>
              </w:rPr>
            </w:pPr>
            <w:ins w:id="349" w:author="Aijun CAO" w:date="2020-02-02T00:53:00Z">
              <w:r>
                <w:t>24576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0" w:author="Aijun CAO" w:date="2020-02-02T00:53:00Z"/>
              </w:rPr>
            </w:pPr>
            <w:ins w:id="351" w:author="Aijun CAO" w:date="2020-02-02T00:53:00Z">
              <w: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2" w:author="Aijun CAO" w:date="2020-02-02T00:53:00Z"/>
              </w:rPr>
            </w:pPr>
            <w:ins w:id="353" w:author="Aijun CAO" w:date="2020-02-02T00:53:00Z">
              <w:r>
                <w:t>101376</w:t>
              </w:r>
            </w:ins>
          </w:p>
        </w:tc>
      </w:tr>
      <w:tr w:rsidR="00795CE1" w:rsidTr="00795CE1">
        <w:trPr>
          <w:jc w:val="center"/>
          <w:ins w:id="354" w:author="Aijun CAO" w:date="2020-02-02T00:5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55" w:author="Aijun CAO" w:date="2020-02-02T00:53:00Z"/>
                <w:lang w:eastAsia="zh-CN"/>
              </w:rPr>
            </w:pPr>
            <w:ins w:id="356" w:author="Aijun CAO" w:date="2020-02-02T00:53:00Z">
              <w: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7" w:author="Aijun CAO" w:date="2020-02-02T00:53:00Z"/>
              </w:rPr>
            </w:pPr>
            <w:ins w:id="358" w:author="Aijun CAO" w:date="2020-02-02T00:53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59" w:author="Aijun CAO" w:date="2020-02-02T00:53:00Z"/>
              </w:rPr>
            </w:pPr>
            <w:ins w:id="360" w:author="Aijun CAO" w:date="2020-02-02T00:53:00Z">
              <w:r>
                <w:t>25344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C"/>
              <w:spacing w:line="254" w:lineRule="auto"/>
              <w:rPr>
                <w:ins w:id="361" w:author="Aijun CAO" w:date="2020-02-02T00:53:00Z"/>
              </w:rPr>
            </w:pPr>
            <w:ins w:id="362" w:author="Aijun CAO" w:date="2020-02-02T00:53:00Z">
              <w:r>
                <w:t>6144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63" w:author="Aijun CAO" w:date="2020-02-02T00:53:00Z"/>
              </w:rPr>
            </w:pPr>
            <w:ins w:id="364" w:author="Aijun CAO" w:date="2020-02-02T00:53:00Z">
              <w: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CE1" w:rsidRDefault="00795CE1">
            <w:pPr>
              <w:pStyle w:val="TAC"/>
              <w:spacing w:line="254" w:lineRule="auto"/>
              <w:rPr>
                <w:ins w:id="365" w:author="Aijun CAO" w:date="2020-02-02T00:53:00Z"/>
              </w:rPr>
            </w:pPr>
            <w:ins w:id="366" w:author="Aijun CAO" w:date="2020-02-02T00:53:00Z">
              <w:r>
                <w:t>25344</w:t>
              </w:r>
            </w:ins>
          </w:p>
        </w:tc>
      </w:tr>
      <w:tr w:rsidR="00795CE1" w:rsidTr="00795CE1">
        <w:trPr>
          <w:jc w:val="center"/>
          <w:ins w:id="367" w:author="Aijun CAO" w:date="2020-02-02T00:53:00Z"/>
        </w:trPr>
        <w:tc>
          <w:tcPr>
            <w:tcW w:w="9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CE1" w:rsidRDefault="00795CE1">
            <w:pPr>
              <w:pStyle w:val="TAN"/>
              <w:spacing w:line="254" w:lineRule="auto"/>
              <w:rPr>
                <w:ins w:id="368" w:author="Aijun CAO" w:date="2020-02-02T00:53:00Z"/>
                <w:lang w:eastAsia="zh-CN"/>
              </w:rPr>
            </w:pPr>
            <w:ins w:id="369" w:author="Aijun CAO" w:date="2020-02-02T00:5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 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 xml:space="preserve">Additional DM-RS position = </w:t>
              </w:r>
              <w:r w:rsidRPr="005267A0">
                <w:rPr>
                  <w:i/>
                </w:rPr>
                <w:t>pos</w:t>
              </w:r>
            </w:ins>
            <w:ins w:id="370" w:author="Aijun CAO" w:date="2020-03-02T08:24:00Z">
              <w:r w:rsidR="00EE28AC" w:rsidRPr="005267A0">
                <w:rPr>
                  <w:i/>
                  <w:rPrChange w:id="371" w:author="Aijun CAO" w:date="2020-03-05T00:11:00Z">
                    <w:rPr>
                      <w:i/>
                    </w:rPr>
                  </w:rPrChange>
                </w:rPr>
                <w:t>1</w:t>
              </w:r>
            </w:ins>
            <w:ins w:id="372" w:author="Aijun CAO" w:date="2020-02-02T00:53:00Z">
              <w:r w:rsidRPr="005267A0">
                <w:rPr>
                  <w:rPrChange w:id="373" w:author="Aijun CAO" w:date="2020-03-05T00:11:00Z">
                    <w:rPr/>
                  </w:rPrChange>
                </w:rPr>
                <w:t xml:space="preserve"> with </w:t>
              </w:r>
              <w:r w:rsidRPr="005267A0">
                <w:rPr>
                  <w:i/>
                  <w:lang w:eastAsia="zh-CN"/>
                  <w:rPrChange w:id="374" w:author="Aijun CAO" w:date="2020-03-05T00:11:00Z">
                    <w:rPr>
                      <w:i/>
                      <w:lang w:eastAsia="zh-CN"/>
                    </w:rPr>
                  </w:rPrChange>
                </w:rPr>
                <w:t>l</w:t>
              </w:r>
              <w:r w:rsidRPr="005267A0">
                <w:rPr>
                  <w:i/>
                  <w:vertAlign w:val="subscript"/>
                  <w:lang w:eastAsia="zh-CN"/>
                  <w:rPrChange w:id="375" w:author="Aijun CAO" w:date="2020-03-05T00:11:00Z">
                    <w:rPr>
                      <w:i/>
                      <w:vertAlign w:val="subscript"/>
                      <w:lang w:eastAsia="zh-CN"/>
                    </w:rPr>
                  </w:rPrChange>
                </w:rPr>
                <w:t>0</w:t>
              </w:r>
            </w:ins>
            <w:ins w:id="376" w:author="Aijun CAO" w:date="2020-03-02T08:24:00Z">
              <w:r w:rsidR="00EE28AC" w:rsidRPr="005267A0">
                <w:rPr>
                  <w:i/>
                  <w:vertAlign w:val="subscript"/>
                  <w:lang w:eastAsia="zh-CN"/>
                  <w:rPrChange w:id="377" w:author="Aijun CAO" w:date="2020-03-05T00:11:00Z">
                    <w:rPr>
                      <w:i/>
                      <w:vertAlign w:val="subscript"/>
                      <w:lang w:eastAsia="zh-CN"/>
                    </w:rPr>
                  </w:rPrChange>
                </w:rPr>
                <w:t xml:space="preserve"> </w:t>
              </w:r>
            </w:ins>
            <w:ins w:id="378" w:author="Aijun CAO" w:date="2020-02-02T00:53:00Z">
              <w:r w:rsidRPr="005267A0">
                <w:rPr>
                  <w:rPrChange w:id="379" w:author="Aijun CAO" w:date="2020-03-05T00:11:00Z">
                    <w:rPr/>
                  </w:rPrChange>
                </w:rPr>
                <w:t xml:space="preserve">= </w:t>
              </w:r>
              <w:r w:rsidRPr="005267A0">
                <w:rPr>
                  <w:lang w:eastAsia="zh-CN"/>
                  <w:rPrChange w:id="380" w:author="Aijun CAO" w:date="2020-03-05T00:11:00Z">
                    <w:rPr>
                      <w:lang w:eastAsia="zh-CN"/>
                    </w:rPr>
                  </w:rPrChange>
                </w:rPr>
                <w:t>0</w:t>
              </w:r>
            </w:ins>
            <w:ins w:id="381" w:author="Aijun CAO" w:date="2020-03-04T13:46:00Z">
              <w:r w:rsidR="00996A73" w:rsidRPr="005267A0">
                <w:rPr>
                  <w:lang w:eastAsia="zh-CN"/>
                  <w:rPrChange w:id="382" w:author="Aijun CAO" w:date="2020-03-05T00:11:00Z">
                    <w:rPr>
                      <w:highlight w:val="yellow"/>
                      <w:lang w:eastAsia="zh-CN"/>
                    </w:rPr>
                  </w:rPrChange>
                </w:rPr>
                <w:t xml:space="preserve"> and</w:t>
              </w:r>
            </w:ins>
            <w:ins w:id="383" w:author="Aijun CAO" w:date="2020-03-02T08:24:00Z">
              <w:r w:rsidR="00EE28AC" w:rsidRPr="005267A0">
                <w:rPr>
                  <w:lang w:eastAsia="zh-CN"/>
                </w:rPr>
                <w:t xml:space="preserve"> </w:t>
              </w:r>
              <w:r w:rsidR="00EE28AC" w:rsidRPr="005267A0">
                <w:rPr>
                  <w:i/>
                  <w:lang w:eastAsia="zh-CN"/>
                  <w:rPrChange w:id="384" w:author="Aijun CAO" w:date="2020-03-05T00:11:00Z">
                    <w:rPr>
                      <w:i/>
                      <w:lang w:eastAsia="zh-CN"/>
                    </w:rPr>
                  </w:rPrChange>
                </w:rPr>
                <w:t xml:space="preserve">l </w:t>
              </w:r>
              <w:r w:rsidR="00EE28AC" w:rsidRPr="005267A0">
                <w:rPr>
                  <w:rPrChange w:id="385" w:author="Aijun CAO" w:date="2020-03-05T00:11:00Z">
                    <w:rPr/>
                  </w:rPrChange>
                </w:rPr>
                <w:t xml:space="preserve">= </w:t>
              </w:r>
              <w:r w:rsidR="00EE28AC" w:rsidRPr="005267A0">
                <w:rPr>
                  <w:lang w:eastAsia="zh-CN"/>
                  <w:rPrChange w:id="386" w:author="Aijun CAO" w:date="2020-03-05T00:11:00Z">
                    <w:rPr>
                      <w:lang w:eastAsia="zh-CN"/>
                    </w:rPr>
                  </w:rPrChange>
                </w:rPr>
                <w:t>8</w:t>
              </w:r>
            </w:ins>
            <w:ins w:id="387" w:author="Aijun CAO" w:date="2020-02-02T00:53:00Z">
              <w:r>
                <w:t xml:space="preserve"> as per Table 6.4.1.1.3-3 of TS 38.211 [5].</w:t>
              </w:r>
            </w:ins>
          </w:p>
          <w:p w:rsidR="00795CE1" w:rsidRDefault="00795CE1">
            <w:pPr>
              <w:pStyle w:val="TAN"/>
              <w:spacing w:line="254" w:lineRule="auto"/>
              <w:rPr>
                <w:ins w:id="388" w:author="Aijun CAO" w:date="2020-02-02T00:53:00Z"/>
                <w:lang w:eastAsia="zh-CN"/>
              </w:rPr>
            </w:pPr>
            <w:ins w:id="389" w:author="Aijun CAO" w:date="2020-02-02T00:5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795CE1" w:rsidRDefault="00795CE1" w:rsidP="00795CE1">
      <w:pPr>
        <w:rPr>
          <w:ins w:id="390" w:author="Aijun CAO" w:date="2020-02-02T00:53:00Z"/>
          <w:rFonts w:cstheme="minorBidi"/>
          <w:szCs w:val="22"/>
          <w:lang w:eastAsia="zh-CN"/>
        </w:rPr>
      </w:pPr>
      <w:bookmarkStart w:id="391" w:name="_GoBack"/>
      <w:bookmarkEnd w:id="391"/>
    </w:p>
    <w:p w:rsidR="008465E0" w:rsidRDefault="008465E0" w:rsidP="00C45EAC">
      <w:pPr>
        <w:rPr>
          <w:noProof/>
        </w:rPr>
      </w:pPr>
    </w:p>
    <w:p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8465E0" w:rsidRDefault="008465E0" w:rsidP="00C45EAC">
      <w:pPr>
        <w:rPr>
          <w:noProof/>
        </w:rPr>
      </w:pPr>
    </w:p>
    <w:p w:rsidR="00C45EAC" w:rsidRDefault="00C45EAC">
      <w:pPr>
        <w:rPr>
          <w:noProof/>
        </w:rPr>
      </w:pPr>
    </w:p>
    <w:p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30" w:rsidRDefault="00901D30">
      <w:r>
        <w:separator/>
      </w:r>
    </w:p>
  </w:endnote>
  <w:endnote w:type="continuationSeparator" w:id="0">
    <w:p w:rsidR="00901D30" w:rsidRDefault="0090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30" w:rsidRDefault="00901D30">
      <w:r>
        <w:separator/>
      </w:r>
    </w:p>
  </w:footnote>
  <w:footnote w:type="continuationSeparator" w:id="0">
    <w:p w:rsidR="00901D30" w:rsidRDefault="00901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A6394"/>
    <w:rsid w:val="000B7FED"/>
    <w:rsid w:val="000C038A"/>
    <w:rsid w:val="000C6598"/>
    <w:rsid w:val="00103719"/>
    <w:rsid w:val="00144C99"/>
    <w:rsid w:val="00145D43"/>
    <w:rsid w:val="00147EC2"/>
    <w:rsid w:val="0015237A"/>
    <w:rsid w:val="00192C46"/>
    <w:rsid w:val="001A08B3"/>
    <w:rsid w:val="001A7B60"/>
    <w:rsid w:val="001B52F0"/>
    <w:rsid w:val="001B7A65"/>
    <w:rsid w:val="001E3AD1"/>
    <w:rsid w:val="001E41F3"/>
    <w:rsid w:val="00242CF6"/>
    <w:rsid w:val="0025479D"/>
    <w:rsid w:val="0026004D"/>
    <w:rsid w:val="002640DD"/>
    <w:rsid w:val="00275D12"/>
    <w:rsid w:val="00284FEB"/>
    <w:rsid w:val="00285EDC"/>
    <w:rsid w:val="002860C4"/>
    <w:rsid w:val="002B0156"/>
    <w:rsid w:val="002B5741"/>
    <w:rsid w:val="00303C82"/>
    <w:rsid w:val="00305409"/>
    <w:rsid w:val="003609EF"/>
    <w:rsid w:val="0036231A"/>
    <w:rsid w:val="00374DD4"/>
    <w:rsid w:val="00394D3E"/>
    <w:rsid w:val="003E1A36"/>
    <w:rsid w:val="003F71AD"/>
    <w:rsid w:val="00410371"/>
    <w:rsid w:val="004242F1"/>
    <w:rsid w:val="00453614"/>
    <w:rsid w:val="004719F2"/>
    <w:rsid w:val="004B75B7"/>
    <w:rsid w:val="004C421F"/>
    <w:rsid w:val="004F077D"/>
    <w:rsid w:val="0051580D"/>
    <w:rsid w:val="00521A9D"/>
    <w:rsid w:val="005267A0"/>
    <w:rsid w:val="005318AE"/>
    <w:rsid w:val="00547111"/>
    <w:rsid w:val="0055083F"/>
    <w:rsid w:val="005721B0"/>
    <w:rsid w:val="00592D74"/>
    <w:rsid w:val="00595609"/>
    <w:rsid w:val="005A087E"/>
    <w:rsid w:val="005E2C44"/>
    <w:rsid w:val="005F42F2"/>
    <w:rsid w:val="00607266"/>
    <w:rsid w:val="00613172"/>
    <w:rsid w:val="00621188"/>
    <w:rsid w:val="006257ED"/>
    <w:rsid w:val="00626226"/>
    <w:rsid w:val="00662B01"/>
    <w:rsid w:val="00665FFA"/>
    <w:rsid w:val="00695808"/>
    <w:rsid w:val="006B46FB"/>
    <w:rsid w:val="006C1C58"/>
    <w:rsid w:val="006D797A"/>
    <w:rsid w:val="006E21FB"/>
    <w:rsid w:val="007236D5"/>
    <w:rsid w:val="00743984"/>
    <w:rsid w:val="007522F3"/>
    <w:rsid w:val="00772535"/>
    <w:rsid w:val="00792342"/>
    <w:rsid w:val="00795CE1"/>
    <w:rsid w:val="007977A8"/>
    <w:rsid w:val="007B512A"/>
    <w:rsid w:val="007C2097"/>
    <w:rsid w:val="007C6F4C"/>
    <w:rsid w:val="007D6A07"/>
    <w:rsid w:val="007F7259"/>
    <w:rsid w:val="008040A8"/>
    <w:rsid w:val="008113FC"/>
    <w:rsid w:val="008279FA"/>
    <w:rsid w:val="008458E3"/>
    <w:rsid w:val="008465E0"/>
    <w:rsid w:val="008626E7"/>
    <w:rsid w:val="008633A4"/>
    <w:rsid w:val="00870EE7"/>
    <w:rsid w:val="008751E8"/>
    <w:rsid w:val="008768B8"/>
    <w:rsid w:val="008863B9"/>
    <w:rsid w:val="008A45A6"/>
    <w:rsid w:val="008F686C"/>
    <w:rsid w:val="00901D30"/>
    <w:rsid w:val="009148DE"/>
    <w:rsid w:val="00927229"/>
    <w:rsid w:val="00941E30"/>
    <w:rsid w:val="009777D9"/>
    <w:rsid w:val="00990478"/>
    <w:rsid w:val="00991B88"/>
    <w:rsid w:val="00996A73"/>
    <w:rsid w:val="009A5753"/>
    <w:rsid w:val="009A579D"/>
    <w:rsid w:val="009B3087"/>
    <w:rsid w:val="009C3061"/>
    <w:rsid w:val="009E3297"/>
    <w:rsid w:val="009F734F"/>
    <w:rsid w:val="00A014DD"/>
    <w:rsid w:val="00A01DC7"/>
    <w:rsid w:val="00A246B6"/>
    <w:rsid w:val="00A47E70"/>
    <w:rsid w:val="00A50CF0"/>
    <w:rsid w:val="00A7671C"/>
    <w:rsid w:val="00AA2CBC"/>
    <w:rsid w:val="00AA3DAE"/>
    <w:rsid w:val="00AC5820"/>
    <w:rsid w:val="00AD1CD8"/>
    <w:rsid w:val="00AD7685"/>
    <w:rsid w:val="00AF7CDB"/>
    <w:rsid w:val="00B017A2"/>
    <w:rsid w:val="00B258BB"/>
    <w:rsid w:val="00B32DE5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6BB8"/>
    <w:rsid w:val="00C109C8"/>
    <w:rsid w:val="00C45EAC"/>
    <w:rsid w:val="00C66BA2"/>
    <w:rsid w:val="00C95985"/>
    <w:rsid w:val="00CC5026"/>
    <w:rsid w:val="00CC68D0"/>
    <w:rsid w:val="00CD0842"/>
    <w:rsid w:val="00CD1E2C"/>
    <w:rsid w:val="00CD3449"/>
    <w:rsid w:val="00CF6F7A"/>
    <w:rsid w:val="00D03F9A"/>
    <w:rsid w:val="00D06D51"/>
    <w:rsid w:val="00D24991"/>
    <w:rsid w:val="00D471C7"/>
    <w:rsid w:val="00D50255"/>
    <w:rsid w:val="00D66520"/>
    <w:rsid w:val="00D71438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E13F3D"/>
    <w:rsid w:val="00E34898"/>
    <w:rsid w:val="00E40150"/>
    <w:rsid w:val="00E42CC7"/>
    <w:rsid w:val="00E67885"/>
    <w:rsid w:val="00EB09B7"/>
    <w:rsid w:val="00EC0CF1"/>
    <w:rsid w:val="00EC4B03"/>
    <w:rsid w:val="00EE28AC"/>
    <w:rsid w:val="00EE7D7C"/>
    <w:rsid w:val="00F10B9B"/>
    <w:rsid w:val="00F25D98"/>
    <w:rsid w:val="00F300FB"/>
    <w:rsid w:val="00F750DD"/>
    <w:rsid w:val="00F85DD9"/>
    <w:rsid w:val="00FA5D5B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9A4CF-F778-4E2E-9026-1C10F3333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897</Words>
  <Characters>5117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3</cp:revision>
  <cp:lastPrinted>1899-12-31T23:00:00Z</cp:lastPrinted>
  <dcterms:created xsi:type="dcterms:W3CDTF">2020-03-04T23:11:00Z</dcterms:created>
  <dcterms:modified xsi:type="dcterms:W3CDTF">2020-03-04T23:11:00Z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