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D96140" w14:textId="657A26D4" w:rsidR="00FB6C5D" w:rsidRPr="00E954D1" w:rsidRDefault="006718DF" w:rsidP="00E954D1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E954D1">
        <w:rPr>
          <w:rFonts w:cs="Arial"/>
          <w:b/>
          <w:sz w:val="28"/>
          <w:szCs w:val="28"/>
        </w:rPr>
        <w:t>3</w:t>
      </w:r>
      <w:r w:rsidR="00E954D1" w:rsidRPr="00E954D1">
        <w:rPr>
          <w:rFonts w:cs="Arial"/>
          <w:b/>
          <w:sz w:val="28"/>
          <w:szCs w:val="28"/>
        </w:rPr>
        <w:t>GPP TSG RAN Meeting #87e</w:t>
      </w:r>
      <w:r w:rsidR="00FB6C5D" w:rsidRPr="00E954D1">
        <w:rPr>
          <w:rFonts w:cs="Arial"/>
          <w:b/>
          <w:sz w:val="28"/>
          <w:szCs w:val="28"/>
        </w:rPr>
        <w:tab/>
      </w:r>
      <w:r w:rsidR="00E954D1">
        <w:rPr>
          <w:rFonts w:cs="Arial"/>
          <w:b/>
          <w:sz w:val="28"/>
          <w:szCs w:val="28"/>
        </w:rPr>
        <w:t xml:space="preserve">                                              </w:t>
      </w:r>
      <w:r w:rsidRPr="00E954D1">
        <w:rPr>
          <w:rFonts w:cs="Arial"/>
          <w:b/>
          <w:sz w:val="28"/>
          <w:szCs w:val="28"/>
        </w:rPr>
        <w:t>RP-</w:t>
      </w:r>
      <w:r w:rsidR="00AF1636" w:rsidRPr="00E954D1">
        <w:rPr>
          <w:rFonts w:cs="Arial"/>
          <w:b/>
          <w:sz w:val="28"/>
          <w:szCs w:val="28"/>
        </w:rPr>
        <w:t>20</w:t>
      </w:r>
      <w:r w:rsidR="00AF1636">
        <w:rPr>
          <w:rFonts w:cs="Arial"/>
          <w:b/>
          <w:sz w:val="28"/>
          <w:szCs w:val="28"/>
        </w:rPr>
        <w:t>0326</w:t>
      </w:r>
    </w:p>
    <w:p w14:paraId="5D2532B5" w14:textId="5F0CBF73" w:rsidR="00E954D1" w:rsidRPr="00A079D3" w:rsidRDefault="00E954D1" w:rsidP="00E954D1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B408CC">
        <w:rPr>
          <w:rFonts w:cs="Arial"/>
          <w:b/>
          <w:sz w:val="28"/>
          <w:szCs w:val="28"/>
        </w:rPr>
        <w:t>Electronic Meeting</w:t>
      </w:r>
      <w:r>
        <w:rPr>
          <w:rFonts w:cs="Arial"/>
          <w:b/>
          <w:sz w:val="28"/>
          <w:szCs w:val="28"/>
        </w:rPr>
        <w:t xml:space="preserve">, March 16-19,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20</w:t>
      </w:r>
    </w:p>
    <w:p w14:paraId="18C94194" w14:textId="77777777" w:rsidR="00120D47" w:rsidRPr="00A22376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A22376">
        <w:rPr>
          <w:rFonts w:ascii="Arial" w:hAnsi="Arial" w:cs="Arial"/>
          <w:sz w:val="22"/>
        </w:rPr>
        <w:tab/>
      </w:r>
    </w:p>
    <w:p w14:paraId="7BE584AF" w14:textId="2928B4F3" w:rsidR="00120D47" w:rsidRPr="00A02C31" w:rsidRDefault="00120D47" w:rsidP="00F120D3">
      <w:pPr>
        <w:pStyle w:val="3GPPHeader"/>
        <w:spacing w:after="120"/>
        <w:rPr>
          <w:rFonts w:ascii="Arial" w:hAnsi="Arial" w:cs="Arial"/>
          <w:b w:val="0"/>
          <w:sz w:val="22"/>
        </w:rPr>
      </w:pPr>
      <w:r w:rsidRPr="009A1476">
        <w:rPr>
          <w:rFonts w:ascii="Arial" w:hAnsi="Arial" w:cs="Arial"/>
          <w:sz w:val="22"/>
        </w:rPr>
        <w:t>Agenda Item:</w:t>
      </w:r>
      <w:r w:rsidRPr="009A1476">
        <w:rPr>
          <w:rFonts w:ascii="Arial" w:hAnsi="Arial" w:cs="Arial"/>
          <w:sz w:val="22"/>
        </w:rPr>
        <w:tab/>
      </w:r>
      <w:r w:rsidR="00030AE4" w:rsidRPr="00CB5BF0">
        <w:rPr>
          <w:rFonts w:ascii="Arial" w:hAnsi="Arial" w:cs="Arial"/>
          <w:b w:val="0"/>
          <w:sz w:val="22"/>
        </w:rPr>
        <w:t>9.</w:t>
      </w:r>
      <w:r w:rsidR="00E954D1" w:rsidRPr="00CB5BF0">
        <w:rPr>
          <w:rFonts w:ascii="Arial" w:hAnsi="Arial" w:cs="Arial"/>
          <w:b w:val="0"/>
          <w:sz w:val="22"/>
        </w:rPr>
        <w:t>9</w:t>
      </w:r>
    </w:p>
    <w:p w14:paraId="32EC1329" w14:textId="19B2886D" w:rsidR="00437E7B" w:rsidRDefault="00437E7B" w:rsidP="00437E7B">
      <w:pPr>
        <w:pStyle w:val="3GPPHeader"/>
        <w:spacing w:after="120"/>
        <w:rPr>
          <w:rFonts w:ascii="Arial" w:hAnsi="Arial" w:cs="Arial"/>
          <w:b w:val="0"/>
          <w:bCs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 xml:space="preserve">Source: </w:t>
      </w:r>
      <w:r>
        <w:rPr>
          <w:rFonts w:ascii="Arial" w:hAnsi="Arial" w:cs="Arial"/>
          <w:sz w:val="22"/>
          <w:lang w:val="en-US"/>
        </w:rPr>
        <w:tab/>
      </w:r>
      <w:r w:rsidR="00B902EA">
        <w:rPr>
          <w:rFonts w:ascii="Arial" w:hAnsi="Arial" w:cs="Arial"/>
          <w:b w:val="0"/>
          <w:bCs/>
          <w:sz w:val="22"/>
          <w:lang w:val="en-US"/>
        </w:rPr>
        <w:t>Apple Inc</w:t>
      </w:r>
      <w:r w:rsidR="00E954D1">
        <w:rPr>
          <w:rFonts w:ascii="Arial" w:hAnsi="Arial" w:cs="Arial"/>
          <w:b w:val="0"/>
          <w:bCs/>
          <w:sz w:val="22"/>
          <w:lang w:val="en-US"/>
        </w:rPr>
        <w:t>.</w:t>
      </w:r>
    </w:p>
    <w:p w14:paraId="7D220426" w14:textId="7930A006" w:rsidR="00120D47" w:rsidRPr="00030AE4" w:rsidRDefault="00120D47" w:rsidP="00F120D3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030AE4">
        <w:rPr>
          <w:rFonts w:ascii="Arial" w:hAnsi="Arial" w:cs="Arial"/>
          <w:sz w:val="22"/>
          <w:lang w:val="en-US"/>
        </w:rPr>
        <w:t>Title:</w:t>
      </w:r>
      <w:r w:rsidRPr="00070C3F">
        <w:rPr>
          <w:rFonts w:ascii="Arial" w:hAnsi="Arial" w:cs="Arial"/>
          <w:sz w:val="22"/>
          <w:lang w:val="en-US"/>
        </w:rPr>
        <w:t xml:space="preserve">  </w:t>
      </w:r>
      <w:r w:rsidRPr="00070C3F">
        <w:rPr>
          <w:rFonts w:ascii="Arial" w:hAnsi="Arial" w:cs="Arial"/>
          <w:sz w:val="22"/>
          <w:lang w:val="en-US"/>
        </w:rPr>
        <w:tab/>
      </w:r>
      <w:r w:rsidR="00030AE4" w:rsidRPr="00030AE4">
        <w:rPr>
          <w:rFonts w:ascii="Arial" w:hAnsi="Arial" w:cs="Arial"/>
          <w:b w:val="0"/>
          <w:sz w:val="22"/>
          <w:lang w:val="en-US"/>
        </w:rPr>
        <w:t xml:space="preserve">on </w:t>
      </w:r>
      <w:r w:rsidR="00E954D1">
        <w:rPr>
          <w:rFonts w:ascii="Arial" w:hAnsi="Arial" w:cs="Arial"/>
          <w:b w:val="0"/>
          <w:sz w:val="22"/>
          <w:lang w:val="en-US"/>
        </w:rPr>
        <w:t xml:space="preserve">FR2 </w:t>
      </w:r>
      <w:r w:rsidR="00B425C6">
        <w:rPr>
          <w:rFonts w:ascii="Arial" w:hAnsi="Arial" w:cs="Arial"/>
          <w:b w:val="0"/>
          <w:sz w:val="22"/>
          <w:lang w:val="en-US"/>
        </w:rPr>
        <w:t>combinations</w:t>
      </w:r>
      <w:r w:rsidR="00B425C6">
        <w:rPr>
          <w:rFonts w:ascii="Arial" w:hAnsi="Arial" w:cs="Arial"/>
          <w:b w:val="0"/>
          <w:sz w:val="22"/>
          <w:lang w:val="en-US"/>
        </w:rPr>
        <w:t xml:space="preserve"> </w:t>
      </w:r>
      <w:r w:rsidR="00B425C6">
        <w:rPr>
          <w:rFonts w:ascii="Arial" w:hAnsi="Arial" w:cs="Arial"/>
          <w:b w:val="0"/>
          <w:sz w:val="22"/>
          <w:lang w:val="en-US"/>
        </w:rPr>
        <w:t>f</w:t>
      </w:r>
      <w:r w:rsidR="00B425C6">
        <w:rPr>
          <w:rFonts w:ascii="Arial" w:hAnsi="Arial" w:cs="Arial"/>
          <w:b w:val="0"/>
          <w:sz w:val="22"/>
          <w:lang w:val="en-US"/>
        </w:rPr>
        <w:t>allback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proofErr w:type="spellStart"/>
      <w:r w:rsidRPr="00A128F5">
        <w:rPr>
          <w:rFonts w:ascii="Arial" w:hAnsi="Arial" w:cs="Arial"/>
          <w:sz w:val="22"/>
          <w:lang w:val="de-DE"/>
        </w:rPr>
        <w:t>Document</w:t>
      </w:r>
      <w:proofErr w:type="spellEnd"/>
      <w:r w:rsidRPr="00A128F5">
        <w:rPr>
          <w:rFonts w:ascii="Arial" w:hAnsi="Arial" w:cs="Arial"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sz w:val="22"/>
          <w:lang w:val="de-DE"/>
        </w:rPr>
        <w:t>for</w:t>
      </w:r>
      <w:proofErr w:type="spellEnd"/>
      <w:r w:rsidRPr="00A128F5">
        <w:rPr>
          <w:rFonts w:ascii="Arial" w:hAnsi="Arial" w:cs="Arial"/>
          <w:sz w:val="22"/>
          <w:lang w:val="de-DE"/>
        </w:rPr>
        <w:t>:</w:t>
      </w:r>
      <w:r w:rsidRPr="00A128F5">
        <w:rPr>
          <w:rFonts w:ascii="Arial" w:hAnsi="Arial" w:cs="Arial"/>
          <w:sz w:val="22"/>
          <w:lang w:val="de-DE"/>
        </w:rPr>
        <w:tab/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Discussion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and</w:t>
      </w:r>
      <w:proofErr w:type="spellEnd"/>
      <w:r w:rsidRPr="00A128F5">
        <w:rPr>
          <w:rFonts w:ascii="Arial" w:hAnsi="Arial" w:cs="Arial"/>
          <w:b w:val="0"/>
          <w:bCs/>
          <w:sz w:val="22"/>
          <w:lang w:val="de-DE"/>
        </w:rPr>
        <w:t xml:space="preserve"> </w:t>
      </w:r>
      <w:proofErr w:type="spellStart"/>
      <w:r w:rsidRPr="00A128F5">
        <w:rPr>
          <w:rFonts w:ascii="Arial" w:hAnsi="Arial" w:cs="Arial"/>
          <w:b w:val="0"/>
          <w:bCs/>
          <w:sz w:val="22"/>
          <w:lang w:val="de-DE"/>
        </w:rPr>
        <w:t>Decision</w:t>
      </w:r>
      <w:proofErr w:type="spellEnd"/>
    </w:p>
    <w:p w14:paraId="0D43AB34" w14:textId="6902E93F" w:rsidR="00120D47" w:rsidRDefault="006F76F4" w:rsidP="00120D47">
      <w:pPr>
        <w:pStyle w:val="Heading1"/>
      </w:pPr>
      <w:r>
        <w:t>Discussion</w:t>
      </w:r>
    </w:p>
    <w:p w14:paraId="2EF02B06" w14:textId="412A49AA" w:rsidR="00E954D1" w:rsidRDefault="00E954D1" w:rsidP="00E14087">
      <w:pPr>
        <w:jc w:val="both"/>
        <w:rPr>
          <w:lang w:val="en-GB"/>
        </w:rPr>
      </w:pPr>
      <w:bookmarkStart w:id="0" w:name="_Toc242573354"/>
      <w:r>
        <w:rPr>
          <w:lang w:val="en-GB"/>
        </w:rPr>
        <w:t xml:space="preserve">In RAN4 #92 meeting, </w:t>
      </w:r>
      <w:r w:rsidR="00B425C6">
        <w:rPr>
          <w:lang w:val="en-GB"/>
        </w:rPr>
        <w:t xml:space="preserve">CRs </w:t>
      </w:r>
      <w:r w:rsidR="00B425C6" w:rsidRPr="003E31FD">
        <w:t xml:space="preserve">for </w:t>
      </w:r>
      <w:r w:rsidR="00B425C6">
        <w:t>h</w:t>
      </w:r>
      <w:r w:rsidR="00B425C6" w:rsidRPr="003E31FD">
        <w:t>andling of fallbacks for combined contiguous and non-contiguous CA in FR2</w:t>
      </w:r>
      <w:r w:rsidR="00B425C6">
        <w:t xml:space="preserve"> in [1], [2] were agreed, and corresponding</w:t>
      </w:r>
      <w:r w:rsidR="00B425C6" w:rsidDel="00B425C6">
        <w:rPr>
          <w:lang w:val="en-GB"/>
        </w:rPr>
        <w:t xml:space="preserve"> </w:t>
      </w:r>
      <w:r>
        <w:rPr>
          <w:lang w:val="en-GB"/>
        </w:rPr>
        <w:t xml:space="preserve">LS </w:t>
      </w:r>
      <w:r w:rsidR="00EC1C2C">
        <w:rPr>
          <w:lang w:val="en-GB"/>
        </w:rPr>
        <w:t>[</w:t>
      </w:r>
      <w:r w:rsidR="00B425C6">
        <w:rPr>
          <w:lang w:val="en-GB"/>
        </w:rPr>
        <w:t>3</w:t>
      </w:r>
      <w:r w:rsidR="00EC1C2C">
        <w:rPr>
          <w:lang w:val="en-GB"/>
        </w:rPr>
        <w:t xml:space="preserve">] </w:t>
      </w:r>
      <w:r>
        <w:rPr>
          <w:lang w:val="en-GB"/>
        </w:rPr>
        <w:t xml:space="preserve">was agreed and sent out to RAN2, informing RAN2 about RAN4 agreement </w:t>
      </w:r>
      <w:r w:rsidR="006F76F4">
        <w:rPr>
          <w:lang w:val="en-GB"/>
        </w:rPr>
        <w:t>shown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54D1" w14:paraId="7F3DD1E1" w14:textId="77777777" w:rsidTr="00E954D1">
        <w:tc>
          <w:tcPr>
            <w:tcW w:w="9350" w:type="dxa"/>
          </w:tcPr>
          <w:p w14:paraId="18BE35F8" w14:textId="77777777" w:rsidR="00E954D1" w:rsidRDefault="00E954D1" w:rsidP="00E954D1">
            <w:pPr>
              <w:spacing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1. Overall Description:</w:t>
            </w:r>
          </w:p>
          <w:p w14:paraId="542919D9" w14:textId="77777777" w:rsidR="00E954D1" w:rsidRDefault="00E954D1" w:rsidP="00E954D1">
            <w:pPr>
              <w:pStyle w:val="Header"/>
              <w:spacing w:after="120"/>
              <w:rPr>
                <w:rFonts w:cs="Arial"/>
              </w:rPr>
            </w:pPr>
            <w:r w:rsidRPr="00F56A18">
              <w:rPr>
                <w:rFonts w:cs="Arial"/>
              </w:rPr>
              <w:t xml:space="preserve">RAN4 </w:t>
            </w:r>
            <w:r>
              <w:rPr>
                <w:rFonts w:cs="Arial"/>
              </w:rPr>
              <w:t>would like to inform RAN2 about a decision on mandatory fallbacks in FR2:</w:t>
            </w:r>
          </w:p>
          <w:p w14:paraId="4B494865" w14:textId="207A1850" w:rsidR="00E954D1" w:rsidRPr="00E954D1" w:rsidRDefault="00E954D1" w:rsidP="00E954D1">
            <w:pPr>
              <w:rPr>
                <w:rFonts w:eastAsia="MS Mincho"/>
              </w:rPr>
            </w:pPr>
            <w:r>
              <w:t>A terminal which supports CA or DC configurations, which include FR2 intra-band CA combinations with multiple subblocks, where at least one of the subblocks consists of a contiguous CA combination, is not required to support all possible fallback combinations but can directly fall back to a single FR2 carrier. Deactivating carriers within the CA or DC combination is still possible.</w:t>
            </w:r>
          </w:p>
          <w:p w14:paraId="01F20311" w14:textId="07037FC5" w:rsidR="00E954D1" w:rsidRPr="00FF5644" w:rsidRDefault="00E954D1" w:rsidP="00E954D1">
            <w:pPr>
              <w:pStyle w:val="Header"/>
              <w:spacing w:after="120"/>
              <w:rPr>
                <w:rFonts w:cs="Arial"/>
              </w:rPr>
            </w:pPr>
            <w:r>
              <w:rPr>
                <w:rFonts w:cs="Arial"/>
              </w:rPr>
              <w:t xml:space="preserve">RAN4 would like to ask RAN2 to help enabling </w:t>
            </w:r>
            <w:proofErr w:type="spellStart"/>
            <w:r>
              <w:rPr>
                <w:rFonts w:cs="Arial"/>
              </w:rPr>
              <w:t>signalling</w:t>
            </w:r>
            <w:proofErr w:type="spellEnd"/>
            <w:r>
              <w:rPr>
                <w:rFonts w:cs="Arial"/>
              </w:rPr>
              <w:t xml:space="preserve"> of CA/DC configurations without mandating all possible fallback combinations. </w:t>
            </w:r>
          </w:p>
          <w:p w14:paraId="3C6C5AC6" w14:textId="77777777" w:rsidR="00E954D1" w:rsidRDefault="00E954D1" w:rsidP="00E954D1">
            <w:pPr>
              <w:spacing w:after="12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2. Actions:</w:t>
            </w:r>
          </w:p>
          <w:p w14:paraId="35E076E4" w14:textId="2C495FB7" w:rsidR="00E954D1" w:rsidRPr="00E954D1" w:rsidRDefault="00E954D1" w:rsidP="00E954D1">
            <w:pPr>
              <w:spacing w:after="120"/>
              <w:ind w:left="993" w:hanging="993"/>
              <w:rPr>
                <w:rFonts w:cs="Arial"/>
              </w:rPr>
            </w:pPr>
            <w:r>
              <w:rPr>
                <w:rFonts w:cs="Arial"/>
                <w:b/>
              </w:rPr>
              <w:t xml:space="preserve">ACTION: </w:t>
            </w:r>
            <w:r>
              <w:rPr>
                <w:rFonts w:cs="Arial"/>
                <w:b/>
              </w:rPr>
              <w:tab/>
            </w:r>
            <w:r>
              <w:rPr>
                <w:rFonts w:cs="Arial"/>
              </w:rPr>
              <w:t xml:space="preserve">RAN4 respectfully asks RAN2 to take the above decision into account and take the appropriate actions, if any, to enable not mandating support of all possible fallbacks. </w:t>
            </w:r>
          </w:p>
        </w:tc>
      </w:tr>
    </w:tbl>
    <w:p w14:paraId="15B2668E" w14:textId="15E9BD55" w:rsidR="00BC5A41" w:rsidRDefault="00E954D1" w:rsidP="00E14087">
      <w:pPr>
        <w:jc w:val="both"/>
        <w:rPr>
          <w:lang w:val="en-GB" w:eastAsia="zh-CN"/>
        </w:rPr>
      </w:pPr>
      <w:r>
        <w:rPr>
          <w:lang w:val="en-GB" w:eastAsia="zh-CN"/>
        </w:rPr>
        <w:t xml:space="preserve"> </w:t>
      </w:r>
    </w:p>
    <w:p w14:paraId="5D0573D5" w14:textId="75F782BC" w:rsidR="006F76F4" w:rsidRDefault="00E954D1" w:rsidP="006F76F4">
      <w:pPr>
        <w:jc w:val="both"/>
        <w:rPr>
          <w:lang w:val="en-GB"/>
        </w:rPr>
      </w:pPr>
      <w:r>
        <w:rPr>
          <w:lang w:val="en-GB"/>
        </w:rPr>
        <w:t xml:space="preserve">Based on the </w:t>
      </w:r>
      <w:proofErr w:type="spellStart"/>
      <w:r>
        <w:rPr>
          <w:lang w:val="en-GB"/>
        </w:rPr>
        <w:t>LSin</w:t>
      </w:r>
      <w:proofErr w:type="spellEnd"/>
      <w:r>
        <w:rPr>
          <w:lang w:val="en-GB"/>
        </w:rPr>
        <w:t xml:space="preserve">, RAN2 has been discussing how to reflect the </w:t>
      </w:r>
      <w:r w:rsidR="006F76F4">
        <w:rPr>
          <w:lang w:val="en-GB"/>
        </w:rPr>
        <w:t xml:space="preserve">RAN4 </w:t>
      </w:r>
      <w:r>
        <w:rPr>
          <w:lang w:val="en-GB"/>
        </w:rPr>
        <w:t>agreement into RAN2 spec</w:t>
      </w:r>
      <w:r w:rsidR="0092362C">
        <w:rPr>
          <w:lang w:val="en-GB"/>
        </w:rPr>
        <w:t>s</w:t>
      </w:r>
      <w:r>
        <w:rPr>
          <w:lang w:val="en-GB"/>
        </w:rPr>
        <w:t xml:space="preserve"> since #107bis meeting</w:t>
      </w:r>
      <w:r w:rsidR="006F76F4">
        <w:rPr>
          <w:lang w:val="en-GB"/>
        </w:rPr>
        <w:t xml:space="preserve"> (Oct. 2019)</w:t>
      </w:r>
      <w:r>
        <w:rPr>
          <w:lang w:val="en-GB"/>
        </w:rPr>
        <w:t xml:space="preserve">. </w:t>
      </w:r>
      <w:r w:rsidR="006F76F4">
        <w:rPr>
          <w:lang w:val="en-GB"/>
        </w:rPr>
        <w:t>During and after</w:t>
      </w:r>
      <w:r w:rsidR="006F76F4" w:rsidRPr="00EC1C2C">
        <w:rPr>
          <w:lang w:val="en-GB"/>
        </w:rPr>
        <w:t xml:space="preserve"> RAN2#107bis, this issue was discussed </w:t>
      </w:r>
      <w:r w:rsidR="006F76F4">
        <w:rPr>
          <w:lang w:val="en-GB"/>
        </w:rPr>
        <w:t xml:space="preserve">online and also </w:t>
      </w:r>
      <w:r w:rsidR="006F76F4" w:rsidRPr="00EC1C2C">
        <w:rPr>
          <w:lang w:val="en-GB"/>
        </w:rPr>
        <w:t xml:space="preserve">in a </w:t>
      </w:r>
      <w:r w:rsidR="006F76F4">
        <w:rPr>
          <w:lang w:val="en-GB"/>
        </w:rPr>
        <w:t xml:space="preserve">post-meeting </w:t>
      </w:r>
      <w:r w:rsidR="006F76F4" w:rsidRPr="00EC1C2C">
        <w:rPr>
          <w:lang w:val="en-GB"/>
        </w:rPr>
        <w:t>email discussion [</w:t>
      </w:r>
      <w:r w:rsidR="00B425C6">
        <w:rPr>
          <w:lang w:val="en-GB"/>
        </w:rPr>
        <w:t>4</w:t>
      </w:r>
      <w:r w:rsidR="006F76F4" w:rsidRPr="00EC1C2C">
        <w:rPr>
          <w:lang w:val="en-GB"/>
        </w:rPr>
        <w:t>]. 5 potential solutions were discussed and captured in [</w:t>
      </w:r>
      <w:r w:rsidR="00B425C6">
        <w:rPr>
          <w:lang w:val="en-GB"/>
        </w:rPr>
        <w:t>4</w:t>
      </w:r>
      <w:r w:rsidR="006F76F4" w:rsidRPr="00EC1C2C">
        <w:rPr>
          <w:lang w:val="en-GB"/>
        </w:rPr>
        <w:t xml:space="preserve">]. In RAN2#108 meeting, </w:t>
      </w:r>
      <w:r w:rsidR="006F76F4">
        <w:rPr>
          <w:lang w:val="en-GB"/>
        </w:rPr>
        <w:t>it</w:t>
      </w:r>
      <w:r w:rsidR="006F76F4" w:rsidRPr="00EC1C2C">
        <w:rPr>
          <w:lang w:val="en-GB"/>
        </w:rPr>
        <w:t xml:space="preserve"> was further extensively discussed during </w:t>
      </w:r>
      <w:r w:rsidR="0092362C">
        <w:rPr>
          <w:lang w:val="en-GB"/>
        </w:rPr>
        <w:t xml:space="preserve">the </w:t>
      </w:r>
      <w:r w:rsidR="006F76F4" w:rsidRPr="00EC1C2C">
        <w:rPr>
          <w:lang w:val="en-GB"/>
        </w:rPr>
        <w:t>online and offline discussions. In [</w:t>
      </w:r>
      <w:r w:rsidR="00B425C6">
        <w:rPr>
          <w:lang w:val="en-GB"/>
        </w:rPr>
        <w:t>5</w:t>
      </w:r>
      <w:r w:rsidR="006F76F4" w:rsidRPr="00EC1C2C">
        <w:rPr>
          <w:lang w:val="en-GB"/>
        </w:rPr>
        <w:t xml:space="preserve">], one solution proposed by the </w:t>
      </w:r>
      <w:r w:rsidR="006F76F4">
        <w:rPr>
          <w:lang w:val="en-GB"/>
        </w:rPr>
        <w:t xml:space="preserve">offline discussion </w:t>
      </w:r>
      <w:r w:rsidR="006F76F4" w:rsidRPr="00EC1C2C">
        <w:rPr>
          <w:lang w:val="en-GB"/>
        </w:rPr>
        <w:t xml:space="preserve">rapporteur </w:t>
      </w:r>
      <w:r w:rsidR="0092362C">
        <w:rPr>
          <w:lang w:val="en-GB"/>
        </w:rPr>
        <w:t>well captured and</w:t>
      </w:r>
      <w:r w:rsidR="0092362C" w:rsidRPr="00EC1C2C">
        <w:rPr>
          <w:lang w:val="en-GB"/>
        </w:rPr>
        <w:t xml:space="preserve"> </w:t>
      </w:r>
      <w:r w:rsidR="006F76F4" w:rsidRPr="00EC1C2C">
        <w:rPr>
          <w:lang w:val="en-GB"/>
        </w:rPr>
        <w:t>address</w:t>
      </w:r>
      <w:r w:rsidR="0092362C">
        <w:rPr>
          <w:lang w:val="en-GB"/>
        </w:rPr>
        <w:t>ed</w:t>
      </w:r>
      <w:r w:rsidR="006F76F4" w:rsidRPr="00EC1C2C">
        <w:rPr>
          <w:lang w:val="en-GB"/>
        </w:rPr>
        <w:t xml:space="preserve"> concerns raised by </w:t>
      </w:r>
      <w:r w:rsidR="0092362C">
        <w:rPr>
          <w:lang w:val="en-GB"/>
        </w:rPr>
        <w:t xml:space="preserve">several </w:t>
      </w:r>
      <w:r w:rsidR="006F76F4" w:rsidRPr="00EC1C2C">
        <w:rPr>
          <w:lang w:val="en-GB"/>
        </w:rPr>
        <w:t>companies.</w:t>
      </w:r>
      <w:r w:rsidR="006F76F4">
        <w:rPr>
          <w:lang w:val="en-GB"/>
        </w:rPr>
        <w:t xml:space="preserve"> Then in </w:t>
      </w:r>
      <w:r w:rsidR="0092362C">
        <w:rPr>
          <w:lang w:val="en-GB"/>
        </w:rPr>
        <w:t xml:space="preserve">the </w:t>
      </w:r>
      <w:r w:rsidR="006F76F4">
        <w:rPr>
          <w:lang w:val="en-GB"/>
        </w:rPr>
        <w:t>latest RAN2 #109e meeting, multiple companies co-sourced a contribution [</w:t>
      </w:r>
      <w:r w:rsidR="00B425C6">
        <w:rPr>
          <w:lang w:val="en-GB"/>
        </w:rPr>
        <w:t>6</w:t>
      </w:r>
      <w:r w:rsidR="006F76F4">
        <w:rPr>
          <w:lang w:val="en-GB"/>
        </w:rPr>
        <w:t xml:space="preserve">] and proposed a solution, </w:t>
      </w:r>
      <w:r w:rsidR="0092362C">
        <w:rPr>
          <w:lang w:val="en-GB"/>
        </w:rPr>
        <w:t xml:space="preserve">which is a further </w:t>
      </w:r>
      <w:r w:rsidR="006F76F4">
        <w:rPr>
          <w:lang w:val="en-GB"/>
        </w:rPr>
        <w:t>improvement based on the solution in [</w:t>
      </w:r>
      <w:r w:rsidR="00B425C6">
        <w:rPr>
          <w:lang w:val="en-GB"/>
        </w:rPr>
        <w:t>5</w:t>
      </w:r>
      <w:r w:rsidR="006F76F4">
        <w:rPr>
          <w:lang w:val="en-GB"/>
        </w:rPr>
        <w:t>] with necessary simplification</w:t>
      </w:r>
      <w:r w:rsidR="0092362C">
        <w:rPr>
          <w:lang w:val="en-GB"/>
        </w:rPr>
        <w:t>s</w:t>
      </w:r>
      <w:r w:rsidR="006F76F4">
        <w:rPr>
          <w:lang w:val="en-GB"/>
        </w:rPr>
        <w:t>.</w:t>
      </w:r>
    </w:p>
    <w:p w14:paraId="67447B6C" w14:textId="6EBDE4BB" w:rsidR="006E1932" w:rsidRDefault="00E954D1" w:rsidP="00E14087">
      <w:pPr>
        <w:jc w:val="both"/>
        <w:rPr>
          <w:lang w:val="en-GB"/>
        </w:rPr>
      </w:pPr>
      <w:r>
        <w:rPr>
          <w:lang w:val="en-GB"/>
        </w:rPr>
        <w:t>After three meetings</w:t>
      </w:r>
      <w:r w:rsidR="0092362C">
        <w:rPr>
          <w:lang w:val="en-GB"/>
        </w:rPr>
        <w:t>’</w:t>
      </w:r>
      <w:r>
        <w:rPr>
          <w:lang w:val="en-GB"/>
        </w:rPr>
        <w:t xml:space="preserve"> discussion</w:t>
      </w:r>
      <w:r w:rsidR="0092362C">
        <w:rPr>
          <w:lang w:val="en-GB"/>
        </w:rPr>
        <w:t>s</w:t>
      </w:r>
      <w:r>
        <w:rPr>
          <w:lang w:val="en-GB"/>
        </w:rPr>
        <w:t>, in the last #109e meeting, RAN2</w:t>
      </w:r>
      <w:r w:rsidR="006F76F4">
        <w:rPr>
          <w:lang w:val="en-GB"/>
        </w:rPr>
        <w:t xml:space="preserve"> </w:t>
      </w:r>
      <w:r>
        <w:rPr>
          <w:lang w:val="en-GB"/>
        </w:rPr>
        <w:t xml:space="preserve">achieved </w:t>
      </w:r>
      <w:r w:rsidR="006E1932">
        <w:rPr>
          <w:lang w:val="en-GB"/>
        </w:rPr>
        <w:t>the following</w:t>
      </w:r>
      <w:r>
        <w:rPr>
          <w:lang w:val="en-GB"/>
        </w:rPr>
        <w:t xml:space="preserve"> agreement</w:t>
      </w:r>
      <w:r w:rsidR="006E1932">
        <w:rPr>
          <w:lang w:val="en-GB"/>
        </w:rPr>
        <w:t>s</w:t>
      </w:r>
      <w:r w:rsidR="006F76F4">
        <w:rPr>
          <w:lang w:val="en-GB"/>
        </w:rPr>
        <w:t>.</w:t>
      </w:r>
    </w:p>
    <w:p w14:paraId="43113527" w14:textId="7A04B3D1" w:rsidR="00E954D1" w:rsidRPr="00CB5BF0" w:rsidRDefault="006E1932" w:rsidP="006E1932">
      <w:pPr>
        <w:pStyle w:val="ListParagraph"/>
        <w:numPr>
          <w:ilvl w:val="0"/>
          <w:numId w:val="7"/>
        </w:numPr>
        <w:jc w:val="both"/>
        <w:rPr>
          <w:b/>
          <w:bCs/>
          <w:lang w:val="en-GB"/>
        </w:rPr>
      </w:pPr>
      <w:r w:rsidRPr="00CB5BF0">
        <w:rPr>
          <w:b/>
          <w:bCs/>
          <w:lang w:val="en-GB"/>
        </w:rPr>
        <w:t xml:space="preserve">R2 assume to follow R4 decision to not support all fall-backs </w:t>
      </w:r>
    </w:p>
    <w:p w14:paraId="0D84B4C8" w14:textId="6757A6E0" w:rsidR="006E1932" w:rsidRDefault="0092362C" w:rsidP="006E1932">
      <w:pPr>
        <w:pStyle w:val="ListParagraph"/>
        <w:numPr>
          <w:ilvl w:val="0"/>
          <w:numId w:val="7"/>
        </w:numPr>
        <w:jc w:val="both"/>
        <w:rPr>
          <w:lang w:val="en-GB"/>
        </w:rPr>
      </w:pPr>
      <w:r>
        <w:rPr>
          <w:lang w:val="en-GB"/>
        </w:rPr>
        <w:t xml:space="preserve">A </w:t>
      </w:r>
      <w:r w:rsidR="006E1932" w:rsidRPr="00CB5BF0">
        <w:rPr>
          <w:b/>
          <w:bCs/>
          <w:lang w:val="en-GB"/>
        </w:rPr>
        <w:t>reply LS</w:t>
      </w:r>
      <w:r w:rsidR="006E1932">
        <w:rPr>
          <w:lang w:val="en-GB"/>
        </w:rPr>
        <w:t xml:space="preserve"> to RAN4</w:t>
      </w:r>
      <w:r>
        <w:rPr>
          <w:lang w:val="en-GB"/>
        </w:rPr>
        <w:t xml:space="preserve"> is </w:t>
      </w:r>
      <w:r w:rsidRPr="00CB5BF0">
        <w:rPr>
          <w:b/>
          <w:bCs/>
          <w:lang w:val="en-GB"/>
        </w:rPr>
        <w:t xml:space="preserve">noted </w:t>
      </w:r>
      <w:r>
        <w:rPr>
          <w:lang w:val="en-GB"/>
        </w:rPr>
        <w:t xml:space="preserve">and </w:t>
      </w:r>
      <w:r w:rsidRPr="00CB5BF0">
        <w:rPr>
          <w:b/>
          <w:bCs/>
          <w:lang w:val="en-GB"/>
        </w:rPr>
        <w:t>this discussion</w:t>
      </w:r>
      <w:r>
        <w:rPr>
          <w:lang w:val="en-GB"/>
        </w:rPr>
        <w:t xml:space="preserve"> on LS is </w:t>
      </w:r>
      <w:r w:rsidRPr="00CB5BF0">
        <w:rPr>
          <w:b/>
          <w:bCs/>
          <w:lang w:val="en-GB"/>
        </w:rPr>
        <w:t>close</w:t>
      </w:r>
      <w:r w:rsidRPr="0092362C">
        <w:rPr>
          <w:lang w:val="en-GB"/>
        </w:rPr>
        <w:t>d</w:t>
      </w:r>
      <w:r>
        <w:rPr>
          <w:lang w:val="en-GB"/>
        </w:rPr>
        <w:t xml:space="preserve"> with </w:t>
      </w:r>
      <w:r w:rsidRPr="00CB5BF0">
        <w:rPr>
          <w:b/>
          <w:bCs/>
          <w:lang w:val="en-GB"/>
        </w:rPr>
        <w:t>no outcome</w:t>
      </w:r>
    </w:p>
    <w:p w14:paraId="7F43723F" w14:textId="5982C5F5" w:rsidR="003852C0" w:rsidRPr="006E1932" w:rsidRDefault="006E1932" w:rsidP="006E1932">
      <w:pPr>
        <w:jc w:val="both"/>
        <w:rPr>
          <w:lang w:val="en-GB"/>
        </w:rPr>
      </w:pPr>
      <w:r>
        <w:rPr>
          <w:lang w:val="en-GB"/>
        </w:rPr>
        <w:t>RAN2 meeting minutes is copied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954D1" w14:paraId="7D2D8396" w14:textId="77777777" w:rsidTr="00E954D1">
        <w:tc>
          <w:tcPr>
            <w:tcW w:w="9350" w:type="dxa"/>
          </w:tcPr>
          <w:p w14:paraId="31CE3634" w14:textId="77777777" w:rsidR="00E954D1" w:rsidRPr="00325E55" w:rsidRDefault="00E90E68" w:rsidP="00E954D1">
            <w:pPr>
              <w:pStyle w:val="Doc-title"/>
              <w:rPr>
                <w:lang w:eastAsia="zh-TW"/>
              </w:rPr>
            </w:pPr>
            <w:hyperlink r:id="rId10" w:tooltip="D:Documents3GPPtsg_ranWG2TSGR2_109_eDocsR2-2000600.zip" w:history="1">
              <w:r w:rsidR="00E954D1" w:rsidRPr="00D114C8">
                <w:rPr>
                  <w:rStyle w:val="Hyperlink"/>
                  <w:lang w:eastAsia="zh-TW"/>
                </w:rPr>
                <w:t>R2-2000600</w:t>
              </w:r>
            </w:hyperlink>
            <w:r w:rsidR="00E954D1" w:rsidRPr="007E4EF0">
              <w:rPr>
                <w:lang w:eastAsia="zh-TW"/>
              </w:rPr>
              <w:tab/>
              <w:t xml:space="preserve">Handling of fallbacks for combined contiguous and non-contiguous CA in FR2    Apple, Nokia, Nokia Shanghai Bell, OPPO, Intel    discussion    Rel-15    </w:t>
            </w:r>
            <w:proofErr w:type="spellStart"/>
            <w:r w:rsidR="00E954D1" w:rsidRPr="007E4EF0">
              <w:rPr>
                <w:lang w:eastAsia="zh-TW"/>
              </w:rPr>
              <w:t>NR_newRAT</w:t>
            </w:r>
            <w:proofErr w:type="spellEnd"/>
            <w:r w:rsidR="00E954D1" w:rsidRPr="007E4EF0">
              <w:rPr>
                <w:lang w:eastAsia="zh-TW"/>
              </w:rPr>
              <w:t>-Core</w:t>
            </w:r>
          </w:p>
          <w:p w14:paraId="4F0239D0" w14:textId="77777777" w:rsidR="00E954D1" w:rsidRDefault="00E90E68" w:rsidP="00E954D1">
            <w:pPr>
              <w:pStyle w:val="Doc-title"/>
              <w:rPr>
                <w:lang w:eastAsia="zh-TW"/>
              </w:rPr>
            </w:pPr>
            <w:hyperlink r:id="rId11" w:tooltip="D:Documents3GPPtsg_ranWG2TSGR2_109_eDocsR2-2001222.zip" w:history="1">
              <w:r w:rsidR="00E954D1" w:rsidRPr="007E4EF0">
                <w:rPr>
                  <w:rStyle w:val="Hyperlink"/>
                  <w:lang w:eastAsia="zh-TW"/>
                </w:rPr>
                <w:t>R2-2001222</w:t>
              </w:r>
            </w:hyperlink>
            <w:r w:rsidR="00E954D1" w:rsidRPr="007E4EF0">
              <w:rPr>
                <w:lang w:eastAsia="zh-TW"/>
              </w:rPr>
              <w:tab/>
              <w:t>Handling of FR2 fallback band combinations</w:t>
            </w:r>
            <w:r w:rsidR="00E954D1" w:rsidRPr="00F23826">
              <w:rPr>
                <w:lang w:eastAsia="zh-TW"/>
              </w:rPr>
              <w:t xml:space="preserve">    Ericsson    discussion</w:t>
            </w:r>
          </w:p>
          <w:p w14:paraId="28E344AC" w14:textId="37A8C7B6" w:rsidR="00E954D1" w:rsidRDefault="00E954D1" w:rsidP="00E954D1">
            <w:pPr>
              <w:pStyle w:val="Doc-text2"/>
              <w:rPr>
                <w:lang w:eastAsia="zh-TW"/>
              </w:rPr>
            </w:pPr>
            <w:r>
              <w:rPr>
                <w:lang w:eastAsia="zh-TW"/>
              </w:rPr>
              <w:t xml:space="preserve">DISCUSSION on the two </w:t>
            </w:r>
            <w:proofErr w:type="spellStart"/>
            <w:r>
              <w:rPr>
                <w:lang w:eastAsia="zh-TW"/>
              </w:rPr>
              <w:t>tdocs</w:t>
            </w:r>
            <w:proofErr w:type="spellEnd"/>
            <w:r>
              <w:rPr>
                <w:lang w:eastAsia="zh-TW"/>
              </w:rPr>
              <w:t xml:space="preserve"> above</w:t>
            </w:r>
          </w:p>
          <w:p w14:paraId="6DE1589C" w14:textId="0DA25D55" w:rsidR="00E954D1" w:rsidRDefault="00E954D1" w:rsidP="00E954D1">
            <w:pPr>
              <w:pStyle w:val="Agreement"/>
              <w:rPr>
                <w:lang w:eastAsia="zh-TW"/>
              </w:rPr>
            </w:pPr>
            <w:r>
              <w:rPr>
                <w:lang w:eastAsia="zh-TW"/>
              </w:rPr>
              <w:lastRenderedPageBreak/>
              <w:t>Chair’s decided way forward</w:t>
            </w:r>
          </w:p>
          <w:p w14:paraId="7911423E" w14:textId="77777777" w:rsidR="00E954D1" w:rsidRPr="00E14E3F" w:rsidRDefault="00E954D1" w:rsidP="00E954D1">
            <w:pPr>
              <w:pStyle w:val="Doc-text2"/>
              <w:rPr>
                <w:b/>
                <w:lang w:eastAsia="zh-TW"/>
              </w:rPr>
            </w:pPr>
            <w:r>
              <w:rPr>
                <w:lang w:eastAsia="zh-TW"/>
              </w:rPr>
              <w:tab/>
            </w:r>
            <w:r w:rsidRPr="00E14E3F">
              <w:rPr>
                <w:b/>
                <w:lang w:eastAsia="zh-TW"/>
              </w:rPr>
              <w:t>R2 assume to follow R4 decision to not support all fall</w:t>
            </w:r>
            <w:r>
              <w:rPr>
                <w:b/>
                <w:lang w:eastAsia="zh-TW"/>
              </w:rPr>
              <w:t>-</w:t>
            </w:r>
            <w:r w:rsidRPr="00E14E3F">
              <w:rPr>
                <w:b/>
                <w:lang w:eastAsia="zh-TW"/>
              </w:rPr>
              <w:t>backs.</w:t>
            </w:r>
          </w:p>
          <w:p w14:paraId="2627422E" w14:textId="77777777" w:rsidR="00E954D1" w:rsidRPr="00E14E3F" w:rsidRDefault="00E954D1" w:rsidP="00E954D1">
            <w:pPr>
              <w:pStyle w:val="Doc-text2"/>
              <w:rPr>
                <w:b/>
                <w:lang w:eastAsia="zh-TW"/>
              </w:rPr>
            </w:pPr>
            <w:r w:rsidRPr="00E14E3F">
              <w:rPr>
                <w:b/>
                <w:lang w:eastAsia="zh-TW"/>
              </w:rPr>
              <w:tab/>
              <w:t xml:space="preserve">Send an LS to R4 with questions to understand more detailed requirements for a solution, and understand better what R4 actually means with not supporting all fallbacks. </w:t>
            </w:r>
          </w:p>
          <w:p w14:paraId="4B22A9B7" w14:textId="77777777" w:rsidR="00E954D1" w:rsidRPr="00E14E3F" w:rsidRDefault="00E954D1" w:rsidP="00E954D1">
            <w:pPr>
              <w:pStyle w:val="Doc-text2"/>
              <w:rPr>
                <w:b/>
                <w:lang w:eastAsia="zh-TW"/>
              </w:rPr>
            </w:pPr>
            <w:r w:rsidRPr="00E14E3F">
              <w:rPr>
                <w:b/>
                <w:lang w:eastAsia="zh-TW"/>
              </w:rPr>
              <w:tab/>
              <w:t xml:space="preserve">Next Q expect to agree on the solution (solution could cover impact in R4 and R2). </w:t>
            </w:r>
          </w:p>
          <w:p w14:paraId="1E14A63B" w14:textId="77777777" w:rsidR="00E954D1" w:rsidRDefault="00E954D1" w:rsidP="003852C0">
            <w:pPr>
              <w:pStyle w:val="Doc-text2"/>
              <w:ind w:left="0" w:firstLine="0"/>
              <w:rPr>
                <w:lang w:eastAsia="zh-TW"/>
              </w:rPr>
            </w:pPr>
          </w:p>
          <w:p w14:paraId="1939F636" w14:textId="77777777" w:rsidR="00E954D1" w:rsidRDefault="00E954D1" w:rsidP="00E954D1">
            <w:pPr>
              <w:pStyle w:val="EmailDiscussion"/>
              <w:rPr>
                <w:lang w:eastAsia="zh-TW"/>
              </w:rPr>
            </w:pPr>
            <w:r>
              <w:rPr>
                <w:lang w:eastAsia="zh-TW"/>
              </w:rPr>
              <w:t>[AT109</w:t>
            </w:r>
            <w:proofErr w:type="gramStart"/>
            <w:r>
              <w:rPr>
                <w:lang w:eastAsia="zh-TW"/>
              </w:rPr>
              <w:t>e][</w:t>
            </w:r>
            <w:proofErr w:type="gramEnd"/>
            <w:r>
              <w:rPr>
                <w:lang w:eastAsia="zh-TW"/>
              </w:rPr>
              <w:t>071]</w:t>
            </w:r>
            <w:r>
              <w:t>[</w:t>
            </w:r>
            <w:r w:rsidRPr="004B051E">
              <w:t>NR15</w:t>
            </w:r>
            <w:r>
              <w:t>]</w:t>
            </w:r>
            <w:r>
              <w:rPr>
                <w:lang w:eastAsia="zh-TW"/>
              </w:rPr>
              <w:t xml:space="preserve"> FR2 Fallback Combinations (MTK)</w:t>
            </w:r>
          </w:p>
          <w:p w14:paraId="5FA721C0" w14:textId="77777777" w:rsidR="00E954D1" w:rsidRDefault="00E954D1" w:rsidP="00E954D1">
            <w:pPr>
              <w:pStyle w:val="EmailDiscussion2"/>
              <w:rPr>
                <w:lang w:eastAsia="zh-TW"/>
              </w:rPr>
            </w:pPr>
            <w:bookmarkStart w:id="1" w:name="_GoBack"/>
            <w:r>
              <w:rPr>
                <w:lang w:eastAsia="zh-TW"/>
              </w:rPr>
              <w:tab/>
              <w:t xml:space="preserve">Scope: LS to R4 on the details according to above. </w:t>
            </w:r>
          </w:p>
          <w:bookmarkEnd w:id="1"/>
          <w:p w14:paraId="29C69C11" w14:textId="77777777" w:rsidR="00E954D1" w:rsidRDefault="00E954D1" w:rsidP="00E954D1">
            <w:pPr>
              <w:pStyle w:val="EmailDiscussion2"/>
              <w:rPr>
                <w:lang w:eastAsia="zh-TW"/>
              </w:rPr>
            </w:pPr>
            <w:r>
              <w:rPr>
                <w:lang w:eastAsia="zh-TW"/>
              </w:rPr>
              <w:tab/>
              <w:t>Intended outcome: Approved LS</w:t>
            </w:r>
          </w:p>
          <w:p w14:paraId="435DFF6F" w14:textId="6102591F" w:rsidR="00E954D1" w:rsidRDefault="00E954D1" w:rsidP="00E954D1">
            <w:pPr>
              <w:pStyle w:val="EmailDiscussion2"/>
              <w:rPr>
                <w:lang w:eastAsia="zh-TW"/>
              </w:rPr>
            </w:pPr>
            <w:r>
              <w:rPr>
                <w:lang w:eastAsia="zh-TW"/>
              </w:rPr>
              <w:tab/>
              <w:t>Deadline: Mar 5 CET</w:t>
            </w:r>
          </w:p>
          <w:p w14:paraId="3221E975" w14:textId="77777777" w:rsidR="00E954D1" w:rsidRDefault="00E954D1" w:rsidP="00E954D1">
            <w:pPr>
              <w:pStyle w:val="EmailDiscussion2"/>
              <w:rPr>
                <w:lang w:eastAsia="zh-TW"/>
              </w:rPr>
            </w:pPr>
          </w:p>
          <w:p w14:paraId="300FFC74" w14:textId="77777777" w:rsidR="00E954D1" w:rsidRDefault="00E954D1" w:rsidP="00E954D1">
            <w:pPr>
              <w:pStyle w:val="Doc-title"/>
            </w:pPr>
            <w:r>
              <w:t>R2-2002312</w:t>
            </w:r>
            <w:r>
              <w:tab/>
              <w:t xml:space="preserve">[DRAFT] Reply LS on Handling of </w:t>
            </w:r>
            <w:proofErr w:type="spellStart"/>
            <w:r>
              <w:t>Fallbacks</w:t>
            </w:r>
            <w:proofErr w:type="spellEnd"/>
            <w:r>
              <w:t xml:space="preserve"> for combined contiguous and non-contiguous CA or DC configurations in FR2</w:t>
            </w:r>
            <w:r>
              <w:tab/>
            </w:r>
            <w:proofErr w:type="spellStart"/>
            <w:r>
              <w:t>MediaTek</w:t>
            </w:r>
            <w:proofErr w:type="spellEnd"/>
            <w:r>
              <w:t xml:space="preserve"> </w:t>
            </w:r>
            <w:proofErr w:type="spellStart"/>
            <w:r>
              <w:t>Inc</w:t>
            </w:r>
            <w:proofErr w:type="spellEnd"/>
            <w:r>
              <w:tab/>
              <w:t>LS out</w:t>
            </w:r>
            <w:r>
              <w:tab/>
              <w:t>Rel-15</w:t>
            </w:r>
            <w:r>
              <w:tab/>
            </w:r>
            <w:proofErr w:type="spellStart"/>
            <w:r>
              <w:t>NR_newRAT</w:t>
            </w:r>
            <w:proofErr w:type="spellEnd"/>
            <w:r>
              <w:t>-Core</w:t>
            </w:r>
          </w:p>
          <w:p w14:paraId="454DC8D8" w14:textId="77777777" w:rsidR="00E954D1" w:rsidRDefault="00E954D1" w:rsidP="00E954D1">
            <w:pPr>
              <w:pStyle w:val="Agreement"/>
            </w:pPr>
            <w:r>
              <w:t xml:space="preserve">noted </w:t>
            </w:r>
          </w:p>
          <w:p w14:paraId="49EF521A" w14:textId="3C739B88" w:rsidR="00E954D1" w:rsidRPr="006E1932" w:rsidRDefault="00E954D1" w:rsidP="006E1932">
            <w:pPr>
              <w:pStyle w:val="Agreement"/>
            </w:pPr>
            <w:r>
              <w:t>close this discussion, no outcome</w:t>
            </w:r>
          </w:p>
        </w:tc>
      </w:tr>
    </w:tbl>
    <w:p w14:paraId="331557E7" w14:textId="3147873B" w:rsidR="00E954D1" w:rsidRDefault="00E954D1" w:rsidP="00E14087">
      <w:pPr>
        <w:jc w:val="both"/>
        <w:rPr>
          <w:lang w:val="en-GB"/>
        </w:rPr>
      </w:pPr>
    </w:p>
    <w:p w14:paraId="201BBD2D" w14:textId="28A9C175" w:rsidR="006F76F4" w:rsidRPr="00E14087" w:rsidRDefault="006F76F4" w:rsidP="00E14087">
      <w:pPr>
        <w:jc w:val="both"/>
        <w:rPr>
          <w:lang w:val="en-GB"/>
        </w:rPr>
      </w:pPr>
      <w:r>
        <w:rPr>
          <w:lang w:val="en-GB"/>
        </w:rPr>
        <w:t xml:space="preserve">We believe </w:t>
      </w:r>
      <w:r w:rsidR="0092362C">
        <w:rPr>
          <w:lang w:val="en-GB"/>
        </w:rPr>
        <w:t xml:space="preserve">it is time for RAN2 to work out corresponding solutions </w:t>
      </w:r>
      <w:r w:rsidR="00D75D29">
        <w:t xml:space="preserve">on FR2 fallbacks </w:t>
      </w:r>
      <w:r w:rsidR="0092362C">
        <w:rPr>
          <w:lang w:val="en-GB"/>
        </w:rPr>
        <w:t xml:space="preserve">as </w:t>
      </w:r>
      <w:r w:rsidR="00D75D29">
        <w:rPr>
          <w:lang w:val="en-GB"/>
        </w:rPr>
        <w:t xml:space="preserve">clearly </w:t>
      </w:r>
      <w:r w:rsidR="0092362C">
        <w:rPr>
          <w:lang w:val="en-GB"/>
        </w:rPr>
        <w:t xml:space="preserve">requested by the RAN4 LS, </w:t>
      </w:r>
      <w:r w:rsidR="00D75D29">
        <w:rPr>
          <w:lang w:val="en-GB"/>
        </w:rPr>
        <w:t xml:space="preserve">without further delay and complications back and forth. </w:t>
      </w:r>
    </w:p>
    <w:bookmarkEnd w:id="0"/>
    <w:p w14:paraId="56272C7C" w14:textId="4397BA94" w:rsidR="00CB36D9" w:rsidRDefault="00431947" w:rsidP="00CB5BF0">
      <w:r>
        <w:rPr>
          <w:b/>
          <w:bCs/>
        </w:rPr>
        <w:t>Proposal</w:t>
      </w:r>
      <w:r w:rsidR="00AF7908">
        <w:rPr>
          <w:b/>
          <w:bCs/>
        </w:rPr>
        <w:t xml:space="preserve"> 1</w:t>
      </w:r>
      <w:r w:rsidRPr="00431947">
        <w:rPr>
          <w:b/>
          <w:bCs/>
        </w:rPr>
        <w:t>:</w:t>
      </w:r>
      <w:r>
        <w:t xml:space="preserve"> </w:t>
      </w:r>
      <w:r w:rsidR="00D75D29">
        <w:t xml:space="preserve">RAN2 should work out corresponding solutions on FR2 fallbacks </w:t>
      </w:r>
      <w:r w:rsidR="00CB5BF0">
        <w:t xml:space="preserve">within Rel-16 timeframe </w:t>
      </w:r>
      <w:r w:rsidR="00D75D29">
        <w:t xml:space="preserve">as clearly </w:t>
      </w:r>
      <w:r w:rsidR="00CB5BF0">
        <w:t>re</w:t>
      </w:r>
      <w:r w:rsidR="00D75D29">
        <w:t xml:space="preserve">quested by the RAN4 LS. </w:t>
      </w:r>
    </w:p>
    <w:p w14:paraId="5E650D32" w14:textId="366ED219" w:rsidR="009D725A" w:rsidRDefault="009D725A" w:rsidP="00CB5BF0">
      <w:pPr>
        <w:pStyle w:val="Heading1"/>
      </w:pPr>
      <w:bookmarkStart w:id="2" w:name="_Toc242573360"/>
      <w:r>
        <w:t>Summary</w:t>
      </w:r>
      <w:bookmarkEnd w:id="2"/>
    </w:p>
    <w:p w14:paraId="547EDBBA" w14:textId="236D76A2" w:rsidR="006F76F4" w:rsidRPr="006F76F4" w:rsidRDefault="009539AE" w:rsidP="006F76F4">
      <w:pPr>
        <w:rPr>
          <w:lang w:val="en-GB" w:eastAsia="zh-CN"/>
        </w:rPr>
      </w:pPr>
      <w:r>
        <w:rPr>
          <w:lang w:eastAsia="zh-CN"/>
        </w:rPr>
        <w:t xml:space="preserve">Based on the discussion above, </w:t>
      </w:r>
      <w:r>
        <w:rPr>
          <w:lang w:val="en-GB" w:eastAsia="zh-CN"/>
        </w:rPr>
        <w:t>h</w:t>
      </w:r>
      <w:r w:rsidR="006F76F4">
        <w:rPr>
          <w:lang w:val="en-GB" w:eastAsia="zh-CN"/>
        </w:rPr>
        <w:t>ere we propose:</w:t>
      </w:r>
    </w:p>
    <w:p w14:paraId="1951B421" w14:textId="7D394E9A" w:rsidR="00AF7908" w:rsidRPr="00431947" w:rsidRDefault="00EC1C2C" w:rsidP="00AF7908">
      <w:pPr>
        <w:rPr>
          <w:lang w:val="en-GB" w:eastAsia="zh-CN"/>
        </w:rPr>
      </w:pPr>
      <w:bookmarkStart w:id="3" w:name="_Toc242573361"/>
      <w:r>
        <w:rPr>
          <w:b/>
          <w:bCs/>
        </w:rPr>
        <w:t>Proposal 1</w:t>
      </w:r>
      <w:r w:rsidRPr="00431947">
        <w:rPr>
          <w:b/>
          <w:bCs/>
        </w:rPr>
        <w:t>:</w:t>
      </w:r>
      <w:r>
        <w:t xml:space="preserve"> </w:t>
      </w:r>
      <w:r w:rsidR="00D75D29">
        <w:t xml:space="preserve">RAN2 should work out corresponding solutions on FR2 fallbacks </w:t>
      </w:r>
      <w:r w:rsidR="00C958C5">
        <w:t>within Rel</w:t>
      </w:r>
      <w:r w:rsidR="00CB5BF0">
        <w:t>-</w:t>
      </w:r>
      <w:r w:rsidR="00C958C5">
        <w:t xml:space="preserve">16 timeframe </w:t>
      </w:r>
      <w:r w:rsidR="00D75D29">
        <w:t xml:space="preserve">as clearly </w:t>
      </w:r>
      <w:r w:rsidR="00C958C5">
        <w:t>re</w:t>
      </w:r>
      <w:r w:rsidR="00D75D29">
        <w:t>quested by the RAN4 LS.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653AA971" w14:textId="77777777" w:rsidR="00CB36D9" w:rsidRDefault="00CB36D9" w:rsidP="00CB36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noProof/>
        </w:rPr>
      </w:pPr>
      <w:r w:rsidRPr="003E31FD">
        <w:t>R4-1908028</w:t>
      </w:r>
      <w:r>
        <w:t>, "</w:t>
      </w:r>
      <w:r w:rsidRPr="003E31FD">
        <w:t>CR for Handling of fallbacks for combined contiguous and non-contiguous CA in FR2</w:t>
      </w:r>
      <w:r>
        <w:t>", Apple Inc., CR TS 38.101-3</w:t>
      </w:r>
    </w:p>
    <w:p w14:paraId="44643465" w14:textId="77777777" w:rsidR="00CB36D9" w:rsidRDefault="00CB36D9" w:rsidP="00CB36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noProof/>
        </w:rPr>
      </w:pPr>
      <w:r w:rsidRPr="003E31FD">
        <w:t>R4-1910238</w:t>
      </w:r>
      <w:r>
        <w:t>, "</w:t>
      </w:r>
      <w:r w:rsidRPr="003E31FD">
        <w:t>CR for Handling of fallbacks for combined contiguous and non-contiguous CA in FR2</w:t>
      </w:r>
      <w:r>
        <w:t>", Apple Inc., CR TS 38.101-2</w:t>
      </w:r>
    </w:p>
    <w:p w14:paraId="2454BCD9" w14:textId="533ACCE6" w:rsidR="006B7EE8" w:rsidRPr="00EC1C2C" w:rsidRDefault="006B7EE8" w:rsidP="00CB36D9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noProof/>
        </w:rPr>
      </w:pPr>
      <w:r>
        <w:rPr>
          <w:noProof/>
        </w:rPr>
        <w:t>R</w:t>
      </w:r>
      <w:r w:rsidR="006E1932">
        <w:rPr>
          <w:noProof/>
        </w:rPr>
        <w:t>4</w:t>
      </w:r>
      <w:r>
        <w:rPr>
          <w:noProof/>
        </w:rPr>
        <w:t>-</w:t>
      </w:r>
      <w:r w:rsidR="009F37DD">
        <w:rPr>
          <w:noProof/>
        </w:rPr>
        <w:t>19</w:t>
      </w:r>
      <w:r w:rsidR="006E1932">
        <w:rPr>
          <w:noProof/>
        </w:rPr>
        <w:t>10239</w:t>
      </w:r>
      <w:r>
        <w:rPr>
          <w:noProof/>
        </w:rPr>
        <w:t xml:space="preserve"> </w:t>
      </w:r>
      <w:r w:rsidR="006E1932">
        <w:rPr>
          <w:noProof/>
        </w:rPr>
        <w:t xml:space="preserve"> "</w:t>
      </w:r>
      <w:r w:rsidR="006E1932" w:rsidRPr="003E31FD">
        <w:rPr>
          <w:noProof/>
        </w:rPr>
        <w:t>LS on</w:t>
      </w:r>
      <w:r w:rsidR="006E1932">
        <w:rPr>
          <w:noProof/>
        </w:rPr>
        <w:t xml:space="preserve"> h</w:t>
      </w:r>
      <w:r w:rsidR="006E1932" w:rsidRPr="003E31FD">
        <w:rPr>
          <w:noProof/>
        </w:rPr>
        <w:t>andling of fallbacks for combined contiguous and non-contiguous CA in FR2</w:t>
      </w:r>
      <w:r w:rsidR="006E1932">
        <w:rPr>
          <w:noProof/>
        </w:rPr>
        <w:t>", Apple Inc.</w:t>
      </w:r>
    </w:p>
    <w:p w14:paraId="60861979" w14:textId="77777777" w:rsidR="00EC1C2C" w:rsidRDefault="00EC1C2C" w:rsidP="00EC1C2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</w:pPr>
      <w:r>
        <w:rPr>
          <w:noProof/>
        </w:rPr>
        <w:t xml:space="preserve">R2-1915507,  “Report for </w:t>
      </w:r>
      <w:r w:rsidRPr="00A423F4">
        <w:rPr>
          <w:noProof/>
        </w:rPr>
        <w:t>[107bis#36][NR R15] FR2 CA Fallbacks</w:t>
      </w:r>
      <w:r>
        <w:rPr>
          <w:noProof/>
        </w:rPr>
        <w:t xml:space="preserve">”, </w:t>
      </w:r>
      <w:r w:rsidRPr="00A423F4">
        <w:rPr>
          <w:noProof/>
        </w:rPr>
        <w:t xml:space="preserve"> (Nokia)</w:t>
      </w:r>
    </w:p>
    <w:p w14:paraId="2777CE04" w14:textId="77777777" w:rsidR="00EC1C2C" w:rsidRDefault="00EC1C2C" w:rsidP="00EC1C2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noProof/>
        </w:rPr>
      </w:pPr>
      <w:r>
        <w:rPr>
          <w:noProof/>
        </w:rPr>
        <w:t>R2-1916498,  “Report for [107bis#36] [NR R15] FR2 CA Fallbacks  (Nokia)”,</w:t>
      </w:r>
      <w:r>
        <w:rPr>
          <w:noProof/>
        </w:rPr>
        <w:tab/>
        <w:t>Nokia, Nokia Shanghai Bell</w:t>
      </w:r>
    </w:p>
    <w:p w14:paraId="7EA1B5CA" w14:textId="0B217B73" w:rsidR="00EC1C2C" w:rsidRDefault="00EC1C2C" w:rsidP="00EC1C2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noProof/>
        </w:rPr>
      </w:pPr>
      <w:r w:rsidRPr="00EC1C2C">
        <w:rPr>
          <w:noProof/>
        </w:rPr>
        <w:t xml:space="preserve">R2-2000600 </w:t>
      </w:r>
      <w:r w:rsidRPr="00EC55C0">
        <w:rPr>
          <w:noProof/>
        </w:rPr>
        <w:t xml:space="preserve">Handling of </w:t>
      </w:r>
      <w:r>
        <w:rPr>
          <w:noProof/>
        </w:rPr>
        <w:t>F</w:t>
      </w:r>
      <w:r w:rsidRPr="00EC55C0">
        <w:rPr>
          <w:noProof/>
        </w:rPr>
        <w:t xml:space="preserve">allbacks for </w:t>
      </w:r>
      <w:r>
        <w:rPr>
          <w:noProof/>
        </w:rPr>
        <w:t>C</w:t>
      </w:r>
      <w:r w:rsidRPr="00EC55C0">
        <w:rPr>
          <w:noProof/>
        </w:rPr>
        <w:t xml:space="preserve">ontiguous and </w:t>
      </w:r>
      <w:r>
        <w:rPr>
          <w:noProof/>
        </w:rPr>
        <w:t>N</w:t>
      </w:r>
      <w:r w:rsidRPr="00EC55C0">
        <w:rPr>
          <w:noProof/>
        </w:rPr>
        <w:t>on-contiguous CA in FR2</w:t>
      </w:r>
      <w:r w:rsidR="002D6D62">
        <w:rPr>
          <w:noProof/>
        </w:rPr>
        <w:t xml:space="preserve">        </w:t>
      </w:r>
      <w:r>
        <w:rPr>
          <w:noProof/>
        </w:rPr>
        <w:t xml:space="preserve"> Apple, Nokia, Nokia Shanghai Bell, OPPO, Intel</w:t>
      </w:r>
    </w:p>
    <w:p w14:paraId="2BA127F1" w14:textId="722BFC00" w:rsidR="00EC1C2C" w:rsidRDefault="00EC1C2C" w:rsidP="00EC1C2C">
      <w:p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</w:p>
    <w:p w14:paraId="4A8EE984" w14:textId="26BE30FB" w:rsidR="00682662" w:rsidRDefault="00682662" w:rsidP="001E1586">
      <w:pPr>
        <w:overflowPunct w:val="0"/>
        <w:autoSpaceDE w:val="0"/>
        <w:autoSpaceDN w:val="0"/>
        <w:adjustRightInd w:val="0"/>
        <w:spacing w:before="60" w:after="60"/>
        <w:ind w:left="357"/>
        <w:textAlignment w:val="baseline"/>
        <w:rPr>
          <w:rFonts w:cs="Arial"/>
          <w:sz w:val="16"/>
          <w:szCs w:val="16"/>
          <w:lang w:val="de-DE"/>
        </w:rPr>
      </w:pPr>
    </w:p>
    <w:sectPr w:rsidR="00682662" w:rsidSect="00BC5A4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1A096F" w14:textId="77777777" w:rsidR="00E90E68" w:rsidRDefault="00E90E68">
      <w:r>
        <w:separator/>
      </w:r>
    </w:p>
  </w:endnote>
  <w:endnote w:type="continuationSeparator" w:id="0">
    <w:p w14:paraId="7185F48D" w14:textId="77777777" w:rsidR="00E90E68" w:rsidRDefault="00E90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swiss"/>
    <w:pitch w:val="variable"/>
    <w:sig w:usb0="E50002FF" w:usb1="500079DB" w:usb2="00000010" w:usb3="00000000" w:csb0="000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script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Latha">
    <w:panose1 w:val="020B0604020202020204"/>
    <w:charset w:val="00"/>
    <w:family w:val="auto"/>
    <w:pitch w:val="variable"/>
    <w:sig w:usb0="00100003" w:usb1="00000000" w:usb2="00000000" w:usb3="00000000" w:csb0="00000001" w:csb1="00000000"/>
  </w:font>
  <w:font w:name="等线">
    <w:charset w:val="86"/>
    <w:family w:val="script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85B36" w14:textId="77777777" w:rsidR="00E90E68" w:rsidRDefault="00E90E68">
      <w:r>
        <w:separator/>
      </w:r>
    </w:p>
  </w:footnote>
  <w:footnote w:type="continuationSeparator" w:id="0">
    <w:p w14:paraId="2ADB0CA8" w14:textId="77777777" w:rsidR="00E90E68" w:rsidRDefault="00E90E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C6B0D"/>
    <w:multiLevelType w:val="hybridMultilevel"/>
    <w:tmpl w:val="CB8077F0"/>
    <w:lvl w:ilvl="0" w:tplc="FEE41D0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CC4420"/>
    <w:multiLevelType w:val="hybridMultilevel"/>
    <w:tmpl w:val="A73C2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397E54"/>
    <w:multiLevelType w:val="hybridMultilevel"/>
    <w:tmpl w:val="7F845E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0"/>
  </w:num>
  <w:num w:numId="9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7"/>
  <w:proofState w:spelling="clean" w:grammar="clean"/>
  <w:trackRevisions/>
  <w:defaultTabStop w:val="720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C28"/>
    <w:rsid w:val="000028DD"/>
    <w:rsid w:val="0000311A"/>
    <w:rsid w:val="0000455C"/>
    <w:rsid w:val="000059B7"/>
    <w:rsid w:val="00006CE2"/>
    <w:rsid w:val="00011902"/>
    <w:rsid w:val="00012285"/>
    <w:rsid w:val="00013C93"/>
    <w:rsid w:val="000171DD"/>
    <w:rsid w:val="00020287"/>
    <w:rsid w:val="00020FFE"/>
    <w:rsid w:val="0002161A"/>
    <w:rsid w:val="0002181B"/>
    <w:rsid w:val="00027BEA"/>
    <w:rsid w:val="00030AE4"/>
    <w:rsid w:val="000343D3"/>
    <w:rsid w:val="000362CF"/>
    <w:rsid w:val="0004162A"/>
    <w:rsid w:val="000464BA"/>
    <w:rsid w:val="0004760F"/>
    <w:rsid w:val="00054991"/>
    <w:rsid w:val="000559F7"/>
    <w:rsid w:val="0005707A"/>
    <w:rsid w:val="00061018"/>
    <w:rsid w:val="00061674"/>
    <w:rsid w:val="00063945"/>
    <w:rsid w:val="00064C83"/>
    <w:rsid w:val="000677EA"/>
    <w:rsid w:val="00070C3F"/>
    <w:rsid w:val="0007655C"/>
    <w:rsid w:val="00080B58"/>
    <w:rsid w:val="00080D29"/>
    <w:rsid w:val="00081027"/>
    <w:rsid w:val="00085943"/>
    <w:rsid w:val="00085BE7"/>
    <w:rsid w:val="0008686B"/>
    <w:rsid w:val="0009512C"/>
    <w:rsid w:val="0009603A"/>
    <w:rsid w:val="000A20E0"/>
    <w:rsid w:val="000A34CA"/>
    <w:rsid w:val="000A360E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4605"/>
    <w:rsid w:val="000C6C63"/>
    <w:rsid w:val="000C7CAF"/>
    <w:rsid w:val="000D1253"/>
    <w:rsid w:val="000D2C35"/>
    <w:rsid w:val="000E2DC8"/>
    <w:rsid w:val="000E47A9"/>
    <w:rsid w:val="000E6807"/>
    <w:rsid w:val="000E6E1E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0B75"/>
    <w:rsid w:val="00141033"/>
    <w:rsid w:val="001412DA"/>
    <w:rsid w:val="00141635"/>
    <w:rsid w:val="001418FF"/>
    <w:rsid w:val="00142D89"/>
    <w:rsid w:val="00143DE0"/>
    <w:rsid w:val="001460AC"/>
    <w:rsid w:val="00147469"/>
    <w:rsid w:val="00147E07"/>
    <w:rsid w:val="00150EAC"/>
    <w:rsid w:val="0015193A"/>
    <w:rsid w:val="0015199E"/>
    <w:rsid w:val="00152F36"/>
    <w:rsid w:val="00162E02"/>
    <w:rsid w:val="00163AEB"/>
    <w:rsid w:val="00164767"/>
    <w:rsid w:val="001648FB"/>
    <w:rsid w:val="001659F2"/>
    <w:rsid w:val="00172C20"/>
    <w:rsid w:val="0018431E"/>
    <w:rsid w:val="001845B1"/>
    <w:rsid w:val="00185C24"/>
    <w:rsid w:val="00191C5C"/>
    <w:rsid w:val="001924EE"/>
    <w:rsid w:val="00192610"/>
    <w:rsid w:val="00194E7F"/>
    <w:rsid w:val="001A139F"/>
    <w:rsid w:val="001A241E"/>
    <w:rsid w:val="001A3300"/>
    <w:rsid w:val="001A47E5"/>
    <w:rsid w:val="001A6AFC"/>
    <w:rsid w:val="001A7903"/>
    <w:rsid w:val="001A7BB7"/>
    <w:rsid w:val="001B1926"/>
    <w:rsid w:val="001B241A"/>
    <w:rsid w:val="001B5A6D"/>
    <w:rsid w:val="001C0ADE"/>
    <w:rsid w:val="001C6BCF"/>
    <w:rsid w:val="001D01C0"/>
    <w:rsid w:val="001D5744"/>
    <w:rsid w:val="001D5EC7"/>
    <w:rsid w:val="001E1586"/>
    <w:rsid w:val="001E43CB"/>
    <w:rsid w:val="001E6A9C"/>
    <w:rsid w:val="001F13E9"/>
    <w:rsid w:val="001F5CA1"/>
    <w:rsid w:val="002013B3"/>
    <w:rsid w:val="002069A0"/>
    <w:rsid w:val="002114D0"/>
    <w:rsid w:val="00211629"/>
    <w:rsid w:val="00212767"/>
    <w:rsid w:val="002129BC"/>
    <w:rsid w:val="00215AB2"/>
    <w:rsid w:val="00217ECC"/>
    <w:rsid w:val="00225E2B"/>
    <w:rsid w:val="00226C55"/>
    <w:rsid w:val="002325D8"/>
    <w:rsid w:val="0023429F"/>
    <w:rsid w:val="002361EA"/>
    <w:rsid w:val="00236881"/>
    <w:rsid w:val="00241371"/>
    <w:rsid w:val="00241971"/>
    <w:rsid w:val="00244267"/>
    <w:rsid w:val="002500A8"/>
    <w:rsid w:val="00250587"/>
    <w:rsid w:val="00254193"/>
    <w:rsid w:val="00255132"/>
    <w:rsid w:val="00260EC7"/>
    <w:rsid w:val="00262E9C"/>
    <w:rsid w:val="002733D0"/>
    <w:rsid w:val="00273C32"/>
    <w:rsid w:val="00274E81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0FEA"/>
    <w:rsid w:val="002A16F8"/>
    <w:rsid w:val="002A2E7B"/>
    <w:rsid w:val="002A70F0"/>
    <w:rsid w:val="002B1EE7"/>
    <w:rsid w:val="002C1EF6"/>
    <w:rsid w:val="002C3AAC"/>
    <w:rsid w:val="002C4082"/>
    <w:rsid w:val="002C6AEE"/>
    <w:rsid w:val="002D6D62"/>
    <w:rsid w:val="002E0414"/>
    <w:rsid w:val="002E083F"/>
    <w:rsid w:val="002E1A79"/>
    <w:rsid w:val="002E4760"/>
    <w:rsid w:val="002F21F8"/>
    <w:rsid w:val="002F3825"/>
    <w:rsid w:val="002F4578"/>
    <w:rsid w:val="002F5088"/>
    <w:rsid w:val="002F703D"/>
    <w:rsid w:val="00306D5D"/>
    <w:rsid w:val="00310765"/>
    <w:rsid w:val="0031483D"/>
    <w:rsid w:val="00314A99"/>
    <w:rsid w:val="00314C05"/>
    <w:rsid w:val="0031564D"/>
    <w:rsid w:val="00321A47"/>
    <w:rsid w:val="00322341"/>
    <w:rsid w:val="0032332D"/>
    <w:rsid w:val="00324C91"/>
    <w:rsid w:val="0032761C"/>
    <w:rsid w:val="0033189C"/>
    <w:rsid w:val="00336C95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52C0"/>
    <w:rsid w:val="00387975"/>
    <w:rsid w:val="003912C2"/>
    <w:rsid w:val="00393247"/>
    <w:rsid w:val="003932B6"/>
    <w:rsid w:val="00395015"/>
    <w:rsid w:val="003A5C51"/>
    <w:rsid w:val="003B5CD6"/>
    <w:rsid w:val="003C1556"/>
    <w:rsid w:val="003C1C5D"/>
    <w:rsid w:val="003C50C2"/>
    <w:rsid w:val="003C6BE3"/>
    <w:rsid w:val="003D09AA"/>
    <w:rsid w:val="003D49F3"/>
    <w:rsid w:val="003D7733"/>
    <w:rsid w:val="003F1487"/>
    <w:rsid w:val="003F1522"/>
    <w:rsid w:val="003F191A"/>
    <w:rsid w:val="003F2284"/>
    <w:rsid w:val="003F30D6"/>
    <w:rsid w:val="003F697E"/>
    <w:rsid w:val="003F7B1B"/>
    <w:rsid w:val="003F7F9E"/>
    <w:rsid w:val="00401136"/>
    <w:rsid w:val="00403769"/>
    <w:rsid w:val="00406447"/>
    <w:rsid w:val="004074EE"/>
    <w:rsid w:val="004077CE"/>
    <w:rsid w:val="00411F7D"/>
    <w:rsid w:val="004132AD"/>
    <w:rsid w:val="00413B0F"/>
    <w:rsid w:val="00415988"/>
    <w:rsid w:val="00416215"/>
    <w:rsid w:val="004163CF"/>
    <w:rsid w:val="0041785F"/>
    <w:rsid w:val="00430950"/>
    <w:rsid w:val="00431947"/>
    <w:rsid w:val="00432AFB"/>
    <w:rsid w:val="00432CCD"/>
    <w:rsid w:val="00432CE1"/>
    <w:rsid w:val="00434E88"/>
    <w:rsid w:val="0043515D"/>
    <w:rsid w:val="0043788C"/>
    <w:rsid w:val="00437E7B"/>
    <w:rsid w:val="00445733"/>
    <w:rsid w:val="00445F25"/>
    <w:rsid w:val="00445FD8"/>
    <w:rsid w:val="00446BDF"/>
    <w:rsid w:val="00447C05"/>
    <w:rsid w:val="00451134"/>
    <w:rsid w:val="00451A3A"/>
    <w:rsid w:val="0045271F"/>
    <w:rsid w:val="00455C91"/>
    <w:rsid w:val="00461E3C"/>
    <w:rsid w:val="00462E26"/>
    <w:rsid w:val="00465DAE"/>
    <w:rsid w:val="004661AB"/>
    <w:rsid w:val="0047097D"/>
    <w:rsid w:val="0047500E"/>
    <w:rsid w:val="00482878"/>
    <w:rsid w:val="0048287D"/>
    <w:rsid w:val="0048475F"/>
    <w:rsid w:val="00484B14"/>
    <w:rsid w:val="00491971"/>
    <w:rsid w:val="00493E62"/>
    <w:rsid w:val="004976F2"/>
    <w:rsid w:val="004A5FD9"/>
    <w:rsid w:val="004A7071"/>
    <w:rsid w:val="004A7481"/>
    <w:rsid w:val="004A7727"/>
    <w:rsid w:val="004B0216"/>
    <w:rsid w:val="004B10DE"/>
    <w:rsid w:val="004B17E2"/>
    <w:rsid w:val="004B4D17"/>
    <w:rsid w:val="004B6AA1"/>
    <w:rsid w:val="004B789E"/>
    <w:rsid w:val="004C38C3"/>
    <w:rsid w:val="004C563D"/>
    <w:rsid w:val="004C7383"/>
    <w:rsid w:val="004C74AF"/>
    <w:rsid w:val="004C79A3"/>
    <w:rsid w:val="004D10CC"/>
    <w:rsid w:val="004D1CEB"/>
    <w:rsid w:val="004D55A0"/>
    <w:rsid w:val="004D602B"/>
    <w:rsid w:val="004E002D"/>
    <w:rsid w:val="004E135B"/>
    <w:rsid w:val="004E26A8"/>
    <w:rsid w:val="004E2910"/>
    <w:rsid w:val="004E41C5"/>
    <w:rsid w:val="004E4674"/>
    <w:rsid w:val="004E548A"/>
    <w:rsid w:val="004F4854"/>
    <w:rsid w:val="004F6067"/>
    <w:rsid w:val="004F62E1"/>
    <w:rsid w:val="0050109B"/>
    <w:rsid w:val="0050273A"/>
    <w:rsid w:val="00505AC7"/>
    <w:rsid w:val="005073E2"/>
    <w:rsid w:val="00510DAC"/>
    <w:rsid w:val="00510F0B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3439E"/>
    <w:rsid w:val="00542513"/>
    <w:rsid w:val="005433FA"/>
    <w:rsid w:val="00545B4A"/>
    <w:rsid w:val="00545B6C"/>
    <w:rsid w:val="00551D1B"/>
    <w:rsid w:val="00552732"/>
    <w:rsid w:val="00552818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12A0"/>
    <w:rsid w:val="00593BA2"/>
    <w:rsid w:val="00594CE5"/>
    <w:rsid w:val="005950C4"/>
    <w:rsid w:val="005A10D4"/>
    <w:rsid w:val="005A4001"/>
    <w:rsid w:val="005B0E5B"/>
    <w:rsid w:val="005B4B64"/>
    <w:rsid w:val="005B7E9E"/>
    <w:rsid w:val="005C16E7"/>
    <w:rsid w:val="005C4644"/>
    <w:rsid w:val="005C65A3"/>
    <w:rsid w:val="005D1894"/>
    <w:rsid w:val="005D23DF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B94"/>
    <w:rsid w:val="00602F9F"/>
    <w:rsid w:val="00603CCA"/>
    <w:rsid w:val="00610534"/>
    <w:rsid w:val="0061135E"/>
    <w:rsid w:val="00617339"/>
    <w:rsid w:val="00620158"/>
    <w:rsid w:val="00625E30"/>
    <w:rsid w:val="00630BF2"/>
    <w:rsid w:val="006326B2"/>
    <w:rsid w:val="00632CE7"/>
    <w:rsid w:val="0063378E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189C"/>
    <w:rsid w:val="006718DF"/>
    <w:rsid w:val="006731F3"/>
    <w:rsid w:val="006763E9"/>
    <w:rsid w:val="00676DAD"/>
    <w:rsid w:val="00682662"/>
    <w:rsid w:val="00683AFD"/>
    <w:rsid w:val="00685EC0"/>
    <w:rsid w:val="00687898"/>
    <w:rsid w:val="00690466"/>
    <w:rsid w:val="00691624"/>
    <w:rsid w:val="00691AA7"/>
    <w:rsid w:val="006A2575"/>
    <w:rsid w:val="006A3181"/>
    <w:rsid w:val="006A39AE"/>
    <w:rsid w:val="006A6639"/>
    <w:rsid w:val="006A696F"/>
    <w:rsid w:val="006B2678"/>
    <w:rsid w:val="006B5B69"/>
    <w:rsid w:val="006B5BD4"/>
    <w:rsid w:val="006B6B15"/>
    <w:rsid w:val="006B7EE8"/>
    <w:rsid w:val="006C20C4"/>
    <w:rsid w:val="006C7836"/>
    <w:rsid w:val="006C7C34"/>
    <w:rsid w:val="006D151A"/>
    <w:rsid w:val="006D1813"/>
    <w:rsid w:val="006D5962"/>
    <w:rsid w:val="006E1932"/>
    <w:rsid w:val="006E27D1"/>
    <w:rsid w:val="006E3D9B"/>
    <w:rsid w:val="006E5B76"/>
    <w:rsid w:val="006E7D43"/>
    <w:rsid w:val="006F30A0"/>
    <w:rsid w:val="006F76F4"/>
    <w:rsid w:val="0070422F"/>
    <w:rsid w:val="00704408"/>
    <w:rsid w:val="007045A8"/>
    <w:rsid w:val="00712CDD"/>
    <w:rsid w:val="00712DC4"/>
    <w:rsid w:val="007137F3"/>
    <w:rsid w:val="0071555E"/>
    <w:rsid w:val="00717D75"/>
    <w:rsid w:val="007215C8"/>
    <w:rsid w:val="00725A44"/>
    <w:rsid w:val="007269ED"/>
    <w:rsid w:val="00730790"/>
    <w:rsid w:val="007315B0"/>
    <w:rsid w:val="0073304A"/>
    <w:rsid w:val="00733FF8"/>
    <w:rsid w:val="00734D32"/>
    <w:rsid w:val="00740114"/>
    <w:rsid w:val="007408D3"/>
    <w:rsid w:val="00745917"/>
    <w:rsid w:val="00750D3B"/>
    <w:rsid w:val="00755199"/>
    <w:rsid w:val="00764CCE"/>
    <w:rsid w:val="00767213"/>
    <w:rsid w:val="00771C69"/>
    <w:rsid w:val="0077286C"/>
    <w:rsid w:val="00773DC4"/>
    <w:rsid w:val="00776F25"/>
    <w:rsid w:val="00782D8E"/>
    <w:rsid w:val="007837C7"/>
    <w:rsid w:val="00787E14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39AD"/>
    <w:rsid w:val="00834DE3"/>
    <w:rsid w:val="00842FC0"/>
    <w:rsid w:val="008440E1"/>
    <w:rsid w:val="00845C8A"/>
    <w:rsid w:val="00845DEA"/>
    <w:rsid w:val="0084641A"/>
    <w:rsid w:val="008576A8"/>
    <w:rsid w:val="00863E5D"/>
    <w:rsid w:val="00864238"/>
    <w:rsid w:val="008751B4"/>
    <w:rsid w:val="008760C5"/>
    <w:rsid w:val="00876ABB"/>
    <w:rsid w:val="00882664"/>
    <w:rsid w:val="00884752"/>
    <w:rsid w:val="00887CFE"/>
    <w:rsid w:val="00891598"/>
    <w:rsid w:val="00892BE1"/>
    <w:rsid w:val="00892FED"/>
    <w:rsid w:val="0089369E"/>
    <w:rsid w:val="0089383E"/>
    <w:rsid w:val="00895B54"/>
    <w:rsid w:val="0089695F"/>
    <w:rsid w:val="008A1794"/>
    <w:rsid w:val="008A5D84"/>
    <w:rsid w:val="008B36BD"/>
    <w:rsid w:val="008C226A"/>
    <w:rsid w:val="008C3CEF"/>
    <w:rsid w:val="008C3DE9"/>
    <w:rsid w:val="008C4571"/>
    <w:rsid w:val="008C48B7"/>
    <w:rsid w:val="008C5D0F"/>
    <w:rsid w:val="008D29D3"/>
    <w:rsid w:val="008D511C"/>
    <w:rsid w:val="008E0B00"/>
    <w:rsid w:val="008E0F4B"/>
    <w:rsid w:val="008E1744"/>
    <w:rsid w:val="008E251D"/>
    <w:rsid w:val="008E78DC"/>
    <w:rsid w:val="008F208D"/>
    <w:rsid w:val="008F5EBA"/>
    <w:rsid w:val="008F7D64"/>
    <w:rsid w:val="0090043B"/>
    <w:rsid w:val="00900EED"/>
    <w:rsid w:val="00910638"/>
    <w:rsid w:val="00913C74"/>
    <w:rsid w:val="009142B8"/>
    <w:rsid w:val="00914326"/>
    <w:rsid w:val="00920727"/>
    <w:rsid w:val="009216EB"/>
    <w:rsid w:val="0092362C"/>
    <w:rsid w:val="00926CC2"/>
    <w:rsid w:val="009300B3"/>
    <w:rsid w:val="009300C8"/>
    <w:rsid w:val="0093141D"/>
    <w:rsid w:val="00931710"/>
    <w:rsid w:val="00934AB8"/>
    <w:rsid w:val="009350CE"/>
    <w:rsid w:val="0094047A"/>
    <w:rsid w:val="00943939"/>
    <w:rsid w:val="00946BC1"/>
    <w:rsid w:val="00947EDE"/>
    <w:rsid w:val="00950C93"/>
    <w:rsid w:val="009518A0"/>
    <w:rsid w:val="009539AE"/>
    <w:rsid w:val="0095458B"/>
    <w:rsid w:val="00954AEC"/>
    <w:rsid w:val="00955B10"/>
    <w:rsid w:val="00964098"/>
    <w:rsid w:val="00965FE1"/>
    <w:rsid w:val="009661B0"/>
    <w:rsid w:val="00966569"/>
    <w:rsid w:val="00966906"/>
    <w:rsid w:val="009669EC"/>
    <w:rsid w:val="00967CC9"/>
    <w:rsid w:val="00972AAC"/>
    <w:rsid w:val="00975516"/>
    <w:rsid w:val="00977BBB"/>
    <w:rsid w:val="00980E13"/>
    <w:rsid w:val="00985517"/>
    <w:rsid w:val="00985612"/>
    <w:rsid w:val="009938ED"/>
    <w:rsid w:val="009A0FD5"/>
    <w:rsid w:val="009A1476"/>
    <w:rsid w:val="009A2C83"/>
    <w:rsid w:val="009B7330"/>
    <w:rsid w:val="009C0ACC"/>
    <w:rsid w:val="009C38E7"/>
    <w:rsid w:val="009C6E39"/>
    <w:rsid w:val="009D0E82"/>
    <w:rsid w:val="009D11CF"/>
    <w:rsid w:val="009D3D40"/>
    <w:rsid w:val="009D5990"/>
    <w:rsid w:val="009D6008"/>
    <w:rsid w:val="009D725A"/>
    <w:rsid w:val="009E744B"/>
    <w:rsid w:val="009E7C72"/>
    <w:rsid w:val="009F02FA"/>
    <w:rsid w:val="009F139E"/>
    <w:rsid w:val="009F37DD"/>
    <w:rsid w:val="009F4449"/>
    <w:rsid w:val="009F567F"/>
    <w:rsid w:val="009F751D"/>
    <w:rsid w:val="00A00905"/>
    <w:rsid w:val="00A023A2"/>
    <w:rsid w:val="00A029DE"/>
    <w:rsid w:val="00A02C31"/>
    <w:rsid w:val="00A04AFF"/>
    <w:rsid w:val="00A074E8"/>
    <w:rsid w:val="00A10B08"/>
    <w:rsid w:val="00A10EB9"/>
    <w:rsid w:val="00A11091"/>
    <w:rsid w:val="00A128F5"/>
    <w:rsid w:val="00A172D8"/>
    <w:rsid w:val="00A20553"/>
    <w:rsid w:val="00A208A1"/>
    <w:rsid w:val="00A22376"/>
    <w:rsid w:val="00A22EF1"/>
    <w:rsid w:val="00A2345D"/>
    <w:rsid w:val="00A24190"/>
    <w:rsid w:val="00A27224"/>
    <w:rsid w:val="00A32754"/>
    <w:rsid w:val="00A3289E"/>
    <w:rsid w:val="00A352A5"/>
    <w:rsid w:val="00A415F5"/>
    <w:rsid w:val="00A42B69"/>
    <w:rsid w:val="00A43E1B"/>
    <w:rsid w:val="00A45745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17D"/>
    <w:rsid w:val="00A70266"/>
    <w:rsid w:val="00A7695D"/>
    <w:rsid w:val="00A769F6"/>
    <w:rsid w:val="00A8485B"/>
    <w:rsid w:val="00A87D00"/>
    <w:rsid w:val="00A91674"/>
    <w:rsid w:val="00A92227"/>
    <w:rsid w:val="00A93E4C"/>
    <w:rsid w:val="00AA36EE"/>
    <w:rsid w:val="00AA60EA"/>
    <w:rsid w:val="00AA61B3"/>
    <w:rsid w:val="00AA7495"/>
    <w:rsid w:val="00AB3D9D"/>
    <w:rsid w:val="00AB5F1A"/>
    <w:rsid w:val="00AB6F51"/>
    <w:rsid w:val="00AB701F"/>
    <w:rsid w:val="00AC0E27"/>
    <w:rsid w:val="00AC63CE"/>
    <w:rsid w:val="00AC644A"/>
    <w:rsid w:val="00AD3711"/>
    <w:rsid w:val="00AD4B91"/>
    <w:rsid w:val="00AE052B"/>
    <w:rsid w:val="00AE55BF"/>
    <w:rsid w:val="00AE57F7"/>
    <w:rsid w:val="00AE6143"/>
    <w:rsid w:val="00AF07F0"/>
    <w:rsid w:val="00AF1636"/>
    <w:rsid w:val="00AF188F"/>
    <w:rsid w:val="00AF5EB7"/>
    <w:rsid w:val="00AF6208"/>
    <w:rsid w:val="00AF71DD"/>
    <w:rsid w:val="00AF7908"/>
    <w:rsid w:val="00B04F39"/>
    <w:rsid w:val="00B060D2"/>
    <w:rsid w:val="00B1080E"/>
    <w:rsid w:val="00B13B51"/>
    <w:rsid w:val="00B250A0"/>
    <w:rsid w:val="00B250D5"/>
    <w:rsid w:val="00B26CFB"/>
    <w:rsid w:val="00B27B85"/>
    <w:rsid w:val="00B321E0"/>
    <w:rsid w:val="00B3261D"/>
    <w:rsid w:val="00B32D49"/>
    <w:rsid w:val="00B425C6"/>
    <w:rsid w:val="00B4387D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02EA"/>
    <w:rsid w:val="00B92FD5"/>
    <w:rsid w:val="00B93A99"/>
    <w:rsid w:val="00B94AB5"/>
    <w:rsid w:val="00B95CD3"/>
    <w:rsid w:val="00BA1E62"/>
    <w:rsid w:val="00BA633E"/>
    <w:rsid w:val="00BA678B"/>
    <w:rsid w:val="00BB39E9"/>
    <w:rsid w:val="00BC02B0"/>
    <w:rsid w:val="00BC5A41"/>
    <w:rsid w:val="00BC740F"/>
    <w:rsid w:val="00BD0CC3"/>
    <w:rsid w:val="00BD12AC"/>
    <w:rsid w:val="00BD34F9"/>
    <w:rsid w:val="00BD57B1"/>
    <w:rsid w:val="00BD6439"/>
    <w:rsid w:val="00BD64D2"/>
    <w:rsid w:val="00BE4B38"/>
    <w:rsid w:val="00BE4D1B"/>
    <w:rsid w:val="00BE522A"/>
    <w:rsid w:val="00BF69E7"/>
    <w:rsid w:val="00BF7D26"/>
    <w:rsid w:val="00C02D53"/>
    <w:rsid w:val="00C04BF5"/>
    <w:rsid w:val="00C04DC6"/>
    <w:rsid w:val="00C126DD"/>
    <w:rsid w:val="00C145B6"/>
    <w:rsid w:val="00C20CA4"/>
    <w:rsid w:val="00C25314"/>
    <w:rsid w:val="00C26256"/>
    <w:rsid w:val="00C3421A"/>
    <w:rsid w:val="00C35252"/>
    <w:rsid w:val="00C36420"/>
    <w:rsid w:val="00C36C06"/>
    <w:rsid w:val="00C41466"/>
    <w:rsid w:val="00C430CE"/>
    <w:rsid w:val="00C4339F"/>
    <w:rsid w:val="00C437F8"/>
    <w:rsid w:val="00C4384B"/>
    <w:rsid w:val="00C45330"/>
    <w:rsid w:val="00C46449"/>
    <w:rsid w:val="00C479AB"/>
    <w:rsid w:val="00C51B6E"/>
    <w:rsid w:val="00C524A8"/>
    <w:rsid w:val="00C533D1"/>
    <w:rsid w:val="00C55325"/>
    <w:rsid w:val="00C5569B"/>
    <w:rsid w:val="00C57488"/>
    <w:rsid w:val="00C5788F"/>
    <w:rsid w:val="00C603C4"/>
    <w:rsid w:val="00C631E3"/>
    <w:rsid w:val="00C64B7B"/>
    <w:rsid w:val="00C65801"/>
    <w:rsid w:val="00C6595D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8780A"/>
    <w:rsid w:val="00C953B2"/>
    <w:rsid w:val="00C958C5"/>
    <w:rsid w:val="00C96A72"/>
    <w:rsid w:val="00C97264"/>
    <w:rsid w:val="00C9729B"/>
    <w:rsid w:val="00CA1C76"/>
    <w:rsid w:val="00CA280A"/>
    <w:rsid w:val="00CA315B"/>
    <w:rsid w:val="00CB1753"/>
    <w:rsid w:val="00CB36D9"/>
    <w:rsid w:val="00CB5BF0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E3462"/>
    <w:rsid w:val="00CE373D"/>
    <w:rsid w:val="00CE749A"/>
    <w:rsid w:val="00CF0562"/>
    <w:rsid w:val="00CF1B9A"/>
    <w:rsid w:val="00CF2221"/>
    <w:rsid w:val="00CF2A29"/>
    <w:rsid w:val="00D043A7"/>
    <w:rsid w:val="00D05040"/>
    <w:rsid w:val="00D0646A"/>
    <w:rsid w:val="00D11924"/>
    <w:rsid w:val="00D121A1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75D29"/>
    <w:rsid w:val="00D81F6F"/>
    <w:rsid w:val="00D82E74"/>
    <w:rsid w:val="00D85057"/>
    <w:rsid w:val="00D87F0D"/>
    <w:rsid w:val="00D92185"/>
    <w:rsid w:val="00D936ED"/>
    <w:rsid w:val="00D95D58"/>
    <w:rsid w:val="00D97D81"/>
    <w:rsid w:val="00DA0B51"/>
    <w:rsid w:val="00DA42FF"/>
    <w:rsid w:val="00DB17A3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F0630"/>
    <w:rsid w:val="00DF2ACA"/>
    <w:rsid w:val="00E005F2"/>
    <w:rsid w:val="00E0108F"/>
    <w:rsid w:val="00E043CB"/>
    <w:rsid w:val="00E045D3"/>
    <w:rsid w:val="00E1349E"/>
    <w:rsid w:val="00E14087"/>
    <w:rsid w:val="00E1451D"/>
    <w:rsid w:val="00E16784"/>
    <w:rsid w:val="00E20796"/>
    <w:rsid w:val="00E21216"/>
    <w:rsid w:val="00E2135F"/>
    <w:rsid w:val="00E24388"/>
    <w:rsid w:val="00E2438D"/>
    <w:rsid w:val="00E24A3F"/>
    <w:rsid w:val="00E331C0"/>
    <w:rsid w:val="00E34134"/>
    <w:rsid w:val="00E34263"/>
    <w:rsid w:val="00E35947"/>
    <w:rsid w:val="00E36CB2"/>
    <w:rsid w:val="00E37830"/>
    <w:rsid w:val="00E40F04"/>
    <w:rsid w:val="00E4114E"/>
    <w:rsid w:val="00E4685A"/>
    <w:rsid w:val="00E46AF8"/>
    <w:rsid w:val="00E47D4D"/>
    <w:rsid w:val="00E558C9"/>
    <w:rsid w:val="00E60BBB"/>
    <w:rsid w:val="00E63B32"/>
    <w:rsid w:val="00E64E02"/>
    <w:rsid w:val="00E6616F"/>
    <w:rsid w:val="00E735C3"/>
    <w:rsid w:val="00E76059"/>
    <w:rsid w:val="00E852A2"/>
    <w:rsid w:val="00E87830"/>
    <w:rsid w:val="00E90E68"/>
    <w:rsid w:val="00E92C32"/>
    <w:rsid w:val="00E954D1"/>
    <w:rsid w:val="00E95697"/>
    <w:rsid w:val="00E95D22"/>
    <w:rsid w:val="00E97FBD"/>
    <w:rsid w:val="00EA2B3C"/>
    <w:rsid w:val="00EA66DC"/>
    <w:rsid w:val="00EB0DA4"/>
    <w:rsid w:val="00EB3575"/>
    <w:rsid w:val="00EB35AB"/>
    <w:rsid w:val="00EB4152"/>
    <w:rsid w:val="00EB5976"/>
    <w:rsid w:val="00EB63D8"/>
    <w:rsid w:val="00EB6504"/>
    <w:rsid w:val="00EB78EC"/>
    <w:rsid w:val="00EC1C2C"/>
    <w:rsid w:val="00EC2535"/>
    <w:rsid w:val="00EC4601"/>
    <w:rsid w:val="00EC5518"/>
    <w:rsid w:val="00EC76DA"/>
    <w:rsid w:val="00ED2CB0"/>
    <w:rsid w:val="00ED3061"/>
    <w:rsid w:val="00ED6687"/>
    <w:rsid w:val="00ED715D"/>
    <w:rsid w:val="00EE126B"/>
    <w:rsid w:val="00EE7973"/>
    <w:rsid w:val="00EF0AF6"/>
    <w:rsid w:val="00EF14AE"/>
    <w:rsid w:val="00EF2136"/>
    <w:rsid w:val="00EF3564"/>
    <w:rsid w:val="00EF3F7D"/>
    <w:rsid w:val="00EF77CA"/>
    <w:rsid w:val="00F0507B"/>
    <w:rsid w:val="00F06A51"/>
    <w:rsid w:val="00F117AC"/>
    <w:rsid w:val="00F120D3"/>
    <w:rsid w:val="00F124D1"/>
    <w:rsid w:val="00F13A97"/>
    <w:rsid w:val="00F14488"/>
    <w:rsid w:val="00F151A0"/>
    <w:rsid w:val="00F15A2C"/>
    <w:rsid w:val="00F22F38"/>
    <w:rsid w:val="00F2498D"/>
    <w:rsid w:val="00F2538D"/>
    <w:rsid w:val="00F259D8"/>
    <w:rsid w:val="00F26244"/>
    <w:rsid w:val="00F26D58"/>
    <w:rsid w:val="00F30355"/>
    <w:rsid w:val="00F31234"/>
    <w:rsid w:val="00F31368"/>
    <w:rsid w:val="00F32EF1"/>
    <w:rsid w:val="00F33BD6"/>
    <w:rsid w:val="00F342CC"/>
    <w:rsid w:val="00F40933"/>
    <w:rsid w:val="00F42E1E"/>
    <w:rsid w:val="00F4372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7E"/>
    <w:rsid w:val="00FA1742"/>
    <w:rsid w:val="00FA239A"/>
    <w:rsid w:val="00FA27C0"/>
    <w:rsid w:val="00FA3245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E6CA4"/>
    <w:rsid w:val="00FE7F8A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."/>
  <w:listSeparator w:val=",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qFormat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UnresolvedMention1">
    <w:name w:val="Unresolved Mention1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link w:val="H6Char"/>
    <w:rsid w:val="00771C69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cs="Times New Roman"/>
      <w:sz w:val="20"/>
      <w:szCs w:val="20"/>
      <w:u w:val="none"/>
      <w:lang w:eastAsia="en-US"/>
    </w:rPr>
  </w:style>
  <w:style w:type="character" w:customStyle="1" w:styleId="H6Char">
    <w:name w:val="H6 Char"/>
    <w:link w:val="H6"/>
    <w:rsid w:val="00771C69"/>
    <w:rPr>
      <w:rFonts w:ascii="Arial" w:eastAsia="Times New Roman" w:hAnsi="Arial"/>
      <w:lang w:eastAsia="en-US"/>
    </w:rPr>
  </w:style>
  <w:style w:type="paragraph" w:customStyle="1" w:styleId="B2">
    <w:name w:val="B2"/>
    <w:basedOn w:val="List2"/>
    <w:link w:val="B2Char"/>
    <w:rsid w:val="00061018"/>
    <w:pPr>
      <w:spacing w:after="180"/>
      <w:ind w:left="851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paragraph" w:customStyle="1" w:styleId="B3">
    <w:name w:val="B3"/>
    <w:basedOn w:val="List3"/>
    <w:link w:val="B3Char"/>
    <w:rsid w:val="00061018"/>
    <w:pPr>
      <w:spacing w:after="180"/>
      <w:ind w:left="1135" w:hanging="284"/>
      <w:contextualSpacing w:val="0"/>
    </w:pPr>
    <w:rPr>
      <w:rFonts w:ascii="Times New Roman" w:eastAsia="Times New Roman" w:hAnsi="Times New Roman"/>
      <w:szCs w:val="20"/>
      <w:lang w:val="en-GB"/>
    </w:rPr>
  </w:style>
  <w:style w:type="character" w:customStyle="1" w:styleId="B2Char">
    <w:name w:val="B2 Char"/>
    <w:link w:val="B2"/>
    <w:rsid w:val="00061018"/>
    <w:rPr>
      <w:rFonts w:ascii="Times New Roman" w:eastAsia="Times New Roman" w:hAnsi="Times New Roman"/>
      <w:lang w:eastAsia="en-US"/>
    </w:rPr>
  </w:style>
  <w:style w:type="character" w:customStyle="1" w:styleId="B3Char">
    <w:name w:val="B3 Char"/>
    <w:link w:val="B3"/>
    <w:rsid w:val="00061018"/>
    <w:rPr>
      <w:rFonts w:ascii="Times New Roman" w:eastAsia="Times New Roman" w:hAnsi="Times New Roman"/>
      <w:lang w:eastAsia="en-US"/>
    </w:rPr>
  </w:style>
  <w:style w:type="paragraph" w:styleId="List2">
    <w:name w:val="List 2"/>
    <w:basedOn w:val="Normal"/>
    <w:uiPriority w:val="99"/>
    <w:semiHidden/>
    <w:unhideWhenUsed/>
    <w:rsid w:val="0006101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061018"/>
    <w:pPr>
      <w:ind w:left="849" w:hanging="283"/>
      <w:contextualSpacing/>
    </w:pPr>
  </w:style>
  <w:style w:type="paragraph" w:customStyle="1" w:styleId="TAL">
    <w:name w:val="TAL"/>
    <w:basedOn w:val="Normal"/>
    <w:link w:val="TALCar"/>
    <w:qFormat/>
    <w:rsid w:val="00FE6CA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E6CA4"/>
    <w:rPr>
      <w:rFonts w:ascii="Arial" w:eastAsia="Times New Roman" w:hAnsi="Arial"/>
      <w:sz w:val="18"/>
      <w:lang w:val="x-none" w:eastAsia="x-none"/>
    </w:rPr>
  </w:style>
  <w:style w:type="paragraph" w:customStyle="1" w:styleId="Agreement">
    <w:name w:val="Agreement"/>
    <w:basedOn w:val="Normal"/>
    <w:next w:val="Doc-text2"/>
    <w:qFormat/>
    <w:rsid w:val="00BC5A41"/>
    <w:pPr>
      <w:numPr>
        <w:numId w:val="3"/>
      </w:numPr>
      <w:spacing w:before="60" w:after="0"/>
    </w:pPr>
    <w:rPr>
      <w:rFonts w:eastAsia="MS Mincho"/>
      <w:b/>
      <w:szCs w:val="24"/>
      <w:lang w:val="en-GB" w:eastAsia="en-GB"/>
    </w:rPr>
  </w:style>
  <w:style w:type="paragraph" w:customStyle="1" w:styleId="p1">
    <w:name w:val="p1"/>
    <w:basedOn w:val="Normal"/>
    <w:rsid w:val="00030AE4"/>
    <w:pPr>
      <w:spacing w:after="0"/>
    </w:pPr>
    <w:rPr>
      <w:rFonts w:ascii="Helvetica Neue" w:hAnsi="Helvetica Neue"/>
      <w:color w:val="000000"/>
      <w:sz w:val="30"/>
      <w:szCs w:val="30"/>
      <w:lang w:eastAsia="zh-CN"/>
    </w:rPr>
  </w:style>
  <w:style w:type="character" w:customStyle="1" w:styleId="s1">
    <w:name w:val="s1"/>
    <w:basedOn w:val="DefaultParagraphFont"/>
    <w:rsid w:val="00030AE4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E954D1"/>
    <w:rPr>
      <w:rFonts w:ascii="Arial" w:hAnsi="Arial"/>
      <w:szCs w:val="22"/>
      <w:lang w:val="en-US" w:eastAsia="en-US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E954D1"/>
    <w:pPr>
      <w:numPr>
        <w:numId w:val="6"/>
      </w:numPr>
      <w:spacing w:before="40" w:after="0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E954D1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E954D1"/>
  </w:style>
  <w:style w:type="paragraph" w:customStyle="1" w:styleId="EX">
    <w:name w:val="EX"/>
    <w:basedOn w:val="Normal"/>
    <w:rsid w:val="00EC1C2C"/>
    <w:pPr>
      <w:keepLines/>
      <w:numPr>
        <w:numId w:val="8"/>
      </w:numPr>
      <w:spacing w:after="180"/>
    </w:pPr>
    <w:rPr>
      <w:rFonts w:ascii="Times New Roman" w:eastAsia="SimSun" w:hAnsi="Times New Roman"/>
      <w:szCs w:val="20"/>
      <w:lang w:val="en-GB"/>
    </w:rPr>
  </w:style>
  <w:style w:type="paragraph" w:customStyle="1" w:styleId="CH">
    <w:name w:val="CH"/>
    <w:basedOn w:val="Normal"/>
    <w:rsid w:val="00EC1C2C"/>
    <w:pPr>
      <w:tabs>
        <w:tab w:val="left" w:pos="2268"/>
        <w:tab w:val="right" w:pos="7920"/>
        <w:tab w:val="right" w:pos="9639"/>
      </w:tabs>
      <w:spacing w:after="0"/>
    </w:pPr>
    <w:rPr>
      <w:rFonts w:eastAsia="SimSun" w:cs="Arial"/>
      <w:b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3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93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file:///D:\Documents\3GPP\tsg_ran\WG2\TSGR2_109_e\Docs\R2-2001222.zip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hyperlink" Target="file:///D:\Documents\3GPP\tsg_ran\WG2\TSGR2_109_e\Docs\R2-200060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7a9339ec18d0f99ec313ec67adfdafc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1968b95c1a49b202ef709d185ed5b47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2308F7-A1DE-4306-91E9-EC67EA80EB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8FD15C-14C5-4464-8539-25AD78CE3A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286DE4-C242-45F0-B42D-EBD5CA4A69B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719</Words>
  <Characters>4099</Characters>
  <Application>Microsoft Macintosh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Apple</cp:lastModifiedBy>
  <cp:revision>8</cp:revision>
  <cp:lastPrinted>2009-10-21T14:47:00Z</cp:lastPrinted>
  <dcterms:created xsi:type="dcterms:W3CDTF">2020-03-10T20:26:00Z</dcterms:created>
  <dcterms:modified xsi:type="dcterms:W3CDTF">2020-03-10T21:13:00Z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