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5D6D74" w:rsidRDefault="004B566C" w:rsidP="00C445AD">
      <w:pPr>
        <w:pStyle w:val="FP"/>
        <w:tabs>
          <w:tab w:val="left" w:pos="567"/>
        </w:tabs>
        <w:rPr>
          <w:rFonts w:ascii="Arial" w:eastAsia="宋体" w:hAnsi="Arial" w:cs="Arial"/>
          <w:b/>
          <w:sz w:val="24"/>
          <w:szCs w:val="24"/>
          <w:lang w:eastAsia="zh-CN"/>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proofErr w:type="gramStart"/>
      <w:r w:rsidR="00F86A73" w:rsidRPr="00C445AD">
        <w:rPr>
          <w:rFonts w:ascii="Arial" w:hAnsi="Arial" w:cs="Arial"/>
          <w:b/>
          <w:sz w:val="24"/>
          <w:szCs w:val="24"/>
        </w:rPr>
        <w:t>#</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5D6D74">
        <w:rPr>
          <w:rFonts w:ascii="Arial" w:eastAsia="宋体" w:hAnsi="Arial" w:cs="Arial" w:hint="eastAsia"/>
          <w:b/>
          <w:sz w:val="24"/>
          <w:szCs w:val="24"/>
          <w:lang w:eastAsia="zh-CN"/>
        </w:rPr>
        <w:t>1768</w:t>
      </w:r>
      <w:proofErr w:type="gramEnd"/>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5D6D74"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D6D74">
        <w:rPr>
          <w:rFonts w:ascii="Arial" w:eastAsia="宋体" w:hAnsi="Arial" w:cs="Arial" w:hint="eastAsia"/>
          <w:color w:val="FF0000"/>
          <w:lang w:eastAsia="zh-CN"/>
        </w:rPr>
        <w:t>10.2.13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5D6D74" w:rsidP="001A248F">
            <w:pPr>
              <w:tabs>
                <w:tab w:val="left" w:pos="567"/>
              </w:tabs>
              <w:spacing w:after="0"/>
              <w:rPr>
                <w:rFonts w:ascii="Arial" w:hAnsi="Arial" w:cs="Arial"/>
              </w:rPr>
            </w:pPr>
            <w:r w:rsidRPr="00814D26">
              <w:rPr>
                <w:rFonts w:ascii="Arial" w:hAnsi="Arial" w:cs="Arial"/>
              </w:rPr>
              <w:t>UL data compression in LTE</w:t>
            </w: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rsidR="00593315" w:rsidRPr="005D6D74" w:rsidRDefault="0036248C" w:rsidP="001A248F">
            <w:pPr>
              <w:tabs>
                <w:tab w:val="left" w:pos="567"/>
              </w:tabs>
              <w:spacing w:after="0"/>
              <w:rPr>
                <w:rFonts w:ascii="Arial" w:eastAsia="宋体" w:hAnsi="Arial" w:cs="Arial"/>
                <w:color w:val="FF0000"/>
                <w:lang w:eastAsia="zh-CN"/>
              </w:rPr>
            </w:pPr>
            <w:r w:rsidRPr="008836AC">
              <w:rPr>
                <w:rFonts w:ascii="Arial" w:hAnsi="Arial" w:cs="Arial" w:hint="eastAsia"/>
                <w:color w:val="FF0000"/>
                <w:lang w:eastAsia="ja-JP"/>
              </w:rPr>
              <w:t>Yes</w:t>
            </w:r>
          </w:p>
        </w:tc>
        <w:tc>
          <w:tcPr>
            <w:tcW w:w="1236" w:type="dxa"/>
          </w:tcPr>
          <w:p w:rsidR="00593315" w:rsidRPr="008836AC" w:rsidRDefault="00593315" w:rsidP="001A248F">
            <w:pPr>
              <w:tabs>
                <w:tab w:val="left" w:pos="567"/>
              </w:tabs>
              <w:spacing w:after="0"/>
              <w:rPr>
                <w:rFonts w:ascii="Arial" w:hAnsi="Arial" w:cs="Arial"/>
              </w:rPr>
            </w:pPr>
            <w:proofErr w:type="spellStart"/>
            <w:r w:rsidRPr="008836AC">
              <w:rPr>
                <w:rFonts w:ascii="Arial" w:hAnsi="Arial" w:cs="Arial"/>
              </w:rPr>
              <w:t>Perf</w:t>
            </w:r>
            <w:proofErr w:type="spellEnd"/>
            <w:r w:rsidRPr="008836AC">
              <w:rPr>
                <w:rFonts w:ascii="Arial" w:hAnsi="Arial" w:cs="Arial"/>
              </w:rPr>
              <w:t>. part:</w:t>
            </w:r>
          </w:p>
        </w:tc>
        <w:tc>
          <w:tcPr>
            <w:tcW w:w="1245" w:type="dxa"/>
            <w:gridSpan w:val="2"/>
          </w:tcPr>
          <w:p w:rsidR="00593315" w:rsidRPr="008836AC" w:rsidRDefault="00C21339"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8836AC" w:rsidRDefault="0036248C"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rsidR="0036248C" w:rsidRPr="008836AC" w:rsidRDefault="005D6D74" w:rsidP="008836AC">
            <w:pPr>
              <w:tabs>
                <w:tab w:val="left" w:pos="567"/>
              </w:tabs>
              <w:spacing w:after="0"/>
              <w:rPr>
                <w:rFonts w:ascii="Arial" w:hAnsi="Arial" w:cs="Arial"/>
              </w:rPr>
            </w:pPr>
            <w:r w:rsidRPr="00814D26">
              <w:rPr>
                <w:rFonts w:ascii="Arial" w:hAnsi="Arial" w:cs="Arial"/>
              </w:rPr>
              <w:t>LTE_UDC-Core</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rsidR="0036248C" w:rsidRPr="008836AC" w:rsidRDefault="005D6D74" w:rsidP="008836AC">
            <w:pPr>
              <w:tabs>
                <w:tab w:val="left" w:pos="567"/>
              </w:tabs>
              <w:spacing w:after="0"/>
              <w:rPr>
                <w:rFonts w:ascii="Arial" w:hAnsi="Arial" w:cs="Arial"/>
                <w:lang w:eastAsia="ja-JP"/>
              </w:rPr>
            </w:pPr>
            <w:r w:rsidRPr="00814D26">
              <w:rPr>
                <w:rFonts w:ascii="Arial" w:hAnsi="Arial" w:cs="Arial" w:hint="eastAsia"/>
                <w:color w:val="000000"/>
                <w:lang w:eastAsia="zh-CN"/>
              </w:rPr>
              <w:t>770</w:t>
            </w:r>
            <w:r>
              <w:rPr>
                <w:rFonts w:ascii="Arial" w:hAnsi="Arial" w:cs="Arial" w:hint="eastAsia"/>
                <w:color w:val="000000"/>
                <w:lang w:eastAsia="zh-CN"/>
              </w:rPr>
              <w:t>0</w:t>
            </w:r>
            <w:r w:rsidRPr="00814D26">
              <w:rPr>
                <w:rFonts w:ascii="Arial" w:hAnsi="Arial" w:cs="Arial" w:hint="eastAsia"/>
                <w:color w:val="000000"/>
                <w:lang w:eastAsia="zh-CN"/>
              </w:rPr>
              <w:t>67</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5D6D74" w:rsidRDefault="005D6D74" w:rsidP="008836AC">
            <w:pPr>
              <w:tabs>
                <w:tab w:val="left" w:pos="567"/>
              </w:tabs>
              <w:spacing w:after="0"/>
              <w:rPr>
                <w:rFonts w:ascii="Arial" w:eastAsia="宋体" w:hAnsi="Arial" w:cs="Arial"/>
                <w:lang w:eastAsia="ja-JP"/>
              </w:rPr>
            </w:pPr>
            <w:r>
              <w:rPr>
                <w:rFonts w:ascii="Arial" w:hAnsi="Arial" w:cs="Arial" w:hint="eastAsia"/>
                <w:lang w:eastAsia="zh-CN"/>
              </w:rPr>
              <w:t>RP-180914</w:t>
            </w:r>
          </w:p>
        </w:tc>
      </w:tr>
      <w:tr w:rsidR="005776DD" w:rsidRPr="008836AC" w:rsidTr="009F4BC7">
        <w:tc>
          <w:tcPr>
            <w:tcW w:w="2697" w:type="dxa"/>
          </w:tcPr>
          <w:p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rsidR="005776DD" w:rsidRPr="005D6D74" w:rsidRDefault="005776DD" w:rsidP="008836AC">
            <w:pPr>
              <w:tabs>
                <w:tab w:val="left" w:pos="567"/>
              </w:tabs>
              <w:spacing w:after="0"/>
              <w:rPr>
                <w:rFonts w:ascii="Arial" w:eastAsia="宋体" w:hAnsi="Arial" w:cs="Arial"/>
                <w:lang w:eastAsia="zh-CN"/>
              </w:rPr>
            </w:pPr>
            <w:r>
              <w:rPr>
                <w:rFonts w:ascii="Arial" w:hAnsi="Arial" w:cs="Arial"/>
                <w:lang w:eastAsia="ja-JP"/>
              </w:rPr>
              <w:t xml:space="preserve">Core part: </w:t>
            </w:r>
            <w:r w:rsidR="005D6D74">
              <w:rPr>
                <w:rFonts w:ascii="Arial" w:eastAsia="宋体" w:hAnsi="Arial" w:cs="Arial" w:hint="eastAsia"/>
                <w:color w:val="FF0000"/>
                <w:lang w:eastAsia="zh-CN"/>
              </w:rPr>
              <w:t>09</w:t>
            </w:r>
            <w:r w:rsidRPr="006D1C93">
              <w:rPr>
                <w:rFonts w:ascii="Arial" w:hAnsi="Arial" w:cs="Arial"/>
                <w:color w:val="FF0000"/>
                <w:lang w:eastAsia="ja-JP"/>
              </w:rPr>
              <w:t>/</w:t>
            </w:r>
            <w:r w:rsidR="005D6D74">
              <w:rPr>
                <w:rFonts w:ascii="Arial" w:eastAsia="宋体" w:hAnsi="Arial" w:cs="Arial" w:hint="eastAsia"/>
                <w:color w:val="FF0000"/>
                <w:lang w:eastAsia="zh-CN"/>
              </w:rPr>
              <w:t>2018</w:t>
            </w:r>
          </w:p>
        </w:tc>
        <w:tc>
          <w:tcPr>
            <w:tcW w:w="3695" w:type="dxa"/>
            <w:gridSpan w:val="3"/>
          </w:tcPr>
          <w:p w:rsidR="005776DD" w:rsidRPr="008836AC" w:rsidRDefault="006D1C93" w:rsidP="008836AC">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r>
      <w:tr w:rsidR="005776DD" w:rsidRPr="008836AC" w:rsidTr="00493091">
        <w:tc>
          <w:tcPr>
            <w:tcW w:w="2697" w:type="dxa"/>
          </w:tcPr>
          <w:p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rsidR="005776DD" w:rsidRPr="005D6D74" w:rsidRDefault="005776DD" w:rsidP="008836AC">
            <w:pPr>
              <w:tabs>
                <w:tab w:val="left" w:pos="567"/>
              </w:tabs>
              <w:spacing w:after="0"/>
              <w:rPr>
                <w:rFonts w:ascii="Arial" w:eastAsia="宋体" w:hAnsi="Arial" w:cs="Arial"/>
                <w:lang w:eastAsia="zh-CN"/>
              </w:rPr>
            </w:pPr>
            <w:r w:rsidRPr="005776DD">
              <w:rPr>
                <w:rFonts w:ascii="Arial" w:hAnsi="Arial" w:cs="Arial"/>
                <w:color w:val="000000" w:themeColor="text1"/>
                <w:lang w:eastAsia="ja-JP"/>
              </w:rPr>
              <w:t>Core part:</w:t>
            </w:r>
            <w:r>
              <w:rPr>
                <w:rFonts w:ascii="Arial" w:hAnsi="Arial" w:cs="Arial"/>
                <w:color w:val="FF0000"/>
                <w:lang w:eastAsia="ja-JP"/>
              </w:rPr>
              <w:t xml:space="preserve"> </w:t>
            </w:r>
            <w:r w:rsidRPr="008836AC">
              <w:rPr>
                <w:rFonts w:ascii="Arial" w:hAnsi="Arial" w:cs="Arial" w:hint="eastAsia"/>
                <w:color w:val="FF0000"/>
                <w:lang w:eastAsia="ja-JP"/>
              </w:rPr>
              <w:t>Yes</w:t>
            </w:r>
          </w:p>
        </w:tc>
        <w:tc>
          <w:tcPr>
            <w:tcW w:w="3695" w:type="dxa"/>
            <w:gridSpan w:val="3"/>
          </w:tcPr>
          <w:p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Performance Part: </w:t>
            </w:r>
            <w:r w:rsidRPr="008836AC">
              <w:rPr>
                <w:rFonts w:ascii="Arial" w:hAnsi="Arial" w:cs="Arial" w:hint="eastAsia"/>
                <w:color w:val="FF0000"/>
                <w:lang w:eastAsia="ja-JP"/>
              </w:rPr>
              <w:t>Yes</w:t>
            </w:r>
            <w:r>
              <w:rPr>
                <w:rFonts w:ascii="Arial" w:hAnsi="Arial" w:cs="Arial"/>
                <w:color w:val="FF0000"/>
                <w:lang w:eastAsia="ja-JP"/>
              </w:rPr>
              <w:t>/No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5D6D74" w:rsidRDefault="005D6D74" w:rsidP="001A248F">
            <w:pPr>
              <w:tabs>
                <w:tab w:val="left" w:pos="567"/>
              </w:tabs>
              <w:spacing w:after="0"/>
              <w:rPr>
                <w:rFonts w:ascii="Arial" w:eastAsia="宋体" w:hAnsi="Arial" w:cs="Arial"/>
                <w:color w:val="FF0000"/>
                <w:lang w:eastAsia="zh-CN"/>
              </w:rPr>
            </w:pPr>
            <w:r>
              <w:rPr>
                <w:rFonts w:ascii="Arial" w:eastAsia="宋体" w:hAnsi="Arial" w:cs="Arial" w:hint="eastAsia"/>
                <w:color w:val="FF0000"/>
                <w:lang w:eastAsia="zh-CN"/>
              </w:rPr>
              <w:t>TSG RAN WG2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5D6D74" w:rsidRDefault="005D6D74" w:rsidP="0036248C">
            <w:pPr>
              <w:tabs>
                <w:tab w:val="left" w:pos="567"/>
              </w:tabs>
              <w:spacing w:after="0"/>
              <w:rPr>
                <w:rFonts w:ascii="Arial" w:eastAsia="宋体" w:hAnsi="Arial" w:cs="Arial"/>
                <w:lang w:eastAsia="zh-CN"/>
              </w:rPr>
            </w:pPr>
            <w:r>
              <w:rPr>
                <w:rFonts w:ascii="Arial" w:eastAsia="宋体" w:hAnsi="Arial" w:cs="Arial" w:hint="eastAsia"/>
                <w:lang w:eastAsia="zh-CN"/>
              </w:rPr>
              <w:t>HAIYANG QUAN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5D6D74" w:rsidRDefault="005D6D74" w:rsidP="001A248F">
            <w:pPr>
              <w:tabs>
                <w:tab w:val="left" w:pos="567"/>
              </w:tabs>
              <w:spacing w:after="0"/>
              <w:rPr>
                <w:rFonts w:ascii="Arial" w:eastAsia="宋体" w:hAnsi="Arial" w:cs="Arial"/>
                <w:lang w:eastAsia="zh-CN"/>
              </w:rPr>
            </w:pPr>
            <w:r>
              <w:rPr>
                <w:rFonts w:ascii="Arial" w:eastAsia="宋体" w:hAnsi="Arial" w:cs="Arial" w:hint="eastAsia"/>
                <w:lang w:eastAsia="zh-CN"/>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5D6D74" w:rsidRPr="005D6D74" w:rsidRDefault="00A701EF" w:rsidP="005D6D74">
            <w:pPr>
              <w:tabs>
                <w:tab w:val="left" w:pos="567"/>
              </w:tabs>
              <w:spacing w:after="0"/>
              <w:rPr>
                <w:rFonts w:ascii="Arial" w:eastAsia="宋体" w:hAnsi="Arial" w:cs="Arial"/>
                <w:lang w:eastAsia="zh-CN"/>
              </w:rPr>
            </w:pPr>
            <w:hyperlink r:id="rId8" w:history="1">
              <w:r w:rsidR="005D6D74" w:rsidRPr="00B77CC1">
                <w:rPr>
                  <w:rStyle w:val="ad"/>
                  <w:rFonts w:ascii="Arial" w:eastAsia="宋体" w:hAnsi="Arial" w:cs="Arial" w:hint="eastAsia"/>
                  <w:lang w:eastAsia="zh-CN"/>
                </w:rPr>
                <w:t>quanhaiyang@catt.cn</w:t>
              </w:r>
            </w:hyperlink>
            <w:r w:rsidR="005D6D74">
              <w:rPr>
                <w:rFonts w:ascii="Arial" w:eastAsia="宋体" w:hAnsi="Arial" w:cs="Arial" w:hint="eastAsia"/>
                <w:lang w:eastAsia="zh-CN"/>
              </w:rPr>
              <w:t xml:space="preserve"> </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rFonts w:eastAsia="宋体" w:hint="eastAsia"/>
          <w:lang w:eastAsia="zh-CN"/>
        </w:rPr>
      </w:pPr>
      <w:r>
        <w:rPr>
          <w:lang w:eastAsia="ja-JP"/>
        </w:rPr>
        <w:t>2.2.1</w:t>
      </w:r>
      <w:r>
        <w:rPr>
          <w:lang w:eastAsia="ja-JP"/>
        </w:rPr>
        <w:tab/>
        <w:t>Agreements</w:t>
      </w:r>
    </w:p>
    <w:p w:rsidR="0051533B" w:rsidRPr="0051533B" w:rsidRDefault="0051533B" w:rsidP="0051533B">
      <w:pPr>
        <w:rPr>
          <w:rFonts w:eastAsia="宋体" w:hint="eastAsia"/>
          <w:lang w:eastAsia="zh-CN"/>
        </w:rPr>
      </w:pPr>
      <w:r>
        <w:rPr>
          <w:rFonts w:ascii="Arial" w:hAnsi="Arial" w:cs="Arial"/>
          <w:lang w:eastAsia="zh-CN"/>
        </w:rPr>
        <w:t>T</w:t>
      </w:r>
      <w:r>
        <w:rPr>
          <w:rFonts w:ascii="Arial" w:hAnsi="Arial" w:cs="Arial" w:hint="eastAsia"/>
          <w:lang w:eastAsia="zh-CN"/>
        </w:rPr>
        <w:t xml:space="preserve">here was 1 RAN2 meeting which discussed LTE related WIs, i.e. RAN2#103, </w:t>
      </w:r>
      <w:r>
        <w:rPr>
          <w:rFonts w:ascii="Arial" w:hAnsi="Arial" w:cs="Arial"/>
          <w:lang w:eastAsia="zh-CN"/>
        </w:rPr>
        <w:t>since</w:t>
      </w:r>
      <w:r>
        <w:rPr>
          <w:rFonts w:ascii="Arial" w:hAnsi="Arial" w:cs="Arial" w:hint="eastAsia"/>
          <w:lang w:eastAsia="zh-CN"/>
        </w:rPr>
        <w:t xml:space="preserve"> last RAN plenary. </w:t>
      </w:r>
      <w:r>
        <w:rPr>
          <w:rFonts w:ascii="Arial" w:hAnsi="Arial" w:cs="Arial" w:hint="eastAsia"/>
          <w:szCs w:val="16"/>
          <w:lang w:eastAsia="zh-CN"/>
        </w:rPr>
        <w:t xml:space="preserve">In RAN2#103, one 36.331 CR which was updated according to ASN.1 review results was agreed and 2 36.323 CRs (clarification on compression buffer for checksum and one editorial on a </w:t>
      </w:r>
      <w:proofErr w:type="spellStart"/>
      <w:r>
        <w:rPr>
          <w:rFonts w:ascii="Arial" w:hAnsi="Arial" w:cs="Arial" w:hint="eastAsia"/>
          <w:szCs w:val="16"/>
          <w:lang w:eastAsia="zh-CN"/>
        </w:rPr>
        <w:t>subclause</w:t>
      </w:r>
      <w:r>
        <w:rPr>
          <w:rFonts w:ascii="Arial" w:hAnsi="Arial" w:cs="Arial"/>
          <w:szCs w:val="16"/>
          <w:lang w:eastAsia="zh-CN"/>
        </w:rPr>
        <w:t>’</w:t>
      </w:r>
      <w:r>
        <w:rPr>
          <w:rFonts w:ascii="Arial" w:hAnsi="Arial" w:cs="Arial" w:hint="eastAsia"/>
          <w:szCs w:val="16"/>
          <w:lang w:eastAsia="zh-CN"/>
        </w:rPr>
        <w:t>s</w:t>
      </w:r>
      <w:proofErr w:type="spellEnd"/>
      <w:r>
        <w:rPr>
          <w:rFonts w:ascii="Arial" w:hAnsi="Arial" w:cs="Arial" w:hint="eastAsia"/>
          <w:szCs w:val="16"/>
          <w:lang w:eastAsia="zh-CN"/>
        </w:rPr>
        <w:t xml:space="preserve"> subject) were agreed. RAN2 also </w:t>
      </w:r>
      <w:r w:rsidRPr="00C6298B">
        <w:rPr>
          <w:rFonts w:ascii="Arial" w:hAnsi="Arial" w:cs="Arial"/>
          <w:szCs w:val="16"/>
          <w:lang w:eastAsia="zh-CN"/>
        </w:rPr>
        <w:t>confirm</w:t>
      </w:r>
      <w:r>
        <w:rPr>
          <w:rFonts w:ascii="Arial" w:hAnsi="Arial" w:cs="Arial" w:hint="eastAsia"/>
          <w:szCs w:val="16"/>
          <w:lang w:eastAsia="zh-CN"/>
        </w:rPr>
        <w:t>ed</w:t>
      </w:r>
      <w:r w:rsidRPr="00C6298B">
        <w:rPr>
          <w:rFonts w:ascii="Arial" w:hAnsi="Arial" w:cs="Arial"/>
          <w:szCs w:val="16"/>
          <w:lang w:eastAsia="zh-CN"/>
        </w:rPr>
        <w:t xml:space="preserve"> that UDC should follow the PDCP SDU size limitation</w:t>
      </w:r>
      <w:r>
        <w:rPr>
          <w:rFonts w:ascii="Arial" w:hAnsi="Arial" w:cs="Arial" w:hint="eastAsia"/>
          <w:szCs w:val="16"/>
          <w:lang w:eastAsia="zh-CN"/>
        </w:rPr>
        <w:t>.</w:t>
      </w:r>
    </w:p>
    <w:p w:rsidR="00C21339" w:rsidRDefault="00701410" w:rsidP="00A86AB5">
      <w:pPr>
        <w:pStyle w:val="4"/>
        <w:rPr>
          <w:rFonts w:eastAsia="宋体" w:hint="eastAsia"/>
          <w:lang w:eastAsia="zh-CN"/>
        </w:rPr>
      </w:pPr>
      <w:r>
        <w:rPr>
          <w:lang w:eastAsia="ja-JP"/>
        </w:rPr>
        <w:t>2.2.2</w:t>
      </w:r>
      <w:r>
        <w:rPr>
          <w:lang w:eastAsia="ja-JP"/>
        </w:rPr>
        <w:tab/>
        <w:t xml:space="preserve">Remaining Open issues </w:t>
      </w:r>
    </w:p>
    <w:p w:rsidR="0051533B" w:rsidRPr="0051533B" w:rsidRDefault="0051533B" w:rsidP="0051533B">
      <w:pPr>
        <w:rPr>
          <w:rFonts w:eastAsia="宋体" w:hint="eastAsia"/>
          <w:lang w:eastAsia="zh-CN"/>
        </w:rPr>
      </w:pPr>
      <w:proofErr w:type="gramStart"/>
      <w:r>
        <w:rPr>
          <w:rFonts w:eastAsia="宋体" w:hint="eastAsia"/>
          <w:lang w:eastAsia="zh-CN"/>
        </w:rPr>
        <w:t>None.</w:t>
      </w:r>
      <w:proofErr w:type="gramEnd"/>
    </w:p>
    <w:p w:rsidR="00701410" w:rsidRDefault="00701410" w:rsidP="00701410">
      <w:pPr>
        <w:pStyle w:val="2"/>
        <w:rPr>
          <w:lang w:eastAsia="ja-JP"/>
        </w:rPr>
      </w:pPr>
      <w:r>
        <w:rPr>
          <w:lang w:eastAsia="ja-JP"/>
        </w:rPr>
        <w:lastRenderedPageBreak/>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Default="00815869" w:rsidP="00815869">
      <w:pPr>
        <w:pStyle w:val="4"/>
        <w:rPr>
          <w:lang w:eastAsia="ja-JP"/>
        </w:rPr>
      </w:pPr>
      <w:r>
        <w:rPr>
          <w:lang w:eastAsia="ja-JP"/>
        </w:rPr>
        <w:t>2.5.3</w:t>
      </w:r>
      <w:r>
        <w:rPr>
          <w:lang w:eastAsia="ja-JP"/>
        </w:rPr>
        <w:tab/>
        <w:t>Remaining Open issues with cross-WG dependencies</w:t>
      </w:r>
    </w:p>
    <w:p w:rsidR="00815869" w:rsidRPr="00815869" w:rsidRDefault="00815869" w:rsidP="00815869">
      <w:pPr>
        <w:pStyle w:val="4"/>
        <w:rPr>
          <w:lang w:eastAsia="ja-JP"/>
        </w:rPr>
      </w:pPr>
      <w:r>
        <w:rPr>
          <w:lang w:eastAsia="ja-JP"/>
        </w:rPr>
        <w:t>2.5.4</w:t>
      </w:r>
      <w:r>
        <w:rPr>
          <w:lang w:eastAsia="ja-JP"/>
        </w:rPr>
        <w:tab/>
        <w:t>Estimated Level of Completion</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1533B" w:rsidRDefault="0051533B" w:rsidP="00701410">
      <w:pPr>
        <w:pStyle w:val="2"/>
        <w:rPr>
          <w:rFonts w:eastAsia="宋体" w:hint="eastAsia"/>
          <w:lang w:eastAsia="zh-CN"/>
        </w:rPr>
      </w:pPr>
    </w:p>
    <w:p w:rsidR="00701410" w:rsidRPr="00701410" w:rsidRDefault="00701410" w:rsidP="00701410">
      <w:pPr>
        <w:pStyle w:val="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w:t>
      </w:r>
      <w:bookmarkStart w:id="0" w:name="_GoBack"/>
      <w:bookmarkEnd w:id="0"/>
      <w:r w:rsidRPr="00721CF6">
        <w:rPr>
          <w:rFonts w:ascii="Arial" w:hAnsi="Arial" w:cs="Arial"/>
          <w:iCs/>
          <w:color w:val="FF0000"/>
        </w:rPr>
        <w:t>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9" w:history="1">
        <w:r w:rsidR="00AD53C7">
          <w:rPr>
            <w:rStyle w:val="ad"/>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131"/>
        <w:gridCol w:w="1546"/>
        <w:gridCol w:w="3022"/>
        <w:gridCol w:w="1666"/>
        <w:gridCol w:w="3055"/>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FS_Vertical_LAN</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4B7F51">
              <w:fldChar w:fldCharType="begin"/>
            </w:r>
            <w:r w:rsidR="004B7F51">
              <w:instrText xml:space="preserve"> HYPERLINK "mailto:Hui.ni@huawei.com" </w:instrText>
            </w:r>
            <w:r w:rsidR="004B7F51">
              <w:fldChar w:fldCharType="separate"/>
            </w:r>
            <w:r w:rsidRPr="00E00E44">
              <w:rPr>
                <w:rFonts w:ascii="Calibri" w:hAnsi="Calibri"/>
                <w:color w:val="0563C1"/>
                <w:sz w:val="16"/>
                <w:szCs w:val="16"/>
                <w:u w:val="single"/>
                <w:lang w:val="de-DE"/>
              </w:rPr>
              <w:t>Hui.ni@huawei.com</w:t>
            </w:r>
            <w:r w:rsidR="004B7F51">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r w:rsidR="004B7F51">
              <w:fldChar w:fldCharType="begin"/>
            </w:r>
            <w:r w:rsidR="004B7F51">
              <w:instrText xml:space="preserve"> HYPERLINK "mailto:Devaki.chandramouli@nokia.com" </w:instrText>
            </w:r>
            <w:r w:rsidR="004B7F51">
              <w:fldChar w:fldCharType="separate"/>
            </w:r>
            <w:r w:rsidRPr="00E00E44">
              <w:rPr>
                <w:rFonts w:ascii="Calibri" w:hAnsi="Calibri"/>
                <w:color w:val="0563C1"/>
                <w:sz w:val="16"/>
                <w:szCs w:val="16"/>
                <w:u w:val="single"/>
                <w:lang w:val="de-DE"/>
              </w:rPr>
              <w:t>Devaki.chandramouli@nokia.com</w:t>
            </w:r>
            <w:r w:rsidR="004B7F51">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4B7F51">
              <w:fldChar w:fldCharType="begin"/>
            </w:r>
            <w:r w:rsidR="004B7F51">
              <w:instrText xml:space="preserve"> HYPERLINK "mailto:joachim.walewski@siemens.com" </w:instrText>
            </w:r>
            <w:r w:rsidR="004B7F51">
              <w:fldChar w:fldCharType="separate"/>
            </w:r>
            <w:r w:rsidRPr="00E00E44">
              <w:rPr>
                <w:rFonts w:ascii="Calibri" w:hAnsi="Calibri"/>
                <w:color w:val="0563C1"/>
                <w:sz w:val="16"/>
                <w:szCs w:val="16"/>
                <w:u w:val="single"/>
                <w:lang w:val="de-DE"/>
              </w:rPr>
              <w:t>joachim.walewski@siemens.com</w:t>
            </w:r>
            <w:r w:rsidR="004B7F51">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FS_NR_unlic</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0"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1"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2"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4B7F51">
              <w:fldChar w:fldCharType="begin"/>
            </w:r>
            <w:r w:rsidR="004B7F51">
              <w:instrText xml:space="preserve"> HYPERLINK "mailto:laeyoung.kim@lge.com" </w:instrText>
            </w:r>
            <w:r w:rsidR="004B7F51">
              <w:fldChar w:fldCharType="separate"/>
            </w:r>
            <w:r w:rsidRPr="00E00E44">
              <w:rPr>
                <w:rFonts w:ascii="Calibri" w:hAnsi="Calibri"/>
                <w:color w:val="0563C1"/>
                <w:sz w:val="16"/>
                <w:szCs w:val="16"/>
                <w:u w:val="single"/>
                <w:lang w:val="de-DE"/>
              </w:rPr>
              <w:t>laeyoung.kim@lge.com</w:t>
            </w:r>
            <w:r w:rsidR="004B7F51">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4B7F51">
              <w:fldChar w:fldCharType="begin"/>
            </w:r>
            <w:r w:rsidR="004B7F51">
              <w:instrText xml:space="preserve"> HYPERLINK "mailto:sungduck.chun@lge.com" </w:instrText>
            </w:r>
            <w:r w:rsidR="004B7F51">
              <w:fldChar w:fldCharType="separate"/>
            </w:r>
            <w:r w:rsidRPr="00E00E44">
              <w:rPr>
                <w:rFonts w:ascii="Calibri" w:hAnsi="Calibri"/>
                <w:color w:val="0563C1"/>
                <w:sz w:val="16"/>
                <w:szCs w:val="16"/>
                <w:u w:val="single"/>
                <w:lang w:val="de-DE"/>
              </w:rPr>
              <w:t>sungduck.chun@lge.com</w:t>
            </w:r>
            <w:r w:rsidR="004B7F51">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3" w:history="1">
              <w:r w:rsidRPr="00E00E44">
                <w:rPr>
                  <w:rFonts w:ascii="Calibri" w:hAnsi="Calibri"/>
                  <w:color w:val="0563C1"/>
                  <w:sz w:val="16"/>
                  <w:szCs w:val="16"/>
                  <w:u w:val="single"/>
                  <w:lang w:val="en-US"/>
                </w:rPr>
                <w:t>Hanbyul.seo@lge.com</w:t>
              </w:r>
            </w:hyperlink>
          </w:p>
          <w:p w:rsidR="00E00E44" w:rsidRPr="00E00E44" w:rsidRDefault="00A701EF" w:rsidP="00E00E44">
            <w:pPr>
              <w:overflowPunct/>
              <w:autoSpaceDE/>
              <w:autoSpaceDN/>
              <w:adjustRightInd/>
              <w:spacing w:after="0"/>
              <w:textAlignment w:val="auto"/>
              <w:rPr>
                <w:rFonts w:ascii="Verdana" w:eastAsia="Verdana" w:hAnsi="Verdana"/>
                <w:color w:val="120100"/>
                <w:sz w:val="16"/>
                <w:szCs w:val="16"/>
                <w:lang w:val="en-US"/>
              </w:rPr>
            </w:pPr>
            <w:hyperlink r:id="rId14" w:history="1">
              <w:r w:rsidR="00E00E44" w:rsidRPr="00E00E44">
                <w:rPr>
                  <w:rFonts w:ascii="Calibri" w:hAnsi="Calibri"/>
                  <w:color w:val="0563C1"/>
                  <w:sz w:val="16"/>
                  <w:szCs w:val="16"/>
                  <w:u w:val="single"/>
                  <w:lang w:val="en-US"/>
                </w:rPr>
                <w:t>Matthew.webb@huawei.com</w:t>
              </w:r>
            </w:hyperlink>
          </w:p>
        </w:tc>
      </w:tr>
      <w:tr w:rsidR="00E00E44" w:rsidRPr="0051533B"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4B7F51">
              <w:fldChar w:fldCharType="begin"/>
            </w:r>
            <w:r w:rsidR="004B7F51">
              <w:instrText xml:space="preserve"> HYPERLINK "mailto:aiming@catt.cn" </w:instrText>
            </w:r>
            <w:r w:rsidR="004B7F51">
              <w:fldChar w:fldCharType="separate"/>
            </w:r>
            <w:r w:rsidRPr="00E00E44">
              <w:rPr>
                <w:rFonts w:ascii="Calibri" w:hAnsi="Calibri"/>
                <w:color w:val="0563C1"/>
                <w:sz w:val="16"/>
                <w:szCs w:val="16"/>
                <w:u w:val="single"/>
                <w:lang w:val="de-DE"/>
              </w:rPr>
              <w:t>aiming@catt.cn</w:t>
            </w:r>
            <w:r w:rsidR="004B7F51">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4B7F51">
              <w:fldChar w:fldCharType="begin"/>
            </w:r>
            <w:r w:rsidR="004B7F51">
              <w:instrText xml:space="preserve"> HYPERLINK "mailto:lionel.ries@esa.int" </w:instrText>
            </w:r>
            <w:r w:rsidR="004B7F51">
              <w:fldChar w:fldCharType="separate"/>
            </w:r>
            <w:r w:rsidRPr="00E00E44">
              <w:rPr>
                <w:rFonts w:ascii="Calibri" w:hAnsi="Calibri"/>
                <w:color w:val="0563C1"/>
                <w:sz w:val="16"/>
                <w:szCs w:val="16"/>
                <w:u w:val="single"/>
                <w:lang w:val="de-DE"/>
              </w:rPr>
              <w:t>lionel.ries@esa.int</w:t>
            </w:r>
            <w:r w:rsidR="004B7F51">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r w:rsidR="004B7F51">
              <w:fldChar w:fldCharType="begin"/>
            </w:r>
            <w:r w:rsidR="004B7F51" w:rsidRPr="005D6D74">
              <w:rPr>
                <w:lang w:val="de-DE"/>
              </w:rPr>
              <w:instrText xml:space="preserve"> HYPERLINK "mailto:alexey.khoryaev@INTEL.COM" </w:instrText>
            </w:r>
            <w:r w:rsidR="004B7F51">
              <w:fldChar w:fldCharType="separate"/>
            </w:r>
            <w:r w:rsidRPr="00E00E44">
              <w:rPr>
                <w:rFonts w:ascii="Calibri" w:hAnsi="Calibri"/>
                <w:color w:val="0563C1"/>
                <w:sz w:val="16"/>
                <w:szCs w:val="16"/>
                <w:u w:val="single"/>
                <w:lang w:val="de-DE"/>
              </w:rPr>
              <w:t>alexey.khoryaev@INTEL.COM</w:t>
            </w:r>
            <w:r w:rsidR="004B7F51">
              <w:rPr>
                <w:rFonts w:ascii="Calibri" w:hAnsi="Calibri"/>
                <w:color w:val="0563C1"/>
                <w:sz w:val="16"/>
                <w:szCs w:val="16"/>
                <w:u w:val="single"/>
                <w:lang w:val="de-DE"/>
              </w:rPr>
              <w:fldChar w:fldCharType="end"/>
            </w:r>
          </w:p>
          <w:p w:rsidR="00E00E44" w:rsidRPr="00E00E44" w:rsidRDefault="00A701EF" w:rsidP="00E00E44">
            <w:pPr>
              <w:overflowPunct/>
              <w:autoSpaceDE/>
              <w:autoSpaceDN/>
              <w:adjustRightInd/>
              <w:spacing w:after="0"/>
              <w:textAlignment w:val="auto"/>
              <w:rPr>
                <w:rFonts w:ascii="Verdana" w:eastAsia="Verdana" w:hAnsi="Verdana"/>
                <w:color w:val="120100"/>
                <w:sz w:val="16"/>
                <w:szCs w:val="16"/>
                <w:lang w:val="de-DE"/>
              </w:rPr>
            </w:pPr>
            <w:hyperlink r:id="rId15"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4B7F51">
              <w:fldChar w:fldCharType="begin"/>
            </w:r>
            <w:r w:rsidR="004B7F51">
              <w:instrText xml:space="preserve"> HYPERLINK "mailto:harisz@qti.qualcomm.com" </w:instrText>
            </w:r>
            <w:r w:rsidR="004B7F51">
              <w:fldChar w:fldCharType="separate"/>
            </w:r>
            <w:r w:rsidRPr="00E00E44">
              <w:rPr>
                <w:rFonts w:ascii="Calibri" w:hAnsi="Calibri"/>
                <w:color w:val="0563C1"/>
                <w:sz w:val="16"/>
                <w:szCs w:val="16"/>
                <w:u w:val="single"/>
                <w:lang w:val="de-DE"/>
              </w:rPr>
              <w:t>harisz@qti.qualcomm.com</w:t>
            </w:r>
            <w:r w:rsidR="004B7F51">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6"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17"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4B7F51">
              <w:fldChar w:fldCharType="begin"/>
            </w:r>
            <w:r w:rsidR="004B7F51">
              <w:instrText xml:space="preserve"> HYPERLINK "mailto:cyril.michel@thalesaleniaspace.com" </w:instrText>
            </w:r>
            <w:r w:rsidR="004B7F51">
              <w:fldChar w:fldCharType="separate"/>
            </w:r>
            <w:r w:rsidRPr="00E00E44">
              <w:rPr>
                <w:rFonts w:ascii="Calibri" w:hAnsi="Calibri"/>
                <w:color w:val="0563C1"/>
                <w:sz w:val="16"/>
                <w:szCs w:val="16"/>
                <w:u w:val="single"/>
                <w:lang w:val="de-DE"/>
              </w:rPr>
              <w:t>cyril.michel@thalesaleniaspace.com</w:t>
            </w:r>
            <w:r w:rsidR="004B7F51">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18"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5D6D74" w:rsidRDefault="005D6D74" w:rsidP="005D6D74">
      <w:pPr>
        <w:tabs>
          <w:tab w:val="left" w:pos="567"/>
        </w:tabs>
        <w:overflowPunct/>
        <w:autoSpaceDE/>
        <w:autoSpaceDN/>
        <w:snapToGrid w:val="0"/>
        <w:spacing w:after="0"/>
        <w:textAlignment w:val="auto"/>
        <w:rPr>
          <w:lang w:eastAsia="zh-CN"/>
        </w:rPr>
      </w:pPr>
      <w:r w:rsidRPr="003A7942">
        <w:rPr>
          <w:rFonts w:ascii="Arial" w:hAnsi="Arial" w:cs="Arial"/>
          <w:bCs/>
        </w:rPr>
        <w:t>[1]</w:t>
      </w:r>
      <w:r w:rsidRPr="004F218A">
        <w:rPr>
          <w:rFonts w:ascii="Arial" w:hAnsi="Arial" w:cs="Arial"/>
          <w:bCs/>
          <w:color w:val="FF0000"/>
        </w:rPr>
        <w:tab/>
      </w:r>
      <w:r>
        <w:rPr>
          <w:lang w:eastAsia="zh-CN"/>
        </w:rPr>
        <w:t>R2-1</w:t>
      </w:r>
      <w:r>
        <w:rPr>
          <w:rFonts w:hint="eastAsia"/>
          <w:lang w:eastAsia="zh-CN"/>
        </w:rPr>
        <w:t>81</w:t>
      </w:r>
      <w:r>
        <w:rPr>
          <w:rFonts w:eastAsia="宋体" w:hint="eastAsia"/>
          <w:lang w:eastAsia="zh-CN"/>
        </w:rPr>
        <w:t>3089</w:t>
      </w:r>
      <w:r>
        <w:rPr>
          <w:rFonts w:hint="eastAsia"/>
          <w:lang w:eastAsia="zh-CN"/>
        </w:rPr>
        <w:t xml:space="preserve">, </w:t>
      </w:r>
      <w:r>
        <w:rPr>
          <w:lang w:eastAsia="zh-CN"/>
        </w:rPr>
        <w:t>Introduction of DEFLATE based UDC Solution</w:t>
      </w:r>
      <w:r>
        <w:rPr>
          <w:rFonts w:hint="eastAsia"/>
          <w:lang w:eastAsia="zh-CN"/>
        </w:rPr>
        <w:t xml:space="preserve"> (36.331 CR), </w:t>
      </w:r>
      <w:r>
        <w:t xml:space="preserve">CATT, CMCC, Huawei, </w:t>
      </w:r>
      <w:proofErr w:type="spellStart"/>
      <w:r>
        <w:t>HiSilicon</w:t>
      </w:r>
      <w:proofErr w:type="spellEnd"/>
      <w:r>
        <w:t xml:space="preserve">, </w:t>
      </w:r>
      <w:proofErr w:type="spellStart"/>
      <w:r>
        <w:t>MediaTek</w:t>
      </w:r>
      <w:proofErr w:type="spellEnd"/>
      <w:r>
        <w:t>, Intel Corporation, Ericsson</w:t>
      </w:r>
      <w:r>
        <w:rPr>
          <w:rFonts w:hint="eastAsia"/>
          <w:lang w:eastAsia="zh-CN"/>
        </w:rPr>
        <w:t>, RAN2#103</w:t>
      </w:r>
    </w:p>
    <w:p w:rsidR="005D6D74" w:rsidRDefault="005D6D74" w:rsidP="005D6D74">
      <w:pPr>
        <w:tabs>
          <w:tab w:val="left" w:pos="567"/>
        </w:tabs>
        <w:overflowPunct/>
        <w:autoSpaceDE/>
        <w:autoSpaceDN/>
        <w:snapToGrid w:val="0"/>
        <w:spacing w:after="0"/>
        <w:textAlignment w:val="auto"/>
        <w:rPr>
          <w:lang w:eastAsia="zh-CN"/>
        </w:rPr>
      </w:pPr>
      <w:r>
        <w:rPr>
          <w:rFonts w:hint="eastAsia"/>
          <w:lang w:eastAsia="zh-CN"/>
        </w:rPr>
        <w:t>[2]</w:t>
      </w:r>
      <w:r>
        <w:rPr>
          <w:rFonts w:hint="eastAsia"/>
          <w:lang w:eastAsia="zh-CN"/>
        </w:rPr>
        <w:tab/>
      </w:r>
      <w:r>
        <w:t>R2-1812983</w:t>
      </w:r>
      <w:r>
        <w:rPr>
          <w:rFonts w:hint="eastAsia"/>
          <w:lang w:eastAsia="zh-CN"/>
        </w:rPr>
        <w:t xml:space="preserve">, </w:t>
      </w:r>
      <w:r>
        <w:t>Calculation of checksum</w:t>
      </w:r>
      <w:r>
        <w:rPr>
          <w:rFonts w:hint="eastAsia"/>
          <w:lang w:eastAsia="zh-CN"/>
        </w:rPr>
        <w:t xml:space="preserve">, </w:t>
      </w:r>
      <w:r>
        <w:t>Intel Corporation</w:t>
      </w:r>
      <w:r>
        <w:rPr>
          <w:rFonts w:hint="eastAsia"/>
          <w:lang w:eastAsia="zh-CN"/>
        </w:rPr>
        <w:t>, RAN2#103</w:t>
      </w:r>
    </w:p>
    <w:p w:rsidR="005D6D74" w:rsidRDefault="005D6D74" w:rsidP="005D6D74">
      <w:pPr>
        <w:tabs>
          <w:tab w:val="left" w:pos="567"/>
        </w:tabs>
        <w:overflowPunct/>
        <w:autoSpaceDE/>
        <w:autoSpaceDN/>
        <w:snapToGrid w:val="0"/>
        <w:spacing w:after="0"/>
        <w:textAlignment w:val="auto"/>
        <w:rPr>
          <w:lang w:eastAsia="zh-CN"/>
        </w:rPr>
      </w:pPr>
      <w:r>
        <w:rPr>
          <w:rFonts w:hint="eastAsia"/>
          <w:lang w:eastAsia="zh-CN"/>
        </w:rPr>
        <w:t>[3]</w:t>
      </w:r>
      <w:r>
        <w:rPr>
          <w:rFonts w:hint="eastAsia"/>
          <w:lang w:eastAsia="zh-CN"/>
        </w:rPr>
        <w:tab/>
      </w:r>
      <w:r>
        <w:t>R2-1811847</w:t>
      </w:r>
      <w:r>
        <w:rPr>
          <w:rFonts w:hint="eastAsia"/>
          <w:lang w:eastAsia="zh-CN"/>
        </w:rPr>
        <w:t xml:space="preserve">, </w:t>
      </w:r>
      <w:r>
        <w:t>Correction to description for UDC-only PDU</w:t>
      </w:r>
      <w:r>
        <w:rPr>
          <w:rFonts w:hint="eastAsia"/>
          <w:lang w:eastAsia="zh-CN"/>
        </w:rPr>
        <w:t xml:space="preserve">, </w:t>
      </w:r>
      <w:r>
        <w:t>NTT DOCOMO INC.</w:t>
      </w:r>
      <w:r>
        <w:rPr>
          <w:rFonts w:hint="eastAsia"/>
          <w:lang w:eastAsia="zh-CN"/>
        </w:rPr>
        <w:t>, RAN2#103</w:t>
      </w:r>
    </w:p>
    <w:p w:rsidR="005D6D74" w:rsidRPr="00E24BDA" w:rsidRDefault="005D6D74" w:rsidP="005D6D74">
      <w:pPr>
        <w:tabs>
          <w:tab w:val="left" w:pos="567"/>
        </w:tabs>
        <w:overflowPunct/>
        <w:autoSpaceDE/>
        <w:autoSpaceDN/>
        <w:snapToGrid w:val="0"/>
        <w:spacing w:after="0"/>
        <w:textAlignment w:val="auto"/>
        <w:rPr>
          <w:lang w:eastAsia="zh-CN"/>
        </w:rPr>
      </w:pPr>
      <w:r>
        <w:rPr>
          <w:rFonts w:hint="eastAsia"/>
          <w:lang w:eastAsia="zh-CN"/>
        </w:rPr>
        <w:t>[4]</w:t>
      </w:r>
      <w:r>
        <w:rPr>
          <w:rFonts w:hint="eastAsia"/>
          <w:lang w:eastAsia="zh-CN"/>
        </w:rPr>
        <w:tab/>
      </w:r>
      <w:r>
        <w:t>R2-1812610</w:t>
      </w:r>
      <w:r>
        <w:rPr>
          <w:rFonts w:hint="eastAsia"/>
          <w:lang w:eastAsia="zh-CN"/>
        </w:rPr>
        <w:t xml:space="preserve">, </w:t>
      </w:r>
      <w:r>
        <w:t>Discussion on expansion of compressed packet in UDC</w:t>
      </w:r>
      <w:r>
        <w:rPr>
          <w:rFonts w:hint="eastAsia"/>
          <w:lang w:eastAsia="zh-CN"/>
        </w:rPr>
        <w:t xml:space="preserve">, </w:t>
      </w:r>
      <w:r>
        <w:t xml:space="preserve">Huawei, </w:t>
      </w:r>
      <w:proofErr w:type="spellStart"/>
      <w:r>
        <w:t>HiSilicon</w:t>
      </w:r>
      <w:proofErr w:type="spellEnd"/>
      <w:r>
        <w:rPr>
          <w:rFonts w:hint="eastAsia"/>
          <w:lang w:eastAsia="zh-CN"/>
        </w:rPr>
        <w:t>, RAN2#103</w:t>
      </w:r>
    </w:p>
    <w:p w:rsidR="003E3A1A" w:rsidRPr="005D6D74"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1EF" w:rsidRDefault="00A701EF">
      <w:r>
        <w:separator/>
      </w:r>
    </w:p>
  </w:endnote>
  <w:endnote w:type="continuationSeparator" w:id="0">
    <w:p w:rsidR="00A701EF" w:rsidRDefault="00A7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等线 Light">
    <w:panose1 w:val="00000000000000000000"/>
    <w:charset w:val="86"/>
    <w:family w:val="roman"/>
    <w:notTrueType/>
    <w:pitch w:val="default"/>
  </w:font>
  <w:font w:name="游ゴシック Light">
    <w:altName w:val="宋体"/>
    <w:panose1 w:val="00000000000000000000"/>
    <w:charset w:val="86"/>
    <w:family w:val="roman"/>
    <w:notTrueType/>
    <w:pitch w:val="default"/>
  </w:font>
  <w:font w:name="等线">
    <w:altName w:val="宋体"/>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243A99">
    <w:pPr>
      <w:pStyle w:val="ab"/>
    </w:pPr>
    <w:r>
      <w:rPr>
        <w:rStyle w:val="ac"/>
      </w:rPr>
      <w:fldChar w:fldCharType="begin"/>
    </w:r>
    <w:r w:rsidR="00C21339">
      <w:rPr>
        <w:rStyle w:val="ac"/>
      </w:rPr>
      <w:instrText xml:space="preserve"> PAGE </w:instrText>
    </w:r>
    <w:r>
      <w:rPr>
        <w:rStyle w:val="ac"/>
      </w:rPr>
      <w:fldChar w:fldCharType="separate"/>
    </w:r>
    <w:r w:rsidR="0051533B">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51533B">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1EF" w:rsidRDefault="00A701EF">
      <w:r>
        <w:separator/>
      </w:r>
    </w:p>
  </w:footnote>
  <w:footnote w:type="continuationSeparator" w:id="0">
    <w:p w:rsidR="00A701EF" w:rsidRDefault="00A701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4"/>
  </w:num>
  <w:num w:numId="4">
    <w:abstractNumId w:val="12"/>
  </w:num>
  <w:num w:numId="5">
    <w:abstractNumId w:val="5"/>
  </w:num>
  <w:num w:numId="6">
    <w:abstractNumId w:val="15"/>
  </w:num>
  <w:num w:numId="7">
    <w:abstractNumId w:val="1"/>
  </w:num>
  <w:num w:numId="8">
    <w:abstractNumId w:val="4"/>
  </w:num>
  <w:num w:numId="9">
    <w:abstractNumId w:val="10"/>
  </w:num>
  <w:num w:numId="10">
    <w:abstractNumId w:val="16"/>
  </w:num>
  <w:num w:numId="11">
    <w:abstractNumId w:val="11"/>
  </w:num>
  <w:num w:numId="12">
    <w:abstractNumId w:val="9"/>
  </w:num>
  <w:num w:numId="13">
    <w:abstractNumId w:val="13"/>
  </w:num>
  <w:num w:numId="14">
    <w:abstractNumId w:val="3"/>
  </w:num>
  <w:num w:numId="15">
    <w:abstractNumId w:val="8"/>
  </w:num>
  <w:num w:numId="16">
    <w:abstractNumId w:val="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6C1C"/>
    <w:rsid w:val="00116F4B"/>
    <w:rsid w:val="00137471"/>
    <w:rsid w:val="00150FD3"/>
    <w:rsid w:val="00184428"/>
    <w:rsid w:val="001A248F"/>
    <w:rsid w:val="001A3B5F"/>
    <w:rsid w:val="001C4490"/>
    <w:rsid w:val="001D2C1A"/>
    <w:rsid w:val="001D3BA2"/>
    <w:rsid w:val="001D44B7"/>
    <w:rsid w:val="001E0075"/>
    <w:rsid w:val="001F1B1F"/>
    <w:rsid w:val="001F2A20"/>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B7F51"/>
    <w:rsid w:val="004D4AB1"/>
    <w:rsid w:val="004F218A"/>
    <w:rsid w:val="0050334E"/>
    <w:rsid w:val="00505387"/>
    <w:rsid w:val="00512DF7"/>
    <w:rsid w:val="005141E7"/>
    <w:rsid w:val="0051533B"/>
    <w:rsid w:val="00517E63"/>
    <w:rsid w:val="00526B0D"/>
    <w:rsid w:val="0055346F"/>
    <w:rsid w:val="005579FF"/>
    <w:rsid w:val="005776DD"/>
    <w:rsid w:val="00582117"/>
    <w:rsid w:val="0058478F"/>
    <w:rsid w:val="00593315"/>
    <w:rsid w:val="005A170D"/>
    <w:rsid w:val="005A6C96"/>
    <w:rsid w:val="005B0DCB"/>
    <w:rsid w:val="005D0418"/>
    <w:rsid w:val="005D6D74"/>
    <w:rsid w:val="005E1D58"/>
    <w:rsid w:val="00610E37"/>
    <w:rsid w:val="006207ED"/>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95338"/>
    <w:rsid w:val="009C0BC7"/>
    <w:rsid w:val="009C6592"/>
    <w:rsid w:val="009E209B"/>
    <w:rsid w:val="009F0747"/>
    <w:rsid w:val="00A03514"/>
    <w:rsid w:val="00A17079"/>
    <w:rsid w:val="00A448C3"/>
    <w:rsid w:val="00A458D4"/>
    <w:rsid w:val="00A46FB7"/>
    <w:rsid w:val="00A53118"/>
    <w:rsid w:val="00A701EF"/>
    <w:rsid w:val="00A86AB5"/>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quanhaiyang@catt.cn" TargetMode="External"/><Relationship Id="rId13" Type="http://schemas.openxmlformats.org/officeDocument/2006/relationships/hyperlink" Target="mailto:Hanbyul.seo@lge.com" TargetMode="External"/><Relationship Id="rId18" Type="http://schemas.openxmlformats.org/officeDocument/2006/relationships/hyperlink" Target="mailto:nicolas.chuberre@thalesaleniaspace.com"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wid.koziol@nokia.com" TargetMode="External"/><Relationship Id="rId17" Type="http://schemas.openxmlformats.org/officeDocument/2006/relationships/hyperlink" Target="mailto:cyril.michel@thalesaleniaspace.com" TargetMode="External"/><Relationship Id="rId2" Type="http://schemas.openxmlformats.org/officeDocument/2006/relationships/styles" Target="styles.xml"/><Relationship Id="rId16" Type="http://schemas.openxmlformats.org/officeDocument/2006/relationships/hyperlink" Target="mailto:alex.hsu@mediatek.co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jingsun@qti.qualcomm.com" TargetMode="External"/><Relationship Id="rId5" Type="http://schemas.openxmlformats.org/officeDocument/2006/relationships/webSettings" Target="webSettings.xml"/><Relationship Id="rId15" Type="http://schemas.openxmlformats.org/officeDocument/2006/relationships/hyperlink" Target="mailto:asbjorn.grovlen@ERICSSON.COM" TargetMode="External"/><Relationship Id="rId10" Type="http://schemas.openxmlformats.org/officeDocument/2006/relationships/hyperlink" Target="mailto:chengyan.cheng@huawei.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ftp/tsg_sa/TSG_SA/TSGS_80/Docs/SP-180561.zip" TargetMode="External"/><Relationship Id="rId14" Type="http://schemas.openxmlformats.org/officeDocument/2006/relationships/hyperlink" Target="mailto:Matthew.webb@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4</Pages>
  <Words>1044</Words>
  <Characters>5956</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6987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V6 CATT</cp:lastModifiedBy>
  <cp:revision>3</cp:revision>
  <dcterms:created xsi:type="dcterms:W3CDTF">2018-09-02T10:45:00Z</dcterms:created>
  <dcterms:modified xsi:type="dcterms:W3CDTF">2018-09-03T03:07:00Z</dcterms:modified>
</cp:coreProperties>
</file>