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4A967" w14:textId="77777777" w:rsidR="00B20DCF" w:rsidRDefault="00B20DCF">
      <w:pPr>
        <w:pStyle w:val="ZA"/>
        <w:framePr w:wrap="notBeside"/>
      </w:pPr>
      <w:bookmarkStart w:id="0" w:name="page1"/>
      <w:r>
        <w:rPr>
          <w:sz w:val="64"/>
        </w:rPr>
        <w:t xml:space="preserve">3GPP TS 32.405 </w:t>
      </w:r>
      <w:r w:rsidR="00E13947">
        <w:t>V</w:t>
      </w:r>
      <w:r w:rsidR="008A54D7">
        <w:t>19.0.0</w:t>
      </w:r>
      <w:r w:rsidR="000D2E40">
        <w:rPr>
          <w:sz w:val="32"/>
        </w:rPr>
        <w:t xml:space="preserve"> </w:t>
      </w:r>
      <w:r>
        <w:rPr>
          <w:sz w:val="32"/>
        </w:rPr>
        <w:t>(</w:t>
      </w:r>
      <w:r w:rsidR="008A54D7">
        <w:rPr>
          <w:sz w:val="32"/>
        </w:rPr>
        <w:t>2025-09</w:t>
      </w:r>
      <w:r w:rsidR="00D97C87">
        <w:rPr>
          <w:sz w:val="32"/>
        </w:rPr>
        <w:t>)</w:t>
      </w:r>
    </w:p>
    <w:p w14:paraId="43F3A32B" w14:textId="77777777" w:rsidR="00B20DCF" w:rsidRDefault="00B20DCF">
      <w:pPr>
        <w:pStyle w:val="ZB"/>
        <w:framePr w:wrap="notBeside"/>
      </w:pPr>
      <w:r>
        <w:t>Technical Specification</w:t>
      </w:r>
    </w:p>
    <w:p w14:paraId="74C77EC9" w14:textId="77777777" w:rsidR="00B20DCF" w:rsidRDefault="00B20DCF">
      <w:pPr>
        <w:pStyle w:val="ZT"/>
        <w:framePr w:wrap="notBeside"/>
      </w:pPr>
      <w:r>
        <w:t>3rd Generation Partnership Project;</w:t>
      </w:r>
    </w:p>
    <w:p w14:paraId="2457E0E1" w14:textId="77777777" w:rsidR="00B20DCF" w:rsidRDefault="00B20DCF">
      <w:pPr>
        <w:pStyle w:val="ZT"/>
        <w:framePr w:wrap="notBeside"/>
      </w:pPr>
      <w:r>
        <w:t>Technical Specification Group Services and System Aspects;</w:t>
      </w:r>
    </w:p>
    <w:p w14:paraId="5A5AD4F4" w14:textId="77777777" w:rsidR="00B20DCF" w:rsidRDefault="00B20DCF">
      <w:pPr>
        <w:pStyle w:val="ZT"/>
        <w:framePr w:wrap="notBeside"/>
        <w:rPr>
          <w:lang w:val="fr-FR"/>
        </w:rPr>
      </w:pPr>
      <w:r>
        <w:rPr>
          <w:lang w:val="fr-FR"/>
        </w:rPr>
        <w:t>Telecommunication management;</w:t>
      </w:r>
    </w:p>
    <w:p w14:paraId="69A87DD6" w14:textId="77777777" w:rsidR="00B20DCF" w:rsidRDefault="00B20DCF">
      <w:pPr>
        <w:pStyle w:val="ZT"/>
        <w:framePr w:wrap="notBeside"/>
        <w:rPr>
          <w:lang w:val="fr-FR"/>
        </w:rPr>
      </w:pPr>
      <w:r>
        <w:rPr>
          <w:lang w:val="fr-FR"/>
        </w:rPr>
        <w:t>Performance Management (PM);</w:t>
      </w:r>
    </w:p>
    <w:p w14:paraId="7FF07BD7" w14:textId="77777777" w:rsidR="00B20DCF" w:rsidRDefault="00B20DCF">
      <w:pPr>
        <w:pStyle w:val="ZT"/>
        <w:framePr w:wrap="notBeside"/>
        <w:rPr>
          <w:rStyle w:val="Strong"/>
          <w:b/>
        </w:rPr>
      </w:pPr>
      <w:r>
        <w:rPr>
          <w:rStyle w:val="Strong"/>
          <w:b/>
        </w:rPr>
        <w:t xml:space="preserve">Performance measurements; </w:t>
      </w:r>
    </w:p>
    <w:p w14:paraId="47CBE609" w14:textId="77777777" w:rsidR="00B20DCF" w:rsidRDefault="00B20DCF">
      <w:pPr>
        <w:pStyle w:val="ZT"/>
        <w:framePr w:wrap="notBeside"/>
      </w:pPr>
      <w:r>
        <w:rPr>
          <w:rStyle w:val="Strong"/>
          <w:b/>
        </w:rPr>
        <w:t xml:space="preserve">Universal Terrestrial Radio Access Network (UTRAN) </w:t>
      </w:r>
    </w:p>
    <w:p w14:paraId="7444B5B7" w14:textId="77777777" w:rsidR="00B20DCF" w:rsidRDefault="00B20DCF">
      <w:pPr>
        <w:pStyle w:val="ZT"/>
        <w:framePr w:wrap="notBeside"/>
        <w:rPr>
          <w:i/>
          <w:sz w:val="28"/>
        </w:rPr>
      </w:pPr>
      <w:r>
        <w:t>(</w:t>
      </w:r>
      <w:r>
        <w:rPr>
          <w:rStyle w:val="ZGSM"/>
        </w:rPr>
        <w:t>Release</w:t>
      </w:r>
      <w:r w:rsidR="008A54D7">
        <w:rPr>
          <w:rStyle w:val="ZGSM"/>
        </w:rPr>
        <w:t xml:space="preserve"> 19</w:t>
      </w:r>
      <w:r>
        <w:t>)</w:t>
      </w:r>
    </w:p>
    <w:p w14:paraId="0AFC3481" w14:textId="77777777" w:rsidR="00113E01" w:rsidRPr="00235394" w:rsidRDefault="00113E01" w:rsidP="00113E01">
      <w:pPr>
        <w:pStyle w:val="ZU"/>
        <w:framePr w:wrap="notBeside"/>
        <w:tabs>
          <w:tab w:val="right" w:pos="10206"/>
        </w:tabs>
        <w:jc w:val="left"/>
      </w:pPr>
      <w:r>
        <w:rPr>
          <w:i/>
        </w:rPr>
        <w:t xml:space="preserve">  </w:t>
      </w:r>
      <w:bookmarkStart w:id="1" w:name="_MON_1684549432"/>
      <w:bookmarkEnd w:id="1"/>
      <w:r w:rsidR="00AA36C2" w:rsidRPr="00AA36C2">
        <w:rPr>
          <w:i/>
        </w:rPr>
        <w:object w:dxaOrig="2026" w:dyaOrig="1251" w14:anchorId="774CA0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4pt" o:ole="">
            <v:imagedata r:id="rId9" o:title=""/>
          </v:shape>
          <o:OLEObject Type="Embed" ProgID="Word.Picture.8" ShapeID="_x0000_i1025" DrawAspect="Content" ObjectID="_1822741979" r:id="rId10"/>
        </w:object>
      </w:r>
      <w:r w:rsidRPr="00235394">
        <w:rPr>
          <w:color w:val="0000FF"/>
        </w:rPr>
        <w:tab/>
      </w:r>
      <w:r w:rsidR="00000000">
        <w:pict w14:anchorId="51AB041E">
          <v:shape id="_x0000_i1026" type="#_x0000_t75" style="width:127.8pt;height:75pt">
            <v:imagedata r:id="rId11" o:title="3GPP-logo_web"/>
          </v:shape>
        </w:pict>
      </w:r>
    </w:p>
    <w:p w14:paraId="0876F8A2" w14:textId="77777777" w:rsidR="00B20DCF" w:rsidRDefault="00B20DC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72D0211" w14:textId="77777777" w:rsidR="00B20DCF" w:rsidRDefault="00B20DCF">
      <w:pPr>
        <w:pStyle w:val="ZV"/>
        <w:framePr w:wrap="notBeside"/>
      </w:pPr>
    </w:p>
    <w:p w14:paraId="74B52E40" w14:textId="77777777" w:rsidR="00B20DCF" w:rsidRDefault="00B20DCF"/>
    <w:bookmarkEnd w:id="0"/>
    <w:p w14:paraId="65BC328D" w14:textId="77777777" w:rsidR="00B20DCF" w:rsidRDefault="00B20DCF">
      <w:pPr>
        <w:sectPr w:rsidR="00B20DCF">
          <w:footnotePr>
            <w:numRestart w:val="eachSect"/>
          </w:footnotePr>
          <w:pgSz w:w="11907" w:h="16840"/>
          <w:pgMar w:top="2268" w:right="851" w:bottom="10773" w:left="851" w:header="0" w:footer="0" w:gutter="0"/>
          <w:cols w:space="720"/>
        </w:sectPr>
      </w:pPr>
    </w:p>
    <w:p w14:paraId="7FEC3B3D" w14:textId="77777777" w:rsidR="00B20DCF" w:rsidRDefault="00B20DCF">
      <w:bookmarkStart w:id="2" w:name="page2"/>
    </w:p>
    <w:p w14:paraId="24A98235" w14:textId="77777777" w:rsidR="00B20DCF" w:rsidRDefault="00B20DCF">
      <w:pPr>
        <w:pStyle w:val="FP"/>
        <w:framePr w:wrap="notBeside" w:hAnchor="margin" w:y="1419"/>
        <w:pBdr>
          <w:bottom w:val="single" w:sz="6" w:space="1" w:color="auto"/>
        </w:pBdr>
        <w:spacing w:before="240"/>
        <w:ind w:left="2835" w:right="2835"/>
        <w:jc w:val="center"/>
      </w:pPr>
      <w:r>
        <w:t>Keywords</w:t>
      </w:r>
    </w:p>
    <w:p w14:paraId="15F4E63A" w14:textId="77777777" w:rsidR="00B20DCF" w:rsidRDefault="00B20DCF">
      <w:pPr>
        <w:pStyle w:val="FP"/>
        <w:framePr w:wrap="notBeside" w:hAnchor="margin" w:y="1419"/>
        <w:ind w:left="2835" w:right="2835"/>
        <w:jc w:val="center"/>
        <w:rPr>
          <w:rFonts w:ascii="Arial" w:hAnsi="Arial"/>
          <w:sz w:val="18"/>
        </w:rPr>
      </w:pPr>
      <w:r>
        <w:rPr>
          <w:rFonts w:ascii="Arial" w:hAnsi="Arial"/>
          <w:sz w:val="18"/>
        </w:rPr>
        <w:t>GSM, UMTS, management, performance</w:t>
      </w:r>
    </w:p>
    <w:p w14:paraId="6F30F0AC" w14:textId="77777777" w:rsidR="00B20DCF" w:rsidRDefault="00B20DCF"/>
    <w:p w14:paraId="438DD9C4" w14:textId="77777777" w:rsidR="00B20DCF" w:rsidRDefault="00B20DCF">
      <w:pPr>
        <w:pStyle w:val="FP"/>
        <w:framePr w:wrap="notBeside" w:hAnchor="margin" w:yAlign="center"/>
        <w:spacing w:after="240"/>
        <w:ind w:left="2835" w:right="2835"/>
        <w:jc w:val="center"/>
        <w:rPr>
          <w:rFonts w:ascii="Arial" w:hAnsi="Arial"/>
          <w:b/>
          <w:i/>
        </w:rPr>
      </w:pPr>
      <w:r>
        <w:rPr>
          <w:rFonts w:ascii="Arial" w:hAnsi="Arial"/>
          <w:b/>
          <w:i/>
        </w:rPr>
        <w:t>3GPP</w:t>
      </w:r>
    </w:p>
    <w:p w14:paraId="33E8019B" w14:textId="77777777" w:rsidR="00B20DCF" w:rsidRDefault="00B20DCF">
      <w:pPr>
        <w:pStyle w:val="FP"/>
        <w:framePr w:wrap="notBeside" w:hAnchor="margin" w:yAlign="center"/>
        <w:pBdr>
          <w:bottom w:val="single" w:sz="6" w:space="1" w:color="auto"/>
        </w:pBdr>
        <w:ind w:left="2835" w:right="2835"/>
        <w:jc w:val="center"/>
      </w:pPr>
      <w:r>
        <w:t>Postal address</w:t>
      </w:r>
    </w:p>
    <w:p w14:paraId="66926322" w14:textId="77777777" w:rsidR="00B20DCF" w:rsidRDefault="00B20DCF">
      <w:pPr>
        <w:pStyle w:val="FP"/>
        <w:framePr w:wrap="notBeside" w:hAnchor="margin" w:yAlign="center"/>
        <w:ind w:left="2835" w:right="2835"/>
        <w:jc w:val="center"/>
        <w:rPr>
          <w:rFonts w:ascii="Arial" w:hAnsi="Arial"/>
          <w:sz w:val="18"/>
        </w:rPr>
      </w:pPr>
    </w:p>
    <w:p w14:paraId="18F208AA" w14:textId="77777777" w:rsidR="00B20DCF" w:rsidRPr="007A4E96" w:rsidRDefault="00B20DCF">
      <w:pPr>
        <w:pStyle w:val="FP"/>
        <w:framePr w:wrap="notBeside" w:hAnchor="margin" w:yAlign="center"/>
        <w:pBdr>
          <w:bottom w:val="single" w:sz="6" w:space="1" w:color="auto"/>
        </w:pBdr>
        <w:spacing w:before="240"/>
        <w:ind w:left="2835" w:right="2835"/>
        <w:jc w:val="center"/>
        <w:rPr>
          <w:lang w:val="fr-FR"/>
        </w:rPr>
      </w:pPr>
      <w:r w:rsidRPr="007A4E96">
        <w:rPr>
          <w:lang w:val="fr-FR"/>
        </w:rPr>
        <w:t>3GPP support office address</w:t>
      </w:r>
    </w:p>
    <w:p w14:paraId="18431829" w14:textId="77777777" w:rsidR="00B20DCF" w:rsidRDefault="00B20DC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028B6C" w14:textId="77777777" w:rsidR="00B20DCF" w:rsidRDefault="00B20DC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ABA6B8" w14:textId="77777777" w:rsidR="00B20DCF" w:rsidRDefault="00B20DCF">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927BDAF" w14:textId="77777777" w:rsidR="00B20DCF" w:rsidRDefault="00B20DCF">
      <w:pPr>
        <w:pStyle w:val="FP"/>
        <w:framePr w:wrap="notBeside" w:hAnchor="margin" w:yAlign="center"/>
        <w:pBdr>
          <w:bottom w:val="single" w:sz="6" w:space="1" w:color="auto"/>
        </w:pBdr>
        <w:spacing w:before="240"/>
        <w:ind w:left="2835" w:right="2835"/>
        <w:jc w:val="center"/>
      </w:pPr>
      <w:r>
        <w:t>Internet</w:t>
      </w:r>
    </w:p>
    <w:p w14:paraId="54A49812" w14:textId="77777777" w:rsidR="00B20DCF" w:rsidRDefault="00B20DCF">
      <w:pPr>
        <w:pStyle w:val="FP"/>
        <w:framePr w:wrap="notBeside" w:hAnchor="margin" w:yAlign="center"/>
        <w:ind w:left="2835" w:right="2835"/>
        <w:jc w:val="center"/>
        <w:rPr>
          <w:rFonts w:ascii="Arial" w:hAnsi="Arial"/>
          <w:sz w:val="18"/>
        </w:rPr>
      </w:pPr>
      <w:r>
        <w:rPr>
          <w:rFonts w:ascii="Arial" w:hAnsi="Arial"/>
          <w:sz w:val="18"/>
        </w:rPr>
        <w:t>http://www.3gpp.org</w:t>
      </w:r>
    </w:p>
    <w:p w14:paraId="496ADEE7" w14:textId="77777777" w:rsidR="00B20DCF" w:rsidRDefault="00B20DCF"/>
    <w:p w14:paraId="23F62121" w14:textId="77777777" w:rsidR="00B20DCF" w:rsidRDefault="00B20DCF">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3461C754" w14:textId="77777777" w:rsidR="00B20DCF" w:rsidRDefault="00B20DC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628C147" w14:textId="77777777" w:rsidR="00B20DCF" w:rsidRDefault="00B20DCF">
      <w:pPr>
        <w:pStyle w:val="FP"/>
        <w:framePr w:wrap="notBeside" w:hAnchor="margin" w:yAlign="bottom"/>
        <w:jc w:val="center"/>
        <w:rPr>
          <w:noProof/>
        </w:rPr>
      </w:pPr>
    </w:p>
    <w:p w14:paraId="048B7985" w14:textId="77777777" w:rsidR="00B20DCF" w:rsidRDefault="00B20DCF">
      <w:pPr>
        <w:pStyle w:val="FP"/>
        <w:framePr w:wrap="notBeside" w:hAnchor="margin" w:yAlign="bottom"/>
        <w:jc w:val="center"/>
        <w:rPr>
          <w:noProof/>
          <w:sz w:val="18"/>
        </w:rPr>
      </w:pPr>
      <w:r>
        <w:rPr>
          <w:noProof/>
          <w:sz w:val="18"/>
        </w:rPr>
        <w:t>©</w:t>
      </w:r>
      <w:r w:rsidR="008A54D7">
        <w:rPr>
          <w:noProof/>
          <w:sz w:val="18"/>
        </w:rPr>
        <w:t xml:space="preserve"> 2025</w:t>
      </w:r>
      <w:r>
        <w:rPr>
          <w:noProof/>
          <w:sz w:val="18"/>
        </w:rPr>
        <w:t xml:space="preserve">, 3GPP Organizational Partners (ARIB, ATIS, CCSA, ETSI, </w:t>
      </w:r>
      <w:r w:rsidR="0096284F">
        <w:rPr>
          <w:noProof/>
          <w:sz w:val="18"/>
        </w:rPr>
        <w:t xml:space="preserve">TSDSI, </w:t>
      </w:r>
      <w:r>
        <w:rPr>
          <w:noProof/>
          <w:sz w:val="18"/>
        </w:rPr>
        <w:t>TTA, TTC).</w:t>
      </w:r>
      <w:bookmarkStart w:id="3" w:name="copyrightaddon"/>
      <w:bookmarkEnd w:id="3"/>
    </w:p>
    <w:p w14:paraId="75C183AF" w14:textId="77777777" w:rsidR="00B20DCF" w:rsidRDefault="00B20DCF">
      <w:pPr>
        <w:pStyle w:val="FP"/>
        <w:framePr w:wrap="notBeside" w:hAnchor="margin" w:yAlign="bottom"/>
        <w:jc w:val="center"/>
        <w:rPr>
          <w:noProof/>
          <w:sz w:val="18"/>
        </w:rPr>
      </w:pPr>
      <w:r>
        <w:rPr>
          <w:noProof/>
          <w:sz w:val="18"/>
        </w:rPr>
        <w:t>All rights reserved.</w:t>
      </w:r>
      <w:r>
        <w:rPr>
          <w:noProof/>
          <w:sz w:val="18"/>
        </w:rPr>
        <w:br/>
      </w:r>
    </w:p>
    <w:p w14:paraId="1BE5BC66" w14:textId="77777777" w:rsidR="0096284F" w:rsidRPr="00BB6156" w:rsidRDefault="0096284F" w:rsidP="0096284F">
      <w:pPr>
        <w:pStyle w:val="FP"/>
        <w:framePr w:wrap="notBeside" w:hAnchor="margin" w:yAlign="bottom"/>
        <w:rPr>
          <w:noProof/>
          <w:sz w:val="18"/>
        </w:rPr>
      </w:pPr>
      <w:r w:rsidRPr="00BB6156">
        <w:rPr>
          <w:noProof/>
          <w:sz w:val="18"/>
        </w:rPr>
        <w:t>UMTS™ is a Trade Mark of ETSI registered for the benefit of its members</w:t>
      </w:r>
    </w:p>
    <w:p w14:paraId="57795737" w14:textId="77777777" w:rsidR="0096284F" w:rsidRPr="00BB6156" w:rsidRDefault="0096284F" w:rsidP="0096284F">
      <w:pPr>
        <w:pStyle w:val="FP"/>
        <w:framePr w:wrap="notBeside" w:hAnchor="margin" w:yAlign="bottom"/>
        <w:rPr>
          <w:noProof/>
          <w:sz w:val="18"/>
        </w:rPr>
      </w:pPr>
      <w:r w:rsidRPr="00BB6156">
        <w:rPr>
          <w:noProof/>
          <w:sz w:val="18"/>
        </w:rPr>
        <w:t>3GPP™ is a Trade Mark of ETSI registered for the benefit of its Members and of the 3GPP Organizational Partners</w:t>
      </w:r>
      <w:r w:rsidRPr="00BB6156">
        <w:rPr>
          <w:noProof/>
          <w:sz w:val="18"/>
        </w:rPr>
        <w:br/>
        <w:t>LTE™ is a Trade Mark of ETSI registered for the benefit of its Members and of the 3GPP Organizational Partners</w:t>
      </w:r>
    </w:p>
    <w:p w14:paraId="6513C1BA" w14:textId="77777777" w:rsidR="00B20DCF" w:rsidRDefault="0096284F">
      <w:r w:rsidRPr="00BB6156">
        <w:rPr>
          <w:noProof/>
          <w:sz w:val="18"/>
        </w:rPr>
        <w:t>GSM® and the GSM logo are registered and owned by the GSM Association</w:t>
      </w:r>
    </w:p>
    <w:bookmarkEnd w:id="2"/>
    <w:p w14:paraId="41FBFA3A" w14:textId="77777777" w:rsidR="00B20DCF" w:rsidRDefault="00B20DCF">
      <w:pPr>
        <w:pStyle w:val="TT"/>
        <w:outlineLvl w:val="0"/>
      </w:pPr>
      <w:r>
        <w:br w:type="page"/>
      </w:r>
      <w:r>
        <w:lastRenderedPageBreak/>
        <w:t>Contents</w:t>
      </w:r>
    </w:p>
    <w:p w14:paraId="64454E3A" w14:textId="154396A9" w:rsidR="00D92095" w:rsidRDefault="002121E1">
      <w:pPr>
        <w:pStyle w:val="TOC1"/>
        <w:rPr>
          <w:rFonts w:ascii="Aptos" w:eastAsia="DengXian" w:hAnsi="Aptos"/>
          <w:noProof/>
          <w:kern w:val="2"/>
          <w:sz w:val="24"/>
          <w:szCs w:val="24"/>
          <w:lang w:eastAsia="zh-CN"/>
        </w:rPr>
      </w:pPr>
      <w:r>
        <w:fldChar w:fldCharType="begin" w:fldLock="1"/>
      </w:r>
      <w:r>
        <w:instrText xml:space="preserve"> TOC \o "1-9" </w:instrText>
      </w:r>
      <w:r>
        <w:fldChar w:fldCharType="separate"/>
      </w:r>
      <w:r w:rsidR="00D92095">
        <w:rPr>
          <w:noProof/>
        </w:rPr>
        <w:t>1</w:t>
      </w:r>
      <w:r w:rsidR="00D92095">
        <w:rPr>
          <w:rFonts w:ascii="Aptos" w:eastAsia="DengXian" w:hAnsi="Aptos"/>
          <w:noProof/>
          <w:kern w:val="2"/>
          <w:sz w:val="24"/>
          <w:szCs w:val="24"/>
          <w:lang w:eastAsia="zh-CN"/>
        </w:rPr>
        <w:tab/>
      </w:r>
      <w:r w:rsidR="00D92095">
        <w:rPr>
          <w:noProof/>
        </w:rPr>
        <w:t>Scope</w:t>
      </w:r>
      <w:r w:rsidR="00D92095">
        <w:rPr>
          <w:noProof/>
        </w:rPr>
        <w:tab/>
      </w:r>
      <w:r w:rsidR="00D92095">
        <w:rPr>
          <w:noProof/>
        </w:rPr>
        <w:fldChar w:fldCharType="begin" w:fldLock="1"/>
      </w:r>
      <w:r w:rsidR="00D92095">
        <w:rPr>
          <w:noProof/>
        </w:rPr>
        <w:instrText xml:space="preserve"> PAGEREF _Toc212126225 \h </w:instrText>
      </w:r>
      <w:r w:rsidR="00D92095">
        <w:rPr>
          <w:noProof/>
        </w:rPr>
      </w:r>
      <w:r w:rsidR="00D92095">
        <w:rPr>
          <w:noProof/>
        </w:rPr>
        <w:fldChar w:fldCharType="separate"/>
      </w:r>
      <w:r w:rsidR="00D92095">
        <w:rPr>
          <w:noProof/>
        </w:rPr>
        <w:t>14</w:t>
      </w:r>
      <w:r w:rsidR="00D92095">
        <w:rPr>
          <w:noProof/>
        </w:rPr>
        <w:fldChar w:fldCharType="end"/>
      </w:r>
    </w:p>
    <w:p w14:paraId="51D6EAB9" w14:textId="5F0E4FB8" w:rsidR="00D92095" w:rsidRDefault="00D92095">
      <w:pPr>
        <w:pStyle w:val="TOC1"/>
        <w:rPr>
          <w:rFonts w:ascii="Aptos" w:eastAsia="DengXian" w:hAnsi="Aptos"/>
          <w:noProof/>
          <w:kern w:val="2"/>
          <w:sz w:val="24"/>
          <w:szCs w:val="24"/>
          <w:lang w:eastAsia="zh-CN"/>
        </w:rPr>
      </w:pPr>
      <w:r>
        <w:rPr>
          <w:noProof/>
        </w:rPr>
        <w:t>2</w:t>
      </w:r>
      <w:r>
        <w:rPr>
          <w:rFonts w:ascii="Aptos" w:eastAsia="DengXian" w:hAnsi="Aptos"/>
          <w:noProof/>
          <w:kern w:val="2"/>
          <w:sz w:val="24"/>
          <w:szCs w:val="24"/>
          <w:lang w:eastAsia="zh-CN"/>
        </w:rPr>
        <w:tab/>
      </w:r>
      <w:r>
        <w:rPr>
          <w:noProof/>
        </w:rPr>
        <w:t>References</w:t>
      </w:r>
      <w:r>
        <w:rPr>
          <w:noProof/>
        </w:rPr>
        <w:tab/>
      </w:r>
      <w:r>
        <w:rPr>
          <w:noProof/>
        </w:rPr>
        <w:fldChar w:fldCharType="begin" w:fldLock="1"/>
      </w:r>
      <w:r>
        <w:rPr>
          <w:noProof/>
        </w:rPr>
        <w:instrText xml:space="preserve"> PAGEREF _Toc212126226 \h </w:instrText>
      </w:r>
      <w:r>
        <w:rPr>
          <w:noProof/>
        </w:rPr>
      </w:r>
      <w:r>
        <w:rPr>
          <w:noProof/>
        </w:rPr>
        <w:fldChar w:fldCharType="separate"/>
      </w:r>
      <w:r>
        <w:rPr>
          <w:noProof/>
        </w:rPr>
        <w:t>14</w:t>
      </w:r>
      <w:r>
        <w:rPr>
          <w:noProof/>
        </w:rPr>
        <w:fldChar w:fldCharType="end"/>
      </w:r>
    </w:p>
    <w:p w14:paraId="3CF7AB60" w14:textId="68F5BAFC" w:rsidR="00D92095" w:rsidRDefault="00D92095">
      <w:pPr>
        <w:pStyle w:val="TOC1"/>
        <w:rPr>
          <w:rFonts w:ascii="Aptos" w:eastAsia="DengXian" w:hAnsi="Aptos"/>
          <w:noProof/>
          <w:kern w:val="2"/>
          <w:sz w:val="24"/>
          <w:szCs w:val="24"/>
          <w:lang w:eastAsia="zh-CN"/>
        </w:rPr>
      </w:pPr>
      <w:r>
        <w:rPr>
          <w:noProof/>
        </w:rPr>
        <w:t>3</w:t>
      </w:r>
      <w:r>
        <w:rPr>
          <w:rFonts w:ascii="Aptos" w:eastAsia="DengXian" w:hAnsi="Aptos"/>
          <w:noProof/>
          <w:kern w:val="2"/>
          <w:sz w:val="24"/>
          <w:szCs w:val="24"/>
          <w:lang w:eastAsia="zh-CN"/>
        </w:rPr>
        <w:tab/>
      </w:r>
      <w:r>
        <w:rPr>
          <w:noProof/>
        </w:rPr>
        <w:t>Measurement family and abbreviations</w:t>
      </w:r>
      <w:r>
        <w:rPr>
          <w:noProof/>
        </w:rPr>
        <w:tab/>
      </w:r>
      <w:r>
        <w:rPr>
          <w:noProof/>
        </w:rPr>
        <w:fldChar w:fldCharType="begin" w:fldLock="1"/>
      </w:r>
      <w:r>
        <w:rPr>
          <w:noProof/>
        </w:rPr>
        <w:instrText xml:space="preserve"> PAGEREF _Toc212126227 \h </w:instrText>
      </w:r>
      <w:r>
        <w:rPr>
          <w:noProof/>
        </w:rPr>
      </w:r>
      <w:r>
        <w:rPr>
          <w:noProof/>
        </w:rPr>
        <w:fldChar w:fldCharType="separate"/>
      </w:r>
      <w:r>
        <w:rPr>
          <w:noProof/>
        </w:rPr>
        <w:t>15</w:t>
      </w:r>
      <w:r>
        <w:rPr>
          <w:noProof/>
        </w:rPr>
        <w:fldChar w:fldCharType="end"/>
      </w:r>
    </w:p>
    <w:p w14:paraId="0476587F" w14:textId="30367917" w:rsidR="00D92095" w:rsidRDefault="00D92095">
      <w:pPr>
        <w:pStyle w:val="TOC2"/>
        <w:rPr>
          <w:rFonts w:ascii="Aptos" w:eastAsia="DengXian" w:hAnsi="Aptos"/>
          <w:noProof/>
          <w:kern w:val="2"/>
          <w:sz w:val="24"/>
          <w:szCs w:val="24"/>
          <w:lang w:eastAsia="zh-CN"/>
        </w:rPr>
      </w:pPr>
      <w:r>
        <w:rPr>
          <w:noProof/>
        </w:rPr>
        <w:t>3.1</w:t>
      </w:r>
      <w:r>
        <w:rPr>
          <w:rFonts w:ascii="Aptos" w:eastAsia="DengXian" w:hAnsi="Aptos"/>
          <w:noProof/>
          <w:kern w:val="2"/>
          <w:sz w:val="24"/>
          <w:szCs w:val="24"/>
          <w:lang w:eastAsia="zh-CN"/>
        </w:rPr>
        <w:tab/>
      </w:r>
      <w:r>
        <w:rPr>
          <w:noProof/>
        </w:rPr>
        <w:t>Measurement family</w:t>
      </w:r>
      <w:r>
        <w:rPr>
          <w:noProof/>
        </w:rPr>
        <w:tab/>
      </w:r>
      <w:r>
        <w:rPr>
          <w:noProof/>
        </w:rPr>
        <w:fldChar w:fldCharType="begin" w:fldLock="1"/>
      </w:r>
      <w:r>
        <w:rPr>
          <w:noProof/>
        </w:rPr>
        <w:instrText xml:space="preserve"> PAGEREF _Toc212126228 \h </w:instrText>
      </w:r>
      <w:r>
        <w:rPr>
          <w:noProof/>
        </w:rPr>
      </w:r>
      <w:r>
        <w:rPr>
          <w:noProof/>
        </w:rPr>
        <w:fldChar w:fldCharType="separate"/>
      </w:r>
      <w:r>
        <w:rPr>
          <w:noProof/>
        </w:rPr>
        <w:t>15</w:t>
      </w:r>
      <w:r>
        <w:rPr>
          <w:noProof/>
        </w:rPr>
        <w:fldChar w:fldCharType="end"/>
      </w:r>
    </w:p>
    <w:p w14:paraId="4B2DB2B7" w14:textId="6B318C6B" w:rsidR="00D92095" w:rsidRDefault="00D92095">
      <w:pPr>
        <w:pStyle w:val="TOC2"/>
        <w:rPr>
          <w:rFonts w:ascii="Aptos" w:eastAsia="DengXian" w:hAnsi="Aptos"/>
          <w:noProof/>
          <w:kern w:val="2"/>
          <w:sz w:val="24"/>
          <w:szCs w:val="24"/>
          <w:lang w:eastAsia="zh-CN"/>
        </w:rPr>
      </w:pPr>
      <w:r>
        <w:rPr>
          <w:noProof/>
        </w:rPr>
        <w:t>3.2</w:t>
      </w:r>
      <w:r>
        <w:rPr>
          <w:rFonts w:ascii="Aptos" w:eastAsia="DengXian" w:hAnsi="Aptos"/>
          <w:noProof/>
          <w:kern w:val="2"/>
          <w:sz w:val="24"/>
          <w:szCs w:val="24"/>
          <w:lang w:eastAsia="zh-CN"/>
        </w:rPr>
        <w:tab/>
      </w:r>
      <w:r>
        <w:rPr>
          <w:noProof/>
        </w:rPr>
        <w:t>Abbreviations</w:t>
      </w:r>
      <w:r>
        <w:rPr>
          <w:noProof/>
        </w:rPr>
        <w:tab/>
      </w:r>
      <w:r>
        <w:rPr>
          <w:noProof/>
        </w:rPr>
        <w:fldChar w:fldCharType="begin" w:fldLock="1"/>
      </w:r>
      <w:r>
        <w:rPr>
          <w:noProof/>
        </w:rPr>
        <w:instrText xml:space="preserve"> PAGEREF _Toc212126229 \h </w:instrText>
      </w:r>
      <w:r>
        <w:rPr>
          <w:noProof/>
        </w:rPr>
      </w:r>
      <w:r>
        <w:rPr>
          <w:noProof/>
        </w:rPr>
        <w:fldChar w:fldCharType="separate"/>
      </w:r>
      <w:r>
        <w:rPr>
          <w:noProof/>
        </w:rPr>
        <w:t>16</w:t>
      </w:r>
      <w:r>
        <w:rPr>
          <w:noProof/>
        </w:rPr>
        <w:fldChar w:fldCharType="end"/>
      </w:r>
    </w:p>
    <w:p w14:paraId="332DE143" w14:textId="76F23D17" w:rsidR="00D92095" w:rsidRDefault="00D92095">
      <w:pPr>
        <w:pStyle w:val="TOC1"/>
        <w:rPr>
          <w:rFonts w:ascii="Aptos" w:eastAsia="DengXian" w:hAnsi="Aptos"/>
          <w:noProof/>
          <w:kern w:val="2"/>
          <w:sz w:val="24"/>
          <w:szCs w:val="24"/>
          <w:lang w:eastAsia="zh-CN"/>
        </w:rPr>
      </w:pPr>
      <w:r>
        <w:rPr>
          <w:noProof/>
        </w:rPr>
        <w:t>4</w:t>
      </w:r>
      <w:r>
        <w:rPr>
          <w:rFonts w:ascii="Aptos" w:eastAsia="DengXian" w:hAnsi="Aptos"/>
          <w:noProof/>
          <w:kern w:val="2"/>
          <w:sz w:val="24"/>
          <w:szCs w:val="24"/>
          <w:lang w:eastAsia="zh-CN"/>
        </w:rPr>
        <w:tab/>
      </w:r>
      <w:r>
        <w:rPr>
          <w:noProof/>
        </w:rPr>
        <w:t>Measurements related to the RNC</w:t>
      </w:r>
      <w:r>
        <w:rPr>
          <w:noProof/>
        </w:rPr>
        <w:tab/>
      </w:r>
      <w:r>
        <w:rPr>
          <w:noProof/>
        </w:rPr>
        <w:fldChar w:fldCharType="begin" w:fldLock="1"/>
      </w:r>
      <w:r>
        <w:rPr>
          <w:noProof/>
        </w:rPr>
        <w:instrText xml:space="preserve"> PAGEREF _Toc212126230 \h </w:instrText>
      </w:r>
      <w:r>
        <w:rPr>
          <w:noProof/>
        </w:rPr>
      </w:r>
      <w:r>
        <w:rPr>
          <w:noProof/>
        </w:rPr>
        <w:fldChar w:fldCharType="separate"/>
      </w:r>
      <w:r>
        <w:rPr>
          <w:noProof/>
        </w:rPr>
        <w:t>18</w:t>
      </w:r>
      <w:r>
        <w:rPr>
          <w:noProof/>
        </w:rPr>
        <w:fldChar w:fldCharType="end"/>
      </w:r>
    </w:p>
    <w:p w14:paraId="02278576" w14:textId="324D4CF4" w:rsidR="00D92095" w:rsidRDefault="00D92095">
      <w:pPr>
        <w:pStyle w:val="TOC2"/>
        <w:rPr>
          <w:rFonts w:ascii="Aptos" w:eastAsia="DengXian" w:hAnsi="Aptos"/>
          <w:noProof/>
          <w:kern w:val="2"/>
          <w:sz w:val="24"/>
          <w:szCs w:val="24"/>
          <w:lang w:eastAsia="zh-CN"/>
        </w:rPr>
      </w:pPr>
      <w:r>
        <w:rPr>
          <w:noProof/>
        </w:rPr>
        <w:t>4.1</w:t>
      </w:r>
      <w:r>
        <w:rPr>
          <w:rFonts w:ascii="Aptos" w:eastAsia="DengXian" w:hAnsi="Aptos"/>
          <w:noProof/>
          <w:kern w:val="2"/>
          <w:sz w:val="24"/>
          <w:szCs w:val="24"/>
          <w:lang w:eastAsia="zh-CN"/>
        </w:rPr>
        <w:tab/>
      </w:r>
      <w:r>
        <w:rPr>
          <w:noProof/>
        </w:rPr>
        <w:t>RAB management</w:t>
      </w:r>
      <w:r>
        <w:rPr>
          <w:noProof/>
        </w:rPr>
        <w:tab/>
      </w:r>
      <w:r>
        <w:rPr>
          <w:noProof/>
        </w:rPr>
        <w:fldChar w:fldCharType="begin" w:fldLock="1"/>
      </w:r>
      <w:r>
        <w:rPr>
          <w:noProof/>
        </w:rPr>
        <w:instrText xml:space="preserve"> PAGEREF _Toc212126231 \h </w:instrText>
      </w:r>
      <w:r>
        <w:rPr>
          <w:noProof/>
        </w:rPr>
      </w:r>
      <w:r>
        <w:rPr>
          <w:noProof/>
        </w:rPr>
        <w:fldChar w:fldCharType="separate"/>
      </w:r>
      <w:r>
        <w:rPr>
          <w:noProof/>
        </w:rPr>
        <w:t>18</w:t>
      </w:r>
      <w:r>
        <w:rPr>
          <w:noProof/>
        </w:rPr>
        <w:fldChar w:fldCharType="end"/>
      </w:r>
    </w:p>
    <w:p w14:paraId="4137A33C" w14:textId="713EF71A" w:rsidR="00D92095" w:rsidRDefault="00D92095">
      <w:pPr>
        <w:pStyle w:val="TOC3"/>
        <w:rPr>
          <w:rFonts w:ascii="Aptos" w:eastAsia="DengXian" w:hAnsi="Aptos"/>
          <w:noProof/>
          <w:kern w:val="2"/>
          <w:sz w:val="24"/>
          <w:szCs w:val="24"/>
          <w:lang w:eastAsia="zh-CN"/>
        </w:rPr>
      </w:pPr>
      <w:r>
        <w:rPr>
          <w:noProof/>
        </w:rPr>
        <w:t>4.1.1</w:t>
      </w:r>
      <w:r>
        <w:rPr>
          <w:rFonts w:ascii="Aptos" w:eastAsia="DengXian" w:hAnsi="Aptos"/>
          <w:noProof/>
          <w:kern w:val="2"/>
          <w:sz w:val="24"/>
          <w:szCs w:val="24"/>
          <w:lang w:eastAsia="zh-CN"/>
        </w:rPr>
        <w:tab/>
      </w:r>
      <w:r>
        <w:rPr>
          <w:noProof/>
        </w:rPr>
        <w:t>Overview</w:t>
      </w:r>
      <w:r>
        <w:rPr>
          <w:noProof/>
        </w:rPr>
        <w:tab/>
      </w:r>
      <w:r>
        <w:rPr>
          <w:noProof/>
        </w:rPr>
        <w:fldChar w:fldCharType="begin" w:fldLock="1"/>
      </w:r>
      <w:r>
        <w:rPr>
          <w:noProof/>
        </w:rPr>
        <w:instrText xml:space="preserve"> PAGEREF _Toc212126232 \h </w:instrText>
      </w:r>
      <w:r>
        <w:rPr>
          <w:noProof/>
        </w:rPr>
      </w:r>
      <w:r>
        <w:rPr>
          <w:noProof/>
        </w:rPr>
        <w:fldChar w:fldCharType="separate"/>
      </w:r>
      <w:r>
        <w:rPr>
          <w:noProof/>
        </w:rPr>
        <w:t>18</w:t>
      </w:r>
      <w:r>
        <w:rPr>
          <w:noProof/>
        </w:rPr>
        <w:fldChar w:fldCharType="end"/>
      </w:r>
    </w:p>
    <w:p w14:paraId="0E7E0474" w14:textId="6FD4772D" w:rsidR="00D92095" w:rsidRDefault="00D92095">
      <w:pPr>
        <w:pStyle w:val="TOC4"/>
        <w:rPr>
          <w:rFonts w:ascii="Aptos" w:eastAsia="DengXian" w:hAnsi="Aptos"/>
          <w:noProof/>
          <w:kern w:val="2"/>
          <w:sz w:val="24"/>
          <w:szCs w:val="24"/>
          <w:lang w:eastAsia="zh-CN"/>
        </w:rPr>
      </w:pPr>
      <w:r>
        <w:rPr>
          <w:noProof/>
        </w:rPr>
        <w:t>4.1.1.1</w:t>
      </w:r>
      <w:r>
        <w:rPr>
          <w:rFonts w:ascii="Aptos" w:eastAsia="DengXian" w:hAnsi="Aptos"/>
          <w:noProof/>
          <w:kern w:val="2"/>
          <w:sz w:val="24"/>
          <w:szCs w:val="24"/>
          <w:lang w:eastAsia="zh-CN"/>
        </w:rPr>
        <w:tab/>
      </w:r>
      <w:r>
        <w:rPr>
          <w:noProof/>
        </w:rPr>
        <w:t>Measurements are based on the success and failure of procedures</w:t>
      </w:r>
      <w:r>
        <w:rPr>
          <w:noProof/>
        </w:rPr>
        <w:tab/>
      </w:r>
      <w:r>
        <w:rPr>
          <w:noProof/>
        </w:rPr>
        <w:fldChar w:fldCharType="begin" w:fldLock="1"/>
      </w:r>
      <w:r>
        <w:rPr>
          <w:noProof/>
        </w:rPr>
        <w:instrText xml:space="preserve"> PAGEREF _Toc212126233 \h </w:instrText>
      </w:r>
      <w:r>
        <w:rPr>
          <w:noProof/>
        </w:rPr>
      </w:r>
      <w:r>
        <w:rPr>
          <w:noProof/>
        </w:rPr>
        <w:fldChar w:fldCharType="separate"/>
      </w:r>
      <w:r>
        <w:rPr>
          <w:noProof/>
        </w:rPr>
        <w:t>18</w:t>
      </w:r>
      <w:r>
        <w:rPr>
          <w:noProof/>
        </w:rPr>
        <w:fldChar w:fldCharType="end"/>
      </w:r>
    </w:p>
    <w:p w14:paraId="137D7D7B" w14:textId="57AECB9A" w:rsidR="00D92095" w:rsidRDefault="00D92095">
      <w:pPr>
        <w:pStyle w:val="TOC4"/>
        <w:rPr>
          <w:rFonts w:ascii="Aptos" w:eastAsia="DengXian" w:hAnsi="Aptos"/>
          <w:noProof/>
          <w:kern w:val="2"/>
          <w:sz w:val="24"/>
          <w:szCs w:val="24"/>
          <w:lang w:eastAsia="zh-CN"/>
        </w:rPr>
      </w:pPr>
      <w:r>
        <w:rPr>
          <w:noProof/>
        </w:rPr>
        <w:t>4.1.1.2</w:t>
      </w:r>
      <w:r>
        <w:rPr>
          <w:rFonts w:ascii="Aptos" w:eastAsia="DengXian" w:hAnsi="Aptos"/>
          <w:noProof/>
          <w:kern w:val="2"/>
          <w:sz w:val="24"/>
          <w:szCs w:val="24"/>
          <w:lang w:eastAsia="zh-CN"/>
        </w:rPr>
        <w:tab/>
      </w:r>
      <w:r>
        <w:rPr>
          <w:noProof/>
        </w:rPr>
        <w:t>Combination of Traffic Class and Core Network domains</w:t>
      </w:r>
      <w:r>
        <w:rPr>
          <w:noProof/>
        </w:rPr>
        <w:tab/>
      </w:r>
      <w:r>
        <w:rPr>
          <w:noProof/>
        </w:rPr>
        <w:fldChar w:fldCharType="begin" w:fldLock="1"/>
      </w:r>
      <w:r>
        <w:rPr>
          <w:noProof/>
        </w:rPr>
        <w:instrText xml:space="preserve"> PAGEREF _Toc212126234 \h </w:instrText>
      </w:r>
      <w:r>
        <w:rPr>
          <w:noProof/>
        </w:rPr>
      </w:r>
      <w:r>
        <w:rPr>
          <w:noProof/>
        </w:rPr>
        <w:fldChar w:fldCharType="separate"/>
      </w:r>
      <w:r>
        <w:rPr>
          <w:noProof/>
        </w:rPr>
        <w:t>18</w:t>
      </w:r>
      <w:r>
        <w:rPr>
          <w:noProof/>
        </w:rPr>
        <w:fldChar w:fldCharType="end"/>
      </w:r>
    </w:p>
    <w:p w14:paraId="50439905" w14:textId="3329FD71" w:rsidR="00D92095" w:rsidRDefault="00D92095">
      <w:pPr>
        <w:pStyle w:val="TOC4"/>
        <w:rPr>
          <w:rFonts w:ascii="Aptos" w:eastAsia="DengXian" w:hAnsi="Aptos"/>
          <w:noProof/>
          <w:kern w:val="2"/>
          <w:sz w:val="24"/>
          <w:szCs w:val="24"/>
          <w:lang w:eastAsia="zh-CN"/>
        </w:rPr>
      </w:pPr>
      <w:r>
        <w:rPr>
          <w:noProof/>
        </w:rPr>
        <w:t>4.1.1.3</w:t>
      </w:r>
      <w:r>
        <w:rPr>
          <w:rFonts w:ascii="Aptos" w:eastAsia="DengXian" w:hAnsi="Aptos"/>
          <w:noProof/>
          <w:kern w:val="2"/>
          <w:sz w:val="24"/>
          <w:szCs w:val="24"/>
          <w:lang w:eastAsia="zh-CN"/>
        </w:rPr>
        <w:tab/>
      </w:r>
      <w:r>
        <w:rPr>
          <w:noProof/>
        </w:rPr>
        <w:t>Considered Radio Access Bearer management procedures</w:t>
      </w:r>
      <w:r>
        <w:rPr>
          <w:noProof/>
        </w:rPr>
        <w:tab/>
      </w:r>
      <w:r>
        <w:rPr>
          <w:noProof/>
        </w:rPr>
        <w:fldChar w:fldCharType="begin" w:fldLock="1"/>
      </w:r>
      <w:r>
        <w:rPr>
          <w:noProof/>
        </w:rPr>
        <w:instrText xml:space="preserve"> PAGEREF _Toc212126235 \h </w:instrText>
      </w:r>
      <w:r>
        <w:rPr>
          <w:noProof/>
        </w:rPr>
      </w:r>
      <w:r>
        <w:rPr>
          <w:noProof/>
        </w:rPr>
        <w:fldChar w:fldCharType="separate"/>
      </w:r>
      <w:r>
        <w:rPr>
          <w:noProof/>
        </w:rPr>
        <w:t>18</w:t>
      </w:r>
      <w:r>
        <w:rPr>
          <w:noProof/>
        </w:rPr>
        <w:fldChar w:fldCharType="end"/>
      </w:r>
    </w:p>
    <w:p w14:paraId="4C523DA4" w14:textId="0D7A58A9" w:rsidR="00D92095" w:rsidRDefault="00D92095">
      <w:pPr>
        <w:pStyle w:val="TOC4"/>
        <w:rPr>
          <w:rFonts w:ascii="Aptos" w:eastAsia="DengXian" w:hAnsi="Aptos"/>
          <w:noProof/>
          <w:kern w:val="2"/>
          <w:sz w:val="24"/>
          <w:szCs w:val="24"/>
          <w:lang w:eastAsia="zh-CN"/>
        </w:rPr>
      </w:pPr>
      <w:r>
        <w:rPr>
          <w:noProof/>
        </w:rPr>
        <w:t>4.1.1.4</w:t>
      </w:r>
      <w:r>
        <w:rPr>
          <w:rFonts w:ascii="Aptos" w:eastAsia="DengXian" w:hAnsi="Aptos"/>
          <w:noProof/>
          <w:kern w:val="2"/>
          <w:sz w:val="24"/>
          <w:szCs w:val="24"/>
          <w:lang w:eastAsia="zh-CN"/>
        </w:rPr>
        <w:tab/>
      </w:r>
      <w:r>
        <w:rPr>
          <w:noProof/>
        </w:rPr>
        <w:t>Measurements relate to RAB establishment, modification and release</w:t>
      </w:r>
      <w:r>
        <w:rPr>
          <w:noProof/>
        </w:rPr>
        <w:tab/>
      </w:r>
      <w:r>
        <w:rPr>
          <w:noProof/>
        </w:rPr>
        <w:fldChar w:fldCharType="begin" w:fldLock="1"/>
      </w:r>
      <w:r>
        <w:rPr>
          <w:noProof/>
        </w:rPr>
        <w:instrText xml:space="preserve"> PAGEREF _Toc212126236 \h </w:instrText>
      </w:r>
      <w:r>
        <w:rPr>
          <w:noProof/>
        </w:rPr>
      </w:r>
      <w:r>
        <w:rPr>
          <w:noProof/>
        </w:rPr>
        <w:fldChar w:fldCharType="separate"/>
      </w:r>
      <w:r>
        <w:rPr>
          <w:noProof/>
        </w:rPr>
        <w:t>19</w:t>
      </w:r>
      <w:r>
        <w:rPr>
          <w:noProof/>
        </w:rPr>
        <w:fldChar w:fldCharType="end"/>
      </w:r>
    </w:p>
    <w:p w14:paraId="0A139AD7" w14:textId="6184FA45" w:rsidR="00D92095" w:rsidRDefault="00D92095">
      <w:pPr>
        <w:pStyle w:val="TOC3"/>
        <w:rPr>
          <w:rFonts w:ascii="Aptos" w:eastAsia="DengXian" w:hAnsi="Aptos"/>
          <w:noProof/>
          <w:kern w:val="2"/>
          <w:sz w:val="24"/>
          <w:szCs w:val="24"/>
          <w:lang w:eastAsia="zh-CN"/>
        </w:rPr>
      </w:pPr>
      <w:r>
        <w:rPr>
          <w:noProof/>
        </w:rPr>
        <w:t>4.1.2</w:t>
      </w:r>
      <w:r>
        <w:rPr>
          <w:rFonts w:ascii="Aptos" w:eastAsia="DengXian" w:hAnsi="Aptos"/>
          <w:noProof/>
          <w:kern w:val="2"/>
          <w:sz w:val="24"/>
          <w:szCs w:val="24"/>
          <w:lang w:eastAsia="zh-CN"/>
        </w:rPr>
        <w:tab/>
      </w:r>
      <w:r>
        <w:rPr>
          <w:noProof/>
        </w:rPr>
        <w:t>RAB establishment for CS domain</w:t>
      </w:r>
      <w:r>
        <w:rPr>
          <w:noProof/>
        </w:rPr>
        <w:tab/>
      </w:r>
      <w:r>
        <w:rPr>
          <w:noProof/>
        </w:rPr>
        <w:fldChar w:fldCharType="begin" w:fldLock="1"/>
      </w:r>
      <w:r>
        <w:rPr>
          <w:noProof/>
        </w:rPr>
        <w:instrText xml:space="preserve"> PAGEREF _Toc212126237 \h </w:instrText>
      </w:r>
      <w:r>
        <w:rPr>
          <w:noProof/>
        </w:rPr>
      </w:r>
      <w:r>
        <w:rPr>
          <w:noProof/>
        </w:rPr>
        <w:fldChar w:fldCharType="separate"/>
      </w:r>
      <w:r>
        <w:rPr>
          <w:noProof/>
        </w:rPr>
        <w:t>20</w:t>
      </w:r>
      <w:r>
        <w:rPr>
          <w:noProof/>
        </w:rPr>
        <w:fldChar w:fldCharType="end"/>
      </w:r>
    </w:p>
    <w:p w14:paraId="2D27F0EA" w14:textId="3710D27B" w:rsidR="00D92095" w:rsidRDefault="00D92095">
      <w:pPr>
        <w:pStyle w:val="TOC4"/>
        <w:rPr>
          <w:rFonts w:ascii="Aptos" w:eastAsia="DengXian" w:hAnsi="Aptos"/>
          <w:noProof/>
          <w:kern w:val="2"/>
          <w:sz w:val="24"/>
          <w:szCs w:val="24"/>
          <w:lang w:eastAsia="zh-CN"/>
        </w:rPr>
      </w:pPr>
      <w:r>
        <w:rPr>
          <w:noProof/>
        </w:rPr>
        <w:t>4.1.2.0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_Toc212126238 \h </w:instrText>
      </w:r>
      <w:r>
        <w:rPr>
          <w:noProof/>
        </w:rPr>
      </w:r>
      <w:r>
        <w:rPr>
          <w:noProof/>
        </w:rPr>
        <w:fldChar w:fldCharType="separate"/>
      </w:r>
      <w:r>
        <w:rPr>
          <w:noProof/>
        </w:rPr>
        <w:t>20</w:t>
      </w:r>
      <w:r>
        <w:rPr>
          <w:noProof/>
        </w:rPr>
        <w:fldChar w:fldCharType="end"/>
      </w:r>
    </w:p>
    <w:p w14:paraId="70520D6F" w14:textId="70C59C38" w:rsidR="00D92095" w:rsidRDefault="00D92095">
      <w:pPr>
        <w:pStyle w:val="TOC4"/>
        <w:rPr>
          <w:rFonts w:ascii="Aptos" w:eastAsia="DengXian" w:hAnsi="Aptos"/>
          <w:noProof/>
          <w:kern w:val="2"/>
          <w:sz w:val="24"/>
          <w:szCs w:val="24"/>
          <w:lang w:eastAsia="zh-CN"/>
        </w:rPr>
      </w:pPr>
      <w:r>
        <w:rPr>
          <w:noProof/>
        </w:rPr>
        <w:t>4.1.2.1</w:t>
      </w:r>
      <w:r>
        <w:rPr>
          <w:rFonts w:ascii="Aptos" w:eastAsia="DengXian" w:hAnsi="Aptos"/>
          <w:noProof/>
          <w:kern w:val="2"/>
          <w:sz w:val="24"/>
          <w:szCs w:val="24"/>
          <w:lang w:eastAsia="zh-CN"/>
        </w:rPr>
        <w:tab/>
      </w:r>
      <w:r>
        <w:rPr>
          <w:noProof/>
        </w:rPr>
        <w:t>Attempted RAB establishments for CS domain</w:t>
      </w:r>
      <w:r>
        <w:rPr>
          <w:noProof/>
        </w:rPr>
        <w:tab/>
      </w:r>
      <w:r>
        <w:rPr>
          <w:noProof/>
        </w:rPr>
        <w:fldChar w:fldCharType="begin" w:fldLock="1"/>
      </w:r>
      <w:r>
        <w:rPr>
          <w:noProof/>
        </w:rPr>
        <w:instrText xml:space="preserve"> PAGEREF _Toc212126239 \h </w:instrText>
      </w:r>
      <w:r>
        <w:rPr>
          <w:noProof/>
        </w:rPr>
      </w:r>
      <w:r>
        <w:rPr>
          <w:noProof/>
        </w:rPr>
        <w:fldChar w:fldCharType="separate"/>
      </w:r>
      <w:r>
        <w:rPr>
          <w:noProof/>
        </w:rPr>
        <w:t>20</w:t>
      </w:r>
      <w:r>
        <w:rPr>
          <w:noProof/>
        </w:rPr>
        <w:fldChar w:fldCharType="end"/>
      </w:r>
    </w:p>
    <w:p w14:paraId="16DA3FA8" w14:textId="6125B418" w:rsidR="00D92095" w:rsidRDefault="00D92095">
      <w:pPr>
        <w:pStyle w:val="TOC4"/>
        <w:rPr>
          <w:rFonts w:ascii="Aptos" w:eastAsia="DengXian" w:hAnsi="Aptos"/>
          <w:noProof/>
          <w:kern w:val="2"/>
          <w:sz w:val="24"/>
          <w:szCs w:val="24"/>
          <w:lang w:eastAsia="zh-CN"/>
        </w:rPr>
      </w:pPr>
      <w:r>
        <w:rPr>
          <w:noProof/>
        </w:rPr>
        <w:t>4.1.2.2</w:t>
      </w:r>
      <w:r>
        <w:rPr>
          <w:rFonts w:ascii="Aptos" w:eastAsia="DengXian" w:hAnsi="Aptos"/>
          <w:noProof/>
          <w:kern w:val="2"/>
          <w:sz w:val="24"/>
          <w:szCs w:val="24"/>
          <w:lang w:eastAsia="zh-CN"/>
        </w:rPr>
        <w:tab/>
      </w:r>
      <w:r>
        <w:rPr>
          <w:noProof/>
        </w:rPr>
        <w:t>Successful RAB establishments without queuing for CS domain</w:t>
      </w:r>
      <w:r>
        <w:rPr>
          <w:noProof/>
        </w:rPr>
        <w:tab/>
      </w:r>
      <w:r>
        <w:rPr>
          <w:noProof/>
        </w:rPr>
        <w:fldChar w:fldCharType="begin" w:fldLock="1"/>
      </w:r>
      <w:r>
        <w:rPr>
          <w:noProof/>
        </w:rPr>
        <w:instrText xml:space="preserve"> PAGEREF _Toc212126240 \h </w:instrText>
      </w:r>
      <w:r>
        <w:rPr>
          <w:noProof/>
        </w:rPr>
      </w:r>
      <w:r>
        <w:rPr>
          <w:noProof/>
        </w:rPr>
        <w:fldChar w:fldCharType="separate"/>
      </w:r>
      <w:r>
        <w:rPr>
          <w:noProof/>
        </w:rPr>
        <w:t>20</w:t>
      </w:r>
      <w:r>
        <w:rPr>
          <w:noProof/>
        </w:rPr>
        <w:fldChar w:fldCharType="end"/>
      </w:r>
    </w:p>
    <w:p w14:paraId="4DC8CBE6" w14:textId="1C178841" w:rsidR="00D92095" w:rsidRDefault="00D92095">
      <w:pPr>
        <w:pStyle w:val="TOC4"/>
        <w:rPr>
          <w:rFonts w:ascii="Aptos" w:eastAsia="DengXian" w:hAnsi="Aptos"/>
          <w:noProof/>
          <w:kern w:val="2"/>
          <w:sz w:val="24"/>
          <w:szCs w:val="24"/>
          <w:lang w:eastAsia="zh-CN"/>
        </w:rPr>
      </w:pPr>
      <w:r>
        <w:rPr>
          <w:noProof/>
        </w:rPr>
        <w:t>4.1.2.3</w:t>
      </w:r>
      <w:r>
        <w:rPr>
          <w:rFonts w:ascii="Aptos" w:eastAsia="DengXian" w:hAnsi="Aptos"/>
          <w:noProof/>
          <w:kern w:val="2"/>
          <w:sz w:val="24"/>
          <w:szCs w:val="24"/>
          <w:lang w:eastAsia="zh-CN"/>
        </w:rPr>
        <w:tab/>
      </w:r>
      <w:r>
        <w:rPr>
          <w:noProof/>
        </w:rPr>
        <w:t>Failed RAB establishments without queuing for CS domain</w:t>
      </w:r>
      <w:r>
        <w:rPr>
          <w:noProof/>
        </w:rPr>
        <w:tab/>
      </w:r>
      <w:r>
        <w:rPr>
          <w:noProof/>
        </w:rPr>
        <w:fldChar w:fldCharType="begin" w:fldLock="1"/>
      </w:r>
      <w:r>
        <w:rPr>
          <w:noProof/>
        </w:rPr>
        <w:instrText xml:space="preserve"> PAGEREF _Toc212126241 \h </w:instrText>
      </w:r>
      <w:r>
        <w:rPr>
          <w:noProof/>
        </w:rPr>
      </w:r>
      <w:r>
        <w:rPr>
          <w:noProof/>
        </w:rPr>
        <w:fldChar w:fldCharType="separate"/>
      </w:r>
      <w:r>
        <w:rPr>
          <w:noProof/>
        </w:rPr>
        <w:t>21</w:t>
      </w:r>
      <w:r>
        <w:rPr>
          <w:noProof/>
        </w:rPr>
        <w:fldChar w:fldCharType="end"/>
      </w:r>
    </w:p>
    <w:p w14:paraId="2B43156A" w14:textId="40732F3D" w:rsidR="00D92095" w:rsidRDefault="00D92095">
      <w:pPr>
        <w:pStyle w:val="TOC4"/>
        <w:rPr>
          <w:rFonts w:ascii="Aptos" w:eastAsia="DengXian" w:hAnsi="Aptos"/>
          <w:noProof/>
          <w:kern w:val="2"/>
          <w:sz w:val="24"/>
          <w:szCs w:val="24"/>
          <w:lang w:eastAsia="zh-CN"/>
        </w:rPr>
      </w:pPr>
      <w:r>
        <w:rPr>
          <w:noProof/>
        </w:rPr>
        <w:t>4.1.2.4</w:t>
      </w:r>
      <w:r>
        <w:rPr>
          <w:rFonts w:ascii="Aptos" w:eastAsia="DengXian" w:hAnsi="Aptos"/>
          <w:noProof/>
          <w:kern w:val="2"/>
          <w:sz w:val="24"/>
          <w:szCs w:val="24"/>
          <w:lang w:eastAsia="zh-CN"/>
        </w:rPr>
        <w:tab/>
      </w:r>
      <w:r>
        <w:rPr>
          <w:noProof/>
        </w:rPr>
        <w:t>Successful RAB establishments with queuing for CS domain</w:t>
      </w:r>
      <w:r>
        <w:rPr>
          <w:noProof/>
        </w:rPr>
        <w:tab/>
      </w:r>
      <w:r>
        <w:rPr>
          <w:noProof/>
        </w:rPr>
        <w:fldChar w:fldCharType="begin" w:fldLock="1"/>
      </w:r>
      <w:r>
        <w:rPr>
          <w:noProof/>
        </w:rPr>
        <w:instrText xml:space="preserve"> PAGEREF _Toc212126242 \h </w:instrText>
      </w:r>
      <w:r>
        <w:rPr>
          <w:noProof/>
        </w:rPr>
      </w:r>
      <w:r>
        <w:rPr>
          <w:noProof/>
        </w:rPr>
        <w:fldChar w:fldCharType="separate"/>
      </w:r>
      <w:r>
        <w:rPr>
          <w:noProof/>
        </w:rPr>
        <w:t>22</w:t>
      </w:r>
      <w:r>
        <w:rPr>
          <w:noProof/>
        </w:rPr>
        <w:fldChar w:fldCharType="end"/>
      </w:r>
    </w:p>
    <w:p w14:paraId="47995BB3" w14:textId="1B7D3E50" w:rsidR="00D92095" w:rsidRDefault="00D92095">
      <w:pPr>
        <w:pStyle w:val="TOC4"/>
        <w:rPr>
          <w:rFonts w:ascii="Aptos" w:eastAsia="DengXian" w:hAnsi="Aptos"/>
          <w:noProof/>
          <w:kern w:val="2"/>
          <w:sz w:val="24"/>
          <w:szCs w:val="24"/>
          <w:lang w:eastAsia="zh-CN"/>
        </w:rPr>
      </w:pPr>
      <w:r>
        <w:rPr>
          <w:noProof/>
        </w:rPr>
        <w:t>4.1.2.5</w:t>
      </w:r>
      <w:r>
        <w:rPr>
          <w:rFonts w:ascii="Aptos" w:eastAsia="DengXian" w:hAnsi="Aptos"/>
          <w:noProof/>
          <w:kern w:val="2"/>
          <w:sz w:val="24"/>
          <w:szCs w:val="24"/>
          <w:lang w:eastAsia="zh-CN"/>
        </w:rPr>
        <w:tab/>
      </w:r>
      <w:r>
        <w:rPr>
          <w:noProof/>
        </w:rPr>
        <w:t>Failed RAB establishments with queuing for CS domain</w:t>
      </w:r>
      <w:r>
        <w:rPr>
          <w:noProof/>
        </w:rPr>
        <w:tab/>
      </w:r>
      <w:r>
        <w:rPr>
          <w:noProof/>
        </w:rPr>
        <w:fldChar w:fldCharType="begin" w:fldLock="1"/>
      </w:r>
      <w:r>
        <w:rPr>
          <w:noProof/>
        </w:rPr>
        <w:instrText xml:space="preserve"> PAGEREF _Toc212126243 \h </w:instrText>
      </w:r>
      <w:r>
        <w:rPr>
          <w:noProof/>
        </w:rPr>
      </w:r>
      <w:r>
        <w:rPr>
          <w:noProof/>
        </w:rPr>
        <w:fldChar w:fldCharType="separate"/>
      </w:r>
      <w:r>
        <w:rPr>
          <w:noProof/>
        </w:rPr>
        <w:t>22</w:t>
      </w:r>
      <w:r>
        <w:rPr>
          <w:noProof/>
        </w:rPr>
        <w:fldChar w:fldCharType="end"/>
      </w:r>
    </w:p>
    <w:p w14:paraId="615FB3D9" w14:textId="545D1045" w:rsidR="00D92095" w:rsidRDefault="00D92095">
      <w:pPr>
        <w:pStyle w:val="TOC3"/>
        <w:rPr>
          <w:rFonts w:ascii="Aptos" w:eastAsia="DengXian" w:hAnsi="Aptos"/>
          <w:noProof/>
          <w:kern w:val="2"/>
          <w:sz w:val="24"/>
          <w:szCs w:val="24"/>
          <w:lang w:eastAsia="zh-CN"/>
        </w:rPr>
      </w:pPr>
      <w:r>
        <w:rPr>
          <w:noProof/>
        </w:rPr>
        <w:t>4.1.3</w:t>
      </w:r>
      <w:r>
        <w:rPr>
          <w:rFonts w:ascii="Aptos" w:eastAsia="DengXian" w:hAnsi="Aptos"/>
          <w:noProof/>
          <w:kern w:val="2"/>
          <w:sz w:val="24"/>
          <w:szCs w:val="24"/>
          <w:lang w:eastAsia="zh-CN"/>
        </w:rPr>
        <w:tab/>
      </w:r>
      <w:r>
        <w:rPr>
          <w:noProof/>
        </w:rPr>
        <w:t>RAB establishment for PS domain</w:t>
      </w:r>
      <w:r>
        <w:rPr>
          <w:noProof/>
        </w:rPr>
        <w:tab/>
      </w:r>
      <w:r>
        <w:rPr>
          <w:noProof/>
        </w:rPr>
        <w:fldChar w:fldCharType="begin" w:fldLock="1"/>
      </w:r>
      <w:r>
        <w:rPr>
          <w:noProof/>
        </w:rPr>
        <w:instrText xml:space="preserve"> PAGEREF _Toc212126244 \h </w:instrText>
      </w:r>
      <w:r>
        <w:rPr>
          <w:noProof/>
        </w:rPr>
      </w:r>
      <w:r>
        <w:rPr>
          <w:noProof/>
        </w:rPr>
        <w:fldChar w:fldCharType="separate"/>
      </w:r>
      <w:r>
        <w:rPr>
          <w:noProof/>
        </w:rPr>
        <w:t>23</w:t>
      </w:r>
      <w:r>
        <w:rPr>
          <w:noProof/>
        </w:rPr>
        <w:fldChar w:fldCharType="end"/>
      </w:r>
    </w:p>
    <w:p w14:paraId="2F837329" w14:textId="498E8B08" w:rsidR="00D92095" w:rsidRDefault="00D92095">
      <w:pPr>
        <w:pStyle w:val="TOC4"/>
        <w:rPr>
          <w:rFonts w:ascii="Aptos" w:eastAsia="DengXian" w:hAnsi="Aptos"/>
          <w:noProof/>
          <w:kern w:val="2"/>
          <w:sz w:val="24"/>
          <w:szCs w:val="24"/>
          <w:lang w:eastAsia="zh-CN"/>
        </w:rPr>
      </w:pPr>
      <w:r>
        <w:rPr>
          <w:noProof/>
        </w:rPr>
        <w:t>4.1.3.0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_Toc212126245 \h </w:instrText>
      </w:r>
      <w:r>
        <w:rPr>
          <w:noProof/>
        </w:rPr>
      </w:r>
      <w:r>
        <w:rPr>
          <w:noProof/>
        </w:rPr>
        <w:fldChar w:fldCharType="separate"/>
      </w:r>
      <w:r>
        <w:rPr>
          <w:noProof/>
        </w:rPr>
        <w:t>23</w:t>
      </w:r>
      <w:r>
        <w:rPr>
          <w:noProof/>
        </w:rPr>
        <w:fldChar w:fldCharType="end"/>
      </w:r>
    </w:p>
    <w:p w14:paraId="60E5B1E0" w14:textId="49852BDC" w:rsidR="00D92095" w:rsidRDefault="00D92095">
      <w:pPr>
        <w:pStyle w:val="TOC4"/>
        <w:rPr>
          <w:rFonts w:ascii="Aptos" w:eastAsia="DengXian" w:hAnsi="Aptos"/>
          <w:noProof/>
          <w:kern w:val="2"/>
          <w:sz w:val="24"/>
          <w:szCs w:val="24"/>
          <w:lang w:eastAsia="zh-CN"/>
        </w:rPr>
      </w:pPr>
      <w:r>
        <w:rPr>
          <w:noProof/>
        </w:rPr>
        <w:t>4.1.3.1</w:t>
      </w:r>
      <w:r>
        <w:rPr>
          <w:rFonts w:ascii="Aptos" w:eastAsia="DengXian" w:hAnsi="Aptos"/>
          <w:noProof/>
          <w:kern w:val="2"/>
          <w:sz w:val="24"/>
          <w:szCs w:val="24"/>
          <w:lang w:eastAsia="zh-CN"/>
        </w:rPr>
        <w:tab/>
      </w:r>
      <w:r>
        <w:rPr>
          <w:noProof/>
        </w:rPr>
        <w:t>Attempted RAB establishments for PS domain</w:t>
      </w:r>
      <w:r>
        <w:rPr>
          <w:noProof/>
        </w:rPr>
        <w:tab/>
      </w:r>
      <w:r>
        <w:rPr>
          <w:noProof/>
        </w:rPr>
        <w:fldChar w:fldCharType="begin" w:fldLock="1"/>
      </w:r>
      <w:r>
        <w:rPr>
          <w:noProof/>
        </w:rPr>
        <w:instrText xml:space="preserve"> PAGEREF _Toc212126246 \h </w:instrText>
      </w:r>
      <w:r>
        <w:rPr>
          <w:noProof/>
        </w:rPr>
      </w:r>
      <w:r>
        <w:rPr>
          <w:noProof/>
        </w:rPr>
        <w:fldChar w:fldCharType="separate"/>
      </w:r>
      <w:r>
        <w:rPr>
          <w:noProof/>
        </w:rPr>
        <w:t>23</w:t>
      </w:r>
      <w:r>
        <w:rPr>
          <w:noProof/>
        </w:rPr>
        <w:fldChar w:fldCharType="end"/>
      </w:r>
    </w:p>
    <w:p w14:paraId="66E5D13D" w14:textId="47C96688" w:rsidR="00D92095" w:rsidRDefault="00D92095">
      <w:pPr>
        <w:pStyle w:val="TOC4"/>
        <w:rPr>
          <w:rFonts w:ascii="Aptos" w:eastAsia="DengXian" w:hAnsi="Aptos"/>
          <w:noProof/>
          <w:kern w:val="2"/>
          <w:sz w:val="24"/>
          <w:szCs w:val="24"/>
          <w:lang w:eastAsia="zh-CN"/>
        </w:rPr>
      </w:pPr>
      <w:r>
        <w:rPr>
          <w:noProof/>
        </w:rPr>
        <w:t>4.1.3.2</w:t>
      </w:r>
      <w:r>
        <w:rPr>
          <w:rFonts w:ascii="Aptos" w:eastAsia="DengXian" w:hAnsi="Aptos"/>
          <w:noProof/>
          <w:kern w:val="2"/>
          <w:sz w:val="24"/>
          <w:szCs w:val="24"/>
          <w:lang w:eastAsia="zh-CN"/>
        </w:rPr>
        <w:tab/>
      </w:r>
      <w:r>
        <w:rPr>
          <w:noProof/>
        </w:rPr>
        <w:t>Successful RAB establishments without queuing for PS domain</w:t>
      </w:r>
      <w:r>
        <w:rPr>
          <w:noProof/>
        </w:rPr>
        <w:tab/>
      </w:r>
      <w:r>
        <w:rPr>
          <w:noProof/>
        </w:rPr>
        <w:fldChar w:fldCharType="begin" w:fldLock="1"/>
      </w:r>
      <w:r>
        <w:rPr>
          <w:noProof/>
        </w:rPr>
        <w:instrText xml:space="preserve"> PAGEREF _Toc212126247 \h </w:instrText>
      </w:r>
      <w:r>
        <w:rPr>
          <w:noProof/>
        </w:rPr>
      </w:r>
      <w:r>
        <w:rPr>
          <w:noProof/>
        </w:rPr>
        <w:fldChar w:fldCharType="separate"/>
      </w:r>
      <w:r>
        <w:rPr>
          <w:noProof/>
        </w:rPr>
        <w:t>24</w:t>
      </w:r>
      <w:r>
        <w:rPr>
          <w:noProof/>
        </w:rPr>
        <w:fldChar w:fldCharType="end"/>
      </w:r>
    </w:p>
    <w:p w14:paraId="1998FC76" w14:textId="5D006D09" w:rsidR="00D92095" w:rsidRDefault="00D92095">
      <w:pPr>
        <w:pStyle w:val="TOC4"/>
        <w:rPr>
          <w:rFonts w:ascii="Aptos" w:eastAsia="DengXian" w:hAnsi="Aptos"/>
          <w:noProof/>
          <w:kern w:val="2"/>
          <w:sz w:val="24"/>
          <w:szCs w:val="24"/>
          <w:lang w:eastAsia="zh-CN"/>
        </w:rPr>
      </w:pPr>
      <w:r>
        <w:rPr>
          <w:noProof/>
        </w:rPr>
        <w:t>4.1.3.3</w:t>
      </w:r>
      <w:r>
        <w:rPr>
          <w:rFonts w:ascii="Aptos" w:eastAsia="DengXian" w:hAnsi="Aptos"/>
          <w:noProof/>
          <w:kern w:val="2"/>
          <w:sz w:val="24"/>
          <w:szCs w:val="24"/>
          <w:lang w:eastAsia="zh-CN"/>
        </w:rPr>
        <w:tab/>
      </w:r>
      <w:r>
        <w:rPr>
          <w:noProof/>
        </w:rPr>
        <w:t>Failed RAB establishments without queuing for PS domain</w:t>
      </w:r>
      <w:r>
        <w:rPr>
          <w:noProof/>
        </w:rPr>
        <w:tab/>
      </w:r>
      <w:r>
        <w:rPr>
          <w:noProof/>
        </w:rPr>
        <w:fldChar w:fldCharType="begin" w:fldLock="1"/>
      </w:r>
      <w:r>
        <w:rPr>
          <w:noProof/>
        </w:rPr>
        <w:instrText xml:space="preserve"> PAGEREF _Toc212126248 \h </w:instrText>
      </w:r>
      <w:r>
        <w:rPr>
          <w:noProof/>
        </w:rPr>
      </w:r>
      <w:r>
        <w:rPr>
          <w:noProof/>
        </w:rPr>
        <w:fldChar w:fldCharType="separate"/>
      </w:r>
      <w:r>
        <w:rPr>
          <w:noProof/>
        </w:rPr>
        <w:t>24</w:t>
      </w:r>
      <w:r>
        <w:rPr>
          <w:noProof/>
        </w:rPr>
        <w:fldChar w:fldCharType="end"/>
      </w:r>
    </w:p>
    <w:p w14:paraId="1D19F28B" w14:textId="150D1355" w:rsidR="00D92095" w:rsidRDefault="00D92095">
      <w:pPr>
        <w:pStyle w:val="TOC4"/>
        <w:rPr>
          <w:rFonts w:ascii="Aptos" w:eastAsia="DengXian" w:hAnsi="Aptos"/>
          <w:noProof/>
          <w:kern w:val="2"/>
          <w:sz w:val="24"/>
          <w:szCs w:val="24"/>
          <w:lang w:eastAsia="zh-CN"/>
        </w:rPr>
      </w:pPr>
      <w:r>
        <w:rPr>
          <w:noProof/>
        </w:rPr>
        <w:t>4.1.3.4</w:t>
      </w:r>
      <w:r>
        <w:rPr>
          <w:rFonts w:ascii="Aptos" w:eastAsia="DengXian" w:hAnsi="Aptos"/>
          <w:noProof/>
          <w:kern w:val="2"/>
          <w:sz w:val="24"/>
          <w:szCs w:val="24"/>
          <w:lang w:eastAsia="zh-CN"/>
        </w:rPr>
        <w:tab/>
      </w:r>
      <w:r>
        <w:rPr>
          <w:noProof/>
        </w:rPr>
        <w:t>Successful RAB establishments with queuing for PS domain</w:t>
      </w:r>
      <w:r>
        <w:rPr>
          <w:noProof/>
        </w:rPr>
        <w:tab/>
      </w:r>
      <w:r>
        <w:rPr>
          <w:noProof/>
        </w:rPr>
        <w:fldChar w:fldCharType="begin" w:fldLock="1"/>
      </w:r>
      <w:r>
        <w:rPr>
          <w:noProof/>
        </w:rPr>
        <w:instrText xml:space="preserve"> PAGEREF _Toc212126249 \h </w:instrText>
      </w:r>
      <w:r>
        <w:rPr>
          <w:noProof/>
        </w:rPr>
      </w:r>
      <w:r>
        <w:rPr>
          <w:noProof/>
        </w:rPr>
        <w:fldChar w:fldCharType="separate"/>
      </w:r>
      <w:r>
        <w:rPr>
          <w:noProof/>
        </w:rPr>
        <w:t>25</w:t>
      </w:r>
      <w:r>
        <w:rPr>
          <w:noProof/>
        </w:rPr>
        <w:fldChar w:fldCharType="end"/>
      </w:r>
    </w:p>
    <w:p w14:paraId="077A7067" w14:textId="4A48DF11" w:rsidR="00D92095" w:rsidRDefault="00D92095">
      <w:pPr>
        <w:pStyle w:val="TOC4"/>
        <w:rPr>
          <w:rFonts w:ascii="Aptos" w:eastAsia="DengXian" w:hAnsi="Aptos"/>
          <w:noProof/>
          <w:kern w:val="2"/>
          <w:sz w:val="24"/>
          <w:szCs w:val="24"/>
          <w:lang w:eastAsia="zh-CN"/>
        </w:rPr>
      </w:pPr>
      <w:r>
        <w:rPr>
          <w:noProof/>
        </w:rPr>
        <w:t>4.1.3.5</w:t>
      </w:r>
      <w:r>
        <w:rPr>
          <w:rFonts w:ascii="Aptos" w:eastAsia="DengXian" w:hAnsi="Aptos"/>
          <w:noProof/>
          <w:kern w:val="2"/>
          <w:sz w:val="24"/>
          <w:szCs w:val="24"/>
          <w:lang w:eastAsia="zh-CN"/>
        </w:rPr>
        <w:tab/>
      </w:r>
      <w:r>
        <w:rPr>
          <w:noProof/>
        </w:rPr>
        <w:t>Failed RAB establishments with queuing for PS domain</w:t>
      </w:r>
      <w:r>
        <w:rPr>
          <w:noProof/>
        </w:rPr>
        <w:tab/>
      </w:r>
      <w:r>
        <w:rPr>
          <w:noProof/>
        </w:rPr>
        <w:fldChar w:fldCharType="begin" w:fldLock="1"/>
      </w:r>
      <w:r>
        <w:rPr>
          <w:noProof/>
        </w:rPr>
        <w:instrText xml:space="preserve"> PAGEREF _Toc212126250 \h </w:instrText>
      </w:r>
      <w:r>
        <w:rPr>
          <w:noProof/>
        </w:rPr>
      </w:r>
      <w:r>
        <w:rPr>
          <w:noProof/>
        </w:rPr>
        <w:fldChar w:fldCharType="separate"/>
      </w:r>
      <w:r>
        <w:rPr>
          <w:noProof/>
        </w:rPr>
        <w:t>26</w:t>
      </w:r>
      <w:r>
        <w:rPr>
          <w:noProof/>
        </w:rPr>
        <w:fldChar w:fldCharType="end"/>
      </w:r>
    </w:p>
    <w:p w14:paraId="7F36D1D7" w14:textId="7C4307A3" w:rsidR="00D92095" w:rsidRDefault="00D92095">
      <w:pPr>
        <w:pStyle w:val="TOC3"/>
        <w:rPr>
          <w:rFonts w:ascii="Aptos" w:eastAsia="DengXian" w:hAnsi="Aptos"/>
          <w:noProof/>
          <w:kern w:val="2"/>
          <w:sz w:val="24"/>
          <w:szCs w:val="24"/>
          <w:lang w:eastAsia="zh-CN"/>
        </w:rPr>
      </w:pPr>
      <w:r>
        <w:rPr>
          <w:noProof/>
        </w:rPr>
        <w:t>4.1.4</w:t>
      </w:r>
      <w:r>
        <w:rPr>
          <w:rFonts w:ascii="Aptos" w:eastAsia="DengXian" w:hAnsi="Aptos"/>
          <w:noProof/>
          <w:kern w:val="2"/>
          <w:sz w:val="24"/>
          <w:szCs w:val="24"/>
          <w:lang w:eastAsia="zh-CN"/>
        </w:rPr>
        <w:tab/>
      </w:r>
      <w:r>
        <w:rPr>
          <w:noProof/>
        </w:rPr>
        <w:t>RAB modification for CS domain</w:t>
      </w:r>
      <w:r>
        <w:rPr>
          <w:noProof/>
        </w:rPr>
        <w:tab/>
      </w:r>
      <w:r>
        <w:rPr>
          <w:noProof/>
        </w:rPr>
        <w:fldChar w:fldCharType="begin" w:fldLock="1"/>
      </w:r>
      <w:r>
        <w:rPr>
          <w:noProof/>
        </w:rPr>
        <w:instrText xml:space="preserve"> PAGEREF _Toc212126251 \h </w:instrText>
      </w:r>
      <w:r>
        <w:rPr>
          <w:noProof/>
        </w:rPr>
      </w:r>
      <w:r>
        <w:rPr>
          <w:noProof/>
        </w:rPr>
        <w:fldChar w:fldCharType="separate"/>
      </w:r>
      <w:r>
        <w:rPr>
          <w:noProof/>
        </w:rPr>
        <w:t>27</w:t>
      </w:r>
      <w:r>
        <w:rPr>
          <w:noProof/>
        </w:rPr>
        <w:fldChar w:fldCharType="end"/>
      </w:r>
    </w:p>
    <w:p w14:paraId="751D2EAC" w14:textId="1BF7D7F5" w:rsidR="00D92095" w:rsidRDefault="00D92095">
      <w:pPr>
        <w:pStyle w:val="TOC4"/>
        <w:rPr>
          <w:rFonts w:ascii="Aptos" w:eastAsia="DengXian" w:hAnsi="Aptos"/>
          <w:noProof/>
          <w:kern w:val="2"/>
          <w:sz w:val="24"/>
          <w:szCs w:val="24"/>
          <w:lang w:eastAsia="zh-CN"/>
        </w:rPr>
      </w:pPr>
      <w:r>
        <w:rPr>
          <w:noProof/>
        </w:rPr>
        <w:t>4.1.4.0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_Toc212126252 \h </w:instrText>
      </w:r>
      <w:r>
        <w:rPr>
          <w:noProof/>
        </w:rPr>
      </w:r>
      <w:r>
        <w:rPr>
          <w:noProof/>
        </w:rPr>
        <w:fldChar w:fldCharType="separate"/>
      </w:r>
      <w:r>
        <w:rPr>
          <w:noProof/>
        </w:rPr>
        <w:t>27</w:t>
      </w:r>
      <w:r>
        <w:rPr>
          <w:noProof/>
        </w:rPr>
        <w:fldChar w:fldCharType="end"/>
      </w:r>
    </w:p>
    <w:p w14:paraId="7B946934" w14:textId="7A78A4CA" w:rsidR="00D92095" w:rsidRDefault="00D92095">
      <w:pPr>
        <w:pStyle w:val="TOC4"/>
        <w:rPr>
          <w:rFonts w:ascii="Aptos" w:eastAsia="DengXian" w:hAnsi="Aptos"/>
          <w:noProof/>
          <w:kern w:val="2"/>
          <w:sz w:val="24"/>
          <w:szCs w:val="24"/>
          <w:lang w:eastAsia="zh-CN"/>
        </w:rPr>
      </w:pPr>
      <w:r>
        <w:rPr>
          <w:noProof/>
        </w:rPr>
        <w:t>4.1.4.1</w:t>
      </w:r>
      <w:r>
        <w:rPr>
          <w:rFonts w:ascii="Aptos" w:eastAsia="DengXian" w:hAnsi="Aptos"/>
          <w:noProof/>
          <w:kern w:val="2"/>
          <w:sz w:val="24"/>
          <w:szCs w:val="24"/>
          <w:lang w:eastAsia="zh-CN"/>
        </w:rPr>
        <w:tab/>
      </w:r>
      <w:r>
        <w:rPr>
          <w:noProof/>
        </w:rPr>
        <w:t>Attempted RAB modifications for CS domain</w:t>
      </w:r>
      <w:r>
        <w:rPr>
          <w:noProof/>
        </w:rPr>
        <w:tab/>
      </w:r>
      <w:r>
        <w:rPr>
          <w:noProof/>
        </w:rPr>
        <w:fldChar w:fldCharType="begin" w:fldLock="1"/>
      </w:r>
      <w:r>
        <w:rPr>
          <w:noProof/>
        </w:rPr>
        <w:instrText xml:space="preserve"> PAGEREF _Toc212126253 \h </w:instrText>
      </w:r>
      <w:r>
        <w:rPr>
          <w:noProof/>
        </w:rPr>
      </w:r>
      <w:r>
        <w:rPr>
          <w:noProof/>
        </w:rPr>
        <w:fldChar w:fldCharType="separate"/>
      </w:r>
      <w:r>
        <w:rPr>
          <w:noProof/>
        </w:rPr>
        <w:t>27</w:t>
      </w:r>
      <w:r>
        <w:rPr>
          <w:noProof/>
        </w:rPr>
        <w:fldChar w:fldCharType="end"/>
      </w:r>
    </w:p>
    <w:p w14:paraId="0794DF50" w14:textId="6E372D0E" w:rsidR="00D92095" w:rsidRDefault="00D92095">
      <w:pPr>
        <w:pStyle w:val="TOC4"/>
        <w:rPr>
          <w:rFonts w:ascii="Aptos" w:eastAsia="DengXian" w:hAnsi="Aptos"/>
          <w:noProof/>
          <w:kern w:val="2"/>
          <w:sz w:val="24"/>
          <w:szCs w:val="24"/>
          <w:lang w:eastAsia="zh-CN"/>
        </w:rPr>
      </w:pPr>
      <w:r>
        <w:rPr>
          <w:noProof/>
        </w:rPr>
        <w:t>4.1.4.2</w:t>
      </w:r>
      <w:r>
        <w:rPr>
          <w:rFonts w:ascii="Aptos" w:eastAsia="DengXian" w:hAnsi="Aptos"/>
          <w:noProof/>
          <w:kern w:val="2"/>
          <w:sz w:val="24"/>
          <w:szCs w:val="24"/>
          <w:lang w:eastAsia="zh-CN"/>
        </w:rPr>
        <w:tab/>
      </w:r>
      <w:r>
        <w:rPr>
          <w:noProof/>
        </w:rPr>
        <w:t>Successful RAB modifications without queuing for CS domain</w:t>
      </w:r>
      <w:r>
        <w:rPr>
          <w:noProof/>
        </w:rPr>
        <w:tab/>
      </w:r>
      <w:r>
        <w:rPr>
          <w:noProof/>
        </w:rPr>
        <w:fldChar w:fldCharType="begin" w:fldLock="1"/>
      </w:r>
      <w:r>
        <w:rPr>
          <w:noProof/>
        </w:rPr>
        <w:instrText xml:space="preserve"> PAGEREF _Toc212126254 \h </w:instrText>
      </w:r>
      <w:r>
        <w:rPr>
          <w:noProof/>
        </w:rPr>
      </w:r>
      <w:r>
        <w:rPr>
          <w:noProof/>
        </w:rPr>
        <w:fldChar w:fldCharType="separate"/>
      </w:r>
      <w:r>
        <w:rPr>
          <w:noProof/>
        </w:rPr>
        <w:t>27</w:t>
      </w:r>
      <w:r>
        <w:rPr>
          <w:noProof/>
        </w:rPr>
        <w:fldChar w:fldCharType="end"/>
      </w:r>
    </w:p>
    <w:p w14:paraId="7547B76E" w14:textId="66332356" w:rsidR="00D92095" w:rsidRDefault="00D92095">
      <w:pPr>
        <w:pStyle w:val="TOC4"/>
        <w:rPr>
          <w:rFonts w:ascii="Aptos" w:eastAsia="DengXian" w:hAnsi="Aptos"/>
          <w:noProof/>
          <w:kern w:val="2"/>
          <w:sz w:val="24"/>
          <w:szCs w:val="24"/>
          <w:lang w:eastAsia="zh-CN"/>
        </w:rPr>
      </w:pPr>
      <w:r>
        <w:rPr>
          <w:noProof/>
        </w:rPr>
        <w:t>4.1.4.3</w:t>
      </w:r>
      <w:r>
        <w:rPr>
          <w:rFonts w:ascii="Aptos" w:eastAsia="DengXian" w:hAnsi="Aptos"/>
          <w:noProof/>
          <w:kern w:val="2"/>
          <w:sz w:val="24"/>
          <w:szCs w:val="24"/>
          <w:lang w:eastAsia="zh-CN"/>
        </w:rPr>
        <w:tab/>
      </w:r>
      <w:r>
        <w:rPr>
          <w:noProof/>
        </w:rPr>
        <w:t>Failed RAB modifications without queuing for CS domain</w:t>
      </w:r>
      <w:r>
        <w:rPr>
          <w:noProof/>
        </w:rPr>
        <w:tab/>
      </w:r>
      <w:r>
        <w:rPr>
          <w:noProof/>
        </w:rPr>
        <w:fldChar w:fldCharType="begin" w:fldLock="1"/>
      </w:r>
      <w:r>
        <w:rPr>
          <w:noProof/>
        </w:rPr>
        <w:instrText xml:space="preserve"> PAGEREF _Toc212126255 \h </w:instrText>
      </w:r>
      <w:r>
        <w:rPr>
          <w:noProof/>
        </w:rPr>
      </w:r>
      <w:r>
        <w:rPr>
          <w:noProof/>
        </w:rPr>
        <w:fldChar w:fldCharType="separate"/>
      </w:r>
      <w:r>
        <w:rPr>
          <w:noProof/>
        </w:rPr>
        <w:t>27</w:t>
      </w:r>
      <w:r>
        <w:rPr>
          <w:noProof/>
        </w:rPr>
        <w:fldChar w:fldCharType="end"/>
      </w:r>
    </w:p>
    <w:p w14:paraId="5B550014" w14:textId="24C0E023" w:rsidR="00D92095" w:rsidRDefault="00D92095">
      <w:pPr>
        <w:pStyle w:val="TOC4"/>
        <w:rPr>
          <w:rFonts w:ascii="Aptos" w:eastAsia="DengXian" w:hAnsi="Aptos"/>
          <w:noProof/>
          <w:kern w:val="2"/>
          <w:sz w:val="24"/>
          <w:szCs w:val="24"/>
          <w:lang w:eastAsia="zh-CN"/>
        </w:rPr>
      </w:pPr>
      <w:r>
        <w:rPr>
          <w:noProof/>
        </w:rPr>
        <w:t>4.1.4.4</w:t>
      </w:r>
      <w:r>
        <w:rPr>
          <w:rFonts w:ascii="Aptos" w:eastAsia="DengXian" w:hAnsi="Aptos"/>
          <w:noProof/>
          <w:kern w:val="2"/>
          <w:sz w:val="24"/>
          <w:szCs w:val="24"/>
          <w:lang w:eastAsia="zh-CN"/>
        </w:rPr>
        <w:tab/>
      </w:r>
      <w:r>
        <w:rPr>
          <w:noProof/>
        </w:rPr>
        <w:t>Successful RAB modifications with queuing for CS domain</w:t>
      </w:r>
      <w:r>
        <w:rPr>
          <w:noProof/>
        </w:rPr>
        <w:tab/>
      </w:r>
      <w:r>
        <w:rPr>
          <w:noProof/>
        </w:rPr>
        <w:fldChar w:fldCharType="begin" w:fldLock="1"/>
      </w:r>
      <w:r>
        <w:rPr>
          <w:noProof/>
        </w:rPr>
        <w:instrText xml:space="preserve"> PAGEREF _Toc212126256 \h </w:instrText>
      </w:r>
      <w:r>
        <w:rPr>
          <w:noProof/>
        </w:rPr>
      </w:r>
      <w:r>
        <w:rPr>
          <w:noProof/>
        </w:rPr>
        <w:fldChar w:fldCharType="separate"/>
      </w:r>
      <w:r>
        <w:rPr>
          <w:noProof/>
        </w:rPr>
        <w:t>28</w:t>
      </w:r>
      <w:r>
        <w:rPr>
          <w:noProof/>
        </w:rPr>
        <w:fldChar w:fldCharType="end"/>
      </w:r>
    </w:p>
    <w:p w14:paraId="66F0E8B0" w14:textId="1FEBF575" w:rsidR="00D92095" w:rsidRDefault="00D92095">
      <w:pPr>
        <w:pStyle w:val="TOC4"/>
        <w:rPr>
          <w:rFonts w:ascii="Aptos" w:eastAsia="DengXian" w:hAnsi="Aptos"/>
          <w:noProof/>
          <w:kern w:val="2"/>
          <w:sz w:val="24"/>
          <w:szCs w:val="24"/>
          <w:lang w:eastAsia="zh-CN"/>
        </w:rPr>
      </w:pPr>
      <w:r>
        <w:rPr>
          <w:noProof/>
        </w:rPr>
        <w:t>4.1.4.5</w:t>
      </w:r>
      <w:r>
        <w:rPr>
          <w:rFonts w:ascii="Aptos" w:eastAsia="DengXian" w:hAnsi="Aptos"/>
          <w:noProof/>
          <w:kern w:val="2"/>
          <w:sz w:val="24"/>
          <w:szCs w:val="24"/>
          <w:lang w:eastAsia="zh-CN"/>
        </w:rPr>
        <w:tab/>
      </w:r>
      <w:r>
        <w:rPr>
          <w:noProof/>
        </w:rPr>
        <w:t>Failed RAB modifications with queuing for CS domain</w:t>
      </w:r>
      <w:r>
        <w:rPr>
          <w:noProof/>
        </w:rPr>
        <w:tab/>
      </w:r>
      <w:r>
        <w:rPr>
          <w:noProof/>
        </w:rPr>
        <w:fldChar w:fldCharType="begin" w:fldLock="1"/>
      </w:r>
      <w:r>
        <w:rPr>
          <w:noProof/>
        </w:rPr>
        <w:instrText xml:space="preserve"> PAGEREF _Toc212126257 \h </w:instrText>
      </w:r>
      <w:r>
        <w:rPr>
          <w:noProof/>
        </w:rPr>
      </w:r>
      <w:r>
        <w:rPr>
          <w:noProof/>
        </w:rPr>
        <w:fldChar w:fldCharType="separate"/>
      </w:r>
      <w:r>
        <w:rPr>
          <w:noProof/>
        </w:rPr>
        <w:t>28</w:t>
      </w:r>
      <w:r>
        <w:rPr>
          <w:noProof/>
        </w:rPr>
        <w:fldChar w:fldCharType="end"/>
      </w:r>
    </w:p>
    <w:p w14:paraId="431B9795" w14:textId="09A53145" w:rsidR="00D92095" w:rsidRDefault="00D92095">
      <w:pPr>
        <w:pStyle w:val="TOC3"/>
        <w:rPr>
          <w:rFonts w:ascii="Aptos" w:eastAsia="DengXian" w:hAnsi="Aptos"/>
          <w:noProof/>
          <w:kern w:val="2"/>
          <w:sz w:val="24"/>
          <w:szCs w:val="24"/>
          <w:lang w:eastAsia="zh-CN"/>
        </w:rPr>
      </w:pPr>
      <w:r>
        <w:rPr>
          <w:noProof/>
        </w:rPr>
        <w:t>4.1.5</w:t>
      </w:r>
      <w:r>
        <w:rPr>
          <w:rFonts w:ascii="Aptos" w:eastAsia="DengXian" w:hAnsi="Aptos"/>
          <w:noProof/>
          <w:kern w:val="2"/>
          <w:sz w:val="24"/>
          <w:szCs w:val="24"/>
          <w:lang w:eastAsia="zh-CN"/>
        </w:rPr>
        <w:tab/>
      </w:r>
      <w:r>
        <w:rPr>
          <w:noProof/>
        </w:rPr>
        <w:t>RAB modification for PS domain</w:t>
      </w:r>
      <w:r>
        <w:rPr>
          <w:noProof/>
        </w:rPr>
        <w:tab/>
      </w:r>
      <w:r>
        <w:rPr>
          <w:noProof/>
        </w:rPr>
        <w:fldChar w:fldCharType="begin" w:fldLock="1"/>
      </w:r>
      <w:r>
        <w:rPr>
          <w:noProof/>
        </w:rPr>
        <w:instrText xml:space="preserve"> PAGEREF _Toc212126258 \h </w:instrText>
      </w:r>
      <w:r>
        <w:rPr>
          <w:noProof/>
        </w:rPr>
      </w:r>
      <w:r>
        <w:rPr>
          <w:noProof/>
        </w:rPr>
        <w:fldChar w:fldCharType="separate"/>
      </w:r>
      <w:r>
        <w:rPr>
          <w:noProof/>
        </w:rPr>
        <w:t>30</w:t>
      </w:r>
      <w:r>
        <w:rPr>
          <w:noProof/>
        </w:rPr>
        <w:fldChar w:fldCharType="end"/>
      </w:r>
    </w:p>
    <w:p w14:paraId="1492FB55" w14:textId="3573E4DC" w:rsidR="00D92095" w:rsidRDefault="00D92095">
      <w:pPr>
        <w:pStyle w:val="TOC4"/>
        <w:rPr>
          <w:rFonts w:ascii="Aptos" w:eastAsia="DengXian" w:hAnsi="Aptos"/>
          <w:noProof/>
          <w:kern w:val="2"/>
          <w:sz w:val="24"/>
          <w:szCs w:val="24"/>
          <w:lang w:eastAsia="zh-CN"/>
        </w:rPr>
      </w:pPr>
      <w:r>
        <w:rPr>
          <w:noProof/>
        </w:rPr>
        <w:t>4.1.5.0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_Toc212126259 \h </w:instrText>
      </w:r>
      <w:r>
        <w:rPr>
          <w:noProof/>
        </w:rPr>
      </w:r>
      <w:r>
        <w:rPr>
          <w:noProof/>
        </w:rPr>
        <w:fldChar w:fldCharType="separate"/>
      </w:r>
      <w:r>
        <w:rPr>
          <w:noProof/>
        </w:rPr>
        <w:t>30</w:t>
      </w:r>
      <w:r>
        <w:rPr>
          <w:noProof/>
        </w:rPr>
        <w:fldChar w:fldCharType="end"/>
      </w:r>
    </w:p>
    <w:p w14:paraId="65C0BB4D" w14:textId="6F886438" w:rsidR="00D92095" w:rsidRDefault="00D92095">
      <w:pPr>
        <w:pStyle w:val="TOC4"/>
        <w:rPr>
          <w:rFonts w:ascii="Aptos" w:eastAsia="DengXian" w:hAnsi="Aptos"/>
          <w:noProof/>
          <w:kern w:val="2"/>
          <w:sz w:val="24"/>
          <w:szCs w:val="24"/>
          <w:lang w:eastAsia="zh-CN"/>
        </w:rPr>
      </w:pPr>
      <w:r>
        <w:rPr>
          <w:noProof/>
        </w:rPr>
        <w:t>4.1.5.1</w:t>
      </w:r>
      <w:r>
        <w:rPr>
          <w:rFonts w:ascii="Aptos" w:eastAsia="DengXian" w:hAnsi="Aptos"/>
          <w:noProof/>
          <w:kern w:val="2"/>
          <w:sz w:val="24"/>
          <w:szCs w:val="24"/>
          <w:lang w:eastAsia="zh-CN"/>
        </w:rPr>
        <w:tab/>
      </w:r>
      <w:r>
        <w:rPr>
          <w:noProof/>
        </w:rPr>
        <w:t>Attempted RAB modifications for PS domain</w:t>
      </w:r>
      <w:r>
        <w:rPr>
          <w:noProof/>
        </w:rPr>
        <w:tab/>
      </w:r>
      <w:r>
        <w:rPr>
          <w:noProof/>
        </w:rPr>
        <w:fldChar w:fldCharType="begin" w:fldLock="1"/>
      </w:r>
      <w:r>
        <w:rPr>
          <w:noProof/>
        </w:rPr>
        <w:instrText xml:space="preserve"> PAGEREF _Toc212126260 \h </w:instrText>
      </w:r>
      <w:r>
        <w:rPr>
          <w:noProof/>
        </w:rPr>
      </w:r>
      <w:r>
        <w:rPr>
          <w:noProof/>
        </w:rPr>
        <w:fldChar w:fldCharType="separate"/>
      </w:r>
      <w:r>
        <w:rPr>
          <w:noProof/>
        </w:rPr>
        <w:t>30</w:t>
      </w:r>
      <w:r>
        <w:rPr>
          <w:noProof/>
        </w:rPr>
        <w:fldChar w:fldCharType="end"/>
      </w:r>
    </w:p>
    <w:p w14:paraId="2DDE677E" w14:textId="380EE4FD" w:rsidR="00D92095" w:rsidRDefault="00D92095">
      <w:pPr>
        <w:pStyle w:val="TOC4"/>
        <w:rPr>
          <w:rFonts w:ascii="Aptos" w:eastAsia="DengXian" w:hAnsi="Aptos"/>
          <w:noProof/>
          <w:kern w:val="2"/>
          <w:sz w:val="24"/>
          <w:szCs w:val="24"/>
          <w:lang w:eastAsia="zh-CN"/>
        </w:rPr>
      </w:pPr>
      <w:r>
        <w:rPr>
          <w:noProof/>
        </w:rPr>
        <w:t>4.1.5.2</w:t>
      </w:r>
      <w:r>
        <w:rPr>
          <w:rFonts w:ascii="Aptos" w:eastAsia="DengXian" w:hAnsi="Aptos"/>
          <w:noProof/>
          <w:kern w:val="2"/>
          <w:sz w:val="24"/>
          <w:szCs w:val="24"/>
          <w:lang w:eastAsia="zh-CN"/>
        </w:rPr>
        <w:tab/>
      </w:r>
      <w:r>
        <w:rPr>
          <w:noProof/>
        </w:rPr>
        <w:t>Successful RAB modifications without queuing for PS domain</w:t>
      </w:r>
      <w:r>
        <w:rPr>
          <w:noProof/>
        </w:rPr>
        <w:tab/>
      </w:r>
      <w:r>
        <w:rPr>
          <w:noProof/>
        </w:rPr>
        <w:fldChar w:fldCharType="begin" w:fldLock="1"/>
      </w:r>
      <w:r>
        <w:rPr>
          <w:noProof/>
        </w:rPr>
        <w:instrText xml:space="preserve"> PAGEREF _Toc212126261 \h </w:instrText>
      </w:r>
      <w:r>
        <w:rPr>
          <w:noProof/>
        </w:rPr>
      </w:r>
      <w:r>
        <w:rPr>
          <w:noProof/>
        </w:rPr>
        <w:fldChar w:fldCharType="separate"/>
      </w:r>
      <w:r>
        <w:rPr>
          <w:noProof/>
        </w:rPr>
        <w:t>30</w:t>
      </w:r>
      <w:r>
        <w:rPr>
          <w:noProof/>
        </w:rPr>
        <w:fldChar w:fldCharType="end"/>
      </w:r>
    </w:p>
    <w:p w14:paraId="4835238A" w14:textId="730EF05C" w:rsidR="00D92095" w:rsidRDefault="00D92095">
      <w:pPr>
        <w:pStyle w:val="TOC4"/>
        <w:rPr>
          <w:rFonts w:ascii="Aptos" w:eastAsia="DengXian" w:hAnsi="Aptos"/>
          <w:noProof/>
          <w:kern w:val="2"/>
          <w:sz w:val="24"/>
          <w:szCs w:val="24"/>
          <w:lang w:eastAsia="zh-CN"/>
        </w:rPr>
      </w:pPr>
      <w:r>
        <w:rPr>
          <w:noProof/>
        </w:rPr>
        <w:t>4.1.5.3</w:t>
      </w:r>
      <w:r>
        <w:rPr>
          <w:rFonts w:ascii="Aptos" w:eastAsia="DengXian" w:hAnsi="Aptos"/>
          <w:noProof/>
          <w:kern w:val="2"/>
          <w:sz w:val="24"/>
          <w:szCs w:val="24"/>
          <w:lang w:eastAsia="zh-CN"/>
        </w:rPr>
        <w:tab/>
      </w:r>
      <w:r>
        <w:rPr>
          <w:noProof/>
        </w:rPr>
        <w:t>Failed RAB modifications without queuing for PS domain</w:t>
      </w:r>
      <w:r>
        <w:rPr>
          <w:noProof/>
        </w:rPr>
        <w:tab/>
      </w:r>
      <w:r>
        <w:rPr>
          <w:noProof/>
        </w:rPr>
        <w:fldChar w:fldCharType="begin" w:fldLock="1"/>
      </w:r>
      <w:r>
        <w:rPr>
          <w:noProof/>
        </w:rPr>
        <w:instrText xml:space="preserve"> PAGEREF _Toc212126262 \h </w:instrText>
      </w:r>
      <w:r>
        <w:rPr>
          <w:noProof/>
        </w:rPr>
      </w:r>
      <w:r>
        <w:rPr>
          <w:noProof/>
        </w:rPr>
        <w:fldChar w:fldCharType="separate"/>
      </w:r>
      <w:r>
        <w:rPr>
          <w:noProof/>
        </w:rPr>
        <w:t>30</w:t>
      </w:r>
      <w:r>
        <w:rPr>
          <w:noProof/>
        </w:rPr>
        <w:fldChar w:fldCharType="end"/>
      </w:r>
    </w:p>
    <w:p w14:paraId="39A14C03" w14:textId="39A95B34" w:rsidR="00D92095" w:rsidRDefault="00D92095">
      <w:pPr>
        <w:pStyle w:val="TOC4"/>
        <w:rPr>
          <w:rFonts w:ascii="Aptos" w:eastAsia="DengXian" w:hAnsi="Aptos"/>
          <w:noProof/>
          <w:kern w:val="2"/>
          <w:sz w:val="24"/>
          <w:szCs w:val="24"/>
          <w:lang w:eastAsia="zh-CN"/>
        </w:rPr>
      </w:pPr>
      <w:r>
        <w:rPr>
          <w:noProof/>
        </w:rPr>
        <w:t>4.1.5.4</w:t>
      </w:r>
      <w:r>
        <w:rPr>
          <w:rFonts w:ascii="Aptos" w:eastAsia="DengXian" w:hAnsi="Aptos"/>
          <w:noProof/>
          <w:kern w:val="2"/>
          <w:sz w:val="24"/>
          <w:szCs w:val="24"/>
          <w:lang w:eastAsia="zh-CN"/>
        </w:rPr>
        <w:tab/>
      </w:r>
      <w:r>
        <w:rPr>
          <w:noProof/>
        </w:rPr>
        <w:t>Successful RAB modifications with queuing for PS domain</w:t>
      </w:r>
      <w:r>
        <w:rPr>
          <w:noProof/>
        </w:rPr>
        <w:tab/>
      </w:r>
      <w:r>
        <w:rPr>
          <w:noProof/>
        </w:rPr>
        <w:fldChar w:fldCharType="begin" w:fldLock="1"/>
      </w:r>
      <w:r>
        <w:rPr>
          <w:noProof/>
        </w:rPr>
        <w:instrText xml:space="preserve"> PAGEREF _Toc212126263 \h </w:instrText>
      </w:r>
      <w:r>
        <w:rPr>
          <w:noProof/>
        </w:rPr>
      </w:r>
      <w:r>
        <w:rPr>
          <w:noProof/>
        </w:rPr>
        <w:fldChar w:fldCharType="separate"/>
      </w:r>
      <w:r>
        <w:rPr>
          <w:noProof/>
        </w:rPr>
        <w:t>31</w:t>
      </w:r>
      <w:r>
        <w:rPr>
          <w:noProof/>
        </w:rPr>
        <w:fldChar w:fldCharType="end"/>
      </w:r>
    </w:p>
    <w:p w14:paraId="7BEDD19F" w14:textId="4BD30B2A" w:rsidR="00D92095" w:rsidRDefault="00D92095">
      <w:pPr>
        <w:pStyle w:val="TOC4"/>
        <w:rPr>
          <w:rFonts w:ascii="Aptos" w:eastAsia="DengXian" w:hAnsi="Aptos"/>
          <w:noProof/>
          <w:kern w:val="2"/>
          <w:sz w:val="24"/>
          <w:szCs w:val="24"/>
          <w:lang w:eastAsia="zh-CN"/>
        </w:rPr>
      </w:pPr>
      <w:r>
        <w:rPr>
          <w:noProof/>
        </w:rPr>
        <w:t>4.1.5.5</w:t>
      </w:r>
      <w:r>
        <w:rPr>
          <w:rFonts w:ascii="Aptos" w:eastAsia="DengXian" w:hAnsi="Aptos"/>
          <w:noProof/>
          <w:kern w:val="2"/>
          <w:sz w:val="24"/>
          <w:szCs w:val="24"/>
          <w:lang w:eastAsia="zh-CN"/>
        </w:rPr>
        <w:tab/>
      </w:r>
      <w:r>
        <w:rPr>
          <w:noProof/>
        </w:rPr>
        <w:t>Failed RAB modifications with queuing for PS domain</w:t>
      </w:r>
      <w:r>
        <w:rPr>
          <w:noProof/>
        </w:rPr>
        <w:tab/>
      </w:r>
      <w:r>
        <w:rPr>
          <w:noProof/>
        </w:rPr>
        <w:fldChar w:fldCharType="begin" w:fldLock="1"/>
      </w:r>
      <w:r>
        <w:rPr>
          <w:noProof/>
        </w:rPr>
        <w:instrText xml:space="preserve"> PAGEREF _Toc212126264 \h </w:instrText>
      </w:r>
      <w:r>
        <w:rPr>
          <w:noProof/>
        </w:rPr>
      </w:r>
      <w:r>
        <w:rPr>
          <w:noProof/>
        </w:rPr>
        <w:fldChar w:fldCharType="separate"/>
      </w:r>
      <w:r>
        <w:rPr>
          <w:noProof/>
        </w:rPr>
        <w:t>31</w:t>
      </w:r>
      <w:r>
        <w:rPr>
          <w:noProof/>
        </w:rPr>
        <w:fldChar w:fldCharType="end"/>
      </w:r>
    </w:p>
    <w:p w14:paraId="6D8FCC5A" w14:textId="690C9BE0" w:rsidR="00D92095" w:rsidRDefault="00D92095">
      <w:pPr>
        <w:pStyle w:val="TOC3"/>
        <w:rPr>
          <w:rFonts w:ascii="Aptos" w:eastAsia="DengXian" w:hAnsi="Aptos"/>
          <w:noProof/>
          <w:kern w:val="2"/>
          <w:sz w:val="24"/>
          <w:szCs w:val="24"/>
          <w:lang w:eastAsia="zh-CN"/>
        </w:rPr>
      </w:pPr>
      <w:r>
        <w:rPr>
          <w:noProof/>
        </w:rPr>
        <w:t>4.1.6</w:t>
      </w:r>
      <w:r>
        <w:rPr>
          <w:rFonts w:ascii="Aptos" w:eastAsia="DengXian" w:hAnsi="Aptos"/>
          <w:noProof/>
          <w:kern w:val="2"/>
          <w:sz w:val="24"/>
          <w:szCs w:val="24"/>
          <w:lang w:eastAsia="zh-CN"/>
        </w:rPr>
        <w:tab/>
      </w:r>
      <w:r>
        <w:rPr>
          <w:noProof/>
        </w:rPr>
        <w:t>RAB release request by CN for CS domain</w:t>
      </w:r>
      <w:r>
        <w:rPr>
          <w:noProof/>
        </w:rPr>
        <w:tab/>
      </w:r>
      <w:r>
        <w:rPr>
          <w:noProof/>
        </w:rPr>
        <w:fldChar w:fldCharType="begin" w:fldLock="1"/>
      </w:r>
      <w:r>
        <w:rPr>
          <w:noProof/>
        </w:rPr>
        <w:instrText xml:space="preserve"> PAGEREF _Toc212126265 \h </w:instrText>
      </w:r>
      <w:r>
        <w:rPr>
          <w:noProof/>
        </w:rPr>
      </w:r>
      <w:r>
        <w:rPr>
          <w:noProof/>
        </w:rPr>
        <w:fldChar w:fldCharType="separate"/>
      </w:r>
      <w:r>
        <w:rPr>
          <w:noProof/>
        </w:rPr>
        <w:t>33</w:t>
      </w:r>
      <w:r>
        <w:rPr>
          <w:noProof/>
        </w:rPr>
        <w:fldChar w:fldCharType="end"/>
      </w:r>
    </w:p>
    <w:p w14:paraId="409F81D2" w14:textId="6AE80357" w:rsidR="00D92095" w:rsidRDefault="00D92095">
      <w:pPr>
        <w:pStyle w:val="TOC4"/>
        <w:rPr>
          <w:rFonts w:ascii="Aptos" w:eastAsia="DengXian" w:hAnsi="Aptos"/>
          <w:noProof/>
          <w:kern w:val="2"/>
          <w:sz w:val="24"/>
          <w:szCs w:val="24"/>
          <w:lang w:eastAsia="zh-CN"/>
        </w:rPr>
      </w:pPr>
      <w:r>
        <w:rPr>
          <w:noProof/>
        </w:rPr>
        <w:t>4.1.6.0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_Toc212126266 \h </w:instrText>
      </w:r>
      <w:r>
        <w:rPr>
          <w:noProof/>
        </w:rPr>
      </w:r>
      <w:r>
        <w:rPr>
          <w:noProof/>
        </w:rPr>
        <w:fldChar w:fldCharType="separate"/>
      </w:r>
      <w:r>
        <w:rPr>
          <w:noProof/>
        </w:rPr>
        <w:t>33</w:t>
      </w:r>
      <w:r>
        <w:rPr>
          <w:noProof/>
        </w:rPr>
        <w:fldChar w:fldCharType="end"/>
      </w:r>
    </w:p>
    <w:p w14:paraId="42442922" w14:textId="40933C8A" w:rsidR="00D92095" w:rsidRDefault="00D92095">
      <w:pPr>
        <w:pStyle w:val="TOC4"/>
        <w:rPr>
          <w:rFonts w:ascii="Aptos" w:eastAsia="DengXian" w:hAnsi="Aptos"/>
          <w:noProof/>
          <w:kern w:val="2"/>
          <w:sz w:val="24"/>
          <w:szCs w:val="24"/>
          <w:lang w:eastAsia="zh-CN"/>
        </w:rPr>
      </w:pPr>
      <w:r>
        <w:rPr>
          <w:noProof/>
        </w:rPr>
        <w:t>4.1.6.1</w:t>
      </w:r>
      <w:r>
        <w:rPr>
          <w:rFonts w:ascii="Aptos" w:eastAsia="DengXian" w:hAnsi="Aptos"/>
          <w:noProof/>
          <w:kern w:val="2"/>
          <w:sz w:val="24"/>
          <w:szCs w:val="24"/>
          <w:lang w:eastAsia="zh-CN"/>
        </w:rPr>
        <w:tab/>
      </w:r>
      <w:r>
        <w:rPr>
          <w:noProof/>
        </w:rPr>
        <w:t>Attempted RAB releases for CS domain</w:t>
      </w:r>
      <w:r>
        <w:rPr>
          <w:noProof/>
        </w:rPr>
        <w:tab/>
      </w:r>
      <w:r>
        <w:rPr>
          <w:noProof/>
        </w:rPr>
        <w:fldChar w:fldCharType="begin" w:fldLock="1"/>
      </w:r>
      <w:r>
        <w:rPr>
          <w:noProof/>
        </w:rPr>
        <w:instrText xml:space="preserve"> PAGEREF _Toc212126267 \h </w:instrText>
      </w:r>
      <w:r>
        <w:rPr>
          <w:noProof/>
        </w:rPr>
      </w:r>
      <w:r>
        <w:rPr>
          <w:noProof/>
        </w:rPr>
        <w:fldChar w:fldCharType="separate"/>
      </w:r>
      <w:r>
        <w:rPr>
          <w:noProof/>
        </w:rPr>
        <w:t>33</w:t>
      </w:r>
      <w:r>
        <w:rPr>
          <w:noProof/>
        </w:rPr>
        <w:fldChar w:fldCharType="end"/>
      </w:r>
    </w:p>
    <w:p w14:paraId="4BEAE101" w14:textId="5A46B6E8" w:rsidR="00D92095" w:rsidRDefault="00D92095">
      <w:pPr>
        <w:pStyle w:val="TOC4"/>
        <w:rPr>
          <w:rFonts w:ascii="Aptos" w:eastAsia="DengXian" w:hAnsi="Aptos"/>
          <w:noProof/>
          <w:kern w:val="2"/>
          <w:sz w:val="24"/>
          <w:szCs w:val="24"/>
          <w:lang w:eastAsia="zh-CN"/>
        </w:rPr>
      </w:pPr>
      <w:r>
        <w:rPr>
          <w:noProof/>
        </w:rPr>
        <w:t>4.1.6.2</w:t>
      </w:r>
      <w:r>
        <w:rPr>
          <w:rFonts w:ascii="Aptos" w:eastAsia="DengXian" w:hAnsi="Aptos"/>
          <w:noProof/>
          <w:kern w:val="2"/>
          <w:sz w:val="24"/>
          <w:szCs w:val="24"/>
          <w:lang w:eastAsia="zh-CN"/>
        </w:rPr>
        <w:tab/>
      </w:r>
      <w:r>
        <w:rPr>
          <w:noProof/>
        </w:rPr>
        <w:t>Successful RAB releases for CS domain</w:t>
      </w:r>
      <w:r>
        <w:rPr>
          <w:noProof/>
        </w:rPr>
        <w:tab/>
      </w:r>
      <w:r>
        <w:rPr>
          <w:noProof/>
        </w:rPr>
        <w:fldChar w:fldCharType="begin" w:fldLock="1"/>
      </w:r>
      <w:r>
        <w:rPr>
          <w:noProof/>
        </w:rPr>
        <w:instrText xml:space="preserve"> PAGEREF _Toc212126268 \h </w:instrText>
      </w:r>
      <w:r>
        <w:rPr>
          <w:noProof/>
        </w:rPr>
      </w:r>
      <w:r>
        <w:rPr>
          <w:noProof/>
        </w:rPr>
        <w:fldChar w:fldCharType="separate"/>
      </w:r>
      <w:r>
        <w:rPr>
          <w:noProof/>
        </w:rPr>
        <w:t>33</w:t>
      </w:r>
      <w:r>
        <w:rPr>
          <w:noProof/>
        </w:rPr>
        <w:fldChar w:fldCharType="end"/>
      </w:r>
    </w:p>
    <w:p w14:paraId="0CC6D389" w14:textId="44602EB2" w:rsidR="00D92095" w:rsidRDefault="00D92095">
      <w:pPr>
        <w:pStyle w:val="TOC4"/>
        <w:rPr>
          <w:rFonts w:ascii="Aptos" w:eastAsia="DengXian" w:hAnsi="Aptos"/>
          <w:noProof/>
          <w:kern w:val="2"/>
          <w:sz w:val="24"/>
          <w:szCs w:val="24"/>
          <w:lang w:eastAsia="zh-CN"/>
        </w:rPr>
      </w:pPr>
      <w:r>
        <w:rPr>
          <w:noProof/>
        </w:rPr>
        <w:t>4.1.6.3</w:t>
      </w:r>
      <w:r>
        <w:rPr>
          <w:rFonts w:ascii="Aptos" w:eastAsia="DengXian" w:hAnsi="Aptos"/>
          <w:noProof/>
          <w:kern w:val="2"/>
          <w:sz w:val="24"/>
          <w:szCs w:val="24"/>
          <w:lang w:eastAsia="zh-CN"/>
        </w:rPr>
        <w:tab/>
      </w:r>
      <w:r>
        <w:rPr>
          <w:noProof/>
        </w:rPr>
        <w:t>Failed RAB releases for CS domain</w:t>
      </w:r>
      <w:r>
        <w:rPr>
          <w:noProof/>
        </w:rPr>
        <w:tab/>
      </w:r>
      <w:r>
        <w:rPr>
          <w:noProof/>
        </w:rPr>
        <w:fldChar w:fldCharType="begin" w:fldLock="1"/>
      </w:r>
      <w:r>
        <w:rPr>
          <w:noProof/>
        </w:rPr>
        <w:instrText xml:space="preserve"> PAGEREF _Toc212126269 \h </w:instrText>
      </w:r>
      <w:r>
        <w:rPr>
          <w:noProof/>
        </w:rPr>
      </w:r>
      <w:r>
        <w:rPr>
          <w:noProof/>
        </w:rPr>
        <w:fldChar w:fldCharType="separate"/>
      </w:r>
      <w:r>
        <w:rPr>
          <w:noProof/>
        </w:rPr>
        <w:t>34</w:t>
      </w:r>
      <w:r>
        <w:rPr>
          <w:noProof/>
        </w:rPr>
        <w:fldChar w:fldCharType="end"/>
      </w:r>
    </w:p>
    <w:p w14:paraId="42ADDF06" w14:textId="13092A8B" w:rsidR="00D92095" w:rsidRDefault="00D92095">
      <w:pPr>
        <w:pStyle w:val="TOC4"/>
        <w:rPr>
          <w:rFonts w:ascii="Aptos" w:eastAsia="DengXian" w:hAnsi="Aptos"/>
          <w:noProof/>
          <w:kern w:val="2"/>
          <w:sz w:val="24"/>
          <w:szCs w:val="24"/>
          <w:lang w:eastAsia="zh-CN"/>
        </w:rPr>
      </w:pPr>
      <w:r>
        <w:rPr>
          <w:noProof/>
        </w:rPr>
        <w:t>4.1.6.4</w:t>
      </w:r>
      <w:r>
        <w:rPr>
          <w:rFonts w:ascii="Aptos" w:eastAsia="DengXian" w:hAnsi="Aptos"/>
          <w:noProof/>
          <w:kern w:val="2"/>
          <w:sz w:val="24"/>
          <w:szCs w:val="24"/>
          <w:lang w:eastAsia="zh-CN"/>
        </w:rPr>
        <w:tab/>
      </w:r>
      <w:r>
        <w:rPr>
          <w:noProof/>
          <w:lang w:eastAsia="zh-CN"/>
        </w:rPr>
        <w:t>Void</w:t>
      </w:r>
      <w:r>
        <w:rPr>
          <w:noProof/>
        </w:rPr>
        <w:tab/>
      </w:r>
      <w:r>
        <w:rPr>
          <w:noProof/>
        </w:rPr>
        <w:fldChar w:fldCharType="begin" w:fldLock="1"/>
      </w:r>
      <w:r>
        <w:rPr>
          <w:noProof/>
        </w:rPr>
        <w:instrText xml:space="preserve"> PAGEREF _Toc212126270 \h </w:instrText>
      </w:r>
      <w:r>
        <w:rPr>
          <w:noProof/>
        </w:rPr>
      </w:r>
      <w:r>
        <w:rPr>
          <w:noProof/>
        </w:rPr>
        <w:fldChar w:fldCharType="separate"/>
      </w:r>
      <w:r>
        <w:rPr>
          <w:noProof/>
        </w:rPr>
        <w:t>34</w:t>
      </w:r>
      <w:r>
        <w:rPr>
          <w:noProof/>
        </w:rPr>
        <w:fldChar w:fldCharType="end"/>
      </w:r>
    </w:p>
    <w:p w14:paraId="2351C21F" w14:textId="69E46E35" w:rsidR="00D92095" w:rsidRDefault="00D92095">
      <w:pPr>
        <w:pStyle w:val="TOC4"/>
        <w:rPr>
          <w:rFonts w:ascii="Aptos" w:eastAsia="DengXian" w:hAnsi="Aptos"/>
          <w:noProof/>
          <w:kern w:val="2"/>
          <w:sz w:val="24"/>
          <w:szCs w:val="24"/>
          <w:lang w:eastAsia="zh-CN"/>
        </w:rPr>
      </w:pPr>
      <w:r>
        <w:rPr>
          <w:noProof/>
        </w:rPr>
        <w:t>4.1.6.5</w:t>
      </w:r>
      <w:r>
        <w:rPr>
          <w:rFonts w:ascii="Aptos" w:eastAsia="DengXian" w:hAnsi="Aptos"/>
          <w:noProof/>
          <w:kern w:val="2"/>
          <w:sz w:val="24"/>
          <w:szCs w:val="24"/>
          <w:lang w:eastAsia="zh-CN"/>
        </w:rPr>
        <w:tab/>
      </w:r>
      <w:r>
        <w:rPr>
          <w:noProof/>
          <w:lang w:eastAsia="zh-CN"/>
        </w:rPr>
        <w:t>Void</w:t>
      </w:r>
      <w:r>
        <w:rPr>
          <w:noProof/>
        </w:rPr>
        <w:tab/>
      </w:r>
      <w:r>
        <w:rPr>
          <w:noProof/>
        </w:rPr>
        <w:fldChar w:fldCharType="begin" w:fldLock="1"/>
      </w:r>
      <w:r>
        <w:rPr>
          <w:noProof/>
        </w:rPr>
        <w:instrText xml:space="preserve"> PAGEREF _Toc212126271 \h </w:instrText>
      </w:r>
      <w:r>
        <w:rPr>
          <w:noProof/>
        </w:rPr>
      </w:r>
      <w:r>
        <w:rPr>
          <w:noProof/>
        </w:rPr>
        <w:fldChar w:fldCharType="separate"/>
      </w:r>
      <w:r>
        <w:rPr>
          <w:noProof/>
        </w:rPr>
        <w:t>34</w:t>
      </w:r>
      <w:r>
        <w:rPr>
          <w:noProof/>
        </w:rPr>
        <w:fldChar w:fldCharType="end"/>
      </w:r>
    </w:p>
    <w:p w14:paraId="1290EA0B" w14:textId="0937EEC2" w:rsidR="00D92095" w:rsidRDefault="00D92095">
      <w:pPr>
        <w:pStyle w:val="TOC3"/>
        <w:rPr>
          <w:rFonts w:ascii="Aptos" w:eastAsia="DengXian" w:hAnsi="Aptos"/>
          <w:noProof/>
          <w:kern w:val="2"/>
          <w:sz w:val="24"/>
          <w:szCs w:val="24"/>
          <w:lang w:eastAsia="zh-CN"/>
        </w:rPr>
      </w:pPr>
      <w:r>
        <w:rPr>
          <w:noProof/>
        </w:rPr>
        <w:t>4.1.7</w:t>
      </w:r>
      <w:r>
        <w:rPr>
          <w:rFonts w:ascii="Aptos" w:eastAsia="DengXian" w:hAnsi="Aptos"/>
          <w:noProof/>
          <w:kern w:val="2"/>
          <w:sz w:val="24"/>
          <w:szCs w:val="24"/>
          <w:lang w:eastAsia="zh-CN"/>
        </w:rPr>
        <w:tab/>
      </w:r>
      <w:r>
        <w:rPr>
          <w:noProof/>
        </w:rPr>
        <w:t>RAB release request by CN for PS domain</w:t>
      </w:r>
      <w:r>
        <w:rPr>
          <w:noProof/>
        </w:rPr>
        <w:tab/>
      </w:r>
      <w:r>
        <w:rPr>
          <w:noProof/>
        </w:rPr>
        <w:fldChar w:fldCharType="begin" w:fldLock="1"/>
      </w:r>
      <w:r>
        <w:rPr>
          <w:noProof/>
        </w:rPr>
        <w:instrText xml:space="preserve"> PAGEREF _Toc212126272 \h </w:instrText>
      </w:r>
      <w:r>
        <w:rPr>
          <w:noProof/>
        </w:rPr>
      </w:r>
      <w:r>
        <w:rPr>
          <w:noProof/>
        </w:rPr>
        <w:fldChar w:fldCharType="separate"/>
      </w:r>
      <w:r>
        <w:rPr>
          <w:noProof/>
        </w:rPr>
        <w:t>35</w:t>
      </w:r>
      <w:r>
        <w:rPr>
          <w:noProof/>
        </w:rPr>
        <w:fldChar w:fldCharType="end"/>
      </w:r>
    </w:p>
    <w:p w14:paraId="5C6F661C" w14:textId="30FA8371" w:rsidR="00D92095" w:rsidRDefault="00D92095">
      <w:pPr>
        <w:pStyle w:val="TOC4"/>
        <w:rPr>
          <w:rFonts w:ascii="Aptos" w:eastAsia="DengXian" w:hAnsi="Aptos"/>
          <w:noProof/>
          <w:kern w:val="2"/>
          <w:sz w:val="24"/>
          <w:szCs w:val="24"/>
          <w:lang w:eastAsia="zh-CN"/>
        </w:rPr>
      </w:pPr>
      <w:r>
        <w:rPr>
          <w:noProof/>
        </w:rPr>
        <w:t>4.1.7.0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_Toc212126273 \h </w:instrText>
      </w:r>
      <w:r>
        <w:rPr>
          <w:noProof/>
        </w:rPr>
      </w:r>
      <w:r>
        <w:rPr>
          <w:noProof/>
        </w:rPr>
        <w:fldChar w:fldCharType="separate"/>
      </w:r>
      <w:r>
        <w:rPr>
          <w:noProof/>
        </w:rPr>
        <w:t>35</w:t>
      </w:r>
      <w:r>
        <w:rPr>
          <w:noProof/>
        </w:rPr>
        <w:fldChar w:fldCharType="end"/>
      </w:r>
    </w:p>
    <w:p w14:paraId="38AD3044" w14:textId="3C0E05C0" w:rsidR="00D92095" w:rsidRDefault="00D92095">
      <w:pPr>
        <w:pStyle w:val="TOC4"/>
        <w:rPr>
          <w:rFonts w:ascii="Aptos" w:eastAsia="DengXian" w:hAnsi="Aptos"/>
          <w:noProof/>
          <w:kern w:val="2"/>
          <w:sz w:val="24"/>
          <w:szCs w:val="24"/>
          <w:lang w:eastAsia="zh-CN"/>
        </w:rPr>
      </w:pPr>
      <w:r>
        <w:rPr>
          <w:noProof/>
        </w:rPr>
        <w:t>4.1.7.1</w:t>
      </w:r>
      <w:r>
        <w:rPr>
          <w:rFonts w:ascii="Aptos" w:eastAsia="DengXian" w:hAnsi="Aptos"/>
          <w:noProof/>
          <w:kern w:val="2"/>
          <w:sz w:val="24"/>
          <w:szCs w:val="24"/>
          <w:lang w:eastAsia="zh-CN"/>
        </w:rPr>
        <w:tab/>
      </w:r>
      <w:r>
        <w:rPr>
          <w:noProof/>
        </w:rPr>
        <w:t>Attempted RAB releases for PS domain</w:t>
      </w:r>
      <w:r>
        <w:rPr>
          <w:noProof/>
        </w:rPr>
        <w:tab/>
      </w:r>
      <w:r>
        <w:rPr>
          <w:noProof/>
        </w:rPr>
        <w:fldChar w:fldCharType="begin" w:fldLock="1"/>
      </w:r>
      <w:r>
        <w:rPr>
          <w:noProof/>
        </w:rPr>
        <w:instrText xml:space="preserve"> PAGEREF _Toc212126274 \h </w:instrText>
      </w:r>
      <w:r>
        <w:rPr>
          <w:noProof/>
        </w:rPr>
      </w:r>
      <w:r>
        <w:rPr>
          <w:noProof/>
        </w:rPr>
        <w:fldChar w:fldCharType="separate"/>
      </w:r>
      <w:r>
        <w:rPr>
          <w:noProof/>
        </w:rPr>
        <w:t>35</w:t>
      </w:r>
      <w:r>
        <w:rPr>
          <w:noProof/>
        </w:rPr>
        <w:fldChar w:fldCharType="end"/>
      </w:r>
    </w:p>
    <w:p w14:paraId="6721705A" w14:textId="4D7683F9" w:rsidR="00D92095" w:rsidRDefault="00D92095">
      <w:pPr>
        <w:pStyle w:val="TOC4"/>
        <w:rPr>
          <w:rFonts w:ascii="Aptos" w:eastAsia="DengXian" w:hAnsi="Aptos"/>
          <w:noProof/>
          <w:kern w:val="2"/>
          <w:sz w:val="24"/>
          <w:szCs w:val="24"/>
          <w:lang w:eastAsia="zh-CN"/>
        </w:rPr>
      </w:pPr>
      <w:r>
        <w:rPr>
          <w:noProof/>
        </w:rPr>
        <w:t>4.1.7.2</w:t>
      </w:r>
      <w:r>
        <w:rPr>
          <w:rFonts w:ascii="Aptos" w:eastAsia="DengXian" w:hAnsi="Aptos"/>
          <w:noProof/>
          <w:kern w:val="2"/>
          <w:sz w:val="24"/>
          <w:szCs w:val="24"/>
          <w:lang w:eastAsia="zh-CN"/>
        </w:rPr>
        <w:tab/>
      </w:r>
      <w:r>
        <w:rPr>
          <w:noProof/>
        </w:rPr>
        <w:t>Successful RAB releases for PS domain</w:t>
      </w:r>
      <w:r>
        <w:rPr>
          <w:noProof/>
        </w:rPr>
        <w:tab/>
      </w:r>
      <w:r>
        <w:rPr>
          <w:noProof/>
        </w:rPr>
        <w:fldChar w:fldCharType="begin" w:fldLock="1"/>
      </w:r>
      <w:r>
        <w:rPr>
          <w:noProof/>
        </w:rPr>
        <w:instrText xml:space="preserve"> PAGEREF _Toc212126275 \h </w:instrText>
      </w:r>
      <w:r>
        <w:rPr>
          <w:noProof/>
        </w:rPr>
      </w:r>
      <w:r>
        <w:rPr>
          <w:noProof/>
        </w:rPr>
        <w:fldChar w:fldCharType="separate"/>
      </w:r>
      <w:r>
        <w:rPr>
          <w:noProof/>
        </w:rPr>
        <w:t>35</w:t>
      </w:r>
      <w:r>
        <w:rPr>
          <w:noProof/>
        </w:rPr>
        <w:fldChar w:fldCharType="end"/>
      </w:r>
    </w:p>
    <w:p w14:paraId="08E009C3" w14:textId="299A92CC" w:rsidR="00D92095" w:rsidRDefault="00D92095">
      <w:pPr>
        <w:pStyle w:val="TOC4"/>
        <w:rPr>
          <w:rFonts w:ascii="Aptos" w:eastAsia="DengXian" w:hAnsi="Aptos"/>
          <w:noProof/>
          <w:kern w:val="2"/>
          <w:sz w:val="24"/>
          <w:szCs w:val="24"/>
          <w:lang w:eastAsia="zh-CN"/>
        </w:rPr>
      </w:pPr>
      <w:r>
        <w:rPr>
          <w:noProof/>
        </w:rPr>
        <w:t>4.1.7.3</w:t>
      </w:r>
      <w:r>
        <w:rPr>
          <w:rFonts w:ascii="Aptos" w:eastAsia="DengXian" w:hAnsi="Aptos"/>
          <w:noProof/>
          <w:kern w:val="2"/>
          <w:sz w:val="24"/>
          <w:szCs w:val="24"/>
          <w:lang w:eastAsia="zh-CN"/>
        </w:rPr>
        <w:tab/>
      </w:r>
      <w:r>
        <w:rPr>
          <w:noProof/>
        </w:rPr>
        <w:t>Failed RAB releases for PS domain</w:t>
      </w:r>
      <w:r>
        <w:rPr>
          <w:noProof/>
        </w:rPr>
        <w:tab/>
      </w:r>
      <w:r>
        <w:rPr>
          <w:noProof/>
        </w:rPr>
        <w:fldChar w:fldCharType="begin" w:fldLock="1"/>
      </w:r>
      <w:r>
        <w:rPr>
          <w:noProof/>
        </w:rPr>
        <w:instrText xml:space="preserve"> PAGEREF _Toc212126276 \h </w:instrText>
      </w:r>
      <w:r>
        <w:rPr>
          <w:noProof/>
        </w:rPr>
      </w:r>
      <w:r>
        <w:rPr>
          <w:noProof/>
        </w:rPr>
        <w:fldChar w:fldCharType="separate"/>
      </w:r>
      <w:r>
        <w:rPr>
          <w:noProof/>
        </w:rPr>
        <w:t>35</w:t>
      </w:r>
      <w:r>
        <w:rPr>
          <w:noProof/>
        </w:rPr>
        <w:fldChar w:fldCharType="end"/>
      </w:r>
    </w:p>
    <w:p w14:paraId="15E321E2" w14:textId="32A196BF" w:rsidR="00D92095" w:rsidRDefault="00D92095">
      <w:pPr>
        <w:pStyle w:val="TOC4"/>
        <w:rPr>
          <w:rFonts w:ascii="Aptos" w:eastAsia="DengXian" w:hAnsi="Aptos"/>
          <w:noProof/>
          <w:kern w:val="2"/>
          <w:sz w:val="24"/>
          <w:szCs w:val="24"/>
          <w:lang w:eastAsia="zh-CN"/>
        </w:rPr>
      </w:pPr>
      <w:r>
        <w:rPr>
          <w:noProof/>
        </w:rPr>
        <w:t>4.1.7.4</w:t>
      </w:r>
      <w:r>
        <w:rPr>
          <w:rFonts w:ascii="Aptos" w:eastAsia="DengXian" w:hAnsi="Aptos"/>
          <w:noProof/>
          <w:kern w:val="2"/>
          <w:sz w:val="24"/>
          <w:szCs w:val="24"/>
          <w:lang w:eastAsia="zh-CN"/>
        </w:rPr>
        <w:tab/>
      </w:r>
      <w:r>
        <w:rPr>
          <w:noProof/>
          <w:lang w:eastAsia="zh-CN"/>
        </w:rPr>
        <w:t>Void</w:t>
      </w:r>
      <w:r>
        <w:rPr>
          <w:noProof/>
        </w:rPr>
        <w:tab/>
      </w:r>
      <w:r>
        <w:rPr>
          <w:noProof/>
        </w:rPr>
        <w:fldChar w:fldCharType="begin" w:fldLock="1"/>
      </w:r>
      <w:r>
        <w:rPr>
          <w:noProof/>
        </w:rPr>
        <w:instrText xml:space="preserve"> PAGEREF _Toc212126277 \h </w:instrText>
      </w:r>
      <w:r>
        <w:rPr>
          <w:noProof/>
        </w:rPr>
      </w:r>
      <w:r>
        <w:rPr>
          <w:noProof/>
        </w:rPr>
        <w:fldChar w:fldCharType="separate"/>
      </w:r>
      <w:r>
        <w:rPr>
          <w:noProof/>
        </w:rPr>
        <w:t>36</w:t>
      </w:r>
      <w:r>
        <w:rPr>
          <w:noProof/>
        </w:rPr>
        <w:fldChar w:fldCharType="end"/>
      </w:r>
    </w:p>
    <w:p w14:paraId="45979CBD" w14:textId="0D54A1E9" w:rsidR="00D92095" w:rsidRDefault="00D92095">
      <w:pPr>
        <w:pStyle w:val="TOC4"/>
        <w:rPr>
          <w:rFonts w:ascii="Aptos" w:eastAsia="DengXian" w:hAnsi="Aptos"/>
          <w:noProof/>
          <w:kern w:val="2"/>
          <w:sz w:val="24"/>
          <w:szCs w:val="24"/>
          <w:lang w:eastAsia="zh-CN"/>
        </w:rPr>
      </w:pPr>
      <w:r>
        <w:rPr>
          <w:noProof/>
        </w:rPr>
        <w:t>4.1.7.5</w:t>
      </w:r>
      <w:r>
        <w:rPr>
          <w:rFonts w:ascii="Aptos" w:eastAsia="DengXian" w:hAnsi="Aptos"/>
          <w:noProof/>
          <w:kern w:val="2"/>
          <w:sz w:val="24"/>
          <w:szCs w:val="24"/>
          <w:lang w:eastAsia="zh-CN"/>
        </w:rPr>
        <w:tab/>
      </w:r>
      <w:r>
        <w:rPr>
          <w:noProof/>
          <w:lang w:eastAsia="zh-CN"/>
        </w:rPr>
        <w:t>Void</w:t>
      </w:r>
      <w:r>
        <w:rPr>
          <w:noProof/>
        </w:rPr>
        <w:tab/>
      </w:r>
      <w:r>
        <w:rPr>
          <w:noProof/>
        </w:rPr>
        <w:fldChar w:fldCharType="begin" w:fldLock="1"/>
      </w:r>
      <w:r>
        <w:rPr>
          <w:noProof/>
        </w:rPr>
        <w:instrText xml:space="preserve"> PAGEREF _Toc212126278 \h </w:instrText>
      </w:r>
      <w:r>
        <w:rPr>
          <w:noProof/>
        </w:rPr>
      </w:r>
      <w:r>
        <w:rPr>
          <w:noProof/>
        </w:rPr>
        <w:fldChar w:fldCharType="separate"/>
      </w:r>
      <w:r>
        <w:rPr>
          <w:noProof/>
        </w:rPr>
        <w:t>36</w:t>
      </w:r>
      <w:r>
        <w:rPr>
          <w:noProof/>
        </w:rPr>
        <w:fldChar w:fldCharType="end"/>
      </w:r>
    </w:p>
    <w:p w14:paraId="6464DCFE" w14:textId="7D659E1B" w:rsidR="00D92095" w:rsidRDefault="00D92095">
      <w:pPr>
        <w:pStyle w:val="TOC3"/>
        <w:rPr>
          <w:rFonts w:ascii="Aptos" w:eastAsia="DengXian" w:hAnsi="Aptos"/>
          <w:noProof/>
          <w:kern w:val="2"/>
          <w:sz w:val="24"/>
          <w:szCs w:val="24"/>
          <w:lang w:eastAsia="zh-CN"/>
        </w:rPr>
      </w:pPr>
      <w:r>
        <w:rPr>
          <w:noProof/>
        </w:rPr>
        <w:t>4.1.8</w:t>
      </w:r>
      <w:r>
        <w:rPr>
          <w:rFonts w:ascii="Aptos" w:eastAsia="DengXian" w:hAnsi="Aptos"/>
          <w:noProof/>
          <w:kern w:val="2"/>
          <w:sz w:val="24"/>
          <w:szCs w:val="24"/>
          <w:lang w:eastAsia="zh-CN"/>
        </w:rPr>
        <w:tab/>
      </w:r>
      <w:r>
        <w:rPr>
          <w:noProof/>
        </w:rPr>
        <w:t>RAB setup time</w:t>
      </w:r>
      <w:r>
        <w:rPr>
          <w:noProof/>
        </w:rPr>
        <w:tab/>
      </w:r>
      <w:r>
        <w:rPr>
          <w:noProof/>
        </w:rPr>
        <w:fldChar w:fldCharType="begin" w:fldLock="1"/>
      </w:r>
      <w:r>
        <w:rPr>
          <w:noProof/>
        </w:rPr>
        <w:instrText xml:space="preserve"> PAGEREF _Toc212126279 \h </w:instrText>
      </w:r>
      <w:r>
        <w:rPr>
          <w:noProof/>
        </w:rPr>
      </w:r>
      <w:r>
        <w:rPr>
          <w:noProof/>
        </w:rPr>
        <w:fldChar w:fldCharType="separate"/>
      </w:r>
      <w:r>
        <w:rPr>
          <w:noProof/>
        </w:rPr>
        <w:t>37</w:t>
      </w:r>
      <w:r>
        <w:rPr>
          <w:noProof/>
        </w:rPr>
        <w:fldChar w:fldCharType="end"/>
      </w:r>
    </w:p>
    <w:p w14:paraId="0C7EF06A" w14:textId="2E1DCE0F" w:rsidR="00D92095" w:rsidRDefault="00D92095">
      <w:pPr>
        <w:pStyle w:val="TOC4"/>
        <w:rPr>
          <w:rFonts w:ascii="Aptos" w:eastAsia="DengXian" w:hAnsi="Aptos"/>
          <w:noProof/>
          <w:kern w:val="2"/>
          <w:sz w:val="24"/>
          <w:szCs w:val="24"/>
          <w:lang w:eastAsia="zh-CN"/>
        </w:rPr>
      </w:pPr>
      <w:r>
        <w:rPr>
          <w:noProof/>
        </w:rPr>
        <w:t>4.1.8.1</w:t>
      </w:r>
      <w:r>
        <w:rPr>
          <w:rFonts w:ascii="Aptos" w:eastAsia="DengXian" w:hAnsi="Aptos"/>
          <w:noProof/>
          <w:kern w:val="2"/>
          <w:sz w:val="24"/>
          <w:szCs w:val="24"/>
          <w:lang w:eastAsia="zh-CN"/>
        </w:rPr>
        <w:tab/>
      </w:r>
      <w:r>
        <w:rPr>
          <w:noProof/>
        </w:rPr>
        <w:t>RAB CS connection set-up time (Mean)</w:t>
      </w:r>
      <w:r>
        <w:rPr>
          <w:noProof/>
        </w:rPr>
        <w:tab/>
      </w:r>
      <w:r>
        <w:rPr>
          <w:noProof/>
        </w:rPr>
        <w:fldChar w:fldCharType="begin" w:fldLock="1"/>
      </w:r>
      <w:r>
        <w:rPr>
          <w:noProof/>
        </w:rPr>
        <w:instrText xml:space="preserve"> PAGEREF _Toc212126280 \h </w:instrText>
      </w:r>
      <w:r>
        <w:rPr>
          <w:noProof/>
        </w:rPr>
      </w:r>
      <w:r>
        <w:rPr>
          <w:noProof/>
        </w:rPr>
        <w:fldChar w:fldCharType="separate"/>
      </w:r>
      <w:r>
        <w:rPr>
          <w:noProof/>
        </w:rPr>
        <w:t>37</w:t>
      </w:r>
      <w:r>
        <w:rPr>
          <w:noProof/>
        </w:rPr>
        <w:fldChar w:fldCharType="end"/>
      </w:r>
    </w:p>
    <w:p w14:paraId="7CD9DACF" w14:textId="5D51900E" w:rsidR="00D92095" w:rsidRDefault="00D92095">
      <w:pPr>
        <w:pStyle w:val="TOC4"/>
        <w:rPr>
          <w:rFonts w:ascii="Aptos" w:eastAsia="DengXian" w:hAnsi="Aptos"/>
          <w:noProof/>
          <w:kern w:val="2"/>
          <w:sz w:val="24"/>
          <w:szCs w:val="24"/>
          <w:lang w:eastAsia="zh-CN"/>
        </w:rPr>
      </w:pPr>
      <w:r>
        <w:rPr>
          <w:noProof/>
        </w:rPr>
        <w:lastRenderedPageBreak/>
        <w:t>4.1.8.2</w:t>
      </w:r>
      <w:r>
        <w:rPr>
          <w:rFonts w:ascii="Aptos" w:eastAsia="DengXian" w:hAnsi="Aptos"/>
          <w:noProof/>
          <w:kern w:val="2"/>
          <w:sz w:val="24"/>
          <w:szCs w:val="24"/>
          <w:lang w:eastAsia="zh-CN"/>
        </w:rPr>
        <w:tab/>
      </w:r>
      <w:r>
        <w:rPr>
          <w:noProof/>
        </w:rPr>
        <w:t>RAB CS connection set-up time (Maximum)</w:t>
      </w:r>
      <w:r>
        <w:rPr>
          <w:noProof/>
        </w:rPr>
        <w:tab/>
      </w:r>
      <w:r>
        <w:rPr>
          <w:noProof/>
        </w:rPr>
        <w:fldChar w:fldCharType="begin" w:fldLock="1"/>
      </w:r>
      <w:r>
        <w:rPr>
          <w:noProof/>
        </w:rPr>
        <w:instrText xml:space="preserve"> PAGEREF _Toc212126281 \h </w:instrText>
      </w:r>
      <w:r>
        <w:rPr>
          <w:noProof/>
        </w:rPr>
      </w:r>
      <w:r>
        <w:rPr>
          <w:noProof/>
        </w:rPr>
        <w:fldChar w:fldCharType="separate"/>
      </w:r>
      <w:r>
        <w:rPr>
          <w:noProof/>
        </w:rPr>
        <w:t>37</w:t>
      </w:r>
      <w:r>
        <w:rPr>
          <w:noProof/>
        </w:rPr>
        <w:fldChar w:fldCharType="end"/>
      </w:r>
    </w:p>
    <w:p w14:paraId="4CAC4244" w14:textId="65AB9563" w:rsidR="00D92095" w:rsidRDefault="00D92095">
      <w:pPr>
        <w:pStyle w:val="TOC4"/>
        <w:rPr>
          <w:rFonts w:ascii="Aptos" w:eastAsia="DengXian" w:hAnsi="Aptos"/>
          <w:noProof/>
          <w:kern w:val="2"/>
          <w:sz w:val="24"/>
          <w:szCs w:val="24"/>
          <w:lang w:eastAsia="zh-CN"/>
        </w:rPr>
      </w:pPr>
      <w:r>
        <w:rPr>
          <w:noProof/>
        </w:rPr>
        <w:t>4.1.8.3</w:t>
      </w:r>
      <w:r>
        <w:rPr>
          <w:rFonts w:ascii="Aptos" w:eastAsia="DengXian" w:hAnsi="Aptos"/>
          <w:noProof/>
          <w:kern w:val="2"/>
          <w:sz w:val="24"/>
          <w:szCs w:val="24"/>
          <w:lang w:eastAsia="zh-CN"/>
        </w:rPr>
        <w:tab/>
      </w:r>
      <w:r>
        <w:rPr>
          <w:noProof/>
        </w:rPr>
        <w:t>RAB PS connection set-up time (Mean)</w:t>
      </w:r>
      <w:r>
        <w:rPr>
          <w:noProof/>
        </w:rPr>
        <w:tab/>
      </w:r>
      <w:r>
        <w:rPr>
          <w:noProof/>
        </w:rPr>
        <w:fldChar w:fldCharType="begin" w:fldLock="1"/>
      </w:r>
      <w:r>
        <w:rPr>
          <w:noProof/>
        </w:rPr>
        <w:instrText xml:space="preserve"> PAGEREF _Toc212126282 \h </w:instrText>
      </w:r>
      <w:r>
        <w:rPr>
          <w:noProof/>
        </w:rPr>
      </w:r>
      <w:r>
        <w:rPr>
          <w:noProof/>
        </w:rPr>
        <w:fldChar w:fldCharType="separate"/>
      </w:r>
      <w:r>
        <w:rPr>
          <w:noProof/>
        </w:rPr>
        <w:t>37</w:t>
      </w:r>
      <w:r>
        <w:rPr>
          <w:noProof/>
        </w:rPr>
        <w:fldChar w:fldCharType="end"/>
      </w:r>
    </w:p>
    <w:p w14:paraId="07770957" w14:textId="19B778AF" w:rsidR="00D92095" w:rsidRDefault="00D92095">
      <w:pPr>
        <w:pStyle w:val="TOC4"/>
        <w:rPr>
          <w:rFonts w:ascii="Aptos" w:eastAsia="DengXian" w:hAnsi="Aptos"/>
          <w:noProof/>
          <w:kern w:val="2"/>
          <w:sz w:val="24"/>
          <w:szCs w:val="24"/>
          <w:lang w:eastAsia="zh-CN"/>
        </w:rPr>
      </w:pPr>
      <w:r>
        <w:rPr>
          <w:noProof/>
        </w:rPr>
        <w:t>4.1.8.4</w:t>
      </w:r>
      <w:r>
        <w:rPr>
          <w:rFonts w:ascii="Aptos" w:eastAsia="DengXian" w:hAnsi="Aptos"/>
          <w:noProof/>
          <w:kern w:val="2"/>
          <w:sz w:val="24"/>
          <w:szCs w:val="24"/>
          <w:lang w:eastAsia="zh-CN"/>
        </w:rPr>
        <w:tab/>
      </w:r>
      <w:r>
        <w:rPr>
          <w:noProof/>
        </w:rPr>
        <w:t>RAB PS connection set-up time (Maximum)</w:t>
      </w:r>
      <w:r>
        <w:rPr>
          <w:noProof/>
        </w:rPr>
        <w:tab/>
      </w:r>
      <w:r>
        <w:rPr>
          <w:noProof/>
        </w:rPr>
        <w:fldChar w:fldCharType="begin" w:fldLock="1"/>
      </w:r>
      <w:r>
        <w:rPr>
          <w:noProof/>
        </w:rPr>
        <w:instrText xml:space="preserve"> PAGEREF _Toc212126283 \h </w:instrText>
      </w:r>
      <w:r>
        <w:rPr>
          <w:noProof/>
        </w:rPr>
      </w:r>
      <w:r>
        <w:rPr>
          <w:noProof/>
        </w:rPr>
        <w:fldChar w:fldCharType="separate"/>
      </w:r>
      <w:r>
        <w:rPr>
          <w:noProof/>
        </w:rPr>
        <w:t>38</w:t>
      </w:r>
      <w:r>
        <w:rPr>
          <w:noProof/>
        </w:rPr>
        <w:fldChar w:fldCharType="end"/>
      </w:r>
    </w:p>
    <w:p w14:paraId="7CAE11E3" w14:textId="43C0F0C8" w:rsidR="00D92095" w:rsidRDefault="00D92095">
      <w:pPr>
        <w:pStyle w:val="TOC3"/>
        <w:rPr>
          <w:rFonts w:ascii="Aptos" w:eastAsia="DengXian" w:hAnsi="Aptos"/>
          <w:noProof/>
          <w:kern w:val="2"/>
          <w:sz w:val="24"/>
          <w:szCs w:val="24"/>
          <w:lang w:eastAsia="zh-CN"/>
        </w:rPr>
      </w:pPr>
      <w:r>
        <w:rPr>
          <w:noProof/>
        </w:rPr>
        <w:t>4.1.9</w:t>
      </w:r>
      <w:r>
        <w:rPr>
          <w:rFonts w:ascii="Aptos" w:eastAsia="DengXian" w:hAnsi="Aptos"/>
          <w:noProof/>
          <w:kern w:val="2"/>
          <w:sz w:val="24"/>
          <w:szCs w:val="24"/>
          <w:lang w:eastAsia="zh-CN"/>
        </w:rPr>
        <w:tab/>
      </w:r>
      <w:r>
        <w:rPr>
          <w:noProof/>
        </w:rPr>
        <w:t>RAB release request by UTRAN</w:t>
      </w:r>
      <w:r>
        <w:rPr>
          <w:noProof/>
        </w:rPr>
        <w:tab/>
      </w:r>
      <w:r>
        <w:rPr>
          <w:noProof/>
        </w:rPr>
        <w:fldChar w:fldCharType="begin" w:fldLock="1"/>
      </w:r>
      <w:r>
        <w:rPr>
          <w:noProof/>
        </w:rPr>
        <w:instrText xml:space="preserve"> PAGEREF _Toc212126284 \h </w:instrText>
      </w:r>
      <w:r>
        <w:rPr>
          <w:noProof/>
        </w:rPr>
      </w:r>
      <w:r>
        <w:rPr>
          <w:noProof/>
        </w:rPr>
        <w:fldChar w:fldCharType="separate"/>
      </w:r>
      <w:r>
        <w:rPr>
          <w:noProof/>
        </w:rPr>
        <w:t>39</w:t>
      </w:r>
      <w:r>
        <w:rPr>
          <w:noProof/>
        </w:rPr>
        <w:fldChar w:fldCharType="end"/>
      </w:r>
    </w:p>
    <w:p w14:paraId="3CF13603" w14:textId="41A0DCDE" w:rsidR="00D92095" w:rsidRDefault="00D92095">
      <w:pPr>
        <w:pStyle w:val="TOC4"/>
        <w:rPr>
          <w:rFonts w:ascii="Aptos" w:eastAsia="DengXian" w:hAnsi="Aptos"/>
          <w:noProof/>
          <w:kern w:val="2"/>
          <w:sz w:val="24"/>
          <w:szCs w:val="24"/>
          <w:lang w:eastAsia="zh-CN"/>
        </w:rPr>
      </w:pPr>
      <w:r>
        <w:rPr>
          <w:noProof/>
        </w:rPr>
        <w:t>4.1.9.1</w:t>
      </w:r>
      <w:r>
        <w:rPr>
          <w:rFonts w:ascii="Aptos" w:eastAsia="DengXian" w:hAnsi="Aptos"/>
          <w:noProof/>
          <w:kern w:val="2"/>
          <w:sz w:val="24"/>
          <w:szCs w:val="24"/>
          <w:lang w:eastAsia="zh-CN"/>
        </w:rPr>
        <w:tab/>
      </w:r>
      <w:r>
        <w:rPr>
          <w:noProof/>
        </w:rPr>
        <w:t>RAB release requests for CS domain</w:t>
      </w:r>
      <w:r>
        <w:rPr>
          <w:noProof/>
        </w:rPr>
        <w:tab/>
      </w:r>
      <w:r>
        <w:rPr>
          <w:noProof/>
        </w:rPr>
        <w:fldChar w:fldCharType="begin" w:fldLock="1"/>
      </w:r>
      <w:r>
        <w:rPr>
          <w:noProof/>
        </w:rPr>
        <w:instrText xml:space="preserve"> PAGEREF _Toc212126285 \h </w:instrText>
      </w:r>
      <w:r>
        <w:rPr>
          <w:noProof/>
        </w:rPr>
      </w:r>
      <w:r>
        <w:rPr>
          <w:noProof/>
        </w:rPr>
        <w:fldChar w:fldCharType="separate"/>
      </w:r>
      <w:r>
        <w:rPr>
          <w:noProof/>
        </w:rPr>
        <w:t>39</w:t>
      </w:r>
      <w:r>
        <w:rPr>
          <w:noProof/>
        </w:rPr>
        <w:fldChar w:fldCharType="end"/>
      </w:r>
    </w:p>
    <w:p w14:paraId="0CB1F75F" w14:textId="5CC3B162" w:rsidR="00D92095" w:rsidRDefault="00D92095">
      <w:pPr>
        <w:pStyle w:val="TOC4"/>
        <w:rPr>
          <w:rFonts w:ascii="Aptos" w:eastAsia="DengXian" w:hAnsi="Aptos"/>
          <w:noProof/>
          <w:kern w:val="2"/>
          <w:sz w:val="24"/>
          <w:szCs w:val="24"/>
          <w:lang w:eastAsia="zh-CN"/>
        </w:rPr>
      </w:pPr>
      <w:r>
        <w:rPr>
          <w:noProof/>
        </w:rPr>
        <w:t>4.1.9.2</w:t>
      </w:r>
      <w:r>
        <w:rPr>
          <w:rFonts w:ascii="Aptos" w:eastAsia="DengXian" w:hAnsi="Aptos"/>
          <w:noProof/>
          <w:kern w:val="2"/>
          <w:sz w:val="24"/>
          <w:szCs w:val="24"/>
          <w:lang w:eastAsia="zh-CN"/>
        </w:rPr>
        <w:tab/>
      </w:r>
      <w:r>
        <w:rPr>
          <w:noProof/>
        </w:rPr>
        <w:t>RAB release requests for PS domain</w:t>
      </w:r>
      <w:r>
        <w:rPr>
          <w:noProof/>
        </w:rPr>
        <w:tab/>
      </w:r>
      <w:r>
        <w:rPr>
          <w:noProof/>
        </w:rPr>
        <w:fldChar w:fldCharType="begin" w:fldLock="1"/>
      </w:r>
      <w:r>
        <w:rPr>
          <w:noProof/>
        </w:rPr>
        <w:instrText xml:space="preserve"> PAGEREF _Toc212126286 \h </w:instrText>
      </w:r>
      <w:r>
        <w:rPr>
          <w:noProof/>
        </w:rPr>
      </w:r>
      <w:r>
        <w:rPr>
          <w:noProof/>
        </w:rPr>
        <w:fldChar w:fldCharType="separate"/>
      </w:r>
      <w:r>
        <w:rPr>
          <w:noProof/>
        </w:rPr>
        <w:t>39</w:t>
      </w:r>
      <w:r>
        <w:rPr>
          <w:noProof/>
        </w:rPr>
        <w:fldChar w:fldCharType="end"/>
      </w:r>
    </w:p>
    <w:p w14:paraId="226BA8AB" w14:textId="4D8D905C" w:rsidR="00D92095" w:rsidRDefault="00D92095">
      <w:pPr>
        <w:pStyle w:val="TOC4"/>
        <w:rPr>
          <w:rFonts w:ascii="Aptos" w:eastAsia="DengXian" w:hAnsi="Aptos"/>
          <w:noProof/>
          <w:kern w:val="2"/>
          <w:sz w:val="24"/>
          <w:szCs w:val="24"/>
          <w:lang w:eastAsia="zh-CN"/>
        </w:rPr>
      </w:pPr>
      <w:r>
        <w:rPr>
          <w:noProof/>
          <w:lang w:eastAsia="zh-CN"/>
        </w:rPr>
        <w:t>4.1.9.3</w:t>
      </w:r>
      <w:r>
        <w:rPr>
          <w:rFonts w:ascii="Aptos" w:eastAsia="DengXian" w:hAnsi="Aptos"/>
          <w:noProof/>
          <w:kern w:val="2"/>
          <w:sz w:val="24"/>
          <w:szCs w:val="24"/>
          <w:lang w:eastAsia="zh-CN"/>
        </w:rPr>
        <w:tab/>
      </w:r>
      <w:r>
        <w:rPr>
          <w:noProof/>
          <w:lang w:eastAsia="zh-CN"/>
        </w:rPr>
        <w:t>The number of RAB related to the Iu release request for CS domain</w:t>
      </w:r>
      <w:r>
        <w:rPr>
          <w:noProof/>
        </w:rPr>
        <w:tab/>
      </w:r>
      <w:r>
        <w:rPr>
          <w:noProof/>
        </w:rPr>
        <w:fldChar w:fldCharType="begin" w:fldLock="1"/>
      </w:r>
      <w:r>
        <w:rPr>
          <w:noProof/>
        </w:rPr>
        <w:instrText xml:space="preserve"> PAGEREF _Toc212126287 \h </w:instrText>
      </w:r>
      <w:r>
        <w:rPr>
          <w:noProof/>
        </w:rPr>
      </w:r>
      <w:r>
        <w:rPr>
          <w:noProof/>
        </w:rPr>
        <w:fldChar w:fldCharType="separate"/>
      </w:r>
      <w:r>
        <w:rPr>
          <w:noProof/>
        </w:rPr>
        <w:t>39</w:t>
      </w:r>
      <w:r>
        <w:rPr>
          <w:noProof/>
        </w:rPr>
        <w:fldChar w:fldCharType="end"/>
      </w:r>
    </w:p>
    <w:p w14:paraId="17326198" w14:textId="4FCA0F14" w:rsidR="00D92095" w:rsidRDefault="00D92095">
      <w:pPr>
        <w:pStyle w:val="TOC4"/>
        <w:rPr>
          <w:rFonts w:ascii="Aptos" w:eastAsia="DengXian" w:hAnsi="Aptos"/>
          <w:noProof/>
          <w:kern w:val="2"/>
          <w:sz w:val="24"/>
          <w:szCs w:val="24"/>
          <w:lang w:eastAsia="zh-CN"/>
        </w:rPr>
      </w:pPr>
      <w:r>
        <w:rPr>
          <w:noProof/>
          <w:lang w:eastAsia="zh-CN"/>
        </w:rPr>
        <w:t>4.1.9.4</w:t>
      </w:r>
      <w:r>
        <w:rPr>
          <w:rFonts w:ascii="Aptos" w:eastAsia="DengXian" w:hAnsi="Aptos"/>
          <w:noProof/>
          <w:kern w:val="2"/>
          <w:sz w:val="24"/>
          <w:szCs w:val="24"/>
          <w:lang w:eastAsia="zh-CN"/>
        </w:rPr>
        <w:tab/>
      </w:r>
      <w:r>
        <w:rPr>
          <w:noProof/>
          <w:lang w:eastAsia="zh-CN"/>
        </w:rPr>
        <w:t>The number of RAB related to th</w:t>
      </w:r>
      <w:r>
        <w:rPr>
          <w:noProof/>
        </w:rPr>
        <w:t>e</w:t>
      </w:r>
      <w:r>
        <w:rPr>
          <w:noProof/>
          <w:lang w:eastAsia="zh-CN"/>
        </w:rPr>
        <w:t xml:space="preserve"> Iu release request for PS domain</w:t>
      </w:r>
      <w:r>
        <w:rPr>
          <w:noProof/>
        </w:rPr>
        <w:tab/>
      </w:r>
      <w:r>
        <w:rPr>
          <w:noProof/>
        </w:rPr>
        <w:fldChar w:fldCharType="begin" w:fldLock="1"/>
      </w:r>
      <w:r>
        <w:rPr>
          <w:noProof/>
        </w:rPr>
        <w:instrText xml:space="preserve"> PAGEREF _Toc212126288 \h </w:instrText>
      </w:r>
      <w:r>
        <w:rPr>
          <w:noProof/>
        </w:rPr>
      </w:r>
      <w:r>
        <w:rPr>
          <w:noProof/>
        </w:rPr>
        <w:fldChar w:fldCharType="separate"/>
      </w:r>
      <w:r>
        <w:rPr>
          <w:noProof/>
        </w:rPr>
        <w:t>40</w:t>
      </w:r>
      <w:r>
        <w:rPr>
          <w:noProof/>
        </w:rPr>
        <w:fldChar w:fldCharType="end"/>
      </w:r>
    </w:p>
    <w:p w14:paraId="02D6C3E9" w14:textId="533291FF" w:rsidR="00D92095" w:rsidRDefault="00D92095">
      <w:pPr>
        <w:pStyle w:val="TOC2"/>
        <w:rPr>
          <w:rFonts w:ascii="Aptos" w:eastAsia="DengXian" w:hAnsi="Aptos"/>
          <w:noProof/>
          <w:kern w:val="2"/>
          <w:sz w:val="24"/>
          <w:szCs w:val="24"/>
          <w:lang w:eastAsia="zh-CN"/>
        </w:rPr>
      </w:pPr>
      <w:r>
        <w:rPr>
          <w:noProof/>
        </w:rPr>
        <w:t>4.2</w:t>
      </w:r>
      <w:r>
        <w:rPr>
          <w:rFonts w:ascii="Aptos" w:eastAsia="DengXian" w:hAnsi="Aptos"/>
          <w:noProof/>
          <w:kern w:val="2"/>
          <w:sz w:val="24"/>
          <w:szCs w:val="24"/>
          <w:lang w:eastAsia="zh-CN"/>
        </w:rPr>
        <w:tab/>
      </w:r>
      <w:r>
        <w:rPr>
          <w:noProof/>
        </w:rPr>
        <w:t>Void</w:t>
      </w:r>
      <w:r>
        <w:rPr>
          <w:noProof/>
        </w:rPr>
        <w:tab/>
      </w:r>
      <w:r>
        <w:rPr>
          <w:noProof/>
        </w:rPr>
        <w:fldChar w:fldCharType="begin" w:fldLock="1"/>
      </w:r>
      <w:r>
        <w:rPr>
          <w:noProof/>
        </w:rPr>
        <w:instrText xml:space="preserve"> PAGEREF _Toc212126289 \h </w:instrText>
      </w:r>
      <w:r>
        <w:rPr>
          <w:noProof/>
        </w:rPr>
      </w:r>
      <w:r>
        <w:rPr>
          <w:noProof/>
        </w:rPr>
        <w:fldChar w:fldCharType="separate"/>
      </w:r>
      <w:r>
        <w:rPr>
          <w:noProof/>
        </w:rPr>
        <w:t>40</w:t>
      </w:r>
      <w:r>
        <w:rPr>
          <w:noProof/>
        </w:rPr>
        <w:fldChar w:fldCharType="end"/>
      </w:r>
    </w:p>
    <w:p w14:paraId="04268442" w14:textId="34E4EF3C" w:rsidR="00D92095" w:rsidRDefault="00D92095">
      <w:pPr>
        <w:pStyle w:val="TOC2"/>
        <w:rPr>
          <w:rFonts w:ascii="Aptos" w:eastAsia="DengXian" w:hAnsi="Aptos"/>
          <w:noProof/>
          <w:kern w:val="2"/>
          <w:sz w:val="24"/>
          <w:szCs w:val="24"/>
          <w:lang w:eastAsia="zh-CN"/>
        </w:rPr>
      </w:pPr>
      <w:r>
        <w:rPr>
          <w:noProof/>
        </w:rPr>
        <w:t>4.3</w:t>
      </w:r>
      <w:r>
        <w:rPr>
          <w:rFonts w:ascii="Aptos" w:eastAsia="DengXian" w:hAnsi="Aptos"/>
          <w:noProof/>
          <w:kern w:val="2"/>
          <w:sz w:val="24"/>
          <w:szCs w:val="24"/>
          <w:lang w:eastAsia="zh-CN"/>
        </w:rPr>
        <w:tab/>
      </w:r>
      <w:r>
        <w:rPr>
          <w:noProof/>
        </w:rPr>
        <w:t>Signalling connection establishment</w:t>
      </w:r>
      <w:r>
        <w:rPr>
          <w:noProof/>
        </w:rPr>
        <w:tab/>
      </w:r>
      <w:r>
        <w:rPr>
          <w:noProof/>
        </w:rPr>
        <w:fldChar w:fldCharType="begin" w:fldLock="1"/>
      </w:r>
      <w:r>
        <w:rPr>
          <w:noProof/>
        </w:rPr>
        <w:instrText xml:space="preserve"> PAGEREF _Toc212126290 \h </w:instrText>
      </w:r>
      <w:r>
        <w:rPr>
          <w:noProof/>
        </w:rPr>
      </w:r>
      <w:r>
        <w:rPr>
          <w:noProof/>
        </w:rPr>
        <w:fldChar w:fldCharType="separate"/>
      </w:r>
      <w:r>
        <w:rPr>
          <w:noProof/>
        </w:rPr>
        <w:t>41</w:t>
      </w:r>
      <w:r>
        <w:rPr>
          <w:noProof/>
        </w:rPr>
        <w:fldChar w:fldCharType="end"/>
      </w:r>
    </w:p>
    <w:p w14:paraId="54AC9DD0" w14:textId="4B43EAA0" w:rsidR="00D92095" w:rsidRDefault="00D92095">
      <w:pPr>
        <w:pStyle w:val="TOC3"/>
        <w:rPr>
          <w:rFonts w:ascii="Aptos" w:eastAsia="DengXian" w:hAnsi="Aptos"/>
          <w:noProof/>
          <w:kern w:val="2"/>
          <w:sz w:val="24"/>
          <w:szCs w:val="24"/>
          <w:lang w:eastAsia="zh-CN"/>
        </w:rPr>
      </w:pPr>
      <w:r>
        <w:rPr>
          <w:noProof/>
        </w:rPr>
        <w:t>4.3.1</w:t>
      </w:r>
      <w:r>
        <w:rPr>
          <w:rFonts w:ascii="Aptos" w:eastAsia="DengXian" w:hAnsi="Aptos"/>
          <w:noProof/>
          <w:kern w:val="2"/>
          <w:sz w:val="24"/>
          <w:szCs w:val="24"/>
          <w:lang w:eastAsia="zh-CN"/>
        </w:rPr>
        <w:tab/>
      </w:r>
      <w:r>
        <w:rPr>
          <w:noProof/>
        </w:rPr>
        <w:t>Attempted signalling connection establishments for CS domain</w:t>
      </w:r>
      <w:r>
        <w:rPr>
          <w:noProof/>
        </w:rPr>
        <w:tab/>
      </w:r>
      <w:r>
        <w:rPr>
          <w:noProof/>
        </w:rPr>
        <w:fldChar w:fldCharType="begin" w:fldLock="1"/>
      </w:r>
      <w:r>
        <w:rPr>
          <w:noProof/>
        </w:rPr>
        <w:instrText xml:space="preserve"> PAGEREF _Toc212126291 \h </w:instrText>
      </w:r>
      <w:r>
        <w:rPr>
          <w:noProof/>
        </w:rPr>
      </w:r>
      <w:r>
        <w:rPr>
          <w:noProof/>
        </w:rPr>
        <w:fldChar w:fldCharType="separate"/>
      </w:r>
      <w:r>
        <w:rPr>
          <w:noProof/>
        </w:rPr>
        <w:t>41</w:t>
      </w:r>
      <w:r>
        <w:rPr>
          <w:noProof/>
        </w:rPr>
        <w:fldChar w:fldCharType="end"/>
      </w:r>
    </w:p>
    <w:p w14:paraId="7D2F0A1E" w14:textId="7E9B4195" w:rsidR="00D92095" w:rsidRDefault="00D92095">
      <w:pPr>
        <w:pStyle w:val="TOC3"/>
        <w:rPr>
          <w:rFonts w:ascii="Aptos" w:eastAsia="DengXian" w:hAnsi="Aptos"/>
          <w:noProof/>
          <w:kern w:val="2"/>
          <w:sz w:val="24"/>
          <w:szCs w:val="24"/>
          <w:lang w:eastAsia="zh-CN"/>
        </w:rPr>
      </w:pPr>
      <w:r>
        <w:rPr>
          <w:noProof/>
        </w:rPr>
        <w:t>4.3.2</w:t>
      </w:r>
      <w:r>
        <w:rPr>
          <w:rFonts w:ascii="Aptos" w:eastAsia="DengXian" w:hAnsi="Aptos"/>
          <w:noProof/>
          <w:kern w:val="2"/>
          <w:sz w:val="24"/>
          <w:szCs w:val="24"/>
          <w:lang w:eastAsia="zh-CN"/>
        </w:rPr>
        <w:tab/>
      </w:r>
      <w:r>
        <w:rPr>
          <w:noProof/>
        </w:rPr>
        <w:t>Attempted signalling connection establishments for PS domain</w:t>
      </w:r>
      <w:r>
        <w:rPr>
          <w:noProof/>
        </w:rPr>
        <w:tab/>
      </w:r>
      <w:r>
        <w:rPr>
          <w:noProof/>
        </w:rPr>
        <w:fldChar w:fldCharType="begin" w:fldLock="1"/>
      </w:r>
      <w:r>
        <w:rPr>
          <w:noProof/>
        </w:rPr>
        <w:instrText xml:space="preserve"> PAGEREF _Toc212126292 \h </w:instrText>
      </w:r>
      <w:r>
        <w:rPr>
          <w:noProof/>
        </w:rPr>
      </w:r>
      <w:r>
        <w:rPr>
          <w:noProof/>
        </w:rPr>
        <w:fldChar w:fldCharType="separate"/>
      </w:r>
      <w:r>
        <w:rPr>
          <w:noProof/>
        </w:rPr>
        <w:t>41</w:t>
      </w:r>
      <w:r>
        <w:rPr>
          <w:noProof/>
        </w:rPr>
        <w:fldChar w:fldCharType="end"/>
      </w:r>
    </w:p>
    <w:p w14:paraId="10A42274" w14:textId="6402FA36" w:rsidR="00D92095" w:rsidRDefault="00D92095">
      <w:pPr>
        <w:pStyle w:val="TOC2"/>
        <w:rPr>
          <w:rFonts w:ascii="Aptos" w:eastAsia="DengXian" w:hAnsi="Aptos"/>
          <w:noProof/>
          <w:kern w:val="2"/>
          <w:sz w:val="24"/>
          <w:szCs w:val="24"/>
          <w:lang w:eastAsia="zh-CN"/>
        </w:rPr>
      </w:pPr>
      <w:r>
        <w:rPr>
          <w:noProof/>
        </w:rPr>
        <w:t>4.4</w:t>
      </w:r>
      <w:r>
        <w:rPr>
          <w:rFonts w:ascii="Aptos" w:eastAsia="DengXian" w:hAnsi="Aptos"/>
          <w:noProof/>
          <w:kern w:val="2"/>
          <w:sz w:val="24"/>
          <w:szCs w:val="24"/>
          <w:lang w:eastAsia="zh-CN"/>
        </w:rPr>
        <w:tab/>
      </w:r>
      <w:r>
        <w:rPr>
          <w:noProof/>
        </w:rPr>
        <w:t>RRC connection establishment</w:t>
      </w:r>
      <w:r>
        <w:rPr>
          <w:noProof/>
        </w:rPr>
        <w:tab/>
      </w:r>
      <w:r>
        <w:rPr>
          <w:noProof/>
        </w:rPr>
        <w:fldChar w:fldCharType="begin" w:fldLock="1"/>
      </w:r>
      <w:r>
        <w:rPr>
          <w:noProof/>
        </w:rPr>
        <w:instrText xml:space="preserve"> PAGEREF _Toc212126293 \h </w:instrText>
      </w:r>
      <w:r>
        <w:rPr>
          <w:noProof/>
        </w:rPr>
      </w:r>
      <w:r>
        <w:rPr>
          <w:noProof/>
        </w:rPr>
        <w:fldChar w:fldCharType="separate"/>
      </w:r>
      <w:r>
        <w:rPr>
          <w:noProof/>
        </w:rPr>
        <w:t>42</w:t>
      </w:r>
      <w:r>
        <w:rPr>
          <w:noProof/>
        </w:rPr>
        <w:fldChar w:fldCharType="end"/>
      </w:r>
    </w:p>
    <w:p w14:paraId="03CA71DE" w14:textId="74C6C409" w:rsidR="00D92095" w:rsidRDefault="00D92095">
      <w:pPr>
        <w:pStyle w:val="TOC3"/>
        <w:rPr>
          <w:rFonts w:ascii="Aptos" w:eastAsia="DengXian" w:hAnsi="Aptos"/>
          <w:noProof/>
          <w:kern w:val="2"/>
          <w:sz w:val="24"/>
          <w:szCs w:val="24"/>
          <w:lang w:eastAsia="zh-CN"/>
        </w:rPr>
      </w:pPr>
      <w:r>
        <w:rPr>
          <w:noProof/>
        </w:rPr>
        <w:t>4.4.1</w:t>
      </w:r>
      <w:r>
        <w:rPr>
          <w:rFonts w:ascii="Aptos" w:eastAsia="DengXian" w:hAnsi="Aptos"/>
          <w:noProof/>
          <w:kern w:val="2"/>
          <w:sz w:val="24"/>
          <w:szCs w:val="24"/>
          <w:lang w:eastAsia="zh-CN"/>
        </w:rPr>
        <w:tab/>
      </w:r>
      <w:r>
        <w:rPr>
          <w:noProof/>
        </w:rPr>
        <w:t>RRC connection establishments</w:t>
      </w:r>
      <w:r>
        <w:rPr>
          <w:noProof/>
        </w:rPr>
        <w:tab/>
      </w:r>
      <w:r>
        <w:rPr>
          <w:noProof/>
        </w:rPr>
        <w:fldChar w:fldCharType="begin" w:fldLock="1"/>
      </w:r>
      <w:r>
        <w:rPr>
          <w:noProof/>
        </w:rPr>
        <w:instrText xml:space="preserve"> PAGEREF _Toc212126294 \h </w:instrText>
      </w:r>
      <w:r>
        <w:rPr>
          <w:noProof/>
        </w:rPr>
      </w:r>
      <w:r>
        <w:rPr>
          <w:noProof/>
        </w:rPr>
        <w:fldChar w:fldCharType="separate"/>
      </w:r>
      <w:r>
        <w:rPr>
          <w:noProof/>
        </w:rPr>
        <w:t>42</w:t>
      </w:r>
      <w:r>
        <w:rPr>
          <w:noProof/>
        </w:rPr>
        <w:fldChar w:fldCharType="end"/>
      </w:r>
    </w:p>
    <w:p w14:paraId="087F0E32" w14:textId="05918CF9" w:rsidR="00D92095" w:rsidRDefault="00D92095">
      <w:pPr>
        <w:pStyle w:val="TOC4"/>
        <w:rPr>
          <w:rFonts w:ascii="Aptos" w:eastAsia="DengXian" w:hAnsi="Aptos"/>
          <w:noProof/>
          <w:kern w:val="2"/>
          <w:sz w:val="24"/>
          <w:szCs w:val="24"/>
          <w:lang w:eastAsia="zh-CN"/>
        </w:rPr>
      </w:pPr>
      <w:r>
        <w:rPr>
          <w:noProof/>
        </w:rPr>
        <w:t>4.4.1.0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_Toc212126295 \h </w:instrText>
      </w:r>
      <w:r>
        <w:rPr>
          <w:noProof/>
        </w:rPr>
      </w:r>
      <w:r>
        <w:rPr>
          <w:noProof/>
        </w:rPr>
        <w:fldChar w:fldCharType="separate"/>
      </w:r>
      <w:r>
        <w:rPr>
          <w:noProof/>
        </w:rPr>
        <w:t>42</w:t>
      </w:r>
      <w:r>
        <w:rPr>
          <w:noProof/>
        </w:rPr>
        <w:fldChar w:fldCharType="end"/>
      </w:r>
    </w:p>
    <w:p w14:paraId="0D503EA7" w14:textId="02ACC24D" w:rsidR="00D92095" w:rsidRDefault="00D92095">
      <w:pPr>
        <w:pStyle w:val="TOC4"/>
        <w:rPr>
          <w:rFonts w:ascii="Aptos" w:eastAsia="DengXian" w:hAnsi="Aptos"/>
          <w:noProof/>
          <w:kern w:val="2"/>
          <w:sz w:val="24"/>
          <w:szCs w:val="24"/>
          <w:lang w:eastAsia="zh-CN"/>
        </w:rPr>
      </w:pPr>
      <w:r>
        <w:rPr>
          <w:noProof/>
        </w:rPr>
        <w:t>4.4.1.1</w:t>
      </w:r>
      <w:r>
        <w:rPr>
          <w:rFonts w:ascii="Aptos" w:eastAsia="DengXian" w:hAnsi="Aptos"/>
          <w:noProof/>
          <w:kern w:val="2"/>
          <w:sz w:val="24"/>
          <w:szCs w:val="24"/>
          <w:lang w:eastAsia="zh-CN"/>
        </w:rPr>
        <w:tab/>
      </w:r>
      <w:r>
        <w:rPr>
          <w:noProof/>
        </w:rPr>
        <w:t>Attempted RRC connection establishments</w:t>
      </w:r>
      <w:r>
        <w:rPr>
          <w:noProof/>
        </w:rPr>
        <w:tab/>
      </w:r>
      <w:r>
        <w:rPr>
          <w:noProof/>
        </w:rPr>
        <w:fldChar w:fldCharType="begin" w:fldLock="1"/>
      </w:r>
      <w:r>
        <w:rPr>
          <w:noProof/>
        </w:rPr>
        <w:instrText xml:space="preserve"> PAGEREF _Toc212126296 \h </w:instrText>
      </w:r>
      <w:r>
        <w:rPr>
          <w:noProof/>
        </w:rPr>
      </w:r>
      <w:r>
        <w:rPr>
          <w:noProof/>
        </w:rPr>
        <w:fldChar w:fldCharType="separate"/>
      </w:r>
      <w:r>
        <w:rPr>
          <w:noProof/>
        </w:rPr>
        <w:t>42</w:t>
      </w:r>
      <w:r>
        <w:rPr>
          <w:noProof/>
        </w:rPr>
        <w:fldChar w:fldCharType="end"/>
      </w:r>
    </w:p>
    <w:p w14:paraId="5A803FC5" w14:textId="547F7E08" w:rsidR="00D92095" w:rsidRDefault="00D92095">
      <w:pPr>
        <w:pStyle w:val="TOC4"/>
        <w:rPr>
          <w:rFonts w:ascii="Aptos" w:eastAsia="DengXian" w:hAnsi="Aptos"/>
          <w:noProof/>
          <w:kern w:val="2"/>
          <w:sz w:val="24"/>
          <w:szCs w:val="24"/>
          <w:lang w:eastAsia="zh-CN"/>
        </w:rPr>
      </w:pPr>
      <w:r>
        <w:rPr>
          <w:noProof/>
        </w:rPr>
        <w:t>4.4.1.2</w:t>
      </w:r>
      <w:r>
        <w:rPr>
          <w:rFonts w:ascii="Aptos" w:eastAsia="DengXian" w:hAnsi="Aptos"/>
          <w:noProof/>
          <w:kern w:val="2"/>
          <w:sz w:val="24"/>
          <w:szCs w:val="24"/>
          <w:lang w:eastAsia="zh-CN"/>
        </w:rPr>
        <w:tab/>
      </w:r>
      <w:r>
        <w:rPr>
          <w:noProof/>
        </w:rPr>
        <w:t>Failed RRC connection establishments</w:t>
      </w:r>
      <w:r>
        <w:rPr>
          <w:noProof/>
        </w:rPr>
        <w:tab/>
      </w:r>
      <w:r>
        <w:rPr>
          <w:noProof/>
        </w:rPr>
        <w:fldChar w:fldCharType="begin" w:fldLock="1"/>
      </w:r>
      <w:r>
        <w:rPr>
          <w:noProof/>
        </w:rPr>
        <w:instrText xml:space="preserve"> PAGEREF _Toc212126297 \h </w:instrText>
      </w:r>
      <w:r>
        <w:rPr>
          <w:noProof/>
        </w:rPr>
      </w:r>
      <w:r>
        <w:rPr>
          <w:noProof/>
        </w:rPr>
        <w:fldChar w:fldCharType="separate"/>
      </w:r>
      <w:r>
        <w:rPr>
          <w:noProof/>
        </w:rPr>
        <w:t>42</w:t>
      </w:r>
      <w:r>
        <w:rPr>
          <w:noProof/>
        </w:rPr>
        <w:fldChar w:fldCharType="end"/>
      </w:r>
    </w:p>
    <w:p w14:paraId="051B3DC4" w14:textId="68B7D939" w:rsidR="00D92095" w:rsidRDefault="00D92095">
      <w:pPr>
        <w:pStyle w:val="TOC4"/>
        <w:rPr>
          <w:rFonts w:ascii="Aptos" w:eastAsia="DengXian" w:hAnsi="Aptos"/>
          <w:noProof/>
          <w:kern w:val="2"/>
          <w:sz w:val="24"/>
          <w:szCs w:val="24"/>
          <w:lang w:eastAsia="zh-CN"/>
        </w:rPr>
      </w:pPr>
      <w:r>
        <w:rPr>
          <w:noProof/>
        </w:rPr>
        <w:t>4.4.1.3</w:t>
      </w:r>
      <w:r>
        <w:rPr>
          <w:rFonts w:ascii="Aptos" w:eastAsia="DengXian" w:hAnsi="Aptos"/>
          <w:noProof/>
          <w:kern w:val="2"/>
          <w:sz w:val="24"/>
          <w:szCs w:val="24"/>
          <w:lang w:eastAsia="zh-CN"/>
        </w:rPr>
        <w:tab/>
      </w:r>
      <w:r>
        <w:rPr>
          <w:noProof/>
        </w:rPr>
        <w:t>Successful RRC connection establishments</w:t>
      </w:r>
      <w:r>
        <w:rPr>
          <w:noProof/>
        </w:rPr>
        <w:tab/>
      </w:r>
      <w:r>
        <w:rPr>
          <w:noProof/>
        </w:rPr>
        <w:fldChar w:fldCharType="begin" w:fldLock="1"/>
      </w:r>
      <w:r>
        <w:rPr>
          <w:noProof/>
        </w:rPr>
        <w:instrText xml:space="preserve"> PAGEREF _Toc212126298 \h </w:instrText>
      </w:r>
      <w:r>
        <w:rPr>
          <w:noProof/>
        </w:rPr>
      </w:r>
      <w:r>
        <w:rPr>
          <w:noProof/>
        </w:rPr>
        <w:fldChar w:fldCharType="separate"/>
      </w:r>
      <w:r>
        <w:rPr>
          <w:noProof/>
        </w:rPr>
        <w:t>43</w:t>
      </w:r>
      <w:r>
        <w:rPr>
          <w:noProof/>
        </w:rPr>
        <w:fldChar w:fldCharType="end"/>
      </w:r>
    </w:p>
    <w:p w14:paraId="011D297A" w14:textId="63AAFA14" w:rsidR="00D92095" w:rsidRDefault="00D92095">
      <w:pPr>
        <w:pStyle w:val="TOC3"/>
        <w:rPr>
          <w:rFonts w:ascii="Aptos" w:eastAsia="DengXian" w:hAnsi="Aptos"/>
          <w:noProof/>
          <w:kern w:val="2"/>
          <w:sz w:val="24"/>
          <w:szCs w:val="24"/>
          <w:lang w:eastAsia="zh-CN"/>
        </w:rPr>
      </w:pPr>
      <w:r>
        <w:rPr>
          <w:noProof/>
        </w:rPr>
        <w:t>4.4.2</w:t>
      </w:r>
      <w:r>
        <w:rPr>
          <w:rFonts w:ascii="Aptos" w:eastAsia="DengXian" w:hAnsi="Aptos"/>
          <w:noProof/>
          <w:kern w:val="2"/>
          <w:sz w:val="24"/>
          <w:szCs w:val="24"/>
          <w:lang w:eastAsia="zh-CN"/>
        </w:rPr>
        <w:tab/>
      </w:r>
      <w:r>
        <w:rPr>
          <w:noProof/>
        </w:rPr>
        <w:t>RRC connection establishment setup time</w:t>
      </w:r>
      <w:r>
        <w:rPr>
          <w:noProof/>
        </w:rPr>
        <w:tab/>
      </w:r>
      <w:r>
        <w:rPr>
          <w:noProof/>
        </w:rPr>
        <w:fldChar w:fldCharType="begin" w:fldLock="1"/>
      </w:r>
      <w:r>
        <w:rPr>
          <w:noProof/>
        </w:rPr>
        <w:instrText xml:space="preserve"> PAGEREF _Toc212126299 \h </w:instrText>
      </w:r>
      <w:r>
        <w:rPr>
          <w:noProof/>
        </w:rPr>
      </w:r>
      <w:r>
        <w:rPr>
          <w:noProof/>
        </w:rPr>
        <w:fldChar w:fldCharType="separate"/>
      </w:r>
      <w:r>
        <w:rPr>
          <w:noProof/>
        </w:rPr>
        <w:t>44</w:t>
      </w:r>
      <w:r>
        <w:rPr>
          <w:noProof/>
        </w:rPr>
        <w:fldChar w:fldCharType="end"/>
      </w:r>
    </w:p>
    <w:p w14:paraId="56CCD34F" w14:textId="48761E84" w:rsidR="00D92095" w:rsidRDefault="00D92095">
      <w:pPr>
        <w:pStyle w:val="TOC4"/>
        <w:rPr>
          <w:rFonts w:ascii="Aptos" w:eastAsia="DengXian" w:hAnsi="Aptos"/>
          <w:noProof/>
          <w:kern w:val="2"/>
          <w:sz w:val="24"/>
          <w:szCs w:val="24"/>
          <w:lang w:eastAsia="zh-CN"/>
        </w:rPr>
      </w:pPr>
      <w:r>
        <w:rPr>
          <w:noProof/>
        </w:rPr>
        <w:t>4.4.2.1</w:t>
      </w:r>
      <w:r>
        <w:rPr>
          <w:rFonts w:ascii="Aptos" w:eastAsia="DengXian" w:hAnsi="Aptos"/>
          <w:noProof/>
          <w:kern w:val="2"/>
          <w:sz w:val="24"/>
          <w:szCs w:val="24"/>
          <w:lang w:eastAsia="zh-CN"/>
        </w:rPr>
        <w:tab/>
      </w:r>
      <w:r>
        <w:rPr>
          <w:noProof/>
        </w:rPr>
        <w:t>RRC connection set-up time (Mean)</w:t>
      </w:r>
      <w:r>
        <w:rPr>
          <w:noProof/>
        </w:rPr>
        <w:tab/>
      </w:r>
      <w:r>
        <w:rPr>
          <w:noProof/>
        </w:rPr>
        <w:fldChar w:fldCharType="begin" w:fldLock="1"/>
      </w:r>
      <w:r>
        <w:rPr>
          <w:noProof/>
        </w:rPr>
        <w:instrText xml:space="preserve"> PAGEREF _Toc212126300 \h </w:instrText>
      </w:r>
      <w:r>
        <w:rPr>
          <w:noProof/>
        </w:rPr>
      </w:r>
      <w:r>
        <w:rPr>
          <w:noProof/>
        </w:rPr>
        <w:fldChar w:fldCharType="separate"/>
      </w:r>
      <w:r>
        <w:rPr>
          <w:noProof/>
        </w:rPr>
        <w:t>44</w:t>
      </w:r>
      <w:r>
        <w:rPr>
          <w:noProof/>
        </w:rPr>
        <w:fldChar w:fldCharType="end"/>
      </w:r>
    </w:p>
    <w:p w14:paraId="0AD35B11" w14:textId="142C997A" w:rsidR="00D92095" w:rsidRDefault="00D92095">
      <w:pPr>
        <w:pStyle w:val="TOC4"/>
        <w:rPr>
          <w:rFonts w:ascii="Aptos" w:eastAsia="DengXian" w:hAnsi="Aptos"/>
          <w:noProof/>
          <w:kern w:val="2"/>
          <w:sz w:val="24"/>
          <w:szCs w:val="24"/>
          <w:lang w:eastAsia="zh-CN"/>
        </w:rPr>
      </w:pPr>
      <w:r>
        <w:rPr>
          <w:noProof/>
        </w:rPr>
        <w:t>4.4.2.2</w:t>
      </w:r>
      <w:r>
        <w:rPr>
          <w:rFonts w:ascii="Aptos" w:eastAsia="DengXian" w:hAnsi="Aptos"/>
          <w:noProof/>
          <w:kern w:val="2"/>
          <w:sz w:val="24"/>
          <w:szCs w:val="24"/>
          <w:lang w:eastAsia="zh-CN"/>
        </w:rPr>
        <w:tab/>
      </w:r>
      <w:r>
        <w:rPr>
          <w:noProof/>
        </w:rPr>
        <w:t>RRC connection set-up time (Max)</w:t>
      </w:r>
      <w:r>
        <w:rPr>
          <w:noProof/>
        </w:rPr>
        <w:tab/>
      </w:r>
      <w:r>
        <w:rPr>
          <w:noProof/>
        </w:rPr>
        <w:fldChar w:fldCharType="begin" w:fldLock="1"/>
      </w:r>
      <w:r>
        <w:rPr>
          <w:noProof/>
        </w:rPr>
        <w:instrText xml:space="preserve"> PAGEREF _Toc212126301 \h </w:instrText>
      </w:r>
      <w:r>
        <w:rPr>
          <w:noProof/>
        </w:rPr>
      </w:r>
      <w:r>
        <w:rPr>
          <w:noProof/>
        </w:rPr>
        <w:fldChar w:fldCharType="separate"/>
      </w:r>
      <w:r>
        <w:rPr>
          <w:noProof/>
        </w:rPr>
        <w:t>44</w:t>
      </w:r>
      <w:r>
        <w:rPr>
          <w:noProof/>
        </w:rPr>
        <w:fldChar w:fldCharType="end"/>
      </w:r>
    </w:p>
    <w:p w14:paraId="69594030" w14:textId="4ECBC78A" w:rsidR="00D92095" w:rsidRDefault="00D92095">
      <w:pPr>
        <w:pStyle w:val="TOC3"/>
        <w:rPr>
          <w:rFonts w:ascii="Aptos" w:eastAsia="DengXian" w:hAnsi="Aptos"/>
          <w:noProof/>
          <w:kern w:val="2"/>
          <w:sz w:val="24"/>
          <w:szCs w:val="24"/>
          <w:lang w:eastAsia="zh-CN"/>
        </w:rPr>
      </w:pPr>
      <w:r>
        <w:rPr>
          <w:noProof/>
        </w:rPr>
        <w:t>4.4.3</w:t>
      </w:r>
      <w:r>
        <w:rPr>
          <w:rFonts w:ascii="Aptos" w:eastAsia="DengXian" w:hAnsi="Aptos"/>
          <w:noProof/>
          <w:kern w:val="2"/>
          <w:sz w:val="24"/>
          <w:szCs w:val="24"/>
          <w:lang w:eastAsia="zh-CN"/>
        </w:rPr>
        <w:tab/>
      </w:r>
      <w:r>
        <w:rPr>
          <w:noProof/>
        </w:rPr>
        <w:t>RRC connection usage</w:t>
      </w:r>
      <w:r>
        <w:rPr>
          <w:noProof/>
        </w:rPr>
        <w:tab/>
      </w:r>
      <w:r>
        <w:rPr>
          <w:noProof/>
        </w:rPr>
        <w:fldChar w:fldCharType="begin" w:fldLock="1"/>
      </w:r>
      <w:r>
        <w:rPr>
          <w:noProof/>
        </w:rPr>
        <w:instrText xml:space="preserve"> PAGEREF _Toc212126302 \h </w:instrText>
      </w:r>
      <w:r>
        <w:rPr>
          <w:noProof/>
        </w:rPr>
      </w:r>
      <w:r>
        <w:rPr>
          <w:noProof/>
        </w:rPr>
        <w:fldChar w:fldCharType="separate"/>
      </w:r>
      <w:r>
        <w:rPr>
          <w:noProof/>
        </w:rPr>
        <w:t>46</w:t>
      </w:r>
      <w:r>
        <w:rPr>
          <w:noProof/>
        </w:rPr>
        <w:fldChar w:fldCharType="end"/>
      </w:r>
    </w:p>
    <w:p w14:paraId="2000674D" w14:textId="2A2A02E6" w:rsidR="00D92095" w:rsidRDefault="00D92095">
      <w:pPr>
        <w:pStyle w:val="TOC4"/>
        <w:rPr>
          <w:rFonts w:ascii="Aptos" w:eastAsia="DengXian" w:hAnsi="Aptos"/>
          <w:noProof/>
          <w:kern w:val="2"/>
          <w:sz w:val="24"/>
          <w:szCs w:val="24"/>
          <w:lang w:eastAsia="zh-CN"/>
        </w:rPr>
      </w:pPr>
      <w:r>
        <w:rPr>
          <w:noProof/>
        </w:rPr>
        <w:t>4.4.3.1</w:t>
      </w:r>
      <w:r>
        <w:rPr>
          <w:rFonts w:ascii="Aptos" w:eastAsia="DengXian" w:hAnsi="Aptos"/>
          <w:noProof/>
          <w:kern w:val="2"/>
          <w:sz w:val="24"/>
          <w:szCs w:val="24"/>
          <w:lang w:eastAsia="zh-CN"/>
        </w:rPr>
        <w:tab/>
      </w:r>
      <w:r>
        <w:rPr>
          <w:noProof/>
        </w:rPr>
        <w:t xml:space="preserve"> General</w:t>
      </w:r>
      <w:r>
        <w:rPr>
          <w:noProof/>
        </w:rPr>
        <w:tab/>
      </w:r>
      <w:r>
        <w:rPr>
          <w:noProof/>
        </w:rPr>
        <w:fldChar w:fldCharType="begin" w:fldLock="1"/>
      </w:r>
      <w:r>
        <w:rPr>
          <w:noProof/>
        </w:rPr>
        <w:instrText xml:space="preserve"> PAGEREF _Toc212126303 \h </w:instrText>
      </w:r>
      <w:r>
        <w:rPr>
          <w:noProof/>
        </w:rPr>
      </w:r>
      <w:r>
        <w:rPr>
          <w:noProof/>
        </w:rPr>
        <w:fldChar w:fldCharType="separate"/>
      </w:r>
      <w:r>
        <w:rPr>
          <w:noProof/>
        </w:rPr>
        <w:t>46</w:t>
      </w:r>
      <w:r>
        <w:rPr>
          <w:noProof/>
        </w:rPr>
        <w:fldChar w:fldCharType="end"/>
      </w:r>
    </w:p>
    <w:p w14:paraId="4A87C419" w14:textId="032393AA" w:rsidR="00D92095" w:rsidRDefault="00D92095">
      <w:pPr>
        <w:pStyle w:val="TOC4"/>
        <w:rPr>
          <w:rFonts w:ascii="Aptos" w:eastAsia="DengXian" w:hAnsi="Aptos"/>
          <w:noProof/>
          <w:kern w:val="2"/>
          <w:sz w:val="24"/>
          <w:szCs w:val="24"/>
          <w:lang w:eastAsia="zh-CN"/>
        </w:rPr>
      </w:pPr>
      <w:r>
        <w:rPr>
          <w:noProof/>
        </w:rPr>
        <w:t>4.4.3.2</w:t>
      </w:r>
      <w:r>
        <w:rPr>
          <w:rFonts w:ascii="Aptos" w:eastAsia="DengXian" w:hAnsi="Aptos"/>
          <w:noProof/>
          <w:kern w:val="2"/>
          <w:sz w:val="24"/>
          <w:szCs w:val="24"/>
          <w:lang w:eastAsia="zh-CN"/>
        </w:rPr>
        <w:tab/>
      </w:r>
      <w:r>
        <w:rPr>
          <w:noProof/>
        </w:rPr>
        <w:t>RRC connection usage (Mean)</w:t>
      </w:r>
      <w:r>
        <w:rPr>
          <w:noProof/>
        </w:rPr>
        <w:tab/>
      </w:r>
      <w:r>
        <w:rPr>
          <w:noProof/>
        </w:rPr>
        <w:fldChar w:fldCharType="begin" w:fldLock="1"/>
      </w:r>
      <w:r>
        <w:rPr>
          <w:noProof/>
        </w:rPr>
        <w:instrText xml:space="preserve"> PAGEREF _Toc212126304 \h </w:instrText>
      </w:r>
      <w:r>
        <w:rPr>
          <w:noProof/>
        </w:rPr>
      </w:r>
      <w:r>
        <w:rPr>
          <w:noProof/>
        </w:rPr>
        <w:fldChar w:fldCharType="separate"/>
      </w:r>
      <w:r>
        <w:rPr>
          <w:noProof/>
        </w:rPr>
        <w:t>46</w:t>
      </w:r>
      <w:r>
        <w:rPr>
          <w:noProof/>
        </w:rPr>
        <w:fldChar w:fldCharType="end"/>
      </w:r>
    </w:p>
    <w:p w14:paraId="557AC5BA" w14:textId="0A80C75B" w:rsidR="00D92095" w:rsidRDefault="00D92095">
      <w:pPr>
        <w:pStyle w:val="TOC4"/>
        <w:rPr>
          <w:rFonts w:ascii="Aptos" w:eastAsia="DengXian" w:hAnsi="Aptos"/>
          <w:noProof/>
          <w:kern w:val="2"/>
          <w:sz w:val="24"/>
          <w:szCs w:val="24"/>
          <w:lang w:eastAsia="zh-CN"/>
        </w:rPr>
      </w:pPr>
      <w:r>
        <w:rPr>
          <w:noProof/>
        </w:rPr>
        <w:t>4.4.3.3</w:t>
      </w:r>
      <w:r>
        <w:rPr>
          <w:rFonts w:ascii="Aptos" w:eastAsia="DengXian" w:hAnsi="Aptos"/>
          <w:noProof/>
          <w:kern w:val="2"/>
          <w:sz w:val="24"/>
          <w:szCs w:val="24"/>
          <w:lang w:eastAsia="zh-CN"/>
        </w:rPr>
        <w:tab/>
      </w:r>
      <w:r>
        <w:rPr>
          <w:noProof/>
        </w:rPr>
        <w:t>RRC connection usage (Maximum)</w:t>
      </w:r>
      <w:r>
        <w:rPr>
          <w:noProof/>
        </w:rPr>
        <w:tab/>
      </w:r>
      <w:r>
        <w:rPr>
          <w:noProof/>
        </w:rPr>
        <w:fldChar w:fldCharType="begin" w:fldLock="1"/>
      </w:r>
      <w:r>
        <w:rPr>
          <w:noProof/>
        </w:rPr>
        <w:instrText xml:space="preserve"> PAGEREF _Toc212126305 \h </w:instrText>
      </w:r>
      <w:r>
        <w:rPr>
          <w:noProof/>
        </w:rPr>
      </w:r>
      <w:r>
        <w:rPr>
          <w:noProof/>
        </w:rPr>
        <w:fldChar w:fldCharType="separate"/>
      </w:r>
      <w:r>
        <w:rPr>
          <w:noProof/>
        </w:rPr>
        <w:t>46</w:t>
      </w:r>
      <w:r>
        <w:rPr>
          <w:noProof/>
        </w:rPr>
        <w:fldChar w:fldCharType="end"/>
      </w:r>
    </w:p>
    <w:p w14:paraId="620057D2" w14:textId="6CBD7084" w:rsidR="00D92095" w:rsidRDefault="00D92095">
      <w:pPr>
        <w:pStyle w:val="TOC4"/>
        <w:rPr>
          <w:rFonts w:ascii="Aptos" w:eastAsia="DengXian" w:hAnsi="Aptos"/>
          <w:noProof/>
          <w:kern w:val="2"/>
          <w:sz w:val="24"/>
          <w:szCs w:val="24"/>
          <w:lang w:eastAsia="zh-CN"/>
        </w:rPr>
      </w:pPr>
      <w:r w:rsidRPr="00944CA4">
        <w:rPr>
          <w:noProof/>
          <w:lang w:val="fr-FR" w:eastAsia="zh-CN"/>
        </w:rPr>
        <w:t>4.4.3.4</w:t>
      </w:r>
      <w:r>
        <w:rPr>
          <w:rFonts w:ascii="Aptos" w:eastAsia="DengXian" w:hAnsi="Aptos"/>
          <w:noProof/>
          <w:kern w:val="2"/>
          <w:sz w:val="24"/>
          <w:szCs w:val="24"/>
          <w:lang w:eastAsia="zh-CN"/>
        </w:rPr>
        <w:tab/>
      </w:r>
      <w:r w:rsidRPr="00944CA4">
        <w:rPr>
          <w:noProof/>
          <w:lang w:val="fr-FR" w:eastAsia="zh-CN"/>
        </w:rPr>
        <w:t xml:space="preserve">RRC connection usage per </w:t>
      </w:r>
      <w:r w:rsidRPr="00944CA4">
        <w:rPr>
          <w:noProof/>
          <w:lang w:val="fr-FR"/>
        </w:rPr>
        <w:t>UE multi-mode/multi-RAT capability</w:t>
      </w:r>
      <w:r>
        <w:rPr>
          <w:noProof/>
        </w:rPr>
        <w:tab/>
      </w:r>
      <w:r>
        <w:rPr>
          <w:noProof/>
        </w:rPr>
        <w:fldChar w:fldCharType="begin" w:fldLock="1"/>
      </w:r>
      <w:r>
        <w:rPr>
          <w:noProof/>
        </w:rPr>
        <w:instrText xml:space="preserve"> PAGEREF _Toc212126306 \h </w:instrText>
      </w:r>
      <w:r>
        <w:rPr>
          <w:noProof/>
        </w:rPr>
      </w:r>
      <w:r>
        <w:rPr>
          <w:noProof/>
        </w:rPr>
        <w:fldChar w:fldCharType="separate"/>
      </w:r>
      <w:r>
        <w:rPr>
          <w:noProof/>
        </w:rPr>
        <w:t>46</w:t>
      </w:r>
      <w:r>
        <w:rPr>
          <w:noProof/>
        </w:rPr>
        <w:fldChar w:fldCharType="end"/>
      </w:r>
    </w:p>
    <w:p w14:paraId="4235F8AB" w14:textId="77851A9F" w:rsidR="00D92095" w:rsidRDefault="00D92095">
      <w:pPr>
        <w:pStyle w:val="TOC2"/>
        <w:rPr>
          <w:rFonts w:ascii="Aptos" w:eastAsia="DengXian" w:hAnsi="Aptos"/>
          <w:noProof/>
          <w:kern w:val="2"/>
          <w:sz w:val="24"/>
          <w:szCs w:val="24"/>
          <w:lang w:eastAsia="zh-CN"/>
        </w:rPr>
      </w:pPr>
      <w:r>
        <w:rPr>
          <w:noProof/>
        </w:rPr>
        <w:t>4.5</w:t>
      </w:r>
      <w:r>
        <w:rPr>
          <w:rFonts w:ascii="Aptos" w:eastAsia="DengXian" w:hAnsi="Aptos"/>
          <w:noProof/>
          <w:kern w:val="2"/>
          <w:sz w:val="24"/>
          <w:szCs w:val="24"/>
          <w:lang w:eastAsia="zh-CN"/>
        </w:rPr>
        <w:tab/>
      </w:r>
      <w:r>
        <w:rPr>
          <w:noProof/>
        </w:rPr>
        <w:t>RRC connection re-establishment</w:t>
      </w:r>
      <w:r>
        <w:rPr>
          <w:noProof/>
        </w:rPr>
        <w:tab/>
      </w:r>
      <w:r>
        <w:rPr>
          <w:noProof/>
        </w:rPr>
        <w:fldChar w:fldCharType="begin" w:fldLock="1"/>
      </w:r>
      <w:r>
        <w:rPr>
          <w:noProof/>
        </w:rPr>
        <w:instrText xml:space="preserve"> PAGEREF _Toc212126307 \h </w:instrText>
      </w:r>
      <w:r>
        <w:rPr>
          <w:noProof/>
        </w:rPr>
      </w:r>
      <w:r>
        <w:rPr>
          <w:noProof/>
        </w:rPr>
        <w:fldChar w:fldCharType="separate"/>
      </w:r>
      <w:r>
        <w:rPr>
          <w:noProof/>
        </w:rPr>
        <w:t>48</w:t>
      </w:r>
      <w:r>
        <w:rPr>
          <w:noProof/>
        </w:rPr>
        <w:fldChar w:fldCharType="end"/>
      </w:r>
    </w:p>
    <w:p w14:paraId="2B9188BF" w14:textId="65C652B2" w:rsidR="00D92095" w:rsidRDefault="00D92095">
      <w:pPr>
        <w:pStyle w:val="TOC3"/>
        <w:rPr>
          <w:rFonts w:ascii="Aptos" w:eastAsia="DengXian" w:hAnsi="Aptos"/>
          <w:noProof/>
          <w:kern w:val="2"/>
          <w:sz w:val="24"/>
          <w:szCs w:val="24"/>
          <w:lang w:eastAsia="zh-CN"/>
        </w:rPr>
      </w:pPr>
      <w:r>
        <w:rPr>
          <w:noProof/>
        </w:rPr>
        <w:t>4.5.0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_Toc212126308 \h </w:instrText>
      </w:r>
      <w:r>
        <w:rPr>
          <w:noProof/>
        </w:rPr>
      </w:r>
      <w:r>
        <w:rPr>
          <w:noProof/>
        </w:rPr>
        <w:fldChar w:fldCharType="separate"/>
      </w:r>
      <w:r>
        <w:rPr>
          <w:noProof/>
        </w:rPr>
        <w:t>48</w:t>
      </w:r>
      <w:r>
        <w:rPr>
          <w:noProof/>
        </w:rPr>
        <w:fldChar w:fldCharType="end"/>
      </w:r>
    </w:p>
    <w:p w14:paraId="0937CBF3" w14:textId="2A8C4E49" w:rsidR="00D92095" w:rsidRDefault="00D92095">
      <w:pPr>
        <w:pStyle w:val="TOC3"/>
        <w:rPr>
          <w:rFonts w:ascii="Aptos" w:eastAsia="DengXian" w:hAnsi="Aptos"/>
          <w:noProof/>
          <w:kern w:val="2"/>
          <w:sz w:val="24"/>
          <w:szCs w:val="24"/>
          <w:lang w:eastAsia="zh-CN"/>
        </w:rPr>
      </w:pPr>
      <w:r>
        <w:rPr>
          <w:noProof/>
        </w:rPr>
        <w:t>4.5.1</w:t>
      </w:r>
      <w:r>
        <w:rPr>
          <w:rFonts w:ascii="Aptos" w:eastAsia="DengXian" w:hAnsi="Aptos"/>
          <w:noProof/>
          <w:kern w:val="2"/>
          <w:sz w:val="24"/>
          <w:szCs w:val="24"/>
          <w:lang w:eastAsia="zh-CN"/>
        </w:rPr>
        <w:tab/>
      </w:r>
      <w:r>
        <w:rPr>
          <w:noProof/>
        </w:rPr>
        <w:t>Attempted RRC re-establishments</w:t>
      </w:r>
      <w:r>
        <w:rPr>
          <w:noProof/>
        </w:rPr>
        <w:tab/>
      </w:r>
      <w:r>
        <w:rPr>
          <w:noProof/>
        </w:rPr>
        <w:fldChar w:fldCharType="begin" w:fldLock="1"/>
      </w:r>
      <w:r>
        <w:rPr>
          <w:noProof/>
        </w:rPr>
        <w:instrText xml:space="preserve"> PAGEREF _Toc212126309 \h </w:instrText>
      </w:r>
      <w:r>
        <w:rPr>
          <w:noProof/>
        </w:rPr>
      </w:r>
      <w:r>
        <w:rPr>
          <w:noProof/>
        </w:rPr>
        <w:fldChar w:fldCharType="separate"/>
      </w:r>
      <w:r>
        <w:rPr>
          <w:noProof/>
        </w:rPr>
        <w:t>48</w:t>
      </w:r>
      <w:r>
        <w:rPr>
          <w:noProof/>
        </w:rPr>
        <w:fldChar w:fldCharType="end"/>
      </w:r>
    </w:p>
    <w:p w14:paraId="3C97E479" w14:textId="24984FAF" w:rsidR="00D92095" w:rsidRDefault="00D92095">
      <w:pPr>
        <w:pStyle w:val="TOC3"/>
        <w:rPr>
          <w:rFonts w:ascii="Aptos" w:eastAsia="DengXian" w:hAnsi="Aptos"/>
          <w:noProof/>
          <w:kern w:val="2"/>
          <w:sz w:val="24"/>
          <w:szCs w:val="24"/>
          <w:lang w:eastAsia="zh-CN"/>
        </w:rPr>
      </w:pPr>
      <w:r>
        <w:rPr>
          <w:noProof/>
        </w:rPr>
        <w:t>4.5.2</w:t>
      </w:r>
      <w:r>
        <w:rPr>
          <w:rFonts w:ascii="Aptos" w:eastAsia="DengXian" w:hAnsi="Aptos"/>
          <w:noProof/>
          <w:kern w:val="2"/>
          <w:sz w:val="24"/>
          <w:szCs w:val="24"/>
          <w:lang w:eastAsia="zh-CN"/>
        </w:rPr>
        <w:tab/>
      </w:r>
      <w:r>
        <w:rPr>
          <w:noProof/>
        </w:rPr>
        <w:t>Failed RRC re-establishments</w:t>
      </w:r>
      <w:r>
        <w:rPr>
          <w:noProof/>
        </w:rPr>
        <w:tab/>
      </w:r>
      <w:r>
        <w:rPr>
          <w:noProof/>
        </w:rPr>
        <w:fldChar w:fldCharType="begin" w:fldLock="1"/>
      </w:r>
      <w:r>
        <w:rPr>
          <w:noProof/>
        </w:rPr>
        <w:instrText xml:space="preserve"> PAGEREF _Toc212126310 \h </w:instrText>
      </w:r>
      <w:r>
        <w:rPr>
          <w:noProof/>
        </w:rPr>
      </w:r>
      <w:r>
        <w:rPr>
          <w:noProof/>
        </w:rPr>
        <w:fldChar w:fldCharType="separate"/>
      </w:r>
      <w:r>
        <w:rPr>
          <w:noProof/>
        </w:rPr>
        <w:t>48</w:t>
      </w:r>
      <w:r>
        <w:rPr>
          <w:noProof/>
        </w:rPr>
        <w:fldChar w:fldCharType="end"/>
      </w:r>
    </w:p>
    <w:p w14:paraId="2A24BC77" w14:textId="78A96BEF" w:rsidR="00D92095" w:rsidRDefault="00D92095">
      <w:pPr>
        <w:pStyle w:val="TOC3"/>
        <w:rPr>
          <w:rFonts w:ascii="Aptos" w:eastAsia="DengXian" w:hAnsi="Aptos"/>
          <w:noProof/>
          <w:kern w:val="2"/>
          <w:sz w:val="24"/>
          <w:szCs w:val="24"/>
          <w:lang w:eastAsia="zh-CN"/>
        </w:rPr>
      </w:pPr>
      <w:r>
        <w:rPr>
          <w:noProof/>
        </w:rPr>
        <w:t>4.5.3</w:t>
      </w:r>
      <w:r>
        <w:rPr>
          <w:rFonts w:ascii="Aptos" w:eastAsia="DengXian" w:hAnsi="Aptos"/>
          <w:noProof/>
          <w:kern w:val="2"/>
          <w:sz w:val="24"/>
          <w:szCs w:val="24"/>
          <w:lang w:eastAsia="zh-CN"/>
        </w:rPr>
        <w:tab/>
      </w:r>
      <w:r>
        <w:rPr>
          <w:noProof/>
        </w:rPr>
        <w:t>Successful RRC re-establishments</w:t>
      </w:r>
      <w:r>
        <w:rPr>
          <w:noProof/>
        </w:rPr>
        <w:tab/>
      </w:r>
      <w:r>
        <w:rPr>
          <w:noProof/>
        </w:rPr>
        <w:fldChar w:fldCharType="begin" w:fldLock="1"/>
      </w:r>
      <w:r>
        <w:rPr>
          <w:noProof/>
        </w:rPr>
        <w:instrText xml:space="preserve"> PAGEREF _Toc212126311 \h </w:instrText>
      </w:r>
      <w:r>
        <w:rPr>
          <w:noProof/>
        </w:rPr>
      </w:r>
      <w:r>
        <w:rPr>
          <w:noProof/>
        </w:rPr>
        <w:fldChar w:fldCharType="separate"/>
      </w:r>
      <w:r>
        <w:rPr>
          <w:noProof/>
        </w:rPr>
        <w:t>49</w:t>
      </w:r>
      <w:r>
        <w:rPr>
          <w:noProof/>
        </w:rPr>
        <w:fldChar w:fldCharType="end"/>
      </w:r>
    </w:p>
    <w:p w14:paraId="5E5EF825" w14:textId="44455FD6" w:rsidR="00D92095" w:rsidRDefault="00D92095">
      <w:pPr>
        <w:pStyle w:val="TOC2"/>
        <w:rPr>
          <w:rFonts w:ascii="Aptos" w:eastAsia="DengXian" w:hAnsi="Aptos"/>
          <w:noProof/>
          <w:kern w:val="2"/>
          <w:sz w:val="24"/>
          <w:szCs w:val="24"/>
          <w:lang w:eastAsia="zh-CN"/>
        </w:rPr>
      </w:pPr>
      <w:r>
        <w:rPr>
          <w:noProof/>
        </w:rPr>
        <w:t>4.6</w:t>
      </w:r>
      <w:r>
        <w:rPr>
          <w:rFonts w:ascii="Aptos" w:eastAsia="DengXian" w:hAnsi="Aptos"/>
          <w:noProof/>
          <w:kern w:val="2"/>
          <w:sz w:val="24"/>
          <w:szCs w:val="24"/>
          <w:lang w:eastAsia="zh-CN"/>
        </w:rPr>
        <w:tab/>
      </w:r>
      <w:r>
        <w:rPr>
          <w:noProof/>
        </w:rPr>
        <w:t>RRC connection release</w:t>
      </w:r>
      <w:r>
        <w:rPr>
          <w:noProof/>
        </w:rPr>
        <w:tab/>
      </w:r>
      <w:r>
        <w:rPr>
          <w:noProof/>
        </w:rPr>
        <w:fldChar w:fldCharType="begin" w:fldLock="1"/>
      </w:r>
      <w:r>
        <w:rPr>
          <w:noProof/>
        </w:rPr>
        <w:instrText xml:space="preserve"> PAGEREF _Toc212126312 \h </w:instrText>
      </w:r>
      <w:r>
        <w:rPr>
          <w:noProof/>
        </w:rPr>
      </w:r>
      <w:r>
        <w:rPr>
          <w:noProof/>
        </w:rPr>
        <w:fldChar w:fldCharType="separate"/>
      </w:r>
      <w:r>
        <w:rPr>
          <w:noProof/>
        </w:rPr>
        <w:t>50</w:t>
      </w:r>
      <w:r>
        <w:rPr>
          <w:noProof/>
        </w:rPr>
        <w:fldChar w:fldCharType="end"/>
      </w:r>
    </w:p>
    <w:p w14:paraId="7C629840" w14:textId="1C4760CF" w:rsidR="00D92095" w:rsidRDefault="00D92095">
      <w:pPr>
        <w:pStyle w:val="TOC3"/>
        <w:rPr>
          <w:rFonts w:ascii="Aptos" w:eastAsia="DengXian" w:hAnsi="Aptos"/>
          <w:noProof/>
          <w:kern w:val="2"/>
          <w:sz w:val="24"/>
          <w:szCs w:val="24"/>
          <w:lang w:eastAsia="zh-CN"/>
        </w:rPr>
      </w:pPr>
      <w:r>
        <w:rPr>
          <w:noProof/>
        </w:rPr>
        <w:t>4.6.1</w:t>
      </w:r>
      <w:r>
        <w:rPr>
          <w:rFonts w:ascii="Aptos" w:eastAsia="DengXian" w:hAnsi="Aptos"/>
          <w:noProof/>
          <w:kern w:val="2"/>
          <w:sz w:val="24"/>
          <w:szCs w:val="24"/>
          <w:lang w:eastAsia="zh-CN"/>
        </w:rPr>
        <w:tab/>
      </w:r>
      <w:r>
        <w:rPr>
          <w:noProof/>
        </w:rPr>
        <w:t>Attempted RRC connection releases on DCCH</w:t>
      </w:r>
      <w:r>
        <w:rPr>
          <w:noProof/>
        </w:rPr>
        <w:tab/>
      </w:r>
      <w:r>
        <w:rPr>
          <w:noProof/>
        </w:rPr>
        <w:fldChar w:fldCharType="begin" w:fldLock="1"/>
      </w:r>
      <w:r>
        <w:rPr>
          <w:noProof/>
        </w:rPr>
        <w:instrText xml:space="preserve"> PAGEREF _Toc212126313 \h </w:instrText>
      </w:r>
      <w:r>
        <w:rPr>
          <w:noProof/>
        </w:rPr>
      </w:r>
      <w:r>
        <w:rPr>
          <w:noProof/>
        </w:rPr>
        <w:fldChar w:fldCharType="separate"/>
      </w:r>
      <w:r>
        <w:rPr>
          <w:noProof/>
        </w:rPr>
        <w:t>50</w:t>
      </w:r>
      <w:r>
        <w:rPr>
          <w:noProof/>
        </w:rPr>
        <w:fldChar w:fldCharType="end"/>
      </w:r>
    </w:p>
    <w:p w14:paraId="6D77D645" w14:textId="12114071" w:rsidR="00D92095" w:rsidRDefault="00D92095">
      <w:pPr>
        <w:pStyle w:val="TOC3"/>
        <w:rPr>
          <w:rFonts w:ascii="Aptos" w:eastAsia="DengXian" w:hAnsi="Aptos"/>
          <w:noProof/>
          <w:kern w:val="2"/>
          <w:sz w:val="24"/>
          <w:szCs w:val="24"/>
          <w:lang w:eastAsia="zh-CN"/>
        </w:rPr>
      </w:pPr>
      <w:r>
        <w:rPr>
          <w:noProof/>
        </w:rPr>
        <w:t>4.6.2</w:t>
      </w:r>
      <w:r>
        <w:rPr>
          <w:rFonts w:ascii="Aptos" w:eastAsia="DengXian" w:hAnsi="Aptos"/>
          <w:noProof/>
          <w:kern w:val="2"/>
          <w:sz w:val="24"/>
          <w:szCs w:val="24"/>
          <w:lang w:eastAsia="zh-CN"/>
        </w:rPr>
        <w:tab/>
      </w:r>
      <w:r>
        <w:rPr>
          <w:noProof/>
        </w:rPr>
        <w:t>Attempted RRC connection releases on CCCH</w:t>
      </w:r>
      <w:r>
        <w:rPr>
          <w:noProof/>
        </w:rPr>
        <w:tab/>
      </w:r>
      <w:r>
        <w:rPr>
          <w:noProof/>
        </w:rPr>
        <w:fldChar w:fldCharType="begin" w:fldLock="1"/>
      </w:r>
      <w:r>
        <w:rPr>
          <w:noProof/>
        </w:rPr>
        <w:instrText xml:space="preserve"> PAGEREF _Toc212126314 \h </w:instrText>
      </w:r>
      <w:r>
        <w:rPr>
          <w:noProof/>
        </w:rPr>
      </w:r>
      <w:r>
        <w:rPr>
          <w:noProof/>
        </w:rPr>
        <w:fldChar w:fldCharType="separate"/>
      </w:r>
      <w:r>
        <w:rPr>
          <w:noProof/>
        </w:rPr>
        <w:t>50</w:t>
      </w:r>
      <w:r>
        <w:rPr>
          <w:noProof/>
        </w:rPr>
        <w:fldChar w:fldCharType="end"/>
      </w:r>
    </w:p>
    <w:p w14:paraId="2963FB32" w14:textId="2FB94C28" w:rsidR="00D92095" w:rsidRDefault="00D92095">
      <w:pPr>
        <w:pStyle w:val="TOC2"/>
        <w:rPr>
          <w:rFonts w:ascii="Aptos" w:eastAsia="DengXian" w:hAnsi="Aptos"/>
          <w:noProof/>
          <w:kern w:val="2"/>
          <w:sz w:val="24"/>
          <w:szCs w:val="24"/>
          <w:lang w:eastAsia="zh-CN"/>
        </w:rPr>
      </w:pPr>
      <w:r>
        <w:rPr>
          <w:noProof/>
        </w:rPr>
        <w:t>4.7</w:t>
      </w:r>
      <w:r>
        <w:rPr>
          <w:rFonts w:ascii="Aptos" w:eastAsia="DengXian" w:hAnsi="Aptos"/>
          <w:noProof/>
          <w:kern w:val="2"/>
          <w:sz w:val="24"/>
          <w:szCs w:val="24"/>
          <w:lang w:eastAsia="zh-CN"/>
        </w:rPr>
        <w:tab/>
      </w:r>
      <w:r>
        <w:rPr>
          <w:noProof/>
        </w:rPr>
        <w:t>RLC connection</w:t>
      </w:r>
      <w:r>
        <w:rPr>
          <w:noProof/>
        </w:rPr>
        <w:tab/>
      </w:r>
      <w:r>
        <w:rPr>
          <w:noProof/>
        </w:rPr>
        <w:fldChar w:fldCharType="begin" w:fldLock="1"/>
      </w:r>
      <w:r>
        <w:rPr>
          <w:noProof/>
        </w:rPr>
        <w:instrText xml:space="preserve"> PAGEREF _Toc212126315 \h </w:instrText>
      </w:r>
      <w:r>
        <w:rPr>
          <w:noProof/>
        </w:rPr>
      </w:r>
      <w:r>
        <w:rPr>
          <w:noProof/>
        </w:rPr>
        <w:fldChar w:fldCharType="separate"/>
      </w:r>
      <w:r>
        <w:rPr>
          <w:noProof/>
        </w:rPr>
        <w:t>51</w:t>
      </w:r>
      <w:r>
        <w:rPr>
          <w:noProof/>
        </w:rPr>
        <w:fldChar w:fldCharType="end"/>
      </w:r>
    </w:p>
    <w:p w14:paraId="7BA876D1" w14:textId="02727633" w:rsidR="00D92095" w:rsidRDefault="00D92095">
      <w:pPr>
        <w:pStyle w:val="TOC3"/>
        <w:rPr>
          <w:rFonts w:ascii="Aptos" w:eastAsia="DengXian" w:hAnsi="Aptos"/>
          <w:noProof/>
          <w:kern w:val="2"/>
          <w:sz w:val="24"/>
          <w:szCs w:val="24"/>
          <w:lang w:eastAsia="zh-CN"/>
        </w:rPr>
      </w:pPr>
      <w:r>
        <w:rPr>
          <w:noProof/>
        </w:rPr>
        <w:t>4.7.1</w:t>
      </w:r>
      <w:r>
        <w:rPr>
          <w:rFonts w:ascii="Aptos" w:eastAsia="DengXian" w:hAnsi="Aptos"/>
          <w:noProof/>
          <w:kern w:val="2"/>
          <w:sz w:val="24"/>
          <w:szCs w:val="24"/>
          <w:lang w:eastAsia="zh-CN"/>
        </w:rPr>
        <w:tab/>
      </w:r>
      <w:r>
        <w:rPr>
          <w:noProof/>
        </w:rPr>
        <w:t>Number of RLC blocks sent (per Mode)</w:t>
      </w:r>
      <w:r>
        <w:rPr>
          <w:noProof/>
        </w:rPr>
        <w:tab/>
      </w:r>
      <w:r>
        <w:rPr>
          <w:noProof/>
        </w:rPr>
        <w:fldChar w:fldCharType="begin" w:fldLock="1"/>
      </w:r>
      <w:r>
        <w:rPr>
          <w:noProof/>
        </w:rPr>
        <w:instrText xml:space="preserve"> PAGEREF _Toc212126316 \h </w:instrText>
      </w:r>
      <w:r>
        <w:rPr>
          <w:noProof/>
        </w:rPr>
      </w:r>
      <w:r>
        <w:rPr>
          <w:noProof/>
        </w:rPr>
        <w:fldChar w:fldCharType="separate"/>
      </w:r>
      <w:r>
        <w:rPr>
          <w:noProof/>
        </w:rPr>
        <w:t>51</w:t>
      </w:r>
      <w:r>
        <w:rPr>
          <w:noProof/>
        </w:rPr>
        <w:fldChar w:fldCharType="end"/>
      </w:r>
    </w:p>
    <w:p w14:paraId="08E31EF9" w14:textId="6A3948CE" w:rsidR="00D92095" w:rsidRDefault="00D92095">
      <w:pPr>
        <w:pStyle w:val="TOC3"/>
        <w:rPr>
          <w:rFonts w:ascii="Aptos" w:eastAsia="DengXian" w:hAnsi="Aptos"/>
          <w:noProof/>
          <w:kern w:val="2"/>
          <w:sz w:val="24"/>
          <w:szCs w:val="24"/>
          <w:lang w:eastAsia="zh-CN"/>
        </w:rPr>
      </w:pPr>
      <w:r>
        <w:rPr>
          <w:noProof/>
        </w:rPr>
        <w:t>4.7.2</w:t>
      </w:r>
      <w:r>
        <w:rPr>
          <w:rFonts w:ascii="Aptos" w:eastAsia="DengXian" w:hAnsi="Aptos"/>
          <w:noProof/>
          <w:kern w:val="2"/>
          <w:sz w:val="24"/>
          <w:szCs w:val="24"/>
          <w:lang w:eastAsia="zh-CN"/>
        </w:rPr>
        <w:tab/>
      </w:r>
      <w:r>
        <w:rPr>
          <w:noProof/>
        </w:rPr>
        <w:t>Number of RLC blocks Received (per Mode)</w:t>
      </w:r>
      <w:r>
        <w:rPr>
          <w:noProof/>
        </w:rPr>
        <w:tab/>
      </w:r>
      <w:r>
        <w:rPr>
          <w:noProof/>
        </w:rPr>
        <w:fldChar w:fldCharType="begin" w:fldLock="1"/>
      </w:r>
      <w:r>
        <w:rPr>
          <w:noProof/>
        </w:rPr>
        <w:instrText xml:space="preserve"> PAGEREF _Toc212126317 \h </w:instrText>
      </w:r>
      <w:r>
        <w:rPr>
          <w:noProof/>
        </w:rPr>
      </w:r>
      <w:r>
        <w:rPr>
          <w:noProof/>
        </w:rPr>
        <w:fldChar w:fldCharType="separate"/>
      </w:r>
      <w:r>
        <w:rPr>
          <w:noProof/>
        </w:rPr>
        <w:t>51</w:t>
      </w:r>
      <w:r>
        <w:rPr>
          <w:noProof/>
        </w:rPr>
        <w:fldChar w:fldCharType="end"/>
      </w:r>
    </w:p>
    <w:p w14:paraId="0C27F16E" w14:textId="47B3737E" w:rsidR="00D92095" w:rsidRDefault="00D92095">
      <w:pPr>
        <w:pStyle w:val="TOC3"/>
        <w:rPr>
          <w:rFonts w:ascii="Aptos" w:eastAsia="DengXian" w:hAnsi="Aptos"/>
          <w:noProof/>
          <w:kern w:val="2"/>
          <w:sz w:val="24"/>
          <w:szCs w:val="24"/>
          <w:lang w:eastAsia="zh-CN"/>
        </w:rPr>
      </w:pPr>
      <w:r>
        <w:rPr>
          <w:noProof/>
        </w:rPr>
        <w:t>4.7.3</w:t>
      </w:r>
      <w:r>
        <w:rPr>
          <w:rFonts w:ascii="Aptos" w:eastAsia="DengXian" w:hAnsi="Aptos"/>
          <w:noProof/>
          <w:kern w:val="2"/>
          <w:sz w:val="24"/>
          <w:szCs w:val="24"/>
          <w:lang w:eastAsia="zh-CN"/>
        </w:rPr>
        <w:tab/>
      </w:r>
      <w:r>
        <w:rPr>
          <w:noProof/>
        </w:rPr>
        <w:t>Discarded RLC blocks by RNC</w:t>
      </w:r>
      <w:r>
        <w:rPr>
          <w:noProof/>
        </w:rPr>
        <w:tab/>
      </w:r>
      <w:r>
        <w:rPr>
          <w:noProof/>
        </w:rPr>
        <w:fldChar w:fldCharType="begin" w:fldLock="1"/>
      </w:r>
      <w:r>
        <w:rPr>
          <w:noProof/>
        </w:rPr>
        <w:instrText xml:space="preserve"> PAGEREF _Toc212126318 \h </w:instrText>
      </w:r>
      <w:r>
        <w:rPr>
          <w:noProof/>
        </w:rPr>
      </w:r>
      <w:r>
        <w:rPr>
          <w:noProof/>
        </w:rPr>
        <w:fldChar w:fldCharType="separate"/>
      </w:r>
      <w:r>
        <w:rPr>
          <w:noProof/>
        </w:rPr>
        <w:t>51</w:t>
      </w:r>
      <w:r>
        <w:rPr>
          <w:noProof/>
        </w:rPr>
        <w:fldChar w:fldCharType="end"/>
      </w:r>
    </w:p>
    <w:p w14:paraId="7365BA90" w14:textId="2910FB01" w:rsidR="00D92095" w:rsidRDefault="00D92095">
      <w:pPr>
        <w:pStyle w:val="TOC3"/>
        <w:rPr>
          <w:rFonts w:ascii="Aptos" w:eastAsia="DengXian" w:hAnsi="Aptos"/>
          <w:noProof/>
          <w:kern w:val="2"/>
          <w:sz w:val="24"/>
          <w:szCs w:val="24"/>
          <w:lang w:eastAsia="zh-CN"/>
        </w:rPr>
      </w:pPr>
      <w:r>
        <w:rPr>
          <w:noProof/>
        </w:rPr>
        <w:t>4.7.4</w:t>
      </w:r>
      <w:r>
        <w:rPr>
          <w:rFonts w:ascii="Aptos" w:eastAsia="DengXian" w:hAnsi="Aptos"/>
          <w:noProof/>
          <w:kern w:val="2"/>
          <w:sz w:val="24"/>
          <w:szCs w:val="24"/>
          <w:lang w:eastAsia="zh-CN"/>
        </w:rPr>
        <w:tab/>
      </w:r>
      <w:r>
        <w:rPr>
          <w:noProof/>
        </w:rPr>
        <w:t>Number of Retransmitted RLC blocks in Acknowledge Mode</w:t>
      </w:r>
      <w:r>
        <w:rPr>
          <w:noProof/>
        </w:rPr>
        <w:tab/>
      </w:r>
      <w:r>
        <w:rPr>
          <w:noProof/>
        </w:rPr>
        <w:fldChar w:fldCharType="begin" w:fldLock="1"/>
      </w:r>
      <w:r>
        <w:rPr>
          <w:noProof/>
        </w:rPr>
        <w:instrText xml:space="preserve"> PAGEREF _Toc212126319 \h </w:instrText>
      </w:r>
      <w:r>
        <w:rPr>
          <w:noProof/>
        </w:rPr>
      </w:r>
      <w:r>
        <w:rPr>
          <w:noProof/>
        </w:rPr>
        <w:fldChar w:fldCharType="separate"/>
      </w:r>
      <w:r>
        <w:rPr>
          <w:noProof/>
        </w:rPr>
        <w:t>52</w:t>
      </w:r>
      <w:r>
        <w:rPr>
          <w:noProof/>
        </w:rPr>
        <w:fldChar w:fldCharType="end"/>
      </w:r>
    </w:p>
    <w:p w14:paraId="20B30998" w14:textId="6765BAF1" w:rsidR="00D92095" w:rsidRDefault="00D92095">
      <w:pPr>
        <w:pStyle w:val="TOC2"/>
        <w:rPr>
          <w:rFonts w:ascii="Aptos" w:eastAsia="DengXian" w:hAnsi="Aptos"/>
          <w:noProof/>
          <w:kern w:val="2"/>
          <w:sz w:val="24"/>
          <w:szCs w:val="24"/>
          <w:lang w:eastAsia="zh-CN"/>
        </w:rPr>
      </w:pPr>
      <w:r>
        <w:rPr>
          <w:noProof/>
        </w:rPr>
        <w:t>4.8</w:t>
      </w:r>
      <w:r>
        <w:rPr>
          <w:rFonts w:ascii="Aptos" w:eastAsia="DengXian" w:hAnsi="Aptos"/>
          <w:noProof/>
          <w:kern w:val="2"/>
          <w:sz w:val="24"/>
          <w:szCs w:val="24"/>
          <w:lang w:eastAsia="zh-CN"/>
        </w:rPr>
        <w:tab/>
      </w:r>
      <w:r>
        <w:rPr>
          <w:noProof/>
        </w:rPr>
        <w:t>Soft handover</w:t>
      </w:r>
      <w:r>
        <w:rPr>
          <w:noProof/>
        </w:rPr>
        <w:tab/>
      </w:r>
      <w:r>
        <w:rPr>
          <w:noProof/>
        </w:rPr>
        <w:fldChar w:fldCharType="begin" w:fldLock="1"/>
      </w:r>
      <w:r>
        <w:rPr>
          <w:noProof/>
        </w:rPr>
        <w:instrText xml:space="preserve"> PAGEREF _Toc212126320 \h </w:instrText>
      </w:r>
      <w:r>
        <w:rPr>
          <w:noProof/>
        </w:rPr>
      </w:r>
      <w:r>
        <w:rPr>
          <w:noProof/>
        </w:rPr>
        <w:fldChar w:fldCharType="separate"/>
      </w:r>
      <w:r>
        <w:rPr>
          <w:noProof/>
        </w:rPr>
        <w:t>53</w:t>
      </w:r>
      <w:r>
        <w:rPr>
          <w:noProof/>
        </w:rPr>
        <w:fldChar w:fldCharType="end"/>
      </w:r>
    </w:p>
    <w:p w14:paraId="0F83D99F" w14:textId="219D1E9A" w:rsidR="00D92095" w:rsidRDefault="00D92095">
      <w:pPr>
        <w:pStyle w:val="TOC3"/>
        <w:rPr>
          <w:rFonts w:ascii="Aptos" w:eastAsia="DengXian" w:hAnsi="Aptos"/>
          <w:noProof/>
          <w:kern w:val="2"/>
          <w:sz w:val="24"/>
          <w:szCs w:val="24"/>
          <w:lang w:eastAsia="zh-CN"/>
        </w:rPr>
      </w:pPr>
      <w:r>
        <w:rPr>
          <w:noProof/>
        </w:rPr>
        <w:t>4.8.1</w:t>
      </w:r>
      <w:r>
        <w:rPr>
          <w:rFonts w:ascii="Aptos" w:eastAsia="DengXian" w:hAnsi="Aptos"/>
          <w:noProof/>
          <w:kern w:val="2"/>
          <w:sz w:val="24"/>
          <w:szCs w:val="24"/>
          <w:lang w:eastAsia="zh-CN"/>
        </w:rPr>
        <w:tab/>
      </w:r>
      <w:r>
        <w:rPr>
          <w:noProof/>
        </w:rPr>
        <w:t>Radio link additions to active link set (UE side)</w:t>
      </w:r>
      <w:r>
        <w:rPr>
          <w:noProof/>
        </w:rPr>
        <w:tab/>
      </w:r>
      <w:r>
        <w:rPr>
          <w:noProof/>
        </w:rPr>
        <w:fldChar w:fldCharType="begin" w:fldLock="1"/>
      </w:r>
      <w:r>
        <w:rPr>
          <w:noProof/>
        </w:rPr>
        <w:instrText xml:space="preserve"> PAGEREF _Toc212126321 \h </w:instrText>
      </w:r>
      <w:r>
        <w:rPr>
          <w:noProof/>
        </w:rPr>
      </w:r>
      <w:r>
        <w:rPr>
          <w:noProof/>
        </w:rPr>
        <w:fldChar w:fldCharType="separate"/>
      </w:r>
      <w:r>
        <w:rPr>
          <w:noProof/>
        </w:rPr>
        <w:t>53</w:t>
      </w:r>
      <w:r>
        <w:rPr>
          <w:noProof/>
        </w:rPr>
        <w:fldChar w:fldCharType="end"/>
      </w:r>
    </w:p>
    <w:p w14:paraId="50407497" w14:textId="1BB2E4A7" w:rsidR="00D92095" w:rsidRDefault="00D92095">
      <w:pPr>
        <w:pStyle w:val="TOC4"/>
        <w:rPr>
          <w:rFonts w:ascii="Aptos" w:eastAsia="DengXian" w:hAnsi="Aptos"/>
          <w:noProof/>
          <w:kern w:val="2"/>
          <w:sz w:val="24"/>
          <w:szCs w:val="24"/>
          <w:lang w:eastAsia="zh-CN"/>
        </w:rPr>
      </w:pPr>
      <w:r>
        <w:rPr>
          <w:noProof/>
        </w:rPr>
        <w:t>4.8.1.0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_Toc212126322 \h </w:instrText>
      </w:r>
      <w:r>
        <w:rPr>
          <w:noProof/>
        </w:rPr>
      </w:r>
      <w:r>
        <w:rPr>
          <w:noProof/>
        </w:rPr>
        <w:fldChar w:fldCharType="separate"/>
      </w:r>
      <w:r>
        <w:rPr>
          <w:noProof/>
        </w:rPr>
        <w:t>53</w:t>
      </w:r>
      <w:r>
        <w:rPr>
          <w:noProof/>
        </w:rPr>
        <w:fldChar w:fldCharType="end"/>
      </w:r>
    </w:p>
    <w:p w14:paraId="53C597CD" w14:textId="112105BA" w:rsidR="00D92095" w:rsidRDefault="00D92095">
      <w:pPr>
        <w:pStyle w:val="TOC4"/>
        <w:rPr>
          <w:rFonts w:ascii="Aptos" w:eastAsia="DengXian" w:hAnsi="Aptos"/>
          <w:noProof/>
          <w:kern w:val="2"/>
          <w:sz w:val="24"/>
          <w:szCs w:val="24"/>
          <w:lang w:eastAsia="zh-CN"/>
        </w:rPr>
      </w:pPr>
      <w:r>
        <w:rPr>
          <w:noProof/>
        </w:rPr>
        <w:t>4.8.1.1</w:t>
      </w:r>
      <w:r>
        <w:rPr>
          <w:rFonts w:ascii="Aptos" w:eastAsia="DengXian" w:hAnsi="Aptos"/>
          <w:noProof/>
          <w:kern w:val="2"/>
          <w:sz w:val="24"/>
          <w:szCs w:val="24"/>
          <w:lang w:eastAsia="zh-CN"/>
        </w:rPr>
        <w:tab/>
      </w:r>
      <w:r>
        <w:rPr>
          <w:noProof/>
        </w:rPr>
        <w:t>Attempted radio link additions to active link set (UE side)</w:t>
      </w:r>
      <w:r>
        <w:rPr>
          <w:noProof/>
        </w:rPr>
        <w:tab/>
      </w:r>
      <w:r>
        <w:rPr>
          <w:noProof/>
        </w:rPr>
        <w:fldChar w:fldCharType="begin" w:fldLock="1"/>
      </w:r>
      <w:r>
        <w:rPr>
          <w:noProof/>
        </w:rPr>
        <w:instrText xml:space="preserve"> PAGEREF _Toc212126323 \h </w:instrText>
      </w:r>
      <w:r>
        <w:rPr>
          <w:noProof/>
        </w:rPr>
      </w:r>
      <w:r>
        <w:rPr>
          <w:noProof/>
        </w:rPr>
        <w:fldChar w:fldCharType="separate"/>
      </w:r>
      <w:r>
        <w:rPr>
          <w:noProof/>
        </w:rPr>
        <w:t>53</w:t>
      </w:r>
      <w:r>
        <w:rPr>
          <w:noProof/>
        </w:rPr>
        <w:fldChar w:fldCharType="end"/>
      </w:r>
    </w:p>
    <w:p w14:paraId="5E5D703B" w14:textId="3C3F993B" w:rsidR="00D92095" w:rsidRDefault="00D92095">
      <w:pPr>
        <w:pStyle w:val="TOC4"/>
        <w:rPr>
          <w:rFonts w:ascii="Aptos" w:eastAsia="DengXian" w:hAnsi="Aptos"/>
          <w:noProof/>
          <w:kern w:val="2"/>
          <w:sz w:val="24"/>
          <w:szCs w:val="24"/>
          <w:lang w:eastAsia="zh-CN"/>
        </w:rPr>
      </w:pPr>
      <w:r>
        <w:rPr>
          <w:noProof/>
        </w:rPr>
        <w:t>4.8.1.2</w:t>
      </w:r>
      <w:r>
        <w:rPr>
          <w:rFonts w:ascii="Aptos" w:eastAsia="DengXian" w:hAnsi="Aptos"/>
          <w:noProof/>
          <w:kern w:val="2"/>
          <w:sz w:val="24"/>
          <w:szCs w:val="24"/>
          <w:lang w:eastAsia="zh-CN"/>
        </w:rPr>
        <w:tab/>
      </w:r>
      <w:r>
        <w:rPr>
          <w:noProof/>
        </w:rPr>
        <w:t>Successful radio link additions to active link set (UE side)</w:t>
      </w:r>
      <w:r>
        <w:rPr>
          <w:noProof/>
        </w:rPr>
        <w:tab/>
      </w:r>
      <w:r>
        <w:rPr>
          <w:noProof/>
        </w:rPr>
        <w:fldChar w:fldCharType="begin" w:fldLock="1"/>
      </w:r>
      <w:r>
        <w:rPr>
          <w:noProof/>
        </w:rPr>
        <w:instrText xml:space="preserve"> PAGEREF _Toc212126324 \h </w:instrText>
      </w:r>
      <w:r>
        <w:rPr>
          <w:noProof/>
        </w:rPr>
      </w:r>
      <w:r>
        <w:rPr>
          <w:noProof/>
        </w:rPr>
        <w:fldChar w:fldCharType="separate"/>
      </w:r>
      <w:r>
        <w:rPr>
          <w:noProof/>
        </w:rPr>
        <w:t>53</w:t>
      </w:r>
      <w:r>
        <w:rPr>
          <w:noProof/>
        </w:rPr>
        <w:fldChar w:fldCharType="end"/>
      </w:r>
    </w:p>
    <w:p w14:paraId="41A782B1" w14:textId="1D68418C" w:rsidR="00D92095" w:rsidRDefault="00D92095">
      <w:pPr>
        <w:pStyle w:val="TOC4"/>
        <w:rPr>
          <w:rFonts w:ascii="Aptos" w:eastAsia="DengXian" w:hAnsi="Aptos"/>
          <w:noProof/>
          <w:kern w:val="2"/>
          <w:sz w:val="24"/>
          <w:szCs w:val="24"/>
          <w:lang w:eastAsia="zh-CN"/>
        </w:rPr>
      </w:pPr>
      <w:r>
        <w:rPr>
          <w:noProof/>
        </w:rPr>
        <w:t>4.8.1.3</w:t>
      </w:r>
      <w:r>
        <w:rPr>
          <w:rFonts w:ascii="Aptos" w:eastAsia="DengXian" w:hAnsi="Aptos"/>
          <w:noProof/>
          <w:kern w:val="2"/>
          <w:sz w:val="24"/>
          <w:szCs w:val="24"/>
          <w:lang w:eastAsia="zh-CN"/>
        </w:rPr>
        <w:tab/>
      </w:r>
      <w:r>
        <w:rPr>
          <w:noProof/>
        </w:rPr>
        <w:t>Failed radio link additions to active link set (UE side)</w:t>
      </w:r>
      <w:r>
        <w:rPr>
          <w:noProof/>
        </w:rPr>
        <w:tab/>
      </w:r>
      <w:r>
        <w:rPr>
          <w:noProof/>
        </w:rPr>
        <w:fldChar w:fldCharType="begin" w:fldLock="1"/>
      </w:r>
      <w:r>
        <w:rPr>
          <w:noProof/>
        </w:rPr>
        <w:instrText xml:space="preserve"> PAGEREF _Toc212126325 \h </w:instrText>
      </w:r>
      <w:r>
        <w:rPr>
          <w:noProof/>
        </w:rPr>
      </w:r>
      <w:r>
        <w:rPr>
          <w:noProof/>
        </w:rPr>
        <w:fldChar w:fldCharType="separate"/>
      </w:r>
      <w:r>
        <w:rPr>
          <w:noProof/>
        </w:rPr>
        <w:t>53</w:t>
      </w:r>
      <w:r>
        <w:rPr>
          <w:noProof/>
        </w:rPr>
        <w:fldChar w:fldCharType="end"/>
      </w:r>
    </w:p>
    <w:p w14:paraId="524D926C" w14:textId="3FE75C64" w:rsidR="00D92095" w:rsidRDefault="00D92095">
      <w:pPr>
        <w:pStyle w:val="TOC3"/>
        <w:rPr>
          <w:rFonts w:ascii="Aptos" w:eastAsia="DengXian" w:hAnsi="Aptos"/>
          <w:noProof/>
          <w:kern w:val="2"/>
          <w:sz w:val="24"/>
          <w:szCs w:val="24"/>
          <w:lang w:eastAsia="zh-CN"/>
        </w:rPr>
      </w:pPr>
      <w:r>
        <w:rPr>
          <w:noProof/>
        </w:rPr>
        <w:t>4.8.2</w:t>
      </w:r>
      <w:r>
        <w:rPr>
          <w:rFonts w:ascii="Aptos" w:eastAsia="DengXian" w:hAnsi="Aptos"/>
          <w:noProof/>
          <w:kern w:val="2"/>
          <w:sz w:val="24"/>
          <w:szCs w:val="24"/>
          <w:lang w:eastAsia="zh-CN"/>
        </w:rPr>
        <w:tab/>
      </w:r>
      <w:r>
        <w:rPr>
          <w:noProof/>
        </w:rPr>
        <w:t>Radio link deletions from active link set (UE side)</w:t>
      </w:r>
      <w:r>
        <w:rPr>
          <w:noProof/>
        </w:rPr>
        <w:tab/>
      </w:r>
      <w:r>
        <w:rPr>
          <w:noProof/>
        </w:rPr>
        <w:fldChar w:fldCharType="begin" w:fldLock="1"/>
      </w:r>
      <w:r>
        <w:rPr>
          <w:noProof/>
        </w:rPr>
        <w:instrText xml:space="preserve"> PAGEREF _Toc212126326 \h </w:instrText>
      </w:r>
      <w:r>
        <w:rPr>
          <w:noProof/>
        </w:rPr>
      </w:r>
      <w:r>
        <w:rPr>
          <w:noProof/>
        </w:rPr>
        <w:fldChar w:fldCharType="separate"/>
      </w:r>
      <w:r>
        <w:rPr>
          <w:noProof/>
        </w:rPr>
        <w:t>55</w:t>
      </w:r>
      <w:r>
        <w:rPr>
          <w:noProof/>
        </w:rPr>
        <w:fldChar w:fldCharType="end"/>
      </w:r>
    </w:p>
    <w:p w14:paraId="04F71613" w14:textId="3FAE6983" w:rsidR="00D92095" w:rsidRDefault="00D92095">
      <w:pPr>
        <w:pStyle w:val="TOC4"/>
        <w:rPr>
          <w:rFonts w:ascii="Aptos" w:eastAsia="DengXian" w:hAnsi="Aptos"/>
          <w:noProof/>
          <w:kern w:val="2"/>
          <w:sz w:val="24"/>
          <w:szCs w:val="24"/>
          <w:lang w:eastAsia="zh-CN"/>
        </w:rPr>
      </w:pPr>
      <w:r>
        <w:rPr>
          <w:noProof/>
        </w:rPr>
        <w:t>4.8.2.1</w:t>
      </w:r>
      <w:r>
        <w:rPr>
          <w:rFonts w:ascii="Aptos" w:eastAsia="DengXian" w:hAnsi="Aptos"/>
          <w:noProof/>
          <w:kern w:val="2"/>
          <w:sz w:val="24"/>
          <w:szCs w:val="24"/>
          <w:lang w:eastAsia="zh-CN"/>
        </w:rPr>
        <w:tab/>
      </w:r>
      <w:r>
        <w:rPr>
          <w:noProof/>
        </w:rPr>
        <w:t>Attempted radio link deletions from active link set (UE side)</w:t>
      </w:r>
      <w:r>
        <w:rPr>
          <w:noProof/>
        </w:rPr>
        <w:tab/>
      </w:r>
      <w:r>
        <w:rPr>
          <w:noProof/>
        </w:rPr>
        <w:fldChar w:fldCharType="begin" w:fldLock="1"/>
      </w:r>
      <w:r>
        <w:rPr>
          <w:noProof/>
        </w:rPr>
        <w:instrText xml:space="preserve"> PAGEREF _Toc212126327 \h </w:instrText>
      </w:r>
      <w:r>
        <w:rPr>
          <w:noProof/>
        </w:rPr>
      </w:r>
      <w:r>
        <w:rPr>
          <w:noProof/>
        </w:rPr>
        <w:fldChar w:fldCharType="separate"/>
      </w:r>
      <w:r>
        <w:rPr>
          <w:noProof/>
        </w:rPr>
        <w:t>55</w:t>
      </w:r>
      <w:r>
        <w:rPr>
          <w:noProof/>
        </w:rPr>
        <w:fldChar w:fldCharType="end"/>
      </w:r>
    </w:p>
    <w:p w14:paraId="16168C67" w14:textId="3E596D93" w:rsidR="00D92095" w:rsidRDefault="00D92095">
      <w:pPr>
        <w:pStyle w:val="TOC4"/>
        <w:rPr>
          <w:rFonts w:ascii="Aptos" w:eastAsia="DengXian" w:hAnsi="Aptos"/>
          <w:noProof/>
          <w:kern w:val="2"/>
          <w:sz w:val="24"/>
          <w:szCs w:val="24"/>
          <w:lang w:eastAsia="zh-CN"/>
        </w:rPr>
      </w:pPr>
      <w:r>
        <w:rPr>
          <w:noProof/>
        </w:rPr>
        <w:t>4.8.2.2</w:t>
      </w:r>
      <w:r>
        <w:rPr>
          <w:rFonts w:ascii="Aptos" w:eastAsia="DengXian" w:hAnsi="Aptos"/>
          <w:noProof/>
          <w:kern w:val="2"/>
          <w:sz w:val="24"/>
          <w:szCs w:val="24"/>
          <w:lang w:eastAsia="zh-CN"/>
        </w:rPr>
        <w:tab/>
      </w:r>
      <w:r>
        <w:rPr>
          <w:noProof/>
        </w:rPr>
        <w:t>Successful radio link deletions from active link set (UE side)</w:t>
      </w:r>
      <w:r>
        <w:rPr>
          <w:noProof/>
        </w:rPr>
        <w:tab/>
      </w:r>
      <w:r>
        <w:rPr>
          <w:noProof/>
        </w:rPr>
        <w:fldChar w:fldCharType="begin" w:fldLock="1"/>
      </w:r>
      <w:r>
        <w:rPr>
          <w:noProof/>
        </w:rPr>
        <w:instrText xml:space="preserve"> PAGEREF _Toc212126328 \h </w:instrText>
      </w:r>
      <w:r>
        <w:rPr>
          <w:noProof/>
        </w:rPr>
      </w:r>
      <w:r>
        <w:rPr>
          <w:noProof/>
        </w:rPr>
        <w:fldChar w:fldCharType="separate"/>
      </w:r>
      <w:r>
        <w:rPr>
          <w:noProof/>
        </w:rPr>
        <w:t>55</w:t>
      </w:r>
      <w:r>
        <w:rPr>
          <w:noProof/>
        </w:rPr>
        <w:fldChar w:fldCharType="end"/>
      </w:r>
    </w:p>
    <w:p w14:paraId="7A15196A" w14:textId="7C1DEE24" w:rsidR="00D92095" w:rsidRDefault="00D92095">
      <w:pPr>
        <w:pStyle w:val="TOC3"/>
        <w:rPr>
          <w:rFonts w:ascii="Aptos" w:eastAsia="DengXian" w:hAnsi="Aptos"/>
          <w:noProof/>
          <w:kern w:val="2"/>
          <w:sz w:val="24"/>
          <w:szCs w:val="24"/>
          <w:lang w:eastAsia="zh-CN"/>
        </w:rPr>
      </w:pPr>
      <w:r>
        <w:rPr>
          <w:noProof/>
          <w:lang w:eastAsia="zh-CN"/>
        </w:rPr>
        <w:t>4.8.3</w:t>
      </w:r>
      <w:r>
        <w:rPr>
          <w:rFonts w:ascii="Aptos" w:eastAsia="DengXian" w:hAnsi="Aptos"/>
          <w:noProof/>
          <w:kern w:val="2"/>
          <w:sz w:val="24"/>
          <w:szCs w:val="24"/>
          <w:lang w:eastAsia="zh-CN"/>
        </w:rPr>
        <w:tab/>
      </w:r>
      <w:r>
        <w:rPr>
          <w:noProof/>
          <w:lang w:eastAsia="zh-CN"/>
        </w:rPr>
        <w:t>Measurements related to the soft handover radio link</w:t>
      </w:r>
      <w:r>
        <w:rPr>
          <w:noProof/>
        </w:rPr>
        <w:tab/>
      </w:r>
      <w:r>
        <w:rPr>
          <w:noProof/>
        </w:rPr>
        <w:fldChar w:fldCharType="begin" w:fldLock="1"/>
      </w:r>
      <w:r>
        <w:rPr>
          <w:noProof/>
        </w:rPr>
        <w:instrText xml:space="preserve"> PAGEREF _Toc212126329 \h </w:instrText>
      </w:r>
      <w:r>
        <w:rPr>
          <w:noProof/>
        </w:rPr>
      </w:r>
      <w:r>
        <w:rPr>
          <w:noProof/>
        </w:rPr>
        <w:fldChar w:fldCharType="separate"/>
      </w:r>
      <w:r>
        <w:rPr>
          <w:noProof/>
        </w:rPr>
        <w:t>56</w:t>
      </w:r>
      <w:r>
        <w:rPr>
          <w:noProof/>
        </w:rPr>
        <w:fldChar w:fldCharType="end"/>
      </w:r>
    </w:p>
    <w:p w14:paraId="167CFB16" w14:textId="5E01F818" w:rsidR="00D92095" w:rsidRDefault="00D92095">
      <w:pPr>
        <w:pStyle w:val="TOC4"/>
        <w:rPr>
          <w:rFonts w:ascii="Aptos" w:eastAsia="DengXian" w:hAnsi="Aptos"/>
          <w:noProof/>
          <w:kern w:val="2"/>
          <w:sz w:val="24"/>
          <w:szCs w:val="24"/>
          <w:lang w:eastAsia="zh-CN"/>
        </w:rPr>
      </w:pPr>
      <w:r>
        <w:rPr>
          <w:noProof/>
          <w:lang w:eastAsia="zh-CN"/>
        </w:rPr>
        <w:t>4.8.3.0</w:t>
      </w:r>
      <w:r>
        <w:rPr>
          <w:rFonts w:ascii="Aptos" w:eastAsia="DengXian" w:hAnsi="Aptos"/>
          <w:noProof/>
          <w:kern w:val="2"/>
          <w:sz w:val="24"/>
          <w:szCs w:val="24"/>
          <w:lang w:eastAsia="zh-CN"/>
        </w:rPr>
        <w:tab/>
      </w:r>
      <w:r>
        <w:rPr>
          <w:noProof/>
          <w:lang w:eastAsia="zh-CN"/>
        </w:rPr>
        <w:t>Introduction</w:t>
      </w:r>
      <w:r>
        <w:rPr>
          <w:noProof/>
        </w:rPr>
        <w:tab/>
      </w:r>
      <w:r>
        <w:rPr>
          <w:noProof/>
        </w:rPr>
        <w:fldChar w:fldCharType="begin" w:fldLock="1"/>
      </w:r>
      <w:r>
        <w:rPr>
          <w:noProof/>
        </w:rPr>
        <w:instrText xml:space="preserve"> PAGEREF _Toc212126330 \h </w:instrText>
      </w:r>
      <w:r>
        <w:rPr>
          <w:noProof/>
        </w:rPr>
      </w:r>
      <w:r>
        <w:rPr>
          <w:noProof/>
        </w:rPr>
        <w:fldChar w:fldCharType="separate"/>
      </w:r>
      <w:r>
        <w:rPr>
          <w:noProof/>
        </w:rPr>
        <w:t>56</w:t>
      </w:r>
      <w:r>
        <w:rPr>
          <w:noProof/>
        </w:rPr>
        <w:fldChar w:fldCharType="end"/>
      </w:r>
    </w:p>
    <w:p w14:paraId="53B92CF8" w14:textId="06C05C30" w:rsidR="00D92095" w:rsidRDefault="00D92095">
      <w:pPr>
        <w:pStyle w:val="TOC4"/>
        <w:rPr>
          <w:rFonts w:ascii="Aptos" w:eastAsia="DengXian" w:hAnsi="Aptos"/>
          <w:noProof/>
          <w:kern w:val="2"/>
          <w:sz w:val="24"/>
          <w:szCs w:val="24"/>
          <w:lang w:eastAsia="zh-CN"/>
        </w:rPr>
      </w:pPr>
      <w:r>
        <w:rPr>
          <w:noProof/>
          <w:lang w:eastAsia="zh-CN"/>
        </w:rPr>
        <w:t>4.8.3.1</w:t>
      </w:r>
      <w:r>
        <w:rPr>
          <w:rFonts w:ascii="Aptos" w:eastAsia="DengXian" w:hAnsi="Aptos"/>
          <w:noProof/>
          <w:kern w:val="2"/>
          <w:sz w:val="24"/>
          <w:szCs w:val="24"/>
          <w:lang w:eastAsia="zh-CN"/>
        </w:rPr>
        <w:tab/>
      </w:r>
      <w:r>
        <w:rPr>
          <w:noProof/>
          <w:lang w:eastAsia="zh-CN"/>
        </w:rPr>
        <w:t>Mean number of the radio link established by the best UTRAN cell</w:t>
      </w:r>
      <w:r>
        <w:rPr>
          <w:noProof/>
        </w:rPr>
        <w:tab/>
      </w:r>
      <w:r>
        <w:rPr>
          <w:noProof/>
        </w:rPr>
        <w:fldChar w:fldCharType="begin" w:fldLock="1"/>
      </w:r>
      <w:r>
        <w:rPr>
          <w:noProof/>
        </w:rPr>
        <w:instrText xml:space="preserve"> PAGEREF _Toc212126331 \h </w:instrText>
      </w:r>
      <w:r>
        <w:rPr>
          <w:noProof/>
        </w:rPr>
      </w:r>
      <w:r>
        <w:rPr>
          <w:noProof/>
        </w:rPr>
        <w:fldChar w:fldCharType="separate"/>
      </w:r>
      <w:r>
        <w:rPr>
          <w:noProof/>
        </w:rPr>
        <w:t>56</w:t>
      </w:r>
      <w:r>
        <w:rPr>
          <w:noProof/>
        </w:rPr>
        <w:fldChar w:fldCharType="end"/>
      </w:r>
    </w:p>
    <w:p w14:paraId="01FF05DB" w14:textId="62CAF3B5" w:rsidR="00D92095" w:rsidRDefault="00D92095">
      <w:pPr>
        <w:pStyle w:val="TOC4"/>
        <w:rPr>
          <w:rFonts w:ascii="Aptos" w:eastAsia="DengXian" w:hAnsi="Aptos"/>
          <w:noProof/>
          <w:kern w:val="2"/>
          <w:sz w:val="24"/>
          <w:szCs w:val="24"/>
          <w:lang w:eastAsia="zh-CN"/>
        </w:rPr>
      </w:pPr>
      <w:r>
        <w:rPr>
          <w:noProof/>
          <w:lang w:eastAsia="zh-CN"/>
        </w:rPr>
        <w:t>4.8.3.2</w:t>
      </w:r>
      <w:r>
        <w:rPr>
          <w:rFonts w:ascii="Aptos" w:eastAsia="DengXian" w:hAnsi="Aptos"/>
          <w:noProof/>
          <w:kern w:val="2"/>
          <w:sz w:val="24"/>
          <w:szCs w:val="24"/>
          <w:lang w:eastAsia="zh-CN"/>
        </w:rPr>
        <w:tab/>
      </w:r>
      <w:r>
        <w:rPr>
          <w:noProof/>
          <w:lang w:eastAsia="zh-CN"/>
        </w:rPr>
        <w:t>Mean number of the radio link established by other UTRAN cell</w:t>
      </w:r>
      <w:r>
        <w:rPr>
          <w:noProof/>
        </w:rPr>
        <w:tab/>
      </w:r>
      <w:r>
        <w:rPr>
          <w:noProof/>
        </w:rPr>
        <w:fldChar w:fldCharType="begin" w:fldLock="1"/>
      </w:r>
      <w:r>
        <w:rPr>
          <w:noProof/>
        </w:rPr>
        <w:instrText xml:space="preserve"> PAGEREF _Toc212126332 \h </w:instrText>
      </w:r>
      <w:r>
        <w:rPr>
          <w:noProof/>
        </w:rPr>
      </w:r>
      <w:r>
        <w:rPr>
          <w:noProof/>
        </w:rPr>
        <w:fldChar w:fldCharType="separate"/>
      </w:r>
      <w:r>
        <w:rPr>
          <w:noProof/>
        </w:rPr>
        <w:t>56</w:t>
      </w:r>
      <w:r>
        <w:rPr>
          <w:noProof/>
        </w:rPr>
        <w:fldChar w:fldCharType="end"/>
      </w:r>
    </w:p>
    <w:p w14:paraId="2F905B48" w14:textId="6980B8B7" w:rsidR="00D92095" w:rsidRDefault="00D92095">
      <w:pPr>
        <w:pStyle w:val="TOC2"/>
        <w:rPr>
          <w:rFonts w:ascii="Aptos" w:eastAsia="DengXian" w:hAnsi="Aptos"/>
          <w:noProof/>
          <w:kern w:val="2"/>
          <w:sz w:val="24"/>
          <w:szCs w:val="24"/>
          <w:lang w:eastAsia="zh-CN"/>
        </w:rPr>
      </w:pPr>
      <w:r>
        <w:rPr>
          <w:noProof/>
        </w:rPr>
        <w:t>4.9</w:t>
      </w:r>
      <w:r>
        <w:rPr>
          <w:rFonts w:ascii="Aptos" w:eastAsia="DengXian" w:hAnsi="Aptos"/>
          <w:noProof/>
          <w:kern w:val="2"/>
          <w:sz w:val="24"/>
          <w:szCs w:val="24"/>
          <w:lang w:eastAsia="zh-CN"/>
        </w:rPr>
        <w:tab/>
      </w:r>
      <w:r>
        <w:rPr>
          <w:noProof/>
        </w:rPr>
        <w:t>Radio link management procedures</w:t>
      </w:r>
      <w:r>
        <w:rPr>
          <w:noProof/>
        </w:rPr>
        <w:tab/>
      </w:r>
      <w:r>
        <w:rPr>
          <w:noProof/>
        </w:rPr>
        <w:fldChar w:fldCharType="begin" w:fldLock="1"/>
      </w:r>
      <w:r>
        <w:rPr>
          <w:noProof/>
        </w:rPr>
        <w:instrText xml:space="preserve"> PAGEREF _Toc212126333 \h </w:instrText>
      </w:r>
      <w:r>
        <w:rPr>
          <w:noProof/>
        </w:rPr>
      </w:r>
      <w:r>
        <w:rPr>
          <w:noProof/>
        </w:rPr>
        <w:fldChar w:fldCharType="separate"/>
      </w:r>
      <w:r>
        <w:rPr>
          <w:noProof/>
        </w:rPr>
        <w:t>57</w:t>
      </w:r>
      <w:r>
        <w:rPr>
          <w:noProof/>
        </w:rPr>
        <w:fldChar w:fldCharType="end"/>
      </w:r>
    </w:p>
    <w:p w14:paraId="500A9FE4" w14:textId="7103BEBA" w:rsidR="00D92095" w:rsidRDefault="00D92095">
      <w:pPr>
        <w:pStyle w:val="TOC3"/>
        <w:rPr>
          <w:rFonts w:ascii="Aptos" w:eastAsia="DengXian" w:hAnsi="Aptos"/>
          <w:noProof/>
          <w:kern w:val="2"/>
          <w:sz w:val="24"/>
          <w:szCs w:val="24"/>
          <w:lang w:eastAsia="zh-CN"/>
        </w:rPr>
      </w:pPr>
      <w:r>
        <w:rPr>
          <w:noProof/>
        </w:rPr>
        <w:t>4.9.1</w:t>
      </w:r>
      <w:r>
        <w:rPr>
          <w:rFonts w:ascii="Aptos" w:eastAsia="DengXian" w:hAnsi="Aptos"/>
          <w:noProof/>
          <w:kern w:val="2"/>
          <w:sz w:val="24"/>
          <w:szCs w:val="24"/>
          <w:lang w:eastAsia="zh-CN"/>
        </w:rPr>
        <w:tab/>
      </w:r>
      <w:r>
        <w:rPr>
          <w:noProof/>
        </w:rPr>
        <w:t>Overview</w:t>
      </w:r>
      <w:r>
        <w:rPr>
          <w:noProof/>
        </w:rPr>
        <w:tab/>
      </w:r>
      <w:r>
        <w:rPr>
          <w:noProof/>
        </w:rPr>
        <w:fldChar w:fldCharType="begin" w:fldLock="1"/>
      </w:r>
      <w:r>
        <w:rPr>
          <w:noProof/>
        </w:rPr>
        <w:instrText xml:space="preserve"> PAGEREF _Toc212126334 \h </w:instrText>
      </w:r>
      <w:r>
        <w:rPr>
          <w:noProof/>
        </w:rPr>
      </w:r>
      <w:r>
        <w:rPr>
          <w:noProof/>
        </w:rPr>
        <w:fldChar w:fldCharType="separate"/>
      </w:r>
      <w:r>
        <w:rPr>
          <w:noProof/>
        </w:rPr>
        <w:t>57</w:t>
      </w:r>
      <w:r>
        <w:rPr>
          <w:noProof/>
        </w:rPr>
        <w:fldChar w:fldCharType="end"/>
      </w:r>
    </w:p>
    <w:p w14:paraId="42A4CA4A" w14:textId="649F3D6B" w:rsidR="00D92095" w:rsidRDefault="00D92095">
      <w:pPr>
        <w:pStyle w:val="TOC4"/>
        <w:rPr>
          <w:rFonts w:ascii="Aptos" w:eastAsia="DengXian" w:hAnsi="Aptos"/>
          <w:noProof/>
          <w:kern w:val="2"/>
          <w:sz w:val="24"/>
          <w:szCs w:val="24"/>
          <w:lang w:eastAsia="zh-CN"/>
        </w:rPr>
      </w:pPr>
      <w:r>
        <w:rPr>
          <w:noProof/>
        </w:rPr>
        <w:t>4.9.1.1</w:t>
      </w:r>
      <w:r>
        <w:rPr>
          <w:rFonts w:ascii="Aptos" w:eastAsia="DengXian" w:hAnsi="Aptos"/>
          <w:noProof/>
          <w:kern w:val="2"/>
          <w:sz w:val="24"/>
          <w:szCs w:val="24"/>
          <w:lang w:eastAsia="zh-CN"/>
        </w:rPr>
        <w:tab/>
      </w:r>
      <w:r>
        <w:rPr>
          <w:noProof/>
        </w:rPr>
        <w:t>Considered radio link management procedures</w:t>
      </w:r>
      <w:r>
        <w:rPr>
          <w:noProof/>
        </w:rPr>
        <w:tab/>
      </w:r>
      <w:r>
        <w:rPr>
          <w:noProof/>
        </w:rPr>
        <w:fldChar w:fldCharType="begin" w:fldLock="1"/>
      </w:r>
      <w:r>
        <w:rPr>
          <w:noProof/>
        </w:rPr>
        <w:instrText xml:space="preserve"> PAGEREF _Toc212126335 \h </w:instrText>
      </w:r>
      <w:r>
        <w:rPr>
          <w:noProof/>
        </w:rPr>
      </w:r>
      <w:r>
        <w:rPr>
          <w:noProof/>
        </w:rPr>
        <w:fldChar w:fldCharType="separate"/>
      </w:r>
      <w:r>
        <w:rPr>
          <w:noProof/>
        </w:rPr>
        <w:t>57</w:t>
      </w:r>
      <w:r>
        <w:rPr>
          <w:noProof/>
        </w:rPr>
        <w:fldChar w:fldCharType="end"/>
      </w:r>
    </w:p>
    <w:p w14:paraId="46F15844" w14:textId="718CF2D7" w:rsidR="00D92095" w:rsidRDefault="00D92095">
      <w:pPr>
        <w:pStyle w:val="TOC4"/>
        <w:rPr>
          <w:rFonts w:ascii="Aptos" w:eastAsia="DengXian" w:hAnsi="Aptos"/>
          <w:noProof/>
          <w:kern w:val="2"/>
          <w:sz w:val="24"/>
          <w:szCs w:val="24"/>
          <w:lang w:eastAsia="zh-CN"/>
        </w:rPr>
      </w:pPr>
      <w:r>
        <w:rPr>
          <w:noProof/>
        </w:rPr>
        <w:t>4.9.1.2</w:t>
      </w:r>
      <w:r>
        <w:rPr>
          <w:rFonts w:ascii="Aptos" w:eastAsia="DengXian" w:hAnsi="Aptos"/>
          <w:noProof/>
          <w:kern w:val="2"/>
          <w:sz w:val="24"/>
          <w:szCs w:val="24"/>
          <w:lang w:eastAsia="zh-CN"/>
        </w:rPr>
        <w:tab/>
      </w:r>
      <w:r>
        <w:rPr>
          <w:noProof/>
        </w:rPr>
        <w:t>Relation between Iub measurements and Iur measurements</w:t>
      </w:r>
      <w:r>
        <w:rPr>
          <w:noProof/>
        </w:rPr>
        <w:tab/>
      </w:r>
      <w:r>
        <w:rPr>
          <w:noProof/>
        </w:rPr>
        <w:fldChar w:fldCharType="begin" w:fldLock="1"/>
      </w:r>
      <w:r>
        <w:rPr>
          <w:noProof/>
        </w:rPr>
        <w:instrText xml:space="preserve"> PAGEREF _Toc212126336 \h </w:instrText>
      </w:r>
      <w:r>
        <w:rPr>
          <w:noProof/>
        </w:rPr>
      </w:r>
      <w:r>
        <w:rPr>
          <w:noProof/>
        </w:rPr>
        <w:fldChar w:fldCharType="separate"/>
      </w:r>
      <w:r>
        <w:rPr>
          <w:noProof/>
        </w:rPr>
        <w:t>60</w:t>
      </w:r>
      <w:r>
        <w:rPr>
          <w:noProof/>
        </w:rPr>
        <w:fldChar w:fldCharType="end"/>
      </w:r>
    </w:p>
    <w:p w14:paraId="33D40B4F" w14:textId="42EB5127" w:rsidR="00D92095" w:rsidRDefault="00D92095">
      <w:pPr>
        <w:pStyle w:val="TOC3"/>
        <w:rPr>
          <w:rFonts w:ascii="Aptos" w:eastAsia="DengXian" w:hAnsi="Aptos"/>
          <w:noProof/>
          <w:kern w:val="2"/>
          <w:sz w:val="24"/>
          <w:szCs w:val="24"/>
          <w:lang w:eastAsia="zh-CN"/>
        </w:rPr>
      </w:pPr>
      <w:r>
        <w:rPr>
          <w:noProof/>
        </w:rPr>
        <w:t>4.9.2</w:t>
      </w:r>
      <w:r>
        <w:rPr>
          <w:rFonts w:ascii="Aptos" w:eastAsia="DengXian" w:hAnsi="Aptos"/>
          <w:noProof/>
          <w:kern w:val="2"/>
          <w:sz w:val="24"/>
          <w:szCs w:val="24"/>
          <w:lang w:eastAsia="zh-CN"/>
        </w:rPr>
        <w:tab/>
      </w:r>
      <w:r>
        <w:rPr>
          <w:noProof/>
        </w:rPr>
        <w:t>Radio link setups on Iub</w:t>
      </w:r>
      <w:r>
        <w:rPr>
          <w:noProof/>
        </w:rPr>
        <w:tab/>
      </w:r>
      <w:r>
        <w:rPr>
          <w:noProof/>
        </w:rPr>
        <w:fldChar w:fldCharType="begin" w:fldLock="1"/>
      </w:r>
      <w:r>
        <w:rPr>
          <w:noProof/>
        </w:rPr>
        <w:instrText xml:space="preserve"> PAGEREF _Toc212126337 \h </w:instrText>
      </w:r>
      <w:r>
        <w:rPr>
          <w:noProof/>
        </w:rPr>
      </w:r>
      <w:r>
        <w:rPr>
          <w:noProof/>
        </w:rPr>
        <w:fldChar w:fldCharType="separate"/>
      </w:r>
      <w:r>
        <w:rPr>
          <w:noProof/>
        </w:rPr>
        <w:t>61</w:t>
      </w:r>
      <w:r>
        <w:rPr>
          <w:noProof/>
        </w:rPr>
        <w:fldChar w:fldCharType="end"/>
      </w:r>
    </w:p>
    <w:p w14:paraId="68C2B109" w14:textId="3ACDBC83" w:rsidR="00D92095" w:rsidRDefault="00D92095">
      <w:pPr>
        <w:pStyle w:val="TOC4"/>
        <w:rPr>
          <w:rFonts w:ascii="Aptos" w:eastAsia="DengXian" w:hAnsi="Aptos"/>
          <w:noProof/>
          <w:kern w:val="2"/>
          <w:sz w:val="24"/>
          <w:szCs w:val="24"/>
          <w:lang w:eastAsia="zh-CN"/>
        </w:rPr>
      </w:pPr>
      <w:r>
        <w:rPr>
          <w:noProof/>
        </w:rPr>
        <w:t>4.9.2.0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_Toc212126338 \h </w:instrText>
      </w:r>
      <w:r>
        <w:rPr>
          <w:noProof/>
        </w:rPr>
      </w:r>
      <w:r>
        <w:rPr>
          <w:noProof/>
        </w:rPr>
        <w:fldChar w:fldCharType="separate"/>
      </w:r>
      <w:r>
        <w:rPr>
          <w:noProof/>
        </w:rPr>
        <w:t>61</w:t>
      </w:r>
      <w:r>
        <w:rPr>
          <w:noProof/>
        </w:rPr>
        <w:fldChar w:fldCharType="end"/>
      </w:r>
    </w:p>
    <w:p w14:paraId="100E9039" w14:textId="2DC3AE65" w:rsidR="00D92095" w:rsidRDefault="00D92095">
      <w:pPr>
        <w:pStyle w:val="TOC4"/>
        <w:rPr>
          <w:rFonts w:ascii="Aptos" w:eastAsia="DengXian" w:hAnsi="Aptos"/>
          <w:noProof/>
          <w:kern w:val="2"/>
          <w:sz w:val="24"/>
          <w:szCs w:val="24"/>
          <w:lang w:eastAsia="zh-CN"/>
        </w:rPr>
      </w:pPr>
      <w:r>
        <w:rPr>
          <w:noProof/>
        </w:rPr>
        <w:t>4.9.2.1</w:t>
      </w:r>
      <w:r>
        <w:rPr>
          <w:rFonts w:ascii="Aptos" w:eastAsia="DengXian" w:hAnsi="Aptos"/>
          <w:noProof/>
          <w:kern w:val="2"/>
          <w:sz w:val="24"/>
          <w:szCs w:val="24"/>
          <w:lang w:eastAsia="zh-CN"/>
        </w:rPr>
        <w:tab/>
      </w:r>
      <w:r>
        <w:rPr>
          <w:noProof/>
        </w:rPr>
        <w:t>Attempted radio link setups on Iub</w:t>
      </w:r>
      <w:r>
        <w:rPr>
          <w:noProof/>
        </w:rPr>
        <w:tab/>
      </w:r>
      <w:r>
        <w:rPr>
          <w:noProof/>
        </w:rPr>
        <w:fldChar w:fldCharType="begin" w:fldLock="1"/>
      </w:r>
      <w:r>
        <w:rPr>
          <w:noProof/>
        </w:rPr>
        <w:instrText xml:space="preserve"> PAGEREF _Toc212126339 \h </w:instrText>
      </w:r>
      <w:r>
        <w:rPr>
          <w:noProof/>
        </w:rPr>
      </w:r>
      <w:r>
        <w:rPr>
          <w:noProof/>
        </w:rPr>
        <w:fldChar w:fldCharType="separate"/>
      </w:r>
      <w:r>
        <w:rPr>
          <w:noProof/>
        </w:rPr>
        <w:t>61</w:t>
      </w:r>
      <w:r>
        <w:rPr>
          <w:noProof/>
        </w:rPr>
        <w:fldChar w:fldCharType="end"/>
      </w:r>
    </w:p>
    <w:p w14:paraId="19BF880B" w14:textId="06CFF7CF" w:rsidR="00D92095" w:rsidRDefault="00D92095">
      <w:pPr>
        <w:pStyle w:val="TOC4"/>
        <w:rPr>
          <w:rFonts w:ascii="Aptos" w:eastAsia="DengXian" w:hAnsi="Aptos"/>
          <w:noProof/>
          <w:kern w:val="2"/>
          <w:sz w:val="24"/>
          <w:szCs w:val="24"/>
          <w:lang w:eastAsia="zh-CN"/>
        </w:rPr>
      </w:pPr>
      <w:r>
        <w:rPr>
          <w:noProof/>
        </w:rPr>
        <w:t>4.9.2.2</w:t>
      </w:r>
      <w:r>
        <w:rPr>
          <w:rFonts w:ascii="Aptos" w:eastAsia="DengXian" w:hAnsi="Aptos"/>
          <w:noProof/>
          <w:kern w:val="2"/>
          <w:sz w:val="24"/>
          <w:szCs w:val="24"/>
          <w:lang w:eastAsia="zh-CN"/>
        </w:rPr>
        <w:tab/>
      </w:r>
      <w:r>
        <w:rPr>
          <w:noProof/>
        </w:rPr>
        <w:t>Successful radio link setups on Iub</w:t>
      </w:r>
      <w:r>
        <w:rPr>
          <w:noProof/>
        </w:rPr>
        <w:tab/>
      </w:r>
      <w:r>
        <w:rPr>
          <w:noProof/>
        </w:rPr>
        <w:fldChar w:fldCharType="begin" w:fldLock="1"/>
      </w:r>
      <w:r>
        <w:rPr>
          <w:noProof/>
        </w:rPr>
        <w:instrText xml:space="preserve"> PAGEREF _Toc212126340 \h </w:instrText>
      </w:r>
      <w:r>
        <w:rPr>
          <w:noProof/>
        </w:rPr>
      </w:r>
      <w:r>
        <w:rPr>
          <w:noProof/>
        </w:rPr>
        <w:fldChar w:fldCharType="separate"/>
      </w:r>
      <w:r>
        <w:rPr>
          <w:noProof/>
        </w:rPr>
        <w:t>61</w:t>
      </w:r>
      <w:r>
        <w:rPr>
          <w:noProof/>
        </w:rPr>
        <w:fldChar w:fldCharType="end"/>
      </w:r>
    </w:p>
    <w:p w14:paraId="63D2BD59" w14:textId="19553A85" w:rsidR="00D92095" w:rsidRDefault="00D92095">
      <w:pPr>
        <w:pStyle w:val="TOC4"/>
        <w:rPr>
          <w:rFonts w:ascii="Aptos" w:eastAsia="DengXian" w:hAnsi="Aptos"/>
          <w:noProof/>
          <w:kern w:val="2"/>
          <w:sz w:val="24"/>
          <w:szCs w:val="24"/>
          <w:lang w:eastAsia="zh-CN"/>
        </w:rPr>
      </w:pPr>
      <w:r>
        <w:rPr>
          <w:noProof/>
        </w:rPr>
        <w:t>4.9.2.3</w:t>
      </w:r>
      <w:r>
        <w:rPr>
          <w:rFonts w:ascii="Aptos" w:eastAsia="DengXian" w:hAnsi="Aptos"/>
          <w:noProof/>
          <w:kern w:val="2"/>
          <w:sz w:val="24"/>
          <w:szCs w:val="24"/>
          <w:lang w:eastAsia="zh-CN"/>
        </w:rPr>
        <w:tab/>
      </w:r>
      <w:r>
        <w:rPr>
          <w:noProof/>
        </w:rPr>
        <w:t>Failed radio link setups on Iub</w:t>
      </w:r>
      <w:r>
        <w:rPr>
          <w:noProof/>
        </w:rPr>
        <w:tab/>
      </w:r>
      <w:r>
        <w:rPr>
          <w:noProof/>
        </w:rPr>
        <w:fldChar w:fldCharType="begin" w:fldLock="1"/>
      </w:r>
      <w:r>
        <w:rPr>
          <w:noProof/>
        </w:rPr>
        <w:instrText xml:space="preserve"> PAGEREF _Toc212126341 \h </w:instrText>
      </w:r>
      <w:r>
        <w:rPr>
          <w:noProof/>
        </w:rPr>
      </w:r>
      <w:r>
        <w:rPr>
          <w:noProof/>
        </w:rPr>
        <w:fldChar w:fldCharType="separate"/>
      </w:r>
      <w:r>
        <w:rPr>
          <w:noProof/>
        </w:rPr>
        <w:t>62</w:t>
      </w:r>
      <w:r>
        <w:rPr>
          <w:noProof/>
        </w:rPr>
        <w:fldChar w:fldCharType="end"/>
      </w:r>
    </w:p>
    <w:p w14:paraId="26B6F7BE" w14:textId="13EA99CC" w:rsidR="00D92095" w:rsidRDefault="00D92095">
      <w:pPr>
        <w:pStyle w:val="TOC3"/>
        <w:rPr>
          <w:rFonts w:ascii="Aptos" w:eastAsia="DengXian" w:hAnsi="Aptos"/>
          <w:noProof/>
          <w:kern w:val="2"/>
          <w:sz w:val="24"/>
          <w:szCs w:val="24"/>
          <w:lang w:eastAsia="zh-CN"/>
        </w:rPr>
      </w:pPr>
      <w:r>
        <w:rPr>
          <w:noProof/>
        </w:rPr>
        <w:t>4.9.3</w:t>
      </w:r>
      <w:r>
        <w:rPr>
          <w:rFonts w:ascii="Aptos" w:eastAsia="DengXian" w:hAnsi="Aptos"/>
          <w:noProof/>
          <w:kern w:val="2"/>
          <w:sz w:val="24"/>
          <w:szCs w:val="24"/>
          <w:lang w:eastAsia="zh-CN"/>
        </w:rPr>
        <w:tab/>
      </w:r>
      <w:r>
        <w:rPr>
          <w:noProof/>
        </w:rPr>
        <w:t>Radio link setups on Iur</w:t>
      </w:r>
      <w:r>
        <w:rPr>
          <w:noProof/>
        </w:rPr>
        <w:tab/>
      </w:r>
      <w:r>
        <w:rPr>
          <w:noProof/>
        </w:rPr>
        <w:fldChar w:fldCharType="begin" w:fldLock="1"/>
      </w:r>
      <w:r>
        <w:rPr>
          <w:noProof/>
        </w:rPr>
        <w:instrText xml:space="preserve"> PAGEREF _Toc212126342 \h </w:instrText>
      </w:r>
      <w:r>
        <w:rPr>
          <w:noProof/>
        </w:rPr>
      </w:r>
      <w:r>
        <w:rPr>
          <w:noProof/>
        </w:rPr>
        <w:fldChar w:fldCharType="separate"/>
      </w:r>
      <w:r>
        <w:rPr>
          <w:noProof/>
        </w:rPr>
        <w:t>63</w:t>
      </w:r>
      <w:r>
        <w:rPr>
          <w:noProof/>
        </w:rPr>
        <w:fldChar w:fldCharType="end"/>
      </w:r>
    </w:p>
    <w:p w14:paraId="544B09E4" w14:textId="6F3C8EB2" w:rsidR="00D92095" w:rsidRDefault="00D92095">
      <w:pPr>
        <w:pStyle w:val="TOC4"/>
        <w:rPr>
          <w:rFonts w:ascii="Aptos" w:eastAsia="DengXian" w:hAnsi="Aptos"/>
          <w:noProof/>
          <w:kern w:val="2"/>
          <w:sz w:val="24"/>
          <w:szCs w:val="24"/>
          <w:lang w:eastAsia="zh-CN"/>
        </w:rPr>
      </w:pPr>
      <w:r>
        <w:rPr>
          <w:noProof/>
        </w:rPr>
        <w:lastRenderedPageBreak/>
        <w:t>4.9.3.0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_Toc212126343 \h </w:instrText>
      </w:r>
      <w:r>
        <w:rPr>
          <w:noProof/>
        </w:rPr>
      </w:r>
      <w:r>
        <w:rPr>
          <w:noProof/>
        </w:rPr>
        <w:fldChar w:fldCharType="separate"/>
      </w:r>
      <w:r>
        <w:rPr>
          <w:noProof/>
        </w:rPr>
        <w:t>63</w:t>
      </w:r>
      <w:r>
        <w:rPr>
          <w:noProof/>
        </w:rPr>
        <w:fldChar w:fldCharType="end"/>
      </w:r>
    </w:p>
    <w:p w14:paraId="5DC74FCF" w14:textId="750F223A" w:rsidR="00D92095" w:rsidRDefault="00D92095">
      <w:pPr>
        <w:pStyle w:val="TOC4"/>
        <w:rPr>
          <w:rFonts w:ascii="Aptos" w:eastAsia="DengXian" w:hAnsi="Aptos"/>
          <w:noProof/>
          <w:kern w:val="2"/>
          <w:sz w:val="24"/>
          <w:szCs w:val="24"/>
          <w:lang w:eastAsia="zh-CN"/>
        </w:rPr>
      </w:pPr>
      <w:r>
        <w:rPr>
          <w:noProof/>
        </w:rPr>
        <w:t>4.9.3.1</w:t>
      </w:r>
      <w:r>
        <w:rPr>
          <w:rFonts w:ascii="Aptos" w:eastAsia="DengXian" w:hAnsi="Aptos"/>
          <w:noProof/>
          <w:kern w:val="2"/>
          <w:sz w:val="24"/>
          <w:szCs w:val="24"/>
          <w:lang w:eastAsia="zh-CN"/>
        </w:rPr>
        <w:tab/>
      </w:r>
      <w:r>
        <w:rPr>
          <w:noProof/>
        </w:rPr>
        <w:t>Attempted radio link setups on Iur</w:t>
      </w:r>
      <w:r>
        <w:rPr>
          <w:noProof/>
        </w:rPr>
        <w:tab/>
      </w:r>
      <w:r>
        <w:rPr>
          <w:noProof/>
        </w:rPr>
        <w:fldChar w:fldCharType="begin" w:fldLock="1"/>
      </w:r>
      <w:r>
        <w:rPr>
          <w:noProof/>
        </w:rPr>
        <w:instrText xml:space="preserve"> PAGEREF _Toc212126344 \h </w:instrText>
      </w:r>
      <w:r>
        <w:rPr>
          <w:noProof/>
        </w:rPr>
      </w:r>
      <w:r>
        <w:rPr>
          <w:noProof/>
        </w:rPr>
        <w:fldChar w:fldCharType="separate"/>
      </w:r>
      <w:r>
        <w:rPr>
          <w:noProof/>
        </w:rPr>
        <w:t>63</w:t>
      </w:r>
      <w:r>
        <w:rPr>
          <w:noProof/>
        </w:rPr>
        <w:fldChar w:fldCharType="end"/>
      </w:r>
    </w:p>
    <w:p w14:paraId="424DAC30" w14:textId="51445CBE" w:rsidR="00D92095" w:rsidRDefault="00D92095">
      <w:pPr>
        <w:pStyle w:val="TOC4"/>
        <w:rPr>
          <w:rFonts w:ascii="Aptos" w:eastAsia="DengXian" w:hAnsi="Aptos"/>
          <w:noProof/>
          <w:kern w:val="2"/>
          <w:sz w:val="24"/>
          <w:szCs w:val="24"/>
          <w:lang w:eastAsia="zh-CN"/>
        </w:rPr>
      </w:pPr>
      <w:r>
        <w:rPr>
          <w:noProof/>
        </w:rPr>
        <w:t>4.9.3.2</w:t>
      </w:r>
      <w:r>
        <w:rPr>
          <w:rFonts w:ascii="Aptos" w:eastAsia="DengXian" w:hAnsi="Aptos"/>
          <w:noProof/>
          <w:kern w:val="2"/>
          <w:sz w:val="24"/>
          <w:szCs w:val="24"/>
          <w:lang w:eastAsia="zh-CN"/>
        </w:rPr>
        <w:tab/>
      </w:r>
      <w:r>
        <w:rPr>
          <w:noProof/>
        </w:rPr>
        <w:t>Successful radio link setups on Iur</w:t>
      </w:r>
      <w:r>
        <w:rPr>
          <w:noProof/>
        </w:rPr>
        <w:tab/>
      </w:r>
      <w:r>
        <w:rPr>
          <w:noProof/>
        </w:rPr>
        <w:fldChar w:fldCharType="begin" w:fldLock="1"/>
      </w:r>
      <w:r>
        <w:rPr>
          <w:noProof/>
        </w:rPr>
        <w:instrText xml:space="preserve"> PAGEREF _Toc212126345 \h </w:instrText>
      </w:r>
      <w:r>
        <w:rPr>
          <w:noProof/>
        </w:rPr>
      </w:r>
      <w:r>
        <w:rPr>
          <w:noProof/>
        </w:rPr>
        <w:fldChar w:fldCharType="separate"/>
      </w:r>
      <w:r>
        <w:rPr>
          <w:noProof/>
        </w:rPr>
        <w:t>63</w:t>
      </w:r>
      <w:r>
        <w:rPr>
          <w:noProof/>
        </w:rPr>
        <w:fldChar w:fldCharType="end"/>
      </w:r>
    </w:p>
    <w:p w14:paraId="38D38E2C" w14:textId="466A2D40" w:rsidR="00D92095" w:rsidRDefault="00D92095">
      <w:pPr>
        <w:pStyle w:val="TOC4"/>
        <w:rPr>
          <w:rFonts w:ascii="Aptos" w:eastAsia="DengXian" w:hAnsi="Aptos"/>
          <w:noProof/>
          <w:kern w:val="2"/>
          <w:sz w:val="24"/>
          <w:szCs w:val="24"/>
          <w:lang w:eastAsia="zh-CN"/>
        </w:rPr>
      </w:pPr>
      <w:r>
        <w:rPr>
          <w:noProof/>
        </w:rPr>
        <w:t>4.9.3.3</w:t>
      </w:r>
      <w:r>
        <w:rPr>
          <w:rFonts w:ascii="Aptos" w:eastAsia="DengXian" w:hAnsi="Aptos"/>
          <w:noProof/>
          <w:kern w:val="2"/>
          <w:sz w:val="24"/>
          <w:szCs w:val="24"/>
          <w:lang w:eastAsia="zh-CN"/>
        </w:rPr>
        <w:tab/>
      </w:r>
      <w:r>
        <w:rPr>
          <w:noProof/>
        </w:rPr>
        <w:t>Failed radio link setups on Iur</w:t>
      </w:r>
      <w:r>
        <w:rPr>
          <w:noProof/>
        </w:rPr>
        <w:tab/>
      </w:r>
      <w:r>
        <w:rPr>
          <w:noProof/>
        </w:rPr>
        <w:fldChar w:fldCharType="begin" w:fldLock="1"/>
      </w:r>
      <w:r>
        <w:rPr>
          <w:noProof/>
        </w:rPr>
        <w:instrText xml:space="preserve"> PAGEREF _Toc212126346 \h </w:instrText>
      </w:r>
      <w:r>
        <w:rPr>
          <w:noProof/>
        </w:rPr>
      </w:r>
      <w:r>
        <w:rPr>
          <w:noProof/>
        </w:rPr>
        <w:fldChar w:fldCharType="separate"/>
      </w:r>
      <w:r>
        <w:rPr>
          <w:noProof/>
        </w:rPr>
        <w:t>63</w:t>
      </w:r>
      <w:r>
        <w:rPr>
          <w:noProof/>
        </w:rPr>
        <w:fldChar w:fldCharType="end"/>
      </w:r>
    </w:p>
    <w:p w14:paraId="2701F492" w14:textId="368BCA2C" w:rsidR="00D92095" w:rsidRDefault="00D92095">
      <w:pPr>
        <w:pStyle w:val="TOC3"/>
        <w:rPr>
          <w:rFonts w:ascii="Aptos" w:eastAsia="DengXian" w:hAnsi="Aptos"/>
          <w:noProof/>
          <w:kern w:val="2"/>
          <w:sz w:val="24"/>
          <w:szCs w:val="24"/>
          <w:lang w:eastAsia="zh-CN"/>
        </w:rPr>
      </w:pPr>
      <w:r>
        <w:rPr>
          <w:noProof/>
        </w:rPr>
        <w:t>4.9.4</w:t>
      </w:r>
      <w:r>
        <w:rPr>
          <w:rFonts w:ascii="Aptos" w:eastAsia="DengXian" w:hAnsi="Aptos"/>
          <w:noProof/>
          <w:kern w:val="2"/>
          <w:sz w:val="24"/>
          <w:szCs w:val="24"/>
          <w:lang w:eastAsia="zh-CN"/>
        </w:rPr>
        <w:tab/>
      </w:r>
      <w:r>
        <w:rPr>
          <w:noProof/>
        </w:rPr>
        <w:t>Radio link additions on Iub</w:t>
      </w:r>
      <w:r>
        <w:rPr>
          <w:noProof/>
        </w:rPr>
        <w:tab/>
      </w:r>
      <w:r>
        <w:rPr>
          <w:noProof/>
        </w:rPr>
        <w:fldChar w:fldCharType="begin" w:fldLock="1"/>
      </w:r>
      <w:r>
        <w:rPr>
          <w:noProof/>
        </w:rPr>
        <w:instrText xml:space="preserve"> PAGEREF _Toc212126347 \h </w:instrText>
      </w:r>
      <w:r>
        <w:rPr>
          <w:noProof/>
        </w:rPr>
      </w:r>
      <w:r>
        <w:rPr>
          <w:noProof/>
        </w:rPr>
        <w:fldChar w:fldCharType="separate"/>
      </w:r>
      <w:r>
        <w:rPr>
          <w:noProof/>
        </w:rPr>
        <w:t>65</w:t>
      </w:r>
      <w:r>
        <w:rPr>
          <w:noProof/>
        </w:rPr>
        <w:fldChar w:fldCharType="end"/>
      </w:r>
    </w:p>
    <w:p w14:paraId="11103C90" w14:textId="29C47E2E" w:rsidR="00D92095" w:rsidRDefault="00D92095">
      <w:pPr>
        <w:pStyle w:val="TOC4"/>
        <w:rPr>
          <w:rFonts w:ascii="Aptos" w:eastAsia="DengXian" w:hAnsi="Aptos"/>
          <w:noProof/>
          <w:kern w:val="2"/>
          <w:sz w:val="24"/>
          <w:szCs w:val="24"/>
          <w:lang w:eastAsia="zh-CN"/>
        </w:rPr>
      </w:pPr>
      <w:r>
        <w:rPr>
          <w:noProof/>
        </w:rPr>
        <w:t>4.9.4.0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_Toc212126348 \h </w:instrText>
      </w:r>
      <w:r>
        <w:rPr>
          <w:noProof/>
        </w:rPr>
      </w:r>
      <w:r>
        <w:rPr>
          <w:noProof/>
        </w:rPr>
        <w:fldChar w:fldCharType="separate"/>
      </w:r>
      <w:r>
        <w:rPr>
          <w:noProof/>
        </w:rPr>
        <w:t>65</w:t>
      </w:r>
      <w:r>
        <w:rPr>
          <w:noProof/>
        </w:rPr>
        <w:fldChar w:fldCharType="end"/>
      </w:r>
    </w:p>
    <w:p w14:paraId="36F02AA4" w14:textId="0F04A3BA" w:rsidR="00D92095" w:rsidRDefault="00D92095">
      <w:pPr>
        <w:pStyle w:val="TOC4"/>
        <w:rPr>
          <w:rFonts w:ascii="Aptos" w:eastAsia="DengXian" w:hAnsi="Aptos"/>
          <w:noProof/>
          <w:kern w:val="2"/>
          <w:sz w:val="24"/>
          <w:szCs w:val="24"/>
          <w:lang w:eastAsia="zh-CN"/>
        </w:rPr>
      </w:pPr>
      <w:r>
        <w:rPr>
          <w:noProof/>
        </w:rPr>
        <w:t>4.9.4.1</w:t>
      </w:r>
      <w:r>
        <w:rPr>
          <w:rFonts w:ascii="Aptos" w:eastAsia="DengXian" w:hAnsi="Aptos"/>
          <w:noProof/>
          <w:kern w:val="2"/>
          <w:sz w:val="24"/>
          <w:szCs w:val="24"/>
          <w:lang w:eastAsia="zh-CN"/>
        </w:rPr>
        <w:tab/>
      </w:r>
      <w:r>
        <w:rPr>
          <w:noProof/>
        </w:rPr>
        <w:t>Attempted radio link additions on Iub</w:t>
      </w:r>
      <w:r>
        <w:rPr>
          <w:noProof/>
        </w:rPr>
        <w:tab/>
      </w:r>
      <w:r>
        <w:rPr>
          <w:noProof/>
        </w:rPr>
        <w:fldChar w:fldCharType="begin" w:fldLock="1"/>
      </w:r>
      <w:r>
        <w:rPr>
          <w:noProof/>
        </w:rPr>
        <w:instrText xml:space="preserve"> PAGEREF _Toc212126349 \h </w:instrText>
      </w:r>
      <w:r>
        <w:rPr>
          <w:noProof/>
        </w:rPr>
      </w:r>
      <w:r>
        <w:rPr>
          <w:noProof/>
        </w:rPr>
        <w:fldChar w:fldCharType="separate"/>
      </w:r>
      <w:r>
        <w:rPr>
          <w:noProof/>
        </w:rPr>
        <w:t>65</w:t>
      </w:r>
      <w:r>
        <w:rPr>
          <w:noProof/>
        </w:rPr>
        <w:fldChar w:fldCharType="end"/>
      </w:r>
    </w:p>
    <w:p w14:paraId="36A0B69C" w14:textId="30F7A709" w:rsidR="00D92095" w:rsidRDefault="00D92095">
      <w:pPr>
        <w:pStyle w:val="TOC4"/>
        <w:rPr>
          <w:rFonts w:ascii="Aptos" w:eastAsia="DengXian" w:hAnsi="Aptos"/>
          <w:noProof/>
          <w:kern w:val="2"/>
          <w:sz w:val="24"/>
          <w:szCs w:val="24"/>
          <w:lang w:eastAsia="zh-CN"/>
        </w:rPr>
      </w:pPr>
      <w:r>
        <w:rPr>
          <w:noProof/>
        </w:rPr>
        <w:t>4.9.4.2</w:t>
      </w:r>
      <w:r>
        <w:rPr>
          <w:rFonts w:ascii="Aptos" w:eastAsia="DengXian" w:hAnsi="Aptos"/>
          <w:noProof/>
          <w:kern w:val="2"/>
          <w:sz w:val="24"/>
          <w:szCs w:val="24"/>
          <w:lang w:eastAsia="zh-CN"/>
        </w:rPr>
        <w:tab/>
      </w:r>
      <w:r>
        <w:rPr>
          <w:noProof/>
        </w:rPr>
        <w:t>Successful radio link additions on Iub</w:t>
      </w:r>
      <w:r>
        <w:rPr>
          <w:noProof/>
        </w:rPr>
        <w:tab/>
      </w:r>
      <w:r>
        <w:rPr>
          <w:noProof/>
        </w:rPr>
        <w:fldChar w:fldCharType="begin" w:fldLock="1"/>
      </w:r>
      <w:r>
        <w:rPr>
          <w:noProof/>
        </w:rPr>
        <w:instrText xml:space="preserve"> PAGEREF _Toc212126350 \h </w:instrText>
      </w:r>
      <w:r>
        <w:rPr>
          <w:noProof/>
        </w:rPr>
      </w:r>
      <w:r>
        <w:rPr>
          <w:noProof/>
        </w:rPr>
        <w:fldChar w:fldCharType="separate"/>
      </w:r>
      <w:r>
        <w:rPr>
          <w:noProof/>
        </w:rPr>
        <w:t>65</w:t>
      </w:r>
      <w:r>
        <w:rPr>
          <w:noProof/>
        </w:rPr>
        <w:fldChar w:fldCharType="end"/>
      </w:r>
    </w:p>
    <w:p w14:paraId="4E8A6121" w14:textId="5819BD7A" w:rsidR="00D92095" w:rsidRDefault="00D92095">
      <w:pPr>
        <w:pStyle w:val="TOC4"/>
        <w:rPr>
          <w:rFonts w:ascii="Aptos" w:eastAsia="DengXian" w:hAnsi="Aptos"/>
          <w:noProof/>
          <w:kern w:val="2"/>
          <w:sz w:val="24"/>
          <w:szCs w:val="24"/>
          <w:lang w:eastAsia="zh-CN"/>
        </w:rPr>
      </w:pPr>
      <w:r>
        <w:rPr>
          <w:noProof/>
        </w:rPr>
        <w:t>4.9.4.3</w:t>
      </w:r>
      <w:r>
        <w:rPr>
          <w:rFonts w:ascii="Aptos" w:eastAsia="DengXian" w:hAnsi="Aptos"/>
          <w:noProof/>
          <w:kern w:val="2"/>
          <w:sz w:val="24"/>
          <w:szCs w:val="24"/>
          <w:lang w:eastAsia="zh-CN"/>
        </w:rPr>
        <w:tab/>
      </w:r>
      <w:r>
        <w:rPr>
          <w:noProof/>
        </w:rPr>
        <w:t>Failed radio link additions on Iub</w:t>
      </w:r>
      <w:r>
        <w:rPr>
          <w:noProof/>
        </w:rPr>
        <w:tab/>
      </w:r>
      <w:r>
        <w:rPr>
          <w:noProof/>
        </w:rPr>
        <w:fldChar w:fldCharType="begin" w:fldLock="1"/>
      </w:r>
      <w:r>
        <w:rPr>
          <w:noProof/>
        </w:rPr>
        <w:instrText xml:space="preserve"> PAGEREF _Toc212126351 \h </w:instrText>
      </w:r>
      <w:r>
        <w:rPr>
          <w:noProof/>
        </w:rPr>
      </w:r>
      <w:r>
        <w:rPr>
          <w:noProof/>
        </w:rPr>
        <w:fldChar w:fldCharType="separate"/>
      </w:r>
      <w:r>
        <w:rPr>
          <w:noProof/>
        </w:rPr>
        <w:t>66</w:t>
      </w:r>
      <w:r>
        <w:rPr>
          <w:noProof/>
        </w:rPr>
        <w:fldChar w:fldCharType="end"/>
      </w:r>
    </w:p>
    <w:p w14:paraId="2DBCFC64" w14:textId="647FD509" w:rsidR="00D92095" w:rsidRDefault="00D92095">
      <w:pPr>
        <w:pStyle w:val="TOC3"/>
        <w:rPr>
          <w:rFonts w:ascii="Aptos" w:eastAsia="DengXian" w:hAnsi="Aptos"/>
          <w:noProof/>
          <w:kern w:val="2"/>
          <w:sz w:val="24"/>
          <w:szCs w:val="24"/>
          <w:lang w:eastAsia="zh-CN"/>
        </w:rPr>
      </w:pPr>
      <w:r>
        <w:rPr>
          <w:noProof/>
        </w:rPr>
        <w:t>4.9.5</w:t>
      </w:r>
      <w:r>
        <w:rPr>
          <w:rFonts w:ascii="Aptos" w:eastAsia="DengXian" w:hAnsi="Aptos"/>
          <w:noProof/>
          <w:kern w:val="2"/>
          <w:sz w:val="24"/>
          <w:szCs w:val="24"/>
          <w:lang w:eastAsia="zh-CN"/>
        </w:rPr>
        <w:tab/>
      </w:r>
      <w:r>
        <w:rPr>
          <w:noProof/>
        </w:rPr>
        <w:t>Radio link additions on Iur</w:t>
      </w:r>
      <w:r>
        <w:rPr>
          <w:noProof/>
        </w:rPr>
        <w:tab/>
      </w:r>
      <w:r>
        <w:rPr>
          <w:noProof/>
        </w:rPr>
        <w:fldChar w:fldCharType="begin" w:fldLock="1"/>
      </w:r>
      <w:r>
        <w:rPr>
          <w:noProof/>
        </w:rPr>
        <w:instrText xml:space="preserve"> PAGEREF _Toc212126352 \h </w:instrText>
      </w:r>
      <w:r>
        <w:rPr>
          <w:noProof/>
        </w:rPr>
      </w:r>
      <w:r>
        <w:rPr>
          <w:noProof/>
        </w:rPr>
        <w:fldChar w:fldCharType="separate"/>
      </w:r>
      <w:r>
        <w:rPr>
          <w:noProof/>
        </w:rPr>
        <w:t>67</w:t>
      </w:r>
      <w:r>
        <w:rPr>
          <w:noProof/>
        </w:rPr>
        <w:fldChar w:fldCharType="end"/>
      </w:r>
    </w:p>
    <w:p w14:paraId="462B5428" w14:textId="4826E5AC" w:rsidR="00D92095" w:rsidRDefault="00D92095">
      <w:pPr>
        <w:pStyle w:val="TOC4"/>
        <w:rPr>
          <w:rFonts w:ascii="Aptos" w:eastAsia="DengXian" w:hAnsi="Aptos"/>
          <w:noProof/>
          <w:kern w:val="2"/>
          <w:sz w:val="24"/>
          <w:szCs w:val="24"/>
          <w:lang w:eastAsia="zh-CN"/>
        </w:rPr>
      </w:pPr>
      <w:r>
        <w:rPr>
          <w:noProof/>
        </w:rPr>
        <w:t>4.9.5.0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_Toc212126353 \h </w:instrText>
      </w:r>
      <w:r>
        <w:rPr>
          <w:noProof/>
        </w:rPr>
      </w:r>
      <w:r>
        <w:rPr>
          <w:noProof/>
        </w:rPr>
        <w:fldChar w:fldCharType="separate"/>
      </w:r>
      <w:r>
        <w:rPr>
          <w:noProof/>
        </w:rPr>
        <w:t>67</w:t>
      </w:r>
      <w:r>
        <w:rPr>
          <w:noProof/>
        </w:rPr>
        <w:fldChar w:fldCharType="end"/>
      </w:r>
    </w:p>
    <w:p w14:paraId="0748557B" w14:textId="3C66DEF9" w:rsidR="00D92095" w:rsidRDefault="00D92095">
      <w:pPr>
        <w:pStyle w:val="TOC4"/>
        <w:rPr>
          <w:rFonts w:ascii="Aptos" w:eastAsia="DengXian" w:hAnsi="Aptos"/>
          <w:noProof/>
          <w:kern w:val="2"/>
          <w:sz w:val="24"/>
          <w:szCs w:val="24"/>
          <w:lang w:eastAsia="zh-CN"/>
        </w:rPr>
      </w:pPr>
      <w:r>
        <w:rPr>
          <w:noProof/>
        </w:rPr>
        <w:t>4.9.5.1</w:t>
      </w:r>
      <w:r>
        <w:rPr>
          <w:rFonts w:ascii="Aptos" w:eastAsia="DengXian" w:hAnsi="Aptos"/>
          <w:noProof/>
          <w:kern w:val="2"/>
          <w:sz w:val="24"/>
          <w:szCs w:val="24"/>
          <w:lang w:eastAsia="zh-CN"/>
        </w:rPr>
        <w:tab/>
      </w:r>
      <w:r>
        <w:rPr>
          <w:noProof/>
        </w:rPr>
        <w:t>Attempted radio link additions on Iur</w:t>
      </w:r>
      <w:r>
        <w:rPr>
          <w:noProof/>
        </w:rPr>
        <w:tab/>
      </w:r>
      <w:r>
        <w:rPr>
          <w:noProof/>
        </w:rPr>
        <w:fldChar w:fldCharType="begin" w:fldLock="1"/>
      </w:r>
      <w:r>
        <w:rPr>
          <w:noProof/>
        </w:rPr>
        <w:instrText xml:space="preserve"> PAGEREF _Toc212126354 \h </w:instrText>
      </w:r>
      <w:r>
        <w:rPr>
          <w:noProof/>
        </w:rPr>
      </w:r>
      <w:r>
        <w:rPr>
          <w:noProof/>
        </w:rPr>
        <w:fldChar w:fldCharType="separate"/>
      </w:r>
      <w:r>
        <w:rPr>
          <w:noProof/>
        </w:rPr>
        <w:t>67</w:t>
      </w:r>
      <w:r>
        <w:rPr>
          <w:noProof/>
        </w:rPr>
        <w:fldChar w:fldCharType="end"/>
      </w:r>
    </w:p>
    <w:p w14:paraId="7D040614" w14:textId="0D0E1C2E" w:rsidR="00D92095" w:rsidRDefault="00D92095">
      <w:pPr>
        <w:pStyle w:val="TOC4"/>
        <w:rPr>
          <w:rFonts w:ascii="Aptos" w:eastAsia="DengXian" w:hAnsi="Aptos"/>
          <w:noProof/>
          <w:kern w:val="2"/>
          <w:sz w:val="24"/>
          <w:szCs w:val="24"/>
          <w:lang w:eastAsia="zh-CN"/>
        </w:rPr>
      </w:pPr>
      <w:r>
        <w:rPr>
          <w:noProof/>
        </w:rPr>
        <w:t>4.9.5.2</w:t>
      </w:r>
      <w:r>
        <w:rPr>
          <w:rFonts w:ascii="Aptos" w:eastAsia="DengXian" w:hAnsi="Aptos"/>
          <w:noProof/>
          <w:kern w:val="2"/>
          <w:sz w:val="24"/>
          <w:szCs w:val="24"/>
          <w:lang w:eastAsia="zh-CN"/>
        </w:rPr>
        <w:tab/>
      </w:r>
      <w:r>
        <w:rPr>
          <w:noProof/>
        </w:rPr>
        <w:t>Successful radio link additions on Iur</w:t>
      </w:r>
      <w:r>
        <w:rPr>
          <w:noProof/>
        </w:rPr>
        <w:tab/>
      </w:r>
      <w:r>
        <w:rPr>
          <w:noProof/>
        </w:rPr>
        <w:fldChar w:fldCharType="begin" w:fldLock="1"/>
      </w:r>
      <w:r>
        <w:rPr>
          <w:noProof/>
        </w:rPr>
        <w:instrText xml:space="preserve"> PAGEREF _Toc212126355 \h </w:instrText>
      </w:r>
      <w:r>
        <w:rPr>
          <w:noProof/>
        </w:rPr>
      </w:r>
      <w:r>
        <w:rPr>
          <w:noProof/>
        </w:rPr>
        <w:fldChar w:fldCharType="separate"/>
      </w:r>
      <w:r>
        <w:rPr>
          <w:noProof/>
        </w:rPr>
        <w:t>67</w:t>
      </w:r>
      <w:r>
        <w:rPr>
          <w:noProof/>
        </w:rPr>
        <w:fldChar w:fldCharType="end"/>
      </w:r>
    </w:p>
    <w:p w14:paraId="1E6A2886" w14:textId="763C9BA6" w:rsidR="00D92095" w:rsidRDefault="00D92095">
      <w:pPr>
        <w:pStyle w:val="TOC4"/>
        <w:rPr>
          <w:rFonts w:ascii="Aptos" w:eastAsia="DengXian" w:hAnsi="Aptos"/>
          <w:noProof/>
          <w:kern w:val="2"/>
          <w:sz w:val="24"/>
          <w:szCs w:val="24"/>
          <w:lang w:eastAsia="zh-CN"/>
        </w:rPr>
      </w:pPr>
      <w:r>
        <w:rPr>
          <w:noProof/>
        </w:rPr>
        <w:t>4.9.5.3</w:t>
      </w:r>
      <w:r>
        <w:rPr>
          <w:rFonts w:ascii="Aptos" w:eastAsia="DengXian" w:hAnsi="Aptos"/>
          <w:noProof/>
          <w:kern w:val="2"/>
          <w:sz w:val="24"/>
          <w:szCs w:val="24"/>
          <w:lang w:eastAsia="zh-CN"/>
        </w:rPr>
        <w:tab/>
      </w:r>
      <w:r>
        <w:rPr>
          <w:noProof/>
        </w:rPr>
        <w:t>Failed radio link additions on Iur</w:t>
      </w:r>
      <w:r>
        <w:rPr>
          <w:noProof/>
        </w:rPr>
        <w:tab/>
      </w:r>
      <w:r>
        <w:rPr>
          <w:noProof/>
        </w:rPr>
        <w:fldChar w:fldCharType="begin" w:fldLock="1"/>
      </w:r>
      <w:r>
        <w:rPr>
          <w:noProof/>
        </w:rPr>
        <w:instrText xml:space="preserve"> PAGEREF _Toc212126356 \h </w:instrText>
      </w:r>
      <w:r>
        <w:rPr>
          <w:noProof/>
        </w:rPr>
      </w:r>
      <w:r>
        <w:rPr>
          <w:noProof/>
        </w:rPr>
        <w:fldChar w:fldCharType="separate"/>
      </w:r>
      <w:r>
        <w:rPr>
          <w:noProof/>
        </w:rPr>
        <w:t>67</w:t>
      </w:r>
      <w:r>
        <w:rPr>
          <w:noProof/>
        </w:rPr>
        <w:fldChar w:fldCharType="end"/>
      </w:r>
    </w:p>
    <w:p w14:paraId="69A16EE0" w14:textId="2DD186F9" w:rsidR="00D92095" w:rsidRDefault="00D92095">
      <w:pPr>
        <w:pStyle w:val="TOC3"/>
        <w:rPr>
          <w:rFonts w:ascii="Aptos" w:eastAsia="DengXian" w:hAnsi="Aptos"/>
          <w:noProof/>
          <w:kern w:val="2"/>
          <w:sz w:val="24"/>
          <w:szCs w:val="24"/>
          <w:lang w:eastAsia="zh-CN"/>
        </w:rPr>
      </w:pPr>
      <w:r>
        <w:rPr>
          <w:noProof/>
        </w:rPr>
        <w:t>4.9.6</w:t>
      </w:r>
      <w:r>
        <w:rPr>
          <w:rFonts w:ascii="Aptos" w:eastAsia="DengXian" w:hAnsi="Aptos"/>
          <w:noProof/>
          <w:kern w:val="2"/>
          <w:sz w:val="24"/>
          <w:szCs w:val="24"/>
          <w:lang w:eastAsia="zh-CN"/>
        </w:rPr>
        <w:tab/>
      </w:r>
      <w:r>
        <w:rPr>
          <w:noProof/>
        </w:rPr>
        <w:t>Radio link deletions on Iub</w:t>
      </w:r>
      <w:r>
        <w:rPr>
          <w:noProof/>
        </w:rPr>
        <w:tab/>
      </w:r>
      <w:r>
        <w:rPr>
          <w:noProof/>
        </w:rPr>
        <w:fldChar w:fldCharType="begin" w:fldLock="1"/>
      </w:r>
      <w:r>
        <w:rPr>
          <w:noProof/>
        </w:rPr>
        <w:instrText xml:space="preserve"> PAGEREF _Toc212126357 \h </w:instrText>
      </w:r>
      <w:r>
        <w:rPr>
          <w:noProof/>
        </w:rPr>
      </w:r>
      <w:r>
        <w:rPr>
          <w:noProof/>
        </w:rPr>
        <w:fldChar w:fldCharType="separate"/>
      </w:r>
      <w:r>
        <w:rPr>
          <w:noProof/>
        </w:rPr>
        <w:t>69</w:t>
      </w:r>
      <w:r>
        <w:rPr>
          <w:noProof/>
        </w:rPr>
        <w:fldChar w:fldCharType="end"/>
      </w:r>
    </w:p>
    <w:p w14:paraId="71276B2D" w14:textId="588DF7FF" w:rsidR="00D92095" w:rsidRDefault="00D92095">
      <w:pPr>
        <w:pStyle w:val="TOC4"/>
        <w:rPr>
          <w:rFonts w:ascii="Aptos" w:eastAsia="DengXian" w:hAnsi="Aptos"/>
          <w:noProof/>
          <w:kern w:val="2"/>
          <w:sz w:val="24"/>
          <w:szCs w:val="24"/>
          <w:lang w:eastAsia="zh-CN"/>
        </w:rPr>
      </w:pPr>
      <w:r>
        <w:rPr>
          <w:noProof/>
        </w:rPr>
        <w:t>4.9.6.1</w:t>
      </w:r>
      <w:r>
        <w:rPr>
          <w:rFonts w:ascii="Aptos" w:eastAsia="DengXian" w:hAnsi="Aptos"/>
          <w:noProof/>
          <w:kern w:val="2"/>
          <w:sz w:val="24"/>
          <w:szCs w:val="24"/>
          <w:lang w:eastAsia="zh-CN"/>
        </w:rPr>
        <w:tab/>
      </w:r>
      <w:r>
        <w:rPr>
          <w:noProof/>
        </w:rPr>
        <w:t>Attempted radio link deletions on Iub</w:t>
      </w:r>
      <w:r>
        <w:rPr>
          <w:noProof/>
        </w:rPr>
        <w:tab/>
      </w:r>
      <w:r>
        <w:rPr>
          <w:noProof/>
        </w:rPr>
        <w:fldChar w:fldCharType="begin" w:fldLock="1"/>
      </w:r>
      <w:r>
        <w:rPr>
          <w:noProof/>
        </w:rPr>
        <w:instrText xml:space="preserve"> PAGEREF _Toc212126358 \h </w:instrText>
      </w:r>
      <w:r>
        <w:rPr>
          <w:noProof/>
        </w:rPr>
      </w:r>
      <w:r>
        <w:rPr>
          <w:noProof/>
        </w:rPr>
        <w:fldChar w:fldCharType="separate"/>
      </w:r>
      <w:r>
        <w:rPr>
          <w:noProof/>
        </w:rPr>
        <w:t>69</w:t>
      </w:r>
      <w:r>
        <w:rPr>
          <w:noProof/>
        </w:rPr>
        <w:fldChar w:fldCharType="end"/>
      </w:r>
    </w:p>
    <w:p w14:paraId="10479B75" w14:textId="047D95F9" w:rsidR="00D92095" w:rsidRDefault="00D92095">
      <w:pPr>
        <w:pStyle w:val="TOC4"/>
        <w:rPr>
          <w:rFonts w:ascii="Aptos" w:eastAsia="DengXian" w:hAnsi="Aptos"/>
          <w:noProof/>
          <w:kern w:val="2"/>
          <w:sz w:val="24"/>
          <w:szCs w:val="24"/>
          <w:lang w:eastAsia="zh-CN"/>
        </w:rPr>
      </w:pPr>
      <w:r>
        <w:rPr>
          <w:noProof/>
        </w:rPr>
        <w:t>4.9.6.2</w:t>
      </w:r>
      <w:r>
        <w:rPr>
          <w:rFonts w:ascii="Aptos" w:eastAsia="DengXian" w:hAnsi="Aptos"/>
          <w:noProof/>
          <w:kern w:val="2"/>
          <w:sz w:val="24"/>
          <w:szCs w:val="24"/>
          <w:lang w:eastAsia="zh-CN"/>
        </w:rPr>
        <w:tab/>
      </w:r>
      <w:r>
        <w:rPr>
          <w:noProof/>
        </w:rPr>
        <w:t>Successful radio link deletions on Iub</w:t>
      </w:r>
      <w:r>
        <w:rPr>
          <w:noProof/>
        </w:rPr>
        <w:tab/>
      </w:r>
      <w:r>
        <w:rPr>
          <w:noProof/>
        </w:rPr>
        <w:fldChar w:fldCharType="begin" w:fldLock="1"/>
      </w:r>
      <w:r>
        <w:rPr>
          <w:noProof/>
        </w:rPr>
        <w:instrText xml:space="preserve"> PAGEREF _Toc212126359 \h </w:instrText>
      </w:r>
      <w:r>
        <w:rPr>
          <w:noProof/>
        </w:rPr>
      </w:r>
      <w:r>
        <w:rPr>
          <w:noProof/>
        </w:rPr>
        <w:fldChar w:fldCharType="separate"/>
      </w:r>
      <w:r>
        <w:rPr>
          <w:noProof/>
        </w:rPr>
        <w:t>69</w:t>
      </w:r>
      <w:r>
        <w:rPr>
          <w:noProof/>
        </w:rPr>
        <w:fldChar w:fldCharType="end"/>
      </w:r>
    </w:p>
    <w:p w14:paraId="26237F98" w14:textId="001457F8" w:rsidR="00D92095" w:rsidRDefault="00D92095">
      <w:pPr>
        <w:pStyle w:val="TOC3"/>
        <w:rPr>
          <w:rFonts w:ascii="Aptos" w:eastAsia="DengXian" w:hAnsi="Aptos"/>
          <w:noProof/>
          <w:kern w:val="2"/>
          <w:sz w:val="24"/>
          <w:szCs w:val="24"/>
          <w:lang w:eastAsia="zh-CN"/>
        </w:rPr>
      </w:pPr>
      <w:r>
        <w:rPr>
          <w:noProof/>
        </w:rPr>
        <w:t>4.9.7</w:t>
      </w:r>
      <w:r>
        <w:rPr>
          <w:rFonts w:ascii="Aptos" w:eastAsia="DengXian" w:hAnsi="Aptos"/>
          <w:noProof/>
          <w:kern w:val="2"/>
          <w:sz w:val="24"/>
          <w:szCs w:val="24"/>
          <w:lang w:eastAsia="zh-CN"/>
        </w:rPr>
        <w:tab/>
      </w:r>
      <w:r>
        <w:rPr>
          <w:noProof/>
        </w:rPr>
        <w:t>Radio link deletions on Iur</w:t>
      </w:r>
      <w:r>
        <w:rPr>
          <w:noProof/>
        </w:rPr>
        <w:tab/>
      </w:r>
      <w:r>
        <w:rPr>
          <w:noProof/>
        </w:rPr>
        <w:fldChar w:fldCharType="begin" w:fldLock="1"/>
      </w:r>
      <w:r>
        <w:rPr>
          <w:noProof/>
        </w:rPr>
        <w:instrText xml:space="preserve"> PAGEREF _Toc212126360 \h </w:instrText>
      </w:r>
      <w:r>
        <w:rPr>
          <w:noProof/>
        </w:rPr>
      </w:r>
      <w:r>
        <w:rPr>
          <w:noProof/>
        </w:rPr>
        <w:fldChar w:fldCharType="separate"/>
      </w:r>
      <w:r>
        <w:rPr>
          <w:noProof/>
        </w:rPr>
        <w:t>70</w:t>
      </w:r>
      <w:r>
        <w:rPr>
          <w:noProof/>
        </w:rPr>
        <w:fldChar w:fldCharType="end"/>
      </w:r>
    </w:p>
    <w:p w14:paraId="3AE2A483" w14:textId="61B9AC47" w:rsidR="00D92095" w:rsidRDefault="00D92095">
      <w:pPr>
        <w:pStyle w:val="TOC4"/>
        <w:rPr>
          <w:rFonts w:ascii="Aptos" w:eastAsia="DengXian" w:hAnsi="Aptos"/>
          <w:noProof/>
          <w:kern w:val="2"/>
          <w:sz w:val="24"/>
          <w:szCs w:val="24"/>
          <w:lang w:eastAsia="zh-CN"/>
        </w:rPr>
      </w:pPr>
      <w:r>
        <w:rPr>
          <w:noProof/>
        </w:rPr>
        <w:t>4.9.7.1</w:t>
      </w:r>
      <w:r>
        <w:rPr>
          <w:rFonts w:ascii="Aptos" w:eastAsia="DengXian" w:hAnsi="Aptos"/>
          <w:noProof/>
          <w:kern w:val="2"/>
          <w:sz w:val="24"/>
          <w:szCs w:val="24"/>
          <w:lang w:eastAsia="zh-CN"/>
        </w:rPr>
        <w:tab/>
      </w:r>
      <w:r>
        <w:rPr>
          <w:noProof/>
        </w:rPr>
        <w:t>Attempted radio link deletions on Iur</w:t>
      </w:r>
      <w:r>
        <w:rPr>
          <w:noProof/>
        </w:rPr>
        <w:tab/>
      </w:r>
      <w:r>
        <w:rPr>
          <w:noProof/>
        </w:rPr>
        <w:fldChar w:fldCharType="begin" w:fldLock="1"/>
      </w:r>
      <w:r>
        <w:rPr>
          <w:noProof/>
        </w:rPr>
        <w:instrText xml:space="preserve"> PAGEREF _Toc212126361 \h </w:instrText>
      </w:r>
      <w:r>
        <w:rPr>
          <w:noProof/>
        </w:rPr>
      </w:r>
      <w:r>
        <w:rPr>
          <w:noProof/>
        </w:rPr>
        <w:fldChar w:fldCharType="separate"/>
      </w:r>
      <w:r>
        <w:rPr>
          <w:noProof/>
        </w:rPr>
        <w:t>70</w:t>
      </w:r>
      <w:r>
        <w:rPr>
          <w:noProof/>
        </w:rPr>
        <w:fldChar w:fldCharType="end"/>
      </w:r>
    </w:p>
    <w:p w14:paraId="23CE1B92" w14:textId="6A7F1471" w:rsidR="00D92095" w:rsidRDefault="00D92095">
      <w:pPr>
        <w:pStyle w:val="TOC4"/>
        <w:rPr>
          <w:rFonts w:ascii="Aptos" w:eastAsia="DengXian" w:hAnsi="Aptos"/>
          <w:noProof/>
          <w:kern w:val="2"/>
          <w:sz w:val="24"/>
          <w:szCs w:val="24"/>
          <w:lang w:eastAsia="zh-CN"/>
        </w:rPr>
      </w:pPr>
      <w:r>
        <w:rPr>
          <w:noProof/>
        </w:rPr>
        <w:t>4.9.7.2</w:t>
      </w:r>
      <w:r>
        <w:rPr>
          <w:rFonts w:ascii="Aptos" w:eastAsia="DengXian" w:hAnsi="Aptos"/>
          <w:noProof/>
          <w:kern w:val="2"/>
          <w:sz w:val="24"/>
          <w:szCs w:val="24"/>
          <w:lang w:eastAsia="zh-CN"/>
        </w:rPr>
        <w:tab/>
      </w:r>
      <w:r>
        <w:rPr>
          <w:noProof/>
        </w:rPr>
        <w:t>Successful radio link deletions on Iur</w:t>
      </w:r>
      <w:r>
        <w:rPr>
          <w:noProof/>
        </w:rPr>
        <w:tab/>
      </w:r>
      <w:r>
        <w:rPr>
          <w:noProof/>
        </w:rPr>
        <w:fldChar w:fldCharType="begin" w:fldLock="1"/>
      </w:r>
      <w:r>
        <w:rPr>
          <w:noProof/>
        </w:rPr>
        <w:instrText xml:space="preserve"> PAGEREF _Toc212126362 \h </w:instrText>
      </w:r>
      <w:r>
        <w:rPr>
          <w:noProof/>
        </w:rPr>
      </w:r>
      <w:r>
        <w:rPr>
          <w:noProof/>
        </w:rPr>
        <w:fldChar w:fldCharType="separate"/>
      </w:r>
      <w:r>
        <w:rPr>
          <w:noProof/>
        </w:rPr>
        <w:t>70</w:t>
      </w:r>
      <w:r>
        <w:rPr>
          <w:noProof/>
        </w:rPr>
        <w:fldChar w:fldCharType="end"/>
      </w:r>
    </w:p>
    <w:p w14:paraId="35046BAF" w14:textId="44F24DBC" w:rsidR="00D92095" w:rsidRDefault="00D92095">
      <w:pPr>
        <w:pStyle w:val="TOC2"/>
        <w:rPr>
          <w:rFonts w:ascii="Aptos" w:eastAsia="DengXian" w:hAnsi="Aptos"/>
          <w:noProof/>
          <w:kern w:val="2"/>
          <w:sz w:val="24"/>
          <w:szCs w:val="24"/>
          <w:lang w:eastAsia="zh-CN"/>
        </w:rPr>
      </w:pPr>
      <w:r>
        <w:rPr>
          <w:noProof/>
        </w:rPr>
        <w:t>4.10</w:t>
      </w:r>
      <w:r>
        <w:rPr>
          <w:rFonts w:ascii="Aptos" w:eastAsia="DengXian" w:hAnsi="Aptos"/>
          <w:noProof/>
          <w:kern w:val="2"/>
          <w:sz w:val="24"/>
          <w:szCs w:val="24"/>
          <w:lang w:eastAsia="zh-CN"/>
        </w:rPr>
        <w:tab/>
      </w:r>
      <w:r>
        <w:rPr>
          <w:noProof/>
        </w:rPr>
        <w:t>Hard handover</w:t>
      </w:r>
      <w:r>
        <w:rPr>
          <w:noProof/>
        </w:rPr>
        <w:tab/>
      </w:r>
      <w:r>
        <w:rPr>
          <w:noProof/>
        </w:rPr>
        <w:fldChar w:fldCharType="begin" w:fldLock="1"/>
      </w:r>
      <w:r>
        <w:rPr>
          <w:noProof/>
        </w:rPr>
        <w:instrText xml:space="preserve"> PAGEREF _Toc212126363 \h </w:instrText>
      </w:r>
      <w:r>
        <w:rPr>
          <w:noProof/>
        </w:rPr>
      </w:r>
      <w:r>
        <w:rPr>
          <w:noProof/>
        </w:rPr>
        <w:fldChar w:fldCharType="separate"/>
      </w:r>
      <w:r>
        <w:rPr>
          <w:noProof/>
        </w:rPr>
        <w:t>71</w:t>
      </w:r>
      <w:r>
        <w:rPr>
          <w:noProof/>
        </w:rPr>
        <w:fldChar w:fldCharType="end"/>
      </w:r>
    </w:p>
    <w:p w14:paraId="05A3E288" w14:textId="37A1FE75" w:rsidR="00D92095" w:rsidRDefault="00D92095">
      <w:pPr>
        <w:pStyle w:val="TOC3"/>
        <w:rPr>
          <w:rFonts w:ascii="Aptos" w:eastAsia="DengXian" w:hAnsi="Aptos"/>
          <w:noProof/>
          <w:kern w:val="2"/>
          <w:sz w:val="24"/>
          <w:szCs w:val="24"/>
          <w:lang w:eastAsia="zh-CN"/>
        </w:rPr>
      </w:pPr>
      <w:r>
        <w:rPr>
          <w:noProof/>
        </w:rPr>
        <w:t>4.10.1</w:t>
      </w:r>
      <w:r>
        <w:rPr>
          <w:rFonts w:ascii="Aptos" w:eastAsia="DengXian" w:hAnsi="Aptos"/>
          <w:noProof/>
          <w:kern w:val="2"/>
          <w:sz w:val="24"/>
          <w:szCs w:val="24"/>
          <w:lang w:eastAsia="zh-CN"/>
        </w:rPr>
        <w:tab/>
      </w:r>
      <w:r>
        <w:rPr>
          <w:noProof/>
        </w:rPr>
        <w:t>Void</w:t>
      </w:r>
      <w:r>
        <w:rPr>
          <w:noProof/>
        </w:rPr>
        <w:tab/>
      </w:r>
      <w:r>
        <w:rPr>
          <w:noProof/>
        </w:rPr>
        <w:fldChar w:fldCharType="begin" w:fldLock="1"/>
      </w:r>
      <w:r>
        <w:rPr>
          <w:noProof/>
        </w:rPr>
        <w:instrText xml:space="preserve"> PAGEREF _Toc212126364 \h </w:instrText>
      </w:r>
      <w:r>
        <w:rPr>
          <w:noProof/>
        </w:rPr>
      </w:r>
      <w:r>
        <w:rPr>
          <w:noProof/>
        </w:rPr>
        <w:fldChar w:fldCharType="separate"/>
      </w:r>
      <w:r>
        <w:rPr>
          <w:noProof/>
        </w:rPr>
        <w:t>71</w:t>
      </w:r>
      <w:r>
        <w:rPr>
          <w:noProof/>
        </w:rPr>
        <w:fldChar w:fldCharType="end"/>
      </w:r>
    </w:p>
    <w:p w14:paraId="7B363998" w14:textId="458F6D61" w:rsidR="00D92095" w:rsidRDefault="00D92095">
      <w:pPr>
        <w:pStyle w:val="TOC3"/>
        <w:rPr>
          <w:rFonts w:ascii="Aptos" w:eastAsia="DengXian" w:hAnsi="Aptos"/>
          <w:noProof/>
          <w:kern w:val="2"/>
          <w:sz w:val="24"/>
          <w:szCs w:val="24"/>
          <w:lang w:eastAsia="zh-CN"/>
        </w:rPr>
      </w:pPr>
      <w:r>
        <w:rPr>
          <w:noProof/>
        </w:rPr>
        <w:t>4.10.2</w:t>
      </w:r>
      <w:r>
        <w:rPr>
          <w:rFonts w:ascii="Aptos" w:eastAsia="DengXian" w:hAnsi="Aptos"/>
          <w:noProof/>
          <w:kern w:val="2"/>
          <w:sz w:val="24"/>
          <w:szCs w:val="24"/>
          <w:lang w:eastAsia="zh-CN"/>
        </w:rPr>
        <w:tab/>
      </w:r>
      <w:r>
        <w:rPr>
          <w:noProof/>
        </w:rPr>
        <w:t>Outgoing intra-NodeB hard handovers</w:t>
      </w:r>
      <w:r>
        <w:rPr>
          <w:noProof/>
        </w:rPr>
        <w:tab/>
      </w:r>
      <w:r>
        <w:rPr>
          <w:noProof/>
        </w:rPr>
        <w:fldChar w:fldCharType="begin" w:fldLock="1"/>
      </w:r>
      <w:r>
        <w:rPr>
          <w:noProof/>
        </w:rPr>
        <w:instrText xml:space="preserve"> PAGEREF _Toc212126365 \h </w:instrText>
      </w:r>
      <w:r>
        <w:rPr>
          <w:noProof/>
        </w:rPr>
      </w:r>
      <w:r>
        <w:rPr>
          <w:noProof/>
        </w:rPr>
        <w:fldChar w:fldCharType="separate"/>
      </w:r>
      <w:r>
        <w:rPr>
          <w:noProof/>
        </w:rPr>
        <w:t>71</w:t>
      </w:r>
      <w:r>
        <w:rPr>
          <w:noProof/>
        </w:rPr>
        <w:fldChar w:fldCharType="end"/>
      </w:r>
    </w:p>
    <w:p w14:paraId="6A4C7347" w14:textId="684320A4" w:rsidR="00D92095" w:rsidRDefault="00D92095">
      <w:pPr>
        <w:pStyle w:val="TOC4"/>
        <w:rPr>
          <w:rFonts w:ascii="Aptos" w:eastAsia="DengXian" w:hAnsi="Aptos"/>
          <w:noProof/>
          <w:kern w:val="2"/>
          <w:sz w:val="24"/>
          <w:szCs w:val="24"/>
          <w:lang w:eastAsia="zh-CN"/>
        </w:rPr>
      </w:pPr>
      <w:r>
        <w:rPr>
          <w:noProof/>
        </w:rPr>
        <w:t>4.10.2.0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_Toc212126366 \h </w:instrText>
      </w:r>
      <w:r>
        <w:rPr>
          <w:noProof/>
        </w:rPr>
      </w:r>
      <w:r>
        <w:rPr>
          <w:noProof/>
        </w:rPr>
        <w:fldChar w:fldCharType="separate"/>
      </w:r>
      <w:r>
        <w:rPr>
          <w:noProof/>
        </w:rPr>
        <w:t>71</w:t>
      </w:r>
      <w:r>
        <w:rPr>
          <w:noProof/>
        </w:rPr>
        <w:fldChar w:fldCharType="end"/>
      </w:r>
    </w:p>
    <w:p w14:paraId="11EF5CC3" w14:textId="21046C3B" w:rsidR="00D92095" w:rsidRDefault="00D92095">
      <w:pPr>
        <w:pStyle w:val="TOC4"/>
        <w:rPr>
          <w:rFonts w:ascii="Aptos" w:eastAsia="DengXian" w:hAnsi="Aptos"/>
          <w:noProof/>
          <w:kern w:val="2"/>
          <w:sz w:val="24"/>
          <w:szCs w:val="24"/>
          <w:lang w:eastAsia="zh-CN"/>
        </w:rPr>
      </w:pPr>
      <w:r>
        <w:rPr>
          <w:noProof/>
        </w:rPr>
        <w:t>4.10.2.1</w:t>
      </w:r>
      <w:r>
        <w:rPr>
          <w:rFonts w:ascii="Aptos" w:eastAsia="DengXian" w:hAnsi="Aptos"/>
          <w:noProof/>
          <w:kern w:val="2"/>
          <w:sz w:val="24"/>
          <w:szCs w:val="24"/>
          <w:lang w:eastAsia="zh-CN"/>
        </w:rPr>
        <w:tab/>
      </w:r>
      <w:r>
        <w:rPr>
          <w:noProof/>
        </w:rPr>
        <w:t>Attempted outgoing intra-NodeB hard handovers</w:t>
      </w:r>
      <w:r>
        <w:rPr>
          <w:noProof/>
        </w:rPr>
        <w:tab/>
      </w:r>
      <w:r>
        <w:rPr>
          <w:noProof/>
        </w:rPr>
        <w:fldChar w:fldCharType="begin" w:fldLock="1"/>
      </w:r>
      <w:r>
        <w:rPr>
          <w:noProof/>
        </w:rPr>
        <w:instrText xml:space="preserve"> PAGEREF _Toc212126367 \h </w:instrText>
      </w:r>
      <w:r>
        <w:rPr>
          <w:noProof/>
        </w:rPr>
      </w:r>
      <w:r>
        <w:rPr>
          <w:noProof/>
        </w:rPr>
        <w:fldChar w:fldCharType="separate"/>
      </w:r>
      <w:r>
        <w:rPr>
          <w:noProof/>
        </w:rPr>
        <w:t>71</w:t>
      </w:r>
      <w:r>
        <w:rPr>
          <w:noProof/>
        </w:rPr>
        <w:fldChar w:fldCharType="end"/>
      </w:r>
    </w:p>
    <w:p w14:paraId="26C662E2" w14:textId="72EDCDED" w:rsidR="00D92095" w:rsidRDefault="00D92095">
      <w:pPr>
        <w:pStyle w:val="TOC4"/>
        <w:rPr>
          <w:rFonts w:ascii="Aptos" w:eastAsia="DengXian" w:hAnsi="Aptos"/>
          <w:noProof/>
          <w:kern w:val="2"/>
          <w:sz w:val="24"/>
          <w:szCs w:val="24"/>
          <w:lang w:eastAsia="zh-CN"/>
        </w:rPr>
      </w:pPr>
      <w:r>
        <w:rPr>
          <w:noProof/>
        </w:rPr>
        <w:t>4.10.2.2</w:t>
      </w:r>
      <w:r>
        <w:rPr>
          <w:rFonts w:ascii="Aptos" w:eastAsia="DengXian" w:hAnsi="Aptos"/>
          <w:noProof/>
          <w:kern w:val="2"/>
          <w:sz w:val="24"/>
          <w:szCs w:val="24"/>
          <w:lang w:eastAsia="zh-CN"/>
        </w:rPr>
        <w:tab/>
      </w:r>
      <w:r>
        <w:rPr>
          <w:noProof/>
        </w:rPr>
        <w:t>Successful outgoing intra-NodeB hard handovers</w:t>
      </w:r>
      <w:r>
        <w:rPr>
          <w:noProof/>
        </w:rPr>
        <w:tab/>
      </w:r>
      <w:r>
        <w:rPr>
          <w:noProof/>
        </w:rPr>
        <w:fldChar w:fldCharType="begin" w:fldLock="1"/>
      </w:r>
      <w:r>
        <w:rPr>
          <w:noProof/>
        </w:rPr>
        <w:instrText xml:space="preserve"> PAGEREF _Toc212126368 \h </w:instrText>
      </w:r>
      <w:r>
        <w:rPr>
          <w:noProof/>
        </w:rPr>
      </w:r>
      <w:r>
        <w:rPr>
          <w:noProof/>
        </w:rPr>
        <w:fldChar w:fldCharType="separate"/>
      </w:r>
      <w:r>
        <w:rPr>
          <w:noProof/>
        </w:rPr>
        <w:t>71</w:t>
      </w:r>
      <w:r>
        <w:rPr>
          <w:noProof/>
        </w:rPr>
        <w:fldChar w:fldCharType="end"/>
      </w:r>
    </w:p>
    <w:p w14:paraId="23CC3ADD" w14:textId="140A8DB1" w:rsidR="00D92095" w:rsidRDefault="00D92095">
      <w:pPr>
        <w:pStyle w:val="TOC4"/>
        <w:rPr>
          <w:rFonts w:ascii="Aptos" w:eastAsia="DengXian" w:hAnsi="Aptos"/>
          <w:noProof/>
          <w:kern w:val="2"/>
          <w:sz w:val="24"/>
          <w:szCs w:val="24"/>
          <w:lang w:eastAsia="zh-CN"/>
        </w:rPr>
      </w:pPr>
      <w:r>
        <w:rPr>
          <w:noProof/>
        </w:rPr>
        <w:t>4.10.2.3</w:t>
      </w:r>
      <w:r>
        <w:rPr>
          <w:rFonts w:ascii="Aptos" w:eastAsia="DengXian" w:hAnsi="Aptos"/>
          <w:noProof/>
          <w:kern w:val="2"/>
          <w:sz w:val="24"/>
          <w:szCs w:val="24"/>
          <w:lang w:eastAsia="zh-CN"/>
        </w:rPr>
        <w:tab/>
      </w:r>
      <w:r>
        <w:rPr>
          <w:noProof/>
        </w:rPr>
        <w:t>Failed outgoing intra-NodeB hard handovers</w:t>
      </w:r>
      <w:r>
        <w:rPr>
          <w:noProof/>
        </w:rPr>
        <w:tab/>
      </w:r>
      <w:r>
        <w:rPr>
          <w:noProof/>
        </w:rPr>
        <w:fldChar w:fldCharType="begin" w:fldLock="1"/>
      </w:r>
      <w:r>
        <w:rPr>
          <w:noProof/>
        </w:rPr>
        <w:instrText xml:space="preserve"> PAGEREF _Toc212126369 \h </w:instrText>
      </w:r>
      <w:r>
        <w:rPr>
          <w:noProof/>
        </w:rPr>
      </w:r>
      <w:r>
        <w:rPr>
          <w:noProof/>
        </w:rPr>
        <w:fldChar w:fldCharType="separate"/>
      </w:r>
      <w:r>
        <w:rPr>
          <w:noProof/>
        </w:rPr>
        <w:t>71</w:t>
      </w:r>
      <w:r>
        <w:rPr>
          <w:noProof/>
        </w:rPr>
        <w:fldChar w:fldCharType="end"/>
      </w:r>
    </w:p>
    <w:p w14:paraId="6CFB040D" w14:textId="6B1FAD85" w:rsidR="00D92095" w:rsidRDefault="00D92095">
      <w:pPr>
        <w:pStyle w:val="TOC3"/>
        <w:rPr>
          <w:rFonts w:ascii="Aptos" w:eastAsia="DengXian" w:hAnsi="Aptos"/>
          <w:noProof/>
          <w:kern w:val="2"/>
          <w:sz w:val="24"/>
          <w:szCs w:val="24"/>
          <w:lang w:eastAsia="zh-CN"/>
        </w:rPr>
      </w:pPr>
      <w:r>
        <w:rPr>
          <w:noProof/>
        </w:rPr>
        <w:t>4.10.3</w:t>
      </w:r>
      <w:r>
        <w:rPr>
          <w:rFonts w:ascii="Aptos" w:eastAsia="DengXian" w:hAnsi="Aptos"/>
          <w:noProof/>
          <w:kern w:val="2"/>
          <w:sz w:val="24"/>
          <w:szCs w:val="24"/>
          <w:lang w:eastAsia="zh-CN"/>
        </w:rPr>
        <w:tab/>
      </w:r>
      <w:r>
        <w:rPr>
          <w:noProof/>
        </w:rPr>
        <w:t>Outgoing inter-NodeB, intra-RNC hard handovers</w:t>
      </w:r>
      <w:r>
        <w:rPr>
          <w:noProof/>
        </w:rPr>
        <w:tab/>
      </w:r>
      <w:r>
        <w:rPr>
          <w:noProof/>
        </w:rPr>
        <w:fldChar w:fldCharType="begin" w:fldLock="1"/>
      </w:r>
      <w:r>
        <w:rPr>
          <w:noProof/>
        </w:rPr>
        <w:instrText xml:space="preserve"> PAGEREF _Toc212126370 \h </w:instrText>
      </w:r>
      <w:r>
        <w:rPr>
          <w:noProof/>
        </w:rPr>
      </w:r>
      <w:r>
        <w:rPr>
          <w:noProof/>
        </w:rPr>
        <w:fldChar w:fldCharType="separate"/>
      </w:r>
      <w:r>
        <w:rPr>
          <w:noProof/>
        </w:rPr>
        <w:t>73</w:t>
      </w:r>
      <w:r>
        <w:rPr>
          <w:noProof/>
        </w:rPr>
        <w:fldChar w:fldCharType="end"/>
      </w:r>
    </w:p>
    <w:p w14:paraId="74D769C5" w14:textId="0A87A3E7" w:rsidR="00D92095" w:rsidRDefault="00D92095">
      <w:pPr>
        <w:pStyle w:val="TOC4"/>
        <w:rPr>
          <w:rFonts w:ascii="Aptos" w:eastAsia="DengXian" w:hAnsi="Aptos"/>
          <w:noProof/>
          <w:kern w:val="2"/>
          <w:sz w:val="24"/>
          <w:szCs w:val="24"/>
          <w:lang w:eastAsia="zh-CN"/>
        </w:rPr>
      </w:pPr>
      <w:r>
        <w:rPr>
          <w:noProof/>
        </w:rPr>
        <w:t>4.10.3.0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_Toc212126371 \h </w:instrText>
      </w:r>
      <w:r>
        <w:rPr>
          <w:noProof/>
        </w:rPr>
      </w:r>
      <w:r>
        <w:rPr>
          <w:noProof/>
        </w:rPr>
        <w:fldChar w:fldCharType="separate"/>
      </w:r>
      <w:r>
        <w:rPr>
          <w:noProof/>
        </w:rPr>
        <w:t>73</w:t>
      </w:r>
      <w:r>
        <w:rPr>
          <w:noProof/>
        </w:rPr>
        <w:fldChar w:fldCharType="end"/>
      </w:r>
    </w:p>
    <w:p w14:paraId="07019EEF" w14:textId="45F6DA73" w:rsidR="00D92095" w:rsidRDefault="00D92095">
      <w:pPr>
        <w:pStyle w:val="TOC4"/>
        <w:rPr>
          <w:rFonts w:ascii="Aptos" w:eastAsia="DengXian" w:hAnsi="Aptos"/>
          <w:noProof/>
          <w:kern w:val="2"/>
          <w:sz w:val="24"/>
          <w:szCs w:val="24"/>
          <w:lang w:eastAsia="zh-CN"/>
        </w:rPr>
      </w:pPr>
      <w:r>
        <w:rPr>
          <w:noProof/>
        </w:rPr>
        <w:t>4.10.3.1</w:t>
      </w:r>
      <w:r>
        <w:rPr>
          <w:rFonts w:ascii="Aptos" w:eastAsia="DengXian" w:hAnsi="Aptos"/>
          <w:noProof/>
          <w:kern w:val="2"/>
          <w:sz w:val="24"/>
          <w:szCs w:val="24"/>
          <w:lang w:eastAsia="zh-CN"/>
        </w:rPr>
        <w:tab/>
      </w:r>
      <w:r>
        <w:rPr>
          <w:noProof/>
        </w:rPr>
        <w:t>Attempted outgoing inter-NodeB, intra-RNC hard handovers</w:t>
      </w:r>
      <w:r>
        <w:rPr>
          <w:noProof/>
        </w:rPr>
        <w:tab/>
      </w:r>
      <w:r>
        <w:rPr>
          <w:noProof/>
        </w:rPr>
        <w:fldChar w:fldCharType="begin" w:fldLock="1"/>
      </w:r>
      <w:r>
        <w:rPr>
          <w:noProof/>
        </w:rPr>
        <w:instrText xml:space="preserve"> PAGEREF _Toc212126372 \h </w:instrText>
      </w:r>
      <w:r>
        <w:rPr>
          <w:noProof/>
        </w:rPr>
      </w:r>
      <w:r>
        <w:rPr>
          <w:noProof/>
        </w:rPr>
        <w:fldChar w:fldCharType="separate"/>
      </w:r>
      <w:r>
        <w:rPr>
          <w:noProof/>
        </w:rPr>
        <w:t>73</w:t>
      </w:r>
      <w:r>
        <w:rPr>
          <w:noProof/>
        </w:rPr>
        <w:fldChar w:fldCharType="end"/>
      </w:r>
    </w:p>
    <w:p w14:paraId="643AEDBF" w14:textId="7B281B4A" w:rsidR="00D92095" w:rsidRDefault="00D92095">
      <w:pPr>
        <w:pStyle w:val="TOC4"/>
        <w:rPr>
          <w:rFonts w:ascii="Aptos" w:eastAsia="DengXian" w:hAnsi="Aptos"/>
          <w:noProof/>
          <w:kern w:val="2"/>
          <w:sz w:val="24"/>
          <w:szCs w:val="24"/>
          <w:lang w:eastAsia="zh-CN"/>
        </w:rPr>
      </w:pPr>
      <w:r>
        <w:rPr>
          <w:noProof/>
        </w:rPr>
        <w:t>4.10.3.2</w:t>
      </w:r>
      <w:r>
        <w:rPr>
          <w:rFonts w:ascii="Aptos" w:eastAsia="DengXian" w:hAnsi="Aptos"/>
          <w:noProof/>
          <w:kern w:val="2"/>
          <w:sz w:val="24"/>
          <w:szCs w:val="24"/>
          <w:lang w:eastAsia="zh-CN"/>
        </w:rPr>
        <w:tab/>
      </w:r>
      <w:r>
        <w:rPr>
          <w:noProof/>
        </w:rPr>
        <w:t>Successful outgoing inter-NodeB, intra-RNC hard handovers</w:t>
      </w:r>
      <w:r>
        <w:rPr>
          <w:noProof/>
        </w:rPr>
        <w:tab/>
      </w:r>
      <w:r>
        <w:rPr>
          <w:noProof/>
        </w:rPr>
        <w:fldChar w:fldCharType="begin" w:fldLock="1"/>
      </w:r>
      <w:r>
        <w:rPr>
          <w:noProof/>
        </w:rPr>
        <w:instrText xml:space="preserve"> PAGEREF _Toc212126373 \h </w:instrText>
      </w:r>
      <w:r>
        <w:rPr>
          <w:noProof/>
        </w:rPr>
      </w:r>
      <w:r>
        <w:rPr>
          <w:noProof/>
        </w:rPr>
        <w:fldChar w:fldCharType="separate"/>
      </w:r>
      <w:r>
        <w:rPr>
          <w:noProof/>
        </w:rPr>
        <w:t>73</w:t>
      </w:r>
      <w:r>
        <w:rPr>
          <w:noProof/>
        </w:rPr>
        <w:fldChar w:fldCharType="end"/>
      </w:r>
    </w:p>
    <w:p w14:paraId="43BF97B2" w14:textId="5F46CFC2" w:rsidR="00D92095" w:rsidRDefault="00D92095">
      <w:pPr>
        <w:pStyle w:val="TOC4"/>
        <w:rPr>
          <w:rFonts w:ascii="Aptos" w:eastAsia="DengXian" w:hAnsi="Aptos"/>
          <w:noProof/>
          <w:kern w:val="2"/>
          <w:sz w:val="24"/>
          <w:szCs w:val="24"/>
          <w:lang w:eastAsia="zh-CN"/>
        </w:rPr>
      </w:pPr>
      <w:r>
        <w:rPr>
          <w:noProof/>
        </w:rPr>
        <w:t>4.10.3.3</w:t>
      </w:r>
      <w:r>
        <w:rPr>
          <w:rFonts w:ascii="Aptos" w:eastAsia="DengXian" w:hAnsi="Aptos"/>
          <w:noProof/>
          <w:kern w:val="2"/>
          <w:sz w:val="24"/>
          <w:szCs w:val="24"/>
          <w:lang w:eastAsia="zh-CN"/>
        </w:rPr>
        <w:tab/>
      </w:r>
      <w:r>
        <w:rPr>
          <w:noProof/>
        </w:rPr>
        <w:t>Failed outgoing inter-NodeB, intra-RNC hard handovers</w:t>
      </w:r>
      <w:r>
        <w:rPr>
          <w:noProof/>
        </w:rPr>
        <w:tab/>
      </w:r>
      <w:r>
        <w:rPr>
          <w:noProof/>
        </w:rPr>
        <w:fldChar w:fldCharType="begin" w:fldLock="1"/>
      </w:r>
      <w:r>
        <w:rPr>
          <w:noProof/>
        </w:rPr>
        <w:instrText xml:space="preserve"> PAGEREF _Toc212126374 \h </w:instrText>
      </w:r>
      <w:r>
        <w:rPr>
          <w:noProof/>
        </w:rPr>
      </w:r>
      <w:r>
        <w:rPr>
          <w:noProof/>
        </w:rPr>
        <w:fldChar w:fldCharType="separate"/>
      </w:r>
      <w:r>
        <w:rPr>
          <w:noProof/>
        </w:rPr>
        <w:t>73</w:t>
      </w:r>
      <w:r>
        <w:rPr>
          <w:noProof/>
        </w:rPr>
        <w:fldChar w:fldCharType="end"/>
      </w:r>
    </w:p>
    <w:p w14:paraId="282B634E" w14:textId="04F2B3F9" w:rsidR="00D92095" w:rsidRDefault="00D92095">
      <w:pPr>
        <w:pStyle w:val="TOC3"/>
        <w:rPr>
          <w:rFonts w:ascii="Aptos" w:eastAsia="DengXian" w:hAnsi="Aptos"/>
          <w:noProof/>
          <w:kern w:val="2"/>
          <w:sz w:val="24"/>
          <w:szCs w:val="24"/>
          <w:lang w:eastAsia="zh-CN"/>
        </w:rPr>
      </w:pPr>
      <w:r>
        <w:rPr>
          <w:noProof/>
        </w:rPr>
        <w:t>4.10.4</w:t>
      </w:r>
      <w:r>
        <w:rPr>
          <w:rFonts w:ascii="Aptos" w:eastAsia="DengXian" w:hAnsi="Aptos"/>
          <w:noProof/>
          <w:kern w:val="2"/>
          <w:sz w:val="24"/>
          <w:szCs w:val="24"/>
          <w:lang w:eastAsia="zh-CN"/>
        </w:rPr>
        <w:tab/>
      </w:r>
      <w:r>
        <w:rPr>
          <w:noProof/>
        </w:rPr>
        <w:t>Outgoing inter-RNC hard handovers via Iur</w:t>
      </w:r>
      <w:r>
        <w:rPr>
          <w:noProof/>
        </w:rPr>
        <w:tab/>
      </w:r>
      <w:r>
        <w:rPr>
          <w:noProof/>
        </w:rPr>
        <w:fldChar w:fldCharType="begin" w:fldLock="1"/>
      </w:r>
      <w:r>
        <w:rPr>
          <w:noProof/>
        </w:rPr>
        <w:instrText xml:space="preserve"> PAGEREF _Toc212126375 \h </w:instrText>
      </w:r>
      <w:r>
        <w:rPr>
          <w:noProof/>
        </w:rPr>
      </w:r>
      <w:r>
        <w:rPr>
          <w:noProof/>
        </w:rPr>
        <w:fldChar w:fldCharType="separate"/>
      </w:r>
      <w:r>
        <w:rPr>
          <w:noProof/>
        </w:rPr>
        <w:t>75</w:t>
      </w:r>
      <w:r>
        <w:rPr>
          <w:noProof/>
        </w:rPr>
        <w:fldChar w:fldCharType="end"/>
      </w:r>
    </w:p>
    <w:p w14:paraId="238D606F" w14:textId="51171210" w:rsidR="00D92095" w:rsidRDefault="00D92095">
      <w:pPr>
        <w:pStyle w:val="TOC4"/>
        <w:rPr>
          <w:rFonts w:ascii="Aptos" w:eastAsia="DengXian" w:hAnsi="Aptos"/>
          <w:noProof/>
          <w:kern w:val="2"/>
          <w:sz w:val="24"/>
          <w:szCs w:val="24"/>
          <w:lang w:eastAsia="zh-CN"/>
        </w:rPr>
      </w:pPr>
      <w:r>
        <w:rPr>
          <w:noProof/>
        </w:rPr>
        <w:t>4.10.4.0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_Toc212126376 \h </w:instrText>
      </w:r>
      <w:r>
        <w:rPr>
          <w:noProof/>
        </w:rPr>
      </w:r>
      <w:r>
        <w:rPr>
          <w:noProof/>
        </w:rPr>
        <w:fldChar w:fldCharType="separate"/>
      </w:r>
      <w:r>
        <w:rPr>
          <w:noProof/>
        </w:rPr>
        <w:t>75</w:t>
      </w:r>
      <w:r>
        <w:rPr>
          <w:noProof/>
        </w:rPr>
        <w:fldChar w:fldCharType="end"/>
      </w:r>
    </w:p>
    <w:p w14:paraId="01B9458A" w14:textId="0720651E" w:rsidR="00D92095" w:rsidRDefault="00D92095">
      <w:pPr>
        <w:pStyle w:val="TOC4"/>
        <w:rPr>
          <w:rFonts w:ascii="Aptos" w:eastAsia="DengXian" w:hAnsi="Aptos"/>
          <w:noProof/>
          <w:kern w:val="2"/>
          <w:sz w:val="24"/>
          <w:szCs w:val="24"/>
          <w:lang w:eastAsia="zh-CN"/>
        </w:rPr>
      </w:pPr>
      <w:r>
        <w:rPr>
          <w:noProof/>
        </w:rPr>
        <w:t>4.10.4.1</w:t>
      </w:r>
      <w:r>
        <w:rPr>
          <w:rFonts w:ascii="Aptos" w:eastAsia="DengXian" w:hAnsi="Aptos"/>
          <w:noProof/>
          <w:kern w:val="2"/>
          <w:sz w:val="24"/>
          <w:szCs w:val="24"/>
          <w:lang w:eastAsia="zh-CN"/>
        </w:rPr>
        <w:tab/>
      </w:r>
      <w:r>
        <w:rPr>
          <w:noProof/>
        </w:rPr>
        <w:t>Attempted outgoing inter-RNC hard handovers via Iur</w:t>
      </w:r>
      <w:r>
        <w:rPr>
          <w:noProof/>
        </w:rPr>
        <w:tab/>
      </w:r>
      <w:r>
        <w:rPr>
          <w:noProof/>
        </w:rPr>
        <w:fldChar w:fldCharType="begin" w:fldLock="1"/>
      </w:r>
      <w:r>
        <w:rPr>
          <w:noProof/>
        </w:rPr>
        <w:instrText xml:space="preserve"> PAGEREF _Toc212126377 \h </w:instrText>
      </w:r>
      <w:r>
        <w:rPr>
          <w:noProof/>
        </w:rPr>
      </w:r>
      <w:r>
        <w:rPr>
          <w:noProof/>
        </w:rPr>
        <w:fldChar w:fldCharType="separate"/>
      </w:r>
      <w:r>
        <w:rPr>
          <w:noProof/>
        </w:rPr>
        <w:t>75</w:t>
      </w:r>
      <w:r>
        <w:rPr>
          <w:noProof/>
        </w:rPr>
        <w:fldChar w:fldCharType="end"/>
      </w:r>
    </w:p>
    <w:p w14:paraId="3BAD6FFD" w14:textId="3E8F3344" w:rsidR="00D92095" w:rsidRDefault="00D92095">
      <w:pPr>
        <w:pStyle w:val="TOC4"/>
        <w:rPr>
          <w:rFonts w:ascii="Aptos" w:eastAsia="DengXian" w:hAnsi="Aptos"/>
          <w:noProof/>
          <w:kern w:val="2"/>
          <w:sz w:val="24"/>
          <w:szCs w:val="24"/>
          <w:lang w:eastAsia="zh-CN"/>
        </w:rPr>
      </w:pPr>
      <w:r>
        <w:rPr>
          <w:noProof/>
        </w:rPr>
        <w:t>4.10.4.2</w:t>
      </w:r>
      <w:r>
        <w:rPr>
          <w:rFonts w:ascii="Aptos" w:eastAsia="DengXian" w:hAnsi="Aptos"/>
          <w:noProof/>
          <w:kern w:val="2"/>
          <w:sz w:val="24"/>
          <w:szCs w:val="24"/>
          <w:lang w:eastAsia="zh-CN"/>
        </w:rPr>
        <w:tab/>
      </w:r>
      <w:r>
        <w:rPr>
          <w:noProof/>
        </w:rPr>
        <w:t>Successful outgoing inter-RNC hard handovers via Iur</w:t>
      </w:r>
      <w:r>
        <w:rPr>
          <w:noProof/>
        </w:rPr>
        <w:tab/>
      </w:r>
      <w:r>
        <w:rPr>
          <w:noProof/>
        </w:rPr>
        <w:fldChar w:fldCharType="begin" w:fldLock="1"/>
      </w:r>
      <w:r>
        <w:rPr>
          <w:noProof/>
        </w:rPr>
        <w:instrText xml:space="preserve"> PAGEREF _Toc212126378 \h </w:instrText>
      </w:r>
      <w:r>
        <w:rPr>
          <w:noProof/>
        </w:rPr>
      </w:r>
      <w:r>
        <w:rPr>
          <w:noProof/>
        </w:rPr>
        <w:fldChar w:fldCharType="separate"/>
      </w:r>
      <w:r>
        <w:rPr>
          <w:noProof/>
        </w:rPr>
        <w:t>75</w:t>
      </w:r>
      <w:r>
        <w:rPr>
          <w:noProof/>
        </w:rPr>
        <w:fldChar w:fldCharType="end"/>
      </w:r>
    </w:p>
    <w:p w14:paraId="07AE00E0" w14:textId="01DCDE4D" w:rsidR="00D92095" w:rsidRDefault="00D92095">
      <w:pPr>
        <w:pStyle w:val="TOC4"/>
        <w:rPr>
          <w:rFonts w:ascii="Aptos" w:eastAsia="DengXian" w:hAnsi="Aptos"/>
          <w:noProof/>
          <w:kern w:val="2"/>
          <w:sz w:val="24"/>
          <w:szCs w:val="24"/>
          <w:lang w:eastAsia="zh-CN"/>
        </w:rPr>
      </w:pPr>
      <w:r>
        <w:rPr>
          <w:noProof/>
        </w:rPr>
        <w:t>4.10.4.3</w:t>
      </w:r>
      <w:r>
        <w:rPr>
          <w:rFonts w:ascii="Aptos" w:eastAsia="DengXian" w:hAnsi="Aptos"/>
          <w:noProof/>
          <w:kern w:val="2"/>
          <w:sz w:val="24"/>
          <w:szCs w:val="24"/>
          <w:lang w:eastAsia="zh-CN"/>
        </w:rPr>
        <w:tab/>
      </w:r>
      <w:r>
        <w:rPr>
          <w:noProof/>
        </w:rPr>
        <w:t>Failed outgoing inter-RNC hard handovers via Iur</w:t>
      </w:r>
      <w:r>
        <w:rPr>
          <w:noProof/>
        </w:rPr>
        <w:tab/>
      </w:r>
      <w:r>
        <w:rPr>
          <w:noProof/>
        </w:rPr>
        <w:fldChar w:fldCharType="begin" w:fldLock="1"/>
      </w:r>
      <w:r>
        <w:rPr>
          <w:noProof/>
        </w:rPr>
        <w:instrText xml:space="preserve"> PAGEREF _Toc212126379 \h </w:instrText>
      </w:r>
      <w:r>
        <w:rPr>
          <w:noProof/>
        </w:rPr>
      </w:r>
      <w:r>
        <w:rPr>
          <w:noProof/>
        </w:rPr>
        <w:fldChar w:fldCharType="separate"/>
      </w:r>
      <w:r>
        <w:rPr>
          <w:noProof/>
        </w:rPr>
        <w:t>75</w:t>
      </w:r>
      <w:r>
        <w:rPr>
          <w:noProof/>
        </w:rPr>
        <w:fldChar w:fldCharType="end"/>
      </w:r>
    </w:p>
    <w:p w14:paraId="39645230" w14:textId="70AE789B" w:rsidR="00D92095" w:rsidRDefault="00D92095">
      <w:pPr>
        <w:pStyle w:val="TOC3"/>
        <w:rPr>
          <w:rFonts w:ascii="Aptos" w:eastAsia="DengXian" w:hAnsi="Aptos"/>
          <w:noProof/>
          <w:kern w:val="2"/>
          <w:sz w:val="24"/>
          <w:szCs w:val="24"/>
          <w:lang w:eastAsia="zh-CN"/>
        </w:rPr>
      </w:pPr>
      <w:r>
        <w:rPr>
          <w:noProof/>
        </w:rPr>
        <w:t>4.10.5</w:t>
      </w:r>
      <w:r>
        <w:rPr>
          <w:rFonts w:ascii="Aptos" w:eastAsia="DengXian" w:hAnsi="Aptos"/>
          <w:noProof/>
          <w:kern w:val="2"/>
          <w:sz w:val="24"/>
          <w:szCs w:val="24"/>
          <w:lang w:eastAsia="zh-CN"/>
        </w:rPr>
        <w:tab/>
      </w:r>
      <w:r>
        <w:rPr>
          <w:noProof/>
        </w:rPr>
        <w:t>Relocation preparation for outgoing inter-RNC hard handovers switching in the CN</w:t>
      </w:r>
      <w:r>
        <w:rPr>
          <w:noProof/>
        </w:rPr>
        <w:tab/>
      </w:r>
      <w:r>
        <w:rPr>
          <w:noProof/>
        </w:rPr>
        <w:fldChar w:fldCharType="begin" w:fldLock="1"/>
      </w:r>
      <w:r>
        <w:rPr>
          <w:noProof/>
        </w:rPr>
        <w:instrText xml:space="preserve"> PAGEREF _Toc212126380 \h </w:instrText>
      </w:r>
      <w:r>
        <w:rPr>
          <w:noProof/>
        </w:rPr>
      </w:r>
      <w:r>
        <w:rPr>
          <w:noProof/>
        </w:rPr>
        <w:fldChar w:fldCharType="separate"/>
      </w:r>
      <w:r>
        <w:rPr>
          <w:noProof/>
        </w:rPr>
        <w:t>77</w:t>
      </w:r>
      <w:r>
        <w:rPr>
          <w:noProof/>
        </w:rPr>
        <w:fldChar w:fldCharType="end"/>
      </w:r>
    </w:p>
    <w:p w14:paraId="58B1D9D9" w14:textId="02F6FD0B" w:rsidR="00D92095" w:rsidRDefault="00D92095">
      <w:pPr>
        <w:pStyle w:val="TOC4"/>
        <w:rPr>
          <w:rFonts w:ascii="Aptos" w:eastAsia="DengXian" w:hAnsi="Aptos"/>
          <w:noProof/>
          <w:kern w:val="2"/>
          <w:sz w:val="24"/>
          <w:szCs w:val="24"/>
          <w:lang w:eastAsia="zh-CN"/>
        </w:rPr>
      </w:pPr>
      <w:r>
        <w:rPr>
          <w:noProof/>
        </w:rPr>
        <w:t>4.10.5.0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_Toc212126381 \h </w:instrText>
      </w:r>
      <w:r>
        <w:rPr>
          <w:noProof/>
        </w:rPr>
      </w:r>
      <w:r>
        <w:rPr>
          <w:noProof/>
        </w:rPr>
        <w:fldChar w:fldCharType="separate"/>
      </w:r>
      <w:r>
        <w:rPr>
          <w:noProof/>
        </w:rPr>
        <w:t>77</w:t>
      </w:r>
      <w:r>
        <w:rPr>
          <w:noProof/>
        </w:rPr>
        <w:fldChar w:fldCharType="end"/>
      </w:r>
    </w:p>
    <w:p w14:paraId="39FF2E94" w14:textId="0F21EE8E" w:rsidR="00D92095" w:rsidRDefault="00D92095">
      <w:pPr>
        <w:pStyle w:val="TOC4"/>
        <w:rPr>
          <w:rFonts w:ascii="Aptos" w:eastAsia="DengXian" w:hAnsi="Aptos"/>
          <w:noProof/>
          <w:kern w:val="2"/>
          <w:sz w:val="24"/>
          <w:szCs w:val="24"/>
          <w:lang w:eastAsia="zh-CN"/>
        </w:rPr>
      </w:pPr>
      <w:r>
        <w:rPr>
          <w:noProof/>
        </w:rPr>
        <w:t>4.10.5.1</w:t>
      </w:r>
      <w:r>
        <w:rPr>
          <w:rFonts w:ascii="Aptos" w:eastAsia="DengXian" w:hAnsi="Aptos"/>
          <w:noProof/>
          <w:kern w:val="2"/>
          <w:sz w:val="24"/>
          <w:szCs w:val="24"/>
          <w:lang w:eastAsia="zh-CN"/>
        </w:rPr>
        <w:tab/>
      </w:r>
      <w:r>
        <w:rPr>
          <w:noProof/>
        </w:rPr>
        <w:t>Attempted relocation preparation for outgoing inter-RNC hard handovers switching in the CN</w:t>
      </w:r>
      <w:r>
        <w:rPr>
          <w:noProof/>
        </w:rPr>
        <w:tab/>
      </w:r>
      <w:r>
        <w:rPr>
          <w:noProof/>
        </w:rPr>
        <w:fldChar w:fldCharType="begin" w:fldLock="1"/>
      </w:r>
      <w:r>
        <w:rPr>
          <w:noProof/>
        </w:rPr>
        <w:instrText xml:space="preserve"> PAGEREF _Toc212126382 \h </w:instrText>
      </w:r>
      <w:r>
        <w:rPr>
          <w:noProof/>
        </w:rPr>
      </w:r>
      <w:r>
        <w:rPr>
          <w:noProof/>
        </w:rPr>
        <w:fldChar w:fldCharType="separate"/>
      </w:r>
      <w:r>
        <w:rPr>
          <w:noProof/>
        </w:rPr>
        <w:t>77</w:t>
      </w:r>
      <w:r>
        <w:rPr>
          <w:noProof/>
        </w:rPr>
        <w:fldChar w:fldCharType="end"/>
      </w:r>
    </w:p>
    <w:p w14:paraId="0DAAA7F4" w14:textId="07B301E0" w:rsidR="00D92095" w:rsidRDefault="00D92095">
      <w:pPr>
        <w:pStyle w:val="TOC4"/>
        <w:rPr>
          <w:rFonts w:ascii="Aptos" w:eastAsia="DengXian" w:hAnsi="Aptos"/>
          <w:noProof/>
          <w:kern w:val="2"/>
          <w:sz w:val="24"/>
          <w:szCs w:val="24"/>
          <w:lang w:eastAsia="zh-CN"/>
        </w:rPr>
      </w:pPr>
      <w:r>
        <w:rPr>
          <w:noProof/>
        </w:rPr>
        <w:t>4.10.5.2</w:t>
      </w:r>
      <w:r>
        <w:rPr>
          <w:rFonts w:ascii="Aptos" w:eastAsia="DengXian" w:hAnsi="Aptos"/>
          <w:noProof/>
          <w:kern w:val="2"/>
          <w:sz w:val="24"/>
          <w:szCs w:val="24"/>
          <w:lang w:eastAsia="zh-CN"/>
        </w:rPr>
        <w:tab/>
      </w:r>
      <w:r>
        <w:rPr>
          <w:noProof/>
        </w:rPr>
        <w:t>Successful relocation preparation for outgoing inter-RNC hard handovers switching in the CN</w:t>
      </w:r>
      <w:r>
        <w:rPr>
          <w:noProof/>
        </w:rPr>
        <w:tab/>
      </w:r>
      <w:r>
        <w:rPr>
          <w:noProof/>
        </w:rPr>
        <w:fldChar w:fldCharType="begin" w:fldLock="1"/>
      </w:r>
      <w:r>
        <w:rPr>
          <w:noProof/>
        </w:rPr>
        <w:instrText xml:space="preserve"> PAGEREF _Toc212126383 \h </w:instrText>
      </w:r>
      <w:r>
        <w:rPr>
          <w:noProof/>
        </w:rPr>
      </w:r>
      <w:r>
        <w:rPr>
          <w:noProof/>
        </w:rPr>
        <w:fldChar w:fldCharType="separate"/>
      </w:r>
      <w:r>
        <w:rPr>
          <w:noProof/>
        </w:rPr>
        <w:t>77</w:t>
      </w:r>
      <w:r>
        <w:rPr>
          <w:noProof/>
        </w:rPr>
        <w:fldChar w:fldCharType="end"/>
      </w:r>
    </w:p>
    <w:p w14:paraId="66F9FA5B" w14:textId="1D50D771" w:rsidR="00D92095" w:rsidRDefault="00D92095">
      <w:pPr>
        <w:pStyle w:val="TOC4"/>
        <w:rPr>
          <w:rFonts w:ascii="Aptos" w:eastAsia="DengXian" w:hAnsi="Aptos"/>
          <w:noProof/>
          <w:kern w:val="2"/>
          <w:sz w:val="24"/>
          <w:szCs w:val="24"/>
          <w:lang w:eastAsia="zh-CN"/>
        </w:rPr>
      </w:pPr>
      <w:r>
        <w:rPr>
          <w:noProof/>
        </w:rPr>
        <w:t>4.10.5.3</w:t>
      </w:r>
      <w:r>
        <w:rPr>
          <w:rFonts w:ascii="Aptos" w:eastAsia="DengXian" w:hAnsi="Aptos"/>
          <w:noProof/>
          <w:kern w:val="2"/>
          <w:sz w:val="24"/>
          <w:szCs w:val="24"/>
          <w:lang w:eastAsia="zh-CN"/>
        </w:rPr>
        <w:tab/>
      </w:r>
      <w:r>
        <w:rPr>
          <w:noProof/>
        </w:rPr>
        <w:t>Failed relocation preparation for outgoing inter-RNC hard handovers switching in the CN</w:t>
      </w:r>
      <w:r>
        <w:rPr>
          <w:noProof/>
        </w:rPr>
        <w:tab/>
      </w:r>
      <w:r>
        <w:rPr>
          <w:noProof/>
        </w:rPr>
        <w:fldChar w:fldCharType="begin" w:fldLock="1"/>
      </w:r>
      <w:r>
        <w:rPr>
          <w:noProof/>
        </w:rPr>
        <w:instrText xml:space="preserve"> PAGEREF _Toc212126384 \h </w:instrText>
      </w:r>
      <w:r>
        <w:rPr>
          <w:noProof/>
        </w:rPr>
      </w:r>
      <w:r>
        <w:rPr>
          <w:noProof/>
        </w:rPr>
        <w:fldChar w:fldCharType="separate"/>
      </w:r>
      <w:r>
        <w:rPr>
          <w:noProof/>
        </w:rPr>
        <w:t>77</w:t>
      </w:r>
      <w:r>
        <w:rPr>
          <w:noProof/>
        </w:rPr>
        <w:fldChar w:fldCharType="end"/>
      </w:r>
    </w:p>
    <w:p w14:paraId="1F06502C" w14:textId="6B66F0AD" w:rsidR="00D92095" w:rsidRDefault="00D92095">
      <w:pPr>
        <w:pStyle w:val="TOC3"/>
        <w:rPr>
          <w:rFonts w:ascii="Aptos" w:eastAsia="DengXian" w:hAnsi="Aptos"/>
          <w:noProof/>
          <w:kern w:val="2"/>
          <w:sz w:val="24"/>
          <w:szCs w:val="24"/>
          <w:lang w:eastAsia="zh-CN"/>
        </w:rPr>
      </w:pPr>
      <w:r>
        <w:rPr>
          <w:noProof/>
        </w:rPr>
        <w:t>4.10.6</w:t>
      </w:r>
      <w:r>
        <w:rPr>
          <w:rFonts w:ascii="Aptos" w:eastAsia="DengXian" w:hAnsi="Aptos"/>
          <w:noProof/>
          <w:kern w:val="2"/>
          <w:sz w:val="24"/>
          <w:szCs w:val="24"/>
          <w:lang w:eastAsia="zh-CN"/>
        </w:rPr>
        <w:tab/>
      </w:r>
      <w:r>
        <w:rPr>
          <w:noProof/>
        </w:rPr>
        <w:t>Outgoing inter-RNC hard handovers switching in the CN</w:t>
      </w:r>
      <w:r>
        <w:rPr>
          <w:noProof/>
        </w:rPr>
        <w:tab/>
      </w:r>
      <w:r>
        <w:rPr>
          <w:noProof/>
        </w:rPr>
        <w:fldChar w:fldCharType="begin" w:fldLock="1"/>
      </w:r>
      <w:r>
        <w:rPr>
          <w:noProof/>
        </w:rPr>
        <w:instrText xml:space="preserve"> PAGEREF _Toc212126385 \h </w:instrText>
      </w:r>
      <w:r>
        <w:rPr>
          <w:noProof/>
        </w:rPr>
      </w:r>
      <w:r>
        <w:rPr>
          <w:noProof/>
        </w:rPr>
        <w:fldChar w:fldCharType="separate"/>
      </w:r>
      <w:r>
        <w:rPr>
          <w:noProof/>
        </w:rPr>
        <w:t>79</w:t>
      </w:r>
      <w:r>
        <w:rPr>
          <w:noProof/>
        </w:rPr>
        <w:fldChar w:fldCharType="end"/>
      </w:r>
    </w:p>
    <w:p w14:paraId="503E7D07" w14:textId="54B8F0E3" w:rsidR="00D92095" w:rsidRDefault="00D92095">
      <w:pPr>
        <w:pStyle w:val="TOC4"/>
        <w:rPr>
          <w:rFonts w:ascii="Aptos" w:eastAsia="DengXian" w:hAnsi="Aptos"/>
          <w:noProof/>
          <w:kern w:val="2"/>
          <w:sz w:val="24"/>
          <w:szCs w:val="24"/>
          <w:lang w:eastAsia="zh-CN"/>
        </w:rPr>
      </w:pPr>
      <w:r>
        <w:rPr>
          <w:noProof/>
        </w:rPr>
        <w:t>4.10.6.0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_Toc212126386 \h </w:instrText>
      </w:r>
      <w:r>
        <w:rPr>
          <w:noProof/>
        </w:rPr>
      </w:r>
      <w:r>
        <w:rPr>
          <w:noProof/>
        </w:rPr>
        <w:fldChar w:fldCharType="separate"/>
      </w:r>
      <w:r>
        <w:rPr>
          <w:noProof/>
        </w:rPr>
        <w:t>79</w:t>
      </w:r>
      <w:r>
        <w:rPr>
          <w:noProof/>
        </w:rPr>
        <w:fldChar w:fldCharType="end"/>
      </w:r>
    </w:p>
    <w:p w14:paraId="084F559B" w14:textId="2A9DD4C7" w:rsidR="00D92095" w:rsidRDefault="00D92095">
      <w:pPr>
        <w:pStyle w:val="TOC4"/>
        <w:rPr>
          <w:rFonts w:ascii="Aptos" w:eastAsia="DengXian" w:hAnsi="Aptos"/>
          <w:noProof/>
          <w:kern w:val="2"/>
          <w:sz w:val="24"/>
          <w:szCs w:val="24"/>
          <w:lang w:eastAsia="zh-CN"/>
        </w:rPr>
      </w:pPr>
      <w:r>
        <w:rPr>
          <w:noProof/>
        </w:rPr>
        <w:t>4.10.6.1</w:t>
      </w:r>
      <w:r>
        <w:rPr>
          <w:rFonts w:ascii="Aptos" w:eastAsia="DengXian" w:hAnsi="Aptos"/>
          <w:noProof/>
          <w:kern w:val="2"/>
          <w:sz w:val="24"/>
          <w:szCs w:val="24"/>
          <w:lang w:eastAsia="zh-CN"/>
        </w:rPr>
        <w:tab/>
      </w:r>
      <w:r>
        <w:rPr>
          <w:noProof/>
        </w:rPr>
        <w:t>Attempted outgoing inter-RNC hard handovers switching in the CN</w:t>
      </w:r>
      <w:r>
        <w:rPr>
          <w:noProof/>
        </w:rPr>
        <w:tab/>
      </w:r>
      <w:r>
        <w:rPr>
          <w:noProof/>
        </w:rPr>
        <w:fldChar w:fldCharType="begin" w:fldLock="1"/>
      </w:r>
      <w:r>
        <w:rPr>
          <w:noProof/>
        </w:rPr>
        <w:instrText xml:space="preserve"> PAGEREF _Toc212126387 \h </w:instrText>
      </w:r>
      <w:r>
        <w:rPr>
          <w:noProof/>
        </w:rPr>
      </w:r>
      <w:r>
        <w:rPr>
          <w:noProof/>
        </w:rPr>
        <w:fldChar w:fldCharType="separate"/>
      </w:r>
      <w:r>
        <w:rPr>
          <w:noProof/>
        </w:rPr>
        <w:t>79</w:t>
      </w:r>
      <w:r>
        <w:rPr>
          <w:noProof/>
        </w:rPr>
        <w:fldChar w:fldCharType="end"/>
      </w:r>
    </w:p>
    <w:p w14:paraId="6693C98A" w14:textId="13D05DCE" w:rsidR="00D92095" w:rsidRDefault="00D92095">
      <w:pPr>
        <w:pStyle w:val="TOC4"/>
        <w:rPr>
          <w:rFonts w:ascii="Aptos" w:eastAsia="DengXian" w:hAnsi="Aptos"/>
          <w:noProof/>
          <w:kern w:val="2"/>
          <w:sz w:val="24"/>
          <w:szCs w:val="24"/>
          <w:lang w:eastAsia="zh-CN"/>
        </w:rPr>
      </w:pPr>
      <w:r>
        <w:rPr>
          <w:noProof/>
        </w:rPr>
        <w:t>4.10.6.2</w:t>
      </w:r>
      <w:r>
        <w:rPr>
          <w:rFonts w:ascii="Aptos" w:eastAsia="DengXian" w:hAnsi="Aptos"/>
          <w:noProof/>
          <w:kern w:val="2"/>
          <w:sz w:val="24"/>
          <w:szCs w:val="24"/>
          <w:lang w:eastAsia="zh-CN"/>
        </w:rPr>
        <w:tab/>
      </w:r>
      <w:r>
        <w:rPr>
          <w:noProof/>
        </w:rPr>
        <w:t>Successful outgoing inter-RNC hard handovers switching in the CN</w:t>
      </w:r>
      <w:r>
        <w:rPr>
          <w:noProof/>
        </w:rPr>
        <w:tab/>
      </w:r>
      <w:r>
        <w:rPr>
          <w:noProof/>
        </w:rPr>
        <w:fldChar w:fldCharType="begin" w:fldLock="1"/>
      </w:r>
      <w:r>
        <w:rPr>
          <w:noProof/>
        </w:rPr>
        <w:instrText xml:space="preserve"> PAGEREF _Toc212126388 \h </w:instrText>
      </w:r>
      <w:r>
        <w:rPr>
          <w:noProof/>
        </w:rPr>
      </w:r>
      <w:r>
        <w:rPr>
          <w:noProof/>
        </w:rPr>
        <w:fldChar w:fldCharType="separate"/>
      </w:r>
      <w:r>
        <w:rPr>
          <w:noProof/>
        </w:rPr>
        <w:t>79</w:t>
      </w:r>
      <w:r>
        <w:rPr>
          <w:noProof/>
        </w:rPr>
        <w:fldChar w:fldCharType="end"/>
      </w:r>
    </w:p>
    <w:p w14:paraId="4EA78FBE" w14:textId="664716D0" w:rsidR="00D92095" w:rsidRDefault="00D92095">
      <w:pPr>
        <w:pStyle w:val="TOC4"/>
        <w:rPr>
          <w:rFonts w:ascii="Aptos" w:eastAsia="DengXian" w:hAnsi="Aptos"/>
          <w:noProof/>
          <w:kern w:val="2"/>
          <w:sz w:val="24"/>
          <w:szCs w:val="24"/>
          <w:lang w:eastAsia="zh-CN"/>
        </w:rPr>
      </w:pPr>
      <w:r>
        <w:rPr>
          <w:noProof/>
        </w:rPr>
        <w:t>4.10.6.3</w:t>
      </w:r>
      <w:r>
        <w:rPr>
          <w:rFonts w:ascii="Aptos" w:eastAsia="DengXian" w:hAnsi="Aptos"/>
          <w:noProof/>
          <w:kern w:val="2"/>
          <w:sz w:val="24"/>
          <w:szCs w:val="24"/>
          <w:lang w:eastAsia="zh-CN"/>
        </w:rPr>
        <w:tab/>
      </w:r>
      <w:r>
        <w:rPr>
          <w:noProof/>
        </w:rPr>
        <w:t>Failed outgoing inter-RNC hard handovers switching in the CN</w:t>
      </w:r>
      <w:r>
        <w:rPr>
          <w:noProof/>
        </w:rPr>
        <w:tab/>
      </w:r>
      <w:r>
        <w:rPr>
          <w:noProof/>
        </w:rPr>
        <w:fldChar w:fldCharType="begin" w:fldLock="1"/>
      </w:r>
      <w:r>
        <w:rPr>
          <w:noProof/>
        </w:rPr>
        <w:instrText xml:space="preserve"> PAGEREF _Toc212126389 \h </w:instrText>
      </w:r>
      <w:r>
        <w:rPr>
          <w:noProof/>
        </w:rPr>
      </w:r>
      <w:r>
        <w:rPr>
          <w:noProof/>
        </w:rPr>
        <w:fldChar w:fldCharType="separate"/>
      </w:r>
      <w:r>
        <w:rPr>
          <w:noProof/>
        </w:rPr>
        <w:t>79</w:t>
      </w:r>
      <w:r>
        <w:rPr>
          <w:noProof/>
        </w:rPr>
        <w:fldChar w:fldCharType="end"/>
      </w:r>
    </w:p>
    <w:p w14:paraId="0D425959" w14:textId="2F310F55" w:rsidR="00D92095" w:rsidRDefault="00D92095">
      <w:pPr>
        <w:pStyle w:val="TOC3"/>
        <w:rPr>
          <w:rFonts w:ascii="Aptos" w:eastAsia="DengXian" w:hAnsi="Aptos"/>
          <w:noProof/>
          <w:kern w:val="2"/>
          <w:sz w:val="24"/>
          <w:szCs w:val="24"/>
          <w:lang w:eastAsia="zh-CN"/>
        </w:rPr>
      </w:pPr>
      <w:r>
        <w:rPr>
          <w:noProof/>
        </w:rPr>
        <w:t>4.10.7</w:t>
      </w:r>
      <w:r>
        <w:rPr>
          <w:rFonts w:ascii="Aptos" w:eastAsia="DengXian" w:hAnsi="Aptos"/>
          <w:noProof/>
          <w:kern w:val="2"/>
          <w:sz w:val="24"/>
          <w:szCs w:val="24"/>
          <w:lang w:eastAsia="zh-CN"/>
        </w:rPr>
        <w:tab/>
      </w:r>
      <w:r>
        <w:rPr>
          <w:noProof/>
        </w:rPr>
        <w:t>Outgoing hard handovers per neighbour cell relation</w:t>
      </w:r>
      <w:r>
        <w:rPr>
          <w:noProof/>
        </w:rPr>
        <w:tab/>
      </w:r>
      <w:r>
        <w:rPr>
          <w:noProof/>
        </w:rPr>
        <w:fldChar w:fldCharType="begin" w:fldLock="1"/>
      </w:r>
      <w:r>
        <w:rPr>
          <w:noProof/>
        </w:rPr>
        <w:instrText xml:space="preserve"> PAGEREF _Toc212126390 \h </w:instrText>
      </w:r>
      <w:r>
        <w:rPr>
          <w:noProof/>
        </w:rPr>
      </w:r>
      <w:r>
        <w:rPr>
          <w:noProof/>
        </w:rPr>
        <w:fldChar w:fldCharType="separate"/>
      </w:r>
      <w:r>
        <w:rPr>
          <w:noProof/>
        </w:rPr>
        <w:t>81</w:t>
      </w:r>
      <w:r>
        <w:rPr>
          <w:noProof/>
        </w:rPr>
        <w:fldChar w:fldCharType="end"/>
      </w:r>
    </w:p>
    <w:p w14:paraId="456A5F55" w14:textId="52CB532E" w:rsidR="00D92095" w:rsidRDefault="00D92095">
      <w:pPr>
        <w:pStyle w:val="TOC4"/>
        <w:rPr>
          <w:rFonts w:ascii="Aptos" w:eastAsia="DengXian" w:hAnsi="Aptos"/>
          <w:noProof/>
          <w:kern w:val="2"/>
          <w:sz w:val="24"/>
          <w:szCs w:val="24"/>
          <w:lang w:eastAsia="zh-CN"/>
        </w:rPr>
      </w:pPr>
      <w:r>
        <w:rPr>
          <w:noProof/>
        </w:rPr>
        <w:t>4.10.7.0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_Toc212126391 \h </w:instrText>
      </w:r>
      <w:r>
        <w:rPr>
          <w:noProof/>
        </w:rPr>
      </w:r>
      <w:r>
        <w:rPr>
          <w:noProof/>
        </w:rPr>
        <w:fldChar w:fldCharType="separate"/>
      </w:r>
      <w:r>
        <w:rPr>
          <w:noProof/>
        </w:rPr>
        <w:t>81</w:t>
      </w:r>
      <w:r>
        <w:rPr>
          <w:noProof/>
        </w:rPr>
        <w:fldChar w:fldCharType="end"/>
      </w:r>
    </w:p>
    <w:p w14:paraId="1CD81BF8" w14:textId="1D41D4C2" w:rsidR="00D92095" w:rsidRDefault="00D92095">
      <w:pPr>
        <w:pStyle w:val="TOC4"/>
        <w:rPr>
          <w:rFonts w:ascii="Aptos" w:eastAsia="DengXian" w:hAnsi="Aptos"/>
          <w:noProof/>
          <w:kern w:val="2"/>
          <w:sz w:val="24"/>
          <w:szCs w:val="24"/>
          <w:lang w:eastAsia="zh-CN"/>
        </w:rPr>
      </w:pPr>
      <w:r>
        <w:rPr>
          <w:noProof/>
        </w:rPr>
        <w:t>4.10.7.1</w:t>
      </w:r>
      <w:r>
        <w:rPr>
          <w:rFonts w:ascii="Aptos" w:eastAsia="DengXian" w:hAnsi="Aptos"/>
          <w:noProof/>
          <w:kern w:val="2"/>
          <w:sz w:val="24"/>
          <w:szCs w:val="24"/>
          <w:lang w:eastAsia="zh-CN"/>
        </w:rPr>
        <w:tab/>
      </w:r>
      <w:r>
        <w:rPr>
          <w:noProof/>
        </w:rPr>
        <w:t>Attempted outgoing hard handovers per neighbour cell relation</w:t>
      </w:r>
      <w:r>
        <w:rPr>
          <w:noProof/>
        </w:rPr>
        <w:tab/>
      </w:r>
      <w:r>
        <w:rPr>
          <w:noProof/>
        </w:rPr>
        <w:fldChar w:fldCharType="begin" w:fldLock="1"/>
      </w:r>
      <w:r>
        <w:rPr>
          <w:noProof/>
        </w:rPr>
        <w:instrText xml:space="preserve"> PAGEREF _Toc212126392 \h </w:instrText>
      </w:r>
      <w:r>
        <w:rPr>
          <w:noProof/>
        </w:rPr>
      </w:r>
      <w:r>
        <w:rPr>
          <w:noProof/>
        </w:rPr>
        <w:fldChar w:fldCharType="separate"/>
      </w:r>
      <w:r>
        <w:rPr>
          <w:noProof/>
        </w:rPr>
        <w:t>81</w:t>
      </w:r>
      <w:r>
        <w:rPr>
          <w:noProof/>
        </w:rPr>
        <w:fldChar w:fldCharType="end"/>
      </w:r>
    </w:p>
    <w:p w14:paraId="29B5B5A3" w14:textId="273FE448" w:rsidR="00D92095" w:rsidRDefault="00D92095">
      <w:pPr>
        <w:pStyle w:val="TOC4"/>
        <w:rPr>
          <w:rFonts w:ascii="Aptos" w:eastAsia="DengXian" w:hAnsi="Aptos"/>
          <w:noProof/>
          <w:kern w:val="2"/>
          <w:sz w:val="24"/>
          <w:szCs w:val="24"/>
          <w:lang w:eastAsia="zh-CN"/>
        </w:rPr>
      </w:pPr>
      <w:r>
        <w:rPr>
          <w:noProof/>
        </w:rPr>
        <w:t>4.10.7.2</w:t>
      </w:r>
      <w:r>
        <w:rPr>
          <w:rFonts w:ascii="Aptos" w:eastAsia="DengXian" w:hAnsi="Aptos"/>
          <w:noProof/>
          <w:kern w:val="2"/>
          <w:sz w:val="24"/>
          <w:szCs w:val="24"/>
          <w:lang w:eastAsia="zh-CN"/>
        </w:rPr>
        <w:tab/>
      </w:r>
      <w:r>
        <w:rPr>
          <w:noProof/>
        </w:rPr>
        <w:t>Successful outgoing hard handovers per neighbour cell relation</w:t>
      </w:r>
      <w:r>
        <w:rPr>
          <w:noProof/>
        </w:rPr>
        <w:tab/>
      </w:r>
      <w:r>
        <w:rPr>
          <w:noProof/>
        </w:rPr>
        <w:fldChar w:fldCharType="begin" w:fldLock="1"/>
      </w:r>
      <w:r>
        <w:rPr>
          <w:noProof/>
        </w:rPr>
        <w:instrText xml:space="preserve"> PAGEREF _Toc212126393 \h </w:instrText>
      </w:r>
      <w:r>
        <w:rPr>
          <w:noProof/>
        </w:rPr>
      </w:r>
      <w:r>
        <w:rPr>
          <w:noProof/>
        </w:rPr>
        <w:fldChar w:fldCharType="separate"/>
      </w:r>
      <w:r>
        <w:rPr>
          <w:noProof/>
        </w:rPr>
        <w:t>81</w:t>
      </w:r>
      <w:r>
        <w:rPr>
          <w:noProof/>
        </w:rPr>
        <w:fldChar w:fldCharType="end"/>
      </w:r>
    </w:p>
    <w:p w14:paraId="3B05FF10" w14:textId="18601524" w:rsidR="00D92095" w:rsidRDefault="00D92095">
      <w:pPr>
        <w:pStyle w:val="TOC4"/>
        <w:rPr>
          <w:rFonts w:ascii="Aptos" w:eastAsia="DengXian" w:hAnsi="Aptos"/>
          <w:noProof/>
          <w:kern w:val="2"/>
          <w:sz w:val="24"/>
          <w:szCs w:val="24"/>
          <w:lang w:eastAsia="zh-CN"/>
        </w:rPr>
      </w:pPr>
      <w:r>
        <w:rPr>
          <w:noProof/>
        </w:rPr>
        <w:t>4.10.7.3</w:t>
      </w:r>
      <w:r>
        <w:rPr>
          <w:rFonts w:ascii="Aptos" w:eastAsia="DengXian" w:hAnsi="Aptos"/>
          <w:noProof/>
          <w:kern w:val="2"/>
          <w:sz w:val="24"/>
          <w:szCs w:val="24"/>
          <w:lang w:eastAsia="zh-CN"/>
        </w:rPr>
        <w:tab/>
      </w:r>
      <w:r>
        <w:rPr>
          <w:noProof/>
        </w:rPr>
        <w:t>Failed outgoing hard handovers per neighbour cell relation</w:t>
      </w:r>
      <w:r>
        <w:rPr>
          <w:noProof/>
        </w:rPr>
        <w:tab/>
      </w:r>
      <w:r>
        <w:rPr>
          <w:noProof/>
        </w:rPr>
        <w:fldChar w:fldCharType="begin" w:fldLock="1"/>
      </w:r>
      <w:r>
        <w:rPr>
          <w:noProof/>
        </w:rPr>
        <w:instrText xml:space="preserve"> PAGEREF _Toc212126394 \h </w:instrText>
      </w:r>
      <w:r>
        <w:rPr>
          <w:noProof/>
        </w:rPr>
      </w:r>
      <w:r>
        <w:rPr>
          <w:noProof/>
        </w:rPr>
        <w:fldChar w:fldCharType="separate"/>
      </w:r>
      <w:r>
        <w:rPr>
          <w:noProof/>
        </w:rPr>
        <w:t>81</w:t>
      </w:r>
      <w:r>
        <w:rPr>
          <w:noProof/>
        </w:rPr>
        <w:fldChar w:fldCharType="end"/>
      </w:r>
    </w:p>
    <w:p w14:paraId="7016E246" w14:textId="4C7A5CA3" w:rsidR="00D92095" w:rsidRDefault="00D92095">
      <w:pPr>
        <w:pStyle w:val="TOC2"/>
        <w:rPr>
          <w:rFonts w:ascii="Aptos" w:eastAsia="DengXian" w:hAnsi="Aptos"/>
          <w:noProof/>
          <w:kern w:val="2"/>
          <w:sz w:val="24"/>
          <w:szCs w:val="24"/>
          <w:lang w:eastAsia="zh-CN"/>
        </w:rPr>
      </w:pPr>
      <w:r>
        <w:rPr>
          <w:noProof/>
        </w:rPr>
        <w:t>4.11</w:t>
      </w:r>
      <w:r>
        <w:rPr>
          <w:rFonts w:ascii="Aptos" w:eastAsia="DengXian" w:hAnsi="Aptos"/>
          <w:noProof/>
          <w:kern w:val="2"/>
          <w:sz w:val="24"/>
          <w:szCs w:val="24"/>
          <w:lang w:eastAsia="zh-CN"/>
        </w:rPr>
        <w:tab/>
      </w:r>
      <w:r>
        <w:rPr>
          <w:noProof/>
        </w:rPr>
        <w:t>Relocation</w:t>
      </w:r>
      <w:r>
        <w:rPr>
          <w:noProof/>
        </w:rPr>
        <w:tab/>
      </w:r>
      <w:r>
        <w:rPr>
          <w:noProof/>
        </w:rPr>
        <w:fldChar w:fldCharType="begin" w:fldLock="1"/>
      </w:r>
      <w:r>
        <w:rPr>
          <w:noProof/>
        </w:rPr>
        <w:instrText xml:space="preserve"> PAGEREF _Toc212126395 \h </w:instrText>
      </w:r>
      <w:r>
        <w:rPr>
          <w:noProof/>
        </w:rPr>
      </w:r>
      <w:r>
        <w:rPr>
          <w:noProof/>
        </w:rPr>
        <w:fldChar w:fldCharType="separate"/>
      </w:r>
      <w:r>
        <w:rPr>
          <w:noProof/>
        </w:rPr>
        <w:t>83</w:t>
      </w:r>
      <w:r>
        <w:rPr>
          <w:noProof/>
        </w:rPr>
        <w:fldChar w:fldCharType="end"/>
      </w:r>
    </w:p>
    <w:p w14:paraId="38F392FD" w14:textId="16390227" w:rsidR="00D92095" w:rsidRDefault="00D92095">
      <w:pPr>
        <w:pStyle w:val="TOC3"/>
        <w:rPr>
          <w:rFonts w:ascii="Aptos" w:eastAsia="DengXian" w:hAnsi="Aptos"/>
          <w:noProof/>
          <w:kern w:val="2"/>
          <w:sz w:val="24"/>
          <w:szCs w:val="24"/>
          <w:lang w:eastAsia="zh-CN"/>
        </w:rPr>
      </w:pPr>
      <w:r>
        <w:rPr>
          <w:noProof/>
        </w:rPr>
        <w:t>4.11.1</w:t>
      </w:r>
      <w:r>
        <w:rPr>
          <w:rFonts w:ascii="Aptos" w:eastAsia="DengXian" w:hAnsi="Aptos"/>
          <w:noProof/>
          <w:kern w:val="2"/>
          <w:sz w:val="24"/>
          <w:szCs w:val="24"/>
          <w:lang w:eastAsia="zh-CN"/>
        </w:rPr>
        <w:tab/>
      </w:r>
      <w:r>
        <w:rPr>
          <w:noProof/>
        </w:rPr>
        <w:t>Relocations for CS domain</w:t>
      </w:r>
      <w:r>
        <w:rPr>
          <w:noProof/>
        </w:rPr>
        <w:tab/>
      </w:r>
      <w:r>
        <w:rPr>
          <w:noProof/>
        </w:rPr>
        <w:fldChar w:fldCharType="begin" w:fldLock="1"/>
      </w:r>
      <w:r>
        <w:rPr>
          <w:noProof/>
        </w:rPr>
        <w:instrText xml:space="preserve"> PAGEREF _Toc212126396 \h </w:instrText>
      </w:r>
      <w:r>
        <w:rPr>
          <w:noProof/>
        </w:rPr>
      </w:r>
      <w:r>
        <w:rPr>
          <w:noProof/>
        </w:rPr>
        <w:fldChar w:fldCharType="separate"/>
      </w:r>
      <w:r>
        <w:rPr>
          <w:noProof/>
        </w:rPr>
        <w:t>83</w:t>
      </w:r>
      <w:r>
        <w:rPr>
          <w:noProof/>
        </w:rPr>
        <w:fldChar w:fldCharType="end"/>
      </w:r>
    </w:p>
    <w:p w14:paraId="735ABB9D" w14:textId="1E699DCD" w:rsidR="00D92095" w:rsidRDefault="00D92095">
      <w:pPr>
        <w:pStyle w:val="TOC4"/>
        <w:rPr>
          <w:rFonts w:ascii="Aptos" w:eastAsia="DengXian" w:hAnsi="Aptos"/>
          <w:noProof/>
          <w:kern w:val="2"/>
          <w:sz w:val="24"/>
          <w:szCs w:val="24"/>
          <w:lang w:eastAsia="zh-CN"/>
        </w:rPr>
      </w:pPr>
      <w:r>
        <w:rPr>
          <w:noProof/>
        </w:rPr>
        <w:t>4.11.1.1</w:t>
      </w:r>
      <w:r>
        <w:rPr>
          <w:rFonts w:ascii="Aptos" w:eastAsia="DengXian" w:hAnsi="Aptos"/>
          <w:noProof/>
          <w:kern w:val="2"/>
          <w:sz w:val="24"/>
          <w:szCs w:val="24"/>
          <w:lang w:eastAsia="zh-CN"/>
        </w:rPr>
        <w:tab/>
      </w:r>
      <w:r>
        <w:rPr>
          <w:noProof/>
        </w:rPr>
        <w:t>Relocation preparations with UE involved for CS domain</w:t>
      </w:r>
      <w:r>
        <w:rPr>
          <w:noProof/>
        </w:rPr>
        <w:tab/>
      </w:r>
      <w:r>
        <w:rPr>
          <w:noProof/>
        </w:rPr>
        <w:fldChar w:fldCharType="begin" w:fldLock="1"/>
      </w:r>
      <w:r>
        <w:rPr>
          <w:noProof/>
        </w:rPr>
        <w:instrText xml:space="preserve"> PAGEREF _Toc212126397 \h </w:instrText>
      </w:r>
      <w:r>
        <w:rPr>
          <w:noProof/>
        </w:rPr>
      </w:r>
      <w:r>
        <w:rPr>
          <w:noProof/>
        </w:rPr>
        <w:fldChar w:fldCharType="separate"/>
      </w:r>
      <w:r>
        <w:rPr>
          <w:noProof/>
        </w:rPr>
        <w:t>83</w:t>
      </w:r>
      <w:r>
        <w:rPr>
          <w:noProof/>
        </w:rPr>
        <w:fldChar w:fldCharType="end"/>
      </w:r>
    </w:p>
    <w:p w14:paraId="7ADC6FB7" w14:textId="203D286B" w:rsidR="00D92095" w:rsidRDefault="00D92095">
      <w:pPr>
        <w:pStyle w:val="TOC5"/>
        <w:rPr>
          <w:rFonts w:ascii="Aptos" w:eastAsia="DengXian" w:hAnsi="Aptos"/>
          <w:noProof/>
          <w:kern w:val="2"/>
          <w:sz w:val="24"/>
          <w:szCs w:val="24"/>
          <w:lang w:eastAsia="zh-CN"/>
        </w:rPr>
      </w:pPr>
      <w:r>
        <w:rPr>
          <w:noProof/>
        </w:rPr>
        <w:t>4.11.1.</w:t>
      </w:r>
      <w:r>
        <w:rPr>
          <w:rFonts w:eastAsia="DengXian"/>
          <w:noProof/>
          <w:lang w:eastAsia="zh-CN"/>
        </w:rPr>
        <w:t>1.</w:t>
      </w:r>
      <w:r>
        <w:rPr>
          <w:noProof/>
        </w:rPr>
        <w:t>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_Toc212126398 \h </w:instrText>
      </w:r>
      <w:r>
        <w:rPr>
          <w:noProof/>
        </w:rPr>
      </w:r>
      <w:r>
        <w:rPr>
          <w:noProof/>
        </w:rPr>
        <w:fldChar w:fldCharType="separate"/>
      </w:r>
      <w:r>
        <w:rPr>
          <w:noProof/>
        </w:rPr>
        <w:t>83</w:t>
      </w:r>
      <w:r>
        <w:rPr>
          <w:noProof/>
        </w:rPr>
        <w:fldChar w:fldCharType="end"/>
      </w:r>
    </w:p>
    <w:p w14:paraId="75B6BF15" w14:textId="4C7B7F77" w:rsidR="00D92095" w:rsidRDefault="00D92095">
      <w:pPr>
        <w:pStyle w:val="TOC5"/>
        <w:rPr>
          <w:rFonts w:ascii="Aptos" w:eastAsia="DengXian" w:hAnsi="Aptos"/>
          <w:noProof/>
          <w:kern w:val="2"/>
          <w:sz w:val="24"/>
          <w:szCs w:val="24"/>
          <w:lang w:eastAsia="zh-CN"/>
        </w:rPr>
      </w:pPr>
      <w:r>
        <w:rPr>
          <w:noProof/>
        </w:rPr>
        <w:t>4.11.1.1.1</w:t>
      </w:r>
      <w:r>
        <w:rPr>
          <w:rFonts w:ascii="Aptos" w:eastAsia="DengXian" w:hAnsi="Aptos"/>
          <w:noProof/>
          <w:kern w:val="2"/>
          <w:sz w:val="24"/>
          <w:szCs w:val="24"/>
          <w:lang w:eastAsia="zh-CN"/>
        </w:rPr>
        <w:tab/>
      </w:r>
      <w:r>
        <w:rPr>
          <w:noProof/>
        </w:rPr>
        <w:t>Attempted relocation preparations with UE involved for CS domain</w:t>
      </w:r>
      <w:r>
        <w:rPr>
          <w:noProof/>
        </w:rPr>
        <w:tab/>
      </w:r>
      <w:r>
        <w:rPr>
          <w:noProof/>
        </w:rPr>
        <w:fldChar w:fldCharType="begin" w:fldLock="1"/>
      </w:r>
      <w:r>
        <w:rPr>
          <w:noProof/>
        </w:rPr>
        <w:instrText xml:space="preserve"> PAGEREF _Toc212126399 \h </w:instrText>
      </w:r>
      <w:r>
        <w:rPr>
          <w:noProof/>
        </w:rPr>
      </w:r>
      <w:r>
        <w:rPr>
          <w:noProof/>
        </w:rPr>
        <w:fldChar w:fldCharType="separate"/>
      </w:r>
      <w:r>
        <w:rPr>
          <w:noProof/>
        </w:rPr>
        <w:t>83</w:t>
      </w:r>
      <w:r>
        <w:rPr>
          <w:noProof/>
        </w:rPr>
        <w:fldChar w:fldCharType="end"/>
      </w:r>
    </w:p>
    <w:p w14:paraId="7ECD6F5A" w14:textId="23E4FC7C" w:rsidR="00D92095" w:rsidRDefault="00D92095">
      <w:pPr>
        <w:pStyle w:val="TOC5"/>
        <w:rPr>
          <w:rFonts w:ascii="Aptos" w:eastAsia="DengXian" w:hAnsi="Aptos"/>
          <w:noProof/>
          <w:kern w:val="2"/>
          <w:sz w:val="24"/>
          <w:szCs w:val="24"/>
          <w:lang w:eastAsia="zh-CN"/>
        </w:rPr>
      </w:pPr>
      <w:r>
        <w:rPr>
          <w:noProof/>
        </w:rPr>
        <w:t>4.11.1.1.2</w:t>
      </w:r>
      <w:r>
        <w:rPr>
          <w:rFonts w:ascii="Aptos" w:eastAsia="DengXian" w:hAnsi="Aptos"/>
          <w:noProof/>
          <w:kern w:val="2"/>
          <w:sz w:val="24"/>
          <w:szCs w:val="24"/>
          <w:lang w:eastAsia="zh-CN"/>
        </w:rPr>
        <w:tab/>
      </w:r>
      <w:r>
        <w:rPr>
          <w:noProof/>
        </w:rPr>
        <w:t>Successful relocation preparations with UE involved for CS domain</w:t>
      </w:r>
      <w:r>
        <w:rPr>
          <w:noProof/>
        </w:rPr>
        <w:tab/>
      </w:r>
      <w:r>
        <w:rPr>
          <w:noProof/>
        </w:rPr>
        <w:fldChar w:fldCharType="begin" w:fldLock="1"/>
      </w:r>
      <w:r>
        <w:rPr>
          <w:noProof/>
        </w:rPr>
        <w:instrText xml:space="preserve"> PAGEREF _Toc212126400 \h </w:instrText>
      </w:r>
      <w:r>
        <w:rPr>
          <w:noProof/>
        </w:rPr>
      </w:r>
      <w:r>
        <w:rPr>
          <w:noProof/>
        </w:rPr>
        <w:fldChar w:fldCharType="separate"/>
      </w:r>
      <w:r>
        <w:rPr>
          <w:noProof/>
        </w:rPr>
        <w:t>83</w:t>
      </w:r>
      <w:r>
        <w:rPr>
          <w:noProof/>
        </w:rPr>
        <w:fldChar w:fldCharType="end"/>
      </w:r>
    </w:p>
    <w:p w14:paraId="2A35D119" w14:textId="20426591" w:rsidR="00D92095" w:rsidRDefault="00D92095">
      <w:pPr>
        <w:pStyle w:val="TOC5"/>
        <w:rPr>
          <w:rFonts w:ascii="Aptos" w:eastAsia="DengXian" w:hAnsi="Aptos"/>
          <w:noProof/>
          <w:kern w:val="2"/>
          <w:sz w:val="24"/>
          <w:szCs w:val="24"/>
          <w:lang w:eastAsia="zh-CN"/>
        </w:rPr>
      </w:pPr>
      <w:r>
        <w:rPr>
          <w:noProof/>
        </w:rPr>
        <w:t>4.11.1.1.3</w:t>
      </w:r>
      <w:r>
        <w:rPr>
          <w:rFonts w:ascii="Aptos" w:eastAsia="DengXian" w:hAnsi="Aptos"/>
          <w:noProof/>
          <w:kern w:val="2"/>
          <w:sz w:val="24"/>
          <w:szCs w:val="24"/>
          <w:lang w:eastAsia="zh-CN"/>
        </w:rPr>
        <w:tab/>
      </w:r>
      <w:r>
        <w:rPr>
          <w:noProof/>
        </w:rPr>
        <w:t>Failed relocation preparations with UE involved for CS domain</w:t>
      </w:r>
      <w:r>
        <w:rPr>
          <w:noProof/>
        </w:rPr>
        <w:tab/>
      </w:r>
      <w:r>
        <w:rPr>
          <w:noProof/>
        </w:rPr>
        <w:fldChar w:fldCharType="begin" w:fldLock="1"/>
      </w:r>
      <w:r>
        <w:rPr>
          <w:noProof/>
        </w:rPr>
        <w:instrText xml:space="preserve"> PAGEREF _Toc212126401 \h </w:instrText>
      </w:r>
      <w:r>
        <w:rPr>
          <w:noProof/>
        </w:rPr>
      </w:r>
      <w:r>
        <w:rPr>
          <w:noProof/>
        </w:rPr>
        <w:fldChar w:fldCharType="separate"/>
      </w:r>
      <w:r>
        <w:rPr>
          <w:noProof/>
        </w:rPr>
        <w:t>83</w:t>
      </w:r>
      <w:r>
        <w:rPr>
          <w:noProof/>
        </w:rPr>
        <w:fldChar w:fldCharType="end"/>
      </w:r>
    </w:p>
    <w:p w14:paraId="6DA37A3B" w14:textId="5F6782F1" w:rsidR="00D92095" w:rsidRDefault="00D92095">
      <w:pPr>
        <w:pStyle w:val="TOC4"/>
        <w:rPr>
          <w:rFonts w:ascii="Aptos" w:eastAsia="DengXian" w:hAnsi="Aptos"/>
          <w:noProof/>
          <w:kern w:val="2"/>
          <w:sz w:val="24"/>
          <w:szCs w:val="24"/>
          <w:lang w:eastAsia="zh-CN"/>
        </w:rPr>
      </w:pPr>
      <w:r>
        <w:rPr>
          <w:noProof/>
        </w:rPr>
        <w:t>4.11.1.2</w:t>
      </w:r>
      <w:r>
        <w:rPr>
          <w:rFonts w:ascii="Aptos" w:eastAsia="DengXian" w:hAnsi="Aptos"/>
          <w:noProof/>
          <w:kern w:val="2"/>
          <w:sz w:val="24"/>
          <w:szCs w:val="24"/>
          <w:lang w:eastAsia="zh-CN"/>
        </w:rPr>
        <w:tab/>
      </w:r>
      <w:r>
        <w:rPr>
          <w:noProof/>
        </w:rPr>
        <w:t>Relocation preparations with UE not involved for CS domain</w:t>
      </w:r>
      <w:r>
        <w:rPr>
          <w:noProof/>
        </w:rPr>
        <w:tab/>
      </w:r>
      <w:r>
        <w:rPr>
          <w:noProof/>
        </w:rPr>
        <w:fldChar w:fldCharType="begin" w:fldLock="1"/>
      </w:r>
      <w:r>
        <w:rPr>
          <w:noProof/>
        </w:rPr>
        <w:instrText xml:space="preserve"> PAGEREF _Toc212126402 \h </w:instrText>
      </w:r>
      <w:r>
        <w:rPr>
          <w:noProof/>
        </w:rPr>
      </w:r>
      <w:r>
        <w:rPr>
          <w:noProof/>
        </w:rPr>
        <w:fldChar w:fldCharType="separate"/>
      </w:r>
      <w:r>
        <w:rPr>
          <w:noProof/>
        </w:rPr>
        <w:t>84</w:t>
      </w:r>
      <w:r>
        <w:rPr>
          <w:noProof/>
        </w:rPr>
        <w:fldChar w:fldCharType="end"/>
      </w:r>
    </w:p>
    <w:p w14:paraId="33951495" w14:textId="7A69068B" w:rsidR="00D92095" w:rsidRDefault="00D92095">
      <w:pPr>
        <w:pStyle w:val="TOC5"/>
        <w:rPr>
          <w:rFonts w:ascii="Aptos" w:eastAsia="DengXian" w:hAnsi="Aptos"/>
          <w:noProof/>
          <w:kern w:val="2"/>
          <w:sz w:val="24"/>
          <w:szCs w:val="24"/>
          <w:lang w:eastAsia="zh-CN"/>
        </w:rPr>
      </w:pPr>
      <w:r>
        <w:rPr>
          <w:noProof/>
        </w:rPr>
        <w:t>4.11.1.2.0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_Toc212126403 \h </w:instrText>
      </w:r>
      <w:r>
        <w:rPr>
          <w:noProof/>
        </w:rPr>
      </w:r>
      <w:r>
        <w:rPr>
          <w:noProof/>
        </w:rPr>
        <w:fldChar w:fldCharType="separate"/>
      </w:r>
      <w:r>
        <w:rPr>
          <w:noProof/>
        </w:rPr>
        <w:t>84</w:t>
      </w:r>
      <w:r>
        <w:rPr>
          <w:noProof/>
        </w:rPr>
        <w:fldChar w:fldCharType="end"/>
      </w:r>
    </w:p>
    <w:p w14:paraId="79436860" w14:textId="6643CBEF" w:rsidR="00D92095" w:rsidRDefault="00D92095">
      <w:pPr>
        <w:pStyle w:val="TOC5"/>
        <w:rPr>
          <w:rFonts w:ascii="Aptos" w:eastAsia="DengXian" w:hAnsi="Aptos"/>
          <w:noProof/>
          <w:kern w:val="2"/>
          <w:sz w:val="24"/>
          <w:szCs w:val="24"/>
          <w:lang w:eastAsia="zh-CN"/>
        </w:rPr>
      </w:pPr>
      <w:r>
        <w:rPr>
          <w:noProof/>
        </w:rPr>
        <w:t>4.11.1.2.1</w:t>
      </w:r>
      <w:r>
        <w:rPr>
          <w:rFonts w:ascii="Aptos" w:eastAsia="DengXian" w:hAnsi="Aptos"/>
          <w:noProof/>
          <w:kern w:val="2"/>
          <w:sz w:val="24"/>
          <w:szCs w:val="24"/>
          <w:lang w:eastAsia="zh-CN"/>
        </w:rPr>
        <w:tab/>
      </w:r>
      <w:r>
        <w:rPr>
          <w:noProof/>
        </w:rPr>
        <w:t>Attempted relocation preparations with UE not involved for CS domain</w:t>
      </w:r>
      <w:r>
        <w:rPr>
          <w:noProof/>
        </w:rPr>
        <w:tab/>
      </w:r>
      <w:r>
        <w:rPr>
          <w:noProof/>
        </w:rPr>
        <w:fldChar w:fldCharType="begin" w:fldLock="1"/>
      </w:r>
      <w:r>
        <w:rPr>
          <w:noProof/>
        </w:rPr>
        <w:instrText xml:space="preserve"> PAGEREF _Toc212126404 \h </w:instrText>
      </w:r>
      <w:r>
        <w:rPr>
          <w:noProof/>
        </w:rPr>
      </w:r>
      <w:r>
        <w:rPr>
          <w:noProof/>
        </w:rPr>
        <w:fldChar w:fldCharType="separate"/>
      </w:r>
      <w:r>
        <w:rPr>
          <w:noProof/>
        </w:rPr>
        <w:t>84</w:t>
      </w:r>
      <w:r>
        <w:rPr>
          <w:noProof/>
        </w:rPr>
        <w:lastRenderedPageBreak/>
        <w:fldChar w:fldCharType="end"/>
      </w:r>
    </w:p>
    <w:p w14:paraId="2A081952" w14:textId="4736009D" w:rsidR="00D92095" w:rsidRDefault="00D92095">
      <w:pPr>
        <w:pStyle w:val="TOC5"/>
        <w:rPr>
          <w:rFonts w:ascii="Aptos" w:eastAsia="DengXian" w:hAnsi="Aptos"/>
          <w:noProof/>
          <w:kern w:val="2"/>
          <w:sz w:val="24"/>
          <w:szCs w:val="24"/>
          <w:lang w:eastAsia="zh-CN"/>
        </w:rPr>
      </w:pPr>
      <w:r>
        <w:rPr>
          <w:noProof/>
        </w:rPr>
        <w:t>4.11.1.2.2</w:t>
      </w:r>
      <w:r>
        <w:rPr>
          <w:rFonts w:ascii="Aptos" w:eastAsia="DengXian" w:hAnsi="Aptos"/>
          <w:noProof/>
          <w:kern w:val="2"/>
          <w:sz w:val="24"/>
          <w:szCs w:val="24"/>
          <w:lang w:eastAsia="zh-CN"/>
        </w:rPr>
        <w:tab/>
      </w:r>
      <w:r>
        <w:rPr>
          <w:noProof/>
        </w:rPr>
        <w:t>Successful relocation preparations with UE not involved for CS domain</w:t>
      </w:r>
      <w:r>
        <w:rPr>
          <w:noProof/>
        </w:rPr>
        <w:tab/>
      </w:r>
      <w:r>
        <w:rPr>
          <w:noProof/>
        </w:rPr>
        <w:fldChar w:fldCharType="begin" w:fldLock="1"/>
      </w:r>
      <w:r>
        <w:rPr>
          <w:noProof/>
        </w:rPr>
        <w:instrText xml:space="preserve"> PAGEREF _Toc212126405 \h </w:instrText>
      </w:r>
      <w:r>
        <w:rPr>
          <w:noProof/>
        </w:rPr>
      </w:r>
      <w:r>
        <w:rPr>
          <w:noProof/>
        </w:rPr>
        <w:fldChar w:fldCharType="separate"/>
      </w:r>
      <w:r>
        <w:rPr>
          <w:noProof/>
        </w:rPr>
        <w:t>84</w:t>
      </w:r>
      <w:r>
        <w:rPr>
          <w:noProof/>
        </w:rPr>
        <w:fldChar w:fldCharType="end"/>
      </w:r>
    </w:p>
    <w:p w14:paraId="13C02EBE" w14:textId="7F117006" w:rsidR="00D92095" w:rsidRDefault="00D92095">
      <w:pPr>
        <w:pStyle w:val="TOC5"/>
        <w:rPr>
          <w:rFonts w:ascii="Aptos" w:eastAsia="DengXian" w:hAnsi="Aptos"/>
          <w:noProof/>
          <w:kern w:val="2"/>
          <w:sz w:val="24"/>
          <w:szCs w:val="24"/>
          <w:lang w:eastAsia="zh-CN"/>
        </w:rPr>
      </w:pPr>
      <w:r>
        <w:rPr>
          <w:noProof/>
        </w:rPr>
        <w:t>4.11.1.2.3</w:t>
      </w:r>
      <w:r>
        <w:rPr>
          <w:rFonts w:ascii="Aptos" w:eastAsia="DengXian" w:hAnsi="Aptos"/>
          <w:noProof/>
          <w:kern w:val="2"/>
          <w:sz w:val="24"/>
          <w:szCs w:val="24"/>
          <w:lang w:eastAsia="zh-CN"/>
        </w:rPr>
        <w:tab/>
      </w:r>
      <w:r>
        <w:rPr>
          <w:noProof/>
        </w:rPr>
        <w:t>Failed relocation preparations with UE not involved for CS domain</w:t>
      </w:r>
      <w:r>
        <w:rPr>
          <w:noProof/>
        </w:rPr>
        <w:tab/>
      </w:r>
      <w:r>
        <w:rPr>
          <w:noProof/>
        </w:rPr>
        <w:fldChar w:fldCharType="begin" w:fldLock="1"/>
      </w:r>
      <w:r>
        <w:rPr>
          <w:noProof/>
        </w:rPr>
        <w:instrText xml:space="preserve"> PAGEREF _Toc212126406 \h </w:instrText>
      </w:r>
      <w:r>
        <w:rPr>
          <w:noProof/>
        </w:rPr>
      </w:r>
      <w:r>
        <w:rPr>
          <w:noProof/>
        </w:rPr>
        <w:fldChar w:fldCharType="separate"/>
      </w:r>
      <w:r>
        <w:rPr>
          <w:noProof/>
        </w:rPr>
        <w:t>85</w:t>
      </w:r>
      <w:r>
        <w:rPr>
          <w:noProof/>
        </w:rPr>
        <w:fldChar w:fldCharType="end"/>
      </w:r>
    </w:p>
    <w:p w14:paraId="4ECDDB3B" w14:textId="28A1545B" w:rsidR="00D92095" w:rsidRDefault="00D92095">
      <w:pPr>
        <w:pStyle w:val="TOC4"/>
        <w:rPr>
          <w:rFonts w:ascii="Aptos" w:eastAsia="DengXian" w:hAnsi="Aptos"/>
          <w:noProof/>
          <w:kern w:val="2"/>
          <w:sz w:val="24"/>
          <w:szCs w:val="24"/>
          <w:lang w:eastAsia="zh-CN"/>
        </w:rPr>
      </w:pPr>
      <w:r>
        <w:rPr>
          <w:noProof/>
        </w:rPr>
        <w:t>4.11.1.3</w:t>
      </w:r>
      <w:r>
        <w:rPr>
          <w:rFonts w:ascii="Aptos" w:eastAsia="DengXian" w:hAnsi="Aptos"/>
          <w:noProof/>
          <w:kern w:val="2"/>
          <w:sz w:val="24"/>
          <w:szCs w:val="24"/>
          <w:lang w:eastAsia="zh-CN"/>
        </w:rPr>
        <w:tab/>
      </w:r>
      <w:r>
        <w:rPr>
          <w:noProof/>
        </w:rPr>
        <w:t>Relocation resource allocations with UE involved for CS domain</w:t>
      </w:r>
      <w:r>
        <w:rPr>
          <w:noProof/>
        </w:rPr>
        <w:tab/>
      </w:r>
      <w:r>
        <w:rPr>
          <w:noProof/>
        </w:rPr>
        <w:fldChar w:fldCharType="begin" w:fldLock="1"/>
      </w:r>
      <w:r>
        <w:rPr>
          <w:noProof/>
        </w:rPr>
        <w:instrText xml:space="preserve"> PAGEREF _Toc212126407 \h </w:instrText>
      </w:r>
      <w:r>
        <w:rPr>
          <w:noProof/>
        </w:rPr>
      </w:r>
      <w:r>
        <w:rPr>
          <w:noProof/>
        </w:rPr>
        <w:fldChar w:fldCharType="separate"/>
      </w:r>
      <w:r>
        <w:rPr>
          <w:noProof/>
        </w:rPr>
        <w:t>85</w:t>
      </w:r>
      <w:r>
        <w:rPr>
          <w:noProof/>
        </w:rPr>
        <w:fldChar w:fldCharType="end"/>
      </w:r>
    </w:p>
    <w:p w14:paraId="4A6046B7" w14:textId="513F406A" w:rsidR="00D92095" w:rsidRDefault="00D92095">
      <w:pPr>
        <w:pStyle w:val="TOC5"/>
        <w:rPr>
          <w:rFonts w:ascii="Aptos" w:eastAsia="DengXian" w:hAnsi="Aptos"/>
          <w:noProof/>
          <w:kern w:val="2"/>
          <w:sz w:val="24"/>
          <w:szCs w:val="24"/>
          <w:lang w:eastAsia="zh-CN"/>
        </w:rPr>
      </w:pPr>
      <w:r>
        <w:rPr>
          <w:noProof/>
        </w:rPr>
        <w:t>4.11.1.3.0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_Toc212126408 \h </w:instrText>
      </w:r>
      <w:r>
        <w:rPr>
          <w:noProof/>
        </w:rPr>
      </w:r>
      <w:r>
        <w:rPr>
          <w:noProof/>
        </w:rPr>
        <w:fldChar w:fldCharType="separate"/>
      </w:r>
      <w:r>
        <w:rPr>
          <w:noProof/>
        </w:rPr>
        <w:t>85</w:t>
      </w:r>
      <w:r>
        <w:rPr>
          <w:noProof/>
        </w:rPr>
        <w:fldChar w:fldCharType="end"/>
      </w:r>
    </w:p>
    <w:p w14:paraId="6A85C3FA" w14:textId="4BEB5B8F" w:rsidR="00D92095" w:rsidRDefault="00D92095">
      <w:pPr>
        <w:pStyle w:val="TOC5"/>
        <w:rPr>
          <w:rFonts w:ascii="Aptos" w:eastAsia="DengXian" w:hAnsi="Aptos"/>
          <w:noProof/>
          <w:kern w:val="2"/>
          <w:sz w:val="24"/>
          <w:szCs w:val="24"/>
          <w:lang w:eastAsia="zh-CN"/>
        </w:rPr>
      </w:pPr>
      <w:r>
        <w:rPr>
          <w:noProof/>
        </w:rPr>
        <w:t>4.11.1.3.1</w:t>
      </w:r>
      <w:r>
        <w:rPr>
          <w:rFonts w:ascii="Aptos" w:eastAsia="DengXian" w:hAnsi="Aptos"/>
          <w:noProof/>
          <w:kern w:val="2"/>
          <w:sz w:val="24"/>
          <w:szCs w:val="24"/>
          <w:lang w:eastAsia="zh-CN"/>
        </w:rPr>
        <w:tab/>
      </w:r>
      <w:r>
        <w:rPr>
          <w:noProof/>
        </w:rPr>
        <w:t>Attempted relocations resource allocations with UE involved for CS domain</w:t>
      </w:r>
      <w:r>
        <w:rPr>
          <w:noProof/>
        </w:rPr>
        <w:tab/>
      </w:r>
      <w:r>
        <w:rPr>
          <w:noProof/>
        </w:rPr>
        <w:fldChar w:fldCharType="begin" w:fldLock="1"/>
      </w:r>
      <w:r>
        <w:rPr>
          <w:noProof/>
        </w:rPr>
        <w:instrText xml:space="preserve"> PAGEREF _Toc212126409 \h </w:instrText>
      </w:r>
      <w:r>
        <w:rPr>
          <w:noProof/>
        </w:rPr>
      </w:r>
      <w:r>
        <w:rPr>
          <w:noProof/>
        </w:rPr>
        <w:fldChar w:fldCharType="separate"/>
      </w:r>
      <w:r>
        <w:rPr>
          <w:noProof/>
        </w:rPr>
        <w:t>85</w:t>
      </w:r>
      <w:r>
        <w:rPr>
          <w:noProof/>
        </w:rPr>
        <w:fldChar w:fldCharType="end"/>
      </w:r>
    </w:p>
    <w:p w14:paraId="28BC446F" w14:textId="57C163BB" w:rsidR="00D92095" w:rsidRDefault="00D92095">
      <w:pPr>
        <w:pStyle w:val="TOC5"/>
        <w:rPr>
          <w:rFonts w:ascii="Aptos" w:eastAsia="DengXian" w:hAnsi="Aptos"/>
          <w:noProof/>
          <w:kern w:val="2"/>
          <w:sz w:val="24"/>
          <w:szCs w:val="24"/>
          <w:lang w:eastAsia="zh-CN"/>
        </w:rPr>
      </w:pPr>
      <w:r>
        <w:rPr>
          <w:noProof/>
        </w:rPr>
        <w:t>4.11.1.3.2</w:t>
      </w:r>
      <w:r>
        <w:rPr>
          <w:rFonts w:ascii="Aptos" w:eastAsia="DengXian" w:hAnsi="Aptos"/>
          <w:noProof/>
          <w:kern w:val="2"/>
          <w:sz w:val="24"/>
          <w:szCs w:val="24"/>
          <w:lang w:eastAsia="zh-CN"/>
        </w:rPr>
        <w:tab/>
      </w:r>
      <w:r>
        <w:rPr>
          <w:noProof/>
        </w:rPr>
        <w:t>Successful relocation resource allocations with UE involved for CS domain</w:t>
      </w:r>
      <w:r>
        <w:rPr>
          <w:noProof/>
        </w:rPr>
        <w:tab/>
      </w:r>
      <w:r>
        <w:rPr>
          <w:noProof/>
        </w:rPr>
        <w:fldChar w:fldCharType="begin" w:fldLock="1"/>
      </w:r>
      <w:r>
        <w:rPr>
          <w:noProof/>
        </w:rPr>
        <w:instrText xml:space="preserve"> PAGEREF _Toc212126410 \h </w:instrText>
      </w:r>
      <w:r>
        <w:rPr>
          <w:noProof/>
        </w:rPr>
      </w:r>
      <w:r>
        <w:rPr>
          <w:noProof/>
        </w:rPr>
        <w:fldChar w:fldCharType="separate"/>
      </w:r>
      <w:r>
        <w:rPr>
          <w:noProof/>
        </w:rPr>
        <w:t>86</w:t>
      </w:r>
      <w:r>
        <w:rPr>
          <w:noProof/>
        </w:rPr>
        <w:fldChar w:fldCharType="end"/>
      </w:r>
    </w:p>
    <w:p w14:paraId="599A1E67" w14:textId="628E488A" w:rsidR="00D92095" w:rsidRDefault="00D92095">
      <w:pPr>
        <w:pStyle w:val="TOC5"/>
        <w:rPr>
          <w:rFonts w:ascii="Aptos" w:eastAsia="DengXian" w:hAnsi="Aptos"/>
          <w:noProof/>
          <w:kern w:val="2"/>
          <w:sz w:val="24"/>
          <w:szCs w:val="24"/>
          <w:lang w:eastAsia="zh-CN"/>
        </w:rPr>
      </w:pPr>
      <w:r>
        <w:rPr>
          <w:noProof/>
        </w:rPr>
        <w:t>4.11.1.3.3</w:t>
      </w:r>
      <w:r>
        <w:rPr>
          <w:rFonts w:ascii="Aptos" w:eastAsia="DengXian" w:hAnsi="Aptos"/>
          <w:noProof/>
          <w:kern w:val="2"/>
          <w:sz w:val="24"/>
          <w:szCs w:val="24"/>
          <w:lang w:eastAsia="zh-CN"/>
        </w:rPr>
        <w:tab/>
      </w:r>
      <w:r>
        <w:rPr>
          <w:noProof/>
        </w:rPr>
        <w:t>Failed relocation resource allocations with UE involved for CS domain</w:t>
      </w:r>
      <w:r>
        <w:rPr>
          <w:noProof/>
        </w:rPr>
        <w:tab/>
      </w:r>
      <w:r>
        <w:rPr>
          <w:noProof/>
        </w:rPr>
        <w:fldChar w:fldCharType="begin" w:fldLock="1"/>
      </w:r>
      <w:r>
        <w:rPr>
          <w:noProof/>
        </w:rPr>
        <w:instrText xml:space="preserve"> PAGEREF _Toc212126411 \h </w:instrText>
      </w:r>
      <w:r>
        <w:rPr>
          <w:noProof/>
        </w:rPr>
      </w:r>
      <w:r>
        <w:rPr>
          <w:noProof/>
        </w:rPr>
        <w:fldChar w:fldCharType="separate"/>
      </w:r>
      <w:r>
        <w:rPr>
          <w:noProof/>
        </w:rPr>
        <w:t>86</w:t>
      </w:r>
      <w:r>
        <w:rPr>
          <w:noProof/>
        </w:rPr>
        <w:fldChar w:fldCharType="end"/>
      </w:r>
    </w:p>
    <w:p w14:paraId="088D4B95" w14:textId="039B0C5B" w:rsidR="00D92095" w:rsidRDefault="00D92095">
      <w:pPr>
        <w:pStyle w:val="TOC4"/>
        <w:rPr>
          <w:rFonts w:ascii="Aptos" w:eastAsia="DengXian" w:hAnsi="Aptos"/>
          <w:noProof/>
          <w:kern w:val="2"/>
          <w:sz w:val="24"/>
          <w:szCs w:val="24"/>
          <w:lang w:eastAsia="zh-CN"/>
        </w:rPr>
      </w:pPr>
      <w:r>
        <w:rPr>
          <w:noProof/>
        </w:rPr>
        <w:t>4.11.1.4</w:t>
      </w:r>
      <w:r>
        <w:rPr>
          <w:rFonts w:ascii="Aptos" w:eastAsia="DengXian" w:hAnsi="Aptos"/>
          <w:noProof/>
          <w:kern w:val="2"/>
          <w:sz w:val="24"/>
          <w:szCs w:val="24"/>
          <w:lang w:eastAsia="zh-CN"/>
        </w:rPr>
        <w:tab/>
      </w:r>
      <w:r>
        <w:rPr>
          <w:noProof/>
        </w:rPr>
        <w:t>Relocation resource allocations with UE not involved for CS domain</w:t>
      </w:r>
      <w:r>
        <w:rPr>
          <w:noProof/>
        </w:rPr>
        <w:tab/>
      </w:r>
      <w:r>
        <w:rPr>
          <w:noProof/>
        </w:rPr>
        <w:fldChar w:fldCharType="begin" w:fldLock="1"/>
      </w:r>
      <w:r>
        <w:rPr>
          <w:noProof/>
        </w:rPr>
        <w:instrText xml:space="preserve"> PAGEREF _Toc212126412 \h </w:instrText>
      </w:r>
      <w:r>
        <w:rPr>
          <w:noProof/>
        </w:rPr>
      </w:r>
      <w:r>
        <w:rPr>
          <w:noProof/>
        </w:rPr>
        <w:fldChar w:fldCharType="separate"/>
      </w:r>
      <w:r>
        <w:rPr>
          <w:noProof/>
        </w:rPr>
        <w:t>86</w:t>
      </w:r>
      <w:r>
        <w:rPr>
          <w:noProof/>
        </w:rPr>
        <w:fldChar w:fldCharType="end"/>
      </w:r>
    </w:p>
    <w:p w14:paraId="2F9957C4" w14:textId="7DD57A4E" w:rsidR="00D92095" w:rsidRDefault="00D92095">
      <w:pPr>
        <w:pStyle w:val="TOC5"/>
        <w:rPr>
          <w:rFonts w:ascii="Aptos" w:eastAsia="DengXian" w:hAnsi="Aptos"/>
          <w:noProof/>
          <w:kern w:val="2"/>
          <w:sz w:val="24"/>
          <w:szCs w:val="24"/>
          <w:lang w:eastAsia="zh-CN"/>
        </w:rPr>
      </w:pPr>
      <w:r>
        <w:rPr>
          <w:noProof/>
        </w:rPr>
        <w:t>4.11.1.4.0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_Toc212126413 \h </w:instrText>
      </w:r>
      <w:r>
        <w:rPr>
          <w:noProof/>
        </w:rPr>
      </w:r>
      <w:r>
        <w:rPr>
          <w:noProof/>
        </w:rPr>
        <w:fldChar w:fldCharType="separate"/>
      </w:r>
      <w:r>
        <w:rPr>
          <w:noProof/>
        </w:rPr>
        <w:t>86</w:t>
      </w:r>
      <w:r>
        <w:rPr>
          <w:noProof/>
        </w:rPr>
        <w:fldChar w:fldCharType="end"/>
      </w:r>
    </w:p>
    <w:p w14:paraId="28C8BC5E" w14:textId="62DC95FD" w:rsidR="00D92095" w:rsidRDefault="00D92095">
      <w:pPr>
        <w:pStyle w:val="TOC5"/>
        <w:rPr>
          <w:rFonts w:ascii="Aptos" w:eastAsia="DengXian" w:hAnsi="Aptos"/>
          <w:noProof/>
          <w:kern w:val="2"/>
          <w:sz w:val="24"/>
          <w:szCs w:val="24"/>
          <w:lang w:eastAsia="zh-CN"/>
        </w:rPr>
      </w:pPr>
      <w:r>
        <w:rPr>
          <w:noProof/>
        </w:rPr>
        <w:t>4.11.1.4.1</w:t>
      </w:r>
      <w:r>
        <w:rPr>
          <w:rFonts w:ascii="Aptos" w:eastAsia="DengXian" w:hAnsi="Aptos"/>
          <w:noProof/>
          <w:kern w:val="2"/>
          <w:sz w:val="24"/>
          <w:szCs w:val="24"/>
          <w:lang w:eastAsia="zh-CN"/>
        </w:rPr>
        <w:tab/>
      </w:r>
      <w:r>
        <w:rPr>
          <w:noProof/>
        </w:rPr>
        <w:t>Attempted relocations resource allocations with UE not involved for CS domain</w:t>
      </w:r>
      <w:r>
        <w:rPr>
          <w:noProof/>
        </w:rPr>
        <w:tab/>
      </w:r>
      <w:r>
        <w:rPr>
          <w:noProof/>
        </w:rPr>
        <w:fldChar w:fldCharType="begin" w:fldLock="1"/>
      </w:r>
      <w:r>
        <w:rPr>
          <w:noProof/>
        </w:rPr>
        <w:instrText xml:space="preserve"> PAGEREF _Toc212126414 \h </w:instrText>
      </w:r>
      <w:r>
        <w:rPr>
          <w:noProof/>
        </w:rPr>
      </w:r>
      <w:r>
        <w:rPr>
          <w:noProof/>
        </w:rPr>
        <w:fldChar w:fldCharType="separate"/>
      </w:r>
      <w:r>
        <w:rPr>
          <w:noProof/>
        </w:rPr>
        <w:t>86</w:t>
      </w:r>
      <w:r>
        <w:rPr>
          <w:noProof/>
        </w:rPr>
        <w:fldChar w:fldCharType="end"/>
      </w:r>
    </w:p>
    <w:p w14:paraId="37EF2489" w14:textId="3E5B79A4" w:rsidR="00D92095" w:rsidRDefault="00D92095">
      <w:pPr>
        <w:pStyle w:val="TOC5"/>
        <w:rPr>
          <w:rFonts w:ascii="Aptos" w:eastAsia="DengXian" w:hAnsi="Aptos"/>
          <w:noProof/>
          <w:kern w:val="2"/>
          <w:sz w:val="24"/>
          <w:szCs w:val="24"/>
          <w:lang w:eastAsia="zh-CN"/>
        </w:rPr>
      </w:pPr>
      <w:r>
        <w:rPr>
          <w:noProof/>
        </w:rPr>
        <w:t>4.11.1.4.2</w:t>
      </w:r>
      <w:r>
        <w:rPr>
          <w:rFonts w:ascii="Aptos" w:eastAsia="DengXian" w:hAnsi="Aptos"/>
          <w:noProof/>
          <w:kern w:val="2"/>
          <w:sz w:val="24"/>
          <w:szCs w:val="24"/>
          <w:lang w:eastAsia="zh-CN"/>
        </w:rPr>
        <w:tab/>
      </w:r>
      <w:r>
        <w:rPr>
          <w:noProof/>
        </w:rPr>
        <w:t>Successful relocation resource allocations with UE not involved for CS domain</w:t>
      </w:r>
      <w:r>
        <w:rPr>
          <w:noProof/>
        </w:rPr>
        <w:tab/>
      </w:r>
      <w:r>
        <w:rPr>
          <w:noProof/>
        </w:rPr>
        <w:fldChar w:fldCharType="begin" w:fldLock="1"/>
      </w:r>
      <w:r>
        <w:rPr>
          <w:noProof/>
        </w:rPr>
        <w:instrText xml:space="preserve"> PAGEREF _Toc212126415 \h </w:instrText>
      </w:r>
      <w:r>
        <w:rPr>
          <w:noProof/>
        </w:rPr>
      </w:r>
      <w:r>
        <w:rPr>
          <w:noProof/>
        </w:rPr>
        <w:fldChar w:fldCharType="separate"/>
      </w:r>
      <w:r>
        <w:rPr>
          <w:noProof/>
        </w:rPr>
        <w:t>87</w:t>
      </w:r>
      <w:r>
        <w:rPr>
          <w:noProof/>
        </w:rPr>
        <w:fldChar w:fldCharType="end"/>
      </w:r>
    </w:p>
    <w:p w14:paraId="6C59730F" w14:textId="0148C1A9" w:rsidR="00D92095" w:rsidRDefault="00D92095">
      <w:pPr>
        <w:pStyle w:val="TOC5"/>
        <w:rPr>
          <w:rFonts w:ascii="Aptos" w:eastAsia="DengXian" w:hAnsi="Aptos"/>
          <w:noProof/>
          <w:kern w:val="2"/>
          <w:sz w:val="24"/>
          <w:szCs w:val="24"/>
          <w:lang w:eastAsia="zh-CN"/>
        </w:rPr>
      </w:pPr>
      <w:r>
        <w:rPr>
          <w:noProof/>
        </w:rPr>
        <w:t>4.11.1.4.3</w:t>
      </w:r>
      <w:r>
        <w:rPr>
          <w:rFonts w:ascii="Aptos" w:eastAsia="DengXian" w:hAnsi="Aptos"/>
          <w:noProof/>
          <w:kern w:val="2"/>
          <w:sz w:val="24"/>
          <w:szCs w:val="24"/>
          <w:lang w:eastAsia="zh-CN"/>
        </w:rPr>
        <w:tab/>
      </w:r>
      <w:r>
        <w:rPr>
          <w:noProof/>
        </w:rPr>
        <w:t>Failed relocation resource allocations with UE not involved for CS domain</w:t>
      </w:r>
      <w:r>
        <w:rPr>
          <w:noProof/>
        </w:rPr>
        <w:tab/>
      </w:r>
      <w:r>
        <w:rPr>
          <w:noProof/>
        </w:rPr>
        <w:fldChar w:fldCharType="begin" w:fldLock="1"/>
      </w:r>
      <w:r>
        <w:rPr>
          <w:noProof/>
        </w:rPr>
        <w:instrText xml:space="preserve"> PAGEREF _Toc212126416 \h </w:instrText>
      </w:r>
      <w:r>
        <w:rPr>
          <w:noProof/>
        </w:rPr>
      </w:r>
      <w:r>
        <w:rPr>
          <w:noProof/>
        </w:rPr>
        <w:fldChar w:fldCharType="separate"/>
      </w:r>
      <w:r>
        <w:rPr>
          <w:noProof/>
        </w:rPr>
        <w:t>87</w:t>
      </w:r>
      <w:r>
        <w:rPr>
          <w:noProof/>
        </w:rPr>
        <w:fldChar w:fldCharType="end"/>
      </w:r>
    </w:p>
    <w:p w14:paraId="3E9FF7BE" w14:textId="75DF4F4A" w:rsidR="00D92095" w:rsidRDefault="00D92095">
      <w:pPr>
        <w:pStyle w:val="TOC4"/>
        <w:rPr>
          <w:rFonts w:ascii="Aptos" w:eastAsia="DengXian" w:hAnsi="Aptos"/>
          <w:noProof/>
          <w:kern w:val="2"/>
          <w:sz w:val="24"/>
          <w:szCs w:val="24"/>
          <w:lang w:eastAsia="zh-CN"/>
        </w:rPr>
      </w:pPr>
      <w:r>
        <w:rPr>
          <w:noProof/>
        </w:rPr>
        <w:t>4.11.1.5</w:t>
      </w:r>
      <w:r>
        <w:rPr>
          <w:rFonts w:ascii="Aptos" w:eastAsia="DengXian" w:hAnsi="Aptos"/>
          <w:noProof/>
          <w:kern w:val="2"/>
          <w:sz w:val="24"/>
          <w:szCs w:val="24"/>
          <w:lang w:eastAsia="zh-CN"/>
        </w:rPr>
        <w:tab/>
      </w:r>
      <w:r>
        <w:rPr>
          <w:noProof/>
        </w:rPr>
        <w:t>Relocations for CS domain</w:t>
      </w:r>
      <w:r>
        <w:rPr>
          <w:noProof/>
        </w:rPr>
        <w:tab/>
      </w:r>
      <w:r>
        <w:rPr>
          <w:noProof/>
        </w:rPr>
        <w:fldChar w:fldCharType="begin" w:fldLock="1"/>
      </w:r>
      <w:r>
        <w:rPr>
          <w:noProof/>
        </w:rPr>
        <w:instrText xml:space="preserve"> PAGEREF _Toc212126417 \h </w:instrText>
      </w:r>
      <w:r>
        <w:rPr>
          <w:noProof/>
        </w:rPr>
      </w:r>
      <w:r>
        <w:rPr>
          <w:noProof/>
        </w:rPr>
        <w:fldChar w:fldCharType="separate"/>
      </w:r>
      <w:r>
        <w:rPr>
          <w:noProof/>
        </w:rPr>
        <w:t>87</w:t>
      </w:r>
      <w:r>
        <w:rPr>
          <w:noProof/>
        </w:rPr>
        <w:fldChar w:fldCharType="end"/>
      </w:r>
    </w:p>
    <w:p w14:paraId="19F00014" w14:textId="160BE018" w:rsidR="00D92095" w:rsidRDefault="00D92095">
      <w:pPr>
        <w:pStyle w:val="TOC5"/>
        <w:rPr>
          <w:rFonts w:ascii="Aptos" w:eastAsia="DengXian" w:hAnsi="Aptos"/>
          <w:noProof/>
          <w:kern w:val="2"/>
          <w:sz w:val="24"/>
          <w:szCs w:val="24"/>
          <w:lang w:eastAsia="zh-CN"/>
        </w:rPr>
      </w:pPr>
      <w:r>
        <w:rPr>
          <w:noProof/>
        </w:rPr>
        <w:t>4.11.1.5.1</w:t>
      </w:r>
      <w:r>
        <w:rPr>
          <w:rFonts w:ascii="Aptos" w:eastAsia="DengXian" w:hAnsi="Aptos"/>
          <w:noProof/>
          <w:kern w:val="2"/>
          <w:sz w:val="24"/>
          <w:szCs w:val="24"/>
          <w:lang w:eastAsia="zh-CN"/>
        </w:rPr>
        <w:tab/>
      </w:r>
      <w:r>
        <w:rPr>
          <w:noProof/>
        </w:rPr>
        <w:t>Successful relocations for CS domain</w:t>
      </w:r>
      <w:r>
        <w:rPr>
          <w:noProof/>
        </w:rPr>
        <w:tab/>
      </w:r>
      <w:r>
        <w:rPr>
          <w:noProof/>
        </w:rPr>
        <w:fldChar w:fldCharType="begin" w:fldLock="1"/>
      </w:r>
      <w:r>
        <w:rPr>
          <w:noProof/>
        </w:rPr>
        <w:instrText xml:space="preserve"> PAGEREF _Toc212126418 \h </w:instrText>
      </w:r>
      <w:r>
        <w:rPr>
          <w:noProof/>
        </w:rPr>
      </w:r>
      <w:r>
        <w:rPr>
          <w:noProof/>
        </w:rPr>
        <w:fldChar w:fldCharType="separate"/>
      </w:r>
      <w:r>
        <w:rPr>
          <w:noProof/>
        </w:rPr>
        <w:t>87</w:t>
      </w:r>
      <w:r>
        <w:rPr>
          <w:noProof/>
        </w:rPr>
        <w:fldChar w:fldCharType="end"/>
      </w:r>
    </w:p>
    <w:p w14:paraId="273FC0C1" w14:textId="7914F6DC" w:rsidR="00D92095" w:rsidRDefault="00D92095">
      <w:pPr>
        <w:pStyle w:val="TOC3"/>
        <w:rPr>
          <w:rFonts w:ascii="Aptos" w:eastAsia="DengXian" w:hAnsi="Aptos"/>
          <w:noProof/>
          <w:kern w:val="2"/>
          <w:sz w:val="24"/>
          <w:szCs w:val="24"/>
          <w:lang w:eastAsia="zh-CN"/>
        </w:rPr>
      </w:pPr>
      <w:r>
        <w:rPr>
          <w:noProof/>
        </w:rPr>
        <w:t>4.11.2</w:t>
      </w:r>
      <w:r>
        <w:rPr>
          <w:rFonts w:ascii="Aptos" w:eastAsia="DengXian" w:hAnsi="Aptos"/>
          <w:noProof/>
          <w:kern w:val="2"/>
          <w:sz w:val="24"/>
          <w:szCs w:val="24"/>
          <w:lang w:eastAsia="zh-CN"/>
        </w:rPr>
        <w:tab/>
      </w:r>
      <w:r>
        <w:rPr>
          <w:noProof/>
        </w:rPr>
        <w:t>Relocations for PS domain</w:t>
      </w:r>
      <w:r>
        <w:rPr>
          <w:noProof/>
        </w:rPr>
        <w:tab/>
      </w:r>
      <w:r>
        <w:rPr>
          <w:noProof/>
        </w:rPr>
        <w:fldChar w:fldCharType="begin" w:fldLock="1"/>
      </w:r>
      <w:r>
        <w:rPr>
          <w:noProof/>
        </w:rPr>
        <w:instrText xml:space="preserve"> PAGEREF _Toc212126419 \h </w:instrText>
      </w:r>
      <w:r>
        <w:rPr>
          <w:noProof/>
        </w:rPr>
      </w:r>
      <w:r>
        <w:rPr>
          <w:noProof/>
        </w:rPr>
        <w:fldChar w:fldCharType="separate"/>
      </w:r>
      <w:r>
        <w:rPr>
          <w:noProof/>
        </w:rPr>
        <w:t>89</w:t>
      </w:r>
      <w:r>
        <w:rPr>
          <w:noProof/>
        </w:rPr>
        <w:fldChar w:fldCharType="end"/>
      </w:r>
    </w:p>
    <w:p w14:paraId="53D27C83" w14:textId="6ED09646" w:rsidR="00D92095" w:rsidRDefault="00D92095">
      <w:pPr>
        <w:pStyle w:val="TOC4"/>
        <w:rPr>
          <w:rFonts w:ascii="Aptos" w:eastAsia="DengXian" w:hAnsi="Aptos"/>
          <w:noProof/>
          <w:kern w:val="2"/>
          <w:sz w:val="24"/>
          <w:szCs w:val="24"/>
          <w:lang w:eastAsia="zh-CN"/>
        </w:rPr>
      </w:pPr>
      <w:r>
        <w:rPr>
          <w:noProof/>
        </w:rPr>
        <w:t>4.11.2.1</w:t>
      </w:r>
      <w:r>
        <w:rPr>
          <w:rFonts w:ascii="Aptos" w:eastAsia="DengXian" w:hAnsi="Aptos"/>
          <w:noProof/>
          <w:kern w:val="2"/>
          <w:sz w:val="24"/>
          <w:szCs w:val="24"/>
          <w:lang w:eastAsia="zh-CN"/>
        </w:rPr>
        <w:tab/>
      </w:r>
      <w:r>
        <w:rPr>
          <w:noProof/>
        </w:rPr>
        <w:t>Relocation preparations with UE involved for PS domain</w:t>
      </w:r>
      <w:r>
        <w:rPr>
          <w:noProof/>
        </w:rPr>
        <w:tab/>
      </w:r>
      <w:r>
        <w:rPr>
          <w:noProof/>
        </w:rPr>
        <w:fldChar w:fldCharType="begin" w:fldLock="1"/>
      </w:r>
      <w:r>
        <w:rPr>
          <w:noProof/>
        </w:rPr>
        <w:instrText xml:space="preserve"> PAGEREF _Toc212126420 \h </w:instrText>
      </w:r>
      <w:r>
        <w:rPr>
          <w:noProof/>
        </w:rPr>
      </w:r>
      <w:r>
        <w:rPr>
          <w:noProof/>
        </w:rPr>
        <w:fldChar w:fldCharType="separate"/>
      </w:r>
      <w:r>
        <w:rPr>
          <w:noProof/>
        </w:rPr>
        <w:t>89</w:t>
      </w:r>
      <w:r>
        <w:rPr>
          <w:noProof/>
        </w:rPr>
        <w:fldChar w:fldCharType="end"/>
      </w:r>
    </w:p>
    <w:p w14:paraId="4CFF839B" w14:textId="74D088A8" w:rsidR="00D92095" w:rsidRDefault="00D92095">
      <w:pPr>
        <w:pStyle w:val="TOC5"/>
        <w:rPr>
          <w:rFonts w:ascii="Aptos" w:eastAsia="DengXian" w:hAnsi="Aptos"/>
          <w:noProof/>
          <w:kern w:val="2"/>
          <w:sz w:val="24"/>
          <w:szCs w:val="24"/>
          <w:lang w:eastAsia="zh-CN"/>
        </w:rPr>
      </w:pPr>
      <w:r>
        <w:rPr>
          <w:noProof/>
        </w:rPr>
        <w:t>4.11.2.1.0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_Toc212126421 \h </w:instrText>
      </w:r>
      <w:r>
        <w:rPr>
          <w:noProof/>
        </w:rPr>
      </w:r>
      <w:r>
        <w:rPr>
          <w:noProof/>
        </w:rPr>
        <w:fldChar w:fldCharType="separate"/>
      </w:r>
      <w:r>
        <w:rPr>
          <w:noProof/>
        </w:rPr>
        <w:t>89</w:t>
      </w:r>
      <w:r>
        <w:rPr>
          <w:noProof/>
        </w:rPr>
        <w:fldChar w:fldCharType="end"/>
      </w:r>
    </w:p>
    <w:p w14:paraId="0168BF3C" w14:textId="5BC7B67A" w:rsidR="00D92095" w:rsidRDefault="00D92095">
      <w:pPr>
        <w:pStyle w:val="TOC5"/>
        <w:rPr>
          <w:rFonts w:ascii="Aptos" w:eastAsia="DengXian" w:hAnsi="Aptos"/>
          <w:noProof/>
          <w:kern w:val="2"/>
          <w:sz w:val="24"/>
          <w:szCs w:val="24"/>
          <w:lang w:eastAsia="zh-CN"/>
        </w:rPr>
      </w:pPr>
      <w:r>
        <w:rPr>
          <w:noProof/>
        </w:rPr>
        <w:t>4.11.2.1.1</w:t>
      </w:r>
      <w:r>
        <w:rPr>
          <w:rFonts w:ascii="Aptos" w:eastAsia="DengXian" w:hAnsi="Aptos"/>
          <w:noProof/>
          <w:kern w:val="2"/>
          <w:sz w:val="24"/>
          <w:szCs w:val="24"/>
          <w:lang w:eastAsia="zh-CN"/>
        </w:rPr>
        <w:tab/>
      </w:r>
      <w:r>
        <w:rPr>
          <w:noProof/>
        </w:rPr>
        <w:t>Attempted relocation preparations with UE involved for PS domain</w:t>
      </w:r>
      <w:r>
        <w:rPr>
          <w:noProof/>
        </w:rPr>
        <w:tab/>
      </w:r>
      <w:r>
        <w:rPr>
          <w:noProof/>
        </w:rPr>
        <w:fldChar w:fldCharType="begin" w:fldLock="1"/>
      </w:r>
      <w:r>
        <w:rPr>
          <w:noProof/>
        </w:rPr>
        <w:instrText xml:space="preserve"> PAGEREF _Toc212126422 \h </w:instrText>
      </w:r>
      <w:r>
        <w:rPr>
          <w:noProof/>
        </w:rPr>
      </w:r>
      <w:r>
        <w:rPr>
          <w:noProof/>
        </w:rPr>
        <w:fldChar w:fldCharType="separate"/>
      </w:r>
      <w:r>
        <w:rPr>
          <w:noProof/>
        </w:rPr>
        <w:t>89</w:t>
      </w:r>
      <w:r>
        <w:rPr>
          <w:noProof/>
        </w:rPr>
        <w:fldChar w:fldCharType="end"/>
      </w:r>
    </w:p>
    <w:p w14:paraId="2A7CFFD2" w14:textId="14B304AE" w:rsidR="00D92095" w:rsidRDefault="00D92095">
      <w:pPr>
        <w:pStyle w:val="TOC5"/>
        <w:rPr>
          <w:rFonts w:ascii="Aptos" w:eastAsia="DengXian" w:hAnsi="Aptos"/>
          <w:noProof/>
          <w:kern w:val="2"/>
          <w:sz w:val="24"/>
          <w:szCs w:val="24"/>
          <w:lang w:eastAsia="zh-CN"/>
        </w:rPr>
      </w:pPr>
      <w:r>
        <w:rPr>
          <w:noProof/>
        </w:rPr>
        <w:t>4.11.2.1.2</w:t>
      </w:r>
      <w:r>
        <w:rPr>
          <w:rFonts w:ascii="Aptos" w:eastAsia="DengXian" w:hAnsi="Aptos"/>
          <w:noProof/>
          <w:kern w:val="2"/>
          <w:sz w:val="24"/>
          <w:szCs w:val="24"/>
          <w:lang w:eastAsia="zh-CN"/>
        </w:rPr>
        <w:tab/>
      </w:r>
      <w:r>
        <w:rPr>
          <w:noProof/>
        </w:rPr>
        <w:t>Successful relocation preparations with UE involved for PS domain</w:t>
      </w:r>
      <w:r>
        <w:rPr>
          <w:noProof/>
        </w:rPr>
        <w:tab/>
      </w:r>
      <w:r>
        <w:rPr>
          <w:noProof/>
        </w:rPr>
        <w:fldChar w:fldCharType="begin" w:fldLock="1"/>
      </w:r>
      <w:r>
        <w:rPr>
          <w:noProof/>
        </w:rPr>
        <w:instrText xml:space="preserve"> PAGEREF _Toc212126423 \h </w:instrText>
      </w:r>
      <w:r>
        <w:rPr>
          <w:noProof/>
        </w:rPr>
      </w:r>
      <w:r>
        <w:rPr>
          <w:noProof/>
        </w:rPr>
        <w:fldChar w:fldCharType="separate"/>
      </w:r>
      <w:r>
        <w:rPr>
          <w:noProof/>
        </w:rPr>
        <w:t>89</w:t>
      </w:r>
      <w:r>
        <w:rPr>
          <w:noProof/>
        </w:rPr>
        <w:fldChar w:fldCharType="end"/>
      </w:r>
    </w:p>
    <w:p w14:paraId="186ED669" w14:textId="03E59111" w:rsidR="00D92095" w:rsidRDefault="00D92095">
      <w:pPr>
        <w:pStyle w:val="TOC5"/>
        <w:rPr>
          <w:rFonts w:ascii="Aptos" w:eastAsia="DengXian" w:hAnsi="Aptos"/>
          <w:noProof/>
          <w:kern w:val="2"/>
          <w:sz w:val="24"/>
          <w:szCs w:val="24"/>
          <w:lang w:eastAsia="zh-CN"/>
        </w:rPr>
      </w:pPr>
      <w:r>
        <w:rPr>
          <w:noProof/>
        </w:rPr>
        <w:t>4.11.2.1.3</w:t>
      </w:r>
      <w:r>
        <w:rPr>
          <w:rFonts w:ascii="Aptos" w:eastAsia="DengXian" w:hAnsi="Aptos"/>
          <w:noProof/>
          <w:kern w:val="2"/>
          <w:sz w:val="24"/>
          <w:szCs w:val="24"/>
          <w:lang w:eastAsia="zh-CN"/>
        </w:rPr>
        <w:tab/>
      </w:r>
      <w:r>
        <w:rPr>
          <w:noProof/>
        </w:rPr>
        <w:t>Failed relocation preparations with UE involved for PS domain</w:t>
      </w:r>
      <w:r>
        <w:rPr>
          <w:noProof/>
        </w:rPr>
        <w:tab/>
      </w:r>
      <w:r>
        <w:rPr>
          <w:noProof/>
        </w:rPr>
        <w:fldChar w:fldCharType="begin" w:fldLock="1"/>
      </w:r>
      <w:r>
        <w:rPr>
          <w:noProof/>
        </w:rPr>
        <w:instrText xml:space="preserve"> PAGEREF _Toc212126424 \h </w:instrText>
      </w:r>
      <w:r>
        <w:rPr>
          <w:noProof/>
        </w:rPr>
      </w:r>
      <w:r>
        <w:rPr>
          <w:noProof/>
        </w:rPr>
        <w:fldChar w:fldCharType="separate"/>
      </w:r>
      <w:r>
        <w:rPr>
          <w:noProof/>
        </w:rPr>
        <w:t>89</w:t>
      </w:r>
      <w:r>
        <w:rPr>
          <w:noProof/>
        </w:rPr>
        <w:fldChar w:fldCharType="end"/>
      </w:r>
    </w:p>
    <w:p w14:paraId="6F24452F" w14:textId="428689F1" w:rsidR="00D92095" w:rsidRDefault="00D92095">
      <w:pPr>
        <w:pStyle w:val="TOC4"/>
        <w:rPr>
          <w:rFonts w:ascii="Aptos" w:eastAsia="DengXian" w:hAnsi="Aptos"/>
          <w:noProof/>
          <w:kern w:val="2"/>
          <w:sz w:val="24"/>
          <w:szCs w:val="24"/>
          <w:lang w:eastAsia="zh-CN"/>
        </w:rPr>
      </w:pPr>
      <w:r>
        <w:rPr>
          <w:noProof/>
        </w:rPr>
        <w:t>4.11.2.2</w:t>
      </w:r>
      <w:r>
        <w:rPr>
          <w:rFonts w:ascii="Aptos" w:eastAsia="DengXian" w:hAnsi="Aptos"/>
          <w:noProof/>
          <w:kern w:val="2"/>
          <w:sz w:val="24"/>
          <w:szCs w:val="24"/>
          <w:lang w:eastAsia="zh-CN"/>
        </w:rPr>
        <w:tab/>
      </w:r>
      <w:r>
        <w:rPr>
          <w:noProof/>
        </w:rPr>
        <w:t>Relocation preparations with UE not involved for PS domain</w:t>
      </w:r>
      <w:r>
        <w:rPr>
          <w:noProof/>
        </w:rPr>
        <w:tab/>
      </w:r>
      <w:r>
        <w:rPr>
          <w:noProof/>
        </w:rPr>
        <w:fldChar w:fldCharType="begin" w:fldLock="1"/>
      </w:r>
      <w:r>
        <w:rPr>
          <w:noProof/>
        </w:rPr>
        <w:instrText xml:space="preserve"> PAGEREF _Toc212126425 \h </w:instrText>
      </w:r>
      <w:r>
        <w:rPr>
          <w:noProof/>
        </w:rPr>
      </w:r>
      <w:r>
        <w:rPr>
          <w:noProof/>
        </w:rPr>
        <w:fldChar w:fldCharType="separate"/>
      </w:r>
      <w:r>
        <w:rPr>
          <w:noProof/>
        </w:rPr>
        <w:t>90</w:t>
      </w:r>
      <w:r>
        <w:rPr>
          <w:noProof/>
        </w:rPr>
        <w:fldChar w:fldCharType="end"/>
      </w:r>
    </w:p>
    <w:p w14:paraId="5D7F05C2" w14:textId="0A9800E6" w:rsidR="00D92095" w:rsidRDefault="00D92095">
      <w:pPr>
        <w:pStyle w:val="TOC5"/>
        <w:rPr>
          <w:rFonts w:ascii="Aptos" w:eastAsia="DengXian" w:hAnsi="Aptos"/>
          <w:noProof/>
          <w:kern w:val="2"/>
          <w:sz w:val="24"/>
          <w:szCs w:val="24"/>
          <w:lang w:eastAsia="zh-CN"/>
        </w:rPr>
      </w:pPr>
      <w:r>
        <w:rPr>
          <w:noProof/>
        </w:rPr>
        <w:t>4.11.2.2.0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_Toc212126426 \h </w:instrText>
      </w:r>
      <w:r>
        <w:rPr>
          <w:noProof/>
        </w:rPr>
      </w:r>
      <w:r>
        <w:rPr>
          <w:noProof/>
        </w:rPr>
        <w:fldChar w:fldCharType="separate"/>
      </w:r>
      <w:r>
        <w:rPr>
          <w:noProof/>
        </w:rPr>
        <w:t>90</w:t>
      </w:r>
      <w:r>
        <w:rPr>
          <w:noProof/>
        </w:rPr>
        <w:fldChar w:fldCharType="end"/>
      </w:r>
    </w:p>
    <w:p w14:paraId="6D0CD870" w14:textId="2B22E49A" w:rsidR="00D92095" w:rsidRDefault="00D92095">
      <w:pPr>
        <w:pStyle w:val="TOC5"/>
        <w:rPr>
          <w:rFonts w:ascii="Aptos" w:eastAsia="DengXian" w:hAnsi="Aptos"/>
          <w:noProof/>
          <w:kern w:val="2"/>
          <w:sz w:val="24"/>
          <w:szCs w:val="24"/>
          <w:lang w:eastAsia="zh-CN"/>
        </w:rPr>
      </w:pPr>
      <w:r>
        <w:rPr>
          <w:noProof/>
        </w:rPr>
        <w:t>4.11.2.2.1</w:t>
      </w:r>
      <w:r>
        <w:rPr>
          <w:rFonts w:ascii="Aptos" w:eastAsia="DengXian" w:hAnsi="Aptos"/>
          <w:noProof/>
          <w:kern w:val="2"/>
          <w:sz w:val="24"/>
          <w:szCs w:val="24"/>
          <w:lang w:eastAsia="zh-CN"/>
        </w:rPr>
        <w:tab/>
      </w:r>
      <w:r>
        <w:rPr>
          <w:noProof/>
        </w:rPr>
        <w:t>Attempted relocation preparations with UE not involved for PS domain</w:t>
      </w:r>
      <w:r>
        <w:rPr>
          <w:noProof/>
        </w:rPr>
        <w:tab/>
      </w:r>
      <w:r>
        <w:rPr>
          <w:noProof/>
        </w:rPr>
        <w:fldChar w:fldCharType="begin" w:fldLock="1"/>
      </w:r>
      <w:r>
        <w:rPr>
          <w:noProof/>
        </w:rPr>
        <w:instrText xml:space="preserve"> PAGEREF _Toc212126427 \h </w:instrText>
      </w:r>
      <w:r>
        <w:rPr>
          <w:noProof/>
        </w:rPr>
      </w:r>
      <w:r>
        <w:rPr>
          <w:noProof/>
        </w:rPr>
        <w:fldChar w:fldCharType="separate"/>
      </w:r>
      <w:r>
        <w:rPr>
          <w:noProof/>
        </w:rPr>
        <w:t>90</w:t>
      </w:r>
      <w:r>
        <w:rPr>
          <w:noProof/>
        </w:rPr>
        <w:fldChar w:fldCharType="end"/>
      </w:r>
    </w:p>
    <w:p w14:paraId="20D82F49" w14:textId="1CA84448" w:rsidR="00D92095" w:rsidRDefault="00D92095">
      <w:pPr>
        <w:pStyle w:val="TOC5"/>
        <w:rPr>
          <w:rFonts w:ascii="Aptos" w:eastAsia="DengXian" w:hAnsi="Aptos"/>
          <w:noProof/>
          <w:kern w:val="2"/>
          <w:sz w:val="24"/>
          <w:szCs w:val="24"/>
          <w:lang w:eastAsia="zh-CN"/>
        </w:rPr>
      </w:pPr>
      <w:r>
        <w:rPr>
          <w:noProof/>
        </w:rPr>
        <w:t>4.11.2.2.2</w:t>
      </w:r>
      <w:r>
        <w:rPr>
          <w:rFonts w:ascii="Aptos" w:eastAsia="DengXian" w:hAnsi="Aptos"/>
          <w:noProof/>
          <w:kern w:val="2"/>
          <w:sz w:val="24"/>
          <w:szCs w:val="24"/>
          <w:lang w:eastAsia="zh-CN"/>
        </w:rPr>
        <w:tab/>
      </w:r>
      <w:r>
        <w:rPr>
          <w:noProof/>
        </w:rPr>
        <w:t>Successful relocation preparations with UE not involved for PS domain</w:t>
      </w:r>
      <w:r>
        <w:rPr>
          <w:noProof/>
        </w:rPr>
        <w:tab/>
      </w:r>
      <w:r>
        <w:rPr>
          <w:noProof/>
        </w:rPr>
        <w:fldChar w:fldCharType="begin" w:fldLock="1"/>
      </w:r>
      <w:r>
        <w:rPr>
          <w:noProof/>
        </w:rPr>
        <w:instrText xml:space="preserve"> PAGEREF _Toc212126428 \h </w:instrText>
      </w:r>
      <w:r>
        <w:rPr>
          <w:noProof/>
        </w:rPr>
      </w:r>
      <w:r>
        <w:rPr>
          <w:noProof/>
        </w:rPr>
        <w:fldChar w:fldCharType="separate"/>
      </w:r>
      <w:r>
        <w:rPr>
          <w:noProof/>
        </w:rPr>
        <w:t>90</w:t>
      </w:r>
      <w:r>
        <w:rPr>
          <w:noProof/>
        </w:rPr>
        <w:fldChar w:fldCharType="end"/>
      </w:r>
    </w:p>
    <w:p w14:paraId="209ABAE5" w14:textId="57564ED2" w:rsidR="00D92095" w:rsidRDefault="00D92095">
      <w:pPr>
        <w:pStyle w:val="TOC5"/>
        <w:rPr>
          <w:rFonts w:ascii="Aptos" w:eastAsia="DengXian" w:hAnsi="Aptos"/>
          <w:noProof/>
          <w:kern w:val="2"/>
          <w:sz w:val="24"/>
          <w:szCs w:val="24"/>
          <w:lang w:eastAsia="zh-CN"/>
        </w:rPr>
      </w:pPr>
      <w:r>
        <w:rPr>
          <w:noProof/>
        </w:rPr>
        <w:t>4.11.2.2.3</w:t>
      </w:r>
      <w:r>
        <w:rPr>
          <w:rFonts w:ascii="Aptos" w:eastAsia="DengXian" w:hAnsi="Aptos"/>
          <w:noProof/>
          <w:kern w:val="2"/>
          <w:sz w:val="24"/>
          <w:szCs w:val="24"/>
          <w:lang w:eastAsia="zh-CN"/>
        </w:rPr>
        <w:tab/>
      </w:r>
      <w:r>
        <w:rPr>
          <w:noProof/>
        </w:rPr>
        <w:t>Failed relocation preparations with UE not involved for PS domain</w:t>
      </w:r>
      <w:r>
        <w:rPr>
          <w:noProof/>
        </w:rPr>
        <w:tab/>
      </w:r>
      <w:r>
        <w:rPr>
          <w:noProof/>
        </w:rPr>
        <w:fldChar w:fldCharType="begin" w:fldLock="1"/>
      </w:r>
      <w:r>
        <w:rPr>
          <w:noProof/>
        </w:rPr>
        <w:instrText xml:space="preserve"> PAGEREF _Toc212126429 \h </w:instrText>
      </w:r>
      <w:r>
        <w:rPr>
          <w:noProof/>
        </w:rPr>
      </w:r>
      <w:r>
        <w:rPr>
          <w:noProof/>
        </w:rPr>
        <w:fldChar w:fldCharType="separate"/>
      </w:r>
      <w:r>
        <w:rPr>
          <w:noProof/>
        </w:rPr>
        <w:t>91</w:t>
      </w:r>
      <w:r>
        <w:rPr>
          <w:noProof/>
        </w:rPr>
        <w:fldChar w:fldCharType="end"/>
      </w:r>
    </w:p>
    <w:p w14:paraId="6B009F95" w14:textId="1FC96CEE" w:rsidR="00D92095" w:rsidRDefault="00D92095">
      <w:pPr>
        <w:pStyle w:val="TOC4"/>
        <w:rPr>
          <w:rFonts w:ascii="Aptos" w:eastAsia="DengXian" w:hAnsi="Aptos"/>
          <w:noProof/>
          <w:kern w:val="2"/>
          <w:sz w:val="24"/>
          <w:szCs w:val="24"/>
          <w:lang w:eastAsia="zh-CN"/>
        </w:rPr>
      </w:pPr>
      <w:r>
        <w:rPr>
          <w:noProof/>
        </w:rPr>
        <w:t>4.11.2.3</w:t>
      </w:r>
      <w:r>
        <w:rPr>
          <w:rFonts w:ascii="Aptos" w:eastAsia="DengXian" w:hAnsi="Aptos"/>
          <w:noProof/>
          <w:kern w:val="2"/>
          <w:sz w:val="24"/>
          <w:szCs w:val="24"/>
          <w:lang w:eastAsia="zh-CN"/>
        </w:rPr>
        <w:tab/>
      </w:r>
      <w:r>
        <w:rPr>
          <w:noProof/>
        </w:rPr>
        <w:t>Relocation resource allocations with UE involved for PS domain</w:t>
      </w:r>
      <w:r>
        <w:rPr>
          <w:noProof/>
        </w:rPr>
        <w:tab/>
      </w:r>
      <w:r>
        <w:rPr>
          <w:noProof/>
        </w:rPr>
        <w:fldChar w:fldCharType="begin" w:fldLock="1"/>
      </w:r>
      <w:r>
        <w:rPr>
          <w:noProof/>
        </w:rPr>
        <w:instrText xml:space="preserve"> PAGEREF _Toc212126430 \h </w:instrText>
      </w:r>
      <w:r>
        <w:rPr>
          <w:noProof/>
        </w:rPr>
      </w:r>
      <w:r>
        <w:rPr>
          <w:noProof/>
        </w:rPr>
        <w:fldChar w:fldCharType="separate"/>
      </w:r>
      <w:r>
        <w:rPr>
          <w:noProof/>
        </w:rPr>
        <w:t>91</w:t>
      </w:r>
      <w:r>
        <w:rPr>
          <w:noProof/>
        </w:rPr>
        <w:fldChar w:fldCharType="end"/>
      </w:r>
    </w:p>
    <w:p w14:paraId="11F70068" w14:textId="5A4B02FA" w:rsidR="00D92095" w:rsidRDefault="00D92095">
      <w:pPr>
        <w:pStyle w:val="TOC5"/>
        <w:rPr>
          <w:rFonts w:ascii="Aptos" w:eastAsia="DengXian" w:hAnsi="Aptos"/>
          <w:noProof/>
          <w:kern w:val="2"/>
          <w:sz w:val="24"/>
          <w:szCs w:val="24"/>
          <w:lang w:eastAsia="zh-CN"/>
        </w:rPr>
      </w:pPr>
      <w:r>
        <w:rPr>
          <w:noProof/>
        </w:rPr>
        <w:t>4.11.2.3.0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_Toc212126431 \h </w:instrText>
      </w:r>
      <w:r>
        <w:rPr>
          <w:noProof/>
        </w:rPr>
      </w:r>
      <w:r>
        <w:rPr>
          <w:noProof/>
        </w:rPr>
        <w:fldChar w:fldCharType="separate"/>
      </w:r>
      <w:r>
        <w:rPr>
          <w:noProof/>
        </w:rPr>
        <w:t>91</w:t>
      </w:r>
      <w:r>
        <w:rPr>
          <w:noProof/>
        </w:rPr>
        <w:fldChar w:fldCharType="end"/>
      </w:r>
    </w:p>
    <w:p w14:paraId="4BD75133" w14:textId="69880ECD" w:rsidR="00D92095" w:rsidRDefault="00D92095">
      <w:pPr>
        <w:pStyle w:val="TOC5"/>
        <w:rPr>
          <w:rFonts w:ascii="Aptos" w:eastAsia="DengXian" w:hAnsi="Aptos"/>
          <w:noProof/>
          <w:kern w:val="2"/>
          <w:sz w:val="24"/>
          <w:szCs w:val="24"/>
          <w:lang w:eastAsia="zh-CN"/>
        </w:rPr>
      </w:pPr>
      <w:r>
        <w:rPr>
          <w:noProof/>
        </w:rPr>
        <w:t>4.11.2.3.1</w:t>
      </w:r>
      <w:r>
        <w:rPr>
          <w:rFonts w:ascii="Aptos" w:eastAsia="DengXian" w:hAnsi="Aptos"/>
          <w:noProof/>
          <w:kern w:val="2"/>
          <w:sz w:val="24"/>
          <w:szCs w:val="24"/>
          <w:lang w:eastAsia="zh-CN"/>
        </w:rPr>
        <w:tab/>
      </w:r>
      <w:r>
        <w:rPr>
          <w:noProof/>
        </w:rPr>
        <w:t>Attempted relocations resource allocations with UE involved for PS domain</w:t>
      </w:r>
      <w:r>
        <w:rPr>
          <w:noProof/>
        </w:rPr>
        <w:tab/>
      </w:r>
      <w:r>
        <w:rPr>
          <w:noProof/>
        </w:rPr>
        <w:fldChar w:fldCharType="begin" w:fldLock="1"/>
      </w:r>
      <w:r>
        <w:rPr>
          <w:noProof/>
        </w:rPr>
        <w:instrText xml:space="preserve"> PAGEREF _Toc212126432 \h </w:instrText>
      </w:r>
      <w:r>
        <w:rPr>
          <w:noProof/>
        </w:rPr>
      </w:r>
      <w:r>
        <w:rPr>
          <w:noProof/>
        </w:rPr>
        <w:fldChar w:fldCharType="separate"/>
      </w:r>
      <w:r>
        <w:rPr>
          <w:noProof/>
        </w:rPr>
        <w:t>91</w:t>
      </w:r>
      <w:r>
        <w:rPr>
          <w:noProof/>
        </w:rPr>
        <w:fldChar w:fldCharType="end"/>
      </w:r>
    </w:p>
    <w:p w14:paraId="1E52ECF1" w14:textId="1B5A7DD2" w:rsidR="00D92095" w:rsidRDefault="00D92095">
      <w:pPr>
        <w:pStyle w:val="TOC5"/>
        <w:rPr>
          <w:rFonts w:ascii="Aptos" w:eastAsia="DengXian" w:hAnsi="Aptos"/>
          <w:noProof/>
          <w:kern w:val="2"/>
          <w:sz w:val="24"/>
          <w:szCs w:val="24"/>
          <w:lang w:eastAsia="zh-CN"/>
        </w:rPr>
      </w:pPr>
      <w:r>
        <w:rPr>
          <w:noProof/>
        </w:rPr>
        <w:t>4.11.2.3.2</w:t>
      </w:r>
      <w:r>
        <w:rPr>
          <w:rFonts w:ascii="Aptos" w:eastAsia="DengXian" w:hAnsi="Aptos"/>
          <w:noProof/>
          <w:kern w:val="2"/>
          <w:sz w:val="24"/>
          <w:szCs w:val="24"/>
          <w:lang w:eastAsia="zh-CN"/>
        </w:rPr>
        <w:tab/>
      </w:r>
      <w:r>
        <w:rPr>
          <w:noProof/>
        </w:rPr>
        <w:t>Successful relocation resource allocations with UE involved for PS domain</w:t>
      </w:r>
      <w:r>
        <w:rPr>
          <w:noProof/>
        </w:rPr>
        <w:tab/>
      </w:r>
      <w:r>
        <w:rPr>
          <w:noProof/>
        </w:rPr>
        <w:fldChar w:fldCharType="begin" w:fldLock="1"/>
      </w:r>
      <w:r>
        <w:rPr>
          <w:noProof/>
        </w:rPr>
        <w:instrText xml:space="preserve"> PAGEREF _Toc212126433 \h </w:instrText>
      </w:r>
      <w:r>
        <w:rPr>
          <w:noProof/>
        </w:rPr>
      </w:r>
      <w:r>
        <w:rPr>
          <w:noProof/>
        </w:rPr>
        <w:fldChar w:fldCharType="separate"/>
      </w:r>
      <w:r>
        <w:rPr>
          <w:noProof/>
        </w:rPr>
        <w:t>91</w:t>
      </w:r>
      <w:r>
        <w:rPr>
          <w:noProof/>
        </w:rPr>
        <w:fldChar w:fldCharType="end"/>
      </w:r>
    </w:p>
    <w:p w14:paraId="6E58A41A" w14:textId="7612CC6D" w:rsidR="00D92095" w:rsidRDefault="00D92095">
      <w:pPr>
        <w:pStyle w:val="TOC5"/>
        <w:rPr>
          <w:rFonts w:ascii="Aptos" w:eastAsia="DengXian" w:hAnsi="Aptos"/>
          <w:noProof/>
          <w:kern w:val="2"/>
          <w:sz w:val="24"/>
          <w:szCs w:val="24"/>
          <w:lang w:eastAsia="zh-CN"/>
        </w:rPr>
      </w:pPr>
      <w:r>
        <w:rPr>
          <w:noProof/>
        </w:rPr>
        <w:t>4.11.2.3.3</w:t>
      </w:r>
      <w:r>
        <w:rPr>
          <w:rFonts w:ascii="Aptos" w:eastAsia="DengXian" w:hAnsi="Aptos"/>
          <w:noProof/>
          <w:kern w:val="2"/>
          <w:sz w:val="24"/>
          <w:szCs w:val="24"/>
          <w:lang w:eastAsia="zh-CN"/>
        </w:rPr>
        <w:tab/>
      </w:r>
      <w:r>
        <w:rPr>
          <w:noProof/>
        </w:rPr>
        <w:t>Failed relocation resource allocations with UE involved for PS domain</w:t>
      </w:r>
      <w:r>
        <w:rPr>
          <w:noProof/>
        </w:rPr>
        <w:tab/>
      </w:r>
      <w:r>
        <w:rPr>
          <w:noProof/>
        </w:rPr>
        <w:fldChar w:fldCharType="begin" w:fldLock="1"/>
      </w:r>
      <w:r>
        <w:rPr>
          <w:noProof/>
        </w:rPr>
        <w:instrText xml:space="preserve"> PAGEREF _Toc212126434 \h </w:instrText>
      </w:r>
      <w:r>
        <w:rPr>
          <w:noProof/>
        </w:rPr>
      </w:r>
      <w:r>
        <w:rPr>
          <w:noProof/>
        </w:rPr>
        <w:fldChar w:fldCharType="separate"/>
      </w:r>
      <w:r>
        <w:rPr>
          <w:noProof/>
        </w:rPr>
        <w:t>92</w:t>
      </w:r>
      <w:r>
        <w:rPr>
          <w:noProof/>
        </w:rPr>
        <w:fldChar w:fldCharType="end"/>
      </w:r>
    </w:p>
    <w:p w14:paraId="599C6F62" w14:textId="4B59B63F" w:rsidR="00D92095" w:rsidRDefault="00D92095">
      <w:pPr>
        <w:pStyle w:val="TOC4"/>
        <w:rPr>
          <w:rFonts w:ascii="Aptos" w:eastAsia="DengXian" w:hAnsi="Aptos"/>
          <w:noProof/>
          <w:kern w:val="2"/>
          <w:sz w:val="24"/>
          <w:szCs w:val="24"/>
          <w:lang w:eastAsia="zh-CN"/>
        </w:rPr>
      </w:pPr>
      <w:r>
        <w:rPr>
          <w:noProof/>
        </w:rPr>
        <w:t>4.11.2.4</w:t>
      </w:r>
      <w:r>
        <w:rPr>
          <w:rFonts w:ascii="Aptos" w:eastAsia="DengXian" w:hAnsi="Aptos"/>
          <w:noProof/>
          <w:kern w:val="2"/>
          <w:sz w:val="24"/>
          <w:szCs w:val="24"/>
          <w:lang w:eastAsia="zh-CN"/>
        </w:rPr>
        <w:tab/>
      </w:r>
      <w:r>
        <w:rPr>
          <w:noProof/>
        </w:rPr>
        <w:t>Relocation resource allocations with UE not involved for PS domain</w:t>
      </w:r>
      <w:r>
        <w:rPr>
          <w:noProof/>
        </w:rPr>
        <w:tab/>
      </w:r>
      <w:r>
        <w:rPr>
          <w:noProof/>
        </w:rPr>
        <w:fldChar w:fldCharType="begin" w:fldLock="1"/>
      </w:r>
      <w:r>
        <w:rPr>
          <w:noProof/>
        </w:rPr>
        <w:instrText xml:space="preserve"> PAGEREF _Toc212126435 \h </w:instrText>
      </w:r>
      <w:r>
        <w:rPr>
          <w:noProof/>
        </w:rPr>
      </w:r>
      <w:r>
        <w:rPr>
          <w:noProof/>
        </w:rPr>
        <w:fldChar w:fldCharType="separate"/>
      </w:r>
      <w:r>
        <w:rPr>
          <w:noProof/>
        </w:rPr>
        <w:t>92</w:t>
      </w:r>
      <w:r>
        <w:rPr>
          <w:noProof/>
        </w:rPr>
        <w:fldChar w:fldCharType="end"/>
      </w:r>
    </w:p>
    <w:p w14:paraId="6169D8D8" w14:textId="2A780D43" w:rsidR="00D92095" w:rsidRDefault="00D92095">
      <w:pPr>
        <w:pStyle w:val="TOC5"/>
        <w:rPr>
          <w:rFonts w:ascii="Aptos" w:eastAsia="DengXian" w:hAnsi="Aptos"/>
          <w:noProof/>
          <w:kern w:val="2"/>
          <w:sz w:val="24"/>
          <w:szCs w:val="24"/>
          <w:lang w:eastAsia="zh-CN"/>
        </w:rPr>
      </w:pPr>
      <w:r>
        <w:rPr>
          <w:noProof/>
        </w:rPr>
        <w:t>4.11.2.4.0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_Toc212126436 \h </w:instrText>
      </w:r>
      <w:r>
        <w:rPr>
          <w:noProof/>
        </w:rPr>
      </w:r>
      <w:r>
        <w:rPr>
          <w:noProof/>
        </w:rPr>
        <w:fldChar w:fldCharType="separate"/>
      </w:r>
      <w:r>
        <w:rPr>
          <w:noProof/>
        </w:rPr>
        <w:t>92</w:t>
      </w:r>
      <w:r>
        <w:rPr>
          <w:noProof/>
        </w:rPr>
        <w:fldChar w:fldCharType="end"/>
      </w:r>
    </w:p>
    <w:p w14:paraId="34B0B2EE" w14:textId="5C2B368A" w:rsidR="00D92095" w:rsidRDefault="00D92095">
      <w:pPr>
        <w:pStyle w:val="TOC5"/>
        <w:rPr>
          <w:rFonts w:ascii="Aptos" w:eastAsia="DengXian" w:hAnsi="Aptos"/>
          <w:noProof/>
          <w:kern w:val="2"/>
          <w:sz w:val="24"/>
          <w:szCs w:val="24"/>
          <w:lang w:eastAsia="zh-CN"/>
        </w:rPr>
      </w:pPr>
      <w:r>
        <w:rPr>
          <w:noProof/>
        </w:rPr>
        <w:t>4.11.2.4.1</w:t>
      </w:r>
      <w:r>
        <w:rPr>
          <w:rFonts w:ascii="Aptos" w:eastAsia="DengXian" w:hAnsi="Aptos"/>
          <w:noProof/>
          <w:kern w:val="2"/>
          <w:sz w:val="24"/>
          <w:szCs w:val="24"/>
          <w:lang w:eastAsia="zh-CN"/>
        </w:rPr>
        <w:tab/>
      </w:r>
      <w:r>
        <w:rPr>
          <w:noProof/>
        </w:rPr>
        <w:t>Attempted relocations resource allocations with UE not involved for PS domain</w:t>
      </w:r>
      <w:r>
        <w:rPr>
          <w:noProof/>
        </w:rPr>
        <w:tab/>
      </w:r>
      <w:r>
        <w:rPr>
          <w:noProof/>
        </w:rPr>
        <w:fldChar w:fldCharType="begin" w:fldLock="1"/>
      </w:r>
      <w:r>
        <w:rPr>
          <w:noProof/>
        </w:rPr>
        <w:instrText xml:space="preserve"> PAGEREF _Toc212126437 \h </w:instrText>
      </w:r>
      <w:r>
        <w:rPr>
          <w:noProof/>
        </w:rPr>
      </w:r>
      <w:r>
        <w:rPr>
          <w:noProof/>
        </w:rPr>
        <w:fldChar w:fldCharType="separate"/>
      </w:r>
      <w:r>
        <w:rPr>
          <w:noProof/>
        </w:rPr>
        <w:t>92</w:t>
      </w:r>
      <w:r>
        <w:rPr>
          <w:noProof/>
        </w:rPr>
        <w:fldChar w:fldCharType="end"/>
      </w:r>
    </w:p>
    <w:p w14:paraId="79CD33D7" w14:textId="1B29765F" w:rsidR="00D92095" w:rsidRDefault="00D92095">
      <w:pPr>
        <w:pStyle w:val="TOC5"/>
        <w:rPr>
          <w:rFonts w:ascii="Aptos" w:eastAsia="DengXian" w:hAnsi="Aptos"/>
          <w:noProof/>
          <w:kern w:val="2"/>
          <w:sz w:val="24"/>
          <w:szCs w:val="24"/>
          <w:lang w:eastAsia="zh-CN"/>
        </w:rPr>
      </w:pPr>
      <w:r>
        <w:rPr>
          <w:noProof/>
        </w:rPr>
        <w:t>4.11.2.4.2</w:t>
      </w:r>
      <w:r>
        <w:rPr>
          <w:rFonts w:ascii="Aptos" w:eastAsia="DengXian" w:hAnsi="Aptos"/>
          <w:noProof/>
          <w:kern w:val="2"/>
          <w:sz w:val="24"/>
          <w:szCs w:val="24"/>
          <w:lang w:eastAsia="zh-CN"/>
        </w:rPr>
        <w:tab/>
      </w:r>
      <w:r>
        <w:rPr>
          <w:noProof/>
        </w:rPr>
        <w:t>Successful relocation resource allocations with UE not involved for PS domain</w:t>
      </w:r>
      <w:r>
        <w:rPr>
          <w:noProof/>
        </w:rPr>
        <w:tab/>
      </w:r>
      <w:r>
        <w:rPr>
          <w:noProof/>
        </w:rPr>
        <w:fldChar w:fldCharType="begin" w:fldLock="1"/>
      </w:r>
      <w:r>
        <w:rPr>
          <w:noProof/>
        </w:rPr>
        <w:instrText xml:space="preserve"> PAGEREF _Toc212126438 \h </w:instrText>
      </w:r>
      <w:r>
        <w:rPr>
          <w:noProof/>
        </w:rPr>
      </w:r>
      <w:r>
        <w:rPr>
          <w:noProof/>
        </w:rPr>
        <w:fldChar w:fldCharType="separate"/>
      </w:r>
      <w:r>
        <w:rPr>
          <w:noProof/>
        </w:rPr>
        <w:t>93</w:t>
      </w:r>
      <w:r>
        <w:rPr>
          <w:noProof/>
        </w:rPr>
        <w:fldChar w:fldCharType="end"/>
      </w:r>
    </w:p>
    <w:p w14:paraId="504AC813" w14:textId="0086839F" w:rsidR="00D92095" w:rsidRDefault="00D92095">
      <w:pPr>
        <w:pStyle w:val="TOC5"/>
        <w:rPr>
          <w:rFonts w:ascii="Aptos" w:eastAsia="DengXian" w:hAnsi="Aptos"/>
          <w:noProof/>
          <w:kern w:val="2"/>
          <w:sz w:val="24"/>
          <w:szCs w:val="24"/>
          <w:lang w:eastAsia="zh-CN"/>
        </w:rPr>
      </w:pPr>
      <w:r>
        <w:rPr>
          <w:noProof/>
        </w:rPr>
        <w:t>4.11.2.4.3</w:t>
      </w:r>
      <w:r>
        <w:rPr>
          <w:rFonts w:ascii="Aptos" w:eastAsia="DengXian" w:hAnsi="Aptos"/>
          <w:noProof/>
          <w:kern w:val="2"/>
          <w:sz w:val="24"/>
          <w:szCs w:val="24"/>
          <w:lang w:eastAsia="zh-CN"/>
        </w:rPr>
        <w:tab/>
      </w:r>
      <w:r>
        <w:rPr>
          <w:noProof/>
        </w:rPr>
        <w:t>Failed relocation resource allocations with UE not involved for PS domain</w:t>
      </w:r>
      <w:r>
        <w:rPr>
          <w:noProof/>
        </w:rPr>
        <w:tab/>
      </w:r>
      <w:r>
        <w:rPr>
          <w:noProof/>
        </w:rPr>
        <w:fldChar w:fldCharType="begin" w:fldLock="1"/>
      </w:r>
      <w:r>
        <w:rPr>
          <w:noProof/>
        </w:rPr>
        <w:instrText xml:space="preserve"> PAGEREF _Toc212126439 \h </w:instrText>
      </w:r>
      <w:r>
        <w:rPr>
          <w:noProof/>
        </w:rPr>
      </w:r>
      <w:r>
        <w:rPr>
          <w:noProof/>
        </w:rPr>
        <w:fldChar w:fldCharType="separate"/>
      </w:r>
      <w:r>
        <w:rPr>
          <w:noProof/>
        </w:rPr>
        <w:t>93</w:t>
      </w:r>
      <w:r>
        <w:rPr>
          <w:noProof/>
        </w:rPr>
        <w:fldChar w:fldCharType="end"/>
      </w:r>
    </w:p>
    <w:p w14:paraId="5FEA5C3D" w14:textId="72619022" w:rsidR="00D92095" w:rsidRDefault="00D92095">
      <w:pPr>
        <w:pStyle w:val="TOC4"/>
        <w:rPr>
          <w:rFonts w:ascii="Aptos" w:eastAsia="DengXian" w:hAnsi="Aptos"/>
          <w:noProof/>
          <w:kern w:val="2"/>
          <w:sz w:val="24"/>
          <w:szCs w:val="24"/>
          <w:lang w:eastAsia="zh-CN"/>
        </w:rPr>
      </w:pPr>
      <w:r>
        <w:rPr>
          <w:noProof/>
        </w:rPr>
        <w:t>4.11.2.5</w:t>
      </w:r>
      <w:r>
        <w:rPr>
          <w:rFonts w:ascii="Aptos" w:eastAsia="DengXian" w:hAnsi="Aptos"/>
          <w:noProof/>
          <w:kern w:val="2"/>
          <w:sz w:val="24"/>
          <w:szCs w:val="24"/>
          <w:lang w:eastAsia="zh-CN"/>
        </w:rPr>
        <w:tab/>
      </w:r>
      <w:r>
        <w:rPr>
          <w:noProof/>
        </w:rPr>
        <w:t>Relocations for PS domain</w:t>
      </w:r>
      <w:r>
        <w:rPr>
          <w:noProof/>
        </w:rPr>
        <w:tab/>
      </w:r>
      <w:r>
        <w:rPr>
          <w:noProof/>
        </w:rPr>
        <w:fldChar w:fldCharType="begin" w:fldLock="1"/>
      </w:r>
      <w:r>
        <w:rPr>
          <w:noProof/>
        </w:rPr>
        <w:instrText xml:space="preserve"> PAGEREF _Toc212126440 \h </w:instrText>
      </w:r>
      <w:r>
        <w:rPr>
          <w:noProof/>
        </w:rPr>
      </w:r>
      <w:r>
        <w:rPr>
          <w:noProof/>
        </w:rPr>
        <w:fldChar w:fldCharType="separate"/>
      </w:r>
      <w:r>
        <w:rPr>
          <w:noProof/>
        </w:rPr>
        <w:t>93</w:t>
      </w:r>
      <w:r>
        <w:rPr>
          <w:noProof/>
        </w:rPr>
        <w:fldChar w:fldCharType="end"/>
      </w:r>
    </w:p>
    <w:p w14:paraId="3CE17A1C" w14:textId="3A02B769" w:rsidR="00D92095" w:rsidRDefault="00D92095">
      <w:pPr>
        <w:pStyle w:val="TOC5"/>
        <w:rPr>
          <w:rFonts w:ascii="Aptos" w:eastAsia="DengXian" w:hAnsi="Aptos"/>
          <w:noProof/>
          <w:kern w:val="2"/>
          <w:sz w:val="24"/>
          <w:szCs w:val="24"/>
          <w:lang w:eastAsia="zh-CN"/>
        </w:rPr>
      </w:pPr>
      <w:r>
        <w:rPr>
          <w:noProof/>
        </w:rPr>
        <w:t>4.11.2.5.1</w:t>
      </w:r>
      <w:r>
        <w:rPr>
          <w:rFonts w:ascii="Aptos" w:eastAsia="DengXian" w:hAnsi="Aptos"/>
          <w:noProof/>
          <w:kern w:val="2"/>
          <w:sz w:val="24"/>
          <w:szCs w:val="24"/>
          <w:lang w:eastAsia="zh-CN"/>
        </w:rPr>
        <w:tab/>
      </w:r>
      <w:r>
        <w:rPr>
          <w:noProof/>
        </w:rPr>
        <w:t>Successful relocations for PS domain</w:t>
      </w:r>
      <w:r>
        <w:rPr>
          <w:noProof/>
        </w:rPr>
        <w:tab/>
      </w:r>
      <w:r>
        <w:rPr>
          <w:noProof/>
        </w:rPr>
        <w:fldChar w:fldCharType="begin" w:fldLock="1"/>
      </w:r>
      <w:r>
        <w:rPr>
          <w:noProof/>
        </w:rPr>
        <w:instrText xml:space="preserve"> PAGEREF _Toc212126441 \h </w:instrText>
      </w:r>
      <w:r>
        <w:rPr>
          <w:noProof/>
        </w:rPr>
      </w:r>
      <w:r>
        <w:rPr>
          <w:noProof/>
        </w:rPr>
        <w:fldChar w:fldCharType="separate"/>
      </w:r>
      <w:r>
        <w:rPr>
          <w:noProof/>
        </w:rPr>
        <w:t>93</w:t>
      </w:r>
      <w:r>
        <w:rPr>
          <w:noProof/>
        </w:rPr>
        <w:fldChar w:fldCharType="end"/>
      </w:r>
    </w:p>
    <w:p w14:paraId="311657DE" w14:textId="150003A6" w:rsidR="00D92095" w:rsidRDefault="00D92095">
      <w:pPr>
        <w:pStyle w:val="TOC2"/>
        <w:rPr>
          <w:rFonts w:ascii="Aptos" w:eastAsia="DengXian" w:hAnsi="Aptos"/>
          <w:noProof/>
          <w:kern w:val="2"/>
          <w:sz w:val="24"/>
          <w:szCs w:val="24"/>
          <w:lang w:eastAsia="zh-CN"/>
        </w:rPr>
      </w:pPr>
      <w:r>
        <w:rPr>
          <w:noProof/>
        </w:rPr>
        <w:t>4.12</w:t>
      </w:r>
      <w:r>
        <w:rPr>
          <w:rFonts w:ascii="Aptos" w:eastAsia="DengXian" w:hAnsi="Aptos"/>
          <w:noProof/>
          <w:kern w:val="2"/>
          <w:sz w:val="24"/>
          <w:szCs w:val="24"/>
          <w:lang w:eastAsia="zh-CN"/>
        </w:rPr>
        <w:tab/>
      </w:r>
      <w:r>
        <w:rPr>
          <w:noProof/>
        </w:rPr>
        <w:t>Circuit switched inter-RAT handover</w:t>
      </w:r>
      <w:r>
        <w:rPr>
          <w:noProof/>
        </w:rPr>
        <w:tab/>
      </w:r>
      <w:r>
        <w:rPr>
          <w:noProof/>
        </w:rPr>
        <w:fldChar w:fldCharType="begin" w:fldLock="1"/>
      </w:r>
      <w:r>
        <w:rPr>
          <w:noProof/>
        </w:rPr>
        <w:instrText xml:space="preserve"> PAGEREF _Toc212126442 \h </w:instrText>
      </w:r>
      <w:r>
        <w:rPr>
          <w:noProof/>
        </w:rPr>
      </w:r>
      <w:r>
        <w:rPr>
          <w:noProof/>
        </w:rPr>
        <w:fldChar w:fldCharType="separate"/>
      </w:r>
      <w:r>
        <w:rPr>
          <w:noProof/>
        </w:rPr>
        <w:t>94</w:t>
      </w:r>
      <w:r>
        <w:rPr>
          <w:noProof/>
        </w:rPr>
        <w:fldChar w:fldCharType="end"/>
      </w:r>
    </w:p>
    <w:p w14:paraId="4135B55E" w14:textId="5B53CF64" w:rsidR="00D92095" w:rsidRDefault="00D92095">
      <w:pPr>
        <w:pStyle w:val="TOC3"/>
        <w:rPr>
          <w:rFonts w:ascii="Aptos" w:eastAsia="DengXian" w:hAnsi="Aptos"/>
          <w:noProof/>
          <w:kern w:val="2"/>
          <w:sz w:val="24"/>
          <w:szCs w:val="24"/>
          <w:lang w:eastAsia="zh-CN"/>
        </w:rPr>
      </w:pPr>
      <w:r>
        <w:rPr>
          <w:noProof/>
        </w:rPr>
        <w:t>4.12.1</w:t>
      </w:r>
      <w:r>
        <w:rPr>
          <w:rFonts w:ascii="Aptos" w:eastAsia="DengXian" w:hAnsi="Aptos"/>
          <w:noProof/>
          <w:kern w:val="2"/>
          <w:sz w:val="24"/>
          <w:szCs w:val="24"/>
          <w:lang w:eastAsia="zh-CN"/>
        </w:rPr>
        <w:tab/>
      </w:r>
      <w:r>
        <w:rPr>
          <w:noProof/>
        </w:rPr>
        <w:t>Relocation preparation for outgoing circuit switched inter-RAT handovers</w:t>
      </w:r>
      <w:r>
        <w:rPr>
          <w:noProof/>
        </w:rPr>
        <w:tab/>
      </w:r>
      <w:r>
        <w:rPr>
          <w:noProof/>
        </w:rPr>
        <w:fldChar w:fldCharType="begin" w:fldLock="1"/>
      </w:r>
      <w:r>
        <w:rPr>
          <w:noProof/>
        </w:rPr>
        <w:instrText xml:space="preserve"> PAGEREF _Toc212126443 \h </w:instrText>
      </w:r>
      <w:r>
        <w:rPr>
          <w:noProof/>
        </w:rPr>
      </w:r>
      <w:r>
        <w:rPr>
          <w:noProof/>
        </w:rPr>
        <w:fldChar w:fldCharType="separate"/>
      </w:r>
      <w:r>
        <w:rPr>
          <w:noProof/>
        </w:rPr>
        <w:t>94</w:t>
      </w:r>
      <w:r>
        <w:rPr>
          <w:noProof/>
        </w:rPr>
        <w:fldChar w:fldCharType="end"/>
      </w:r>
    </w:p>
    <w:p w14:paraId="447BA932" w14:textId="713CF302" w:rsidR="00D92095" w:rsidRDefault="00D92095">
      <w:pPr>
        <w:pStyle w:val="TOC4"/>
        <w:rPr>
          <w:rFonts w:ascii="Aptos" w:eastAsia="DengXian" w:hAnsi="Aptos"/>
          <w:noProof/>
          <w:kern w:val="2"/>
          <w:sz w:val="24"/>
          <w:szCs w:val="24"/>
          <w:lang w:eastAsia="zh-CN"/>
        </w:rPr>
      </w:pPr>
      <w:r>
        <w:rPr>
          <w:noProof/>
        </w:rPr>
        <w:t>4.12.1.0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_Toc212126444 \h </w:instrText>
      </w:r>
      <w:r>
        <w:rPr>
          <w:noProof/>
        </w:rPr>
      </w:r>
      <w:r>
        <w:rPr>
          <w:noProof/>
        </w:rPr>
        <w:fldChar w:fldCharType="separate"/>
      </w:r>
      <w:r>
        <w:rPr>
          <w:noProof/>
        </w:rPr>
        <w:t>94</w:t>
      </w:r>
      <w:r>
        <w:rPr>
          <w:noProof/>
        </w:rPr>
        <w:fldChar w:fldCharType="end"/>
      </w:r>
    </w:p>
    <w:p w14:paraId="5716B908" w14:textId="2207918F" w:rsidR="00D92095" w:rsidRDefault="00D92095">
      <w:pPr>
        <w:pStyle w:val="TOC4"/>
        <w:rPr>
          <w:rFonts w:ascii="Aptos" w:eastAsia="DengXian" w:hAnsi="Aptos"/>
          <w:noProof/>
          <w:kern w:val="2"/>
          <w:sz w:val="24"/>
          <w:szCs w:val="24"/>
          <w:lang w:eastAsia="zh-CN"/>
        </w:rPr>
      </w:pPr>
      <w:r>
        <w:rPr>
          <w:noProof/>
        </w:rPr>
        <w:t>4.12.1.1</w:t>
      </w:r>
      <w:r>
        <w:rPr>
          <w:rFonts w:ascii="Aptos" w:eastAsia="DengXian" w:hAnsi="Aptos"/>
          <w:noProof/>
          <w:kern w:val="2"/>
          <w:sz w:val="24"/>
          <w:szCs w:val="24"/>
          <w:lang w:eastAsia="zh-CN"/>
        </w:rPr>
        <w:tab/>
      </w:r>
      <w:r>
        <w:rPr>
          <w:noProof/>
        </w:rPr>
        <w:t>Attempted relocation preparation for outgoing circuit switched inter-RAT handovers</w:t>
      </w:r>
      <w:r>
        <w:rPr>
          <w:noProof/>
        </w:rPr>
        <w:tab/>
      </w:r>
      <w:r>
        <w:rPr>
          <w:noProof/>
        </w:rPr>
        <w:fldChar w:fldCharType="begin" w:fldLock="1"/>
      </w:r>
      <w:r>
        <w:rPr>
          <w:noProof/>
        </w:rPr>
        <w:instrText xml:space="preserve"> PAGEREF _Toc212126445 \h </w:instrText>
      </w:r>
      <w:r>
        <w:rPr>
          <w:noProof/>
        </w:rPr>
      </w:r>
      <w:r>
        <w:rPr>
          <w:noProof/>
        </w:rPr>
        <w:fldChar w:fldCharType="separate"/>
      </w:r>
      <w:r>
        <w:rPr>
          <w:noProof/>
        </w:rPr>
        <w:t>94</w:t>
      </w:r>
      <w:r>
        <w:rPr>
          <w:noProof/>
        </w:rPr>
        <w:fldChar w:fldCharType="end"/>
      </w:r>
    </w:p>
    <w:p w14:paraId="1DC547E4" w14:textId="5283E88E" w:rsidR="00D92095" w:rsidRDefault="00D92095">
      <w:pPr>
        <w:pStyle w:val="TOC4"/>
        <w:rPr>
          <w:rFonts w:ascii="Aptos" w:eastAsia="DengXian" w:hAnsi="Aptos"/>
          <w:noProof/>
          <w:kern w:val="2"/>
          <w:sz w:val="24"/>
          <w:szCs w:val="24"/>
          <w:lang w:eastAsia="zh-CN"/>
        </w:rPr>
      </w:pPr>
      <w:r>
        <w:rPr>
          <w:noProof/>
        </w:rPr>
        <w:t>4.12.1.2</w:t>
      </w:r>
      <w:r>
        <w:rPr>
          <w:rFonts w:ascii="Aptos" w:eastAsia="DengXian" w:hAnsi="Aptos"/>
          <w:noProof/>
          <w:kern w:val="2"/>
          <w:sz w:val="24"/>
          <w:szCs w:val="24"/>
          <w:lang w:eastAsia="zh-CN"/>
        </w:rPr>
        <w:tab/>
      </w:r>
      <w:r>
        <w:rPr>
          <w:noProof/>
        </w:rPr>
        <w:t>Successful relocation preparation for outgoing circuit switched inter-RAT handovers</w:t>
      </w:r>
      <w:r>
        <w:rPr>
          <w:noProof/>
        </w:rPr>
        <w:tab/>
      </w:r>
      <w:r>
        <w:rPr>
          <w:noProof/>
        </w:rPr>
        <w:fldChar w:fldCharType="begin" w:fldLock="1"/>
      </w:r>
      <w:r>
        <w:rPr>
          <w:noProof/>
        </w:rPr>
        <w:instrText xml:space="preserve"> PAGEREF _Toc212126446 \h </w:instrText>
      </w:r>
      <w:r>
        <w:rPr>
          <w:noProof/>
        </w:rPr>
      </w:r>
      <w:r>
        <w:rPr>
          <w:noProof/>
        </w:rPr>
        <w:fldChar w:fldCharType="separate"/>
      </w:r>
      <w:r>
        <w:rPr>
          <w:noProof/>
        </w:rPr>
        <w:t>94</w:t>
      </w:r>
      <w:r>
        <w:rPr>
          <w:noProof/>
        </w:rPr>
        <w:fldChar w:fldCharType="end"/>
      </w:r>
    </w:p>
    <w:p w14:paraId="3463C374" w14:textId="1E46F2E1" w:rsidR="00D92095" w:rsidRDefault="00D92095">
      <w:pPr>
        <w:pStyle w:val="TOC4"/>
        <w:rPr>
          <w:rFonts w:ascii="Aptos" w:eastAsia="DengXian" w:hAnsi="Aptos"/>
          <w:noProof/>
          <w:kern w:val="2"/>
          <w:sz w:val="24"/>
          <w:szCs w:val="24"/>
          <w:lang w:eastAsia="zh-CN"/>
        </w:rPr>
      </w:pPr>
      <w:r>
        <w:rPr>
          <w:noProof/>
        </w:rPr>
        <w:t>4.12.1.3</w:t>
      </w:r>
      <w:r>
        <w:rPr>
          <w:rFonts w:ascii="Aptos" w:eastAsia="DengXian" w:hAnsi="Aptos"/>
          <w:noProof/>
          <w:kern w:val="2"/>
          <w:sz w:val="24"/>
          <w:szCs w:val="24"/>
          <w:lang w:eastAsia="zh-CN"/>
        </w:rPr>
        <w:tab/>
      </w:r>
      <w:r>
        <w:rPr>
          <w:noProof/>
        </w:rPr>
        <w:t>Failed relocation preparation for outgoing circuit switched inter-RAT handovers</w:t>
      </w:r>
      <w:r>
        <w:rPr>
          <w:noProof/>
        </w:rPr>
        <w:tab/>
      </w:r>
      <w:r>
        <w:rPr>
          <w:noProof/>
        </w:rPr>
        <w:fldChar w:fldCharType="begin" w:fldLock="1"/>
      </w:r>
      <w:r>
        <w:rPr>
          <w:noProof/>
        </w:rPr>
        <w:instrText xml:space="preserve"> PAGEREF _Toc212126447 \h </w:instrText>
      </w:r>
      <w:r>
        <w:rPr>
          <w:noProof/>
        </w:rPr>
      </w:r>
      <w:r>
        <w:rPr>
          <w:noProof/>
        </w:rPr>
        <w:fldChar w:fldCharType="separate"/>
      </w:r>
      <w:r>
        <w:rPr>
          <w:noProof/>
        </w:rPr>
        <w:t>94</w:t>
      </w:r>
      <w:r>
        <w:rPr>
          <w:noProof/>
        </w:rPr>
        <w:fldChar w:fldCharType="end"/>
      </w:r>
    </w:p>
    <w:p w14:paraId="724E19DF" w14:textId="6E367B1E" w:rsidR="00D92095" w:rsidRDefault="00D92095">
      <w:pPr>
        <w:pStyle w:val="TOC3"/>
        <w:rPr>
          <w:rFonts w:ascii="Aptos" w:eastAsia="DengXian" w:hAnsi="Aptos"/>
          <w:noProof/>
          <w:kern w:val="2"/>
          <w:sz w:val="24"/>
          <w:szCs w:val="24"/>
          <w:lang w:eastAsia="zh-CN"/>
        </w:rPr>
      </w:pPr>
      <w:r>
        <w:rPr>
          <w:noProof/>
        </w:rPr>
        <w:t>4.12.2</w:t>
      </w:r>
      <w:r>
        <w:rPr>
          <w:rFonts w:ascii="Aptos" w:eastAsia="DengXian" w:hAnsi="Aptos"/>
          <w:noProof/>
          <w:kern w:val="2"/>
          <w:sz w:val="24"/>
          <w:szCs w:val="24"/>
          <w:lang w:eastAsia="zh-CN"/>
        </w:rPr>
        <w:tab/>
      </w:r>
      <w:r>
        <w:rPr>
          <w:noProof/>
        </w:rPr>
        <w:t>Outgoing circuit switched inter-RAT handovers</w:t>
      </w:r>
      <w:r>
        <w:rPr>
          <w:noProof/>
        </w:rPr>
        <w:tab/>
      </w:r>
      <w:r>
        <w:rPr>
          <w:noProof/>
        </w:rPr>
        <w:fldChar w:fldCharType="begin" w:fldLock="1"/>
      </w:r>
      <w:r>
        <w:rPr>
          <w:noProof/>
        </w:rPr>
        <w:instrText xml:space="preserve"> PAGEREF _Toc212126448 \h </w:instrText>
      </w:r>
      <w:r>
        <w:rPr>
          <w:noProof/>
        </w:rPr>
      </w:r>
      <w:r>
        <w:rPr>
          <w:noProof/>
        </w:rPr>
        <w:fldChar w:fldCharType="separate"/>
      </w:r>
      <w:r>
        <w:rPr>
          <w:noProof/>
        </w:rPr>
        <w:t>96</w:t>
      </w:r>
      <w:r>
        <w:rPr>
          <w:noProof/>
        </w:rPr>
        <w:fldChar w:fldCharType="end"/>
      </w:r>
    </w:p>
    <w:p w14:paraId="39436CF5" w14:textId="5CD1EB8A" w:rsidR="00D92095" w:rsidRDefault="00D92095">
      <w:pPr>
        <w:pStyle w:val="TOC4"/>
        <w:rPr>
          <w:rFonts w:ascii="Aptos" w:eastAsia="DengXian" w:hAnsi="Aptos"/>
          <w:noProof/>
          <w:kern w:val="2"/>
          <w:sz w:val="24"/>
          <w:szCs w:val="24"/>
          <w:lang w:eastAsia="zh-CN"/>
        </w:rPr>
      </w:pPr>
      <w:r>
        <w:rPr>
          <w:noProof/>
        </w:rPr>
        <w:t>4.12.2.0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_Toc212126449 \h </w:instrText>
      </w:r>
      <w:r>
        <w:rPr>
          <w:noProof/>
        </w:rPr>
      </w:r>
      <w:r>
        <w:rPr>
          <w:noProof/>
        </w:rPr>
        <w:fldChar w:fldCharType="separate"/>
      </w:r>
      <w:r>
        <w:rPr>
          <w:noProof/>
        </w:rPr>
        <w:t>96</w:t>
      </w:r>
      <w:r>
        <w:rPr>
          <w:noProof/>
        </w:rPr>
        <w:fldChar w:fldCharType="end"/>
      </w:r>
    </w:p>
    <w:p w14:paraId="6AB7D109" w14:textId="43FCA1AD" w:rsidR="00D92095" w:rsidRDefault="00D92095">
      <w:pPr>
        <w:pStyle w:val="TOC4"/>
        <w:rPr>
          <w:rFonts w:ascii="Aptos" w:eastAsia="DengXian" w:hAnsi="Aptos"/>
          <w:noProof/>
          <w:kern w:val="2"/>
          <w:sz w:val="24"/>
          <w:szCs w:val="24"/>
          <w:lang w:eastAsia="zh-CN"/>
        </w:rPr>
      </w:pPr>
      <w:r>
        <w:rPr>
          <w:noProof/>
        </w:rPr>
        <w:t>4.12.2.1</w:t>
      </w:r>
      <w:r>
        <w:rPr>
          <w:rFonts w:ascii="Aptos" w:eastAsia="DengXian" w:hAnsi="Aptos"/>
          <w:noProof/>
          <w:kern w:val="2"/>
          <w:sz w:val="24"/>
          <w:szCs w:val="24"/>
          <w:lang w:eastAsia="zh-CN"/>
        </w:rPr>
        <w:tab/>
      </w:r>
      <w:r>
        <w:rPr>
          <w:noProof/>
        </w:rPr>
        <w:t>Attempted outgoing circuit switched inter-RAT handovers</w:t>
      </w:r>
      <w:r>
        <w:rPr>
          <w:noProof/>
        </w:rPr>
        <w:tab/>
      </w:r>
      <w:r>
        <w:rPr>
          <w:noProof/>
        </w:rPr>
        <w:fldChar w:fldCharType="begin" w:fldLock="1"/>
      </w:r>
      <w:r>
        <w:rPr>
          <w:noProof/>
        </w:rPr>
        <w:instrText xml:space="preserve"> PAGEREF _Toc212126450 \h </w:instrText>
      </w:r>
      <w:r>
        <w:rPr>
          <w:noProof/>
        </w:rPr>
      </w:r>
      <w:r>
        <w:rPr>
          <w:noProof/>
        </w:rPr>
        <w:fldChar w:fldCharType="separate"/>
      </w:r>
      <w:r>
        <w:rPr>
          <w:noProof/>
        </w:rPr>
        <w:t>96</w:t>
      </w:r>
      <w:r>
        <w:rPr>
          <w:noProof/>
        </w:rPr>
        <w:fldChar w:fldCharType="end"/>
      </w:r>
    </w:p>
    <w:p w14:paraId="28DB44E6" w14:textId="2CE8E46B" w:rsidR="00D92095" w:rsidRDefault="00D92095">
      <w:pPr>
        <w:pStyle w:val="TOC4"/>
        <w:rPr>
          <w:rFonts w:ascii="Aptos" w:eastAsia="DengXian" w:hAnsi="Aptos"/>
          <w:noProof/>
          <w:kern w:val="2"/>
          <w:sz w:val="24"/>
          <w:szCs w:val="24"/>
          <w:lang w:eastAsia="zh-CN"/>
        </w:rPr>
      </w:pPr>
      <w:r>
        <w:rPr>
          <w:noProof/>
        </w:rPr>
        <w:t>4.12.2.2</w:t>
      </w:r>
      <w:r>
        <w:rPr>
          <w:rFonts w:ascii="Aptos" w:eastAsia="DengXian" w:hAnsi="Aptos"/>
          <w:noProof/>
          <w:kern w:val="2"/>
          <w:sz w:val="24"/>
          <w:szCs w:val="24"/>
          <w:lang w:eastAsia="zh-CN"/>
        </w:rPr>
        <w:tab/>
      </w:r>
      <w:r>
        <w:rPr>
          <w:noProof/>
        </w:rPr>
        <w:t>Successful outgoing circuit switched inter-RAT handovers</w:t>
      </w:r>
      <w:r>
        <w:rPr>
          <w:noProof/>
        </w:rPr>
        <w:tab/>
      </w:r>
      <w:r>
        <w:rPr>
          <w:noProof/>
        </w:rPr>
        <w:fldChar w:fldCharType="begin" w:fldLock="1"/>
      </w:r>
      <w:r>
        <w:rPr>
          <w:noProof/>
        </w:rPr>
        <w:instrText xml:space="preserve"> PAGEREF _Toc212126451 \h </w:instrText>
      </w:r>
      <w:r>
        <w:rPr>
          <w:noProof/>
        </w:rPr>
      </w:r>
      <w:r>
        <w:rPr>
          <w:noProof/>
        </w:rPr>
        <w:fldChar w:fldCharType="separate"/>
      </w:r>
      <w:r>
        <w:rPr>
          <w:noProof/>
        </w:rPr>
        <w:t>96</w:t>
      </w:r>
      <w:r>
        <w:rPr>
          <w:noProof/>
        </w:rPr>
        <w:fldChar w:fldCharType="end"/>
      </w:r>
    </w:p>
    <w:p w14:paraId="7EEF0457" w14:textId="4C2356AA" w:rsidR="00D92095" w:rsidRDefault="00D92095">
      <w:pPr>
        <w:pStyle w:val="TOC4"/>
        <w:rPr>
          <w:rFonts w:ascii="Aptos" w:eastAsia="DengXian" w:hAnsi="Aptos"/>
          <w:noProof/>
          <w:kern w:val="2"/>
          <w:sz w:val="24"/>
          <w:szCs w:val="24"/>
          <w:lang w:eastAsia="zh-CN"/>
        </w:rPr>
      </w:pPr>
      <w:r>
        <w:rPr>
          <w:noProof/>
        </w:rPr>
        <w:t>4.12.2.3</w:t>
      </w:r>
      <w:r>
        <w:rPr>
          <w:rFonts w:ascii="Aptos" w:eastAsia="DengXian" w:hAnsi="Aptos"/>
          <w:noProof/>
          <w:kern w:val="2"/>
          <w:sz w:val="24"/>
          <w:szCs w:val="24"/>
          <w:lang w:eastAsia="zh-CN"/>
        </w:rPr>
        <w:tab/>
      </w:r>
      <w:r>
        <w:rPr>
          <w:noProof/>
        </w:rPr>
        <w:t>Failed outgoing circuit switched inter-RAT handovers</w:t>
      </w:r>
      <w:r>
        <w:rPr>
          <w:noProof/>
        </w:rPr>
        <w:tab/>
      </w:r>
      <w:r>
        <w:rPr>
          <w:noProof/>
        </w:rPr>
        <w:fldChar w:fldCharType="begin" w:fldLock="1"/>
      </w:r>
      <w:r>
        <w:rPr>
          <w:noProof/>
        </w:rPr>
        <w:instrText xml:space="preserve"> PAGEREF _Toc212126452 \h </w:instrText>
      </w:r>
      <w:r>
        <w:rPr>
          <w:noProof/>
        </w:rPr>
      </w:r>
      <w:r>
        <w:rPr>
          <w:noProof/>
        </w:rPr>
        <w:fldChar w:fldCharType="separate"/>
      </w:r>
      <w:r>
        <w:rPr>
          <w:noProof/>
        </w:rPr>
        <w:t>96</w:t>
      </w:r>
      <w:r>
        <w:rPr>
          <w:noProof/>
        </w:rPr>
        <w:fldChar w:fldCharType="end"/>
      </w:r>
    </w:p>
    <w:p w14:paraId="3286872D" w14:textId="3ECC075E" w:rsidR="00D92095" w:rsidRDefault="00D92095">
      <w:pPr>
        <w:pStyle w:val="TOC3"/>
        <w:rPr>
          <w:rFonts w:ascii="Aptos" w:eastAsia="DengXian" w:hAnsi="Aptos"/>
          <w:noProof/>
          <w:kern w:val="2"/>
          <w:sz w:val="24"/>
          <w:szCs w:val="24"/>
          <w:lang w:eastAsia="zh-CN"/>
        </w:rPr>
      </w:pPr>
      <w:r>
        <w:rPr>
          <w:noProof/>
        </w:rPr>
        <w:t>4.12.3</w:t>
      </w:r>
      <w:r>
        <w:rPr>
          <w:rFonts w:ascii="Aptos" w:eastAsia="DengXian" w:hAnsi="Aptos"/>
          <w:noProof/>
          <w:kern w:val="2"/>
          <w:sz w:val="24"/>
          <w:szCs w:val="24"/>
          <w:lang w:eastAsia="zh-CN"/>
        </w:rPr>
        <w:tab/>
      </w:r>
      <w:r>
        <w:rPr>
          <w:noProof/>
        </w:rPr>
        <w:t>Incoming circuit switched inter-RAT handovers</w:t>
      </w:r>
      <w:r>
        <w:rPr>
          <w:noProof/>
        </w:rPr>
        <w:tab/>
      </w:r>
      <w:r>
        <w:rPr>
          <w:noProof/>
        </w:rPr>
        <w:fldChar w:fldCharType="begin" w:fldLock="1"/>
      </w:r>
      <w:r>
        <w:rPr>
          <w:noProof/>
        </w:rPr>
        <w:instrText xml:space="preserve"> PAGEREF _Toc212126453 \h </w:instrText>
      </w:r>
      <w:r>
        <w:rPr>
          <w:noProof/>
        </w:rPr>
      </w:r>
      <w:r>
        <w:rPr>
          <w:noProof/>
        </w:rPr>
        <w:fldChar w:fldCharType="separate"/>
      </w:r>
      <w:r>
        <w:rPr>
          <w:noProof/>
        </w:rPr>
        <w:t>97</w:t>
      </w:r>
      <w:r>
        <w:rPr>
          <w:noProof/>
        </w:rPr>
        <w:fldChar w:fldCharType="end"/>
      </w:r>
    </w:p>
    <w:p w14:paraId="6DFC8FB4" w14:textId="1FFC03AF" w:rsidR="00D92095" w:rsidRDefault="00D92095">
      <w:pPr>
        <w:pStyle w:val="TOC4"/>
        <w:rPr>
          <w:rFonts w:ascii="Aptos" w:eastAsia="DengXian" w:hAnsi="Aptos"/>
          <w:noProof/>
          <w:kern w:val="2"/>
          <w:sz w:val="24"/>
          <w:szCs w:val="24"/>
          <w:lang w:eastAsia="zh-CN"/>
        </w:rPr>
      </w:pPr>
      <w:r>
        <w:rPr>
          <w:noProof/>
        </w:rPr>
        <w:t>4.12.3.0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_Toc212126454 \h </w:instrText>
      </w:r>
      <w:r>
        <w:rPr>
          <w:noProof/>
        </w:rPr>
      </w:r>
      <w:r>
        <w:rPr>
          <w:noProof/>
        </w:rPr>
        <w:fldChar w:fldCharType="separate"/>
      </w:r>
      <w:r>
        <w:rPr>
          <w:noProof/>
        </w:rPr>
        <w:t>97</w:t>
      </w:r>
      <w:r>
        <w:rPr>
          <w:noProof/>
        </w:rPr>
        <w:fldChar w:fldCharType="end"/>
      </w:r>
    </w:p>
    <w:p w14:paraId="0D21DBBD" w14:textId="094420E5" w:rsidR="00D92095" w:rsidRDefault="00D92095">
      <w:pPr>
        <w:pStyle w:val="TOC4"/>
        <w:rPr>
          <w:rFonts w:ascii="Aptos" w:eastAsia="DengXian" w:hAnsi="Aptos"/>
          <w:noProof/>
          <w:kern w:val="2"/>
          <w:sz w:val="24"/>
          <w:szCs w:val="24"/>
          <w:lang w:eastAsia="zh-CN"/>
        </w:rPr>
      </w:pPr>
      <w:r>
        <w:rPr>
          <w:noProof/>
        </w:rPr>
        <w:t>4.12.3.1</w:t>
      </w:r>
      <w:r>
        <w:rPr>
          <w:rFonts w:ascii="Aptos" w:eastAsia="DengXian" w:hAnsi="Aptos"/>
          <w:noProof/>
          <w:kern w:val="2"/>
          <w:sz w:val="24"/>
          <w:szCs w:val="24"/>
          <w:lang w:eastAsia="zh-CN"/>
        </w:rPr>
        <w:tab/>
      </w:r>
      <w:r>
        <w:rPr>
          <w:noProof/>
        </w:rPr>
        <w:t>Attempted incoming circuit switched inter-RAT handovers</w:t>
      </w:r>
      <w:r>
        <w:rPr>
          <w:noProof/>
        </w:rPr>
        <w:tab/>
      </w:r>
      <w:r>
        <w:rPr>
          <w:noProof/>
        </w:rPr>
        <w:fldChar w:fldCharType="begin" w:fldLock="1"/>
      </w:r>
      <w:r>
        <w:rPr>
          <w:noProof/>
        </w:rPr>
        <w:instrText xml:space="preserve"> PAGEREF _Toc212126455 \h </w:instrText>
      </w:r>
      <w:r>
        <w:rPr>
          <w:noProof/>
        </w:rPr>
      </w:r>
      <w:r>
        <w:rPr>
          <w:noProof/>
        </w:rPr>
        <w:fldChar w:fldCharType="separate"/>
      </w:r>
      <w:r>
        <w:rPr>
          <w:noProof/>
        </w:rPr>
        <w:t>97</w:t>
      </w:r>
      <w:r>
        <w:rPr>
          <w:noProof/>
        </w:rPr>
        <w:fldChar w:fldCharType="end"/>
      </w:r>
    </w:p>
    <w:p w14:paraId="66F79223" w14:textId="01C9C129" w:rsidR="00D92095" w:rsidRDefault="00D92095">
      <w:pPr>
        <w:pStyle w:val="TOC4"/>
        <w:rPr>
          <w:rFonts w:ascii="Aptos" w:eastAsia="DengXian" w:hAnsi="Aptos"/>
          <w:noProof/>
          <w:kern w:val="2"/>
          <w:sz w:val="24"/>
          <w:szCs w:val="24"/>
          <w:lang w:eastAsia="zh-CN"/>
        </w:rPr>
      </w:pPr>
      <w:r>
        <w:rPr>
          <w:noProof/>
        </w:rPr>
        <w:t>4.12.3.2</w:t>
      </w:r>
      <w:r>
        <w:rPr>
          <w:rFonts w:ascii="Aptos" w:eastAsia="DengXian" w:hAnsi="Aptos"/>
          <w:noProof/>
          <w:kern w:val="2"/>
          <w:sz w:val="24"/>
          <w:szCs w:val="24"/>
          <w:lang w:eastAsia="zh-CN"/>
        </w:rPr>
        <w:tab/>
      </w:r>
      <w:r>
        <w:rPr>
          <w:noProof/>
        </w:rPr>
        <w:t>Successful incoming circuit switched inter-RAT handovers</w:t>
      </w:r>
      <w:r>
        <w:rPr>
          <w:noProof/>
        </w:rPr>
        <w:tab/>
      </w:r>
      <w:r>
        <w:rPr>
          <w:noProof/>
        </w:rPr>
        <w:fldChar w:fldCharType="begin" w:fldLock="1"/>
      </w:r>
      <w:r>
        <w:rPr>
          <w:noProof/>
        </w:rPr>
        <w:instrText xml:space="preserve"> PAGEREF _Toc212126456 \h </w:instrText>
      </w:r>
      <w:r>
        <w:rPr>
          <w:noProof/>
        </w:rPr>
      </w:r>
      <w:r>
        <w:rPr>
          <w:noProof/>
        </w:rPr>
        <w:fldChar w:fldCharType="separate"/>
      </w:r>
      <w:r>
        <w:rPr>
          <w:noProof/>
        </w:rPr>
        <w:t>97</w:t>
      </w:r>
      <w:r>
        <w:rPr>
          <w:noProof/>
        </w:rPr>
        <w:fldChar w:fldCharType="end"/>
      </w:r>
    </w:p>
    <w:p w14:paraId="42AE368F" w14:textId="46EBE080" w:rsidR="00D92095" w:rsidRDefault="00D92095">
      <w:pPr>
        <w:pStyle w:val="TOC4"/>
        <w:rPr>
          <w:rFonts w:ascii="Aptos" w:eastAsia="DengXian" w:hAnsi="Aptos"/>
          <w:noProof/>
          <w:kern w:val="2"/>
          <w:sz w:val="24"/>
          <w:szCs w:val="24"/>
          <w:lang w:eastAsia="zh-CN"/>
        </w:rPr>
      </w:pPr>
      <w:r>
        <w:rPr>
          <w:noProof/>
        </w:rPr>
        <w:t>4.12.3.3</w:t>
      </w:r>
      <w:r>
        <w:rPr>
          <w:rFonts w:ascii="Aptos" w:eastAsia="DengXian" w:hAnsi="Aptos"/>
          <w:noProof/>
          <w:kern w:val="2"/>
          <w:sz w:val="24"/>
          <w:szCs w:val="24"/>
          <w:lang w:eastAsia="zh-CN"/>
        </w:rPr>
        <w:tab/>
      </w:r>
      <w:r>
        <w:rPr>
          <w:noProof/>
        </w:rPr>
        <w:t>Failed incoming circuit switched inter-RAT handovers</w:t>
      </w:r>
      <w:r>
        <w:rPr>
          <w:noProof/>
        </w:rPr>
        <w:tab/>
      </w:r>
      <w:r>
        <w:rPr>
          <w:noProof/>
        </w:rPr>
        <w:fldChar w:fldCharType="begin" w:fldLock="1"/>
      </w:r>
      <w:r>
        <w:rPr>
          <w:noProof/>
        </w:rPr>
        <w:instrText xml:space="preserve"> PAGEREF _Toc212126457 \h </w:instrText>
      </w:r>
      <w:r>
        <w:rPr>
          <w:noProof/>
        </w:rPr>
      </w:r>
      <w:r>
        <w:rPr>
          <w:noProof/>
        </w:rPr>
        <w:fldChar w:fldCharType="separate"/>
      </w:r>
      <w:r>
        <w:rPr>
          <w:noProof/>
        </w:rPr>
        <w:t>97</w:t>
      </w:r>
      <w:r>
        <w:rPr>
          <w:noProof/>
        </w:rPr>
        <w:fldChar w:fldCharType="end"/>
      </w:r>
    </w:p>
    <w:p w14:paraId="306FF0BB" w14:textId="5E7EC484" w:rsidR="00D92095" w:rsidRDefault="00D92095">
      <w:pPr>
        <w:pStyle w:val="TOC2"/>
        <w:rPr>
          <w:rFonts w:ascii="Aptos" w:eastAsia="DengXian" w:hAnsi="Aptos"/>
          <w:noProof/>
          <w:kern w:val="2"/>
          <w:sz w:val="24"/>
          <w:szCs w:val="24"/>
          <w:lang w:eastAsia="zh-CN"/>
        </w:rPr>
      </w:pPr>
      <w:r>
        <w:rPr>
          <w:noProof/>
        </w:rPr>
        <w:t>4.13</w:t>
      </w:r>
      <w:r>
        <w:rPr>
          <w:rFonts w:ascii="Aptos" w:eastAsia="DengXian" w:hAnsi="Aptos"/>
          <w:noProof/>
          <w:kern w:val="2"/>
          <w:sz w:val="24"/>
          <w:szCs w:val="24"/>
          <w:lang w:eastAsia="zh-CN"/>
        </w:rPr>
        <w:tab/>
      </w:r>
      <w:r>
        <w:rPr>
          <w:noProof/>
        </w:rPr>
        <w:t>Packet switched inter-RAT handover</w:t>
      </w:r>
      <w:r>
        <w:rPr>
          <w:noProof/>
        </w:rPr>
        <w:tab/>
      </w:r>
      <w:r>
        <w:rPr>
          <w:noProof/>
        </w:rPr>
        <w:fldChar w:fldCharType="begin" w:fldLock="1"/>
      </w:r>
      <w:r>
        <w:rPr>
          <w:noProof/>
        </w:rPr>
        <w:instrText xml:space="preserve"> PAGEREF _Toc212126458 \h </w:instrText>
      </w:r>
      <w:r>
        <w:rPr>
          <w:noProof/>
        </w:rPr>
      </w:r>
      <w:r>
        <w:rPr>
          <w:noProof/>
        </w:rPr>
        <w:fldChar w:fldCharType="separate"/>
      </w:r>
      <w:r>
        <w:rPr>
          <w:noProof/>
        </w:rPr>
        <w:t>99</w:t>
      </w:r>
      <w:r>
        <w:rPr>
          <w:noProof/>
        </w:rPr>
        <w:fldChar w:fldCharType="end"/>
      </w:r>
    </w:p>
    <w:p w14:paraId="5172F52C" w14:textId="1B01D4F4" w:rsidR="00D92095" w:rsidRDefault="00D92095">
      <w:pPr>
        <w:pStyle w:val="TOC3"/>
        <w:rPr>
          <w:rFonts w:ascii="Aptos" w:eastAsia="DengXian" w:hAnsi="Aptos"/>
          <w:noProof/>
          <w:kern w:val="2"/>
          <w:sz w:val="24"/>
          <w:szCs w:val="24"/>
          <w:lang w:eastAsia="zh-CN"/>
        </w:rPr>
      </w:pPr>
      <w:r>
        <w:rPr>
          <w:noProof/>
        </w:rPr>
        <w:t>4.13.1</w:t>
      </w:r>
      <w:r>
        <w:rPr>
          <w:rFonts w:ascii="Aptos" w:eastAsia="DengXian" w:hAnsi="Aptos"/>
          <w:noProof/>
          <w:kern w:val="2"/>
          <w:sz w:val="24"/>
          <w:szCs w:val="24"/>
          <w:lang w:eastAsia="zh-CN"/>
        </w:rPr>
        <w:tab/>
      </w:r>
      <w:r>
        <w:rPr>
          <w:noProof/>
        </w:rPr>
        <w:t>Outgoing packet switched inter-RAT handovers, UTRAN controlled</w:t>
      </w:r>
      <w:r>
        <w:rPr>
          <w:noProof/>
        </w:rPr>
        <w:tab/>
      </w:r>
      <w:r>
        <w:rPr>
          <w:noProof/>
        </w:rPr>
        <w:fldChar w:fldCharType="begin" w:fldLock="1"/>
      </w:r>
      <w:r>
        <w:rPr>
          <w:noProof/>
        </w:rPr>
        <w:instrText xml:space="preserve"> PAGEREF _Toc212126459 \h </w:instrText>
      </w:r>
      <w:r>
        <w:rPr>
          <w:noProof/>
        </w:rPr>
      </w:r>
      <w:r>
        <w:rPr>
          <w:noProof/>
        </w:rPr>
        <w:fldChar w:fldCharType="separate"/>
      </w:r>
      <w:r>
        <w:rPr>
          <w:noProof/>
        </w:rPr>
        <w:t>99</w:t>
      </w:r>
      <w:r>
        <w:rPr>
          <w:noProof/>
        </w:rPr>
        <w:fldChar w:fldCharType="end"/>
      </w:r>
    </w:p>
    <w:p w14:paraId="42347E83" w14:textId="0E25D4BF" w:rsidR="00D92095" w:rsidRDefault="00D92095">
      <w:pPr>
        <w:pStyle w:val="TOC4"/>
        <w:rPr>
          <w:rFonts w:ascii="Aptos" w:eastAsia="DengXian" w:hAnsi="Aptos"/>
          <w:noProof/>
          <w:kern w:val="2"/>
          <w:sz w:val="24"/>
          <w:szCs w:val="24"/>
          <w:lang w:eastAsia="zh-CN"/>
        </w:rPr>
      </w:pPr>
      <w:r>
        <w:rPr>
          <w:noProof/>
        </w:rPr>
        <w:t>4.13.1.0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_Toc212126460 \h </w:instrText>
      </w:r>
      <w:r>
        <w:rPr>
          <w:noProof/>
        </w:rPr>
      </w:r>
      <w:r>
        <w:rPr>
          <w:noProof/>
        </w:rPr>
        <w:fldChar w:fldCharType="separate"/>
      </w:r>
      <w:r>
        <w:rPr>
          <w:noProof/>
        </w:rPr>
        <w:t>99</w:t>
      </w:r>
      <w:r>
        <w:rPr>
          <w:noProof/>
        </w:rPr>
        <w:fldChar w:fldCharType="end"/>
      </w:r>
    </w:p>
    <w:p w14:paraId="72E64626" w14:textId="1A9557EA" w:rsidR="00D92095" w:rsidRDefault="00D92095">
      <w:pPr>
        <w:pStyle w:val="TOC4"/>
        <w:rPr>
          <w:rFonts w:ascii="Aptos" w:eastAsia="DengXian" w:hAnsi="Aptos"/>
          <w:noProof/>
          <w:kern w:val="2"/>
          <w:sz w:val="24"/>
          <w:szCs w:val="24"/>
          <w:lang w:eastAsia="zh-CN"/>
        </w:rPr>
      </w:pPr>
      <w:r>
        <w:rPr>
          <w:noProof/>
        </w:rPr>
        <w:t>4.13.1.1</w:t>
      </w:r>
      <w:r>
        <w:rPr>
          <w:rFonts w:ascii="Aptos" w:eastAsia="DengXian" w:hAnsi="Aptos"/>
          <w:noProof/>
          <w:kern w:val="2"/>
          <w:sz w:val="24"/>
          <w:szCs w:val="24"/>
          <w:lang w:eastAsia="zh-CN"/>
        </w:rPr>
        <w:tab/>
      </w:r>
      <w:r>
        <w:rPr>
          <w:noProof/>
        </w:rPr>
        <w:t>Attempted outgoing packet switched inter-RAT handovers, UTRAN controlled</w:t>
      </w:r>
      <w:r>
        <w:rPr>
          <w:noProof/>
        </w:rPr>
        <w:tab/>
      </w:r>
      <w:r>
        <w:rPr>
          <w:noProof/>
        </w:rPr>
        <w:fldChar w:fldCharType="begin" w:fldLock="1"/>
      </w:r>
      <w:r>
        <w:rPr>
          <w:noProof/>
        </w:rPr>
        <w:instrText xml:space="preserve"> PAGEREF _Toc212126461 \h </w:instrText>
      </w:r>
      <w:r>
        <w:rPr>
          <w:noProof/>
        </w:rPr>
      </w:r>
      <w:r>
        <w:rPr>
          <w:noProof/>
        </w:rPr>
        <w:fldChar w:fldCharType="separate"/>
      </w:r>
      <w:r>
        <w:rPr>
          <w:noProof/>
        </w:rPr>
        <w:t>99</w:t>
      </w:r>
      <w:r>
        <w:rPr>
          <w:noProof/>
        </w:rPr>
        <w:fldChar w:fldCharType="end"/>
      </w:r>
    </w:p>
    <w:p w14:paraId="071E027D" w14:textId="3E911CC7" w:rsidR="00D92095" w:rsidRDefault="00D92095">
      <w:pPr>
        <w:pStyle w:val="TOC4"/>
        <w:rPr>
          <w:rFonts w:ascii="Aptos" w:eastAsia="DengXian" w:hAnsi="Aptos"/>
          <w:noProof/>
          <w:kern w:val="2"/>
          <w:sz w:val="24"/>
          <w:szCs w:val="24"/>
          <w:lang w:eastAsia="zh-CN"/>
        </w:rPr>
      </w:pPr>
      <w:r>
        <w:rPr>
          <w:noProof/>
        </w:rPr>
        <w:t>4.13.1.2</w:t>
      </w:r>
      <w:r>
        <w:rPr>
          <w:rFonts w:ascii="Aptos" w:eastAsia="DengXian" w:hAnsi="Aptos"/>
          <w:noProof/>
          <w:kern w:val="2"/>
          <w:sz w:val="24"/>
          <w:szCs w:val="24"/>
          <w:lang w:eastAsia="zh-CN"/>
        </w:rPr>
        <w:tab/>
      </w:r>
      <w:r>
        <w:rPr>
          <w:noProof/>
        </w:rPr>
        <w:t>Successful outgoing packet switched inter-RAT handovers, UTRAN controlled</w:t>
      </w:r>
      <w:r>
        <w:rPr>
          <w:noProof/>
        </w:rPr>
        <w:tab/>
      </w:r>
      <w:r>
        <w:rPr>
          <w:noProof/>
        </w:rPr>
        <w:fldChar w:fldCharType="begin" w:fldLock="1"/>
      </w:r>
      <w:r>
        <w:rPr>
          <w:noProof/>
        </w:rPr>
        <w:instrText xml:space="preserve"> PAGEREF _Toc212126462 \h </w:instrText>
      </w:r>
      <w:r>
        <w:rPr>
          <w:noProof/>
        </w:rPr>
      </w:r>
      <w:r>
        <w:rPr>
          <w:noProof/>
        </w:rPr>
        <w:fldChar w:fldCharType="separate"/>
      </w:r>
      <w:r>
        <w:rPr>
          <w:noProof/>
        </w:rPr>
        <w:t>99</w:t>
      </w:r>
      <w:r>
        <w:rPr>
          <w:noProof/>
        </w:rPr>
        <w:fldChar w:fldCharType="end"/>
      </w:r>
    </w:p>
    <w:p w14:paraId="2552316E" w14:textId="6B3A1E2F" w:rsidR="00D92095" w:rsidRDefault="00D92095">
      <w:pPr>
        <w:pStyle w:val="TOC4"/>
        <w:rPr>
          <w:rFonts w:ascii="Aptos" w:eastAsia="DengXian" w:hAnsi="Aptos"/>
          <w:noProof/>
          <w:kern w:val="2"/>
          <w:sz w:val="24"/>
          <w:szCs w:val="24"/>
          <w:lang w:eastAsia="zh-CN"/>
        </w:rPr>
      </w:pPr>
      <w:r>
        <w:rPr>
          <w:noProof/>
        </w:rPr>
        <w:t>4.13.1.3</w:t>
      </w:r>
      <w:r>
        <w:rPr>
          <w:rFonts w:ascii="Aptos" w:eastAsia="DengXian" w:hAnsi="Aptos"/>
          <w:noProof/>
          <w:kern w:val="2"/>
          <w:sz w:val="24"/>
          <w:szCs w:val="24"/>
          <w:lang w:eastAsia="zh-CN"/>
        </w:rPr>
        <w:tab/>
      </w:r>
      <w:r>
        <w:rPr>
          <w:noProof/>
        </w:rPr>
        <w:t>Failed outgoing packet switched inter-RAT handovers UTRAN controlled</w:t>
      </w:r>
      <w:r>
        <w:rPr>
          <w:noProof/>
        </w:rPr>
        <w:tab/>
      </w:r>
      <w:r>
        <w:rPr>
          <w:noProof/>
        </w:rPr>
        <w:fldChar w:fldCharType="begin" w:fldLock="1"/>
      </w:r>
      <w:r>
        <w:rPr>
          <w:noProof/>
        </w:rPr>
        <w:instrText xml:space="preserve"> PAGEREF _Toc212126463 \h </w:instrText>
      </w:r>
      <w:r>
        <w:rPr>
          <w:noProof/>
        </w:rPr>
      </w:r>
      <w:r>
        <w:rPr>
          <w:noProof/>
        </w:rPr>
        <w:fldChar w:fldCharType="separate"/>
      </w:r>
      <w:r>
        <w:rPr>
          <w:noProof/>
        </w:rPr>
        <w:t>99</w:t>
      </w:r>
      <w:r>
        <w:rPr>
          <w:noProof/>
        </w:rPr>
        <w:fldChar w:fldCharType="end"/>
      </w:r>
    </w:p>
    <w:p w14:paraId="5D3F0F64" w14:textId="01D4727B" w:rsidR="00D92095" w:rsidRDefault="00D92095">
      <w:pPr>
        <w:pStyle w:val="TOC3"/>
        <w:rPr>
          <w:rFonts w:ascii="Aptos" w:eastAsia="DengXian" w:hAnsi="Aptos"/>
          <w:noProof/>
          <w:kern w:val="2"/>
          <w:sz w:val="24"/>
          <w:szCs w:val="24"/>
          <w:lang w:eastAsia="zh-CN"/>
        </w:rPr>
      </w:pPr>
      <w:r>
        <w:rPr>
          <w:noProof/>
        </w:rPr>
        <w:t>4.13.2</w:t>
      </w:r>
      <w:r>
        <w:rPr>
          <w:rFonts w:ascii="Aptos" w:eastAsia="DengXian" w:hAnsi="Aptos"/>
          <w:noProof/>
          <w:kern w:val="2"/>
          <w:sz w:val="24"/>
          <w:szCs w:val="24"/>
          <w:lang w:eastAsia="zh-CN"/>
        </w:rPr>
        <w:tab/>
      </w:r>
      <w:r>
        <w:rPr>
          <w:noProof/>
        </w:rPr>
        <w:t>Outgoing packet switched inter-RAT handovers, UE controlled</w:t>
      </w:r>
      <w:r>
        <w:rPr>
          <w:noProof/>
        </w:rPr>
        <w:tab/>
      </w:r>
      <w:r>
        <w:rPr>
          <w:noProof/>
        </w:rPr>
        <w:fldChar w:fldCharType="begin" w:fldLock="1"/>
      </w:r>
      <w:r>
        <w:rPr>
          <w:noProof/>
        </w:rPr>
        <w:instrText xml:space="preserve"> PAGEREF _Toc212126464 \h </w:instrText>
      </w:r>
      <w:r>
        <w:rPr>
          <w:noProof/>
        </w:rPr>
      </w:r>
      <w:r>
        <w:rPr>
          <w:noProof/>
        </w:rPr>
        <w:fldChar w:fldCharType="separate"/>
      </w:r>
      <w:r>
        <w:rPr>
          <w:noProof/>
        </w:rPr>
        <w:t>100</w:t>
      </w:r>
      <w:r>
        <w:rPr>
          <w:noProof/>
        </w:rPr>
        <w:fldChar w:fldCharType="end"/>
      </w:r>
    </w:p>
    <w:p w14:paraId="573E65A4" w14:textId="0CBE0A0A" w:rsidR="00D92095" w:rsidRDefault="00D92095">
      <w:pPr>
        <w:pStyle w:val="TOC4"/>
        <w:rPr>
          <w:rFonts w:ascii="Aptos" w:eastAsia="DengXian" w:hAnsi="Aptos"/>
          <w:noProof/>
          <w:kern w:val="2"/>
          <w:sz w:val="24"/>
          <w:szCs w:val="24"/>
          <w:lang w:eastAsia="zh-CN"/>
        </w:rPr>
      </w:pPr>
      <w:r>
        <w:rPr>
          <w:noProof/>
        </w:rPr>
        <w:t>4.13.2.1</w:t>
      </w:r>
      <w:r>
        <w:rPr>
          <w:rFonts w:ascii="Aptos" w:eastAsia="DengXian" w:hAnsi="Aptos"/>
          <w:noProof/>
          <w:kern w:val="2"/>
          <w:sz w:val="24"/>
          <w:szCs w:val="24"/>
          <w:lang w:eastAsia="zh-CN"/>
        </w:rPr>
        <w:tab/>
      </w:r>
      <w:r>
        <w:rPr>
          <w:noProof/>
        </w:rPr>
        <w:t>Successful outgoing packet switched inter-RAT handovers, UE controlled</w:t>
      </w:r>
      <w:r>
        <w:rPr>
          <w:noProof/>
        </w:rPr>
        <w:tab/>
      </w:r>
      <w:r>
        <w:rPr>
          <w:noProof/>
        </w:rPr>
        <w:fldChar w:fldCharType="begin" w:fldLock="1"/>
      </w:r>
      <w:r>
        <w:rPr>
          <w:noProof/>
        </w:rPr>
        <w:instrText xml:space="preserve"> PAGEREF _Toc212126465 \h </w:instrText>
      </w:r>
      <w:r>
        <w:rPr>
          <w:noProof/>
        </w:rPr>
      </w:r>
      <w:r>
        <w:rPr>
          <w:noProof/>
        </w:rPr>
        <w:fldChar w:fldCharType="separate"/>
      </w:r>
      <w:r>
        <w:rPr>
          <w:noProof/>
        </w:rPr>
        <w:t>100</w:t>
      </w:r>
      <w:r>
        <w:rPr>
          <w:noProof/>
        </w:rPr>
        <w:fldChar w:fldCharType="end"/>
      </w:r>
    </w:p>
    <w:p w14:paraId="0FCE1727" w14:textId="3F4492E2" w:rsidR="00D92095" w:rsidRDefault="00D92095">
      <w:pPr>
        <w:pStyle w:val="TOC2"/>
        <w:rPr>
          <w:rFonts w:ascii="Aptos" w:eastAsia="DengXian" w:hAnsi="Aptos"/>
          <w:noProof/>
          <w:kern w:val="2"/>
          <w:sz w:val="24"/>
          <w:szCs w:val="24"/>
          <w:lang w:eastAsia="zh-CN"/>
        </w:rPr>
      </w:pPr>
      <w:r>
        <w:rPr>
          <w:noProof/>
        </w:rPr>
        <w:t>4.14</w:t>
      </w:r>
      <w:r>
        <w:rPr>
          <w:rFonts w:ascii="Aptos" w:eastAsia="DengXian" w:hAnsi="Aptos"/>
          <w:noProof/>
          <w:kern w:val="2"/>
          <w:sz w:val="24"/>
          <w:szCs w:val="24"/>
          <w:lang w:eastAsia="zh-CN"/>
        </w:rPr>
        <w:tab/>
      </w:r>
      <w:r>
        <w:rPr>
          <w:noProof/>
        </w:rPr>
        <w:t>Iu connection release</w:t>
      </w:r>
      <w:r>
        <w:rPr>
          <w:noProof/>
        </w:rPr>
        <w:tab/>
      </w:r>
      <w:r>
        <w:rPr>
          <w:noProof/>
        </w:rPr>
        <w:fldChar w:fldCharType="begin" w:fldLock="1"/>
      </w:r>
      <w:r>
        <w:rPr>
          <w:noProof/>
        </w:rPr>
        <w:instrText xml:space="preserve"> PAGEREF _Toc212126466 \h </w:instrText>
      </w:r>
      <w:r>
        <w:rPr>
          <w:noProof/>
        </w:rPr>
      </w:r>
      <w:r>
        <w:rPr>
          <w:noProof/>
        </w:rPr>
        <w:fldChar w:fldCharType="separate"/>
      </w:r>
      <w:r>
        <w:rPr>
          <w:noProof/>
        </w:rPr>
        <w:t>101</w:t>
      </w:r>
      <w:r>
        <w:rPr>
          <w:noProof/>
        </w:rPr>
        <w:lastRenderedPageBreak/>
        <w:fldChar w:fldCharType="end"/>
      </w:r>
    </w:p>
    <w:p w14:paraId="705AED16" w14:textId="533F5634" w:rsidR="00D92095" w:rsidRDefault="00D92095">
      <w:pPr>
        <w:pStyle w:val="TOC3"/>
        <w:rPr>
          <w:rFonts w:ascii="Aptos" w:eastAsia="DengXian" w:hAnsi="Aptos"/>
          <w:noProof/>
          <w:kern w:val="2"/>
          <w:sz w:val="24"/>
          <w:szCs w:val="24"/>
          <w:lang w:eastAsia="zh-CN"/>
        </w:rPr>
      </w:pPr>
      <w:r>
        <w:rPr>
          <w:noProof/>
        </w:rPr>
        <w:t>4.14.1</w:t>
      </w:r>
      <w:r>
        <w:rPr>
          <w:rFonts w:ascii="Aptos" w:eastAsia="DengXian" w:hAnsi="Aptos"/>
          <w:noProof/>
          <w:kern w:val="2"/>
          <w:sz w:val="24"/>
          <w:szCs w:val="24"/>
          <w:lang w:eastAsia="zh-CN"/>
        </w:rPr>
        <w:tab/>
      </w:r>
      <w:r>
        <w:rPr>
          <w:noProof/>
        </w:rPr>
        <w:t>Overview</w:t>
      </w:r>
      <w:r>
        <w:rPr>
          <w:noProof/>
        </w:rPr>
        <w:tab/>
      </w:r>
      <w:r>
        <w:rPr>
          <w:noProof/>
        </w:rPr>
        <w:fldChar w:fldCharType="begin" w:fldLock="1"/>
      </w:r>
      <w:r>
        <w:rPr>
          <w:noProof/>
        </w:rPr>
        <w:instrText xml:space="preserve"> PAGEREF _Toc212126467 \h </w:instrText>
      </w:r>
      <w:r>
        <w:rPr>
          <w:noProof/>
        </w:rPr>
      </w:r>
      <w:r>
        <w:rPr>
          <w:noProof/>
        </w:rPr>
        <w:fldChar w:fldCharType="separate"/>
      </w:r>
      <w:r>
        <w:rPr>
          <w:noProof/>
        </w:rPr>
        <w:t>101</w:t>
      </w:r>
      <w:r>
        <w:rPr>
          <w:noProof/>
        </w:rPr>
        <w:fldChar w:fldCharType="end"/>
      </w:r>
    </w:p>
    <w:p w14:paraId="6B464E7D" w14:textId="036B3A37" w:rsidR="00D92095" w:rsidRDefault="00D92095">
      <w:pPr>
        <w:pStyle w:val="TOC4"/>
        <w:rPr>
          <w:rFonts w:ascii="Aptos" w:eastAsia="DengXian" w:hAnsi="Aptos"/>
          <w:noProof/>
          <w:kern w:val="2"/>
          <w:sz w:val="24"/>
          <w:szCs w:val="24"/>
          <w:lang w:eastAsia="zh-CN"/>
        </w:rPr>
      </w:pPr>
      <w:r>
        <w:rPr>
          <w:noProof/>
        </w:rPr>
        <w:t>4.14.1.1</w:t>
      </w:r>
      <w:r>
        <w:rPr>
          <w:rFonts w:ascii="Aptos" w:eastAsia="DengXian" w:hAnsi="Aptos"/>
          <w:noProof/>
          <w:kern w:val="2"/>
          <w:sz w:val="24"/>
          <w:szCs w:val="24"/>
          <w:lang w:eastAsia="zh-CN"/>
        </w:rPr>
        <w:tab/>
      </w:r>
      <w:r>
        <w:rPr>
          <w:noProof/>
        </w:rPr>
        <w:t>Considered Iu connection release procedures</w:t>
      </w:r>
      <w:r>
        <w:rPr>
          <w:noProof/>
        </w:rPr>
        <w:tab/>
      </w:r>
      <w:r>
        <w:rPr>
          <w:noProof/>
        </w:rPr>
        <w:fldChar w:fldCharType="begin" w:fldLock="1"/>
      </w:r>
      <w:r>
        <w:rPr>
          <w:noProof/>
        </w:rPr>
        <w:instrText xml:space="preserve"> PAGEREF _Toc212126468 \h </w:instrText>
      </w:r>
      <w:r>
        <w:rPr>
          <w:noProof/>
        </w:rPr>
      </w:r>
      <w:r>
        <w:rPr>
          <w:noProof/>
        </w:rPr>
        <w:fldChar w:fldCharType="separate"/>
      </w:r>
      <w:r>
        <w:rPr>
          <w:noProof/>
        </w:rPr>
        <w:t>101</w:t>
      </w:r>
      <w:r>
        <w:rPr>
          <w:noProof/>
        </w:rPr>
        <w:fldChar w:fldCharType="end"/>
      </w:r>
    </w:p>
    <w:p w14:paraId="033E0807" w14:textId="5C372F31" w:rsidR="00D92095" w:rsidRDefault="00D92095">
      <w:pPr>
        <w:pStyle w:val="TOC3"/>
        <w:rPr>
          <w:rFonts w:ascii="Aptos" w:eastAsia="DengXian" w:hAnsi="Aptos"/>
          <w:noProof/>
          <w:kern w:val="2"/>
          <w:sz w:val="24"/>
          <w:szCs w:val="24"/>
          <w:lang w:eastAsia="zh-CN"/>
        </w:rPr>
      </w:pPr>
      <w:r>
        <w:rPr>
          <w:noProof/>
        </w:rPr>
        <w:t>4.14.2</w:t>
      </w:r>
      <w:r>
        <w:rPr>
          <w:rFonts w:ascii="Aptos" w:eastAsia="DengXian" w:hAnsi="Aptos"/>
          <w:noProof/>
          <w:kern w:val="2"/>
          <w:sz w:val="24"/>
          <w:szCs w:val="24"/>
          <w:lang w:eastAsia="zh-CN"/>
        </w:rPr>
        <w:tab/>
      </w:r>
      <w:r>
        <w:rPr>
          <w:noProof/>
        </w:rPr>
        <w:t>Iu connection release request by UTRAN</w:t>
      </w:r>
      <w:r>
        <w:rPr>
          <w:noProof/>
        </w:rPr>
        <w:tab/>
      </w:r>
      <w:r>
        <w:rPr>
          <w:noProof/>
        </w:rPr>
        <w:fldChar w:fldCharType="begin" w:fldLock="1"/>
      </w:r>
      <w:r>
        <w:rPr>
          <w:noProof/>
        </w:rPr>
        <w:instrText xml:space="preserve"> PAGEREF _Toc212126469 \h </w:instrText>
      </w:r>
      <w:r>
        <w:rPr>
          <w:noProof/>
        </w:rPr>
      </w:r>
      <w:r>
        <w:rPr>
          <w:noProof/>
        </w:rPr>
        <w:fldChar w:fldCharType="separate"/>
      </w:r>
      <w:r>
        <w:rPr>
          <w:noProof/>
        </w:rPr>
        <w:t>102</w:t>
      </w:r>
      <w:r>
        <w:rPr>
          <w:noProof/>
        </w:rPr>
        <w:fldChar w:fldCharType="end"/>
      </w:r>
    </w:p>
    <w:p w14:paraId="7DC69655" w14:textId="3DC01CDE" w:rsidR="00D92095" w:rsidRDefault="00D92095">
      <w:pPr>
        <w:pStyle w:val="TOC4"/>
        <w:rPr>
          <w:rFonts w:ascii="Aptos" w:eastAsia="DengXian" w:hAnsi="Aptos"/>
          <w:noProof/>
          <w:kern w:val="2"/>
          <w:sz w:val="24"/>
          <w:szCs w:val="24"/>
          <w:lang w:eastAsia="zh-CN"/>
        </w:rPr>
      </w:pPr>
      <w:r>
        <w:rPr>
          <w:noProof/>
        </w:rPr>
        <w:t>4.14.2.1</w:t>
      </w:r>
      <w:r>
        <w:rPr>
          <w:rFonts w:ascii="Aptos" w:eastAsia="DengXian" w:hAnsi="Aptos"/>
          <w:noProof/>
          <w:kern w:val="2"/>
          <w:sz w:val="24"/>
          <w:szCs w:val="24"/>
          <w:lang w:eastAsia="zh-CN"/>
        </w:rPr>
        <w:tab/>
      </w:r>
      <w:r>
        <w:rPr>
          <w:noProof/>
        </w:rPr>
        <w:t>Attempted Iu connection release request by UTRAN for CS domain</w:t>
      </w:r>
      <w:r>
        <w:rPr>
          <w:noProof/>
        </w:rPr>
        <w:tab/>
      </w:r>
      <w:r>
        <w:rPr>
          <w:noProof/>
        </w:rPr>
        <w:fldChar w:fldCharType="begin" w:fldLock="1"/>
      </w:r>
      <w:r>
        <w:rPr>
          <w:noProof/>
        </w:rPr>
        <w:instrText xml:space="preserve"> PAGEREF _Toc212126470 \h </w:instrText>
      </w:r>
      <w:r>
        <w:rPr>
          <w:noProof/>
        </w:rPr>
      </w:r>
      <w:r>
        <w:rPr>
          <w:noProof/>
        </w:rPr>
        <w:fldChar w:fldCharType="separate"/>
      </w:r>
      <w:r>
        <w:rPr>
          <w:noProof/>
        </w:rPr>
        <w:t>102</w:t>
      </w:r>
      <w:r>
        <w:rPr>
          <w:noProof/>
        </w:rPr>
        <w:fldChar w:fldCharType="end"/>
      </w:r>
    </w:p>
    <w:p w14:paraId="46823803" w14:textId="2373990F" w:rsidR="00D92095" w:rsidRDefault="00D92095">
      <w:pPr>
        <w:pStyle w:val="TOC4"/>
        <w:rPr>
          <w:rFonts w:ascii="Aptos" w:eastAsia="DengXian" w:hAnsi="Aptos"/>
          <w:noProof/>
          <w:kern w:val="2"/>
          <w:sz w:val="24"/>
          <w:szCs w:val="24"/>
          <w:lang w:eastAsia="zh-CN"/>
        </w:rPr>
      </w:pPr>
      <w:r>
        <w:rPr>
          <w:noProof/>
        </w:rPr>
        <w:t>4.14.2.2</w:t>
      </w:r>
      <w:r>
        <w:rPr>
          <w:rFonts w:ascii="Aptos" w:eastAsia="DengXian" w:hAnsi="Aptos"/>
          <w:noProof/>
          <w:kern w:val="2"/>
          <w:sz w:val="24"/>
          <w:szCs w:val="24"/>
          <w:lang w:eastAsia="zh-CN"/>
        </w:rPr>
        <w:tab/>
      </w:r>
      <w:r>
        <w:rPr>
          <w:noProof/>
        </w:rPr>
        <w:t>Attempted Iu connection release request by UTRAN for PS domain</w:t>
      </w:r>
      <w:r>
        <w:rPr>
          <w:noProof/>
        </w:rPr>
        <w:tab/>
      </w:r>
      <w:r>
        <w:rPr>
          <w:noProof/>
        </w:rPr>
        <w:fldChar w:fldCharType="begin" w:fldLock="1"/>
      </w:r>
      <w:r>
        <w:rPr>
          <w:noProof/>
        </w:rPr>
        <w:instrText xml:space="preserve"> PAGEREF _Toc212126471 \h </w:instrText>
      </w:r>
      <w:r>
        <w:rPr>
          <w:noProof/>
        </w:rPr>
      </w:r>
      <w:r>
        <w:rPr>
          <w:noProof/>
        </w:rPr>
        <w:fldChar w:fldCharType="separate"/>
      </w:r>
      <w:r>
        <w:rPr>
          <w:noProof/>
        </w:rPr>
        <w:t>102</w:t>
      </w:r>
      <w:r>
        <w:rPr>
          <w:noProof/>
        </w:rPr>
        <w:fldChar w:fldCharType="end"/>
      </w:r>
    </w:p>
    <w:p w14:paraId="0CABA2AF" w14:textId="4270DD27" w:rsidR="00D92095" w:rsidRDefault="00D92095">
      <w:pPr>
        <w:pStyle w:val="TOC3"/>
        <w:rPr>
          <w:rFonts w:ascii="Aptos" w:eastAsia="DengXian" w:hAnsi="Aptos"/>
          <w:noProof/>
          <w:kern w:val="2"/>
          <w:sz w:val="24"/>
          <w:szCs w:val="24"/>
          <w:lang w:eastAsia="zh-CN"/>
        </w:rPr>
      </w:pPr>
      <w:r>
        <w:rPr>
          <w:noProof/>
        </w:rPr>
        <w:t>4.14.3</w:t>
      </w:r>
      <w:r>
        <w:rPr>
          <w:rFonts w:ascii="Aptos" w:eastAsia="DengXian" w:hAnsi="Aptos"/>
          <w:noProof/>
          <w:kern w:val="2"/>
          <w:sz w:val="24"/>
          <w:szCs w:val="24"/>
          <w:lang w:eastAsia="zh-CN"/>
        </w:rPr>
        <w:tab/>
      </w:r>
      <w:r>
        <w:rPr>
          <w:noProof/>
        </w:rPr>
        <w:t>Iu connection release by CN</w:t>
      </w:r>
      <w:r>
        <w:rPr>
          <w:noProof/>
        </w:rPr>
        <w:tab/>
      </w:r>
      <w:r>
        <w:rPr>
          <w:noProof/>
        </w:rPr>
        <w:fldChar w:fldCharType="begin" w:fldLock="1"/>
      </w:r>
      <w:r>
        <w:rPr>
          <w:noProof/>
        </w:rPr>
        <w:instrText xml:space="preserve"> PAGEREF _Toc212126472 \h </w:instrText>
      </w:r>
      <w:r>
        <w:rPr>
          <w:noProof/>
        </w:rPr>
      </w:r>
      <w:r>
        <w:rPr>
          <w:noProof/>
        </w:rPr>
        <w:fldChar w:fldCharType="separate"/>
      </w:r>
      <w:r>
        <w:rPr>
          <w:noProof/>
        </w:rPr>
        <w:t>103</w:t>
      </w:r>
      <w:r>
        <w:rPr>
          <w:noProof/>
        </w:rPr>
        <w:fldChar w:fldCharType="end"/>
      </w:r>
    </w:p>
    <w:p w14:paraId="2F8CD404" w14:textId="3AD4EF3A" w:rsidR="00D92095" w:rsidRDefault="00D92095">
      <w:pPr>
        <w:pStyle w:val="TOC4"/>
        <w:rPr>
          <w:rFonts w:ascii="Aptos" w:eastAsia="DengXian" w:hAnsi="Aptos"/>
          <w:noProof/>
          <w:kern w:val="2"/>
          <w:sz w:val="24"/>
          <w:szCs w:val="24"/>
          <w:lang w:eastAsia="zh-CN"/>
        </w:rPr>
      </w:pPr>
      <w:r>
        <w:rPr>
          <w:noProof/>
        </w:rPr>
        <w:t>4.14.3.1</w:t>
      </w:r>
      <w:r>
        <w:rPr>
          <w:rFonts w:ascii="Aptos" w:eastAsia="DengXian" w:hAnsi="Aptos"/>
          <w:noProof/>
          <w:kern w:val="2"/>
          <w:sz w:val="24"/>
          <w:szCs w:val="24"/>
          <w:lang w:eastAsia="zh-CN"/>
        </w:rPr>
        <w:tab/>
      </w:r>
      <w:r>
        <w:rPr>
          <w:noProof/>
        </w:rPr>
        <w:t>Attempted Iu connection release by CN for CS domain</w:t>
      </w:r>
      <w:r>
        <w:rPr>
          <w:noProof/>
        </w:rPr>
        <w:tab/>
      </w:r>
      <w:r>
        <w:rPr>
          <w:noProof/>
        </w:rPr>
        <w:fldChar w:fldCharType="begin" w:fldLock="1"/>
      </w:r>
      <w:r>
        <w:rPr>
          <w:noProof/>
        </w:rPr>
        <w:instrText xml:space="preserve"> PAGEREF _Toc212126473 \h </w:instrText>
      </w:r>
      <w:r>
        <w:rPr>
          <w:noProof/>
        </w:rPr>
      </w:r>
      <w:r>
        <w:rPr>
          <w:noProof/>
        </w:rPr>
        <w:fldChar w:fldCharType="separate"/>
      </w:r>
      <w:r>
        <w:rPr>
          <w:noProof/>
        </w:rPr>
        <w:t>103</w:t>
      </w:r>
      <w:r>
        <w:rPr>
          <w:noProof/>
        </w:rPr>
        <w:fldChar w:fldCharType="end"/>
      </w:r>
    </w:p>
    <w:p w14:paraId="48AE5905" w14:textId="3A2253AB" w:rsidR="00D92095" w:rsidRDefault="00D92095">
      <w:pPr>
        <w:pStyle w:val="TOC4"/>
        <w:rPr>
          <w:rFonts w:ascii="Aptos" w:eastAsia="DengXian" w:hAnsi="Aptos"/>
          <w:noProof/>
          <w:kern w:val="2"/>
          <w:sz w:val="24"/>
          <w:szCs w:val="24"/>
          <w:lang w:eastAsia="zh-CN"/>
        </w:rPr>
      </w:pPr>
      <w:r>
        <w:rPr>
          <w:noProof/>
        </w:rPr>
        <w:t>4.14.3.2</w:t>
      </w:r>
      <w:r>
        <w:rPr>
          <w:rFonts w:ascii="Aptos" w:eastAsia="DengXian" w:hAnsi="Aptos"/>
          <w:noProof/>
          <w:kern w:val="2"/>
          <w:sz w:val="24"/>
          <w:szCs w:val="24"/>
          <w:lang w:eastAsia="zh-CN"/>
        </w:rPr>
        <w:tab/>
      </w:r>
      <w:r>
        <w:rPr>
          <w:noProof/>
        </w:rPr>
        <w:t>Attempted Iu connection release by CN for PS domain</w:t>
      </w:r>
      <w:r>
        <w:rPr>
          <w:noProof/>
        </w:rPr>
        <w:tab/>
      </w:r>
      <w:r>
        <w:rPr>
          <w:noProof/>
        </w:rPr>
        <w:fldChar w:fldCharType="begin" w:fldLock="1"/>
      </w:r>
      <w:r>
        <w:rPr>
          <w:noProof/>
        </w:rPr>
        <w:instrText xml:space="preserve"> PAGEREF _Toc212126474 \h </w:instrText>
      </w:r>
      <w:r>
        <w:rPr>
          <w:noProof/>
        </w:rPr>
      </w:r>
      <w:r>
        <w:rPr>
          <w:noProof/>
        </w:rPr>
        <w:fldChar w:fldCharType="separate"/>
      </w:r>
      <w:r>
        <w:rPr>
          <w:noProof/>
        </w:rPr>
        <w:t>103</w:t>
      </w:r>
      <w:r>
        <w:rPr>
          <w:noProof/>
        </w:rPr>
        <w:fldChar w:fldCharType="end"/>
      </w:r>
    </w:p>
    <w:p w14:paraId="6399FE2A" w14:textId="3FBE1C47" w:rsidR="00D92095" w:rsidRDefault="00D92095">
      <w:pPr>
        <w:pStyle w:val="TOC4"/>
        <w:rPr>
          <w:rFonts w:ascii="Aptos" w:eastAsia="DengXian" w:hAnsi="Aptos"/>
          <w:noProof/>
          <w:kern w:val="2"/>
          <w:sz w:val="24"/>
          <w:szCs w:val="24"/>
          <w:lang w:eastAsia="zh-CN"/>
        </w:rPr>
      </w:pPr>
      <w:r>
        <w:rPr>
          <w:noProof/>
        </w:rPr>
        <w:t>4.14.3.3</w:t>
      </w:r>
      <w:r>
        <w:rPr>
          <w:rFonts w:ascii="Aptos" w:eastAsia="DengXian" w:hAnsi="Aptos"/>
          <w:noProof/>
          <w:kern w:val="2"/>
          <w:sz w:val="24"/>
          <w:szCs w:val="24"/>
          <w:lang w:eastAsia="zh-CN"/>
        </w:rPr>
        <w:tab/>
      </w:r>
      <w:r>
        <w:rPr>
          <w:noProof/>
        </w:rPr>
        <w:t>Successful Iu connection release by CN for CS domain</w:t>
      </w:r>
      <w:r>
        <w:rPr>
          <w:noProof/>
        </w:rPr>
        <w:tab/>
      </w:r>
      <w:r>
        <w:rPr>
          <w:noProof/>
        </w:rPr>
        <w:fldChar w:fldCharType="begin" w:fldLock="1"/>
      </w:r>
      <w:r>
        <w:rPr>
          <w:noProof/>
        </w:rPr>
        <w:instrText xml:space="preserve"> PAGEREF _Toc212126475 \h </w:instrText>
      </w:r>
      <w:r>
        <w:rPr>
          <w:noProof/>
        </w:rPr>
      </w:r>
      <w:r>
        <w:rPr>
          <w:noProof/>
        </w:rPr>
        <w:fldChar w:fldCharType="separate"/>
      </w:r>
      <w:r>
        <w:rPr>
          <w:noProof/>
        </w:rPr>
        <w:t>103</w:t>
      </w:r>
      <w:r>
        <w:rPr>
          <w:noProof/>
        </w:rPr>
        <w:fldChar w:fldCharType="end"/>
      </w:r>
    </w:p>
    <w:p w14:paraId="25B879EF" w14:textId="060F435A" w:rsidR="00D92095" w:rsidRDefault="00D92095">
      <w:pPr>
        <w:pStyle w:val="TOC4"/>
        <w:rPr>
          <w:rFonts w:ascii="Aptos" w:eastAsia="DengXian" w:hAnsi="Aptos"/>
          <w:noProof/>
          <w:kern w:val="2"/>
          <w:sz w:val="24"/>
          <w:szCs w:val="24"/>
          <w:lang w:eastAsia="zh-CN"/>
        </w:rPr>
      </w:pPr>
      <w:r>
        <w:rPr>
          <w:noProof/>
        </w:rPr>
        <w:t>4.14.3.4</w:t>
      </w:r>
      <w:r>
        <w:rPr>
          <w:rFonts w:ascii="Aptos" w:eastAsia="DengXian" w:hAnsi="Aptos"/>
          <w:noProof/>
          <w:kern w:val="2"/>
          <w:sz w:val="24"/>
          <w:szCs w:val="24"/>
          <w:lang w:eastAsia="zh-CN"/>
        </w:rPr>
        <w:tab/>
      </w:r>
      <w:r>
        <w:rPr>
          <w:noProof/>
        </w:rPr>
        <w:t>Successful Iu connection release by CN for PS domain</w:t>
      </w:r>
      <w:r>
        <w:rPr>
          <w:noProof/>
        </w:rPr>
        <w:tab/>
      </w:r>
      <w:r>
        <w:rPr>
          <w:noProof/>
        </w:rPr>
        <w:fldChar w:fldCharType="begin" w:fldLock="1"/>
      </w:r>
      <w:r>
        <w:rPr>
          <w:noProof/>
        </w:rPr>
        <w:instrText xml:space="preserve"> PAGEREF _Toc212126476 \h </w:instrText>
      </w:r>
      <w:r>
        <w:rPr>
          <w:noProof/>
        </w:rPr>
      </w:r>
      <w:r>
        <w:rPr>
          <w:noProof/>
        </w:rPr>
        <w:fldChar w:fldCharType="separate"/>
      </w:r>
      <w:r>
        <w:rPr>
          <w:noProof/>
        </w:rPr>
        <w:t>104</w:t>
      </w:r>
      <w:r>
        <w:rPr>
          <w:noProof/>
        </w:rPr>
        <w:fldChar w:fldCharType="end"/>
      </w:r>
    </w:p>
    <w:p w14:paraId="312A9626" w14:textId="75432239" w:rsidR="00D92095" w:rsidRDefault="00D92095">
      <w:pPr>
        <w:pStyle w:val="TOC2"/>
        <w:rPr>
          <w:rFonts w:ascii="Aptos" w:eastAsia="DengXian" w:hAnsi="Aptos"/>
          <w:noProof/>
          <w:kern w:val="2"/>
          <w:sz w:val="24"/>
          <w:szCs w:val="24"/>
          <w:lang w:eastAsia="zh-CN"/>
        </w:rPr>
      </w:pPr>
      <w:r>
        <w:rPr>
          <w:noProof/>
        </w:rPr>
        <w:t>4.15</w:t>
      </w:r>
      <w:r>
        <w:rPr>
          <w:rFonts w:ascii="Aptos" w:eastAsia="DengXian" w:hAnsi="Aptos"/>
          <w:noProof/>
          <w:kern w:val="2"/>
          <w:sz w:val="24"/>
          <w:szCs w:val="24"/>
          <w:lang w:eastAsia="zh-CN"/>
        </w:rPr>
        <w:tab/>
      </w:r>
      <w:r>
        <w:rPr>
          <w:noProof/>
        </w:rPr>
        <w:t>Intra-cell DCA</w:t>
      </w:r>
      <w:r>
        <w:rPr>
          <w:noProof/>
        </w:rPr>
        <w:tab/>
      </w:r>
      <w:r>
        <w:rPr>
          <w:noProof/>
        </w:rPr>
        <w:fldChar w:fldCharType="begin" w:fldLock="1"/>
      </w:r>
      <w:r>
        <w:rPr>
          <w:noProof/>
        </w:rPr>
        <w:instrText xml:space="preserve"> PAGEREF _Toc212126477 \h </w:instrText>
      </w:r>
      <w:r>
        <w:rPr>
          <w:noProof/>
        </w:rPr>
      </w:r>
      <w:r>
        <w:rPr>
          <w:noProof/>
        </w:rPr>
        <w:fldChar w:fldCharType="separate"/>
      </w:r>
      <w:r>
        <w:rPr>
          <w:noProof/>
        </w:rPr>
        <w:t>105</w:t>
      </w:r>
      <w:r>
        <w:rPr>
          <w:noProof/>
        </w:rPr>
        <w:fldChar w:fldCharType="end"/>
      </w:r>
    </w:p>
    <w:p w14:paraId="49CEFEDB" w14:textId="4FEA569E" w:rsidR="00D92095" w:rsidRDefault="00D92095">
      <w:pPr>
        <w:pStyle w:val="TOC3"/>
        <w:rPr>
          <w:rFonts w:ascii="Aptos" w:eastAsia="DengXian" w:hAnsi="Aptos"/>
          <w:noProof/>
          <w:kern w:val="2"/>
          <w:sz w:val="24"/>
          <w:szCs w:val="24"/>
          <w:lang w:eastAsia="zh-CN"/>
        </w:rPr>
      </w:pPr>
      <w:r>
        <w:rPr>
          <w:noProof/>
        </w:rPr>
        <w:t>4.15.0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_Toc212126478 \h </w:instrText>
      </w:r>
      <w:r>
        <w:rPr>
          <w:noProof/>
        </w:rPr>
      </w:r>
      <w:r>
        <w:rPr>
          <w:noProof/>
        </w:rPr>
        <w:fldChar w:fldCharType="separate"/>
      </w:r>
      <w:r>
        <w:rPr>
          <w:noProof/>
        </w:rPr>
        <w:t>105</w:t>
      </w:r>
      <w:r>
        <w:rPr>
          <w:noProof/>
        </w:rPr>
        <w:fldChar w:fldCharType="end"/>
      </w:r>
    </w:p>
    <w:p w14:paraId="2513E33D" w14:textId="23FAF76D" w:rsidR="00D92095" w:rsidRDefault="00D92095">
      <w:pPr>
        <w:pStyle w:val="TOC3"/>
        <w:rPr>
          <w:rFonts w:ascii="Aptos" w:eastAsia="DengXian" w:hAnsi="Aptos"/>
          <w:noProof/>
          <w:kern w:val="2"/>
          <w:sz w:val="24"/>
          <w:szCs w:val="24"/>
          <w:lang w:eastAsia="zh-CN"/>
        </w:rPr>
      </w:pPr>
      <w:r>
        <w:rPr>
          <w:noProof/>
        </w:rPr>
        <w:t>4.15.1</w:t>
      </w:r>
      <w:r>
        <w:rPr>
          <w:rFonts w:ascii="Aptos" w:eastAsia="DengXian" w:hAnsi="Aptos"/>
          <w:noProof/>
          <w:kern w:val="2"/>
          <w:sz w:val="24"/>
          <w:szCs w:val="24"/>
          <w:lang w:eastAsia="zh-CN"/>
        </w:rPr>
        <w:tab/>
      </w:r>
      <w:r>
        <w:rPr>
          <w:noProof/>
        </w:rPr>
        <w:t>Attempted intra-cell DCA</w:t>
      </w:r>
      <w:r>
        <w:rPr>
          <w:noProof/>
        </w:rPr>
        <w:tab/>
      </w:r>
      <w:r>
        <w:rPr>
          <w:noProof/>
        </w:rPr>
        <w:fldChar w:fldCharType="begin" w:fldLock="1"/>
      </w:r>
      <w:r>
        <w:rPr>
          <w:noProof/>
        </w:rPr>
        <w:instrText xml:space="preserve"> PAGEREF _Toc212126479 \h </w:instrText>
      </w:r>
      <w:r>
        <w:rPr>
          <w:noProof/>
        </w:rPr>
      </w:r>
      <w:r>
        <w:rPr>
          <w:noProof/>
        </w:rPr>
        <w:fldChar w:fldCharType="separate"/>
      </w:r>
      <w:r>
        <w:rPr>
          <w:noProof/>
        </w:rPr>
        <w:t>105</w:t>
      </w:r>
      <w:r>
        <w:rPr>
          <w:noProof/>
        </w:rPr>
        <w:fldChar w:fldCharType="end"/>
      </w:r>
    </w:p>
    <w:p w14:paraId="0701602C" w14:textId="6950C91D" w:rsidR="00D92095" w:rsidRDefault="00D92095">
      <w:pPr>
        <w:pStyle w:val="TOC3"/>
        <w:rPr>
          <w:rFonts w:ascii="Aptos" w:eastAsia="DengXian" w:hAnsi="Aptos"/>
          <w:noProof/>
          <w:kern w:val="2"/>
          <w:sz w:val="24"/>
          <w:szCs w:val="24"/>
          <w:lang w:eastAsia="zh-CN"/>
        </w:rPr>
      </w:pPr>
      <w:r>
        <w:rPr>
          <w:noProof/>
        </w:rPr>
        <w:t>4.15.2</w:t>
      </w:r>
      <w:r>
        <w:rPr>
          <w:rFonts w:ascii="Aptos" w:eastAsia="DengXian" w:hAnsi="Aptos"/>
          <w:noProof/>
          <w:kern w:val="2"/>
          <w:sz w:val="24"/>
          <w:szCs w:val="24"/>
          <w:lang w:eastAsia="zh-CN"/>
        </w:rPr>
        <w:tab/>
      </w:r>
      <w:r>
        <w:rPr>
          <w:noProof/>
        </w:rPr>
        <w:t>Successful intra-cell DCA</w:t>
      </w:r>
      <w:r>
        <w:rPr>
          <w:noProof/>
        </w:rPr>
        <w:tab/>
      </w:r>
      <w:r>
        <w:rPr>
          <w:noProof/>
        </w:rPr>
        <w:fldChar w:fldCharType="begin" w:fldLock="1"/>
      </w:r>
      <w:r>
        <w:rPr>
          <w:noProof/>
        </w:rPr>
        <w:instrText xml:space="preserve"> PAGEREF _Toc212126480 \h </w:instrText>
      </w:r>
      <w:r>
        <w:rPr>
          <w:noProof/>
        </w:rPr>
      </w:r>
      <w:r>
        <w:rPr>
          <w:noProof/>
        </w:rPr>
        <w:fldChar w:fldCharType="separate"/>
      </w:r>
      <w:r>
        <w:rPr>
          <w:noProof/>
        </w:rPr>
        <w:t>105</w:t>
      </w:r>
      <w:r>
        <w:rPr>
          <w:noProof/>
        </w:rPr>
        <w:fldChar w:fldCharType="end"/>
      </w:r>
    </w:p>
    <w:p w14:paraId="5AD336A0" w14:textId="04EF3535" w:rsidR="00D92095" w:rsidRDefault="00D92095">
      <w:pPr>
        <w:pStyle w:val="TOC3"/>
        <w:rPr>
          <w:rFonts w:ascii="Aptos" w:eastAsia="DengXian" w:hAnsi="Aptos"/>
          <w:noProof/>
          <w:kern w:val="2"/>
          <w:sz w:val="24"/>
          <w:szCs w:val="24"/>
          <w:lang w:eastAsia="zh-CN"/>
        </w:rPr>
      </w:pPr>
      <w:r>
        <w:rPr>
          <w:noProof/>
        </w:rPr>
        <w:t>4.15.3</w:t>
      </w:r>
      <w:r>
        <w:rPr>
          <w:rFonts w:ascii="Aptos" w:eastAsia="DengXian" w:hAnsi="Aptos"/>
          <w:noProof/>
          <w:kern w:val="2"/>
          <w:sz w:val="24"/>
          <w:szCs w:val="24"/>
          <w:lang w:eastAsia="zh-CN"/>
        </w:rPr>
        <w:tab/>
      </w:r>
      <w:r>
        <w:rPr>
          <w:noProof/>
        </w:rPr>
        <w:t>Failed intra-cell DCA</w:t>
      </w:r>
      <w:r>
        <w:rPr>
          <w:noProof/>
        </w:rPr>
        <w:tab/>
      </w:r>
      <w:r>
        <w:rPr>
          <w:noProof/>
        </w:rPr>
        <w:fldChar w:fldCharType="begin" w:fldLock="1"/>
      </w:r>
      <w:r>
        <w:rPr>
          <w:noProof/>
        </w:rPr>
        <w:instrText xml:space="preserve"> PAGEREF _Toc212126481 \h </w:instrText>
      </w:r>
      <w:r>
        <w:rPr>
          <w:noProof/>
        </w:rPr>
      </w:r>
      <w:r>
        <w:rPr>
          <w:noProof/>
        </w:rPr>
        <w:fldChar w:fldCharType="separate"/>
      </w:r>
      <w:r>
        <w:rPr>
          <w:noProof/>
        </w:rPr>
        <w:t>106</w:t>
      </w:r>
      <w:r>
        <w:rPr>
          <w:noProof/>
        </w:rPr>
        <w:fldChar w:fldCharType="end"/>
      </w:r>
    </w:p>
    <w:p w14:paraId="73E36C44" w14:textId="7A81646A" w:rsidR="00D92095" w:rsidRDefault="00D92095">
      <w:pPr>
        <w:pStyle w:val="TOC2"/>
        <w:rPr>
          <w:rFonts w:ascii="Aptos" w:eastAsia="DengXian" w:hAnsi="Aptos"/>
          <w:noProof/>
          <w:kern w:val="2"/>
          <w:sz w:val="24"/>
          <w:szCs w:val="24"/>
          <w:lang w:eastAsia="zh-CN"/>
        </w:rPr>
      </w:pPr>
      <w:r>
        <w:rPr>
          <w:noProof/>
        </w:rPr>
        <w:t>4.16</w:t>
      </w:r>
      <w:r>
        <w:rPr>
          <w:rFonts w:ascii="Aptos" w:eastAsia="DengXian" w:hAnsi="Aptos"/>
          <w:noProof/>
          <w:kern w:val="2"/>
          <w:sz w:val="24"/>
          <w:szCs w:val="24"/>
          <w:lang w:eastAsia="zh-CN"/>
        </w:rPr>
        <w:tab/>
      </w:r>
      <w:r>
        <w:rPr>
          <w:noProof/>
        </w:rPr>
        <w:t>TDD Code Resources</w:t>
      </w:r>
      <w:r>
        <w:rPr>
          <w:noProof/>
        </w:rPr>
        <w:tab/>
      </w:r>
      <w:r>
        <w:rPr>
          <w:noProof/>
        </w:rPr>
        <w:fldChar w:fldCharType="begin" w:fldLock="1"/>
      </w:r>
      <w:r>
        <w:rPr>
          <w:noProof/>
        </w:rPr>
        <w:instrText xml:space="preserve"> PAGEREF _Toc212126482 \h </w:instrText>
      </w:r>
      <w:r>
        <w:rPr>
          <w:noProof/>
        </w:rPr>
      </w:r>
      <w:r>
        <w:rPr>
          <w:noProof/>
        </w:rPr>
        <w:fldChar w:fldCharType="separate"/>
      </w:r>
      <w:r>
        <w:rPr>
          <w:noProof/>
        </w:rPr>
        <w:t>107</w:t>
      </w:r>
      <w:r>
        <w:rPr>
          <w:noProof/>
        </w:rPr>
        <w:fldChar w:fldCharType="end"/>
      </w:r>
    </w:p>
    <w:p w14:paraId="76BD6C3A" w14:textId="65F98E0F" w:rsidR="00D92095" w:rsidRDefault="00D92095">
      <w:pPr>
        <w:pStyle w:val="TOC3"/>
        <w:rPr>
          <w:rFonts w:ascii="Aptos" w:eastAsia="DengXian" w:hAnsi="Aptos"/>
          <w:noProof/>
          <w:kern w:val="2"/>
          <w:sz w:val="24"/>
          <w:szCs w:val="24"/>
          <w:lang w:eastAsia="zh-CN"/>
        </w:rPr>
      </w:pPr>
      <w:r>
        <w:rPr>
          <w:noProof/>
        </w:rPr>
        <w:t>4.16.1</w:t>
      </w:r>
      <w:r>
        <w:rPr>
          <w:rFonts w:ascii="Aptos" w:eastAsia="DengXian" w:hAnsi="Aptos"/>
          <w:noProof/>
          <w:kern w:val="2"/>
          <w:sz w:val="24"/>
          <w:szCs w:val="24"/>
          <w:lang w:eastAsia="zh-CN"/>
        </w:rPr>
        <w:tab/>
      </w:r>
      <w:r>
        <w:rPr>
          <w:noProof/>
        </w:rPr>
        <w:t>UTRAN Cell Max Downlink Code Resources Used</w:t>
      </w:r>
      <w:r>
        <w:rPr>
          <w:noProof/>
        </w:rPr>
        <w:tab/>
      </w:r>
      <w:r>
        <w:rPr>
          <w:noProof/>
        </w:rPr>
        <w:fldChar w:fldCharType="begin" w:fldLock="1"/>
      </w:r>
      <w:r>
        <w:rPr>
          <w:noProof/>
        </w:rPr>
        <w:instrText xml:space="preserve"> PAGEREF _Toc212126483 \h </w:instrText>
      </w:r>
      <w:r>
        <w:rPr>
          <w:noProof/>
        </w:rPr>
      </w:r>
      <w:r>
        <w:rPr>
          <w:noProof/>
        </w:rPr>
        <w:fldChar w:fldCharType="separate"/>
      </w:r>
      <w:r>
        <w:rPr>
          <w:noProof/>
        </w:rPr>
        <w:t>107</w:t>
      </w:r>
      <w:r>
        <w:rPr>
          <w:noProof/>
        </w:rPr>
        <w:fldChar w:fldCharType="end"/>
      </w:r>
    </w:p>
    <w:p w14:paraId="5BEDF344" w14:textId="2A70A3B4" w:rsidR="00D92095" w:rsidRDefault="00D92095">
      <w:pPr>
        <w:pStyle w:val="TOC3"/>
        <w:rPr>
          <w:rFonts w:ascii="Aptos" w:eastAsia="DengXian" w:hAnsi="Aptos"/>
          <w:noProof/>
          <w:kern w:val="2"/>
          <w:sz w:val="24"/>
          <w:szCs w:val="24"/>
          <w:lang w:eastAsia="zh-CN"/>
        </w:rPr>
      </w:pPr>
      <w:r>
        <w:rPr>
          <w:noProof/>
        </w:rPr>
        <w:t>4.16.2</w:t>
      </w:r>
      <w:r>
        <w:rPr>
          <w:rFonts w:ascii="Aptos" w:eastAsia="DengXian" w:hAnsi="Aptos"/>
          <w:noProof/>
          <w:kern w:val="2"/>
          <w:sz w:val="24"/>
          <w:szCs w:val="24"/>
          <w:lang w:eastAsia="zh-CN"/>
        </w:rPr>
        <w:tab/>
      </w:r>
      <w:r>
        <w:rPr>
          <w:noProof/>
        </w:rPr>
        <w:t>UTRAN Cell Max Uplink Code Resources Used</w:t>
      </w:r>
      <w:r>
        <w:rPr>
          <w:noProof/>
        </w:rPr>
        <w:tab/>
      </w:r>
      <w:r>
        <w:rPr>
          <w:noProof/>
        </w:rPr>
        <w:fldChar w:fldCharType="begin" w:fldLock="1"/>
      </w:r>
      <w:r>
        <w:rPr>
          <w:noProof/>
        </w:rPr>
        <w:instrText xml:space="preserve"> PAGEREF _Toc212126484 \h </w:instrText>
      </w:r>
      <w:r>
        <w:rPr>
          <w:noProof/>
        </w:rPr>
      </w:r>
      <w:r>
        <w:rPr>
          <w:noProof/>
        </w:rPr>
        <w:fldChar w:fldCharType="separate"/>
      </w:r>
      <w:r>
        <w:rPr>
          <w:noProof/>
        </w:rPr>
        <w:t>107</w:t>
      </w:r>
      <w:r>
        <w:rPr>
          <w:noProof/>
        </w:rPr>
        <w:fldChar w:fldCharType="end"/>
      </w:r>
    </w:p>
    <w:p w14:paraId="529A5DD4" w14:textId="30E803A2" w:rsidR="00D92095" w:rsidRDefault="00D92095">
      <w:pPr>
        <w:pStyle w:val="TOC3"/>
        <w:rPr>
          <w:rFonts w:ascii="Aptos" w:eastAsia="DengXian" w:hAnsi="Aptos"/>
          <w:noProof/>
          <w:kern w:val="2"/>
          <w:sz w:val="24"/>
          <w:szCs w:val="24"/>
          <w:lang w:eastAsia="zh-CN"/>
        </w:rPr>
      </w:pPr>
      <w:r>
        <w:rPr>
          <w:noProof/>
          <w:lang w:eastAsia="zh-CN"/>
        </w:rPr>
        <w:t>4.16.3</w:t>
      </w:r>
      <w:r>
        <w:rPr>
          <w:rFonts w:ascii="Aptos" w:eastAsia="DengXian" w:hAnsi="Aptos"/>
          <w:noProof/>
          <w:kern w:val="2"/>
          <w:sz w:val="24"/>
          <w:szCs w:val="24"/>
          <w:lang w:eastAsia="zh-CN"/>
        </w:rPr>
        <w:tab/>
      </w:r>
      <w:r>
        <w:rPr>
          <w:noProof/>
          <w:lang w:eastAsia="zh-CN"/>
        </w:rPr>
        <w:t>Mean Downlink Code Resources Used of an UTRAN Cell</w:t>
      </w:r>
      <w:r>
        <w:rPr>
          <w:noProof/>
        </w:rPr>
        <w:tab/>
      </w:r>
      <w:r>
        <w:rPr>
          <w:noProof/>
        </w:rPr>
        <w:fldChar w:fldCharType="begin" w:fldLock="1"/>
      </w:r>
      <w:r>
        <w:rPr>
          <w:noProof/>
        </w:rPr>
        <w:instrText xml:space="preserve"> PAGEREF _Toc212126485 \h </w:instrText>
      </w:r>
      <w:r>
        <w:rPr>
          <w:noProof/>
        </w:rPr>
      </w:r>
      <w:r>
        <w:rPr>
          <w:noProof/>
        </w:rPr>
        <w:fldChar w:fldCharType="separate"/>
      </w:r>
      <w:r>
        <w:rPr>
          <w:noProof/>
        </w:rPr>
        <w:t>108</w:t>
      </w:r>
      <w:r>
        <w:rPr>
          <w:noProof/>
        </w:rPr>
        <w:fldChar w:fldCharType="end"/>
      </w:r>
    </w:p>
    <w:p w14:paraId="070E7DF6" w14:textId="590065E1" w:rsidR="00D92095" w:rsidRDefault="00D92095">
      <w:pPr>
        <w:pStyle w:val="TOC3"/>
        <w:rPr>
          <w:rFonts w:ascii="Aptos" w:eastAsia="DengXian" w:hAnsi="Aptos"/>
          <w:noProof/>
          <w:kern w:val="2"/>
          <w:sz w:val="24"/>
          <w:szCs w:val="24"/>
          <w:lang w:eastAsia="zh-CN"/>
        </w:rPr>
      </w:pPr>
      <w:r>
        <w:rPr>
          <w:noProof/>
          <w:lang w:eastAsia="zh-CN"/>
        </w:rPr>
        <w:t>4.16.4</w:t>
      </w:r>
      <w:r>
        <w:rPr>
          <w:rFonts w:ascii="Aptos" w:eastAsia="DengXian" w:hAnsi="Aptos"/>
          <w:noProof/>
          <w:kern w:val="2"/>
          <w:sz w:val="24"/>
          <w:szCs w:val="24"/>
          <w:lang w:eastAsia="zh-CN"/>
        </w:rPr>
        <w:tab/>
      </w:r>
      <w:r>
        <w:rPr>
          <w:noProof/>
          <w:lang w:eastAsia="zh-CN"/>
        </w:rPr>
        <w:t>Mean Uplink Code Resources Used of an UTRAN Cell</w:t>
      </w:r>
      <w:r>
        <w:rPr>
          <w:noProof/>
        </w:rPr>
        <w:tab/>
      </w:r>
      <w:r>
        <w:rPr>
          <w:noProof/>
        </w:rPr>
        <w:fldChar w:fldCharType="begin" w:fldLock="1"/>
      </w:r>
      <w:r>
        <w:rPr>
          <w:noProof/>
        </w:rPr>
        <w:instrText xml:space="preserve"> PAGEREF _Toc212126486 \h </w:instrText>
      </w:r>
      <w:r>
        <w:rPr>
          <w:noProof/>
        </w:rPr>
      </w:r>
      <w:r>
        <w:rPr>
          <w:noProof/>
        </w:rPr>
        <w:fldChar w:fldCharType="separate"/>
      </w:r>
      <w:r>
        <w:rPr>
          <w:noProof/>
        </w:rPr>
        <w:t>108</w:t>
      </w:r>
      <w:r>
        <w:rPr>
          <w:noProof/>
        </w:rPr>
        <w:fldChar w:fldCharType="end"/>
      </w:r>
    </w:p>
    <w:p w14:paraId="52030814" w14:textId="5B543442" w:rsidR="00D92095" w:rsidRDefault="00D92095">
      <w:pPr>
        <w:pStyle w:val="TOC2"/>
        <w:rPr>
          <w:rFonts w:ascii="Aptos" w:eastAsia="DengXian" w:hAnsi="Aptos"/>
          <w:noProof/>
          <w:kern w:val="2"/>
          <w:sz w:val="24"/>
          <w:szCs w:val="24"/>
          <w:lang w:eastAsia="zh-CN"/>
        </w:rPr>
      </w:pPr>
      <w:r>
        <w:rPr>
          <w:noProof/>
        </w:rPr>
        <w:t>4.17</w:t>
      </w:r>
      <w:r>
        <w:rPr>
          <w:rFonts w:ascii="Aptos" w:eastAsia="DengXian" w:hAnsi="Aptos"/>
          <w:noProof/>
          <w:kern w:val="2"/>
          <w:sz w:val="24"/>
          <w:szCs w:val="24"/>
          <w:lang w:eastAsia="zh-CN"/>
        </w:rPr>
        <w:tab/>
      </w:r>
      <w:r>
        <w:rPr>
          <w:noProof/>
        </w:rPr>
        <w:t>Measurements related to TDD UTRAN cell Radio Frequency Carrier</w:t>
      </w:r>
      <w:r>
        <w:rPr>
          <w:noProof/>
        </w:rPr>
        <w:tab/>
      </w:r>
      <w:r>
        <w:rPr>
          <w:noProof/>
        </w:rPr>
        <w:fldChar w:fldCharType="begin" w:fldLock="1"/>
      </w:r>
      <w:r>
        <w:rPr>
          <w:noProof/>
        </w:rPr>
        <w:instrText xml:space="preserve"> PAGEREF _Toc212126487 \h </w:instrText>
      </w:r>
      <w:r>
        <w:rPr>
          <w:noProof/>
        </w:rPr>
      </w:r>
      <w:r>
        <w:rPr>
          <w:noProof/>
        </w:rPr>
        <w:fldChar w:fldCharType="separate"/>
      </w:r>
      <w:r>
        <w:rPr>
          <w:noProof/>
        </w:rPr>
        <w:t>109</w:t>
      </w:r>
      <w:r>
        <w:rPr>
          <w:noProof/>
        </w:rPr>
        <w:fldChar w:fldCharType="end"/>
      </w:r>
    </w:p>
    <w:p w14:paraId="5959CC91" w14:textId="5E689B4E" w:rsidR="00D92095" w:rsidRDefault="00D92095">
      <w:pPr>
        <w:pStyle w:val="TOC3"/>
        <w:rPr>
          <w:rFonts w:ascii="Aptos" w:eastAsia="DengXian" w:hAnsi="Aptos"/>
          <w:noProof/>
          <w:kern w:val="2"/>
          <w:sz w:val="24"/>
          <w:szCs w:val="24"/>
          <w:lang w:eastAsia="zh-CN"/>
        </w:rPr>
      </w:pPr>
      <w:r>
        <w:rPr>
          <w:noProof/>
        </w:rPr>
        <w:t>4.17.1</w:t>
      </w:r>
      <w:r>
        <w:rPr>
          <w:rFonts w:ascii="Aptos" w:eastAsia="DengXian" w:hAnsi="Aptos"/>
          <w:noProof/>
          <w:kern w:val="2"/>
          <w:sz w:val="24"/>
          <w:szCs w:val="24"/>
          <w:lang w:eastAsia="zh-CN"/>
        </w:rPr>
        <w:tab/>
      </w:r>
      <w:r>
        <w:rPr>
          <w:noProof/>
        </w:rPr>
        <w:t>Mean Transmitted Carrier Power of an UTRAN Cell</w:t>
      </w:r>
      <w:r>
        <w:rPr>
          <w:noProof/>
        </w:rPr>
        <w:tab/>
      </w:r>
      <w:r>
        <w:rPr>
          <w:noProof/>
        </w:rPr>
        <w:fldChar w:fldCharType="begin" w:fldLock="1"/>
      </w:r>
      <w:r>
        <w:rPr>
          <w:noProof/>
        </w:rPr>
        <w:instrText xml:space="preserve"> PAGEREF _Toc212126488 \h </w:instrText>
      </w:r>
      <w:r>
        <w:rPr>
          <w:noProof/>
        </w:rPr>
      </w:r>
      <w:r>
        <w:rPr>
          <w:noProof/>
        </w:rPr>
        <w:fldChar w:fldCharType="separate"/>
      </w:r>
      <w:r>
        <w:rPr>
          <w:noProof/>
        </w:rPr>
        <w:t>109</w:t>
      </w:r>
      <w:r>
        <w:rPr>
          <w:noProof/>
        </w:rPr>
        <w:fldChar w:fldCharType="end"/>
      </w:r>
    </w:p>
    <w:p w14:paraId="6509C6B1" w14:textId="49D1BEBB" w:rsidR="00D92095" w:rsidRDefault="00D92095">
      <w:pPr>
        <w:pStyle w:val="TOC3"/>
        <w:rPr>
          <w:rFonts w:ascii="Aptos" w:eastAsia="DengXian" w:hAnsi="Aptos"/>
          <w:noProof/>
          <w:kern w:val="2"/>
          <w:sz w:val="24"/>
          <w:szCs w:val="24"/>
          <w:lang w:eastAsia="zh-CN"/>
        </w:rPr>
      </w:pPr>
      <w:r>
        <w:rPr>
          <w:noProof/>
        </w:rPr>
        <w:t>4.17.2</w:t>
      </w:r>
      <w:r>
        <w:rPr>
          <w:rFonts w:ascii="Aptos" w:eastAsia="DengXian" w:hAnsi="Aptos"/>
          <w:noProof/>
          <w:kern w:val="2"/>
          <w:sz w:val="24"/>
          <w:szCs w:val="24"/>
          <w:lang w:eastAsia="zh-CN"/>
        </w:rPr>
        <w:tab/>
      </w:r>
      <w:r>
        <w:rPr>
          <w:noProof/>
        </w:rPr>
        <w:t>Maximum Transmitted Carrier Power of an UTRAN Cell</w:t>
      </w:r>
      <w:r>
        <w:rPr>
          <w:noProof/>
        </w:rPr>
        <w:tab/>
      </w:r>
      <w:r>
        <w:rPr>
          <w:noProof/>
        </w:rPr>
        <w:fldChar w:fldCharType="begin" w:fldLock="1"/>
      </w:r>
      <w:r>
        <w:rPr>
          <w:noProof/>
        </w:rPr>
        <w:instrText xml:space="preserve"> PAGEREF _Toc212126489 \h </w:instrText>
      </w:r>
      <w:r>
        <w:rPr>
          <w:noProof/>
        </w:rPr>
      </w:r>
      <w:r>
        <w:rPr>
          <w:noProof/>
        </w:rPr>
        <w:fldChar w:fldCharType="separate"/>
      </w:r>
      <w:r>
        <w:rPr>
          <w:noProof/>
        </w:rPr>
        <w:t>109</w:t>
      </w:r>
      <w:r>
        <w:rPr>
          <w:noProof/>
        </w:rPr>
        <w:fldChar w:fldCharType="end"/>
      </w:r>
    </w:p>
    <w:p w14:paraId="43186358" w14:textId="43E83BD0" w:rsidR="00D92095" w:rsidRDefault="00D92095">
      <w:pPr>
        <w:pStyle w:val="TOC3"/>
        <w:rPr>
          <w:rFonts w:ascii="Aptos" w:eastAsia="DengXian" w:hAnsi="Aptos"/>
          <w:noProof/>
          <w:kern w:val="2"/>
          <w:sz w:val="24"/>
          <w:szCs w:val="24"/>
          <w:lang w:eastAsia="zh-CN"/>
        </w:rPr>
      </w:pPr>
      <w:r>
        <w:rPr>
          <w:noProof/>
        </w:rPr>
        <w:t>4.17.3</w:t>
      </w:r>
      <w:r>
        <w:rPr>
          <w:rFonts w:ascii="Aptos" w:eastAsia="DengXian" w:hAnsi="Aptos"/>
          <w:noProof/>
          <w:kern w:val="2"/>
          <w:sz w:val="24"/>
          <w:szCs w:val="24"/>
          <w:lang w:eastAsia="zh-CN"/>
        </w:rPr>
        <w:tab/>
      </w:r>
      <w:r>
        <w:rPr>
          <w:noProof/>
        </w:rPr>
        <w:t>Mean Received Total Wideband Power of an UTRAN Cell</w:t>
      </w:r>
      <w:r>
        <w:rPr>
          <w:noProof/>
        </w:rPr>
        <w:tab/>
      </w:r>
      <w:r>
        <w:rPr>
          <w:noProof/>
        </w:rPr>
        <w:fldChar w:fldCharType="begin" w:fldLock="1"/>
      </w:r>
      <w:r>
        <w:rPr>
          <w:noProof/>
        </w:rPr>
        <w:instrText xml:space="preserve"> PAGEREF _Toc212126490 \h </w:instrText>
      </w:r>
      <w:r>
        <w:rPr>
          <w:noProof/>
        </w:rPr>
      </w:r>
      <w:r>
        <w:rPr>
          <w:noProof/>
        </w:rPr>
        <w:fldChar w:fldCharType="separate"/>
      </w:r>
      <w:r>
        <w:rPr>
          <w:noProof/>
        </w:rPr>
        <w:t>109</w:t>
      </w:r>
      <w:r>
        <w:rPr>
          <w:noProof/>
        </w:rPr>
        <w:fldChar w:fldCharType="end"/>
      </w:r>
    </w:p>
    <w:p w14:paraId="19A80827" w14:textId="6F75EA1E" w:rsidR="00D92095" w:rsidRDefault="00D92095">
      <w:pPr>
        <w:pStyle w:val="TOC3"/>
        <w:rPr>
          <w:rFonts w:ascii="Aptos" w:eastAsia="DengXian" w:hAnsi="Aptos"/>
          <w:noProof/>
          <w:kern w:val="2"/>
          <w:sz w:val="24"/>
          <w:szCs w:val="24"/>
          <w:lang w:eastAsia="zh-CN"/>
        </w:rPr>
      </w:pPr>
      <w:r>
        <w:rPr>
          <w:noProof/>
        </w:rPr>
        <w:t>4.17.4</w:t>
      </w:r>
      <w:r>
        <w:rPr>
          <w:rFonts w:ascii="Aptos" w:eastAsia="DengXian" w:hAnsi="Aptos"/>
          <w:noProof/>
          <w:kern w:val="2"/>
          <w:sz w:val="24"/>
          <w:szCs w:val="24"/>
          <w:lang w:eastAsia="zh-CN"/>
        </w:rPr>
        <w:tab/>
      </w:r>
      <w:r>
        <w:rPr>
          <w:noProof/>
        </w:rPr>
        <w:t>The Maximum Received Total Wideband Power of an UTRAN Cell</w:t>
      </w:r>
      <w:r>
        <w:rPr>
          <w:noProof/>
        </w:rPr>
        <w:tab/>
      </w:r>
      <w:r>
        <w:rPr>
          <w:noProof/>
        </w:rPr>
        <w:fldChar w:fldCharType="begin" w:fldLock="1"/>
      </w:r>
      <w:r>
        <w:rPr>
          <w:noProof/>
        </w:rPr>
        <w:instrText xml:space="preserve"> PAGEREF _Toc212126491 \h </w:instrText>
      </w:r>
      <w:r>
        <w:rPr>
          <w:noProof/>
        </w:rPr>
      </w:r>
      <w:r>
        <w:rPr>
          <w:noProof/>
        </w:rPr>
        <w:fldChar w:fldCharType="separate"/>
      </w:r>
      <w:r>
        <w:rPr>
          <w:noProof/>
        </w:rPr>
        <w:t>110</w:t>
      </w:r>
      <w:r>
        <w:rPr>
          <w:noProof/>
        </w:rPr>
        <w:fldChar w:fldCharType="end"/>
      </w:r>
    </w:p>
    <w:p w14:paraId="5E4D8A32" w14:textId="6E4AA21D" w:rsidR="00D92095" w:rsidRDefault="00D92095">
      <w:pPr>
        <w:pStyle w:val="TOC3"/>
        <w:rPr>
          <w:rFonts w:ascii="Aptos" w:eastAsia="DengXian" w:hAnsi="Aptos"/>
          <w:noProof/>
          <w:kern w:val="2"/>
          <w:sz w:val="24"/>
          <w:szCs w:val="24"/>
          <w:lang w:eastAsia="zh-CN"/>
        </w:rPr>
      </w:pPr>
      <w:r>
        <w:rPr>
          <w:noProof/>
          <w:lang w:eastAsia="zh-CN"/>
        </w:rPr>
        <w:t>4.17.5</w:t>
      </w:r>
      <w:r>
        <w:rPr>
          <w:rFonts w:ascii="Aptos" w:eastAsia="DengXian" w:hAnsi="Aptos"/>
          <w:noProof/>
          <w:kern w:val="2"/>
          <w:sz w:val="24"/>
          <w:szCs w:val="24"/>
          <w:lang w:eastAsia="zh-CN"/>
        </w:rPr>
        <w:tab/>
      </w:r>
      <w:r>
        <w:rPr>
          <w:noProof/>
          <w:lang w:eastAsia="zh-CN"/>
        </w:rPr>
        <w:t xml:space="preserve">Mean DPCH Transmitted Code </w:t>
      </w:r>
      <w:r>
        <w:rPr>
          <w:noProof/>
        </w:rPr>
        <w:t>Power</w:t>
      </w:r>
      <w:r>
        <w:rPr>
          <w:noProof/>
          <w:lang w:eastAsia="zh-CN"/>
        </w:rPr>
        <w:t xml:space="preserve"> of an UTRAN Cell</w:t>
      </w:r>
      <w:r>
        <w:rPr>
          <w:noProof/>
        </w:rPr>
        <w:tab/>
      </w:r>
      <w:r>
        <w:rPr>
          <w:noProof/>
        </w:rPr>
        <w:fldChar w:fldCharType="begin" w:fldLock="1"/>
      </w:r>
      <w:r>
        <w:rPr>
          <w:noProof/>
        </w:rPr>
        <w:instrText xml:space="preserve"> PAGEREF _Toc212126492 \h </w:instrText>
      </w:r>
      <w:r>
        <w:rPr>
          <w:noProof/>
        </w:rPr>
      </w:r>
      <w:r>
        <w:rPr>
          <w:noProof/>
        </w:rPr>
        <w:fldChar w:fldCharType="separate"/>
      </w:r>
      <w:r>
        <w:rPr>
          <w:noProof/>
        </w:rPr>
        <w:t>110</w:t>
      </w:r>
      <w:r>
        <w:rPr>
          <w:noProof/>
        </w:rPr>
        <w:fldChar w:fldCharType="end"/>
      </w:r>
    </w:p>
    <w:p w14:paraId="5FBB8BAF" w14:textId="203D4C39" w:rsidR="00D92095" w:rsidRDefault="00D92095">
      <w:pPr>
        <w:pStyle w:val="TOC3"/>
        <w:rPr>
          <w:rFonts w:ascii="Aptos" w:eastAsia="DengXian" w:hAnsi="Aptos"/>
          <w:noProof/>
          <w:kern w:val="2"/>
          <w:sz w:val="24"/>
          <w:szCs w:val="24"/>
          <w:lang w:eastAsia="zh-CN"/>
        </w:rPr>
      </w:pPr>
      <w:r>
        <w:rPr>
          <w:noProof/>
          <w:lang w:eastAsia="zh-CN"/>
        </w:rPr>
        <w:t>4.17.6</w:t>
      </w:r>
      <w:r>
        <w:rPr>
          <w:rFonts w:ascii="Aptos" w:eastAsia="DengXian" w:hAnsi="Aptos"/>
          <w:noProof/>
          <w:kern w:val="2"/>
          <w:sz w:val="24"/>
          <w:szCs w:val="24"/>
          <w:lang w:eastAsia="zh-CN"/>
        </w:rPr>
        <w:tab/>
      </w:r>
      <w:r>
        <w:rPr>
          <w:noProof/>
          <w:lang w:eastAsia="zh-CN"/>
        </w:rPr>
        <w:t>M</w:t>
      </w:r>
      <w:r>
        <w:rPr>
          <w:noProof/>
        </w:rPr>
        <w:t>a</w:t>
      </w:r>
      <w:r>
        <w:rPr>
          <w:noProof/>
          <w:lang w:eastAsia="zh-CN"/>
        </w:rPr>
        <w:t xml:space="preserve">ximum DPCH Transmitted Code </w:t>
      </w:r>
      <w:r>
        <w:rPr>
          <w:noProof/>
        </w:rPr>
        <w:t>Power</w:t>
      </w:r>
      <w:r>
        <w:rPr>
          <w:noProof/>
          <w:lang w:eastAsia="zh-CN"/>
        </w:rPr>
        <w:t xml:space="preserve"> of an UTRAN Cell</w:t>
      </w:r>
      <w:r>
        <w:rPr>
          <w:noProof/>
        </w:rPr>
        <w:tab/>
      </w:r>
      <w:r>
        <w:rPr>
          <w:noProof/>
        </w:rPr>
        <w:fldChar w:fldCharType="begin" w:fldLock="1"/>
      </w:r>
      <w:r>
        <w:rPr>
          <w:noProof/>
        </w:rPr>
        <w:instrText xml:space="preserve"> PAGEREF _Toc212126493 \h </w:instrText>
      </w:r>
      <w:r>
        <w:rPr>
          <w:noProof/>
        </w:rPr>
      </w:r>
      <w:r>
        <w:rPr>
          <w:noProof/>
        </w:rPr>
        <w:fldChar w:fldCharType="separate"/>
      </w:r>
      <w:r>
        <w:rPr>
          <w:noProof/>
        </w:rPr>
        <w:t>111</w:t>
      </w:r>
      <w:r>
        <w:rPr>
          <w:noProof/>
        </w:rPr>
        <w:fldChar w:fldCharType="end"/>
      </w:r>
    </w:p>
    <w:p w14:paraId="38EAAB84" w14:textId="3CC45239" w:rsidR="00D92095" w:rsidRDefault="00D92095">
      <w:pPr>
        <w:pStyle w:val="TOC3"/>
        <w:rPr>
          <w:rFonts w:ascii="Aptos" w:eastAsia="DengXian" w:hAnsi="Aptos"/>
          <w:noProof/>
          <w:kern w:val="2"/>
          <w:sz w:val="24"/>
          <w:szCs w:val="24"/>
          <w:lang w:eastAsia="zh-CN"/>
        </w:rPr>
      </w:pPr>
      <w:r>
        <w:rPr>
          <w:noProof/>
          <w:lang w:eastAsia="zh-CN"/>
        </w:rPr>
        <w:t>4.17.7</w:t>
      </w:r>
      <w:r>
        <w:rPr>
          <w:rFonts w:ascii="Aptos" w:eastAsia="DengXian" w:hAnsi="Aptos"/>
          <w:noProof/>
          <w:kern w:val="2"/>
          <w:sz w:val="24"/>
          <w:szCs w:val="24"/>
          <w:lang w:eastAsia="zh-CN"/>
        </w:rPr>
        <w:tab/>
      </w:r>
      <w:r>
        <w:rPr>
          <w:noProof/>
          <w:lang w:eastAsia="zh-CN"/>
        </w:rPr>
        <w:t xml:space="preserve">Mean DPCH </w:t>
      </w:r>
      <w:r w:rsidRPr="00944CA4">
        <w:rPr>
          <w:rFonts w:cs="v4.2.0"/>
          <w:noProof/>
        </w:rPr>
        <w:t>Received Signal Code Power</w:t>
      </w:r>
      <w:r>
        <w:rPr>
          <w:noProof/>
          <w:lang w:eastAsia="zh-CN"/>
        </w:rPr>
        <w:t xml:space="preserve"> of an UTRAN Cell</w:t>
      </w:r>
      <w:r>
        <w:rPr>
          <w:noProof/>
        </w:rPr>
        <w:tab/>
      </w:r>
      <w:r>
        <w:rPr>
          <w:noProof/>
        </w:rPr>
        <w:fldChar w:fldCharType="begin" w:fldLock="1"/>
      </w:r>
      <w:r>
        <w:rPr>
          <w:noProof/>
        </w:rPr>
        <w:instrText xml:space="preserve"> PAGEREF _Toc212126494 \h </w:instrText>
      </w:r>
      <w:r>
        <w:rPr>
          <w:noProof/>
        </w:rPr>
      </w:r>
      <w:r>
        <w:rPr>
          <w:noProof/>
        </w:rPr>
        <w:fldChar w:fldCharType="separate"/>
      </w:r>
      <w:r>
        <w:rPr>
          <w:noProof/>
        </w:rPr>
        <w:t>111</w:t>
      </w:r>
      <w:r>
        <w:rPr>
          <w:noProof/>
        </w:rPr>
        <w:fldChar w:fldCharType="end"/>
      </w:r>
    </w:p>
    <w:p w14:paraId="1DC2B2DC" w14:textId="577898ED" w:rsidR="00D92095" w:rsidRDefault="00D92095">
      <w:pPr>
        <w:pStyle w:val="TOC3"/>
        <w:rPr>
          <w:rFonts w:ascii="Aptos" w:eastAsia="DengXian" w:hAnsi="Aptos"/>
          <w:noProof/>
          <w:kern w:val="2"/>
          <w:sz w:val="24"/>
          <w:szCs w:val="24"/>
          <w:lang w:eastAsia="zh-CN"/>
        </w:rPr>
      </w:pPr>
      <w:r>
        <w:rPr>
          <w:noProof/>
          <w:lang w:eastAsia="zh-CN"/>
        </w:rPr>
        <w:t>4.17.8</w:t>
      </w:r>
      <w:r>
        <w:rPr>
          <w:rFonts w:ascii="Aptos" w:eastAsia="DengXian" w:hAnsi="Aptos"/>
          <w:noProof/>
          <w:kern w:val="2"/>
          <w:sz w:val="24"/>
          <w:szCs w:val="24"/>
          <w:lang w:eastAsia="zh-CN"/>
        </w:rPr>
        <w:tab/>
      </w:r>
      <w:r>
        <w:rPr>
          <w:noProof/>
          <w:lang w:eastAsia="zh-CN"/>
        </w:rPr>
        <w:t>M</w:t>
      </w:r>
      <w:r>
        <w:rPr>
          <w:noProof/>
        </w:rPr>
        <w:t>a</w:t>
      </w:r>
      <w:r>
        <w:rPr>
          <w:noProof/>
          <w:lang w:eastAsia="zh-CN"/>
        </w:rPr>
        <w:t xml:space="preserve">ximum DPCH </w:t>
      </w:r>
      <w:r w:rsidRPr="00944CA4">
        <w:rPr>
          <w:rFonts w:cs="v4.2.0"/>
          <w:noProof/>
        </w:rPr>
        <w:t>Received Signal Code Power</w:t>
      </w:r>
      <w:r>
        <w:rPr>
          <w:noProof/>
          <w:lang w:eastAsia="zh-CN"/>
        </w:rPr>
        <w:t xml:space="preserve"> of an UTRAN Cell</w:t>
      </w:r>
      <w:r>
        <w:rPr>
          <w:noProof/>
        </w:rPr>
        <w:tab/>
      </w:r>
      <w:r>
        <w:rPr>
          <w:noProof/>
        </w:rPr>
        <w:fldChar w:fldCharType="begin" w:fldLock="1"/>
      </w:r>
      <w:r>
        <w:rPr>
          <w:noProof/>
        </w:rPr>
        <w:instrText xml:space="preserve"> PAGEREF _Toc212126495 \h </w:instrText>
      </w:r>
      <w:r>
        <w:rPr>
          <w:noProof/>
        </w:rPr>
      </w:r>
      <w:r>
        <w:rPr>
          <w:noProof/>
        </w:rPr>
        <w:fldChar w:fldCharType="separate"/>
      </w:r>
      <w:r>
        <w:rPr>
          <w:noProof/>
        </w:rPr>
        <w:t>111</w:t>
      </w:r>
      <w:r>
        <w:rPr>
          <w:noProof/>
        </w:rPr>
        <w:fldChar w:fldCharType="end"/>
      </w:r>
    </w:p>
    <w:p w14:paraId="51545579" w14:textId="5A0939C1" w:rsidR="00D92095" w:rsidRDefault="00D92095">
      <w:pPr>
        <w:pStyle w:val="TOC3"/>
        <w:rPr>
          <w:rFonts w:ascii="Aptos" w:eastAsia="DengXian" w:hAnsi="Aptos"/>
          <w:noProof/>
          <w:kern w:val="2"/>
          <w:sz w:val="24"/>
          <w:szCs w:val="24"/>
          <w:lang w:eastAsia="zh-CN"/>
        </w:rPr>
      </w:pPr>
      <w:r>
        <w:rPr>
          <w:noProof/>
        </w:rPr>
        <w:t>4.17.</w:t>
      </w:r>
      <w:r>
        <w:rPr>
          <w:noProof/>
          <w:lang w:eastAsia="zh-CN"/>
        </w:rPr>
        <w:t>9</w:t>
      </w:r>
      <w:r>
        <w:rPr>
          <w:rFonts w:ascii="Aptos" w:eastAsia="DengXian" w:hAnsi="Aptos"/>
          <w:noProof/>
          <w:kern w:val="2"/>
          <w:sz w:val="24"/>
          <w:szCs w:val="24"/>
          <w:lang w:eastAsia="zh-CN"/>
        </w:rPr>
        <w:tab/>
      </w:r>
      <w:r>
        <w:rPr>
          <w:noProof/>
        </w:rPr>
        <w:t xml:space="preserve">Mean </w:t>
      </w:r>
      <w:r>
        <w:rPr>
          <w:noProof/>
          <w:lang w:eastAsia="zh-CN"/>
        </w:rPr>
        <w:t>Interference Signal Code Power</w:t>
      </w:r>
      <w:r>
        <w:rPr>
          <w:noProof/>
        </w:rPr>
        <w:t xml:space="preserve"> of an UTRAN Cell</w:t>
      </w:r>
      <w:r>
        <w:rPr>
          <w:noProof/>
        </w:rPr>
        <w:tab/>
      </w:r>
      <w:r>
        <w:rPr>
          <w:noProof/>
        </w:rPr>
        <w:fldChar w:fldCharType="begin" w:fldLock="1"/>
      </w:r>
      <w:r>
        <w:rPr>
          <w:noProof/>
        </w:rPr>
        <w:instrText xml:space="preserve"> PAGEREF _Toc212126496 \h </w:instrText>
      </w:r>
      <w:r>
        <w:rPr>
          <w:noProof/>
        </w:rPr>
      </w:r>
      <w:r>
        <w:rPr>
          <w:noProof/>
        </w:rPr>
        <w:fldChar w:fldCharType="separate"/>
      </w:r>
      <w:r>
        <w:rPr>
          <w:noProof/>
        </w:rPr>
        <w:t>112</w:t>
      </w:r>
      <w:r>
        <w:rPr>
          <w:noProof/>
        </w:rPr>
        <w:fldChar w:fldCharType="end"/>
      </w:r>
    </w:p>
    <w:p w14:paraId="2B5FDB99" w14:textId="009F269B" w:rsidR="00D92095" w:rsidRDefault="00D92095">
      <w:pPr>
        <w:pStyle w:val="TOC3"/>
        <w:rPr>
          <w:rFonts w:ascii="Aptos" w:eastAsia="DengXian" w:hAnsi="Aptos"/>
          <w:noProof/>
          <w:kern w:val="2"/>
          <w:sz w:val="24"/>
          <w:szCs w:val="24"/>
          <w:lang w:eastAsia="zh-CN"/>
        </w:rPr>
      </w:pPr>
      <w:r>
        <w:rPr>
          <w:noProof/>
        </w:rPr>
        <w:t>4.17.</w:t>
      </w:r>
      <w:r>
        <w:rPr>
          <w:noProof/>
          <w:lang w:eastAsia="zh-CN"/>
        </w:rPr>
        <w:t>10</w:t>
      </w:r>
      <w:r>
        <w:rPr>
          <w:rFonts w:ascii="Aptos" w:eastAsia="DengXian" w:hAnsi="Aptos"/>
          <w:noProof/>
          <w:kern w:val="2"/>
          <w:sz w:val="24"/>
          <w:szCs w:val="24"/>
          <w:lang w:eastAsia="zh-CN"/>
        </w:rPr>
        <w:tab/>
      </w:r>
      <w:r>
        <w:rPr>
          <w:noProof/>
        </w:rPr>
        <w:t xml:space="preserve">Maximum </w:t>
      </w:r>
      <w:r>
        <w:rPr>
          <w:noProof/>
          <w:lang w:eastAsia="zh-CN"/>
        </w:rPr>
        <w:t>Interference Signal Code Power</w:t>
      </w:r>
      <w:r>
        <w:rPr>
          <w:noProof/>
        </w:rPr>
        <w:t xml:space="preserve"> of an UTRAN Cell</w:t>
      </w:r>
      <w:r>
        <w:rPr>
          <w:noProof/>
        </w:rPr>
        <w:tab/>
      </w:r>
      <w:r>
        <w:rPr>
          <w:noProof/>
        </w:rPr>
        <w:fldChar w:fldCharType="begin" w:fldLock="1"/>
      </w:r>
      <w:r>
        <w:rPr>
          <w:noProof/>
        </w:rPr>
        <w:instrText xml:space="preserve"> PAGEREF _Toc212126497 \h </w:instrText>
      </w:r>
      <w:r>
        <w:rPr>
          <w:noProof/>
        </w:rPr>
      </w:r>
      <w:r>
        <w:rPr>
          <w:noProof/>
        </w:rPr>
        <w:fldChar w:fldCharType="separate"/>
      </w:r>
      <w:r>
        <w:rPr>
          <w:noProof/>
        </w:rPr>
        <w:t>113</w:t>
      </w:r>
      <w:r>
        <w:rPr>
          <w:noProof/>
        </w:rPr>
        <w:fldChar w:fldCharType="end"/>
      </w:r>
    </w:p>
    <w:p w14:paraId="177851DA" w14:textId="4B835DE4" w:rsidR="00D92095" w:rsidRDefault="00D92095">
      <w:pPr>
        <w:pStyle w:val="TOC3"/>
        <w:rPr>
          <w:rFonts w:ascii="Aptos" w:eastAsia="DengXian" w:hAnsi="Aptos"/>
          <w:noProof/>
          <w:kern w:val="2"/>
          <w:sz w:val="24"/>
          <w:szCs w:val="24"/>
          <w:lang w:eastAsia="zh-CN"/>
        </w:rPr>
      </w:pPr>
      <w:r>
        <w:rPr>
          <w:noProof/>
        </w:rPr>
        <w:t>4.</w:t>
      </w:r>
      <w:r>
        <w:rPr>
          <w:noProof/>
          <w:lang w:eastAsia="zh-CN"/>
        </w:rPr>
        <w:t>17</w:t>
      </w:r>
      <w:r>
        <w:rPr>
          <w:noProof/>
        </w:rPr>
        <w:t>.</w:t>
      </w:r>
      <w:r>
        <w:rPr>
          <w:noProof/>
          <w:lang w:eastAsia="zh-CN"/>
        </w:rPr>
        <w:t>11</w:t>
      </w:r>
      <w:r>
        <w:rPr>
          <w:rFonts w:ascii="Aptos" w:eastAsia="DengXian" w:hAnsi="Aptos"/>
          <w:noProof/>
          <w:kern w:val="2"/>
          <w:sz w:val="24"/>
          <w:szCs w:val="24"/>
          <w:lang w:eastAsia="zh-CN"/>
        </w:rPr>
        <w:tab/>
      </w:r>
      <w:r>
        <w:rPr>
          <w:noProof/>
          <w:lang w:eastAsia="zh-CN"/>
        </w:rPr>
        <w:t>Mean t</w:t>
      </w:r>
      <w:r>
        <w:rPr>
          <w:noProof/>
        </w:rPr>
        <w:t xml:space="preserve">ransmitted carrier power of all codes not used for HS-PDSCH </w:t>
      </w:r>
      <w:r>
        <w:rPr>
          <w:noProof/>
          <w:lang w:eastAsia="zh-CN"/>
        </w:rPr>
        <w:t>,</w:t>
      </w:r>
      <w:r>
        <w:rPr>
          <w:noProof/>
        </w:rPr>
        <w:t xml:space="preserve"> HS-SCCH</w:t>
      </w:r>
      <w:r>
        <w:rPr>
          <w:noProof/>
          <w:lang w:eastAsia="zh-CN"/>
        </w:rPr>
        <w:t>, E-AGCH or E-HICH</w:t>
      </w:r>
      <w:r>
        <w:rPr>
          <w:noProof/>
        </w:rPr>
        <w:t xml:space="preserve"> transmission</w:t>
      </w:r>
      <w:r>
        <w:rPr>
          <w:noProof/>
        </w:rPr>
        <w:tab/>
      </w:r>
      <w:r>
        <w:rPr>
          <w:noProof/>
        </w:rPr>
        <w:fldChar w:fldCharType="begin" w:fldLock="1"/>
      </w:r>
      <w:r>
        <w:rPr>
          <w:noProof/>
        </w:rPr>
        <w:instrText xml:space="preserve"> PAGEREF _Toc212126498 \h </w:instrText>
      </w:r>
      <w:r>
        <w:rPr>
          <w:noProof/>
        </w:rPr>
      </w:r>
      <w:r>
        <w:rPr>
          <w:noProof/>
        </w:rPr>
        <w:fldChar w:fldCharType="separate"/>
      </w:r>
      <w:r>
        <w:rPr>
          <w:noProof/>
        </w:rPr>
        <w:t>113</w:t>
      </w:r>
      <w:r>
        <w:rPr>
          <w:noProof/>
        </w:rPr>
        <w:fldChar w:fldCharType="end"/>
      </w:r>
    </w:p>
    <w:p w14:paraId="7DE8E6CB" w14:textId="3A7C45E9" w:rsidR="00D92095" w:rsidRDefault="00D92095">
      <w:pPr>
        <w:pStyle w:val="TOC3"/>
        <w:rPr>
          <w:rFonts w:ascii="Aptos" w:eastAsia="DengXian" w:hAnsi="Aptos"/>
          <w:noProof/>
          <w:kern w:val="2"/>
          <w:sz w:val="24"/>
          <w:szCs w:val="24"/>
          <w:lang w:eastAsia="zh-CN"/>
        </w:rPr>
      </w:pPr>
      <w:r>
        <w:rPr>
          <w:noProof/>
        </w:rPr>
        <w:t>4.</w:t>
      </w:r>
      <w:r>
        <w:rPr>
          <w:noProof/>
          <w:lang w:eastAsia="zh-CN"/>
        </w:rPr>
        <w:t>17</w:t>
      </w:r>
      <w:r>
        <w:rPr>
          <w:noProof/>
        </w:rPr>
        <w:t>.</w:t>
      </w:r>
      <w:r>
        <w:rPr>
          <w:noProof/>
          <w:lang w:eastAsia="zh-CN"/>
        </w:rPr>
        <w:t>12</w:t>
      </w:r>
      <w:r>
        <w:rPr>
          <w:rFonts w:ascii="Aptos" w:eastAsia="DengXian" w:hAnsi="Aptos"/>
          <w:noProof/>
          <w:kern w:val="2"/>
          <w:sz w:val="24"/>
          <w:szCs w:val="24"/>
          <w:lang w:eastAsia="zh-CN"/>
        </w:rPr>
        <w:tab/>
      </w:r>
      <w:r>
        <w:rPr>
          <w:noProof/>
        </w:rPr>
        <w:t xml:space="preserve">Maximum </w:t>
      </w:r>
      <w:r>
        <w:rPr>
          <w:noProof/>
          <w:lang w:eastAsia="zh-CN"/>
        </w:rPr>
        <w:t>t</w:t>
      </w:r>
      <w:r>
        <w:rPr>
          <w:noProof/>
        </w:rPr>
        <w:t xml:space="preserve">ransmitted carrier power of all codes not used for HS-PDSCH </w:t>
      </w:r>
      <w:r>
        <w:rPr>
          <w:noProof/>
          <w:lang w:eastAsia="zh-CN"/>
        </w:rPr>
        <w:t>,</w:t>
      </w:r>
      <w:r>
        <w:rPr>
          <w:noProof/>
        </w:rPr>
        <w:t xml:space="preserve"> HS-SCCH</w:t>
      </w:r>
      <w:r>
        <w:rPr>
          <w:noProof/>
          <w:lang w:eastAsia="zh-CN"/>
        </w:rPr>
        <w:t>, E-AGCH or E-HICH</w:t>
      </w:r>
      <w:r>
        <w:rPr>
          <w:noProof/>
        </w:rPr>
        <w:t xml:space="preserve"> transmission</w:t>
      </w:r>
      <w:r>
        <w:rPr>
          <w:noProof/>
        </w:rPr>
        <w:tab/>
      </w:r>
      <w:r>
        <w:rPr>
          <w:noProof/>
        </w:rPr>
        <w:fldChar w:fldCharType="begin" w:fldLock="1"/>
      </w:r>
      <w:r>
        <w:rPr>
          <w:noProof/>
        </w:rPr>
        <w:instrText xml:space="preserve"> PAGEREF _Toc212126499 \h </w:instrText>
      </w:r>
      <w:r>
        <w:rPr>
          <w:noProof/>
        </w:rPr>
      </w:r>
      <w:r>
        <w:rPr>
          <w:noProof/>
        </w:rPr>
        <w:fldChar w:fldCharType="separate"/>
      </w:r>
      <w:r>
        <w:rPr>
          <w:noProof/>
        </w:rPr>
        <w:t>113</w:t>
      </w:r>
      <w:r>
        <w:rPr>
          <w:noProof/>
        </w:rPr>
        <w:fldChar w:fldCharType="end"/>
      </w:r>
    </w:p>
    <w:p w14:paraId="6AEAE857" w14:textId="7E660403" w:rsidR="00D92095" w:rsidRDefault="00D92095">
      <w:pPr>
        <w:pStyle w:val="TOC2"/>
        <w:rPr>
          <w:rFonts w:ascii="Aptos" w:eastAsia="DengXian" w:hAnsi="Aptos"/>
          <w:noProof/>
          <w:kern w:val="2"/>
          <w:sz w:val="24"/>
          <w:szCs w:val="24"/>
          <w:lang w:eastAsia="zh-CN"/>
        </w:rPr>
      </w:pPr>
      <w:r>
        <w:rPr>
          <w:noProof/>
        </w:rPr>
        <w:t>4.18</w:t>
      </w:r>
      <w:r>
        <w:rPr>
          <w:rFonts w:ascii="Aptos" w:eastAsia="DengXian" w:hAnsi="Aptos"/>
          <w:noProof/>
          <w:kern w:val="2"/>
          <w:sz w:val="24"/>
          <w:szCs w:val="24"/>
          <w:lang w:eastAsia="zh-CN"/>
        </w:rPr>
        <w:tab/>
      </w:r>
      <w:r>
        <w:rPr>
          <w:noProof/>
        </w:rPr>
        <w:t>Measurements related to the UTRAN cell FDD carrier (RF Performance metrics)</w:t>
      </w:r>
      <w:r>
        <w:rPr>
          <w:noProof/>
        </w:rPr>
        <w:tab/>
      </w:r>
      <w:r>
        <w:rPr>
          <w:noProof/>
        </w:rPr>
        <w:fldChar w:fldCharType="begin" w:fldLock="1"/>
      </w:r>
      <w:r>
        <w:rPr>
          <w:noProof/>
        </w:rPr>
        <w:instrText xml:space="preserve"> PAGEREF _Toc212126500 \h </w:instrText>
      </w:r>
      <w:r>
        <w:rPr>
          <w:noProof/>
        </w:rPr>
      </w:r>
      <w:r>
        <w:rPr>
          <w:noProof/>
        </w:rPr>
        <w:fldChar w:fldCharType="separate"/>
      </w:r>
      <w:r>
        <w:rPr>
          <w:noProof/>
        </w:rPr>
        <w:t>115</w:t>
      </w:r>
      <w:r>
        <w:rPr>
          <w:noProof/>
        </w:rPr>
        <w:fldChar w:fldCharType="end"/>
      </w:r>
    </w:p>
    <w:p w14:paraId="50E02F57" w14:textId="56BDA85E" w:rsidR="00D92095" w:rsidRDefault="00D92095">
      <w:pPr>
        <w:pStyle w:val="TOC3"/>
        <w:rPr>
          <w:rFonts w:ascii="Aptos" w:eastAsia="DengXian" w:hAnsi="Aptos"/>
          <w:noProof/>
          <w:kern w:val="2"/>
          <w:sz w:val="24"/>
          <w:szCs w:val="24"/>
          <w:lang w:eastAsia="zh-CN"/>
        </w:rPr>
      </w:pPr>
      <w:r>
        <w:rPr>
          <w:noProof/>
        </w:rPr>
        <w:t>4.18.0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_Toc212126501 \h </w:instrText>
      </w:r>
      <w:r>
        <w:rPr>
          <w:noProof/>
        </w:rPr>
      </w:r>
      <w:r>
        <w:rPr>
          <w:noProof/>
        </w:rPr>
        <w:fldChar w:fldCharType="separate"/>
      </w:r>
      <w:r>
        <w:rPr>
          <w:noProof/>
        </w:rPr>
        <w:t>115</w:t>
      </w:r>
      <w:r>
        <w:rPr>
          <w:noProof/>
        </w:rPr>
        <w:fldChar w:fldCharType="end"/>
      </w:r>
    </w:p>
    <w:p w14:paraId="4384FF70" w14:textId="68616895" w:rsidR="00D92095" w:rsidRDefault="00D92095">
      <w:pPr>
        <w:pStyle w:val="TOC3"/>
        <w:rPr>
          <w:rFonts w:ascii="Aptos" w:eastAsia="DengXian" w:hAnsi="Aptos"/>
          <w:noProof/>
          <w:kern w:val="2"/>
          <w:sz w:val="24"/>
          <w:szCs w:val="24"/>
          <w:lang w:eastAsia="zh-CN"/>
        </w:rPr>
      </w:pPr>
      <w:r>
        <w:rPr>
          <w:noProof/>
        </w:rPr>
        <w:t>4.18.1</w:t>
      </w:r>
      <w:r>
        <w:rPr>
          <w:rFonts w:ascii="Aptos" w:eastAsia="DengXian" w:hAnsi="Aptos"/>
          <w:noProof/>
          <w:kern w:val="2"/>
          <w:sz w:val="24"/>
          <w:szCs w:val="24"/>
          <w:lang w:eastAsia="zh-CN"/>
        </w:rPr>
        <w:tab/>
      </w:r>
      <w:r>
        <w:rPr>
          <w:noProof/>
        </w:rPr>
        <w:t>Mean Transmitted Carrier Power of an UTRAN Cell</w:t>
      </w:r>
      <w:r>
        <w:rPr>
          <w:noProof/>
        </w:rPr>
        <w:tab/>
      </w:r>
      <w:r>
        <w:rPr>
          <w:noProof/>
        </w:rPr>
        <w:fldChar w:fldCharType="begin" w:fldLock="1"/>
      </w:r>
      <w:r>
        <w:rPr>
          <w:noProof/>
        </w:rPr>
        <w:instrText xml:space="preserve"> PAGEREF _Toc212126502 \h </w:instrText>
      </w:r>
      <w:r>
        <w:rPr>
          <w:noProof/>
        </w:rPr>
      </w:r>
      <w:r>
        <w:rPr>
          <w:noProof/>
        </w:rPr>
        <w:fldChar w:fldCharType="separate"/>
      </w:r>
      <w:r>
        <w:rPr>
          <w:noProof/>
        </w:rPr>
        <w:t>115</w:t>
      </w:r>
      <w:r>
        <w:rPr>
          <w:noProof/>
        </w:rPr>
        <w:fldChar w:fldCharType="end"/>
      </w:r>
    </w:p>
    <w:p w14:paraId="60483591" w14:textId="27BDE2C4" w:rsidR="00D92095" w:rsidRDefault="00D92095">
      <w:pPr>
        <w:pStyle w:val="TOC3"/>
        <w:rPr>
          <w:rFonts w:ascii="Aptos" w:eastAsia="DengXian" w:hAnsi="Aptos"/>
          <w:noProof/>
          <w:kern w:val="2"/>
          <w:sz w:val="24"/>
          <w:szCs w:val="24"/>
          <w:lang w:eastAsia="zh-CN"/>
        </w:rPr>
      </w:pPr>
      <w:r>
        <w:rPr>
          <w:noProof/>
        </w:rPr>
        <w:t>4.18.2</w:t>
      </w:r>
      <w:r>
        <w:rPr>
          <w:rFonts w:ascii="Aptos" w:eastAsia="DengXian" w:hAnsi="Aptos"/>
          <w:noProof/>
          <w:kern w:val="2"/>
          <w:sz w:val="24"/>
          <w:szCs w:val="24"/>
          <w:lang w:eastAsia="zh-CN"/>
        </w:rPr>
        <w:tab/>
      </w:r>
      <w:r>
        <w:rPr>
          <w:noProof/>
        </w:rPr>
        <w:t>Maximum Transmitted Carrier Power of an UTRAN Cell</w:t>
      </w:r>
      <w:r>
        <w:rPr>
          <w:noProof/>
        </w:rPr>
        <w:tab/>
      </w:r>
      <w:r>
        <w:rPr>
          <w:noProof/>
        </w:rPr>
        <w:fldChar w:fldCharType="begin" w:fldLock="1"/>
      </w:r>
      <w:r>
        <w:rPr>
          <w:noProof/>
        </w:rPr>
        <w:instrText xml:space="preserve"> PAGEREF _Toc212126503 \h </w:instrText>
      </w:r>
      <w:r>
        <w:rPr>
          <w:noProof/>
        </w:rPr>
      </w:r>
      <w:r>
        <w:rPr>
          <w:noProof/>
        </w:rPr>
        <w:fldChar w:fldCharType="separate"/>
      </w:r>
      <w:r>
        <w:rPr>
          <w:noProof/>
        </w:rPr>
        <w:t>115</w:t>
      </w:r>
      <w:r>
        <w:rPr>
          <w:noProof/>
        </w:rPr>
        <w:fldChar w:fldCharType="end"/>
      </w:r>
    </w:p>
    <w:p w14:paraId="4D3BD943" w14:textId="4179393A" w:rsidR="00D92095" w:rsidRDefault="00D92095">
      <w:pPr>
        <w:pStyle w:val="TOC3"/>
        <w:rPr>
          <w:rFonts w:ascii="Aptos" w:eastAsia="DengXian" w:hAnsi="Aptos"/>
          <w:noProof/>
          <w:kern w:val="2"/>
          <w:sz w:val="24"/>
          <w:szCs w:val="24"/>
          <w:lang w:eastAsia="zh-CN"/>
        </w:rPr>
      </w:pPr>
      <w:r>
        <w:rPr>
          <w:noProof/>
        </w:rPr>
        <w:t>4.18.3</w:t>
      </w:r>
      <w:r>
        <w:rPr>
          <w:rFonts w:ascii="Aptos" w:eastAsia="DengXian" w:hAnsi="Aptos"/>
          <w:noProof/>
          <w:kern w:val="2"/>
          <w:sz w:val="24"/>
          <w:szCs w:val="24"/>
          <w:lang w:eastAsia="zh-CN"/>
        </w:rPr>
        <w:tab/>
      </w:r>
      <w:r>
        <w:rPr>
          <w:noProof/>
        </w:rPr>
        <w:t>Mean Received Total Wideband Power of an UTRAN Cell</w:t>
      </w:r>
      <w:r>
        <w:rPr>
          <w:noProof/>
        </w:rPr>
        <w:tab/>
      </w:r>
      <w:r>
        <w:rPr>
          <w:noProof/>
        </w:rPr>
        <w:fldChar w:fldCharType="begin" w:fldLock="1"/>
      </w:r>
      <w:r>
        <w:rPr>
          <w:noProof/>
        </w:rPr>
        <w:instrText xml:space="preserve"> PAGEREF _Toc212126504 \h </w:instrText>
      </w:r>
      <w:r>
        <w:rPr>
          <w:noProof/>
        </w:rPr>
      </w:r>
      <w:r>
        <w:rPr>
          <w:noProof/>
        </w:rPr>
        <w:fldChar w:fldCharType="separate"/>
      </w:r>
      <w:r>
        <w:rPr>
          <w:noProof/>
        </w:rPr>
        <w:t>116</w:t>
      </w:r>
      <w:r>
        <w:rPr>
          <w:noProof/>
        </w:rPr>
        <w:fldChar w:fldCharType="end"/>
      </w:r>
    </w:p>
    <w:p w14:paraId="0C0AB42A" w14:textId="640A4B71" w:rsidR="00D92095" w:rsidRDefault="00D92095">
      <w:pPr>
        <w:pStyle w:val="TOC3"/>
        <w:rPr>
          <w:rFonts w:ascii="Aptos" w:eastAsia="DengXian" w:hAnsi="Aptos"/>
          <w:noProof/>
          <w:kern w:val="2"/>
          <w:sz w:val="24"/>
          <w:szCs w:val="24"/>
          <w:lang w:eastAsia="zh-CN"/>
        </w:rPr>
      </w:pPr>
      <w:r>
        <w:rPr>
          <w:noProof/>
        </w:rPr>
        <w:t>4.18.4</w:t>
      </w:r>
      <w:r>
        <w:rPr>
          <w:rFonts w:ascii="Aptos" w:eastAsia="DengXian" w:hAnsi="Aptos"/>
          <w:noProof/>
          <w:kern w:val="2"/>
          <w:sz w:val="24"/>
          <w:szCs w:val="24"/>
          <w:lang w:eastAsia="zh-CN"/>
        </w:rPr>
        <w:tab/>
      </w:r>
      <w:r>
        <w:rPr>
          <w:noProof/>
        </w:rPr>
        <w:t>Maximum Received Total Wideband Power of an UTRAN Cell</w:t>
      </w:r>
      <w:r>
        <w:rPr>
          <w:noProof/>
        </w:rPr>
        <w:tab/>
      </w:r>
      <w:r>
        <w:rPr>
          <w:noProof/>
        </w:rPr>
        <w:fldChar w:fldCharType="begin" w:fldLock="1"/>
      </w:r>
      <w:r>
        <w:rPr>
          <w:noProof/>
        </w:rPr>
        <w:instrText xml:space="preserve"> PAGEREF _Toc212126505 \h </w:instrText>
      </w:r>
      <w:r>
        <w:rPr>
          <w:noProof/>
        </w:rPr>
      </w:r>
      <w:r>
        <w:rPr>
          <w:noProof/>
        </w:rPr>
        <w:fldChar w:fldCharType="separate"/>
      </w:r>
      <w:r>
        <w:rPr>
          <w:noProof/>
        </w:rPr>
        <w:t>116</w:t>
      </w:r>
      <w:r>
        <w:rPr>
          <w:noProof/>
        </w:rPr>
        <w:fldChar w:fldCharType="end"/>
      </w:r>
    </w:p>
    <w:p w14:paraId="11AE540D" w14:textId="25CFB00C" w:rsidR="00D92095" w:rsidRDefault="00D92095">
      <w:pPr>
        <w:pStyle w:val="TOC3"/>
        <w:rPr>
          <w:rFonts w:ascii="Aptos" w:eastAsia="DengXian" w:hAnsi="Aptos"/>
          <w:noProof/>
          <w:kern w:val="2"/>
          <w:sz w:val="24"/>
          <w:szCs w:val="24"/>
          <w:lang w:eastAsia="zh-CN"/>
        </w:rPr>
      </w:pPr>
      <w:r>
        <w:rPr>
          <w:noProof/>
          <w:lang w:eastAsia="zh-CN"/>
        </w:rPr>
        <w:t>4.18.5</w:t>
      </w:r>
      <w:r>
        <w:rPr>
          <w:rFonts w:ascii="Aptos" w:eastAsia="DengXian" w:hAnsi="Aptos"/>
          <w:noProof/>
          <w:kern w:val="2"/>
          <w:sz w:val="24"/>
          <w:szCs w:val="24"/>
          <w:lang w:eastAsia="zh-CN"/>
        </w:rPr>
        <w:tab/>
      </w:r>
      <w:r>
        <w:rPr>
          <w:noProof/>
          <w:lang w:eastAsia="zh-CN"/>
        </w:rPr>
        <w:t>M</w:t>
      </w:r>
      <w:r>
        <w:rPr>
          <w:noProof/>
        </w:rPr>
        <w:t>ean</w:t>
      </w:r>
      <w:r>
        <w:rPr>
          <w:noProof/>
          <w:lang w:eastAsia="zh-CN"/>
        </w:rPr>
        <w:t xml:space="preserve"> Radio Link Transmitted Code </w:t>
      </w:r>
      <w:r>
        <w:rPr>
          <w:noProof/>
        </w:rPr>
        <w:t>Power</w:t>
      </w:r>
      <w:r>
        <w:rPr>
          <w:noProof/>
          <w:lang w:eastAsia="zh-CN"/>
        </w:rPr>
        <w:t xml:space="preserve"> of an UTRAN Cell</w:t>
      </w:r>
      <w:r>
        <w:rPr>
          <w:noProof/>
        </w:rPr>
        <w:tab/>
      </w:r>
      <w:r>
        <w:rPr>
          <w:noProof/>
        </w:rPr>
        <w:fldChar w:fldCharType="begin" w:fldLock="1"/>
      </w:r>
      <w:r>
        <w:rPr>
          <w:noProof/>
        </w:rPr>
        <w:instrText xml:space="preserve"> PAGEREF _Toc212126506 \h </w:instrText>
      </w:r>
      <w:r>
        <w:rPr>
          <w:noProof/>
        </w:rPr>
      </w:r>
      <w:r>
        <w:rPr>
          <w:noProof/>
        </w:rPr>
        <w:fldChar w:fldCharType="separate"/>
      </w:r>
      <w:r>
        <w:rPr>
          <w:noProof/>
        </w:rPr>
        <w:t>116</w:t>
      </w:r>
      <w:r>
        <w:rPr>
          <w:noProof/>
        </w:rPr>
        <w:fldChar w:fldCharType="end"/>
      </w:r>
    </w:p>
    <w:p w14:paraId="67DB3151" w14:textId="0AEC2FF8" w:rsidR="00D92095" w:rsidRDefault="00D92095">
      <w:pPr>
        <w:pStyle w:val="TOC3"/>
        <w:rPr>
          <w:rFonts w:ascii="Aptos" w:eastAsia="DengXian" w:hAnsi="Aptos"/>
          <w:noProof/>
          <w:kern w:val="2"/>
          <w:sz w:val="24"/>
          <w:szCs w:val="24"/>
          <w:lang w:eastAsia="zh-CN"/>
        </w:rPr>
      </w:pPr>
      <w:r>
        <w:rPr>
          <w:noProof/>
          <w:lang w:eastAsia="zh-CN"/>
        </w:rPr>
        <w:t>4.18.6</w:t>
      </w:r>
      <w:r>
        <w:rPr>
          <w:rFonts w:ascii="Aptos" w:eastAsia="DengXian" w:hAnsi="Aptos"/>
          <w:noProof/>
          <w:kern w:val="2"/>
          <w:sz w:val="24"/>
          <w:szCs w:val="24"/>
          <w:lang w:eastAsia="zh-CN"/>
        </w:rPr>
        <w:tab/>
      </w:r>
      <w:r>
        <w:rPr>
          <w:noProof/>
          <w:lang w:eastAsia="zh-CN"/>
        </w:rPr>
        <w:t>M</w:t>
      </w:r>
      <w:r>
        <w:rPr>
          <w:noProof/>
        </w:rPr>
        <w:t>a</w:t>
      </w:r>
      <w:r>
        <w:rPr>
          <w:noProof/>
          <w:lang w:eastAsia="zh-CN"/>
        </w:rPr>
        <w:t xml:space="preserve">ximum Radio Link Transmitted Code </w:t>
      </w:r>
      <w:r>
        <w:rPr>
          <w:noProof/>
        </w:rPr>
        <w:t>Power</w:t>
      </w:r>
      <w:r>
        <w:rPr>
          <w:noProof/>
          <w:lang w:eastAsia="zh-CN"/>
        </w:rPr>
        <w:t xml:space="preserve"> of an UTRAN Cell</w:t>
      </w:r>
      <w:r>
        <w:rPr>
          <w:noProof/>
        </w:rPr>
        <w:tab/>
      </w:r>
      <w:r>
        <w:rPr>
          <w:noProof/>
        </w:rPr>
        <w:fldChar w:fldCharType="begin" w:fldLock="1"/>
      </w:r>
      <w:r>
        <w:rPr>
          <w:noProof/>
        </w:rPr>
        <w:instrText xml:space="preserve"> PAGEREF _Toc212126507 \h </w:instrText>
      </w:r>
      <w:r>
        <w:rPr>
          <w:noProof/>
        </w:rPr>
      </w:r>
      <w:r>
        <w:rPr>
          <w:noProof/>
        </w:rPr>
        <w:fldChar w:fldCharType="separate"/>
      </w:r>
      <w:r>
        <w:rPr>
          <w:noProof/>
        </w:rPr>
        <w:t>117</w:t>
      </w:r>
      <w:r>
        <w:rPr>
          <w:noProof/>
        </w:rPr>
        <w:fldChar w:fldCharType="end"/>
      </w:r>
    </w:p>
    <w:p w14:paraId="5EFFCBE9" w14:textId="792EECAA" w:rsidR="00D92095" w:rsidRDefault="00D92095">
      <w:pPr>
        <w:pStyle w:val="TOC3"/>
        <w:rPr>
          <w:rFonts w:ascii="Aptos" w:eastAsia="DengXian" w:hAnsi="Aptos"/>
          <w:noProof/>
          <w:kern w:val="2"/>
          <w:sz w:val="24"/>
          <w:szCs w:val="24"/>
          <w:lang w:eastAsia="zh-CN"/>
        </w:rPr>
      </w:pPr>
      <w:r>
        <w:rPr>
          <w:noProof/>
        </w:rPr>
        <w:t>4.</w:t>
      </w:r>
      <w:r>
        <w:rPr>
          <w:noProof/>
          <w:lang w:eastAsia="zh-CN"/>
        </w:rPr>
        <w:t>18</w:t>
      </w:r>
      <w:r>
        <w:rPr>
          <w:noProof/>
        </w:rPr>
        <w:t>.</w:t>
      </w:r>
      <w:r>
        <w:rPr>
          <w:noProof/>
          <w:lang w:eastAsia="zh-CN"/>
        </w:rPr>
        <w:t>7</w:t>
      </w:r>
      <w:r>
        <w:rPr>
          <w:rFonts w:ascii="Aptos" w:eastAsia="DengXian" w:hAnsi="Aptos"/>
          <w:noProof/>
          <w:kern w:val="2"/>
          <w:sz w:val="24"/>
          <w:szCs w:val="24"/>
          <w:lang w:eastAsia="zh-CN"/>
        </w:rPr>
        <w:tab/>
      </w:r>
      <w:r>
        <w:rPr>
          <w:noProof/>
        </w:rPr>
        <w:t xml:space="preserve">Mean </w:t>
      </w:r>
      <w:r>
        <w:rPr>
          <w:noProof/>
          <w:lang w:eastAsia="zh-CN"/>
        </w:rPr>
        <w:t>t</w:t>
      </w:r>
      <w:r>
        <w:rPr>
          <w:noProof/>
        </w:rPr>
        <w:t>ransmitted</w:t>
      </w:r>
      <w:r>
        <w:rPr>
          <w:noProof/>
          <w:lang w:eastAsia="zh-CN"/>
        </w:rPr>
        <w:t xml:space="preserve"> </w:t>
      </w:r>
      <w:r>
        <w:rPr>
          <w:noProof/>
        </w:rPr>
        <w:t>carrier power of all codes not used for HS-PDSCH</w:t>
      </w:r>
      <w:r>
        <w:rPr>
          <w:noProof/>
          <w:lang w:eastAsia="zh-CN"/>
        </w:rPr>
        <w:t>,</w:t>
      </w:r>
      <w:r>
        <w:rPr>
          <w:noProof/>
        </w:rPr>
        <w:t xml:space="preserve"> </w:t>
      </w:r>
      <w:r>
        <w:rPr>
          <w:noProof/>
          <w:lang w:eastAsia="zh-CN"/>
        </w:rPr>
        <w:t xml:space="preserve"> </w:t>
      </w:r>
      <w:r>
        <w:rPr>
          <w:noProof/>
        </w:rPr>
        <w:t>HS-SCCH, E-AGCH, E-RGCH or E-HICH transmission of an UTRAN Cell</w:t>
      </w:r>
      <w:r>
        <w:rPr>
          <w:noProof/>
        </w:rPr>
        <w:tab/>
      </w:r>
      <w:r>
        <w:rPr>
          <w:noProof/>
        </w:rPr>
        <w:fldChar w:fldCharType="begin" w:fldLock="1"/>
      </w:r>
      <w:r>
        <w:rPr>
          <w:noProof/>
        </w:rPr>
        <w:instrText xml:space="preserve"> PAGEREF _Toc212126508 \h </w:instrText>
      </w:r>
      <w:r>
        <w:rPr>
          <w:noProof/>
        </w:rPr>
      </w:r>
      <w:r>
        <w:rPr>
          <w:noProof/>
        </w:rPr>
        <w:fldChar w:fldCharType="separate"/>
      </w:r>
      <w:r>
        <w:rPr>
          <w:noProof/>
        </w:rPr>
        <w:t>117</w:t>
      </w:r>
      <w:r>
        <w:rPr>
          <w:noProof/>
        </w:rPr>
        <w:fldChar w:fldCharType="end"/>
      </w:r>
    </w:p>
    <w:p w14:paraId="163EA188" w14:textId="4443E381" w:rsidR="00D92095" w:rsidRDefault="00D92095">
      <w:pPr>
        <w:pStyle w:val="TOC3"/>
        <w:rPr>
          <w:rFonts w:ascii="Aptos" w:eastAsia="DengXian" w:hAnsi="Aptos"/>
          <w:noProof/>
          <w:kern w:val="2"/>
          <w:sz w:val="24"/>
          <w:szCs w:val="24"/>
          <w:lang w:eastAsia="zh-CN"/>
        </w:rPr>
      </w:pPr>
      <w:r>
        <w:rPr>
          <w:noProof/>
        </w:rPr>
        <w:t>4.</w:t>
      </w:r>
      <w:r>
        <w:rPr>
          <w:noProof/>
          <w:lang w:eastAsia="zh-CN"/>
        </w:rPr>
        <w:t>18</w:t>
      </w:r>
      <w:r>
        <w:rPr>
          <w:noProof/>
        </w:rPr>
        <w:t>.</w:t>
      </w:r>
      <w:r>
        <w:rPr>
          <w:noProof/>
          <w:lang w:eastAsia="zh-CN"/>
        </w:rPr>
        <w:t>8</w:t>
      </w:r>
      <w:r>
        <w:rPr>
          <w:rFonts w:ascii="Aptos" w:eastAsia="DengXian" w:hAnsi="Aptos"/>
          <w:noProof/>
          <w:kern w:val="2"/>
          <w:sz w:val="24"/>
          <w:szCs w:val="24"/>
          <w:lang w:eastAsia="zh-CN"/>
        </w:rPr>
        <w:tab/>
      </w:r>
      <w:r>
        <w:rPr>
          <w:noProof/>
        </w:rPr>
        <w:t xml:space="preserve">Maximum </w:t>
      </w:r>
      <w:r>
        <w:rPr>
          <w:noProof/>
          <w:lang w:eastAsia="zh-CN"/>
        </w:rPr>
        <w:t>t</w:t>
      </w:r>
      <w:r>
        <w:rPr>
          <w:noProof/>
        </w:rPr>
        <w:t>ransmitted carrier power of all codes not used for HS-PDSCH</w:t>
      </w:r>
      <w:r>
        <w:rPr>
          <w:noProof/>
          <w:lang w:eastAsia="zh-CN"/>
        </w:rPr>
        <w:t>,</w:t>
      </w:r>
      <w:r>
        <w:rPr>
          <w:noProof/>
        </w:rPr>
        <w:t xml:space="preserve"> </w:t>
      </w:r>
      <w:r>
        <w:rPr>
          <w:noProof/>
          <w:lang w:eastAsia="zh-CN"/>
        </w:rPr>
        <w:t xml:space="preserve"> </w:t>
      </w:r>
      <w:r>
        <w:rPr>
          <w:noProof/>
        </w:rPr>
        <w:t>HS-SCCH, E-AGCH, E-RGCH or E-HICH transmission</w:t>
      </w:r>
      <w:r>
        <w:rPr>
          <w:noProof/>
          <w:lang w:eastAsia="zh-CN"/>
        </w:rPr>
        <w:t xml:space="preserve"> </w:t>
      </w:r>
      <w:r>
        <w:rPr>
          <w:noProof/>
        </w:rPr>
        <w:t>of an UTRAN Cell</w:t>
      </w:r>
      <w:r>
        <w:rPr>
          <w:noProof/>
        </w:rPr>
        <w:tab/>
      </w:r>
      <w:r>
        <w:rPr>
          <w:noProof/>
        </w:rPr>
        <w:fldChar w:fldCharType="begin" w:fldLock="1"/>
      </w:r>
      <w:r>
        <w:rPr>
          <w:noProof/>
        </w:rPr>
        <w:instrText xml:space="preserve"> PAGEREF _Toc212126509 \h </w:instrText>
      </w:r>
      <w:r>
        <w:rPr>
          <w:noProof/>
        </w:rPr>
      </w:r>
      <w:r>
        <w:rPr>
          <w:noProof/>
        </w:rPr>
        <w:fldChar w:fldCharType="separate"/>
      </w:r>
      <w:r>
        <w:rPr>
          <w:noProof/>
        </w:rPr>
        <w:t>118</w:t>
      </w:r>
      <w:r>
        <w:rPr>
          <w:noProof/>
        </w:rPr>
        <w:fldChar w:fldCharType="end"/>
      </w:r>
    </w:p>
    <w:p w14:paraId="7BC7A9DB" w14:textId="5C7B2BD9" w:rsidR="00D92095" w:rsidRDefault="00D92095">
      <w:pPr>
        <w:pStyle w:val="TOC2"/>
        <w:rPr>
          <w:rFonts w:ascii="Aptos" w:eastAsia="DengXian" w:hAnsi="Aptos"/>
          <w:noProof/>
          <w:kern w:val="2"/>
          <w:sz w:val="24"/>
          <w:szCs w:val="24"/>
          <w:lang w:eastAsia="zh-CN"/>
        </w:rPr>
      </w:pPr>
      <w:r>
        <w:rPr>
          <w:noProof/>
        </w:rPr>
        <w:t>4.19</w:t>
      </w:r>
      <w:r>
        <w:rPr>
          <w:rFonts w:ascii="Aptos" w:eastAsia="DengXian" w:hAnsi="Aptos"/>
          <w:noProof/>
          <w:kern w:val="2"/>
          <w:sz w:val="24"/>
          <w:szCs w:val="24"/>
          <w:lang w:eastAsia="zh-CN"/>
        </w:rPr>
        <w:tab/>
      </w:r>
      <w:r>
        <w:rPr>
          <w:noProof/>
        </w:rPr>
        <w:t>FDD Code Resources</w:t>
      </w:r>
      <w:r>
        <w:rPr>
          <w:noProof/>
        </w:rPr>
        <w:tab/>
      </w:r>
      <w:r>
        <w:rPr>
          <w:noProof/>
        </w:rPr>
        <w:fldChar w:fldCharType="begin" w:fldLock="1"/>
      </w:r>
      <w:r>
        <w:rPr>
          <w:noProof/>
        </w:rPr>
        <w:instrText xml:space="preserve"> PAGEREF _Toc212126510 \h </w:instrText>
      </w:r>
      <w:r>
        <w:rPr>
          <w:noProof/>
        </w:rPr>
      </w:r>
      <w:r>
        <w:rPr>
          <w:noProof/>
        </w:rPr>
        <w:fldChar w:fldCharType="separate"/>
      </w:r>
      <w:r>
        <w:rPr>
          <w:noProof/>
        </w:rPr>
        <w:t>119</w:t>
      </w:r>
      <w:r>
        <w:rPr>
          <w:noProof/>
        </w:rPr>
        <w:fldChar w:fldCharType="end"/>
      </w:r>
    </w:p>
    <w:p w14:paraId="35CC3364" w14:textId="3834133C" w:rsidR="00D92095" w:rsidRDefault="00D92095">
      <w:pPr>
        <w:pStyle w:val="TOC3"/>
        <w:rPr>
          <w:rFonts w:ascii="Aptos" w:eastAsia="DengXian" w:hAnsi="Aptos"/>
          <w:noProof/>
          <w:kern w:val="2"/>
          <w:sz w:val="24"/>
          <w:szCs w:val="24"/>
          <w:lang w:eastAsia="zh-CN"/>
        </w:rPr>
      </w:pPr>
      <w:r>
        <w:rPr>
          <w:noProof/>
        </w:rPr>
        <w:t>4.19.1</w:t>
      </w:r>
      <w:r>
        <w:rPr>
          <w:rFonts w:ascii="Aptos" w:eastAsia="DengXian" w:hAnsi="Aptos"/>
          <w:noProof/>
          <w:kern w:val="2"/>
          <w:sz w:val="24"/>
          <w:szCs w:val="24"/>
          <w:lang w:eastAsia="zh-CN"/>
        </w:rPr>
        <w:tab/>
      </w:r>
      <w:r>
        <w:rPr>
          <w:noProof/>
        </w:rPr>
        <w:t>Code Resources Used of an FDD mode UTRAN Cell</w:t>
      </w:r>
      <w:r>
        <w:rPr>
          <w:noProof/>
        </w:rPr>
        <w:tab/>
      </w:r>
      <w:r>
        <w:rPr>
          <w:noProof/>
        </w:rPr>
        <w:fldChar w:fldCharType="begin" w:fldLock="1"/>
      </w:r>
      <w:r>
        <w:rPr>
          <w:noProof/>
        </w:rPr>
        <w:instrText xml:space="preserve"> PAGEREF _Toc212126511 \h </w:instrText>
      </w:r>
      <w:r>
        <w:rPr>
          <w:noProof/>
        </w:rPr>
      </w:r>
      <w:r>
        <w:rPr>
          <w:noProof/>
        </w:rPr>
        <w:fldChar w:fldCharType="separate"/>
      </w:r>
      <w:r>
        <w:rPr>
          <w:noProof/>
        </w:rPr>
        <w:t>119</w:t>
      </w:r>
      <w:r>
        <w:rPr>
          <w:noProof/>
        </w:rPr>
        <w:fldChar w:fldCharType="end"/>
      </w:r>
    </w:p>
    <w:p w14:paraId="75DC4E7A" w14:textId="666AFBCC" w:rsidR="00D92095" w:rsidRDefault="00D92095">
      <w:pPr>
        <w:pStyle w:val="TOC2"/>
        <w:rPr>
          <w:rFonts w:ascii="Aptos" w:eastAsia="DengXian" w:hAnsi="Aptos"/>
          <w:noProof/>
          <w:kern w:val="2"/>
          <w:sz w:val="24"/>
          <w:szCs w:val="24"/>
          <w:lang w:eastAsia="zh-CN"/>
        </w:rPr>
      </w:pPr>
      <w:r>
        <w:rPr>
          <w:noProof/>
        </w:rPr>
        <w:t>4.20</w:t>
      </w:r>
      <w:r>
        <w:rPr>
          <w:rFonts w:ascii="Aptos" w:eastAsia="DengXian" w:hAnsi="Aptos"/>
          <w:noProof/>
          <w:kern w:val="2"/>
          <w:sz w:val="24"/>
          <w:szCs w:val="24"/>
          <w:lang w:eastAsia="zh-CN"/>
        </w:rPr>
        <w:tab/>
      </w:r>
      <w:r>
        <w:rPr>
          <w:noProof/>
          <w:lang w:eastAsia="zh-CN"/>
        </w:rPr>
        <w:t>Paging</w:t>
      </w:r>
      <w:r>
        <w:rPr>
          <w:noProof/>
        </w:rPr>
        <w:tab/>
      </w:r>
      <w:r>
        <w:rPr>
          <w:noProof/>
        </w:rPr>
        <w:fldChar w:fldCharType="begin" w:fldLock="1"/>
      </w:r>
      <w:r>
        <w:rPr>
          <w:noProof/>
        </w:rPr>
        <w:instrText xml:space="preserve"> PAGEREF _Toc212126512 \h </w:instrText>
      </w:r>
      <w:r>
        <w:rPr>
          <w:noProof/>
        </w:rPr>
      </w:r>
      <w:r>
        <w:rPr>
          <w:noProof/>
        </w:rPr>
        <w:fldChar w:fldCharType="separate"/>
      </w:r>
      <w:r>
        <w:rPr>
          <w:noProof/>
        </w:rPr>
        <w:t>120</w:t>
      </w:r>
      <w:r>
        <w:rPr>
          <w:noProof/>
        </w:rPr>
        <w:fldChar w:fldCharType="end"/>
      </w:r>
    </w:p>
    <w:p w14:paraId="1FBBA5A5" w14:textId="0751BD2E" w:rsidR="00D92095" w:rsidRDefault="00D92095">
      <w:pPr>
        <w:pStyle w:val="TOC3"/>
        <w:rPr>
          <w:rFonts w:ascii="Aptos" w:eastAsia="DengXian" w:hAnsi="Aptos"/>
          <w:noProof/>
          <w:kern w:val="2"/>
          <w:sz w:val="24"/>
          <w:szCs w:val="24"/>
          <w:lang w:eastAsia="zh-CN"/>
        </w:rPr>
      </w:pPr>
      <w:r>
        <w:rPr>
          <w:noProof/>
          <w:lang w:eastAsia="zh-CN"/>
        </w:rPr>
        <w:t>4.20.1</w:t>
      </w:r>
      <w:r>
        <w:rPr>
          <w:rFonts w:ascii="Aptos" w:eastAsia="DengXian" w:hAnsi="Aptos"/>
          <w:noProof/>
          <w:kern w:val="2"/>
          <w:sz w:val="24"/>
          <w:szCs w:val="24"/>
          <w:lang w:eastAsia="zh-CN"/>
        </w:rPr>
        <w:tab/>
      </w:r>
      <w:r>
        <w:rPr>
          <w:noProof/>
          <w:lang w:eastAsia="zh-CN"/>
        </w:rPr>
        <w:t>Overview</w:t>
      </w:r>
      <w:r>
        <w:rPr>
          <w:noProof/>
        </w:rPr>
        <w:tab/>
      </w:r>
      <w:r>
        <w:rPr>
          <w:noProof/>
        </w:rPr>
        <w:fldChar w:fldCharType="begin" w:fldLock="1"/>
      </w:r>
      <w:r>
        <w:rPr>
          <w:noProof/>
        </w:rPr>
        <w:instrText xml:space="preserve"> PAGEREF _Toc212126513 \h </w:instrText>
      </w:r>
      <w:r>
        <w:rPr>
          <w:noProof/>
        </w:rPr>
      </w:r>
      <w:r>
        <w:rPr>
          <w:noProof/>
        </w:rPr>
        <w:fldChar w:fldCharType="separate"/>
      </w:r>
      <w:r>
        <w:rPr>
          <w:noProof/>
        </w:rPr>
        <w:t>120</w:t>
      </w:r>
      <w:r>
        <w:rPr>
          <w:noProof/>
        </w:rPr>
        <w:fldChar w:fldCharType="end"/>
      </w:r>
    </w:p>
    <w:p w14:paraId="7CCE6036" w14:textId="406D2106" w:rsidR="00D92095" w:rsidRDefault="00D92095">
      <w:pPr>
        <w:pStyle w:val="TOC4"/>
        <w:rPr>
          <w:rFonts w:ascii="Aptos" w:eastAsia="DengXian" w:hAnsi="Aptos"/>
          <w:noProof/>
          <w:kern w:val="2"/>
          <w:sz w:val="24"/>
          <w:szCs w:val="24"/>
          <w:lang w:eastAsia="zh-CN"/>
        </w:rPr>
      </w:pPr>
      <w:r>
        <w:rPr>
          <w:noProof/>
        </w:rPr>
        <w:t>4.20.1.0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_Toc212126514 \h </w:instrText>
      </w:r>
      <w:r>
        <w:rPr>
          <w:noProof/>
        </w:rPr>
      </w:r>
      <w:r>
        <w:rPr>
          <w:noProof/>
        </w:rPr>
        <w:fldChar w:fldCharType="separate"/>
      </w:r>
      <w:r>
        <w:rPr>
          <w:noProof/>
        </w:rPr>
        <w:t>120</w:t>
      </w:r>
      <w:r>
        <w:rPr>
          <w:noProof/>
        </w:rPr>
        <w:fldChar w:fldCharType="end"/>
      </w:r>
    </w:p>
    <w:p w14:paraId="144DFD71" w14:textId="713D98CD" w:rsidR="00D92095" w:rsidRDefault="00D92095">
      <w:pPr>
        <w:pStyle w:val="TOC4"/>
        <w:rPr>
          <w:rFonts w:ascii="Aptos" w:eastAsia="DengXian" w:hAnsi="Aptos"/>
          <w:noProof/>
          <w:kern w:val="2"/>
          <w:sz w:val="24"/>
          <w:szCs w:val="24"/>
          <w:lang w:eastAsia="zh-CN"/>
        </w:rPr>
      </w:pPr>
      <w:r>
        <w:rPr>
          <w:noProof/>
          <w:lang w:eastAsia="zh-CN"/>
        </w:rPr>
        <w:t>4.20.1.1</w:t>
      </w:r>
      <w:r>
        <w:rPr>
          <w:rFonts w:ascii="Aptos" w:eastAsia="DengXian" w:hAnsi="Aptos"/>
          <w:noProof/>
          <w:kern w:val="2"/>
          <w:sz w:val="24"/>
          <w:szCs w:val="24"/>
          <w:lang w:eastAsia="zh-CN"/>
        </w:rPr>
        <w:tab/>
      </w:r>
      <w:r>
        <w:rPr>
          <w:noProof/>
          <w:lang w:eastAsia="zh-CN"/>
        </w:rPr>
        <w:t>Considered Paging procedures</w:t>
      </w:r>
      <w:r>
        <w:rPr>
          <w:noProof/>
        </w:rPr>
        <w:tab/>
      </w:r>
      <w:r>
        <w:rPr>
          <w:noProof/>
        </w:rPr>
        <w:fldChar w:fldCharType="begin" w:fldLock="1"/>
      </w:r>
      <w:r>
        <w:rPr>
          <w:noProof/>
        </w:rPr>
        <w:instrText xml:space="preserve"> PAGEREF _Toc212126515 \h </w:instrText>
      </w:r>
      <w:r>
        <w:rPr>
          <w:noProof/>
        </w:rPr>
      </w:r>
      <w:r>
        <w:rPr>
          <w:noProof/>
        </w:rPr>
        <w:fldChar w:fldCharType="separate"/>
      </w:r>
      <w:r>
        <w:rPr>
          <w:noProof/>
        </w:rPr>
        <w:t>120</w:t>
      </w:r>
      <w:r>
        <w:rPr>
          <w:noProof/>
        </w:rPr>
        <w:fldChar w:fldCharType="end"/>
      </w:r>
    </w:p>
    <w:p w14:paraId="0F009B6A" w14:textId="181A12A9" w:rsidR="00D92095" w:rsidRDefault="00D92095">
      <w:pPr>
        <w:pStyle w:val="TOC3"/>
        <w:rPr>
          <w:rFonts w:ascii="Aptos" w:eastAsia="DengXian" w:hAnsi="Aptos"/>
          <w:noProof/>
          <w:kern w:val="2"/>
          <w:sz w:val="24"/>
          <w:szCs w:val="24"/>
          <w:lang w:eastAsia="zh-CN"/>
        </w:rPr>
      </w:pPr>
      <w:r>
        <w:rPr>
          <w:noProof/>
        </w:rPr>
        <w:t>4.20.2</w:t>
      </w:r>
      <w:r>
        <w:rPr>
          <w:rFonts w:ascii="Aptos" w:eastAsia="DengXian" w:hAnsi="Aptos"/>
          <w:noProof/>
          <w:kern w:val="2"/>
          <w:sz w:val="24"/>
          <w:szCs w:val="24"/>
          <w:lang w:eastAsia="zh-CN"/>
        </w:rPr>
        <w:tab/>
      </w:r>
      <w:r>
        <w:rPr>
          <w:noProof/>
        </w:rPr>
        <w:t xml:space="preserve">Paging request </w:t>
      </w:r>
      <w:r>
        <w:rPr>
          <w:noProof/>
          <w:lang w:eastAsia="zh-CN"/>
        </w:rPr>
        <w:t>from</w:t>
      </w:r>
      <w:r>
        <w:rPr>
          <w:noProof/>
        </w:rPr>
        <w:t xml:space="preserve"> CN</w:t>
      </w:r>
      <w:r>
        <w:rPr>
          <w:noProof/>
        </w:rPr>
        <w:tab/>
      </w:r>
      <w:r>
        <w:rPr>
          <w:noProof/>
        </w:rPr>
        <w:fldChar w:fldCharType="begin" w:fldLock="1"/>
      </w:r>
      <w:r>
        <w:rPr>
          <w:noProof/>
        </w:rPr>
        <w:instrText xml:space="preserve"> PAGEREF _Toc212126516 \h </w:instrText>
      </w:r>
      <w:r>
        <w:rPr>
          <w:noProof/>
        </w:rPr>
      </w:r>
      <w:r>
        <w:rPr>
          <w:noProof/>
        </w:rPr>
        <w:fldChar w:fldCharType="separate"/>
      </w:r>
      <w:r>
        <w:rPr>
          <w:noProof/>
        </w:rPr>
        <w:t>121</w:t>
      </w:r>
      <w:r>
        <w:rPr>
          <w:noProof/>
        </w:rPr>
        <w:fldChar w:fldCharType="end"/>
      </w:r>
    </w:p>
    <w:p w14:paraId="2556F04D" w14:textId="02C5C2B2" w:rsidR="00D92095" w:rsidRDefault="00D92095">
      <w:pPr>
        <w:pStyle w:val="TOC3"/>
        <w:rPr>
          <w:rFonts w:ascii="Aptos" w:eastAsia="DengXian" w:hAnsi="Aptos"/>
          <w:noProof/>
          <w:kern w:val="2"/>
          <w:sz w:val="24"/>
          <w:szCs w:val="24"/>
          <w:lang w:eastAsia="zh-CN"/>
        </w:rPr>
      </w:pPr>
      <w:r>
        <w:rPr>
          <w:noProof/>
          <w:lang w:eastAsia="zh-CN"/>
        </w:rPr>
        <w:t>4.20.3</w:t>
      </w:r>
      <w:r>
        <w:rPr>
          <w:rFonts w:ascii="Aptos" w:eastAsia="DengXian" w:hAnsi="Aptos"/>
          <w:noProof/>
          <w:kern w:val="2"/>
          <w:sz w:val="24"/>
          <w:szCs w:val="24"/>
          <w:lang w:eastAsia="zh-CN"/>
        </w:rPr>
        <w:tab/>
      </w:r>
      <w:r>
        <w:rPr>
          <w:noProof/>
        </w:rPr>
        <w:t>Paging</w:t>
      </w:r>
      <w:r>
        <w:rPr>
          <w:noProof/>
          <w:lang w:eastAsia="zh-CN"/>
        </w:rPr>
        <w:t xml:space="preserve"> Type 1</w:t>
      </w:r>
      <w:r>
        <w:rPr>
          <w:noProof/>
        </w:rPr>
        <w:tab/>
      </w:r>
      <w:r>
        <w:rPr>
          <w:noProof/>
        </w:rPr>
        <w:fldChar w:fldCharType="begin" w:fldLock="1"/>
      </w:r>
      <w:r>
        <w:rPr>
          <w:noProof/>
        </w:rPr>
        <w:instrText xml:space="preserve"> PAGEREF _Toc212126517 \h </w:instrText>
      </w:r>
      <w:r>
        <w:rPr>
          <w:noProof/>
        </w:rPr>
      </w:r>
      <w:r>
        <w:rPr>
          <w:noProof/>
        </w:rPr>
        <w:fldChar w:fldCharType="separate"/>
      </w:r>
      <w:r>
        <w:rPr>
          <w:noProof/>
        </w:rPr>
        <w:t>121</w:t>
      </w:r>
      <w:r>
        <w:rPr>
          <w:noProof/>
        </w:rPr>
        <w:fldChar w:fldCharType="end"/>
      </w:r>
    </w:p>
    <w:p w14:paraId="134D75B2" w14:textId="6307F3AF" w:rsidR="00D92095" w:rsidRDefault="00D92095">
      <w:pPr>
        <w:pStyle w:val="TOC4"/>
        <w:rPr>
          <w:rFonts w:ascii="Aptos" w:eastAsia="DengXian" w:hAnsi="Aptos"/>
          <w:noProof/>
          <w:kern w:val="2"/>
          <w:sz w:val="24"/>
          <w:szCs w:val="24"/>
          <w:lang w:eastAsia="zh-CN"/>
        </w:rPr>
      </w:pPr>
      <w:r>
        <w:rPr>
          <w:noProof/>
          <w:lang w:eastAsia="zh-CN"/>
        </w:rPr>
        <w:t>4.20.3.1</w:t>
      </w:r>
      <w:r>
        <w:rPr>
          <w:rFonts w:ascii="Aptos" w:eastAsia="DengXian" w:hAnsi="Aptos"/>
          <w:noProof/>
          <w:kern w:val="2"/>
          <w:sz w:val="24"/>
          <w:szCs w:val="24"/>
          <w:lang w:eastAsia="zh-CN"/>
        </w:rPr>
        <w:tab/>
      </w:r>
      <w:r>
        <w:rPr>
          <w:noProof/>
          <w:lang w:eastAsia="zh-CN"/>
        </w:rPr>
        <w:t>Attempted Paging Type 1</w:t>
      </w:r>
      <w:r>
        <w:rPr>
          <w:noProof/>
        </w:rPr>
        <w:tab/>
      </w:r>
      <w:r>
        <w:rPr>
          <w:noProof/>
        </w:rPr>
        <w:fldChar w:fldCharType="begin" w:fldLock="1"/>
      </w:r>
      <w:r>
        <w:rPr>
          <w:noProof/>
        </w:rPr>
        <w:instrText xml:space="preserve"> PAGEREF _Toc212126518 \h </w:instrText>
      </w:r>
      <w:r>
        <w:rPr>
          <w:noProof/>
        </w:rPr>
      </w:r>
      <w:r>
        <w:rPr>
          <w:noProof/>
        </w:rPr>
        <w:fldChar w:fldCharType="separate"/>
      </w:r>
      <w:r>
        <w:rPr>
          <w:noProof/>
        </w:rPr>
        <w:t>121</w:t>
      </w:r>
      <w:r>
        <w:rPr>
          <w:noProof/>
        </w:rPr>
        <w:fldChar w:fldCharType="end"/>
      </w:r>
    </w:p>
    <w:p w14:paraId="1DA8D83A" w14:textId="15C67E0A" w:rsidR="00D92095" w:rsidRDefault="00D92095">
      <w:pPr>
        <w:pStyle w:val="TOC3"/>
        <w:rPr>
          <w:rFonts w:ascii="Aptos" w:eastAsia="DengXian" w:hAnsi="Aptos"/>
          <w:noProof/>
          <w:kern w:val="2"/>
          <w:sz w:val="24"/>
          <w:szCs w:val="24"/>
          <w:lang w:eastAsia="zh-CN"/>
        </w:rPr>
      </w:pPr>
      <w:r>
        <w:rPr>
          <w:noProof/>
          <w:lang w:eastAsia="zh-CN"/>
        </w:rPr>
        <w:t>4.20.4</w:t>
      </w:r>
      <w:r>
        <w:rPr>
          <w:rFonts w:ascii="Aptos" w:eastAsia="DengXian" w:hAnsi="Aptos"/>
          <w:noProof/>
          <w:kern w:val="2"/>
          <w:sz w:val="24"/>
          <w:szCs w:val="24"/>
          <w:lang w:eastAsia="zh-CN"/>
        </w:rPr>
        <w:tab/>
      </w:r>
      <w:r>
        <w:rPr>
          <w:noProof/>
          <w:lang w:eastAsia="zh-CN"/>
        </w:rPr>
        <w:t>Paging Type 2</w:t>
      </w:r>
      <w:r>
        <w:rPr>
          <w:noProof/>
        </w:rPr>
        <w:tab/>
      </w:r>
      <w:r>
        <w:rPr>
          <w:noProof/>
        </w:rPr>
        <w:fldChar w:fldCharType="begin" w:fldLock="1"/>
      </w:r>
      <w:r>
        <w:rPr>
          <w:noProof/>
        </w:rPr>
        <w:instrText xml:space="preserve"> PAGEREF _Toc212126519 \h </w:instrText>
      </w:r>
      <w:r>
        <w:rPr>
          <w:noProof/>
        </w:rPr>
      </w:r>
      <w:r>
        <w:rPr>
          <w:noProof/>
        </w:rPr>
        <w:fldChar w:fldCharType="separate"/>
      </w:r>
      <w:r>
        <w:rPr>
          <w:noProof/>
        </w:rPr>
        <w:t>122</w:t>
      </w:r>
      <w:r>
        <w:rPr>
          <w:noProof/>
        </w:rPr>
        <w:fldChar w:fldCharType="end"/>
      </w:r>
    </w:p>
    <w:p w14:paraId="717BE323" w14:textId="2808D496" w:rsidR="00D92095" w:rsidRDefault="00D92095">
      <w:pPr>
        <w:pStyle w:val="TOC4"/>
        <w:rPr>
          <w:rFonts w:ascii="Aptos" w:eastAsia="DengXian" w:hAnsi="Aptos"/>
          <w:noProof/>
          <w:kern w:val="2"/>
          <w:sz w:val="24"/>
          <w:szCs w:val="24"/>
          <w:lang w:eastAsia="zh-CN"/>
        </w:rPr>
      </w:pPr>
      <w:r>
        <w:rPr>
          <w:noProof/>
          <w:lang w:eastAsia="zh-CN"/>
        </w:rPr>
        <w:t>4.20.4.1</w:t>
      </w:r>
      <w:r>
        <w:rPr>
          <w:rFonts w:ascii="Aptos" w:eastAsia="DengXian" w:hAnsi="Aptos"/>
          <w:noProof/>
          <w:kern w:val="2"/>
          <w:sz w:val="24"/>
          <w:szCs w:val="24"/>
          <w:lang w:eastAsia="zh-CN"/>
        </w:rPr>
        <w:tab/>
      </w:r>
      <w:r>
        <w:rPr>
          <w:noProof/>
          <w:lang w:eastAsia="zh-CN"/>
        </w:rPr>
        <w:t>Attempted Paging Type 2</w:t>
      </w:r>
      <w:r>
        <w:rPr>
          <w:noProof/>
        </w:rPr>
        <w:tab/>
      </w:r>
      <w:r>
        <w:rPr>
          <w:noProof/>
        </w:rPr>
        <w:fldChar w:fldCharType="begin" w:fldLock="1"/>
      </w:r>
      <w:r>
        <w:rPr>
          <w:noProof/>
        </w:rPr>
        <w:instrText xml:space="preserve"> PAGEREF _Toc212126520 \h </w:instrText>
      </w:r>
      <w:r>
        <w:rPr>
          <w:noProof/>
        </w:rPr>
      </w:r>
      <w:r>
        <w:rPr>
          <w:noProof/>
        </w:rPr>
        <w:fldChar w:fldCharType="separate"/>
      </w:r>
      <w:r>
        <w:rPr>
          <w:noProof/>
        </w:rPr>
        <w:t>122</w:t>
      </w:r>
      <w:r>
        <w:rPr>
          <w:noProof/>
        </w:rPr>
        <w:fldChar w:fldCharType="end"/>
      </w:r>
    </w:p>
    <w:p w14:paraId="38C5AD27" w14:textId="34D97218" w:rsidR="00D92095" w:rsidRDefault="00D92095">
      <w:pPr>
        <w:pStyle w:val="TOC2"/>
        <w:rPr>
          <w:rFonts w:ascii="Aptos" w:eastAsia="DengXian" w:hAnsi="Aptos"/>
          <w:noProof/>
          <w:kern w:val="2"/>
          <w:sz w:val="24"/>
          <w:szCs w:val="24"/>
          <w:lang w:eastAsia="zh-CN"/>
        </w:rPr>
      </w:pPr>
      <w:r>
        <w:rPr>
          <w:noProof/>
        </w:rPr>
        <w:t>4.</w:t>
      </w:r>
      <w:r>
        <w:rPr>
          <w:noProof/>
          <w:lang w:eastAsia="zh-CN"/>
        </w:rPr>
        <w:t>21</w:t>
      </w:r>
      <w:r>
        <w:rPr>
          <w:rFonts w:ascii="Aptos" w:eastAsia="DengXian" w:hAnsi="Aptos"/>
          <w:noProof/>
          <w:kern w:val="2"/>
          <w:sz w:val="24"/>
          <w:szCs w:val="24"/>
          <w:lang w:eastAsia="zh-CN"/>
        </w:rPr>
        <w:tab/>
      </w:r>
      <w:r>
        <w:rPr>
          <w:noProof/>
          <w:lang w:eastAsia="zh-CN"/>
        </w:rPr>
        <w:t>ATM layer measurement</w:t>
      </w:r>
      <w:r>
        <w:rPr>
          <w:noProof/>
        </w:rPr>
        <w:tab/>
      </w:r>
      <w:r>
        <w:rPr>
          <w:noProof/>
        </w:rPr>
        <w:fldChar w:fldCharType="begin" w:fldLock="1"/>
      </w:r>
      <w:r>
        <w:rPr>
          <w:noProof/>
        </w:rPr>
        <w:instrText xml:space="preserve"> PAGEREF _Toc212126521 \h </w:instrText>
      </w:r>
      <w:r>
        <w:rPr>
          <w:noProof/>
        </w:rPr>
      </w:r>
      <w:r>
        <w:rPr>
          <w:noProof/>
        </w:rPr>
        <w:fldChar w:fldCharType="separate"/>
      </w:r>
      <w:r>
        <w:rPr>
          <w:noProof/>
        </w:rPr>
        <w:t>123</w:t>
      </w:r>
      <w:r>
        <w:rPr>
          <w:noProof/>
        </w:rPr>
        <w:fldChar w:fldCharType="end"/>
      </w:r>
    </w:p>
    <w:p w14:paraId="12907954" w14:textId="4B98B60B" w:rsidR="00D92095" w:rsidRDefault="00D92095">
      <w:pPr>
        <w:pStyle w:val="TOC3"/>
        <w:rPr>
          <w:rFonts w:ascii="Aptos" w:eastAsia="DengXian" w:hAnsi="Aptos"/>
          <w:noProof/>
          <w:kern w:val="2"/>
          <w:sz w:val="24"/>
          <w:szCs w:val="24"/>
          <w:lang w:eastAsia="zh-CN"/>
        </w:rPr>
      </w:pPr>
      <w:r>
        <w:rPr>
          <w:noProof/>
        </w:rPr>
        <w:t>4.</w:t>
      </w:r>
      <w:r>
        <w:rPr>
          <w:noProof/>
          <w:lang w:eastAsia="zh-CN"/>
        </w:rPr>
        <w:t>21</w:t>
      </w:r>
      <w:r>
        <w:rPr>
          <w:noProof/>
        </w:rPr>
        <w:t>.1</w:t>
      </w:r>
      <w:r>
        <w:rPr>
          <w:rFonts w:ascii="Aptos" w:eastAsia="DengXian" w:hAnsi="Aptos"/>
          <w:noProof/>
          <w:kern w:val="2"/>
          <w:sz w:val="24"/>
          <w:szCs w:val="24"/>
          <w:lang w:eastAsia="zh-CN"/>
        </w:rPr>
        <w:tab/>
      </w:r>
      <w:r>
        <w:rPr>
          <w:noProof/>
          <w:lang w:eastAsia="zh-CN"/>
        </w:rPr>
        <w:t xml:space="preserve">Cell </w:t>
      </w:r>
      <w:r>
        <w:rPr>
          <w:noProof/>
        </w:rPr>
        <w:t>collection</w:t>
      </w:r>
      <w:r>
        <w:rPr>
          <w:noProof/>
        </w:rPr>
        <w:tab/>
      </w:r>
      <w:r>
        <w:rPr>
          <w:noProof/>
        </w:rPr>
        <w:fldChar w:fldCharType="begin" w:fldLock="1"/>
      </w:r>
      <w:r>
        <w:rPr>
          <w:noProof/>
        </w:rPr>
        <w:instrText xml:space="preserve"> PAGEREF _Toc212126522 \h </w:instrText>
      </w:r>
      <w:r>
        <w:rPr>
          <w:noProof/>
        </w:rPr>
      </w:r>
      <w:r>
        <w:rPr>
          <w:noProof/>
        </w:rPr>
        <w:fldChar w:fldCharType="separate"/>
      </w:r>
      <w:r>
        <w:rPr>
          <w:noProof/>
        </w:rPr>
        <w:t>123</w:t>
      </w:r>
      <w:r>
        <w:rPr>
          <w:noProof/>
        </w:rPr>
        <w:fldChar w:fldCharType="end"/>
      </w:r>
    </w:p>
    <w:p w14:paraId="4B8B3BEB" w14:textId="60B84014" w:rsidR="00D92095" w:rsidRDefault="00D92095">
      <w:pPr>
        <w:pStyle w:val="TOC4"/>
        <w:rPr>
          <w:rFonts w:ascii="Aptos" w:eastAsia="DengXian" w:hAnsi="Aptos"/>
          <w:noProof/>
          <w:kern w:val="2"/>
          <w:sz w:val="24"/>
          <w:szCs w:val="24"/>
          <w:lang w:eastAsia="zh-CN"/>
        </w:rPr>
      </w:pPr>
      <w:r>
        <w:rPr>
          <w:noProof/>
        </w:rPr>
        <w:t>4.</w:t>
      </w:r>
      <w:r>
        <w:rPr>
          <w:noProof/>
          <w:lang w:eastAsia="zh-CN"/>
        </w:rPr>
        <w:t>21</w:t>
      </w:r>
      <w:r>
        <w:rPr>
          <w:noProof/>
        </w:rPr>
        <w:t>.1.1</w:t>
      </w:r>
      <w:r>
        <w:rPr>
          <w:rFonts w:ascii="Aptos" w:eastAsia="DengXian" w:hAnsi="Aptos"/>
          <w:noProof/>
          <w:kern w:val="2"/>
          <w:sz w:val="24"/>
          <w:szCs w:val="24"/>
          <w:lang w:eastAsia="zh-CN"/>
        </w:rPr>
        <w:tab/>
      </w:r>
      <w:r>
        <w:rPr>
          <w:noProof/>
        </w:rPr>
        <w:t>In</w:t>
      </w:r>
      <w:r>
        <w:rPr>
          <w:noProof/>
          <w:lang w:eastAsia="zh-CN"/>
        </w:rPr>
        <w:t>gress</w:t>
      </w:r>
      <w:r>
        <w:rPr>
          <w:noProof/>
        </w:rPr>
        <w:t xml:space="preserve"> cells (whole stream)</w:t>
      </w:r>
      <w:r>
        <w:rPr>
          <w:noProof/>
        </w:rPr>
        <w:tab/>
      </w:r>
      <w:r>
        <w:rPr>
          <w:noProof/>
        </w:rPr>
        <w:fldChar w:fldCharType="begin" w:fldLock="1"/>
      </w:r>
      <w:r>
        <w:rPr>
          <w:noProof/>
        </w:rPr>
        <w:instrText xml:space="preserve"> PAGEREF _Toc212126523 \h </w:instrText>
      </w:r>
      <w:r>
        <w:rPr>
          <w:noProof/>
        </w:rPr>
      </w:r>
      <w:r>
        <w:rPr>
          <w:noProof/>
        </w:rPr>
        <w:fldChar w:fldCharType="separate"/>
      </w:r>
      <w:r>
        <w:rPr>
          <w:noProof/>
        </w:rPr>
        <w:t>123</w:t>
      </w:r>
      <w:r>
        <w:rPr>
          <w:noProof/>
        </w:rPr>
        <w:fldChar w:fldCharType="end"/>
      </w:r>
    </w:p>
    <w:p w14:paraId="37868D40" w14:textId="600EF7DC" w:rsidR="00D92095" w:rsidRDefault="00D92095">
      <w:pPr>
        <w:pStyle w:val="TOC4"/>
        <w:rPr>
          <w:rFonts w:ascii="Aptos" w:eastAsia="DengXian" w:hAnsi="Aptos"/>
          <w:noProof/>
          <w:kern w:val="2"/>
          <w:sz w:val="24"/>
          <w:szCs w:val="24"/>
          <w:lang w:eastAsia="zh-CN"/>
        </w:rPr>
      </w:pPr>
      <w:r>
        <w:rPr>
          <w:noProof/>
        </w:rPr>
        <w:t>4.</w:t>
      </w:r>
      <w:r>
        <w:rPr>
          <w:noProof/>
          <w:lang w:eastAsia="zh-CN"/>
        </w:rPr>
        <w:t>21</w:t>
      </w:r>
      <w:r>
        <w:rPr>
          <w:noProof/>
        </w:rPr>
        <w:t>.1.</w:t>
      </w:r>
      <w:r>
        <w:rPr>
          <w:noProof/>
          <w:lang w:eastAsia="zh-CN"/>
        </w:rPr>
        <w:t>2</w:t>
      </w:r>
      <w:r>
        <w:rPr>
          <w:rFonts w:ascii="Aptos" w:eastAsia="DengXian" w:hAnsi="Aptos"/>
          <w:noProof/>
          <w:kern w:val="2"/>
          <w:sz w:val="24"/>
          <w:szCs w:val="24"/>
          <w:lang w:eastAsia="zh-CN"/>
        </w:rPr>
        <w:tab/>
      </w:r>
      <w:r>
        <w:rPr>
          <w:noProof/>
          <w:lang w:eastAsia="zh-CN"/>
        </w:rPr>
        <w:t>Egress</w:t>
      </w:r>
      <w:r>
        <w:rPr>
          <w:noProof/>
        </w:rPr>
        <w:t xml:space="preserve"> cells (whole stream)</w:t>
      </w:r>
      <w:r>
        <w:rPr>
          <w:noProof/>
        </w:rPr>
        <w:tab/>
      </w:r>
      <w:r>
        <w:rPr>
          <w:noProof/>
        </w:rPr>
        <w:fldChar w:fldCharType="begin" w:fldLock="1"/>
      </w:r>
      <w:r>
        <w:rPr>
          <w:noProof/>
        </w:rPr>
        <w:instrText xml:space="preserve"> PAGEREF _Toc212126524 \h </w:instrText>
      </w:r>
      <w:r>
        <w:rPr>
          <w:noProof/>
        </w:rPr>
      </w:r>
      <w:r>
        <w:rPr>
          <w:noProof/>
        </w:rPr>
        <w:fldChar w:fldCharType="separate"/>
      </w:r>
      <w:r>
        <w:rPr>
          <w:noProof/>
        </w:rPr>
        <w:t>123</w:t>
      </w:r>
      <w:r>
        <w:rPr>
          <w:noProof/>
        </w:rPr>
        <w:lastRenderedPageBreak/>
        <w:fldChar w:fldCharType="end"/>
      </w:r>
    </w:p>
    <w:p w14:paraId="3FE592C9" w14:textId="23BE00D7" w:rsidR="00D92095" w:rsidRDefault="00D92095">
      <w:pPr>
        <w:pStyle w:val="TOC2"/>
        <w:rPr>
          <w:rFonts w:ascii="Aptos" w:eastAsia="DengXian" w:hAnsi="Aptos"/>
          <w:noProof/>
          <w:kern w:val="2"/>
          <w:sz w:val="24"/>
          <w:szCs w:val="24"/>
          <w:lang w:eastAsia="zh-CN"/>
        </w:rPr>
      </w:pPr>
      <w:r>
        <w:rPr>
          <w:noProof/>
        </w:rPr>
        <w:t>4.22</w:t>
      </w:r>
      <w:r>
        <w:rPr>
          <w:rFonts w:ascii="Aptos" w:eastAsia="DengXian" w:hAnsi="Aptos"/>
          <w:noProof/>
          <w:kern w:val="2"/>
          <w:sz w:val="24"/>
          <w:szCs w:val="24"/>
          <w:lang w:eastAsia="zh-CN"/>
        </w:rPr>
        <w:tab/>
      </w:r>
      <w:r>
        <w:rPr>
          <w:noProof/>
        </w:rPr>
        <w:t>HSDPA setup</w:t>
      </w:r>
      <w:r>
        <w:rPr>
          <w:noProof/>
        </w:rPr>
        <w:tab/>
      </w:r>
      <w:r>
        <w:rPr>
          <w:noProof/>
        </w:rPr>
        <w:fldChar w:fldCharType="begin" w:fldLock="1"/>
      </w:r>
      <w:r>
        <w:rPr>
          <w:noProof/>
        </w:rPr>
        <w:instrText xml:space="preserve"> PAGEREF _Toc212126525 \h </w:instrText>
      </w:r>
      <w:r>
        <w:rPr>
          <w:noProof/>
        </w:rPr>
      </w:r>
      <w:r>
        <w:rPr>
          <w:noProof/>
        </w:rPr>
        <w:fldChar w:fldCharType="separate"/>
      </w:r>
      <w:r>
        <w:rPr>
          <w:noProof/>
        </w:rPr>
        <w:t>124</w:t>
      </w:r>
      <w:r>
        <w:rPr>
          <w:noProof/>
        </w:rPr>
        <w:fldChar w:fldCharType="end"/>
      </w:r>
    </w:p>
    <w:p w14:paraId="653D0E3F" w14:textId="50B8081F" w:rsidR="00D92095" w:rsidRDefault="00D92095">
      <w:pPr>
        <w:pStyle w:val="TOC3"/>
        <w:rPr>
          <w:rFonts w:ascii="Aptos" w:eastAsia="DengXian" w:hAnsi="Aptos"/>
          <w:noProof/>
          <w:kern w:val="2"/>
          <w:sz w:val="24"/>
          <w:szCs w:val="24"/>
          <w:lang w:eastAsia="zh-CN"/>
        </w:rPr>
      </w:pPr>
      <w:r>
        <w:rPr>
          <w:noProof/>
        </w:rPr>
        <w:t>4.22.</w:t>
      </w:r>
      <w:r>
        <w:rPr>
          <w:noProof/>
          <w:lang w:eastAsia="zh-CN"/>
        </w:rPr>
        <w:t>1</w:t>
      </w:r>
      <w:r>
        <w:rPr>
          <w:rFonts w:ascii="Aptos" w:eastAsia="DengXian" w:hAnsi="Aptos"/>
          <w:noProof/>
          <w:kern w:val="2"/>
          <w:sz w:val="24"/>
          <w:szCs w:val="24"/>
          <w:lang w:eastAsia="zh-CN"/>
        </w:rPr>
        <w:tab/>
      </w:r>
      <w:r>
        <w:rPr>
          <w:noProof/>
          <w:lang w:eastAsia="zh-CN"/>
        </w:rPr>
        <w:t>Mac-d setup for HSDPA</w:t>
      </w:r>
      <w:r>
        <w:rPr>
          <w:noProof/>
        </w:rPr>
        <w:tab/>
      </w:r>
      <w:r>
        <w:rPr>
          <w:noProof/>
        </w:rPr>
        <w:fldChar w:fldCharType="begin" w:fldLock="1"/>
      </w:r>
      <w:r>
        <w:rPr>
          <w:noProof/>
        </w:rPr>
        <w:instrText xml:space="preserve"> PAGEREF _Toc212126526 \h </w:instrText>
      </w:r>
      <w:r>
        <w:rPr>
          <w:noProof/>
        </w:rPr>
      </w:r>
      <w:r>
        <w:rPr>
          <w:noProof/>
        </w:rPr>
        <w:fldChar w:fldCharType="separate"/>
      </w:r>
      <w:r>
        <w:rPr>
          <w:noProof/>
        </w:rPr>
        <w:t>124</w:t>
      </w:r>
      <w:r>
        <w:rPr>
          <w:noProof/>
        </w:rPr>
        <w:fldChar w:fldCharType="end"/>
      </w:r>
    </w:p>
    <w:p w14:paraId="72586FEF" w14:textId="2FB4FA64" w:rsidR="00D92095" w:rsidRDefault="00D92095">
      <w:pPr>
        <w:pStyle w:val="TOC4"/>
        <w:rPr>
          <w:rFonts w:ascii="Aptos" w:eastAsia="DengXian" w:hAnsi="Aptos"/>
          <w:noProof/>
          <w:kern w:val="2"/>
          <w:sz w:val="24"/>
          <w:szCs w:val="24"/>
          <w:lang w:eastAsia="zh-CN"/>
        </w:rPr>
      </w:pPr>
      <w:r>
        <w:rPr>
          <w:noProof/>
        </w:rPr>
        <w:t>4.22.1.0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_Toc212126527 \h </w:instrText>
      </w:r>
      <w:r>
        <w:rPr>
          <w:noProof/>
        </w:rPr>
      </w:r>
      <w:r>
        <w:rPr>
          <w:noProof/>
        </w:rPr>
        <w:fldChar w:fldCharType="separate"/>
      </w:r>
      <w:r>
        <w:rPr>
          <w:noProof/>
        </w:rPr>
        <w:t>124</w:t>
      </w:r>
      <w:r>
        <w:rPr>
          <w:noProof/>
        </w:rPr>
        <w:fldChar w:fldCharType="end"/>
      </w:r>
    </w:p>
    <w:p w14:paraId="45CB16FD" w14:textId="4CBE110C" w:rsidR="00D92095" w:rsidRDefault="00D92095">
      <w:pPr>
        <w:pStyle w:val="TOC4"/>
        <w:rPr>
          <w:rFonts w:ascii="Aptos" w:eastAsia="DengXian" w:hAnsi="Aptos"/>
          <w:noProof/>
          <w:kern w:val="2"/>
          <w:sz w:val="24"/>
          <w:szCs w:val="24"/>
          <w:lang w:eastAsia="zh-CN"/>
        </w:rPr>
      </w:pPr>
      <w:r>
        <w:rPr>
          <w:noProof/>
          <w:lang w:eastAsia="zh-CN"/>
        </w:rPr>
        <w:t>4.22.1.1</w:t>
      </w:r>
      <w:r>
        <w:rPr>
          <w:rFonts w:ascii="Aptos" w:eastAsia="DengXian" w:hAnsi="Aptos"/>
          <w:noProof/>
          <w:kern w:val="2"/>
          <w:sz w:val="24"/>
          <w:szCs w:val="24"/>
          <w:lang w:eastAsia="zh-CN"/>
        </w:rPr>
        <w:tab/>
      </w:r>
      <w:r>
        <w:rPr>
          <w:noProof/>
        </w:rPr>
        <w:t>Attempted Mac-d setups for HSDPA</w:t>
      </w:r>
      <w:r>
        <w:rPr>
          <w:noProof/>
        </w:rPr>
        <w:tab/>
      </w:r>
      <w:r>
        <w:rPr>
          <w:noProof/>
        </w:rPr>
        <w:fldChar w:fldCharType="begin" w:fldLock="1"/>
      </w:r>
      <w:r>
        <w:rPr>
          <w:noProof/>
        </w:rPr>
        <w:instrText xml:space="preserve"> PAGEREF _Toc212126528 \h </w:instrText>
      </w:r>
      <w:r>
        <w:rPr>
          <w:noProof/>
        </w:rPr>
      </w:r>
      <w:r>
        <w:rPr>
          <w:noProof/>
        </w:rPr>
        <w:fldChar w:fldCharType="separate"/>
      </w:r>
      <w:r>
        <w:rPr>
          <w:noProof/>
        </w:rPr>
        <w:t>124</w:t>
      </w:r>
      <w:r>
        <w:rPr>
          <w:noProof/>
        </w:rPr>
        <w:fldChar w:fldCharType="end"/>
      </w:r>
    </w:p>
    <w:p w14:paraId="1B3DC8CC" w14:textId="65FAEAFB" w:rsidR="00D92095" w:rsidRDefault="00D92095">
      <w:pPr>
        <w:pStyle w:val="TOC4"/>
        <w:rPr>
          <w:rFonts w:ascii="Aptos" w:eastAsia="DengXian" w:hAnsi="Aptos"/>
          <w:noProof/>
          <w:kern w:val="2"/>
          <w:sz w:val="24"/>
          <w:szCs w:val="24"/>
          <w:lang w:eastAsia="zh-CN"/>
        </w:rPr>
      </w:pPr>
      <w:r>
        <w:rPr>
          <w:noProof/>
          <w:lang w:eastAsia="zh-CN"/>
        </w:rPr>
        <w:t>4.22.1.2</w:t>
      </w:r>
      <w:r>
        <w:rPr>
          <w:rFonts w:ascii="Aptos" w:eastAsia="DengXian" w:hAnsi="Aptos"/>
          <w:noProof/>
          <w:kern w:val="2"/>
          <w:sz w:val="24"/>
          <w:szCs w:val="24"/>
          <w:lang w:eastAsia="zh-CN"/>
        </w:rPr>
        <w:tab/>
      </w:r>
      <w:r>
        <w:rPr>
          <w:noProof/>
          <w:lang w:eastAsia="zh-CN"/>
        </w:rPr>
        <w:t>Successful</w:t>
      </w:r>
      <w:r>
        <w:rPr>
          <w:noProof/>
        </w:rPr>
        <w:t xml:space="preserve"> Mac-d setups for HSDPA</w:t>
      </w:r>
      <w:r>
        <w:rPr>
          <w:noProof/>
        </w:rPr>
        <w:tab/>
      </w:r>
      <w:r>
        <w:rPr>
          <w:noProof/>
        </w:rPr>
        <w:fldChar w:fldCharType="begin" w:fldLock="1"/>
      </w:r>
      <w:r>
        <w:rPr>
          <w:noProof/>
        </w:rPr>
        <w:instrText xml:space="preserve"> PAGEREF _Toc212126529 \h </w:instrText>
      </w:r>
      <w:r>
        <w:rPr>
          <w:noProof/>
        </w:rPr>
      </w:r>
      <w:r>
        <w:rPr>
          <w:noProof/>
        </w:rPr>
        <w:fldChar w:fldCharType="separate"/>
      </w:r>
      <w:r>
        <w:rPr>
          <w:noProof/>
        </w:rPr>
        <w:t>124</w:t>
      </w:r>
      <w:r>
        <w:rPr>
          <w:noProof/>
        </w:rPr>
        <w:fldChar w:fldCharType="end"/>
      </w:r>
    </w:p>
    <w:p w14:paraId="2C4CE844" w14:textId="056457DB" w:rsidR="00D92095" w:rsidRDefault="00D92095">
      <w:pPr>
        <w:pStyle w:val="TOC4"/>
        <w:rPr>
          <w:rFonts w:ascii="Aptos" w:eastAsia="DengXian" w:hAnsi="Aptos"/>
          <w:noProof/>
          <w:kern w:val="2"/>
          <w:sz w:val="24"/>
          <w:szCs w:val="24"/>
          <w:lang w:eastAsia="zh-CN"/>
        </w:rPr>
      </w:pPr>
      <w:r>
        <w:rPr>
          <w:noProof/>
          <w:lang w:eastAsia="zh-CN"/>
        </w:rPr>
        <w:t>4.22.1.3</w:t>
      </w:r>
      <w:r>
        <w:rPr>
          <w:rFonts w:ascii="Aptos" w:eastAsia="DengXian" w:hAnsi="Aptos"/>
          <w:noProof/>
          <w:kern w:val="2"/>
          <w:sz w:val="24"/>
          <w:szCs w:val="24"/>
          <w:lang w:eastAsia="zh-CN"/>
        </w:rPr>
        <w:tab/>
      </w:r>
      <w:r>
        <w:rPr>
          <w:noProof/>
          <w:lang w:eastAsia="zh-CN"/>
        </w:rPr>
        <w:t>Failed</w:t>
      </w:r>
      <w:r>
        <w:rPr>
          <w:noProof/>
        </w:rPr>
        <w:t xml:space="preserve"> Mac-d setups for HSDPA</w:t>
      </w:r>
      <w:r>
        <w:rPr>
          <w:noProof/>
        </w:rPr>
        <w:tab/>
      </w:r>
      <w:r>
        <w:rPr>
          <w:noProof/>
        </w:rPr>
        <w:fldChar w:fldCharType="begin" w:fldLock="1"/>
      </w:r>
      <w:r>
        <w:rPr>
          <w:noProof/>
        </w:rPr>
        <w:instrText xml:space="preserve"> PAGEREF _Toc212126530 \h </w:instrText>
      </w:r>
      <w:r>
        <w:rPr>
          <w:noProof/>
        </w:rPr>
      </w:r>
      <w:r>
        <w:rPr>
          <w:noProof/>
        </w:rPr>
        <w:fldChar w:fldCharType="separate"/>
      </w:r>
      <w:r>
        <w:rPr>
          <w:noProof/>
        </w:rPr>
        <w:t>124</w:t>
      </w:r>
      <w:r>
        <w:rPr>
          <w:noProof/>
        </w:rPr>
        <w:fldChar w:fldCharType="end"/>
      </w:r>
    </w:p>
    <w:p w14:paraId="1D774E59" w14:textId="7E2DF038" w:rsidR="00D92095" w:rsidRDefault="00D92095">
      <w:pPr>
        <w:pStyle w:val="TOC3"/>
        <w:rPr>
          <w:rFonts w:ascii="Aptos" w:eastAsia="DengXian" w:hAnsi="Aptos"/>
          <w:noProof/>
          <w:kern w:val="2"/>
          <w:sz w:val="24"/>
          <w:szCs w:val="24"/>
          <w:lang w:eastAsia="zh-CN"/>
        </w:rPr>
      </w:pPr>
      <w:r>
        <w:rPr>
          <w:noProof/>
          <w:lang w:eastAsia="zh-CN"/>
        </w:rPr>
        <w:t>4.22.2</w:t>
      </w:r>
      <w:r>
        <w:rPr>
          <w:rFonts w:ascii="Aptos" w:eastAsia="DengXian" w:hAnsi="Aptos"/>
          <w:noProof/>
          <w:kern w:val="2"/>
          <w:sz w:val="24"/>
          <w:szCs w:val="24"/>
          <w:lang w:eastAsia="zh-CN"/>
        </w:rPr>
        <w:tab/>
      </w:r>
      <w:r>
        <w:rPr>
          <w:noProof/>
          <w:lang w:eastAsia="zh-CN"/>
        </w:rPr>
        <w:t>RB setup for HSDPA</w:t>
      </w:r>
      <w:r>
        <w:rPr>
          <w:noProof/>
        </w:rPr>
        <w:tab/>
      </w:r>
      <w:r>
        <w:rPr>
          <w:noProof/>
        </w:rPr>
        <w:fldChar w:fldCharType="begin" w:fldLock="1"/>
      </w:r>
      <w:r>
        <w:rPr>
          <w:noProof/>
        </w:rPr>
        <w:instrText xml:space="preserve"> PAGEREF _Toc212126531 \h </w:instrText>
      </w:r>
      <w:r>
        <w:rPr>
          <w:noProof/>
        </w:rPr>
      </w:r>
      <w:r>
        <w:rPr>
          <w:noProof/>
        </w:rPr>
        <w:fldChar w:fldCharType="separate"/>
      </w:r>
      <w:r>
        <w:rPr>
          <w:noProof/>
        </w:rPr>
        <w:t>126</w:t>
      </w:r>
      <w:r>
        <w:rPr>
          <w:noProof/>
        </w:rPr>
        <w:fldChar w:fldCharType="end"/>
      </w:r>
    </w:p>
    <w:p w14:paraId="0505776A" w14:textId="5C1AABE7" w:rsidR="00D92095" w:rsidRDefault="00D92095">
      <w:pPr>
        <w:pStyle w:val="TOC4"/>
        <w:rPr>
          <w:rFonts w:ascii="Aptos" w:eastAsia="DengXian" w:hAnsi="Aptos"/>
          <w:noProof/>
          <w:kern w:val="2"/>
          <w:sz w:val="24"/>
          <w:szCs w:val="24"/>
          <w:lang w:eastAsia="zh-CN"/>
        </w:rPr>
      </w:pPr>
      <w:r>
        <w:rPr>
          <w:noProof/>
        </w:rPr>
        <w:t>4.22.2.0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_Toc212126532 \h </w:instrText>
      </w:r>
      <w:r>
        <w:rPr>
          <w:noProof/>
        </w:rPr>
      </w:r>
      <w:r>
        <w:rPr>
          <w:noProof/>
        </w:rPr>
        <w:fldChar w:fldCharType="separate"/>
      </w:r>
      <w:r>
        <w:rPr>
          <w:noProof/>
        </w:rPr>
        <w:t>126</w:t>
      </w:r>
      <w:r>
        <w:rPr>
          <w:noProof/>
        </w:rPr>
        <w:fldChar w:fldCharType="end"/>
      </w:r>
    </w:p>
    <w:p w14:paraId="3DC2D122" w14:textId="6BD6AE6C" w:rsidR="00D92095" w:rsidRDefault="00D92095">
      <w:pPr>
        <w:pStyle w:val="TOC4"/>
        <w:rPr>
          <w:rFonts w:ascii="Aptos" w:eastAsia="DengXian" w:hAnsi="Aptos"/>
          <w:noProof/>
          <w:kern w:val="2"/>
          <w:sz w:val="24"/>
          <w:szCs w:val="24"/>
          <w:lang w:eastAsia="zh-CN"/>
        </w:rPr>
      </w:pPr>
      <w:r>
        <w:rPr>
          <w:noProof/>
          <w:lang w:eastAsia="zh-CN"/>
        </w:rPr>
        <w:t>4.22.2.1</w:t>
      </w:r>
      <w:r>
        <w:rPr>
          <w:rFonts w:ascii="Aptos" w:eastAsia="DengXian" w:hAnsi="Aptos"/>
          <w:noProof/>
          <w:kern w:val="2"/>
          <w:sz w:val="24"/>
          <w:szCs w:val="24"/>
          <w:lang w:eastAsia="zh-CN"/>
        </w:rPr>
        <w:tab/>
      </w:r>
      <w:r>
        <w:rPr>
          <w:noProof/>
        </w:rPr>
        <w:t xml:space="preserve">Attempted </w:t>
      </w:r>
      <w:r>
        <w:rPr>
          <w:noProof/>
          <w:lang w:eastAsia="zh-CN"/>
        </w:rPr>
        <w:t>RB</w:t>
      </w:r>
      <w:r>
        <w:rPr>
          <w:noProof/>
        </w:rPr>
        <w:t xml:space="preserve"> setups for HSDPA</w:t>
      </w:r>
      <w:r>
        <w:rPr>
          <w:noProof/>
        </w:rPr>
        <w:tab/>
      </w:r>
      <w:r>
        <w:rPr>
          <w:noProof/>
        </w:rPr>
        <w:fldChar w:fldCharType="begin" w:fldLock="1"/>
      </w:r>
      <w:r>
        <w:rPr>
          <w:noProof/>
        </w:rPr>
        <w:instrText xml:space="preserve"> PAGEREF _Toc212126533 \h </w:instrText>
      </w:r>
      <w:r>
        <w:rPr>
          <w:noProof/>
        </w:rPr>
      </w:r>
      <w:r>
        <w:rPr>
          <w:noProof/>
        </w:rPr>
        <w:fldChar w:fldCharType="separate"/>
      </w:r>
      <w:r>
        <w:rPr>
          <w:noProof/>
        </w:rPr>
        <w:t>126</w:t>
      </w:r>
      <w:r>
        <w:rPr>
          <w:noProof/>
        </w:rPr>
        <w:fldChar w:fldCharType="end"/>
      </w:r>
    </w:p>
    <w:p w14:paraId="75DDE4F5" w14:textId="7BB3DA98" w:rsidR="00D92095" w:rsidRDefault="00D92095">
      <w:pPr>
        <w:pStyle w:val="TOC4"/>
        <w:rPr>
          <w:rFonts w:ascii="Aptos" w:eastAsia="DengXian" w:hAnsi="Aptos"/>
          <w:noProof/>
          <w:kern w:val="2"/>
          <w:sz w:val="24"/>
          <w:szCs w:val="24"/>
          <w:lang w:eastAsia="zh-CN"/>
        </w:rPr>
      </w:pPr>
      <w:r>
        <w:rPr>
          <w:noProof/>
          <w:lang w:eastAsia="zh-CN"/>
        </w:rPr>
        <w:t>4.22.2.2</w:t>
      </w:r>
      <w:r>
        <w:rPr>
          <w:rFonts w:ascii="Aptos" w:eastAsia="DengXian" w:hAnsi="Aptos"/>
          <w:noProof/>
          <w:kern w:val="2"/>
          <w:sz w:val="24"/>
          <w:szCs w:val="24"/>
          <w:lang w:eastAsia="zh-CN"/>
        </w:rPr>
        <w:tab/>
      </w:r>
      <w:r>
        <w:rPr>
          <w:noProof/>
          <w:lang w:eastAsia="zh-CN"/>
        </w:rPr>
        <w:t>Successful</w:t>
      </w:r>
      <w:r>
        <w:rPr>
          <w:noProof/>
        </w:rPr>
        <w:t xml:space="preserve"> </w:t>
      </w:r>
      <w:r>
        <w:rPr>
          <w:noProof/>
          <w:lang w:eastAsia="zh-CN"/>
        </w:rPr>
        <w:t>RB</w:t>
      </w:r>
      <w:r>
        <w:rPr>
          <w:noProof/>
        </w:rPr>
        <w:t xml:space="preserve"> setups for HSDPA</w:t>
      </w:r>
      <w:r>
        <w:rPr>
          <w:noProof/>
        </w:rPr>
        <w:tab/>
      </w:r>
      <w:r>
        <w:rPr>
          <w:noProof/>
        </w:rPr>
        <w:fldChar w:fldCharType="begin" w:fldLock="1"/>
      </w:r>
      <w:r>
        <w:rPr>
          <w:noProof/>
        </w:rPr>
        <w:instrText xml:space="preserve"> PAGEREF _Toc212126534 \h </w:instrText>
      </w:r>
      <w:r>
        <w:rPr>
          <w:noProof/>
        </w:rPr>
      </w:r>
      <w:r>
        <w:rPr>
          <w:noProof/>
        </w:rPr>
        <w:fldChar w:fldCharType="separate"/>
      </w:r>
      <w:r>
        <w:rPr>
          <w:noProof/>
        </w:rPr>
        <w:t>126</w:t>
      </w:r>
      <w:r>
        <w:rPr>
          <w:noProof/>
        </w:rPr>
        <w:fldChar w:fldCharType="end"/>
      </w:r>
    </w:p>
    <w:p w14:paraId="5CA58283" w14:textId="6C9A46BF" w:rsidR="00D92095" w:rsidRDefault="00D92095">
      <w:pPr>
        <w:pStyle w:val="TOC4"/>
        <w:rPr>
          <w:rFonts w:ascii="Aptos" w:eastAsia="DengXian" w:hAnsi="Aptos"/>
          <w:noProof/>
          <w:kern w:val="2"/>
          <w:sz w:val="24"/>
          <w:szCs w:val="24"/>
          <w:lang w:eastAsia="zh-CN"/>
        </w:rPr>
      </w:pPr>
      <w:r>
        <w:rPr>
          <w:noProof/>
          <w:lang w:eastAsia="zh-CN"/>
        </w:rPr>
        <w:t>4.22.2.3</w:t>
      </w:r>
      <w:r>
        <w:rPr>
          <w:rFonts w:ascii="Aptos" w:eastAsia="DengXian" w:hAnsi="Aptos"/>
          <w:noProof/>
          <w:kern w:val="2"/>
          <w:sz w:val="24"/>
          <w:szCs w:val="24"/>
          <w:lang w:eastAsia="zh-CN"/>
        </w:rPr>
        <w:tab/>
      </w:r>
      <w:r>
        <w:rPr>
          <w:noProof/>
          <w:lang w:eastAsia="zh-CN"/>
        </w:rPr>
        <w:t>Failed</w:t>
      </w:r>
      <w:r>
        <w:rPr>
          <w:noProof/>
        </w:rPr>
        <w:t xml:space="preserve"> </w:t>
      </w:r>
      <w:r>
        <w:rPr>
          <w:noProof/>
          <w:lang w:eastAsia="zh-CN"/>
        </w:rPr>
        <w:t>RB</w:t>
      </w:r>
      <w:r>
        <w:rPr>
          <w:noProof/>
        </w:rPr>
        <w:t xml:space="preserve"> setups for HSDPA</w:t>
      </w:r>
      <w:r>
        <w:rPr>
          <w:noProof/>
        </w:rPr>
        <w:tab/>
      </w:r>
      <w:r>
        <w:rPr>
          <w:noProof/>
        </w:rPr>
        <w:fldChar w:fldCharType="begin" w:fldLock="1"/>
      </w:r>
      <w:r>
        <w:rPr>
          <w:noProof/>
        </w:rPr>
        <w:instrText xml:space="preserve"> PAGEREF _Toc212126535 \h </w:instrText>
      </w:r>
      <w:r>
        <w:rPr>
          <w:noProof/>
        </w:rPr>
      </w:r>
      <w:r>
        <w:rPr>
          <w:noProof/>
        </w:rPr>
        <w:fldChar w:fldCharType="separate"/>
      </w:r>
      <w:r>
        <w:rPr>
          <w:noProof/>
        </w:rPr>
        <w:t>126</w:t>
      </w:r>
      <w:r>
        <w:rPr>
          <w:noProof/>
        </w:rPr>
        <w:fldChar w:fldCharType="end"/>
      </w:r>
    </w:p>
    <w:p w14:paraId="548CD100" w14:textId="429B7771" w:rsidR="00D92095" w:rsidRDefault="00D92095">
      <w:pPr>
        <w:pStyle w:val="TOC2"/>
        <w:rPr>
          <w:rFonts w:ascii="Aptos" w:eastAsia="DengXian" w:hAnsi="Aptos"/>
          <w:noProof/>
          <w:kern w:val="2"/>
          <w:sz w:val="24"/>
          <w:szCs w:val="24"/>
          <w:lang w:eastAsia="zh-CN"/>
        </w:rPr>
      </w:pPr>
      <w:r>
        <w:rPr>
          <w:noProof/>
          <w:lang w:eastAsia="zh-CN"/>
        </w:rPr>
        <w:t>4.23</w:t>
      </w:r>
      <w:r>
        <w:rPr>
          <w:rFonts w:ascii="Aptos" w:eastAsia="DengXian" w:hAnsi="Aptos"/>
          <w:noProof/>
          <w:kern w:val="2"/>
          <w:sz w:val="24"/>
          <w:szCs w:val="24"/>
          <w:lang w:eastAsia="zh-CN"/>
        </w:rPr>
        <w:tab/>
      </w:r>
      <w:r>
        <w:rPr>
          <w:noProof/>
          <w:lang w:eastAsia="zh-CN"/>
        </w:rPr>
        <w:t>Call duration in UTRAN cell</w:t>
      </w:r>
      <w:r>
        <w:rPr>
          <w:noProof/>
        </w:rPr>
        <w:tab/>
      </w:r>
      <w:r>
        <w:rPr>
          <w:noProof/>
        </w:rPr>
        <w:fldChar w:fldCharType="begin" w:fldLock="1"/>
      </w:r>
      <w:r>
        <w:rPr>
          <w:noProof/>
        </w:rPr>
        <w:instrText xml:space="preserve"> PAGEREF _Toc212126536 \h </w:instrText>
      </w:r>
      <w:r>
        <w:rPr>
          <w:noProof/>
        </w:rPr>
      </w:r>
      <w:r>
        <w:rPr>
          <w:noProof/>
        </w:rPr>
        <w:fldChar w:fldCharType="separate"/>
      </w:r>
      <w:r>
        <w:rPr>
          <w:noProof/>
        </w:rPr>
        <w:t>128</w:t>
      </w:r>
      <w:r>
        <w:rPr>
          <w:noProof/>
        </w:rPr>
        <w:fldChar w:fldCharType="end"/>
      </w:r>
    </w:p>
    <w:p w14:paraId="393ADF0B" w14:textId="6DF8FE00" w:rsidR="00D92095" w:rsidRDefault="00D92095">
      <w:pPr>
        <w:pStyle w:val="TOC3"/>
        <w:rPr>
          <w:rFonts w:ascii="Aptos" w:eastAsia="DengXian" w:hAnsi="Aptos"/>
          <w:noProof/>
          <w:kern w:val="2"/>
          <w:sz w:val="24"/>
          <w:szCs w:val="24"/>
          <w:lang w:eastAsia="zh-CN"/>
        </w:rPr>
      </w:pPr>
      <w:r>
        <w:rPr>
          <w:noProof/>
          <w:lang w:eastAsia="zh-CN"/>
        </w:rPr>
        <w:t>4.23.1</w:t>
      </w:r>
      <w:r>
        <w:rPr>
          <w:rFonts w:ascii="Aptos" w:eastAsia="DengXian" w:hAnsi="Aptos"/>
          <w:noProof/>
          <w:kern w:val="2"/>
          <w:sz w:val="24"/>
          <w:szCs w:val="24"/>
          <w:lang w:eastAsia="zh-CN"/>
        </w:rPr>
        <w:tab/>
      </w:r>
      <w:r>
        <w:rPr>
          <w:noProof/>
          <w:lang w:eastAsia="zh-CN"/>
        </w:rPr>
        <w:t>Call duration in UTRAN cell for CS domain</w:t>
      </w:r>
      <w:r>
        <w:rPr>
          <w:noProof/>
        </w:rPr>
        <w:tab/>
      </w:r>
      <w:r>
        <w:rPr>
          <w:noProof/>
        </w:rPr>
        <w:fldChar w:fldCharType="begin" w:fldLock="1"/>
      </w:r>
      <w:r>
        <w:rPr>
          <w:noProof/>
        </w:rPr>
        <w:instrText xml:space="preserve"> PAGEREF _Toc212126537 \h </w:instrText>
      </w:r>
      <w:r>
        <w:rPr>
          <w:noProof/>
        </w:rPr>
      </w:r>
      <w:r>
        <w:rPr>
          <w:noProof/>
        </w:rPr>
        <w:fldChar w:fldCharType="separate"/>
      </w:r>
      <w:r>
        <w:rPr>
          <w:noProof/>
        </w:rPr>
        <w:t>128</w:t>
      </w:r>
      <w:r>
        <w:rPr>
          <w:noProof/>
        </w:rPr>
        <w:fldChar w:fldCharType="end"/>
      </w:r>
    </w:p>
    <w:p w14:paraId="228B6E02" w14:textId="3C7A560F" w:rsidR="00D92095" w:rsidRDefault="00D92095">
      <w:pPr>
        <w:pStyle w:val="TOC2"/>
        <w:rPr>
          <w:rFonts w:ascii="Aptos" w:eastAsia="DengXian" w:hAnsi="Aptos"/>
          <w:noProof/>
          <w:kern w:val="2"/>
          <w:sz w:val="24"/>
          <w:szCs w:val="24"/>
          <w:lang w:eastAsia="zh-CN"/>
        </w:rPr>
      </w:pPr>
      <w:r>
        <w:rPr>
          <w:noProof/>
          <w:lang w:eastAsia="zh-CN"/>
        </w:rPr>
        <w:t>4.24</w:t>
      </w:r>
      <w:r>
        <w:rPr>
          <w:rFonts w:ascii="Aptos" w:eastAsia="DengXian" w:hAnsi="Aptos"/>
          <w:noProof/>
          <w:kern w:val="2"/>
          <w:sz w:val="24"/>
          <w:szCs w:val="24"/>
          <w:lang w:eastAsia="zh-CN"/>
        </w:rPr>
        <w:tab/>
      </w:r>
      <w:r>
        <w:rPr>
          <w:noProof/>
          <w:lang w:eastAsia="zh-CN"/>
        </w:rPr>
        <w:t>Measurements related to channel switches between FACH/DCH and HS-DSCH</w:t>
      </w:r>
      <w:r>
        <w:rPr>
          <w:noProof/>
        </w:rPr>
        <w:tab/>
      </w:r>
      <w:r>
        <w:rPr>
          <w:noProof/>
        </w:rPr>
        <w:fldChar w:fldCharType="begin" w:fldLock="1"/>
      </w:r>
      <w:r>
        <w:rPr>
          <w:noProof/>
        </w:rPr>
        <w:instrText xml:space="preserve"> PAGEREF _Toc212126538 \h </w:instrText>
      </w:r>
      <w:r>
        <w:rPr>
          <w:noProof/>
        </w:rPr>
      </w:r>
      <w:r>
        <w:rPr>
          <w:noProof/>
        </w:rPr>
        <w:fldChar w:fldCharType="separate"/>
      </w:r>
      <w:r>
        <w:rPr>
          <w:noProof/>
        </w:rPr>
        <w:t>129</w:t>
      </w:r>
      <w:r>
        <w:rPr>
          <w:noProof/>
        </w:rPr>
        <w:fldChar w:fldCharType="end"/>
      </w:r>
    </w:p>
    <w:p w14:paraId="5A08015E" w14:textId="4798FB72" w:rsidR="00D92095" w:rsidRDefault="00D92095">
      <w:pPr>
        <w:pStyle w:val="TOC3"/>
        <w:rPr>
          <w:rFonts w:ascii="Aptos" w:eastAsia="DengXian" w:hAnsi="Aptos"/>
          <w:noProof/>
          <w:kern w:val="2"/>
          <w:sz w:val="24"/>
          <w:szCs w:val="24"/>
          <w:lang w:eastAsia="zh-CN"/>
        </w:rPr>
      </w:pPr>
      <w:r>
        <w:rPr>
          <w:noProof/>
          <w:lang w:eastAsia="zh-CN"/>
        </w:rPr>
        <w:t>4.24.1</w:t>
      </w:r>
      <w:r>
        <w:rPr>
          <w:rFonts w:ascii="Aptos" w:eastAsia="DengXian" w:hAnsi="Aptos"/>
          <w:noProof/>
          <w:kern w:val="2"/>
          <w:sz w:val="24"/>
          <w:szCs w:val="24"/>
          <w:lang w:eastAsia="zh-CN"/>
        </w:rPr>
        <w:tab/>
      </w:r>
      <w:r>
        <w:rPr>
          <w:noProof/>
          <w:lang w:eastAsia="zh-CN"/>
        </w:rPr>
        <w:t xml:space="preserve">Measurements related to channel switches from FACH/DCH to HS-DSCH intra </w:t>
      </w:r>
      <w:r w:rsidRPr="00944CA4">
        <w:rPr>
          <w:noProof/>
          <w:snapToGrid w:val="0"/>
          <w:lang w:eastAsia="zh-CN"/>
        </w:rPr>
        <w:t>UTRAN cell</w:t>
      </w:r>
      <w:r>
        <w:rPr>
          <w:noProof/>
        </w:rPr>
        <w:tab/>
      </w:r>
      <w:r>
        <w:rPr>
          <w:noProof/>
        </w:rPr>
        <w:fldChar w:fldCharType="begin" w:fldLock="1"/>
      </w:r>
      <w:r>
        <w:rPr>
          <w:noProof/>
        </w:rPr>
        <w:instrText xml:space="preserve"> PAGEREF _Toc212126539 \h </w:instrText>
      </w:r>
      <w:r>
        <w:rPr>
          <w:noProof/>
        </w:rPr>
      </w:r>
      <w:r>
        <w:rPr>
          <w:noProof/>
        </w:rPr>
        <w:fldChar w:fldCharType="separate"/>
      </w:r>
      <w:r>
        <w:rPr>
          <w:noProof/>
        </w:rPr>
        <w:t>129</w:t>
      </w:r>
      <w:r>
        <w:rPr>
          <w:noProof/>
        </w:rPr>
        <w:fldChar w:fldCharType="end"/>
      </w:r>
    </w:p>
    <w:p w14:paraId="0029474C" w14:textId="062F7F38" w:rsidR="00D92095" w:rsidRDefault="00D92095">
      <w:pPr>
        <w:pStyle w:val="TOC4"/>
        <w:rPr>
          <w:rFonts w:ascii="Aptos" w:eastAsia="DengXian" w:hAnsi="Aptos"/>
          <w:noProof/>
          <w:kern w:val="2"/>
          <w:sz w:val="24"/>
          <w:szCs w:val="24"/>
          <w:lang w:eastAsia="zh-CN"/>
        </w:rPr>
      </w:pPr>
      <w:r>
        <w:rPr>
          <w:noProof/>
          <w:lang w:eastAsia="zh-CN"/>
        </w:rPr>
        <w:t>4.24.1.1</w:t>
      </w:r>
      <w:r>
        <w:rPr>
          <w:rFonts w:ascii="Aptos" w:eastAsia="DengXian" w:hAnsi="Aptos"/>
          <w:noProof/>
          <w:kern w:val="2"/>
          <w:sz w:val="24"/>
          <w:szCs w:val="24"/>
          <w:lang w:eastAsia="zh-CN"/>
        </w:rPr>
        <w:tab/>
      </w:r>
      <w:r>
        <w:rPr>
          <w:noProof/>
          <w:lang w:eastAsia="zh-CN"/>
        </w:rPr>
        <w:t>Attempted channel switches from FACH to HS-DSCH</w:t>
      </w:r>
      <w:r>
        <w:rPr>
          <w:noProof/>
        </w:rPr>
        <w:tab/>
      </w:r>
      <w:r>
        <w:rPr>
          <w:noProof/>
        </w:rPr>
        <w:fldChar w:fldCharType="begin" w:fldLock="1"/>
      </w:r>
      <w:r>
        <w:rPr>
          <w:noProof/>
        </w:rPr>
        <w:instrText xml:space="preserve"> PAGEREF _Toc212126540 \h </w:instrText>
      </w:r>
      <w:r>
        <w:rPr>
          <w:noProof/>
        </w:rPr>
      </w:r>
      <w:r>
        <w:rPr>
          <w:noProof/>
        </w:rPr>
        <w:fldChar w:fldCharType="separate"/>
      </w:r>
      <w:r>
        <w:rPr>
          <w:noProof/>
        </w:rPr>
        <w:t>129</w:t>
      </w:r>
      <w:r>
        <w:rPr>
          <w:noProof/>
        </w:rPr>
        <w:fldChar w:fldCharType="end"/>
      </w:r>
    </w:p>
    <w:p w14:paraId="4AA0E169" w14:textId="39B41E32" w:rsidR="00D92095" w:rsidRDefault="00D92095">
      <w:pPr>
        <w:pStyle w:val="TOC4"/>
        <w:rPr>
          <w:rFonts w:ascii="Aptos" w:eastAsia="DengXian" w:hAnsi="Aptos"/>
          <w:noProof/>
          <w:kern w:val="2"/>
          <w:sz w:val="24"/>
          <w:szCs w:val="24"/>
          <w:lang w:eastAsia="zh-CN"/>
        </w:rPr>
      </w:pPr>
      <w:r>
        <w:rPr>
          <w:noProof/>
          <w:lang w:eastAsia="zh-CN"/>
        </w:rPr>
        <w:t>4.24.1.2</w:t>
      </w:r>
      <w:r>
        <w:rPr>
          <w:rFonts w:ascii="Aptos" w:eastAsia="DengXian" w:hAnsi="Aptos"/>
          <w:noProof/>
          <w:kern w:val="2"/>
          <w:sz w:val="24"/>
          <w:szCs w:val="24"/>
          <w:lang w:eastAsia="zh-CN"/>
        </w:rPr>
        <w:tab/>
      </w:r>
      <w:r>
        <w:rPr>
          <w:noProof/>
          <w:lang w:eastAsia="zh-CN"/>
        </w:rPr>
        <w:t>Successful channel switches from FACH to HS-DSCH</w:t>
      </w:r>
      <w:r>
        <w:rPr>
          <w:noProof/>
        </w:rPr>
        <w:tab/>
      </w:r>
      <w:r>
        <w:rPr>
          <w:noProof/>
        </w:rPr>
        <w:fldChar w:fldCharType="begin" w:fldLock="1"/>
      </w:r>
      <w:r>
        <w:rPr>
          <w:noProof/>
        </w:rPr>
        <w:instrText xml:space="preserve"> PAGEREF _Toc212126541 \h </w:instrText>
      </w:r>
      <w:r>
        <w:rPr>
          <w:noProof/>
        </w:rPr>
      </w:r>
      <w:r>
        <w:rPr>
          <w:noProof/>
        </w:rPr>
        <w:fldChar w:fldCharType="separate"/>
      </w:r>
      <w:r>
        <w:rPr>
          <w:noProof/>
        </w:rPr>
        <w:t>129</w:t>
      </w:r>
      <w:r>
        <w:rPr>
          <w:noProof/>
        </w:rPr>
        <w:fldChar w:fldCharType="end"/>
      </w:r>
    </w:p>
    <w:p w14:paraId="18F458D5" w14:textId="7B5795CA" w:rsidR="00D92095" w:rsidRDefault="00D92095">
      <w:pPr>
        <w:pStyle w:val="TOC4"/>
        <w:rPr>
          <w:rFonts w:ascii="Aptos" w:eastAsia="DengXian" w:hAnsi="Aptos"/>
          <w:noProof/>
          <w:kern w:val="2"/>
          <w:sz w:val="24"/>
          <w:szCs w:val="24"/>
          <w:lang w:eastAsia="zh-CN"/>
        </w:rPr>
      </w:pPr>
      <w:r>
        <w:rPr>
          <w:noProof/>
          <w:lang w:eastAsia="zh-CN"/>
        </w:rPr>
        <w:t>4.24.1.3</w:t>
      </w:r>
      <w:r>
        <w:rPr>
          <w:rFonts w:ascii="Aptos" w:eastAsia="DengXian" w:hAnsi="Aptos"/>
          <w:noProof/>
          <w:kern w:val="2"/>
          <w:sz w:val="24"/>
          <w:szCs w:val="24"/>
          <w:lang w:eastAsia="zh-CN"/>
        </w:rPr>
        <w:tab/>
      </w:r>
      <w:r>
        <w:rPr>
          <w:noProof/>
          <w:lang w:eastAsia="zh-CN"/>
        </w:rPr>
        <w:t>Attempted channel switches from DCH to HS-DSCH</w:t>
      </w:r>
      <w:r>
        <w:rPr>
          <w:noProof/>
        </w:rPr>
        <w:tab/>
      </w:r>
      <w:r>
        <w:rPr>
          <w:noProof/>
        </w:rPr>
        <w:fldChar w:fldCharType="begin" w:fldLock="1"/>
      </w:r>
      <w:r>
        <w:rPr>
          <w:noProof/>
        </w:rPr>
        <w:instrText xml:space="preserve"> PAGEREF _Toc212126542 \h </w:instrText>
      </w:r>
      <w:r>
        <w:rPr>
          <w:noProof/>
        </w:rPr>
      </w:r>
      <w:r>
        <w:rPr>
          <w:noProof/>
        </w:rPr>
        <w:fldChar w:fldCharType="separate"/>
      </w:r>
      <w:r>
        <w:rPr>
          <w:noProof/>
        </w:rPr>
        <w:t>129</w:t>
      </w:r>
      <w:r>
        <w:rPr>
          <w:noProof/>
        </w:rPr>
        <w:fldChar w:fldCharType="end"/>
      </w:r>
    </w:p>
    <w:p w14:paraId="7100A384" w14:textId="04923B2E" w:rsidR="00D92095" w:rsidRDefault="00D92095">
      <w:pPr>
        <w:pStyle w:val="TOC4"/>
        <w:rPr>
          <w:rFonts w:ascii="Aptos" w:eastAsia="DengXian" w:hAnsi="Aptos"/>
          <w:noProof/>
          <w:kern w:val="2"/>
          <w:sz w:val="24"/>
          <w:szCs w:val="24"/>
          <w:lang w:eastAsia="zh-CN"/>
        </w:rPr>
      </w:pPr>
      <w:r>
        <w:rPr>
          <w:noProof/>
          <w:lang w:eastAsia="zh-CN"/>
        </w:rPr>
        <w:t>4.24.1.4</w:t>
      </w:r>
      <w:r>
        <w:rPr>
          <w:rFonts w:ascii="Aptos" w:eastAsia="DengXian" w:hAnsi="Aptos"/>
          <w:noProof/>
          <w:kern w:val="2"/>
          <w:sz w:val="24"/>
          <w:szCs w:val="24"/>
          <w:lang w:eastAsia="zh-CN"/>
        </w:rPr>
        <w:tab/>
      </w:r>
      <w:r>
        <w:rPr>
          <w:noProof/>
          <w:lang w:eastAsia="zh-CN"/>
        </w:rPr>
        <w:t>Successful channel switches from DCH to HS-DSCH</w:t>
      </w:r>
      <w:r>
        <w:rPr>
          <w:noProof/>
        </w:rPr>
        <w:tab/>
      </w:r>
      <w:r>
        <w:rPr>
          <w:noProof/>
        </w:rPr>
        <w:fldChar w:fldCharType="begin" w:fldLock="1"/>
      </w:r>
      <w:r>
        <w:rPr>
          <w:noProof/>
        </w:rPr>
        <w:instrText xml:space="preserve"> PAGEREF _Toc212126543 \h </w:instrText>
      </w:r>
      <w:r>
        <w:rPr>
          <w:noProof/>
        </w:rPr>
      </w:r>
      <w:r>
        <w:rPr>
          <w:noProof/>
        </w:rPr>
        <w:fldChar w:fldCharType="separate"/>
      </w:r>
      <w:r>
        <w:rPr>
          <w:noProof/>
        </w:rPr>
        <w:t>130</w:t>
      </w:r>
      <w:r>
        <w:rPr>
          <w:noProof/>
        </w:rPr>
        <w:fldChar w:fldCharType="end"/>
      </w:r>
    </w:p>
    <w:p w14:paraId="408DEB60" w14:textId="1F525BF4" w:rsidR="00D92095" w:rsidRDefault="00D92095">
      <w:pPr>
        <w:pStyle w:val="TOC3"/>
        <w:rPr>
          <w:rFonts w:ascii="Aptos" w:eastAsia="DengXian" w:hAnsi="Aptos"/>
          <w:noProof/>
          <w:kern w:val="2"/>
          <w:sz w:val="24"/>
          <w:szCs w:val="24"/>
          <w:lang w:eastAsia="zh-CN"/>
        </w:rPr>
      </w:pPr>
      <w:r>
        <w:rPr>
          <w:noProof/>
          <w:lang w:eastAsia="zh-CN"/>
        </w:rPr>
        <w:t>4.24.2</w:t>
      </w:r>
      <w:r>
        <w:rPr>
          <w:rFonts w:ascii="Aptos" w:eastAsia="DengXian" w:hAnsi="Aptos"/>
          <w:noProof/>
          <w:kern w:val="2"/>
          <w:sz w:val="24"/>
          <w:szCs w:val="24"/>
          <w:lang w:eastAsia="zh-CN"/>
        </w:rPr>
        <w:tab/>
      </w:r>
      <w:r>
        <w:rPr>
          <w:noProof/>
          <w:lang w:eastAsia="zh-CN"/>
        </w:rPr>
        <w:t xml:space="preserve">Measurements related to channel switches from HS-DSCH to FACH/DCH intra </w:t>
      </w:r>
      <w:r w:rsidRPr="00944CA4">
        <w:rPr>
          <w:noProof/>
          <w:snapToGrid w:val="0"/>
          <w:lang w:eastAsia="zh-CN"/>
        </w:rPr>
        <w:t>UTRAN cell</w:t>
      </w:r>
      <w:r>
        <w:rPr>
          <w:noProof/>
        </w:rPr>
        <w:tab/>
      </w:r>
      <w:r>
        <w:rPr>
          <w:noProof/>
        </w:rPr>
        <w:fldChar w:fldCharType="begin" w:fldLock="1"/>
      </w:r>
      <w:r>
        <w:rPr>
          <w:noProof/>
        </w:rPr>
        <w:instrText xml:space="preserve"> PAGEREF _Toc212126544 \h </w:instrText>
      </w:r>
      <w:r>
        <w:rPr>
          <w:noProof/>
        </w:rPr>
      </w:r>
      <w:r>
        <w:rPr>
          <w:noProof/>
        </w:rPr>
        <w:fldChar w:fldCharType="separate"/>
      </w:r>
      <w:r>
        <w:rPr>
          <w:noProof/>
        </w:rPr>
        <w:t>131</w:t>
      </w:r>
      <w:r>
        <w:rPr>
          <w:noProof/>
        </w:rPr>
        <w:fldChar w:fldCharType="end"/>
      </w:r>
    </w:p>
    <w:p w14:paraId="1F8B956C" w14:textId="02D4C34E" w:rsidR="00D92095" w:rsidRDefault="00D92095">
      <w:pPr>
        <w:pStyle w:val="TOC4"/>
        <w:rPr>
          <w:rFonts w:ascii="Aptos" w:eastAsia="DengXian" w:hAnsi="Aptos"/>
          <w:noProof/>
          <w:kern w:val="2"/>
          <w:sz w:val="24"/>
          <w:szCs w:val="24"/>
          <w:lang w:eastAsia="zh-CN"/>
        </w:rPr>
      </w:pPr>
      <w:r>
        <w:rPr>
          <w:noProof/>
          <w:lang w:eastAsia="zh-CN"/>
        </w:rPr>
        <w:t>4.24.2.1</w:t>
      </w:r>
      <w:r>
        <w:rPr>
          <w:rFonts w:ascii="Aptos" w:eastAsia="DengXian" w:hAnsi="Aptos"/>
          <w:noProof/>
          <w:kern w:val="2"/>
          <w:sz w:val="24"/>
          <w:szCs w:val="24"/>
          <w:lang w:eastAsia="zh-CN"/>
        </w:rPr>
        <w:tab/>
      </w:r>
      <w:r>
        <w:rPr>
          <w:noProof/>
          <w:lang w:eastAsia="zh-CN"/>
        </w:rPr>
        <w:t>Attempted channel switches from HS-DSCH to FACH</w:t>
      </w:r>
      <w:r>
        <w:rPr>
          <w:noProof/>
        </w:rPr>
        <w:tab/>
      </w:r>
      <w:r>
        <w:rPr>
          <w:noProof/>
        </w:rPr>
        <w:fldChar w:fldCharType="begin" w:fldLock="1"/>
      </w:r>
      <w:r>
        <w:rPr>
          <w:noProof/>
        </w:rPr>
        <w:instrText xml:space="preserve"> PAGEREF _Toc212126545 \h </w:instrText>
      </w:r>
      <w:r>
        <w:rPr>
          <w:noProof/>
        </w:rPr>
      </w:r>
      <w:r>
        <w:rPr>
          <w:noProof/>
        </w:rPr>
        <w:fldChar w:fldCharType="separate"/>
      </w:r>
      <w:r>
        <w:rPr>
          <w:noProof/>
        </w:rPr>
        <w:t>131</w:t>
      </w:r>
      <w:r>
        <w:rPr>
          <w:noProof/>
        </w:rPr>
        <w:fldChar w:fldCharType="end"/>
      </w:r>
    </w:p>
    <w:p w14:paraId="48F01804" w14:textId="2CF6F172" w:rsidR="00D92095" w:rsidRDefault="00D92095">
      <w:pPr>
        <w:pStyle w:val="TOC4"/>
        <w:rPr>
          <w:rFonts w:ascii="Aptos" w:eastAsia="DengXian" w:hAnsi="Aptos"/>
          <w:noProof/>
          <w:kern w:val="2"/>
          <w:sz w:val="24"/>
          <w:szCs w:val="24"/>
          <w:lang w:eastAsia="zh-CN"/>
        </w:rPr>
      </w:pPr>
      <w:r>
        <w:rPr>
          <w:noProof/>
          <w:lang w:eastAsia="zh-CN"/>
        </w:rPr>
        <w:t>4.24.2.2</w:t>
      </w:r>
      <w:r>
        <w:rPr>
          <w:rFonts w:ascii="Aptos" w:eastAsia="DengXian" w:hAnsi="Aptos"/>
          <w:noProof/>
          <w:kern w:val="2"/>
          <w:sz w:val="24"/>
          <w:szCs w:val="24"/>
          <w:lang w:eastAsia="zh-CN"/>
        </w:rPr>
        <w:tab/>
      </w:r>
      <w:r>
        <w:rPr>
          <w:noProof/>
          <w:lang w:eastAsia="zh-CN"/>
        </w:rPr>
        <w:t>Successful channel switches from HS-DSCH to FACH</w:t>
      </w:r>
      <w:r>
        <w:rPr>
          <w:noProof/>
        </w:rPr>
        <w:tab/>
      </w:r>
      <w:r>
        <w:rPr>
          <w:noProof/>
        </w:rPr>
        <w:fldChar w:fldCharType="begin" w:fldLock="1"/>
      </w:r>
      <w:r>
        <w:rPr>
          <w:noProof/>
        </w:rPr>
        <w:instrText xml:space="preserve"> PAGEREF _Toc212126546 \h </w:instrText>
      </w:r>
      <w:r>
        <w:rPr>
          <w:noProof/>
        </w:rPr>
      </w:r>
      <w:r>
        <w:rPr>
          <w:noProof/>
        </w:rPr>
        <w:fldChar w:fldCharType="separate"/>
      </w:r>
      <w:r>
        <w:rPr>
          <w:noProof/>
        </w:rPr>
        <w:t>131</w:t>
      </w:r>
      <w:r>
        <w:rPr>
          <w:noProof/>
        </w:rPr>
        <w:fldChar w:fldCharType="end"/>
      </w:r>
    </w:p>
    <w:p w14:paraId="3DD62BBE" w14:textId="25DDF859" w:rsidR="00D92095" w:rsidRDefault="00D92095">
      <w:pPr>
        <w:pStyle w:val="TOC4"/>
        <w:rPr>
          <w:rFonts w:ascii="Aptos" w:eastAsia="DengXian" w:hAnsi="Aptos"/>
          <w:noProof/>
          <w:kern w:val="2"/>
          <w:sz w:val="24"/>
          <w:szCs w:val="24"/>
          <w:lang w:eastAsia="zh-CN"/>
        </w:rPr>
      </w:pPr>
      <w:r>
        <w:rPr>
          <w:noProof/>
          <w:lang w:eastAsia="zh-CN"/>
        </w:rPr>
        <w:t>4.24.2.3</w:t>
      </w:r>
      <w:r>
        <w:rPr>
          <w:rFonts w:ascii="Aptos" w:eastAsia="DengXian" w:hAnsi="Aptos"/>
          <w:noProof/>
          <w:kern w:val="2"/>
          <w:sz w:val="24"/>
          <w:szCs w:val="24"/>
          <w:lang w:eastAsia="zh-CN"/>
        </w:rPr>
        <w:tab/>
      </w:r>
      <w:r>
        <w:rPr>
          <w:noProof/>
          <w:lang w:eastAsia="zh-CN"/>
        </w:rPr>
        <w:t>Attempted channel switches from HS-DSCH to DCH</w:t>
      </w:r>
      <w:r>
        <w:rPr>
          <w:noProof/>
        </w:rPr>
        <w:tab/>
      </w:r>
      <w:r>
        <w:rPr>
          <w:noProof/>
        </w:rPr>
        <w:fldChar w:fldCharType="begin" w:fldLock="1"/>
      </w:r>
      <w:r>
        <w:rPr>
          <w:noProof/>
        </w:rPr>
        <w:instrText xml:space="preserve"> PAGEREF _Toc212126547 \h </w:instrText>
      </w:r>
      <w:r>
        <w:rPr>
          <w:noProof/>
        </w:rPr>
      </w:r>
      <w:r>
        <w:rPr>
          <w:noProof/>
        </w:rPr>
        <w:fldChar w:fldCharType="separate"/>
      </w:r>
      <w:r>
        <w:rPr>
          <w:noProof/>
        </w:rPr>
        <w:t>131</w:t>
      </w:r>
      <w:r>
        <w:rPr>
          <w:noProof/>
        </w:rPr>
        <w:fldChar w:fldCharType="end"/>
      </w:r>
    </w:p>
    <w:p w14:paraId="5C58ED24" w14:textId="14B7F38C" w:rsidR="00D92095" w:rsidRDefault="00D92095">
      <w:pPr>
        <w:pStyle w:val="TOC4"/>
        <w:rPr>
          <w:rFonts w:ascii="Aptos" w:eastAsia="DengXian" w:hAnsi="Aptos"/>
          <w:noProof/>
          <w:kern w:val="2"/>
          <w:sz w:val="24"/>
          <w:szCs w:val="24"/>
          <w:lang w:eastAsia="zh-CN"/>
        </w:rPr>
      </w:pPr>
      <w:r>
        <w:rPr>
          <w:noProof/>
          <w:lang w:eastAsia="zh-CN"/>
        </w:rPr>
        <w:t>4.24.2.4</w:t>
      </w:r>
      <w:r>
        <w:rPr>
          <w:rFonts w:ascii="Aptos" w:eastAsia="DengXian" w:hAnsi="Aptos"/>
          <w:noProof/>
          <w:kern w:val="2"/>
          <w:sz w:val="24"/>
          <w:szCs w:val="24"/>
          <w:lang w:eastAsia="zh-CN"/>
        </w:rPr>
        <w:tab/>
      </w:r>
      <w:r>
        <w:rPr>
          <w:noProof/>
          <w:lang w:eastAsia="zh-CN"/>
        </w:rPr>
        <w:t>Successful channel switches from HS-DSCH to DCH</w:t>
      </w:r>
      <w:r>
        <w:rPr>
          <w:noProof/>
        </w:rPr>
        <w:tab/>
      </w:r>
      <w:r>
        <w:rPr>
          <w:noProof/>
        </w:rPr>
        <w:fldChar w:fldCharType="begin" w:fldLock="1"/>
      </w:r>
      <w:r>
        <w:rPr>
          <w:noProof/>
        </w:rPr>
        <w:instrText xml:space="preserve"> PAGEREF _Toc212126548 \h </w:instrText>
      </w:r>
      <w:r>
        <w:rPr>
          <w:noProof/>
        </w:rPr>
      </w:r>
      <w:r>
        <w:rPr>
          <w:noProof/>
        </w:rPr>
        <w:fldChar w:fldCharType="separate"/>
      </w:r>
      <w:r>
        <w:rPr>
          <w:noProof/>
        </w:rPr>
        <w:t>132</w:t>
      </w:r>
      <w:r>
        <w:rPr>
          <w:noProof/>
        </w:rPr>
        <w:fldChar w:fldCharType="end"/>
      </w:r>
    </w:p>
    <w:p w14:paraId="5A8E651A" w14:textId="5CE18AFB" w:rsidR="00D92095" w:rsidRDefault="00D92095">
      <w:pPr>
        <w:pStyle w:val="TOC2"/>
        <w:rPr>
          <w:rFonts w:ascii="Aptos" w:eastAsia="DengXian" w:hAnsi="Aptos"/>
          <w:noProof/>
          <w:kern w:val="2"/>
          <w:sz w:val="24"/>
          <w:szCs w:val="24"/>
          <w:lang w:eastAsia="zh-CN"/>
        </w:rPr>
      </w:pPr>
      <w:r>
        <w:rPr>
          <w:noProof/>
          <w:lang w:eastAsia="zh-CN"/>
        </w:rPr>
        <w:t>4.25</w:t>
      </w:r>
      <w:r>
        <w:rPr>
          <w:rFonts w:ascii="Aptos" w:eastAsia="DengXian" w:hAnsi="Aptos"/>
          <w:noProof/>
          <w:kern w:val="2"/>
          <w:sz w:val="24"/>
          <w:szCs w:val="24"/>
          <w:lang w:eastAsia="zh-CN"/>
        </w:rPr>
        <w:tab/>
      </w:r>
      <w:r>
        <w:rPr>
          <w:noProof/>
          <w:lang w:eastAsia="zh-CN"/>
        </w:rPr>
        <w:t>HSDPA mobility related measurements</w:t>
      </w:r>
      <w:r>
        <w:rPr>
          <w:noProof/>
        </w:rPr>
        <w:tab/>
      </w:r>
      <w:r>
        <w:rPr>
          <w:noProof/>
        </w:rPr>
        <w:fldChar w:fldCharType="begin" w:fldLock="1"/>
      </w:r>
      <w:r>
        <w:rPr>
          <w:noProof/>
        </w:rPr>
        <w:instrText xml:space="preserve"> PAGEREF _Toc212126549 \h </w:instrText>
      </w:r>
      <w:r>
        <w:rPr>
          <w:noProof/>
        </w:rPr>
      </w:r>
      <w:r>
        <w:rPr>
          <w:noProof/>
        </w:rPr>
        <w:fldChar w:fldCharType="separate"/>
      </w:r>
      <w:r>
        <w:rPr>
          <w:noProof/>
        </w:rPr>
        <w:t>133</w:t>
      </w:r>
      <w:r>
        <w:rPr>
          <w:noProof/>
        </w:rPr>
        <w:fldChar w:fldCharType="end"/>
      </w:r>
    </w:p>
    <w:p w14:paraId="23C98D49" w14:textId="11DB1864" w:rsidR="00D92095" w:rsidRDefault="00D92095">
      <w:pPr>
        <w:pStyle w:val="TOC3"/>
        <w:rPr>
          <w:rFonts w:ascii="Aptos" w:eastAsia="DengXian" w:hAnsi="Aptos"/>
          <w:noProof/>
          <w:kern w:val="2"/>
          <w:sz w:val="24"/>
          <w:szCs w:val="24"/>
          <w:lang w:eastAsia="zh-CN"/>
        </w:rPr>
      </w:pPr>
      <w:r>
        <w:rPr>
          <w:noProof/>
          <w:lang w:eastAsia="zh-CN"/>
        </w:rPr>
        <w:t>4.25.1</w:t>
      </w:r>
      <w:r>
        <w:rPr>
          <w:rFonts w:ascii="Aptos" w:eastAsia="DengXian" w:hAnsi="Aptos"/>
          <w:noProof/>
          <w:kern w:val="2"/>
          <w:sz w:val="24"/>
          <w:szCs w:val="24"/>
          <w:lang w:eastAsia="zh-CN"/>
        </w:rPr>
        <w:tab/>
      </w:r>
      <w:r>
        <w:rPr>
          <w:noProof/>
          <w:lang w:eastAsia="zh-CN"/>
        </w:rPr>
        <w:t>Serving HS-DSCH cell change</w:t>
      </w:r>
      <w:r>
        <w:rPr>
          <w:noProof/>
        </w:rPr>
        <w:tab/>
      </w:r>
      <w:r>
        <w:rPr>
          <w:noProof/>
        </w:rPr>
        <w:fldChar w:fldCharType="begin" w:fldLock="1"/>
      </w:r>
      <w:r>
        <w:rPr>
          <w:noProof/>
        </w:rPr>
        <w:instrText xml:space="preserve"> PAGEREF _Toc212126550 \h </w:instrText>
      </w:r>
      <w:r>
        <w:rPr>
          <w:noProof/>
        </w:rPr>
      </w:r>
      <w:r>
        <w:rPr>
          <w:noProof/>
        </w:rPr>
        <w:fldChar w:fldCharType="separate"/>
      </w:r>
      <w:r>
        <w:rPr>
          <w:noProof/>
        </w:rPr>
        <w:t>133</w:t>
      </w:r>
      <w:r>
        <w:rPr>
          <w:noProof/>
        </w:rPr>
        <w:fldChar w:fldCharType="end"/>
      </w:r>
    </w:p>
    <w:p w14:paraId="063DE025" w14:textId="73CE1590" w:rsidR="00D92095" w:rsidRDefault="00D92095">
      <w:pPr>
        <w:pStyle w:val="TOC4"/>
        <w:rPr>
          <w:rFonts w:ascii="Aptos" w:eastAsia="DengXian" w:hAnsi="Aptos"/>
          <w:noProof/>
          <w:kern w:val="2"/>
          <w:sz w:val="24"/>
          <w:szCs w:val="24"/>
          <w:lang w:eastAsia="zh-CN"/>
        </w:rPr>
      </w:pPr>
      <w:r>
        <w:rPr>
          <w:noProof/>
        </w:rPr>
        <w:t>4.</w:t>
      </w:r>
      <w:r>
        <w:rPr>
          <w:noProof/>
          <w:lang w:eastAsia="zh-CN"/>
        </w:rPr>
        <w:t>25</w:t>
      </w:r>
      <w:r>
        <w:rPr>
          <w:noProof/>
        </w:rPr>
        <w:t>.1.</w:t>
      </w:r>
      <w:r>
        <w:rPr>
          <w:noProof/>
          <w:lang w:eastAsia="zh-CN"/>
        </w:rPr>
        <w:t>1</w:t>
      </w:r>
      <w:r>
        <w:rPr>
          <w:rFonts w:ascii="Aptos" w:eastAsia="DengXian" w:hAnsi="Aptos"/>
          <w:noProof/>
          <w:kern w:val="2"/>
          <w:sz w:val="24"/>
          <w:szCs w:val="24"/>
          <w:lang w:eastAsia="zh-CN"/>
        </w:rPr>
        <w:tab/>
      </w:r>
      <w:r>
        <w:rPr>
          <w:noProof/>
        </w:rPr>
        <w:t>Attempted serving HS-DSCH cell change</w:t>
      </w:r>
      <w:r>
        <w:rPr>
          <w:noProof/>
          <w:lang w:eastAsia="zh-CN"/>
        </w:rPr>
        <w:t>s</w:t>
      </w:r>
      <w:r>
        <w:rPr>
          <w:noProof/>
        </w:rPr>
        <w:tab/>
      </w:r>
      <w:r>
        <w:rPr>
          <w:noProof/>
        </w:rPr>
        <w:fldChar w:fldCharType="begin" w:fldLock="1"/>
      </w:r>
      <w:r>
        <w:rPr>
          <w:noProof/>
        </w:rPr>
        <w:instrText xml:space="preserve"> PAGEREF _Toc212126551 \h </w:instrText>
      </w:r>
      <w:r>
        <w:rPr>
          <w:noProof/>
        </w:rPr>
      </w:r>
      <w:r>
        <w:rPr>
          <w:noProof/>
        </w:rPr>
        <w:fldChar w:fldCharType="separate"/>
      </w:r>
      <w:r>
        <w:rPr>
          <w:noProof/>
        </w:rPr>
        <w:t>133</w:t>
      </w:r>
      <w:r>
        <w:rPr>
          <w:noProof/>
        </w:rPr>
        <w:fldChar w:fldCharType="end"/>
      </w:r>
    </w:p>
    <w:p w14:paraId="0ECCAEE1" w14:textId="3C054A28" w:rsidR="00D92095" w:rsidRDefault="00D92095">
      <w:pPr>
        <w:pStyle w:val="TOC4"/>
        <w:rPr>
          <w:rFonts w:ascii="Aptos" w:eastAsia="DengXian" w:hAnsi="Aptos"/>
          <w:noProof/>
          <w:kern w:val="2"/>
          <w:sz w:val="24"/>
          <w:szCs w:val="24"/>
          <w:lang w:eastAsia="zh-CN"/>
        </w:rPr>
      </w:pPr>
      <w:r>
        <w:rPr>
          <w:noProof/>
        </w:rPr>
        <w:t>4.</w:t>
      </w:r>
      <w:r>
        <w:rPr>
          <w:noProof/>
          <w:lang w:eastAsia="zh-CN"/>
        </w:rPr>
        <w:t>25</w:t>
      </w:r>
      <w:r>
        <w:rPr>
          <w:noProof/>
        </w:rPr>
        <w:t>.1.</w:t>
      </w:r>
      <w:r>
        <w:rPr>
          <w:noProof/>
          <w:lang w:eastAsia="zh-CN"/>
        </w:rPr>
        <w:t>2</w:t>
      </w:r>
      <w:r>
        <w:rPr>
          <w:rFonts w:ascii="Aptos" w:eastAsia="DengXian" w:hAnsi="Aptos"/>
          <w:noProof/>
          <w:kern w:val="2"/>
          <w:sz w:val="24"/>
          <w:szCs w:val="24"/>
          <w:lang w:eastAsia="zh-CN"/>
        </w:rPr>
        <w:tab/>
      </w:r>
      <w:r>
        <w:rPr>
          <w:noProof/>
          <w:lang w:eastAsia="zh-CN"/>
        </w:rPr>
        <w:t>Successful</w:t>
      </w:r>
      <w:r>
        <w:rPr>
          <w:noProof/>
        </w:rPr>
        <w:t xml:space="preserve"> serving HS-DSCH cell change</w:t>
      </w:r>
      <w:r>
        <w:rPr>
          <w:noProof/>
          <w:lang w:eastAsia="zh-CN"/>
        </w:rPr>
        <w:t>s</w:t>
      </w:r>
      <w:r>
        <w:rPr>
          <w:noProof/>
        </w:rPr>
        <w:tab/>
      </w:r>
      <w:r>
        <w:rPr>
          <w:noProof/>
        </w:rPr>
        <w:fldChar w:fldCharType="begin" w:fldLock="1"/>
      </w:r>
      <w:r>
        <w:rPr>
          <w:noProof/>
        </w:rPr>
        <w:instrText xml:space="preserve"> PAGEREF _Toc212126552 \h </w:instrText>
      </w:r>
      <w:r>
        <w:rPr>
          <w:noProof/>
        </w:rPr>
      </w:r>
      <w:r>
        <w:rPr>
          <w:noProof/>
        </w:rPr>
        <w:fldChar w:fldCharType="separate"/>
      </w:r>
      <w:r>
        <w:rPr>
          <w:noProof/>
        </w:rPr>
        <w:t>133</w:t>
      </w:r>
      <w:r>
        <w:rPr>
          <w:noProof/>
        </w:rPr>
        <w:fldChar w:fldCharType="end"/>
      </w:r>
    </w:p>
    <w:p w14:paraId="5D5DB37F" w14:textId="5BEB3E9F" w:rsidR="00D92095" w:rsidRDefault="00D92095">
      <w:pPr>
        <w:pStyle w:val="TOC2"/>
        <w:rPr>
          <w:rFonts w:ascii="Aptos" w:eastAsia="DengXian" w:hAnsi="Aptos"/>
          <w:noProof/>
          <w:kern w:val="2"/>
          <w:sz w:val="24"/>
          <w:szCs w:val="24"/>
          <w:lang w:eastAsia="zh-CN"/>
        </w:rPr>
      </w:pPr>
      <w:r>
        <w:rPr>
          <w:noProof/>
          <w:lang w:eastAsia="zh-CN"/>
        </w:rPr>
        <w:t>4.26</w:t>
      </w:r>
      <w:r>
        <w:rPr>
          <w:rFonts w:ascii="Aptos" w:eastAsia="DengXian" w:hAnsi="Aptos"/>
          <w:noProof/>
          <w:kern w:val="2"/>
          <w:sz w:val="24"/>
          <w:szCs w:val="24"/>
          <w:lang w:eastAsia="zh-CN"/>
        </w:rPr>
        <w:tab/>
      </w:r>
      <w:r>
        <w:rPr>
          <w:noProof/>
          <w:lang w:eastAsia="zh-CN"/>
        </w:rPr>
        <w:t>Measurements related to MAC-hs</w:t>
      </w:r>
      <w:r>
        <w:rPr>
          <w:noProof/>
        </w:rPr>
        <w:tab/>
      </w:r>
      <w:r>
        <w:rPr>
          <w:noProof/>
        </w:rPr>
        <w:fldChar w:fldCharType="begin" w:fldLock="1"/>
      </w:r>
      <w:r>
        <w:rPr>
          <w:noProof/>
        </w:rPr>
        <w:instrText xml:space="preserve"> PAGEREF _Toc212126553 \h </w:instrText>
      </w:r>
      <w:r>
        <w:rPr>
          <w:noProof/>
        </w:rPr>
      </w:r>
      <w:r>
        <w:rPr>
          <w:noProof/>
        </w:rPr>
        <w:fldChar w:fldCharType="separate"/>
      </w:r>
      <w:r>
        <w:rPr>
          <w:noProof/>
        </w:rPr>
        <w:t>134</w:t>
      </w:r>
      <w:r>
        <w:rPr>
          <w:noProof/>
        </w:rPr>
        <w:fldChar w:fldCharType="end"/>
      </w:r>
    </w:p>
    <w:p w14:paraId="6EBBED18" w14:textId="71243292" w:rsidR="00D92095" w:rsidRDefault="00D92095">
      <w:pPr>
        <w:pStyle w:val="TOC3"/>
        <w:rPr>
          <w:rFonts w:ascii="Aptos" w:eastAsia="DengXian" w:hAnsi="Aptos"/>
          <w:noProof/>
          <w:kern w:val="2"/>
          <w:sz w:val="24"/>
          <w:szCs w:val="24"/>
          <w:lang w:eastAsia="zh-CN"/>
        </w:rPr>
      </w:pPr>
      <w:r>
        <w:rPr>
          <w:noProof/>
          <w:lang w:eastAsia="zh-CN"/>
        </w:rPr>
        <w:t>4.26.1</w:t>
      </w:r>
      <w:r>
        <w:rPr>
          <w:rFonts w:ascii="Aptos" w:eastAsia="DengXian" w:hAnsi="Aptos"/>
          <w:noProof/>
          <w:kern w:val="2"/>
          <w:sz w:val="24"/>
          <w:szCs w:val="24"/>
          <w:lang w:eastAsia="zh-CN"/>
        </w:rPr>
        <w:tab/>
      </w:r>
      <w:r>
        <w:rPr>
          <w:noProof/>
          <w:lang w:eastAsia="zh-CN"/>
        </w:rPr>
        <w:t>Measurements related to MAC-hs feedback decoding</w:t>
      </w:r>
      <w:r>
        <w:rPr>
          <w:noProof/>
        </w:rPr>
        <w:tab/>
      </w:r>
      <w:r>
        <w:rPr>
          <w:noProof/>
        </w:rPr>
        <w:fldChar w:fldCharType="begin" w:fldLock="1"/>
      </w:r>
      <w:r>
        <w:rPr>
          <w:noProof/>
        </w:rPr>
        <w:instrText xml:space="preserve"> PAGEREF _Toc212126554 \h </w:instrText>
      </w:r>
      <w:r>
        <w:rPr>
          <w:noProof/>
        </w:rPr>
      </w:r>
      <w:r>
        <w:rPr>
          <w:noProof/>
        </w:rPr>
        <w:fldChar w:fldCharType="separate"/>
      </w:r>
      <w:r>
        <w:rPr>
          <w:noProof/>
        </w:rPr>
        <w:t>134</w:t>
      </w:r>
      <w:r>
        <w:rPr>
          <w:noProof/>
        </w:rPr>
        <w:fldChar w:fldCharType="end"/>
      </w:r>
    </w:p>
    <w:p w14:paraId="3A83A961" w14:textId="15AE8F08" w:rsidR="00D92095" w:rsidRDefault="00D92095">
      <w:pPr>
        <w:pStyle w:val="TOC4"/>
        <w:rPr>
          <w:rFonts w:ascii="Aptos" w:eastAsia="DengXian" w:hAnsi="Aptos"/>
          <w:noProof/>
          <w:kern w:val="2"/>
          <w:sz w:val="24"/>
          <w:szCs w:val="24"/>
          <w:lang w:eastAsia="zh-CN"/>
        </w:rPr>
      </w:pPr>
      <w:r>
        <w:rPr>
          <w:noProof/>
          <w:lang w:eastAsia="zh-CN"/>
        </w:rPr>
        <w:t>4.26.1.1</w:t>
      </w:r>
      <w:r>
        <w:rPr>
          <w:rFonts w:ascii="Aptos" w:eastAsia="DengXian" w:hAnsi="Aptos"/>
          <w:noProof/>
          <w:kern w:val="2"/>
          <w:sz w:val="24"/>
          <w:szCs w:val="24"/>
          <w:lang w:eastAsia="zh-CN"/>
        </w:rPr>
        <w:tab/>
      </w:r>
      <w:r>
        <w:rPr>
          <w:noProof/>
        </w:rPr>
        <w:t xml:space="preserve">Number of </w:t>
      </w:r>
      <w:r>
        <w:rPr>
          <w:noProof/>
          <w:lang w:eastAsia="zh-CN"/>
        </w:rPr>
        <w:t>acknowleged transmitted MAC-hs PDUs</w:t>
      </w:r>
      <w:r>
        <w:rPr>
          <w:noProof/>
        </w:rPr>
        <w:tab/>
      </w:r>
      <w:r>
        <w:rPr>
          <w:noProof/>
        </w:rPr>
        <w:fldChar w:fldCharType="begin" w:fldLock="1"/>
      </w:r>
      <w:r>
        <w:rPr>
          <w:noProof/>
        </w:rPr>
        <w:instrText xml:space="preserve"> PAGEREF _Toc212126555 \h </w:instrText>
      </w:r>
      <w:r>
        <w:rPr>
          <w:noProof/>
        </w:rPr>
      </w:r>
      <w:r>
        <w:rPr>
          <w:noProof/>
        </w:rPr>
        <w:fldChar w:fldCharType="separate"/>
      </w:r>
      <w:r>
        <w:rPr>
          <w:noProof/>
        </w:rPr>
        <w:t>134</w:t>
      </w:r>
      <w:r>
        <w:rPr>
          <w:noProof/>
        </w:rPr>
        <w:fldChar w:fldCharType="end"/>
      </w:r>
    </w:p>
    <w:p w14:paraId="6805CB39" w14:textId="5CC93AB3" w:rsidR="00D92095" w:rsidRDefault="00D92095">
      <w:pPr>
        <w:pStyle w:val="TOC4"/>
        <w:rPr>
          <w:rFonts w:ascii="Aptos" w:eastAsia="DengXian" w:hAnsi="Aptos"/>
          <w:noProof/>
          <w:kern w:val="2"/>
          <w:sz w:val="24"/>
          <w:szCs w:val="24"/>
          <w:lang w:eastAsia="zh-CN"/>
        </w:rPr>
      </w:pPr>
      <w:r>
        <w:rPr>
          <w:noProof/>
          <w:lang w:eastAsia="zh-CN"/>
        </w:rPr>
        <w:t>4.26.1.2</w:t>
      </w:r>
      <w:r>
        <w:rPr>
          <w:rFonts w:ascii="Aptos" w:eastAsia="DengXian" w:hAnsi="Aptos"/>
          <w:noProof/>
          <w:kern w:val="2"/>
          <w:sz w:val="24"/>
          <w:szCs w:val="24"/>
          <w:lang w:eastAsia="zh-CN"/>
        </w:rPr>
        <w:tab/>
      </w:r>
      <w:r>
        <w:rPr>
          <w:noProof/>
          <w:lang w:eastAsia="zh-CN"/>
        </w:rPr>
        <w:t>N</w:t>
      </w:r>
      <w:r>
        <w:rPr>
          <w:noProof/>
        </w:rPr>
        <w:t>umber of</w:t>
      </w:r>
      <w:r>
        <w:rPr>
          <w:noProof/>
          <w:lang w:eastAsia="zh-CN"/>
        </w:rPr>
        <w:t xml:space="preserve"> transmitted</w:t>
      </w:r>
      <w:r>
        <w:rPr>
          <w:noProof/>
        </w:rPr>
        <w:t xml:space="preserve"> </w:t>
      </w:r>
      <w:r>
        <w:rPr>
          <w:noProof/>
          <w:lang w:eastAsia="zh-CN"/>
        </w:rPr>
        <w:t>MAC-hs PDUs</w:t>
      </w:r>
      <w:r>
        <w:rPr>
          <w:noProof/>
        </w:rPr>
        <w:tab/>
      </w:r>
      <w:r>
        <w:rPr>
          <w:noProof/>
        </w:rPr>
        <w:fldChar w:fldCharType="begin" w:fldLock="1"/>
      </w:r>
      <w:r>
        <w:rPr>
          <w:noProof/>
        </w:rPr>
        <w:instrText xml:space="preserve"> PAGEREF _Toc212126556 \h </w:instrText>
      </w:r>
      <w:r>
        <w:rPr>
          <w:noProof/>
        </w:rPr>
      </w:r>
      <w:r>
        <w:rPr>
          <w:noProof/>
        </w:rPr>
        <w:fldChar w:fldCharType="separate"/>
      </w:r>
      <w:r>
        <w:rPr>
          <w:noProof/>
        </w:rPr>
        <w:t>134</w:t>
      </w:r>
      <w:r>
        <w:rPr>
          <w:noProof/>
        </w:rPr>
        <w:fldChar w:fldCharType="end"/>
      </w:r>
    </w:p>
    <w:p w14:paraId="41523382" w14:textId="2CCA7460" w:rsidR="00D92095" w:rsidRDefault="00D92095">
      <w:pPr>
        <w:pStyle w:val="TOC2"/>
        <w:rPr>
          <w:rFonts w:ascii="Aptos" w:eastAsia="DengXian" w:hAnsi="Aptos"/>
          <w:noProof/>
          <w:kern w:val="2"/>
          <w:sz w:val="24"/>
          <w:szCs w:val="24"/>
          <w:lang w:eastAsia="zh-CN"/>
        </w:rPr>
      </w:pPr>
      <w:r>
        <w:rPr>
          <w:noProof/>
          <w:lang w:eastAsia="zh-CN"/>
        </w:rPr>
        <w:t>4.27</w:t>
      </w:r>
      <w:r>
        <w:rPr>
          <w:rFonts w:ascii="Aptos" w:eastAsia="DengXian" w:hAnsi="Aptos"/>
          <w:noProof/>
          <w:kern w:val="2"/>
          <w:sz w:val="24"/>
          <w:szCs w:val="24"/>
          <w:lang w:eastAsia="zh-CN"/>
        </w:rPr>
        <w:tab/>
      </w:r>
      <w:r>
        <w:rPr>
          <w:noProof/>
          <w:lang w:eastAsia="zh-CN"/>
        </w:rPr>
        <w:t>Mean number of HSDPA users in a serving HS-DSCH cell</w:t>
      </w:r>
      <w:r>
        <w:rPr>
          <w:noProof/>
        </w:rPr>
        <w:tab/>
      </w:r>
      <w:r>
        <w:rPr>
          <w:noProof/>
        </w:rPr>
        <w:fldChar w:fldCharType="begin" w:fldLock="1"/>
      </w:r>
      <w:r>
        <w:rPr>
          <w:noProof/>
        </w:rPr>
        <w:instrText xml:space="preserve"> PAGEREF _Toc212126557 \h </w:instrText>
      </w:r>
      <w:r>
        <w:rPr>
          <w:noProof/>
        </w:rPr>
      </w:r>
      <w:r>
        <w:rPr>
          <w:noProof/>
        </w:rPr>
        <w:fldChar w:fldCharType="separate"/>
      </w:r>
      <w:r>
        <w:rPr>
          <w:noProof/>
        </w:rPr>
        <w:t>135</w:t>
      </w:r>
      <w:r>
        <w:rPr>
          <w:noProof/>
        </w:rPr>
        <w:fldChar w:fldCharType="end"/>
      </w:r>
    </w:p>
    <w:p w14:paraId="098EC7FD" w14:textId="5669A482" w:rsidR="00D92095" w:rsidRDefault="00D92095">
      <w:pPr>
        <w:pStyle w:val="TOC2"/>
        <w:rPr>
          <w:rFonts w:ascii="Aptos" w:eastAsia="DengXian" w:hAnsi="Aptos"/>
          <w:noProof/>
          <w:kern w:val="2"/>
          <w:sz w:val="24"/>
          <w:szCs w:val="24"/>
          <w:lang w:eastAsia="zh-CN"/>
        </w:rPr>
      </w:pPr>
      <w:r>
        <w:rPr>
          <w:noProof/>
          <w:lang w:eastAsia="zh-CN"/>
        </w:rPr>
        <w:t>4.28</w:t>
      </w:r>
      <w:r>
        <w:rPr>
          <w:rFonts w:ascii="Aptos" w:eastAsia="DengXian" w:hAnsi="Aptos"/>
          <w:noProof/>
          <w:kern w:val="2"/>
          <w:sz w:val="24"/>
          <w:szCs w:val="24"/>
          <w:lang w:eastAsia="zh-CN"/>
        </w:rPr>
        <w:tab/>
      </w:r>
      <w:r>
        <w:rPr>
          <w:noProof/>
          <w:lang w:eastAsia="zh-CN"/>
        </w:rPr>
        <w:t>Number of octets of acknowledged MAC-hs PDUs</w:t>
      </w:r>
      <w:r>
        <w:rPr>
          <w:noProof/>
        </w:rPr>
        <w:tab/>
      </w:r>
      <w:r>
        <w:rPr>
          <w:noProof/>
        </w:rPr>
        <w:fldChar w:fldCharType="begin" w:fldLock="1"/>
      </w:r>
      <w:r>
        <w:rPr>
          <w:noProof/>
        </w:rPr>
        <w:instrText xml:space="preserve"> PAGEREF _Toc212126558 \h </w:instrText>
      </w:r>
      <w:r>
        <w:rPr>
          <w:noProof/>
        </w:rPr>
      </w:r>
      <w:r>
        <w:rPr>
          <w:noProof/>
        </w:rPr>
        <w:fldChar w:fldCharType="separate"/>
      </w:r>
      <w:r>
        <w:rPr>
          <w:noProof/>
        </w:rPr>
        <w:t>135</w:t>
      </w:r>
      <w:r>
        <w:rPr>
          <w:noProof/>
        </w:rPr>
        <w:fldChar w:fldCharType="end"/>
      </w:r>
    </w:p>
    <w:p w14:paraId="459AEC82" w14:textId="1F6FD379" w:rsidR="00D92095" w:rsidRDefault="00D92095">
      <w:pPr>
        <w:pStyle w:val="TOC2"/>
        <w:rPr>
          <w:rFonts w:ascii="Aptos" w:eastAsia="DengXian" w:hAnsi="Aptos"/>
          <w:noProof/>
          <w:kern w:val="2"/>
          <w:sz w:val="24"/>
          <w:szCs w:val="24"/>
          <w:lang w:eastAsia="zh-CN"/>
        </w:rPr>
      </w:pPr>
      <w:r>
        <w:rPr>
          <w:noProof/>
          <w:lang w:eastAsia="zh-CN"/>
        </w:rPr>
        <w:t>4.29</w:t>
      </w:r>
      <w:r>
        <w:rPr>
          <w:rFonts w:ascii="Aptos" w:eastAsia="DengXian" w:hAnsi="Aptos"/>
          <w:noProof/>
          <w:kern w:val="2"/>
          <w:sz w:val="24"/>
          <w:szCs w:val="24"/>
          <w:lang w:eastAsia="zh-CN"/>
        </w:rPr>
        <w:tab/>
      </w:r>
      <w:r>
        <w:rPr>
          <w:noProof/>
          <w:lang w:eastAsia="zh-CN"/>
        </w:rPr>
        <w:t>Number of TTIs with user data packets in buffer</w:t>
      </w:r>
      <w:r>
        <w:rPr>
          <w:noProof/>
        </w:rPr>
        <w:tab/>
      </w:r>
      <w:r>
        <w:rPr>
          <w:noProof/>
        </w:rPr>
        <w:fldChar w:fldCharType="begin" w:fldLock="1"/>
      </w:r>
      <w:r>
        <w:rPr>
          <w:noProof/>
        </w:rPr>
        <w:instrText xml:space="preserve"> PAGEREF _Toc212126559 \h </w:instrText>
      </w:r>
      <w:r>
        <w:rPr>
          <w:noProof/>
        </w:rPr>
      </w:r>
      <w:r>
        <w:rPr>
          <w:noProof/>
        </w:rPr>
        <w:fldChar w:fldCharType="separate"/>
      </w:r>
      <w:r>
        <w:rPr>
          <w:noProof/>
        </w:rPr>
        <w:t>135</w:t>
      </w:r>
      <w:r>
        <w:rPr>
          <w:noProof/>
        </w:rPr>
        <w:fldChar w:fldCharType="end"/>
      </w:r>
    </w:p>
    <w:p w14:paraId="63700886" w14:textId="69126629" w:rsidR="00D92095" w:rsidRDefault="00D92095">
      <w:pPr>
        <w:pStyle w:val="TOC2"/>
        <w:rPr>
          <w:rFonts w:ascii="Aptos" w:eastAsia="DengXian" w:hAnsi="Aptos"/>
          <w:noProof/>
          <w:kern w:val="2"/>
          <w:sz w:val="24"/>
          <w:szCs w:val="24"/>
          <w:lang w:eastAsia="zh-CN"/>
        </w:rPr>
      </w:pPr>
      <w:r>
        <w:rPr>
          <w:noProof/>
        </w:rPr>
        <w:t>4.30</w:t>
      </w:r>
      <w:r>
        <w:rPr>
          <w:rFonts w:ascii="Aptos" w:eastAsia="DengXian" w:hAnsi="Aptos"/>
          <w:noProof/>
          <w:kern w:val="2"/>
          <w:sz w:val="24"/>
          <w:szCs w:val="24"/>
          <w:lang w:eastAsia="zh-CN"/>
        </w:rPr>
        <w:tab/>
      </w:r>
      <w:r>
        <w:rPr>
          <w:noProof/>
        </w:rPr>
        <w:t>HSDPA Release measurements</w:t>
      </w:r>
      <w:r>
        <w:rPr>
          <w:noProof/>
        </w:rPr>
        <w:tab/>
      </w:r>
      <w:r>
        <w:rPr>
          <w:noProof/>
        </w:rPr>
        <w:fldChar w:fldCharType="begin" w:fldLock="1"/>
      </w:r>
      <w:r>
        <w:rPr>
          <w:noProof/>
        </w:rPr>
        <w:instrText xml:space="preserve"> PAGEREF _Toc212126560 \h </w:instrText>
      </w:r>
      <w:r>
        <w:rPr>
          <w:noProof/>
        </w:rPr>
      </w:r>
      <w:r>
        <w:rPr>
          <w:noProof/>
        </w:rPr>
        <w:fldChar w:fldCharType="separate"/>
      </w:r>
      <w:r>
        <w:rPr>
          <w:noProof/>
        </w:rPr>
        <w:t>136</w:t>
      </w:r>
      <w:r>
        <w:rPr>
          <w:noProof/>
        </w:rPr>
        <w:fldChar w:fldCharType="end"/>
      </w:r>
    </w:p>
    <w:p w14:paraId="5C03D997" w14:textId="13E7AB12" w:rsidR="00D92095" w:rsidRDefault="00D92095">
      <w:pPr>
        <w:pStyle w:val="TOC3"/>
        <w:rPr>
          <w:rFonts w:ascii="Aptos" w:eastAsia="DengXian" w:hAnsi="Aptos"/>
          <w:noProof/>
          <w:kern w:val="2"/>
          <w:sz w:val="24"/>
          <w:szCs w:val="24"/>
          <w:lang w:eastAsia="zh-CN"/>
        </w:rPr>
      </w:pPr>
      <w:r>
        <w:rPr>
          <w:noProof/>
        </w:rPr>
        <w:t>4.30.1</w:t>
      </w:r>
      <w:r>
        <w:rPr>
          <w:rFonts w:ascii="Aptos" w:eastAsia="DengXian" w:hAnsi="Aptos"/>
          <w:noProof/>
          <w:kern w:val="2"/>
          <w:sz w:val="24"/>
          <w:szCs w:val="24"/>
          <w:lang w:eastAsia="zh-CN"/>
        </w:rPr>
        <w:tab/>
      </w:r>
      <w:r>
        <w:rPr>
          <w:noProof/>
        </w:rPr>
        <w:t>Overview of HSDPA Release</w:t>
      </w:r>
      <w:r>
        <w:rPr>
          <w:noProof/>
        </w:rPr>
        <w:tab/>
      </w:r>
      <w:r>
        <w:rPr>
          <w:noProof/>
        </w:rPr>
        <w:fldChar w:fldCharType="begin" w:fldLock="1"/>
      </w:r>
      <w:r>
        <w:rPr>
          <w:noProof/>
        </w:rPr>
        <w:instrText xml:space="preserve"> PAGEREF _Toc212126561 \h </w:instrText>
      </w:r>
      <w:r>
        <w:rPr>
          <w:noProof/>
        </w:rPr>
      </w:r>
      <w:r>
        <w:rPr>
          <w:noProof/>
        </w:rPr>
        <w:fldChar w:fldCharType="separate"/>
      </w:r>
      <w:r>
        <w:rPr>
          <w:noProof/>
        </w:rPr>
        <w:t>136</w:t>
      </w:r>
      <w:r>
        <w:rPr>
          <w:noProof/>
        </w:rPr>
        <w:fldChar w:fldCharType="end"/>
      </w:r>
    </w:p>
    <w:p w14:paraId="1ABF58B0" w14:textId="01820F30" w:rsidR="00D92095" w:rsidRDefault="00D92095">
      <w:pPr>
        <w:pStyle w:val="TOC4"/>
        <w:rPr>
          <w:rFonts w:ascii="Aptos" w:eastAsia="DengXian" w:hAnsi="Aptos"/>
          <w:noProof/>
          <w:kern w:val="2"/>
          <w:sz w:val="24"/>
          <w:szCs w:val="24"/>
          <w:lang w:eastAsia="zh-CN"/>
        </w:rPr>
      </w:pPr>
      <w:r>
        <w:rPr>
          <w:noProof/>
        </w:rPr>
        <w:t>4.30.1.1</w:t>
      </w:r>
      <w:r>
        <w:rPr>
          <w:rFonts w:ascii="Aptos" w:eastAsia="DengXian" w:hAnsi="Aptos"/>
          <w:noProof/>
          <w:kern w:val="2"/>
          <w:sz w:val="24"/>
          <w:szCs w:val="24"/>
          <w:lang w:eastAsia="zh-CN"/>
        </w:rPr>
        <w:tab/>
      </w:r>
      <w:r>
        <w:rPr>
          <w:noProof/>
        </w:rPr>
        <w:t>General</w:t>
      </w:r>
      <w:r>
        <w:rPr>
          <w:noProof/>
        </w:rPr>
        <w:tab/>
      </w:r>
      <w:r>
        <w:rPr>
          <w:noProof/>
        </w:rPr>
        <w:fldChar w:fldCharType="begin" w:fldLock="1"/>
      </w:r>
      <w:r>
        <w:rPr>
          <w:noProof/>
        </w:rPr>
        <w:instrText xml:space="preserve"> PAGEREF _Toc212126562 \h </w:instrText>
      </w:r>
      <w:r>
        <w:rPr>
          <w:noProof/>
        </w:rPr>
      </w:r>
      <w:r>
        <w:rPr>
          <w:noProof/>
        </w:rPr>
        <w:fldChar w:fldCharType="separate"/>
      </w:r>
      <w:r>
        <w:rPr>
          <w:noProof/>
        </w:rPr>
        <w:t>136</w:t>
      </w:r>
      <w:r>
        <w:rPr>
          <w:noProof/>
        </w:rPr>
        <w:fldChar w:fldCharType="end"/>
      </w:r>
    </w:p>
    <w:p w14:paraId="39BA21D1" w14:textId="604CECC4" w:rsidR="00D92095" w:rsidRDefault="00D92095">
      <w:pPr>
        <w:pStyle w:val="TOC4"/>
        <w:rPr>
          <w:rFonts w:ascii="Aptos" w:eastAsia="DengXian" w:hAnsi="Aptos"/>
          <w:noProof/>
          <w:kern w:val="2"/>
          <w:sz w:val="24"/>
          <w:szCs w:val="24"/>
          <w:lang w:eastAsia="zh-CN"/>
        </w:rPr>
      </w:pPr>
      <w:r>
        <w:rPr>
          <w:noProof/>
        </w:rPr>
        <w:t>4.30.1.2</w:t>
      </w:r>
      <w:r>
        <w:rPr>
          <w:rFonts w:ascii="Aptos" w:eastAsia="DengXian" w:hAnsi="Aptos"/>
          <w:noProof/>
          <w:kern w:val="2"/>
          <w:sz w:val="24"/>
          <w:szCs w:val="24"/>
          <w:lang w:eastAsia="zh-CN"/>
        </w:rPr>
        <w:tab/>
      </w:r>
      <w:r>
        <w:rPr>
          <w:noProof/>
        </w:rPr>
        <w:t>Considered RRC procedures</w:t>
      </w:r>
      <w:r>
        <w:rPr>
          <w:noProof/>
        </w:rPr>
        <w:tab/>
      </w:r>
      <w:r>
        <w:rPr>
          <w:noProof/>
        </w:rPr>
        <w:fldChar w:fldCharType="begin" w:fldLock="1"/>
      </w:r>
      <w:r>
        <w:rPr>
          <w:noProof/>
        </w:rPr>
        <w:instrText xml:space="preserve"> PAGEREF _Toc212126563 \h </w:instrText>
      </w:r>
      <w:r>
        <w:rPr>
          <w:noProof/>
        </w:rPr>
      </w:r>
      <w:r>
        <w:rPr>
          <w:noProof/>
        </w:rPr>
        <w:fldChar w:fldCharType="separate"/>
      </w:r>
      <w:r>
        <w:rPr>
          <w:noProof/>
        </w:rPr>
        <w:t>136</w:t>
      </w:r>
      <w:r>
        <w:rPr>
          <w:noProof/>
        </w:rPr>
        <w:fldChar w:fldCharType="end"/>
      </w:r>
    </w:p>
    <w:p w14:paraId="34B02C83" w14:textId="74B4E41F" w:rsidR="00D92095" w:rsidRDefault="00D92095">
      <w:pPr>
        <w:pStyle w:val="TOC4"/>
        <w:rPr>
          <w:rFonts w:ascii="Aptos" w:eastAsia="DengXian" w:hAnsi="Aptos"/>
          <w:noProof/>
          <w:kern w:val="2"/>
          <w:sz w:val="24"/>
          <w:szCs w:val="24"/>
          <w:lang w:eastAsia="zh-CN"/>
        </w:rPr>
      </w:pPr>
      <w:r>
        <w:rPr>
          <w:noProof/>
        </w:rPr>
        <w:t>4.30.1.3</w:t>
      </w:r>
      <w:r>
        <w:rPr>
          <w:rFonts w:ascii="Aptos" w:eastAsia="DengXian" w:hAnsi="Aptos"/>
          <w:noProof/>
          <w:kern w:val="2"/>
          <w:sz w:val="24"/>
          <w:szCs w:val="24"/>
          <w:lang w:eastAsia="zh-CN"/>
        </w:rPr>
        <w:tab/>
      </w:r>
      <w:r>
        <w:rPr>
          <w:noProof/>
        </w:rPr>
        <w:t>Considered RANAP protocol procedures</w:t>
      </w:r>
      <w:r>
        <w:rPr>
          <w:noProof/>
        </w:rPr>
        <w:tab/>
      </w:r>
      <w:r>
        <w:rPr>
          <w:noProof/>
        </w:rPr>
        <w:fldChar w:fldCharType="begin" w:fldLock="1"/>
      </w:r>
      <w:r>
        <w:rPr>
          <w:noProof/>
        </w:rPr>
        <w:instrText xml:space="preserve"> PAGEREF _Toc212126564 \h </w:instrText>
      </w:r>
      <w:r>
        <w:rPr>
          <w:noProof/>
        </w:rPr>
      </w:r>
      <w:r>
        <w:rPr>
          <w:noProof/>
        </w:rPr>
        <w:fldChar w:fldCharType="separate"/>
      </w:r>
      <w:r>
        <w:rPr>
          <w:noProof/>
        </w:rPr>
        <w:t>139</w:t>
      </w:r>
      <w:r>
        <w:rPr>
          <w:noProof/>
        </w:rPr>
        <w:fldChar w:fldCharType="end"/>
      </w:r>
    </w:p>
    <w:p w14:paraId="65A87268" w14:textId="1BECBA77" w:rsidR="00D92095" w:rsidRDefault="00D92095">
      <w:pPr>
        <w:pStyle w:val="TOC3"/>
        <w:rPr>
          <w:rFonts w:ascii="Aptos" w:eastAsia="DengXian" w:hAnsi="Aptos"/>
          <w:noProof/>
          <w:kern w:val="2"/>
          <w:sz w:val="24"/>
          <w:szCs w:val="24"/>
          <w:lang w:eastAsia="zh-CN"/>
        </w:rPr>
      </w:pPr>
      <w:r>
        <w:rPr>
          <w:noProof/>
        </w:rPr>
        <w:t>4.30.2</w:t>
      </w:r>
      <w:r>
        <w:rPr>
          <w:rFonts w:ascii="Aptos" w:eastAsia="DengXian" w:hAnsi="Aptos"/>
          <w:noProof/>
          <w:kern w:val="2"/>
          <w:sz w:val="24"/>
          <w:szCs w:val="24"/>
          <w:lang w:eastAsia="zh-CN"/>
        </w:rPr>
        <w:tab/>
      </w:r>
      <w:r>
        <w:rPr>
          <w:noProof/>
        </w:rPr>
        <w:t>Normal HSDPA Release</w:t>
      </w:r>
      <w:r>
        <w:rPr>
          <w:noProof/>
        </w:rPr>
        <w:tab/>
      </w:r>
      <w:r>
        <w:rPr>
          <w:noProof/>
        </w:rPr>
        <w:fldChar w:fldCharType="begin" w:fldLock="1"/>
      </w:r>
      <w:r>
        <w:rPr>
          <w:noProof/>
        </w:rPr>
        <w:instrText xml:space="preserve"> PAGEREF _Toc212126565 \h </w:instrText>
      </w:r>
      <w:r>
        <w:rPr>
          <w:noProof/>
        </w:rPr>
      </w:r>
      <w:r>
        <w:rPr>
          <w:noProof/>
        </w:rPr>
        <w:fldChar w:fldCharType="separate"/>
      </w:r>
      <w:r>
        <w:rPr>
          <w:noProof/>
        </w:rPr>
        <w:t>140</w:t>
      </w:r>
      <w:r>
        <w:rPr>
          <w:noProof/>
        </w:rPr>
        <w:fldChar w:fldCharType="end"/>
      </w:r>
    </w:p>
    <w:p w14:paraId="0A39F14D" w14:textId="765FE716" w:rsidR="00D92095" w:rsidRDefault="00D92095">
      <w:pPr>
        <w:pStyle w:val="TOC4"/>
        <w:rPr>
          <w:rFonts w:ascii="Aptos" w:eastAsia="DengXian" w:hAnsi="Aptos"/>
          <w:noProof/>
          <w:kern w:val="2"/>
          <w:sz w:val="24"/>
          <w:szCs w:val="24"/>
          <w:lang w:eastAsia="zh-CN"/>
        </w:rPr>
      </w:pPr>
      <w:r>
        <w:rPr>
          <w:noProof/>
        </w:rPr>
        <w:t>4.30.2.1</w:t>
      </w:r>
      <w:r>
        <w:rPr>
          <w:rFonts w:ascii="Aptos" w:eastAsia="DengXian" w:hAnsi="Aptos"/>
          <w:noProof/>
          <w:kern w:val="2"/>
          <w:sz w:val="24"/>
          <w:szCs w:val="24"/>
          <w:lang w:eastAsia="zh-CN"/>
        </w:rPr>
        <w:tab/>
      </w:r>
      <w:r>
        <w:rPr>
          <w:noProof/>
        </w:rPr>
        <w:t>RNC Initiated Release due to user inactivity</w:t>
      </w:r>
      <w:r>
        <w:rPr>
          <w:noProof/>
        </w:rPr>
        <w:tab/>
      </w:r>
      <w:r>
        <w:rPr>
          <w:noProof/>
        </w:rPr>
        <w:fldChar w:fldCharType="begin" w:fldLock="1"/>
      </w:r>
      <w:r>
        <w:rPr>
          <w:noProof/>
        </w:rPr>
        <w:instrText xml:space="preserve"> PAGEREF _Toc212126566 \h </w:instrText>
      </w:r>
      <w:r>
        <w:rPr>
          <w:noProof/>
        </w:rPr>
      </w:r>
      <w:r>
        <w:rPr>
          <w:noProof/>
        </w:rPr>
        <w:fldChar w:fldCharType="separate"/>
      </w:r>
      <w:r>
        <w:rPr>
          <w:noProof/>
        </w:rPr>
        <w:t>140</w:t>
      </w:r>
      <w:r>
        <w:rPr>
          <w:noProof/>
        </w:rPr>
        <w:fldChar w:fldCharType="end"/>
      </w:r>
    </w:p>
    <w:p w14:paraId="6BEAD190" w14:textId="78D72F50" w:rsidR="00D92095" w:rsidRDefault="00D92095">
      <w:pPr>
        <w:pStyle w:val="TOC4"/>
        <w:rPr>
          <w:rFonts w:ascii="Aptos" w:eastAsia="DengXian" w:hAnsi="Aptos"/>
          <w:noProof/>
          <w:kern w:val="2"/>
          <w:sz w:val="24"/>
          <w:szCs w:val="24"/>
          <w:lang w:eastAsia="zh-CN"/>
        </w:rPr>
      </w:pPr>
      <w:r>
        <w:rPr>
          <w:noProof/>
        </w:rPr>
        <w:t>4.30.2.2</w:t>
      </w:r>
      <w:r>
        <w:rPr>
          <w:rFonts w:ascii="Aptos" w:eastAsia="DengXian" w:hAnsi="Aptos"/>
          <w:noProof/>
          <w:kern w:val="2"/>
          <w:sz w:val="24"/>
          <w:szCs w:val="24"/>
          <w:lang w:eastAsia="zh-CN"/>
        </w:rPr>
        <w:tab/>
      </w:r>
      <w:r>
        <w:rPr>
          <w:noProof/>
        </w:rPr>
        <w:t>Switch to DCH/FACH</w:t>
      </w:r>
      <w:r>
        <w:rPr>
          <w:noProof/>
        </w:rPr>
        <w:tab/>
      </w:r>
      <w:r>
        <w:rPr>
          <w:noProof/>
        </w:rPr>
        <w:fldChar w:fldCharType="begin" w:fldLock="1"/>
      </w:r>
      <w:r>
        <w:rPr>
          <w:noProof/>
        </w:rPr>
        <w:instrText xml:space="preserve"> PAGEREF _Toc212126567 \h </w:instrText>
      </w:r>
      <w:r>
        <w:rPr>
          <w:noProof/>
        </w:rPr>
      </w:r>
      <w:r>
        <w:rPr>
          <w:noProof/>
        </w:rPr>
        <w:fldChar w:fldCharType="separate"/>
      </w:r>
      <w:r>
        <w:rPr>
          <w:noProof/>
        </w:rPr>
        <w:t>140</w:t>
      </w:r>
      <w:r>
        <w:rPr>
          <w:noProof/>
        </w:rPr>
        <w:fldChar w:fldCharType="end"/>
      </w:r>
    </w:p>
    <w:p w14:paraId="2A76832A" w14:textId="7566E886" w:rsidR="00D92095" w:rsidRDefault="00D92095">
      <w:pPr>
        <w:pStyle w:val="TOC4"/>
        <w:rPr>
          <w:rFonts w:ascii="Aptos" w:eastAsia="DengXian" w:hAnsi="Aptos"/>
          <w:noProof/>
          <w:kern w:val="2"/>
          <w:sz w:val="24"/>
          <w:szCs w:val="24"/>
          <w:lang w:eastAsia="zh-CN"/>
        </w:rPr>
      </w:pPr>
      <w:r>
        <w:rPr>
          <w:noProof/>
        </w:rPr>
        <w:t>4.30.2.3</w:t>
      </w:r>
      <w:r>
        <w:rPr>
          <w:rFonts w:ascii="Aptos" w:eastAsia="DengXian" w:hAnsi="Aptos"/>
          <w:noProof/>
          <w:kern w:val="2"/>
          <w:sz w:val="24"/>
          <w:szCs w:val="24"/>
          <w:lang w:eastAsia="zh-CN"/>
        </w:rPr>
        <w:tab/>
      </w:r>
      <w:r>
        <w:rPr>
          <w:noProof/>
        </w:rPr>
        <w:t>HS-DSCH serving cell change</w:t>
      </w:r>
      <w:r>
        <w:rPr>
          <w:noProof/>
        </w:rPr>
        <w:tab/>
      </w:r>
      <w:r>
        <w:rPr>
          <w:noProof/>
        </w:rPr>
        <w:fldChar w:fldCharType="begin" w:fldLock="1"/>
      </w:r>
      <w:r>
        <w:rPr>
          <w:noProof/>
        </w:rPr>
        <w:instrText xml:space="preserve"> PAGEREF _Toc212126568 \h </w:instrText>
      </w:r>
      <w:r>
        <w:rPr>
          <w:noProof/>
        </w:rPr>
      </w:r>
      <w:r>
        <w:rPr>
          <w:noProof/>
        </w:rPr>
        <w:fldChar w:fldCharType="separate"/>
      </w:r>
      <w:r>
        <w:rPr>
          <w:noProof/>
        </w:rPr>
        <w:t>140</w:t>
      </w:r>
      <w:r>
        <w:rPr>
          <w:noProof/>
        </w:rPr>
        <w:fldChar w:fldCharType="end"/>
      </w:r>
    </w:p>
    <w:p w14:paraId="1F92B3DB" w14:textId="70E3FC6C" w:rsidR="00D92095" w:rsidRDefault="00D92095">
      <w:pPr>
        <w:pStyle w:val="TOC4"/>
        <w:rPr>
          <w:rFonts w:ascii="Aptos" w:eastAsia="DengXian" w:hAnsi="Aptos"/>
          <w:noProof/>
          <w:kern w:val="2"/>
          <w:sz w:val="24"/>
          <w:szCs w:val="24"/>
          <w:lang w:eastAsia="zh-CN"/>
        </w:rPr>
      </w:pPr>
      <w:r>
        <w:rPr>
          <w:noProof/>
        </w:rPr>
        <w:t>4.30.2.4</w:t>
      </w:r>
      <w:r>
        <w:rPr>
          <w:rFonts w:ascii="Aptos" w:eastAsia="DengXian" w:hAnsi="Aptos"/>
          <w:noProof/>
          <w:kern w:val="2"/>
          <w:sz w:val="24"/>
          <w:szCs w:val="24"/>
          <w:lang w:eastAsia="zh-CN"/>
        </w:rPr>
        <w:tab/>
      </w:r>
      <w:r>
        <w:rPr>
          <w:noProof/>
        </w:rPr>
        <w:t>CN Initiated release</w:t>
      </w:r>
      <w:r>
        <w:rPr>
          <w:noProof/>
        </w:rPr>
        <w:tab/>
      </w:r>
      <w:r>
        <w:rPr>
          <w:noProof/>
        </w:rPr>
        <w:fldChar w:fldCharType="begin" w:fldLock="1"/>
      </w:r>
      <w:r>
        <w:rPr>
          <w:noProof/>
        </w:rPr>
        <w:instrText xml:space="preserve"> PAGEREF _Toc212126569 \h </w:instrText>
      </w:r>
      <w:r>
        <w:rPr>
          <w:noProof/>
        </w:rPr>
      </w:r>
      <w:r>
        <w:rPr>
          <w:noProof/>
        </w:rPr>
        <w:fldChar w:fldCharType="separate"/>
      </w:r>
      <w:r>
        <w:rPr>
          <w:noProof/>
        </w:rPr>
        <w:t>140</w:t>
      </w:r>
      <w:r>
        <w:rPr>
          <w:noProof/>
        </w:rPr>
        <w:fldChar w:fldCharType="end"/>
      </w:r>
    </w:p>
    <w:p w14:paraId="5A0AAAFA" w14:textId="691E73F9" w:rsidR="00D92095" w:rsidRDefault="00D92095">
      <w:pPr>
        <w:pStyle w:val="TOC3"/>
        <w:rPr>
          <w:rFonts w:ascii="Aptos" w:eastAsia="DengXian" w:hAnsi="Aptos"/>
          <w:noProof/>
          <w:kern w:val="2"/>
          <w:sz w:val="24"/>
          <w:szCs w:val="24"/>
          <w:lang w:eastAsia="zh-CN"/>
        </w:rPr>
      </w:pPr>
      <w:r>
        <w:rPr>
          <w:noProof/>
          <w:lang w:eastAsia="zh-CN"/>
        </w:rPr>
        <w:t>4.30.3</w:t>
      </w:r>
      <w:r>
        <w:rPr>
          <w:rFonts w:ascii="Aptos" w:eastAsia="DengXian" w:hAnsi="Aptos"/>
          <w:noProof/>
          <w:kern w:val="2"/>
          <w:sz w:val="24"/>
          <w:szCs w:val="24"/>
          <w:lang w:eastAsia="zh-CN"/>
        </w:rPr>
        <w:tab/>
      </w:r>
      <w:r>
        <w:rPr>
          <w:noProof/>
        </w:rPr>
        <w:t>Abnormal RB releases for HS-DSCH</w:t>
      </w:r>
      <w:r>
        <w:rPr>
          <w:noProof/>
        </w:rPr>
        <w:tab/>
      </w:r>
      <w:r>
        <w:rPr>
          <w:noProof/>
        </w:rPr>
        <w:fldChar w:fldCharType="begin" w:fldLock="1"/>
      </w:r>
      <w:r>
        <w:rPr>
          <w:noProof/>
        </w:rPr>
        <w:instrText xml:space="preserve"> PAGEREF _Toc212126570 \h </w:instrText>
      </w:r>
      <w:r>
        <w:rPr>
          <w:noProof/>
        </w:rPr>
      </w:r>
      <w:r>
        <w:rPr>
          <w:noProof/>
        </w:rPr>
        <w:fldChar w:fldCharType="separate"/>
      </w:r>
      <w:r>
        <w:rPr>
          <w:noProof/>
        </w:rPr>
        <w:t>141</w:t>
      </w:r>
      <w:r>
        <w:rPr>
          <w:noProof/>
        </w:rPr>
        <w:fldChar w:fldCharType="end"/>
      </w:r>
    </w:p>
    <w:p w14:paraId="664E3187" w14:textId="3C7B5D74" w:rsidR="00D92095" w:rsidRDefault="00D92095">
      <w:pPr>
        <w:pStyle w:val="TOC2"/>
        <w:rPr>
          <w:rFonts w:ascii="Aptos" w:eastAsia="DengXian" w:hAnsi="Aptos"/>
          <w:noProof/>
          <w:kern w:val="2"/>
          <w:sz w:val="24"/>
          <w:szCs w:val="24"/>
          <w:lang w:eastAsia="zh-CN"/>
        </w:rPr>
      </w:pPr>
      <w:r>
        <w:rPr>
          <w:noProof/>
        </w:rPr>
        <w:t>4.</w:t>
      </w:r>
      <w:r>
        <w:rPr>
          <w:noProof/>
          <w:lang w:eastAsia="zh-CN"/>
        </w:rPr>
        <w:t>31</w:t>
      </w:r>
      <w:r>
        <w:rPr>
          <w:rFonts w:ascii="Aptos" w:eastAsia="DengXian" w:hAnsi="Aptos"/>
          <w:noProof/>
          <w:kern w:val="2"/>
          <w:sz w:val="24"/>
          <w:szCs w:val="24"/>
          <w:lang w:eastAsia="zh-CN"/>
        </w:rPr>
        <w:tab/>
      </w:r>
      <w:r>
        <w:rPr>
          <w:noProof/>
          <w:lang w:eastAsia="zh-CN"/>
        </w:rPr>
        <w:t>RRC Connection mobility</w:t>
      </w:r>
      <w:r>
        <w:rPr>
          <w:noProof/>
        </w:rPr>
        <w:tab/>
      </w:r>
      <w:r>
        <w:rPr>
          <w:noProof/>
        </w:rPr>
        <w:fldChar w:fldCharType="begin" w:fldLock="1"/>
      </w:r>
      <w:r>
        <w:rPr>
          <w:noProof/>
        </w:rPr>
        <w:instrText xml:space="preserve"> PAGEREF _Toc212126571 \h </w:instrText>
      </w:r>
      <w:r>
        <w:rPr>
          <w:noProof/>
        </w:rPr>
      </w:r>
      <w:r>
        <w:rPr>
          <w:noProof/>
        </w:rPr>
        <w:fldChar w:fldCharType="separate"/>
      </w:r>
      <w:r>
        <w:rPr>
          <w:noProof/>
        </w:rPr>
        <w:t>142</w:t>
      </w:r>
      <w:r>
        <w:rPr>
          <w:noProof/>
        </w:rPr>
        <w:fldChar w:fldCharType="end"/>
      </w:r>
    </w:p>
    <w:p w14:paraId="60CEF9C8" w14:textId="0FB8C759" w:rsidR="00D92095" w:rsidRDefault="00D92095">
      <w:pPr>
        <w:pStyle w:val="TOC3"/>
        <w:rPr>
          <w:rFonts w:ascii="Aptos" w:eastAsia="DengXian" w:hAnsi="Aptos"/>
          <w:noProof/>
          <w:kern w:val="2"/>
          <w:sz w:val="24"/>
          <w:szCs w:val="24"/>
          <w:lang w:eastAsia="zh-CN"/>
        </w:rPr>
      </w:pPr>
      <w:r>
        <w:rPr>
          <w:noProof/>
        </w:rPr>
        <w:t>4.</w:t>
      </w:r>
      <w:r>
        <w:rPr>
          <w:noProof/>
          <w:lang w:eastAsia="zh-CN"/>
        </w:rPr>
        <w:t>31</w:t>
      </w:r>
      <w:r>
        <w:rPr>
          <w:noProof/>
        </w:rPr>
        <w:t>.1</w:t>
      </w:r>
      <w:r>
        <w:rPr>
          <w:rFonts w:ascii="Aptos" w:eastAsia="DengXian" w:hAnsi="Aptos"/>
          <w:noProof/>
          <w:kern w:val="2"/>
          <w:sz w:val="24"/>
          <w:szCs w:val="24"/>
          <w:lang w:eastAsia="zh-CN"/>
        </w:rPr>
        <w:tab/>
      </w:r>
      <w:r>
        <w:rPr>
          <w:noProof/>
        </w:rPr>
        <w:t>Cell update</w:t>
      </w:r>
      <w:r>
        <w:rPr>
          <w:noProof/>
        </w:rPr>
        <w:tab/>
      </w:r>
      <w:r>
        <w:rPr>
          <w:noProof/>
        </w:rPr>
        <w:fldChar w:fldCharType="begin" w:fldLock="1"/>
      </w:r>
      <w:r>
        <w:rPr>
          <w:noProof/>
        </w:rPr>
        <w:instrText xml:space="preserve"> PAGEREF _Toc212126572 \h </w:instrText>
      </w:r>
      <w:r>
        <w:rPr>
          <w:noProof/>
        </w:rPr>
      </w:r>
      <w:r>
        <w:rPr>
          <w:noProof/>
        </w:rPr>
        <w:fldChar w:fldCharType="separate"/>
      </w:r>
      <w:r>
        <w:rPr>
          <w:noProof/>
        </w:rPr>
        <w:t>142</w:t>
      </w:r>
      <w:r>
        <w:rPr>
          <w:noProof/>
        </w:rPr>
        <w:fldChar w:fldCharType="end"/>
      </w:r>
    </w:p>
    <w:p w14:paraId="7F516384" w14:textId="018F3D64" w:rsidR="00D92095" w:rsidRDefault="00D92095">
      <w:pPr>
        <w:pStyle w:val="TOC4"/>
        <w:rPr>
          <w:rFonts w:ascii="Aptos" w:eastAsia="DengXian" w:hAnsi="Aptos"/>
          <w:noProof/>
          <w:kern w:val="2"/>
          <w:sz w:val="24"/>
          <w:szCs w:val="24"/>
          <w:lang w:eastAsia="zh-CN"/>
        </w:rPr>
      </w:pPr>
      <w:r>
        <w:rPr>
          <w:noProof/>
        </w:rPr>
        <w:t>4.</w:t>
      </w:r>
      <w:r>
        <w:rPr>
          <w:noProof/>
          <w:lang w:eastAsia="zh-CN"/>
        </w:rPr>
        <w:t>31</w:t>
      </w:r>
      <w:r>
        <w:rPr>
          <w:noProof/>
        </w:rPr>
        <w:t>.1.1</w:t>
      </w:r>
      <w:r>
        <w:rPr>
          <w:rFonts w:ascii="Aptos" w:eastAsia="DengXian" w:hAnsi="Aptos"/>
          <w:noProof/>
          <w:kern w:val="2"/>
          <w:sz w:val="24"/>
          <w:szCs w:val="24"/>
          <w:lang w:eastAsia="zh-CN"/>
        </w:rPr>
        <w:tab/>
      </w:r>
      <w:r>
        <w:rPr>
          <w:noProof/>
        </w:rPr>
        <w:t xml:space="preserve">Attempted </w:t>
      </w:r>
      <w:r>
        <w:rPr>
          <w:noProof/>
          <w:lang w:eastAsia="zh-CN"/>
        </w:rPr>
        <w:t>cell update</w:t>
      </w:r>
      <w:r>
        <w:rPr>
          <w:noProof/>
        </w:rPr>
        <w:tab/>
      </w:r>
      <w:r>
        <w:rPr>
          <w:noProof/>
        </w:rPr>
        <w:fldChar w:fldCharType="begin" w:fldLock="1"/>
      </w:r>
      <w:r>
        <w:rPr>
          <w:noProof/>
        </w:rPr>
        <w:instrText xml:space="preserve"> PAGEREF _Toc212126573 \h </w:instrText>
      </w:r>
      <w:r>
        <w:rPr>
          <w:noProof/>
        </w:rPr>
      </w:r>
      <w:r>
        <w:rPr>
          <w:noProof/>
        </w:rPr>
        <w:fldChar w:fldCharType="separate"/>
      </w:r>
      <w:r>
        <w:rPr>
          <w:noProof/>
        </w:rPr>
        <w:t>142</w:t>
      </w:r>
      <w:r>
        <w:rPr>
          <w:noProof/>
        </w:rPr>
        <w:fldChar w:fldCharType="end"/>
      </w:r>
    </w:p>
    <w:p w14:paraId="7063B470" w14:textId="4F802E06" w:rsidR="00D92095" w:rsidRDefault="00D92095">
      <w:pPr>
        <w:pStyle w:val="TOC2"/>
        <w:rPr>
          <w:rFonts w:ascii="Aptos" w:eastAsia="DengXian" w:hAnsi="Aptos"/>
          <w:noProof/>
          <w:kern w:val="2"/>
          <w:sz w:val="24"/>
          <w:szCs w:val="24"/>
          <w:lang w:eastAsia="zh-CN"/>
        </w:rPr>
      </w:pPr>
      <w:r>
        <w:rPr>
          <w:noProof/>
          <w:lang w:eastAsia="zh-CN"/>
        </w:rPr>
        <w:t>4.32</w:t>
      </w:r>
      <w:r>
        <w:rPr>
          <w:rFonts w:ascii="Aptos" w:eastAsia="DengXian" w:hAnsi="Aptos"/>
          <w:noProof/>
          <w:kern w:val="2"/>
          <w:sz w:val="24"/>
          <w:szCs w:val="24"/>
          <w:lang w:eastAsia="zh-CN"/>
        </w:rPr>
        <w:tab/>
      </w:r>
      <w:r>
        <w:rPr>
          <w:noProof/>
          <w:lang w:eastAsia="zh-CN"/>
        </w:rPr>
        <w:t>Measurements related to received uplink t</w:t>
      </w:r>
      <w:r>
        <w:rPr>
          <w:noProof/>
        </w:rPr>
        <w:t xml:space="preserve">ransport </w:t>
      </w:r>
      <w:r>
        <w:rPr>
          <w:noProof/>
          <w:lang w:eastAsia="zh-CN"/>
        </w:rPr>
        <w:t>b</w:t>
      </w:r>
      <w:r>
        <w:rPr>
          <w:noProof/>
        </w:rPr>
        <w:t>lock</w:t>
      </w:r>
      <w:r>
        <w:rPr>
          <w:noProof/>
        </w:rPr>
        <w:tab/>
      </w:r>
      <w:r>
        <w:rPr>
          <w:noProof/>
        </w:rPr>
        <w:fldChar w:fldCharType="begin" w:fldLock="1"/>
      </w:r>
      <w:r>
        <w:rPr>
          <w:noProof/>
        </w:rPr>
        <w:instrText xml:space="preserve"> PAGEREF _Toc212126574 \h </w:instrText>
      </w:r>
      <w:r>
        <w:rPr>
          <w:noProof/>
        </w:rPr>
      </w:r>
      <w:r>
        <w:rPr>
          <w:noProof/>
        </w:rPr>
        <w:fldChar w:fldCharType="separate"/>
      </w:r>
      <w:r>
        <w:rPr>
          <w:noProof/>
        </w:rPr>
        <w:t>143</w:t>
      </w:r>
      <w:r>
        <w:rPr>
          <w:noProof/>
        </w:rPr>
        <w:fldChar w:fldCharType="end"/>
      </w:r>
    </w:p>
    <w:p w14:paraId="3C0E25B2" w14:textId="3CADEDA7" w:rsidR="00D92095" w:rsidRDefault="00D92095">
      <w:pPr>
        <w:pStyle w:val="TOC3"/>
        <w:rPr>
          <w:rFonts w:ascii="Aptos" w:eastAsia="DengXian" w:hAnsi="Aptos"/>
          <w:noProof/>
          <w:kern w:val="2"/>
          <w:sz w:val="24"/>
          <w:szCs w:val="24"/>
          <w:lang w:eastAsia="zh-CN"/>
        </w:rPr>
      </w:pPr>
      <w:r>
        <w:rPr>
          <w:noProof/>
          <w:lang w:eastAsia="zh-CN"/>
        </w:rPr>
        <w:t>4.32.1</w:t>
      </w:r>
      <w:r>
        <w:rPr>
          <w:rFonts w:ascii="Aptos" w:eastAsia="DengXian" w:hAnsi="Aptos"/>
          <w:noProof/>
          <w:kern w:val="2"/>
          <w:sz w:val="24"/>
          <w:szCs w:val="24"/>
          <w:lang w:eastAsia="zh-CN"/>
        </w:rPr>
        <w:tab/>
      </w:r>
      <w:r>
        <w:rPr>
          <w:noProof/>
          <w:lang w:eastAsia="zh-CN"/>
        </w:rPr>
        <w:t>Measurements related to received uplink t</w:t>
      </w:r>
      <w:r>
        <w:rPr>
          <w:noProof/>
        </w:rPr>
        <w:t xml:space="preserve">ransport </w:t>
      </w:r>
      <w:r>
        <w:rPr>
          <w:noProof/>
          <w:lang w:eastAsia="zh-CN"/>
        </w:rPr>
        <w:t>b</w:t>
      </w:r>
      <w:r>
        <w:rPr>
          <w:noProof/>
        </w:rPr>
        <w:t>lock</w:t>
      </w:r>
      <w:r>
        <w:rPr>
          <w:noProof/>
          <w:lang w:eastAsia="zh-CN"/>
        </w:rPr>
        <w:t xml:space="preserve"> for CS domain</w:t>
      </w:r>
      <w:r>
        <w:rPr>
          <w:noProof/>
        </w:rPr>
        <w:tab/>
      </w:r>
      <w:r>
        <w:rPr>
          <w:noProof/>
        </w:rPr>
        <w:fldChar w:fldCharType="begin" w:fldLock="1"/>
      </w:r>
      <w:r>
        <w:rPr>
          <w:noProof/>
        </w:rPr>
        <w:instrText xml:space="preserve"> PAGEREF _Toc212126575 \h </w:instrText>
      </w:r>
      <w:r>
        <w:rPr>
          <w:noProof/>
        </w:rPr>
      </w:r>
      <w:r>
        <w:rPr>
          <w:noProof/>
        </w:rPr>
        <w:fldChar w:fldCharType="separate"/>
      </w:r>
      <w:r>
        <w:rPr>
          <w:noProof/>
        </w:rPr>
        <w:t>143</w:t>
      </w:r>
      <w:r>
        <w:rPr>
          <w:noProof/>
        </w:rPr>
        <w:fldChar w:fldCharType="end"/>
      </w:r>
    </w:p>
    <w:p w14:paraId="05C904FE" w14:textId="1778FE5A" w:rsidR="00D92095" w:rsidRDefault="00D92095">
      <w:pPr>
        <w:pStyle w:val="TOC4"/>
        <w:rPr>
          <w:rFonts w:ascii="Aptos" w:eastAsia="DengXian" w:hAnsi="Aptos"/>
          <w:noProof/>
          <w:kern w:val="2"/>
          <w:sz w:val="24"/>
          <w:szCs w:val="24"/>
          <w:lang w:eastAsia="zh-CN"/>
        </w:rPr>
      </w:pPr>
      <w:r>
        <w:rPr>
          <w:noProof/>
          <w:lang w:eastAsia="zh-CN"/>
        </w:rPr>
        <w:t>4.32.1.1</w:t>
      </w:r>
      <w:r>
        <w:rPr>
          <w:rFonts w:ascii="Aptos" w:eastAsia="DengXian" w:hAnsi="Aptos"/>
          <w:noProof/>
          <w:kern w:val="2"/>
          <w:sz w:val="24"/>
          <w:szCs w:val="24"/>
          <w:lang w:eastAsia="zh-CN"/>
        </w:rPr>
        <w:tab/>
      </w:r>
      <w:r>
        <w:rPr>
          <w:noProof/>
        </w:rPr>
        <w:t>Number of</w:t>
      </w:r>
      <w:r>
        <w:rPr>
          <w:noProof/>
          <w:lang w:eastAsia="zh-CN"/>
        </w:rPr>
        <w:t xml:space="preserve"> received</w:t>
      </w:r>
      <w:r>
        <w:rPr>
          <w:noProof/>
        </w:rPr>
        <w:t xml:space="preserve"> </w:t>
      </w:r>
      <w:r>
        <w:rPr>
          <w:noProof/>
          <w:lang w:eastAsia="zh-CN"/>
        </w:rPr>
        <w:t>uplink t</w:t>
      </w:r>
      <w:r>
        <w:rPr>
          <w:noProof/>
        </w:rPr>
        <w:t xml:space="preserve">ransport </w:t>
      </w:r>
      <w:r>
        <w:rPr>
          <w:noProof/>
          <w:lang w:eastAsia="zh-CN"/>
        </w:rPr>
        <w:t>b</w:t>
      </w:r>
      <w:r>
        <w:rPr>
          <w:noProof/>
        </w:rPr>
        <w:t>lock</w:t>
      </w:r>
      <w:r>
        <w:rPr>
          <w:noProof/>
          <w:lang w:eastAsia="zh-CN"/>
        </w:rPr>
        <w:t>s of DCH for CS domain</w:t>
      </w:r>
      <w:r>
        <w:rPr>
          <w:noProof/>
        </w:rPr>
        <w:tab/>
      </w:r>
      <w:r>
        <w:rPr>
          <w:noProof/>
        </w:rPr>
        <w:fldChar w:fldCharType="begin" w:fldLock="1"/>
      </w:r>
      <w:r>
        <w:rPr>
          <w:noProof/>
        </w:rPr>
        <w:instrText xml:space="preserve"> PAGEREF _Toc212126576 \h </w:instrText>
      </w:r>
      <w:r>
        <w:rPr>
          <w:noProof/>
        </w:rPr>
      </w:r>
      <w:r>
        <w:rPr>
          <w:noProof/>
        </w:rPr>
        <w:fldChar w:fldCharType="separate"/>
      </w:r>
      <w:r>
        <w:rPr>
          <w:noProof/>
        </w:rPr>
        <w:t>143</w:t>
      </w:r>
      <w:r>
        <w:rPr>
          <w:noProof/>
        </w:rPr>
        <w:fldChar w:fldCharType="end"/>
      </w:r>
    </w:p>
    <w:p w14:paraId="0BD14A43" w14:textId="7799172D" w:rsidR="00D92095" w:rsidRDefault="00D92095">
      <w:pPr>
        <w:pStyle w:val="TOC4"/>
        <w:rPr>
          <w:rFonts w:ascii="Aptos" w:eastAsia="DengXian" w:hAnsi="Aptos"/>
          <w:noProof/>
          <w:kern w:val="2"/>
          <w:sz w:val="24"/>
          <w:szCs w:val="24"/>
          <w:lang w:eastAsia="zh-CN"/>
        </w:rPr>
      </w:pPr>
      <w:r>
        <w:rPr>
          <w:noProof/>
          <w:lang w:eastAsia="zh-CN"/>
        </w:rPr>
        <w:t>4.32.1.2</w:t>
      </w:r>
      <w:r>
        <w:rPr>
          <w:rFonts w:ascii="Aptos" w:eastAsia="DengXian" w:hAnsi="Aptos"/>
          <w:noProof/>
          <w:kern w:val="2"/>
          <w:sz w:val="24"/>
          <w:szCs w:val="24"/>
          <w:lang w:eastAsia="zh-CN"/>
        </w:rPr>
        <w:tab/>
      </w:r>
      <w:r>
        <w:rPr>
          <w:noProof/>
        </w:rPr>
        <w:t xml:space="preserve">Number of </w:t>
      </w:r>
      <w:r>
        <w:rPr>
          <w:noProof/>
          <w:lang w:eastAsia="zh-CN"/>
        </w:rPr>
        <w:t>received uplink faulty t</w:t>
      </w:r>
      <w:r>
        <w:rPr>
          <w:noProof/>
        </w:rPr>
        <w:t xml:space="preserve">ransport </w:t>
      </w:r>
      <w:r>
        <w:rPr>
          <w:noProof/>
          <w:lang w:eastAsia="zh-CN"/>
        </w:rPr>
        <w:t>b</w:t>
      </w:r>
      <w:r>
        <w:rPr>
          <w:noProof/>
        </w:rPr>
        <w:t>lock</w:t>
      </w:r>
      <w:r>
        <w:rPr>
          <w:noProof/>
          <w:lang w:eastAsia="zh-CN"/>
        </w:rPr>
        <w:t>s of DCH for CS domain</w:t>
      </w:r>
      <w:r>
        <w:rPr>
          <w:noProof/>
        </w:rPr>
        <w:tab/>
      </w:r>
      <w:r>
        <w:rPr>
          <w:noProof/>
        </w:rPr>
        <w:fldChar w:fldCharType="begin" w:fldLock="1"/>
      </w:r>
      <w:r>
        <w:rPr>
          <w:noProof/>
        </w:rPr>
        <w:instrText xml:space="preserve"> PAGEREF _Toc212126577 \h </w:instrText>
      </w:r>
      <w:r>
        <w:rPr>
          <w:noProof/>
        </w:rPr>
      </w:r>
      <w:r>
        <w:rPr>
          <w:noProof/>
        </w:rPr>
        <w:fldChar w:fldCharType="separate"/>
      </w:r>
      <w:r>
        <w:rPr>
          <w:noProof/>
        </w:rPr>
        <w:t>143</w:t>
      </w:r>
      <w:r>
        <w:rPr>
          <w:noProof/>
        </w:rPr>
        <w:fldChar w:fldCharType="end"/>
      </w:r>
    </w:p>
    <w:p w14:paraId="771A927A" w14:textId="08F2654A" w:rsidR="00D92095" w:rsidRDefault="00D92095">
      <w:pPr>
        <w:pStyle w:val="TOC3"/>
        <w:rPr>
          <w:rFonts w:ascii="Aptos" w:eastAsia="DengXian" w:hAnsi="Aptos"/>
          <w:noProof/>
          <w:kern w:val="2"/>
          <w:sz w:val="24"/>
          <w:szCs w:val="24"/>
          <w:lang w:eastAsia="zh-CN"/>
        </w:rPr>
      </w:pPr>
      <w:r>
        <w:rPr>
          <w:noProof/>
          <w:lang w:eastAsia="zh-CN"/>
        </w:rPr>
        <w:t>4.32.2</w:t>
      </w:r>
      <w:r>
        <w:rPr>
          <w:rFonts w:ascii="Aptos" w:eastAsia="DengXian" w:hAnsi="Aptos"/>
          <w:noProof/>
          <w:kern w:val="2"/>
          <w:sz w:val="24"/>
          <w:szCs w:val="24"/>
          <w:lang w:eastAsia="zh-CN"/>
        </w:rPr>
        <w:tab/>
      </w:r>
      <w:r>
        <w:rPr>
          <w:noProof/>
          <w:lang w:eastAsia="zh-CN"/>
        </w:rPr>
        <w:t>Measurements related to received uplink t</w:t>
      </w:r>
      <w:r>
        <w:rPr>
          <w:noProof/>
        </w:rPr>
        <w:t xml:space="preserve">ransport </w:t>
      </w:r>
      <w:r>
        <w:rPr>
          <w:noProof/>
          <w:lang w:eastAsia="zh-CN"/>
        </w:rPr>
        <w:t>b</w:t>
      </w:r>
      <w:r>
        <w:rPr>
          <w:noProof/>
        </w:rPr>
        <w:t>lock</w:t>
      </w:r>
      <w:r>
        <w:rPr>
          <w:noProof/>
          <w:lang w:eastAsia="zh-CN"/>
        </w:rPr>
        <w:t xml:space="preserve"> for PS domain</w:t>
      </w:r>
      <w:r>
        <w:rPr>
          <w:noProof/>
        </w:rPr>
        <w:tab/>
      </w:r>
      <w:r>
        <w:rPr>
          <w:noProof/>
        </w:rPr>
        <w:fldChar w:fldCharType="begin" w:fldLock="1"/>
      </w:r>
      <w:r>
        <w:rPr>
          <w:noProof/>
        </w:rPr>
        <w:instrText xml:space="preserve"> PAGEREF _Toc212126578 \h </w:instrText>
      </w:r>
      <w:r>
        <w:rPr>
          <w:noProof/>
        </w:rPr>
      </w:r>
      <w:r>
        <w:rPr>
          <w:noProof/>
        </w:rPr>
        <w:fldChar w:fldCharType="separate"/>
      </w:r>
      <w:r>
        <w:rPr>
          <w:noProof/>
        </w:rPr>
        <w:t>145</w:t>
      </w:r>
      <w:r>
        <w:rPr>
          <w:noProof/>
        </w:rPr>
        <w:fldChar w:fldCharType="end"/>
      </w:r>
    </w:p>
    <w:p w14:paraId="51723D9E" w14:textId="0FFC795C" w:rsidR="00D92095" w:rsidRDefault="00D92095">
      <w:pPr>
        <w:pStyle w:val="TOC4"/>
        <w:rPr>
          <w:rFonts w:ascii="Aptos" w:eastAsia="DengXian" w:hAnsi="Aptos"/>
          <w:noProof/>
          <w:kern w:val="2"/>
          <w:sz w:val="24"/>
          <w:szCs w:val="24"/>
          <w:lang w:eastAsia="zh-CN"/>
        </w:rPr>
      </w:pPr>
      <w:r>
        <w:rPr>
          <w:noProof/>
          <w:lang w:eastAsia="zh-CN"/>
        </w:rPr>
        <w:t>4.32.2.1</w:t>
      </w:r>
      <w:r>
        <w:rPr>
          <w:rFonts w:ascii="Aptos" w:eastAsia="DengXian" w:hAnsi="Aptos"/>
          <w:noProof/>
          <w:kern w:val="2"/>
          <w:sz w:val="24"/>
          <w:szCs w:val="24"/>
          <w:lang w:eastAsia="zh-CN"/>
        </w:rPr>
        <w:tab/>
      </w:r>
      <w:r>
        <w:rPr>
          <w:noProof/>
        </w:rPr>
        <w:t>Number of</w:t>
      </w:r>
      <w:r>
        <w:rPr>
          <w:noProof/>
          <w:lang w:eastAsia="zh-CN"/>
        </w:rPr>
        <w:t xml:space="preserve"> received uplink t</w:t>
      </w:r>
      <w:r>
        <w:rPr>
          <w:noProof/>
        </w:rPr>
        <w:t xml:space="preserve">ransport </w:t>
      </w:r>
      <w:r>
        <w:rPr>
          <w:noProof/>
          <w:lang w:eastAsia="zh-CN"/>
        </w:rPr>
        <w:t>b</w:t>
      </w:r>
      <w:r>
        <w:rPr>
          <w:noProof/>
        </w:rPr>
        <w:t>lock</w:t>
      </w:r>
      <w:r>
        <w:rPr>
          <w:noProof/>
          <w:lang w:eastAsia="zh-CN"/>
        </w:rPr>
        <w:t>s of DCH for PS domain</w:t>
      </w:r>
      <w:r>
        <w:rPr>
          <w:noProof/>
        </w:rPr>
        <w:tab/>
      </w:r>
      <w:r>
        <w:rPr>
          <w:noProof/>
        </w:rPr>
        <w:fldChar w:fldCharType="begin" w:fldLock="1"/>
      </w:r>
      <w:r>
        <w:rPr>
          <w:noProof/>
        </w:rPr>
        <w:instrText xml:space="preserve"> PAGEREF _Toc212126579 \h </w:instrText>
      </w:r>
      <w:r>
        <w:rPr>
          <w:noProof/>
        </w:rPr>
      </w:r>
      <w:r>
        <w:rPr>
          <w:noProof/>
        </w:rPr>
        <w:fldChar w:fldCharType="separate"/>
      </w:r>
      <w:r>
        <w:rPr>
          <w:noProof/>
        </w:rPr>
        <w:t>145</w:t>
      </w:r>
      <w:r>
        <w:rPr>
          <w:noProof/>
        </w:rPr>
        <w:fldChar w:fldCharType="end"/>
      </w:r>
    </w:p>
    <w:p w14:paraId="26B2B46F" w14:textId="09152DAC" w:rsidR="00D92095" w:rsidRDefault="00D92095">
      <w:pPr>
        <w:pStyle w:val="TOC4"/>
        <w:rPr>
          <w:rFonts w:ascii="Aptos" w:eastAsia="DengXian" w:hAnsi="Aptos"/>
          <w:noProof/>
          <w:kern w:val="2"/>
          <w:sz w:val="24"/>
          <w:szCs w:val="24"/>
          <w:lang w:eastAsia="zh-CN"/>
        </w:rPr>
      </w:pPr>
      <w:r>
        <w:rPr>
          <w:noProof/>
          <w:lang w:eastAsia="zh-CN"/>
        </w:rPr>
        <w:t>4.32.2.2</w:t>
      </w:r>
      <w:r>
        <w:rPr>
          <w:rFonts w:ascii="Aptos" w:eastAsia="DengXian" w:hAnsi="Aptos"/>
          <w:noProof/>
          <w:kern w:val="2"/>
          <w:sz w:val="24"/>
          <w:szCs w:val="24"/>
          <w:lang w:eastAsia="zh-CN"/>
        </w:rPr>
        <w:tab/>
      </w:r>
      <w:r>
        <w:rPr>
          <w:noProof/>
        </w:rPr>
        <w:t>Number of</w:t>
      </w:r>
      <w:r>
        <w:rPr>
          <w:noProof/>
          <w:lang w:eastAsia="zh-CN"/>
        </w:rPr>
        <w:t xml:space="preserve"> received</w:t>
      </w:r>
      <w:r>
        <w:rPr>
          <w:noProof/>
        </w:rPr>
        <w:t xml:space="preserve"> </w:t>
      </w:r>
      <w:r>
        <w:rPr>
          <w:noProof/>
          <w:lang w:eastAsia="zh-CN"/>
        </w:rPr>
        <w:t>uplink faulty t</w:t>
      </w:r>
      <w:r>
        <w:rPr>
          <w:noProof/>
        </w:rPr>
        <w:t xml:space="preserve">ransport </w:t>
      </w:r>
      <w:r>
        <w:rPr>
          <w:noProof/>
          <w:lang w:eastAsia="zh-CN"/>
        </w:rPr>
        <w:t>b</w:t>
      </w:r>
      <w:r>
        <w:rPr>
          <w:noProof/>
        </w:rPr>
        <w:t>lock</w:t>
      </w:r>
      <w:r>
        <w:rPr>
          <w:noProof/>
          <w:lang w:eastAsia="zh-CN"/>
        </w:rPr>
        <w:t>s of DCH for PS domain</w:t>
      </w:r>
      <w:r>
        <w:rPr>
          <w:noProof/>
        </w:rPr>
        <w:tab/>
      </w:r>
      <w:r>
        <w:rPr>
          <w:noProof/>
        </w:rPr>
        <w:fldChar w:fldCharType="begin" w:fldLock="1"/>
      </w:r>
      <w:r>
        <w:rPr>
          <w:noProof/>
        </w:rPr>
        <w:instrText xml:space="preserve"> PAGEREF _Toc212126580 \h </w:instrText>
      </w:r>
      <w:r>
        <w:rPr>
          <w:noProof/>
        </w:rPr>
      </w:r>
      <w:r>
        <w:rPr>
          <w:noProof/>
        </w:rPr>
        <w:fldChar w:fldCharType="separate"/>
      </w:r>
      <w:r>
        <w:rPr>
          <w:noProof/>
        </w:rPr>
        <w:t>145</w:t>
      </w:r>
      <w:r>
        <w:rPr>
          <w:noProof/>
        </w:rPr>
        <w:fldChar w:fldCharType="end"/>
      </w:r>
    </w:p>
    <w:p w14:paraId="30C0DE97" w14:textId="58A2E2FD" w:rsidR="00D92095" w:rsidRDefault="00D92095">
      <w:pPr>
        <w:pStyle w:val="TOC2"/>
        <w:rPr>
          <w:rFonts w:ascii="Aptos" w:eastAsia="DengXian" w:hAnsi="Aptos"/>
          <w:noProof/>
          <w:kern w:val="2"/>
          <w:sz w:val="24"/>
          <w:szCs w:val="24"/>
          <w:lang w:eastAsia="zh-CN"/>
        </w:rPr>
      </w:pPr>
      <w:r>
        <w:rPr>
          <w:noProof/>
          <w:lang w:eastAsia="zh-CN"/>
        </w:rPr>
        <w:t>4.33</w:t>
      </w:r>
      <w:r>
        <w:rPr>
          <w:rFonts w:ascii="Aptos" w:eastAsia="DengXian" w:hAnsi="Aptos"/>
          <w:noProof/>
          <w:kern w:val="2"/>
          <w:sz w:val="24"/>
          <w:szCs w:val="24"/>
          <w:lang w:eastAsia="zh-CN"/>
        </w:rPr>
        <w:tab/>
      </w:r>
      <w:r>
        <w:rPr>
          <w:noProof/>
          <w:lang w:eastAsia="zh-CN"/>
        </w:rPr>
        <w:t>Measurements related to equipment resources</w:t>
      </w:r>
      <w:r>
        <w:rPr>
          <w:noProof/>
        </w:rPr>
        <w:tab/>
      </w:r>
      <w:r>
        <w:rPr>
          <w:noProof/>
        </w:rPr>
        <w:fldChar w:fldCharType="begin" w:fldLock="1"/>
      </w:r>
      <w:r>
        <w:rPr>
          <w:noProof/>
        </w:rPr>
        <w:instrText xml:space="preserve"> PAGEREF _Toc212126581 \h </w:instrText>
      </w:r>
      <w:r>
        <w:rPr>
          <w:noProof/>
        </w:rPr>
      </w:r>
      <w:r>
        <w:rPr>
          <w:noProof/>
        </w:rPr>
        <w:fldChar w:fldCharType="separate"/>
      </w:r>
      <w:r>
        <w:rPr>
          <w:noProof/>
        </w:rPr>
        <w:t>147</w:t>
      </w:r>
      <w:r>
        <w:rPr>
          <w:noProof/>
        </w:rPr>
        <w:fldChar w:fldCharType="end"/>
      </w:r>
    </w:p>
    <w:p w14:paraId="72281FA5" w14:textId="649F7C7E" w:rsidR="00D92095" w:rsidRDefault="00D92095">
      <w:pPr>
        <w:pStyle w:val="TOC3"/>
        <w:rPr>
          <w:rFonts w:ascii="Aptos" w:eastAsia="DengXian" w:hAnsi="Aptos"/>
          <w:noProof/>
          <w:kern w:val="2"/>
          <w:sz w:val="24"/>
          <w:szCs w:val="24"/>
          <w:lang w:eastAsia="zh-CN"/>
        </w:rPr>
      </w:pPr>
      <w:r w:rsidRPr="00944CA4">
        <w:rPr>
          <w:noProof/>
          <w:lang w:val="pt-BR" w:eastAsia="zh-CN"/>
        </w:rPr>
        <w:t>4.33.1</w:t>
      </w:r>
      <w:r>
        <w:rPr>
          <w:rFonts w:ascii="Aptos" w:eastAsia="DengXian" w:hAnsi="Aptos"/>
          <w:noProof/>
          <w:kern w:val="2"/>
          <w:sz w:val="24"/>
          <w:szCs w:val="24"/>
          <w:lang w:eastAsia="zh-CN"/>
        </w:rPr>
        <w:tab/>
      </w:r>
      <w:r w:rsidRPr="00944CA4">
        <w:rPr>
          <w:noProof/>
          <w:lang w:val="pt-BR" w:eastAsia="zh-CN"/>
        </w:rPr>
        <w:t>RNC Processor usage</w:t>
      </w:r>
      <w:r>
        <w:rPr>
          <w:noProof/>
        </w:rPr>
        <w:tab/>
      </w:r>
      <w:r>
        <w:rPr>
          <w:noProof/>
        </w:rPr>
        <w:fldChar w:fldCharType="begin" w:fldLock="1"/>
      </w:r>
      <w:r>
        <w:rPr>
          <w:noProof/>
        </w:rPr>
        <w:instrText xml:space="preserve"> PAGEREF _Toc212126582 \h </w:instrText>
      </w:r>
      <w:r>
        <w:rPr>
          <w:noProof/>
        </w:rPr>
      </w:r>
      <w:r>
        <w:rPr>
          <w:noProof/>
        </w:rPr>
        <w:fldChar w:fldCharType="separate"/>
      </w:r>
      <w:r>
        <w:rPr>
          <w:noProof/>
        </w:rPr>
        <w:t>147</w:t>
      </w:r>
      <w:r>
        <w:rPr>
          <w:noProof/>
        </w:rPr>
        <w:fldChar w:fldCharType="end"/>
      </w:r>
    </w:p>
    <w:p w14:paraId="0852E026" w14:textId="7D8B1FCE" w:rsidR="00D92095" w:rsidRDefault="00D92095">
      <w:pPr>
        <w:pStyle w:val="TOC4"/>
        <w:rPr>
          <w:rFonts w:ascii="Aptos" w:eastAsia="DengXian" w:hAnsi="Aptos"/>
          <w:noProof/>
          <w:kern w:val="2"/>
          <w:sz w:val="24"/>
          <w:szCs w:val="24"/>
          <w:lang w:eastAsia="zh-CN"/>
        </w:rPr>
      </w:pPr>
      <w:r w:rsidRPr="00944CA4">
        <w:rPr>
          <w:noProof/>
          <w:lang w:val="pt-BR" w:eastAsia="zh-CN"/>
        </w:rPr>
        <w:t>4.33.1.1</w:t>
      </w:r>
      <w:r>
        <w:rPr>
          <w:rFonts w:ascii="Aptos" w:eastAsia="DengXian" w:hAnsi="Aptos"/>
          <w:noProof/>
          <w:kern w:val="2"/>
          <w:sz w:val="24"/>
          <w:szCs w:val="24"/>
          <w:lang w:eastAsia="zh-CN"/>
        </w:rPr>
        <w:tab/>
      </w:r>
      <w:r w:rsidRPr="00944CA4">
        <w:rPr>
          <w:noProof/>
          <w:lang w:val="pt-BR" w:eastAsia="zh-CN"/>
        </w:rPr>
        <w:t>Mean processor usage</w:t>
      </w:r>
      <w:r>
        <w:rPr>
          <w:noProof/>
        </w:rPr>
        <w:tab/>
      </w:r>
      <w:r>
        <w:rPr>
          <w:noProof/>
        </w:rPr>
        <w:fldChar w:fldCharType="begin" w:fldLock="1"/>
      </w:r>
      <w:r>
        <w:rPr>
          <w:noProof/>
        </w:rPr>
        <w:instrText xml:space="preserve"> PAGEREF _Toc212126583 \h </w:instrText>
      </w:r>
      <w:r>
        <w:rPr>
          <w:noProof/>
        </w:rPr>
      </w:r>
      <w:r>
        <w:rPr>
          <w:noProof/>
        </w:rPr>
        <w:fldChar w:fldCharType="separate"/>
      </w:r>
      <w:r>
        <w:rPr>
          <w:noProof/>
        </w:rPr>
        <w:t>147</w:t>
      </w:r>
      <w:r>
        <w:rPr>
          <w:noProof/>
        </w:rPr>
        <w:fldChar w:fldCharType="end"/>
      </w:r>
    </w:p>
    <w:p w14:paraId="6E6DD829" w14:textId="0622F3B7" w:rsidR="00D92095" w:rsidRDefault="00D92095">
      <w:pPr>
        <w:pStyle w:val="TOC4"/>
        <w:rPr>
          <w:rFonts w:ascii="Aptos" w:eastAsia="DengXian" w:hAnsi="Aptos"/>
          <w:noProof/>
          <w:kern w:val="2"/>
          <w:sz w:val="24"/>
          <w:szCs w:val="24"/>
          <w:lang w:eastAsia="zh-CN"/>
        </w:rPr>
      </w:pPr>
      <w:r>
        <w:rPr>
          <w:noProof/>
          <w:lang w:eastAsia="zh-CN"/>
        </w:rPr>
        <w:t>4.33.1.2</w:t>
      </w:r>
      <w:r>
        <w:rPr>
          <w:rFonts w:ascii="Aptos" w:eastAsia="DengXian" w:hAnsi="Aptos"/>
          <w:noProof/>
          <w:kern w:val="2"/>
          <w:sz w:val="24"/>
          <w:szCs w:val="24"/>
          <w:lang w:eastAsia="zh-CN"/>
        </w:rPr>
        <w:tab/>
      </w:r>
      <w:r>
        <w:rPr>
          <w:noProof/>
        </w:rPr>
        <w:t>Peak</w:t>
      </w:r>
      <w:r>
        <w:rPr>
          <w:noProof/>
          <w:lang w:eastAsia="zh-CN"/>
        </w:rPr>
        <w:t xml:space="preserve"> processor usage</w:t>
      </w:r>
      <w:r>
        <w:rPr>
          <w:noProof/>
        </w:rPr>
        <w:tab/>
      </w:r>
      <w:r>
        <w:rPr>
          <w:noProof/>
        </w:rPr>
        <w:fldChar w:fldCharType="begin" w:fldLock="1"/>
      </w:r>
      <w:r>
        <w:rPr>
          <w:noProof/>
        </w:rPr>
        <w:instrText xml:space="preserve"> PAGEREF _Toc212126584 \h </w:instrText>
      </w:r>
      <w:r>
        <w:rPr>
          <w:noProof/>
        </w:rPr>
      </w:r>
      <w:r>
        <w:rPr>
          <w:noProof/>
        </w:rPr>
        <w:fldChar w:fldCharType="separate"/>
      </w:r>
      <w:r>
        <w:rPr>
          <w:noProof/>
        </w:rPr>
        <w:t>147</w:t>
      </w:r>
      <w:r>
        <w:rPr>
          <w:noProof/>
        </w:rPr>
        <w:fldChar w:fldCharType="end"/>
      </w:r>
    </w:p>
    <w:p w14:paraId="070A8C3E" w14:textId="29E6D6D6" w:rsidR="00D92095" w:rsidRDefault="00D92095">
      <w:pPr>
        <w:pStyle w:val="TOC2"/>
        <w:rPr>
          <w:rFonts w:ascii="Aptos" w:eastAsia="DengXian" w:hAnsi="Aptos"/>
          <w:noProof/>
          <w:kern w:val="2"/>
          <w:sz w:val="24"/>
          <w:szCs w:val="24"/>
          <w:lang w:eastAsia="zh-CN"/>
        </w:rPr>
      </w:pPr>
      <w:r>
        <w:rPr>
          <w:noProof/>
        </w:rPr>
        <w:t>4.</w:t>
      </w:r>
      <w:r>
        <w:rPr>
          <w:noProof/>
          <w:lang w:eastAsia="zh-CN"/>
        </w:rPr>
        <w:t>34</w:t>
      </w:r>
      <w:r>
        <w:rPr>
          <w:rFonts w:ascii="Aptos" w:eastAsia="DengXian" w:hAnsi="Aptos"/>
          <w:noProof/>
          <w:kern w:val="2"/>
          <w:sz w:val="24"/>
          <w:szCs w:val="24"/>
          <w:lang w:eastAsia="zh-CN"/>
        </w:rPr>
        <w:tab/>
      </w:r>
      <w:r>
        <w:rPr>
          <w:noProof/>
          <w:lang w:eastAsia="zh-CN"/>
        </w:rPr>
        <w:t>HSUPA related measurements</w:t>
      </w:r>
      <w:r>
        <w:rPr>
          <w:noProof/>
        </w:rPr>
        <w:tab/>
      </w:r>
      <w:r>
        <w:rPr>
          <w:noProof/>
        </w:rPr>
        <w:fldChar w:fldCharType="begin" w:fldLock="1"/>
      </w:r>
      <w:r>
        <w:rPr>
          <w:noProof/>
        </w:rPr>
        <w:instrText xml:space="preserve"> PAGEREF _Toc212126585 \h </w:instrText>
      </w:r>
      <w:r>
        <w:rPr>
          <w:noProof/>
        </w:rPr>
      </w:r>
      <w:r>
        <w:rPr>
          <w:noProof/>
        </w:rPr>
        <w:fldChar w:fldCharType="separate"/>
      </w:r>
      <w:r>
        <w:rPr>
          <w:noProof/>
        </w:rPr>
        <w:t>148</w:t>
      </w:r>
      <w:r>
        <w:rPr>
          <w:noProof/>
        </w:rPr>
        <w:fldChar w:fldCharType="end"/>
      </w:r>
    </w:p>
    <w:p w14:paraId="3AB2D701" w14:textId="76B3ABC6" w:rsidR="00D92095" w:rsidRDefault="00D92095">
      <w:pPr>
        <w:pStyle w:val="TOC3"/>
        <w:rPr>
          <w:rFonts w:ascii="Aptos" w:eastAsia="DengXian" w:hAnsi="Aptos"/>
          <w:noProof/>
          <w:kern w:val="2"/>
          <w:sz w:val="24"/>
          <w:szCs w:val="24"/>
          <w:lang w:eastAsia="zh-CN"/>
        </w:rPr>
      </w:pPr>
      <w:r>
        <w:rPr>
          <w:noProof/>
        </w:rPr>
        <w:t>4.34</w:t>
      </w:r>
      <w:r>
        <w:rPr>
          <w:noProof/>
          <w:lang w:eastAsia="zh-CN"/>
        </w:rPr>
        <w:t>.1</w:t>
      </w:r>
      <w:r>
        <w:rPr>
          <w:rFonts w:ascii="Aptos" w:eastAsia="DengXian" w:hAnsi="Aptos"/>
          <w:noProof/>
          <w:kern w:val="2"/>
          <w:sz w:val="24"/>
          <w:szCs w:val="24"/>
          <w:lang w:eastAsia="zh-CN"/>
        </w:rPr>
        <w:tab/>
      </w:r>
      <w:r>
        <w:rPr>
          <w:noProof/>
          <w:lang w:eastAsia="zh-CN"/>
        </w:rPr>
        <w:t>HSUPA setup</w:t>
      </w:r>
      <w:r>
        <w:rPr>
          <w:noProof/>
        </w:rPr>
        <w:tab/>
      </w:r>
      <w:r>
        <w:rPr>
          <w:noProof/>
        </w:rPr>
        <w:fldChar w:fldCharType="begin" w:fldLock="1"/>
      </w:r>
      <w:r>
        <w:rPr>
          <w:noProof/>
        </w:rPr>
        <w:instrText xml:space="preserve"> PAGEREF _Toc212126586 \h </w:instrText>
      </w:r>
      <w:r>
        <w:rPr>
          <w:noProof/>
        </w:rPr>
      </w:r>
      <w:r>
        <w:rPr>
          <w:noProof/>
        </w:rPr>
        <w:fldChar w:fldCharType="separate"/>
      </w:r>
      <w:r>
        <w:rPr>
          <w:noProof/>
        </w:rPr>
        <w:t>151</w:t>
      </w:r>
      <w:r>
        <w:rPr>
          <w:noProof/>
        </w:rPr>
        <w:lastRenderedPageBreak/>
        <w:fldChar w:fldCharType="end"/>
      </w:r>
    </w:p>
    <w:p w14:paraId="79EF08D7" w14:textId="43FB4EFE" w:rsidR="00D92095" w:rsidRDefault="00D92095">
      <w:pPr>
        <w:pStyle w:val="TOC4"/>
        <w:rPr>
          <w:rFonts w:ascii="Aptos" w:eastAsia="DengXian" w:hAnsi="Aptos"/>
          <w:noProof/>
          <w:kern w:val="2"/>
          <w:sz w:val="24"/>
          <w:szCs w:val="24"/>
          <w:lang w:eastAsia="zh-CN"/>
        </w:rPr>
      </w:pPr>
      <w:r>
        <w:rPr>
          <w:noProof/>
        </w:rPr>
        <w:t>4.34.</w:t>
      </w:r>
      <w:r>
        <w:rPr>
          <w:noProof/>
          <w:lang w:eastAsia="zh-CN"/>
        </w:rPr>
        <w:t>1.1</w:t>
      </w:r>
      <w:r>
        <w:rPr>
          <w:rFonts w:ascii="Aptos" w:eastAsia="DengXian" w:hAnsi="Aptos"/>
          <w:noProof/>
          <w:kern w:val="2"/>
          <w:sz w:val="24"/>
          <w:szCs w:val="24"/>
          <w:lang w:eastAsia="zh-CN"/>
        </w:rPr>
        <w:tab/>
      </w:r>
      <w:r>
        <w:rPr>
          <w:noProof/>
          <w:lang w:eastAsia="zh-CN"/>
        </w:rPr>
        <w:t>Mac-d setup for HSUPA</w:t>
      </w:r>
      <w:r>
        <w:rPr>
          <w:noProof/>
        </w:rPr>
        <w:tab/>
      </w:r>
      <w:r>
        <w:rPr>
          <w:noProof/>
        </w:rPr>
        <w:fldChar w:fldCharType="begin" w:fldLock="1"/>
      </w:r>
      <w:r>
        <w:rPr>
          <w:noProof/>
        </w:rPr>
        <w:instrText xml:space="preserve"> PAGEREF _Toc212126587 \h </w:instrText>
      </w:r>
      <w:r>
        <w:rPr>
          <w:noProof/>
        </w:rPr>
      </w:r>
      <w:r>
        <w:rPr>
          <w:noProof/>
        </w:rPr>
        <w:fldChar w:fldCharType="separate"/>
      </w:r>
      <w:r>
        <w:rPr>
          <w:noProof/>
        </w:rPr>
        <w:t>151</w:t>
      </w:r>
      <w:r>
        <w:rPr>
          <w:noProof/>
        </w:rPr>
        <w:fldChar w:fldCharType="end"/>
      </w:r>
    </w:p>
    <w:p w14:paraId="62332B3F" w14:textId="0D443C6B" w:rsidR="00D92095" w:rsidRDefault="00D92095">
      <w:pPr>
        <w:pStyle w:val="TOC5"/>
        <w:rPr>
          <w:rFonts w:ascii="Aptos" w:eastAsia="DengXian" w:hAnsi="Aptos"/>
          <w:noProof/>
          <w:kern w:val="2"/>
          <w:sz w:val="24"/>
          <w:szCs w:val="24"/>
          <w:lang w:eastAsia="zh-CN"/>
        </w:rPr>
      </w:pPr>
      <w:r>
        <w:rPr>
          <w:noProof/>
        </w:rPr>
        <w:t>4.34.1.1.0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_Toc212126588 \h </w:instrText>
      </w:r>
      <w:r>
        <w:rPr>
          <w:noProof/>
        </w:rPr>
      </w:r>
      <w:r>
        <w:rPr>
          <w:noProof/>
        </w:rPr>
        <w:fldChar w:fldCharType="separate"/>
      </w:r>
      <w:r>
        <w:rPr>
          <w:noProof/>
        </w:rPr>
        <w:t>151</w:t>
      </w:r>
      <w:r>
        <w:rPr>
          <w:noProof/>
        </w:rPr>
        <w:fldChar w:fldCharType="end"/>
      </w:r>
    </w:p>
    <w:p w14:paraId="600EF590" w14:textId="6F96399D" w:rsidR="00D92095" w:rsidRDefault="00D92095">
      <w:pPr>
        <w:pStyle w:val="TOC5"/>
        <w:rPr>
          <w:rFonts w:ascii="Aptos" w:eastAsia="DengXian" w:hAnsi="Aptos"/>
          <w:noProof/>
          <w:kern w:val="2"/>
          <w:sz w:val="24"/>
          <w:szCs w:val="24"/>
          <w:lang w:eastAsia="zh-CN"/>
        </w:rPr>
      </w:pPr>
      <w:r>
        <w:rPr>
          <w:noProof/>
          <w:lang w:eastAsia="zh-CN"/>
        </w:rPr>
        <w:t>4.34.1.1.1</w:t>
      </w:r>
      <w:r>
        <w:rPr>
          <w:rFonts w:ascii="Aptos" w:eastAsia="DengXian" w:hAnsi="Aptos"/>
          <w:noProof/>
          <w:kern w:val="2"/>
          <w:sz w:val="24"/>
          <w:szCs w:val="24"/>
          <w:lang w:eastAsia="zh-CN"/>
        </w:rPr>
        <w:tab/>
      </w:r>
      <w:r>
        <w:rPr>
          <w:noProof/>
        </w:rPr>
        <w:t>Attempted Mac-d setups for HSUPA</w:t>
      </w:r>
      <w:r>
        <w:rPr>
          <w:noProof/>
        </w:rPr>
        <w:tab/>
      </w:r>
      <w:r>
        <w:rPr>
          <w:noProof/>
        </w:rPr>
        <w:fldChar w:fldCharType="begin" w:fldLock="1"/>
      </w:r>
      <w:r>
        <w:rPr>
          <w:noProof/>
        </w:rPr>
        <w:instrText xml:space="preserve"> PAGEREF _Toc212126589 \h </w:instrText>
      </w:r>
      <w:r>
        <w:rPr>
          <w:noProof/>
        </w:rPr>
      </w:r>
      <w:r>
        <w:rPr>
          <w:noProof/>
        </w:rPr>
        <w:fldChar w:fldCharType="separate"/>
      </w:r>
      <w:r>
        <w:rPr>
          <w:noProof/>
        </w:rPr>
        <w:t>151</w:t>
      </w:r>
      <w:r>
        <w:rPr>
          <w:noProof/>
        </w:rPr>
        <w:fldChar w:fldCharType="end"/>
      </w:r>
    </w:p>
    <w:p w14:paraId="38EF81CF" w14:textId="7B896DF5" w:rsidR="00D92095" w:rsidRDefault="00D92095">
      <w:pPr>
        <w:pStyle w:val="TOC5"/>
        <w:rPr>
          <w:rFonts w:ascii="Aptos" w:eastAsia="DengXian" w:hAnsi="Aptos"/>
          <w:noProof/>
          <w:kern w:val="2"/>
          <w:sz w:val="24"/>
          <w:szCs w:val="24"/>
          <w:lang w:eastAsia="zh-CN"/>
        </w:rPr>
      </w:pPr>
      <w:r>
        <w:rPr>
          <w:noProof/>
          <w:lang w:eastAsia="zh-CN"/>
        </w:rPr>
        <w:t>4.34.1.1.2</w:t>
      </w:r>
      <w:r>
        <w:rPr>
          <w:rFonts w:ascii="Aptos" w:eastAsia="DengXian" w:hAnsi="Aptos"/>
          <w:noProof/>
          <w:kern w:val="2"/>
          <w:sz w:val="24"/>
          <w:szCs w:val="24"/>
          <w:lang w:eastAsia="zh-CN"/>
        </w:rPr>
        <w:tab/>
      </w:r>
      <w:r>
        <w:rPr>
          <w:noProof/>
          <w:lang w:eastAsia="zh-CN"/>
        </w:rPr>
        <w:t>Successful</w:t>
      </w:r>
      <w:r>
        <w:rPr>
          <w:noProof/>
        </w:rPr>
        <w:t xml:space="preserve"> Mac-d setups for HSUPA</w:t>
      </w:r>
      <w:r>
        <w:rPr>
          <w:noProof/>
        </w:rPr>
        <w:tab/>
      </w:r>
      <w:r>
        <w:rPr>
          <w:noProof/>
        </w:rPr>
        <w:fldChar w:fldCharType="begin" w:fldLock="1"/>
      </w:r>
      <w:r>
        <w:rPr>
          <w:noProof/>
        </w:rPr>
        <w:instrText xml:space="preserve"> PAGEREF _Toc212126590 \h </w:instrText>
      </w:r>
      <w:r>
        <w:rPr>
          <w:noProof/>
        </w:rPr>
      </w:r>
      <w:r>
        <w:rPr>
          <w:noProof/>
        </w:rPr>
        <w:fldChar w:fldCharType="separate"/>
      </w:r>
      <w:r>
        <w:rPr>
          <w:noProof/>
        </w:rPr>
        <w:t>151</w:t>
      </w:r>
      <w:r>
        <w:rPr>
          <w:noProof/>
        </w:rPr>
        <w:fldChar w:fldCharType="end"/>
      </w:r>
    </w:p>
    <w:p w14:paraId="5753BCA3" w14:textId="1668B14B" w:rsidR="00D92095" w:rsidRDefault="00D92095">
      <w:pPr>
        <w:pStyle w:val="TOC5"/>
        <w:rPr>
          <w:rFonts w:ascii="Aptos" w:eastAsia="DengXian" w:hAnsi="Aptos"/>
          <w:noProof/>
          <w:kern w:val="2"/>
          <w:sz w:val="24"/>
          <w:szCs w:val="24"/>
          <w:lang w:eastAsia="zh-CN"/>
        </w:rPr>
      </w:pPr>
      <w:r>
        <w:rPr>
          <w:noProof/>
          <w:lang w:eastAsia="zh-CN"/>
        </w:rPr>
        <w:t>4.34.1.1.3</w:t>
      </w:r>
      <w:r>
        <w:rPr>
          <w:rFonts w:ascii="Aptos" w:eastAsia="DengXian" w:hAnsi="Aptos"/>
          <w:noProof/>
          <w:kern w:val="2"/>
          <w:sz w:val="24"/>
          <w:szCs w:val="24"/>
          <w:lang w:eastAsia="zh-CN"/>
        </w:rPr>
        <w:tab/>
      </w:r>
      <w:r>
        <w:rPr>
          <w:noProof/>
          <w:lang w:eastAsia="zh-CN"/>
        </w:rPr>
        <w:t>Failed</w:t>
      </w:r>
      <w:r>
        <w:rPr>
          <w:noProof/>
        </w:rPr>
        <w:t xml:space="preserve"> Mac-d setups for HSUPA</w:t>
      </w:r>
      <w:r>
        <w:rPr>
          <w:noProof/>
        </w:rPr>
        <w:tab/>
      </w:r>
      <w:r>
        <w:rPr>
          <w:noProof/>
        </w:rPr>
        <w:fldChar w:fldCharType="begin" w:fldLock="1"/>
      </w:r>
      <w:r>
        <w:rPr>
          <w:noProof/>
        </w:rPr>
        <w:instrText xml:space="preserve"> PAGEREF _Toc212126591 \h </w:instrText>
      </w:r>
      <w:r>
        <w:rPr>
          <w:noProof/>
        </w:rPr>
      </w:r>
      <w:r>
        <w:rPr>
          <w:noProof/>
        </w:rPr>
        <w:fldChar w:fldCharType="separate"/>
      </w:r>
      <w:r>
        <w:rPr>
          <w:noProof/>
        </w:rPr>
        <w:t>152</w:t>
      </w:r>
      <w:r>
        <w:rPr>
          <w:noProof/>
        </w:rPr>
        <w:fldChar w:fldCharType="end"/>
      </w:r>
    </w:p>
    <w:p w14:paraId="42789C45" w14:textId="070D1CCA" w:rsidR="00D92095" w:rsidRDefault="00D92095">
      <w:pPr>
        <w:pStyle w:val="TOC4"/>
        <w:rPr>
          <w:rFonts w:ascii="Aptos" w:eastAsia="DengXian" w:hAnsi="Aptos"/>
          <w:noProof/>
          <w:kern w:val="2"/>
          <w:sz w:val="24"/>
          <w:szCs w:val="24"/>
          <w:lang w:eastAsia="zh-CN"/>
        </w:rPr>
      </w:pPr>
      <w:r>
        <w:rPr>
          <w:noProof/>
          <w:lang w:eastAsia="zh-CN"/>
        </w:rPr>
        <w:t>4.34.1.2</w:t>
      </w:r>
      <w:r>
        <w:rPr>
          <w:rFonts w:ascii="Aptos" w:eastAsia="DengXian" w:hAnsi="Aptos"/>
          <w:noProof/>
          <w:kern w:val="2"/>
          <w:sz w:val="24"/>
          <w:szCs w:val="24"/>
          <w:lang w:eastAsia="zh-CN"/>
        </w:rPr>
        <w:tab/>
      </w:r>
      <w:r>
        <w:rPr>
          <w:noProof/>
          <w:lang w:eastAsia="zh-CN"/>
        </w:rPr>
        <w:t>RB setup for HSUPA</w:t>
      </w:r>
      <w:r>
        <w:rPr>
          <w:noProof/>
        </w:rPr>
        <w:tab/>
      </w:r>
      <w:r>
        <w:rPr>
          <w:noProof/>
        </w:rPr>
        <w:fldChar w:fldCharType="begin" w:fldLock="1"/>
      </w:r>
      <w:r>
        <w:rPr>
          <w:noProof/>
        </w:rPr>
        <w:instrText xml:space="preserve"> PAGEREF _Toc212126592 \h </w:instrText>
      </w:r>
      <w:r>
        <w:rPr>
          <w:noProof/>
        </w:rPr>
      </w:r>
      <w:r>
        <w:rPr>
          <w:noProof/>
        </w:rPr>
        <w:fldChar w:fldCharType="separate"/>
      </w:r>
      <w:r>
        <w:rPr>
          <w:noProof/>
        </w:rPr>
        <w:t>154</w:t>
      </w:r>
      <w:r>
        <w:rPr>
          <w:noProof/>
        </w:rPr>
        <w:fldChar w:fldCharType="end"/>
      </w:r>
    </w:p>
    <w:p w14:paraId="280FE1DA" w14:textId="0EF5CDBB" w:rsidR="00D92095" w:rsidRDefault="00D92095">
      <w:pPr>
        <w:pStyle w:val="TOC5"/>
        <w:rPr>
          <w:rFonts w:ascii="Aptos" w:eastAsia="DengXian" w:hAnsi="Aptos"/>
          <w:noProof/>
          <w:kern w:val="2"/>
          <w:sz w:val="24"/>
          <w:szCs w:val="24"/>
          <w:lang w:eastAsia="zh-CN"/>
        </w:rPr>
      </w:pPr>
      <w:r>
        <w:rPr>
          <w:noProof/>
        </w:rPr>
        <w:t>4.34.1.2.0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_Toc212126593 \h </w:instrText>
      </w:r>
      <w:r>
        <w:rPr>
          <w:noProof/>
        </w:rPr>
      </w:r>
      <w:r>
        <w:rPr>
          <w:noProof/>
        </w:rPr>
        <w:fldChar w:fldCharType="separate"/>
      </w:r>
      <w:r>
        <w:rPr>
          <w:noProof/>
        </w:rPr>
        <w:t>154</w:t>
      </w:r>
      <w:r>
        <w:rPr>
          <w:noProof/>
        </w:rPr>
        <w:fldChar w:fldCharType="end"/>
      </w:r>
    </w:p>
    <w:p w14:paraId="0458396C" w14:textId="5C3BF7C8" w:rsidR="00D92095" w:rsidRDefault="00D92095">
      <w:pPr>
        <w:pStyle w:val="TOC5"/>
        <w:rPr>
          <w:rFonts w:ascii="Aptos" w:eastAsia="DengXian" w:hAnsi="Aptos"/>
          <w:noProof/>
          <w:kern w:val="2"/>
          <w:sz w:val="24"/>
          <w:szCs w:val="24"/>
          <w:lang w:eastAsia="zh-CN"/>
        </w:rPr>
      </w:pPr>
      <w:r>
        <w:rPr>
          <w:noProof/>
          <w:lang w:eastAsia="zh-CN"/>
        </w:rPr>
        <w:t>4.34.1.2.1</w:t>
      </w:r>
      <w:r>
        <w:rPr>
          <w:rFonts w:ascii="Aptos" w:eastAsia="DengXian" w:hAnsi="Aptos"/>
          <w:noProof/>
          <w:kern w:val="2"/>
          <w:sz w:val="24"/>
          <w:szCs w:val="24"/>
          <w:lang w:eastAsia="zh-CN"/>
        </w:rPr>
        <w:tab/>
      </w:r>
      <w:r>
        <w:rPr>
          <w:noProof/>
        </w:rPr>
        <w:t xml:space="preserve">Attempted </w:t>
      </w:r>
      <w:r>
        <w:rPr>
          <w:noProof/>
          <w:lang w:eastAsia="zh-CN"/>
        </w:rPr>
        <w:t>RB</w:t>
      </w:r>
      <w:r>
        <w:rPr>
          <w:noProof/>
        </w:rPr>
        <w:t xml:space="preserve"> setups for HSUPA</w:t>
      </w:r>
      <w:r>
        <w:rPr>
          <w:noProof/>
        </w:rPr>
        <w:tab/>
      </w:r>
      <w:r>
        <w:rPr>
          <w:noProof/>
        </w:rPr>
        <w:fldChar w:fldCharType="begin" w:fldLock="1"/>
      </w:r>
      <w:r>
        <w:rPr>
          <w:noProof/>
        </w:rPr>
        <w:instrText xml:space="preserve"> PAGEREF _Toc212126594 \h </w:instrText>
      </w:r>
      <w:r>
        <w:rPr>
          <w:noProof/>
        </w:rPr>
      </w:r>
      <w:r>
        <w:rPr>
          <w:noProof/>
        </w:rPr>
        <w:fldChar w:fldCharType="separate"/>
      </w:r>
      <w:r>
        <w:rPr>
          <w:noProof/>
        </w:rPr>
        <w:t>154</w:t>
      </w:r>
      <w:r>
        <w:rPr>
          <w:noProof/>
        </w:rPr>
        <w:fldChar w:fldCharType="end"/>
      </w:r>
    </w:p>
    <w:p w14:paraId="479F93D0" w14:textId="222EAAE4" w:rsidR="00D92095" w:rsidRDefault="00D92095">
      <w:pPr>
        <w:pStyle w:val="TOC5"/>
        <w:rPr>
          <w:rFonts w:ascii="Aptos" w:eastAsia="DengXian" w:hAnsi="Aptos"/>
          <w:noProof/>
          <w:kern w:val="2"/>
          <w:sz w:val="24"/>
          <w:szCs w:val="24"/>
          <w:lang w:eastAsia="zh-CN"/>
        </w:rPr>
      </w:pPr>
      <w:r>
        <w:rPr>
          <w:noProof/>
          <w:lang w:eastAsia="zh-CN"/>
        </w:rPr>
        <w:t>4.34.1.2.2</w:t>
      </w:r>
      <w:r>
        <w:rPr>
          <w:rFonts w:ascii="Aptos" w:eastAsia="DengXian" w:hAnsi="Aptos"/>
          <w:noProof/>
          <w:kern w:val="2"/>
          <w:sz w:val="24"/>
          <w:szCs w:val="24"/>
          <w:lang w:eastAsia="zh-CN"/>
        </w:rPr>
        <w:tab/>
      </w:r>
      <w:r>
        <w:rPr>
          <w:noProof/>
          <w:lang w:eastAsia="zh-CN"/>
        </w:rPr>
        <w:t>Successful</w:t>
      </w:r>
      <w:r>
        <w:rPr>
          <w:noProof/>
        </w:rPr>
        <w:t xml:space="preserve"> </w:t>
      </w:r>
      <w:r>
        <w:rPr>
          <w:noProof/>
          <w:lang w:eastAsia="zh-CN"/>
        </w:rPr>
        <w:t>RB</w:t>
      </w:r>
      <w:r>
        <w:rPr>
          <w:noProof/>
        </w:rPr>
        <w:t xml:space="preserve"> setups for HSUPA</w:t>
      </w:r>
      <w:r>
        <w:rPr>
          <w:noProof/>
        </w:rPr>
        <w:tab/>
      </w:r>
      <w:r>
        <w:rPr>
          <w:noProof/>
        </w:rPr>
        <w:fldChar w:fldCharType="begin" w:fldLock="1"/>
      </w:r>
      <w:r>
        <w:rPr>
          <w:noProof/>
        </w:rPr>
        <w:instrText xml:space="preserve"> PAGEREF _Toc212126595 \h </w:instrText>
      </w:r>
      <w:r>
        <w:rPr>
          <w:noProof/>
        </w:rPr>
      </w:r>
      <w:r>
        <w:rPr>
          <w:noProof/>
        </w:rPr>
        <w:fldChar w:fldCharType="separate"/>
      </w:r>
      <w:r>
        <w:rPr>
          <w:noProof/>
        </w:rPr>
        <w:t>154</w:t>
      </w:r>
      <w:r>
        <w:rPr>
          <w:noProof/>
        </w:rPr>
        <w:fldChar w:fldCharType="end"/>
      </w:r>
    </w:p>
    <w:p w14:paraId="4FF67983" w14:textId="18312EB8" w:rsidR="00D92095" w:rsidRDefault="00D92095">
      <w:pPr>
        <w:pStyle w:val="TOC5"/>
        <w:rPr>
          <w:rFonts w:ascii="Aptos" w:eastAsia="DengXian" w:hAnsi="Aptos"/>
          <w:noProof/>
          <w:kern w:val="2"/>
          <w:sz w:val="24"/>
          <w:szCs w:val="24"/>
          <w:lang w:eastAsia="zh-CN"/>
        </w:rPr>
      </w:pPr>
      <w:r>
        <w:rPr>
          <w:noProof/>
          <w:lang w:eastAsia="zh-CN"/>
        </w:rPr>
        <w:t>4.34.1.2.3</w:t>
      </w:r>
      <w:r>
        <w:rPr>
          <w:rFonts w:ascii="Aptos" w:eastAsia="DengXian" w:hAnsi="Aptos"/>
          <w:noProof/>
          <w:kern w:val="2"/>
          <w:sz w:val="24"/>
          <w:szCs w:val="24"/>
          <w:lang w:eastAsia="zh-CN"/>
        </w:rPr>
        <w:tab/>
      </w:r>
      <w:r>
        <w:rPr>
          <w:noProof/>
          <w:lang w:eastAsia="zh-CN"/>
        </w:rPr>
        <w:t>Failed</w:t>
      </w:r>
      <w:r>
        <w:rPr>
          <w:noProof/>
        </w:rPr>
        <w:t xml:space="preserve"> </w:t>
      </w:r>
      <w:r>
        <w:rPr>
          <w:noProof/>
          <w:lang w:eastAsia="zh-CN"/>
        </w:rPr>
        <w:t>RB</w:t>
      </w:r>
      <w:r>
        <w:rPr>
          <w:noProof/>
        </w:rPr>
        <w:t xml:space="preserve"> setups for HSUPA</w:t>
      </w:r>
      <w:r>
        <w:rPr>
          <w:noProof/>
        </w:rPr>
        <w:tab/>
      </w:r>
      <w:r>
        <w:rPr>
          <w:noProof/>
        </w:rPr>
        <w:fldChar w:fldCharType="begin" w:fldLock="1"/>
      </w:r>
      <w:r>
        <w:rPr>
          <w:noProof/>
        </w:rPr>
        <w:instrText xml:space="preserve"> PAGEREF _Toc212126596 \h </w:instrText>
      </w:r>
      <w:r>
        <w:rPr>
          <w:noProof/>
        </w:rPr>
      </w:r>
      <w:r>
        <w:rPr>
          <w:noProof/>
        </w:rPr>
        <w:fldChar w:fldCharType="separate"/>
      </w:r>
      <w:r>
        <w:rPr>
          <w:noProof/>
        </w:rPr>
        <w:t>155</w:t>
      </w:r>
      <w:r>
        <w:rPr>
          <w:noProof/>
        </w:rPr>
        <w:fldChar w:fldCharType="end"/>
      </w:r>
    </w:p>
    <w:p w14:paraId="3DA08675" w14:textId="6B179611" w:rsidR="00D92095" w:rsidRDefault="00D92095">
      <w:pPr>
        <w:pStyle w:val="TOC3"/>
        <w:rPr>
          <w:rFonts w:ascii="Aptos" w:eastAsia="DengXian" w:hAnsi="Aptos"/>
          <w:noProof/>
          <w:kern w:val="2"/>
          <w:sz w:val="24"/>
          <w:szCs w:val="24"/>
          <w:lang w:eastAsia="zh-CN"/>
        </w:rPr>
      </w:pPr>
      <w:r>
        <w:rPr>
          <w:noProof/>
        </w:rPr>
        <w:t>4.34.2</w:t>
      </w:r>
      <w:r>
        <w:rPr>
          <w:rFonts w:ascii="Aptos" w:eastAsia="DengXian" w:hAnsi="Aptos"/>
          <w:noProof/>
          <w:kern w:val="2"/>
          <w:sz w:val="24"/>
          <w:szCs w:val="24"/>
          <w:lang w:eastAsia="zh-CN"/>
        </w:rPr>
        <w:tab/>
      </w:r>
      <w:r>
        <w:rPr>
          <w:noProof/>
          <w:lang w:eastAsia="zh-CN"/>
        </w:rPr>
        <w:t>A</w:t>
      </w:r>
      <w:r>
        <w:rPr>
          <w:noProof/>
        </w:rPr>
        <w:t>ctive set</w:t>
      </w:r>
      <w:r>
        <w:rPr>
          <w:noProof/>
          <w:lang w:eastAsia="zh-CN"/>
        </w:rPr>
        <w:t xml:space="preserve"> related to HSUPA</w:t>
      </w:r>
      <w:r>
        <w:rPr>
          <w:noProof/>
        </w:rPr>
        <w:tab/>
      </w:r>
      <w:r>
        <w:rPr>
          <w:noProof/>
        </w:rPr>
        <w:fldChar w:fldCharType="begin" w:fldLock="1"/>
      </w:r>
      <w:r>
        <w:rPr>
          <w:noProof/>
        </w:rPr>
        <w:instrText xml:space="preserve"> PAGEREF _Toc212126597 \h </w:instrText>
      </w:r>
      <w:r>
        <w:rPr>
          <w:noProof/>
        </w:rPr>
      </w:r>
      <w:r>
        <w:rPr>
          <w:noProof/>
        </w:rPr>
        <w:fldChar w:fldCharType="separate"/>
      </w:r>
      <w:r>
        <w:rPr>
          <w:noProof/>
        </w:rPr>
        <w:t>156</w:t>
      </w:r>
      <w:r>
        <w:rPr>
          <w:noProof/>
        </w:rPr>
        <w:fldChar w:fldCharType="end"/>
      </w:r>
    </w:p>
    <w:p w14:paraId="5253179C" w14:textId="20FEE0D7" w:rsidR="00D92095" w:rsidRDefault="00D92095">
      <w:pPr>
        <w:pStyle w:val="TOC4"/>
        <w:rPr>
          <w:rFonts w:ascii="Aptos" w:eastAsia="DengXian" w:hAnsi="Aptos"/>
          <w:noProof/>
          <w:kern w:val="2"/>
          <w:sz w:val="24"/>
          <w:szCs w:val="24"/>
          <w:lang w:eastAsia="zh-CN"/>
        </w:rPr>
      </w:pPr>
      <w:r>
        <w:rPr>
          <w:noProof/>
          <w:lang w:eastAsia="zh-CN"/>
        </w:rPr>
        <w:t>4.34.2.1</w:t>
      </w:r>
      <w:r>
        <w:rPr>
          <w:rFonts w:ascii="Aptos" w:eastAsia="DengXian" w:hAnsi="Aptos"/>
          <w:noProof/>
          <w:kern w:val="2"/>
          <w:sz w:val="24"/>
          <w:szCs w:val="24"/>
          <w:lang w:eastAsia="zh-CN"/>
        </w:rPr>
        <w:tab/>
      </w:r>
      <w:r>
        <w:rPr>
          <w:noProof/>
          <w:lang w:eastAsia="zh-CN"/>
        </w:rPr>
        <w:t>Radio link additions to the</w:t>
      </w:r>
      <w:r>
        <w:rPr>
          <w:noProof/>
        </w:rPr>
        <w:t xml:space="preserve"> </w:t>
      </w:r>
      <w:r w:rsidRPr="00944CA4">
        <w:rPr>
          <w:noProof/>
          <w:color w:val="000000"/>
        </w:rPr>
        <w:t>E-DCH</w:t>
      </w:r>
      <w:r>
        <w:rPr>
          <w:noProof/>
        </w:rPr>
        <w:t xml:space="preserve"> active set</w:t>
      </w:r>
      <w:r>
        <w:rPr>
          <w:noProof/>
          <w:lang w:eastAsia="zh-CN"/>
        </w:rPr>
        <w:t xml:space="preserve"> (UE side)</w:t>
      </w:r>
      <w:r>
        <w:rPr>
          <w:noProof/>
        </w:rPr>
        <w:tab/>
      </w:r>
      <w:r>
        <w:rPr>
          <w:noProof/>
        </w:rPr>
        <w:fldChar w:fldCharType="begin" w:fldLock="1"/>
      </w:r>
      <w:r>
        <w:rPr>
          <w:noProof/>
        </w:rPr>
        <w:instrText xml:space="preserve"> PAGEREF _Toc212126598 \h </w:instrText>
      </w:r>
      <w:r>
        <w:rPr>
          <w:noProof/>
        </w:rPr>
      </w:r>
      <w:r>
        <w:rPr>
          <w:noProof/>
        </w:rPr>
        <w:fldChar w:fldCharType="separate"/>
      </w:r>
      <w:r>
        <w:rPr>
          <w:noProof/>
        </w:rPr>
        <w:t>156</w:t>
      </w:r>
      <w:r>
        <w:rPr>
          <w:noProof/>
        </w:rPr>
        <w:fldChar w:fldCharType="end"/>
      </w:r>
    </w:p>
    <w:p w14:paraId="58BDA518" w14:textId="37F20A04" w:rsidR="00D92095" w:rsidRDefault="00D92095">
      <w:pPr>
        <w:pStyle w:val="TOC5"/>
        <w:rPr>
          <w:rFonts w:ascii="Aptos" w:eastAsia="DengXian" w:hAnsi="Aptos"/>
          <w:noProof/>
          <w:kern w:val="2"/>
          <w:sz w:val="24"/>
          <w:szCs w:val="24"/>
          <w:lang w:eastAsia="zh-CN"/>
        </w:rPr>
      </w:pPr>
      <w:r>
        <w:rPr>
          <w:noProof/>
        </w:rPr>
        <w:t>4.34.2.1.0</w:t>
      </w:r>
      <w:r>
        <w:rPr>
          <w:rFonts w:ascii="Aptos" w:eastAsia="DengXian" w:hAnsi="Aptos"/>
          <w:noProof/>
          <w:kern w:val="2"/>
          <w:sz w:val="24"/>
          <w:szCs w:val="24"/>
          <w:lang w:eastAsia="zh-CN"/>
        </w:rPr>
        <w:tab/>
      </w:r>
      <w:r>
        <w:rPr>
          <w:noProof/>
        </w:rPr>
        <w:t>Introduction</w:t>
      </w:r>
      <w:r>
        <w:rPr>
          <w:noProof/>
        </w:rPr>
        <w:tab/>
      </w:r>
      <w:r>
        <w:rPr>
          <w:noProof/>
        </w:rPr>
        <w:fldChar w:fldCharType="begin" w:fldLock="1"/>
      </w:r>
      <w:r>
        <w:rPr>
          <w:noProof/>
        </w:rPr>
        <w:instrText xml:space="preserve"> PAGEREF _Toc212126599 \h </w:instrText>
      </w:r>
      <w:r>
        <w:rPr>
          <w:noProof/>
        </w:rPr>
      </w:r>
      <w:r>
        <w:rPr>
          <w:noProof/>
        </w:rPr>
        <w:fldChar w:fldCharType="separate"/>
      </w:r>
      <w:r>
        <w:rPr>
          <w:noProof/>
        </w:rPr>
        <w:t>156</w:t>
      </w:r>
      <w:r>
        <w:rPr>
          <w:noProof/>
        </w:rPr>
        <w:fldChar w:fldCharType="end"/>
      </w:r>
    </w:p>
    <w:p w14:paraId="7E73795C" w14:textId="49D2B2ED" w:rsidR="00D92095" w:rsidRDefault="00D92095">
      <w:pPr>
        <w:pStyle w:val="TOC5"/>
        <w:rPr>
          <w:rFonts w:ascii="Aptos" w:eastAsia="DengXian" w:hAnsi="Aptos"/>
          <w:noProof/>
          <w:kern w:val="2"/>
          <w:sz w:val="24"/>
          <w:szCs w:val="24"/>
          <w:lang w:eastAsia="zh-CN"/>
        </w:rPr>
      </w:pPr>
      <w:r>
        <w:rPr>
          <w:noProof/>
        </w:rPr>
        <w:t>4.34.2</w:t>
      </w:r>
      <w:r>
        <w:rPr>
          <w:noProof/>
          <w:lang w:eastAsia="zh-CN"/>
        </w:rPr>
        <w:t>.</w:t>
      </w:r>
      <w:r>
        <w:rPr>
          <w:noProof/>
        </w:rPr>
        <w:t>1.1</w:t>
      </w:r>
      <w:r>
        <w:rPr>
          <w:rFonts w:ascii="Aptos" w:eastAsia="DengXian" w:hAnsi="Aptos"/>
          <w:noProof/>
          <w:kern w:val="2"/>
          <w:sz w:val="24"/>
          <w:szCs w:val="24"/>
          <w:lang w:eastAsia="zh-CN"/>
        </w:rPr>
        <w:tab/>
      </w:r>
      <w:r>
        <w:rPr>
          <w:noProof/>
        </w:rPr>
        <w:t xml:space="preserve">Attempted </w:t>
      </w:r>
      <w:r>
        <w:rPr>
          <w:noProof/>
          <w:lang w:eastAsia="zh-CN"/>
        </w:rPr>
        <w:t>r</w:t>
      </w:r>
      <w:r>
        <w:rPr>
          <w:noProof/>
        </w:rPr>
        <w:t>adio link additions to</w:t>
      </w:r>
      <w:r>
        <w:rPr>
          <w:noProof/>
          <w:lang w:eastAsia="zh-CN"/>
        </w:rPr>
        <w:t xml:space="preserve"> the</w:t>
      </w:r>
      <w:r>
        <w:rPr>
          <w:noProof/>
        </w:rPr>
        <w:t xml:space="preserve"> </w:t>
      </w:r>
      <w:r w:rsidRPr="00944CA4">
        <w:rPr>
          <w:noProof/>
          <w:color w:val="000000"/>
        </w:rPr>
        <w:t>E-DCH</w:t>
      </w:r>
      <w:r>
        <w:rPr>
          <w:noProof/>
        </w:rPr>
        <w:t xml:space="preserve"> active set (UE side)</w:t>
      </w:r>
      <w:r>
        <w:rPr>
          <w:noProof/>
        </w:rPr>
        <w:tab/>
      </w:r>
      <w:r>
        <w:rPr>
          <w:noProof/>
        </w:rPr>
        <w:fldChar w:fldCharType="begin" w:fldLock="1"/>
      </w:r>
      <w:r>
        <w:rPr>
          <w:noProof/>
        </w:rPr>
        <w:instrText xml:space="preserve"> PAGEREF _Toc212126600 \h </w:instrText>
      </w:r>
      <w:r>
        <w:rPr>
          <w:noProof/>
        </w:rPr>
      </w:r>
      <w:r>
        <w:rPr>
          <w:noProof/>
        </w:rPr>
        <w:fldChar w:fldCharType="separate"/>
      </w:r>
      <w:r>
        <w:rPr>
          <w:noProof/>
        </w:rPr>
        <w:t>156</w:t>
      </w:r>
      <w:r>
        <w:rPr>
          <w:noProof/>
        </w:rPr>
        <w:fldChar w:fldCharType="end"/>
      </w:r>
    </w:p>
    <w:p w14:paraId="2F03B0FD" w14:textId="1D388358" w:rsidR="00D92095" w:rsidRDefault="00D92095">
      <w:pPr>
        <w:pStyle w:val="TOC5"/>
        <w:rPr>
          <w:rFonts w:ascii="Aptos" w:eastAsia="DengXian" w:hAnsi="Aptos"/>
          <w:noProof/>
          <w:kern w:val="2"/>
          <w:sz w:val="24"/>
          <w:szCs w:val="24"/>
          <w:lang w:eastAsia="zh-CN"/>
        </w:rPr>
      </w:pPr>
      <w:r>
        <w:rPr>
          <w:noProof/>
        </w:rPr>
        <w:t>4.34.2.1.2</w:t>
      </w:r>
      <w:r>
        <w:rPr>
          <w:rFonts w:ascii="Aptos" w:eastAsia="DengXian" w:hAnsi="Aptos"/>
          <w:noProof/>
          <w:kern w:val="2"/>
          <w:sz w:val="24"/>
          <w:szCs w:val="24"/>
          <w:lang w:eastAsia="zh-CN"/>
        </w:rPr>
        <w:tab/>
      </w:r>
      <w:r>
        <w:rPr>
          <w:noProof/>
        </w:rPr>
        <w:t xml:space="preserve">Successful radio link additions to </w:t>
      </w:r>
      <w:r>
        <w:rPr>
          <w:noProof/>
          <w:lang w:eastAsia="zh-CN"/>
        </w:rPr>
        <w:t>the</w:t>
      </w:r>
      <w:r>
        <w:rPr>
          <w:noProof/>
        </w:rPr>
        <w:t xml:space="preserve"> </w:t>
      </w:r>
      <w:r w:rsidRPr="00944CA4">
        <w:rPr>
          <w:noProof/>
          <w:color w:val="000000"/>
        </w:rPr>
        <w:t>E-DCH</w:t>
      </w:r>
      <w:r>
        <w:rPr>
          <w:noProof/>
        </w:rPr>
        <w:t xml:space="preserve"> active set (UE side)</w:t>
      </w:r>
      <w:r>
        <w:rPr>
          <w:noProof/>
        </w:rPr>
        <w:tab/>
      </w:r>
      <w:r>
        <w:rPr>
          <w:noProof/>
        </w:rPr>
        <w:fldChar w:fldCharType="begin" w:fldLock="1"/>
      </w:r>
      <w:r>
        <w:rPr>
          <w:noProof/>
        </w:rPr>
        <w:instrText xml:space="preserve"> PAGEREF _Toc212126601 \h </w:instrText>
      </w:r>
      <w:r>
        <w:rPr>
          <w:noProof/>
        </w:rPr>
      </w:r>
      <w:r>
        <w:rPr>
          <w:noProof/>
        </w:rPr>
        <w:fldChar w:fldCharType="separate"/>
      </w:r>
      <w:r>
        <w:rPr>
          <w:noProof/>
        </w:rPr>
        <w:t>156</w:t>
      </w:r>
      <w:r>
        <w:rPr>
          <w:noProof/>
        </w:rPr>
        <w:fldChar w:fldCharType="end"/>
      </w:r>
    </w:p>
    <w:p w14:paraId="3BA9A969" w14:textId="4BAE0D92" w:rsidR="00D92095" w:rsidRDefault="00D92095">
      <w:pPr>
        <w:pStyle w:val="TOC5"/>
        <w:rPr>
          <w:rFonts w:ascii="Aptos" w:eastAsia="DengXian" w:hAnsi="Aptos"/>
          <w:noProof/>
          <w:kern w:val="2"/>
          <w:sz w:val="24"/>
          <w:szCs w:val="24"/>
          <w:lang w:eastAsia="zh-CN"/>
        </w:rPr>
      </w:pPr>
      <w:r>
        <w:rPr>
          <w:noProof/>
        </w:rPr>
        <w:t>4.34.2.1.</w:t>
      </w:r>
      <w:r>
        <w:rPr>
          <w:noProof/>
          <w:lang w:eastAsia="zh-CN"/>
        </w:rPr>
        <w:t>3</w:t>
      </w:r>
      <w:r>
        <w:rPr>
          <w:rFonts w:ascii="Aptos" w:eastAsia="DengXian" w:hAnsi="Aptos"/>
          <w:noProof/>
          <w:kern w:val="2"/>
          <w:sz w:val="24"/>
          <w:szCs w:val="24"/>
          <w:lang w:eastAsia="zh-CN"/>
        </w:rPr>
        <w:tab/>
      </w:r>
      <w:r>
        <w:rPr>
          <w:noProof/>
        </w:rPr>
        <w:t xml:space="preserve">Failed radio link additions to </w:t>
      </w:r>
      <w:r>
        <w:rPr>
          <w:noProof/>
          <w:lang w:eastAsia="zh-CN"/>
        </w:rPr>
        <w:t>the</w:t>
      </w:r>
      <w:r>
        <w:rPr>
          <w:noProof/>
        </w:rPr>
        <w:t xml:space="preserve"> </w:t>
      </w:r>
      <w:r w:rsidRPr="00944CA4">
        <w:rPr>
          <w:noProof/>
          <w:color w:val="000000"/>
        </w:rPr>
        <w:t>E-DCH</w:t>
      </w:r>
      <w:r>
        <w:rPr>
          <w:noProof/>
        </w:rPr>
        <w:t xml:space="preserve"> active set (UE side)</w:t>
      </w:r>
      <w:r>
        <w:rPr>
          <w:noProof/>
        </w:rPr>
        <w:tab/>
      </w:r>
      <w:r>
        <w:rPr>
          <w:noProof/>
        </w:rPr>
        <w:fldChar w:fldCharType="begin" w:fldLock="1"/>
      </w:r>
      <w:r>
        <w:rPr>
          <w:noProof/>
        </w:rPr>
        <w:instrText xml:space="preserve"> PAGEREF _Toc212126602 \h </w:instrText>
      </w:r>
      <w:r>
        <w:rPr>
          <w:noProof/>
        </w:rPr>
      </w:r>
      <w:r>
        <w:rPr>
          <w:noProof/>
        </w:rPr>
        <w:fldChar w:fldCharType="separate"/>
      </w:r>
      <w:r>
        <w:rPr>
          <w:noProof/>
        </w:rPr>
        <w:t>157</w:t>
      </w:r>
      <w:r>
        <w:rPr>
          <w:noProof/>
        </w:rPr>
        <w:fldChar w:fldCharType="end"/>
      </w:r>
    </w:p>
    <w:p w14:paraId="76D4F044" w14:textId="465F8881" w:rsidR="00D92095" w:rsidRDefault="00D92095">
      <w:pPr>
        <w:pStyle w:val="TOC4"/>
        <w:rPr>
          <w:rFonts w:ascii="Aptos" w:eastAsia="DengXian" w:hAnsi="Aptos"/>
          <w:noProof/>
          <w:kern w:val="2"/>
          <w:sz w:val="24"/>
          <w:szCs w:val="24"/>
          <w:lang w:eastAsia="zh-CN"/>
        </w:rPr>
      </w:pPr>
      <w:r>
        <w:rPr>
          <w:noProof/>
          <w:lang w:eastAsia="zh-CN"/>
        </w:rPr>
        <w:t>4.34.2.2</w:t>
      </w:r>
      <w:r>
        <w:rPr>
          <w:rFonts w:ascii="Aptos" w:eastAsia="DengXian" w:hAnsi="Aptos"/>
          <w:noProof/>
          <w:kern w:val="2"/>
          <w:sz w:val="24"/>
          <w:szCs w:val="24"/>
          <w:lang w:eastAsia="zh-CN"/>
        </w:rPr>
        <w:tab/>
      </w:r>
      <w:r>
        <w:rPr>
          <w:noProof/>
          <w:lang w:eastAsia="zh-CN"/>
        </w:rPr>
        <w:t>Radio link deletions to the</w:t>
      </w:r>
      <w:r>
        <w:rPr>
          <w:noProof/>
        </w:rPr>
        <w:t xml:space="preserve"> </w:t>
      </w:r>
      <w:r w:rsidRPr="00944CA4">
        <w:rPr>
          <w:noProof/>
          <w:color w:val="000000"/>
        </w:rPr>
        <w:t>E-DCH</w:t>
      </w:r>
      <w:r>
        <w:rPr>
          <w:noProof/>
        </w:rPr>
        <w:t xml:space="preserve"> active set</w:t>
      </w:r>
      <w:r>
        <w:rPr>
          <w:noProof/>
          <w:lang w:eastAsia="zh-CN"/>
        </w:rPr>
        <w:t xml:space="preserve"> (UE side)</w:t>
      </w:r>
      <w:r>
        <w:rPr>
          <w:noProof/>
        </w:rPr>
        <w:tab/>
      </w:r>
      <w:r>
        <w:rPr>
          <w:noProof/>
        </w:rPr>
        <w:fldChar w:fldCharType="begin" w:fldLock="1"/>
      </w:r>
      <w:r>
        <w:rPr>
          <w:noProof/>
        </w:rPr>
        <w:instrText xml:space="preserve"> PAGEREF _Toc212126603 \h </w:instrText>
      </w:r>
      <w:r>
        <w:rPr>
          <w:noProof/>
        </w:rPr>
      </w:r>
      <w:r>
        <w:rPr>
          <w:noProof/>
        </w:rPr>
        <w:fldChar w:fldCharType="separate"/>
      </w:r>
      <w:r>
        <w:rPr>
          <w:noProof/>
        </w:rPr>
        <w:t>157</w:t>
      </w:r>
      <w:r>
        <w:rPr>
          <w:noProof/>
        </w:rPr>
        <w:fldChar w:fldCharType="end"/>
      </w:r>
    </w:p>
    <w:p w14:paraId="621259B6" w14:textId="1880C56E" w:rsidR="00D92095" w:rsidRDefault="00D92095">
      <w:pPr>
        <w:pStyle w:val="TOC5"/>
        <w:rPr>
          <w:rFonts w:ascii="Aptos" w:eastAsia="DengXian" w:hAnsi="Aptos"/>
          <w:noProof/>
          <w:kern w:val="2"/>
          <w:sz w:val="24"/>
          <w:szCs w:val="24"/>
          <w:lang w:eastAsia="zh-CN"/>
        </w:rPr>
      </w:pPr>
      <w:r>
        <w:rPr>
          <w:noProof/>
        </w:rPr>
        <w:t>4.34.2</w:t>
      </w:r>
      <w:r>
        <w:rPr>
          <w:noProof/>
          <w:lang w:eastAsia="zh-CN"/>
        </w:rPr>
        <w:t>.2</w:t>
      </w:r>
      <w:r>
        <w:rPr>
          <w:noProof/>
        </w:rPr>
        <w:t>.1</w:t>
      </w:r>
      <w:r>
        <w:rPr>
          <w:rFonts w:ascii="Aptos" w:eastAsia="DengXian" w:hAnsi="Aptos"/>
          <w:noProof/>
          <w:kern w:val="2"/>
          <w:sz w:val="24"/>
          <w:szCs w:val="24"/>
          <w:lang w:eastAsia="zh-CN"/>
        </w:rPr>
        <w:tab/>
      </w:r>
      <w:r>
        <w:rPr>
          <w:noProof/>
        </w:rPr>
        <w:t xml:space="preserve">Attempted </w:t>
      </w:r>
      <w:r>
        <w:rPr>
          <w:noProof/>
          <w:lang w:eastAsia="zh-CN"/>
        </w:rPr>
        <w:t>r</w:t>
      </w:r>
      <w:r>
        <w:rPr>
          <w:noProof/>
        </w:rPr>
        <w:t xml:space="preserve">adio link </w:t>
      </w:r>
      <w:r>
        <w:rPr>
          <w:noProof/>
          <w:lang w:eastAsia="zh-CN"/>
        </w:rPr>
        <w:t xml:space="preserve">deletions </w:t>
      </w:r>
      <w:r>
        <w:rPr>
          <w:noProof/>
        </w:rPr>
        <w:t>to</w:t>
      </w:r>
      <w:r>
        <w:rPr>
          <w:noProof/>
          <w:lang w:eastAsia="zh-CN"/>
        </w:rPr>
        <w:t xml:space="preserve"> the</w:t>
      </w:r>
      <w:r>
        <w:rPr>
          <w:noProof/>
        </w:rPr>
        <w:t xml:space="preserve"> </w:t>
      </w:r>
      <w:r w:rsidRPr="00944CA4">
        <w:rPr>
          <w:noProof/>
          <w:color w:val="000000"/>
        </w:rPr>
        <w:t>E-DCH</w:t>
      </w:r>
      <w:r>
        <w:rPr>
          <w:noProof/>
        </w:rPr>
        <w:t xml:space="preserve"> active set (UE side)</w:t>
      </w:r>
      <w:r>
        <w:rPr>
          <w:noProof/>
        </w:rPr>
        <w:tab/>
      </w:r>
      <w:r>
        <w:rPr>
          <w:noProof/>
        </w:rPr>
        <w:fldChar w:fldCharType="begin" w:fldLock="1"/>
      </w:r>
      <w:r>
        <w:rPr>
          <w:noProof/>
        </w:rPr>
        <w:instrText xml:space="preserve"> PAGEREF _Toc212126604 \h </w:instrText>
      </w:r>
      <w:r>
        <w:rPr>
          <w:noProof/>
        </w:rPr>
      </w:r>
      <w:r>
        <w:rPr>
          <w:noProof/>
        </w:rPr>
        <w:fldChar w:fldCharType="separate"/>
      </w:r>
      <w:r>
        <w:rPr>
          <w:noProof/>
        </w:rPr>
        <w:t>157</w:t>
      </w:r>
      <w:r>
        <w:rPr>
          <w:noProof/>
        </w:rPr>
        <w:fldChar w:fldCharType="end"/>
      </w:r>
    </w:p>
    <w:p w14:paraId="75088271" w14:textId="492895F1" w:rsidR="00D92095" w:rsidRDefault="00D92095">
      <w:pPr>
        <w:pStyle w:val="TOC5"/>
        <w:rPr>
          <w:rFonts w:ascii="Aptos" w:eastAsia="DengXian" w:hAnsi="Aptos"/>
          <w:noProof/>
          <w:kern w:val="2"/>
          <w:sz w:val="24"/>
          <w:szCs w:val="24"/>
          <w:lang w:eastAsia="zh-CN"/>
        </w:rPr>
      </w:pPr>
      <w:r>
        <w:rPr>
          <w:noProof/>
        </w:rPr>
        <w:t>4.34.2.</w:t>
      </w:r>
      <w:r>
        <w:rPr>
          <w:noProof/>
          <w:lang w:eastAsia="zh-CN"/>
        </w:rPr>
        <w:t>2</w:t>
      </w:r>
      <w:r>
        <w:rPr>
          <w:noProof/>
        </w:rPr>
        <w:t>.2</w:t>
      </w:r>
      <w:r>
        <w:rPr>
          <w:rFonts w:ascii="Aptos" w:eastAsia="DengXian" w:hAnsi="Aptos"/>
          <w:noProof/>
          <w:kern w:val="2"/>
          <w:sz w:val="24"/>
          <w:szCs w:val="24"/>
          <w:lang w:eastAsia="zh-CN"/>
        </w:rPr>
        <w:tab/>
      </w:r>
      <w:r>
        <w:rPr>
          <w:noProof/>
        </w:rPr>
        <w:t xml:space="preserve">Successful radio link </w:t>
      </w:r>
      <w:r>
        <w:rPr>
          <w:noProof/>
          <w:lang w:eastAsia="zh-CN"/>
        </w:rPr>
        <w:t xml:space="preserve">deletions </w:t>
      </w:r>
      <w:r>
        <w:rPr>
          <w:noProof/>
        </w:rPr>
        <w:t xml:space="preserve">to </w:t>
      </w:r>
      <w:r>
        <w:rPr>
          <w:noProof/>
          <w:lang w:eastAsia="zh-CN"/>
        </w:rPr>
        <w:t>the</w:t>
      </w:r>
      <w:r>
        <w:rPr>
          <w:noProof/>
        </w:rPr>
        <w:t xml:space="preserve"> </w:t>
      </w:r>
      <w:r w:rsidRPr="00944CA4">
        <w:rPr>
          <w:noProof/>
          <w:color w:val="000000"/>
        </w:rPr>
        <w:t>E-DCH</w:t>
      </w:r>
      <w:r>
        <w:rPr>
          <w:noProof/>
        </w:rPr>
        <w:t xml:space="preserve"> active set (UE side)</w:t>
      </w:r>
      <w:r>
        <w:rPr>
          <w:noProof/>
        </w:rPr>
        <w:tab/>
      </w:r>
      <w:r>
        <w:rPr>
          <w:noProof/>
        </w:rPr>
        <w:fldChar w:fldCharType="begin" w:fldLock="1"/>
      </w:r>
      <w:r>
        <w:rPr>
          <w:noProof/>
        </w:rPr>
        <w:instrText xml:space="preserve"> PAGEREF _Toc212126605 \h </w:instrText>
      </w:r>
      <w:r>
        <w:rPr>
          <w:noProof/>
        </w:rPr>
      </w:r>
      <w:r>
        <w:rPr>
          <w:noProof/>
        </w:rPr>
        <w:fldChar w:fldCharType="separate"/>
      </w:r>
      <w:r>
        <w:rPr>
          <w:noProof/>
        </w:rPr>
        <w:t>158</w:t>
      </w:r>
      <w:r>
        <w:rPr>
          <w:noProof/>
        </w:rPr>
        <w:fldChar w:fldCharType="end"/>
      </w:r>
    </w:p>
    <w:p w14:paraId="62811565" w14:textId="684DE7F7" w:rsidR="00D92095" w:rsidRDefault="00D92095">
      <w:pPr>
        <w:pStyle w:val="TOC3"/>
        <w:rPr>
          <w:rFonts w:ascii="Aptos" w:eastAsia="DengXian" w:hAnsi="Aptos"/>
          <w:noProof/>
          <w:kern w:val="2"/>
          <w:sz w:val="24"/>
          <w:szCs w:val="24"/>
          <w:lang w:eastAsia="zh-CN"/>
        </w:rPr>
      </w:pPr>
      <w:r>
        <w:rPr>
          <w:noProof/>
        </w:rPr>
        <w:t>4.34.3</w:t>
      </w:r>
      <w:r>
        <w:rPr>
          <w:rFonts w:ascii="Aptos" w:eastAsia="DengXian" w:hAnsi="Aptos"/>
          <w:noProof/>
          <w:kern w:val="2"/>
          <w:sz w:val="24"/>
          <w:szCs w:val="24"/>
          <w:lang w:eastAsia="zh-CN"/>
        </w:rPr>
        <w:tab/>
      </w:r>
      <w:r>
        <w:rPr>
          <w:noProof/>
        </w:rPr>
        <w:t>Serving E-DCH cell change</w:t>
      </w:r>
      <w:r>
        <w:rPr>
          <w:noProof/>
        </w:rPr>
        <w:tab/>
      </w:r>
      <w:r>
        <w:rPr>
          <w:noProof/>
        </w:rPr>
        <w:fldChar w:fldCharType="begin" w:fldLock="1"/>
      </w:r>
      <w:r>
        <w:rPr>
          <w:noProof/>
        </w:rPr>
        <w:instrText xml:space="preserve"> PAGEREF _Toc212126606 \h </w:instrText>
      </w:r>
      <w:r>
        <w:rPr>
          <w:noProof/>
        </w:rPr>
      </w:r>
      <w:r>
        <w:rPr>
          <w:noProof/>
        </w:rPr>
        <w:fldChar w:fldCharType="separate"/>
      </w:r>
      <w:r>
        <w:rPr>
          <w:noProof/>
        </w:rPr>
        <w:t>159</w:t>
      </w:r>
      <w:r>
        <w:rPr>
          <w:noProof/>
        </w:rPr>
        <w:fldChar w:fldCharType="end"/>
      </w:r>
    </w:p>
    <w:p w14:paraId="0D1EB6B6" w14:textId="3D8E5F5E" w:rsidR="00D92095" w:rsidRDefault="00D92095">
      <w:pPr>
        <w:pStyle w:val="TOC4"/>
        <w:rPr>
          <w:rFonts w:ascii="Aptos" w:eastAsia="DengXian" w:hAnsi="Aptos"/>
          <w:noProof/>
          <w:kern w:val="2"/>
          <w:sz w:val="24"/>
          <w:szCs w:val="24"/>
          <w:lang w:eastAsia="zh-CN"/>
        </w:rPr>
      </w:pPr>
      <w:r>
        <w:rPr>
          <w:noProof/>
        </w:rPr>
        <w:t>4.34.3</w:t>
      </w:r>
      <w:r>
        <w:rPr>
          <w:noProof/>
          <w:lang w:eastAsia="zh-CN"/>
        </w:rPr>
        <w:t>.1</w:t>
      </w:r>
      <w:r>
        <w:rPr>
          <w:rFonts w:ascii="Aptos" w:eastAsia="DengXian" w:hAnsi="Aptos"/>
          <w:noProof/>
          <w:kern w:val="2"/>
          <w:sz w:val="24"/>
          <w:szCs w:val="24"/>
          <w:lang w:eastAsia="zh-CN"/>
        </w:rPr>
        <w:tab/>
      </w:r>
      <w:r>
        <w:rPr>
          <w:noProof/>
          <w:lang w:eastAsia="zh-CN"/>
        </w:rPr>
        <w:t>Outgoing s</w:t>
      </w:r>
      <w:r>
        <w:rPr>
          <w:noProof/>
        </w:rPr>
        <w:t>erving E-DCH cell change</w:t>
      </w:r>
      <w:r>
        <w:rPr>
          <w:noProof/>
        </w:rPr>
        <w:tab/>
      </w:r>
      <w:r>
        <w:rPr>
          <w:noProof/>
        </w:rPr>
        <w:fldChar w:fldCharType="begin" w:fldLock="1"/>
      </w:r>
      <w:r>
        <w:rPr>
          <w:noProof/>
        </w:rPr>
        <w:instrText xml:space="preserve"> PAGEREF _Toc212126607 \h </w:instrText>
      </w:r>
      <w:r>
        <w:rPr>
          <w:noProof/>
        </w:rPr>
      </w:r>
      <w:r>
        <w:rPr>
          <w:noProof/>
        </w:rPr>
        <w:fldChar w:fldCharType="separate"/>
      </w:r>
      <w:r>
        <w:rPr>
          <w:noProof/>
        </w:rPr>
        <w:t>159</w:t>
      </w:r>
      <w:r>
        <w:rPr>
          <w:noProof/>
        </w:rPr>
        <w:fldChar w:fldCharType="end"/>
      </w:r>
    </w:p>
    <w:p w14:paraId="6E54109F" w14:textId="2B5726B0" w:rsidR="00D92095" w:rsidRDefault="00D92095">
      <w:pPr>
        <w:pStyle w:val="TOC5"/>
        <w:rPr>
          <w:rFonts w:ascii="Aptos" w:eastAsia="DengXian" w:hAnsi="Aptos"/>
          <w:noProof/>
          <w:kern w:val="2"/>
          <w:sz w:val="24"/>
          <w:szCs w:val="24"/>
          <w:lang w:eastAsia="zh-CN"/>
        </w:rPr>
      </w:pPr>
      <w:r>
        <w:rPr>
          <w:noProof/>
        </w:rPr>
        <w:t>4.34.3.1.1</w:t>
      </w:r>
      <w:r>
        <w:rPr>
          <w:rFonts w:ascii="Aptos" w:eastAsia="DengXian" w:hAnsi="Aptos"/>
          <w:noProof/>
          <w:kern w:val="2"/>
          <w:sz w:val="24"/>
          <w:szCs w:val="24"/>
          <w:lang w:eastAsia="zh-CN"/>
        </w:rPr>
        <w:tab/>
      </w:r>
      <w:r>
        <w:rPr>
          <w:noProof/>
        </w:rPr>
        <w:t>Attempted outgoing serving E-DCH cell change</w:t>
      </w:r>
      <w:r>
        <w:rPr>
          <w:noProof/>
        </w:rPr>
        <w:tab/>
      </w:r>
      <w:r>
        <w:rPr>
          <w:noProof/>
        </w:rPr>
        <w:fldChar w:fldCharType="begin" w:fldLock="1"/>
      </w:r>
      <w:r>
        <w:rPr>
          <w:noProof/>
        </w:rPr>
        <w:instrText xml:space="preserve"> PAGEREF _Toc212126608 \h </w:instrText>
      </w:r>
      <w:r>
        <w:rPr>
          <w:noProof/>
        </w:rPr>
      </w:r>
      <w:r>
        <w:rPr>
          <w:noProof/>
        </w:rPr>
        <w:fldChar w:fldCharType="separate"/>
      </w:r>
      <w:r>
        <w:rPr>
          <w:noProof/>
        </w:rPr>
        <w:t>159</w:t>
      </w:r>
      <w:r>
        <w:rPr>
          <w:noProof/>
        </w:rPr>
        <w:fldChar w:fldCharType="end"/>
      </w:r>
    </w:p>
    <w:p w14:paraId="2A0E9FEB" w14:textId="5670E6ED" w:rsidR="00D92095" w:rsidRDefault="00D92095">
      <w:pPr>
        <w:pStyle w:val="TOC5"/>
        <w:rPr>
          <w:rFonts w:ascii="Aptos" w:eastAsia="DengXian" w:hAnsi="Aptos"/>
          <w:noProof/>
          <w:kern w:val="2"/>
          <w:sz w:val="24"/>
          <w:szCs w:val="24"/>
          <w:lang w:eastAsia="zh-CN"/>
        </w:rPr>
      </w:pPr>
      <w:r>
        <w:rPr>
          <w:noProof/>
        </w:rPr>
        <w:t>4.34.3.1.2</w:t>
      </w:r>
      <w:r>
        <w:rPr>
          <w:rFonts w:ascii="Aptos" w:eastAsia="DengXian" w:hAnsi="Aptos"/>
          <w:noProof/>
          <w:kern w:val="2"/>
          <w:sz w:val="24"/>
          <w:szCs w:val="24"/>
          <w:lang w:eastAsia="zh-CN"/>
        </w:rPr>
        <w:tab/>
      </w:r>
      <w:r>
        <w:rPr>
          <w:noProof/>
        </w:rPr>
        <w:t>Successful outgoing serving E-DCH cell change</w:t>
      </w:r>
      <w:r>
        <w:rPr>
          <w:noProof/>
        </w:rPr>
        <w:tab/>
      </w:r>
      <w:r>
        <w:rPr>
          <w:noProof/>
        </w:rPr>
        <w:fldChar w:fldCharType="begin" w:fldLock="1"/>
      </w:r>
      <w:r>
        <w:rPr>
          <w:noProof/>
        </w:rPr>
        <w:instrText xml:space="preserve"> PAGEREF _Toc212126609 \h </w:instrText>
      </w:r>
      <w:r>
        <w:rPr>
          <w:noProof/>
        </w:rPr>
      </w:r>
      <w:r>
        <w:rPr>
          <w:noProof/>
        </w:rPr>
        <w:fldChar w:fldCharType="separate"/>
      </w:r>
      <w:r>
        <w:rPr>
          <w:noProof/>
        </w:rPr>
        <w:t>159</w:t>
      </w:r>
      <w:r>
        <w:rPr>
          <w:noProof/>
        </w:rPr>
        <w:fldChar w:fldCharType="end"/>
      </w:r>
    </w:p>
    <w:p w14:paraId="0E19D377" w14:textId="5C0D8AA3" w:rsidR="00D92095" w:rsidRDefault="00D92095">
      <w:pPr>
        <w:pStyle w:val="TOC4"/>
        <w:rPr>
          <w:rFonts w:ascii="Aptos" w:eastAsia="DengXian" w:hAnsi="Aptos"/>
          <w:noProof/>
          <w:kern w:val="2"/>
          <w:sz w:val="24"/>
          <w:szCs w:val="24"/>
          <w:lang w:eastAsia="zh-CN"/>
        </w:rPr>
      </w:pPr>
      <w:r>
        <w:rPr>
          <w:noProof/>
        </w:rPr>
        <w:t>4.34.3</w:t>
      </w:r>
      <w:r>
        <w:rPr>
          <w:noProof/>
          <w:lang w:eastAsia="zh-CN"/>
        </w:rPr>
        <w:t>.2</w:t>
      </w:r>
      <w:r>
        <w:rPr>
          <w:rFonts w:ascii="Aptos" w:eastAsia="DengXian" w:hAnsi="Aptos"/>
          <w:noProof/>
          <w:kern w:val="2"/>
          <w:sz w:val="24"/>
          <w:szCs w:val="24"/>
          <w:lang w:eastAsia="zh-CN"/>
        </w:rPr>
        <w:tab/>
      </w:r>
      <w:r>
        <w:rPr>
          <w:noProof/>
          <w:lang w:eastAsia="zh-CN"/>
        </w:rPr>
        <w:t>Outgoing s</w:t>
      </w:r>
      <w:r>
        <w:rPr>
          <w:noProof/>
        </w:rPr>
        <w:t>erving E-DCH cell change</w:t>
      </w:r>
      <w:r>
        <w:rPr>
          <w:noProof/>
          <w:lang w:eastAsia="zh-CN"/>
        </w:rPr>
        <w:t xml:space="preserve"> per neighbour cell relation</w:t>
      </w:r>
      <w:r>
        <w:rPr>
          <w:noProof/>
        </w:rPr>
        <w:tab/>
      </w:r>
      <w:r>
        <w:rPr>
          <w:noProof/>
        </w:rPr>
        <w:fldChar w:fldCharType="begin" w:fldLock="1"/>
      </w:r>
      <w:r>
        <w:rPr>
          <w:noProof/>
        </w:rPr>
        <w:instrText xml:space="preserve"> PAGEREF _Toc212126610 \h </w:instrText>
      </w:r>
      <w:r>
        <w:rPr>
          <w:noProof/>
        </w:rPr>
      </w:r>
      <w:r>
        <w:rPr>
          <w:noProof/>
        </w:rPr>
        <w:fldChar w:fldCharType="separate"/>
      </w:r>
      <w:r>
        <w:rPr>
          <w:noProof/>
        </w:rPr>
        <w:t>159</w:t>
      </w:r>
      <w:r>
        <w:rPr>
          <w:noProof/>
        </w:rPr>
        <w:fldChar w:fldCharType="end"/>
      </w:r>
    </w:p>
    <w:p w14:paraId="0FD22E96" w14:textId="6DBA4E95" w:rsidR="00D92095" w:rsidRDefault="00D92095">
      <w:pPr>
        <w:pStyle w:val="TOC5"/>
        <w:rPr>
          <w:rFonts w:ascii="Aptos" w:eastAsia="DengXian" w:hAnsi="Aptos"/>
          <w:noProof/>
          <w:kern w:val="2"/>
          <w:sz w:val="24"/>
          <w:szCs w:val="24"/>
          <w:lang w:eastAsia="zh-CN"/>
        </w:rPr>
      </w:pPr>
      <w:r>
        <w:rPr>
          <w:noProof/>
        </w:rPr>
        <w:t>4.34.3.</w:t>
      </w:r>
      <w:r>
        <w:rPr>
          <w:noProof/>
          <w:lang w:eastAsia="zh-CN"/>
        </w:rPr>
        <w:t>2.1</w:t>
      </w:r>
      <w:r>
        <w:rPr>
          <w:rFonts w:ascii="Aptos" w:eastAsia="DengXian" w:hAnsi="Aptos"/>
          <w:noProof/>
          <w:kern w:val="2"/>
          <w:sz w:val="24"/>
          <w:szCs w:val="24"/>
          <w:lang w:eastAsia="zh-CN"/>
        </w:rPr>
        <w:tab/>
      </w:r>
      <w:r>
        <w:rPr>
          <w:noProof/>
        </w:rPr>
        <w:t xml:space="preserve">Attempted </w:t>
      </w:r>
      <w:r>
        <w:rPr>
          <w:noProof/>
          <w:lang w:eastAsia="zh-CN"/>
        </w:rPr>
        <w:t xml:space="preserve">outgoing </w:t>
      </w:r>
      <w:r>
        <w:rPr>
          <w:noProof/>
        </w:rPr>
        <w:t>serving E-DCH cell change</w:t>
      </w:r>
      <w:r>
        <w:rPr>
          <w:noProof/>
          <w:lang w:eastAsia="zh-CN"/>
        </w:rPr>
        <w:t xml:space="preserve"> per neighbour cell relation</w:t>
      </w:r>
      <w:r>
        <w:rPr>
          <w:noProof/>
        </w:rPr>
        <w:tab/>
      </w:r>
      <w:r>
        <w:rPr>
          <w:noProof/>
        </w:rPr>
        <w:fldChar w:fldCharType="begin" w:fldLock="1"/>
      </w:r>
      <w:r>
        <w:rPr>
          <w:noProof/>
        </w:rPr>
        <w:instrText xml:space="preserve"> PAGEREF _Toc212126611 \h </w:instrText>
      </w:r>
      <w:r>
        <w:rPr>
          <w:noProof/>
        </w:rPr>
      </w:r>
      <w:r>
        <w:rPr>
          <w:noProof/>
        </w:rPr>
        <w:fldChar w:fldCharType="separate"/>
      </w:r>
      <w:r>
        <w:rPr>
          <w:noProof/>
        </w:rPr>
        <w:t>159</w:t>
      </w:r>
      <w:r>
        <w:rPr>
          <w:noProof/>
        </w:rPr>
        <w:fldChar w:fldCharType="end"/>
      </w:r>
    </w:p>
    <w:p w14:paraId="0D51E65E" w14:textId="4A745BE3" w:rsidR="00D92095" w:rsidRDefault="00D92095">
      <w:pPr>
        <w:pStyle w:val="TOC5"/>
        <w:rPr>
          <w:rFonts w:ascii="Aptos" w:eastAsia="DengXian" w:hAnsi="Aptos"/>
          <w:noProof/>
          <w:kern w:val="2"/>
          <w:sz w:val="24"/>
          <w:szCs w:val="24"/>
          <w:lang w:eastAsia="zh-CN"/>
        </w:rPr>
      </w:pPr>
      <w:r>
        <w:rPr>
          <w:noProof/>
        </w:rPr>
        <w:t>4.34.3.</w:t>
      </w:r>
      <w:r>
        <w:rPr>
          <w:noProof/>
          <w:lang w:eastAsia="zh-CN"/>
        </w:rPr>
        <w:t>2.</w:t>
      </w:r>
      <w:r>
        <w:rPr>
          <w:noProof/>
        </w:rPr>
        <w:t>2</w:t>
      </w:r>
      <w:r>
        <w:rPr>
          <w:rFonts w:ascii="Aptos" w:eastAsia="DengXian" w:hAnsi="Aptos"/>
          <w:noProof/>
          <w:kern w:val="2"/>
          <w:sz w:val="24"/>
          <w:szCs w:val="24"/>
          <w:lang w:eastAsia="zh-CN"/>
        </w:rPr>
        <w:tab/>
      </w:r>
      <w:r>
        <w:rPr>
          <w:noProof/>
        </w:rPr>
        <w:t xml:space="preserve">Successful </w:t>
      </w:r>
      <w:r>
        <w:rPr>
          <w:noProof/>
          <w:lang w:eastAsia="zh-CN"/>
        </w:rPr>
        <w:t xml:space="preserve">outgoing </w:t>
      </w:r>
      <w:r>
        <w:rPr>
          <w:noProof/>
        </w:rPr>
        <w:t>serving E-DCH cell change</w:t>
      </w:r>
      <w:r>
        <w:rPr>
          <w:noProof/>
          <w:lang w:eastAsia="zh-CN"/>
        </w:rPr>
        <w:t xml:space="preserve"> per neighbour cell relation</w:t>
      </w:r>
      <w:r>
        <w:rPr>
          <w:noProof/>
        </w:rPr>
        <w:tab/>
      </w:r>
      <w:r>
        <w:rPr>
          <w:noProof/>
        </w:rPr>
        <w:fldChar w:fldCharType="begin" w:fldLock="1"/>
      </w:r>
      <w:r>
        <w:rPr>
          <w:noProof/>
        </w:rPr>
        <w:instrText xml:space="preserve"> PAGEREF _Toc212126612 \h </w:instrText>
      </w:r>
      <w:r>
        <w:rPr>
          <w:noProof/>
        </w:rPr>
      </w:r>
      <w:r>
        <w:rPr>
          <w:noProof/>
        </w:rPr>
        <w:fldChar w:fldCharType="separate"/>
      </w:r>
      <w:r>
        <w:rPr>
          <w:noProof/>
        </w:rPr>
        <w:t>160</w:t>
      </w:r>
      <w:r>
        <w:rPr>
          <w:noProof/>
        </w:rPr>
        <w:fldChar w:fldCharType="end"/>
      </w:r>
    </w:p>
    <w:p w14:paraId="19FF6EA1" w14:textId="15C5CFD8" w:rsidR="00D92095" w:rsidRDefault="00D92095">
      <w:pPr>
        <w:pStyle w:val="TOC3"/>
        <w:rPr>
          <w:rFonts w:ascii="Aptos" w:eastAsia="DengXian" w:hAnsi="Aptos"/>
          <w:noProof/>
          <w:kern w:val="2"/>
          <w:sz w:val="24"/>
          <w:szCs w:val="24"/>
          <w:lang w:eastAsia="zh-CN"/>
        </w:rPr>
      </w:pPr>
      <w:r>
        <w:rPr>
          <w:noProof/>
        </w:rPr>
        <w:t>4.34.4</w:t>
      </w:r>
      <w:r>
        <w:rPr>
          <w:rFonts w:ascii="Aptos" w:eastAsia="DengXian" w:hAnsi="Aptos"/>
          <w:noProof/>
          <w:kern w:val="2"/>
          <w:sz w:val="24"/>
          <w:szCs w:val="24"/>
          <w:lang w:eastAsia="zh-CN"/>
        </w:rPr>
        <w:tab/>
      </w:r>
      <w:r>
        <w:rPr>
          <w:noProof/>
          <w:lang w:eastAsia="zh-CN"/>
        </w:rPr>
        <w:t>Mean number of HSUPA users of a serving E-DCH cell</w:t>
      </w:r>
      <w:r>
        <w:rPr>
          <w:noProof/>
        </w:rPr>
        <w:tab/>
      </w:r>
      <w:r>
        <w:rPr>
          <w:noProof/>
        </w:rPr>
        <w:fldChar w:fldCharType="begin" w:fldLock="1"/>
      </w:r>
      <w:r>
        <w:rPr>
          <w:noProof/>
        </w:rPr>
        <w:instrText xml:space="preserve"> PAGEREF _Toc212126613 \h </w:instrText>
      </w:r>
      <w:r>
        <w:rPr>
          <w:noProof/>
        </w:rPr>
      </w:r>
      <w:r>
        <w:rPr>
          <w:noProof/>
        </w:rPr>
        <w:fldChar w:fldCharType="separate"/>
      </w:r>
      <w:r>
        <w:rPr>
          <w:noProof/>
        </w:rPr>
        <w:t>161</w:t>
      </w:r>
      <w:r>
        <w:rPr>
          <w:noProof/>
        </w:rPr>
        <w:fldChar w:fldCharType="end"/>
      </w:r>
    </w:p>
    <w:p w14:paraId="7743DF17" w14:textId="1F6F396F" w:rsidR="00D92095" w:rsidRDefault="00D92095">
      <w:pPr>
        <w:pStyle w:val="TOC3"/>
        <w:rPr>
          <w:rFonts w:ascii="Aptos" w:eastAsia="DengXian" w:hAnsi="Aptos"/>
          <w:noProof/>
          <w:kern w:val="2"/>
          <w:sz w:val="24"/>
          <w:szCs w:val="24"/>
          <w:lang w:eastAsia="zh-CN"/>
        </w:rPr>
      </w:pPr>
      <w:r>
        <w:rPr>
          <w:noProof/>
          <w:lang w:eastAsia="zh-CN"/>
        </w:rPr>
        <w:t>4.34.5</w:t>
      </w:r>
      <w:r>
        <w:rPr>
          <w:rFonts w:ascii="Aptos" w:eastAsia="DengXian" w:hAnsi="Aptos"/>
          <w:noProof/>
          <w:kern w:val="2"/>
          <w:sz w:val="24"/>
          <w:szCs w:val="24"/>
          <w:lang w:eastAsia="zh-CN"/>
        </w:rPr>
        <w:tab/>
      </w:r>
      <w:r>
        <w:rPr>
          <w:noProof/>
          <w:lang w:eastAsia="zh-CN"/>
        </w:rPr>
        <w:t>Measurements related to channel switches between RACH/DCH and E-DCH</w:t>
      </w:r>
      <w:r>
        <w:rPr>
          <w:noProof/>
        </w:rPr>
        <w:tab/>
      </w:r>
      <w:r>
        <w:rPr>
          <w:noProof/>
        </w:rPr>
        <w:fldChar w:fldCharType="begin" w:fldLock="1"/>
      </w:r>
      <w:r>
        <w:rPr>
          <w:noProof/>
        </w:rPr>
        <w:instrText xml:space="preserve"> PAGEREF _Toc212126614 \h </w:instrText>
      </w:r>
      <w:r>
        <w:rPr>
          <w:noProof/>
        </w:rPr>
      </w:r>
      <w:r>
        <w:rPr>
          <w:noProof/>
        </w:rPr>
        <w:fldChar w:fldCharType="separate"/>
      </w:r>
      <w:r>
        <w:rPr>
          <w:noProof/>
        </w:rPr>
        <w:t>162</w:t>
      </w:r>
      <w:r>
        <w:rPr>
          <w:noProof/>
        </w:rPr>
        <w:fldChar w:fldCharType="end"/>
      </w:r>
    </w:p>
    <w:p w14:paraId="01D275F0" w14:textId="7062A689" w:rsidR="00D92095" w:rsidRDefault="00D92095">
      <w:pPr>
        <w:pStyle w:val="TOC4"/>
        <w:rPr>
          <w:rFonts w:ascii="Aptos" w:eastAsia="DengXian" w:hAnsi="Aptos"/>
          <w:noProof/>
          <w:kern w:val="2"/>
          <w:sz w:val="24"/>
          <w:szCs w:val="24"/>
          <w:lang w:eastAsia="zh-CN"/>
        </w:rPr>
      </w:pPr>
      <w:r>
        <w:rPr>
          <w:noProof/>
          <w:lang w:eastAsia="zh-CN"/>
        </w:rPr>
        <w:t>4.34.5.1</w:t>
      </w:r>
      <w:r>
        <w:rPr>
          <w:rFonts w:ascii="Aptos" w:eastAsia="DengXian" w:hAnsi="Aptos"/>
          <w:noProof/>
          <w:kern w:val="2"/>
          <w:sz w:val="24"/>
          <w:szCs w:val="24"/>
          <w:lang w:eastAsia="zh-CN"/>
        </w:rPr>
        <w:tab/>
      </w:r>
      <w:r>
        <w:rPr>
          <w:noProof/>
          <w:lang w:eastAsia="zh-CN"/>
        </w:rPr>
        <w:t>Measurements related to channel switches from RACH/DCH to E-DCH</w:t>
      </w:r>
      <w:r>
        <w:rPr>
          <w:noProof/>
        </w:rPr>
        <w:tab/>
      </w:r>
      <w:r>
        <w:rPr>
          <w:noProof/>
        </w:rPr>
        <w:fldChar w:fldCharType="begin" w:fldLock="1"/>
      </w:r>
      <w:r>
        <w:rPr>
          <w:noProof/>
        </w:rPr>
        <w:instrText xml:space="preserve"> PAGEREF _Toc212126615 \h </w:instrText>
      </w:r>
      <w:r>
        <w:rPr>
          <w:noProof/>
        </w:rPr>
      </w:r>
      <w:r>
        <w:rPr>
          <w:noProof/>
        </w:rPr>
        <w:fldChar w:fldCharType="separate"/>
      </w:r>
      <w:r>
        <w:rPr>
          <w:noProof/>
        </w:rPr>
        <w:t>162</w:t>
      </w:r>
      <w:r>
        <w:rPr>
          <w:noProof/>
        </w:rPr>
        <w:fldChar w:fldCharType="end"/>
      </w:r>
    </w:p>
    <w:p w14:paraId="02031FFB" w14:textId="05C9B9C2" w:rsidR="00D92095" w:rsidRDefault="00D92095">
      <w:pPr>
        <w:pStyle w:val="TOC5"/>
        <w:rPr>
          <w:rFonts w:ascii="Aptos" w:eastAsia="DengXian" w:hAnsi="Aptos"/>
          <w:noProof/>
          <w:kern w:val="2"/>
          <w:sz w:val="24"/>
          <w:szCs w:val="24"/>
          <w:lang w:eastAsia="zh-CN"/>
        </w:rPr>
      </w:pPr>
      <w:r>
        <w:rPr>
          <w:noProof/>
          <w:lang w:eastAsia="zh-CN"/>
        </w:rPr>
        <w:t>4.34.5.1.1</w:t>
      </w:r>
      <w:r>
        <w:rPr>
          <w:rFonts w:ascii="Aptos" w:eastAsia="DengXian" w:hAnsi="Aptos"/>
          <w:noProof/>
          <w:kern w:val="2"/>
          <w:sz w:val="24"/>
          <w:szCs w:val="24"/>
          <w:lang w:eastAsia="zh-CN"/>
        </w:rPr>
        <w:tab/>
      </w:r>
      <w:r>
        <w:rPr>
          <w:noProof/>
          <w:lang w:eastAsia="zh-CN"/>
        </w:rPr>
        <w:t>Attempted channel switches from RACH to E-DCH</w:t>
      </w:r>
      <w:r>
        <w:rPr>
          <w:noProof/>
        </w:rPr>
        <w:tab/>
      </w:r>
      <w:r>
        <w:rPr>
          <w:noProof/>
        </w:rPr>
        <w:fldChar w:fldCharType="begin" w:fldLock="1"/>
      </w:r>
      <w:r>
        <w:rPr>
          <w:noProof/>
        </w:rPr>
        <w:instrText xml:space="preserve"> PAGEREF _Toc212126616 \h </w:instrText>
      </w:r>
      <w:r>
        <w:rPr>
          <w:noProof/>
        </w:rPr>
      </w:r>
      <w:r>
        <w:rPr>
          <w:noProof/>
        </w:rPr>
        <w:fldChar w:fldCharType="separate"/>
      </w:r>
      <w:r>
        <w:rPr>
          <w:noProof/>
        </w:rPr>
        <w:t>162</w:t>
      </w:r>
      <w:r>
        <w:rPr>
          <w:noProof/>
        </w:rPr>
        <w:fldChar w:fldCharType="end"/>
      </w:r>
    </w:p>
    <w:p w14:paraId="4CEE7E9B" w14:textId="403B725A" w:rsidR="00D92095" w:rsidRDefault="00D92095">
      <w:pPr>
        <w:pStyle w:val="TOC5"/>
        <w:rPr>
          <w:rFonts w:ascii="Aptos" w:eastAsia="DengXian" w:hAnsi="Aptos"/>
          <w:noProof/>
          <w:kern w:val="2"/>
          <w:sz w:val="24"/>
          <w:szCs w:val="24"/>
          <w:lang w:eastAsia="zh-CN"/>
        </w:rPr>
      </w:pPr>
      <w:r>
        <w:rPr>
          <w:noProof/>
          <w:lang w:eastAsia="zh-CN"/>
        </w:rPr>
        <w:t>4.34.5.1.2</w:t>
      </w:r>
      <w:r>
        <w:rPr>
          <w:rFonts w:ascii="Aptos" w:eastAsia="DengXian" w:hAnsi="Aptos"/>
          <w:noProof/>
          <w:kern w:val="2"/>
          <w:sz w:val="24"/>
          <w:szCs w:val="24"/>
          <w:lang w:eastAsia="zh-CN"/>
        </w:rPr>
        <w:tab/>
      </w:r>
      <w:r>
        <w:rPr>
          <w:noProof/>
          <w:lang w:eastAsia="zh-CN"/>
        </w:rPr>
        <w:t>Successful channel switches from RACH to E-DCH</w:t>
      </w:r>
      <w:r>
        <w:rPr>
          <w:noProof/>
        </w:rPr>
        <w:tab/>
      </w:r>
      <w:r>
        <w:rPr>
          <w:noProof/>
        </w:rPr>
        <w:fldChar w:fldCharType="begin" w:fldLock="1"/>
      </w:r>
      <w:r>
        <w:rPr>
          <w:noProof/>
        </w:rPr>
        <w:instrText xml:space="preserve"> PAGEREF _Toc212126617 \h </w:instrText>
      </w:r>
      <w:r>
        <w:rPr>
          <w:noProof/>
        </w:rPr>
      </w:r>
      <w:r>
        <w:rPr>
          <w:noProof/>
        </w:rPr>
        <w:fldChar w:fldCharType="separate"/>
      </w:r>
      <w:r>
        <w:rPr>
          <w:noProof/>
        </w:rPr>
        <w:t>162</w:t>
      </w:r>
      <w:r>
        <w:rPr>
          <w:noProof/>
        </w:rPr>
        <w:fldChar w:fldCharType="end"/>
      </w:r>
    </w:p>
    <w:p w14:paraId="747BE767" w14:textId="4B8EE7EC" w:rsidR="00D92095" w:rsidRDefault="00D92095">
      <w:pPr>
        <w:pStyle w:val="TOC5"/>
        <w:rPr>
          <w:rFonts w:ascii="Aptos" w:eastAsia="DengXian" w:hAnsi="Aptos"/>
          <w:noProof/>
          <w:kern w:val="2"/>
          <w:sz w:val="24"/>
          <w:szCs w:val="24"/>
          <w:lang w:eastAsia="zh-CN"/>
        </w:rPr>
      </w:pPr>
      <w:r>
        <w:rPr>
          <w:noProof/>
          <w:lang w:eastAsia="zh-CN"/>
        </w:rPr>
        <w:t>4.34.5.1.3</w:t>
      </w:r>
      <w:r>
        <w:rPr>
          <w:rFonts w:ascii="Aptos" w:eastAsia="DengXian" w:hAnsi="Aptos"/>
          <w:noProof/>
          <w:kern w:val="2"/>
          <w:sz w:val="24"/>
          <w:szCs w:val="24"/>
          <w:lang w:eastAsia="zh-CN"/>
        </w:rPr>
        <w:tab/>
      </w:r>
      <w:r>
        <w:rPr>
          <w:noProof/>
          <w:lang w:eastAsia="zh-CN"/>
        </w:rPr>
        <w:t>Attempted channel switches from DCH to E-DCH</w:t>
      </w:r>
      <w:r>
        <w:rPr>
          <w:noProof/>
        </w:rPr>
        <w:tab/>
      </w:r>
      <w:r>
        <w:rPr>
          <w:noProof/>
        </w:rPr>
        <w:fldChar w:fldCharType="begin" w:fldLock="1"/>
      </w:r>
      <w:r>
        <w:rPr>
          <w:noProof/>
        </w:rPr>
        <w:instrText xml:space="preserve"> PAGEREF _Toc212126618 \h </w:instrText>
      </w:r>
      <w:r>
        <w:rPr>
          <w:noProof/>
        </w:rPr>
      </w:r>
      <w:r>
        <w:rPr>
          <w:noProof/>
        </w:rPr>
        <w:fldChar w:fldCharType="separate"/>
      </w:r>
      <w:r>
        <w:rPr>
          <w:noProof/>
        </w:rPr>
        <w:t>162</w:t>
      </w:r>
      <w:r>
        <w:rPr>
          <w:noProof/>
        </w:rPr>
        <w:fldChar w:fldCharType="end"/>
      </w:r>
    </w:p>
    <w:p w14:paraId="50695094" w14:textId="1A7618AD" w:rsidR="00D92095" w:rsidRDefault="00D92095">
      <w:pPr>
        <w:pStyle w:val="TOC5"/>
        <w:rPr>
          <w:rFonts w:ascii="Aptos" w:eastAsia="DengXian" w:hAnsi="Aptos"/>
          <w:noProof/>
          <w:kern w:val="2"/>
          <w:sz w:val="24"/>
          <w:szCs w:val="24"/>
          <w:lang w:eastAsia="zh-CN"/>
        </w:rPr>
      </w:pPr>
      <w:r>
        <w:rPr>
          <w:noProof/>
          <w:lang w:eastAsia="zh-CN"/>
        </w:rPr>
        <w:t>4.34.5.1.4</w:t>
      </w:r>
      <w:r>
        <w:rPr>
          <w:rFonts w:ascii="Aptos" w:eastAsia="DengXian" w:hAnsi="Aptos"/>
          <w:noProof/>
          <w:kern w:val="2"/>
          <w:sz w:val="24"/>
          <w:szCs w:val="24"/>
          <w:lang w:eastAsia="zh-CN"/>
        </w:rPr>
        <w:tab/>
      </w:r>
      <w:r>
        <w:rPr>
          <w:noProof/>
          <w:lang w:eastAsia="zh-CN"/>
        </w:rPr>
        <w:t>Successful channel switches from DCH to E-DCH</w:t>
      </w:r>
      <w:r>
        <w:rPr>
          <w:noProof/>
        </w:rPr>
        <w:tab/>
      </w:r>
      <w:r>
        <w:rPr>
          <w:noProof/>
        </w:rPr>
        <w:fldChar w:fldCharType="begin" w:fldLock="1"/>
      </w:r>
      <w:r>
        <w:rPr>
          <w:noProof/>
        </w:rPr>
        <w:instrText xml:space="preserve"> PAGEREF _Toc212126619 \h </w:instrText>
      </w:r>
      <w:r>
        <w:rPr>
          <w:noProof/>
        </w:rPr>
      </w:r>
      <w:r>
        <w:rPr>
          <w:noProof/>
        </w:rPr>
        <w:fldChar w:fldCharType="separate"/>
      </w:r>
      <w:r>
        <w:rPr>
          <w:noProof/>
        </w:rPr>
        <w:t>163</w:t>
      </w:r>
      <w:r>
        <w:rPr>
          <w:noProof/>
        </w:rPr>
        <w:fldChar w:fldCharType="end"/>
      </w:r>
    </w:p>
    <w:p w14:paraId="734528D6" w14:textId="0715A4E1" w:rsidR="00D92095" w:rsidRDefault="00D92095">
      <w:pPr>
        <w:pStyle w:val="TOC4"/>
        <w:rPr>
          <w:rFonts w:ascii="Aptos" w:eastAsia="DengXian" w:hAnsi="Aptos"/>
          <w:noProof/>
          <w:kern w:val="2"/>
          <w:sz w:val="24"/>
          <w:szCs w:val="24"/>
          <w:lang w:eastAsia="zh-CN"/>
        </w:rPr>
      </w:pPr>
      <w:r>
        <w:rPr>
          <w:noProof/>
          <w:lang w:eastAsia="zh-CN"/>
        </w:rPr>
        <w:t>4.34.5.2</w:t>
      </w:r>
      <w:r>
        <w:rPr>
          <w:rFonts w:ascii="Aptos" w:eastAsia="DengXian" w:hAnsi="Aptos"/>
          <w:noProof/>
          <w:kern w:val="2"/>
          <w:sz w:val="24"/>
          <w:szCs w:val="24"/>
          <w:lang w:eastAsia="zh-CN"/>
        </w:rPr>
        <w:tab/>
      </w:r>
      <w:r>
        <w:rPr>
          <w:noProof/>
          <w:lang w:eastAsia="zh-CN"/>
        </w:rPr>
        <w:t>Measurements related to channel switches from E-DCH to RACH/DCH</w:t>
      </w:r>
      <w:r>
        <w:rPr>
          <w:noProof/>
        </w:rPr>
        <w:tab/>
      </w:r>
      <w:r>
        <w:rPr>
          <w:noProof/>
        </w:rPr>
        <w:fldChar w:fldCharType="begin" w:fldLock="1"/>
      </w:r>
      <w:r>
        <w:rPr>
          <w:noProof/>
        </w:rPr>
        <w:instrText xml:space="preserve"> PAGEREF _Toc212126620 \h </w:instrText>
      </w:r>
      <w:r>
        <w:rPr>
          <w:noProof/>
        </w:rPr>
      </w:r>
      <w:r>
        <w:rPr>
          <w:noProof/>
        </w:rPr>
        <w:fldChar w:fldCharType="separate"/>
      </w:r>
      <w:r>
        <w:rPr>
          <w:noProof/>
        </w:rPr>
        <w:t>163</w:t>
      </w:r>
      <w:r>
        <w:rPr>
          <w:noProof/>
        </w:rPr>
        <w:fldChar w:fldCharType="end"/>
      </w:r>
    </w:p>
    <w:p w14:paraId="3F3C893C" w14:textId="3773FC25" w:rsidR="00D92095" w:rsidRDefault="00D92095">
      <w:pPr>
        <w:pStyle w:val="TOC5"/>
        <w:rPr>
          <w:rFonts w:ascii="Aptos" w:eastAsia="DengXian" w:hAnsi="Aptos"/>
          <w:noProof/>
          <w:kern w:val="2"/>
          <w:sz w:val="24"/>
          <w:szCs w:val="24"/>
          <w:lang w:eastAsia="zh-CN"/>
        </w:rPr>
      </w:pPr>
      <w:r>
        <w:rPr>
          <w:noProof/>
          <w:lang w:eastAsia="zh-CN"/>
        </w:rPr>
        <w:t>4.34.5.2.1</w:t>
      </w:r>
      <w:r>
        <w:rPr>
          <w:rFonts w:ascii="Aptos" w:eastAsia="DengXian" w:hAnsi="Aptos"/>
          <w:noProof/>
          <w:kern w:val="2"/>
          <w:sz w:val="24"/>
          <w:szCs w:val="24"/>
          <w:lang w:eastAsia="zh-CN"/>
        </w:rPr>
        <w:tab/>
      </w:r>
      <w:r>
        <w:rPr>
          <w:noProof/>
          <w:lang w:eastAsia="zh-CN"/>
        </w:rPr>
        <w:t>Attempted channel switches from E-DCH to RACH</w:t>
      </w:r>
      <w:r>
        <w:rPr>
          <w:noProof/>
        </w:rPr>
        <w:tab/>
      </w:r>
      <w:r>
        <w:rPr>
          <w:noProof/>
        </w:rPr>
        <w:fldChar w:fldCharType="begin" w:fldLock="1"/>
      </w:r>
      <w:r>
        <w:rPr>
          <w:noProof/>
        </w:rPr>
        <w:instrText xml:space="preserve"> PAGEREF _Toc212126621 \h </w:instrText>
      </w:r>
      <w:r>
        <w:rPr>
          <w:noProof/>
        </w:rPr>
      </w:r>
      <w:r>
        <w:rPr>
          <w:noProof/>
        </w:rPr>
        <w:fldChar w:fldCharType="separate"/>
      </w:r>
      <w:r>
        <w:rPr>
          <w:noProof/>
        </w:rPr>
        <w:t>163</w:t>
      </w:r>
      <w:r>
        <w:rPr>
          <w:noProof/>
        </w:rPr>
        <w:fldChar w:fldCharType="end"/>
      </w:r>
    </w:p>
    <w:p w14:paraId="1069A76E" w14:textId="4E1FD3E5" w:rsidR="00D92095" w:rsidRDefault="00D92095">
      <w:pPr>
        <w:pStyle w:val="TOC5"/>
        <w:rPr>
          <w:rFonts w:ascii="Aptos" w:eastAsia="DengXian" w:hAnsi="Aptos"/>
          <w:noProof/>
          <w:kern w:val="2"/>
          <w:sz w:val="24"/>
          <w:szCs w:val="24"/>
          <w:lang w:eastAsia="zh-CN"/>
        </w:rPr>
      </w:pPr>
      <w:r>
        <w:rPr>
          <w:noProof/>
          <w:lang w:eastAsia="zh-CN"/>
        </w:rPr>
        <w:t>4.34.5.2.2</w:t>
      </w:r>
      <w:r>
        <w:rPr>
          <w:rFonts w:ascii="Aptos" w:eastAsia="DengXian" w:hAnsi="Aptos"/>
          <w:noProof/>
          <w:kern w:val="2"/>
          <w:sz w:val="24"/>
          <w:szCs w:val="24"/>
          <w:lang w:eastAsia="zh-CN"/>
        </w:rPr>
        <w:tab/>
      </w:r>
      <w:r>
        <w:rPr>
          <w:noProof/>
          <w:lang w:eastAsia="zh-CN"/>
        </w:rPr>
        <w:t>Successful channel switches from E-DCH to RACH</w:t>
      </w:r>
      <w:r>
        <w:rPr>
          <w:noProof/>
        </w:rPr>
        <w:tab/>
      </w:r>
      <w:r>
        <w:rPr>
          <w:noProof/>
        </w:rPr>
        <w:fldChar w:fldCharType="begin" w:fldLock="1"/>
      </w:r>
      <w:r>
        <w:rPr>
          <w:noProof/>
        </w:rPr>
        <w:instrText xml:space="preserve"> PAGEREF _Toc212126622 \h </w:instrText>
      </w:r>
      <w:r>
        <w:rPr>
          <w:noProof/>
        </w:rPr>
      </w:r>
      <w:r>
        <w:rPr>
          <w:noProof/>
        </w:rPr>
        <w:fldChar w:fldCharType="separate"/>
      </w:r>
      <w:r>
        <w:rPr>
          <w:noProof/>
        </w:rPr>
        <w:t>164</w:t>
      </w:r>
      <w:r>
        <w:rPr>
          <w:noProof/>
        </w:rPr>
        <w:fldChar w:fldCharType="end"/>
      </w:r>
    </w:p>
    <w:p w14:paraId="4048D844" w14:textId="44C1AB0E" w:rsidR="00D92095" w:rsidRDefault="00D92095">
      <w:pPr>
        <w:pStyle w:val="TOC5"/>
        <w:rPr>
          <w:rFonts w:ascii="Aptos" w:eastAsia="DengXian" w:hAnsi="Aptos"/>
          <w:noProof/>
          <w:kern w:val="2"/>
          <w:sz w:val="24"/>
          <w:szCs w:val="24"/>
          <w:lang w:eastAsia="zh-CN"/>
        </w:rPr>
      </w:pPr>
      <w:r>
        <w:rPr>
          <w:noProof/>
          <w:lang w:eastAsia="zh-CN"/>
        </w:rPr>
        <w:t>4.34.5.2.3</w:t>
      </w:r>
      <w:r>
        <w:rPr>
          <w:rFonts w:ascii="Aptos" w:eastAsia="DengXian" w:hAnsi="Aptos"/>
          <w:noProof/>
          <w:kern w:val="2"/>
          <w:sz w:val="24"/>
          <w:szCs w:val="24"/>
          <w:lang w:eastAsia="zh-CN"/>
        </w:rPr>
        <w:tab/>
      </w:r>
      <w:r>
        <w:rPr>
          <w:noProof/>
          <w:lang w:eastAsia="zh-CN"/>
        </w:rPr>
        <w:t>Attempted channel switches from E-DCH to DCH</w:t>
      </w:r>
      <w:r>
        <w:rPr>
          <w:noProof/>
        </w:rPr>
        <w:tab/>
      </w:r>
      <w:r>
        <w:rPr>
          <w:noProof/>
        </w:rPr>
        <w:fldChar w:fldCharType="begin" w:fldLock="1"/>
      </w:r>
      <w:r>
        <w:rPr>
          <w:noProof/>
        </w:rPr>
        <w:instrText xml:space="preserve"> PAGEREF _Toc212126623 \h </w:instrText>
      </w:r>
      <w:r>
        <w:rPr>
          <w:noProof/>
        </w:rPr>
      </w:r>
      <w:r>
        <w:rPr>
          <w:noProof/>
        </w:rPr>
        <w:fldChar w:fldCharType="separate"/>
      </w:r>
      <w:r>
        <w:rPr>
          <w:noProof/>
        </w:rPr>
        <w:t>164</w:t>
      </w:r>
      <w:r>
        <w:rPr>
          <w:noProof/>
        </w:rPr>
        <w:fldChar w:fldCharType="end"/>
      </w:r>
    </w:p>
    <w:p w14:paraId="459D701C" w14:textId="3D45715E" w:rsidR="00D92095" w:rsidRDefault="00D92095">
      <w:pPr>
        <w:pStyle w:val="TOC5"/>
        <w:rPr>
          <w:rFonts w:ascii="Aptos" w:eastAsia="DengXian" w:hAnsi="Aptos"/>
          <w:noProof/>
          <w:kern w:val="2"/>
          <w:sz w:val="24"/>
          <w:szCs w:val="24"/>
          <w:lang w:eastAsia="zh-CN"/>
        </w:rPr>
      </w:pPr>
      <w:r>
        <w:rPr>
          <w:noProof/>
          <w:lang w:eastAsia="zh-CN"/>
        </w:rPr>
        <w:t>4.34.5.2.4</w:t>
      </w:r>
      <w:r>
        <w:rPr>
          <w:rFonts w:ascii="Aptos" w:eastAsia="DengXian" w:hAnsi="Aptos"/>
          <w:noProof/>
          <w:kern w:val="2"/>
          <w:sz w:val="24"/>
          <w:szCs w:val="24"/>
          <w:lang w:eastAsia="zh-CN"/>
        </w:rPr>
        <w:tab/>
      </w:r>
      <w:r>
        <w:rPr>
          <w:noProof/>
          <w:lang w:eastAsia="zh-CN"/>
        </w:rPr>
        <w:t>Successful channel switches from E-DCH to DCH</w:t>
      </w:r>
      <w:r>
        <w:rPr>
          <w:noProof/>
        </w:rPr>
        <w:tab/>
      </w:r>
      <w:r>
        <w:rPr>
          <w:noProof/>
        </w:rPr>
        <w:fldChar w:fldCharType="begin" w:fldLock="1"/>
      </w:r>
      <w:r>
        <w:rPr>
          <w:noProof/>
        </w:rPr>
        <w:instrText xml:space="preserve"> PAGEREF _Toc212126624 \h </w:instrText>
      </w:r>
      <w:r>
        <w:rPr>
          <w:noProof/>
        </w:rPr>
      </w:r>
      <w:r>
        <w:rPr>
          <w:noProof/>
        </w:rPr>
        <w:fldChar w:fldCharType="separate"/>
      </w:r>
      <w:r>
        <w:rPr>
          <w:noProof/>
        </w:rPr>
        <w:t>164</w:t>
      </w:r>
      <w:r>
        <w:rPr>
          <w:noProof/>
        </w:rPr>
        <w:fldChar w:fldCharType="end"/>
      </w:r>
    </w:p>
    <w:p w14:paraId="43E2BFFB" w14:textId="11E04D80" w:rsidR="00D92095" w:rsidRDefault="00D92095">
      <w:pPr>
        <w:pStyle w:val="TOC3"/>
        <w:rPr>
          <w:rFonts w:ascii="Aptos" w:eastAsia="DengXian" w:hAnsi="Aptos"/>
          <w:noProof/>
          <w:kern w:val="2"/>
          <w:sz w:val="24"/>
          <w:szCs w:val="24"/>
          <w:lang w:eastAsia="zh-CN"/>
        </w:rPr>
      </w:pPr>
      <w:r>
        <w:rPr>
          <w:noProof/>
          <w:lang w:eastAsia="zh-CN"/>
        </w:rPr>
        <w:t>4.34.6</w:t>
      </w:r>
      <w:r>
        <w:rPr>
          <w:rFonts w:ascii="Aptos" w:eastAsia="DengXian" w:hAnsi="Aptos"/>
          <w:noProof/>
          <w:kern w:val="2"/>
          <w:sz w:val="24"/>
          <w:szCs w:val="24"/>
          <w:lang w:eastAsia="zh-CN"/>
        </w:rPr>
        <w:tab/>
      </w:r>
      <w:r>
        <w:rPr>
          <w:noProof/>
          <w:lang w:eastAsia="zh-CN"/>
        </w:rPr>
        <w:t>Measurements related to MAC-e feedback decoding</w:t>
      </w:r>
      <w:r>
        <w:rPr>
          <w:noProof/>
        </w:rPr>
        <w:tab/>
      </w:r>
      <w:r>
        <w:rPr>
          <w:noProof/>
        </w:rPr>
        <w:fldChar w:fldCharType="begin" w:fldLock="1"/>
      </w:r>
      <w:r>
        <w:rPr>
          <w:noProof/>
        </w:rPr>
        <w:instrText xml:space="preserve"> PAGEREF _Toc212126625 \h </w:instrText>
      </w:r>
      <w:r>
        <w:rPr>
          <w:noProof/>
        </w:rPr>
      </w:r>
      <w:r>
        <w:rPr>
          <w:noProof/>
        </w:rPr>
        <w:fldChar w:fldCharType="separate"/>
      </w:r>
      <w:r>
        <w:rPr>
          <w:noProof/>
        </w:rPr>
        <w:t>166</w:t>
      </w:r>
      <w:r>
        <w:rPr>
          <w:noProof/>
        </w:rPr>
        <w:fldChar w:fldCharType="end"/>
      </w:r>
    </w:p>
    <w:p w14:paraId="6CEBE9E8" w14:textId="765E290B" w:rsidR="00D92095" w:rsidRDefault="00D92095">
      <w:pPr>
        <w:pStyle w:val="TOC4"/>
        <w:rPr>
          <w:rFonts w:ascii="Aptos" w:eastAsia="DengXian" w:hAnsi="Aptos"/>
          <w:noProof/>
          <w:kern w:val="2"/>
          <w:sz w:val="24"/>
          <w:szCs w:val="24"/>
          <w:lang w:eastAsia="zh-CN"/>
        </w:rPr>
      </w:pPr>
      <w:r>
        <w:rPr>
          <w:noProof/>
          <w:lang w:eastAsia="zh-CN"/>
        </w:rPr>
        <w:t>4.34.6.1</w:t>
      </w:r>
      <w:r>
        <w:rPr>
          <w:rFonts w:ascii="Aptos" w:eastAsia="DengXian" w:hAnsi="Aptos"/>
          <w:noProof/>
          <w:kern w:val="2"/>
          <w:sz w:val="24"/>
          <w:szCs w:val="24"/>
          <w:lang w:eastAsia="zh-CN"/>
        </w:rPr>
        <w:tab/>
      </w:r>
      <w:r>
        <w:rPr>
          <w:noProof/>
          <w:lang w:eastAsia="zh-CN"/>
        </w:rPr>
        <w:t>N</w:t>
      </w:r>
      <w:r>
        <w:rPr>
          <w:noProof/>
        </w:rPr>
        <w:t>umber of</w:t>
      </w:r>
      <w:r>
        <w:rPr>
          <w:noProof/>
          <w:lang w:eastAsia="zh-CN"/>
        </w:rPr>
        <w:t xml:space="preserve"> received</w:t>
      </w:r>
      <w:r>
        <w:rPr>
          <w:noProof/>
        </w:rPr>
        <w:t xml:space="preserve"> </w:t>
      </w:r>
      <w:r>
        <w:rPr>
          <w:noProof/>
          <w:lang w:eastAsia="zh-CN"/>
        </w:rPr>
        <w:t>MAC-e PDUs</w:t>
      </w:r>
      <w:r>
        <w:rPr>
          <w:noProof/>
        </w:rPr>
        <w:tab/>
      </w:r>
      <w:r>
        <w:rPr>
          <w:noProof/>
        </w:rPr>
        <w:fldChar w:fldCharType="begin" w:fldLock="1"/>
      </w:r>
      <w:r>
        <w:rPr>
          <w:noProof/>
        </w:rPr>
        <w:instrText xml:space="preserve"> PAGEREF _Toc212126626 \h </w:instrText>
      </w:r>
      <w:r>
        <w:rPr>
          <w:noProof/>
        </w:rPr>
      </w:r>
      <w:r>
        <w:rPr>
          <w:noProof/>
        </w:rPr>
        <w:fldChar w:fldCharType="separate"/>
      </w:r>
      <w:r>
        <w:rPr>
          <w:noProof/>
        </w:rPr>
        <w:t>166</w:t>
      </w:r>
      <w:r>
        <w:rPr>
          <w:noProof/>
        </w:rPr>
        <w:fldChar w:fldCharType="end"/>
      </w:r>
    </w:p>
    <w:p w14:paraId="31794E70" w14:textId="7DB75D3B" w:rsidR="00D92095" w:rsidRDefault="00D92095">
      <w:pPr>
        <w:pStyle w:val="TOC4"/>
        <w:rPr>
          <w:rFonts w:ascii="Aptos" w:eastAsia="DengXian" w:hAnsi="Aptos"/>
          <w:noProof/>
          <w:kern w:val="2"/>
          <w:sz w:val="24"/>
          <w:szCs w:val="24"/>
          <w:lang w:eastAsia="zh-CN"/>
        </w:rPr>
      </w:pPr>
      <w:r>
        <w:rPr>
          <w:noProof/>
          <w:lang w:eastAsia="zh-CN"/>
        </w:rPr>
        <w:t>4.34.6.2</w:t>
      </w:r>
      <w:r>
        <w:rPr>
          <w:rFonts w:ascii="Aptos" w:eastAsia="DengXian" w:hAnsi="Aptos"/>
          <w:noProof/>
          <w:kern w:val="2"/>
          <w:sz w:val="24"/>
          <w:szCs w:val="24"/>
          <w:lang w:eastAsia="zh-CN"/>
        </w:rPr>
        <w:tab/>
      </w:r>
      <w:r>
        <w:rPr>
          <w:noProof/>
        </w:rPr>
        <w:t xml:space="preserve">Number of </w:t>
      </w:r>
      <w:r>
        <w:rPr>
          <w:noProof/>
          <w:lang w:eastAsia="zh-CN"/>
        </w:rPr>
        <w:t>received acknowledged MAC-e PDUs</w:t>
      </w:r>
      <w:r>
        <w:rPr>
          <w:noProof/>
        </w:rPr>
        <w:tab/>
      </w:r>
      <w:r>
        <w:rPr>
          <w:noProof/>
        </w:rPr>
        <w:fldChar w:fldCharType="begin" w:fldLock="1"/>
      </w:r>
      <w:r>
        <w:rPr>
          <w:noProof/>
        </w:rPr>
        <w:instrText xml:space="preserve"> PAGEREF _Toc212126627 \h </w:instrText>
      </w:r>
      <w:r>
        <w:rPr>
          <w:noProof/>
        </w:rPr>
      </w:r>
      <w:r>
        <w:rPr>
          <w:noProof/>
        </w:rPr>
        <w:fldChar w:fldCharType="separate"/>
      </w:r>
      <w:r>
        <w:rPr>
          <w:noProof/>
        </w:rPr>
        <w:t>166</w:t>
      </w:r>
      <w:r>
        <w:rPr>
          <w:noProof/>
        </w:rPr>
        <w:fldChar w:fldCharType="end"/>
      </w:r>
    </w:p>
    <w:p w14:paraId="15C2DA8F" w14:textId="33B27666" w:rsidR="00D92095" w:rsidRDefault="00D92095">
      <w:pPr>
        <w:pStyle w:val="TOC3"/>
        <w:rPr>
          <w:rFonts w:ascii="Aptos" w:eastAsia="DengXian" w:hAnsi="Aptos"/>
          <w:noProof/>
          <w:kern w:val="2"/>
          <w:sz w:val="24"/>
          <w:szCs w:val="24"/>
          <w:lang w:eastAsia="zh-CN"/>
        </w:rPr>
      </w:pPr>
      <w:r>
        <w:rPr>
          <w:noProof/>
          <w:lang w:eastAsia="zh-CN"/>
        </w:rPr>
        <w:t>4.34.7</w:t>
      </w:r>
      <w:r>
        <w:rPr>
          <w:rFonts w:ascii="Aptos" w:eastAsia="DengXian" w:hAnsi="Aptos"/>
          <w:noProof/>
          <w:kern w:val="2"/>
          <w:sz w:val="24"/>
          <w:szCs w:val="24"/>
          <w:lang w:eastAsia="zh-CN"/>
        </w:rPr>
        <w:tab/>
      </w:r>
      <w:r>
        <w:rPr>
          <w:noProof/>
          <w:lang w:eastAsia="zh-CN"/>
        </w:rPr>
        <w:t>Number of octets of acknowledged MAC-e PDUs</w:t>
      </w:r>
      <w:r>
        <w:rPr>
          <w:noProof/>
        </w:rPr>
        <w:tab/>
      </w:r>
      <w:r>
        <w:rPr>
          <w:noProof/>
        </w:rPr>
        <w:fldChar w:fldCharType="begin" w:fldLock="1"/>
      </w:r>
      <w:r>
        <w:rPr>
          <w:noProof/>
        </w:rPr>
        <w:instrText xml:space="preserve"> PAGEREF _Toc212126628 \h </w:instrText>
      </w:r>
      <w:r>
        <w:rPr>
          <w:noProof/>
        </w:rPr>
      </w:r>
      <w:r>
        <w:rPr>
          <w:noProof/>
        </w:rPr>
        <w:fldChar w:fldCharType="separate"/>
      </w:r>
      <w:r>
        <w:rPr>
          <w:noProof/>
        </w:rPr>
        <w:t>167</w:t>
      </w:r>
      <w:r>
        <w:rPr>
          <w:noProof/>
        </w:rPr>
        <w:fldChar w:fldCharType="end"/>
      </w:r>
    </w:p>
    <w:p w14:paraId="6F475871" w14:textId="5E7A016E" w:rsidR="00D92095" w:rsidRDefault="00D92095">
      <w:pPr>
        <w:pStyle w:val="TOC3"/>
        <w:rPr>
          <w:rFonts w:ascii="Aptos" w:eastAsia="DengXian" w:hAnsi="Aptos"/>
          <w:noProof/>
          <w:kern w:val="2"/>
          <w:sz w:val="24"/>
          <w:szCs w:val="24"/>
          <w:lang w:eastAsia="zh-CN"/>
        </w:rPr>
      </w:pPr>
      <w:r>
        <w:rPr>
          <w:noProof/>
          <w:lang w:eastAsia="zh-CN"/>
        </w:rPr>
        <w:t>4.34.8</w:t>
      </w:r>
      <w:r>
        <w:rPr>
          <w:rFonts w:ascii="Aptos" w:eastAsia="DengXian" w:hAnsi="Aptos"/>
          <w:noProof/>
          <w:kern w:val="2"/>
          <w:sz w:val="24"/>
          <w:szCs w:val="24"/>
          <w:lang w:eastAsia="zh-CN"/>
        </w:rPr>
        <w:tab/>
      </w:r>
      <w:r>
        <w:rPr>
          <w:noProof/>
        </w:rPr>
        <w:t>HS</w:t>
      </w:r>
      <w:r>
        <w:rPr>
          <w:noProof/>
          <w:lang w:eastAsia="zh-CN"/>
        </w:rPr>
        <w:t>U</w:t>
      </w:r>
      <w:r>
        <w:rPr>
          <w:noProof/>
        </w:rPr>
        <w:t>PA Release measurements</w:t>
      </w:r>
      <w:r>
        <w:rPr>
          <w:noProof/>
        </w:rPr>
        <w:tab/>
      </w:r>
      <w:r>
        <w:rPr>
          <w:noProof/>
        </w:rPr>
        <w:fldChar w:fldCharType="begin" w:fldLock="1"/>
      </w:r>
      <w:r>
        <w:rPr>
          <w:noProof/>
        </w:rPr>
        <w:instrText xml:space="preserve"> PAGEREF _Toc212126629 \h </w:instrText>
      </w:r>
      <w:r>
        <w:rPr>
          <w:noProof/>
        </w:rPr>
      </w:r>
      <w:r>
        <w:rPr>
          <w:noProof/>
        </w:rPr>
        <w:fldChar w:fldCharType="separate"/>
      </w:r>
      <w:r>
        <w:rPr>
          <w:noProof/>
        </w:rPr>
        <w:t>168</w:t>
      </w:r>
      <w:r>
        <w:rPr>
          <w:noProof/>
        </w:rPr>
        <w:fldChar w:fldCharType="end"/>
      </w:r>
    </w:p>
    <w:p w14:paraId="1F18E59B" w14:textId="1135BED8" w:rsidR="00D92095" w:rsidRDefault="00D92095">
      <w:pPr>
        <w:pStyle w:val="TOC4"/>
        <w:rPr>
          <w:rFonts w:ascii="Aptos" w:eastAsia="DengXian" w:hAnsi="Aptos"/>
          <w:noProof/>
          <w:kern w:val="2"/>
          <w:sz w:val="24"/>
          <w:szCs w:val="24"/>
          <w:lang w:eastAsia="zh-CN"/>
        </w:rPr>
      </w:pPr>
      <w:r>
        <w:rPr>
          <w:noProof/>
          <w:lang w:eastAsia="zh-CN"/>
        </w:rPr>
        <w:t>4.34.8.1</w:t>
      </w:r>
      <w:r>
        <w:rPr>
          <w:rFonts w:ascii="Aptos" w:eastAsia="DengXian" w:hAnsi="Aptos"/>
          <w:noProof/>
          <w:kern w:val="2"/>
          <w:sz w:val="24"/>
          <w:szCs w:val="24"/>
          <w:lang w:eastAsia="zh-CN"/>
        </w:rPr>
        <w:tab/>
      </w:r>
      <w:r>
        <w:rPr>
          <w:noProof/>
        </w:rPr>
        <w:t>Normal HS</w:t>
      </w:r>
      <w:r>
        <w:rPr>
          <w:noProof/>
          <w:lang w:eastAsia="zh-CN"/>
        </w:rPr>
        <w:t>U</w:t>
      </w:r>
      <w:r>
        <w:rPr>
          <w:noProof/>
        </w:rPr>
        <w:t>PA Release</w:t>
      </w:r>
      <w:r>
        <w:rPr>
          <w:noProof/>
        </w:rPr>
        <w:tab/>
      </w:r>
      <w:r>
        <w:rPr>
          <w:noProof/>
        </w:rPr>
        <w:fldChar w:fldCharType="begin" w:fldLock="1"/>
      </w:r>
      <w:r>
        <w:rPr>
          <w:noProof/>
        </w:rPr>
        <w:instrText xml:space="preserve"> PAGEREF _Toc212126630 \h </w:instrText>
      </w:r>
      <w:r>
        <w:rPr>
          <w:noProof/>
        </w:rPr>
      </w:r>
      <w:r>
        <w:rPr>
          <w:noProof/>
        </w:rPr>
        <w:fldChar w:fldCharType="separate"/>
      </w:r>
      <w:r>
        <w:rPr>
          <w:noProof/>
        </w:rPr>
        <w:t>168</w:t>
      </w:r>
      <w:r>
        <w:rPr>
          <w:noProof/>
        </w:rPr>
        <w:fldChar w:fldCharType="end"/>
      </w:r>
    </w:p>
    <w:p w14:paraId="192D3D35" w14:textId="60E8A221" w:rsidR="00D92095" w:rsidRDefault="00D92095">
      <w:pPr>
        <w:pStyle w:val="TOC5"/>
        <w:rPr>
          <w:rFonts w:ascii="Aptos" w:eastAsia="DengXian" w:hAnsi="Aptos"/>
          <w:noProof/>
          <w:kern w:val="2"/>
          <w:sz w:val="24"/>
          <w:szCs w:val="24"/>
          <w:lang w:eastAsia="zh-CN"/>
        </w:rPr>
      </w:pPr>
      <w:r>
        <w:rPr>
          <w:noProof/>
          <w:lang w:eastAsia="zh-CN"/>
        </w:rPr>
        <w:t>4.34.8.1.1</w:t>
      </w:r>
      <w:r>
        <w:rPr>
          <w:rFonts w:ascii="Aptos" w:eastAsia="DengXian" w:hAnsi="Aptos"/>
          <w:noProof/>
          <w:kern w:val="2"/>
          <w:sz w:val="24"/>
          <w:szCs w:val="24"/>
          <w:lang w:eastAsia="zh-CN"/>
        </w:rPr>
        <w:tab/>
      </w:r>
      <w:r>
        <w:rPr>
          <w:noProof/>
        </w:rPr>
        <w:t xml:space="preserve">RNC </w:t>
      </w:r>
      <w:r>
        <w:rPr>
          <w:noProof/>
          <w:lang w:eastAsia="zh-CN"/>
        </w:rPr>
        <w:t>i</w:t>
      </w:r>
      <w:r>
        <w:rPr>
          <w:noProof/>
        </w:rPr>
        <w:t xml:space="preserve">nitiated </w:t>
      </w:r>
      <w:r>
        <w:rPr>
          <w:noProof/>
          <w:lang w:eastAsia="zh-CN"/>
        </w:rPr>
        <w:t>r</w:t>
      </w:r>
      <w:r>
        <w:rPr>
          <w:noProof/>
        </w:rPr>
        <w:t>elease due to user inactivity</w:t>
      </w:r>
      <w:r>
        <w:rPr>
          <w:noProof/>
        </w:rPr>
        <w:tab/>
      </w:r>
      <w:r>
        <w:rPr>
          <w:noProof/>
        </w:rPr>
        <w:fldChar w:fldCharType="begin" w:fldLock="1"/>
      </w:r>
      <w:r>
        <w:rPr>
          <w:noProof/>
        </w:rPr>
        <w:instrText xml:space="preserve"> PAGEREF _Toc212126631 \h </w:instrText>
      </w:r>
      <w:r>
        <w:rPr>
          <w:noProof/>
        </w:rPr>
      </w:r>
      <w:r>
        <w:rPr>
          <w:noProof/>
        </w:rPr>
        <w:fldChar w:fldCharType="separate"/>
      </w:r>
      <w:r>
        <w:rPr>
          <w:noProof/>
        </w:rPr>
        <w:t>168</w:t>
      </w:r>
      <w:r>
        <w:rPr>
          <w:noProof/>
        </w:rPr>
        <w:fldChar w:fldCharType="end"/>
      </w:r>
    </w:p>
    <w:p w14:paraId="7791E22F" w14:textId="58C3068C" w:rsidR="00D92095" w:rsidRDefault="00D92095">
      <w:pPr>
        <w:pStyle w:val="TOC5"/>
        <w:rPr>
          <w:rFonts w:ascii="Aptos" w:eastAsia="DengXian" w:hAnsi="Aptos"/>
          <w:noProof/>
          <w:kern w:val="2"/>
          <w:sz w:val="24"/>
          <w:szCs w:val="24"/>
          <w:lang w:eastAsia="zh-CN"/>
        </w:rPr>
      </w:pPr>
      <w:r>
        <w:rPr>
          <w:noProof/>
        </w:rPr>
        <w:t>4.3</w:t>
      </w:r>
      <w:r>
        <w:rPr>
          <w:noProof/>
          <w:lang w:eastAsia="zh-CN"/>
        </w:rPr>
        <w:t>4</w:t>
      </w:r>
      <w:r>
        <w:rPr>
          <w:noProof/>
        </w:rPr>
        <w:t>.8</w:t>
      </w:r>
      <w:r>
        <w:rPr>
          <w:noProof/>
          <w:lang w:eastAsia="zh-CN"/>
        </w:rPr>
        <w:t>.1</w:t>
      </w:r>
      <w:r>
        <w:rPr>
          <w:noProof/>
        </w:rPr>
        <w:t>.2</w:t>
      </w:r>
      <w:r>
        <w:rPr>
          <w:rFonts w:ascii="Aptos" w:eastAsia="DengXian" w:hAnsi="Aptos"/>
          <w:noProof/>
          <w:kern w:val="2"/>
          <w:sz w:val="24"/>
          <w:szCs w:val="24"/>
          <w:lang w:eastAsia="zh-CN"/>
        </w:rPr>
        <w:tab/>
      </w:r>
      <w:r>
        <w:rPr>
          <w:noProof/>
        </w:rPr>
        <w:t xml:space="preserve">RNC </w:t>
      </w:r>
      <w:r>
        <w:rPr>
          <w:noProof/>
          <w:lang w:eastAsia="zh-CN"/>
        </w:rPr>
        <w:t>i</w:t>
      </w:r>
      <w:r>
        <w:rPr>
          <w:noProof/>
        </w:rPr>
        <w:t xml:space="preserve">nitiated </w:t>
      </w:r>
      <w:r>
        <w:rPr>
          <w:noProof/>
          <w:lang w:eastAsia="zh-CN"/>
        </w:rPr>
        <w:t>r</w:t>
      </w:r>
      <w:r>
        <w:rPr>
          <w:noProof/>
        </w:rPr>
        <w:t xml:space="preserve">elease due to </w:t>
      </w:r>
      <w:r>
        <w:rPr>
          <w:noProof/>
          <w:lang w:eastAsia="zh-CN"/>
        </w:rPr>
        <w:t>s</w:t>
      </w:r>
      <w:r>
        <w:rPr>
          <w:noProof/>
        </w:rPr>
        <w:t>witch to DCH/</w:t>
      </w:r>
      <w:r>
        <w:rPr>
          <w:noProof/>
          <w:lang w:eastAsia="zh-CN"/>
        </w:rPr>
        <w:t>R</w:t>
      </w:r>
      <w:r>
        <w:rPr>
          <w:noProof/>
        </w:rPr>
        <w:t>ACH</w:t>
      </w:r>
      <w:r>
        <w:rPr>
          <w:noProof/>
        </w:rPr>
        <w:tab/>
      </w:r>
      <w:r>
        <w:rPr>
          <w:noProof/>
        </w:rPr>
        <w:fldChar w:fldCharType="begin" w:fldLock="1"/>
      </w:r>
      <w:r>
        <w:rPr>
          <w:noProof/>
        </w:rPr>
        <w:instrText xml:space="preserve"> PAGEREF _Toc212126632 \h </w:instrText>
      </w:r>
      <w:r>
        <w:rPr>
          <w:noProof/>
        </w:rPr>
      </w:r>
      <w:r>
        <w:rPr>
          <w:noProof/>
        </w:rPr>
        <w:fldChar w:fldCharType="separate"/>
      </w:r>
      <w:r>
        <w:rPr>
          <w:noProof/>
        </w:rPr>
        <w:t>168</w:t>
      </w:r>
      <w:r>
        <w:rPr>
          <w:noProof/>
        </w:rPr>
        <w:fldChar w:fldCharType="end"/>
      </w:r>
    </w:p>
    <w:p w14:paraId="329F0D4D" w14:textId="17856063" w:rsidR="00D92095" w:rsidRDefault="00D92095">
      <w:pPr>
        <w:pStyle w:val="TOC5"/>
        <w:rPr>
          <w:rFonts w:ascii="Aptos" w:eastAsia="DengXian" w:hAnsi="Aptos"/>
          <w:noProof/>
          <w:kern w:val="2"/>
          <w:sz w:val="24"/>
          <w:szCs w:val="24"/>
          <w:lang w:eastAsia="zh-CN"/>
        </w:rPr>
      </w:pPr>
      <w:r>
        <w:rPr>
          <w:noProof/>
        </w:rPr>
        <w:t>4.3</w:t>
      </w:r>
      <w:r>
        <w:rPr>
          <w:noProof/>
          <w:lang w:eastAsia="zh-CN"/>
        </w:rPr>
        <w:t>4</w:t>
      </w:r>
      <w:r>
        <w:rPr>
          <w:noProof/>
        </w:rPr>
        <w:t>.8</w:t>
      </w:r>
      <w:r>
        <w:rPr>
          <w:noProof/>
          <w:lang w:eastAsia="zh-CN"/>
        </w:rPr>
        <w:t>.1</w:t>
      </w:r>
      <w:r>
        <w:rPr>
          <w:noProof/>
        </w:rPr>
        <w:t>.3</w:t>
      </w:r>
      <w:r>
        <w:rPr>
          <w:rFonts w:ascii="Aptos" w:eastAsia="DengXian" w:hAnsi="Aptos"/>
          <w:noProof/>
          <w:kern w:val="2"/>
          <w:sz w:val="24"/>
          <w:szCs w:val="24"/>
          <w:lang w:eastAsia="zh-CN"/>
        </w:rPr>
        <w:tab/>
      </w:r>
      <w:r>
        <w:rPr>
          <w:noProof/>
        </w:rPr>
        <w:t xml:space="preserve">RNC </w:t>
      </w:r>
      <w:r>
        <w:rPr>
          <w:noProof/>
          <w:lang w:eastAsia="zh-CN"/>
        </w:rPr>
        <w:t>i</w:t>
      </w:r>
      <w:r>
        <w:rPr>
          <w:noProof/>
        </w:rPr>
        <w:t xml:space="preserve">nitiated </w:t>
      </w:r>
      <w:r>
        <w:rPr>
          <w:noProof/>
          <w:lang w:eastAsia="zh-CN"/>
        </w:rPr>
        <w:t>r</w:t>
      </w:r>
      <w:r>
        <w:rPr>
          <w:noProof/>
        </w:rPr>
        <w:t>elease due to</w:t>
      </w:r>
      <w:r>
        <w:rPr>
          <w:noProof/>
          <w:lang w:eastAsia="zh-CN"/>
        </w:rPr>
        <w:t xml:space="preserve"> s</w:t>
      </w:r>
      <w:r>
        <w:rPr>
          <w:noProof/>
        </w:rPr>
        <w:t xml:space="preserve">erving </w:t>
      </w:r>
      <w:r>
        <w:rPr>
          <w:noProof/>
          <w:lang w:eastAsia="zh-CN"/>
        </w:rPr>
        <w:t>E</w:t>
      </w:r>
      <w:r>
        <w:rPr>
          <w:noProof/>
        </w:rPr>
        <w:t>-DCH cell change</w:t>
      </w:r>
      <w:r>
        <w:rPr>
          <w:noProof/>
        </w:rPr>
        <w:tab/>
      </w:r>
      <w:r>
        <w:rPr>
          <w:noProof/>
        </w:rPr>
        <w:fldChar w:fldCharType="begin" w:fldLock="1"/>
      </w:r>
      <w:r>
        <w:rPr>
          <w:noProof/>
        </w:rPr>
        <w:instrText xml:space="preserve"> PAGEREF _Toc212126633 \h </w:instrText>
      </w:r>
      <w:r>
        <w:rPr>
          <w:noProof/>
        </w:rPr>
      </w:r>
      <w:r>
        <w:rPr>
          <w:noProof/>
        </w:rPr>
        <w:fldChar w:fldCharType="separate"/>
      </w:r>
      <w:r>
        <w:rPr>
          <w:noProof/>
        </w:rPr>
        <w:t>168</w:t>
      </w:r>
      <w:r>
        <w:rPr>
          <w:noProof/>
        </w:rPr>
        <w:fldChar w:fldCharType="end"/>
      </w:r>
    </w:p>
    <w:p w14:paraId="1ACE0FED" w14:textId="7F46347A" w:rsidR="00D92095" w:rsidRDefault="00D92095">
      <w:pPr>
        <w:pStyle w:val="TOC5"/>
        <w:rPr>
          <w:rFonts w:ascii="Aptos" w:eastAsia="DengXian" w:hAnsi="Aptos"/>
          <w:noProof/>
          <w:kern w:val="2"/>
          <w:sz w:val="24"/>
          <w:szCs w:val="24"/>
          <w:lang w:eastAsia="zh-CN"/>
        </w:rPr>
      </w:pPr>
      <w:r>
        <w:rPr>
          <w:noProof/>
          <w:lang w:eastAsia="zh-CN"/>
        </w:rPr>
        <w:t>4.34.8.1.4</w:t>
      </w:r>
      <w:r>
        <w:rPr>
          <w:rFonts w:ascii="Aptos" w:eastAsia="DengXian" w:hAnsi="Aptos"/>
          <w:noProof/>
          <w:kern w:val="2"/>
          <w:sz w:val="24"/>
          <w:szCs w:val="24"/>
          <w:lang w:eastAsia="zh-CN"/>
        </w:rPr>
        <w:tab/>
      </w:r>
      <w:r>
        <w:rPr>
          <w:noProof/>
        </w:rPr>
        <w:t xml:space="preserve">CN </w:t>
      </w:r>
      <w:r>
        <w:rPr>
          <w:noProof/>
          <w:lang w:eastAsia="zh-CN"/>
        </w:rPr>
        <w:t>i</w:t>
      </w:r>
      <w:r>
        <w:rPr>
          <w:noProof/>
        </w:rPr>
        <w:t>nitiated release</w:t>
      </w:r>
      <w:r>
        <w:rPr>
          <w:noProof/>
        </w:rPr>
        <w:tab/>
      </w:r>
      <w:r>
        <w:rPr>
          <w:noProof/>
        </w:rPr>
        <w:fldChar w:fldCharType="begin" w:fldLock="1"/>
      </w:r>
      <w:r>
        <w:rPr>
          <w:noProof/>
        </w:rPr>
        <w:instrText xml:space="preserve"> PAGEREF _Toc212126634 \h </w:instrText>
      </w:r>
      <w:r>
        <w:rPr>
          <w:noProof/>
        </w:rPr>
      </w:r>
      <w:r>
        <w:rPr>
          <w:noProof/>
        </w:rPr>
        <w:fldChar w:fldCharType="separate"/>
      </w:r>
      <w:r>
        <w:rPr>
          <w:noProof/>
        </w:rPr>
        <w:t>168</w:t>
      </w:r>
      <w:r>
        <w:rPr>
          <w:noProof/>
        </w:rPr>
        <w:fldChar w:fldCharType="end"/>
      </w:r>
    </w:p>
    <w:p w14:paraId="6E45BF7A" w14:textId="5A91A6D7" w:rsidR="00D92095" w:rsidRDefault="00D92095">
      <w:pPr>
        <w:pStyle w:val="TOC4"/>
        <w:rPr>
          <w:rFonts w:ascii="Aptos" w:eastAsia="DengXian" w:hAnsi="Aptos"/>
          <w:noProof/>
          <w:kern w:val="2"/>
          <w:sz w:val="24"/>
          <w:szCs w:val="24"/>
          <w:lang w:eastAsia="zh-CN"/>
        </w:rPr>
      </w:pPr>
      <w:r>
        <w:rPr>
          <w:noProof/>
          <w:lang w:eastAsia="zh-CN"/>
        </w:rPr>
        <w:t>4.34.8.2</w:t>
      </w:r>
      <w:r>
        <w:rPr>
          <w:rFonts w:ascii="Aptos" w:eastAsia="DengXian" w:hAnsi="Aptos"/>
          <w:noProof/>
          <w:kern w:val="2"/>
          <w:sz w:val="24"/>
          <w:szCs w:val="24"/>
          <w:lang w:eastAsia="zh-CN"/>
        </w:rPr>
        <w:tab/>
      </w:r>
      <w:r>
        <w:rPr>
          <w:noProof/>
        </w:rPr>
        <w:t xml:space="preserve">Abnormal RB releases for </w:t>
      </w:r>
      <w:r>
        <w:rPr>
          <w:noProof/>
          <w:lang w:eastAsia="zh-CN"/>
        </w:rPr>
        <w:t>E</w:t>
      </w:r>
      <w:r>
        <w:rPr>
          <w:noProof/>
        </w:rPr>
        <w:t>-DCH</w:t>
      </w:r>
      <w:r>
        <w:rPr>
          <w:noProof/>
        </w:rPr>
        <w:tab/>
      </w:r>
      <w:r>
        <w:rPr>
          <w:noProof/>
        </w:rPr>
        <w:fldChar w:fldCharType="begin" w:fldLock="1"/>
      </w:r>
      <w:r>
        <w:rPr>
          <w:noProof/>
        </w:rPr>
        <w:instrText xml:space="preserve"> PAGEREF _Toc212126635 \h </w:instrText>
      </w:r>
      <w:r>
        <w:rPr>
          <w:noProof/>
        </w:rPr>
      </w:r>
      <w:r>
        <w:rPr>
          <w:noProof/>
        </w:rPr>
        <w:fldChar w:fldCharType="separate"/>
      </w:r>
      <w:r>
        <w:rPr>
          <w:noProof/>
        </w:rPr>
        <w:t>168</w:t>
      </w:r>
      <w:r>
        <w:rPr>
          <w:noProof/>
        </w:rPr>
        <w:fldChar w:fldCharType="end"/>
      </w:r>
    </w:p>
    <w:p w14:paraId="04CF96FF" w14:textId="5EB4D8AA" w:rsidR="00D92095" w:rsidRDefault="00D92095">
      <w:pPr>
        <w:pStyle w:val="TOC2"/>
        <w:rPr>
          <w:rFonts w:ascii="Aptos" w:eastAsia="DengXian" w:hAnsi="Aptos"/>
          <w:noProof/>
          <w:kern w:val="2"/>
          <w:sz w:val="24"/>
          <w:szCs w:val="24"/>
          <w:lang w:eastAsia="zh-CN"/>
        </w:rPr>
      </w:pPr>
      <w:r>
        <w:rPr>
          <w:noProof/>
        </w:rPr>
        <w:t>4.35</w:t>
      </w:r>
      <w:r>
        <w:rPr>
          <w:rFonts w:ascii="Aptos" w:eastAsia="DengXian" w:hAnsi="Aptos"/>
          <w:noProof/>
          <w:kern w:val="2"/>
          <w:sz w:val="24"/>
          <w:szCs w:val="24"/>
          <w:lang w:eastAsia="zh-CN"/>
        </w:rPr>
        <w:tab/>
      </w:r>
      <w:r>
        <w:rPr>
          <w:noProof/>
        </w:rPr>
        <w:t xml:space="preserve"> Radio resource utilization related m</w:t>
      </w:r>
      <w:r>
        <w:rPr>
          <w:noProof/>
          <w:lang w:eastAsia="zh-CN"/>
        </w:rPr>
        <w:t>easurements</w:t>
      </w:r>
      <w:r>
        <w:rPr>
          <w:noProof/>
        </w:rPr>
        <w:tab/>
      </w:r>
      <w:r>
        <w:rPr>
          <w:noProof/>
        </w:rPr>
        <w:fldChar w:fldCharType="begin" w:fldLock="1"/>
      </w:r>
      <w:r>
        <w:rPr>
          <w:noProof/>
        </w:rPr>
        <w:instrText xml:space="preserve"> PAGEREF _Toc212126636 \h </w:instrText>
      </w:r>
      <w:r>
        <w:rPr>
          <w:noProof/>
        </w:rPr>
      </w:r>
      <w:r>
        <w:rPr>
          <w:noProof/>
        </w:rPr>
        <w:fldChar w:fldCharType="separate"/>
      </w:r>
      <w:r>
        <w:rPr>
          <w:noProof/>
        </w:rPr>
        <w:t>169</w:t>
      </w:r>
      <w:r>
        <w:rPr>
          <w:noProof/>
        </w:rPr>
        <w:fldChar w:fldCharType="end"/>
      </w:r>
    </w:p>
    <w:p w14:paraId="2AE068DD" w14:textId="5B35BFDE" w:rsidR="00D92095" w:rsidRDefault="00D92095">
      <w:pPr>
        <w:pStyle w:val="TOC3"/>
        <w:rPr>
          <w:rFonts w:ascii="Aptos" w:eastAsia="DengXian" w:hAnsi="Aptos"/>
          <w:noProof/>
          <w:kern w:val="2"/>
          <w:sz w:val="24"/>
          <w:szCs w:val="24"/>
          <w:lang w:eastAsia="zh-CN"/>
        </w:rPr>
      </w:pPr>
      <w:r>
        <w:rPr>
          <w:noProof/>
        </w:rPr>
        <w:t>4.35.1</w:t>
      </w:r>
      <w:r>
        <w:rPr>
          <w:rFonts w:ascii="Aptos" w:eastAsia="DengXian" w:hAnsi="Aptos"/>
          <w:noProof/>
          <w:kern w:val="2"/>
          <w:sz w:val="24"/>
          <w:szCs w:val="24"/>
          <w:lang w:eastAsia="zh-CN"/>
        </w:rPr>
        <w:tab/>
      </w:r>
      <w:r>
        <w:rPr>
          <w:noProof/>
        </w:rPr>
        <w:t xml:space="preserve">UTRAN Cell </w:t>
      </w:r>
      <w:r>
        <w:rPr>
          <w:noProof/>
          <w:lang w:eastAsia="zh-CN"/>
        </w:rPr>
        <w:t>Unavailable Time</w:t>
      </w:r>
      <w:r>
        <w:rPr>
          <w:noProof/>
        </w:rPr>
        <w:tab/>
      </w:r>
      <w:r>
        <w:rPr>
          <w:noProof/>
        </w:rPr>
        <w:fldChar w:fldCharType="begin" w:fldLock="1"/>
      </w:r>
      <w:r>
        <w:rPr>
          <w:noProof/>
        </w:rPr>
        <w:instrText xml:space="preserve"> PAGEREF _Toc212126637 \h </w:instrText>
      </w:r>
      <w:r>
        <w:rPr>
          <w:noProof/>
        </w:rPr>
      </w:r>
      <w:r>
        <w:rPr>
          <w:noProof/>
        </w:rPr>
        <w:fldChar w:fldCharType="separate"/>
      </w:r>
      <w:r>
        <w:rPr>
          <w:noProof/>
        </w:rPr>
        <w:t>169</w:t>
      </w:r>
      <w:r>
        <w:rPr>
          <w:noProof/>
        </w:rPr>
        <w:fldChar w:fldCharType="end"/>
      </w:r>
    </w:p>
    <w:p w14:paraId="7E23B0E9" w14:textId="354A8A47" w:rsidR="00D92095" w:rsidRDefault="00D92095">
      <w:pPr>
        <w:pStyle w:val="TOC2"/>
        <w:rPr>
          <w:rFonts w:ascii="Aptos" w:eastAsia="DengXian" w:hAnsi="Aptos"/>
          <w:noProof/>
          <w:kern w:val="2"/>
          <w:sz w:val="24"/>
          <w:szCs w:val="24"/>
          <w:lang w:eastAsia="zh-CN"/>
        </w:rPr>
      </w:pPr>
      <w:r>
        <w:rPr>
          <w:noProof/>
          <w:lang w:eastAsia="zh-CN"/>
        </w:rPr>
        <w:t>4.36</w:t>
      </w:r>
      <w:r>
        <w:rPr>
          <w:rFonts w:ascii="Aptos" w:eastAsia="DengXian" w:hAnsi="Aptos"/>
          <w:noProof/>
          <w:kern w:val="2"/>
          <w:sz w:val="24"/>
          <w:szCs w:val="24"/>
          <w:lang w:eastAsia="zh-CN"/>
        </w:rPr>
        <w:tab/>
      </w:r>
      <w:r>
        <w:rPr>
          <w:noProof/>
          <w:lang w:eastAsia="zh-CN"/>
        </w:rPr>
        <w:t>MBMS related measurements</w:t>
      </w:r>
      <w:r>
        <w:rPr>
          <w:noProof/>
        </w:rPr>
        <w:tab/>
      </w:r>
      <w:r>
        <w:rPr>
          <w:noProof/>
        </w:rPr>
        <w:fldChar w:fldCharType="begin" w:fldLock="1"/>
      </w:r>
      <w:r>
        <w:rPr>
          <w:noProof/>
        </w:rPr>
        <w:instrText xml:space="preserve"> PAGEREF _Toc212126638 \h </w:instrText>
      </w:r>
      <w:r>
        <w:rPr>
          <w:noProof/>
        </w:rPr>
      </w:r>
      <w:r>
        <w:rPr>
          <w:noProof/>
        </w:rPr>
        <w:fldChar w:fldCharType="separate"/>
      </w:r>
      <w:r>
        <w:rPr>
          <w:noProof/>
        </w:rPr>
        <w:t>169</w:t>
      </w:r>
      <w:r>
        <w:rPr>
          <w:noProof/>
        </w:rPr>
        <w:fldChar w:fldCharType="end"/>
      </w:r>
    </w:p>
    <w:p w14:paraId="3A46D78D" w14:textId="7CEDFE43" w:rsidR="00D92095" w:rsidRDefault="00D92095">
      <w:pPr>
        <w:pStyle w:val="TOC3"/>
        <w:rPr>
          <w:rFonts w:ascii="Aptos" w:eastAsia="DengXian" w:hAnsi="Aptos"/>
          <w:noProof/>
          <w:kern w:val="2"/>
          <w:sz w:val="24"/>
          <w:szCs w:val="24"/>
          <w:lang w:eastAsia="zh-CN"/>
        </w:rPr>
      </w:pPr>
      <w:r>
        <w:rPr>
          <w:noProof/>
          <w:lang w:eastAsia="zh-CN"/>
        </w:rPr>
        <w:t>4.36.1</w:t>
      </w:r>
      <w:r>
        <w:rPr>
          <w:rFonts w:ascii="Aptos" w:eastAsia="DengXian" w:hAnsi="Aptos"/>
          <w:noProof/>
          <w:kern w:val="2"/>
          <w:sz w:val="24"/>
          <w:szCs w:val="24"/>
          <w:lang w:eastAsia="zh-CN"/>
        </w:rPr>
        <w:tab/>
      </w:r>
      <w:r>
        <w:rPr>
          <w:noProof/>
          <w:lang w:eastAsia="zh-CN"/>
        </w:rPr>
        <w:t>Number of octets of MBMS data on MAC layer</w:t>
      </w:r>
      <w:r>
        <w:rPr>
          <w:noProof/>
        </w:rPr>
        <w:tab/>
      </w:r>
      <w:r>
        <w:rPr>
          <w:noProof/>
        </w:rPr>
        <w:fldChar w:fldCharType="begin" w:fldLock="1"/>
      </w:r>
      <w:r>
        <w:rPr>
          <w:noProof/>
        </w:rPr>
        <w:instrText xml:space="preserve"> PAGEREF _Toc212126639 \h </w:instrText>
      </w:r>
      <w:r>
        <w:rPr>
          <w:noProof/>
        </w:rPr>
      </w:r>
      <w:r>
        <w:rPr>
          <w:noProof/>
        </w:rPr>
        <w:fldChar w:fldCharType="separate"/>
      </w:r>
      <w:r>
        <w:rPr>
          <w:noProof/>
        </w:rPr>
        <w:t>169</w:t>
      </w:r>
      <w:r>
        <w:rPr>
          <w:noProof/>
        </w:rPr>
        <w:fldChar w:fldCharType="end"/>
      </w:r>
    </w:p>
    <w:p w14:paraId="4AC80E45" w14:textId="5F5E41DB" w:rsidR="00D92095" w:rsidRDefault="00D92095">
      <w:pPr>
        <w:pStyle w:val="TOC3"/>
        <w:rPr>
          <w:rFonts w:ascii="Aptos" w:eastAsia="DengXian" w:hAnsi="Aptos"/>
          <w:noProof/>
          <w:kern w:val="2"/>
          <w:sz w:val="24"/>
          <w:szCs w:val="24"/>
          <w:lang w:eastAsia="zh-CN"/>
        </w:rPr>
      </w:pPr>
      <w:r>
        <w:rPr>
          <w:noProof/>
          <w:lang w:eastAsia="zh-CN"/>
        </w:rPr>
        <w:t>4.36.2</w:t>
      </w:r>
      <w:r>
        <w:rPr>
          <w:rFonts w:ascii="Aptos" w:eastAsia="DengXian" w:hAnsi="Aptos"/>
          <w:noProof/>
          <w:kern w:val="2"/>
          <w:sz w:val="24"/>
          <w:szCs w:val="24"/>
          <w:lang w:eastAsia="zh-CN"/>
        </w:rPr>
        <w:tab/>
      </w:r>
      <w:r>
        <w:rPr>
          <w:noProof/>
          <w:lang w:eastAsia="zh-CN"/>
        </w:rPr>
        <w:t>Session related measurements</w:t>
      </w:r>
      <w:r>
        <w:rPr>
          <w:noProof/>
        </w:rPr>
        <w:tab/>
      </w:r>
      <w:r>
        <w:rPr>
          <w:noProof/>
        </w:rPr>
        <w:fldChar w:fldCharType="begin" w:fldLock="1"/>
      </w:r>
      <w:r>
        <w:rPr>
          <w:noProof/>
        </w:rPr>
        <w:instrText xml:space="preserve"> PAGEREF _Toc212126640 \h </w:instrText>
      </w:r>
      <w:r>
        <w:rPr>
          <w:noProof/>
        </w:rPr>
      </w:r>
      <w:r>
        <w:rPr>
          <w:noProof/>
        </w:rPr>
        <w:fldChar w:fldCharType="separate"/>
      </w:r>
      <w:r>
        <w:rPr>
          <w:noProof/>
        </w:rPr>
        <w:t>170</w:t>
      </w:r>
      <w:r>
        <w:rPr>
          <w:noProof/>
        </w:rPr>
        <w:fldChar w:fldCharType="end"/>
      </w:r>
    </w:p>
    <w:p w14:paraId="77D842EE" w14:textId="16A8EAC8" w:rsidR="00D92095" w:rsidRDefault="00D92095">
      <w:pPr>
        <w:pStyle w:val="TOC4"/>
        <w:rPr>
          <w:rFonts w:ascii="Aptos" w:eastAsia="DengXian" w:hAnsi="Aptos"/>
          <w:noProof/>
          <w:kern w:val="2"/>
          <w:sz w:val="24"/>
          <w:szCs w:val="24"/>
          <w:lang w:eastAsia="zh-CN"/>
        </w:rPr>
      </w:pPr>
      <w:r>
        <w:rPr>
          <w:noProof/>
        </w:rPr>
        <w:t>4.</w:t>
      </w:r>
      <w:r>
        <w:rPr>
          <w:noProof/>
          <w:lang w:eastAsia="zh-CN"/>
        </w:rPr>
        <w:t>36</w:t>
      </w:r>
      <w:r>
        <w:rPr>
          <w:noProof/>
        </w:rPr>
        <w:t>.2.1</w:t>
      </w:r>
      <w:r>
        <w:rPr>
          <w:rFonts w:ascii="Aptos" w:eastAsia="DengXian" w:hAnsi="Aptos"/>
          <w:noProof/>
          <w:kern w:val="2"/>
          <w:sz w:val="24"/>
          <w:szCs w:val="24"/>
          <w:lang w:eastAsia="zh-CN"/>
        </w:rPr>
        <w:tab/>
      </w:r>
      <w:r>
        <w:rPr>
          <w:noProof/>
        </w:rPr>
        <w:t>Attempted MBMS session start</w:t>
      </w:r>
      <w:r>
        <w:rPr>
          <w:noProof/>
        </w:rPr>
        <w:tab/>
      </w:r>
      <w:r>
        <w:rPr>
          <w:noProof/>
        </w:rPr>
        <w:fldChar w:fldCharType="begin" w:fldLock="1"/>
      </w:r>
      <w:r>
        <w:rPr>
          <w:noProof/>
        </w:rPr>
        <w:instrText xml:space="preserve"> PAGEREF _Toc212126641 \h </w:instrText>
      </w:r>
      <w:r>
        <w:rPr>
          <w:noProof/>
        </w:rPr>
      </w:r>
      <w:r>
        <w:rPr>
          <w:noProof/>
        </w:rPr>
        <w:fldChar w:fldCharType="separate"/>
      </w:r>
      <w:r>
        <w:rPr>
          <w:noProof/>
        </w:rPr>
        <w:t>170</w:t>
      </w:r>
      <w:r>
        <w:rPr>
          <w:noProof/>
        </w:rPr>
        <w:fldChar w:fldCharType="end"/>
      </w:r>
    </w:p>
    <w:p w14:paraId="3E8CAACF" w14:textId="7AF99196" w:rsidR="00D92095" w:rsidRDefault="00D92095">
      <w:pPr>
        <w:pStyle w:val="TOC4"/>
        <w:rPr>
          <w:rFonts w:ascii="Aptos" w:eastAsia="DengXian" w:hAnsi="Aptos"/>
          <w:noProof/>
          <w:kern w:val="2"/>
          <w:sz w:val="24"/>
          <w:szCs w:val="24"/>
          <w:lang w:eastAsia="zh-CN"/>
        </w:rPr>
      </w:pPr>
      <w:r>
        <w:rPr>
          <w:noProof/>
        </w:rPr>
        <w:t>4.</w:t>
      </w:r>
      <w:r>
        <w:rPr>
          <w:noProof/>
          <w:lang w:eastAsia="zh-CN"/>
        </w:rPr>
        <w:t>36</w:t>
      </w:r>
      <w:r>
        <w:rPr>
          <w:noProof/>
        </w:rPr>
        <w:t>.</w:t>
      </w:r>
      <w:r>
        <w:rPr>
          <w:noProof/>
          <w:lang w:eastAsia="zh-CN"/>
        </w:rPr>
        <w:t>2</w:t>
      </w:r>
      <w:r>
        <w:rPr>
          <w:noProof/>
        </w:rPr>
        <w:t>.</w:t>
      </w:r>
      <w:r>
        <w:rPr>
          <w:noProof/>
          <w:lang w:eastAsia="zh-CN"/>
        </w:rPr>
        <w:t>2</w:t>
      </w:r>
      <w:r>
        <w:rPr>
          <w:rFonts w:ascii="Aptos" w:eastAsia="DengXian" w:hAnsi="Aptos"/>
          <w:noProof/>
          <w:kern w:val="2"/>
          <w:sz w:val="24"/>
          <w:szCs w:val="24"/>
          <w:lang w:eastAsia="zh-CN"/>
        </w:rPr>
        <w:tab/>
      </w:r>
      <w:r>
        <w:rPr>
          <w:noProof/>
        </w:rPr>
        <w:t>Successful MBMS session start</w:t>
      </w:r>
      <w:r>
        <w:rPr>
          <w:noProof/>
        </w:rPr>
        <w:tab/>
      </w:r>
      <w:r>
        <w:rPr>
          <w:noProof/>
        </w:rPr>
        <w:fldChar w:fldCharType="begin" w:fldLock="1"/>
      </w:r>
      <w:r>
        <w:rPr>
          <w:noProof/>
        </w:rPr>
        <w:instrText xml:space="preserve"> PAGEREF _Toc212126642 \h </w:instrText>
      </w:r>
      <w:r>
        <w:rPr>
          <w:noProof/>
        </w:rPr>
      </w:r>
      <w:r>
        <w:rPr>
          <w:noProof/>
        </w:rPr>
        <w:fldChar w:fldCharType="separate"/>
      </w:r>
      <w:r>
        <w:rPr>
          <w:noProof/>
        </w:rPr>
        <w:t>170</w:t>
      </w:r>
      <w:r>
        <w:rPr>
          <w:noProof/>
        </w:rPr>
        <w:fldChar w:fldCharType="end"/>
      </w:r>
    </w:p>
    <w:p w14:paraId="358194E7" w14:textId="272D1686" w:rsidR="00D92095" w:rsidRDefault="00D92095">
      <w:pPr>
        <w:pStyle w:val="TOC4"/>
        <w:rPr>
          <w:rFonts w:ascii="Aptos" w:eastAsia="DengXian" w:hAnsi="Aptos"/>
          <w:noProof/>
          <w:kern w:val="2"/>
          <w:sz w:val="24"/>
          <w:szCs w:val="24"/>
          <w:lang w:eastAsia="zh-CN"/>
        </w:rPr>
      </w:pPr>
      <w:r>
        <w:rPr>
          <w:noProof/>
        </w:rPr>
        <w:t>4.</w:t>
      </w:r>
      <w:r>
        <w:rPr>
          <w:noProof/>
          <w:lang w:eastAsia="zh-CN"/>
        </w:rPr>
        <w:t>36</w:t>
      </w:r>
      <w:r>
        <w:rPr>
          <w:noProof/>
        </w:rPr>
        <w:t>.</w:t>
      </w:r>
      <w:r>
        <w:rPr>
          <w:noProof/>
          <w:lang w:eastAsia="zh-CN"/>
        </w:rPr>
        <w:t>2</w:t>
      </w:r>
      <w:r>
        <w:rPr>
          <w:noProof/>
        </w:rPr>
        <w:t>.</w:t>
      </w:r>
      <w:r>
        <w:rPr>
          <w:noProof/>
          <w:lang w:eastAsia="zh-CN"/>
        </w:rPr>
        <w:t>3</w:t>
      </w:r>
      <w:r>
        <w:rPr>
          <w:rFonts w:ascii="Aptos" w:eastAsia="DengXian" w:hAnsi="Aptos"/>
          <w:noProof/>
          <w:kern w:val="2"/>
          <w:sz w:val="24"/>
          <w:szCs w:val="24"/>
          <w:lang w:eastAsia="zh-CN"/>
        </w:rPr>
        <w:tab/>
      </w:r>
      <w:r>
        <w:rPr>
          <w:noProof/>
        </w:rPr>
        <w:t xml:space="preserve">Attempted MBMS session </w:t>
      </w:r>
      <w:r>
        <w:rPr>
          <w:noProof/>
          <w:lang w:eastAsia="zh-CN"/>
        </w:rPr>
        <w:t>stop</w:t>
      </w:r>
      <w:r>
        <w:rPr>
          <w:noProof/>
        </w:rPr>
        <w:tab/>
      </w:r>
      <w:r>
        <w:rPr>
          <w:noProof/>
        </w:rPr>
        <w:fldChar w:fldCharType="begin" w:fldLock="1"/>
      </w:r>
      <w:r>
        <w:rPr>
          <w:noProof/>
        </w:rPr>
        <w:instrText xml:space="preserve"> PAGEREF _Toc212126643 \h </w:instrText>
      </w:r>
      <w:r>
        <w:rPr>
          <w:noProof/>
        </w:rPr>
      </w:r>
      <w:r>
        <w:rPr>
          <w:noProof/>
        </w:rPr>
        <w:fldChar w:fldCharType="separate"/>
      </w:r>
      <w:r>
        <w:rPr>
          <w:noProof/>
        </w:rPr>
        <w:t>170</w:t>
      </w:r>
      <w:r>
        <w:rPr>
          <w:noProof/>
        </w:rPr>
        <w:fldChar w:fldCharType="end"/>
      </w:r>
    </w:p>
    <w:p w14:paraId="473A2341" w14:textId="5D78566B" w:rsidR="00D92095" w:rsidRDefault="00D92095">
      <w:pPr>
        <w:pStyle w:val="TOC4"/>
        <w:rPr>
          <w:rFonts w:ascii="Aptos" w:eastAsia="DengXian" w:hAnsi="Aptos"/>
          <w:noProof/>
          <w:kern w:val="2"/>
          <w:sz w:val="24"/>
          <w:szCs w:val="24"/>
          <w:lang w:eastAsia="zh-CN"/>
        </w:rPr>
      </w:pPr>
      <w:r>
        <w:rPr>
          <w:noProof/>
        </w:rPr>
        <w:t>4.</w:t>
      </w:r>
      <w:r>
        <w:rPr>
          <w:noProof/>
          <w:lang w:eastAsia="zh-CN"/>
        </w:rPr>
        <w:t>36</w:t>
      </w:r>
      <w:r>
        <w:rPr>
          <w:noProof/>
        </w:rPr>
        <w:t>.</w:t>
      </w:r>
      <w:r>
        <w:rPr>
          <w:noProof/>
          <w:lang w:eastAsia="zh-CN"/>
        </w:rPr>
        <w:t>2</w:t>
      </w:r>
      <w:r>
        <w:rPr>
          <w:noProof/>
        </w:rPr>
        <w:t>.</w:t>
      </w:r>
      <w:r>
        <w:rPr>
          <w:noProof/>
          <w:lang w:eastAsia="zh-CN"/>
        </w:rPr>
        <w:t>4</w:t>
      </w:r>
      <w:r>
        <w:rPr>
          <w:rFonts w:ascii="Aptos" w:eastAsia="DengXian" w:hAnsi="Aptos"/>
          <w:noProof/>
          <w:kern w:val="2"/>
          <w:sz w:val="24"/>
          <w:szCs w:val="24"/>
          <w:lang w:eastAsia="zh-CN"/>
        </w:rPr>
        <w:tab/>
      </w:r>
      <w:r>
        <w:rPr>
          <w:noProof/>
        </w:rPr>
        <w:t xml:space="preserve">Successful MBMS session </w:t>
      </w:r>
      <w:r>
        <w:rPr>
          <w:noProof/>
          <w:lang w:eastAsia="zh-CN"/>
        </w:rPr>
        <w:t>stop</w:t>
      </w:r>
      <w:r>
        <w:rPr>
          <w:noProof/>
        </w:rPr>
        <w:tab/>
      </w:r>
      <w:r>
        <w:rPr>
          <w:noProof/>
        </w:rPr>
        <w:fldChar w:fldCharType="begin" w:fldLock="1"/>
      </w:r>
      <w:r>
        <w:rPr>
          <w:noProof/>
        </w:rPr>
        <w:instrText xml:space="preserve"> PAGEREF _Toc212126644 \h </w:instrText>
      </w:r>
      <w:r>
        <w:rPr>
          <w:noProof/>
        </w:rPr>
      </w:r>
      <w:r>
        <w:rPr>
          <w:noProof/>
        </w:rPr>
        <w:fldChar w:fldCharType="separate"/>
      </w:r>
      <w:r>
        <w:rPr>
          <w:noProof/>
        </w:rPr>
        <w:t>171</w:t>
      </w:r>
      <w:r>
        <w:rPr>
          <w:noProof/>
        </w:rPr>
        <w:fldChar w:fldCharType="end"/>
      </w:r>
    </w:p>
    <w:p w14:paraId="1C675D71" w14:textId="672F816C" w:rsidR="00D92095" w:rsidRDefault="00D92095">
      <w:pPr>
        <w:pStyle w:val="TOC2"/>
        <w:rPr>
          <w:rFonts w:ascii="Aptos" w:eastAsia="DengXian" w:hAnsi="Aptos"/>
          <w:noProof/>
          <w:kern w:val="2"/>
          <w:sz w:val="24"/>
          <w:szCs w:val="24"/>
          <w:lang w:eastAsia="zh-CN"/>
        </w:rPr>
      </w:pPr>
      <w:r>
        <w:rPr>
          <w:noProof/>
        </w:rPr>
        <w:t>4.</w:t>
      </w:r>
      <w:r>
        <w:rPr>
          <w:noProof/>
          <w:lang w:eastAsia="zh-CN"/>
        </w:rPr>
        <w:t>37</w:t>
      </w:r>
      <w:r>
        <w:rPr>
          <w:rFonts w:ascii="Aptos" w:eastAsia="DengXian" w:hAnsi="Aptos"/>
          <w:noProof/>
          <w:kern w:val="2"/>
          <w:sz w:val="24"/>
          <w:szCs w:val="24"/>
          <w:lang w:eastAsia="zh-CN"/>
        </w:rPr>
        <w:tab/>
      </w:r>
      <w:r>
        <w:rPr>
          <w:noProof/>
        </w:rPr>
        <w:t>Dual-Cell HSDPA</w:t>
      </w:r>
      <w:r>
        <w:rPr>
          <w:noProof/>
          <w:lang w:eastAsia="zh-CN"/>
        </w:rPr>
        <w:t xml:space="preserve"> related measurements</w:t>
      </w:r>
      <w:r>
        <w:rPr>
          <w:noProof/>
        </w:rPr>
        <w:tab/>
      </w:r>
      <w:r>
        <w:rPr>
          <w:noProof/>
        </w:rPr>
        <w:fldChar w:fldCharType="begin" w:fldLock="1"/>
      </w:r>
      <w:r>
        <w:rPr>
          <w:noProof/>
        </w:rPr>
        <w:instrText xml:space="preserve"> PAGEREF _Toc212126645 \h </w:instrText>
      </w:r>
      <w:r>
        <w:rPr>
          <w:noProof/>
        </w:rPr>
      </w:r>
      <w:r>
        <w:rPr>
          <w:noProof/>
        </w:rPr>
        <w:fldChar w:fldCharType="separate"/>
      </w:r>
      <w:r>
        <w:rPr>
          <w:noProof/>
        </w:rPr>
        <w:t>171</w:t>
      </w:r>
      <w:r>
        <w:rPr>
          <w:noProof/>
        </w:rPr>
        <w:fldChar w:fldCharType="end"/>
      </w:r>
    </w:p>
    <w:p w14:paraId="44786FF3" w14:textId="26D8E179" w:rsidR="00D92095" w:rsidRDefault="00D92095">
      <w:pPr>
        <w:pStyle w:val="TOC3"/>
        <w:rPr>
          <w:rFonts w:ascii="Aptos" w:eastAsia="DengXian" w:hAnsi="Aptos"/>
          <w:noProof/>
          <w:kern w:val="2"/>
          <w:sz w:val="24"/>
          <w:szCs w:val="24"/>
          <w:lang w:eastAsia="zh-CN"/>
        </w:rPr>
      </w:pPr>
      <w:r>
        <w:rPr>
          <w:noProof/>
          <w:lang w:eastAsia="zh-CN"/>
        </w:rPr>
        <w:t>4.37.1</w:t>
      </w:r>
      <w:r>
        <w:rPr>
          <w:rFonts w:ascii="Aptos" w:eastAsia="DengXian" w:hAnsi="Aptos"/>
          <w:noProof/>
          <w:kern w:val="2"/>
          <w:sz w:val="24"/>
          <w:szCs w:val="24"/>
          <w:lang w:eastAsia="zh-CN"/>
        </w:rPr>
        <w:tab/>
      </w:r>
      <w:r>
        <w:rPr>
          <w:noProof/>
          <w:lang w:eastAsia="zh-CN"/>
        </w:rPr>
        <w:t>Dual-Cell HSDPA Scheduling duration in UTRAN cell</w:t>
      </w:r>
      <w:r>
        <w:rPr>
          <w:noProof/>
        </w:rPr>
        <w:tab/>
      </w:r>
      <w:r>
        <w:rPr>
          <w:noProof/>
        </w:rPr>
        <w:fldChar w:fldCharType="begin" w:fldLock="1"/>
      </w:r>
      <w:r>
        <w:rPr>
          <w:noProof/>
        </w:rPr>
        <w:instrText xml:space="preserve"> PAGEREF _Toc212126646 \h </w:instrText>
      </w:r>
      <w:r>
        <w:rPr>
          <w:noProof/>
        </w:rPr>
      </w:r>
      <w:r>
        <w:rPr>
          <w:noProof/>
        </w:rPr>
        <w:fldChar w:fldCharType="separate"/>
      </w:r>
      <w:r>
        <w:rPr>
          <w:noProof/>
        </w:rPr>
        <w:t>171</w:t>
      </w:r>
      <w:r>
        <w:rPr>
          <w:noProof/>
        </w:rPr>
        <w:fldChar w:fldCharType="end"/>
      </w:r>
    </w:p>
    <w:p w14:paraId="5B6B8415" w14:textId="1F29DF5A" w:rsidR="00D92095" w:rsidRDefault="00D92095">
      <w:pPr>
        <w:pStyle w:val="TOC3"/>
        <w:rPr>
          <w:rFonts w:ascii="Aptos" w:eastAsia="DengXian" w:hAnsi="Aptos"/>
          <w:noProof/>
          <w:kern w:val="2"/>
          <w:sz w:val="24"/>
          <w:szCs w:val="24"/>
          <w:lang w:eastAsia="zh-CN"/>
        </w:rPr>
      </w:pPr>
      <w:r>
        <w:rPr>
          <w:noProof/>
          <w:lang w:eastAsia="zh-CN"/>
        </w:rPr>
        <w:t>4.37.2</w:t>
      </w:r>
      <w:r>
        <w:rPr>
          <w:rFonts w:ascii="Aptos" w:eastAsia="DengXian" w:hAnsi="Aptos"/>
          <w:noProof/>
          <w:kern w:val="2"/>
          <w:sz w:val="24"/>
          <w:szCs w:val="24"/>
          <w:lang w:eastAsia="zh-CN"/>
        </w:rPr>
        <w:tab/>
      </w:r>
      <w:r>
        <w:rPr>
          <w:noProof/>
          <w:lang w:eastAsia="zh-CN"/>
        </w:rPr>
        <w:t>Individual cell HSDPA Scheduling duration in UTRAN cell</w:t>
      </w:r>
      <w:r>
        <w:rPr>
          <w:noProof/>
        </w:rPr>
        <w:tab/>
      </w:r>
      <w:r>
        <w:rPr>
          <w:noProof/>
        </w:rPr>
        <w:fldChar w:fldCharType="begin" w:fldLock="1"/>
      </w:r>
      <w:r>
        <w:rPr>
          <w:noProof/>
        </w:rPr>
        <w:instrText xml:space="preserve"> PAGEREF _Toc212126647 \h </w:instrText>
      </w:r>
      <w:r>
        <w:rPr>
          <w:noProof/>
        </w:rPr>
      </w:r>
      <w:r>
        <w:rPr>
          <w:noProof/>
        </w:rPr>
        <w:fldChar w:fldCharType="separate"/>
      </w:r>
      <w:r>
        <w:rPr>
          <w:noProof/>
        </w:rPr>
        <w:t>171</w:t>
      </w:r>
      <w:r>
        <w:rPr>
          <w:noProof/>
        </w:rPr>
        <w:fldChar w:fldCharType="end"/>
      </w:r>
    </w:p>
    <w:p w14:paraId="46B70C6B" w14:textId="601D88F3" w:rsidR="00D92095" w:rsidRDefault="00D92095">
      <w:pPr>
        <w:pStyle w:val="TOC3"/>
        <w:rPr>
          <w:rFonts w:ascii="Aptos" w:eastAsia="DengXian" w:hAnsi="Aptos"/>
          <w:noProof/>
          <w:kern w:val="2"/>
          <w:sz w:val="24"/>
          <w:szCs w:val="24"/>
          <w:lang w:eastAsia="zh-CN"/>
        </w:rPr>
      </w:pPr>
      <w:r>
        <w:rPr>
          <w:noProof/>
          <w:lang w:eastAsia="zh-CN"/>
        </w:rPr>
        <w:t>4.37.3</w:t>
      </w:r>
      <w:r>
        <w:rPr>
          <w:rFonts w:ascii="Aptos" w:eastAsia="DengXian" w:hAnsi="Aptos"/>
          <w:noProof/>
          <w:kern w:val="2"/>
          <w:sz w:val="24"/>
          <w:szCs w:val="24"/>
          <w:lang w:eastAsia="zh-CN"/>
        </w:rPr>
        <w:tab/>
      </w:r>
      <w:r>
        <w:rPr>
          <w:noProof/>
        </w:rPr>
        <w:t xml:space="preserve">Attempted </w:t>
      </w:r>
      <w:r>
        <w:rPr>
          <w:noProof/>
          <w:lang w:eastAsia="zh-CN"/>
        </w:rPr>
        <w:t>Dual-Cell HSDPA establishments</w:t>
      </w:r>
      <w:r>
        <w:rPr>
          <w:noProof/>
        </w:rPr>
        <w:tab/>
      </w:r>
      <w:r>
        <w:rPr>
          <w:noProof/>
        </w:rPr>
        <w:fldChar w:fldCharType="begin" w:fldLock="1"/>
      </w:r>
      <w:r>
        <w:rPr>
          <w:noProof/>
        </w:rPr>
        <w:instrText xml:space="preserve"> PAGEREF _Toc212126648 \h </w:instrText>
      </w:r>
      <w:r>
        <w:rPr>
          <w:noProof/>
        </w:rPr>
      </w:r>
      <w:r>
        <w:rPr>
          <w:noProof/>
        </w:rPr>
        <w:fldChar w:fldCharType="separate"/>
      </w:r>
      <w:r>
        <w:rPr>
          <w:noProof/>
        </w:rPr>
        <w:t>172</w:t>
      </w:r>
      <w:r>
        <w:rPr>
          <w:noProof/>
        </w:rPr>
        <w:lastRenderedPageBreak/>
        <w:fldChar w:fldCharType="end"/>
      </w:r>
    </w:p>
    <w:p w14:paraId="77644932" w14:textId="1D5DFDF7" w:rsidR="00D92095" w:rsidRDefault="00D92095">
      <w:pPr>
        <w:pStyle w:val="TOC3"/>
        <w:rPr>
          <w:rFonts w:ascii="Aptos" w:eastAsia="DengXian" w:hAnsi="Aptos"/>
          <w:noProof/>
          <w:kern w:val="2"/>
          <w:sz w:val="24"/>
          <w:szCs w:val="24"/>
          <w:lang w:eastAsia="zh-CN"/>
        </w:rPr>
      </w:pPr>
      <w:r>
        <w:rPr>
          <w:noProof/>
          <w:lang w:eastAsia="zh-CN"/>
        </w:rPr>
        <w:t>4.37.4</w:t>
      </w:r>
      <w:r>
        <w:rPr>
          <w:rFonts w:ascii="Aptos" w:eastAsia="DengXian" w:hAnsi="Aptos"/>
          <w:noProof/>
          <w:kern w:val="2"/>
          <w:sz w:val="24"/>
          <w:szCs w:val="24"/>
          <w:lang w:eastAsia="zh-CN"/>
        </w:rPr>
        <w:tab/>
      </w:r>
      <w:r>
        <w:rPr>
          <w:noProof/>
          <w:lang w:eastAsia="zh-CN"/>
        </w:rPr>
        <w:t>Successful Dual-Cell HSDPA establishments</w:t>
      </w:r>
      <w:r>
        <w:rPr>
          <w:noProof/>
        </w:rPr>
        <w:tab/>
      </w:r>
      <w:r>
        <w:rPr>
          <w:noProof/>
        </w:rPr>
        <w:fldChar w:fldCharType="begin" w:fldLock="1"/>
      </w:r>
      <w:r>
        <w:rPr>
          <w:noProof/>
        </w:rPr>
        <w:instrText xml:space="preserve"> PAGEREF _Toc212126649 \h </w:instrText>
      </w:r>
      <w:r>
        <w:rPr>
          <w:noProof/>
        </w:rPr>
      </w:r>
      <w:r>
        <w:rPr>
          <w:noProof/>
        </w:rPr>
        <w:fldChar w:fldCharType="separate"/>
      </w:r>
      <w:r>
        <w:rPr>
          <w:noProof/>
        </w:rPr>
        <w:t>172</w:t>
      </w:r>
      <w:r>
        <w:rPr>
          <w:noProof/>
        </w:rPr>
        <w:fldChar w:fldCharType="end"/>
      </w:r>
    </w:p>
    <w:p w14:paraId="5D590BAF" w14:textId="694E201C" w:rsidR="00D92095" w:rsidRDefault="00D92095">
      <w:pPr>
        <w:pStyle w:val="TOC3"/>
        <w:rPr>
          <w:rFonts w:ascii="Aptos" w:eastAsia="DengXian" w:hAnsi="Aptos"/>
          <w:noProof/>
          <w:kern w:val="2"/>
          <w:sz w:val="24"/>
          <w:szCs w:val="24"/>
          <w:lang w:eastAsia="zh-CN"/>
        </w:rPr>
      </w:pPr>
      <w:r>
        <w:rPr>
          <w:noProof/>
          <w:lang w:eastAsia="zh-CN"/>
        </w:rPr>
        <w:t>4.37.5</w:t>
      </w:r>
      <w:r>
        <w:rPr>
          <w:rFonts w:ascii="Aptos" w:eastAsia="DengXian" w:hAnsi="Aptos"/>
          <w:noProof/>
          <w:kern w:val="2"/>
          <w:sz w:val="24"/>
          <w:szCs w:val="24"/>
          <w:lang w:eastAsia="zh-CN"/>
        </w:rPr>
        <w:tab/>
      </w:r>
      <w:r>
        <w:rPr>
          <w:noProof/>
          <w:lang w:eastAsia="zh-CN"/>
        </w:rPr>
        <w:t>Failed Dual-Cell HSDPA establishments</w:t>
      </w:r>
      <w:r>
        <w:rPr>
          <w:noProof/>
        </w:rPr>
        <w:tab/>
      </w:r>
      <w:r>
        <w:rPr>
          <w:noProof/>
        </w:rPr>
        <w:fldChar w:fldCharType="begin" w:fldLock="1"/>
      </w:r>
      <w:r>
        <w:rPr>
          <w:noProof/>
        </w:rPr>
        <w:instrText xml:space="preserve"> PAGEREF _Toc212126650 \h </w:instrText>
      </w:r>
      <w:r>
        <w:rPr>
          <w:noProof/>
        </w:rPr>
      </w:r>
      <w:r>
        <w:rPr>
          <w:noProof/>
        </w:rPr>
        <w:fldChar w:fldCharType="separate"/>
      </w:r>
      <w:r>
        <w:rPr>
          <w:noProof/>
        </w:rPr>
        <w:t>173</w:t>
      </w:r>
      <w:r>
        <w:rPr>
          <w:noProof/>
        </w:rPr>
        <w:fldChar w:fldCharType="end"/>
      </w:r>
    </w:p>
    <w:p w14:paraId="3C22109E" w14:textId="1277A866" w:rsidR="00D92095" w:rsidRDefault="00D92095">
      <w:pPr>
        <w:pStyle w:val="TOC2"/>
        <w:rPr>
          <w:rFonts w:ascii="Aptos" w:eastAsia="DengXian" w:hAnsi="Aptos"/>
          <w:noProof/>
          <w:kern w:val="2"/>
          <w:sz w:val="24"/>
          <w:szCs w:val="24"/>
          <w:lang w:eastAsia="zh-CN"/>
        </w:rPr>
      </w:pPr>
      <w:r>
        <w:rPr>
          <w:noProof/>
          <w:lang w:eastAsia="zh-CN"/>
        </w:rPr>
        <w:t>4</w:t>
      </w:r>
      <w:r>
        <w:rPr>
          <w:noProof/>
        </w:rPr>
        <w:t>.38</w:t>
      </w:r>
      <w:r>
        <w:rPr>
          <w:rFonts w:ascii="Aptos" w:eastAsia="DengXian" w:hAnsi="Aptos"/>
          <w:noProof/>
          <w:kern w:val="2"/>
          <w:sz w:val="24"/>
          <w:szCs w:val="24"/>
          <w:lang w:eastAsia="zh-CN"/>
        </w:rPr>
        <w:tab/>
      </w:r>
      <w:r>
        <w:rPr>
          <w:noProof/>
        </w:rPr>
        <w:t xml:space="preserve">Measurement </w:t>
      </w:r>
      <w:r>
        <w:rPr>
          <w:noProof/>
          <w:lang w:eastAsia="zh-CN"/>
        </w:rPr>
        <w:t>report related measurements</w:t>
      </w:r>
      <w:r>
        <w:rPr>
          <w:noProof/>
        </w:rPr>
        <w:tab/>
      </w:r>
      <w:r>
        <w:rPr>
          <w:noProof/>
        </w:rPr>
        <w:fldChar w:fldCharType="begin" w:fldLock="1"/>
      </w:r>
      <w:r>
        <w:rPr>
          <w:noProof/>
        </w:rPr>
        <w:instrText xml:space="preserve"> PAGEREF _Toc212126651 \h </w:instrText>
      </w:r>
      <w:r>
        <w:rPr>
          <w:noProof/>
        </w:rPr>
      </w:r>
      <w:r>
        <w:rPr>
          <w:noProof/>
        </w:rPr>
        <w:fldChar w:fldCharType="separate"/>
      </w:r>
      <w:r>
        <w:rPr>
          <w:noProof/>
        </w:rPr>
        <w:t>174</w:t>
      </w:r>
      <w:r>
        <w:rPr>
          <w:noProof/>
        </w:rPr>
        <w:fldChar w:fldCharType="end"/>
      </w:r>
    </w:p>
    <w:p w14:paraId="01E4414A" w14:textId="609E6442" w:rsidR="00D92095" w:rsidRDefault="00D92095">
      <w:pPr>
        <w:pStyle w:val="TOC3"/>
        <w:rPr>
          <w:rFonts w:ascii="Aptos" w:eastAsia="DengXian" w:hAnsi="Aptos"/>
          <w:noProof/>
          <w:kern w:val="2"/>
          <w:sz w:val="24"/>
          <w:szCs w:val="24"/>
          <w:lang w:eastAsia="zh-CN"/>
        </w:rPr>
      </w:pPr>
      <w:r>
        <w:rPr>
          <w:noProof/>
          <w:lang w:eastAsia="zh-CN"/>
        </w:rPr>
        <w:t>4.38.1</w:t>
      </w:r>
      <w:r>
        <w:rPr>
          <w:rFonts w:ascii="Aptos" w:eastAsia="DengXian" w:hAnsi="Aptos"/>
          <w:noProof/>
          <w:kern w:val="2"/>
          <w:sz w:val="24"/>
          <w:szCs w:val="24"/>
          <w:lang w:eastAsia="zh-CN"/>
        </w:rPr>
        <w:tab/>
      </w:r>
      <w:r>
        <w:rPr>
          <w:noProof/>
        </w:rPr>
        <w:t>P-CCPCH RSCP</w:t>
      </w:r>
      <w:r>
        <w:rPr>
          <w:noProof/>
        </w:rPr>
        <w:tab/>
      </w:r>
      <w:r>
        <w:rPr>
          <w:noProof/>
        </w:rPr>
        <w:fldChar w:fldCharType="begin" w:fldLock="1"/>
      </w:r>
      <w:r>
        <w:rPr>
          <w:noProof/>
        </w:rPr>
        <w:instrText xml:space="preserve"> PAGEREF _Toc212126652 \h </w:instrText>
      </w:r>
      <w:r>
        <w:rPr>
          <w:noProof/>
        </w:rPr>
      </w:r>
      <w:r>
        <w:rPr>
          <w:noProof/>
        </w:rPr>
        <w:fldChar w:fldCharType="separate"/>
      </w:r>
      <w:r>
        <w:rPr>
          <w:noProof/>
        </w:rPr>
        <w:t>174</w:t>
      </w:r>
      <w:r>
        <w:rPr>
          <w:noProof/>
        </w:rPr>
        <w:fldChar w:fldCharType="end"/>
      </w:r>
    </w:p>
    <w:p w14:paraId="2CA956BA" w14:textId="0F98ACFD" w:rsidR="00D92095" w:rsidRDefault="00D92095">
      <w:pPr>
        <w:pStyle w:val="TOC3"/>
        <w:rPr>
          <w:rFonts w:ascii="Aptos" w:eastAsia="DengXian" w:hAnsi="Aptos"/>
          <w:noProof/>
          <w:kern w:val="2"/>
          <w:sz w:val="24"/>
          <w:szCs w:val="24"/>
          <w:lang w:eastAsia="zh-CN"/>
        </w:rPr>
      </w:pPr>
      <w:r>
        <w:rPr>
          <w:noProof/>
          <w:lang w:eastAsia="zh-CN"/>
        </w:rPr>
        <w:t>4.38.2</w:t>
      </w:r>
      <w:r>
        <w:rPr>
          <w:rFonts w:ascii="Aptos" w:eastAsia="DengXian" w:hAnsi="Aptos"/>
          <w:noProof/>
          <w:kern w:val="2"/>
          <w:sz w:val="24"/>
          <w:szCs w:val="24"/>
          <w:lang w:eastAsia="zh-CN"/>
        </w:rPr>
        <w:tab/>
      </w:r>
      <w:r>
        <w:rPr>
          <w:noProof/>
        </w:rPr>
        <w:t>UTRAN RSCP</w:t>
      </w:r>
      <w:r>
        <w:rPr>
          <w:noProof/>
        </w:rPr>
        <w:tab/>
      </w:r>
      <w:r>
        <w:rPr>
          <w:noProof/>
        </w:rPr>
        <w:fldChar w:fldCharType="begin" w:fldLock="1"/>
      </w:r>
      <w:r>
        <w:rPr>
          <w:noProof/>
        </w:rPr>
        <w:instrText xml:space="preserve"> PAGEREF _Toc212126653 \h </w:instrText>
      </w:r>
      <w:r>
        <w:rPr>
          <w:noProof/>
        </w:rPr>
      </w:r>
      <w:r>
        <w:rPr>
          <w:noProof/>
        </w:rPr>
        <w:fldChar w:fldCharType="separate"/>
      </w:r>
      <w:r>
        <w:rPr>
          <w:noProof/>
        </w:rPr>
        <w:t>174</w:t>
      </w:r>
      <w:r>
        <w:rPr>
          <w:noProof/>
        </w:rPr>
        <w:fldChar w:fldCharType="end"/>
      </w:r>
    </w:p>
    <w:p w14:paraId="7770E2CE" w14:textId="67F94BA4" w:rsidR="00D92095" w:rsidRDefault="00D92095">
      <w:pPr>
        <w:pStyle w:val="TOC3"/>
        <w:rPr>
          <w:rFonts w:ascii="Aptos" w:eastAsia="DengXian" w:hAnsi="Aptos"/>
          <w:noProof/>
          <w:kern w:val="2"/>
          <w:sz w:val="24"/>
          <w:szCs w:val="24"/>
          <w:lang w:eastAsia="zh-CN"/>
        </w:rPr>
      </w:pPr>
      <w:r>
        <w:rPr>
          <w:noProof/>
          <w:lang w:eastAsia="zh-CN"/>
        </w:rPr>
        <w:t>4.38.3</w:t>
      </w:r>
      <w:r>
        <w:rPr>
          <w:rFonts w:ascii="Aptos" w:eastAsia="DengXian" w:hAnsi="Aptos"/>
          <w:noProof/>
          <w:kern w:val="2"/>
          <w:sz w:val="24"/>
          <w:szCs w:val="24"/>
          <w:lang w:eastAsia="zh-CN"/>
        </w:rPr>
        <w:tab/>
      </w:r>
      <w:r>
        <w:rPr>
          <w:noProof/>
        </w:rPr>
        <w:t>UE</w:t>
      </w:r>
      <w:r w:rsidRPr="00944CA4">
        <w:rPr>
          <w:rFonts w:cs="v4.2.0"/>
          <w:noProof/>
          <w:snapToGrid w:val="0"/>
        </w:rPr>
        <w:t xml:space="preserve"> </w:t>
      </w:r>
      <w:r w:rsidRPr="00944CA4">
        <w:rPr>
          <w:rFonts w:cs="v4.2.0"/>
          <w:noProof/>
          <w:snapToGrid w:val="0"/>
          <w:lang w:eastAsia="zh-CN"/>
        </w:rPr>
        <w:t>t</w:t>
      </w:r>
      <w:r w:rsidRPr="00944CA4">
        <w:rPr>
          <w:rFonts w:cs="v4.2.0"/>
          <w:noProof/>
          <w:snapToGrid w:val="0"/>
        </w:rPr>
        <w:t xml:space="preserve">iming </w:t>
      </w:r>
      <w:r w:rsidRPr="00944CA4">
        <w:rPr>
          <w:rFonts w:cs="v4.2.0"/>
          <w:noProof/>
          <w:snapToGrid w:val="0"/>
          <w:lang w:eastAsia="zh-CN"/>
        </w:rPr>
        <w:t>a</w:t>
      </w:r>
      <w:r w:rsidRPr="00944CA4">
        <w:rPr>
          <w:rFonts w:cs="v4.2.0"/>
          <w:noProof/>
          <w:snapToGrid w:val="0"/>
        </w:rPr>
        <w:t>dvance</w:t>
      </w:r>
      <w:r>
        <w:rPr>
          <w:noProof/>
        </w:rPr>
        <w:tab/>
      </w:r>
      <w:r>
        <w:rPr>
          <w:noProof/>
        </w:rPr>
        <w:fldChar w:fldCharType="begin" w:fldLock="1"/>
      </w:r>
      <w:r>
        <w:rPr>
          <w:noProof/>
        </w:rPr>
        <w:instrText xml:space="preserve"> PAGEREF _Toc212126654 \h </w:instrText>
      </w:r>
      <w:r>
        <w:rPr>
          <w:noProof/>
        </w:rPr>
      </w:r>
      <w:r>
        <w:rPr>
          <w:noProof/>
        </w:rPr>
        <w:fldChar w:fldCharType="separate"/>
      </w:r>
      <w:r>
        <w:rPr>
          <w:noProof/>
        </w:rPr>
        <w:t>175</w:t>
      </w:r>
      <w:r>
        <w:rPr>
          <w:noProof/>
        </w:rPr>
        <w:fldChar w:fldCharType="end"/>
      </w:r>
    </w:p>
    <w:p w14:paraId="40B9E362" w14:textId="07855370" w:rsidR="00D92095" w:rsidRDefault="00D92095">
      <w:pPr>
        <w:pStyle w:val="TOC3"/>
        <w:rPr>
          <w:rFonts w:ascii="Aptos" w:eastAsia="DengXian" w:hAnsi="Aptos"/>
          <w:noProof/>
          <w:kern w:val="2"/>
          <w:sz w:val="24"/>
          <w:szCs w:val="24"/>
          <w:lang w:eastAsia="zh-CN"/>
        </w:rPr>
      </w:pPr>
      <w:r>
        <w:rPr>
          <w:noProof/>
          <w:lang w:eastAsia="zh-CN"/>
        </w:rPr>
        <w:t>4.38.4</w:t>
      </w:r>
      <w:r>
        <w:rPr>
          <w:rFonts w:ascii="Aptos" w:eastAsia="DengXian" w:hAnsi="Aptos"/>
          <w:noProof/>
          <w:kern w:val="2"/>
          <w:sz w:val="24"/>
          <w:szCs w:val="24"/>
          <w:lang w:eastAsia="zh-CN"/>
        </w:rPr>
        <w:tab/>
      </w:r>
      <w:r>
        <w:rPr>
          <w:noProof/>
        </w:rPr>
        <w:t xml:space="preserve">UTRAN </w:t>
      </w:r>
      <w:r>
        <w:rPr>
          <w:noProof/>
          <w:lang w:eastAsia="zh-CN"/>
        </w:rPr>
        <w:t>AOA value</w:t>
      </w:r>
      <w:r>
        <w:rPr>
          <w:noProof/>
        </w:rPr>
        <w:tab/>
      </w:r>
      <w:r>
        <w:rPr>
          <w:noProof/>
        </w:rPr>
        <w:fldChar w:fldCharType="begin" w:fldLock="1"/>
      </w:r>
      <w:r>
        <w:rPr>
          <w:noProof/>
        </w:rPr>
        <w:instrText xml:space="preserve"> PAGEREF _Toc212126655 \h </w:instrText>
      </w:r>
      <w:r>
        <w:rPr>
          <w:noProof/>
        </w:rPr>
      </w:r>
      <w:r>
        <w:rPr>
          <w:noProof/>
        </w:rPr>
        <w:fldChar w:fldCharType="separate"/>
      </w:r>
      <w:r>
        <w:rPr>
          <w:noProof/>
        </w:rPr>
        <w:t>175</w:t>
      </w:r>
      <w:r>
        <w:rPr>
          <w:noProof/>
        </w:rPr>
        <w:fldChar w:fldCharType="end"/>
      </w:r>
    </w:p>
    <w:p w14:paraId="36550BD5" w14:textId="5FF0938B" w:rsidR="00D92095" w:rsidRDefault="00D92095">
      <w:pPr>
        <w:pStyle w:val="TOC3"/>
        <w:rPr>
          <w:rFonts w:ascii="Aptos" w:eastAsia="DengXian" w:hAnsi="Aptos"/>
          <w:noProof/>
          <w:kern w:val="2"/>
          <w:sz w:val="24"/>
          <w:szCs w:val="24"/>
          <w:lang w:eastAsia="zh-CN"/>
        </w:rPr>
      </w:pPr>
      <w:r>
        <w:rPr>
          <w:noProof/>
          <w:lang w:eastAsia="zh-CN"/>
        </w:rPr>
        <w:t>4.38.5</w:t>
      </w:r>
      <w:r>
        <w:rPr>
          <w:rFonts w:ascii="Aptos" w:eastAsia="DengXian" w:hAnsi="Aptos"/>
          <w:noProof/>
          <w:kern w:val="2"/>
          <w:sz w:val="24"/>
          <w:szCs w:val="24"/>
          <w:lang w:eastAsia="zh-CN"/>
        </w:rPr>
        <w:tab/>
      </w:r>
      <w:r>
        <w:rPr>
          <w:noProof/>
        </w:rPr>
        <w:t>UE timeslot ISCP</w:t>
      </w:r>
      <w:r>
        <w:rPr>
          <w:noProof/>
        </w:rPr>
        <w:tab/>
      </w:r>
      <w:r>
        <w:rPr>
          <w:noProof/>
        </w:rPr>
        <w:fldChar w:fldCharType="begin" w:fldLock="1"/>
      </w:r>
      <w:r>
        <w:rPr>
          <w:noProof/>
        </w:rPr>
        <w:instrText xml:space="preserve"> PAGEREF _Toc212126656 \h </w:instrText>
      </w:r>
      <w:r>
        <w:rPr>
          <w:noProof/>
        </w:rPr>
      </w:r>
      <w:r>
        <w:rPr>
          <w:noProof/>
        </w:rPr>
        <w:fldChar w:fldCharType="separate"/>
      </w:r>
      <w:r>
        <w:rPr>
          <w:noProof/>
        </w:rPr>
        <w:t>176</w:t>
      </w:r>
      <w:r>
        <w:rPr>
          <w:noProof/>
        </w:rPr>
        <w:fldChar w:fldCharType="end"/>
      </w:r>
    </w:p>
    <w:p w14:paraId="77B3AD10" w14:textId="73C471C9" w:rsidR="00D92095" w:rsidRDefault="00D92095">
      <w:pPr>
        <w:pStyle w:val="TOC3"/>
        <w:rPr>
          <w:rFonts w:ascii="Aptos" w:eastAsia="DengXian" w:hAnsi="Aptos"/>
          <w:noProof/>
          <w:kern w:val="2"/>
          <w:sz w:val="24"/>
          <w:szCs w:val="24"/>
          <w:lang w:eastAsia="zh-CN"/>
        </w:rPr>
      </w:pPr>
      <w:r>
        <w:rPr>
          <w:noProof/>
          <w:lang w:eastAsia="zh-CN"/>
        </w:rPr>
        <w:t>4.38.6</w:t>
      </w:r>
      <w:r>
        <w:rPr>
          <w:rFonts w:ascii="Aptos" w:eastAsia="DengXian" w:hAnsi="Aptos"/>
          <w:noProof/>
          <w:kern w:val="2"/>
          <w:sz w:val="24"/>
          <w:szCs w:val="24"/>
          <w:lang w:eastAsia="zh-CN"/>
        </w:rPr>
        <w:tab/>
      </w:r>
      <w:r>
        <w:rPr>
          <w:noProof/>
          <w:lang w:eastAsia="zh-CN"/>
        </w:rPr>
        <w:t>UTRAN t</w:t>
      </w:r>
      <w:r>
        <w:rPr>
          <w:noProof/>
        </w:rPr>
        <w:t>imeslot</w:t>
      </w:r>
      <w:r>
        <w:rPr>
          <w:noProof/>
          <w:lang w:eastAsia="zh-CN"/>
        </w:rPr>
        <w:t xml:space="preserve"> </w:t>
      </w:r>
      <w:r>
        <w:rPr>
          <w:noProof/>
        </w:rPr>
        <w:t>ISCP</w:t>
      </w:r>
      <w:r>
        <w:rPr>
          <w:noProof/>
        </w:rPr>
        <w:tab/>
      </w:r>
      <w:r>
        <w:rPr>
          <w:noProof/>
        </w:rPr>
        <w:fldChar w:fldCharType="begin" w:fldLock="1"/>
      </w:r>
      <w:r>
        <w:rPr>
          <w:noProof/>
        </w:rPr>
        <w:instrText xml:space="preserve"> PAGEREF _Toc212126657 \h </w:instrText>
      </w:r>
      <w:r>
        <w:rPr>
          <w:noProof/>
        </w:rPr>
      </w:r>
      <w:r>
        <w:rPr>
          <w:noProof/>
        </w:rPr>
        <w:fldChar w:fldCharType="separate"/>
      </w:r>
      <w:r>
        <w:rPr>
          <w:noProof/>
        </w:rPr>
        <w:t>176</w:t>
      </w:r>
      <w:r>
        <w:rPr>
          <w:noProof/>
        </w:rPr>
        <w:fldChar w:fldCharType="end"/>
      </w:r>
    </w:p>
    <w:p w14:paraId="430331FA" w14:textId="16255D68" w:rsidR="00D92095" w:rsidRDefault="00D92095">
      <w:pPr>
        <w:pStyle w:val="TOC3"/>
        <w:rPr>
          <w:rFonts w:ascii="Aptos" w:eastAsia="DengXian" w:hAnsi="Aptos"/>
          <w:noProof/>
          <w:kern w:val="2"/>
          <w:sz w:val="24"/>
          <w:szCs w:val="24"/>
          <w:lang w:eastAsia="zh-CN"/>
        </w:rPr>
      </w:pPr>
      <w:r>
        <w:rPr>
          <w:noProof/>
          <w:lang w:eastAsia="zh-CN"/>
        </w:rPr>
        <w:t>4.38.7</w:t>
      </w:r>
      <w:r>
        <w:rPr>
          <w:rFonts w:ascii="Aptos" w:eastAsia="DengXian" w:hAnsi="Aptos"/>
          <w:noProof/>
          <w:kern w:val="2"/>
          <w:sz w:val="24"/>
          <w:szCs w:val="24"/>
          <w:lang w:eastAsia="zh-CN"/>
        </w:rPr>
        <w:tab/>
      </w:r>
      <w:r>
        <w:rPr>
          <w:noProof/>
        </w:rPr>
        <w:t>UE transmitted power</w:t>
      </w:r>
      <w:r>
        <w:rPr>
          <w:noProof/>
        </w:rPr>
        <w:tab/>
      </w:r>
      <w:r>
        <w:rPr>
          <w:noProof/>
        </w:rPr>
        <w:fldChar w:fldCharType="begin" w:fldLock="1"/>
      </w:r>
      <w:r>
        <w:rPr>
          <w:noProof/>
        </w:rPr>
        <w:instrText xml:space="preserve"> PAGEREF _Toc212126658 \h </w:instrText>
      </w:r>
      <w:r>
        <w:rPr>
          <w:noProof/>
        </w:rPr>
      </w:r>
      <w:r>
        <w:rPr>
          <w:noProof/>
        </w:rPr>
        <w:fldChar w:fldCharType="separate"/>
      </w:r>
      <w:r>
        <w:rPr>
          <w:noProof/>
        </w:rPr>
        <w:t>177</w:t>
      </w:r>
      <w:r>
        <w:rPr>
          <w:noProof/>
        </w:rPr>
        <w:fldChar w:fldCharType="end"/>
      </w:r>
    </w:p>
    <w:p w14:paraId="6CA124B3" w14:textId="5A923635" w:rsidR="00D92095" w:rsidRDefault="00D92095">
      <w:pPr>
        <w:pStyle w:val="TOC3"/>
        <w:rPr>
          <w:rFonts w:ascii="Aptos" w:eastAsia="DengXian" w:hAnsi="Aptos"/>
          <w:noProof/>
          <w:kern w:val="2"/>
          <w:sz w:val="24"/>
          <w:szCs w:val="24"/>
          <w:lang w:eastAsia="zh-CN"/>
        </w:rPr>
      </w:pPr>
      <w:r>
        <w:rPr>
          <w:noProof/>
          <w:lang w:eastAsia="zh-CN"/>
        </w:rPr>
        <w:t>4.38.8</w:t>
      </w:r>
      <w:r>
        <w:rPr>
          <w:rFonts w:ascii="Aptos" w:eastAsia="DengXian" w:hAnsi="Aptos"/>
          <w:noProof/>
          <w:kern w:val="2"/>
          <w:sz w:val="24"/>
          <w:szCs w:val="24"/>
          <w:lang w:eastAsia="zh-CN"/>
        </w:rPr>
        <w:tab/>
      </w:r>
      <w:r>
        <w:rPr>
          <w:noProof/>
        </w:rPr>
        <w:t>UpPTS interference</w:t>
      </w:r>
      <w:r>
        <w:rPr>
          <w:noProof/>
        </w:rPr>
        <w:tab/>
      </w:r>
      <w:r>
        <w:rPr>
          <w:noProof/>
        </w:rPr>
        <w:fldChar w:fldCharType="begin" w:fldLock="1"/>
      </w:r>
      <w:r>
        <w:rPr>
          <w:noProof/>
        </w:rPr>
        <w:instrText xml:space="preserve"> PAGEREF _Toc212126659 \h </w:instrText>
      </w:r>
      <w:r>
        <w:rPr>
          <w:noProof/>
        </w:rPr>
      </w:r>
      <w:r>
        <w:rPr>
          <w:noProof/>
        </w:rPr>
        <w:fldChar w:fldCharType="separate"/>
      </w:r>
      <w:r>
        <w:rPr>
          <w:noProof/>
        </w:rPr>
        <w:t>177</w:t>
      </w:r>
      <w:r>
        <w:rPr>
          <w:noProof/>
        </w:rPr>
        <w:fldChar w:fldCharType="end"/>
      </w:r>
    </w:p>
    <w:p w14:paraId="7D09E1E8" w14:textId="2C06532D" w:rsidR="00D92095" w:rsidRDefault="00D92095">
      <w:pPr>
        <w:pStyle w:val="TOC3"/>
        <w:rPr>
          <w:rFonts w:ascii="Aptos" w:eastAsia="DengXian" w:hAnsi="Aptos"/>
          <w:noProof/>
          <w:kern w:val="2"/>
          <w:sz w:val="24"/>
          <w:szCs w:val="24"/>
          <w:lang w:eastAsia="zh-CN"/>
        </w:rPr>
      </w:pPr>
      <w:r>
        <w:rPr>
          <w:noProof/>
          <w:lang w:eastAsia="zh-CN"/>
        </w:rPr>
        <w:t>4.38.9</w:t>
      </w:r>
      <w:r>
        <w:rPr>
          <w:rFonts w:ascii="Aptos" w:eastAsia="DengXian" w:hAnsi="Aptos"/>
          <w:noProof/>
          <w:kern w:val="2"/>
          <w:sz w:val="24"/>
          <w:szCs w:val="24"/>
          <w:lang w:eastAsia="zh-CN"/>
        </w:rPr>
        <w:tab/>
      </w:r>
      <w:r>
        <w:rPr>
          <w:noProof/>
          <w:lang w:eastAsia="zh-CN"/>
        </w:rPr>
        <w:t>UTRAN SIR</w:t>
      </w:r>
      <w:r>
        <w:rPr>
          <w:noProof/>
        </w:rPr>
        <w:tab/>
      </w:r>
      <w:r>
        <w:rPr>
          <w:noProof/>
        </w:rPr>
        <w:fldChar w:fldCharType="begin" w:fldLock="1"/>
      </w:r>
      <w:r>
        <w:rPr>
          <w:noProof/>
        </w:rPr>
        <w:instrText xml:space="preserve"> PAGEREF _Toc212126660 \h </w:instrText>
      </w:r>
      <w:r>
        <w:rPr>
          <w:noProof/>
        </w:rPr>
      </w:r>
      <w:r>
        <w:rPr>
          <w:noProof/>
        </w:rPr>
        <w:fldChar w:fldCharType="separate"/>
      </w:r>
      <w:r>
        <w:rPr>
          <w:noProof/>
        </w:rPr>
        <w:t>177</w:t>
      </w:r>
      <w:r>
        <w:rPr>
          <w:noProof/>
        </w:rPr>
        <w:fldChar w:fldCharType="end"/>
      </w:r>
    </w:p>
    <w:p w14:paraId="7F2C7D49" w14:textId="0CC8E8C5" w:rsidR="00D92095" w:rsidRDefault="00D92095">
      <w:pPr>
        <w:pStyle w:val="TOC3"/>
        <w:rPr>
          <w:rFonts w:ascii="Aptos" w:eastAsia="DengXian" w:hAnsi="Aptos"/>
          <w:noProof/>
          <w:kern w:val="2"/>
          <w:sz w:val="24"/>
          <w:szCs w:val="24"/>
          <w:lang w:eastAsia="zh-CN"/>
        </w:rPr>
      </w:pPr>
      <w:r>
        <w:rPr>
          <w:noProof/>
          <w:lang w:eastAsia="zh-CN"/>
        </w:rPr>
        <w:t>4.38.10</w:t>
      </w:r>
      <w:r>
        <w:rPr>
          <w:rFonts w:ascii="Aptos" w:eastAsia="DengXian" w:hAnsi="Aptos"/>
          <w:noProof/>
          <w:kern w:val="2"/>
          <w:sz w:val="24"/>
          <w:szCs w:val="24"/>
          <w:lang w:eastAsia="zh-CN"/>
        </w:rPr>
        <w:tab/>
      </w:r>
      <w:r>
        <w:rPr>
          <w:noProof/>
          <w:lang w:eastAsia="zh-CN"/>
        </w:rPr>
        <w:t>UE SIR</w:t>
      </w:r>
      <w:r>
        <w:rPr>
          <w:noProof/>
        </w:rPr>
        <w:tab/>
      </w:r>
      <w:r>
        <w:rPr>
          <w:noProof/>
        </w:rPr>
        <w:fldChar w:fldCharType="begin" w:fldLock="1"/>
      </w:r>
      <w:r>
        <w:rPr>
          <w:noProof/>
        </w:rPr>
        <w:instrText xml:space="preserve"> PAGEREF _Toc212126661 \h </w:instrText>
      </w:r>
      <w:r>
        <w:rPr>
          <w:noProof/>
        </w:rPr>
      </w:r>
      <w:r>
        <w:rPr>
          <w:noProof/>
        </w:rPr>
        <w:fldChar w:fldCharType="separate"/>
      </w:r>
      <w:r>
        <w:rPr>
          <w:noProof/>
        </w:rPr>
        <w:t>178</w:t>
      </w:r>
      <w:r>
        <w:rPr>
          <w:noProof/>
        </w:rPr>
        <w:fldChar w:fldCharType="end"/>
      </w:r>
    </w:p>
    <w:p w14:paraId="68CF4B09" w14:textId="5F977675" w:rsidR="00D92095" w:rsidRDefault="00D92095">
      <w:pPr>
        <w:pStyle w:val="TOC3"/>
        <w:rPr>
          <w:rFonts w:ascii="Aptos" w:eastAsia="DengXian" w:hAnsi="Aptos"/>
          <w:noProof/>
          <w:kern w:val="2"/>
          <w:sz w:val="24"/>
          <w:szCs w:val="24"/>
          <w:lang w:eastAsia="zh-CN"/>
        </w:rPr>
      </w:pPr>
      <w:r>
        <w:rPr>
          <w:noProof/>
          <w:lang w:eastAsia="zh-CN"/>
        </w:rPr>
        <w:t>4.38.11</w:t>
      </w:r>
      <w:r>
        <w:rPr>
          <w:rFonts w:ascii="Aptos" w:eastAsia="DengXian" w:hAnsi="Aptos"/>
          <w:noProof/>
          <w:kern w:val="2"/>
          <w:sz w:val="24"/>
          <w:szCs w:val="24"/>
          <w:lang w:eastAsia="zh-CN"/>
        </w:rPr>
        <w:tab/>
      </w:r>
      <w:r>
        <w:rPr>
          <w:noProof/>
          <w:lang w:eastAsia="zh-CN"/>
        </w:rPr>
        <w:t>SIR Target</w:t>
      </w:r>
      <w:r>
        <w:rPr>
          <w:noProof/>
        </w:rPr>
        <w:tab/>
      </w:r>
      <w:r>
        <w:rPr>
          <w:noProof/>
        </w:rPr>
        <w:fldChar w:fldCharType="begin" w:fldLock="1"/>
      </w:r>
      <w:r>
        <w:rPr>
          <w:noProof/>
        </w:rPr>
        <w:instrText xml:space="preserve"> PAGEREF _Toc212126662 \h </w:instrText>
      </w:r>
      <w:r>
        <w:rPr>
          <w:noProof/>
        </w:rPr>
      </w:r>
      <w:r>
        <w:rPr>
          <w:noProof/>
        </w:rPr>
        <w:fldChar w:fldCharType="separate"/>
      </w:r>
      <w:r>
        <w:rPr>
          <w:noProof/>
        </w:rPr>
        <w:t>178</w:t>
      </w:r>
      <w:r>
        <w:rPr>
          <w:noProof/>
        </w:rPr>
        <w:fldChar w:fldCharType="end"/>
      </w:r>
    </w:p>
    <w:p w14:paraId="737E794D" w14:textId="6B61B99D" w:rsidR="00D92095" w:rsidRDefault="00D92095">
      <w:pPr>
        <w:pStyle w:val="TOC3"/>
        <w:rPr>
          <w:rFonts w:ascii="Aptos" w:eastAsia="DengXian" w:hAnsi="Aptos"/>
          <w:noProof/>
          <w:kern w:val="2"/>
          <w:sz w:val="24"/>
          <w:szCs w:val="24"/>
          <w:lang w:eastAsia="zh-CN"/>
        </w:rPr>
      </w:pPr>
      <w:r>
        <w:rPr>
          <w:noProof/>
          <w:lang w:eastAsia="zh-CN"/>
        </w:rPr>
        <w:t>4.38.12</w:t>
      </w:r>
      <w:r>
        <w:rPr>
          <w:rFonts w:ascii="Aptos" w:eastAsia="DengXian" w:hAnsi="Aptos"/>
          <w:noProof/>
          <w:kern w:val="2"/>
          <w:sz w:val="24"/>
          <w:szCs w:val="24"/>
          <w:lang w:eastAsia="zh-CN"/>
        </w:rPr>
        <w:tab/>
      </w:r>
      <w:r>
        <w:rPr>
          <w:noProof/>
          <w:lang w:eastAsia="zh-CN"/>
        </w:rPr>
        <w:t>Uplink Bit Error Rate for AMR 12.2K</w:t>
      </w:r>
      <w:r>
        <w:rPr>
          <w:noProof/>
        </w:rPr>
        <w:tab/>
      </w:r>
      <w:r>
        <w:rPr>
          <w:noProof/>
        </w:rPr>
        <w:fldChar w:fldCharType="begin" w:fldLock="1"/>
      </w:r>
      <w:r>
        <w:rPr>
          <w:noProof/>
        </w:rPr>
        <w:instrText xml:space="preserve"> PAGEREF _Toc212126663 \h </w:instrText>
      </w:r>
      <w:r>
        <w:rPr>
          <w:noProof/>
        </w:rPr>
      </w:r>
      <w:r>
        <w:rPr>
          <w:noProof/>
        </w:rPr>
        <w:fldChar w:fldCharType="separate"/>
      </w:r>
      <w:r>
        <w:rPr>
          <w:noProof/>
        </w:rPr>
        <w:t>179</w:t>
      </w:r>
      <w:r>
        <w:rPr>
          <w:noProof/>
        </w:rPr>
        <w:fldChar w:fldCharType="end"/>
      </w:r>
    </w:p>
    <w:p w14:paraId="5600616D" w14:textId="547802CC" w:rsidR="00D92095" w:rsidRDefault="00D92095">
      <w:pPr>
        <w:pStyle w:val="TOC3"/>
        <w:rPr>
          <w:rFonts w:ascii="Aptos" w:eastAsia="DengXian" w:hAnsi="Aptos"/>
          <w:noProof/>
          <w:kern w:val="2"/>
          <w:sz w:val="24"/>
          <w:szCs w:val="24"/>
          <w:lang w:eastAsia="zh-CN"/>
        </w:rPr>
      </w:pPr>
      <w:r>
        <w:rPr>
          <w:noProof/>
          <w:lang w:eastAsia="zh-CN"/>
        </w:rPr>
        <w:t>4.38.13</w:t>
      </w:r>
      <w:r>
        <w:rPr>
          <w:rFonts w:ascii="Aptos" w:eastAsia="DengXian" w:hAnsi="Aptos"/>
          <w:noProof/>
          <w:kern w:val="2"/>
          <w:sz w:val="24"/>
          <w:szCs w:val="24"/>
          <w:lang w:eastAsia="zh-CN"/>
        </w:rPr>
        <w:tab/>
      </w:r>
      <w:r>
        <w:rPr>
          <w:noProof/>
          <w:lang w:eastAsia="zh-CN"/>
        </w:rPr>
        <w:t>Uplink Bit Error Rate for CS 64K</w:t>
      </w:r>
      <w:r>
        <w:rPr>
          <w:noProof/>
        </w:rPr>
        <w:tab/>
      </w:r>
      <w:r>
        <w:rPr>
          <w:noProof/>
        </w:rPr>
        <w:fldChar w:fldCharType="begin" w:fldLock="1"/>
      </w:r>
      <w:r>
        <w:rPr>
          <w:noProof/>
        </w:rPr>
        <w:instrText xml:space="preserve"> PAGEREF _Toc212126664 \h </w:instrText>
      </w:r>
      <w:r>
        <w:rPr>
          <w:noProof/>
        </w:rPr>
      </w:r>
      <w:r>
        <w:rPr>
          <w:noProof/>
        </w:rPr>
        <w:fldChar w:fldCharType="separate"/>
      </w:r>
      <w:r>
        <w:rPr>
          <w:noProof/>
        </w:rPr>
        <w:t>180</w:t>
      </w:r>
      <w:r>
        <w:rPr>
          <w:noProof/>
        </w:rPr>
        <w:fldChar w:fldCharType="end"/>
      </w:r>
    </w:p>
    <w:p w14:paraId="67A68682" w14:textId="1AD2A86B" w:rsidR="00D92095" w:rsidRDefault="00D92095">
      <w:pPr>
        <w:pStyle w:val="TOC3"/>
        <w:rPr>
          <w:rFonts w:ascii="Aptos" w:eastAsia="DengXian" w:hAnsi="Aptos"/>
          <w:noProof/>
          <w:kern w:val="2"/>
          <w:sz w:val="24"/>
          <w:szCs w:val="24"/>
          <w:lang w:eastAsia="zh-CN"/>
        </w:rPr>
      </w:pPr>
      <w:r w:rsidRPr="00944CA4">
        <w:rPr>
          <w:noProof/>
          <w:lang w:val="en-US" w:eastAsia="zh-CN"/>
        </w:rPr>
        <w:t>4.38.14</w:t>
      </w:r>
      <w:r>
        <w:rPr>
          <w:rFonts w:ascii="Aptos" w:eastAsia="DengXian" w:hAnsi="Aptos"/>
          <w:noProof/>
          <w:kern w:val="2"/>
          <w:sz w:val="24"/>
          <w:szCs w:val="24"/>
          <w:lang w:eastAsia="zh-CN"/>
        </w:rPr>
        <w:tab/>
      </w:r>
      <w:r w:rsidRPr="00944CA4">
        <w:rPr>
          <w:noProof/>
          <w:lang w:val="en-US" w:eastAsia="zh-CN"/>
        </w:rPr>
        <w:t xml:space="preserve">Uplink </w:t>
      </w:r>
      <w:r>
        <w:rPr>
          <w:noProof/>
          <w:lang w:eastAsia="zh-CN"/>
        </w:rPr>
        <w:t>Bit Error Rate</w:t>
      </w:r>
      <w:r w:rsidRPr="00944CA4">
        <w:rPr>
          <w:noProof/>
          <w:lang w:val="en-US" w:eastAsia="zh-CN"/>
        </w:rPr>
        <w:t xml:space="preserve"> for PS</w:t>
      </w:r>
      <w:r>
        <w:rPr>
          <w:noProof/>
        </w:rPr>
        <w:tab/>
      </w:r>
      <w:r>
        <w:rPr>
          <w:noProof/>
        </w:rPr>
        <w:fldChar w:fldCharType="begin" w:fldLock="1"/>
      </w:r>
      <w:r>
        <w:rPr>
          <w:noProof/>
        </w:rPr>
        <w:instrText xml:space="preserve"> PAGEREF _Toc212126665 \h </w:instrText>
      </w:r>
      <w:r>
        <w:rPr>
          <w:noProof/>
        </w:rPr>
      </w:r>
      <w:r>
        <w:rPr>
          <w:noProof/>
        </w:rPr>
        <w:fldChar w:fldCharType="separate"/>
      </w:r>
      <w:r>
        <w:rPr>
          <w:noProof/>
        </w:rPr>
        <w:t>181</w:t>
      </w:r>
      <w:r>
        <w:rPr>
          <w:noProof/>
        </w:rPr>
        <w:fldChar w:fldCharType="end"/>
      </w:r>
    </w:p>
    <w:p w14:paraId="7A83295A" w14:textId="2562A275" w:rsidR="00D92095" w:rsidRDefault="00D92095">
      <w:pPr>
        <w:pStyle w:val="TOC3"/>
        <w:rPr>
          <w:rFonts w:ascii="Aptos" w:eastAsia="DengXian" w:hAnsi="Aptos"/>
          <w:noProof/>
          <w:kern w:val="2"/>
          <w:sz w:val="24"/>
          <w:szCs w:val="24"/>
          <w:lang w:eastAsia="zh-CN"/>
        </w:rPr>
      </w:pPr>
      <w:r w:rsidRPr="00944CA4">
        <w:rPr>
          <w:noProof/>
          <w:lang w:val="da-DK" w:eastAsia="zh-CN"/>
        </w:rPr>
        <w:t>4.38.15</w:t>
      </w:r>
      <w:r>
        <w:rPr>
          <w:rFonts w:ascii="Aptos" w:eastAsia="DengXian" w:hAnsi="Aptos"/>
          <w:noProof/>
          <w:kern w:val="2"/>
          <w:sz w:val="24"/>
          <w:szCs w:val="24"/>
          <w:lang w:eastAsia="zh-CN"/>
        </w:rPr>
        <w:tab/>
      </w:r>
      <w:r w:rsidRPr="00944CA4">
        <w:rPr>
          <w:noProof/>
          <w:lang w:val="da-DK" w:eastAsia="zh-CN"/>
        </w:rPr>
        <w:t>Downlink BLER for AMR 12.2K</w:t>
      </w:r>
      <w:r>
        <w:rPr>
          <w:noProof/>
        </w:rPr>
        <w:tab/>
      </w:r>
      <w:r>
        <w:rPr>
          <w:noProof/>
        </w:rPr>
        <w:fldChar w:fldCharType="begin" w:fldLock="1"/>
      </w:r>
      <w:r>
        <w:rPr>
          <w:noProof/>
        </w:rPr>
        <w:instrText xml:space="preserve"> PAGEREF _Toc212126666 \h </w:instrText>
      </w:r>
      <w:r>
        <w:rPr>
          <w:noProof/>
        </w:rPr>
      </w:r>
      <w:r>
        <w:rPr>
          <w:noProof/>
        </w:rPr>
        <w:fldChar w:fldCharType="separate"/>
      </w:r>
      <w:r>
        <w:rPr>
          <w:noProof/>
        </w:rPr>
        <w:t>182</w:t>
      </w:r>
      <w:r>
        <w:rPr>
          <w:noProof/>
        </w:rPr>
        <w:fldChar w:fldCharType="end"/>
      </w:r>
    </w:p>
    <w:p w14:paraId="14D652C4" w14:textId="14AADA6D" w:rsidR="00D92095" w:rsidRDefault="00D92095">
      <w:pPr>
        <w:pStyle w:val="TOC3"/>
        <w:rPr>
          <w:rFonts w:ascii="Aptos" w:eastAsia="DengXian" w:hAnsi="Aptos"/>
          <w:noProof/>
          <w:kern w:val="2"/>
          <w:sz w:val="24"/>
          <w:szCs w:val="24"/>
          <w:lang w:eastAsia="zh-CN"/>
        </w:rPr>
      </w:pPr>
      <w:r w:rsidRPr="00944CA4">
        <w:rPr>
          <w:noProof/>
          <w:lang w:val="da-DK" w:eastAsia="zh-CN"/>
        </w:rPr>
        <w:t>4.38.16</w:t>
      </w:r>
      <w:r>
        <w:rPr>
          <w:rFonts w:ascii="Aptos" w:eastAsia="DengXian" w:hAnsi="Aptos"/>
          <w:noProof/>
          <w:kern w:val="2"/>
          <w:sz w:val="24"/>
          <w:szCs w:val="24"/>
          <w:lang w:eastAsia="zh-CN"/>
        </w:rPr>
        <w:tab/>
      </w:r>
      <w:r w:rsidRPr="00944CA4">
        <w:rPr>
          <w:noProof/>
          <w:lang w:val="da-DK" w:eastAsia="zh-CN"/>
        </w:rPr>
        <w:t>Downlink BLER for CS 64K</w:t>
      </w:r>
      <w:r>
        <w:rPr>
          <w:noProof/>
        </w:rPr>
        <w:tab/>
      </w:r>
      <w:r>
        <w:rPr>
          <w:noProof/>
        </w:rPr>
        <w:fldChar w:fldCharType="begin" w:fldLock="1"/>
      </w:r>
      <w:r>
        <w:rPr>
          <w:noProof/>
        </w:rPr>
        <w:instrText xml:space="preserve"> PAGEREF _Toc212126667 \h </w:instrText>
      </w:r>
      <w:r>
        <w:rPr>
          <w:noProof/>
        </w:rPr>
      </w:r>
      <w:r>
        <w:rPr>
          <w:noProof/>
        </w:rPr>
        <w:fldChar w:fldCharType="separate"/>
      </w:r>
      <w:r>
        <w:rPr>
          <w:noProof/>
        </w:rPr>
        <w:t>183</w:t>
      </w:r>
      <w:r>
        <w:rPr>
          <w:noProof/>
        </w:rPr>
        <w:fldChar w:fldCharType="end"/>
      </w:r>
    </w:p>
    <w:p w14:paraId="7D31E06C" w14:textId="37412922" w:rsidR="00D92095" w:rsidRDefault="00D92095">
      <w:pPr>
        <w:pStyle w:val="TOC3"/>
        <w:rPr>
          <w:rFonts w:ascii="Aptos" w:eastAsia="DengXian" w:hAnsi="Aptos"/>
          <w:noProof/>
          <w:kern w:val="2"/>
          <w:sz w:val="24"/>
          <w:szCs w:val="24"/>
          <w:lang w:eastAsia="zh-CN"/>
        </w:rPr>
      </w:pPr>
      <w:r w:rsidRPr="00944CA4">
        <w:rPr>
          <w:noProof/>
          <w:lang w:val="da-DK" w:eastAsia="zh-CN"/>
        </w:rPr>
        <w:t>4.38.17</w:t>
      </w:r>
      <w:r>
        <w:rPr>
          <w:rFonts w:ascii="Aptos" w:eastAsia="DengXian" w:hAnsi="Aptos"/>
          <w:noProof/>
          <w:kern w:val="2"/>
          <w:sz w:val="24"/>
          <w:szCs w:val="24"/>
          <w:lang w:eastAsia="zh-CN"/>
        </w:rPr>
        <w:tab/>
      </w:r>
      <w:r w:rsidRPr="00944CA4">
        <w:rPr>
          <w:noProof/>
          <w:lang w:val="da-DK" w:eastAsia="zh-CN"/>
        </w:rPr>
        <w:t>Downlink BLER for PS</w:t>
      </w:r>
      <w:r>
        <w:rPr>
          <w:noProof/>
        </w:rPr>
        <w:tab/>
      </w:r>
      <w:r>
        <w:rPr>
          <w:noProof/>
        </w:rPr>
        <w:fldChar w:fldCharType="begin" w:fldLock="1"/>
      </w:r>
      <w:r>
        <w:rPr>
          <w:noProof/>
        </w:rPr>
        <w:instrText xml:space="preserve"> PAGEREF _Toc212126668 \h </w:instrText>
      </w:r>
      <w:r>
        <w:rPr>
          <w:noProof/>
        </w:rPr>
      </w:r>
      <w:r>
        <w:rPr>
          <w:noProof/>
        </w:rPr>
        <w:fldChar w:fldCharType="separate"/>
      </w:r>
      <w:r>
        <w:rPr>
          <w:noProof/>
        </w:rPr>
        <w:t>184</w:t>
      </w:r>
      <w:r>
        <w:rPr>
          <w:noProof/>
        </w:rPr>
        <w:fldChar w:fldCharType="end"/>
      </w:r>
    </w:p>
    <w:p w14:paraId="7D7B8A6A" w14:textId="57CCB9E2" w:rsidR="00D92095" w:rsidRDefault="00D92095">
      <w:pPr>
        <w:pStyle w:val="TOC2"/>
        <w:rPr>
          <w:rFonts w:ascii="Aptos" w:eastAsia="DengXian" w:hAnsi="Aptos"/>
          <w:noProof/>
          <w:kern w:val="2"/>
          <w:sz w:val="24"/>
          <w:szCs w:val="24"/>
          <w:lang w:eastAsia="zh-CN"/>
        </w:rPr>
      </w:pPr>
      <w:r>
        <w:rPr>
          <w:noProof/>
        </w:rPr>
        <w:t>4.</w:t>
      </w:r>
      <w:r>
        <w:rPr>
          <w:noProof/>
          <w:lang w:eastAsia="zh-CN"/>
        </w:rPr>
        <w:t>39</w:t>
      </w:r>
      <w:r>
        <w:rPr>
          <w:rFonts w:ascii="Aptos" w:eastAsia="DengXian" w:hAnsi="Aptos"/>
          <w:noProof/>
          <w:kern w:val="2"/>
          <w:sz w:val="24"/>
          <w:szCs w:val="24"/>
          <w:lang w:eastAsia="zh-CN"/>
        </w:rPr>
        <w:tab/>
      </w:r>
      <w:r>
        <w:rPr>
          <w:noProof/>
          <w:lang w:eastAsia="zh-CN"/>
        </w:rPr>
        <w:t>HSPA evolution scheduling related measurements</w:t>
      </w:r>
      <w:r>
        <w:rPr>
          <w:noProof/>
        </w:rPr>
        <w:tab/>
      </w:r>
      <w:r>
        <w:rPr>
          <w:noProof/>
        </w:rPr>
        <w:fldChar w:fldCharType="begin" w:fldLock="1"/>
      </w:r>
      <w:r>
        <w:rPr>
          <w:noProof/>
        </w:rPr>
        <w:instrText xml:space="preserve"> PAGEREF _Toc212126669 \h </w:instrText>
      </w:r>
      <w:r>
        <w:rPr>
          <w:noProof/>
        </w:rPr>
      </w:r>
      <w:r>
        <w:rPr>
          <w:noProof/>
        </w:rPr>
        <w:fldChar w:fldCharType="separate"/>
      </w:r>
      <w:r>
        <w:rPr>
          <w:noProof/>
        </w:rPr>
        <w:t>186</w:t>
      </w:r>
      <w:r>
        <w:rPr>
          <w:noProof/>
        </w:rPr>
        <w:fldChar w:fldCharType="end"/>
      </w:r>
    </w:p>
    <w:p w14:paraId="0779F607" w14:textId="7C8DF2C9" w:rsidR="00D92095" w:rsidRDefault="00D92095">
      <w:pPr>
        <w:pStyle w:val="TOC3"/>
        <w:rPr>
          <w:rFonts w:ascii="Aptos" w:eastAsia="DengXian" w:hAnsi="Aptos"/>
          <w:noProof/>
          <w:kern w:val="2"/>
          <w:sz w:val="24"/>
          <w:szCs w:val="24"/>
          <w:lang w:eastAsia="zh-CN"/>
        </w:rPr>
      </w:pPr>
      <w:r>
        <w:rPr>
          <w:noProof/>
          <w:lang w:eastAsia="zh-CN"/>
        </w:rPr>
        <w:t>4.39.1</w:t>
      </w:r>
      <w:r>
        <w:rPr>
          <w:rFonts w:ascii="Aptos" w:eastAsia="DengXian" w:hAnsi="Aptos"/>
          <w:noProof/>
          <w:kern w:val="2"/>
          <w:sz w:val="24"/>
          <w:szCs w:val="24"/>
          <w:lang w:eastAsia="zh-CN"/>
        </w:rPr>
        <w:tab/>
      </w:r>
      <w:r>
        <w:rPr>
          <w:noProof/>
          <w:lang w:eastAsia="zh-CN"/>
        </w:rPr>
        <w:t>Number of 64QAM scheduled TTIs in UTRAN cell</w:t>
      </w:r>
      <w:r>
        <w:rPr>
          <w:noProof/>
        </w:rPr>
        <w:tab/>
      </w:r>
      <w:r>
        <w:rPr>
          <w:noProof/>
        </w:rPr>
        <w:fldChar w:fldCharType="begin" w:fldLock="1"/>
      </w:r>
      <w:r>
        <w:rPr>
          <w:noProof/>
        </w:rPr>
        <w:instrText xml:space="preserve"> PAGEREF _Toc212126670 \h </w:instrText>
      </w:r>
      <w:r>
        <w:rPr>
          <w:noProof/>
        </w:rPr>
      </w:r>
      <w:r>
        <w:rPr>
          <w:noProof/>
        </w:rPr>
        <w:fldChar w:fldCharType="separate"/>
      </w:r>
      <w:r>
        <w:rPr>
          <w:noProof/>
        </w:rPr>
        <w:t>186</w:t>
      </w:r>
      <w:r>
        <w:rPr>
          <w:noProof/>
        </w:rPr>
        <w:fldChar w:fldCharType="end"/>
      </w:r>
    </w:p>
    <w:p w14:paraId="6CE02536" w14:textId="12292916" w:rsidR="00D92095" w:rsidRDefault="00D92095">
      <w:pPr>
        <w:pStyle w:val="TOC3"/>
        <w:rPr>
          <w:rFonts w:ascii="Aptos" w:eastAsia="DengXian" w:hAnsi="Aptos"/>
          <w:noProof/>
          <w:kern w:val="2"/>
          <w:sz w:val="24"/>
          <w:szCs w:val="24"/>
          <w:lang w:eastAsia="zh-CN"/>
        </w:rPr>
      </w:pPr>
      <w:r>
        <w:rPr>
          <w:noProof/>
          <w:lang w:eastAsia="zh-CN"/>
        </w:rPr>
        <w:t>4.39.2</w:t>
      </w:r>
      <w:r>
        <w:rPr>
          <w:rFonts w:ascii="Aptos" w:eastAsia="DengXian" w:hAnsi="Aptos"/>
          <w:noProof/>
          <w:kern w:val="2"/>
          <w:sz w:val="24"/>
          <w:szCs w:val="24"/>
          <w:lang w:eastAsia="zh-CN"/>
        </w:rPr>
        <w:tab/>
      </w:r>
      <w:r>
        <w:rPr>
          <w:noProof/>
          <w:lang w:eastAsia="zh-CN"/>
        </w:rPr>
        <w:t>Number of MIMO scheduled TTIs in UTRAN cell</w:t>
      </w:r>
      <w:r>
        <w:rPr>
          <w:noProof/>
        </w:rPr>
        <w:tab/>
      </w:r>
      <w:r>
        <w:rPr>
          <w:noProof/>
        </w:rPr>
        <w:fldChar w:fldCharType="begin" w:fldLock="1"/>
      </w:r>
      <w:r>
        <w:rPr>
          <w:noProof/>
        </w:rPr>
        <w:instrText xml:space="preserve"> PAGEREF _Toc212126671 \h </w:instrText>
      </w:r>
      <w:r>
        <w:rPr>
          <w:noProof/>
        </w:rPr>
      </w:r>
      <w:r>
        <w:rPr>
          <w:noProof/>
        </w:rPr>
        <w:fldChar w:fldCharType="separate"/>
      </w:r>
      <w:r>
        <w:rPr>
          <w:noProof/>
        </w:rPr>
        <w:t>186</w:t>
      </w:r>
      <w:r>
        <w:rPr>
          <w:noProof/>
        </w:rPr>
        <w:fldChar w:fldCharType="end"/>
      </w:r>
    </w:p>
    <w:p w14:paraId="6E006B12" w14:textId="758A211F" w:rsidR="00D92095" w:rsidRDefault="00D92095">
      <w:pPr>
        <w:pStyle w:val="TOC3"/>
        <w:rPr>
          <w:rFonts w:ascii="Aptos" w:eastAsia="DengXian" w:hAnsi="Aptos"/>
          <w:noProof/>
          <w:kern w:val="2"/>
          <w:sz w:val="24"/>
          <w:szCs w:val="24"/>
          <w:lang w:eastAsia="zh-CN"/>
        </w:rPr>
      </w:pPr>
      <w:r>
        <w:rPr>
          <w:noProof/>
          <w:lang w:eastAsia="zh-CN"/>
        </w:rPr>
        <w:t>4.39.3</w:t>
      </w:r>
      <w:r>
        <w:rPr>
          <w:rFonts w:ascii="Aptos" w:eastAsia="DengXian" w:hAnsi="Aptos"/>
          <w:noProof/>
          <w:kern w:val="2"/>
          <w:sz w:val="24"/>
          <w:szCs w:val="24"/>
          <w:lang w:eastAsia="zh-CN"/>
        </w:rPr>
        <w:tab/>
      </w:r>
      <w:r>
        <w:rPr>
          <w:noProof/>
          <w:lang w:eastAsia="zh-CN"/>
        </w:rPr>
        <w:t>Number of total modulation mode scheduled TTIs in UTRAN cell</w:t>
      </w:r>
      <w:r>
        <w:rPr>
          <w:noProof/>
        </w:rPr>
        <w:tab/>
      </w:r>
      <w:r>
        <w:rPr>
          <w:noProof/>
        </w:rPr>
        <w:fldChar w:fldCharType="begin" w:fldLock="1"/>
      </w:r>
      <w:r>
        <w:rPr>
          <w:noProof/>
        </w:rPr>
        <w:instrText xml:space="preserve"> PAGEREF _Toc212126672 \h </w:instrText>
      </w:r>
      <w:r>
        <w:rPr>
          <w:noProof/>
        </w:rPr>
      </w:r>
      <w:r>
        <w:rPr>
          <w:noProof/>
        </w:rPr>
        <w:fldChar w:fldCharType="separate"/>
      </w:r>
      <w:r>
        <w:rPr>
          <w:noProof/>
        </w:rPr>
        <w:t>186</w:t>
      </w:r>
      <w:r>
        <w:rPr>
          <w:noProof/>
        </w:rPr>
        <w:fldChar w:fldCharType="end"/>
      </w:r>
    </w:p>
    <w:p w14:paraId="21188575" w14:textId="4528CF79" w:rsidR="00D92095" w:rsidRDefault="00D92095">
      <w:pPr>
        <w:pStyle w:val="TOC2"/>
        <w:rPr>
          <w:rFonts w:ascii="Aptos" w:eastAsia="DengXian" w:hAnsi="Aptos"/>
          <w:noProof/>
          <w:kern w:val="2"/>
          <w:sz w:val="24"/>
          <w:szCs w:val="24"/>
          <w:lang w:eastAsia="zh-CN"/>
        </w:rPr>
      </w:pPr>
      <w:r>
        <w:rPr>
          <w:noProof/>
          <w:lang w:eastAsia="zh-CN"/>
        </w:rPr>
        <w:t>4.40</w:t>
      </w:r>
      <w:r>
        <w:rPr>
          <w:rFonts w:ascii="Aptos" w:eastAsia="DengXian" w:hAnsi="Aptos"/>
          <w:noProof/>
          <w:kern w:val="2"/>
          <w:sz w:val="24"/>
          <w:szCs w:val="24"/>
          <w:lang w:eastAsia="zh-CN"/>
        </w:rPr>
        <w:tab/>
      </w:r>
      <w:r>
        <w:rPr>
          <w:noProof/>
          <w:lang w:eastAsia="zh-CN"/>
        </w:rPr>
        <w:t>Iurg related measurements</w:t>
      </w:r>
      <w:r>
        <w:rPr>
          <w:noProof/>
        </w:rPr>
        <w:tab/>
      </w:r>
      <w:r>
        <w:rPr>
          <w:noProof/>
        </w:rPr>
        <w:fldChar w:fldCharType="begin" w:fldLock="1"/>
      </w:r>
      <w:r>
        <w:rPr>
          <w:noProof/>
        </w:rPr>
        <w:instrText xml:space="preserve"> PAGEREF _Toc212126673 \h </w:instrText>
      </w:r>
      <w:r>
        <w:rPr>
          <w:noProof/>
        </w:rPr>
      </w:r>
      <w:r>
        <w:rPr>
          <w:noProof/>
        </w:rPr>
        <w:fldChar w:fldCharType="separate"/>
      </w:r>
      <w:r>
        <w:rPr>
          <w:noProof/>
        </w:rPr>
        <w:t>186</w:t>
      </w:r>
      <w:r>
        <w:rPr>
          <w:noProof/>
        </w:rPr>
        <w:fldChar w:fldCharType="end"/>
      </w:r>
    </w:p>
    <w:p w14:paraId="44C48CFB" w14:textId="409297EC" w:rsidR="00D92095" w:rsidRDefault="00D92095">
      <w:pPr>
        <w:pStyle w:val="TOC3"/>
        <w:rPr>
          <w:rFonts w:ascii="Aptos" w:eastAsia="DengXian" w:hAnsi="Aptos"/>
          <w:noProof/>
          <w:kern w:val="2"/>
          <w:sz w:val="24"/>
          <w:szCs w:val="24"/>
          <w:lang w:eastAsia="zh-CN"/>
        </w:rPr>
      </w:pPr>
      <w:r>
        <w:rPr>
          <w:noProof/>
          <w:lang w:eastAsia="zh-CN"/>
        </w:rPr>
        <w:t>4.40.1</w:t>
      </w:r>
      <w:r>
        <w:rPr>
          <w:rFonts w:ascii="Aptos" w:eastAsia="DengXian" w:hAnsi="Aptos"/>
          <w:noProof/>
          <w:kern w:val="2"/>
          <w:sz w:val="24"/>
          <w:szCs w:val="24"/>
          <w:lang w:eastAsia="zh-CN"/>
        </w:rPr>
        <w:tab/>
      </w:r>
      <w:r>
        <w:rPr>
          <w:noProof/>
        </w:rPr>
        <w:t>Attempted</w:t>
      </w:r>
      <w:r>
        <w:rPr>
          <w:noProof/>
          <w:lang w:eastAsia="zh-CN"/>
        </w:rPr>
        <w:t xml:space="preserve"> relocation resource reservation for inter-RAT handovers with Iur-g interface</w:t>
      </w:r>
      <w:r>
        <w:rPr>
          <w:noProof/>
        </w:rPr>
        <w:tab/>
      </w:r>
      <w:r>
        <w:rPr>
          <w:noProof/>
        </w:rPr>
        <w:fldChar w:fldCharType="begin" w:fldLock="1"/>
      </w:r>
      <w:r>
        <w:rPr>
          <w:noProof/>
        </w:rPr>
        <w:instrText xml:space="preserve"> PAGEREF _Toc212126674 \h </w:instrText>
      </w:r>
      <w:r>
        <w:rPr>
          <w:noProof/>
        </w:rPr>
      </w:r>
      <w:r>
        <w:rPr>
          <w:noProof/>
        </w:rPr>
        <w:fldChar w:fldCharType="separate"/>
      </w:r>
      <w:r>
        <w:rPr>
          <w:noProof/>
        </w:rPr>
        <w:t>187</w:t>
      </w:r>
      <w:r>
        <w:rPr>
          <w:noProof/>
        </w:rPr>
        <w:fldChar w:fldCharType="end"/>
      </w:r>
    </w:p>
    <w:p w14:paraId="43614ADB" w14:textId="49DD6A81" w:rsidR="00D92095" w:rsidRDefault="00D92095">
      <w:pPr>
        <w:pStyle w:val="TOC3"/>
        <w:rPr>
          <w:rFonts w:ascii="Aptos" w:eastAsia="DengXian" w:hAnsi="Aptos"/>
          <w:noProof/>
          <w:kern w:val="2"/>
          <w:sz w:val="24"/>
          <w:szCs w:val="24"/>
          <w:lang w:eastAsia="zh-CN"/>
        </w:rPr>
      </w:pPr>
      <w:r>
        <w:rPr>
          <w:noProof/>
          <w:lang w:eastAsia="zh-CN"/>
        </w:rPr>
        <w:t>4.40.2</w:t>
      </w:r>
      <w:r>
        <w:rPr>
          <w:rFonts w:ascii="Aptos" w:eastAsia="DengXian" w:hAnsi="Aptos"/>
          <w:noProof/>
          <w:kern w:val="2"/>
          <w:sz w:val="24"/>
          <w:szCs w:val="24"/>
          <w:lang w:eastAsia="zh-CN"/>
        </w:rPr>
        <w:tab/>
      </w:r>
      <w:r>
        <w:rPr>
          <w:noProof/>
          <w:lang w:eastAsia="zh-CN"/>
        </w:rPr>
        <w:t>Successful relocation resource reservation for inter-RAT handovers with Iur-g interface</w:t>
      </w:r>
      <w:r>
        <w:rPr>
          <w:noProof/>
        </w:rPr>
        <w:tab/>
      </w:r>
      <w:r>
        <w:rPr>
          <w:noProof/>
        </w:rPr>
        <w:fldChar w:fldCharType="begin" w:fldLock="1"/>
      </w:r>
      <w:r>
        <w:rPr>
          <w:noProof/>
        </w:rPr>
        <w:instrText xml:space="preserve"> PAGEREF _Toc212126675 \h </w:instrText>
      </w:r>
      <w:r>
        <w:rPr>
          <w:noProof/>
        </w:rPr>
      </w:r>
      <w:r>
        <w:rPr>
          <w:noProof/>
        </w:rPr>
        <w:fldChar w:fldCharType="separate"/>
      </w:r>
      <w:r>
        <w:rPr>
          <w:noProof/>
        </w:rPr>
        <w:t>187</w:t>
      </w:r>
      <w:r>
        <w:rPr>
          <w:noProof/>
        </w:rPr>
        <w:fldChar w:fldCharType="end"/>
      </w:r>
    </w:p>
    <w:p w14:paraId="06818CF4" w14:textId="093B6740" w:rsidR="00D92095" w:rsidRDefault="00D92095">
      <w:pPr>
        <w:pStyle w:val="TOC3"/>
        <w:rPr>
          <w:rFonts w:ascii="Aptos" w:eastAsia="DengXian" w:hAnsi="Aptos"/>
          <w:noProof/>
          <w:kern w:val="2"/>
          <w:sz w:val="24"/>
          <w:szCs w:val="24"/>
          <w:lang w:eastAsia="zh-CN"/>
        </w:rPr>
      </w:pPr>
      <w:r>
        <w:rPr>
          <w:noProof/>
          <w:lang w:eastAsia="zh-CN"/>
        </w:rPr>
        <w:t>4.40.3</w:t>
      </w:r>
      <w:r>
        <w:rPr>
          <w:rFonts w:ascii="Aptos" w:eastAsia="DengXian" w:hAnsi="Aptos"/>
          <w:noProof/>
          <w:kern w:val="2"/>
          <w:sz w:val="24"/>
          <w:szCs w:val="24"/>
          <w:lang w:eastAsia="zh-CN"/>
        </w:rPr>
        <w:tab/>
      </w:r>
      <w:r>
        <w:rPr>
          <w:noProof/>
        </w:rPr>
        <w:t>Attempted</w:t>
      </w:r>
      <w:r>
        <w:rPr>
          <w:noProof/>
          <w:lang w:eastAsia="zh-CN"/>
        </w:rPr>
        <w:t xml:space="preserve"> outgoing preparation inter-RAT handovers with Iur-g interface (UMTS-&gt;GSM)</w:t>
      </w:r>
      <w:r>
        <w:rPr>
          <w:noProof/>
        </w:rPr>
        <w:tab/>
      </w:r>
      <w:r>
        <w:rPr>
          <w:noProof/>
        </w:rPr>
        <w:fldChar w:fldCharType="begin" w:fldLock="1"/>
      </w:r>
      <w:r>
        <w:rPr>
          <w:noProof/>
        </w:rPr>
        <w:instrText xml:space="preserve"> PAGEREF _Toc212126676 \h </w:instrText>
      </w:r>
      <w:r>
        <w:rPr>
          <w:noProof/>
        </w:rPr>
      </w:r>
      <w:r>
        <w:rPr>
          <w:noProof/>
        </w:rPr>
        <w:fldChar w:fldCharType="separate"/>
      </w:r>
      <w:r>
        <w:rPr>
          <w:noProof/>
        </w:rPr>
        <w:t>188</w:t>
      </w:r>
      <w:r>
        <w:rPr>
          <w:noProof/>
        </w:rPr>
        <w:fldChar w:fldCharType="end"/>
      </w:r>
    </w:p>
    <w:p w14:paraId="33091481" w14:textId="2D325619" w:rsidR="00D92095" w:rsidRDefault="00D92095">
      <w:pPr>
        <w:pStyle w:val="TOC3"/>
        <w:rPr>
          <w:rFonts w:ascii="Aptos" w:eastAsia="DengXian" w:hAnsi="Aptos"/>
          <w:noProof/>
          <w:kern w:val="2"/>
          <w:sz w:val="24"/>
          <w:szCs w:val="24"/>
          <w:lang w:eastAsia="zh-CN"/>
        </w:rPr>
      </w:pPr>
      <w:r>
        <w:rPr>
          <w:noProof/>
          <w:lang w:eastAsia="zh-CN"/>
        </w:rPr>
        <w:t>4.40.4</w:t>
      </w:r>
      <w:r>
        <w:rPr>
          <w:rFonts w:ascii="Aptos" w:eastAsia="DengXian" w:hAnsi="Aptos"/>
          <w:noProof/>
          <w:kern w:val="2"/>
          <w:sz w:val="24"/>
          <w:szCs w:val="24"/>
          <w:lang w:eastAsia="zh-CN"/>
        </w:rPr>
        <w:tab/>
      </w:r>
      <w:r>
        <w:rPr>
          <w:noProof/>
          <w:lang w:eastAsia="zh-CN"/>
        </w:rPr>
        <w:t>Successful outgoing preparation inter-RAT handovers with Iur-g interface (UMTS-&gt;GSM)</w:t>
      </w:r>
      <w:r>
        <w:rPr>
          <w:noProof/>
        </w:rPr>
        <w:tab/>
      </w:r>
      <w:r>
        <w:rPr>
          <w:noProof/>
        </w:rPr>
        <w:fldChar w:fldCharType="begin" w:fldLock="1"/>
      </w:r>
      <w:r>
        <w:rPr>
          <w:noProof/>
        </w:rPr>
        <w:instrText xml:space="preserve"> PAGEREF _Toc212126677 \h </w:instrText>
      </w:r>
      <w:r>
        <w:rPr>
          <w:noProof/>
        </w:rPr>
      </w:r>
      <w:r>
        <w:rPr>
          <w:noProof/>
        </w:rPr>
        <w:fldChar w:fldCharType="separate"/>
      </w:r>
      <w:r>
        <w:rPr>
          <w:noProof/>
        </w:rPr>
        <w:t>188</w:t>
      </w:r>
      <w:r>
        <w:rPr>
          <w:noProof/>
        </w:rPr>
        <w:fldChar w:fldCharType="end"/>
      </w:r>
    </w:p>
    <w:p w14:paraId="7E64649D" w14:textId="26AA1C20" w:rsidR="00D92095" w:rsidRDefault="00D92095">
      <w:pPr>
        <w:pStyle w:val="TOC3"/>
        <w:rPr>
          <w:rFonts w:ascii="Aptos" w:eastAsia="DengXian" w:hAnsi="Aptos"/>
          <w:noProof/>
          <w:kern w:val="2"/>
          <w:sz w:val="24"/>
          <w:szCs w:val="24"/>
          <w:lang w:eastAsia="zh-CN"/>
        </w:rPr>
      </w:pPr>
      <w:r>
        <w:rPr>
          <w:noProof/>
          <w:lang w:eastAsia="zh-CN"/>
        </w:rPr>
        <w:t xml:space="preserve">4.40.5 </w:t>
      </w:r>
      <w:r>
        <w:rPr>
          <w:rFonts w:ascii="Aptos" w:eastAsia="DengXian" w:hAnsi="Aptos"/>
          <w:noProof/>
          <w:kern w:val="2"/>
          <w:sz w:val="24"/>
          <w:szCs w:val="24"/>
          <w:lang w:eastAsia="zh-CN"/>
        </w:rPr>
        <w:tab/>
      </w:r>
      <w:r>
        <w:rPr>
          <w:noProof/>
        </w:rPr>
        <w:t>Attempted</w:t>
      </w:r>
      <w:r>
        <w:rPr>
          <w:noProof/>
          <w:lang w:eastAsia="zh-CN"/>
        </w:rPr>
        <w:t xml:space="preserve"> outgoing inter-RAT handovers with Iur-g interface (UMTS-&gt;GSM)</w:t>
      </w:r>
      <w:r>
        <w:rPr>
          <w:noProof/>
        </w:rPr>
        <w:tab/>
      </w:r>
      <w:r>
        <w:rPr>
          <w:noProof/>
        </w:rPr>
        <w:fldChar w:fldCharType="begin" w:fldLock="1"/>
      </w:r>
      <w:r>
        <w:rPr>
          <w:noProof/>
        </w:rPr>
        <w:instrText xml:space="preserve"> PAGEREF _Toc212126678 \h </w:instrText>
      </w:r>
      <w:r>
        <w:rPr>
          <w:noProof/>
        </w:rPr>
      </w:r>
      <w:r>
        <w:rPr>
          <w:noProof/>
        </w:rPr>
        <w:fldChar w:fldCharType="separate"/>
      </w:r>
      <w:r>
        <w:rPr>
          <w:noProof/>
        </w:rPr>
        <w:t>188</w:t>
      </w:r>
      <w:r>
        <w:rPr>
          <w:noProof/>
        </w:rPr>
        <w:fldChar w:fldCharType="end"/>
      </w:r>
    </w:p>
    <w:p w14:paraId="6C74CD60" w14:textId="28877487" w:rsidR="00D92095" w:rsidRDefault="00D92095">
      <w:pPr>
        <w:pStyle w:val="TOC3"/>
        <w:rPr>
          <w:rFonts w:ascii="Aptos" w:eastAsia="DengXian" w:hAnsi="Aptos"/>
          <w:noProof/>
          <w:kern w:val="2"/>
          <w:sz w:val="24"/>
          <w:szCs w:val="24"/>
          <w:lang w:eastAsia="zh-CN"/>
        </w:rPr>
      </w:pPr>
      <w:r>
        <w:rPr>
          <w:noProof/>
          <w:lang w:eastAsia="zh-CN"/>
        </w:rPr>
        <w:t>4.40.6</w:t>
      </w:r>
      <w:r>
        <w:rPr>
          <w:rFonts w:ascii="Aptos" w:eastAsia="DengXian" w:hAnsi="Aptos"/>
          <w:noProof/>
          <w:kern w:val="2"/>
          <w:sz w:val="24"/>
          <w:szCs w:val="24"/>
          <w:lang w:eastAsia="zh-CN"/>
        </w:rPr>
        <w:tab/>
      </w:r>
      <w:r>
        <w:rPr>
          <w:noProof/>
          <w:lang w:eastAsia="zh-CN"/>
        </w:rPr>
        <w:t>Successful</w:t>
      </w:r>
      <w:r>
        <w:rPr>
          <w:noProof/>
        </w:rPr>
        <w:t xml:space="preserve"> </w:t>
      </w:r>
      <w:r>
        <w:rPr>
          <w:noProof/>
          <w:lang w:eastAsia="zh-CN"/>
        </w:rPr>
        <w:t>outgoing inter-RAT handovers with Iur-g interface (UMTS-&gt;GSM)</w:t>
      </w:r>
      <w:r>
        <w:rPr>
          <w:noProof/>
        </w:rPr>
        <w:tab/>
      </w:r>
      <w:r>
        <w:rPr>
          <w:noProof/>
        </w:rPr>
        <w:fldChar w:fldCharType="begin" w:fldLock="1"/>
      </w:r>
      <w:r>
        <w:rPr>
          <w:noProof/>
        </w:rPr>
        <w:instrText xml:space="preserve"> PAGEREF _Toc212126679 \h </w:instrText>
      </w:r>
      <w:r>
        <w:rPr>
          <w:noProof/>
        </w:rPr>
      </w:r>
      <w:r>
        <w:rPr>
          <w:noProof/>
        </w:rPr>
        <w:fldChar w:fldCharType="separate"/>
      </w:r>
      <w:r>
        <w:rPr>
          <w:noProof/>
        </w:rPr>
        <w:t>189</w:t>
      </w:r>
      <w:r>
        <w:rPr>
          <w:noProof/>
        </w:rPr>
        <w:fldChar w:fldCharType="end"/>
      </w:r>
    </w:p>
    <w:p w14:paraId="57F7BCE8" w14:textId="614B0295" w:rsidR="00D92095" w:rsidRDefault="00D92095">
      <w:pPr>
        <w:pStyle w:val="TOC1"/>
        <w:rPr>
          <w:rFonts w:ascii="Aptos" w:eastAsia="DengXian" w:hAnsi="Aptos"/>
          <w:noProof/>
          <w:kern w:val="2"/>
          <w:sz w:val="24"/>
          <w:szCs w:val="24"/>
          <w:lang w:eastAsia="zh-CN"/>
        </w:rPr>
      </w:pPr>
      <w:r w:rsidRPr="00944CA4">
        <w:rPr>
          <w:rFonts w:eastAsia="SimSun"/>
          <w:noProof/>
        </w:rPr>
        <w:t>5</w:t>
      </w:r>
      <w:r>
        <w:rPr>
          <w:rFonts w:ascii="Aptos" w:eastAsia="DengXian" w:hAnsi="Aptos"/>
          <w:noProof/>
          <w:kern w:val="2"/>
          <w:sz w:val="24"/>
          <w:szCs w:val="24"/>
          <w:lang w:eastAsia="zh-CN"/>
        </w:rPr>
        <w:tab/>
      </w:r>
      <w:r w:rsidRPr="00944CA4">
        <w:rPr>
          <w:rFonts w:eastAsia="SimSun"/>
          <w:noProof/>
        </w:rPr>
        <w:t xml:space="preserve">Measurements related to </w:t>
      </w:r>
      <w:r w:rsidRPr="00944CA4">
        <w:rPr>
          <w:rFonts w:eastAsia="SimSun"/>
          <w:noProof/>
          <w:lang w:eastAsia="zh-CN"/>
        </w:rPr>
        <w:t>the NodeB and RNC</w:t>
      </w:r>
      <w:r>
        <w:rPr>
          <w:noProof/>
        </w:rPr>
        <w:tab/>
      </w:r>
      <w:r>
        <w:rPr>
          <w:noProof/>
        </w:rPr>
        <w:fldChar w:fldCharType="begin" w:fldLock="1"/>
      </w:r>
      <w:r>
        <w:rPr>
          <w:noProof/>
        </w:rPr>
        <w:instrText xml:space="preserve"> PAGEREF _Toc212126680 \h </w:instrText>
      </w:r>
      <w:r>
        <w:rPr>
          <w:noProof/>
        </w:rPr>
      </w:r>
      <w:r>
        <w:rPr>
          <w:noProof/>
        </w:rPr>
        <w:fldChar w:fldCharType="separate"/>
      </w:r>
      <w:r>
        <w:rPr>
          <w:noProof/>
        </w:rPr>
        <w:t>189</w:t>
      </w:r>
      <w:r>
        <w:rPr>
          <w:noProof/>
        </w:rPr>
        <w:fldChar w:fldCharType="end"/>
      </w:r>
    </w:p>
    <w:p w14:paraId="5616F2D0" w14:textId="6B5FABD3" w:rsidR="00D92095" w:rsidRDefault="00D92095">
      <w:pPr>
        <w:pStyle w:val="TOC2"/>
        <w:rPr>
          <w:rFonts w:ascii="Aptos" w:eastAsia="DengXian" w:hAnsi="Aptos"/>
          <w:noProof/>
          <w:kern w:val="2"/>
          <w:sz w:val="24"/>
          <w:szCs w:val="24"/>
          <w:lang w:eastAsia="zh-CN"/>
        </w:rPr>
      </w:pPr>
      <w:r w:rsidRPr="00944CA4">
        <w:rPr>
          <w:rFonts w:eastAsia="SimSun"/>
          <w:noProof/>
          <w:lang w:eastAsia="zh-CN"/>
        </w:rPr>
        <w:t>5.1</w:t>
      </w:r>
      <w:r>
        <w:rPr>
          <w:rFonts w:ascii="Aptos" w:eastAsia="DengXian" w:hAnsi="Aptos"/>
          <w:noProof/>
          <w:kern w:val="2"/>
          <w:sz w:val="24"/>
          <w:szCs w:val="24"/>
          <w:lang w:eastAsia="zh-CN"/>
        </w:rPr>
        <w:tab/>
      </w:r>
      <w:r w:rsidRPr="00944CA4">
        <w:rPr>
          <w:rFonts w:eastAsia="SimSun"/>
          <w:noProof/>
          <w:lang w:eastAsia="zh-CN"/>
        </w:rPr>
        <w:t>Power, Energy and Environmental (PEE) measurements</w:t>
      </w:r>
      <w:r>
        <w:rPr>
          <w:noProof/>
        </w:rPr>
        <w:tab/>
      </w:r>
      <w:r>
        <w:rPr>
          <w:noProof/>
        </w:rPr>
        <w:fldChar w:fldCharType="begin" w:fldLock="1"/>
      </w:r>
      <w:r>
        <w:rPr>
          <w:noProof/>
        </w:rPr>
        <w:instrText xml:space="preserve"> PAGEREF _Toc212126681 \h </w:instrText>
      </w:r>
      <w:r>
        <w:rPr>
          <w:noProof/>
        </w:rPr>
      </w:r>
      <w:r>
        <w:rPr>
          <w:noProof/>
        </w:rPr>
        <w:fldChar w:fldCharType="separate"/>
      </w:r>
      <w:r>
        <w:rPr>
          <w:noProof/>
        </w:rPr>
        <w:t>189</w:t>
      </w:r>
      <w:r>
        <w:rPr>
          <w:noProof/>
        </w:rPr>
        <w:fldChar w:fldCharType="end"/>
      </w:r>
    </w:p>
    <w:p w14:paraId="496DE9EE" w14:textId="000189D2" w:rsidR="00D92095" w:rsidRDefault="00D92095">
      <w:pPr>
        <w:pStyle w:val="TOC3"/>
        <w:rPr>
          <w:rFonts w:ascii="Aptos" w:eastAsia="DengXian" w:hAnsi="Aptos"/>
          <w:noProof/>
          <w:kern w:val="2"/>
          <w:sz w:val="24"/>
          <w:szCs w:val="24"/>
          <w:lang w:eastAsia="zh-CN"/>
        </w:rPr>
      </w:pPr>
      <w:r w:rsidRPr="00944CA4">
        <w:rPr>
          <w:rFonts w:eastAsia="SimSun"/>
          <w:noProof/>
          <w:lang w:val="en-US"/>
        </w:rPr>
        <w:t>5.1.1</w:t>
      </w:r>
      <w:r>
        <w:rPr>
          <w:rFonts w:ascii="Aptos" w:eastAsia="DengXian" w:hAnsi="Aptos"/>
          <w:noProof/>
          <w:kern w:val="2"/>
          <w:sz w:val="24"/>
          <w:szCs w:val="24"/>
          <w:lang w:eastAsia="zh-CN"/>
        </w:rPr>
        <w:tab/>
      </w:r>
      <w:r w:rsidRPr="00944CA4">
        <w:rPr>
          <w:rFonts w:eastAsia="SimSun"/>
          <w:noProof/>
          <w:lang w:val="en-US"/>
        </w:rPr>
        <w:t>Power</w:t>
      </w:r>
      <w:r>
        <w:rPr>
          <w:noProof/>
        </w:rPr>
        <w:tab/>
      </w:r>
      <w:r>
        <w:rPr>
          <w:noProof/>
        </w:rPr>
        <w:fldChar w:fldCharType="begin" w:fldLock="1"/>
      </w:r>
      <w:r>
        <w:rPr>
          <w:noProof/>
        </w:rPr>
        <w:instrText xml:space="preserve"> PAGEREF _Toc212126682 \h </w:instrText>
      </w:r>
      <w:r>
        <w:rPr>
          <w:noProof/>
        </w:rPr>
      </w:r>
      <w:r>
        <w:rPr>
          <w:noProof/>
        </w:rPr>
        <w:fldChar w:fldCharType="separate"/>
      </w:r>
      <w:r>
        <w:rPr>
          <w:noProof/>
        </w:rPr>
        <w:t>189</w:t>
      </w:r>
      <w:r>
        <w:rPr>
          <w:noProof/>
        </w:rPr>
        <w:fldChar w:fldCharType="end"/>
      </w:r>
    </w:p>
    <w:p w14:paraId="18B43D89" w14:textId="03271536" w:rsidR="00D92095" w:rsidRDefault="00D92095">
      <w:pPr>
        <w:pStyle w:val="TOC4"/>
        <w:rPr>
          <w:rFonts w:ascii="Aptos" w:eastAsia="DengXian" w:hAnsi="Aptos"/>
          <w:noProof/>
          <w:kern w:val="2"/>
          <w:sz w:val="24"/>
          <w:szCs w:val="24"/>
          <w:lang w:eastAsia="zh-CN"/>
        </w:rPr>
      </w:pPr>
      <w:r w:rsidRPr="00944CA4">
        <w:rPr>
          <w:rFonts w:eastAsia="SimSun"/>
          <w:noProof/>
        </w:rPr>
        <w:t>5.1.1.1</w:t>
      </w:r>
      <w:r>
        <w:rPr>
          <w:rFonts w:ascii="Aptos" w:eastAsia="DengXian" w:hAnsi="Aptos"/>
          <w:noProof/>
          <w:kern w:val="2"/>
          <w:sz w:val="24"/>
          <w:szCs w:val="24"/>
          <w:lang w:eastAsia="zh-CN"/>
        </w:rPr>
        <w:tab/>
      </w:r>
      <w:r w:rsidRPr="00944CA4">
        <w:rPr>
          <w:rFonts w:eastAsia="SimSun"/>
          <w:noProof/>
        </w:rPr>
        <w:t>Average Power</w:t>
      </w:r>
      <w:r>
        <w:rPr>
          <w:noProof/>
        </w:rPr>
        <w:tab/>
      </w:r>
      <w:r>
        <w:rPr>
          <w:noProof/>
        </w:rPr>
        <w:fldChar w:fldCharType="begin" w:fldLock="1"/>
      </w:r>
      <w:r>
        <w:rPr>
          <w:noProof/>
        </w:rPr>
        <w:instrText xml:space="preserve"> PAGEREF _Toc212126683 \h </w:instrText>
      </w:r>
      <w:r>
        <w:rPr>
          <w:noProof/>
        </w:rPr>
      </w:r>
      <w:r>
        <w:rPr>
          <w:noProof/>
        </w:rPr>
        <w:fldChar w:fldCharType="separate"/>
      </w:r>
      <w:r>
        <w:rPr>
          <w:noProof/>
        </w:rPr>
        <w:t>189</w:t>
      </w:r>
      <w:r>
        <w:rPr>
          <w:noProof/>
        </w:rPr>
        <w:fldChar w:fldCharType="end"/>
      </w:r>
    </w:p>
    <w:p w14:paraId="55A95DBA" w14:textId="002EF4DB" w:rsidR="00D92095" w:rsidRDefault="00D92095">
      <w:pPr>
        <w:pStyle w:val="TOC4"/>
        <w:rPr>
          <w:rFonts w:ascii="Aptos" w:eastAsia="DengXian" w:hAnsi="Aptos"/>
          <w:noProof/>
          <w:kern w:val="2"/>
          <w:sz w:val="24"/>
          <w:szCs w:val="24"/>
          <w:lang w:eastAsia="zh-CN"/>
        </w:rPr>
      </w:pPr>
      <w:r w:rsidRPr="00944CA4">
        <w:rPr>
          <w:rFonts w:eastAsia="SimSun"/>
          <w:noProof/>
          <w:lang w:eastAsia="zh-CN"/>
        </w:rPr>
        <w:t>5.1.1.2</w:t>
      </w:r>
      <w:r>
        <w:rPr>
          <w:rFonts w:ascii="Aptos" w:eastAsia="DengXian" w:hAnsi="Aptos"/>
          <w:noProof/>
          <w:kern w:val="2"/>
          <w:sz w:val="24"/>
          <w:szCs w:val="24"/>
          <w:lang w:eastAsia="zh-CN"/>
        </w:rPr>
        <w:tab/>
      </w:r>
      <w:r w:rsidRPr="00944CA4">
        <w:rPr>
          <w:rFonts w:eastAsia="SimSun"/>
          <w:noProof/>
        </w:rPr>
        <w:t>Minimum Power</w:t>
      </w:r>
      <w:r>
        <w:rPr>
          <w:noProof/>
        </w:rPr>
        <w:tab/>
      </w:r>
      <w:r>
        <w:rPr>
          <w:noProof/>
        </w:rPr>
        <w:fldChar w:fldCharType="begin" w:fldLock="1"/>
      </w:r>
      <w:r>
        <w:rPr>
          <w:noProof/>
        </w:rPr>
        <w:instrText xml:space="preserve"> PAGEREF _Toc212126684 \h </w:instrText>
      </w:r>
      <w:r>
        <w:rPr>
          <w:noProof/>
        </w:rPr>
      </w:r>
      <w:r>
        <w:rPr>
          <w:noProof/>
        </w:rPr>
        <w:fldChar w:fldCharType="separate"/>
      </w:r>
      <w:r>
        <w:rPr>
          <w:noProof/>
        </w:rPr>
        <w:t>190</w:t>
      </w:r>
      <w:r>
        <w:rPr>
          <w:noProof/>
        </w:rPr>
        <w:fldChar w:fldCharType="end"/>
      </w:r>
    </w:p>
    <w:p w14:paraId="5D7D81CF" w14:textId="545B2925" w:rsidR="00D92095" w:rsidRDefault="00D92095">
      <w:pPr>
        <w:pStyle w:val="TOC4"/>
        <w:rPr>
          <w:rFonts w:ascii="Aptos" w:eastAsia="DengXian" w:hAnsi="Aptos"/>
          <w:noProof/>
          <w:kern w:val="2"/>
          <w:sz w:val="24"/>
          <w:szCs w:val="24"/>
          <w:lang w:eastAsia="zh-CN"/>
        </w:rPr>
      </w:pPr>
      <w:r w:rsidRPr="00944CA4">
        <w:rPr>
          <w:rFonts w:eastAsia="SimSun"/>
          <w:noProof/>
          <w:lang w:eastAsia="zh-CN"/>
        </w:rPr>
        <w:t>5.1.1.3</w:t>
      </w:r>
      <w:r>
        <w:rPr>
          <w:rFonts w:ascii="Aptos" w:eastAsia="DengXian" w:hAnsi="Aptos"/>
          <w:noProof/>
          <w:kern w:val="2"/>
          <w:sz w:val="24"/>
          <w:szCs w:val="24"/>
          <w:lang w:eastAsia="zh-CN"/>
        </w:rPr>
        <w:tab/>
      </w:r>
      <w:r w:rsidRPr="00944CA4">
        <w:rPr>
          <w:rFonts w:eastAsia="SimSun"/>
          <w:noProof/>
        </w:rPr>
        <w:t>Maximum Power</w:t>
      </w:r>
      <w:r>
        <w:rPr>
          <w:noProof/>
        </w:rPr>
        <w:tab/>
      </w:r>
      <w:r>
        <w:rPr>
          <w:noProof/>
        </w:rPr>
        <w:fldChar w:fldCharType="begin" w:fldLock="1"/>
      </w:r>
      <w:r>
        <w:rPr>
          <w:noProof/>
        </w:rPr>
        <w:instrText xml:space="preserve"> PAGEREF _Toc212126685 \h </w:instrText>
      </w:r>
      <w:r>
        <w:rPr>
          <w:noProof/>
        </w:rPr>
      </w:r>
      <w:r>
        <w:rPr>
          <w:noProof/>
        </w:rPr>
        <w:fldChar w:fldCharType="separate"/>
      </w:r>
      <w:r>
        <w:rPr>
          <w:noProof/>
        </w:rPr>
        <w:t>190</w:t>
      </w:r>
      <w:r>
        <w:rPr>
          <w:noProof/>
        </w:rPr>
        <w:fldChar w:fldCharType="end"/>
      </w:r>
    </w:p>
    <w:p w14:paraId="32E9C8DA" w14:textId="06121D70" w:rsidR="00D92095" w:rsidRDefault="00D92095">
      <w:pPr>
        <w:pStyle w:val="TOC3"/>
        <w:rPr>
          <w:rFonts w:ascii="Aptos" w:eastAsia="DengXian" w:hAnsi="Aptos"/>
          <w:noProof/>
          <w:kern w:val="2"/>
          <w:sz w:val="24"/>
          <w:szCs w:val="24"/>
          <w:lang w:eastAsia="zh-CN"/>
        </w:rPr>
      </w:pPr>
      <w:r w:rsidRPr="00944CA4">
        <w:rPr>
          <w:rFonts w:eastAsia="SimSun"/>
          <w:noProof/>
          <w:lang w:val="en-US"/>
        </w:rPr>
        <w:t>5.1.2</w:t>
      </w:r>
      <w:r>
        <w:rPr>
          <w:rFonts w:ascii="Aptos" w:eastAsia="DengXian" w:hAnsi="Aptos"/>
          <w:noProof/>
          <w:kern w:val="2"/>
          <w:sz w:val="24"/>
          <w:szCs w:val="24"/>
          <w:lang w:eastAsia="zh-CN"/>
        </w:rPr>
        <w:tab/>
      </w:r>
      <w:r w:rsidRPr="00944CA4">
        <w:rPr>
          <w:rFonts w:eastAsia="SimSun"/>
          <w:noProof/>
          <w:lang w:val="en-US"/>
        </w:rPr>
        <w:t>Energy</w:t>
      </w:r>
      <w:r>
        <w:rPr>
          <w:noProof/>
        </w:rPr>
        <w:tab/>
      </w:r>
      <w:r>
        <w:rPr>
          <w:noProof/>
        </w:rPr>
        <w:fldChar w:fldCharType="begin" w:fldLock="1"/>
      </w:r>
      <w:r>
        <w:rPr>
          <w:noProof/>
        </w:rPr>
        <w:instrText xml:space="preserve"> PAGEREF _Toc212126686 \h </w:instrText>
      </w:r>
      <w:r>
        <w:rPr>
          <w:noProof/>
        </w:rPr>
      </w:r>
      <w:r>
        <w:rPr>
          <w:noProof/>
        </w:rPr>
        <w:fldChar w:fldCharType="separate"/>
      </w:r>
      <w:r>
        <w:rPr>
          <w:noProof/>
        </w:rPr>
        <w:t>190</w:t>
      </w:r>
      <w:r>
        <w:rPr>
          <w:noProof/>
        </w:rPr>
        <w:fldChar w:fldCharType="end"/>
      </w:r>
    </w:p>
    <w:p w14:paraId="4DCB2730" w14:textId="355795E2" w:rsidR="00D92095" w:rsidRDefault="00D92095">
      <w:pPr>
        <w:pStyle w:val="TOC3"/>
        <w:rPr>
          <w:rFonts w:ascii="Aptos" w:eastAsia="DengXian" w:hAnsi="Aptos"/>
          <w:noProof/>
          <w:kern w:val="2"/>
          <w:sz w:val="24"/>
          <w:szCs w:val="24"/>
          <w:lang w:eastAsia="zh-CN"/>
        </w:rPr>
      </w:pPr>
      <w:r w:rsidRPr="00944CA4">
        <w:rPr>
          <w:rFonts w:eastAsia="SimSun"/>
          <w:noProof/>
          <w:lang w:val="en-US"/>
        </w:rPr>
        <w:t>5.1.3</w:t>
      </w:r>
      <w:r>
        <w:rPr>
          <w:rFonts w:ascii="Aptos" w:eastAsia="DengXian" w:hAnsi="Aptos"/>
          <w:noProof/>
          <w:kern w:val="2"/>
          <w:sz w:val="24"/>
          <w:szCs w:val="24"/>
          <w:lang w:eastAsia="zh-CN"/>
        </w:rPr>
        <w:tab/>
      </w:r>
      <w:r w:rsidRPr="00944CA4">
        <w:rPr>
          <w:rFonts w:eastAsia="SimSun"/>
          <w:noProof/>
          <w:lang w:val="en-US"/>
        </w:rPr>
        <w:t>Temperature</w:t>
      </w:r>
      <w:r>
        <w:rPr>
          <w:noProof/>
        </w:rPr>
        <w:tab/>
      </w:r>
      <w:r>
        <w:rPr>
          <w:noProof/>
        </w:rPr>
        <w:fldChar w:fldCharType="begin" w:fldLock="1"/>
      </w:r>
      <w:r>
        <w:rPr>
          <w:noProof/>
        </w:rPr>
        <w:instrText xml:space="preserve"> PAGEREF _Toc212126687 \h </w:instrText>
      </w:r>
      <w:r>
        <w:rPr>
          <w:noProof/>
        </w:rPr>
      </w:r>
      <w:r>
        <w:rPr>
          <w:noProof/>
        </w:rPr>
        <w:fldChar w:fldCharType="separate"/>
      </w:r>
      <w:r>
        <w:rPr>
          <w:noProof/>
        </w:rPr>
        <w:t>190</w:t>
      </w:r>
      <w:r>
        <w:rPr>
          <w:noProof/>
        </w:rPr>
        <w:fldChar w:fldCharType="end"/>
      </w:r>
    </w:p>
    <w:p w14:paraId="05AB4E08" w14:textId="4DF3AB26" w:rsidR="00D92095" w:rsidRDefault="00D92095">
      <w:pPr>
        <w:pStyle w:val="TOC4"/>
        <w:rPr>
          <w:rFonts w:ascii="Aptos" w:eastAsia="DengXian" w:hAnsi="Aptos"/>
          <w:noProof/>
          <w:kern w:val="2"/>
          <w:sz w:val="24"/>
          <w:szCs w:val="24"/>
          <w:lang w:eastAsia="zh-CN"/>
        </w:rPr>
      </w:pPr>
      <w:r w:rsidRPr="00944CA4">
        <w:rPr>
          <w:rFonts w:eastAsia="SimSun"/>
          <w:noProof/>
        </w:rPr>
        <w:t>5.1.3.1</w:t>
      </w:r>
      <w:r>
        <w:rPr>
          <w:rFonts w:ascii="Aptos" w:eastAsia="DengXian" w:hAnsi="Aptos"/>
          <w:noProof/>
          <w:kern w:val="2"/>
          <w:sz w:val="24"/>
          <w:szCs w:val="24"/>
          <w:lang w:eastAsia="zh-CN"/>
        </w:rPr>
        <w:tab/>
      </w:r>
      <w:r w:rsidRPr="00944CA4">
        <w:rPr>
          <w:rFonts w:eastAsia="SimSun"/>
          <w:noProof/>
        </w:rPr>
        <w:t>Average Temperature</w:t>
      </w:r>
      <w:r>
        <w:rPr>
          <w:noProof/>
        </w:rPr>
        <w:tab/>
      </w:r>
      <w:r>
        <w:rPr>
          <w:noProof/>
        </w:rPr>
        <w:fldChar w:fldCharType="begin" w:fldLock="1"/>
      </w:r>
      <w:r>
        <w:rPr>
          <w:noProof/>
        </w:rPr>
        <w:instrText xml:space="preserve"> PAGEREF _Toc212126688 \h </w:instrText>
      </w:r>
      <w:r>
        <w:rPr>
          <w:noProof/>
        </w:rPr>
      </w:r>
      <w:r>
        <w:rPr>
          <w:noProof/>
        </w:rPr>
        <w:fldChar w:fldCharType="separate"/>
      </w:r>
      <w:r>
        <w:rPr>
          <w:noProof/>
        </w:rPr>
        <w:t>190</w:t>
      </w:r>
      <w:r>
        <w:rPr>
          <w:noProof/>
        </w:rPr>
        <w:fldChar w:fldCharType="end"/>
      </w:r>
    </w:p>
    <w:p w14:paraId="17DD4A79" w14:textId="001E9021" w:rsidR="00D92095" w:rsidRDefault="00D92095">
      <w:pPr>
        <w:pStyle w:val="TOC4"/>
        <w:rPr>
          <w:rFonts w:ascii="Aptos" w:eastAsia="DengXian" w:hAnsi="Aptos"/>
          <w:noProof/>
          <w:kern w:val="2"/>
          <w:sz w:val="24"/>
          <w:szCs w:val="24"/>
          <w:lang w:eastAsia="zh-CN"/>
        </w:rPr>
      </w:pPr>
      <w:r w:rsidRPr="00944CA4">
        <w:rPr>
          <w:rFonts w:eastAsia="SimSun"/>
          <w:noProof/>
          <w:lang w:eastAsia="zh-CN"/>
        </w:rPr>
        <w:t>5.1.3.2</w:t>
      </w:r>
      <w:r>
        <w:rPr>
          <w:rFonts w:ascii="Aptos" w:eastAsia="DengXian" w:hAnsi="Aptos"/>
          <w:noProof/>
          <w:kern w:val="2"/>
          <w:sz w:val="24"/>
          <w:szCs w:val="24"/>
          <w:lang w:eastAsia="zh-CN"/>
        </w:rPr>
        <w:tab/>
      </w:r>
      <w:r w:rsidRPr="00944CA4">
        <w:rPr>
          <w:rFonts w:eastAsia="SimSun"/>
          <w:noProof/>
        </w:rPr>
        <w:t>Minimum Temperature</w:t>
      </w:r>
      <w:r>
        <w:rPr>
          <w:noProof/>
        </w:rPr>
        <w:tab/>
      </w:r>
      <w:r>
        <w:rPr>
          <w:noProof/>
        </w:rPr>
        <w:fldChar w:fldCharType="begin" w:fldLock="1"/>
      </w:r>
      <w:r>
        <w:rPr>
          <w:noProof/>
        </w:rPr>
        <w:instrText xml:space="preserve"> PAGEREF _Toc212126689 \h </w:instrText>
      </w:r>
      <w:r>
        <w:rPr>
          <w:noProof/>
        </w:rPr>
      </w:r>
      <w:r>
        <w:rPr>
          <w:noProof/>
        </w:rPr>
        <w:fldChar w:fldCharType="separate"/>
      </w:r>
      <w:r>
        <w:rPr>
          <w:noProof/>
        </w:rPr>
        <w:t>191</w:t>
      </w:r>
      <w:r>
        <w:rPr>
          <w:noProof/>
        </w:rPr>
        <w:fldChar w:fldCharType="end"/>
      </w:r>
    </w:p>
    <w:p w14:paraId="1F7EB4F6" w14:textId="20C8ED2C" w:rsidR="00D92095" w:rsidRDefault="00D92095">
      <w:pPr>
        <w:pStyle w:val="TOC4"/>
        <w:rPr>
          <w:rFonts w:ascii="Aptos" w:eastAsia="DengXian" w:hAnsi="Aptos"/>
          <w:noProof/>
          <w:kern w:val="2"/>
          <w:sz w:val="24"/>
          <w:szCs w:val="24"/>
          <w:lang w:eastAsia="zh-CN"/>
        </w:rPr>
      </w:pPr>
      <w:r w:rsidRPr="00944CA4">
        <w:rPr>
          <w:rFonts w:eastAsia="SimSun"/>
          <w:noProof/>
          <w:lang w:eastAsia="zh-CN"/>
        </w:rPr>
        <w:t>5.1.3.3</w:t>
      </w:r>
      <w:r>
        <w:rPr>
          <w:rFonts w:ascii="Aptos" w:eastAsia="DengXian" w:hAnsi="Aptos"/>
          <w:noProof/>
          <w:kern w:val="2"/>
          <w:sz w:val="24"/>
          <w:szCs w:val="24"/>
          <w:lang w:eastAsia="zh-CN"/>
        </w:rPr>
        <w:tab/>
      </w:r>
      <w:r w:rsidRPr="00944CA4">
        <w:rPr>
          <w:rFonts w:eastAsia="SimSun"/>
          <w:noProof/>
        </w:rPr>
        <w:t>Maximum Temperature</w:t>
      </w:r>
      <w:r>
        <w:rPr>
          <w:noProof/>
        </w:rPr>
        <w:tab/>
      </w:r>
      <w:r>
        <w:rPr>
          <w:noProof/>
        </w:rPr>
        <w:fldChar w:fldCharType="begin" w:fldLock="1"/>
      </w:r>
      <w:r>
        <w:rPr>
          <w:noProof/>
        </w:rPr>
        <w:instrText xml:space="preserve"> PAGEREF _Toc212126690 \h </w:instrText>
      </w:r>
      <w:r>
        <w:rPr>
          <w:noProof/>
        </w:rPr>
      </w:r>
      <w:r>
        <w:rPr>
          <w:noProof/>
        </w:rPr>
        <w:fldChar w:fldCharType="separate"/>
      </w:r>
      <w:r>
        <w:rPr>
          <w:noProof/>
        </w:rPr>
        <w:t>191</w:t>
      </w:r>
      <w:r>
        <w:rPr>
          <w:noProof/>
        </w:rPr>
        <w:fldChar w:fldCharType="end"/>
      </w:r>
    </w:p>
    <w:p w14:paraId="5AF11343" w14:textId="5A08DBD1" w:rsidR="00D92095" w:rsidRDefault="00D92095">
      <w:pPr>
        <w:pStyle w:val="TOC3"/>
        <w:rPr>
          <w:rFonts w:ascii="Aptos" w:eastAsia="DengXian" w:hAnsi="Aptos"/>
          <w:noProof/>
          <w:kern w:val="2"/>
          <w:sz w:val="24"/>
          <w:szCs w:val="24"/>
          <w:lang w:eastAsia="zh-CN"/>
        </w:rPr>
      </w:pPr>
      <w:r w:rsidRPr="00944CA4">
        <w:rPr>
          <w:rFonts w:eastAsia="SimSun"/>
          <w:noProof/>
          <w:lang w:val="en-US"/>
        </w:rPr>
        <w:t>5.1.4</w:t>
      </w:r>
      <w:r>
        <w:rPr>
          <w:rFonts w:ascii="Aptos" w:eastAsia="DengXian" w:hAnsi="Aptos"/>
          <w:noProof/>
          <w:kern w:val="2"/>
          <w:sz w:val="24"/>
          <w:szCs w:val="24"/>
          <w:lang w:eastAsia="zh-CN"/>
        </w:rPr>
        <w:tab/>
      </w:r>
      <w:r w:rsidRPr="00944CA4">
        <w:rPr>
          <w:rFonts w:eastAsia="SimSun"/>
          <w:noProof/>
          <w:lang w:val="en-US"/>
        </w:rPr>
        <w:t>Voltage</w:t>
      </w:r>
      <w:r>
        <w:rPr>
          <w:noProof/>
        </w:rPr>
        <w:tab/>
      </w:r>
      <w:r>
        <w:rPr>
          <w:noProof/>
        </w:rPr>
        <w:fldChar w:fldCharType="begin" w:fldLock="1"/>
      </w:r>
      <w:r>
        <w:rPr>
          <w:noProof/>
        </w:rPr>
        <w:instrText xml:space="preserve"> PAGEREF _Toc212126691 \h </w:instrText>
      </w:r>
      <w:r>
        <w:rPr>
          <w:noProof/>
        </w:rPr>
      </w:r>
      <w:r>
        <w:rPr>
          <w:noProof/>
        </w:rPr>
        <w:fldChar w:fldCharType="separate"/>
      </w:r>
      <w:r>
        <w:rPr>
          <w:noProof/>
        </w:rPr>
        <w:t>191</w:t>
      </w:r>
      <w:r>
        <w:rPr>
          <w:noProof/>
        </w:rPr>
        <w:fldChar w:fldCharType="end"/>
      </w:r>
    </w:p>
    <w:p w14:paraId="6D7CDFA2" w14:textId="7EA32135" w:rsidR="00D92095" w:rsidRDefault="00D92095">
      <w:pPr>
        <w:pStyle w:val="TOC3"/>
        <w:rPr>
          <w:rFonts w:ascii="Aptos" w:eastAsia="DengXian" w:hAnsi="Aptos"/>
          <w:noProof/>
          <w:kern w:val="2"/>
          <w:sz w:val="24"/>
          <w:szCs w:val="24"/>
          <w:lang w:eastAsia="zh-CN"/>
        </w:rPr>
      </w:pPr>
      <w:r w:rsidRPr="00944CA4">
        <w:rPr>
          <w:rFonts w:eastAsia="SimSun"/>
          <w:noProof/>
          <w:lang w:val="en-US"/>
        </w:rPr>
        <w:t>5.1.5</w:t>
      </w:r>
      <w:r>
        <w:rPr>
          <w:rFonts w:ascii="Aptos" w:eastAsia="DengXian" w:hAnsi="Aptos"/>
          <w:noProof/>
          <w:kern w:val="2"/>
          <w:sz w:val="24"/>
          <w:szCs w:val="24"/>
          <w:lang w:eastAsia="zh-CN"/>
        </w:rPr>
        <w:tab/>
      </w:r>
      <w:r w:rsidRPr="00944CA4">
        <w:rPr>
          <w:rFonts w:eastAsia="SimSun"/>
          <w:noProof/>
          <w:lang w:val="en-US"/>
        </w:rPr>
        <w:t>Current</w:t>
      </w:r>
      <w:r>
        <w:rPr>
          <w:noProof/>
        </w:rPr>
        <w:tab/>
      </w:r>
      <w:r>
        <w:rPr>
          <w:noProof/>
        </w:rPr>
        <w:fldChar w:fldCharType="begin" w:fldLock="1"/>
      </w:r>
      <w:r>
        <w:rPr>
          <w:noProof/>
        </w:rPr>
        <w:instrText xml:space="preserve"> PAGEREF _Toc212126692 \h </w:instrText>
      </w:r>
      <w:r>
        <w:rPr>
          <w:noProof/>
        </w:rPr>
      </w:r>
      <w:r>
        <w:rPr>
          <w:noProof/>
        </w:rPr>
        <w:fldChar w:fldCharType="separate"/>
      </w:r>
      <w:r>
        <w:rPr>
          <w:noProof/>
        </w:rPr>
        <w:t>192</w:t>
      </w:r>
      <w:r>
        <w:rPr>
          <w:noProof/>
        </w:rPr>
        <w:fldChar w:fldCharType="end"/>
      </w:r>
    </w:p>
    <w:p w14:paraId="6A9C3213" w14:textId="0113A8E3" w:rsidR="00D92095" w:rsidRDefault="00D92095">
      <w:pPr>
        <w:pStyle w:val="TOC3"/>
        <w:rPr>
          <w:rFonts w:ascii="Aptos" w:eastAsia="DengXian" w:hAnsi="Aptos"/>
          <w:noProof/>
          <w:kern w:val="2"/>
          <w:sz w:val="24"/>
          <w:szCs w:val="24"/>
          <w:lang w:eastAsia="zh-CN"/>
        </w:rPr>
      </w:pPr>
      <w:r w:rsidRPr="00944CA4">
        <w:rPr>
          <w:rFonts w:eastAsia="SimSun"/>
          <w:noProof/>
          <w:lang w:val="en-US"/>
        </w:rPr>
        <w:t>5.1.6</w:t>
      </w:r>
      <w:r>
        <w:rPr>
          <w:rFonts w:ascii="Aptos" w:eastAsia="DengXian" w:hAnsi="Aptos"/>
          <w:noProof/>
          <w:kern w:val="2"/>
          <w:sz w:val="24"/>
          <w:szCs w:val="24"/>
          <w:lang w:eastAsia="zh-CN"/>
        </w:rPr>
        <w:tab/>
      </w:r>
      <w:r w:rsidRPr="00944CA4">
        <w:rPr>
          <w:rFonts w:eastAsia="SimSun"/>
          <w:noProof/>
          <w:lang w:val="en-US"/>
        </w:rPr>
        <w:t>Humidity</w:t>
      </w:r>
      <w:r>
        <w:rPr>
          <w:noProof/>
        </w:rPr>
        <w:tab/>
      </w:r>
      <w:r>
        <w:rPr>
          <w:noProof/>
        </w:rPr>
        <w:fldChar w:fldCharType="begin" w:fldLock="1"/>
      </w:r>
      <w:r>
        <w:rPr>
          <w:noProof/>
        </w:rPr>
        <w:instrText xml:space="preserve"> PAGEREF _Toc212126693 \h </w:instrText>
      </w:r>
      <w:r>
        <w:rPr>
          <w:noProof/>
        </w:rPr>
      </w:r>
      <w:r>
        <w:rPr>
          <w:noProof/>
        </w:rPr>
        <w:fldChar w:fldCharType="separate"/>
      </w:r>
      <w:r>
        <w:rPr>
          <w:noProof/>
        </w:rPr>
        <w:t>192</w:t>
      </w:r>
      <w:r>
        <w:rPr>
          <w:noProof/>
        </w:rPr>
        <w:lastRenderedPageBreak/>
        <w:fldChar w:fldCharType="end"/>
      </w:r>
    </w:p>
    <w:p w14:paraId="0539F639" w14:textId="578AFF95" w:rsidR="00D92095" w:rsidRDefault="00D92095">
      <w:pPr>
        <w:pStyle w:val="TOC8"/>
        <w:rPr>
          <w:rFonts w:ascii="Aptos" w:eastAsia="DengXian" w:hAnsi="Aptos"/>
          <w:b w:val="0"/>
          <w:noProof/>
          <w:kern w:val="2"/>
          <w:sz w:val="24"/>
          <w:szCs w:val="24"/>
          <w:lang w:eastAsia="zh-CN"/>
        </w:rPr>
      </w:pPr>
      <w:r>
        <w:rPr>
          <w:noProof/>
        </w:rPr>
        <w:t xml:space="preserve">Annex </w:t>
      </w:r>
      <w:r>
        <w:rPr>
          <w:noProof/>
          <w:lang w:eastAsia="zh-CN"/>
        </w:rPr>
        <w:t>A</w:t>
      </w:r>
      <w:r>
        <w:rPr>
          <w:noProof/>
        </w:rPr>
        <w:t xml:space="preserve"> (informative):</w:t>
      </w:r>
      <w:r>
        <w:rPr>
          <w:noProof/>
        </w:rPr>
        <w:tab/>
        <w:t xml:space="preserve">Use cases for measurement </w:t>
      </w:r>
      <w:r>
        <w:rPr>
          <w:noProof/>
          <w:lang w:eastAsia="zh-CN"/>
        </w:rPr>
        <w:t>report related measurements</w:t>
      </w:r>
      <w:r>
        <w:rPr>
          <w:noProof/>
        </w:rPr>
        <w:tab/>
      </w:r>
      <w:r>
        <w:rPr>
          <w:noProof/>
        </w:rPr>
        <w:fldChar w:fldCharType="begin" w:fldLock="1"/>
      </w:r>
      <w:r>
        <w:rPr>
          <w:noProof/>
        </w:rPr>
        <w:instrText xml:space="preserve"> PAGEREF _Toc212126694 \h </w:instrText>
      </w:r>
      <w:r>
        <w:rPr>
          <w:noProof/>
        </w:rPr>
      </w:r>
      <w:r>
        <w:rPr>
          <w:noProof/>
        </w:rPr>
        <w:fldChar w:fldCharType="separate"/>
      </w:r>
      <w:r>
        <w:rPr>
          <w:noProof/>
        </w:rPr>
        <w:t>193</w:t>
      </w:r>
      <w:r>
        <w:rPr>
          <w:noProof/>
        </w:rPr>
        <w:fldChar w:fldCharType="end"/>
      </w:r>
    </w:p>
    <w:p w14:paraId="1BA78ABA" w14:textId="48DE18A7" w:rsidR="00D92095" w:rsidRDefault="00D92095">
      <w:pPr>
        <w:pStyle w:val="TOC1"/>
        <w:rPr>
          <w:rFonts w:ascii="Aptos" w:eastAsia="DengXian" w:hAnsi="Aptos"/>
          <w:noProof/>
          <w:kern w:val="2"/>
          <w:sz w:val="24"/>
          <w:szCs w:val="24"/>
          <w:lang w:eastAsia="zh-CN"/>
        </w:rPr>
      </w:pPr>
      <w:r>
        <w:rPr>
          <w:noProof/>
          <w:lang w:eastAsia="zh-CN"/>
        </w:rPr>
        <w:t>A.1</w:t>
      </w:r>
      <w:r>
        <w:rPr>
          <w:rFonts w:ascii="Aptos" w:eastAsia="DengXian" w:hAnsi="Aptos"/>
          <w:noProof/>
          <w:kern w:val="2"/>
          <w:sz w:val="24"/>
          <w:szCs w:val="24"/>
          <w:lang w:eastAsia="zh-CN"/>
        </w:rPr>
        <w:tab/>
      </w:r>
      <w:r>
        <w:rPr>
          <w:noProof/>
          <w:lang w:eastAsia="zh-CN"/>
        </w:rPr>
        <w:t>Use case of P-CCPCH RSCP</w:t>
      </w:r>
      <w:r>
        <w:rPr>
          <w:noProof/>
        </w:rPr>
        <w:tab/>
      </w:r>
      <w:r>
        <w:rPr>
          <w:noProof/>
        </w:rPr>
        <w:fldChar w:fldCharType="begin" w:fldLock="1"/>
      </w:r>
      <w:r>
        <w:rPr>
          <w:noProof/>
        </w:rPr>
        <w:instrText xml:space="preserve"> PAGEREF _Toc212126695 \h </w:instrText>
      </w:r>
      <w:r>
        <w:rPr>
          <w:noProof/>
        </w:rPr>
      </w:r>
      <w:r>
        <w:rPr>
          <w:noProof/>
        </w:rPr>
        <w:fldChar w:fldCharType="separate"/>
      </w:r>
      <w:r>
        <w:rPr>
          <w:noProof/>
        </w:rPr>
        <w:t>193</w:t>
      </w:r>
      <w:r>
        <w:rPr>
          <w:noProof/>
        </w:rPr>
        <w:fldChar w:fldCharType="end"/>
      </w:r>
    </w:p>
    <w:p w14:paraId="0581C6E2" w14:textId="1E157B98" w:rsidR="00D92095" w:rsidRDefault="00D92095">
      <w:pPr>
        <w:pStyle w:val="TOC1"/>
        <w:rPr>
          <w:rFonts w:ascii="Aptos" w:eastAsia="DengXian" w:hAnsi="Aptos"/>
          <w:noProof/>
          <w:kern w:val="2"/>
          <w:sz w:val="24"/>
          <w:szCs w:val="24"/>
          <w:lang w:eastAsia="zh-CN"/>
        </w:rPr>
      </w:pPr>
      <w:r>
        <w:rPr>
          <w:noProof/>
          <w:lang w:eastAsia="zh-CN"/>
        </w:rPr>
        <w:t>A.2</w:t>
      </w:r>
      <w:r>
        <w:rPr>
          <w:rFonts w:ascii="Aptos" w:eastAsia="DengXian" w:hAnsi="Aptos"/>
          <w:noProof/>
          <w:kern w:val="2"/>
          <w:sz w:val="24"/>
          <w:szCs w:val="24"/>
          <w:lang w:eastAsia="zh-CN"/>
        </w:rPr>
        <w:tab/>
      </w:r>
      <w:r>
        <w:rPr>
          <w:noProof/>
          <w:lang w:eastAsia="zh-CN"/>
        </w:rPr>
        <w:t xml:space="preserve">Use case of </w:t>
      </w:r>
      <w:r>
        <w:rPr>
          <w:noProof/>
        </w:rPr>
        <w:t>UTRAN</w:t>
      </w:r>
      <w:r>
        <w:rPr>
          <w:noProof/>
          <w:lang w:eastAsia="zh-CN"/>
        </w:rPr>
        <w:t xml:space="preserve"> RSCP</w:t>
      </w:r>
      <w:r>
        <w:rPr>
          <w:noProof/>
        </w:rPr>
        <w:tab/>
      </w:r>
      <w:r>
        <w:rPr>
          <w:noProof/>
        </w:rPr>
        <w:fldChar w:fldCharType="begin" w:fldLock="1"/>
      </w:r>
      <w:r>
        <w:rPr>
          <w:noProof/>
        </w:rPr>
        <w:instrText xml:space="preserve"> PAGEREF _Toc212126696 \h </w:instrText>
      </w:r>
      <w:r>
        <w:rPr>
          <w:noProof/>
        </w:rPr>
      </w:r>
      <w:r>
        <w:rPr>
          <w:noProof/>
        </w:rPr>
        <w:fldChar w:fldCharType="separate"/>
      </w:r>
      <w:r>
        <w:rPr>
          <w:noProof/>
        </w:rPr>
        <w:t>193</w:t>
      </w:r>
      <w:r>
        <w:rPr>
          <w:noProof/>
        </w:rPr>
        <w:fldChar w:fldCharType="end"/>
      </w:r>
    </w:p>
    <w:p w14:paraId="5EB78040" w14:textId="028CDFCD" w:rsidR="00D92095" w:rsidRDefault="00D92095">
      <w:pPr>
        <w:pStyle w:val="TOC1"/>
        <w:rPr>
          <w:rFonts w:ascii="Aptos" w:eastAsia="DengXian" w:hAnsi="Aptos"/>
          <w:noProof/>
          <w:kern w:val="2"/>
          <w:sz w:val="24"/>
          <w:szCs w:val="24"/>
          <w:lang w:eastAsia="zh-CN"/>
        </w:rPr>
      </w:pPr>
      <w:r>
        <w:rPr>
          <w:noProof/>
          <w:lang w:eastAsia="zh-CN"/>
        </w:rPr>
        <w:t>A.3</w:t>
      </w:r>
      <w:r>
        <w:rPr>
          <w:rFonts w:ascii="Aptos" w:eastAsia="DengXian" w:hAnsi="Aptos"/>
          <w:noProof/>
          <w:kern w:val="2"/>
          <w:sz w:val="24"/>
          <w:szCs w:val="24"/>
          <w:lang w:eastAsia="zh-CN"/>
        </w:rPr>
        <w:tab/>
      </w:r>
      <w:r>
        <w:rPr>
          <w:noProof/>
          <w:lang w:eastAsia="zh-CN"/>
        </w:rPr>
        <w:t xml:space="preserve">Use case of </w:t>
      </w:r>
      <w:r>
        <w:rPr>
          <w:noProof/>
        </w:rPr>
        <w:t>UE</w:t>
      </w:r>
      <w:r w:rsidRPr="00944CA4">
        <w:rPr>
          <w:rFonts w:cs="v4.2.0"/>
          <w:noProof/>
          <w:snapToGrid w:val="0"/>
        </w:rPr>
        <w:t xml:space="preserve"> </w:t>
      </w:r>
      <w:r w:rsidRPr="00944CA4">
        <w:rPr>
          <w:rFonts w:cs="v4.2.0"/>
          <w:noProof/>
          <w:snapToGrid w:val="0"/>
          <w:lang w:eastAsia="zh-CN"/>
        </w:rPr>
        <w:t>t</w:t>
      </w:r>
      <w:r w:rsidRPr="00944CA4">
        <w:rPr>
          <w:rFonts w:cs="v4.2.0"/>
          <w:noProof/>
          <w:snapToGrid w:val="0"/>
        </w:rPr>
        <w:t xml:space="preserve">iming </w:t>
      </w:r>
      <w:r w:rsidRPr="00944CA4">
        <w:rPr>
          <w:rFonts w:cs="v4.2.0"/>
          <w:noProof/>
          <w:snapToGrid w:val="0"/>
          <w:lang w:eastAsia="zh-CN"/>
        </w:rPr>
        <w:t>a</w:t>
      </w:r>
      <w:r w:rsidRPr="00944CA4">
        <w:rPr>
          <w:rFonts w:cs="v4.2.0"/>
          <w:noProof/>
          <w:snapToGrid w:val="0"/>
        </w:rPr>
        <w:t>dvance</w:t>
      </w:r>
      <w:r>
        <w:rPr>
          <w:noProof/>
        </w:rPr>
        <w:tab/>
      </w:r>
      <w:r>
        <w:rPr>
          <w:noProof/>
        </w:rPr>
        <w:fldChar w:fldCharType="begin" w:fldLock="1"/>
      </w:r>
      <w:r>
        <w:rPr>
          <w:noProof/>
        </w:rPr>
        <w:instrText xml:space="preserve"> PAGEREF _Toc212126697 \h </w:instrText>
      </w:r>
      <w:r>
        <w:rPr>
          <w:noProof/>
        </w:rPr>
      </w:r>
      <w:r>
        <w:rPr>
          <w:noProof/>
        </w:rPr>
        <w:fldChar w:fldCharType="separate"/>
      </w:r>
      <w:r>
        <w:rPr>
          <w:noProof/>
        </w:rPr>
        <w:t>193</w:t>
      </w:r>
      <w:r>
        <w:rPr>
          <w:noProof/>
        </w:rPr>
        <w:fldChar w:fldCharType="end"/>
      </w:r>
    </w:p>
    <w:p w14:paraId="40C00146" w14:textId="02AFC15F" w:rsidR="00D92095" w:rsidRDefault="00D92095">
      <w:pPr>
        <w:pStyle w:val="TOC1"/>
        <w:rPr>
          <w:rFonts w:ascii="Aptos" w:eastAsia="DengXian" w:hAnsi="Aptos"/>
          <w:noProof/>
          <w:kern w:val="2"/>
          <w:sz w:val="24"/>
          <w:szCs w:val="24"/>
          <w:lang w:eastAsia="zh-CN"/>
        </w:rPr>
      </w:pPr>
      <w:r>
        <w:rPr>
          <w:noProof/>
          <w:lang w:eastAsia="zh-CN"/>
        </w:rPr>
        <w:t>A.4</w:t>
      </w:r>
      <w:r>
        <w:rPr>
          <w:rFonts w:ascii="Aptos" w:eastAsia="DengXian" w:hAnsi="Aptos"/>
          <w:noProof/>
          <w:kern w:val="2"/>
          <w:sz w:val="24"/>
          <w:szCs w:val="24"/>
          <w:lang w:eastAsia="zh-CN"/>
        </w:rPr>
        <w:tab/>
      </w:r>
      <w:r>
        <w:rPr>
          <w:noProof/>
          <w:lang w:eastAsia="zh-CN"/>
        </w:rPr>
        <w:t xml:space="preserve">Use case of </w:t>
      </w:r>
      <w:r>
        <w:rPr>
          <w:noProof/>
        </w:rPr>
        <w:t xml:space="preserve">UTRAN </w:t>
      </w:r>
      <w:r>
        <w:rPr>
          <w:noProof/>
          <w:lang w:eastAsia="zh-CN"/>
        </w:rPr>
        <w:t>AOA value</w:t>
      </w:r>
      <w:r>
        <w:rPr>
          <w:noProof/>
        </w:rPr>
        <w:tab/>
      </w:r>
      <w:r>
        <w:rPr>
          <w:noProof/>
        </w:rPr>
        <w:fldChar w:fldCharType="begin" w:fldLock="1"/>
      </w:r>
      <w:r>
        <w:rPr>
          <w:noProof/>
        </w:rPr>
        <w:instrText xml:space="preserve"> PAGEREF _Toc212126698 \h </w:instrText>
      </w:r>
      <w:r>
        <w:rPr>
          <w:noProof/>
        </w:rPr>
      </w:r>
      <w:r>
        <w:rPr>
          <w:noProof/>
        </w:rPr>
        <w:fldChar w:fldCharType="separate"/>
      </w:r>
      <w:r>
        <w:rPr>
          <w:noProof/>
        </w:rPr>
        <w:t>194</w:t>
      </w:r>
      <w:r>
        <w:rPr>
          <w:noProof/>
        </w:rPr>
        <w:fldChar w:fldCharType="end"/>
      </w:r>
    </w:p>
    <w:p w14:paraId="20FDB518" w14:textId="1E9AB5A9" w:rsidR="00D92095" w:rsidRDefault="00D92095">
      <w:pPr>
        <w:pStyle w:val="TOC1"/>
        <w:rPr>
          <w:rFonts w:ascii="Aptos" w:eastAsia="DengXian" w:hAnsi="Aptos"/>
          <w:noProof/>
          <w:kern w:val="2"/>
          <w:sz w:val="24"/>
          <w:szCs w:val="24"/>
          <w:lang w:eastAsia="zh-CN"/>
        </w:rPr>
      </w:pPr>
      <w:r>
        <w:rPr>
          <w:noProof/>
          <w:lang w:eastAsia="zh-CN"/>
        </w:rPr>
        <w:t>A.5</w:t>
      </w:r>
      <w:r>
        <w:rPr>
          <w:rFonts w:ascii="Aptos" w:eastAsia="DengXian" w:hAnsi="Aptos"/>
          <w:noProof/>
          <w:kern w:val="2"/>
          <w:sz w:val="24"/>
          <w:szCs w:val="24"/>
          <w:lang w:eastAsia="zh-CN"/>
        </w:rPr>
        <w:tab/>
      </w:r>
      <w:r>
        <w:rPr>
          <w:noProof/>
          <w:lang w:eastAsia="zh-CN"/>
        </w:rPr>
        <w:t xml:space="preserve">Use case of </w:t>
      </w:r>
      <w:r>
        <w:rPr>
          <w:noProof/>
        </w:rPr>
        <w:t>UE timeslot ISCP</w:t>
      </w:r>
      <w:r>
        <w:rPr>
          <w:noProof/>
        </w:rPr>
        <w:tab/>
      </w:r>
      <w:r>
        <w:rPr>
          <w:noProof/>
        </w:rPr>
        <w:fldChar w:fldCharType="begin" w:fldLock="1"/>
      </w:r>
      <w:r>
        <w:rPr>
          <w:noProof/>
        </w:rPr>
        <w:instrText xml:space="preserve"> PAGEREF _Toc212126699 \h </w:instrText>
      </w:r>
      <w:r>
        <w:rPr>
          <w:noProof/>
        </w:rPr>
      </w:r>
      <w:r>
        <w:rPr>
          <w:noProof/>
        </w:rPr>
        <w:fldChar w:fldCharType="separate"/>
      </w:r>
      <w:r>
        <w:rPr>
          <w:noProof/>
        </w:rPr>
        <w:t>194</w:t>
      </w:r>
      <w:r>
        <w:rPr>
          <w:noProof/>
        </w:rPr>
        <w:fldChar w:fldCharType="end"/>
      </w:r>
    </w:p>
    <w:p w14:paraId="40192B51" w14:textId="7DA6F2DC" w:rsidR="00D92095" w:rsidRDefault="00D92095">
      <w:pPr>
        <w:pStyle w:val="TOC1"/>
        <w:rPr>
          <w:rFonts w:ascii="Aptos" w:eastAsia="DengXian" w:hAnsi="Aptos"/>
          <w:noProof/>
          <w:kern w:val="2"/>
          <w:sz w:val="24"/>
          <w:szCs w:val="24"/>
          <w:lang w:eastAsia="zh-CN"/>
        </w:rPr>
      </w:pPr>
      <w:r>
        <w:rPr>
          <w:noProof/>
          <w:lang w:eastAsia="zh-CN"/>
        </w:rPr>
        <w:t>A.6</w:t>
      </w:r>
      <w:r>
        <w:rPr>
          <w:rFonts w:ascii="Aptos" w:eastAsia="DengXian" w:hAnsi="Aptos"/>
          <w:noProof/>
          <w:kern w:val="2"/>
          <w:sz w:val="24"/>
          <w:szCs w:val="24"/>
          <w:lang w:eastAsia="zh-CN"/>
        </w:rPr>
        <w:tab/>
      </w:r>
      <w:r>
        <w:rPr>
          <w:noProof/>
          <w:lang w:eastAsia="zh-CN"/>
        </w:rPr>
        <w:t>Use case of UTRAN t</w:t>
      </w:r>
      <w:r>
        <w:rPr>
          <w:noProof/>
        </w:rPr>
        <w:t>imeslot</w:t>
      </w:r>
      <w:r>
        <w:rPr>
          <w:noProof/>
          <w:lang w:eastAsia="zh-CN"/>
        </w:rPr>
        <w:t xml:space="preserve"> </w:t>
      </w:r>
      <w:r>
        <w:rPr>
          <w:noProof/>
        </w:rPr>
        <w:t>ISCP</w:t>
      </w:r>
      <w:r>
        <w:rPr>
          <w:noProof/>
        </w:rPr>
        <w:tab/>
      </w:r>
      <w:r>
        <w:rPr>
          <w:noProof/>
        </w:rPr>
        <w:fldChar w:fldCharType="begin" w:fldLock="1"/>
      </w:r>
      <w:r>
        <w:rPr>
          <w:noProof/>
        </w:rPr>
        <w:instrText xml:space="preserve"> PAGEREF _Toc212126700 \h </w:instrText>
      </w:r>
      <w:r>
        <w:rPr>
          <w:noProof/>
        </w:rPr>
      </w:r>
      <w:r>
        <w:rPr>
          <w:noProof/>
        </w:rPr>
        <w:fldChar w:fldCharType="separate"/>
      </w:r>
      <w:r>
        <w:rPr>
          <w:noProof/>
        </w:rPr>
        <w:t>194</w:t>
      </w:r>
      <w:r>
        <w:rPr>
          <w:noProof/>
        </w:rPr>
        <w:fldChar w:fldCharType="end"/>
      </w:r>
    </w:p>
    <w:p w14:paraId="209F94D9" w14:textId="05751346" w:rsidR="00D92095" w:rsidRDefault="00D92095">
      <w:pPr>
        <w:pStyle w:val="TOC1"/>
        <w:rPr>
          <w:rFonts w:ascii="Aptos" w:eastAsia="DengXian" w:hAnsi="Aptos"/>
          <w:noProof/>
          <w:kern w:val="2"/>
          <w:sz w:val="24"/>
          <w:szCs w:val="24"/>
          <w:lang w:eastAsia="zh-CN"/>
        </w:rPr>
      </w:pPr>
      <w:r>
        <w:rPr>
          <w:noProof/>
          <w:lang w:eastAsia="zh-CN"/>
        </w:rPr>
        <w:t>A.7</w:t>
      </w:r>
      <w:r>
        <w:rPr>
          <w:rFonts w:ascii="Aptos" w:eastAsia="DengXian" w:hAnsi="Aptos"/>
          <w:noProof/>
          <w:kern w:val="2"/>
          <w:sz w:val="24"/>
          <w:szCs w:val="24"/>
          <w:lang w:eastAsia="zh-CN"/>
        </w:rPr>
        <w:tab/>
      </w:r>
      <w:r>
        <w:rPr>
          <w:noProof/>
          <w:lang w:eastAsia="zh-CN"/>
        </w:rPr>
        <w:t xml:space="preserve">Use case of </w:t>
      </w:r>
      <w:r>
        <w:rPr>
          <w:noProof/>
        </w:rPr>
        <w:t>UE transmitted power</w:t>
      </w:r>
      <w:r>
        <w:rPr>
          <w:noProof/>
        </w:rPr>
        <w:tab/>
      </w:r>
      <w:r>
        <w:rPr>
          <w:noProof/>
        </w:rPr>
        <w:fldChar w:fldCharType="begin" w:fldLock="1"/>
      </w:r>
      <w:r>
        <w:rPr>
          <w:noProof/>
        </w:rPr>
        <w:instrText xml:space="preserve"> PAGEREF _Toc212126701 \h </w:instrText>
      </w:r>
      <w:r>
        <w:rPr>
          <w:noProof/>
        </w:rPr>
      </w:r>
      <w:r>
        <w:rPr>
          <w:noProof/>
        </w:rPr>
        <w:fldChar w:fldCharType="separate"/>
      </w:r>
      <w:r>
        <w:rPr>
          <w:noProof/>
        </w:rPr>
        <w:t>194</w:t>
      </w:r>
      <w:r>
        <w:rPr>
          <w:noProof/>
        </w:rPr>
        <w:fldChar w:fldCharType="end"/>
      </w:r>
    </w:p>
    <w:p w14:paraId="251E1B2E" w14:textId="33F4B62C" w:rsidR="00D92095" w:rsidRDefault="00D92095">
      <w:pPr>
        <w:pStyle w:val="TOC1"/>
        <w:rPr>
          <w:rFonts w:ascii="Aptos" w:eastAsia="DengXian" w:hAnsi="Aptos"/>
          <w:noProof/>
          <w:kern w:val="2"/>
          <w:sz w:val="24"/>
          <w:szCs w:val="24"/>
          <w:lang w:eastAsia="zh-CN"/>
        </w:rPr>
      </w:pPr>
      <w:r>
        <w:rPr>
          <w:noProof/>
          <w:lang w:eastAsia="zh-CN"/>
        </w:rPr>
        <w:t>A.8</w:t>
      </w:r>
      <w:r>
        <w:rPr>
          <w:rFonts w:ascii="Aptos" w:eastAsia="DengXian" w:hAnsi="Aptos"/>
          <w:noProof/>
          <w:kern w:val="2"/>
          <w:sz w:val="24"/>
          <w:szCs w:val="24"/>
          <w:lang w:eastAsia="zh-CN"/>
        </w:rPr>
        <w:tab/>
      </w:r>
      <w:r>
        <w:rPr>
          <w:noProof/>
          <w:lang w:eastAsia="zh-CN"/>
        </w:rPr>
        <w:t xml:space="preserve">Use case of </w:t>
      </w:r>
      <w:r>
        <w:rPr>
          <w:noProof/>
        </w:rPr>
        <w:t>UpPTS interference</w:t>
      </w:r>
      <w:r>
        <w:rPr>
          <w:noProof/>
        </w:rPr>
        <w:tab/>
      </w:r>
      <w:r>
        <w:rPr>
          <w:noProof/>
        </w:rPr>
        <w:fldChar w:fldCharType="begin" w:fldLock="1"/>
      </w:r>
      <w:r>
        <w:rPr>
          <w:noProof/>
        </w:rPr>
        <w:instrText xml:space="preserve"> PAGEREF _Toc212126702 \h </w:instrText>
      </w:r>
      <w:r>
        <w:rPr>
          <w:noProof/>
        </w:rPr>
      </w:r>
      <w:r>
        <w:rPr>
          <w:noProof/>
        </w:rPr>
        <w:fldChar w:fldCharType="separate"/>
      </w:r>
      <w:r>
        <w:rPr>
          <w:noProof/>
        </w:rPr>
        <w:t>194</w:t>
      </w:r>
      <w:r>
        <w:rPr>
          <w:noProof/>
        </w:rPr>
        <w:fldChar w:fldCharType="end"/>
      </w:r>
    </w:p>
    <w:p w14:paraId="0F057F18" w14:textId="46A32F24" w:rsidR="00D92095" w:rsidRDefault="00D92095">
      <w:pPr>
        <w:pStyle w:val="TOC1"/>
        <w:rPr>
          <w:rFonts w:ascii="Aptos" w:eastAsia="DengXian" w:hAnsi="Aptos"/>
          <w:noProof/>
          <w:kern w:val="2"/>
          <w:sz w:val="24"/>
          <w:szCs w:val="24"/>
          <w:lang w:eastAsia="zh-CN"/>
        </w:rPr>
      </w:pPr>
      <w:r>
        <w:rPr>
          <w:noProof/>
          <w:lang w:eastAsia="zh-CN"/>
        </w:rPr>
        <w:t>A.9</w:t>
      </w:r>
      <w:r>
        <w:rPr>
          <w:rFonts w:ascii="Aptos" w:eastAsia="DengXian" w:hAnsi="Aptos"/>
          <w:noProof/>
          <w:kern w:val="2"/>
          <w:sz w:val="24"/>
          <w:szCs w:val="24"/>
          <w:lang w:eastAsia="zh-CN"/>
        </w:rPr>
        <w:tab/>
      </w:r>
      <w:r>
        <w:rPr>
          <w:noProof/>
          <w:lang w:eastAsia="zh-CN"/>
        </w:rPr>
        <w:t>Use case of SIR</w:t>
      </w:r>
      <w:r>
        <w:rPr>
          <w:noProof/>
        </w:rPr>
        <w:tab/>
      </w:r>
      <w:r>
        <w:rPr>
          <w:noProof/>
        </w:rPr>
        <w:fldChar w:fldCharType="begin" w:fldLock="1"/>
      </w:r>
      <w:r>
        <w:rPr>
          <w:noProof/>
        </w:rPr>
        <w:instrText xml:space="preserve"> PAGEREF _Toc212126703 \h </w:instrText>
      </w:r>
      <w:r>
        <w:rPr>
          <w:noProof/>
        </w:rPr>
      </w:r>
      <w:r>
        <w:rPr>
          <w:noProof/>
        </w:rPr>
        <w:fldChar w:fldCharType="separate"/>
      </w:r>
      <w:r>
        <w:rPr>
          <w:noProof/>
        </w:rPr>
        <w:t>195</w:t>
      </w:r>
      <w:r>
        <w:rPr>
          <w:noProof/>
        </w:rPr>
        <w:fldChar w:fldCharType="end"/>
      </w:r>
    </w:p>
    <w:p w14:paraId="60E964DA" w14:textId="7942418B" w:rsidR="00D92095" w:rsidRDefault="00D92095">
      <w:pPr>
        <w:pStyle w:val="TOC1"/>
        <w:rPr>
          <w:rFonts w:ascii="Aptos" w:eastAsia="DengXian" w:hAnsi="Aptos"/>
          <w:noProof/>
          <w:kern w:val="2"/>
          <w:sz w:val="24"/>
          <w:szCs w:val="24"/>
          <w:lang w:eastAsia="zh-CN"/>
        </w:rPr>
      </w:pPr>
      <w:r>
        <w:rPr>
          <w:noProof/>
          <w:lang w:eastAsia="zh-CN"/>
        </w:rPr>
        <w:t>A.10</w:t>
      </w:r>
      <w:r>
        <w:rPr>
          <w:rFonts w:ascii="Aptos" w:eastAsia="DengXian" w:hAnsi="Aptos"/>
          <w:noProof/>
          <w:kern w:val="2"/>
          <w:sz w:val="24"/>
          <w:szCs w:val="24"/>
          <w:lang w:eastAsia="zh-CN"/>
        </w:rPr>
        <w:tab/>
      </w:r>
      <w:r>
        <w:rPr>
          <w:noProof/>
          <w:lang w:eastAsia="zh-CN"/>
        </w:rPr>
        <w:t>Use case of Bit Error Rate and BLER</w:t>
      </w:r>
      <w:r>
        <w:rPr>
          <w:noProof/>
        </w:rPr>
        <w:tab/>
      </w:r>
      <w:r>
        <w:rPr>
          <w:noProof/>
        </w:rPr>
        <w:fldChar w:fldCharType="begin" w:fldLock="1"/>
      </w:r>
      <w:r>
        <w:rPr>
          <w:noProof/>
        </w:rPr>
        <w:instrText xml:space="preserve"> PAGEREF _Toc212126704 \h </w:instrText>
      </w:r>
      <w:r>
        <w:rPr>
          <w:noProof/>
        </w:rPr>
      </w:r>
      <w:r>
        <w:rPr>
          <w:noProof/>
        </w:rPr>
        <w:fldChar w:fldCharType="separate"/>
      </w:r>
      <w:r>
        <w:rPr>
          <w:noProof/>
        </w:rPr>
        <w:t>195</w:t>
      </w:r>
      <w:r>
        <w:rPr>
          <w:noProof/>
        </w:rPr>
        <w:fldChar w:fldCharType="end"/>
      </w:r>
    </w:p>
    <w:p w14:paraId="74CEF4AE" w14:textId="162FA7D6" w:rsidR="00D92095" w:rsidRDefault="00D92095">
      <w:pPr>
        <w:pStyle w:val="TOC1"/>
        <w:rPr>
          <w:rFonts w:ascii="Aptos" w:eastAsia="DengXian" w:hAnsi="Aptos"/>
          <w:noProof/>
          <w:kern w:val="2"/>
          <w:sz w:val="24"/>
          <w:szCs w:val="24"/>
          <w:lang w:eastAsia="zh-CN"/>
        </w:rPr>
      </w:pPr>
      <w:r>
        <w:rPr>
          <w:noProof/>
        </w:rPr>
        <w:t>A.11</w:t>
      </w:r>
      <w:r>
        <w:rPr>
          <w:rFonts w:ascii="Aptos" w:eastAsia="DengXian" w:hAnsi="Aptos"/>
          <w:noProof/>
          <w:kern w:val="2"/>
          <w:sz w:val="24"/>
          <w:szCs w:val="24"/>
          <w:lang w:eastAsia="zh-CN"/>
        </w:rPr>
        <w:tab/>
      </w:r>
      <w:r>
        <w:rPr>
          <w:noProof/>
        </w:rPr>
        <w:t>Monitor</w:t>
      </w:r>
      <w:r>
        <w:rPr>
          <w:noProof/>
          <w:lang w:eastAsia="zh-CN"/>
        </w:rPr>
        <w:t>ing</w:t>
      </w:r>
      <w:r>
        <w:rPr>
          <w:noProof/>
        </w:rPr>
        <w:t xml:space="preserve"> of </w:t>
      </w:r>
      <w:r>
        <w:rPr>
          <w:noProof/>
          <w:lang w:eastAsia="zh-CN"/>
        </w:rPr>
        <w:t>Energy Saving</w:t>
      </w:r>
      <w:r>
        <w:rPr>
          <w:noProof/>
        </w:rPr>
        <w:tab/>
      </w:r>
      <w:r>
        <w:rPr>
          <w:noProof/>
        </w:rPr>
        <w:fldChar w:fldCharType="begin" w:fldLock="1"/>
      </w:r>
      <w:r>
        <w:rPr>
          <w:noProof/>
        </w:rPr>
        <w:instrText xml:space="preserve"> PAGEREF _Toc212126705 \h </w:instrText>
      </w:r>
      <w:r>
        <w:rPr>
          <w:noProof/>
        </w:rPr>
      </w:r>
      <w:r>
        <w:rPr>
          <w:noProof/>
        </w:rPr>
        <w:fldChar w:fldCharType="separate"/>
      </w:r>
      <w:r>
        <w:rPr>
          <w:noProof/>
        </w:rPr>
        <w:t>195</w:t>
      </w:r>
      <w:r>
        <w:rPr>
          <w:noProof/>
        </w:rPr>
        <w:fldChar w:fldCharType="end"/>
      </w:r>
    </w:p>
    <w:p w14:paraId="428DB038" w14:textId="4DE0EB2D" w:rsidR="00D92095" w:rsidRDefault="00D92095">
      <w:pPr>
        <w:pStyle w:val="TOC8"/>
        <w:rPr>
          <w:rFonts w:ascii="Aptos" w:eastAsia="DengXian" w:hAnsi="Aptos"/>
          <w:b w:val="0"/>
          <w:noProof/>
          <w:kern w:val="2"/>
          <w:sz w:val="24"/>
          <w:szCs w:val="24"/>
          <w:lang w:eastAsia="zh-CN"/>
        </w:rPr>
      </w:pPr>
      <w:r>
        <w:rPr>
          <w:noProof/>
        </w:rPr>
        <w:t xml:space="preserve">Annex </w:t>
      </w:r>
      <w:r>
        <w:rPr>
          <w:noProof/>
          <w:lang w:eastAsia="zh-CN"/>
        </w:rPr>
        <w:t>B</w:t>
      </w:r>
      <w:r>
        <w:rPr>
          <w:noProof/>
        </w:rPr>
        <w:t xml:space="preserve"> (informative):</w:t>
      </w:r>
      <w:r>
        <w:rPr>
          <w:noProof/>
        </w:rPr>
        <w:tab/>
        <w:t xml:space="preserve"> </w:t>
      </w:r>
      <w:r>
        <w:rPr>
          <w:noProof/>
          <w:lang w:eastAsia="zh-CN"/>
        </w:rPr>
        <w:t>Use cases for performance measurements defintion</w:t>
      </w:r>
      <w:r>
        <w:rPr>
          <w:noProof/>
        </w:rPr>
        <w:tab/>
      </w:r>
      <w:r>
        <w:rPr>
          <w:noProof/>
        </w:rPr>
        <w:fldChar w:fldCharType="begin" w:fldLock="1"/>
      </w:r>
      <w:r>
        <w:rPr>
          <w:noProof/>
        </w:rPr>
        <w:instrText xml:space="preserve"> PAGEREF _Toc212126706 \h </w:instrText>
      </w:r>
      <w:r>
        <w:rPr>
          <w:noProof/>
        </w:rPr>
      </w:r>
      <w:r>
        <w:rPr>
          <w:noProof/>
        </w:rPr>
        <w:fldChar w:fldCharType="separate"/>
      </w:r>
      <w:r>
        <w:rPr>
          <w:noProof/>
        </w:rPr>
        <w:t>196</w:t>
      </w:r>
      <w:r>
        <w:rPr>
          <w:noProof/>
        </w:rPr>
        <w:fldChar w:fldCharType="end"/>
      </w:r>
    </w:p>
    <w:p w14:paraId="50AE3BAB" w14:textId="67836F7C" w:rsidR="00D92095" w:rsidRDefault="00D92095">
      <w:pPr>
        <w:pStyle w:val="TOC1"/>
        <w:rPr>
          <w:rFonts w:ascii="Aptos" w:eastAsia="DengXian" w:hAnsi="Aptos"/>
          <w:noProof/>
          <w:kern w:val="2"/>
          <w:sz w:val="24"/>
          <w:szCs w:val="24"/>
          <w:lang w:eastAsia="zh-CN"/>
        </w:rPr>
      </w:pPr>
      <w:r>
        <w:rPr>
          <w:noProof/>
          <w:lang w:eastAsia="zh-CN"/>
        </w:rPr>
        <w:t>B.0</w:t>
      </w:r>
      <w:r>
        <w:rPr>
          <w:rFonts w:ascii="Aptos" w:eastAsia="DengXian" w:hAnsi="Aptos"/>
          <w:noProof/>
          <w:kern w:val="2"/>
          <w:sz w:val="24"/>
          <w:szCs w:val="24"/>
          <w:lang w:eastAsia="zh-CN"/>
        </w:rPr>
        <w:tab/>
      </w:r>
      <w:r>
        <w:rPr>
          <w:noProof/>
          <w:lang w:eastAsia="zh-CN"/>
        </w:rPr>
        <w:t>Introduction</w:t>
      </w:r>
      <w:r>
        <w:rPr>
          <w:noProof/>
        </w:rPr>
        <w:tab/>
      </w:r>
      <w:r>
        <w:rPr>
          <w:noProof/>
        </w:rPr>
        <w:fldChar w:fldCharType="begin" w:fldLock="1"/>
      </w:r>
      <w:r>
        <w:rPr>
          <w:noProof/>
        </w:rPr>
        <w:instrText xml:space="preserve"> PAGEREF _Toc212126707 \h </w:instrText>
      </w:r>
      <w:r>
        <w:rPr>
          <w:noProof/>
        </w:rPr>
      </w:r>
      <w:r>
        <w:rPr>
          <w:noProof/>
        </w:rPr>
        <w:fldChar w:fldCharType="separate"/>
      </w:r>
      <w:r>
        <w:rPr>
          <w:noProof/>
        </w:rPr>
        <w:t>196</w:t>
      </w:r>
      <w:r>
        <w:rPr>
          <w:noProof/>
        </w:rPr>
        <w:fldChar w:fldCharType="end"/>
      </w:r>
    </w:p>
    <w:p w14:paraId="4733FB78" w14:textId="70392152" w:rsidR="00D92095" w:rsidRDefault="00D92095">
      <w:pPr>
        <w:pStyle w:val="TOC1"/>
        <w:rPr>
          <w:rFonts w:ascii="Aptos" w:eastAsia="DengXian" w:hAnsi="Aptos"/>
          <w:noProof/>
          <w:kern w:val="2"/>
          <w:sz w:val="24"/>
          <w:szCs w:val="24"/>
          <w:lang w:eastAsia="zh-CN"/>
        </w:rPr>
      </w:pPr>
      <w:r>
        <w:rPr>
          <w:noProof/>
          <w:lang w:eastAsia="zh-CN"/>
        </w:rPr>
        <w:t>B.1</w:t>
      </w:r>
      <w:r>
        <w:rPr>
          <w:rFonts w:ascii="Aptos" w:eastAsia="DengXian" w:hAnsi="Aptos"/>
          <w:noProof/>
          <w:kern w:val="2"/>
          <w:sz w:val="24"/>
          <w:szCs w:val="24"/>
          <w:lang w:eastAsia="zh-CN"/>
        </w:rPr>
        <w:tab/>
      </w:r>
      <w:r>
        <w:rPr>
          <w:noProof/>
          <w:lang w:eastAsia="zh-CN"/>
        </w:rPr>
        <w:t>HSPA evolution related performance</w:t>
      </w:r>
      <w:r>
        <w:rPr>
          <w:noProof/>
        </w:rPr>
        <w:tab/>
      </w:r>
      <w:r>
        <w:rPr>
          <w:noProof/>
        </w:rPr>
        <w:fldChar w:fldCharType="begin" w:fldLock="1"/>
      </w:r>
      <w:r>
        <w:rPr>
          <w:noProof/>
        </w:rPr>
        <w:instrText xml:space="preserve"> PAGEREF _Toc212126708 \h </w:instrText>
      </w:r>
      <w:r>
        <w:rPr>
          <w:noProof/>
        </w:rPr>
      </w:r>
      <w:r>
        <w:rPr>
          <w:noProof/>
        </w:rPr>
        <w:fldChar w:fldCharType="separate"/>
      </w:r>
      <w:r>
        <w:rPr>
          <w:noProof/>
        </w:rPr>
        <w:t>196</w:t>
      </w:r>
      <w:r>
        <w:rPr>
          <w:noProof/>
        </w:rPr>
        <w:fldChar w:fldCharType="end"/>
      </w:r>
    </w:p>
    <w:p w14:paraId="3042F719" w14:textId="37C73E25" w:rsidR="00D92095" w:rsidRDefault="00D92095">
      <w:pPr>
        <w:pStyle w:val="TOC1"/>
        <w:rPr>
          <w:rFonts w:ascii="Aptos" w:eastAsia="DengXian" w:hAnsi="Aptos"/>
          <w:noProof/>
          <w:kern w:val="2"/>
          <w:sz w:val="24"/>
          <w:szCs w:val="24"/>
          <w:lang w:eastAsia="zh-CN"/>
        </w:rPr>
      </w:pPr>
      <w:r>
        <w:rPr>
          <w:noProof/>
          <w:lang w:eastAsia="zh-CN"/>
        </w:rPr>
        <w:t>B.2</w:t>
      </w:r>
      <w:r>
        <w:rPr>
          <w:rFonts w:ascii="Aptos" w:eastAsia="DengXian" w:hAnsi="Aptos"/>
          <w:noProof/>
          <w:kern w:val="2"/>
          <w:sz w:val="24"/>
          <w:szCs w:val="24"/>
          <w:lang w:eastAsia="zh-CN"/>
        </w:rPr>
        <w:tab/>
      </w:r>
      <w:r>
        <w:rPr>
          <w:noProof/>
          <w:lang w:eastAsia="zh-CN"/>
        </w:rPr>
        <w:t>RAB establishment related performance</w:t>
      </w:r>
      <w:r>
        <w:rPr>
          <w:noProof/>
        </w:rPr>
        <w:tab/>
      </w:r>
      <w:r>
        <w:rPr>
          <w:noProof/>
        </w:rPr>
        <w:fldChar w:fldCharType="begin" w:fldLock="1"/>
      </w:r>
      <w:r>
        <w:rPr>
          <w:noProof/>
        </w:rPr>
        <w:instrText xml:space="preserve"> PAGEREF _Toc212126709 \h </w:instrText>
      </w:r>
      <w:r>
        <w:rPr>
          <w:noProof/>
        </w:rPr>
      </w:r>
      <w:r>
        <w:rPr>
          <w:noProof/>
        </w:rPr>
        <w:fldChar w:fldCharType="separate"/>
      </w:r>
      <w:r>
        <w:rPr>
          <w:noProof/>
        </w:rPr>
        <w:t>196</w:t>
      </w:r>
      <w:r>
        <w:rPr>
          <w:noProof/>
        </w:rPr>
        <w:fldChar w:fldCharType="end"/>
      </w:r>
    </w:p>
    <w:p w14:paraId="140E3F05" w14:textId="4394595B" w:rsidR="00D92095" w:rsidRDefault="00D92095">
      <w:pPr>
        <w:pStyle w:val="TOC1"/>
        <w:rPr>
          <w:rFonts w:ascii="Aptos" w:eastAsia="DengXian" w:hAnsi="Aptos"/>
          <w:noProof/>
          <w:kern w:val="2"/>
          <w:sz w:val="24"/>
          <w:szCs w:val="24"/>
          <w:lang w:eastAsia="zh-CN"/>
        </w:rPr>
      </w:pPr>
      <w:r>
        <w:rPr>
          <w:noProof/>
          <w:lang w:eastAsia="zh-CN"/>
        </w:rPr>
        <w:t>B.3</w:t>
      </w:r>
      <w:r>
        <w:rPr>
          <w:rFonts w:ascii="Aptos" w:eastAsia="DengXian" w:hAnsi="Aptos"/>
          <w:noProof/>
          <w:kern w:val="2"/>
          <w:sz w:val="24"/>
          <w:szCs w:val="24"/>
          <w:lang w:eastAsia="zh-CN"/>
        </w:rPr>
        <w:tab/>
      </w:r>
      <w:r>
        <w:rPr>
          <w:noProof/>
          <w:lang w:eastAsia="zh-CN"/>
        </w:rPr>
        <w:t>Iurg related measurements</w:t>
      </w:r>
      <w:r>
        <w:rPr>
          <w:noProof/>
        </w:rPr>
        <w:tab/>
      </w:r>
      <w:r>
        <w:rPr>
          <w:noProof/>
        </w:rPr>
        <w:fldChar w:fldCharType="begin" w:fldLock="1"/>
      </w:r>
      <w:r>
        <w:rPr>
          <w:noProof/>
        </w:rPr>
        <w:instrText xml:space="preserve"> PAGEREF _Toc212126710 \h </w:instrText>
      </w:r>
      <w:r>
        <w:rPr>
          <w:noProof/>
        </w:rPr>
      </w:r>
      <w:r>
        <w:rPr>
          <w:noProof/>
        </w:rPr>
        <w:fldChar w:fldCharType="separate"/>
      </w:r>
      <w:r>
        <w:rPr>
          <w:noProof/>
        </w:rPr>
        <w:t>196</w:t>
      </w:r>
      <w:r>
        <w:rPr>
          <w:noProof/>
        </w:rPr>
        <w:fldChar w:fldCharType="end"/>
      </w:r>
    </w:p>
    <w:p w14:paraId="01945A7E" w14:textId="484BDF22" w:rsidR="00D92095" w:rsidRDefault="00D92095">
      <w:pPr>
        <w:pStyle w:val="TOC1"/>
        <w:rPr>
          <w:rFonts w:ascii="Aptos" w:eastAsia="DengXian" w:hAnsi="Aptos"/>
          <w:noProof/>
          <w:kern w:val="2"/>
          <w:sz w:val="24"/>
          <w:szCs w:val="24"/>
          <w:lang w:eastAsia="zh-CN"/>
        </w:rPr>
      </w:pPr>
      <w:r>
        <w:rPr>
          <w:noProof/>
          <w:lang w:eastAsia="zh-CN"/>
        </w:rPr>
        <w:t>B.4</w:t>
      </w:r>
      <w:r>
        <w:rPr>
          <w:rFonts w:ascii="Aptos" w:eastAsia="DengXian" w:hAnsi="Aptos"/>
          <w:noProof/>
          <w:kern w:val="2"/>
          <w:sz w:val="24"/>
          <w:szCs w:val="24"/>
          <w:lang w:eastAsia="zh-CN"/>
        </w:rPr>
        <w:tab/>
      </w:r>
      <w:r>
        <w:rPr>
          <w:noProof/>
          <w:lang w:eastAsia="zh-CN"/>
        </w:rPr>
        <w:t xml:space="preserve">RRC connection usage per </w:t>
      </w:r>
      <w:r>
        <w:rPr>
          <w:noProof/>
        </w:rPr>
        <w:t>UE multi-mode/multi-RAT capability related measurement</w:t>
      </w:r>
      <w:r>
        <w:rPr>
          <w:noProof/>
        </w:rPr>
        <w:tab/>
      </w:r>
      <w:r>
        <w:rPr>
          <w:noProof/>
        </w:rPr>
        <w:fldChar w:fldCharType="begin" w:fldLock="1"/>
      </w:r>
      <w:r>
        <w:rPr>
          <w:noProof/>
        </w:rPr>
        <w:instrText xml:space="preserve"> PAGEREF _Toc212126711 \h </w:instrText>
      </w:r>
      <w:r>
        <w:rPr>
          <w:noProof/>
        </w:rPr>
      </w:r>
      <w:r>
        <w:rPr>
          <w:noProof/>
        </w:rPr>
        <w:fldChar w:fldCharType="separate"/>
      </w:r>
      <w:r>
        <w:rPr>
          <w:noProof/>
        </w:rPr>
        <w:t>196</w:t>
      </w:r>
      <w:r>
        <w:rPr>
          <w:noProof/>
        </w:rPr>
        <w:fldChar w:fldCharType="end"/>
      </w:r>
    </w:p>
    <w:p w14:paraId="336045AD" w14:textId="047EB1AB" w:rsidR="00D92095" w:rsidRDefault="00D92095">
      <w:pPr>
        <w:pStyle w:val="TOC1"/>
        <w:rPr>
          <w:rFonts w:ascii="Aptos" w:eastAsia="DengXian" w:hAnsi="Aptos"/>
          <w:noProof/>
          <w:kern w:val="2"/>
          <w:sz w:val="24"/>
          <w:szCs w:val="24"/>
          <w:lang w:eastAsia="zh-CN"/>
        </w:rPr>
      </w:pPr>
      <w:r>
        <w:rPr>
          <w:noProof/>
        </w:rPr>
        <w:t>B.5</w:t>
      </w:r>
      <w:r>
        <w:rPr>
          <w:rFonts w:ascii="Aptos" w:eastAsia="DengXian" w:hAnsi="Aptos"/>
          <w:noProof/>
          <w:kern w:val="2"/>
          <w:sz w:val="24"/>
          <w:szCs w:val="24"/>
          <w:lang w:eastAsia="zh-CN"/>
        </w:rPr>
        <w:tab/>
      </w:r>
      <w:r>
        <w:rPr>
          <w:noProof/>
        </w:rPr>
        <w:t>Monitoring of Power, Energy and Environmental (PEE) parameters</w:t>
      </w:r>
      <w:r>
        <w:rPr>
          <w:noProof/>
        </w:rPr>
        <w:tab/>
      </w:r>
      <w:r>
        <w:rPr>
          <w:noProof/>
        </w:rPr>
        <w:fldChar w:fldCharType="begin" w:fldLock="1"/>
      </w:r>
      <w:r>
        <w:rPr>
          <w:noProof/>
        </w:rPr>
        <w:instrText xml:space="preserve"> PAGEREF _Toc212126712 \h </w:instrText>
      </w:r>
      <w:r>
        <w:rPr>
          <w:noProof/>
        </w:rPr>
      </w:r>
      <w:r>
        <w:rPr>
          <w:noProof/>
        </w:rPr>
        <w:fldChar w:fldCharType="separate"/>
      </w:r>
      <w:r>
        <w:rPr>
          <w:noProof/>
        </w:rPr>
        <w:t>197</w:t>
      </w:r>
      <w:r>
        <w:rPr>
          <w:noProof/>
        </w:rPr>
        <w:fldChar w:fldCharType="end"/>
      </w:r>
    </w:p>
    <w:p w14:paraId="0F5DD6A4" w14:textId="6161038A" w:rsidR="00D92095" w:rsidRDefault="00D92095">
      <w:pPr>
        <w:pStyle w:val="TOC8"/>
        <w:rPr>
          <w:rFonts w:ascii="Aptos" w:eastAsia="DengXian" w:hAnsi="Aptos"/>
          <w:b w:val="0"/>
          <w:noProof/>
          <w:kern w:val="2"/>
          <w:sz w:val="24"/>
          <w:szCs w:val="24"/>
          <w:lang w:eastAsia="zh-CN"/>
        </w:rPr>
      </w:pPr>
      <w:r>
        <w:rPr>
          <w:noProof/>
        </w:rPr>
        <w:t>Annex C (informative):</w:t>
      </w:r>
      <w:r>
        <w:rPr>
          <w:noProof/>
        </w:rPr>
        <w:tab/>
        <w:t>Change history</w:t>
      </w:r>
      <w:r>
        <w:rPr>
          <w:noProof/>
        </w:rPr>
        <w:tab/>
      </w:r>
      <w:r>
        <w:rPr>
          <w:noProof/>
        </w:rPr>
        <w:fldChar w:fldCharType="begin" w:fldLock="1"/>
      </w:r>
      <w:r>
        <w:rPr>
          <w:noProof/>
        </w:rPr>
        <w:instrText xml:space="preserve"> PAGEREF _Toc212126713 \h </w:instrText>
      </w:r>
      <w:r>
        <w:rPr>
          <w:noProof/>
        </w:rPr>
      </w:r>
      <w:r>
        <w:rPr>
          <w:noProof/>
        </w:rPr>
        <w:fldChar w:fldCharType="separate"/>
      </w:r>
      <w:r>
        <w:rPr>
          <w:noProof/>
        </w:rPr>
        <w:t>198</w:t>
      </w:r>
      <w:r>
        <w:rPr>
          <w:noProof/>
        </w:rPr>
        <w:fldChar w:fldCharType="end"/>
      </w:r>
    </w:p>
    <w:p w14:paraId="735EB977" w14:textId="1E0019EC" w:rsidR="00B20DCF" w:rsidRDefault="002121E1">
      <w:r>
        <w:fldChar w:fldCharType="end"/>
      </w:r>
    </w:p>
    <w:p w14:paraId="13FE0172" w14:textId="77777777" w:rsidR="00B20DCF" w:rsidRDefault="00B20DCF">
      <w:pPr>
        <w:pStyle w:val="TT"/>
        <w:outlineLvl w:val="0"/>
      </w:pPr>
      <w:r>
        <w:br w:type="page"/>
      </w:r>
      <w:r>
        <w:lastRenderedPageBreak/>
        <w:t>Foreword</w:t>
      </w:r>
    </w:p>
    <w:p w14:paraId="128A2598" w14:textId="77777777" w:rsidR="00B20DCF" w:rsidRDefault="00B20DCF">
      <w:r>
        <w:t>This Technical Specification has been produced by the 3</w:t>
      </w:r>
      <w:r>
        <w:rPr>
          <w:vertAlign w:val="superscript"/>
        </w:rPr>
        <w:t>rd</w:t>
      </w:r>
      <w:r>
        <w:t xml:space="preserve"> Generation Partnership Project (3GPP).</w:t>
      </w:r>
    </w:p>
    <w:p w14:paraId="58D0EE04" w14:textId="77777777" w:rsidR="00B20DCF" w:rsidRDefault="00B20DC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47F953" w14:textId="77777777" w:rsidR="00B20DCF" w:rsidRDefault="00B20DCF">
      <w:pPr>
        <w:pStyle w:val="B1"/>
      </w:pPr>
      <w:r>
        <w:t>Version x.y.z</w:t>
      </w:r>
    </w:p>
    <w:p w14:paraId="7E34D83D" w14:textId="77777777" w:rsidR="00B20DCF" w:rsidRDefault="00B20DCF">
      <w:pPr>
        <w:pStyle w:val="B1"/>
      </w:pPr>
      <w:r>
        <w:t>where:</w:t>
      </w:r>
    </w:p>
    <w:p w14:paraId="4C589C5D" w14:textId="77777777" w:rsidR="00B20DCF" w:rsidRDefault="00B20DCF">
      <w:pPr>
        <w:pStyle w:val="B2"/>
      </w:pPr>
      <w:r>
        <w:t>x</w:t>
      </w:r>
      <w:r>
        <w:tab/>
        <w:t>the first digit:</w:t>
      </w:r>
    </w:p>
    <w:p w14:paraId="7E736D87" w14:textId="77777777" w:rsidR="00B20DCF" w:rsidRDefault="00B20DCF">
      <w:pPr>
        <w:pStyle w:val="B3"/>
      </w:pPr>
      <w:r>
        <w:t>1</w:t>
      </w:r>
      <w:r>
        <w:tab/>
        <w:t>presented to TSG for information;</w:t>
      </w:r>
    </w:p>
    <w:p w14:paraId="2D3DDAC4" w14:textId="77777777" w:rsidR="00B20DCF" w:rsidRDefault="00B20DCF">
      <w:pPr>
        <w:pStyle w:val="B3"/>
      </w:pPr>
      <w:r>
        <w:t>2</w:t>
      </w:r>
      <w:r>
        <w:tab/>
        <w:t>presented to TSG for approval;</w:t>
      </w:r>
    </w:p>
    <w:p w14:paraId="38FE5B75" w14:textId="77777777" w:rsidR="00B20DCF" w:rsidRDefault="00B20DCF">
      <w:pPr>
        <w:pStyle w:val="B3"/>
      </w:pPr>
      <w:r>
        <w:t>3</w:t>
      </w:r>
      <w:r>
        <w:tab/>
        <w:t>or greater indicates TSG approved document under change control.</w:t>
      </w:r>
    </w:p>
    <w:p w14:paraId="11077192" w14:textId="77777777" w:rsidR="00B20DCF" w:rsidRDefault="00B20DCF">
      <w:pPr>
        <w:pStyle w:val="B2"/>
      </w:pPr>
      <w:r>
        <w:t>y</w:t>
      </w:r>
      <w:r>
        <w:tab/>
        <w:t>the second digit is incremented for all changes of substance, i.e. technical enhancements, corrections, updates, etc.</w:t>
      </w:r>
    </w:p>
    <w:p w14:paraId="659CAE40" w14:textId="77777777" w:rsidR="00B20DCF" w:rsidRDefault="00B20DCF">
      <w:pPr>
        <w:pStyle w:val="B2"/>
      </w:pPr>
      <w:r>
        <w:t>z</w:t>
      </w:r>
      <w:r>
        <w:tab/>
        <w:t>the third digit is incremented when editorial only changes have been incorporated in the document.</w:t>
      </w:r>
    </w:p>
    <w:p w14:paraId="46D5C0A4" w14:textId="77777777" w:rsidR="00B20DCF" w:rsidRDefault="00B20DCF">
      <w:pPr>
        <w:pStyle w:val="TT"/>
        <w:outlineLvl w:val="0"/>
      </w:pPr>
      <w:r>
        <w:t>Introduction</w:t>
      </w:r>
    </w:p>
    <w:p w14:paraId="114C22EE" w14:textId="77777777" w:rsidR="00B20DCF" w:rsidRDefault="00B20DCF">
      <w:r>
        <w:t xml:space="preserve">The present document is part of a TS-family covering the 3rd Generation Partnership Project; Technical Specification Group Services and System Aspects; </w:t>
      </w:r>
      <w:r>
        <w:rPr>
          <w:snapToGrid w:val="0"/>
        </w:rPr>
        <w:t>Telecommunication management;</w:t>
      </w:r>
      <w:r>
        <w:t xml:space="preserve"> as identified below:</w:t>
      </w:r>
    </w:p>
    <w:p w14:paraId="30E4C5A6" w14:textId="77777777" w:rsidR="00B20DCF" w:rsidRDefault="00B20DCF" w:rsidP="00063787">
      <w:pPr>
        <w:pStyle w:val="B1"/>
      </w:pPr>
      <w:r>
        <w:t>32.401</w:t>
      </w:r>
      <w:r>
        <w:tab/>
        <w:t>Performance Management (PM); Concept and requirements</w:t>
      </w:r>
    </w:p>
    <w:p w14:paraId="537F4C31" w14:textId="77777777" w:rsidR="00B20DCF" w:rsidRDefault="00B20DCF" w:rsidP="00063787">
      <w:pPr>
        <w:pStyle w:val="B1"/>
      </w:pPr>
      <w:r>
        <w:t>52.402</w:t>
      </w:r>
      <w:r>
        <w:tab/>
        <w:t>Performance Management (PM); Performance measurements – GSM</w:t>
      </w:r>
    </w:p>
    <w:p w14:paraId="559ADA4D" w14:textId="77777777" w:rsidR="00B20DCF" w:rsidRDefault="00B20DCF" w:rsidP="00063787">
      <w:pPr>
        <w:pStyle w:val="B1"/>
      </w:pPr>
      <w:r>
        <w:t>32.404</w:t>
      </w:r>
      <w:r>
        <w:tab/>
        <w:t>Performance Management (PM); Performance measurements - Definitions and template</w:t>
      </w:r>
    </w:p>
    <w:p w14:paraId="30B5A865" w14:textId="77777777" w:rsidR="00B20DCF" w:rsidRDefault="00B20DCF" w:rsidP="00063787">
      <w:pPr>
        <w:pStyle w:val="B1"/>
        <w:rPr>
          <w:b/>
          <w:bCs/>
        </w:rPr>
      </w:pPr>
      <w:r>
        <w:rPr>
          <w:b/>
          <w:bCs/>
        </w:rPr>
        <w:t>32.405</w:t>
      </w:r>
      <w:r>
        <w:rPr>
          <w:b/>
          <w:bCs/>
        </w:rPr>
        <w:tab/>
        <w:t>Performance Management (PM); Performance measurements Universal Terrestrial Radio Access Network (UTRAN)</w:t>
      </w:r>
    </w:p>
    <w:p w14:paraId="4409FE29" w14:textId="77777777" w:rsidR="00B20DCF" w:rsidRDefault="00B20DCF" w:rsidP="00063787">
      <w:pPr>
        <w:pStyle w:val="B1"/>
      </w:pPr>
      <w:r>
        <w:t>32.406</w:t>
      </w:r>
      <w:r>
        <w:tab/>
        <w:t>Performance Management (PM); Performance measurements</w:t>
      </w:r>
      <w:r>
        <w:rPr>
          <w:lang w:eastAsia="zh-CN"/>
        </w:rPr>
        <w:t xml:space="preserve"> Core Network (CN) Packet Switched (PS) domain</w:t>
      </w:r>
    </w:p>
    <w:p w14:paraId="4E685212" w14:textId="77777777" w:rsidR="00B20DCF" w:rsidRDefault="00B20DCF" w:rsidP="00063787">
      <w:pPr>
        <w:pStyle w:val="B1"/>
      </w:pPr>
      <w:r>
        <w:t>32.407</w:t>
      </w:r>
      <w:r>
        <w:tab/>
        <w:t>Performance Management (PM); Performance measurements</w:t>
      </w:r>
      <w:r>
        <w:rPr>
          <w:lang w:eastAsia="zh-CN"/>
        </w:rPr>
        <w:t xml:space="preserve"> Core Network (CN) Circuit Switched (CS) domain</w:t>
      </w:r>
    </w:p>
    <w:p w14:paraId="13215AF4" w14:textId="77777777" w:rsidR="00B20DCF" w:rsidRDefault="00B20DCF" w:rsidP="00063787">
      <w:pPr>
        <w:pStyle w:val="B1"/>
        <w:rPr>
          <w:lang w:eastAsia="zh-CN"/>
        </w:rPr>
      </w:pPr>
      <w:r>
        <w:t>32.408</w:t>
      </w:r>
      <w:r>
        <w:tab/>
        <w:t xml:space="preserve">Performance Management (PM); </w:t>
      </w:r>
      <w:r>
        <w:rPr>
          <w:lang w:eastAsia="zh-CN"/>
        </w:rPr>
        <w:t>Performance measurements Teleservice</w:t>
      </w:r>
    </w:p>
    <w:p w14:paraId="01AAF106" w14:textId="77777777" w:rsidR="00B20DCF" w:rsidRDefault="00B20DCF" w:rsidP="00063787">
      <w:pPr>
        <w:pStyle w:val="B1"/>
        <w:rPr>
          <w:lang w:eastAsia="zh-CN"/>
        </w:rPr>
      </w:pPr>
      <w:r>
        <w:t>32.409</w:t>
      </w:r>
      <w:r>
        <w:tab/>
        <w:t xml:space="preserve">Performance Management (PM); </w:t>
      </w:r>
      <w:r>
        <w:rPr>
          <w:lang w:eastAsia="zh-CN"/>
        </w:rPr>
        <w:t>Performance measurements IP Multimedia Subsystem (IMS)</w:t>
      </w:r>
    </w:p>
    <w:p w14:paraId="15ED375E" w14:textId="77777777" w:rsidR="00B20DCF" w:rsidRDefault="00B20DCF">
      <w:r>
        <w:t xml:space="preserve">The present document is part of a set of specifications, which describe the requirements and information model necessary for the standardised Operation, Administration and Maintenance (OA&amp;M) of a multi-vendor </w:t>
      </w:r>
      <w:r w:rsidR="0093766C">
        <w:t>UTRAN</w:t>
      </w:r>
      <w:r>
        <w:t>-system.</w:t>
      </w:r>
    </w:p>
    <w:p w14:paraId="4871CFDE" w14:textId="77777777" w:rsidR="00B20DCF" w:rsidRDefault="00B20DCF">
      <w:r>
        <w:t>During the lifetime of a</w:t>
      </w:r>
      <w:r w:rsidR="0093766C">
        <w:t>n</w:t>
      </w:r>
      <w:r>
        <w:t xml:space="preserve"> </w:t>
      </w:r>
      <w:r w:rsidR="0093766C">
        <w:t xml:space="preserve">UTRAN </w:t>
      </w:r>
      <w:r>
        <w:t>network, its logical and physical configuration will undergo changes of varying degrees and frequencies in order to optimise the utilisation of the network resources. These changes will be executed through network configuration management activities and/or network engineering, see TS 32.600 [3].</w:t>
      </w:r>
    </w:p>
    <w:p w14:paraId="51404366" w14:textId="77777777" w:rsidR="00B20DCF" w:rsidRDefault="00B20DCF">
      <w:r>
        <w:t xml:space="preserve">Many of the activities involved in the daily operation and future network planning of a </w:t>
      </w:r>
      <w:r w:rsidR="0093766C">
        <w:t xml:space="preserve">UTRAN </w:t>
      </w:r>
      <w:r>
        <w:t>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is to describe the mechanisms involved in the collection of the data and the definition of the data itself.</w:t>
      </w:r>
    </w:p>
    <w:p w14:paraId="29669266" w14:textId="77777777" w:rsidR="00B20DCF" w:rsidRDefault="00B20DCF">
      <w:pPr>
        <w:spacing w:after="0"/>
      </w:pPr>
      <w:r>
        <w:lastRenderedPageBreak/>
        <w:t>Annex B of TS 32.404 helps in the definition of new performance measurements that can be submitted to 3GPP for potential adoption and inclusion in the present document. Annex B of TS 32.404 discusses a top-down performance measurement definition methodology that focuses on how the end-user of performance measurements can use the measurements.</w:t>
      </w:r>
    </w:p>
    <w:p w14:paraId="5F0B0D92" w14:textId="77777777" w:rsidR="00B20DCF" w:rsidRDefault="00B20DCF">
      <w:pPr>
        <w:pStyle w:val="Heading1"/>
      </w:pPr>
      <w:r>
        <w:br w:type="page"/>
      </w:r>
      <w:bookmarkStart w:id="4" w:name="_Toc212126225"/>
      <w:r>
        <w:lastRenderedPageBreak/>
        <w:t>1</w:t>
      </w:r>
      <w:r>
        <w:tab/>
        <w:t>Scope</w:t>
      </w:r>
      <w:bookmarkEnd w:id="4"/>
    </w:p>
    <w:p w14:paraId="461494EC" w14:textId="77777777" w:rsidR="00B20DCF" w:rsidRDefault="00B20DCF">
      <w:r>
        <w:t xml:space="preserve">The present document describes the measurements for </w:t>
      </w:r>
      <w:r w:rsidR="000B222D" w:rsidRPr="00231DB7">
        <w:t>Universal Terrestrial Radio Access Network (UTRAN)</w:t>
      </w:r>
      <w:r>
        <w:t>.</w:t>
      </w:r>
      <w:r>
        <w:br/>
        <w:t>TS 32.401 [1] describes Performance Management concepts and requirements.</w:t>
      </w:r>
      <w:r>
        <w:br/>
        <w:t xml:space="preserve">The present document is valid for all measurement types provided by an implementation of a </w:t>
      </w:r>
      <w:r w:rsidR="000B222D" w:rsidRPr="00231DB7">
        <w:t>UTRAN</w:t>
      </w:r>
      <w:r>
        <w:t xml:space="preserve">. Only measurement types that are specific to </w:t>
      </w:r>
      <w:r w:rsidR="000B222D" w:rsidRPr="00231DB7">
        <w:t>UTRAN</w:t>
      </w:r>
      <w:r>
        <w:t xml:space="preserve"> are defined within the present documents. </w:t>
      </w:r>
    </w:p>
    <w:p w14:paraId="1EA1F761" w14:textId="77777777" w:rsidR="00B20DCF" w:rsidRDefault="00B20DCF">
      <w:r>
        <w:t>Vendor specific measurement types used in</w:t>
      </w:r>
      <w:r w:rsidR="000B222D" w:rsidRPr="00231DB7">
        <w:t>UTRAN</w:t>
      </w:r>
      <w:r>
        <w:t xml:space="preserve">  are not covered. Instead, these could be applied according to manufacturer's documentation.</w:t>
      </w:r>
    </w:p>
    <w:p w14:paraId="469C0F51" w14:textId="77777777" w:rsidR="00B20DCF" w:rsidRDefault="00B20DCF">
      <w:r>
        <w:t>Measurements related to "external" technologies (such as ATM or IP) as described by "external" standards bodies (e.g. ITU-T or IETF) shall only be referenced within this specification, wherever there is a need identified for the existence of such a reference.</w:t>
      </w:r>
    </w:p>
    <w:p w14:paraId="6C04706A" w14:textId="77777777" w:rsidR="00B20DCF" w:rsidRDefault="00B20DCF">
      <w:r>
        <w:t>The definition of the standard measurements is intended to result in comparability of measurement data produced in a multi-vendor network, for those measurement types that can be standardised across all vendors' implementations.</w:t>
      </w:r>
    </w:p>
    <w:p w14:paraId="0159721F" w14:textId="77777777" w:rsidR="00B20DCF" w:rsidRDefault="00B20DCF">
      <w:r>
        <w:t>The structure of the present document is as follows:</w:t>
      </w:r>
    </w:p>
    <w:p w14:paraId="5F7BBA0B" w14:textId="77777777" w:rsidR="00B20DCF" w:rsidRDefault="00B20DCF">
      <w:pPr>
        <w:pStyle w:val="B1"/>
        <w:spacing w:after="60"/>
      </w:pPr>
      <w:r>
        <w:t>-</w:t>
      </w:r>
      <w:r>
        <w:tab/>
        <w:t>Header 1: Network Element (e.g. RNC related measurements);</w:t>
      </w:r>
    </w:p>
    <w:p w14:paraId="289D2D56" w14:textId="77777777" w:rsidR="00B20DCF" w:rsidRDefault="00B20DCF">
      <w:pPr>
        <w:pStyle w:val="B1"/>
        <w:spacing w:after="60"/>
      </w:pPr>
      <w:r>
        <w:t>-</w:t>
      </w:r>
      <w:r>
        <w:tab/>
        <w:t>Header 2: Measurement function (e.g. soft handover measurements);</w:t>
      </w:r>
    </w:p>
    <w:p w14:paraId="30E10C6B" w14:textId="77777777" w:rsidR="00B20DCF" w:rsidRDefault="00B20DCF">
      <w:pPr>
        <w:pStyle w:val="B1"/>
      </w:pPr>
      <w:r>
        <w:t>-</w:t>
      </w:r>
      <w:r>
        <w:tab/>
        <w:t>Header 3: Measurements.</w:t>
      </w:r>
    </w:p>
    <w:p w14:paraId="44A625FC" w14:textId="77777777" w:rsidR="00B20DCF" w:rsidRDefault="00B20DCF">
      <w:pPr>
        <w:pStyle w:val="Heading1"/>
      </w:pPr>
      <w:bookmarkStart w:id="5" w:name="_Toc212126226"/>
      <w:r>
        <w:t>2</w:t>
      </w:r>
      <w:r>
        <w:tab/>
        <w:t>References</w:t>
      </w:r>
      <w:bookmarkEnd w:id="5"/>
    </w:p>
    <w:p w14:paraId="350C0878" w14:textId="77777777" w:rsidR="00B20DCF" w:rsidRDefault="00CF3868">
      <w:r>
        <w:t>-</w:t>
      </w:r>
      <w:r>
        <w:tab/>
      </w:r>
      <w:r w:rsidR="00B20DCF">
        <w:t>The following documents contain provisions which, through reference in this text, constitute provisions of the present document.</w:t>
      </w:r>
    </w:p>
    <w:p w14:paraId="29ADA7DB" w14:textId="77777777" w:rsidR="00B20DCF" w:rsidRDefault="00CF3868" w:rsidP="00CF3868">
      <w:pPr>
        <w:pStyle w:val="B1"/>
      </w:pPr>
      <w:r>
        <w:t>-</w:t>
      </w:r>
      <w:r>
        <w:tab/>
      </w:r>
      <w:r w:rsidR="00B20DCF">
        <w:t>References are either specific (identified by date of publication and/or edition number or version number) or non</w:t>
      </w:r>
      <w:r w:rsidR="00B20DCF">
        <w:noBreakHyphen/>
        <w:t>specific.</w:t>
      </w:r>
    </w:p>
    <w:p w14:paraId="060D423F" w14:textId="77777777" w:rsidR="00B20DCF" w:rsidRDefault="00CF3868" w:rsidP="00CF3868">
      <w:pPr>
        <w:pStyle w:val="B1"/>
      </w:pPr>
      <w:r>
        <w:t>-</w:t>
      </w:r>
      <w:r>
        <w:tab/>
      </w:r>
      <w:r w:rsidR="00B20DCF">
        <w:t>For a specific reference, subsequent revisions do not apply.</w:t>
      </w:r>
    </w:p>
    <w:p w14:paraId="45B31B84" w14:textId="77777777" w:rsidR="00B20DCF" w:rsidRDefault="00CF3868" w:rsidP="00CF3868">
      <w:pPr>
        <w:pStyle w:val="B1"/>
      </w:pPr>
      <w:r>
        <w:t>-</w:t>
      </w:r>
      <w:r>
        <w:tab/>
      </w:r>
      <w:r w:rsidR="00B20DCF">
        <w:t xml:space="preserve">For a non-specific reference, the latest version applies. In the case of a reference to a 3GPP document (including a GSM document), a non-specific reference implicitly refers to the latest version of that document </w:t>
      </w:r>
      <w:r w:rsidR="00B20DCF">
        <w:rPr>
          <w:i/>
        </w:rPr>
        <w:t>in the same Release as the present document</w:t>
      </w:r>
      <w:r w:rsidR="00B20DCF">
        <w:t>.</w:t>
      </w:r>
    </w:p>
    <w:p w14:paraId="03336C60" w14:textId="77777777" w:rsidR="00B20DCF" w:rsidRDefault="00B20DCF">
      <w:pPr>
        <w:pStyle w:val="EX"/>
      </w:pPr>
      <w:r>
        <w:t>[1]</w:t>
      </w:r>
      <w:r>
        <w:tab/>
        <w:t>3GPP TS 32.401: "</w:t>
      </w:r>
      <w:r>
        <w:rPr>
          <w:snapToGrid w:val="0"/>
        </w:rPr>
        <w:t xml:space="preserve">Telecommunication management; </w:t>
      </w:r>
      <w:r>
        <w:t>Performance Management (PM); Concept and requirements".</w:t>
      </w:r>
    </w:p>
    <w:p w14:paraId="66D1550C" w14:textId="77777777" w:rsidR="00B20DCF" w:rsidRDefault="00B20DCF">
      <w:pPr>
        <w:pStyle w:val="EX"/>
      </w:pPr>
      <w:r>
        <w:t>[2]</w:t>
      </w:r>
      <w:r>
        <w:tab/>
        <w:t>3GPP TS 23.107: "Quality of Service (QoS) concept and architecture".</w:t>
      </w:r>
    </w:p>
    <w:p w14:paraId="07B893B8" w14:textId="77777777" w:rsidR="00B20DCF" w:rsidRDefault="00B20DCF">
      <w:pPr>
        <w:pStyle w:val="EX"/>
      </w:pPr>
      <w:r>
        <w:t>[3]</w:t>
      </w:r>
      <w:r>
        <w:tab/>
        <w:t>3GPP TS 32.600: "Telecommunication management; Configuration Management (CM); Concept and high-level requirements".</w:t>
      </w:r>
    </w:p>
    <w:p w14:paraId="4F07A29B" w14:textId="77777777" w:rsidR="00B20DCF" w:rsidRDefault="00B20DCF">
      <w:pPr>
        <w:pStyle w:val="EX"/>
      </w:pPr>
      <w:r>
        <w:t>[4]</w:t>
      </w:r>
      <w:r>
        <w:tab/>
        <w:t>3GPP TS 25.3</w:t>
      </w:r>
      <w:r>
        <w:rPr>
          <w:lang w:eastAsia="zh-CN"/>
        </w:rPr>
        <w:t>31</w:t>
      </w:r>
      <w:r>
        <w:t xml:space="preserve">: "Radio </w:t>
      </w:r>
      <w:r>
        <w:rPr>
          <w:lang w:eastAsia="zh-CN"/>
        </w:rPr>
        <w:t xml:space="preserve">Resource </w:t>
      </w:r>
      <w:r>
        <w:t>Control (R</w:t>
      </w:r>
      <w:r>
        <w:rPr>
          <w:lang w:eastAsia="zh-CN"/>
        </w:rPr>
        <w:t>R</w:t>
      </w:r>
      <w:r>
        <w:t>C) protocol specification".</w:t>
      </w:r>
    </w:p>
    <w:p w14:paraId="72F5E6F4" w14:textId="77777777" w:rsidR="00B20DCF" w:rsidRDefault="00B20DCF">
      <w:pPr>
        <w:pStyle w:val="EX"/>
      </w:pPr>
      <w:r>
        <w:t>[5]</w:t>
      </w:r>
      <w:r>
        <w:tab/>
        <w:t>3GPP TS 25.413: "UTRAN Iu Interface RANAP signalling".</w:t>
      </w:r>
    </w:p>
    <w:p w14:paraId="5EAA05E4" w14:textId="77777777" w:rsidR="00B20DCF" w:rsidRDefault="00B20DCF">
      <w:pPr>
        <w:pStyle w:val="EX"/>
        <w:rPr>
          <w:lang w:val="sv-SE"/>
        </w:rPr>
      </w:pPr>
      <w:r>
        <w:rPr>
          <w:lang w:val="sv-SE"/>
        </w:rPr>
        <w:t>[6]</w:t>
      </w:r>
      <w:r>
        <w:rPr>
          <w:lang w:val="sv-SE"/>
        </w:rPr>
        <w:tab/>
        <w:t>3GPP TS 25.423: "UTRAN Iur Interface RNSAP signalling".</w:t>
      </w:r>
    </w:p>
    <w:p w14:paraId="3BB0E15B" w14:textId="77777777" w:rsidR="00B20DCF" w:rsidRDefault="00B20DCF">
      <w:pPr>
        <w:pStyle w:val="EX"/>
        <w:rPr>
          <w:lang w:val="sv-SE"/>
        </w:rPr>
      </w:pPr>
      <w:r>
        <w:rPr>
          <w:lang w:val="sv-SE"/>
        </w:rPr>
        <w:t>[7]</w:t>
      </w:r>
      <w:r>
        <w:rPr>
          <w:lang w:val="sv-SE"/>
        </w:rPr>
        <w:tab/>
        <w:t>3GPP TS 25.433: "UTRAN Iub Interface NBAP signalling".</w:t>
      </w:r>
    </w:p>
    <w:p w14:paraId="0BC23E9F" w14:textId="77777777" w:rsidR="00B20DCF" w:rsidRDefault="00B20DCF">
      <w:pPr>
        <w:pStyle w:val="EX"/>
      </w:pPr>
      <w:r>
        <w:t>[8]</w:t>
      </w:r>
      <w:r>
        <w:tab/>
        <w:t>3GPP TS 25.133: "Requirements for support of radio resource management (FDD)".</w:t>
      </w:r>
    </w:p>
    <w:p w14:paraId="35E91614" w14:textId="77777777" w:rsidR="00B20DCF" w:rsidRDefault="00B20DCF">
      <w:pPr>
        <w:pStyle w:val="EX"/>
      </w:pPr>
      <w:r>
        <w:t>[9]</w:t>
      </w:r>
      <w:r>
        <w:tab/>
        <w:t>3GPP TS 25.123: "Requirements for support of radio resource management (TDD)".</w:t>
      </w:r>
    </w:p>
    <w:p w14:paraId="4A00DF92" w14:textId="77777777" w:rsidR="00B20DCF" w:rsidRDefault="00B20DCF">
      <w:pPr>
        <w:pStyle w:val="EX"/>
      </w:pPr>
      <w:r>
        <w:t>[10]</w:t>
      </w:r>
      <w:r>
        <w:tab/>
        <w:t>3GPP TS 25.322: "Radio Link Control (RLC) protocol specification".</w:t>
      </w:r>
    </w:p>
    <w:p w14:paraId="1E8DC9DE" w14:textId="77777777" w:rsidR="00B20DCF" w:rsidRDefault="00B20DCF">
      <w:pPr>
        <w:pStyle w:val="EX"/>
        <w:rPr>
          <w:iCs/>
        </w:rPr>
      </w:pPr>
      <w:r>
        <w:rPr>
          <w:lang w:eastAsia="zh-CN"/>
        </w:rPr>
        <w:t>[11]</w:t>
      </w:r>
      <w:r>
        <w:rPr>
          <w:lang w:eastAsia="zh-CN"/>
        </w:rPr>
        <w:tab/>
      </w:r>
      <w:r>
        <w:rPr>
          <w:iCs/>
        </w:rPr>
        <w:t xml:space="preserve">af-nm-0185.000, </w:t>
      </w:r>
      <w:r>
        <w:t>"</w:t>
      </w:r>
      <w:r>
        <w:rPr>
          <w:iCs/>
        </w:rPr>
        <w:t>M4 Interface ATM Network View CORBA MIB</w:t>
      </w:r>
      <w:r>
        <w:t>"</w:t>
      </w:r>
      <w:r>
        <w:rPr>
          <w:iCs/>
        </w:rPr>
        <w:t>.</w:t>
      </w:r>
    </w:p>
    <w:p w14:paraId="40861DB8" w14:textId="77777777" w:rsidR="00B20DCF" w:rsidRDefault="00B20DCF">
      <w:pPr>
        <w:pStyle w:val="EX"/>
        <w:rPr>
          <w:lang w:eastAsia="zh-CN"/>
        </w:rPr>
      </w:pPr>
      <w:r>
        <w:rPr>
          <w:lang w:eastAsia="zh-CN"/>
        </w:rPr>
        <w:lastRenderedPageBreak/>
        <w:t>[12]</w:t>
      </w:r>
      <w:r>
        <w:rPr>
          <w:lang w:eastAsia="zh-CN"/>
        </w:rPr>
        <w:tab/>
      </w:r>
      <w:r>
        <w:t>3GPP TS 32.</w:t>
      </w:r>
      <w:r>
        <w:rPr>
          <w:lang w:eastAsia="zh-CN"/>
        </w:rPr>
        <w:t>432</w:t>
      </w:r>
      <w:r>
        <w:t>: "</w:t>
      </w:r>
      <w:r>
        <w:rPr>
          <w:rFonts w:eastAsia="Batang"/>
        </w:rPr>
        <w:t>Telecommunication management; Performance measurement: File format definition</w:t>
      </w:r>
      <w:r>
        <w:t>"</w:t>
      </w:r>
      <w:r>
        <w:rPr>
          <w:lang w:eastAsia="zh-CN"/>
        </w:rPr>
        <w:t>.</w:t>
      </w:r>
    </w:p>
    <w:p w14:paraId="742EEE0A" w14:textId="77777777" w:rsidR="00B20DCF" w:rsidRDefault="00B20DCF">
      <w:pPr>
        <w:pStyle w:val="EX"/>
      </w:pPr>
      <w:r>
        <w:rPr>
          <w:lang w:eastAsia="zh-CN"/>
        </w:rPr>
        <w:t>[13]</w:t>
      </w:r>
      <w:r>
        <w:rPr>
          <w:lang w:eastAsia="zh-CN"/>
        </w:rPr>
        <w:tab/>
      </w:r>
      <w:r>
        <w:t xml:space="preserve">3GPP TS </w:t>
      </w:r>
      <w:r>
        <w:rPr>
          <w:lang w:eastAsia="zh-CN"/>
        </w:rPr>
        <w:t>25</w:t>
      </w:r>
      <w:r>
        <w:t>.</w:t>
      </w:r>
      <w:r>
        <w:rPr>
          <w:lang w:eastAsia="zh-CN"/>
        </w:rPr>
        <w:t xml:space="preserve">993: </w:t>
      </w:r>
      <w:r>
        <w:t>"Typical examples of Radio Access Bearers (RABs) and Radio Bearers (RBs) supported by Universal Terrestrial Radio Access (UTRA)".</w:t>
      </w:r>
    </w:p>
    <w:p w14:paraId="476ED970" w14:textId="77777777" w:rsidR="00B20DCF" w:rsidRDefault="00B20DCF">
      <w:pPr>
        <w:pStyle w:val="EX"/>
      </w:pPr>
      <w:r>
        <w:rPr>
          <w:lang w:eastAsia="zh-CN"/>
        </w:rPr>
        <w:t>[14]</w:t>
      </w:r>
      <w:r>
        <w:rPr>
          <w:lang w:eastAsia="zh-CN"/>
        </w:rPr>
        <w:tab/>
      </w:r>
      <w:r>
        <w:t>3GPP TS 25.215: "Physical layer – Measurements (FDD)".</w:t>
      </w:r>
    </w:p>
    <w:p w14:paraId="0298756F" w14:textId="77777777" w:rsidR="00B20DCF" w:rsidRDefault="00B20DCF">
      <w:pPr>
        <w:pStyle w:val="EX"/>
        <w:rPr>
          <w:iCs/>
          <w:lang w:eastAsia="zh-CN"/>
        </w:rPr>
      </w:pPr>
      <w:r>
        <w:rPr>
          <w:iCs/>
          <w:lang w:eastAsia="zh-CN"/>
        </w:rPr>
        <w:t>[15]</w:t>
      </w:r>
      <w:r>
        <w:rPr>
          <w:lang w:eastAsia="zh-CN"/>
        </w:rPr>
        <w:tab/>
      </w:r>
      <w:r>
        <w:t>3GPP TS </w:t>
      </w:r>
      <w:r>
        <w:rPr>
          <w:lang w:eastAsia="zh-CN"/>
        </w:rPr>
        <w:t>3</w:t>
      </w:r>
      <w:r>
        <w:t>2.</w:t>
      </w:r>
      <w:r>
        <w:rPr>
          <w:lang w:eastAsia="zh-CN"/>
        </w:rPr>
        <w:t>432</w:t>
      </w:r>
      <w:r>
        <w:t>:</w:t>
      </w:r>
      <w:r>
        <w:rPr>
          <w:lang w:eastAsia="zh-CN"/>
        </w:rPr>
        <w:t xml:space="preserve"> </w:t>
      </w:r>
      <w:r>
        <w:t>"</w:t>
      </w:r>
      <w:r>
        <w:rPr>
          <w:rFonts w:eastAsia="Batang"/>
        </w:rPr>
        <w:t>Telecommunication management; Performance measurement: File format definition</w:t>
      </w:r>
      <w:r>
        <w:t>"</w:t>
      </w:r>
      <w:r>
        <w:rPr>
          <w:lang w:eastAsia="zh-CN"/>
        </w:rPr>
        <w:t>.</w:t>
      </w:r>
    </w:p>
    <w:p w14:paraId="2DDDCB56" w14:textId="77777777" w:rsidR="00B20DCF" w:rsidRDefault="00B20DCF">
      <w:pPr>
        <w:pStyle w:val="EX"/>
        <w:rPr>
          <w:lang w:eastAsia="zh-CN"/>
        </w:rPr>
      </w:pPr>
      <w:r>
        <w:rPr>
          <w:lang w:eastAsia="zh-CN"/>
        </w:rPr>
        <w:t>[16]</w:t>
      </w:r>
      <w:r>
        <w:rPr>
          <w:lang w:eastAsia="zh-CN"/>
        </w:rPr>
        <w:tab/>
      </w:r>
      <w:r>
        <w:t>3GPP TS 25.2</w:t>
      </w:r>
      <w:r>
        <w:rPr>
          <w:lang w:eastAsia="zh-CN"/>
        </w:rPr>
        <w:t>2</w:t>
      </w:r>
      <w:r>
        <w:t>5: "Physical layer – Measurements (</w:t>
      </w:r>
      <w:r>
        <w:rPr>
          <w:lang w:eastAsia="zh-CN"/>
        </w:rPr>
        <w:t>T</w:t>
      </w:r>
      <w:r>
        <w:t>DD)".</w:t>
      </w:r>
    </w:p>
    <w:p w14:paraId="30CE7BEF" w14:textId="77777777" w:rsidR="00B20DCF" w:rsidRDefault="00B20DCF">
      <w:pPr>
        <w:pStyle w:val="EX"/>
      </w:pPr>
      <w:r>
        <w:rPr>
          <w:lang w:val="en-US" w:eastAsia="zh-CN"/>
        </w:rPr>
        <w:t>[1</w:t>
      </w:r>
      <w:r>
        <w:rPr>
          <w:rFonts w:hint="eastAsia"/>
          <w:lang w:val="en-US" w:eastAsia="zh-CN"/>
        </w:rPr>
        <w:t>7</w:t>
      </w:r>
      <w:r>
        <w:rPr>
          <w:lang w:val="en-US" w:eastAsia="zh-CN"/>
        </w:rPr>
        <w:t>]</w:t>
      </w:r>
      <w:r>
        <w:rPr>
          <w:lang w:val="en-US" w:eastAsia="zh-CN"/>
        </w:rPr>
        <w:tab/>
      </w:r>
      <w:r>
        <w:rPr>
          <w:lang w:val="en-US"/>
        </w:rPr>
        <w:t>3GPP TS 25.</w:t>
      </w:r>
      <w:r>
        <w:rPr>
          <w:rFonts w:hint="eastAsia"/>
          <w:lang w:val="en-US" w:eastAsia="zh-CN"/>
        </w:rPr>
        <w:t>427</w:t>
      </w:r>
      <w:r>
        <w:rPr>
          <w:lang w:val="en-US"/>
        </w:rPr>
        <w:t>: "UTRAN Iub/Iur interface user plane protocol</w:t>
      </w:r>
      <w:r>
        <w:rPr>
          <w:rFonts w:hint="eastAsia"/>
          <w:lang w:val="en-US" w:eastAsia="zh-CN"/>
        </w:rPr>
        <w:t xml:space="preserve"> </w:t>
      </w:r>
      <w:r>
        <w:t>for D</w:t>
      </w:r>
      <w:smartTag w:uri="urn:schemas-microsoft-com:office:smarttags" w:element="PersonName">
        <w:r>
          <w:t>CH</w:t>
        </w:r>
      </w:smartTag>
      <w:r>
        <w:t xml:space="preserve"> data streams".</w:t>
      </w:r>
    </w:p>
    <w:p w14:paraId="7C755A8F" w14:textId="77777777" w:rsidR="00B20DCF" w:rsidRDefault="00B20DCF">
      <w:pPr>
        <w:pStyle w:val="EX"/>
      </w:pPr>
      <w:r>
        <w:rPr>
          <w:lang w:val="en-US" w:eastAsia="zh-CN"/>
        </w:rPr>
        <w:t>[18]</w:t>
      </w:r>
      <w:r>
        <w:rPr>
          <w:lang w:val="en-US" w:eastAsia="zh-CN"/>
        </w:rPr>
        <w:tab/>
      </w:r>
      <w:r>
        <w:rPr>
          <w:lang w:val="en-US"/>
        </w:rPr>
        <w:t>3GPP TS 32.</w:t>
      </w:r>
      <w:r>
        <w:rPr>
          <w:rFonts w:hint="eastAsia"/>
          <w:lang w:val="en-US" w:eastAsia="zh-CN"/>
        </w:rPr>
        <w:t>4</w:t>
      </w:r>
      <w:r>
        <w:rPr>
          <w:lang w:val="en-US" w:eastAsia="zh-CN"/>
        </w:rPr>
        <w:t>10</w:t>
      </w:r>
      <w:r>
        <w:rPr>
          <w:lang w:val="en-US"/>
        </w:rPr>
        <w:t>: "</w:t>
      </w:r>
      <w:r>
        <w:t>Key Performance Indicators (</w:t>
      </w:r>
      <w:r>
        <w:rPr>
          <w:rFonts w:eastAsia="SimSun" w:hint="eastAsia"/>
          <w:lang w:eastAsia="zh-CN"/>
        </w:rPr>
        <w:t>KPI</w:t>
      </w:r>
      <w:r>
        <w:t xml:space="preserve">) </w:t>
      </w:r>
      <w:r>
        <w:rPr>
          <w:rFonts w:hint="eastAsia"/>
          <w:lang w:eastAsia="zh-CN"/>
        </w:rPr>
        <w:t>for UMTS and GSM</w:t>
      </w:r>
      <w:r>
        <w:t xml:space="preserve"> ".</w:t>
      </w:r>
    </w:p>
    <w:p w14:paraId="3D201EE1" w14:textId="77777777" w:rsidR="00B20DCF" w:rsidRDefault="00B20DCF">
      <w:pPr>
        <w:pStyle w:val="EX"/>
        <w:rPr>
          <w:lang w:val="en-US" w:eastAsia="zh-CN"/>
        </w:rPr>
      </w:pPr>
      <w:r>
        <w:rPr>
          <w:lang w:val="en-US" w:eastAsia="zh-CN"/>
        </w:rPr>
        <w:t>[1</w:t>
      </w:r>
      <w:r>
        <w:rPr>
          <w:rFonts w:hint="eastAsia"/>
          <w:lang w:val="en-US" w:eastAsia="zh-CN"/>
        </w:rPr>
        <w:t>9</w:t>
      </w:r>
      <w:r>
        <w:rPr>
          <w:lang w:val="en-US" w:eastAsia="zh-CN"/>
        </w:rPr>
        <w:t>]</w:t>
      </w:r>
      <w:r>
        <w:rPr>
          <w:lang w:val="en-US" w:eastAsia="zh-CN"/>
        </w:rPr>
        <w:tab/>
        <w:t>3GPP TS 25.308: "High Speed Downlink Packet Access (HSDPA): Overall Description; Stage 2".</w:t>
      </w:r>
    </w:p>
    <w:p w14:paraId="144D6C31" w14:textId="77777777" w:rsidR="00B20DCF" w:rsidRDefault="00B20DCF">
      <w:pPr>
        <w:pStyle w:val="EX"/>
        <w:rPr>
          <w:lang w:val="en-US" w:eastAsia="zh-CN"/>
        </w:rPr>
      </w:pPr>
      <w:r>
        <w:rPr>
          <w:lang w:val="en-US" w:eastAsia="zh-CN"/>
        </w:rPr>
        <w:t>[</w:t>
      </w:r>
      <w:r>
        <w:rPr>
          <w:rFonts w:hint="eastAsia"/>
          <w:lang w:val="en-US" w:eastAsia="zh-CN"/>
        </w:rPr>
        <w:t>20</w:t>
      </w:r>
      <w:r>
        <w:rPr>
          <w:lang w:val="en-US" w:eastAsia="zh-CN"/>
        </w:rPr>
        <w:t>]</w:t>
      </w:r>
      <w:r>
        <w:rPr>
          <w:lang w:val="en-US" w:eastAsia="zh-CN"/>
        </w:rPr>
        <w:tab/>
        <w:t xml:space="preserve">3GPP TS </w:t>
      </w:r>
      <w:r>
        <w:rPr>
          <w:rFonts w:hint="eastAsia"/>
          <w:lang w:val="en-US" w:eastAsia="zh-CN"/>
        </w:rPr>
        <w:t>43</w:t>
      </w:r>
      <w:r>
        <w:rPr>
          <w:lang w:val="en-US" w:eastAsia="zh-CN"/>
        </w:rPr>
        <w:t>.</w:t>
      </w:r>
      <w:r>
        <w:rPr>
          <w:rFonts w:hint="eastAsia"/>
          <w:lang w:val="en-US" w:eastAsia="zh-CN"/>
        </w:rPr>
        <w:t>1</w:t>
      </w:r>
      <w:r>
        <w:rPr>
          <w:lang w:val="en-US" w:eastAsia="zh-CN"/>
        </w:rPr>
        <w:t>30: "Technical Specification Group GSM/EDGE Radio Access Network;</w:t>
      </w:r>
      <w:r>
        <w:rPr>
          <w:rFonts w:hint="eastAsia"/>
          <w:lang w:val="en-US" w:eastAsia="zh-CN"/>
        </w:rPr>
        <w:t xml:space="preserve"> </w:t>
      </w:r>
      <w:r>
        <w:rPr>
          <w:lang w:val="en-US" w:eastAsia="zh-CN"/>
        </w:rPr>
        <w:t>Iur-g interface;</w:t>
      </w:r>
      <w:r>
        <w:rPr>
          <w:rFonts w:hint="eastAsia"/>
          <w:lang w:val="en-US" w:eastAsia="zh-CN"/>
        </w:rPr>
        <w:t xml:space="preserve"> </w:t>
      </w:r>
      <w:r>
        <w:rPr>
          <w:lang w:val="en-US" w:eastAsia="zh-CN"/>
        </w:rPr>
        <w:t>Stage 2".</w:t>
      </w:r>
    </w:p>
    <w:p w14:paraId="793C4E18" w14:textId="77777777" w:rsidR="00E13947" w:rsidRDefault="0096284F" w:rsidP="00E13947">
      <w:pPr>
        <w:pStyle w:val="EX"/>
      </w:pPr>
      <w:r>
        <w:t>[21]</w:t>
      </w:r>
      <w:bookmarkStart w:id="6" w:name="doctype"/>
      <w:r>
        <w:tab/>
      </w:r>
      <w:r w:rsidRPr="00BF5E9E">
        <w:t>E</w:t>
      </w:r>
      <w:bookmarkEnd w:id="6"/>
      <w:r w:rsidRPr="00BF5E9E">
        <w:t xml:space="preserve">S </w:t>
      </w:r>
      <w:bookmarkStart w:id="7" w:name="docnumber"/>
      <w:r w:rsidRPr="00BF5E9E">
        <w:t xml:space="preserve">203 </w:t>
      </w:r>
      <w:bookmarkEnd w:id="7"/>
      <w:r w:rsidRPr="00BF5E9E">
        <w:t>228</w:t>
      </w:r>
      <w:r>
        <w:t xml:space="preserve"> </w:t>
      </w:r>
      <w:r w:rsidRPr="00401FA4">
        <w:t>V1.0.0</w:t>
      </w:r>
      <w:r>
        <w:t>: "Environmental Engineering (EE); Assessment of mobile network energy efficiency".</w:t>
      </w:r>
    </w:p>
    <w:p w14:paraId="198CD4B3" w14:textId="77777777" w:rsidR="00E13947" w:rsidRPr="00F9676F" w:rsidRDefault="00E13947" w:rsidP="00E13947">
      <w:pPr>
        <w:pStyle w:val="EX"/>
        <w:rPr>
          <w:rFonts w:eastAsia="SimSun"/>
        </w:rPr>
      </w:pPr>
      <w:r w:rsidRPr="00F9676F">
        <w:rPr>
          <w:rFonts w:eastAsia="SimSun"/>
        </w:rPr>
        <w:t>[</w:t>
      </w:r>
      <w:r>
        <w:rPr>
          <w:rFonts w:eastAsia="SimSun"/>
        </w:rPr>
        <w:t>22</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AC892BF" w14:textId="77777777" w:rsidR="0096284F" w:rsidRDefault="0096284F" w:rsidP="0096284F">
      <w:pPr>
        <w:pStyle w:val="EX"/>
      </w:pPr>
    </w:p>
    <w:p w14:paraId="0BB27A50" w14:textId="77777777" w:rsidR="00B20DCF" w:rsidRDefault="00B20DCF">
      <w:pPr>
        <w:pStyle w:val="Heading1"/>
      </w:pPr>
      <w:bookmarkStart w:id="8" w:name="_Toc212126227"/>
      <w:r>
        <w:t>3</w:t>
      </w:r>
      <w:r>
        <w:tab/>
        <w:t>Measurement family and abbreviations</w:t>
      </w:r>
      <w:bookmarkEnd w:id="8"/>
    </w:p>
    <w:p w14:paraId="590B0921" w14:textId="77777777" w:rsidR="00B20DCF" w:rsidRDefault="00B20DCF">
      <w:pPr>
        <w:pStyle w:val="Heading2"/>
      </w:pPr>
      <w:bookmarkStart w:id="9" w:name="_Toc212126228"/>
      <w:r>
        <w:t>3.1</w:t>
      </w:r>
      <w:r>
        <w:tab/>
        <w:t>Measurement family</w:t>
      </w:r>
      <w:bookmarkEnd w:id="9"/>
    </w:p>
    <w:p w14:paraId="176A2E6D" w14:textId="77777777" w:rsidR="00B20DCF" w:rsidRDefault="00B20DCF">
      <w:r>
        <w:t>The measurement names defined in the present document are all beginning with a prefix containing the measurement family name (e.g. RAB.AttEstabCS.Conv). This family name identifies all measurements which relate to a given functionality and it may be used for measurement administration (see TS 32.401 [1]).</w:t>
      </w:r>
    </w:p>
    <w:p w14:paraId="5F83D39A" w14:textId="77777777" w:rsidR="00B20DCF" w:rsidRDefault="00B20DCF">
      <w:r>
        <w:t>The list of families currently used in the present document is as follows:</w:t>
      </w:r>
    </w:p>
    <w:p w14:paraId="5F59AA23" w14:textId="77777777" w:rsidR="00B20DCF" w:rsidRDefault="00B20DCF" w:rsidP="00CF3868">
      <w:pPr>
        <w:pStyle w:val="B1"/>
        <w:rPr>
          <w:lang w:eastAsia="zh-CN"/>
        </w:rPr>
      </w:pPr>
      <w:r>
        <w:t>-</w:t>
      </w:r>
      <w:r>
        <w:tab/>
      </w:r>
      <w:r>
        <w:rPr>
          <w:lang w:eastAsia="zh-CN"/>
        </w:rPr>
        <w:t>ATML (measurements related to ATM Layer)</w:t>
      </w:r>
      <w:r w:rsidR="00E13947">
        <w:rPr>
          <w:lang w:eastAsia="zh-CN"/>
        </w:rPr>
        <w:t>.</w:t>
      </w:r>
    </w:p>
    <w:p w14:paraId="0DE0EFD6" w14:textId="77777777" w:rsidR="00B20DCF" w:rsidRDefault="00B20DCF" w:rsidP="00CF3868">
      <w:pPr>
        <w:pStyle w:val="B1"/>
      </w:pPr>
      <w:r>
        <w:t>-</w:t>
      </w:r>
      <w:r>
        <w:tab/>
        <w:t>CARR (measurements related to UTRAN cell Radio Frequency carrier)</w:t>
      </w:r>
      <w:r w:rsidR="00E13947">
        <w:t>.</w:t>
      </w:r>
    </w:p>
    <w:p w14:paraId="095DA688" w14:textId="77777777" w:rsidR="00B20DCF" w:rsidRDefault="00B20DCF" w:rsidP="00CF3868">
      <w:pPr>
        <w:pStyle w:val="B1"/>
      </w:pPr>
      <w:r>
        <w:t>-</w:t>
      </w:r>
      <w:r>
        <w:tab/>
        <w:t>CR (measurements related to Code Resources)</w:t>
      </w:r>
      <w:r w:rsidR="00E13947">
        <w:t>.</w:t>
      </w:r>
    </w:p>
    <w:p w14:paraId="68CA7550" w14:textId="77777777" w:rsidR="00B20DCF" w:rsidRDefault="00B20DCF" w:rsidP="00CF3868">
      <w:pPr>
        <w:pStyle w:val="B1"/>
      </w:pPr>
      <w:r>
        <w:t>-</w:t>
      </w:r>
      <w:r>
        <w:tab/>
        <w:t>DCA (measurements related to Dynamic Channel Allocation)</w:t>
      </w:r>
      <w:r w:rsidR="00E13947">
        <w:t>.</w:t>
      </w:r>
    </w:p>
    <w:p w14:paraId="3A0369F6" w14:textId="77777777" w:rsidR="00B20DCF" w:rsidRDefault="00B20DCF" w:rsidP="00CF3868">
      <w:pPr>
        <w:pStyle w:val="B1"/>
        <w:rPr>
          <w:lang w:eastAsia="zh-CN"/>
        </w:rPr>
      </w:pPr>
      <w:r>
        <w:t>-</w:t>
      </w:r>
      <w:r>
        <w:tab/>
      </w:r>
      <w:r>
        <w:rPr>
          <w:rFonts w:hint="eastAsia"/>
          <w:lang w:eastAsia="zh-CN"/>
        </w:rPr>
        <w:t>EQPT</w:t>
      </w:r>
      <w:r>
        <w:t xml:space="preserve"> (measurements related to </w:t>
      </w:r>
      <w:r>
        <w:rPr>
          <w:lang w:eastAsia="zh-CN"/>
        </w:rPr>
        <w:t>Equipment</w:t>
      </w:r>
      <w:r>
        <w:t>)</w:t>
      </w:r>
      <w:r w:rsidR="00E13947">
        <w:t>.</w:t>
      </w:r>
    </w:p>
    <w:p w14:paraId="3004CB6C" w14:textId="77777777" w:rsidR="00B20DCF" w:rsidRDefault="00B20DCF" w:rsidP="00CF3868">
      <w:pPr>
        <w:pStyle w:val="B1"/>
        <w:rPr>
          <w:lang w:eastAsia="zh-CN"/>
        </w:rPr>
      </w:pPr>
      <w:r>
        <w:t>-</w:t>
      </w:r>
      <w:r>
        <w:tab/>
      </w:r>
      <w:r>
        <w:rPr>
          <w:rFonts w:hint="eastAsia"/>
          <w:lang w:eastAsia="zh-CN"/>
        </w:rPr>
        <w:t>FP</w:t>
      </w:r>
      <w:r>
        <w:t xml:space="preserve"> (measurements related to</w:t>
      </w:r>
      <w:r>
        <w:rPr>
          <w:rFonts w:hint="eastAsia"/>
          <w:lang w:eastAsia="zh-CN"/>
        </w:rPr>
        <w:t xml:space="preserve"> Frame </w:t>
      </w:r>
      <w:r>
        <w:t>Protocol)</w:t>
      </w:r>
      <w:r w:rsidR="00E13947">
        <w:t>.</w:t>
      </w:r>
    </w:p>
    <w:p w14:paraId="42FCCBE5" w14:textId="77777777" w:rsidR="00B20DCF" w:rsidRDefault="00B20DCF" w:rsidP="00CF3868">
      <w:pPr>
        <w:pStyle w:val="B1"/>
      </w:pPr>
      <w:r>
        <w:t>-</w:t>
      </w:r>
      <w:r>
        <w:tab/>
        <w:t>HHO (measurements related to Hard Handover)</w:t>
      </w:r>
      <w:r w:rsidR="00E13947">
        <w:t>.</w:t>
      </w:r>
    </w:p>
    <w:p w14:paraId="7726EBFA" w14:textId="77777777" w:rsidR="00B20DCF" w:rsidRDefault="00B20DCF" w:rsidP="00CF3868">
      <w:pPr>
        <w:pStyle w:val="B1"/>
        <w:rPr>
          <w:lang w:eastAsia="zh-CN"/>
        </w:rPr>
      </w:pPr>
      <w:r>
        <w:rPr>
          <w:lang w:eastAsia="zh-CN"/>
        </w:rPr>
        <w:t>-</w:t>
      </w:r>
      <w:r>
        <w:rPr>
          <w:lang w:eastAsia="zh-CN"/>
        </w:rPr>
        <w:tab/>
        <w:t>HSDPA (</w:t>
      </w:r>
      <w:r>
        <w:t>measurements related to High Speed Downlink Packet Access</w:t>
      </w:r>
      <w:r>
        <w:rPr>
          <w:lang w:eastAsia="zh-CN"/>
        </w:rPr>
        <w:t>)</w:t>
      </w:r>
      <w:r w:rsidR="00E13947">
        <w:rPr>
          <w:lang w:eastAsia="zh-CN"/>
        </w:rPr>
        <w:t>.</w:t>
      </w:r>
    </w:p>
    <w:p w14:paraId="2B37C338" w14:textId="77777777" w:rsidR="00B20DCF" w:rsidRDefault="00B20DCF" w:rsidP="00CF3868">
      <w:pPr>
        <w:pStyle w:val="B1"/>
        <w:rPr>
          <w:lang w:eastAsia="zh-CN"/>
        </w:rPr>
      </w:pPr>
      <w:r>
        <w:rPr>
          <w:lang w:eastAsia="zh-CN"/>
        </w:rPr>
        <w:t>-</w:t>
      </w:r>
      <w:r>
        <w:rPr>
          <w:lang w:eastAsia="zh-CN"/>
        </w:rPr>
        <w:tab/>
        <w:t>HS</w:t>
      </w:r>
      <w:r>
        <w:rPr>
          <w:rFonts w:hint="eastAsia"/>
          <w:lang w:eastAsia="zh-CN"/>
        </w:rPr>
        <w:t>U</w:t>
      </w:r>
      <w:r>
        <w:rPr>
          <w:lang w:eastAsia="zh-CN"/>
        </w:rPr>
        <w:t>PA (</w:t>
      </w:r>
      <w:r>
        <w:t xml:space="preserve">measurements related to High Speed </w:t>
      </w:r>
      <w:r>
        <w:rPr>
          <w:rFonts w:hint="eastAsia"/>
          <w:lang w:eastAsia="zh-CN"/>
        </w:rPr>
        <w:t>Up</w:t>
      </w:r>
      <w:r>
        <w:t>link Packet Access</w:t>
      </w:r>
      <w:r>
        <w:rPr>
          <w:lang w:eastAsia="zh-CN"/>
        </w:rPr>
        <w:t>)</w:t>
      </w:r>
      <w:r w:rsidR="00E13947">
        <w:rPr>
          <w:lang w:eastAsia="zh-CN"/>
        </w:rPr>
        <w:t>.</w:t>
      </w:r>
    </w:p>
    <w:p w14:paraId="1548F651" w14:textId="77777777" w:rsidR="00B20DCF" w:rsidRDefault="00B20DCF" w:rsidP="00CF3868">
      <w:pPr>
        <w:pStyle w:val="B1"/>
        <w:rPr>
          <w:lang w:eastAsia="zh-CN"/>
        </w:rPr>
      </w:pPr>
      <w:r>
        <w:rPr>
          <w:lang w:eastAsia="zh-CN"/>
        </w:rPr>
        <w:t>-</w:t>
      </w:r>
      <w:r>
        <w:rPr>
          <w:lang w:eastAsia="zh-CN"/>
        </w:rPr>
        <w:tab/>
        <w:t>HSPA</w:t>
      </w:r>
      <w:r>
        <w:rPr>
          <w:rFonts w:hint="eastAsia"/>
          <w:lang w:eastAsia="zh-CN"/>
        </w:rPr>
        <w:t>E</w:t>
      </w:r>
      <w:r>
        <w:rPr>
          <w:lang w:eastAsia="zh-CN"/>
        </w:rPr>
        <w:t xml:space="preserve"> (</w:t>
      </w:r>
      <w:r>
        <w:t>measurements related to High Speed Packet Access</w:t>
      </w:r>
      <w:r>
        <w:rPr>
          <w:rFonts w:hint="eastAsia"/>
          <w:lang w:eastAsia="zh-CN"/>
        </w:rPr>
        <w:t xml:space="preserve"> Evolution</w:t>
      </w:r>
      <w:r>
        <w:rPr>
          <w:lang w:eastAsia="zh-CN"/>
        </w:rPr>
        <w:t>)</w:t>
      </w:r>
      <w:r w:rsidR="00E13947">
        <w:rPr>
          <w:lang w:eastAsia="zh-CN"/>
        </w:rPr>
        <w:t>.</w:t>
      </w:r>
    </w:p>
    <w:p w14:paraId="2B1E3308" w14:textId="77777777" w:rsidR="00B20DCF" w:rsidRDefault="00B20DCF" w:rsidP="00CF3868">
      <w:pPr>
        <w:pStyle w:val="B1"/>
      </w:pPr>
      <w:r>
        <w:t>-</w:t>
      </w:r>
      <w:r>
        <w:tab/>
        <w:t>IRATHO (measurements related to inter-Radio Access Technology Handover)</w:t>
      </w:r>
      <w:r w:rsidR="00E13947">
        <w:t>.</w:t>
      </w:r>
    </w:p>
    <w:p w14:paraId="409876D3" w14:textId="77777777" w:rsidR="00B20DCF" w:rsidRDefault="00B20DCF" w:rsidP="00CF3868">
      <w:pPr>
        <w:pStyle w:val="B1"/>
      </w:pPr>
      <w:r>
        <w:t>-</w:t>
      </w:r>
      <w:r>
        <w:tab/>
        <w:t>IU (measurements related to Iu connection)</w:t>
      </w:r>
      <w:r w:rsidR="00E13947">
        <w:t>.</w:t>
      </w:r>
    </w:p>
    <w:p w14:paraId="341349FB" w14:textId="77777777" w:rsidR="00B20DCF" w:rsidRDefault="00B20DCF" w:rsidP="00CF3868">
      <w:pPr>
        <w:pStyle w:val="B1"/>
        <w:rPr>
          <w:lang w:eastAsia="zh-CN"/>
        </w:rPr>
      </w:pPr>
      <w:r>
        <w:lastRenderedPageBreak/>
        <w:t>-</w:t>
      </w:r>
      <w:r>
        <w:tab/>
      </w:r>
      <w:r>
        <w:rPr>
          <w:rFonts w:hint="eastAsia"/>
          <w:lang w:eastAsia="zh-CN"/>
        </w:rPr>
        <w:t>MBMS</w:t>
      </w:r>
      <w:r>
        <w:t xml:space="preserve"> (measurements related to Multimedia Broadcast Multicast Service)</w:t>
      </w:r>
      <w:r w:rsidR="00E13947">
        <w:t>.</w:t>
      </w:r>
    </w:p>
    <w:p w14:paraId="6309E70A" w14:textId="77777777" w:rsidR="00E13947" w:rsidRDefault="00B20DCF" w:rsidP="00E13947">
      <w:pPr>
        <w:pStyle w:val="B1"/>
      </w:pPr>
      <w:r>
        <w:rPr>
          <w:lang w:eastAsia="zh-CN"/>
        </w:rPr>
        <w:t>-</w:t>
      </w:r>
      <w:r>
        <w:rPr>
          <w:lang w:eastAsia="zh-CN"/>
        </w:rPr>
        <w:tab/>
      </w:r>
      <w:r>
        <w:rPr>
          <w:rFonts w:hint="eastAsia"/>
          <w:lang w:eastAsia="zh-CN"/>
        </w:rPr>
        <w:t>M</w:t>
      </w:r>
      <w:r>
        <w:t>R (measurements related to</w:t>
      </w:r>
      <w:r>
        <w:rPr>
          <w:rFonts w:hint="eastAsia"/>
          <w:lang w:eastAsia="zh-CN"/>
        </w:rPr>
        <w:t xml:space="preserve"> Measurement Report</w:t>
      </w:r>
      <w:r>
        <w:t>)</w:t>
      </w:r>
      <w:r w:rsidR="00E13947">
        <w:t>.</w:t>
      </w:r>
    </w:p>
    <w:p w14:paraId="0DF16811" w14:textId="77777777" w:rsidR="00B20DCF" w:rsidRDefault="00E13947" w:rsidP="00E13947">
      <w:pPr>
        <w:pStyle w:val="B1"/>
        <w:rPr>
          <w:lang w:eastAsia="zh-CN"/>
        </w:rPr>
      </w:pPr>
      <w:r>
        <w:t>-</w:t>
      </w:r>
      <w:r>
        <w:tab/>
        <w:t>PEE (measurements related to Power, Energy and Environmental parameters).</w:t>
      </w:r>
    </w:p>
    <w:p w14:paraId="01320A34" w14:textId="77777777" w:rsidR="00B20DCF" w:rsidRDefault="00B20DCF" w:rsidP="00CF3868">
      <w:pPr>
        <w:pStyle w:val="B1"/>
      </w:pPr>
      <w:r>
        <w:t>-</w:t>
      </w:r>
      <w:r>
        <w:tab/>
        <w:t>RAB (measurements related to Radio Access Bearer management)</w:t>
      </w:r>
      <w:r w:rsidR="00E13947">
        <w:t>.</w:t>
      </w:r>
    </w:p>
    <w:p w14:paraId="77BE1EF1" w14:textId="77777777" w:rsidR="00B20DCF" w:rsidRDefault="00B20DCF" w:rsidP="00CF3868">
      <w:pPr>
        <w:pStyle w:val="B1"/>
      </w:pPr>
      <w:r>
        <w:t>-</w:t>
      </w:r>
      <w:r>
        <w:tab/>
        <w:t>RELOC (measurements related to SRNS Relocation)</w:t>
      </w:r>
      <w:r w:rsidR="00E13947">
        <w:t>.</w:t>
      </w:r>
    </w:p>
    <w:p w14:paraId="53B5EA47" w14:textId="77777777" w:rsidR="00B20DCF" w:rsidRDefault="00B20DCF" w:rsidP="00CF3868">
      <w:pPr>
        <w:pStyle w:val="B1"/>
      </w:pPr>
      <w:r>
        <w:t>-</w:t>
      </w:r>
      <w:r>
        <w:tab/>
        <w:t>RLC (measurements related to Radio Link Control)</w:t>
      </w:r>
      <w:r w:rsidR="00E13947">
        <w:t>.</w:t>
      </w:r>
    </w:p>
    <w:p w14:paraId="04E98C60" w14:textId="77777777" w:rsidR="00B20DCF" w:rsidRDefault="00B20DCF" w:rsidP="00CF3868">
      <w:pPr>
        <w:pStyle w:val="B1"/>
      </w:pPr>
      <w:r>
        <w:t>-</w:t>
      </w:r>
      <w:r>
        <w:tab/>
        <w:t>RLM (measurements related to Radio Link Management)</w:t>
      </w:r>
      <w:r w:rsidR="00E13947">
        <w:t>.</w:t>
      </w:r>
    </w:p>
    <w:p w14:paraId="0EBAE58B" w14:textId="77777777" w:rsidR="00B20DCF" w:rsidRDefault="00B20DCF" w:rsidP="00CF3868">
      <w:pPr>
        <w:pStyle w:val="B1"/>
      </w:pPr>
      <w:r>
        <w:t>-</w:t>
      </w:r>
      <w:r>
        <w:tab/>
        <w:t>RRC (measurements related to Radio Resource Control)</w:t>
      </w:r>
      <w:r w:rsidR="00E13947">
        <w:t>.</w:t>
      </w:r>
    </w:p>
    <w:p w14:paraId="3304AE7C" w14:textId="77777777" w:rsidR="00B20DCF" w:rsidRDefault="00B20DCF" w:rsidP="00CF3868">
      <w:pPr>
        <w:pStyle w:val="B1"/>
      </w:pPr>
      <w:r>
        <w:t>-</w:t>
      </w:r>
      <w:r>
        <w:tab/>
        <w:t>RRU (measurements related to Radio Resource Usage)</w:t>
      </w:r>
      <w:r w:rsidR="00E13947">
        <w:t>.</w:t>
      </w:r>
    </w:p>
    <w:p w14:paraId="55A68C3C" w14:textId="77777777" w:rsidR="00B20DCF" w:rsidRDefault="00B20DCF" w:rsidP="00CF3868">
      <w:pPr>
        <w:pStyle w:val="B1"/>
      </w:pPr>
      <w:r>
        <w:t>-</w:t>
      </w:r>
      <w:r>
        <w:tab/>
        <w:t>SHO (measurements related to Soft Handover)</w:t>
      </w:r>
      <w:r w:rsidR="00E13947">
        <w:t>.</w:t>
      </w:r>
    </w:p>
    <w:p w14:paraId="715EB4AF" w14:textId="77777777" w:rsidR="00B20DCF" w:rsidRDefault="00B20DCF" w:rsidP="00CF3868">
      <w:pPr>
        <w:pStyle w:val="B1"/>
      </w:pPr>
      <w:r>
        <w:t>-</w:t>
      </w:r>
      <w:r>
        <w:tab/>
        <w:t>SIG (measurements related to Signalling)</w:t>
      </w:r>
      <w:r w:rsidR="00E13947">
        <w:t>.</w:t>
      </w:r>
    </w:p>
    <w:p w14:paraId="59468413" w14:textId="77777777" w:rsidR="00B20DCF" w:rsidRDefault="00B20DCF" w:rsidP="00CF3868">
      <w:pPr>
        <w:pStyle w:val="B1"/>
      </w:pPr>
      <w:r>
        <w:t>-</w:t>
      </w:r>
      <w:r>
        <w:tab/>
        <w:t>TCR (measurements related to TDD Code Resources)</w:t>
      </w:r>
      <w:r w:rsidR="00E13947">
        <w:t>.</w:t>
      </w:r>
    </w:p>
    <w:p w14:paraId="0145B954" w14:textId="77777777" w:rsidR="00B20DCF" w:rsidRDefault="00B20DCF">
      <w:pPr>
        <w:pStyle w:val="Heading2"/>
      </w:pPr>
      <w:bookmarkStart w:id="10" w:name="_Toc212126229"/>
      <w:r>
        <w:t>3.2</w:t>
      </w:r>
      <w:r>
        <w:tab/>
        <w:t>Abbreviations</w:t>
      </w:r>
      <w:bookmarkEnd w:id="10"/>
    </w:p>
    <w:p w14:paraId="6AE3789F" w14:textId="77777777" w:rsidR="00B20DCF" w:rsidRDefault="00B20DCF">
      <w:pPr>
        <w:keepNext/>
      </w:pPr>
      <w:r>
        <w:t>For the purposes of the present document, the following abbreviations apply:</w:t>
      </w:r>
    </w:p>
    <w:p w14:paraId="339752F1" w14:textId="77777777" w:rsidR="00B20DCF" w:rsidRDefault="00B20DCF">
      <w:pPr>
        <w:pStyle w:val="EW"/>
      </w:pPr>
      <w:r>
        <w:t>AOA</w:t>
      </w:r>
      <w:r>
        <w:tab/>
        <w:t>Angle Of Arrival</w:t>
      </w:r>
    </w:p>
    <w:p w14:paraId="4F55AB36" w14:textId="77777777" w:rsidR="00B20DCF" w:rsidRDefault="00B20DCF">
      <w:pPr>
        <w:pStyle w:val="EW"/>
      </w:pPr>
      <w:r>
        <w:t>ASN.1</w:t>
      </w:r>
      <w:r>
        <w:tab/>
        <w:t>Abstract Syntax Notation 1</w:t>
      </w:r>
    </w:p>
    <w:p w14:paraId="24961148" w14:textId="77777777" w:rsidR="00B20DCF" w:rsidRDefault="00B20DCF">
      <w:pPr>
        <w:pStyle w:val="EW"/>
      </w:pPr>
      <w:r>
        <w:t>BER</w:t>
      </w:r>
      <w:r>
        <w:tab/>
        <w:t>Basic Encoding Rules</w:t>
      </w:r>
    </w:p>
    <w:p w14:paraId="2C21C8C1" w14:textId="77777777" w:rsidR="00B20DCF" w:rsidRDefault="00B20DCF">
      <w:pPr>
        <w:pStyle w:val="EW"/>
        <w:rPr>
          <w:lang w:eastAsia="zh-CN"/>
        </w:rPr>
      </w:pPr>
      <w:r>
        <w:rPr>
          <w:rFonts w:hint="eastAsia"/>
          <w:lang w:eastAsia="zh-CN"/>
        </w:rPr>
        <w:t>BLER                  B</w:t>
      </w:r>
      <w:r>
        <w:rPr>
          <w:lang w:eastAsia="zh-CN"/>
        </w:rPr>
        <w:t xml:space="preserve">lock </w:t>
      </w:r>
      <w:r>
        <w:rPr>
          <w:rFonts w:hint="eastAsia"/>
          <w:lang w:eastAsia="zh-CN"/>
        </w:rPr>
        <w:t>E</w:t>
      </w:r>
      <w:r>
        <w:rPr>
          <w:lang w:eastAsia="zh-CN"/>
        </w:rPr>
        <w:t xml:space="preserve">rror </w:t>
      </w:r>
      <w:r>
        <w:rPr>
          <w:rFonts w:hint="eastAsia"/>
          <w:lang w:eastAsia="zh-CN"/>
        </w:rPr>
        <w:t>R</w:t>
      </w:r>
      <w:r>
        <w:rPr>
          <w:lang w:eastAsia="zh-CN"/>
        </w:rPr>
        <w:t xml:space="preserve">ate   </w:t>
      </w:r>
    </w:p>
    <w:p w14:paraId="271F6689" w14:textId="77777777" w:rsidR="00B20DCF" w:rsidRDefault="00B20DCF">
      <w:pPr>
        <w:pStyle w:val="EW"/>
      </w:pPr>
      <w:r>
        <w:t>CN</w:t>
      </w:r>
      <w:r>
        <w:tab/>
        <w:t>Core Network</w:t>
      </w:r>
    </w:p>
    <w:p w14:paraId="7AAD681D" w14:textId="77777777" w:rsidR="0015458D" w:rsidRDefault="00B20DCF" w:rsidP="0015458D">
      <w:pPr>
        <w:pStyle w:val="EW"/>
      </w:pPr>
      <w:r>
        <w:t>DTD</w:t>
      </w:r>
      <w:r>
        <w:tab/>
        <w:t>Document Type Definition</w:t>
      </w:r>
      <w:r w:rsidR="0015458D" w:rsidRPr="0015458D">
        <w:t xml:space="preserve"> </w:t>
      </w:r>
    </w:p>
    <w:p w14:paraId="69801246" w14:textId="77777777" w:rsidR="00B20DCF" w:rsidRDefault="0015458D" w:rsidP="0015458D">
      <w:pPr>
        <w:pStyle w:val="EW"/>
      </w:pPr>
      <w:r>
        <w:t>EE</w:t>
      </w:r>
      <w:r>
        <w:tab/>
        <w:t>Energy Efficiency</w:t>
      </w:r>
    </w:p>
    <w:p w14:paraId="7149FD70" w14:textId="77777777" w:rsidR="00B20DCF" w:rsidRDefault="00B20DCF">
      <w:pPr>
        <w:pStyle w:val="EW"/>
      </w:pPr>
      <w:r>
        <w:t>EGQM</w:t>
      </w:r>
      <w:r>
        <w:tab/>
        <w:t>Enhanced Goal, Question, Metric</w:t>
      </w:r>
    </w:p>
    <w:p w14:paraId="3E8CB51D" w14:textId="77777777" w:rsidR="00B20DCF" w:rsidRDefault="00B20DCF">
      <w:pPr>
        <w:pStyle w:val="EW"/>
      </w:pPr>
      <w:r>
        <w:t>EM</w:t>
      </w:r>
      <w:r>
        <w:tab/>
        <w:t>(Network) Element Manager</w:t>
      </w:r>
    </w:p>
    <w:p w14:paraId="370CE417" w14:textId="77777777" w:rsidR="00B20DCF" w:rsidRDefault="00B20DCF">
      <w:pPr>
        <w:pStyle w:val="EW"/>
      </w:pPr>
      <w:r>
        <w:t>GQM</w:t>
      </w:r>
      <w:r>
        <w:tab/>
      </w:r>
      <w:r>
        <w:tab/>
        <w:t>Goal, Question, Metric</w:t>
      </w:r>
    </w:p>
    <w:p w14:paraId="049715EF" w14:textId="77777777" w:rsidR="00B20DCF" w:rsidRDefault="00B20DCF">
      <w:pPr>
        <w:pStyle w:val="EW"/>
        <w:rPr>
          <w:lang w:eastAsia="zh-CN"/>
        </w:rPr>
      </w:pPr>
      <w:r>
        <w:rPr>
          <w:lang w:eastAsia="zh-CN"/>
        </w:rPr>
        <w:t>HSDPA</w:t>
      </w:r>
      <w:r>
        <w:rPr>
          <w:lang w:eastAsia="zh-CN"/>
        </w:rPr>
        <w:tab/>
      </w:r>
      <w:r>
        <w:t>High Speed Downlink Packet Access</w:t>
      </w:r>
    </w:p>
    <w:p w14:paraId="3331218E" w14:textId="77777777" w:rsidR="00B20DCF" w:rsidRDefault="00B20DCF">
      <w:pPr>
        <w:pStyle w:val="EW"/>
        <w:rPr>
          <w:lang w:eastAsia="zh-CN"/>
        </w:rPr>
      </w:pPr>
      <w:r>
        <w:rPr>
          <w:lang w:eastAsia="zh-CN"/>
        </w:rPr>
        <w:t>HS</w:t>
      </w:r>
      <w:r>
        <w:rPr>
          <w:rFonts w:hint="eastAsia"/>
          <w:lang w:eastAsia="zh-CN"/>
        </w:rPr>
        <w:t>U</w:t>
      </w:r>
      <w:r>
        <w:rPr>
          <w:lang w:eastAsia="zh-CN"/>
        </w:rPr>
        <w:t>PA</w:t>
      </w:r>
      <w:r>
        <w:rPr>
          <w:rFonts w:hint="eastAsia"/>
          <w:lang w:eastAsia="zh-CN"/>
        </w:rPr>
        <w:tab/>
      </w:r>
      <w:r>
        <w:t xml:space="preserve">High Speed </w:t>
      </w:r>
      <w:r>
        <w:rPr>
          <w:rFonts w:hint="eastAsia"/>
          <w:lang w:eastAsia="zh-CN"/>
        </w:rPr>
        <w:t>Up</w:t>
      </w:r>
      <w:r>
        <w:t>link Packet Access</w:t>
      </w:r>
    </w:p>
    <w:p w14:paraId="7EE1131B" w14:textId="77777777" w:rsidR="00B20DCF" w:rsidRDefault="00B20DCF">
      <w:pPr>
        <w:pStyle w:val="EW"/>
      </w:pPr>
      <w:r>
        <w:t>Itf</w:t>
      </w:r>
      <w:r>
        <w:tab/>
        <w:t>Interface</w:t>
      </w:r>
    </w:p>
    <w:p w14:paraId="1BA700CD" w14:textId="77777777" w:rsidR="00B20DCF" w:rsidRDefault="00B20DCF">
      <w:pPr>
        <w:pStyle w:val="EW"/>
      </w:pPr>
      <w:r>
        <w:t>ISCP</w:t>
      </w:r>
      <w:r>
        <w:tab/>
        <w:t>Interference Signal Code Power</w:t>
      </w:r>
    </w:p>
    <w:p w14:paraId="70D6740A" w14:textId="77777777" w:rsidR="00B20DCF" w:rsidRDefault="00B20DCF">
      <w:pPr>
        <w:pStyle w:val="EW"/>
      </w:pPr>
      <w:r>
        <w:t>MSC</w:t>
      </w:r>
      <w:r>
        <w:tab/>
      </w:r>
      <w:smartTag w:uri="urn:schemas-microsoft-com:office:smarttags" w:element="place">
        <w:smartTag w:uri="urn:schemas-microsoft-com:office:smarttags" w:element="City">
          <w:r>
            <w:t>Mobile</w:t>
          </w:r>
        </w:smartTag>
      </w:smartTag>
      <w:r>
        <w:t xml:space="preserve"> services Switching Centre</w:t>
      </w:r>
    </w:p>
    <w:p w14:paraId="6E2E8CFB" w14:textId="77777777" w:rsidR="00B20DCF" w:rsidRDefault="00B20DCF">
      <w:pPr>
        <w:pStyle w:val="EW"/>
      </w:pPr>
      <w:r>
        <w:t>NE</w:t>
      </w:r>
      <w:r>
        <w:tab/>
        <w:t>Network Element</w:t>
      </w:r>
    </w:p>
    <w:p w14:paraId="0AE36203" w14:textId="77777777" w:rsidR="00B20DCF" w:rsidRDefault="00B20DCF">
      <w:pPr>
        <w:pStyle w:val="EW"/>
      </w:pPr>
      <w:r>
        <w:t>NM</w:t>
      </w:r>
      <w:r>
        <w:tab/>
        <w:t>Network Manager</w:t>
      </w:r>
    </w:p>
    <w:p w14:paraId="5033C510" w14:textId="77777777" w:rsidR="00B20DCF" w:rsidRDefault="00B20DCF">
      <w:pPr>
        <w:pStyle w:val="EW"/>
      </w:pPr>
      <w:r>
        <w:t>OA&amp;M</w:t>
      </w:r>
      <w:r>
        <w:tab/>
        <w:t>Operation, Administration and Maintenance</w:t>
      </w:r>
    </w:p>
    <w:p w14:paraId="6D1BC496" w14:textId="77777777" w:rsidR="00B20DCF" w:rsidRDefault="00B20DCF">
      <w:pPr>
        <w:pStyle w:val="EW"/>
        <w:rPr>
          <w:lang w:val="pt-BR"/>
        </w:rPr>
      </w:pPr>
      <w:r>
        <w:rPr>
          <w:lang w:val="pt-BR"/>
        </w:rPr>
        <w:t>OS</w:t>
      </w:r>
      <w:r>
        <w:rPr>
          <w:lang w:val="pt-BR"/>
        </w:rPr>
        <w:tab/>
        <w:t>Operations System (EM, NM)</w:t>
      </w:r>
    </w:p>
    <w:p w14:paraId="5D519D29" w14:textId="77777777" w:rsidR="00B20DCF" w:rsidRDefault="00B20DCF">
      <w:pPr>
        <w:pStyle w:val="EW"/>
      </w:pPr>
      <w:r>
        <w:t>OSI</w:t>
      </w:r>
      <w:r>
        <w:tab/>
        <w:t>Open Systems Interconnection</w:t>
      </w:r>
    </w:p>
    <w:p w14:paraId="1F0712AD" w14:textId="77777777" w:rsidR="00E13947" w:rsidRDefault="00B20DCF" w:rsidP="00E13947">
      <w:pPr>
        <w:pStyle w:val="EW"/>
        <w:rPr>
          <w:lang w:eastAsia="zh-CN"/>
        </w:rPr>
      </w:pPr>
      <w:r>
        <w:t>P-CCPCH</w:t>
      </w:r>
      <w:r>
        <w:rPr>
          <w:rFonts w:hint="eastAsia"/>
          <w:lang w:eastAsia="zh-CN"/>
        </w:rPr>
        <w:tab/>
      </w:r>
      <w:r>
        <w:rPr>
          <w:lang w:eastAsia="zh-CN"/>
        </w:rPr>
        <w:t>Primary Common Control Physical Channel</w:t>
      </w:r>
      <w:r w:rsidR="00E13947" w:rsidRPr="00E13947">
        <w:rPr>
          <w:lang w:eastAsia="zh-CN"/>
        </w:rPr>
        <w:t xml:space="preserve"> </w:t>
      </w:r>
    </w:p>
    <w:p w14:paraId="6D643616" w14:textId="77777777" w:rsidR="00B20DCF" w:rsidRDefault="00E13947" w:rsidP="00E13947">
      <w:pPr>
        <w:pStyle w:val="EW"/>
      </w:pPr>
      <w:r>
        <w:rPr>
          <w:lang w:eastAsia="zh-CN"/>
        </w:rPr>
        <w:t>PEE</w:t>
      </w:r>
      <w:r>
        <w:rPr>
          <w:lang w:eastAsia="zh-CN"/>
        </w:rPr>
        <w:tab/>
        <w:t>Power, Energy and Environmental</w:t>
      </w:r>
    </w:p>
    <w:p w14:paraId="387BCF85" w14:textId="77777777" w:rsidR="00B20DCF" w:rsidRDefault="00B20DCF">
      <w:pPr>
        <w:pStyle w:val="EW"/>
      </w:pPr>
      <w:r>
        <w:t>PM</w:t>
      </w:r>
      <w:r>
        <w:tab/>
        <w:t>Performance Management</w:t>
      </w:r>
    </w:p>
    <w:p w14:paraId="00D4FFF4" w14:textId="77777777" w:rsidR="00B20DCF" w:rsidRDefault="00B20DCF">
      <w:pPr>
        <w:pStyle w:val="EW"/>
      </w:pPr>
      <w:r>
        <w:t>QoS</w:t>
      </w:r>
      <w:r>
        <w:tab/>
        <w:t>Quality of Service</w:t>
      </w:r>
    </w:p>
    <w:p w14:paraId="066BF6EE" w14:textId="77777777" w:rsidR="00B20DCF" w:rsidRDefault="00B20DCF">
      <w:pPr>
        <w:pStyle w:val="EW"/>
      </w:pPr>
      <w:r>
        <w:t>RNC</w:t>
      </w:r>
      <w:r>
        <w:tab/>
        <w:t>Radio Network Controller</w:t>
      </w:r>
    </w:p>
    <w:p w14:paraId="76ECC048" w14:textId="77777777" w:rsidR="00B20DCF" w:rsidRDefault="00B20DCF">
      <w:pPr>
        <w:pStyle w:val="EW"/>
      </w:pPr>
      <w:r>
        <w:t>RSCP</w:t>
      </w:r>
      <w:r>
        <w:tab/>
        <w:t>Received Signal Code Power</w:t>
      </w:r>
    </w:p>
    <w:p w14:paraId="73997BDA" w14:textId="77777777" w:rsidR="00B20DCF" w:rsidRDefault="00B20DCF">
      <w:pPr>
        <w:pStyle w:val="EW"/>
        <w:rPr>
          <w:lang w:eastAsia="zh-CN"/>
        </w:rPr>
      </w:pPr>
      <w:r>
        <w:rPr>
          <w:rFonts w:hint="eastAsia"/>
          <w:lang w:eastAsia="zh-CN"/>
        </w:rPr>
        <w:t>SIR</w:t>
      </w:r>
      <w:r>
        <w:rPr>
          <w:lang w:eastAsia="zh-CN"/>
        </w:rPr>
        <w:tab/>
        <w:t>Signal to Interference Ratio</w:t>
      </w:r>
    </w:p>
    <w:p w14:paraId="62315826" w14:textId="77777777" w:rsidR="00B20DCF" w:rsidRDefault="00B20DCF">
      <w:pPr>
        <w:pStyle w:val="EW"/>
      </w:pPr>
      <w:r>
        <w:t>UMTS</w:t>
      </w:r>
      <w:r>
        <w:tab/>
        <w:t xml:space="preserve">Universal </w:t>
      </w:r>
      <w:smartTag w:uri="urn:schemas-microsoft-com:office:smarttags" w:element="place">
        <w:r>
          <w:t>Mobile</w:t>
        </w:r>
      </w:smartTag>
      <w:r>
        <w:t xml:space="preserve"> Telecommunications System</w:t>
      </w:r>
    </w:p>
    <w:p w14:paraId="1A0F90AF" w14:textId="77777777" w:rsidR="00B20DCF" w:rsidRDefault="00B20DCF">
      <w:pPr>
        <w:pStyle w:val="EX"/>
        <w:keepLines w:val="0"/>
      </w:pPr>
      <w:r>
        <w:t>UTRAN</w:t>
      </w:r>
      <w:r>
        <w:tab/>
        <w:t>Universal Terrestrial Radio Access Network</w:t>
      </w:r>
    </w:p>
    <w:p w14:paraId="622E4C1C" w14:textId="77777777" w:rsidR="00B20DCF" w:rsidRDefault="00B20DCF">
      <w:pPr>
        <w:keepNext/>
      </w:pPr>
      <w:r>
        <w:t>You can find below a list of abbreviations used within the measurement types for field E of the measurement template.</w:t>
      </w:r>
    </w:p>
    <w:p w14:paraId="252AB367" w14:textId="77777777" w:rsidR="00B20DCF" w:rsidRDefault="00B20DCF">
      <w:pPr>
        <w:pStyle w:val="EW"/>
        <w:keepNext/>
        <w:rPr>
          <w:lang w:eastAsia="zh-CN"/>
        </w:rPr>
      </w:pPr>
      <w:r>
        <w:rPr>
          <w:rFonts w:hint="eastAsia"/>
          <w:lang w:eastAsia="zh-CN"/>
        </w:rPr>
        <w:t>Ackd</w:t>
      </w:r>
      <w:r>
        <w:rPr>
          <w:rFonts w:hint="eastAsia"/>
          <w:lang w:eastAsia="zh-CN"/>
        </w:rPr>
        <w:tab/>
        <w:t>Acknowledged</w:t>
      </w:r>
    </w:p>
    <w:p w14:paraId="7231391A" w14:textId="77777777" w:rsidR="00B20DCF" w:rsidRDefault="00B20DCF">
      <w:pPr>
        <w:pStyle w:val="EW"/>
        <w:keepNext/>
      </w:pPr>
      <w:r>
        <w:t>Assn</w:t>
      </w:r>
      <w:r>
        <w:tab/>
        <w:t>Assign(ment,ed)</w:t>
      </w:r>
    </w:p>
    <w:p w14:paraId="65688D9C" w14:textId="77777777" w:rsidR="00B20DCF" w:rsidRDefault="00B20DCF">
      <w:pPr>
        <w:pStyle w:val="EW"/>
        <w:keepNext/>
      </w:pPr>
      <w:r>
        <w:t>Att</w:t>
      </w:r>
      <w:r>
        <w:tab/>
        <w:t>Attempt(s,ed)</w:t>
      </w:r>
    </w:p>
    <w:p w14:paraId="770D7A8D" w14:textId="77777777" w:rsidR="00B20DCF" w:rsidRDefault="00B20DCF">
      <w:pPr>
        <w:pStyle w:val="EW"/>
      </w:pPr>
      <w:r>
        <w:t>Bgrd</w:t>
      </w:r>
      <w:r>
        <w:tab/>
        <w:t>Background</w:t>
      </w:r>
    </w:p>
    <w:p w14:paraId="5B236E1B" w14:textId="77777777" w:rsidR="00B20DCF" w:rsidRDefault="00B20DCF">
      <w:pPr>
        <w:pStyle w:val="EW"/>
      </w:pPr>
      <w:r>
        <w:t>Call</w:t>
      </w:r>
      <w:r>
        <w:tab/>
        <w:t>Call</w:t>
      </w:r>
    </w:p>
    <w:p w14:paraId="7943D773" w14:textId="77777777" w:rsidR="00B20DCF" w:rsidRDefault="00B20DCF">
      <w:pPr>
        <w:pStyle w:val="EW"/>
      </w:pPr>
      <w:r>
        <w:lastRenderedPageBreak/>
        <w:t>Chg</w:t>
      </w:r>
      <w:r>
        <w:tab/>
        <w:t>Change</w:t>
      </w:r>
    </w:p>
    <w:p w14:paraId="3AAD4838" w14:textId="77777777" w:rsidR="00B20DCF" w:rsidRDefault="00B20DCF">
      <w:pPr>
        <w:pStyle w:val="EW"/>
      </w:pPr>
      <w:smartTag w:uri="urn:schemas-microsoft-com:office:smarttags" w:element="place">
        <w:smartTag w:uri="urn:schemas-microsoft-com:office:smarttags" w:element="State">
          <w:r>
            <w:t>Conn</w:t>
          </w:r>
        </w:smartTag>
      </w:smartTag>
      <w:r>
        <w:tab/>
        <w:t>Connection</w:t>
      </w:r>
    </w:p>
    <w:p w14:paraId="24B8667C" w14:textId="77777777" w:rsidR="00B20DCF" w:rsidRDefault="00B20DCF">
      <w:pPr>
        <w:pStyle w:val="EW"/>
      </w:pPr>
      <w:r>
        <w:t>Combi</w:t>
      </w:r>
      <w:r>
        <w:tab/>
        <w:t>Combined</w:t>
      </w:r>
    </w:p>
    <w:p w14:paraId="51406A3A" w14:textId="77777777" w:rsidR="00B20DCF" w:rsidRDefault="00B20DCF">
      <w:pPr>
        <w:pStyle w:val="EW"/>
      </w:pPr>
      <w:r>
        <w:t>CS</w:t>
      </w:r>
      <w:r>
        <w:tab/>
        <w:t>Circuit switched</w:t>
      </w:r>
    </w:p>
    <w:p w14:paraId="2F382257" w14:textId="77777777" w:rsidR="00B20DCF" w:rsidRDefault="00B20DCF">
      <w:pPr>
        <w:pStyle w:val="EW"/>
      </w:pPr>
      <w:r>
        <w:t>Ctrl</w:t>
      </w:r>
      <w:r>
        <w:tab/>
        <w:t>Controlled</w:t>
      </w:r>
    </w:p>
    <w:p w14:paraId="178A3355" w14:textId="77777777" w:rsidR="00B20DCF" w:rsidRDefault="00B20DCF">
      <w:pPr>
        <w:pStyle w:val="EW"/>
      </w:pPr>
      <w:r>
        <w:t>Conv</w:t>
      </w:r>
      <w:r>
        <w:tab/>
        <w:t>Conversational</w:t>
      </w:r>
    </w:p>
    <w:p w14:paraId="2BE0018C" w14:textId="77777777" w:rsidR="00B20DCF" w:rsidRDefault="00B20DCF">
      <w:pPr>
        <w:pStyle w:val="EW"/>
      </w:pPr>
      <w:smartTag w:uri="urn:schemas-microsoft-com:office:smarttags" w:element="place">
        <w:smartTag w:uri="urn:schemas-microsoft-com:office:smarttags" w:element="State">
          <w:r>
            <w:t>Del</w:t>
          </w:r>
        </w:smartTag>
      </w:smartTag>
      <w:r>
        <w:tab/>
        <w:t>Deletion</w:t>
      </w:r>
    </w:p>
    <w:p w14:paraId="4BA81E24" w14:textId="77777777" w:rsidR="00B20DCF" w:rsidRDefault="00B20DCF">
      <w:pPr>
        <w:pStyle w:val="EW"/>
      </w:pPr>
      <w:r>
        <w:t>Drop</w:t>
      </w:r>
      <w:r>
        <w:tab/>
        <w:t>Drop(ped)</w:t>
      </w:r>
    </w:p>
    <w:p w14:paraId="0B993375" w14:textId="77777777" w:rsidR="00B20DCF" w:rsidRDefault="00B20DCF">
      <w:pPr>
        <w:pStyle w:val="EW"/>
      </w:pPr>
      <w:r>
        <w:t>Estab</w:t>
      </w:r>
      <w:r>
        <w:tab/>
        <w:t>Establish (ed,ment)</w:t>
      </w:r>
    </w:p>
    <w:p w14:paraId="0F57C3F5" w14:textId="77777777" w:rsidR="00B20DCF" w:rsidRDefault="00B20DCF">
      <w:pPr>
        <w:pStyle w:val="EW"/>
      </w:pPr>
      <w:r>
        <w:t>Fail</w:t>
      </w:r>
      <w:r>
        <w:tab/>
        <w:t xml:space="preserve">Fail(ed, ure) </w:t>
      </w:r>
    </w:p>
    <w:p w14:paraId="3505472D" w14:textId="77777777" w:rsidR="00B20DCF" w:rsidRDefault="00B20DCF">
      <w:pPr>
        <w:pStyle w:val="EW"/>
      </w:pPr>
      <w:r>
        <w:t>FDD</w:t>
      </w:r>
      <w:r>
        <w:tab/>
        <w:t>Frequency Division Duplex</w:t>
      </w:r>
    </w:p>
    <w:p w14:paraId="26885387" w14:textId="77777777" w:rsidR="00B20DCF" w:rsidRDefault="00B20DCF">
      <w:pPr>
        <w:pStyle w:val="EW"/>
      </w:pPr>
      <w:r>
        <w:t>F</w:t>
      </w:r>
      <w:r>
        <w:rPr>
          <w:rFonts w:hint="eastAsia"/>
          <w:lang w:eastAsia="zh-CN"/>
        </w:rPr>
        <w:t>P</w:t>
      </w:r>
      <w:r>
        <w:tab/>
      </w:r>
      <w:r>
        <w:rPr>
          <w:rFonts w:hint="eastAsia"/>
          <w:lang w:eastAsia="zh-CN"/>
        </w:rPr>
        <w:t xml:space="preserve">Frame </w:t>
      </w:r>
      <w:r>
        <w:t>Protocol</w:t>
      </w:r>
    </w:p>
    <w:p w14:paraId="56F93523" w14:textId="77777777" w:rsidR="00B20DCF" w:rsidRDefault="00B20DCF">
      <w:pPr>
        <w:pStyle w:val="EW"/>
      </w:pPr>
      <w:r>
        <w:t>HHO</w:t>
      </w:r>
      <w:r>
        <w:tab/>
        <w:t>Hard Handover</w:t>
      </w:r>
    </w:p>
    <w:p w14:paraId="31786A6A" w14:textId="77777777" w:rsidR="00B20DCF" w:rsidRDefault="00B20DCF">
      <w:pPr>
        <w:pStyle w:val="EW"/>
      </w:pPr>
      <w:r>
        <w:t>HO</w:t>
      </w:r>
      <w:r>
        <w:tab/>
        <w:t>Handover</w:t>
      </w:r>
    </w:p>
    <w:p w14:paraId="73973128" w14:textId="77777777" w:rsidR="00B20DCF" w:rsidRDefault="00B20DCF">
      <w:pPr>
        <w:pStyle w:val="EW"/>
      </w:pPr>
      <w:r>
        <w:t>Inc</w:t>
      </w:r>
      <w:r>
        <w:tab/>
        <w:t>Incoming</w:t>
      </w:r>
    </w:p>
    <w:p w14:paraId="0A45C4C5" w14:textId="77777777" w:rsidR="00B20DCF" w:rsidRDefault="00B20DCF">
      <w:pPr>
        <w:pStyle w:val="EW"/>
      </w:pPr>
      <w:r>
        <w:t>Intact</w:t>
      </w:r>
      <w:r>
        <w:tab/>
        <w:t>Interactive</w:t>
      </w:r>
    </w:p>
    <w:p w14:paraId="319A6926" w14:textId="77777777" w:rsidR="00B20DCF" w:rsidRDefault="00B20DCF">
      <w:pPr>
        <w:pStyle w:val="EW"/>
      </w:pPr>
      <w:r>
        <w:t>Inter</w:t>
      </w:r>
      <w:r>
        <w:tab/>
        <w:t>Inter</w:t>
      </w:r>
    </w:p>
    <w:p w14:paraId="0BC09765" w14:textId="77777777" w:rsidR="00B20DCF" w:rsidRDefault="00B20DCF">
      <w:pPr>
        <w:pStyle w:val="EW"/>
      </w:pPr>
      <w:r>
        <w:t>Intra</w:t>
      </w:r>
      <w:r>
        <w:tab/>
        <w:t>Intra</w:t>
      </w:r>
    </w:p>
    <w:p w14:paraId="767CC731" w14:textId="77777777" w:rsidR="00B20DCF" w:rsidRDefault="00B20DCF">
      <w:pPr>
        <w:pStyle w:val="EW"/>
      </w:pPr>
      <w:r>
        <w:t>Invol</w:t>
      </w:r>
      <w:r>
        <w:tab/>
        <w:t>Involve(d)</w:t>
      </w:r>
    </w:p>
    <w:p w14:paraId="2BF2AA46" w14:textId="77777777" w:rsidR="00B20DCF" w:rsidRDefault="00B20DCF">
      <w:pPr>
        <w:pStyle w:val="EW"/>
        <w:rPr>
          <w:lang w:eastAsia="zh-CN"/>
        </w:rPr>
      </w:pPr>
      <w:r>
        <w:rPr>
          <w:lang w:eastAsia="zh-CN"/>
        </w:rPr>
        <w:t>ISCP</w:t>
      </w:r>
      <w:r>
        <w:rPr>
          <w:lang w:eastAsia="zh-CN"/>
        </w:rPr>
        <w:tab/>
        <w:t>Interference Signal Code Power</w:t>
      </w:r>
    </w:p>
    <w:p w14:paraId="177B027E" w14:textId="77777777" w:rsidR="00B20DCF" w:rsidRDefault="00B20DCF">
      <w:pPr>
        <w:pStyle w:val="EW"/>
      </w:pPr>
      <w:r>
        <w:t>Max</w:t>
      </w:r>
      <w:r>
        <w:tab/>
        <w:t>Maximum</w:t>
      </w:r>
    </w:p>
    <w:p w14:paraId="651B650D" w14:textId="77777777" w:rsidR="00B20DCF" w:rsidRDefault="00B20DCF">
      <w:pPr>
        <w:pStyle w:val="EW"/>
      </w:pPr>
      <w:r>
        <w:t>Nat</w:t>
      </w:r>
      <w:r>
        <w:tab/>
        <w:t>National</w:t>
      </w:r>
    </w:p>
    <w:p w14:paraId="67009649" w14:textId="77777777" w:rsidR="00B20DCF" w:rsidRDefault="00B20DCF">
      <w:pPr>
        <w:pStyle w:val="EW"/>
      </w:pPr>
      <w:r>
        <w:t>Netw</w:t>
      </w:r>
      <w:r>
        <w:tab/>
        <w:t>Network</w:t>
      </w:r>
    </w:p>
    <w:p w14:paraId="1C92644F" w14:textId="77777777" w:rsidR="00B20DCF" w:rsidRDefault="00B20DCF">
      <w:pPr>
        <w:pStyle w:val="EW"/>
      </w:pPr>
      <w:r>
        <w:t>NodeB</w:t>
      </w:r>
      <w:r>
        <w:tab/>
        <w:t>NodeB</w:t>
      </w:r>
    </w:p>
    <w:p w14:paraId="371EF2DB" w14:textId="77777777" w:rsidR="00B20DCF" w:rsidRDefault="00B20DCF">
      <w:pPr>
        <w:pStyle w:val="EW"/>
      </w:pPr>
      <w:r>
        <w:t>Oct</w:t>
      </w:r>
      <w:r>
        <w:tab/>
        <w:t>Octet(s)</w:t>
      </w:r>
    </w:p>
    <w:p w14:paraId="39579254" w14:textId="77777777" w:rsidR="00B20DCF" w:rsidRDefault="00B20DCF">
      <w:pPr>
        <w:pStyle w:val="EW"/>
      </w:pPr>
      <w:r>
        <w:t>Oth</w:t>
      </w:r>
      <w:r>
        <w:tab/>
        <w:t>Other</w:t>
      </w:r>
    </w:p>
    <w:p w14:paraId="6F956107" w14:textId="77777777" w:rsidR="00B20DCF" w:rsidRDefault="00B20DCF">
      <w:pPr>
        <w:pStyle w:val="EW"/>
      </w:pPr>
      <w:r>
        <w:t>Out</w:t>
      </w:r>
      <w:r>
        <w:tab/>
        <w:t>Outgoing</w:t>
      </w:r>
    </w:p>
    <w:p w14:paraId="50B83271" w14:textId="77777777" w:rsidR="00B20DCF" w:rsidRDefault="00B20DCF">
      <w:pPr>
        <w:pStyle w:val="EW"/>
      </w:pPr>
      <w:r>
        <w:t>Pkt</w:t>
      </w:r>
      <w:r>
        <w:tab/>
        <w:t>Packet(s)</w:t>
      </w:r>
    </w:p>
    <w:p w14:paraId="4573FE47" w14:textId="77777777" w:rsidR="00B20DCF" w:rsidRDefault="00B20DCF">
      <w:pPr>
        <w:pStyle w:val="EW"/>
      </w:pPr>
      <w:r>
        <w:t>Prep</w:t>
      </w:r>
      <w:r>
        <w:tab/>
        <w:t>Preparation</w:t>
      </w:r>
    </w:p>
    <w:p w14:paraId="0DEED2D9" w14:textId="77777777" w:rsidR="00B20DCF" w:rsidRDefault="00B20DCF">
      <w:pPr>
        <w:pStyle w:val="EW"/>
      </w:pPr>
      <w:r>
        <w:t>Proc</w:t>
      </w:r>
      <w:r>
        <w:tab/>
        <w:t>Procedure</w:t>
      </w:r>
    </w:p>
    <w:p w14:paraId="1E1B7546" w14:textId="77777777" w:rsidR="00B20DCF" w:rsidRDefault="00B20DCF">
      <w:pPr>
        <w:pStyle w:val="EW"/>
      </w:pPr>
      <w:r>
        <w:t>PS</w:t>
      </w:r>
      <w:r>
        <w:tab/>
        <w:t>Packet switched</w:t>
      </w:r>
    </w:p>
    <w:p w14:paraId="1E6EB8E0" w14:textId="77777777" w:rsidR="00B20DCF" w:rsidRDefault="00B20DCF">
      <w:pPr>
        <w:pStyle w:val="EW"/>
      </w:pPr>
      <w:r>
        <w:t>RAB</w:t>
      </w:r>
      <w:r>
        <w:tab/>
        <w:t>Radio Access Bearer</w:t>
      </w:r>
    </w:p>
    <w:p w14:paraId="18B736EE" w14:textId="77777777" w:rsidR="00B20DCF" w:rsidRDefault="00B20DCF">
      <w:pPr>
        <w:pStyle w:val="EW"/>
      </w:pPr>
      <w:r>
        <w:t>RAT</w:t>
      </w:r>
      <w:r>
        <w:tab/>
        <w:t>Radio Access Technology</w:t>
      </w:r>
    </w:p>
    <w:p w14:paraId="47C2FBDD" w14:textId="77777777" w:rsidR="00B20DCF" w:rsidRDefault="00B20DCF">
      <w:pPr>
        <w:pStyle w:val="EW"/>
        <w:rPr>
          <w:lang w:eastAsia="zh-CN"/>
        </w:rPr>
      </w:pPr>
      <w:r>
        <w:rPr>
          <w:lang w:eastAsia="zh-CN"/>
        </w:rPr>
        <w:t>RB</w:t>
      </w:r>
      <w:r>
        <w:rPr>
          <w:lang w:eastAsia="zh-CN"/>
        </w:rPr>
        <w:tab/>
        <w:t>Radio Bearer</w:t>
      </w:r>
    </w:p>
    <w:p w14:paraId="1E4517FE" w14:textId="77777777" w:rsidR="00B20DCF" w:rsidRDefault="00B20DCF">
      <w:pPr>
        <w:pStyle w:val="EW"/>
      </w:pPr>
      <w:r>
        <w:t>ReEstab</w:t>
      </w:r>
      <w:r>
        <w:tab/>
        <w:t>Re-establish (ed,ment)</w:t>
      </w:r>
    </w:p>
    <w:p w14:paraId="5BB6226B" w14:textId="77777777" w:rsidR="00B20DCF" w:rsidRDefault="00B20DCF">
      <w:pPr>
        <w:pStyle w:val="EW"/>
      </w:pPr>
      <w:r>
        <w:t>Rel</w:t>
      </w:r>
      <w:r>
        <w:tab/>
        <w:t>Released</w:t>
      </w:r>
    </w:p>
    <w:p w14:paraId="75535715" w14:textId="77777777" w:rsidR="00B20DCF" w:rsidRDefault="00B20DCF">
      <w:pPr>
        <w:pStyle w:val="EW"/>
      </w:pPr>
      <w:r>
        <w:t>Reloc</w:t>
      </w:r>
      <w:r>
        <w:tab/>
        <w:t>Relocation</w:t>
      </w:r>
    </w:p>
    <w:p w14:paraId="1940B645" w14:textId="77777777" w:rsidR="00B20DCF" w:rsidRDefault="00B20DCF">
      <w:pPr>
        <w:pStyle w:val="EW"/>
      </w:pPr>
      <w:r>
        <w:t>Req</w:t>
      </w:r>
      <w:r>
        <w:tab/>
        <w:t>Request(s,ed)</w:t>
      </w:r>
    </w:p>
    <w:p w14:paraId="629D2F6F" w14:textId="77777777" w:rsidR="00B20DCF" w:rsidRDefault="00B20DCF">
      <w:pPr>
        <w:pStyle w:val="EW"/>
      </w:pPr>
      <w:r>
        <w:t>Res</w:t>
      </w:r>
      <w:r>
        <w:tab/>
        <w:t>Resource</w:t>
      </w:r>
    </w:p>
    <w:p w14:paraId="4331A245" w14:textId="77777777" w:rsidR="00B20DCF" w:rsidRDefault="00B20DCF">
      <w:pPr>
        <w:pStyle w:val="EW"/>
      </w:pPr>
      <w:r>
        <w:t>RL</w:t>
      </w:r>
      <w:r>
        <w:tab/>
        <w:t>Radio Link</w:t>
      </w:r>
    </w:p>
    <w:p w14:paraId="622B0EF3" w14:textId="77777777" w:rsidR="00B20DCF" w:rsidRDefault="00B20DCF">
      <w:pPr>
        <w:pStyle w:val="EW"/>
      </w:pPr>
      <w:r>
        <w:t>RNC</w:t>
      </w:r>
      <w:r>
        <w:tab/>
        <w:t>RNC</w:t>
      </w:r>
    </w:p>
    <w:p w14:paraId="28E970F9" w14:textId="77777777" w:rsidR="00B20DCF" w:rsidRDefault="00B20DCF">
      <w:pPr>
        <w:pStyle w:val="EW"/>
      </w:pPr>
      <w:r>
        <w:t>RRC</w:t>
      </w:r>
      <w:r>
        <w:tab/>
        <w:t>Radio Resource Control</w:t>
      </w:r>
    </w:p>
    <w:p w14:paraId="1E9FBB21" w14:textId="77777777" w:rsidR="00B20DCF" w:rsidRDefault="00B20DCF">
      <w:pPr>
        <w:pStyle w:val="EW"/>
      </w:pPr>
      <w:r>
        <w:t>RTWP</w:t>
      </w:r>
      <w:r>
        <w:tab/>
        <w:t>Received Total Wideband Power</w:t>
      </w:r>
    </w:p>
    <w:p w14:paraId="70DA9D14" w14:textId="77777777" w:rsidR="00B20DCF" w:rsidRDefault="00B20DCF">
      <w:pPr>
        <w:pStyle w:val="EW"/>
      </w:pPr>
      <w:r>
        <w:t>Setup</w:t>
      </w:r>
      <w:r>
        <w:tab/>
        <w:t>Setup</w:t>
      </w:r>
    </w:p>
    <w:p w14:paraId="0DC8FC09" w14:textId="77777777" w:rsidR="00B20DCF" w:rsidRDefault="00B20DCF">
      <w:pPr>
        <w:pStyle w:val="EW"/>
      </w:pPr>
      <w:r>
        <w:t>SGSN</w:t>
      </w:r>
      <w:r>
        <w:tab/>
        <w:t>SGSN</w:t>
      </w:r>
    </w:p>
    <w:p w14:paraId="72798ACE" w14:textId="77777777" w:rsidR="00B20DCF" w:rsidRDefault="00B20DCF">
      <w:pPr>
        <w:pStyle w:val="EW"/>
      </w:pPr>
      <w:r>
        <w:t>SHO</w:t>
      </w:r>
      <w:r>
        <w:tab/>
        <w:t>Soft Handover</w:t>
      </w:r>
    </w:p>
    <w:p w14:paraId="3BCF011D" w14:textId="77777777" w:rsidR="00B20DCF" w:rsidRDefault="00B20DCF">
      <w:pPr>
        <w:pStyle w:val="EW"/>
      </w:pPr>
      <w:r>
        <w:t>Sig</w:t>
      </w:r>
      <w:r>
        <w:tab/>
        <w:t>Signalling</w:t>
      </w:r>
    </w:p>
    <w:p w14:paraId="0F6A8E2E" w14:textId="77777777" w:rsidR="00B20DCF" w:rsidRDefault="00B20DCF">
      <w:pPr>
        <w:pStyle w:val="EW"/>
      </w:pPr>
      <w:r>
        <w:t>Strm</w:t>
      </w:r>
      <w:r>
        <w:tab/>
        <w:t>Streaming</w:t>
      </w:r>
    </w:p>
    <w:p w14:paraId="05DD299F" w14:textId="77777777" w:rsidR="00B20DCF" w:rsidRDefault="00B20DCF">
      <w:pPr>
        <w:pStyle w:val="EW"/>
      </w:pPr>
      <w:r>
        <w:t>Sub</w:t>
      </w:r>
      <w:r>
        <w:tab/>
        <w:t>Subscriber</w:t>
      </w:r>
    </w:p>
    <w:p w14:paraId="10926100" w14:textId="77777777" w:rsidR="00B20DCF" w:rsidRDefault="00B20DCF">
      <w:pPr>
        <w:pStyle w:val="EW"/>
      </w:pPr>
      <w:r>
        <w:t>Succ</w:t>
      </w:r>
      <w:r>
        <w:tab/>
        <w:t>Success(es,ful)</w:t>
      </w:r>
    </w:p>
    <w:p w14:paraId="5AA0053B" w14:textId="77777777" w:rsidR="00B20DCF" w:rsidRDefault="00B20DCF">
      <w:pPr>
        <w:pStyle w:val="EW"/>
      </w:pPr>
      <w:r>
        <w:t>TCP</w:t>
      </w:r>
      <w:r>
        <w:tab/>
        <w:t>Transmitted Carrier Power</w:t>
      </w:r>
    </w:p>
    <w:p w14:paraId="47F5862B" w14:textId="77777777" w:rsidR="00B20DCF" w:rsidRDefault="00B20DCF">
      <w:pPr>
        <w:pStyle w:val="EW"/>
      </w:pPr>
      <w:r>
        <w:t>UE</w:t>
      </w:r>
      <w:r>
        <w:tab/>
        <w:t>User Equipment</w:t>
      </w:r>
    </w:p>
    <w:p w14:paraId="31290261" w14:textId="77777777" w:rsidR="00B20DCF" w:rsidRDefault="00B20DCF">
      <w:pPr>
        <w:pStyle w:val="EX"/>
      </w:pPr>
      <w:r>
        <w:t>UTRAN</w:t>
      </w:r>
      <w:r>
        <w:tab/>
        <w:t>UTRAN</w:t>
      </w:r>
    </w:p>
    <w:p w14:paraId="0D4D0627" w14:textId="77777777" w:rsidR="00B20DCF" w:rsidRDefault="00B20DCF">
      <w:pPr>
        <w:pStyle w:val="Heading1"/>
      </w:pPr>
      <w:bookmarkStart w:id="11" w:name="_Toc212126230"/>
      <w:r>
        <w:lastRenderedPageBreak/>
        <w:t>4</w:t>
      </w:r>
      <w:r>
        <w:tab/>
        <w:t>Measurements related to the RNC</w:t>
      </w:r>
      <w:bookmarkEnd w:id="11"/>
    </w:p>
    <w:p w14:paraId="5EF1C182" w14:textId="77777777" w:rsidR="00B20DCF" w:rsidRDefault="00B20DCF">
      <w:pPr>
        <w:pStyle w:val="Heading2"/>
      </w:pPr>
      <w:bookmarkStart w:id="12" w:name="_Toc212126231"/>
      <w:r>
        <w:t>4.1</w:t>
      </w:r>
      <w:r>
        <w:tab/>
        <w:t>RAB management</w:t>
      </w:r>
      <w:bookmarkEnd w:id="12"/>
    </w:p>
    <w:p w14:paraId="7B999308" w14:textId="77777777" w:rsidR="00B20DCF" w:rsidRDefault="00B20DCF">
      <w:pPr>
        <w:pStyle w:val="Heading3"/>
      </w:pPr>
      <w:bookmarkStart w:id="13" w:name="_Toc212126232"/>
      <w:smartTag w:uri="urn:schemas-microsoft-com:office:smarttags" w:element="chsdate">
        <w:smartTagPr>
          <w:attr w:name="Year" w:val="1899"/>
          <w:attr w:name="Month" w:val="12"/>
          <w:attr w:name="Day" w:val="30"/>
          <w:attr w:name="IsLunarDate" w:val="False"/>
          <w:attr w:name="IsROCDate" w:val="False"/>
        </w:smartTagPr>
        <w:r>
          <w:t>4.1.1</w:t>
        </w:r>
        <w:r>
          <w:tab/>
        </w:r>
      </w:smartTag>
      <w:r>
        <w:t>Overview</w:t>
      </w:r>
      <w:bookmarkEnd w:id="13"/>
    </w:p>
    <w:p w14:paraId="4DAA8EF2" w14:textId="77777777" w:rsidR="00B20DCF" w:rsidRDefault="00B20DCF">
      <w:pPr>
        <w:pStyle w:val="Heading4"/>
      </w:pPr>
      <w:bookmarkStart w:id="14" w:name="_Toc212126233"/>
      <w:smartTag w:uri="urn:schemas-microsoft-com:office:smarttags" w:element="chsdate">
        <w:smartTagPr>
          <w:attr w:name="Year" w:val="1899"/>
          <w:attr w:name="Month" w:val="12"/>
          <w:attr w:name="Day" w:val="30"/>
          <w:attr w:name="IsLunarDate" w:val="False"/>
          <w:attr w:name="IsROCDate" w:val="False"/>
        </w:smartTagPr>
        <w:r>
          <w:t>4.1.1</w:t>
        </w:r>
      </w:smartTag>
      <w:r>
        <w:t>.1</w:t>
      </w:r>
      <w:r>
        <w:tab/>
        <w:t>Measurements are based on the success and failure of procedures</w:t>
      </w:r>
      <w:bookmarkEnd w:id="14"/>
    </w:p>
    <w:p w14:paraId="233AA944" w14:textId="77777777" w:rsidR="00B20DCF" w:rsidRDefault="00B20DCF">
      <w:r>
        <w:t>The proposed measurements are not merely based on the counting of a given type of message since a same message may be repeated by an implementation dependent process. The aim here is to provide implementation independent specification.</w:t>
      </w:r>
    </w:p>
    <w:p w14:paraId="1C7C56E5" w14:textId="77777777" w:rsidR="00B20DCF" w:rsidRDefault="00B20DCF">
      <w:r>
        <w:t>Proposed measurements are based on the success/failure of procedures identified in the reference documents. The end of a procedure implies a stable state of the communication between the two involved parties. This stable state is normally the object of a common understanding from the two parties. As a consequence, proposed measurements are attached either to the successful or the unsuccessful issue of a procedure.</w:t>
      </w:r>
    </w:p>
    <w:p w14:paraId="691E43B7" w14:textId="77777777" w:rsidR="00B20DCF" w:rsidRDefault="00B20DCF">
      <w:pPr>
        <w:pStyle w:val="Heading4"/>
      </w:pPr>
      <w:bookmarkStart w:id="15" w:name="_Toc212126234"/>
      <w:smartTag w:uri="urn:schemas-microsoft-com:office:smarttags" w:element="chsdate">
        <w:smartTagPr>
          <w:attr w:name="Year" w:val="1899"/>
          <w:attr w:name="Month" w:val="12"/>
          <w:attr w:name="Day" w:val="30"/>
          <w:attr w:name="IsLunarDate" w:val="False"/>
          <w:attr w:name="IsROCDate" w:val="False"/>
        </w:smartTagPr>
        <w:r>
          <w:t>4.1.1</w:t>
        </w:r>
      </w:smartTag>
      <w:r>
        <w:t>.2</w:t>
      </w:r>
      <w:r>
        <w:tab/>
        <w:t>Combination of Traffic Class and Core Network domains</w:t>
      </w:r>
      <w:bookmarkEnd w:id="15"/>
    </w:p>
    <w:p w14:paraId="4918A9FB" w14:textId="77777777" w:rsidR="00B20DCF" w:rsidRDefault="00B20DCF">
      <w:r>
        <w:t xml:space="preserve">A Radio Access Bearer (RAB) is characterized by several QOS parameters among them is the Traffic Class. Currently there are not any 3GPP specifications including TS 23.107 </w:t>
      </w:r>
      <w:r>
        <w:sym w:font="Symbol" w:char="F05B"/>
      </w:r>
      <w:r>
        <w:t>2</w:t>
      </w:r>
      <w:r>
        <w:sym w:font="Symbol" w:char="F05D"/>
      </w:r>
      <w:r>
        <w:t xml:space="preserve"> in which may be found restrictions related to the possible combinations between Traffic Class and Core Network domain.</w:t>
      </w:r>
    </w:p>
    <w:p w14:paraId="523DEE9B" w14:textId="77777777" w:rsidR="00B20DCF" w:rsidRDefault="00B20DCF">
      <w:r>
        <w:t xml:space="preserve">Consequently, as a conservative position, this specification should leave open every possible combination between Traffic Class and Core Network domain as specification TS 23.107 </w:t>
      </w:r>
      <w:r>
        <w:sym w:font="Symbol" w:char="F05B"/>
      </w:r>
      <w:r>
        <w:t>2</w:t>
      </w:r>
      <w:r>
        <w:sym w:font="Symbol" w:char="F05D"/>
      </w:r>
      <w:r>
        <w:t xml:space="preserve"> does.</w:t>
      </w:r>
    </w:p>
    <w:p w14:paraId="2CF783C8" w14:textId="77777777" w:rsidR="00B20DCF" w:rsidRDefault="00B20DCF">
      <w:pPr>
        <w:pStyle w:val="Heading4"/>
      </w:pPr>
      <w:bookmarkStart w:id="16" w:name="_Toc212126235"/>
      <w:smartTag w:uri="urn:schemas-microsoft-com:office:smarttags" w:element="chsdate">
        <w:smartTagPr>
          <w:attr w:name="Year" w:val="1899"/>
          <w:attr w:name="Month" w:val="12"/>
          <w:attr w:name="Day" w:val="30"/>
          <w:attr w:name="IsLunarDate" w:val="False"/>
          <w:attr w:name="IsROCDate" w:val="False"/>
        </w:smartTagPr>
        <w:r>
          <w:t>4.1.1</w:t>
        </w:r>
      </w:smartTag>
      <w:r>
        <w:t>.3</w:t>
      </w:r>
      <w:r>
        <w:tab/>
        <w:t>Considered Radio Access Bearer management procedures</w:t>
      </w:r>
      <w:bookmarkEnd w:id="16"/>
    </w:p>
    <w:p w14:paraId="2E875078" w14:textId="77777777" w:rsidR="00B20DCF" w:rsidRDefault="00B20DCF">
      <w:r>
        <w:t>Performance Measurement definitions in this subclause are based on TS 25.413 [5].</w:t>
      </w:r>
    </w:p>
    <w:p w14:paraId="1826EA02" w14:textId="77777777" w:rsidR="00B20DCF" w:rsidRDefault="00B20DCF">
      <w:r>
        <w:t>The following paragraphs are of interest for this purpose:</w:t>
      </w:r>
    </w:p>
    <w:p w14:paraId="27EBFD1C" w14:textId="77777777" w:rsidR="00B20DCF" w:rsidRDefault="00B20DCF">
      <w:pPr>
        <w:pStyle w:val="B1"/>
      </w:pPr>
      <w:r>
        <w:t>-</w:t>
      </w:r>
      <w:r>
        <w:tab/>
        <w:t>RAB Assignment;</w:t>
      </w:r>
    </w:p>
    <w:p w14:paraId="2359DF5C" w14:textId="77777777" w:rsidR="00B20DCF" w:rsidRDefault="00B20DCF">
      <w:pPr>
        <w:pStyle w:val="B1"/>
      </w:pPr>
      <w:r>
        <w:t>-</w:t>
      </w:r>
      <w:r>
        <w:tab/>
        <w:t>RAB Release Request;</w:t>
      </w:r>
    </w:p>
    <w:p w14:paraId="49DA8B23" w14:textId="77777777" w:rsidR="00B20DCF" w:rsidRDefault="00B20DCF">
      <w:pPr>
        <w:pStyle w:val="B1"/>
      </w:pPr>
      <w:r>
        <w:t>-</w:t>
      </w:r>
      <w:r>
        <w:tab/>
        <w:t>RAB ASSIGNMENT REQUEST;</w:t>
      </w:r>
    </w:p>
    <w:p w14:paraId="601898D3" w14:textId="77777777" w:rsidR="00B20DCF" w:rsidRDefault="00B20DCF">
      <w:pPr>
        <w:pStyle w:val="B1"/>
      </w:pPr>
      <w:r>
        <w:t>-</w:t>
      </w:r>
      <w:r>
        <w:tab/>
        <w:t>RAB ASSIGNMENT RESPONSE;</w:t>
      </w:r>
    </w:p>
    <w:p w14:paraId="2AABD210" w14:textId="77777777" w:rsidR="00B20DCF" w:rsidRDefault="00B20DCF">
      <w:pPr>
        <w:pStyle w:val="B1"/>
      </w:pPr>
      <w:r>
        <w:t>-</w:t>
      </w:r>
      <w:r>
        <w:tab/>
        <w:t>RAB RELEASE REQUEST.</w:t>
      </w:r>
    </w:p>
    <w:p w14:paraId="1CA66983" w14:textId="77777777" w:rsidR="00B20DCF" w:rsidRDefault="00B20DCF">
      <w:pPr>
        <w:keepNext/>
        <w:keepLines/>
      </w:pPr>
      <w:r>
        <w:t>These paragraphs show in particular the following diagrams.</w:t>
      </w:r>
    </w:p>
    <w:bookmarkStart w:id="17" w:name="_MON_1157871210"/>
    <w:bookmarkEnd w:id="17"/>
    <w:p w14:paraId="372A74D2" w14:textId="77777777" w:rsidR="00B20DCF" w:rsidRDefault="00B20DCF">
      <w:pPr>
        <w:pStyle w:val="TH"/>
      </w:pPr>
      <w:r>
        <w:object w:dxaOrig="3466" w:dyaOrig="3645" w14:anchorId="28C9DE46">
          <v:shape id="_x0000_i1027" type="#_x0000_t75" style="width:172.8pt;height:182.4pt" o:ole="" o:allowoverlap="f" fillcolor="window">
            <v:imagedata r:id="rId12" o:title=""/>
          </v:shape>
          <o:OLEObject Type="Embed" ProgID="Word.Picture.8" ShapeID="_x0000_i1027" DrawAspect="Content" ObjectID="_1822741980" r:id="rId13"/>
        </w:object>
      </w:r>
    </w:p>
    <w:p w14:paraId="72D078E6" w14:textId="77777777" w:rsidR="00B20DCF" w:rsidRDefault="00B20DCF">
      <w:pPr>
        <w:pStyle w:val="TF"/>
        <w:outlineLvl w:val="0"/>
      </w:pPr>
      <w:r>
        <w:t>Figure: RAB Assignment procedure. Successful operation</w:t>
      </w:r>
    </w:p>
    <w:p w14:paraId="42BAFCE0" w14:textId="77777777" w:rsidR="00B20DCF" w:rsidRDefault="00B20DCF">
      <w:pPr>
        <w:pStyle w:val="TH"/>
      </w:pPr>
      <w:r>
        <w:object w:dxaOrig="3331" w:dyaOrig="1800" w14:anchorId="6360E211">
          <v:shape id="_x0000_i1028" type="#_x0000_t75" style="width:166.8pt;height:90pt" o:ole="" o:allowoverlap="f" fillcolor="window">
            <v:imagedata r:id="rId14" o:title=""/>
          </v:shape>
          <o:OLEObject Type="Embed" ProgID="Word.Picture.8" ShapeID="_x0000_i1028" DrawAspect="Content" ObjectID="_1822741981" r:id="rId15"/>
        </w:object>
      </w:r>
    </w:p>
    <w:p w14:paraId="1A83F7D1" w14:textId="77777777" w:rsidR="00B20DCF" w:rsidRDefault="00B20DCF">
      <w:pPr>
        <w:pStyle w:val="TF"/>
        <w:outlineLvl w:val="0"/>
      </w:pPr>
      <w:r>
        <w:t>Figure: RAB Release Request procedure</w:t>
      </w:r>
    </w:p>
    <w:p w14:paraId="53C6C99E" w14:textId="77777777" w:rsidR="00B20DCF" w:rsidRDefault="00B20DCF">
      <w:pPr>
        <w:pStyle w:val="Heading4"/>
      </w:pPr>
      <w:bookmarkStart w:id="18" w:name="_Toc212126236"/>
      <w:smartTag w:uri="urn:schemas-microsoft-com:office:smarttags" w:element="chsdate">
        <w:smartTagPr>
          <w:attr w:name="Year" w:val="1899"/>
          <w:attr w:name="Month" w:val="12"/>
          <w:attr w:name="Day" w:val="30"/>
          <w:attr w:name="IsLunarDate" w:val="False"/>
          <w:attr w:name="IsROCDate" w:val="False"/>
        </w:smartTagPr>
        <w:r>
          <w:t>4.1.1</w:t>
        </w:r>
      </w:smartTag>
      <w:r>
        <w:t>.4</w:t>
      </w:r>
      <w:r>
        <w:tab/>
        <w:t>Measurements relate to RAB establishment, modification and release</w:t>
      </w:r>
      <w:bookmarkEnd w:id="18"/>
      <w:r>
        <w:t xml:space="preserve"> </w:t>
      </w:r>
    </w:p>
    <w:p w14:paraId="0C319130" w14:textId="77777777" w:rsidR="00B20DCF" w:rsidRDefault="00B20DCF">
      <w:r>
        <w:t>RAB management procedure includes RAB Assignment procedure and RAB Release Request procedure. The purpose of RAB Assignment procedure is to establish new RABs and/or to enable modifications and/or releases of already established RABs for a given UE. If RABs are failed to be established or modified, the involved services may fail. RAB release request can be initiated by CN or RNC when the services terminate normally or abnormally.</w:t>
      </w:r>
    </w:p>
    <w:p w14:paraId="649B894B" w14:textId="77777777" w:rsidR="00B20DCF" w:rsidRDefault="00B20DCF">
      <w:r>
        <w:t>During daily maintenance of network, measurements regarding RAB establishment, modification and release are useful for operators to evaluate RAB management procedures, to analyze failure reasons of RAB establishment and RAB modification, and to analyze the causes of RAB release, especially in case RAB release abnormally.</w:t>
      </w:r>
    </w:p>
    <w:p w14:paraId="3DEEFE8D" w14:textId="77777777" w:rsidR="00B20DCF" w:rsidRDefault="00B20DCF">
      <w:pPr>
        <w:pStyle w:val="Heading3"/>
      </w:pPr>
      <w:r>
        <w:br w:type="page"/>
      </w:r>
      <w:bookmarkStart w:id="19" w:name="_Toc212126237"/>
      <w:r>
        <w:lastRenderedPageBreak/>
        <w:t>4.1.2</w:t>
      </w:r>
      <w:r>
        <w:tab/>
        <w:t>RAB establishment for CS domain</w:t>
      </w:r>
      <w:bookmarkEnd w:id="19"/>
    </w:p>
    <w:p w14:paraId="14A84E2D" w14:textId="77777777" w:rsidR="00493702" w:rsidRDefault="00493702" w:rsidP="00493702">
      <w:pPr>
        <w:pStyle w:val="Heading4"/>
      </w:pPr>
      <w:bookmarkStart w:id="20" w:name="_Toc212126238"/>
      <w:r>
        <w:t>4.1.2.0</w:t>
      </w:r>
      <w:r>
        <w:tab/>
        <w:t>Introduction</w:t>
      </w:r>
      <w:bookmarkEnd w:id="20"/>
    </w:p>
    <w:p w14:paraId="17CBDDDB" w14:textId="77777777" w:rsidR="00B20DCF" w:rsidRDefault="00B20DCF">
      <w:r>
        <w:t xml:space="preserve">The five measurement types defined in the clause </w:t>
      </w:r>
      <w:smartTag w:uri="urn:schemas-microsoft-com:office:smarttags" w:element="chsdate">
        <w:smartTagPr>
          <w:attr w:name="Year" w:val="1899"/>
          <w:attr w:name="Month" w:val="12"/>
          <w:attr w:name="Day" w:val="30"/>
          <w:attr w:name="IsLunarDate" w:val="False"/>
          <w:attr w:name="IsROCDate" w:val="False"/>
        </w:smartTagPr>
        <w:r>
          <w:t>4.1.2</w:t>
        </w:r>
      </w:smartTag>
      <w:r>
        <w:t xml:space="preserve"> for CS domain are subject to the "4 out of 5 approach".</w:t>
      </w:r>
    </w:p>
    <w:p w14:paraId="030AD54E" w14:textId="77777777" w:rsidR="00B20DCF" w:rsidRDefault="00B20DCF">
      <w:pPr>
        <w:pStyle w:val="Heading4"/>
      </w:pPr>
      <w:bookmarkStart w:id="21" w:name="_Toc212126239"/>
      <w:smartTag w:uri="urn:schemas-microsoft-com:office:smarttags" w:element="chsdate">
        <w:smartTagPr>
          <w:attr w:name="Year" w:val="1899"/>
          <w:attr w:name="Month" w:val="12"/>
          <w:attr w:name="Day" w:val="30"/>
          <w:attr w:name="IsLunarDate" w:val="False"/>
          <w:attr w:name="IsROCDate" w:val="False"/>
        </w:smartTagPr>
        <w:r>
          <w:t>4.1.2</w:t>
        </w:r>
      </w:smartTag>
      <w:r>
        <w:t>.1</w:t>
      </w:r>
      <w:r>
        <w:tab/>
        <w:t>Attempted RAB establishments for CS domain</w:t>
      </w:r>
      <w:bookmarkEnd w:id="21"/>
    </w:p>
    <w:p w14:paraId="51A5D465" w14:textId="77777777" w:rsidR="00B20DCF" w:rsidRDefault="0015458D" w:rsidP="0015458D">
      <w:pPr>
        <w:pStyle w:val="B1"/>
      </w:pPr>
      <w:r>
        <w:t>a)</w:t>
      </w:r>
      <w:r>
        <w:tab/>
      </w:r>
      <w:r w:rsidR="00B20DCF">
        <w:t>This measurement provides the number of requested RAB in establishment attempts for CS domain. The measurement is split into subcounters per traffic class.</w:t>
      </w:r>
    </w:p>
    <w:p w14:paraId="61D21656" w14:textId="77777777" w:rsidR="00B20DCF" w:rsidRDefault="0015458D" w:rsidP="0015458D">
      <w:pPr>
        <w:pStyle w:val="B1"/>
      </w:pPr>
      <w:r>
        <w:t>b)</w:t>
      </w:r>
      <w:r>
        <w:tab/>
      </w:r>
      <w:r w:rsidR="00B20DCF">
        <w:t>CC</w:t>
      </w:r>
    </w:p>
    <w:p w14:paraId="53AFC472" w14:textId="77777777" w:rsidR="00B20DCF" w:rsidRDefault="0015458D" w:rsidP="0015458D">
      <w:pPr>
        <w:pStyle w:val="B1"/>
      </w:pPr>
      <w:r>
        <w:t>c)</w:t>
      </w:r>
      <w:r>
        <w:tab/>
      </w:r>
      <w:r w:rsidR="00B20DCF">
        <w:t xml:space="preserve">On receipt by the RNC of a RANAP RAB ASSIGNMENT REQUEST message for CS domain, each </w:t>
      </w:r>
      <w:r w:rsidR="00B20DCF">
        <w:rPr>
          <w:lang w:eastAsia="zh-CN"/>
        </w:rPr>
        <w:t xml:space="preserve">requested </w:t>
      </w:r>
      <w:r w:rsidR="00B20DCF">
        <w:t xml:space="preserve">RAB </w:t>
      </w:r>
      <w:r w:rsidR="00B20DCF">
        <w:rPr>
          <w:lang w:eastAsia="zh-CN"/>
        </w:rPr>
        <w:t>in</w:t>
      </w:r>
      <w:r w:rsidR="00B20DCF">
        <w:t xml:space="preserve"> </w:t>
      </w:r>
      <w:r w:rsidR="00B20DCF">
        <w:rPr>
          <w:lang w:eastAsia="zh-CN"/>
        </w:rPr>
        <w:t xml:space="preserve">establishment </w:t>
      </w:r>
      <w:r w:rsidR="00B20DCF">
        <w:t>attempts is added to the relevant measurement according to the traffic class requested. See TS 25.413 [5] and TS 23.107 [2].</w:t>
      </w:r>
      <w:r w:rsidR="00B20DCF">
        <w:rPr>
          <w:lang w:eastAsia="zh-CN"/>
        </w:rPr>
        <w:t xml:space="preserve"> For conversational service, the relevant measurement according to the data rates requested, see TS 25.993 [13] as follows:</w:t>
      </w:r>
      <w:r w:rsidR="00B20DCF">
        <w:rPr>
          <w:lang w:eastAsia="zh-CN"/>
        </w:rPr>
        <w:br/>
        <w:t>uplink&lt;U&gt;:</w:t>
      </w:r>
      <w:r w:rsidR="00B20DCF">
        <w:rPr>
          <w:lang w:eastAsia="zh-CN"/>
        </w:rPr>
        <w:br/>
      </w:r>
      <w:r w:rsidR="00B20DCF">
        <w:rPr>
          <w:lang w:eastAsia="zh-CN"/>
        </w:rPr>
        <w:tab/>
      </w:r>
      <w:r w:rsidR="00B20DCF">
        <w:rPr>
          <w:lang w:eastAsia="zh-CN"/>
        </w:rPr>
        <w:tab/>
      </w:r>
      <w:r w:rsidR="00B20DCF">
        <w:rPr>
          <w:lang w:eastAsia="zh-CN"/>
        </w:rPr>
        <w:tab/>
        <w:t>1:</w:t>
      </w:r>
      <w:r w:rsidR="00B20DCF">
        <w:rPr>
          <w:snapToGrid w:val="0"/>
        </w:rPr>
        <w:t xml:space="preserve"> </w:t>
      </w:r>
      <w:r w:rsidR="00B20DCF">
        <w:rPr>
          <w:snapToGrid w:val="0"/>
          <w:lang w:eastAsia="zh-CN"/>
        </w:rPr>
        <w:t>AMR rate (</w:t>
      </w:r>
      <w:r w:rsidR="00B20DCF">
        <w:rPr>
          <w:snapToGrid w:val="0"/>
        </w:rPr>
        <w:t>12.2 10.2 7.95 7.4 6.7 5.9 5.15 4.75</w:t>
      </w:r>
      <w:r w:rsidR="00B20DCF">
        <w:rPr>
          <w:snapToGrid w:val="0"/>
          <w:lang w:eastAsia="zh-CN"/>
        </w:rPr>
        <w:t>)</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t>12.2</w:t>
      </w:r>
      <w:r w:rsidR="00B20DCF">
        <w:rPr>
          <w:lang w:eastAsia="zh-CN"/>
        </w:rPr>
        <w:t xml:space="preserve">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r>
      <w:r w:rsidR="00B20DCF">
        <w:rPr>
          <w:lang w:eastAsia="zh-CN"/>
        </w:rPr>
        <w:tab/>
      </w:r>
      <w:r w:rsidR="00B20DCF">
        <w:rPr>
          <w:lang w:eastAsia="zh-CN"/>
        </w:rPr>
        <w:tab/>
        <w:t>6: AMR -WB-rate (12.65, 8.8, 6.65) kbps</w:t>
      </w:r>
      <w:r w:rsidR="00B20DCF">
        <w:rPr>
          <w:lang w:eastAsia="zh-CN"/>
        </w:rPr>
        <w:br/>
        <w:t xml:space="preserve">downlink&lt;D&gt;: </w:t>
      </w:r>
      <w:r w:rsidR="00B20DCF">
        <w:rPr>
          <w:lang w:eastAsia="zh-CN"/>
        </w:rPr>
        <w:br/>
      </w:r>
      <w:r w:rsidR="00B20DCF">
        <w:rPr>
          <w:lang w:eastAsia="zh-CN"/>
        </w:rPr>
        <w:tab/>
      </w:r>
      <w:r w:rsidR="00B20DCF">
        <w:rPr>
          <w:lang w:eastAsia="zh-CN"/>
        </w:rPr>
        <w:tab/>
      </w:r>
      <w:r w:rsidR="00B20DCF">
        <w:rPr>
          <w:lang w:eastAsia="zh-CN"/>
        </w:rPr>
        <w:tab/>
        <w:t>1:</w:t>
      </w:r>
      <w:r w:rsidR="00B20DCF">
        <w:rPr>
          <w:snapToGrid w:val="0"/>
        </w:rPr>
        <w:t xml:space="preserve"> </w:t>
      </w:r>
      <w:r w:rsidR="00B20DCF">
        <w:rPr>
          <w:snapToGrid w:val="0"/>
          <w:lang w:eastAsia="zh-CN"/>
        </w:rPr>
        <w:t>AMR rate (</w:t>
      </w:r>
      <w:r w:rsidR="00B20DCF">
        <w:rPr>
          <w:snapToGrid w:val="0"/>
        </w:rPr>
        <w:t>12.2 10.2 7.95 7.4 6.7 5.9 5.15 4.75</w:t>
      </w:r>
      <w:r w:rsidR="00B20DCF">
        <w:rPr>
          <w:snapToGrid w:val="0"/>
          <w:lang w:eastAsia="zh-CN"/>
        </w:rPr>
        <w:t>)</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t>12.2</w:t>
      </w:r>
      <w:r w:rsidR="00B20DCF">
        <w:rPr>
          <w:lang w:eastAsia="zh-CN"/>
        </w:rPr>
        <w:t xml:space="preserve">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r>
      <w:r w:rsidR="00B20DCF">
        <w:rPr>
          <w:lang w:eastAsia="zh-CN"/>
        </w:rPr>
        <w:tab/>
      </w:r>
      <w:r w:rsidR="00B20DCF">
        <w:rPr>
          <w:lang w:eastAsia="zh-CN"/>
        </w:rPr>
        <w:tab/>
        <w:t>6: AMR -WB-rate (12.65, 8.8, 6.65) kbps</w:t>
      </w:r>
      <w:r w:rsidR="00B20DCF">
        <w:rPr>
          <w:lang w:eastAsia="zh-CN"/>
        </w:rPr>
        <w:br/>
        <w:t xml:space="preserve">As indicated above, &lt;U&gt; and &lt;D&gt; are integer values that map to the conversational service specified uplink and downlink data rates respectively. </w:t>
      </w:r>
    </w:p>
    <w:p w14:paraId="19103623" w14:textId="77777777" w:rsidR="00B20DCF" w:rsidRDefault="00B20DCF">
      <w:pPr>
        <w:pStyle w:val="NO"/>
        <w:rPr>
          <w:lang w:eastAsia="zh-CN"/>
        </w:rPr>
      </w:pPr>
      <w:r>
        <w:t>NOTE</w:t>
      </w:r>
      <w:r>
        <w:rPr>
          <w:lang w:eastAsia="zh-CN"/>
        </w:rPr>
        <w:t xml:space="preserve"> </w:t>
      </w:r>
      <w:r>
        <w:t>:</w:t>
      </w:r>
      <w:r>
        <w:tab/>
        <w:t xml:space="preserve">The addition is performed with the condition </w:t>
      </w:r>
      <w:r>
        <w:rPr>
          <w:lang w:eastAsia="zh-CN"/>
        </w:rPr>
        <w:t>that</w:t>
      </w:r>
      <w:r>
        <w:t xml:space="preserve"> the RAB has not been setup or modified successfully in a previous RANAP RAB ASSIGNMENT RESPONSE or RELOCATION REQUEST ACKNOWLEDGE.</w:t>
      </w:r>
    </w:p>
    <w:p w14:paraId="1DF9A5B3" w14:textId="77777777" w:rsidR="00B20DCF" w:rsidRDefault="0015458D" w:rsidP="0015458D">
      <w:pPr>
        <w:pStyle w:val="B1"/>
      </w:pPr>
      <w:r>
        <w:t>d)</w:t>
      </w:r>
      <w:r>
        <w:tab/>
      </w:r>
      <w:r w:rsidR="00B20DCF">
        <w:t>Each measurement is an integer value.</w:t>
      </w:r>
    </w:p>
    <w:p w14:paraId="0D56745C" w14:textId="77777777" w:rsidR="00B20DCF" w:rsidRDefault="0015458D" w:rsidP="0015458D">
      <w:pPr>
        <w:pStyle w:val="B1"/>
      </w:pPr>
      <w:r>
        <w:t>e)</w:t>
      </w:r>
      <w:r>
        <w:tab/>
      </w:r>
      <w:r w:rsidR="00B20DCF">
        <w:t>RAB</w:t>
      </w:r>
      <w:r w:rsidR="00B20DCF">
        <w:rPr>
          <w:lang w:eastAsia="zh-CN"/>
        </w:rPr>
        <w:t>.</w:t>
      </w:r>
      <w:r w:rsidR="00B20DCF">
        <w:t>AttEstabCS.</w:t>
      </w:r>
      <w:r w:rsidR="00B20DCF">
        <w:rPr>
          <w:lang w:eastAsia="zh-CN"/>
        </w:rPr>
        <w:t>Conv.&lt;U&gt;&lt;D&gt;</w:t>
      </w:r>
      <w:r w:rsidR="00B20DCF">
        <w:rPr>
          <w:lang w:eastAsia="zh-CN"/>
        </w:rPr>
        <w:br/>
      </w:r>
      <w:r w:rsidR="00B20DCF">
        <w:t>RAB</w:t>
      </w:r>
      <w:r w:rsidR="00B20DCF">
        <w:rPr>
          <w:lang w:eastAsia="zh-CN"/>
        </w:rPr>
        <w:t>.</w:t>
      </w:r>
      <w:r w:rsidR="00B20DCF">
        <w:t>AttEstabCS.Strm</w:t>
      </w:r>
      <w:r w:rsidR="00B20DCF">
        <w:rPr>
          <w:lang w:eastAsia="zh-CN"/>
        </w:rPr>
        <w:br/>
      </w:r>
      <w:r w:rsidR="00B20DCF">
        <w:t>RAB.AttEstabCS.</w:t>
      </w:r>
      <w:r w:rsidR="00B20DCF">
        <w:rPr>
          <w:lang w:eastAsia="zh-CN"/>
        </w:rPr>
        <w:t>Intact</w:t>
      </w:r>
      <w:r w:rsidR="00B20DCF">
        <w:rPr>
          <w:lang w:eastAsia="zh-CN"/>
        </w:rPr>
        <w:br/>
      </w:r>
      <w:r w:rsidR="00B20DCF">
        <w:t>RAB.AttEstabCS.</w:t>
      </w:r>
      <w:r w:rsidR="00B20DCF">
        <w:rPr>
          <w:lang w:eastAsia="zh-CN"/>
        </w:rPr>
        <w:t>Bgrd</w:t>
      </w:r>
    </w:p>
    <w:p w14:paraId="48BAA6F7" w14:textId="77777777" w:rsidR="00B20DCF" w:rsidRDefault="0015458D" w:rsidP="0015458D">
      <w:pPr>
        <w:pStyle w:val="B1"/>
      </w:pPr>
      <w:r>
        <w:t>f)</w:t>
      </w:r>
      <w:r>
        <w:tab/>
      </w:r>
      <w:r w:rsidR="00B20DCF">
        <w:t>RncFunction</w:t>
      </w:r>
    </w:p>
    <w:p w14:paraId="3BA43EC0" w14:textId="77777777" w:rsidR="00B20DCF" w:rsidRDefault="0015458D" w:rsidP="0015458D">
      <w:pPr>
        <w:pStyle w:val="B1"/>
      </w:pPr>
      <w:r>
        <w:t>g)</w:t>
      </w:r>
      <w:r>
        <w:tab/>
      </w:r>
      <w:r w:rsidR="00B20DCF">
        <w:t>Valid for circuit switched traffic</w:t>
      </w:r>
    </w:p>
    <w:p w14:paraId="2708309B" w14:textId="77777777" w:rsidR="0015458D" w:rsidRDefault="0015458D" w:rsidP="0015458D">
      <w:pPr>
        <w:pStyle w:val="B1"/>
      </w:pPr>
      <w:r>
        <w:t>h)</w:t>
      </w:r>
      <w:r>
        <w:tab/>
      </w:r>
      <w:r w:rsidR="00B20DCF">
        <w:t>UMTS</w:t>
      </w:r>
      <w:r w:rsidRPr="0015458D">
        <w:t xml:space="preserve"> </w:t>
      </w:r>
    </w:p>
    <w:p w14:paraId="003D7085" w14:textId="77777777" w:rsidR="00B20DCF" w:rsidRDefault="0015458D" w:rsidP="0015458D">
      <w:pPr>
        <w:pStyle w:val="B1"/>
      </w:pPr>
      <w:r>
        <w:t>i)</w:t>
      </w:r>
      <w:r>
        <w:tab/>
      </w:r>
      <w:r w:rsidRPr="00C51C01">
        <w:t>One usage of this measurement is to support the coverage ratio (CR) calculation for EE coverage area determination in [</w:t>
      </w:r>
      <w:r>
        <w:t>21</w:t>
      </w:r>
      <w:r w:rsidRPr="00C51C01">
        <w:t>].</w:t>
      </w:r>
    </w:p>
    <w:p w14:paraId="5012595C" w14:textId="77777777" w:rsidR="00B20DCF" w:rsidRDefault="00B20DCF">
      <w:pPr>
        <w:pStyle w:val="Heading4"/>
      </w:pPr>
      <w:bookmarkStart w:id="22" w:name="_Toc212126240"/>
      <w:smartTag w:uri="urn:schemas-microsoft-com:office:smarttags" w:element="chsdate">
        <w:smartTagPr>
          <w:attr w:name="Year" w:val="1899"/>
          <w:attr w:name="Month" w:val="12"/>
          <w:attr w:name="Day" w:val="30"/>
          <w:attr w:name="IsLunarDate" w:val="False"/>
          <w:attr w:name="IsROCDate" w:val="False"/>
        </w:smartTagPr>
        <w:r>
          <w:t>4.1.2</w:t>
        </w:r>
      </w:smartTag>
      <w:r>
        <w:t>.2</w:t>
      </w:r>
      <w:r>
        <w:tab/>
        <w:t>Successful RAB establishments without queuing for CS domain</w:t>
      </w:r>
      <w:bookmarkEnd w:id="22"/>
    </w:p>
    <w:p w14:paraId="6AFAFD5B" w14:textId="77777777" w:rsidR="00B20DCF" w:rsidRDefault="00493702" w:rsidP="00493702">
      <w:pPr>
        <w:pStyle w:val="B1"/>
      </w:pPr>
      <w:r>
        <w:t>a)</w:t>
      </w:r>
      <w:r>
        <w:tab/>
      </w:r>
      <w:r w:rsidR="00B20DCF">
        <w:t>This measurement provides the number of successfully established RABs for CS domain in which a queuing process has not been involved. The measurement is split into subcounters per traffic class.</w:t>
      </w:r>
    </w:p>
    <w:p w14:paraId="39D6799B" w14:textId="77777777" w:rsidR="00B20DCF" w:rsidRDefault="00493702" w:rsidP="00493702">
      <w:pPr>
        <w:pStyle w:val="B1"/>
      </w:pPr>
      <w:r>
        <w:t>b)</w:t>
      </w:r>
      <w:r>
        <w:tab/>
      </w:r>
      <w:r w:rsidR="00B20DCF">
        <w:t>CC</w:t>
      </w:r>
    </w:p>
    <w:p w14:paraId="7403F85C" w14:textId="77777777" w:rsidR="00B20DCF" w:rsidRDefault="00493702" w:rsidP="00493702">
      <w:pPr>
        <w:pStyle w:val="B1"/>
      </w:pPr>
      <w:r>
        <w:t>c)</w:t>
      </w:r>
      <w:r>
        <w:tab/>
      </w:r>
      <w:r w:rsidR="00B20DCF">
        <w:t xml:space="preserve">On transmission by the RNC of a RANAP RAB ASSIGNMENT RESPONSE message for CS domain, each successfully established RAB is added to the relevant measurement according to the traffic class requested in the RAB ASSIGNMENT REQUEST message. See TS 25.413 [5] and TS 23.107 [2]. </w:t>
      </w:r>
      <w:r w:rsidR="00B20DCF">
        <w:rPr>
          <w:lang w:eastAsia="zh-CN"/>
        </w:rPr>
        <w:t xml:space="preserve">For conversational service, the </w:t>
      </w:r>
      <w:r w:rsidR="00B20DCF">
        <w:rPr>
          <w:lang w:eastAsia="zh-CN"/>
        </w:rPr>
        <w:lastRenderedPageBreak/>
        <w:t>relevant measurement according to the data rates requested, see TS 25.993 [13] as follows:</w:t>
      </w:r>
      <w:r w:rsidR="00B20DCF">
        <w:rPr>
          <w:lang w:eastAsia="zh-CN"/>
        </w:rPr>
        <w:br/>
        <w:t>uplink&lt;U&gt;:</w:t>
      </w:r>
      <w:r w:rsidR="00B20DCF">
        <w:rPr>
          <w:lang w:eastAsia="zh-CN"/>
        </w:rPr>
        <w:br/>
      </w:r>
      <w:r w:rsidR="00B20DCF">
        <w:rPr>
          <w:lang w:eastAsia="zh-CN"/>
        </w:rPr>
        <w:tab/>
      </w:r>
      <w:r w:rsidR="00B20DCF">
        <w:rPr>
          <w:lang w:eastAsia="zh-CN"/>
        </w:rPr>
        <w:tab/>
      </w:r>
      <w:r w:rsidR="00B20DCF">
        <w:rPr>
          <w:lang w:eastAsia="zh-CN"/>
        </w:rPr>
        <w:tab/>
        <w:t>1:</w:t>
      </w:r>
      <w:r w:rsidR="00B20DCF">
        <w:rPr>
          <w:snapToGrid w:val="0"/>
        </w:rPr>
        <w:t xml:space="preserve"> </w:t>
      </w:r>
      <w:r w:rsidR="00B20DCF">
        <w:rPr>
          <w:snapToGrid w:val="0"/>
          <w:lang w:eastAsia="zh-CN"/>
        </w:rPr>
        <w:t>AMR rate (</w:t>
      </w:r>
      <w:r w:rsidR="00B20DCF">
        <w:rPr>
          <w:snapToGrid w:val="0"/>
        </w:rPr>
        <w:t>12.2 10.2 7.95 7.4 6.7 5.9 5.15 4.75</w:t>
      </w:r>
      <w:r w:rsidR="00B20DCF">
        <w:rPr>
          <w:snapToGrid w:val="0"/>
          <w:lang w:eastAsia="zh-CN"/>
        </w:rPr>
        <w:t>)</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t>12.2</w:t>
      </w:r>
      <w:r w:rsidR="00B20DCF">
        <w:rPr>
          <w:lang w:eastAsia="zh-CN"/>
        </w:rPr>
        <w:t xml:space="preserve">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r>
      <w:r w:rsidR="00B20DCF">
        <w:rPr>
          <w:lang w:eastAsia="zh-CN"/>
        </w:rPr>
        <w:tab/>
      </w:r>
      <w:r w:rsidR="00B20DCF">
        <w:rPr>
          <w:lang w:eastAsia="zh-CN"/>
        </w:rPr>
        <w:tab/>
        <w:t>6: AMR -WB-rate (12.65, 8.8, 6.65) kbps</w:t>
      </w:r>
      <w:r w:rsidR="00B20DCF">
        <w:rPr>
          <w:lang w:eastAsia="zh-CN"/>
        </w:rPr>
        <w:br/>
        <w:t xml:space="preserve">downlink&lt;D&gt;: </w:t>
      </w:r>
      <w:r w:rsidR="00B20DCF">
        <w:rPr>
          <w:lang w:eastAsia="zh-CN"/>
        </w:rPr>
        <w:br/>
      </w:r>
      <w:r w:rsidR="00B20DCF">
        <w:rPr>
          <w:lang w:eastAsia="zh-CN"/>
        </w:rPr>
        <w:tab/>
      </w:r>
      <w:r w:rsidR="00B20DCF">
        <w:rPr>
          <w:lang w:eastAsia="zh-CN"/>
        </w:rPr>
        <w:tab/>
      </w:r>
      <w:r w:rsidR="00B20DCF">
        <w:rPr>
          <w:lang w:eastAsia="zh-CN"/>
        </w:rPr>
        <w:tab/>
        <w:t>1:</w:t>
      </w:r>
      <w:r w:rsidR="00B20DCF">
        <w:rPr>
          <w:snapToGrid w:val="0"/>
        </w:rPr>
        <w:t xml:space="preserve"> </w:t>
      </w:r>
      <w:r w:rsidR="00B20DCF">
        <w:rPr>
          <w:snapToGrid w:val="0"/>
          <w:lang w:eastAsia="zh-CN"/>
        </w:rPr>
        <w:t>AMR rate (</w:t>
      </w:r>
      <w:r w:rsidR="00B20DCF">
        <w:rPr>
          <w:snapToGrid w:val="0"/>
        </w:rPr>
        <w:t>12.2 10.2 7.95 7.4 6.7 5.9 5.15 4.75</w:t>
      </w:r>
      <w:r w:rsidR="00B20DCF">
        <w:rPr>
          <w:snapToGrid w:val="0"/>
          <w:lang w:eastAsia="zh-CN"/>
        </w:rPr>
        <w:t>)</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t>12.2</w:t>
      </w:r>
      <w:r w:rsidR="00B20DCF">
        <w:rPr>
          <w:lang w:eastAsia="zh-CN"/>
        </w:rPr>
        <w:t xml:space="preserve">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r>
      <w:r w:rsidR="00B20DCF">
        <w:rPr>
          <w:lang w:eastAsia="zh-CN"/>
        </w:rPr>
        <w:tab/>
      </w:r>
      <w:r w:rsidR="00B20DCF">
        <w:rPr>
          <w:lang w:eastAsia="zh-CN"/>
        </w:rPr>
        <w:tab/>
        <w:t>6: AMR -WB-rate (12.65, 8.8, 6.65) kbps</w:t>
      </w:r>
      <w:r w:rsidR="00B20DCF">
        <w:rPr>
          <w:lang w:eastAsia="zh-CN"/>
        </w:rPr>
        <w:br/>
        <w:t>As indicated above, &lt;U&gt; and &lt;D&gt; are integer values that map to the conversational service specified uplink and downlink data rates respectively.</w:t>
      </w:r>
    </w:p>
    <w:p w14:paraId="575BE572" w14:textId="77777777" w:rsidR="00B20DCF" w:rsidRDefault="00B20DCF" w:rsidP="00493702">
      <w:pPr>
        <w:pStyle w:val="NO"/>
        <w:rPr>
          <w:lang w:eastAsia="zh-CN"/>
        </w:rPr>
      </w:pPr>
      <w:r>
        <w:t>NOTE:</w:t>
      </w:r>
      <w:r>
        <w:tab/>
        <w:t>The addition is performed with the condition</w:t>
      </w:r>
      <w:r>
        <w:rPr>
          <w:lang w:eastAsia="zh-CN"/>
        </w:rPr>
        <w:t xml:space="preserve"> that</w:t>
      </w:r>
      <w:r>
        <w:t xml:space="preserve"> the RAB has not been mentioned as queued in a previous RANAP RAB ASSIGNMENT RESPONSE</w:t>
      </w:r>
      <w:r>
        <w:rPr>
          <w:lang w:eastAsia="zh-CN"/>
        </w:rPr>
        <w:t xml:space="preserve"> and </w:t>
      </w:r>
      <w:r>
        <w:t xml:space="preserve">the RAB has not been </w:t>
      </w:r>
      <w:r>
        <w:rPr>
          <w:lang w:eastAsia="zh-CN"/>
        </w:rPr>
        <w:t xml:space="preserve">setup or modified successfully </w:t>
      </w:r>
      <w:r>
        <w:t>in a previous RANAP RAB ASSIGNMENT RESPONSE</w:t>
      </w:r>
      <w:r>
        <w:rPr>
          <w:lang w:eastAsia="zh-CN"/>
        </w:rPr>
        <w:t xml:space="preserve"> or </w:t>
      </w:r>
      <w:r>
        <w:t xml:space="preserve">RELOCATION REQUEST ACKNOWLEDGE. </w:t>
      </w:r>
    </w:p>
    <w:p w14:paraId="7B7E2259" w14:textId="77777777" w:rsidR="00B20DCF" w:rsidRDefault="00493702" w:rsidP="00493702">
      <w:pPr>
        <w:pStyle w:val="B1"/>
      </w:pPr>
      <w:r>
        <w:t>d)</w:t>
      </w:r>
      <w:r>
        <w:tab/>
      </w:r>
      <w:r w:rsidR="00B20DCF">
        <w:t>Each measurement is an integer value.</w:t>
      </w:r>
    </w:p>
    <w:p w14:paraId="30F8ABAA" w14:textId="77777777" w:rsidR="00B20DCF" w:rsidRDefault="00493702" w:rsidP="00493702">
      <w:pPr>
        <w:pStyle w:val="B1"/>
      </w:pPr>
      <w:r>
        <w:rPr>
          <w:lang w:eastAsia="zh-CN"/>
        </w:rPr>
        <w:t>e)</w:t>
      </w:r>
      <w:r>
        <w:rPr>
          <w:lang w:eastAsia="zh-CN"/>
        </w:rPr>
        <w:tab/>
      </w:r>
      <w:r w:rsidR="00B20DCF">
        <w:rPr>
          <w:lang w:eastAsia="zh-CN"/>
        </w:rPr>
        <w:t>RAB.</w:t>
      </w:r>
      <w:r w:rsidR="00B20DCF">
        <w:t>SuccEstabCSNoQueuing.</w:t>
      </w:r>
      <w:r w:rsidR="00B20DCF">
        <w:rPr>
          <w:lang w:eastAsia="zh-CN"/>
        </w:rPr>
        <w:t>Conv.&lt;U&gt;&lt;D&gt;</w:t>
      </w:r>
      <w:r w:rsidR="00B20DCF">
        <w:br/>
      </w:r>
      <w:r w:rsidR="00B20DCF">
        <w:rPr>
          <w:lang w:eastAsia="zh-CN"/>
        </w:rPr>
        <w:t>RAB.</w:t>
      </w:r>
      <w:r w:rsidR="00B20DCF">
        <w:t>SuccEstabCSNoQueuing.Strm</w:t>
      </w:r>
      <w:r w:rsidR="00B20DCF">
        <w:rPr>
          <w:lang w:eastAsia="zh-CN"/>
        </w:rPr>
        <w:br/>
        <w:t>RAB.</w:t>
      </w:r>
      <w:r w:rsidR="00B20DCF">
        <w:t>SuccEstabCSNoQueuing. Intact</w:t>
      </w:r>
      <w:r w:rsidR="00B20DCF">
        <w:rPr>
          <w:lang w:eastAsia="zh-CN"/>
        </w:rPr>
        <w:br/>
        <w:t>RAB.</w:t>
      </w:r>
      <w:r w:rsidR="00B20DCF">
        <w:t>SuccEstabCSNoQueuing.</w:t>
      </w:r>
      <w:r w:rsidR="00B20DCF">
        <w:rPr>
          <w:lang w:eastAsia="zh-CN"/>
        </w:rPr>
        <w:t>Bgrd.</w:t>
      </w:r>
    </w:p>
    <w:p w14:paraId="4EDE71FF" w14:textId="77777777" w:rsidR="00B20DCF" w:rsidRDefault="00493702" w:rsidP="00493702">
      <w:pPr>
        <w:pStyle w:val="B1"/>
      </w:pPr>
      <w:r>
        <w:t>f)</w:t>
      </w:r>
      <w:r>
        <w:tab/>
      </w:r>
      <w:r w:rsidR="00B20DCF">
        <w:t>RncFunction</w:t>
      </w:r>
      <w:r w:rsidR="00F14A93">
        <w:t>.</w:t>
      </w:r>
    </w:p>
    <w:p w14:paraId="46C82A4A" w14:textId="77777777" w:rsidR="00B20DCF" w:rsidRDefault="00493702" w:rsidP="00493702">
      <w:pPr>
        <w:pStyle w:val="B1"/>
      </w:pPr>
      <w:r>
        <w:t>g)</w:t>
      </w:r>
      <w:r>
        <w:tab/>
      </w:r>
      <w:r w:rsidR="00B20DCF">
        <w:t>Valid for circuit switched traffic</w:t>
      </w:r>
      <w:r w:rsidR="00F14A93">
        <w:t>.</w:t>
      </w:r>
    </w:p>
    <w:p w14:paraId="080B2CE2" w14:textId="77777777" w:rsidR="00B20DCF" w:rsidRDefault="00493702" w:rsidP="00493702">
      <w:pPr>
        <w:pStyle w:val="B1"/>
      </w:pPr>
      <w:r>
        <w:t>h)</w:t>
      </w:r>
      <w:r>
        <w:tab/>
      </w:r>
      <w:r w:rsidR="00B20DCF">
        <w:t>UMTS</w:t>
      </w:r>
      <w:r w:rsidR="00F14A93">
        <w:t>.</w:t>
      </w:r>
    </w:p>
    <w:p w14:paraId="2FC57EF8" w14:textId="77777777" w:rsidR="00F14A93" w:rsidRDefault="00F14A93" w:rsidP="00493702">
      <w:pPr>
        <w:pStyle w:val="B1"/>
      </w:pPr>
      <w:r>
        <w:t>i)</w:t>
      </w:r>
      <w:r>
        <w:tab/>
      </w:r>
      <w:r w:rsidRPr="000621C0">
        <w:t>One usage of this measurement is to support the coverage ratio (CR) calculation for EE coverage area determination in [</w:t>
      </w:r>
      <w:r>
        <w:t>21</w:t>
      </w:r>
      <w:r w:rsidRPr="000621C0">
        <w:t>].</w:t>
      </w:r>
    </w:p>
    <w:p w14:paraId="46A4B1A8" w14:textId="77777777" w:rsidR="00B20DCF" w:rsidRDefault="00B20DCF">
      <w:pPr>
        <w:pStyle w:val="Heading4"/>
      </w:pPr>
      <w:bookmarkStart w:id="23" w:name="_Toc212126241"/>
      <w:smartTag w:uri="urn:schemas-microsoft-com:office:smarttags" w:element="chsdate">
        <w:smartTagPr>
          <w:attr w:name="Year" w:val="1899"/>
          <w:attr w:name="Month" w:val="12"/>
          <w:attr w:name="Day" w:val="30"/>
          <w:attr w:name="IsLunarDate" w:val="False"/>
          <w:attr w:name="IsROCDate" w:val="False"/>
        </w:smartTagPr>
        <w:r>
          <w:t>4.1.2</w:t>
        </w:r>
      </w:smartTag>
      <w:r>
        <w:t>.3</w:t>
      </w:r>
      <w:r>
        <w:tab/>
        <w:t>Failed RAB establishments without queuing for CS domain</w:t>
      </w:r>
      <w:bookmarkEnd w:id="23"/>
    </w:p>
    <w:p w14:paraId="37405166" w14:textId="77777777" w:rsidR="00B20DCF" w:rsidRDefault="00AE0E3D" w:rsidP="00AE0E3D">
      <w:pPr>
        <w:pStyle w:val="B1"/>
      </w:pPr>
      <w:r>
        <w:t>a)</w:t>
      </w:r>
      <w:r>
        <w:tab/>
      </w:r>
      <w:r w:rsidR="00B20DCF">
        <w:t>This measurement provides the number of RABs failed to establish for CS domain in which a queuing process has not been involved. The measurement is split into subcounters per failure cause.</w:t>
      </w:r>
    </w:p>
    <w:p w14:paraId="397F87F4" w14:textId="77777777" w:rsidR="00B20DCF" w:rsidRDefault="00AE0E3D" w:rsidP="00AE0E3D">
      <w:pPr>
        <w:pStyle w:val="B1"/>
      </w:pPr>
      <w:r>
        <w:t>b)</w:t>
      </w:r>
      <w:r>
        <w:tab/>
      </w:r>
      <w:r w:rsidR="00B20DCF">
        <w:t>CC</w:t>
      </w:r>
    </w:p>
    <w:p w14:paraId="6C8F6392" w14:textId="77777777" w:rsidR="00B20DCF" w:rsidRDefault="00AE0E3D" w:rsidP="00AE0E3D">
      <w:pPr>
        <w:pStyle w:val="B1"/>
      </w:pPr>
      <w:r>
        <w:t>c)</w:t>
      </w:r>
      <w:r>
        <w:tab/>
      </w:r>
      <w:r w:rsidR="00B20DCF">
        <w:t>On transmission by the RNC of a RANAP RAB ASSIGNMENT RESPONSE message for CS domain, each RAB failed to establish is added to the relevant measurement according to the failure cause. Possible causes are included in TS 25.413 [5]. The sum of all supported per cause measurements shall equal the total number of RAB Establishment Failures. In case only a subset of per cause measurements is supported, a sum subcounter will be provided first.</w:t>
      </w:r>
    </w:p>
    <w:p w14:paraId="53EBC043" w14:textId="77777777" w:rsidR="00B20DCF" w:rsidRDefault="00B20DCF" w:rsidP="00AE0E3D">
      <w:pPr>
        <w:pStyle w:val="NO"/>
      </w:pPr>
      <w:r>
        <w:t>NOTE:</w:t>
      </w:r>
      <w:r>
        <w:tab/>
        <w:t>The addition is performed with the condition that the RAB has not been mentioned as queued in a previous RANAP RAB ASSIGNMENT RESPONSE and the RAB has not been setup or modified successfully in a previous RANAP RAB ASSIGNMENT RESPONSE or RELOCATION REQUEST ACKNOWLEDGE.</w:t>
      </w:r>
    </w:p>
    <w:p w14:paraId="163BBDA8" w14:textId="77777777" w:rsidR="00B20DCF" w:rsidRDefault="00AE0E3D" w:rsidP="00AE0E3D">
      <w:pPr>
        <w:pStyle w:val="B1"/>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0CE79E6A" w14:textId="77777777" w:rsidR="00B20DCF" w:rsidRDefault="00AE0E3D" w:rsidP="00AE0E3D">
      <w:pPr>
        <w:pStyle w:val="B1"/>
      </w:pPr>
      <w:r>
        <w:t>e)</w:t>
      </w:r>
      <w:r>
        <w:tab/>
      </w:r>
      <w:r w:rsidR="00B20DCF">
        <w:t>The measurement name has the form RAB.FailEstabCSNoQueuing.</w:t>
      </w:r>
      <w:r w:rsidR="00B20DCF">
        <w:rPr>
          <w:i/>
        </w:rPr>
        <w:t>Cause</w:t>
      </w:r>
      <w:r w:rsidR="00B20DCF">
        <w:br/>
        <w:t xml:space="preserve">where </w:t>
      </w:r>
      <w:r w:rsidR="00B20DCF">
        <w:rPr>
          <w:i/>
        </w:rPr>
        <w:t>Cause</w:t>
      </w:r>
      <w:r w:rsidR="00B20DCF">
        <w:t xml:space="preserve"> identifies the failure cause.</w:t>
      </w:r>
    </w:p>
    <w:p w14:paraId="2CB50DD1" w14:textId="77777777" w:rsidR="00B20DCF" w:rsidRDefault="00AE0E3D" w:rsidP="00AE0E3D">
      <w:pPr>
        <w:pStyle w:val="B1"/>
      </w:pPr>
      <w:r>
        <w:t>f)</w:t>
      </w:r>
      <w:r>
        <w:tab/>
      </w:r>
      <w:r w:rsidR="00B20DCF">
        <w:t>RncFunction</w:t>
      </w:r>
      <w:r>
        <w:t>.</w:t>
      </w:r>
    </w:p>
    <w:p w14:paraId="38DFE571" w14:textId="77777777" w:rsidR="00B20DCF" w:rsidRDefault="00AE0E3D" w:rsidP="00AE0E3D">
      <w:pPr>
        <w:pStyle w:val="B1"/>
      </w:pPr>
      <w:r>
        <w:lastRenderedPageBreak/>
        <w:t>g)</w:t>
      </w:r>
      <w:r>
        <w:tab/>
      </w:r>
      <w:r w:rsidR="00B20DCF">
        <w:t>Valid for circuit switched traffic</w:t>
      </w:r>
      <w:r>
        <w:t>.</w:t>
      </w:r>
    </w:p>
    <w:p w14:paraId="0071E3B7" w14:textId="77777777" w:rsidR="00B20DCF" w:rsidRDefault="00AE0E3D" w:rsidP="00AE0E3D">
      <w:pPr>
        <w:pStyle w:val="B1"/>
      </w:pPr>
      <w:r>
        <w:t>h)</w:t>
      </w:r>
      <w:r>
        <w:tab/>
      </w:r>
      <w:r w:rsidR="00B20DCF">
        <w:t>UMTS</w:t>
      </w:r>
      <w:r>
        <w:t>.</w:t>
      </w:r>
    </w:p>
    <w:p w14:paraId="2C3997C8" w14:textId="77777777" w:rsidR="00AE0E3D" w:rsidRDefault="00AE0E3D" w:rsidP="00AE0E3D">
      <w:pPr>
        <w:pStyle w:val="B1"/>
      </w:pPr>
      <w:r>
        <w:t>i)</w:t>
      </w:r>
      <w:r>
        <w:tab/>
      </w:r>
      <w:r w:rsidRPr="00C51C01">
        <w:t>One usage of this measurement is to support the coverage ratio (CR) calculation for EE coverage area determination in [</w:t>
      </w:r>
      <w:r>
        <w:t>21</w:t>
      </w:r>
      <w:r w:rsidRPr="00C51C01">
        <w:t>]</w:t>
      </w:r>
      <w:r>
        <w:t>.</w:t>
      </w:r>
    </w:p>
    <w:p w14:paraId="3880A541" w14:textId="77777777" w:rsidR="00B20DCF" w:rsidRDefault="00B20DCF">
      <w:pPr>
        <w:pStyle w:val="Heading4"/>
      </w:pPr>
      <w:bookmarkStart w:id="24" w:name="_Toc212126242"/>
      <w:smartTag w:uri="urn:schemas-microsoft-com:office:smarttags" w:element="chsdate">
        <w:smartTagPr>
          <w:attr w:name="Year" w:val="1899"/>
          <w:attr w:name="Month" w:val="12"/>
          <w:attr w:name="Day" w:val="30"/>
          <w:attr w:name="IsLunarDate" w:val="False"/>
          <w:attr w:name="IsROCDate" w:val="False"/>
        </w:smartTagPr>
        <w:r>
          <w:t>4.1.2</w:t>
        </w:r>
      </w:smartTag>
      <w:r>
        <w:t>.4</w:t>
      </w:r>
      <w:r>
        <w:tab/>
        <w:t>Successful RAB establishments with queuing for CS domain</w:t>
      </w:r>
      <w:bookmarkEnd w:id="24"/>
    </w:p>
    <w:p w14:paraId="3A508C89" w14:textId="77777777" w:rsidR="00B20DCF" w:rsidRDefault="00AE0E3D" w:rsidP="00AE0E3D">
      <w:pPr>
        <w:pStyle w:val="B1"/>
      </w:pPr>
      <w:r>
        <w:t>a)</w:t>
      </w:r>
      <w:r>
        <w:tab/>
      </w:r>
      <w:r w:rsidR="00B20DCF">
        <w:t>This measurement provides the number of successfully established RABs for CS domain in which a queuing process has been involved. The measurement is split into subcounters per traffic class.</w:t>
      </w:r>
    </w:p>
    <w:p w14:paraId="3F2C44BA" w14:textId="77777777" w:rsidR="00B20DCF" w:rsidRDefault="00AE0E3D" w:rsidP="00AE0E3D">
      <w:pPr>
        <w:pStyle w:val="B1"/>
      </w:pPr>
      <w:r>
        <w:t>b)</w:t>
      </w:r>
      <w:r>
        <w:tab/>
      </w:r>
      <w:r w:rsidR="00B20DCF">
        <w:t>CC</w:t>
      </w:r>
    </w:p>
    <w:p w14:paraId="20556F0F" w14:textId="77777777" w:rsidR="00B20DCF" w:rsidRDefault="00AE0E3D" w:rsidP="00AE0E3D">
      <w:pPr>
        <w:pStyle w:val="B1"/>
      </w:pPr>
      <w:r>
        <w:t>c)</w:t>
      </w:r>
      <w:r>
        <w:tab/>
      </w:r>
      <w:r w:rsidR="00B20DCF">
        <w:t>On transmission by the RNC of a RANAP RAB ASSIGNMENT RESPONSE message for CS domain, each successfully established RAB is added to the relevant measurement according to the traffic class. See TS 25.413 [5] and TS 23.107 [2].</w:t>
      </w:r>
      <w:r w:rsidR="00B20DCF">
        <w:rPr>
          <w:lang w:eastAsia="zh-CN"/>
        </w:rPr>
        <w:t xml:space="preserve"> For conversational service, the relevant measurement according to the data rates requested, see TS 25.993 [13] as follows:</w:t>
      </w:r>
      <w:r w:rsidR="00B20DCF">
        <w:rPr>
          <w:lang w:eastAsia="zh-CN"/>
        </w:rPr>
        <w:br/>
        <w:t>uplink&lt;U&gt;:</w:t>
      </w:r>
      <w:r w:rsidR="00B20DCF">
        <w:rPr>
          <w:lang w:eastAsia="zh-CN"/>
        </w:rPr>
        <w:br/>
      </w:r>
      <w:r w:rsidR="00B20DCF">
        <w:rPr>
          <w:lang w:eastAsia="zh-CN"/>
        </w:rPr>
        <w:tab/>
      </w:r>
      <w:r w:rsidR="00B20DCF">
        <w:rPr>
          <w:lang w:eastAsia="zh-CN"/>
        </w:rPr>
        <w:tab/>
        <w:t>1:</w:t>
      </w:r>
      <w:r w:rsidR="00B20DCF">
        <w:rPr>
          <w:snapToGrid w:val="0"/>
        </w:rPr>
        <w:t xml:space="preserve"> </w:t>
      </w:r>
      <w:r w:rsidR="00B20DCF">
        <w:rPr>
          <w:snapToGrid w:val="0"/>
          <w:lang w:eastAsia="zh-CN"/>
        </w:rPr>
        <w:t>AMR rate (</w:t>
      </w:r>
      <w:r w:rsidR="00B20DCF">
        <w:rPr>
          <w:snapToGrid w:val="0"/>
        </w:rPr>
        <w:t>12.2 10.2 7.95 7.4 6.7 5.9 5.15 4.75</w:t>
      </w:r>
      <w:r w:rsidR="00B20DCF">
        <w:rPr>
          <w:snapToGrid w:val="0"/>
          <w:lang w:eastAsia="zh-CN"/>
        </w:rPr>
        <w:t>)</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t>12.2</w:t>
      </w:r>
      <w:r w:rsidR="00B20DCF">
        <w:rPr>
          <w:lang w:eastAsia="zh-CN"/>
        </w:rPr>
        <w:t xml:space="preserve">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r>
      <w:r w:rsidR="00B20DCF">
        <w:rPr>
          <w:lang w:eastAsia="zh-CN"/>
        </w:rPr>
        <w:tab/>
      </w:r>
      <w:r w:rsidR="00B20DCF">
        <w:rPr>
          <w:lang w:eastAsia="zh-CN"/>
        </w:rPr>
        <w:tab/>
        <w:t>6: AMR -WB-rate (12.65, 8.8, 6.65) kbps</w:t>
      </w:r>
      <w:r w:rsidR="00B20DCF">
        <w:rPr>
          <w:lang w:eastAsia="zh-CN"/>
        </w:rPr>
        <w:br/>
        <w:t xml:space="preserve">downlink&lt;D&gt;: </w:t>
      </w:r>
      <w:r w:rsidR="00B20DCF">
        <w:rPr>
          <w:lang w:eastAsia="zh-CN"/>
        </w:rPr>
        <w:br/>
      </w:r>
      <w:r w:rsidR="00B20DCF">
        <w:rPr>
          <w:lang w:eastAsia="zh-CN"/>
        </w:rPr>
        <w:tab/>
      </w:r>
      <w:r w:rsidR="00B20DCF">
        <w:rPr>
          <w:lang w:eastAsia="zh-CN"/>
        </w:rPr>
        <w:tab/>
        <w:t>1:</w:t>
      </w:r>
      <w:r w:rsidR="00B20DCF">
        <w:rPr>
          <w:snapToGrid w:val="0"/>
        </w:rPr>
        <w:t xml:space="preserve"> </w:t>
      </w:r>
      <w:r w:rsidR="00B20DCF">
        <w:rPr>
          <w:snapToGrid w:val="0"/>
          <w:lang w:eastAsia="zh-CN"/>
        </w:rPr>
        <w:t>AMR rate (</w:t>
      </w:r>
      <w:r w:rsidR="00B20DCF">
        <w:rPr>
          <w:snapToGrid w:val="0"/>
        </w:rPr>
        <w:t>12.2 10.2 7.95 7.4 6.7 5.9 5.15 4.75</w:t>
      </w:r>
      <w:r w:rsidR="00B20DCF">
        <w:rPr>
          <w:snapToGrid w:val="0"/>
          <w:lang w:eastAsia="zh-CN"/>
        </w:rPr>
        <w:t>)</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t>12.2</w:t>
      </w:r>
      <w:r w:rsidR="00B20DCF">
        <w:rPr>
          <w:lang w:eastAsia="zh-CN"/>
        </w:rPr>
        <w:t xml:space="preserve">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r>
      <w:r w:rsidR="00B20DCF">
        <w:rPr>
          <w:lang w:eastAsia="zh-CN"/>
        </w:rPr>
        <w:tab/>
      </w:r>
      <w:r w:rsidR="00B20DCF">
        <w:rPr>
          <w:lang w:eastAsia="zh-CN"/>
        </w:rPr>
        <w:tab/>
        <w:t>6: AMR -WB-rate (12.65, 8.8, 6.65) kbps</w:t>
      </w:r>
      <w:r w:rsidR="00B20DCF">
        <w:rPr>
          <w:lang w:eastAsia="zh-CN"/>
        </w:rPr>
        <w:br/>
        <w:t>As indicated above, &lt;U&gt; and &lt;D&gt; are integer values that map to the conversational service specified uplink and downlink data rates respectively.</w:t>
      </w:r>
    </w:p>
    <w:p w14:paraId="089263FA" w14:textId="77777777" w:rsidR="00B20DCF" w:rsidRDefault="00B20DCF" w:rsidP="00AE0E3D">
      <w:pPr>
        <w:pStyle w:val="NO"/>
        <w:rPr>
          <w:lang w:eastAsia="zh-CN"/>
        </w:rPr>
      </w:pPr>
      <w:r>
        <w:t>NOTE:</w:t>
      </w:r>
      <w:r>
        <w:tab/>
        <w:t xml:space="preserve">The addition is performed with the condition </w:t>
      </w:r>
      <w:r>
        <w:rPr>
          <w:lang w:eastAsia="zh-CN"/>
        </w:rPr>
        <w:t>that</w:t>
      </w:r>
      <w:r>
        <w:t xml:space="preserve"> the RAB has been mentioned as queued in a previous RANAP RAB ASSIGNMENT RESPONSE</w:t>
      </w:r>
      <w:r>
        <w:rPr>
          <w:lang w:eastAsia="zh-CN"/>
        </w:rPr>
        <w:t xml:space="preserve"> and </w:t>
      </w:r>
      <w:r>
        <w:t xml:space="preserve">the RAB has not been </w:t>
      </w:r>
      <w:r>
        <w:rPr>
          <w:lang w:eastAsia="zh-CN"/>
        </w:rPr>
        <w:t xml:space="preserve">setup or modified successfully </w:t>
      </w:r>
      <w:r>
        <w:t>in a previous RANAP RAB ASSIGNMENT RESPONSE</w:t>
      </w:r>
      <w:r>
        <w:rPr>
          <w:lang w:eastAsia="zh-CN"/>
        </w:rPr>
        <w:t xml:space="preserve"> or </w:t>
      </w:r>
      <w:r>
        <w:t>RELOCATION REQUEST ACKNOWLEDGE.</w:t>
      </w:r>
    </w:p>
    <w:p w14:paraId="731212E8" w14:textId="77777777" w:rsidR="00B20DCF" w:rsidRDefault="00AE0E3D" w:rsidP="00AE0E3D">
      <w:pPr>
        <w:pStyle w:val="B1"/>
      </w:pPr>
      <w:r>
        <w:t>d)</w:t>
      </w:r>
      <w:r>
        <w:tab/>
      </w:r>
      <w:r w:rsidR="00B20DCF">
        <w:t>Each measurement is an integer value.</w:t>
      </w:r>
    </w:p>
    <w:p w14:paraId="176C4B1D" w14:textId="77777777" w:rsidR="00B20DCF" w:rsidRDefault="00AE0E3D" w:rsidP="00AE0E3D">
      <w:pPr>
        <w:pStyle w:val="B1"/>
      </w:pPr>
      <w:r>
        <w:rPr>
          <w:lang w:eastAsia="zh-CN"/>
        </w:rPr>
        <w:t>e)</w:t>
      </w:r>
      <w:r>
        <w:rPr>
          <w:lang w:eastAsia="zh-CN"/>
        </w:rPr>
        <w:tab/>
      </w:r>
      <w:r w:rsidR="00B20DCF">
        <w:rPr>
          <w:lang w:eastAsia="zh-CN"/>
        </w:rPr>
        <w:t>RAB.</w:t>
      </w:r>
      <w:r w:rsidR="00B20DCF">
        <w:t>SuccEstabCSQueuing.</w:t>
      </w:r>
      <w:r w:rsidR="00B20DCF">
        <w:rPr>
          <w:lang w:eastAsia="zh-CN"/>
        </w:rPr>
        <w:t>Conv.&lt;U&gt;&lt;D&gt;</w:t>
      </w:r>
      <w:r w:rsidR="00B20DCF">
        <w:br/>
      </w:r>
      <w:r w:rsidR="00B20DCF">
        <w:rPr>
          <w:lang w:eastAsia="zh-CN"/>
        </w:rPr>
        <w:t>RAB.</w:t>
      </w:r>
      <w:r w:rsidR="00B20DCF">
        <w:t>SuccEstabCSQueuing.Strm</w:t>
      </w:r>
      <w:r w:rsidR="00B20DCF">
        <w:rPr>
          <w:lang w:eastAsia="zh-CN"/>
        </w:rPr>
        <w:br/>
        <w:t>RAB.</w:t>
      </w:r>
      <w:r w:rsidR="00B20DCF">
        <w:t>SuccEstabCSQueuing.</w:t>
      </w:r>
      <w:r w:rsidR="00B20DCF">
        <w:rPr>
          <w:lang w:eastAsia="zh-CN"/>
        </w:rPr>
        <w:t>Intact</w:t>
      </w:r>
      <w:r w:rsidR="00B20DCF">
        <w:rPr>
          <w:lang w:eastAsia="zh-CN"/>
        </w:rPr>
        <w:br/>
        <w:t>RAB.</w:t>
      </w:r>
      <w:r w:rsidR="00B20DCF">
        <w:t>SuccEstabCSQueuing.</w:t>
      </w:r>
      <w:r w:rsidR="00B20DCF">
        <w:rPr>
          <w:lang w:eastAsia="zh-CN"/>
        </w:rPr>
        <w:t>Bgrd</w:t>
      </w:r>
    </w:p>
    <w:p w14:paraId="308A62B1" w14:textId="77777777" w:rsidR="00B20DCF" w:rsidRDefault="00AE0E3D" w:rsidP="00AE0E3D">
      <w:pPr>
        <w:pStyle w:val="B1"/>
      </w:pPr>
      <w:r>
        <w:t>f)</w:t>
      </w:r>
      <w:r>
        <w:tab/>
      </w:r>
      <w:r w:rsidR="00B20DCF">
        <w:t>RncFunction</w:t>
      </w:r>
      <w:r>
        <w:t>.</w:t>
      </w:r>
    </w:p>
    <w:p w14:paraId="47F8DAE5" w14:textId="77777777" w:rsidR="00B20DCF" w:rsidRDefault="00AE0E3D" w:rsidP="00AE0E3D">
      <w:pPr>
        <w:pStyle w:val="B1"/>
      </w:pPr>
      <w:r>
        <w:t>g)</w:t>
      </w:r>
      <w:r>
        <w:tab/>
      </w:r>
      <w:r w:rsidR="00B20DCF">
        <w:t>Valid for circuit switched traffic</w:t>
      </w:r>
      <w:r>
        <w:t>.</w:t>
      </w:r>
    </w:p>
    <w:p w14:paraId="30F25EAE" w14:textId="77777777" w:rsidR="00B20DCF" w:rsidRDefault="00AE0E3D" w:rsidP="00AE0E3D">
      <w:pPr>
        <w:pStyle w:val="B1"/>
      </w:pPr>
      <w:r>
        <w:t>h)</w:t>
      </w:r>
      <w:r>
        <w:tab/>
      </w:r>
      <w:r w:rsidR="00B20DCF">
        <w:t>UMTS</w:t>
      </w:r>
      <w:r>
        <w:t>.</w:t>
      </w:r>
    </w:p>
    <w:p w14:paraId="5D270ABB" w14:textId="77777777" w:rsidR="00AE0E3D" w:rsidRDefault="00AE0E3D" w:rsidP="00AE0E3D">
      <w:pPr>
        <w:pStyle w:val="B1"/>
      </w:pPr>
      <w:r>
        <w:t>i)</w:t>
      </w:r>
      <w:r>
        <w:tab/>
      </w:r>
      <w:r w:rsidRPr="00C51C01">
        <w:t>One usage of this measurement is to support the coverage ratio (CR) calculation for EE coverage area determination in [</w:t>
      </w:r>
      <w:r>
        <w:t>21</w:t>
      </w:r>
      <w:r w:rsidRPr="00C51C01">
        <w:t>]</w:t>
      </w:r>
      <w:r>
        <w:t>.</w:t>
      </w:r>
    </w:p>
    <w:p w14:paraId="3DD399C0" w14:textId="77777777" w:rsidR="00B20DCF" w:rsidRDefault="00B20DCF">
      <w:pPr>
        <w:pStyle w:val="Heading4"/>
      </w:pPr>
      <w:bookmarkStart w:id="25" w:name="_Toc212126243"/>
      <w:smartTag w:uri="urn:schemas-microsoft-com:office:smarttags" w:element="chsdate">
        <w:smartTagPr>
          <w:attr w:name="Year" w:val="1899"/>
          <w:attr w:name="Month" w:val="12"/>
          <w:attr w:name="Day" w:val="30"/>
          <w:attr w:name="IsLunarDate" w:val="False"/>
          <w:attr w:name="IsROCDate" w:val="False"/>
        </w:smartTagPr>
        <w:r>
          <w:t>4.1.2</w:t>
        </w:r>
      </w:smartTag>
      <w:r>
        <w:t>.5</w:t>
      </w:r>
      <w:r>
        <w:tab/>
        <w:t>Failed RAB establishments with queuing for CS domain</w:t>
      </w:r>
      <w:bookmarkEnd w:id="25"/>
    </w:p>
    <w:p w14:paraId="79BE3137" w14:textId="77777777" w:rsidR="00B20DCF" w:rsidRDefault="005339AE" w:rsidP="005339AE">
      <w:pPr>
        <w:pStyle w:val="B1"/>
      </w:pPr>
      <w:r>
        <w:t>a)</w:t>
      </w:r>
      <w:r>
        <w:tab/>
      </w:r>
      <w:r w:rsidR="00B20DCF">
        <w:t>This measurement provides the number of RABs failed to establish for CS domain in which a queuing process has been involved. The measurement is split into subcounters per failure cause.</w:t>
      </w:r>
    </w:p>
    <w:p w14:paraId="1072FC5A" w14:textId="77777777" w:rsidR="00B20DCF" w:rsidRDefault="005339AE" w:rsidP="005339AE">
      <w:pPr>
        <w:pStyle w:val="B1"/>
      </w:pPr>
      <w:r>
        <w:t>b)</w:t>
      </w:r>
      <w:r>
        <w:tab/>
      </w:r>
      <w:r w:rsidR="00B20DCF">
        <w:t>CC</w:t>
      </w:r>
    </w:p>
    <w:p w14:paraId="2647B56E" w14:textId="77777777" w:rsidR="00B20DCF" w:rsidRDefault="005339AE" w:rsidP="005339AE">
      <w:pPr>
        <w:pStyle w:val="B1"/>
      </w:pPr>
      <w:r>
        <w:t>c)</w:t>
      </w:r>
      <w:r>
        <w:tab/>
      </w:r>
      <w:r w:rsidR="00B20DCF">
        <w:t xml:space="preserve">On transmission by the RNC of a RANAP RAB ASSIGNMENT RESPONSE message for CS domain, each RAB failed to establish is added to the relevant measurement according to the cause. Possible causes are included in TS 25.413 [5]. The sum of all supported per cause measurements shall equal the total number of </w:t>
      </w:r>
      <w:r w:rsidR="00B20DCF">
        <w:lastRenderedPageBreak/>
        <w:t>RAB Establishment Failures. In case only a subset of per cause measurements is supported, a sum subcounter will be provided first.</w:t>
      </w:r>
    </w:p>
    <w:p w14:paraId="2808014C" w14:textId="77777777" w:rsidR="00B20DCF" w:rsidRDefault="00B20DCF" w:rsidP="005339AE">
      <w:pPr>
        <w:pStyle w:val="NO"/>
      </w:pPr>
      <w:r>
        <w:t>NOTE:</w:t>
      </w:r>
      <w:r>
        <w:tab/>
        <w:t xml:space="preserve">The addition is performed with the condition that the RAB has been mentioned as queued in a previous RANAP RAB ASSIGNMENT RESPONSE and the RAB has not been setup or modified successfully in a previous RANAP RAB ASSIGNMENT RESPONSE or RELOCATION REQUEST ACKNOWLEDGE. </w:t>
      </w:r>
    </w:p>
    <w:p w14:paraId="56268D43" w14:textId="77777777" w:rsidR="00B20DCF" w:rsidRDefault="005339AE" w:rsidP="005339AE">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20061636" w14:textId="77777777" w:rsidR="00B20DCF" w:rsidRDefault="005339AE" w:rsidP="005339AE">
      <w:pPr>
        <w:pStyle w:val="B1"/>
      </w:pPr>
      <w:r>
        <w:t>e)</w:t>
      </w:r>
      <w:r>
        <w:tab/>
      </w:r>
      <w:r w:rsidR="00B20DCF">
        <w:t>The measurement name has the form RAB.FailEstabCSQueuing.</w:t>
      </w:r>
      <w:r w:rsidR="00B20DCF">
        <w:rPr>
          <w:i/>
        </w:rPr>
        <w:t>Cause</w:t>
      </w:r>
      <w:r w:rsidR="00B20DCF">
        <w:br/>
        <w:t xml:space="preserve">where </w:t>
      </w:r>
      <w:r w:rsidR="00B20DCF">
        <w:rPr>
          <w:i/>
        </w:rPr>
        <w:t>Cause</w:t>
      </w:r>
      <w:r w:rsidR="00B20DCF">
        <w:t xml:space="preserve"> identifies the failure cause.</w:t>
      </w:r>
    </w:p>
    <w:p w14:paraId="248EEB69" w14:textId="77777777" w:rsidR="00B20DCF" w:rsidRDefault="005339AE" w:rsidP="005339AE">
      <w:pPr>
        <w:pStyle w:val="B1"/>
      </w:pPr>
      <w:r>
        <w:t>f)</w:t>
      </w:r>
      <w:r>
        <w:tab/>
      </w:r>
      <w:r w:rsidR="00B20DCF">
        <w:t>RncFunction</w:t>
      </w:r>
      <w:r>
        <w:t>.</w:t>
      </w:r>
    </w:p>
    <w:p w14:paraId="19E9F429" w14:textId="77777777" w:rsidR="00B20DCF" w:rsidRDefault="005339AE" w:rsidP="005339AE">
      <w:pPr>
        <w:pStyle w:val="B1"/>
      </w:pPr>
      <w:r>
        <w:t>g)</w:t>
      </w:r>
      <w:r>
        <w:tab/>
      </w:r>
      <w:r w:rsidR="00B20DCF">
        <w:t>Valid for circuit switched traffic</w:t>
      </w:r>
      <w:r>
        <w:t>.</w:t>
      </w:r>
    </w:p>
    <w:p w14:paraId="3F489AA4" w14:textId="77777777" w:rsidR="00B20DCF" w:rsidRDefault="005339AE" w:rsidP="005339AE">
      <w:pPr>
        <w:pStyle w:val="B1"/>
      </w:pPr>
      <w:r>
        <w:t>h)</w:t>
      </w:r>
      <w:r>
        <w:tab/>
      </w:r>
      <w:r w:rsidR="00B20DCF">
        <w:t>UMTS</w:t>
      </w:r>
      <w:r>
        <w:t>.</w:t>
      </w:r>
    </w:p>
    <w:p w14:paraId="5F6165EF" w14:textId="77777777" w:rsidR="005339AE" w:rsidRDefault="005339AE" w:rsidP="005339AE">
      <w:pPr>
        <w:pStyle w:val="B1"/>
      </w:pPr>
      <w:r>
        <w:t>i)</w:t>
      </w:r>
      <w:r>
        <w:tab/>
      </w:r>
      <w:r w:rsidRPr="00C51C01">
        <w:t>One usage of this measurement is to support the coverage ratio (CR) calculation for EE coverage area determination in [</w:t>
      </w:r>
      <w:r>
        <w:t>21</w:t>
      </w:r>
      <w:r w:rsidRPr="00C51C01">
        <w:t>]</w:t>
      </w:r>
      <w:r>
        <w:t>.</w:t>
      </w:r>
    </w:p>
    <w:p w14:paraId="3690724B" w14:textId="77777777" w:rsidR="00B20DCF" w:rsidRDefault="00B20DCF">
      <w:pPr>
        <w:pStyle w:val="Heading3"/>
      </w:pPr>
      <w:bookmarkStart w:id="26" w:name="_Toc212126244"/>
      <w:smartTag w:uri="urn:schemas-microsoft-com:office:smarttags" w:element="chsdate">
        <w:smartTagPr>
          <w:attr w:name="Year" w:val="1899"/>
          <w:attr w:name="Month" w:val="12"/>
          <w:attr w:name="Day" w:val="30"/>
          <w:attr w:name="IsLunarDate" w:val="False"/>
          <w:attr w:name="IsROCDate" w:val="False"/>
        </w:smartTagPr>
        <w:r>
          <w:t>4.1.3</w:t>
        </w:r>
        <w:r>
          <w:tab/>
        </w:r>
      </w:smartTag>
      <w:r>
        <w:t>RAB establishment for PS domain</w:t>
      </w:r>
      <w:bookmarkEnd w:id="26"/>
    </w:p>
    <w:p w14:paraId="5E7D735F" w14:textId="77777777" w:rsidR="00D23D20" w:rsidRDefault="00D23D20" w:rsidP="00D23D20">
      <w:pPr>
        <w:pStyle w:val="Heading4"/>
      </w:pPr>
      <w:bookmarkStart w:id="27" w:name="_Toc212126245"/>
      <w:r>
        <w:t>4.1.3.0</w:t>
      </w:r>
      <w:r>
        <w:tab/>
        <w:t>Introduction</w:t>
      </w:r>
      <w:bookmarkEnd w:id="27"/>
    </w:p>
    <w:p w14:paraId="0DBFF256" w14:textId="77777777" w:rsidR="00B20DCF" w:rsidRDefault="00B20DCF">
      <w:r>
        <w:t xml:space="preserve">The five measurement types defined in the clause </w:t>
      </w:r>
      <w:smartTag w:uri="urn:schemas-microsoft-com:office:smarttags" w:element="chsdate">
        <w:smartTagPr>
          <w:attr w:name="Year" w:val="1899"/>
          <w:attr w:name="Month" w:val="12"/>
          <w:attr w:name="Day" w:val="30"/>
          <w:attr w:name="IsLunarDate" w:val="False"/>
          <w:attr w:name="IsROCDate" w:val="False"/>
        </w:smartTagPr>
        <w:r>
          <w:t>4.1.3</w:t>
        </w:r>
      </w:smartTag>
      <w:r>
        <w:t xml:space="preserve"> for PS domain are subject to the "4 out of 5 approach".</w:t>
      </w:r>
    </w:p>
    <w:p w14:paraId="17C07329" w14:textId="77777777" w:rsidR="00B20DCF" w:rsidRDefault="00B20DCF">
      <w:pPr>
        <w:pStyle w:val="Heading4"/>
      </w:pPr>
      <w:bookmarkStart w:id="28" w:name="_Toc212126246"/>
      <w:smartTag w:uri="urn:schemas-microsoft-com:office:smarttags" w:element="chsdate">
        <w:smartTagPr>
          <w:attr w:name="Year" w:val="1899"/>
          <w:attr w:name="Month" w:val="12"/>
          <w:attr w:name="Day" w:val="30"/>
          <w:attr w:name="IsLunarDate" w:val="False"/>
          <w:attr w:name="IsROCDate" w:val="False"/>
        </w:smartTagPr>
        <w:r>
          <w:t>4.1.3</w:t>
        </w:r>
      </w:smartTag>
      <w:r>
        <w:t>.1</w:t>
      </w:r>
      <w:r>
        <w:tab/>
        <w:t>Attempted RAB establishments for PS domain</w:t>
      </w:r>
      <w:bookmarkEnd w:id="28"/>
    </w:p>
    <w:p w14:paraId="4D0E9BEC" w14:textId="77777777" w:rsidR="00B20DCF" w:rsidRDefault="00D23D20" w:rsidP="00D23D20">
      <w:pPr>
        <w:pStyle w:val="B1"/>
      </w:pPr>
      <w:r>
        <w:t>a)</w:t>
      </w:r>
      <w:r>
        <w:tab/>
      </w:r>
      <w:r w:rsidR="00B20DCF">
        <w:t>This measurement provides the number of requested RABs in establishment attempts for PS domain. The measurement is split into subcounters per traffic class.</w:t>
      </w:r>
    </w:p>
    <w:p w14:paraId="44809722" w14:textId="77777777" w:rsidR="00B20DCF" w:rsidRDefault="00D23D20" w:rsidP="00D23D20">
      <w:pPr>
        <w:pStyle w:val="B1"/>
      </w:pPr>
      <w:r>
        <w:t>b)</w:t>
      </w:r>
      <w:r>
        <w:tab/>
      </w:r>
      <w:r w:rsidR="00B20DCF">
        <w:t>CC</w:t>
      </w:r>
    </w:p>
    <w:p w14:paraId="1432CA7F" w14:textId="77777777" w:rsidR="00B20DCF" w:rsidRDefault="00D23D20" w:rsidP="00D23D20">
      <w:pPr>
        <w:pStyle w:val="B1"/>
      </w:pPr>
      <w:r>
        <w:t>c)</w:t>
      </w:r>
      <w:r>
        <w:tab/>
      </w:r>
      <w:r w:rsidR="00B20DCF">
        <w:t xml:space="preserve">On receipt by the RNC of a RANAP RAB ASSIGNMENT REQUEST message for PS domain, each requested RAB in establishment attempts is added to the relevant measurement according to the traffic class requested. See TS 25.413 [5] and TS 23.107 [2]. </w:t>
      </w:r>
      <w:r w:rsidR="00B20DCF">
        <w:rPr>
          <w:lang w:eastAsia="zh-CN"/>
        </w:rPr>
        <w:t xml:space="preserve">For </w:t>
      </w:r>
      <w:r w:rsidR="00B20DCF">
        <w:rPr>
          <w:rFonts w:hint="eastAsia"/>
          <w:lang w:eastAsia="zh-CN"/>
        </w:rPr>
        <w:t>streaming</w:t>
      </w:r>
      <w:r w:rsidR="00B20DCF">
        <w:rPr>
          <w:lang w:eastAsia="zh-CN"/>
        </w:rPr>
        <w:t xml:space="preserve"> service, the relevant measurement according to the data rates requested, see TS 25.993 [13] as follows:</w:t>
      </w:r>
      <w:r w:rsidR="00B20DCF">
        <w:rPr>
          <w:lang w:eastAsia="zh-CN"/>
        </w:rPr>
        <w:br/>
        <w:t>uplink&lt;U&gt;:</w:t>
      </w:r>
      <w:r w:rsidR="00B20DCF">
        <w:rPr>
          <w:lang w:eastAsia="zh-CN"/>
        </w:rPr>
        <w:br/>
      </w:r>
      <w:r w:rsidR="00B20DCF">
        <w:rPr>
          <w:lang w:eastAsia="zh-CN"/>
        </w:rPr>
        <w:tab/>
      </w:r>
      <w:r w:rsidR="00B20DCF">
        <w:rPr>
          <w:lang w:eastAsia="zh-CN"/>
        </w:rPr>
        <w:tab/>
        <w:t>1:</w:t>
      </w:r>
      <w:r w:rsidR="00B20DCF">
        <w:rPr>
          <w:snapToGrid w:val="0"/>
        </w:rPr>
        <w:t xml:space="preserve"> </w:t>
      </w:r>
      <w:r w:rsidR="00B20DCF">
        <w:rPr>
          <w:rFonts w:hint="eastAsia"/>
          <w:snapToGrid w:val="0"/>
          <w:lang w:eastAsia="zh-CN"/>
        </w:rPr>
        <w:t>14.4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rPr>
          <w:rFonts w:hint="eastAsia"/>
          <w:lang w:eastAsia="zh-CN"/>
        </w:rPr>
        <w:t>28.8</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3: </w:t>
      </w:r>
      <w:r w:rsidR="00B20DCF">
        <w:rPr>
          <w:rFonts w:hint="eastAsia"/>
          <w:lang w:eastAsia="zh-CN"/>
        </w:rPr>
        <w:t>57.6</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4: </w:t>
      </w:r>
      <w:r w:rsidR="00B20DCF">
        <w:rPr>
          <w:rFonts w:hint="eastAsia"/>
          <w:lang w:eastAsia="zh-CN"/>
        </w:rPr>
        <w:t>64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5: </w:t>
      </w:r>
      <w:r w:rsidR="00B20DCF">
        <w:rPr>
          <w:rFonts w:hint="eastAsia"/>
          <w:lang w:eastAsia="zh-CN"/>
        </w:rPr>
        <w:t>128</w:t>
      </w:r>
      <w:r w:rsidR="00B20DCF">
        <w:rPr>
          <w:lang w:eastAsia="zh-CN"/>
        </w:rPr>
        <w:t xml:space="preserve"> kbps</w:t>
      </w:r>
      <w:r w:rsidR="00B20DCF">
        <w:rPr>
          <w:lang w:eastAsia="zh-CN"/>
        </w:rPr>
        <w:br/>
      </w:r>
      <w:r w:rsidR="00B20DCF">
        <w:rPr>
          <w:lang w:eastAsia="zh-CN"/>
        </w:rPr>
        <w:tab/>
      </w:r>
      <w:r w:rsidR="00B20DCF">
        <w:rPr>
          <w:lang w:eastAsia="zh-CN"/>
        </w:rPr>
        <w:tab/>
        <w:t xml:space="preserve">6: </w:t>
      </w:r>
      <w:r w:rsidR="00B20DCF">
        <w:rPr>
          <w:rFonts w:hint="eastAsia"/>
          <w:lang w:eastAsia="zh-CN"/>
        </w:rPr>
        <w:t>384</w:t>
      </w:r>
      <w:r w:rsidR="00B20DCF">
        <w:rPr>
          <w:lang w:eastAsia="zh-CN"/>
        </w:rPr>
        <w:t>kbps</w:t>
      </w:r>
      <w:r w:rsidR="00B20DCF">
        <w:rPr>
          <w:lang w:eastAsia="zh-CN"/>
        </w:rPr>
        <w:br/>
        <w:t xml:space="preserve">downlink&lt;D&gt;: </w:t>
      </w:r>
      <w:r w:rsidR="00B20DCF">
        <w:rPr>
          <w:lang w:eastAsia="zh-CN"/>
        </w:rPr>
        <w:br/>
      </w:r>
      <w:r w:rsidR="00B20DCF">
        <w:rPr>
          <w:lang w:eastAsia="zh-CN"/>
        </w:rPr>
        <w:tab/>
      </w:r>
      <w:r w:rsidR="00B20DCF">
        <w:rPr>
          <w:lang w:eastAsia="zh-CN"/>
        </w:rPr>
        <w:tab/>
        <w:t>1:</w:t>
      </w:r>
      <w:r w:rsidR="00B20DCF">
        <w:rPr>
          <w:snapToGrid w:val="0"/>
        </w:rPr>
        <w:t xml:space="preserve"> </w:t>
      </w:r>
      <w:r w:rsidR="00B20DCF">
        <w:rPr>
          <w:rFonts w:hint="eastAsia"/>
          <w:snapToGrid w:val="0"/>
          <w:lang w:eastAsia="zh-CN"/>
        </w:rPr>
        <w:t>14.4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rPr>
          <w:rFonts w:hint="eastAsia"/>
          <w:lang w:eastAsia="zh-CN"/>
        </w:rPr>
        <w:t>28.8</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3: </w:t>
      </w:r>
      <w:r w:rsidR="00B20DCF">
        <w:rPr>
          <w:rFonts w:hint="eastAsia"/>
          <w:lang w:eastAsia="zh-CN"/>
        </w:rPr>
        <w:t>57.6</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4: </w:t>
      </w:r>
      <w:r w:rsidR="00B20DCF">
        <w:rPr>
          <w:rFonts w:hint="eastAsia"/>
          <w:lang w:eastAsia="zh-CN"/>
        </w:rPr>
        <w:t>64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5: </w:t>
      </w:r>
      <w:r w:rsidR="00B20DCF">
        <w:rPr>
          <w:rFonts w:hint="eastAsia"/>
          <w:lang w:eastAsia="zh-CN"/>
        </w:rPr>
        <w:t>128</w:t>
      </w:r>
      <w:r w:rsidR="00B20DCF">
        <w:rPr>
          <w:lang w:eastAsia="zh-CN"/>
        </w:rPr>
        <w:t xml:space="preserve"> kbps</w:t>
      </w:r>
      <w:r w:rsidR="00B20DCF">
        <w:rPr>
          <w:lang w:eastAsia="zh-CN"/>
        </w:rPr>
        <w:br/>
      </w:r>
      <w:r w:rsidR="00B20DCF">
        <w:rPr>
          <w:lang w:eastAsia="zh-CN"/>
        </w:rPr>
        <w:tab/>
      </w:r>
      <w:r w:rsidR="00B20DCF">
        <w:rPr>
          <w:lang w:eastAsia="zh-CN"/>
        </w:rPr>
        <w:tab/>
        <w:t xml:space="preserve">6: </w:t>
      </w:r>
      <w:r w:rsidR="00B20DCF">
        <w:rPr>
          <w:rFonts w:hint="eastAsia"/>
          <w:lang w:eastAsia="zh-CN"/>
        </w:rPr>
        <w:t>384</w:t>
      </w:r>
      <w:r w:rsidR="00B20DCF">
        <w:rPr>
          <w:lang w:eastAsia="zh-CN"/>
        </w:rPr>
        <w:t xml:space="preserve"> kbps</w:t>
      </w:r>
      <w:r w:rsidR="00B20DCF">
        <w:rPr>
          <w:lang w:eastAsia="zh-CN"/>
        </w:rPr>
        <w:br/>
        <w:t xml:space="preserve">As indicated above, &lt;U&gt; and &lt;D&gt; are integer values that map to the </w:t>
      </w:r>
      <w:r w:rsidR="00B20DCF">
        <w:rPr>
          <w:rFonts w:hint="eastAsia"/>
          <w:lang w:eastAsia="zh-CN"/>
        </w:rPr>
        <w:t>streaming</w:t>
      </w:r>
      <w:r w:rsidR="00B20DCF">
        <w:rPr>
          <w:lang w:eastAsia="zh-CN"/>
        </w:rPr>
        <w:t xml:space="preserve"> service specified uplink and downlink data rates respectively. </w:t>
      </w:r>
    </w:p>
    <w:p w14:paraId="7B8F2720" w14:textId="77777777" w:rsidR="00B20DCF" w:rsidRDefault="00B20DCF" w:rsidP="00D23D20">
      <w:pPr>
        <w:pStyle w:val="NO"/>
      </w:pPr>
      <w:r>
        <w:t>NOTE:</w:t>
      </w:r>
      <w:r>
        <w:tab/>
        <w:t>The addition is performed with the condition that the RAB has not been setup or modified successfully in a previous RANAP RAB ASSIGNMENT RESPONSE or RELOCATION REQUEST ACKNOWLEDGE.</w:t>
      </w:r>
    </w:p>
    <w:p w14:paraId="3DDCF148" w14:textId="77777777" w:rsidR="00B20DCF" w:rsidRDefault="00D23D20" w:rsidP="00D23D20">
      <w:pPr>
        <w:pStyle w:val="B1"/>
      </w:pPr>
      <w:r>
        <w:t>d)</w:t>
      </w:r>
      <w:r>
        <w:tab/>
      </w:r>
      <w:r w:rsidR="00B20DCF">
        <w:t>Four integer values.</w:t>
      </w:r>
    </w:p>
    <w:p w14:paraId="60213E55" w14:textId="77777777" w:rsidR="00B20DCF" w:rsidRDefault="00D23D20" w:rsidP="00D23D20">
      <w:pPr>
        <w:pStyle w:val="B1"/>
      </w:pPr>
      <w:r>
        <w:t>e)</w:t>
      </w:r>
      <w:r>
        <w:tab/>
      </w:r>
      <w:r w:rsidR="00B20DCF">
        <w:t>RAB.AttEstabPS.Conv</w:t>
      </w:r>
      <w:r w:rsidR="00B20DCF">
        <w:br/>
        <w:t>RAB.AttEstabPS.Strm</w:t>
      </w:r>
      <w:r w:rsidR="00B20DCF">
        <w:rPr>
          <w:lang w:eastAsia="zh-CN"/>
        </w:rPr>
        <w:t>.&lt;U&gt;&lt;D&gt;</w:t>
      </w:r>
      <w:r w:rsidR="00B20DCF">
        <w:br/>
      </w:r>
      <w:r w:rsidR="00B20DCF">
        <w:lastRenderedPageBreak/>
        <w:t>RAB.AttEstabPS.Intact</w:t>
      </w:r>
      <w:r w:rsidR="00B20DCF">
        <w:br/>
        <w:t>RAB.AttEstabPS.Bgrd</w:t>
      </w:r>
    </w:p>
    <w:p w14:paraId="76612149" w14:textId="77777777" w:rsidR="00B20DCF" w:rsidRDefault="00D23D20" w:rsidP="00D23D20">
      <w:pPr>
        <w:pStyle w:val="B1"/>
      </w:pPr>
      <w:r>
        <w:t>f)</w:t>
      </w:r>
      <w:r>
        <w:tab/>
      </w:r>
      <w:r w:rsidR="00B20DCF">
        <w:t>RncFunction</w:t>
      </w:r>
      <w:r>
        <w:t>.</w:t>
      </w:r>
    </w:p>
    <w:p w14:paraId="0746E8A1" w14:textId="77777777" w:rsidR="00B20DCF" w:rsidRDefault="00D23D20" w:rsidP="00D23D20">
      <w:pPr>
        <w:pStyle w:val="B1"/>
      </w:pPr>
      <w:r>
        <w:t>g)</w:t>
      </w:r>
      <w:r>
        <w:tab/>
      </w:r>
      <w:r w:rsidR="00B20DCF">
        <w:t>Valid for packet switched traffic.</w:t>
      </w:r>
    </w:p>
    <w:p w14:paraId="46572CBF" w14:textId="77777777" w:rsidR="00B20DCF" w:rsidRDefault="00D23D20" w:rsidP="00D23D20">
      <w:pPr>
        <w:pStyle w:val="B1"/>
      </w:pPr>
      <w:r>
        <w:t>h)</w:t>
      </w:r>
      <w:r>
        <w:tab/>
      </w:r>
      <w:r w:rsidR="00B20DCF">
        <w:t>UMTS</w:t>
      </w:r>
      <w:r>
        <w:t>.</w:t>
      </w:r>
    </w:p>
    <w:p w14:paraId="195C8770" w14:textId="77777777" w:rsidR="00D23D20" w:rsidRDefault="00D23D20" w:rsidP="00D23D20">
      <w:pPr>
        <w:pStyle w:val="B1"/>
      </w:pPr>
      <w:r>
        <w:t>i)</w:t>
      </w:r>
      <w:r>
        <w:tab/>
      </w:r>
      <w:r w:rsidRPr="00C51C01">
        <w:t>One usage of this measurement is to support the coverage ratio (CR) calculation for EE coverage area determination in [</w:t>
      </w:r>
      <w:r>
        <w:t>21</w:t>
      </w:r>
      <w:r w:rsidRPr="00C51C01">
        <w:t>]</w:t>
      </w:r>
      <w:r>
        <w:t>.</w:t>
      </w:r>
    </w:p>
    <w:p w14:paraId="0DC48452" w14:textId="77777777" w:rsidR="00B20DCF" w:rsidRDefault="00B20DCF">
      <w:pPr>
        <w:pStyle w:val="Heading4"/>
      </w:pPr>
      <w:bookmarkStart w:id="29" w:name="_Toc212126247"/>
      <w:smartTag w:uri="urn:schemas-microsoft-com:office:smarttags" w:element="chsdate">
        <w:smartTagPr>
          <w:attr w:name="Year" w:val="1899"/>
          <w:attr w:name="Month" w:val="12"/>
          <w:attr w:name="Day" w:val="30"/>
          <w:attr w:name="IsLunarDate" w:val="False"/>
          <w:attr w:name="IsROCDate" w:val="False"/>
        </w:smartTagPr>
        <w:r>
          <w:t>4.1.3</w:t>
        </w:r>
      </w:smartTag>
      <w:r>
        <w:t>.2</w:t>
      </w:r>
      <w:r>
        <w:tab/>
        <w:t>Successful RAB establishments without queuing for PS domain</w:t>
      </w:r>
      <w:bookmarkEnd w:id="29"/>
    </w:p>
    <w:p w14:paraId="4714ECD8" w14:textId="77777777" w:rsidR="00B20DCF" w:rsidRDefault="002F1A88" w:rsidP="002F1A88">
      <w:pPr>
        <w:pStyle w:val="B1"/>
      </w:pPr>
      <w:r>
        <w:t>a)</w:t>
      </w:r>
      <w:r>
        <w:tab/>
      </w:r>
      <w:r w:rsidR="00B20DCF">
        <w:t>This measurement provides the number of successfully established RABs for PS domain in which a queuing process has not been involved. The measurement is split into subcounters per traffic class.</w:t>
      </w:r>
    </w:p>
    <w:p w14:paraId="08CEF702" w14:textId="77777777" w:rsidR="00B20DCF" w:rsidRDefault="002F1A88" w:rsidP="002F1A88">
      <w:pPr>
        <w:pStyle w:val="B1"/>
      </w:pPr>
      <w:r>
        <w:t>b)</w:t>
      </w:r>
      <w:r>
        <w:tab/>
      </w:r>
      <w:r w:rsidR="00B20DCF">
        <w:t>CC</w:t>
      </w:r>
    </w:p>
    <w:p w14:paraId="06E6C7B8" w14:textId="77777777" w:rsidR="00B20DCF" w:rsidRDefault="002F1A88" w:rsidP="002F1A88">
      <w:pPr>
        <w:pStyle w:val="B1"/>
      </w:pPr>
      <w:r>
        <w:t>c)</w:t>
      </w:r>
      <w:r>
        <w:tab/>
      </w:r>
      <w:r w:rsidR="00B20DCF">
        <w:t xml:space="preserve">On transmission by the RNC of a RANAP RAB ASSIGNMENT RESPONSE message for PS domain, each successfully established RAB is added to the relevant measurement according to the traffic class. See TS 25.413 [5] and TS 23.107 [2]. </w:t>
      </w:r>
      <w:r w:rsidR="00B20DCF">
        <w:rPr>
          <w:lang w:eastAsia="zh-CN"/>
        </w:rPr>
        <w:t xml:space="preserve">For </w:t>
      </w:r>
      <w:r w:rsidR="00B20DCF">
        <w:rPr>
          <w:rFonts w:hint="eastAsia"/>
          <w:lang w:eastAsia="zh-CN"/>
        </w:rPr>
        <w:t>streaming</w:t>
      </w:r>
      <w:r w:rsidR="00B20DCF">
        <w:rPr>
          <w:lang w:eastAsia="zh-CN"/>
        </w:rPr>
        <w:t xml:space="preserve"> service, the relevant measurement according to the data rates requested, see TS 25.993 [13] as follows:</w:t>
      </w:r>
      <w:r w:rsidR="00B20DCF">
        <w:rPr>
          <w:lang w:eastAsia="zh-CN"/>
        </w:rPr>
        <w:br/>
        <w:t>uplink&lt;U&gt;:</w:t>
      </w:r>
      <w:r w:rsidR="00B20DCF">
        <w:rPr>
          <w:lang w:eastAsia="zh-CN"/>
        </w:rPr>
        <w:br/>
      </w:r>
      <w:r w:rsidR="00B20DCF">
        <w:rPr>
          <w:lang w:eastAsia="zh-CN"/>
        </w:rPr>
        <w:tab/>
      </w:r>
      <w:r w:rsidR="00B20DCF">
        <w:rPr>
          <w:lang w:eastAsia="zh-CN"/>
        </w:rPr>
        <w:tab/>
        <w:t>1:</w:t>
      </w:r>
      <w:r w:rsidR="00B20DCF">
        <w:rPr>
          <w:snapToGrid w:val="0"/>
        </w:rPr>
        <w:t xml:space="preserve"> </w:t>
      </w:r>
      <w:r w:rsidR="00B20DCF">
        <w:rPr>
          <w:rFonts w:hint="eastAsia"/>
          <w:snapToGrid w:val="0"/>
          <w:lang w:eastAsia="zh-CN"/>
        </w:rPr>
        <w:t>14.4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rPr>
          <w:rFonts w:hint="eastAsia"/>
          <w:lang w:eastAsia="zh-CN"/>
        </w:rPr>
        <w:t>28.8</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3: </w:t>
      </w:r>
      <w:r w:rsidR="00B20DCF">
        <w:rPr>
          <w:rFonts w:hint="eastAsia"/>
          <w:lang w:eastAsia="zh-CN"/>
        </w:rPr>
        <w:t>57.6</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4: </w:t>
      </w:r>
      <w:r w:rsidR="00B20DCF">
        <w:rPr>
          <w:rFonts w:hint="eastAsia"/>
          <w:lang w:eastAsia="zh-CN"/>
        </w:rPr>
        <w:t>64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5: </w:t>
      </w:r>
      <w:r w:rsidR="00B20DCF">
        <w:rPr>
          <w:rFonts w:hint="eastAsia"/>
          <w:lang w:eastAsia="zh-CN"/>
        </w:rPr>
        <w:t>128</w:t>
      </w:r>
      <w:r w:rsidR="00B20DCF">
        <w:rPr>
          <w:lang w:eastAsia="zh-CN"/>
        </w:rPr>
        <w:t xml:space="preserve"> kbps</w:t>
      </w:r>
      <w:r w:rsidR="00B20DCF">
        <w:rPr>
          <w:lang w:eastAsia="zh-CN"/>
        </w:rPr>
        <w:br/>
      </w:r>
      <w:r w:rsidR="00B20DCF">
        <w:rPr>
          <w:lang w:eastAsia="zh-CN"/>
        </w:rPr>
        <w:tab/>
      </w:r>
      <w:r w:rsidR="00B20DCF">
        <w:rPr>
          <w:lang w:eastAsia="zh-CN"/>
        </w:rPr>
        <w:tab/>
        <w:t xml:space="preserve">6: </w:t>
      </w:r>
      <w:r w:rsidR="00B20DCF">
        <w:rPr>
          <w:rFonts w:hint="eastAsia"/>
          <w:lang w:eastAsia="zh-CN"/>
        </w:rPr>
        <w:t>384</w:t>
      </w:r>
      <w:r w:rsidR="00B20DCF">
        <w:rPr>
          <w:lang w:eastAsia="zh-CN"/>
        </w:rPr>
        <w:t>kbps</w:t>
      </w:r>
      <w:r w:rsidR="00B20DCF">
        <w:rPr>
          <w:lang w:eastAsia="zh-CN"/>
        </w:rPr>
        <w:br/>
        <w:t xml:space="preserve">downlink&lt;D&gt;: </w:t>
      </w:r>
      <w:r w:rsidR="00B20DCF">
        <w:rPr>
          <w:lang w:eastAsia="zh-CN"/>
        </w:rPr>
        <w:br/>
      </w:r>
      <w:r w:rsidR="00B20DCF">
        <w:rPr>
          <w:lang w:eastAsia="zh-CN"/>
        </w:rPr>
        <w:tab/>
      </w:r>
      <w:r w:rsidR="00B20DCF">
        <w:rPr>
          <w:lang w:eastAsia="zh-CN"/>
        </w:rPr>
        <w:tab/>
        <w:t>1:</w:t>
      </w:r>
      <w:r w:rsidR="00B20DCF">
        <w:rPr>
          <w:snapToGrid w:val="0"/>
        </w:rPr>
        <w:t xml:space="preserve"> </w:t>
      </w:r>
      <w:r w:rsidR="00B20DCF">
        <w:rPr>
          <w:rFonts w:hint="eastAsia"/>
          <w:snapToGrid w:val="0"/>
          <w:lang w:eastAsia="zh-CN"/>
        </w:rPr>
        <w:t>14.4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rPr>
          <w:rFonts w:hint="eastAsia"/>
          <w:lang w:eastAsia="zh-CN"/>
        </w:rPr>
        <w:t>28.8</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3: </w:t>
      </w:r>
      <w:r w:rsidR="00B20DCF">
        <w:rPr>
          <w:rFonts w:hint="eastAsia"/>
          <w:lang w:eastAsia="zh-CN"/>
        </w:rPr>
        <w:t>57.6</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4: </w:t>
      </w:r>
      <w:r w:rsidR="00B20DCF">
        <w:rPr>
          <w:rFonts w:hint="eastAsia"/>
          <w:lang w:eastAsia="zh-CN"/>
        </w:rPr>
        <w:t>64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5: </w:t>
      </w:r>
      <w:r w:rsidR="00B20DCF">
        <w:rPr>
          <w:rFonts w:hint="eastAsia"/>
          <w:lang w:eastAsia="zh-CN"/>
        </w:rPr>
        <w:t>128</w:t>
      </w:r>
      <w:r w:rsidR="00B20DCF">
        <w:rPr>
          <w:lang w:eastAsia="zh-CN"/>
        </w:rPr>
        <w:t xml:space="preserve"> kbps</w:t>
      </w:r>
      <w:r w:rsidR="00B20DCF">
        <w:rPr>
          <w:lang w:eastAsia="zh-CN"/>
        </w:rPr>
        <w:br/>
      </w:r>
      <w:r w:rsidR="00B20DCF">
        <w:rPr>
          <w:lang w:eastAsia="zh-CN"/>
        </w:rPr>
        <w:tab/>
      </w:r>
      <w:r w:rsidR="00B20DCF">
        <w:rPr>
          <w:lang w:eastAsia="zh-CN"/>
        </w:rPr>
        <w:tab/>
        <w:t xml:space="preserve">6: </w:t>
      </w:r>
      <w:r w:rsidR="00B20DCF">
        <w:rPr>
          <w:rFonts w:hint="eastAsia"/>
          <w:lang w:eastAsia="zh-CN"/>
        </w:rPr>
        <w:t>384</w:t>
      </w:r>
      <w:r w:rsidR="00B20DCF">
        <w:rPr>
          <w:lang w:eastAsia="zh-CN"/>
        </w:rPr>
        <w:t xml:space="preserve"> kbps</w:t>
      </w:r>
      <w:r w:rsidR="00B20DCF">
        <w:rPr>
          <w:lang w:eastAsia="zh-CN"/>
        </w:rPr>
        <w:br/>
        <w:t xml:space="preserve">As indicated above, &lt;U&gt; and &lt;D&gt; are integer values that map to the </w:t>
      </w:r>
      <w:r w:rsidR="00B20DCF">
        <w:rPr>
          <w:rFonts w:hint="eastAsia"/>
          <w:lang w:eastAsia="zh-CN"/>
        </w:rPr>
        <w:t>streaming</w:t>
      </w:r>
      <w:r w:rsidR="00B20DCF">
        <w:rPr>
          <w:lang w:eastAsia="zh-CN"/>
        </w:rPr>
        <w:t xml:space="preserve"> service specified uplink and downlink data rates respectively. </w:t>
      </w:r>
    </w:p>
    <w:p w14:paraId="5E8895F7" w14:textId="77777777" w:rsidR="00B20DCF" w:rsidRDefault="00B20DCF" w:rsidP="002F1A88">
      <w:pPr>
        <w:pStyle w:val="NO"/>
      </w:pPr>
      <w:r>
        <w:t>NOTE:</w:t>
      </w:r>
      <w:r>
        <w:tab/>
        <w:t>The addition is performed with the condition that the RAB has not been mentioned as queued in a previous RANAP RAB ASSIGNMENT RESPONSE and the RAB has not been setup or modified successfully in a previous RANAP RAB ASSIGNMENT RESPONSE or RELOCATION REQUEST ACKNOWLEDGE.</w:t>
      </w:r>
    </w:p>
    <w:p w14:paraId="38EE0072" w14:textId="77777777" w:rsidR="00B20DCF" w:rsidRDefault="002F1A88" w:rsidP="002F1A88">
      <w:pPr>
        <w:pStyle w:val="B1"/>
      </w:pPr>
      <w:r>
        <w:t>d)</w:t>
      </w:r>
      <w:r>
        <w:tab/>
      </w:r>
      <w:r w:rsidR="00B20DCF">
        <w:t>Four integer values.</w:t>
      </w:r>
    </w:p>
    <w:p w14:paraId="1D93D57B" w14:textId="77777777" w:rsidR="00B20DCF" w:rsidRDefault="002F1A88" w:rsidP="002F1A88">
      <w:pPr>
        <w:pStyle w:val="B1"/>
      </w:pPr>
      <w:r>
        <w:t>e)</w:t>
      </w:r>
      <w:r>
        <w:tab/>
      </w:r>
      <w:r w:rsidR="00B20DCF">
        <w:t>RAB.SuccEstabPSNoQueuing.Conv</w:t>
      </w:r>
      <w:r w:rsidR="00B20DCF">
        <w:br/>
        <w:t>RAB.SuccEstabPSNoQueuing.Strm</w:t>
      </w:r>
      <w:r w:rsidR="00B20DCF">
        <w:rPr>
          <w:lang w:eastAsia="zh-CN"/>
        </w:rPr>
        <w:t>.&lt;U&gt;&lt;D&gt;</w:t>
      </w:r>
      <w:r w:rsidR="00B20DCF">
        <w:br/>
        <w:t xml:space="preserve">RAB.SuccEstabPSNoQueuing.Intact </w:t>
      </w:r>
      <w:r w:rsidR="00B20DCF">
        <w:br/>
        <w:t>RAB.SuccEstabPSNoQueuing.Bgrd</w:t>
      </w:r>
    </w:p>
    <w:p w14:paraId="4B718EC6" w14:textId="77777777" w:rsidR="00B20DCF" w:rsidRDefault="002F1A88" w:rsidP="002F1A88">
      <w:pPr>
        <w:pStyle w:val="B1"/>
      </w:pPr>
      <w:r>
        <w:t>f)</w:t>
      </w:r>
      <w:r>
        <w:tab/>
      </w:r>
      <w:r w:rsidR="00B20DCF">
        <w:t>RncFunction</w:t>
      </w:r>
      <w:r>
        <w:t>.</w:t>
      </w:r>
    </w:p>
    <w:p w14:paraId="5E7F1985" w14:textId="77777777" w:rsidR="00B20DCF" w:rsidRDefault="002F1A88" w:rsidP="002F1A88">
      <w:pPr>
        <w:pStyle w:val="B1"/>
      </w:pPr>
      <w:r>
        <w:t>g)</w:t>
      </w:r>
      <w:r>
        <w:tab/>
      </w:r>
      <w:r w:rsidR="00B20DCF">
        <w:t>Valid for packet switched traffic.</w:t>
      </w:r>
    </w:p>
    <w:p w14:paraId="4D02EA1E" w14:textId="77777777" w:rsidR="00B20DCF" w:rsidRDefault="002F1A88" w:rsidP="002F1A88">
      <w:pPr>
        <w:pStyle w:val="B1"/>
      </w:pPr>
      <w:r>
        <w:t>h)</w:t>
      </w:r>
      <w:r>
        <w:tab/>
      </w:r>
      <w:r w:rsidR="00B20DCF">
        <w:t>UMTS</w:t>
      </w:r>
      <w:r>
        <w:t>.</w:t>
      </w:r>
    </w:p>
    <w:p w14:paraId="03DC62D5" w14:textId="77777777" w:rsidR="002F1A88" w:rsidRDefault="002F1A88" w:rsidP="002F1A88">
      <w:pPr>
        <w:pStyle w:val="B1"/>
      </w:pPr>
      <w:r>
        <w:t>i)</w:t>
      </w:r>
      <w:r>
        <w:tab/>
      </w:r>
      <w:r w:rsidRPr="00C51C01">
        <w:t>One usage of this measurement is to support the coverage ratio (CR) calculation for EE coverage area determination in [</w:t>
      </w:r>
      <w:r>
        <w:t>21</w:t>
      </w:r>
      <w:r w:rsidRPr="00C51C01">
        <w:t>]</w:t>
      </w:r>
      <w:r>
        <w:t>.</w:t>
      </w:r>
    </w:p>
    <w:p w14:paraId="38C8485E" w14:textId="77777777" w:rsidR="00B20DCF" w:rsidRDefault="00B20DCF">
      <w:pPr>
        <w:pStyle w:val="Heading4"/>
      </w:pPr>
      <w:bookmarkStart w:id="30" w:name="_Toc212126248"/>
      <w:smartTag w:uri="urn:schemas-microsoft-com:office:smarttags" w:element="chsdate">
        <w:smartTagPr>
          <w:attr w:name="Year" w:val="1899"/>
          <w:attr w:name="Month" w:val="12"/>
          <w:attr w:name="Day" w:val="30"/>
          <w:attr w:name="IsLunarDate" w:val="False"/>
          <w:attr w:name="IsROCDate" w:val="False"/>
        </w:smartTagPr>
        <w:r>
          <w:t>4.1.3</w:t>
        </w:r>
      </w:smartTag>
      <w:r>
        <w:t>.3</w:t>
      </w:r>
      <w:r>
        <w:tab/>
        <w:t>Failed RAB establishments without queuing for PS domain</w:t>
      </w:r>
      <w:bookmarkEnd w:id="30"/>
    </w:p>
    <w:p w14:paraId="768D0075" w14:textId="77777777" w:rsidR="00B20DCF" w:rsidRDefault="007A742A" w:rsidP="007A742A">
      <w:pPr>
        <w:pStyle w:val="B1"/>
      </w:pPr>
      <w:r>
        <w:t>a)</w:t>
      </w:r>
      <w:r>
        <w:tab/>
      </w:r>
      <w:r w:rsidR="00B20DCF">
        <w:t>This measurement provides the number of RABs failed to establish for PS in which a queuing process has not been involved. The measurement is split into subcounters per failure cause.</w:t>
      </w:r>
    </w:p>
    <w:p w14:paraId="1A577F31" w14:textId="77777777" w:rsidR="00B20DCF" w:rsidRDefault="007A742A" w:rsidP="007A742A">
      <w:pPr>
        <w:pStyle w:val="B1"/>
      </w:pPr>
      <w:r>
        <w:lastRenderedPageBreak/>
        <w:t>b)</w:t>
      </w:r>
      <w:r>
        <w:tab/>
      </w:r>
      <w:r w:rsidR="00B20DCF">
        <w:t>CC</w:t>
      </w:r>
    </w:p>
    <w:p w14:paraId="29B749DA" w14:textId="77777777" w:rsidR="00B20DCF" w:rsidRDefault="007A742A" w:rsidP="007A742A">
      <w:pPr>
        <w:pStyle w:val="B1"/>
      </w:pPr>
      <w:r>
        <w:t>c)</w:t>
      </w:r>
      <w:r>
        <w:tab/>
      </w:r>
      <w:r w:rsidR="00B20DCF">
        <w:t>On transmission by the RNC of a RANAP RAB ASSIGNMENT RESPONSE message for PS domain, each RAB failed to establish is added to the relevant measurement according to the failure cause. Possible causes are included in TS 25.413 [5]. The sum of all supported per cause measurements shall equal the total number of RAB Establishment Failures. In case only a subset of per cause measurements is supported, a sum subcounter will be provided first.</w:t>
      </w:r>
    </w:p>
    <w:p w14:paraId="7798FBDF" w14:textId="77777777" w:rsidR="00B20DCF" w:rsidRDefault="00B20DCF" w:rsidP="007A742A">
      <w:pPr>
        <w:pStyle w:val="NO"/>
      </w:pPr>
      <w:r>
        <w:t>NOTE:</w:t>
      </w:r>
      <w:r>
        <w:tab/>
        <w:t>The addition is performed with the condition that the RAB has not been mentioned as queued in a previous RANAP RAB ASSIGNMENT RESPONSE and the RAB has not been setup or modified successfully in a previous RANAP RAB ASSIGNMENT RESPONSE or RELOCATION REQUEST ACKNOWLEDGE.</w:t>
      </w:r>
    </w:p>
    <w:p w14:paraId="43038562" w14:textId="77777777" w:rsidR="00B20DCF" w:rsidRDefault="007A742A" w:rsidP="007A742A">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7920E5AD" w14:textId="77777777" w:rsidR="00B20DCF" w:rsidRDefault="007A742A" w:rsidP="007A742A">
      <w:pPr>
        <w:pStyle w:val="B1"/>
      </w:pPr>
      <w:r>
        <w:t>e)</w:t>
      </w:r>
      <w:r>
        <w:tab/>
      </w:r>
      <w:r w:rsidR="00B20DCF">
        <w:t>The measurement name has the form RAB.FailEstabPSNoQueuing.</w:t>
      </w:r>
      <w:r w:rsidR="00B20DCF">
        <w:rPr>
          <w:i/>
        </w:rPr>
        <w:t>Cause</w:t>
      </w:r>
      <w:r w:rsidR="00B20DCF">
        <w:br/>
        <w:t xml:space="preserve">where </w:t>
      </w:r>
      <w:r w:rsidR="00B20DCF">
        <w:rPr>
          <w:i/>
        </w:rPr>
        <w:t>Cause</w:t>
      </w:r>
      <w:r w:rsidR="00B20DCF">
        <w:t xml:space="preserve"> identifies the failure cause.</w:t>
      </w:r>
    </w:p>
    <w:p w14:paraId="7E181F52" w14:textId="77777777" w:rsidR="00B20DCF" w:rsidRDefault="007A742A" w:rsidP="007A742A">
      <w:pPr>
        <w:pStyle w:val="B1"/>
      </w:pPr>
      <w:r>
        <w:t>f)</w:t>
      </w:r>
      <w:r>
        <w:tab/>
      </w:r>
      <w:r w:rsidR="00B20DCF">
        <w:t>RncFunction</w:t>
      </w:r>
      <w:r>
        <w:t>.</w:t>
      </w:r>
    </w:p>
    <w:p w14:paraId="7E768831" w14:textId="77777777" w:rsidR="00B20DCF" w:rsidRDefault="007A742A" w:rsidP="007A742A">
      <w:pPr>
        <w:pStyle w:val="B1"/>
      </w:pPr>
      <w:r>
        <w:t>g)</w:t>
      </w:r>
      <w:r>
        <w:tab/>
      </w:r>
      <w:r w:rsidR="00B20DCF">
        <w:t>Valid for packet switched traffic.</w:t>
      </w:r>
    </w:p>
    <w:p w14:paraId="2453C64D" w14:textId="77777777" w:rsidR="00B20DCF" w:rsidRDefault="007A742A" w:rsidP="007A742A">
      <w:pPr>
        <w:pStyle w:val="B1"/>
      </w:pPr>
      <w:r>
        <w:t>h)</w:t>
      </w:r>
      <w:r>
        <w:tab/>
      </w:r>
      <w:r w:rsidR="00B20DCF">
        <w:t>UMTS</w:t>
      </w:r>
      <w:r>
        <w:t>.</w:t>
      </w:r>
    </w:p>
    <w:p w14:paraId="3CEB2D3F" w14:textId="77777777" w:rsidR="007A742A" w:rsidRDefault="007A742A" w:rsidP="007A742A">
      <w:pPr>
        <w:pStyle w:val="B1"/>
      </w:pPr>
      <w:r>
        <w:t>i)</w:t>
      </w:r>
      <w:r>
        <w:tab/>
      </w:r>
      <w:r w:rsidRPr="00C51C01">
        <w:t>One usage of this measurement is to support the coverage ratio (CR) calculation for EE coverage area determination in [</w:t>
      </w:r>
      <w:r>
        <w:t>21</w:t>
      </w:r>
      <w:r w:rsidRPr="00C51C01">
        <w:t>]</w:t>
      </w:r>
      <w:r>
        <w:t>.</w:t>
      </w:r>
    </w:p>
    <w:p w14:paraId="2533A959" w14:textId="77777777" w:rsidR="00B20DCF" w:rsidRDefault="00B20DCF">
      <w:pPr>
        <w:pStyle w:val="Heading4"/>
      </w:pPr>
      <w:bookmarkStart w:id="31" w:name="_Toc212126249"/>
      <w:smartTag w:uri="urn:schemas-microsoft-com:office:smarttags" w:element="chsdate">
        <w:smartTagPr>
          <w:attr w:name="Year" w:val="1899"/>
          <w:attr w:name="Month" w:val="12"/>
          <w:attr w:name="Day" w:val="30"/>
          <w:attr w:name="IsLunarDate" w:val="False"/>
          <w:attr w:name="IsROCDate" w:val="False"/>
        </w:smartTagPr>
        <w:r>
          <w:t>4.1.3</w:t>
        </w:r>
      </w:smartTag>
      <w:r>
        <w:t>.4</w:t>
      </w:r>
      <w:r>
        <w:tab/>
        <w:t>Successful RAB establishments with queuing for PS domain</w:t>
      </w:r>
      <w:bookmarkEnd w:id="31"/>
    </w:p>
    <w:p w14:paraId="49F47E8B" w14:textId="77777777" w:rsidR="00B20DCF" w:rsidRDefault="008D6B48" w:rsidP="008D6B48">
      <w:pPr>
        <w:pStyle w:val="B1"/>
      </w:pPr>
      <w:r>
        <w:t>a)</w:t>
      </w:r>
      <w:r>
        <w:tab/>
      </w:r>
      <w:r w:rsidR="00B20DCF">
        <w:t>This measurement provides the number of successfully established RABs for PS domain in which a queuing process has been involved. The measurement is split into subcounters per traffic class.</w:t>
      </w:r>
    </w:p>
    <w:p w14:paraId="43A771B6" w14:textId="77777777" w:rsidR="00B20DCF" w:rsidRDefault="008D6B48" w:rsidP="008D6B48">
      <w:pPr>
        <w:pStyle w:val="B1"/>
      </w:pPr>
      <w:r>
        <w:t>b)</w:t>
      </w:r>
      <w:r>
        <w:tab/>
      </w:r>
      <w:r w:rsidR="00B20DCF">
        <w:t>CC</w:t>
      </w:r>
    </w:p>
    <w:p w14:paraId="09C23D72" w14:textId="77777777" w:rsidR="00B20DCF" w:rsidRDefault="008D6B48" w:rsidP="008D6B48">
      <w:pPr>
        <w:pStyle w:val="B1"/>
      </w:pPr>
      <w:r>
        <w:t>c)</w:t>
      </w:r>
      <w:r>
        <w:tab/>
      </w:r>
      <w:r w:rsidR="00B20DCF">
        <w:t xml:space="preserve">On transmission by the RNC of a RANAP RAB ASSIGNMENT RESPONSE message for PS domain, each successfully established RAB is added to the relevant measurement according to the traffic class. </w:t>
      </w:r>
      <w:r w:rsidR="00B20DCF">
        <w:br/>
        <w:t xml:space="preserve">See TS 25.413 [5] and TS 23.107 [2]. </w:t>
      </w:r>
      <w:r w:rsidR="00B20DCF">
        <w:rPr>
          <w:lang w:eastAsia="zh-CN"/>
        </w:rPr>
        <w:t xml:space="preserve">For </w:t>
      </w:r>
      <w:r w:rsidR="00B20DCF">
        <w:rPr>
          <w:rFonts w:hint="eastAsia"/>
          <w:lang w:eastAsia="zh-CN"/>
        </w:rPr>
        <w:t>streaming</w:t>
      </w:r>
      <w:r w:rsidR="00B20DCF">
        <w:rPr>
          <w:lang w:eastAsia="zh-CN"/>
        </w:rPr>
        <w:t xml:space="preserve"> service, the relevant measurement according to the data rates requested, see TS 25.993 [13] as follows:</w:t>
      </w:r>
      <w:r w:rsidR="00B20DCF">
        <w:rPr>
          <w:lang w:eastAsia="zh-CN"/>
        </w:rPr>
        <w:br/>
        <w:t>uplink&lt;U&gt;:</w:t>
      </w:r>
      <w:r w:rsidR="00B20DCF">
        <w:rPr>
          <w:lang w:eastAsia="zh-CN"/>
        </w:rPr>
        <w:br/>
      </w:r>
      <w:r w:rsidR="00B20DCF">
        <w:rPr>
          <w:lang w:eastAsia="zh-CN"/>
        </w:rPr>
        <w:tab/>
      </w:r>
      <w:r w:rsidR="00B20DCF">
        <w:rPr>
          <w:lang w:eastAsia="zh-CN"/>
        </w:rPr>
        <w:tab/>
        <w:t>1:</w:t>
      </w:r>
      <w:r w:rsidR="00B20DCF">
        <w:rPr>
          <w:snapToGrid w:val="0"/>
        </w:rPr>
        <w:t xml:space="preserve"> </w:t>
      </w:r>
      <w:r w:rsidR="00B20DCF">
        <w:rPr>
          <w:rFonts w:hint="eastAsia"/>
          <w:snapToGrid w:val="0"/>
          <w:lang w:eastAsia="zh-CN"/>
        </w:rPr>
        <w:t>14.4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rPr>
          <w:rFonts w:hint="eastAsia"/>
          <w:lang w:eastAsia="zh-CN"/>
        </w:rPr>
        <w:t>28.8</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3: </w:t>
      </w:r>
      <w:r w:rsidR="00B20DCF">
        <w:rPr>
          <w:rFonts w:hint="eastAsia"/>
          <w:lang w:eastAsia="zh-CN"/>
        </w:rPr>
        <w:t>57.6</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4: </w:t>
      </w:r>
      <w:r w:rsidR="00B20DCF">
        <w:rPr>
          <w:rFonts w:hint="eastAsia"/>
          <w:lang w:eastAsia="zh-CN"/>
        </w:rPr>
        <w:t>64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5: </w:t>
      </w:r>
      <w:r w:rsidR="00B20DCF">
        <w:rPr>
          <w:rFonts w:hint="eastAsia"/>
          <w:lang w:eastAsia="zh-CN"/>
        </w:rPr>
        <w:t>128</w:t>
      </w:r>
      <w:r w:rsidR="00B20DCF">
        <w:rPr>
          <w:lang w:eastAsia="zh-CN"/>
        </w:rPr>
        <w:t xml:space="preserve"> kbps</w:t>
      </w:r>
      <w:r w:rsidR="00B20DCF">
        <w:rPr>
          <w:lang w:eastAsia="zh-CN"/>
        </w:rPr>
        <w:br/>
      </w:r>
      <w:r w:rsidR="00B20DCF">
        <w:rPr>
          <w:lang w:eastAsia="zh-CN"/>
        </w:rPr>
        <w:tab/>
      </w:r>
      <w:r w:rsidR="00B20DCF">
        <w:rPr>
          <w:lang w:eastAsia="zh-CN"/>
        </w:rPr>
        <w:tab/>
        <w:t xml:space="preserve">6: </w:t>
      </w:r>
      <w:r w:rsidR="00B20DCF">
        <w:rPr>
          <w:rFonts w:hint="eastAsia"/>
          <w:lang w:eastAsia="zh-CN"/>
        </w:rPr>
        <w:t>384</w:t>
      </w:r>
      <w:r w:rsidR="00B20DCF">
        <w:rPr>
          <w:lang w:eastAsia="zh-CN"/>
        </w:rPr>
        <w:t>kbps</w:t>
      </w:r>
      <w:r w:rsidR="00B20DCF">
        <w:rPr>
          <w:lang w:eastAsia="zh-CN"/>
        </w:rPr>
        <w:br/>
        <w:t xml:space="preserve">downlink&lt;D&gt;: </w:t>
      </w:r>
      <w:r w:rsidR="00B20DCF">
        <w:rPr>
          <w:lang w:eastAsia="zh-CN"/>
        </w:rPr>
        <w:br/>
      </w:r>
      <w:r w:rsidR="00B20DCF">
        <w:rPr>
          <w:lang w:eastAsia="zh-CN"/>
        </w:rPr>
        <w:tab/>
      </w:r>
      <w:r w:rsidR="00B20DCF">
        <w:rPr>
          <w:lang w:eastAsia="zh-CN"/>
        </w:rPr>
        <w:tab/>
        <w:t>1:</w:t>
      </w:r>
      <w:r w:rsidR="00B20DCF">
        <w:rPr>
          <w:snapToGrid w:val="0"/>
        </w:rPr>
        <w:t xml:space="preserve"> </w:t>
      </w:r>
      <w:r w:rsidR="00B20DCF">
        <w:rPr>
          <w:rFonts w:hint="eastAsia"/>
          <w:snapToGrid w:val="0"/>
          <w:lang w:eastAsia="zh-CN"/>
        </w:rPr>
        <w:t>14.4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2: </w:t>
      </w:r>
      <w:r w:rsidR="00B20DCF">
        <w:rPr>
          <w:rFonts w:hint="eastAsia"/>
          <w:lang w:eastAsia="zh-CN"/>
        </w:rPr>
        <w:t>28.8</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3: </w:t>
      </w:r>
      <w:r w:rsidR="00B20DCF">
        <w:rPr>
          <w:rFonts w:hint="eastAsia"/>
          <w:lang w:eastAsia="zh-CN"/>
        </w:rPr>
        <w:t>57.6</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4: </w:t>
      </w:r>
      <w:r w:rsidR="00B20DCF">
        <w:rPr>
          <w:rFonts w:hint="eastAsia"/>
          <w:lang w:eastAsia="zh-CN"/>
        </w:rPr>
        <w:t>64</w:t>
      </w:r>
      <w:r w:rsidR="00B20DCF">
        <w:rPr>
          <w:lang w:eastAsia="zh-CN"/>
        </w:rPr>
        <w:t xml:space="preserve"> kbps</w:t>
      </w:r>
      <w:r w:rsidR="00B20DCF">
        <w:rPr>
          <w:lang w:eastAsia="zh-CN"/>
        </w:rPr>
        <w:br/>
        <w:t xml:space="preserve"> </w:t>
      </w:r>
      <w:r w:rsidR="00B20DCF">
        <w:rPr>
          <w:lang w:eastAsia="zh-CN"/>
        </w:rPr>
        <w:tab/>
      </w:r>
      <w:r w:rsidR="00B20DCF">
        <w:rPr>
          <w:lang w:eastAsia="zh-CN"/>
        </w:rPr>
        <w:tab/>
        <w:t xml:space="preserve">5: </w:t>
      </w:r>
      <w:r w:rsidR="00B20DCF">
        <w:rPr>
          <w:rFonts w:hint="eastAsia"/>
          <w:lang w:eastAsia="zh-CN"/>
        </w:rPr>
        <w:t>128</w:t>
      </w:r>
      <w:r w:rsidR="00B20DCF">
        <w:rPr>
          <w:lang w:eastAsia="zh-CN"/>
        </w:rPr>
        <w:t xml:space="preserve"> kbps</w:t>
      </w:r>
      <w:r w:rsidR="00B20DCF">
        <w:rPr>
          <w:lang w:eastAsia="zh-CN"/>
        </w:rPr>
        <w:br/>
      </w:r>
      <w:r w:rsidR="00B20DCF">
        <w:rPr>
          <w:lang w:eastAsia="zh-CN"/>
        </w:rPr>
        <w:tab/>
      </w:r>
      <w:r w:rsidR="00B20DCF">
        <w:rPr>
          <w:lang w:eastAsia="zh-CN"/>
        </w:rPr>
        <w:tab/>
        <w:t xml:space="preserve">6: </w:t>
      </w:r>
      <w:r w:rsidR="00B20DCF">
        <w:rPr>
          <w:rFonts w:hint="eastAsia"/>
          <w:lang w:eastAsia="zh-CN"/>
        </w:rPr>
        <w:t>384</w:t>
      </w:r>
      <w:r w:rsidR="00B20DCF">
        <w:rPr>
          <w:lang w:eastAsia="zh-CN"/>
        </w:rPr>
        <w:t xml:space="preserve"> kbps</w:t>
      </w:r>
      <w:r w:rsidR="00B20DCF">
        <w:rPr>
          <w:lang w:eastAsia="zh-CN"/>
        </w:rPr>
        <w:br/>
        <w:t xml:space="preserve">As indicated above, &lt;U&gt; and &lt;D&gt; are integer values that map to the </w:t>
      </w:r>
      <w:r w:rsidR="00B20DCF">
        <w:rPr>
          <w:rFonts w:hint="eastAsia"/>
          <w:lang w:eastAsia="zh-CN"/>
        </w:rPr>
        <w:t>streaming</w:t>
      </w:r>
      <w:r w:rsidR="00B20DCF">
        <w:rPr>
          <w:lang w:eastAsia="zh-CN"/>
        </w:rPr>
        <w:t xml:space="preserve"> service specified uplink and downlink data rates respectively. </w:t>
      </w:r>
    </w:p>
    <w:p w14:paraId="7BBBE839" w14:textId="77777777" w:rsidR="00B20DCF" w:rsidRDefault="00B20DCF" w:rsidP="008D6B48">
      <w:pPr>
        <w:pStyle w:val="NO"/>
      </w:pPr>
      <w:r>
        <w:t>NOTE:</w:t>
      </w:r>
      <w:r>
        <w:tab/>
        <w:t>The addition is performed with the condition that the RAB has been mentioned as queued in a previous RANAP RAB ASSIGNMENT RESPONSE and the RAB has not been setup or modified successfully in a previous RANAP RAB ASSIGNMENT RESPONSE or RELOCATION REQUEST ACKNOWLEDGE.</w:t>
      </w:r>
    </w:p>
    <w:p w14:paraId="72C8BA2E" w14:textId="77777777" w:rsidR="00B20DCF" w:rsidRDefault="008D6B48" w:rsidP="008D6B48">
      <w:pPr>
        <w:pStyle w:val="B1"/>
      </w:pPr>
      <w:r>
        <w:t>d)</w:t>
      </w:r>
      <w:r>
        <w:tab/>
      </w:r>
      <w:r w:rsidR="00B20DCF">
        <w:t>Four integer values.</w:t>
      </w:r>
    </w:p>
    <w:p w14:paraId="199B7112" w14:textId="77777777" w:rsidR="00B20DCF" w:rsidRDefault="008D6B48" w:rsidP="008D6B48">
      <w:pPr>
        <w:pStyle w:val="B1"/>
      </w:pPr>
      <w:r>
        <w:t>e)</w:t>
      </w:r>
      <w:r>
        <w:tab/>
      </w:r>
      <w:r w:rsidR="00B20DCF">
        <w:t>RAB.SuccEstabPSQueuing.Conv</w:t>
      </w:r>
      <w:r w:rsidR="00B20DCF">
        <w:br/>
        <w:t>RAB.SuccEstabPSQueuing.Strm</w:t>
      </w:r>
      <w:r w:rsidR="00B20DCF">
        <w:rPr>
          <w:lang w:eastAsia="zh-CN"/>
        </w:rPr>
        <w:t>.&lt;U&gt;&lt;D&gt;</w:t>
      </w:r>
      <w:r w:rsidR="00B20DCF">
        <w:br/>
      </w:r>
      <w:r w:rsidR="00B20DCF">
        <w:lastRenderedPageBreak/>
        <w:t>RAB.SuccEstabPSQueuing.Intact</w:t>
      </w:r>
      <w:r w:rsidR="00B20DCF">
        <w:br/>
        <w:t>RAB.SuccEstabPSQueuing.Bgrd</w:t>
      </w:r>
    </w:p>
    <w:p w14:paraId="7B4D8AD7" w14:textId="77777777" w:rsidR="00B20DCF" w:rsidRDefault="008D6B48" w:rsidP="008D6B48">
      <w:pPr>
        <w:pStyle w:val="B1"/>
      </w:pPr>
      <w:r>
        <w:t>f)</w:t>
      </w:r>
      <w:r>
        <w:tab/>
      </w:r>
      <w:r w:rsidR="00B20DCF">
        <w:t>RncFunction</w:t>
      </w:r>
      <w:r>
        <w:t>.</w:t>
      </w:r>
    </w:p>
    <w:p w14:paraId="68D448FF" w14:textId="77777777" w:rsidR="00B20DCF" w:rsidRDefault="008D6B48" w:rsidP="008D6B48">
      <w:pPr>
        <w:pStyle w:val="B1"/>
      </w:pPr>
      <w:r>
        <w:t>g)</w:t>
      </w:r>
      <w:r>
        <w:tab/>
      </w:r>
      <w:r w:rsidR="00B20DCF">
        <w:t>Valid for packet switched traffic.</w:t>
      </w:r>
    </w:p>
    <w:p w14:paraId="3301583F" w14:textId="77777777" w:rsidR="00B20DCF" w:rsidRDefault="008D6B48" w:rsidP="008D6B48">
      <w:pPr>
        <w:pStyle w:val="B1"/>
      </w:pPr>
      <w:r>
        <w:t>h)</w:t>
      </w:r>
      <w:r>
        <w:tab/>
      </w:r>
      <w:r w:rsidR="00B20DCF">
        <w:t>UMTS</w:t>
      </w:r>
      <w:r>
        <w:t>.</w:t>
      </w:r>
    </w:p>
    <w:p w14:paraId="55A33B28" w14:textId="77777777" w:rsidR="008D6B48" w:rsidRDefault="008D6B48" w:rsidP="008D6B48">
      <w:pPr>
        <w:pStyle w:val="B1"/>
      </w:pPr>
      <w:r>
        <w:t>i)</w:t>
      </w:r>
      <w:r>
        <w:tab/>
      </w:r>
      <w:r w:rsidRPr="00C51C01">
        <w:t>One usage of this measurement is to support the coverage ratio (CR) calculation for EE coverage area determination in [</w:t>
      </w:r>
      <w:r>
        <w:t>21</w:t>
      </w:r>
      <w:r w:rsidRPr="00C51C01">
        <w:t>]</w:t>
      </w:r>
      <w:r>
        <w:t>.</w:t>
      </w:r>
    </w:p>
    <w:p w14:paraId="7221584D" w14:textId="77777777" w:rsidR="00B20DCF" w:rsidRDefault="00B20DCF">
      <w:pPr>
        <w:pStyle w:val="Heading4"/>
      </w:pPr>
      <w:bookmarkStart w:id="32" w:name="_Toc212126250"/>
      <w:smartTag w:uri="urn:schemas-microsoft-com:office:smarttags" w:element="chsdate">
        <w:smartTagPr>
          <w:attr w:name="Year" w:val="1899"/>
          <w:attr w:name="Month" w:val="12"/>
          <w:attr w:name="Day" w:val="30"/>
          <w:attr w:name="IsLunarDate" w:val="False"/>
          <w:attr w:name="IsROCDate" w:val="False"/>
        </w:smartTagPr>
        <w:r>
          <w:t>4.1.3</w:t>
        </w:r>
      </w:smartTag>
      <w:r>
        <w:t>.5</w:t>
      </w:r>
      <w:r>
        <w:tab/>
        <w:t>Failed RAB establishments with queuing for PS domain</w:t>
      </w:r>
      <w:bookmarkEnd w:id="32"/>
    </w:p>
    <w:p w14:paraId="04457BF6" w14:textId="77777777" w:rsidR="00B20DCF" w:rsidRDefault="008D6B48" w:rsidP="008D6B48">
      <w:pPr>
        <w:pStyle w:val="B1"/>
      </w:pPr>
      <w:r>
        <w:t>a)</w:t>
      </w:r>
      <w:r>
        <w:tab/>
      </w:r>
      <w:r w:rsidR="00B20DCF">
        <w:t>This measurement provides the number of RABs failed to establish for PS domain in which a queuing process has been involved. The measurement is split into subcounters per failure cause.</w:t>
      </w:r>
    </w:p>
    <w:p w14:paraId="78B134C0" w14:textId="77777777" w:rsidR="00B20DCF" w:rsidRDefault="008D6B48" w:rsidP="008D6B48">
      <w:pPr>
        <w:pStyle w:val="B1"/>
      </w:pPr>
      <w:r>
        <w:t>b)</w:t>
      </w:r>
      <w:r>
        <w:tab/>
      </w:r>
      <w:r w:rsidR="00B20DCF">
        <w:t>CC</w:t>
      </w:r>
    </w:p>
    <w:p w14:paraId="4141A648" w14:textId="77777777" w:rsidR="00B20DCF" w:rsidRDefault="008D6B48" w:rsidP="008D6B48">
      <w:pPr>
        <w:pStyle w:val="B1"/>
      </w:pPr>
      <w:r>
        <w:t>c)</w:t>
      </w:r>
      <w:r>
        <w:tab/>
      </w:r>
      <w:r w:rsidR="00B20DCF">
        <w:t>On transmission by the RNC of a RANAP RAB ASSIGNMENT RESPONSE message for PS domain, each RAB failed to establish is added to the relevant measurement according to the cause. Possible causes are included in TS 25.413 [5]. The sum of all supported per cause measurements shall equal the total number of RAB Establishment Failures. In case only a subset of per cause measurements is supported, a sum subcounter will be provided first.</w:t>
      </w:r>
    </w:p>
    <w:p w14:paraId="0E94EDCD" w14:textId="77777777" w:rsidR="00B20DCF" w:rsidRDefault="00B20DCF" w:rsidP="008D6B48">
      <w:pPr>
        <w:pStyle w:val="NO"/>
      </w:pPr>
      <w:r>
        <w:t>NOTE:</w:t>
      </w:r>
      <w:r>
        <w:tab/>
        <w:t>The addition is performed with the condition that the RAB has been mentioned as queued in a previous RANAP RAB ASSIGNMENT RESPONSE and the RAB has not been setup or modified successfully in a previous RANAP RAB ASSIGNMENT RESPONSE or RELOCATION REQUEST ACKNOWLEDGE.</w:t>
      </w:r>
    </w:p>
    <w:p w14:paraId="02739C8E" w14:textId="77777777" w:rsidR="00B20DCF" w:rsidRDefault="008D6B48" w:rsidP="008D6B48">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2849A737" w14:textId="77777777" w:rsidR="00B20DCF" w:rsidRDefault="008D6B48" w:rsidP="008D6B48">
      <w:pPr>
        <w:pStyle w:val="B1"/>
      </w:pPr>
      <w:r>
        <w:t>e)</w:t>
      </w:r>
      <w:r>
        <w:tab/>
      </w:r>
      <w:r w:rsidR="00B20DCF">
        <w:t>The measurement name has the form RAB.FailEstabPSQueuing.</w:t>
      </w:r>
      <w:r w:rsidR="00B20DCF">
        <w:rPr>
          <w:i/>
        </w:rPr>
        <w:t>Cause</w:t>
      </w:r>
      <w:r w:rsidR="00B20DCF">
        <w:br/>
        <w:t xml:space="preserve">where </w:t>
      </w:r>
      <w:r w:rsidR="00B20DCF">
        <w:rPr>
          <w:i/>
        </w:rPr>
        <w:t>Cause</w:t>
      </w:r>
      <w:r w:rsidR="00B20DCF">
        <w:t xml:space="preserve"> identifies the failure cause.</w:t>
      </w:r>
    </w:p>
    <w:p w14:paraId="2CA0A23B" w14:textId="77777777" w:rsidR="00B20DCF" w:rsidRDefault="008D6B48" w:rsidP="008D6B48">
      <w:pPr>
        <w:pStyle w:val="B1"/>
      </w:pPr>
      <w:r>
        <w:t>f)</w:t>
      </w:r>
      <w:r>
        <w:tab/>
      </w:r>
      <w:r w:rsidR="00B20DCF">
        <w:t>RncFunction</w:t>
      </w:r>
      <w:r>
        <w:t>.</w:t>
      </w:r>
    </w:p>
    <w:p w14:paraId="297C7339" w14:textId="77777777" w:rsidR="00B20DCF" w:rsidRDefault="008D6B48" w:rsidP="008D6B48">
      <w:pPr>
        <w:pStyle w:val="B1"/>
      </w:pPr>
      <w:r>
        <w:t>g)</w:t>
      </w:r>
      <w:r>
        <w:tab/>
      </w:r>
      <w:r w:rsidR="00B20DCF">
        <w:t>Valid for packet switched traffic.</w:t>
      </w:r>
    </w:p>
    <w:p w14:paraId="265D179E" w14:textId="77777777" w:rsidR="00B20DCF" w:rsidRDefault="008D6B48" w:rsidP="008D6B48">
      <w:pPr>
        <w:pStyle w:val="B1"/>
      </w:pPr>
      <w:r>
        <w:t>h)</w:t>
      </w:r>
      <w:r>
        <w:tab/>
      </w:r>
      <w:r w:rsidR="00B20DCF">
        <w:t>UMTS</w:t>
      </w:r>
      <w:r>
        <w:t>.</w:t>
      </w:r>
    </w:p>
    <w:p w14:paraId="5C5FCDEE" w14:textId="77777777" w:rsidR="008D6B48" w:rsidRDefault="008D6B48" w:rsidP="008D6B48">
      <w:pPr>
        <w:pStyle w:val="B1"/>
      </w:pPr>
      <w:r>
        <w:t>i)</w:t>
      </w:r>
      <w:r>
        <w:tab/>
      </w:r>
      <w:r w:rsidRPr="00C51C01">
        <w:t>One usage of this measurement is to support the coverage ratio (CR) calculation for EE coverage area determination in [</w:t>
      </w:r>
      <w:r>
        <w:t>21</w:t>
      </w:r>
      <w:r w:rsidRPr="00C51C01">
        <w:t>]</w:t>
      </w:r>
      <w:r>
        <w:t>.</w:t>
      </w:r>
    </w:p>
    <w:p w14:paraId="626C12E1" w14:textId="77777777" w:rsidR="00B20DCF" w:rsidRDefault="00B20DCF">
      <w:pPr>
        <w:pStyle w:val="Heading3"/>
      </w:pPr>
      <w:r>
        <w:br w:type="page"/>
      </w:r>
      <w:bookmarkStart w:id="33" w:name="_Toc212126251"/>
      <w:r>
        <w:lastRenderedPageBreak/>
        <w:t>4.1.4</w:t>
      </w:r>
      <w:r>
        <w:tab/>
        <w:t>RAB modification for CS domain</w:t>
      </w:r>
      <w:bookmarkEnd w:id="33"/>
    </w:p>
    <w:p w14:paraId="671D1F66" w14:textId="77777777" w:rsidR="003B1B57" w:rsidRDefault="003B1B57" w:rsidP="003B1B57">
      <w:pPr>
        <w:pStyle w:val="Heading4"/>
      </w:pPr>
      <w:bookmarkStart w:id="34" w:name="_Toc212126252"/>
      <w:r>
        <w:t>4.1.4.0</w:t>
      </w:r>
      <w:r>
        <w:tab/>
        <w:t>Introduction</w:t>
      </w:r>
      <w:bookmarkEnd w:id="34"/>
    </w:p>
    <w:p w14:paraId="634A67D7" w14:textId="77777777" w:rsidR="00B20DCF" w:rsidRDefault="00B20DCF">
      <w:r>
        <w:t xml:space="preserve">The five measurement types defined in the clause </w:t>
      </w:r>
      <w:smartTag w:uri="urn:schemas-microsoft-com:office:smarttags" w:element="chsdate">
        <w:smartTagPr>
          <w:attr w:name="Year" w:val="1899"/>
          <w:attr w:name="Month" w:val="12"/>
          <w:attr w:name="Day" w:val="30"/>
          <w:attr w:name="IsLunarDate" w:val="False"/>
          <w:attr w:name="IsROCDate" w:val="False"/>
        </w:smartTagPr>
        <w:r>
          <w:t>4.1.4</w:t>
        </w:r>
      </w:smartTag>
      <w:r>
        <w:t xml:space="preserve"> for CS domain are subject to the "4 out of 5 approach".</w:t>
      </w:r>
    </w:p>
    <w:p w14:paraId="387E9080" w14:textId="77777777" w:rsidR="00B20DCF" w:rsidRDefault="00B20DCF">
      <w:pPr>
        <w:pStyle w:val="Heading4"/>
      </w:pPr>
      <w:bookmarkStart w:id="35" w:name="_Toc212126253"/>
      <w:smartTag w:uri="urn:schemas-microsoft-com:office:smarttags" w:element="chsdate">
        <w:smartTagPr>
          <w:attr w:name="Year" w:val="1899"/>
          <w:attr w:name="Month" w:val="12"/>
          <w:attr w:name="Day" w:val="30"/>
          <w:attr w:name="IsLunarDate" w:val="False"/>
          <w:attr w:name="IsROCDate" w:val="False"/>
        </w:smartTagPr>
        <w:r>
          <w:t>4.1.4</w:t>
        </w:r>
      </w:smartTag>
      <w:r>
        <w:t>.1</w:t>
      </w:r>
      <w:r>
        <w:tab/>
        <w:t>Attempted RAB modifications for CS domain</w:t>
      </w:r>
      <w:bookmarkEnd w:id="35"/>
    </w:p>
    <w:p w14:paraId="6A7A5FD4" w14:textId="77777777" w:rsidR="00B20DCF" w:rsidRDefault="00F53EB0" w:rsidP="00EE2053">
      <w:pPr>
        <w:pStyle w:val="B1"/>
      </w:pPr>
      <w:r>
        <w:t>a)</w:t>
      </w:r>
      <w:r>
        <w:tab/>
      </w:r>
      <w:r w:rsidR="00B20DCF">
        <w:t>This measurement provides the number of requested RABs in modification attempts for CS domain. The measurement is split into subcounters per traffic class.</w:t>
      </w:r>
    </w:p>
    <w:p w14:paraId="73BB4658" w14:textId="77777777" w:rsidR="00B20DCF" w:rsidRDefault="00F53EB0" w:rsidP="00EE2053">
      <w:pPr>
        <w:pStyle w:val="B1"/>
      </w:pPr>
      <w:r>
        <w:t>b)</w:t>
      </w:r>
      <w:r>
        <w:tab/>
      </w:r>
      <w:r w:rsidR="00B20DCF">
        <w:t>CC</w:t>
      </w:r>
    </w:p>
    <w:p w14:paraId="7286813F" w14:textId="77777777" w:rsidR="00B20DCF" w:rsidRDefault="00F53EB0" w:rsidP="00EE2053">
      <w:pPr>
        <w:pStyle w:val="B1"/>
      </w:pPr>
      <w:r>
        <w:t>c)</w:t>
      </w:r>
      <w:r>
        <w:tab/>
      </w:r>
      <w:r w:rsidR="00B20DCF">
        <w:t>On receipt by the RNC of a RANAP RAB ASSIGNMENT REQUEST message for CS domain, each requested RAB in modification attempts is added to the relevant measurement according to the traffic class requested. See TS 25.413 and TS 23.107.</w:t>
      </w:r>
    </w:p>
    <w:p w14:paraId="2D1941A7" w14:textId="77777777" w:rsidR="00B20DCF" w:rsidRDefault="00B20DCF" w:rsidP="00EE2053">
      <w:pPr>
        <w:pStyle w:val="NO"/>
      </w:pPr>
      <w:r>
        <w:t>NOTE:</w:t>
      </w:r>
      <w:r>
        <w:tab/>
        <w:t xml:space="preserve">The addition is performed with the condition that the RAB has been setup or modified successfully in a previous RANAP RAB ASSIGNMENT RESPONSE or RELOCATION REQUEST ACKNOWLEDGE. </w:t>
      </w:r>
    </w:p>
    <w:p w14:paraId="3CF86F92" w14:textId="77777777" w:rsidR="00B20DCF" w:rsidRDefault="00F53EB0" w:rsidP="00EE2053">
      <w:pPr>
        <w:pStyle w:val="B1"/>
      </w:pPr>
      <w:r>
        <w:t>d)</w:t>
      </w:r>
      <w:r>
        <w:tab/>
      </w:r>
      <w:r w:rsidR="00B20DCF">
        <w:t>Four integer values.</w:t>
      </w:r>
    </w:p>
    <w:p w14:paraId="21DD0DF5" w14:textId="77777777" w:rsidR="00B20DCF" w:rsidRDefault="00F53EB0" w:rsidP="00EE2053">
      <w:pPr>
        <w:pStyle w:val="B1"/>
      </w:pPr>
      <w:r>
        <w:t>e)</w:t>
      </w:r>
      <w:r>
        <w:tab/>
      </w:r>
      <w:r w:rsidR="00B20DCF">
        <w:t xml:space="preserve">RAB.AttModCS.Conv </w:t>
      </w:r>
      <w:r w:rsidR="00B20DCF">
        <w:br/>
        <w:t>RAB.AttModCS.Strm</w:t>
      </w:r>
      <w:r w:rsidR="00B20DCF">
        <w:br/>
        <w:t>RAB.AttModCS.Intact</w:t>
      </w:r>
      <w:r w:rsidR="00B20DCF">
        <w:br/>
        <w:t>RAB.AttModCS.Bgrd</w:t>
      </w:r>
    </w:p>
    <w:p w14:paraId="386D2248" w14:textId="77777777" w:rsidR="00B20DCF" w:rsidRDefault="00F53EB0" w:rsidP="00EE2053">
      <w:pPr>
        <w:pStyle w:val="B1"/>
      </w:pPr>
      <w:r>
        <w:t>f)</w:t>
      </w:r>
      <w:r>
        <w:tab/>
      </w:r>
      <w:r w:rsidR="00B20DCF">
        <w:t>RncFunction</w:t>
      </w:r>
    </w:p>
    <w:p w14:paraId="4DC8F96D" w14:textId="77777777" w:rsidR="00B20DCF" w:rsidRDefault="00F53EB0" w:rsidP="00EE2053">
      <w:pPr>
        <w:pStyle w:val="B1"/>
      </w:pPr>
      <w:r>
        <w:t>g)</w:t>
      </w:r>
      <w:r>
        <w:tab/>
      </w:r>
      <w:r w:rsidR="00B20DCF">
        <w:t>Valid for circuit switched traffic</w:t>
      </w:r>
    </w:p>
    <w:p w14:paraId="32159933" w14:textId="77777777" w:rsidR="00B20DCF" w:rsidRDefault="00F53EB0" w:rsidP="00EE2053">
      <w:pPr>
        <w:pStyle w:val="B1"/>
      </w:pPr>
      <w:r>
        <w:t>h)</w:t>
      </w:r>
      <w:r>
        <w:tab/>
      </w:r>
      <w:r w:rsidR="00B20DCF">
        <w:t>UMTS</w:t>
      </w:r>
    </w:p>
    <w:p w14:paraId="01A301C3" w14:textId="77777777" w:rsidR="00B20DCF" w:rsidRDefault="00B20DCF">
      <w:pPr>
        <w:pStyle w:val="Heading4"/>
      </w:pPr>
      <w:bookmarkStart w:id="36" w:name="_Toc212126254"/>
      <w:smartTag w:uri="urn:schemas-microsoft-com:office:smarttags" w:element="chsdate">
        <w:smartTagPr>
          <w:attr w:name="Year" w:val="1899"/>
          <w:attr w:name="Month" w:val="12"/>
          <w:attr w:name="Day" w:val="30"/>
          <w:attr w:name="IsLunarDate" w:val="False"/>
          <w:attr w:name="IsROCDate" w:val="False"/>
        </w:smartTagPr>
        <w:r>
          <w:t>4.1.4</w:t>
        </w:r>
      </w:smartTag>
      <w:r>
        <w:t>.2</w:t>
      </w:r>
      <w:r>
        <w:tab/>
        <w:t>Successful RAB modifications without queuing for CS domain</w:t>
      </w:r>
      <w:bookmarkEnd w:id="36"/>
    </w:p>
    <w:p w14:paraId="65874D36" w14:textId="77777777" w:rsidR="00B20DCF" w:rsidRDefault="00F53EB0" w:rsidP="00D43035">
      <w:pPr>
        <w:pStyle w:val="B1"/>
      </w:pPr>
      <w:r>
        <w:t>a)</w:t>
      </w:r>
      <w:r>
        <w:tab/>
      </w:r>
      <w:r w:rsidR="00B20DCF">
        <w:t>This measurement provides the number of successfully modified RABs for CS domain in which a queuing process has not been involved. The measurement is split into subcounters per traffic class.</w:t>
      </w:r>
    </w:p>
    <w:p w14:paraId="12A9F360" w14:textId="77777777" w:rsidR="00B20DCF" w:rsidRDefault="00F53EB0" w:rsidP="00D43035">
      <w:pPr>
        <w:pStyle w:val="B1"/>
      </w:pPr>
      <w:r>
        <w:t>b)</w:t>
      </w:r>
      <w:r>
        <w:tab/>
      </w:r>
      <w:r w:rsidR="00B20DCF">
        <w:t>CC</w:t>
      </w:r>
    </w:p>
    <w:p w14:paraId="1CEA7841" w14:textId="77777777" w:rsidR="00B20DCF" w:rsidRDefault="00F53EB0" w:rsidP="00D43035">
      <w:pPr>
        <w:pStyle w:val="B1"/>
      </w:pPr>
      <w:r>
        <w:t>c)</w:t>
      </w:r>
      <w:r>
        <w:tab/>
      </w:r>
      <w:r w:rsidR="00B20DCF">
        <w:t>On transmission by the RNC of a RANAP RAB ASSIGNMENT RESPONSE message for CS domain, each successfully modified RAB is added to the relevant measurement according to the traffic class requested in the RAB ASSIGNMENT REQUEST message. See TS 25.413 [5] and TS 23.107 [2].</w:t>
      </w:r>
    </w:p>
    <w:p w14:paraId="6A1408F0" w14:textId="77777777" w:rsidR="00B20DCF" w:rsidRDefault="00B20DCF" w:rsidP="00D43035">
      <w:pPr>
        <w:pStyle w:val="NO"/>
      </w:pPr>
      <w:r>
        <w:t>NOTE:</w:t>
      </w:r>
      <w:r>
        <w:tab/>
        <w:t>The addition is performed with the condition that the RAB has not been mentioned as queued in a previous RANAP RAB ASSIGNMENT RESPONSE and the RAB has been setup or modified successfully in a previous RANAP RAB ASSIGNMENT RESPONSE or RELOCATION REQUEST ACKNOWLEDGE.</w:t>
      </w:r>
    </w:p>
    <w:p w14:paraId="1DA7C94A" w14:textId="77777777" w:rsidR="00B20DCF" w:rsidRDefault="00F53EB0" w:rsidP="00D43035">
      <w:pPr>
        <w:pStyle w:val="B1"/>
      </w:pPr>
      <w:r>
        <w:t>d)</w:t>
      </w:r>
      <w:r>
        <w:tab/>
      </w:r>
      <w:r w:rsidR="00B20DCF">
        <w:t>Four integer values.</w:t>
      </w:r>
    </w:p>
    <w:p w14:paraId="48E1D727" w14:textId="77777777" w:rsidR="00B20DCF" w:rsidRDefault="00F53EB0" w:rsidP="00D43035">
      <w:pPr>
        <w:pStyle w:val="B1"/>
      </w:pPr>
      <w:r>
        <w:t>e)</w:t>
      </w:r>
      <w:r>
        <w:tab/>
      </w:r>
      <w:r w:rsidR="00B20DCF">
        <w:t>RAB.SuccModCSNoQueuing.Conv</w:t>
      </w:r>
      <w:r w:rsidR="00B20DCF">
        <w:br/>
        <w:t>RAB.SuccModCSNoQueuing.Strm</w:t>
      </w:r>
      <w:r w:rsidR="00B20DCF">
        <w:br/>
        <w:t>RAB.SuccModCSNoQueuing.Intact</w:t>
      </w:r>
      <w:r w:rsidR="00B20DCF">
        <w:br/>
        <w:t>RAB.SuccModCSNoQueuing.Bgrd</w:t>
      </w:r>
    </w:p>
    <w:p w14:paraId="1B07C0A5" w14:textId="77777777" w:rsidR="00B20DCF" w:rsidRDefault="00F53EB0" w:rsidP="00D43035">
      <w:pPr>
        <w:pStyle w:val="B1"/>
      </w:pPr>
      <w:r>
        <w:t>f)</w:t>
      </w:r>
      <w:r>
        <w:tab/>
      </w:r>
      <w:r w:rsidR="00B20DCF">
        <w:t>RncFunction</w:t>
      </w:r>
    </w:p>
    <w:p w14:paraId="13764CBD" w14:textId="77777777" w:rsidR="00B20DCF" w:rsidRDefault="00F53EB0" w:rsidP="00D43035">
      <w:pPr>
        <w:pStyle w:val="B1"/>
      </w:pPr>
      <w:r>
        <w:t>g)</w:t>
      </w:r>
      <w:r>
        <w:tab/>
      </w:r>
      <w:r w:rsidR="00B20DCF">
        <w:t>Valid for circuit switched traffic</w:t>
      </w:r>
    </w:p>
    <w:p w14:paraId="3C6ABD7C" w14:textId="77777777" w:rsidR="00B20DCF" w:rsidRDefault="00F53EB0" w:rsidP="00D43035">
      <w:pPr>
        <w:pStyle w:val="B1"/>
      </w:pPr>
      <w:r>
        <w:t>h)</w:t>
      </w:r>
      <w:r>
        <w:tab/>
      </w:r>
      <w:r w:rsidR="00B20DCF">
        <w:t>UMTS</w:t>
      </w:r>
    </w:p>
    <w:p w14:paraId="65F41B2E" w14:textId="77777777" w:rsidR="00B20DCF" w:rsidRDefault="00B20DCF">
      <w:pPr>
        <w:pStyle w:val="Heading4"/>
      </w:pPr>
      <w:bookmarkStart w:id="37" w:name="_Toc212126255"/>
      <w:smartTag w:uri="urn:schemas-microsoft-com:office:smarttags" w:element="chsdate">
        <w:smartTagPr>
          <w:attr w:name="Year" w:val="1899"/>
          <w:attr w:name="Month" w:val="12"/>
          <w:attr w:name="Day" w:val="30"/>
          <w:attr w:name="IsLunarDate" w:val="False"/>
          <w:attr w:name="IsROCDate" w:val="False"/>
        </w:smartTagPr>
        <w:r>
          <w:t>4.1.4</w:t>
        </w:r>
      </w:smartTag>
      <w:r>
        <w:t>.3</w:t>
      </w:r>
      <w:r>
        <w:tab/>
        <w:t>Failed RAB modifications without queuing for CS domain</w:t>
      </w:r>
      <w:bookmarkEnd w:id="37"/>
    </w:p>
    <w:p w14:paraId="60C3AB72" w14:textId="5C664DBD" w:rsidR="00B20DCF" w:rsidRDefault="003A1C9F" w:rsidP="003A1C9F">
      <w:pPr>
        <w:pStyle w:val="B1"/>
      </w:pPr>
      <w:r>
        <w:rPr>
          <w:rFonts w:eastAsia="DengXian" w:hint="eastAsia"/>
          <w:lang w:eastAsia="zh-CN"/>
        </w:rPr>
        <w:t>a)</w:t>
      </w:r>
      <w:r>
        <w:rPr>
          <w:rFonts w:eastAsia="DengXian"/>
          <w:lang w:eastAsia="zh-CN"/>
        </w:rPr>
        <w:tab/>
      </w:r>
      <w:r w:rsidR="00B20DCF">
        <w:t>This measurement provides the number of RABs failed to modify for CS domain in which a queuing process has not been involved. The measurement is split into subcounters per failure cause.</w:t>
      </w:r>
    </w:p>
    <w:p w14:paraId="4D95184B" w14:textId="77777777" w:rsidR="00B20DCF" w:rsidRDefault="00F53EB0" w:rsidP="003A1C9F">
      <w:pPr>
        <w:pStyle w:val="B1"/>
      </w:pPr>
      <w:r>
        <w:lastRenderedPageBreak/>
        <w:t>b)</w:t>
      </w:r>
      <w:r>
        <w:tab/>
      </w:r>
      <w:r w:rsidR="00B20DCF">
        <w:t>CC</w:t>
      </w:r>
    </w:p>
    <w:p w14:paraId="6BD1D3F4" w14:textId="77777777" w:rsidR="00B20DCF" w:rsidRDefault="00F53EB0" w:rsidP="003A1C9F">
      <w:pPr>
        <w:pStyle w:val="B1"/>
      </w:pPr>
      <w:r>
        <w:t>c)</w:t>
      </w:r>
      <w:r>
        <w:tab/>
      </w:r>
      <w:r w:rsidR="00B20DCF">
        <w:t>On transmission by the RNC of a RANAP RAB ASSIGNMENT RESPONSE message for CS domain, each RAB failed to modify is added to the relevant measurement according to the failure cause. Possible causes are included in TS 25.413 [5]. The sum of all supported per cause measurements shall equal the total number of RAB Modification Failures. In case only a subset of per cause measurements is supported, a sum measurement subtype will be provided first.</w:t>
      </w:r>
    </w:p>
    <w:p w14:paraId="6BBD2841" w14:textId="77777777" w:rsidR="00B20DCF" w:rsidRDefault="00B20DCF" w:rsidP="00C519CD">
      <w:pPr>
        <w:pStyle w:val="NO"/>
      </w:pPr>
      <w:r>
        <w:t>NOTE:</w:t>
      </w:r>
      <w:r>
        <w:tab/>
        <w:t>The addition is performed with the condition that the RAB has not been mentioned as queued in a previous RANAP RAB ASSIGNMENT RESPONSE and the RAB has been setup or modified successfully in a previous RANAP RAB ASSIGNMENT RESPONSE or RELOCATION REQUEST ACKNOWLEDGE.</w:t>
      </w:r>
    </w:p>
    <w:p w14:paraId="52BE461D" w14:textId="77777777" w:rsidR="00B20DCF" w:rsidRDefault="00F53EB0" w:rsidP="003A1C9F">
      <w:pPr>
        <w:pStyle w:val="B1"/>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6894B427" w14:textId="77777777" w:rsidR="00B20DCF" w:rsidRDefault="00F53EB0" w:rsidP="003A1C9F">
      <w:pPr>
        <w:pStyle w:val="B1"/>
      </w:pPr>
      <w:r>
        <w:t>e)</w:t>
      </w:r>
      <w:r>
        <w:tab/>
      </w:r>
      <w:r w:rsidR="00B20DCF">
        <w:t>The measurement name has the form RAB.FailModCSNoQueuing.</w:t>
      </w:r>
      <w:r w:rsidR="00B20DCF">
        <w:rPr>
          <w:i/>
        </w:rPr>
        <w:t>Cause</w:t>
      </w:r>
      <w:r w:rsidR="00B20DCF">
        <w:br/>
        <w:t xml:space="preserve">where </w:t>
      </w:r>
      <w:r w:rsidR="00B20DCF">
        <w:rPr>
          <w:i/>
        </w:rPr>
        <w:t>Cause</w:t>
      </w:r>
      <w:r w:rsidR="00B20DCF">
        <w:t xml:space="preserve"> identifies the failure cause.</w:t>
      </w:r>
    </w:p>
    <w:p w14:paraId="2BD03268" w14:textId="77777777" w:rsidR="00B20DCF" w:rsidRDefault="00F53EB0" w:rsidP="003A1C9F">
      <w:pPr>
        <w:pStyle w:val="B1"/>
      </w:pPr>
      <w:r>
        <w:t>f)</w:t>
      </w:r>
      <w:r>
        <w:tab/>
      </w:r>
      <w:r w:rsidR="00B20DCF">
        <w:t>RncFunction</w:t>
      </w:r>
    </w:p>
    <w:p w14:paraId="6D2A8B62" w14:textId="77777777" w:rsidR="00B20DCF" w:rsidRDefault="00F53EB0" w:rsidP="003A1C9F">
      <w:pPr>
        <w:pStyle w:val="B1"/>
      </w:pPr>
      <w:r>
        <w:t>g)</w:t>
      </w:r>
      <w:r>
        <w:tab/>
      </w:r>
      <w:r w:rsidR="00B20DCF">
        <w:t>Valid for circuit switched traffic</w:t>
      </w:r>
    </w:p>
    <w:p w14:paraId="14321302" w14:textId="77777777" w:rsidR="00B20DCF" w:rsidRDefault="00F53EB0" w:rsidP="003A1C9F">
      <w:pPr>
        <w:pStyle w:val="B1"/>
      </w:pPr>
      <w:r>
        <w:t>h)</w:t>
      </w:r>
      <w:r>
        <w:tab/>
      </w:r>
      <w:r w:rsidR="00B20DCF">
        <w:t>UMTS</w:t>
      </w:r>
    </w:p>
    <w:p w14:paraId="600FF67C" w14:textId="77777777" w:rsidR="00B20DCF" w:rsidRDefault="00B20DCF">
      <w:pPr>
        <w:pStyle w:val="Heading4"/>
      </w:pPr>
      <w:bookmarkStart w:id="38" w:name="_Toc212126256"/>
      <w:smartTag w:uri="urn:schemas-microsoft-com:office:smarttags" w:element="chsdate">
        <w:smartTagPr>
          <w:attr w:name="Year" w:val="1899"/>
          <w:attr w:name="Month" w:val="12"/>
          <w:attr w:name="Day" w:val="30"/>
          <w:attr w:name="IsLunarDate" w:val="False"/>
          <w:attr w:name="IsROCDate" w:val="False"/>
        </w:smartTagPr>
        <w:r>
          <w:t>4.1.4</w:t>
        </w:r>
      </w:smartTag>
      <w:r>
        <w:t>.4</w:t>
      </w:r>
      <w:r>
        <w:tab/>
        <w:t>Successful RAB modifications with queuing for CS domain</w:t>
      </w:r>
      <w:bookmarkEnd w:id="38"/>
    </w:p>
    <w:p w14:paraId="5F6FED2E" w14:textId="4DC902CB" w:rsidR="00B20DCF" w:rsidRDefault="008E2CAB" w:rsidP="00850051">
      <w:pPr>
        <w:pStyle w:val="B1"/>
      </w:pPr>
      <w:r w:rsidRPr="008E2CAB">
        <w:rPr>
          <w:rFonts w:eastAsia="DengXian" w:hint="eastAsia"/>
          <w:lang w:eastAsia="zh-CN"/>
        </w:rPr>
        <w:t>a)</w:t>
      </w:r>
      <w:r w:rsidRPr="008E2CAB">
        <w:rPr>
          <w:rFonts w:eastAsia="DengXian"/>
          <w:lang w:eastAsia="zh-CN"/>
        </w:rPr>
        <w:tab/>
      </w:r>
      <w:r w:rsidR="00B20DCF">
        <w:t>This measurement provides the number of successfully modified RABs for CS domain in which a queuing process has been involved. The measurement is split into subcounters per traffic class.</w:t>
      </w:r>
    </w:p>
    <w:p w14:paraId="63EADA65" w14:textId="6ACC23BE" w:rsidR="00B20DCF" w:rsidRDefault="008769D0" w:rsidP="00850051">
      <w:pPr>
        <w:pStyle w:val="B1"/>
      </w:pPr>
      <w:r>
        <w:rPr>
          <w:rFonts w:eastAsia="DengXian" w:hint="eastAsia"/>
          <w:lang w:eastAsia="zh-CN"/>
        </w:rPr>
        <w:t>b</w:t>
      </w:r>
      <w:r w:rsidR="008E2CAB" w:rsidRPr="008E2CAB">
        <w:rPr>
          <w:rFonts w:eastAsia="DengXian" w:hint="eastAsia"/>
          <w:lang w:eastAsia="zh-CN"/>
        </w:rPr>
        <w:t>)</w:t>
      </w:r>
      <w:r w:rsidR="008E2CAB" w:rsidRPr="008E2CAB">
        <w:rPr>
          <w:rFonts w:eastAsia="DengXian"/>
          <w:lang w:eastAsia="zh-CN"/>
        </w:rPr>
        <w:tab/>
      </w:r>
      <w:r w:rsidR="00B20DCF">
        <w:t>CC</w:t>
      </w:r>
    </w:p>
    <w:p w14:paraId="43C948FB" w14:textId="49332CC1" w:rsidR="00B20DCF" w:rsidRDefault="008769D0" w:rsidP="00850051">
      <w:pPr>
        <w:pStyle w:val="B1"/>
      </w:pPr>
      <w:r>
        <w:rPr>
          <w:rFonts w:eastAsia="DengXian" w:hint="eastAsia"/>
          <w:lang w:eastAsia="zh-CN"/>
        </w:rPr>
        <w:t>c</w:t>
      </w:r>
      <w:r w:rsidR="008E2CAB" w:rsidRPr="008E2CAB">
        <w:rPr>
          <w:rFonts w:eastAsia="DengXian" w:hint="eastAsia"/>
          <w:lang w:eastAsia="zh-CN"/>
        </w:rPr>
        <w:t>)</w:t>
      </w:r>
      <w:r w:rsidR="008E2CAB" w:rsidRPr="008E2CAB">
        <w:rPr>
          <w:rFonts w:eastAsia="DengXian"/>
          <w:lang w:eastAsia="zh-CN"/>
        </w:rPr>
        <w:tab/>
      </w:r>
      <w:r w:rsidR="00B20DCF">
        <w:t xml:space="preserve">On transmission by the RNC of a RANAP RAB ASSIGNMENT RESPONSE message for CS domain, each successfully modified RAB is added to the relevant measurement according to the traffic class. </w:t>
      </w:r>
      <w:r w:rsidR="00B20DCF">
        <w:br/>
        <w:t>See TS 25.413 [5] and TS 23.107 [2].</w:t>
      </w:r>
    </w:p>
    <w:p w14:paraId="1C019B6E" w14:textId="77777777" w:rsidR="00B20DCF" w:rsidRDefault="00B20DCF" w:rsidP="00850051">
      <w:pPr>
        <w:pStyle w:val="NO"/>
      </w:pPr>
      <w:r>
        <w:t>NOTE:</w:t>
      </w:r>
      <w:r>
        <w:tab/>
        <w:t>The addition is performed with the condition that the RAB has been mentioned as queued in a previous RANAP RAB ASSIGNMENT RESPONSE and the RAB has been setup or modified successfully in a previous RANAP RAB ASSIGNMENT RESPONSE or RELOCATION REQUEST ACKNOWLEDGE.</w:t>
      </w:r>
    </w:p>
    <w:p w14:paraId="04B48110" w14:textId="42F78BC9" w:rsidR="00B20DCF" w:rsidRDefault="008769D0" w:rsidP="00850051">
      <w:pPr>
        <w:pStyle w:val="B1"/>
      </w:pPr>
      <w:r>
        <w:rPr>
          <w:rFonts w:eastAsia="DengXian" w:hint="eastAsia"/>
          <w:lang w:eastAsia="zh-CN"/>
        </w:rPr>
        <w:t>d</w:t>
      </w:r>
      <w:r w:rsidR="008E2CAB" w:rsidRPr="008E2CAB">
        <w:rPr>
          <w:rFonts w:eastAsia="DengXian" w:hint="eastAsia"/>
          <w:lang w:eastAsia="zh-CN"/>
        </w:rPr>
        <w:t>)</w:t>
      </w:r>
      <w:r w:rsidR="008E2CAB" w:rsidRPr="008E2CAB">
        <w:rPr>
          <w:rFonts w:eastAsia="DengXian"/>
          <w:lang w:eastAsia="zh-CN"/>
        </w:rPr>
        <w:tab/>
      </w:r>
      <w:r w:rsidR="00B20DCF">
        <w:t>Four integer values.</w:t>
      </w:r>
    </w:p>
    <w:p w14:paraId="1BC7FBD6" w14:textId="643EF3FB" w:rsidR="00B20DCF" w:rsidRDefault="008769D0" w:rsidP="00850051">
      <w:pPr>
        <w:pStyle w:val="B1"/>
      </w:pPr>
      <w:r>
        <w:rPr>
          <w:rFonts w:eastAsia="DengXian" w:hint="eastAsia"/>
          <w:lang w:eastAsia="zh-CN"/>
        </w:rPr>
        <w:t>e</w:t>
      </w:r>
      <w:r w:rsidR="008E2CAB" w:rsidRPr="008E2CAB">
        <w:rPr>
          <w:rFonts w:eastAsia="DengXian" w:hint="eastAsia"/>
          <w:lang w:eastAsia="zh-CN"/>
        </w:rPr>
        <w:t>)</w:t>
      </w:r>
      <w:r w:rsidR="008E2CAB" w:rsidRPr="008E2CAB">
        <w:rPr>
          <w:rFonts w:eastAsia="DengXian"/>
          <w:lang w:eastAsia="zh-CN"/>
        </w:rPr>
        <w:tab/>
      </w:r>
      <w:r w:rsidR="00B20DCF">
        <w:t>RAB.SuccModCSQueuing.Conv</w:t>
      </w:r>
      <w:r w:rsidR="00B20DCF">
        <w:br/>
        <w:t>RAB.SuccModCSQueuing.Strm</w:t>
      </w:r>
      <w:r w:rsidR="00B20DCF">
        <w:br/>
        <w:t>RAB.SuccModCSQueuing.Intact</w:t>
      </w:r>
      <w:r w:rsidR="00B20DCF">
        <w:br/>
        <w:t>RAB.SuccModCSQueuing.Bgrd</w:t>
      </w:r>
    </w:p>
    <w:p w14:paraId="6214FCFC" w14:textId="7A502AC4" w:rsidR="00B20DCF" w:rsidRDefault="008769D0" w:rsidP="00850051">
      <w:pPr>
        <w:pStyle w:val="B1"/>
      </w:pPr>
      <w:r>
        <w:rPr>
          <w:rFonts w:eastAsia="DengXian" w:hint="eastAsia"/>
          <w:lang w:eastAsia="zh-CN"/>
        </w:rPr>
        <w:t>f</w:t>
      </w:r>
      <w:r w:rsidR="008E2CAB" w:rsidRPr="008E2CAB">
        <w:rPr>
          <w:rFonts w:eastAsia="DengXian" w:hint="eastAsia"/>
          <w:lang w:eastAsia="zh-CN"/>
        </w:rPr>
        <w:t>)</w:t>
      </w:r>
      <w:r w:rsidR="008E2CAB" w:rsidRPr="008E2CAB">
        <w:rPr>
          <w:rFonts w:eastAsia="DengXian"/>
          <w:lang w:eastAsia="zh-CN"/>
        </w:rPr>
        <w:tab/>
      </w:r>
      <w:r w:rsidR="00B20DCF">
        <w:t>RncFunction</w:t>
      </w:r>
    </w:p>
    <w:p w14:paraId="5A3A2AE2" w14:textId="4F0161CF" w:rsidR="00B20DCF" w:rsidRDefault="008769D0" w:rsidP="00850051">
      <w:pPr>
        <w:pStyle w:val="B1"/>
      </w:pPr>
      <w:r>
        <w:rPr>
          <w:rFonts w:eastAsia="DengXian" w:hint="eastAsia"/>
          <w:lang w:eastAsia="zh-CN"/>
        </w:rPr>
        <w:t>g</w:t>
      </w:r>
      <w:r w:rsidR="008E2CAB" w:rsidRPr="008E2CAB">
        <w:rPr>
          <w:rFonts w:eastAsia="DengXian" w:hint="eastAsia"/>
          <w:lang w:eastAsia="zh-CN"/>
        </w:rPr>
        <w:t>)</w:t>
      </w:r>
      <w:r w:rsidR="008E2CAB" w:rsidRPr="008E2CAB">
        <w:rPr>
          <w:rFonts w:eastAsia="DengXian"/>
          <w:lang w:eastAsia="zh-CN"/>
        </w:rPr>
        <w:tab/>
      </w:r>
      <w:r w:rsidR="00B20DCF">
        <w:t>Valid for circuit switched traffic</w:t>
      </w:r>
    </w:p>
    <w:p w14:paraId="048C0A0E" w14:textId="6AF26479" w:rsidR="00B20DCF" w:rsidRDefault="008769D0" w:rsidP="00850051">
      <w:pPr>
        <w:pStyle w:val="B1"/>
      </w:pPr>
      <w:r>
        <w:rPr>
          <w:rFonts w:eastAsia="DengXian" w:hint="eastAsia"/>
          <w:lang w:eastAsia="zh-CN"/>
        </w:rPr>
        <w:t>h</w:t>
      </w:r>
      <w:r w:rsidR="008E2CAB" w:rsidRPr="008E2CAB">
        <w:rPr>
          <w:rFonts w:eastAsia="DengXian" w:hint="eastAsia"/>
          <w:lang w:eastAsia="zh-CN"/>
        </w:rPr>
        <w:t>)</w:t>
      </w:r>
      <w:r w:rsidR="008E2CAB" w:rsidRPr="008E2CAB">
        <w:rPr>
          <w:rFonts w:eastAsia="DengXian"/>
          <w:lang w:eastAsia="zh-CN"/>
        </w:rPr>
        <w:tab/>
      </w:r>
      <w:r w:rsidR="00B20DCF">
        <w:t>UMTS</w:t>
      </w:r>
    </w:p>
    <w:p w14:paraId="0B6A686C" w14:textId="77777777" w:rsidR="00B20DCF" w:rsidRDefault="00B20DCF">
      <w:pPr>
        <w:pStyle w:val="Heading4"/>
      </w:pPr>
      <w:bookmarkStart w:id="39" w:name="_Toc212126257"/>
      <w:smartTag w:uri="urn:schemas-microsoft-com:office:smarttags" w:element="chsdate">
        <w:smartTagPr>
          <w:attr w:name="Year" w:val="1899"/>
          <w:attr w:name="Month" w:val="12"/>
          <w:attr w:name="Day" w:val="30"/>
          <w:attr w:name="IsLunarDate" w:val="False"/>
          <w:attr w:name="IsROCDate" w:val="False"/>
        </w:smartTagPr>
        <w:r>
          <w:t>4.1.4</w:t>
        </w:r>
      </w:smartTag>
      <w:r>
        <w:t>.5</w:t>
      </w:r>
      <w:r>
        <w:tab/>
        <w:t>Failed RAB modifications with queuing for CS domain</w:t>
      </w:r>
      <w:bookmarkEnd w:id="39"/>
    </w:p>
    <w:p w14:paraId="0C34A698" w14:textId="18977CF4" w:rsidR="00B20DCF" w:rsidRDefault="00FE562C" w:rsidP="00FE562C">
      <w:pPr>
        <w:pStyle w:val="B1"/>
      </w:pPr>
      <w:r w:rsidRPr="00FE562C">
        <w:rPr>
          <w:rFonts w:eastAsia="DengXian" w:hint="eastAsia"/>
          <w:lang w:eastAsia="zh-CN"/>
        </w:rPr>
        <w:t>a)</w:t>
      </w:r>
      <w:r w:rsidRPr="00FE562C">
        <w:rPr>
          <w:rFonts w:eastAsia="DengXian"/>
          <w:lang w:eastAsia="zh-CN"/>
        </w:rPr>
        <w:tab/>
      </w:r>
      <w:r w:rsidR="00B20DCF">
        <w:t>This measurement provides the number of RABs failed to modify for CS domain in which a queuing process has been involved. The measurement is split into subcounters per failure cause.</w:t>
      </w:r>
    </w:p>
    <w:p w14:paraId="5AE7C0E7" w14:textId="582179EA" w:rsidR="00B20DCF" w:rsidRDefault="00EC6147" w:rsidP="00FE562C">
      <w:pPr>
        <w:pStyle w:val="B1"/>
      </w:pPr>
      <w:r>
        <w:rPr>
          <w:rFonts w:eastAsia="DengXian" w:hint="eastAsia"/>
          <w:lang w:eastAsia="zh-CN"/>
        </w:rPr>
        <w:t>b</w:t>
      </w:r>
      <w:r w:rsidR="00FE562C" w:rsidRPr="00FE562C">
        <w:rPr>
          <w:rFonts w:eastAsia="DengXian" w:hint="eastAsia"/>
          <w:lang w:eastAsia="zh-CN"/>
        </w:rPr>
        <w:t>)</w:t>
      </w:r>
      <w:r w:rsidR="00FE562C" w:rsidRPr="00FE562C">
        <w:rPr>
          <w:rFonts w:eastAsia="DengXian"/>
          <w:lang w:eastAsia="zh-CN"/>
        </w:rPr>
        <w:tab/>
      </w:r>
      <w:r w:rsidR="00B20DCF">
        <w:t>CC</w:t>
      </w:r>
    </w:p>
    <w:p w14:paraId="07E033CA" w14:textId="48055878" w:rsidR="00B20DCF" w:rsidRDefault="00EC6147" w:rsidP="00FE562C">
      <w:pPr>
        <w:pStyle w:val="B1"/>
      </w:pPr>
      <w:r>
        <w:rPr>
          <w:rFonts w:eastAsia="DengXian" w:hint="eastAsia"/>
          <w:lang w:eastAsia="zh-CN"/>
        </w:rPr>
        <w:t>c</w:t>
      </w:r>
      <w:r w:rsidR="00FE562C" w:rsidRPr="00FE562C">
        <w:rPr>
          <w:rFonts w:eastAsia="DengXian" w:hint="eastAsia"/>
          <w:lang w:eastAsia="zh-CN"/>
        </w:rPr>
        <w:t>)</w:t>
      </w:r>
      <w:r w:rsidR="00FE562C" w:rsidRPr="00FE562C">
        <w:rPr>
          <w:rFonts w:eastAsia="DengXian"/>
          <w:lang w:eastAsia="zh-CN"/>
        </w:rPr>
        <w:tab/>
      </w:r>
      <w:r w:rsidR="00B20DCF">
        <w:t>On transmission by the RNC of a RANAP RAB ASSIGNMENT RESPONSE message for CS domain, each RAB failed to modify is added to the relevant measurement according to the cause. Possible causes are included in TS 25.413 [5]. The sum of all supported per cause measurements shall equal the total number of RAB Modification Failures. In case only a subset of per cause measurements is supported, a sum measurement subtype will be provided first.</w:t>
      </w:r>
    </w:p>
    <w:p w14:paraId="3F2F8601" w14:textId="77777777" w:rsidR="00B20DCF" w:rsidRDefault="00B20DCF" w:rsidP="00FE562C">
      <w:pPr>
        <w:pStyle w:val="NO"/>
      </w:pPr>
      <w:r>
        <w:lastRenderedPageBreak/>
        <w:t>NOTE:</w:t>
      </w:r>
      <w:r>
        <w:tab/>
        <w:t>The addition is performed with the condition that the RAB has been mentioned as queued in a previous RANAP RAB ASSIGNMENT RESPONSE and the RAB has been setup or modified successfully in a previous RANAP RAB ASSIGNMENT RESPONSE or RELOCATION REQUEST ACKNOWLEDGE.</w:t>
      </w:r>
    </w:p>
    <w:p w14:paraId="1D34A1FE" w14:textId="2FD6A476" w:rsidR="00B20DCF" w:rsidRDefault="00EC6147" w:rsidP="00FE562C">
      <w:pPr>
        <w:pStyle w:val="B1"/>
      </w:pPr>
      <w:r>
        <w:rPr>
          <w:rFonts w:eastAsia="DengXian" w:hint="eastAsia"/>
          <w:lang w:eastAsia="zh-CN"/>
        </w:rPr>
        <w:t>d</w:t>
      </w:r>
      <w:r w:rsidR="00FE562C" w:rsidRPr="00FE562C">
        <w:rPr>
          <w:rFonts w:eastAsia="DengXian" w:hint="eastAsia"/>
          <w:lang w:eastAsia="zh-CN"/>
        </w:rPr>
        <w:t>)</w:t>
      </w:r>
      <w:r w:rsidR="00FE562C" w:rsidRPr="00FE562C">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073747A5" w14:textId="5F74A426" w:rsidR="00B20DCF" w:rsidRDefault="00EC6147" w:rsidP="00FE562C">
      <w:pPr>
        <w:pStyle w:val="B1"/>
      </w:pPr>
      <w:r>
        <w:rPr>
          <w:rFonts w:eastAsia="DengXian" w:hint="eastAsia"/>
          <w:lang w:eastAsia="zh-CN"/>
        </w:rPr>
        <w:t>e</w:t>
      </w:r>
      <w:r w:rsidR="00FE562C" w:rsidRPr="00FE562C">
        <w:rPr>
          <w:rFonts w:eastAsia="DengXian" w:hint="eastAsia"/>
          <w:lang w:eastAsia="zh-CN"/>
        </w:rPr>
        <w:t>)</w:t>
      </w:r>
      <w:r w:rsidR="00FE562C" w:rsidRPr="00FE562C">
        <w:rPr>
          <w:rFonts w:eastAsia="DengXian"/>
          <w:lang w:eastAsia="zh-CN"/>
        </w:rPr>
        <w:tab/>
      </w:r>
      <w:r w:rsidR="00B20DCF">
        <w:t>The measurement name has the form RAB.FailModCSQueuing.</w:t>
      </w:r>
      <w:r w:rsidR="00B20DCF">
        <w:rPr>
          <w:i/>
        </w:rPr>
        <w:t>Cause</w:t>
      </w:r>
      <w:r w:rsidR="00B20DCF">
        <w:br/>
        <w:t xml:space="preserve">where </w:t>
      </w:r>
      <w:r w:rsidR="00B20DCF">
        <w:rPr>
          <w:i/>
        </w:rPr>
        <w:t>Cause</w:t>
      </w:r>
      <w:r w:rsidR="00B20DCF">
        <w:t xml:space="preserve"> identifies the failure cause.</w:t>
      </w:r>
    </w:p>
    <w:p w14:paraId="6EC44B85" w14:textId="2079E898" w:rsidR="00B20DCF" w:rsidRDefault="00EC6147" w:rsidP="00FE562C">
      <w:pPr>
        <w:pStyle w:val="B1"/>
      </w:pPr>
      <w:r>
        <w:rPr>
          <w:rFonts w:eastAsia="DengXian" w:hint="eastAsia"/>
          <w:lang w:eastAsia="zh-CN"/>
        </w:rPr>
        <w:t>f</w:t>
      </w:r>
      <w:r w:rsidR="00FE562C" w:rsidRPr="00FE562C">
        <w:rPr>
          <w:rFonts w:eastAsia="DengXian" w:hint="eastAsia"/>
          <w:lang w:eastAsia="zh-CN"/>
        </w:rPr>
        <w:t>)</w:t>
      </w:r>
      <w:r w:rsidR="00FE562C" w:rsidRPr="00FE562C">
        <w:rPr>
          <w:rFonts w:eastAsia="DengXian"/>
          <w:lang w:eastAsia="zh-CN"/>
        </w:rPr>
        <w:tab/>
      </w:r>
      <w:r w:rsidR="00B20DCF">
        <w:t>RncFunction</w:t>
      </w:r>
    </w:p>
    <w:p w14:paraId="7B923190" w14:textId="557BDD6F" w:rsidR="00B20DCF" w:rsidRDefault="00EC6147" w:rsidP="00FE562C">
      <w:pPr>
        <w:pStyle w:val="B1"/>
      </w:pPr>
      <w:r>
        <w:rPr>
          <w:rFonts w:eastAsia="DengXian" w:hint="eastAsia"/>
          <w:lang w:eastAsia="zh-CN"/>
        </w:rPr>
        <w:t>g</w:t>
      </w:r>
      <w:r w:rsidR="00FE562C" w:rsidRPr="00FE562C">
        <w:rPr>
          <w:rFonts w:eastAsia="DengXian" w:hint="eastAsia"/>
          <w:lang w:eastAsia="zh-CN"/>
        </w:rPr>
        <w:t>)</w:t>
      </w:r>
      <w:r w:rsidR="00FE562C" w:rsidRPr="00FE562C">
        <w:rPr>
          <w:rFonts w:eastAsia="DengXian"/>
          <w:lang w:eastAsia="zh-CN"/>
        </w:rPr>
        <w:tab/>
      </w:r>
      <w:r w:rsidR="00B20DCF">
        <w:t>Valid for circuit switched traffic</w:t>
      </w:r>
    </w:p>
    <w:p w14:paraId="32845215" w14:textId="4C5502FE" w:rsidR="00B20DCF" w:rsidRDefault="00EC6147" w:rsidP="00FE562C">
      <w:pPr>
        <w:pStyle w:val="B1"/>
      </w:pPr>
      <w:r>
        <w:rPr>
          <w:rFonts w:eastAsia="DengXian" w:hint="eastAsia"/>
          <w:lang w:eastAsia="zh-CN"/>
        </w:rPr>
        <w:t>h</w:t>
      </w:r>
      <w:r w:rsidR="00FE562C" w:rsidRPr="00FE562C">
        <w:rPr>
          <w:rFonts w:eastAsia="DengXian" w:hint="eastAsia"/>
          <w:lang w:eastAsia="zh-CN"/>
        </w:rPr>
        <w:t>)</w:t>
      </w:r>
      <w:r w:rsidR="00FE562C" w:rsidRPr="00FE562C">
        <w:rPr>
          <w:rFonts w:eastAsia="DengXian"/>
          <w:lang w:eastAsia="zh-CN"/>
        </w:rPr>
        <w:tab/>
      </w:r>
      <w:r w:rsidR="00B20DCF">
        <w:t>UMTS</w:t>
      </w:r>
    </w:p>
    <w:p w14:paraId="194DB158" w14:textId="77777777" w:rsidR="00B20DCF" w:rsidRDefault="00B20DCF">
      <w:pPr>
        <w:pStyle w:val="Heading3"/>
      </w:pPr>
      <w:r>
        <w:br w:type="page"/>
      </w:r>
      <w:bookmarkStart w:id="40" w:name="_Toc212126258"/>
      <w:r>
        <w:lastRenderedPageBreak/>
        <w:t>4.1.5</w:t>
      </w:r>
      <w:r>
        <w:tab/>
        <w:t>RAB modification for PS domain</w:t>
      </w:r>
      <w:bookmarkEnd w:id="40"/>
    </w:p>
    <w:p w14:paraId="54993BE8" w14:textId="77777777" w:rsidR="003B1B57" w:rsidRPr="003B1B57" w:rsidRDefault="003B1B57" w:rsidP="003B1B57">
      <w:pPr>
        <w:pStyle w:val="Heading4"/>
      </w:pPr>
      <w:bookmarkStart w:id="41" w:name="_Toc212126259"/>
      <w:r>
        <w:t>4.1.5.0</w:t>
      </w:r>
      <w:r>
        <w:tab/>
        <w:t>Introduction</w:t>
      </w:r>
      <w:bookmarkEnd w:id="41"/>
    </w:p>
    <w:p w14:paraId="159C234D" w14:textId="77777777" w:rsidR="00B20DCF" w:rsidRDefault="00B20DCF">
      <w:r>
        <w:t xml:space="preserve">The five measurement types defined in the clause </w:t>
      </w:r>
      <w:smartTag w:uri="urn:schemas-microsoft-com:office:smarttags" w:element="chsdate">
        <w:smartTagPr>
          <w:attr w:name="Year" w:val="1899"/>
          <w:attr w:name="Month" w:val="12"/>
          <w:attr w:name="Day" w:val="30"/>
          <w:attr w:name="IsLunarDate" w:val="False"/>
          <w:attr w:name="IsROCDate" w:val="False"/>
        </w:smartTagPr>
        <w:r>
          <w:t>4.1.5</w:t>
        </w:r>
      </w:smartTag>
      <w:r>
        <w:t xml:space="preserve"> for PS domain are subject to the "4 out of 5 approach".</w:t>
      </w:r>
    </w:p>
    <w:p w14:paraId="220309A8" w14:textId="77777777" w:rsidR="00B20DCF" w:rsidRDefault="00B20DCF">
      <w:pPr>
        <w:pStyle w:val="Heading4"/>
      </w:pPr>
      <w:bookmarkStart w:id="42" w:name="_Toc212126260"/>
      <w:smartTag w:uri="urn:schemas-microsoft-com:office:smarttags" w:element="chsdate">
        <w:smartTagPr>
          <w:attr w:name="Year" w:val="1899"/>
          <w:attr w:name="Month" w:val="12"/>
          <w:attr w:name="Day" w:val="30"/>
          <w:attr w:name="IsLunarDate" w:val="False"/>
          <w:attr w:name="IsROCDate" w:val="False"/>
        </w:smartTagPr>
        <w:r>
          <w:t>4.1.5</w:t>
        </w:r>
      </w:smartTag>
      <w:r>
        <w:t>.1</w:t>
      </w:r>
      <w:r>
        <w:tab/>
        <w:t>Attempted RAB modifications for PS domain</w:t>
      </w:r>
      <w:bookmarkEnd w:id="42"/>
    </w:p>
    <w:p w14:paraId="69962CD9" w14:textId="74E39671" w:rsidR="00B20DCF" w:rsidRDefault="00080AC6" w:rsidP="00080AC6">
      <w:pPr>
        <w:pStyle w:val="B1"/>
      </w:pPr>
      <w:r w:rsidRPr="00080AC6">
        <w:rPr>
          <w:rFonts w:eastAsia="DengXian" w:hint="eastAsia"/>
          <w:lang w:eastAsia="zh-CN"/>
        </w:rPr>
        <w:t>a)</w:t>
      </w:r>
      <w:r w:rsidRPr="00080AC6">
        <w:rPr>
          <w:rFonts w:eastAsia="DengXian"/>
          <w:lang w:eastAsia="zh-CN"/>
        </w:rPr>
        <w:tab/>
      </w:r>
      <w:r w:rsidR="00B20DCF">
        <w:t>This measurement provides the number of requested RABs in modification attempts for PS domain. The measurement is split into subcounters per traffic class.</w:t>
      </w:r>
    </w:p>
    <w:p w14:paraId="4143713A" w14:textId="5394A7C9" w:rsidR="00B20DCF" w:rsidRDefault="00447660" w:rsidP="00080AC6">
      <w:pPr>
        <w:pStyle w:val="B1"/>
      </w:pPr>
      <w:r>
        <w:rPr>
          <w:rFonts w:eastAsia="DengXian" w:hint="eastAsia"/>
          <w:lang w:eastAsia="zh-CN"/>
        </w:rPr>
        <w:t>b</w:t>
      </w:r>
      <w:r w:rsidR="00080AC6" w:rsidRPr="00080AC6">
        <w:rPr>
          <w:rFonts w:eastAsia="DengXian" w:hint="eastAsia"/>
          <w:lang w:eastAsia="zh-CN"/>
        </w:rPr>
        <w:t>)</w:t>
      </w:r>
      <w:r w:rsidR="00080AC6" w:rsidRPr="00080AC6">
        <w:rPr>
          <w:rFonts w:eastAsia="DengXian"/>
          <w:lang w:eastAsia="zh-CN"/>
        </w:rPr>
        <w:tab/>
      </w:r>
      <w:r w:rsidR="00B20DCF">
        <w:t>CC</w:t>
      </w:r>
    </w:p>
    <w:p w14:paraId="535B833A" w14:textId="56AF71A6" w:rsidR="00B20DCF" w:rsidRDefault="00447660" w:rsidP="00080AC6">
      <w:pPr>
        <w:pStyle w:val="B1"/>
      </w:pPr>
      <w:r>
        <w:rPr>
          <w:rFonts w:eastAsia="DengXian" w:hint="eastAsia"/>
          <w:lang w:eastAsia="zh-CN"/>
        </w:rPr>
        <w:t>c</w:t>
      </w:r>
      <w:r w:rsidR="00080AC6" w:rsidRPr="00080AC6">
        <w:rPr>
          <w:rFonts w:eastAsia="DengXian" w:hint="eastAsia"/>
          <w:lang w:eastAsia="zh-CN"/>
        </w:rPr>
        <w:t>)</w:t>
      </w:r>
      <w:r w:rsidR="00080AC6" w:rsidRPr="00080AC6">
        <w:rPr>
          <w:rFonts w:eastAsia="DengXian"/>
          <w:lang w:eastAsia="zh-CN"/>
        </w:rPr>
        <w:tab/>
      </w:r>
      <w:r w:rsidR="00B20DCF">
        <w:t xml:space="preserve">On receipt by the RNC of a RANAP RAB ASSIGNMENT REQUEST message for PS domain, each requested RAB in modification attempts is added to the relevant measurement according to the traffic class requested. </w:t>
      </w:r>
      <w:r w:rsidR="00B20DCF">
        <w:br/>
        <w:t>See TS 25.413 [5] and TS 23.107 [2].</w:t>
      </w:r>
    </w:p>
    <w:p w14:paraId="78C63B02" w14:textId="77777777" w:rsidR="00B20DCF" w:rsidRDefault="00B20DCF" w:rsidP="00080AC6">
      <w:pPr>
        <w:pStyle w:val="NO"/>
      </w:pPr>
      <w:r>
        <w:t>NOTE:</w:t>
      </w:r>
      <w:r>
        <w:tab/>
        <w:t>The addition is performed with the condition that the RAB has been setup or modified successfully in a previous RANAP RAB ASSIGNMENT RESPONSE or RELOCATION REQUEST ACKNOWLEDGE.</w:t>
      </w:r>
    </w:p>
    <w:p w14:paraId="67D2ADFD" w14:textId="76870880" w:rsidR="00B20DCF" w:rsidRDefault="00447660" w:rsidP="00080AC6">
      <w:pPr>
        <w:pStyle w:val="B1"/>
      </w:pPr>
      <w:r>
        <w:rPr>
          <w:rFonts w:eastAsia="DengXian" w:hint="eastAsia"/>
          <w:lang w:eastAsia="zh-CN"/>
        </w:rPr>
        <w:t>d</w:t>
      </w:r>
      <w:r w:rsidR="00080AC6" w:rsidRPr="00080AC6">
        <w:rPr>
          <w:rFonts w:eastAsia="DengXian" w:hint="eastAsia"/>
          <w:lang w:eastAsia="zh-CN"/>
        </w:rPr>
        <w:t>)</w:t>
      </w:r>
      <w:r w:rsidR="00080AC6" w:rsidRPr="00080AC6">
        <w:rPr>
          <w:rFonts w:eastAsia="DengXian"/>
          <w:lang w:eastAsia="zh-CN"/>
        </w:rPr>
        <w:tab/>
      </w:r>
      <w:r w:rsidR="00B20DCF">
        <w:t>Four integer values.</w:t>
      </w:r>
    </w:p>
    <w:p w14:paraId="1869C344" w14:textId="71A316DD" w:rsidR="00B20DCF" w:rsidRDefault="00447660" w:rsidP="00080AC6">
      <w:pPr>
        <w:pStyle w:val="B1"/>
      </w:pPr>
      <w:r>
        <w:rPr>
          <w:rFonts w:eastAsia="DengXian" w:hint="eastAsia"/>
          <w:lang w:eastAsia="zh-CN"/>
        </w:rPr>
        <w:t>e</w:t>
      </w:r>
      <w:r w:rsidR="00080AC6" w:rsidRPr="00080AC6">
        <w:rPr>
          <w:rFonts w:eastAsia="DengXian" w:hint="eastAsia"/>
          <w:lang w:eastAsia="zh-CN"/>
        </w:rPr>
        <w:t>)</w:t>
      </w:r>
      <w:r w:rsidR="00080AC6" w:rsidRPr="00080AC6">
        <w:rPr>
          <w:rFonts w:eastAsia="DengXian"/>
          <w:lang w:eastAsia="zh-CN"/>
        </w:rPr>
        <w:tab/>
      </w:r>
      <w:r w:rsidR="00B20DCF">
        <w:t>RAB.AttModPS.Conv</w:t>
      </w:r>
      <w:r w:rsidR="00B20DCF">
        <w:br/>
        <w:t>RAB.AttModPS.Strm</w:t>
      </w:r>
      <w:r w:rsidR="00B20DCF">
        <w:br/>
        <w:t>RAB.AttModPS.Intact</w:t>
      </w:r>
      <w:r w:rsidR="00B20DCF">
        <w:br/>
        <w:t>RAB.AttModPS.Bgrd.</w:t>
      </w:r>
    </w:p>
    <w:p w14:paraId="2C74C0F3" w14:textId="596E8978" w:rsidR="00B20DCF" w:rsidRDefault="00447660" w:rsidP="00080AC6">
      <w:pPr>
        <w:pStyle w:val="B1"/>
      </w:pPr>
      <w:r>
        <w:rPr>
          <w:rFonts w:eastAsia="DengXian" w:hint="eastAsia"/>
          <w:lang w:eastAsia="zh-CN"/>
        </w:rPr>
        <w:t>f</w:t>
      </w:r>
      <w:r w:rsidR="00080AC6" w:rsidRPr="00080AC6">
        <w:rPr>
          <w:rFonts w:eastAsia="DengXian" w:hint="eastAsia"/>
          <w:lang w:eastAsia="zh-CN"/>
        </w:rPr>
        <w:t>)</w:t>
      </w:r>
      <w:r w:rsidR="00080AC6" w:rsidRPr="00080AC6">
        <w:rPr>
          <w:rFonts w:eastAsia="DengXian"/>
          <w:lang w:eastAsia="zh-CN"/>
        </w:rPr>
        <w:tab/>
      </w:r>
      <w:r w:rsidR="00B20DCF">
        <w:t>RncFunction</w:t>
      </w:r>
    </w:p>
    <w:p w14:paraId="161AFB6D" w14:textId="15476A32" w:rsidR="00B20DCF" w:rsidRDefault="00447660" w:rsidP="00080AC6">
      <w:pPr>
        <w:pStyle w:val="B1"/>
      </w:pPr>
      <w:r>
        <w:rPr>
          <w:rFonts w:eastAsia="DengXian" w:hint="eastAsia"/>
          <w:lang w:eastAsia="zh-CN"/>
        </w:rPr>
        <w:t>g</w:t>
      </w:r>
      <w:r w:rsidR="00080AC6" w:rsidRPr="00080AC6">
        <w:rPr>
          <w:rFonts w:eastAsia="DengXian" w:hint="eastAsia"/>
          <w:lang w:eastAsia="zh-CN"/>
        </w:rPr>
        <w:t>)</w:t>
      </w:r>
      <w:r w:rsidR="00080AC6" w:rsidRPr="00080AC6">
        <w:rPr>
          <w:rFonts w:eastAsia="DengXian"/>
          <w:lang w:eastAsia="zh-CN"/>
        </w:rPr>
        <w:tab/>
      </w:r>
      <w:r w:rsidR="00B20DCF">
        <w:t>Valid for packet switched traffic.</w:t>
      </w:r>
    </w:p>
    <w:p w14:paraId="242C5393" w14:textId="74775EDD" w:rsidR="00B20DCF" w:rsidRDefault="00447660" w:rsidP="00080AC6">
      <w:pPr>
        <w:pStyle w:val="B1"/>
      </w:pPr>
      <w:r>
        <w:rPr>
          <w:rFonts w:eastAsia="DengXian" w:hint="eastAsia"/>
          <w:lang w:eastAsia="zh-CN"/>
        </w:rPr>
        <w:t>h</w:t>
      </w:r>
      <w:r w:rsidR="00080AC6" w:rsidRPr="00080AC6">
        <w:rPr>
          <w:rFonts w:eastAsia="DengXian" w:hint="eastAsia"/>
          <w:lang w:eastAsia="zh-CN"/>
        </w:rPr>
        <w:t>)</w:t>
      </w:r>
      <w:r w:rsidR="00080AC6" w:rsidRPr="00080AC6">
        <w:rPr>
          <w:rFonts w:eastAsia="DengXian"/>
          <w:lang w:eastAsia="zh-CN"/>
        </w:rPr>
        <w:tab/>
      </w:r>
      <w:r w:rsidR="00B20DCF">
        <w:t>UMTS</w:t>
      </w:r>
    </w:p>
    <w:p w14:paraId="538EF31C" w14:textId="77777777" w:rsidR="00B20DCF" w:rsidRDefault="00B20DCF">
      <w:pPr>
        <w:pStyle w:val="Heading4"/>
      </w:pPr>
      <w:bookmarkStart w:id="43" w:name="_Toc212126261"/>
      <w:smartTag w:uri="urn:schemas-microsoft-com:office:smarttags" w:element="chsdate">
        <w:smartTagPr>
          <w:attr w:name="Year" w:val="1899"/>
          <w:attr w:name="Month" w:val="12"/>
          <w:attr w:name="Day" w:val="30"/>
          <w:attr w:name="IsLunarDate" w:val="False"/>
          <w:attr w:name="IsROCDate" w:val="False"/>
        </w:smartTagPr>
        <w:r>
          <w:t>4.1.5</w:t>
        </w:r>
      </w:smartTag>
      <w:r>
        <w:t>.2</w:t>
      </w:r>
      <w:r>
        <w:tab/>
        <w:t>Successful RAB modifications without queuing for PS domain</w:t>
      </w:r>
      <w:bookmarkEnd w:id="43"/>
    </w:p>
    <w:p w14:paraId="2E1168AB" w14:textId="0552E468" w:rsidR="00B20DCF" w:rsidRDefault="00BA35B4" w:rsidP="00BA35B4">
      <w:pPr>
        <w:pStyle w:val="B1"/>
      </w:pPr>
      <w:r w:rsidRPr="00BA35B4">
        <w:rPr>
          <w:rFonts w:eastAsia="DengXian" w:hint="eastAsia"/>
          <w:lang w:eastAsia="zh-CN"/>
        </w:rPr>
        <w:t>a)</w:t>
      </w:r>
      <w:r w:rsidRPr="00BA35B4">
        <w:rPr>
          <w:rFonts w:eastAsia="DengXian"/>
          <w:lang w:eastAsia="zh-CN"/>
        </w:rPr>
        <w:tab/>
      </w:r>
      <w:r w:rsidR="00B20DCF">
        <w:t>This measurement provides the number of successfully modified RABs for PS domain in which a queuing process has not been involved. The measurement is split into subcounters per traffic class.</w:t>
      </w:r>
    </w:p>
    <w:p w14:paraId="6CE92662" w14:textId="01C9E26D" w:rsidR="00B20DCF" w:rsidRDefault="00BA35B4" w:rsidP="00BA35B4">
      <w:pPr>
        <w:pStyle w:val="B1"/>
      </w:pPr>
      <w:r>
        <w:rPr>
          <w:rFonts w:eastAsia="DengXian" w:hint="eastAsia"/>
          <w:lang w:eastAsia="zh-CN"/>
        </w:rPr>
        <w:t>b</w:t>
      </w:r>
      <w:r w:rsidRPr="00BA35B4">
        <w:rPr>
          <w:rFonts w:eastAsia="DengXian" w:hint="eastAsia"/>
          <w:lang w:eastAsia="zh-CN"/>
        </w:rPr>
        <w:t>)</w:t>
      </w:r>
      <w:r w:rsidRPr="00BA35B4">
        <w:rPr>
          <w:rFonts w:eastAsia="DengXian"/>
          <w:lang w:eastAsia="zh-CN"/>
        </w:rPr>
        <w:tab/>
      </w:r>
      <w:r w:rsidR="00B20DCF">
        <w:t>CC</w:t>
      </w:r>
    </w:p>
    <w:p w14:paraId="47727BA1" w14:textId="537CB687" w:rsidR="00B20DCF" w:rsidRDefault="00BA35B4" w:rsidP="00BA35B4">
      <w:pPr>
        <w:pStyle w:val="B1"/>
      </w:pPr>
      <w:r>
        <w:rPr>
          <w:rFonts w:eastAsia="DengXian" w:hint="eastAsia"/>
          <w:lang w:eastAsia="zh-CN"/>
        </w:rPr>
        <w:t>c</w:t>
      </w:r>
      <w:r w:rsidRPr="00BA35B4">
        <w:rPr>
          <w:rFonts w:eastAsia="DengXian" w:hint="eastAsia"/>
          <w:lang w:eastAsia="zh-CN"/>
        </w:rPr>
        <w:t>)</w:t>
      </w:r>
      <w:r w:rsidRPr="00BA35B4">
        <w:rPr>
          <w:rFonts w:eastAsia="DengXian"/>
          <w:lang w:eastAsia="zh-CN"/>
        </w:rPr>
        <w:tab/>
      </w:r>
      <w:r w:rsidR="00B20DCF">
        <w:t xml:space="preserve">On transmission by the RNC of a RANAP RAB ASSIGNMENT RESPONSE message for PS domain, each successfully modified RAB is added to the relevant measurement according to the traffic class. </w:t>
      </w:r>
      <w:r w:rsidR="00B20DCF">
        <w:br/>
        <w:t>See TS 25.413 [5] and TS 23.107 [2].</w:t>
      </w:r>
    </w:p>
    <w:p w14:paraId="0DFDBD69" w14:textId="77777777" w:rsidR="00B20DCF" w:rsidRDefault="00B20DCF" w:rsidP="00BA35B4">
      <w:pPr>
        <w:pStyle w:val="NO"/>
      </w:pPr>
      <w:r>
        <w:t>NOTE:</w:t>
      </w:r>
      <w:r>
        <w:tab/>
        <w:t>The addition is performed with the condition that the RAB has not been mentioned as queued in a previous RANAP RAB ASSIGNMENT RESPONSE and the RAB has been setup or modified successfully in a previous RANAP RAB ASSIGNMENT RESPONSE or RELOCATION REQUEST ACKNOWLEDGE.</w:t>
      </w:r>
    </w:p>
    <w:p w14:paraId="5A582A87" w14:textId="48657A6B" w:rsidR="00B20DCF" w:rsidRDefault="00BA35B4" w:rsidP="00BA35B4">
      <w:pPr>
        <w:pStyle w:val="B1"/>
      </w:pPr>
      <w:r>
        <w:rPr>
          <w:rFonts w:eastAsia="DengXian" w:hint="eastAsia"/>
          <w:lang w:eastAsia="zh-CN"/>
        </w:rPr>
        <w:t>d</w:t>
      </w:r>
      <w:r w:rsidRPr="00BA35B4">
        <w:rPr>
          <w:rFonts w:eastAsia="DengXian" w:hint="eastAsia"/>
          <w:lang w:eastAsia="zh-CN"/>
        </w:rPr>
        <w:t>)</w:t>
      </w:r>
      <w:r w:rsidRPr="00BA35B4">
        <w:rPr>
          <w:rFonts w:eastAsia="DengXian"/>
          <w:lang w:eastAsia="zh-CN"/>
        </w:rPr>
        <w:tab/>
      </w:r>
      <w:r w:rsidR="00B20DCF">
        <w:t>Four integer values.</w:t>
      </w:r>
    </w:p>
    <w:p w14:paraId="03645E87" w14:textId="09F918E0" w:rsidR="00B20DCF" w:rsidRDefault="00BA35B4" w:rsidP="00BA35B4">
      <w:pPr>
        <w:pStyle w:val="B1"/>
      </w:pPr>
      <w:r>
        <w:rPr>
          <w:rFonts w:eastAsia="DengXian" w:hint="eastAsia"/>
          <w:lang w:eastAsia="zh-CN"/>
        </w:rPr>
        <w:t>e</w:t>
      </w:r>
      <w:r w:rsidRPr="00BA35B4">
        <w:rPr>
          <w:rFonts w:eastAsia="DengXian" w:hint="eastAsia"/>
          <w:lang w:eastAsia="zh-CN"/>
        </w:rPr>
        <w:t>)</w:t>
      </w:r>
      <w:r w:rsidRPr="00BA35B4">
        <w:rPr>
          <w:rFonts w:eastAsia="DengXian"/>
          <w:lang w:eastAsia="zh-CN"/>
        </w:rPr>
        <w:tab/>
      </w:r>
      <w:r w:rsidR="00B20DCF">
        <w:t>RAB.SuccModPSNoQueuing.Conv</w:t>
      </w:r>
      <w:r w:rsidR="00B20DCF">
        <w:br/>
        <w:t>RAB.SuccModPSNoQueuing.Strm</w:t>
      </w:r>
      <w:r w:rsidR="00B20DCF">
        <w:br/>
        <w:t>RAB.SuccModPSNoQueuing.Intact</w:t>
      </w:r>
      <w:r w:rsidR="00B20DCF">
        <w:br/>
        <w:t>RAB.SuccModPSNoQueuing.Bgrd.</w:t>
      </w:r>
    </w:p>
    <w:p w14:paraId="3C8B2095" w14:textId="7C4909E6" w:rsidR="00B20DCF" w:rsidRDefault="00BA35B4" w:rsidP="00BA35B4">
      <w:pPr>
        <w:pStyle w:val="B1"/>
      </w:pPr>
      <w:r>
        <w:rPr>
          <w:rFonts w:eastAsia="DengXian" w:hint="eastAsia"/>
          <w:lang w:eastAsia="zh-CN"/>
        </w:rPr>
        <w:t>f</w:t>
      </w:r>
      <w:r w:rsidRPr="00BA35B4">
        <w:rPr>
          <w:rFonts w:eastAsia="DengXian" w:hint="eastAsia"/>
          <w:lang w:eastAsia="zh-CN"/>
        </w:rPr>
        <w:t>)</w:t>
      </w:r>
      <w:r w:rsidRPr="00BA35B4">
        <w:rPr>
          <w:rFonts w:eastAsia="DengXian"/>
          <w:lang w:eastAsia="zh-CN"/>
        </w:rPr>
        <w:tab/>
      </w:r>
      <w:r w:rsidR="00B20DCF">
        <w:t>RncFunction</w:t>
      </w:r>
    </w:p>
    <w:p w14:paraId="406DCF2B" w14:textId="3E2EFA50" w:rsidR="00B20DCF" w:rsidRDefault="00BA35B4" w:rsidP="00BA35B4">
      <w:pPr>
        <w:pStyle w:val="B1"/>
      </w:pPr>
      <w:r>
        <w:rPr>
          <w:rFonts w:eastAsia="DengXian" w:hint="eastAsia"/>
          <w:lang w:eastAsia="zh-CN"/>
        </w:rPr>
        <w:t>g</w:t>
      </w:r>
      <w:r w:rsidRPr="00BA35B4">
        <w:rPr>
          <w:rFonts w:eastAsia="DengXian" w:hint="eastAsia"/>
          <w:lang w:eastAsia="zh-CN"/>
        </w:rPr>
        <w:t>)</w:t>
      </w:r>
      <w:r w:rsidRPr="00BA35B4">
        <w:rPr>
          <w:rFonts w:eastAsia="DengXian"/>
          <w:lang w:eastAsia="zh-CN"/>
        </w:rPr>
        <w:tab/>
      </w:r>
      <w:r w:rsidR="00B20DCF">
        <w:t>Valid for packet switched traffic.</w:t>
      </w:r>
    </w:p>
    <w:p w14:paraId="4FB172B2" w14:textId="27D57577" w:rsidR="00B20DCF" w:rsidRDefault="00BA35B4" w:rsidP="00BA35B4">
      <w:pPr>
        <w:pStyle w:val="B1"/>
      </w:pPr>
      <w:r>
        <w:rPr>
          <w:rFonts w:eastAsia="DengXian" w:hint="eastAsia"/>
          <w:lang w:eastAsia="zh-CN"/>
        </w:rPr>
        <w:t>h</w:t>
      </w:r>
      <w:r w:rsidRPr="00BA35B4">
        <w:rPr>
          <w:rFonts w:eastAsia="DengXian" w:hint="eastAsia"/>
          <w:lang w:eastAsia="zh-CN"/>
        </w:rPr>
        <w:t>)</w:t>
      </w:r>
      <w:r w:rsidRPr="00BA35B4">
        <w:rPr>
          <w:rFonts w:eastAsia="DengXian"/>
          <w:lang w:eastAsia="zh-CN"/>
        </w:rPr>
        <w:tab/>
      </w:r>
      <w:r w:rsidR="00B20DCF">
        <w:t>UMTS</w:t>
      </w:r>
    </w:p>
    <w:p w14:paraId="6589FAD7" w14:textId="77777777" w:rsidR="00B20DCF" w:rsidRDefault="00B20DCF">
      <w:pPr>
        <w:pStyle w:val="Heading4"/>
      </w:pPr>
      <w:bookmarkStart w:id="44" w:name="_Toc212126262"/>
      <w:smartTag w:uri="urn:schemas-microsoft-com:office:smarttags" w:element="chsdate">
        <w:smartTagPr>
          <w:attr w:name="Year" w:val="1899"/>
          <w:attr w:name="Month" w:val="12"/>
          <w:attr w:name="Day" w:val="30"/>
          <w:attr w:name="IsLunarDate" w:val="False"/>
          <w:attr w:name="IsROCDate" w:val="False"/>
        </w:smartTagPr>
        <w:r>
          <w:t>4.1.5</w:t>
        </w:r>
      </w:smartTag>
      <w:r>
        <w:t>.3</w:t>
      </w:r>
      <w:r>
        <w:tab/>
        <w:t>Failed RAB modifications without queuing for PS domain</w:t>
      </w:r>
      <w:bookmarkEnd w:id="44"/>
    </w:p>
    <w:p w14:paraId="796904AF" w14:textId="3DE2E6DB" w:rsidR="00B20DCF" w:rsidRDefault="001C558D" w:rsidP="001C558D">
      <w:pPr>
        <w:pStyle w:val="B1"/>
      </w:pPr>
      <w:r w:rsidRPr="001C558D">
        <w:rPr>
          <w:rFonts w:eastAsia="DengXian" w:hint="eastAsia"/>
          <w:lang w:eastAsia="zh-CN"/>
        </w:rPr>
        <w:t>a)</w:t>
      </w:r>
      <w:r w:rsidRPr="001C558D">
        <w:rPr>
          <w:rFonts w:eastAsia="DengXian"/>
          <w:lang w:eastAsia="zh-CN"/>
        </w:rPr>
        <w:tab/>
      </w:r>
      <w:r w:rsidR="00B20DCF">
        <w:t>This measurement provides the number of RABs failed to modify for PS in which a queuing process has not been involved. The measurement is split into subcounters per failure cause.</w:t>
      </w:r>
    </w:p>
    <w:p w14:paraId="4CE5B412" w14:textId="3F9723EE" w:rsidR="00B20DCF" w:rsidRDefault="001C558D" w:rsidP="001C558D">
      <w:pPr>
        <w:pStyle w:val="B1"/>
      </w:pPr>
      <w:r>
        <w:rPr>
          <w:rFonts w:eastAsia="DengXian" w:hint="eastAsia"/>
          <w:lang w:eastAsia="zh-CN"/>
        </w:rPr>
        <w:lastRenderedPageBreak/>
        <w:t>b</w:t>
      </w:r>
      <w:r w:rsidRPr="001C558D">
        <w:rPr>
          <w:rFonts w:eastAsia="DengXian" w:hint="eastAsia"/>
          <w:lang w:eastAsia="zh-CN"/>
        </w:rPr>
        <w:t>)</w:t>
      </w:r>
      <w:r w:rsidRPr="001C558D">
        <w:rPr>
          <w:rFonts w:eastAsia="DengXian"/>
          <w:lang w:eastAsia="zh-CN"/>
        </w:rPr>
        <w:tab/>
      </w:r>
      <w:r w:rsidR="00B20DCF">
        <w:t>CC</w:t>
      </w:r>
    </w:p>
    <w:p w14:paraId="2339F22E" w14:textId="4F61842D" w:rsidR="00B20DCF" w:rsidRDefault="001C558D" w:rsidP="001C558D">
      <w:pPr>
        <w:pStyle w:val="B1"/>
      </w:pPr>
      <w:r>
        <w:rPr>
          <w:rFonts w:eastAsia="DengXian" w:hint="eastAsia"/>
          <w:lang w:eastAsia="zh-CN"/>
        </w:rPr>
        <w:t>c</w:t>
      </w:r>
      <w:r w:rsidRPr="001C558D">
        <w:rPr>
          <w:rFonts w:eastAsia="DengXian" w:hint="eastAsia"/>
          <w:lang w:eastAsia="zh-CN"/>
        </w:rPr>
        <w:t>)</w:t>
      </w:r>
      <w:r w:rsidRPr="001C558D">
        <w:rPr>
          <w:rFonts w:eastAsia="DengXian"/>
          <w:lang w:eastAsia="zh-CN"/>
        </w:rPr>
        <w:tab/>
      </w:r>
      <w:r w:rsidR="00B20DCF">
        <w:t>On transmission by the RNC of a RANAP RAB ASSIGNMENT RESPONSE message for PS domain, each RAB failed to modify is added to the relevant measurement according to the failure cause. Possible causes are included in TS 25.413 [5]. The sum of all supported per cause measurements shall equal the total number of RAB Modification Failures. In case only a subset of per cause measurements is supported, a sum measurement subtype will be provided first.</w:t>
      </w:r>
    </w:p>
    <w:p w14:paraId="010C87CF" w14:textId="77777777" w:rsidR="00B20DCF" w:rsidRDefault="00B20DCF" w:rsidP="001C558D">
      <w:pPr>
        <w:pStyle w:val="NO"/>
      </w:pPr>
      <w:r>
        <w:t>NOTE:</w:t>
      </w:r>
      <w:r>
        <w:tab/>
        <w:t>The addition is performed with the condition that the RAB has not been mentioned as queued in a previous RANAP RAB ASSIGNMENT RESPONSE and the RAB has been setup or modified successfully in a previous RANAP RAB ASSIGNMENT RESPONSE or RELOCATION REQUEST ACKNOWLEDGE.</w:t>
      </w:r>
    </w:p>
    <w:p w14:paraId="58C2D369" w14:textId="78F6385A" w:rsidR="00B20DCF" w:rsidRDefault="001C558D" w:rsidP="001C558D">
      <w:pPr>
        <w:pStyle w:val="B1"/>
      </w:pPr>
      <w:r>
        <w:rPr>
          <w:rFonts w:eastAsia="DengXian" w:hint="eastAsia"/>
          <w:lang w:eastAsia="zh-CN"/>
        </w:rPr>
        <w:t>d</w:t>
      </w:r>
      <w:r w:rsidRPr="001C558D">
        <w:rPr>
          <w:rFonts w:eastAsia="DengXian" w:hint="eastAsia"/>
          <w:lang w:eastAsia="zh-CN"/>
        </w:rPr>
        <w:t>)</w:t>
      </w:r>
      <w:r w:rsidRPr="001C558D">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45353A5D" w14:textId="677C345B" w:rsidR="00B20DCF" w:rsidRDefault="001C558D" w:rsidP="001C558D">
      <w:pPr>
        <w:pStyle w:val="B1"/>
      </w:pPr>
      <w:r>
        <w:rPr>
          <w:rFonts w:eastAsia="DengXian" w:hint="eastAsia"/>
          <w:lang w:eastAsia="zh-CN"/>
        </w:rPr>
        <w:t>e</w:t>
      </w:r>
      <w:r w:rsidRPr="001C558D">
        <w:rPr>
          <w:rFonts w:eastAsia="DengXian" w:hint="eastAsia"/>
          <w:lang w:eastAsia="zh-CN"/>
        </w:rPr>
        <w:t>)</w:t>
      </w:r>
      <w:r w:rsidRPr="001C558D">
        <w:rPr>
          <w:rFonts w:eastAsia="DengXian"/>
          <w:lang w:eastAsia="zh-CN"/>
        </w:rPr>
        <w:tab/>
      </w:r>
      <w:r w:rsidR="00B20DCF">
        <w:t>The measurement name has the form RAB.FailModPSNoQueuing.</w:t>
      </w:r>
      <w:r w:rsidR="00B20DCF">
        <w:rPr>
          <w:i/>
        </w:rPr>
        <w:t>Cause</w:t>
      </w:r>
      <w:r w:rsidR="00B20DCF">
        <w:br/>
        <w:t xml:space="preserve">where </w:t>
      </w:r>
      <w:r w:rsidR="00B20DCF">
        <w:rPr>
          <w:i/>
        </w:rPr>
        <w:t>Cause</w:t>
      </w:r>
      <w:r w:rsidR="00B20DCF">
        <w:t xml:space="preserve"> identifies the failure cause.</w:t>
      </w:r>
    </w:p>
    <w:p w14:paraId="260CD136" w14:textId="24A2E0C0" w:rsidR="00B20DCF" w:rsidRDefault="001C558D" w:rsidP="001C558D">
      <w:pPr>
        <w:pStyle w:val="B1"/>
      </w:pPr>
      <w:r>
        <w:rPr>
          <w:rFonts w:eastAsia="DengXian" w:hint="eastAsia"/>
          <w:lang w:eastAsia="zh-CN"/>
        </w:rPr>
        <w:t>f</w:t>
      </w:r>
      <w:r w:rsidRPr="001C558D">
        <w:rPr>
          <w:rFonts w:eastAsia="DengXian" w:hint="eastAsia"/>
          <w:lang w:eastAsia="zh-CN"/>
        </w:rPr>
        <w:t>)</w:t>
      </w:r>
      <w:r w:rsidRPr="001C558D">
        <w:rPr>
          <w:rFonts w:eastAsia="DengXian"/>
          <w:lang w:eastAsia="zh-CN"/>
        </w:rPr>
        <w:tab/>
      </w:r>
      <w:r w:rsidR="00B20DCF">
        <w:t>RncFunction</w:t>
      </w:r>
    </w:p>
    <w:p w14:paraId="54C2CCC6" w14:textId="4677DF8F" w:rsidR="00B20DCF" w:rsidRDefault="001C558D" w:rsidP="001C558D">
      <w:pPr>
        <w:pStyle w:val="B1"/>
      </w:pPr>
      <w:r>
        <w:rPr>
          <w:rFonts w:eastAsia="DengXian" w:hint="eastAsia"/>
          <w:lang w:eastAsia="zh-CN"/>
        </w:rPr>
        <w:t>g</w:t>
      </w:r>
      <w:r w:rsidRPr="001C558D">
        <w:rPr>
          <w:rFonts w:eastAsia="DengXian" w:hint="eastAsia"/>
          <w:lang w:eastAsia="zh-CN"/>
        </w:rPr>
        <w:t>)</w:t>
      </w:r>
      <w:r w:rsidRPr="001C558D">
        <w:rPr>
          <w:rFonts w:eastAsia="DengXian"/>
          <w:lang w:eastAsia="zh-CN"/>
        </w:rPr>
        <w:tab/>
      </w:r>
      <w:r w:rsidR="00B20DCF">
        <w:t>Valid for packet switched traffic.</w:t>
      </w:r>
    </w:p>
    <w:p w14:paraId="50369EB2" w14:textId="41575FA7" w:rsidR="00B20DCF" w:rsidRDefault="001C558D" w:rsidP="001C558D">
      <w:pPr>
        <w:pStyle w:val="B1"/>
      </w:pPr>
      <w:r>
        <w:rPr>
          <w:rFonts w:eastAsia="DengXian" w:hint="eastAsia"/>
          <w:lang w:eastAsia="zh-CN"/>
        </w:rPr>
        <w:t>h</w:t>
      </w:r>
      <w:r w:rsidRPr="001C558D">
        <w:rPr>
          <w:rFonts w:eastAsia="DengXian" w:hint="eastAsia"/>
          <w:lang w:eastAsia="zh-CN"/>
        </w:rPr>
        <w:t>)</w:t>
      </w:r>
      <w:r w:rsidRPr="001C558D">
        <w:rPr>
          <w:rFonts w:eastAsia="DengXian"/>
          <w:lang w:eastAsia="zh-CN"/>
        </w:rPr>
        <w:tab/>
      </w:r>
      <w:r w:rsidR="00B20DCF">
        <w:t>UMTS</w:t>
      </w:r>
    </w:p>
    <w:p w14:paraId="5A72F98A" w14:textId="77777777" w:rsidR="00B20DCF" w:rsidRDefault="00B20DCF">
      <w:pPr>
        <w:pStyle w:val="Heading4"/>
      </w:pPr>
      <w:bookmarkStart w:id="45" w:name="_Toc212126263"/>
      <w:smartTag w:uri="urn:schemas-microsoft-com:office:smarttags" w:element="chsdate">
        <w:smartTagPr>
          <w:attr w:name="Year" w:val="1899"/>
          <w:attr w:name="Month" w:val="12"/>
          <w:attr w:name="Day" w:val="30"/>
          <w:attr w:name="IsLunarDate" w:val="False"/>
          <w:attr w:name="IsROCDate" w:val="False"/>
        </w:smartTagPr>
        <w:r>
          <w:t>4.1.5</w:t>
        </w:r>
      </w:smartTag>
      <w:r>
        <w:t>.4</w:t>
      </w:r>
      <w:r>
        <w:tab/>
        <w:t>Successful RAB modifications with queuing for PS domain</w:t>
      </w:r>
      <w:bookmarkEnd w:id="45"/>
    </w:p>
    <w:p w14:paraId="07DC0C09" w14:textId="2EB6D17B" w:rsidR="00B20DCF" w:rsidRDefault="006F492B" w:rsidP="006F492B">
      <w:pPr>
        <w:pStyle w:val="B1"/>
      </w:pPr>
      <w:r w:rsidRPr="006F492B">
        <w:rPr>
          <w:rFonts w:eastAsia="DengXian" w:hint="eastAsia"/>
          <w:lang w:eastAsia="zh-CN"/>
        </w:rPr>
        <w:t>a)</w:t>
      </w:r>
      <w:r w:rsidRPr="006F492B">
        <w:rPr>
          <w:rFonts w:eastAsia="DengXian"/>
          <w:lang w:eastAsia="zh-CN"/>
        </w:rPr>
        <w:tab/>
      </w:r>
      <w:r w:rsidR="00B20DCF">
        <w:t>This measurement provides the number of successfully modified RABs for PS domain in which a queuing process has been involved. The measurement is split into subcounters per traffic class.</w:t>
      </w:r>
    </w:p>
    <w:p w14:paraId="1FC67423" w14:textId="41BE3D9E" w:rsidR="00B20DCF" w:rsidRDefault="009804D9" w:rsidP="006F492B">
      <w:pPr>
        <w:pStyle w:val="B1"/>
      </w:pPr>
      <w:r>
        <w:rPr>
          <w:rFonts w:eastAsia="DengXian" w:hint="eastAsia"/>
          <w:lang w:eastAsia="zh-CN"/>
        </w:rPr>
        <w:t>b</w:t>
      </w:r>
      <w:r w:rsidR="006F492B" w:rsidRPr="006F492B">
        <w:rPr>
          <w:rFonts w:eastAsia="DengXian" w:hint="eastAsia"/>
          <w:lang w:eastAsia="zh-CN"/>
        </w:rPr>
        <w:t>)</w:t>
      </w:r>
      <w:r w:rsidR="006F492B" w:rsidRPr="006F492B">
        <w:rPr>
          <w:rFonts w:eastAsia="DengXian"/>
          <w:lang w:eastAsia="zh-CN"/>
        </w:rPr>
        <w:tab/>
      </w:r>
      <w:r w:rsidR="00B20DCF">
        <w:t>CC</w:t>
      </w:r>
    </w:p>
    <w:p w14:paraId="1B622567" w14:textId="6E061A8B" w:rsidR="00B20DCF" w:rsidRDefault="009804D9" w:rsidP="006F492B">
      <w:pPr>
        <w:pStyle w:val="B1"/>
      </w:pPr>
      <w:r>
        <w:rPr>
          <w:rFonts w:eastAsia="DengXian" w:hint="eastAsia"/>
          <w:lang w:eastAsia="zh-CN"/>
        </w:rPr>
        <w:t>c</w:t>
      </w:r>
      <w:r w:rsidR="006F492B" w:rsidRPr="006F492B">
        <w:rPr>
          <w:rFonts w:eastAsia="DengXian" w:hint="eastAsia"/>
          <w:lang w:eastAsia="zh-CN"/>
        </w:rPr>
        <w:t>)</w:t>
      </w:r>
      <w:r w:rsidR="006F492B" w:rsidRPr="006F492B">
        <w:rPr>
          <w:rFonts w:eastAsia="DengXian"/>
          <w:lang w:eastAsia="zh-CN"/>
        </w:rPr>
        <w:tab/>
      </w:r>
      <w:r w:rsidR="00B20DCF">
        <w:t xml:space="preserve">On transmission by the RNC of a RANAP RAB ASSIGNMENT RESPONSE message for PS domain, each successfully modified RAB is added to the relevant measurement according to the traffic class. </w:t>
      </w:r>
      <w:r w:rsidR="00B20DCF">
        <w:br/>
        <w:t>See TS 25.413 [5] and TS 23.107 [2].</w:t>
      </w:r>
    </w:p>
    <w:p w14:paraId="1F41AD39" w14:textId="77777777" w:rsidR="00B20DCF" w:rsidRDefault="00B20DCF" w:rsidP="00C5014B">
      <w:pPr>
        <w:pStyle w:val="NO"/>
      </w:pPr>
      <w:r>
        <w:t>NOTE:</w:t>
      </w:r>
      <w:r>
        <w:tab/>
        <w:t>The addition is performed with the condition that the RAB has been mentioned as queued in a previous RANAP RAB ASSIGNMENT RESPONSE and the RAB has been setup or modified successfully in a previous RANAP RAB ASSIGNMENT RESPONSE or RELOCATION REQUEST ACKNOWLEDGE.</w:t>
      </w:r>
    </w:p>
    <w:p w14:paraId="359F1E27" w14:textId="419084B2" w:rsidR="00B20DCF" w:rsidRDefault="009804D9" w:rsidP="006F492B">
      <w:pPr>
        <w:pStyle w:val="B1"/>
      </w:pPr>
      <w:r>
        <w:rPr>
          <w:rFonts w:eastAsia="DengXian" w:hint="eastAsia"/>
          <w:lang w:eastAsia="zh-CN"/>
        </w:rPr>
        <w:t>d</w:t>
      </w:r>
      <w:r w:rsidR="006F492B" w:rsidRPr="006F492B">
        <w:rPr>
          <w:rFonts w:eastAsia="DengXian" w:hint="eastAsia"/>
          <w:lang w:eastAsia="zh-CN"/>
        </w:rPr>
        <w:t>)</w:t>
      </w:r>
      <w:r w:rsidR="006F492B" w:rsidRPr="006F492B">
        <w:rPr>
          <w:rFonts w:eastAsia="DengXian"/>
          <w:lang w:eastAsia="zh-CN"/>
        </w:rPr>
        <w:tab/>
      </w:r>
      <w:r w:rsidR="00B20DCF">
        <w:t>Four integer values.</w:t>
      </w:r>
    </w:p>
    <w:p w14:paraId="34548BB8" w14:textId="7C34D096" w:rsidR="00B20DCF" w:rsidRDefault="009804D9" w:rsidP="006F492B">
      <w:pPr>
        <w:pStyle w:val="B1"/>
      </w:pPr>
      <w:r>
        <w:rPr>
          <w:rFonts w:eastAsia="DengXian" w:hint="eastAsia"/>
          <w:lang w:eastAsia="zh-CN"/>
        </w:rPr>
        <w:t>e</w:t>
      </w:r>
      <w:r w:rsidR="006F492B" w:rsidRPr="006F492B">
        <w:rPr>
          <w:rFonts w:eastAsia="DengXian" w:hint="eastAsia"/>
          <w:lang w:eastAsia="zh-CN"/>
        </w:rPr>
        <w:t>)</w:t>
      </w:r>
      <w:r w:rsidR="006F492B" w:rsidRPr="006F492B">
        <w:rPr>
          <w:rFonts w:eastAsia="DengXian"/>
          <w:lang w:eastAsia="zh-CN"/>
        </w:rPr>
        <w:tab/>
      </w:r>
      <w:r w:rsidR="00B20DCF">
        <w:t>RAB.SuccModPSQueuing.Conv</w:t>
      </w:r>
      <w:r w:rsidR="00B20DCF">
        <w:br/>
        <w:t>RAB.SuccModPSQueuing.Strm</w:t>
      </w:r>
      <w:r w:rsidR="00B20DCF">
        <w:br/>
        <w:t>RAB.SuccModPSQueuing.Intact</w:t>
      </w:r>
      <w:r w:rsidR="00B20DCF">
        <w:br/>
        <w:t>RAB.SuccModPSQueuing.Bgrd.</w:t>
      </w:r>
    </w:p>
    <w:p w14:paraId="2A80EB9C" w14:textId="6E00227A" w:rsidR="00B20DCF" w:rsidRDefault="009804D9" w:rsidP="006F492B">
      <w:pPr>
        <w:pStyle w:val="B1"/>
      </w:pPr>
      <w:r>
        <w:rPr>
          <w:rFonts w:eastAsia="DengXian" w:hint="eastAsia"/>
          <w:lang w:eastAsia="zh-CN"/>
        </w:rPr>
        <w:t>f</w:t>
      </w:r>
      <w:r w:rsidR="006F492B" w:rsidRPr="006F492B">
        <w:rPr>
          <w:rFonts w:eastAsia="DengXian" w:hint="eastAsia"/>
          <w:lang w:eastAsia="zh-CN"/>
        </w:rPr>
        <w:t>)</w:t>
      </w:r>
      <w:r w:rsidR="006F492B" w:rsidRPr="006F492B">
        <w:rPr>
          <w:rFonts w:eastAsia="DengXian"/>
          <w:lang w:eastAsia="zh-CN"/>
        </w:rPr>
        <w:tab/>
      </w:r>
      <w:r w:rsidR="00B20DCF">
        <w:t>RncFunction</w:t>
      </w:r>
    </w:p>
    <w:p w14:paraId="2EDB8A60" w14:textId="6EBEE7DF" w:rsidR="00B20DCF" w:rsidRDefault="009804D9" w:rsidP="006F492B">
      <w:pPr>
        <w:pStyle w:val="B1"/>
      </w:pPr>
      <w:r>
        <w:rPr>
          <w:rFonts w:eastAsia="DengXian" w:hint="eastAsia"/>
          <w:lang w:eastAsia="zh-CN"/>
        </w:rPr>
        <w:t>g</w:t>
      </w:r>
      <w:r w:rsidR="006F492B" w:rsidRPr="006F492B">
        <w:rPr>
          <w:rFonts w:eastAsia="DengXian" w:hint="eastAsia"/>
          <w:lang w:eastAsia="zh-CN"/>
        </w:rPr>
        <w:t>)</w:t>
      </w:r>
      <w:r w:rsidR="006F492B" w:rsidRPr="006F492B">
        <w:rPr>
          <w:rFonts w:eastAsia="DengXian"/>
          <w:lang w:eastAsia="zh-CN"/>
        </w:rPr>
        <w:tab/>
      </w:r>
      <w:r w:rsidR="00B20DCF">
        <w:t>Valid for packet switched traffic.</w:t>
      </w:r>
    </w:p>
    <w:p w14:paraId="37586263" w14:textId="193D1098" w:rsidR="00B20DCF" w:rsidRDefault="009804D9" w:rsidP="006F492B">
      <w:pPr>
        <w:pStyle w:val="B1"/>
      </w:pPr>
      <w:r>
        <w:rPr>
          <w:rFonts w:eastAsia="DengXian" w:hint="eastAsia"/>
          <w:lang w:eastAsia="zh-CN"/>
        </w:rPr>
        <w:t>h</w:t>
      </w:r>
      <w:r w:rsidR="006F492B" w:rsidRPr="006F492B">
        <w:rPr>
          <w:rFonts w:eastAsia="DengXian" w:hint="eastAsia"/>
          <w:lang w:eastAsia="zh-CN"/>
        </w:rPr>
        <w:t>)</w:t>
      </w:r>
      <w:r w:rsidR="006F492B" w:rsidRPr="006F492B">
        <w:rPr>
          <w:rFonts w:eastAsia="DengXian"/>
          <w:lang w:eastAsia="zh-CN"/>
        </w:rPr>
        <w:tab/>
      </w:r>
      <w:r w:rsidR="00B20DCF">
        <w:t>UMTS</w:t>
      </w:r>
    </w:p>
    <w:p w14:paraId="54C33DD0" w14:textId="77777777" w:rsidR="00B20DCF" w:rsidRDefault="00B20DCF">
      <w:pPr>
        <w:pStyle w:val="Heading4"/>
      </w:pPr>
      <w:bookmarkStart w:id="46" w:name="_Toc212126264"/>
      <w:smartTag w:uri="urn:schemas-microsoft-com:office:smarttags" w:element="chsdate">
        <w:smartTagPr>
          <w:attr w:name="Year" w:val="1899"/>
          <w:attr w:name="Month" w:val="12"/>
          <w:attr w:name="Day" w:val="30"/>
          <w:attr w:name="IsLunarDate" w:val="False"/>
          <w:attr w:name="IsROCDate" w:val="False"/>
        </w:smartTagPr>
        <w:r>
          <w:t>4.1.5</w:t>
        </w:r>
      </w:smartTag>
      <w:r>
        <w:t>.5</w:t>
      </w:r>
      <w:r>
        <w:tab/>
        <w:t>Failed RAB modifications with queuing for PS domain</w:t>
      </w:r>
      <w:bookmarkEnd w:id="46"/>
    </w:p>
    <w:p w14:paraId="61274A33" w14:textId="6FBEF555" w:rsidR="00B20DCF" w:rsidRDefault="005A43EC" w:rsidP="005A43EC">
      <w:pPr>
        <w:pStyle w:val="B1"/>
      </w:pPr>
      <w:r w:rsidRPr="005A43EC">
        <w:rPr>
          <w:rFonts w:eastAsia="DengXian" w:hint="eastAsia"/>
          <w:lang w:eastAsia="zh-CN"/>
        </w:rPr>
        <w:t>a)</w:t>
      </w:r>
      <w:r w:rsidRPr="005A43EC">
        <w:rPr>
          <w:rFonts w:eastAsia="DengXian"/>
          <w:lang w:eastAsia="zh-CN"/>
        </w:rPr>
        <w:tab/>
      </w:r>
      <w:r w:rsidR="00B20DCF">
        <w:t>This measurement provides the number of RABs failed to modify for PS domain in which a queuing process has been involved. The measurement is split into subcounters per failure cause.</w:t>
      </w:r>
    </w:p>
    <w:p w14:paraId="3B56671C" w14:textId="61B8CA0F" w:rsidR="00B20DCF" w:rsidRDefault="005A43EC" w:rsidP="005A43EC">
      <w:pPr>
        <w:pStyle w:val="B1"/>
      </w:pPr>
      <w:r>
        <w:rPr>
          <w:rFonts w:eastAsia="DengXian" w:hint="eastAsia"/>
          <w:lang w:eastAsia="zh-CN"/>
        </w:rPr>
        <w:t>b</w:t>
      </w:r>
      <w:r w:rsidRPr="005A43EC">
        <w:rPr>
          <w:rFonts w:eastAsia="DengXian" w:hint="eastAsia"/>
          <w:lang w:eastAsia="zh-CN"/>
        </w:rPr>
        <w:t>)</w:t>
      </w:r>
      <w:r w:rsidRPr="005A43EC">
        <w:rPr>
          <w:rFonts w:eastAsia="DengXian"/>
          <w:lang w:eastAsia="zh-CN"/>
        </w:rPr>
        <w:tab/>
      </w:r>
      <w:r w:rsidR="00B20DCF">
        <w:t>CC</w:t>
      </w:r>
    </w:p>
    <w:p w14:paraId="7CBE7C2D" w14:textId="0C993F81" w:rsidR="00B20DCF" w:rsidRDefault="005A43EC" w:rsidP="005A43EC">
      <w:pPr>
        <w:pStyle w:val="B1"/>
      </w:pPr>
      <w:r>
        <w:rPr>
          <w:rFonts w:eastAsia="DengXian" w:hint="eastAsia"/>
          <w:lang w:eastAsia="zh-CN"/>
        </w:rPr>
        <w:t>c</w:t>
      </w:r>
      <w:r w:rsidRPr="005A43EC">
        <w:rPr>
          <w:rFonts w:eastAsia="DengXian" w:hint="eastAsia"/>
          <w:lang w:eastAsia="zh-CN"/>
        </w:rPr>
        <w:t>)</w:t>
      </w:r>
      <w:r w:rsidRPr="005A43EC">
        <w:rPr>
          <w:rFonts w:eastAsia="DengXian"/>
          <w:lang w:eastAsia="zh-CN"/>
        </w:rPr>
        <w:tab/>
      </w:r>
      <w:r w:rsidR="00B20DCF">
        <w:t>On transmission by the RNC of a RANAP RAB ASSIGNMENT RESPONSE message for PS domain, each RAB failed to modify is added to the relevant measurement according to the cause. Possible causes are included in TS 25.413 [5]. The sum of all supported per cause measurements shall equal the total number of RAB Modification Failures. In case only a subset of per cause measurements is supported, a sum measurement subtype will be provided first.</w:t>
      </w:r>
    </w:p>
    <w:p w14:paraId="32AED6D7" w14:textId="77777777" w:rsidR="00B20DCF" w:rsidRDefault="00B20DCF">
      <w:pPr>
        <w:pStyle w:val="NO"/>
      </w:pPr>
      <w:r>
        <w:lastRenderedPageBreak/>
        <w:t>NOTE:</w:t>
      </w:r>
      <w:r>
        <w:tab/>
        <w:t>The addition is performed with the condition that the RAB has been mentioned as queued in a previous RANAP RAB ASSIGNMENT RESPONSE and the RAB has been setup or modified successfully in a previous RANAP RAB ASSIGNMENT RESPONSE or RELOCATION REQUEST ACKNOWLEDGE.</w:t>
      </w:r>
    </w:p>
    <w:p w14:paraId="7874BFC2" w14:textId="3FCDB9C3" w:rsidR="00B20DCF" w:rsidRDefault="005A43EC" w:rsidP="005A43EC">
      <w:pPr>
        <w:pStyle w:val="B1"/>
      </w:pPr>
      <w:r>
        <w:rPr>
          <w:rFonts w:eastAsia="DengXian" w:hint="eastAsia"/>
          <w:lang w:eastAsia="zh-CN"/>
        </w:rPr>
        <w:t>d</w:t>
      </w:r>
      <w:r w:rsidRPr="005A43EC">
        <w:rPr>
          <w:rFonts w:eastAsia="DengXian" w:hint="eastAsia"/>
          <w:lang w:eastAsia="zh-CN"/>
        </w:rPr>
        <w:t>)</w:t>
      </w:r>
      <w:r w:rsidRPr="005A43EC">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31ED6486" w14:textId="36B2CCDA" w:rsidR="00B20DCF" w:rsidRDefault="005A43EC" w:rsidP="005A43EC">
      <w:pPr>
        <w:pStyle w:val="B1"/>
      </w:pPr>
      <w:r>
        <w:rPr>
          <w:rFonts w:eastAsia="DengXian" w:hint="eastAsia"/>
          <w:lang w:eastAsia="zh-CN"/>
        </w:rPr>
        <w:t>e</w:t>
      </w:r>
      <w:r w:rsidRPr="005A43EC">
        <w:rPr>
          <w:rFonts w:eastAsia="DengXian" w:hint="eastAsia"/>
          <w:lang w:eastAsia="zh-CN"/>
        </w:rPr>
        <w:t>)</w:t>
      </w:r>
      <w:r w:rsidRPr="005A43EC">
        <w:rPr>
          <w:rFonts w:eastAsia="DengXian"/>
          <w:lang w:eastAsia="zh-CN"/>
        </w:rPr>
        <w:tab/>
      </w:r>
      <w:r w:rsidR="00B20DCF">
        <w:t>The measurement name has the form RAB.FailModPSQueuing.</w:t>
      </w:r>
      <w:r w:rsidR="00B20DCF">
        <w:rPr>
          <w:i/>
        </w:rPr>
        <w:t>Cause</w:t>
      </w:r>
      <w:r w:rsidR="00B20DCF">
        <w:br/>
        <w:t xml:space="preserve">where </w:t>
      </w:r>
      <w:r w:rsidR="00B20DCF">
        <w:rPr>
          <w:i/>
        </w:rPr>
        <w:t>Cause</w:t>
      </w:r>
      <w:r w:rsidR="00B20DCF">
        <w:t xml:space="preserve"> identifies the failure cause.</w:t>
      </w:r>
    </w:p>
    <w:p w14:paraId="7B3623A5" w14:textId="639E6494" w:rsidR="00B20DCF" w:rsidRDefault="005A43EC" w:rsidP="005A43EC">
      <w:pPr>
        <w:pStyle w:val="B1"/>
      </w:pPr>
      <w:r>
        <w:rPr>
          <w:rFonts w:eastAsia="DengXian" w:hint="eastAsia"/>
          <w:lang w:eastAsia="zh-CN"/>
        </w:rPr>
        <w:t>f</w:t>
      </w:r>
      <w:r w:rsidRPr="005A43EC">
        <w:rPr>
          <w:rFonts w:eastAsia="DengXian" w:hint="eastAsia"/>
          <w:lang w:eastAsia="zh-CN"/>
        </w:rPr>
        <w:t>)</w:t>
      </w:r>
      <w:r w:rsidRPr="005A43EC">
        <w:rPr>
          <w:rFonts w:eastAsia="DengXian"/>
          <w:lang w:eastAsia="zh-CN"/>
        </w:rPr>
        <w:tab/>
      </w:r>
      <w:r w:rsidR="00B20DCF">
        <w:t>RncFunction</w:t>
      </w:r>
    </w:p>
    <w:p w14:paraId="67026F45" w14:textId="6E378E0C" w:rsidR="00B20DCF" w:rsidRDefault="005A43EC" w:rsidP="005A43EC">
      <w:pPr>
        <w:pStyle w:val="B1"/>
      </w:pPr>
      <w:r>
        <w:rPr>
          <w:rFonts w:eastAsia="DengXian" w:hint="eastAsia"/>
          <w:lang w:eastAsia="zh-CN"/>
        </w:rPr>
        <w:t>g</w:t>
      </w:r>
      <w:r w:rsidRPr="005A43EC">
        <w:rPr>
          <w:rFonts w:eastAsia="DengXian" w:hint="eastAsia"/>
          <w:lang w:eastAsia="zh-CN"/>
        </w:rPr>
        <w:t>)</w:t>
      </w:r>
      <w:r w:rsidRPr="005A43EC">
        <w:rPr>
          <w:rFonts w:eastAsia="DengXian"/>
          <w:lang w:eastAsia="zh-CN"/>
        </w:rPr>
        <w:tab/>
      </w:r>
      <w:r w:rsidR="00B20DCF">
        <w:t>Valid for packet switched traffic.</w:t>
      </w:r>
    </w:p>
    <w:p w14:paraId="63738D7F" w14:textId="1CE971FB" w:rsidR="00B20DCF" w:rsidRDefault="005A43EC" w:rsidP="005A43EC">
      <w:pPr>
        <w:pStyle w:val="B1"/>
      </w:pPr>
      <w:r>
        <w:rPr>
          <w:rFonts w:eastAsia="DengXian" w:hint="eastAsia"/>
          <w:lang w:eastAsia="zh-CN"/>
        </w:rPr>
        <w:t>h</w:t>
      </w:r>
      <w:r w:rsidRPr="005A43EC">
        <w:rPr>
          <w:rFonts w:eastAsia="DengXian" w:hint="eastAsia"/>
          <w:lang w:eastAsia="zh-CN"/>
        </w:rPr>
        <w:t>)</w:t>
      </w:r>
      <w:r w:rsidRPr="005A43EC">
        <w:rPr>
          <w:rFonts w:eastAsia="DengXian"/>
          <w:lang w:eastAsia="zh-CN"/>
        </w:rPr>
        <w:tab/>
      </w:r>
      <w:r w:rsidR="00B20DCF">
        <w:t>UMTS</w:t>
      </w:r>
    </w:p>
    <w:p w14:paraId="63081C66" w14:textId="77777777" w:rsidR="00B20DCF" w:rsidRDefault="00B20DCF">
      <w:pPr>
        <w:pStyle w:val="Heading3"/>
      </w:pPr>
      <w:r>
        <w:br w:type="page"/>
      </w:r>
      <w:bookmarkStart w:id="47" w:name="_Toc212126265"/>
      <w:r>
        <w:lastRenderedPageBreak/>
        <w:t>4.1.6</w:t>
      </w:r>
      <w:r>
        <w:tab/>
        <w:t>RAB release request by CN for CS domain</w:t>
      </w:r>
      <w:bookmarkEnd w:id="47"/>
    </w:p>
    <w:p w14:paraId="49365809" w14:textId="77777777" w:rsidR="003B1B57" w:rsidRPr="003B1B57" w:rsidRDefault="003B1B57" w:rsidP="003B1B57">
      <w:pPr>
        <w:pStyle w:val="Heading4"/>
      </w:pPr>
      <w:bookmarkStart w:id="48" w:name="_Toc212126266"/>
      <w:r>
        <w:t>4.1.6.0</w:t>
      </w:r>
      <w:r>
        <w:tab/>
        <w:t>Introduction</w:t>
      </w:r>
      <w:bookmarkEnd w:id="48"/>
    </w:p>
    <w:p w14:paraId="44DC2916" w14:textId="77777777" w:rsidR="00B20DCF" w:rsidRDefault="00B20DCF">
      <w:r>
        <w:t xml:space="preserve">The </w:t>
      </w:r>
      <w:r>
        <w:rPr>
          <w:rFonts w:hint="eastAsia"/>
          <w:lang w:eastAsia="zh-CN"/>
        </w:rPr>
        <w:t>three</w:t>
      </w:r>
      <w:r>
        <w:t xml:space="preserve"> measurement types defined in the clause 4.1.</w:t>
      </w:r>
      <w:r>
        <w:rPr>
          <w:rFonts w:hint="eastAsia"/>
          <w:lang w:eastAsia="zh-CN"/>
        </w:rPr>
        <w:t>6</w:t>
      </w:r>
      <w:r>
        <w:t xml:space="preserve"> for CS domain are subject to the "</w:t>
      </w:r>
      <w:r>
        <w:rPr>
          <w:rFonts w:hint="eastAsia"/>
          <w:lang w:eastAsia="zh-CN"/>
        </w:rPr>
        <w:t>2</w:t>
      </w:r>
      <w:r>
        <w:t xml:space="preserve"> out of </w:t>
      </w:r>
      <w:r>
        <w:rPr>
          <w:rFonts w:hint="eastAsia"/>
          <w:lang w:eastAsia="zh-CN"/>
        </w:rPr>
        <w:t>3</w:t>
      </w:r>
      <w:r>
        <w:t xml:space="preserve"> approach".</w:t>
      </w:r>
    </w:p>
    <w:p w14:paraId="4D210656" w14:textId="77777777" w:rsidR="00B20DCF" w:rsidRDefault="00B20DCF">
      <w:pPr>
        <w:pStyle w:val="Heading4"/>
      </w:pPr>
      <w:bookmarkStart w:id="49" w:name="_Toc212126267"/>
      <w:smartTag w:uri="urn:schemas-microsoft-com:office:smarttags" w:element="chsdate">
        <w:smartTagPr>
          <w:attr w:name="Year" w:val="1899"/>
          <w:attr w:name="Month" w:val="12"/>
          <w:attr w:name="Day" w:val="30"/>
          <w:attr w:name="IsLunarDate" w:val="False"/>
          <w:attr w:name="IsROCDate" w:val="False"/>
        </w:smartTagPr>
        <w:r>
          <w:t>4.1.6</w:t>
        </w:r>
      </w:smartTag>
      <w:r>
        <w:t>.1</w:t>
      </w:r>
      <w:r>
        <w:tab/>
        <w:t>Attempted RAB releases for CS domain</w:t>
      </w:r>
      <w:bookmarkEnd w:id="49"/>
    </w:p>
    <w:p w14:paraId="06FCE6D0" w14:textId="77777777" w:rsidR="00B20DCF" w:rsidRDefault="00256857" w:rsidP="00256857">
      <w:pPr>
        <w:pStyle w:val="B1"/>
      </w:pPr>
      <w:r>
        <w:t>a)</w:t>
      </w:r>
      <w:r>
        <w:tab/>
      </w:r>
      <w:r w:rsidR="00B20DCF">
        <w:t>This measurement provides the number of requested RABs in release attempts for CS domain. The measurement is split into subcounters per release cause.</w:t>
      </w:r>
    </w:p>
    <w:p w14:paraId="2F2F7DAC" w14:textId="77777777" w:rsidR="00B20DCF" w:rsidRDefault="00256857" w:rsidP="00256857">
      <w:pPr>
        <w:pStyle w:val="B1"/>
      </w:pPr>
      <w:r>
        <w:t>b)</w:t>
      </w:r>
      <w:r>
        <w:tab/>
      </w:r>
      <w:r w:rsidR="00B20DCF">
        <w:t>CC</w:t>
      </w:r>
    </w:p>
    <w:p w14:paraId="4BF50D98" w14:textId="77777777" w:rsidR="00B20DCF" w:rsidRDefault="00256857" w:rsidP="00256857">
      <w:pPr>
        <w:pStyle w:val="B1"/>
      </w:pPr>
      <w:r>
        <w:t>c)</w:t>
      </w:r>
      <w:r>
        <w:tab/>
      </w:r>
      <w:r w:rsidR="00B20DCF">
        <w:t>On receipt by the RNC of a RANAP RAB ASSIGNMENT REQUEST message for CS domain, each requested RAB in release attempts is added to the relevant measurement according to the release cause requested.  Possible causes are included in TS 25.413 [5]. The sum of all supported per cause measurements shall equal the total number of RAB Release Attempts. In case only a subset of per cause measurements is supported, a sum measurement subtype will be provided first. See TS 25.413 [5] and TS 23.107 [2].</w:t>
      </w:r>
    </w:p>
    <w:p w14:paraId="13175F75" w14:textId="77777777" w:rsidR="00B20DCF" w:rsidRDefault="00256857" w:rsidP="00256857">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02B5B9D0" w14:textId="77777777" w:rsidR="00B20DCF" w:rsidRDefault="00256857" w:rsidP="00256857">
      <w:pPr>
        <w:pStyle w:val="B1"/>
      </w:pPr>
      <w:r>
        <w:t>e)</w:t>
      </w:r>
      <w:r>
        <w:tab/>
      </w:r>
      <w:r w:rsidR="00B20DCF">
        <w:t>The measurement name has the form RAB.AttRelCS.</w:t>
      </w:r>
      <w:r w:rsidR="00B20DCF">
        <w:rPr>
          <w:i/>
        </w:rPr>
        <w:t>Cause</w:t>
      </w:r>
      <w:r w:rsidR="00B20DCF">
        <w:br/>
        <w:t xml:space="preserve">where </w:t>
      </w:r>
      <w:r w:rsidR="00B20DCF">
        <w:rPr>
          <w:i/>
        </w:rPr>
        <w:t>Cause</w:t>
      </w:r>
      <w:r w:rsidR="00B20DCF">
        <w:t xml:space="preserve"> identifies the release cause.</w:t>
      </w:r>
    </w:p>
    <w:p w14:paraId="10A61DC8" w14:textId="77777777" w:rsidR="00B20DCF" w:rsidRDefault="00256857" w:rsidP="00256857">
      <w:pPr>
        <w:pStyle w:val="B1"/>
      </w:pPr>
      <w:r>
        <w:t>f)</w:t>
      </w:r>
      <w:r>
        <w:tab/>
      </w:r>
      <w:r w:rsidR="00B20DCF">
        <w:t>RncFunction</w:t>
      </w:r>
      <w:r>
        <w:t>.</w:t>
      </w:r>
    </w:p>
    <w:p w14:paraId="4FD1447E" w14:textId="77777777" w:rsidR="00B20DCF" w:rsidRDefault="00256857" w:rsidP="00256857">
      <w:pPr>
        <w:pStyle w:val="B1"/>
      </w:pPr>
      <w:r>
        <w:t>g)</w:t>
      </w:r>
      <w:r>
        <w:tab/>
      </w:r>
      <w:r w:rsidR="00B20DCF">
        <w:t>Valid for circuit switched traffic</w:t>
      </w:r>
      <w:r>
        <w:t>.</w:t>
      </w:r>
    </w:p>
    <w:p w14:paraId="2A3D8784" w14:textId="77777777" w:rsidR="00B20DCF" w:rsidRDefault="00256857" w:rsidP="00256857">
      <w:pPr>
        <w:pStyle w:val="B1"/>
      </w:pPr>
      <w:r>
        <w:t>h)</w:t>
      </w:r>
      <w:r>
        <w:tab/>
      </w:r>
      <w:r w:rsidR="00B20DCF">
        <w:t>UMTS</w:t>
      </w:r>
      <w:r>
        <w:t>.</w:t>
      </w:r>
    </w:p>
    <w:p w14:paraId="1584A274" w14:textId="77777777" w:rsidR="00256857" w:rsidRDefault="00256857" w:rsidP="00256857">
      <w:pPr>
        <w:pStyle w:val="B1"/>
      </w:pPr>
      <w:r>
        <w:t>i)</w:t>
      </w:r>
      <w:r>
        <w:tab/>
      </w:r>
      <w:r w:rsidRPr="00C51C01">
        <w:t>One usage of this measurement is to support the coverage ratio (CR) calculation for EE coverage area determination in [</w:t>
      </w:r>
      <w:r>
        <w:t>21</w:t>
      </w:r>
      <w:r w:rsidRPr="00C51C01">
        <w:t>]</w:t>
      </w:r>
      <w:r>
        <w:t>.</w:t>
      </w:r>
    </w:p>
    <w:p w14:paraId="1C590B44" w14:textId="77777777" w:rsidR="00B20DCF" w:rsidRDefault="00B20DCF">
      <w:pPr>
        <w:pStyle w:val="Heading4"/>
      </w:pPr>
      <w:bookmarkStart w:id="50" w:name="_Toc212126268"/>
      <w:smartTag w:uri="urn:schemas-microsoft-com:office:smarttags" w:element="chsdate">
        <w:smartTagPr>
          <w:attr w:name="IsROCDate" w:val="False"/>
          <w:attr w:name="IsLunarDate" w:val="False"/>
          <w:attr w:name="Day" w:val="30"/>
          <w:attr w:name="Month" w:val="12"/>
          <w:attr w:name="Year" w:val="1899"/>
        </w:smartTagPr>
        <w:r>
          <w:t>4.1.6</w:t>
        </w:r>
      </w:smartTag>
      <w:r>
        <w:t>.2</w:t>
      </w:r>
      <w:r>
        <w:tab/>
        <w:t>Successful RAB releases for CS domain</w:t>
      </w:r>
      <w:bookmarkEnd w:id="50"/>
    </w:p>
    <w:p w14:paraId="1F12025A" w14:textId="77777777" w:rsidR="00B20DCF" w:rsidRDefault="00256857" w:rsidP="00256857">
      <w:pPr>
        <w:pStyle w:val="B1"/>
      </w:pPr>
      <w:r>
        <w:t>a)</w:t>
      </w:r>
      <w:r>
        <w:tab/>
      </w:r>
      <w:r w:rsidR="00B20DCF">
        <w:t>This measurement provides the number of successfully released RABs for CS domain. The measurement is split into subcounters per release cause.</w:t>
      </w:r>
    </w:p>
    <w:p w14:paraId="10F0F796" w14:textId="77777777" w:rsidR="00B20DCF" w:rsidRDefault="00256857" w:rsidP="00256857">
      <w:pPr>
        <w:pStyle w:val="B1"/>
      </w:pPr>
      <w:r>
        <w:t>b)</w:t>
      </w:r>
      <w:r>
        <w:tab/>
      </w:r>
      <w:r w:rsidR="00B20DCF">
        <w:t>CC</w:t>
      </w:r>
    </w:p>
    <w:p w14:paraId="0756F483" w14:textId="77777777" w:rsidR="00B20DCF" w:rsidRDefault="00256857" w:rsidP="00256857">
      <w:pPr>
        <w:pStyle w:val="B1"/>
      </w:pPr>
      <w:r>
        <w:t>c)</w:t>
      </w:r>
      <w:r>
        <w:tab/>
      </w:r>
      <w:r w:rsidR="00B20DCF">
        <w:t xml:space="preserve">On transmission by the RNC of a RANAP RAB ASSIGNMENT RESPONSE message for CS domain, each successfully released RAB is added to the relevant measurement according to the release cause requested in the RAB ASSIGNMENT REQUEST message. Possible causes are included in TS 25.413 [5]. The sum of all supported per cause measurements shall equal the total number of RAB Release Successes. In case only a subset of per cause measurements is supported, a sum measurement subtype will be provided first. </w:t>
      </w:r>
      <w:r w:rsidR="00B20DCF">
        <w:br/>
        <w:t>See TS 25.413 [5] and TS 23.107 [2].</w:t>
      </w:r>
    </w:p>
    <w:p w14:paraId="2DEEEFDA" w14:textId="77777777" w:rsidR="00B20DCF" w:rsidRDefault="00256857" w:rsidP="00256857">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427442C1" w14:textId="77777777" w:rsidR="00B20DCF" w:rsidRDefault="00256857" w:rsidP="00256857">
      <w:pPr>
        <w:pStyle w:val="B1"/>
      </w:pPr>
      <w:r>
        <w:t>e)</w:t>
      </w:r>
      <w:r>
        <w:tab/>
      </w:r>
      <w:r w:rsidR="00B20DCF">
        <w:t>The measurement name has the form RAB.SuccRelCS.</w:t>
      </w:r>
      <w:r w:rsidR="00B20DCF">
        <w:rPr>
          <w:i/>
        </w:rPr>
        <w:t>Cause</w:t>
      </w:r>
      <w:r w:rsidR="00B20DCF">
        <w:br/>
        <w:t xml:space="preserve">where </w:t>
      </w:r>
      <w:r w:rsidR="00B20DCF">
        <w:rPr>
          <w:i/>
        </w:rPr>
        <w:t>Cause</w:t>
      </w:r>
      <w:r w:rsidR="00B20DCF">
        <w:t xml:space="preserve"> identifies the release cause.</w:t>
      </w:r>
    </w:p>
    <w:p w14:paraId="0131C7AD" w14:textId="77777777" w:rsidR="00B20DCF" w:rsidRDefault="00256857" w:rsidP="00256857">
      <w:pPr>
        <w:pStyle w:val="B1"/>
      </w:pPr>
      <w:r>
        <w:t>f)</w:t>
      </w:r>
      <w:r>
        <w:tab/>
      </w:r>
      <w:r w:rsidR="00B20DCF">
        <w:t>RncFunction</w:t>
      </w:r>
      <w:r>
        <w:t>.</w:t>
      </w:r>
    </w:p>
    <w:p w14:paraId="6DC5D7FD" w14:textId="77777777" w:rsidR="00B20DCF" w:rsidRDefault="00256857" w:rsidP="00256857">
      <w:pPr>
        <w:pStyle w:val="B1"/>
      </w:pPr>
      <w:r>
        <w:t>g)</w:t>
      </w:r>
      <w:r>
        <w:tab/>
      </w:r>
      <w:r w:rsidR="00B20DCF">
        <w:t>Valid for circuit switched traffic</w:t>
      </w:r>
      <w:r>
        <w:t>.</w:t>
      </w:r>
    </w:p>
    <w:p w14:paraId="59FC0231" w14:textId="77777777" w:rsidR="00B20DCF" w:rsidRDefault="00256857" w:rsidP="00256857">
      <w:pPr>
        <w:pStyle w:val="B1"/>
      </w:pPr>
      <w:r>
        <w:t>h)</w:t>
      </w:r>
      <w:r>
        <w:tab/>
      </w:r>
      <w:r w:rsidR="00B20DCF">
        <w:t>UMTS</w:t>
      </w:r>
      <w:r>
        <w:t>.</w:t>
      </w:r>
    </w:p>
    <w:p w14:paraId="33ECEBCA" w14:textId="77777777" w:rsidR="00256857" w:rsidRDefault="00256857" w:rsidP="00256857">
      <w:pPr>
        <w:pStyle w:val="B1"/>
      </w:pPr>
      <w:r>
        <w:t>i)</w:t>
      </w:r>
      <w:r>
        <w:tab/>
      </w:r>
      <w:r w:rsidRPr="00C51C01">
        <w:t>One usage of this measurement is to support the coverage ratio (CR) calculation for EE coverage area determination in [</w:t>
      </w:r>
      <w:r>
        <w:t>21</w:t>
      </w:r>
      <w:r w:rsidRPr="00C51C01">
        <w:t>]</w:t>
      </w:r>
      <w:r>
        <w:t>.</w:t>
      </w:r>
    </w:p>
    <w:p w14:paraId="231E83FE" w14:textId="77777777" w:rsidR="00B20DCF" w:rsidRDefault="00B20DCF">
      <w:pPr>
        <w:pStyle w:val="Heading4"/>
      </w:pPr>
      <w:bookmarkStart w:id="51" w:name="_Toc212126269"/>
      <w:smartTag w:uri="urn:schemas-microsoft-com:office:smarttags" w:element="chsdate">
        <w:smartTagPr>
          <w:attr w:name="IsROCDate" w:val="False"/>
          <w:attr w:name="IsLunarDate" w:val="False"/>
          <w:attr w:name="Day" w:val="30"/>
          <w:attr w:name="Month" w:val="12"/>
          <w:attr w:name="Year" w:val="1899"/>
        </w:smartTagPr>
        <w:r>
          <w:lastRenderedPageBreak/>
          <w:t>4.1.6</w:t>
        </w:r>
      </w:smartTag>
      <w:r>
        <w:t>.3</w:t>
      </w:r>
      <w:r>
        <w:tab/>
        <w:t>Failed RAB releases for CS domain</w:t>
      </w:r>
      <w:bookmarkEnd w:id="51"/>
    </w:p>
    <w:p w14:paraId="64BA786B" w14:textId="77777777" w:rsidR="00B20DCF" w:rsidRDefault="00E13A92" w:rsidP="00E13A92">
      <w:pPr>
        <w:pStyle w:val="B1"/>
      </w:pPr>
      <w:r>
        <w:t>a)</w:t>
      </w:r>
      <w:r>
        <w:tab/>
      </w:r>
      <w:r w:rsidR="00B20DCF">
        <w:t>This measurement provides the number of RABs failed to release for CS domain. The measurement is split into subcounters per failure cause.</w:t>
      </w:r>
    </w:p>
    <w:p w14:paraId="60AA9635" w14:textId="77777777" w:rsidR="00B20DCF" w:rsidRDefault="00E13A92" w:rsidP="00E13A92">
      <w:pPr>
        <w:pStyle w:val="B1"/>
      </w:pPr>
      <w:r>
        <w:t>b)</w:t>
      </w:r>
      <w:r>
        <w:tab/>
      </w:r>
      <w:r w:rsidR="00B20DCF">
        <w:t>CC</w:t>
      </w:r>
    </w:p>
    <w:p w14:paraId="0B515A54" w14:textId="77777777" w:rsidR="00B20DCF" w:rsidRDefault="00E13A92" w:rsidP="00E13A92">
      <w:pPr>
        <w:pStyle w:val="B1"/>
      </w:pPr>
      <w:r>
        <w:t>c)</w:t>
      </w:r>
      <w:r>
        <w:tab/>
      </w:r>
      <w:r w:rsidR="00B20DCF">
        <w:t>On transmission by the RNC of a RANAP RAB ASSIGNMENT RESPONSE message for CS domain, each RAB failed to release is added to the relevant measurement according to the failure cause. Possible causes are included in TS 25.413 [5]. The sum of all supported per cause measurements shall equal the total number of RAB Release Failures. In case only a subset of per cause measurements is supported, a sum measurement subtype will be provided first.</w:t>
      </w:r>
    </w:p>
    <w:p w14:paraId="4B0311A5" w14:textId="77777777" w:rsidR="00B20DCF" w:rsidRDefault="00E13A92" w:rsidP="00E13A92">
      <w:pPr>
        <w:pStyle w:val="B1"/>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4FC8CB92" w14:textId="77777777" w:rsidR="00B20DCF" w:rsidRDefault="00E13A92" w:rsidP="00E13A92">
      <w:pPr>
        <w:pStyle w:val="B1"/>
      </w:pPr>
      <w:r>
        <w:t>e)</w:t>
      </w:r>
      <w:r>
        <w:tab/>
      </w:r>
      <w:r w:rsidR="00B20DCF">
        <w:t>The measurement name has the form RAB.FailRelCS.</w:t>
      </w:r>
      <w:r w:rsidR="00B20DCF">
        <w:rPr>
          <w:i/>
        </w:rPr>
        <w:t>Cause</w:t>
      </w:r>
      <w:r w:rsidR="00B20DCF">
        <w:br/>
        <w:t xml:space="preserve">where </w:t>
      </w:r>
      <w:r w:rsidR="00B20DCF">
        <w:rPr>
          <w:i/>
        </w:rPr>
        <w:t>Cause</w:t>
      </w:r>
      <w:r w:rsidR="00B20DCF">
        <w:t xml:space="preserve"> identifies the failure cause.</w:t>
      </w:r>
    </w:p>
    <w:p w14:paraId="653677B4" w14:textId="77777777" w:rsidR="00B20DCF" w:rsidRDefault="00E13A92" w:rsidP="00E13A92">
      <w:pPr>
        <w:pStyle w:val="B1"/>
      </w:pPr>
      <w:r>
        <w:t>f)</w:t>
      </w:r>
      <w:r>
        <w:tab/>
      </w:r>
      <w:r w:rsidR="00B20DCF">
        <w:t>RncFunction</w:t>
      </w:r>
      <w:r>
        <w:t>.</w:t>
      </w:r>
    </w:p>
    <w:p w14:paraId="759B2228" w14:textId="77777777" w:rsidR="00B20DCF" w:rsidRDefault="00E13A92" w:rsidP="00E13A92">
      <w:pPr>
        <w:pStyle w:val="B1"/>
      </w:pPr>
      <w:r>
        <w:t>g)</w:t>
      </w:r>
      <w:r>
        <w:tab/>
      </w:r>
      <w:r w:rsidR="00B20DCF">
        <w:t>Valid for circuit switched traffic</w:t>
      </w:r>
      <w:r>
        <w:t>.</w:t>
      </w:r>
    </w:p>
    <w:p w14:paraId="5B7A5CB4" w14:textId="77777777" w:rsidR="00B20DCF" w:rsidRDefault="00E13A92" w:rsidP="00E13A92">
      <w:pPr>
        <w:pStyle w:val="B1"/>
      </w:pPr>
      <w:r>
        <w:t>h)</w:t>
      </w:r>
      <w:r>
        <w:tab/>
      </w:r>
      <w:r w:rsidR="00B20DCF">
        <w:t>UMTS</w:t>
      </w:r>
      <w:r>
        <w:t>.</w:t>
      </w:r>
    </w:p>
    <w:p w14:paraId="00434F1E" w14:textId="77777777" w:rsidR="00E13A92" w:rsidRDefault="00E13A92" w:rsidP="00E13A92">
      <w:pPr>
        <w:pStyle w:val="B1"/>
      </w:pPr>
      <w:r>
        <w:t>i)</w:t>
      </w:r>
      <w:r>
        <w:tab/>
      </w:r>
      <w:r w:rsidRPr="00C51C01">
        <w:t>One usage of this measurement is to support the coverage ratio (CR) calculation for EE coverage area determination in [</w:t>
      </w:r>
      <w:r>
        <w:t>21</w:t>
      </w:r>
      <w:r w:rsidRPr="00C51C01">
        <w:t>]</w:t>
      </w:r>
      <w:r>
        <w:t>.</w:t>
      </w:r>
    </w:p>
    <w:p w14:paraId="313EF0B1" w14:textId="77777777" w:rsidR="005033C3" w:rsidRDefault="00B20DCF" w:rsidP="005033C3">
      <w:pPr>
        <w:pStyle w:val="Heading4"/>
        <w:rPr>
          <w:lang w:eastAsia="zh-CN"/>
        </w:rPr>
      </w:pPr>
      <w:bookmarkStart w:id="52" w:name="_Toc212126270"/>
      <w:smartTag w:uri="urn:schemas-microsoft-com:office:smarttags" w:element="chsdate">
        <w:smartTagPr>
          <w:attr w:name="IsROCDate" w:val="False"/>
          <w:attr w:name="IsLunarDate" w:val="False"/>
          <w:attr w:name="Day" w:val="30"/>
          <w:attr w:name="Month" w:val="12"/>
          <w:attr w:name="Year" w:val="1899"/>
        </w:smartTagPr>
        <w:r>
          <w:t>4.1.6</w:t>
        </w:r>
      </w:smartTag>
      <w:r>
        <w:t>.4</w:t>
      </w:r>
      <w:r>
        <w:tab/>
      </w:r>
      <w:r>
        <w:rPr>
          <w:rFonts w:hint="eastAsia"/>
          <w:lang w:eastAsia="zh-CN"/>
        </w:rPr>
        <w:t>Void</w:t>
      </w:r>
      <w:bookmarkEnd w:id="52"/>
    </w:p>
    <w:p w14:paraId="56A47205" w14:textId="77777777" w:rsidR="00B20DCF" w:rsidRDefault="00B20DCF" w:rsidP="005033C3">
      <w:pPr>
        <w:pStyle w:val="Heading4"/>
      </w:pPr>
      <w:bookmarkStart w:id="53" w:name="_Toc212126271"/>
      <w:smartTag w:uri="urn:schemas-microsoft-com:office:smarttags" w:element="chsdate">
        <w:smartTagPr>
          <w:attr w:name="IsROCDate" w:val="False"/>
          <w:attr w:name="IsLunarDate" w:val="False"/>
          <w:attr w:name="Day" w:val="30"/>
          <w:attr w:name="Month" w:val="12"/>
          <w:attr w:name="Year" w:val="1899"/>
        </w:smartTagPr>
        <w:r>
          <w:t>4.1.6</w:t>
        </w:r>
      </w:smartTag>
      <w:r>
        <w:t>.5</w:t>
      </w:r>
      <w:r>
        <w:tab/>
      </w:r>
      <w:r>
        <w:rPr>
          <w:rFonts w:hint="eastAsia"/>
          <w:lang w:eastAsia="zh-CN"/>
        </w:rPr>
        <w:t>Void</w:t>
      </w:r>
      <w:bookmarkEnd w:id="53"/>
    </w:p>
    <w:p w14:paraId="7DB7091F" w14:textId="77777777" w:rsidR="00B20DCF" w:rsidRDefault="00B20DCF">
      <w:pPr>
        <w:pStyle w:val="Heading3"/>
      </w:pPr>
      <w:r>
        <w:br w:type="page"/>
      </w:r>
      <w:bookmarkStart w:id="54" w:name="_Toc212126272"/>
      <w:r>
        <w:lastRenderedPageBreak/>
        <w:t>4.1.7</w:t>
      </w:r>
      <w:r>
        <w:tab/>
        <w:t>RAB release request by CN for PS domain</w:t>
      </w:r>
      <w:bookmarkEnd w:id="54"/>
    </w:p>
    <w:p w14:paraId="71E5EC42" w14:textId="77777777" w:rsidR="002D1852" w:rsidRPr="002D1852" w:rsidRDefault="002D1852" w:rsidP="002D1852">
      <w:pPr>
        <w:pStyle w:val="Heading4"/>
      </w:pPr>
      <w:bookmarkStart w:id="55" w:name="_Toc212126273"/>
      <w:r>
        <w:t>4.1.7.0</w:t>
      </w:r>
      <w:r>
        <w:tab/>
        <w:t>Introduction</w:t>
      </w:r>
      <w:bookmarkEnd w:id="55"/>
    </w:p>
    <w:p w14:paraId="1CA5A5E0" w14:textId="77777777" w:rsidR="00B20DCF" w:rsidRDefault="00B20DCF">
      <w:r>
        <w:t xml:space="preserve">The </w:t>
      </w:r>
      <w:r>
        <w:rPr>
          <w:rFonts w:hint="eastAsia"/>
          <w:lang w:eastAsia="zh-CN"/>
        </w:rPr>
        <w:t>three</w:t>
      </w:r>
      <w:r>
        <w:t xml:space="preserve"> measurement types defined in the clause 4.1.</w:t>
      </w:r>
      <w:r>
        <w:rPr>
          <w:rFonts w:hint="eastAsia"/>
          <w:lang w:eastAsia="zh-CN"/>
        </w:rPr>
        <w:t>7</w:t>
      </w:r>
      <w:r>
        <w:t xml:space="preserve"> for PS domain are subject to the "</w:t>
      </w:r>
      <w:r>
        <w:rPr>
          <w:rFonts w:hint="eastAsia"/>
          <w:lang w:eastAsia="zh-CN"/>
        </w:rPr>
        <w:t>2</w:t>
      </w:r>
      <w:r>
        <w:t xml:space="preserve"> out of </w:t>
      </w:r>
      <w:r>
        <w:rPr>
          <w:rFonts w:hint="eastAsia"/>
          <w:lang w:eastAsia="zh-CN"/>
        </w:rPr>
        <w:t>3</w:t>
      </w:r>
      <w:r>
        <w:t xml:space="preserve"> approach".</w:t>
      </w:r>
    </w:p>
    <w:p w14:paraId="19D94CA2" w14:textId="77777777" w:rsidR="00B20DCF" w:rsidRDefault="00B20DCF">
      <w:pPr>
        <w:pStyle w:val="Heading4"/>
      </w:pPr>
      <w:bookmarkStart w:id="56" w:name="_Toc212126274"/>
      <w:smartTag w:uri="urn:schemas-microsoft-com:office:smarttags" w:element="chsdate">
        <w:smartTagPr>
          <w:attr w:name="Year" w:val="1899"/>
          <w:attr w:name="Month" w:val="12"/>
          <w:attr w:name="Day" w:val="30"/>
          <w:attr w:name="IsLunarDate" w:val="False"/>
          <w:attr w:name="IsROCDate" w:val="False"/>
        </w:smartTagPr>
        <w:r>
          <w:t>4.1.7</w:t>
        </w:r>
      </w:smartTag>
      <w:r>
        <w:t>.1</w:t>
      </w:r>
      <w:r>
        <w:tab/>
        <w:t>Attempted RAB releases for PS domain</w:t>
      </w:r>
      <w:bookmarkEnd w:id="56"/>
    </w:p>
    <w:p w14:paraId="405D968D" w14:textId="77777777" w:rsidR="00B20DCF" w:rsidRDefault="0026266C" w:rsidP="0026266C">
      <w:pPr>
        <w:pStyle w:val="B1"/>
      </w:pPr>
      <w:r>
        <w:t>a)</w:t>
      </w:r>
      <w:r>
        <w:tab/>
      </w:r>
      <w:r w:rsidR="00B20DCF">
        <w:t>This measurement provides the number of requested RABs in release attempts for PS domain. The measurement is split into subcounters per release cause.</w:t>
      </w:r>
    </w:p>
    <w:p w14:paraId="616585CC" w14:textId="77777777" w:rsidR="00B20DCF" w:rsidRDefault="0026266C" w:rsidP="0026266C">
      <w:pPr>
        <w:pStyle w:val="B1"/>
      </w:pPr>
      <w:r>
        <w:t>b)</w:t>
      </w:r>
      <w:r>
        <w:tab/>
      </w:r>
      <w:r w:rsidR="00B20DCF">
        <w:t>CC</w:t>
      </w:r>
    </w:p>
    <w:p w14:paraId="0ECAD681" w14:textId="77777777" w:rsidR="00B20DCF" w:rsidRDefault="0026266C" w:rsidP="0026266C">
      <w:pPr>
        <w:pStyle w:val="B1"/>
      </w:pPr>
      <w:r>
        <w:t>c)</w:t>
      </w:r>
      <w:r>
        <w:tab/>
      </w:r>
      <w:r w:rsidR="00B20DCF">
        <w:t>On receipt by the RNC of a RANAP RAB ASSIGNMENT REQUEST message for PS domain, each requested RAB in release attempts is added to the relevant measurement according to the release cause. Possible causes are included in TS 25.413 [5]. The sum of all supported per cause measurements shall equal the total number of RAB Release Attempts. In case only a subset of per cause measurements is supported, a sum measurement subtype will be provided first. See TS 25.413 [5] and TS 23.107 [2].</w:t>
      </w:r>
    </w:p>
    <w:p w14:paraId="1693BBDA" w14:textId="77777777" w:rsidR="00B20DCF" w:rsidRDefault="0026266C" w:rsidP="0026266C">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3C9A5B62" w14:textId="77777777" w:rsidR="00B20DCF" w:rsidRDefault="0026266C" w:rsidP="0026266C">
      <w:pPr>
        <w:pStyle w:val="B1"/>
      </w:pPr>
      <w:r>
        <w:t>e)</w:t>
      </w:r>
      <w:r>
        <w:tab/>
      </w:r>
      <w:r w:rsidR="00B20DCF">
        <w:t>The measurement name has the form RAB.AttRelPS.</w:t>
      </w:r>
      <w:r w:rsidR="00B20DCF">
        <w:rPr>
          <w:i/>
        </w:rPr>
        <w:t>Cause</w:t>
      </w:r>
      <w:r w:rsidR="00B20DCF">
        <w:br/>
        <w:t xml:space="preserve">where </w:t>
      </w:r>
      <w:r w:rsidR="00B20DCF">
        <w:rPr>
          <w:i/>
        </w:rPr>
        <w:t>Cause</w:t>
      </w:r>
      <w:r w:rsidR="00B20DCF">
        <w:t xml:space="preserve"> identifies the release cause.</w:t>
      </w:r>
    </w:p>
    <w:p w14:paraId="08B0997E" w14:textId="77777777" w:rsidR="00B20DCF" w:rsidRDefault="0026266C" w:rsidP="0026266C">
      <w:pPr>
        <w:pStyle w:val="B1"/>
      </w:pPr>
      <w:r>
        <w:t>f)</w:t>
      </w:r>
      <w:r>
        <w:tab/>
      </w:r>
      <w:r w:rsidR="00B20DCF">
        <w:t>RncFunction</w:t>
      </w:r>
      <w:r>
        <w:t>.</w:t>
      </w:r>
    </w:p>
    <w:p w14:paraId="79FD36E9" w14:textId="77777777" w:rsidR="00B20DCF" w:rsidRDefault="0026266C" w:rsidP="0026266C">
      <w:pPr>
        <w:pStyle w:val="B1"/>
      </w:pPr>
      <w:r>
        <w:t>g)</w:t>
      </w:r>
      <w:r>
        <w:tab/>
      </w:r>
      <w:r w:rsidR="00B20DCF">
        <w:t>Valid for packet switched traffic.</w:t>
      </w:r>
    </w:p>
    <w:p w14:paraId="02307512" w14:textId="77777777" w:rsidR="00B20DCF" w:rsidRDefault="0026266C" w:rsidP="0026266C">
      <w:pPr>
        <w:pStyle w:val="B1"/>
      </w:pPr>
      <w:r>
        <w:t>h)</w:t>
      </w:r>
      <w:r>
        <w:tab/>
      </w:r>
      <w:r w:rsidR="00B20DCF">
        <w:t>UMTS</w:t>
      </w:r>
      <w:r>
        <w:t>.</w:t>
      </w:r>
    </w:p>
    <w:p w14:paraId="1807E0B9" w14:textId="77777777" w:rsidR="0026266C" w:rsidRDefault="0026266C" w:rsidP="0026266C">
      <w:pPr>
        <w:pStyle w:val="B1"/>
      </w:pPr>
      <w:r>
        <w:t>i)</w:t>
      </w:r>
      <w:r>
        <w:tab/>
      </w:r>
      <w:r w:rsidRPr="00C51C01">
        <w:t>One usage of this measurement is to support the coverage ratio (CR) calculation for EE coverage area determination in [</w:t>
      </w:r>
      <w:r>
        <w:t>21</w:t>
      </w:r>
      <w:r w:rsidRPr="00C51C01">
        <w:t>]</w:t>
      </w:r>
      <w:r>
        <w:t>.</w:t>
      </w:r>
    </w:p>
    <w:p w14:paraId="0144E0FF" w14:textId="77777777" w:rsidR="00B20DCF" w:rsidRDefault="00B20DCF">
      <w:pPr>
        <w:pStyle w:val="Heading4"/>
      </w:pPr>
      <w:bookmarkStart w:id="57" w:name="_Toc212126275"/>
      <w:smartTag w:uri="urn:schemas-microsoft-com:office:smarttags" w:element="chsdate">
        <w:smartTagPr>
          <w:attr w:name="IsROCDate" w:val="False"/>
          <w:attr w:name="IsLunarDate" w:val="False"/>
          <w:attr w:name="Day" w:val="30"/>
          <w:attr w:name="Month" w:val="12"/>
          <w:attr w:name="Year" w:val="1899"/>
        </w:smartTagPr>
        <w:r>
          <w:t>4.1.7</w:t>
        </w:r>
      </w:smartTag>
      <w:r>
        <w:t>.2</w:t>
      </w:r>
      <w:r>
        <w:tab/>
        <w:t>Successful RAB releases for PS domain</w:t>
      </w:r>
      <w:bookmarkEnd w:id="57"/>
    </w:p>
    <w:p w14:paraId="4A783B34" w14:textId="77777777" w:rsidR="00B20DCF" w:rsidRDefault="0026266C" w:rsidP="0026266C">
      <w:pPr>
        <w:pStyle w:val="B1"/>
      </w:pPr>
      <w:r>
        <w:t>a)</w:t>
      </w:r>
      <w:r>
        <w:tab/>
      </w:r>
      <w:r w:rsidR="00B20DCF">
        <w:t>This measurement provides the number of successfully released RABs for PS domain. The measurement is split into subcounters per release cause.</w:t>
      </w:r>
    </w:p>
    <w:p w14:paraId="018405F3" w14:textId="77777777" w:rsidR="00B20DCF" w:rsidRDefault="0026266C" w:rsidP="0026266C">
      <w:pPr>
        <w:pStyle w:val="B1"/>
      </w:pPr>
      <w:r>
        <w:t>b)</w:t>
      </w:r>
      <w:r>
        <w:tab/>
      </w:r>
      <w:r w:rsidR="00B20DCF">
        <w:t>CC</w:t>
      </w:r>
    </w:p>
    <w:p w14:paraId="40E4E1DE" w14:textId="77777777" w:rsidR="00B20DCF" w:rsidRDefault="0026266C" w:rsidP="0026266C">
      <w:pPr>
        <w:pStyle w:val="B1"/>
      </w:pPr>
      <w:r>
        <w:t>c)</w:t>
      </w:r>
      <w:r>
        <w:tab/>
      </w:r>
      <w:r w:rsidR="00B20DCF">
        <w:t>On transmission by the RNC of a RANAP RAB ASSIGNMENT RESPONSE message for PS domain, each successfully released RAB is added to the relevant measurement according to the release cause. Possible causes are included in TS 25.413 [5]. The sum of all supported per cause measurements shall equal the total number of RAB Release Successes. In case only a subset of per cause measurements is supported, a sum measurement subtype will be provided first. See TS 25.413 [5] and TS 23.107 [2].</w:t>
      </w:r>
    </w:p>
    <w:p w14:paraId="27B9CA08" w14:textId="77777777" w:rsidR="00B20DCF" w:rsidRDefault="0026266C" w:rsidP="0026266C">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1D8865AE" w14:textId="77777777" w:rsidR="00B20DCF" w:rsidRDefault="0026266C" w:rsidP="0026266C">
      <w:pPr>
        <w:pStyle w:val="B1"/>
      </w:pPr>
      <w:r>
        <w:t>e)</w:t>
      </w:r>
      <w:r>
        <w:tab/>
      </w:r>
      <w:r w:rsidR="00B20DCF">
        <w:t>e)</w:t>
      </w:r>
      <w:r w:rsidR="00B20DCF">
        <w:tab/>
        <w:t>The measurement name has the form RAB.SuccRelPS.Cause</w:t>
      </w:r>
      <w:r w:rsidR="00B20DCF">
        <w:br/>
        <w:t>where Cause identifies the release cause.</w:t>
      </w:r>
    </w:p>
    <w:p w14:paraId="14B196B6" w14:textId="77777777" w:rsidR="00B20DCF" w:rsidRDefault="0026266C" w:rsidP="0026266C">
      <w:pPr>
        <w:pStyle w:val="B1"/>
      </w:pPr>
      <w:r>
        <w:t>f)</w:t>
      </w:r>
      <w:r>
        <w:tab/>
      </w:r>
      <w:r w:rsidR="00B20DCF">
        <w:t>RncFunction</w:t>
      </w:r>
      <w:r>
        <w:t>.</w:t>
      </w:r>
    </w:p>
    <w:p w14:paraId="7BEF7711" w14:textId="77777777" w:rsidR="00B20DCF" w:rsidRDefault="0026266C" w:rsidP="0026266C">
      <w:pPr>
        <w:pStyle w:val="B1"/>
      </w:pPr>
      <w:r>
        <w:t>g)</w:t>
      </w:r>
      <w:r>
        <w:tab/>
      </w:r>
      <w:r w:rsidR="00B20DCF">
        <w:t>Valid for packet switched traffic.</w:t>
      </w:r>
    </w:p>
    <w:p w14:paraId="2CB7B4CC" w14:textId="77777777" w:rsidR="00B20DCF" w:rsidRDefault="0026266C" w:rsidP="0026266C">
      <w:pPr>
        <w:pStyle w:val="B1"/>
      </w:pPr>
      <w:r>
        <w:t>h)</w:t>
      </w:r>
      <w:r>
        <w:tab/>
      </w:r>
      <w:r w:rsidR="00B20DCF">
        <w:t>UMTS</w:t>
      </w:r>
      <w:r>
        <w:t>.</w:t>
      </w:r>
    </w:p>
    <w:p w14:paraId="1E9FC60F" w14:textId="77777777" w:rsidR="0026266C" w:rsidRDefault="0026266C" w:rsidP="0026266C">
      <w:pPr>
        <w:pStyle w:val="B1"/>
      </w:pPr>
      <w:r>
        <w:t>i)</w:t>
      </w:r>
      <w:r>
        <w:tab/>
      </w:r>
      <w:r w:rsidRPr="00C51C01">
        <w:t>One usage of this measurement is to support the coverage ratio (CR) calculation for EE coverage area determination in [</w:t>
      </w:r>
      <w:r>
        <w:t>21</w:t>
      </w:r>
      <w:r w:rsidRPr="00C51C01">
        <w:t>]</w:t>
      </w:r>
      <w:r>
        <w:t>.</w:t>
      </w:r>
    </w:p>
    <w:p w14:paraId="727E0004" w14:textId="77777777" w:rsidR="00B20DCF" w:rsidRDefault="00B20DCF">
      <w:pPr>
        <w:pStyle w:val="Heading4"/>
      </w:pPr>
      <w:bookmarkStart w:id="58" w:name="_Toc212126276"/>
      <w:smartTag w:uri="urn:schemas-microsoft-com:office:smarttags" w:element="chsdate">
        <w:smartTagPr>
          <w:attr w:name="IsROCDate" w:val="False"/>
          <w:attr w:name="IsLunarDate" w:val="False"/>
          <w:attr w:name="Day" w:val="30"/>
          <w:attr w:name="Month" w:val="12"/>
          <w:attr w:name="Year" w:val="1899"/>
        </w:smartTagPr>
        <w:r>
          <w:t>4.1.7</w:t>
        </w:r>
      </w:smartTag>
      <w:r>
        <w:t>.3</w:t>
      </w:r>
      <w:r>
        <w:tab/>
        <w:t>Failed RAB releases for PS domain</w:t>
      </w:r>
      <w:bookmarkEnd w:id="58"/>
    </w:p>
    <w:p w14:paraId="66D3A019" w14:textId="77777777" w:rsidR="00B20DCF" w:rsidRDefault="0026266C" w:rsidP="0026266C">
      <w:pPr>
        <w:pStyle w:val="B1"/>
      </w:pPr>
      <w:r>
        <w:t>a)</w:t>
      </w:r>
      <w:r>
        <w:tab/>
      </w:r>
      <w:r w:rsidR="00B20DCF">
        <w:t>This measurement provides the number of RABs failed to release for PS. The measurement is split into subcounters per failure cause.</w:t>
      </w:r>
    </w:p>
    <w:p w14:paraId="5FB1C8A8" w14:textId="77777777" w:rsidR="00B20DCF" w:rsidRDefault="0026266C" w:rsidP="0026266C">
      <w:pPr>
        <w:pStyle w:val="B1"/>
      </w:pPr>
      <w:r>
        <w:lastRenderedPageBreak/>
        <w:t>b)</w:t>
      </w:r>
      <w:r>
        <w:tab/>
      </w:r>
      <w:r w:rsidR="00B20DCF">
        <w:t>CC</w:t>
      </w:r>
    </w:p>
    <w:p w14:paraId="426BAC3F" w14:textId="77777777" w:rsidR="00B20DCF" w:rsidRDefault="0026266C" w:rsidP="0026266C">
      <w:pPr>
        <w:pStyle w:val="B1"/>
      </w:pPr>
      <w:r>
        <w:t>c)</w:t>
      </w:r>
      <w:r>
        <w:tab/>
      </w:r>
      <w:r w:rsidR="00B20DCF">
        <w:t>On transmission by the RNC of a RANAP RAB ASSIGNMENT RESPONSE message for PS domain, each RAB failed to release is added to the relevant measurement according to the failure cause. Possible causes are included in TS 25.413 [5]. The sum of all supported per cause measurements shall equal the total number of RAB Release Failures. In case only a subset of per cause measurements is supported, a sum measurement subtype will be provided first.</w:t>
      </w:r>
    </w:p>
    <w:p w14:paraId="37BBD736" w14:textId="77777777" w:rsidR="00B20DCF" w:rsidRDefault="0026266C" w:rsidP="0026266C">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3C3C02CB" w14:textId="77777777" w:rsidR="00B20DCF" w:rsidRDefault="0026266C" w:rsidP="0026266C">
      <w:pPr>
        <w:pStyle w:val="B1"/>
      </w:pPr>
      <w:r>
        <w:t>e)</w:t>
      </w:r>
      <w:r>
        <w:tab/>
      </w:r>
      <w:r w:rsidR="00B20DCF">
        <w:t>The measurement name has the form RAB.FailRelPS.</w:t>
      </w:r>
      <w:r w:rsidR="00B20DCF">
        <w:rPr>
          <w:i/>
        </w:rPr>
        <w:t>Cause</w:t>
      </w:r>
      <w:r w:rsidR="00B20DCF">
        <w:br/>
        <w:t xml:space="preserve">where </w:t>
      </w:r>
      <w:r w:rsidR="00B20DCF">
        <w:rPr>
          <w:i/>
        </w:rPr>
        <w:t>Cause</w:t>
      </w:r>
      <w:r w:rsidR="00B20DCF">
        <w:t xml:space="preserve"> identifies the failure cause.</w:t>
      </w:r>
    </w:p>
    <w:p w14:paraId="6543E6DB" w14:textId="77777777" w:rsidR="00B20DCF" w:rsidRDefault="0026266C" w:rsidP="0026266C">
      <w:pPr>
        <w:pStyle w:val="B1"/>
      </w:pPr>
      <w:r>
        <w:t>f)</w:t>
      </w:r>
      <w:r>
        <w:tab/>
      </w:r>
      <w:r w:rsidR="00B20DCF">
        <w:t>RncFunction</w:t>
      </w:r>
      <w:r>
        <w:t>.</w:t>
      </w:r>
    </w:p>
    <w:p w14:paraId="78FC59D7" w14:textId="77777777" w:rsidR="00B20DCF" w:rsidRDefault="0026266C" w:rsidP="0026266C">
      <w:pPr>
        <w:pStyle w:val="B1"/>
      </w:pPr>
      <w:r>
        <w:t>g)</w:t>
      </w:r>
      <w:r>
        <w:tab/>
      </w:r>
      <w:r w:rsidR="00B20DCF">
        <w:t>Valid for packet switched traffic.</w:t>
      </w:r>
    </w:p>
    <w:p w14:paraId="040F77BB" w14:textId="77777777" w:rsidR="00B20DCF" w:rsidRDefault="0026266C" w:rsidP="0026266C">
      <w:pPr>
        <w:pStyle w:val="B1"/>
      </w:pPr>
      <w:r>
        <w:t>h)</w:t>
      </w:r>
      <w:r>
        <w:tab/>
      </w:r>
      <w:r w:rsidR="00B20DCF">
        <w:t>UMTS</w:t>
      </w:r>
      <w:r>
        <w:t>.</w:t>
      </w:r>
    </w:p>
    <w:p w14:paraId="607106B1" w14:textId="77777777" w:rsidR="0026266C" w:rsidRDefault="0026266C" w:rsidP="0026266C">
      <w:pPr>
        <w:pStyle w:val="B1"/>
      </w:pPr>
      <w:r>
        <w:t>i)</w:t>
      </w:r>
      <w:r>
        <w:tab/>
      </w:r>
      <w:r w:rsidRPr="00C51C01">
        <w:t>One usage of this measurement is to support the coverage ratio (CR) calculation for EE coverage area determination in [</w:t>
      </w:r>
      <w:r>
        <w:t>21</w:t>
      </w:r>
      <w:r w:rsidRPr="00C51C01">
        <w:t>]</w:t>
      </w:r>
      <w:r>
        <w:t>.</w:t>
      </w:r>
    </w:p>
    <w:p w14:paraId="6B1A9242" w14:textId="77777777" w:rsidR="00B20DCF" w:rsidRDefault="00B20DCF">
      <w:pPr>
        <w:pStyle w:val="Heading4"/>
        <w:rPr>
          <w:lang w:eastAsia="zh-CN"/>
        </w:rPr>
      </w:pPr>
      <w:bookmarkStart w:id="59" w:name="_Toc212126277"/>
      <w:r>
        <w:t>4.1.7.4</w:t>
      </w:r>
      <w:r>
        <w:tab/>
      </w:r>
      <w:r>
        <w:rPr>
          <w:rFonts w:hint="eastAsia"/>
          <w:lang w:eastAsia="zh-CN"/>
        </w:rPr>
        <w:t>Void</w:t>
      </w:r>
      <w:bookmarkEnd w:id="59"/>
    </w:p>
    <w:p w14:paraId="7569E5A2" w14:textId="77777777" w:rsidR="00B20DCF" w:rsidRDefault="00B20DCF">
      <w:pPr>
        <w:pStyle w:val="Heading4"/>
        <w:rPr>
          <w:lang w:eastAsia="zh-CN"/>
        </w:rPr>
      </w:pPr>
      <w:bookmarkStart w:id="60" w:name="_Toc212126278"/>
      <w:smartTag w:uri="urn:schemas-microsoft-com:office:smarttags" w:element="chsdate">
        <w:smartTagPr>
          <w:attr w:name="IsROCDate" w:val="False"/>
          <w:attr w:name="IsLunarDate" w:val="False"/>
          <w:attr w:name="Day" w:val="30"/>
          <w:attr w:name="Month" w:val="12"/>
          <w:attr w:name="Year" w:val="1899"/>
        </w:smartTagPr>
        <w:r>
          <w:t>4.1.7</w:t>
        </w:r>
      </w:smartTag>
      <w:r>
        <w:t>.5</w:t>
      </w:r>
      <w:r>
        <w:tab/>
      </w:r>
      <w:r>
        <w:rPr>
          <w:rFonts w:hint="eastAsia"/>
          <w:lang w:eastAsia="zh-CN"/>
        </w:rPr>
        <w:t>Void</w:t>
      </w:r>
      <w:bookmarkEnd w:id="60"/>
    </w:p>
    <w:p w14:paraId="7A9B7B33" w14:textId="77777777" w:rsidR="00B20DCF" w:rsidRDefault="00B20DCF"/>
    <w:p w14:paraId="39D23D67" w14:textId="77777777" w:rsidR="00B20DCF" w:rsidRDefault="00B20DCF">
      <w:pPr>
        <w:pStyle w:val="Heading3"/>
      </w:pPr>
      <w:r>
        <w:br w:type="page"/>
      </w:r>
      <w:bookmarkStart w:id="61" w:name="_Toc212126279"/>
      <w:r>
        <w:lastRenderedPageBreak/>
        <w:t>4.1.8</w:t>
      </w:r>
      <w:r>
        <w:tab/>
        <w:t>RAB setup time</w:t>
      </w:r>
      <w:bookmarkEnd w:id="61"/>
    </w:p>
    <w:p w14:paraId="518A6538" w14:textId="77777777" w:rsidR="00B20DCF" w:rsidRDefault="00B20DCF">
      <w:pPr>
        <w:pStyle w:val="Heading4"/>
      </w:pPr>
      <w:bookmarkStart w:id="62" w:name="_Toc212126280"/>
      <w:smartTag w:uri="urn:schemas-microsoft-com:office:smarttags" w:element="chsdate">
        <w:smartTagPr>
          <w:attr w:name="Year" w:val="1899"/>
          <w:attr w:name="Month" w:val="12"/>
          <w:attr w:name="Day" w:val="30"/>
          <w:attr w:name="IsLunarDate" w:val="False"/>
          <w:attr w:name="IsROCDate" w:val="False"/>
        </w:smartTagPr>
        <w:r>
          <w:t>4.1.8</w:t>
        </w:r>
      </w:smartTag>
      <w:r>
        <w:t>.1</w:t>
      </w:r>
      <w:r>
        <w:tab/>
        <w:t>RAB CS connection set-up time (Mean)</w:t>
      </w:r>
      <w:bookmarkEnd w:id="62"/>
    </w:p>
    <w:p w14:paraId="4559F627" w14:textId="07808739" w:rsidR="00B20DCF" w:rsidRDefault="000D0E0E" w:rsidP="000D0E0E">
      <w:pPr>
        <w:pStyle w:val="B1"/>
      </w:pPr>
      <w:r w:rsidRPr="000D0E0E">
        <w:rPr>
          <w:rFonts w:eastAsia="DengXian" w:hint="eastAsia"/>
          <w:lang w:eastAsia="zh-CN"/>
        </w:rPr>
        <w:t>a)</w:t>
      </w:r>
      <w:r w:rsidRPr="000D0E0E">
        <w:rPr>
          <w:rFonts w:eastAsia="DengXian"/>
          <w:lang w:eastAsia="zh-CN"/>
        </w:rPr>
        <w:tab/>
      </w:r>
      <w:r w:rsidR="00B20DCF">
        <w:t>This measurement provides the mean time during each granularity period for a RNC to establish a RAB CS connection.</w:t>
      </w:r>
    </w:p>
    <w:p w14:paraId="274503B8" w14:textId="73D699E2" w:rsidR="00B20DCF" w:rsidRDefault="002A5D1A" w:rsidP="000D0E0E">
      <w:pPr>
        <w:pStyle w:val="B1"/>
      </w:pPr>
      <w:r>
        <w:rPr>
          <w:rFonts w:eastAsia="DengXian" w:hint="eastAsia"/>
          <w:lang w:eastAsia="zh-CN"/>
        </w:rPr>
        <w:t>b</w:t>
      </w:r>
      <w:r w:rsidR="000D0E0E" w:rsidRPr="000D0E0E">
        <w:rPr>
          <w:rFonts w:eastAsia="DengXian" w:hint="eastAsia"/>
          <w:lang w:eastAsia="zh-CN"/>
        </w:rPr>
        <w:t>)</w:t>
      </w:r>
      <w:r w:rsidR="000D0E0E" w:rsidRPr="000D0E0E">
        <w:rPr>
          <w:rFonts w:eastAsia="DengXian"/>
          <w:lang w:eastAsia="zh-CN"/>
        </w:rPr>
        <w:tab/>
      </w:r>
      <w:r w:rsidR="00B20DCF">
        <w:t>DER (n=1).</w:t>
      </w:r>
    </w:p>
    <w:p w14:paraId="1DAC839C" w14:textId="7558F930" w:rsidR="00B20DCF" w:rsidRDefault="002A5D1A" w:rsidP="000D0E0E">
      <w:pPr>
        <w:pStyle w:val="B1"/>
      </w:pPr>
      <w:r>
        <w:rPr>
          <w:rFonts w:eastAsia="DengXian" w:hint="eastAsia"/>
          <w:lang w:eastAsia="zh-CN"/>
        </w:rPr>
        <w:t>c</w:t>
      </w:r>
      <w:r w:rsidR="000D0E0E" w:rsidRPr="000D0E0E">
        <w:rPr>
          <w:rFonts w:eastAsia="DengXian" w:hint="eastAsia"/>
          <w:lang w:eastAsia="zh-CN"/>
        </w:rPr>
        <w:t>)</w:t>
      </w:r>
      <w:r w:rsidR="000D0E0E" w:rsidRPr="000D0E0E">
        <w:rPr>
          <w:rFonts w:eastAsia="DengXian"/>
          <w:lang w:eastAsia="zh-CN"/>
        </w:rPr>
        <w:tab/>
      </w:r>
      <w:r w:rsidR="00B20DCF">
        <w:t xml:space="preserve">This measurement is obtained by accumulating the time intervals for each successful RAB establishment between the receipt by the RNC of a RANAP "RAB ASSIGNMENT REQUEST" message to establish a RAB for CS domain, and the first corresponding (based on RAB ID) transmission by the RNC of a RANAP "RAB ASSIGNMENT RESPONSE" message for successfully established RABs over a granularity period using DER, see TS 25.413 [5]. This end value of the time will then be divided by the number of successfully established RABs observed in the granularity period to give the arithmetic mean, the accumulator shall be reinitialised at the beginning of each granularity period.  </w:t>
      </w:r>
    </w:p>
    <w:p w14:paraId="7E41C25F" w14:textId="0B324ABD" w:rsidR="00B20DCF" w:rsidRDefault="002A5D1A" w:rsidP="000D0E0E">
      <w:pPr>
        <w:pStyle w:val="B1"/>
      </w:pPr>
      <w:r>
        <w:rPr>
          <w:rFonts w:eastAsia="DengXian" w:hint="eastAsia"/>
          <w:lang w:eastAsia="zh-CN"/>
        </w:rPr>
        <w:t>d</w:t>
      </w:r>
      <w:r w:rsidR="000D0E0E" w:rsidRPr="000D0E0E">
        <w:rPr>
          <w:rFonts w:eastAsia="DengXian" w:hint="eastAsia"/>
          <w:lang w:eastAsia="zh-CN"/>
        </w:rPr>
        <w:t>)</w:t>
      </w:r>
      <w:r w:rsidR="000D0E0E" w:rsidRPr="000D0E0E">
        <w:rPr>
          <w:rFonts w:eastAsia="DengXian"/>
          <w:lang w:eastAsia="zh-CN"/>
        </w:rPr>
        <w:tab/>
      </w:r>
      <w:r w:rsidR="00B20DCF">
        <w:t>Each measurement is an integer value.(in milliseconds).</w:t>
      </w:r>
    </w:p>
    <w:p w14:paraId="3BCABA63" w14:textId="31E14E0B" w:rsidR="00B20DCF" w:rsidRDefault="002A5D1A" w:rsidP="000D0E0E">
      <w:pPr>
        <w:pStyle w:val="B1"/>
      </w:pPr>
      <w:r>
        <w:rPr>
          <w:rFonts w:eastAsia="DengXian" w:hint="eastAsia"/>
          <w:lang w:eastAsia="zh-CN"/>
        </w:rPr>
        <w:t>e</w:t>
      </w:r>
      <w:r w:rsidR="000D0E0E" w:rsidRPr="000D0E0E">
        <w:rPr>
          <w:rFonts w:eastAsia="DengXian" w:hint="eastAsia"/>
          <w:lang w:eastAsia="zh-CN"/>
        </w:rPr>
        <w:t>)</w:t>
      </w:r>
      <w:r w:rsidR="000D0E0E" w:rsidRPr="000D0E0E">
        <w:rPr>
          <w:rFonts w:eastAsia="DengXian"/>
          <w:lang w:eastAsia="zh-CN"/>
        </w:rPr>
        <w:tab/>
      </w:r>
      <w:r w:rsidR="00B20DCF">
        <w:t>RAB.SuccEstabCSSetupTimeMean</w:t>
      </w:r>
    </w:p>
    <w:p w14:paraId="6B5D35D0" w14:textId="454C2C81" w:rsidR="00B20DCF" w:rsidRDefault="002A5D1A" w:rsidP="000D0E0E">
      <w:pPr>
        <w:pStyle w:val="B1"/>
      </w:pPr>
      <w:r>
        <w:rPr>
          <w:rFonts w:eastAsia="DengXian" w:hint="eastAsia"/>
          <w:lang w:eastAsia="zh-CN"/>
        </w:rPr>
        <w:t>f</w:t>
      </w:r>
      <w:r w:rsidR="000D0E0E" w:rsidRPr="000D0E0E">
        <w:rPr>
          <w:rFonts w:eastAsia="DengXian" w:hint="eastAsia"/>
          <w:lang w:eastAsia="zh-CN"/>
        </w:rPr>
        <w:t>)</w:t>
      </w:r>
      <w:r w:rsidR="000D0E0E" w:rsidRPr="000D0E0E">
        <w:rPr>
          <w:rFonts w:eastAsia="DengXian"/>
          <w:lang w:eastAsia="zh-CN"/>
        </w:rPr>
        <w:tab/>
      </w:r>
      <w:r w:rsidR="00B20DCF">
        <w:t>RncFunction</w:t>
      </w:r>
    </w:p>
    <w:p w14:paraId="71E66232" w14:textId="37A079EC" w:rsidR="00B20DCF" w:rsidRDefault="002A5D1A" w:rsidP="000D0E0E">
      <w:pPr>
        <w:pStyle w:val="B1"/>
      </w:pPr>
      <w:r>
        <w:rPr>
          <w:rFonts w:eastAsia="DengXian" w:hint="eastAsia"/>
          <w:lang w:eastAsia="zh-CN"/>
        </w:rPr>
        <w:t>g</w:t>
      </w:r>
      <w:r w:rsidR="000D0E0E" w:rsidRPr="000D0E0E">
        <w:rPr>
          <w:rFonts w:eastAsia="DengXian" w:hint="eastAsia"/>
          <w:lang w:eastAsia="zh-CN"/>
        </w:rPr>
        <w:t>)</w:t>
      </w:r>
      <w:r w:rsidR="000D0E0E" w:rsidRPr="000D0E0E">
        <w:rPr>
          <w:rFonts w:eastAsia="DengXian"/>
          <w:lang w:eastAsia="zh-CN"/>
        </w:rPr>
        <w:tab/>
      </w:r>
      <w:r w:rsidR="00B20DCF">
        <w:t>Valid for circuit switched traffic</w:t>
      </w:r>
    </w:p>
    <w:p w14:paraId="2E521F43" w14:textId="11A90F21" w:rsidR="00B20DCF" w:rsidRDefault="002A5D1A" w:rsidP="000D0E0E">
      <w:pPr>
        <w:pStyle w:val="B1"/>
      </w:pPr>
      <w:r>
        <w:rPr>
          <w:rFonts w:eastAsia="DengXian" w:hint="eastAsia"/>
          <w:lang w:eastAsia="zh-CN"/>
        </w:rPr>
        <w:t>h</w:t>
      </w:r>
      <w:r w:rsidR="000D0E0E" w:rsidRPr="000D0E0E">
        <w:rPr>
          <w:rFonts w:eastAsia="DengXian" w:hint="eastAsia"/>
          <w:lang w:eastAsia="zh-CN"/>
        </w:rPr>
        <w:t>)</w:t>
      </w:r>
      <w:r w:rsidR="000D0E0E" w:rsidRPr="000D0E0E">
        <w:rPr>
          <w:rFonts w:eastAsia="DengXian"/>
          <w:lang w:eastAsia="zh-CN"/>
        </w:rPr>
        <w:tab/>
      </w:r>
      <w:r w:rsidR="00B20DCF">
        <w:t>UMTS</w:t>
      </w:r>
    </w:p>
    <w:p w14:paraId="1F861400" w14:textId="77777777" w:rsidR="00B20DCF" w:rsidRDefault="00B20DCF">
      <w:pPr>
        <w:pStyle w:val="Heading4"/>
      </w:pPr>
      <w:bookmarkStart w:id="63" w:name="_Toc212126281"/>
      <w:smartTag w:uri="urn:schemas-microsoft-com:office:smarttags" w:element="chsdate">
        <w:smartTagPr>
          <w:attr w:name="Year" w:val="1899"/>
          <w:attr w:name="Month" w:val="12"/>
          <w:attr w:name="Day" w:val="30"/>
          <w:attr w:name="IsLunarDate" w:val="False"/>
          <w:attr w:name="IsROCDate" w:val="False"/>
        </w:smartTagPr>
        <w:r>
          <w:t>4.1.8</w:t>
        </w:r>
      </w:smartTag>
      <w:r>
        <w:t>.2</w:t>
      </w:r>
      <w:r>
        <w:tab/>
        <w:t>RAB CS connection set-up time (Maximum)</w:t>
      </w:r>
      <w:bookmarkEnd w:id="63"/>
    </w:p>
    <w:p w14:paraId="75BA027D" w14:textId="4978D329" w:rsidR="00B20DCF" w:rsidRDefault="00843BE5" w:rsidP="00843BE5">
      <w:pPr>
        <w:pStyle w:val="B1"/>
      </w:pPr>
      <w:r w:rsidRPr="00843BE5">
        <w:rPr>
          <w:rFonts w:eastAsia="DengXian" w:hint="eastAsia"/>
          <w:lang w:eastAsia="zh-CN"/>
        </w:rPr>
        <w:t>a)</w:t>
      </w:r>
      <w:r w:rsidRPr="00843BE5">
        <w:rPr>
          <w:rFonts w:eastAsia="DengXian"/>
          <w:lang w:eastAsia="zh-CN"/>
        </w:rPr>
        <w:tab/>
      </w:r>
      <w:r w:rsidR="00B20DCF">
        <w:t>This measurement provides the maximum time during each granularity period for a RNC to establish a RAB CS connection.</w:t>
      </w:r>
    </w:p>
    <w:p w14:paraId="7BFE61FA" w14:textId="02662E02" w:rsidR="00B20DCF" w:rsidRDefault="000D0E0E" w:rsidP="00843BE5">
      <w:pPr>
        <w:pStyle w:val="B1"/>
      </w:pPr>
      <w:r>
        <w:rPr>
          <w:rFonts w:eastAsia="DengXian" w:hint="eastAsia"/>
          <w:lang w:eastAsia="zh-CN"/>
        </w:rPr>
        <w:t>b</w:t>
      </w:r>
      <w:r w:rsidR="00843BE5" w:rsidRPr="00843BE5">
        <w:rPr>
          <w:rFonts w:eastAsia="DengXian" w:hint="eastAsia"/>
          <w:lang w:eastAsia="zh-CN"/>
        </w:rPr>
        <w:t>)</w:t>
      </w:r>
      <w:r w:rsidR="00843BE5" w:rsidRPr="00843BE5">
        <w:rPr>
          <w:rFonts w:eastAsia="DengXian"/>
          <w:lang w:eastAsia="zh-CN"/>
        </w:rPr>
        <w:tab/>
      </w:r>
      <w:r w:rsidR="00B20DCF">
        <w:t>GAUGE.</w:t>
      </w:r>
    </w:p>
    <w:p w14:paraId="6901BBAA" w14:textId="0156D68F" w:rsidR="00B20DCF" w:rsidRDefault="000D0E0E" w:rsidP="00843BE5">
      <w:pPr>
        <w:pStyle w:val="B1"/>
      </w:pPr>
      <w:r>
        <w:rPr>
          <w:rFonts w:eastAsia="DengXian" w:hint="eastAsia"/>
          <w:lang w:eastAsia="zh-CN"/>
        </w:rPr>
        <w:t>c</w:t>
      </w:r>
      <w:r w:rsidR="00843BE5" w:rsidRPr="00843BE5">
        <w:rPr>
          <w:rFonts w:eastAsia="DengXian" w:hint="eastAsia"/>
          <w:lang w:eastAsia="zh-CN"/>
        </w:rPr>
        <w:t>)</w:t>
      </w:r>
      <w:r w:rsidR="00843BE5" w:rsidRPr="00843BE5">
        <w:rPr>
          <w:rFonts w:eastAsia="DengXian"/>
          <w:lang w:eastAsia="zh-CN"/>
        </w:rPr>
        <w:tab/>
      </w:r>
      <w:r w:rsidR="00B20DCF">
        <w:t>This measurement is obtained by monitoring the time intervals for each successful RAB establishment between the receipt by the RNC of a RANAP "RAB ASSIGNMENT REQUEST" message to establish a RAB for CS domain, and the first corresponding (based on RAB ID) transmission by the RNC of a RANAP "RAB ASSIGNMENT RESPONSE" message for successfully established RABs see TS 25.413 [5]. The high tide mark of this time will be stored in a gauge, the gauge shall be reinitialised at the beginning of each granularity period.</w:t>
      </w:r>
    </w:p>
    <w:p w14:paraId="02894EBD" w14:textId="5C109933" w:rsidR="00B20DCF" w:rsidRDefault="000D0E0E" w:rsidP="00843BE5">
      <w:pPr>
        <w:pStyle w:val="B1"/>
      </w:pPr>
      <w:r>
        <w:rPr>
          <w:rFonts w:eastAsia="DengXian" w:hint="eastAsia"/>
          <w:lang w:eastAsia="zh-CN"/>
        </w:rPr>
        <w:t>d</w:t>
      </w:r>
      <w:r w:rsidR="00843BE5" w:rsidRPr="00843BE5">
        <w:rPr>
          <w:rFonts w:eastAsia="DengXian" w:hint="eastAsia"/>
          <w:lang w:eastAsia="zh-CN"/>
        </w:rPr>
        <w:t>)</w:t>
      </w:r>
      <w:r w:rsidR="00843BE5" w:rsidRPr="00843BE5">
        <w:rPr>
          <w:rFonts w:eastAsia="DengXian"/>
          <w:lang w:eastAsia="zh-CN"/>
        </w:rPr>
        <w:tab/>
      </w:r>
      <w:r w:rsidR="00B20DCF">
        <w:t>Each measurement is an integer value.(in milliseconds).</w:t>
      </w:r>
    </w:p>
    <w:p w14:paraId="689E644D" w14:textId="2DDEC794" w:rsidR="00B20DCF" w:rsidRDefault="000D0E0E" w:rsidP="00843BE5">
      <w:pPr>
        <w:pStyle w:val="B1"/>
      </w:pPr>
      <w:r>
        <w:rPr>
          <w:rFonts w:eastAsia="DengXian" w:hint="eastAsia"/>
          <w:lang w:eastAsia="zh-CN"/>
        </w:rPr>
        <w:t>e</w:t>
      </w:r>
      <w:r w:rsidR="00843BE5" w:rsidRPr="00843BE5">
        <w:rPr>
          <w:rFonts w:eastAsia="DengXian" w:hint="eastAsia"/>
          <w:lang w:eastAsia="zh-CN"/>
        </w:rPr>
        <w:t>)</w:t>
      </w:r>
      <w:r w:rsidR="00843BE5" w:rsidRPr="00843BE5">
        <w:rPr>
          <w:rFonts w:eastAsia="DengXian"/>
          <w:lang w:eastAsia="zh-CN"/>
        </w:rPr>
        <w:tab/>
      </w:r>
      <w:r w:rsidR="00B20DCF">
        <w:t>RAB.SuccEstabCSSetupTimeMax</w:t>
      </w:r>
    </w:p>
    <w:p w14:paraId="1F7ACE4B" w14:textId="1F9497CB" w:rsidR="00B20DCF" w:rsidRDefault="000D0E0E" w:rsidP="00843BE5">
      <w:pPr>
        <w:pStyle w:val="B1"/>
      </w:pPr>
      <w:r>
        <w:rPr>
          <w:rFonts w:eastAsia="DengXian" w:hint="eastAsia"/>
          <w:lang w:eastAsia="zh-CN"/>
        </w:rPr>
        <w:t>f</w:t>
      </w:r>
      <w:r w:rsidR="00843BE5" w:rsidRPr="00843BE5">
        <w:rPr>
          <w:rFonts w:eastAsia="DengXian" w:hint="eastAsia"/>
          <w:lang w:eastAsia="zh-CN"/>
        </w:rPr>
        <w:t>)</w:t>
      </w:r>
      <w:r w:rsidR="00843BE5" w:rsidRPr="00843BE5">
        <w:rPr>
          <w:rFonts w:eastAsia="DengXian"/>
          <w:lang w:eastAsia="zh-CN"/>
        </w:rPr>
        <w:tab/>
      </w:r>
      <w:r w:rsidR="00B20DCF">
        <w:t>RncFunction</w:t>
      </w:r>
    </w:p>
    <w:p w14:paraId="4548E871" w14:textId="0B538DCB" w:rsidR="00B20DCF" w:rsidRDefault="000D0E0E" w:rsidP="00843BE5">
      <w:pPr>
        <w:pStyle w:val="B1"/>
      </w:pPr>
      <w:r>
        <w:rPr>
          <w:rFonts w:eastAsia="DengXian" w:hint="eastAsia"/>
          <w:lang w:eastAsia="zh-CN"/>
        </w:rPr>
        <w:t>g</w:t>
      </w:r>
      <w:r w:rsidR="00843BE5" w:rsidRPr="00843BE5">
        <w:rPr>
          <w:rFonts w:eastAsia="DengXian" w:hint="eastAsia"/>
          <w:lang w:eastAsia="zh-CN"/>
        </w:rPr>
        <w:t>)</w:t>
      </w:r>
      <w:r w:rsidR="00843BE5" w:rsidRPr="00843BE5">
        <w:rPr>
          <w:rFonts w:eastAsia="DengXian"/>
          <w:lang w:eastAsia="zh-CN"/>
        </w:rPr>
        <w:tab/>
      </w:r>
      <w:r w:rsidR="00B20DCF">
        <w:t>Valid for circuit switched traffic</w:t>
      </w:r>
    </w:p>
    <w:p w14:paraId="1909FEAF" w14:textId="269399D0" w:rsidR="00B20DCF" w:rsidRDefault="000D0E0E" w:rsidP="00843BE5">
      <w:pPr>
        <w:pStyle w:val="B1"/>
      </w:pPr>
      <w:r>
        <w:rPr>
          <w:rFonts w:eastAsia="DengXian" w:hint="eastAsia"/>
          <w:lang w:eastAsia="zh-CN"/>
        </w:rPr>
        <w:t>h</w:t>
      </w:r>
      <w:r w:rsidR="00843BE5" w:rsidRPr="00843BE5">
        <w:rPr>
          <w:rFonts w:eastAsia="DengXian" w:hint="eastAsia"/>
          <w:lang w:eastAsia="zh-CN"/>
        </w:rPr>
        <w:t>)</w:t>
      </w:r>
      <w:r w:rsidR="00843BE5" w:rsidRPr="00843BE5">
        <w:rPr>
          <w:rFonts w:eastAsia="DengXian"/>
          <w:lang w:eastAsia="zh-CN"/>
        </w:rPr>
        <w:tab/>
      </w:r>
      <w:r w:rsidR="00B20DCF">
        <w:t>UMTS</w:t>
      </w:r>
    </w:p>
    <w:p w14:paraId="2F7C4BED" w14:textId="77777777" w:rsidR="00B20DCF" w:rsidRDefault="00B20DCF">
      <w:pPr>
        <w:pStyle w:val="Heading4"/>
      </w:pPr>
      <w:bookmarkStart w:id="64" w:name="_Toc212126282"/>
      <w:smartTag w:uri="urn:schemas-microsoft-com:office:smarttags" w:element="chsdate">
        <w:smartTagPr>
          <w:attr w:name="Year" w:val="1899"/>
          <w:attr w:name="Month" w:val="12"/>
          <w:attr w:name="Day" w:val="30"/>
          <w:attr w:name="IsLunarDate" w:val="False"/>
          <w:attr w:name="IsROCDate" w:val="False"/>
        </w:smartTagPr>
        <w:r>
          <w:t>4.1.8</w:t>
        </w:r>
      </w:smartTag>
      <w:r>
        <w:t>.3</w:t>
      </w:r>
      <w:r>
        <w:tab/>
        <w:t>RAB PS connection set-up time (Mean)</w:t>
      </w:r>
      <w:bookmarkEnd w:id="64"/>
    </w:p>
    <w:p w14:paraId="4E79A075" w14:textId="4C992E62" w:rsidR="00B20DCF" w:rsidRDefault="00DA2BA2" w:rsidP="00DA2BA2">
      <w:pPr>
        <w:pStyle w:val="B1"/>
      </w:pPr>
      <w:r w:rsidRPr="00DA2BA2">
        <w:rPr>
          <w:rFonts w:eastAsia="DengXian" w:hint="eastAsia"/>
          <w:lang w:eastAsia="zh-CN"/>
        </w:rPr>
        <w:t>a)</w:t>
      </w:r>
      <w:r w:rsidRPr="00DA2BA2">
        <w:rPr>
          <w:rFonts w:eastAsia="DengXian"/>
          <w:lang w:eastAsia="zh-CN"/>
        </w:rPr>
        <w:tab/>
      </w:r>
      <w:r w:rsidR="00B20DCF">
        <w:t>This measurement provides the mean time during each granularity period for a RNC to establish a RAB PS connection.</w:t>
      </w:r>
    </w:p>
    <w:p w14:paraId="2B0D8EC8" w14:textId="51F63ACA" w:rsidR="00B20DCF" w:rsidRDefault="00843BE5" w:rsidP="00DA2BA2">
      <w:pPr>
        <w:pStyle w:val="B1"/>
      </w:pPr>
      <w:r>
        <w:rPr>
          <w:rFonts w:eastAsia="DengXian" w:hint="eastAsia"/>
          <w:lang w:eastAsia="zh-CN"/>
        </w:rPr>
        <w:t>b</w:t>
      </w:r>
      <w:r w:rsidR="00DA2BA2" w:rsidRPr="00DA2BA2">
        <w:rPr>
          <w:rFonts w:eastAsia="DengXian" w:hint="eastAsia"/>
          <w:lang w:eastAsia="zh-CN"/>
        </w:rPr>
        <w:t>)</w:t>
      </w:r>
      <w:r w:rsidR="00DA2BA2" w:rsidRPr="00DA2BA2">
        <w:rPr>
          <w:rFonts w:eastAsia="DengXian"/>
          <w:lang w:eastAsia="zh-CN"/>
        </w:rPr>
        <w:tab/>
      </w:r>
      <w:r w:rsidR="00B20DCF">
        <w:t>DER (n=1).</w:t>
      </w:r>
    </w:p>
    <w:p w14:paraId="422B662C" w14:textId="47DE5C22" w:rsidR="00B20DCF" w:rsidRDefault="00843BE5" w:rsidP="00DA2BA2">
      <w:pPr>
        <w:pStyle w:val="B1"/>
      </w:pPr>
      <w:r>
        <w:rPr>
          <w:rFonts w:eastAsia="DengXian" w:hint="eastAsia"/>
          <w:lang w:eastAsia="zh-CN"/>
        </w:rPr>
        <w:t>c</w:t>
      </w:r>
      <w:r w:rsidR="00DA2BA2" w:rsidRPr="00DA2BA2">
        <w:rPr>
          <w:rFonts w:eastAsia="DengXian" w:hint="eastAsia"/>
          <w:lang w:eastAsia="zh-CN"/>
        </w:rPr>
        <w:t>)</w:t>
      </w:r>
      <w:r w:rsidR="00DA2BA2" w:rsidRPr="00DA2BA2">
        <w:rPr>
          <w:rFonts w:eastAsia="DengXian"/>
          <w:lang w:eastAsia="zh-CN"/>
        </w:rPr>
        <w:tab/>
      </w:r>
      <w:r w:rsidR="00B20DCF">
        <w:t xml:space="preserve">This measurement is obtained by accumulating the time intervals for each successful RAB establishment between the receipt by the RNC of a RANAP "RAB ASSIGNMENT REQUEST" message to establish a RAB for PS domain, and the first corresponding (based on RAB ID) transmission by the RNC of a RANAP "RAB ASSIGNMENT RESPONSE" message for successfully established RABs over a granularity period using DER, see TS 25.413 [5]. This end value of the time will then be divided by the number of successfully established RABs observed in the granularity period to give the arithmetic mean, the accumulator shall be reinitialised at the beginning of each granularity period. </w:t>
      </w:r>
    </w:p>
    <w:p w14:paraId="15FB85D2" w14:textId="5BEC1F23" w:rsidR="00B20DCF" w:rsidRDefault="00843BE5" w:rsidP="00DA2BA2">
      <w:pPr>
        <w:pStyle w:val="B1"/>
      </w:pPr>
      <w:r>
        <w:rPr>
          <w:rFonts w:eastAsia="DengXian" w:hint="eastAsia"/>
          <w:lang w:eastAsia="zh-CN"/>
        </w:rPr>
        <w:t>d</w:t>
      </w:r>
      <w:r w:rsidR="00DA2BA2" w:rsidRPr="00DA2BA2">
        <w:rPr>
          <w:rFonts w:eastAsia="DengXian" w:hint="eastAsia"/>
          <w:lang w:eastAsia="zh-CN"/>
        </w:rPr>
        <w:t>)</w:t>
      </w:r>
      <w:r w:rsidR="00DA2BA2" w:rsidRPr="00DA2BA2">
        <w:rPr>
          <w:rFonts w:eastAsia="DengXian"/>
          <w:lang w:eastAsia="zh-CN"/>
        </w:rPr>
        <w:tab/>
      </w:r>
      <w:r w:rsidR="00B20DCF">
        <w:t>Each measurement is an integer value.(in milliseconds).</w:t>
      </w:r>
    </w:p>
    <w:p w14:paraId="6D4988FA" w14:textId="4286117F" w:rsidR="00B20DCF" w:rsidRDefault="00843BE5" w:rsidP="00DA2BA2">
      <w:pPr>
        <w:pStyle w:val="B1"/>
      </w:pPr>
      <w:r>
        <w:rPr>
          <w:rFonts w:eastAsia="DengXian" w:hint="eastAsia"/>
          <w:lang w:eastAsia="zh-CN"/>
        </w:rPr>
        <w:lastRenderedPageBreak/>
        <w:t>e</w:t>
      </w:r>
      <w:r w:rsidR="00DA2BA2" w:rsidRPr="00DA2BA2">
        <w:rPr>
          <w:rFonts w:eastAsia="DengXian" w:hint="eastAsia"/>
          <w:lang w:eastAsia="zh-CN"/>
        </w:rPr>
        <w:t>)</w:t>
      </w:r>
      <w:r w:rsidR="00DA2BA2" w:rsidRPr="00DA2BA2">
        <w:rPr>
          <w:rFonts w:eastAsia="DengXian"/>
          <w:lang w:eastAsia="zh-CN"/>
        </w:rPr>
        <w:tab/>
      </w:r>
      <w:r w:rsidR="00B20DCF">
        <w:t>RAB.SuccEstabPSSetupTimeMean</w:t>
      </w:r>
    </w:p>
    <w:p w14:paraId="3918C7CC" w14:textId="16761910" w:rsidR="00B20DCF" w:rsidRDefault="00843BE5" w:rsidP="00DA2BA2">
      <w:pPr>
        <w:pStyle w:val="B1"/>
      </w:pPr>
      <w:r>
        <w:rPr>
          <w:rFonts w:eastAsia="DengXian" w:hint="eastAsia"/>
          <w:lang w:eastAsia="zh-CN"/>
        </w:rPr>
        <w:t>f</w:t>
      </w:r>
      <w:r w:rsidR="00DA2BA2" w:rsidRPr="00DA2BA2">
        <w:rPr>
          <w:rFonts w:eastAsia="DengXian" w:hint="eastAsia"/>
          <w:lang w:eastAsia="zh-CN"/>
        </w:rPr>
        <w:t>)</w:t>
      </w:r>
      <w:r w:rsidR="00DA2BA2" w:rsidRPr="00DA2BA2">
        <w:rPr>
          <w:rFonts w:eastAsia="DengXian"/>
          <w:lang w:eastAsia="zh-CN"/>
        </w:rPr>
        <w:tab/>
      </w:r>
      <w:r w:rsidR="00B20DCF">
        <w:t>RncFunction</w:t>
      </w:r>
    </w:p>
    <w:p w14:paraId="06B5A305" w14:textId="2A35FF00" w:rsidR="00B20DCF" w:rsidRDefault="00843BE5" w:rsidP="00DA2BA2">
      <w:pPr>
        <w:pStyle w:val="B1"/>
      </w:pPr>
      <w:r>
        <w:rPr>
          <w:rFonts w:eastAsia="DengXian" w:hint="eastAsia"/>
          <w:lang w:eastAsia="zh-CN"/>
        </w:rPr>
        <w:t>g</w:t>
      </w:r>
      <w:r w:rsidR="00DA2BA2" w:rsidRPr="00DA2BA2">
        <w:rPr>
          <w:rFonts w:eastAsia="DengXian" w:hint="eastAsia"/>
          <w:lang w:eastAsia="zh-CN"/>
        </w:rPr>
        <w:t>)</w:t>
      </w:r>
      <w:r w:rsidR="00DA2BA2" w:rsidRPr="00DA2BA2">
        <w:rPr>
          <w:rFonts w:eastAsia="DengXian"/>
          <w:lang w:eastAsia="zh-CN"/>
        </w:rPr>
        <w:tab/>
      </w:r>
      <w:r w:rsidR="00B20DCF">
        <w:t>Valid for packet switched traffic.</w:t>
      </w:r>
    </w:p>
    <w:p w14:paraId="013BBC5B" w14:textId="1F84ECB0" w:rsidR="00B20DCF" w:rsidRDefault="00843BE5" w:rsidP="00DA2BA2">
      <w:pPr>
        <w:pStyle w:val="B1"/>
      </w:pPr>
      <w:r>
        <w:rPr>
          <w:rFonts w:eastAsia="DengXian" w:hint="eastAsia"/>
          <w:lang w:eastAsia="zh-CN"/>
        </w:rPr>
        <w:t>h</w:t>
      </w:r>
      <w:r w:rsidR="00DA2BA2" w:rsidRPr="00DA2BA2">
        <w:rPr>
          <w:rFonts w:eastAsia="DengXian" w:hint="eastAsia"/>
          <w:lang w:eastAsia="zh-CN"/>
        </w:rPr>
        <w:t>)</w:t>
      </w:r>
      <w:r w:rsidR="00DA2BA2" w:rsidRPr="00DA2BA2">
        <w:rPr>
          <w:rFonts w:eastAsia="DengXian"/>
          <w:lang w:eastAsia="zh-CN"/>
        </w:rPr>
        <w:tab/>
      </w:r>
      <w:r w:rsidR="00B20DCF">
        <w:t>UMTS</w:t>
      </w:r>
    </w:p>
    <w:p w14:paraId="6BB591C0" w14:textId="77777777" w:rsidR="00B20DCF" w:rsidRDefault="00B20DCF">
      <w:pPr>
        <w:pStyle w:val="Heading4"/>
      </w:pPr>
      <w:bookmarkStart w:id="65" w:name="_Toc212126283"/>
      <w:smartTag w:uri="urn:schemas-microsoft-com:office:smarttags" w:element="chsdate">
        <w:smartTagPr>
          <w:attr w:name="Year" w:val="1899"/>
          <w:attr w:name="Month" w:val="12"/>
          <w:attr w:name="Day" w:val="30"/>
          <w:attr w:name="IsLunarDate" w:val="False"/>
          <w:attr w:name="IsROCDate" w:val="False"/>
        </w:smartTagPr>
        <w:r>
          <w:t>4.1.8</w:t>
        </w:r>
      </w:smartTag>
      <w:r>
        <w:t>.4</w:t>
      </w:r>
      <w:r>
        <w:tab/>
        <w:t>RAB PS connection set-up time (Maximum)</w:t>
      </w:r>
      <w:bookmarkEnd w:id="65"/>
    </w:p>
    <w:p w14:paraId="2FA5506A" w14:textId="54822149" w:rsidR="00B20DCF" w:rsidRDefault="003B71C4" w:rsidP="003B71C4">
      <w:pPr>
        <w:pStyle w:val="B1"/>
      </w:pPr>
      <w:r w:rsidRPr="003B71C4">
        <w:rPr>
          <w:rFonts w:eastAsia="DengXian" w:hint="eastAsia"/>
          <w:lang w:eastAsia="zh-CN"/>
        </w:rPr>
        <w:t>a)</w:t>
      </w:r>
      <w:r w:rsidRPr="003B71C4">
        <w:rPr>
          <w:rFonts w:eastAsia="DengXian"/>
          <w:lang w:eastAsia="zh-CN"/>
        </w:rPr>
        <w:tab/>
      </w:r>
      <w:r w:rsidR="00B20DCF">
        <w:t>This measurement provides the maximum time during each granularity period for a RNC to establish a RAB PS connection.</w:t>
      </w:r>
    </w:p>
    <w:p w14:paraId="740AB378" w14:textId="31D20986" w:rsidR="00B20DCF" w:rsidRDefault="00DA2BA2" w:rsidP="003B71C4">
      <w:pPr>
        <w:pStyle w:val="B1"/>
      </w:pPr>
      <w:r>
        <w:rPr>
          <w:rFonts w:eastAsia="DengXian" w:hint="eastAsia"/>
          <w:lang w:eastAsia="zh-CN"/>
        </w:rPr>
        <w:t>b</w:t>
      </w:r>
      <w:r w:rsidR="003B71C4" w:rsidRPr="003B71C4">
        <w:rPr>
          <w:rFonts w:eastAsia="DengXian" w:hint="eastAsia"/>
          <w:lang w:eastAsia="zh-CN"/>
        </w:rPr>
        <w:t>)</w:t>
      </w:r>
      <w:r w:rsidR="003B71C4" w:rsidRPr="003B71C4">
        <w:rPr>
          <w:rFonts w:eastAsia="DengXian"/>
          <w:lang w:eastAsia="zh-CN"/>
        </w:rPr>
        <w:tab/>
      </w:r>
      <w:r w:rsidR="00B20DCF">
        <w:t>GAUGE.</w:t>
      </w:r>
    </w:p>
    <w:p w14:paraId="5993EEF0" w14:textId="3CF99E02" w:rsidR="00B20DCF" w:rsidRDefault="00DA2BA2" w:rsidP="003B71C4">
      <w:pPr>
        <w:pStyle w:val="B1"/>
      </w:pPr>
      <w:r>
        <w:rPr>
          <w:rFonts w:eastAsia="DengXian" w:hint="eastAsia"/>
          <w:lang w:eastAsia="zh-CN"/>
        </w:rPr>
        <w:t>c</w:t>
      </w:r>
      <w:r w:rsidR="003B71C4" w:rsidRPr="003B71C4">
        <w:rPr>
          <w:rFonts w:eastAsia="DengXian" w:hint="eastAsia"/>
          <w:lang w:eastAsia="zh-CN"/>
        </w:rPr>
        <w:t>)</w:t>
      </w:r>
      <w:r w:rsidR="003B71C4" w:rsidRPr="003B71C4">
        <w:rPr>
          <w:rFonts w:eastAsia="DengXian"/>
          <w:lang w:eastAsia="zh-CN"/>
        </w:rPr>
        <w:tab/>
      </w:r>
      <w:r w:rsidR="00B20DCF">
        <w:t>This measurement is obtained by monitoring the time intervals for each successful RAB establishment between the receipt by the RNC of a RANAP "RAB ASSIGNMENT REQUEST" message to establish a RAB for PS domain, and the first corresponding (based on RAB ID) transmission by the RNC of a RANAP "RAB ASSIGNMENT RESPONSE" message for successfully established RABs see TS 25.413 [5]. The high tide mark of this time will be stored in a gauge, the gauge shall be reinitialised at the beginning of each granularity period.</w:t>
      </w:r>
    </w:p>
    <w:p w14:paraId="1B426034" w14:textId="6ED1611A" w:rsidR="00B20DCF" w:rsidRDefault="00DA2BA2" w:rsidP="003B71C4">
      <w:pPr>
        <w:pStyle w:val="B1"/>
      </w:pPr>
      <w:r>
        <w:rPr>
          <w:rFonts w:eastAsia="DengXian" w:hint="eastAsia"/>
          <w:lang w:eastAsia="zh-CN"/>
        </w:rPr>
        <w:t>d</w:t>
      </w:r>
      <w:r w:rsidR="003B71C4" w:rsidRPr="003B71C4">
        <w:rPr>
          <w:rFonts w:eastAsia="DengXian" w:hint="eastAsia"/>
          <w:lang w:eastAsia="zh-CN"/>
        </w:rPr>
        <w:t>)</w:t>
      </w:r>
      <w:r w:rsidR="003B71C4" w:rsidRPr="003B71C4">
        <w:rPr>
          <w:rFonts w:eastAsia="DengXian"/>
          <w:lang w:eastAsia="zh-CN"/>
        </w:rPr>
        <w:tab/>
      </w:r>
      <w:r w:rsidR="00B20DCF">
        <w:t>Each measurement is an integer value.(in milliseconds).</w:t>
      </w:r>
    </w:p>
    <w:p w14:paraId="5C717DC3" w14:textId="6820CDDC" w:rsidR="00B20DCF" w:rsidRDefault="00DA2BA2" w:rsidP="003B71C4">
      <w:pPr>
        <w:pStyle w:val="B1"/>
      </w:pPr>
      <w:r>
        <w:rPr>
          <w:rFonts w:eastAsia="DengXian" w:hint="eastAsia"/>
          <w:lang w:eastAsia="zh-CN"/>
        </w:rPr>
        <w:t>e</w:t>
      </w:r>
      <w:r w:rsidR="003B71C4" w:rsidRPr="003B71C4">
        <w:rPr>
          <w:rFonts w:eastAsia="DengXian" w:hint="eastAsia"/>
          <w:lang w:eastAsia="zh-CN"/>
        </w:rPr>
        <w:t>)</w:t>
      </w:r>
      <w:r w:rsidR="003B71C4" w:rsidRPr="003B71C4">
        <w:rPr>
          <w:rFonts w:eastAsia="DengXian"/>
          <w:lang w:eastAsia="zh-CN"/>
        </w:rPr>
        <w:tab/>
      </w:r>
      <w:r w:rsidR="00B20DCF">
        <w:t>RAB.SuccEstabPSSetupTimeMax</w:t>
      </w:r>
    </w:p>
    <w:p w14:paraId="08F277A3" w14:textId="37D17FC4" w:rsidR="00B20DCF" w:rsidRDefault="00DA2BA2" w:rsidP="003B71C4">
      <w:pPr>
        <w:pStyle w:val="B1"/>
      </w:pPr>
      <w:r>
        <w:rPr>
          <w:rFonts w:eastAsia="DengXian" w:hint="eastAsia"/>
          <w:lang w:eastAsia="zh-CN"/>
        </w:rPr>
        <w:t>f</w:t>
      </w:r>
      <w:r w:rsidR="003B71C4" w:rsidRPr="003B71C4">
        <w:rPr>
          <w:rFonts w:eastAsia="DengXian" w:hint="eastAsia"/>
          <w:lang w:eastAsia="zh-CN"/>
        </w:rPr>
        <w:t>)</w:t>
      </w:r>
      <w:r w:rsidR="003B71C4" w:rsidRPr="003B71C4">
        <w:rPr>
          <w:rFonts w:eastAsia="DengXian"/>
          <w:lang w:eastAsia="zh-CN"/>
        </w:rPr>
        <w:tab/>
      </w:r>
      <w:r w:rsidR="00B20DCF">
        <w:t>RncFunction</w:t>
      </w:r>
    </w:p>
    <w:p w14:paraId="58E45ADD" w14:textId="7C126F90" w:rsidR="00B20DCF" w:rsidRDefault="00DA2BA2" w:rsidP="003B71C4">
      <w:pPr>
        <w:pStyle w:val="B1"/>
      </w:pPr>
      <w:r>
        <w:rPr>
          <w:rFonts w:eastAsia="DengXian" w:hint="eastAsia"/>
          <w:lang w:eastAsia="zh-CN"/>
        </w:rPr>
        <w:t>g</w:t>
      </w:r>
      <w:r w:rsidR="003B71C4" w:rsidRPr="003B71C4">
        <w:rPr>
          <w:rFonts w:eastAsia="DengXian" w:hint="eastAsia"/>
          <w:lang w:eastAsia="zh-CN"/>
        </w:rPr>
        <w:t>)</w:t>
      </w:r>
      <w:r w:rsidR="003B71C4" w:rsidRPr="003B71C4">
        <w:rPr>
          <w:rFonts w:eastAsia="DengXian"/>
          <w:lang w:eastAsia="zh-CN"/>
        </w:rPr>
        <w:tab/>
      </w:r>
      <w:r w:rsidR="00B20DCF">
        <w:t>Valid for packet switched traffic.</w:t>
      </w:r>
    </w:p>
    <w:p w14:paraId="4B7EC865" w14:textId="6F5C8CF9" w:rsidR="00B20DCF" w:rsidRDefault="00DA2BA2" w:rsidP="003B71C4">
      <w:pPr>
        <w:pStyle w:val="B1"/>
      </w:pPr>
      <w:r>
        <w:rPr>
          <w:rFonts w:eastAsia="DengXian" w:hint="eastAsia"/>
          <w:lang w:eastAsia="zh-CN"/>
        </w:rPr>
        <w:t>h</w:t>
      </w:r>
      <w:r w:rsidR="003B71C4" w:rsidRPr="003B71C4">
        <w:rPr>
          <w:rFonts w:eastAsia="DengXian" w:hint="eastAsia"/>
          <w:lang w:eastAsia="zh-CN"/>
        </w:rPr>
        <w:t>)</w:t>
      </w:r>
      <w:r w:rsidR="003B71C4" w:rsidRPr="003B71C4">
        <w:rPr>
          <w:rFonts w:eastAsia="DengXian"/>
          <w:lang w:eastAsia="zh-CN"/>
        </w:rPr>
        <w:tab/>
      </w:r>
      <w:r w:rsidR="00B20DCF">
        <w:t>UMTS</w:t>
      </w:r>
    </w:p>
    <w:p w14:paraId="59DAAB0C" w14:textId="77777777" w:rsidR="00B20DCF" w:rsidRDefault="00B20DCF">
      <w:pPr>
        <w:pStyle w:val="Heading3"/>
      </w:pPr>
      <w:r>
        <w:br w:type="page"/>
      </w:r>
      <w:bookmarkStart w:id="66" w:name="_Toc212126284"/>
      <w:r>
        <w:lastRenderedPageBreak/>
        <w:t>4.1.9</w:t>
      </w:r>
      <w:r>
        <w:tab/>
        <w:t>RAB release request by UTRAN</w:t>
      </w:r>
      <w:bookmarkEnd w:id="66"/>
    </w:p>
    <w:p w14:paraId="34E0DBD4" w14:textId="77777777" w:rsidR="00B20DCF" w:rsidRDefault="00B20DCF">
      <w:pPr>
        <w:pStyle w:val="Heading4"/>
      </w:pPr>
      <w:bookmarkStart w:id="67" w:name="_Toc212126285"/>
      <w:smartTag w:uri="urn:schemas-microsoft-com:office:smarttags" w:element="chsdate">
        <w:smartTagPr>
          <w:attr w:name="Year" w:val="1899"/>
          <w:attr w:name="Month" w:val="12"/>
          <w:attr w:name="Day" w:val="30"/>
          <w:attr w:name="IsLunarDate" w:val="False"/>
          <w:attr w:name="IsROCDate" w:val="False"/>
        </w:smartTagPr>
        <w:r>
          <w:t>4.1.9</w:t>
        </w:r>
      </w:smartTag>
      <w:r>
        <w:t>.1</w:t>
      </w:r>
      <w:r>
        <w:tab/>
        <w:t>RAB release requests for CS domain</w:t>
      </w:r>
      <w:bookmarkEnd w:id="67"/>
    </w:p>
    <w:p w14:paraId="315E2025" w14:textId="1E9DFA18" w:rsidR="00B20DCF" w:rsidRDefault="004D1815" w:rsidP="004D1815">
      <w:pPr>
        <w:pStyle w:val="B1"/>
      </w:pPr>
      <w:r w:rsidRPr="004D1815">
        <w:rPr>
          <w:rFonts w:eastAsia="DengXian" w:hint="eastAsia"/>
          <w:lang w:eastAsia="zh-CN"/>
        </w:rPr>
        <w:t>a)</w:t>
      </w:r>
      <w:r w:rsidRPr="004D1815">
        <w:rPr>
          <w:rFonts w:eastAsia="DengXian"/>
          <w:lang w:eastAsia="zh-CN"/>
        </w:rPr>
        <w:tab/>
      </w:r>
      <w:r w:rsidR="00B20DCF">
        <w:t>This measurement provides the number of RABs requested to release by UTRAN for CS domain split into subcounters per cause.</w:t>
      </w:r>
    </w:p>
    <w:p w14:paraId="0303F3E7" w14:textId="11A44216" w:rsidR="00B20DCF" w:rsidRDefault="003B71C4" w:rsidP="004D1815">
      <w:pPr>
        <w:pStyle w:val="B1"/>
      </w:pPr>
      <w:r>
        <w:rPr>
          <w:rFonts w:eastAsia="DengXian" w:hint="eastAsia"/>
          <w:lang w:eastAsia="zh-CN"/>
        </w:rPr>
        <w:t>b</w:t>
      </w:r>
      <w:r w:rsidR="004D1815" w:rsidRPr="004D1815">
        <w:rPr>
          <w:rFonts w:eastAsia="DengXian" w:hint="eastAsia"/>
          <w:lang w:eastAsia="zh-CN"/>
        </w:rPr>
        <w:t>)</w:t>
      </w:r>
      <w:r w:rsidR="004D1815" w:rsidRPr="004D1815">
        <w:rPr>
          <w:rFonts w:eastAsia="DengXian"/>
          <w:lang w:eastAsia="zh-CN"/>
        </w:rPr>
        <w:tab/>
      </w:r>
      <w:r w:rsidR="00B20DCF">
        <w:t>CC</w:t>
      </w:r>
    </w:p>
    <w:p w14:paraId="49B08AD5" w14:textId="2FA7BDAB" w:rsidR="00B20DCF" w:rsidRDefault="003B71C4" w:rsidP="004D1815">
      <w:pPr>
        <w:pStyle w:val="B1"/>
      </w:pPr>
      <w:r>
        <w:rPr>
          <w:rFonts w:eastAsia="DengXian" w:hint="eastAsia"/>
          <w:lang w:eastAsia="zh-CN"/>
        </w:rPr>
        <w:t>c</w:t>
      </w:r>
      <w:r w:rsidR="004D1815" w:rsidRPr="004D1815">
        <w:rPr>
          <w:rFonts w:eastAsia="DengXian" w:hint="eastAsia"/>
          <w:lang w:eastAsia="zh-CN"/>
        </w:rPr>
        <w:t>)</w:t>
      </w:r>
      <w:r w:rsidR="004D1815" w:rsidRPr="004D1815">
        <w:rPr>
          <w:rFonts w:eastAsia="DengXian"/>
          <w:lang w:eastAsia="zh-CN"/>
        </w:rPr>
        <w:tab/>
      </w:r>
      <w:r w:rsidR="00B20DCF">
        <w:t>On transmission by the RNC of a RANAP RAB RELEASE REQUEST message for CS domain, each RAB requested to be released is added to the relevant per cause measurement. Possible causes are included in TS 25.413 [5]. The sum of all supported per cause measurements shall equal the total number of RAB Release Requests for the CS domain. In case only a subset of per cause measurements is supported, a sum subcounter will be provided first.</w:t>
      </w:r>
    </w:p>
    <w:p w14:paraId="14CAE3C7" w14:textId="6FFF8453" w:rsidR="00B20DCF" w:rsidRDefault="003B71C4" w:rsidP="004D1815">
      <w:pPr>
        <w:pStyle w:val="B1"/>
      </w:pPr>
      <w:r>
        <w:rPr>
          <w:rFonts w:eastAsia="DengXian" w:hint="eastAsia"/>
          <w:lang w:eastAsia="zh-CN"/>
        </w:rPr>
        <w:t>d</w:t>
      </w:r>
      <w:r w:rsidR="004D1815" w:rsidRPr="004D1815">
        <w:rPr>
          <w:rFonts w:eastAsia="DengXian" w:hint="eastAsia"/>
          <w:lang w:eastAsia="zh-CN"/>
        </w:rPr>
        <w:t>)</w:t>
      </w:r>
      <w:r w:rsidR="004D1815" w:rsidRPr="004D1815">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4690FDF8" w14:textId="480DFFC5" w:rsidR="00B20DCF" w:rsidRDefault="003B71C4" w:rsidP="004D1815">
      <w:pPr>
        <w:pStyle w:val="B1"/>
      </w:pPr>
      <w:r>
        <w:rPr>
          <w:rFonts w:eastAsia="DengXian" w:hint="eastAsia"/>
          <w:lang w:eastAsia="zh-CN"/>
        </w:rPr>
        <w:t>e</w:t>
      </w:r>
      <w:r w:rsidR="004D1815" w:rsidRPr="004D1815">
        <w:rPr>
          <w:rFonts w:eastAsia="DengXian" w:hint="eastAsia"/>
          <w:lang w:eastAsia="zh-CN"/>
        </w:rPr>
        <w:t>)</w:t>
      </w:r>
      <w:r w:rsidR="004D1815" w:rsidRPr="004D1815">
        <w:rPr>
          <w:rFonts w:eastAsia="DengXian"/>
          <w:lang w:eastAsia="zh-CN"/>
        </w:rPr>
        <w:tab/>
      </w:r>
      <w:r w:rsidR="00B20DCF">
        <w:t>The measurement name has the form RAB.RelReqCS.</w:t>
      </w:r>
      <w:r w:rsidR="00B20DCF">
        <w:rPr>
          <w:i/>
        </w:rPr>
        <w:t>Cause</w:t>
      </w:r>
      <w:r w:rsidR="00B20DCF">
        <w:br/>
        <w:t xml:space="preserve">where </w:t>
      </w:r>
      <w:r w:rsidR="00B20DCF">
        <w:rPr>
          <w:i/>
        </w:rPr>
        <w:t>Cause</w:t>
      </w:r>
      <w:r w:rsidR="00B20DCF">
        <w:t xml:space="preserve"> identifies the release cause.</w:t>
      </w:r>
    </w:p>
    <w:p w14:paraId="436BE12B" w14:textId="6EF4A944" w:rsidR="00B20DCF" w:rsidRDefault="003B71C4" w:rsidP="004D1815">
      <w:pPr>
        <w:pStyle w:val="B1"/>
      </w:pPr>
      <w:r>
        <w:rPr>
          <w:rFonts w:eastAsia="DengXian" w:hint="eastAsia"/>
          <w:lang w:eastAsia="zh-CN"/>
        </w:rPr>
        <w:t>f</w:t>
      </w:r>
      <w:r w:rsidR="004D1815" w:rsidRPr="004D1815">
        <w:rPr>
          <w:rFonts w:eastAsia="DengXian" w:hint="eastAsia"/>
          <w:lang w:eastAsia="zh-CN"/>
        </w:rPr>
        <w:t>)</w:t>
      </w:r>
      <w:r w:rsidR="004D1815" w:rsidRPr="004D1815">
        <w:rPr>
          <w:rFonts w:eastAsia="DengXian"/>
          <w:lang w:eastAsia="zh-CN"/>
        </w:rPr>
        <w:tab/>
      </w:r>
      <w:r w:rsidR="00B20DCF">
        <w:t>RncFunction</w:t>
      </w:r>
    </w:p>
    <w:p w14:paraId="1CAA12CD" w14:textId="39071D8D" w:rsidR="00B20DCF" w:rsidRDefault="003B71C4" w:rsidP="004D1815">
      <w:pPr>
        <w:pStyle w:val="B1"/>
      </w:pPr>
      <w:r>
        <w:rPr>
          <w:rFonts w:eastAsia="DengXian" w:hint="eastAsia"/>
          <w:lang w:eastAsia="zh-CN"/>
        </w:rPr>
        <w:t>g</w:t>
      </w:r>
      <w:r w:rsidR="004D1815" w:rsidRPr="004D1815">
        <w:rPr>
          <w:rFonts w:eastAsia="DengXian" w:hint="eastAsia"/>
          <w:lang w:eastAsia="zh-CN"/>
        </w:rPr>
        <w:t>)</w:t>
      </w:r>
      <w:r w:rsidR="004D1815" w:rsidRPr="004D1815">
        <w:rPr>
          <w:rFonts w:eastAsia="DengXian"/>
          <w:lang w:eastAsia="zh-CN"/>
        </w:rPr>
        <w:tab/>
      </w:r>
      <w:r w:rsidR="00B20DCF">
        <w:t>Valid for circuit switched traffic</w:t>
      </w:r>
    </w:p>
    <w:p w14:paraId="43A016B1" w14:textId="28976ECB" w:rsidR="00B20DCF" w:rsidRDefault="003B71C4" w:rsidP="004D1815">
      <w:pPr>
        <w:pStyle w:val="B1"/>
      </w:pPr>
      <w:r>
        <w:rPr>
          <w:rFonts w:eastAsia="DengXian" w:hint="eastAsia"/>
          <w:lang w:eastAsia="zh-CN"/>
        </w:rPr>
        <w:t>h</w:t>
      </w:r>
      <w:r w:rsidR="004D1815" w:rsidRPr="004D1815">
        <w:rPr>
          <w:rFonts w:eastAsia="DengXian" w:hint="eastAsia"/>
          <w:lang w:eastAsia="zh-CN"/>
        </w:rPr>
        <w:t>)</w:t>
      </w:r>
      <w:r w:rsidR="004D1815" w:rsidRPr="004D1815">
        <w:rPr>
          <w:rFonts w:eastAsia="DengXian"/>
          <w:lang w:eastAsia="zh-CN"/>
        </w:rPr>
        <w:tab/>
      </w:r>
      <w:r w:rsidR="00B20DCF">
        <w:t>UMTS</w:t>
      </w:r>
    </w:p>
    <w:p w14:paraId="6F93646E" w14:textId="77777777" w:rsidR="00B20DCF" w:rsidRDefault="00B20DCF">
      <w:pPr>
        <w:pStyle w:val="Heading4"/>
      </w:pPr>
      <w:bookmarkStart w:id="68" w:name="_Toc212126286"/>
      <w:smartTag w:uri="urn:schemas-microsoft-com:office:smarttags" w:element="chsdate">
        <w:smartTagPr>
          <w:attr w:name="Year" w:val="1899"/>
          <w:attr w:name="Month" w:val="12"/>
          <w:attr w:name="Day" w:val="30"/>
          <w:attr w:name="IsLunarDate" w:val="False"/>
          <w:attr w:name="IsROCDate" w:val="False"/>
        </w:smartTagPr>
        <w:r>
          <w:t>4.1.9</w:t>
        </w:r>
      </w:smartTag>
      <w:r>
        <w:t>.2</w:t>
      </w:r>
      <w:r>
        <w:tab/>
        <w:t>RAB release requests for PS domain</w:t>
      </w:r>
      <w:bookmarkEnd w:id="68"/>
    </w:p>
    <w:p w14:paraId="0480D1E4" w14:textId="2926D4DD" w:rsidR="00B20DCF" w:rsidRDefault="00AC062A" w:rsidP="00AC062A">
      <w:pPr>
        <w:pStyle w:val="B1"/>
      </w:pPr>
      <w:r w:rsidRPr="00AC062A">
        <w:rPr>
          <w:rFonts w:eastAsia="DengXian" w:hint="eastAsia"/>
          <w:lang w:eastAsia="zh-CN"/>
        </w:rPr>
        <w:t>a)</w:t>
      </w:r>
      <w:r w:rsidRPr="00AC062A">
        <w:rPr>
          <w:rFonts w:eastAsia="DengXian"/>
          <w:lang w:eastAsia="zh-CN"/>
        </w:rPr>
        <w:tab/>
      </w:r>
      <w:r w:rsidR="00B20DCF">
        <w:t>This measurement provides the number of RABs requested to release by UTRAN for PS domain split into subcounters per cause.</w:t>
      </w:r>
    </w:p>
    <w:p w14:paraId="5D00CA1B" w14:textId="3C30D05C" w:rsidR="00B20DCF" w:rsidRDefault="00F64194" w:rsidP="00AC062A">
      <w:pPr>
        <w:pStyle w:val="B1"/>
      </w:pPr>
      <w:r>
        <w:rPr>
          <w:rFonts w:eastAsia="DengXian" w:hint="eastAsia"/>
          <w:lang w:eastAsia="zh-CN"/>
        </w:rPr>
        <w:t>b</w:t>
      </w:r>
      <w:r w:rsidR="00AC062A" w:rsidRPr="00AC062A">
        <w:rPr>
          <w:rFonts w:eastAsia="DengXian" w:hint="eastAsia"/>
          <w:lang w:eastAsia="zh-CN"/>
        </w:rPr>
        <w:t>)</w:t>
      </w:r>
      <w:r w:rsidR="00AC062A" w:rsidRPr="00AC062A">
        <w:rPr>
          <w:rFonts w:eastAsia="DengXian"/>
          <w:lang w:eastAsia="zh-CN"/>
        </w:rPr>
        <w:tab/>
      </w:r>
      <w:r w:rsidR="00B20DCF">
        <w:t>CC</w:t>
      </w:r>
    </w:p>
    <w:p w14:paraId="02564315" w14:textId="17E3CAFD" w:rsidR="00B20DCF" w:rsidRDefault="00F64194" w:rsidP="00AC062A">
      <w:pPr>
        <w:pStyle w:val="B1"/>
      </w:pPr>
      <w:r>
        <w:rPr>
          <w:rFonts w:eastAsia="DengXian" w:hint="eastAsia"/>
          <w:lang w:eastAsia="zh-CN"/>
        </w:rPr>
        <w:t>c</w:t>
      </w:r>
      <w:r w:rsidR="00AC062A" w:rsidRPr="00AC062A">
        <w:rPr>
          <w:rFonts w:eastAsia="DengXian" w:hint="eastAsia"/>
          <w:lang w:eastAsia="zh-CN"/>
        </w:rPr>
        <w:t>)</w:t>
      </w:r>
      <w:r w:rsidR="00AC062A" w:rsidRPr="00AC062A">
        <w:rPr>
          <w:rFonts w:eastAsia="DengXian"/>
          <w:lang w:eastAsia="zh-CN"/>
        </w:rPr>
        <w:tab/>
      </w:r>
      <w:r w:rsidR="00B20DCF">
        <w:t>On transmission by the RNC of a RANAP RAB RELEASE REQUEST message for PS domain, each RAB requested to be released is added to the relevant per cause measurement. Possible causes are included in TS 25.413 [5]. The sum of all supported per cause measurements shall equal the total number of RAB Release Requests for the PS domain. In case only a subset of per cause measurements is supported, a sum subcounter will be provided first.</w:t>
      </w:r>
    </w:p>
    <w:p w14:paraId="425824DE" w14:textId="27A51E27" w:rsidR="00B20DCF" w:rsidRDefault="00F64194" w:rsidP="00AC062A">
      <w:pPr>
        <w:pStyle w:val="B1"/>
      </w:pPr>
      <w:r>
        <w:rPr>
          <w:rFonts w:eastAsia="DengXian" w:hint="eastAsia"/>
          <w:lang w:eastAsia="zh-CN"/>
        </w:rPr>
        <w:t>d</w:t>
      </w:r>
      <w:r w:rsidR="00AC062A" w:rsidRPr="00AC062A">
        <w:rPr>
          <w:rFonts w:eastAsia="DengXian" w:hint="eastAsia"/>
          <w:lang w:eastAsia="zh-CN"/>
        </w:rPr>
        <w:t>)</w:t>
      </w:r>
      <w:r w:rsidR="00AC062A" w:rsidRPr="00AC062A">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4A8B20E2" w14:textId="1B82564A" w:rsidR="00B20DCF" w:rsidRDefault="00F64194" w:rsidP="00AC062A">
      <w:pPr>
        <w:pStyle w:val="B1"/>
      </w:pPr>
      <w:r>
        <w:rPr>
          <w:rFonts w:eastAsia="DengXian" w:hint="eastAsia"/>
          <w:lang w:eastAsia="zh-CN"/>
        </w:rPr>
        <w:t>e</w:t>
      </w:r>
      <w:r w:rsidR="00AC062A" w:rsidRPr="00AC062A">
        <w:rPr>
          <w:rFonts w:eastAsia="DengXian" w:hint="eastAsia"/>
          <w:lang w:eastAsia="zh-CN"/>
        </w:rPr>
        <w:t>)</w:t>
      </w:r>
      <w:r w:rsidR="00AC062A" w:rsidRPr="00AC062A">
        <w:rPr>
          <w:rFonts w:eastAsia="DengXian"/>
          <w:lang w:eastAsia="zh-CN"/>
        </w:rPr>
        <w:tab/>
      </w:r>
      <w:r w:rsidR="00B20DCF">
        <w:t>The measurement name has the form RAB.RelReqPS.</w:t>
      </w:r>
      <w:r w:rsidR="00B20DCF">
        <w:rPr>
          <w:i/>
        </w:rPr>
        <w:t>Cause</w:t>
      </w:r>
      <w:r w:rsidR="00B20DCF">
        <w:t xml:space="preserve"> </w:t>
      </w:r>
      <w:r w:rsidR="00B20DCF">
        <w:br/>
        <w:t xml:space="preserve">where </w:t>
      </w:r>
      <w:r w:rsidR="00B20DCF">
        <w:rPr>
          <w:i/>
        </w:rPr>
        <w:t>Cause</w:t>
      </w:r>
      <w:r w:rsidR="00B20DCF">
        <w:t xml:space="preserve"> identifies the release cause.</w:t>
      </w:r>
    </w:p>
    <w:p w14:paraId="56794C7A" w14:textId="77DEFF78" w:rsidR="00B20DCF" w:rsidRDefault="00F64194" w:rsidP="00AC062A">
      <w:pPr>
        <w:pStyle w:val="B1"/>
      </w:pPr>
      <w:r>
        <w:rPr>
          <w:rFonts w:eastAsia="DengXian" w:hint="eastAsia"/>
          <w:lang w:eastAsia="zh-CN"/>
        </w:rPr>
        <w:t>f</w:t>
      </w:r>
      <w:r w:rsidR="00AC062A" w:rsidRPr="00AC062A">
        <w:rPr>
          <w:rFonts w:eastAsia="DengXian" w:hint="eastAsia"/>
          <w:lang w:eastAsia="zh-CN"/>
        </w:rPr>
        <w:t>)</w:t>
      </w:r>
      <w:r w:rsidR="00AC062A" w:rsidRPr="00AC062A">
        <w:rPr>
          <w:rFonts w:eastAsia="DengXian"/>
          <w:lang w:eastAsia="zh-CN"/>
        </w:rPr>
        <w:tab/>
      </w:r>
      <w:r w:rsidR="00B20DCF">
        <w:t>RncFunction</w:t>
      </w:r>
    </w:p>
    <w:p w14:paraId="0677BE03" w14:textId="0FF0CAE5" w:rsidR="00B20DCF" w:rsidRDefault="00F64194" w:rsidP="00AC062A">
      <w:pPr>
        <w:pStyle w:val="B1"/>
      </w:pPr>
      <w:r>
        <w:rPr>
          <w:rFonts w:eastAsia="DengXian" w:hint="eastAsia"/>
          <w:lang w:eastAsia="zh-CN"/>
        </w:rPr>
        <w:t>g</w:t>
      </w:r>
      <w:r w:rsidR="00AC062A" w:rsidRPr="00AC062A">
        <w:rPr>
          <w:rFonts w:eastAsia="DengXian" w:hint="eastAsia"/>
          <w:lang w:eastAsia="zh-CN"/>
        </w:rPr>
        <w:t>)</w:t>
      </w:r>
      <w:r w:rsidR="00AC062A" w:rsidRPr="00AC062A">
        <w:rPr>
          <w:rFonts w:eastAsia="DengXian"/>
          <w:lang w:eastAsia="zh-CN"/>
        </w:rPr>
        <w:tab/>
      </w:r>
      <w:r w:rsidR="00B20DCF">
        <w:t>Valid for packet switched traffic.</w:t>
      </w:r>
    </w:p>
    <w:p w14:paraId="3AC13CD3" w14:textId="752E9DDA" w:rsidR="00B20DCF" w:rsidRDefault="00F64194" w:rsidP="00AC062A">
      <w:pPr>
        <w:pStyle w:val="B1"/>
      </w:pPr>
      <w:r>
        <w:rPr>
          <w:rFonts w:eastAsia="DengXian" w:hint="eastAsia"/>
          <w:lang w:eastAsia="zh-CN"/>
        </w:rPr>
        <w:t>h</w:t>
      </w:r>
      <w:r w:rsidR="00AC062A" w:rsidRPr="00AC062A">
        <w:rPr>
          <w:rFonts w:eastAsia="DengXian" w:hint="eastAsia"/>
          <w:lang w:eastAsia="zh-CN"/>
        </w:rPr>
        <w:t>)</w:t>
      </w:r>
      <w:r w:rsidR="00AC062A" w:rsidRPr="00AC062A">
        <w:rPr>
          <w:rFonts w:eastAsia="DengXian"/>
          <w:lang w:eastAsia="zh-CN"/>
        </w:rPr>
        <w:tab/>
      </w:r>
      <w:r w:rsidR="00B20DCF">
        <w:t>UMTS</w:t>
      </w:r>
    </w:p>
    <w:p w14:paraId="22474C49" w14:textId="77777777" w:rsidR="00B20DCF" w:rsidRDefault="00B20DCF">
      <w:pPr>
        <w:pStyle w:val="Heading4"/>
        <w:rPr>
          <w:lang w:eastAsia="zh-CN"/>
        </w:rPr>
      </w:pPr>
      <w:bookmarkStart w:id="69" w:name="_Toc212126287"/>
      <w:smartTag w:uri="urn:schemas-microsoft-com:office:smarttags" w:element="chsdate">
        <w:smartTagPr>
          <w:attr w:name="Year" w:val="1899"/>
          <w:attr w:name="Month" w:val="12"/>
          <w:attr w:name="Day" w:val="30"/>
          <w:attr w:name="IsLunarDate" w:val="False"/>
          <w:attr w:name="IsROCDate" w:val="False"/>
        </w:smartTagPr>
        <w:r>
          <w:rPr>
            <w:lang w:eastAsia="zh-CN"/>
          </w:rPr>
          <w:t>4.1.9</w:t>
        </w:r>
      </w:smartTag>
      <w:r>
        <w:rPr>
          <w:lang w:eastAsia="zh-CN"/>
        </w:rPr>
        <w:t>.3</w:t>
      </w:r>
      <w:r>
        <w:rPr>
          <w:lang w:eastAsia="zh-CN"/>
        </w:rPr>
        <w:tab/>
        <w:t>The number of RAB related to the Iu release request for CS domain</w:t>
      </w:r>
      <w:bookmarkEnd w:id="69"/>
    </w:p>
    <w:p w14:paraId="244659FF" w14:textId="6E90571D" w:rsidR="00B20DCF" w:rsidRDefault="00C56D0A" w:rsidP="00C56D0A">
      <w:pPr>
        <w:pStyle w:val="B1"/>
        <w:rPr>
          <w:lang w:eastAsia="zh-CN"/>
        </w:rPr>
      </w:pPr>
      <w:r w:rsidRPr="00C56D0A">
        <w:rPr>
          <w:rFonts w:eastAsia="DengXian" w:hint="eastAsia"/>
          <w:lang w:eastAsia="zh-CN"/>
        </w:rPr>
        <w:t>a)</w:t>
      </w:r>
      <w:r w:rsidRPr="00C56D0A">
        <w:rPr>
          <w:rFonts w:eastAsia="DengXian"/>
          <w:lang w:eastAsia="zh-CN"/>
        </w:rPr>
        <w:tab/>
      </w:r>
      <w:r w:rsidR="00B20DCF">
        <w:rPr>
          <w:lang w:eastAsia="zh-CN"/>
        </w:rPr>
        <w:t>This measurement provides the number of RAB related to the Iu release request for CS domain. The measurement is split into subcounters per traffic class.</w:t>
      </w:r>
    </w:p>
    <w:p w14:paraId="39F75E6F" w14:textId="606856CC" w:rsidR="00B20DCF" w:rsidRDefault="00BD17DA" w:rsidP="00C56D0A">
      <w:pPr>
        <w:pStyle w:val="B1"/>
        <w:rPr>
          <w:lang w:eastAsia="zh-CN"/>
        </w:rPr>
      </w:pPr>
      <w:r>
        <w:rPr>
          <w:rFonts w:eastAsia="DengXian" w:hint="eastAsia"/>
          <w:lang w:eastAsia="zh-CN"/>
        </w:rPr>
        <w:t>b</w:t>
      </w:r>
      <w:r w:rsidR="00C56D0A" w:rsidRPr="00C56D0A">
        <w:rPr>
          <w:rFonts w:eastAsia="DengXian" w:hint="eastAsia"/>
          <w:lang w:eastAsia="zh-CN"/>
        </w:rPr>
        <w:t>)</w:t>
      </w:r>
      <w:r w:rsidR="00C56D0A" w:rsidRPr="00C56D0A">
        <w:rPr>
          <w:rFonts w:eastAsia="DengXian"/>
          <w:lang w:eastAsia="zh-CN"/>
        </w:rPr>
        <w:tab/>
      </w:r>
      <w:r w:rsidR="00B20DCF">
        <w:rPr>
          <w:lang w:eastAsia="zh-CN"/>
        </w:rPr>
        <w:t>CC</w:t>
      </w:r>
    </w:p>
    <w:p w14:paraId="61EE9726" w14:textId="50DDAE74" w:rsidR="00B20DCF" w:rsidRDefault="00BD17DA" w:rsidP="00C56D0A">
      <w:pPr>
        <w:pStyle w:val="B1"/>
        <w:rPr>
          <w:lang w:eastAsia="zh-CN"/>
        </w:rPr>
      </w:pPr>
      <w:r>
        <w:rPr>
          <w:rFonts w:eastAsia="DengXian" w:hint="eastAsia"/>
          <w:lang w:eastAsia="zh-CN"/>
        </w:rPr>
        <w:t>c</w:t>
      </w:r>
      <w:r w:rsidR="00C56D0A" w:rsidRPr="00C56D0A">
        <w:rPr>
          <w:rFonts w:eastAsia="DengXian" w:hint="eastAsia"/>
          <w:lang w:eastAsia="zh-CN"/>
        </w:rPr>
        <w:t>)</w:t>
      </w:r>
      <w:r w:rsidR="00C56D0A" w:rsidRPr="00C56D0A">
        <w:rPr>
          <w:rFonts w:eastAsia="DengXian"/>
          <w:lang w:eastAsia="zh-CN"/>
        </w:rPr>
        <w:tab/>
      </w:r>
      <w:r w:rsidR="00B20DCF">
        <w:rPr>
          <w:lang w:eastAsia="zh-CN"/>
        </w:rPr>
        <w:t>On transmission by the RNC of a RANAP IU RELEASE REQUEST message for CS domain, each RAB related to the RANAP IU RELEASE REQUEST message is added to the relevant measurement according to the traffic class requested when the RANAP message IU RELEASE REQUEST is sent to the CS CN.</w:t>
      </w:r>
    </w:p>
    <w:p w14:paraId="192969F1" w14:textId="6F0E3257" w:rsidR="00B20DCF" w:rsidRDefault="00BD17DA" w:rsidP="00C56D0A">
      <w:pPr>
        <w:pStyle w:val="B1"/>
        <w:rPr>
          <w:lang w:eastAsia="zh-CN"/>
        </w:rPr>
      </w:pPr>
      <w:r>
        <w:rPr>
          <w:rFonts w:eastAsia="DengXian" w:hint="eastAsia"/>
          <w:lang w:eastAsia="zh-CN"/>
        </w:rPr>
        <w:t>d</w:t>
      </w:r>
      <w:r w:rsidR="00C56D0A" w:rsidRPr="00C56D0A">
        <w:rPr>
          <w:rFonts w:eastAsia="DengXian" w:hint="eastAsia"/>
          <w:lang w:eastAsia="zh-CN"/>
        </w:rPr>
        <w:t>)</w:t>
      </w:r>
      <w:r w:rsidR="00C56D0A" w:rsidRPr="00C56D0A">
        <w:rPr>
          <w:rFonts w:eastAsia="DengXian"/>
          <w:lang w:eastAsia="zh-CN"/>
        </w:rPr>
        <w:tab/>
      </w:r>
      <w:r w:rsidR="00B20DCF">
        <w:rPr>
          <w:lang w:eastAsia="zh-CN"/>
        </w:rPr>
        <w:t>Each measurement is an integer value</w:t>
      </w:r>
    </w:p>
    <w:p w14:paraId="64D213EC" w14:textId="492F1EBD" w:rsidR="00B20DCF" w:rsidRDefault="00BD17DA" w:rsidP="00C56D0A">
      <w:pPr>
        <w:pStyle w:val="B1"/>
        <w:rPr>
          <w:lang w:eastAsia="zh-CN"/>
        </w:rPr>
      </w:pPr>
      <w:r>
        <w:rPr>
          <w:rFonts w:eastAsia="DengXian" w:hint="eastAsia"/>
          <w:lang w:eastAsia="zh-CN"/>
        </w:rPr>
        <w:lastRenderedPageBreak/>
        <w:t>e</w:t>
      </w:r>
      <w:r w:rsidR="00C56D0A" w:rsidRPr="00C56D0A">
        <w:rPr>
          <w:rFonts w:eastAsia="DengXian" w:hint="eastAsia"/>
          <w:lang w:eastAsia="zh-CN"/>
        </w:rPr>
        <w:t>)</w:t>
      </w:r>
      <w:r w:rsidR="00C56D0A" w:rsidRPr="00C56D0A">
        <w:rPr>
          <w:rFonts w:eastAsia="DengXian"/>
          <w:lang w:eastAsia="zh-CN"/>
        </w:rPr>
        <w:tab/>
      </w:r>
      <w:r w:rsidR="00B20DCF">
        <w:rPr>
          <w:lang w:eastAsia="zh-CN"/>
        </w:rPr>
        <w:t>RAB.NbrIuRelReqCS.Conv</w:t>
      </w:r>
      <w:r w:rsidR="00B20DCF">
        <w:rPr>
          <w:i/>
          <w:lang w:eastAsia="zh-CN"/>
        </w:rPr>
        <w:br/>
      </w:r>
      <w:r w:rsidR="00B20DCF">
        <w:rPr>
          <w:lang w:eastAsia="zh-CN"/>
        </w:rPr>
        <w:t>RAB.NbrIuRelReqCS.Strm</w:t>
      </w:r>
      <w:r w:rsidR="00B20DCF">
        <w:rPr>
          <w:lang w:eastAsia="zh-CN"/>
        </w:rPr>
        <w:br/>
        <w:t>RAB.NbrIuRelReqCS.Intact</w:t>
      </w:r>
      <w:r w:rsidR="00B20DCF">
        <w:rPr>
          <w:lang w:eastAsia="zh-CN"/>
        </w:rPr>
        <w:br/>
        <w:t>RAB.NbrIuRelReqCS.Bgrd</w:t>
      </w:r>
    </w:p>
    <w:p w14:paraId="6A53289D" w14:textId="39CC8720" w:rsidR="00B20DCF" w:rsidRDefault="00BD17DA" w:rsidP="00C56D0A">
      <w:pPr>
        <w:pStyle w:val="B1"/>
        <w:rPr>
          <w:lang w:eastAsia="zh-CN"/>
        </w:rPr>
      </w:pPr>
      <w:r>
        <w:rPr>
          <w:rFonts w:eastAsia="DengXian" w:hint="eastAsia"/>
          <w:lang w:eastAsia="zh-CN"/>
        </w:rPr>
        <w:t>f</w:t>
      </w:r>
      <w:r w:rsidR="00C56D0A" w:rsidRPr="00C56D0A">
        <w:rPr>
          <w:rFonts w:eastAsia="DengXian" w:hint="eastAsia"/>
          <w:lang w:eastAsia="zh-CN"/>
        </w:rPr>
        <w:t>)</w:t>
      </w:r>
      <w:r w:rsidR="00C56D0A" w:rsidRPr="00C56D0A">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1349EDBF" w14:textId="28917F0D" w:rsidR="00B20DCF" w:rsidRDefault="00BD17DA" w:rsidP="00C56D0A">
      <w:pPr>
        <w:pStyle w:val="B1"/>
        <w:rPr>
          <w:lang w:eastAsia="zh-CN"/>
        </w:rPr>
      </w:pPr>
      <w:r>
        <w:rPr>
          <w:rFonts w:eastAsia="DengXian" w:hint="eastAsia"/>
          <w:lang w:eastAsia="zh-CN"/>
        </w:rPr>
        <w:t>g</w:t>
      </w:r>
      <w:r w:rsidR="00C56D0A" w:rsidRPr="00C56D0A">
        <w:rPr>
          <w:rFonts w:eastAsia="DengXian" w:hint="eastAsia"/>
          <w:lang w:eastAsia="zh-CN"/>
        </w:rPr>
        <w:t>)</w:t>
      </w:r>
      <w:r w:rsidR="00C56D0A" w:rsidRPr="00C56D0A">
        <w:rPr>
          <w:rFonts w:eastAsia="DengXian"/>
          <w:lang w:eastAsia="zh-CN"/>
        </w:rPr>
        <w:tab/>
      </w:r>
      <w:r w:rsidR="00B20DCF">
        <w:rPr>
          <w:lang w:eastAsia="zh-CN"/>
        </w:rPr>
        <w:t>Valid for circuit switched traffic</w:t>
      </w:r>
    </w:p>
    <w:p w14:paraId="163282A5" w14:textId="2665C906" w:rsidR="00B20DCF" w:rsidRDefault="00BD17DA" w:rsidP="00C56D0A">
      <w:pPr>
        <w:pStyle w:val="B1"/>
        <w:rPr>
          <w:lang w:eastAsia="zh-CN"/>
        </w:rPr>
      </w:pPr>
      <w:r>
        <w:rPr>
          <w:rFonts w:eastAsia="DengXian" w:hint="eastAsia"/>
          <w:lang w:eastAsia="zh-CN"/>
        </w:rPr>
        <w:t>h</w:t>
      </w:r>
      <w:r w:rsidR="00C56D0A" w:rsidRPr="00C56D0A">
        <w:rPr>
          <w:rFonts w:eastAsia="DengXian" w:hint="eastAsia"/>
          <w:lang w:eastAsia="zh-CN"/>
        </w:rPr>
        <w:t>)</w:t>
      </w:r>
      <w:r w:rsidR="00C56D0A" w:rsidRPr="00C56D0A">
        <w:rPr>
          <w:rFonts w:eastAsia="DengXian"/>
          <w:lang w:eastAsia="zh-CN"/>
        </w:rPr>
        <w:tab/>
      </w:r>
      <w:r w:rsidR="00B20DCF">
        <w:rPr>
          <w:lang w:eastAsia="zh-CN"/>
        </w:rPr>
        <w:t>UMTS</w:t>
      </w:r>
    </w:p>
    <w:p w14:paraId="2ACAA7A5" w14:textId="77777777" w:rsidR="00B20DCF" w:rsidRDefault="00B20DCF">
      <w:pPr>
        <w:pStyle w:val="Heading4"/>
        <w:rPr>
          <w:lang w:eastAsia="zh-CN"/>
        </w:rPr>
      </w:pPr>
      <w:bookmarkStart w:id="70" w:name="_Toc212126288"/>
      <w:smartTag w:uri="urn:schemas-microsoft-com:office:smarttags" w:element="chsdate">
        <w:smartTagPr>
          <w:attr w:name="Year" w:val="1899"/>
          <w:attr w:name="Month" w:val="12"/>
          <w:attr w:name="Day" w:val="30"/>
          <w:attr w:name="IsLunarDate" w:val="False"/>
          <w:attr w:name="IsROCDate" w:val="False"/>
        </w:smartTagPr>
        <w:r>
          <w:rPr>
            <w:lang w:eastAsia="zh-CN"/>
          </w:rPr>
          <w:t>4.1.9</w:t>
        </w:r>
      </w:smartTag>
      <w:r>
        <w:rPr>
          <w:lang w:eastAsia="zh-CN"/>
        </w:rPr>
        <w:t>.4</w:t>
      </w:r>
      <w:r>
        <w:rPr>
          <w:lang w:eastAsia="zh-CN"/>
        </w:rPr>
        <w:tab/>
        <w:t>The number of RAB related to th</w:t>
      </w:r>
      <w:r>
        <w:t>e</w:t>
      </w:r>
      <w:r>
        <w:rPr>
          <w:lang w:eastAsia="zh-CN"/>
        </w:rPr>
        <w:t xml:space="preserve"> Iu release request for PS domain</w:t>
      </w:r>
      <w:bookmarkEnd w:id="70"/>
    </w:p>
    <w:p w14:paraId="3B8E2528" w14:textId="5B6AC3B3" w:rsidR="00B20DCF" w:rsidRDefault="00685966" w:rsidP="007B7573">
      <w:pPr>
        <w:pStyle w:val="B1"/>
        <w:rPr>
          <w:lang w:eastAsia="zh-CN"/>
        </w:rPr>
      </w:pPr>
      <w:r w:rsidRPr="00685966">
        <w:rPr>
          <w:rFonts w:eastAsia="DengXian" w:hint="eastAsia"/>
          <w:lang w:eastAsia="zh-CN"/>
        </w:rPr>
        <w:t>a)</w:t>
      </w:r>
      <w:r w:rsidRPr="00685966">
        <w:rPr>
          <w:rFonts w:eastAsia="DengXian"/>
          <w:lang w:eastAsia="zh-CN"/>
        </w:rPr>
        <w:tab/>
      </w:r>
      <w:r w:rsidR="00B20DCF">
        <w:rPr>
          <w:lang w:eastAsia="zh-CN"/>
        </w:rPr>
        <w:t>This measurement provides the number of RAB related to the Iu release request for PS domain. The measurement is split into subcounters per traffic class.</w:t>
      </w:r>
    </w:p>
    <w:p w14:paraId="57343C8E" w14:textId="63D4251E" w:rsidR="00B20DCF" w:rsidRDefault="00E3581C" w:rsidP="007B7573">
      <w:pPr>
        <w:pStyle w:val="B1"/>
        <w:rPr>
          <w:lang w:eastAsia="zh-CN"/>
        </w:rPr>
      </w:pPr>
      <w:r>
        <w:rPr>
          <w:rFonts w:eastAsia="DengXian" w:hint="eastAsia"/>
          <w:lang w:eastAsia="zh-CN"/>
        </w:rPr>
        <w:t>b</w:t>
      </w:r>
      <w:r w:rsidR="00685966" w:rsidRPr="00685966">
        <w:rPr>
          <w:rFonts w:eastAsia="DengXian" w:hint="eastAsia"/>
          <w:lang w:eastAsia="zh-CN"/>
        </w:rPr>
        <w:t>)</w:t>
      </w:r>
      <w:r w:rsidR="00685966" w:rsidRPr="00685966">
        <w:rPr>
          <w:rFonts w:eastAsia="DengXian"/>
          <w:lang w:eastAsia="zh-CN"/>
        </w:rPr>
        <w:tab/>
      </w:r>
      <w:r w:rsidR="00B20DCF">
        <w:rPr>
          <w:lang w:eastAsia="zh-CN"/>
        </w:rPr>
        <w:t>CC</w:t>
      </w:r>
    </w:p>
    <w:p w14:paraId="0A04094D" w14:textId="2344FCD9" w:rsidR="00B20DCF" w:rsidRDefault="00E3581C" w:rsidP="007B7573">
      <w:pPr>
        <w:pStyle w:val="B1"/>
        <w:rPr>
          <w:lang w:eastAsia="zh-CN"/>
        </w:rPr>
      </w:pPr>
      <w:r>
        <w:rPr>
          <w:rFonts w:eastAsia="DengXian" w:hint="eastAsia"/>
          <w:lang w:eastAsia="zh-CN"/>
        </w:rPr>
        <w:t>c</w:t>
      </w:r>
      <w:r w:rsidR="00685966" w:rsidRPr="00685966">
        <w:rPr>
          <w:rFonts w:eastAsia="DengXian" w:hint="eastAsia"/>
          <w:lang w:eastAsia="zh-CN"/>
        </w:rPr>
        <w:t>)</w:t>
      </w:r>
      <w:r w:rsidR="00685966" w:rsidRPr="00685966">
        <w:rPr>
          <w:rFonts w:eastAsia="DengXian"/>
          <w:lang w:eastAsia="zh-CN"/>
        </w:rPr>
        <w:tab/>
      </w:r>
      <w:r w:rsidR="00B20DCF">
        <w:rPr>
          <w:lang w:eastAsia="zh-CN"/>
        </w:rPr>
        <w:t>On transmission by the RNC of a RANAP IU RELEASE REQUEST message for PS domain, each RAB related to the RANAP IU RELEASE REQUEST message is added to the relevant measurement according to the traffic class requested when the RANAP message IU RELEASE REQUEST is sent to the PS CN.</w:t>
      </w:r>
    </w:p>
    <w:p w14:paraId="57E59029" w14:textId="543F9A0B" w:rsidR="00B20DCF" w:rsidRDefault="00E3581C" w:rsidP="007B7573">
      <w:pPr>
        <w:pStyle w:val="B1"/>
        <w:rPr>
          <w:lang w:eastAsia="zh-CN"/>
        </w:rPr>
      </w:pPr>
      <w:r>
        <w:rPr>
          <w:rFonts w:eastAsia="DengXian" w:hint="eastAsia"/>
          <w:lang w:eastAsia="zh-CN"/>
        </w:rPr>
        <w:t>d</w:t>
      </w:r>
      <w:r w:rsidR="00685966" w:rsidRPr="00685966">
        <w:rPr>
          <w:rFonts w:eastAsia="DengXian" w:hint="eastAsia"/>
          <w:lang w:eastAsia="zh-CN"/>
        </w:rPr>
        <w:t>)</w:t>
      </w:r>
      <w:r w:rsidR="00685966" w:rsidRPr="00685966">
        <w:rPr>
          <w:rFonts w:eastAsia="DengXian"/>
          <w:lang w:eastAsia="zh-CN"/>
        </w:rPr>
        <w:tab/>
      </w:r>
      <w:r w:rsidR="00B20DCF">
        <w:rPr>
          <w:lang w:eastAsia="zh-CN"/>
        </w:rPr>
        <w:t>Each measurement is an integer value.</w:t>
      </w:r>
    </w:p>
    <w:p w14:paraId="1CD84FC9" w14:textId="173D6CCC" w:rsidR="00B20DCF" w:rsidRDefault="00E3581C" w:rsidP="007B7573">
      <w:pPr>
        <w:pStyle w:val="B1"/>
        <w:rPr>
          <w:lang w:eastAsia="zh-CN"/>
        </w:rPr>
      </w:pPr>
      <w:r>
        <w:rPr>
          <w:rFonts w:eastAsia="DengXian" w:hint="eastAsia"/>
          <w:lang w:eastAsia="zh-CN"/>
        </w:rPr>
        <w:t>e</w:t>
      </w:r>
      <w:r w:rsidR="00685966" w:rsidRPr="00685966">
        <w:rPr>
          <w:rFonts w:eastAsia="DengXian" w:hint="eastAsia"/>
          <w:lang w:eastAsia="zh-CN"/>
        </w:rPr>
        <w:t>)</w:t>
      </w:r>
      <w:r w:rsidR="00685966" w:rsidRPr="00685966">
        <w:rPr>
          <w:rFonts w:eastAsia="DengXian"/>
          <w:lang w:eastAsia="zh-CN"/>
        </w:rPr>
        <w:tab/>
      </w:r>
      <w:r w:rsidR="00B20DCF">
        <w:rPr>
          <w:lang w:eastAsia="zh-CN"/>
        </w:rPr>
        <w:t>RAB.NbrIuRelReqPS.Conv</w:t>
      </w:r>
      <w:r w:rsidR="00B20DCF">
        <w:rPr>
          <w:lang w:eastAsia="zh-CN"/>
        </w:rPr>
        <w:br/>
        <w:t>RAB.NbrIuRelReqPS.Strm</w:t>
      </w:r>
      <w:r w:rsidR="00B20DCF">
        <w:rPr>
          <w:lang w:eastAsia="zh-CN"/>
        </w:rPr>
        <w:br/>
        <w:t>RAB.NbrIuRelReqPS.Intact</w:t>
      </w:r>
      <w:r w:rsidR="00B20DCF">
        <w:rPr>
          <w:lang w:eastAsia="zh-CN"/>
        </w:rPr>
        <w:br/>
        <w:t>RAB.NbrIuRelReqPS.Bgrd</w:t>
      </w:r>
    </w:p>
    <w:p w14:paraId="31799229" w14:textId="11F26A76" w:rsidR="00B20DCF" w:rsidRDefault="00E3581C" w:rsidP="007B7573">
      <w:pPr>
        <w:pStyle w:val="B1"/>
        <w:rPr>
          <w:lang w:eastAsia="zh-CN"/>
        </w:rPr>
      </w:pPr>
      <w:r>
        <w:rPr>
          <w:rFonts w:eastAsia="DengXian" w:hint="eastAsia"/>
          <w:lang w:eastAsia="zh-CN"/>
        </w:rPr>
        <w:t>f</w:t>
      </w:r>
      <w:r w:rsidR="00685966" w:rsidRPr="00685966">
        <w:rPr>
          <w:rFonts w:eastAsia="DengXian" w:hint="eastAsia"/>
          <w:lang w:eastAsia="zh-CN"/>
        </w:rPr>
        <w:t>)</w:t>
      </w:r>
      <w:r w:rsidR="00685966" w:rsidRPr="00685966">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1FE8F4F4" w14:textId="1DA2D181" w:rsidR="00B20DCF" w:rsidRDefault="00E3581C" w:rsidP="007B7573">
      <w:pPr>
        <w:pStyle w:val="B1"/>
        <w:rPr>
          <w:lang w:eastAsia="zh-CN"/>
        </w:rPr>
      </w:pPr>
      <w:r>
        <w:rPr>
          <w:rFonts w:eastAsia="DengXian" w:hint="eastAsia"/>
          <w:lang w:eastAsia="zh-CN"/>
        </w:rPr>
        <w:t>g</w:t>
      </w:r>
      <w:r w:rsidR="00685966" w:rsidRPr="00685966">
        <w:rPr>
          <w:rFonts w:eastAsia="DengXian" w:hint="eastAsia"/>
          <w:lang w:eastAsia="zh-CN"/>
        </w:rPr>
        <w:t>)</w:t>
      </w:r>
      <w:r w:rsidR="00685966" w:rsidRPr="00685966">
        <w:rPr>
          <w:rFonts w:eastAsia="DengXian"/>
          <w:lang w:eastAsia="zh-CN"/>
        </w:rPr>
        <w:tab/>
      </w:r>
      <w:r w:rsidR="00B20DCF">
        <w:rPr>
          <w:lang w:eastAsia="zh-CN"/>
        </w:rPr>
        <w:t>Valid for packet switched traffic.</w:t>
      </w:r>
    </w:p>
    <w:p w14:paraId="470A081C" w14:textId="223A77CF" w:rsidR="00B20DCF" w:rsidRDefault="00E3581C" w:rsidP="007B7573">
      <w:pPr>
        <w:pStyle w:val="B1"/>
        <w:rPr>
          <w:lang w:eastAsia="zh-CN"/>
        </w:rPr>
      </w:pPr>
      <w:r>
        <w:rPr>
          <w:rFonts w:eastAsia="DengXian" w:hint="eastAsia"/>
          <w:lang w:eastAsia="zh-CN"/>
        </w:rPr>
        <w:t>h</w:t>
      </w:r>
      <w:r w:rsidR="00685966" w:rsidRPr="00685966">
        <w:rPr>
          <w:rFonts w:eastAsia="DengXian" w:hint="eastAsia"/>
          <w:lang w:eastAsia="zh-CN"/>
        </w:rPr>
        <w:t>)</w:t>
      </w:r>
      <w:r w:rsidR="00685966" w:rsidRPr="00685966">
        <w:rPr>
          <w:rFonts w:eastAsia="DengXian"/>
          <w:lang w:eastAsia="zh-CN"/>
        </w:rPr>
        <w:tab/>
      </w:r>
      <w:r w:rsidR="00B20DCF">
        <w:rPr>
          <w:lang w:eastAsia="zh-CN"/>
        </w:rPr>
        <w:t>UMTS</w:t>
      </w:r>
    </w:p>
    <w:p w14:paraId="66E60159" w14:textId="77777777" w:rsidR="00B20DCF" w:rsidRDefault="00B20DCF">
      <w:pPr>
        <w:pStyle w:val="Heading2"/>
      </w:pPr>
      <w:bookmarkStart w:id="71" w:name="_Toc212126289"/>
      <w:r>
        <w:t>4.2</w:t>
      </w:r>
      <w:r>
        <w:tab/>
        <w:t>Void</w:t>
      </w:r>
      <w:bookmarkEnd w:id="71"/>
    </w:p>
    <w:p w14:paraId="20CE91BE" w14:textId="77777777" w:rsidR="00B20DCF" w:rsidRDefault="00B20DCF">
      <w:pPr>
        <w:pStyle w:val="Heading2"/>
      </w:pPr>
      <w:r>
        <w:br w:type="page"/>
      </w:r>
      <w:bookmarkStart w:id="72" w:name="_Toc212126290"/>
      <w:r>
        <w:lastRenderedPageBreak/>
        <w:t>4.3</w:t>
      </w:r>
      <w:r>
        <w:tab/>
        <w:t>Signalling connection establishment</w:t>
      </w:r>
      <w:bookmarkEnd w:id="72"/>
    </w:p>
    <w:p w14:paraId="2FB9FAC5" w14:textId="77777777" w:rsidR="00B20DCF" w:rsidRDefault="00B20DCF">
      <w:pPr>
        <w:pStyle w:val="Heading3"/>
      </w:pPr>
      <w:bookmarkStart w:id="73" w:name="_Toc212126291"/>
      <w:smartTag w:uri="urn:schemas-microsoft-com:office:smarttags" w:element="chsdate">
        <w:smartTagPr>
          <w:attr w:name="Year" w:val="1899"/>
          <w:attr w:name="Month" w:val="12"/>
          <w:attr w:name="Day" w:val="30"/>
          <w:attr w:name="IsLunarDate" w:val="False"/>
          <w:attr w:name="IsROCDate" w:val="False"/>
        </w:smartTagPr>
        <w:r>
          <w:t>4.3.1</w:t>
        </w:r>
        <w:r>
          <w:tab/>
          <w:t>A</w:t>
        </w:r>
      </w:smartTag>
      <w:r>
        <w:t>ttempted signalling connection establishments for CS domain</w:t>
      </w:r>
      <w:bookmarkEnd w:id="73"/>
      <w:r>
        <w:t xml:space="preserve"> </w:t>
      </w:r>
    </w:p>
    <w:p w14:paraId="0CD61BC1" w14:textId="591DFA31" w:rsidR="00B20DCF" w:rsidRDefault="00896DDC" w:rsidP="00896DDC">
      <w:pPr>
        <w:pStyle w:val="B1"/>
      </w:pPr>
      <w:r w:rsidRPr="00896DDC">
        <w:rPr>
          <w:rFonts w:eastAsia="DengXian" w:hint="eastAsia"/>
          <w:lang w:eastAsia="zh-CN"/>
        </w:rPr>
        <w:t>a)</w:t>
      </w:r>
      <w:r w:rsidRPr="00896DDC">
        <w:rPr>
          <w:rFonts w:eastAsia="DengXian"/>
          <w:lang w:eastAsia="zh-CN"/>
        </w:rPr>
        <w:tab/>
      </w:r>
      <w:r w:rsidR="00B20DCF">
        <w:t>This measurement provides the number of attempts by RNC to establish an Iu control plane connection between the RNC and a CS CN.</w:t>
      </w:r>
    </w:p>
    <w:p w14:paraId="0CF379D5" w14:textId="77777777" w:rsidR="00B20DCF" w:rsidRDefault="00B20DCF">
      <w:pPr>
        <w:pStyle w:val="NO"/>
        <w:keepNext/>
      </w:pPr>
      <w:r>
        <w:t>NOTE:</w:t>
      </w:r>
      <w:r>
        <w:tab/>
        <w:t>There is no confirmation in response to this message to indicate that the CN-RNC connection was successfully setup.</w:t>
      </w:r>
    </w:p>
    <w:p w14:paraId="73959520" w14:textId="4916FDF9" w:rsidR="00B20DCF" w:rsidRDefault="008A07C2" w:rsidP="00896DDC">
      <w:pPr>
        <w:pStyle w:val="B1"/>
      </w:pPr>
      <w:r>
        <w:rPr>
          <w:rFonts w:eastAsia="DengXian" w:hint="eastAsia"/>
          <w:lang w:eastAsia="zh-CN"/>
        </w:rPr>
        <w:t>b</w:t>
      </w:r>
      <w:r w:rsidR="00896DDC" w:rsidRPr="00896DDC">
        <w:rPr>
          <w:rFonts w:eastAsia="DengXian" w:hint="eastAsia"/>
          <w:lang w:eastAsia="zh-CN"/>
        </w:rPr>
        <w:t>)</w:t>
      </w:r>
      <w:r w:rsidR="00896DDC" w:rsidRPr="00896DDC">
        <w:rPr>
          <w:rFonts w:eastAsia="DengXian"/>
          <w:lang w:eastAsia="zh-CN"/>
        </w:rPr>
        <w:tab/>
      </w:r>
      <w:r w:rsidR="00B20DCF">
        <w:t>CC</w:t>
      </w:r>
    </w:p>
    <w:p w14:paraId="4C86E808" w14:textId="0BB10FD0" w:rsidR="00B20DCF" w:rsidRDefault="008A07C2" w:rsidP="00896DDC">
      <w:pPr>
        <w:pStyle w:val="B1"/>
      </w:pPr>
      <w:r>
        <w:rPr>
          <w:rFonts w:eastAsia="DengXian" w:hint="eastAsia"/>
          <w:lang w:eastAsia="zh-CN"/>
        </w:rPr>
        <w:t>c</w:t>
      </w:r>
      <w:r w:rsidR="00896DDC" w:rsidRPr="00896DDC">
        <w:rPr>
          <w:rFonts w:eastAsia="DengXian" w:hint="eastAsia"/>
          <w:lang w:eastAsia="zh-CN"/>
        </w:rPr>
        <w:t>)</w:t>
      </w:r>
      <w:r w:rsidR="00896DDC" w:rsidRPr="00896DDC">
        <w:rPr>
          <w:rFonts w:eastAsia="DengXian"/>
          <w:lang w:eastAsia="zh-CN"/>
        </w:rPr>
        <w:tab/>
      </w:r>
      <w:r w:rsidR="00B20DCF">
        <w:t>Transmission of a RANAP Initial UE message by the RNC to the CN. This is sent by the RNC on receipt of an RRC Initial Direct Transfer message from the UE.</w:t>
      </w:r>
    </w:p>
    <w:p w14:paraId="6E805B09" w14:textId="1563AD78" w:rsidR="00B20DCF" w:rsidRDefault="008A07C2" w:rsidP="00896DDC">
      <w:pPr>
        <w:pStyle w:val="B1"/>
      </w:pPr>
      <w:r>
        <w:rPr>
          <w:rFonts w:eastAsia="DengXian" w:hint="eastAsia"/>
          <w:lang w:eastAsia="zh-CN"/>
        </w:rPr>
        <w:t>d</w:t>
      </w:r>
      <w:r w:rsidR="00896DDC" w:rsidRPr="00896DDC">
        <w:rPr>
          <w:rFonts w:eastAsia="DengXian" w:hint="eastAsia"/>
          <w:lang w:eastAsia="zh-CN"/>
        </w:rPr>
        <w:t>)</w:t>
      </w:r>
      <w:r w:rsidR="00896DDC" w:rsidRPr="00896DDC">
        <w:rPr>
          <w:rFonts w:eastAsia="DengXian"/>
          <w:lang w:eastAsia="zh-CN"/>
        </w:rPr>
        <w:tab/>
      </w:r>
      <w:r w:rsidR="00B20DCF">
        <w:t>A single integer value</w:t>
      </w:r>
    </w:p>
    <w:p w14:paraId="4D316A32" w14:textId="7B022B7D" w:rsidR="00B20DCF" w:rsidRDefault="008A07C2" w:rsidP="00896DDC">
      <w:pPr>
        <w:pStyle w:val="B1"/>
      </w:pPr>
      <w:r>
        <w:rPr>
          <w:rFonts w:eastAsia="DengXian" w:hint="eastAsia"/>
          <w:lang w:eastAsia="zh-CN"/>
        </w:rPr>
        <w:t>e</w:t>
      </w:r>
      <w:r w:rsidR="00896DDC" w:rsidRPr="00896DDC">
        <w:rPr>
          <w:rFonts w:eastAsia="DengXian" w:hint="eastAsia"/>
          <w:lang w:eastAsia="zh-CN"/>
        </w:rPr>
        <w:t>)</w:t>
      </w:r>
      <w:r w:rsidR="00896DDC" w:rsidRPr="00896DDC">
        <w:rPr>
          <w:rFonts w:eastAsia="DengXian"/>
          <w:lang w:eastAsia="zh-CN"/>
        </w:rPr>
        <w:tab/>
      </w:r>
      <w:r w:rsidR="00B20DCF">
        <w:t>SIG.AttConnEstabCS.</w:t>
      </w:r>
    </w:p>
    <w:p w14:paraId="7BC3D8CD" w14:textId="6DC93766" w:rsidR="00B20DCF" w:rsidRDefault="008A07C2" w:rsidP="00896DDC">
      <w:pPr>
        <w:pStyle w:val="B1"/>
      </w:pPr>
      <w:r>
        <w:rPr>
          <w:rFonts w:eastAsia="DengXian" w:hint="eastAsia"/>
          <w:lang w:eastAsia="zh-CN"/>
        </w:rPr>
        <w:t>f</w:t>
      </w:r>
      <w:r w:rsidR="00896DDC" w:rsidRPr="00896DDC">
        <w:rPr>
          <w:rFonts w:eastAsia="DengXian" w:hint="eastAsia"/>
          <w:lang w:eastAsia="zh-CN"/>
        </w:rPr>
        <w:t>)</w:t>
      </w:r>
      <w:r w:rsidR="00896DDC" w:rsidRPr="00896DDC">
        <w:rPr>
          <w:rFonts w:eastAsia="DengXian"/>
          <w:lang w:eastAsia="zh-CN"/>
        </w:rPr>
        <w:tab/>
      </w:r>
      <w:r w:rsidR="00B20DCF">
        <w:t>RncFunction</w:t>
      </w:r>
    </w:p>
    <w:p w14:paraId="23612C1B" w14:textId="6F7A18ED" w:rsidR="00B20DCF" w:rsidRDefault="008A07C2" w:rsidP="00896DDC">
      <w:pPr>
        <w:pStyle w:val="B1"/>
      </w:pPr>
      <w:r>
        <w:rPr>
          <w:rFonts w:eastAsia="DengXian" w:hint="eastAsia"/>
          <w:lang w:eastAsia="zh-CN"/>
        </w:rPr>
        <w:t>g</w:t>
      </w:r>
      <w:r w:rsidR="00896DDC" w:rsidRPr="00896DDC">
        <w:rPr>
          <w:rFonts w:eastAsia="DengXian" w:hint="eastAsia"/>
          <w:lang w:eastAsia="zh-CN"/>
        </w:rPr>
        <w:t>)</w:t>
      </w:r>
      <w:r w:rsidR="00896DDC" w:rsidRPr="00896DDC">
        <w:rPr>
          <w:rFonts w:eastAsia="DengXian"/>
          <w:lang w:eastAsia="zh-CN"/>
        </w:rPr>
        <w:tab/>
      </w:r>
      <w:r w:rsidR="00B20DCF">
        <w:t>Valid for circuit switching.</w:t>
      </w:r>
    </w:p>
    <w:p w14:paraId="61E5D68E" w14:textId="649C8C92" w:rsidR="00B20DCF" w:rsidRDefault="008A07C2" w:rsidP="00896DDC">
      <w:pPr>
        <w:pStyle w:val="B1"/>
      </w:pPr>
      <w:r>
        <w:rPr>
          <w:rFonts w:eastAsia="DengXian" w:hint="eastAsia"/>
          <w:lang w:eastAsia="zh-CN"/>
        </w:rPr>
        <w:t>h</w:t>
      </w:r>
      <w:r w:rsidR="00896DDC" w:rsidRPr="00896DDC">
        <w:rPr>
          <w:rFonts w:eastAsia="DengXian" w:hint="eastAsia"/>
          <w:lang w:eastAsia="zh-CN"/>
        </w:rPr>
        <w:t>)</w:t>
      </w:r>
      <w:r w:rsidR="00896DDC" w:rsidRPr="00896DDC">
        <w:rPr>
          <w:rFonts w:eastAsia="DengXian"/>
          <w:lang w:eastAsia="zh-CN"/>
        </w:rPr>
        <w:tab/>
      </w:r>
      <w:r w:rsidR="00B20DCF">
        <w:t>UMTS</w:t>
      </w:r>
    </w:p>
    <w:p w14:paraId="4965021E" w14:textId="77777777" w:rsidR="00B20DCF" w:rsidRDefault="00B20DCF">
      <w:pPr>
        <w:pStyle w:val="Heading3"/>
      </w:pPr>
      <w:bookmarkStart w:id="74" w:name="_Toc212126292"/>
      <w:smartTag w:uri="urn:schemas-microsoft-com:office:smarttags" w:element="chsdate">
        <w:smartTagPr>
          <w:attr w:name="Year" w:val="1899"/>
          <w:attr w:name="Month" w:val="12"/>
          <w:attr w:name="Day" w:val="30"/>
          <w:attr w:name="IsLunarDate" w:val="False"/>
          <w:attr w:name="IsROCDate" w:val="False"/>
        </w:smartTagPr>
        <w:r>
          <w:t>4.3.2</w:t>
        </w:r>
        <w:r>
          <w:tab/>
          <w:t>A</w:t>
        </w:r>
      </w:smartTag>
      <w:r>
        <w:t>ttempted signalling connection establishments for PS domain</w:t>
      </w:r>
      <w:bookmarkEnd w:id="74"/>
      <w:r>
        <w:t xml:space="preserve"> </w:t>
      </w:r>
    </w:p>
    <w:p w14:paraId="430F0E64" w14:textId="7CD936EC" w:rsidR="00B20DCF" w:rsidRDefault="002C4CF8" w:rsidP="002C4CF8">
      <w:pPr>
        <w:pStyle w:val="B1"/>
      </w:pPr>
      <w:r w:rsidRPr="002C4CF8">
        <w:rPr>
          <w:rFonts w:eastAsia="DengXian" w:hint="eastAsia"/>
          <w:lang w:eastAsia="zh-CN"/>
        </w:rPr>
        <w:t>a)</w:t>
      </w:r>
      <w:r w:rsidRPr="002C4CF8">
        <w:rPr>
          <w:rFonts w:eastAsia="DengXian"/>
          <w:lang w:eastAsia="zh-CN"/>
        </w:rPr>
        <w:tab/>
      </w:r>
      <w:r w:rsidR="00B20DCF">
        <w:t>This measurement provides the number of requests by RNC to establish an Iu control plane connection between the RNC and a PS CN.</w:t>
      </w:r>
    </w:p>
    <w:p w14:paraId="33A7F5D5" w14:textId="77777777" w:rsidR="00B20DCF" w:rsidRDefault="00B20DCF">
      <w:pPr>
        <w:pStyle w:val="NO"/>
      </w:pPr>
      <w:r>
        <w:t>NOTE:</w:t>
      </w:r>
      <w:r>
        <w:tab/>
        <w:t>There is no confirmation in response to this message to indicate that the CN-RNC connection was successfully setup.</w:t>
      </w:r>
    </w:p>
    <w:p w14:paraId="4D8ECE9C" w14:textId="0279D4FD" w:rsidR="00B20DCF" w:rsidRDefault="006E79E3" w:rsidP="002C4CF8">
      <w:pPr>
        <w:pStyle w:val="B1"/>
      </w:pPr>
      <w:r>
        <w:rPr>
          <w:rFonts w:eastAsia="DengXian" w:hint="eastAsia"/>
          <w:lang w:eastAsia="zh-CN"/>
        </w:rPr>
        <w:t>b</w:t>
      </w:r>
      <w:r w:rsidR="002C4CF8" w:rsidRPr="002C4CF8">
        <w:rPr>
          <w:rFonts w:eastAsia="DengXian" w:hint="eastAsia"/>
          <w:lang w:eastAsia="zh-CN"/>
        </w:rPr>
        <w:t>)</w:t>
      </w:r>
      <w:r w:rsidR="002C4CF8" w:rsidRPr="002C4CF8">
        <w:rPr>
          <w:rFonts w:eastAsia="DengXian"/>
          <w:lang w:eastAsia="zh-CN"/>
        </w:rPr>
        <w:tab/>
      </w:r>
      <w:r w:rsidR="00B20DCF">
        <w:t>CC</w:t>
      </w:r>
    </w:p>
    <w:p w14:paraId="7A991587" w14:textId="0D40586E" w:rsidR="00B20DCF" w:rsidRDefault="006E79E3" w:rsidP="002C4CF8">
      <w:pPr>
        <w:pStyle w:val="B1"/>
      </w:pPr>
      <w:r>
        <w:rPr>
          <w:rFonts w:eastAsia="DengXian" w:hint="eastAsia"/>
          <w:lang w:eastAsia="zh-CN"/>
        </w:rPr>
        <w:t>c</w:t>
      </w:r>
      <w:r w:rsidR="002C4CF8" w:rsidRPr="002C4CF8">
        <w:rPr>
          <w:rFonts w:eastAsia="DengXian" w:hint="eastAsia"/>
          <w:lang w:eastAsia="zh-CN"/>
        </w:rPr>
        <w:t>)</w:t>
      </w:r>
      <w:r w:rsidR="002C4CF8" w:rsidRPr="002C4CF8">
        <w:rPr>
          <w:rFonts w:eastAsia="DengXian"/>
          <w:lang w:eastAsia="zh-CN"/>
        </w:rPr>
        <w:tab/>
      </w:r>
      <w:r w:rsidR="00B20DCF">
        <w:t>Transmission of a RANAP Initial UE message by the RNC to the CN. This is sent by the RNC on receipt of an RRC Initial Direct Transfer message from the UE.</w:t>
      </w:r>
    </w:p>
    <w:p w14:paraId="5DDBDA98" w14:textId="5A5143CE" w:rsidR="00B20DCF" w:rsidRDefault="006E79E3" w:rsidP="002C4CF8">
      <w:pPr>
        <w:pStyle w:val="B1"/>
      </w:pPr>
      <w:r>
        <w:rPr>
          <w:rFonts w:eastAsia="DengXian" w:hint="eastAsia"/>
          <w:lang w:eastAsia="zh-CN"/>
        </w:rPr>
        <w:t>d</w:t>
      </w:r>
      <w:r w:rsidR="002C4CF8" w:rsidRPr="002C4CF8">
        <w:rPr>
          <w:rFonts w:eastAsia="DengXian" w:hint="eastAsia"/>
          <w:lang w:eastAsia="zh-CN"/>
        </w:rPr>
        <w:t>)</w:t>
      </w:r>
      <w:r w:rsidR="002C4CF8" w:rsidRPr="002C4CF8">
        <w:rPr>
          <w:rFonts w:eastAsia="DengXian"/>
          <w:lang w:eastAsia="zh-CN"/>
        </w:rPr>
        <w:tab/>
      </w:r>
      <w:r w:rsidR="00B20DCF">
        <w:t>A single integer value</w:t>
      </w:r>
    </w:p>
    <w:p w14:paraId="565DF17A" w14:textId="60A802F6" w:rsidR="00B20DCF" w:rsidRDefault="006E79E3" w:rsidP="002C4CF8">
      <w:pPr>
        <w:pStyle w:val="B1"/>
      </w:pPr>
      <w:r>
        <w:rPr>
          <w:rFonts w:eastAsia="DengXian" w:hint="eastAsia"/>
          <w:lang w:eastAsia="zh-CN"/>
        </w:rPr>
        <w:t>e</w:t>
      </w:r>
      <w:r w:rsidR="002C4CF8" w:rsidRPr="002C4CF8">
        <w:rPr>
          <w:rFonts w:eastAsia="DengXian" w:hint="eastAsia"/>
          <w:lang w:eastAsia="zh-CN"/>
        </w:rPr>
        <w:t>)</w:t>
      </w:r>
      <w:r w:rsidR="002C4CF8" w:rsidRPr="002C4CF8">
        <w:rPr>
          <w:rFonts w:eastAsia="DengXian"/>
          <w:lang w:eastAsia="zh-CN"/>
        </w:rPr>
        <w:tab/>
      </w:r>
      <w:r w:rsidR="00B20DCF">
        <w:t>SIG.AttConnEstabPS.</w:t>
      </w:r>
    </w:p>
    <w:p w14:paraId="6D05C39D" w14:textId="657E8BBA" w:rsidR="00B20DCF" w:rsidRDefault="006E79E3" w:rsidP="002C4CF8">
      <w:pPr>
        <w:pStyle w:val="B1"/>
      </w:pPr>
      <w:r>
        <w:rPr>
          <w:rFonts w:eastAsia="DengXian" w:hint="eastAsia"/>
          <w:lang w:eastAsia="zh-CN"/>
        </w:rPr>
        <w:t>f</w:t>
      </w:r>
      <w:r w:rsidR="002C4CF8" w:rsidRPr="002C4CF8">
        <w:rPr>
          <w:rFonts w:eastAsia="DengXian" w:hint="eastAsia"/>
          <w:lang w:eastAsia="zh-CN"/>
        </w:rPr>
        <w:t>)</w:t>
      </w:r>
      <w:r w:rsidR="002C4CF8" w:rsidRPr="002C4CF8">
        <w:rPr>
          <w:rFonts w:eastAsia="DengXian"/>
          <w:lang w:eastAsia="zh-CN"/>
        </w:rPr>
        <w:tab/>
      </w:r>
      <w:r w:rsidR="00B20DCF">
        <w:t>RncFunction</w:t>
      </w:r>
    </w:p>
    <w:p w14:paraId="112E4643" w14:textId="57719924" w:rsidR="00B20DCF" w:rsidRDefault="006E79E3" w:rsidP="002C4CF8">
      <w:pPr>
        <w:pStyle w:val="B1"/>
      </w:pPr>
      <w:r>
        <w:rPr>
          <w:rFonts w:eastAsia="DengXian" w:hint="eastAsia"/>
          <w:lang w:eastAsia="zh-CN"/>
        </w:rPr>
        <w:t>g</w:t>
      </w:r>
      <w:r w:rsidR="002C4CF8" w:rsidRPr="002C4CF8">
        <w:rPr>
          <w:rFonts w:eastAsia="DengXian" w:hint="eastAsia"/>
          <w:lang w:eastAsia="zh-CN"/>
        </w:rPr>
        <w:t>)</w:t>
      </w:r>
      <w:r w:rsidR="002C4CF8" w:rsidRPr="002C4CF8">
        <w:rPr>
          <w:rFonts w:eastAsia="DengXian"/>
          <w:lang w:eastAsia="zh-CN"/>
        </w:rPr>
        <w:tab/>
      </w:r>
      <w:r w:rsidR="00B20DCF">
        <w:t>Valid for packet switching.</w:t>
      </w:r>
    </w:p>
    <w:p w14:paraId="374A454B" w14:textId="55D11185" w:rsidR="00B20DCF" w:rsidRDefault="006E79E3" w:rsidP="002C4CF8">
      <w:pPr>
        <w:pStyle w:val="B1"/>
      </w:pPr>
      <w:r>
        <w:rPr>
          <w:rFonts w:eastAsia="DengXian" w:hint="eastAsia"/>
          <w:lang w:eastAsia="zh-CN"/>
        </w:rPr>
        <w:t>h</w:t>
      </w:r>
      <w:r w:rsidR="002C4CF8" w:rsidRPr="002C4CF8">
        <w:rPr>
          <w:rFonts w:eastAsia="DengXian" w:hint="eastAsia"/>
          <w:lang w:eastAsia="zh-CN"/>
        </w:rPr>
        <w:t>)</w:t>
      </w:r>
      <w:r w:rsidR="002C4CF8" w:rsidRPr="002C4CF8">
        <w:rPr>
          <w:rFonts w:eastAsia="DengXian"/>
          <w:lang w:eastAsia="zh-CN"/>
        </w:rPr>
        <w:tab/>
      </w:r>
      <w:r w:rsidR="00B20DCF">
        <w:t>UMTS</w:t>
      </w:r>
    </w:p>
    <w:p w14:paraId="375116A1" w14:textId="77777777" w:rsidR="00B20DCF" w:rsidRDefault="00B20DCF">
      <w:pPr>
        <w:pStyle w:val="Heading2"/>
      </w:pPr>
      <w:r>
        <w:br w:type="page"/>
      </w:r>
      <w:bookmarkStart w:id="75" w:name="_Toc212126293"/>
      <w:r>
        <w:lastRenderedPageBreak/>
        <w:t>4.4</w:t>
      </w:r>
      <w:r>
        <w:tab/>
        <w:t>RRC connection establishment</w:t>
      </w:r>
      <w:bookmarkEnd w:id="75"/>
    </w:p>
    <w:p w14:paraId="3CDDE3CC" w14:textId="77777777" w:rsidR="00B20DCF" w:rsidRDefault="00B20DCF">
      <w:pPr>
        <w:pStyle w:val="Heading3"/>
      </w:pPr>
      <w:bookmarkStart w:id="76" w:name="_Toc212126294"/>
      <w:smartTag w:uri="urn:schemas-microsoft-com:office:smarttags" w:element="chsdate">
        <w:smartTagPr>
          <w:attr w:name="Year" w:val="1899"/>
          <w:attr w:name="Month" w:val="12"/>
          <w:attr w:name="Day" w:val="30"/>
          <w:attr w:name="IsLunarDate" w:val="False"/>
          <w:attr w:name="IsROCDate" w:val="False"/>
        </w:smartTagPr>
        <w:r>
          <w:t>4.4.1</w:t>
        </w:r>
        <w:r>
          <w:tab/>
        </w:r>
      </w:smartTag>
      <w:r>
        <w:t>RRC connection establishments</w:t>
      </w:r>
      <w:bookmarkEnd w:id="76"/>
    </w:p>
    <w:p w14:paraId="2778E3A0" w14:textId="77777777" w:rsidR="00D10BE4" w:rsidRPr="00D10BE4" w:rsidRDefault="00D10BE4" w:rsidP="00D10BE4">
      <w:pPr>
        <w:pStyle w:val="Heading4"/>
      </w:pPr>
      <w:bookmarkStart w:id="77" w:name="_Toc212126295"/>
      <w:r>
        <w:t>4.4.1.0</w:t>
      </w:r>
      <w:r>
        <w:tab/>
        <w:t>Introduction</w:t>
      </w:r>
      <w:bookmarkEnd w:id="77"/>
    </w:p>
    <w:p w14:paraId="63C134C9" w14:textId="77777777" w:rsidR="00B20DCF" w:rsidRDefault="00B20DCF">
      <w:r>
        <w:t xml:space="preserve">The three measurement types defined in the clause </w:t>
      </w:r>
      <w:smartTag w:uri="urn:schemas-microsoft-com:office:smarttags" w:element="chsdate">
        <w:smartTagPr>
          <w:attr w:name="Year" w:val="1899"/>
          <w:attr w:name="Month" w:val="12"/>
          <w:attr w:name="Day" w:val="30"/>
          <w:attr w:name="IsLunarDate" w:val="False"/>
          <w:attr w:name="IsROCDate" w:val="False"/>
        </w:smartTagPr>
        <w:r>
          <w:t>4.4.1</w:t>
        </w:r>
      </w:smartTag>
      <w:r>
        <w:t>.n are subject to the "2 out of 3 approach".</w:t>
      </w:r>
    </w:p>
    <w:p w14:paraId="0612DDB0" w14:textId="77777777" w:rsidR="00B20DCF" w:rsidRDefault="00B20DCF">
      <w:pPr>
        <w:pStyle w:val="Heading4"/>
      </w:pPr>
      <w:bookmarkStart w:id="78" w:name="_Toc212126296"/>
      <w:smartTag w:uri="urn:schemas-microsoft-com:office:smarttags" w:element="chsdate">
        <w:smartTagPr>
          <w:attr w:name="Year" w:val="1899"/>
          <w:attr w:name="Month" w:val="12"/>
          <w:attr w:name="Day" w:val="30"/>
          <w:attr w:name="IsLunarDate" w:val="False"/>
          <w:attr w:name="IsROCDate" w:val="False"/>
        </w:smartTagPr>
        <w:r>
          <w:t>4.4.1</w:t>
        </w:r>
      </w:smartTag>
      <w:r>
        <w:t>.1</w:t>
      </w:r>
      <w:r>
        <w:tab/>
        <w:t>Attempted RRC connection establishments</w:t>
      </w:r>
      <w:bookmarkEnd w:id="78"/>
    </w:p>
    <w:p w14:paraId="1CCF542C" w14:textId="31A9A7BB" w:rsidR="00B20DCF" w:rsidRDefault="00E41E68" w:rsidP="00E41E68">
      <w:pPr>
        <w:pStyle w:val="B1"/>
      </w:pPr>
      <w:r w:rsidRPr="00E41E68">
        <w:rPr>
          <w:rFonts w:eastAsia="DengXian" w:hint="eastAsia"/>
          <w:lang w:eastAsia="zh-CN"/>
        </w:rPr>
        <w:t>a)</w:t>
      </w:r>
      <w:r w:rsidRPr="00E41E68">
        <w:rPr>
          <w:rFonts w:eastAsia="DengXian"/>
          <w:lang w:eastAsia="zh-CN"/>
        </w:rPr>
        <w:tab/>
      </w:r>
      <w:r w:rsidR="00B20DCF">
        <w:t>This measurement provides the number of RRC connection establishment attempts for each establishment cause.</w:t>
      </w:r>
    </w:p>
    <w:p w14:paraId="58DCEE68" w14:textId="55CC76FD" w:rsidR="00B20DCF" w:rsidRDefault="00866CF1" w:rsidP="00E41E68">
      <w:pPr>
        <w:pStyle w:val="B1"/>
      </w:pPr>
      <w:r>
        <w:rPr>
          <w:rFonts w:eastAsia="DengXian" w:hint="eastAsia"/>
          <w:lang w:eastAsia="zh-CN"/>
        </w:rPr>
        <w:t>b</w:t>
      </w:r>
      <w:r w:rsidR="00E41E68" w:rsidRPr="00E41E68">
        <w:rPr>
          <w:rFonts w:eastAsia="DengXian" w:hint="eastAsia"/>
          <w:lang w:eastAsia="zh-CN"/>
        </w:rPr>
        <w:t>)</w:t>
      </w:r>
      <w:r w:rsidR="00E41E68" w:rsidRPr="00E41E68">
        <w:rPr>
          <w:rFonts w:eastAsia="DengXian"/>
          <w:lang w:eastAsia="zh-CN"/>
        </w:rPr>
        <w:tab/>
      </w:r>
      <w:r w:rsidR="00B20DCF">
        <w:t>CC</w:t>
      </w:r>
    </w:p>
    <w:p w14:paraId="2EB2DE21" w14:textId="5F783CD4" w:rsidR="00B20DCF" w:rsidRDefault="00866CF1" w:rsidP="00E41E68">
      <w:pPr>
        <w:pStyle w:val="B1"/>
      </w:pPr>
      <w:r>
        <w:rPr>
          <w:rFonts w:eastAsia="DengXian" w:hint="eastAsia"/>
          <w:lang w:eastAsia="zh-CN"/>
        </w:rPr>
        <w:t>c</w:t>
      </w:r>
      <w:r w:rsidR="00E41E68" w:rsidRPr="00E41E68">
        <w:rPr>
          <w:rFonts w:eastAsia="DengXian" w:hint="eastAsia"/>
          <w:lang w:eastAsia="zh-CN"/>
        </w:rPr>
        <w:t>)</w:t>
      </w:r>
      <w:r w:rsidR="00E41E68" w:rsidRPr="00E41E68">
        <w:rPr>
          <w:rFonts w:eastAsia="DengXian"/>
          <w:lang w:eastAsia="zh-CN"/>
        </w:rPr>
        <w:tab/>
      </w:r>
      <w:r w:rsidR="00B20DCF">
        <w:t>Receipt of an RRC Connection Request message by the RNC from the UE. Each RRC Connection Request message received is added to the relevant per cause measurement. The possible causes are included in TS 25.331 [4]. The sum of all supported per cause measurements shall equal the total number of RRC Connection Establishment attempts. In case only a subset of per cause measurements is supported, a sum subcounter will be provided first.</w:t>
      </w:r>
    </w:p>
    <w:p w14:paraId="1F00635E" w14:textId="175F072C" w:rsidR="00B20DCF" w:rsidRDefault="00866CF1" w:rsidP="00E41E68">
      <w:pPr>
        <w:pStyle w:val="B1"/>
      </w:pPr>
      <w:r>
        <w:rPr>
          <w:rFonts w:eastAsia="DengXian" w:hint="eastAsia"/>
          <w:lang w:eastAsia="zh-CN"/>
        </w:rPr>
        <w:t>d</w:t>
      </w:r>
      <w:r w:rsidR="00E41E68" w:rsidRPr="00E41E68">
        <w:rPr>
          <w:rFonts w:eastAsia="DengXian" w:hint="eastAsia"/>
          <w:lang w:eastAsia="zh-CN"/>
        </w:rPr>
        <w:t>)</w:t>
      </w:r>
      <w:r w:rsidR="00E41E68" w:rsidRPr="00E41E68">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6CF0DCA5" w14:textId="0C7CB6D7" w:rsidR="00B20DCF" w:rsidRDefault="00866CF1" w:rsidP="00E41E68">
      <w:pPr>
        <w:pStyle w:val="B1"/>
      </w:pPr>
      <w:r>
        <w:rPr>
          <w:rFonts w:eastAsia="DengXian" w:hint="eastAsia"/>
          <w:lang w:eastAsia="zh-CN"/>
        </w:rPr>
        <w:t>e</w:t>
      </w:r>
      <w:r w:rsidR="00E41E68" w:rsidRPr="00E41E68">
        <w:rPr>
          <w:rFonts w:eastAsia="DengXian" w:hint="eastAsia"/>
          <w:lang w:eastAsia="zh-CN"/>
        </w:rPr>
        <w:t>)</w:t>
      </w:r>
      <w:r w:rsidR="00E41E68" w:rsidRPr="00E41E68">
        <w:rPr>
          <w:rFonts w:eastAsia="DengXian"/>
          <w:lang w:eastAsia="zh-CN"/>
        </w:rPr>
        <w:tab/>
      </w:r>
      <w:r w:rsidR="00B20DCF">
        <w:t>The measurement name has the form RRC.AttConnEstab.</w:t>
      </w:r>
      <w:r w:rsidR="00B20DCF">
        <w:rPr>
          <w:i/>
        </w:rPr>
        <w:t>Cause</w:t>
      </w:r>
      <w:r w:rsidR="00B20DCF">
        <w:br/>
        <w:t xml:space="preserve">where </w:t>
      </w:r>
      <w:r w:rsidR="00B20DCF">
        <w:rPr>
          <w:i/>
        </w:rPr>
        <w:t>Cause</w:t>
      </w:r>
      <w:r w:rsidR="00B20DCF">
        <w:t xml:space="preserve"> identifies the Establishment Cause.</w:t>
      </w:r>
    </w:p>
    <w:p w14:paraId="6F4D9B6D" w14:textId="4FADCA27" w:rsidR="00B20DCF" w:rsidRDefault="00866CF1" w:rsidP="00E41E68">
      <w:pPr>
        <w:pStyle w:val="B1"/>
        <w:rPr>
          <w:lang w:eastAsia="zh-CN"/>
        </w:rPr>
      </w:pPr>
      <w:r>
        <w:rPr>
          <w:rFonts w:eastAsia="DengXian" w:hint="eastAsia"/>
          <w:lang w:eastAsia="zh-CN"/>
        </w:rPr>
        <w:t>f</w:t>
      </w:r>
      <w:r w:rsidR="00E41E68" w:rsidRPr="00E41E68">
        <w:rPr>
          <w:rFonts w:eastAsia="DengXian" w:hint="eastAsia"/>
          <w:lang w:eastAsia="zh-CN"/>
        </w:rPr>
        <w:t>)</w:t>
      </w:r>
      <w:r w:rsidR="00E41E68" w:rsidRPr="00E41E68">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0F509D9C" w14:textId="4D716486" w:rsidR="00B20DCF" w:rsidRDefault="00866CF1" w:rsidP="00E41E68">
      <w:pPr>
        <w:pStyle w:val="B1"/>
      </w:pPr>
      <w:r>
        <w:rPr>
          <w:rFonts w:eastAsia="DengXian" w:hint="eastAsia"/>
          <w:lang w:eastAsia="zh-CN"/>
        </w:rPr>
        <w:t>g</w:t>
      </w:r>
      <w:r w:rsidR="00E41E68" w:rsidRPr="00E41E68">
        <w:rPr>
          <w:rFonts w:eastAsia="DengXian" w:hint="eastAsia"/>
          <w:lang w:eastAsia="zh-CN"/>
        </w:rPr>
        <w:t>)</w:t>
      </w:r>
      <w:r w:rsidR="00E41E68" w:rsidRPr="00E41E68">
        <w:rPr>
          <w:rFonts w:eastAsia="DengXian"/>
          <w:lang w:eastAsia="zh-CN"/>
        </w:rPr>
        <w:tab/>
      </w:r>
      <w:r w:rsidR="00B20DCF">
        <w:t>Valid for circuit switched and packet switched traffic</w:t>
      </w:r>
    </w:p>
    <w:p w14:paraId="22BB2AA3" w14:textId="6A1F5264" w:rsidR="00B20DCF" w:rsidRDefault="00866CF1" w:rsidP="00E41E68">
      <w:pPr>
        <w:pStyle w:val="B1"/>
      </w:pPr>
      <w:r>
        <w:rPr>
          <w:rFonts w:eastAsia="DengXian" w:hint="eastAsia"/>
          <w:lang w:eastAsia="zh-CN"/>
        </w:rPr>
        <w:t>h</w:t>
      </w:r>
      <w:r w:rsidR="00E41E68" w:rsidRPr="00E41E68">
        <w:rPr>
          <w:rFonts w:eastAsia="DengXian" w:hint="eastAsia"/>
          <w:lang w:eastAsia="zh-CN"/>
        </w:rPr>
        <w:t>)</w:t>
      </w:r>
      <w:r w:rsidR="00E41E68" w:rsidRPr="00E41E68">
        <w:rPr>
          <w:rFonts w:eastAsia="DengXian"/>
          <w:lang w:eastAsia="zh-CN"/>
        </w:rPr>
        <w:tab/>
      </w:r>
      <w:r w:rsidR="00B20DCF">
        <w:t>UMTS</w:t>
      </w:r>
    </w:p>
    <w:p w14:paraId="015F7534" w14:textId="77777777" w:rsidR="00B20DCF" w:rsidRDefault="00B20DCF">
      <w:pPr>
        <w:pStyle w:val="Heading4"/>
      </w:pPr>
      <w:bookmarkStart w:id="79" w:name="_Toc212126297"/>
      <w:smartTag w:uri="urn:schemas-microsoft-com:office:smarttags" w:element="chsdate">
        <w:smartTagPr>
          <w:attr w:name="Year" w:val="1899"/>
          <w:attr w:name="Month" w:val="12"/>
          <w:attr w:name="Day" w:val="30"/>
          <w:attr w:name="IsLunarDate" w:val="False"/>
          <w:attr w:name="IsROCDate" w:val="False"/>
        </w:smartTagPr>
        <w:r>
          <w:t>4.4.1</w:t>
        </w:r>
      </w:smartTag>
      <w:r>
        <w:t>.2</w:t>
      </w:r>
      <w:r>
        <w:tab/>
        <w:t>Failed RRC connection establishments</w:t>
      </w:r>
      <w:bookmarkEnd w:id="79"/>
    </w:p>
    <w:p w14:paraId="461FF207" w14:textId="77777777" w:rsidR="00B20DCF" w:rsidRDefault="0026266C" w:rsidP="0026266C">
      <w:pPr>
        <w:pStyle w:val="B1"/>
      </w:pPr>
      <w:r>
        <w:t>a)</w:t>
      </w:r>
      <w:r>
        <w:tab/>
      </w:r>
      <w:r w:rsidR="00B20DCF">
        <w:t>This measurement provides the number of RRC establishment failures for each rejection cause.</w:t>
      </w:r>
    </w:p>
    <w:p w14:paraId="5294E1D7" w14:textId="77777777" w:rsidR="00B20DCF" w:rsidRDefault="0026266C" w:rsidP="0026266C">
      <w:pPr>
        <w:pStyle w:val="B1"/>
      </w:pPr>
      <w:r>
        <w:t>b)</w:t>
      </w:r>
      <w:r>
        <w:tab/>
      </w:r>
      <w:r w:rsidR="00B20DCF">
        <w:t>CC</w:t>
      </w:r>
    </w:p>
    <w:p w14:paraId="34A8DE9B" w14:textId="77777777" w:rsidR="00B20DCF" w:rsidRDefault="0026266C" w:rsidP="0026266C">
      <w:pPr>
        <w:pStyle w:val="B1"/>
      </w:pPr>
      <w:r>
        <w:t>c)</w:t>
      </w:r>
      <w:r>
        <w:tab/>
      </w:r>
      <w:r w:rsidR="00B20DCF">
        <w:t>Transmission of an RRC Connection Reject message by the RNC to the UE or an expected RRC CONNECTION SETUP COMPLETE message not received by the RNC. Each RRC Connection Reject message received is added to the relevant per cause measurement. The possible causes are included in TS 25.331 [4].</w:t>
      </w:r>
      <w:r w:rsidR="00B20DCF">
        <w:br/>
        <w:t>Each expected RRC CONNECTION SETUP COMPLETE not received by the RNC is added to the measurement cause 'No Reply' (not specified in TS 25.331 [4]). Each RRC connection which is not established because the cell is going to Energy Saving mode is added to the measurement cause ‘EnergySaving’ (not specified in TS 25.331 [4])</w:t>
      </w:r>
      <w:r w:rsidR="00B20DCF">
        <w:br/>
        <w:t>The sum of all supported per cause measurements shall equal the total number of RRC Connection Establishment Failures. In case only a subset of per cause measurements is supported, a sum subcounter will be provided first.</w:t>
      </w:r>
    </w:p>
    <w:p w14:paraId="4D70B08E" w14:textId="77777777" w:rsidR="00B20DCF" w:rsidRDefault="0026266C" w:rsidP="0026266C">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77322607" w14:textId="77777777" w:rsidR="00B20DCF" w:rsidRDefault="0026266C" w:rsidP="0026266C">
      <w:pPr>
        <w:pStyle w:val="B1"/>
      </w:pPr>
      <w:r>
        <w:t>e)</w:t>
      </w:r>
      <w:r>
        <w:tab/>
      </w:r>
      <w:r w:rsidR="00B20DCF">
        <w:t>The measurement name has the form RRC.FailConnEstab.</w:t>
      </w:r>
      <w:r w:rsidR="00B20DCF">
        <w:rPr>
          <w:i/>
        </w:rPr>
        <w:t>Cause</w:t>
      </w:r>
      <w:r w:rsidR="00B20DCF">
        <w:br/>
        <w:t xml:space="preserve">where </w:t>
      </w:r>
      <w:r w:rsidR="00B20DCF">
        <w:rPr>
          <w:i/>
        </w:rPr>
        <w:t>Cause</w:t>
      </w:r>
      <w:r w:rsidR="00B20DCF">
        <w:t xml:space="preserve"> identifies the Rejection Cause.</w:t>
      </w:r>
      <w:r w:rsidR="00B20DCF">
        <w:br/>
        <w:t xml:space="preserve">The cause 'No Reply' is identified by the </w:t>
      </w:r>
      <w:r w:rsidR="00B20DCF">
        <w:rPr>
          <w:i/>
        </w:rPr>
        <w:t>.NoReply</w:t>
      </w:r>
      <w:r w:rsidR="00B20DCF">
        <w:t xml:space="preserve"> suffix. </w:t>
      </w:r>
      <w:r w:rsidR="00B20DCF">
        <w:br/>
        <w:t xml:space="preserve">The cause 'Energy Saving' is identified by the </w:t>
      </w:r>
      <w:r w:rsidR="00B20DCF">
        <w:rPr>
          <w:i/>
        </w:rPr>
        <w:t>.EnergySaving</w:t>
      </w:r>
      <w:r w:rsidR="00B20DCF">
        <w:t xml:space="preserve"> suffix.</w:t>
      </w:r>
    </w:p>
    <w:p w14:paraId="59E9D0B4" w14:textId="77777777" w:rsidR="00B20DCF" w:rsidRDefault="0026266C" w:rsidP="0026266C">
      <w:pPr>
        <w:pStyle w:val="B1"/>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79F87476" w14:textId="77777777" w:rsidR="00B20DCF" w:rsidRDefault="0026266C" w:rsidP="0026266C">
      <w:pPr>
        <w:pStyle w:val="B1"/>
      </w:pPr>
      <w:r>
        <w:t>g)</w:t>
      </w:r>
      <w:r>
        <w:tab/>
      </w:r>
      <w:r w:rsidR="00B20DCF">
        <w:t>Valid for circuit switched and packet switched traffic</w:t>
      </w:r>
      <w:r>
        <w:t>.</w:t>
      </w:r>
    </w:p>
    <w:p w14:paraId="4B98C25C" w14:textId="77777777" w:rsidR="00B20DCF" w:rsidRDefault="0026266C" w:rsidP="0026266C">
      <w:pPr>
        <w:pStyle w:val="B1"/>
      </w:pPr>
      <w:r>
        <w:lastRenderedPageBreak/>
        <w:t>h)</w:t>
      </w:r>
      <w:r>
        <w:tab/>
      </w:r>
      <w:r w:rsidR="00B20DCF">
        <w:t>UMTS</w:t>
      </w:r>
      <w:r>
        <w:t>.</w:t>
      </w:r>
    </w:p>
    <w:p w14:paraId="3E65280D" w14:textId="77777777" w:rsidR="0026266C" w:rsidRDefault="0026266C" w:rsidP="0026266C">
      <w:pPr>
        <w:pStyle w:val="B1"/>
      </w:pPr>
      <w:r>
        <w:t>i)</w:t>
      </w:r>
      <w:r>
        <w:tab/>
      </w:r>
      <w:r w:rsidRPr="00C51C01">
        <w:t>One usage of this measurement is to support the coverage ratio (CR) calculation for EE coverage area determination in [</w:t>
      </w:r>
      <w:r>
        <w:t>21</w:t>
      </w:r>
      <w:r w:rsidRPr="00C51C01">
        <w:t>]</w:t>
      </w:r>
      <w:r>
        <w:t>.</w:t>
      </w:r>
    </w:p>
    <w:p w14:paraId="49BE5263" w14:textId="77777777" w:rsidR="00B20DCF" w:rsidRDefault="00B20DCF">
      <w:pPr>
        <w:pStyle w:val="Heading4"/>
      </w:pPr>
      <w:bookmarkStart w:id="80" w:name="_Toc212126298"/>
      <w:smartTag w:uri="urn:schemas-microsoft-com:office:smarttags" w:element="chsdate">
        <w:smartTagPr>
          <w:attr w:name="Year" w:val="1899"/>
          <w:attr w:name="Month" w:val="12"/>
          <w:attr w:name="Day" w:val="30"/>
          <w:attr w:name="IsLunarDate" w:val="False"/>
          <w:attr w:name="IsROCDate" w:val="False"/>
        </w:smartTagPr>
        <w:r>
          <w:t>4.4.1</w:t>
        </w:r>
      </w:smartTag>
      <w:r>
        <w:t>.3</w:t>
      </w:r>
      <w:r>
        <w:tab/>
        <w:t>Successful RRC connection establishments</w:t>
      </w:r>
      <w:bookmarkEnd w:id="80"/>
    </w:p>
    <w:p w14:paraId="256B8DBD" w14:textId="77777777" w:rsidR="00B20DCF" w:rsidRDefault="0026266C" w:rsidP="0026266C">
      <w:pPr>
        <w:pStyle w:val="B1"/>
      </w:pPr>
      <w:r>
        <w:t>a)</w:t>
      </w:r>
      <w:r>
        <w:tab/>
      </w:r>
      <w:r w:rsidR="00B20DCF">
        <w:t>This measurement provides the number of successful RRC establishments for each establishment cause.</w:t>
      </w:r>
    </w:p>
    <w:p w14:paraId="2A29431C" w14:textId="77777777" w:rsidR="00B20DCF" w:rsidRDefault="0026266C" w:rsidP="0026266C">
      <w:pPr>
        <w:pStyle w:val="B1"/>
      </w:pPr>
      <w:r>
        <w:t>b)</w:t>
      </w:r>
      <w:r>
        <w:tab/>
      </w:r>
      <w:r w:rsidR="00B20DCF">
        <w:t>CC</w:t>
      </w:r>
    </w:p>
    <w:p w14:paraId="0C004C89" w14:textId="77777777" w:rsidR="00B20DCF" w:rsidRDefault="0026266C" w:rsidP="0026266C">
      <w:pPr>
        <w:pStyle w:val="B1"/>
      </w:pPr>
      <w:r>
        <w:t>c)</w:t>
      </w:r>
      <w:r>
        <w:tab/>
      </w:r>
      <w:r w:rsidR="00B20DCF">
        <w:t>Receipt by the RNC of a RRC CONNECTION SETUP COMPLETE message following a RRC establishment attempt. Each RRC Connection Setup Complete message received is added to the relevant per cause measurement. The possible causes are included in TS 25.331 [4]. The sum of all supported per cause measurements shall equal the total number of RRC Connection Establishments. In case only a subset of per cause measurements is supported, a sum subcounter will be provided first.</w:t>
      </w:r>
    </w:p>
    <w:p w14:paraId="0284E290" w14:textId="77777777" w:rsidR="00B20DCF" w:rsidRDefault="0026266C" w:rsidP="0026266C">
      <w:pPr>
        <w:pStyle w:val="B1"/>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3EF46A08" w14:textId="77777777" w:rsidR="00B20DCF" w:rsidRDefault="0026266C" w:rsidP="0026266C">
      <w:pPr>
        <w:pStyle w:val="B1"/>
      </w:pPr>
      <w:r>
        <w:t>e)</w:t>
      </w:r>
      <w:r>
        <w:tab/>
      </w:r>
      <w:r w:rsidR="00B20DCF">
        <w:t>The measurement name has the form RRC.SuccConnEstab.</w:t>
      </w:r>
      <w:r w:rsidR="00B20DCF">
        <w:rPr>
          <w:i/>
        </w:rPr>
        <w:t>Cause</w:t>
      </w:r>
      <w:r w:rsidR="00B20DCF">
        <w:br/>
        <w:t xml:space="preserve">where </w:t>
      </w:r>
      <w:r w:rsidR="00B20DCF">
        <w:rPr>
          <w:i/>
        </w:rPr>
        <w:t>Cause</w:t>
      </w:r>
      <w:r w:rsidR="00B20DCF">
        <w:t xml:space="preserve"> identifies the Establishment Cause.</w:t>
      </w:r>
    </w:p>
    <w:p w14:paraId="419485D5" w14:textId="77777777" w:rsidR="00B20DCF" w:rsidRDefault="0026266C" w:rsidP="0026266C">
      <w:pPr>
        <w:pStyle w:val="B1"/>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79DF0D73" w14:textId="77777777" w:rsidR="00B20DCF" w:rsidRDefault="0026266C" w:rsidP="0026266C">
      <w:pPr>
        <w:pStyle w:val="B1"/>
      </w:pPr>
      <w:r>
        <w:t>g)</w:t>
      </w:r>
      <w:r>
        <w:tab/>
      </w:r>
      <w:r w:rsidR="00B20DCF">
        <w:t>Valid for circuit switched and packet switched traffic</w:t>
      </w:r>
      <w:r>
        <w:t>.</w:t>
      </w:r>
    </w:p>
    <w:p w14:paraId="7D13E325" w14:textId="77777777" w:rsidR="00B20DCF" w:rsidRDefault="0026266C" w:rsidP="0026266C">
      <w:pPr>
        <w:pStyle w:val="B1"/>
      </w:pPr>
      <w:r>
        <w:t>h)</w:t>
      </w:r>
      <w:r>
        <w:tab/>
      </w:r>
      <w:r w:rsidR="00B20DCF">
        <w:t>UMTS</w:t>
      </w:r>
      <w:r>
        <w:t>.</w:t>
      </w:r>
    </w:p>
    <w:p w14:paraId="7EFDF1B5" w14:textId="77777777" w:rsidR="0026266C" w:rsidRDefault="0026266C" w:rsidP="0026266C">
      <w:pPr>
        <w:pStyle w:val="B1"/>
      </w:pPr>
      <w:r>
        <w:t>i)</w:t>
      </w:r>
      <w:r>
        <w:tab/>
      </w:r>
      <w:r w:rsidRPr="00C51C01">
        <w:t>One usage of this measurement is to support the coverage ratio (CR) calculation for EE coverage area determination in [</w:t>
      </w:r>
      <w:r>
        <w:t>21</w:t>
      </w:r>
      <w:r w:rsidRPr="00C51C01">
        <w:t>]</w:t>
      </w:r>
      <w:r>
        <w:t>.</w:t>
      </w:r>
    </w:p>
    <w:p w14:paraId="6F2EA2EA" w14:textId="77777777" w:rsidR="00B20DCF" w:rsidRDefault="00B20DCF">
      <w:pPr>
        <w:pStyle w:val="Heading3"/>
      </w:pPr>
      <w:r>
        <w:br w:type="page"/>
      </w:r>
      <w:bookmarkStart w:id="81" w:name="_Toc212126299"/>
      <w:r>
        <w:lastRenderedPageBreak/>
        <w:t>4.4.2</w:t>
      </w:r>
      <w:r>
        <w:tab/>
        <w:t>RRC connection establishment setup time</w:t>
      </w:r>
      <w:bookmarkEnd w:id="81"/>
    </w:p>
    <w:p w14:paraId="6B2CD614" w14:textId="77777777" w:rsidR="00B20DCF" w:rsidRDefault="00B20DCF">
      <w:pPr>
        <w:pStyle w:val="Heading4"/>
      </w:pPr>
      <w:bookmarkStart w:id="82" w:name="_Toc212126300"/>
      <w:smartTag w:uri="urn:schemas-microsoft-com:office:smarttags" w:element="chsdate">
        <w:smartTagPr>
          <w:attr w:name="Year" w:val="1899"/>
          <w:attr w:name="Month" w:val="12"/>
          <w:attr w:name="Day" w:val="30"/>
          <w:attr w:name="IsLunarDate" w:val="False"/>
          <w:attr w:name="IsROCDate" w:val="False"/>
        </w:smartTagPr>
        <w:r>
          <w:t>4.4.2</w:t>
        </w:r>
      </w:smartTag>
      <w:r>
        <w:t>.1</w:t>
      </w:r>
      <w:r>
        <w:tab/>
        <w:t>RRC connection set-up time (Mean)</w:t>
      </w:r>
      <w:bookmarkEnd w:id="82"/>
    </w:p>
    <w:p w14:paraId="321DACD6" w14:textId="2902E991" w:rsidR="00B20DCF" w:rsidRDefault="001D2BF9" w:rsidP="001D2BF9">
      <w:pPr>
        <w:pStyle w:val="B1"/>
      </w:pPr>
      <w:r w:rsidRPr="001D2BF9">
        <w:rPr>
          <w:rFonts w:eastAsia="DengXian" w:hint="eastAsia"/>
          <w:lang w:eastAsia="zh-CN"/>
        </w:rPr>
        <w:t>a)</w:t>
      </w:r>
      <w:r w:rsidRPr="001D2BF9">
        <w:rPr>
          <w:rFonts w:eastAsia="DengXian"/>
          <w:lang w:eastAsia="zh-CN"/>
        </w:rPr>
        <w:tab/>
      </w:r>
      <w:r w:rsidR="00B20DCF">
        <w:t>This measurement provides the mean time per establishment cause it takes for the RNC to establish a RRC connection during each granularity period. The measurement is split into subcounters per establishment cause.</w:t>
      </w:r>
    </w:p>
    <w:p w14:paraId="377C530D" w14:textId="7FBA2C6A" w:rsidR="00B20DCF" w:rsidRDefault="00E51500" w:rsidP="001D2BF9">
      <w:pPr>
        <w:pStyle w:val="B1"/>
      </w:pPr>
      <w:r>
        <w:rPr>
          <w:rFonts w:eastAsia="DengXian" w:hint="eastAsia"/>
          <w:lang w:eastAsia="zh-CN"/>
        </w:rPr>
        <w:t>b</w:t>
      </w:r>
      <w:r w:rsidR="001D2BF9" w:rsidRPr="001D2BF9">
        <w:rPr>
          <w:rFonts w:eastAsia="DengXian" w:hint="eastAsia"/>
          <w:lang w:eastAsia="zh-CN"/>
        </w:rPr>
        <w:t>)</w:t>
      </w:r>
      <w:r w:rsidR="001D2BF9" w:rsidRPr="001D2BF9">
        <w:rPr>
          <w:rFonts w:eastAsia="DengXian"/>
          <w:lang w:eastAsia="zh-CN"/>
        </w:rPr>
        <w:tab/>
      </w:r>
      <w:r w:rsidR="00B20DCF">
        <w:t>DER (n=1)</w:t>
      </w:r>
    </w:p>
    <w:p w14:paraId="378AF43D" w14:textId="4EDD7239" w:rsidR="00B20DCF" w:rsidRDefault="00E51500" w:rsidP="001D2BF9">
      <w:pPr>
        <w:pStyle w:val="B1"/>
      </w:pPr>
      <w:r>
        <w:rPr>
          <w:rFonts w:eastAsia="DengXian" w:hint="eastAsia"/>
          <w:lang w:eastAsia="zh-CN"/>
        </w:rPr>
        <w:t>c</w:t>
      </w:r>
      <w:r w:rsidR="001D2BF9" w:rsidRPr="001D2BF9">
        <w:rPr>
          <w:rFonts w:eastAsia="DengXian" w:hint="eastAsia"/>
          <w:lang w:eastAsia="zh-CN"/>
        </w:rPr>
        <w:t>)</w:t>
      </w:r>
      <w:r w:rsidR="001D2BF9" w:rsidRPr="001D2BF9">
        <w:rPr>
          <w:rFonts w:eastAsia="DengXian"/>
          <w:lang w:eastAsia="zh-CN"/>
        </w:rPr>
        <w:tab/>
      </w:r>
      <w:r w:rsidR="00B20DCF">
        <w:t>This measurement is obtained by accumulating the time intervals for every successful RRC connection establishment per establishment cause between the receipt by the RNC from the UE of a "RRC CONNECTION REQUEST" and the corresponding "RRC CONNECTION SETUP COMPLETE" message over a granularity period using DER.  The end value of this time will then be divided by the number of successful RRC connections observed in the granularity period to give the arithmetic mean, the accumulator shall be reinitialised at the beginning of each granularity period.  The measurement is split into subcounters per establishment cause, see TS 25.331 [4].</w:t>
      </w:r>
    </w:p>
    <w:p w14:paraId="68C88BD1" w14:textId="77777777" w:rsidR="00B20DCF" w:rsidRDefault="00B20DCF">
      <w:pPr>
        <w:pStyle w:val="TH"/>
      </w:pPr>
      <w:r>
        <w:object w:dxaOrig="5256" w:dyaOrig="2911" w14:anchorId="16CDA0B0">
          <v:shape id="_x0000_i1029" type="#_x0000_t75" style="width:262.8pt;height:145.8pt" o:ole="" o:allowoverlap="f" fillcolor="window">
            <v:imagedata r:id="rId16" o:title=""/>
          </v:shape>
          <o:OLEObject Type="Embed" ProgID="Word.Picture.8" ShapeID="_x0000_i1029" DrawAspect="Content" ObjectID="_1822741982" r:id="rId17"/>
        </w:object>
      </w:r>
    </w:p>
    <w:p w14:paraId="70A8D1F3" w14:textId="77777777" w:rsidR="00B20DCF" w:rsidRDefault="00B20DCF">
      <w:pPr>
        <w:pStyle w:val="TF"/>
        <w:outlineLvl w:val="0"/>
      </w:pPr>
      <w:r>
        <w:t>Figure</w:t>
      </w:r>
    </w:p>
    <w:p w14:paraId="178B4F3E" w14:textId="18AA614C" w:rsidR="00B20DCF" w:rsidRDefault="00E51500" w:rsidP="001D2BF9">
      <w:pPr>
        <w:pStyle w:val="B1"/>
      </w:pPr>
      <w:r>
        <w:rPr>
          <w:rFonts w:eastAsia="DengXian" w:hint="eastAsia"/>
          <w:lang w:eastAsia="zh-CN"/>
        </w:rPr>
        <w:t>d</w:t>
      </w:r>
      <w:r w:rsidR="001D2BF9" w:rsidRPr="001D2BF9">
        <w:rPr>
          <w:rFonts w:eastAsia="DengXian" w:hint="eastAsia"/>
          <w:lang w:eastAsia="zh-CN"/>
        </w:rPr>
        <w:t>)</w:t>
      </w:r>
      <w:r w:rsidR="001D2BF9" w:rsidRPr="001D2BF9">
        <w:rPr>
          <w:rFonts w:eastAsia="DengXian"/>
          <w:lang w:eastAsia="zh-CN"/>
        </w:rPr>
        <w:tab/>
      </w:r>
      <w:r w:rsidR="00B20DCF">
        <w:t>Each measurement is an integer value.(in milliseconds)</w:t>
      </w:r>
    </w:p>
    <w:p w14:paraId="566BA9A8" w14:textId="0ECE2873" w:rsidR="00B20DCF" w:rsidRDefault="00E51500" w:rsidP="001D2BF9">
      <w:pPr>
        <w:pStyle w:val="B1"/>
      </w:pPr>
      <w:r>
        <w:rPr>
          <w:rFonts w:eastAsia="DengXian" w:hint="eastAsia"/>
          <w:lang w:eastAsia="zh-CN"/>
        </w:rPr>
        <w:t>e</w:t>
      </w:r>
      <w:r w:rsidR="001D2BF9" w:rsidRPr="001D2BF9">
        <w:rPr>
          <w:rFonts w:eastAsia="DengXian" w:hint="eastAsia"/>
          <w:lang w:eastAsia="zh-CN"/>
        </w:rPr>
        <w:t>)</w:t>
      </w:r>
      <w:r w:rsidR="001D2BF9" w:rsidRPr="001D2BF9">
        <w:rPr>
          <w:rFonts w:eastAsia="DengXian"/>
          <w:lang w:eastAsia="zh-CN"/>
        </w:rPr>
        <w:tab/>
      </w:r>
      <w:r w:rsidR="00B20DCF">
        <w:t>RRC.AttConnEstabTimeMean.</w:t>
      </w:r>
      <w:r w:rsidR="00B20DCF">
        <w:rPr>
          <w:i/>
        </w:rPr>
        <w:t>Cause</w:t>
      </w:r>
      <w:r w:rsidR="00B20DCF">
        <w:br/>
        <w:t xml:space="preserve">where </w:t>
      </w:r>
      <w:r w:rsidR="00B20DCF">
        <w:rPr>
          <w:i/>
        </w:rPr>
        <w:t>Cause</w:t>
      </w:r>
      <w:r w:rsidR="00B20DCF">
        <w:t xml:space="preserve"> identifies the Establishment Cause.</w:t>
      </w:r>
    </w:p>
    <w:p w14:paraId="7B586B58" w14:textId="12122793" w:rsidR="00B20DCF" w:rsidRDefault="00E51500" w:rsidP="001D2BF9">
      <w:pPr>
        <w:pStyle w:val="B1"/>
        <w:rPr>
          <w:lang w:eastAsia="zh-CN"/>
        </w:rPr>
      </w:pPr>
      <w:r>
        <w:rPr>
          <w:rFonts w:eastAsia="DengXian" w:hint="eastAsia"/>
          <w:lang w:eastAsia="zh-CN"/>
        </w:rPr>
        <w:t>f</w:t>
      </w:r>
      <w:r w:rsidR="001D2BF9" w:rsidRPr="001D2BF9">
        <w:rPr>
          <w:rFonts w:eastAsia="DengXian" w:hint="eastAsia"/>
          <w:lang w:eastAsia="zh-CN"/>
        </w:rPr>
        <w:t>)</w:t>
      </w:r>
      <w:r w:rsidR="001D2BF9" w:rsidRPr="001D2BF9">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0A1AFC98" w14:textId="4CE9EC21" w:rsidR="00B20DCF" w:rsidRDefault="00E51500" w:rsidP="001D2BF9">
      <w:pPr>
        <w:pStyle w:val="B1"/>
      </w:pPr>
      <w:r>
        <w:rPr>
          <w:rFonts w:eastAsia="DengXian" w:hint="eastAsia"/>
          <w:lang w:eastAsia="zh-CN"/>
        </w:rPr>
        <w:t>g</w:t>
      </w:r>
      <w:r w:rsidR="001D2BF9" w:rsidRPr="001D2BF9">
        <w:rPr>
          <w:rFonts w:eastAsia="DengXian" w:hint="eastAsia"/>
          <w:lang w:eastAsia="zh-CN"/>
        </w:rPr>
        <w:t>)</w:t>
      </w:r>
      <w:r w:rsidR="001D2BF9" w:rsidRPr="001D2BF9">
        <w:rPr>
          <w:rFonts w:eastAsia="DengXian"/>
          <w:lang w:eastAsia="zh-CN"/>
        </w:rPr>
        <w:tab/>
      </w:r>
      <w:r w:rsidR="00B20DCF">
        <w:t>Valid for circuit switched and packet switched traffic</w:t>
      </w:r>
    </w:p>
    <w:p w14:paraId="4858FCCE" w14:textId="3DF99537" w:rsidR="00B20DCF" w:rsidRDefault="00E51500" w:rsidP="001D2BF9">
      <w:pPr>
        <w:pStyle w:val="B1"/>
      </w:pPr>
      <w:r>
        <w:rPr>
          <w:rFonts w:eastAsia="DengXian" w:hint="eastAsia"/>
          <w:lang w:eastAsia="zh-CN"/>
        </w:rPr>
        <w:t>h</w:t>
      </w:r>
      <w:r w:rsidR="001D2BF9" w:rsidRPr="001D2BF9">
        <w:rPr>
          <w:rFonts w:eastAsia="DengXian" w:hint="eastAsia"/>
          <w:lang w:eastAsia="zh-CN"/>
        </w:rPr>
        <w:t>)</w:t>
      </w:r>
      <w:r w:rsidR="001D2BF9" w:rsidRPr="001D2BF9">
        <w:rPr>
          <w:rFonts w:eastAsia="DengXian"/>
          <w:lang w:eastAsia="zh-CN"/>
        </w:rPr>
        <w:tab/>
      </w:r>
      <w:r w:rsidR="00B20DCF">
        <w:t>UMTS</w:t>
      </w:r>
    </w:p>
    <w:p w14:paraId="18E73D69" w14:textId="77777777" w:rsidR="00B20DCF" w:rsidRDefault="00B20DCF">
      <w:pPr>
        <w:pStyle w:val="Heading4"/>
      </w:pPr>
      <w:bookmarkStart w:id="83" w:name="_Toc212126301"/>
      <w:smartTag w:uri="urn:schemas-microsoft-com:office:smarttags" w:element="chsdate">
        <w:smartTagPr>
          <w:attr w:name="Year" w:val="1899"/>
          <w:attr w:name="Month" w:val="12"/>
          <w:attr w:name="Day" w:val="30"/>
          <w:attr w:name="IsLunarDate" w:val="False"/>
          <w:attr w:name="IsROCDate" w:val="False"/>
        </w:smartTagPr>
        <w:r>
          <w:t>4.4.2</w:t>
        </w:r>
      </w:smartTag>
      <w:r>
        <w:t>.2</w:t>
      </w:r>
      <w:r>
        <w:tab/>
        <w:t>RRC connection set-up time (Max)</w:t>
      </w:r>
      <w:bookmarkEnd w:id="83"/>
    </w:p>
    <w:p w14:paraId="7A2B9F10" w14:textId="77777777" w:rsidR="00B20DCF" w:rsidRDefault="003B6407" w:rsidP="003B6407">
      <w:pPr>
        <w:pStyle w:val="B1"/>
      </w:pPr>
      <w:r>
        <w:t>a)</w:t>
      </w:r>
      <w:r>
        <w:tab/>
      </w:r>
      <w:r w:rsidR="00B20DCF">
        <w:t>This measurement provides the maximum time per establishment cause it takes for the RNC in order to establish a RRC connection during each granularity period. The measurement is split into subcounters per establishment cause.</w:t>
      </w:r>
    </w:p>
    <w:p w14:paraId="7682124F" w14:textId="77777777" w:rsidR="00B20DCF" w:rsidRDefault="003B6407" w:rsidP="003B6407">
      <w:pPr>
        <w:pStyle w:val="B1"/>
      </w:pPr>
      <w:r>
        <w:t>b)</w:t>
      </w:r>
      <w:r>
        <w:tab/>
      </w:r>
      <w:r w:rsidR="00B20DCF">
        <w:t>GAUGE</w:t>
      </w:r>
    </w:p>
    <w:p w14:paraId="7705574F" w14:textId="77777777" w:rsidR="00B20DCF" w:rsidRDefault="003B6407" w:rsidP="003B6407">
      <w:pPr>
        <w:pStyle w:val="B1"/>
      </w:pPr>
      <w:r>
        <w:t>c)</w:t>
      </w:r>
      <w:r>
        <w:tab/>
      </w:r>
      <w:r w:rsidR="00B20DCF">
        <w:t>This measurement is obtained by monitoring the time intervals for each successful RRC connection establishment per establishment cause between the receipt by the RNC from the UE of a "RRC CONNECTION REQUEST" and the corresponding "RRC CONNECTION SETUP COMPLETE" message, see TS 25.331 [4]. The high tide mark of this time will be stored in a gauge, the gauge shall be reinitialised at the beginning of each granularity period.  The measurement is split into subcounters per establishment cause.</w:t>
      </w:r>
    </w:p>
    <w:p w14:paraId="22F36038" w14:textId="77777777" w:rsidR="00B20DCF" w:rsidRDefault="00B20DCF">
      <w:pPr>
        <w:pStyle w:val="TH"/>
      </w:pPr>
      <w:r>
        <w:object w:dxaOrig="5256" w:dyaOrig="2911" w14:anchorId="699A32BD">
          <v:shape id="_x0000_i1030" type="#_x0000_t75" style="width:262.8pt;height:145.8pt" o:ole="" o:allowoverlap="f" fillcolor="window">
            <v:imagedata r:id="rId16" o:title=""/>
          </v:shape>
          <o:OLEObject Type="Embed" ProgID="Word.Picture.8" ShapeID="_x0000_i1030" DrawAspect="Content" ObjectID="_1822741983" r:id="rId18"/>
        </w:object>
      </w:r>
    </w:p>
    <w:p w14:paraId="6DBF1B2F" w14:textId="77777777" w:rsidR="00B20DCF" w:rsidRDefault="00B20DCF">
      <w:pPr>
        <w:pStyle w:val="TF"/>
        <w:outlineLvl w:val="0"/>
      </w:pPr>
      <w:r>
        <w:t>Figure</w:t>
      </w:r>
    </w:p>
    <w:p w14:paraId="5782C7EB" w14:textId="77777777" w:rsidR="00B20DCF" w:rsidRDefault="003B6407" w:rsidP="003B6407">
      <w:pPr>
        <w:pStyle w:val="B1"/>
      </w:pPr>
      <w:r>
        <w:t>d)</w:t>
      </w:r>
      <w:r>
        <w:tab/>
      </w:r>
      <w:r w:rsidR="00B20DCF">
        <w:t>Each measurement is an integer value.(in milliseconds)</w:t>
      </w:r>
    </w:p>
    <w:p w14:paraId="4F3C674D" w14:textId="77777777" w:rsidR="00B20DCF" w:rsidRDefault="003B6407" w:rsidP="003B6407">
      <w:pPr>
        <w:pStyle w:val="B1"/>
      </w:pPr>
      <w:r>
        <w:t>e)</w:t>
      </w:r>
      <w:r>
        <w:tab/>
      </w:r>
      <w:r w:rsidR="00B20DCF">
        <w:t>RRC.AttConnEstabTimeMax.</w:t>
      </w:r>
      <w:r w:rsidR="00B20DCF">
        <w:rPr>
          <w:i/>
        </w:rPr>
        <w:t>Cause</w:t>
      </w:r>
      <w:r w:rsidR="00B20DCF">
        <w:br/>
        <w:t xml:space="preserve">where </w:t>
      </w:r>
      <w:r w:rsidR="00B20DCF">
        <w:rPr>
          <w:i/>
        </w:rPr>
        <w:t>Cause</w:t>
      </w:r>
      <w:r w:rsidR="00B20DCF">
        <w:t xml:space="preserve"> identifies the Establishment Cause.</w:t>
      </w:r>
    </w:p>
    <w:p w14:paraId="5B53C226" w14:textId="77777777" w:rsidR="00B20DCF" w:rsidRDefault="003B6407" w:rsidP="003B6407">
      <w:pPr>
        <w:pStyle w:val="B1"/>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374C0917" w14:textId="77777777" w:rsidR="00B20DCF" w:rsidRDefault="003B6407" w:rsidP="003B6407">
      <w:pPr>
        <w:pStyle w:val="B1"/>
      </w:pPr>
      <w:r>
        <w:t>g)</w:t>
      </w:r>
      <w:r>
        <w:tab/>
      </w:r>
      <w:r w:rsidR="00B20DCF">
        <w:t>Valid for circuit switched and packet switched traffic</w:t>
      </w:r>
    </w:p>
    <w:p w14:paraId="7B0596A9" w14:textId="77777777" w:rsidR="00B20DCF" w:rsidRDefault="003B6407" w:rsidP="003B6407">
      <w:pPr>
        <w:pStyle w:val="B1"/>
      </w:pPr>
      <w:r>
        <w:t>h)</w:t>
      </w:r>
      <w:r>
        <w:tab/>
      </w:r>
      <w:r w:rsidR="00B20DCF">
        <w:t>UMTS</w:t>
      </w:r>
    </w:p>
    <w:p w14:paraId="2071D366" w14:textId="77777777" w:rsidR="00B20DCF" w:rsidRDefault="00B20DCF">
      <w:pPr>
        <w:pStyle w:val="Heading3"/>
      </w:pPr>
      <w:r>
        <w:br w:type="page"/>
      </w:r>
      <w:bookmarkStart w:id="84" w:name="_Toc212126302"/>
      <w:r>
        <w:lastRenderedPageBreak/>
        <w:t>4.4.3</w:t>
      </w:r>
      <w:r>
        <w:tab/>
        <w:t>RRC connection usage</w:t>
      </w:r>
      <w:bookmarkEnd w:id="84"/>
    </w:p>
    <w:p w14:paraId="49C7A93A" w14:textId="77777777" w:rsidR="00B20DCF" w:rsidRDefault="00B20DCF">
      <w:pPr>
        <w:pStyle w:val="Heading4"/>
      </w:pPr>
      <w:bookmarkStart w:id="85" w:name="_Toc212126303"/>
      <w:r>
        <w:t>4.4.3.1</w:t>
      </w:r>
      <w:r>
        <w:tab/>
      </w:r>
      <w:r>
        <w:tab/>
        <w:t>General</w:t>
      </w:r>
      <w:bookmarkEnd w:id="85"/>
    </w:p>
    <w:p w14:paraId="0BB3E041" w14:textId="77777777" w:rsidR="00B20DCF" w:rsidRDefault="00B20DCF">
      <w:r>
        <w:t>The amount of RRC connections can be used to indicate user loading levels.</w:t>
      </w:r>
    </w:p>
    <w:p w14:paraId="0EAECA59" w14:textId="77777777" w:rsidR="00B20DCF" w:rsidRDefault="00B20DCF">
      <w:pPr>
        <w:pStyle w:val="Heading4"/>
      </w:pPr>
      <w:bookmarkStart w:id="86" w:name="_Toc212126304"/>
      <w:r>
        <w:t>4.4.3.2</w:t>
      </w:r>
      <w:r>
        <w:tab/>
        <w:t>RRC connection usage (Mean)</w:t>
      </w:r>
      <w:bookmarkEnd w:id="86"/>
    </w:p>
    <w:p w14:paraId="62957CAA" w14:textId="77777777" w:rsidR="00B20DCF" w:rsidRDefault="003B6407" w:rsidP="003B6407">
      <w:pPr>
        <w:pStyle w:val="B1"/>
      </w:pPr>
      <w:r>
        <w:t>1)</w:t>
      </w:r>
      <w:r>
        <w:tab/>
      </w:r>
      <w:r w:rsidR="00B20DCF">
        <w:t>This measurement provides the average number of simultaneous RRC connections.</w:t>
      </w:r>
    </w:p>
    <w:p w14:paraId="1BDC78C6" w14:textId="77777777" w:rsidR="00B20DCF" w:rsidRDefault="003B6407" w:rsidP="003B6407">
      <w:pPr>
        <w:pStyle w:val="B1"/>
      </w:pPr>
      <w:r>
        <w:t>2)</w:t>
      </w:r>
      <w:r>
        <w:tab/>
      </w:r>
      <w:r w:rsidR="00B20DCF">
        <w:t>SI</w:t>
      </w:r>
    </w:p>
    <w:p w14:paraId="741216CC" w14:textId="77777777" w:rsidR="00B20DCF" w:rsidRDefault="003B6407" w:rsidP="003B6407">
      <w:pPr>
        <w:pStyle w:val="B1"/>
        <w:rPr>
          <w:snapToGrid w:val="0"/>
        </w:rPr>
      </w:pPr>
      <w:r>
        <w:rPr>
          <w:snapToGrid w:val="0"/>
        </w:rPr>
        <w:t>3)</w:t>
      </w:r>
      <w:r>
        <w:rPr>
          <w:snapToGrid w:val="0"/>
        </w:rPr>
        <w:tab/>
      </w:r>
      <w:r w:rsidR="00B20DCF">
        <w:rPr>
          <w:snapToGrid w:val="0"/>
        </w:rPr>
        <w:t xml:space="preserve">This measurement is obtained by sampling at a pre-defined interval, the </w:t>
      </w:r>
      <w:r w:rsidR="00B20DCF">
        <w:t>amount of successful RRC connections for each UtranCell and</w:t>
      </w:r>
      <w:r w:rsidR="00B20DCF">
        <w:rPr>
          <w:snapToGrid w:val="0"/>
        </w:rPr>
        <w:t xml:space="preserve"> then taking the arithmetic mean.</w:t>
      </w:r>
    </w:p>
    <w:p w14:paraId="75018C43" w14:textId="77777777" w:rsidR="00B20DCF" w:rsidRDefault="003B6407" w:rsidP="003B6407">
      <w:pPr>
        <w:pStyle w:val="B1"/>
      </w:pPr>
      <w:r>
        <w:t>4)</w:t>
      </w:r>
      <w:r>
        <w:tab/>
      </w:r>
      <w:r w:rsidR="00B20DCF">
        <w:t>A single integer value</w:t>
      </w:r>
    </w:p>
    <w:p w14:paraId="576EE5CB" w14:textId="77777777" w:rsidR="00B20DCF" w:rsidRDefault="003B6407" w:rsidP="003B6407">
      <w:pPr>
        <w:pStyle w:val="B1"/>
      </w:pPr>
      <w:r>
        <w:t>5)</w:t>
      </w:r>
      <w:r>
        <w:tab/>
      </w:r>
      <w:r w:rsidR="00B20DCF">
        <w:t>RRC.MeanConn</w:t>
      </w:r>
    </w:p>
    <w:p w14:paraId="54727589" w14:textId="77777777" w:rsidR="00B20DCF" w:rsidRDefault="003B6407" w:rsidP="003B6407">
      <w:pPr>
        <w:pStyle w:val="B1"/>
        <w:rPr>
          <w:lang w:eastAsia="zh-CN"/>
        </w:rPr>
      </w:pPr>
      <w:r>
        <w:rPr>
          <w:lang w:eastAsia="zh-CN"/>
        </w:rPr>
        <w:t>6)</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4613EBF9" w14:textId="77777777" w:rsidR="00B20DCF" w:rsidRDefault="003B6407" w:rsidP="003B6407">
      <w:pPr>
        <w:pStyle w:val="B1"/>
      </w:pPr>
      <w:r>
        <w:t>7)</w:t>
      </w:r>
      <w:r>
        <w:tab/>
      </w:r>
      <w:r w:rsidR="00B20DCF">
        <w:t>Valid for circuit switched and packet switched traffic</w:t>
      </w:r>
    </w:p>
    <w:p w14:paraId="05509C2F" w14:textId="77777777" w:rsidR="00B20DCF" w:rsidRDefault="003B6407" w:rsidP="003B6407">
      <w:pPr>
        <w:pStyle w:val="B1"/>
      </w:pPr>
      <w:r>
        <w:t>8)</w:t>
      </w:r>
      <w:r>
        <w:tab/>
      </w:r>
      <w:r w:rsidR="00B20DCF">
        <w:t>UMTS</w:t>
      </w:r>
    </w:p>
    <w:p w14:paraId="008459B2" w14:textId="77777777" w:rsidR="00B20DCF" w:rsidRDefault="00B20DCF">
      <w:pPr>
        <w:pStyle w:val="Heading4"/>
      </w:pPr>
      <w:bookmarkStart w:id="87" w:name="_Toc212126305"/>
      <w:r>
        <w:t>4.4.3.3</w:t>
      </w:r>
      <w:r>
        <w:tab/>
        <w:t>RRC connection usage (Maximum)</w:t>
      </w:r>
      <w:bookmarkEnd w:id="87"/>
    </w:p>
    <w:p w14:paraId="7071B1FD" w14:textId="77777777" w:rsidR="00B20DCF" w:rsidRDefault="003B6407" w:rsidP="003B6407">
      <w:pPr>
        <w:pStyle w:val="B1"/>
      </w:pPr>
      <w:r>
        <w:t>a)</w:t>
      </w:r>
      <w:r>
        <w:tab/>
      </w:r>
      <w:r w:rsidR="00B20DCF">
        <w:t>This measurement provides the maximum number of simultaneous RRC connections.</w:t>
      </w:r>
    </w:p>
    <w:p w14:paraId="54C63D2F" w14:textId="77777777" w:rsidR="00B20DCF" w:rsidRDefault="003B6407" w:rsidP="003B6407">
      <w:pPr>
        <w:pStyle w:val="B1"/>
      </w:pPr>
      <w:r>
        <w:t>b)</w:t>
      </w:r>
      <w:r>
        <w:tab/>
      </w:r>
      <w:r w:rsidR="00B20DCF">
        <w:t>SI</w:t>
      </w:r>
    </w:p>
    <w:p w14:paraId="54260645" w14:textId="77777777" w:rsidR="00B20DCF" w:rsidRDefault="003B6407" w:rsidP="003B6407">
      <w:pPr>
        <w:pStyle w:val="B1"/>
        <w:rPr>
          <w:snapToGrid w:val="0"/>
        </w:rPr>
      </w:pPr>
      <w:r>
        <w:rPr>
          <w:snapToGrid w:val="0"/>
        </w:rPr>
        <w:t>c)</w:t>
      </w:r>
      <w:r>
        <w:rPr>
          <w:snapToGrid w:val="0"/>
        </w:rPr>
        <w:tab/>
      </w:r>
      <w:r w:rsidR="00B20DCF">
        <w:rPr>
          <w:snapToGrid w:val="0"/>
        </w:rPr>
        <w:t xml:space="preserve">This measurement is obtained by sampling at a pre-defined interval, the </w:t>
      </w:r>
      <w:r w:rsidR="00B20DCF">
        <w:t>amount of successful RRC connections for each UtranCell and</w:t>
      </w:r>
      <w:r w:rsidR="00B20DCF">
        <w:rPr>
          <w:snapToGrid w:val="0"/>
        </w:rPr>
        <w:t xml:space="preserve"> then taking the maximum.</w:t>
      </w:r>
    </w:p>
    <w:p w14:paraId="51CB68DF" w14:textId="77777777" w:rsidR="00B20DCF" w:rsidRDefault="003B6407" w:rsidP="003B6407">
      <w:pPr>
        <w:pStyle w:val="B1"/>
      </w:pPr>
      <w:r>
        <w:t>d)</w:t>
      </w:r>
      <w:r>
        <w:tab/>
      </w:r>
      <w:r w:rsidR="00B20DCF">
        <w:t>A single integer value</w:t>
      </w:r>
    </w:p>
    <w:p w14:paraId="03830AC2" w14:textId="77777777" w:rsidR="00B20DCF" w:rsidRDefault="003B6407" w:rsidP="003B6407">
      <w:pPr>
        <w:pStyle w:val="B1"/>
      </w:pPr>
      <w:r>
        <w:t>e)</w:t>
      </w:r>
      <w:r>
        <w:tab/>
      </w:r>
      <w:r w:rsidR="00B20DCF">
        <w:t xml:space="preserve">RRC.MaxConn. </w:t>
      </w:r>
    </w:p>
    <w:p w14:paraId="55405C7D" w14:textId="77777777" w:rsidR="00B20DCF" w:rsidRDefault="003B6407" w:rsidP="003B6407">
      <w:pPr>
        <w:pStyle w:val="B1"/>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2129011A" w14:textId="77777777" w:rsidR="00B20DCF" w:rsidRDefault="003B6407" w:rsidP="003B6407">
      <w:pPr>
        <w:pStyle w:val="B1"/>
      </w:pPr>
      <w:r>
        <w:t>g)</w:t>
      </w:r>
      <w:r>
        <w:tab/>
      </w:r>
      <w:r w:rsidR="00B20DCF">
        <w:t>Valid for circuit switched and packet switched traffic</w:t>
      </w:r>
    </w:p>
    <w:p w14:paraId="3D1C062E" w14:textId="77777777" w:rsidR="00B20DCF" w:rsidRPr="00063787" w:rsidRDefault="003B6407" w:rsidP="003B6407">
      <w:pPr>
        <w:pStyle w:val="B1"/>
        <w:rPr>
          <w:lang w:val="fr-FR"/>
        </w:rPr>
      </w:pPr>
      <w:r w:rsidRPr="00063787">
        <w:rPr>
          <w:lang w:val="fr-FR"/>
        </w:rPr>
        <w:t>h)</w:t>
      </w:r>
      <w:r w:rsidRPr="00063787">
        <w:rPr>
          <w:lang w:val="fr-FR"/>
        </w:rPr>
        <w:tab/>
      </w:r>
      <w:r w:rsidR="00B20DCF" w:rsidRPr="00063787">
        <w:rPr>
          <w:lang w:val="fr-FR"/>
        </w:rPr>
        <w:t>UMTS</w:t>
      </w:r>
    </w:p>
    <w:p w14:paraId="7725F457" w14:textId="77777777" w:rsidR="003B6407" w:rsidRPr="00383F1C" w:rsidRDefault="003B6407" w:rsidP="00E91074">
      <w:pPr>
        <w:pStyle w:val="Heading4"/>
        <w:rPr>
          <w:lang w:val="fr-FR" w:eastAsia="zh-CN"/>
        </w:rPr>
      </w:pPr>
      <w:bookmarkStart w:id="88" w:name="_Toc212126306"/>
      <w:r w:rsidRPr="00383F1C">
        <w:rPr>
          <w:lang w:val="fr-FR" w:eastAsia="zh-CN"/>
        </w:rPr>
        <w:t>4.4.3.</w:t>
      </w:r>
      <w:r>
        <w:rPr>
          <w:lang w:val="fr-FR" w:eastAsia="zh-CN"/>
        </w:rPr>
        <w:t>4</w:t>
      </w:r>
      <w:r w:rsidRPr="00383F1C">
        <w:rPr>
          <w:lang w:val="fr-FR" w:eastAsia="zh-CN"/>
        </w:rPr>
        <w:tab/>
        <w:t xml:space="preserve">RRC connection usage per </w:t>
      </w:r>
      <w:r w:rsidRPr="00383F1C">
        <w:rPr>
          <w:lang w:val="fr-FR"/>
        </w:rPr>
        <w:t xml:space="preserve">UE </w:t>
      </w:r>
      <w:r w:rsidRPr="00383F1C">
        <w:rPr>
          <w:noProof/>
          <w:lang w:val="fr-FR"/>
        </w:rPr>
        <w:t xml:space="preserve">multi-mode/multi-RAT </w:t>
      </w:r>
      <w:r w:rsidRPr="00383F1C">
        <w:rPr>
          <w:lang w:val="fr-FR"/>
        </w:rPr>
        <w:t>capability</w:t>
      </w:r>
      <w:bookmarkEnd w:id="88"/>
    </w:p>
    <w:p w14:paraId="061BA173" w14:textId="77777777" w:rsidR="003B6407" w:rsidRPr="005C3555" w:rsidRDefault="003B6407" w:rsidP="003B6407">
      <w:pPr>
        <w:pStyle w:val="B1"/>
        <w:rPr>
          <w:lang w:eastAsia="ja-JP"/>
        </w:rPr>
      </w:pPr>
      <w:r>
        <w:rPr>
          <w:lang w:eastAsia="ja-JP"/>
        </w:rPr>
        <w:t>a)</w:t>
      </w:r>
      <w:r>
        <w:rPr>
          <w:lang w:eastAsia="ja-JP"/>
        </w:rPr>
        <w:tab/>
      </w:r>
      <w:r w:rsidRPr="005C3555">
        <w:rPr>
          <w:lang w:eastAsia="ja-JP"/>
        </w:rPr>
        <w:t xml:space="preserve">This measurement provides </w:t>
      </w:r>
      <w:r>
        <w:rPr>
          <w:lang w:eastAsia="ja-JP"/>
        </w:rPr>
        <w:t>RRC connection usage</w:t>
      </w:r>
      <w:r w:rsidRPr="005C3555">
        <w:rPr>
          <w:lang w:eastAsia="ja-JP"/>
        </w:rPr>
        <w:t xml:space="preserve"> in utran cell per UE </w:t>
      </w:r>
      <w:r>
        <w:rPr>
          <w:noProof/>
        </w:rPr>
        <w:t xml:space="preserve">multi-mode/multi-RAT </w:t>
      </w:r>
      <w:r w:rsidRPr="005C3555">
        <w:rPr>
          <w:lang w:eastAsia="ja-JP"/>
        </w:rPr>
        <w:t>capability</w:t>
      </w:r>
      <w:r>
        <w:rPr>
          <w:lang w:eastAsia="ja-JP"/>
        </w:rPr>
        <w:t xml:space="preserve">. </w:t>
      </w:r>
      <w:r w:rsidRPr="005C3555">
        <w:rPr>
          <w:lang w:eastAsia="ja-JP"/>
        </w:rPr>
        <w:t xml:space="preserve"> </w:t>
      </w:r>
      <w:r>
        <w:rPr>
          <w:lang w:eastAsia="ja-JP"/>
        </w:rPr>
        <w:t xml:space="preserve">The measurement is split into subcounters per UE multi-mode/multi-RAT capability. </w:t>
      </w:r>
      <w:r w:rsidRPr="005C3555">
        <w:rPr>
          <w:lang w:eastAsia="ja-JP"/>
        </w:rPr>
        <w:t>(See TS 25.331 [4] Clause 10.3.</w:t>
      </w:r>
      <w:r>
        <w:rPr>
          <w:lang w:eastAsia="ja-JP"/>
        </w:rPr>
        <w:t>3</w:t>
      </w:r>
      <w:r w:rsidRPr="005C3555">
        <w:rPr>
          <w:lang w:eastAsia="ja-JP"/>
        </w:rPr>
        <w:t>.</w:t>
      </w:r>
      <w:r>
        <w:rPr>
          <w:lang w:eastAsia="ja-JP"/>
        </w:rPr>
        <w:t>41</w:t>
      </w:r>
      <w:r w:rsidRPr="005C3555">
        <w:rPr>
          <w:lang w:eastAsia="ja-JP"/>
        </w:rPr>
        <w:t>).</w:t>
      </w:r>
    </w:p>
    <w:p w14:paraId="6D0D655B" w14:textId="77777777" w:rsidR="003B6407" w:rsidRPr="005C3555" w:rsidRDefault="003B6407" w:rsidP="003B6407">
      <w:pPr>
        <w:pStyle w:val="B1"/>
        <w:rPr>
          <w:lang w:eastAsia="ja-JP"/>
        </w:rPr>
      </w:pPr>
      <w:r>
        <w:rPr>
          <w:lang w:eastAsia="ja-JP"/>
        </w:rPr>
        <w:t>b)</w:t>
      </w:r>
      <w:r>
        <w:rPr>
          <w:lang w:eastAsia="ja-JP"/>
        </w:rPr>
        <w:tab/>
        <w:t>DER (n=1)</w:t>
      </w:r>
    </w:p>
    <w:p w14:paraId="35F6572F" w14:textId="77777777" w:rsidR="003B6407" w:rsidRPr="0013474B" w:rsidRDefault="003B6407" w:rsidP="003B6407">
      <w:pPr>
        <w:pStyle w:val="B1"/>
      </w:pPr>
      <w:r>
        <w:t>c)</w:t>
      </w:r>
      <w:r>
        <w:tab/>
      </w:r>
      <w:r w:rsidRPr="0013474B">
        <w:t xml:space="preserve">This measurement is obtained by accumulating the time intervals for every successful RRC connection between the receipt of a </w:t>
      </w:r>
      <w:r w:rsidRPr="0013474B">
        <w:rPr>
          <w:lang w:val="en-US"/>
        </w:rPr>
        <w:t>RRC CONNECTION SETUP COMPLETE</w:t>
      </w:r>
      <w:r w:rsidRPr="0013474B">
        <w:t xml:space="preserve"> and transmission of the corresponding </w:t>
      </w:r>
      <w:r w:rsidRPr="0013474B">
        <w:rPr>
          <w:color w:val="000000"/>
          <w:lang w:val="en-US"/>
        </w:rPr>
        <w:t>RRC CONNECTION RELEASE</w:t>
      </w:r>
      <w:r w:rsidRPr="0013474B">
        <w:t xml:space="preserve"> message by the RNC. </w:t>
      </w:r>
      <w:r>
        <w:t>T</w:t>
      </w:r>
      <w:r w:rsidRPr="0013474B">
        <w:t>he possible UE multi-mode/multi-RAT capabilities are included in TS 25.331 [4] Clause 10.3.3.41.</w:t>
      </w:r>
      <w:r w:rsidRPr="00160266">
        <w:rPr>
          <w:rFonts w:ascii="Tahoma" w:hAnsi="Tahoma" w:cs="Tahoma"/>
        </w:rPr>
        <w:t xml:space="preserve"> </w:t>
      </w:r>
      <w:r w:rsidRPr="00160266">
        <w:t>One or more subcounters are stepped based on received UE multi-mode/multi-RAT capabilities.</w:t>
      </w:r>
    </w:p>
    <w:p w14:paraId="467B7B1E" w14:textId="77777777" w:rsidR="003B6407" w:rsidRPr="00063787" w:rsidRDefault="003B6407" w:rsidP="003B6407">
      <w:pPr>
        <w:pStyle w:val="B1"/>
        <w:rPr>
          <w:lang w:val="fr-FR"/>
        </w:rPr>
      </w:pPr>
      <w:r>
        <w:t>d)</w:t>
      </w:r>
      <w:r>
        <w:tab/>
      </w:r>
      <w:r w:rsidRPr="005C3555">
        <w:t>Each measurement is an integer value.</w:t>
      </w:r>
      <w:r>
        <w:t xml:space="preserve"> </w:t>
      </w:r>
      <w:r w:rsidRPr="00063787">
        <w:rPr>
          <w:lang w:val="fr-FR"/>
        </w:rPr>
        <w:t xml:space="preserve">(in seconds) </w:t>
      </w:r>
    </w:p>
    <w:p w14:paraId="0A2F0DF6" w14:textId="77777777" w:rsidR="003B6407" w:rsidRPr="00063787" w:rsidRDefault="003B6407" w:rsidP="003B6407">
      <w:pPr>
        <w:pStyle w:val="B1"/>
        <w:rPr>
          <w:lang w:val="fr-FR" w:eastAsia="ja-JP"/>
        </w:rPr>
      </w:pPr>
      <w:r w:rsidRPr="00063787">
        <w:rPr>
          <w:lang w:val="fr-FR" w:eastAsia="ja-JP"/>
        </w:rPr>
        <w:t>e)</w:t>
      </w:r>
      <w:r w:rsidRPr="00063787">
        <w:rPr>
          <w:lang w:val="fr-FR" w:eastAsia="ja-JP"/>
        </w:rPr>
        <w:tab/>
        <w:t>RRC.ConnUsage.fdd</w:t>
      </w:r>
    </w:p>
    <w:p w14:paraId="4A374499" w14:textId="77777777" w:rsidR="003B6407" w:rsidRPr="00063787" w:rsidRDefault="003B6407" w:rsidP="003B6407">
      <w:pPr>
        <w:pStyle w:val="B1"/>
        <w:ind w:left="851"/>
        <w:contextualSpacing/>
        <w:rPr>
          <w:lang w:val="fr-FR" w:eastAsia="ja-JP"/>
        </w:rPr>
      </w:pPr>
      <w:r w:rsidRPr="00063787">
        <w:rPr>
          <w:lang w:val="fr-FR" w:eastAsia="ja-JP"/>
        </w:rPr>
        <w:lastRenderedPageBreak/>
        <w:t>RRC.ConnUsage.tdd</w:t>
      </w:r>
    </w:p>
    <w:p w14:paraId="454F7E32" w14:textId="77777777" w:rsidR="003B6407" w:rsidRPr="00063787" w:rsidRDefault="003B6407" w:rsidP="003B6407">
      <w:pPr>
        <w:pStyle w:val="B1"/>
        <w:ind w:left="851"/>
        <w:contextualSpacing/>
        <w:rPr>
          <w:lang w:val="fr-FR" w:eastAsia="ja-JP"/>
        </w:rPr>
      </w:pPr>
      <w:r w:rsidRPr="00063787">
        <w:rPr>
          <w:lang w:val="fr-FR" w:eastAsia="ja-JP"/>
        </w:rPr>
        <w:t>RRC.ConnUsage.fdd-tdd</w:t>
      </w:r>
    </w:p>
    <w:p w14:paraId="15A90B20" w14:textId="77777777" w:rsidR="003B6407" w:rsidRPr="00063787" w:rsidRDefault="003B6407" w:rsidP="003B6407">
      <w:pPr>
        <w:pStyle w:val="B1"/>
        <w:ind w:left="851"/>
        <w:contextualSpacing/>
        <w:rPr>
          <w:lang w:val="fr-FR" w:eastAsia="ja-JP"/>
        </w:rPr>
      </w:pPr>
      <w:r w:rsidRPr="00063787">
        <w:rPr>
          <w:lang w:val="fr-FR" w:eastAsia="ja-JP"/>
        </w:rPr>
        <w:t>RRC.ConnUsage.</w:t>
      </w:r>
      <w:r w:rsidRPr="00063787">
        <w:rPr>
          <w:snapToGrid w:val="0"/>
          <w:lang w:val="fr-FR"/>
        </w:rPr>
        <w:t>supportOfGSM</w:t>
      </w:r>
    </w:p>
    <w:p w14:paraId="111C7EA1" w14:textId="77777777" w:rsidR="003B6407" w:rsidRPr="00063787" w:rsidRDefault="003B6407" w:rsidP="003B6407">
      <w:pPr>
        <w:pStyle w:val="B1"/>
        <w:ind w:left="851"/>
        <w:contextualSpacing/>
        <w:rPr>
          <w:lang w:val="fr-FR" w:eastAsia="ja-JP"/>
        </w:rPr>
      </w:pPr>
      <w:r w:rsidRPr="00063787">
        <w:rPr>
          <w:lang w:val="fr-FR" w:eastAsia="ja-JP"/>
        </w:rPr>
        <w:t>RRC.ConnUsage.</w:t>
      </w:r>
      <w:r w:rsidRPr="00063787">
        <w:rPr>
          <w:snapToGrid w:val="0"/>
          <w:lang w:val="fr-FR"/>
        </w:rPr>
        <w:t>supportOfMulticarrier</w:t>
      </w:r>
    </w:p>
    <w:p w14:paraId="0D329C37" w14:textId="77777777" w:rsidR="003B6407" w:rsidRPr="00063787" w:rsidRDefault="003B6407" w:rsidP="003B6407">
      <w:pPr>
        <w:pStyle w:val="B1"/>
        <w:ind w:left="851"/>
        <w:contextualSpacing/>
        <w:rPr>
          <w:lang w:val="fr-FR" w:eastAsia="ja-JP"/>
        </w:rPr>
      </w:pPr>
      <w:r w:rsidRPr="00063787">
        <w:rPr>
          <w:lang w:val="fr-FR" w:eastAsia="ja-JP"/>
        </w:rPr>
        <w:t>RRC.ConnUsage.supportOfEUTRAFDD</w:t>
      </w:r>
    </w:p>
    <w:p w14:paraId="699FA685" w14:textId="77777777" w:rsidR="003B6407" w:rsidRPr="00063787" w:rsidRDefault="003B6407" w:rsidP="002F7BEB">
      <w:pPr>
        <w:pStyle w:val="B1"/>
        <w:ind w:left="851"/>
        <w:contextualSpacing/>
        <w:rPr>
          <w:lang w:val="fr-FR" w:eastAsia="ja-JP"/>
        </w:rPr>
      </w:pPr>
      <w:r w:rsidRPr="00063787">
        <w:rPr>
          <w:lang w:val="fr-FR" w:eastAsia="ja-JP"/>
        </w:rPr>
        <w:t>RRC.ConnUsage.supportOfEUTRATDD</w:t>
      </w:r>
    </w:p>
    <w:p w14:paraId="2CC43387" w14:textId="77777777" w:rsidR="002F7BEB" w:rsidRPr="00063787" w:rsidRDefault="002F7BEB" w:rsidP="002F7BEB">
      <w:pPr>
        <w:pStyle w:val="B1"/>
        <w:ind w:left="851"/>
        <w:contextualSpacing/>
        <w:rPr>
          <w:lang w:val="fr-FR" w:eastAsia="ja-JP"/>
        </w:rPr>
      </w:pPr>
    </w:p>
    <w:p w14:paraId="7DF99B81" w14:textId="77777777" w:rsidR="003B6407" w:rsidRPr="000D2E40" w:rsidRDefault="003B6407" w:rsidP="003B6407">
      <w:pPr>
        <w:pStyle w:val="B1"/>
        <w:rPr>
          <w:lang w:val="fr-FR" w:eastAsia="ja-JP"/>
        </w:rPr>
      </w:pPr>
      <w:r w:rsidRPr="000D2E40">
        <w:rPr>
          <w:lang w:val="fr-FR" w:eastAsia="ja-JP"/>
        </w:rPr>
        <w:t>f)</w:t>
      </w:r>
      <w:r w:rsidRPr="000D2E40">
        <w:rPr>
          <w:lang w:val="fr-FR" w:eastAsia="ja-JP"/>
        </w:rPr>
        <w:tab/>
        <w:t xml:space="preserve">UtranCellFDD </w:t>
      </w:r>
      <w:r w:rsidRPr="000D2E40">
        <w:rPr>
          <w:rFonts w:hint="eastAsia"/>
          <w:lang w:val="fr-FR" w:eastAsia="ja-JP"/>
        </w:rPr>
        <w:br/>
      </w:r>
      <w:r w:rsidRPr="000D2E40">
        <w:rPr>
          <w:lang w:val="fr-FR" w:eastAsia="ja-JP"/>
        </w:rPr>
        <w:tab/>
        <w:t xml:space="preserve">UtranCellTDDLcr </w:t>
      </w:r>
      <w:r w:rsidRPr="000D2E40">
        <w:rPr>
          <w:rFonts w:hint="eastAsia"/>
          <w:lang w:val="fr-FR" w:eastAsia="ja-JP"/>
        </w:rPr>
        <w:br/>
      </w:r>
      <w:r w:rsidRPr="000D2E40">
        <w:rPr>
          <w:lang w:val="fr-FR" w:eastAsia="ja-JP"/>
        </w:rPr>
        <w:tab/>
        <w:t>UtranCellTDDHcr</w:t>
      </w:r>
    </w:p>
    <w:p w14:paraId="6BCF9F6B" w14:textId="77777777" w:rsidR="003B6407" w:rsidRPr="005C3555" w:rsidRDefault="002F7BEB" w:rsidP="002F7BEB">
      <w:pPr>
        <w:pStyle w:val="B1"/>
        <w:rPr>
          <w:lang w:eastAsia="ja-JP"/>
        </w:rPr>
      </w:pPr>
      <w:r>
        <w:rPr>
          <w:lang w:eastAsia="ja-JP"/>
        </w:rPr>
        <w:t>g)</w:t>
      </w:r>
      <w:r>
        <w:rPr>
          <w:lang w:eastAsia="ja-JP"/>
        </w:rPr>
        <w:tab/>
      </w:r>
      <w:r w:rsidR="003B6407" w:rsidRPr="005C3555">
        <w:rPr>
          <w:lang w:eastAsia="ja-JP"/>
        </w:rPr>
        <w:t>Valid for circuit switched and packet switched traffic</w:t>
      </w:r>
    </w:p>
    <w:p w14:paraId="50A125F2" w14:textId="7AC56C86" w:rsidR="003B6407" w:rsidRDefault="002F7BEB" w:rsidP="00443C6E">
      <w:pPr>
        <w:pStyle w:val="B1"/>
        <w:rPr>
          <w:rFonts w:eastAsia="DengXian" w:hint="eastAsia"/>
          <w:lang w:eastAsia="zh-CN"/>
        </w:rPr>
      </w:pPr>
      <w:r>
        <w:rPr>
          <w:lang w:eastAsia="ja-JP"/>
        </w:rPr>
        <w:t>h)</w:t>
      </w:r>
      <w:r>
        <w:rPr>
          <w:lang w:eastAsia="ja-JP"/>
        </w:rPr>
        <w:tab/>
      </w:r>
      <w:r w:rsidR="003B6407" w:rsidRPr="005C3555">
        <w:rPr>
          <w:lang w:eastAsia="ja-JP"/>
        </w:rPr>
        <w:t>UMTS</w:t>
      </w:r>
    </w:p>
    <w:p w14:paraId="5139951F" w14:textId="77777777" w:rsidR="00B20DCF" w:rsidRDefault="00B20DCF">
      <w:pPr>
        <w:pStyle w:val="Heading2"/>
      </w:pPr>
      <w:r>
        <w:br w:type="page"/>
      </w:r>
      <w:bookmarkStart w:id="89" w:name="_Toc212126307"/>
      <w:r>
        <w:lastRenderedPageBreak/>
        <w:t>4.5</w:t>
      </w:r>
      <w:r>
        <w:tab/>
        <w:t>RRC connection re-establishment</w:t>
      </w:r>
      <w:bookmarkEnd w:id="89"/>
    </w:p>
    <w:p w14:paraId="291AA8CB" w14:textId="77777777" w:rsidR="00D10BE4" w:rsidRPr="00D10BE4" w:rsidRDefault="00D10BE4" w:rsidP="00D10BE4">
      <w:pPr>
        <w:pStyle w:val="Heading3"/>
      </w:pPr>
      <w:bookmarkStart w:id="90" w:name="_Toc212126308"/>
      <w:r>
        <w:t>4.5.0</w:t>
      </w:r>
      <w:r>
        <w:tab/>
        <w:t>Introduction</w:t>
      </w:r>
      <w:bookmarkEnd w:id="90"/>
    </w:p>
    <w:p w14:paraId="7ECA481D" w14:textId="77777777" w:rsidR="00B20DCF" w:rsidRDefault="00B20DCF">
      <w:r>
        <w:t>The three measurement types defined in the subclause 4.5.n are subject to the "2 out of 3 approach".</w:t>
      </w:r>
    </w:p>
    <w:p w14:paraId="313D6E9B" w14:textId="77777777" w:rsidR="00B20DCF" w:rsidRDefault="00B20DCF">
      <w:pPr>
        <w:pStyle w:val="Heading3"/>
      </w:pPr>
      <w:bookmarkStart w:id="91" w:name="_Toc212126309"/>
      <w:smartTag w:uri="urn:schemas-microsoft-com:office:smarttags" w:element="chsdate">
        <w:smartTagPr>
          <w:attr w:name="Year" w:val="1899"/>
          <w:attr w:name="Month" w:val="12"/>
          <w:attr w:name="Day" w:val="30"/>
          <w:attr w:name="IsLunarDate" w:val="False"/>
          <w:attr w:name="IsROCDate" w:val="False"/>
        </w:smartTagPr>
        <w:r>
          <w:t>4.5.1</w:t>
        </w:r>
        <w:r>
          <w:tab/>
          <w:t>A</w:t>
        </w:r>
      </w:smartTag>
      <w:r>
        <w:t>ttempted RRC re-establishments</w:t>
      </w:r>
      <w:bookmarkEnd w:id="91"/>
      <w:r>
        <w:t xml:space="preserve"> </w:t>
      </w:r>
    </w:p>
    <w:p w14:paraId="1CC903B5" w14:textId="4D08A2B0" w:rsidR="00B20DCF" w:rsidRDefault="002E6429" w:rsidP="002E6429">
      <w:pPr>
        <w:pStyle w:val="B1"/>
      </w:pPr>
      <w:r w:rsidRPr="002E6429">
        <w:rPr>
          <w:rFonts w:eastAsia="DengXian" w:hint="eastAsia"/>
          <w:lang w:eastAsia="zh-CN"/>
        </w:rPr>
        <w:t>a)</w:t>
      </w:r>
      <w:r w:rsidRPr="002E6429">
        <w:rPr>
          <w:rFonts w:eastAsia="DengXian"/>
          <w:lang w:eastAsia="zh-CN"/>
        </w:rPr>
        <w:tab/>
      </w:r>
      <w:r w:rsidR="00B20DCF">
        <w:t>This measurement provides the number of RRC re-establishments attempts.</w:t>
      </w:r>
    </w:p>
    <w:p w14:paraId="669FF099" w14:textId="10AB9047" w:rsidR="00B20DCF" w:rsidRDefault="00B97548" w:rsidP="002E6429">
      <w:pPr>
        <w:pStyle w:val="B1"/>
      </w:pPr>
      <w:r>
        <w:rPr>
          <w:rFonts w:eastAsia="DengXian" w:hint="eastAsia"/>
          <w:lang w:eastAsia="zh-CN"/>
        </w:rPr>
        <w:t>b</w:t>
      </w:r>
      <w:r w:rsidR="002E6429" w:rsidRPr="002E6429">
        <w:rPr>
          <w:rFonts w:eastAsia="DengXian" w:hint="eastAsia"/>
          <w:lang w:eastAsia="zh-CN"/>
        </w:rPr>
        <w:t>)</w:t>
      </w:r>
      <w:r w:rsidR="002E6429" w:rsidRPr="002E6429">
        <w:rPr>
          <w:rFonts w:eastAsia="DengXian"/>
          <w:lang w:eastAsia="zh-CN"/>
        </w:rPr>
        <w:tab/>
      </w:r>
      <w:r w:rsidR="00B20DCF">
        <w:t>CC</w:t>
      </w:r>
    </w:p>
    <w:p w14:paraId="20DE001D" w14:textId="1A0CAD67" w:rsidR="00B20DCF" w:rsidRDefault="00B97548" w:rsidP="002E6429">
      <w:pPr>
        <w:pStyle w:val="B1"/>
      </w:pPr>
      <w:r>
        <w:rPr>
          <w:rFonts w:eastAsia="DengXian" w:hint="eastAsia"/>
          <w:lang w:eastAsia="zh-CN"/>
        </w:rPr>
        <w:t>c</w:t>
      </w:r>
      <w:r w:rsidR="002E6429" w:rsidRPr="002E6429">
        <w:rPr>
          <w:rFonts w:eastAsia="DengXian" w:hint="eastAsia"/>
          <w:lang w:eastAsia="zh-CN"/>
        </w:rPr>
        <w:t>)</w:t>
      </w:r>
      <w:r w:rsidR="002E6429" w:rsidRPr="002E6429">
        <w:rPr>
          <w:rFonts w:eastAsia="DengXian"/>
          <w:lang w:eastAsia="zh-CN"/>
        </w:rPr>
        <w:tab/>
      </w:r>
      <w:r w:rsidR="00B20DCF">
        <w:t>Receipt by the RNC of a CELL UPDATE message using the Cell Update cause "Radio link failure". See TS 25.331 [4].</w:t>
      </w:r>
    </w:p>
    <w:p w14:paraId="7FB72CE7" w14:textId="084AC1E3" w:rsidR="00B20DCF" w:rsidRDefault="00B97548" w:rsidP="002E6429">
      <w:pPr>
        <w:pStyle w:val="B1"/>
      </w:pPr>
      <w:r>
        <w:rPr>
          <w:rFonts w:eastAsia="DengXian" w:hint="eastAsia"/>
          <w:lang w:eastAsia="zh-CN"/>
        </w:rPr>
        <w:t>d</w:t>
      </w:r>
      <w:r w:rsidR="002E6429" w:rsidRPr="002E6429">
        <w:rPr>
          <w:rFonts w:eastAsia="DengXian" w:hint="eastAsia"/>
          <w:lang w:eastAsia="zh-CN"/>
        </w:rPr>
        <w:t>)</w:t>
      </w:r>
      <w:r w:rsidR="002E6429" w:rsidRPr="002E6429">
        <w:rPr>
          <w:rFonts w:eastAsia="DengXian"/>
          <w:lang w:eastAsia="zh-CN"/>
        </w:rPr>
        <w:tab/>
      </w:r>
      <w:r w:rsidR="00B20DCF">
        <w:t>A single integer value</w:t>
      </w:r>
    </w:p>
    <w:p w14:paraId="314287FD" w14:textId="1D4B2A2C" w:rsidR="00B20DCF" w:rsidRDefault="00B97548" w:rsidP="002E6429">
      <w:pPr>
        <w:pStyle w:val="B1"/>
      </w:pPr>
      <w:r>
        <w:rPr>
          <w:rFonts w:eastAsia="DengXian" w:hint="eastAsia"/>
          <w:lang w:eastAsia="zh-CN"/>
        </w:rPr>
        <w:t>e</w:t>
      </w:r>
      <w:r w:rsidR="002E6429" w:rsidRPr="002E6429">
        <w:rPr>
          <w:rFonts w:eastAsia="DengXian" w:hint="eastAsia"/>
          <w:lang w:eastAsia="zh-CN"/>
        </w:rPr>
        <w:t>)</w:t>
      </w:r>
      <w:r w:rsidR="002E6429" w:rsidRPr="002E6429">
        <w:rPr>
          <w:rFonts w:eastAsia="DengXian"/>
          <w:lang w:eastAsia="zh-CN"/>
        </w:rPr>
        <w:tab/>
      </w:r>
      <w:r w:rsidR="00B20DCF">
        <w:t>RRC.AttConnReEstab.</w:t>
      </w:r>
    </w:p>
    <w:p w14:paraId="6067C84E" w14:textId="24FA9A81" w:rsidR="00B20DCF" w:rsidRDefault="00B97548" w:rsidP="002E6429">
      <w:pPr>
        <w:pStyle w:val="B1"/>
        <w:rPr>
          <w:lang w:eastAsia="zh-CN"/>
        </w:rPr>
      </w:pPr>
      <w:r>
        <w:rPr>
          <w:rFonts w:eastAsia="DengXian" w:hint="eastAsia"/>
          <w:lang w:eastAsia="zh-CN"/>
        </w:rPr>
        <w:t>f</w:t>
      </w:r>
      <w:r w:rsidR="002E6429" w:rsidRPr="002E6429">
        <w:rPr>
          <w:rFonts w:eastAsia="DengXian" w:hint="eastAsia"/>
          <w:lang w:eastAsia="zh-CN"/>
        </w:rPr>
        <w:t>)</w:t>
      </w:r>
      <w:r w:rsidR="002E6429" w:rsidRPr="002E6429">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087C388C" w14:textId="2A925F92" w:rsidR="00B20DCF" w:rsidRDefault="00B97548" w:rsidP="002E6429">
      <w:pPr>
        <w:pStyle w:val="B1"/>
      </w:pPr>
      <w:r>
        <w:rPr>
          <w:rFonts w:eastAsia="DengXian" w:hint="eastAsia"/>
          <w:lang w:eastAsia="zh-CN"/>
        </w:rPr>
        <w:t>g</w:t>
      </w:r>
      <w:r w:rsidR="002E6429" w:rsidRPr="002E6429">
        <w:rPr>
          <w:rFonts w:eastAsia="DengXian" w:hint="eastAsia"/>
          <w:lang w:eastAsia="zh-CN"/>
        </w:rPr>
        <w:t>)</w:t>
      </w:r>
      <w:r w:rsidR="002E6429" w:rsidRPr="002E6429">
        <w:rPr>
          <w:rFonts w:eastAsia="DengXian"/>
          <w:lang w:eastAsia="zh-CN"/>
        </w:rPr>
        <w:tab/>
      </w:r>
      <w:r w:rsidR="00B20DCF">
        <w:t>Valid for circuit switched and packet switched traffic</w:t>
      </w:r>
    </w:p>
    <w:p w14:paraId="20920F07" w14:textId="7A2D4CCA" w:rsidR="00B20DCF" w:rsidRDefault="00B97548" w:rsidP="002E6429">
      <w:pPr>
        <w:pStyle w:val="B1"/>
      </w:pPr>
      <w:r>
        <w:rPr>
          <w:rFonts w:eastAsia="DengXian" w:hint="eastAsia"/>
          <w:lang w:eastAsia="zh-CN"/>
        </w:rPr>
        <w:t>h</w:t>
      </w:r>
      <w:r w:rsidR="002E6429" w:rsidRPr="002E6429">
        <w:rPr>
          <w:rFonts w:eastAsia="DengXian" w:hint="eastAsia"/>
          <w:lang w:eastAsia="zh-CN"/>
        </w:rPr>
        <w:t>)</w:t>
      </w:r>
      <w:r w:rsidR="002E6429" w:rsidRPr="002E6429">
        <w:rPr>
          <w:rFonts w:eastAsia="DengXian"/>
          <w:lang w:eastAsia="zh-CN"/>
        </w:rPr>
        <w:tab/>
      </w:r>
      <w:r w:rsidR="00B20DCF">
        <w:t>UMTS</w:t>
      </w:r>
    </w:p>
    <w:p w14:paraId="1E5753EA" w14:textId="77777777" w:rsidR="00B20DCF" w:rsidRDefault="00B20DCF">
      <w:pPr>
        <w:pStyle w:val="Heading3"/>
      </w:pPr>
      <w:bookmarkStart w:id="92" w:name="_Toc212126310"/>
      <w:smartTag w:uri="urn:schemas-microsoft-com:office:smarttags" w:element="chsdate">
        <w:smartTagPr>
          <w:attr w:name="Year" w:val="1899"/>
          <w:attr w:name="Month" w:val="12"/>
          <w:attr w:name="Day" w:val="30"/>
          <w:attr w:name="IsLunarDate" w:val="False"/>
          <w:attr w:name="IsROCDate" w:val="False"/>
        </w:smartTagPr>
        <w:r>
          <w:t>4.5.2</w:t>
        </w:r>
        <w:r>
          <w:tab/>
        </w:r>
      </w:smartTag>
      <w:r>
        <w:t>Failed RRC re-establishments</w:t>
      </w:r>
      <w:bookmarkEnd w:id="92"/>
    </w:p>
    <w:p w14:paraId="173AFFB8" w14:textId="67FBB471" w:rsidR="00B20DCF" w:rsidRDefault="00EC44D2" w:rsidP="00EC44D2">
      <w:pPr>
        <w:pStyle w:val="B1"/>
      </w:pPr>
      <w:r w:rsidRPr="00EC44D2">
        <w:rPr>
          <w:rFonts w:eastAsia="DengXian" w:hint="eastAsia"/>
          <w:lang w:eastAsia="zh-CN"/>
        </w:rPr>
        <w:t>a)</w:t>
      </w:r>
      <w:r w:rsidRPr="00EC44D2">
        <w:rPr>
          <w:rFonts w:eastAsia="DengXian"/>
          <w:lang w:eastAsia="zh-CN"/>
        </w:rPr>
        <w:tab/>
      </w:r>
      <w:r w:rsidR="00B20DCF">
        <w:t xml:space="preserve">This measurement provides the number of RRC re-establishment failures. </w:t>
      </w:r>
    </w:p>
    <w:p w14:paraId="4D70E2CD" w14:textId="34A55A84" w:rsidR="00B20DCF" w:rsidRDefault="00840009" w:rsidP="00EC44D2">
      <w:pPr>
        <w:pStyle w:val="B1"/>
      </w:pPr>
      <w:r>
        <w:rPr>
          <w:rFonts w:eastAsia="DengXian" w:hint="eastAsia"/>
          <w:lang w:eastAsia="zh-CN"/>
        </w:rPr>
        <w:t>b</w:t>
      </w:r>
      <w:r w:rsidR="00EC44D2" w:rsidRPr="00EC44D2">
        <w:rPr>
          <w:rFonts w:eastAsia="DengXian" w:hint="eastAsia"/>
          <w:lang w:eastAsia="zh-CN"/>
        </w:rPr>
        <w:t>)</w:t>
      </w:r>
      <w:r w:rsidR="00EC44D2" w:rsidRPr="00EC44D2">
        <w:rPr>
          <w:rFonts w:eastAsia="DengXian"/>
          <w:lang w:eastAsia="zh-CN"/>
        </w:rPr>
        <w:tab/>
      </w:r>
      <w:r w:rsidR="00B20DCF">
        <w:t>CC</w:t>
      </w:r>
    </w:p>
    <w:p w14:paraId="7EB9ABB5" w14:textId="5A5ADD16" w:rsidR="00B20DCF" w:rsidRDefault="00840009" w:rsidP="00EC44D2">
      <w:pPr>
        <w:pStyle w:val="B1"/>
      </w:pPr>
      <w:r>
        <w:rPr>
          <w:rFonts w:eastAsia="DengXian" w:hint="eastAsia"/>
          <w:lang w:eastAsia="zh-CN"/>
        </w:rPr>
        <w:t>c</w:t>
      </w:r>
      <w:r w:rsidR="00EC44D2" w:rsidRPr="00EC44D2">
        <w:rPr>
          <w:rFonts w:eastAsia="DengXian" w:hint="eastAsia"/>
          <w:lang w:eastAsia="zh-CN"/>
        </w:rPr>
        <w:t>)</w:t>
      </w:r>
      <w:r w:rsidR="00EC44D2" w:rsidRPr="00EC44D2">
        <w:rPr>
          <w:rFonts w:eastAsia="DengXian"/>
          <w:lang w:eastAsia="zh-CN"/>
        </w:rPr>
        <w:tab/>
      </w:r>
      <w:r w:rsidR="00B20DCF">
        <w:t>Transmission of an RRC Connection Release message by RNC to the UE or an expected UTRAN Mobility Information Confirm message not received by RNC from the UE. See TS 25.331 [4].</w:t>
      </w:r>
      <w:r w:rsidR="00B20DCF">
        <w:br/>
        <w:t>Each RRC Connection Release message received is added to the relevant per cause measurement. The possible causes are included in TS 25.331 [4].</w:t>
      </w:r>
      <w:r w:rsidR="00B20DCF">
        <w:br/>
        <w:t>Each expected UTRAN Mobility Information Confirm message not received by the RNC is added to the measurement cause 'No Reply' (not specified in TS 25.331 [4]).</w:t>
      </w:r>
      <w:r w:rsidR="00B20DCF">
        <w:br/>
        <w:t>The sum of all supported per cause measurements shall equal the total number of RRC re-establishment failures. In case only a subset of per cause measurements is supported, a sum subcounter will be provided first.</w:t>
      </w:r>
    </w:p>
    <w:p w14:paraId="33FD4BC5" w14:textId="3F92ACD8" w:rsidR="00B20DCF" w:rsidRDefault="00840009" w:rsidP="00EC44D2">
      <w:pPr>
        <w:pStyle w:val="B1"/>
      </w:pPr>
      <w:r>
        <w:rPr>
          <w:rFonts w:eastAsia="DengXian" w:hint="eastAsia"/>
          <w:lang w:eastAsia="zh-CN"/>
        </w:rPr>
        <w:t>d</w:t>
      </w:r>
      <w:r w:rsidR="00EC44D2" w:rsidRPr="00EC44D2">
        <w:rPr>
          <w:rFonts w:eastAsia="DengXian" w:hint="eastAsia"/>
          <w:lang w:eastAsia="zh-CN"/>
        </w:rPr>
        <w:t>)</w:t>
      </w:r>
      <w:r w:rsidR="00EC44D2" w:rsidRPr="00EC44D2">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175098B7" w14:textId="3709973C" w:rsidR="00B20DCF" w:rsidRDefault="00840009" w:rsidP="00EC44D2">
      <w:pPr>
        <w:pStyle w:val="B1"/>
      </w:pPr>
      <w:r>
        <w:rPr>
          <w:rFonts w:eastAsia="DengXian" w:hint="eastAsia"/>
          <w:lang w:eastAsia="zh-CN"/>
        </w:rPr>
        <w:t>e</w:t>
      </w:r>
      <w:r w:rsidR="00EC44D2" w:rsidRPr="00EC44D2">
        <w:rPr>
          <w:rFonts w:eastAsia="DengXian" w:hint="eastAsia"/>
          <w:lang w:eastAsia="zh-CN"/>
        </w:rPr>
        <w:t>)</w:t>
      </w:r>
      <w:r w:rsidR="00EC44D2" w:rsidRPr="00EC44D2">
        <w:rPr>
          <w:rFonts w:eastAsia="DengXian"/>
          <w:lang w:eastAsia="zh-CN"/>
        </w:rPr>
        <w:tab/>
      </w:r>
      <w:r w:rsidR="00B20DCF">
        <w:t>The measurement name has the form RRC.FailConnReEstab.</w:t>
      </w:r>
      <w:r w:rsidR="00B20DCF">
        <w:rPr>
          <w:i/>
        </w:rPr>
        <w:t>Cause</w:t>
      </w:r>
      <w:r w:rsidR="00B20DCF">
        <w:br/>
        <w:t xml:space="preserve">where </w:t>
      </w:r>
      <w:r w:rsidR="00B20DCF">
        <w:rPr>
          <w:i/>
        </w:rPr>
        <w:t>Cause</w:t>
      </w:r>
      <w:r w:rsidR="00B20DCF">
        <w:t xml:space="preserve"> identifies the Failure Cause.</w:t>
      </w:r>
      <w:r w:rsidR="00B20DCF">
        <w:br/>
        <w:t xml:space="preserve">The cause 'No Reply' is identified by the </w:t>
      </w:r>
      <w:r w:rsidR="00B20DCF">
        <w:rPr>
          <w:i/>
        </w:rPr>
        <w:t>.NoReply</w:t>
      </w:r>
      <w:r w:rsidR="00B20DCF">
        <w:t xml:space="preserve"> suffix.</w:t>
      </w:r>
    </w:p>
    <w:p w14:paraId="09FF5749" w14:textId="4DE0EB66" w:rsidR="00B20DCF" w:rsidRDefault="00840009" w:rsidP="00EC44D2">
      <w:pPr>
        <w:pStyle w:val="B1"/>
        <w:rPr>
          <w:lang w:eastAsia="zh-CN"/>
        </w:rPr>
      </w:pPr>
      <w:r>
        <w:rPr>
          <w:rFonts w:eastAsia="DengXian" w:hint="eastAsia"/>
          <w:lang w:eastAsia="zh-CN"/>
        </w:rPr>
        <w:t>f</w:t>
      </w:r>
      <w:r w:rsidR="00EC44D2" w:rsidRPr="00EC44D2">
        <w:rPr>
          <w:rFonts w:eastAsia="DengXian" w:hint="eastAsia"/>
          <w:lang w:eastAsia="zh-CN"/>
        </w:rPr>
        <w:t>)</w:t>
      </w:r>
      <w:r w:rsidR="00EC44D2" w:rsidRPr="00EC44D2">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23C444D7" w14:textId="2AA1D352" w:rsidR="00B20DCF" w:rsidRDefault="00840009" w:rsidP="00EC44D2">
      <w:pPr>
        <w:pStyle w:val="B1"/>
      </w:pPr>
      <w:r>
        <w:rPr>
          <w:rFonts w:eastAsia="DengXian" w:hint="eastAsia"/>
          <w:lang w:eastAsia="zh-CN"/>
        </w:rPr>
        <w:t>g</w:t>
      </w:r>
      <w:r w:rsidR="00EC44D2" w:rsidRPr="00EC44D2">
        <w:rPr>
          <w:rFonts w:eastAsia="DengXian" w:hint="eastAsia"/>
          <w:lang w:eastAsia="zh-CN"/>
        </w:rPr>
        <w:t>)</w:t>
      </w:r>
      <w:r w:rsidR="00EC44D2" w:rsidRPr="00EC44D2">
        <w:rPr>
          <w:rFonts w:eastAsia="DengXian"/>
          <w:lang w:eastAsia="zh-CN"/>
        </w:rPr>
        <w:tab/>
      </w:r>
      <w:r w:rsidR="00B20DCF">
        <w:t>Valid for circuit switched and packet switched traffic</w:t>
      </w:r>
    </w:p>
    <w:p w14:paraId="3B91C439" w14:textId="0AD310BF" w:rsidR="00B20DCF" w:rsidRDefault="00840009" w:rsidP="00EC44D2">
      <w:pPr>
        <w:pStyle w:val="B1"/>
      </w:pPr>
      <w:r>
        <w:rPr>
          <w:rFonts w:eastAsia="DengXian" w:hint="eastAsia"/>
          <w:lang w:eastAsia="zh-CN"/>
        </w:rPr>
        <w:t>h</w:t>
      </w:r>
      <w:r w:rsidR="00EC44D2" w:rsidRPr="00EC44D2">
        <w:rPr>
          <w:rFonts w:eastAsia="DengXian" w:hint="eastAsia"/>
          <w:lang w:eastAsia="zh-CN"/>
        </w:rPr>
        <w:t>)</w:t>
      </w:r>
      <w:r w:rsidR="00EC44D2" w:rsidRPr="00EC44D2">
        <w:rPr>
          <w:rFonts w:eastAsia="DengXian"/>
          <w:lang w:eastAsia="zh-CN"/>
        </w:rPr>
        <w:tab/>
      </w:r>
      <w:r w:rsidR="00B20DCF">
        <w:t>UMTS</w:t>
      </w:r>
    </w:p>
    <w:p w14:paraId="6221898F" w14:textId="77777777" w:rsidR="00B20DCF" w:rsidRDefault="00B20DCF">
      <w:pPr>
        <w:pStyle w:val="Heading3"/>
      </w:pPr>
      <w:r>
        <w:br w:type="page"/>
      </w:r>
      <w:bookmarkStart w:id="93" w:name="_Toc212126311"/>
      <w:r>
        <w:lastRenderedPageBreak/>
        <w:t>4.5.3</w:t>
      </w:r>
      <w:r>
        <w:tab/>
        <w:t>Successful RRC re-establishments</w:t>
      </w:r>
      <w:bookmarkEnd w:id="93"/>
    </w:p>
    <w:p w14:paraId="3BA71E66" w14:textId="165C5A21" w:rsidR="00B20DCF" w:rsidRDefault="0065357F" w:rsidP="0065357F">
      <w:pPr>
        <w:pStyle w:val="B1"/>
      </w:pPr>
      <w:r w:rsidRPr="0065357F">
        <w:rPr>
          <w:rFonts w:eastAsia="DengXian" w:hint="eastAsia"/>
          <w:lang w:eastAsia="zh-CN"/>
        </w:rPr>
        <w:t>a)</w:t>
      </w:r>
      <w:r w:rsidRPr="0065357F">
        <w:rPr>
          <w:rFonts w:eastAsia="DengXian"/>
          <w:lang w:eastAsia="zh-CN"/>
        </w:rPr>
        <w:tab/>
      </w:r>
      <w:r w:rsidR="00B20DCF">
        <w:t>This measurement provides the number of successful RRC re-establishments.</w:t>
      </w:r>
    </w:p>
    <w:p w14:paraId="1545F4AA" w14:textId="1EC94B6F" w:rsidR="00B20DCF" w:rsidRDefault="00003A27" w:rsidP="0065357F">
      <w:pPr>
        <w:pStyle w:val="B1"/>
      </w:pPr>
      <w:r>
        <w:rPr>
          <w:rFonts w:eastAsia="DengXian" w:hint="eastAsia"/>
          <w:lang w:eastAsia="zh-CN"/>
        </w:rPr>
        <w:t>b</w:t>
      </w:r>
      <w:r w:rsidR="0065357F" w:rsidRPr="0065357F">
        <w:rPr>
          <w:rFonts w:eastAsia="DengXian" w:hint="eastAsia"/>
          <w:lang w:eastAsia="zh-CN"/>
        </w:rPr>
        <w:t>)</w:t>
      </w:r>
      <w:r w:rsidR="0065357F" w:rsidRPr="0065357F">
        <w:rPr>
          <w:rFonts w:eastAsia="DengXian"/>
          <w:lang w:eastAsia="zh-CN"/>
        </w:rPr>
        <w:tab/>
      </w:r>
      <w:r w:rsidR="00B20DCF">
        <w:t>CC</w:t>
      </w:r>
    </w:p>
    <w:p w14:paraId="37C7EDC8" w14:textId="0C581419" w:rsidR="00B20DCF" w:rsidRDefault="00003A27" w:rsidP="0065357F">
      <w:pPr>
        <w:pStyle w:val="B1"/>
      </w:pPr>
      <w:r>
        <w:rPr>
          <w:rFonts w:eastAsia="DengXian" w:hint="eastAsia"/>
          <w:lang w:eastAsia="zh-CN"/>
        </w:rPr>
        <w:t>c</w:t>
      </w:r>
      <w:r w:rsidR="0065357F" w:rsidRPr="0065357F">
        <w:rPr>
          <w:rFonts w:eastAsia="DengXian" w:hint="eastAsia"/>
          <w:lang w:eastAsia="zh-CN"/>
        </w:rPr>
        <w:t>)</w:t>
      </w:r>
      <w:r w:rsidR="0065357F" w:rsidRPr="0065357F">
        <w:rPr>
          <w:rFonts w:eastAsia="DengXian"/>
          <w:lang w:eastAsia="zh-CN"/>
        </w:rPr>
        <w:tab/>
      </w:r>
      <w:r w:rsidR="00B20DCF">
        <w:t>Receipt by the RNC of a UTRAN MOBILITY INFORMATION CONFIRM in a CELL UPDATE procedure using the value cause "Radio link failure". See TS 25.331 [4].</w:t>
      </w:r>
    </w:p>
    <w:p w14:paraId="0BF9EB33" w14:textId="048BE248" w:rsidR="00B20DCF" w:rsidRDefault="00003A27" w:rsidP="0065357F">
      <w:pPr>
        <w:pStyle w:val="B1"/>
      </w:pPr>
      <w:r>
        <w:rPr>
          <w:rFonts w:eastAsia="DengXian" w:hint="eastAsia"/>
          <w:lang w:eastAsia="zh-CN"/>
        </w:rPr>
        <w:t>d</w:t>
      </w:r>
      <w:r w:rsidR="0065357F" w:rsidRPr="0065357F">
        <w:rPr>
          <w:rFonts w:eastAsia="DengXian" w:hint="eastAsia"/>
          <w:lang w:eastAsia="zh-CN"/>
        </w:rPr>
        <w:t>)</w:t>
      </w:r>
      <w:r w:rsidR="0065357F" w:rsidRPr="0065357F">
        <w:rPr>
          <w:rFonts w:eastAsia="DengXian"/>
          <w:lang w:eastAsia="zh-CN"/>
        </w:rPr>
        <w:tab/>
      </w:r>
      <w:r w:rsidR="00B20DCF">
        <w:t>A single integer value</w:t>
      </w:r>
    </w:p>
    <w:p w14:paraId="0DC0B954" w14:textId="64153D17" w:rsidR="00B20DCF" w:rsidRDefault="00003A27" w:rsidP="0065357F">
      <w:pPr>
        <w:pStyle w:val="B1"/>
      </w:pPr>
      <w:r>
        <w:rPr>
          <w:rFonts w:eastAsia="DengXian" w:hint="eastAsia"/>
          <w:lang w:eastAsia="zh-CN"/>
        </w:rPr>
        <w:t>e</w:t>
      </w:r>
      <w:r w:rsidR="0065357F" w:rsidRPr="0065357F">
        <w:rPr>
          <w:rFonts w:eastAsia="DengXian" w:hint="eastAsia"/>
          <w:lang w:eastAsia="zh-CN"/>
        </w:rPr>
        <w:t>)</w:t>
      </w:r>
      <w:r w:rsidR="0065357F" w:rsidRPr="0065357F">
        <w:rPr>
          <w:rFonts w:eastAsia="DengXian"/>
          <w:lang w:eastAsia="zh-CN"/>
        </w:rPr>
        <w:tab/>
      </w:r>
      <w:r w:rsidR="00B20DCF">
        <w:t>RRC.SuccConnReEstab.</w:t>
      </w:r>
    </w:p>
    <w:p w14:paraId="35928F07" w14:textId="266192C3" w:rsidR="00B20DCF" w:rsidRDefault="00003A27" w:rsidP="0065357F">
      <w:pPr>
        <w:pStyle w:val="B1"/>
        <w:rPr>
          <w:lang w:eastAsia="zh-CN"/>
        </w:rPr>
      </w:pPr>
      <w:r>
        <w:rPr>
          <w:rFonts w:eastAsia="DengXian" w:hint="eastAsia"/>
          <w:lang w:eastAsia="zh-CN"/>
        </w:rPr>
        <w:t>f</w:t>
      </w:r>
      <w:r w:rsidR="0065357F" w:rsidRPr="0065357F">
        <w:rPr>
          <w:rFonts w:eastAsia="DengXian" w:hint="eastAsia"/>
          <w:lang w:eastAsia="zh-CN"/>
        </w:rPr>
        <w:t>)</w:t>
      </w:r>
      <w:r w:rsidR="0065357F" w:rsidRPr="0065357F">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5285CC45" w14:textId="4E33F6E7" w:rsidR="00B20DCF" w:rsidRDefault="00003A27" w:rsidP="0065357F">
      <w:pPr>
        <w:pStyle w:val="B1"/>
      </w:pPr>
      <w:r>
        <w:rPr>
          <w:rFonts w:eastAsia="DengXian" w:hint="eastAsia"/>
          <w:lang w:eastAsia="zh-CN"/>
        </w:rPr>
        <w:t>g</w:t>
      </w:r>
      <w:r w:rsidR="0065357F" w:rsidRPr="0065357F">
        <w:rPr>
          <w:rFonts w:eastAsia="DengXian" w:hint="eastAsia"/>
          <w:lang w:eastAsia="zh-CN"/>
        </w:rPr>
        <w:t>)</w:t>
      </w:r>
      <w:r w:rsidR="0065357F" w:rsidRPr="0065357F">
        <w:rPr>
          <w:rFonts w:eastAsia="DengXian"/>
          <w:lang w:eastAsia="zh-CN"/>
        </w:rPr>
        <w:tab/>
      </w:r>
      <w:r w:rsidR="00B20DCF">
        <w:t>Valid for circuit switched and packet switched traffic</w:t>
      </w:r>
    </w:p>
    <w:p w14:paraId="71FA4CE7" w14:textId="57C39F62" w:rsidR="00B20DCF" w:rsidRDefault="00003A27" w:rsidP="0065357F">
      <w:pPr>
        <w:pStyle w:val="B1"/>
      </w:pPr>
      <w:r>
        <w:rPr>
          <w:rFonts w:eastAsia="DengXian" w:hint="eastAsia"/>
          <w:lang w:eastAsia="zh-CN"/>
        </w:rPr>
        <w:t>h</w:t>
      </w:r>
      <w:r w:rsidR="0065357F" w:rsidRPr="0065357F">
        <w:rPr>
          <w:rFonts w:eastAsia="DengXian" w:hint="eastAsia"/>
          <w:lang w:eastAsia="zh-CN"/>
        </w:rPr>
        <w:t>)</w:t>
      </w:r>
      <w:r w:rsidR="0065357F" w:rsidRPr="0065357F">
        <w:rPr>
          <w:rFonts w:eastAsia="DengXian"/>
          <w:lang w:eastAsia="zh-CN"/>
        </w:rPr>
        <w:tab/>
      </w:r>
      <w:r w:rsidR="00B20DCF">
        <w:t>UMTS</w:t>
      </w:r>
    </w:p>
    <w:p w14:paraId="2A6531F4" w14:textId="77777777" w:rsidR="00B20DCF" w:rsidRDefault="00B20DCF">
      <w:pPr>
        <w:pStyle w:val="Heading2"/>
      </w:pPr>
      <w:r>
        <w:br w:type="page"/>
      </w:r>
      <w:bookmarkStart w:id="94" w:name="_Toc212126312"/>
      <w:r>
        <w:lastRenderedPageBreak/>
        <w:t>4.6</w:t>
      </w:r>
      <w:r>
        <w:tab/>
        <w:t>RRC connection release</w:t>
      </w:r>
      <w:bookmarkEnd w:id="94"/>
    </w:p>
    <w:p w14:paraId="073A372F" w14:textId="77777777" w:rsidR="00B20DCF" w:rsidRDefault="00B20DCF">
      <w:pPr>
        <w:pStyle w:val="Heading3"/>
      </w:pPr>
      <w:bookmarkStart w:id="95" w:name="_Toc212126313"/>
      <w:smartTag w:uri="urn:schemas-microsoft-com:office:smarttags" w:element="chsdate">
        <w:smartTagPr>
          <w:attr w:name="Year" w:val="1899"/>
          <w:attr w:name="Month" w:val="12"/>
          <w:attr w:name="Day" w:val="30"/>
          <w:attr w:name="IsLunarDate" w:val="False"/>
          <w:attr w:name="IsROCDate" w:val="False"/>
        </w:smartTagPr>
        <w:r>
          <w:t>4.6.1</w:t>
        </w:r>
        <w:r>
          <w:tab/>
          <w:t>A</w:t>
        </w:r>
      </w:smartTag>
      <w:r>
        <w:t>ttempted RRC connection releases on DC</w:t>
      </w:r>
      <w:smartTag w:uri="urn:schemas-microsoft-com:office:smarttags" w:element="PersonName">
        <w:r>
          <w:t>CH</w:t>
        </w:r>
      </w:smartTag>
      <w:bookmarkEnd w:id="95"/>
    </w:p>
    <w:p w14:paraId="5F63BBDF" w14:textId="747607FE" w:rsidR="00B20DCF" w:rsidRDefault="00CF63AF" w:rsidP="00CF63AF">
      <w:pPr>
        <w:pStyle w:val="B1"/>
      </w:pPr>
      <w:r w:rsidRPr="00CF63AF">
        <w:rPr>
          <w:rFonts w:eastAsia="DengXian" w:hint="eastAsia"/>
          <w:lang w:eastAsia="zh-CN"/>
        </w:rPr>
        <w:t>a)</w:t>
      </w:r>
      <w:r w:rsidRPr="00CF63AF">
        <w:rPr>
          <w:rFonts w:eastAsia="DengXian"/>
          <w:lang w:eastAsia="zh-CN"/>
        </w:rPr>
        <w:tab/>
      </w:r>
      <w:r w:rsidR="00B20DCF">
        <w:t>This measurement provides the number of RRC connection release attempts per release cause sent from UTRAN to the UE on the DCCH.</w:t>
      </w:r>
    </w:p>
    <w:p w14:paraId="102B43E3" w14:textId="76BFC479" w:rsidR="00B20DCF" w:rsidRDefault="00CF63AF" w:rsidP="00CF63AF">
      <w:pPr>
        <w:pStyle w:val="B1"/>
      </w:pPr>
      <w:r>
        <w:rPr>
          <w:rFonts w:eastAsia="DengXian" w:hint="eastAsia"/>
          <w:lang w:eastAsia="zh-CN"/>
        </w:rPr>
        <w:t>b</w:t>
      </w:r>
      <w:r w:rsidRPr="00CF63AF">
        <w:rPr>
          <w:rFonts w:eastAsia="DengXian" w:hint="eastAsia"/>
          <w:lang w:eastAsia="zh-CN"/>
        </w:rPr>
        <w:t>)</w:t>
      </w:r>
      <w:r w:rsidRPr="00CF63AF">
        <w:rPr>
          <w:rFonts w:eastAsia="DengXian"/>
          <w:lang w:eastAsia="zh-CN"/>
        </w:rPr>
        <w:tab/>
      </w:r>
      <w:r w:rsidR="00B20DCF">
        <w:t>CC</w:t>
      </w:r>
    </w:p>
    <w:p w14:paraId="66D82830" w14:textId="1CE1E09D" w:rsidR="00B20DCF" w:rsidRDefault="00CF63AF" w:rsidP="00CF63AF">
      <w:pPr>
        <w:pStyle w:val="B1"/>
      </w:pPr>
      <w:r>
        <w:rPr>
          <w:rFonts w:eastAsia="DengXian" w:hint="eastAsia"/>
          <w:lang w:eastAsia="zh-CN"/>
        </w:rPr>
        <w:t>c</w:t>
      </w:r>
      <w:r w:rsidRPr="00CF63AF">
        <w:rPr>
          <w:rFonts w:eastAsia="DengXian" w:hint="eastAsia"/>
          <w:lang w:eastAsia="zh-CN"/>
        </w:rPr>
        <w:t>)</w:t>
      </w:r>
      <w:r w:rsidRPr="00CF63AF">
        <w:rPr>
          <w:rFonts w:eastAsia="DengXian"/>
          <w:lang w:eastAsia="zh-CN"/>
        </w:rPr>
        <w:tab/>
      </w:r>
      <w:r w:rsidR="00B20DCF">
        <w:t>Transmission of an RRC CONNECTION RELEASE message by the RNC to the UE on DCCH. Each RRC Connection Release message sent on DCCH is added to the relevant per cause measurement. The possible causes are included in TS 25.331 [4]. The sum of all supported per cause measurements shall equal the total number of RRC Connection Release attempts on DCCH. In case only a subset of per cause measurements is supported, a sum subcounter will be provided first.</w:t>
      </w:r>
    </w:p>
    <w:p w14:paraId="0D8AB9A5" w14:textId="6B9AD759" w:rsidR="00B20DCF" w:rsidRDefault="00CF63AF" w:rsidP="00CF63AF">
      <w:pPr>
        <w:pStyle w:val="B1"/>
      </w:pPr>
      <w:r>
        <w:rPr>
          <w:rFonts w:eastAsia="DengXian" w:hint="eastAsia"/>
          <w:lang w:eastAsia="zh-CN"/>
        </w:rPr>
        <w:t>d</w:t>
      </w:r>
      <w:r w:rsidRPr="00CF63AF">
        <w:rPr>
          <w:rFonts w:eastAsia="DengXian" w:hint="eastAsia"/>
          <w:lang w:eastAsia="zh-CN"/>
        </w:rPr>
        <w:t>)</w:t>
      </w:r>
      <w:r w:rsidRPr="00CF63AF">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1E009A41" w14:textId="11ECD025" w:rsidR="00B20DCF" w:rsidRDefault="00CF63AF" w:rsidP="00CF63AF">
      <w:pPr>
        <w:pStyle w:val="B1"/>
      </w:pPr>
      <w:r>
        <w:rPr>
          <w:rFonts w:eastAsia="DengXian" w:hint="eastAsia"/>
          <w:lang w:eastAsia="zh-CN"/>
        </w:rPr>
        <w:t>e</w:t>
      </w:r>
      <w:r w:rsidRPr="00CF63AF">
        <w:rPr>
          <w:rFonts w:eastAsia="DengXian" w:hint="eastAsia"/>
          <w:lang w:eastAsia="zh-CN"/>
        </w:rPr>
        <w:t>)</w:t>
      </w:r>
      <w:r w:rsidRPr="00CF63AF">
        <w:rPr>
          <w:rFonts w:eastAsia="DengXian"/>
          <w:lang w:eastAsia="zh-CN"/>
        </w:rPr>
        <w:tab/>
      </w:r>
      <w:r w:rsidR="00B20DCF">
        <w:t>The measurement name has the form RRC.AttConnRelDCCH.</w:t>
      </w:r>
      <w:r w:rsidR="00B20DCF">
        <w:rPr>
          <w:i/>
        </w:rPr>
        <w:t>Cause</w:t>
      </w:r>
      <w:r w:rsidR="00B20DCF">
        <w:br/>
        <w:t xml:space="preserve">where </w:t>
      </w:r>
      <w:r w:rsidR="00B20DCF">
        <w:rPr>
          <w:i/>
        </w:rPr>
        <w:t>Cause</w:t>
      </w:r>
      <w:r w:rsidR="00B20DCF">
        <w:t xml:space="preserve"> identifies the Release Cause.</w:t>
      </w:r>
    </w:p>
    <w:p w14:paraId="182A62A4" w14:textId="3EC5FC12" w:rsidR="00B20DCF" w:rsidRDefault="00CF63AF" w:rsidP="00CF63AF">
      <w:pPr>
        <w:pStyle w:val="B1"/>
        <w:rPr>
          <w:lang w:eastAsia="zh-CN"/>
        </w:rPr>
      </w:pPr>
      <w:r>
        <w:rPr>
          <w:rFonts w:eastAsia="DengXian" w:hint="eastAsia"/>
          <w:lang w:eastAsia="zh-CN"/>
        </w:rPr>
        <w:t>f</w:t>
      </w:r>
      <w:r w:rsidRPr="00CF63AF">
        <w:rPr>
          <w:rFonts w:eastAsia="DengXian" w:hint="eastAsia"/>
          <w:lang w:eastAsia="zh-CN"/>
        </w:rPr>
        <w:t>)</w:t>
      </w:r>
      <w:r w:rsidRPr="00CF63AF">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2D16FBCE" w14:textId="344212DB" w:rsidR="00B20DCF" w:rsidRDefault="00CF63AF" w:rsidP="00CF63AF">
      <w:pPr>
        <w:pStyle w:val="B1"/>
      </w:pPr>
      <w:r>
        <w:rPr>
          <w:rFonts w:eastAsia="DengXian" w:hint="eastAsia"/>
          <w:lang w:eastAsia="zh-CN"/>
        </w:rPr>
        <w:t>g</w:t>
      </w:r>
      <w:r w:rsidRPr="00CF63AF">
        <w:rPr>
          <w:rFonts w:eastAsia="DengXian" w:hint="eastAsia"/>
          <w:lang w:eastAsia="zh-CN"/>
        </w:rPr>
        <w:t>)</w:t>
      </w:r>
      <w:r w:rsidRPr="00CF63AF">
        <w:rPr>
          <w:rFonts w:eastAsia="DengXian"/>
          <w:lang w:eastAsia="zh-CN"/>
        </w:rPr>
        <w:tab/>
      </w:r>
      <w:r w:rsidR="00B20DCF">
        <w:t>Valid for circuit switched and packet switched traffic</w:t>
      </w:r>
    </w:p>
    <w:p w14:paraId="65C6D996" w14:textId="7C7F1B68" w:rsidR="00B20DCF" w:rsidRDefault="00CF63AF" w:rsidP="00CF63AF">
      <w:pPr>
        <w:pStyle w:val="B1"/>
      </w:pPr>
      <w:r>
        <w:rPr>
          <w:rFonts w:eastAsia="DengXian" w:hint="eastAsia"/>
          <w:lang w:eastAsia="zh-CN"/>
        </w:rPr>
        <w:t>h</w:t>
      </w:r>
      <w:r w:rsidRPr="00CF63AF">
        <w:rPr>
          <w:rFonts w:eastAsia="DengXian" w:hint="eastAsia"/>
          <w:lang w:eastAsia="zh-CN"/>
        </w:rPr>
        <w:t>)</w:t>
      </w:r>
      <w:r w:rsidRPr="00CF63AF">
        <w:rPr>
          <w:rFonts w:eastAsia="DengXian"/>
          <w:lang w:eastAsia="zh-CN"/>
        </w:rPr>
        <w:tab/>
      </w:r>
      <w:r w:rsidR="00B20DCF">
        <w:t>UMTS</w:t>
      </w:r>
    </w:p>
    <w:p w14:paraId="189641D6" w14:textId="77777777" w:rsidR="00B20DCF" w:rsidRDefault="00B20DCF">
      <w:pPr>
        <w:pStyle w:val="Heading3"/>
      </w:pPr>
      <w:bookmarkStart w:id="96" w:name="_Toc212126314"/>
      <w:smartTag w:uri="urn:schemas-microsoft-com:office:smarttags" w:element="chsdate">
        <w:smartTagPr>
          <w:attr w:name="IsROCDate" w:val="False"/>
          <w:attr w:name="IsLunarDate" w:val="False"/>
          <w:attr w:name="Day" w:val="30"/>
          <w:attr w:name="Month" w:val="12"/>
          <w:attr w:name="Year" w:val="1899"/>
        </w:smartTagPr>
        <w:r>
          <w:t>4.6.2</w:t>
        </w:r>
        <w:r>
          <w:tab/>
          <w:t>A</w:t>
        </w:r>
      </w:smartTag>
      <w:r>
        <w:t>ttempted RRC connection releases on CC</w:t>
      </w:r>
      <w:smartTag w:uri="urn:schemas-microsoft-com:office:smarttags" w:element="PersonName">
        <w:r>
          <w:t>CH</w:t>
        </w:r>
      </w:smartTag>
      <w:bookmarkEnd w:id="96"/>
    </w:p>
    <w:p w14:paraId="57686943" w14:textId="3BC1EFA3" w:rsidR="00B20DCF" w:rsidRDefault="009C17B9" w:rsidP="009C17B9">
      <w:pPr>
        <w:pStyle w:val="B1"/>
      </w:pPr>
      <w:r w:rsidRPr="009C17B9">
        <w:rPr>
          <w:rFonts w:eastAsia="DengXian" w:hint="eastAsia"/>
          <w:lang w:eastAsia="zh-CN"/>
        </w:rPr>
        <w:t>a)</w:t>
      </w:r>
      <w:r w:rsidRPr="009C17B9">
        <w:rPr>
          <w:rFonts w:eastAsia="DengXian"/>
          <w:lang w:eastAsia="zh-CN"/>
        </w:rPr>
        <w:tab/>
      </w:r>
      <w:r w:rsidR="00B20DCF">
        <w:t>This measurement provides the number of RRC connection release attempts per release cause sent from UTRAN to the UE on the CCCH.</w:t>
      </w:r>
    </w:p>
    <w:p w14:paraId="5B9B03DC" w14:textId="41637763" w:rsidR="00B20DCF" w:rsidRDefault="009C17B9" w:rsidP="009C17B9">
      <w:pPr>
        <w:pStyle w:val="B1"/>
      </w:pPr>
      <w:r>
        <w:rPr>
          <w:rFonts w:eastAsia="DengXian" w:hint="eastAsia"/>
          <w:lang w:eastAsia="zh-CN"/>
        </w:rPr>
        <w:t>b</w:t>
      </w:r>
      <w:r w:rsidRPr="009C17B9">
        <w:rPr>
          <w:rFonts w:eastAsia="DengXian" w:hint="eastAsia"/>
          <w:lang w:eastAsia="zh-CN"/>
        </w:rPr>
        <w:t>)</w:t>
      </w:r>
      <w:r w:rsidRPr="009C17B9">
        <w:rPr>
          <w:rFonts w:eastAsia="DengXian"/>
          <w:lang w:eastAsia="zh-CN"/>
        </w:rPr>
        <w:tab/>
      </w:r>
      <w:r w:rsidR="00B20DCF">
        <w:t>CC</w:t>
      </w:r>
    </w:p>
    <w:p w14:paraId="64EFE490" w14:textId="1E86B9C1" w:rsidR="00B20DCF" w:rsidRDefault="009C17B9" w:rsidP="009C17B9">
      <w:pPr>
        <w:pStyle w:val="B1"/>
      </w:pPr>
      <w:r>
        <w:rPr>
          <w:rFonts w:eastAsia="DengXian" w:hint="eastAsia"/>
          <w:lang w:eastAsia="zh-CN"/>
        </w:rPr>
        <w:t>c</w:t>
      </w:r>
      <w:r w:rsidRPr="009C17B9">
        <w:rPr>
          <w:rFonts w:eastAsia="DengXian" w:hint="eastAsia"/>
          <w:lang w:eastAsia="zh-CN"/>
        </w:rPr>
        <w:t>)</w:t>
      </w:r>
      <w:r w:rsidRPr="009C17B9">
        <w:rPr>
          <w:rFonts w:eastAsia="DengXian"/>
          <w:lang w:eastAsia="zh-CN"/>
        </w:rPr>
        <w:tab/>
      </w:r>
      <w:r w:rsidR="00B20DCF">
        <w:t>Transmission by the RNC of an RRC CONNECTION RELEASE message to the UE on CCCH. Each RRC Connection Release message sent on CCCH is added to the relevant per cause measurement. The possible causes are included in TS 25.331 [4]. The sum of all supported per cause measurements shall equal the total number of RRC Connection Release attempts on CCCH. In case only a subset of per cause measurements is supported, a sum subcounter will be provided first.</w:t>
      </w:r>
    </w:p>
    <w:p w14:paraId="622059C1" w14:textId="1C3E3645" w:rsidR="00B20DCF" w:rsidRDefault="009C17B9" w:rsidP="009C17B9">
      <w:pPr>
        <w:pStyle w:val="B1"/>
      </w:pPr>
      <w:r>
        <w:rPr>
          <w:rFonts w:eastAsia="DengXian" w:hint="eastAsia"/>
          <w:lang w:eastAsia="zh-CN"/>
        </w:rPr>
        <w:t>d</w:t>
      </w:r>
      <w:r w:rsidRPr="009C17B9">
        <w:rPr>
          <w:rFonts w:eastAsia="DengXian" w:hint="eastAsia"/>
          <w:lang w:eastAsia="zh-CN"/>
        </w:rPr>
        <w:t>)</w:t>
      </w:r>
      <w:r w:rsidRPr="009C17B9">
        <w:rPr>
          <w:rFonts w:eastAsia="DengXian"/>
          <w:lang w:eastAsia="zh-CN"/>
        </w:rP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0E201B1B" w14:textId="4724FAF4" w:rsidR="00B20DCF" w:rsidRDefault="009C17B9" w:rsidP="009C17B9">
      <w:pPr>
        <w:pStyle w:val="B1"/>
      </w:pPr>
      <w:r>
        <w:rPr>
          <w:rFonts w:eastAsia="DengXian" w:hint="eastAsia"/>
          <w:lang w:eastAsia="zh-CN"/>
        </w:rPr>
        <w:t>e</w:t>
      </w:r>
      <w:r w:rsidRPr="009C17B9">
        <w:rPr>
          <w:rFonts w:eastAsia="DengXian" w:hint="eastAsia"/>
          <w:lang w:eastAsia="zh-CN"/>
        </w:rPr>
        <w:t>)</w:t>
      </w:r>
      <w:r w:rsidRPr="009C17B9">
        <w:rPr>
          <w:rFonts w:eastAsia="DengXian"/>
          <w:lang w:eastAsia="zh-CN"/>
        </w:rPr>
        <w:tab/>
      </w:r>
      <w:r w:rsidR="00B20DCF">
        <w:t>The measurement name has the form RRC.AttConnRelCCCH.</w:t>
      </w:r>
      <w:r w:rsidR="00B20DCF">
        <w:rPr>
          <w:i/>
        </w:rPr>
        <w:t>Cause</w:t>
      </w:r>
      <w:r w:rsidR="00B20DCF">
        <w:br/>
        <w:t xml:space="preserve">where </w:t>
      </w:r>
      <w:r w:rsidR="00B20DCF">
        <w:rPr>
          <w:i/>
        </w:rPr>
        <w:t>Cause</w:t>
      </w:r>
      <w:r w:rsidR="00B20DCF">
        <w:t xml:space="preserve"> identifies the Release Cause.</w:t>
      </w:r>
    </w:p>
    <w:p w14:paraId="00BC940F" w14:textId="02FE2E9D" w:rsidR="00B20DCF" w:rsidRDefault="009C17B9" w:rsidP="009C17B9">
      <w:pPr>
        <w:pStyle w:val="B1"/>
        <w:rPr>
          <w:lang w:eastAsia="zh-CN"/>
        </w:rPr>
      </w:pPr>
      <w:r>
        <w:rPr>
          <w:rFonts w:eastAsia="DengXian" w:hint="eastAsia"/>
          <w:lang w:eastAsia="zh-CN"/>
        </w:rPr>
        <w:t>f</w:t>
      </w:r>
      <w:r w:rsidRPr="009C17B9">
        <w:rPr>
          <w:rFonts w:eastAsia="DengXian" w:hint="eastAsia"/>
          <w:lang w:eastAsia="zh-CN"/>
        </w:rPr>
        <w:t>)</w:t>
      </w:r>
      <w:r w:rsidRPr="009C17B9">
        <w:rPr>
          <w:rFonts w:eastAsia="DengXian"/>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 xml:space="preserve">UtranCellTDDHcr </w:t>
      </w:r>
    </w:p>
    <w:p w14:paraId="5D88AE3B" w14:textId="2D0B90A5" w:rsidR="00B20DCF" w:rsidRDefault="009C17B9" w:rsidP="009C17B9">
      <w:pPr>
        <w:pStyle w:val="B1"/>
      </w:pPr>
      <w:r>
        <w:rPr>
          <w:rFonts w:eastAsia="DengXian" w:hint="eastAsia"/>
          <w:lang w:eastAsia="zh-CN"/>
        </w:rPr>
        <w:t>g</w:t>
      </w:r>
      <w:r w:rsidRPr="009C17B9">
        <w:rPr>
          <w:rFonts w:eastAsia="DengXian" w:hint="eastAsia"/>
          <w:lang w:eastAsia="zh-CN"/>
        </w:rPr>
        <w:t>)</w:t>
      </w:r>
      <w:r w:rsidRPr="009C17B9">
        <w:rPr>
          <w:rFonts w:eastAsia="DengXian"/>
          <w:lang w:eastAsia="zh-CN"/>
        </w:rPr>
        <w:tab/>
      </w:r>
      <w:r w:rsidR="00B20DCF">
        <w:t>Valid for circuit switched and packet switched traffic</w:t>
      </w:r>
    </w:p>
    <w:p w14:paraId="5F9102C5" w14:textId="5DF9BB86" w:rsidR="00B20DCF" w:rsidRDefault="009C17B9" w:rsidP="009C17B9">
      <w:pPr>
        <w:pStyle w:val="B1"/>
      </w:pPr>
      <w:r>
        <w:rPr>
          <w:rFonts w:eastAsia="DengXian" w:hint="eastAsia"/>
          <w:lang w:eastAsia="zh-CN"/>
        </w:rPr>
        <w:t>h</w:t>
      </w:r>
      <w:r w:rsidRPr="009C17B9">
        <w:rPr>
          <w:rFonts w:eastAsia="DengXian" w:hint="eastAsia"/>
          <w:lang w:eastAsia="zh-CN"/>
        </w:rPr>
        <w:t>)</w:t>
      </w:r>
      <w:r w:rsidRPr="009C17B9">
        <w:rPr>
          <w:rFonts w:eastAsia="DengXian"/>
          <w:lang w:eastAsia="zh-CN"/>
        </w:rPr>
        <w:tab/>
      </w:r>
      <w:r w:rsidR="00B20DCF">
        <w:t>UMTS</w:t>
      </w:r>
    </w:p>
    <w:p w14:paraId="5924361A" w14:textId="77777777" w:rsidR="00B20DCF" w:rsidRDefault="00B20DCF">
      <w:pPr>
        <w:pStyle w:val="Heading2"/>
      </w:pPr>
      <w:r>
        <w:br w:type="page"/>
      </w:r>
      <w:bookmarkStart w:id="97" w:name="_Toc212126315"/>
      <w:r>
        <w:lastRenderedPageBreak/>
        <w:t>4.7</w:t>
      </w:r>
      <w:r>
        <w:tab/>
        <w:t>RLC connection</w:t>
      </w:r>
      <w:bookmarkEnd w:id="97"/>
      <w:r>
        <w:t xml:space="preserve"> </w:t>
      </w:r>
    </w:p>
    <w:p w14:paraId="5D3C6AEB" w14:textId="77777777" w:rsidR="00B20DCF" w:rsidRDefault="00B20DCF">
      <w:pPr>
        <w:pStyle w:val="Heading3"/>
      </w:pPr>
      <w:bookmarkStart w:id="98" w:name="_Toc212126316"/>
      <w:smartTag w:uri="urn:schemas-microsoft-com:office:smarttags" w:element="chsdate">
        <w:smartTagPr>
          <w:attr w:name="Year" w:val="1899"/>
          <w:attr w:name="Month" w:val="12"/>
          <w:attr w:name="Day" w:val="30"/>
          <w:attr w:name="IsLunarDate" w:val="False"/>
          <w:attr w:name="IsROCDate" w:val="False"/>
        </w:smartTagPr>
        <w:r>
          <w:t>4.7.1</w:t>
        </w:r>
        <w:r>
          <w:tab/>
        </w:r>
      </w:smartTag>
      <w:r>
        <w:t>Number of RLC blocks sent (per Mode)</w:t>
      </w:r>
      <w:bookmarkEnd w:id="98"/>
    </w:p>
    <w:p w14:paraId="71DEB3A7" w14:textId="5E213B0B" w:rsidR="00B20DCF" w:rsidRDefault="009B717F" w:rsidP="009B717F">
      <w:pPr>
        <w:pStyle w:val="B1"/>
      </w:pPr>
      <w:r w:rsidRPr="009B717F">
        <w:rPr>
          <w:rFonts w:eastAsia="DengXian" w:hint="eastAsia"/>
          <w:lang w:eastAsia="zh-CN"/>
        </w:rPr>
        <w:t>a)</w:t>
      </w:r>
      <w:r w:rsidRPr="009B717F">
        <w:rPr>
          <w:rFonts w:eastAsia="DengXian"/>
          <w:lang w:eastAsia="zh-CN"/>
        </w:rPr>
        <w:tab/>
      </w:r>
      <w:r w:rsidR="00B20DCF">
        <w:rPr>
          <w:snapToGrid w:val="0"/>
        </w:rPr>
        <w:t>This measurement provides the number of RLC blocks sent by the RNC including retransmitted blocks.</w:t>
      </w:r>
    </w:p>
    <w:p w14:paraId="079EF84B" w14:textId="713EFEED" w:rsidR="00B20DCF" w:rsidRDefault="009B717F" w:rsidP="009B717F">
      <w:pPr>
        <w:pStyle w:val="B1"/>
      </w:pPr>
      <w:r>
        <w:rPr>
          <w:rFonts w:eastAsia="DengXian" w:hint="eastAsia"/>
          <w:lang w:eastAsia="zh-CN"/>
        </w:rPr>
        <w:t>b</w:t>
      </w:r>
      <w:r w:rsidRPr="009B717F">
        <w:rPr>
          <w:rFonts w:eastAsia="DengXian" w:hint="eastAsia"/>
          <w:lang w:eastAsia="zh-CN"/>
        </w:rPr>
        <w:t>)</w:t>
      </w:r>
      <w:r w:rsidRPr="009B717F">
        <w:rPr>
          <w:rFonts w:eastAsia="DengXian"/>
          <w:lang w:eastAsia="zh-CN"/>
        </w:rPr>
        <w:tab/>
      </w:r>
      <w:r w:rsidR="00B20DCF">
        <w:rPr>
          <w:snapToGrid w:val="0"/>
        </w:rPr>
        <w:t>CC</w:t>
      </w:r>
    </w:p>
    <w:p w14:paraId="78A81B00" w14:textId="1D34BEC2" w:rsidR="00B20DCF" w:rsidRDefault="009B717F" w:rsidP="009B717F">
      <w:pPr>
        <w:pStyle w:val="B1"/>
        <w:rPr>
          <w:snapToGrid w:val="0"/>
        </w:rPr>
      </w:pPr>
      <w:r>
        <w:rPr>
          <w:rFonts w:eastAsia="DengXian" w:hint="eastAsia"/>
          <w:lang w:eastAsia="zh-CN"/>
        </w:rPr>
        <w:t>c</w:t>
      </w:r>
      <w:r w:rsidRPr="009B717F">
        <w:rPr>
          <w:rFonts w:eastAsia="DengXian" w:hint="eastAsia"/>
          <w:lang w:eastAsia="zh-CN"/>
        </w:rPr>
        <w:t>)</w:t>
      </w:r>
      <w:r w:rsidRPr="009B717F">
        <w:rPr>
          <w:rFonts w:eastAsia="DengXian"/>
          <w:lang w:eastAsia="zh-CN"/>
        </w:rPr>
        <w:tab/>
      </w:r>
      <w:r w:rsidR="00B20DCF">
        <w:rPr>
          <w:snapToGrid w:val="0"/>
        </w:rPr>
        <w:t>Transmission of RLC block</w:t>
      </w:r>
      <w:r w:rsidR="00B20DCF">
        <w:t>, see TS 25.322 [10].</w:t>
      </w:r>
    </w:p>
    <w:p w14:paraId="6420D352" w14:textId="1ABA8A69" w:rsidR="00B20DCF" w:rsidRDefault="009B717F" w:rsidP="009B717F">
      <w:pPr>
        <w:pStyle w:val="B1"/>
        <w:rPr>
          <w:snapToGrid w:val="0"/>
        </w:rPr>
      </w:pPr>
      <w:r>
        <w:rPr>
          <w:rFonts w:eastAsia="DengXian" w:hint="eastAsia"/>
          <w:lang w:eastAsia="zh-CN"/>
        </w:rPr>
        <w:t>d</w:t>
      </w:r>
      <w:r w:rsidRPr="009B717F">
        <w:rPr>
          <w:rFonts w:eastAsia="DengXian" w:hint="eastAsia"/>
          <w:lang w:eastAsia="zh-CN"/>
        </w:rPr>
        <w:t>)</w:t>
      </w:r>
      <w:r w:rsidRPr="009B717F">
        <w:rPr>
          <w:rFonts w:eastAsia="DengXian"/>
          <w:lang w:eastAsia="zh-CN"/>
        </w:rPr>
        <w:tab/>
      </w:r>
      <w:r w:rsidR="00B20DCF">
        <w:rPr>
          <w:snapToGrid w:val="0"/>
        </w:rPr>
        <w:t>RLC.NbrBlocksSent.TM</w:t>
      </w:r>
      <w:r w:rsidR="00B20DCF">
        <w:rPr>
          <w:snapToGrid w:val="0"/>
        </w:rPr>
        <w:br/>
        <w:t>RLC.NbrBlocksSent.UM</w:t>
      </w:r>
      <w:r w:rsidR="00B20DCF">
        <w:rPr>
          <w:snapToGrid w:val="0"/>
        </w:rPr>
        <w:br/>
        <w:t>RLC.NbrBlocksSent.AM</w:t>
      </w:r>
    </w:p>
    <w:p w14:paraId="5A57E899" w14:textId="58C3E17E" w:rsidR="00B20DCF" w:rsidRDefault="009B717F" w:rsidP="009B717F">
      <w:pPr>
        <w:pStyle w:val="B1"/>
        <w:rPr>
          <w:snapToGrid w:val="0"/>
        </w:rPr>
      </w:pPr>
      <w:r>
        <w:rPr>
          <w:rFonts w:eastAsia="DengXian" w:hint="eastAsia"/>
          <w:lang w:eastAsia="zh-CN"/>
        </w:rPr>
        <w:t>e</w:t>
      </w:r>
      <w:r w:rsidRPr="009B717F">
        <w:rPr>
          <w:rFonts w:eastAsia="DengXian" w:hint="eastAsia"/>
          <w:lang w:eastAsia="zh-CN"/>
        </w:rPr>
        <w:t>)</w:t>
      </w:r>
      <w:r w:rsidRPr="009B717F">
        <w:rPr>
          <w:rFonts w:eastAsia="DengXian"/>
          <w:lang w:eastAsia="zh-CN"/>
        </w:rPr>
        <w:tab/>
      </w:r>
      <w:r w:rsidR="00B20DCF">
        <w:rPr>
          <w:snapToGrid w:val="0"/>
        </w:rPr>
        <w:t>A single integer value</w:t>
      </w:r>
    </w:p>
    <w:p w14:paraId="7983206D" w14:textId="58DA61BB" w:rsidR="00B20DCF" w:rsidRDefault="009B717F" w:rsidP="009B717F">
      <w:pPr>
        <w:pStyle w:val="B1"/>
        <w:rPr>
          <w:snapToGrid w:val="0"/>
        </w:rPr>
      </w:pPr>
      <w:r>
        <w:rPr>
          <w:rFonts w:eastAsia="DengXian" w:hint="eastAsia"/>
          <w:lang w:eastAsia="zh-CN"/>
        </w:rPr>
        <w:t>f</w:t>
      </w:r>
      <w:r w:rsidRPr="009B717F">
        <w:rPr>
          <w:rFonts w:eastAsia="DengXian" w:hint="eastAsia"/>
          <w:lang w:eastAsia="zh-CN"/>
        </w:rPr>
        <w:t>)</w:t>
      </w:r>
      <w:r w:rsidRPr="009B717F">
        <w:rPr>
          <w:rFonts w:eastAsia="DengXian"/>
          <w:lang w:eastAsia="zh-CN"/>
        </w:rPr>
        <w:tab/>
      </w:r>
      <w:r w:rsidR="00B20DCF">
        <w:t>RncFunction</w:t>
      </w:r>
      <w:r w:rsidR="00B20DCF">
        <w:rPr>
          <w:snapToGrid w:val="0"/>
        </w:rPr>
        <w:t>, per Mode (Transparent, Unacknowledged and Acknowledged).</w:t>
      </w:r>
    </w:p>
    <w:p w14:paraId="367FF68D" w14:textId="687B0F38" w:rsidR="00B20DCF" w:rsidRDefault="009B717F" w:rsidP="009B717F">
      <w:pPr>
        <w:pStyle w:val="B1"/>
      </w:pPr>
      <w:r>
        <w:rPr>
          <w:rFonts w:eastAsia="DengXian" w:hint="eastAsia"/>
          <w:lang w:eastAsia="zh-CN"/>
        </w:rPr>
        <w:t>g</w:t>
      </w:r>
      <w:r w:rsidRPr="009B717F">
        <w:rPr>
          <w:rFonts w:eastAsia="DengXian" w:hint="eastAsia"/>
          <w:lang w:eastAsia="zh-CN"/>
        </w:rPr>
        <w:t>)</w:t>
      </w:r>
      <w:r w:rsidRPr="009B717F">
        <w:rPr>
          <w:rFonts w:eastAsia="DengXian"/>
          <w:lang w:eastAsia="zh-CN"/>
        </w:rPr>
        <w:tab/>
      </w:r>
      <w:r w:rsidR="00B20DCF">
        <w:t>Valid for packet switching and circuit switching.</w:t>
      </w:r>
    </w:p>
    <w:p w14:paraId="662249ED" w14:textId="17BD513A" w:rsidR="00B20DCF" w:rsidRDefault="009B717F" w:rsidP="009B717F">
      <w:pPr>
        <w:pStyle w:val="B1"/>
      </w:pPr>
      <w:r>
        <w:rPr>
          <w:rFonts w:eastAsia="DengXian" w:hint="eastAsia"/>
          <w:lang w:eastAsia="zh-CN"/>
        </w:rPr>
        <w:t>h</w:t>
      </w:r>
      <w:r w:rsidRPr="009B717F">
        <w:rPr>
          <w:rFonts w:eastAsia="DengXian" w:hint="eastAsia"/>
          <w:lang w:eastAsia="zh-CN"/>
        </w:rPr>
        <w:t>)</w:t>
      </w:r>
      <w:r w:rsidRPr="009B717F">
        <w:rPr>
          <w:rFonts w:eastAsia="DengXian"/>
          <w:lang w:eastAsia="zh-CN"/>
        </w:rPr>
        <w:tab/>
      </w:r>
      <w:r w:rsidR="00B20DCF">
        <w:t>UMTS</w:t>
      </w:r>
    </w:p>
    <w:p w14:paraId="4C7AE69C" w14:textId="77777777" w:rsidR="00B20DCF" w:rsidRDefault="00B20DCF">
      <w:pPr>
        <w:pStyle w:val="Heading3"/>
      </w:pPr>
      <w:bookmarkStart w:id="99" w:name="_Toc212126317"/>
      <w:smartTag w:uri="urn:schemas-microsoft-com:office:smarttags" w:element="chsdate">
        <w:smartTagPr>
          <w:attr w:name="Year" w:val="1899"/>
          <w:attr w:name="Month" w:val="12"/>
          <w:attr w:name="Day" w:val="30"/>
          <w:attr w:name="IsLunarDate" w:val="False"/>
          <w:attr w:name="IsROCDate" w:val="False"/>
        </w:smartTagPr>
        <w:r>
          <w:t>4.7.2</w:t>
        </w:r>
        <w:r>
          <w:tab/>
        </w:r>
      </w:smartTag>
      <w:r>
        <w:t>Number of RLC blocks Received (per Mode)</w:t>
      </w:r>
      <w:bookmarkEnd w:id="99"/>
    </w:p>
    <w:p w14:paraId="21EDBC86" w14:textId="62C2D944" w:rsidR="00B20DCF" w:rsidRDefault="00D52D1A" w:rsidP="00D52D1A">
      <w:pPr>
        <w:pStyle w:val="B1"/>
      </w:pPr>
      <w:r w:rsidRPr="00D52D1A">
        <w:rPr>
          <w:rFonts w:eastAsia="DengXian" w:hint="eastAsia"/>
          <w:lang w:eastAsia="zh-CN"/>
        </w:rPr>
        <w:t>a)</w:t>
      </w:r>
      <w:r w:rsidRPr="00D52D1A">
        <w:rPr>
          <w:rFonts w:eastAsia="DengXian"/>
          <w:lang w:eastAsia="zh-CN"/>
        </w:rPr>
        <w:tab/>
      </w:r>
      <w:r w:rsidR="00B20DCF">
        <w:rPr>
          <w:snapToGrid w:val="0"/>
        </w:rPr>
        <w:t>This measurement provides the number of received  RLC blocks by the RNC.</w:t>
      </w:r>
    </w:p>
    <w:p w14:paraId="38662FF4" w14:textId="15154832" w:rsidR="00B20DCF" w:rsidRDefault="00D52D1A" w:rsidP="00D52D1A">
      <w:pPr>
        <w:pStyle w:val="B1"/>
        <w:rPr>
          <w:snapToGrid w:val="0"/>
        </w:rPr>
      </w:pPr>
      <w:r>
        <w:rPr>
          <w:rFonts w:eastAsia="DengXian" w:hint="eastAsia"/>
          <w:lang w:eastAsia="zh-CN"/>
        </w:rPr>
        <w:t>b</w:t>
      </w:r>
      <w:r w:rsidRPr="00D52D1A">
        <w:rPr>
          <w:rFonts w:eastAsia="DengXian" w:hint="eastAsia"/>
          <w:lang w:eastAsia="zh-CN"/>
        </w:rPr>
        <w:t>)</w:t>
      </w:r>
      <w:r w:rsidRPr="00D52D1A">
        <w:rPr>
          <w:rFonts w:eastAsia="DengXian"/>
          <w:lang w:eastAsia="zh-CN"/>
        </w:rPr>
        <w:tab/>
      </w:r>
      <w:r w:rsidR="00B20DCF">
        <w:rPr>
          <w:snapToGrid w:val="0"/>
        </w:rPr>
        <w:t>CC</w:t>
      </w:r>
    </w:p>
    <w:p w14:paraId="434A8439" w14:textId="6DF1EAFD" w:rsidR="00B20DCF" w:rsidRDefault="00D52D1A" w:rsidP="00D52D1A">
      <w:pPr>
        <w:pStyle w:val="B1"/>
      </w:pPr>
      <w:r>
        <w:rPr>
          <w:rFonts w:eastAsia="DengXian" w:hint="eastAsia"/>
          <w:lang w:eastAsia="zh-CN"/>
        </w:rPr>
        <w:t>c</w:t>
      </w:r>
      <w:r w:rsidRPr="00D52D1A">
        <w:rPr>
          <w:rFonts w:eastAsia="DengXian" w:hint="eastAsia"/>
          <w:lang w:eastAsia="zh-CN"/>
        </w:rPr>
        <w:t>)</w:t>
      </w:r>
      <w:r w:rsidRPr="00D52D1A">
        <w:rPr>
          <w:rFonts w:eastAsia="DengXian"/>
          <w:lang w:eastAsia="zh-CN"/>
        </w:rPr>
        <w:tab/>
      </w:r>
      <w:r w:rsidR="00B20DCF">
        <w:t>Receipt of a RLC blocks from a peer entity and before any error checking, see TS 25.322 [10].</w:t>
      </w:r>
    </w:p>
    <w:p w14:paraId="1CBF5DB8" w14:textId="0A0B13CF" w:rsidR="00B20DCF" w:rsidRDefault="00D52D1A" w:rsidP="00D52D1A">
      <w:pPr>
        <w:pStyle w:val="B1"/>
      </w:pPr>
      <w:r>
        <w:rPr>
          <w:rFonts w:eastAsia="DengXian" w:hint="eastAsia"/>
          <w:lang w:eastAsia="zh-CN"/>
        </w:rPr>
        <w:t>d</w:t>
      </w:r>
      <w:r w:rsidRPr="00D52D1A">
        <w:rPr>
          <w:rFonts w:eastAsia="DengXian" w:hint="eastAsia"/>
          <w:lang w:eastAsia="zh-CN"/>
        </w:rPr>
        <w:t>)</w:t>
      </w:r>
      <w:r w:rsidRPr="00D52D1A">
        <w:rPr>
          <w:rFonts w:eastAsia="DengXian"/>
          <w:lang w:eastAsia="zh-CN"/>
        </w:rPr>
        <w:tab/>
      </w:r>
      <w:r w:rsidR="00B20DCF">
        <w:t>RLC.NbrBlocksReceived.TM</w:t>
      </w:r>
      <w:r w:rsidR="00B20DCF">
        <w:br/>
        <w:t>RLC.NbrBlocksReceived.UM</w:t>
      </w:r>
      <w:r w:rsidR="00B20DCF">
        <w:br/>
        <w:t>RLC.NbrBlocksReceived.AM</w:t>
      </w:r>
    </w:p>
    <w:p w14:paraId="747B1B9B" w14:textId="33FA828E" w:rsidR="00B20DCF" w:rsidRDefault="00D52D1A" w:rsidP="00D52D1A">
      <w:pPr>
        <w:pStyle w:val="B1"/>
      </w:pPr>
      <w:r>
        <w:rPr>
          <w:rFonts w:eastAsia="DengXian" w:hint="eastAsia"/>
          <w:lang w:eastAsia="zh-CN"/>
        </w:rPr>
        <w:t>e</w:t>
      </w:r>
      <w:r w:rsidRPr="00D52D1A">
        <w:rPr>
          <w:rFonts w:eastAsia="DengXian" w:hint="eastAsia"/>
          <w:lang w:eastAsia="zh-CN"/>
        </w:rPr>
        <w:t>)</w:t>
      </w:r>
      <w:r w:rsidRPr="00D52D1A">
        <w:rPr>
          <w:rFonts w:eastAsia="DengXian"/>
          <w:lang w:eastAsia="zh-CN"/>
        </w:rPr>
        <w:tab/>
      </w:r>
      <w:r w:rsidR="00B20DCF">
        <w:t>A single integer value</w:t>
      </w:r>
    </w:p>
    <w:p w14:paraId="31DEF941" w14:textId="4633005B" w:rsidR="00B20DCF" w:rsidRDefault="00D52D1A" w:rsidP="00D52D1A">
      <w:pPr>
        <w:pStyle w:val="B1"/>
      </w:pPr>
      <w:r>
        <w:rPr>
          <w:rFonts w:eastAsia="DengXian" w:hint="eastAsia"/>
          <w:lang w:eastAsia="zh-CN"/>
        </w:rPr>
        <w:t>f</w:t>
      </w:r>
      <w:r w:rsidRPr="00D52D1A">
        <w:rPr>
          <w:rFonts w:eastAsia="DengXian" w:hint="eastAsia"/>
          <w:lang w:eastAsia="zh-CN"/>
        </w:rPr>
        <w:t>)</w:t>
      </w:r>
      <w:r w:rsidRPr="00D52D1A">
        <w:rPr>
          <w:rFonts w:eastAsia="DengXian"/>
          <w:lang w:eastAsia="zh-CN"/>
        </w:rPr>
        <w:tab/>
      </w:r>
      <w:r w:rsidR="00B20DCF">
        <w:t xml:space="preserve">RncFunction per Mode </w:t>
      </w:r>
      <w:r w:rsidR="00B20DCF">
        <w:rPr>
          <w:snapToGrid w:val="0"/>
        </w:rPr>
        <w:t>(Transparent, Unacknowledged and Acknowledged).</w:t>
      </w:r>
    </w:p>
    <w:p w14:paraId="520CF479" w14:textId="295DBCEA" w:rsidR="00B20DCF" w:rsidRDefault="00D52D1A" w:rsidP="00D52D1A">
      <w:pPr>
        <w:pStyle w:val="B1"/>
      </w:pPr>
      <w:r>
        <w:rPr>
          <w:rFonts w:eastAsia="DengXian" w:hint="eastAsia"/>
          <w:lang w:eastAsia="zh-CN"/>
        </w:rPr>
        <w:t>g</w:t>
      </w:r>
      <w:r w:rsidRPr="00D52D1A">
        <w:rPr>
          <w:rFonts w:eastAsia="DengXian" w:hint="eastAsia"/>
          <w:lang w:eastAsia="zh-CN"/>
        </w:rPr>
        <w:t>)</w:t>
      </w:r>
      <w:r w:rsidRPr="00D52D1A">
        <w:rPr>
          <w:rFonts w:eastAsia="DengXian"/>
          <w:lang w:eastAsia="zh-CN"/>
        </w:rPr>
        <w:tab/>
      </w:r>
      <w:r w:rsidR="00B20DCF">
        <w:t>Valid for packet switching and circuit switching.</w:t>
      </w:r>
    </w:p>
    <w:p w14:paraId="560BB932" w14:textId="09854237" w:rsidR="00B20DCF" w:rsidRDefault="00D52D1A" w:rsidP="00D52D1A">
      <w:pPr>
        <w:pStyle w:val="B1"/>
      </w:pPr>
      <w:r>
        <w:rPr>
          <w:rFonts w:eastAsia="DengXian" w:hint="eastAsia"/>
          <w:lang w:eastAsia="zh-CN"/>
        </w:rPr>
        <w:t>h</w:t>
      </w:r>
      <w:r w:rsidRPr="00D52D1A">
        <w:rPr>
          <w:rFonts w:eastAsia="DengXian" w:hint="eastAsia"/>
          <w:lang w:eastAsia="zh-CN"/>
        </w:rPr>
        <w:t>)</w:t>
      </w:r>
      <w:r w:rsidRPr="00D52D1A">
        <w:rPr>
          <w:rFonts w:eastAsia="DengXian"/>
          <w:lang w:eastAsia="zh-CN"/>
        </w:rPr>
        <w:tab/>
      </w:r>
      <w:r w:rsidR="00B20DCF">
        <w:t>UMTS</w:t>
      </w:r>
    </w:p>
    <w:p w14:paraId="1ACC9AF1" w14:textId="77777777" w:rsidR="00B20DCF" w:rsidRDefault="00B20DCF">
      <w:pPr>
        <w:pStyle w:val="Heading3"/>
      </w:pPr>
      <w:bookmarkStart w:id="100" w:name="_Toc212126318"/>
      <w:smartTag w:uri="urn:schemas-microsoft-com:office:smarttags" w:element="chsdate">
        <w:smartTagPr>
          <w:attr w:name="Year" w:val="1899"/>
          <w:attr w:name="Month" w:val="12"/>
          <w:attr w:name="Day" w:val="30"/>
          <w:attr w:name="IsLunarDate" w:val="False"/>
          <w:attr w:name="IsROCDate" w:val="False"/>
        </w:smartTagPr>
        <w:r>
          <w:t>4.7.3</w:t>
        </w:r>
        <w:r>
          <w:tab/>
        </w:r>
      </w:smartTag>
      <w:r>
        <w:t>Discarded RLC blocks by RNC</w:t>
      </w:r>
      <w:bookmarkEnd w:id="100"/>
    </w:p>
    <w:p w14:paraId="3660D8FB" w14:textId="79F8F043" w:rsidR="00B20DCF" w:rsidRDefault="00FD7B86" w:rsidP="00FD7B86">
      <w:pPr>
        <w:pStyle w:val="B1"/>
      </w:pPr>
      <w:r w:rsidRPr="00FD7B86">
        <w:rPr>
          <w:rFonts w:eastAsia="DengXian" w:hint="eastAsia"/>
          <w:lang w:eastAsia="zh-CN"/>
        </w:rPr>
        <w:t>a)</w:t>
      </w:r>
      <w:r w:rsidRPr="00FD7B86">
        <w:rPr>
          <w:rFonts w:eastAsia="DengXian"/>
          <w:lang w:eastAsia="zh-CN"/>
        </w:rPr>
        <w:tab/>
      </w:r>
      <w:r w:rsidR="00B20DCF">
        <w:t>This measurement provides the number of discarded RLC blocks in case of error detection in the RNC (uplink transmission, RNC).</w:t>
      </w:r>
    </w:p>
    <w:p w14:paraId="3C70EF53" w14:textId="00D4950F" w:rsidR="00B20DCF" w:rsidRDefault="00FD7B86" w:rsidP="00FD7B86">
      <w:pPr>
        <w:pStyle w:val="B1"/>
      </w:pPr>
      <w:r>
        <w:rPr>
          <w:rFonts w:eastAsia="DengXian" w:hint="eastAsia"/>
          <w:lang w:eastAsia="zh-CN"/>
        </w:rPr>
        <w:t>b</w:t>
      </w:r>
      <w:r w:rsidRPr="00FD7B86">
        <w:rPr>
          <w:rFonts w:eastAsia="DengXian" w:hint="eastAsia"/>
          <w:lang w:eastAsia="zh-CN"/>
        </w:rPr>
        <w:t>)</w:t>
      </w:r>
      <w:r w:rsidRPr="00FD7B86">
        <w:rPr>
          <w:rFonts w:eastAsia="DengXian"/>
          <w:lang w:eastAsia="zh-CN"/>
        </w:rPr>
        <w:tab/>
      </w:r>
      <w:r w:rsidR="00B20DCF">
        <w:t>CC</w:t>
      </w:r>
    </w:p>
    <w:p w14:paraId="539A0A55" w14:textId="6D4BA78F" w:rsidR="00B20DCF" w:rsidRDefault="00FD7B86" w:rsidP="00FD7B86">
      <w:pPr>
        <w:pStyle w:val="B1"/>
      </w:pPr>
      <w:r>
        <w:rPr>
          <w:rFonts w:eastAsia="DengXian" w:hint="eastAsia"/>
          <w:lang w:eastAsia="zh-CN"/>
        </w:rPr>
        <w:t>c</w:t>
      </w:r>
      <w:r w:rsidRPr="00FD7B86">
        <w:rPr>
          <w:rFonts w:eastAsia="DengXian" w:hint="eastAsia"/>
          <w:lang w:eastAsia="zh-CN"/>
        </w:rPr>
        <w:t>)</w:t>
      </w:r>
      <w:r w:rsidRPr="00FD7B86">
        <w:rPr>
          <w:rFonts w:eastAsia="DengXian"/>
          <w:lang w:eastAsia="zh-CN"/>
        </w:rPr>
        <w:tab/>
      </w:r>
      <w:r w:rsidR="00B20DCF">
        <w:t>Discard of a received block in the RNC, see TS 25.322 [10].</w:t>
      </w:r>
    </w:p>
    <w:p w14:paraId="578B4E25" w14:textId="54B6D4A4" w:rsidR="00B20DCF" w:rsidRDefault="00FD7B86" w:rsidP="00FD7B86">
      <w:pPr>
        <w:pStyle w:val="B1"/>
      </w:pPr>
      <w:r>
        <w:rPr>
          <w:rFonts w:eastAsia="DengXian" w:hint="eastAsia"/>
          <w:lang w:eastAsia="zh-CN"/>
        </w:rPr>
        <w:t>d</w:t>
      </w:r>
      <w:r w:rsidRPr="00FD7B86">
        <w:rPr>
          <w:rFonts w:eastAsia="DengXian" w:hint="eastAsia"/>
          <w:lang w:eastAsia="zh-CN"/>
        </w:rPr>
        <w:t>)</w:t>
      </w:r>
      <w:r w:rsidRPr="00FD7B86">
        <w:rPr>
          <w:rFonts w:eastAsia="DengXian"/>
          <w:lang w:eastAsia="zh-CN"/>
        </w:rPr>
        <w:tab/>
      </w:r>
      <w:r w:rsidR="00B20DCF">
        <w:t>RLC.DiscardedBlocksByRNC.</w:t>
      </w:r>
    </w:p>
    <w:p w14:paraId="1641D788" w14:textId="3132F930" w:rsidR="00B20DCF" w:rsidRDefault="00FD7B86" w:rsidP="00FD7B86">
      <w:pPr>
        <w:pStyle w:val="B1"/>
      </w:pPr>
      <w:r>
        <w:rPr>
          <w:rFonts w:eastAsia="DengXian" w:hint="eastAsia"/>
          <w:lang w:eastAsia="zh-CN"/>
        </w:rPr>
        <w:t>e</w:t>
      </w:r>
      <w:r w:rsidRPr="00FD7B86">
        <w:rPr>
          <w:rFonts w:eastAsia="DengXian" w:hint="eastAsia"/>
          <w:lang w:eastAsia="zh-CN"/>
        </w:rPr>
        <w:t>)</w:t>
      </w:r>
      <w:r w:rsidRPr="00FD7B86">
        <w:rPr>
          <w:rFonts w:eastAsia="DengXian"/>
          <w:lang w:eastAsia="zh-CN"/>
        </w:rPr>
        <w:tab/>
      </w:r>
      <w:r w:rsidR="00B20DCF">
        <w:t>A single integer value</w:t>
      </w:r>
    </w:p>
    <w:p w14:paraId="76F63A12" w14:textId="753AD132" w:rsidR="00B20DCF" w:rsidRDefault="00FD7B86" w:rsidP="00FD7B86">
      <w:pPr>
        <w:pStyle w:val="B1"/>
      </w:pPr>
      <w:r>
        <w:rPr>
          <w:rFonts w:eastAsia="DengXian" w:hint="eastAsia"/>
          <w:lang w:eastAsia="zh-CN"/>
        </w:rPr>
        <w:t>f</w:t>
      </w:r>
      <w:r w:rsidRPr="00FD7B86">
        <w:rPr>
          <w:rFonts w:eastAsia="DengXian" w:hint="eastAsia"/>
          <w:lang w:eastAsia="zh-CN"/>
        </w:rPr>
        <w:t>)</w:t>
      </w:r>
      <w:r w:rsidRPr="00FD7B86">
        <w:rPr>
          <w:rFonts w:eastAsia="DengXian"/>
          <w:lang w:eastAsia="zh-CN"/>
        </w:rPr>
        <w:tab/>
      </w:r>
      <w:r w:rsidR="00B20DCF">
        <w:t>RncFunction</w:t>
      </w:r>
    </w:p>
    <w:p w14:paraId="5F1EB12F" w14:textId="5F888BD4" w:rsidR="00B20DCF" w:rsidRDefault="00FD7B86" w:rsidP="00FD7B86">
      <w:pPr>
        <w:pStyle w:val="B1"/>
      </w:pPr>
      <w:r>
        <w:rPr>
          <w:rFonts w:eastAsia="DengXian" w:hint="eastAsia"/>
          <w:lang w:eastAsia="zh-CN"/>
        </w:rPr>
        <w:t>g</w:t>
      </w:r>
      <w:r w:rsidRPr="00FD7B86">
        <w:rPr>
          <w:rFonts w:eastAsia="DengXian" w:hint="eastAsia"/>
          <w:lang w:eastAsia="zh-CN"/>
        </w:rPr>
        <w:t>)</w:t>
      </w:r>
      <w:r w:rsidRPr="00FD7B86">
        <w:rPr>
          <w:rFonts w:eastAsia="DengXian"/>
          <w:lang w:eastAsia="zh-CN"/>
        </w:rPr>
        <w:tab/>
      </w:r>
      <w:r w:rsidR="00B20DCF">
        <w:t>Valid for packet switching.</w:t>
      </w:r>
    </w:p>
    <w:p w14:paraId="3780409A" w14:textId="1F7D2E4D" w:rsidR="00B20DCF" w:rsidRDefault="00FD7B86" w:rsidP="00FD7B86">
      <w:pPr>
        <w:pStyle w:val="B1"/>
      </w:pPr>
      <w:r>
        <w:rPr>
          <w:rFonts w:eastAsia="DengXian" w:hint="eastAsia"/>
          <w:lang w:eastAsia="zh-CN"/>
        </w:rPr>
        <w:t>h</w:t>
      </w:r>
      <w:r w:rsidRPr="00FD7B86">
        <w:rPr>
          <w:rFonts w:eastAsia="DengXian" w:hint="eastAsia"/>
          <w:lang w:eastAsia="zh-CN"/>
        </w:rPr>
        <w:t>)</w:t>
      </w:r>
      <w:r w:rsidRPr="00FD7B86">
        <w:rPr>
          <w:rFonts w:eastAsia="DengXian"/>
          <w:lang w:eastAsia="zh-CN"/>
        </w:rPr>
        <w:tab/>
      </w:r>
      <w:r w:rsidR="00B20DCF">
        <w:t>UMTS</w:t>
      </w:r>
    </w:p>
    <w:p w14:paraId="4E3B1655" w14:textId="77777777" w:rsidR="00B20DCF" w:rsidRDefault="00B20DCF">
      <w:pPr>
        <w:pStyle w:val="Heading3"/>
      </w:pPr>
      <w:r>
        <w:br w:type="page"/>
      </w:r>
      <w:bookmarkStart w:id="101" w:name="_Toc212126319"/>
      <w:r>
        <w:lastRenderedPageBreak/>
        <w:t>4.7.4</w:t>
      </w:r>
      <w:r>
        <w:tab/>
        <w:t>Number of Retransmitted RLC blocks in Acknowledge Mode</w:t>
      </w:r>
      <w:bookmarkEnd w:id="101"/>
    </w:p>
    <w:p w14:paraId="4BD4922C" w14:textId="322FED69" w:rsidR="00B20DCF" w:rsidRDefault="007C15F2" w:rsidP="007C15F2">
      <w:pPr>
        <w:pStyle w:val="B1"/>
      </w:pPr>
      <w:r>
        <w:rPr>
          <w:rFonts w:eastAsia="DengXian" w:hint="eastAsia"/>
          <w:lang w:eastAsia="zh-CN"/>
        </w:rPr>
        <w:t>a)</w:t>
      </w:r>
      <w:r>
        <w:rPr>
          <w:rFonts w:eastAsia="DengXian"/>
          <w:lang w:eastAsia="zh-CN"/>
        </w:rPr>
        <w:tab/>
      </w:r>
      <w:r w:rsidR="00B20DCF">
        <w:t>This measurement provides the number of retransmitted RLC blocks in  RLC acknowledge mode, detected in the UE and signalled to the RNC (downlink transmission, UE).</w:t>
      </w:r>
    </w:p>
    <w:p w14:paraId="34F86CEA" w14:textId="236D195C" w:rsidR="00B20DCF" w:rsidRDefault="00D5682F" w:rsidP="007C15F2">
      <w:pPr>
        <w:pStyle w:val="B1"/>
      </w:pPr>
      <w:r>
        <w:rPr>
          <w:rFonts w:eastAsia="DengXian" w:hint="eastAsia"/>
          <w:lang w:eastAsia="zh-CN"/>
        </w:rPr>
        <w:t>b</w:t>
      </w:r>
      <w:r w:rsidR="007C15F2" w:rsidRPr="007C15F2">
        <w:rPr>
          <w:rFonts w:eastAsia="DengXian" w:hint="eastAsia"/>
          <w:lang w:eastAsia="zh-CN"/>
        </w:rPr>
        <w:t>)</w:t>
      </w:r>
      <w:r w:rsidR="007C15F2" w:rsidRPr="007C15F2">
        <w:rPr>
          <w:rFonts w:eastAsia="DengXian"/>
          <w:lang w:eastAsia="zh-CN"/>
        </w:rPr>
        <w:tab/>
      </w:r>
      <w:r w:rsidR="00B20DCF">
        <w:t>CC</w:t>
      </w:r>
    </w:p>
    <w:p w14:paraId="39771910" w14:textId="41D0D550" w:rsidR="00B20DCF" w:rsidRDefault="00D5682F" w:rsidP="007C15F2">
      <w:pPr>
        <w:pStyle w:val="B1"/>
      </w:pPr>
      <w:r>
        <w:rPr>
          <w:rFonts w:eastAsia="DengXian" w:hint="eastAsia"/>
          <w:lang w:eastAsia="zh-CN"/>
        </w:rPr>
        <w:t>c</w:t>
      </w:r>
      <w:r w:rsidR="007C15F2" w:rsidRPr="007C15F2">
        <w:rPr>
          <w:rFonts w:eastAsia="DengXian" w:hint="eastAsia"/>
          <w:lang w:eastAsia="zh-CN"/>
        </w:rPr>
        <w:t>)</w:t>
      </w:r>
      <w:r w:rsidR="007C15F2" w:rsidRPr="007C15F2">
        <w:rPr>
          <w:rFonts w:eastAsia="DengXian"/>
          <w:lang w:eastAsia="zh-CN"/>
        </w:rPr>
        <w:tab/>
      </w:r>
      <w:r w:rsidR="00B20DCF">
        <w:t>Receipt of a NACK or SACK block from the peer entity (UE) , see TS 25.322 [10].</w:t>
      </w:r>
    </w:p>
    <w:p w14:paraId="29093C4D" w14:textId="69DAD773" w:rsidR="00B20DCF" w:rsidRDefault="00D5682F" w:rsidP="007C15F2">
      <w:pPr>
        <w:pStyle w:val="B1"/>
      </w:pPr>
      <w:r>
        <w:rPr>
          <w:rFonts w:eastAsia="DengXian" w:hint="eastAsia"/>
          <w:lang w:eastAsia="zh-CN"/>
        </w:rPr>
        <w:t>d</w:t>
      </w:r>
      <w:r w:rsidR="007C15F2" w:rsidRPr="007C15F2">
        <w:rPr>
          <w:rFonts w:eastAsia="DengXian" w:hint="eastAsia"/>
          <w:lang w:eastAsia="zh-CN"/>
        </w:rPr>
        <w:t>)</w:t>
      </w:r>
      <w:r w:rsidR="007C15F2" w:rsidRPr="007C15F2">
        <w:rPr>
          <w:rFonts w:eastAsia="DengXian"/>
          <w:lang w:eastAsia="zh-CN"/>
        </w:rPr>
        <w:tab/>
      </w:r>
      <w:r w:rsidR="00B20DCF">
        <w:t>RLC.RetransmittedBlocksToUE.</w:t>
      </w:r>
    </w:p>
    <w:p w14:paraId="625B265E" w14:textId="03422920" w:rsidR="00B20DCF" w:rsidRDefault="00D5682F" w:rsidP="007C15F2">
      <w:pPr>
        <w:pStyle w:val="B1"/>
      </w:pPr>
      <w:r>
        <w:rPr>
          <w:rFonts w:eastAsia="DengXian" w:hint="eastAsia"/>
          <w:lang w:eastAsia="zh-CN"/>
        </w:rPr>
        <w:t>e</w:t>
      </w:r>
      <w:r w:rsidR="007C15F2" w:rsidRPr="007C15F2">
        <w:rPr>
          <w:rFonts w:eastAsia="DengXian" w:hint="eastAsia"/>
          <w:lang w:eastAsia="zh-CN"/>
        </w:rPr>
        <w:t>)</w:t>
      </w:r>
      <w:r w:rsidR="007C15F2" w:rsidRPr="007C15F2">
        <w:rPr>
          <w:rFonts w:eastAsia="DengXian"/>
          <w:lang w:eastAsia="zh-CN"/>
        </w:rPr>
        <w:tab/>
      </w:r>
      <w:r w:rsidR="00B20DCF">
        <w:t>A single integer value</w:t>
      </w:r>
    </w:p>
    <w:p w14:paraId="5DDBE087" w14:textId="07C20805" w:rsidR="00B20DCF" w:rsidRDefault="00D5682F" w:rsidP="007C15F2">
      <w:pPr>
        <w:pStyle w:val="B1"/>
      </w:pPr>
      <w:r>
        <w:rPr>
          <w:rFonts w:eastAsia="DengXian" w:hint="eastAsia"/>
          <w:lang w:eastAsia="zh-CN"/>
        </w:rPr>
        <w:t>f</w:t>
      </w:r>
      <w:r w:rsidR="007C15F2" w:rsidRPr="007C15F2">
        <w:rPr>
          <w:rFonts w:eastAsia="DengXian" w:hint="eastAsia"/>
          <w:lang w:eastAsia="zh-CN"/>
        </w:rPr>
        <w:t>)</w:t>
      </w:r>
      <w:r w:rsidR="007C15F2" w:rsidRPr="007C15F2">
        <w:rPr>
          <w:rFonts w:eastAsia="DengXian"/>
          <w:lang w:eastAsia="zh-CN"/>
        </w:rPr>
        <w:tab/>
      </w:r>
      <w:r w:rsidR="00B20DCF">
        <w:t>RncFunction</w:t>
      </w:r>
    </w:p>
    <w:p w14:paraId="574188F6" w14:textId="3D5B7D46" w:rsidR="00B20DCF" w:rsidRDefault="00D5682F" w:rsidP="007C15F2">
      <w:pPr>
        <w:pStyle w:val="B1"/>
      </w:pPr>
      <w:r>
        <w:rPr>
          <w:rFonts w:eastAsia="DengXian" w:hint="eastAsia"/>
          <w:lang w:eastAsia="zh-CN"/>
        </w:rPr>
        <w:t>g</w:t>
      </w:r>
      <w:r w:rsidR="007C15F2" w:rsidRPr="007C15F2">
        <w:rPr>
          <w:rFonts w:eastAsia="DengXian" w:hint="eastAsia"/>
          <w:lang w:eastAsia="zh-CN"/>
        </w:rPr>
        <w:t>)</w:t>
      </w:r>
      <w:r w:rsidR="007C15F2" w:rsidRPr="007C15F2">
        <w:rPr>
          <w:rFonts w:eastAsia="DengXian"/>
          <w:lang w:eastAsia="zh-CN"/>
        </w:rPr>
        <w:tab/>
      </w:r>
      <w:r w:rsidR="00B20DCF">
        <w:t>Valid for packet switching.</w:t>
      </w:r>
    </w:p>
    <w:p w14:paraId="0830311E" w14:textId="2BE9BBD8" w:rsidR="00B20DCF" w:rsidRDefault="00D5682F" w:rsidP="007C15F2">
      <w:pPr>
        <w:pStyle w:val="B1"/>
      </w:pPr>
      <w:r>
        <w:rPr>
          <w:rFonts w:eastAsia="DengXian" w:hint="eastAsia"/>
          <w:lang w:eastAsia="zh-CN"/>
        </w:rPr>
        <w:t>h</w:t>
      </w:r>
      <w:r w:rsidR="007C15F2" w:rsidRPr="007C15F2">
        <w:rPr>
          <w:rFonts w:eastAsia="DengXian" w:hint="eastAsia"/>
          <w:lang w:eastAsia="zh-CN"/>
        </w:rPr>
        <w:t>)</w:t>
      </w:r>
      <w:r w:rsidR="007C15F2" w:rsidRPr="007C15F2">
        <w:rPr>
          <w:rFonts w:eastAsia="DengXian"/>
          <w:lang w:eastAsia="zh-CN"/>
        </w:rPr>
        <w:tab/>
      </w:r>
      <w:r w:rsidR="00B20DCF">
        <w:t>UMTS</w:t>
      </w:r>
    </w:p>
    <w:p w14:paraId="3BD90704" w14:textId="77777777" w:rsidR="00B20DCF" w:rsidRDefault="00B20DCF">
      <w:pPr>
        <w:pStyle w:val="Heading2"/>
      </w:pPr>
      <w:r>
        <w:br w:type="page"/>
      </w:r>
      <w:bookmarkStart w:id="102" w:name="_Toc212126320"/>
      <w:r>
        <w:lastRenderedPageBreak/>
        <w:t>4.8</w:t>
      </w:r>
      <w:r>
        <w:tab/>
        <w:t>Soft handover</w:t>
      </w:r>
      <w:bookmarkEnd w:id="102"/>
    </w:p>
    <w:p w14:paraId="0FEF0A5C" w14:textId="77777777" w:rsidR="00B20DCF" w:rsidRDefault="00B20DCF">
      <w:pPr>
        <w:pStyle w:val="Heading3"/>
      </w:pPr>
      <w:bookmarkStart w:id="103" w:name="_Toc212126321"/>
      <w:smartTag w:uri="urn:schemas-microsoft-com:office:smarttags" w:element="chsdate">
        <w:smartTagPr>
          <w:attr w:name="Year" w:val="1899"/>
          <w:attr w:name="Month" w:val="12"/>
          <w:attr w:name="Day" w:val="30"/>
          <w:attr w:name="IsLunarDate" w:val="False"/>
          <w:attr w:name="IsROCDate" w:val="False"/>
        </w:smartTagPr>
        <w:r>
          <w:t>4.8.1</w:t>
        </w:r>
        <w:r>
          <w:tab/>
        </w:r>
      </w:smartTag>
      <w:r>
        <w:t>Radio link additions to active link set (UE side)</w:t>
      </w:r>
      <w:bookmarkEnd w:id="103"/>
    </w:p>
    <w:p w14:paraId="606D2018" w14:textId="77777777" w:rsidR="00D10BE4" w:rsidRPr="00D10BE4" w:rsidRDefault="00D10BE4" w:rsidP="00D10BE4">
      <w:pPr>
        <w:pStyle w:val="Heading4"/>
      </w:pPr>
      <w:bookmarkStart w:id="104" w:name="_Toc212126322"/>
      <w:r>
        <w:t>4.8.1.0</w:t>
      </w:r>
      <w:r>
        <w:tab/>
        <w:t>Introduction</w:t>
      </w:r>
      <w:bookmarkEnd w:id="104"/>
    </w:p>
    <w:p w14:paraId="55752D28"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4.8.1</w:t>
        </w:r>
      </w:smartTag>
      <w:r>
        <w:t>.n for the radio link additions to active link set (UE side) are subject to the "2 out of 3 approach".</w:t>
      </w:r>
    </w:p>
    <w:p w14:paraId="0B523BB7" w14:textId="77777777" w:rsidR="00B20DCF" w:rsidRDefault="00B20DCF">
      <w:pPr>
        <w:pStyle w:val="Heading4"/>
      </w:pPr>
      <w:bookmarkStart w:id="105" w:name="_Toc212126323"/>
      <w:smartTag w:uri="urn:schemas-microsoft-com:office:smarttags" w:element="chsdate">
        <w:smartTagPr>
          <w:attr w:name="Year" w:val="1899"/>
          <w:attr w:name="Month" w:val="12"/>
          <w:attr w:name="Day" w:val="30"/>
          <w:attr w:name="IsLunarDate" w:val="False"/>
          <w:attr w:name="IsROCDate" w:val="False"/>
        </w:smartTagPr>
        <w:r>
          <w:t>4.8.1</w:t>
        </w:r>
      </w:smartTag>
      <w:r>
        <w:t>.1</w:t>
      </w:r>
      <w:r>
        <w:tab/>
        <w:t>Attempted radio link additions to active link set (UE side)</w:t>
      </w:r>
      <w:bookmarkEnd w:id="105"/>
    </w:p>
    <w:p w14:paraId="6CC98956" w14:textId="70BF0252" w:rsidR="00B20DCF" w:rsidRDefault="00517A35" w:rsidP="00517A35">
      <w:pPr>
        <w:pStyle w:val="B1"/>
      </w:pPr>
      <w:r>
        <w:rPr>
          <w:rFonts w:eastAsia="DengXian" w:hint="eastAsia"/>
          <w:lang w:eastAsia="zh-CN"/>
        </w:rPr>
        <w:t>a)</w:t>
      </w:r>
      <w:r>
        <w:rPr>
          <w:rFonts w:eastAsia="DengXian"/>
          <w:lang w:eastAsia="zh-CN"/>
        </w:rPr>
        <w:tab/>
      </w:r>
      <w:r w:rsidR="00B20DCF">
        <w:t>This measurement provides the number of attempted radio link additions during active link set update procedure (UE side) for each cell. This measurement shall be increased for each attempted radio link addition (UE side). This measurement is only valid for FDD mode.</w:t>
      </w:r>
    </w:p>
    <w:p w14:paraId="0AA68861" w14:textId="693E40D7" w:rsidR="00B20DCF" w:rsidRDefault="00517A35" w:rsidP="00517A35">
      <w:pPr>
        <w:pStyle w:val="B1"/>
      </w:pPr>
      <w:r>
        <w:rPr>
          <w:rFonts w:eastAsia="DengXian" w:hint="eastAsia"/>
          <w:lang w:eastAsia="zh-CN"/>
        </w:rPr>
        <w:t>b)</w:t>
      </w:r>
      <w:r>
        <w:rPr>
          <w:rFonts w:eastAsia="DengXian"/>
          <w:lang w:eastAsia="zh-CN"/>
        </w:rPr>
        <w:tab/>
      </w:r>
      <w:r w:rsidR="00B20DCF">
        <w:t>CC</w:t>
      </w:r>
    </w:p>
    <w:p w14:paraId="31CAA683" w14:textId="0BC50360" w:rsidR="00B20DCF" w:rsidRDefault="00517A35" w:rsidP="00517A35">
      <w:pPr>
        <w:pStyle w:val="B1"/>
      </w:pPr>
      <w:r>
        <w:rPr>
          <w:rFonts w:eastAsia="DengXian" w:hint="eastAsia"/>
          <w:lang w:eastAsia="zh-CN"/>
        </w:rPr>
        <w:t>c)</w:t>
      </w:r>
      <w:r>
        <w:rPr>
          <w:rFonts w:eastAsia="DengXian"/>
          <w:lang w:eastAsia="zh-CN"/>
        </w:rPr>
        <w:tab/>
      </w:r>
      <w:r w:rsidR="00B20DCF">
        <w:t>Transmission of an ACTIVE SET UPDATE message (RRC) by the serving RNC to the UE. Within an ACTIVE SET UPDATE message more than one radio link can be added. Each existing radio link addition information element shall be considered separately (see TS 25.331 [4]).</w:t>
      </w:r>
    </w:p>
    <w:p w14:paraId="4662CF0C" w14:textId="132500EB" w:rsidR="00B20DCF" w:rsidRDefault="00517A35" w:rsidP="00517A35">
      <w:pPr>
        <w:pStyle w:val="B1"/>
      </w:pPr>
      <w:r>
        <w:rPr>
          <w:rFonts w:eastAsia="DengXian" w:hint="eastAsia"/>
          <w:lang w:eastAsia="zh-CN"/>
        </w:rPr>
        <w:t>d)</w:t>
      </w:r>
      <w:r>
        <w:rPr>
          <w:rFonts w:eastAsia="DengXian"/>
          <w:lang w:eastAsia="zh-CN"/>
        </w:rPr>
        <w:tab/>
      </w:r>
      <w:r w:rsidR="00B20DCF">
        <w:t>A single integer value</w:t>
      </w:r>
    </w:p>
    <w:p w14:paraId="57ADE8EF" w14:textId="7FE6DCC2" w:rsidR="00B20DCF" w:rsidRDefault="00517A35" w:rsidP="00517A35">
      <w:pPr>
        <w:pStyle w:val="B1"/>
      </w:pPr>
      <w:r>
        <w:rPr>
          <w:rFonts w:eastAsia="DengXian" w:hint="eastAsia"/>
          <w:lang w:eastAsia="zh-CN"/>
        </w:rPr>
        <w:t>e)</w:t>
      </w:r>
      <w:r>
        <w:rPr>
          <w:rFonts w:eastAsia="DengXian"/>
          <w:lang w:eastAsia="zh-CN"/>
        </w:rPr>
        <w:tab/>
      </w:r>
      <w:r w:rsidR="00B20DCF">
        <w:t>SHO.AttRLAddUESide.</w:t>
      </w:r>
    </w:p>
    <w:p w14:paraId="45CDF00A" w14:textId="6BD479E6" w:rsidR="00B20DCF" w:rsidRDefault="00517A35" w:rsidP="00517A35">
      <w:pPr>
        <w:pStyle w:val="B1"/>
      </w:pPr>
      <w:r>
        <w:rPr>
          <w:rFonts w:eastAsia="DengXian" w:hint="eastAsia"/>
          <w:lang w:eastAsia="zh-CN"/>
        </w:rPr>
        <w:t>f)</w:t>
      </w:r>
      <w:r>
        <w:rPr>
          <w:rFonts w:eastAsia="DengXian"/>
          <w:lang w:eastAsia="zh-CN"/>
        </w:rPr>
        <w:tab/>
      </w:r>
      <w:r w:rsidR="00B20DCF">
        <w:rPr>
          <w:lang w:eastAsia="zh-CN"/>
        </w:rPr>
        <w:t>UtranCellFDD</w:t>
      </w:r>
    </w:p>
    <w:p w14:paraId="087E99F6" w14:textId="0354C0AE" w:rsidR="00B20DCF" w:rsidRDefault="00517A35" w:rsidP="00517A35">
      <w:pPr>
        <w:pStyle w:val="B1"/>
      </w:pPr>
      <w:r>
        <w:rPr>
          <w:rFonts w:eastAsia="DengXian" w:hint="eastAsia"/>
          <w:lang w:eastAsia="zh-CN"/>
        </w:rPr>
        <w:t>g)</w:t>
      </w:r>
      <w:r>
        <w:rPr>
          <w:rFonts w:eastAsia="DengXian"/>
          <w:lang w:eastAsia="zh-CN"/>
        </w:rPr>
        <w:tab/>
      </w:r>
      <w:r w:rsidR="00B20DCF">
        <w:t>Valid for circuit switched and packet switched traffic</w:t>
      </w:r>
    </w:p>
    <w:p w14:paraId="7BE51C2D" w14:textId="50632329" w:rsidR="00B20DCF" w:rsidRDefault="00517A35" w:rsidP="00517A35">
      <w:pPr>
        <w:pStyle w:val="B1"/>
      </w:pPr>
      <w:r>
        <w:rPr>
          <w:rFonts w:eastAsia="DengXian" w:hint="eastAsia"/>
          <w:lang w:eastAsia="zh-CN"/>
        </w:rPr>
        <w:t>h)</w:t>
      </w:r>
      <w:r>
        <w:rPr>
          <w:rFonts w:eastAsia="DengXian"/>
          <w:lang w:eastAsia="zh-CN"/>
        </w:rPr>
        <w:tab/>
      </w:r>
      <w:r w:rsidR="00B20DCF">
        <w:t>UMTS</w:t>
      </w:r>
    </w:p>
    <w:p w14:paraId="1F76D1D3" w14:textId="77777777" w:rsidR="00B20DCF" w:rsidRDefault="00B20DCF">
      <w:pPr>
        <w:pStyle w:val="Heading4"/>
      </w:pPr>
      <w:bookmarkStart w:id="106" w:name="_Toc212126324"/>
      <w:smartTag w:uri="urn:schemas-microsoft-com:office:smarttags" w:element="chsdate">
        <w:smartTagPr>
          <w:attr w:name="IsROCDate" w:val="False"/>
          <w:attr w:name="IsLunarDate" w:val="False"/>
          <w:attr w:name="Day" w:val="30"/>
          <w:attr w:name="Month" w:val="12"/>
          <w:attr w:name="Year" w:val="1899"/>
        </w:smartTagPr>
        <w:r>
          <w:t>4.8.1</w:t>
        </w:r>
      </w:smartTag>
      <w:r>
        <w:t>.2</w:t>
      </w:r>
      <w:r>
        <w:tab/>
        <w:t>Successful radio link additions to active link set (UE side)</w:t>
      </w:r>
      <w:bookmarkEnd w:id="106"/>
    </w:p>
    <w:p w14:paraId="2C5C5FA6" w14:textId="5F5EBB81" w:rsidR="00B20DCF" w:rsidRDefault="00034B41" w:rsidP="00034B41">
      <w:pPr>
        <w:pStyle w:val="B1"/>
      </w:pPr>
      <w:r>
        <w:t>a)</w:t>
      </w:r>
      <w:r>
        <w:tab/>
      </w:r>
      <w:r w:rsidR="00B20DCF">
        <w:t>This measurement provides the number of successful radio link additions during active link set update procedure (UE side) for each cell. This measurement shall be increased for each successful radio link addition (UE side). This measurement is only valid for FDD mode.</w:t>
      </w:r>
    </w:p>
    <w:p w14:paraId="6ECE2E88" w14:textId="79651FC8" w:rsidR="00B20DCF" w:rsidRDefault="00034B41" w:rsidP="00034B41">
      <w:pPr>
        <w:pStyle w:val="B1"/>
      </w:pPr>
      <w:r>
        <w:t>b)</w:t>
      </w:r>
      <w:r>
        <w:tab/>
      </w:r>
      <w:r w:rsidR="00B20DCF">
        <w:t>CC</w:t>
      </w:r>
    </w:p>
    <w:p w14:paraId="76DBFF54" w14:textId="54302DD7" w:rsidR="00B20DCF" w:rsidRDefault="00034B41" w:rsidP="00034B41">
      <w:pPr>
        <w:pStyle w:val="B1"/>
      </w:pPr>
      <w:r>
        <w:t>c)</w:t>
      </w:r>
      <w:r>
        <w:tab/>
      </w:r>
      <w:r w:rsidR="00B20DCF">
        <w:t>Receipt of an ACTIVE SET UPDATE COMPLETE message (RRC), sent by the UE to the SERVING RNC, in response to an ACTIVE SET UPDATE message with one or more existing radio link addition information element. One ACTIVE SET UPDATE COMPLETE message can be related to more than one added radio link. Each successful added radio link shall be considered separately (see TS 25.331 [4]).</w:t>
      </w:r>
    </w:p>
    <w:p w14:paraId="70DF3751" w14:textId="15A542AA" w:rsidR="00B20DCF" w:rsidRDefault="00034B41" w:rsidP="00034B41">
      <w:pPr>
        <w:pStyle w:val="B1"/>
      </w:pPr>
      <w:r>
        <w:t>d)</w:t>
      </w:r>
      <w:r>
        <w:tab/>
      </w:r>
      <w:r w:rsidR="00B20DCF">
        <w:t>A single integer value</w:t>
      </w:r>
    </w:p>
    <w:p w14:paraId="3E5A1DBB" w14:textId="38E6C40F" w:rsidR="00B20DCF" w:rsidRDefault="00034B41" w:rsidP="00034B41">
      <w:pPr>
        <w:pStyle w:val="B1"/>
      </w:pPr>
      <w:r>
        <w:t>e)</w:t>
      </w:r>
      <w:r>
        <w:tab/>
      </w:r>
      <w:r w:rsidR="00B20DCF">
        <w:t>SHO.SuccRLAddUESide.</w:t>
      </w:r>
    </w:p>
    <w:p w14:paraId="223359CA" w14:textId="418FA9AB" w:rsidR="00B20DCF" w:rsidRDefault="00034B41" w:rsidP="00034B41">
      <w:pPr>
        <w:pStyle w:val="B1"/>
      </w:pPr>
      <w:r>
        <w:rPr>
          <w:lang w:eastAsia="zh-CN"/>
        </w:rPr>
        <w:t>f)</w:t>
      </w:r>
      <w:r>
        <w:rPr>
          <w:lang w:eastAsia="zh-CN"/>
        </w:rPr>
        <w:tab/>
      </w:r>
      <w:r w:rsidR="00B20DCF">
        <w:rPr>
          <w:lang w:eastAsia="zh-CN"/>
        </w:rPr>
        <w:t>UtranCellFDD</w:t>
      </w:r>
    </w:p>
    <w:p w14:paraId="27085F78" w14:textId="43AB4348" w:rsidR="00B20DCF" w:rsidRDefault="00034B41" w:rsidP="00034B41">
      <w:pPr>
        <w:pStyle w:val="B1"/>
      </w:pPr>
      <w:r>
        <w:t>g)</w:t>
      </w:r>
      <w:r>
        <w:tab/>
      </w:r>
      <w:r w:rsidR="00B20DCF">
        <w:t>Valid for circuit switched and packet switched traffic</w:t>
      </w:r>
    </w:p>
    <w:p w14:paraId="07434435" w14:textId="5D2D6349" w:rsidR="00B20DCF" w:rsidRDefault="00034B41" w:rsidP="00034B41">
      <w:pPr>
        <w:pStyle w:val="B1"/>
      </w:pPr>
      <w:r>
        <w:t>h)</w:t>
      </w:r>
      <w:r>
        <w:tab/>
      </w:r>
      <w:r w:rsidR="00B20DCF">
        <w:t>UMTS</w:t>
      </w:r>
    </w:p>
    <w:p w14:paraId="3A9C4EEA" w14:textId="77777777" w:rsidR="00B20DCF" w:rsidRDefault="00B20DCF">
      <w:pPr>
        <w:pStyle w:val="Heading4"/>
      </w:pPr>
      <w:bookmarkStart w:id="107" w:name="_Toc212126325"/>
      <w:smartTag w:uri="urn:schemas-microsoft-com:office:smarttags" w:element="chsdate">
        <w:smartTagPr>
          <w:attr w:name="Year" w:val="1899"/>
          <w:attr w:name="Month" w:val="12"/>
          <w:attr w:name="Day" w:val="30"/>
          <w:attr w:name="IsLunarDate" w:val="False"/>
          <w:attr w:name="IsROCDate" w:val="False"/>
        </w:smartTagPr>
        <w:r>
          <w:t>4.8.1</w:t>
        </w:r>
      </w:smartTag>
      <w:r>
        <w:t>.3</w:t>
      </w:r>
      <w:r>
        <w:tab/>
        <w:t>Failed radio link additions to active link set (UE side)</w:t>
      </w:r>
      <w:bookmarkEnd w:id="107"/>
    </w:p>
    <w:p w14:paraId="198C408D" w14:textId="643465D0" w:rsidR="00B20DCF" w:rsidRDefault="00EC78F3" w:rsidP="00EC78F3">
      <w:pPr>
        <w:pStyle w:val="B1"/>
      </w:pPr>
      <w:r>
        <w:t>a)</w:t>
      </w:r>
      <w:r>
        <w:tab/>
      </w:r>
      <w:r w:rsidR="00B20DCF">
        <w:t>This measurement provides the number of failed radio link additions during active link set Update procedure (UE side) for each cell per cause. For each failure cause a separate subcounter is defined. Every failed radio link addition (UE side) shall be considered separately. This measurement is only valid for FDD mode.</w:t>
      </w:r>
    </w:p>
    <w:p w14:paraId="34951706" w14:textId="3B1ECCFC" w:rsidR="00B20DCF" w:rsidRDefault="00EC78F3" w:rsidP="00EC78F3">
      <w:pPr>
        <w:pStyle w:val="B1"/>
      </w:pPr>
      <w:r>
        <w:t>b)</w:t>
      </w:r>
      <w:r>
        <w:tab/>
      </w:r>
      <w:r w:rsidR="00B20DCF">
        <w:t>CC</w:t>
      </w:r>
    </w:p>
    <w:p w14:paraId="56A104B0" w14:textId="5B4C1FFF" w:rsidR="00B20DCF" w:rsidRDefault="00EC78F3" w:rsidP="00EC78F3">
      <w:pPr>
        <w:pStyle w:val="B1"/>
      </w:pPr>
      <w:r>
        <w:t>c)</w:t>
      </w:r>
      <w:r>
        <w:tab/>
      </w:r>
      <w:r w:rsidR="00B20DCF">
        <w:t xml:space="preserve">Receipt of an ACTIVE SET UPDATE FAILURE message (RRC) sent by UE to the UTRAN in response to an ACTIVE SET UPDATE message with non-empty radio link addition information element or an expected </w:t>
      </w:r>
      <w:r w:rsidR="00B20DCF">
        <w:lastRenderedPageBreak/>
        <w:t>ACTIVE SET UPDATE COMPLETE message not received by the RNC. Each message can be related to more than one radio link.</w:t>
      </w:r>
    </w:p>
    <w:p w14:paraId="7A3DC706" w14:textId="77777777" w:rsidR="00B20DCF" w:rsidRDefault="00B20DCF">
      <w:pPr>
        <w:pStyle w:val="B2"/>
      </w:pPr>
      <w:r>
        <w:t>-</w:t>
      </w:r>
      <w:r>
        <w:tab/>
        <w:t>Each failed attempt to add a radio link shall be considered separately and added to the relevant per cause measurement. Failure causes are defined within TS 25.331 [4].</w:t>
      </w:r>
    </w:p>
    <w:p w14:paraId="2F093162" w14:textId="77777777" w:rsidR="00B20DCF" w:rsidRDefault="00B20DCF">
      <w:pPr>
        <w:pStyle w:val="B2"/>
      </w:pPr>
      <w:r>
        <w:t>-</w:t>
      </w:r>
      <w:r>
        <w:tab/>
        <w:t>Each expected ACTIVE SET UPDATE COMPLETE message not received by the RNC is added to the measurement cause 'No Reply' (not specified in TS 25.331 [4]).</w:t>
      </w:r>
    </w:p>
    <w:p w14:paraId="0EB84E5A" w14:textId="77777777" w:rsidR="00B20DCF" w:rsidRDefault="00B20DCF">
      <w:pPr>
        <w:pStyle w:val="B2"/>
      </w:pPr>
      <w:r>
        <w:t>-</w:t>
      </w:r>
      <w:r>
        <w:tab/>
        <w:t>The sum of all supported per cause measurements shall equal the total number of failures. In case only a subset of per cause measurements is supported, a sum subcounter will be provided first.</w:t>
      </w:r>
    </w:p>
    <w:p w14:paraId="4FA28CB0" w14:textId="18310D44" w:rsidR="00B20DCF" w:rsidRDefault="00EC78F3" w:rsidP="00EC78F3">
      <w:pPr>
        <w:pStyle w:val="B1"/>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29FC2C68" w14:textId="40757E17" w:rsidR="00B20DCF" w:rsidRDefault="00EC78F3" w:rsidP="00EC78F3">
      <w:pPr>
        <w:pStyle w:val="B1"/>
      </w:pPr>
      <w:r>
        <w:t>e)</w:t>
      </w:r>
      <w:r>
        <w:tab/>
      </w:r>
      <w:r w:rsidR="00B20DCF">
        <w:t>The measurement name has the form SHO.FailRLAddUESide.</w:t>
      </w:r>
      <w:r w:rsidR="00B20DCF">
        <w:rPr>
          <w:i/>
        </w:rPr>
        <w:t>Cause</w:t>
      </w:r>
      <w:r w:rsidR="00B20DCF">
        <w:br/>
        <w:t xml:space="preserve">where </w:t>
      </w:r>
      <w:r w:rsidR="00B20DCF">
        <w:rPr>
          <w:i/>
        </w:rPr>
        <w:t>Cause</w:t>
      </w:r>
      <w:r w:rsidR="00B20DCF">
        <w:t xml:space="preserve"> identifies the failure cause.</w:t>
      </w:r>
      <w:r w:rsidR="00B20DCF">
        <w:br/>
        <w:t xml:space="preserve">The cause 'No Reply' is identified by the </w:t>
      </w:r>
      <w:r w:rsidR="00B20DCF">
        <w:rPr>
          <w:i/>
        </w:rPr>
        <w:t>.NoReply</w:t>
      </w:r>
      <w:r w:rsidR="00B20DCF">
        <w:t xml:space="preserve"> suffix.</w:t>
      </w:r>
    </w:p>
    <w:p w14:paraId="4A405DE8" w14:textId="370F5F87" w:rsidR="00B20DCF" w:rsidRDefault="00EC78F3" w:rsidP="00EC78F3">
      <w:pPr>
        <w:pStyle w:val="B1"/>
      </w:pPr>
      <w:r>
        <w:rPr>
          <w:lang w:eastAsia="zh-CN"/>
        </w:rPr>
        <w:t>f)</w:t>
      </w:r>
      <w:r>
        <w:rPr>
          <w:lang w:eastAsia="zh-CN"/>
        </w:rPr>
        <w:tab/>
      </w:r>
      <w:r w:rsidR="00B20DCF">
        <w:rPr>
          <w:lang w:eastAsia="zh-CN"/>
        </w:rPr>
        <w:t>UtranCellFDD</w:t>
      </w:r>
    </w:p>
    <w:p w14:paraId="225F7C1A" w14:textId="52C19D65" w:rsidR="00B20DCF" w:rsidRDefault="00EC78F3" w:rsidP="00EC78F3">
      <w:pPr>
        <w:pStyle w:val="B1"/>
      </w:pPr>
      <w:r>
        <w:t>g)</w:t>
      </w:r>
      <w:r>
        <w:tab/>
      </w:r>
      <w:r w:rsidR="00B20DCF">
        <w:t>Valid for circuit switched and packet switched traffic</w:t>
      </w:r>
    </w:p>
    <w:p w14:paraId="4428BDB9" w14:textId="2C41A5D1" w:rsidR="00B20DCF" w:rsidRDefault="00EC78F3" w:rsidP="00EC78F3">
      <w:pPr>
        <w:pStyle w:val="B1"/>
      </w:pPr>
      <w:r>
        <w:t>h)</w:t>
      </w:r>
      <w:r>
        <w:tab/>
      </w:r>
      <w:r w:rsidR="00B20DCF">
        <w:t>UMTS</w:t>
      </w:r>
    </w:p>
    <w:p w14:paraId="6A033899" w14:textId="77777777" w:rsidR="00B20DCF" w:rsidRDefault="00B20DCF">
      <w:pPr>
        <w:pStyle w:val="Heading3"/>
      </w:pPr>
      <w:r>
        <w:br w:type="page"/>
      </w:r>
      <w:bookmarkStart w:id="108" w:name="_Toc212126326"/>
      <w:r>
        <w:lastRenderedPageBreak/>
        <w:t>4.8.2</w:t>
      </w:r>
      <w:r>
        <w:tab/>
        <w:t>Radio link deletions from active link set (UE side)</w:t>
      </w:r>
      <w:bookmarkEnd w:id="108"/>
    </w:p>
    <w:p w14:paraId="189F2FFC" w14:textId="77777777" w:rsidR="00B20DCF" w:rsidRDefault="00B20DCF">
      <w:pPr>
        <w:pStyle w:val="Heading4"/>
      </w:pPr>
      <w:bookmarkStart w:id="109" w:name="_Toc212126327"/>
      <w:smartTag w:uri="urn:schemas-microsoft-com:office:smarttags" w:element="chsdate">
        <w:smartTagPr>
          <w:attr w:name="Year" w:val="1899"/>
          <w:attr w:name="Month" w:val="12"/>
          <w:attr w:name="Day" w:val="30"/>
          <w:attr w:name="IsLunarDate" w:val="False"/>
          <w:attr w:name="IsROCDate" w:val="False"/>
        </w:smartTagPr>
        <w:r>
          <w:t>4.8.2</w:t>
        </w:r>
      </w:smartTag>
      <w:r>
        <w:t>.1</w:t>
      </w:r>
      <w:r>
        <w:tab/>
        <w:t>Attempted radio link deletions from active link set (UE side)</w:t>
      </w:r>
      <w:bookmarkEnd w:id="109"/>
    </w:p>
    <w:p w14:paraId="2E008754" w14:textId="77777777" w:rsidR="00B20DCF" w:rsidRDefault="00D10BE4" w:rsidP="00D10BE4">
      <w:pPr>
        <w:pStyle w:val="B1"/>
      </w:pPr>
      <w:r>
        <w:t>a)</w:t>
      </w:r>
      <w:r>
        <w:tab/>
      </w:r>
      <w:r w:rsidR="00B20DCF">
        <w:t>This measurement provides the number of attempted radio link deletions during active link set update procedure (UE side) for each cell. This measurement shall be increased for each attempted radio link deletion (UE side). This measurement is only valid for FDD mode.</w:t>
      </w:r>
    </w:p>
    <w:p w14:paraId="65545E81" w14:textId="77777777" w:rsidR="00B20DCF" w:rsidRDefault="00D10BE4" w:rsidP="00D10BE4">
      <w:pPr>
        <w:pStyle w:val="B1"/>
      </w:pPr>
      <w:r>
        <w:t>b)</w:t>
      </w:r>
      <w:r>
        <w:tab/>
      </w:r>
      <w:r w:rsidR="00B20DCF">
        <w:t>CC</w:t>
      </w:r>
    </w:p>
    <w:p w14:paraId="70BA7585" w14:textId="77777777" w:rsidR="00B20DCF" w:rsidRDefault="00D10BE4" w:rsidP="00D10BE4">
      <w:pPr>
        <w:pStyle w:val="B1"/>
      </w:pPr>
      <w:r>
        <w:t>c)</w:t>
      </w:r>
      <w:r>
        <w:tab/>
      </w:r>
      <w:r w:rsidR="00B20DCF">
        <w:t>Transmission of an ACTIVE SET UPDATE message (RRC) by the SERVING RNC to the UE. Within an ACTIVE SET UPDATE message more than one radio link can be removed. Each existing radio link removal information element shall be considered separately (see TS 25.331 [4]).</w:t>
      </w:r>
    </w:p>
    <w:p w14:paraId="3C3B566B" w14:textId="77777777" w:rsidR="00B20DCF" w:rsidRDefault="00D10BE4" w:rsidP="00D10BE4">
      <w:pPr>
        <w:pStyle w:val="B1"/>
      </w:pPr>
      <w:r>
        <w:t>d)</w:t>
      </w:r>
      <w:r>
        <w:tab/>
      </w:r>
      <w:r w:rsidR="00B20DCF">
        <w:t>A single integer value</w:t>
      </w:r>
    </w:p>
    <w:p w14:paraId="4B6F1E50" w14:textId="77777777" w:rsidR="00B20DCF" w:rsidRDefault="00D10BE4" w:rsidP="00D10BE4">
      <w:pPr>
        <w:pStyle w:val="B1"/>
      </w:pPr>
      <w:r>
        <w:t>e)</w:t>
      </w:r>
      <w:r>
        <w:tab/>
      </w:r>
      <w:r w:rsidR="00B20DCF">
        <w:t>SHO.AttRLDelUESide.</w:t>
      </w:r>
    </w:p>
    <w:p w14:paraId="00EABBEE" w14:textId="77777777" w:rsidR="00B20DCF" w:rsidRDefault="00D10BE4" w:rsidP="00D10BE4">
      <w:pPr>
        <w:pStyle w:val="B1"/>
      </w:pPr>
      <w:r>
        <w:rPr>
          <w:lang w:eastAsia="zh-CN"/>
        </w:rPr>
        <w:t>f)</w:t>
      </w:r>
      <w:r>
        <w:rPr>
          <w:lang w:eastAsia="zh-CN"/>
        </w:rPr>
        <w:tab/>
      </w:r>
      <w:r w:rsidR="00B20DCF">
        <w:rPr>
          <w:lang w:eastAsia="zh-CN"/>
        </w:rPr>
        <w:t>UtranCellFDD</w:t>
      </w:r>
    </w:p>
    <w:p w14:paraId="48385D45" w14:textId="77777777" w:rsidR="00B20DCF" w:rsidRDefault="00D10BE4" w:rsidP="00D10BE4">
      <w:pPr>
        <w:pStyle w:val="B1"/>
      </w:pPr>
      <w:r>
        <w:t>g)</w:t>
      </w:r>
      <w:r>
        <w:tab/>
      </w:r>
      <w:r w:rsidR="00B20DCF">
        <w:t>Valid for circuit switched and packet switched traffic</w:t>
      </w:r>
    </w:p>
    <w:p w14:paraId="355F08AB" w14:textId="77777777" w:rsidR="00B20DCF" w:rsidRDefault="00D10BE4" w:rsidP="00D10BE4">
      <w:pPr>
        <w:pStyle w:val="B1"/>
      </w:pPr>
      <w:r>
        <w:t>h)</w:t>
      </w:r>
      <w:r>
        <w:tab/>
      </w:r>
      <w:r w:rsidR="00B20DCF">
        <w:t>UMTS</w:t>
      </w:r>
    </w:p>
    <w:p w14:paraId="19DC5CF1" w14:textId="77777777" w:rsidR="00B20DCF" w:rsidRDefault="00B20DCF">
      <w:pPr>
        <w:pStyle w:val="Heading4"/>
      </w:pPr>
      <w:bookmarkStart w:id="110" w:name="_Toc212126328"/>
      <w:smartTag w:uri="urn:schemas-microsoft-com:office:smarttags" w:element="chsdate">
        <w:smartTagPr>
          <w:attr w:name="Year" w:val="1899"/>
          <w:attr w:name="Month" w:val="12"/>
          <w:attr w:name="Day" w:val="30"/>
          <w:attr w:name="IsLunarDate" w:val="False"/>
          <w:attr w:name="IsROCDate" w:val="False"/>
        </w:smartTagPr>
        <w:r>
          <w:t>4.8.2</w:t>
        </w:r>
      </w:smartTag>
      <w:r>
        <w:t>.2</w:t>
      </w:r>
      <w:r>
        <w:tab/>
        <w:t>Successful radio link deletions from active link set (UE side)</w:t>
      </w:r>
      <w:bookmarkEnd w:id="110"/>
    </w:p>
    <w:p w14:paraId="35E654B4" w14:textId="77777777" w:rsidR="00B20DCF" w:rsidRDefault="00D10BE4" w:rsidP="00D10BE4">
      <w:pPr>
        <w:pStyle w:val="B1"/>
      </w:pPr>
      <w:r>
        <w:t>a)</w:t>
      </w:r>
      <w:r>
        <w:tab/>
      </w:r>
      <w:r w:rsidR="00B20DCF">
        <w:t>This measurement provides the number of successful radio link deletions during active link set update procedure (UE side) for each cell. This measurement shall be increased for each successful radio link deletion (UE side). This measurement is only valid for FDD mode.</w:t>
      </w:r>
    </w:p>
    <w:p w14:paraId="604C5E59" w14:textId="77777777" w:rsidR="00B20DCF" w:rsidRDefault="00D10BE4" w:rsidP="00D10BE4">
      <w:pPr>
        <w:pStyle w:val="B1"/>
      </w:pPr>
      <w:r>
        <w:t>b)</w:t>
      </w:r>
      <w:r>
        <w:tab/>
      </w:r>
      <w:r w:rsidR="00B20DCF">
        <w:t>CC</w:t>
      </w:r>
    </w:p>
    <w:p w14:paraId="6CCC57D1" w14:textId="77777777" w:rsidR="00B20DCF" w:rsidRDefault="00D10BE4" w:rsidP="00D10BE4">
      <w:pPr>
        <w:pStyle w:val="B1"/>
      </w:pPr>
      <w:r>
        <w:t>c)</w:t>
      </w:r>
      <w:r>
        <w:tab/>
      </w:r>
      <w:r w:rsidR="00B20DCF">
        <w:t>Receipt of an ACTIVE SET UPDATE COMPLETE message (RRC) sent by UE to the Serving RNC in response to an ACTIVE SET UPDATE message with one or more existing radio link removal information element. One ACTIVE SET UPDATE COMPLETE message can be related to more than one deleted radio link. Each successful deleted radio link shall be considered separately (see TS 25.331 [4]).</w:t>
      </w:r>
    </w:p>
    <w:p w14:paraId="7651E4CF" w14:textId="77777777" w:rsidR="00B20DCF" w:rsidRDefault="00D10BE4" w:rsidP="00D10BE4">
      <w:pPr>
        <w:pStyle w:val="B1"/>
      </w:pPr>
      <w:r>
        <w:t>d)</w:t>
      </w:r>
      <w:r>
        <w:tab/>
      </w:r>
      <w:r w:rsidR="00B20DCF">
        <w:t>A single integer value</w:t>
      </w:r>
    </w:p>
    <w:p w14:paraId="3EC3CB04" w14:textId="77777777" w:rsidR="00B20DCF" w:rsidRDefault="00D10BE4" w:rsidP="00D10BE4">
      <w:pPr>
        <w:pStyle w:val="B1"/>
      </w:pPr>
      <w:r>
        <w:t>e)</w:t>
      </w:r>
      <w:r>
        <w:tab/>
      </w:r>
      <w:r w:rsidR="00B20DCF">
        <w:t>SHO.SuccRLDelUESide.</w:t>
      </w:r>
    </w:p>
    <w:p w14:paraId="78502EFE" w14:textId="77777777" w:rsidR="00B20DCF" w:rsidRDefault="00D10BE4" w:rsidP="00D10BE4">
      <w:pPr>
        <w:pStyle w:val="B1"/>
      </w:pPr>
      <w:r>
        <w:rPr>
          <w:lang w:eastAsia="zh-CN"/>
        </w:rPr>
        <w:t>f)</w:t>
      </w:r>
      <w:r>
        <w:rPr>
          <w:lang w:eastAsia="zh-CN"/>
        </w:rPr>
        <w:tab/>
      </w:r>
      <w:r w:rsidR="00B20DCF">
        <w:rPr>
          <w:lang w:eastAsia="zh-CN"/>
        </w:rPr>
        <w:t>UtranCellFDD</w:t>
      </w:r>
    </w:p>
    <w:p w14:paraId="3727BE9C" w14:textId="77777777" w:rsidR="00B20DCF" w:rsidRDefault="00D10BE4" w:rsidP="00D10BE4">
      <w:pPr>
        <w:pStyle w:val="B1"/>
      </w:pPr>
      <w:r>
        <w:t>g)</w:t>
      </w:r>
      <w:r>
        <w:tab/>
      </w:r>
      <w:r w:rsidR="00B20DCF">
        <w:t>Valid for circuit switched and packet switched traffic</w:t>
      </w:r>
    </w:p>
    <w:p w14:paraId="0AC835BA" w14:textId="77777777" w:rsidR="00B20DCF" w:rsidRDefault="00D10BE4" w:rsidP="00D10BE4">
      <w:pPr>
        <w:pStyle w:val="B1"/>
      </w:pPr>
      <w:r>
        <w:t>h)</w:t>
      </w:r>
      <w:r>
        <w:tab/>
      </w:r>
      <w:r w:rsidR="00B20DCF">
        <w:t>UMTS</w:t>
      </w:r>
    </w:p>
    <w:p w14:paraId="3DC1C5E3" w14:textId="77777777" w:rsidR="00B20DCF" w:rsidRDefault="00B20DCF">
      <w:pPr>
        <w:pStyle w:val="Heading3"/>
        <w:rPr>
          <w:lang w:eastAsia="zh-CN"/>
        </w:rPr>
      </w:pPr>
      <w:r>
        <w:rPr>
          <w:lang w:eastAsia="zh-CN"/>
        </w:rPr>
        <w:br w:type="page"/>
      </w:r>
      <w:bookmarkStart w:id="111" w:name="_Toc212126329"/>
      <w:r>
        <w:rPr>
          <w:lang w:eastAsia="zh-CN"/>
        </w:rPr>
        <w:lastRenderedPageBreak/>
        <w:t>4.8.3</w:t>
      </w:r>
      <w:r>
        <w:rPr>
          <w:lang w:eastAsia="zh-CN"/>
        </w:rPr>
        <w:tab/>
        <w:t>Measurements related to the soft handover radio link</w:t>
      </w:r>
      <w:bookmarkEnd w:id="111"/>
    </w:p>
    <w:p w14:paraId="4DD15A79" w14:textId="77777777" w:rsidR="00D10BE4" w:rsidRDefault="00D10BE4" w:rsidP="00D10BE4">
      <w:pPr>
        <w:pStyle w:val="Heading4"/>
        <w:rPr>
          <w:lang w:eastAsia="zh-CN"/>
        </w:rPr>
      </w:pPr>
      <w:bookmarkStart w:id="112" w:name="_Toc212126330"/>
      <w:r>
        <w:rPr>
          <w:lang w:eastAsia="zh-CN"/>
        </w:rPr>
        <w:t>4.8.3.0</w:t>
      </w:r>
      <w:r>
        <w:rPr>
          <w:lang w:eastAsia="zh-CN"/>
        </w:rPr>
        <w:tab/>
        <w:t>Introduction</w:t>
      </w:r>
      <w:bookmarkEnd w:id="112"/>
    </w:p>
    <w:p w14:paraId="7388B8F5" w14:textId="77777777" w:rsidR="00B20DCF" w:rsidRDefault="00B20DCF">
      <w:pPr>
        <w:rPr>
          <w:lang w:eastAsia="zh-CN"/>
        </w:rPr>
      </w:pPr>
      <w:r>
        <w:rPr>
          <w:lang w:eastAsia="zh-CN"/>
        </w:rPr>
        <w:t>The following measurements are provided at the best UTRAN cell of the active set (UE side).</w:t>
      </w:r>
    </w:p>
    <w:p w14:paraId="5F2C8983" w14:textId="77777777" w:rsidR="00B20DCF" w:rsidRDefault="00B20DCF">
      <w:pPr>
        <w:rPr>
          <w:lang w:eastAsia="zh-CN"/>
        </w:rPr>
      </w:pPr>
      <w:r>
        <w:rPr>
          <w:lang w:eastAsia="zh-CN"/>
        </w:rPr>
        <w:t xml:space="preserve">The "best" FDD cell has the largest value when the measurement quantity is "Ec/No" or "RSCP". On the other hand, the "best" cell has the smallest value when the measurement quantity is "Pathloss". See TS 25.331 [4]. </w:t>
      </w:r>
    </w:p>
    <w:p w14:paraId="4AA43FD4" w14:textId="77777777" w:rsidR="00B20DCF" w:rsidRDefault="00B20DCF">
      <w:pPr>
        <w:rPr>
          <w:lang w:eastAsia="zh-CN"/>
        </w:rPr>
      </w:pPr>
      <w:r>
        <w:rPr>
          <w:lang w:eastAsia="zh-CN"/>
        </w:rPr>
        <w:t>The other UTRAN cell is other than the best UTRAN cell of active set (UE side).</w:t>
      </w:r>
    </w:p>
    <w:p w14:paraId="1A318EAC" w14:textId="77777777" w:rsidR="00B20DCF" w:rsidRDefault="00B20DCF">
      <w:pPr>
        <w:pStyle w:val="Heading4"/>
        <w:rPr>
          <w:lang w:eastAsia="zh-CN"/>
        </w:rPr>
      </w:pPr>
      <w:bookmarkStart w:id="113" w:name="_Toc212126331"/>
      <w:r>
        <w:rPr>
          <w:lang w:eastAsia="zh-CN"/>
        </w:rPr>
        <w:t>4.8.3.1</w:t>
      </w:r>
      <w:r>
        <w:rPr>
          <w:lang w:eastAsia="zh-CN"/>
        </w:rPr>
        <w:tab/>
        <w:t>Mean number of the radio link established by the best UTRAN cell</w:t>
      </w:r>
      <w:bookmarkEnd w:id="113"/>
    </w:p>
    <w:p w14:paraId="7A3B0A1D" w14:textId="77777777" w:rsidR="00B20DCF" w:rsidRDefault="00D10BE4" w:rsidP="00D10BE4">
      <w:pPr>
        <w:pStyle w:val="B1"/>
        <w:rPr>
          <w:lang w:eastAsia="zh-CN"/>
        </w:rPr>
      </w:pPr>
      <w:r>
        <w:rPr>
          <w:lang w:eastAsia="zh-CN"/>
        </w:rPr>
        <w:t>a)</w:t>
      </w:r>
      <w:r>
        <w:rPr>
          <w:lang w:eastAsia="zh-CN"/>
        </w:rPr>
        <w:tab/>
      </w:r>
      <w:r w:rsidR="00B20DCF">
        <w:rPr>
          <w:lang w:eastAsia="zh-CN"/>
        </w:rPr>
        <w:t>This measurement provides the mean number of the radio link established by the measured UTRAN cell that is the best UTRAN cell of active set (UE side).</w:t>
      </w:r>
    </w:p>
    <w:p w14:paraId="45FFEC20" w14:textId="77777777" w:rsidR="00B20DCF" w:rsidRDefault="00D10BE4" w:rsidP="00D10BE4">
      <w:pPr>
        <w:pStyle w:val="B1"/>
        <w:rPr>
          <w:lang w:eastAsia="zh-CN"/>
        </w:rPr>
      </w:pPr>
      <w:r>
        <w:rPr>
          <w:lang w:eastAsia="zh-CN"/>
        </w:rPr>
        <w:t>b)</w:t>
      </w:r>
      <w:r>
        <w:rPr>
          <w:lang w:eastAsia="zh-CN"/>
        </w:rPr>
        <w:tab/>
      </w:r>
      <w:r w:rsidR="00B20DCF">
        <w:rPr>
          <w:lang w:eastAsia="zh-CN"/>
        </w:rPr>
        <w:t>SI.</w:t>
      </w:r>
    </w:p>
    <w:p w14:paraId="06126F8E" w14:textId="77777777" w:rsidR="00B20DCF" w:rsidRDefault="00D10BE4" w:rsidP="00D10BE4">
      <w:pPr>
        <w:pStyle w:val="B1"/>
        <w:rPr>
          <w:lang w:eastAsia="zh-CN"/>
        </w:rPr>
      </w:pPr>
      <w:r>
        <w:rPr>
          <w:snapToGrid w:val="0"/>
        </w:rPr>
        <w:t>c)</w:t>
      </w:r>
      <w:r>
        <w:rPr>
          <w:snapToGrid w:val="0"/>
        </w:rPr>
        <w:tab/>
      </w:r>
      <w:r w:rsidR="00B20DCF">
        <w:rPr>
          <w:snapToGrid w:val="0"/>
        </w:rPr>
        <w:t>This measurement is obtained by</w:t>
      </w:r>
      <w:r w:rsidR="00B20DCF">
        <w:rPr>
          <w:snapToGrid w:val="0"/>
          <w:lang w:eastAsia="zh-CN"/>
        </w:rPr>
        <w:t xml:space="preserve"> RNC</w:t>
      </w:r>
      <w:r w:rsidR="00B20DCF">
        <w:rPr>
          <w:snapToGrid w:val="0"/>
        </w:rPr>
        <w:t xml:space="preserve"> sampling at a pre-defined interval</w:t>
      </w:r>
      <w:r w:rsidR="00B20DCF">
        <w:rPr>
          <w:snapToGrid w:val="0"/>
          <w:lang w:eastAsia="zh-CN"/>
        </w:rPr>
        <w:t xml:space="preserve"> t</w:t>
      </w:r>
      <w:r w:rsidR="00B20DCF">
        <w:rPr>
          <w:lang w:eastAsia="zh-CN"/>
        </w:rPr>
        <w:t xml:space="preserve">he number of the radio link established by the best UTRAN cell of active set (UE side), </w:t>
      </w:r>
      <w:r w:rsidR="00B20DCF">
        <w:rPr>
          <w:snapToGrid w:val="0"/>
        </w:rPr>
        <w:t>and then taking the arithmetic mean.</w:t>
      </w:r>
    </w:p>
    <w:p w14:paraId="0C4E4B98" w14:textId="77777777" w:rsidR="00B20DCF" w:rsidRDefault="00D10BE4" w:rsidP="00D10BE4">
      <w:pPr>
        <w:pStyle w:val="B1"/>
        <w:rPr>
          <w:lang w:eastAsia="zh-CN"/>
        </w:rPr>
      </w:pPr>
      <w:r>
        <w:rPr>
          <w:lang w:eastAsia="zh-CN"/>
        </w:rPr>
        <w:t>d)</w:t>
      </w:r>
      <w:r>
        <w:rPr>
          <w:lang w:eastAsia="zh-CN"/>
        </w:rPr>
        <w:tab/>
      </w:r>
      <w:r w:rsidR="00B20DCF">
        <w:rPr>
          <w:lang w:eastAsia="zh-CN"/>
        </w:rPr>
        <w:t>A single integer value</w:t>
      </w:r>
    </w:p>
    <w:p w14:paraId="32B6B1C1" w14:textId="77777777" w:rsidR="00B20DCF" w:rsidRDefault="00D10BE4" w:rsidP="00D10BE4">
      <w:pPr>
        <w:pStyle w:val="B1"/>
        <w:rPr>
          <w:lang w:eastAsia="zh-CN"/>
        </w:rPr>
      </w:pPr>
      <w:r>
        <w:rPr>
          <w:lang w:eastAsia="zh-CN"/>
        </w:rPr>
        <w:t>e)</w:t>
      </w:r>
      <w:r>
        <w:rPr>
          <w:lang w:eastAsia="zh-CN"/>
        </w:rPr>
        <w:tab/>
      </w:r>
      <w:r w:rsidR="00B20DCF">
        <w:rPr>
          <w:lang w:eastAsia="zh-CN"/>
        </w:rPr>
        <w:t>SHO.MeanNbrRLEstab.</w:t>
      </w:r>
    </w:p>
    <w:p w14:paraId="25CE010C" w14:textId="77777777" w:rsidR="00B20DCF" w:rsidRDefault="00D10BE4" w:rsidP="00D10BE4">
      <w:pPr>
        <w:pStyle w:val="B1"/>
      </w:pPr>
      <w:r>
        <w:rPr>
          <w:lang w:eastAsia="zh-CN"/>
        </w:rPr>
        <w:t>f)</w:t>
      </w:r>
      <w:r>
        <w:rPr>
          <w:lang w:eastAsia="zh-CN"/>
        </w:rPr>
        <w:tab/>
      </w:r>
      <w:r w:rsidR="00B20DCF">
        <w:rPr>
          <w:lang w:eastAsia="zh-CN"/>
        </w:rPr>
        <w:t>UtranCellFDD</w:t>
      </w:r>
    </w:p>
    <w:p w14:paraId="6B0AEB38" w14:textId="77777777" w:rsidR="00B20DCF" w:rsidRDefault="00D10BE4" w:rsidP="00D10BE4">
      <w:pPr>
        <w:pStyle w:val="B1"/>
        <w:rPr>
          <w:lang w:eastAsia="zh-CN"/>
        </w:rPr>
      </w:pPr>
      <w:r>
        <w:rPr>
          <w:lang w:eastAsia="zh-CN"/>
        </w:rPr>
        <w:t>g)</w:t>
      </w:r>
      <w:r>
        <w:rPr>
          <w:lang w:eastAsia="zh-CN"/>
        </w:rPr>
        <w:tab/>
      </w:r>
      <w:r w:rsidR="00B20DCF">
        <w:rPr>
          <w:lang w:eastAsia="zh-CN"/>
        </w:rPr>
        <w:t>Valid for circuit switched and packet switched traffic</w:t>
      </w:r>
    </w:p>
    <w:p w14:paraId="1CEEB696" w14:textId="77777777" w:rsidR="00B20DCF" w:rsidRDefault="00D10BE4" w:rsidP="00D10BE4">
      <w:pPr>
        <w:pStyle w:val="B1"/>
        <w:rPr>
          <w:lang w:eastAsia="zh-CN"/>
        </w:rPr>
      </w:pPr>
      <w:r>
        <w:rPr>
          <w:lang w:eastAsia="zh-CN"/>
        </w:rPr>
        <w:t>h)</w:t>
      </w:r>
      <w:r>
        <w:rPr>
          <w:lang w:eastAsia="zh-CN"/>
        </w:rPr>
        <w:tab/>
      </w:r>
      <w:r w:rsidR="00B20DCF">
        <w:rPr>
          <w:lang w:eastAsia="zh-CN"/>
        </w:rPr>
        <w:t>UMTS</w:t>
      </w:r>
    </w:p>
    <w:p w14:paraId="0CDF5A0F" w14:textId="77777777" w:rsidR="00B20DCF" w:rsidRDefault="00B20DCF">
      <w:pPr>
        <w:pStyle w:val="Heading4"/>
        <w:rPr>
          <w:lang w:eastAsia="zh-CN"/>
        </w:rPr>
      </w:pPr>
      <w:bookmarkStart w:id="114" w:name="_Toc212126332"/>
      <w:r>
        <w:rPr>
          <w:lang w:eastAsia="zh-CN"/>
        </w:rPr>
        <w:t>4.8.3.2</w:t>
      </w:r>
      <w:r>
        <w:rPr>
          <w:lang w:eastAsia="zh-CN"/>
        </w:rPr>
        <w:tab/>
        <w:t>Mean number of the radio link established by other UTRAN cell</w:t>
      </w:r>
      <w:bookmarkEnd w:id="114"/>
    </w:p>
    <w:p w14:paraId="6F8EA273" w14:textId="77777777" w:rsidR="00B20DCF" w:rsidRDefault="00D10BE4" w:rsidP="00D10BE4">
      <w:pPr>
        <w:pStyle w:val="B1"/>
        <w:rPr>
          <w:lang w:eastAsia="zh-CN"/>
        </w:rPr>
      </w:pPr>
      <w:r>
        <w:rPr>
          <w:lang w:eastAsia="zh-CN"/>
        </w:rPr>
        <w:t>a)</w:t>
      </w:r>
      <w:r>
        <w:rPr>
          <w:lang w:eastAsia="zh-CN"/>
        </w:rPr>
        <w:tab/>
      </w:r>
      <w:r w:rsidR="00B20DCF">
        <w:rPr>
          <w:lang w:eastAsia="zh-CN"/>
        </w:rPr>
        <w:t>This measurement provides the mean number of the radio link established by other UTRAN cell that is other than the best UTRAN cell of active set (UE side), also the best UTRAN cell of active set (UE side) is measured UTRAN cell.</w:t>
      </w:r>
    </w:p>
    <w:p w14:paraId="4DFB0E09" w14:textId="77777777" w:rsidR="00B20DCF" w:rsidRDefault="00D10BE4" w:rsidP="00D10BE4">
      <w:pPr>
        <w:pStyle w:val="B1"/>
        <w:rPr>
          <w:lang w:eastAsia="zh-CN"/>
        </w:rPr>
      </w:pPr>
      <w:r>
        <w:rPr>
          <w:lang w:eastAsia="zh-CN"/>
        </w:rPr>
        <w:t>b)</w:t>
      </w:r>
      <w:r>
        <w:rPr>
          <w:lang w:eastAsia="zh-CN"/>
        </w:rPr>
        <w:tab/>
      </w:r>
      <w:r w:rsidR="00B20DCF">
        <w:rPr>
          <w:lang w:eastAsia="zh-CN"/>
        </w:rPr>
        <w:t>SI.</w:t>
      </w:r>
    </w:p>
    <w:p w14:paraId="33565DA4" w14:textId="77777777" w:rsidR="00B20DCF" w:rsidRDefault="00D10BE4" w:rsidP="00D10BE4">
      <w:pPr>
        <w:pStyle w:val="B1"/>
        <w:rPr>
          <w:lang w:eastAsia="zh-CN"/>
        </w:rPr>
      </w:pPr>
      <w:r>
        <w:rPr>
          <w:snapToGrid w:val="0"/>
        </w:rPr>
        <w:t>c)</w:t>
      </w:r>
      <w:r>
        <w:rPr>
          <w:snapToGrid w:val="0"/>
        </w:rPr>
        <w:tab/>
      </w:r>
      <w:r w:rsidR="00B20DCF">
        <w:rPr>
          <w:snapToGrid w:val="0"/>
        </w:rPr>
        <w:t>This measurement is obtained by</w:t>
      </w:r>
      <w:r w:rsidR="00B20DCF">
        <w:rPr>
          <w:snapToGrid w:val="0"/>
          <w:lang w:eastAsia="zh-CN"/>
        </w:rPr>
        <w:t xml:space="preserve"> RNC</w:t>
      </w:r>
      <w:r w:rsidR="00B20DCF">
        <w:rPr>
          <w:snapToGrid w:val="0"/>
        </w:rPr>
        <w:t xml:space="preserve"> sampling at a pre-defined interval</w:t>
      </w:r>
      <w:r w:rsidR="00B20DCF">
        <w:rPr>
          <w:snapToGrid w:val="0"/>
          <w:lang w:eastAsia="zh-CN"/>
        </w:rPr>
        <w:t xml:space="preserve"> t</w:t>
      </w:r>
      <w:r w:rsidR="00B20DCF">
        <w:rPr>
          <w:lang w:eastAsia="zh-CN"/>
        </w:rPr>
        <w:t xml:space="preserve">he number of the radio link established by the other UTRAN cell that is other than the best UTRAN cell of active set (UE side), </w:t>
      </w:r>
      <w:r w:rsidR="00B20DCF">
        <w:rPr>
          <w:snapToGrid w:val="0"/>
        </w:rPr>
        <w:t>and then taking the arithmetic mean.</w:t>
      </w:r>
    </w:p>
    <w:p w14:paraId="13532569" w14:textId="77777777" w:rsidR="00B20DCF" w:rsidRDefault="00D10BE4" w:rsidP="00D10BE4">
      <w:pPr>
        <w:pStyle w:val="B1"/>
        <w:rPr>
          <w:lang w:eastAsia="zh-CN"/>
        </w:rPr>
      </w:pPr>
      <w:r>
        <w:rPr>
          <w:lang w:eastAsia="zh-CN"/>
        </w:rPr>
        <w:t>d)</w:t>
      </w:r>
      <w:r>
        <w:rPr>
          <w:lang w:eastAsia="zh-CN"/>
        </w:rPr>
        <w:tab/>
      </w:r>
      <w:r w:rsidR="00B20DCF">
        <w:rPr>
          <w:lang w:eastAsia="zh-CN"/>
        </w:rPr>
        <w:t>A single integer value</w:t>
      </w:r>
    </w:p>
    <w:p w14:paraId="77CEF5E6" w14:textId="77777777" w:rsidR="00B20DCF" w:rsidRDefault="00D10BE4" w:rsidP="00D10BE4">
      <w:pPr>
        <w:pStyle w:val="B1"/>
        <w:rPr>
          <w:lang w:eastAsia="zh-CN"/>
        </w:rPr>
      </w:pPr>
      <w:r>
        <w:rPr>
          <w:lang w:eastAsia="zh-CN"/>
        </w:rPr>
        <w:t>e)</w:t>
      </w:r>
      <w:r>
        <w:rPr>
          <w:lang w:eastAsia="zh-CN"/>
        </w:rPr>
        <w:tab/>
      </w:r>
      <w:r w:rsidR="00B20DCF">
        <w:rPr>
          <w:lang w:eastAsia="zh-CN"/>
        </w:rPr>
        <w:t>SHO.MeanNbrRLEstabByOthCell.</w:t>
      </w:r>
    </w:p>
    <w:p w14:paraId="59BC60B4" w14:textId="77777777" w:rsidR="00B20DCF" w:rsidRDefault="00D10BE4" w:rsidP="00D10BE4">
      <w:pPr>
        <w:pStyle w:val="B1"/>
      </w:pPr>
      <w:r>
        <w:rPr>
          <w:lang w:eastAsia="zh-CN"/>
        </w:rPr>
        <w:t>f)</w:t>
      </w:r>
      <w:r>
        <w:rPr>
          <w:lang w:eastAsia="zh-CN"/>
        </w:rPr>
        <w:tab/>
      </w:r>
      <w:r w:rsidR="00B20DCF">
        <w:rPr>
          <w:lang w:eastAsia="zh-CN"/>
        </w:rPr>
        <w:t>UtranCellFDD</w:t>
      </w:r>
    </w:p>
    <w:p w14:paraId="2AD6C5D0" w14:textId="77777777" w:rsidR="00B20DCF" w:rsidRDefault="00D10BE4" w:rsidP="00D10BE4">
      <w:pPr>
        <w:pStyle w:val="B1"/>
        <w:rPr>
          <w:lang w:eastAsia="zh-CN"/>
        </w:rPr>
      </w:pPr>
      <w:r>
        <w:rPr>
          <w:lang w:eastAsia="zh-CN"/>
        </w:rPr>
        <w:t>g)</w:t>
      </w:r>
      <w:r>
        <w:rPr>
          <w:lang w:eastAsia="zh-CN"/>
        </w:rPr>
        <w:tab/>
      </w:r>
      <w:r w:rsidR="00B20DCF">
        <w:rPr>
          <w:lang w:eastAsia="zh-CN"/>
        </w:rPr>
        <w:t>Valid for circuit switched and packet switched traffic</w:t>
      </w:r>
    </w:p>
    <w:p w14:paraId="0C6F9009" w14:textId="77777777" w:rsidR="00B20DCF" w:rsidRDefault="00D10BE4" w:rsidP="00D10BE4">
      <w:pPr>
        <w:pStyle w:val="B1"/>
        <w:rPr>
          <w:lang w:eastAsia="zh-CN"/>
        </w:rPr>
      </w:pPr>
      <w:r>
        <w:rPr>
          <w:lang w:eastAsia="zh-CN"/>
        </w:rPr>
        <w:t>h)</w:t>
      </w:r>
      <w:r>
        <w:rPr>
          <w:lang w:eastAsia="zh-CN"/>
        </w:rPr>
        <w:tab/>
      </w:r>
      <w:r w:rsidR="00B20DCF">
        <w:rPr>
          <w:lang w:eastAsia="zh-CN"/>
        </w:rPr>
        <w:t>UMTS</w:t>
      </w:r>
    </w:p>
    <w:p w14:paraId="2EF56A15" w14:textId="77777777" w:rsidR="00B20DCF" w:rsidRDefault="00B20DCF">
      <w:pPr>
        <w:pStyle w:val="Heading2"/>
      </w:pPr>
      <w:r>
        <w:br w:type="page"/>
      </w:r>
      <w:bookmarkStart w:id="115" w:name="_Toc212126333"/>
      <w:r>
        <w:lastRenderedPageBreak/>
        <w:t>4.9</w:t>
      </w:r>
      <w:r>
        <w:tab/>
        <w:t>Radio link management procedures</w:t>
      </w:r>
      <w:bookmarkEnd w:id="115"/>
    </w:p>
    <w:p w14:paraId="17F3860B" w14:textId="77777777" w:rsidR="00B20DCF" w:rsidRDefault="00B20DCF">
      <w:pPr>
        <w:pStyle w:val="Heading3"/>
      </w:pPr>
      <w:bookmarkStart w:id="116" w:name="_Toc212126334"/>
      <w:smartTag w:uri="urn:schemas-microsoft-com:office:smarttags" w:element="chsdate">
        <w:smartTagPr>
          <w:attr w:name="Year" w:val="1899"/>
          <w:attr w:name="Month" w:val="12"/>
          <w:attr w:name="Day" w:val="30"/>
          <w:attr w:name="IsLunarDate" w:val="False"/>
          <w:attr w:name="IsROCDate" w:val="False"/>
        </w:smartTagPr>
        <w:r>
          <w:t>4.9.1</w:t>
        </w:r>
        <w:r>
          <w:tab/>
        </w:r>
      </w:smartTag>
      <w:r>
        <w:t>Overview</w:t>
      </w:r>
      <w:bookmarkEnd w:id="116"/>
    </w:p>
    <w:p w14:paraId="746A0260" w14:textId="77777777" w:rsidR="00B20DCF" w:rsidRDefault="00B20DCF">
      <w:pPr>
        <w:pStyle w:val="Heading4"/>
      </w:pPr>
      <w:bookmarkStart w:id="117" w:name="_Toc212126335"/>
      <w:smartTag w:uri="urn:schemas-microsoft-com:office:smarttags" w:element="chsdate">
        <w:smartTagPr>
          <w:attr w:name="Year" w:val="1899"/>
          <w:attr w:name="Month" w:val="12"/>
          <w:attr w:name="Day" w:val="30"/>
          <w:attr w:name="IsLunarDate" w:val="False"/>
          <w:attr w:name="IsROCDate" w:val="False"/>
        </w:smartTagPr>
        <w:r>
          <w:t>4.9.1</w:t>
        </w:r>
      </w:smartTag>
      <w:r>
        <w:t>.1</w:t>
      </w:r>
      <w:r>
        <w:tab/>
        <w:t>Considered radio link management procedures</w:t>
      </w:r>
      <w:bookmarkEnd w:id="117"/>
    </w:p>
    <w:p w14:paraId="21EA076D" w14:textId="77777777" w:rsidR="00B20DCF" w:rsidRDefault="00B20DCF">
      <w:r>
        <w:t>Performance Measurement definitions in subclause 4.9 are based on the TS 25.423 [6] and TS 25.433 [7].</w:t>
      </w:r>
    </w:p>
    <w:p w14:paraId="2A2B9F77" w14:textId="77777777" w:rsidR="00B20DCF" w:rsidRDefault="00B20DCF">
      <w:pPr>
        <w:keepNext/>
        <w:keepLines/>
      </w:pPr>
      <w:r>
        <w:t>The following paragraphs are of interest for this purpose:</w:t>
      </w:r>
    </w:p>
    <w:p w14:paraId="66915AEA" w14:textId="77777777" w:rsidR="00B20DCF" w:rsidRDefault="00D10BE4" w:rsidP="00D10BE4">
      <w:pPr>
        <w:pStyle w:val="B1"/>
      </w:pPr>
      <w:r>
        <w:t>-</w:t>
      </w:r>
      <w:r>
        <w:tab/>
      </w:r>
      <w:r w:rsidR="00B20DCF">
        <w:t>Radio Link Setup (NBAP);</w:t>
      </w:r>
    </w:p>
    <w:p w14:paraId="7159B62B" w14:textId="77777777" w:rsidR="00B20DCF" w:rsidRDefault="00D10BE4" w:rsidP="00D10BE4">
      <w:pPr>
        <w:pStyle w:val="B1"/>
      </w:pPr>
      <w:r>
        <w:t>-</w:t>
      </w:r>
      <w:r>
        <w:tab/>
      </w:r>
      <w:r w:rsidR="00B20DCF">
        <w:t>Radio Link Addition (NBAP);</w:t>
      </w:r>
    </w:p>
    <w:p w14:paraId="19AE96CB" w14:textId="77777777" w:rsidR="00B20DCF" w:rsidRDefault="00D10BE4" w:rsidP="00D10BE4">
      <w:pPr>
        <w:pStyle w:val="B1"/>
      </w:pPr>
      <w:r>
        <w:t>-</w:t>
      </w:r>
      <w:r>
        <w:tab/>
      </w:r>
      <w:r w:rsidR="00B20DCF">
        <w:t>Radio Link Deletion (NBAP);</w:t>
      </w:r>
    </w:p>
    <w:p w14:paraId="59DBB74C" w14:textId="77777777" w:rsidR="00B20DCF" w:rsidRDefault="00D10BE4" w:rsidP="00D10BE4">
      <w:pPr>
        <w:pStyle w:val="B1"/>
      </w:pPr>
      <w:r>
        <w:t>-</w:t>
      </w:r>
      <w:r>
        <w:tab/>
      </w:r>
      <w:r w:rsidR="00B20DCF">
        <w:t>Radio Link Setup (RNSAP);</w:t>
      </w:r>
    </w:p>
    <w:p w14:paraId="5D13B85F" w14:textId="77777777" w:rsidR="00B20DCF" w:rsidRDefault="00D10BE4" w:rsidP="00D10BE4">
      <w:pPr>
        <w:pStyle w:val="B1"/>
      </w:pPr>
      <w:r>
        <w:t>-</w:t>
      </w:r>
      <w:r>
        <w:tab/>
      </w:r>
      <w:r w:rsidR="00B20DCF">
        <w:t>Radio Link Addition (RNSAP);</w:t>
      </w:r>
    </w:p>
    <w:p w14:paraId="58950594" w14:textId="77777777" w:rsidR="00B20DCF" w:rsidRDefault="00D10BE4" w:rsidP="00D10BE4">
      <w:pPr>
        <w:pStyle w:val="B1"/>
      </w:pPr>
      <w:r>
        <w:t>-</w:t>
      </w:r>
      <w:r>
        <w:tab/>
      </w:r>
      <w:r w:rsidR="00B20DCF">
        <w:t>Radio Link Deletion (RNSAP);</w:t>
      </w:r>
    </w:p>
    <w:p w14:paraId="6803DC46" w14:textId="77777777" w:rsidR="00B20DCF" w:rsidRDefault="00D10BE4" w:rsidP="00D10BE4">
      <w:pPr>
        <w:pStyle w:val="B1"/>
      </w:pPr>
      <w:r>
        <w:t>-</w:t>
      </w:r>
      <w:r>
        <w:tab/>
      </w:r>
      <w:r w:rsidR="00B20DCF">
        <w:t>RADIO LINK SETUP REQUEST (NBAP);</w:t>
      </w:r>
    </w:p>
    <w:p w14:paraId="77265DA4" w14:textId="77777777" w:rsidR="00B20DCF" w:rsidRDefault="00D10BE4" w:rsidP="00D10BE4">
      <w:pPr>
        <w:pStyle w:val="B1"/>
      </w:pPr>
      <w:r>
        <w:t>-</w:t>
      </w:r>
      <w:r>
        <w:tab/>
      </w:r>
      <w:r w:rsidR="00B20DCF">
        <w:t>RADIO LINK SETUP RESPONSE (NBAP);</w:t>
      </w:r>
    </w:p>
    <w:p w14:paraId="15E35238" w14:textId="77777777" w:rsidR="00B20DCF" w:rsidRDefault="00D10BE4" w:rsidP="00D10BE4">
      <w:pPr>
        <w:pStyle w:val="B1"/>
      </w:pPr>
      <w:r>
        <w:t>-</w:t>
      </w:r>
      <w:r>
        <w:tab/>
      </w:r>
      <w:r w:rsidR="00B20DCF">
        <w:t>RADIO LINK SETUP FAILURE (NBAP);</w:t>
      </w:r>
    </w:p>
    <w:p w14:paraId="4CD5E8B6" w14:textId="77777777" w:rsidR="00B20DCF" w:rsidRDefault="00D10BE4" w:rsidP="00D10BE4">
      <w:pPr>
        <w:pStyle w:val="B1"/>
      </w:pPr>
      <w:r>
        <w:t>-</w:t>
      </w:r>
      <w:r>
        <w:tab/>
      </w:r>
      <w:r w:rsidR="00B20DCF">
        <w:t>RADIO LINK ADDITION REQUEST (NBAP);</w:t>
      </w:r>
    </w:p>
    <w:p w14:paraId="454D7B10" w14:textId="77777777" w:rsidR="00B20DCF" w:rsidRDefault="00D10BE4" w:rsidP="00D10BE4">
      <w:pPr>
        <w:pStyle w:val="B1"/>
      </w:pPr>
      <w:r>
        <w:t>-</w:t>
      </w:r>
      <w:r>
        <w:tab/>
      </w:r>
      <w:r w:rsidR="00B20DCF">
        <w:t>RADIO LINK ADDITION RESPONSE (NBAP);</w:t>
      </w:r>
    </w:p>
    <w:p w14:paraId="4876F2B3" w14:textId="77777777" w:rsidR="00B20DCF" w:rsidRDefault="00D10BE4" w:rsidP="00D10BE4">
      <w:pPr>
        <w:pStyle w:val="B1"/>
      </w:pPr>
      <w:r>
        <w:t>-</w:t>
      </w:r>
      <w:r>
        <w:tab/>
      </w:r>
      <w:r w:rsidR="00B20DCF">
        <w:t>RADIO LINK ADDITION FAILURE (NBAP);</w:t>
      </w:r>
    </w:p>
    <w:p w14:paraId="1649875C" w14:textId="77777777" w:rsidR="00B20DCF" w:rsidRDefault="00D10BE4" w:rsidP="00D10BE4">
      <w:pPr>
        <w:pStyle w:val="B1"/>
      </w:pPr>
      <w:r>
        <w:t>-</w:t>
      </w:r>
      <w:r>
        <w:tab/>
      </w:r>
      <w:r w:rsidR="00B20DCF">
        <w:t>RADIO LINK DELETION REQUEST (NBAP);</w:t>
      </w:r>
    </w:p>
    <w:p w14:paraId="1DDA8F18" w14:textId="77777777" w:rsidR="00B20DCF" w:rsidRDefault="00D10BE4" w:rsidP="00D10BE4">
      <w:pPr>
        <w:pStyle w:val="B1"/>
      </w:pPr>
      <w:r>
        <w:t>-</w:t>
      </w:r>
      <w:r>
        <w:tab/>
      </w:r>
      <w:r w:rsidR="00B20DCF">
        <w:t>RADIO LINK DELETION RESPONSE (NBAP);</w:t>
      </w:r>
    </w:p>
    <w:p w14:paraId="64B047CF" w14:textId="77777777" w:rsidR="00B20DCF" w:rsidRDefault="00D10BE4" w:rsidP="00D10BE4">
      <w:pPr>
        <w:pStyle w:val="B1"/>
      </w:pPr>
      <w:r>
        <w:t>-</w:t>
      </w:r>
      <w:r>
        <w:tab/>
      </w:r>
      <w:r w:rsidR="00B20DCF">
        <w:t>RADIO LINK SETUP REQUEST (RNSAP);</w:t>
      </w:r>
    </w:p>
    <w:p w14:paraId="59BFC3F6" w14:textId="77777777" w:rsidR="00B20DCF" w:rsidRDefault="00D10BE4" w:rsidP="00D10BE4">
      <w:pPr>
        <w:pStyle w:val="B1"/>
      </w:pPr>
      <w:r>
        <w:t>-</w:t>
      </w:r>
      <w:r>
        <w:tab/>
      </w:r>
      <w:r w:rsidR="00B20DCF">
        <w:t>RADIO LINK SETUP RESPONSE (RNSAP);</w:t>
      </w:r>
    </w:p>
    <w:p w14:paraId="2CCDA68F" w14:textId="77777777" w:rsidR="00B20DCF" w:rsidRDefault="00D10BE4" w:rsidP="00D10BE4">
      <w:pPr>
        <w:pStyle w:val="B1"/>
      </w:pPr>
      <w:r>
        <w:t>-</w:t>
      </w:r>
      <w:r>
        <w:tab/>
      </w:r>
      <w:r w:rsidR="00B20DCF">
        <w:t>RADIO LINK SETUP FAILURE (RNSAP);</w:t>
      </w:r>
    </w:p>
    <w:p w14:paraId="687B8EE5" w14:textId="77777777" w:rsidR="00B20DCF" w:rsidRDefault="00D10BE4" w:rsidP="00D10BE4">
      <w:pPr>
        <w:pStyle w:val="B1"/>
      </w:pPr>
      <w:r>
        <w:t>-</w:t>
      </w:r>
      <w:r>
        <w:tab/>
      </w:r>
      <w:r w:rsidR="00B20DCF">
        <w:t>RADIO LINK ADDITION REQUEST (RNSAP);</w:t>
      </w:r>
    </w:p>
    <w:p w14:paraId="6725C3F3" w14:textId="77777777" w:rsidR="00B20DCF" w:rsidRDefault="00D10BE4" w:rsidP="00D10BE4">
      <w:pPr>
        <w:pStyle w:val="B1"/>
      </w:pPr>
      <w:r>
        <w:t>-</w:t>
      </w:r>
      <w:r>
        <w:tab/>
      </w:r>
      <w:r w:rsidR="00B20DCF">
        <w:t>RADIO LINK ADDITION RESPONSE (RNSAP);</w:t>
      </w:r>
    </w:p>
    <w:p w14:paraId="2EDB3C89" w14:textId="77777777" w:rsidR="00B20DCF" w:rsidRDefault="00D10BE4" w:rsidP="00D10BE4">
      <w:pPr>
        <w:pStyle w:val="B1"/>
      </w:pPr>
      <w:r>
        <w:t>-</w:t>
      </w:r>
      <w:r>
        <w:tab/>
      </w:r>
      <w:r w:rsidR="00B20DCF">
        <w:t>RADIO LINK ADDITION FAILURE (RNSAP);</w:t>
      </w:r>
    </w:p>
    <w:p w14:paraId="2BAE25E4" w14:textId="77777777" w:rsidR="00B20DCF" w:rsidRDefault="00D10BE4" w:rsidP="00D10BE4">
      <w:pPr>
        <w:pStyle w:val="B1"/>
      </w:pPr>
      <w:r>
        <w:t>-</w:t>
      </w:r>
      <w:r>
        <w:tab/>
      </w:r>
      <w:r w:rsidR="00B20DCF">
        <w:t>RADIO LINK DELETION REQUEST (RNSAP);</w:t>
      </w:r>
    </w:p>
    <w:p w14:paraId="52F078AA" w14:textId="77777777" w:rsidR="00B20DCF" w:rsidRDefault="00D10BE4" w:rsidP="00D10BE4">
      <w:pPr>
        <w:pStyle w:val="B1"/>
      </w:pPr>
      <w:r>
        <w:t>-</w:t>
      </w:r>
      <w:r>
        <w:tab/>
      </w:r>
      <w:r w:rsidR="00B20DCF">
        <w:t>RADIO LINK DELETION RESPONSE (RNSAP).</w:t>
      </w:r>
    </w:p>
    <w:p w14:paraId="6E51ED9E" w14:textId="77777777" w:rsidR="00B20DCF" w:rsidRDefault="00B20DCF">
      <w:pPr>
        <w:keepNext/>
        <w:keepLines/>
      </w:pPr>
      <w:r>
        <w:t>These paragraphs show in particular the following diagrams:</w:t>
      </w:r>
    </w:p>
    <w:p w14:paraId="5815BAC3" w14:textId="77777777" w:rsidR="00B20DCF" w:rsidRDefault="00B20DCF">
      <w:pPr>
        <w:pStyle w:val="TH"/>
      </w:pPr>
      <w:r>
        <w:object w:dxaOrig="4425" w:dyaOrig="2400" w14:anchorId="5B995C58">
          <v:shape id="_x0000_i1031" type="#_x0000_t75" style="width:221.4pt;height:120pt" o:ole="" fillcolor="window">
            <v:imagedata r:id="rId19" o:title=""/>
          </v:shape>
          <o:OLEObject Type="Embed" ProgID="Word.Picture.8" ShapeID="_x0000_i1031" DrawAspect="Content" ObjectID="_1822741984" r:id="rId20"/>
        </w:object>
      </w:r>
    </w:p>
    <w:p w14:paraId="54AAA820" w14:textId="77777777" w:rsidR="00B20DCF" w:rsidRDefault="00B20DCF">
      <w:pPr>
        <w:pStyle w:val="TF"/>
        <w:outlineLvl w:val="0"/>
      </w:pPr>
      <w:r>
        <w:t>Figure: Radio Link Setup procedure on Iub, Successful Operation</w:t>
      </w:r>
    </w:p>
    <w:p w14:paraId="3200B2EF" w14:textId="77777777" w:rsidR="00B20DCF" w:rsidRDefault="00B20DCF">
      <w:pPr>
        <w:pStyle w:val="TH"/>
      </w:pPr>
      <w:r>
        <w:object w:dxaOrig="4425" w:dyaOrig="2400" w14:anchorId="25787416">
          <v:shape id="_x0000_i1032" type="#_x0000_t75" style="width:221.4pt;height:120pt" o:ole="" fillcolor="window">
            <v:imagedata r:id="rId21" o:title=""/>
          </v:shape>
          <o:OLEObject Type="Embed" ProgID="Word.Picture.8" ShapeID="_x0000_i1032" DrawAspect="Content" ObjectID="_1822741985" r:id="rId22"/>
        </w:object>
      </w:r>
    </w:p>
    <w:p w14:paraId="5FDD5676" w14:textId="77777777" w:rsidR="00B20DCF" w:rsidRDefault="00B20DCF">
      <w:pPr>
        <w:pStyle w:val="TF"/>
        <w:outlineLvl w:val="0"/>
      </w:pPr>
      <w:r>
        <w:t>Figure: Radio Link Setup procedure on Iub, Unsuccessful Operation</w:t>
      </w:r>
    </w:p>
    <w:p w14:paraId="494ACC53" w14:textId="77777777" w:rsidR="00B20DCF" w:rsidRDefault="00B20DCF">
      <w:pPr>
        <w:pStyle w:val="TH"/>
      </w:pPr>
      <w:r>
        <w:object w:dxaOrig="4425" w:dyaOrig="2400" w14:anchorId="190A3AD9">
          <v:shape id="_x0000_i1033" type="#_x0000_t75" style="width:221.4pt;height:120pt" o:ole="" fillcolor="window">
            <v:imagedata r:id="rId23" o:title=""/>
          </v:shape>
          <o:OLEObject Type="Embed" ProgID="Word.Picture.8" ShapeID="_x0000_i1033" DrawAspect="Content" ObjectID="_1822741986" r:id="rId24"/>
        </w:object>
      </w:r>
    </w:p>
    <w:p w14:paraId="558D75BA" w14:textId="77777777" w:rsidR="00B20DCF" w:rsidRDefault="00B20DCF">
      <w:pPr>
        <w:pStyle w:val="TF"/>
        <w:outlineLvl w:val="0"/>
      </w:pPr>
      <w:r>
        <w:t>Figure: Radio Link Addition procedure on Iub, Successful Operation</w:t>
      </w:r>
    </w:p>
    <w:p w14:paraId="2EEA37CA" w14:textId="77777777" w:rsidR="00B20DCF" w:rsidRDefault="00B20DCF">
      <w:pPr>
        <w:pStyle w:val="TH"/>
      </w:pPr>
      <w:r>
        <w:object w:dxaOrig="4411" w:dyaOrig="2191" w14:anchorId="38805BEB">
          <v:shape id="_x0000_i1034" type="#_x0000_t75" style="width:220.8pt;height:109.8pt" o:ole="" fillcolor="window">
            <v:imagedata r:id="rId25" o:title=""/>
          </v:shape>
          <o:OLEObject Type="Embed" ProgID="Word.Picture.8" ShapeID="_x0000_i1034" DrawAspect="Content" ObjectID="_1822741987" r:id="rId26"/>
        </w:object>
      </w:r>
    </w:p>
    <w:p w14:paraId="6A6B0457" w14:textId="77777777" w:rsidR="00B20DCF" w:rsidRDefault="00B20DCF">
      <w:pPr>
        <w:pStyle w:val="TF"/>
        <w:outlineLvl w:val="0"/>
      </w:pPr>
      <w:r>
        <w:t>Figure: Radio Link Addition procedure on Iub, Unsuccessful Operation</w:t>
      </w:r>
    </w:p>
    <w:p w14:paraId="26927425" w14:textId="77777777" w:rsidR="00B20DCF" w:rsidRDefault="00B20DCF">
      <w:pPr>
        <w:pStyle w:val="TH"/>
      </w:pPr>
      <w:r>
        <w:object w:dxaOrig="4425" w:dyaOrig="1951" w14:anchorId="2F530BFB">
          <v:shape id="_x0000_i1035" type="#_x0000_t75" style="width:221.4pt;height:97.2pt" o:ole="" fillcolor="window">
            <v:imagedata r:id="rId27" o:title=""/>
          </v:shape>
          <o:OLEObject Type="Embed" ProgID="Word.Picture.8" ShapeID="_x0000_i1035" DrawAspect="Content" ObjectID="_1822741988" r:id="rId28"/>
        </w:object>
      </w:r>
    </w:p>
    <w:p w14:paraId="5B7E708E" w14:textId="77777777" w:rsidR="00B20DCF" w:rsidRDefault="00B20DCF">
      <w:pPr>
        <w:pStyle w:val="TF"/>
        <w:outlineLvl w:val="0"/>
      </w:pPr>
      <w:r>
        <w:t>Figure: Radio Link Deletion procedure on Iub, Successful Operation</w:t>
      </w:r>
    </w:p>
    <w:p w14:paraId="1CB0CB82" w14:textId="77777777" w:rsidR="00B20DCF" w:rsidRDefault="00B20DCF">
      <w:pPr>
        <w:pStyle w:val="TH"/>
        <w:spacing w:line="0" w:lineRule="atLeast"/>
      </w:pPr>
      <w:r>
        <w:object w:dxaOrig="5655" w:dyaOrig="1830" w14:anchorId="1FFF6C36">
          <v:shape id="_x0000_i1036" type="#_x0000_t75" style="width:260.4pt;height:84pt" o:ole="" fillcolor="window">
            <v:imagedata r:id="rId29" o:title=""/>
          </v:shape>
          <o:OLEObject Type="Embed" ProgID="Word.Picture.8" ShapeID="_x0000_i1036" DrawAspect="Content" ObjectID="_1822741989" r:id="rId30"/>
        </w:object>
      </w:r>
    </w:p>
    <w:p w14:paraId="457BFE7C" w14:textId="77777777" w:rsidR="00B20DCF" w:rsidRDefault="00B20DCF">
      <w:pPr>
        <w:pStyle w:val="TF"/>
        <w:outlineLvl w:val="0"/>
      </w:pPr>
      <w:r>
        <w:t>Figure: Radio Link Setup procedure on Iur, Successful Operation</w:t>
      </w:r>
    </w:p>
    <w:bookmarkStart w:id="118" w:name="_MON_1190203061"/>
    <w:bookmarkEnd w:id="118"/>
    <w:p w14:paraId="40DEC718" w14:textId="77777777" w:rsidR="00B20DCF" w:rsidRDefault="00B20DCF">
      <w:pPr>
        <w:pStyle w:val="TH"/>
        <w:spacing w:line="0" w:lineRule="atLeast"/>
      </w:pPr>
      <w:r>
        <w:object w:dxaOrig="5655" w:dyaOrig="1830" w14:anchorId="24E706CC">
          <v:shape id="_x0000_i1037" type="#_x0000_t75" style="width:260.4pt;height:84pt" o:ole="" fillcolor="window">
            <v:imagedata r:id="rId31" o:title=""/>
          </v:shape>
          <o:OLEObject Type="Embed" ProgID="Word.Picture.8" ShapeID="_x0000_i1037" DrawAspect="Content" ObjectID="_1822741990" r:id="rId32"/>
        </w:object>
      </w:r>
    </w:p>
    <w:p w14:paraId="3D88BAB6" w14:textId="77777777" w:rsidR="00B20DCF" w:rsidRDefault="00B20DCF">
      <w:pPr>
        <w:pStyle w:val="TF"/>
        <w:outlineLvl w:val="0"/>
      </w:pPr>
      <w:r>
        <w:t>Figure: Radio Link Setup procedure on Iur, Unsuccessful Operation</w:t>
      </w:r>
    </w:p>
    <w:p w14:paraId="416FAD89" w14:textId="77777777" w:rsidR="00B20DCF" w:rsidRDefault="00B20DCF">
      <w:pPr>
        <w:pStyle w:val="TH"/>
        <w:spacing w:line="0" w:lineRule="atLeast"/>
      </w:pPr>
      <w:r>
        <w:object w:dxaOrig="4425" w:dyaOrig="1755" w14:anchorId="4DFC75E8">
          <v:shape id="_x0000_i1038" type="#_x0000_t75" style="width:221.4pt;height:88.2pt" o:ole="" fillcolor="window">
            <v:imagedata r:id="rId33" o:title=""/>
          </v:shape>
          <o:OLEObject Type="Embed" ProgID="Word.Picture.8" ShapeID="_x0000_i1038" DrawAspect="Content" ObjectID="_1822741991" r:id="rId34"/>
        </w:object>
      </w:r>
    </w:p>
    <w:p w14:paraId="74613D4E" w14:textId="77777777" w:rsidR="00B20DCF" w:rsidRDefault="00B20DCF">
      <w:pPr>
        <w:pStyle w:val="TF"/>
        <w:outlineLvl w:val="0"/>
      </w:pPr>
      <w:r>
        <w:t>Figure: Radio Link Addition procedure on Iur, Successful Operation</w:t>
      </w:r>
    </w:p>
    <w:p w14:paraId="5179BFB0" w14:textId="77777777" w:rsidR="00B20DCF" w:rsidRDefault="00B20DCF">
      <w:pPr>
        <w:pStyle w:val="TH"/>
        <w:spacing w:line="0" w:lineRule="atLeast"/>
      </w:pPr>
      <w:r>
        <w:object w:dxaOrig="4411" w:dyaOrig="1755" w14:anchorId="69442F27">
          <v:shape id="_x0000_i1039" type="#_x0000_t75" style="width:220.8pt;height:88.2pt" o:ole="" fillcolor="window">
            <v:imagedata r:id="rId35" o:title=""/>
          </v:shape>
          <o:OLEObject Type="Embed" ProgID="Word.Picture.8" ShapeID="_x0000_i1039" DrawAspect="Content" ObjectID="_1822741992" r:id="rId36"/>
        </w:object>
      </w:r>
    </w:p>
    <w:p w14:paraId="46BBA192" w14:textId="77777777" w:rsidR="00B20DCF" w:rsidRDefault="00B20DCF">
      <w:pPr>
        <w:pStyle w:val="TF"/>
        <w:outlineLvl w:val="0"/>
      </w:pPr>
      <w:r>
        <w:t>Figure: Radio Link Addition procedure on Iur, Unsuccessful Operation</w:t>
      </w:r>
    </w:p>
    <w:p w14:paraId="273247B1" w14:textId="77777777" w:rsidR="00B20DCF" w:rsidRDefault="00B20DCF">
      <w:pPr>
        <w:pStyle w:val="TH"/>
        <w:spacing w:line="0" w:lineRule="atLeast"/>
      </w:pPr>
      <w:r>
        <w:object w:dxaOrig="4425" w:dyaOrig="1951" w14:anchorId="77D1DE41">
          <v:shape id="_x0000_i1040" type="#_x0000_t75" style="width:221.4pt;height:97.2pt" o:ole="" fillcolor="window">
            <v:imagedata r:id="rId37" o:title=""/>
          </v:shape>
          <o:OLEObject Type="Embed" ProgID="Word.Picture.8" ShapeID="_x0000_i1040" DrawAspect="Content" ObjectID="_1822741993" r:id="rId38"/>
        </w:object>
      </w:r>
    </w:p>
    <w:p w14:paraId="4EF5091F" w14:textId="77777777" w:rsidR="00B20DCF" w:rsidRDefault="00B20DCF">
      <w:pPr>
        <w:pStyle w:val="TF"/>
        <w:outlineLvl w:val="0"/>
      </w:pPr>
      <w:r>
        <w:t>Figure: Radio Link Deletion procedure on Iur, Successful Operation</w:t>
      </w:r>
    </w:p>
    <w:p w14:paraId="296BD077" w14:textId="77777777" w:rsidR="00B20DCF" w:rsidRDefault="00B20DCF">
      <w:pPr>
        <w:pStyle w:val="Heading4"/>
      </w:pPr>
      <w:bookmarkStart w:id="119" w:name="_Toc212126336"/>
      <w:smartTag w:uri="urn:schemas-microsoft-com:office:smarttags" w:element="chsdate">
        <w:smartTagPr>
          <w:attr w:name="Year" w:val="1899"/>
          <w:attr w:name="Month" w:val="12"/>
          <w:attr w:name="Day" w:val="30"/>
          <w:attr w:name="IsLunarDate" w:val="False"/>
          <w:attr w:name="IsROCDate" w:val="False"/>
        </w:smartTagPr>
        <w:r>
          <w:t>4.9.1</w:t>
        </w:r>
      </w:smartTag>
      <w:r>
        <w:t>.2</w:t>
      </w:r>
      <w:r>
        <w:tab/>
        <w:t>Relation between Iub measurements and Iur measurements</w:t>
      </w:r>
      <w:bookmarkEnd w:id="119"/>
    </w:p>
    <w:p w14:paraId="282935C8" w14:textId="77777777" w:rsidR="00B20DCF" w:rsidRDefault="00B20DCF">
      <w:r>
        <w:t>The following figure shows the relation between Iub interface and Iur interface. There are two cases for SRNC (CRNC1) to request radio link management activities in this figure.</w:t>
      </w:r>
    </w:p>
    <w:p w14:paraId="5000F73F" w14:textId="77777777" w:rsidR="00B20DCF" w:rsidRDefault="00B20DCF">
      <w:r>
        <w:t>In case (1), SRNC (CRNC1) sets up/adds/deletes radio links in NodeB1 and NodeB1 is directly controlled by SRNC (CRNC1).</w:t>
      </w:r>
    </w:p>
    <w:p w14:paraId="501A1190" w14:textId="77777777" w:rsidR="00B20DCF" w:rsidRDefault="00B20DCF">
      <w:r>
        <w:t>In case (2/2bis), NodeB2 is directly controlled by DRNC (CRNC2). If SRNC (CRNC1) wants to set up/add/delete radio links in NodeB2, SRNC (CRNC1) will send request to DRNC (CRNC2), and DRNC (CRNC2) set up/add/delete radio links in NodeB2. In such case, if DRNC (CRNC2) fails to set up/add radio links in NodeB2 and receives failure message from NodeB2, DRNC (CRNC2) will send failure message back to SRNC (CRNC1). Furthermore if DRNC (CRNC2) has problem inside and fails to send request to NodeB2, it will send failure message back to the SRNC (CRNC1) directly.</w:t>
      </w:r>
    </w:p>
    <w:p w14:paraId="1320ADD0" w14:textId="77777777" w:rsidR="00B20DCF" w:rsidRDefault="00B20DCF">
      <w:pPr>
        <w:pStyle w:val="TH"/>
      </w:pPr>
      <w:r>
        <w:object w:dxaOrig="5940" w:dyaOrig="3496" w14:anchorId="494863D1">
          <v:shape id="_x0000_i1041" type="#_x0000_t75" style="width:297.6pt;height:175.2pt" o:ole="">
            <v:imagedata r:id="rId39" o:title=""/>
          </v:shape>
          <o:OLEObject Type="Embed" ProgID="Word.Picture.8" ShapeID="_x0000_i1041" DrawAspect="Content" ObjectID="_1822741994" r:id="rId40"/>
        </w:object>
      </w:r>
    </w:p>
    <w:p w14:paraId="67B8B8A3" w14:textId="77777777" w:rsidR="00B20DCF" w:rsidRDefault="00B20DCF">
      <w:pPr>
        <w:pStyle w:val="TF"/>
        <w:outlineLvl w:val="0"/>
      </w:pPr>
      <w:r>
        <w:t>Figure: Relation between Iub interface and Iur interface</w:t>
      </w:r>
    </w:p>
    <w:p w14:paraId="34902845" w14:textId="77777777" w:rsidR="00B20DCF" w:rsidRDefault="00B20DCF">
      <w:r>
        <w:t>Subclause 4.9 has separated measurements for both Iur interface and Iub interface. From the above figure and description, we can see that the Iub interface measurements and Iur interface measurements overlap in some degree. Based on maintenance requirements, these two kinds measurements are needed and they are useful for operators to evaluate both the Iub interface and Iur interface, and to analyze all the failure cases they concern.</w:t>
      </w:r>
    </w:p>
    <w:p w14:paraId="1965BDDA" w14:textId="77777777" w:rsidR="00B20DCF" w:rsidRDefault="00B20DCF">
      <w:pPr>
        <w:pStyle w:val="Heading3"/>
      </w:pPr>
      <w:r>
        <w:br w:type="page"/>
      </w:r>
      <w:bookmarkStart w:id="120" w:name="_Toc212126337"/>
      <w:r>
        <w:t>4.9.2</w:t>
      </w:r>
      <w:r>
        <w:tab/>
        <w:t>Radio link setups on Iub</w:t>
      </w:r>
      <w:bookmarkEnd w:id="120"/>
    </w:p>
    <w:p w14:paraId="6F31256A" w14:textId="77777777" w:rsidR="00D10BE4" w:rsidRDefault="00D10BE4" w:rsidP="00D10BE4">
      <w:pPr>
        <w:pStyle w:val="Heading4"/>
      </w:pPr>
      <w:bookmarkStart w:id="121" w:name="_Toc212126338"/>
      <w:r>
        <w:t>4.9.2.0</w:t>
      </w:r>
      <w:r>
        <w:tab/>
        <w:t>Introduction</w:t>
      </w:r>
      <w:bookmarkEnd w:id="121"/>
    </w:p>
    <w:p w14:paraId="4B754FD0" w14:textId="77777777" w:rsidR="00B20DCF" w:rsidRDefault="00B20DCF">
      <w:r>
        <w:t xml:space="preserve">The three measurement types defined in the subclauses </w:t>
      </w:r>
      <w:smartTag w:uri="urn:schemas-microsoft-com:office:smarttags" w:element="chsdate">
        <w:smartTagPr>
          <w:attr w:name="Year" w:val="1899"/>
          <w:attr w:name="Month" w:val="12"/>
          <w:attr w:name="Day" w:val="30"/>
          <w:attr w:name="IsLunarDate" w:val="False"/>
          <w:attr w:name="IsROCDate" w:val="False"/>
        </w:smartTagPr>
        <w:r>
          <w:t>4.9.2</w:t>
        </w:r>
      </w:smartTag>
      <w:r>
        <w:t>.n for radio link setups on Iub are subject to the "2 out of 3 approach".</w:t>
      </w:r>
    </w:p>
    <w:p w14:paraId="6E83C596" w14:textId="77777777" w:rsidR="00B20DCF" w:rsidRDefault="00B20DCF">
      <w:pPr>
        <w:pStyle w:val="Heading4"/>
      </w:pPr>
      <w:bookmarkStart w:id="122" w:name="_Toc212126339"/>
      <w:smartTag w:uri="urn:schemas-microsoft-com:office:smarttags" w:element="chsdate">
        <w:smartTagPr>
          <w:attr w:name="Year" w:val="1899"/>
          <w:attr w:name="Month" w:val="12"/>
          <w:attr w:name="Day" w:val="30"/>
          <w:attr w:name="IsLunarDate" w:val="False"/>
          <w:attr w:name="IsROCDate" w:val="False"/>
        </w:smartTagPr>
        <w:r>
          <w:t>4.9.2</w:t>
        </w:r>
      </w:smartTag>
      <w:r>
        <w:t>.1</w:t>
      </w:r>
      <w:r>
        <w:tab/>
        <w:t>Attempted radio link setups on Iub</w:t>
      </w:r>
      <w:bookmarkEnd w:id="122"/>
    </w:p>
    <w:p w14:paraId="50400254" w14:textId="0832C957" w:rsidR="00B20DCF" w:rsidRDefault="003150AE" w:rsidP="003150AE">
      <w:pPr>
        <w:pStyle w:val="B1"/>
      </w:pPr>
      <w:r>
        <w:t>a)</w:t>
      </w:r>
      <w:r>
        <w:tab/>
      </w:r>
      <w:r w:rsidR="00B20DCF">
        <w:t>This measurement provides the number of attempted radio link setups on Iub for each cell. This measurement shall be increased for each attempted radio link setup on Iub. This measurement is valid for FDD and TDD mode.</w:t>
      </w:r>
    </w:p>
    <w:p w14:paraId="42A62DA7" w14:textId="2D125667" w:rsidR="00B20DCF" w:rsidRDefault="003150AE" w:rsidP="003150AE">
      <w:pPr>
        <w:pStyle w:val="B1"/>
      </w:pPr>
      <w:r>
        <w:t>b)</w:t>
      </w:r>
      <w:r>
        <w:tab/>
      </w:r>
      <w:r w:rsidR="00B20DCF">
        <w:t>CC</w:t>
      </w:r>
    </w:p>
    <w:p w14:paraId="7C323109" w14:textId="3C0B9830" w:rsidR="00B20DCF" w:rsidRDefault="003150AE" w:rsidP="003150AE">
      <w:pPr>
        <w:pStyle w:val="B1"/>
      </w:pPr>
      <w:r>
        <w:t>c)</w:t>
      </w:r>
      <w:r>
        <w:tab/>
      </w:r>
      <w:r w:rsidR="00B20DCF">
        <w:t>Transmission of a RADIO LINK SETUP REQUEST message (NBAP) by the controlling RNC to the NodeB. Within a RADIO LINK SETUP REQUEST message more than one radio link can be set up. Each existing radio link information element shall be considered separately (see TS 25.433 [7]).</w:t>
      </w:r>
    </w:p>
    <w:p w14:paraId="2C903084" w14:textId="04AD6AFD" w:rsidR="00B20DCF" w:rsidRDefault="003150AE" w:rsidP="003150AE">
      <w:pPr>
        <w:pStyle w:val="B1"/>
      </w:pPr>
      <w:r>
        <w:t>d)</w:t>
      </w:r>
      <w:r>
        <w:tab/>
      </w:r>
      <w:r w:rsidR="00B20DCF">
        <w:t>A single integer value</w:t>
      </w:r>
    </w:p>
    <w:p w14:paraId="32A1F060" w14:textId="4B2B1422" w:rsidR="00B20DCF" w:rsidRDefault="003150AE" w:rsidP="003150AE">
      <w:pPr>
        <w:pStyle w:val="B1"/>
      </w:pPr>
      <w:r>
        <w:t>e)</w:t>
      </w:r>
      <w:r>
        <w:tab/>
      </w:r>
      <w:r w:rsidR="00B20DCF">
        <w:t>RLM.AttRLSetupIub.</w:t>
      </w:r>
    </w:p>
    <w:p w14:paraId="098F641A" w14:textId="5AD0B3D0" w:rsidR="00B20DCF" w:rsidRDefault="003150AE" w:rsidP="003150AE">
      <w:pPr>
        <w:pStyle w:val="B1"/>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CFFE906" w14:textId="75A73160" w:rsidR="00B20DCF" w:rsidRDefault="003150AE" w:rsidP="003150AE">
      <w:pPr>
        <w:pStyle w:val="B1"/>
      </w:pPr>
      <w:r>
        <w:t>g)</w:t>
      </w:r>
      <w:r>
        <w:tab/>
      </w:r>
      <w:r w:rsidR="00B20DCF">
        <w:t>Valid for circuit switched and packet switched traffic</w:t>
      </w:r>
    </w:p>
    <w:p w14:paraId="609B7221" w14:textId="614FD638" w:rsidR="00B20DCF" w:rsidRDefault="003150AE" w:rsidP="003150AE">
      <w:pPr>
        <w:pStyle w:val="B1"/>
      </w:pPr>
      <w:r>
        <w:t>h)</w:t>
      </w:r>
      <w:r>
        <w:tab/>
      </w:r>
      <w:r w:rsidR="00B20DCF">
        <w:t>UMTS</w:t>
      </w:r>
    </w:p>
    <w:p w14:paraId="46764BDB" w14:textId="77777777" w:rsidR="00B20DCF" w:rsidRDefault="00B20DCF">
      <w:pPr>
        <w:pStyle w:val="Heading4"/>
      </w:pPr>
      <w:bookmarkStart w:id="123" w:name="_Toc212126340"/>
      <w:smartTag w:uri="urn:schemas-microsoft-com:office:smarttags" w:element="chsdate">
        <w:smartTagPr>
          <w:attr w:name="IsROCDate" w:val="False"/>
          <w:attr w:name="IsLunarDate" w:val="False"/>
          <w:attr w:name="Day" w:val="30"/>
          <w:attr w:name="Month" w:val="12"/>
          <w:attr w:name="Year" w:val="1899"/>
        </w:smartTagPr>
        <w:r>
          <w:t>4.9.2</w:t>
        </w:r>
      </w:smartTag>
      <w:r>
        <w:t>.2</w:t>
      </w:r>
      <w:r>
        <w:tab/>
        <w:t>Successful radio link setups on Iub</w:t>
      </w:r>
      <w:bookmarkEnd w:id="123"/>
    </w:p>
    <w:p w14:paraId="4348F1AA" w14:textId="77777777" w:rsidR="00B20DCF" w:rsidRDefault="00737302" w:rsidP="00737302">
      <w:pPr>
        <w:pStyle w:val="ListNumber"/>
        <w:ind w:left="567" w:hanging="283"/>
      </w:pPr>
      <w:r>
        <w:t>a)</w:t>
      </w:r>
      <w:r>
        <w:tab/>
      </w:r>
      <w:r w:rsidR="00B20DCF">
        <w:t>This measurement provides the number of successful radio link setups on Iub for each cell. This measurement shall be increased for each successful radio link setup on Iub. This measurement is valid for FDD and TDD mode.</w:t>
      </w:r>
    </w:p>
    <w:p w14:paraId="606BF02E" w14:textId="77777777" w:rsidR="00B20DCF" w:rsidRDefault="00737302" w:rsidP="00737302">
      <w:pPr>
        <w:pStyle w:val="ListNumber"/>
        <w:ind w:left="567" w:hanging="283"/>
      </w:pPr>
      <w:r>
        <w:t>b)</w:t>
      </w:r>
      <w:r>
        <w:tab/>
      </w:r>
      <w:r w:rsidR="00B20DCF">
        <w:t>CC</w:t>
      </w:r>
    </w:p>
    <w:p w14:paraId="27EA045B" w14:textId="77777777" w:rsidR="00B20DCF" w:rsidRDefault="00737302" w:rsidP="00737302">
      <w:pPr>
        <w:pStyle w:val="ListNumber"/>
        <w:ind w:left="567" w:hanging="283"/>
      </w:pPr>
      <w:r>
        <w:t>c)</w:t>
      </w:r>
      <w:r>
        <w:tab/>
      </w:r>
      <w:r w:rsidR="00B20DCF">
        <w:t>This measurement is based on two different events:</w:t>
      </w:r>
    </w:p>
    <w:p w14:paraId="57B5E342" w14:textId="77777777" w:rsidR="00B20DCF" w:rsidRDefault="00B20DCF">
      <w:pPr>
        <w:pStyle w:val="B2"/>
      </w:pPr>
      <w:r>
        <w:t>-</w:t>
      </w:r>
      <w:r>
        <w:tab/>
        <w:t>Receipt of a RADIO LINK SETUP RESPONSE message (NBAP) sent by NodeB to the controlling RNC in response to a RADIO LINK SETUP REQUEST message with one or more existing radio link information elements. One RADIO LINK SETUP RESPONSE message can be related to more than one radio link. Each radio link that is set up successfully shall be considered separately (see TS 25.433 [7]).</w:t>
      </w:r>
    </w:p>
    <w:p w14:paraId="77DC50C3" w14:textId="77777777" w:rsidR="00B20DCF" w:rsidRDefault="00B20DCF">
      <w:pPr>
        <w:pStyle w:val="B2"/>
      </w:pPr>
      <w:r>
        <w:t>-</w:t>
      </w:r>
      <w:r>
        <w:tab/>
        <w:t>Receipt of a RADIO LINK SETUP FAILURE message (NBAP) sent by NodeB to the controlling RNC in response to a RADIO LINK SETUP REQUEST message with at least one Successful RL Information Response information element. One RADIO LINK SETUP FAILURE message can be related to more than one radio link. Each radio link that is set up successfully shall be considered separately (see TS 25.433 [7]).</w:t>
      </w:r>
    </w:p>
    <w:p w14:paraId="5A13375C" w14:textId="77777777" w:rsidR="00B20DCF" w:rsidRDefault="00737302" w:rsidP="00737302">
      <w:pPr>
        <w:pStyle w:val="ListNumber"/>
        <w:ind w:left="567" w:hanging="283"/>
      </w:pPr>
      <w:r>
        <w:t>d)</w:t>
      </w:r>
      <w:r>
        <w:tab/>
      </w:r>
      <w:r w:rsidR="00B20DCF">
        <w:t>A single integer value</w:t>
      </w:r>
    </w:p>
    <w:p w14:paraId="2E3F9B44" w14:textId="77777777" w:rsidR="00B20DCF" w:rsidRDefault="00737302" w:rsidP="00737302">
      <w:pPr>
        <w:pStyle w:val="ListNumber"/>
        <w:ind w:left="567" w:hanging="283"/>
      </w:pPr>
      <w:r>
        <w:t>e)</w:t>
      </w:r>
      <w:r>
        <w:tab/>
      </w:r>
      <w:r w:rsidR="00B20DCF">
        <w:t>RLM.SuccRLSetupIub.</w:t>
      </w:r>
    </w:p>
    <w:p w14:paraId="5934472F"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59BBADA" w14:textId="77777777" w:rsidR="00B20DCF" w:rsidRDefault="00737302" w:rsidP="00737302">
      <w:pPr>
        <w:pStyle w:val="ListNumber"/>
        <w:ind w:left="567" w:hanging="283"/>
      </w:pPr>
      <w:r>
        <w:t>g)</w:t>
      </w:r>
      <w:r>
        <w:tab/>
      </w:r>
      <w:r w:rsidR="00B20DCF">
        <w:t>Valid for circuit switched and packet switched traffic</w:t>
      </w:r>
    </w:p>
    <w:p w14:paraId="025C22CD" w14:textId="77777777" w:rsidR="00B20DCF" w:rsidRDefault="00737302" w:rsidP="00737302">
      <w:pPr>
        <w:pStyle w:val="ListNumber"/>
        <w:ind w:left="567" w:hanging="283"/>
      </w:pPr>
      <w:r>
        <w:t>h)</w:t>
      </w:r>
      <w:r>
        <w:tab/>
      </w:r>
      <w:r w:rsidR="00B20DCF">
        <w:t>UMTS</w:t>
      </w:r>
    </w:p>
    <w:p w14:paraId="23AFD1A4" w14:textId="77777777" w:rsidR="00B20DCF" w:rsidRDefault="00B20DCF">
      <w:pPr>
        <w:pStyle w:val="Heading4"/>
      </w:pPr>
      <w:bookmarkStart w:id="124" w:name="_Toc212126341"/>
      <w:smartTag w:uri="urn:schemas-microsoft-com:office:smarttags" w:element="chsdate">
        <w:smartTagPr>
          <w:attr w:name="Year" w:val="1899"/>
          <w:attr w:name="Month" w:val="12"/>
          <w:attr w:name="Day" w:val="30"/>
          <w:attr w:name="IsLunarDate" w:val="False"/>
          <w:attr w:name="IsROCDate" w:val="False"/>
        </w:smartTagPr>
        <w:r>
          <w:t>4.9.2</w:t>
        </w:r>
      </w:smartTag>
      <w:r>
        <w:t>.3</w:t>
      </w:r>
      <w:r>
        <w:tab/>
        <w:t>Failed radio link setups on Iub</w:t>
      </w:r>
      <w:bookmarkEnd w:id="124"/>
    </w:p>
    <w:p w14:paraId="2B0A38C7" w14:textId="77777777" w:rsidR="00B20DCF" w:rsidRDefault="00737302" w:rsidP="00737302">
      <w:pPr>
        <w:pStyle w:val="ListNumber"/>
        <w:ind w:left="567" w:hanging="283"/>
      </w:pPr>
      <w:r>
        <w:t>a)</w:t>
      </w:r>
      <w:r>
        <w:tab/>
      </w:r>
      <w:r w:rsidR="00B20DCF">
        <w:t>This measurement provides the number of failed radio link setups on Iub for each cell. This measurement shall be increased for each failed radio link setup on Iub. For each failure cause a separate measurement is defined. Every failed radio link setup on Iub shall be considered separately. This measurement is valid for FDD and TDD mode.</w:t>
      </w:r>
    </w:p>
    <w:p w14:paraId="4230FD9D" w14:textId="77777777" w:rsidR="00B20DCF" w:rsidRDefault="00737302" w:rsidP="00737302">
      <w:pPr>
        <w:pStyle w:val="ListNumber"/>
      </w:pPr>
      <w:r>
        <w:t>b)</w:t>
      </w:r>
      <w:r>
        <w:tab/>
      </w:r>
      <w:r w:rsidR="00B20DCF">
        <w:t>CC</w:t>
      </w:r>
    </w:p>
    <w:p w14:paraId="6C7E4946" w14:textId="77777777" w:rsidR="00B20DCF" w:rsidRDefault="00737302" w:rsidP="00737302">
      <w:pPr>
        <w:pStyle w:val="ListNumber"/>
      </w:pPr>
      <w:r>
        <w:t>c)</w:t>
      </w:r>
      <w:r>
        <w:tab/>
      </w:r>
      <w:r w:rsidR="00B20DCF">
        <w:t>Receipt of a RADIO LINK SETUP FAILURE message (NBAP) sent by NodeB to the controlling RNC in response to a RADIO LINK SETUP REQUEST message with one or more existing radio link information elements. One RADIO LINK SETUP FAILURE message can be related to more than one radio link. Each failed attempt to set up a radio link shall be considered separately. Failure causes are defined within TS 25.433 [7].</w:t>
      </w:r>
    </w:p>
    <w:p w14:paraId="43CDE915" w14:textId="77777777" w:rsidR="00B20DCF" w:rsidRDefault="00B20DCF">
      <w:pPr>
        <w:pStyle w:val="B2"/>
        <w:ind w:left="567" w:firstLine="0"/>
      </w:pPr>
      <w:r>
        <w:t>Each expected RADIO LINK SETUP RESPONSE or RADIO LINK SETUP FAILURE not received by the controlling RNC is added to the measurement cause 'No Reply' (not specified in TS 25.433 [7]).</w:t>
      </w:r>
    </w:p>
    <w:p w14:paraId="4D739EC6" w14:textId="77777777" w:rsidR="00B20DCF" w:rsidRDefault="00B20DCF">
      <w:pPr>
        <w:pStyle w:val="B2"/>
        <w:ind w:left="567" w:firstLine="0"/>
      </w:pPr>
      <w:r>
        <w:t>The sum of all supported per cause measurements shall equal the total number of failures. In case only a subset of per cause measurements is supported, a sum measurement subtype will be provided first.</w:t>
      </w:r>
    </w:p>
    <w:p w14:paraId="679EEB18"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56ADD767" w14:textId="77777777" w:rsidR="00B20DCF" w:rsidRDefault="00737302" w:rsidP="00737302">
      <w:pPr>
        <w:pStyle w:val="ListNumber"/>
      </w:pPr>
      <w:r>
        <w:t>e)</w:t>
      </w:r>
      <w:r>
        <w:tab/>
      </w:r>
      <w:r w:rsidR="00B20DCF">
        <w:t>The measurement name has the form RLM.FailRLSetupIub.</w:t>
      </w:r>
      <w:r w:rsidR="00B20DCF">
        <w:rPr>
          <w:i/>
        </w:rPr>
        <w:t>Cause</w:t>
      </w:r>
      <w:r w:rsidR="00B20DCF">
        <w:br/>
        <w:t xml:space="preserve">where </w:t>
      </w:r>
      <w:r w:rsidR="00B20DCF">
        <w:rPr>
          <w:i/>
        </w:rPr>
        <w:t>Cause</w:t>
      </w:r>
      <w:r w:rsidR="00B20DCF">
        <w:t xml:space="preserve"> identifies the failure cause.</w:t>
      </w:r>
    </w:p>
    <w:p w14:paraId="662D6288"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629EC9F" w14:textId="77777777" w:rsidR="00B20DCF" w:rsidRDefault="00737302" w:rsidP="00737302">
      <w:pPr>
        <w:pStyle w:val="ListNumber"/>
      </w:pPr>
      <w:r>
        <w:t>g)</w:t>
      </w:r>
      <w:r>
        <w:tab/>
      </w:r>
      <w:r w:rsidR="00B20DCF">
        <w:t>Valid for circuit switched and packet switched traffic</w:t>
      </w:r>
    </w:p>
    <w:p w14:paraId="41677B36" w14:textId="77777777" w:rsidR="00B20DCF" w:rsidRDefault="00737302" w:rsidP="00737302">
      <w:pPr>
        <w:pStyle w:val="ListNumber"/>
      </w:pPr>
      <w:r>
        <w:t>h)</w:t>
      </w:r>
      <w:r>
        <w:tab/>
      </w:r>
      <w:r w:rsidR="00B20DCF">
        <w:t>UMTS</w:t>
      </w:r>
    </w:p>
    <w:p w14:paraId="39EE8C60" w14:textId="77777777" w:rsidR="00B20DCF" w:rsidRDefault="00B20DCF">
      <w:pPr>
        <w:pStyle w:val="Heading3"/>
      </w:pPr>
      <w:r>
        <w:br w:type="page"/>
      </w:r>
      <w:bookmarkStart w:id="125" w:name="_Toc212126342"/>
      <w:r>
        <w:t>4.9.3</w:t>
      </w:r>
      <w:r>
        <w:tab/>
        <w:t>Radio link setups on Iur</w:t>
      </w:r>
      <w:bookmarkEnd w:id="125"/>
    </w:p>
    <w:p w14:paraId="0F8C1CD7" w14:textId="77777777" w:rsidR="00D10BE4" w:rsidRDefault="00D10BE4" w:rsidP="00D10BE4">
      <w:pPr>
        <w:pStyle w:val="Heading4"/>
      </w:pPr>
      <w:bookmarkStart w:id="126" w:name="_Toc212126343"/>
      <w:r>
        <w:t>4.9.3.0</w:t>
      </w:r>
      <w:r>
        <w:tab/>
        <w:t>Introduction</w:t>
      </w:r>
      <w:bookmarkEnd w:id="126"/>
      <w:r>
        <w:t xml:space="preserve"> </w:t>
      </w:r>
    </w:p>
    <w:p w14:paraId="0D3B0F0B" w14:textId="77777777" w:rsidR="00B20DCF" w:rsidRDefault="00B20DCF">
      <w:r>
        <w:t xml:space="preserve">The three measurement types defined in the subclauses </w:t>
      </w:r>
      <w:smartTag w:uri="urn:schemas-microsoft-com:office:smarttags" w:element="chsdate">
        <w:smartTagPr>
          <w:attr w:name="Year" w:val="1899"/>
          <w:attr w:name="Month" w:val="12"/>
          <w:attr w:name="Day" w:val="30"/>
          <w:attr w:name="IsLunarDate" w:val="False"/>
          <w:attr w:name="IsROCDate" w:val="False"/>
        </w:smartTagPr>
        <w:r>
          <w:t>4.9.3</w:t>
        </w:r>
      </w:smartTag>
      <w:r>
        <w:t>.n for radio link setups on Iur are subject to the "2 out of 3 approach".</w:t>
      </w:r>
    </w:p>
    <w:p w14:paraId="2DBCCF8C" w14:textId="77777777" w:rsidR="00B20DCF" w:rsidRDefault="00B20DCF">
      <w:pPr>
        <w:pStyle w:val="Heading4"/>
      </w:pPr>
      <w:bookmarkStart w:id="127" w:name="_Toc212126344"/>
      <w:smartTag w:uri="urn:schemas-microsoft-com:office:smarttags" w:element="chsdate">
        <w:smartTagPr>
          <w:attr w:name="Year" w:val="1899"/>
          <w:attr w:name="Month" w:val="12"/>
          <w:attr w:name="Day" w:val="30"/>
          <w:attr w:name="IsLunarDate" w:val="False"/>
          <w:attr w:name="IsROCDate" w:val="False"/>
        </w:smartTagPr>
        <w:r>
          <w:t>4.9.3</w:t>
        </w:r>
      </w:smartTag>
      <w:r>
        <w:t>.1</w:t>
      </w:r>
      <w:r>
        <w:tab/>
        <w:t>Attempted radio link setups on Iur</w:t>
      </w:r>
      <w:bookmarkEnd w:id="127"/>
    </w:p>
    <w:p w14:paraId="3F72EA54" w14:textId="77777777" w:rsidR="00B20DCF" w:rsidRDefault="00737302" w:rsidP="00737302">
      <w:pPr>
        <w:pStyle w:val="ListNumber"/>
        <w:ind w:left="567" w:hanging="283"/>
      </w:pPr>
      <w:r>
        <w:t>a)</w:t>
      </w:r>
      <w:r>
        <w:tab/>
      </w:r>
      <w:r w:rsidR="00B20DCF">
        <w:t xml:space="preserve">This measurement provides the number of attempted radio link setups on Iur for each cell. This measurement shall be increased for each attempted radio link setup on Iur. This measurement is valid </w:t>
      </w:r>
      <w:r w:rsidR="00B20DCF">
        <w:rPr>
          <w:lang w:eastAsia="zh-CN"/>
        </w:rPr>
        <w:t xml:space="preserve">only </w:t>
      </w:r>
      <w:r w:rsidR="00B20DCF">
        <w:t>for FDD mode.</w:t>
      </w:r>
    </w:p>
    <w:p w14:paraId="36946265" w14:textId="77777777" w:rsidR="00B20DCF" w:rsidRDefault="00737302" w:rsidP="00737302">
      <w:pPr>
        <w:pStyle w:val="ListNumber"/>
        <w:ind w:left="567" w:hanging="283"/>
      </w:pPr>
      <w:r>
        <w:t>b)</w:t>
      </w:r>
      <w:r>
        <w:tab/>
      </w:r>
      <w:r w:rsidR="00B20DCF">
        <w:t>CC</w:t>
      </w:r>
    </w:p>
    <w:p w14:paraId="758F9A46" w14:textId="77777777" w:rsidR="00B20DCF" w:rsidRDefault="00737302" w:rsidP="00737302">
      <w:pPr>
        <w:pStyle w:val="ListNumber"/>
        <w:ind w:left="567" w:hanging="283"/>
      </w:pPr>
      <w:r>
        <w:t>c)</w:t>
      </w:r>
      <w:r>
        <w:tab/>
      </w:r>
      <w:r w:rsidR="00B20DCF">
        <w:t>Receipt of a RADIO LINK SETUP REQUEST message (RNSAP) sent by the serving RNC to the drift RNC. Within a RADIO LINK SETUP REQUEST message more than one radio link can be set up. Each existing radio link information element shall be considered separately (see TS 25.423 [6]).</w:t>
      </w:r>
    </w:p>
    <w:p w14:paraId="211E6A9D" w14:textId="77777777" w:rsidR="00B20DCF" w:rsidRDefault="00737302" w:rsidP="00737302">
      <w:pPr>
        <w:pStyle w:val="ListNumber"/>
        <w:ind w:left="567" w:hanging="283"/>
      </w:pPr>
      <w:r>
        <w:t>d)</w:t>
      </w:r>
      <w:r>
        <w:tab/>
      </w:r>
      <w:r w:rsidR="00B20DCF">
        <w:t>A single integer value</w:t>
      </w:r>
    </w:p>
    <w:p w14:paraId="26ECD431" w14:textId="77777777" w:rsidR="00B20DCF" w:rsidRDefault="00737302" w:rsidP="00737302">
      <w:pPr>
        <w:pStyle w:val="ListNumber"/>
        <w:ind w:left="567" w:hanging="283"/>
      </w:pPr>
      <w:r>
        <w:t>e)</w:t>
      </w:r>
      <w:r>
        <w:tab/>
      </w:r>
      <w:r w:rsidR="00B20DCF">
        <w:t>RLM.AttRLSetupIur.</w:t>
      </w:r>
    </w:p>
    <w:p w14:paraId="66951665" w14:textId="77777777" w:rsidR="00B20DCF" w:rsidRDefault="00737302" w:rsidP="00737302">
      <w:pPr>
        <w:pStyle w:val="ListNumber"/>
        <w:ind w:left="567" w:hanging="283"/>
      </w:pPr>
      <w:r>
        <w:t>f)</w:t>
      </w:r>
      <w:r>
        <w:tab/>
      </w:r>
      <w:r w:rsidR="00B20DCF">
        <w:rPr>
          <w:lang w:eastAsia="zh-CN"/>
        </w:rPr>
        <w:t>UtranCellFDD</w:t>
      </w:r>
    </w:p>
    <w:p w14:paraId="0088FC2F" w14:textId="77777777" w:rsidR="00B20DCF" w:rsidRDefault="00737302" w:rsidP="00737302">
      <w:pPr>
        <w:pStyle w:val="ListNumber"/>
        <w:ind w:left="567" w:hanging="283"/>
      </w:pPr>
      <w:r>
        <w:t>g)</w:t>
      </w:r>
      <w:r>
        <w:tab/>
      </w:r>
      <w:r w:rsidR="00B20DCF">
        <w:t>Valid for circuit switched and packet switched traffic</w:t>
      </w:r>
    </w:p>
    <w:p w14:paraId="223F423C" w14:textId="77777777" w:rsidR="00B20DCF" w:rsidRDefault="00737302" w:rsidP="00737302">
      <w:pPr>
        <w:pStyle w:val="ListNumber"/>
        <w:ind w:left="567" w:hanging="283"/>
      </w:pPr>
      <w:r>
        <w:t>h)</w:t>
      </w:r>
      <w:r>
        <w:tab/>
      </w:r>
      <w:r w:rsidR="00B20DCF">
        <w:t>UMTS</w:t>
      </w:r>
    </w:p>
    <w:p w14:paraId="6FDCC340" w14:textId="77777777" w:rsidR="00B20DCF" w:rsidRDefault="00B20DCF">
      <w:pPr>
        <w:pStyle w:val="Heading4"/>
      </w:pPr>
      <w:bookmarkStart w:id="128" w:name="_Toc212126345"/>
      <w:smartTag w:uri="urn:schemas-microsoft-com:office:smarttags" w:element="chsdate">
        <w:smartTagPr>
          <w:attr w:name="Year" w:val="1899"/>
          <w:attr w:name="Month" w:val="12"/>
          <w:attr w:name="Day" w:val="30"/>
          <w:attr w:name="IsLunarDate" w:val="False"/>
          <w:attr w:name="IsROCDate" w:val="False"/>
        </w:smartTagPr>
        <w:r>
          <w:t>4.9.3</w:t>
        </w:r>
      </w:smartTag>
      <w:r>
        <w:t>.2</w:t>
      </w:r>
      <w:r>
        <w:tab/>
        <w:t>Successful radio link setups on Iur</w:t>
      </w:r>
      <w:bookmarkEnd w:id="128"/>
    </w:p>
    <w:p w14:paraId="033B5039" w14:textId="77777777" w:rsidR="00B20DCF" w:rsidRDefault="00737302" w:rsidP="00737302">
      <w:pPr>
        <w:pStyle w:val="ListNumber"/>
        <w:ind w:left="567" w:hanging="283"/>
      </w:pPr>
      <w:r>
        <w:t>a)</w:t>
      </w:r>
      <w:r>
        <w:tab/>
      </w:r>
      <w:r w:rsidR="00B20DCF">
        <w:t xml:space="preserve">This measurement provides the number of successful radio link setups on Iur for each cell. This measurement shall be increased for each successful radio link setup on Iur. This measurement is valid </w:t>
      </w:r>
      <w:r w:rsidR="00B20DCF">
        <w:rPr>
          <w:lang w:eastAsia="zh-CN"/>
        </w:rPr>
        <w:t xml:space="preserve">only </w:t>
      </w:r>
      <w:r w:rsidR="00B20DCF">
        <w:t>for FDD mode.</w:t>
      </w:r>
    </w:p>
    <w:p w14:paraId="15814E09" w14:textId="77777777" w:rsidR="00B20DCF" w:rsidRDefault="00737302" w:rsidP="00737302">
      <w:pPr>
        <w:pStyle w:val="ListNumber"/>
        <w:ind w:left="567" w:hanging="283"/>
      </w:pPr>
      <w:r>
        <w:t>b)</w:t>
      </w:r>
      <w:r>
        <w:tab/>
      </w:r>
      <w:r w:rsidR="00B20DCF">
        <w:t>CC</w:t>
      </w:r>
    </w:p>
    <w:p w14:paraId="1C9B7302" w14:textId="77777777" w:rsidR="00B20DCF" w:rsidRDefault="00737302" w:rsidP="00737302">
      <w:pPr>
        <w:pStyle w:val="ListNumber"/>
        <w:ind w:left="567" w:hanging="283"/>
      </w:pPr>
      <w:r>
        <w:t>c)</w:t>
      </w:r>
      <w:r>
        <w:tab/>
      </w:r>
      <w:r w:rsidR="00B20DCF">
        <w:t>This measurement is based on two different events:</w:t>
      </w:r>
    </w:p>
    <w:p w14:paraId="1297E600" w14:textId="77777777" w:rsidR="00B20DCF" w:rsidRDefault="00B20DCF">
      <w:pPr>
        <w:pStyle w:val="B2"/>
      </w:pPr>
      <w:r>
        <w:t>-</w:t>
      </w:r>
      <w:r>
        <w:tab/>
        <w:t>Transmission of a RADIO LINK SETUP RESPONSE message (RNSAP) by the drift RNC to the serving RNC in response to a RADIO LINK SETUP REQUEST message with one or more existing radio link information elements. One RADIO LINK SETUP RESPONSE message can be related to more than one radio link. Each radio link that is set up successfully shall be considered separately (see TS 25.423 [6]).</w:t>
      </w:r>
    </w:p>
    <w:p w14:paraId="685F5268" w14:textId="77777777" w:rsidR="00B20DCF" w:rsidRDefault="00B20DCF">
      <w:pPr>
        <w:pStyle w:val="B2"/>
      </w:pPr>
      <w:r>
        <w:t>-</w:t>
      </w:r>
      <w:r>
        <w:tab/>
        <w:t>Transmission of a RADIO LINK SETUP FAILURE message (RNSAP) by the drift RNC to the serving RNC in response to a RADIO LINK SETUP REQUEST message with at least one Successful RL Information Response information element. One RADIO LINK SETUP FAILURE message can be related to more than one radio link. Each radio link that is set up successfully shall be considered separately (see TS 25.423 [6]).</w:t>
      </w:r>
    </w:p>
    <w:p w14:paraId="2BE959C4" w14:textId="77777777" w:rsidR="00B20DCF" w:rsidRDefault="00737302" w:rsidP="00737302">
      <w:pPr>
        <w:pStyle w:val="ListNumber"/>
        <w:ind w:left="567" w:hanging="283"/>
      </w:pPr>
      <w:r>
        <w:t>d)</w:t>
      </w:r>
      <w:r>
        <w:tab/>
      </w:r>
      <w:r w:rsidR="00B20DCF">
        <w:t>A single integer value</w:t>
      </w:r>
    </w:p>
    <w:p w14:paraId="322582F4" w14:textId="77777777" w:rsidR="00B20DCF" w:rsidRDefault="00737302" w:rsidP="00737302">
      <w:pPr>
        <w:pStyle w:val="ListNumber"/>
        <w:ind w:left="567" w:hanging="283"/>
      </w:pPr>
      <w:r>
        <w:t>e)</w:t>
      </w:r>
      <w:r>
        <w:tab/>
      </w:r>
      <w:r w:rsidR="00B20DCF">
        <w:t>RLM.SuccRLSetupIur.</w:t>
      </w:r>
    </w:p>
    <w:p w14:paraId="641DA0CE" w14:textId="77777777" w:rsidR="00B20DCF" w:rsidRDefault="00737302" w:rsidP="00737302">
      <w:pPr>
        <w:pStyle w:val="ListNumber"/>
        <w:ind w:left="567" w:hanging="283"/>
      </w:pPr>
      <w:r>
        <w:t>f)</w:t>
      </w:r>
      <w:r>
        <w:tab/>
      </w:r>
      <w:r w:rsidR="00B20DCF">
        <w:rPr>
          <w:lang w:eastAsia="zh-CN"/>
        </w:rPr>
        <w:t>UtranCellFDD</w:t>
      </w:r>
    </w:p>
    <w:p w14:paraId="5FAEFAB1" w14:textId="77777777" w:rsidR="00B20DCF" w:rsidRDefault="00737302" w:rsidP="00737302">
      <w:pPr>
        <w:pStyle w:val="ListNumber"/>
        <w:ind w:left="567" w:hanging="283"/>
      </w:pPr>
      <w:r>
        <w:t>g)</w:t>
      </w:r>
      <w:r>
        <w:tab/>
      </w:r>
      <w:r w:rsidR="00B20DCF">
        <w:t>Valid for circuit switched and packet switched traffic</w:t>
      </w:r>
    </w:p>
    <w:p w14:paraId="56D43BCE" w14:textId="77777777" w:rsidR="00B20DCF" w:rsidRDefault="00737302" w:rsidP="00737302">
      <w:pPr>
        <w:pStyle w:val="ListNumber"/>
        <w:ind w:left="567" w:hanging="283"/>
      </w:pPr>
      <w:r>
        <w:t>h)</w:t>
      </w:r>
      <w:r>
        <w:tab/>
      </w:r>
      <w:r w:rsidR="00B20DCF">
        <w:t>UMTS</w:t>
      </w:r>
    </w:p>
    <w:p w14:paraId="27073012" w14:textId="77777777" w:rsidR="00B20DCF" w:rsidRDefault="00B20DCF">
      <w:pPr>
        <w:pStyle w:val="Heading4"/>
      </w:pPr>
      <w:bookmarkStart w:id="129" w:name="_Toc212126346"/>
      <w:smartTag w:uri="urn:schemas-microsoft-com:office:smarttags" w:element="chsdate">
        <w:smartTagPr>
          <w:attr w:name="Year" w:val="1899"/>
          <w:attr w:name="Month" w:val="12"/>
          <w:attr w:name="Day" w:val="30"/>
          <w:attr w:name="IsLunarDate" w:val="False"/>
          <w:attr w:name="IsROCDate" w:val="False"/>
        </w:smartTagPr>
        <w:r>
          <w:t>4.9.3</w:t>
        </w:r>
      </w:smartTag>
      <w:r>
        <w:t>.3</w:t>
      </w:r>
      <w:r>
        <w:tab/>
        <w:t>Failed radio link setups on Iur</w:t>
      </w:r>
      <w:bookmarkEnd w:id="129"/>
    </w:p>
    <w:p w14:paraId="59CBDB09" w14:textId="77777777" w:rsidR="00B20DCF" w:rsidRDefault="00737302" w:rsidP="00737302">
      <w:pPr>
        <w:pStyle w:val="ListNumber"/>
        <w:ind w:left="567" w:hanging="283"/>
      </w:pPr>
      <w:r>
        <w:t>a)</w:t>
      </w:r>
      <w:r>
        <w:tab/>
      </w:r>
      <w:r w:rsidR="00B20DCF">
        <w:t xml:space="preserve">This measurement provides the number of failed radio link setups on Iur for each cell. This measurement shall be increased for each failed radio link setup on Iur. For each failure cause a separate measurement is defined. Every failed radio link setup on Iur shall be considered separately. This measurement is valid </w:t>
      </w:r>
      <w:r w:rsidR="00B20DCF">
        <w:rPr>
          <w:lang w:eastAsia="zh-CN"/>
        </w:rPr>
        <w:t xml:space="preserve">only </w:t>
      </w:r>
      <w:r w:rsidR="00B20DCF">
        <w:t>for FDD mode.</w:t>
      </w:r>
    </w:p>
    <w:p w14:paraId="7C9EC075" w14:textId="77777777" w:rsidR="00B20DCF" w:rsidRDefault="00737302" w:rsidP="00737302">
      <w:pPr>
        <w:pStyle w:val="ListNumber"/>
        <w:ind w:left="567" w:hanging="283"/>
      </w:pPr>
      <w:r>
        <w:t>b)</w:t>
      </w:r>
      <w:r>
        <w:tab/>
      </w:r>
      <w:r w:rsidR="00B20DCF">
        <w:t>CC</w:t>
      </w:r>
    </w:p>
    <w:p w14:paraId="714A40B0" w14:textId="77777777" w:rsidR="00B20DCF" w:rsidRDefault="00737302" w:rsidP="00737302">
      <w:pPr>
        <w:pStyle w:val="ListNumber"/>
      </w:pPr>
      <w:r>
        <w:t>c)</w:t>
      </w:r>
      <w:r>
        <w:tab/>
      </w:r>
      <w:r w:rsidR="00B20DCF">
        <w:t>Transmission of a RADIO LINK SETUP FAILURE message (RNSAP) by the drift RNC to the serving RNC in response to a RADIO LINK SETUP REQUEST message with one or more existing radio link information elements. One RADIO LINK SETUP FAILURE message can be related to more than one radio link. Each failed attempt to set up a radio link shall be considered separately. Failure causes are defined within TS 25.423 [6].</w:t>
      </w:r>
      <w:r w:rsidR="00B20DCF">
        <w:br/>
      </w:r>
      <w:r w:rsidR="00B20DCF">
        <w:br/>
        <w:t>The sum of all supported per cause measurements shall equal the total number of failures. In case only a subset of per cause measurements is supported, a sum measurement subtype will be provided first.</w:t>
      </w:r>
    </w:p>
    <w:p w14:paraId="48A08743"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517201C3" w14:textId="77777777" w:rsidR="00B20DCF" w:rsidRDefault="00737302" w:rsidP="00737302">
      <w:pPr>
        <w:pStyle w:val="ListNumber"/>
        <w:ind w:left="567" w:hanging="283"/>
      </w:pPr>
      <w:r>
        <w:t>e)</w:t>
      </w:r>
      <w:r>
        <w:tab/>
      </w:r>
      <w:r w:rsidR="00B20DCF">
        <w:t>The measurement name has the form RLM.FailRLSetupIur.</w:t>
      </w:r>
      <w:r w:rsidR="00B20DCF">
        <w:rPr>
          <w:i/>
        </w:rPr>
        <w:t>Cause</w:t>
      </w:r>
      <w:r w:rsidR="00B20DCF">
        <w:br/>
        <w:t xml:space="preserve">where </w:t>
      </w:r>
      <w:r w:rsidR="00B20DCF">
        <w:rPr>
          <w:i/>
        </w:rPr>
        <w:t>Cause</w:t>
      </w:r>
      <w:r w:rsidR="00B20DCF">
        <w:t xml:space="preserve"> identifies the failure cause.</w:t>
      </w:r>
    </w:p>
    <w:p w14:paraId="1DBA6950" w14:textId="77777777" w:rsidR="00B20DCF" w:rsidRDefault="00737302" w:rsidP="00737302">
      <w:pPr>
        <w:pStyle w:val="ListNumber"/>
        <w:ind w:left="567" w:hanging="283"/>
      </w:pPr>
      <w:r>
        <w:t>f)</w:t>
      </w:r>
      <w:r>
        <w:tab/>
      </w:r>
      <w:r w:rsidR="00B20DCF">
        <w:rPr>
          <w:lang w:eastAsia="zh-CN"/>
        </w:rPr>
        <w:t>UtranCellFDD</w:t>
      </w:r>
    </w:p>
    <w:p w14:paraId="1366E2E1" w14:textId="77777777" w:rsidR="00B20DCF" w:rsidRDefault="00737302" w:rsidP="00737302">
      <w:pPr>
        <w:pStyle w:val="ListNumber"/>
        <w:ind w:left="567" w:hanging="283"/>
      </w:pPr>
      <w:r>
        <w:t>g)</w:t>
      </w:r>
      <w:r>
        <w:tab/>
      </w:r>
      <w:r w:rsidR="00B20DCF">
        <w:t>Valid for circuit switched and packet switched traffic</w:t>
      </w:r>
    </w:p>
    <w:p w14:paraId="6D1A89C8" w14:textId="77777777" w:rsidR="00B20DCF" w:rsidRDefault="00737302" w:rsidP="00737302">
      <w:pPr>
        <w:pStyle w:val="ListNumber"/>
        <w:ind w:left="567" w:hanging="283"/>
      </w:pPr>
      <w:r>
        <w:t>h)</w:t>
      </w:r>
      <w:r>
        <w:tab/>
      </w:r>
      <w:r w:rsidR="00B20DCF">
        <w:t>UMTS</w:t>
      </w:r>
    </w:p>
    <w:p w14:paraId="2E24B8C4" w14:textId="77777777" w:rsidR="00B20DCF" w:rsidRDefault="00B20DCF">
      <w:pPr>
        <w:pStyle w:val="Heading3"/>
      </w:pPr>
      <w:r>
        <w:br w:type="page"/>
      </w:r>
      <w:bookmarkStart w:id="130" w:name="_Toc212126347"/>
      <w:r>
        <w:t>4.9.4</w:t>
      </w:r>
      <w:r>
        <w:tab/>
        <w:t>Radio link additions on Iub</w:t>
      </w:r>
      <w:bookmarkEnd w:id="130"/>
    </w:p>
    <w:p w14:paraId="51D0FB76" w14:textId="77777777" w:rsidR="004A0AFA" w:rsidRDefault="004A0AFA" w:rsidP="004A0AFA">
      <w:pPr>
        <w:pStyle w:val="Heading4"/>
      </w:pPr>
      <w:bookmarkStart w:id="131" w:name="_Toc212126348"/>
      <w:r>
        <w:t>4.9.4.0</w:t>
      </w:r>
      <w:r>
        <w:tab/>
        <w:t>Introduction</w:t>
      </w:r>
      <w:bookmarkEnd w:id="131"/>
    </w:p>
    <w:p w14:paraId="594BC9EA" w14:textId="77777777" w:rsidR="00B20DCF" w:rsidRDefault="00B20DCF">
      <w:r>
        <w:t xml:space="preserve">The three measurement types defined in the subclauses </w:t>
      </w:r>
      <w:smartTag w:uri="urn:schemas-microsoft-com:office:smarttags" w:element="chsdate">
        <w:smartTagPr>
          <w:attr w:name="Year" w:val="1899"/>
          <w:attr w:name="Month" w:val="12"/>
          <w:attr w:name="Day" w:val="30"/>
          <w:attr w:name="IsLunarDate" w:val="False"/>
          <w:attr w:name="IsROCDate" w:val="False"/>
        </w:smartTagPr>
        <w:r>
          <w:t>4.9.4</w:t>
        </w:r>
      </w:smartTag>
      <w:r>
        <w:t>.n for radio link additions on Iub are subject to the "2 out of 3 approach".</w:t>
      </w:r>
    </w:p>
    <w:p w14:paraId="4B8DED00" w14:textId="77777777" w:rsidR="00B20DCF" w:rsidRDefault="00B20DCF">
      <w:pPr>
        <w:pStyle w:val="Heading4"/>
      </w:pPr>
      <w:bookmarkStart w:id="132" w:name="_Toc212126349"/>
      <w:smartTag w:uri="urn:schemas-microsoft-com:office:smarttags" w:element="chsdate">
        <w:smartTagPr>
          <w:attr w:name="Year" w:val="1899"/>
          <w:attr w:name="Month" w:val="12"/>
          <w:attr w:name="Day" w:val="30"/>
          <w:attr w:name="IsLunarDate" w:val="False"/>
          <w:attr w:name="IsROCDate" w:val="False"/>
        </w:smartTagPr>
        <w:r>
          <w:t>4.9.4</w:t>
        </w:r>
      </w:smartTag>
      <w:r>
        <w:t>.1</w:t>
      </w:r>
      <w:r>
        <w:tab/>
        <w:t>Attempted radio link additions on Iub</w:t>
      </w:r>
      <w:bookmarkEnd w:id="132"/>
    </w:p>
    <w:p w14:paraId="1EC9EE6C" w14:textId="77777777" w:rsidR="00B20DCF" w:rsidRDefault="00737302" w:rsidP="00737302">
      <w:pPr>
        <w:pStyle w:val="ListNumber"/>
        <w:ind w:left="567" w:hanging="283"/>
      </w:pPr>
      <w:r>
        <w:t>a)</w:t>
      </w:r>
      <w:r>
        <w:tab/>
      </w:r>
      <w:r w:rsidR="00B20DCF">
        <w:t>This measurement provides the number of attempted radio link additions on Iub for each cell. This measurement shall be increased for each attempted radio link addition on Iub. This measurement is valid for FDD and TDD mode.</w:t>
      </w:r>
    </w:p>
    <w:p w14:paraId="43CC5B68" w14:textId="77777777" w:rsidR="00B20DCF" w:rsidRDefault="00737302" w:rsidP="00737302">
      <w:pPr>
        <w:pStyle w:val="ListNumber"/>
        <w:ind w:left="567" w:hanging="283"/>
      </w:pPr>
      <w:r>
        <w:t>b)</w:t>
      </w:r>
      <w:r>
        <w:tab/>
      </w:r>
      <w:r w:rsidR="00B20DCF">
        <w:t>CC</w:t>
      </w:r>
    </w:p>
    <w:p w14:paraId="11DB8B23" w14:textId="77777777" w:rsidR="00B20DCF" w:rsidRDefault="00737302" w:rsidP="00737302">
      <w:pPr>
        <w:pStyle w:val="ListNumber"/>
        <w:ind w:left="567" w:hanging="283"/>
      </w:pPr>
      <w:r>
        <w:t>c)</w:t>
      </w:r>
      <w:r>
        <w:tab/>
      </w:r>
      <w:r w:rsidR="00B20DCF">
        <w:t>Transmission of a RADIO LINK ADDITION REQUEST message (NBAP) by the controlling RNC to the NodeB. Within a RADIO LINK ADDITION REQUEST message more than one radio link can be added. Each existing radio link information element shall be considered separately (see TS 25.433 [7]).</w:t>
      </w:r>
    </w:p>
    <w:p w14:paraId="2E7575D6" w14:textId="77777777" w:rsidR="00B20DCF" w:rsidRDefault="00737302" w:rsidP="00737302">
      <w:pPr>
        <w:pStyle w:val="ListNumber"/>
        <w:ind w:left="567" w:hanging="283"/>
      </w:pPr>
      <w:r>
        <w:t>d)</w:t>
      </w:r>
      <w:r>
        <w:tab/>
      </w:r>
      <w:r w:rsidR="00B20DCF">
        <w:t>A single integer value</w:t>
      </w:r>
    </w:p>
    <w:p w14:paraId="6B366E74" w14:textId="77777777" w:rsidR="00B20DCF" w:rsidRDefault="00737302" w:rsidP="00737302">
      <w:pPr>
        <w:pStyle w:val="ListNumber"/>
        <w:ind w:left="567" w:hanging="283"/>
      </w:pPr>
      <w:r>
        <w:t>e)</w:t>
      </w:r>
      <w:r>
        <w:tab/>
      </w:r>
      <w:r w:rsidR="00B20DCF">
        <w:t>RLM.AttRLAddIub.</w:t>
      </w:r>
    </w:p>
    <w:p w14:paraId="22383E92"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62C52634" w14:textId="77777777" w:rsidR="00B20DCF" w:rsidRDefault="00737302" w:rsidP="00737302">
      <w:pPr>
        <w:pStyle w:val="ListNumber"/>
        <w:ind w:left="567" w:hanging="283"/>
      </w:pPr>
      <w:r>
        <w:t>g)</w:t>
      </w:r>
      <w:r>
        <w:tab/>
      </w:r>
      <w:r w:rsidR="00B20DCF">
        <w:t>Valid for circuit switched and packet switched traffic</w:t>
      </w:r>
    </w:p>
    <w:p w14:paraId="40577773" w14:textId="77777777" w:rsidR="00B20DCF" w:rsidRDefault="00737302" w:rsidP="00737302">
      <w:pPr>
        <w:pStyle w:val="ListNumber"/>
        <w:ind w:left="567" w:hanging="283"/>
      </w:pPr>
      <w:r>
        <w:t>h)</w:t>
      </w:r>
      <w:r>
        <w:tab/>
      </w:r>
      <w:r w:rsidR="00B20DCF">
        <w:t>UMTS</w:t>
      </w:r>
    </w:p>
    <w:p w14:paraId="768E5974" w14:textId="77777777" w:rsidR="00B20DCF" w:rsidRDefault="00B20DCF">
      <w:pPr>
        <w:pStyle w:val="Heading4"/>
      </w:pPr>
      <w:bookmarkStart w:id="133" w:name="_Toc212126350"/>
      <w:smartTag w:uri="urn:schemas-microsoft-com:office:smarttags" w:element="chsdate">
        <w:smartTagPr>
          <w:attr w:name="Year" w:val="1899"/>
          <w:attr w:name="Month" w:val="12"/>
          <w:attr w:name="Day" w:val="30"/>
          <w:attr w:name="IsLunarDate" w:val="False"/>
          <w:attr w:name="IsROCDate" w:val="False"/>
        </w:smartTagPr>
        <w:r>
          <w:t>4.9.4</w:t>
        </w:r>
      </w:smartTag>
      <w:r>
        <w:t>.2</w:t>
      </w:r>
      <w:r>
        <w:tab/>
        <w:t>Successful radio link additions on Iub</w:t>
      </w:r>
      <w:bookmarkEnd w:id="133"/>
    </w:p>
    <w:p w14:paraId="4E0ABFCF" w14:textId="77777777" w:rsidR="00B20DCF" w:rsidRDefault="00737302" w:rsidP="00737302">
      <w:pPr>
        <w:pStyle w:val="ListNumber"/>
        <w:ind w:left="567" w:hanging="283"/>
      </w:pPr>
      <w:r>
        <w:t>a)</w:t>
      </w:r>
      <w:r>
        <w:tab/>
      </w:r>
      <w:r w:rsidR="00B20DCF">
        <w:t>This measurement provides the number of successful radio link additions on Iub for each cell. This measurement shall be increased for each successful radio link addition on Iub. This measurement is valid for FDD and TDD mode.</w:t>
      </w:r>
    </w:p>
    <w:p w14:paraId="0D6D4E08" w14:textId="77777777" w:rsidR="00B20DCF" w:rsidRDefault="00737302" w:rsidP="00737302">
      <w:pPr>
        <w:pStyle w:val="ListNumber"/>
        <w:ind w:left="567" w:hanging="283"/>
      </w:pPr>
      <w:r>
        <w:t>b)</w:t>
      </w:r>
      <w:r>
        <w:tab/>
      </w:r>
      <w:r w:rsidR="00B20DCF">
        <w:t>CC</w:t>
      </w:r>
    </w:p>
    <w:p w14:paraId="3557369D" w14:textId="77777777" w:rsidR="00B20DCF" w:rsidRDefault="00737302" w:rsidP="00737302">
      <w:pPr>
        <w:pStyle w:val="ListNumber"/>
        <w:ind w:left="567" w:hanging="283"/>
      </w:pPr>
      <w:r>
        <w:t>c)</w:t>
      </w:r>
      <w:r>
        <w:tab/>
      </w:r>
      <w:r w:rsidR="00B20DCF">
        <w:t>This measurement is based on two different events:</w:t>
      </w:r>
    </w:p>
    <w:p w14:paraId="6DD6F73B" w14:textId="77777777" w:rsidR="00B20DCF" w:rsidRDefault="00B20DCF">
      <w:pPr>
        <w:pStyle w:val="B2"/>
      </w:pPr>
      <w:r>
        <w:t>-</w:t>
      </w:r>
      <w:r>
        <w:tab/>
        <w:t>Receipt of a RADIO LINK ADDITION RESPONSE message (NBAP) sent by NodeB to the controlling RNC in response to a RADIO LINK ADDITION REQUEST message with one or more existing radio link information elements. One RADIO LINK ADDITION RESPONSE message can be related to more than one added radio link. Each successful added radio link shall be considered separately (see TS 25.433 [7]).</w:t>
      </w:r>
    </w:p>
    <w:p w14:paraId="6AD7763C" w14:textId="77777777" w:rsidR="00B20DCF" w:rsidRDefault="00B20DCF">
      <w:pPr>
        <w:pStyle w:val="B2"/>
      </w:pPr>
      <w:r>
        <w:t>-</w:t>
      </w:r>
      <w:r>
        <w:tab/>
        <w:t>Receipt of a RADIO LINK ADDITION FAILURE message (NBAP) sent by NodeB to the controlling RNC in response to a RADIO LINK ADDITION REQUEST message with at least one Successful RL Information Response information element. One RADIO LINK ADDITION FAILURE message can be related to more than one radio link. Each successful added radio link shall be considered separately (see TS 25.433 [7]).</w:t>
      </w:r>
    </w:p>
    <w:p w14:paraId="66DFD9E6" w14:textId="77777777" w:rsidR="00B20DCF" w:rsidRDefault="00737302" w:rsidP="00737302">
      <w:pPr>
        <w:pStyle w:val="ListNumber"/>
        <w:ind w:left="567" w:hanging="283"/>
      </w:pPr>
      <w:r>
        <w:t>d)</w:t>
      </w:r>
      <w:r>
        <w:tab/>
      </w:r>
      <w:r w:rsidR="00B20DCF">
        <w:t>A single integer value</w:t>
      </w:r>
    </w:p>
    <w:p w14:paraId="34B7415E" w14:textId="77777777" w:rsidR="00B20DCF" w:rsidRDefault="00737302" w:rsidP="00737302">
      <w:pPr>
        <w:pStyle w:val="ListNumber"/>
        <w:ind w:left="567" w:hanging="283"/>
      </w:pPr>
      <w:r>
        <w:t>e)</w:t>
      </w:r>
      <w:r>
        <w:tab/>
      </w:r>
      <w:r w:rsidR="00B20DCF">
        <w:t>RLM.SuccRLAddIub.</w:t>
      </w:r>
    </w:p>
    <w:p w14:paraId="755393CE"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25A2BD1" w14:textId="77777777" w:rsidR="00B20DCF" w:rsidRDefault="00737302" w:rsidP="00737302">
      <w:pPr>
        <w:pStyle w:val="ListNumber"/>
        <w:ind w:left="567" w:hanging="283"/>
      </w:pPr>
      <w:r>
        <w:t>g)</w:t>
      </w:r>
      <w:r>
        <w:tab/>
      </w:r>
      <w:r w:rsidR="00B20DCF">
        <w:t>Valid for circuit switched and packet switched traffic</w:t>
      </w:r>
    </w:p>
    <w:p w14:paraId="784FACA4" w14:textId="77777777" w:rsidR="00B20DCF" w:rsidRDefault="00737302" w:rsidP="00737302">
      <w:pPr>
        <w:pStyle w:val="ListNumber"/>
        <w:ind w:left="567" w:hanging="283"/>
      </w:pPr>
      <w:r>
        <w:t>h)</w:t>
      </w:r>
      <w:r>
        <w:tab/>
      </w:r>
      <w:r w:rsidR="00B20DCF">
        <w:t>UMTS</w:t>
      </w:r>
    </w:p>
    <w:p w14:paraId="239F06DE" w14:textId="77777777" w:rsidR="00B20DCF" w:rsidRDefault="00B20DCF">
      <w:pPr>
        <w:pStyle w:val="Heading4"/>
      </w:pPr>
      <w:bookmarkStart w:id="134" w:name="_Toc212126351"/>
      <w:smartTag w:uri="urn:schemas-microsoft-com:office:smarttags" w:element="chsdate">
        <w:smartTagPr>
          <w:attr w:name="Year" w:val="1899"/>
          <w:attr w:name="Month" w:val="12"/>
          <w:attr w:name="Day" w:val="30"/>
          <w:attr w:name="IsLunarDate" w:val="False"/>
          <w:attr w:name="IsROCDate" w:val="False"/>
        </w:smartTagPr>
        <w:r>
          <w:t>4.9.4</w:t>
        </w:r>
      </w:smartTag>
      <w:r>
        <w:t>.3</w:t>
      </w:r>
      <w:r>
        <w:tab/>
        <w:t>Failed radio link additions on Iub</w:t>
      </w:r>
      <w:bookmarkEnd w:id="134"/>
    </w:p>
    <w:p w14:paraId="26D72CB8" w14:textId="77777777" w:rsidR="00B20DCF" w:rsidRDefault="00737302" w:rsidP="00737302">
      <w:pPr>
        <w:pStyle w:val="ListNumber"/>
        <w:ind w:left="567" w:hanging="283"/>
      </w:pPr>
      <w:r>
        <w:t>a)</w:t>
      </w:r>
      <w:r>
        <w:tab/>
      </w:r>
      <w:r w:rsidR="00B20DCF">
        <w:t>This measurement provides the number of failed radio link additions on Iub for each cell. This measurement shall be increased for each failed radio link addition on Iub. For each failure cause a separate measurement is defined. Every failed radio link addition on Iub shall be considered separately. This measurement is valid for FDD and TDD mode.</w:t>
      </w:r>
    </w:p>
    <w:p w14:paraId="27DB5FEB" w14:textId="77777777" w:rsidR="00B20DCF" w:rsidRDefault="00737302" w:rsidP="00737302">
      <w:pPr>
        <w:pStyle w:val="ListNumber"/>
        <w:ind w:left="567" w:hanging="283"/>
      </w:pPr>
      <w:r>
        <w:t>b)</w:t>
      </w:r>
      <w:r>
        <w:tab/>
      </w:r>
      <w:r w:rsidR="00B20DCF">
        <w:t>CC</w:t>
      </w:r>
    </w:p>
    <w:p w14:paraId="25FB8261" w14:textId="77777777" w:rsidR="00B20DCF" w:rsidRDefault="00737302" w:rsidP="00737302">
      <w:pPr>
        <w:pStyle w:val="ListNumber"/>
        <w:ind w:left="567" w:hanging="283"/>
      </w:pPr>
      <w:r>
        <w:t>c)</w:t>
      </w:r>
      <w:r>
        <w:tab/>
      </w:r>
      <w:r w:rsidR="00B20DCF">
        <w:t>Receipt of a RADIO LINK ADDITION FAILURE message (NBAP) sent by NodeB to the controlling RNC in response to a RADIO LINK ADDITION REQUEST message with one or more existing radio link information elements. One RADIO LINK ADDITION FAILURE message can be related to more than one radio link. Each failed attempt to add a radio link shall be considered separately. Failure causes are defined within TS 25.433 [7].</w:t>
      </w:r>
    </w:p>
    <w:p w14:paraId="3CC58C12" w14:textId="77777777" w:rsidR="00B20DCF" w:rsidRDefault="00B20DCF">
      <w:pPr>
        <w:pStyle w:val="B2"/>
        <w:ind w:left="567" w:firstLine="0"/>
      </w:pPr>
      <w:r>
        <w:t>Each expected RADIO LINK ADDITION RESPONSE or RADIO LINK ADDITION FAILURE not received by the controlling RNC is added to the measurement cause 'No Reply' (not specified in TS 25.433 [7]).</w:t>
      </w:r>
    </w:p>
    <w:p w14:paraId="019B574C" w14:textId="77777777" w:rsidR="00B20DCF" w:rsidRDefault="00B20DCF">
      <w:pPr>
        <w:pStyle w:val="B2"/>
        <w:ind w:left="567" w:firstLine="0"/>
      </w:pPr>
      <w:r>
        <w:t>The sum of all supported per cause measurements shall equal the total number of failures. In case only a subset of per cause measurements is supported, a sum measurement subtype will be provided first.</w:t>
      </w:r>
    </w:p>
    <w:p w14:paraId="3F70C066"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6391CEF6" w14:textId="77777777" w:rsidR="00B20DCF" w:rsidRDefault="00737302" w:rsidP="00737302">
      <w:pPr>
        <w:pStyle w:val="ListNumber"/>
        <w:ind w:left="567" w:hanging="283"/>
      </w:pPr>
      <w:r>
        <w:t>e)</w:t>
      </w:r>
      <w:r>
        <w:tab/>
      </w:r>
      <w:r w:rsidR="00B20DCF">
        <w:t>The measurement name has the form RLM.FailRLAddIub.</w:t>
      </w:r>
      <w:r w:rsidR="00B20DCF">
        <w:rPr>
          <w:i/>
        </w:rPr>
        <w:t>Cause</w:t>
      </w:r>
      <w:r w:rsidR="00B20DCF">
        <w:br/>
        <w:t xml:space="preserve">where </w:t>
      </w:r>
      <w:r w:rsidR="00B20DCF">
        <w:rPr>
          <w:i/>
        </w:rPr>
        <w:t>Cause</w:t>
      </w:r>
      <w:r w:rsidR="00B20DCF">
        <w:t xml:space="preserve"> identifies the failure cause.</w:t>
      </w:r>
    </w:p>
    <w:p w14:paraId="6BBDAABA"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664B88F8" w14:textId="77777777" w:rsidR="00B20DCF" w:rsidRDefault="00737302" w:rsidP="00737302">
      <w:pPr>
        <w:pStyle w:val="ListNumber"/>
        <w:ind w:left="567" w:hanging="283"/>
      </w:pPr>
      <w:r>
        <w:t>g)</w:t>
      </w:r>
      <w:r>
        <w:tab/>
      </w:r>
      <w:r w:rsidR="00B20DCF">
        <w:t>Valid for circuit switched and packet switched traffic</w:t>
      </w:r>
    </w:p>
    <w:p w14:paraId="7AD28568" w14:textId="77777777" w:rsidR="00B20DCF" w:rsidRDefault="00737302" w:rsidP="00737302">
      <w:pPr>
        <w:pStyle w:val="ListNumber"/>
        <w:ind w:left="567" w:hanging="283"/>
      </w:pPr>
      <w:r>
        <w:t>h)</w:t>
      </w:r>
      <w:r>
        <w:tab/>
      </w:r>
      <w:r w:rsidR="00B20DCF">
        <w:t>UMTS</w:t>
      </w:r>
    </w:p>
    <w:p w14:paraId="7954D586" w14:textId="77777777" w:rsidR="00B20DCF" w:rsidRDefault="00B20DCF">
      <w:pPr>
        <w:pStyle w:val="Heading3"/>
      </w:pPr>
      <w:r>
        <w:br w:type="page"/>
      </w:r>
      <w:bookmarkStart w:id="135" w:name="_Toc212126352"/>
      <w:r>
        <w:t>4.9.5</w:t>
      </w:r>
      <w:r>
        <w:tab/>
        <w:t>Radio link additions on Iur</w:t>
      </w:r>
      <w:bookmarkEnd w:id="135"/>
    </w:p>
    <w:p w14:paraId="46906180" w14:textId="77777777" w:rsidR="004A0AFA" w:rsidRDefault="004A0AFA" w:rsidP="004A0AFA">
      <w:pPr>
        <w:pStyle w:val="Heading4"/>
      </w:pPr>
      <w:bookmarkStart w:id="136" w:name="_Toc212126353"/>
      <w:r>
        <w:t>4.9.5.0</w:t>
      </w:r>
      <w:r>
        <w:tab/>
        <w:t>Introduction</w:t>
      </w:r>
      <w:bookmarkEnd w:id="136"/>
    </w:p>
    <w:p w14:paraId="2BF95407" w14:textId="77777777" w:rsidR="00B20DCF" w:rsidRDefault="00B20DCF">
      <w:r>
        <w:t xml:space="preserve">The three measurement types defined in the subclauses </w:t>
      </w:r>
      <w:smartTag w:uri="urn:schemas-microsoft-com:office:smarttags" w:element="chsdate">
        <w:smartTagPr>
          <w:attr w:name="Year" w:val="1899"/>
          <w:attr w:name="Month" w:val="12"/>
          <w:attr w:name="Day" w:val="30"/>
          <w:attr w:name="IsLunarDate" w:val="False"/>
          <w:attr w:name="IsROCDate" w:val="False"/>
        </w:smartTagPr>
        <w:r>
          <w:t>4.9.5</w:t>
        </w:r>
      </w:smartTag>
      <w:r>
        <w:t>.n for radio link additions on Iur are subject to the "2 out of 3 approach".</w:t>
      </w:r>
    </w:p>
    <w:p w14:paraId="171952EF" w14:textId="77777777" w:rsidR="00B20DCF" w:rsidRDefault="00B20DCF">
      <w:pPr>
        <w:pStyle w:val="Heading4"/>
      </w:pPr>
      <w:bookmarkStart w:id="137" w:name="_Toc212126354"/>
      <w:smartTag w:uri="urn:schemas-microsoft-com:office:smarttags" w:element="chsdate">
        <w:smartTagPr>
          <w:attr w:name="Year" w:val="1899"/>
          <w:attr w:name="Month" w:val="12"/>
          <w:attr w:name="Day" w:val="30"/>
          <w:attr w:name="IsLunarDate" w:val="False"/>
          <w:attr w:name="IsROCDate" w:val="False"/>
        </w:smartTagPr>
        <w:r>
          <w:t>4.9.5</w:t>
        </w:r>
      </w:smartTag>
      <w:r>
        <w:t>.1</w:t>
      </w:r>
      <w:r>
        <w:tab/>
        <w:t>Attempted radio link additions on Iur</w:t>
      </w:r>
      <w:bookmarkEnd w:id="137"/>
    </w:p>
    <w:p w14:paraId="418F4BC1" w14:textId="77777777" w:rsidR="00B20DCF" w:rsidRDefault="00737302" w:rsidP="00737302">
      <w:pPr>
        <w:pStyle w:val="ListNumber"/>
        <w:ind w:left="567" w:hanging="283"/>
      </w:pPr>
      <w:r>
        <w:t>a)</w:t>
      </w:r>
      <w:r>
        <w:tab/>
      </w:r>
      <w:r w:rsidR="00B20DCF">
        <w:t xml:space="preserve">This measurement provides the number of attempted radio link additions on Iur for each cell. This measurement shall be increased for each attempted radio link addition on Iur. This measurement is valid </w:t>
      </w:r>
      <w:r w:rsidR="00B20DCF">
        <w:rPr>
          <w:lang w:eastAsia="zh-CN"/>
        </w:rPr>
        <w:t xml:space="preserve">only </w:t>
      </w:r>
      <w:r w:rsidR="00B20DCF">
        <w:t>for FDD mode.</w:t>
      </w:r>
    </w:p>
    <w:p w14:paraId="3159F60B" w14:textId="77777777" w:rsidR="00B20DCF" w:rsidRDefault="00737302" w:rsidP="00737302">
      <w:pPr>
        <w:pStyle w:val="ListNumber"/>
      </w:pPr>
      <w:r>
        <w:t>b)</w:t>
      </w:r>
      <w:r>
        <w:tab/>
      </w:r>
      <w:r w:rsidR="00B20DCF">
        <w:t>CC</w:t>
      </w:r>
    </w:p>
    <w:p w14:paraId="6340D00C" w14:textId="77777777" w:rsidR="00B20DCF" w:rsidRDefault="00737302" w:rsidP="00737302">
      <w:pPr>
        <w:pStyle w:val="ListNumber"/>
      </w:pPr>
      <w:r>
        <w:t>c)</w:t>
      </w:r>
      <w:r>
        <w:tab/>
      </w:r>
      <w:r w:rsidR="00B20DCF">
        <w:t>Receipt of a RADIO LINK ADDITION REQUEST message (RNSAP) sent by the serving RNC to the drift RNC. Within a RADIO LINK ADDITION REQUEST message more than one radio link can be added. Each existing radio link information element shall be considered separately (see TS 25.423 [6]).</w:t>
      </w:r>
    </w:p>
    <w:p w14:paraId="487A4436" w14:textId="77777777" w:rsidR="00B20DCF" w:rsidRDefault="00737302" w:rsidP="00737302">
      <w:pPr>
        <w:pStyle w:val="ListNumber"/>
      </w:pPr>
      <w:r>
        <w:t>d)</w:t>
      </w:r>
      <w:r>
        <w:tab/>
      </w:r>
      <w:r w:rsidR="00B20DCF">
        <w:t>A single integer value</w:t>
      </w:r>
    </w:p>
    <w:p w14:paraId="15979C05" w14:textId="77777777" w:rsidR="00B20DCF" w:rsidRDefault="00737302" w:rsidP="00737302">
      <w:pPr>
        <w:pStyle w:val="ListNumber"/>
      </w:pPr>
      <w:r>
        <w:t>e)</w:t>
      </w:r>
      <w:r>
        <w:tab/>
      </w:r>
      <w:r w:rsidR="00B20DCF">
        <w:t>RLM.AttRLAddIur.</w:t>
      </w:r>
    </w:p>
    <w:p w14:paraId="74491B78" w14:textId="77777777" w:rsidR="00B20DCF" w:rsidRDefault="00737302" w:rsidP="00737302">
      <w:pPr>
        <w:pStyle w:val="ListNumber"/>
      </w:pPr>
      <w:r>
        <w:t>f)</w:t>
      </w:r>
      <w:r>
        <w:tab/>
      </w:r>
      <w:r w:rsidR="00B20DCF">
        <w:rPr>
          <w:lang w:eastAsia="zh-CN"/>
        </w:rPr>
        <w:t>UtranCellFDD</w:t>
      </w:r>
    </w:p>
    <w:p w14:paraId="33AFB884" w14:textId="77777777" w:rsidR="00B20DCF" w:rsidRDefault="00737302" w:rsidP="00737302">
      <w:pPr>
        <w:pStyle w:val="ListNumber"/>
      </w:pPr>
      <w:r>
        <w:t>g)</w:t>
      </w:r>
      <w:r>
        <w:tab/>
      </w:r>
      <w:r w:rsidR="00B20DCF">
        <w:t>Valid for circuit switched and packet switched traffic</w:t>
      </w:r>
    </w:p>
    <w:p w14:paraId="77466569" w14:textId="77777777" w:rsidR="00B20DCF" w:rsidRDefault="00737302" w:rsidP="00737302">
      <w:pPr>
        <w:pStyle w:val="ListNumber"/>
      </w:pPr>
      <w:r>
        <w:t>h)</w:t>
      </w:r>
      <w:r>
        <w:tab/>
      </w:r>
      <w:r w:rsidR="00B20DCF">
        <w:t>UMTS</w:t>
      </w:r>
    </w:p>
    <w:p w14:paraId="62AD5598" w14:textId="77777777" w:rsidR="00B20DCF" w:rsidRDefault="00B20DCF">
      <w:pPr>
        <w:pStyle w:val="Heading4"/>
      </w:pPr>
      <w:bookmarkStart w:id="138" w:name="_Toc212126355"/>
      <w:smartTag w:uri="urn:schemas-microsoft-com:office:smarttags" w:element="chsdate">
        <w:smartTagPr>
          <w:attr w:name="Year" w:val="1899"/>
          <w:attr w:name="Month" w:val="12"/>
          <w:attr w:name="Day" w:val="30"/>
          <w:attr w:name="IsLunarDate" w:val="False"/>
          <w:attr w:name="IsROCDate" w:val="False"/>
        </w:smartTagPr>
        <w:r>
          <w:t>4.9.5</w:t>
        </w:r>
      </w:smartTag>
      <w:r>
        <w:t>.2</w:t>
      </w:r>
      <w:r>
        <w:tab/>
        <w:t>Successful radio link additions on Iur</w:t>
      </w:r>
      <w:bookmarkEnd w:id="138"/>
    </w:p>
    <w:p w14:paraId="2EB98A27" w14:textId="77777777" w:rsidR="00B20DCF" w:rsidRDefault="00737302" w:rsidP="00737302">
      <w:pPr>
        <w:pStyle w:val="ListNumber"/>
        <w:ind w:left="567" w:hanging="283"/>
      </w:pPr>
      <w:r>
        <w:t>a)</w:t>
      </w:r>
      <w:r>
        <w:tab/>
      </w:r>
      <w:r w:rsidR="00B20DCF">
        <w:t xml:space="preserve">This measurement provides the number of successful radio link additions on Iur for each cell. This measurement shall be increased for each successful radio link addition on Iur. This measurement is valid </w:t>
      </w:r>
      <w:r w:rsidR="00B20DCF">
        <w:rPr>
          <w:lang w:eastAsia="zh-CN"/>
        </w:rPr>
        <w:t xml:space="preserve">only </w:t>
      </w:r>
      <w:r w:rsidR="00B20DCF">
        <w:t>for FDD mode.</w:t>
      </w:r>
    </w:p>
    <w:p w14:paraId="1EF5BD28" w14:textId="77777777" w:rsidR="00B20DCF" w:rsidRDefault="00737302" w:rsidP="00737302">
      <w:pPr>
        <w:pStyle w:val="ListNumber"/>
        <w:ind w:left="567" w:hanging="283"/>
      </w:pPr>
      <w:r>
        <w:t>b)</w:t>
      </w:r>
      <w:r>
        <w:tab/>
      </w:r>
      <w:r w:rsidR="00B20DCF">
        <w:t>CC</w:t>
      </w:r>
    </w:p>
    <w:p w14:paraId="546669D8" w14:textId="77777777" w:rsidR="00B20DCF" w:rsidRDefault="00737302" w:rsidP="00737302">
      <w:pPr>
        <w:pStyle w:val="ListNumber"/>
        <w:ind w:left="567" w:hanging="283"/>
      </w:pPr>
      <w:r>
        <w:t>c)</w:t>
      </w:r>
      <w:r>
        <w:tab/>
      </w:r>
      <w:r w:rsidR="00B20DCF">
        <w:t>This measurement is based on two different events:</w:t>
      </w:r>
    </w:p>
    <w:p w14:paraId="77F753CA" w14:textId="77777777" w:rsidR="00B20DCF" w:rsidRDefault="00B20DCF">
      <w:pPr>
        <w:pStyle w:val="B2"/>
      </w:pPr>
      <w:r>
        <w:t>-</w:t>
      </w:r>
      <w:r>
        <w:tab/>
        <w:t>Transmission of a RADIO LINK ADDITION RESPONSE message (RNSAP) by the drift RNC to the serving RNC in response to a RADIO LINK ADDITION REQUEST message with one or more existing radio link information elements. One RADIO LINK ADDITION RESPONSE message can be related to more than one added radio link. Each successful added radio link shall be considered separately (see TS 25.423 [6]).</w:t>
      </w:r>
    </w:p>
    <w:p w14:paraId="665661CB" w14:textId="77777777" w:rsidR="00B20DCF" w:rsidRDefault="00B20DCF">
      <w:pPr>
        <w:pStyle w:val="B2"/>
      </w:pPr>
      <w:r>
        <w:t>-</w:t>
      </w:r>
      <w:r>
        <w:tab/>
        <w:t>Transmission of a RADIO LINK ADDITION FAILURE message (RNSAP) by the drift RNC to the serving RNC in response to a RADIO LINK ADDITION REQUEST message with at least one Successful RL Information Response information element. One RADIO LINK ADDITION FAILURE message can be related to more than one radio link. Each successful added radio link shall be considered separately (see TS 25.423 [6]).</w:t>
      </w:r>
    </w:p>
    <w:p w14:paraId="1AF29ADD" w14:textId="77777777" w:rsidR="00B20DCF" w:rsidRDefault="00737302" w:rsidP="00737302">
      <w:pPr>
        <w:pStyle w:val="ListNumber"/>
        <w:ind w:left="567" w:hanging="283"/>
      </w:pPr>
      <w:r>
        <w:t>d)</w:t>
      </w:r>
      <w:r>
        <w:tab/>
      </w:r>
      <w:r w:rsidR="00B20DCF">
        <w:t>A single integer value</w:t>
      </w:r>
    </w:p>
    <w:p w14:paraId="682BDC43" w14:textId="77777777" w:rsidR="00B20DCF" w:rsidRDefault="00737302" w:rsidP="00737302">
      <w:pPr>
        <w:pStyle w:val="ListNumber"/>
        <w:ind w:left="567" w:hanging="283"/>
      </w:pPr>
      <w:r>
        <w:t>e)</w:t>
      </w:r>
      <w:r>
        <w:tab/>
      </w:r>
      <w:r w:rsidR="00B20DCF">
        <w:t>RLM.SuccRLAddIur.</w:t>
      </w:r>
    </w:p>
    <w:p w14:paraId="75ADD738" w14:textId="77777777" w:rsidR="00B20DCF" w:rsidRDefault="00737302" w:rsidP="00737302">
      <w:pPr>
        <w:pStyle w:val="ListNumber"/>
        <w:ind w:left="567" w:hanging="283"/>
      </w:pPr>
      <w:r>
        <w:t>f)</w:t>
      </w:r>
      <w:r>
        <w:tab/>
      </w:r>
      <w:r w:rsidR="00B20DCF">
        <w:rPr>
          <w:lang w:eastAsia="zh-CN"/>
        </w:rPr>
        <w:t>UtranCellFDD</w:t>
      </w:r>
    </w:p>
    <w:p w14:paraId="29267A3A" w14:textId="77777777" w:rsidR="00B20DCF" w:rsidRDefault="00737302" w:rsidP="00737302">
      <w:pPr>
        <w:pStyle w:val="ListNumber"/>
        <w:ind w:left="567" w:hanging="283"/>
      </w:pPr>
      <w:r>
        <w:t>g)</w:t>
      </w:r>
      <w:r>
        <w:tab/>
      </w:r>
      <w:r w:rsidR="00B20DCF">
        <w:t>Valid for circuit switched and packet switched traffic</w:t>
      </w:r>
    </w:p>
    <w:p w14:paraId="442BD8B7" w14:textId="77777777" w:rsidR="00B20DCF" w:rsidRDefault="00737302" w:rsidP="00737302">
      <w:pPr>
        <w:pStyle w:val="ListNumber"/>
        <w:ind w:left="567" w:hanging="283"/>
      </w:pPr>
      <w:r>
        <w:t>h)</w:t>
      </w:r>
      <w:r>
        <w:tab/>
      </w:r>
      <w:r w:rsidR="00B20DCF">
        <w:t>UMTS</w:t>
      </w:r>
    </w:p>
    <w:p w14:paraId="6125AF8F" w14:textId="77777777" w:rsidR="00B20DCF" w:rsidRDefault="00B20DCF">
      <w:pPr>
        <w:pStyle w:val="Heading4"/>
      </w:pPr>
      <w:bookmarkStart w:id="139" w:name="_Toc212126356"/>
      <w:smartTag w:uri="urn:schemas-microsoft-com:office:smarttags" w:element="chsdate">
        <w:smartTagPr>
          <w:attr w:name="Year" w:val="1899"/>
          <w:attr w:name="Month" w:val="12"/>
          <w:attr w:name="Day" w:val="30"/>
          <w:attr w:name="IsLunarDate" w:val="False"/>
          <w:attr w:name="IsROCDate" w:val="False"/>
        </w:smartTagPr>
        <w:r>
          <w:t>4.9.5</w:t>
        </w:r>
      </w:smartTag>
      <w:r>
        <w:t>.3</w:t>
      </w:r>
      <w:r>
        <w:tab/>
        <w:t>Failed radio link additions on Iur</w:t>
      </w:r>
      <w:bookmarkEnd w:id="139"/>
    </w:p>
    <w:p w14:paraId="7DCCDAEF" w14:textId="77777777" w:rsidR="00B20DCF" w:rsidRDefault="00737302" w:rsidP="00737302">
      <w:pPr>
        <w:pStyle w:val="ListNumber"/>
      </w:pPr>
      <w:r>
        <w:t>a)</w:t>
      </w:r>
      <w:r>
        <w:tab/>
      </w:r>
      <w:r w:rsidR="00B20DCF">
        <w:t xml:space="preserve">This measurement provides the number of failed radio link additions on Iur for each cell. This measurement shall be increased for each failed radio link addition on Iur. For each failure cause a separate measurement is defined. Every failed radio link addition shall be considered separately. This measurement is valid </w:t>
      </w:r>
      <w:r w:rsidR="00B20DCF">
        <w:rPr>
          <w:lang w:eastAsia="zh-CN"/>
        </w:rPr>
        <w:t xml:space="preserve">only </w:t>
      </w:r>
      <w:r w:rsidR="00B20DCF">
        <w:t>for FDD mode.</w:t>
      </w:r>
    </w:p>
    <w:p w14:paraId="36F808CC" w14:textId="77777777" w:rsidR="00B20DCF" w:rsidRDefault="00737302" w:rsidP="00737302">
      <w:pPr>
        <w:pStyle w:val="ListNumber"/>
        <w:ind w:left="567" w:hanging="283"/>
      </w:pPr>
      <w:r>
        <w:t>b)</w:t>
      </w:r>
      <w:r>
        <w:tab/>
      </w:r>
      <w:r w:rsidR="00B20DCF">
        <w:t>CC</w:t>
      </w:r>
    </w:p>
    <w:p w14:paraId="64764B41" w14:textId="77777777" w:rsidR="00B20DCF" w:rsidRDefault="00737302" w:rsidP="00737302">
      <w:pPr>
        <w:pStyle w:val="ListNumber"/>
        <w:ind w:left="567" w:hanging="283"/>
      </w:pPr>
      <w:r>
        <w:t>c)</w:t>
      </w:r>
      <w:r>
        <w:tab/>
      </w:r>
      <w:r w:rsidR="00B20DCF">
        <w:t>Transmission of a RADIO LINK ADDITION FAILURE message (RNSAP) by the drift RNC to the serving RNC in response to a RADIO LINK ADDITION REQUEST message with one or more existing radio link information elements. One RADIO LINK ADDITION FAILURE message can be related to more than one radio link. Each failed attempt to add a radio link shall be considered separately. Failure causes are defined within TS 25.423 [6].</w:t>
      </w:r>
    </w:p>
    <w:p w14:paraId="2931F1F4" w14:textId="77777777" w:rsidR="00B20DCF" w:rsidRDefault="00B20DCF">
      <w:pPr>
        <w:pStyle w:val="B2"/>
      </w:pPr>
      <w:r>
        <w:t>The sum of all supported per cause measurements shall equal the total number of Failures. In case only a subset of per cause measurements is supported, a sum measurement subtype will be provided first.</w:t>
      </w:r>
    </w:p>
    <w:p w14:paraId="7C1BE259"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54C75FD3" w14:textId="77777777" w:rsidR="00B20DCF" w:rsidRDefault="00737302" w:rsidP="00737302">
      <w:pPr>
        <w:pStyle w:val="ListNumber"/>
        <w:ind w:left="567" w:hanging="283"/>
      </w:pPr>
      <w:r>
        <w:t>e)</w:t>
      </w:r>
      <w:r>
        <w:tab/>
      </w:r>
      <w:r w:rsidR="00B20DCF">
        <w:t>The measurement name has the form RLM.FailRLAddIur.</w:t>
      </w:r>
      <w:r w:rsidR="00B20DCF">
        <w:rPr>
          <w:i/>
        </w:rPr>
        <w:t>Cause</w:t>
      </w:r>
      <w:r w:rsidR="00B20DCF">
        <w:br/>
        <w:t xml:space="preserve">where </w:t>
      </w:r>
      <w:r w:rsidR="00B20DCF">
        <w:rPr>
          <w:i/>
        </w:rPr>
        <w:t>Cause</w:t>
      </w:r>
      <w:r w:rsidR="00B20DCF">
        <w:t xml:space="preserve"> identifies the failure cause.</w:t>
      </w:r>
    </w:p>
    <w:p w14:paraId="7FB40647" w14:textId="77777777" w:rsidR="00B20DCF" w:rsidRDefault="00737302" w:rsidP="00737302">
      <w:pPr>
        <w:pStyle w:val="ListNumber"/>
        <w:ind w:left="567" w:hanging="283"/>
      </w:pPr>
      <w:r>
        <w:t>f)</w:t>
      </w:r>
      <w:r>
        <w:tab/>
      </w:r>
      <w:r w:rsidR="00B20DCF">
        <w:rPr>
          <w:lang w:eastAsia="zh-CN"/>
        </w:rPr>
        <w:t>UtranCellFDD</w:t>
      </w:r>
    </w:p>
    <w:p w14:paraId="3861CFD3" w14:textId="77777777" w:rsidR="00B20DCF" w:rsidRDefault="00737302" w:rsidP="00737302">
      <w:pPr>
        <w:pStyle w:val="ListNumber"/>
        <w:ind w:left="567" w:hanging="283"/>
      </w:pPr>
      <w:r>
        <w:t>g)</w:t>
      </w:r>
      <w:r>
        <w:tab/>
      </w:r>
      <w:r w:rsidR="00B20DCF">
        <w:t>Valid for circuit switched and packet switched traffic</w:t>
      </w:r>
    </w:p>
    <w:p w14:paraId="1B6E9936" w14:textId="77777777" w:rsidR="00B20DCF" w:rsidRDefault="00737302" w:rsidP="00737302">
      <w:pPr>
        <w:pStyle w:val="ListNumber"/>
        <w:ind w:left="567" w:hanging="283"/>
      </w:pPr>
      <w:r>
        <w:t>h)</w:t>
      </w:r>
      <w:r>
        <w:tab/>
      </w:r>
      <w:r w:rsidR="00B20DCF">
        <w:t>UMTS</w:t>
      </w:r>
    </w:p>
    <w:p w14:paraId="7CF871FF" w14:textId="77777777" w:rsidR="00B20DCF" w:rsidRDefault="00B20DCF">
      <w:pPr>
        <w:pStyle w:val="Heading3"/>
      </w:pPr>
      <w:r>
        <w:br w:type="page"/>
      </w:r>
      <w:bookmarkStart w:id="140" w:name="_Toc212126357"/>
      <w:r>
        <w:t>4.9.6</w:t>
      </w:r>
      <w:r>
        <w:tab/>
        <w:t>Radio link deletions on Iub</w:t>
      </w:r>
      <w:bookmarkEnd w:id="140"/>
    </w:p>
    <w:p w14:paraId="623A4B7B" w14:textId="77777777" w:rsidR="00B20DCF" w:rsidRDefault="00B20DCF">
      <w:pPr>
        <w:pStyle w:val="Heading4"/>
      </w:pPr>
      <w:bookmarkStart w:id="141" w:name="_Toc212126358"/>
      <w:smartTag w:uri="urn:schemas-microsoft-com:office:smarttags" w:element="chsdate">
        <w:smartTagPr>
          <w:attr w:name="Year" w:val="1899"/>
          <w:attr w:name="Month" w:val="12"/>
          <w:attr w:name="Day" w:val="30"/>
          <w:attr w:name="IsLunarDate" w:val="False"/>
          <w:attr w:name="IsROCDate" w:val="False"/>
        </w:smartTagPr>
        <w:r>
          <w:t>4.9.6</w:t>
        </w:r>
      </w:smartTag>
      <w:r>
        <w:t>.1</w:t>
      </w:r>
      <w:r>
        <w:tab/>
        <w:t>Attempted radio link deletions on Iub</w:t>
      </w:r>
      <w:bookmarkEnd w:id="141"/>
    </w:p>
    <w:p w14:paraId="716E93A9" w14:textId="77777777" w:rsidR="00B20DCF" w:rsidRDefault="00737302" w:rsidP="00737302">
      <w:pPr>
        <w:pStyle w:val="ListNumber"/>
        <w:ind w:left="567" w:hanging="283"/>
      </w:pPr>
      <w:r>
        <w:t>a)</w:t>
      </w:r>
      <w:r>
        <w:tab/>
      </w:r>
      <w:r w:rsidR="00B20DCF">
        <w:t>This measurement provides the number of attempted radio link deletions on Iub for each cell. This measurement shall be increased for each attempted radio link deletion on Iub. This measurement is valid for FDD and TDD mode.</w:t>
      </w:r>
    </w:p>
    <w:p w14:paraId="3A239C67" w14:textId="77777777" w:rsidR="00B20DCF" w:rsidRDefault="00737302" w:rsidP="00737302">
      <w:pPr>
        <w:pStyle w:val="ListNumber"/>
        <w:ind w:left="567" w:hanging="283"/>
      </w:pPr>
      <w:r>
        <w:t>b)</w:t>
      </w:r>
      <w:r>
        <w:tab/>
      </w:r>
      <w:r w:rsidR="00B20DCF">
        <w:t>CC</w:t>
      </w:r>
    </w:p>
    <w:p w14:paraId="0333E560" w14:textId="77777777" w:rsidR="00B20DCF" w:rsidRDefault="00737302" w:rsidP="00737302">
      <w:pPr>
        <w:pStyle w:val="ListNumber"/>
        <w:ind w:left="567" w:hanging="283"/>
      </w:pPr>
      <w:r>
        <w:t>c)</w:t>
      </w:r>
      <w:r>
        <w:tab/>
      </w:r>
      <w:r w:rsidR="00B20DCF">
        <w:t>Transmission of a RADIO LINK DELETION REQUEST message (NBAP) by the controlling RNC to the NodeB. Within a RADIO LINK DELETION REQUEST message more than one radio link can be removed. Each existing radio link information element shall be considered separately (see TS 25.433 [7]).</w:t>
      </w:r>
    </w:p>
    <w:p w14:paraId="78F35210" w14:textId="77777777" w:rsidR="00B20DCF" w:rsidRDefault="00737302" w:rsidP="00737302">
      <w:pPr>
        <w:pStyle w:val="ListNumber"/>
        <w:ind w:left="567" w:hanging="283"/>
      </w:pPr>
      <w:r>
        <w:t>d)</w:t>
      </w:r>
      <w:r>
        <w:tab/>
      </w:r>
      <w:r w:rsidR="00B20DCF">
        <w:t>A single integer value</w:t>
      </w:r>
    </w:p>
    <w:p w14:paraId="29A026E1" w14:textId="77777777" w:rsidR="00B20DCF" w:rsidRDefault="00737302" w:rsidP="00737302">
      <w:pPr>
        <w:pStyle w:val="ListNumber"/>
        <w:ind w:left="567" w:hanging="283"/>
      </w:pPr>
      <w:r>
        <w:t>e)</w:t>
      </w:r>
      <w:r>
        <w:tab/>
      </w:r>
      <w:r w:rsidR="00B20DCF">
        <w:t>RLM.AttRLDelIub.</w:t>
      </w:r>
    </w:p>
    <w:p w14:paraId="000041E9"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4ED35A7" w14:textId="77777777" w:rsidR="00B20DCF" w:rsidRDefault="00737302" w:rsidP="00737302">
      <w:pPr>
        <w:pStyle w:val="ListNumber"/>
        <w:ind w:left="567" w:hanging="283"/>
      </w:pPr>
      <w:r>
        <w:t>g)</w:t>
      </w:r>
      <w:r>
        <w:tab/>
      </w:r>
      <w:r w:rsidR="00B20DCF">
        <w:t>Valid for circuit switched and packet switched traffic</w:t>
      </w:r>
    </w:p>
    <w:p w14:paraId="3B300F60" w14:textId="77777777" w:rsidR="00B20DCF" w:rsidRDefault="00737302" w:rsidP="00737302">
      <w:pPr>
        <w:pStyle w:val="ListNumber"/>
        <w:ind w:left="567" w:hanging="283"/>
      </w:pPr>
      <w:r>
        <w:t>h)</w:t>
      </w:r>
      <w:r>
        <w:tab/>
      </w:r>
      <w:r w:rsidR="00B20DCF">
        <w:t>UMTS</w:t>
      </w:r>
    </w:p>
    <w:p w14:paraId="3DCAB6FC" w14:textId="77777777" w:rsidR="00B20DCF" w:rsidRDefault="00B20DCF">
      <w:pPr>
        <w:pStyle w:val="Heading4"/>
      </w:pPr>
      <w:bookmarkStart w:id="142" w:name="_Toc212126359"/>
      <w:smartTag w:uri="urn:schemas-microsoft-com:office:smarttags" w:element="chsdate">
        <w:smartTagPr>
          <w:attr w:name="Year" w:val="1899"/>
          <w:attr w:name="Month" w:val="12"/>
          <w:attr w:name="Day" w:val="30"/>
          <w:attr w:name="IsLunarDate" w:val="False"/>
          <w:attr w:name="IsROCDate" w:val="False"/>
        </w:smartTagPr>
        <w:r>
          <w:t>4.9.6</w:t>
        </w:r>
      </w:smartTag>
      <w:r>
        <w:t>.2</w:t>
      </w:r>
      <w:r>
        <w:tab/>
        <w:t>Successful radio link deletions on Iub</w:t>
      </w:r>
      <w:bookmarkEnd w:id="142"/>
    </w:p>
    <w:p w14:paraId="24DAA49C" w14:textId="77777777" w:rsidR="00B20DCF" w:rsidRDefault="00737302" w:rsidP="00737302">
      <w:pPr>
        <w:pStyle w:val="ListNumber"/>
        <w:ind w:left="567" w:hanging="283"/>
      </w:pPr>
      <w:r>
        <w:t>a)</w:t>
      </w:r>
      <w:r>
        <w:tab/>
      </w:r>
      <w:r w:rsidR="00B20DCF">
        <w:t>This measurement provides the number of successful radio link deletions on Iub for each cell. This measurement shall be increased for each successful radio link deletion on Iub. This measurement is valid for FDD and TDD mode.</w:t>
      </w:r>
    </w:p>
    <w:p w14:paraId="72E9BDF3" w14:textId="77777777" w:rsidR="00B20DCF" w:rsidRDefault="00737302" w:rsidP="00737302">
      <w:pPr>
        <w:pStyle w:val="ListNumber"/>
        <w:ind w:left="567" w:hanging="283"/>
      </w:pPr>
      <w:r>
        <w:t>b)</w:t>
      </w:r>
      <w:r>
        <w:tab/>
      </w:r>
      <w:r w:rsidR="00B20DCF">
        <w:t>CC</w:t>
      </w:r>
    </w:p>
    <w:p w14:paraId="0C2905D9" w14:textId="77777777" w:rsidR="00B20DCF" w:rsidRDefault="00737302" w:rsidP="00737302">
      <w:pPr>
        <w:pStyle w:val="ListNumber"/>
      </w:pPr>
      <w:r>
        <w:t>c)</w:t>
      </w:r>
      <w:r>
        <w:tab/>
      </w:r>
      <w:r w:rsidR="00B20DCF">
        <w:t>Receipt of a RADIO LINK DELETION RESPONSE message (NBAP) sent by NodeB to the controlling RNC in response to a RADIO LINK DELETION REQUEST message with one or more existing radio link removal information element. One RADIO LINK DELETION RESPONSE message can be related to more than one deleted radio link. Each successful deleted radio link shall be considered separately (see TS 25.433 [7]).</w:t>
      </w:r>
    </w:p>
    <w:p w14:paraId="1CD1FEF8" w14:textId="77777777" w:rsidR="00B20DCF" w:rsidRDefault="00737302" w:rsidP="00737302">
      <w:pPr>
        <w:pStyle w:val="ListNumber"/>
        <w:ind w:left="567" w:hanging="283"/>
      </w:pPr>
      <w:r>
        <w:t>d)</w:t>
      </w:r>
      <w:r>
        <w:tab/>
      </w:r>
      <w:r w:rsidR="00B20DCF">
        <w:t>A single integer value</w:t>
      </w:r>
    </w:p>
    <w:p w14:paraId="3F2F3F38" w14:textId="77777777" w:rsidR="00B20DCF" w:rsidRDefault="00737302" w:rsidP="00737302">
      <w:pPr>
        <w:pStyle w:val="ListNumber"/>
        <w:ind w:left="567" w:hanging="283"/>
      </w:pPr>
      <w:r>
        <w:t>e)</w:t>
      </w:r>
      <w:r>
        <w:tab/>
      </w:r>
      <w:r w:rsidR="00B20DCF">
        <w:t>RLM.SuccRLDelIub.</w:t>
      </w:r>
    </w:p>
    <w:p w14:paraId="129919FE"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1686E62A" w14:textId="77777777" w:rsidR="00B20DCF" w:rsidRDefault="00737302" w:rsidP="00737302">
      <w:pPr>
        <w:pStyle w:val="ListNumber"/>
        <w:ind w:left="567" w:hanging="283"/>
      </w:pPr>
      <w:r>
        <w:t>g)</w:t>
      </w:r>
      <w:r>
        <w:tab/>
      </w:r>
      <w:r w:rsidR="00B20DCF">
        <w:t>Valid for circuit switched and packet switched traffic</w:t>
      </w:r>
    </w:p>
    <w:p w14:paraId="50389846" w14:textId="77777777" w:rsidR="00B20DCF" w:rsidRDefault="00737302" w:rsidP="00737302">
      <w:pPr>
        <w:pStyle w:val="ListNumber"/>
        <w:ind w:left="567" w:hanging="283"/>
      </w:pPr>
      <w:r>
        <w:t>h)</w:t>
      </w:r>
      <w:r>
        <w:tab/>
      </w:r>
      <w:r w:rsidR="00B20DCF">
        <w:t>UMTS</w:t>
      </w:r>
    </w:p>
    <w:p w14:paraId="2636860E" w14:textId="77777777" w:rsidR="00B20DCF" w:rsidRDefault="00B20DCF">
      <w:pPr>
        <w:pStyle w:val="Heading3"/>
      </w:pPr>
      <w:r>
        <w:br w:type="page"/>
      </w:r>
      <w:bookmarkStart w:id="143" w:name="_Toc212126360"/>
      <w:r>
        <w:t>4.9.7</w:t>
      </w:r>
      <w:r>
        <w:tab/>
        <w:t>Radio link deletions on Iur</w:t>
      </w:r>
      <w:bookmarkEnd w:id="143"/>
    </w:p>
    <w:p w14:paraId="14C18BA6" w14:textId="77777777" w:rsidR="00B20DCF" w:rsidRDefault="00B20DCF">
      <w:pPr>
        <w:pStyle w:val="Heading4"/>
      </w:pPr>
      <w:bookmarkStart w:id="144" w:name="_Toc212126361"/>
      <w:smartTag w:uri="urn:schemas-microsoft-com:office:smarttags" w:element="chsdate">
        <w:smartTagPr>
          <w:attr w:name="Year" w:val="1899"/>
          <w:attr w:name="Month" w:val="12"/>
          <w:attr w:name="Day" w:val="30"/>
          <w:attr w:name="IsLunarDate" w:val="False"/>
          <w:attr w:name="IsROCDate" w:val="False"/>
        </w:smartTagPr>
        <w:r>
          <w:t>4.9.7</w:t>
        </w:r>
      </w:smartTag>
      <w:r>
        <w:t>.1</w:t>
      </w:r>
      <w:r>
        <w:tab/>
        <w:t>Attempted radio link deletions on Iur</w:t>
      </w:r>
      <w:bookmarkEnd w:id="144"/>
    </w:p>
    <w:p w14:paraId="60171A7F" w14:textId="77777777" w:rsidR="00B20DCF" w:rsidRDefault="00737302" w:rsidP="00737302">
      <w:pPr>
        <w:pStyle w:val="ListNumber"/>
        <w:ind w:left="567" w:hanging="283"/>
      </w:pPr>
      <w:r>
        <w:t>a)</w:t>
      </w:r>
      <w:r>
        <w:tab/>
      </w:r>
      <w:r w:rsidR="00B20DCF">
        <w:t xml:space="preserve">This measurement provides the number of attempted radio link deletions on Iur for each cell. This measurement shall be increased for each attempted radio link deletion on Iur. This measurement is valid </w:t>
      </w:r>
      <w:r w:rsidR="00B20DCF">
        <w:rPr>
          <w:lang w:eastAsia="zh-CN"/>
        </w:rPr>
        <w:t xml:space="preserve">only </w:t>
      </w:r>
      <w:r w:rsidR="00B20DCF">
        <w:t>for FDD mode.</w:t>
      </w:r>
    </w:p>
    <w:p w14:paraId="71606701" w14:textId="77777777" w:rsidR="00B20DCF" w:rsidRDefault="00737302" w:rsidP="00737302">
      <w:pPr>
        <w:pStyle w:val="ListNumber"/>
        <w:ind w:left="567" w:hanging="283"/>
      </w:pPr>
      <w:r>
        <w:t>b)</w:t>
      </w:r>
      <w:r>
        <w:tab/>
      </w:r>
      <w:r w:rsidR="00B20DCF">
        <w:t>CC</w:t>
      </w:r>
    </w:p>
    <w:p w14:paraId="1A5C8EA5" w14:textId="77777777" w:rsidR="00B20DCF" w:rsidRDefault="00737302" w:rsidP="00737302">
      <w:pPr>
        <w:pStyle w:val="ListNumber"/>
        <w:ind w:left="567" w:hanging="283"/>
      </w:pPr>
      <w:r>
        <w:t>c)</w:t>
      </w:r>
      <w:r>
        <w:tab/>
      </w:r>
      <w:r w:rsidR="00B20DCF">
        <w:t>Receipt of a RADIO LINK DELETION REQUEST message (RNSAP) sent by the serving RNC to the drift RNC. Within a RADIO LINK DELETION REQUEST message more than one radio link can be removed. Each existing radio link information element shall be considered separately (see TS 25.423 [6]).</w:t>
      </w:r>
    </w:p>
    <w:p w14:paraId="6BD91E64" w14:textId="77777777" w:rsidR="00B20DCF" w:rsidRDefault="00737302" w:rsidP="00737302">
      <w:pPr>
        <w:pStyle w:val="ListNumber"/>
        <w:ind w:left="567" w:hanging="283"/>
      </w:pPr>
      <w:r>
        <w:t>d)</w:t>
      </w:r>
      <w:r>
        <w:tab/>
      </w:r>
      <w:r w:rsidR="00B20DCF">
        <w:t>A single integer value</w:t>
      </w:r>
    </w:p>
    <w:p w14:paraId="036FC2FD" w14:textId="77777777" w:rsidR="00B20DCF" w:rsidRDefault="00737302" w:rsidP="00737302">
      <w:pPr>
        <w:pStyle w:val="ListNumber"/>
        <w:ind w:left="567" w:hanging="283"/>
      </w:pPr>
      <w:r>
        <w:t>e)</w:t>
      </w:r>
      <w:r>
        <w:tab/>
      </w:r>
      <w:r w:rsidR="00B20DCF">
        <w:t>RLM.AttRLDelIur.</w:t>
      </w:r>
    </w:p>
    <w:p w14:paraId="719823AC" w14:textId="77777777" w:rsidR="00B20DCF" w:rsidRDefault="00737302" w:rsidP="00737302">
      <w:pPr>
        <w:pStyle w:val="ListNumber"/>
        <w:ind w:left="567" w:hanging="283"/>
      </w:pPr>
      <w:r>
        <w:t>f)</w:t>
      </w:r>
      <w:r>
        <w:tab/>
      </w:r>
      <w:r w:rsidR="00B20DCF">
        <w:rPr>
          <w:lang w:eastAsia="zh-CN"/>
        </w:rPr>
        <w:t>UtranCellFDD</w:t>
      </w:r>
    </w:p>
    <w:p w14:paraId="749D6D6D" w14:textId="77777777" w:rsidR="00B20DCF" w:rsidRDefault="00737302" w:rsidP="00737302">
      <w:pPr>
        <w:pStyle w:val="ListNumber"/>
        <w:ind w:left="567" w:hanging="283"/>
      </w:pPr>
      <w:r>
        <w:t>g)</w:t>
      </w:r>
      <w:r>
        <w:tab/>
      </w:r>
      <w:r w:rsidR="00B20DCF">
        <w:t>Valid for circuit switched and packet switched traffic</w:t>
      </w:r>
    </w:p>
    <w:p w14:paraId="567BD6D2" w14:textId="77777777" w:rsidR="00B20DCF" w:rsidRDefault="00737302" w:rsidP="00737302">
      <w:pPr>
        <w:pStyle w:val="ListNumber"/>
        <w:ind w:left="567" w:hanging="283"/>
      </w:pPr>
      <w:r>
        <w:t>h)</w:t>
      </w:r>
      <w:r>
        <w:tab/>
      </w:r>
      <w:r w:rsidR="00B20DCF">
        <w:t>UMTS</w:t>
      </w:r>
    </w:p>
    <w:p w14:paraId="67ED299A" w14:textId="77777777" w:rsidR="00B20DCF" w:rsidRDefault="00B20DCF">
      <w:pPr>
        <w:pStyle w:val="Heading4"/>
      </w:pPr>
      <w:bookmarkStart w:id="145" w:name="_Toc212126362"/>
      <w:smartTag w:uri="urn:schemas-microsoft-com:office:smarttags" w:element="chsdate">
        <w:smartTagPr>
          <w:attr w:name="Year" w:val="1899"/>
          <w:attr w:name="Month" w:val="12"/>
          <w:attr w:name="Day" w:val="30"/>
          <w:attr w:name="IsLunarDate" w:val="False"/>
          <w:attr w:name="IsROCDate" w:val="False"/>
        </w:smartTagPr>
        <w:r>
          <w:t>4.9.7</w:t>
        </w:r>
      </w:smartTag>
      <w:r>
        <w:t>.2</w:t>
      </w:r>
      <w:r>
        <w:tab/>
        <w:t>Successful radio link deletions on Iur</w:t>
      </w:r>
      <w:bookmarkEnd w:id="145"/>
    </w:p>
    <w:p w14:paraId="1061E7B1" w14:textId="77777777" w:rsidR="00B20DCF" w:rsidRDefault="00737302" w:rsidP="00737302">
      <w:pPr>
        <w:pStyle w:val="ListNumber"/>
        <w:ind w:left="567" w:hanging="283"/>
      </w:pPr>
      <w:r>
        <w:t>a)</w:t>
      </w:r>
      <w:r>
        <w:tab/>
      </w:r>
      <w:r w:rsidR="00B20DCF">
        <w:t xml:space="preserve">This measurement provides the number of successful radio link deletions on Iur for each cell. This measurement shall be increased for each successful radio link deletion on Iur. This measurement is valid </w:t>
      </w:r>
      <w:r w:rsidR="00B20DCF">
        <w:rPr>
          <w:lang w:eastAsia="zh-CN"/>
        </w:rPr>
        <w:t xml:space="preserve">only </w:t>
      </w:r>
      <w:r w:rsidR="00B20DCF">
        <w:t>for FDD mode.</w:t>
      </w:r>
    </w:p>
    <w:p w14:paraId="1702369D" w14:textId="77777777" w:rsidR="00B20DCF" w:rsidRDefault="00737302" w:rsidP="00737302">
      <w:pPr>
        <w:pStyle w:val="ListNumber"/>
        <w:ind w:left="567" w:hanging="283"/>
      </w:pPr>
      <w:r>
        <w:t>b)</w:t>
      </w:r>
      <w:r>
        <w:tab/>
      </w:r>
      <w:r w:rsidR="00B20DCF">
        <w:t>CC</w:t>
      </w:r>
    </w:p>
    <w:p w14:paraId="4AF5D92F" w14:textId="77777777" w:rsidR="00B20DCF" w:rsidRDefault="00737302" w:rsidP="00737302">
      <w:pPr>
        <w:pStyle w:val="ListNumber"/>
        <w:ind w:left="567" w:hanging="283"/>
      </w:pPr>
      <w:r>
        <w:t>c)</w:t>
      </w:r>
      <w:r>
        <w:tab/>
      </w:r>
      <w:r w:rsidR="00B20DCF">
        <w:t>Transmission of a RADIO LINK DELETION RESPONSE message (RNSAP) by the drift RNC to the serving RNC in response to a RADIO LINK DELETION REQUEST message with one or more existing radio link removal information element. One RADIO LINK DELETION RESPONSE message can be related to more than one deleted radio link. Each successful deleted radio link shall be considered separately (see TS 25.423 [6]).</w:t>
      </w:r>
    </w:p>
    <w:p w14:paraId="5499CA19" w14:textId="77777777" w:rsidR="00B20DCF" w:rsidRDefault="00737302" w:rsidP="00737302">
      <w:pPr>
        <w:pStyle w:val="ListNumber"/>
        <w:ind w:left="567" w:hanging="283"/>
      </w:pPr>
      <w:r>
        <w:t>d)</w:t>
      </w:r>
      <w:r>
        <w:tab/>
      </w:r>
      <w:r w:rsidR="00B20DCF">
        <w:t>A single integer value</w:t>
      </w:r>
    </w:p>
    <w:p w14:paraId="2AEAFBBF" w14:textId="77777777" w:rsidR="00B20DCF" w:rsidRDefault="00737302" w:rsidP="00737302">
      <w:pPr>
        <w:pStyle w:val="ListNumber"/>
        <w:ind w:left="567" w:hanging="283"/>
      </w:pPr>
      <w:r>
        <w:t>e)</w:t>
      </w:r>
      <w:r>
        <w:tab/>
      </w:r>
      <w:r w:rsidR="00B20DCF">
        <w:t>RLM.SuccRLDelIur.</w:t>
      </w:r>
    </w:p>
    <w:p w14:paraId="13C89FFD" w14:textId="77777777" w:rsidR="00B20DCF" w:rsidRDefault="00737302" w:rsidP="00737302">
      <w:pPr>
        <w:pStyle w:val="ListNumber"/>
        <w:ind w:left="567" w:hanging="283"/>
      </w:pPr>
      <w:r>
        <w:t>f)</w:t>
      </w:r>
      <w:r>
        <w:tab/>
      </w:r>
      <w:r w:rsidR="00B20DCF">
        <w:rPr>
          <w:lang w:eastAsia="zh-CN"/>
        </w:rPr>
        <w:t>UtranCellFDD</w:t>
      </w:r>
    </w:p>
    <w:p w14:paraId="12AE58F9" w14:textId="77777777" w:rsidR="00B20DCF" w:rsidRDefault="00737302" w:rsidP="00737302">
      <w:pPr>
        <w:pStyle w:val="ListNumber"/>
        <w:ind w:left="567" w:hanging="283"/>
      </w:pPr>
      <w:r>
        <w:t>g)</w:t>
      </w:r>
      <w:r>
        <w:tab/>
      </w:r>
      <w:r w:rsidR="00B20DCF">
        <w:t>Valid for circuit switched and packet switched traffic</w:t>
      </w:r>
    </w:p>
    <w:p w14:paraId="4597F471" w14:textId="77777777" w:rsidR="00B20DCF" w:rsidRDefault="00737302" w:rsidP="00737302">
      <w:pPr>
        <w:pStyle w:val="ListNumber"/>
        <w:ind w:left="567" w:hanging="283"/>
      </w:pPr>
      <w:r>
        <w:t>h)</w:t>
      </w:r>
      <w:r>
        <w:tab/>
      </w:r>
      <w:r w:rsidR="00B20DCF">
        <w:t>UMTS</w:t>
      </w:r>
    </w:p>
    <w:p w14:paraId="71895E6D" w14:textId="77777777" w:rsidR="00B20DCF" w:rsidRDefault="00B20DCF">
      <w:pPr>
        <w:pStyle w:val="Heading2"/>
      </w:pPr>
      <w:r>
        <w:br w:type="page"/>
      </w:r>
      <w:bookmarkStart w:id="146" w:name="_Toc212126363"/>
      <w:r>
        <w:t>4.10</w:t>
      </w:r>
      <w:r>
        <w:tab/>
        <w:t>Hard handover</w:t>
      </w:r>
      <w:bookmarkEnd w:id="146"/>
    </w:p>
    <w:p w14:paraId="3DF87176" w14:textId="77777777" w:rsidR="00B20DCF" w:rsidRDefault="00B20DCF">
      <w:pPr>
        <w:pStyle w:val="Heading3"/>
        <w:rPr>
          <w:lang w:eastAsia="zh-CN"/>
        </w:rPr>
      </w:pPr>
      <w:bookmarkStart w:id="147" w:name="_Toc212126364"/>
      <w:smartTag w:uri="urn:schemas-microsoft-com:office:smarttags" w:element="chsdate">
        <w:smartTagPr>
          <w:attr w:name="Year" w:val="1899"/>
          <w:attr w:name="Month" w:val="12"/>
          <w:attr w:name="Day" w:val="30"/>
          <w:attr w:name="IsLunarDate" w:val="False"/>
          <w:attr w:name="IsROCDate" w:val="False"/>
        </w:smartTagPr>
        <w:r>
          <w:t>4.10.1</w:t>
        </w:r>
        <w:r>
          <w:tab/>
        </w:r>
      </w:smartTag>
      <w:r>
        <w:t>Void</w:t>
      </w:r>
      <w:bookmarkEnd w:id="147"/>
    </w:p>
    <w:p w14:paraId="7F258B10" w14:textId="77777777" w:rsidR="00B20DCF" w:rsidRDefault="00B20DCF">
      <w:pPr>
        <w:pStyle w:val="Heading3"/>
      </w:pPr>
      <w:bookmarkStart w:id="148" w:name="_Toc212126365"/>
      <w:r>
        <w:t>4.10.2</w:t>
      </w:r>
      <w:r>
        <w:tab/>
        <w:t>Outgoing intra-NodeB hard handovers</w:t>
      </w:r>
      <w:bookmarkEnd w:id="148"/>
    </w:p>
    <w:p w14:paraId="5E54E4CA" w14:textId="77777777" w:rsidR="004A0AFA" w:rsidRDefault="004A0AFA" w:rsidP="004A0AFA">
      <w:pPr>
        <w:pStyle w:val="Heading4"/>
      </w:pPr>
      <w:bookmarkStart w:id="149" w:name="_Toc212126366"/>
      <w:r>
        <w:t>4.10.2.0</w:t>
      </w:r>
      <w:r>
        <w:tab/>
        <w:t>Introduction</w:t>
      </w:r>
      <w:bookmarkEnd w:id="149"/>
    </w:p>
    <w:p w14:paraId="79D9FC82" w14:textId="77777777" w:rsidR="00B20DCF" w:rsidRDefault="00B20DCF">
      <w:r>
        <w:t>The three measurement types defined in the subclause 4.10.2 for outgoing intra-NodeB hard handovers are subject to the "2 out of 3 approach".</w:t>
      </w:r>
    </w:p>
    <w:p w14:paraId="3AB91358" w14:textId="77777777" w:rsidR="00B20DCF" w:rsidRDefault="00B20DCF">
      <w:pPr>
        <w:pStyle w:val="Heading4"/>
      </w:pPr>
      <w:bookmarkStart w:id="150" w:name="_Toc212126367"/>
      <w:smartTag w:uri="urn:schemas-microsoft-com:office:smarttags" w:element="chsdate">
        <w:smartTagPr>
          <w:attr w:name="Year" w:val="1899"/>
          <w:attr w:name="Month" w:val="12"/>
          <w:attr w:name="Day" w:val="30"/>
          <w:attr w:name="IsLunarDate" w:val="False"/>
          <w:attr w:name="IsROCDate" w:val="False"/>
        </w:smartTagPr>
        <w:r>
          <w:t>4.10.2</w:t>
        </w:r>
      </w:smartTag>
      <w:r>
        <w:t>.1</w:t>
      </w:r>
      <w:r>
        <w:tab/>
        <w:t>Attempted outgoing intra-NodeB hard handovers</w:t>
      </w:r>
      <w:bookmarkEnd w:id="150"/>
    </w:p>
    <w:p w14:paraId="6927E438" w14:textId="77777777" w:rsidR="00B20DCF" w:rsidRDefault="00737302" w:rsidP="00737302">
      <w:pPr>
        <w:pStyle w:val="ListNumber"/>
      </w:pPr>
      <w:r>
        <w:t>a)</w:t>
      </w:r>
      <w:r>
        <w:tab/>
      </w:r>
      <w:r w:rsidR="00B20DCF">
        <w:t>This measurement provides the number of attempted outgoing intra-NodeB hard handovers.</w:t>
      </w:r>
    </w:p>
    <w:p w14:paraId="3A6B1C99" w14:textId="77777777" w:rsidR="00B20DCF" w:rsidRDefault="00737302" w:rsidP="00737302">
      <w:pPr>
        <w:pStyle w:val="ListNumber"/>
      </w:pPr>
      <w:r>
        <w:t>b)</w:t>
      </w:r>
      <w:r>
        <w:tab/>
      </w:r>
      <w:r w:rsidR="00B20DCF">
        <w:t>CC.</w:t>
      </w:r>
    </w:p>
    <w:p w14:paraId="3A34F4C5" w14:textId="77777777" w:rsidR="00B20DCF" w:rsidRDefault="00737302" w:rsidP="00737302">
      <w:pPr>
        <w:pStyle w:val="ListNumber"/>
      </w:pPr>
      <w:r>
        <w:t>c)</w:t>
      </w:r>
      <w:r>
        <w:tab/>
      </w:r>
      <w:r w:rsidR="00B20DCF">
        <w:t xml:space="preserve">Transmission of a RRC message PHYSICAL </w:t>
      </w:r>
      <w:smartTag w:uri="urn:schemas-microsoft-com:office:smarttags" w:element="PersonName">
        <w:r w:rsidR="00B20DCF">
          <w:t>CH</w:t>
        </w:r>
      </w:smartTag>
      <w:r w:rsidR="00B20DCF">
        <w:t xml:space="preserve">ANNEL RECONFIGURATION, RADIO BEARER SETUP, RADIO BEARER RECONFIGURATION, RADIO BEARER RELEASE, or TRANSPORT </w:t>
      </w:r>
      <w:smartTag w:uri="urn:schemas-microsoft-com:office:smarttags" w:element="PersonName">
        <w:r w:rsidR="00B20DCF">
          <w:t>CH</w:t>
        </w:r>
      </w:smartTag>
      <w:r w:rsidR="00B20DCF">
        <w:t>ANNEL RECONFIGURATION from the source RNC to the UE, indicating the attempt of an outgoing intra-NodeB hard handover (see TS 25.331 [4]).</w:t>
      </w:r>
    </w:p>
    <w:p w14:paraId="1C9F0595" w14:textId="77777777" w:rsidR="00B20DCF" w:rsidRDefault="00737302" w:rsidP="00737302">
      <w:pPr>
        <w:pStyle w:val="ListNumber"/>
      </w:pPr>
      <w:r>
        <w:t>d)</w:t>
      </w:r>
      <w:r>
        <w:tab/>
      </w:r>
      <w:r w:rsidR="00B20DCF">
        <w:t>A single integer value.</w:t>
      </w:r>
    </w:p>
    <w:p w14:paraId="1BA5DAB5" w14:textId="77777777" w:rsidR="00B20DCF" w:rsidRDefault="00737302" w:rsidP="00737302">
      <w:pPr>
        <w:pStyle w:val="ListNumber"/>
      </w:pPr>
      <w:r>
        <w:t>e)</w:t>
      </w:r>
      <w:r>
        <w:tab/>
      </w:r>
      <w:r w:rsidR="00B20DCF">
        <w:t>HHO.AttOutIntraNodeB.</w:t>
      </w:r>
    </w:p>
    <w:p w14:paraId="44C4005C" w14:textId="77777777" w:rsidR="00B20DCF" w:rsidRDefault="00737302" w:rsidP="00737302">
      <w:pPr>
        <w:pStyle w:val="ListNumber"/>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E4EA283" w14:textId="77777777" w:rsidR="00B20DCF" w:rsidRDefault="00737302" w:rsidP="00737302">
      <w:pPr>
        <w:pStyle w:val="ListNumber"/>
      </w:pPr>
      <w:r>
        <w:t>g)</w:t>
      </w:r>
      <w:r>
        <w:tab/>
      </w:r>
      <w:r w:rsidR="00B20DCF">
        <w:t>Valid for circuit switched and packet switched traffic.</w:t>
      </w:r>
    </w:p>
    <w:p w14:paraId="19BD544F" w14:textId="77777777" w:rsidR="00B20DCF" w:rsidRDefault="00737302" w:rsidP="00737302">
      <w:pPr>
        <w:pStyle w:val="ListNumber"/>
      </w:pPr>
      <w:r>
        <w:t>h)</w:t>
      </w:r>
      <w:r>
        <w:tab/>
      </w:r>
      <w:r w:rsidR="00B20DCF">
        <w:t>UMTS.</w:t>
      </w:r>
    </w:p>
    <w:p w14:paraId="0F581093" w14:textId="77777777" w:rsidR="00B20DCF" w:rsidRDefault="00B20DCF">
      <w:pPr>
        <w:pStyle w:val="Heading4"/>
      </w:pPr>
      <w:bookmarkStart w:id="151" w:name="_Toc212126368"/>
      <w:smartTag w:uri="urn:schemas-microsoft-com:office:smarttags" w:element="chsdate">
        <w:smartTagPr>
          <w:attr w:name="IsROCDate" w:val="False"/>
          <w:attr w:name="IsLunarDate" w:val="False"/>
          <w:attr w:name="Day" w:val="30"/>
          <w:attr w:name="Month" w:val="12"/>
          <w:attr w:name="Year" w:val="1899"/>
        </w:smartTagPr>
        <w:r>
          <w:t>4.10.2</w:t>
        </w:r>
      </w:smartTag>
      <w:r>
        <w:t>.2</w:t>
      </w:r>
      <w:r>
        <w:tab/>
        <w:t>Successful outgoing intra-NodeB hard handovers</w:t>
      </w:r>
      <w:bookmarkEnd w:id="151"/>
    </w:p>
    <w:p w14:paraId="4080A1E2" w14:textId="77777777" w:rsidR="00B20DCF" w:rsidRDefault="00737302" w:rsidP="00737302">
      <w:pPr>
        <w:pStyle w:val="ListNumber"/>
      </w:pPr>
      <w:r>
        <w:t>a)</w:t>
      </w:r>
      <w:r>
        <w:tab/>
      </w:r>
      <w:r w:rsidR="00B20DCF">
        <w:t>This measurement provides the number of successful outgoing intra-NodeB hard handovers.</w:t>
      </w:r>
    </w:p>
    <w:p w14:paraId="21CF23B6" w14:textId="77777777" w:rsidR="00B20DCF" w:rsidRDefault="00737302" w:rsidP="00737302">
      <w:pPr>
        <w:pStyle w:val="ListNumber"/>
      </w:pPr>
      <w:r>
        <w:t>b)</w:t>
      </w:r>
      <w:r>
        <w:tab/>
      </w:r>
      <w:r w:rsidR="00B20DCF">
        <w:t>CC.</w:t>
      </w:r>
    </w:p>
    <w:p w14:paraId="2299B0F8" w14:textId="77777777" w:rsidR="00B20DCF" w:rsidRDefault="00737302" w:rsidP="00737302">
      <w:pPr>
        <w:pStyle w:val="ListNumber"/>
      </w:pPr>
      <w:r>
        <w:t>c)</w:t>
      </w:r>
      <w:r>
        <w:tab/>
      </w:r>
      <w:r w:rsidR="00B20DCF">
        <w:t xml:space="preserve">Receipt of a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or TRANSPORT </w:t>
      </w:r>
      <w:smartTag w:uri="urn:schemas-microsoft-com:office:smarttags" w:element="PersonName">
        <w:r w:rsidR="00B20DCF">
          <w:t>CH</w:t>
        </w:r>
      </w:smartTag>
      <w:r w:rsidR="00B20DCF">
        <w:t>ANNEL RECONFIGURATION COMPLETE sent from the UE to the source RNC, indicating a successful outgoing intra-NodeB hard handover (see TS 25.331 [4]).</w:t>
      </w:r>
    </w:p>
    <w:p w14:paraId="7D26E83E" w14:textId="77777777" w:rsidR="00B20DCF" w:rsidRDefault="00737302" w:rsidP="00737302">
      <w:pPr>
        <w:pStyle w:val="ListNumber"/>
      </w:pPr>
      <w:r>
        <w:t>d)</w:t>
      </w:r>
      <w:r>
        <w:tab/>
      </w:r>
      <w:r w:rsidR="00B20DCF">
        <w:t>A single integer value.</w:t>
      </w:r>
    </w:p>
    <w:p w14:paraId="58A87DAB" w14:textId="77777777" w:rsidR="00B20DCF" w:rsidRPr="00E91074" w:rsidRDefault="00737302" w:rsidP="00737302">
      <w:pPr>
        <w:pStyle w:val="ListNumber"/>
        <w:rPr>
          <w:lang w:val="fr-FR"/>
        </w:rPr>
      </w:pPr>
      <w:r w:rsidRPr="00E91074">
        <w:rPr>
          <w:lang w:val="fr-FR"/>
        </w:rPr>
        <w:t>e)</w:t>
      </w:r>
      <w:r w:rsidRPr="00E91074">
        <w:rPr>
          <w:lang w:val="fr-FR"/>
        </w:rPr>
        <w:tab/>
      </w:r>
      <w:r w:rsidR="00B20DCF" w:rsidRPr="00E91074">
        <w:rPr>
          <w:lang w:val="fr-FR"/>
        </w:rPr>
        <w:t>HHO.SuccOutIntraNodeB.</w:t>
      </w:r>
    </w:p>
    <w:p w14:paraId="52E9FFBB" w14:textId="77777777" w:rsidR="00B20DCF" w:rsidRPr="00E91074" w:rsidRDefault="00737302" w:rsidP="00737302">
      <w:pPr>
        <w:pStyle w:val="ListNumber"/>
        <w:ind w:left="567" w:hanging="283"/>
        <w:rPr>
          <w:lang w:val="fr-FR"/>
        </w:rPr>
      </w:pPr>
      <w:r w:rsidRPr="00E91074">
        <w:rPr>
          <w:lang w:val="fr-FR"/>
        </w:rPr>
        <w:t>f)</w:t>
      </w:r>
      <w:r w:rsidRPr="00E91074">
        <w:rPr>
          <w:lang w:val="fr-FR"/>
        </w:rPr>
        <w:tab/>
      </w:r>
      <w:r w:rsidR="00B20DCF" w:rsidRPr="00E91074">
        <w:rPr>
          <w:lang w:val="fr-FR" w:eastAsia="zh-CN"/>
        </w:rPr>
        <w:t xml:space="preserve">UtranCellFDD </w:t>
      </w:r>
      <w:r w:rsidR="00B20DCF" w:rsidRPr="00E91074">
        <w:rPr>
          <w:rFonts w:hint="eastAsia"/>
          <w:lang w:val="fr-FR" w:eastAsia="zh-CN"/>
        </w:rPr>
        <w:br/>
      </w:r>
      <w:r w:rsidR="00B20DCF" w:rsidRPr="00E91074">
        <w:rPr>
          <w:lang w:val="fr-FR" w:eastAsia="zh-CN"/>
        </w:rPr>
        <w:t xml:space="preserve">UtranCellTDDLcr </w:t>
      </w:r>
      <w:r w:rsidR="00B20DCF" w:rsidRPr="00E91074">
        <w:rPr>
          <w:rFonts w:hint="eastAsia"/>
          <w:lang w:val="fr-FR" w:eastAsia="zh-CN"/>
        </w:rPr>
        <w:br/>
      </w:r>
      <w:r w:rsidR="00B20DCF" w:rsidRPr="00E91074">
        <w:rPr>
          <w:lang w:val="fr-FR" w:eastAsia="zh-CN"/>
        </w:rPr>
        <w:t>UtranCellTDDHcr</w:t>
      </w:r>
    </w:p>
    <w:p w14:paraId="76049760" w14:textId="77777777" w:rsidR="00B20DCF" w:rsidRDefault="00737302" w:rsidP="00737302">
      <w:pPr>
        <w:pStyle w:val="ListNumber"/>
      </w:pPr>
      <w:r>
        <w:t>g)</w:t>
      </w:r>
      <w:r>
        <w:tab/>
      </w:r>
      <w:r w:rsidR="00B20DCF">
        <w:t>Valid for circuit switched and packet switched traffic.</w:t>
      </w:r>
    </w:p>
    <w:p w14:paraId="2930340A" w14:textId="77777777" w:rsidR="00B20DCF" w:rsidRDefault="00737302" w:rsidP="00737302">
      <w:pPr>
        <w:pStyle w:val="ListNumber"/>
      </w:pPr>
      <w:r>
        <w:t>h)</w:t>
      </w:r>
      <w:r>
        <w:tab/>
      </w:r>
      <w:r w:rsidR="00B20DCF">
        <w:t>UMTS.</w:t>
      </w:r>
    </w:p>
    <w:p w14:paraId="39492858" w14:textId="77777777" w:rsidR="00B20DCF" w:rsidRDefault="00B20DCF">
      <w:pPr>
        <w:pStyle w:val="Heading4"/>
      </w:pPr>
      <w:bookmarkStart w:id="152" w:name="_Toc212126369"/>
      <w:smartTag w:uri="urn:schemas-microsoft-com:office:smarttags" w:element="chsdate">
        <w:smartTagPr>
          <w:attr w:name="IsROCDate" w:val="False"/>
          <w:attr w:name="IsLunarDate" w:val="False"/>
          <w:attr w:name="Day" w:val="30"/>
          <w:attr w:name="Month" w:val="12"/>
          <w:attr w:name="Year" w:val="1899"/>
        </w:smartTagPr>
        <w:r>
          <w:t>4.10.2</w:t>
        </w:r>
      </w:smartTag>
      <w:r>
        <w:t>.3</w:t>
      </w:r>
      <w:r>
        <w:tab/>
        <w:t>Failed outgoing intra-NodeB hard handovers</w:t>
      </w:r>
      <w:bookmarkEnd w:id="152"/>
    </w:p>
    <w:p w14:paraId="469D8119" w14:textId="77777777" w:rsidR="00B20DCF" w:rsidRDefault="00737302" w:rsidP="00737302">
      <w:pPr>
        <w:pStyle w:val="ListNumber"/>
      </w:pPr>
      <w:r>
        <w:t>a)</w:t>
      </w:r>
      <w:r>
        <w:tab/>
      </w:r>
      <w:r w:rsidR="00B20DCF">
        <w:t>This measurement provides the number of failed outgoing intra-NodeB hard handovers per cause.</w:t>
      </w:r>
    </w:p>
    <w:p w14:paraId="236E80B6" w14:textId="77777777" w:rsidR="00B20DCF" w:rsidRDefault="00737302" w:rsidP="00737302">
      <w:pPr>
        <w:pStyle w:val="ListNumber"/>
      </w:pPr>
      <w:r>
        <w:t>b)</w:t>
      </w:r>
      <w:r>
        <w:tab/>
      </w:r>
      <w:r w:rsidR="00B20DCF">
        <w:t>CC.</w:t>
      </w:r>
    </w:p>
    <w:p w14:paraId="614C9DC8" w14:textId="77777777" w:rsidR="00B20DCF" w:rsidRDefault="00737302" w:rsidP="00737302">
      <w:pPr>
        <w:pStyle w:val="ListNumber"/>
      </w:pPr>
      <w:r>
        <w:t>c)</w:t>
      </w:r>
      <w:r>
        <w:tab/>
      </w:r>
      <w:r w:rsidR="00B20DCF">
        <w:t xml:space="preserve">Receipt of a RRC message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sent from the UE to the source RNC, indicating a failed outgoing intra-NodeB hard handover. Failure causes are defined within TS 25.331 [4].</w:t>
      </w:r>
      <w:r w:rsidR="00B20DCF">
        <w:br/>
      </w:r>
      <w:r w:rsidR="00B20DCF">
        <w:br/>
        <w:t xml:space="preserve">Each expected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TRANSPORT </w:t>
      </w:r>
      <w:smartTag w:uri="urn:schemas-microsoft-com:office:smarttags" w:element="PersonName">
        <w:r w:rsidR="00B20DCF">
          <w:t>CH</w:t>
        </w:r>
      </w:smartTag>
      <w:r w:rsidR="00B20DCF">
        <w:t xml:space="preserve">ANNEL RECONFIGURATION COMPLETE,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not received by the source RNC is added to the measurement cause 'No Reply' (not specified in TS 25.331 [4]).</w:t>
      </w:r>
      <w:r w:rsidR="00B20DCF">
        <w:br/>
      </w:r>
      <w:r w:rsidR="00B20DCF">
        <w:br/>
        <w:t>The sum of all supported per cause measurements shall equal the total number of failed events. In case only a subset of per cause measurements is supported, a sum subcounter will be provided first.</w:t>
      </w:r>
    </w:p>
    <w:p w14:paraId="534DEF6D"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6FE70668" w14:textId="77777777" w:rsidR="00B20DCF" w:rsidRDefault="00737302" w:rsidP="00737302">
      <w:pPr>
        <w:pStyle w:val="ListNumber"/>
      </w:pPr>
      <w:r>
        <w:t>e)</w:t>
      </w:r>
      <w:r>
        <w:tab/>
      </w:r>
      <w:r w:rsidR="00B20DCF">
        <w:t>The measurement name has the form HHO.FailOutIntraNodeB.</w:t>
      </w:r>
      <w:r w:rsidR="00B20DCF">
        <w:rPr>
          <w:i/>
        </w:rPr>
        <w:t>Cause</w:t>
      </w:r>
      <w:r w:rsidR="00B20DCF">
        <w:t xml:space="preserve"> </w:t>
      </w:r>
      <w:r w:rsidR="00B20DCF">
        <w:br/>
        <w:t xml:space="preserve">where </w:t>
      </w:r>
      <w:r w:rsidR="00B20DCF">
        <w:rPr>
          <w:i/>
        </w:rPr>
        <w:t>Cause</w:t>
      </w:r>
      <w:r w:rsidR="00B20DCF">
        <w:t xml:space="preserve"> identifies the failure cause.</w:t>
      </w:r>
      <w:r w:rsidR="00B20DCF">
        <w:br/>
        <w:t>The cause 'No Reply' is identified by the .</w:t>
      </w:r>
      <w:r w:rsidR="00B20DCF">
        <w:rPr>
          <w:i/>
          <w:iCs/>
        </w:rPr>
        <w:t>NoReply</w:t>
      </w:r>
      <w:r w:rsidR="00B20DCF">
        <w:t xml:space="preserve"> suffix.</w:t>
      </w:r>
    </w:p>
    <w:p w14:paraId="0CEDAD82"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15261318" w14:textId="77777777" w:rsidR="00B20DCF" w:rsidRDefault="00737302" w:rsidP="00737302">
      <w:pPr>
        <w:pStyle w:val="ListNumber"/>
      </w:pPr>
      <w:r>
        <w:t>g)</w:t>
      </w:r>
      <w:r>
        <w:tab/>
      </w:r>
      <w:r w:rsidR="00B20DCF">
        <w:t>Valid for circuit switched and packet switched traffic.</w:t>
      </w:r>
    </w:p>
    <w:p w14:paraId="70B74267" w14:textId="77777777" w:rsidR="00B20DCF" w:rsidRDefault="00737302" w:rsidP="00737302">
      <w:pPr>
        <w:pStyle w:val="ListNumber"/>
      </w:pPr>
      <w:r>
        <w:t>h)</w:t>
      </w:r>
      <w:r>
        <w:tab/>
      </w:r>
      <w:r w:rsidR="00B20DCF">
        <w:t>UMTS.</w:t>
      </w:r>
    </w:p>
    <w:p w14:paraId="417B5C95" w14:textId="77777777" w:rsidR="00B20DCF" w:rsidRDefault="00B20DCF">
      <w:pPr>
        <w:pStyle w:val="Heading3"/>
      </w:pPr>
      <w:r>
        <w:br w:type="page"/>
      </w:r>
      <w:bookmarkStart w:id="153" w:name="_Toc212126370"/>
      <w:r>
        <w:t>4.10.3</w:t>
      </w:r>
      <w:r>
        <w:tab/>
        <w:t>Outgoing inter-NodeB, intra-RNC hard handovers</w:t>
      </w:r>
      <w:bookmarkEnd w:id="153"/>
    </w:p>
    <w:p w14:paraId="349BA103" w14:textId="77777777" w:rsidR="004A0AFA" w:rsidRDefault="004A0AFA" w:rsidP="004A0AFA">
      <w:pPr>
        <w:pStyle w:val="Heading4"/>
      </w:pPr>
      <w:bookmarkStart w:id="154" w:name="_Toc212126371"/>
      <w:r>
        <w:t>4.10.3.0</w:t>
      </w:r>
      <w:r>
        <w:tab/>
        <w:t>Introduction</w:t>
      </w:r>
      <w:bookmarkEnd w:id="154"/>
    </w:p>
    <w:p w14:paraId="517CC49C" w14:textId="77777777" w:rsidR="00B20DCF" w:rsidRDefault="00B20DCF">
      <w:r>
        <w:t>The three measurement types defined in the subclause 4.10.3 for outgoing inter-NodeB, intra-RNC hard handovers are subject to the "2 out of 3 approach".</w:t>
      </w:r>
    </w:p>
    <w:p w14:paraId="3A8F6A51" w14:textId="77777777" w:rsidR="00B20DCF" w:rsidRDefault="00B20DCF">
      <w:pPr>
        <w:pStyle w:val="Heading4"/>
      </w:pPr>
      <w:bookmarkStart w:id="155" w:name="_Toc212126372"/>
      <w:smartTag w:uri="urn:schemas-microsoft-com:office:smarttags" w:element="chsdate">
        <w:smartTagPr>
          <w:attr w:name="IsROCDate" w:val="False"/>
          <w:attr w:name="IsLunarDate" w:val="False"/>
          <w:attr w:name="Day" w:val="30"/>
          <w:attr w:name="Month" w:val="12"/>
          <w:attr w:name="Year" w:val="1899"/>
        </w:smartTagPr>
        <w:r>
          <w:t>4.10.3</w:t>
        </w:r>
      </w:smartTag>
      <w:r>
        <w:t>.1</w:t>
      </w:r>
      <w:r>
        <w:tab/>
        <w:t>Attempted outgoing inter-NodeB, intra-RNC hard handovers</w:t>
      </w:r>
      <w:bookmarkEnd w:id="155"/>
    </w:p>
    <w:p w14:paraId="2AEE7081" w14:textId="77777777" w:rsidR="00B20DCF" w:rsidRDefault="00737302" w:rsidP="00737302">
      <w:pPr>
        <w:pStyle w:val="ListNumber"/>
      </w:pPr>
      <w:r>
        <w:t>a)</w:t>
      </w:r>
      <w:r>
        <w:tab/>
      </w:r>
      <w:r w:rsidR="00B20DCF">
        <w:t>This measurement provides the number of attempted outgoing inter-NodeB, intra-RNC hard handovers.</w:t>
      </w:r>
    </w:p>
    <w:p w14:paraId="185EDEDB" w14:textId="77777777" w:rsidR="00B20DCF" w:rsidRDefault="00737302" w:rsidP="00737302">
      <w:pPr>
        <w:pStyle w:val="ListNumber"/>
      </w:pPr>
      <w:r>
        <w:t>b)</w:t>
      </w:r>
      <w:r>
        <w:tab/>
      </w:r>
      <w:r w:rsidR="00B20DCF">
        <w:t>CC.</w:t>
      </w:r>
    </w:p>
    <w:p w14:paraId="0A9830CF" w14:textId="77777777" w:rsidR="00B20DCF" w:rsidRDefault="00737302" w:rsidP="00737302">
      <w:pPr>
        <w:pStyle w:val="ListNumber"/>
      </w:pPr>
      <w:r>
        <w:t>c)</w:t>
      </w:r>
      <w:r>
        <w:tab/>
      </w:r>
      <w:r w:rsidR="00B20DCF">
        <w:t xml:space="preserve">Transmission of a RRC message PHYSICAL </w:t>
      </w:r>
      <w:smartTag w:uri="urn:schemas-microsoft-com:office:smarttags" w:element="PersonName">
        <w:r w:rsidR="00B20DCF">
          <w:t>CH</w:t>
        </w:r>
      </w:smartTag>
      <w:r w:rsidR="00B20DCF">
        <w:t xml:space="preserve">ANNEL RECONFIGURATION, RADIO BEARER SETUP, RADIO BEARER RECONFIGURATION, RADIO BEARER RELEASE, or TRANSPORT </w:t>
      </w:r>
      <w:smartTag w:uri="urn:schemas-microsoft-com:office:smarttags" w:element="PersonName">
        <w:r w:rsidR="00B20DCF">
          <w:t>CH</w:t>
        </w:r>
      </w:smartTag>
      <w:r w:rsidR="00B20DCF">
        <w:t>ANNEL RECONFIGURATION from the source RNC to the UE, indicating the attempt of an outgoing inter-NodeB, intra-RNC hard handover (see TS 25.331 [4]).</w:t>
      </w:r>
    </w:p>
    <w:p w14:paraId="0B951FFD" w14:textId="77777777" w:rsidR="00B20DCF" w:rsidRDefault="00737302" w:rsidP="00737302">
      <w:pPr>
        <w:pStyle w:val="ListNumber"/>
      </w:pPr>
      <w:r>
        <w:t>d)</w:t>
      </w:r>
      <w:r>
        <w:tab/>
      </w:r>
      <w:r w:rsidR="00B20DCF">
        <w:t>A single integer value.</w:t>
      </w:r>
    </w:p>
    <w:p w14:paraId="72F8D585" w14:textId="77777777" w:rsidR="00B20DCF" w:rsidRDefault="00737302" w:rsidP="00737302">
      <w:pPr>
        <w:pStyle w:val="ListNumber"/>
      </w:pPr>
      <w:r>
        <w:t>e)</w:t>
      </w:r>
      <w:r>
        <w:tab/>
      </w:r>
      <w:r w:rsidR="00B20DCF">
        <w:t>HHO.AttOutInterNodeBIntraRNC.</w:t>
      </w:r>
    </w:p>
    <w:p w14:paraId="4F243A63"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3BE0D789" w14:textId="77777777" w:rsidR="00B20DCF" w:rsidRDefault="00737302" w:rsidP="00737302">
      <w:pPr>
        <w:pStyle w:val="ListNumber"/>
      </w:pPr>
      <w:r>
        <w:t>g)</w:t>
      </w:r>
      <w:r>
        <w:tab/>
      </w:r>
      <w:r w:rsidR="00B20DCF">
        <w:t>Valid for circuit switched and packet switched traffic.</w:t>
      </w:r>
    </w:p>
    <w:p w14:paraId="3BB96801" w14:textId="77777777" w:rsidR="00B20DCF" w:rsidRDefault="00737302" w:rsidP="00737302">
      <w:pPr>
        <w:pStyle w:val="ListNumber"/>
      </w:pPr>
      <w:r>
        <w:t>h)</w:t>
      </w:r>
      <w:r>
        <w:tab/>
      </w:r>
      <w:r w:rsidR="00B20DCF">
        <w:t>UMTS.</w:t>
      </w:r>
    </w:p>
    <w:p w14:paraId="52D7C1E8" w14:textId="77777777" w:rsidR="00B20DCF" w:rsidRDefault="00B20DCF">
      <w:pPr>
        <w:pStyle w:val="Heading4"/>
      </w:pPr>
      <w:bookmarkStart w:id="156" w:name="_Toc212126373"/>
      <w:smartTag w:uri="urn:schemas-microsoft-com:office:smarttags" w:element="chsdate">
        <w:smartTagPr>
          <w:attr w:name="IsROCDate" w:val="False"/>
          <w:attr w:name="IsLunarDate" w:val="False"/>
          <w:attr w:name="Day" w:val="30"/>
          <w:attr w:name="Month" w:val="12"/>
          <w:attr w:name="Year" w:val="1899"/>
        </w:smartTagPr>
        <w:r>
          <w:t>4.10.3</w:t>
        </w:r>
      </w:smartTag>
      <w:r>
        <w:t>.2</w:t>
      </w:r>
      <w:r>
        <w:tab/>
        <w:t>Successful outgoing inter-NodeB, intra-RNC hard handovers</w:t>
      </w:r>
      <w:bookmarkEnd w:id="156"/>
    </w:p>
    <w:p w14:paraId="3A36CF6D" w14:textId="77777777" w:rsidR="00B20DCF" w:rsidRDefault="00737302" w:rsidP="00737302">
      <w:pPr>
        <w:pStyle w:val="ListNumber"/>
      </w:pPr>
      <w:r>
        <w:t>a)</w:t>
      </w:r>
      <w:r>
        <w:tab/>
      </w:r>
      <w:r w:rsidR="00B20DCF">
        <w:t>This measurement provides the number of successful outgoing inter-NodeB, intra-RNC hard handovers.</w:t>
      </w:r>
    </w:p>
    <w:p w14:paraId="63C062E2" w14:textId="77777777" w:rsidR="00B20DCF" w:rsidRDefault="00737302" w:rsidP="00737302">
      <w:pPr>
        <w:pStyle w:val="ListNumber"/>
      </w:pPr>
      <w:r>
        <w:t>b)</w:t>
      </w:r>
      <w:r>
        <w:tab/>
      </w:r>
      <w:r w:rsidR="00B20DCF">
        <w:t>CC.</w:t>
      </w:r>
    </w:p>
    <w:p w14:paraId="669E7395" w14:textId="77777777" w:rsidR="00B20DCF" w:rsidRDefault="00737302" w:rsidP="00737302">
      <w:pPr>
        <w:pStyle w:val="ListNumber"/>
      </w:pPr>
      <w:r>
        <w:t>c)</w:t>
      </w:r>
      <w:r>
        <w:tab/>
      </w:r>
      <w:r w:rsidR="00B20DCF">
        <w:t xml:space="preserve">Receipt of a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or TRANSPORT </w:t>
      </w:r>
      <w:smartTag w:uri="urn:schemas-microsoft-com:office:smarttags" w:element="PersonName">
        <w:r w:rsidR="00B20DCF">
          <w:t>CH</w:t>
        </w:r>
      </w:smartTag>
      <w:r w:rsidR="00B20DCF">
        <w:t>ANNEL RECONFIGURATION COMPLETE sent from the UE to the source RNC, indicating a successful outgoing inter-NodeB, intra-RNC hard handover (see TS 25.331 [4]).</w:t>
      </w:r>
    </w:p>
    <w:p w14:paraId="67C50227" w14:textId="77777777" w:rsidR="00B20DCF" w:rsidRDefault="00737302" w:rsidP="00737302">
      <w:pPr>
        <w:pStyle w:val="ListNumber"/>
      </w:pPr>
      <w:r>
        <w:t>d)</w:t>
      </w:r>
      <w:r>
        <w:tab/>
      </w:r>
      <w:r w:rsidR="00B20DCF">
        <w:t>A single integer value.</w:t>
      </w:r>
    </w:p>
    <w:p w14:paraId="0BF08902" w14:textId="77777777" w:rsidR="00B20DCF" w:rsidRDefault="00737302" w:rsidP="00737302">
      <w:pPr>
        <w:pStyle w:val="ListNumber"/>
      </w:pPr>
      <w:r>
        <w:t>e)</w:t>
      </w:r>
      <w:r>
        <w:tab/>
      </w:r>
      <w:r w:rsidR="00B20DCF">
        <w:t>HHO.SuccOutInterNodeBIntraRNC.</w:t>
      </w:r>
    </w:p>
    <w:p w14:paraId="25C4C85A"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946E822" w14:textId="77777777" w:rsidR="00B20DCF" w:rsidRDefault="00737302" w:rsidP="00737302">
      <w:pPr>
        <w:pStyle w:val="ListNumber"/>
      </w:pPr>
      <w:r>
        <w:t>g)</w:t>
      </w:r>
      <w:r>
        <w:tab/>
      </w:r>
      <w:r w:rsidR="00B20DCF">
        <w:t>Valid for circuit switched and packet switched traffic.</w:t>
      </w:r>
    </w:p>
    <w:p w14:paraId="0044261D" w14:textId="77777777" w:rsidR="00B20DCF" w:rsidRDefault="00737302" w:rsidP="00737302">
      <w:pPr>
        <w:pStyle w:val="ListNumber"/>
      </w:pPr>
      <w:r>
        <w:t>h)</w:t>
      </w:r>
      <w:r>
        <w:tab/>
      </w:r>
      <w:r w:rsidR="00B20DCF">
        <w:t>UMTS.</w:t>
      </w:r>
    </w:p>
    <w:p w14:paraId="5176DE22" w14:textId="77777777" w:rsidR="00B20DCF" w:rsidRDefault="00B20DCF">
      <w:pPr>
        <w:pStyle w:val="Heading4"/>
      </w:pPr>
      <w:bookmarkStart w:id="157" w:name="_Toc212126374"/>
      <w:smartTag w:uri="urn:schemas-microsoft-com:office:smarttags" w:element="chsdate">
        <w:smartTagPr>
          <w:attr w:name="IsROCDate" w:val="False"/>
          <w:attr w:name="IsLunarDate" w:val="False"/>
          <w:attr w:name="Day" w:val="30"/>
          <w:attr w:name="Month" w:val="12"/>
          <w:attr w:name="Year" w:val="1899"/>
        </w:smartTagPr>
        <w:r>
          <w:t>4.10.3</w:t>
        </w:r>
      </w:smartTag>
      <w:r>
        <w:t>.3</w:t>
      </w:r>
      <w:r>
        <w:tab/>
        <w:t>Failed outgoing inter-NodeB, intra-RNC hard handovers</w:t>
      </w:r>
      <w:bookmarkEnd w:id="157"/>
    </w:p>
    <w:p w14:paraId="58348FA6" w14:textId="77777777" w:rsidR="00B20DCF" w:rsidRDefault="00737302" w:rsidP="00737302">
      <w:pPr>
        <w:pStyle w:val="ListNumber"/>
      </w:pPr>
      <w:r>
        <w:t>a)</w:t>
      </w:r>
      <w:r>
        <w:tab/>
      </w:r>
      <w:r w:rsidR="00B20DCF">
        <w:t>This measurement provides the number of failed outgoing inter-NodeB, intra-RNC hard handovers per cause.</w:t>
      </w:r>
    </w:p>
    <w:p w14:paraId="7377BE99" w14:textId="77777777" w:rsidR="00B20DCF" w:rsidRDefault="00737302" w:rsidP="00737302">
      <w:pPr>
        <w:pStyle w:val="ListNumber"/>
      </w:pPr>
      <w:r>
        <w:t>b)</w:t>
      </w:r>
      <w:r>
        <w:tab/>
      </w:r>
      <w:r w:rsidR="00B20DCF">
        <w:t>CC.</w:t>
      </w:r>
    </w:p>
    <w:p w14:paraId="53D7F7FB" w14:textId="77777777" w:rsidR="00B20DCF" w:rsidRDefault="00737302" w:rsidP="00737302">
      <w:pPr>
        <w:pStyle w:val="ListNumber"/>
      </w:pPr>
      <w:r>
        <w:t>c)</w:t>
      </w:r>
      <w:r>
        <w:tab/>
      </w:r>
      <w:r w:rsidR="00B20DCF">
        <w:t xml:space="preserve">Receipt of a RRC message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sent from the UE to the source RNC, indicating a failed outgoing inter-NodeB, intra-RNC hard handover. Failure causes are defined within TS 25.331 [4].</w:t>
      </w:r>
      <w:r w:rsidR="00B20DCF">
        <w:br/>
      </w:r>
      <w:r w:rsidR="00B20DCF">
        <w:br/>
        <w:t xml:space="preserve">Each expected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TRANSPORT </w:t>
      </w:r>
      <w:smartTag w:uri="urn:schemas-microsoft-com:office:smarttags" w:element="PersonName">
        <w:r w:rsidR="00B20DCF">
          <w:t>CH</w:t>
        </w:r>
      </w:smartTag>
      <w:r w:rsidR="00B20DCF">
        <w:t xml:space="preserve">ANNEL RECONFIGURATION COMPLETE,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not received by the source RNC is added to the measurement cause 'No Reply' (not specified in TS 25.331 [4]).</w:t>
      </w:r>
      <w:r w:rsidR="00B20DCF">
        <w:br/>
      </w:r>
      <w:r w:rsidR="00B20DCF">
        <w:br/>
        <w:t>The sum of all supported per cause measurements shall equal the total number of failed events. In case only a subset of per cause measurements is supported, a sum subcounter will be provided first.</w:t>
      </w:r>
    </w:p>
    <w:p w14:paraId="1F513087"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08BF6471" w14:textId="77777777" w:rsidR="00B20DCF" w:rsidRDefault="00737302" w:rsidP="00737302">
      <w:pPr>
        <w:pStyle w:val="ListNumber"/>
      </w:pPr>
      <w:r>
        <w:t>e)</w:t>
      </w:r>
      <w:r>
        <w:tab/>
      </w:r>
      <w:r w:rsidR="00B20DCF">
        <w:t>The measurement name has the form HHO.FailOutInterNodeBIntraRNC.</w:t>
      </w:r>
      <w:r w:rsidR="00B20DCF">
        <w:rPr>
          <w:i/>
        </w:rPr>
        <w:t>Cause</w:t>
      </w:r>
      <w:r w:rsidR="00B20DCF">
        <w:t xml:space="preserve"> </w:t>
      </w:r>
      <w:r w:rsidR="00B20DCF">
        <w:br/>
        <w:t xml:space="preserve">where </w:t>
      </w:r>
      <w:r w:rsidR="00B20DCF">
        <w:rPr>
          <w:i/>
        </w:rPr>
        <w:t>Cause</w:t>
      </w:r>
      <w:r w:rsidR="00B20DCF">
        <w:t xml:space="preserve"> identifies the failure cause.</w:t>
      </w:r>
      <w:r w:rsidR="00B20DCF">
        <w:br/>
        <w:t>The cause 'No Reply' is identified by the .</w:t>
      </w:r>
      <w:r w:rsidR="00B20DCF">
        <w:rPr>
          <w:i/>
          <w:iCs/>
        </w:rPr>
        <w:t>NoReply</w:t>
      </w:r>
      <w:r w:rsidR="00B20DCF">
        <w:t xml:space="preserve"> suffix.</w:t>
      </w:r>
    </w:p>
    <w:p w14:paraId="317CFBC6"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2D3A1AA" w14:textId="77777777" w:rsidR="00B20DCF" w:rsidRDefault="00737302" w:rsidP="00737302">
      <w:pPr>
        <w:pStyle w:val="ListNumber"/>
      </w:pPr>
      <w:r>
        <w:t>g)</w:t>
      </w:r>
      <w:r>
        <w:tab/>
      </w:r>
      <w:r w:rsidR="00B20DCF">
        <w:t>Valid for circuit switched and packet switched traffic.</w:t>
      </w:r>
    </w:p>
    <w:p w14:paraId="2BEDBC38" w14:textId="77777777" w:rsidR="00B20DCF" w:rsidRDefault="00737302" w:rsidP="00737302">
      <w:pPr>
        <w:pStyle w:val="ListNumber"/>
      </w:pPr>
      <w:r>
        <w:t>h)</w:t>
      </w:r>
      <w:r>
        <w:tab/>
      </w:r>
      <w:r w:rsidR="00B20DCF">
        <w:t>UMTS.</w:t>
      </w:r>
    </w:p>
    <w:p w14:paraId="5A5A726E" w14:textId="77777777" w:rsidR="00B20DCF" w:rsidRDefault="00B20DCF">
      <w:pPr>
        <w:pStyle w:val="Heading3"/>
      </w:pPr>
      <w:r>
        <w:br w:type="page"/>
      </w:r>
      <w:bookmarkStart w:id="158" w:name="_Toc212126375"/>
      <w:r>
        <w:t>4.10.4</w:t>
      </w:r>
      <w:r>
        <w:tab/>
        <w:t>Outgoing inter-RNC hard handovers via Iur</w:t>
      </w:r>
      <w:bookmarkEnd w:id="158"/>
    </w:p>
    <w:p w14:paraId="5AE4C7BE" w14:textId="77777777" w:rsidR="004A0AFA" w:rsidRDefault="004A0AFA" w:rsidP="004A0AFA">
      <w:pPr>
        <w:pStyle w:val="Heading4"/>
      </w:pPr>
      <w:bookmarkStart w:id="159" w:name="_Toc212126376"/>
      <w:r>
        <w:t>4.10.4.0</w:t>
      </w:r>
      <w:r>
        <w:tab/>
        <w:t>Introduction</w:t>
      </w:r>
      <w:bookmarkEnd w:id="159"/>
    </w:p>
    <w:p w14:paraId="15CF9F70" w14:textId="77777777" w:rsidR="00B20DCF" w:rsidRDefault="00B20DCF">
      <w:r>
        <w:t>The three measurement types defined in the subclause 4.10.4 for outgoing inter-RNC hard handovers are subject to the "2 out of 3 approach".</w:t>
      </w:r>
    </w:p>
    <w:p w14:paraId="5924563D" w14:textId="77777777" w:rsidR="00B20DCF" w:rsidRDefault="00B20DCF">
      <w:pPr>
        <w:pStyle w:val="Heading4"/>
      </w:pPr>
      <w:bookmarkStart w:id="160" w:name="_Toc212126377"/>
      <w:smartTag w:uri="urn:schemas-microsoft-com:office:smarttags" w:element="chsdate">
        <w:smartTagPr>
          <w:attr w:name="IsROCDate" w:val="False"/>
          <w:attr w:name="IsLunarDate" w:val="False"/>
          <w:attr w:name="Day" w:val="30"/>
          <w:attr w:name="Month" w:val="12"/>
          <w:attr w:name="Year" w:val="1899"/>
        </w:smartTagPr>
        <w:r>
          <w:t>4.10.4</w:t>
        </w:r>
      </w:smartTag>
      <w:r>
        <w:t>.1</w:t>
      </w:r>
      <w:r>
        <w:tab/>
        <w:t>Attempted outgoing inter-RNC hard handovers via Iur</w:t>
      </w:r>
      <w:bookmarkEnd w:id="160"/>
    </w:p>
    <w:p w14:paraId="620D5818" w14:textId="77777777" w:rsidR="00B20DCF" w:rsidRDefault="00737302" w:rsidP="00737302">
      <w:pPr>
        <w:pStyle w:val="ListNumber"/>
      </w:pPr>
      <w:r>
        <w:t>a)</w:t>
      </w:r>
      <w:r>
        <w:tab/>
      </w:r>
      <w:r w:rsidR="00B20DCF">
        <w:t xml:space="preserve">This measurement provides the number of attempted outgoing inter-RNC hard handovers via Iur. </w:t>
      </w:r>
      <w:r w:rsidR="00B20DCF">
        <w:br/>
        <w:t>This measurement is only valid for FDD mode.</w:t>
      </w:r>
    </w:p>
    <w:p w14:paraId="34F98D2D" w14:textId="77777777" w:rsidR="00B20DCF" w:rsidRDefault="00737302" w:rsidP="00737302">
      <w:pPr>
        <w:pStyle w:val="ListNumber"/>
      </w:pPr>
      <w:r>
        <w:t>b)</w:t>
      </w:r>
      <w:r>
        <w:tab/>
      </w:r>
      <w:r w:rsidR="00B20DCF">
        <w:t>CC.</w:t>
      </w:r>
    </w:p>
    <w:p w14:paraId="64A9C5DF" w14:textId="77777777" w:rsidR="00B20DCF" w:rsidRDefault="00737302" w:rsidP="00737302">
      <w:pPr>
        <w:pStyle w:val="ListNumber"/>
        <w:keepNext/>
        <w:keepLines/>
      </w:pPr>
      <w:r>
        <w:t>c)</w:t>
      </w:r>
      <w:r>
        <w:tab/>
      </w:r>
      <w:r w:rsidR="00B20DCF">
        <w:t xml:space="preserve">Transmission of a RRC message PHYSICAL </w:t>
      </w:r>
      <w:smartTag w:uri="urn:schemas-microsoft-com:office:smarttags" w:element="PersonName">
        <w:r w:rsidR="00B20DCF">
          <w:t>CH</w:t>
        </w:r>
      </w:smartTag>
      <w:r w:rsidR="00B20DCF">
        <w:t xml:space="preserve">ANNEL RECONFIGURATION, RADIO BEARER SETUP, RADIO BEARER RECONFIGURATION, RADIO BEARER RELEASE, or TRANSPORT </w:t>
      </w:r>
      <w:smartTag w:uri="urn:schemas-microsoft-com:office:smarttags" w:element="PersonName">
        <w:r w:rsidR="00B20DCF">
          <w:t>CH</w:t>
        </w:r>
      </w:smartTag>
      <w:r w:rsidR="00B20DCF">
        <w:t>ANNEL RECONFIGURATION from the source RNC to the UE, indicating the attempt of an outgoing inter-RNC hard handover via Iur (see TS 25.331 [4]).</w:t>
      </w:r>
    </w:p>
    <w:p w14:paraId="6018E3A3" w14:textId="77777777" w:rsidR="00B20DCF" w:rsidRDefault="00737302" w:rsidP="00737302">
      <w:pPr>
        <w:pStyle w:val="ListNumber"/>
      </w:pPr>
      <w:r>
        <w:t>d)</w:t>
      </w:r>
      <w:r>
        <w:tab/>
      </w:r>
      <w:r w:rsidR="00B20DCF">
        <w:t>A single integer value.</w:t>
      </w:r>
    </w:p>
    <w:p w14:paraId="35E1C612" w14:textId="77777777" w:rsidR="00B20DCF" w:rsidRDefault="00737302" w:rsidP="00737302">
      <w:pPr>
        <w:pStyle w:val="ListNumber"/>
      </w:pPr>
      <w:r>
        <w:t>e)</w:t>
      </w:r>
      <w:r>
        <w:tab/>
      </w:r>
      <w:r w:rsidR="00B20DCF">
        <w:t>HHO.AttOutInterRNCIur.</w:t>
      </w:r>
    </w:p>
    <w:p w14:paraId="317882EC" w14:textId="77777777" w:rsidR="00B20DCF" w:rsidRDefault="00737302" w:rsidP="00737302">
      <w:pPr>
        <w:pStyle w:val="ListNumber"/>
      </w:pPr>
      <w:r>
        <w:t>f)</w:t>
      </w:r>
      <w:r>
        <w:tab/>
      </w:r>
      <w:r w:rsidR="00B20DCF">
        <w:rPr>
          <w:lang w:eastAsia="zh-CN"/>
        </w:rPr>
        <w:t>UtranCellFDD</w:t>
      </w:r>
    </w:p>
    <w:p w14:paraId="77435E2A" w14:textId="77777777" w:rsidR="00B20DCF" w:rsidRDefault="00737302" w:rsidP="00737302">
      <w:pPr>
        <w:pStyle w:val="ListNumber"/>
      </w:pPr>
      <w:r>
        <w:t>g)</w:t>
      </w:r>
      <w:r>
        <w:tab/>
      </w:r>
      <w:r w:rsidR="00B20DCF">
        <w:t>Valid for circuit switched and packet switched traffic.</w:t>
      </w:r>
    </w:p>
    <w:p w14:paraId="6E806791" w14:textId="77777777" w:rsidR="00B20DCF" w:rsidRDefault="00737302" w:rsidP="00737302">
      <w:pPr>
        <w:pStyle w:val="ListNumber"/>
      </w:pPr>
      <w:r>
        <w:t>h)</w:t>
      </w:r>
      <w:r>
        <w:tab/>
      </w:r>
      <w:r w:rsidR="00B20DCF">
        <w:t>UMTS.</w:t>
      </w:r>
    </w:p>
    <w:p w14:paraId="4F121EAF" w14:textId="77777777" w:rsidR="00B20DCF" w:rsidRDefault="00B20DCF">
      <w:pPr>
        <w:pStyle w:val="Heading4"/>
      </w:pPr>
      <w:bookmarkStart w:id="161" w:name="_Toc212126378"/>
      <w:smartTag w:uri="urn:schemas-microsoft-com:office:smarttags" w:element="chsdate">
        <w:smartTagPr>
          <w:attr w:name="IsROCDate" w:val="False"/>
          <w:attr w:name="IsLunarDate" w:val="False"/>
          <w:attr w:name="Day" w:val="30"/>
          <w:attr w:name="Month" w:val="12"/>
          <w:attr w:name="Year" w:val="1899"/>
        </w:smartTagPr>
        <w:r>
          <w:t>4.10.4</w:t>
        </w:r>
      </w:smartTag>
      <w:r>
        <w:t>.2</w:t>
      </w:r>
      <w:r>
        <w:tab/>
        <w:t>Successful outgoing inter-RNC hard handovers via Iur</w:t>
      </w:r>
      <w:bookmarkEnd w:id="161"/>
    </w:p>
    <w:p w14:paraId="053006E7" w14:textId="77777777" w:rsidR="00B20DCF" w:rsidRDefault="00737302" w:rsidP="00737302">
      <w:pPr>
        <w:pStyle w:val="ListNumber"/>
        <w:ind w:left="567" w:hanging="283"/>
      </w:pPr>
      <w:r>
        <w:t>a)</w:t>
      </w:r>
      <w:r>
        <w:tab/>
      </w:r>
      <w:r w:rsidR="00B20DCF">
        <w:t xml:space="preserve">This measurement provides the number of successful outgoing inter-RNC hard handovers via Iur. </w:t>
      </w:r>
      <w:r w:rsidR="00B20DCF">
        <w:br/>
        <w:t>This measurement is only valid for FDD mode.</w:t>
      </w:r>
    </w:p>
    <w:p w14:paraId="1E8591E7" w14:textId="77777777" w:rsidR="00B20DCF" w:rsidRDefault="00737302" w:rsidP="00737302">
      <w:pPr>
        <w:pStyle w:val="ListNumber"/>
      </w:pPr>
      <w:r>
        <w:t>b)</w:t>
      </w:r>
      <w:r>
        <w:tab/>
      </w:r>
      <w:r w:rsidR="00B20DCF">
        <w:t>CC.</w:t>
      </w:r>
    </w:p>
    <w:p w14:paraId="053B176C" w14:textId="77777777" w:rsidR="00B20DCF" w:rsidRDefault="00737302" w:rsidP="00737302">
      <w:pPr>
        <w:pStyle w:val="ListNumber"/>
      </w:pPr>
      <w:r>
        <w:t>c)</w:t>
      </w:r>
      <w:r>
        <w:tab/>
      </w:r>
      <w:r w:rsidR="00B20DCF">
        <w:t xml:space="preserve">Receipt of a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or TRANSPORT </w:t>
      </w:r>
      <w:smartTag w:uri="urn:schemas-microsoft-com:office:smarttags" w:element="PersonName">
        <w:r w:rsidR="00B20DCF">
          <w:t>CH</w:t>
        </w:r>
      </w:smartTag>
      <w:r w:rsidR="00B20DCF">
        <w:t>ANNEL RECONFIGURATION COMPLETE sent from the UE to the source RNC, indicating a successful outgoing inter-RNC hard handover via Iur (see TS 25.331 [4]).</w:t>
      </w:r>
    </w:p>
    <w:p w14:paraId="46FE4F2B" w14:textId="77777777" w:rsidR="00B20DCF" w:rsidRDefault="00737302" w:rsidP="00737302">
      <w:pPr>
        <w:pStyle w:val="ListNumber"/>
      </w:pPr>
      <w:r>
        <w:t>d)</w:t>
      </w:r>
      <w:r>
        <w:tab/>
      </w:r>
      <w:r w:rsidR="00B20DCF">
        <w:t>A single integer value.</w:t>
      </w:r>
    </w:p>
    <w:p w14:paraId="253002A8" w14:textId="77777777" w:rsidR="00B20DCF" w:rsidRDefault="00737302" w:rsidP="00737302">
      <w:pPr>
        <w:pStyle w:val="ListNumber"/>
      </w:pPr>
      <w:r>
        <w:t>e)</w:t>
      </w:r>
      <w:r>
        <w:tab/>
      </w:r>
      <w:r w:rsidR="00B20DCF">
        <w:t>HHO.SuccOutInterRNCIur.</w:t>
      </w:r>
    </w:p>
    <w:p w14:paraId="3DE2BF4C" w14:textId="77777777" w:rsidR="00B20DCF" w:rsidRDefault="00737302" w:rsidP="00737302">
      <w:pPr>
        <w:pStyle w:val="ListNumber"/>
        <w:ind w:left="567" w:hanging="283"/>
      </w:pPr>
      <w:r>
        <w:t>f)</w:t>
      </w:r>
      <w:r>
        <w:tab/>
      </w:r>
      <w:r w:rsidR="00B20DCF">
        <w:rPr>
          <w:lang w:eastAsia="zh-CN"/>
        </w:rPr>
        <w:t>UtranCellFDD</w:t>
      </w:r>
    </w:p>
    <w:p w14:paraId="3ED19F66" w14:textId="77777777" w:rsidR="00B20DCF" w:rsidRDefault="00737302" w:rsidP="00737302">
      <w:pPr>
        <w:pStyle w:val="ListNumber"/>
      </w:pPr>
      <w:r>
        <w:t>g)</w:t>
      </w:r>
      <w:r>
        <w:tab/>
      </w:r>
      <w:r w:rsidR="00B20DCF">
        <w:t>Valid for circuit switched and packet switched traffic.</w:t>
      </w:r>
    </w:p>
    <w:p w14:paraId="0ADCEF43" w14:textId="77777777" w:rsidR="00B20DCF" w:rsidRDefault="00737302" w:rsidP="00737302">
      <w:pPr>
        <w:pStyle w:val="ListNumber"/>
      </w:pPr>
      <w:r>
        <w:t>h)</w:t>
      </w:r>
      <w:r>
        <w:tab/>
      </w:r>
      <w:r w:rsidR="00B20DCF">
        <w:t>UMTS.</w:t>
      </w:r>
    </w:p>
    <w:p w14:paraId="58D3A3B2" w14:textId="77777777" w:rsidR="00B20DCF" w:rsidRDefault="00B20DCF">
      <w:pPr>
        <w:pStyle w:val="Heading4"/>
      </w:pPr>
      <w:bookmarkStart w:id="162" w:name="_Toc212126379"/>
      <w:smartTag w:uri="urn:schemas-microsoft-com:office:smarttags" w:element="chsdate">
        <w:smartTagPr>
          <w:attr w:name="IsROCDate" w:val="False"/>
          <w:attr w:name="IsLunarDate" w:val="False"/>
          <w:attr w:name="Day" w:val="30"/>
          <w:attr w:name="Month" w:val="12"/>
          <w:attr w:name="Year" w:val="1899"/>
        </w:smartTagPr>
        <w:r>
          <w:t>4.10.4</w:t>
        </w:r>
      </w:smartTag>
      <w:r>
        <w:t>.3</w:t>
      </w:r>
      <w:r>
        <w:tab/>
        <w:t>Failed outgoing inter-RNC hard handovers via Iur</w:t>
      </w:r>
      <w:bookmarkEnd w:id="162"/>
    </w:p>
    <w:p w14:paraId="4A3BD302" w14:textId="77777777" w:rsidR="00B20DCF" w:rsidRDefault="00737302" w:rsidP="00737302">
      <w:pPr>
        <w:pStyle w:val="ListNumber"/>
        <w:ind w:left="567" w:hanging="283"/>
      </w:pPr>
      <w:r>
        <w:t>a)</w:t>
      </w:r>
      <w:r>
        <w:tab/>
      </w:r>
      <w:r w:rsidR="00B20DCF">
        <w:t xml:space="preserve">This measurement provides the number of failed outgoing inter-RNC hard handovers via Iur per cause. </w:t>
      </w:r>
      <w:r w:rsidR="00B20DCF">
        <w:br/>
        <w:t>This measurement is only valid for FDD mode.</w:t>
      </w:r>
    </w:p>
    <w:p w14:paraId="741ACA6A" w14:textId="77777777" w:rsidR="00B20DCF" w:rsidRDefault="00737302" w:rsidP="00737302">
      <w:pPr>
        <w:pStyle w:val="ListNumber"/>
        <w:keepNext/>
        <w:keepLines/>
      </w:pPr>
      <w:r>
        <w:t>b)</w:t>
      </w:r>
      <w:r>
        <w:tab/>
      </w:r>
      <w:r w:rsidR="00B20DCF">
        <w:t>CC.</w:t>
      </w:r>
    </w:p>
    <w:p w14:paraId="42D44AC8" w14:textId="77777777" w:rsidR="00B20DCF" w:rsidRDefault="00737302" w:rsidP="00737302">
      <w:pPr>
        <w:pStyle w:val="ListNumber"/>
        <w:keepNext/>
        <w:keepLines/>
      </w:pPr>
      <w:r>
        <w:t>c)</w:t>
      </w:r>
      <w:r>
        <w:tab/>
      </w:r>
      <w:r w:rsidR="00B20DCF">
        <w:t xml:space="preserve">Receipt of a RRC message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sent from the UE to the source RNC, indicating a failed outgoing inter-RNC hard handover via Iur. Failure causes are defined within TS 25.331 [4].</w:t>
      </w:r>
      <w:r w:rsidR="00B20DCF">
        <w:br/>
      </w:r>
      <w:r w:rsidR="00B20DCF">
        <w:br/>
        <w:t xml:space="preserve">Each expected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TRANSPORT </w:t>
      </w:r>
      <w:smartTag w:uri="urn:schemas-microsoft-com:office:smarttags" w:element="PersonName">
        <w:r w:rsidR="00B20DCF">
          <w:t>CH</w:t>
        </w:r>
      </w:smartTag>
      <w:r w:rsidR="00B20DCF">
        <w:t xml:space="preserve">ANNEL RECONFIGURATION COMPLETE,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not received by the source RNC is added to the measurement cause 'No Reply' (not specified in TS 25.331 [4]).</w:t>
      </w:r>
      <w:r w:rsidR="00B20DCF">
        <w:br/>
      </w:r>
      <w:r w:rsidR="00B20DCF">
        <w:br/>
        <w:t>The sum of all supported per cause measurements shall equal the total number of failed events. In case only a subset of per cause measurements is supported, a sum subcounter will be provided first.</w:t>
      </w:r>
    </w:p>
    <w:p w14:paraId="6545A150"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3B4A5EEB" w14:textId="77777777" w:rsidR="00B20DCF" w:rsidRDefault="00737302" w:rsidP="00737302">
      <w:pPr>
        <w:pStyle w:val="ListNumber"/>
      </w:pPr>
      <w:r>
        <w:t>e)</w:t>
      </w:r>
      <w:r>
        <w:tab/>
      </w:r>
      <w:r w:rsidR="00B20DCF">
        <w:t>The measurement name has the form HHO.FailOutInterRNCIur.</w:t>
      </w:r>
      <w:r w:rsidR="00B20DCF">
        <w:rPr>
          <w:i/>
        </w:rPr>
        <w:t>Cause</w:t>
      </w:r>
      <w:r w:rsidR="00B20DCF">
        <w:t xml:space="preserve"> </w:t>
      </w:r>
      <w:r w:rsidR="00B20DCF">
        <w:br/>
        <w:t xml:space="preserve">where </w:t>
      </w:r>
      <w:r w:rsidR="00B20DCF">
        <w:rPr>
          <w:i/>
        </w:rPr>
        <w:t>Cause</w:t>
      </w:r>
      <w:r w:rsidR="00B20DCF">
        <w:t xml:space="preserve"> identifies the failure cause.</w:t>
      </w:r>
      <w:r w:rsidR="00B20DCF">
        <w:br/>
        <w:t>The cause 'No Reply' is identified by the .</w:t>
      </w:r>
      <w:r w:rsidR="00B20DCF">
        <w:rPr>
          <w:i/>
          <w:iCs/>
        </w:rPr>
        <w:t>NoReply</w:t>
      </w:r>
      <w:r w:rsidR="00B20DCF">
        <w:t xml:space="preserve"> suffix.</w:t>
      </w:r>
    </w:p>
    <w:p w14:paraId="2F282395" w14:textId="77777777" w:rsidR="00B20DCF" w:rsidRDefault="00737302" w:rsidP="00737302">
      <w:pPr>
        <w:pStyle w:val="ListNumber"/>
        <w:ind w:left="567" w:hanging="283"/>
      </w:pPr>
      <w:r>
        <w:t>f)</w:t>
      </w:r>
      <w:r>
        <w:tab/>
      </w:r>
      <w:r w:rsidR="00B20DCF">
        <w:rPr>
          <w:lang w:eastAsia="zh-CN"/>
        </w:rPr>
        <w:t>UtranCellFDD</w:t>
      </w:r>
    </w:p>
    <w:p w14:paraId="31E9C62C" w14:textId="77777777" w:rsidR="00B20DCF" w:rsidRDefault="00737302" w:rsidP="00737302">
      <w:pPr>
        <w:pStyle w:val="ListNumber"/>
      </w:pPr>
      <w:r>
        <w:t>g)</w:t>
      </w:r>
      <w:r>
        <w:tab/>
      </w:r>
      <w:r w:rsidR="00B20DCF">
        <w:t>Valid for circuit switched and packet switched traffic.</w:t>
      </w:r>
    </w:p>
    <w:p w14:paraId="706464EA" w14:textId="77777777" w:rsidR="00B20DCF" w:rsidRDefault="00B20DCF">
      <w:pPr>
        <w:pStyle w:val="Heading3"/>
      </w:pPr>
      <w:r>
        <w:br w:type="page"/>
      </w:r>
      <w:bookmarkStart w:id="163" w:name="_Toc212126380"/>
      <w:r>
        <w:t>4.10.5</w:t>
      </w:r>
      <w:r>
        <w:tab/>
        <w:t>Relocation preparation for outgoing inter-RNC hard handovers switching in the CN</w:t>
      </w:r>
      <w:bookmarkEnd w:id="163"/>
    </w:p>
    <w:p w14:paraId="56806A87" w14:textId="77777777" w:rsidR="004A0AFA" w:rsidRDefault="004A0AFA" w:rsidP="004A0AFA">
      <w:pPr>
        <w:pStyle w:val="Heading4"/>
      </w:pPr>
      <w:bookmarkStart w:id="164" w:name="_Toc212126381"/>
      <w:r>
        <w:t>4.10.5.0</w:t>
      </w:r>
      <w:r>
        <w:tab/>
        <w:t>Introduction</w:t>
      </w:r>
      <w:bookmarkEnd w:id="164"/>
    </w:p>
    <w:p w14:paraId="1783B142" w14:textId="77777777" w:rsidR="00B20DCF" w:rsidRDefault="00B20DCF">
      <w:r>
        <w:t>The three measurement types defined in the subclause 4.10.5 for relocation preparation for outgoing inter-RNC hard handovers switching in the CN are subject to the "2 out of 3 approach".</w:t>
      </w:r>
    </w:p>
    <w:p w14:paraId="32340040" w14:textId="77777777" w:rsidR="00B20DCF" w:rsidRDefault="00B20DCF">
      <w:pPr>
        <w:pStyle w:val="Heading4"/>
      </w:pPr>
      <w:bookmarkStart w:id="165" w:name="_Toc212126382"/>
      <w:smartTag w:uri="urn:schemas-microsoft-com:office:smarttags" w:element="chsdate">
        <w:smartTagPr>
          <w:attr w:name="IsROCDate" w:val="False"/>
          <w:attr w:name="IsLunarDate" w:val="False"/>
          <w:attr w:name="Day" w:val="30"/>
          <w:attr w:name="Month" w:val="12"/>
          <w:attr w:name="Year" w:val="1899"/>
        </w:smartTagPr>
        <w:r>
          <w:t>4.10.5</w:t>
        </w:r>
      </w:smartTag>
      <w:r>
        <w:t>.1</w:t>
      </w:r>
      <w:r>
        <w:tab/>
        <w:t>Attempted relocation preparation for outgoing inter-RNC hard handovers switching in the CN</w:t>
      </w:r>
      <w:bookmarkEnd w:id="165"/>
    </w:p>
    <w:p w14:paraId="0FFA77D6" w14:textId="77777777" w:rsidR="00B20DCF" w:rsidRDefault="00737302" w:rsidP="00737302">
      <w:pPr>
        <w:pStyle w:val="ListNumber"/>
      </w:pPr>
      <w:r>
        <w:t>a)</w:t>
      </w:r>
      <w:r>
        <w:tab/>
      </w:r>
      <w:r w:rsidR="00B20DCF">
        <w:t>This measurement provides the number of attempted relocation preparation for outgoing inter-RNC hard handovers switching in the CN.</w:t>
      </w:r>
    </w:p>
    <w:p w14:paraId="16D40564" w14:textId="77777777" w:rsidR="00B20DCF" w:rsidRDefault="00737302" w:rsidP="00737302">
      <w:pPr>
        <w:pStyle w:val="ListNumber"/>
      </w:pPr>
      <w:r>
        <w:t>b)</w:t>
      </w:r>
      <w:r>
        <w:tab/>
      </w:r>
      <w:r w:rsidR="00B20DCF">
        <w:t>CC.</w:t>
      </w:r>
    </w:p>
    <w:p w14:paraId="5EDF8D17" w14:textId="77777777" w:rsidR="00B20DCF" w:rsidRDefault="00737302" w:rsidP="00737302">
      <w:pPr>
        <w:pStyle w:val="ListNumber"/>
      </w:pPr>
      <w:r>
        <w:t>c)</w:t>
      </w:r>
      <w:r>
        <w:tab/>
      </w:r>
      <w:r w:rsidR="00B20DCF">
        <w:t>Transmission of a RANAP message RELOCATION REQUIRED from the source RNC to the CN (Source side), indicating an attempted relocation preparation of a outgoing inter-RNC hard handover switching in the CN (see TS 25.413 [5]).</w:t>
      </w:r>
    </w:p>
    <w:p w14:paraId="41349B4C" w14:textId="77777777" w:rsidR="00B20DCF" w:rsidRDefault="00737302" w:rsidP="00737302">
      <w:pPr>
        <w:pStyle w:val="ListNumber"/>
      </w:pPr>
      <w:r>
        <w:t>d)</w:t>
      </w:r>
      <w:r>
        <w:tab/>
      </w:r>
      <w:r w:rsidR="00B20DCF">
        <w:t>A single integer value.</w:t>
      </w:r>
    </w:p>
    <w:p w14:paraId="1A369AB0" w14:textId="77777777" w:rsidR="00B20DCF" w:rsidRDefault="00737302" w:rsidP="00737302">
      <w:pPr>
        <w:pStyle w:val="ListNumber"/>
      </w:pPr>
      <w:r>
        <w:t>e)</w:t>
      </w:r>
      <w:r>
        <w:tab/>
      </w:r>
      <w:r w:rsidR="00B20DCF">
        <w:t>HHO.AttRelocPrepOutInterRNCCN.</w:t>
      </w:r>
    </w:p>
    <w:p w14:paraId="3BD910E1" w14:textId="77777777" w:rsidR="00B20DCF" w:rsidRDefault="00737302" w:rsidP="00737302">
      <w:pPr>
        <w:pStyle w:val="ListNumber"/>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11695165" w14:textId="77777777" w:rsidR="00B20DCF" w:rsidRDefault="00737302" w:rsidP="00737302">
      <w:pPr>
        <w:pStyle w:val="ListNumber"/>
      </w:pPr>
      <w:r>
        <w:t>g)</w:t>
      </w:r>
      <w:r>
        <w:tab/>
      </w:r>
      <w:r w:rsidR="00B20DCF">
        <w:t>Valid for circuit switched and packet switched traffic.</w:t>
      </w:r>
    </w:p>
    <w:p w14:paraId="10645860" w14:textId="77777777" w:rsidR="00B20DCF" w:rsidRDefault="00737302" w:rsidP="00737302">
      <w:pPr>
        <w:pStyle w:val="ListNumber"/>
      </w:pPr>
      <w:r>
        <w:t>h)</w:t>
      </w:r>
      <w:r>
        <w:tab/>
      </w:r>
      <w:r w:rsidR="00B20DCF">
        <w:t>UMTS.</w:t>
      </w:r>
    </w:p>
    <w:p w14:paraId="749F15B1" w14:textId="77777777" w:rsidR="00B20DCF" w:rsidRDefault="00B20DCF">
      <w:pPr>
        <w:pStyle w:val="Heading4"/>
      </w:pPr>
      <w:bookmarkStart w:id="166" w:name="_Toc212126383"/>
      <w:smartTag w:uri="urn:schemas-microsoft-com:office:smarttags" w:element="chsdate">
        <w:smartTagPr>
          <w:attr w:name="IsROCDate" w:val="False"/>
          <w:attr w:name="IsLunarDate" w:val="False"/>
          <w:attr w:name="Day" w:val="30"/>
          <w:attr w:name="Month" w:val="12"/>
          <w:attr w:name="Year" w:val="1899"/>
        </w:smartTagPr>
        <w:r>
          <w:t>4.10.5</w:t>
        </w:r>
      </w:smartTag>
      <w:r>
        <w:t>.2</w:t>
      </w:r>
      <w:r>
        <w:tab/>
        <w:t>Successful relocation preparation for outgoing inter-RNC hard handovers switching in the CN</w:t>
      </w:r>
      <w:bookmarkEnd w:id="166"/>
    </w:p>
    <w:p w14:paraId="161017B2" w14:textId="77777777" w:rsidR="00B20DCF" w:rsidRDefault="00737302" w:rsidP="00737302">
      <w:pPr>
        <w:pStyle w:val="ListNumber"/>
      </w:pPr>
      <w:r>
        <w:t>a)</w:t>
      </w:r>
      <w:r>
        <w:tab/>
      </w:r>
      <w:r w:rsidR="00B20DCF">
        <w:t>This measurement provides the number of successful relocation for outgoing inter-RNC hard handovers switching in the CN.</w:t>
      </w:r>
    </w:p>
    <w:p w14:paraId="0269CCD4" w14:textId="77777777" w:rsidR="00B20DCF" w:rsidRDefault="00737302" w:rsidP="00737302">
      <w:pPr>
        <w:pStyle w:val="ListNumber"/>
      </w:pPr>
      <w:r>
        <w:t>b)</w:t>
      </w:r>
      <w:r>
        <w:tab/>
      </w:r>
      <w:r w:rsidR="00B20DCF">
        <w:t>CC.</w:t>
      </w:r>
    </w:p>
    <w:p w14:paraId="2FE3873B" w14:textId="77777777" w:rsidR="00B20DCF" w:rsidRDefault="00737302" w:rsidP="00737302">
      <w:pPr>
        <w:pStyle w:val="ListNumber"/>
      </w:pPr>
      <w:r>
        <w:t>c)</w:t>
      </w:r>
      <w:r>
        <w:tab/>
      </w:r>
      <w:r w:rsidR="00B20DCF">
        <w:t>Receipt of a RANAP message RELOCATION COMMAND sent from the CN (Source side) to the source RNC, indicating a successful relocation preparation of a outgoing inter-RNC hard handover switching in the CN (see TS 25.413 [5]).</w:t>
      </w:r>
    </w:p>
    <w:p w14:paraId="46C7AE57" w14:textId="77777777" w:rsidR="00B20DCF" w:rsidRDefault="00737302" w:rsidP="00737302">
      <w:pPr>
        <w:pStyle w:val="ListNumber"/>
      </w:pPr>
      <w:r>
        <w:t>d)</w:t>
      </w:r>
      <w:r>
        <w:tab/>
      </w:r>
      <w:r w:rsidR="00B20DCF">
        <w:t>A single integer value.</w:t>
      </w:r>
    </w:p>
    <w:p w14:paraId="75780A28" w14:textId="77777777" w:rsidR="00B20DCF" w:rsidRDefault="00737302" w:rsidP="00737302">
      <w:pPr>
        <w:pStyle w:val="ListNumber"/>
      </w:pPr>
      <w:r>
        <w:t>e)</w:t>
      </w:r>
      <w:r>
        <w:tab/>
      </w:r>
      <w:r w:rsidR="00B20DCF">
        <w:t>HHO.SuccAttRelocPrepOutInterRNCCN.</w:t>
      </w:r>
    </w:p>
    <w:p w14:paraId="192A9679"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11DB4FD7" w14:textId="77777777" w:rsidR="00B20DCF" w:rsidRDefault="00737302" w:rsidP="00737302">
      <w:pPr>
        <w:pStyle w:val="ListNumber"/>
      </w:pPr>
      <w:r>
        <w:t>g)</w:t>
      </w:r>
      <w:r>
        <w:tab/>
      </w:r>
      <w:r w:rsidR="00B20DCF">
        <w:t>Valid for circuit switched and packet switched traffic.</w:t>
      </w:r>
    </w:p>
    <w:p w14:paraId="2592A135" w14:textId="77777777" w:rsidR="00B20DCF" w:rsidRDefault="00737302" w:rsidP="00737302">
      <w:pPr>
        <w:pStyle w:val="ListNumber"/>
      </w:pPr>
      <w:r>
        <w:t>h)</w:t>
      </w:r>
      <w:r>
        <w:tab/>
      </w:r>
      <w:r w:rsidR="00B20DCF">
        <w:t>UMTS.</w:t>
      </w:r>
    </w:p>
    <w:p w14:paraId="053F2747" w14:textId="77777777" w:rsidR="00B20DCF" w:rsidRDefault="00B20DCF">
      <w:pPr>
        <w:pStyle w:val="Heading4"/>
      </w:pPr>
      <w:bookmarkStart w:id="167" w:name="_Toc212126384"/>
      <w:smartTag w:uri="urn:schemas-microsoft-com:office:smarttags" w:element="chsdate">
        <w:smartTagPr>
          <w:attr w:name="IsROCDate" w:val="False"/>
          <w:attr w:name="IsLunarDate" w:val="False"/>
          <w:attr w:name="Day" w:val="30"/>
          <w:attr w:name="Month" w:val="12"/>
          <w:attr w:name="Year" w:val="1899"/>
        </w:smartTagPr>
        <w:r>
          <w:t>4.10.5</w:t>
        </w:r>
      </w:smartTag>
      <w:r>
        <w:t>.3</w:t>
      </w:r>
      <w:r>
        <w:tab/>
        <w:t>Failed relocation preparation for outgoing inter-RNC hard handovers switching in the CN</w:t>
      </w:r>
      <w:bookmarkEnd w:id="167"/>
    </w:p>
    <w:p w14:paraId="62D28B09" w14:textId="77777777" w:rsidR="00B20DCF" w:rsidRDefault="00737302" w:rsidP="00737302">
      <w:pPr>
        <w:pStyle w:val="ListNumber"/>
      </w:pPr>
      <w:r>
        <w:t>a)</w:t>
      </w:r>
      <w:r>
        <w:tab/>
      </w:r>
      <w:r w:rsidR="00B20DCF">
        <w:t>This measurement provides number of failed relocation for outgoing inter-RNC hard handovers switching in the CN per cause.</w:t>
      </w:r>
    </w:p>
    <w:p w14:paraId="422CB39B" w14:textId="77777777" w:rsidR="00B20DCF" w:rsidRDefault="00737302" w:rsidP="00737302">
      <w:pPr>
        <w:pStyle w:val="ListNumber"/>
      </w:pPr>
      <w:r>
        <w:t>b)</w:t>
      </w:r>
      <w:r>
        <w:tab/>
      </w:r>
      <w:r w:rsidR="00B20DCF">
        <w:t>CC.</w:t>
      </w:r>
    </w:p>
    <w:p w14:paraId="47F32B42" w14:textId="77777777" w:rsidR="00B20DCF" w:rsidRDefault="00737302" w:rsidP="00737302">
      <w:pPr>
        <w:pStyle w:val="ListNumber"/>
      </w:pPr>
      <w:r>
        <w:t>c)</w:t>
      </w:r>
      <w:r>
        <w:tab/>
      </w:r>
      <w:r w:rsidR="00B20DCF">
        <w:t>Receipt of a RANAP message RELOCATION PREPARATION FAILURE sent from the CN (Source side) to the source RNC, indicating a failed relocation preparation for outgoing inter-RNC hard handover switching in the CN. Failure causes are defined within TS 25.413 [5]. The sum of all supported per cause measurements shall equal the total number of failed events. In case only a subset of per cause measurements is supported, a sum subcounter will be provided first.</w:t>
      </w:r>
    </w:p>
    <w:p w14:paraId="56CF56AC"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6B3CDA33" w14:textId="77777777" w:rsidR="00B20DCF" w:rsidRDefault="00737302" w:rsidP="00737302">
      <w:pPr>
        <w:pStyle w:val="ListNumber"/>
      </w:pPr>
      <w:r>
        <w:t>e)</w:t>
      </w:r>
      <w:r>
        <w:tab/>
      </w:r>
      <w:r w:rsidR="00B20DCF">
        <w:t>The measurement name has the form HHO.FailRelocPrepOutInterRNCCN.</w:t>
      </w:r>
      <w:r w:rsidR="00B20DCF">
        <w:rPr>
          <w:i/>
        </w:rPr>
        <w:t>Cause</w:t>
      </w:r>
      <w:r w:rsidR="00B20DCF">
        <w:t xml:space="preserve"> </w:t>
      </w:r>
      <w:r w:rsidR="00B20DCF">
        <w:br/>
        <w:t xml:space="preserve">where </w:t>
      </w:r>
      <w:r w:rsidR="00B20DCF">
        <w:rPr>
          <w:i/>
        </w:rPr>
        <w:t>Cause</w:t>
      </w:r>
      <w:r w:rsidR="00B20DCF">
        <w:t xml:space="preserve"> identifies the name of the failure cause.</w:t>
      </w:r>
    </w:p>
    <w:p w14:paraId="188BCEF1"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68EA321" w14:textId="77777777" w:rsidR="00B20DCF" w:rsidRDefault="00737302" w:rsidP="00737302">
      <w:pPr>
        <w:pStyle w:val="ListNumber"/>
      </w:pPr>
      <w:r>
        <w:t>g)</w:t>
      </w:r>
      <w:r>
        <w:tab/>
      </w:r>
      <w:r w:rsidR="00B20DCF">
        <w:t>Valid for circuit switched and packet switched traffic.</w:t>
      </w:r>
    </w:p>
    <w:p w14:paraId="69150FF0" w14:textId="77777777" w:rsidR="00B20DCF" w:rsidRDefault="00737302" w:rsidP="00737302">
      <w:pPr>
        <w:pStyle w:val="ListNumber"/>
      </w:pPr>
      <w:r>
        <w:t>h)</w:t>
      </w:r>
      <w:r>
        <w:tab/>
      </w:r>
      <w:r w:rsidR="00B20DCF">
        <w:t>UMTS.</w:t>
      </w:r>
    </w:p>
    <w:p w14:paraId="68115A0E" w14:textId="77777777" w:rsidR="00B20DCF" w:rsidRDefault="00B20DCF">
      <w:pPr>
        <w:pStyle w:val="Heading3"/>
      </w:pPr>
      <w:r>
        <w:br w:type="page"/>
      </w:r>
      <w:bookmarkStart w:id="168" w:name="_Toc212126385"/>
      <w:r>
        <w:t>4.10.6</w:t>
      </w:r>
      <w:r>
        <w:tab/>
        <w:t>Outgoing inter-RNC hard handovers switching in the CN</w:t>
      </w:r>
      <w:bookmarkEnd w:id="168"/>
    </w:p>
    <w:p w14:paraId="7CB8AC31" w14:textId="77777777" w:rsidR="004A0AFA" w:rsidRDefault="004A0AFA" w:rsidP="004A0AFA">
      <w:pPr>
        <w:pStyle w:val="Heading4"/>
      </w:pPr>
      <w:bookmarkStart w:id="169" w:name="_Toc212126386"/>
      <w:r>
        <w:t>4.10.6.0</w:t>
      </w:r>
      <w:r>
        <w:tab/>
        <w:t>Introduction</w:t>
      </w:r>
      <w:bookmarkEnd w:id="169"/>
    </w:p>
    <w:p w14:paraId="53B2BD39" w14:textId="77777777" w:rsidR="00B20DCF" w:rsidRDefault="00B20DCF">
      <w:r>
        <w:t>The three measurement types defined in the subclause 4.10.6 for outgoing inter-RNC hard handovers switching in the CN are subject to the "2 out of 3 approach".</w:t>
      </w:r>
    </w:p>
    <w:p w14:paraId="0B12236E" w14:textId="77777777" w:rsidR="00B20DCF" w:rsidRDefault="00B20DCF">
      <w:pPr>
        <w:pStyle w:val="Heading4"/>
      </w:pPr>
      <w:bookmarkStart w:id="170" w:name="_Toc212126387"/>
      <w:smartTag w:uri="urn:schemas-microsoft-com:office:smarttags" w:element="chsdate">
        <w:smartTagPr>
          <w:attr w:name="IsROCDate" w:val="False"/>
          <w:attr w:name="IsLunarDate" w:val="False"/>
          <w:attr w:name="Day" w:val="30"/>
          <w:attr w:name="Month" w:val="12"/>
          <w:attr w:name="Year" w:val="1899"/>
        </w:smartTagPr>
        <w:r>
          <w:t>4.10.6</w:t>
        </w:r>
      </w:smartTag>
      <w:r>
        <w:t>.1</w:t>
      </w:r>
      <w:r>
        <w:tab/>
        <w:t>Attempted outgoing inter-RNC hard handovers switching in the CN</w:t>
      </w:r>
      <w:bookmarkEnd w:id="170"/>
    </w:p>
    <w:p w14:paraId="51E5DFC4" w14:textId="77777777" w:rsidR="00B20DCF" w:rsidRDefault="00737302" w:rsidP="00737302">
      <w:pPr>
        <w:pStyle w:val="ListNumber"/>
      </w:pPr>
      <w:r>
        <w:t>a)</w:t>
      </w:r>
      <w:r>
        <w:tab/>
      </w:r>
      <w:r w:rsidR="00B20DCF">
        <w:t>This measurement provides the number of attempted outgoing inter-RNC hard handovers switching in the CN related to UEs.</w:t>
      </w:r>
    </w:p>
    <w:p w14:paraId="7AC653DE" w14:textId="77777777" w:rsidR="00B20DCF" w:rsidRDefault="00737302" w:rsidP="00737302">
      <w:pPr>
        <w:pStyle w:val="ListNumber"/>
      </w:pPr>
      <w:r>
        <w:t>b)</w:t>
      </w:r>
      <w:r>
        <w:tab/>
      </w:r>
      <w:r w:rsidR="00B20DCF">
        <w:t>CC.</w:t>
      </w:r>
    </w:p>
    <w:p w14:paraId="258C5A8B" w14:textId="77777777" w:rsidR="00B20DCF" w:rsidRDefault="00737302" w:rsidP="00737302">
      <w:pPr>
        <w:pStyle w:val="ListNumber"/>
      </w:pPr>
      <w:r>
        <w:t>c)</w:t>
      </w:r>
      <w:r>
        <w:tab/>
      </w:r>
      <w:r w:rsidR="00B20DCF">
        <w:t xml:space="preserve">Transmission of a RRC message PHYSICAL </w:t>
      </w:r>
      <w:smartTag w:uri="urn:schemas-microsoft-com:office:smarttags" w:element="PersonName">
        <w:r w:rsidR="00B20DCF">
          <w:t>CH</w:t>
        </w:r>
      </w:smartTag>
      <w:r w:rsidR="00B20DCF">
        <w:t xml:space="preserve">ANNEL RECONFIGURATION, RADIO BEARER SETUP, RADIO BEARER RECONFIGURATION, RADIO BEARER RELEASE, or TRANSPORT </w:t>
      </w:r>
      <w:smartTag w:uri="urn:schemas-microsoft-com:office:smarttags" w:element="PersonName">
        <w:r w:rsidR="00B20DCF">
          <w:t>CH</w:t>
        </w:r>
      </w:smartTag>
      <w:r w:rsidR="00B20DCF">
        <w:t>ANNEL RECONFIGURATION from the source RNC to the UE, indicating the attempt of an inter-RNC hard handover switching in the CN (see TS 25.331 [4]).</w:t>
      </w:r>
    </w:p>
    <w:p w14:paraId="147A59BF" w14:textId="77777777" w:rsidR="00B20DCF" w:rsidRDefault="00737302" w:rsidP="00737302">
      <w:pPr>
        <w:pStyle w:val="ListNumber"/>
      </w:pPr>
      <w:r>
        <w:t>d)</w:t>
      </w:r>
      <w:r>
        <w:tab/>
      </w:r>
      <w:r w:rsidR="00B20DCF">
        <w:t>A single integer value.</w:t>
      </w:r>
    </w:p>
    <w:p w14:paraId="34D1A04C" w14:textId="77777777" w:rsidR="00B20DCF" w:rsidRDefault="00737302" w:rsidP="00737302">
      <w:pPr>
        <w:pStyle w:val="ListNumber"/>
      </w:pPr>
      <w:r>
        <w:t>e)</w:t>
      </w:r>
      <w:r>
        <w:tab/>
      </w:r>
      <w:r w:rsidR="00B20DCF">
        <w:t>HHO.AttOutInterRNCCN.</w:t>
      </w:r>
    </w:p>
    <w:p w14:paraId="68FF4804"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47ABB70" w14:textId="77777777" w:rsidR="00B20DCF" w:rsidRDefault="00737302" w:rsidP="00737302">
      <w:pPr>
        <w:pStyle w:val="ListNumber"/>
      </w:pPr>
      <w:r>
        <w:t>g)</w:t>
      </w:r>
      <w:r>
        <w:tab/>
      </w:r>
      <w:r w:rsidR="00B20DCF">
        <w:t>Valid for circuit switched and packet switched traffic.</w:t>
      </w:r>
    </w:p>
    <w:p w14:paraId="13758671" w14:textId="77777777" w:rsidR="00B20DCF" w:rsidRDefault="00737302" w:rsidP="00737302">
      <w:pPr>
        <w:pStyle w:val="ListNumber"/>
      </w:pPr>
      <w:r>
        <w:t>h)</w:t>
      </w:r>
      <w:r>
        <w:tab/>
      </w:r>
      <w:r w:rsidR="00B20DCF">
        <w:t>UMTS.</w:t>
      </w:r>
    </w:p>
    <w:p w14:paraId="1EB34CDB" w14:textId="77777777" w:rsidR="00B20DCF" w:rsidRDefault="00B20DCF">
      <w:pPr>
        <w:pStyle w:val="Heading4"/>
      </w:pPr>
      <w:bookmarkStart w:id="171" w:name="_Toc212126388"/>
      <w:smartTag w:uri="urn:schemas-microsoft-com:office:smarttags" w:element="chsdate">
        <w:smartTagPr>
          <w:attr w:name="IsROCDate" w:val="False"/>
          <w:attr w:name="IsLunarDate" w:val="False"/>
          <w:attr w:name="Day" w:val="30"/>
          <w:attr w:name="Month" w:val="12"/>
          <w:attr w:name="Year" w:val="1899"/>
        </w:smartTagPr>
        <w:r>
          <w:t>4.10.6</w:t>
        </w:r>
      </w:smartTag>
      <w:r>
        <w:t>.2</w:t>
      </w:r>
      <w:r>
        <w:tab/>
        <w:t>Successful outgoing inter-RNC hard handovers switching in the CN</w:t>
      </w:r>
      <w:bookmarkEnd w:id="171"/>
    </w:p>
    <w:p w14:paraId="5F98430D" w14:textId="77777777" w:rsidR="00B20DCF" w:rsidRDefault="00737302" w:rsidP="00737302">
      <w:pPr>
        <w:pStyle w:val="ListNumber"/>
      </w:pPr>
      <w:r>
        <w:t>a)</w:t>
      </w:r>
      <w:r>
        <w:tab/>
      </w:r>
      <w:r w:rsidR="00B20DCF">
        <w:t>This measurement provides the number of successful outgoing inter-RNC hard handovers switching in the CN related to UEs.</w:t>
      </w:r>
    </w:p>
    <w:p w14:paraId="6F512D3A" w14:textId="77777777" w:rsidR="00B20DCF" w:rsidRDefault="00737302" w:rsidP="00737302">
      <w:pPr>
        <w:pStyle w:val="ListNumber"/>
      </w:pPr>
      <w:r>
        <w:t>b)</w:t>
      </w:r>
      <w:r>
        <w:tab/>
      </w:r>
      <w:r w:rsidR="00B20DCF">
        <w:t>CC.</w:t>
      </w:r>
    </w:p>
    <w:p w14:paraId="1840EC4E" w14:textId="77777777" w:rsidR="00B20DCF" w:rsidRDefault="00737302" w:rsidP="00737302">
      <w:pPr>
        <w:pStyle w:val="ListNumber"/>
      </w:pPr>
      <w:r>
        <w:t>c)</w:t>
      </w:r>
      <w:r>
        <w:tab/>
      </w:r>
      <w:r w:rsidR="00B20DCF">
        <w:t>Receipt of a RANAP message Iu RELEASE COMMAND sent from the CN (Source side) to the source RNC, indicating a successful inter-RNC hard handover switching in the CN (see TS 25.413 [5]).</w:t>
      </w:r>
    </w:p>
    <w:p w14:paraId="0DB624E9" w14:textId="77777777" w:rsidR="00B20DCF" w:rsidRDefault="00737302" w:rsidP="00737302">
      <w:pPr>
        <w:pStyle w:val="ListNumber"/>
      </w:pPr>
      <w:r>
        <w:t>d)</w:t>
      </w:r>
      <w:r>
        <w:tab/>
      </w:r>
      <w:r w:rsidR="00B20DCF">
        <w:t>A single integer value.</w:t>
      </w:r>
    </w:p>
    <w:p w14:paraId="1FB2B771" w14:textId="77777777" w:rsidR="00B20DCF" w:rsidRPr="00E91074" w:rsidRDefault="00737302" w:rsidP="00737302">
      <w:pPr>
        <w:pStyle w:val="ListNumber"/>
        <w:rPr>
          <w:lang w:val="fr-FR"/>
        </w:rPr>
      </w:pPr>
      <w:r w:rsidRPr="00E91074">
        <w:rPr>
          <w:lang w:val="fr-FR"/>
        </w:rPr>
        <w:t>e)</w:t>
      </w:r>
      <w:r w:rsidRPr="00E91074">
        <w:rPr>
          <w:lang w:val="fr-FR"/>
        </w:rPr>
        <w:tab/>
      </w:r>
      <w:r w:rsidR="00B20DCF" w:rsidRPr="00E91074">
        <w:rPr>
          <w:lang w:val="fr-FR"/>
        </w:rPr>
        <w:t>HHO.SuccOutInterRNCCN.</w:t>
      </w:r>
    </w:p>
    <w:p w14:paraId="263437C1" w14:textId="77777777" w:rsidR="00B20DCF" w:rsidRPr="00E91074" w:rsidRDefault="00737302" w:rsidP="00737302">
      <w:pPr>
        <w:pStyle w:val="ListNumber"/>
        <w:ind w:left="567" w:hanging="283"/>
        <w:rPr>
          <w:lang w:val="fr-FR"/>
        </w:rPr>
      </w:pPr>
      <w:r w:rsidRPr="00E91074">
        <w:rPr>
          <w:lang w:val="fr-FR"/>
        </w:rPr>
        <w:t>f)</w:t>
      </w:r>
      <w:r w:rsidRPr="00E91074">
        <w:rPr>
          <w:lang w:val="fr-FR"/>
        </w:rPr>
        <w:tab/>
      </w:r>
      <w:r w:rsidR="00B20DCF" w:rsidRPr="00E91074">
        <w:rPr>
          <w:lang w:val="fr-FR" w:eastAsia="zh-CN"/>
        </w:rPr>
        <w:t xml:space="preserve">UtranCellFDD </w:t>
      </w:r>
      <w:r w:rsidR="00B20DCF" w:rsidRPr="00E91074">
        <w:rPr>
          <w:rFonts w:hint="eastAsia"/>
          <w:lang w:val="fr-FR" w:eastAsia="zh-CN"/>
        </w:rPr>
        <w:br/>
      </w:r>
      <w:r w:rsidR="00B20DCF" w:rsidRPr="00E91074">
        <w:rPr>
          <w:lang w:val="fr-FR" w:eastAsia="zh-CN"/>
        </w:rPr>
        <w:t xml:space="preserve">UtranCellTDDLcr </w:t>
      </w:r>
      <w:r w:rsidR="00B20DCF" w:rsidRPr="00E91074">
        <w:rPr>
          <w:rFonts w:hint="eastAsia"/>
          <w:lang w:val="fr-FR" w:eastAsia="zh-CN"/>
        </w:rPr>
        <w:br/>
      </w:r>
      <w:r w:rsidR="00B20DCF" w:rsidRPr="00E91074">
        <w:rPr>
          <w:lang w:val="fr-FR" w:eastAsia="zh-CN"/>
        </w:rPr>
        <w:t>UtranCellTDDHcr</w:t>
      </w:r>
    </w:p>
    <w:p w14:paraId="3C4BA874" w14:textId="77777777" w:rsidR="00B20DCF" w:rsidRDefault="00737302" w:rsidP="00737302">
      <w:pPr>
        <w:pStyle w:val="ListNumber"/>
      </w:pPr>
      <w:r>
        <w:t>g)</w:t>
      </w:r>
      <w:r>
        <w:tab/>
      </w:r>
      <w:r w:rsidR="00B20DCF">
        <w:t>Valid for circuit switched and packet switched traffic.</w:t>
      </w:r>
    </w:p>
    <w:p w14:paraId="3D8A2C9A" w14:textId="77777777" w:rsidR="00B20DCF" w:rsidRDefault="00737302" w:rsidP="00737302">
      <w:pPr>
        <w:pStyle w:val="ListNumber"/>
      </w:pPr>
      <w:r>
        <w:t>h)</w:t>
      </w:r>
      <w:r>
        <w:tab/>
      </w:r>
      <w:r w:rsidR="00B20DCF">
        <w:t>UMTS.</w:t>
      </w:r>
    </w:p>
    <w:p w14:paraId="78DDEE34" w14:textId="77777777" w:rsidR="00B20DCF" w:rsidRDefault="00B20DCF">
      <w:pPr>
        <w:pStyle w:val="Heading4"/>
      </w:pPr>
      <w:bookmarkStart w:id="172" w:name="_Toc212126389"/>
      <w:smartTag w:uri="urn:schemas-microsoft-com:office:smarttags" w:element="chsdate">
        <w:smartTagPr>
          <w:attr w:name="IsROCDate" w:val="False"/>
          <w:attr w:name="IsLunarDate" w:val="False"/>
          <w:attr w:name="Day" w:val="30"/>
          <w:attr w:name="Month" w:val="12"/>
          <w:attr w:name="Year" w:val="1899"/>
        </w:smartTagPr>
        <w:r>
          <w:t>4.10.6</w:t>
        </w:r>
      </w:smartTag>
      <w:r>
        <w:t>.3</w:t>
      </w:r>
      <w:r>
        <w:tab/>
        <w:t>Failed outgoing inter-RNC hard handovers switching in the CN</w:t>
      </w:r>
      <w:bookmarkEnd w:id="172"/>
    </w:p>
    <w:p w14:paraId="75082E0F" w14:textId="77777777" w:rsidR="00B20DCF" w:rsidRDefault="00737302" w:rsidP="00737302">
      <w:pPr>
        <w:pStyle w:val="ListNumber"/>
      </w:pPr>
      <w:r>
        <w:t>a)</w:t>
      </w:r>
      <w:r>
        <w:tab/>
      </w:r>
      <w:r w:rsidR="00B20DCF">
        <w:t>This measurement provides the number of failed outgoing inter-RNC hard handovers switching in the CN related to UEs.</w:t>
      </w:r>
    </w:p>
    <w:p w14:paraId="55DBE850" w14:textId="77777777" w:rsidR="00B20DCF" w:rsidRDefault="00737302" w:rsidP="00737302">
      <w:pPr>
        <w:pStyle w:val="ListNumber"/>
      </w:pPr>
      <w:r>
        <w:t>b)</w:t>
      </w:r>
      <w:r>
        <w:tab/>
      </w:r>
      <w:r w:rsidR="00B20DCF">
        <w:t>CC.</w:t>
      </w:r>
    </w:p>
    <w:p w14:paraId="706C306F" w14:textId="77777777" w:rsidR="00B20DCF" w:rsidRDefault="00737302" w:rsidP="00737302">
      <w:pPr>
        <w:pStyle w:val="ListNumber"/>
      </w:pPr>
      <w:r>
        <w:t>c)</w:t>
      </w:r>
      <w:r>
        <w:tab/>
      </w:r>
      <w:r w:rsidR="00B20DCF">
        <w:t xml:space="preserve">Receipt of a RRC message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sent from the UE to the source RNC, indicating a failed inter-RNC hard handover switching in the CN. Failure causes are defined within TS 25.331 [4].</w:t>
      </w:r>
      <w:r w:rsidR="00B20DCF">
        <w:br/>
      </w:r>
      <w:r w:rsidR="00B20DCF">
        <w:br/>
        <w:t xml:space="preserve">Each expected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TRANSPORT </w:t>
      </w:r>
      <w:smartTag w:uri="urn:schemas-microsoft-com:office:smarttags" w:element="PersonName">
        <w:r w:rsidR="00B20DCF">
          <w:t>CH</w:t>
        </w:r>
      </w:smartTag>
      <w:r w:rsidR="00B20DCF">
        <w:t xml:space="preserve">ANNEL RECONFIGURATION COMPLETE,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not received by the source RNC is added to the measurement cause 'No Reply' (not specified in TS 25.331 [4]).</w:t>
      </w:r>
      <w:r w:rsidR="00B20DCF">
        <w:br/>
      </w:r>
      <w:r w:rsidR="00B20DCF">
        <w:br/>
        <w:t>The sum of all supported per cause measurements shall equal the total number of failed events. In case only a subset of per cause measurements is supported, a sum subcounter will be provided first.</w:t>
      </w:r>
    </w:p>
    <w:p w14:paraId="018AF755"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4B3F25A9" w14:textId="77777777" w:rsidR="00B20DCF" w:rsidRDefault="00737302" w:rsidP="00737302">
      <w:pPr>
        <w:pStyle w:val="ListNumber"/>
      </w:pPr>
      <w:r>
        <w:t>e)</w:t>
      </w:r>
      <w:r>
        <w:tab/>
      </w:r>
      <w:r w:rsidR="00B20DCF">
        <w:t>The measurement name has the form HHO.FailOutInterRNCCN.</w:t>
      </w:r>
      <w:r w:rsidR="00B20DCF">
        <w:rPr>
          <w:i/>
        </w:rPr>
        <w:t>Cause</w:t>
      </w:r>
      <w:r w:rsidR="00B20DCF">
        <w:br/>
        <w:t xml:space="preserve">where </w:t>
      </w:r>
      <w:r w:rsidR="00B20DCF">
        <w:rPr>
          <w:i/>
        </w:rPr>
        <w:t>Cause</w:t>
      </w:r>
      <w:r w:rsidR="00B20DCF">
        <w:t xml:space="preserve"> identifies the failure cause.</w:t>
      </w:r>
      <w:r w:rsidR="00B20DCF">
        <w:br/>
        <w:t>The cause 'No Reply' is identified by the .</w:t>
      </w:r>
      <w:r w:rsidR="00B20DCF">
        <w:rPr>
          <w:i/>
          <w:iCs/>
        </w:rPr>
        <w:t>NoReply</w:t>
      </w:r>
      <w:r w:rsidR="00B20DCF">
        <w:t xml:space="preserve"> suffix.</w:t>
      </w:r>
    </w:p>
    <w:p w14:paraId="50949D8F"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06D6218" w14:textId="77777777" w:rsidR="00B20DCF" w:rsidRDefault="00737302" w:rsidP="00737302">
      <w:pPr>
        <w:pStyle w:val="ListNumber"/>
      </w:pPr>
      <w:r>
        <w:t>g)</w:t>
      </w:r>
      <w:r>
        <w:tab/>
      </w:r>
      <w:r w:rsidR="00B20DCF">
        <w:t>Valid for circuit switched and packet switched traffic.</w:t>
      </w:r>
    </w:p>
    <w:p w14:paraId="2F59292F" w14:textId="77777777" w:rsidR="00B20DCF" w:rsidRDefault="00737302" w:rsidP="00737302">
      <w:pPr>
        <w:pStyle w:val="ListNumber"/>
      </w:pPr>
      <w:r>
        <w:t>h)</w:t>
      </w:r>
      <w:r>
        <w:tab/>
      </w:r>
      <w:r w:rsidR="00B20DCF">
        <w:t>UMTS.</w:t>
      </w:r>
    </w:p>
    <w:p w14:paraId="0A8DAA4C" w14:textId="77777777" w:rsidR="00B20DCF" w:rsidRDefault="00B20DCF">
      <w:pPr>
        <w:pStyle w:val="Heading3"/>
      </w:pPr>
      <w:r>
        <w:br w:type="page"/>
      </w:r>
      <w:bookmarkStart w:id="173" w:name="_Toc212126390"/>
      <w:r>
        <w:t>4.10.7</w:t>
      </w:r>
      <w:r>
        <w:tab/>
        <w:t>Outgoing hard handovers per neighbour cell relation</w:t>
      </w:r>
      <w:bookmarkEnd w:id="173"/>
    </w:p>
    <w:p w14:paraId="77CADE41" w14:textId="77777777" w:rsidR="004A0AFA" w:rsidRDefault="004A0AFA" w:rsidP="004A0AFA">
      <w:pPr>
        <w:pStyle w:val="Heading4"/>
      </w:pPr>
      <w:bookmarkStart w:id="174" w:name="_Toc212126391"/>
      <w:r>
        <w:t>4.10.7.0</w:t>
      </w:r>
      <w:r>
        <w:tab/>
        <w:t>Introduction</w:t>
      </w:r>
      <w:bookmarkEnd w:id="174"/>
    </w:p>
    <w:p w14:paraId="3CBD49BE" w14:textId="77777777" w:rsidR="00B20DCF" w:rsidRDefault="00B20DCF">
      <w:r>
        <w:t>The three measurement types defined in the subclause 4.10.7 for outgoing hard handovers per neighbour cell relation are subject to the "2 out of 3 approach".</w:t>
      </w:r>
    </w:p>
    <w:p w14:paraId="44C2C7AE" w14:textId="77777777" w:rsidR="00B20DCF" w:rsidRDefault="00B20DCF">
      <w:pPr>
        <w:pStyle w:val="Heading4"/>
      </w:pPr>
      <w:bookmarkStart w:id="175" w:name="_Toc212126392"/>
      <w:r>
        <w:t>4.10.7.1</w:t>
      </w:r>
      <w:r>
        <w:tab/>
        <w:t>Attempted outgoing hard handovers per neighbour cell relation</w:t>
      </w:r>
      <w:bookmarkEnd w:id="175"/>
    </w:p>
    <w:p w14:paraId="7F7326E3" w14:textId="77777777" w:rsidR="00B20DCF" w:rsidRDefault="00737302" w:rsidP="00737302">
      <w:pPr>
        <w:pStyle w:val="ListNumber"/>
        <w:ind w:left="567" w:hanging="283"/>
      </w:pPr>
      <w:r>
        <w:t>a)</w:t>
      </w:r>
      <w:r>
        <w:tab/>
      </w:r>
      <w:r w:rsidR="00B20DCF">
        <w:t>This measurement provides the number of attempted outgoing hard handovers per neighbour cell relation.</w:t>
      </w:r>
    </w:p>
    <w:p w14:paraId="7FA7DA02" w14:textId="77777777" w:rsidR="00B20DCF" w:rsidRDefault="00737302" w:rsidP="00737302">
      <w:pPr>
        <w:pStyle w:val="ListNumber"/>
      </w:pPr>
      <w:r>
        <w:t>b)</w:t>
      </w:r>
      <w:r>
        <w:tab/>
      </w:r>
      <w:r w:rsidR="00B20DCF">
        <w:t>CC.</w:t>
      </w:r>
    </w:p>
    <w:p w14:paraId="65636F31" w14:textId="77777777" w:rsidR="00B20DCF" w:rsidRDefault="00737302" w:rsidP="00737302">
      <w:pPr>
        <w:pStyle w:val="ListNumber"/>
      </w:pPr>
      <w:r>
        <w:t>c)</w:t>
      </w:r>
      <w:r>
        <w:tab/>
      </w:r>
      <w:r w:rsidR="00B20DCF">
        <w:t xml:space="preserve">Transmission of a RRC message PHYSICAL </w:t>
      </w:r>
      <w:smartTag w:uri="urn:schemas-microsoft-com:office:smarttags" w:element="PersonName">
        <w:r w:rsidR="00B20DCF">
          <w:t>CH</w:t>
        </w:r>
      </w:smartTag>
      <w:r w:rsidR="00B20DCF">
        <w:t xml:space="preserve">ANNEL RECONFIGURATION, RADIO BEARER SETUP, RADIO BEARER RECONFIGURATION, RADIO BEARER RELEASE, or TRANSPORT </w:t>
      </w:r>
      <w:smartTag w:uri="urn:schemas-microsoft-com:office:smarttags" w:element="PersonName">
        <w:r w:rsidR="00B20DCF">
          <w:t>CH</w:t>
        </w:r>
      </w:smartTag>
      <w:r w:rsidR="00B20DCF">
        <w:t>ANNEL RECONFIGURATION from the source RNC to the UE, indicating the attempt of an outgoing hard handover (see TS 25.331 [4]).</w:t>
      </w:r>
    </w:p>
    <w:p w14:paraId="32AD9D5E" w14:textId="77777777" w:rsidR="00B20DCF" w:rsidRDefault="00737302" w:rsidP="00737302">
      <w:pPr>
        <w:pStyle w:val="ListNumber"/>
      </w:pPr>
      <w:r>
        <w:t>d)</w:t>
      </w:r>
      <w:r>
        <w:tab/>
      </w:r>
      <w:r w:rsidR="00B20DCF">
        <w:t>A single integer value.</w:t>
      </w:r>
    </w:p>
    <w:p w14:paraId="497AEE92" w14:textId="77777777" w:rsidR="00B20DCF" w:rsidRDefault="00737302" w:rsidP="00737302">
      <w:pPr>
        <w:pStyle w:val="ListNumber"/>
      </w:pPr>
      <w:r>
        <w:t>e)</w:t>
      </w:r>
      <w:r>
        <w:tab/>
      </w:r>
      <w:r w:rsidR="00B20DCF">
        <w:t>HHO.AttOut.</w:t>
      </w:r>
    </w:p>
    <w:p w14:paraId="0C1F4590" w14:textId="77777777" w:rsidR="00B20DCF" w:rsidRDefault="00737302" w:rsidP="00737302">
      <w:pPr>
        <w:pStyle w:val="ListNumber"/>
      </w:pPr>
      <w:r>
        <w:t>f)</w:t>
      </w:r>
      <w:r>
        <w:tab/>
      </w:r>
      <w:r w:rsidR="00B20DCF">
        <w:t>UtranRelation.</w:t>
      </w:r>
    </w:p>
    <w:p w14:paraId="26BC55B8" w14:textId="77777777" w:rsidR="00B20DCF" w:rsidRDefault="00737302" w:rsidP="00737302">
      <w:pPr>
        <w:pStyle w:val="ListNumber"/>
      </w:pPr>
      <w:r>
        <w:t>g)</w:t>
      </w:r>
      <w:r>
        <w:tab/>
      </w:r>
      <w:r w:rsidR="00B20DCF">
        <w:t>Valid for circuit switched and packet switched traffic.</w:t>
      </w:r>
    </w:p>
    <w:p w14:paraId="2231345C" w14:textId="77777777" w:rsidR="00B20DCF" w:rsidRDefault="00737302" w:rsidP="00737302">
      <w:pPr>
        <w:pStyle w:val="ListNumber"/>
      </w:pPr>
      <w:r>
        <w:t>h)</w:t>
      </w:r>
      <w:r>
        <w:tab/>
      </w:r>
      <w:r w:rsidR="00B20DCF">
        <w:t>UMTS.</w:t>
      </w:r>
    </w:p>
    <w:p w14:paraId="54B26FF5" w14:textId="77777777" w:rsidR="00B20DCF" w:rsidRDefault="00737302" w:rsidP="00737302">
      <w:pPr>
        <w:pStyle w:val="ListNumber"/>
      </w:pPr>
      <w:r>
        <w:t>i)</w:t>
      </w:r>
      <w:r>
        <w:tab/>
      </w:r>
      <w:r w:rsidR="00B20DCF">
        <w:t>This measurement is mainly dedicated to Network Operator Maintenance and Vendor Performance Modelling Communities.</w:t>
      </w:r>
    </w:p>
    <w:p w14:paraId="5C7DEF3B" w14:textId="77777777" w:rsidR="00B20DCF" w:rsidRDefault="00B20DCF">
      <w:pPr>
        <w:pStyle w:val="Heading4"/>
      </w:pPr>
      <w:bookmarkStart w:id="176" w:name="_Toc212126393"/>
      <w:r>
        <w:t>4.10.7.2</w:t>
      </w:r>
      <w:r>
        <w:tab/>
        <w:t>Successful outgoing hard handovers per neighbour cell relation</w:t>
      </w:r>
      <w:bookmarkEnd w:id="176"/>
    </w:p>
    <w:p w14:paraId="664F937B" w14:textId="77777777" w:rsidR="00B20DCF" w:rsidRDefault="00737302" w:rsidP="00737302">
      <w:pPr>
        <w:pStyle w:val="ListNumber"/>
        <w:ind w:left="567" w:hanging="283"/>
      </w:pPr>
      <w:r>
        <w:t>a)</w:t>
      </w:r>
      <w:r>
        <w:tab/>
      </w:r>
      <w:r w:rsidR="00B20DCF">
        <w:t>This measurement provides the number of successful outgoing hard handovers per neighbour cell relation.</w:t>
      </w:r>
    </w:p>
    <w:p w14:paraId="15D9C8DA" w14:textId="77777777" w:rsidR="00B20DCF" w:rsidRDefault="00737302" w:rsidP="00737302">
      <w:pPr>
        <w:pStyle w:val="ListNumber"/>
        <w:ind w:left="567" w:hanging="283"/>
      </w:pPr>
      <w:r>
        <w:t>b)</w:t>
      </w:r>
      <w:r>
        <w:tab/>
      </w:r>
      <w:r w:rsidR="00B20DCF">
        <w:t>CC.</w:t>
      </w:r>
    </w:p>
    <w:p w14:paraId="5EFB0DA3" w14:textId="77777777" w:rsidR="00B20DCF" w:rsidRDefault="00737302" w:rsidP="00737302">
      <w:pPr>
        <w:pStyle w:val="ListNumber"/>
        <w:ind w:left="567" w:hanging="283"/>
      </w:pPr>
      <w:r>
        <w:t>c)</w:t>
      </w:r>
      <w:r>
        <w:tab/>
      </w:r>
      <w:r w:rsidR="00B20DCF">
        <w:t xml:space="preserve">Receipt of a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or TRANSPORT </w:t>
      </w:r>
      <w:smartTag w:uri="urn:schemas-microsoft-com:office:smarttags" w:element="PersonName">
        <w:r w:rsidR="00B20DCF">
          <w:t>CH</w:t>
        </w:r>
      </w:smartTag>
      <w:r w:rsidR="00B20DCF">
        <w:t>ANNEL RECONFIGURATION COMPLETE sent from the UE to the source RNC, indicating a successful outgoing hard handover (see TS 25.331 [4]).</w:t>
      </w:r>
    </w:p>
    <w:p w14:paraId="60471A21" w14:textId="77777777" w:rsidR="00B20DCF" w:rsidRDefault="00737302" w:rsidP="00737302">
      <w:pPr>
        <w:pStyle w:val="ListNumber"/>
        <w:ind w:left="567" w:hanging="283"/>
      </w:pPr>
      <w:r>
        <w:t>d)</w:t>
      </w:r>
      <w:r>
        <w:tab/>
      </w:r>
      <w:r w:rsidR="00B20DCF">
        <w:t>A single integer value.</w:t>
      </w:r>
    </w:p>
    <w:p w14:paraId="22C23DC1" w14:textId="77777777" w:rsidR="00B20DCF" w:rsidRPr="00E91074" w:rsidRDefault="00737302" w:rsidP="00737302">
      <w:pPr>
        <w:pStyle w:val="ListNumber"/>
        <w:ind w:left="567" w:hanging="283"/>
        <w:rPr>
          <w:lang w:val="fr-FR"/>
        </w:rPr>
      </w:pPr>
      <w:r w:rsidRPr="00E91074">
        <w:rPr>
          <w:lang w:val="fr-FR"/>
        </w:rPr>
        <w:t>e)</w:t>
      </w:r>
      <w:r w:rsidRPr="00E91074">
        <w:rPr>
          <w:lang w:val="fr-FR"/>
        </w:rPr>
        <w:tab/>
      </w:r>
      <w:r w:rsidR="00B20DCF" w:rsidRPr="00E91074">
        <w:rPr>
          <w:lang w:val="fr-FR"/>
        </w:rPr>
        <w:t>HHO.SuccOut.</w:t>
      </w:r>
    </w:p>
    <w:p w14:paraId="10C7DFD2" w14:textId="77777777" w:rsidR="00B20DCF" w:rsidRPr="00E91074" w:rsidRDefault="00737302" w:rsidP="00737302">
      <w:pPr>
        <w:pStyle w:val="ListNumber"/>
        <w:ind w:left="567" w:hanging="283"/>
        <w:rPr>
          <w:lang w:val="fr-FR"/>
        </w:rPr>
      </w:pPr>
      <w:r w:rsidRPr="00E91074">
        <w:rPr>
          <w:lang w:val="fr-FR"/>
        </w:rPr>
        <w:t>f)</w:t>
      </w:r>
      <w:r w:rsidRPr="00E91074">
        <w:rPr>
          <w:lang w:val="fr-FR"/>
        </w:rPr>
        <w:tab/>
      </w:r>
      <w:r w:rsidR="00B20DCF" w:rsidRPr="00E91074">
        <w:rPr>
          <w:lang w:val="fr-FR"/>
        </w:rPr>
        <w:t>UtranRelation.</w:t>
      </w:r>
    </w:p>
    <w:p w14:paraId="5EE2326F" w14:textId="77777777" w:rsidR="00B20DCF" w:rsidRDefault="00737302" w:rsidP="00737302">
      <w:pPr>
        <w:pStyle w:val="ListNumber"/>
        <w:ind w:left="567" w:hanging="283"/>
      </w:pPr>
      <w:r>
        <w:t>g)</w:t>
      </w:r>
      <w:r>
        <w:tab/>
      </w:r>
      <w:r w:rsidR="00B20DCF">
        <w:t>Valid for circuit switched and packet switched traffic.</w:t>
      </w:r>
    </w:p>
    <w:p w14:paraId="26B5C08A" w14:textId="77777777" w:rsidR="00B20DCF" w:rsidRDefault="00737302" w:rsidP="00737302">
      <w:pPr>
        <w:pStyle w:val="ListNumber"/>
        <w:ind w:left="567" w:hanging="283"/>
      </w:pPr>
      <w:r>
        <w:t>h)</w:t>
      </w:r>
      <w:r>
        <w:tab/>
      </w:r>
      <w:r w:rsidR="00B20DCF">
        <w:t>UMTS.</w:t>
      </w:r>
    </w:p>
    <w:p w14:paraId="25A83D69" w14:textId="77777777" w:rsidR="00B20DCF" w:rsidRDefault="00737302" w:rsidP="00737302">
      <w:pPr>
        <w:pStyle w:val="ListNumber"/>
        <w:ind w:left="567" w:hanging="283"/>
      </w:pPr>
      <w:r>
        <w:t>i)</w:t>
      </w:r>
      <w:r>
        <w:tab/>
      </w:r>
      <w:r w:rsidR="00B20DCF">
        <w:t>This measurement is mainly dedicated to Network Operator Maintenance and Vendor Performance Modelling Communities.</w:t>
      </w:r>
    </w:p>
    <w:p w14:paraId="42489F5D" w14:textId="77777777" w:rsidR="00B20DCF" w:rsidRDefault="00B20DCF">
      <w:pPr>
        <w:pStyle w:val="Heading4"/>
      </w:pPr>
      <w:bookmarkStart w:id="177" w:name="_Toc212126394"/>
      <w:r>
        <w:t>4.10.7.3</w:t>
      </w:r>
      <w:r>
        <w:tab/>
        <w:t>Failed outgoing hard handovers per neighbour cell relation</w:t>
      </w:r>
      <w:bookmarkEnd w:id="177"/>
    </w:p>
    <w:p w14:paraId="771691CB" w14:textId="77777777" w:rsidR="00B20DCF" w:rsidRDefault="00737302" w:rsidP="00737302">
      <w:pPr>
        <w:pStyle w:val="ListNumber"/>
        <w:ind w:left="567" w:hanging="283"/>
      </w:pPr>
      <w:r>
        <w:t>a)</w:t>
      </w:r>
      <w:r>
        <w:tab/>
      </w:r>
      <w:r w:rsidR="00B20DCF">
        <w:t>This measurement provides the number of failed outgoing hard handovers per neighbour cell relation per cause.</w:t>
      </w:r>
    </w:p>
    <w:p w14:paraId="37E3FEE0" w14:textId="77777777" w:rsidR="00B20DCF" w:rsidRDefault="00737302" w:rsidP="00737302">
      <w:pPr>
        <w:pStyle w:val="ListNumber"/>
        <w:ind w:left="567" w:hanging="283"/>
      </w:pPr>
      <w:r>
        <w:t>b)</w:t>
      </w:r>
      <w:r>
        <w:tab/>
      </w:r>
      <w:r w:rsidR="00B20DCF">
        <w:t>CC.</w:t>
      </w:r>
    </w:p>
    <w:p w14:paraId="40B5A108" w14:textId="77777777" w:rsidR="00B20DCF" w:rsidRDefault="00737302" w:rsidP="00737302">
      <w:pPr>
        <w:pStyle w:val="ListNumber"/>
        <w:ind w:left="567" w:hanging="283"/>
      </w:pPr>
      <w:r>
        <w:t>c)</w:t>
      </w:r>
      <w:r>
        <w:tab/>
      </w:r>
      <w:r w:rsidR="00B20DCF">
        <w:t xml:space="preserve">Receipt of a RRC message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sent from the UE to the source RNC, indicating a failed outgoing hard handover. Failure causes are defined within TS 25.331 [4].</w:t>
      </w:r>
      <w:r w:rsidR="00B20DCF">
        <w:br/>
      </w:r>
      <w:r w:rsidR="00B20DCF">
        <w:br/>
        <w:t xml:space="preserve">Each expected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TRANSPORT </w:t>
      </w:r>
      <w:smartTag w:uri="urn:schemas-microsoft-com:office:smarttags" w:element="PersonName">
        <w:r w:rsidR="00B20DCF">
          <w:t>CH</w:t>
        </w:r>
      </w:smartTag>
      <w:r w:rsidR="00B20DCF">
        <w:t xml:space="preserve">ANNEL RECONFIGURATION COMPLETE,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not received by the source RNC is added to the measurement cause 'No Reply' (not specified in TS 25.331 [4]).</w:t>
      </w:r>
      <w:r w:rsidR="00B20DCF">
        <w:br/>
      </w:r>
      <w:r w:rsidR="00B20DCF">
        <w:br/>
        <w:t>The sum of all supported per cause measurements shall equal the total number of failed events. In case only a subset of per cause measurements is supported, a sum subcounter will be provided first.</w:t>
      </w:r>
    </w:p>
    <w:p w14:paraId="12EF7897"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07F1F3AE" w14:textId="77777777" w:rsidR="00B20DCF" w:rsidRDefault="00737302" w:rsidP="00737302">
      <w:pPr>
        <w:pStyle w:val="ListNumber"/>
        <w:ind w:left="567" w:hanging="283"/>
      </w:pPr>
      <w:r>
        <w:t>e)</w:t>
      </w:r>
      <w:r>
        <w:tab/>
      </w:r>
      <w:r w:rsidR="00B20DCF">
        <w:t>The measurement name has the form HHO.FailOut.</w:t>
      </w:r>
      <w:r w:rsidR="00B20DCF">
        <w:rPr>
          <w:i/>
        </w:rPr>
        <w:t>Cause</w:t>
      </w:r>
      <w:r w:rsidR="00B20DCF">
        <w:t xml:space="preserve"> </w:t>
      </w:r>
      <w:r w:rsidR="00B20DCF">
        <w:br/>
        <w:t xml:space="preserve">where </w:t>
      </w:r>
      <w:r w:rsidR="00B20DCF">
        <w:rPr>
          <w:i/>
        </w:rPr>
        <w:t>Cause</w:t>
      </w:r>
      <w:r w:rsidR="00B20DCF">
        <w:t xml:space="preserve"> identifies the failure cause.</w:t>
      </w:r>
      <w:r w:rsidR="00B20DCF">
        <w:rPr>
          <w:lang w:eastAsia="zh-CN"/>
        </w:rPr>
        <w:br/>
      </w:r>
      <w:r w:rsidR="00B20DCF">
        <w:t>The cause 'No Reply' is identified by the .</w:t>
      </w:r>
      <w:r w:rsidR="00B20DCF">
        <w:rPr>
          <w:i/>
          <w:iCs/>
        </w:rPr>
        <w:t>NoReply</w:t>
      </w:r>
      <w:r w:rsidR="00B20DCF">
        <w:t xml:space="preserve"> suffix</w:t>
      </w:r>
      <w:r w:rsidR="00B20DCF">
        <w:rPr>
          <w:lang w:eastAsia="zh-CN"/>
        </w:rPr>
        <w:t>.</w:t>
      </w:r>
    </w:p>
    <w:p w14:paraId="681DFDE0" w14:textId="77777777" w:rsidR="00B20DCF" w:rsidRDefault="00737302" w:rsidP="00737302">
      <w:pPr>
        <w:pStyle w:val="ListNumber"/>
        <w:ind w:left="567" w:hanging="283"/>
      </w:pPr>
      <w:r>
        <w:t>f)</w:t>
      </w:r>
      <w:r>
        <w:tab/>
      </w:r>
      <w:r w:rsidR="00B20DCF">
        <w:t>UtranRelation.</w:t>
      </w:r>
    </w:p>
    <w:p w14:paraId="61A165E5" w14:textId="77777777" w:rsidR="00B20DCF" w:rsidRDefault="00737302" w:rsidP="00737302">
      <w:pPr>
        <w:pStyle w:val="ListNumber"/>
        <w:ind w:left="567" w:hanging="283"/>
      </w:pPr>
      <w:r>
        <w:t>g)</w:t>
      </w:r>
      <w:r>
        <w:tab/>
      </w:r>
      <w:r w:rsidR="00B20DCF">
        <w:t>Valid for circuit switched and packet switched traffic.</w:t>
      </w:r>
    </w:p>
    <w:p w14:paraId="07CEF523" w14:textId="77777777" w:rsidR="00B20DCF" w:rsidRDefault="00737302" w:rsidP="00737302">
      <w:pPr>
        <w:pStyle w:val="ListNumber"/>
        <w:ind w:left="567" w:hanging="283"/>
      </w:pPr>
      <w:r>
        <w:t>h)</w:t>
      </w:r>
      <w:r>
        <w:tab/>
      </w:r>
      <w:r w:rsidR="00B20DCF">
        <w:t>UMTS.</w:t>
      </w:r>
    </w:p>
    <w:p w14:paraId="299EE541" w14:textId="77777777" w:rsidR="00B20DCF" w:rsidRDefault="00737302" w:rsidP="00737302">
      <w:pPr>
        <w:pStyle w:val="ListNumber"/>
        <w:ind w:left="567" w:hanging="283"/>
      </w:pPr>
      <w:r>
        <w:t>i)</w:t>
      </w:r>
      <w:r>
        <w:tab/>
      </w:r>
      <w:r w:rsidR="00B20DCF">
        <w:t>This measurement is mainly dedicated to Network Operator Maintenance and Vendor Performance Modelling Communities.</w:t>
      </w:r>
    </w:p>
    <w:p w14:paraId="4FCDC887" w14:textId="77777777" w:rsidR="00B20DCF" w:rsidRDefault="00B20DCF">
      <w:pPr>
        <w:pStyle w:val="Heading2"/>
      </w:pPr>
      <w:r>
        <w:br w:type="page"/>
      </w:r>
      <w:bookmarkStart w:id="178" w:name="_Toc212126395"/>
      <w:r>
        <w:t>4.11</w:t>
      </w:r>
      <w:r>
        <w:tab/>
        <w:t>Relocation</w:t>
      </w:r>
      <w:bookmarkEnd w:id="178"/>
    </w:p>
    <w:p w14:paraId="2492BBAF" w14:textId="77777777" w:rsidR="00B20DCF" w:rsidRDefault="00B20DCF">
      <w:pPr>
        <w:pStyle w:val="Heading3"/>
      </w:pPr>
      <w:bookmarkStart w:id="179" w:name="_Toc212126396"/>
      <w:smartTag w:uri="urn:schemas-microsoft-com:office:smarttags" w:element="chsdate">
        <w:smartTagPr>
          <w:attr w:name="Year" w:val="1899"/>
          <w:attr w:name="Month" w:val="12"/>
          <w:attr w:name="Day" w:val="30"/>
          <w:attr w:name="IsLunarDate" w:val="False"/>
          <w:attr w:name="IsROCDate" w:val="False"/>
        </w:smartTagPr>
        <w:r>
          <w:t>4.11.1</w:t>
        </w:r>
        <w:r>
          <w:tab/>
        </w:r>
      </w:smartTag>
      <w:r>
        <w:t>Relocations for CS domain</w:t>
      </w:r>
      <w:bookmarkEnd w:id="179"/>
    </w:p>
    <w:p w14:paraId="2C36FDD8" w14:textId="77777777" w:rsidR="00B20DCF" w:rsidRDefault="00B20DCF">
      <w:pPr>
        <w:pStyle w:val="Heading4"/>
      </w:pPr>
      <w:bookmarkStart w:id="180" w:name="_Toc212126397"/>
      <w:smartTag w:uri="urn:schemas-microsoft-com:office:smarttags" w:element="chsdate">
        <w:smartTagPr>
          <w:attr w:name="Year" w:val="1899"/>
          <w:attr w:name="Month" w:val="12"/>
          <w:attr w:name="Day" w:val="30"/>
          <w:attr w:name="IsLunarDate" w:val="False"/>
          <w:attr w:name="IsROCDate" w:val="False"/>
        </w:smartTagPr>
        <w:r>
          <w:t>4.11.1</w:t>
        </w:r>
      </w:smartTag>
      <w:r>
        <w:t>.1</w:t>
      </w:r>
      <w:r>
        <w:tab/>
        <w:t>Relocation preparations with UE involved for CS domain</w:t>
      </w:r>
      <w:bookmarkEnd w:id="180"/>
    </w:p>
    <w:p w14:paraId="54B51611" w14:textId="6A6ECED5" w:rsidR="004A0AFA" w:rsidRDefault="004A0AFA" w:rsidP="004A0AFA">
      <w:pPr>
        <w:pStyle w:val="Heading5"/>
      </w:pPr>
      <w:bookmarkStart w:id="181" w:name="_Toc212126398"/>
      <w:r>
        <w:t>4.11.1.</w:t>
      </w:r>
      <w:r w:rsidR="00F27D50">
        <w:rPr>
          <w:rFonts w:eastAsia="DengXian" w:hint="eastAsia"/>
          <w:lang w:eastAsia="zh-CN"/>
        </w:rPr>
        <w:t>1.</w:t>
      </w:r>
      <w:r>
        <w:t>0</w:t>
      </w:r>
      <w:r>
        <w:tab/>
        <w:t>Introduction</w:t>
      </w:r>
      <w:bookmarkEnd w:id="181"/>
    </w:p>
    <w:p w14:paraId="421C78C5"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4.11.1</w:t>
        </w:r>
      </w:smartTag>
      <w:r>
        <w:t>.1.n for relocation preparations with UE involved for CS domain are subject to the "2 out of 3 approach".</w:t>
      </w:r>
    </w:p>
    <w:p w14:paraId="5951FB4D" w14:textId="77777777" w:rsidR="00B20DCF" w:rsidRDefault="00B20DCF">
      <w:pPr>
        <w:pStyle w:val="Heading5"/>
      </w:pPr>
      <w:bookmarkStart w:id="182" w:name="_Toc212126399"/>
      <w:smartTag w:uri="urn:schemas-microsoft-com:office:smarttags" w:element="chsdate">
        <w:smartTagPr>
          <w:attr w:name="Year" w:val="1899"/>
          <w:attr w:name="Month" w:val="12"/>
          <w:attr w:name="Day" w:val="30"/>
          <w:attr w:name="IsLunarDate" w:val="False"/>
          <w:attr w:name="IsROCDate" w:val="False"/>
        </w:smartTagPr>
        <w:r>
          <w:t>4.11.1</w:t>
        </w:r>
      </w:smartTag>
      <w:r>
        <w:t>.1.1</w:t>
      </w:r>
      <w:r>
        <w:tab/>
        <w:t>Attempted relocation preparations with UE involved for CS domain</w:t>
      </w:r>
      <w:bookmarkEnd w:id="182"/>
    </w:p>
    <w:p w14:paraId="39229BBB" w14:textId="77777777" w:rsidR="00B20DCF" w:rsidRDefault="00737302" w:rsidP="00737302">
      <w:pPr>
        <w:pStyle w:val="ListNumber"/>
      </w:pPr>
      <w:r>
        <w:t>a)</w:t>
      </w:r>
      <w:r>
        <w:tab/>
      </w:r>
      <w:r w:rsidR="00B20DCF">
        <w:t>This measurement provides the number of attempted relocation preparations with UE involved for CS domain.</w:t>
      </w:r>
    </w:p>
    <w:p w14:paraId="7FBD17D7" w14:textId="77777777" w:rsidR="00B20DCF" w:rsidRDefault="00737302" w:rsidP="00737302">
      <w:pPr>
        <w:pStyle w:val="ListNumber"/>
      </w:pPr>
      <w:r>
        <w:t>b)</w:t>
      </w:r>
      <w:r>
        <w:tab/>
      </w:r>
      <w:r w:rsidR="00B20DCF">
        <w:t>CC</w:t>
      </w:r>
    </w:p>
    <w:p w14:paraId="14489B2E" w14:textId="77777777" w:rsidR="00B20DCF" w:rsidRDefault="00737302" w:rsidP="00737302">
      <w:pPr>
        <w:pStyle w:val="ListNumber"/>
      </w:pPr>
      <w:r>
        <w:t>c)</w:t>
      </w:r>
      <w:r>
        <w:tab/>
      </w:r>
      <w:r w:rsidR="00B20DCF">
        <w:t>Transmission of a RANAP message RELOCATION REQUIRED from the source RNC to the CS CN (Source side) with Relocation Type set to "UE involved in relocation of SRNS", indicating an attempted relocation preparation with UE involved for CS domain (see TS 25.413 [5]).</w:t>
      </w:r>
    </w:p>
    <w:p w14:paraId="4075E1CB" w14:textId="77777777" w:rsidR="00B20DCF" w:rsidRDefault="00737302" w:rsidP="00737302">
      <w:pPr>
        <w:pStyle w:val="ListNumber"/>
      </w:pPr>
      <w:r>
        <w:t>d)</w:t>
      </w:r>
      <w:r>
        <w:tab/>
      </w:r>
      <w:r w:rsidR="00B20DCF">
        <w:t>A single integer value</w:t>
      </w:r>
    </w:p>
    <w:p w14:paraId="0563F76D" w14:textId="77777777" w:rsidR="00B20DCF" w:rsidRDefault="00737302" w:rsidP="00737302">
      <w:pPr>
        <w:pStyle w:val="ListNumber"/>
      </w:pPr>
      <w:r>
        <w:t>e)</w:t>
      </w:r>
      <w:r>
        <w:tab/>
      </w:r>
      <w:r w:rsidR="00B20DCF">
        <w:t>RELOC.AttPrepUEInvolCS.</w:t>
      </w:r>
    </w:p>
    <w:p w14:paraId="6717B96E" w14:textId="77777777" w:rsidR="00B20DCF" w:rsidRDefault="00737302" w:rsidP="00737302">
      <w:pPr>
        <w:pStyle w:val="ListNumber"/>
      </w:pPr>
      <w:r>
        <w:t>f)</w:t>
      </w:r>
      <w:r>
        <w:tab/>
      </w:r>
      <w:r w:rsidR="00B20DCF">
        <w:t>RncFunction</w:t>
      </w:r>
    </w:p>
    <w:p w14:paraId="1431B0F1" w14:textId="77777777" w:rsidR="00B20DCF" w:rsidRDefault="00737302" w:rsidP="00737302">
      <w:pPr>
        <w:pStyle w:val="ListNumber"/>
      </w:pPr>
      <w:r>
        <w:t>g)</w:t>
      </w:r>
      <w:r>
        <w:tab/>
      </w:r>
      <w:r w:rsidR="00B20DCF">
        <w:t>Valid for circuit switched traffic</w:t>
      </w:r>
    </w:p>
    <w:p w14:paraId="515DCA51" w14:textId="77777777" w:rsidR="00B20DCF" w:rsidRDefault="00737302" w:rsidP="00737302">
      <w:pPr>
        <w:pStyle w:val="ListNumber"/>
      </w:pPr>
      <w:r>
        <w:t>h)</w:t>
      </w:r>
      <w:r>
        <w:tab/>
      </w:r>
      <w:r w:rsidR="00B20DCF">
        <w:t>UMTS</w:t>
      </w:r>
    </w:p>
    <w:p w14:paraId="16276B2E" w14:textId="77777777" w:rsidR="00B20DCF" w:rsidRDefault="00B20DCF">
      <w:pPr>
        <w:pStyle w:val="Heading5"/>
      </w:pPr>
      <w:bookmarkStart w:id="183" w:name="_Toc212126400"/>
      <w:smartTag w:uri="urn:schemas-microsoft-com:office:smarttags" w:element="chsdate">
        <w:smartTagPr>
          <w:attr w:name="Year" w:val="1899"/>
          <w:attr w:name="Month" w:val="12"/>
          <w:attr w:name="Day" w:val="30"/>
          <w:attr w:name="IsLunarDate" w:val="False"/>
          <w:attr w:name="IsROCDate" w:val="False"/>
        </w:smartTagPr>
        <w:r>
          <w:t>4.11.1</w:t>
        </w:r>
      </w:smartTag>
      <w:r>
        <w:t>.1.2</w:t>
      </w:r>
      <w:r>
        <w:tab/>
        <w:t>Successful relocation preparations with UE involved for CS domain</w:t>
      </w:r>
      <w:bookmarkEnd w:id="183"/>
    </w:p>
    <w:p w14:paraId="014790D1" w14:textId="77777777" w:rsidR="00B20DCF" w:rsidRDefault="00737302" w:rsidP="00737302">
      <w:pPr>
        <w:pStyle w:val="ListNumber"/>
      </w:pPr>
      <w:r>
        <w:t>a)</w:t>
      </w:r>
      <w:r>
        <w:tab/>
      </w:r>
      <w:r w:rsidR="00B20DCF">
        <w:t xml:space="preserve">This measurement provides the number of successful relocation preparations with UE involved for CS domain. </w:t>
      </w:r>
    </w:p>
    <w:p w14:paraId="318B51E2" w14:textId="77777777" w:rsidR="00B20DCF" w:rsidRDefault="00737302" w:rsidP="00737302">
      <w:pPr>
        <w:pStyle w:val="ListNumber"/>
      </w:pPr>
      <w:r>
        <w:t>b)</w:t>
      </w:r>
      <w:r>
        <w:tab/>
      </w:r>
      <w:r w:rsidR="00B20DCF">
        <w:t>CC</w:t>
      </w:r>
    </w:p>
    <w:p w14:paraId="48D1082B" w14:textId="77777777" w:rsidR="00B20DCF" w:rsidRDefault="00737302" w:rsidP="00737302">
      <w:pPr>
        <w:pStyle w:val="ListNumber"/>
      </w:pPr>
      <w:r>
        <w:t>c)</w:t>
      </w:r>
      <w:r>
        <w:tab/>
      </w:r>
      <w:r w:rsidR="00B20DCF">
        <w:t>Receipt of a RANAP message RELOCATION COMMAND sent from the CS CN (Source side) to the source RNC, in response to a RELOCATION REQUIRED message with Relocation Type set to "UE involved in relocation of SRNS", indicating a successful relocation preparation with UE involved for CS domain (see TS 25.413 [5]).</w:t>
      </w:r>
    </w:p>
    <w:p w14:paraId="16334063" w14:textId="77777777" w:rsidR="00B20DCF" w:rsidRDefault="00737302" w:rsidP="00737302">
      <w:pPr>
        <w:pStyle w:val="ListNumber"/>
      </w:pPr>
      <w:r>
        <w:t>d)</w:t>
      </w:r>
      <w:r>
        <w:tab/>
      </w:r>
      <w:r w:rsidR="00B20DCF">
        <w:t>A single integer value</w:t>
      </w:r>
    </w:p>
    <w:p w14:paraId="4739E131" w14:textId="77777777" w:rsidR="00B20DCF" w:rsidRDefault="00737302" w:rsidP="00737302">
      <w:pPr>
        <w:pStyle w:val="ListNumber"/>
      </w:pPr>
      <w:r>
        <w:t>e)</w:t>
      </w:r>
      <w:r>
        <w:tab/>
      </w:r>
      <w:r w:rsidR="00B20DCF">
        <w:t>RELOC.SuccPrepUEInvolCS.</w:t>
      </w:r>
    </w:p>
    <w:p w14:paraId="1280FCBB" w14:textId="77777777" w:rsidR="00B20DCF" w:rsidRDefault="00737302" w:rsidP="00737302">
      <w:pPr>
        <w:pStyle w:val="ListNumber"/>
      </w:pPr>
      <w:r>
        <w:t>f)</w:t>
      </w:r>
      <w:r>
        <w:tab/>
      </w:r>
      <w:r w:rsidR="00B20DCF">
        <w:t>RncFunction</w:t>
      </w:r>
    </w:p>
    <w:p w14:paraId="796C42EF" w14:textId="77777777" w:rsidR="00B20DCF" w:rsidRDefault="00737302" w:rsidP="00737302">
      <w:pPr>
        <w:pStyle w:val="ListNumber"/>
      </w:pPr>
      <w:r>
        <w:t>g)</w:t>
      </w:r>
      <w:r>
        <w:tab/>
      </w:r>
      <w:r w:rsidR="00B20DCF">
        <w:t>Valid for circuit switched traffic</w:t>
      </w:r>
    </w:p>
    <w:p w14:paraId="4950C315" w14:textId="77777777" w:rsidR="00B20DCF" w:rsidRDefault="00737302" w:rsidP="00737302">
      <w:pPr>
        <w:pStyle w:val="ListNumber"/>
      </w:pPr>
      <w:r>
        <w:t>h)</w:t>
      </w:r>
      <w:r>
        <w:tab/>
      </w:r>
      <w:r w:rsidR="00B20DCF">
        <w:t>UMTS</w:t>
      </w:r>
    </w:p>
    <w:p w14:paraId="3A58EB00" w14:textId="77777777" w:rsidR="00B20DCF" w:rsidRDefault="00B20DCF">
      <w:pPr>
        <w:pStyle w:val="Heading5"/>
      </w:pPr>
      <w:bookmarkStart w:id="184" w:name="_Toc212126401"/>
      <w:smartTag w:uri="urn:schemas-microsoft-com:office:smarttags" w:element="chsdate">
        <w:smartTagPr>
          <w:attr w:name="Year" w:val="1899"/>
          <w:attr w:name="Month" w:val="12"/>
          <w:attr w:name="Day" w:val="30"/>
          <w:attr w:name="IsLunarDate" w:val="False"/>
          <w:attr w:name="IsROCDate" w:val="False"/>
        </w:smartTagPr>
        <w:r>
          <w:t>4.11.1</w:t>
        </w:r>
      </w:smartTag>
      <w:r>
        <w:t>.1.3</w:t>
      </w:r>
      <w:r>
        <w:tab/>
        <w:t>Failed relocation preparations with UE involved for CS domain</w:t>
      </w:r>
      <w:bookmarkEnd w:id="184"/>
    </w:p>
    <w:p w14:paraId="003C27D6" w14:textId="77777777" w:rsidR="00B20DCF" w:rsidRDefault="00737302" w:rsidP="00737302">
      <w:pPr>
        <w:pStyle w:val="ListNumber"/>
      </w:pPr>
      <w:r>
        <w:t>a)</w:t>
      </w:r>
      <w:r>
        <w:tab/>
      </w:r>
      <w:r w:rsidR="00B20DCF">
        <w:t>This measurement provides the number of failed relocation preparations with UE involved for CS domain per cause.</w:t>
      </w:r>
    </w:p>
    <w:p w14:paraId="1ED0DF23" w14:textId="77777777" w:rsidR="00B20DCF" w:rsidRDefault="00737302" w:rsidP="00737302">
      <w:pPr>
        <w:pStyle w:val="ListNumber"/>
      </w:pPr>
      <w:r>
        <w:t>b)</w:t>
      </w:r>
      <w:r>
        <w:tab/>
      </w:r>
      <w:r w:rsidR="00B20DCF">
        <w:t>CC</w:t>
      </w:r>
    </w:p>
    <w:p w14:paraId="4E0D0381" w14:textId="77777777" w:rsidR="00B20DCF" w:rsidRDefault="00737302" w:rsidP="00737302">
      <w:pPr>
        <w:pStyle w:val="ListNumber"/>
        <w:keepNext/>
        <w:keepLines/>
      </w:pPr>
      <w:r>
        <w:t>c)</w:t>
      </w:r>
      <w:r>
        <w:tab/>
      </w:r>
      <w:r w:rsidR="00B20DCF">
        <w:t>Receipt of a RANAP message RELOCATION PREPARATION FAILURE sent from the CS CN (Source side) to the source RNC, in response to a RELOCATION REQUIRED message with Relocation Type set to "UE involved in relocation of SRNS", indicating a failed relocation preparation with UE involved for CS domain. Failure causes are defined within TS 25.413 [5].</w:t>
      </w:r>
      <w:r w:rsidR="00B20DCF">
        <w:br/>
      </w:r>
      <w:r w:rsidR="00B20DCF">
        <w:br/>
        <w:t>Each expected RANAP message RELOCATION COMMAND or RELOCATION PREPARATION FAILURE not received by the source RNC is added to the measurement cause 'No Reply' (not specified in TS 25.413 [5]).</w:t>
      </w:r>
      <w:r w:rsidR="00B20DCF">
        <w:br/>
      </w:r>
      <w:r w:rsidR="00B20DCF">
        <w:br/>
        <w:t>The sum of all supported per cause measurements shall equal the total number of failed events. In case only a subset of per cause measurements is supported, a sum subcounter will be provided first.</w:t>
      </w:r>
    </w:p>
    <w:p w14:paraId="644C4028"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5C4625A2" w14:textId="77777777" w:rsidR="00B20DCF" w:rsidRDefault="00737302" w:rsidP="00737302">
      <w:pPr>
        <w:pStyle w:val="ListNumber"/>
      </w:pPr>
      <w:r>
        <w:t>e)</w:t>
      </w:r>
      <w:r>
        <w:tab/>
      </w:r>
      <w:r w:rsidR="00B20DCF">
        <w:t>The measurement name has the form RELOC.FailPrepUEInvolCS.</w:t>
      </w:r>
      <w:r w:rsidR="00B20DCF">
        <w:rPr>
          <w:i/>
        </w:rPr>
        <w:t>Cause</w:t>
      </w:r>
      <w:r w:rsidR="00B20DCF">
        <w:br/>
        <w:t xml:space="preserve">where </w:t>
      </w:r>
      <w:r w:rsidR="00B20DCF">
        <w:rPr>
          <w:i/>
        </w:rPr>
        <w:t>Cause</w:t>
      </w:r>
      <w:r w:rsidR="00B20DCF">
        <w:t xml:space="preserve"> identifies the failure cause.</w:t>
      </w:r>
    </w:p>
    <w:p w14:paraId="0A1E8F4C" w14:textId="77777777" w:rsidR="00B20DCF" w:rsidRDefault="00737302" w:rsidP="00737302">
      <w:pPr>
        <w:pStyle w:val="ListNumber"/>
      </w:pPr>
      <w:r>
        <w:t>f)</w:t>
      </w:r>
      <w:r>
        <w:tab/>
      </w:r>
      <w:r w:rsidR="00B20DCF">
        <w:t>RncFunction</w:t>
      </w:r>
    </w:p>
    <w:p w14:paraId="516C091C" w14:textId="77777777" w:rsidR="00B20DCF" w:rsidRDefault="00737302" w:rsidP="00737302">
      <w:pPr>
        <w:pStyle w:val="ListNumber"/>
      </w:pPr>
      <w:r>
        <w:t>g)</w:t>
      </w:r>
      <w:r>
        <w:tab/>
      </w:r>
      <w:r w:rsidR="00B20DCF">
        <w:t>Valid for circuit switched traffic</w:t>
      </w:r>
    </w:p>
    <w:p w14:paraId="38A66159" w14:textId="77777777" w:rsidR="00B20DCF" w:rsidRDefault="00737302" w:rsidP="00737302">
      <w:pPr>
        <w:pStyle w:val="ListNumber"/>
      </w:pPr>
      <w:r>
        <w:t>h)</w:t>
      </w:r>
      <w:r>
        <w:tab/>
      </w:r>
      <w:r w:rsidR="00B20DCF">
        <w:t>UMTS</w:t>
      </w:r>
    </w:p>
    <w:p w14:paraId="61F15591" w14:textId="77777777" w:rsidR="00B20DCF" w:rsidRDefault="00B20DCF">
      <w:pPr>
        <w:pStyle w:val="Heading4"/>
      </w:pPr>
      <w:bookmarkStart w:id="185" w:name="_Toc212126402"/>
      <w:smartTag w:uri="urn:schemas-microsoft-com:office:smarttags" w:element="chsdate">
        <w:smartTagPr>
          <w:attr w:name="Year" w:val="1899"/>
          <w:attr w:name="Month" w:val="12"/>
          <w:attr w:name="Day" w:val="30"/>
          <w:attr w:name="IsLunarDate" w:val="False"/>
          <w:attr w:name="IsROCDate" w:val="False"/>
        </w:smartTagPr>
        <w:r>
          <w:t>4.11.1</w:t>
        </w:r>
      </w:smartTag>
      <w:r>
        <w:t>.2</w:t>
      </w:r>
      <w:r>
        <w:tab/>
        <w:t>Relocation preparations with UE not involved for CS domain</w:t>
      </w:r>
      <w:bookmarkEnd w:id="185"/>
    </w:p>
    <w:p w14:paraId="026C8B66" w14:textId="77777777" w:rsidR="004A0AFA" w:rsidRDefault="004A0AFA" w:rsidP="004A0AFA">
      <w:pPr>
        <w:pStyle w:val="Heading5"/>
      </w:pPr>
      <w:bookmarkStart w:id="186" w:name="_Toc212126403"/>
      <w:r>
        <w:t>4.11.1.2.0</w:t>
      </w:r>
      <w:r>
        <w:tab/>
        <w:t>Introduction</w:t>
      </w:r>
      <w:bookmarkEnd w:id="186"/>
    </w:p>
    <w:p w14:paraId="192C74DD"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4.11.1</w:t>
        </w:r>
      </w:smartTag>
      <w:r>
        <w:t>.2.n for relocation preparations with UE not involved for CS domain are subject to the "2 out of 3 approach".</w:t>
      </w:r>
    </w:p>
    <w:p w14:paraId="598C0D97" w14:textId="77777777" w:rsidR="00B20DCF" w:rsidRDefault="00B20DCF">
      <w:pPr>
        <w:pStyle w:val="Heading5"/>
      </w:pPr>
      <w:bookmarkStart w:id="187" w:name="_Toc212126404"/>
      <w:smartTag w:uri="urn:schemas-microsoft-com:office:smarttags" w:element="chsdate">
        <w:smartTagPr>
          <w:attr w:name="Year" w:val="1899"/>
          <w:attr w:name="Month" w:val="12"/>
          <w:attr w:name="Day" w:val="30"/>
          <w:attr w:name="IsLunarDate" w:val="False"/>
          <w:attr w:name="IsROCDate" w:val="False"/>
        </w:smartTagPr>
        <w:r>
          <w:t>4.11.1</w:t>
        </w:r>
      </w:smartTag>
      <w:r>
        <w:t>.2.1</w:t>
      </w:r>
      <w:r>
        <w:tab/>
        <w:t>Attempted relocation preparations with UE not involved for CS domain</w:t>
      </w:r>
      <w:bookmarkEnd w:id="187"/>
    </w:p>
    <w:p w14:paraId="6CF23963" w14:textId="77777777" w:rsidR="00B20DCF" w:rsidRDefault="00737302" w:rsidP="00737302">
      <w:pPr>
        <w:pStyle w:val="ListNumber"/>
        <w:ind w:left="567" w:hanging="283"/>
      </w:pPr>
      <w:r>
        <w:t>a)</w:t>
      </w:r>
      <w:r>
        <w:tab/>
      </w:r>
      <w:r w:rsidR="00B20DCF">
        <w:t>This measurement provides the number of attempted relocation preparations with UE not involved for CS domain.</w:t>
      </w:r>
    </w:p>
    <w:p w14:paraId="23907B82" w14:textId="77777777" w:rsidR="00B20DCF" w:rsidRDefault="00737302" w:rsidP="00737302">
      <w:pPr>
        <w:pStyle w:val="ListNumber"/>
      </w:pPr>
      <w:r>
        <w:t>b)</w:t>
      </w:r>
      <w:r>
        <w:tab/>
      </w:r>
      <w:r w:rsidR="00B20DCF">
        <w:t>CC</w:t>
      </w:r>
    </w:p>
    <w:p w14:paraId="78DEFD78" w14:textId="77777777" w:rsidR="00B20DCF" w:rsidRDefault="00737302" w:rsidP="00737302">
      <w:pPr>
        <w:pStyle w:val="ListNumber"/>
      </w:pPr>
      <w:r>
        <w:t>c)</w:t>
      </w:r>
      <w:r>
        <w:tab/>
      </w:r>
      <w:r w:rsidR="00B20DCF">
        <w:t>Transmission of a RANAP message RELOCATION REQUIRED from the source RNC to the CS CN (Source side) with Relocation Type set to "UE not involved in relocation of SRNS", indicating an attempted relocation preparation with UE not involved for CS domain (see TS 25.413 [5]).</w:t>
      </w:r>
    </w:p>
    <w:p w14:paraId="1DAEDD3B" w14:textId="77777777" w:rsidR="00B20DCF" w:rsidRDefault="00737302" w:rsidP="00737302">
      <w:pPr>
        <w:pStyle w:val="ListNumber"/>
      </w:pPr>
      <w:r>
        <w:t>d)</w:t>
      </w:r>
      <w:r>
        <w:tab/>
      </w:r>
      <w:r w:rsidR="00B20DCF">
        <w:t>A single integer value</w:t>
      </w:r>
    </w:p>
    <w:p w14:paraId="5869E4FE" w14:textId="77777777" w:rsidR="00B20DCF" w:rsidRDefault="00737302" w:rsidP="00737302">
      <w:pPr>
        <w:pStyle w:val="ListNumber"/>
      </w:pPr>
      <w:r>
        <w:t>e)</w:t>
      </w:r>
      <w:r>
        <w:tab/>
      </w:r>
      <w:r w:rsidR="00B20DCF">
        <w:t>RELOC.AttPrepUENotInvolCS.</w:t>
      </w:r>
    </w:p>
    <w:p w14:paraId="7182C5D4" w14:textId="77777777" w:rsidR="00B20DCF" w:rsidRDefault="00737302" w:rsidP="00737302">
      <w:pPr>
        <w:pStyle w:val="ListNumber"/>
      </w:pPr>
      <w:r>
        <w:t>f)</w:t>
      </w:r>
      <w:r>
        <w:tab/>
      </w:r>
      <w:r w:rsidR="00B20DCF">
        <w:t>RncFunction</w:t>
      </w:r>
    </w:p>
    <w:p w14:paraId="40EC42E3" w14:textId="77777777" w:rsidR="00B20DCF" w:rsidRDefault="00737302" w:rsidP="00737302">
      <w:pPr>
        <w:pStyle w:val="ListNumber"/>
      </w:pPr>
      <w:r>
        <w:t>g)</w:t>
      </w:r>
      <w:r>
        <w:tab/>
      </w:r>
      <w:r w:rsidR="00B20DCF">
        <w:t>Valid for circuit switched traffic</w:t>
      </w:r>
    </w:p>
    <w:p w14:paraId="42CED575" w14:textId="77777777" w:rsidR="00B20DCF" w:rsidRDefault="00737302" w:rsidP="00737302">
      <w:pPr>
        <w:pStyle w:val="ListNumber"/>
      </w:pPr>
      <w:r>
        <w:t>h)</w:t>
      </w:r>
      <w:r>
        <w:tab/>
      </w:r>
      <w:r w:rsidR="00B20DCF">
        <w:t>UMTS</w:t>
      </w:r>
    </w:p>
    <w:p w14:paraId="13DFBEED" w14:textId="77777777" w:rsidR="00B20DCF" w:rsidRDefault="00B20DCF">
      <w:pPr>
        <w:pStyle w:val="Heading5"/>
      </w:pPr>
      <w:bookmarkStart w:id="188" w:name="_Toc212126405"/>
      <w:smartTag w:uri="urn:schemas-microsoft-com:office:smarttags" w:element="chsdate">
        <w:smartTagPr>
          <w:attr w:name="Year" w:val="1899"/>
          <w:attr w:name="Month" w:val="12"/>
          <w:attr w:name="Day" w:val="30"/>
          <w:attr w:name="IsLunarDate" w:val="False"/>
          <w:attr w:name="IsROCDate" w:val="False"/>
        </w:smartTagPr>
        <w:r>
          <w:t>4.11.1</w:t>
        </w:r>
      </w:smartTag>
      <w:r>
        <w:t>.2.2</w:t>
      </w:r>
      <w:r>
        <w:tab/>
        <w:t>Successful relocation preparations with UE not involved for CS domain</w:t>
      </w:r>
      <w:bookmarkEnd w:id="188"/>
    </w:p>
    <w:p w14:paraId="09AC4046" w14:textId="77777777" w:rsidR="00B20DCF" w:rsidRDefault="00737302" w:rsidP="00737302">
      <w:pPr>
        <w:pStyle w:val="ListNumber"/>
        <w:ind w:left="567" w:hanging="283"/>
      </w:pPr>
      <w:r>
        <w:t>a)</w:t>
      </w:r>
      <w:r>
        <w:tab/>
      </w:r>
      <w:r w:rsidR="00B20DCF">
        <w:t xml:space="preserve">This measurement provides the number of successful relocation preparations with UE not involved for CS domain. </w:t>
      </w:r>
    </w:p>
    <w:p w14:paraId="302A7D6B" w14:textId="77777777" w:rsidR="00B20DCF" w:rsidRDefault="00737302" w:rsidP="00737302">
      <w:pPr>
        <w:pStyle w:val="ListNumber"/>
        <w:ind w:left="567" w:hanging="283"/>
      </w:pPr>
      <w:r>
        <w:t>b)</w:t>
      </w:r>
      <w:r>
        <w:tab/>
      </w:r>
      <w:r w:rsidR="00B20DCF">
        <w:t>CC</w:t>
      </w:r>
    </w:p>
    <w:p w14:paraId="691A505A" w14:textId="77777777" w:rsidR="00B20DCF" w:rsidRDefault="00737302" w:rsidP="00737302">
      <w:pPr>
        <w:pStyle w:val="ListNumber"/>
        <w:ind w:left="567" w:hanging="283"/>
      </w:pPr>
      <w:r>
        <w:t>c)</w:t>
      </w:r>
      <w:r>
        <w:tab/>
      </w:r>
      <w:r w:rsidR="00B20DCF">
        <w:t>Receipt of a RANAP message RELOCATION COMMAND sent from the CS CN (Source side) to the source RNC, in response to a RELOCATION REQUIRED message with Relocation Type set to "UE not involved in relocation of SRNS", indicating a successful relocation preparation with UE not involved for CS domain (see TS 25.413 [5]).</w:t>
      </w:r>
    </w:p>
    <w:p w14:paraId="31898EC6" w14:textId="77777777" w:rsidR="00B20DCF" w:rsidRDefault="00737302" w:rsidP="00737302">
      <w:pPr>
        <w:pStyle w:val="ListNumber"/>
        <w:ind w:left="567" w:hanging="283"/>
      </w:pPr>
      <w:r>
        <w:t>d)</w:t>
      </w:r>
      <w:r>
        <w:tab/>
      </w:r>
      <w:r w:rsidR="00B20DCF">
        <w:t>A single integer value</w:t>
      </w:r>
    </w:p>
    <w:p w14:paraId="053701FF" w14:textId="77777777" w:rsidR="00B20DCF" w:rsidRDefault="00737302" w:rsidP="00737302">
      <w:pPr>
        <w:pStyle w:val="ListNumber"/>
        <w:ind w:left="567" w:hanging="283"/>
      </w:pPr>
      <w:r>
        <w:t>e)</w:t>
      </w:r>
      <w:r>
        <w:tab/>
      </w:r>
      <w:r w:rsidR="00B20DCF">
        <w:t>RELOC.SuccPrepUENotInvolCS.</w:t>
      </w:r>
    </w:p>
    <w:p w14:paraId="2A5452BA" w14:textId="77777777" w:rsidR="00B20DCF" w:rsidRDefault="00737302" w:rsidP="00737302">
      <w:pPr>
        <w:pStyle w:val="ListNumber"/>
        <w:ind w:left="567" w:hanging="283"/>
      </w:pPr>
      <w:r>
        <w:t>f)</w:t>
      </w:r>
      <w:r>
        <w:tab/>
      </w:r>
      <w:r w:rsidR="00B20DCF">
        <w:t>RncFunction</w:t>
      </w:r>
    </w:p>
    <w:p w14:paraId="7FF68128" w14:textId="77777777" w:rsidR="00B20DCF" w:rsidRDefault="00737302" w:rsidP="00737302">
      <w:pPr>
        <w:pStyle w:val="ListNumber"/>
        <w:ind w:left="567" w:hanging="283"/>
      </w:pPr>
      <w:r>
        <w:t>g)</w:t>
      </w:r>
      <w:r>
        <w:tab/>
      </w:r>
      <w:r w:rsidR="00B20DCF">
        <w:t>Valid for circuit switched traffic</w:t>
      </w:r>
    </w:p>
    <w:p w14:paraId="2EC5E8B3" w14:textId="77777777" w:rsidR="00B20DCF" w:rsidRDefault="00737302" w:rsidP="00737302">
      <w:pPr>
        <w:pStyle w:val="ListNumber"/>
        <w:ind w:left="567" w:hanging="283"/>
      </w:pPr>
      <w:r>
        <w:t>h)</w:t>
      </w:r>
      <w:r>
        <w:tab/>
      </w:r>
      <w:r w:rsidR="00B20DCF">
        <w:t>UMTS</w:t>
      </w:r>
    </w:p>
    <w:p w14:paraId="797CD698" w14:textId="77777777" w:rsidR="00B20DCF" w:rsidRDefault="00B20DCF">
      <w:pPr>
        <w:pStyle w:val="Heading5"/>
      </w:pPr>
      <w:bookmarkStart w:id="189" w:name="_Toc212126406"/>
      <w:smartTag w:uri="urn:schemas-microsoft-com:office:smarttags" w:element="chsdate">
        <w:smartTagPr>
          <w:attr w:name="Year" w:val="1899"/>
          <w:attr w:name="Month" w:val="12"/>
          <w:attr w:name="Day" w:val="30"/>
          <w:attr w:name="IsLunarDate" w:val="False"/>
          <w:attr w:name="IsROCDate" w:val="False"/>
        </w:smartTagPr>
        <w:r>
          <w:t>4.11.1</w:t>
        </w:r>
      </w:smartTag>
      <w:r>
        <w:t>.2.3</w:t>
      </w:r>
      <w:r>
        <w:tab/>
        <w:t>Failed relocation preparations with UE not involved for CS domain</w:t>
      </w:r>
      <w:bookmarkEnd w:id="189"/>
    </w:p>
    <w:p w14:paraId="45416E91" w14:textId="77777777" w:rsidR="00B20DCF" w:rsidRDefault="00737302" w:rsidP="00737302">
      <w:pPr>
        <w:pStyle w:val="ListNumber"/>
        <w:ind w:left="567" w:hanging="283"/>
      </w:pPr>
      <w:r>
        <w:t>a)</w:t>
      </w:r>
      <w:r>
        <w:tab/>
      </w:r>
      <w:r w:rsidR="00B20DCF">
        <w:t>This measurement provides the number of failed relocation preparations with UE not involved for CS domain per cause.</w:t>
      </w:r>
    </w:p>
    <w:p w14:paraId="7A3B997F" w14:textId="77777777" w:rsidR="00B20DCF" w:rsidRDefault="00737302" w:rsidP="00737302">
      <w:pPr>
        <w:pStyle w:val="ListNumber"/>
        <w:ind w:left="567" w:hanging="283"/>
      </w:pPr>
      <w:r>
        <w:t>b)</w:t>
      </w:r>
      <w:r>
        <w:tab/>
      </w:r>
      <w:r w:rsidR="00B20DCF">
        <w:t>CC</w:t>
      </w:r>
    </w:p>
    <w:p w14:paraId="5B7CA1C2" w14:textId="77777777" w:rsidR="00B20DCF" w:rsidRDefault="00737302" w:rsidP="00737302">
      <w:pPr>
        <w:pStyle w:val="ListNumber"/>
        <w:ind w:left="567" w:hanging="283"/>
      </w:pPr>
      <w:r>
        <w:t>c)</w:t>
      </w:r>
      <w:r>
        <w:tab/>
      </w:r>
      <w:r w:rsidR="00B20DCF">
        <w:t>Receipt of a RANAP message RELOCATION PREPARATION FAILURE sent from the CS CN (Source side) to the source RNC, in response to a RELOCATION REQUIRED message with Relocation Type set to "UE not involved in relocation of SRNS", indicating a failed relocation preparation with UE not involved for CS domain. Failure causes are defined within TS 25.413 [5].</w:t>
      </w:r>
      <w:r w:rsidR="00B20DCF">
        <w:br/>
      </w:r>
      <w:r w:rsidR="00B20DCF">
        <w:br/>
        <w:t>Each expected RANAP message RELOCATION COMMAND or RELOCATION PREPARATION FAILURE not received by the source RNC is added to the measurement cause 'No Reply' (not specified in TS 25.413 [5]).</w:t>
      </w:r>
      <w:r w:rsidR="00B20DCF">
        <w:br/>
      </w:r>
      <w:r w:rsidR="00B20DCF">
        <w:br/>
        <w:t>The sum of all supported per cause measurements shall equal the total number of failed events. In case only a subset of per cause measurements is supported, a sum subcounter will be provided first.</w:t>
      </w:r>
    </w:p>
    <w:p w14:paraId="57567CCC"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2BFE7879" w14:textId="77777777" w:rsidR="00B20DCF" w:rsidRDefault="00737302" w:rsidP="00737302">
      <w:pPr>
        <w:pStyle w:val="ListNumber"/>
        <w:ind w:left="567" w:hanging="283"/>
      </w:pPr>
      <w:r>
        <w:t>e)</w:t>
      </w:r>
      <w:r>
        <w:tab/>
      </w:r>
      <w:r w:rsidR="00B20DCF">
        <w:t>The measurement name has the form RELOC.FailPrepUENotInvolCS.</w:t>
      </w:r>
      <w:r w:rsidR="00B20DCF">
        <w:rPr>
          <w:i/>
        </w:rPr>
        <w:t>Cause</w:t>
      </w:r>
      <w:r w:rsidR="00B20DCF">
        <w:br/>
        <w:t xml:space="preserve">where </w:t>
      </w:r>
      <w:r w:rsidR="00B20DCF">
        <w:rPr>
          <w:i/>
        </w:rPr>
        <w:t>Cause</w:t>
      </w:r>
      <w:r w:rsidR="00B20DCF">
        <w:t xml:space="preserve"> identifies the failure cause.</w:t>
      </w:r>
    </w:p>
    <w:p w14:paraId="5C60960B" w14:textId="77777777" w:rsidR="00B20DCF" w:rsidRDefault="00737302" w:rsidP="00737302">
      <w:pPr>
        <w:pStyle w:val="ListNumber"/>
        <w:ind w:left="567" w:hanging="283"/>
      </w:pPr>
      <w:r>
        <w:t>f)</w:t>
      </w:r>
      <w:r>
        <w:tab/>
      </w:r>
      <w:r w:rsidR="00B20DCF">
        <w:t>RncFunction</w:t>
      </w:r>
    </w:p>
    <w:p w14:paraId="006906E8" w14:textId="77777777" w:rsidR="00B20DCF" w:rsidRDefault="00737302" w:rsidP="00737302">
      <w:pPr>
        <w:pStyle w:val="ListNumber"/>
        <w:ind w:left="567" w:hanging="283"/>
      </w:pPr>
      <w:r>
        <w:t>g)</w:t>
      </w:r>
      <w:r>
        <w:tab/>
      </w:r>
      <w:r w:rsidR="00B20DCF">
        <w:t>Valid for circuit switched traffic</w:t>
      </w:r>
    </w:p>
    <w:p w14:paraId="583A9CC4" w14:textId="77777777" w:rsidR="00B20DCF" w:rsidRDefault="00737302" w:rsidP="00737302">
      <w:pPr>
        <w:pStyle w:val="ListNumber"/>
        <w:ind w:left="567" w:hanging="283"/>
      </w:pPr>
      <w:r>
        <w:t>h)</w:t>
      </w:r>
      <w:r>
        <w:tab/>
      </w:r>
      <w:r w:rsidR="00B20DCF">
        <w:t>UMTS</w:t>
      </w:r>
    </w:p>
    <w:p w14:paraId="5B9CE4AB" w14:textId="77777777" w:rsidR="00B20DCF" w:rsidRDefault="00B20DCF">
      <w:pPr>
        <w:pStyle w:val="Heading4"/>
      </w:pPr>
      <w:bookmarkStart w:id="190" w:name="_Toc212126407"/>
      <w:smartTag w:uri="urn:schemas-microsoft-com:office:smarttags" w:element="chsdate">
        <w:smartTagPr>
          <w:attr w:name="Year" w:val="1899"/>
          <w:attr w:name="Month" w:val="12"/>
          <w:attr w:name="Day" w:val="30"/>
          <w:attr w:name="IsLunarDate" w:val="False"/>
          <w:attr w:name="IsROCDate" w:val="False"/>
        </w:smartTagPr>
        <w:r>
          <w:t>4.11.1</w:t>
        </w:r>
      </w:smartTag>
      <w:r>
        <w:t>.3</w:t>
      </w:r>
      <w:r>
        <w:tab/>
        <w:t>Relocation resource allocations with UE involved for CS domain</w:t>
      </w:r>
      <w:bookmarkEnd w:id="190"/>
    </w:p>
    <w:p w14:paraId="2CFD57B4" w14:textId="77777777" w:rsidR="004A0AFA" w:rsidRDefault="004A0AFA" w:rsidP="004A0AFA">
      <w:pPr>
        <w:pStyle w:val="Heading5"/>
      </w:pPr>
      <w:bookmarkStart w:id="191" w:name="_Toc212126408"/>
      <w:r>
        <w:t>4.11.1.3.0</w:t>
      </w:r>
      <w:r>
        <w:tab/>
        <w:t>Introduction</w:t>
      </w:r>
      <w:bookmarkEnd w:id="191"/>
    </w:p>
    <w:p w14:paraId="0E1A573B"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4.11.1</w:t>
        </w:r>
      </w:smartTag>
      <w:r>
        <w:t>.3.n for relocation resource allocations with UE involved for CS domain are subject to the "2 out of 3 approach".</w:t>
      </w:r>
    </w:p>
    <w:p w14:paraId="239126CF" w14:textId="77777777" w:rsidR="00B20DCF" w:rsidRDefault="00B20DCF">
      <w:pPr>
        <w:pStyle w:val="Heading5"/>
      </w:pPr>
      <w:bookmarkStart w:id="192" w:name="_Toc212126409"/>
      <w:smartTag w:uri="urn:schemas-microsoft-com:office:smarttags" w:element="chsdate">
        <w:smartTagPr>
          <w:attr w:name="Year" w:val="1899"/>
          <w:attr w:name="Month" w:val="12"/>
          <w:attr w:name="Day" w:val="30"/>
          <w:attr w:name="IsLunarDate" w:val="False"/>
          <w:attr w:name="IsROCDate" w:val="False"/>
        </w:smartTagPr>
        <w:r>
          <w:t>4.11.1</w:t>
        </w:r>
      </w:smartTag>
      <w:r>
        <w:t>.3.1</w:t>
      </w:r>
      <w:r>
        <w:tab/>
        <w:t>Attempted relocations resource allocations with UE involved for CS domain</w:t>
      </w:r>
      <w:bookmarkEnd w:id="192"/>
    </w:p>
    <w:p w14:paraId="128AABC4" w14:textId="77777777" w:rsidR="00B20DCF" w:rsidRDefault="00737302" w:rsidP="00737302">
      <w:pPr>
        <w:pStyle w:val="ListNumber"/>
        <w:ind w:left="567" w:hanging="283"/>
      </w:pPr>
      <w:r>
        <w:t>a)</w:t>
      </w:r>
      <w:r>
        <w:tab/>
      </w:r>
      <w:r w:rsidR="00B20DCF">
        <w:t>This measurement provides the number of attempted relocation resource allocations with UE involved for CS domain.</w:t>
      </w:r>
    </w:p>
    <w:p w14:paraId="6CEC4C80" w14:textId="77777777" w:rsidR="00B20DCF" w:rsidRDefault="00737302" w:rsidP="00737302">
      <w:pPr>
        <w:pStyle w:val="ListNumber"/>
        <w:ind w:left="567" w:hanging="283"/>
      </w:pPr>
      <w:r>
        <w:t>b)</w:t>
      </w:r>
      <w:r>
        <w:tab/>
      </w:r>
      <w:r w:rsidR="00B20DCF">
        <w:t>CC</w:t>
      </w:r>
    </w:p>
    <w:p w14:paraId="403FC396" w14:textId="77777777" w:rsidR="00B20DCF" w:rsidRDefault="00737302" w:rsidP="00737302">
      <w:pPr>
        <w:pStyle w:val="ListNumber"/>
        <w:ind w:left="567" w:hanging="283"/>
      </w:pPr>
      <w:r>
        <w:t>c)</w:t>
      </w:r>
      <w:r>
        <w:tab/>
      </w:r>
      <w:r w:rsidR="00B20DCF">
        <w:t>Receipt of a RANAP message RELOCATION REQUEST sent from the CS CN (Target side) to the target RNC with Relocation Type set to "UE involved in relocation of SRNS", indicating an attempted relocation resource allocation with UE involved for CS domain (see TS 25.413 [5]).</w:t>
      </w:r>
    </w:p>
    <w:p w14:paraId="693F1959" w14:textId="77777777" w:rsidR="00B20DCF" w:rsidRDefault="00737302" w:rsidP="00737302">
      <w:pPr>
        <w:pStyle w:val="ListNumber"/>
        <w:ind w:left="567" w:hanging="283"/>
      </w:pPr>
      <w:r>
        <w:t>d)</w:t>
      </w:r>
      <w:r>
        <w:tab/>
      </w:r>
      <w:r w:rsidR="00B20DCF">
        <w:t>A single integer value</w:t>
      </w:r>
    </w:p>
    <w:p w14:paraId="34BC4C97" w14:textId="77777777" w:rsidR="00B20DCF" w:rsidRDefault="00737302" w:rsidP="00737302">
      <w:pPr>
        <w:pStyle w:val="ListNumber"/>
        <w:ind w:left="567" w:hanging="283"/>
      </w:pPr>
      <w:r>
        <w:t>e)</w:t>
      </w:r>
      <w:r>
        <w:tab/>
      </w:r>
      <w:r w:rsidR="00B20DCF">
        <w:t>RELOC.AttResAllocUEInvolCS.</w:t>
      </w:r>
    </w:p>
    <w:p w14:paraId="36D30DDB" w14:textId="77777777" w:rsidR="00B20DCF" w:rsidRDefault="00737302" w:rsidP="00737302">
      <w:pPr>
        <w:pStyle w:val="ListNumber"/>
        <w:ind w:left="567" w:hanging="283"/>
      </w:pPr>
      <w:r>
        <w:t>f)</w:t>
      </w:r>
      <w:r>
        <w:tab/>
      </w:r>
      <w:r w:rsidR="00B20DCF">
        <w:t>RncFunction</w:t>
      </w:r>
    </w:p>
    <w:p w14:paraId="59C74B98" w14:textId="77777777" w:rsidR="00B20DCF" w:rsidRDefault="00737302" w:rsidP="00737302">
      <w:pPr>
        <w:pStyle w:val="ListNumber"/>
        <w:ind w:left="567" w:hanging="283"/>
      </w:pPr>
      <w:r>
        <w:t>g)</w:t>
      </w:r>
      <w:r>
        <w:tab/>
      </w:r>
      <w:r w:rsidR="00B20DCF">
        <w:t>Valid for circuit switched traffic</w:t>
      </w:r>
    </w:p>
    <w:p w14:paraId="4DABF988" w14:textId="77777777" w:rsidR="00B20DCF" w:rsidRDefault="00737302" w:rsidP="00737302">
      <w:pPr>
        <w:pStyle w:val="ListNumber"/>
        <w:ind w:left="567" w:hanging="283"/>
      </w:pPr>
      <w:r>
        <w:t>h)</w:t>
      </w:r>
      <w:r>
        <w:tab/>
      </w:r>
      <w:r w:rsidR="00B20DCF">
        <w:t>UMTS</w:t>
      </w:r>
    </w:p>
    <w:p w14:paraId="5990C526" w14:textId="77777777" w:rsidR="00B20DCF" w:rsidRDefault="00B20DCF">
      <w:pPr>
        <w:pStyle w:val="Heading5"/>
      </w:pPr>
      <w:bookmarkStart w:id="193" w:name="_Toc212126410"/>
      <w:smartTag w:uri="urn:schemas-microsoft-com:office:smarttags" w:element="chsdate">
        <w:smartTagPr>
          <w:attr w:name="Year" w:val="1899"/>
          <w:attr w:name="Month" w:val="12"/>
          <w:attr w:name="Day" w:val="30"/>
          <w:attr w:name="IsLunarDate" w:val="False"/>
          <w:attr w:name="IsROCDate" w:val="False"/>
        </w:smartTagPr>
        <w:r>
          <w:t>4.11.1</w:t>
        </w:r>
      </w:smartTag>
      <w:r>
        <w:t>.3.2</w:t>
      </w:r>
      <w:r>
        <w:tab/>
        <w:t>Successful relocation resource allocations with UE involved for CS domain</w:t>
      </w:r>
      <w:bookmarkEnd w:id="193"/>
    </w:p>
    <w:p w14:paraId="21E82E7B" w14:textId="77777777" w:rsidR="00B20DCF" w:rsidRDefault="00737302" w:rsidP="00737302">
      <w:pPr>
        <w:pStyle w:val="ListNumber"/>
        <w:ind w:left="567" w:hanging="283"/>
      </w:pPr>
      <w:r>
        <w:t>a)</w:t>
      </w:r>
      <w:r>
        <w:tab/>
      </w:r>
      <w:r w:rsidR="00B20DCF">
        <w:t xml:space="preserve">This measurement provides the number of successful relocation resource allocations with UE involved for CS domain. </w:t>
      </w:r>
    </w:p>
    <w:p w14:paraId="634BD8D5" w14:textId="77777777" w:rsidR="00B20DCF" w:rsidRDefault="00737302" w:rsidP="00737302">
      <w:pPr>
        <w:pStyle w:val="ListNumber"/>
        <w:ind w:left="567" w:hanging="283"/>
      </w:pPr>
      <w:r>
        <w:t>b)</w:t>
      </w:r>
      <w:r>
        <w:tab/>
      </w:r>
      <w:r w:rsidR="00B20DCF">
        <w:t>CC</w:t>
      </w:r>
    </w:p>
    <w:p w14:paraId="6FCA4D66" w14:textId="77777777" w:rsidR="00B20DCF" w:rsidRDefault="00737302" w:rsidP="00737302">
      <w:pPr>
        <w:pStyle w:val="ListNumber"/>
        <w:ind w:left="567" w:hanging="283"/>
      </w:pPr>
      <w:r>
        <w:t>c)</w:t>
      </w:r>
      <w:r>
        <w:tab/>
      </w:r>
      <w:r w:rsidR="00B20DCF">
        <w:t>Transmission of a RANAP message RELOCATION REQUEST ACKNOWLEDGE from the target RNC to the CS CN (Target side), in response to a RELOCATION REQUEST message with Relocation Type set to "UE involved in relocation of SRNS", indicating a successful relocation resource allocation with UE involved for CS domain (see TS 25.413 [5]).</w:t>
      </w:r>
    </w:p>
    <w:p w14:paraId="3F084315" w14:textId="77777777" w:rsidR="00B20DCF" w:rsidRDefault="00737302" w:rsidP="00737302">
      <w:pPr>
        <w:pStyle w:val="ListNumber"/>
        <w:ind w:left="567" w:hanging="283"/>
      </w:pPr>
      <w:r>
        <w:t>d)</w:t>
      </w:r>
      <w:r>
        <w:tab/>
      </w:r>
      <w:r w:rsidR="00B20DCF">
        <w:t>A single integer value</w:t>
      </w:r>
    </w:p>
    <w:p w14:paraId="3B024E60" w14:textId="77777777" w:rsidR="00B20DCF" w:rsidRDefault="00737302" w:rsidP="00737302">
      <w:pPr>
        <w:pStyle w:val="ListNumber"/>
        <w:ind w:left="567" w:hanging="283"/>
      </w:pPr>
      <w:r>
        <w:t>e)</w:t>
      </w:r>
      <w:r>
        <w:tab/>
      </w:r>
      <w:r w:rsidR="00B20DCF">
        <w:t>RELOC.SuccResAllocUEInvolCS.</w:t>
      </w:r>
    </w:p>
    <w:p w14:paraId="6285993B" w14:textId="77777777" w:rsidR="00B20DCF" w:rsidRDefault="00737302" w:rsidP="00737302">
      <w:pPr>
        <w:pStyle w:val="ListNumber"/>
        <w:ind w:left="567" w:hanging="283"/>
      </w:pPr>
      <w:r>
        <w:t>f)</w:t>
      </w:r>
      <w:r>
        <w:tab/>
      </w:r>
      <w:r w:rsidR="00B20DCF">
        <w:t>RncFunction</w:t>
      </w:r>
    </w:p>
    <w:p w14:paraId="3A545CE7" w14:textId="77777777" w:rsidR="00B20DCF" w:rsidRDefault="00737302" w:rsidP="00737302">
      <w:pPr>
        <w:pStyle w:val="ListNumber"/>
        <w:ind w:left="567" w:hanging="283"/>
      </w:pPr>
      <w:r>
        <w:t>g)</w:t>
      </w:r>
      <w:r>
        <w:tab/>
      </w:r>
      <w:r w:rsidR="00B20DCF">
        <w:t>Valid for circuit switched traffic</w:t>
      </w:r>
    </w:p>
    <w:p w14:paraId="517CD60B" w14:textId="77777777" w:rsidR="00B20DCF" w:rsidRDefault="00737302" w:rsidP="00737302">
      <w:pPr>
        <w:pStyle w:val="ListNumber"/>
        <w:ind w:left="567" w:hanging="283"/>
      </w:pPr>
      <w:r>
        <w:t>h)</w:t>
      </w:r>
      <w:r>
        <w:tab/>
      </w:r>
      <w:r w:rsidR="00B20DCF">
        <w:t>UMTS</w:t>
      </w:r>
    </w:p>
    <w:p w14:paraId="3D2C52D1" w14:textId="77777777" w:rsidR="00B20DCF" w:rsidRDefault="00B20DCF">
      <w:pPr>
        <w:pStyle w:val="Heading5"/>
      </w:pPr>
      <w:bookmarkStart w:id="194" w:name="_Toc212126411"/>
      <w:smartTag w:uri="urn:schemas-microsoft-com:office:smarttags" w:element="chsdate">
        <w:smartTagPr>
          <w:attr w:name="Year" w:val="1899"/>
          <w:attr w:name="Month" w:val="12"/>
          <w:attr w:name="Day" w:val="30"/>
          <w:attr w:name="IsLunarDate" w:val="False"/>
          <w:attr w:name="IsROCDate" w:val="False"/>
        </w:smartTagPr>
        <w:r>
          <w:t>4.11.1</w:t>
        </w:r>
      </w:smartTag>
      <w:r>
        <w:t>.3.3</w:t>
      </w:r>
      <w:r>
        <w:tab/>
        <w:t>Failed relocation resource allocations with UE involved for CS domain</w:t>
      </w:r>
      <w:bookmarkEnd w:id="194"/>
    </w:p>
    <w:p w14:paraId="6871E833" w14:textId="77777777" w:rsidR="00B20DCF" w:rsidRDefault="00737302" w:rsidP="00737302">
      <w:pPr>
        <w:pStyle w:val="ListNumber"/>
        <w:ind w:left="567" w:hanging="283"/>
      </w:pPr>
      <w:r>
        <w:t>a)</w:t>
      </w:r>
      <w:r>
        <w:tab/>
      </w:r>
      <w:r w:rsidR="00B20DCF">
        <w:t>This measurement provides the number of failed relocation resource allocations with UE involved for CS domain per cause.</w:t>
      </w:r>
    </w:p>
    <w:p w14:paraId="74E5E948" w14:textId="77777777" w:rsidR="00B20DCF" w:rsidRDefault="00737302" w:rsidP="00737302">
      <w:pPr>
        <w:pStyle w:val="ListNumber"/>
        <w:ind w:left="567" w:hanging="283"/>
      </w:pPr>
      <w:r>
        <w:t>b)</w:t>
      </w:r>
      <w:r>
        <w:tab/>
      </w:r>
      <w:r w:rsidR="00B20DCF">
        <w:t>CC</w:t>
      </w:r>
    </w:p>
    <w:p w14:paraId="3333598E" w14:textId="77777777" w:rsidR="00B20DCF" w:rsidRDefault="00737302" w:rsidP="00737302">
      <w:pPr>
        <w:pStyle w:val="ListNumber"/>
        <w:ind w:left="567" w:hanging="283"/>
      </w:pPr>
      <w:r>
        <w:t>c)</w:t>
      </w:r>
      <w:r>
        <w:tab/>
      </w:r>
      <w:r w:rsidR="00B20DCF">
        <w:t>Transmission of a RANAP message RELOCATION FAILURE from the target RNC to the CS CN (Target side), in response to a RELOCATION REQUEST message with Relocation Type set to "UE involved in relocation of SRNS", indicating a failed relocation resource allocation with UE involved for CS domain. Failure causes are defined within TS 25.413 [5].</w:t>
      </w:r>
      <w:r w:rsidR="00B20DCF">
        <w:br/>
      </w:r>
      <w:r w:rsidR="00B20DCF">
        <w:br/>
        <w:t>The sum of all supported per cause measurements shall equal the total number of failed events. In case only a subset of per cause measurements is supported, a sum subcounter will be provided first.</w:t>
      </w:r>
    </w:p>
    <w:p w14:paraId="53FF73BA"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0A0789EE" w14:textId="77777777" w:rsidR="00B20DCF" w:rsidRDefault="00737302" w:rsidP="00737302">
      <w:pPr>
        <w:pStyle w:val="ListNumber"/>
        <w:ind w:left="567" w:hanging="283"/>
      </w:pPr>
      <w:r>
        <w:t>e)</w:t>
      </w:r>
      <w:r>
        <w:tab/>
      </w:r>
      <w:r w:rsidR="00B20DCF">
        <w:t>The measurement name has the form RELOC.FailResAllocUEInvolCS.</w:t>
      </w:r>
      <w:r w:rsidR="00B20DCF">
        <w:rPr>
          <w:i/>
        </w:rPr>
        <w:t>Cause</w:t>
      </w:r>
      <w:r w:rsidR="00B20DCF">
        <w:br/>
        <w:t xml:space="preserve">where </w:t>
      </w:r>
      <w:r w:rsidR="00B20DCF">
        <w:rPr>
          <w:i/>
        </w:rPr>
        <w:t>Cause</w:t>
      </w:r>
      <w:r w:rsidR="00B20DCF">
        <w:t xml:space="preserve"> identifies the failure cause.</w:t>
      </w:r>
    </w:p>
    <w:p w14:paraId="5E431D64" w14:textId="77777777" w:rsidR="00B20DCF" w:rsidRDefault="00737302" w:rsidP="00737302">
      <w:pPr>
        <w:pStyle w:val="ListNumber"/>
        <w:ind w:left="567" w:hanging="283"/>
      </w:pPr>
      <w:r>
        <w:t>f)</w:t>
      </w:r>
      <w:r>
        <w:tab/>
      </w:r>
      <w:r w:rsidR="00B20DCF">
        <w:t>RncFunction</w:t>
      </w:r>
    </w:p>
    <w:p w14:paraId="4FCB6C6E" w14:textId="77777777" w:rsidR="00B20DCF" w:rsidRDefault="00737302" w:rsidP="00737302">
      <w:pPr>
        <w:pStyle w:val="ListNumber"/>
        <w:ind w:left="567" w:hanging="283"/>
      </w:pPr>
      <w:r>
        <w:t>g)</w:t>
      </w:r>
      <w:r>
        <w:tab/>
      </w:r>
      <w:r w:rsidR="00B20DCF">
        <w:t>Valid for circuit switched traffic</w:t>
      </w:r>
    </w:p>
    <w:p w14:paraId="4A0B8F67" w14:textId="77777777" w:rsidR="00B20DCF" w:rsidRDefault="00737302" w:rsidP="00737302">
      <w:pPr>
        <w:pStyle w:val="ListNumber"/>
        <w:ind w:left="567" w:hanging="283"/>
      </w:pPr>
      <w:r>
        <w:t>h)</w:t>
      </w:r>
      <w:r>
        <w:tab/>
      </w:r>
      <w:r w:rsidR="00B20DCF">
        <w:t>UMTS</w:t>
      </w:r>
    </w:p>
    <w:p w14:paraId="38893B49" w14:textId="77777777" w:rsidR="00B20DCF" w:rsidRDefault="00B20DCF">
      <w:pPr>
        <w:pStyle w:val="Heading4"/>
      </w:pPr>
      <w:bookmarkStart w:id="195" w:name="_Toc212126412"/>
      <w:smartTag w:uri="urn:schemas-microsoft-com:office:smarttags" w:element="chsdate">
        <w:smartTagPr>
          <w:attr w:name="Year" w:val="1899"/>
          <w:attr w:name="Month" w:val="12"/>
          <w:attr w:name="Day" w:val="30"/>
          <w:attr w:name="IsLunarDate" w:val="False"/>
          <w:attr w:name="IsROCDate" w:val="False"/>
        </w:smartTagPr>
        <w:r>
          <w:t>4.11.1</w:t>
        </w:r>
      </w:smartTag>
      <w:r>
        <w:t>.4</w:t>
      </w:r>
      <w:r>
        <w:tab/>
        <w:t>Relocation resource allocations with UE not involved for CS domain</w:t>
      </w:r>
      <w:bookmarkEnd w:id="195"/>
    </w:p>
    <w:p w14:paraId="03B42355" w14:textId="77777777" w:rsidR="004A0AFA" w:rsidRDefault="004A0AFA" w:rsidP="004A0AFA">
      <w:pPr>
        <w:pStyle w:val="Heading5"/>
      </w:pPr>
      <w:bookmarkStart w:id="196" w:name="_Toc212126413"/>
      <w:r>
        <w:t>4.11.1.4.0</w:t>
      </w:r>
      <w:r>
        <w:tab/>
        <w:t>Introduction</w:t>
      </w:r>
      <w:bookmarkEnd w:id="196"/>
    </w:p>
    <w:p w14:paraId="30BC361E"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4.11.1</w:t>
        </w:r>
      </w:smartTag>
      <w:r>
        <w:t>.4.n for relocation resource allocations with UE not involved for CS domain are subject to the "2 out of 3 approach".</w:t>
      </w:r>
    </w:p>
    <w:p w14:paraId="3F74E641" w14:textId="77777777" w:rsidR="00B20DCF" w:rsidRDefault="00B20DCF">
      <w:pPr>
        <w:pStyle w:val="Heading5"/>
      </w:pPr>
      <w:bookmarkStart w:id="197" w:name="_Toc212126414"/>
      <w:smartTag w:uri="urn:schemas-microsoft-com:office:smarttags" w:element="chsdate">
        <w:smartTagPr>
          <w:attr w:name="Year" w:val="1899"/>
          <w:attr w:name="Month" w:val="12"/>
          <w:attr w:name="Day" w:val="30"/>
          <w:attr w:name="IsLunarDate" w:val="False"/>
          <w:attr w:name="IsROCDate" w:val="False"/>
        </w:smartTagPr>
        <w:r>
          <w:t>4.11.1</w:t>
        </w:r>
      </w:smartTag>
      <w:r>
        <w:t>.4.1</w:t>
      </w:r>
      <w:r>
        <w:tab/>
        <w:t>Attempted relocations resource allocations with UE not involved for CS domain</w:t>
      </w:r>
      <w:bookmarkEnd w:id="197"/>
    </w:p>
    <w:p w14:paraId="02B21ECA" w14:textId="77777777" w:rsidR="00B20DCF" w:rsidRDefault="00737302" w:rsidP="00737302">
      <w:pPr>
        <w:pStyle w:val="ListNumber"/>
        <w:ind w:left="567" w:hanging="283"/>
      </w:pPr>
      <w:r>
        <w:t>a)</w:t>
      </w:r>
      <w:r>
        <w:tab/>
      </w:r>
      <w:r w:rsidR="00B20DCF">
        <w:t>This measurement provides the number of attempted relocation resource allocations with UE not involved for CS domain.</w:t>
      </w:r>
    </w:p>
    <w:p w14:paraId="0653D054" w14:textId="77777777" w:rsidR="00B20DCF" w:rsidRDefault="00737302" w:rsidP="00737302">
      <w:pPr>
        <w:pStyle w:val="ListNumber"/>
        <w:ind w:left="567" w:hanging="283"/>
      </w:pPr>
      <w:r>
        <w:t>b)</w:t>
      </w:r>
      <w:r>
        <w:tab/>
      </w:r>
      <w:r w:rsidR="00B20DCF">
        <w:t>CC</w:t>
      </w:r>
    </w:p>
    <w:p w14:paraId="586BC8AF" w14:textId="77777777" w:rsidR="00B20DCF" w:rsidRDefault="00737302" w:rsidP="00737302">
      <w:pPr>
        <w:pStyle w:val="ListNumber"/>
        <w:ind w:left="567" w:hanging="283"/>
      </w:pPr>
      <w:r>
        <w:t>c)</w:t>
      </w:r>
      <w:r>
        <w:tab/>
      </w:r>
      <w:r w:rsidR="00B20DCF">
        <w:t>Receipt of a RANAP message RELOCATION REQUEST sent from the CS CN (Target side) to the target RNC with Relocation Type set to "UE not involved in relocation of SRNS", indicating an attempted relocation resource allocation with UE not involved for CS domain (see TS 25.413 [5]).</w:t>
      </w:r>
    </w:p>
    <w:p w14:paraId="39FECBD0" w14:textId="77777777" w:rsidR="00B20DCF" w:rsidRDefault="00737302" w:rsidP="00737302">
      <w:pPr>
        <w:pStyle w:val="ListNumber"/>
        <w:ind w:left="567" w:hanging="283"/>
      </w:pPr>
      <w:r>
        <w:t>d)</w:t>
      </w:r>
      <w:r>
        <w:tab/>
      </w:r>
      <w:r w:rsidR="00B20DCF">
        <w:t>A single integer value</w:t>
      </w:r>
    </w:p>
    <w:p w14:paraId="7EDDCAD8" w14:textId="77777777" w:rsidR="00B20DCF" w:rsidRDefault="00737302" w:rsidP="00737302">
      <w:pPr>
        <w:pStyle w:val="ListNumber"/>
        <w:ind w:left="567" w:hanging="283"/>
      </w:pPr>
      <w:r>
        <w:t>e)</w:t>
      </w:r>
      <w:r>
        <w:tab/>
      </w:r>
      <w:r w:rsidR="00B20DCF">
        <w:t>RELOC.AttResAllocUENotInvolCS</w:t>
      </w:r>
    </w:p>
    <w:p w14:paraId="1DBBA9F8" w14:textId="77777777" w:rsidR="00B20DCF" w:rsidRDefault="00737302" w:rsidP="00737302">
      <w:pPr>
        <w:pStyle w:val="ListNumber"/>
        <w:ind w:left="567" w:hanging="283"/>
      </w:pPr>
      <w:r>
        <w:t>f)</w:t>
      </w:r>
      <w:r>
        <w:tab/>
      </w:r>
      <w:r w:rsidR="00B20DCF">
        <w:t>RncFunction</w:t>
      </w:r>
    </w:p>
    <w:p w14:paraId="43745F58" w14:textId="77777777" w:rsidR="00B20DCF" w:rsidRDefault="00737302" w:rsidP="00737302">
      <w:pPr>
        <w:pStyle w:val="ListNumber"/>
        <w:ind w:left="567" w:hanging="283"/>
      </w:pPr>
      <w:r>
        <w:t>g)</w:t>
      </w:r>
      <w:r>
        <w:tab/>
      </w:r>
      <w:r w:rsidR="00B20DCF">
        <w:t>Valid for circuit switched traffic</w:t>
      </w:r>
    </w:p>
    <w:p w14:paraId="627A7B0C" w14:textId="77777777" w:rsidR="00B20DCF" w:rsidRDefault="00737302" w:rsidP="00737302">
      <w:pPr>
        <w:pStyle w:val="ListNumber"/>
        <w:ind w:left="567" w:hanging="283"/>
      </w:pPr>
      <w:r>
        <w:t>h)</w:t>
      </w:r>
      <w:r>
        <w:tab/>
      </w:r>
      <w:r w:rsidR="00B20DCF">
        <w:t>UMTS</w:t>
      </w:r>
    </w:p>
    <w:p w14:paraId="0FCF7186" w14:textId="77777777" w:rsidR="00B20DCF" w:rsidRDefault="00B20DCF">
      <w:pPr>
        <w:pStyle w:val="Heading5"/>
      </w:pPr>
      <w:bookmarkStart w:id="198" w:name="_Toc212126415"/>
      <w:smartTag w:uri="urn:schemas-microsoft-com:office:smarttags" w:element="chsdate">
        <w:smartTagPr>
          <w:attr w:name="Year" w:val="1899"/>
          <w:attr w:name="Month" w:val="12"/>
          <w:attr w:name="Day" w:val="30"/>
          <w:attr w:name="IsLunarDate" w:val="False"/>
          <w:attr w:name="IsROCDate" w:val="False"/>
        </w:smartTagPr>
        <w:r>
          <w:t>4.11.1</w:t>
        </w:r>
      </w:smartTag>
      <w:r>
        <w:t>.4.2</w:t>
      </w:r>
      <w:r>
        <w:tab/>
        <w:t>Successful relocation resource allocations with UE not involved for CS domain</w:t>
      </w:r>
      <w:bookmarkEnd w:id="198"/>
    </w:p>
    <w:p w14:paraId="2442E651" w14:textId="77777777" w:rsidR="00B20DCF" w:rsidRDefault="00737302" w:rsidP="00737302">
      <w:pPr>
        <w:pStyle w:val="ListNumber"/>
        <w:ind w:left="567" w:hanging="283"/>
      </w:pPr>
      <w:r>
        <w:t>a)</w:t>
      </w:r>
      <w:r>
        <w:tab/>
      </w:r>
      <w:r w:rsidR="00B20DCF">
        <w:t xml:space="preserve">This measurement provides the number of successful relocation resource allocations with UE not involved for CS domain. </w:t>
      </w:r>
    </w:p>
    <w:p w14:paraId="358A7397" w14:textId="77777777" w:rsidR="00B20DCF" w:rsidRDefault="00737302" w:rsidP="00737302">
      <w:pPr>
        <w:pStyle w:val="ListNumber"/>
        <w:ind w:left="567" w:hanging="283"/>
      </w:pPr>
      <w:r>
        <w:t>b)</w:t>
      </w:r>
      <w:r>
        <w:tab/>
      </w:r>
      <w:r w:rsidR="00B20DCF">
        <w:t>CC</w:t>
      </w:r>
    </w:p>
    <w:p w14:paraId="1B812A3F" w14:textId="77777777" w:rsidR="00B20DCF" w:rsidRDefault="00737302" w:rsidP="00737302">
      <w:pPr>
        <w:pStyle w:val="ListNumber"/>
        <w:ind w:left="567" w:hanging="283"/>
      </w:pPr>
      <w:r>
        <w:t>c)</w:t>
      </w:r>
      <w:r>
        <w:tab/>
      </w:r>
      <w:r w:rsidR="00B20DCF">
        <w:t>Transmission of a RANAP message RELOCATION REQUEST ACKNOWLEDGE from the target RNC to the CS CN (Target side), in response to a RELOCATION REQUEST message with Relocation Type set to "UE not involved in relocation of SRNS", indicating a successful relocation resource allocation with UE not involved for CS domain (see TS 25.413 [5]).</w:t>
      </w:r>
    </w:p>
    <w:p w14:paraId="453E63D1" w14:textId="77777777" w:rsidR="00B20DCF" w:rsidRDefault="00737302" w:rsidP="00737302">
      <w:pPr>
        <w:pStyle w:val="ListNumber"/>
        <w:ind w:left="567" w:hanging="283"/>
      </w:pPr>
      <w:r>
        <w:t>d)</w:t>
      </w:r>
      <w:r>
        <w:tab/>
      </w:r>
      <w:r w:rsidR="00B20DCF">
        <w:t>A single integer value</w:t>
      </w:r>
    </w:p>
    <w:p w14:paraId="058813DC" w14:textId="77777777" w:rsidR="00B20DCF" w:rsidRDefault="00737302" w:rsidP="00737302">
      <w:pPr>
        <w:pStyle w:val="ListNumber"/>
        <w:ind w:left="567" w:hanging="283"/>
      </w:pPr>
      <w:r>
        <w:t>e)</w:t>
      </w:r>
      <w:r>
        <w:tab/>
      </w:r>
      <w:r w:rsidR="00B20DCF">
        <w:t>RELOC.SuccResAllocUENotInvolCS</w:t>
      </w:r>
    </w:p>
    <w:p w14:paraId="506E849C" w14:textId="77777777" w:rsidR="00B20DCF" w:rsidRDefault="00737302" w:rsidP="00737302">
      <w:pPr>
        <w:pStyle w:val="ListNumber"/>
        <w:ind w:left="567" w:hanging="283"/>
      </w:pPr>
      <w:r>
        <w:t>f)</w:t>
      </w:r>
      <w:r>
        <w:tab/>
      </w:r>
      <w:r w:rsidR="00B20DCF">
        <w:t>RncFunction</w:t>
      </w:r>
    </w:p>
    <w:p w14:paraId="3AE23C86" w14:textId="77777777" w:rsidR="00B20DCF" w:rsidRDefault="00737302" w:rsidP="00737302">
      <w:pPr>
        <w:pStyle w:val="ListNumber"/>
        <w:ind w:left="567" w:hanging="283"/>
      </w:pPr>
      <w:r>
        <w:t>g)</w:t>
      </w:r>
      <w:r>
        <w:tab/>
      </w:r>
      <w:r w:rsidR="00B20DCF">
        <w:t>Valid for circuit switched traffic</w:t>
      </w:r>
    </w:p>
    <w:p w14:paraId="1438B115" w14:textId="77777777" w:rsidR="00B20DCF" w:rsidRDefault="00737302" w:rsidP="00737302">
      <w:pPr>
        <w:pStyle w:val="ListNumber"/>
        <w:ind w:left="567" w:hanging="283"/>
      </w:pPr>
      <w:r>
        <w:t>h)</w:t>
      </w:r>
      <w:r>
        <w:tab/>
      </w:r>
      <w:r w:rsidR="00B20DCF">
        <w:t>UMTS</w:t>
      </w:r>
    </w:p>
    <w:p w14:paraId="5DEE2248" w14:textId="77777777" w:rsidR="00B20DCF" w:rsidRDefault="00B20DCF">
      <w:pPr>
        <w:pStyle w:val="Heading5"/>
      </w:pPr>
      <w:bookmarkStart w:id="199" w:name="_Toc212126416"/>
      <w:smartTag w:uri="urn:schemas-microsoft-com:office:smarttags" w:element="chsdate">
        <w:smartTagPr>
          <w:attr w:name="Year" w:val="1899"/>
          <w:attr w:name="Month" w:val="12"/>
          <w:attr w:name="Day" w:val="30"/>
          <w:attr w:name="IsLunarDate" w:val="False"/>
          <w:attr w:name="IsROCDate" w:val="False"/>
        </w:smartTagPr>
        <w:r>
          <w:t>4.11.1</w:t>
        </w:r>
      </w:smartTag>
      <w:r>
        <w:t>.4.3</w:t>
      </w:r>
      <w:r>
        <w:tab/>
        <w:t>Failed relocation resource allocations with UE not involved for CS domain</w:t>
      </w:r>
      <w:bookmarkEnd w:id="199"/>
    </w:p>
    <w:p w14:paraId="13A61214" w14:textId="77777777" w:rsidR="00B20DCF" w:rsidRDefault="00737302" w:rsidP="00737302">
      <w:pPr>
        <w:pStyle w:val="ListNumber"/>
        <w:ind w:left="567" w:hanging="283"/>
      </w:pPr>
      <w:r>
        <w:t>a)</w:t>
      </w:r>
      <w:r>
        <w:tab/>
      </w:r>
      <w:r w:rsidR="00B20DCF">
        <w:t>This measurement provides the number of failed relocation resource allocations with UE not involved for CS domain per cause.</w:t>
      </w:r>
    </w:p>
    <w:p w14:paraId="65104EA6" w14:textId="77777777" w:rsidR="00B20DCF" w:rsidRDefault="00737302" w:rsidP="00737302">
      <w:pPr>
        <w:pStyle w:val="ListNumber"/>
        <w:ind w:left="567" w:hanging="283"/>
      </w:pPr>
      <w:r>
        <w:t>b)</w:t>
      </w:r>
      <w:r>
        <w:tab/>
      </w:r>
      <w:r w:rsidR="00B20DCF">
        <w:t>CC</w:t>
      </w:r>
    </w:p>
    <w:p w14:paraId="3DA617C9" w14:textId="77777777" w:rsidR="00B20DCF" w:rsidRDefault="00737302" w:rsidP="00737302">
      <w:pPr>
        <w:pStyle w:val="ListNumber"/>
        <w:ind w:left="567" w:hanging="283"/>
      </w:pPr>
      <w:r>
        <w:t>c)</w:t>
      </w:r>
      <w:r>
        <w:tab/>
      </w:r>
      <w:r w:rsidR="00B20DCF">
        <w:t>Transmission of a RANAP message RELOCATION FAILURE from the target RNC to the CS CN (Target side), in response to a RELOCATION REQUEST message with Relocation Type set to "UE not involved in relocation of SRNS", indicating a failed relocation resource allocation with UE not involved for CS domain. Failure causes are defined within TS 25.413 [5].</w:t>
      </w:r>
      <w:r w:rsidR="00B20DCF">
        <w:br/>
      </w:r>
      <w:r w:rsidR="00B20DCF">
        <w:br/>
        <w:t>The sum of all supported per cause measurements shall equal the total number of failed events. In case only a subset of per cause measurements is supported, a sum subcounter will be provided first.</w:t>
      </w:r>
    </w:p>
    <w:p w14:paraId="27EB5FEC"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0BCBBBC7" w14:textId="77777777" w:rsidR="00B20DCF" w:rsidRDefault="00737302" w:rsidP="00737302">
      <w:pPr>
        <w:pStyle w:val="ListNumber"/>
        <w:ind w:left="567" w:hanging="283"/>
      </w:pPr>
      <w:r>
        <w:t>e)</w:t>
      </w:r>
      <w:r>
        <w:tab/>
      </w:r>
      <w:r w:rsidR="00B20DCF">
        <w:t>The measurement name has the form RELOC.FailResAllocUENotInvolCS.</w:t>
      </w:r>
      <w:r w:rsidR="00B20DCF">
        <w:rPr>
          <w:i/>
        </w:rPr>
        <w:t>Cause</w:t>
      </w:r>
      <w:r w:rsidR="00B20DCF">
        <w:br/>
        <w:t xml:space="preserve">where </w:t>
      </w:r>
      <w:r w:rsidR="00B20DCF">
        <w:rPr>
          <w:i/>
        </w:rPr>
        <w:t>Cause</w:t>
      </w:r>
      <w:r w:rsidR="00B20DCF">
        <w:t xml:space="preserve"> identifies the failure cause.</w:t>
      </w:r>
    </w:p>
    <w:p w14:paraId="21EF6902" w14:textId="77777777" w:rsidR="00B20DCF" w:rsidRDefault="00737302" w:rsidP="00737302">
      <w:pPr>
        <w:pStyle w:val="ListNumber"/>
        <w:ind w:left="567" w:hanging="283"/>
      </w:pPr>
      <w:r>
        <w:t>f)</w:t>
      </w:r>
      <w:r>
        <w:tab/>
      </w:r>
      <w:r w:rsidR="00B20DCF">
        <w:t>RncFunction</w:t>
      </w:r>
    </w:p>
    <w:p w14:paraId="789C2F8A" w14:textId="77777777" w:rsidR="00B20DCF" w:rsidRDefault="00737302" w:rsidP="00737302">
      <w:pPr>
        <w:pStyle w:val="ListNumber"/>
        <w:ind w:left="567" w:hanging="283"/>
      </w:pPr>
      <w:r>
        <w:t>g)</w:t>
      </w:r>
      <w:r>
        <w:tab/>
      </w:r>
      <w:r w:rsidR="00B20DCF">
        <w:t>Valid for circuit switched traffic</w:t>
      </w:r>
    </w:p>
    <w:p w14:paraId="1AD8BBB8" w14:textId="77777777" w:rsidR="00B20DCF" w:rsidRDefault="00737302" w:rsidP="00737302">
      <w:pPr>
        <w:pStyle w:val="ListNumber"/>
        <w:ind w:left="567" w:hanging="283"/>
      </w:pPr>
      <w:r>
        <w:t>h)</w:t>
      </w:r>
      <w:r>
        <w:tab/>
      </w:r>
      <w:r w:rsidR="00B20DCF">
        <w:t>UMTS</w:t>
      </w:r>
    </w:p>
    <w:p w14:paraId="07A63B9E" w14:textId="77777777" w:rsidR="00B20DCF" w:rsidRDefault="00B20DCF">
      <w:pPr>
        <w:pStyle w:val="Heading4"/>
      </w:pPr>
      <w:bookmarkStart w:id="200" w:name="_Toc212126417"/>
      <w:smartTag w:uri="urn:schemas-microsoft-com:office:smarttags" w:element="chsdate">
        <w:smartTagPr>
          <w:attr w:name="Year" w:val="1899"/>
          <w:attr w:name="Month" w:val="12"/>
          <w:attr w:name="Day" w:val="30"/>
          <w:attr w:name="IsLunarDate" w:val="False"/>
          <w:attr w:name="IsROCDate" w:val="False"/>
        </w:smartTagPr>
        <w:r>
          <w:t>4.11.1</w:t>
        </w:r>
      </w:smartTag>
      <w:r>
        <w:t>.5</w:t>
      </w:r>
      <w:r>
        <w:tab/>
        <w:t>Relocations for CS domain</w:t>
      </w:r>
      <w:bookmarkEnd w:id="200"/>
    </w:p>
    <w:p w14:paraId="0F49D19A" w14:textId="77777777" w:rsidR="00B20DCF" w:rsidRDefault="00B20DCF">
      <w:pPr>
        <w:pStyle w:val="Heading5"/>
      </w:pPr>
      <w:bookmarkStart w:id="201" w:name="_Toc212126418"/>
      <w:smartTag w:uri="urn:schemas-microsoft-com:office:smarttags" w:element="chsdate">
        <w:smartTagPr>
          <w:attr w:name="Year" w:val="1899"/>
          <w:attr w:name="Month" w:val="12"/>
          <w:attr w:name="Day" w:val="30"/>
          <w:attr w:name="IsLunarDate" w:val="False"/>
          <w:attr w:name="IsROCDate" w:val="False"/>
        </w:smartTagPr>
        <w:r>
          <w:t>4.11.1</w:t>
        </w:r>
      </w:smartTag>
      <w:r>
        <w:t>.5.1</w:t>
      </w:r>
      <w:r>
        <w:tab/>
        <w:t>Successful relocations for CS domain</w:t>
      </w:r>
      <w:bookmarkEnd w:id="201"/>
    </w:p>
    <w:p w14:paraId="1DFAB313" w14:textId="77777777" w:rsidR="00B20DCF" w:rsidRDefault="00737302" w:rsidP="00737302">
      <w:pPr>
        <w:pStyle w:val="ListNumber"/>
      </w:pPr>
      <w:r>
        <w:t>a)</w:t>
      </w:r>
      <w:r>
        <w:tab/>
      </w:r>
      <w:r w:rsidR="00B20DCF">
        <w:t xml:space="preserve">This measurement provides the number of successful relocations for CS domain ('UE involved' and 'UE not involved' Relocations). </w:t>
      </w:r>
    </w:p>
    <w:p w14:paraId="35B4A73C" w14:textId="77777777" w:rsidR="00B20DCF" w:rsidRDefault="00737302" w:rsidP="00737302">
      <w:pPr>
        <w:pStyle w:val="ListNumber"/>
      </w:pPr>
      <w:r>
        <w:t>b)</w:t>
      </w:r>
      <w:r>
        <w:tab/>
      </w:r>
      <w:r w:rsidR="00B20DCF">
        <w:t>CC</w:t>
      </w:r>
    </w:p>
    <w:p w14:paraId="6E807FA3" w14:textId="77777777" w:rsidR="00B20DCF" w:rsidRDefault="00737302" w:rsidP="00737302">
      <w:pPr>
        <w:pStyle w:val="ListNumber"/>
      </w:pPr>
      <w:r>
        <w:t>c)</w:t>
      </w:r>
      <w:r>
        <w:tab/>
      </w:r>
      <w:r w:rsidR="00B20DCF">
        <w:t>Receipt of a RANAP message Iu RELEASE COMMAND sent from the CS CN (Source side) to the source RNC in response to a RELOCATION REQUIRED message, indicating a successful relocation for CS domain (see TS 25.413 [5]).</w:t>
      </w:r>
    </w:p>
    <w:p w14:paraId="52AD7E0F" w14:textId="77777777" w:rsidR="00B20DCF" w:rsidRDefault="00737302" w:rsidP="00737302">
      <w:pPr>
        <w:pStyle w:val="ListNumber"/>
      </w:pPr>
      <w:r>
        <w:t>d)</w:t>
      </w:r>
      <w:r>
        <w:tab/>
      </w:r>
      <w:r w:rsidR="00B20DCF">
        <w:t>A single integer value</w:t>
      </w:r>
    </w:p>
    <w:p w14:paraId="64C9EA60" w14:textId="77777777" w:rsidR="00B20DCF" w:rsidRDefault="00737302" w:rsidP="00737302">
      <w:pPr>
        <w:pStyle w:val="ListNumber"/>
      </w:pPr>
      <w:r>
        <w:t>e)</w:t>
      </w:r>
      <w:r>
        <w:tab/>
      </w:r>
      <w:r w:rsidR="00B20DCF">
        <w:t>RELOC.SuccCS.</w:t>
      </w:r>
    </w:p>
    <w:p w14:paraId="3131586A" w14:textId="77777777" w:rsidR="00B20DCF" w:rsidRDefault="00737302" w:rsidP="00737302">
      <w:pPr>
        <w:pStyle w:val="ListNumber"/>
      </w:pPr>
      <w:r>
        <w:t>f)</w:t>
      </w:r>
      <w:r>
        <w:tab/>
      </w:r>
      <w:r w:rsidR="00B20DCF">
        <w:t>RncFunction</w:t>
      </w:r>
    </w:p>
    <w:p w14:paraId="4D19B7CB" w14:textId="77777777" w:rsidR="00B20DCF" w:rsidRDefault="00737302" w:rsidP="00737302">
      <w:pPr>
        <w:pStyle w:val="ListNumber"/>
      </w:pPr>
      <w:r>
        <w:t>g)</w:t>
      </w:r>
      <w:r>
        <w:tab/>
      </w:r>
      <w:r w:rsidR="00B20DCF">
        <w:t>Valid for circuit switched traffic</w:t>
      </w:r>
    </w:p>
    <w:p w14:paraId="6EACC60D" w14:textId="77777777" w:rsidR="00B20DCF" w:rsidRDefault="00737302" w:rsidP="00737302">
      <w:pPr>
        <w:pStyle w:val="ListNumber"/>
      </w:pPr>
      <w:r>
        <w:t>h)</w:t>
      </w:r>
      <w:r>
        <w:tab/>
      </w:r>
      <w:r w:rsidR="00B20DCF">
        <w:t>UMTS</w:t>
      </w:r>
    </w:p>
    <w:p w14:paraId="7536E2B8" w14:textId="77777777" w:rsidR="00B20DCF" w:rsidRDefault="00B20DCF">
      <w:pPr>
        <w:pStyle w:val="Heading3"/>
      </w:pPr>
      <w:r>
        <w:br w:type="page"/>
      </w:r>
      <w:bookmarkStart w:id="202" w:name="_Toc212126419"/>
      <w:r>
        <w:t>4.11.2</w:t>
      </w:r>
      <w:r>
        <w:tab/>
        <w:t>Relocations for PS domain</w:t>
      </w:r>
      <w:bookmarkEnd w:id="202"/>
    </w:p>
    <w:p w14:paraId="55A4B2BD" w14:textId="77777777" w:rsidR="00B20DCF" w:rsidRDefault="00B20DCF">
      <w:pPr>
        <w:pStyle w:val="Heading4"/>
      </w:pPr>
      <w:bookmarkStart w:id="203" w:name="_Toc212126420"/>
      <w:smartTag w:uri="urn:schemas-microsoft-com:office:smarttags" w:element="chsdate">
        <w:smartTagPr>
          <w:attr w:name="Year" w:val="1899"/>
          <w:attr w:name="Month" w:val="12"/>
          <w:attr w:name="Day" w:val="30"/>
          <w:attr w:name="IsLunarDate" w:val="False"/>
          <w:attr w:name="IsROCDate" w:val="False"/>
        </w:smartTagPr>
        <w:r>
          <w:t>4.11.2</w:t>
        </w:r>
      </w:smartTag>
      <w:r>
        <w:t>.1</w:t>
      </w:r>
      <w:r>
        <w:tab/>
        <w:t>Relocation preparations with UE involved for PS domain</w:t>
      </w:r>
      <w:bookmarkEnd w:id="203"/>
    </w:p>
    <w:p w14:paraId="2A69ED47" w14:textId="77777777" w:rsidR="004A0AFA" w:rsidRDefault="004A0AFA" w:rsidP="004A0AFA">
      <w:pPr>
        <w:pStyle w:val="Heading5"/>
      </w:pPr>
      <w:bookmarkStart w:id="204" w:name="_Toc212126421"/>
      <w:r>
        <w:t>4.11.2.1.0</w:t>
      </w:r>
      <w:r>
        <w:tab/>
        <w:t>Introduction</w:t>
      </w:r>
      <w:bookmarkEnd w:id="204"/>
    </w:p>
    <w:p w14:paraId="3CC096DB"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4.11.2</w:t>
        </w:r>
      </w:smartTag>
      <w:r>
        <w:t>.1.n for relocation preparations with UE involved for PS domain are subject to the "2 out of 3 approach".</w:t>
      </w:r>
    </w:p>
    <w:p w14:paraId="43683623" w14:textId="77777777" w:rsidR="00B20DCF" w:rsidRDefault="00B20DCF">
      <w:pPr>
        <w:pStyle w:val="Heading5"/>
      </w:pPr>
      <w:bookmarkStart w:id="205" w:name="_Toc212126422"/>
      <w:smartTag w:uri="urn:schemas-microsoft-com:office:smarttags" w:element="chsdate">
        <w:smartTagPr>
          <w:attr w:name="Year" w:val="1899"/>
          <w:attr w:name="Month" w:val="12"/>
          <w:attr w:name="Day" w:val="30"/>
          <w:attr w:name="IsLunarDate" w:val="False"/>
          <w:attr w:name="IsROCDate" w:val="False"/>
        </w:smartTagPr>
        <w:r>
          <w:t>4.11.2</w:t>
        </w:r>
      </w:smartTag>
      <w:r>
        <w:t>.1.1</w:t>
      </w:r>
      <w:r>
        <w:tab/>
        <w:t>Attempted relocation preparations with UE involved for PS domain</w:t>
      </w:r>
      <w:bookmarkEnd w:id="205"/>
    </w:p>
    <w:p w14:paraId="0FF1A9BF" w14:textId="77777777" w:rsidR="00B20DCF" w:rsidRDefault="00737302" w:rsidP="00737302">
      <w:pPr>
        <w:pStyle w:val="ListNumber"/>
        <w:ind w:left="567" w:hanging="283"/>
      </w:pPr>
      <w:r>
        <w:t>a)</w:t>
      </w:r>
      <w:r>
        <w:tab/>
      </w:r>
      <w:r w:rsidR="00B20DCF">
        <w:t>This measurement provides the number of attempted relocation preparations with UE involved for PS domain.</w:t>
      </w:r>
    </w:p>
    <w:p w14:paraId="4509AD5F" w14:textId="77777777" w:rsidR="00B20DCF" w:rsidRDefault="00737302" w:rsidP="00737302">
      <w:pPr>
        <w:pStyle w:val="ListNumber"/>
      </w:pPr>
      <w:r>
        <w:t>b)</w:t>
      </w:r>
      <w:r>
        <w:tab/>
      </w:r>
      <w:r w:rsidR="00B20DCF">
        <w:t>CC</w:t>
      </w:r>
    </w:p>
    <w:p w14:paraId="1F4CFD11" w14:textId="77777777" w:rsidR="00B20DCF" w:rsidRDefault="00737302" w:rsidP="00737302">
      <w:pPr>
        <w:pStyle w:val="ListNumber"/>
      </w:pPr>
      <w:r>
        <w:t>c)</w:t>
      </w:r>
      <w:r>
        <w:tab/>
      </w:r>
      <w:r w:rsidR="00B20DCF">
        <w:t>Transmission of a RANAP message RELOCATION REQUIRED from the source RNC to the PS CN (Source side) with Relocation Type set to "UE involved in relocation of SRNS", indicating an attempted relocation preparation with UE involved for PS domain (see TS 25.413 [5]).</w:t>
      </w:r>
    </w:p>
    <w:p w14:paraId="679529B3" w14:textId="77777777" w:rsidR="00B20DCF" w:rsidRDefault="00737302" w:rsidP="00737302">
      <w:pPr>
        <w:pStyle w:val="ListNumber"/>
      </w:pPr>
      <w:r>
        <w:t>d)</w:t>
      </w:r>
      <w:r>
        <w:tab/>
      </w:r>
      <w:r w:rsidR="00B20DCF">
        <w:t>A single integer value</w:t>
      </w:r>
    </w:p>
    <w:p w14:paraId="606D9E87" w14:textId="77777777" w:rsidR="00B20DCF" w:rsidRDefault="00737302" w:rsidP="00737302">
      <w:pPr>
        <w:pStyle w:val="ListNumber"/>
      </w:pPr>
      <w:r>
        <w:t>e)</w:t>
      </w:r>
      <w:r>
        <w:tab/>
      </w:r>
      <w:r w:rsidR="00B20DCF">
        <w:t>RELOC.AttPrepUEInvolPS.</w:t>
      </w:r>
    </w:p>
    <w:p w14:paraId="68678D76" w14:textId="77777777" w:rsidR="00B20DCF" w:rsidRDefault="00737302" w:rsidP="00737302">
      <w:pPr>
        <w:pStyle w:val="ListNumber"/>
      </w:pPr>
      <w:r>
        <w:t>f)</w:t>
      </w:r>
      <w:r>
        <w:tab/>
      </w:r>
      <w:r w:rsidR="00B20DCF">
        <w:t>RncFunction</w:t>
      </w:r>
    </w:p>
    <w:p w14:paraId="67AAE1B3" w14:textId="77777777" w:rsidR="00B20DCF" w:rsidRDefault="00737302" w:rsidP="00737302">
      <w:pPr>
        <w:pStyle w:val="ListNumber"/>
      </w:pPr>
      <w:r>
        <w:t>g)</w:t>
      </w:r>
      <w:r>
        <w:tab/>
      </w:r>
      <w:r w:rsidR="00B20DCF">
        <w:t>Valid for packet switched traffic.</w:t>
      </w:r>
    </w:p>
    <w:p w14:paraId="21A17735" w14:textId="77777777" w:rsidR="00B20DCF" w:rsidRDefault="00737302" w:rsidP="00737302">
      <w:pPr>
        <w:pStyle w:val="ListNumber"/>
      </w:pPr>
      <w:r>
        <w:t>h)</w:t>
      </w:r>
      <w:r>
        <w:tab/>
      </w:r>
      <w:r w:rsidR="00B20DCF">
        <w:t>UMTS</w:t>
      </w:r>
    </w:p>
    <w:p w14:paraId="4A66E44D" w14:textId="77777777" w:rsidR="00B20DCF" w:rsidRDefault="00B20DCF">
      <w:pPr>
        <w:pStyle w:val="Heading5"/>
      </w:pPr>
      <w:bookmarkStart w:id="206" w:name="_Toc212126423"/>
      <w:smartTag w:uri="urn:schemas-microsoft-com:office:smarttags" w:element="chsdate">
        <w:smartTagPr>
          <w:attr w:name="Year" w:val="1899"/>
          <w:attr w:name="Month" w:val="12"/>
          <w:attr w:name="Day" w:val="30"/>
          <w:attr w:name="IsLunarDate" w:val="False"/>
          <w:attr w:name="IsROCDate" w:val="False"/>
        </w:smartTagPr>
        <w:r>
          <w:t>4.11.2</w:t>
        </w:r>
      </w:smartTag>
      <w:r>
        <w:t>.1.2</w:t>
      </w:r>
      <w:r>
        <w:tab/>
        <w:t>Successful relocation preparations with UE involved for PS domain</w:t>
      </w:r>
      <w:bookmarkEnd w:id="206"/>
    </w:p>
    <w:p w14:paraId="685132B7" w14:textId="77777777" w:rsidR="00B20DCF" w:rsidRDefault="00737302" w:rsidP="00737302">
      <w:pPr>
        <w:pStyle w:val="ListNumber"/>
        <w:ind w:left="567" w:hanging="283"/>
      </w:pPr>
      <w:r>
        <w:t>a)</w:t>
      </w:r>
      <w:r>
        <w:tab/>
      </w:r>
      <w:r w:rsidR="00B20DCF">
        <w:t xml:space="preserve">This measurement provides the number of successful relocation preparations with UE involved for PS domain. </w:t>
      </w:r>
    </w:p>
    <w:p w14:paraId="0E138108" w14:textId="77777777" w:rsidR="00B20DCF" w:rsidRDefault="00737302" w:rsidP="00737302">
      <w:pPr>
        <w:pStyle w:val="ListNumber"/>
        <w:ind w:left="567" w:hanging="283"/>
      </w:pPr>
      <w:r>
        <w:t>b)</w:t>
      </w:r>
      <w:r>
        <w:tab/>
      </w:r>
      <w:r w:rsidR="00B20DCF">
        <w:t>CC</w:t>
      </w:r>
    </w:p>
    <w:p w14:paraId="1D49CEA0" w14:textId="77777777" w:rsidR="00B20DCF" w:rsidRDefault="00737302" w:rsidP="00737302">
      <w:pPr>
        <w:pStyle w:val="ListNumber"/>
        <w:ind w:left="567" w:hanging="283"/>
      </w:pPr>
      <w:r>
        <w:t>c)</w:t>
      </w:r>
      <w:r>
        <w:tab/>
      </w:r>
      <w:r w:rsidR="00B20DCF">
        <w:t>Receipt of a RANAP message RELOCATION COMMAND sent from the PS CN (Source side) to the source RNC, in response to a RELOCATION REQUIRED message with Relocation Type set to "UE involved in relocation of SRNS", indicating a successful relocation preparation with UE involved for PS domain (see TS 25.413 [5]).</w:t>
      </w:r>
    </w:p>
    <w:p w14:paraId="338884E0" w14:textId="77777777" w:rsidR="00B20DCF" w:rsidRDefault="00737302" w:rsidP="00737302">
      <w:pPr>
        <w:pStyle w:val="ListNumber"/>
        <w:ind w:left="567" w:hanging="283"/>
      </w:pPr>
      <w:r>
        <w:t>d)</w:t>
      </w:r>
      <w:r>
        <w:tab/>
      </w:r>
      <w:r w:rsidR="00B20DCF">
        <w:t>A single integer value</w:t>
      </w:r>
    </w:p>
    <w:p w14:paraId="175E5A6C" w14:textId="77777777" w:rsidR="00B20DCF" w:rsidRDefault="00737302" w:rsidP="00737302">
      <w:pPr>
        <w:pStyle w:val="ListNumber"/>
        <w:ind w:left="567" w:hanging="283"/>
      </w:pPr>
      <w:r>
        <w:t>e)</w:t>
      </w:r>
      <w:r>
        <w:tab/>
      </w:r>
      <w:r w:rsidR="00B20DCF">
        <w:t>RELOC.SuccPrepUEInvolPS.</w:t>
      </w:r>
    </w:p>
    <w:p w14:paraId="19BF9AEF" w14:textId="77777777" w:rsidR="00B20DCF" w:rsidRDefault="00737302" w:rsidP="00737302">
      <w:pPr>
        <w:pStyle w:val="ListNumber"/>
        <w:ind w:left="567" w:hanging="283"/>
      </w:pPr>
      <w:r>
        <w:t>f)</w:t>
      </w:r>
      <w:r>
        <w:tab/>
      </w:r>
      <w:r w:rsidR="00B20DCF">
        <w:t>RncFunction</w:t>
      </w:r>
    </w:p>
    <w:p w14:paraId="66A7710E" w14:textId="77777777" w:rsidR="00B20DCF" w:rsidRDefault="00737302" w:rsidP="00737302">
      <w:pPr>
        <w:pStyle w:val="ListNumber"/>
        <w:ind w:left="567" w:hanging="283"/>
      </w:pPr>
      <w:r>
        <w:t>g)</w:t>
      </w:r>
      <w:r>
        <w:tab/>
      </w:r>
      <w:r w:rsidR="00B20DCF">
        <w:t>Valid for packet switched traffic.</w:t>
      </w:r>
    </w:p>
    <w:p w14:paraId="40A902B3" w14:textId="77777777" w:rsidR="00B20DCF" w:rsidRDefault="00737302" w:rsidP="00737302">
      <w:pPr>
        <w:pStyle w:val="ListNumber"/>
        <w:ind w:left="567" w:hanging="283"/>
      </w:pPr>
      <w:r>
        <w:t>h)</w:t>
      </w:r>
      <w:r>
        <w:tab/>
      </w:r>
      <w:r w:rsidR="00B20DCF">
        <w:t>UMTS</w:t>
      </w:r>
    </w:p>
    <w:p w14:paraId="2ED953FC" w14:textId="77777777" w:rsidR="00B20DCF" w:rsidRDefault="00B20DCF">
      <w:pPr>
        <w:pStyle w:val="Heading5"/>
      </w:pPr>
      <w:bookmarkStart w:id="207" w:name="_Toc212126424"/>
      <w:smartTag w:uri="urn:schemas-microsoft-com:office:smarttags" w:element="chsdate">
        <w:smartTagPr>
          <w:attr w:name="Year" w:val="1899"/>
          <w:attr w:name="Month" w:val="12"/>
          <w:attr w:name="Day" w:val="30"/>
          <w:attr w:name="IsLunarDate" w:val="False"/>
          <w:attr w:name="IsROCDate" w:val="False"/>
        </w:smartTagPr>
        <w:r>
          <w:t>4.11.2</w:t>
        </w:r>
      </w:smartTag>
      <w:r>
        <w:t>.1.3</w:t>
      </w:r>
      <w:r>
        <w:tab/>
        <w:t>Failed relocation preparations with UE involved for PS domain</w:t>
      </w:r>
      <w:bookmarkEnd w:id="207"/>
    </w:p>
    <w:p w14:paraId="6277C4E9" w14:textId="77777777" w:rsidR="00B20DCF" w:rsidRDefault="00737302" w:rsidP="00737302">
      <w:pPr>
        <w:pStyle w:val="ListNumber"/>
        <w:ind w:left="567" w:hanging="283"/>
      </w:pPr>
      <w:r>
        <w:t>a)</w:t>
      </w:r>
      <w:r>
        <w:tab/>
      </w:r>
      <w:r w:rsidR="00B20DCF">
        <w:t>This measurement provides the number of failed relocation preparations with UE involved for PS domain per cause.</w:t>
      </w:r>
    </w:p>
    <w:p w14:paraId="27C9FABC" w14:textId="77777777" w:rsidR="00B20DCF" w:rsidRDefault="00737302" w:rsidP="00737302">
      <w:pPr>
        <w:pStyle w:val="ListNumber"/>
        <w:ind w:left="567" w:hanging="283"/>
      </w:pPr>
      <w:r>
        <w:t>b)</w:t>
      </w:r>
      <w:r>
        <w:tab/>
      </w:r>
      <w:r w:rsidR="00B20DCF">
        <w:t>CC</w:t>
      </w:r>
    </w:p>
    <w:p w14:paraId="0AA4BAD8" w14:textId="77777777" w:rsidR="00B20DCF" w:rsidRDefault="00737302" w:rsidP="00737302">
      <w:pPr>
        <w:pStyle w:val="ListNumber"/>
        <w:ind w:left="567" w:hanging="283"/>
      </w:pPr>
      <w:r>
        <w:t>c)</w:t>
      </w:r>
      <w:r>
        <w:tab/>
      </w:r>
      <w:r w:rsidR="00B20DCF">
        <w:t>Receipt of a RANAP message RELOCATION PREPARATION FAILURE sent from the PS CN (Source side) to the source RNC, in response to a RELOCATION REQUIRED message with Relocation Type set to "UE involved in relocation of SRNS", indicating a failed relocation preparation with UE involved for PS domain. Failure causes are defined within TS 25.413 [5].</w:t>
      </w:r>
      <w:r w:rsidR="00B20DCF">
        <w:br/>
      </w:r>
      <w:r w:rsidR="00B20DCF">
        <w:br/>
        <w:t>Each expected RANAP message RELOCATION COMMAND or RELOCATION PREPARATION FAILURE not received by the source RNC is added to the measurement cause 'No Reply' (not specified in TS 25.413 [5]).</w:t>
      </w:r>
      <w:r w:rsidR="00B20DCF">
        <w:br/>
      </w:r>
      <w:r w:rsidR="00B20DCF">
        <w:br/>
        <w:t>The sum of all supported per cause measurements shall equal the total number of failed events. In case only a subset of per cause measurements is supported, a sum subcounter will be provided first.</w:t>
      </w:r>
    </w:p>
    <w:p w14:paraId="6CA09AF3"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68655C1A" w14:textId="77777777" w:rsidR="00B20DCF" w:rsidRDefault="00737302" w:rsidP="00737302">
      <w:pPr>
        <w:pStyle w:val="ListNumber"/>
        <w:ind w:left="567" w:hanging="283"/>
      </w:pPr>
      <w:r>
        <w:t>e)</w:t>
      </w:r>
      <w:r>
        <w:tab/>
      </w:r>
      <w:r w:rsidR="00B20DCF">
        <w:t>The measurement name has the form RELOC.FailPrepUEInvolPS.</w:t>
      </w:r>
      <w:r w:rsidR="00B20DCF">
        <w:rPr>
          <w:i/>
        </w:rPr>
        <w:t>Cause</w:t>
      </w:r>
      <w:r w:rsidR="00B20DCF">
        <w:br/>
        <w:t xml:space="preserve">where </w:t>
      </w:r>
      <w:r w:rsidR="00B20DCF">
        <w:rPr>
          <w:i/>
        </w:rPr>
        <w:t>Cause</w:t>
      </w:r>
      <w:r w:rsidR="00B20DCF">
        <w:t xml:space="preserve"> identifies the failure cause.</w:t>
      </w:r>
    </w:p>
    <w:p w14:paraId="138B4D28" w14:textId="77777777" w:rsidR="00B20DCF" w:rsidRDefault="00737302" w:rsidP="00737302">
      <w:pPr>
        <w:pStyle w:val="ListNumber"/>
        <w:ind w:left="567" w:hanging="283"/>
      </w:pPr>
      <w:r>
        <w:t>f)</w:t>
      </w:r>
      <w:r>
        <w:tab/>
      </w:r>
      <w:r w:rsidR="00B20DCF">
        <w:t>RncFunction</w:t>
      </w:r>
    </w:p>
    <w:p w14:paraId="621BA6BC" w14:textId="77777777" w:rsidR="00B20DCF" w:rsidRDefault="00737302" w:rsidP="00737302">
      <w:pPr>
        <w:pStyle w:val="ListNumber"/>
        <w:ind w:left="567" w:hanging="283"/>
      </w:pPr>
      <w:r>
        <w:t>g)</w:t>
      </w:r>
      <w:r>
        <w:tab/>
      </w:r>
      <w:r w:rsidR="00B20DCF">
        <w:t>Valid for packet switched traffic.</w:t>
      </w:r>
    </w:p>
    <w:p w14:paraId="59D864C5" w14:textId="77777777" w:rsidR="00B20DCF" w:rsidRDefault="00737302" w:rsidP="00737302">
      <w:pPr>
        <w:pStyle w:val="ListNumber"/>
        <w:ind w:left="567" w:hanging="283"/>
      </w:pPr>
      <w:r>
        <w:t>h)</w:t>
      </w:r>
      <w:r>
        <w:tab/>
      </w:r>
      <w:r w:rsidR="00B20DCF">
        <w:t>UMTS</w:t>
      </w:r>
    </w:p>
    <w:p w14:paraId="5D9EB7AD" w14:textId="77777777" w:rsidR="00B20DCF" w:rsidRDefault="00B20DCF">
      <w:pPr>
        <w:pStyle w:val="Heading4"/>
      </w:pPr>
      <w:bookmarkStart w:id="208" w:name="_Toc212126425"/>
      <w:smartTag w:uri="urn:schemas-microsoft-com:office:smarttags" w:element="chsdate">
        <w:smartTagPr>
          <w:attr w:name="Year" w:val="1899"/>
          <w:attr w:name="Month" w:val="12"/>
          <w:attr w:name="Day" w:val="30"/>
          <w:attr w:name="IsLunarDate" w:val="False"/>
          <w:attr w:name="IsROCDate" w:val="False"/>
        </w:smartTagPr>
        <w:r>
          <w:t>4.11.2</w:t>
        </w:r>
      </w:smartTag>
      <w:r>
        <w:t>.2</w:t>
      </w:r>
      <w:r>
        <w:tab/>
        <w:t>Relocation preparations with UE not involved for PS domain</w:t>
      </w:r>
      <w:bookmarkEnd w:id="208"/>
    </w:p>
    <w:p w14:paraId="2CF94715" w14:textId="77777777" w:rsidR="004A0AFA" w:rsidRDefault="004A0AFA" w:rsidP="004A0AFA">
      <w:pPr>
        <w:pStyle w:val="Heading5"/>
      </w:pPr>
      <w:bookmarkStart w:id="209" w:name="_Toc212126426"/>
      <w:r>
        <w:t>4.11.2.2.0</w:t>
      </w:r>
      <w:r>
        <w:tab/>
        <w:t>Introduction</w:t>
      </w:r>
      <w:bookmarkEnd w:id="209"/>
    </w:p>
    <w:p w14:paraId="7228C54C"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4.11.2</w:t>
        </w:r>
      </w:smartTag>
      <w:r>
        <w:t>.2.n for relocation preparations with UE not involved for PS domain are subject to the "2 out of 3 approach".</w:t>
      </w:r>
    </w:p>
    <w:p w14:paraId="2125D831" w14:textId="77777777" w:rsidR="00B20DCF" w:rsidRDefault="00B20DCF">
      <w:pPr>
        <w:pStyle w:val="Heading5"/>
      </w:pPr>
      <w:bookmarkStart w:id="210" w:name="_Toc212126427"/>
      <w:smartTag w:uri="urn:schemas-microsoft-com:office:smarttags" w:element="chsdate">
        <w:smartTagPr>
          <w:attr w:name="Year" w:val="1899"/>
          <w:attr w:name="Month" w:val="12"/>
          <w:attr w:name="Day" w:val="30"/>
          <w:attr w:name="IsLunarDate" w:val="False"/>
          <w:attr w:name="IsROCDate" w:val="False"/>
        </w:smartTagPr>
        <w:r>
          <w:t>4.11.2</w:t>
        </w:r>
      </w:smartTag>
      <w:r>
        <w:t>.2.1</w:t>
      </w:r>
      <w:r>
        <w:tab/>
        <w:t>Attempted relocation preparations with UE not involved for PS domain</w:t>
      </w:r>
      <w:bookmarkEnd w:id="210"/>
    </w:p>
    <w:p w14:paraId="43E392B6" w14:textId="77777777" w:rsidR="00B20DCF" w:rsidRDefault="00737302" w:rsidP="00737302">
      <w:pPr>
        <w:pStyle w:val="ListNumber"/>
        <w:ind w:left="567" w:hanging="283"/>
      </w:pPr>
      <w:r>
        <w:t>a)</w:t>
      </w:r>
      <w:r>
        <w:tab/>
      </w:r>
      <w:r w:rsidR="00B20DCF">
        <w:t>This measurement provides the number of attempted relocation preparations with UE not involved for PS domain.</w:t>
      </w:r>
    </w:p>
    <w:p w14:paraId="0C8031D4" w14:textId="77777777" w:rsidR="00B20DCF" w:rsidRDefault="00737302" w:rsidP="00737302">
      <w:pPr>
        <w:pStyle w:val="ListNumber"/>
        <w:ind w:left="567" w:hanging="283"/>
      </w:pPr>
      <w:r>
        <w:t>b)</w:t>
      </w:r>
      <w:r>
        <w:tab/>
      </w:r>
      <w:r w:rsidR="00B20DCF">
        <w:t>CC</w:t>
      </w:r>
    </w:p>
    <w:p w14:paraId="2D044019" w14:textId="77777777" w:rsidR="00B20DCF" w:rsidRDefault="00737302" w:rsidP="00737302">
      <w:pPr>
        <w:pStyle w:val="ListNumber"/>
        <w:ind w:left="567" w:hanging="283"/>
      </w:pPr>
      <w:r>
        <w:t>c)</w:t>
      </w:r>
      <w:r>
        <w:tab/>
      </w:r>
      <w:r w:rsidR="00B20DCF">
        <w:t>Transmission of a RANAP message RELOCATION REQUIRED from the source RNC to the PS CN (Source side) with Relocation Type set to "UE not involved in relocation of SRNS", indicating an attempted relocation preparation with UE not involved for PS domain (see TS 25.413 [5]).</w:t>
      </w:r>
    </w:p>
    <w:p w14:paraId="171BCDC2" w14:textId="77777777" w:rsidR="00B20DCF" w:rsidRDefault="00737302" w:rsidP="00737302">
      <w:pPr>
        <w:pStyle w:val="ListNumber"/>
        <w:ind w:left="567" w:hanging="283"/>
      </w:pPr>
      <w:r>
        <w:t>d)</w:t>
      </w:r>
      <w:r>
        <w:tab/>
      </w:r>
      <w:r w:rsidR="00B20DCF">
        <w:t>A single integer value</w:t>
      </w:r>
    </w:p>
    <w:p w14:paraId="20B15AAE" w14:textId="77777777" w:rsidR="00B20DCF" w:rsidRDefault="00737302" w:rsidP="00737302">
      <w:pPr>
        <w:pStyle w:val="ListNumber"/>
        <w:ind w:left="567" w:hanging="283"/>
      </w:pPr>
      <w:r>
        <w:t>e)</w:t>
      </w:r>
      <w:r>
        <w:tab/>
      </w:r>
      <w:r w:rsidR="00B20DCF">
        <w:t>RELOC.AttPrepUENotInvolPS.</w:t>
      </w:r>
    </w:p>
    <w:p w14:paraId="4EF07876" w14:textId="77777777" w:rsidR="00B20DCF" w:rsidRDefault="00737302" w:rsidP="00737302">
      <w:pPr>
        <w:pStyle w:val="ListNumber"/>
        <w:ind w:left="567" w:hanging="283"/>
      </w:pPr>
      <w:r>
        <w:t>f)</w:t>
      </w:r>
      <w:r>
        <w:tab/>
      </w:r>
      <w:r w:rsidR="00B20DCF">
        <w:t>RncFunction</w:t>
      </w:r>
    </w:p>
    <w:p w14:paraId="7A4A29FE" w14:textId="77777777" w:rsidR="00B20DCF" w:rsidRDefault="00737302" w:rsidP="00737302">
      <w:pPr>
        <w:pStyle w:val="ListNumber"/>
        <w:ind w:left="567" w:hanging="283"/>
      </w:pPr>
      <w:r>
        <w:t>g)</w:t>
      </w:r>
      <w:r>
        <w:tab/>
      </w:r>
      <w:r w:rsidR="00B20DCF">
        <w:t>Valid for packet switched traffic.</w:t>
      </w:r>
    </w:p>
    <w:p w14:paraId="0A3A0165" w14:textId="77777777" w:rsidR="00B20DCF" w:rsidRDefault="00737302" w:rsidP="00737302">
      <w:pPr>
        <w:pStyle w:val="ListNumber"/>
        <w:ind w:left="567" w:hanging="283"/>
      </w:pPr>
      <w:r>
        <w:t>h)</w:t>
      </w:r>
      <w:r>
        <w:tab/>
      </w:r>
      <w:r w:rsidR="00B20DCF">
        <w:t>UMTS</w:t>
      </w:r>
    </w:p>
    <w:p w14:paraId="6E542694" w14:textId="77777777" w:rsidR="00B20DCF" w:rsidRDefault="00B20DCF">
      <w:pPr>
        <w:pStyle w:val="Heading5"/>
      </w:pPr>
      <w:bookmarkStart w:id="211" w:name="_Toc212126428"/>
      <w:smartTag w:uri="urn:schemas-microsoft-com:office:smarttags" w:element="chsdate">
        <w:smartTagPr>
          <w:attr w:name="Year" w:val="1899"/>
          <w:attr w:name="Month" w:val="12"/>
          <w:attr w:name="Day" w:val="30"/>
          <w:attr w:name="IsLunarDate" w:val="False"/>
          <w:attr w:name="IsROCDate" w:val="False"/>
        </w:smartTagPr>
        <w:r>
          <w:t>4.11.2</w:t>
        </w:r>
      </w:smartTag>
      <w:r>
        <w:t>.2.2</w:t>
      </w:r>
      <w:r>
        <w:tab/>
        <w:t>Successful relocation preparations with UE not involved for PS domain</w:t>
      </w:r>
      <w:bookmarkEnd w:id="211"/>
    </w:p>
    <w:p w14:paraId="2D58E005" w14:textId="77777777" w:rsidR="00B20DCF" w:rsidRDefault="00737302" w:rsidP="00737302">
      <w:pPr>
        <w:pStyle w:val="ListNumber"/>
        <w:ind w:left="567" w:hanging="283"/>
      </w:pPr>
      <w:r>
        <w:t>a)</w:t>
      </w:r>
      <w:r>
        <w:tab/>
      </w:r>
      <w:r w:rsidR="00B20DCF">
        <w:t xml:space="preserve">This measurement provides the number of successful relocation preparations with UE not involved for PS domain. </w:t>
      </w:r>
    </w:p>
    <w:p w14:paraId="4596FB27" w14:textId="77777777" w:rsidR="00B20DCF" w:rsidRDefault="00737302" w:rsidP="00737302">
      <w:pPr>
        <w:pStyle w:val="ListNumber"/>
        <w:ind w:left="567" w:hanging="283"/>
      </w:pPr>
      <w:r>
        <w:t>b)</w:t>
      </w:r>
      <w:r>
        <w:tab/>
      </w:r>
      <w:r w:rsidR="00B20DCF">
        <w:t>CC</w:t>
      </w:r>
    </w:p>
    <w:p w14:paraId="4C2DF11E" w14:textId="77777777" w:rsidR="00B20DCF" w:rsidRDefault="00737302" w:rsidP="00737302">
      <w:pPr>
        <w:pStyle w:val="ListNumber"/>
        <w:ind w:left="567" w:hanging="283"/>
      </w:pPr>
      <w:r>
        <w:t>c)</w:t>
      </w:r>
      <w:r>
        <w:tab/>
      </w:r>
      <w:r w:rsidR="00B20DCF">
        <w:t>Receipt of a RANAP message RELOCATION COMMAND sent from the PS CN (Source side) to the source RNC, in response to a RELOCATION REQUIRED message with Relocation Type set to "UE not involved in relocation of SRNS", indicating a successful relocation preparation with UE not involved for PS domain (see TS 25.413 [5]).</w:t>
      </w:r>
    </w:p>
    <w:p w14:paraId="1987DF99" w14:textId="77777777" w:rsidR="00B20DCF" w:rsidRDefault="00737302" w:rsidP="00737302">
      <w:pPr>
        <w:pStyle w:val="ListNumber"/>
        <w:ind w:left="567" w:hanging="283"/>
      </w:pPr>
      <w:r>
        <w:t>d)</w:t>
      </w:r>
      <w:r>
        <w:tab/>
      </w:r>
      <w:r w:rsidR="00B20DCF">
        <w:t>A single integer value</w:t>
      </w:r>
    </w:p>
    <w:p w14:paraId="0C999FF1" w14:textId="77777777" w:rsidR="00B20DCF" w:rsidRDefault="00737302" w:rsidP="00737302">
      <w:pPr>
        <w:pStyle w:val="ListNumber"/>
        <w:ind w:left="567" w:hanging="283"/>
      </w:pPr>
      <w:r>
        <w:t>e)</w:t>
      </w:r>
      <w:r>
        <w:tab/>
      </w:r>
      <w:r w:rsidR="00B20DCF">
        <w:t>RELOC.SuccPrepUENotInvolPS.</w:t>
      </w:r>
    </w:p>
    <w:p w14:paraId="7C998C3B" w14:textId="77777777" w:rsidR="00B20DCF" w:rsidRDefault="00737302" w:rsidP="00737302">
      <w:pPr>
        <w:pStyle w:val="ListNumber"/>
        <w:ind w:left="567" w:hanging="283"/>
      </w:pPr>
      <w:r>
        <w:t>f)</w:t>
      </w:r>
      <w:r>
        <w:tab/>
      </w:r>
      <w:r w:rsidR="00B20DCF">
        <w:t>RncFunction</w:t>
      </w:r>
    </w:p>
    <w:p w14:paraId="29A5AFAB" w14:textId="77777777" w:rsidR="00B20DCF" w:rsidRDefault="00737302" w:rsidP="00737302">
      <w:pPr>
        <w:pStyle w:val="ListNumber"/>
        <w:ind w:left="567" w:hanging="283"/>
      </w:pPr>
      <w:r>
        <w:t>g)</w:t>
      </w:r>
      <w:r>
        <w:tab/>
      </w:r>
      <w:r w:rsidR="00B20DCF">
        <w:t>Valid for packet switched traffic.</w:t>
      </w:r>
    </w:p>
    <w:p w14:paraId="5450ECE4" w14:textId="77777777" w:rsidR="00B20DCF" w:rsidRDefault="00737302" w:rsidP="00737302">
      <w:pPr>
        <w:pStyle w:val="ListNumber"/>
        <w:ind w:left="567" w:hanging="283"/>
      </w:pPr>
      <w:r>
        <w:t>h)</w:t>
      </w:r>
      <w:r>
        <w:tab/>
      </w:r>
      <w:r w:rsidR="00B20DCF">
        <w:t>UMTS</w:t>
      </w:r>
    </w:p>
    <w:p w14:paraId="3F9CC264" w14:textId="77777777" w:rsidR="00B20DCF" w:rsidRDefault="00B20DCF">
      <w:pPr>
        <w:pStyle w:val="Heading5"/>
      </w:pPr>
      <w:bookmarkStart w:id="212" w:name="_Toc212126429"/>
      <w:smartTag w:uri="urn:schemas-microsoft-com:office:smarttags" w:element="chsdate">
        <w:smartTagPr>
          <w:attr w:name="Year" w:val="1899"/>
          <w:attr w:name="Month" w:val="12"/>
          <w:attr w:name="Day" w:val="30"/>
          <w:attr w:name="IsLunarDate" w:val="False"/>
          <w:attr w:name="IsROCDate" w:val="False"/>
        </w:smartTagPr>
        <w:r>
          <w:t>4.11.2</w:t>
        </w:r>
      </w:smartTag>
      <w:r>
        <w:t>.2.3</w:t>
      </w:r>
      <w:r>
        <w:tab/>
        <w:t>Failed relocation preparations with UE not involved for PS domain</w:t>
      </w:r>
      <w:bookmarkEnd w:id="212"/>
    </w:p>
    <w:p w14:paraId="7BDA4ED1" w14:textId="77777777" w:rsidR="00B20DCF" w:rsidRDefault="00737302" w:rsidP="00737302">
      <w:pPr>
        <w:pStyle w:val="ListNumber"/>
        <w:ind w:left="567" w:hanging="283"/>
      </w:pPr>
      <w:r>
        <w:t>a)</w:t>
      </w:r>
      <w:r>
        <w:tab/>
      </w:r>
      <w:r w:rsidR="00B20DCF">
        <w:t>This measurement provides the number of failed relocation preparations with UE not involved for PS domain per cause.</w:t>
      </w:r>
    </w:p>
    <w:p w14:paraId="010E95A0" w14:textId="77777777" w:rsidR="00B20DCF" w:rsidRDefault="00737302" w:rsidP="00737302">
      <w:pPr>
        <w:pStyle w:val="ListNumber"/>
        <w:ind w:left="567" w:hanging="283"/>
      </w:pPr>
      <w:r>
        <w:t>b)</w:t>
      </w:r>
      <w:r>
        <w:tab/>
      </w:r>
      <w:r w:rsidR="00B20DCF">
        <w:t>CC</w:t>
      </w:r>
    </w:p>
    <w:p w14:paraId="278ECB9B" w14:textId="77777777" w:rsidR="00B20DCF" w:rsidRDefault="00737302" w:rsidP="00737302">
      <w:pPr>
        <w:pStyle w:val="ListNumber"/>
        <w:ind w:left="567" w:hanging="283"/>
      </w:pPr>
      <w:r>
        <w:t>c)</w:t>
      </w:r>
      <w:r>
        <w:tab/>
      </w:r>
      <w:r w:rsidR="00B20DCF">
        <w:t>Receipt of a RANAP message RELOCATION PREPARATION FAILURE sent from the PS CN (Source side) to the source RNC, in response to a RELOCATION REQUIRED message with Relocation Type set to "UE not involved in relocation of SRNS", indicating a failed relocation preparation with UE not involved for PS domain. Failure causes are defined within TS 25.413 [5].</w:t>
      </w:r>
      <w:r w:rsidR="00B20DCF">
        <w:br/>
      </w:r>
      <w:r w:rsidR="00B20DCF">
        <w:br/>
        <w:t>Each expected RANAP message RELOCATION COMMAND or RELOCATION PREPARATION FAILURE not received by the source RNC is added to the measurement cause 'No Reply' (not specified in TS 25.413 [5]).</w:t>
      </w:r>
      <w:r w:rsidR="00B20DCF">
        <w:br/>
      </w:r>
      <w:r w:rsidR="00B20DCF">
        <w:br/>
        <w:t>The sum of all supported per cause measurements shall equal the total number of failed events. In case only a subset of per cause measurements is supported, a sum subcounter will be provided first.</w:t>
      </w:r>
    </w:p>
    <w:p w14:paraId="2C25C0CB"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3F61F5AA" w14:textId="77777777" w:rsidR="00B20DCF" w:rsidRDefault="00737302" w:rsidP="00737302">
      <w:pPr>
        <w:pStyle w:val="ListNumber"/>
        <w:ind w:left="567" w:hanging="283"/>
      </w:pPr>
      <w:r>
        <w:t>e)</w:t>
      </w:r>
      <w:r>
        <w:tab/>
      </w:r>
      <w:r w:rsidR="00B20DCF">
        <w:t>The measurement name has the form RELOC.FailPrepUENotInvolPS.</w:t>
      </w:r>
      <w:r w:rsidR="00B20DCF">
        <w:rPr>
          <w:i/>
        </w:rPr>
        <w:t>Cause</w:t>
      </w:r>
      <w:r w:rsidR="00B20DCF">
        <w:br/>
        <w:t xml:space="preserve">where </w:t>
      </w:r>
      <w:r w:rsidR="00B20DCF">
        <w:rPr>
          <w:i/>
        </w:rPr>
        <w:t>Cause</w:t>
      </w:r>
      <w:r w:rsidR="00B20DCF">
        <w:t xml:space="preserve"> identifies the failure cause.</w:t>
      </w:r>
    </w:p>
    <w:p w14:paraId="2C1A48A6" w14:textId="77777777" w:rsidR="00B20DCF" w:rsidRDefault="00737302" w:rsidP="00737302">
      <w:pPr>
        <w:pStyle w:val="ListNumber"/>
        <w:ind w:left="567" w:hanging="283"/>
      </w:pPr>
      <w:r>
        <w:t>f)</w:t>
      </w:r>
      <w:r>
        <w:tab/>
      </w:r>
      <w:r w:rsidR="00B20DCF">
        <w:t>RncFunction</w:t>
      </w:r>
    </w:p>
    <w:p w14:paraId="0761C7D9" w14:textId="77777777" w:rsidR="00B20DCF" w:rsidRDefault="00737302" w:rsidP="00737302">
      <w:pPr>
        <w:pStyle w:val="ListNumber"/>
        <w:ind w:left="567" w:hanging="283"/>
      </w:pPr>
      <w:r>
        <w:t>g)</w:t>
      </w:r>
      <w:r>
        <w:tab/>
      </w:r>
      <w:r w:rsidR="00B20DCF">
        <w:t>Valid for packet switched traffic.</w:t>
      </w:r>
    </w:p>
    <w:p w14:paraId="4D3C8482" w14:textId="77777777" w:rsidR="00B20DCF" w:rsidRDefault="00737302" w:rsidP="00737302">
      <w:pPr>
        <w:pStyle w:val="ListNumber"/>
        <w:ind w:left="567" w:hanging="283"/>
      </w:pPr>
      <w:r>
        <w:t>h)</w:t>
      </w:r>
      <w:r>
        <w:tab/>
      </w:r>
      <w:r w:rsidR="00B20DCF">
        <w:t>UMTS</w:t>
      </w:r>
    </w:p>
    <w:p w14:paraId="25B43D4E" w14:textId="77777777" w:rsidR="00B20DCF" w:rsidRDefault="00B20DCF">
      <w:pPr>
        <w:pStyle w:val="Heading4"/>
      </w:pPr>
      <w:bookmarkStart w:id="213" w:name="_Toc212126430"/>
      <w:smartTag w:uri="urn:schemas-microsoft-com:office:smarttags" w:element="chsdate">
        <w:smartTagPr>
          <w:attr w:name="Year" w:val="1899"/>
          <w:attr w:name="Month" w:val="12"/>
          <w:attr w:name="Day" w:val="30"/>
          <w:attr w:name="IsLunarDate" w:val="False"/>
          <w:attr w:name="IsROCDate" w:val="False"/>
        </w:smartTagPr>
        <w:r>
          <w:t>4.11.2</w:t>
        </w:r>
      </w:smartTag>
      <w:r>
        <w:t>.3</w:t>
      </w:r>
      <w:r>
        <w:tab/>
        <w:t>Relocation resource allocations with UE involved for PS domain</w:t>
      </w:r>
      <w:bookmarkEnd w:id="213"/>
    </w:p>
    <w:p w14:paraId="0EA09728" w14:textId="77777777" w:rsidR="004A0AFA" w:rsidRDefault="004A0AFA" w:rsidP="004A0AFA">
      <w:pPr>
        <w:pStyle w:val="Heading5"/>
      </w:pPr>
      <w:bookmarkStart w:id="214" w:name="_Toc212126431"/>
      <w:r>
        <w:t>4.11.2.3.0</w:t>
      </w:r>
      <w:r>
        <w:tab/>
        <w:t>Introduction</w:t>
      </w:r>
      <w:bookmarkEnd w:id="214"/>
    </w:p>
    <w:p w14:paraId="41D38763"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4.11.2</w:t>
        </w:r>
      </w:smartTag>
      <w:r>
        <w:t>.3.n for relocation resource allocations with UE involved for PS domain are subject to the "2 out of 3 approach".</w:t>
      </w:r>
    </w:p>
    <w:p w14:paraId="6AFDC118" w14:textId="77777777" w:rsidR="00B20DCF" w:rsidRDefault="00B20DCF">
      <w:pPr>
        <w:pStyle w:val="Heading5"/>
      </w:pPr>
      <w:bookmarkStart w:id="215" w:name="_Toc212126432"/>
      <w:smartTag w:uri="urn:schemas-microsoft-com:office:smarttags" w:element="chsdate">
        <w:smartTagPr>
          <w:attr w:name="Year" w:val="1899"/>
          <w:attr w:name="Month" w:val="12"/>
          <w:attr w:name="Day" w:val="30"/>
          <w:attr w:name="IsLunarDate" w:val="False"/>
          <w:attr w:name="IsROCDate" w:val="False"/>
        </w:smartTagPr>
        <w:r>
          <w:t>4.11.2</w:t>
        </w:r>
      </w:smartTag>
      <w:r>
        <w:t>.3.1</w:t>
      </w:r>
      <w:r>
        <w:tab/>
        <w:t>Attempted relocations resource allocations with UE involved for PS domain</w:t>
      </w:r>
      <w:bookmarkEnd w:id="215"/>
    </w:p>
    <w:p w14:paraId="23E5B7A5" w14:textId="77777777" w:rsidR="00B20DCF" w:rsidRDefault="00737302" w:rsidP="00737302">
      <w:pPr>
        <w:pStyle w:val="ListNumber"/>
        <w:ind w:left="567" w:hanging="283"/>
      </w:pPr>
      <w:r>
        <w:t>a)</w:t>
      </w:r>
      <w:r>
        <w:tab/>
      </w:r>
      <w:r w:rsidR="00B20DCF">
        <w:t>This measurement provides the number of attempted relocation resource allocations with UE involved for PS domain.</w:t>
      </w:r>
    </w:p>
    <w:p w14:paraId="3EC30D95" w14:textId="77777777" w:rsidR="00B20DCF" w:rsidRDefault="00737302" w:rsidP="00737302">
      <w:pPr>
        <w:pStyle w:val="ListNumber"/>
        <w:ind w:left="567" w:hanging="283"/>
      </w:pPr>
      <w:r>
        <w:t>b)</w:t>
      </w:r>
      <w:r>
        <w:tab/>
      </w:r>
      <w:r w:rsidR="00B20DCF">
        <w:t>CC</w:t>
      </w:r>
    </w:p>
    <w:p w14:paraId="5BECE265" w14:textId="77777777" w:rsidR="00B20DCF" w:rsidRDefault="00737302" w:rsidP="00737302">
      <w:pPr>
        <w:pStyle w:val="ListNumber"/>
        <w:ind w:left="567" w:hanging="283"/>
      </w:pPr>
      <w:r>
        <w:t>c)</w:t>
      </w:r>
      <w:r>
        <w:tab/>
      </w:r>
      <w:r w:rsidR="00B20DCF">
        <w:t>Receipt of a RANAP message RELOCATION REQUEST sent from the PS CN (Target side) to the target RNC with Relocation Type set to "UE involved in relocation of SRNS", indicating an attempted relocation resource allocation with UE involved for PS domain (see TS 25.413 [5]).</w:t>
      </w:r>
    </w:p>
    <w:p w14:paraId="29B631A8" w14:textId="77777777" w:rsidR="00B20DCF" w:rsidRDefault="00737302" w:rsidP="00737302">
      <w:pPr>
        <w:pStyle w:val="ListNumber"/>
        <w:ind w:left="567" w:hanging="283"/>
      </w:pPr>
      <w:r>
        <w:t>d)</w:t>
      </w:r>
      <w:r>
        <w:tab/>
      </w:r>
      <w:r w:rsidR="00B20DCF">
        <w:t>A single integer value</w:t>
      </w:r>
    </w:p>
    <w:p w14:paraId="4D9BC243" w14:textId="77777777" w:rsidR="00B20DCF" w:rsidRDefault="00737302" w:rsidP="00737302">
      <w:pPr>
        <w:pStyle w:val="ListNumber"/>
        <w:ind w:left="567" w:hanging="283"/>
      </w:pPr>
      <w:r>
        <w:t>e)</w:t>
      </w:r>
      <w:r>
        <w:tab/>
      </w:r>
      <w:r w:rsidR="00B20DCF">
        <w:t>RELOC.AttResAllocUEInvolPS.</w:t>
      </w:r>
    </w:p>
    <w:p w14:paraId="6B786213" w14:textId="77777777" w:rsidR="00B20DCF" w:rsidRDefault="00737302" w:rsidP="00737302">
      <w:pPr>
        <w:pStyle w:val="ListNumber"/>
        <w:ind w:left="567" w:hanging="283"/>
      </w:pPr>
      <w:r>
        <w:t>f)</w:t>
      </w:r>
      <w:r>
        <w:tab/>
      </w:r>
      <w:r w:rsidR="00B20DCF">
        <w:t>RncFunction</w:t>
      </w:r>
    </w:p>
    <w:p w14:paraId="045755A9" w14:textId="77777777" w:rsidR="00B20DCF" w:rsidRDefault="00737302" w:rsidP="00737302">
      <w:pPr>
        <w:pStyle w:val="ListNumber"/>
        <w:ind w:left="567" w:hanging="283"/>
      </w:pPr>
      <w:r>
        <w:t>g)</w:t>
      </w:r>
      <w:r>
        <w:tab/>
      </w:r>
      <w:r w:rsidR="00B20DCF">
        <w:t>Valid for packet switched traffic.</w:t>
      </w:r>
    </w:p>
    <w:p w14:paraId="257DF775" w14:textId="77777777" w:rsidR="00B20DCF" w:rsidRDefault="00737302" w:rsidP="00737302">
      <w:pPr>
        <w:pStyle w:val="ListNumber"/>
        <w:ind w:left="567" w:hanging="283"/>
      </w:pPr>
      <w:r>
        <w:t>h)</w:t>
      </w:r>
      <w:r>
        <w:tab/>
      </w:r>
      <w:r w:rsidR="00B20DCF">
        <w:t>UMTS</w:t>
      </w:r>
    </w:p>
    <w:p w14:paraId="6C8B0CC8" w14:textId="77777777" w:rsidR="00B20DCF" w:rsidRDefault="00B20DCF">
      <w:pPr>
        <w:pStyle w:val="Heading5"/>
      </w:pPr>
      <w:bookmarkStart w:id="216" w:name="_Toc212126433"/>
      <w:smartTag w:uri="urn:schemas-microsoft-com:office:smarttags" w:element="chsdate">
        <w:smartTagPr>
          <w:attr w:name="Year" w:val="1899"/>
          <w:attr w:name="Month" w:val="12"/>
          <w:attr w:name="Day" w:val="30"/>
          <w:attr w:name="IsLunarDate" w:val="False"/>
          <w:attr w:name="IsROCDate" w:val="False"/>
        </w:smartTagPr>
        <w:r>
          <w:t>4.11.2</w:t>
        </w:r>
      </w:smartTag>
      <w:r>
        <w:t>.3.2</w:t>
      </w:r>
      <w:r>
        <w:tab/>
        <w:t>Successful relocation resource allocations with UE involved for PS domain</w:t>
      </w:r>
      <w:bookmarkEnd w:id="216"/>
    </w:p>
    <w:p w14:paraId="2D764739" w14:textId="77777777" w:rsidR="00B20DCF" w:rsidRDefault="00737302" w:rsidP="00737302">
      <w:pPr>
        <w:pStyle w:val="ListNumber"/>
        <w:ind w:left="567" w:hanging="283"/>
      </w:pPr>
      <w:r>
        <w:t>a)</w:t>
      </w:r>
      <w:r>
        <w:tab/>
      </w:r>
      <w:r w:rsidR="00B20DCF">
        <w:t xml:space="preserve">This measurement provides the number of successful relocation resource allocations with UE involved for PS domain. </w:t>
      </w:r>
    </w:p>
    <w:p w14:paraId="2D972535" w14:textId="77777777" w:rsidR="00B20DCF" w:rsidRDefault="00737302" w:rsidP="00737302">
      <w:pPr>
        <w:pStyle w:val="ListNumber"/>
        <w:ind w:left="567" w:hanging="283"/>
      </w:pPr>
      <w:r>
        <w:t>b)</w:t>
      </w:r>
      <w:r>
        <w:tab/>
      </w:r>
      <w:r w:rsidR="00B20DCF">
        <w:t>CC</w:t>
      </w:r>
    </w:p>
    <w:p w14:paraId="1A7B3161" w14:textId="77777777" w:rsidR="00B20DCF" w:rsidRDefault="00737302" w:rsidP="00737302">
      <w:pPr>
        <w:pStyle w:val="ListNumber"/>
        <w:ind w:left="567" w:hanging="283"/>
      </w:pPr>
      <w:r>
        <w:t>c)</w:t>
      </w:r>
      <w:r>
        <w:tab/>
      </w:r>
      <w:r w:rsidR="00B20DCF">
        <w:t>Transmission of a RANAP message RELOCATION REQUEST ACKNOWLEDGE from the target RNC to the PS CN (Target side), in response to a RELOCATION REQUEST message with Relocation Type set to "UE involved in relocation of SRNS", indicating a successful relocation resource allocation with UE involved for PS domain (see TS 25.413 [5]).</w:t>
      </w:r>
    </w:p>
    <w:p w14:paraId="032228E3" w14:textId="77777777" w:rsidR="00B20DCF" w:rsidRDefault="00737302" w:rsidP="00737302">
      <w:pPr>
        <w:pStyle w:val="ListNumber"/>
        <w:ind w:left="567" w:hanging="283"/>
      </w:pPr>
      <w:r>
        <w:t>d)</w:t>
      </w:r>
      <w:r>
        <w:tab/>
      </w:r>
      <w:r w:rsidR="00B20DCF">
        <w:t>A single integer value</w:t>
      </w:r>
    </w:p>
    <w:p w14:paraId="50874D5A" w14:textId="77777777" w:rsidR="00B20DCF" w:rsidRDefault="00737302" w:rsidP="00737302">
      <w:pPr>
        <w:pStyle w:val="ListNumber"/>
        <w:ind w:left="567" w:hanging="283"/>
      </w:pPr>
      <w:r>
        <w:t>e)</w:t>
      </w:r>
      <w:r>
        <w:tab/>
      </w:r>
      <w:r w:rsidR="00B20DCF">
        <w:t>RELOC.SuccResAllocUEInvolPS.</w:t>
      </w:r>
    </w:p>
    <w:p w14:paraId="71AF5B13" w14:textId="77777777" w:rsidR="00B20DCF" w:rsidRDefault="00737302" w:rsidP="00737302">
      <w:pPr>
        <w:pStyle w:val="ListNumber"/>
        <w:ind w:left="567" w:hanging="283"/>
      </w:pPr>
      <w:r>
        <w:t>f)</w:t>
      </w:r>
      <w:r>
        <w:tab/>
      </w:r>
      <w:r w:rsidR="00B20DCF">
        <w:t>RncFunction</w:t>
      </w:r>
    </w:p>
    <w:p w14:paraId="6F45CF87" w14:textId="77777777" w:rsidR="00B20DCF" w:rsidRDefault="00737302" w:rsidP="00737302">
      <w:pPr>
        <w:pStyle w:val="ListNumber"/>
        <w:ind w:left="567" w:hanging="283"/>
      </w:pPr>
      <w:r>
        <w:t>g)</w:t>
      </w:r>
      <w:r>
        <w:tab/>
      </w:r>
      <w:r w:rsidR="00B20DCF">
        <w:t>Valid for packet switched traffic.</w:t>
      </w:r>
    </w:p>
    <w:p w14:paraId="64374FF9" w14:textId="77777777" w:rsidR="00B20DCF" w:rsidRDefault="00737302" w:rsidP="00737302">
      <w:pPr>
        <w:pStyle w:val="ListNumber"/>
        <w:ind w:left="567" w:hanging="283"/>
      </w:pPr>
      <w:r>
        <w:t>h)</w:t>
      </w:r>
      <w:r>
        <w:tab/>
      </w:r>
      <w:r w:rsidR="00B20DCF">
        <w:t>UMTS</w:t>
      </w:r>
    </w:p>
    <w:p w14:paraId="3903ECE2" w14:textId="77777777" w:rsidR="00B20DCF" w:rsidRDefault="00B20DCF">
      <w:pPr>
        <w:pStyle w:val="Heading5"/>
      </w:pPr>
      <w:bookmarkStart w:id="217" w:name="_Toc212126434"/>
      <w:smartTag w:uri="urn:schemas-microsoft-com:office:smarttags" w:element="chsdate">
        <w:smartTagPr>
          <w:attr w:name="Year" w:val="1899"/>
          <w:attr w:name="Month" w:val="12"/>
          <w:attr w:name="Day" w:val="30"/>
          <w:attr w:name="IsLunarDate" w:val="False"/>
          <w:attr w:name="IsROCDate" w:val="False"/>
        </w:smartTagPr>
        <w:r>
          <w:t>4.11.2</w:t>
        </w:r>
      </w:smartTag>
      <w:r>
        <w:t>.3.3</w:t>
      </w:r>
      <w:r>
        <w:tab/>
        <w:t>Failed relocation resource allocations with UE involved for PS domain</w:t>
      </w:r>
      <w:bookmarkEnd w:id="217"/>
    </w:p>
    <w:p w14:paraId="66A36361" w14:textId="77777777" w:rsidR="00B20DCF" w:rsidRDefault="00737302" w:rsidP="00737302">
      <w:pPr>
        <w:pStyle w:val="ListNumber"/>
        <w:ind w:left="567" w:hanging="283"/>
      </w:pPr>
      <w:r>
        <w:t>a)</w:t>
      </w:r>
      <w:r>
        <w:tab/>
      </w:r>
      <w:r w:rsidR="00B20DCF">
        <w:t>This measurement provides the number of failed relocation resource allocations with UE involved for PS domain per cause.</w:t>
      </w:r>
    </w:p>
    <w:p w14:paraId="252872CE" w14:textId="77777777" w:rsidR="00B20DCF" w:rsidRDefault="00737302" w:rsidP="00737302">
      <w:pPr>
        <w:pStyle w:val="ListNumber"/>
        <w:ind w:left="567" w:hanging="283"/>
      </w:pPr>
      <w:r>
        <w:t>b)</w:t>
      </w:r>
      <w:r>
        <w:tab/>
      </w:r>
      <w:r w:rsidR="00B20DCF">
        <w:t>CC</w:t>
      </w:r>
    </w:p>
    <w:p w14:paraId="1BC91843" w14:textId="77777777" w:rsidR="00B20DCF" w:rsidRDefault="00737302" w:rsidP="00737302">
      <w:pPr>
        <w:pStyle w:val="ListNumber"/>
        <w:ind w:left="567" w:hanging="283"/>
      </w:pPr>
      <w:r>
        <w:t>c)</w:t>
      </w:r>
      <w:r>
        <w:tab/>
      </w:r>
      <w:r w:rsidR="00B20DCF">
        <w:t>Transmission of a RANAP message RELOCATION FAILURE from the target RNC to the PS CN (Target side), in response to a RELOCATION REQUEST message with Relocation Type set to "UE involved in relocation of SRNS", indicating a failed relocation resource allocation with UE involved for PS domain. Failure causes are defined within TS 25.413 [5].</w:t>
      </w:r>
      <w:r w:rsidR="00B20DCF">
        <w:br/>
      </w:r>
      <w:r w:rsidR="00B20DCF">
        <w:br/>
        <w:t>The sum of all supported per cause measurements shall equal the total number of failed events. In case only a subset of per cause measurements is supported, a sum subcounter will be provided first.</w:t>
      </w:r>
    </w:p>
    <w:p w14:paraId="0CB48A80"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053200E8" w14:textId="77777777" w:rsidR="00B20DCF" w:rsidRDefault="00737302" w:rsidP="00737302">
      <w:pPr>
        <w:pStyle w:val="ListNumber"/>
        <w:ind w:left="567" w:hanging="283"/>
      </w:pPr>
      <w:r>
        <w:t>e)</w:t>
      </w:r>
      <w:r>
        <w:tab/>
      </w:r>
      <w:r w:rsidR="00B20DCF">
        <w:t>The measurement name has the form RELOC.FailResAllocUEInvolPS.</w:t>
      </w:r>
      <w:r w:rsidR="00B20DCF">
        <w:rPr>
          <w:i/>
        </w:rPr>
        <w:t>Cause</w:t>
      </w:r>
      <w:r w:rsidR="00B20DCF">
        <w:br/>
        <w:t xml:space="preserve">where </w:t>
      </w:r>
      <w:r w:rsidR="00B20DCF">
        <w:rPr>
          <w:i/>
        </w:rPr>
        <w:t>Cause</w:t>
      </w:r>
      <w:r w:rsidR="00B20DCF">
        <w:t xml:space="preserve"> identifies the failure cause.</w:t>
      </w:r>
    </w:p>
    <w:p w14:paraId="6A5984CB" w14:textId="77777777" w:rsidR="00B20DCF" w:rsidRDefault="00737302" w:rsidP="00737302">
      <w:pPr>
        <w:pStyle w:val="ListNumber"/>
        <w:ind w:left="567" w:hanging="283"/>
      </w:pPr>
      <w:r>
        <w:t>f)</w:t>
      </w:r>
      <w:r>
        <w:tab/>
      </w:r>
      <w:r w:rsidR="00B20DCF">
        <w:t>RncFunction</w:t>
      </w:r>
    </w:p>
    <w:p w14:paraId="074848A6" w14:textId="77777777" w:rsidR="00B20DCF" w:rsidRDefault="00737302" w:rsidP="00737302">
      <w:pPr>
        <w:pStyle w:val="ListNumber"/>
        <w:ind w:left="567" w:hanging="283"/>
      </w:pPr>
      <w:r>
        <w:t>g)</w:t>
      </w:r>
      <w:r>
        <w:tab/>
      </w:r>
      <w:r w:rsidR="00B20DCF">
        <w:t>Valid for packet switched traffic.</w:t>
      </w:r>
    </w:p>
    <w:p w14:paraId="7B17C72B" w14:textId="77777777" w:rsidR="00B20DCF" w:rsidRDefault="00737302" w:rsidP="00737302">
      <w:pPr>
        <w:pStyle w:val="ListNumber"/>
        <w:ind w:left="567" w:hanging="283"/>
      </w:pPr>
      <w:r>
        <w:t>h)</w:t>
      </w:r>
      <w:r>
        <w:tab/>
      </w:r>
      <w:r w:rsidR="00B20DCF">
        <w:t>UMTS</w:t>
      </w:r>
    </w:p>
    <w:p w14:paraId="5A40A5AB" w14:textId="77777777" w:rsidR="00B20DCF" w:rsidRDefault="00B20DCF">
      <w:pPr>
        <w:pStyle w:val="Heading4"/>
      </w:pPr>
      <w:bookmarkStart w:id="218" w:name="_Toc212126435"/>
      <w:smartTag w:uri="urn:schemas-microsoft-com:office:smarttags" w:element="chsdate">
        <w:smartTagPr>
          <w:attr w:name="Year" w:val="1899"/>
          <w:attr w:name="Month" w:val="12"/>
          <w:attr w:name="Day" w:val="30"/>
          <w:attr w:name="IsLunarDate" w:val="False"/>
          <w:attr w:name="IsROCDate" w:val="False"/>
        </w:smartTagPr>
        <w:r>
          <w:t>4.11.2</w:t>
        </w:r>
      </w:smartTag>
      <w:r>
        <w:t>.4</w:t>
      </w:r>
      <w:r>
        <w:tab/>
        <w:t>Relocation resource allocations with UE not involved for PS domain</w:t>
      </w:r>
      <w:bookmarkEnd w:id="218"/>
    </w:p>
    <w:p w14:paraId="7D20846F" w14:textId="77777777" w:rsidR="004A0AFA" w:rsidRDefault="004A0AFA" w:rsidP="004A0AFA">
      <w:pPr>
        <w:pStyle w:val="Heading5"/>
      </w:pPr>
      <w:bookmarkStart w:id="219" w:name="_Toc212126436"/>
      <w:r>
        <w:t>4.11.2.4.0</w:t>
      </w:r>
      <w:r>
        <w:tab/>
        <w:t>Introduction</w:t>
      </w:r>
      <w:bookmarkEnd w:id="219"/>
    </w:p>
    <w:p w14:paraId="63858511"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4.11.2</w:t>
        </w:r>
      </w:smartTag>
      <w:r>
        <w:t>.4.n for relocation resource allocations with UE not involved for PS domain are subject to the "2 out of 3 approach".</w:t>
      </w:r>
    </w:p>
    <w:p w14:paraId="144EC900" w14:textId="77777777" w:rsidR="00B20DCF" w:rsidRDefault="00B20DCF">
      <w:pPr>
        <w:pStyle w:val="Heading5"/>
      </w:pPr>
      <w:bookmarkStart w:id="220" w:name="_Toc212126437"/>
      <w:smartTag w:uri="urn:schemas-microsoft-com:office:smarttags" w:element="chsdate">
        <w:smartTagPr>
          <w:attr w:name="Year" w:val="1899"/>
          <w:attr w:name="Month" w:val="12"/>
          <w:attr w:name="Day" w:val="30"/>
          <w:attr w:name="IsLunarDate" w:val="False"/>
          <w:attr w:name="IsROCDate" w:val="False"/>
        </w:smartTagPr>
        <w:r>
          <w:t>4.11.2</w:t>
        </w:r>
      </w:smartTag>
      <w:r>
        <w:t>.4.1</w:t>
      </w:r>
      <w:r>
        <w:tab/>
        <w:t>Attempted relocations resource allocations with UE not involved for PS domain</w:t>
      </w:r>
      <w:bookmarkEnd w:id="220"/>
    </w:p>
    <w:p w14:paraId="2D81C717" w14:textId="77777777" w:rsidR="00B20DCF" w:rsidRDefault="00737302" w:rsidP="00737302">
      <w:pPr>
        <w:pStyle w:val="ListNumber"/>
        <w:ind w:left="567" w:hanging="283"/>
      </w:pPr>
      <w:r>
        <w:t>a)</w:t>
      </w:r>
      <w:r>
        <w:tab/>
      </w:r>
      <w:r w:rsidR="00B20DCF">
        <w:t>This measurement provides the number of attempted relocation resource allocations with UE not involved for PS domain.</w:t>
      </w:r>
    </w:p>
    <w:p w14:paraId="66BF78C6" w14:textId="77777777" w:rsidR="00B20DCF" w:rsidRDefault="00737302" w:rsidP="00737302">
      <w:pPr>
        <w:pStyle w:val="ListNumber"/>
        <w:ind w:left="567" w:hanging="283"/>
      </w:pPr>
      <w:r>
        <w:t>b)</w:t>
      </w:r>
      <w:r>
        <w:tab/>
      </w:r>
      <w:r w:rsidR="00B20DCF">
        <w:t>CC</w:t>
      </w:r>
    </w:p>
    <w:p w14:paraId="5A891F57" w14:textId="77777777" w:rsidR="00B20DCF" w:rsidRDefault="00737302" w:rsidP="00737302">
      <w:pPr>
        <w:pStyle w:val="ListNumber"/>
        <w:ind w:left="567" w:hanging="283"/>
      </w:pPr>
      <w:r>
        <w:t>c)</w:t>
      </w:r>
      <w:r>
        <w:tab/>
      </w:r>
      <w:r w:rsidR="00B20DCF">
        <w:t>Receipt of a RANAP message RELOCATION REQUEST sent from the PS CN (Target side) to the target RNC with Relocation Type set to "UE not involved in relocation of SRNS", indicating an attempted relocation resource allocation with UE not involved for PS domain (see TS 25.413 [5]).</w:t>
      </w:r>
    </w:p>
    <w:p w14:paraId="59843D85" w14:textId="77777777" w:rsidR="00B20DCF" w:rsidRDefault="00737302" w:rsidP="00737302">
      <w:pPr>
        <w:pStyle w:val="ListNumber"/>
        <w:ind w:left="567" w:hanging="283"/>
      </w:pPr>
      <w:r>
        <w:t>d)</w:t>
      </w:r>
      <w:r>
        <w:tab/>
      </w:r>
      <w:r w:rsidR="00B20DCF">
        <w:t>A single integer value</w:t>
      </w:r>
    </w:p>
    <w:p w14:paraId="41390D41" w14:textId="77777777" w:rsidR="00B20DCF" w:rsidRDefault="00737302" w:rsidP="00737302">
      <w:pPr>
        <w:pStyle w:val="ListNumber"/>
        <w:ind w:left="567" w:hanging="283"/>
      </w:pPr>
      <w:r>
        <w:t>e)</w:t>
      </w:r>
      <w:r>
        <w:tab/>
      </w:r>
      <w:r w:rsidR="00B20DCF">
        <w:t>RELOC.AttResAllocUENotInvolPS.</w:t>
      </w:r>
    </w:p>
    <w:p w14:paraId="44BE4CB5" w14:textId="77777777" w:rsidR="00B20DCF" w:rsidRDefault="00737302" w:rsidP="00737302">
      <w:pPr>
        <w:pStyle w:val="ListNumber"/>
        <w:ind w:left="567" w:hanging="283"/>
      </w:pPr>
      <w:r>
        <w:t>f)</w:t>
      </w:r>
      <w:r>
        <w:tab/>
      </w:r>
      <w:r w:rsidR="00B20DCF">
        <w:t>RncFunction</w:t>
      </w:r>
    </w:p>
    <w:p w14:paraId="53918A47" w14:textId="77777777" w:rsidR="00B20DCF" w:rsidRDefault="00737302" w:rsidP="00737302">
      <w:pPr>
        <w:pStyle w:val="ListNumber"/>
        <w:ind w:left="567" w:hanging="283"/>
      </w:pPr>
      <w:r>
        <w:t>g)</w:t>
      </w:r>
      <w:r>
        <w:tab/>
      </w:r>
      <w:r w:rsidR="00B20DCF">
        <w:t>Valid for packet switched traffic.</w:t>
      </w:r>
    </w:p>
    <w:p w14:paraId="1172AD6C" w14:textId="77777777" w:rsidR="00B20DCF" w:rsidRDefault="00737302" w:rsidP="00737302">
      <w:pPr>
        <w:pStyle w:val="ListNumber"/>
        <w:ind w:left="567" w:hanging="283"/>
      </w:pPr>
      <w:r>
        <w:t>h)</w:t>
      </w:r>
      <w:r>
        <w:tab/>
      </w:r>
      <w:r w:rsidR="00B20DCF">
        <w:t>UMTS</w:t>
      </w:r>
    </w:p>
    <w:p w14:paraId="7773C3B9" w14:textId="77777777" w:rsidR="00B20DCF" w:rsidRDefault="00B20DCF">
      <w:pPr>
        <w:pStyle w:val="Heading5"/>
      </w:pPr>
      <w:bookmarkStart w:id="221" w:name="_Toc212126438"/>
      <w:smartTag w:uri="urn:schemas-microsoft-com:office:smarttags" w:element="chsdate">
        <w:smartTagPr>
          <w:attr w:name="Year" w:val="1899"/>
          <w:attr w:name="Month" w:val="12"/>
          <w:attr w:name="Day" w:val="30"/>
          <w:attr w:name="IsLunarDate" w:val="False"/>
          <w:attr w:name="IsROCDate" w:val="False"/>
        </w:smartTagPr>
        <w:r>
          <w:t>4.11.2</w:t>
        </w:r>
      </w:smartTag>
      <w:r>
        <w:t>.4.2</w:t>
      </w:r>
      <w:r>
        <w:tab/>
        <w:t>Successful relocation resource allocations with UE not involved for PS domain</w:t>
      </w:r>
      <w:bookmarkEnd w:id="221"/>
    </w:p>
    <w:p w14:paraId="2F2898F4" w14:textId="77777777" w:rsidR="00B20DCF" w:rsidRDefault="00737302" w:rsidP="00737302">
      <w:pPr>
        <w:pStyle w:val="ListNumber"/>
        <w:ind w:left="567" w:hanging="283"/>
      </w:pPr>
      <w:r>
        <w:t>a)</w:t>
      </w:r>
      <w:r>
        <w:tab/>
      </w:r>
      <w:r w:rsidR="00B20DCF">
        <w:t xml:space="preserve">This measurement provides the number of successful relocation resource allocations with UE not involved for PS domain. </w:t>
      </w:r>
    </w:p>
    <w:p w14:paraId="43808F26" w14:textId="77777777" w:rsidR="00B20DCF" w:rsidRDefault="00737302" w:rsidP="00737302">
      <w:pPr>
        <w:pStyle w:val="ListNumber"/>
        <w:ind w:left="567" w:hanging="283"/>
      </w:pPr>
      <w:r>
        <w:t>b)</w:t>
      </w:r>
      <w:r>
        <w:tab/>
      </w:r>
      <w:r w:rsidR="00B20DCF">
        <w:t>CC</w:t>
      </w:r>
    </w:p>
    <w:p w14:paraId="36007BB9" w14:textId="77777777" w:rsidR="00B20DCF" w:rsidRDefault="00737302" w:rsidP="00737302">
      <w:pPr>
        <w:pStyle w:val="ListNumber"/>
        <w:ind w:left="567" w:hanging="283"/>
      </w:pPr>
      <w:r>
        <w:t>c)</w:t>
      </w:r>
      <w:r>
        <w:tab/>
      </w:r>
      <w:r w:rsidR="00B20DCF">
        <w:t>Transmission of a RANAP message RELOCATION REQUEST ACKNOWLEDGE from the target RNC to the PS CN (Target side), in response to a RELOCATION REQUEST message with Relocation Type set to "UE not involved in relocation of SRNS", indicating a successful relocation resource allocation with UE not involved for PS domain (see TS 25.413 [5]).</w:t>
      </w:r>
    </w:p>
    <w:p w14:paraId="4B9736A8" w14:textId="77777777" w:rsidR="00B20DCF" w:rsidRDefault="00737302" w:rsidP="00737302">
      <w:pPr>
        <w:pStyle w:val="ListNumber"/>
        <w:ind w:left="567" w:hanging="283"/>
      </w:pPr>
      <w:r>
        <w:t>d)</w:t>
      </w:r>
      <w:r>
        <w:tab/>
      </w:r>
      <w:r w:rsidR="00B20DCF">
        <w:t>A single integer value</w:t>
      </w:r>
    </w:p>
    <w:p w14:paraId="0318ABB1" w14:textId="77777777" w:rsidR="00B20DCF" w:rsidRDefault="00737302" w:rsidP="00737302">
      <w:pPr>
        <w:pStyle w:val="ListNumber"/>
        <w:ind w:left="567" w:hanging="283"/>
      </w:pPr>
      <w:r>
        <w:t>e)</w:t>
      </w:r>
      <w:r>
        <w:tab/>
      </w:r>
      <w:r w:rsidR="00B20DCF">
        <w:t>RELOC.SuccResAllocUENotInvolPS.</w:t>
      </w:r>
    </w:p>
    <w:p w14:paraId="647F64EA" w14:textId="77777777" w:rsidR="00B20DCF" w:rsidRDefault="00737302" w:rsidP="00737302">
      <w:pPr>
        <w:pStyle w:val="ListNumber"/>
        <w:ind w:left="567" w:hanging="283"/>
      </w:pPr>
      <w:r>
        <w:t>f)</w:t>
      </w:r>
      <w:r>
        <w:tab/>
      </w:r>
      <w:r w:rsidR="00B20DCF">
        <w:t>RncFunction</w:t>
      </w:r>
    </w:p>
    <w:p w14:paraId="064F4705" w14:textId="77777777" w:rsidR="00B20DCF" w:rsidRDefault="00737302" w:rsidP="00737302">
      <w:pPr>
        <w:pStyle w:val="ListNumber"/>
        <w:ind w:left="567" w:hanging="283"/>
      </w:pPr>
      <w:r>
        <w:t>g)</w:t>
      </w:r>
      <w:r>
        <w:tab/>
      </w:r>
      <w:r w:rsidR="00B20DCF">
        <w:t>Valid for packet switched traffic.</w:t>
      </w:r>
    </w:p>
    <w:p w14:paraId="2A644569" w14:textId="77777777" w:rsidR="00B20DCF" w:rsidRDefault="00737302" w:rsidP="00737302">
      <w:pPr>
        <w:pStyle w:val="ListNumber"/>
        <w:ind w:left="567" w:hanging="283"/>
      </w:pPr>
      <w:r>
        <w:t>h)</w:t>
      </w:r>
      <w:r>
        <w:tab/>
      </w:r>
      <w:r w:rsidR="00B20DCF">
        <w:t>UMTS</w:t>
      </w:r>
    </w:p>
    <w:p w14:paraId="63C7A8A1" w14:textId="77777777" w:rsidR="00B20DCF" w:rsidRDefault="00B20DCF">
      <w:pPr>
        <w:pStyle w:val="Heading5"/>
      </w:pPr>
      <w:bookmarkStart w:id="222" w:name="_Toc212126439"/>
      <w:smartTag w:uri="urn:schemas-microsoft-com:office:smarttags" w:element="chsdate">
        <w:smartTagPr>
          <w:attr w:name="Year" w:val="1899"/>
          <w:attr w:name="Month" w:val="12"/>
          <w:attr w:name="Day" w:val="30"/>
          <w:attr w:name="IsLunarDate" w:val="False"/>
          <w:attr w:name="IsROCDate" w:val="False"/>
        </w:smartTagPr>
        <w:r>
          <w:t>4.11.2</w:t>
        </w:r>
      </w:smartTag>
      <w:r>
        <w:t>.4.3</w:t>
      </w:r>
      <w:r>
        <w:tab/>
        <w:t>Failed relocation resource allocations with UE not involved for PS domain</w:t>
      </w:r>
      <w:bookmarkEnd w:id="222"/>
    </w:p>
    <w:p w14:paraId="7D9D205F" w14:textId="77777777" w:rsidR="00B20DCF" w:rsidRDefault="00737302" w:rsidP="00737302">
      <w:pPr>
        <w:pStyle w:val="ListNumber"/>
        <w:ind w:left="567" w:hanging="283"/>
      </w:pPr>
      <w:r>
        <w:t>a)</w:t>
      </w:r>
      <w:r>
        <w:tab/>
      </w:r>
      <w:r w:rsidR="00B20DCF">
        <w:t>This measurement provides the number of failed relocation resource allocations with UE not involved for PS domain per cause.</w:t>
      </w:r>
    </w:p>
    <w:p w14:paraId="0FEFCE55" w14:textId="77777777" w:rsidR="00B20DCF" w:rsidRDefault="00737302" w:rsidP="00737302">
      <w:pPr>
        <w:pStyle w:val="ListNumber"/>
        <w:ind w:left="567" w:hanging="283"/>
      </w:pPr>
      <w:r>
        <w:t>b)</w:t>
      </w:r>
      <w:r>
        <w:tab/>
      </w:r>
      <w:r w:rsidR="00B20DCF">
        <w:t>CC</w:t>
      </w:r>
    </w:p>
    <w:p w14:paraId="7DCB430E" w14:textId="77777777" w:rsidR="00B20DCF" w:rsidRDefault="00737302" w:rsidP="00737302">
      <w:pPr>
        <w:pStyle w:val="ListNumber"/>
        <w:ind w:left="567" w:hanging="283"/>
      </w:pPr>
      <w:r>
        <w:t>c)</w:t>
      </w:r>
      <w:r>
        <w:tab/>
      </w:r>
      <w:r w:rsidR="00B20DCF">
        <w:t>Transmission of a RANAP message RELOCATION FAILURE from the target RNC to the PS CN (Target side), in response to a RELOCATION REQUEST message with Relocation Type set to "UE not involved in relocation of SRNS", indicating a failed relocation resource allocation with UE not involved for PS domain. Failure causes are defined within TS 25.413 [5].</w:t>
      </w:r>
      <w:r w:rsidR="00B20DCF">
        <w:br/>
      </w:r>
      <w:r w:rsidR="00B20DCF">
        <w:br/>
        <w:t>The sum of all supported per cause measurements shall equal the total number of failed events. In case only a subset of per cause measurements is supported, a sum subcounter will be provided first.</w:t>
      </w:r>
    </w:p>
    <w:p w14:paraId="79D8686B"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7E2AC648" w14:textId="77777777" w:rsidR="00B20DCF" w:rsidRDefault="00737302" w:rsidP="00737302">
      <w:pPr>
        <w:pStyle w:val="ListNumber"/>
        <w:ind w:left="567" w:hanging="283"/>
      </w:pPr>
      <w:r>
        <w:t>e)</w:t>
      </w:r>
      <w:r>
        <w:tab/>
      </w:r>
      <w:r w:rsidR="00B20DCF">
        <w:t>The measurement name has the form RELOC.FailResAllocUENotInvolPS.</w:t>
      </w:r>
      <w:r w:rsidR="00B20DCF">
        <w:rPr>
          <w:i/>
        </w:rPr>
        <w:t>Cause</w:t>
      </w:r>
      <w:r w:rsidR="00B20DCF">
        <w:br/>
        <w:t xml:space="preserve">where </w:t>
      </w:r>
      <w:r w:rsidR="00B20DCF">
        <w:rPr>
          <w:i/>
        </w:rPr>
        <w:t>Cause</w:t>
      </w:r>
      <w:r w:rsidR="00B20DCF">
        <w:t xml:space="preserve"> identifies the failure cause.</w:t>
      </w:r>
    </w:p>
    <w:p w14:paraId="4A05AA46" w14:textId="77777777" w:rsidR="00B20DCF" w:rsidRDefault="00737302" w:rsidP="00737302">
      <w:pPr>
        <w:pStyle w:val="ListNumber"/>
        <w:ind w:left="567" w:hanging="283"/>
      </w:pPr>
      <w:r>
        <w:t>f)</w:t>
      </w:r>
      <w:r>
        <w:tab/>
      </w:r>
      <w:r w:rsidR="00B20DCF">
        <w:t>RncFunction</w:t>
      </w:r>
    </w:p>
    <w:p w14:paraId="56620B7B" w14:textId="77777777" w:rsidR="00B20DCF" w:rsidRDefault="00737302" w:rsidP="00737302">
      <w:pPr>
        <w:pStyle w:val="ListNumber"/>
        <w:ind w:left="567" w:hanging="283"/>
      </w:pPr>
      <w:r>
        <w:t>g)</w:t>
      </w:r>
      <w:r>
        <w:tab/>
      </w:r>
      <w:r w:rsidR="00B20DCF">
        <w:t>Valid for packet switched traffic.</w:t>
      </w:r>
    </w:p>
    <w:p w14:paraId="0A5F558A" w14:textId="77777777" w:rsidR="00B20DCF" w:rsidRDefault="00737302" w:rsidP="00737302">
      <w:pPr>
        <w:pStyle w:val="ListNumber"/>
        <w:ind w:left="567" w:hanging="283"/>
      </w:pPr>
      <w:r>
        <w:t>h)</w:t>
      </w:r>
      <w:r>
        <w:tab/>
      </w:r>
      <w:r w:rsidR="00B20DCF">
        <w:t>UMTS</w:t>
      </w:r>
    </w:p>
    <w:p w14:paraId="0661392C" w14:textId="77777777" w:rsidR="00B20DCF" w:rsidRDefault="00B20DCF">
      <w:pPr>
        <w:pStyle w:val="Heading4"/>
      </w:pPr>
      <w:bookmarkStart w:id="223" w:name="_Toc212126440"/>
      <w:smartTag w:uri="urn:schemas-microsoft-com:office:smarttags" w:element="chsdate">
        <w:smartTagPr>
          <w:attr w:name="Year" w:val="1899"/>
          <w:attr w:name="Month" w:val="12"/>
          <w:attr w:name="Day" w:val="30"/>
          <w:attr w:name="IsLunarDate" w:val="False"/>
          <w:attr w:name="IsROCDate" w:val="False"/>
        </w:smartTagPr>
        <w:r>
          <w:t>4.11.2</w:t>
        </w:r>
      </w:smartTag>
      <w:r>
        <w:t>.5</w:t>
      </w:r>
      <w:r>
        <w:tab/>
        <w:t>Relocations for PS domain</w:t>
      </w:r>
      <w:bookmarkEnd w:id="223"/>
    </w:p>
    <w:p w14:paraId="5ADAFCA3" w14:textId="77777777" w:rsidR="00B20DCF" w:rsidRDefault="00B20DCF">
      <w:pPr>
        <w:pStyle w:val="Heading5"/>
      </w:pPr>
      <w:bookmarkStart w:id="224" w:name="_Toc212126441"/>
      <w:smartTag w:uri="urn:schemas-microsoft-com:office:smarttags" w:element="chsdate">
        <w:smartTagPr>
          <w:attr w:name="Year" w:val="1899"/>
          <w:attr w:name="Month" w:val="12"/>
          <w:attr w:name="Day" w:val="30"/>
          <w:attr w:name="IsLunarDate" w:val="False"/>
          <w:attr w:name="IsROCDate" w:val="False"/>
        </w:smartTagPr>
        <w:r>
          <w:t>4.11.2</w:t>
        </w:r>
      </w:smartTag>
      <w:r>
        <w:t>.5.1</w:t>
      </w:r>
      <w:r>
        <w:tab/>
        <w:t>Successful relocations for PS domain</w:t>
      </w:r>
      <w:bookmarkEnd w:id="224"/>
    </w:p>
    <w:p w14:paraId="1E1AE723" w14:textId="77777777" w:rsidR="00B20DCF" w:rsidRDefault="00737302" w:rsidP="00737302">
      <w:pPr>
        <w:pStyle w:val="ListNumber"/>
        <w:ind w:left="567" w:hanging="283"/>
      </w:pPr>
      <w:r>
        <w:t>a)</w:t>
      </w:r>
      <w:r>
        <w:tab/>
      </w:r>
      <w:r w:rsidR="00B20DCF">
        <w:t xml:space="preserve">This measurement provides the number of successful relocations for PS domain ('UE involved' and 'UE not involved' Relocations). </w:t>
      </w:r>
    </w:p>
    <w:p w14:paraId="0921EF1A" w14:textId="77777777" w:rsidR="00B20DCF" w:rsidRDefault="00737302" w:rsidP="00737302">
      <w:pPr>
        <w:pStyle w:val="ListNumber"/>
        <w:ind w:left="567" w:hanging="283"/>
      </w:pPr>
      <w:r>
        <w:t>b)</w:t>
      </w:r>
      <w:r>
        <w:tab/>
      </w:r>
      <w:r w:rsidR="00B20DCF">
        <w:t>CC</w:t>
      </w:r>
    </w:p>
    <w:p w14:paraId="75DE7390" w14:textId="77777777" w:rsidR="00B20DCF" w:rsidRDefault="00737302" w:rsidP="00737302">
      <w:pPr>
        <w:pStyle w:val="ListNumber"/>
        <w:ind w:left="567" w:hanging="283"/>
      </w:pPr>
      <w:r>
        <w:t>c)</w:t>
      </w:r>
      <w:r>
        <w:tab/>
      </w:r>
      <w:r w:rsidR="00B20DCF">
        <w:t>Receipt of a RANAP message Iu RELEASE COMMAND sent from the PS CN (Source side) to the source RNC in response to a RELOCATION REQUIRED message, indicating a successful relocation for PS domain (see TS 25.413 [5]).</w:t>
      </w:r>
    </w:p>
    <w:p w14:paraId="72044136" w14:textId="77777777" w:rsidR="00B20DCF" w:rsidRDefault="00737302" w:rsidP="00737302">
      <w:pPr>
        <w:pStyle w:val="ListNumber"/>
        <w:ind w:left="567" w:hanging="283"/>
      </w:pPr>
      <w:r>
        <w:t>d)</w:t>
      </w:r>
      <w:r>
        <w:tab/>
      </w:r>
      <w:r w:rsidR="00B20DCF">
        <w:t>A single integer value</w:t>
      </w:r>
    </w:p>
    <w:p w14:paraId="2846B605" w14:textId="77777777" w:rsidR="00B20DCF" w:rsidRDefault="00737302" w:rsidP="00737302">
      <w:pPr>
        <w:pStyle w:val="ListNumber"/>
        <w:ind w:left="567" w:hanging="283"/>
      </w:pPr>
      <w:r>
        <w:t>e)</w:t>
      </w:r>
      <w:r>
        <w:tab/>
      </w:r>
      <w:r w:rsidR="00B20DCF">
        <w:t>RELOC.SuccPS.</w:t>
      </w:r>
    </w:p>
    <w:p w14:paraId="3BC1ABF8" w14:textId="77777777" w:rsidR="00B20DCF" w:rsidRDefault="00737302" w:rsidP="00737302">
      <w:pPr>
        <w:pStyle w:val="ListNumber"/>
        <w:ind w:left="567" w:hanging="283"/>
      </w:pPr>
      <w:r>
        <w:t>f)</w:t>
      </w:r>
      <w:r>
        <w:tab/>
      </w:r>
      <w:r w:rsidR="00B20DCF">
        <w:t>RncFunction</w:t>
      </w:r>
    </w:p>
    <w:p w14:paraId="0FEF0DE2" w14:textId="77777777" w:rsidR="00B20DCF" w:rsidRDefault="00737302" w:rsidP="00737302">
      <w:pPr>
        <w:pStyle w:val="ListNumber"/>
        <w:ind w:left="567" w:hanging="283"/>
      </w:pPr>
      <w:r>
        <w:t>g)</w:t>
      </w:r>
      <w:r>
        <w:tab/>
      </w:r>
      <w:r w:rsidR="00B20DCF">
        <w:t>Valid for packet switched traffic.</w:t>
      </w:r>
    </w:p>
    <w:p w14:paraId="60F440D6" w14:textId="77777777" w:rsidR="00B20DCF" w:rsidRDefault="00737302" w:rsidP="00737302">
      <w:pPr>
        <w:pStyle w:val="ListNumber"/>
        <w:ind w:left="567" w:hanging="283"/>
      </w:pPr>
      <w:r>
        <w:t>h)</w:t>
      </w:r>
      <w:r>
        <w:tab/>
      </w:r>
      <w:r w:rsidR="00B20DCF">
        <w:t>UMTS</w:t>
      </w:r>
    </w:p>
    <w:p w14:paraId="15683241" w14:textId="77777777" w:rsidR="00B20DCF" w:rsidRDefault="00B20DCF">
      <w:pPr>
        <w:pStyle w:val="Heading2"/>
      </w:pPr>
      <w:bookmarkStart w:id="225" w:name="_Toc212126442"/>
      <w:r>
        <w:t>4.12</w:t>
      </w:r>
      <w:r>
        <w:tab/>
        <w:t>Circuit switched inter-RAT handover</w:t>
      </w:r>
      <w:bookmarkEnd w:id="225"/>
    </w:p>
    <w:p w14:paraId="595C994A" w14:textId="77777777" w:rsidR="00B20DCF" w:rsidRDefault="00B20DCF">
      <w:pPr>
        <w:pStyle w:val="Heading3"/>
      </w:pPr>
      <w:bookmarkStart w:id="226" w:name="_Toc212126443"/>
      <w:smartTag w:uri="urn:schemas-microsoft-com:office:smarttags" w:element="chsdate">
        <w:smartTagPr>
          <w:attr w:name="Year" w:val="1899"/>
          <w:attr w:name="Month" w:val="12"/>
          <w:attr w:name="Day" w:val="30"/>
          <w:attr w:name="IsLunarDate" w:val="False"/>
          <w:attr w:name="IsROCDate" w:val="False"/>
        </w:smartTagPr>
        <w:r>
          <w:t>4.12.1</w:t>
        </w:r>
        <w:r>
          <w:tab/>
        </w:r>
      </w:smartTag>
      <w:r>
        <w:t>Relocation preparation for outgoing circuit switched inter-RAT handovers</w:t>
      </w:r>
      <w:bookmarkEnd w:id="226"/>
    </w:p>
    <w:p w14:paraId="50719621" w14:textId="77777777" w:rsidR="004A0AFA" w:rsidRDefault="004A0AFA" w:rsidP="004A0AFA">
      <w:pPr>
        <w:pStyle w:val="Heading4"/>
      </w:pPr>
      <w:bookmarkStart w:id="227" w:name="_Toc212126444"/>
      <w:r>
        <w:t>4.12.1.0</w:t>
      </w:r>
      <w:r>
        <w:tab/>
        <w:t>Introduction</w:t>
      </w:r>
      <w:bookmarkEnd w:id="227"/>
    </w:p>
    <w:p w14:paraId="30995F8F"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4.12.1</w:t>
        </w:r>
      </w:smartTag>
      <w:r>
        <w:t>.n for relocation preparation for outgoing circuit switched inter-RAT handovers are subject to the "2 out of 3 approach".</w:t>
      </w:r>
    </w:p>
    <w:p w14:paraId="06F3B630" w14:textId="77777777" w:rsidR="00B20DCF" w:rsidRDefault="00B20DCF">
      <w:pPr>
        <w:pStyle w:val="Heading4"/>
      </w:pPr>
      <w:bookmarkStart w:id="228" w:name="_Toc212126445"/>
      <w:smartTag w:uri="urn:schemas-microsoft-com:office:smarttags" w:element="chsdate">
        <w:smartTagPr>
          <w:attr w:name="Year" w:val="1899"/>
          <w:attr w:name="Month" w:val="12"/>
          <w:attr w:name="Day" w:val="30"/>
          <w:attr w:name="IsLunarDate" w:val="False"/>
          <w:attr w:name="IsROCDate" w:val="False"/>
        </w:smartTagPr>
        <w:r>
          <w:t>4.12.1</w:t>
        </w:r>
      </w:smartTag>
      <w:r>
        <w:t>.1</w:t>
      </w:r>
      <w:r>
        <w:tab/>
        <w:t>Attempted relocation preparation for outgoing circuit switched inter-RAT handovers</w:t>
      </w:r>
      <w:bookmarkEnd w:id="228"/>
    </w:p>
    <w:p w14:paraId="4EA0FC9E" w14:textId="77777777" w:rsidR="00B20DCF" w:rsidRDefault="00737302" w:rsidP="00737302">
      <w:pPr>
        <w:pStyle w:val="ListNumber"/>
      </w:pPr>
      <w:r>
        <w:t>a)</w:t>
      </w:r>
      <w:r>
        <w:tab/>
      </w:r>
      <w:r w:rsidR="00B20DCF">
        <w:t>This measurement provides the number of attempted relocation preparations for outgoing circuit switched inter-RAT handovers per neighbour cell.</w:t>
      </w:r>
    </w:p>
    <w:p w14:paraId="1108278C" w14:textId="77777777" w:rsidR="00B20DCF" w:rsidRDefault="00737302" w:rsidP="00737302">
      <w:pPr>
        <w:pStyle w:val="ListNumber"/>
      </w:pPr>
      <w:r>
        <w:t>b)</w:t>
      </w:r>
      <w:r>
        <w:tab/>
      </w:r>
      <w:r w:rsidR="00B20DCF">
        <w:t>CC</w:t>
      </w:r>
    </w:p>
    <w:p w14:paraId="00E1D9CA" w14:textId="77777777" w:rsidR="00B20DCF" w:rsidRDefault="00737302" w:rsidP="00737302">
      <w:pPr>
        <w:pStyle w:val="ListNumber"/>
      </w:pPr>
      <w:r>
        <w:t>c)</w:t>
      </w:r>
      <w:r>
        <w:tab/>
      </w:r>
      <w:r w:rsidR="00B20DCF">
        <w:t>Transmission of a RANAP message RELOCATION REQUIRED from the serving RNC to the CN, indicating an attempted relocation preparation of an outgoing inter-RAT handover (see TS 25.413 [5]).</w:t>
      </w:r>
    </w:p>
    <w:p w14:paraId="736CC923" w14:textId="77777777" w:rsidR="00B20DCF" w:rsidRDefault="00737302" w:rsidP="00737302">
      <w:pPr>
        <w:pStyle w:val="ListNumber"/>
      </w:pPr>
      <w:r>
        <w:t>d)</w:t>
      </w:r>
      <w:r>
        <w:tab/>
      </w:r>
      <w:r w:rsidR="00B20DCF">
        <w:t>A single integer value</w:t>
      </w:r>
    </w:p>
    <w:p w14:paraId="2F6D2ABE" w14:textId="77777777" w:rsidR="00B20DCF" w:rsidRDefault="00737302" w:rsidP="00737302">
      <w:pPr>
        <w:pStyle w:val="ListNumber"/>
      </w:pPr>
      <w:r>
        <w:t>e)</w:t>
      </w:r>
      <w:r>
        <w:tab/>
      </w:r>
      <w:r w:rsidR="00B20DCF">
        <w:t>IRATHO.AttRelocPrepOutCS.</w:t>
      </w:r>
    </w:p>
    <w:p w14:paraId="0A0D971D" w14:textId="77777777" w:rsidR="00B20DCF" w:rsidRDefault="00737302" w:rsidP="00737302">
      <w:pPr>
        <w:pStyle w:val="ListNumber"/>
      </w:pPr>
      <w:r>
        <w:t>f)</w:t>
      </w:r>
      <w:r>
        <w:tab/>
      </w:r>
      <w:r w:rsidR="00B20DCF">
        <w:t>GsmRelation.</w:t>
      </w:r>
    </w:p>
    <w:p w14:paraId="466AF014" w14:textId="77777777" w:rsidR="00B20DCF" w:rsidRDefault="00737302" w:rsidP="00737302">
      <w:pPr>
        <w:pStyle w:val="ListNumber"/>
      </w:pPr>
      <w:r>
        <w:t>g)</w:t>
      </w:r>
      <w:r>
        <w:tab/>
      </w:r>
      <w:r w:rsidR="00B20DCF">
        <w:t>Valid for circuit switched traffic</w:t>
      </w:r>
    </w:p>
    <w:p w14:paraId="0F89001E" w14:textId="77777777" w:rsidR="00B20DCF" w:rsidRDefault="00737302" w:rsidP="00737302">
      <w:pPr>
        <w:pStyle w:val="ListNumber"/>
      </w:pPr>
      <w:r>
        <w:t>h)</w:t>
      </w:r>
      <w:r>
        <w:tab/>
      </w:r>
      <w:r w:rsidR="00B20DCF">
        <w:t>UMTS</w:t>
      </w:r>
    </w:p>
    <w:p w14:paraId="15D63201" w14:textId="77777777" w:rsidR="00B20DCF" w:rsidRDefault="00B20DCF">
      <w:pPr>
        <w:pStyle w:val="Heading4"/>
      </w:pPr>
      <w:bookmarkStart w:id="229" w:name="_Toc212126446"/>
      <w:smartTag w:uri="urn:schemas-microsoft-com:office:smarttags" w:element="chsdate">
        <w:smartTagPr>
          <w:attr w:name="Year" w:val="1899"/>
          <w:attr w:name="Month" w:val="12"/>
          <w:attr w:name="Day" w:val="30"/>
          <w:attr w:name="IsLunarDate" w:val="False"/>
          <w:attr w:name="IsROCDate" w:val="False"/>
        </w:smartTagPr>
        <w:r>
          <w:t>4.12.1</w:t>
        </w:r>
      </w:smartTag>
      <w:r>
        <w:t>.2</w:t>
      </w:r>
      <w:r>
        <w:tab/>
        <w:t>Successful relocation preparation for outgoing circuit switched inter-RAT handovers</w:t>
      </w:r>
      <w:bookmarkEnd w:id="229"/>
    </w:p>
    <w:p w14:paraId="5548FF31" w14:textId="77777777" w:rsidR="00B20DCF" w:rsidRDefault="00737302" w:rsidP="00737302">
      <w:pPr>
        <w:pStyle w:val="ListNumber"/>
      </w:pPr>
      <w:r>
        <w:t>a)</w:t>
      </w:r>
      <w:r>
        <w:tab/>
      </w:r>
      <w:r w:rsidR="00B20DCF">
        <w:t>This measurement provides the number of successful relocation preparations for outgoing circuit switched inter-RAT handovers per neighbour cell.</w:t>
      </w:r>
    </w:p>
    <w:p w14:paraId="6C72E8CB" w14:textId="77777777" w:rsidR="00B20DCF" w:rsidRDefault="00737302" w:rsidP="00737302">
      <w:pPr>
        <w:pStyle w:val="ListNumber"/>
      </w:pPr>
      <w:r>
        <w:t>b)</w:t>
      </w:r>
      <w:r>
        <w:tab/>
      </w:r>
      <w:r w:rsidR="00B20DCF">
        <w:t>CC</w:t>
      </w:r>
    </w:p>
    <w:p w14:paraId="0F59A677" w14:textId="77777777" w:rsidR="00B20DCF" w:rsidRDefault="00737302" w:rsidP="00737302">
      <w:pPr>
        <w:pStyle w:val="ListNumber"/>
      </w:pPr>
      <w:r>
        <w:t>c)</w:t>
      </w:r>
      <w:r>
        <w:tab/>
      </w:r>
      <w:r w:rsidR="00B20DCF">
        <w:t>Receipt of a RANAP message RELOCATION COMMAND sent from the CN to the serving RNC, indicating a successful relocation preparation of an inter-RAT handover (see TS 25.413 [5]).</w:t>
      </w:r>
    </w:p>
    <w:p w14:paraId="7D53DA4D" w14:textId="77777777" w:rsidR="00B20DCF" w:rsidRDefault="00737302" w:rsidP="00737302">
      <w:pPr>
        <w:pStyle w:val="ListNumber"/>
      </w:pPr>
      <w:r>
        <w:t>d)</w:t>
      </w:r>
      <w:r>
        <w:tab/>
      </w:r>
      <w:r w:rsidR="00B20DCF">
        <w:t>A single integer value</w:t>
      </w:r>
    </w:p>
    <w:p w14:paraId="14EAA939" w14:textId="77777777" w:rsidR="00B20DCF" w:rsidRDefault="00737302" w:rsidP="00737302">
      <w:pPr>
        <w:pStyle w:val="ListNumber"/>
      </w:pPr>
      <w:r>
        <w:t>e)</w:t>
      </w:r>
      <w:r>
        <w:tab/>
      </w:r>
      <w:r w:rsidR="00B20DCF">
        <w:t>IRATHO.SuccRelocPrepOutCS.</w:t>
      </w:r>
    </w:p>
    <w:p w14:paraId="096A9CE4" w14:textId="77777777" w:rsidR="00B20DCF" w:rsidRDefault="00737302" w:rsidP="00737302">
      <w:pPr>
        <w:pStyle w:val="ListNumber"/>
      </w:pPr>
      <w:r>
        <w:t>f)</w:t>
      </w:r>
      <w:r>
        <w:tab/>
      </w:r>
      <w:r w:rsidR="00B20DCF">
        <w:t>GsmRelation.</w:t>
      </w:r>
    </w:p>
    <w:p w14:paraId="5A119E9C" w14:textId="77777777" w:rsidR="00B20DCF" w:rsidRDefault="00737302" w:rsidP="00737302">
      <w:pPr>
        <w:pStyle w:val="ListNumber"/>
      </w:pPr>
      <w:r>
        <w:t>g)</w:t>
      </w:r>
      <w:r>
        <w:tab/>
      </w:r>
      <w:r w:rsidR="00B20DCF">
        <w:t>Valid for circuit switched traffic</w:t>
      </w:r>
    </w:p>
    <w:p w14:paraId="70FEA0F5" w14:textId="77777777" w:rsidR="00B20DCF" w:rsidRDefault="00737302" w:rsidP="00737302">
      <w:pPr>
        <w:pStyle w:val="ListNumber"/>
      </w:pPr>
      <w:r>
        <w:t>h)</w:t>
      </w:r>
      <w:r>
        <w:tab/>
      </w:r>
      <w:r w:rsidR="00B20DCF">
        <w:t>UMTS</w:t>
      </w:r>
    </w:p>
    <w:p w14:paraId="7371D27C" w14:textId="77777777" w:rsidR="00B20DCF" w:rsidRDefault="00B20DCF">
      <w:pPr>
        <w:pStyle w:val="Heading4"/>
      </w:pPr>
      <w:bookmarkStart w:id="230" w:name="_Toc212126447"/>
      <w:smartTag w:uri="urn:schemas-microsoft-com:office:smarttags" w:element="chsdate">
        <w:smartTagPr>
          <w:attr w:name="Year" w:val="1899"/>
          <w:attr w:name="Month" w:val="12"/>
          <w:attr w:name="Day" w:val="30"/>
          <w:attr w:name="IsLunarDate" w:val="False"/>
          <w:attr w:name="IsROCDate" w:val="False"/>
        </w:smartTagPr>
        <w:r>
          <w:t>4.12.1</w:t>
        </w:r>
      </w:smartTag>
      <w:r>
        <w:t>.3</w:t>
      </w:r>
      <w:r>
        <w:tab/>
        <w:t>Failed relocation preparation for outgoing circuit switched inter-RAT handovers</w:t>
      </w:r>
      <w:bookmarkEnd w:id="230"/>
    </w:p>
    <w:p w14:paraId="70A4C612" w14:textId="77777777" w:rsidR="00B20DCF" w:rsidRDefault="00737302" w:rsidP="00737302">
      <w:pPr>
        <w:pStyle w:val="ListNumber"/>
      </w:pPr>
      <w:r>
        <w:t>a)</w:t>
      </w:r>
      <w:r>
        <w:tab/>
      </w:r>
      <w:r w:rsidR="00B20DCF">
        <w:t>This measurement provides number of failed relocation preparations for outgoing circuit switched inter-RAT handovers per neighbour cell per cause.</w:t>
      </w:r>
    </w:p>
    <w:p w14:paraId="7C4F9772" w14:textId="77777777" w:rsidR="00B20DCF" w:rsidRDefault="00737302" w:rsidP="00737302">
      <w:pPr>
        <w:pStyle w:val="ListNumber"/>
      </w:pPr>
      <w:r>
        <w:t>b)</w:t>
      </w:r>
      <w:r>
        <w:tab/>
      </w:r>
      <w:r w:rsidR="00B20DCF">
        <w:t>CC</w:t>
      </w:r>
    </w:p>
    <w:p w14:paraId="1471FACF" w14:textId="77777777" w:rsidR="00B20DCF" w:rsidRDefault="00737302" w:rsidP="00737302">
      <w:pPr>
        <w:pStyle w:val="ListNumber"/>
        <w:keepLines/>
      </w:pPr>
      <w:r>
        <w:t>c)</w:t>
      </w:r>
      <w:r>
        <w:tab/>
      </w:r>
      <w:r w:rsidR="00B20DCF">
        <w:t>Receipt of a RANAP message RELOCATION PREPARATION FAILURE sent from the CN to the serving RNC, indicating a failed relocation preparation for outgoing inter-RAT handovers. Failure causes are defined within TS 25.413 [5].</w:t>
      </w:r>
      <w:r w:rsidR="00B20DCF">
        <w:br/>
        <w:t>The sum of all supported per cause measurements shall equal the total number of failed events. In case only a subset of per cause measurements is supported, a sum subcounter will be provided first.</w:t>
      </w:r>
    </w:p>
    <w:p w14:paraId="73AF9D8E"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333C3FEE" w14:textId="77777777" w:rsidR="00B20DCF" w:rsidRDefault="00737302" w:rsidP="00737302">
      <w:pPr>
        <w:pStyle w:val="ListNumber"/>
      </w:pPr>
      <w:r>
        <w:t>e)</w:t>
      </w:r>
      <w:r>
        <w:tab/>
      </w:r>
      <w:r w:rsidR="00B20DCF">
        <w:t>The measurement name has the form IRATHO.FailRelocPrepOutCS.</w:t>
      </w:r>
      <w:r w:rsidR="00B20DCF">
        <w:rPr>
          <w:i/>
        </w:rPr>
        <w:t>Cause</w:t>
      </w:r>
      <w:r w:rsidR="00B20DCF">
        <w:br/>
        <w:t xml:space="preserve">where </w:t>
      </w:r>
      <w:r w:rsidR="00B20DCF">
        <w:rPr>
          <w:i/>
        </w:rPr>
        <w:t>Cause</w:t>
      </w:r>
      <w:r w:rsidR="00B20DCF">
        <w:t xml:space="preserve"> identifies the failure cause.</w:t>
      </w:r>
    </w:p>
    <w:p w14:paraId="296D644E" w14:textId="77777777" w:rsidR="00B20DCF" w:rsidRDefault="00737302" w:rsidP="00737302">
      <w:pPr>
        <w:pStyle w:val="ListNumber"/>
      </w:pPr>
      <w:r>
        <w:t>f)</w:t>
      </w:r>
      <w:r>
        <w:tab/>
      </w:r>
      <w:r w:rsidR="00B20DCF">
        <w:t>GsmRelation.</w:t>
      </w:r>
    </w:p>
    <w:p w14:paraId="64ADCBD1" w14:textId="77777777" w:rsidR="00B20DCF" w:rsidRDefault="00737302" w:rsidP="00737302">
      <w:pPr>
        <w:pStyle w:val="ListNumber"/>
      </w:pPr>
      <w:r>
        <w:t>g)</w:t>
      </w:r>
      <w:r>
        <w:tab/>
      </w:r>
      <w:r w:rsidR="00B20DCF">
        <w:t>Valid for circuit switched traffic</w:t>
      </w:r>
    </w:p>
    <w:p w14:paraId="7A70F5B3" w14:textId="77777777" w:rsidR="00B20DCF" w:rsidRDefault="00737302" w:rsidP="00737302">
      <w:pPr>
        <w:pStyle w:val="ListNumber"/>
      </w:pPr>
      <w:r>
        <w:t>h)</w:t>
      </w:r>
      <w:r>
        <w:tab/>
      </w:r>
      <w:r w:rsidR="00B20DCF">
        <w:t>UMTS</w:t>
      </w:r>
    </w:p>
    <w:p w14:paraId="5A8EDFFE" w14:textId="77777777" w:rsidR="00B20DCF" w:rsidRDefault="00B20DCF">
      <w:pPr>
        <w:pStyle w:val="Heading3"/>
      </w:pPr>
      <w:r>
        <w:br w:type="page"/>
      </w:r>
      <w:bookmarkStart w:id="231" w:name="_Toc212126448"/>
      <w:r>
        <w:t>4.12.2</w:t>
      </w:r>
      <w:r>
        <w:tab/>
        <w:t>Outgoing circuit switched inter-RAT handovers</w:t>
      </w:r>
      <w:bookmarkEnd w:id="231"/>
    </w:p>
    <w:p w14:paraId="3633F8CD" w14:textId="77777777" w:rsidR="00092303" w:rsidRDefault="00092303" w:rsidP="00092303">
      <w:pPr>
        <w:pStyle w:val="Heading4"/>
      </w:pPr>
      <w:bookmarkStart w:id="232" w:name="_Toc212126449"/>
      <w:r>
        <w:t>4.12.2.0</w:t>
      </w:r>
      <w:r>
        <w:tab/>
        <w:t>Introduction</w:t>
      </w:r>
      <w:bookmarkEnd w:id="232"/>
    </w:p>
    <w:p w14:paraId="02DCAF09"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4.12.2</w:t>
        </w:r>
      </w:smartTag>
      <w:r>
        <w:t>.n for outgoing circuit switched inter-RAT handovers are subject to the "2 out of 3 approach".</w:t>
      </w:r>
    </w:p>
    <w:p w14:paraId="6733A896" w14:textId="77777777" w:rsidR="00B20DCF" w:rsidRDefault="00B20DCF">
      <w:pPr>
        <w:pStyle w:val="Heading4"/>
      </w:pPr>
      <w:bookmarkStart w:id="233" w:name="_Toc212126450"/>
      <w:smartTag w:uri="urn:schemas-microsoft-com:office:smarttags" w:element="chsdate">
        <w:smartTagPr>
          <w:attr w:name="Year" w:val="1899"/>
          <w:attr w:name="Month" w:val="12"/>
          <w:attr w:name="Day" w:val="30"/>
          <w:attr w:name="IsLunarDate" w:val="False"/>
          <w:attr w:name="IsROCDate" w:val="False"/>
        </w:smartTagPr>
        <w:r>
          <w:t>4.12.2</w:t>
        </w:r>
      </w:smartTag>
      <w:r>
        <w:t>.1</w:t>
      </w:r>
      <w:r>
        <w:tab/>
        <w:t>Attempted outgoing circuit switched inter-RAT handovers</w:t>
      </w:r>
      <w:bookmarkEnd w:id="233"/>
    </w:p>
    <w:p w14:paraId="43D764CD" w14:textId="77777777" w:rsidR="00B20DCF" w:rsidRDefault="00737302" w:rsidP="00737302">
      <w:pPr>
        <w:pStyle w:val="ListNumber"/>
        <w:spacing w:after="120"/>
      </w:pPr>
      <w:r>
        <w:t>a)</w:t>
      </w:r>
      <w:r>
        <w:tab/>
      </w:r>
      <w:r w:rsidR="00B20DCF">
        <w:t>This measurement provides the number of attempted outgoing circuit switched inter-RAT handovers per neighbour cell from UEs point of view.</w:t>
      </w:r>
    </w:p>
    <w:p w14:paraId="3942E2F1" w14:textId="77777777" w:rsidR="00B20DCF" w:rsidRDefault="00737302" w:rsidP="00737302">
      <w:pPr>
        <w:pStyle w:val="ListNumber"/>
        <w:spacing w:after="120"/>
      </w:pPr>
      <w:r>
        <w:t>b)</w:t>
      </w:r>
      <w:r>
        <w:tab/>
      </w:r>
      <w:r w:rsidR="00B20DCF">
        <w:t>CC</w:t>
      </w:r>
    </w:p>
    <w:p w14:paraId="5609028E" w14:textId="77777777" w:rsidR="00B20DCF" w:rsidRDefault="00737302" w:rsidP="00737302">
      <w:pPr>
        <w:pStyle w:val="ListNumber"/>
        <w:spacing w:after="120"/>
      </w:pPr>
      <w:r>
        <w:t>c)</w:t>
      </w:r>
      <w:r>
        <w:tab/>
      </w:r>
      <w:r w:rsidR="00B20DCF">
        <w:t>Transmission of a RRC-message HANDOVER FROM UTRAN COMMAND from serving RNC to the UE, indicating an attempted outgoing inter-RAT handover (see TS 25.331 [4]).</w:t>
      </w:r>
    </w:p>
    <w:p w14:paraId="32B3D49C" w14:textId="77777777" w:rsidR="00B20DCF" w:rsidRDefault="00737302" w:rsidP="00737302">
      <w:pPr>
        <w:pStyle w:val="ListNumber"/>
        <w:spacing w:after="120"/>
      </w:pPr>
      <w:r>
        <w:t>d)</w:t>
      </w:r>
      <w:r>
        <w:tab/>
      </w:r>
      <w:r w:rsidR="00B20DCF">
        <w:t>A single integer value</w:t>
      </w:r>
    </w:p>
    <w:p w14:paraId="37F0220A" w14:textId="77777777" w:rsidR="00B20DCF" w:rsidRDefault="00737302" w:rsidP="00737302">
      <w:pPr>
        <w:pStyle w:val="ListNumber"/>
        <w:spacing w:after="120"/>
      </w:pPr>
      <w:r>
        <w:t>e)</w:t>
      </w:r>
      <w:r>
        <w:tab/>
      </w:r>
      <w:r w:rsidR="00B20DCF">
        <w:t>IRATHO.AttOutCS.</w:t>
      </w:r>
    </w:p>
    <w:p w14:paraId="1256AA69" w14:textId="77777777" w:rsidR="00B20DCF" w:rsidRDefault="00737302" w:rsidP="00737302">
      <w:pPr>
        <w:pStyle w:val="ListNumber"/>
        <w:spacing w:after="120"/>
      </w:pPr>
      <w:r>
        <w:t>f)</w:t>
      </w:r>
      <w:r>
        <w:tab/>
      </w:r>
      <w:r w:rsidR="00B20DCF">
        <w:t>GsmRelation.</w:t>
      </w:r>
    </w:p>
    <w:p w14:paraId="21D42A48" w14:textId="77777777" w:rsidR="00B20DCF" w:rsidRDefault="00737302" w:rsidP="00737302">
      <w:pPr>
        <w:pStyle w:val="ListNumber"/>
        <w:spacing w:after="120"/>
      </w:pPr>
      <w:r>
        <w:t>g)</w:t>
      </w:r>
      <w:r>
        <w:tab/>
      </w:r>
      <w:r w:rsidR="00B20DCF">
        <w:t>Valid for circuit switched traffic</w:t>
      </w:r>
    </w:p>
    <w:p w14:paraId="6366BF1B" w14:textId="77777777" w:rsidR="00B20DCF" w:rsidRDefault="00737302" w:rsidP="00737302">
      <w:pPr>
        <w:pStyle w:val="ListNumber"/>
        <w:spacing w:after="0"/>
      </w:pPr>
      <w:r>
        <w:t>h)</w:t>
      </w:r>
      <w:r>
        <w:tab/>
      </w:r>
      <w:r w:rsidR="00B20DCF">
        <w:t>UMTS</w:t>
      </w:r>
    </w:p>
    <w:p w14:paraId="77BE5C6D" w14:textId="77777777" w:rsidR="00B20DCF" w:rsidRDefault="00B20DCF">
      <w:pPr>
        <w:pStyle w:val="Heading4"/>
      </w:pPr>
      <w:bookmarkStart w:id="234" w:name="_Toc212126451"/>
      <w:smartTag w:uri="urn:schemas-microsoft-com:office:smarttags" w:element="chsdate">
        <w:smartTagPr>
          <w:attr w:name="Year" w:val="1899"/>
          <w:attr w:name="Month" w:val="12"/>
          <w:attr w:name="Day" w:val="30"/>
          <w:attr w:name="IsLunarDate" w:val="False"/>
          <w:attr w:name="IsROCDate" w:val="False"/>
        </w:smartTagPr>
        <w:r>
          <w:t>4.12.2</w:t>
        </w:r>
      </w:smartTag>
      <w:r>
        <w:t>.2</w:t>
      </w:r>
      <w:r>
        <w:tab/>
        <w:t>Successful outgoing circuit switched inter-RAT handovers</w:t>
      </w:r>
      <w:bookmarkEnd w:id="234"/>
    </w:p>
    <w:p w14:paraId="5CECB7D5" w14:textId="77777777" w:rsidR="00B20DCF" w:rsidRDefault="00737302" w:rsidP="00737302">
      <w:pPr>
        <w:pStyle w:val="ListNumber"/>
        <w:spacing w:after="120"/>
      </w:pPr>
      <w:r>
        <w:t>a)</w:t>
      </w:r>
      <w:r>
        <w:tab/>
      </w:r>
      <w:r w:rsidR="00B20DCF">
        <w:t>This measurement provides the number of successful outgoing circuit switched inter-RAT handovers per neighbour cell from UEs point of view.</w:t>
      </w:r>
    </w:p>
    <w:p w14:paraId="00555880" w14:textId="77777777" w:rsidR="00B20DCF" w:rsidRDefault="00737302" w:rsidP="00737302">
      <w:pPr>
        <w:pStyle w:val="ListNumber"/>
        <w:spacing w:after="120"/>
      </w:pPr>
      <w:r>
        <w:t>b)</w:t>
      </w:r>
      <w:r>
        <w:tab/>
      </w:r>
      <w:r w:rsidR="00B20DCF">
        <w:t>CC</w:t>
      </w:r>
    </w:p>
    <w:p w14:paraId="6530CC1D" w14:textId="77777777" w:rsidR="00B20DCF" w:rsidRDefault="00737302" w:rsidP="00737302">
      <w:pPr>
        <w:pStyle w:val="ListNumber"/>
        <w:spacing w:after="120"/>
      </w:pPr>
      <w:r>
        <w:t>c)</w:t>
      </w:r>
      <w:r>
        <w:tab/>
      </w:r>
      <w:r w:rsidR="00B20DCF">
        <w:t>Receipt of a RANAP message IU RELEASE COMMAND sent from the CN to the serving RNC, indicating a successful inter-RAT handover (see TS 25.413 [5]).</w:t>
      </w:r>
    </w:p>
    <w:p w14:paraId="1C13556C" w14:textId="77777777" w:rsidR="00B20DCF" w:rsidRDefault="00737302" w:rsidP="00737302">
      <w:pPr>
        <w:pStyle w:val="ListNumber"/>
        <w:spacing w:after="120"/>
      </w:pPr>
      <w:r>
        <w:t>d)</w:t>
      </w:r>
      <w:r>
        <w:tab/>
      </w:r>
      <w:r w:rsidR="00B20DCF">
        <w:t>A single integer value</w:t>
      </w:r>
    </w:p>
    <w:p w14:paraId="2CC0CCC7" w14:textId="77777777" w:rsidR="00B20DCF" w:rsidRDefault="00737302" w:rsidP="00737302">
      <w:pPr>
        <w:pStyle w:val="ListNumber"/>
        <w:spacing w:after="120"/>
      </w:pPr>
      <w:r>
        <w:t>e)</w:t>
      </w:r>
      <w:r>
        <w:tab/>
      </w:r>
      <w:r w:rsidR="00B20DCF">
        <w:t>IRATHO.SuccOutCS.</w:t>
      </w:r>
    </w:p>
    <w:p w14:paraId="7B7CBF23" w14:textId="77777777" w:rsidR="00B20DCF" w:rsidRDefault="00737302" w:rsidP="00737302">
      <w:pPr>
        <w:pStyle w:val="ListNumber"/>
        <w:spacing w:after="120"/>
      </w:pPr>
      <w:r>
        <w:t>f)</w:t>
      </w:r>
      <w:r>
        <w:tab/>
      </w:r>
      <w:r w:rsidR="00B20DCF">
        <w:t>GsmRelation.</w:t>
      </w:r>
    </w:p>
    <w:p w14:paraId="7BBDA18A" w14:textId="77777777" w:rsidR="00B20DCF" w:rsidRDefault="00737302" w:rsidP="00737302">
      <w:pPr>
        <w:pStyle w:val="ListNumber"/>
        <w:spacing w:after="120"/>
      </w:pPr>
      <w:r>
        <w:t>g)</w:t>
      </w:r>
      <w:r>
        <w:tab/>
      </w:r>
      <w:r w:rsidR="00B20DCF">
        <w:t>Valid for circuit switched traffic</w:t>
      </w:r>
    </w:p>
    <w:p w14:paraId="34EB26D7" w14:textId="77777777" w:rsidR="00B20DCF" w:rsidRDefault="00737302" w:rsidP="00737302">
      <w:pPr>
        <w:pStyle w:val="ListNumber"/>
        <w:spacing w:after="0"/>
      </w:pPr>
      <w:r>
        <w:t>h)</w:t>
      </w:r>
      <w:r>
        <w:tab/>
      </w:r>
      <w:r w:rsidR="00B20DCF">
        <w:t>UMTS</w:t>
      </w:r>
    </w:p>
    <w:p w14:paraId="3C3DDBC0" w14:textId="77777777" w:rsidR="00B20DCF" w:rsidRDefault="00B20DCF">
      <w:pPr>
        <w:pStyle w:val="Heading4"/>
      </w:pPr>
      <w:bookmarkStart w:id="235" w:name="_Toc212126452"/>
      <w:smartTag w:uri="urn:schemas-microsoft-com:office:smarttags" w:element="chsdate">
        <w:smartTagPr>
          <w:attr w:name="Year" w:val="1899"/>
          <w:attr w:name="Month" w:val="12"/>
          <w:attr w:name="Day" w:val="30"/>
          <w:attr w:name="IsLunarDate" w:val="False"/>
          <w:attr w:name="IsROCDate" w:val="False"/>
        </w:smartTagPr>
        <w:r>
          <w:t>4.12.2</w:t>
        </w:r>
      </w:smartTag>
      <w:r>
        <w:t>.3</w:t>
      </w:r>
      <w:r>
        <w:tab/>
        <w:t>Failed outgoing circuit switched inter-RAT handovers</w:t>
      </w:r>
      <w:bookmarkEnd w:id="235"/>
    </w:p>
    <w:p w14:paraId="2C241FD4" w14:textId="77777777" w:rsidR="00B20DCF" w:rsidRDefault="00737302" w:rsidP="00737302">
      <w:pPr>
        <w:pStyle w:val="ListNumber"/>
        <w:spacing w:after="120"/>
      </w:pPr>
      <w:r>
        <w:t>a)</w:t>
      </w:r>
      <w:r>
        <w:tab/>
      </w:r>
      <w:r w:rsidR="00B20DCF">
        <w:t>This measurement provides the number of failed outgoing circuit switched inter-RAT handovers per neighbour cell per cause from UEs point of view, where the UE returned to the original physical channel configuration.</w:t>
      </w:r>
    </w:p>
    <w:p w14:paraId="00E5E202" w14:textId="77777777" w:rsidR="00B20DCF" w:rsidRDefault="00737302" w:rsidP="00737302">
      <w:pPr>
        <w:pStyle w:val="ListNumber"/>
        <w:spacing w:after="120"/>
      </w:pPr>
      <w:r>
        <w:t>b)</w:t>
      </w:r>
      <w:r>
        <w:tab/>
      </w:r>
      <w:r w:rsidR="00B20DCF">
        <w:t>CC</w:t>
      </w:r>
    </w:p>
    <w:p w14:paraId="0E1C1FFA" w14:textId="77777777" w:rsidR="00B20DCF" w:rsidRDefault="00737302" w:rsidP="00737302">
      <w:pPr>
        <w:pStyle w:val="ListNumber"/>
        <w:spacing w:after="120"/>
      </w:pPr>
      <w:r>
        <w:t>c)</w:t>
      </w:r>
      <w:r>
        <w:tab/>
      </w:r>
      <w:r w:rsidR="00B20DCF">
        <w:t>Receipt of a RRC message HANDOVER FROM UTRAN FAILURE sent from the UE to the serving RNC, indicating a failed inter-RAT handover. Failure causes are defined within TS 25.331 [4].</w:t>
      </w:r>
      <w:r w:rsidR="00B20DCF">
        <w:br/>
        <w:t>The sum of all supported per cause measurements shall equal the total number of failed events. In case only a subset of per cause measurements is supported, a sum subcounter will be provided first.</w:t>
      </w:r>
    </w:p>
    <w:p w14:paraId="6803649A" w14:textId="77777777" w:rsidR="00B20DCF" w:rsidRDefault="00737302" w:rsidP="00737302">
      <w:pPr>
        <w:pStyle w:val="ListNumber"/>
        <w:spacing w:after="120"/>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653768C8" w14:textId="77777777" w:rsidR="00B20DCF" w:rsidRDefault="00737302" w:rsidP="00737302">
      <w:pPr>
        <w:pStyle w:val="ListNumber"/>
        <w:spacing w:after="120"/>
      </w:pPr>
      <w:r>
        <w:t>e)</w:t>
      </w:r>
      <w:r>
        <w:tab/>
      </w:r>
      <w:r w:rsidR="00B20DCF">
        <w:t>The measurement name has the form IRATHO.FailOutCS.</w:t>
      </w:r>
      <w:r w:rsidR="00B20DCF">
        <w:rPr>
          <w:i/>
        </w:rPr>
        <w:t>Cause</w:t>
      </w:r>
      <w:r w:rsidR="00B20DCF">
        <w:br/>
        <w:t xml:space="preserve">where </w:t>
      </w:r>
      <w:r w:rsidR="00B20DCF">
        <w:rPr>
          <w:i/>
        </w:rPr>
        <w:t>Cause</w:t>
      </w:r>
      <w:r w:rsidR="00B20DCF">
        <w:t xml:space="preserve"> identifies the failure cause.</w:t>
      </w:r>
    </w:p>
    <w:p w14:paraId="19BBBA58" w14:textId="77777777" w:rsidR="00B20DCF" w:rsidRDefault="00737302" w:rsidP="00737302">
      <w:pPr>
        <w:pStyle w:val="ListNumber"/>
        <w:spacing w:after="120"/>
      </w:pPr>
      <w:r>
        <w:t>f)</w:t>
      </w:r>
      <w:r>
        <w:tab/>
      </w:r>
      <w:r w:rsidR="00B20DCF">
        <w:t>GsmRelation.</w:t>
      </w:r>
    </w:p>
    <w:p w14:paraId="51E874D8" w14:textId="77777777" w:rsidR="00B20DCF" w:rsidRDefault="00737302" w:rsidP="00737302">
      <w:pPr>
        <w:pStyle w:val="ListNumber"/>
        <w:spacing w:after="120"/>
      </w:pPr>
      <w:r>
        <w:t>g)</w:t>
      </w:r>
      <w:r>
        <w:tab/>
      </w:r>
      <w:r w:rsidR="00B20DCF">
        <w:t>Valid for circuit switched traffic</w:t>
      </w:r>
    </w:p>
    <w:p w14:paraId="5DD7691E" w14:textId="77777777" w:rsidR="00B20DCF" w:rsidRDefault="00737302" w:rsidP="00737302">
      <w:pPr>
        <w:pStyle w:val="ListNumber"/>
        <w:spacing w:after="0"/>
      </w:pPr>
      <w:r>
        <w:t>h)</w:t>
      </w:r>
      <w:r>
        <w:tab/>
      </w:r>
      <w:r w:rsidR="00B20DCF">
        <w:t>UMTS</w:t>
      </w:r>
    </w:p>
    <w:p w14:paraId="2BE89E42" w14:textId="77777777" w:rsidR="00B20DCF" w:rsidRDefault="00B20DCF">
      <w:pPr>
        <w:pStyle w:val="Heading3"/>
      </w:pPr>
      <w:r>
        <w:br w:type="page"/>
      </w:r>
      <w:bookmarkStart w:id="236" w:name="_Toc212126453"/>
      <w:r>
        <w:t>4.12.3</w:t>
      </w:r>
      <w:r>
        <w:tab/>
        <w:t>Incoming circuit switched inter-RAT handovers</w:t>
      </w:r>
      <w:bookmarkEnd w:id="236"/>
    </w:p>
    <w:p w14:paraId="160C1535" w14:textId="77777777" w:rsidR="00092303" w:rsidRDefault="00092303" w:rsidP="00092303">
      <w:pPr>
        <w:pStyle w:val="Heading4"/>
      </w:pPr>
      <w:bookmarkStart w:id="237" w:name="_Toc212126454"/>
      <w:r>
        <w:t>4.12.3.0</w:t>
      </w:r>
      <w:r>
        <w:tab/>
        <w:t>Introduction</w:t>
      </w:r>
      <w:bookmarkEnd w:id="237"/>
    </w:p>
    <w:p w14:paraId="689653D0"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4.12.3</w:t>
        </w:r>
      </w:smartTag>
      <w:r>
        <w:t>.n for incoming circuit switched inter-RAT handovers are subject to the "2 out of 3 approach".</w:t>
      </w:r>
    </w:p>
    <w:p w14:paraId="6A1A504A" w14:textId="77777777" w:rsidR="00B20DCF" w:rsidRDefault="00B20DCF">
      <w:pPr>
        <w:pStyle w:val="Heading4"/>
      </w:pPr>
      <w:bookmarkStart w:id="238" w:name="_Toc212126455"/>
      <w:smartTag w:uri="urn:schemas-microsoft-com:office:smarttags" w:element="chsdate">
        <w:smartTagPr>
          <w:attr w:name="Year" w:val="1899"/>
          <w:attr w:name="Month" w:val="12"/>
          <w:attr w:name="Day" w:val="30"/>
          <w:attr w:name="IsLunarDate" w:val="False"/>
          <w:attr w:name="IsROCDate" w:val="False"/>
        </w:smartTagPr>
        <w:r>
          <w:t>4.12.3</w:t>
        </w:r>
      </w:smartTag>
      <w:r>
        <w:t>.1</w:t>
      </w:r>
      <w:r>
        <w:tab/>
        <w:t>Attempted incoming circuit switched inter-RAT handovers</w:t>
      </w:r>
      <w:bookmarkEnd w:id="238"/>
    </w:p>
    <w:p w14:paraId="0E871F25" w14:textId="77777777" w:rsidR="00B20DCF" w:rsidRDefault="00737302" w:rsidP="00737302">
      <w:pPr>
        <w:pStyle w:val="ListNumber"/>
        <w:spacing w:after="120"/>
      </w:pPr>
      <w:r>
        <w:t>a)</w:t>
      </w:r>
      <w:r>
        <w:tab/>
      </w:r>
      <w:r w:rsidR="00B20DCF">
        <w:t>This measurement provides the number of attempted incoming circuit switched inter-RAT handovers for each cell.</w:t>
      </w:r>
    </w:p>
    <w:p w14:paraId="70C2965F" w14:textId="77777777" w:rsidR="00B20DCF" w:rsidRDefault="00737302" w:rsidP="00737302">
      <w:pPr>
        <w:pStyle w:val="ListNumber"/>
        <w:spacing w:after="120"/>
      </w:pPr>
      <w:r>
        <w:t>b)</w:t>
      </w:r>
      <w:r>
        <w:tab/>
      </w:r>
      <w:r w:rsidR="00B20DCF">
        <w:t>CC</w:t>
      </w:r>
    </w:p>
    <w:p w14:paraId="740FA2BC" w14:textId="77777777" w:rsidR="00B20DCF" w:rsidRDefault="00737302" w:rsidP="00737302">
      <w:pPr>
        <w:pStyle w:val="ListNumber"/>
        <w:spacing w:after="120"/>
      </w:pPr>
      <w:r>
        <w:t>c)</w:t>
      </w:r>
      <w:r>
        <w:tab/>
      </w:r>
      <w:r w:rsidR="00B20DCF">
        <w:t>Receipt of a RANAP RELOCATION REQUEST message sent from the CN to the target RNC, indicating the attempt of an inter-RAT handover (see TS 25.413 [5]).</w:t>
      </w:r>
    </w:p>
    <w:p w14:paraId="16E2F99D" w14:textId="77777777" w:rsidR="00B20DCF" w:rsidRDefault="00737302" w:rsidP="00737302">
      <w:pPr>
        <w:pStyle w:val="ListNumber"/>
        <w:spacing w:after="120"/>
      </w:pPr>
      <w:r>
        <w:t>d)</w:t>
      </w:r>
      <w:r>
        <w:tab/>
      </w:r>
      <w:r w:rsidR="00B20DCF">
        <w:t>A single integer value</w:t>
      </w:r>
    </w:p>
    <w:p w14:paraId="1C8EC47E" w14:textId="77777777" w:rsidR="00B20DCF" w:rsidRDefault="00737302" w:rsidP="00737302">
      <w:pPr>
        <w:pStyle w:val="ListNumber"/>
        <w:spacing w:after="120"/>
      </w:pPr>
      <w:r>
        <w:t>e)</w:t>
      </w:r>
      <w:r>
        <w:tab/>
      </w:r>
      <w:r w:rsidR="00B20DCF">
        <w:t>IRATHO.AttIncCS.</w:t>
      </w:r>
    </w:p>
    <w:p w14:paraId="2C14E20D" w14:textId="77777777" w:rsidR="00B20DCF" w:rsidRDefault="00737302" w:rsidP="00737302">
      <w:pPr>
        <w:pStyle w:val="ListNumber"/>
        <w:spacing w:after="12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r w:rsidR="00B20DCF">
        <w:t>Valid for circuit switched traffic</w:t>
      </w:r>
    </w:p>
    <w:p w14:paraId="3830E31E" w14:textId="77777777" w:rsidR="00B20DCF" w:rsidRDefault="00737302" w:rsidP="00737302">
      <w:pPr>
        <w:pStyle w:val="ListNumber"/>
      </w:pPr>
      <w:r>
        <w:t>g)</w:t>
      </w:r>
      <w:r>
        <w:tab/>
      </w:r>
      <w:r w:rsidR="00B20DCF">
        <w:t>UMTS</w:t>
      </w:r>
    </w:p>
    <w:p w14:paraId="4685B9EF" w14:textId="77777777" w:rsidR="00B20DCF" w:rsidRDefault="00B20DCF">
      <w:pPr>
        <w:pStyle w:val="Heading4"/>
      </w:pPr>
      <w:bookmarkStart w:id="239" w:name="_Toc212126456"/>
      <w:smartTag w:uri="urn:schemas-microsoft-com:office:smarttags" w:element="chsdate">
        <w:smartTagPr>
          <w:attr w:name="Year" w:val="1899"/>
          <w:attr w:name="Month" w:val="12"/>
          <w:attr w:name="Day" w:val="30"/>
          <w:attr w:name="IsLunarDate" w:val="False"/>
          <w:attr w:name="IsROCDate" w:val="False"/>
        </w:smartTagPr>
        <w:r>
          <w:t>4.12.3</w:t>
        </w:r>
      </w:smartTag>
      <w:r>
        <w:t>.2</w:t>
      </w:r>
      <w:r>
        <w:tab/>
        <w:t>Successful incoming circuit switched inter-RAT handovers</w:t>
      </w:r>
      <w:bookmarkEnd w:id="239"/>
    </w:p>
    <w:p w14:paraId="133ADCF8" w14:textId="77777777" w:rsidR="00B20DCF" w:rsidRDefault="00737302" w:rsidP="00737302">
      <w:pPr>
        <w:pStyle w:val="ListNumber"/>
        <w:spacing w:after="120"/>
      </w:pPr>
      <w:r>
        <w:t>a)</w:t>
      </w:r>
      <w:r>
        <w:tab/>
      </w:r>
      <w:r w:rsidR="00B20DCF">
        <w:t>This measurement provides the number of successful incoming circuit switched interRAT handovers for each cell.</w:t>
      </w:r>
    </w:p>
    <w:p w14:paraId="543BD316" w14:textId="77777777" w:rsidR="00B20DCF" w:rsidRDefault="00737302" w:rsidP="00737302">
      <w:pPr>
        <w:pStyle w:val="ListNumber"/>
        <w:spacing w:after="120"/>
      </w:pPr>
      <w:r>
        <w:t>b)</w:t>
      </w:r>
      <w:r>
        <w:tab/>
      </w:r>
      <w:r w:rsidR="00B20DCF">
        <w:t>CC</w:t>
      </w:r>
    </w:p>
    <w:p w14:paraId="161DC74A" w14:textId="77777777" w:rsidR="00B20DCF" w:rsidRDefault="00737302" w:rsidP="00737302">
      <w:pPr>
        <w:pStyle w:val="ListNumber"/>
        <w:spacing w:after="120"/>
      </w:pPr>
      <w:r>
        <w:t>c)</w:t>
      </w:r>
      <w:r>
        <w:tab/>
      </w:r>
      <w:r w:rsidR="00B20DCF">
        <w:t>Receipt of a RRC HANDOVER TO UTRAN COMPLETE message sent from the UE to the target RNC, indicating a successful interRAT handover (see TS 25.331 [4]).</w:t>
      </w:r>
    </w:p>
    <w:p w14:paraId="0F7322A0" w14:textId="77777777" w:rsidR="00B20DCF" w:rsidRDefault="00737302" w:rsidP="00737302">
      <w:pPr>
        <w:pStyle w:val="ListNumber"/>
        <w:spacing w:after="120"/>
      </w:pPr>
      <w:r>
        <w:t>d)</w:t>
      </w:r>
      <w:r>
        <w:tab/>
      </w:r>
      <w:r w:rsidR="00B20DCF">
        <w:t>A single integer value</w:t>
      </w:r>
    </w:p>
    <w:p w14:paraId="4F040534" w14:textId="77777777" w:rsidR="00B20DCF" w:rsidRDefault="00737302" w:rsidP="00737302">
      <w:pPr>
        <w:pStyle w:val="ListNumber"/>
        <w:spacing w:after="120"/>
      </w:pPr>
      <w:r>
        <w:t>e)</w:t>
      </w:r>
      <w:r>
        <w:tab/>
      </w:r>
      <w:r w:rsidR="00B20DCF">
        <w:t>IRATHO.SuccIncCS.</w:t>
      </w:r>
    </w:p>
    <w:p w14:paraId="684874C1" w14:textId="77777777" w:rsidR="00B20DCF" w:rsidRDefault="00737302" w:rsidP="00737302">
      <w:pPr>
        <w:pStyle w:val="ListNumber"/>
        <w:spacing w:after="12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r w:rsidR="00B20DCF">
        <w:t>Valid for circuit switched traffic</w:t>
      </w:r>
    </w:p>
    <w:p w14:paraId="3EB3FA49" w14:textId="77777777" w:rsidR="00B20DCF" w:rsidRDefault="00737302" w:rsidP="00737302">
      <w:pPr>
        <w:pStyle w:val="ListNumber"/>
      </w:pPr>
      <w:r>
        <w:t>g)</w:t>
      </w:r>
      <w:r>
        <w:tab/>
      </w:r>
      <w:r w:rsidR="00B20DCF">
        <w:t>UMTS</w:t>
      </w:r>
    </w:p>
    <w:p w14:paraId="1995AB1F" w14:textId="77777777" w:rsidR="00B20DCF" w:rsidRDefault="00B20DCF">
      <w:pPr>
        <w:pStyle w:val="Heading4"/>
      </w:pPr>
      <w:bookmarkStart w:id="240" w:name="_Toc212126457"/>
      <w:smartTag w:uri="urn:schemas-microsoft-com:office:smarttags" w:element="chsdate">
        <w:smartTagPr>
          <w:attr w:name="Year" w:val="1899"/>
          <w:attr w:name="Month" w:val="12"/>
          <w:attr w:name="Day" w:val="30"/>
          <w:attr w:name="IsLunarDate" w:val="False"/>
          <w:attr w:name="IsROCDate" w:val="False"/>
        </w:smartTagPr>
        <w:r>
          <w:t>4.12.3</w:t>
        </w:r>
      </w:smartTag>
      <w:r>
        <w:t>.3</w:t>
      </w:r>
      <w:r>
        <w:tab/>
        <w:t>Failed incoming circuit switched inter-RAT handovers</w:t>
      </w:r>
      <w:bookmarkEnd w:id="240"/>
    </w:p>
    <w:p w14:paraId="1DD28D9E" w14:textId="77777777" w:rsidR="00B20DCF" w:rsidRDefault="00737302" w:rsidP="00737302">
      <w:pPr>
        <w:pStyle w:val="ListNumber"/>
        <w:spacing w:after="120"/>
      </w:pPr>
      <w:r>
        <w:t>a)</w:t>
      </w:r>
      <w:r>
        <w:tab/>
      </w:r>
      <w:r w:rsidR="00B20DCF">
        <w:t>This measurement provides the number of failed incoming circuit switched interRAT handovers per cell per cause.</w:t>
      </w:r>
    </w:p>
    <w:p w14:paraId="318FB992" w14:textId="77777777" w:rsidR="00B20DCF" w:rsidRDefault="00737302" w:rsidP="00737302">
      <w:pPr>
        <w:pStyle w:val="ListNumber"/>
        <w:spacing w:after="120"/>
      </w:pPr>
      <w:r>
        <w:t>b)</w:t>
      </w:r>
      <w:r>
        <w:tab/>
      </w:r>
      <w:r w:rsidR="00B20DCF">
        <w:t>CC</w:t>
      </w:r>
    </w:p>
    <w:p w14:paraId="71CEE157" w14:textId="77777777" w:rsidR="00B20DCF" w:rsidRDefault="00737302" w:rsidP="00737302">
      <w:pPr>
        <w:pStyle w:val="ListNumber"/>
        <w:spacing w:after="120"/>
      </w:pPr>
      <w:r>
        <w:t>c)</w:t>
      </w:r>
      <w:r>
        <w:tab/>
      </w:r>
      <w:r w:rsidR="00B20DCF">
        <w:t>Transmission of a RANAP message RELOCATION FAILURE from the target RNC to the CN, indicating a failed inter-RAT handovers. Failure causes are defined within TS 25.413 [5].</w:t>
      </w:r>
      <w:r w:rsidR="00B20DCF">
        <w:br/>
        <w:t>The sum of all supported per cause measurements shall equal the total number of failed events. In case only a subset of per cause measurements is supported, a sum subcounter will be provided first.</w:t>
      </w:r>
    </w:p>
    <w:p w14:paraId="28A7B580" w14:textId="77777777" w:rsidR="00B20DCF" w:rsidRDefault="00737302" w:rsidP="00737302">
      <w:pPr>
        <w:pStyle w:val="ListNumber"/>
        <w:spacing w:after="120"/>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44EAC2BF" w14:textId="77777777" w:rsidR="00B20DCF" w:rsidRDefault="00737302" w:rsidP="00737302">
      <w:pPr>
        <w:pStyle w:val="ListNumber"/>
        <w:spacing w:after="120"/>
      </w:pPr>
      <w:r>
        <w:t>e)</w:t>
      </w:r>
      <w:r>
        <w:tab/>
      </w:r>
      <w:r w:rsidR="00B20DCF">
        <w:t>The measurement name has the form IRATHO.FailIncCS.</w:t>
      </w:r>
      <w:r w:rsidR="00B20DCF">
        <w:rPr>
          <w:i/>
        </w:rPr>
        <w:t>Cause</w:t>
      </w:r>
      <w:r w:rsidR="00B20DCF">
        <w:t xml:space="preserve"> </w:t>
      </w:r>
      <w:r w:rsidR="00B20DCF">
        <w:br/>
        <w:t xml:space="preserve">where </w:t>
      </w:r>
      <w:r w:rsidR="00B20DCF">
        <w:rPr>
          <w:i/>
        </w:rPr>
        <w:t>Cause</w:t>
      </w:r>
      <w:r w:rsidR="00B20DCF">
        <w:t xml:space="preserve"> identifies the failure cause.</w:t>
      </w:r>
    </w:p>
    <w:p w14:paraId="7D3DEBA8" w14:textId="77777777" w:rsidR="00B20DCF" w:rsidRDefault="00737302" w:rsidP="00737302">
      <w:pPr>
        <w:pStyle w:val="ListNumber"/>
        <w:spacing w:after="12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r w:rsidR="00B20DCF">
        <w:t>Valid for circuit switched traffic</w:t>
      </w:r>
    </w:p>
    <w:p w14:paraId="4B8676CE" w14:textId="77777777" w:rsidR="00B20DCF" w:rsidRDefault="00737302" w:rsidP="00737302">
      <w:pPr>
        <w:pStyle w:val="ListNumber"/>
      </w:pPr>
      <w:r>
        <w:t>g)</w:t>
      </w:r>
      <w:r>
        <w:tab/>
      </w:r>
      <w:r w:rsidR="00B20DCF">
        <w:t>UMTS</w:t>
      </w:r>
    </w:p>
    <w:p w14:paraId="00889089" w14:textId="77777777" w:rsidR="00B20DCF" w:rsidRDefault="00B20DCF" w:rsidP="008E4D54">
      <w:pPr>
        <w:pStyle w:val="Heading2"/>
      </w:pPr>
      <w:r>
        <w:br w:type="page"/>
      </w:r>
      <w:bookmarkStart w:id="241" w:name="_Toc212126458"/>
      <w:r>
        <w:t>4.13</w:t>
      </w:r>
      <w:r>
        <w:tab/>
        <w:t>Packet switched inter-RAT handover</w:t>
      </w:r>
      <w:bookmarkEnd w:id="241"/>
    </w:p>
    <w:p w14:paraId="121D8721" w14:textId="77777777" w:rsidR="00B20DCF" w:rsidRDefault="00B20DCF">
      <w:pPr>
        <w:pStyle w:val="Heading3"/>
      </w:pPr>
      <w:bookmarkStart w:id="242" w:name="_Toc212126459"/>
      <w:smartTag w:uri="urn:schemas-microsoft-com:office:smarttags" w:element="chsdate">
        <w:smartTagPr>
          <w:attr w:name="Year" w:val="1899"/>
          <w:attr w:name="Month" w:val="12"/>
          <w:attr w:name="Day" w:val="30"/>
          <w:attr w:name="IsLunarDate" w:val="False"/>
          <w:attr w:name="IsROCDate" w:val="False"/>
        </w:smartTagPr>
        <w:r>
          <w:t>4.13.1</w:t>
        </w:r>
        <w:r>
          <w:tab/>
        </w:r>
      </w:smartTag>
      <w:r>
        <w:t>Outgoing packet switched inter-RAT handovers, UTRAN controlled</w:t>
      </w:r>
      <w:bookmarkEnd w:id="242"/>
    </w:p>
    <w:p w14:paraId="11D5A8AD" w14:textId="77777777" w:rsidR="00092303" w:rsidRDefault="00092303" w:rsidP="00092303">
      <w:pPr>
        <w:pStyle w:val="Heading4"/>
      </w:pPr>
      <w:bookmarkStart w:id="243" w:name="_Toc212126460"/>
      <w:r>
        <w:t>4.13.1.0</w:t>
      </w:r>
      <w:r>
        <w:tab/>
        <w:t>Introduction</w:t>
      </w:r>
      <w:bookmarkEnd w:id="243"/>
    </w:p>
    <w:p w14:paraId="4CB4AFDA" w14:textId="77777777" w:rsidR="00B20DCF" w:rsidRDefault="00B20DCF">
      <w:r>
        <w:t xml:space="preserve">The three measurement types defined in the subclause </w:t>
      </w:r>
      <w:smartTag w:uri="urn:schemas-microsoft-com:office:smarttags" w:element="chsdate">
        <w:smartTagPr>
          <w:attr w:name="Year" w:val="1899"/>
          <w:attr w:name="Month" w:val="12"/>
          <w:attr w:name="Day" w:val="30"/>
          <w:attr w:name="IsLunarDate" w:val="False"/>
          <w:attr w:name="IsROCDate" w:val="False"/>
        </w:smartTagPr>
        <w:r>
          <w:t>4.13.1</w:t>
        </w:r>
      </w:smartTag>
      <w:r>
        <w:t>.n for outgoing packet switched inter-RAT handovers, UTRAN controlled are subject to the "2 out of 3 approach".</w:t>
      </w:r>
    </w:p>
    <w:p w14:paraId="4ACB2CD4" w14:textId="77777777" w:rsidR="00B20DCF" w:rsidRDefault="00B20DCF">
      <w:pPr>
        <w:pStyle w:val="Heading4"/>
      </w:pPr>
      <w:bookmarkStart w:id="244" w:name="_Toc212126461"/>
      <w:smartTag w:uri="urn:schemas-microsoft-com:office:smarttags" w:element="chsdate">
        <w:smartTagPr>
          <w:attr w:name="Year" w:val="1899"/>
          <w:attr w:name="Month" w:val="12"/>
          <w:attr w:name="Day" w:val="30"/>
          <w:attr w:name="IsLunarDate" w:val="False"/>
          <w:attr w:name="IsROCDate" w:val="False"/>
        </w:smartTagPr>
        <w:r>
          <w:t>4.13.1</w:t>
        </w:r>
      </w:smartTag>
      <w:r>
        <w:t>.1</w:t>
      </w:r>
      <w:r>
        <w:tab/>
        <w:t>Attempted outgoing packet switched inter-RAT handovers, UTRAN controlled</w:t>
      </w:r>
      <w:bookmarkEnd w:id="244"/>
    </w:p>
    <w:p w14:paraId="6F838F17" w14:textId="77777777" w:rsidR="00B20DCF" w:rsidRDefault="00737302" w:rsidP="00737302">
      <w:pPr>
        <w:pStyle w:val="ListNumber"/>
      </w:pPr>
      <w:r>
        <w:t>a)</w:t>
      </w:r>
      <w:r>
        <w:tab/>
      </w:r>
      <w:r w:rsidR="00B20DCF">
        <w:t>This measurement provides the number of attempted outgoing, UTRAN controlled, Packet Switched interRAT handovers per cell.</w:t>
      </w:r>
    </w:p>
    <w:p w14:paraId="25154989" w14:textId="77777777" w:rsidR="00B20DCF" w:rsidRDefault="00737302" w:rsidP="00737302">
      <w:pPr>
        <w:pStyle w:val="ListNumber"/>
      </w:pPr>
      <w:r>
        <w:t>b)</w:t>
      </w:r>
      <w:r>
        <w:tab/>
      </w:r>
      <w:r w:rsidR="00B20DCF">
        <w:t>CC</w:t>
      </w:r>
    </w:p>
    <w:p w14:paraId="3CB2E110" w14:textId="77777777" w:rsidR="00B20DCF" w:rsidRDefault="00737302" w:rsidP="00737302">
      <w:pPr>
        <w:pStyle w:val="ListNumber"/>
      </w:pPr>
      <w:r>
        <w:t>c)</w:t>
      </w:r>
      <w:r>
        <w:tab/>
      </w:r>
      <w:r w:rsidR="00B20DCF">
        <w:t xml:space="preserve">Transmission of a RRC-message, CELL </w:t>
      </w:r>
      <w:smartTag w:uri="urn:schemas-microsoft-com:office:smarttags" w:element="PersonName">
        <w:r w:rsidR="00B20DCF">
          <w:t>CH</w:t>
        </w:r>
      </w:smartTag>
      <w:r w:rsidR="00B20DCF">
        <w:t>ANGE ORDER FROM UTRAN, from source RNC to the UE, indicating an attempted outgoing Packet Switched inter-RAT handover (see TS 25.331 [4]).</w:t>
      </w:r>
    </w:p>
    <w:p w14:paraId="357109EA" w14:textId="77777777" w:rsidR="00B20DCF" w:rsidRDefault="00737302" w:rsidP="00737302">
      <w:pPr>
        <w:pStyle w:val="ListNumber"/>
      </w:pPr>
      <w:r>
        <w:t>d)</w:t>
      </w:r>
      <w:r>
        <w:tab/>
      </w:r>
      <w:r w:rsidR="00B20DCF">
        <w:t>A single integer value</w:t>
      </w:r>
    </w:p>
    <w:p w14:paraId="4C962D73" w14:textId="77777777" w:rsidR="00B20DCF" w:rsidRDefault="00737302" w:rsidP="00737302">
      <w:pPr>
        <w:pStyle w:val="ListNumber"/>
      </w:pPr>
      <w:r>
        <w:t>e)</w:t>
      </w:r>
      <w:r>
        <w:tab/>
      </w:r>
      <w:r w:rsidR="00B20DCF">
        <w:t>IRATHO.AttOutPSUTRAN.</w:t>
      </w:r>
    </w:p>
    <w:p w14:paraId="385A6DA5"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02D16C1" w14:textId="77777777" w:rsidR="00B20DCF" w:rsidRDefault="00737302" w:rsidP="00737302">
      <w:pPr>
        <w:pStyle w:val="ListNumber"/>
      </w:pPr>
      <w:r>
        <w:t>g)</w:t>
      </w:r>
      <w:r>
        <w:tab/>
      </w:r>
      <w:r w:rsidR="00B20DCF">
        <w:t>Valid for packet switched traffic.</w:t>
      </w:r>
    </w:p>
    <w:p w14:paraId="5CCEAC59" w14:textId="77777777" w:rsidR="00B20DCF" w:rsidRDefault="00737302" w:rsidP="00737302">
      <w:pPr>
        <w:pStyle w:val="ListNumber"/>
      </w:pPr>
      <w:r>
        <w:t>h)</w:t>
      </w:r>
      <w:r>
        <w:tab/>
      </w:r>
      <w:r w:rsidR="00B20DCF">
        <w:t>UMTS</w:t>
      </w:r>
    </w:p>
    <w:p w14:paraId="7FB6C20C" w14:textId="77777777" w:rsidR="00B20DCF" w:rsidRDefault="00B20DCF">
      <w:pPr>
        <w:pStyle w:val="Heading4"/>
      </w:pPr>
      <w:bookmarkStart w:id="245" w:name="_Toc212126462"/>
      <w:smartTag w:uri="urn:schemas-microsoft-com:office:smarttags" w:element="chsdate">
        <w:smartTagPr>
          <w:attr w:name="Year" w:val="1899"/>
          <w:attr w:name="Month" w:val="12"/>
          <w:attr w:name="Day" w:val="30"/>
          <w:attr w:name="IsLunarDate" w:val="False"/>
          <w:attr w:name="IsROCDate" w:val="False"/>
        </w:smartTagPr>
        <w:r>
          <w:t>4.13.1</w:t>
        </w:r>
      </w:smartTag>
      <w:r>
        <w:t>.2</w:t>
      </w:r>
      <w:r>
        <w:tab/>
        <w:t>Successful outgoing packet switched inter-RAT handovers, UTRAN controlled</w:t>
      </w:r>
      <w:bookmarkEnd w:id="245"/>
    </w:p>
    <w:p w14:paraId="213F4E48" w14:textId="77777777" w:rsidR="00B20DCF" w:rsidRDefault="00737302" w:rsidP="00737302">
      <w:pPr>
        <w:pStyle w:val="ListNumber"/>
      </w:pPr>
      <w:r>
        <w:t>a)</w:t>
      </w:r>
      <w:r>
        <w:tab/>
      </w:r>
      <w:r w:rsidR="00B20DCF">
        <w:t>This measurement provides the number of successful outgoing, UTRAN controlled, Packet Switched interRAT handovers per cell.</w:t>
      </w:r>
    </w:p>
    <w:p w14:paraId="14AAE6D1" w14:textId="77777777" w:rsidR="00B20DCF" w:rsidRDefault="00737302" w:rsidP="00737302">
      <w:pPr>
        <w:pStyle w:val="ListNumber"/>
      </w:pPr>
      <w:r>
        <w:t>b)</w:t>
      </w:r>
      <w:r>
        <w:tab/>
      </w:r>
      <w:r w:rsidR="00B20DCF">
        <w:t>CC</w:t>
      </w:r>
    </w:p>
    <w:p w14:paraId="7B659E6A" w14:textId="77777777" w:rsidR="00B20DCF" w:rsidRDefault="00737302" w:rsidP="00737302">
      <w:pPr>
        <w:pStyle w:val="ListNumber"/>
      </w:pPr>
      <w:r>
        <w:t>c)</w:t>
      </w:r>
      <w:r>
        <w:tab/>
      </w:r>
      <w:r w:rsidR="00B20DCF">
        <w:t>Receipt of a RANAP message, IU RELEASE COMMAND, sent from the PS CN to the source RNC, indicating a successful outgoing Packet Switched inter-RAT handover (see TS 25.413 [5]).</w:t>
      </w:r>
    </w:p>
    <w:p w14:paraId="047B3515" w14:textId="77777777" w:rsidR="00B20DCF" w:rsidRDefault="00737302" w:rsidP="00737302">
      <w:pPr>
        <w:pStyle w:val="ListNumber"/>
      </w:pPr>
      <w:r>
        <w:t>d)</w:t>
      </w:r>
      <w:r>
        <w:tab/>
      </w:r>
      <w:r w:rsidR="00B20DCF">
        <w:t>A single integer value</w:t>
      </w:r>
    </w:p>
    <w:p w14:paraId="05B021C0" w14:textId="77777777" w:rsidR="00B20DCF" w:rsidRDefault="00737302" w:rsidP="00737302">
      <w:pPr>
        <w:pStyle w:val="ListNumber"/>
      </w:pPr>
      <w:r>
        <w:t>e)</w:t>
      </w:r>
      <w:r>
        <w:tab/>
      </w:r>
      <w:r w:rsidR="00B20DCF">
        <w:t>IRATHO.SuccOutPSUTRAN.</w:t>
      </w:r>
    </w:p>
    <w:p w14:paraId="510B824A"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1922BEC" w14:textId="77777777" w:rsidR="00B20DCF" w:rsidRDefault="00737302" w:rsidP="00737302">
      <w:pPr>
        <w:pStyle w:val="ListNumber"/>
      </w:pPr>
      <w:r>
        <w:t>g)</w:t>
      </w:r>
      <w:r>
        <w:tab/>
      </w:r>
      <w:r w:rsidR="00B20DCF">
        <w:t>Valid for packet switched traffic.</w:t>
      </w:r>
    </w:p>
    <w:p w14:paraId="1FABCAD0" w14:textId="77777777" w:rsidR="00B20DCF" w:rsidRDefault="00737302" w:rsidP="00737302">
      <w:pPr>
        <w:pStyle w:val="ListNumber"/>
      </w:pPr>
      <w:r>
        <w:t>h)</w:t>
      </w:r>
      <w:r>
        <w:tab/>
      </w:r>
      <w:r w:rsidR="00B20DCF">
        <w:t>UMTS</w:t>
      </w:r>
    </w:p>
    <w:p w14:paraId="1C904B61" w14:textId="77777777" w:rsidR="00B20DCF" w:rsidRDefault="00B20DCF">
      <w:pPr>
        <w:pStyle w:val="Heading4"/>
      </w:pPr>
      <w:bookmarkStart w:id="246" w:name="_Toc212126463"/>
      <w:smartTag w:uri="urn:schemas-microsoft-com:office:smarttags" w:element="chsdate">
        <w:smartTagPr>
          <w:attr w:name="Year" w:val="1899"/>
          <w:attr w:name="Month" w:val="12"/>
          <w:attr w:name="Day" w:val="30"/>
          <w:attr w:name="IsLunarDate" w:val="False"/>
          <w:attr w:name="IsROCDate" w:val="False"/>
        </w:smartTagPr>
        <w:r>
          <w:t>4.13.1</w:t>
        </w:r>
      </w:smartTag>
      <w:r>
        <w:t>.3</w:t>
      </w:r>
      <w:r>
        <w:tab/>
        <w:t>Failed outgoing packet switched inter-RAT handovers UTRAN controlled</w:t>
      </w:r>
      <w:bookmarkEnd w:id="246"/>
    </w:p>
    <w:p w14:paraId="66A89C75" w14:textId="77777777" w:rsidR="00B20DCF" w:rsidRDefault="00737302" w:rsidP="00737302">
      <w:pPr>
        <w:pStyle w:val="ListNumber"/>
      </w:pPr>
      <w:r>
        <w:t>a)</w:t>
      </w:r>
      <w:r>
        <w:tab/>
      </w:r>
      <w:r w:rsidR="00B20DCF">
        <w:t>This measurement provides the number of failed outgoing, UTRAN controlled, Packet Switched interRAT handovers per cause, where the UE resumes the connection to UTRAN using the same resources used before receiving the cell change order. This is measured per cell.</w:t>
      </w:r>
    </w:p>
    <w:p w14:paraId="6D8714A2" w14:textId="77777777" w:rsidR="00B20DCF" w:rsidRDefault="00737302" w:rsidP="00737302">
      <w:pPr>
        <w:pStyle w:val="ListNumber"/>
      </w:pPr>
      <w:r>
        <w:t>b)</w:t>
      </w:r>
      <w:r>
        <w:tab/>
      </w:r>
      <w:r w:rsidR="00B20DCF">
        <w:t>CC</w:t>
      </w:r>
    </w:p>
    <w:p w14:paraId="722F8CC6" w14:textId="77777777" w:rsidR="00B20DCF" w:rsidRDefault="00737302" w:rsidP="00737302">
      <w:pPr>
        <w:pStyle w:val="ListNumber"/>
      </w:pPr>
      <w:r>
        <w:t>c)</w:t>
      </w:r>
      <w:r>
        <w:tab/>
      </w:r>
      <w:r w:rsidR="00B20DCF">
        <w:t xml:space="preserve">Receipt of an RRC message, CELL </w:t>
      </w:r>
      <w:smartTag w:uri="urn:schemas-microsoft-com:office:smarttags" w:element="PersonName">
        <w:r w:rsidR="00B20DCF">
          <w:t>CH</w:t>
        </w:r>
      </w:smartTag>
      <w:r w:rsidR="00B20DCF">
        <w:t>ANGE ORDER FROM UTRAN FAILURE, sent from the UE to the source RNC, indicating a failed inter-RAT handover. Failure causes are defined within TS 25.331 [4].</w:t>
      </w:r>
      <w:r w:rsidR="00B20DCF">
        <w:br/>
        <w:t>The sum of all supported per cause measurements shall equal the total number of failed events. In case only a subset of per cause measurements is supported, a sum subcounter will be provided first.</w:t>
      </w:r>
    </w:p>
    <w:p w14:paraId="253886EF" w14:textId="77777777" w:rsidR="00B20DCF" w:rsidRDefault="00737302" w:rsidP="00737302">
      <w:pPr>
        <w:pStyle w:val="ListNumber"/>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049D542C" w14:textId="77777777" w:rsidR="00B20DCF" w:rsidRDefault="00737302" w:rsidP="00737302">
      <w:pPr>
        <w:pStyle w:val="ListNumber"/>
      </w:pPr>
      <w:r>
        <w:t>e)</w:t>
      </w:r>
      <w:r>
        <w:tab/>
      </w:r>
      <w:r w:rsidR="00B20DCF">
        <w:t>The measurement name has the form IRATHO.FailOutPSUTRAN.</w:t>
      </w:r>
      <w:r w:rsidR="00B20DCF">
        <w:rPr>
          <w:i/>
        </w:rPr>
        <w:t>Cause</w:t>
      </w:r>
      <w:r w:rsidR="00B20DCF">
        <w:t xml:space="preserve"> </w:t>
      </w:r>
      <w:r w:rsidR="00B20DCF">
        <w:br/>
        <w:t xml:space="preserve">where </w:t>
      </w:r>
      <w:r w:rsidR="00B20DCF">
        <w:rPr>
          <w:i/>
        </w:rPr>
        <w:t>Cause</w:t>
      </w:r>
      <w:r w:rsidR="00B20DCF">
        <w:t xml:space="preserve"> identifies the failure cause.</w:t>
      </w:r>
    </w:p>
    <w:p w14:paraId="22B2CB31" w14:textId="77777777" w:rsidR="00B20DCF" w:rsidRDefault="00737302" w:rsidP="00737302">
      <w:pPr>
        <w:pStyle w:val="ListNumber"/>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029DAE9" w14:textId="77777777" w:rsidR="00B20DCF" w:rsidRDefault="00737302" w:rsidP="00737302">
      <w:pPr>
        <w:pStyle w:val="ListNumber"/>
      </w:pPr>
      <w:r>
        <w:t>g)</w:t>
      </w:r>
      <w:r>
        <w:tab/>
      </w:r>
      <w:r w:rsidR="00B20DCF">
        <w:t>Valid for packet switched traffic.</w:t>
      </w:r>
    </w:p>
    <w:p w14:paraId="20BFFAC2" w14:textId="77777777" w:rsidR="00B20DCF" w:rsidRDefault="00737302" w:rsidP="00737302">
      <w:pPr>
        <w:pStyle w:val="ListNumber"/>
      </w:pPr>
      <w:r>
        <w:t>h)</w:t>
      </w:r>
      <w:r>
        <w:tab/>
      </w:r>
      <w:r w:rsidR="00B20DCF">
        <w:t>UMTS</w:t>
      </w:r>
    </w:p>
    <w:p w14:paraId="00039D5A" w14:textId="77777777" w:rsidR="00B20DCF" w:rsidRDefault="00B20DCF">
      <w:pPr>
        <w:pStyle w:val="Heading3"/>
      </w:pPr>
      <w:bookmarkStart w:id="247" w:name="_Toc212126464"/>
      <w:r>
        <w:t>4.13.2</w:t>
      </w:r>
      <w:r>
        <w:tab/>
        <w:t>Outgoing packet switched inter-RAT handovers, UE controlled</w:t>
      </w:r>
      <w:bookmarkEnd w:id="247"/>
    </w:p>
    <w:p w14:paraId="25B83401" w14:textId="77777777" w:rsidR="00B20DCF" w:rsidRDefault="00B20DCF">
      <w:pPr>
        <w:pStyle w:val="Heading4"/>
      </w:pPr>
      <w:bookmarkStart w:id="248" w:name="_Toc212126465"/>
      <w:smartTag w:uri="urn:schemas-microsoft-com:office:smarttags" w:element="chsdate">
        <w:smartTagPr>
          <w:attr w:name="Year" w:val="1899"/>
          <w:attr w:name="Month" w:val="12"/>
          <w:attr w:name="Day" w:val="30"/>
          <w:attr w:name="IsLunarDate" w:val="False"/>
          <w:attr w:name="IsROCDate" w:val="False"/>
        </w:smartTagPr>
        <w:r>
          <w:t>4.13.2</w:t>
        </w:r>
      </w:smartTag>
      <w:r>
        <w:t>.1</w:t>
      </w:r>
      <w:r>
        <w:tab/>
        <w:t>Successful outgoing packet switched inter-RAT handovers, UE controlled</w:t>
      </w:r>
      <w:bookmarkEnd w:id="248"/>
    </w:p>
    <w:p w14:paraId="26AFC795" w14:textId="77777777" w:rsidR="00B20DCF" w:rsidRDefault="00737302" w:rsidP="00737302">
      <w:pPr>
        <w:pStyle w:val="ListNumber"/>
      </w:pPr>
      <w:r>
        <w:t>a)</w:t>
      </w:r>
      <w:r>
        <w:tab/>
      </w:r>
      <w:r w:rsidR="00B20DCF">
        <w:t>This measurement provides the number of successful outgoing, UE controlled, Packet Switched inter-RAT handovers per cell.</w:t>
      </w:r>
    </w:p>
    <w:p w14:paraId="40886FCA" w14:textId="77777777" w:rsidR="00B20DCF" w:rsidRDefault="00737302" w:rsidP="00737302">
      <w:pPr>
        <w:pStyle w:val="ListNumber"/>
      </w:pPr>
      <w:r>
        <w:t>b)</w:t>
      </w:r>
      <w:r>
        <w:tab/>
      </w:r>
      <w:r w:rsidR="00B20DCF">
        <w:t>CC</w:t>
      </w:r>
    </w:p>
    <w:p w14:paraId="4D35739C" w14:textId="77777777" w:rsidR="00B20DCF" w:rsidRDefault="00737302" w:rsidP="00737302">
      <w:pPr>
        <w:pStyle w:val="ListNumber"/>
      </w:pPr>
      <w:r>
        <w:t>c)</w:t>
      </w:r>
      <w:r>
        <w:tab/>
      </w:r>
      <w:r w:rsidR="00B20DCF">
        <w:t>Receipt of an RANAP message, SRNS CONTEXT REQUEST, sent from the PS CN to the serving RNC, indicating a successful outgoing UE controlled Packet Switched inter-RAT handover (see TS 25.413 [5]).</w:t>
      </w:r>
    </w:p>
    <w:p w14:paraId="16A0F3F4" w14:textId="77777777" w:rsidR="00B20DCF" w:rsidRDefault="00737302" w:rsidP="00737302">
      <w:pPr>
        <w:pStyle w:val="ListNumber"/>
      </w:pPr>
      <w:r>
        <w:t>d)</w:t>
      </w:r>
      <w:r>
        <w:tab/>
      </w:r>
      <w:r w:rsidR="00B20DCF">
        <w:t>A single integer value</w:t>
      </w:r>
    </w:p>
    <w:p w14:paraId="37BB87AC" w14:textId="77777777" w:rsidR="00B20DCF" w:rsidRDefault="00737302" w:rsidP="00737302">
      <w:pPr>
        <w:pStyle w:val="ListNumber"/>
      </w:pPr>
      <w:r>
        <w:t>e)</w:t>
      </w:r>
      <w:r>
        <w:tab/>
      </w:r>
      <w:r w:rsidR="00B20DCF">
        <w:t>IRATHO.SuccOutPSUE.</w:t>
      </w:r>
    </w:p>
    <w:p w14:paraId="30509585" w14:textId="77777777" w:rsidR="00B20DCF" w:rsidRDefault="00737302" w:rsidP="00737302">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1E84E676" w14:textId="77777777" w:rsidR="00B20DCF" w:rsidRDefault="00737302" w:rsidP="00737302">
      <w:pPr>
        <w:pStyle w:val="ListNumber"/>
      </w:pPr>
      <w:r>
        <w:t>g)</w:t>
      </w:r>
      <w:r>
        <w:tab/>
      </w:r>
      <w:r w:rsidR="00B20DCF">
        <w:t>Valid for packet switched traffic.</w:t>
      </w:r>
    </w:p>
    <w:p w14:paraId="6B89F9DB" w14:textId="77777777" w:rsidR="00B20DCF" w:rsidRDefault="00737302" w:rsidP="00737302">
      <w:pPr>
        <w:pStyle w:val="ListNumber"/>
      </w:pPr>
      <w:r>
        <w:t>h)</w:t>
      </w:r>
      <w:r>
        <w:tab/>
      </w:r>
      <w:r w:rsidR="00B20DCF">
        <w:t>UMTS</w:t>
      </w:r>
    </w:p>
    <w:p w14:paraId="27434138" w14:textId="77777777" w:rsidR="00B20DCF" w:rsidRDefault="00B20DCF">
      <w:pPr>
        <w:pStyle w:val="Heading2"/>
      </w:pPr>
      <w:r>
        <w:br w:type="page"/>
      </w:r>
      <w:bookmarkStart w:id="249" w:name="_Toc212126466"/>
      <w:r>
        <w:t>4.14</w:t>
      </w:r>
      <w:r>
        <w:tab/>
        <w:t>Iu connection release</w:t>
      </w:r>
      <w:bookmarkEnd w:id="249"/>
    </w:p>
    <w:p w14:paraId="5A29C228" w14:textId="77777777" w:rsidR="00B20DCF" w:rsidRDefault="00B20DCF">
      <w:pPr>
        <w:pStyle w:val="Heading3"/>
      </w:pPr>
      <w:bookmarkStart w:id="250" w:name="_Toc212126467"/>
      <w:smartTag w:uri="urn:schemas-microsoft-com:office:smarttags" w:element="chsdate">
        <w:smartTagPr>
          <w:attr w:name="Year" w:val="1899"/>
          <w:attr w:name="Month" w:val="12"/>
          <w:attr w:name="Day" w:val="30"/>
          <w:attr w:name="IsLunarDate" w:val="False"/>
          <w:attr w:name="IsROCDate" w:val="False"/>
        </w:smartTagPr>
        <w:r>
          <w:t>4.14.1</w:t>
        </w:r>
        <w:r>
          <w:tab/>
        </w:r>
      </w:smartTag>
      <w:r>
        <w:t>Overview</w:t>
      </w:r>
      <w:bookmarkEnd w:id="250"/>
    </w:p>
    <w:p w14:paraId="0F0A56F2" w14:textId="77777777" w:rsidR="00B20DCF" w:rsidRDefault="00B20DCF">
      <w:pPr>
        <w:pStyle w:val="Heading4"/>
      </w:pPr>
      <w:bookmarkStart w:id="251" w:name="_Toc212126468"/>
      <w:smartTag w:uri="urn:schemas-microsoft-com:office:smarttags" w:element="chsdate">
        <w:smartTagPr>
          <w:attr w:name="Year" w:val="1899"/>
          <w:attr w:name="Month" w:val="12"/>
          <w:attr w:name="Day" w:val="30"/>
          <w:attr w:name="IsLunarDate" w:val="False"/>
          <w:attr w:name="IsROCDate" w:val="False"/>
        </w:smartTagPr>
        <w:r>
          <w:t>4.14.1</w:t>
        </w:r>
      </w:smartTag>
      <w:r>
        <w:t>.1</w:t>
      </w:r>
      <w:r>
        <w:tab/>
        <w:t>Considered Iu connection release procedures</w:t>
      </w:r>
      <w:bookmarkEnd w:id="251"/>
    </w:p>
    <w:p w14:paraId="1AB6304C" w14:textId="77777777" w:rsidR="00B20DCF" w:rsidRDefault="00B20DCF">
      <w:r>
        <w:t>Performance Measurement definitions in this subclause are based on TS 25.413 [5].</w:t>
      </w:r>
    </w:p>
    <w:p w14:paraId="5A6797CB" w14:textId="77777777" w:rsidR="00B20DCF" w:rsidRDefault="00B20DCF">
      <w:r>
        <w:t>The following paragraphs are of interest for this purpose:</w:t>
      </w:r>
    </w:p>
    <w:p w14:paraId="53372BD3" w14:textId="77777777" w:rsidR="00B20DCF" w:rsidRDefault="00092303" w:rsidP="00092303">
      <w:pPr>
        <w:pStyle w:val="B1"/>
      </w:pPr>
      <w:r>
        <w:t>-</w:t>
      </w:r>
      <w:r>
        <w:tab/>
      </w:r>
      <w:r w:rsidR="00B20DCF">
        <w:t>Iu Release Request;</w:t>
      </w:r>
    </w:p>
    <w:p w14:paraId="069918C5" w14:textId="77777777" w:rsidR="00B20DCF" w:rsidRDefault="00092303" w:rsidP="00092303">
      <w:pPr>
        <w:pStyle w:val="B1"/>
      </w:pPr>
      <w:r>
        <w:t>-</w:t>
      </w:r>
      <w:r>
        <w:tab/>
      </w:r>
      <w:r w:rsidR="00B20DCF">
        <w:t>Iu Release;</w:t>
      </w:r>
    </w:p>
    <w:p w14:paraId="3A57EC3F" w14:textId="77777777" w:rsidR="00B20DCF" w:rsidRDefault="00092303" w:rsidP="00092303">
      <w:pPr>
        <w:pStyle w:val="B1"/>
      </w:pPr>
      <w:r>
        <w:t>-</w:t>
      </w:r>
      <w:r>
        <w:tab/>
      </w:r>
      <w:r w:rsidR="00B20DCF">
        <w:t>IU RELEASE REQUEST;</w:t>
      </w:r>
    </w:p>
    <w:p w14:paraId="5A0F0CF2" w14:textId="77777777" w:rsidR="00B20DCF" w:rsidRDefault="00092303" w:rsidP="00092303">
      <w:pPr>
        <w:pStyle w:val="B1"/>
      </w:pPr>
      <w:r>
        <w:t>-</w:t>
      </w:r>
      <w:r>
        <w:tab/>
      </w:r>
      <w:r w:rsidR="00B20DCF">
        <w:t>IU RELEASE COMMAND;</w:t>
      </w:r>
    </w:p>
    <w:p w14:paraId="0E707483" w14:textId="77777777" w:rsidR="00B20DCF" w:rsidRDefault="00092303" w:rsidP="00092303">
      <w:pPr>
        <w:pStyle w:val="B1"/>
      </w:pPr>
      <w:r>
        <w:t>-</w:t>
      </w:r>
      <w:r>
        <w:tab/>
      </w:r>
      <w:r w:rsidR="00B20DCF">
        <w:t>IU RELEASE COMPLETE.</w:t>
      </w:r>
    </w:p>
    <w:p w14:paraId="0B327BD7" w14:textId="77777777" w:rsidR="00B20DCF" w:rsidRDefault="00B20DCF">
      <w:r>
        <w:t>These paragraphs show in particular the following diagrams:</w:t>
      </w:r>
    </w:p>
    <w:p w14:paraId="2AC5AE10" w14:textId="77777777" w:rsidR="00B20DCF" w:rsidRDefault="00B20DCF">
      <w:pPr>
        <w:pStyle w:val="TH"/>
      </w:pPr>
      <w:r>
        <w:object w:dxaOrig="3645" w:dyaOrig="1665" w14:anchorId="792A1AAB">
          <v:shape id="_x0000_i1042" type="#_x0000_t75" style="width:182.4pt;height:83.4pt" o:ole="" fillcolor="window">
            <v:imagedata r:id="rId41" o:title=""/>
          </v:shape>
          <o:OLEObject Type="Embed" ProgID="Word.Picture.8" ShapeID="_x0000_i1042" DrawAspect="Content" ObjectID="_1822741995" r:id="rId42"/>
        </w:object>
      </w:r>
    </w:p>
    <w:p w14:paraId="7CB3762C" w14:textId="77777777" w:rsidR="00B20DCF" w:rsidRDefault="00B20DCF">
      <w:pPr>
        <w:pStyle w:val="TF"/>
        <w:outlineLvl w:val="0"/>
      </w:pPr>
      <w:r>
        <w:t xml:space="preserve">Figure: Iu Release Request procedure. Successful </w:t>
      </w:r>
      <w:r>
        <w:rPr>
          <w:rFonts w:eastAsia="MS Mincho"/>
        </w:rPr>
        <w:t>o</w:t>
      </w:r>
      <w:r>
        <w:t>peration</w:t>
      </w:r>
    </w:p>
    <w:p w14:paraId="0BC97870" w14:textId="77777777" w:rsidR="00B20DCF" w:rsidRDefault="00B20DCF">
      <w:pPr>
        <w:pStyle w:val="TH"/>
      </w:pPr>
      <w:r>
        <w:object w:dxaOrig="3645" w:dyaOrig="1665" w14:anchorId="5F4E18D7">
          <v:shape id="_x0000_i1043" type="#_x0000_t75" style="width:182.4pt;height:83.4pt" o:ole="" fillcolor="window">
            <v:imagedata r:id="rId43" o:title=""/>
          </v:shape>
          <o:OLEObject Type="Embed" ProgID="Word.Picture.8" ShapeID="_x0000_i1043" DrawAspect="Content" ObjectID="_1822741996" r:id="rId44"/>
        </w:object>
      </w:r>
    </w:p>
    <w:p w14:paraId="4B1E1D4E" w14:textId="77777777" w:rsidR="00B20DCF" w:rsidRDefault="00B20DCF">
      <w:pPr>
        <w:pStyle w:val="TF"/>
        <w:outlineLvl w:val="0"/>
      </w:pPr>
      <w:r>
        <w:t>Figure: Iu Release procedure. Successful operation</w:t>
      </w:r>
    </w:p>
    <w:p w14:paraId="5D571127" w14:textId="77777777" w:rsidR="00B20DCF" w:rsidRDefault="00B20DCF">
      <w:pPr>
        <w:pStyle w:val="Heading3"/>
      </w:pPr>
      <w:r>
        <w:br w:type="page"/>
      </w:r>
      <w:bookmarkStart w:id="252" w:name="_Toc212126469"/>
      <w:r>
        <w:t>4.14.2</w:t>
      </w:r>
      <w:r>
        <w:tab/>
        <w:t>Iu connection release request by UTRAN</w:t>
      </w:r>
      <w:bookmarkEnd w:id="252"/>
    </w:p>
    <w:p w14:paraId="7039DA82" w14:textId="77777777" w:rsidR="00B20DCF" w:rsidRDefault="00B20DCF">
      <w:pPr>
        <w:pStyle w:val="Heading4"/>
      </w:pPr>
      <w:bookmarkStart w:id="253" w:name="_Toc212126470"/>
      <w:smartTag w:uri="urn:schemas-microsoft-com:office:smarttags" w:element="chsdate">
        <w:smartTagPr>
          <w:attr w:name="Year" w:val="1899"/>
          <w:attr w:name="Month" w:val="12"/>
          <w:attr w:name="Day" w:val="30"/>
          <w:attr w:name="IsLunarDate" w:val="False"/>
          <w:attr w:name="IsROCDate" w:val="False"/>
        </w:smartTagPr>
        <w:r>
          <w:t>4.14.2</w:t>
        </w:r>
      </w:smartTag>
      <w:r>
        <w:t>.1</w:t>
      </w:r>
      <w:r>
        <w:tab/>
        <w:t>Attempted Iu connection release request by UTRAN for CS domain</w:t>
      </w:r>
      <w:bookmarkEnd w:id="253"/>
    </w:p>
    <w:p w14:paraId="7680A928" w14:textId="77777777" w:rsidR="00B20DCF" w:rsidRDefault="00737302" w:rsidP="00737302">
      <w:pPr>
        <w:pStyle w:val="ListNumber"/>
        <w:ind w:left="567" w:hanging="283"/>
      </w:pPr>
      <w:r>
        <w:t>a)</w:t>
      </w:r>
      <w:r>
        <w:tab/>
      </w:r>
      <w:r w:rsidR="00B20DCF">
        <w:t>This measurement provides the number of attempted requests by UTRAN to release an Iu connection between the RNC and a CS CN. The measurement is split into subcounters per release cause.</w:t>
      </w:r>
    </w:p>
    <w:p w14:paraId="40E64E28" w14:textId="77777777" w:rsidR="00B20DCF" w:rsidRDefault="00737302" w:rsidP="00737302">
      <w:pPr>
        <w:pStyle w:val="ListNumber"/>
        <w:ind w:left="567" w:hanging="283"/>
      </w:pPr>
      <w:r>
        <w:t>b)</w:t>
      </w:r>
      <w:r>
        <w:tab/>
      </w:r>
      <w:r w:rsidR="00B20DCF">
        <w:t>CC</w:t>
      </w:r>
    </w:p>
    <w:p w14:paraId="5E511A4A" w14:textId="77777777" w:rsidR="00B20DCF" w:rsidRDefault="00737302" w:rsidP="00737302">
      <w:pPr>
        <w:pStyle w:val="ListNumber"/>
        <w:ind w:left="567" w:hanging="283"/>
      </w:pPr>
      <w:r>
        <w:t>c)</w:t>
      </w:r>
      <w:r>
        <w:tab/>
      </w:r>
      <w:r w:rsidR="00B20DCF">
        <w:t>Transmission of a RANAP message IU RELEASE REQUEST by the RNC to the CS CN. Each RANAP message IU RELEASE REQUEST sent to the CS CN is added to the relevant per cause measurement. The possible causes are included in TS 25.413 [5]. The sum of all supported per cause measurements shall equal the total number of IU RELEASE REQUEST attempts. In case only a subset of per cause measurements is supported, a sum measurement subtype will be provided first.</w:t>
      </w:r>
    </w:p>
    <w:p w14:paraId="686A66D7"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plus a possible sum value identified by the </w:t>
      </w:r>
      <w:r w:rsidR="00B20DCF">
        <w:rPr>
          <w:i/>
          <w:iCs/>
        </w:rPr>
        <w:t>.sum</w:t>
      </w:r>
      <w:r w:rsidR="00B20DCF">
        <w:t xml:space="preserve"> suffix.</w:t>
      </w:r>
    </w:p>
    <w:p w14:paraId="54F83DC4" w14:textId="77777777" w:rsidR="00B20DCF" w:rsidRDefault="00737302" w:rsidP="00737302">
      <w:pPr>
        <w:pStyle w:val="ListNumber"/>
        <w:ind w:left="567" w:hanging="283"/>
      </w:pPr>
      <w:r>
        <w:t>e)</w:t>
      </w:r>
      <w:r>
        <w:tab/>
      </w:r>
      <w:r w:rsidR="00B20DCF">
        <w:t>The measurement name has the form IU.AttConnRelReqUTRANCS.</w:t>
      </w:r>
      <w:r w:rsidR="00B20DCF">
        <w:rPr>
          <w:i/>
          <w:iCs/>
        </w:rPr>
        <w:t>Cause</w:t>
      </w:r>
      <w:r w:rsidR="00B20DCF">
        <w:t xml:space="preserve"> </w:t>
      </w:r>
      <w:r w:rsidR="00B20DCF">
        <w:br/>
        <w:t xml:space="preserve">where </w:t>
      </w:r>
      <w:r w:rsidR="00B20DCF">
        <w:rPr>
          <w:i/>
          <w:iCs/>
        </w:rPr>
        <w:t>Cause</w:t>
      </w:r>
      <w:r w:rsidR="00B20DCF">
        <w:t xml:space="preserve"> identifies the release cause.</w:t>
      </w:r>
    </w:p>
    <w:p w14:paraId="5266651D" w14:textId="77777777" w:rsidR="00B20DCF" w:rsidRDefault="00737302" w:rsidP="00737302">
      <w:pPr>
        <w:pStyle w:val="ListNumber"/>
        <w:ind w:left="567" w:hanging="283"/>
      </w:pPr>
      <w:r>
        <w:t>f)</w:t>
      </w:r>
      <w:r>
        <w:tab/>
      </w:r>
      <w:r w:rsidR="00B20DCF">
        <w:t>RncFunction</w:t>
      </w:r>
    </w:p>
    <w:p w14:paraId="3D41EC5E" w14:textId="77777777" w:rsidR="00B20DCF" w:rsidRDefault="00737302" w:rsidP="00737302">
      <w:pPr>
        <w:pStyle w:val="ListNumber"/>
        <w:ind w:left="567" w:hanging="283"/>
      </w:pPr>
      <w:r>
        <w:t>g)</w:t>
      </w:r>
      <w:r>
        <w:tab/>
      </w:r>
      <w:r w:rsidR="00B20DCF">
        <w:t>Valid for circuit switched traffic</w:t>
      </w:r>
    </w:p>
    <w:p w14:paraId="25159C08" w14:textId="77777777" w:rsidR="00B20DCF" w:rsidRDefault="00737302" w:rsidP="00737302">
      <w:pPr>
        <w:pStyle w:val="ListNumber"/>
        <w:ind w:left="567" w:hanging="283"/>
      </w:pPr>
      <w:r>
        <w:t>h)</w:t>
      </w:r>
      <w:r>
        <w:tab/>
      </w:r>
      <w:r w:rsidR="00B20DCF">
        <w:t>UMTS</w:t>
      </w:r>
    </w:p>
    <w:p w14:paraId="490F9621" w14:textId="77777777" w:rsidR="00B20DCF" w:rsidRDefault="00B20DCF">
      <w:pPr>
        <w:pStyle w:val="Heading4"/>
      </w:pPr>
      <w:bookmarkStart w:id="254" w:name="_Toc212126471"/>
      <w:smartTag w:uri="urn:schemas-microsoft-com:office:smarttags" w:element="chsdate">
        <w:smartTagPr>
          <w:attr w:name="Year" w:val="1899"/>
          <w:attr w:name="Month" w:val="12"/>
          <w:attr w:name="Day" w:val="30"/>
          <w:attr w:name="IsLunarDate" w:val="False"/>
          <w:attr w:name="IsROCDate" w:val="False"/>
        </w:smartTagPr>
        <w:r>
          <w:t>4.14.2</w:t>
        </w:r>
      </w:smartTag>
      <w:r>
        <w:t>.2</w:t>
      </w:r>
      <w:r>
        <w:tab/>
        <w:t>Attempted Iu connection release request by UTRAN for PS domain</w:t>
      </w:r>
      <w:bookmarkEnd w:id="254"/>
    </w:p>
    <w:p w14:paraId="75FF44CE" w14:textId="77777777" w:rsidR="00B20DCF" w:rsidRDefault="00737302" w:rsidP="00737302">
      <w:pPr>
        <w:pStyle w:val="ListNumber"/>
        <w:ind w:left="567" w:hanging="283"/>
      </w:pPr>
      <w:r>
        <w:t>a)</w:t>
      </w:r>
      <w:r>
        <w:tab/>
      </w:r>
      <w:r w:rsidR="00B20DCF">
        <w:t>This measurement provides the number of attempted requests by UTRAN to release an Iu connection between the RNC and a PS CN. The measurement is split into subcounters per release cause.</w:t>
      </w:r>
    </w:p>
    <w:p w14:paraId="5CFF845A" w14:textId="77777777" w:rsidR="00B20DCF" w:rsidRDefault="00737302" w:rsidP="00737302">
      <w:pPr>
        <w:pStyle w:val="ListNumber"/>
        <w:ind w:left="567" w:hanging="283"/>
      </w:pPr>
      <w:r>
        <w:t>b)</w:t>
      </w:r>
      <w:r>
        <w:tab/>
      </w:r>
      <w:r w:rsidR="00B20DCF">
        <w:t>CC</w:t>
      </w:r>
    </w:p>
    <w:p w14:paraId="518551BA" w14:textId="77777777" w:rsidR="00B20DCF" w:rsidRDefault="00737302" w:rsidP="00737302">
      <w:pPr>
        <w:pStyle w:val="ListNumber"/>
        <w:ind w:left="567" w:hanging="283"/>
      </w:pPr>
      <w:r>
        <w:t>c)</w:t>
      </w:r>
      <w:r>
        <w:tab/>
      </w:r>
      <w:r w:rsidR="00B20DCF">
        <w:t>Transmission of a RANAP message IU RELEASE REQUEST by the RNC to the PS CN. Each RANAP message IU RELEASE REQUEST sent to the PS CN is added to the relevant per cause measurement. The possible release causes are included in TS 25.413 [5]. The sum of all supported per cause measurements shall equal the total number of IU RELEASE REQUEST attempts. In case only a subset of per cause measurements is supported, a sum measurement subtype will be provided first.</w:t>
      </w:r>
    </w:p>
    <w:p w14:paraId="029D2F08"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plus a possible sum value identified by the </w:t>
      </w:r>
      <w:r w:rsidR="00B20DCF">
        <w:rPr>
          <w:i/>
          <w:iCs/>
        </w:rPr>
        <w:t>.sum</w:t>
      </w:r>
      <w:r w:rsidR="00B20DCF">
        <w:t xml:space="preserve"> suffix.</w:t>
      </w:r>
    </w:p>
    <w:p w14:paraId="6321ECF1" w14:textId="77777777" w:rsidR="00B20DCF" w:rsidRDefault="00737302" w:rsidP="00737302">
      <w:pPr>
        <w:pStyle w:val="ListNumber"/>
        <w:ind w:left="567" w:hanging="283"/>
      </w:pPr>
      <w:r>
        <w:t>e)</w:t>
      </w:r>
      <w:r>
        <w:tab/>
      </w:r>
      <w:r w:rsidR="00B20DCF">
        <w:t>The measurement name has the form IU.AttConnRelReqUTRANPS.</w:t>
      </w:r>
      <w:r w:rsidR="00B20DCF">
        <w:rPr>
          <w:i/>
          <w:iCs/>
        </w:rPr>
        <w:t>Cause</w:t>
      </w:r>
      <w:r w:rsidR="00B20DCF">
        <w:t xml:space="preserve"> </w:t>
      </w:r>
      <w:r w:rsidR="00B20DCF">
        <w:br/>
        <w:t xml:space="preserve">where </w:t>
      </w:r>
      <w:r w:rsidR="00B20DCF">
        <w:rPr>
          <w:i/>
          <w:iCs/>
        </w:rPr>
        <w:t>Cause</w:t>
      </w:r>
      <w:r w:rsidR="00B20DCF">
        <w:t xml:space="preserve"> identifies the release cause.</w:t>
      </w:r>
    </w:p>
    <w:p w14:paraId="278BCBBF" w14:textId="77777777" w:rsidR="00B20DCF" w:rsidRDefault="00737302" w:rsidP="00737302">
      <w:pPr>
        <w:pStyle w:val="ListNumber"/>
        <w:ind w:left="567" w:hanging="283"/>
      </w:pPr>
      <w:r>
        <w:t>f)</w:t>
      </w:r>
      <w:r>
        <w:tab/>
      </w:r>
      <w:r w:rsidR="00B20DCF">
        <w:t>RncFunction</w:t>
      </w:r>
    </w:p>
    <w:p w14:paraId="391421F9" w14:textId="77777777" w:rsidR="00B20DCF" w:rsidRDefault="00737302" w:rsidP="00737302">
      <w:pPr>
        <w:pStyle w:val="ListNumber"/>
        <w:ind w:left="567" w:hanging="283"/>
      </w:pPr>
      <w:r>
        <w:t>g)</w:t>
      </w:r>
      <w:r>
        <w:tab/>
      </w:r>
      <w:r w:rsidR="00B20DCF">
        <w:t>Valid for packet switched traffic.</w:t>
      </w:r>
    </w:p>
    <w:p w14:paraId="54682127" w14:textId="77777777" w:rsidR="00B20DCF" w:rsidRDefault="00737302" w:rsidP="00737302">
      <w:pPr>
        <w:pStyle w:val="ListNumber"/>
        <w:ind w:left="567" w:hanging="283"/>
      </w:pPr>
      <w:r>
        <w:t>h)</w:t>
      </w:r>
      <w:r>
        <w:tab/>
      </w:r>
      <w:r w:rsidR="00B20DCF">
        <w:t>UMTS</w:t>
      </w:r>
    </w:p>
    <w:p w14:paraId="39CCAAE3" w14:textId="77777777" w:rsidR="00B20DCF" w:rsidRDefault="00B20DCF">
      <w:pPr>
        <w:pStyle w:val="Heading3"/>
      </w:pPr>
      <w:r>
        <w:br w:type="page"/>
      </w:r>
      <w:bookmarkStart w:id="255" w:name="_Toc212126472"/>
      <w:r>
        <w:t>4.14.3</w:t>
      </w:r>
      <w:r>
        <w:tab/>
        <w:t>Iu connection release by CN</w:t>
      </w:r>
      <w:bookmarkEnd w:id="255"/>
    </w:p>
    <w:p w14:paraId="7BC49882" w14:textId="77777777" w:rsidR="00B20DCF" w:rsidRDefault="00B20DCF">
      <w:pPr>
        <w:pStyle w:val="Heading4"/>
      </w:pPr>
      <w:bookmarkStart w:id="256" w:name="_Toc212126473"/>
      <w:smartTag w:uri="urn:schemas-microsoft-com:office:smarttags" w:element="chsdate">
        <w:smartTagPr>
          <w:attr w:name="Year" w:val="1899"/>
          <w:attr w:name="Month" w:val="12"/>
          <w:attr w:name="Day" w:val="30"/>
          <w:attr w:name="IsLunarDate" w:val="False"/>
          <w:attr w:name="IsROCDate" w:val="False"/>
        </w:smartTagPr>
        <w:r>
          <w:t>4.14.3</w:t>
        </w:r>
      </w:smartTag>
      <w:r>
        <w:t>.1</w:t>
      </w:r>
      <w:r>
        <w:tab/>
        <w:t>Attempted Iu connection release by CN for CS domain</w:t>
      </w:r>
      <w:bookmarkEnd w:id="256"/>
    </w:p>
    <w:p w14:paraId="401BAF75" w14:textId="77777777" w:rsidR="00B20DCF" w:rsidRDefault="00737302" w:rsidP="00737302">
      <w:pPr>
        <w:pStyle w:val="ListNumber"/>
        <w:ind w:left="567" w:hanging="283"/>
      </w:pPr>
      <w:r>
        <w:t>a)</w:t>
      </w:r>
      <w:r>
        <w:tab/>
      </w:r>
      <w:r w:rsidR="00B20DCF">
        <w:t>This measurement provides the number of attempted release by a CS CN to an Iu connection between the RNC and a CS CN. The measurement is split into subcounters per release cause.</w:t>
      </w:r>
    </w:p>
    <w:p w14:paraId="0126FBA4" w14:textId="77777777" w:rsidR="00B20DCF" w:rsidRDefault="00737302" w:rsidP="00737302">
      <w:pPr>
        <w:pStyle w:val="ListNumber"/>
        <w:ind w:left="567" w:hanging="283"/>
      </w:pPr>
      <w:r>
        <w:t>b)</w:t>
      </w:r>
      <w:r>
        <w:tab/>
      </w:r>
      <w:r w:rsidR="00B20DCF">
        <w:t>CC</w:t>
      </w:r>
    </w:p>
    <w:p w14:paraId="4F9077C7" w14:textId="77777777" w:rsidR="00B20DCF" w:rsidRDefault="00737302" w:rsidP="00737302">
      <w:pPr>
        <w:pStyle w:val="ListNumber"/>
        <w:ind w:left="567" w:hanging="283"/>
      </w:pPr>
      <w:r>
        <w:t>c)</w:t>
      </w:r>
      <w:r>
        <w:tab/>
      </w:r>
      <w:r w:rsidR="00B20DCF">
        <w:t>Receipt of a RANAP message IU RELEASE COMMAND sent by the CS CN to the RNC. Each RANAP message IU RELEASE COMMAND received from the CS CN is added to the relevant per cause measurement. The possible causes are included in TS 25.413 [5]. The sum of all supported per cause measurements shall equal the total number of IU RELEASE COMMAND attempts. In case only a subset of per cause measurements is supported, a sum measurement subtype will be provided first.</w:t>
      </w:r>
    </w:p>
    <w:p w14:paraId="744FE5C8"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plus a possible sum value identified by the </w:t>
      </w:r>
      <w:r w:rsidR="00B20DCF">
        <w:rPr>
          <w:i/>
          <w:iCs/>
        </w:rPr>
        <w:t>.sum</w:t>
      </w:r>
      <w:r w:rsidR="00B20DCF">
        <w:t xml:space="preserve"> suffix.</w:t>
      </w:r>
    </w:p>
    <w:p w14:paraId="382F22D1" w14:textId="77777777" w:rsidR="00B20DCF" w:rsidRDefault="00737302" w:rsidP="00737302">
      <w:pPr>
        <w:pStyle w:val="ListNumber"/>
        <w:ind w:left="567" w:hanging="283"/>
      </w:pPr>
      <w:r>
        <w:t>e)</w:t>
      </w:r>
      <w:r>
        <w:tab/>
      </w:r>
      <w:r w:rsidR="00B20DCF">
        <w:t>The measurement name has the form IU.AttConnRelCNCS.</w:t>
      </w:r>
      <w:r w:rsidR="00B20DCF">
        <w:rPr>
          <w:i/>
          <w:iCs/>
        </w:rPr>
        <w:t>Cause</w:t>
      </w:r>
      <w:r w:rsidR="00B20DCF">
        <w:t xml:space="preserve"> </w:t>
      </w:r>
      <w:r w:rsidR="00B20DCF">
        <w:br/>
        <w:t xml:space="preserve">where </w:t>
      </w:r>
      <w:r w:rsidR="00B20DCF">
        <w:rPr>
          <w:i/>
          <w:iCs/>
        </w:rPr>
        <w:t>Cause</w:t>
      </w:r>
      <w:r w:rsidR="00B20DCF">
        <w:t xml:space="preserve"> identifies the release cause.</w:t>
      </w:r>
    </w:p>
    <w:p w14:paraId="03577AD4" w14:textId="77777777" w:rsidR="00B20DCF" w:rsidRDefault="00737302" w:rsidP="00737302">
      <w:pPr>
        <w:pStyle w:val="ListNumber"/>
        <w:ind w:left="567" w:hanging="283"/>
      </w:pPr>
      <w:r>
        <w:t>f)</w:t>
      </w:r>
      <w:r>
        <w:tab/>
      </w:r>
      <w:r w:rsidR="00B20DCF">
        <w:t>RncFunction</w:t>
      </w:r>
    </w:p>
    <w:p w14:paraId="4E0FD4C2" w14:textId="77777777" w:rsidR="00B20DCF" w:rsidRDefault="00737302" w:rsidP="00737302">
      <w:pPr>
        <w:pStyle w:val="ListNumber"/>
        <w:ind w:left="567" w:hanging="283"/>
      </w:pPr>
      <w:r>
        <w:t>g)</w:t>
      </w:r>
      <w:r>
        <w:tab/>
      </w:r>
      <w:r w:rsidR="00B20DCF">
        <w:t>Valid for circuit switching.</w:t>
      </w:r>
    </w:p>
    <w:p w14:paraId="5061E3BA" w14:textId="77777777" w:rsidR="00B20DCF" w:rsidRDefault="00737302" w:rsidP="00737302">
      <w:pPr>
        <w:pStyle w:val="ListNumber"/>
        <w:ind w:left="567" w:hanging="283"/>
      </w:pPr>
      <w:r>
        <w:t>h)</w:t>
      </w:r>
      <w:r>
        <w:tab/>
      </w:r>
      <w:r w:rsidR="00B20DCF">
        <w:t>UMTS</w:t>
      </w:r>
    </w:p>
    <w:p w14:paraId="566A3AD3" w14:textId="77777777" w:rsidR="00B20DCF" w:rsidRDefault="00B20DCF">
      <w:pPr>
        <w:pStyle w:val="Heading4"/>
      </w:pPr>
      <w:bookmarkStart w:id="257" w:name="_Toc212126474"/>
      <w:smartTag w:uri="urn:schemas-microsoft-com:office:smarttags" w:element="chsdate">
        <w:smartTagPr>
          <w:attr w:name="Year" w:val="1899"/>
          <w:attr w:name="Month" w:val="12"/>
          <w:attr w:name="Day" w:val="30"/>
          <w:attr w:name="IsLunarDate" w:val="False"/>
          <w:attr w:name="IsROCDate" w:val="False"/>
        </w:smartTagPr>
        <w:r>
          <w:t>4.14.3</w:t>
        </w:r>
      </w:smartTag>
      <w:r>
        <w:t>.2</w:t>
      </w:r>
      <w:r>
        <w:tab/>
        <w:t>Attempted Iu connection release by CN for PS domain</w:t>
      </w:r>
      <w:bookmarkEnd w:id="257"/>
    </w:p>
    <w:p w14:paraId="445F8BD7" w14:textId="77777777" w:rsidR="00B20DCF" w:rsidRDefault="00737302" w:rsidP="00737302">
      <w:pPr>
        <w:pStyle w:val="ListNumber"/>
        <w:ind w:left="567" w:hanging="283"/>
      </w:pPr>
      <w:r>
        <w:t>a)</w:t>
      </w:r>
      <w:r>
        <w:tab/>
      </w:r>
      <w:r w:rsidR="00B20DCF">
        <w:t>This measurement provides the number of attempted release by a PS CN to an Iu connection between the RNC and a PS CN. The measurement is split into subcounters per release cause.</w:t>
      </w:r>
    </w:p>
    <w:p w14:paraId="2084931F" w14:textId="77777777" w:rsidR="00B20DCF" w:rsidRDefault="00737302" w:rsidP="00737302">
      <w:pPr>
        <w:pStyle w:val="ListNumber"/>
        <w:ind w:left="567" w:hanging="283"/>
      </w:pPr>
      <w:r>
        <w:t>b)</w:t>
      </w:r>
      <w:r>
        <w:tab/>
      </w:r>
      <w:r w:rsidR="00B20DCF">
        <w:t>CC</w:t>
      </w:r>
    </w:p>
    <w:p w14:paraId="190CC1D7" w14:textId="77777777" w:rsidR="00B20DCF" w:rsidRDefault="00737302" w:rsidP="00737302">
      <w:pPr>
        <w:pStyle w:val="ListNumber"/>
        <w:ind w:left="567" w:hanging="283"/>
      </w:pPr>
      <w:r>
        <w:t>c)</w:t>
      </w:r>
      <w:r>
        <w:tab/>
      </w:r>
      <w:r w:rsidR="00B20DCF">
        <w:t>Receipt of a RANAP message IU RELEASE COMMAND sent by the PS CN to the RNC. Each RANAP message IU RELEASE COMMAND received from the PS CN is added to the relevant per cause measurement. The possible causes are included in TS 25.413 [5]. The sum of all supported per cause measurements shall equal the total number of IU RELEASE COMMAND attempts. In case only a subset of per cause measurements is supported, a sum measurement subtype will be provided first.</w:t>
      </w:r>
    </w:p>
    <w:p w14:paraId="197503B7"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plus a possible sum value identified by the </w:t>
      </w:r>
      <w:r w:rsidR="00B20DCF">
        <w:rPr>
          <w:i/>
          <w:iCs/>
        </w:rPr>
        <w:t>.sum</w:t>
      </w:r>
      <w:r w:rsidR="00B20DCF">
        <w:t xml:space="preserve"> suffix.</w:t>
      </w:r>
    </w:p>
    <w:p w14:paraId="391C3635" w14:textId="77777777" w:rsidR="00B20DCF" w:rsidRDefault="00737302" w:rsidP="00737302">
      <w:pPr>
        <w:pStyle w:val="ListNumber"/>
        <w:ind w:left="567" w:hanging="283"/>
      </w:pPr>
      <w:r>
        <w:t>e)</w:t>
      </w:r>
      <w:r>
        <w:tab/>
      </w:r>
      <w:r w:rsidR="00B20DCF">
        <w:t>The measurement name has the form IU.AttConnRelCNPS.</w:t>
      </w:r>
      <w:r w:rsidR="00B20DCF">
        <w:rPr>
          <w:i/>
          <w:iCs/>
        </w:rPr>
        <w:t>Cause</w:t>
      </w:r>
      <w:r w:rsidR="00B20DCF">
        <w:t xml:space="preserve"> </w:t>
      </w:r>
      <w:r w:rsidR="00B20DCF">
        <w:br/>
        <w:t xml:space="preserve">where </w:t>
      </w:r>
      <w:r w:rsidR="00B20DCF">
        <w:rPr>
          <w:i/>
          <w:iCs/>
        </w:rPr>
        <w:t>Cause</w:t>
      </w:r>
      <w:r w:rsidR="00B20DCF">
        <w:t xml:space="preserve"> identifies the release cause.</w:t>
      </w:r>
    </w:p>
    <w:p w14:paraId="0A5867F9" w14:textId="77777777" w:rsidR="00B20DCF" w:rsidRDefault="00737302" w:rsidP="00737302">
      <w:pPr>
        <w:pStyle w:val="ListNumber"/>
        <w:ind w:left="567" w:hanging="283"/>
      </w:pPr>
      <w:r>
        <w:t>f)</w:t>
      </w:r>
      <w:r>
        <w:tab/>
      </w:r>
      <w:r w:rsidR="00B20DCF">
        <w:t>RncFunction</w:t>
      </w:r>
    </w:p>
    <w:p w14:paraId="7C997154" w14:textId="77777777" w:rsidR="00B20DCF" w:rsidRDefault="00737302" w:rsidP="00737302">
      <w:pPr>
        <w:pStyle w:val="ListNumber"/>
        <w:ind w:left="567" w:hanging="283"/>
      </w:pPr>
      <w:r>
        <w:t>g)</w:t>
      </w:r>
      <w:r>
        <w:tab/>
      </w:r>
      <w:r w:rsidR="00B20DCF">
        <w:t>Valid for packet switching.</w:t>
      </w:r>
    </w:p>
    <w:p w14:paraId="259D945C" w14:textId="77777777" w:rsidR="00B20DCF" w:rsidRDefault="00737302" w:rsidP="00737302">
      <w:pPr>
        <w:pStyle w:val="ListNumber"/>
        <w:ind w:left="567" w:hanging="283"/>
      </w:pPr>
      <w:r>
        <w:t>h)</w:t>
      </w:r>
      <w:r>
        <w:tab/>
      </w:r>
      <w:r w:rsidR="00B20DCF">
        <w:t>UMTS</w:t>
      </w:r>
    </w:p>
    <w:p w14:paraId="2951562E" w14:textId="77777777" w:rsidR="00B20DCF" w:rsidRDefault="00B20DCF">
      <w:pPr>
        <w:pStyle w:val="Heading4"/>
      </w:pPr>
      <w:bookmarkStart w:id="258" w:name="_Toc212126475"/>
      <w:smartTag w:uri="urn:schemas-microsoft-com:office:smarttags" w:element="chsdate">
        <w:smartTagPr>
          <w:attr w:name="Year" w:val="1899"/>
          <w:attr w:name="Month" w:val="12"/>
          <w:attr w:name="Day" w:val="30"/>
          <w:attr w:name="IsLunarDate" w:val="False"/>
          <w:attr w:name="IsROCDate" w:val="False"/>
        </w:smartTagPr>
        <w:r>
          <w:t>4.14.3</w:t>
        </w:r>
      </w:smartTag>
      <w:r>
        <w:t>.3</w:t>
      </w:r>
      <w:r>
        <w:tab/>
        <w:t>Successful Iu connection release by CN for CS domain</w:t>
      </w:r>
      <w:bookmarkEnd w:id="258"/>
    </w:p>
    <w:p w14:paraId="3063E480" w14:textId="77777777" w:rsidR="00B20DCF" w:rsidRDefault="00737302" w:rsidP="00737302">
      <w:pPr>
        <w:pStyle w:val="ListNumber"/>
        <w:ind w:left="567" w:hanging="283"/>
      </w:pPr>
      <w:r>
        <w:t>a)</w:t>
      </w:r>
      <w:r>
        <w:tab/>
      </w:r>
      <w:r w:rsidR="00B20DCF">
        <w:t>This measurement provides the number of successful release by a CS CN to an Iu connection between the RNC and a CS CN. The measurement is split into subcounters per release cause.</w:t>
      </w:r>
    </w:p>
    <w:p w14:paraId="0341C86A" w14:textId="77777777" w:rsidR="00B20DCF" w:rsidRDefault="00737302" w:rsidP="00737302">
      <w:pPr>
        <w:pStyle w:val="ListNumber"/>
        <w:ind w:left="567" w:hanging="283"/>
      </w:pPr>
      <w:r>
        <w:t>b)</w:t>
      </w:r>
      <w:r>
        <w:tab/>
      </w:r>
      <w:r w:rsidR="00B20DCF">
        <w:t>CC</w:t>
      </w:r>
    </w:p>
    <w:p w14:paraId="0DB229AE" w14:textId="77777777" w:rsidR="00B20DCF" w:rsidRDefault="00737302" w:rsidP="00737302">
      <w:pPr>
        <w:pStyle w:val="ListNumber"/>
        <w:ind w:left="567" w:hanging="283"/>
      </w:pPr>
      <w:r>
        <w:t>c)</w:t>
      </w:r>
      <w:r>
        <w:tab/>
      </w:r>
      <w:r w:rsidR="00B20DCF">
        <w:t>Transmission of a RANAP message IU RELEASE COMPLETE by the RNC to the CS CN. Each RANAP message IU RELEASE COMPLETE sent to the CS CN is added to the relevant per cause measurement. The possible causes are included in TS 25.413 [5]. The sum of all supported per cause measurements shall equal the total number of IU RELEASE COMPLETE. In case only a subset of per cause measurements is supported, a sum measurement subtype will be provided first.</w:t>
      </w:r>
    </w:p>
    <w:p w14:paraId="06F5C146"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plus a possible sum value identified by the </w:t>
      </w:r>
      <w:r w:rsidR="00B20DCF">
        <w:rPr>
          <w:i/>
          <w:iCs/>
        </w:rPr>
        <w:t>.sum</w:t>
      </w:r>
      <w:r w:rsidR="00B20DCF">
        <w:t xml:space="preserve"> suffix.</w:t>
      </w:r>
    </w:p>
    <w:p w14:paraId="1D04425E" w14:textId="77777777" w:rsidR="00B20DCF" w:rsidRDefault="00737302" w:rsidP="00737302">
      <w:pPr>
        <w:pStyle w:val="ListNumber"/>
        <w:ind w:left="567" w:hanging="283"/>
      </w:pPr>
      <w:r>
        <w:t>e)</w:t>
      </w:r>
      <w:r>
        <w:tab/>
      </w:r>
      <w:r w:rsidR="00B20DCF">
        <w:t>The measurement name has the form IU.SuccConnRelCNCS.</w:t>
      </w:r>
      <w:r w:rsidR="00B20DCF">
        <w:rPr>
          <w:i/>
          <w:iCs/>
        </w:rPr>
        <w:t>Cause</w:t>
      </w:r>
      <w:r w:rsidR="00B20DCF">
        <w:t xml:space="preserve"> </w:t>
      </w:r>
      <w:r w:rsidR="00B20DCF">
        <w:br/>
        <w:t xml:space="preserve">where </w:t>
      </w:r>
      <w:r w:rsidR="00B20DCF">
        <w:rPr>
          <w:i/>
          <w:iCs/>
        </w:rPr>
        <w:t>Cause</w:t>
      </w:r>
      <w:r w:rsidR="00B20DCF">
        <w:t xml:space="preserve"> identifies the release cause.</w:t>
      </w:r>
    </w:p>
    <w:p w14:paraId="4772E2DF" w14:textId="77777777" w:rsidR="00B20DCF" w:rsidRDefault="00737302" w:rsidP="00737302">
      <w:pPr>
        <w:pStyle w:val="ListNumber"/>
        <w:ind w:left="567" w:hanging="283"/>
      </w:pPr>
      <w:r>
        <w:t>f)</w:t>
      </w:r>
      <w:r>
        <w:tab/>
      </w:r>
      <w:r w:rsidR="00B20DCF">
        <w:t>RncFunction</w:t>
      </w:r>
    </w:p>
    <w:p w14:paraId="1D764CDF" w14:textId="77777777" w:rsidR="00B20DCF" w:rsidRDefault="00737302" w:rsidP="00737302">
      <w:pPr>
        <w:pStyle w:val="ListNumber"/>
        <w:ind w:left="567" w:hanging="283"/>
      </w:pPr>
      <w:r>
        <w:t>g)</w:t>
      </w:r>
      <w:r>
        <w:tab/>
      </w:r>
      <w:r w:rsidR="00B20DCF">
        <w:t>Valid for circuit switching.</w:t>
      </w:r>
    </w:p>
    <w:p w14:paraId="5E6FC1E7" w14:textId="77777777" w:rsidR="00B20DCF" w:rsidRDefault="00737302" w:rsidP="00737302">
      <w:pPr>
        <w:pStyle w:val="ListNumber"/>
        <w:ind w:left="567" w:hanging="283"/>
      </w:pPr>
      <w:r>
        <w:t>h)</w:t>
      </w:r>
      <w:r>
        <w:tab/>
      </w:r>
      <w:r w:rsidR="00B20DCF">
        <w:t>UMTS</w:t>
      </w:r>
    </w:p>
    <w:p w14:paraId="006EB248" w14:textId="77777777" w:rsidR="00B20DCF" w:rsidRDefault="00B20DCF">
      <w:pPr>
        <w:pStyle w:val="Heading4"/>
      </w:pPr>
      <w:bookmarkStart w:id="259" w:name="_Toc212126476"/>
      <w:smartTag w:uri="urn:schemas-microsoft-com:office:smarttags" w:element="chsdate">
        <w:smartTagPr>
          <w:attr w:name="Year" w:val="1899"/>
          <w:attr w:name="Month" w:val="12"/>
          <w:attr w:name="Day" w:val="30"/>
          <w:attr w:name="IsLunarDate" w:val="False"/>
          <w:attr w:name="IsROCDate" w:val="False"/>
        </w:smartTagPr>
        <w:r>
          <w:t>4.14.3</w:t>
        </w:r>
      </w:smartTag>
      <w:r>
        <w:t>.4</w:t>
      </w:r>
      <w:r>
        <w:tab/>
        <w:t>Successful Iu connection release by CN for PS domain</w:t>
      </w:r>
      <w:bookmarkEnd w:id="259"/>
    </w:p>
    <w:p w14:paraId="31BA3532" w14:textId="77777777" w:rsidR="00B20DCF" w:rsidRDefault="00737302" w:rsidP="00737302">
      <w:pPr>
        <w:pStyle w:val="ListNumber"/>
        <w:ind w:left="567" w:hanging="283"/>
      </w:pPr>
      <w:r>
        <w:t>a)</w:t>
      </w:r>
      <w:r>
        <w:tab/>
      </w:r>
      <w:r w:rsidR="00B20DCF">
        <w:t>This measurement provides the number of successful release by a PS CN to an Iu connection between the RNC and a PS CN. The measurement is split into subcounters per release cause.</w:t>
      </w:r>
    </w:p>
    <w:p w14:paraId="4F978C1E" w14:textId="77777777" w:rsidR="00B20DCF" w:rsidRDefault="00737302" w:rsidP="00737302">
      <w:pPr>
        <w:pStyle w:val="ListNumber"/>
        <w:ind w:left="567" w:hanging="283"/>
      </w:pPr>
      <w:r>
        <w:t>b)</w:t>
      </w:r>
      <w:r>
        <w:tab/>
      </w:r>
      <w:r w:rsidR="00B20DCF">
        <w:t>CC</w:t>
      </w:r>
    </w:p>
    <w:p w14:paraId="03E72EC9" w14:textId="77777777" w:rsidR="00B20DCF" w:rsidRDefault="00737302" w:rsidP="00737302">
      <w:pPr>
        <w:pStyle w:val="ListNumber"/>
        <w:ind w:left="567" w:hanging="283"/>
      </w:pPr>
      <w:r>
        <w:t>c)</w:t>
      </w:r>
      <w:r>
        <w:tab/>
      </w:r>
      <w:r w:rsidR="00B20DCF">
        <w:t>Transmission of a RANAP message IU RELEASE COMPLETE by the RNC to the PS CN. Each RANAP message IU RELEASE COMPLETE sent to the PS CN is added to the relevant per cause measurement. The possible causes are included in TS 25.413 [5]. The sum of all supported per cause measurements shall equal the total number of IU RELEASE COMPLETE. In case only a subset of per cause measurements is supported, a sum measurement subtype will be provided first.</w:t>
      </w:r>
    </w:p>
    <w:p w14:paraId="56FA8293" w14:textId="77777777" w:rsidR="00B20DCF" w:rsidRDefault="00737302" w:rsidP="00737302">
      <w:pPr>
        <w:pStyle w:val="ListNumber"/>
        <w:ind w:left="567" w:hanging="283"/>
      </w:pPr>
      <w:r>
        <w:t>d)</w:t>
      </w:r>
      <w:r>
        <w:tab/>
      </w:r>
      <w:r w:rsidR="00B20DCF">
        <w:t xml:space="preserve">Each measurement is an integer value. The number of measurements is equal to the number of causes plus a possible sum value identified by the </w:t>
      </w:r>
      <w:r w:rsidR="00B20DCF">
        <w:rPr>
          <w:i/>
          <w:iCs/>
        </w:rPr>
        <w:t>.sum</w:t>
      </w:r>
      <w:r w:rsidR="00B20DCF">
        <w:t xml:space="preserve"> suffix.</w:t>
      </w:r>
    </w:p>
    <w:p w14:paraId="63702C06" w14:textId="77777777" w:rsidR="00B20DCF" w:rsidRDefault="00737302" w:rsidP="00737302">
      <w:pPr>
        <w:pStyle w:val="ListNumber"/>
        <w:ind w:left="567" w:hanging="283"/>
      </w:pPr>
      <w:r>
        <w:t>e)</w:t>
      </w:r>
      <w:r>
        <w:tab/>
      </w:r>
      <w:r w:rsidR="00B20DCF">
        <w:t>The measurement name has the form IU.SuccConnRelCNPS.</w:t>
      </w:r>
      <w:r w:rsidR="00B20DCF">
        <w:rPr>
          <w:i/>
          <w:iCs/>
        </w:rPr>
        <w:t>Cause</w:t>
      </w:r>
      <w:r w:rsidR="00B20DCF">
        <w:t xml:space="preserve"> </w:t>
      </w:r>
      <w:r w:rsidR="00B20DCF">
        <w:br/>
        <w:t xml:space="preserve">where </w:t>
      </w:r>
      <w:r w:rsidR="00B20DCF">
        <w:rPr>
          <w:i/>
          <w:iCs/>
        </w:rPr>
        <w:t>Cause</w:t>
      </w:r>
      <w:r w:rsidR="00B20DCF">
        <w:t xml:space="preserve"> identifies the release cause.</w:t>
      </w:r>
    </w:p>
    <w:p w14:paraId="6155CE39" w14:textId="77777777" w:rsidR="00B20DCF" w:rsidRDefault="00737302" w:rsidP="00737302">
      <w:pPr>
        <w:pStyle w:val="ListNumber"/>
        <w:ind w:left="567" w:hanging="283"/>
      </w:pPr>
      <w:r>
        <w:t>f)</w:t>
      </w:r>
      <w:r>
        <w:tab/>
      </w:r>
      <w:r w:rsidR="00B20DCF">
        <w:t>RncFunction</w:t>
      </w:r>
    </w:p>
    <w:p w14:paraId="33D55E10" w14:textId="77777777" w:rsidR="00B20DCF" w:rsidRDefault="00737302" w:rsidP="00737302">
      <w:pPr>
        <w:pStyle w:val="ListNumber"/>
        <w:ind w:left="567" w:hanging="283"/>
      </w:pPr>
      <w:r>
        <w:t>g)</w:t>
      </w:r>
      <w:r>
        <w:tab/>
      </w:r>
      <w:r w:rsidR="00B20DCF">
        <w:t>Valid for packet switching.</w:t>
      </w:r>
    </w:p>
    <w:p w14:paraId="1B86613C" w14:textId="77777777" w:rsidR="00B20DCF" w:rsidRDefault="00737302" w:rsidP="00737302">
      <w:pPr>
        <w:pStyle w:val="ListNumber"/>
        <w:ind w:left="567" w:hanging="283"/>
      </w:pPr>
      <w:r>
        <w:t>h)</w:t>
      </w:r>
      <w:r>
        <w:tab/>
      </w:r>
      <w:r w:rsidR="00B20DCF">
        <w:t>UMTS</w:t>
      </w:r>
    </w:p>
    <w:p w14:paraId="0D4CF0F9" w14:textId="77777777" w:rsidR="00B20DCF" w:rsidRDefault="00B20DCF">
      <w:pPr>
        <w:pStyle w:val="Heading2"/>
      </w:pPr>
      <w:r>
        <w:br w:type="page"/>
      </w:r>
      <w:bookmarkStart w:id="260" w:name="_Toc212126477"/>
      <w:r>
        <w:t>4.15</w:t>
      </w:r>
      <w:r>
        <w:tab/>
        <w:t>Intra-cell DCA</w:t>
      </w:r>
      <w:bookmarkEnd w:id="260"/>
    </w:p>
    <w:p w14:paraId="5BC54072" w14:textId="77777777" w:rsidR="00092303" w:rsidRDefault="00092303" w:rsidP="00092303">
      <w:pPr>
        <w:pStyle w:val="Heading3"/>
      </w:pPr>
      <w:bookmarkStart w:id="261" w:name="_Toc212126478"/>
      <w:r>
        <w:t>4.15.0</w:t>
      </w:r>
      <w:r>
        <w:tab/>
        <w:t>Introduction</w:t>
      </w:r>
      <w:bookmarkEnd w:id="261"/>
    </w:p>
    <w:p w14:paraId="394633E6" w14:textId="77777777" w:rsidR="00B20DCF" w:rsidRDefault="00B20DCF">
      <w:r>
        <w:t>The three measurement types defined in subclause 4.15...n for Intra-cell DCA are subject to the "2 out of 3 approach".</w:t>
      </w:r>
    </w:p>
    <w:p w14:paraId="5541DA44" w14:textId="77777777" w:rsidR="00B20DCF" w:rsidRDefault="00B20DCF">
      <w:pPr>
        <w:pStyle w:val="Heading3"/>
      </w:pPr>
      <w:bookmarkStart w:id="262" w:name="_Toc212126479"/>
      <w:smartTag w:uri="urn:schemas-microsoft-com:office:smarttags" w:element="chsdate">
        <w:smartTagPr>
          <w:attr w:name="Year" w:val="1899"/>
          <w:attr w:name="Month" w:val="12"/>
          <w:attr w:name="Day" w:val="30"/>
          <w:attr w:name="IsLunarDate" w:val="False"/>
          <w:attr w:name="IsROCDate" w:val="False"/>
        </w:smartTagPr>
        <w:r>
          <w:t>4.15.1</w:t>
        </w:r>
        <w:r>
          <w:tab/>
          <w:t>A</w:t>
        </w:r>
      </w:smartTag>
      <w:r>
        <w:t>ttempted intra-cell DCA</w:t>
      </w:r>
      <w:bookmarkEnd w:id="262"/>
    </w:p>
    <w:p w14:paraId="5A5F4921" w14:textId="77777777" w:rsidR="00B20DCF" w:rsidRDefault="00737302" w:rsidP="00737302">
      <w:pPr>
        <w:pStyle w:val="ListNumber"/>
        <w:overflowPunct/>
        <w:autoSpaceDE/>
        <w:autoSpaceDN/>
        <w:adjustRightInd/>
        <w:ind w:left="567" w:hanging="283"/>
        <w:textAlignment w:val="auto"/>
      </w:pPr>
      <w:r>
        <w:t>a)</w:t>
      </w:r>
      <w:r>
        <w:tab/>
      </w:r>
      <w:r w:rsidR="00B20DCF">
        <w:t>This measurement provides the number of attempted intra-cell DCA per cell. This  measurement  is only valid for TDD mode.</w:t>
      </w:r>
    </w:p>
    <w:p w14:paraId="14855C72" w14:textId="77777777" w:rsidR="00B20DCF" w:rsidRDefault="00737302" w:rsidP="00737302">
      <w:pPr>
        <w:pStyle w:val="ListNumber"/>
        <w:overflowPunct/>
        <w:autoSpaceDE/>
        <w:autoSpaceDN/>
        <w:adjustRightInd/>
        <w:ind w:left="567" w:hanging="283"/>
        <w:textAlignment w:val="auto"/>
      </w:pPr>
      <w:r>
        <w:t>b)</w:t>
      </w:r>
      <w:r>
        <w:tab/>
      </w:r>
      <w:r w:rsidR="00B20DCF">
        <w:t>CC</w:t>
      </w:r>
    </w:p>
    <w:p w14:paraId="5B3832A4" w14:textId="77777777" w:rsidR="00B20DCF" w:rsidRDefault="00737302" w:rsidP="00737302">
      <w:pPr>
        <w:pStyle w:val="ListNumber"/>
        <w:overflowPunct/>
        <w:autoSpaceDE/>
        <w:autoSpaceDN/>
        <w:adjustRightInd/>
        <w:ind w:left="567" w:hanging="283"/>
        <w:textAlignment w:val="auto"/>
      </w:pPr>
      <w:r>
        <w:t>c)</w:t>
      </w:r>
      <w:r>
        <w:tab/>
      </w:r>
      <w:r w:rsidR="00B20DCF">
        <w:t xml:space="preserve">Transmission of a RRC message PHYSICAL </w:t>
      </w:r>
      <w:smartTag w:uri="urn:schemas-microsoft-com:office:smarttags" w:element="PersonName">
        <w:r w:rsidR="00B20DCF">
          <w:t>CH</w:t>
        </w:r>
      </w:smartTag>
      <w:r w:rsidR="00B20DCF">
        <w:t xml:space="preserve">ANNEL RECONFIGURATION, RADIO BEARER SETUP, RADIO BEARER RECONFIGURATION, RADIO BEARER RELEASE, or TRANSPORT </w:t>
      </w:r>
      <w:smartTag w:uri="urn:schemas-microsoft-com:office:smarttags" w:element="PersonName">
        <w:r w:rsidR="00B20DCF">
          <w:t>CH</w:t>
        </w:r>
      </w:smartTag>
      <w:r w:rsidR="00B20DCF">
        <w:t>ANNEL RECONFIGURATION from the source RNC to the UE, indicating the attempt of an intra-cell DCA (see TS 25.331 [4]).</w:t>
      </w:r>
    </w:p>
    <w:p w14:paraId="15FBA462" w14:textId="77777777" w:rsidR="00B20DCF" w:rsidRDefault="00737302" w:rsidP="00737302">
      <w:pPr>
        <w:pStyle w:val="ListNumber"/>
        <w:overflowPunct/>
        <w:autoSpaceDE/>
        <w:autoSpaceDN/>
        <w:adjustRightInd/>
        <w:ind w:left="567" w:hanging="283"/>
        <w:textAlignment w:val="auto"/>
      </w:pPr>
      <w:r>
        <w:t>d)</w:t>
      </w:r>
      <w:r>
        <w:tab/>
      </w:r>
      <w:r w:rsidR="00B20DCF">
        <w:t>A single integer value</w:t>
      </w:r>
    </w:p>
    <w:p w14:paraId="71DDFF2B" w14:textId="77777777" w:rsidR="00B20DCF" w:rsidRDefault="00737302" w:rsidP="00737302">
      <w:pPr>
        <w:pStyle w:val="ListNumber"/>
        <w:overflowPunct/>
        <w:autoSpaceDE/>
        <w:autoSpaceDN/>
        <w:adjustRightInd/>
        <w:ind w:left="567" w:hanging="283"/>
        <w:textAlignment w:val="auto"/>
      </w:pPr>
      <w:r>
        <w:t>e)</w:t>
      </w:r>
      <w:r>
        <w:tab/>
      </w:r>
      <w:r w:rsidR="00B20DCF">
        <w:t>DCA.AttIntraCell.</w:t>
      </w:r>
    </w:p>
    <w:p w14:paraId="6C92FDF8" w14:textId="77777777" w:rsidR="00B20DCF" w:rsidRDefault="00737302" w:rsidP="00737302">
      <w:pPr>
        <w:pStyle w:val="ListNumber"/>
        <w:overflowPunct/>
        <w:autoSpaceDE/>
        <w:autoSpaceDN/>
        <w:adjustRightInd/>
        <w:ind w:left="567" w:hanging="283"/>
        <w:textAlignment w:val="auto"/>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5E25FBEB" w14:textId="77777777" w:rsidR="00B20DCF" w:rsidRDefault="00737302" w:rsidP="00737302">
      <w:pPr>
        <w:pStyle w:val="ListNumber"/>
        <w:overflowPunct/>
        <w:autoSpaceDE/>
        <w:autoSpaceDN/>
        <w:adjustRightInd/>
        <w:ind w:left="567" w:hanging="283"/>
        <w:textAlignment w:val="auto"/>
      </w:pPr>
      <w:r>
        <w:t>g)</w:t>
      </w:r>
      <w:r>
        <w:tab/>
      </w:r>
      <w:r w:rsidR="00B20DCF">
        <w:t>Valid for circuit switched and packet switched traffic</w:t>
      </w:r>
    </w:p>
    <w:p w14:paraId="723E44B4" w14:textId="77777777" w:rsidR="00B20DCF" w:rsidRDefault="00737302" w:rsidP="00737302">
      <w:pPr>
        <w:pStyle w:val="ListNumber"/>
        <w:overflowPunct/>
        <w:autoSpaceDE/>
        <w:autoSpaceDN/>
        <w:adjustRightInd/>
        <w:ind w:left="567" w:hanging="283"/>
        <w:textAlignment w:val="auto"/>
      </w:pPr>
      <w:r>
        <w:t>h)</w:t>
      </w:r>
      <w:r>
        <w:tab/>
      </w:r>
      <w:r w:rsidR="00B20DCF">
        <w:t>UMTS</w:t>
      </w:r>
    </w:p>
    <w:p w14:paraId="59DEA187" w14:textId="77777777" w:rsidR="00B20DCF" w:rsidRDefault="00B20DCF">
      <w:pPr>
        <w:pStyle w:val="Heading3"/>
      </w:pPr>
      <w:bookmarkStart w:id="263" w:name="_Toc212126480"/>
      <w:smartTag w:uri="urn:schemas-microsoft-com:office:smarttags" w:element="chsdate">
        <w:smartTagPr>
          <w:attr w:name="Year" w:val="1899"/>
          <w:attr w:name="Month" w:val="12"/>
          <w:attr w:name="Day" w:val="30"/>
          <w:attr w:name="IsLunarDate" w:val="False"/>
          <w:attr w:name="IsROCDate" w:val="False"/>
        </w:smartTagPr>
        <w:r>
          <w:t>4.15.2</w:t>
        </w:r>
        <w:r>
          <w:tab/>
        </w:r>
      </w:smartTag>
      <w:r>
        <w:t>Successful intra-cell DCA</w:t>
      </w:r>
      <w:bookmarkEnd w:id="263"/>
    </w:p>
    <w:p w14:paraId="4CE7A6DD" w14:textId="77777777" w:rsidR="00B20DCF" w:rsidRDefault="00737302" w:rsidP="00737302">
      <w:pPr>
        <w:pStyle w:val="ListNumber"/>
        <w:overflowPunct/>
        <w:autoSpaceDE/>
        <w:autoSpaceDN/>
        <w:adjustRightInd/>
        <w:ind w:left="567" w:hanging="283"/>
        <w:textAlignment w:val="auto"/>
      </w:pPr>
      <w:r>
        <w:t>a)</w:t>
      </w:r>
      <w:r>
        <w:tab/>
      </w:r>
      <w:r w:rsidR="00B20DCF">
        <w:t>This measurement provides the number of successful intra-cell DCA per cell. This  measurement  is only valid for TDD mode.</w:t>
      </w:r>
    </w:p>
    <w:p w14:paraId="6DF9388F" w14:textId="77777777" w:rsidR="00B20DCF" w:rsidRDefault="00737302" w:rsidP="00737302">
      <w:pPr>
        <w:pStyle w:val="ListNumber"/>
        <w:overflowPunct/>
        <w:autoSpaceDE/>
        <w:autoSpaceDN/>
        <w:adjustRightInd/>
        <w:ind w:left="567" w:hanging="283"/>
        <w:textAlignment w:val="auto"/>
      </w:pPr>
      <w:r>
        <w:t>b)</w:t>
      </w:r>
      <w:r>
        <w:tab/>
      </w:r>
      <w:r w:rsidR="00B20DCF">
        <w:t>CC</w:t>
      </w:r>
    </w:p>
    <w:p w14:paraId="0CFBC2B5" w14:textId="77777777" w:rsidR="00B20DCF" w:rsidRDefault="00737302" w:rsidP="00737302">
      <w:pPr>
        <w:pStyle w:val="ListNumber"/>
        <w:keepLines/>
        <w:overflowPunct/>
        <w:autoSpaceDE/>
        <w:autoSpaceDN/>
        <w:adjustRightInd/>
        <w:ind w:left="567" w:hanging="283"/>
        <w:textAlignment w:val="auto"/>
      </w:pPr>
      <w:r>
        <w:t>c)</w:t>
      </w:r>
      <w:r>
        <w:tab/>
      </w:r>
      <w:r w:rsidR="00B20DCF">
        <w:t xml:space="preserve">Receipt of a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or TRANSPORT </w:t>
      </w:r>
      <w:smartTag w:uri="urn:schemas-microsoft-com:office:smarttags" w:element="PersonName">
        <w:r w:rsidR="00B20DCF">
          <w:t>CH</w:t>
        </w:r>
      </w:smartTag>
      <w:r w:rsidR="00B20DCF">
        <w:t>ANNEL RECONFIGURATION COMPLETE sent from the UE to the source RNC, indicating a successful intra-cell DCA (see TS 25.331 [4]).</w:t>
      </w:r>
    </w:p>
    <w:p w14:paraId="31695DDD" w14:textId="77777777" w:rsidR="00B20DCF" w:rsidRDefault="00737302" w:rsidP="00737302">
      <w:pPr>
        <w:pStyle w:val="ListNumber"/>
        <w:overflowPunct/>
        <w:autoSpaceDE/>
        <w:autoSpaceDN/>
        <w:adjustRightInd/>
        <w:ind w:left="567" w:hanging="283"/>
        <w:textAlignment w:val="auto"/>
      </w:pPr>
      <w:r>
        <w:t>d)</w:t>
      </w:r>
      <w:r>
        <w:tab/>
      </w:r>
      <w:r w:rsidR="00B20DCF">
        <w:t>A single integer value</w:t>
      </w:r>
    </w:p>
    <w:p w14:paraId="3242C565" w14:textId="77777777" w:rsidR="00B20DCF" w:rsidRDefault="00737302" w:rsidP="00737302">
      <w:pPr>
        <w:pStyle w:val="ListNumber"/>
        <w:overflowPunct/>
        <w:autoSpaceDE/>
        <w:autoSpaceDN/>
        <w:adjustRightInd/>
        <w:ind w:left="567" w:hanging="283"/>
        <w:textAlignment w:val="auto"/>
      </w:pPr>
      <w:r>
        <w:t>e)</w:t>
      </w:r>
      <w:r>
        <w:tab/>
      </w:r>
      <w:r w:rsidR="00B20DCF">
        <w:t>DCA.SuccIntraCell.</w:t>
      </w:r>
    </w:p>
    <w:p w14:paraId="469B92ED" w14:textId="77777777" w:rsidR="00B20DCF" w:rsidRDefault="00737302" w:rsidP="00737302">
      <w:pPr>
        <w:pStyle w:val="ListNumber"/>
        <w:overflowPunct/>
        <w:autoSpaceDE/>
        <w:autoSpaceDN/>
        <w:adjustRightInd/>
        <w:ind w:left="567" w:hanging="283"/>
        <w:textAlignment w:val="auto"/>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596062C4" w14:textId="77777777" w:rsidR="00B20DCF" w:rsidRDefault="00737302" w:rsidP="00737302">
      <w:pPr>
        <w:pStyle w:val="ListNumber"/>
        <w:overflowPunct/>
        <w:autoSpaceDE/>
        <w:autoSpaceDN/>
        <w:adjustRightInd/>
        <w:ind w:left="567" w:hanging="283"/>
        <w:textAlignment w:val="auto"/>
      </w:pPr>
      <w:r>
        <w:t>g)</w:t>
      </w:r>
      <w:r>
        <w:tab/>
      </w:r>
      <w:r w:rsidR="00B20DCF">
        <w:t>Valid for circuit switched and packet switched traffic</w:t>
      </w:r>
    </w:p>
    <w:p w14:paraId="61B9DCC8" w14:textId="77777777" w:rsidR="00B20DCF" w:rsidRDefault="00737302" w:rsidP="00737302">
      <w:pPr>
        <w:pStyle w:val="ListNumber"/>
        <w:overflowPunct/>
        <w:autoSpaceDE/>
        <w:autoSpaceDN/>
        <w:adjustRightInd/>
        <w:ind w:left="567" w:hanging="283"/>
        <w:textAlignment w:val="auto"/>
      </w:pPr>
      <w:r>
        <w:t>h)</w:t>
      </w:r>
      <w:r>
        <w:tab/>
      </w:r>
      <w:r w:rsidR="00B20DCF">
        <w:t>UMTS</w:t>
      </w:r>
    </w:p>
    <w:p w14:paraId="3257CDDB" w14:textId="77777777" w:rsidR="00B20DCF" w:rsidRDefault="00B20DCF">
      <w:pPr>
        <w:pStyle w:val="Heading3"/>
      </w:pPr>
      <w:r>
        <w:br w:type="page"/>
      </w:r>
      <w:bookmarkStart w:id="264" w:name="_Toc212126481"/>
      <w:r>
        <w:t>4.15.3</w:t>
      </w:r>
      <w:r>
        <w:tab/>
        <w:t>Failed intra-cell DCA</w:t>
      </w:r>
      <w:bookmarkEnd w:id="264"/>
    </w:p>
    <w:p w14:paraId="6D81254B" w14:textId="77777777" w:rsidR="00B20DCF" w:rsidRDefault="00737302" w:rsidP="00737302">
      <w:pPr>
        <w:pStyle w:val="ListNumber"/>
        <w:overflowPunct/>
        <w:autoSpaceDE/>
        <w:autoSpaceDN/>
        <w:adjustRightInd/>
        <w:ind w:left="567" w:hanging="283"/>
        <w:textAlignment w:val="auto"/>
      </w:pPr>
      <w:r>
        <w:t>a)</w:t>
      </w:r>
      <w:r>
        <w:tab/>
      </w:r>
      <w:r w:rsidR="00B20DCF">
        <w:t>This measurement provides the number of failed intra-cell DCA per cell per cause. This  measurement  is only valid for TDD mode.</w:t>
      </w:r>
    </w:p>
    <w:p w14:paraId="0E80AD2E" w14:textId="77777777" w:rsidR="00B20DCF" w:rsidRDefault="00737302" w:rsidP="00737302">
      <w:pPr>
        <w:pStyle w:val="ListNumber"/>
        <w:overflowPunct/>
        <w:autoSpaceDE/>
        <w:autoSpaceDN/>
        <w:adjustRightInd/>
        <w:ind w:left="567" w:hanging="283"/>
        <w:textAlignment w:val="auto"/>
      </w:pPr>
      <w:r>
        <w:t>b)</w:t>
      </w:r>
      <w:r>
        <w:tab/>
      </w:r>
      <w:r w:rsidR="00B20DCF">
        <w:t>CC</w:t>
      </w:r>
    </w:p>
    <w:p w14:paraId="798065CB" w14:textId="77777777" w:rsidR="00B20DCF" w:rsidRDefault="00737302" w:rsidP="00737302">
      <w:pPr>
        <w:pStyle w:val="ListNumber"/>
        <w:keepLines/>
        <w:overflowPunct/>
        <w:autoSpaceDE/>
        <w:autoSpaceDN/>
        <w:adjustRightInd/>
        <w:ind w:left="567" w:hanging="283"/>
        <w:textAlignment w:val="auto"/>
      </w:pPr>
      <w:r>
        <w:t>c)</w:t>
      </w:r>
      <w:r>
        <w:tab/>
      </w:r>
      <w:r w:rsidR="00B20DCF">
        <w:t xml:space="preserve">Receipt of a RRC message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sent from the UE to the source RNC, indicating a failed intra-cell DCA. Failure causes are defined within TS 25.331 [4].</w:t>
      </w:r>
      <w:r w:rsidR="00B20DCF">
        <w:br/>
      </w:r>
      <w:r w:rsidR="00B20DCF">
        <w:br/>
        <w:t xml:space="preserve">Each expected RRC message PHYSICAL </w:t>
      </w:r>
      <w:smartTag w:uri="urn:schemas-microsoft-com:office:smarttags" w:element="PersonName">
        <w:r w:rsidR="00B20DCF">
          <w:t>CH</w:t>
        </w:r>
      </w:smartTag>
      <w:r w:rsidR="00B20DCF">
        <w:t xml:space="preserve">ANNEL RECONFIGURATION COMPLETE, RADIO BEARER SETUP COMPLETE, RADIO BEARER RECONFIGURATION COMPLETE, RADIO BEARER RELEASE COMPLETE, TRANSPORT </w:t>
      </w:r>
      <w:smartTag w:uri="urn:schemas-microsoft-com:office:smarttags" w:element="PersonName">
        <w:r w:rsidR="00B20DCF">
          <w:t>CH</w:t>
        </w:r>
      </w:smartTag>
      <w:r w:rsidR="00B20DCF">
        <w:t xml:space="preserve">ANNEL RECONFIGURATION COMPLETE, PHYSICAL </w:t>
      </w:r>
      <w:smartTag w:uri="urn:schemas-microsoft-com:office:smarttags" w:element="PersonName">
        <w:r w:rsidR="00B20DCF">
          <w:t>CH</w:t>
        </w:r>
      </w:smartTag>
      <w:r w:rsidR="00B20DCF">
        <w:t xml:space="preserve">ANNEL RECONFIGURATION FAILURE, RADIO BEARER SETUP FAILURE, RADIO BEARER RECONFIGURATION FAILURE, RADIO BEARER RELEASE FAILURE, or TRANSPORT </w:t>
      </w:r>
      <w:smartTag w:uri="urn:schemas-microsoft-com:office:smarttags" w:element="PersonName">
        <w:r w:rsidR="00B20DCF">
          <w:t>CH</w:t>
        </w:r>
      </w:smartTag>
      <w:r w:rsidR="00B20DCF">
        <w:t>ANNEL RECONFIGURATION FAILURE not received by the source RNC is added to the measurement cause 'No Reply' (not specified in TS 25.331 [4]).</w:t>
      </w:r>
      <w:r w:rsidR="00B20DCF">
        <w:br/>
      </w:r>
      <w:r w:rsidR="00B20DCF">
        <w:br/>
        <w:t>The sum of all supported per cause measurements shall equal the total number of failed events. In case only a subset of per cause measurements is supported, a sum subcounter will be provided first.</w:t>
      </w:r>
    </w:p>
    <w:p w14:paraId="4DCE23C4" w14:textId="77777777" w:rsidR="00B20DCF" w:rsidRDefault="00737302" w:rsidP="00737302">
      <w:pPr>
        <w:pStyle w:val="ListNumber"/>
        <w:overflowPunct/>
        <w:autoSpaceDE/>
        <w:autoSpaceDN/>
        <w:adjustRightInd/>
        <w:ind w:left="567" w:hanging="283"/>
        <w:textAlignment w:val="auto"/>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783EFC54" w14:textId="77777777" w:rsidR="00B20DCF" w:rsidRDefault="00737302" w:rsidP="00737302">
      <w:pPr>
        <w:pStyle w:val="ListNumber"/>
        <w:overflowPunct/>
        <w:autoSpaceDE/>
        <w:autoSpaceDN/>
        <w:adjustRightInd/>
        <w:ind w:left="567" w:hanging="283"/>
        <w:textAlignment w:val="auto"/>
      </w:pPr>
      <w:r>
        <w:t>e)</w:t>
      </w:r>
      <w:r>
        <w:tab/>
      </w:r>
      <w:r w:rsidR="00B20DCF">
        <w:t>The measurement name has the form DCA.FailIntraCell.</w:t>
      </w:r>
      <w:r w:rsidR="00B20DCF">
        <w:rPr>
          <w:i/>
        </w:rPr>
        <w:t>Cause</w:t>
      </w:r>
      <w:r w:rsidR="00B20DCF">
        <w:t xml:space="preserve"> </w:t>
      </w:r>
      <w:r w:rsidR="00B20DCF">
        <w:br/>
        <w:t xml:space="preserve">where </w:t>
      </w:r>
      <w:r w:rsidR="00B20DCF">
        <w:rPr>
          <w:i/>
        </w:rPr>
        <w:t>Cause</w:t>
      </w:r>
      <w:r w:rsidR="00B20DCF">
        <w:t xml:space="preserve"> identifies the failure cause.</w:t>
      </w:r>
      <w:r w:rsidR="00B20DCF">
        <w:br/>
        <w:t>The cause 'No Reply' is identified by the .</w:t>
      </w:r>
      <w:r w:rsidR="00B20DCF">
        <w:rPr>
          <w:i/>
          <w:iCs/>
        </w:rPr>
        <w:t>NoReply</w:t>
      </w:r>
      <w:r w:rsidR="00B20DCF">
        <w:t xml:space="preserve"> suffix.</w:t>
      </w:r>
    </w:p>
    <w:p w14:paraId="23631276" w14:textId="77777777" w:rsidR="00B20DCF" w:rsidRDefault="00737302" w:rsidP="00737302">
      <w:pPr>
        <w:pStyle w:val="ListNumber"/>
        <w:overflowPunct/>
        <w:autoSpaceDE/>
        <w:autoSpaceDN/>
        <w:adjustRightInd/>
        <w:ind w:left="567" w:hanging="283"/>
        <w:textAlignment w:val="auto"/>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2AC7FABB" w14:textId="77777777" w:rsidR="00B20DCF" w:rsidRDefault="00737302" w:rsidP="00737302">
      <w:pPr>
        <w:pStyle w:val="ListNumber"/>
        <w:overflowPunct/>
        <w:autoSpaceDE/>
        <w:autoSpaceDN/>
        <w:adjustRightInd/>
        <w:ind w:left="567" w:hanging="283"/>
        <w:textAlignment w:val="auto"/>
      </w:pPr>
      <w:r>
        <w:t>g)</w:t>
      </w:r>
      <w:r>
        <w:tab/>
      </w:r>
      <w:r w:rsidR="00B20DCF">
        <w:t>Valid for circuit switched and packet switched traffic</w:t>
      </w:r>
    </w:p>
    <w:p w14:paraId="54EAA4CF" w14:textId="77777777" w:rsidR="00B20DCF" w:rsidRDefault="00737302" w:rsidP="00737302">
      <w:pPr>
        <w:pStyle w:val="ListNumber"/>
        <w:overflowPunct/>
        <w:autoSpaceDE/>
        <w:autoSpaceDN/>
        <w:adjustRightInd/>
        <w:ind w:left="567" w:hanging="283"/>
        <w:textAlignment w:val="auto"/>
      </w:pPr>
      <w:r>
        <w:t>h)</w:t>
      </w:r>
      <w:r>
        <w:tab/>
      </w:r>
      <w:r w:rsidR="00B20DCF">
        <w:t>UMTS</w:t>
      </w:r>
    </w:p>
    <w:p w14:paraId="48C180FA" w14:textId="77777777" w:rsidR="00B20DCF" w:rsidRDefault="00B20DCF">
      <w:pPr>
        <w:pStyle w:val="Heading2"/>
        <w:tabs>
          <w:tab w:val="left" w:pos="5670"/>
        </w:tabs>
      </w:pPr>
      <w:r>
        <w:br w:type="page"/>
      </w:r>
      <w:bookmarkStart w:id="265" w:name="_Toc212126482"/>
      <w:r>
        <w:t>4.16</w:t>
      </w:r>
      <w:r>
        <w:tab/>
        <w:t>TDD Code Resources</w:t>
      </w:r>
      <w:bookmarkEnd w:id="265"/>
    </w:p>
    <w:p w14:paraId="427DC040" w14:textId="77777777" w:rsidR="00B20DCF" w:rsidRDefault="00B20DCF">
      <w:pPr>
        <w:pStyle w:val="Heading3"/>
      </w:pPr>
      <w:bookmarkStart w:id="266" w:name="_Toc212126483"/>
      <w:smartTag w:uri="urn:schemas-microsoft-com:office:smarttags" w:element="chsdate">
        <w:smartTagPr>
          <w:attr w:name="Year" w:val="1899"/>
          <w:attr w:name="Month" w:val="12"/>
          <w:attr w:name="Day" w:val="30"/>
          <w:attr w:name="IsLunarDate" w:val="False"/>
          <w:attr w:name="IsROCDate" w:val="False"/>
        </w:smartTagPr>
        <w:r>
          <w:t>4.16.1</w:t>
        </w:r>
        <w:r>
          <w:tab/>
        </w:r>
      </w:smartTag>
      <w:r>
        <w:t>UTRAN Cell Max Downlink Code Resources Used</w:t>
      </w:r>
      <w:bookmarkEnd w:id="266"/>
    </w:p>
    <w:p w14:paraId="6D453163" w14:textId="77777777" w:rsidR="00B20DCF" w:rsidRDefault="00737302" w:rsidP="00737302">
      <w:pPr>
        <w:pStyle w:val="B1"/>
        <w:tabs>
          <w:tab w:val="left" w:pos="644"/>
        </w:tabs>
        <w:ind w:left="644" w:hanging="360"/>
        <w:rPr>
          <w:snapToGrid w:val="0"/>
        </w:rPr>
      </w:pPr>
      <w:r>
        <w:rPr>
          <w:snapToGrid w:val="0"/>
        </w:rPr>
        <w:t>a)</w:t>
      </w:r>
      <w:r>
        <w:rPr>
          <w:snapToGrid w:val="0"/>
        </w:rPr>
        <w:tab/>
      </w:r>
      <w:r w:rsidR="00B20DCF">
        <w:rPr>
          <w:snapToGrid w:val="0"/>
        </w:rPr>
        <w:t>This measurement provides</w:t>
      </w:r>
      <w:r w:rsidR="00B20DCF">
        <w:t xml:space="preserve"> </w:t>
      </w:r>
      <w:r w:rsidR="00B20DCF">
        <w:rPr>
          <w:snapToGrid w:val="0"/>
        </w:rPr>
        <w:t>the number of OVSF codes used in the downlink of  the UTRAN cell. This measurement is</w:t>
      </w:r>
      <w:r w:rsidR="00B20DCF">
        <w:t xml:space="preserve"> split into subcounters according to the Orthogonal Variable Spreading Factor (OVSF) length. This  measurement  is only valid for TDD mode.</w:t>
      </w:r>
    </w:p>
    <w:p w14:paraId="12849083" w14:textId="77777777" w:rsidR="00B20DCF" w:rsidRDefault="00737302" w:rsidP="00737302">
      <w:pPr>
        <w:pStyle w:val="B1"/>
        <w:tabs>
          <w:tab w:val="left" w:pos="644"/>
        </w:tabs>
        <w:ind w:left="644" w:hanging="360"/>
        <w:rPr>
          <w:snapToGrid w:val="0"/>
        </w:rPr>
      </w:pPr>
      <w:r>
        <w:rPr>
          <w:snapToGrid w:val="0"/>
        </w:rPr>
        <w:t>b)</w:t>
      </w:r>
      <w:r>
        <w:rPr>
          <w:snapToGrid w:val="0"/>
        </w:rPr>
        <w:tab/>
      </w:r>
      <w:r w:rsidR="00B20DCF">
        <w:t>SI.</w:t>
      </w:r>
    </w:p>
    <w:p w14:paraId="02A8BAA6" w14:textId="77777777" w:rsidR="00B20DCF" w:rsidRDefault="00737302" w:rsidP="00737302">
      <w:pPr>
        <w:tabs>
          <w:tab w:val="left" w:pos="644"/>
        </w:tabs>
        <w:overflowPunct/>
        <w:autoSpaceDE/>
        <w:autoSpaceDN/>
        <w:adjustRightInd/>
        <w:ind w:left="644" w:hanging="360"/>
        <w:textAlignment w:val="auto"/>
        <w:rPr>
          <w:snapToGrid w:val="0"/>
        </w:rPr>
      </w:pPr>
      <w:r>
        <w:rPr>
          <w:snapToGrid w:val="0"/>
        </w:rPr>
        <w:t>c)</w:t>
      </w:r>
      <w:r>
        <w:rPr>
          <w:snapToGrid w:val="0"/>
        </w:rPr>
        <w:tab/>
      </w:r>
      <w:r w:rsidR="00B20DCF">
        <w:rPr>
          <w:snapToGrid w:val="0"/>
        </w:rPr>
        <w:t>This measurement is obtained by sampling at a pre-defined interval</w:t>
      </w:r>
      <w:r w:rsidR="00B20DCF">
        <w:rPr>
          <w:snapToGrid w:val="0"/>
          <w:lang w:eastAsia="zh-CN"/>
        </w:rPr>
        <w:t xml:space="preserve">, the number of OVSF codes used per Spread Factor (SF), </w:t>
      </w:r>
      <w:r w:rsidR="00B20DCF">
        <w:rPr>
          <w:snapToGrid w:val="0"/>
        </w:rPr>
        <w:t xml:space="preserve">and then taking the arithmetic </w:t>
      </w:r>
      <w:r w:rsidR="00B20DCF">
        <w:rPr>
          <w:lang w:eastAsia="zh-CN"/>
        </w:rPr>
        <w:t>maximum</w:t>
      </w:r>
      <w:r w:rsidR="00B20DCF">
        <w:rPr>
          <w:snapToGrid w:val="0"/>
        </w:rPr>
        <w:t>.</w:t>
      </w:r>
      <w:r w:rsidR="00B20DCF">
        <w:rPr>
          <w:snapToGrid w:val="0"/>
          <w:lang w:eastAsia="zh-CN"/>
        </w:rPr>
        <w:t xml:space="preserve"> The SFs used are: SF= 1, SF= 16. </w:t>
      </w:r>
    </w:p>
    <w:p w14:paraId="1E0D299B" w14:textId="77777777" w:rsidR="00B20DCF" w:rsidRDefault="00737302" w:rsidP="00737302">
      <w:pPr>
        <w:pStyle w:val="B1"/>
        <w:tabs>
          <w:tab w:val="left" w:pos="644"/>
        </w:tabs>
        <w:ind w:left="644" w:hanging="360"/>
      </w:pPr>
      <w:r>
        <w:t>d)</w:t>
      </w:r>
      <w:r>
        <w:tab/>
      </w:r>
      <w:r w:rsidR="00B20DCF">
        <w:t>Two integer values.</w:t>
      </w:r>
    </w:p>
    <w:p w14:paraId="7A01D4BB" w14:textId="77777777" w:rsidR="00B20DCF" w:rsidRDefault="00737302" w:rsidP="00737302">
      <w:pPr>
        <w:pStyle w:val="B1"/>
        <w:tabs>
          <w:tab w:val="left" w:pos="644"/>
        </w:tabs>
        <w:ind w:left="644" w:hanging="360"/>
      </w:pPr>
      <w:r>
        <w:t>e)</w:t>
      </w:r>
      <w:r>
        <w:tab/>
      </w:r>
      <w:r w:rsidR="00B20DCF">
        <w:t>TCR.DLCodeResUsed.SF1</w:t>
      </w:r>
      <w:r w:rsidR="00B20DCF">
        <w:rPr>
          <w:rFonts w:hint="eastAsia"/>
          <w:lang w:eastAsia="zh-CN"/>
        </w:rPr>
        <w:br/>
      </w:r>
      <w:r w:rsidR="00B20DCF">
        <w:t>TCR.DLCodeResUsed.SF16</w:t>
      </w:r>
    </w:p>
    <w:p w14:paraId="334B0E55" w14:textId="77777777" w:rsidR="00B20DCF" w:rsidRDefault="00737302" w:rsidP="00737302">
      <w:pPr>
        <w:pStyle w:val="B1"/>
        <w:tabs>
          <w:tab w:val="left" w:pos="644"/>
        </w:tabs>
        <w:ind w:left="644" w:hanging="360"/>
        <w:rPr>
          <w:snapToGrid w:val="0"/>
        </w:rPr>
      </w:pPr>
      <w:r>
        <w:rPr>
          <w:snapToGrid w:val="0"/>
        </w:rPr>
        <w:t>f)</w:t>
      </w:r>
      <w:r>
        <w:rPr>
          <w:snapToGrid w:val="0"/>
        </w:rPr>
        <w:tab/>
      </w:r>
      <w:r w:rsidR="00B20DCF">
        <w:rPr>
          <w:lang w:eastAsia="zh-CN"/>
        </w:rPr>
        <w:t xml:space="preserve">UtranCellTDDLcr </w:t>
      </w:r>
      <w:r w:rsidR="00B20DCF">
        <w:rPr>
          <w:rFonts w:hint="eastAsia"/>
          <w:lang w:eastAsia="zh-CN"/>
        </w:rPr>
        <w:br/>
      </w:r>
      <w:r w:rsidR="00B20DCF">
        <w:rPr>
          <w:lang w:eastAsia="zh-CN"/>
        </w:rPr>
        <w:t>UtranCellTDDHcr</w:t>
      </w:r>
    </w:p>
    <w:p w14:paraId="6171AB38" w14:textId="77777777" w:rsidR="00B20DCF" w:rsidRDefault="00737302" w:rsidP="00737302">
      <w:pPr>
        <w:pStyle w:val="B1"/>
        <w:tabs>
          <w:tab w:val="left" w:pos="644"/>
        </w:tabs>
        <w:ind w:left="644" w:hanging="360"/>
        <w:rPr>
          <w:snapToGrid w:val="0"/>
        </w:rPr>
      </w:pPr>
      <w:r>
        <w:rPr>
          <w:snapToGrid w:val="0"/>
        </w:rPr>
        <w:t>g)</w:t>
      </w:r>
      <w:r>
        <w:rPr>
          <w:snapToGrid w:val="0"/>
        </w:rPr>
        <w:tab/>
      </w:r>
      <w:r w:rsidR="00B20DCF">
        <w:t>UtranCell</w:t>
      </w:r>
    </w:p>
    <w:p w14:paraId="60C2631A" w14:textId="77777777" w:rsidR="00B20DCF" w:rsidRDefault="00737302" w:rsidP="00737302">
      <w:pPr>
        <w:pStyle w:val="B1"/>
        <w:tabs>
          <w:tab w:val="left" w:pos="644"/>
        </w:tabs>
        <w:ind w:left="644" w:hanging="360"/>
      </w:pPr>
      <w:r>
        <w:t>h)</w:t>
      </w:r>
      <w:r>
        <w:tab/>
      </w:r>
      <w:r w:rsidR="00B20DCF">
        <w:t>Valid for circuit switched and packet switched traffic</w:t>
      </w:r>
    </w:p>
    <w:p w14:paraId="1C60BB88" w14:textId="77777777" w:rsidR="00B20DCF" w:rsidRDefault="00737302" w:rsidP="00737302">
      <w:pPr>
        <w:pStyle w:val="B1"/>
        <w:tabs>
          <w:tab w:val="left" w:pos="644"/>
        </w:tabs>
        <w:ind w:left="644" w:hanging="360"/>
      </w:pPr>
      <w:r>
        <w:t>i)</w:t>
      </w:r>
      <w:r>
        <w:tab/>
      </w:r>
      <w:r w:rsidR="00B20DCF">
        <w:rPr>
          <w:snapToGrid w:val="0"/>
        </w:rPr>
        <w:t>UMTS</w:t>
      </w:r>
    </w:p>
    <w:p w14:paraId="46071723" w14:textId="77777777" w:rsidR="00B20DCF" w:rsidRDefault="00B20DCF">
      <w:pPr>
        <w:pStyle w:val="Heading3"/>
      </w:pPr>
      <w:bookmarkStart w:id="267" w:name="_Toc212126484"/>
      <w:smartTag w:uri="urn:schemas-microsoft-com:office:smarttags" w:element="chsdate">
        <w:smartTagPr>
          <w:attr w:name="Year" w:val="1899"/>
          <w:attr w:name="Month" w:val="12"/>
          <w:attr w:name="Day" w:val="30"/>
          <w:attr w:name="IsLunarDate" w:val="False"/>
          <w:attr w:name="IsROCDate" w:val="False"/>
        </w:smartTagPr>
        <w:r>
          <w:t>4.16.2</w:t>
        </w:r>
        <w:r>
          <w:tab/>
        </w:r>
      </w:smartTag>
      <w:r>
        <w:t>UTRAN Cell Max Uplink Code Resources Used</w:t>
      </w:r>
      <w:bookmarkEnd w:id="267"/>
    </w:p>
    <w:p w14:paraId="190F858A" w14:textId="77777777" w:rsidR="00B20DCF" w:rsidRDefault="00737302" w:rsidP="00737302">
      <w:pPr>
        <w:pStyle w:val="B1"/>
        <w:tabs>
          <w:tab w:val="left" w:pos="644"/>
        </w:tabs>
        <w:ind w:left="644" w:hanging="360"/>
      </w:pPr>
      <w:r>
        <w:t>a)</w:t>
      </w:r>
      <w:r>
        <w:tab/>
      </w:r>
      <w:r w:rsidR="00B20DCF">
        <w:rPr>
          <w:snapToGrid w:val="0"/>
        </w:rPr>
        <w:t>This measurement provides</w:t>
      </w:r>
      <w:r w:rsidR="00B20DCF">
        <w:t xml:space="preserve"> </w:t>
      </w:r>
      <w:r w:rsidR="00B20DCF">
        <w:rPr>
          <w:snapToGrid w:val="0"/>
        </w:rPr>
        <w:t>the number of OVSF codes used in the uplink of the UTRAN cell. This measurement is</w:t>
      </w:r>
      <w:r w:rsidR="00B20DCF">
        <w:t xml:space="preserve"> split into subcounters according to the Orthogonal Variable Spreading Factor (OVSF) length. This measurement is only valid for TDD mode.</w:t>
      </w:r>
    </w:p>
    <w:p w14:paraId="0382C139" w14:textId="77777777" w:rsidR="00B20DCF" w:rsidRDefault="00737302" w:rsidP="00737302">
      <w:pPr>
        <w:pStyle w:val="B1"/>
        <w:tabs>
          <w:tab w:val="left" w:pos="644"/>
        </w:tabs>
        <w:ind w:left="644" w:hanging="360"/>
      </w:pPr>
      <w:r>
        <w:t>b)</w:t>
      </w:r>
      <w:r>
        <w:tab/>
      </w:r>
      <w:r w:rsidR="00B20DCF">
        <w:t>SI.</w:t>
      </w:r>
    </w:p>
    <w:p w14:paraId="4A3B6320" w14:textId="77777777" w:rsidR="00B20DCF" w:rsidRDefault="00737302" w:rsidP="00737302">
      <w:pPr>
        <w:pStyle w:val="B1"/>
        <w:tabs>
          <w:tab w:val="left" w:pos="644"/>
        </w:tabs>
        <w:ind w:left="644" w:hanging="360"/>
      </w:pPr>
      <w:r>
        <w:t>c)</w:t>
      </w:r>
      <w:r>
        <w:tab/>
      </w:r>
      <w:r w:rsidR="00B20DCF">
        <w:rPr>
          <w:snapToGrid w:val="0"/>
        </w:rPr>
        <w:t xml:space="preserve"> This measurement is obtained by sampling at a pre-defined interval</w:t>
      </w:r>
      <w:r w:rsidR="00B20DCF">
        <w:rPr>
          <w:snapToGrid w:val="0"/>
          <w:lang w:eastAsia="zh-CN"/>
        </w:rPr>
        <w:t xml:space="preserve">, the number of OVSF codes used per Spread Factor (SF), </w:t>
      </w:r>
      <w:r w:rsidR="00B20DCF">
        <w:rPr>
          <w:snapToGrid w:val="0"/>
        </w:rPr>
        <w:t xml:space="preserve">and then taking the arithmetic </w:t>
      </w:r>
      <w:r w:rsidR="00B20DCF">
        <w:rPr>
          <w:lang w:eastAsia="zh-CN"/>
        </w:rPr>
        <w:t>maximum</w:t>
      </w:r>
      <w:r w:rsidR="00B20DCF">
        <w:rPr>
          <w:snapToGrid w:val="0"/>
        </w:rPr>
        <w:t>.</w:t>
      </w:r>
      <w:r w:rsidR="00B20DCF">
        <w:rPr>
          <w:snapToGrid w:val="0"/>
          <w:lang w:eastAsia="zh-CN"/>
        </w:rPr>
        <w:t xml:space="preserve"> The SFs used are: SF= 1, SF= 2, SF= 4, SF= 8, SF= 16.</w:t>
      </w:r>
    </w:p>
    <w:p w14:paraId="63569E09" w14:textId="77777777" w:rsidR="00B20DCF" w:rsidRDefault="00737302" w:rsidP="00737302">
      <w:pPr>
        <w:pStyle w:val="B1"/>
        <w:tabs>
          <w:tab w:val="left" w:pos="644"/>
        </w:tabs>
        <w:ind w:left="644" w:hanging="360"/>
      </w:pPr>
      <w:r>
        <w:t>d)</w:t>
      </w:r>
      <w:r>
        <w:tab/>
      </w:r>
      <w:r w:rsidR="00B20DCF">
        <w:t>Five integer values.</w:t>
      </w:r>
    </w:p>
    <w:p w14:paraId="0CF9B031" w14:textId="77777777" w:rsidR="00B20DCF" w:rsidRDefault="00737302" w:rsidP="00737302">
      <w:pPr>
        <w:pStyle w:val="B1"/>
        <w:tabs>
          <w:tab w:val="left" w:pos="644"/>
        </w:tabs>
        <w:ind w:left="644" w:hanging="360"/>
      </w:pPr>
      <w:r>
        <w:t>e)</w:t>
      </w:r>
      <w:r>
        <w:tab/>
      </w:r>
      <w:r w:rsidR="00B20DCF">
        <w:t xml:space="preserve">TCR.ULCodeResUsed.SF1 </w:t>
      </w:r>
      <w:r w:rsidR="00B20DCF">
        <w:br/>
        <w:t>TCR.ULCodeResUsed.SF2</w:t>
      </w:r>
      <w:r w:rsidR="00B20DCF">
        <w:br/>
        <w:t>TCR.ULCodeResUsed.SF4</w:t>
      </w:r>
      <w:r w:rsidR="00B20DCF">
        <w:br/>
        <w:t>TCR.ULCodeResUsed.SF8</w:t>
      </w:r>
      <w:r w:rsidR="00B20DCF">
        <w:br/>
        <w:t>TCR.ULCodeResUsed.SF16.</w:t>
      </w:r>
    </w:p>
    <w:p w14:paraId="61E8F102" w14:textId="77777777" w:rsidR="00B20DCF" w:rsidRDefault="00737302" w:rsidP="00737302">
      <w:pPr>
        <w:pStyle w:val="B1"/>
        <w:tabs>
          <w:tab w:val="left" w:pos="644"/>
        </w:tabs>
        <w:ind w:left="644" w:hanging="360"/>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4072D62F" w14:textId="77777777" w:rsidR="00B20DCF" w:rsidRDefault="00737302" w:rsidP="00737302">
      <w:pPr>
        <w:pStyle w:val="B1"/>
        <w:tabs>
          <w:tab w:val="left" w:pos="644"/>
        </w:tabs>
        <w:ind w:left="644" w:hanging="360"/>
      </w:pPr>
      <w:r>
        <w:t>g)</w:t>
      </w:r>
      <w:r>
        <w:tab/>
      </w:r>
      <w:r w:rsidR="00B20DCF">
        <w:t>Valid for circuit switched and packet switched traffic</w:t>
      </w:r>
    </w:p>
    <w:p w14:paraId="108F979A" w14:textId="77777777" w:rsidR="00B20DCF" w:rsidRDefault="00737302" w:rsidP="00737302">
      <w:pPr>
        <w:pStyle w:val="B1"/>
        <w:tabs>
          <w:tab w:val="left" w:pos="644"/>
        </w:tabs>
        <w:ind w:left="644" w:hanging="360"/>
      </w:pPr>
      <w:r>
        <w:t>h)</w:t>
      </w:r>
      <w:r>
        <w:tab/>
      </w:r>
      <w:r w:rsidR="00B20DCF">
        <w:rPr>
          <w:snapToGrid w:val="0"/>
        </w:rPr>
        <w:t>UMTS</w:t>
      </w:r>
    </w:p>
    <w:p w14:paraId="6FB7B035" w14:textId="77777777" w:rsidR="00B20DCF" w:rsidRDefault="00B20DCF">
      <w:pPr>
        <w:pStyle w:val="Heading3"/>
        <w:rPr>
          <w:lang w:eastAsia="zh-CN"/>
        </w:rPr>
      </w:pPr>
      <w:r>
        <w:rPr>
          <w:lang w:eastAsia="zh-CN"/>
        </w:rPr>
        <w:br w:type="page"/>
      </w:r>
      <w:bookmarkStart w:id="268" w:name="_Toc212126485"/>
      <w:r>
        <w:rPr>
          <w:lang w:eastAsia="zh-CN"/>
        </w:rPr>
        <w:t>4.16.3</w:t>
      </w:r>
      <w:r>
        <w:rPr>
          <w:lang w:eastAsia="zh-CN"/>
        </w:rPr>
        <w:tab/>
        <w:t>Mean Downlink Code Resources Used of an UTRAN Cell</w:t>
      </w:r>
      <w:bookmarkEnd w:id="268"/>
    </w:p>
    <w:p w14:paraId="74EFC31B"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a)</w:t>
      </w:r>
      <w:r>
        <w:rPr>
          <w:lang w:eastAsia="zh-CN"/>
        </w:rPr>
        <w:tab/>
      </w:r>
      <w:r w:rsidR="00B20DCF">
        <w:rPr>
          <w:snapToGrid w:val="0"/>
        </w:rPr>
        <w:t>This measurement provides</w:t>
      </w:r>
      <w:r w:rsidR="00B20DCF">
        <w:t xml:space="preserve"> </w:t>
      </w:r>
      <w:r w:rsidR="00B20DCF">
        <w:rPr>
          <w:snapToGrid w:val="0"/>
          <w:lang w:eastAsia="zh-CN"/>
        </w:rPr>
        <w:t>t</w:t>
      </w:r>
      <w:r w:rsidR="00B20DCF">
        <w:rPr>
          <w:snapToGrid w:val="0"/>
        </w:rPr>
        <w:t>he</w:t>
      </w:r>
      <w:r w:rsidR="00B20DCF">
        <w:rPr>
          <w:snapToGrid w:val="0"/>
          <w:lang w:eastAsia="zh-CN"/>
        </w:rPr>
        <w:t xml:space="preserve"> mean number of OVSF codes used in the downlink of  the UTRAN cell. This measurement is</w:t>
      </w:r>
      <w:r w:rsidR="00B20DCF">
        <w:t xml:space="preserve"> split into subcounters </w:t>
      </w:r>
      <w:r w:rsidR="00B20DCF">
        <w:rPr>
          <w:lang w:eastAsia="zh-CN"/>
        </w:rPr>
        <w:t>according to the Orthogonal Variable Spreading Factor (OVSF) length</w:t>
      </w:r>
      <w:r w:rsidR="00B20DCF">
        <w:t xml:space="preserve">. </w:t>
      </w:r>
      <w:r w:rsidR="00B20DCF">
        <w:rPr>
          <w:lang w:eastAsia="zh-CN"/>
        </w:rPr>
        <w:t>This  measurement  is only valid for TDD mode.</w:t>
      </w:r>
    </w:p>
    <w:p w14:paraId="2D1CEBB4" w14:textId="77777777" w:rsidR="00B20DCF" w:rsidRDefault="00737302" w:rsidP="00737302">
      <w:pPr>
        <w:tabs>
          <w:tab w:val="left" w:pos="840"/>
        </w:tabs>
        <w:overflowPunct/>
        <w:autoSpaceDE/>
        <w:autoSpaceDN/>
        <w:adjustRightInd/>
        <w:ind w:left="840" w:hanging="420"/>
        <w:textAlignment w:val="auto"/>
        <w:rPr>
          <w:snapToGrid w:val="0"/>
        </w:rPr>
      </w:pPr>
      <w:r>
        <w:rPr>
          <w:snapToGrid w:val="0"/>
        </w:rPr>
        <w:t>b)</w:t>
      </w:r>
      <w:r>
        <w:rPr>
          <w:snapToGrid w:val="0"/>
        </w:rPr>
        <w:tab/>
      </w:r>
      <w:r w:rsidR="00B20DCF">
        <w:rPr>
          <w:lang w:eastAsia="zh-CN"/>
        </w:rPr>
        <w:t>SI.</w:t>
      </w:r>
    </w:p>
    <w:p w14:paraId="498B2CD6" w14:textId="77777777" w:rsidR="00B20DCF" w:rsidRDefault="00737302" w:rsidP="00737302">
      <w:pPr>
        <w:tabs>
          <w:tab w:val="left" w:pos="840"/>
        </w:tabs>
        <w:overflowPunct/>
        <w:autoSpaceDE/>
        <w:autoSpaceDN/>
        <w:adjustRightInd/>
        <w:ind w:left="840" w:hanging="420"/>
        <w:textAlignment w:val="auto"/>
      </w:pPr>
      <w:r>
        <w:t>c)</w:t>
      </w:r>
      <w:r>
        <w:tab/>
      </w:r>
      <w:r w:rsidR="00B20DCF">
        <w:rPr>
          <w:snapToGrid w:val="0"/>
        </w:rPr>
        <w:t>This measurement is obtained by sampling at a pre-defined interval</w:t>
      </w:r>
      <w:r w:rsidR="00B20DCF">
        <w:rPr>
          <w:snapToGrid w:val="0"/>
          <w:lang w:eastAsia="zh-CN"/>
        </w:rPr>
        <w:t xml:space="preserve">, the number of OVSF codes used per spread factor (SF), </w:t>
      </w:r>
      <w:r w:rsidR="00B20DCF">
        <w:rPr>
          <w:snapToGrid w:val="0"/>
        </w:rPr>
        <w:t xml:space="preserve">and then taking the arithmetic </w:t>
      </w:r>
      <w:r w:rsidR="00B20DCF">
        <w:rPr>
          <w:lang w:eastAsia="zh-CN"/>
        </w:rPr>
        <w:t>mean</w:t>
      </w:r>
      <w:r w:rsidR="00B20DCF">
        <w:rPr>
          <w:snapToGrid w:val="0"/>
        </w:rPr>
        <w:t>.</w:t>
      </w:r>
      <w:r w:rsidR="00B20DCF">
        <w:rPr>
          <w:snapToGrid w:val="0"/>
          <w:lang w:eastAsia="zh-CN"/>
        </w:rPr>
        <w:t xml:space="preserve"> The SFs used are: SF= 1, SF= 16. </w:t>
      </w:r>
    </w:p>
    <w:p w14:paraId="7B43DC6A" w14:textId="77777777" w:rsidR="00B20DCF" w:rsidRDefault="00737302" w:rsidP="00737302">
      <w:pPr>
        <w:tabs>
          <w:tab w:val="left" w:pos="840"/>
        </w:tabs>
        <w:overflowPunct/>
        <w:autoSpaceDE/>
        <w:autoSpaceDN/>
        <w:adjustRightInd/>
        <w:ind w:left="840" w:hanging="420"/>
        <w:textAlignment w:val="auto"/>
      </w:pPr>
      <w:r>
        <w:t>d)</w:t>
      </w:r>
      <w:r>
        <w:tab/>
      </w:r>
      <w:r w:rsidR="00B20DCF">
        <w:rPr>
          <w:lang w:eastAsia="zh-CN"/>
        </w:rPr>
        <w:t>Two i</w:t>
      </w:r>
      <w:r w:rsidR="00B20DCF">
        <w:t>nteger value</w:t>
      </w:r>
      <w:r w:rsidR="00B20DCF">
        <w:rPr>
          <w:lang w:eastAsia="zh-CN"/>
        </w:rPr>
        <w:t>s</w:t>
      </w:r>
      <w:r w:rsidR="00B20DCF">
        <w:t>.</w:t>
      </w:r>
    </w:p>
    <w:p w14:paraId="756BC411" w14:textId="77777777" w:rsidR="00B20DCF" w:rsidRDefault="00737302" w:rsidP="00737302">
      <w:pPr>
        <w:tabs>
          <w:tab w:val="left" w:pos="840"/>
        </w:tabs>
        <w:overflowPunct/>
        <w:autoSpaceDE/>
        <w:autoSpaceDN/>
        <w:adjustRightInd/>
        <w:ind w:left="840" w:hanging="420"/>
        <w:textAlignment w:val="auto"/>
        <w:rPr>
          <w:snapToGrid w:val="0"/>
        </w:rPr>
      </w:pPr>
      <w:r>
        <w:rPr>
          <w:snapToGrid w:val="0"/>
        </w:rPr>
        <w:t>e)</w:t>
      </w:r>
      <w:r>
        <w:rPr>
          <w:snapToGrid w:val="0"/>
        </w:rPr>
        <w:tab/>
      </w:r>
      <w:r w:rsidR="00B20DCF">
        <w:rPr>
          <w:lang w:eastAsia="zh-CN"/>
        </w:rPr>
        <w:t xml:space="preserve">TCR.DLMeanCodeResUsed.SF1, </w:t>
      </w:r>
      <w:r w:rsidR="00B20DCF">
        <w:rPr>
          <w:rFonts w:hint="eastAsia"/>
          <w:lang w:eastAsia="zh-CN"/>
        </w:rPr>
        <w:br/>
      </w:r>
      <w:r w:rsidR="00B20DCF">
        <w:rPr>
          <w:lang w:eastAsia="zh-CN"/>
        </w:rPr>
        <w:t>TCR.DLMeanCodeResUsed.SF16.</w:t>
      </w:r>
    </w:p>
    <w:p w14:paraId="424DC03A" w14:textId="77777777" w:rsidR="00B20DCF" w:rsidRDefault="00737302" w:rsidP="00737302">
      <w:pPr>
        <w:tabs>
          <w:tab w:val="left" w:pos="840"/>
        </w:tabs>
        <w:overflowPunct/>
        <w:autoSpaceDE/>
        <w:autoSpaceDN/>
        <w:adjustRightInd/>
        <w:ind w:left="840" w:hanging="420"/>
        <w:textAlignment w:val="auto"/>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3BD45B3F" w14:textId="77777777" w:rsidR="00B20DCF" w:rsidRDefault="00737302" w:rsidP="00737302">
      <w:pPr>
        <w:tabs>
          <w:tab w:val="left" w:pos="840"/>
        </w:tabs>
        <w:overflowPunct/>
        <w:autoSpaceDE/>
        <w:autoSpaceDN/>
        <w:adjustRightInd/>
        <w:ind w:left="840" w:hanging="420"/>
        <w:textAlignment w:val="auto"/>
      </w:pPr>
      <w:r>
        <w:t>g)</w:t>
      </w:r>
      <w:r>
        <w:tab/>
      </w:r>
      <w:r w:rsidR="00B20DCF">
        <w:t>Valid for circuit switched and packet switched traffic</w:t>
      </w:r>
    </w:p>
    <w:p w14:paraId="5CBD421F" w14:textId="77777777" w:rsidR="00B20DCF" w:rsidRDefault="00737302" w:rsidP="00737302">
      <w:pPr>
        <w:tabs>
          <w:tab w:val="left" w:pos="840"/>
        </w:tabs>
        <w:overflowPunct/>
        <w:autoSpaceDE/>
        <w:autoSpaceDN/>
        <w:adjustRightInd/>
        <w:ind w:left="840" w:hanging="420"/>
        <w:textAlignment w:val="auto"/>
      </w:pPr>
      <w:r>
        <w:t>h)</w:t>
      </w:r>
      <w:r>
        <w:tab/>
      </w:r>
      <w:r w:rsidR="00B20DCF">
        <w:rPr>
          <w:snapToGrid w:val="0"/>
        </w:rPr>
        <w:t>UMTS</w:t>
      </w:r>
    </w:p>
    <w:p w14:paraId="639E8EFA" w14:textId="77777777" w:rsidR="00B20DCF" w:rsidRDefault="00B20DCF">
      <w:pPr>
        <w:pStyle w:val="Heading3"/>
        <w:rPr>
          <w:lang w:eastAsia="zh-CN"/>
        </w:rPr>
      </w:pPr>
      <w:bookmarkStart w:id="269" w:name="_Toc212126486"/>
      <w:r>
        <w:rPr>
          <w:lang w:eastAsia="zh-CN"/>
        </w:rPr>
        <w:t>4.16.4</w:t>
      </w:r>
      <w:r>
        <w:rPr>
          <w:lang w:eastAsia="zh-CN"/>
        </w:rPr>
        <w:tab/>
        <w:t>Mean Uplink Code Resources Used of an UTRAN Cell</w:t>
      </w:r>
      <w:bookmarkEnd w:id="269"/>
    </w:p>
    <w:p w14:paraId="54E0065A"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a)</w:t>
      </w:r>
      <w:r>
        <w:rPr>
          <w:lang w:eastAsia="zh-CN"/>
        </w:rPr>
        <w:tab/>
      </w:r>
      <w:r w:rsidR="00B20DCF">
        <w:rPr>
          <w:snapToGrid w:val="0"/>
        </w:rPr>
        <w:t>This measurement provides</w:t>
      </w:r>
      <w:r w:rsidR="00B20DCF">
        <w:t xml:space="preserve"> </w:t>
      </w:r>
      <w:r w:rsidR="00B20DCF">
        <w:rPr>
          <w:snapToGrid w:val="0"/>
          <w:lang w:eastAsia="zh-CN"/>
        </w:rPr>
        <w:t>t</w:t>
      </w:r>
      <w:r w:rsidR="00B20DCF">
        <w:rPr>
          <w:snapToGrid w:val="0"/>
        </w:rPr>
        <w:t>he</w:t>
      </w:r>
      <w:r w:rsidR="00B20DCF">
        <w:rPr>
          <w:snapToGrid w:val="0"/>
          <w:lang w:eastAsia="zh-CN"/>
        </w:rPr>
        <w:t xml:space="preserve"> mean number of OVSF codes used in the uplink of  the UTRAN cell. This measurement is</w:t>
      </w:r>
      <w:r w:rsidR="00B20DCF">
        <w:t xml:space="preserve"> split into subcounters </w:t>
      </w:r>
      <w:r w:rsidR="00B20DCF">
        <w:rPr>
          <w:lang w:eastAsia="zh-CN"/>
        </w:rPr>
        <w:t>according to the Orthogonal Variable Spreading Factor (OVSF) length</w:t>
      </w:r>
      <w:r w:rsidR="00B20DCF">
        <w:t xml:space="preserve">. </w:t>
      </w:r>
      <w:r w:rsidR="00B20DCF">
        <w:rPr>
          <w:lang w:eastAsia="zh-CN"/>
        </w:rPr>
        <w:t>This  measurement  is only valid for TDD mode.</w:t>
      </w:r>
    </w:p>
    <w:p w14:paraId="31609C5D"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b)</w:t>
      </w:r>
      <w:r>
        <w:rPr>
          <w:lang w:eastAsia="zh-CN"/>
        </w:rPr>
        <w:tab/>
      </w:r>
      <w:r w:rsidR="00B20DCF">
        <w:rPr>
          <w:lang w:eastAsia="zh-CN"/>
        </w:rPr>
        <w:t>SI.</w:t>
      </w:r>
    </w:p>
    <w:p w14:paraId="625B6450"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c)</w:t>
      </w:r>
      <w:r>
        <w:rPr>
          <w:lang w:eastAsia="zh-CN"/>
        </w:rPr>
        <w:tab/>
      </w:r>
      <w:r w:rsidR="00B20DCF">
        <w:rPr>
          <w:snapToGrid w:val="0"/>
        </w:rPr>
        <w:t>This measurement is obtained by sampling at a pre-defined interval</w:t>
      </w:r>
      <w:r w:rsidR="00B20DCF">
        <w:rPr>
          <w:snapToGrid w:val="0"/>
          <w:lang w:eastAsia="zh-CN"/>
        </w:rPr>
        <w:t xml:space="preserve">, the number of OVSF codes used per Spread Factor (SF), </w:t>
      </w:r>
      <w:r w:rsidR="00B20DCF">
        <w:rPr>
          <w:snapToGrid w:val="0"/>
        </w:rPr>
        <w:t xml:space="preserve">and then taking the arithmetic </w:t>
      </w:r>
      <w:r w:rsidR="00B20DCF">
        <w:rPr>
          <w:lang w:eastAsia="zh-CN"/>
        </w:rPr>
        <w:t>mean</w:t>
      </w:r>
      <w:r w:rsidR="00B20DCF">
        <w:rPr>
          <w:snapToGrid w:val="0"/>
        </w:rPr>
        <w:t>.</w:t>
      </w:r>
      <w:r w:rsidR="00B20DCF">
        <w:rPr>
          <w:snapToGrid w:val="0"/>
          <w:lang w:eastAsia="zh-CN"/>
        </w:rPr>
        <w:t xml:space="preserve"> The SFs used are: SF= 1, SF= 2, SF= 4, SF= 8, SF= 16.</w:t>
      </w:r>
    </w:p>
    <w:p w14:paraId="67244AAB"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d)</w:t>
      </w:r>
      <w:r>
        <w:rPr>
          <w:lang w:eastAsia="zh-CN"/>
        </w:rPr>
        <w:tab/>
      </w:r>
      <w:r w:rsidR="00B20DCF">
        <w:rPr>
          <w:lang w:eastAsia="zh-CN"/>
        </w:rPr>
        <w:t xml:space="preserve">Five </w:t>
      </w:r>
      <w:r w:rsidR="00B20DCF">
        <w:t>integer value</w:t>
      </w:r>
      <w:r w:rsidR="00B20DCF">
        <w:rPr>
          <w:lang w:eastAsia="zh-CN"/>
        </w:rPr>
        <w:t>s</w:t>
      </w:r>
      <w:r w:rsidR="00B20DCF">
        <w:t>.</w:t>
      </w:r>
    </w:p>
    <w:p w14:paraId="76517AC1"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e)</w:t>
      </w:r>
      <w:r>
        <w:rPr>
          <w:lang w:eastAsia="zh-CN"/>
        </w:rPr>
        <w:tab/>
      </w:r>
      <w:r w:rsidR="00B20DCF">
        <w:rPr>
          <w:lang w:eastAsia="zh-CN"/>
        </w:rPr>
        <w:t xml:space="preserve">TCR.ULMeanCodeResUsed.SF1, </w:t>
      </w:r>
      <w:r w:rsidR="00B20DCF">
        <w:rPr>
          <w:rFonts w:hint="eastAsia"/>
          <w:lang w:eastAsia="zh-CN"/>
        </w:rPr>
        <w:br/>
      </w:r>
      <w:r w:rsidR="00B20DCF">
        <w:rPr>
          <w:lang w:eastAsia="zh-CN"/>
        </w:rPr>
        <w:t>TCR.ULMeanCodeResUsed.SF2,</w:t>
      </w:r>
      <w:r w:rsidR="00B20DCF">
        <w:rPr>
          <w:rFonts w:hint="eastAsia"/>
          <w:lang w:eastAsia="zh-CN"/>
        </w:rPr>
        <w:br/>
      </w:r>
      <w:r w:rsidR="00B20DCF">
        <w:rPr>
          <w:lang w:eastAsia="zh-CN"/>
        </w:rPr>
        <w:t>TCR.ULMeanCodeResUsed.SF4,</w:t>
      </w:r>
      <w:r w:rsidR="00B20DCF">
        <w:rPr>
          <w:rFonts w:hint="eastAsia"/>
          <w:lang w:eastAsia="zh-CN"/>
        </w:rPr>
        <w:br/>
      </w:r>
      <w:r w:rsidR="00B20DCF">
        <w:rPr>
          <w:lang w:eastAsia="zh-CN"/>
        </w:rPr>
        <w:t>TCR.ULMeanCodeResUsed.SF8,</w:t>
      </w:r>
      <w:r w:rsidR="00B20DCF">
        <w:rPr>
          <w:rFonts w:hint="eastAsia"/>
          <w:lang w:eastAsia="zh-CN"/>
        </w:rPr>
        <w:br/>
      </w:r>
      <w:r w:rsidR="00B20DCF">
        <w:rPr>
          <w:lang w:eastAsia="zh-CN"/>
        </w:rPr>
        <w:t>TCR.ULMeanCodeResUsed.SF16.</w:t>
      </w:r>
    </w:p>
    <w:p w14:paraId="2EDF28E3"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f)</w:t>
      </w:r>
      <w:r>
        <w:rPr>
          <w:lang w:eastAsia="zh-CN"/>
        </w:rPr>
        <w:tab/>
      </w:r>
      <w:r w:rsidR="00B20DCF">
        <w:rPr>
          <w:lang w:eastAsia="zh-CN"/>
        </w:rPr>
        <w:t xml:space="preserve">UtranCellTDDLcr </w:t>
      </w:r>
      <w:r w:rsidR="00B20DCF">
        <w:rPr>
          <w:rFonts w:hint="eastAsia"/>
          <w:lang w:eastAsia="zh-CN"/>
        </w:rPr>
        <w:br/>
      </w:r>
      <w:r w:rsidR="00B20DCF">
        <w:rPr>
          <w:lang w:eastAsia="zh-CN"/>
        </w:rPr>
        <w:t>UtranCellTDDHcr</w:t>
      </w:r>
    </w:p>
    <w:p w14:paraId="42306029"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g)</w:t>
      </w:r>
      <w:r>
        <w:rPr>
          <w:lang w:eastAsia="zh-CN"/>
        </w:rPr>
        <w:tab/>
      </w:r>
      <w:r w:rsidR="00B20DCF">
        <w:t>Valid for circuit switched and packet switched traffic</w:t>
      </w:r>
    </w:p>
    <w:p w14:paraId="54E5DA9D" w14:textId="77777777" w:rsidR="00B20DCF" w:rsidRDefault="00737302" w:rsidP="00737302">
      <w:pPr>
        <w:tabs>
          <w:tab w:val="left" w:pos="840"/>
        </w:tabs>
        <w:overflowPunct/>
        <w:autoSpaceDE/>
        <w:autoSpaceDN/>
        <w:adjustRightInd/>
        <w:ind w:left="840" w:hanging="420"/>
        <w:textAlignment w:val="auto"/>
        <w:rPr>
          <w:lang w:eastAsia="zh-CN"/>
        </w:rPr>
      </w:pPr>
      <w:r>
        <w:rPr>
          <w:lang w:eastAsia="zh-CN"/>
        </w:rPr>
        <w:t>h)</w:t>
      </w:r>
      <w:r>
        <w:rPr>
          <w:lang w:eastAsia="zh-CN"/>
        </w:rPr>
        <w:tab/>
      </w:r>
      <w:r w:rsidR="00B20DCF">
        <w:rPr>
          <w:snapToGrid w:val="0"/>
        </w:rPr>
        <w:t>UMTS</w:t>
      </w:r>
    </w:p>
    <w:p w14:paraId="11008B16" w14:textId="77777777" w:rsidR="00B20DCF" w:rsidRDefault="00B20DCF">
      <w:pPr>
        <w:pStyle w:val="Heading2"/>
      </w:pPr>
      <w:r>
        <w:br w:type="page"/>
      </w:r>
      <w:bookmarkStart w:id="270" w:name="_Toc212126487"/>
      <w:r>
        <w:t>4.17</w:t>
      </w:r>
      <w:r>
        <w:tab/>
        <w:t>Measurements related to TDD UTRAN cell Radio Frequency Carrier</w:t>
      </w:r>
      <w:bookmarkEnd w:id="270"/>
    </w:p>
    <w:p w14:paraId="5CE47A7F" w14:textId="77777777" w:rsidR="00B20DCF" w:rsidRDefault="00B20DCF">
      <w:pPr>
        <w:pStyle w:val="Heading3"/>
      </w:pPr>
      <w:bookmarkStart w:id="271" w:name="_Toc212126488"/>
      <w:smartTag w:uri="urn:schemas-microsoft-com:office:smarttags" w:element="chsdate">
        <w:smartTagPr>
          <w:attr w:name="Year" w:val="1899"/>
          <w:attr w:name="Month" w:val="12"/>
          <w:attr w:name="Day" w:val="30"/>
          <w:attr w:name="IsLunarDate" w:val="False"/>
          <w:attr w:name="IsROCDate" w:val="False"/>
        </w:smartTagPr>
        <w:r>
          <w:t>4.17.1</w:t>
        </w:r>
        <w:r>
          <w:tab/>
        </w:r>
      </w:smartTag>
      <w:r>
        <w:t>Mean Transmitted Carrier Power of an UTRAN Cell</w:t>
      </w:r>
      <w:bookmarkEnd w:id="271"/>
    </w:p>
    <w:p w14:paraId="443C3A1F" w14:textId="77777777" w:rsidR="00B20DCF" w:rsidRDefault="00737302" w:rsidP="00737302">
      <w:pPr>
        <w:pStyle w:val="B1"/>
        <w:tabs>
          <w:tab w:val="left" w:pos="644"/>
        </w:tabs>
        <w:ind w:left="644" w:hanging="360"/>
        <w:rPr>
          <w:snapToGrid w:val="0"/>
        </w:rPr>
      </w:pPr>
      <w:r>
        <w:rPr>
          <w:snapToGrid w:val="0"/>
        </w:rPr>
        <w:t>a)</w:t>
      </w:r>
      <w:r>
        <w:rPr>
          <w:snapToGrid w:val="0"/>
        </w:rPr>
        <w:tab/>
      </w:r>
      <w:r w:rsidR="00B20DCF">
        <w:rPr>
          <w:snapToGrid w:val="0"/>
        </w:rPr>
        <w:t>This measurement provides</w:t>
      </w:r>
      <w:r w:rsidR="00B20DCF">
        <w:t xml:space="preserve"> the mean transmitted carrier power of an UTRAN cell. This measurement is only valid for TDD mode.</w:t>
      </w:r>
    </w:p>
    <w:p w14:paraId="558E84E3" w14:textId="77777777" w:rsidR="00B20DCF" w:rsidRDefault="00737302" w:rsidP="00737302">
      <w:pPr>
        <w:pStyle w:val="B1"/>
        <w:tabs>
          <w:tab w:val="left" w:pos="644"/>
        </w:tabs>
        <w:ind w:left="644" w:hanging="360"/>
        <w:rPr>
          <w:snapToGrid w:val="0"/>
        </w:rPr>
      </w:pPr>
      <w:r>
        <w:rPr>
          <w:snapToGrid w:val="0"/>
        </w:rPr>
        <w:t>b)</w:t>
      </w:r>
      <w:r>
        <w:rPr>
          <w:snapToGrid w:val="0"/>
        </w:rPr>
        <w:tab/>
      </w:r>
      <w:r w:rsidR="00B20DCF">
        <w:t>SI.</w:t>
      </w:r>
    </w:p>
    <w:p w14:paraId="578CD932" w14:textId="77777777" w:rsidR="00B20DCF" w:rsidRDefault="00737302" w:rsidP="00737302">
      <w:pPr>
        <w:pStyle w:val="B1"/>
        <w:tabs>
          <w:tab w:val="left" w:pos="644"/>
        </w:tabs>
        <w:ind w:left="644" w:hanging="360"/>
        <w:rPr>
          <w:snapToGrid w:val="0"/>
        </w:rPr>
      </w:pPr>
      <w:r>
        <w:rPr>
          <w:snapToGrid w:val="0"/>
        </w:rPr>
        <w:t>c)</w:t>
      </w:r>
      <w:r>
        <w:rPr>
          <w:snapToGrid w:val="0"/>
        </w:rPr>
        <w:tab/>
      </w:r>
      <w:r w:rsidR="00B20DCF">
        <w:rPr>
          <w:snapToGrid w:val="0"/>
        </w:rPr>
        <w:t xml:space="preserve">This measurement is obtained by sampling at a pre-defined interval, the </w:t>
      </w:r>
      <w:r w:rsidR="00B20DCF">
        <w:t xml:space="preserve">transmitted carrier power of the same Node B reported, </w:t>
      </w:r>
      <w:r w:rsidR="00B20DCF">
        <w:rPr>
          <w:snapToGrid w:val="0"/>
        </w:rPr>
        <w:t>and then taking the arithmetic mean. For an Utran Cell in TDD mode, the minimum granularity for this measurement is a Time Slot (TS).</w:t>
      </w:r>
    </w:p>
    <w:p w14:paraId="5175401C" w14:textId="77777777" w:rsidR="00B20DCF" w:rsidRDefault="00737302" w:rsidP="00737302">
      <w:pPr>
        <w:pStyle w:val="B1"/>
        <w:tabs>
          <w:tab w:val="left" w:pos="644"/>
        </w:tabs>
        <w:ind w:left="644" w:hanging="360"/>
      </w:pPr>
      <w:r>
        <w:t>d)</w:t>
      </w:r>
      <w:r>
        <w:tab/>
      </w:r>
      <w:r w:rsidR="00B20DCF">
        <w:rPr>
          <w:lang w:eastAsia="zh-CN"/>
        </w:rPr>
        <w:t>In case a TS is configured to work for downlink, the measurement value for Transmitted Carrier Power on the basis of this TS is an</w:t>
      </w:r>
      <w:r w:rsidR="00B20DCF">
        <w:t xml:space="preserve"> integer, with a range from 0 to 100 that</w:t>
      </w:r>
      <w:r w:rsidR="00B20DCF">
        <w:rPr>
          <w:rFonts w:cs="v4.2.0"/>
        </w:rPr>
        <w:t xml:space="preserve"> map</w:t>
      </w:r>
      <w:r w:rsidR="00B20DCF">
        <w:rPr>
          <w:rFonts w:cs="v4.2.0"/>
          <w:lang w:eastAsia="zh-CN"/>
        </w:rPr>
        <w:t>s</w:t>
      </w:r>
      <w:r w:rsidR="00B20DCF">
        <w:rPr>
          <w:rFonts w:cs="v4.2.0"/>
        </w:rPr>
        <w:t xml:space="preserve"> the value of the measured transmitted carrier power percentage as defined in table 9.46 of TS 25.123 [9].</w:t>
      </w:r>
      <w:r w:rsidR="00B20DCF">
        <w:rPr>
          <w:lang w:eastAsia="zh-CN"/>
        </w:rPr>
        <w:t xml:space="preserve"> When a TS is configured to work for uplink, the measurement for Transmitted Carrier Power on the basis of this TS is </w:t>
      </w:r>
      <w:r w:rsidR="00B20DCF">
        <w:t xml:space="preserve">not </w:t>
      </w:r>
      <w:r w:rsidR="00B20DCF">
        <w:rPr>
          <w:lang w:eastAsia="zh-CN"/>
        </w:rPr>
        <w:t>valid</w:t>
      </w:r>
      <w:r w:rsidR="00B20DCF">
        <w:t xml:space="preserve"> and should </w:t>
      </w:r>
      <w:r w:rsidR="00B20DCF">
        <w:rPr>
          <w:lang w:eastAsia="zh-CN"/>
        </w:rPr>
        <w:t>have a</w:t>
      </w:r>
      <w:r w:rsidR="00B20DCF">
        <w:t xml:space="preserve"> NULL </w:t>
      </w:r>
      <w:r w:rsidR="00B20DCF">
        <w:rPr>
          <w:lang w:eastAsia="zh-CN"/>
        </w:rPr>
        <w:t xml:space="preserve">value </w:t>
      </w:r>
      <w:r w:rsidR="00B20DCF">
        <w:t xml:space="preserve">specified in 3GPP TS 32.432 </w:t>
      </w:r>
      <w:r w:rsidR="00B20DCF">
        <w:rPr>
          <w:lang w:eastAsia="zh-CN"/>
        </w:rPr>
        <w:t xml:space="preserve">[12]. TS0 to TS6 are </w:t>
      </w:r>
      <w:r w:rsidR="00B20DCF">
        <w:rPr>
          <w:lang w:val="en-US" w:eastAsia="zh-CN"/>
        </w:rPr>
        <w:t>valid</w:t>
      </w:r>
      <w:r w:rsidR="00B20DCF">
        <w:rPr>
          <w:lang w:eastAsia="zh-CN"/>
        </w:rPr>
        <w:t xml:space="preserve"> for both UtranCellTDDLcr and UtranCellTDDHcr, and TS7 to TS14 are valid only for UtranCellTDDHcr.</w:t>
      </w:r>
    </w:p>
    <w:p w14:paraId="1A29500F" w14:textId="77777777" w:rsidR="00B20DCF" w:rsidRDefault="00737302" w:rsidP="00737302">
      <w:pPr>
        <w:pStyle w:val="B1"/>
        <w:tabs>
          <w:tab w:val="left" w:pos="644"/>
        </w:tabs>
        <w:ind w:left="644" w:hanging="360"/>
      </w:pPr>
      <w:r>
        <w:t>e)</w:t>
      </w:r>
      <w:r>
        <w:tab/>
      </w:r>
      <w:r w:rsidR="00B20DCF">
        <w:t xml:space="preserve"> CARR.MeanTSTCP.TS</w:t>
      </w:r>
      <w:r w:rsidR="00B20DCF">
        <w:rPr>
          <w:rFonts w:hint="eastAsia"/>
          <w:lang w:eastAsia="zh-CN"/>
        </w:rPr>
        <w:t xml:space="preserve">x, where x presents 0, 1, 2 </w:t>
      </w:r>
      <w:r w:rsidR="00B20DCF">
        <w:rPr>
          <w:lang w:eastAsia="zh-CN"/>
        </w:rPr>
        <w:t>…</w:t>
      </w:r>
      <w:r w:rsidR="00B20DCF">
        <w:rPr>
          <w:rFonts w:hint="eastAsia"/>
          <w:lang w:eastAsia="zh-CN"/>
        </w:rPr>
        <w:t xml:space="preserve"> 14.</w:t>
      </w:r>
    </w:p>
    <w:p w14:paraId="3DF119C7" w14:textId="77777777" w:rsidR="00B20DCF" w:rsidRDefault="00737302" w:rsidP="00737302">
      <w:pPr>
        <w:pStyle w:val="B1"/>
        <w:tabs>
          <w:tab w:val="left" w:pos="644"/>
        </w:tabs>
        <w:ind w:left="644" w:hanging="360"/>
        <w:rPr>
          <w:snapToGrid w:val="0"/>
        </w:rPr>
      </w:pPr>
      <w:r>
        <w:rPr>
          <w:snapToGrid w:val="0"/>
        </w:rPr>
        <w:t>f)</w:t>
      </w:r>
      <w:r>
        <w:rPr>
          <w:snapToGrid w:val="0"/>
        </w:rPr>
        <w:tab/>
      </w:r>
      <w:r w:rsidR="00B20DCF">
        <w:rPr>
          <w:lang w:eastAsia="zh-CN"/>
        </w:rPr>
        <w:t xml:space="preserve">UtranCellTDDLcr </w:t>
      </w:r>
      <w:r w:rsidR="00B20DCF">
        <w:rPr>
          <w:rFonts w:hint="eastAsia"/>
          <w:lang w:eastAsia="zh-CN"/>
        </w:rPr>
        <w:br/>
      </w:r>
      <w:r w:rsidR="00B20DCF">
        <w:rPr>
          <w:lang w:eastAsia="zh-CN"/>
        </w:rPr>
        <w:t>UtranCellTDDHcr</w:t>
      </w:r>
    </w:p>
    <w:p w14:paraId="6576C853" w14:textId="77777777" w:rsidR="00B20DCF" w:rsidRDefault="00737302" w:rsidP="00737302">
      <w:pPr>
        <w:pStyle w:val="B1"/>
        <w:tabs>
          <w:tab w:val="left" w:pos="644"/>
        </w:tabs>
        <w:ind w:left="644" w:hanging="360"/>
      </w:pPr>
      <w:r>
        <w:t>g)</w:t>
      </w:r>
      <w:r>
        <w:tab/>
      </w:r>
      <w:r w:rsidR="00B20DCF">
        <w:t>Valid for circuit switched and packet switched traffic</w:t>
      </w:r>
    </w:p>
    <w:p w14:paraId="18EFFA9C" w14:textId="77777777" w:rsidR="00B20DCF" w:rsidRDefault="00737302" w:rsidP="00737302">
      <w:pPr>
        <w:pStyle w:val="B1"/>
        <w:tabs>
          <w:tab w:val="left" w:pos="644"/>
        </w:tabs>
        <w:ind w:left="644" w:hanging="360"/>
      </w:pPr>
      <w:r>
        <w:t>h)</w:t>
      </w:r>
      <w:r>
        <w:tab/>
      </w:r>
      <w:r w:rsidR="00B20DCF">
        <w:rPr>
          <w:snapToGrid w:val="0"/>
        </w:rPr>
        <w:t>UMTS</w:t>
      </w:r>
    </w:p>
    <w:p w14:paraId="496E0013" w14:textId="77777777" w:rsidR="00B20DCF" w:rsidRDefault="00B20DCF">
      <w:pPr>
        <w:pStyle w:val="Heading3"/>
      </w:pPr>
      <w:bookmarkStart w:id="272" w:name="_Toc212126489"/>
      <w:smartTag w:uri="urn:schemas-microsoft-com:office:smarttags" w:element="chsdate">
        <w:smartTagPr>
          <w:attr w:name="Year" w:val="1899"/>
          <w:attr w:name="Month" w:val="12"/>
          <w:attr w:name="Day" w:val="30"/>
          <w:attr w:name="IsLunarDate" w:val="False"/>
          <w:attr w:name="IsROCDate" w:val="False"/>
        </w:smartTagPr>
        <w:r>
          <w:t>4.17.2</w:t>
        </w:r>
        <w:r>
          <w:tab/>
        </w:r>
      </w:smartTag>
      <w:r>
        <w:t>Maximum Transmitted Carrier Power of an UTRAN Cell</w:t>
      </w:r>
      <w:bookmarkEnd w:id="272"/>
    </w:p>
    <w:p w14:paraId="1C05A4BB" w14:textId="77777777" w:rsidR="00B20DCF" w:rsidRDefault="00737302" w:rsidP="00737302">
      <w:pPr>
        <w:pStyle w:val="B1"/>
        <w:tabs>
          <w:tab w:val="left" w:pos="644"/>
        </w:tabs>
        <w:ind w:left="644" w:hanging="360"/>
      </w:pPr>
      <w:r>
        <w:t>a)</w:t>
      </w:r>
      <w:r>
        <w:tab/>
      </w:r>
      <w:r w:rsidR="00B20DCF">
        <w:rPr>
          <w:snapToGrid w:val="0"/>
        </w:rPr>
        <w:t>This measurement provides</w:t>
      </w:r>
      <w:r w:rsidR="00B20DCF">
        <w:t xml:space="preserve"> the maximum transmitted carrier power of an UTRAN cell. This measurement is only valid for TDD mode.</w:t>
      </w:r>
    </w:p>
    <w:p w14:paraId="1F8D6CE2" w14:textId="77777777" w:rsidR="00B20DCF" w:rsidRDefault="00737302" w:rsidP="00737302">
      <w:pPr>
        <w:pStyle w:val="B1"/>
        <w:tabs>
          <w:tab w:val="left" w:pos="644"/>
        </w:tabs>
        <w:ind w:left="644" w:hanging="360"/>
      </w:pPr>
      <w:r>
        <w:t>b)</w:t>
      </w:r>
      <w:r>
        <w:tab/>
      </w:r>
      <w:r w:rsidR="00B20DCF">
        <w:t>SI.</w:t>
      </w:r>
    </w:p>
    <w:p w14:paraId="0F96D081" w14:textId="77777777" w:rsidR="00B20DCF" w:rsidRDefault="00737302" w:rsidP="00737302">
      <w:pPr>
        <w:pStyle w:val="B1"/>
        <w:tabs>
          <w:tab w:val="left" w:pos="644"/>
        </w:tabs>
        <w:ind w:left="644" w:hanging="360"/>
      </w:pPr>
      <w:r>
        <w:t>c)</w:t>
      </w:r>
      <w:r>
        <w:tab/>
      </w:r>
      <w:r w:rsidR="00B20DCF">
        <w:rPr>
          <w:snapToGrid w:val="0"/>
        </w:rPr>
        <w:t xml:space="preserve">This measurement is obtained by sampling at a pre-defined interval, the </w:t>
      </w:r>
      <w:r w:rsidR="00B20DCF">
        <w:t xml:space="preserve">transmitted carrier power of the same Node B reported, </w:t>
      </w:r>
      <w:r w:rsidR="00B20DCF">
        <w:rPr>
          <w:snapToGrid w:val="0"/>
        </w:rPr>
        <w:t xml:space="preserve">and then taking the </w:t>
      </w:r>
      <w:r w:rsidR="00B20DCF">
        <w:t>maximum</w:t>
      </w:r>
      <w:r w:rsidR="00B20DCF">
        <w:rPr>
          <w:snapToGrid w:val="0"/>
        </w:rPr>
        <w:t>. For an Utran Cell in TDD mode, the minimum granularity for this measurement is a Time slot (TS).</w:t>
      </w:r>
    </w:p>
    <w:p w14:paraId="27C99365" w14:textId="77777777" w:rsidR="00B20DCF" w:rsidRDefault="00737302" w:rsidP="00737302">
      <w:pPr>
        <w:pStyle w:val="B1"/>
        <w:tabs>
          <w:tab w:val="left" w:pos="644"/>
        </w:tabs>
        <w:ind w:left="644" w:hanging="360"/>
        <w:rPr>
          <w:snapToGrid w:val="0"/>
        </w:rPr>
      </w:pPr>
      <w:r>
        <w:rPr>
          <w:snapToGrid w:val="0"/>
        </w:rPr>
        <w:t>d)</w:t>
      </w:r>
      <w:r>
        <w:rPr>
          <w:snapToGrid w:val="0"/>
        </w:rPr>
        <w:tab/>
      </w:r>
      <w:r w:rsidR="00B20DCF">
        <w:rPr>
          <w:lang w:eastAsia="zh-CN"/>
        </w:rPr>
        <w:t>In case a TS is configured to work for downlink, the measurement value for Transmitted Carrier Power on the basis of this TS is an</w:t>
      </w:r>
      <w:r w:rsidR="00B20DCF">
        <w:t xml:space="preserve"> integer, with a range from 0 to 100,</w:t>
      </w:r>
      <w:r w:rsidR="00B20DCF">
        <w:rPr>
          <w:rFonts w:cs="v4.2.0"/>
        </w:rPr>
        <w:t xml:space="preserve"> that map</w:t>
      </w:r>
      <w:r w:rsidR="00B20DCF">
        <w:rPr>
          <w:rFonts w:cs="v4.2.0"/>
          <w:lang w:eastAsia="zh-CN"/>
        </w:rPr>
        <w:t>s</w:t>
      </w:r>
      <w:r w:rsidR="00B20DCF">
        <w:rPr>
          <w:rFonts w:cs="v4.2.0"/>
        </w:rPr>
        <w:t xml:space="preserve"> the value of the measured transmitted carrier power percentage as defined in table 9.46 of TS 25.123 [9].</w:t>
      </w:r>
      <w:r w:rsidR="00B20DCF">
        <w:rPr>
          <w:lang w:eastAsia="zh-CN"/>
        </w:rPr>
        <w:t xml:space="preserve"> When a TS is configured to work for uplink, the measurement for Transmitted Carrier Power on the basis of this TS is </w:t>
      </w:r>
      <w:r w:rsidR="00B20DCF">
        <w:t xml:space="preserve">not </w:t>
      </w:r>
      <w:r w:rsidR="00B20DCF">
        <w:rPr>
          <w:lang w:eastAsia="zh-CN"/>
        </w:rPr>
        <w:t>valid</w:t>
      </w:r>
      <w:r w:rsidR="00B20DCF">
        <w:t xml:space="preserve"> and should </w:t>
      </w:r>
      <w:r w:rsidR="00B20DCF">
        <w:rPr>
          <w:lang w:eastAsia="zh-CN"/>
        </w:rPr>
        <w:t>have a</w:t>
      </w:r>
      <w:r w:rsidR="00B20DCF">
        <w:t xml:space="preserve"> NULL </w:t>
      </w:r>
      <w:r w:rsidR="00B20DCF">
        <w:rPr>
          <w:lang w:eastAsia="zh-CN"/>
        </w:rPr>
        <w:t xml:space="preserve">value </w:t>
      </w:r>
      <w:r w:rsidR="00B20DCF">
        <w:t xml:space="preserve">specified in 3GPP TS 32.432 </w:t>
      </w:r>
      <w:r w:rsidR="00B20DCF">
        <w:rPr>
          <w:lang w:eastAsia="zh-CN"/>
        </w:rPr>
        <w:t xml:space="preserve">[12]. TS0 to TS6 are </w:t>
      </w:r>
      <w:r w:rsidR="00B20DCF">
        <w:rPr>
          <w:lang w:val="en-US" w:eastAsia="zh-CN"/>
        </w:rPr>
        <w:t>valid</w:t>
      </w:r>
      <w:r w:rsidR="00B20DCF">
        <w:rPr>
          <w:lang w:eastAsia="zh-CN"/>
        </w:rPr>
        <w:t xml:space="preserve"> for both UtranCellTDDLcr and UtranCellTDDHcr, and TS7 to TS14 are valid only for UtranCellTDDHcr.</w:t>
      </w:r>
    </w:p>
    <w:p w14:paraId="7B285BCF" w14:textId="77777777" w:rsidR="00B20DCF" w:rsidRDefault="00737302" w:rsidP="00737302">
      <w:pPr>
        <w:pStyle w:val="B1"/>
        <w:tabs>
          <w:tab w:val="left" w:pos="644"/>
        </w:tabs>
        <w:ind w:left="644" w:hanging="360"/>
      </w:pPr>
      <w:r>
        <w:t>e)</w:t>
      </w:r>
      <w:r>
        <w:tab/>
      </w:r>
      <w:r w:rsidR="00B20DCF">
        <w:t xml:space="preserve"> CARR.MaxTSTCP.TS</w:t>
      </w:r>
      <w:r w:rsidR="00B20DCF">
        <w:rPr>
          <w:rFonts w:hint="eastAsia"/>
          <w:lang w:eastAsia="zh-CN"/>
        </w:rPr>
        <w:t xml:space="preserve">x, where x presents 0, 1, 2 </w:t>
      </w:r>
      <w:r w:rsidR="00B20DCF">
        <w:rPr>
          <w:lang w:eastAsia="zh-CN"/>
        </w:rPr>
        <w:t>…</w:t>
      </w:r>
      <w:r w:rsidR="00B20DCF">
        <w:rPr>
          <w:rFonts w:hint="eastAsia"/>
          <w:lang w:eastAsia="zh-CN"/>
        </w:rPr>
        <w:t xml:space="preserve"> 14</w:t>
      </w:r>
      <w:r w:rsidR="00B20DCF">
        <w:t>.</w:t>
      </w:r>
    </w:p>
    <w:p w14:paraId="56571766" w14:textId="77777777" w:rsidR="00B20DCF" w:rsidRDefault="00737302" w:rsidP="00737302">
      <w:pPr>
        <w:pStyle w:val="B1"/>
        <w:tabs>
          <w:tab w:val="left" w:pos="644"/>
        </w:tabs>
        <w:ind w:left="644" w:hanging="360"/>
        <w:rPr>
          <w:snapToGrid w:val="0"/>
        </w:rPr>
      </w:pPr>
      <w:r>
        <w:rPr>
          <w:snapToGrid w:val="0"/>
        </w:rPr>
        <w:t>f)</w:t>
      </w:r>
      <w:r>
        <w:rPr>
          <w:snapToGrid w:val="0"/>
        </w:rPr>
        <w:tab/>
      </w:r>
      <w:r w:rsidR="00B20DCF">
        <w:rPr>
          <w:lang w:eastAsia="zh-CN"/>
        </w:rPr>
        <w:t xml:space="preserve">UtranCellTDDLcr </w:t>
      </w:r>
      <w:r w:rsidR="00B20DCF">
        <w:rPr>
          <w:rFonts w:hint="eastAsia"/>
          <w:lang w:eastAsia="zh-CN"/>
        </w:rPr>
        <w:br/>
      </w:r>
      <w:r w:rsidR="00B20DCF">
        <w:rPr>
          <w:lang w:eastAsia="zh-CN"/>
        </w:rPr>
        <w:t>UtranCellTDDHcr</w:t>
      </w:r>
    </w:p>
    <w:p w14:paraId="66297FFD" w14:textId="77777777" w:rsidR="00B20DCF" w:rsidRDefault="00737302" w:rsidP="00737302">
      <w:pPr>
        <w:pStyle w:val="B1"/>
        <w:tabs>
          <w:tab w:val="left" w:pos="644"/>
        </w:tabs>
        <w:ind w:left="644" w:hanging="360"/>
      </w:pPr>
      <w:r>
        <w:t>g)</w:t>
      </w:r>
      <w:r>
        <w:tab/>
      </w:r>
      <w:r w:rsidR="00B20DCF">
        <w:t>Valid for circuit switched and packet switched traffic</w:t>
      </w:r>
    </w:p>
    <w:p w14:paraId="6120083E" w14:textId="77777777" w:rsidR="00B20DCF" w:rsidRDefault="00737302" w:rsidP="00737302">
      <w:pPr>
        <w:pStyle w:val="B1"/>
        <w:tabs>
          <w:tab w:val="left" w:pos="644"/>
        </w:tabs>
        <w:ind w:left="644" w:hanging="360"/>
      </w:pPr>
      <w:r>
        <w:t>h)</w:t>
      </w:r>
      <w:r>
        <w:tab/>
      </w:r>
      <w:r w:rsidR="00B20DCF">
        <w:rPr>
          <w:snapToGrid w:val="0"/>
        </w:rPr>
        <w:t>UMTS</w:t>
      </w:r>
    </w:p>
    <w:p w14:paraId="24E90B9D" w14:textId="77777777" w:rsidR="00B20DCF" w:rsidRDefault="00B20DCF">
      <w:pPr>
        <w:pStyle w:val="Heading3"/>
      </w:pPr>
      <w:bookmarkStart w:id="273" w:name="_Toc212126490"/>
      <w:smartTag w:uri="urn:schemas-microsoft-com:office:smarttags" w:element="chsdate">
        <w:smartTagPr>
          <w:attr w:name="Year" w:val="1899"/>
          <w:attr w:name="Month" w:val="12"/>
          <w:attr w:name="Day" w:val="30"/>
          <w:attr w:name="IsLunarDate" w:val="False"/>
          <w:attr w:name="IsROCDate" w:val="False"/>
        </w:smartTagPr>
        <w:r>
          <w:t>4.17.3</w:t>
        </w:r>
        <w:r>
          <w:tab/>
        </w:r>
      </w:smartTag>
      <w:r>
        <w:t>Mean Received Total Wideband Power of an UTRAN Cell</w:t>
      </w:r>
      <w:bookmarkEnd w:id="273"/>
    </w:p>
    <w:p w14:paraId="1B6F5EC1" w14:textId="77777777" w:rsidR="00B20DCF" w:rsidRDefault="00737302" w:rsidP="00737302">
      <w:pPr>
        <w:pStyle w:val="B1"/>
        <w:tabs>
          <w:tab w:val="left" w:pos="644"/>
        </w:tabs>
        <w:ind w:left="644" w:hanging="360"/>
      </w:pPr>
      <w:r>
        <w:t>a)</w:t>
      </w:r>
      <w:r>
        <w:tab/>
      </w:r>
      <w:r w:rsidR="00B20DCF">
        <w:rPr>
          <w:snapToGrid w:val="0"/>
        </w:rPr>
        <w:t>This measurement provides</w:t>
      </w:r>
      <w:r w:rsidR="00B20DCF">
        <w:t xml:space="preserve"> the mean received total wide band power of an UTRAN cell. This measurement is only valid for TDD mode.</w:t>
      </w:r>
    </w:p>
    <w:p w14:paraId="1A92C7FD" w14:textId="77777777" w:rsidR="00B20DCF" w:rsidRDefault="00737302" w:rsidP="00737302">
      <w:pPr>
        <w:pStyle w:val="B1"/>
        <w:tabs>
          <w:tab w:val="left" w:pos="644"/>
        </w:tabs>
        <w:ind w:left="644" w:hanging="360"/>
      </w:pPr>
      <w:r>
        <w:t>b)</w:t>
      </w:r>
      <w:r>
        <w:tab/>
      </w:r>
      <w:r w:rsidR="00B20DCF">
        <w:t>SI.</w:t>
      </w:r>
    </w:p>
    <w:p w14:paraId="0C0EFF64" w14:textId="77777777" w:rsidR="00B20DCF" w:rsidRDefault="00737302" w:rsidP="00737302">
      <w:pPr>
        <w:pStyle w:val="B1"/>
        <w:tabs>
          <w:tab w:val="left" w:pos="644"/>
        </w:tabs>
        <w:ind w:left="644" w:hanging="360"/>
      </w:pPr>
      <w:r>
        <w:t>c)</w:t>
      </w:r>
      <w:r>
        <w:tab/>
      </w:r>
      <w:r w:rsidR="00B20DCF">
        <w:rPr>
          <w:snapToGrid w:val="0"/>
        </w:rPr>
        <w:t xml:space="preserve">This measurement is obtained by sampling at a pre-defined interval, the </w:t>
      </w:r>
      <w:r w:rsidR="00B20DCF">
        <w:t xml:space="preserve">received total wide band power of the same Node B reported, </w:t>
      </w:r>
      <w:r w:rsidR="00B20DCF">
        <w:rPr>
          <w:snapToGrid w:val="0"/>
        </w:rPr>
        <w:t>and then taking the arithmetic mean. For an Utran Cell in TDD mode, the minimum granularity for this measurement is a Time slot (TS).</w:t>
      </w:r>
    </w:p>
    <w:p w14:paraId="366867EF" w14:textId="77777777" w:rsidR="00B20DCF" w:rsidRDefault="00737302" w:rsidP="00737302">
      <w:pPr>
        <w:pStyle w:val="B1"/>
        <w:tabs>
          <w:tab w:val="left" w:pos="644"/>
        </w:tabs>
        <w:ind w:left="644" w:hanging="360"/>
      </w:pPr>
      <w:r>
        <w:t>d)</w:t>
      </w:r>
      <w:r>
        <w:tab/>
      </w:r>
      <w:r w:rsidR="00B20DCF">
        <w:rPr>
          <w:lang w:eastAsia="zh-CN"/>
        </w:rPr>
        <w:t>In case a TS is configured to work for downlink, the measurement value for Transmitted Carrier Power on the basis of this TS is an</w:t>
      </w:r>
      <w:r w:rsidR="00B20DCF">
        <w:t xml:space="preserve"> integer, with a range from 0 to 621 that</w:t>
      </w:r>
      <w:r w:rsidR="00B20DCF">
        <w:rPr>
          <w:rFonts w:cs="v4.2.0"/>
        </w:rPr>
        <w:t xml:space="preserve"> map</w:t>
      </w:r>
      <w:r w:rsidR="00B20DCF">
        <w:rPr>
          <w:rFonts w:cs="v4.2.0"/>
          <w:lang w:eastAsia="zh-CN"/>
        </w:rPr>
        <w:t>s</w:t>
      </w:r>
      <w:r w:rsidR="00B20DCF">
        <w:rPr>
          <w:rFonts w:cs="v4.2.0"/>
        </w:rPr>
        <w:t xml:space="preserve"> the value of the </w:t>
      </w:r>
      <w:r w:rsidR="00B20DCF">
        <w:t>received total wide band power</w:t>
      </w:r>
      <w:r w:rsidR="00B20DCF">
        <w:rPr>
          <w:rFonts w:cs="v4.2.0"/>
        </w:rPr>
        <w:t xml:space="preserve"> percentage as defined in table 9.36 of TS 25.123 [9].</w:t>
      </w:r>
      <w:r w:rsidR="00B20DCF">
        <w:rPr>
          <w:lang w:eastAsia="zh-CN"/>
        </w:rPr>
        <w:t xml:space="preserve"> When a TS is configured to work for uplink, the measurement for Transmitted Carrier Power on the basis of this TS is </w:t>
      </w:r>
      <w:r w:rsidR="00B20DCF">
        <w:t xml:space="preserve">not </w:t>
      </w:r>
      <w:r w:rsidR="00B20DCF">
        <w:rPr>
          <w:lang w:eastAsia="zh-CN"/>
        </w:rPr>
        <w:t>valid</w:t>
      </w:r>
      <w:r w:rsidR="00B20DCF">
        <w:t xml:space="preserve"> and should </w:t>
      </w:r>
      <w:r w:rsidR="00B20DCF">
        <w:rPr>
          <w:lang w:eastAsia="zh-CN"/>
        </w:rPr>
        <w:t>have a</w:t>
      </w:r>
      <w:r w:rsidR="00B20DCF">
        <w:t xml:space="preserve"> NULL </w:t>
      </w:r>
      <w:r w:rsidR="00B20DCF">
        <w:rPr>
          <w:lang w:eastAsia="zh-CN"/>
        </w:rPr>
        <w:t xml:space="preserve">value </w:t>
      </w:r>
      <w:r w:rsidR="00B20DCF">
        <w:t xml:space="preserve">specified in 3GPP TS 32.432 </w:t>
      </w:r>
      <w:r w:rsidR="00B20DCF">
        <w:rPr>
          <w:lang w:eastAsia="zh-CN"/>
        </w:rPr>
        <w:t xml:space="preserve">[12]. TS0 to TS6 are </w:t>
      </w:r>
      <w:r w:rsidR="00B20DCF">
        <w:rPr>
          <w:lang w:val="en-US" w:eastAsia="zh-CN"/>
        </w:rPr>
        <w:t>valid</w:t>
      </w:r>
      <w:r w:rsidR="00B20DCF">
        <w:rPr>
          <w:lang w:eastAsia="zh-CN"/>
        </w:rPr>
        <w:t xml:space="preserve"> for both UtranCellTDDLcr and UtranCellTDDHcr, and TS7 to TS14 are valid only for UtranCellTDDHcr.</w:t>
      </w:r>
    </w:p>
    <w:p w14:paraId="5E681609" w14:textId="77777777" w:rsidR="00B20DCF" w:rsidRDefault="00737302" w:rsidP="00737302">
      <w:pPr>
        <w:pStyle w:val="B1"/>
        <w:tabs>
          <w:tab w:val="left" w:pos="644"/>
        </w:tabs>
        <w:ind w:left="644" w:hanging="360"/>
      </w:pPr>
      <w:r>
        <w:t>e)</w:t>
      </w:r>
      <w:r>
        <w:tab/>
      </w:r>
      <w:r w:rsidR="00B20DCF">
        <w:t xml:space="preserve"> CARR.MeanTSRTWP.TS</w:t>
      </w:r>
      <w:r w:rsidR="00B20DCF">
        <w:rPr>
          <w:rFonts w:hint="eastAsia"/>
          <w:lang w:eastAsia="zh-CN"/>
        </w:rPr>
        <w:t xml:space="preserve">x, where x presents 0, 1, 2 </w:t>
      </w:r>
      <w:r w:rsidR="00B20DCF">
        <w:rPr>
          <w:lang w:eastAsia="zh-CN"/>
        </w:rPr>
        <w:t>…</w:t>
      </w:r>
      <w:r w:rsidR="00B20DCF">
        <w:rPr>
          <w:rFonts w:hint="eastAsia"/>
          <w:lang w:eastAsia="zh-CN"/>
        </w:rPr>
        <w:t xml:space="preserve"> 14</w:t>
      </w:r>
      <w:r w:rsidR="00B20DCF">
        <w:t>.</w:t>
      </w:r>
    </w:p>
    <w:p w14:paraId="5A224BC8" w14:textId="77777777" w:rsidR="00B20DCF" w:rsidRDefault="00737302" w:rsidP="00737302">
      <w:pPr>
        <w:pStyle w:val="B1"/>
        <w:tabs>
          <w:tab w:val="left" w:pos="644"/>
        </w:tabs>
        <w:ind w:left="644" w:hanging="360"/>
        <w:rPr>
          <w:snapToGrid w:val="0"/>
        </w:rPr>
      </w:pPr>
      <w:r>
        <w:rPr>
          <w:snapToGrid w:val="0"/>
        </w:rPr>
        <w:t>f)</w:t>
      </w:r>
      <w:r>
        <w:rPr>
          <w:snapToGrid w:val="0"/>
        </w:rPr>
        <w:tab/>
      </w:r>
      <w:r w:rsidR="00B20DCF">
        <w:rPr>
          <w:lang w:eastAsia="zh-CN"/>
        </w:rPr>
        <w:t xml:space="preserve">UtranCellTDDLcr </w:t>
      </w:r>
      <w:r w:rsidR="00B20DCF">
        <w:rPr>
          <w:rFonts w:hint="eastAsia"/>
          <w:lang w:eastAsia="zh-CN"/>
        </w:rPr>
        <w:br/>
      </w:r>
      <w:r w:rsidR="00B20DCF">
        <w:rPr>
          <w:lang w:eastAsia="zh-CN"/>
        </w:rPr>
        <w:t>UtranCellTDDHcr</w:t>
      </w:r>
    </w:p>
    <w:p w14:paraId="70C222CD" w14:textId="77777777" w:rsidR="00B20DCF" w:rsidRDefault="00737302" w:rsidP="00737302">
      <w:pPr>
        <w:pStyle w:val="B1"/>
        <w:tabs>
          <w:tab w:val="left" w:pos="644"/>
        </w:tabs>
        <w:ind w:left="644" w:hanging="360"/>
      </w:pPr>
      <w:r>
        <w:t>g)</w:t>
      </w:r>
      <w:r>
        <w:tab/>
      </w:r>
      <w:r w:rsidR="00B20DCF">
        <w:t>Valid for circuit switched and packet switched traffic</w:t>
      </w:r>
    </w:p>
    <w:p w14:paraId="62BE08EF" w14:textId="77777777" w:rsidR="00B20DCF" w:rsidRDefault="00737302" w:rsidP="00737302">
      <w:pPr>
        <w:pStyle w:val="B1"/>
        <w:tabs>
          <w:tab w:val="left" w:pos="644"/>
        </w:tabs>
        <w:ind w:left="644" w:hanging="360"/>
      </w:pPr>
      <w:r>
        <w:t>h)</w:t>
      </w:r>
      <w:r>
        <w:tab/>
      </w:r>
      <w:r w:rsidR="00B20DCF">
        <w:rPr>
          <w:snapToGrid w:val="0"/>
        </w:rPr>
        <w:t>UMTS</w:t>
      </w:r>
    </w:p>
    <w:p w14:paraId="2F699968" w14:textId="77777777" w:rsidR="00B20DCF" w:rsidRDefault="00B20DCF">
      <w:pPr>
        <w:pStyle w:val="Heading3"/>
      </w:pPr>
      <w:bookmarkStart w:id="274" w:name="_Toc212126491"/>
      <w:smartTag w:uri="urn:schemas-microsoft-com:office:smarttags" w:element="chsdate">
        <w:smartTagPr>
          <w:attr w:name="Year" w:val="1899"/>
          <w:attr w:name="Month" w:val="12"/>
          <w:attr w:name="Day" w:val="30"/>
          <w:attr w:name="IsLunarDate" w:val="False"/>
          <w:attr w:name="IsROCDate" w:val="False"/>
        </w:smartTagPr>
        <w:r>
          <w:t>4.17.4</w:t>
        </w:r>
        <w:r>
          <w:tab/>
        </w:r>
      </w:smartTag>
      <w:r>
        <w:t>The Maximum Received Total Wideband Power of an UTRAN Cell</w:t>
      </w:r>
      <w:bookmarkEnd w:id="274"/>
    </w:p>
    <w:p w14:paraId="012F09CB" w14:textId="77777777" w:rsidR="00B20DCF" w:rsidRDefault="00737302" w:rsidP="00737302">
      <w:pPr>
        <w:pStyle w:val="B1"/>
        <w:tabs>
          <w:tab w:val="left" w:pos="644"/>
        </w:tabs>
        <w:ind w:left="644" w:hanging="360"/>
      </w:pPr>
      <w:r>
        <w:t>a)</w:t>
      </w:r>
      <w:r>
        <w:tab/>
      </w:r>
      <w:r w:rsidR="00B20DCF">
        <w:rPr>
          <w:snapToGrid w:val="0"/>
        </w:rPr>
        <w:t>This measurement provides</w:t>
      </w:r>
      <w:r w:rsidR="00B20DCF">
        <w:t xml:space="preserve"> the maximum received total wide band power of an UTRAN cell. This measurement is only valid for TDD mode.</w:t>
      </w:r>
    </w:p>
    <w:p w14:paraId="04977084" w14:textId="77777777" w:rsidR="00B20DCF" w:rsidRDefault="00737302" w:rsidP="00737302">
      <w:pPr>
        <w:pStyle w:val="B1"/>
        <w:tabs>
          <w:tab w:val="left" w:pos="644"/>
        </w:tabs>
        <w:ind w:left="644" w:hanging="360"/>
      </w:pPr>
      <w:r>
        <w:t>b)</w:t>
      </w:r>
      <w:r>
        <w:tab/>
      </w:r>
      <w:r w:rsidR="00B20DCF">
        <w:t>SI.</w:t>
      </w:r>
    </w:p>
    <w:p w14:paraId="40C41B2C" w14:textId="77777777" w:rsidR="00B20DCF" w:rsidRDefault="00737302" w:rsidP="00737302">
      <w:pPr>
        <w:pStyle w:val="B1"/>
        <w:tabs>
          <w:tab w:val="left" w:pos="644"/>
        </w:tabs>
        <w:ind w:left="644" w:hanging="360"/>
      </w:pPr>
      <w:r>
        <w:t>c)</w:t>
      </w:r>
      <w:r>
        <w:tab/>
      </w:r>
      <w:r w:rsidR="00B20DCF">
        <w:rPr>
          <w:snapToGrid w:val="0"/>
        </w:rPr>
        <w:t xml:space="preserve">This measurement is obtained by sampling at a pre-defined interval, the </w:t>
      </w:r>
      <w:r w:rsidR="00B20DCF">
        <w:t xml:space="preserve">received total wide band power of the same Node B reported, </w:t>
      </w:r>
      <w:r w:rsidR="00B20DCF">
        <w:rPr>
          <w:snapToGrid w:val="0"/>
        </w:rPr>
        <w:t xml:space="preserve">and then taking the </w:t>
      </w:r>
      <w:r w:rsidR="00B20DCF">
        <w:t>maximum</w:t>
      </w:r>
      <w:r w:rsidR="00B20DCF">
        <w:rPr>
          <w:snapToGrid w:val="0"/>
        </w:rPr>
        <w:t>. For an Utran Cell in TDD mode, the minimum granularity for this measurement is a Time Slot (TS).</w:t>
      </w:r>
    </w:p>
    <w:p w14:paraId="3E533432" w14:textId="77777777" w:rsidR="00B20DCF" w:rsidRDefault="00737302" w:rsidP="00737302">
      <w:pPr>
        <w:pStyle w:val="B1"/>
        <w:tabs>
          <w:tab w:val="left" w:pos="644"/>
        </w:tabs>
        <w:ind w:left="644" w:hanging="360"/>
      </w:pPr>
      <w:r>
        <w:t>d)</w:t>
      </w:r>
      <w:r>
        <w:tab/>
      </w:r>
      <w:r w:rsidR="00B20DCF">
        <w:rPr>
          <w:lang w:eastAsia="zh-CN"/>
        </w:rPr>
        <w:t>In case a TS is configured to work for downlink, the measurement value for Transmitted Carrier Power on the basis of this TS is an</w:t>
      </w:r>
      <w:r w:rsidR="00B20DCF">
        <w:t xml:space="preserve"> integer, with a range from 0 to 621,</w:t>
      </w:r>
      <w:r w:rsidR="00B20DCF">
        <w:rPr>
          <w:rFonts w:cs="v4.2.0"/>
        </w:rPr>
        <w:t xml:space="preserve"> that map</w:t>
      </w:r>
      <w:r w:rsidR="00B20DCF">
        <w:rPr>
          <w:rFonts w:cs="v4.2.0"/>
          <w:lang w:eastAsia="zh-CN"/>
        </w:rPr>
        <w:t>s</w:t>
      </w:r>
      <w:r w:rsidR="00B20DCF">
        <w:rPr>
          <w:rFonts w:cs="v4.2.0"/>
        </w:rPr>
        <w:t xml:space="preserve"> the value of the </w:t>
      </w:r>
      <w:r w:rsidR="00B20DCF">
        <w:t>received total wide band power</w:t>
      </w:r>
      <w:r w:rsidR="00B20DCF">
        <w:rPr>
          <w:rFonts w:cs="v4.2.0"/>
        </w:rPr>
        <w:t xml:space="preserve"> percentage as defined in table 9.36 of TS 25.123 [9].</w:t>
      </w:r>
      <w:r w:rsidR="00B20DCF">
        <w:rPr>
          <w:lang w:eastAsia="zh-CN"/>
        </w:rPr>
        <w:t xml:space="preserve"> When a TS is configured to work for uplink, the measurement for Transmitted Carrier Power on the basis of this TS is </w:t>
      </w:r>
      <w:r w:rsidR="00B20DCF">
        <w:t xml:space="preserve">not </w:t>
      </w:r>
      <w:r w:rsidR="00B20DCF">
        <w:rPr>
          <w:lang w:eastAsia="zh-CN"/>
        </w:rPr>
        <w:t>valid</w:t>
      </w:r>
      <w:r w:rsidR="00B20DCF">
        <w:t xml:space="preserve"> and should </w:t>
      </w:r>
      <w:r w:rsidR="00B20DCF">
        <w:rPr>
          <w:lang w:eastAsia="zh-CN"/>
        </w:rPr>
        <w:t>have a</w:t>
      </w:r>
      <w:r w:rsidR="00B20DCF">
        <w:t xml:space="preserve"> NULL </w:t>
      </w:r>
      <w:r w:rsidR="00B20DCF">
        <w:rPr>
          <w:lang w:eastAsia="zh-CN"/>
        </w:rPr>
        <w:t xml:space="preserve">value </w:t>
      </w:r>
      <w:r w:rsidR="00B20DCF">
        <w:t xml:space="preserve">specified in 3GPP TS 32.432 </w:t>
      </w:r>
      <w:r w:rsidR="00B20DCF">
        <w:rPr>
          <w:lang w:eastAsia="zh-CN"/>
        </w:rPr>
        <w:t xml:space="preserve">[12]. TS0 to TS6 are </w:t>
      </w:r>
      <w:r w:rsidR="00B20DCF">
        <w:rPr>
          <w:lang w:val="en-US" w:eastAsia="zh-CN"/>
        </w:rPr>
        <w:t>valid</w:t>
      </w:r>
      <w:r w:rsidR="00B20DCF">
        <w:rPr>
          <w:lang w:eastAsia="zh-CN"/>
        </w:rPr>
        <w:t xml:space="preserve"> for both UtranCellTDDLcr and UtranCellTDDHcr, and TS7 to TS14 are valid only for UtranCellTDDHcr.</w:t>
      </w:r>
    </w:p>
    <w:p w14:paraId="19062826" w14:textId="77777777" w:rsidR="00B20DCF" w:rsidRDefault="00737302" w:rsidP="00737302">
      <w:pPr>
        <w:pStyle w:val="B1"/>
        <w:tabs>
          <w:tab w:val="left" w:pos="644"/>
        </w:tabs>
        <w:ind w:left="644" w:hanging="360"/>
      </w:pPr>
      <w:r>
        <w:t>e)</w:t>
      </w:r>
      <w:r>
        <w:tab/>
      </w:r>
      <w:r w:rsidR="00B20DCF">
        <w:t xml:space="preserve"> CARR.MaxTSRTWP.TS</w:t>
      </w:r>
      <w:r w:rsidR="00B20DCF">
        <w:rPr>
          <w:rFonts w:hint="eastAsia"/>
          <w:lang w:eastAsia="zh-CN"/>
        </w:rPr>
        <w:t xml:space="preserve">x, where x presents 0, 1, 2 </w:t>
      </w:r>
      <w:r w:rsidR="00B20DCF">
        <w:rPr>
          <w:lang w:eastAsia="zh-CN"/>
        </w:rPr>
        <w:t>…</w:t>
      </w:r>
      <w:r w:rsidR="00B20DCF">
        <w:rPr>
          <w:rFonts w:hint="eastAsia"/>
          <w:lang w:eastAsia="zh-CN"/>
        </w:rPr>
        <w:t xml:space="preserve"> 14</w:t>
      </w:r>
      <w:r w:rsidR="00B20DCF">
        <w:t>.</w:t>
      </w:r>
    </w:p>
    <w:p w14:paraId="1C3F064F" w14:textId="77777777" w:rsidR="00B20DCF" w:rsidRDefault="00737302" w:rsidP="00737302">
      <w:pPr>
        <w:pStyle w:val="B1"/>
        <w:tabs>
          <w:tab w:val="left" w:pos="644"/>
        </w:tabs>
        <w:ind w:left="644" w:hanging="360"/>
        <w:rPr>
          <w:snapToGrid w:val="0"/>
        </w:rPr>
      </w:pPr>
      <w:r>
        <w:rPr>
          <w:snapToGrid w:val="0"/>
        </w:rPr>
        <w:t>f)</w:t>
      </w:r>
      <w:r>
        <w:rPr>
          <w:snapToGrid w:val="0"/>
        </w:rPr>
        <w:tab/>
      </w:r>
      <w:r w:rsidR="00B20DCF">
        <w:rPr>
          <w:lang w:eastAsia="zh-CN"/>
        </w:rPr>
        <w:t xml:space="preserve">UtranCellTDDLcr </w:t>
      </w:r>
      <w:r w:rsidR="00B20DCF">
        <w:rPr>
          <w:rFonts w:hint="eastAsia"/>
          <w:lang w:eastAsia="zh-CN"/>
        </w:rPr>
        <w:br/>
      </w:r>
      <w:r w:rsidR="00B20DCF">
        <w:rPr>
          <w:lang w:eastAsia="zh-CN"/>
        </w:rPr>
        <w:t>UtranCellTDDHcr</w:t>
      </w:r>
    </w:p>
    <w:p w14:paraId="38E1C9A2" w14:textId="77777777" w:rsidR="00B20DCF" w:rsidRDefault="00737302" w:rsidP="00737302">
      <w:pPr>
        <w:pStyle w:val="B1"/>
        <w:tabs>
          <w:tab w:val="left" w:pos="644"/>
        </w:tabs>
        <w:ind w:left="644" w:hanging="360"/>
        <w:rPr>
          <w:snapToGrid w:val="0"/>
        </w:rPr>
      </w:pPr>
      <w:r>
        <w:rPr>
          <w:snapToGrid w:val="0"/>
        </w:rPr>
        <w:t>g)</w:t>
      </w:r>
      <w:r>
        <w:rPr>
          <w:snapToGrid w:val="0"/>
        </w:rPr>
        <w:tab/>
      </w:r>
      <w:r w:rsidR="00B20DCF">
        <w:t>Valid for circuit switched and packet switched traffic</w:t>
      </w:r>
    </w:p>
    <w:p w14:paraId="490129E3" w14:textId="77777777" w:rsidR="00B20DCF" w:rsidRDefault="00737302" w:rsidP="00737302">
      <w:pPr>
        <w:pStyle w:val="B1"/>
        <w:tabs>
          <w:tab w:val="left" w:pos="644"/>
        </w:tabs>
        <w:ind w:left="644" w:hanging="360"/>
        <w:rPr>
          <w:snapToGrid w:val="0"/>
        </w:rPr>
      </w:pPr>
      <w:r>
        <w:rPr>
          <w:snapToGrid w:val="0"/>
        </w:rPr>
        <w:t>h)</w:t>
      </w:r>
      <w:r>
        <w:rPr>
          <w:snapToGrid w:val="0"/>
        </w:rPr>
        <w:tab/>
      </w:r>
      <w:r w:rsidR="00B20DCF">
        <w:rPr>
          <w:snapToGrid w:val="0"/>
        </w:rPr>
        <w:t>UMTS</w:t>
      </w:r>
    </w:p>
    <w:p w14:paraId="4CB0C1BB" w14:textId="77777777" w:rsidR="00B20DCF" w:rsidRDefault="00B20DCF">
      <w:pPr>
        <w:pStyle w:val="Heading3"/>
        <w:rPr>
          <w:lang w:eastAsia="zh-CN"/>
        </w:rPr>
      </w:pPr>
      <w:bookmarkStart w:id="275" w:name="_Toc212126492"/>
      <w:r>
        <w:rPr>
          <w:lang w:eastAsia="zh-CN"/>
        </w:rPr>
        <w:t>4.17.5</w:t>
      </w:r>
      <w:r>
        <w:rPr>
          <w:lang w:eastAsia="zh-CN"/>
        </w:rPr>
        <w:tab/>
        <w:t>Mean DP</w:t>
      </w:r>
      <w:smartTag w:uri="urn:schemas-microsoft-com:office:smarttags" w:element="PersonName">
        <w:r>
          <w:rPr>
            <w:lang w:eastAsia="zh-CN"/>
          </w:rPr>
          <w:t>CH</w:t>
        </w:r>
      </w:smartTag>
      <w:r>
        <w:rPr>
          <w:lang w:eastAsia="zh-CN"/>
        </w:rPr>
        <w:t xml:space="preserve"> Transmitted Code </w:t>
      </w:r>
      <w:r>
        <w:t>Power</w:t>
      </w:r>
      <w:r>
        <w:rPr>
          <w:lang w:eastAsia="zh-CN"/>
        </w:rPr>
        <w:t xml:space="preserve"> of an UTRAN Cell</w:t>
      </w:r>
      <w:bookmarkEnd w:id="275"/>
    </w:p>
    <w:p w14:paraId="3404FBBA" w14:textId="77777777" w:rsidR="00B20DCF" w:rsidRDefault="00B20DCF">
      <w:pPr>
        <w:ind w:firstLineChars="100" w:firstLine="200"/>
        <w:rPr>
          <w:lang w:eastAsia="zh-CN"/>
        </w:rPr>
      </w:pPr>
      <w:r>
        <w:rPr>
          <w:lang w:eastAsia="zh-CN"/>
        </w:rPr>
        <w:t>a)</w:t>
      </w:r>
      <w:r>
        <w:rPr>
          <w:lang w:eastAsia="zh-CN"/>
        </w:rPr>
        <w:tab/>
      </w:r>
      <w:r>
        <w:t xml:space="preserve">This measurement provides the </w:t>
      </w:r>
      <w:r>
        <w:rPr>
          <w:snapToGrid w:val="0"/>
          <w:lang w:eastAsia="zh-CN"/>
        </w:rPr>
        <w:t>mean</w:t>
      </w:r>
      <w:r>
        <w:t xml:space="preserve"> of the </w:t>
      </w:r>
      <w:r>
        <w:rPr>
          <w:lang w:eastAsia="zh-CN"/>
        </w:rPr>
        <w:t>DP</w:t>
      </w:r>
      <w:smartTag w:uri="urn:schemas-microsoft-com:office:smarttags" w:element="PersonName">
        <w:r>
          <w:rPr>
            <w:lang w:eastAsia="zh-CN"/>
          </w:rPr>
          <w:t>CH</w:t>
        </w:r>
      </w:smartTag>
      <w:r>
        <w:rPr>
          <w:lang w:eastAsia="zh-CN"/>
        </w:rPr>
        <w:t xml:space="preserve"> Transmitted Code </w:t>
      </w:r>
      <w:r>
        <w:t>Power. This measurement is valid</w:t>
      </w:r>
      <w:r>
        <w:rPr>
          <w:lang w:eastAsia="zh-CN"/>
        </w:rPr>
        <w:t xml:space="preserve"> only </w:t>
      </w:r>
      <w:r>
        <w:t xml:space="preserve">for </w:t>
      </w:r>
      <w:r>
        <w:rPr>
          <w:lang w:eastAsia="zh-CN"/>
        </w:rPr>
        <w:t>T</w:t>
      </w:r>
      <w:r>
        <w:t>DD mode.</w:t>
      </w:r>
    </w:p>
    <w:p w14:paraId="3E39CB6A" w14:textId="77777777" w:rsidR="00B20DCF" w:rsidRDefault="00B20DCF">
      <w:pPr>
        <w:ind w:firstLineChars="100" w:firstLine="200"/>
        <w:rPr>
          <w:lang w:eastAsia="zh-CN"/>
        </w:rPr>
      </w:pPr>
      <w:r>
        <w:rPr>
          <w:lang w:eastAsia="zh-CN"/>
        </w:rPr>
        <w:t>b)</w:t>
      </w:r>
      <w:r>
        <w:rPr>
          <w:lang w:eastAsia="zh-CN"/>
        </w:rPr>
        <w:tab/>
        <w:t>SI</w:t>
      </w:r>
    </w:p>
    <w:p w14:paraId="4A3D67DD" w14:textId="77777777" w:rsidR="00B20DCF" w:rsidRDefault="00B20DCF">
      <w:pPr>
        <w:ind w:firstLineChars="100" w:firstLine="200"/>
        <w:rPr>
          <w:lang w:eastAsia="zh-CN"/>
        </w:rPr>
      </w:pPr>
      <w:r>
        <w:rPr>
          <w:snapToGrid w:val="0"/>
          <w:lang w:eastAsia="zh-CN"/>
        </w:rPr>
        <w:t>c)</w:t>
      </w:r>
      <w:r>
        <w:rPr>
          <w:snapToGrid w:val="0"/>
          <w:lang w:eastAsia="zh-CN"/>
        </w:rPr>
        <w:tab/>
      </w:r>
      <w:r>
        <w:rPr>
          <w:snapToGrid w:val="0"/>
        </w:rPr>
        <w:t xml:space="preserve">This measurement is obtained by sampling at a pre-defined interval, the </w:t>
      </w:r>
      <w:r>
        <w:rPr>
          <w:lang w:eastAsia="zh-CN"/>
        </w:rPr>
        <w:t>DP</w:t>
      </w:r>
      <w:smartTag w:uri="urn:schemas-microsoft-com:office:smarttags" w:element="PersonName">
        <w:r>
          <w:rPr>
            <w:lang w:eastAsia="zh-CN"/>
          </w:rPr>
          <w:t>CH</w:t>
        </w:r>
      </w:smartTag>
      <w:r>
        <w:rPr>
          <w:lang w:eastAsia="zh-CN"/>
        </w:rPr>
        <w:t xml:space="preserve">  Transmitted Code </w:t>
      </w:r>
      <w:r>
        <w:t>Power of a given UtranCell, and</w:t>
      </w:r>
      <w:r>
        <w:rPr>
          <w:snapToGrid w:val="0"/>
        </w:rPr>
        <w:t xml:space="preserve"> then taking the arithmetic </w:t>
      </w:r>
      <w:r>
        <w:rPr>
          <w:snapToGrid w:val="0"/>
          <w:lang w:eastAsia="zh-CN"/>
        </w:rPr>
        <w:t>mean</w:t>
      </w:r>
      <w:r>
        <w:rPr>
          <w:lang w:eastAsia="zh-CN"/>
        </w:rPr>
        <w:t>.</w:t>
      </w:r>
      <w:r>
        <w:t xml:space="preserve"> </w:t>
      </w:r>
    </w:p>
    <w:p w14:paraId="30C678A1" w14:textId="77777777" w:rsidR="00B20DCF" w:rsidRDefault="00B20DCF">
      <w:pPr>
        <w:ind w:firstLineChars="100" w:firstLine="200"/>
        <w:rPr>
          <w:rFonts w:cs="v4.2.0"/>
          <w:lang w:eastAsia="zh-CN"/>
        </w:rPr>
      </w:pPr>
      <w:r>
        <w:rPr>
          <w:snapToGrid w:val="0"/>
          <w:lang w:eastAsia="zh-CN"/>
        </w:rPr>
        <w:t>d)</w:t>
      </w:r>
      <w:r>
        <w:rPr>
          <w:snapToGrid w:val="0"/>
          <w:lang w:eastAsia="zh-CN"/>
        </w:rPr>
        <w:tab/>
      </w:r>
      <w:r>
        <w:rPr>
          <w:lang w:eastAsia="zh-CN"/>
        </w:rPr>
        <w:t>A single integer value from 10 to 122,</w:t>
      </w:r>
      <w:r>
        <w:rPr>
          <w:rFonts w:cs="v4.2.0"/>
        </w:rPr>
        <w:t xml:space="preserve"> </w:t>
      </w:r>
      <w:r>
        <w:rPr>
          <w:rFonts w:cs="v4.2.0"/>
          <w:lang w:eastAsia="zh-CN"/>
        </w:rPr>
        <w:t>that</w:t>
      </w:r>
      <w:r>
        <w:rPr>
          <w:rFonts w:cs="v4.2.0"/>
        </w:rPr>
        <w:t xml:space="preserve"> </w:t>
      </w:r>
      <w:r>
        <w:rPr>
          <w:rFonts w:cs="v4.2.0"/>
          <w:lang w:eastAsia="zh-CN"/>
        </w:rPr>
        <w:t xml:space="preserve">maps the value </w:t>
      </w:r>
      <w:r>
        <w:rPr>
          <w:rFonts w:cs="v4.2.0"/>
        </w:rPr>
        <w:t xml:space="preserve">of </w:t>
      </w:r>
      <w:r>
        <w:rPr>
          <w:rFonts w:cs="v4.2.0"/>
          <w:lang w:eastAsia="zh-CN"/>
        </w:rPr>
        <w:t xml:space="preserve">the </w:t>
      </w:r>
      <w:r>
        <w:rPr>
          <w:rFonts w:cs="v4.2.0"/>
        </w:rPr>
        <w:t xml:space="preserve">measured </w:t>
      </w:r>
      <w:r>
        <w:rPr>
          <w:lang w:eastAsia="zh-CN"/>
        </w:rPr>
        <w:t xml:space="preserve">Transmitted Code </w:t>
      </w:r>
      <w:r>
        <w:t>Power</w:t>
      </w:r>
      <w:r>
        <w:rPr>
          <w:rFonts w:cs="v4.2.0"/>
          <w:lang w:eastAsia="zh-CN"/>
        </w:rPr>
        <w:t xml:space="preserve"> as</w:t>
      </w:r>
      <w:r>
        <w:rPr>
          <w:rFonts w:cs="v4.2.0"/>
        </w:rPr>
        <w:t xml:space="preserve"> </w:t>
      </w:r>
      <w:r>
        <w:rPr>
          <w:rFonts w:cs="v4.2.0"/>
          <w:lang w:eastAsia="zh-CN"/>
        </w:rPr>
        <w:t>defined in table 9.49 of TS 25.123 [9].</w:t>
      </w:r>
    </w:p>
    <w:p w14:paraId="490E8F2E" w14:textId="77777777" w:rsidR="00B20DCF" w:rsidRDefault="00B20DCF">
      <w:pPr>
        <w:ind w:firstLineChars="100" w:firstLine="200"/>
        <w:rPr>
          <w:lang w:eastAsia="zh-CN"/>
        </w:rPr>
      </w:pPr>
      <w:r>
        <w:rPr>
          <w:lang w:eastAsia="zh-CN"/>
        </w:rPr>
        <w:t>e)</w:t>
      </w:r>
      <w:r>
        <w:rPr>
          <w:lang w:eastAsia="zh-CN"/>
        </w:rPr>
        <w:tab/>
      </w:r>
      <w:r>
        <w:t>CARR.</w:t>
      </w:r>
      <w:r>
        <w:rPr>
          <w:lang w:eastAsia="zh-CN"/>
        </w:rPr>
        <w:t xml:space="preserve"> </w:t>
      </w:r>
      <w:r>
        <w:t>M</w:t>
      </w:r>
      <w:r>
        <w:rPr>
          <w:lang w:eastAsia="zh-CN"/>
        </w:rPr>
        <w:t>eanDP</w:t>
      </w:r>
      <w:smartTag w:uri="urn:schemas-microsoft-com:office:smarttags" w:element="PersonName">
        <w:r>
          <w:rPr>
            <w:lang w:eastAsia="zh-CN"/>
          </w:rPr>
          <w:t>CH</w:t>
        </w:r>
      </w:smartTag>
      <w:r>
        <w:rPr>
          <w:lang w:eastAsia="zh-CN"/>
        </w:rPr>
        <w:t>Tx</w:t>
      </w:r>
    </w:p>
    <w:p w14:paraId="4E97B79E" w14:textId="77777777" w:rsidR="00B20DCF" w:rsidRDefault="00B20DCF">
      <w:pPr>
        <w:ind w:leftChars="100" w:left="566" w:hangingChars="183" w:hanging="366"/>
        <w:rPr>
          <w:lang w:eastAsia="zh-CN"/>
        </w:rPr>
      </w:pPr>
      <w:r>
        <w:rPr>
          <w:lang w:eastAsia="zh-CN"/>
        </w:rPr>
        <w:t>f)</w:t>
      </w:r>
      <w:r>
        <w:rPr>
          <w:lang w:eastAsia="zh-CN"/>
        </w:rPr>
        <w:tab/>
        <w:t xml:space="preserve">UtranCellTDDLcr </w:t>
      </w:r>
      <w:r>
        <w:rPr>
          <w:rFonts w:hint="eastAsia"/>
          <w:lang w:eastAsia="zh-CN"/>
        </w:rPr>
        <w:br/>
      </w:r>
      <w:r>
        <w:rPr>
          <w:lang w:eastAsia="zh-CN"/>
        </w:rPr>
        <w:t>UtranCellTDDHcr</w:t>
      </w:r>
    </w:p>
    <w:p w14:paraId="2D6C156C" w14:textId="77777777" w:rsidR="00B20DCF" w:rsidRDefault="00B20DCF">
      <w:pPr>
        <w:ind w:firstLineChars="100" w:firstLine="200"/>
        <w:rPr>
          <w:lang w:eastAsia="zh-CN"/>
        </w:rPr>
      </w:pPr>
      <w:r>
        <w:rPr>
          <w:lang w:eastAsia="zh-CN"/>
        </w:rPr>
        <w:t>g)</w:t>
      </w:r>
      <w:r>
        <w:rPr>
          <w:lang w:eastAsia="zh-CN"/>
        </w:rPr>
        <w:tab/>
        <w:t>Valid for circuit switched and packet switched traffic</w:t>
      </w:r>
    </w:p>
    <w:p w14:paraId="267E8EBA" w14:textId="77777777" w:rsidR="00B20DCF" w:rsidRDefault="00B20DCF">
      <w:pPr>
        <w:pStyle w:val="B1"/>
        <w:ind w:left="0" w:firstLineChars="100" w:firstLine="200"/>
        <w:rPr>
          <w:lang w:eastAsia="zh-CN"/>
        </w:rPr>
      </w:pPr>
      <w:r>
        <w:rPr>
          <w:lang w:eastAsia="zh-CN"/>
        </w:rPr>
        <w:t>h)</w:t>
      </w:r>
      <w:r>
        <w:rPr>
          <w:lang w:eastAsia="zh-CN"/>
        </w:rPr>
        <w:tab/>
        <w:t>UMTS</w:t>
      </w:r>
    </w:p>
    <w:p w14:paraId="60363BC7" w14:textId="77777777" w:rsidR="00B20DCF" w:rsidRDefault="00B20DCF">
      <w:pPr>
        <w:pStyle w:val="Heading3"/>
        <w:rPr>
          <w:lang w:eastAsia="zh-CN"/>
        </w:rPr>
      </w:pPr>
      <w:bookmarkStart w:id="276" w:name="_Toc212126493"/>
      <w:r>
        <w:rPr>
          <w:lang w:eastAsia="zh-CN"/>
        </w:rPr>
        <w:t>4.17.6</w:t>
      </w:r>
      <w:r>
        <w:rPr>
          <w:lang w:eastAsia="zh-CN"/>
        </w:rPr>
        <w:tab/>
        <w:t>M</w:t>
      </w:r>
      <w:r>
        <w:t>a</w:t>
      </w:r>
      <w:r>
        <w:rPr>
          <w:lang w:eastAsia="zh-CN"/>
        </w:rPr>
        <w:t>ximum DP</w:t>
      </w:r>
      <w:smartTag w:uri="urn:schemas-microsoft-com:office:smarttags" w:element="PersonName">
        <w:r>
          <w:rPr>
            <w:lang w:eastAsia="zh-CN"/>
          </w:rPr>
          <w:t>CH</w:t>
        </w:r>
      </w:smartTag>
      <w:r>
        <w:rPr>
          <w:lang w:eastAsia="zh-CN"/>
        </w:rPr>
        <w:t xml:space="preserve"> Transmitted Code </w:t>
      </w:r>
      <w:r>
        <w:t>Power</w:t>
      </w:r>
      <w:r>
        <w:rPr>
          <w:lang w:eastAsia="zh-CN"/>
        </w:rPr>
        <w:t xml:space="preserve"> of an UTRAN Cell</w:t>
      </w:r>
      <w:bookmarkEnd w:id="276"/>
    </w:p>
    <w:p w14:paraId="1BA022B4" w14:textId="77777777" w:rsidR="00B20DCF" w:rsidRDefault="00B20DCF">
      <w:pPr>
        <w:ind w:firstLineChars="100" w:firstLine="200"/>
        <w:rPr>
          <w:lang w:eastAsia="zh-CN"/>
        </w:rPr>
      </w:pPr>
      <w:r>
        <w:rPr>
          <w:lang w:eastAsia="zh-CN"/>
        </w:rPr>
        <w:t>a)</w:t>
      </w:r>
      <w:r>
        <w:rPr>
          <w:lang w:eastAsia="zh-CN"/>
        </w:rPr>
        <w:tab/>
      </w:r>
      <w:r>
        <w:t xml:space="preserve">This measurement provides the </w:t>
      </w:r>
      <w:r>
        <w:rPr>
          <w:snapToGrid w:val="0"/>
          <w:lang w:eastAsia="zh-CN"/>
        </w:rPr>
        <w:t>maximum</w:t>
      </w:r>
      <w:r>
        <w:t xml:space="preserve"> of the </w:t>
      </w:r>
      <w:r>
        <w:rPr>
          <w:lang w:eastAsia="zh-CN"/>
        </w:rPr>
        <w:t>DP</w:t>
      </w:r>
      <w:smartTag w:uri="urn:schemas-microsoft-com:office:smarttags" w:element="PersonName">
        <w:r>
          <w:rPr>
            <w:lang w:eastAsia="zh-CN"/>
          </w:rPr>
          <w:t>CH</w:t>
        </w:r>
      </w:smartTag>
      <w:r>
        <w:rPr>
          <w:lang w:eastAsia="zh-CN"/>
        </w:rPr>
        <w:t xml:space="preserve"> Transmitted Code </w:t>
      </w:r>
      <w:r>
        <w:t>Power. This measurement is valid</w:t>
      </w:r>
      <w:r>
        <w:rPr>
          <w:lang w:eastAsia="zh-CN"/>
        </w:rPr>
        <w:t xml:space="preserve"> only </w:t>
      </w:r>
      <w:r>
        <w:t>for TDD mode.</w:t>
      </w:r>
    </w:p>
    <w:p w14:paraId="69600BF6" w14:textId="77777777" w:rsidR="00B20DCF" w:rsidRDefault="00B20DCF">
      <w:pPr>
        <w:ind w:firstLineChars="100" w:firstLine="200"/>
        <w:rPr>
          <w:lang w:eastAsia="zh-CN"/>
        </w:rPr>
      </w:pPr>
      <w:r>
        <w:rPr>
          <w:lang w:eastAsia="zh-CN"/>
        </w:rPr>
        <w:t>b)</w:t>
      </w:r>
      <w:r>
        <w:rPr>
          <w:lang w:eastAsia="zh-CN"/>
        </w:rPr>
        <w:tab/>
        <w:t>SI</w:t>
      </w:r>
    </w:p>
    <w:p w14:paraId="24B7BB87" w14:textId="77777777" w:rsidR="00B20DCF" w:rsidRDefault="00B20DCF">
      <w:pPr>
        <w:ind w:firstLineChars="100" w:firstLine="200"/>
        <w:rPr>
          <w:lang w:eastAsia="zh-CN"/>
        </w:rPr>
      </w:pPr>
      <w:r>
        <w:rPr>
          <w:snapToGrid w:val="0"/>
          <w:lang w:eastAsia="zh-CN"/>
        </w:rPr>
        <w:t>c)</w:t>
      </w:r>
      <w:r>
        <w:rPr>
          <w:snapToGrid w:val="0"/>
          <w:lang w:eastAsia="zh-CN"/>
        </w:rPr>
        <w:tab/>
      </w:r>
      <w:r>
        <w:rPr>
          <w:snapToGrid w:val="0"/>
        </w:rPr>
        <w:t xml:space="preserve">This measurement is obtained by sampling at a pre-defined interval, the </w:t>
      </w:r>
      <w:r>
        <w:rPr>
          <w:lang w:eastAsia="zh-CN"/>
        </w:rPr>
        <w:t>DP</w:t>
      </w:r>
      <w:smartTag w:uri="urn:schemas-microsoft-com:office:smarttags" w:element="PersonName">
        <w:r>
          <w:rPr>
            <w:lang w:eastAsia="zh-CN"/>
          </w:rPr>
          <w:t>CH</w:t>
        </w:r>
      </w:smartTag>
      <w:r>
        <w:rPr>
          <w:lang w:eastAsia="zh-CN"/>
        </w:rPr>
        <w:t xml:space="preserve"> Transmitted Code </w:t>
      </w:r>
      <w:r>
        <w:t>Power of a given UtranCell, and</w:t>
      </w:r>
      <w:r>
        <w:rPr>
          <w:snapToGrid w:val="0"/>
        </w:rPr>
        <w:t xml:space="preserve"> then taking the arithmetic </w:t>
      </w:r>
      <w:r>
        <w:rPr>
          <w:snapToGrid w:val="0"/>
          <w:lang w:eastAsia="zh-CN"/>
        </w:rPr>
        <w:t>maximum value</w:t>
      </w:r>
      <w:r>
        <w:rPr>
          <w:lang w:eastAsia="zh-CN"/>
        </w:rPr>
        <w:t>.</w:t>
      </w:r>
      <w:r>
        <w:t xml:space="preserve"> </w:t>
      </w:r>
    </w:p>
    <w:p w14:paraId="37A1F7BF" w14:textId="77777777" w:rsidR="00B20DCF" w:rsidRDefault="00B20DCF">
      <w:pPr>
        <w:ind w:firstLineChars="100" w:firstLine="200"/>
        <w:rPr>
          <w:rFonts w:cs="v4.2.0"/>
          <w:lang w:eastAsia="zh-CN"/>
        </w:rPr>
      </w:pPr>
      <w:r>
        <w:rPr>
          <w:snapToGrid w:val="0"/>
          <w:lang w:eastAsia="zh-CN"/>
        </w:rPr>
        <w:t>d)</w:t>
      </w:r>
      <w:r>
        <w:rPr>
          <w:snapToGrid w:val="0"/>
          <w:lang w:eastAsia="zh-CN"/>
        </w:rPr>
        <w:tab/>
      </w:r>
      <w:r>
        <w:rPr>
          <w:lang w:eastAsia="zh-CN"/>
        </w:rPr>
        <w:t>A single integer value from 10 to 122,</w:t>
      </w:r>
      <w:r>
        <w:rPr>
          <w:rFonts w:cs="v4.2.0"/>
        </w:rPr>
        <w:t xml:space="preserve"> </w:t>
      </w:r>
      <w:r>
        <w:rPr>
          <w:rFonts w:cs="v4.2.0"/>
          <w:lang w:eastAsia="zh-CN"/>
        </w:rPr>
        <w:t>that</w:t>
      </w:r>
      <w:r>
        <w:rPr>
          <w:rFonts w:cs="v4.2.0"/>
        </w:rPr>
        <w:t xml:space="preserve"> </w:t>
      </w:r>
      <w:r>
        <w:rPr>
          <w:rFonts w:cs="v4.2.0"/>
          <w:lang w:eastAsia="zh-CN"/>
        </w:rPr>
        <w:t xml:space="preserve">maps the value </w:t>
      </w:r>
      <w:r>
        <w:rPr>
          <w:rFonts w:cs="v4.2.0"/>
        </w:rPr>
        <w:t xml:space="preserve">of </w:t>
      </w:r>
      <w:r>
        <w:rPr>
          <w:rFonts w:cs="v4.2.0"/>
          <w:lang w:eastAsia="zh-CN"/>
        </w:rPr>
        <w:t xml:space="preserve">the </w:t>
      </w:r>
      <w:r>
        <w:rPr>
          <w:rFonts w:cs="v4.2.0"/>
        </w:rPr>
        <w:t xml:space="preserve">measured </w:t>
      </w:r>
      <w:r>
        <w:rPr>
          <w:lang w:eastAsia="zh-CN"/>
        </w:rPr>
        <w:t xml:space="preserve">Transmitted Code </w:t>
      </w:r>
      <w:r>
        <w:t>Power</w:t>
      </w:r>
      <w:r>
        <w:rPr>
          <w:rFonts w:cs="v4.2.0"/>
          <w:lang w:eastAsia="zh-CN"/>
        </w:rPr>
        <w:t xml:space="preserve"> as</w:t>
      </w:r>
      <w:r>
        <w:rPr>
          <w:rFonts w:cs="v4.2.0"/>
        </w:rPr>
        <w:t xml:space="preserve"> </w:t>
      </w:r>
      <w:r>
        <w:rPr>
          <w:rFonts w:cs="v4.2.0"/>
          <w:lang w:eastAsia="zh-CN"/>
        </w:rPr>
        <w:t>defined in table 9.49 of TS 25.123 [9].</w:t>
      </w:r>
    </w:p>
    <w:p w14:paraId="5BAA1BB9" w14:textId="77777777" w:rsidR="00B20DCF" w:rsidRPr="00E91074" w:rsidRDefault="00B20DCF">
      <w:pPr>
        <w:ind w:firstLineChars="100" w:firstLine="200"/>
        <w:rPr>
          <w:lang w:val="fr-FR" w:eastAsia="zh-CN"/>
        </w:rPr>
      </w:pPr>
      <w:r w:rsidRPr="00E91074">
        <w:rPr>
          <w:lang w:val="fr-FR" w:eastAsia="zh-CN"/>
        </w:rPr>
        <w:t>e)</w:t>
      </w:r>
      <w:r w:rsidRPr="00E91074">
        <w:rPr>
          <w:lang w:val="fr-FR" w:eastAsia="zh-CN"/>
        </w:rPr>
        <w:tab/>
      </w:r>
      <w:r w:rsidRPr="00E91074">
        <w:rPr>
          <w:lang w:val="fr-FR"/>
        </w:rPr>
        <w:t>CARR.</w:t>
      </w:r>
      <w:r w:rsidRPr="00E91074">
        <w:rPr>
          <w:lang w:val="fr-FR" w:eastAsia="zh-CN"/>
        </w:rPr>
        <w:t xml:space="preserve"> </w:t>
      </w:r>
      <w:r w:rsidRPr="00E91074">
        <w:rPr>
          <w:lang w:val="fr-FR"/>
        </w:rPr>
        <w:t>M</w:t>
      </w:r>
      <w:r w:rsidRPr="00E91074">
        <w:rPr>
          <w:lang w:val="fr-FR" w:eastAsia="zh-CN"/>
        </w:rPr>
        <w:t>axDPCHTx</w:t>
      </w:r>
    </w:p>
    <w:p w14:paraId="27F67109" w14:textId="77777777" w:rsidR="00B20DCF" w:rsidRPr="00E91074" w:rsidRDefault="00B20DCF">
      <w:pPr>
        <w:ind w:leftChars="100" w:left="566" w:hangingChars="183" w:hanging="366"/>
        <w:rPr>
          <w:lang w:val="fr-FR" w:eastAsia="zh-CN"/>
        </w:rPr>
      </w:pPr>
      <w:r w:rsidRPr="00E91074">
        <w:rPr>
          <w:lang w:val="fr-FR" w:eastAsia="zh-CN"/>
        </w:rPr>
        <w:t>f)</w:t>
      </w:r>
      <w:r w:rsidRPr="00E91074">
        <w:rPr>
          <w:lang w:val="fr-FR" w:eastAsia="zh-CN"/>
        </w:rPr>
        <w:tab/>
        <w:t xml:space="preserve">UtranCellTDDLcr </w:t>
      </w:r>
      <w:r w:rsidRPr="00E91074">
        <w:rPr>
          <w:rFonts w:hint="eastAsia"/>
          <w:lang w:val="fr-FR" w:eastAsia="zh-CN"/>
        </w:rPr>
        <w:br/>
      </w:r>
      <w:r w:rsidRPr="00E91074">
        <w:rPr>
          <w:lang w:val="fr-FR" w:eastAsia="zh-CN"/>
        </w:rPr>
        <w:t>UtranCellTDDHcr</w:t>
      </w:r>
    </w:p>
    <w:p w14:paraId="345B1E2B" w14:textId="77777777" w:rsidR="00B20DCF" w:rsidRDefault="00B20DCF">
      <w:pPr>
        <w:ind w:firstLineChars="100" w:firstLine="200"/>
        <w:rPr>
          <w:lang w:eastAsia="zh-CN"/>
        </w:rPr>
      </w:pPr>
      <w:r>
        <w:rPr>
          <w:lang w:eastAsia="zh-CN"/>
        </w:rPr>
        <w:t>g)</w:t>
      </w:r>
      <w:r>
        <w:rPr>
          <w:lang w:eastAsia="zh-CN"/>
        </w:rPr>
        <w:tab/>
        <w:t>Valid for circuit switched and packet switched traffic</w:t>
      </w:r>
    </w:p>
    <w:p w14:paraId="26A11E6E" w14:textId="77777777" w:rsidR="00B20DCF" w:rsidRDefault="00B20DCF">
      <w:pPr>
        <w:pStyle w:val="B1"/>
        <w:ind w:left="0" w:firstLineChars="100" w:firstLine="200"/>
        <w:rPr>
          <w:lang w:eastAsia="zh-CN"/>
        </w:rPr>
      </w:pPr>
      <w:r>
        <w:rPr>
          <w:lang w:eastAsia="zh-CN"/>
        </w:rPr>
        <w:t>h)</w:t>
      </w:r>
      <w:r>
        <w:rPr>
          <w:lang w:eastAsia="zh-CN"/>
        </w:rPr>
        <w:tab/>
        <w:t>UMTS</w:t>
      </w:r>
    </w:p>
    <w:p w14:paraId="0E192E64" w14:textId="77777777" w:rsidR="00B20DCF" w:rsidRDefault="00B20DCF">
      <w:pPr>
        <w:pStyle w:val="Heading3"/>
        <w:rPr>
          <w:lang w:eastAsia="zh-CN"/>
        </w:rPr>
      </w:pPr>
      <w:bookmarkStart w:id="277" w:name="_Toc212126494"/>
      <w:r>
        <w:rPr>
          <w:lang w:eastAsia="zh-CN"/>
        </w:rPr>
        <w:t>4.17.7</w:t>
      </w:r>
      <w:r>
        <w:rPr>
          <w:lang w:eastAsia="zh-CN"/>
        </w:rPr>
        <w:tab/>
        <w:t>Mean DP</w:t>
      </w:r>
      <w:smartTag w:uri="urn:schemas-microsoft-com:office:smarttags" w:element="PersonName">
        <w:r>
          <w:rPr>
            <w:lang w:eastAsia="zh-CN"/>
          </w:rPr>
          <w:t>CH</w:t>
        </w:r>
      </w:smartTag>
      <w:r>
        <w:rPr>
          <w:lang w:eastAsia="zh-CN"/>
        </w:rPr>
        <w:t xml:space="preserve"> </w:t>
      </w:r>
      <w:r>
        <w:rPr>
          <w:rFonts w:cs="v4.2.0"/>
        </w:rPr>
        <w:t>Received Signal Code Power</w:t>
      </w:r>
      <w:r>
        <w:rPr>
          <w:lang w:eastAsia="zh-CN"/>
        </w:rPr>
        <w:t xml:space="preserve"> of an UTRAN Cell</w:t>
      </w:r>
      <w:bookmarkEnd w:id="277"/>
    </w:p>
    <w:p w14:paraId="7715704A" w14:textId="77777777" w:rsidR="00B20DCF" w:rsidRDefault="00B20DCF">
      <w:pPr>
        <w:ind w:firstLineChars="100" w:firstLine="200"/>
        <w:rPr>
          <w:lang w:eastAsia="zh-CN"/>
        </w:rPr>
      </w:pPr>
      <w:r>
        <w:rPr>
          <w:lang w:eastAsia="zh-CN"/>
        </w:rPr>
        <w:t>a)</w:t>
      </w:r>
      <w:r>
        <w:rPr>
          <w:lang w:eastAsia="zh-CN"/>
        </w:rPr>
        <w:tab/>
      </w:r>
      <w:r>
        <w:t xml:space="preserve">This measurement provides the </w:t>
      </w:r>
      <w:r>
        <w:rPr>
          <w:snapToGrid w:val="0"/>
          <w:lang w:eastAsia="zh-CN"/>
        </w:rPr>
        <w:t>mean</w:t>
      </w:r>
      <w:r>
        <w:t xml:space="preserve"> of the </w:t>
      </w:r>
      <w:r>
        <w:rPr>
          <w:lang w:eastAsia="zh-CN"/>
        </w:rPr>
        <w:t>DP</w:t>
      </w:r>
      <w:smartTag w:uri="urn:schemas-microsoft-com:office:smarttags" w:element="PersonName">
        <w:r>
          <w:rPr>
            <w:lang w:eastAsia="zh-CN"/>
          </w:rPr>
          <w:t>CH</w:t>
        </w:r>
      </w:smartTag>
      <w:r>
        <w:rPr>
          <w:lang w:eastAsia="zh-CN"/>
        </w:rPr>
        <w:t xml:space="preserve"> </w:t>
      </w:r>
      <w:r>
        <w:rPr>
          <w:rFonts w:cs="v4.2.0"/>
        </w:rPr>
        <w:t>Received Signal Code Power</w:t>
      </w:r>
      <w:r>
        <w:t>. This measurement is valid</w:t>
      </w:r>
      <w:r>
        <w:rPr>
          <w:lang w:eastAsia="zh-CN"/>
        </w:rPr>
        <w:t xml:space="preserve"> only </w:t>
      </w:r>
      <w:r>
        <w:t xml:space="preserve">for </w:t>
      </w:r>
      <w:r>
        <w:rPr>
          <w:lang w:eastAsia="zh-CN"/>
        </w:rPr>
        <w:t>T</w:t>
      </w:r>
      <w:r>
        <w:t>DD mode.</w:t>
      </w:r>
    </w:p>
    <w:p w14:paraId="0C81CF68" w14:textId="77777777" w:rsidR="00B20DCF" w:rsidRDefault="00B20DCF">
      <w:pPr>
        <w:ind w:firstLineChars="100" w:firstLine="200"/>
        <w:rPr>
          <w:lang w:eastAsia="zh-CN"/>
        </w:rPr>
      </w:pPr>
      <w:r>
        <w:rPr>
          <w:lang w:eastAsia="zh-CN"/>
        </w:rPr>
        <w:t>b)</w:t>
      </w:r>
      <w:r>
        <w:rPr>
          <w:lang w:eastAsia="zh-CN"/>
        </w:rPr>
        <w:tab/>
        <w:t>SI</w:t>
      </w:r>
    </w:p>
    <w:p w14:paraId="6AFE7A75" w14:textId="77777777" w:rsidR="00B20DCF" w:rsidRDefault="00B20DCF">
      <w:pPr>
        <w:ind w:firstLineChars="100" w:firstLine="200"/>
        <w:rPr>
          <w:lang w:eastAsia="zh-CN"/>
        </w:rPr>
      </w:pPr>
      <w:r>
        <w:rPr>
          <w:snapToGrid w:val="0"/>
          <w:lang w:eastAsia="zh-CN"/>
        </w:rPr>
        <w:t>c)</w:t>
      </w:r>
      <w:r>
        <w:rPr>
          <w:snapToGrid w:val="0"/>
          <w:lang w:eastAsia="zh-CN"/>
        </w:rPr>
        <w:tab/>
      </w:r>
      <w:r>
        <w:rPr>
          <w:snapToGrid w:val="0"/>
        </w:rPr>
        <w:t xml:space="preserve">This measurement is obtained by sampling at a pre-defined interval, the </w:t>
      </w:r>
      <w:r>
        <w:rPr>
          <w:lang w:eastAsia="zh-CN"/>
        </w:rPr>
        <w:t>DP</w:t>
      </w:r>
      <w:smartTag w:uri="urn:schemas-microsoft-com:office:smarttags" w:element="PersonName">
        <w:r>
          <w:rPr>
            <w:lang w:eastAsia="zh-CN"/>
          </w:rPr>
          <w:t>CH</w:t>
        </w:r>
      </w:smartTag>
      <w:r>
        <w:rPr>
          <w:lang w:eastAsia="zh-CN"/>
        </w:rPr>
        <w:t xml:space="preserve">  </w:t>
      </w:r>
      <w:r>
        <w:rPr>
          <w:rFonts w:cs="v4.2.0"/>
        </w:rPr>
        <w:t>Received Signal Code Power</w:t>
      </w:r>
      <w:r>
        <w:t xml:space="preserve"> of a given UtranCell, and</w:t>
      </w:r>
      <w:r>
        <w:rPr>
          <w:snapToGrid w:val="0"/>
        </w:rPr>
        <w:t xml:space="preserve"> then taking the arithmetic </w:t>
      </w:r>
      <w:r>
        <w:rPr>
          <w:snapToGrid w:val="0"/>
          <w:lang w:eastAsia="zh-CN"/>
        </w:rPr>
        <w:t>mean</w:t>
      </w:r>
      <w:r>
        <w:rPr>
          <w:lang w:eastAsia="zh-CN"/>
        </w:rPr>
        <w:t>.</w:t>
      </w:r>
      <w:r>
        <w:t xml:space="preserve"> </w:t>
      </w:r>
    </w:p>
    <w:p w14:paraId="3FACC4C1" w14:textId="77777777" w:rsidR="00B20DCF" w:rsidRDefault="00B20DCF">
      <w:pPr>
        <w:ind w:firstLineChars="100" w:firstLine="200"/>
        <w:rPr>
          <w:rFonts w:cs="v4.2.0"/>
          <w:lang w:eastAsia="zh-CN"/>
        </w:rPr>
      </w:pPr>
      <w:r>
        <w:rPr>
          <w:snapToGrid w:val="0"/>
          <w:lang w:eastAsia="zh-CN"/>
        </w:rPr>
        <w:t>d)</w:t>
      </w:r>
      <w:r>
        <w:rPr>
          <w:snapToGrid w:val="0"/>
          <w:lang w:eastAsia="zh-CN"/>
        </w:rPr>
        <w:tab/>
      </w:r>
      <w:r>
        <w:rPr>
          <w:lang w:eastAsia="zh-CN"/>
        </w:rPr>
        <w:t>A single integer value from 10 to 122,</w:t>
      </w:r>
      <w:r>
        <w:rPr>
          <w:rFonts w:cs="v4.2.0"/>
        </w:rPr>
        <w:t xml:space="preserve"> </w:t>
      </w:r>
      <w:r>
        <w:rPr>
          <w:rFonts w:cs="v4.2.0"/>
          <w:lang w:eastAsia="zh-CN"/>
        </w:rPr>
        <w:t>that</w:t>
      </w:r>
      <w:r>
        <w:rPr>
          <w:rFonts w:cs="v4.2.0"/>
        </w:rPr>
        <w:t xml:space="preserve"> </w:t>
      </w:r>
      <w:r>
        <w:rPr>
          <w:rFonts w:cs="v4.2.0"/>
          <w:lang w:eastAsia="zh-CN"/>
        </w:rPr>
        <w:t xml:space="preserve">maps the value </w:t>
      </w:r>
      <w:r>
        <w:rPr>
          <w:rFonts w:cs="v4.2.0"/>
        </w:rPr>
        <w:t xml:space="preserve">of </w:t>
      </w:r>
      <w:r>
        <w:rPr>
          <w:rFonts w:cs="v4.2.0"/>
          <w:lang w:eastAsia="zh-CN"/>
        </w:rPr>
        <w:t xml:space="preserve">the </w:t>
      </w:r>
      <w:r>
        <w:rPr>
          <w:rFonts w:cs="v4.2.0"/>
        </w:rPr>
        <w:t>measured Received Signal Code Power</w:t>
      </w:r>
      <w:r>
        <w:rPr>
          <w:rFonts w:cs="v4.2.0"/>
          <w:lang w:eastAsia="zh-CN"/>
        </w:rPr>
        <w:t xml:space="preserve"> as</w:t>
      </w:r>
      <w:r>
        <w:rPr>
          <w:rFonts w:cs="v4.2.0"/>
        </w:rPr>
        <w:t xml:space="preserve"> </w:t>
      </w:r>
      <w:r>
        <w:rPr>
          <w:rFonts w:cs="v4.2.0"/>
          <w:lang w:eastAsia="zh-CN"/>
        </w:rPr>
        <w:t>defined in table 9.49 of TS 25.123 [9].</w:t>
      </w:r>
    </w:p>
    <w:p w14:paraId="6204E977" w14:textId="77777777" w:rsidR="00B20DCF" w:rsidRDefault="00B20DCF">
      <w:pPr>
        <w:ind w:firstLineChars="100" w:firstLine="200"/>
        <w:rPr>
          <w:lang w:eastAsia="zh-CN"/>
        </w:rPr>
      </w:pPr>
      <w:r>
        <w:rPr>
          <w:lang w:eastAsia="zh-CN"/>
        </w:rPr>
        <w:t>e)</w:t>
      </w:r>
      <w:r>
        <w:rPr>
          <w:lang w:eastAsia="zh-CN"/>
        </w:rPr>
        <w:tab/>
      </w:r>
      <w:r>
        <w:t>CARR.</w:t>
      </w:r>
      <w:r>
        <w:rPr>
          <w:lang w:eastAsia="zh-CN"/>
        </w:rPr>
        <w:t xml:space="preserve"> </w:t>
      </w:r>
      <w:r>
        <w:t>M</w:t>
      </w:r>
      <w:r>
        <w:rPr>
          <w:lang w:eastAsia="zh-CN"/>
        </w:rPr>
        <w:t>eanDP</w:t>
      </w:r>
      <w:smartTag w:uri="urn:schemas-microsoft-com:office:smarttags" w:element="PersonName">
        <w:r>
          <w:rPr>
            <w:lang w:eastAsia="zh-CN"/>
          </w:rPr>
          <w:t>CH</w:t>
        </w:r>
      </w:smartTag>
      <w:r>
        <w:rPr>
          <w:lang w:eastAsia="zh-CN"/>
        </w:rPr>
        <w:t>Rx</w:t>
      </w:r>
    </w:p>
    <w:p w14:paraId="717D73C3" w14:textId="77777777" w:rsidR="00B20DCF" w:rsidRDefault="00B20DCF">
      <w:pPr>
        <w:ind w:leftChars="100" w:left="566" w:hangingChars="183" w:hanging="366"/>
        <w:rPr>
          <w:lang w:eastAsia="zh-CN"/>
        </w:rPr>
      </w:pPr>
      <w:r>
        <w:rPr>
          <w:lang w:eastAsia="zh-CN"/>
        </w:rPr>
        <w:t>f)</w:t>
      </w:r>
      <w:r>
        <w:rPr>
          <w:lang w:eastAsia="zh-CN"/>
        </w:rPr>
        <w:tab/>
        <w:t xml:space="preserve">UtranCellTDDLcr </w:t>
      </w:r>
      <w:r>
        <w:rPr>
          <w:rFonts w:hint="eastAsia"/>
          <w:lang w:eastAsia="zh-CN"/>
        </w:rPr>
        <w:br/>
      </w:r>
      <w:r>
        <w:rPr>
          <w:lang w:eastAsia="zh-CN"/>
        </w:rPr>
        <w:t>UtranCellTDDHcr</w:t>
      </w:r>
    </w:p>
    <w:p w14:paraId="74CEF181" w14:textId="77777777" w:rsidR="00B20DCF" w:rsidRDefault="00B20DCF">
      <w:pPr>
        <w:ind w:firstLineChars="100" w:firstLine="200"/>
        <w:rPr>
          <w:lang w:eastAsia="zh-CN"/>
        </w:rPr>
      </w:pPr>
      <w:r>
        <w:rPr>
          <w:lang w:eastAsia="zh-CN"/>
        </w:rPr>
        <w:t>g)</w:t>
      </w:r>
      <w:r>
        <w:rPr>
          <w:lang w:eastAsia="zh-CN"/>
        </w:rPr>
        <w:tab/>
        <w:t>Valid for circuit switched and packet switched traffic</w:t>
      </w:r>
    </w:p>
    <w:p w14:paraId="4213D0D5" w14:textId="77777777" w:rsidR="00B20DCF" w:rsidRDefault="00B20DCF">
      <w:pPr>
        <w:pStyle w:val="B1"/>
        <w:ind w:left="0" w:firstLineChars="100" w:firstLine="200"/>
        <w:rPr>
          <w:lang w:eastAsia="zh-CN"/>
        </w:rPr>
      </w:pPr>
      <w:r>
        <w:rPr>
          <w:lang w:eastAsia="zh-CN"/>
        </w:rPr>
        <w:t>h)</w:t>
      </w:r>
      <w:r>
        <w:rPr>
          <w:lang w:eastAsia="zh-CN"/>
        </w:rPr>
        <w:tab/>
        <w:t>UMTS</w:t>
      </w:r>
    </w:p>
    <w:p w14:paraId="0D3F55AC" w14:textId="77777777" w:rsidR="00B20DCF" w:rsidRDefault="00B20DCF">
      <w:pPr>
        <w:pStyle w:val="Heading3"/>
        <w:rPr>
          <w:lang w:eastAsia="zh-CN"/>
        </w:rPr>
      </w:pPr>
      <w:bookmarkStart w:id="278" w:name="_Toc212126495"/>
      <w:r>
        <w:rPr>
          <w:lang w:eastAsia="zh-CN"/>
        </w:rPr>
        <w:t>4.17.8</w:t>
      </w:r>
      <w:r>
        <w:rPr>
          <w:lang w:eastAsia="zh-CN"/>
        </w:rPr>
        <w:tab/>
        <w:t>M</w:t>
      </w:r>
      <w:r>
        <w:t>a</w:t>
      </w:r>
      <w:r>
        <w:rPr>
          <w:lang w:eastAsia="zh-CN"/>
        </w:rPr>
        <w:t>ximum DP</w:t>
      </w:r>
      <w:smartTag w:uri="urn:schemas-microsoft-com:office:smarttags" w:element="PersonName">
        <w:r>
          <w:rPr>
            <w:lang w:eastAsia="zh-CN"/>
          </w:rPr>
          <w:t>CH</w:t>
        </w:r>
      </w:smartTag>
      <w:r>
        <w:rPr>
          <w:lang w:eastAsia="zh-CN"/>
        </w:rPr>
        <w:t xml:space="preserve"> </w:t>
      </w:r>
      <w:r>
        <w:rPr>
          <w:rFonts w:cs="v4.2.0"/>
        </w:rPr>
        <w:t>Received Signal Code Power</w:t>
      </w:r>
      <w:r>
        <w:rPr>
          <w:lang w:eastAsia="zh-CN"/>
        </w:rPr>
        <w:t xml:space="preserve"> of an UTRAN Cell</w:t>
      </w:r>
      <w:bookmarkEnd w:id="278"/>
    </w:p>
    <w:p w14:paraId="51C6563D" w14:textId="77777777" w:rsidR="00B20DCF" w:rsidRDefault="00B20DCF">
      <w:pPr>
        <w:ind w:firstLineChars="100" w:firstLine="200"/>
        <w:rPr>
          <w:lang w:eastAsia="zh-CN"/>
        </w:rPr>
      </w:pPr>
      <w:r>
        <w:rPr>
          <w:lang w:eastAsia="zh-CN"/>
        </w:rPr>
        <w:t>a)</w:t>
      </w:r>
      <w:r>
        <w:rPr>
          <w:lang w:eastAsia="zh-CN"/>
        </w:rPr>
        <w:tab/>
      </w:r>
      <w:r>
        <w:t xml:space="preserve">This measurement provides the </w:t>
      </w:r>
      <w:r>
        <w:rPr>
          <w:snapToGrid w:val="0"/>
          <w:lang w:eastAsia="zh-CN"/>
        </w:rPr>
        <w:t>maximum</w:t>
      </w:r>
      <w:r>
        <w:t xml:space="preserve"> of the </w:t>
      </w:r>
      <w:r>
        <w:rPr>
          <w:lang w:eastAsia="zh-CN"/>
        </w:rPr>
        <w:t>DP</w:t>
      </w:r>
      <w:smartTag w:uri="urn:schemas-microsoft-com:office:smarttags" w:element="PersonName">
        <w:r>
          <w:rPr>
            <w:lang w:eastAsia="zh-CN"/>
          </w:rPr>
          <w:t>CH</w:t>
        </w:r>
      </w:smartTag>
      <w:r>
        <w:rPr>
          <w:lang w:eastAsia="zh-CN"/>
        </w:rPr>
        <w:t xml:space="preserve"> </w:t>
      </w:r>
      <w:r>
        <w:rPr>
          <w:rFonts w:cs="v4.2.0"/>
        </w:rPr>
        <w:t>Received Signal Code Power</w:t>
      </w:r>
      <w:r>
        <w:t>. This measurement is valid</w:t>
      </w:r>
      <w:r>
        <w:rPr>
          <w:lang w:eastAsia="zh-CN"/>
        </w:rPr>
        <w:t xml:space="preserve"> only </w:t>
      </w:r>
      <w:r>
        <w:t>for TDD mode.</w:t>
      </w:r>
    </w:p>
    <w:p w14:paraId="40E74930" w14:textId="77777777" w:rsidR="00B20DCF" w:rsidRDefault="00B20DCF">
      <w:pPr>
        <w:ind w:firstLineChars="100" w:firstLine="200"/>
        <w:rPr>
          <w:lang w:eastAsia="zh-CN"/>
        </w:rPr>
      </w:pPr>
      <w:r>
        <w:rPr>
          <w:lang w:eastAsia="zh-CN"/>
        </w:rPr>
        <w:t>b)</w:t>
      </w:r>
      <w:r>
        <w:rPr>
          <w:lang w:eastAsia="zh-CN"/>
        </w:rPr>
        <w:tab/>
      </w:r>
      <w:r>
        <w:t>SI</w:t>
      </w:r>
    </w:p>
    <w:p w14:paraId="03EF86EA" w14:textId="77777777" w:rsidR="00B20DCF" w:rsidRDefault="00B20DCF">
      <w:pPr>
        <w:ind w:firstLineChars="100" w:firstLine="200"/>
        <w:rPr>
          <w:lang w:eastAsia="zh-CN"/>
        </w:rPr>
      </w:pPr>
      <w:r>
        <w:rPr>
          <w:snapToGrid w:val="0"/>
          <w:lang w:eastAsia="zh-CN"/>
        </w:rPr>
        <w:t>c)</w:t>
      </w:r>
      <w:r>
        <w:rPr>
          <w:snapToGrid w:val="0"/>
          <w:lang w:eastAsia="zh-CN"/>
        </w:rPr>
        <w:tab/>
      </w:r>
      <w:r>
        <w:rPr>
          <w:snapToGrid w:val="0"/>
        </w:rPr>
        <w:t xml:space="preserve">This measurement is obtained by sampling at a pre-defined interval, the </w:t>
      </w:r>
      <w:r>
        <w:rPr>
          <w:lang w:eastAsia="zh-CN"/>
        </w:rPr>
        <w:t>DP</w:t>
      </w:r>
      <w:smartTag w:uri="urn:schemas-microsoft-com:office:smarttags" w:element="PersonName">
        <w:r>
          <w:rPr>
            <w:lang w:eastAsia="zh-CN"/>
          </w:rPr>
          <w:t>CH</w:t>
        </w:r>
      </w:smartTag>
      <w:r>
        <w:rPr>
          <w:lang w:eastAsia="zh-CN"/>
        </w:rPr>
        <w:t xml:space="preserve"> </w:t>
      </w:r>
      <w:r>
        <w:rPr>
          <w:rFonts w:cs="v4.2.0"/>
        </w:rPr>
        <w:t>Received Signal Code Power</w:t>
      </w:r>
      <w:r>
        <w:t xml:space="preserve"> of a given UtranCell, and</w:t>
      </w:r>
      <w:r>
        <w:rPr>
          <w:snapToGrid w:val="0"/>
        </w:rPr>
        <w:t xml:space="preserve"> then taking the arithmetic </w:t>
      </w:r>
      <w:r>
        <w:rPr>
          <w:snapToGrid w:val="0"/>
          <w:lang w:eastAsia="zh-CN"/>
        </w:rPr>
        <w:t>maximum value</w:t>
      </w:r>
      <w:r>
        <w:rPr>
          <w:lang w:eastAsia="zh-CN"/>
        </w:rPr>
        <w:t>.</w:t>
      </w:r>
      <w:r>
        <w:t xml:space="preserve"> </w:t>
      </w:r>
    </w:p>
    <w:p w14:paraId="171775A2" w14:textId="77777777" w:rsidR="00B20DCF" w:rsidRDefault="00B20DCF">
      <w:pPr>
        <w:ind w:firstLineChars="100" w:firstLine="200"/>
        <w:rPr>
          <w:rFonts w:cs="v4.2.0"/>
          <w:lang w:eastAsia="zh-CN"/>
        </w:rPr>
      </w:pPr>
      <w:r>
        <w:rPr>
          <w:snapToGrid w:val="0"/>
          <w:lang w:eastAsia="zh-CN"/>
        </w:rPr>
        <w:t>d)</w:t>
      </w:r>
      <w:r>
        <w:rPr>
          <w:snapToGrid w:val="0"/>
          <w:lang w:eastAsia="zh-CN"/>
        </w:rPr>
        <w:tab/>
      </w:r>
      <w:r>
        <w:rPr>
          <w:lang w:eastAsia="zh-CN"/>
        </w:rPr>
        <w:t>A single integer value from 10 to 122,</w:t>
      </w:r>
      <w:r>
        <w:rPr>
          <w:rFonts w:cs="v4.2.0"/>
        </w:rPr>
        <w:t xml:space="preserve"> </w:t>
      </w:r>
      <w:r>
        <w:rPr>
          <w:rFonts w:cs="v4.2.0"/>
          <w:lang w:eastAsia="zh-CN"/>
        </w:rPr>
        <w:t>that</w:t>
      </w:r>
      <w:r>
        <w:rPr>
          <w:rFonts w:cs="v4.2.0"/>
        </w:rPr>
        <w:t xml:space="preserve"> </w:t>
      </w:r>
      <w:r>
        <w:rPr>
          <w:rFonts w:cs="v4.2.0"/>
          <w:lang w:eastAsia="zh-CN"/>
        </w:rPr>
        <w:t xml:space="preserve">maps the value </w:t>
      </w:r>
      <w:r>
        <w:rPr>
          <w:rFonts w:cs="v4.2.0"/>
        </w:rPr>
        <w:t xml:space="preserve">of </w:t>
      </w:r>
      <w:r>
        <w:rPr>
          <w:rFonts w:cs="v4.2.0"/>
          <w:lang w:eastAsia="zh-CN"/>
        </w:rPr>
        <w:t xml:space="preserve">the </w:t>
      </w:r>
      <w:r>
        <w:rPr>
          <w:rFonts w:cs="v4.2.0"/>
        </w:rPr>
        <w:t>measured Received Signal Code Power</w:t>
      </w:r>
      <w:r>
        <w:rPr>
          <w:rFonts w:cs="v4.2.0"/>
          <w:lang w:eastAsia="zh-CN"/>
        </w:rPr>
        <w:t xml:space="preserve"> as</w:t>
      </w:r>
      <w:r>
        <w:rPr>
          <w:rFonts w:cs="v4.2.0"/>
        </w:rPr>
        <w:t xml:space="preserve"> </w:t>
      </w:r>
      <w:r>
        <w:rPr>
          <w:rFonts w:cs="v4.2.0"/>
          <w:lang w:eastAsia="zh-CN"/>
        </w:rPr>
        <w:t>defined in table 9.49 of TS 25.123 [9].</w:t>
      </w:r>
    </w:p>
    <w:p w14:paraId="7A088B49" w14:textId="77777777" w:rsidR="00B20DCF" w:rsidRPr="00A97444" w:rsidRDefault="00B20DCF">
      <w:pPr>
        <w:ind w:firstLineChars="100" w:firstLine="200"/>
        <w:rPr>
          <w:lang w:val="fr-FR" w:eastAsia="zh-CN"/>
        </w:rPr>
      </w:pPr>
      <w:r w:rsidRPr="00A97444">
        <w:rPr>
          <w:lang w:val="fr-FR" w:eastAsia="zh-CN"/>
        </w:rPr>
        <w:t>e)</w:t>
      </w:r>
      <w:r w:rsidRPr="00A97444">
        <w:rPr>
          <w:lang w:val="fr-FR" w:eastAsia="zh-CN"/>
        </w:rPr>
        <w:tab/>
      </w:r>
      <w:r w:rsidRPr="00A97444">
        <w:rPr>
          <w:lang w:val="fr-FR"/>
        </w:rPr>
        <w:t>CARR.</w:t>
      </w:r>
      <w:r w:rsidRPr="00A97444">
        <w:rPr>
          <w:lang w:val="fr-FR" w:eastAsia="zh-CN"/>
        </w:rPr>
        <w:t xml:space="preserve"> </w:t>
      </w:r>
      <w:r w:rsidRPr="00A97444">
        <w:rPr>
          <w:lang w:val="fr-FR"/>
        </w:rPr>
        <w:t>M</w:t>
      </w:r>
      <w:r w:rsidRPr="00A97444">
        <w:rPr>
          <w:lang w:val="fr-FR" w:eastAsia="zh-CN"/>
        </w:rPr>
        <w:t>axDP</w:t>
      </w:r>
      <w:smartTag w:uri="urn:schemas-microsoft-com:office:smarttags" w:element="PersonName">
        <w:r w:rsidRPr="00A97444">
          <w:rPr>
            <w:lang w:val="fr-FR" w:eastAsia="zh-CN"/>
          </w:rPr>
          <w:t>CH</w:t>
        </w:r>
      </w:smartTag>
      <w:r w:rsidRPr="00A97444">
        <w:rPr>
          <w:lang w:val="fr-FR" w:eastAsia="zh-CN"/>
        </w:rPr>
        <w:t>Rx</w:t>
      </w:r>
    </w:p>
    <w:p w14:paraId="34D45BA4" w14:textId="77777777" w:rsidR="00B20DCF" w:rsidRPr="00E91074" w:rsidRDefault="00B20DCF">
      <w:pPr>
        <w:ind w:leftChars="100" w:left="566" w:hangingChars="183" w:hanging="366"/>
        <w:rPr>
          <w:lang w:eastAsia="zh-CN"/>
        </w:rPr>
      </w:pPr>
      <w:r w:rsidRPr="00E91074">
        <w:rPr>
          <w:lang w:eastAsia="zh-CN"/>
        </w:rPr>
        <w:t>f)</w:t>
      </w:r>
      <w:r w:rsidRPr="00E91074">
        <w:rPr>
          <w:lang w:eastAsia="zh-CN"/>
        </w:rPr>
        <w:tab/>
        <w:t xml:space="preserve">UtranCellTDDLcr </w:t>
      </w:r>
      <w:r w:rsidRPr="00E91074">
        <w:rPr>
          <w:rFonts w:hint="eastAsia"/>
          <w:lang w:eastAsia="zh-CN"/>
        </w:rPr>
        <w:br/>
      </w:r>
      <w:r w:rsidRPr="00E91074">
        <w:rPr>
          <w:lang w:eastAsia="zh-CN"/>
        </w:rPr>
        <w:t>UtranCellTDDHcr</w:t>
      </w:r>
    </w:p>
    <w:p w14:paraId="51CC809D" w14:textId="77777777" w:rsidR="00B20DCF" w:rsidRDefault="00B20DCF">
      <w:pPr>
        <w:ind w:firstLineChars="100" w:firstLine="200"/>
        <w:rPr>
          <w:lang w:eastAsia="zh-CN"/>
        </w:rPr>
      </w:pPr>
      <w:r>
        <w:rPr>
          <w:lang w:eastAsia="zh-CN"/>
        </w:rPr>
        <w:t>g)</w:t>
      </w:r>
      <w:r>
        <w:rPr>
          <w:lang w:eastAsia="zh-CN"/>
        </w:rPr>
        <w:tab/>
        <w:t>Valid for circuit switched and packet switched traffic</w:t>
      </w:r>
    </w:p>
    <w:p w14:paraId="2D6EDF4D" w14:textId="77777777" w:rsidR="00B20DCF" w:rsidRDefault="00B20DCF">
      <w:pPr>
        <w:ind w:firstLineChars="100" w:firstLine="200"/>
        <w:rPr>
          <w:noProof/>
          <w:lang w:eastAsia="zh-CN"/>
        </w:rPr>
      </w:pPr>
      <w:r>
        <w:rPr>
          <w:lang w:eastAsia="zh-CN"/>
        </w:rPr>
        <w:t>h)</w:t>
      </w:r>
      <w:r>
        <w:rPr>
          <w:lang w:eastAsia="zh-CN"/>
        </w:rPr>
        <w:tab/>
      </w:r>
      <w:r>
        <w:t>UMTS</w:t>
      </w:r>
    </w:p>
    <w:p w14:paraId="117965C4" w14:textId="77777777" w:rsidR="00B20DCF" w:rsidRDefault="00B20DCF">
      <w:pPr>
        <w:pStyle w:val="Heading3"/>
      </w:pPr>
      <w:bookmarkStart w:id="279" w:name="_Toc212126496"/>
      <w:r>
        <w:t>4.17.</w:t>
      </w:r>
      <w:r>
        <w:rPr>
          <w:lang w:eastAsia="zh-CN"/>
        </w:rPr>
        <w:t>9</w:t>
      </w:r>
      <w:r>
        <w:tab/>
        <w:t xml:space="preserve">Mean </w:t>
      </w:r>
      <w:r>
        <w:rPr>
          <w:lang w:eastAsia="zh-CN"/>
        </w:rPr>
        <w:t xml:space="preserve">Interference </w:t>
      </w:r>
      <w:r>
        <w:rPr>
          <w:noProof/>
          <w:lang w:eastAsia="zh-CN"/>
        </w:rPr>
        <w:t>Signal Code Power</w:t>
      </w:r>
      <w:r>
        <w:t xml:space="preserve"> of an UTRAN Cell</w:t>
      </w:r>
      <w:bookmarkEnd w:id="279"/>
    </w:p>
    <w:p w14:paraId="7941CD0B" w14:textId="77777777" w:rsidR="00B20DCF" w:rsidRDefault="00737302" w:rsidP="00737302">
      <w:pPr>
        <w:tabs>
          <w:tab w:val="left" w:pos="644"/>
        </w:tabs>
        <w:ind w:left="644" w:hanging="360"/>
      </w:pPr>
      <w:r>
        <w:t>a)</w:t>
      </w:r>
      <w:r>
        <w:tab/>
      </w:r>
      <w:r w:rsidR="00B20DCF">
        <w:rPr>
          <w:snapToGrid w:val="0"/>
        </w:rPr>
        <w:t>This measurement provides</w:t>
      </w:r>
      <w:r w:rsidR="00B20DCF">
        <w:t xml:space="preserve"> the mean </w:t>
      </w:r>
      <w:r w:rsidR="00B20DCF">
        <w:rPr>
          <w:lang w:eastAsia="zh-CN"/>
        </w:rPr>
        <w:t>interference signal code power</w:t>
      </w:r>
      <w:r w:rsidR="00B20DCF">
        <w:t xml:space="preserve"> of an UTRAN cell</w:t>
      </w:r>
      <w:r w:rsidR="00B20DCF">
        <w:rPr>
          <w:lang w:eastAsia="zh-CN"/>
        </w:rPr>
        <w:t xml:space="preserve"> in uplink</w:t>
      </w:r>
      <w:r w:rsidR="00B20DCF">
        <w:t>. This measurement is only valid for TDD mode.</w:t>
      </w:r>
    </w:p>
    <w:p w14:paraId="6C640BB7" w14:textId="77777777" w:rsidR="00B20DCF" w:rsidRDefault="00737302" w:rsidP="00737302">
      <w:pPr>
        <w:tabs>
          <w:tab w:val="left" w:pos="644"/>
        </w:tabs>
        <w:ind w:left="644" w:hanging="360"/>
      </w:pPr>
      <w:r>
        <w:t>b)</w:t>
      </w:r>
      <w:r>
        <w:tab/>
      </w:r>
      <w:r w:rsidR="00B20DCF">
        <w:t>SI</w:t>
      </w:r>
    </w:p>
    <w:p w14:paraId="55225AE6" w14:textId="77777777" w:rsidR="00B20DCF" w:rsidRDefault="00737302" w:rsidP="00737302">
      <w:pPr>
        <w:tabs>
          <w:tab w:val="left" w:pos="644"/>
        </w:tabs>
        <w:ind w:left="644" w:hanging="360"/>
      </w:pPr>
      <w:r>
        <w:t>c)</w:t>
      </w:r>
      <w:r>
        <w:tab/>
      </w:r>
      <w:r w:rsidR="00B20DCF">
        <w:rPr>
          <w:snapToGrid w:val="0"/>
        </w:rPr>
        <w:t xml:space="preserve">This measurement is obtained by sampling at a pre-defined interval, the </w:t>
      </w:r>
      <w:r w:rsidR="00B20DCF">
        <w:rPr>
          <w:lang w:eastAsia="zh-CN"/>
        </w:rPr>
        <w:t>interference signal code power</w:t>
      </w:r>
      <w:r w:rsidR="00B20DCF">
        <w:t xml:space="preserve"> of the same Node B reported, </w:t>
      </w:r>
      <w:r w:rsidR="00B20DCF">
        <w:rPr>
          <w:snapToGrid w:val="0"/>
        </w:rPr>
        <w:t>and then taking the arithmetic mean. For an Utran Cell in TDD mode, the minimum granularity for this measurement is a Time Slot (TS).</w:t>
      </w:r>
    </w:p>
    <w:p w14:paraId="2206074B" w14:textId="77777777" w:rsidR="00B20DCF" w:rsidRDefault="00737302" w:rsidP="00737302">
      <w:pPr>
        <w:tabs>
          <w:tab w:val="left" w:pos="644"/>
        </w:tabs>
        <w:ind w:left="644" w:hanging="360"/>
      </w:pPr>
      <w:r>
        <w:t>d)</w:t>
      </w:r>
      <w:r>
        <w:tab/>
      </w:r>
      <w:r w:rsidR="00B20DCF">
        <w:rPr>
          <w:lang w:eastAsia="zh-CN"/>
        </w:rPr>
        <w:t>In case a TS is configured to work for uplink, the measurement value for interference signal code power on the basis of this TS is an</w:t>
      </w:r>
      <w:r w:rsidR="00B20DCF">
        <w:t xml:space="preserve"> integer value, with a range from 0 to </w:t>
      </w:r>
      <w:r w:rsidR="00B20DCF">
        <w:rPr>
          <w:rFonts w:hint="eastAsia"/>
          <w:lang w:eastAsia="zh-CN"/>
        </w:rPr>
        <w:t>127</w:t>
      </w:r>
      <w:r w:rsidR="00B20DCF">
        <w:t xml:space="preserve"> that</w:t>
      </w:r>
      <w:r w:rsidR="00B20DCF">
        <w:rPr>
          <w:rFonts w:cs="v4.2.0"/>
        </w:rPr>
        <w:t xml:space="preserve"> map</w:t>
      </w:r>
      <w:r w:rsidR="00B20DCF">
        <w:rPr>
          <w:rFonts w:cs="v4.2.0"/>
          <w:lang w:eastAsia="zh-CN"/>
        </w:rPr>
        <w:t>s</w:t>
      </w:r>
      <w:r w:rsidR="00B20DCF">
        <w:rPr>
          <w:rFonts w:cs="v4.2.0"/>
        </w:rPr>
        <w:t xml:space="preserve"> the value of the </w:t>
      </w:r>
      <w:r w:rsidR="00B20DCF">
        <w:rPr>
          <w:lang w:eastAsia="zh-CN"/>
        </w:rPr>
        <w:t>interference signal code power</w:t>
      </w:r>
      <w:r w:rsidR="00B20DCF">
        <w:rPr>
          <w:rFonts w:cs="v4.2.0"/>
        </w:rPr>
        <w:t xml:space="preserve"> </w:t>
      </w:r>
      <w:r w:rsidR="00B20DCF">
        <w:rPr>
          <w:rFonts w:cs="v4.2.0"/>
          <w:lang w:eastAsia="zh-CN"/>
        </w:rPr>
        <w:t xml:space="preserve">as </w:t>
      </w:r>
      <w:r w:rsidR="00B20DCF">
        <w:rPr>
          <w:rFonts w:cs="v4.2.0"/>
        </w:rPr>
        <w:t xml:space="preserve">defined in table </w:t>
      </w:r>
      <w:r w:rsidR="00B20DCF">
        <w:rPr>
          <w:rFonts w:cs="v4.2.0" w:hint="eastAsia"/>
          <w:lang w:eastAsia="zh-CN"/>
        </w:rPr>
        <w:t>9.34</w:t>
      </w:r>
      <w:r w:rsidR="00B20DCF">
        <w:rPr>
          <w:rFonts w:cs="v4.2.0"/>
          <w:lang w:eastAsia="zh-CN"/>
        </w:rPr>
        <w:t xml:space="preserve"> </w:t>
      </w:r>
      <w:r w:rsidR="00B20DCF">
        <w:rPr>
          <w:rFonts w:cs="v4.2.0"/>
        </w:rPr>
        <w:t>of TS 25.123 [9].</w:t>
      </w:r>
      <w:r w:rsidR="00B20DCF">
        <w:rPr>
          <w:lang w:eastAsia="zh-CN"/>
        </w:rPr>
        <w:t xml:space="preserve"> When a TS is configured to work for downlink, the measurement for interference signal code power on the basis of this TS is </w:t>
      </w:r>
      <w:r w:rsidR="00B20DCF">
        <w:t xml:space="preserve">not </w:t>
      </w:r>
      <w:r w:rsidR="00B20DCF">
        <w:rPr>
          <w:lang w:eastAsia="zh-CN"/>
        </w:rPr>
        <w:t>valid</w:t>
      </w:r>
      <w:r w:rsidR="00B20DCF">
        <w:t xml:space="preserve"> and should </w:t>
      </w:r>
      <w:r w:rsidR="00B20DCF">
        <w:rPr>
          <w:lang w:eastAsia="zh-CN"/>
        </w:rPr>
        <w:t>have a</w:t>
      </w:r>
      <w:r w:rsidR="00B20DCF">
        <w:t xml:space="preserve"> NULL </w:t>
      </w:r>
      <w:r w:rsidR="00B20DCF">
        <w:rPr>
          <w:lang w:eastAsia="zh-CN"/>
        </w:rPr>
        <w:t xml:space="preserve">value </w:t>
      </w:r>
      <w:r w:rsidR="00B20DCF">
        <w:t xml:space="preserve">specified in 3GPP TS 32.432 </w:t>
      </w:r>
      <w:r w:rsidR="00B20DCF">
        <w:rPr>
          <w:lang w:eastAsia="zh-CN"/>
        </w:rPr>
        <w:t xml:space="preserve">[12]. TS0 to TS6 are </w:t>
      </w:r>
      <w:r w:rsidR="00B20DCF">
        <w:rPr>
          <w:lang w:val="en-US" w:eastAsia="zh-CN"/>
        </w:rPr>
        <w:t>valid</w:t>
      </w:r>
      <w:r w:rsidR="00B20DCF">
        <w:rPr>
          <w:lang w:eastAsia="zh-CN"/>
        </w:rPr>
        <w:t xml:space="preserve"> for both UtranCellTDDLcr and UtranCellTDDHcr, and TS7 to TS14 are valid only for UtranCellTDDHcr.</w:t>
      </w:r>
    </w:p>
    <w:p w14:paraId="5C5284A3" w14:textId="77777777" w:rsidR="00B20DCF" w:rsidRDefault="00737302" w:rsidP="00737302">
      <w:pPr>
        <w:tabs>
          <w:tab w:val="left" w:pos="644"/>
        </w:tabs>
        <w:ind w:left="644" w:hanging="360"/>
        <w:rPr>
          <w:lang w:eastAsia="zh-CN"/>
        </w:rPr>
      </w:pPr>
      <w:r>
        <w:rPr>
          <w:lang w:eastAsia="zh-CN"/>
        </w:rPr>
        <w:t>e)</w:t>
      </w:r>
      <w:r>
        <w:rPr>
          <w:lang w:eastAsia="zh-CN"/>
        </w:rPr>
        <w:tab/>
      </w:r>
      <w:r w:rsidR="00B20DCF">
        <w:t xml:space="preserve"> CARR.MeanTSISCP.TS</w:t>
      </w:r>
      <w:r w:rsidR="00B20DCF">
        <w:rPr>
          <w:rFonts w:hint="eastAsia"/>
          <w:lang w:eastAsia="zh-CN"/>
        </w:rPr>
        <w:t xml:space="preserve">x, where x presents 0, 1, 2 </w:t>
      </w:r>
      <w:r w:rsidR="00B20DCF">
        <w:rPr>
          <w:lang w:eastAsia="zh-CN"/>
        </w:rPr>
        <w:t>…</w:t>
      </w:r>
      <w:r w:rsidR="00B20DCF">
        <w:rPr>
          <w:rFonts w:hint="eastAsia"/>
          <w:lang w:eastAsia="zh-CN"/>
        </w:rPr>
        <w:t xml:space="preserve"> 14</w:t>
      </w:r>
      <w:r w:rsidR="00B20DCF">
        <w:t>.</w:t>
      </w:r>
    </w:p>
    <w:p w14:paraId="64B74A7D" w14:textId="77777777" w:rsidR="00B20DCF" w:rsidRDefault="00737302" w:rsidP="00737302">
      <w:pPr>
        <w:tabs>
          <w:tab w:val="left" w:pos="644"/>
        </w:tabs>
        <w:ind w:left="644" w:hanging="360"/>
        <w:rPr>
          <w:lang w:eastAsia="zh-CN"/>
        </w:rPr>
      </w:pPr>
      <w:r>
        <w:rPr>
          <w:lang w:eastAsia="zh-CN"/>
        </w:rPr>
        <w:t>f)</w:t>
      </w:r>
      <w:r>
        <w:rPr>
          <w:lang w:eastAsia="zh-CN"/>
        </w:rPr>
        <w:tab/>
      </w:r>
      <w:r w:rsidR="00B20DCF">
        <w:rPr>
          <w:lang w:eastAsia="zh-CN"/>
        </w:rPr>
        <w:t xml:space="preserve">UtranCellTDDLcr </w:t>
      </w:r>
      <w:r w:rsidR="00B20DCF">
        <w:rPr>
          <w:rFonts w:hint="eastAsia"/>
          <w:lang w:eastAsia="zh-CN"/>
        </w:rPr>
        <w:br/>
      </w:r>
      <w:r w:rsidR="00B20DCF">
        <w:rPr>
          <w:lang w:eastAsia="zh-CN"/>
        </w:rPr>
        <w:t>UtranCellTDDHcr</w:t>
      </w:r>
    </w:p>
    <w:p w14:paraId="66B17F1D" w14:textId="77777777" w:rsidR="00B20DCF" w:rsidRDefault="00737302" w:rsidP="00737302">
      <w:pPr>
        <w:tabs>
          <w:tab w:val="left" w:pos="644"/>
        </w:tabs>
        <w:ind w:left="644" w:hanging="360"/>
      </w:pPr>
      <w:r>
        <w:t>g)</w:t>
      </w:r>
      <w:r>
        <w:tab/>
      </w:r>
      <w:r w:rsidR="00B20DCF">
        <w:t>Valid for circuit switched and packet switched traffic</w:t>
      </w:r>
    </w:p>
    <w:p w14:paraId="42667658" w14:textId="77777777" w:rsidR="00B20DCF" w:rsidRDefault="00737302" w:rsidP="00737302">
      <w:pPr>
        <w:tabs>
          <w:tab w:val="left" w:pos="644"/>
        </w:tabs>
        <w:ind w:left="644" w:hanging="360"/>
      </w:pPr>
      <w:r>
        <w:t>h)</w:t>
      </w:r>
      <w:r>
        <w:tab/>
      </w:r>
      <w:r w:rsidR="00B20DCF">
        <w:rPr>
          <w:snapToGrid w:val="0"/>
        </w:rPr>
        <w:t>UMTS</w:t>
      </w:r>
    </w:p>
    <w:p w14:paraId="6FD6DCA4" w14:textId="77777777" w:rsidR="00B20DCF" w:rsidRDefault="00B20DCF">
      <w:pPr>
        <w:pStyle w:val="Heading3"/>
      </w:pPr>
      <w:r>
        <w:br w:type="page"/>
      </w:r>
      <w:bookmarkStart w:id="280" w:name="_Toc212126497"/>
      <w:r>
        <w:t>4.17.</w:t>
      </w:r>
      <w:r>
        <w:rPr>
          <w:lang w:eastAsia="zh-CN"/>
        </w:rPr>
        <w:t>10</w:t>
      </w:r>
      <w:r>
        <w:tab/>
        <w:t xml:space="preserve">Maximum </w:t>
      </w:r>
      <w:r>
        <w:rPr>
          <w:lang w:eastAsia="zh-CN"/>
        </w:rPr>
        <w:t xml:space="preserve">Interference </w:t>
      </w:r>
      <w:r>
        <w:rPr>
          <w:noProof/>
          <w:lang w:eastAsia="zh-CN"/>
        </w:rPr>
        <w:t>Signal Code Power</w:t>
      </w:r>
      <w:r>
        <w:t xml:space="preserve"> of an UTRAN Cell</w:t>
      </w:r>
      <w:bookmarkEnd w:id="280"/>
    </w:p>
    <w:p w14:paraId="20DB7525" w14:textId="77777777" w:rsidR="00B20DCF" w:rsidRDefault="00737302" w:rsidP="00737302">
      <w:pPr>
        <w:tabs>
          <w:tab w:val="left" w:pos="720"/>
        </w:tabs>
        <w:ind w:left="720" w:hanging="360"/>
      </w:pPr>
      <w:r>
        <w:t>a)</w:t>
      </w:r>
      <w:r>
        <w:tab/>
      </w:r>
      <w:r w:rsidR="00B20DCF">
        <w:rPr>
          <w:snapToGrid w:val="0"/>
        </w:rPr>
        <w:t>This measurement provides</w:t>
      </w:r>
      <w:r w:rsidR="00B20DCF">
        <w:t xml:space="preserve"> the maximum </w:t>
      </w:r>
      <w:r w:rsidR="00B20DCF">
        <w:rPr>
          <w:lang w:eastAsia="zh-CN"/>
        </w:rPr>
        <w:t>interference signal code power</w:t>
      </w:r>
      <w:r w:rsidR="00B20DCF">
        <w:t xml:space="preserve"> of an UTRAN cell</w:t>
      </w:r>
      <w:r w:rsidR="00B20DCF">
        <w:rPr>
          <w:lang w:eastAsia="zh-CN"/>
        </w:rPr>
        <w:t xml:space="preserve"> in uplink</w:t>
      </w:r>
      <w:r w:rsidR="00B20DCF">
        <w:t>. This measurement is only valid for TDD mode.</w:t>
      </w:r>
    </w:p>
    <w:p w14:paraId="1E29BFC5" w14:textId="77777777" w:rsidR="00B20DCF" w:rsidRDefault="00737302" w:rsidP="00737302">
      <w:pPr>
        <w:tabs>
          <w:tab w:val="left" w:pos="720"/>
        </w:tabs>
        <w:ind w:left="720" w:hanging="360"/>
      </w:pPr>
      <w:r>
        <w:t>b)</w:t>
      </w:r>
      <w:r>
        <w:tab/>
      </w:r>
      <w:r w:rsidR="00B20DCF">
        <w:t>SI</w:t>
      </w:r>
    </w:p>
    <w:p w14:paraId="42AEAC4D" w14:textId="77777777" w:rsidR="00B20DCF" w:rsidRDefault="00737302" w:rsidP="00737302">
      <w:pPr>
        <w:tabs>
          <w:tab w:val="left" w:pos="720"/>
        </w:tabs>
        <w:ind w:left="720" w:hanging="360"/>
      </w:pPr>
      <w:r>
        <w:t>c)</w:t>
      </w:r>
      <w:r>
        <w:tab/>
      </w:r>
      <w:r w:rsidR="00B20DCF">
        <w:rPr>
          <w:snapToGrid w:val="0"/>
        </w:rPr>
        <w:t xml:space="preserve">This measurement is obtained by sampling at a pre-defined interval, the </w:t>
      </w:r>
      <w:r w:rsidR="00B20DCF">
        <w:rPr>
          <w:lang w:eastAsia="zh-CN"/>
        </w:rPr>
        <w:t>interference signal code power</w:t>
      </w:r>
      <w:r w:rsidR="00B20DCF">
        <w:t xml:space="preserve"> of the same Node B reported, </w:t>
      </w:r>
      <w:r w:rsidR="00B20DCF">
        <w:rPr>
          <w:snapToGrid w:val="0"/>
        </w:rPr>
        <w:t xml:space="preserve">and then taking the </w:t>
      </w:r>
      <w:r w:rsidR="00B20DCF">
        <w:t>maximum</w:t>
      </w:r>
      <w:r w:rsidR="00B20DCF">
        <w:rPr>
          <w:snapToGrid w:val="0"/>
        </w:rPr>
        <w:t>. For an Utran Cell in TDD mode, the minimum granularity for this measurement is a Time Slot (TS).</w:t>
      </w:r>
    </w:p>
    <w:p w14:paraId="4214E79B" w14:textId="77777777" w:rsidR="00B20DCF" w:rsidRDefault="00737302" w:rsidP="00737302">
      <w:pPr>
        <w:tabs>
          <w:tab w:val="left" w:pos="720"/>
        </w:tabs>
        <w:ind w:left="720" w:hanging="360"/>
      </w:pPr>
      <w:r>
        <w:t>d)</w:t>
      </w:r>
      <w:r>
        <w:tab/>
      </w:r>
      <w:r w:rsidR="00B20DCF">
        <w:rPr>
          <w:lang w:eastAsia="zh-CN"/>
        </w:rPr>
        <w:t>In case a TS is configured to work for uplink, the measurement value for interference signal code power on the basis of this TS is an</w:t>
      </w:r>
      <w:r w:rsidR="00B20DCF">
        <w:t xml:space="preserve"> integer value, with a range from 0 to </w:t>
      </w:r>
      <w:r w:rsidR="00B20DCF">
        <w:rPr>
          <w:rFonts w:hint="eastAsia"/>
          <w:lang w:eastAsia="zh-CN"/>
        </w:rPr>
        <w:t>127</w:t>
      </w:r>
      <w:r w:rsidR="00B20DCF">
        <w:t xml:space="preserve"> that</w:t>
      </w:r>
      <w:r w:rsidR="00B20DCF">
        <w:rPr>
          <w:rFonts w:cs="v4.2.0"/>
        </w:rPr>
        <w:t xml:space="preserve"> map</w:t>
      </w:r>
      <w:r w:rsidR="00B20DCF">
        <w:rPr>
          <w:rFonts w:cs="v4.2.0"/>
          <w:lang w:eastAsia="zh-CN"/>
        </w:rPr>
        <w:t>s</w:t>
      </w:r>
      <w:r w:rsidR="00B20DCF">
        <w:rPr>
          <w:rFonts w:cs="v4.2.0"/>
        </w:rPr>
        <w:t xml:space="preserve"> the value of the </w:t>
      </w:r>
      <w:r w:rsidR="00B20DCF">
        <w:rPr>
          <w:lang w:eastAsia="zh-CN"/>
        </w:rPr>
        <w:t>interference signal code power</w:t>
      </w:r>
      <w:r w:rsidR="00B20DCF">
        <w:rPr>
          <w:rFonts w:cs="v4.2.0"/>
        </w:rPr>
        <w:t xml:space="preserve"> </w:t>
      </w:r>
      <w:r w:rsidR="00B20DCF">
        <w:rPr>
          <w:rFonts w:cs="v4.2.0"/>
          <w:lang w:eastAsia="zh-CN"/>
        </w:rPr>
        <w:t xml:space="preserve">as </w:t>
      </w:r>
      <w:r w:rsidR="00B20DCF">
        <w:rPr>
          <w:rFonts w:cs="v4.2.0"/>
        </w:rPr>
        <w:t xml:space="preserve">defined in table </w:t>
      </w:r>
      <w:r w:rsidR="00B20DCF">
        <w:rPr>
          <w:rFonts w:cs="v4.2.0" w:hint="eastAsia"/>
          <w:lang w:eastAsia="zh-CN"/>
        </w:rPr>
        <w:t>9.34</w:t>
      </w:r>
      <w:r w:rsidR="00B20DCF">
        <w:rPr>
          <w:rFonts w:cs="v4.2.0"/>
          <w:lang w:eastAsia="zh-CN"/>
        </w:rPr>
        <w:t xml:space="preserve"> </w:t>
      </w:r>
      <w:r w:rsidR="00B20DCF">
        <w:rPr>
          <w:rFonts w:cs="v4.2.0"/>
        </w:rPr>
        <w:t>of TS 25.123 [9].</w:t>
      </w:r>
      <w:r w:rsidR="00B20DCF">
        <w:rPr>
          <w:lang w:eastAsia="zh-CN"/>
        </w:rPr>
        <w:t xml:space="preserve"> When a TS is configured to work for downlink, the measurement for interference signal code power on the basis of this TS is </w:t>
      </w:r>
      <w:r w:rsidR="00B20DCF">
        <w:t xml:space="preserve">not </w:t>
      </w:r>
      <w:r w:rsidR="00B20DCF">
        <w:rPr>
          <w:lang w:eastAsia="zh-CN"/>
        </w:rPr>
        <w:t>valid</w:t>
      </w:r>
      <w:r w:rsidR="00B20DCF">
        <w:t xml:space="preserve"> and should </w:t>
      </w:r>
      <w:r w:rsidR="00B20DCF">
        <w:rPr>
          <w:lang w:eastAsia="zh-CN"/>
        </w:rPr>
        <w:t>have a</w:t>
      </w:r>
      <w:r w:rsidR="00B20DCF">
        <w:t xml:space="preserve"> NULL </w:t>
      </w:r>
      <w:r w:rsidR="00B20DCF">
        <w:rPr>
          <w:lang w:eastAsia="zh-CN"/>
        </w:rPr>
        <w:t xml:space="preserve">value </w:t>
      </w:r>
      <w:r w:rsidR="00B20DCF">
        <w:t xml:space="preserve">specified in 3GPP TS 32.432 </w:t>
      </w:r>
      <w:r w:rsidR="00B20DCF">
        <w:rPr>
          <w:lang w:eastAsia="zh-CN"/>
        </w:rPr>
        <w:t xml:space="preserve">[12]. TS0 to TS6 are </w:t>
      </w:r>
      <w:r w:rsidR="00B20DCF">
        <w:rPr>
          <w:lang w:val="en-US" w:eastAsia="zh-CN"/>
        </w:rPr>
        <w:t>valid</w:t>
      </w:r>
      <w:r w:rsidR="00B20DCF">
        <w:rPr>
          <w:lang w:eastAsia="zh-CN"/>
        </w:rPr>
        <w:t xml:space="preserve"> for both UtranCellTDDLcr and UtranCellTDDHcr, and TS7 to TS14 are valid only for UtranCellTDDHcr.</w:t>
      </w:r>
    </w:p>
    <w:p w14:paraId="3705F2C9" w14:textId="77777777" w:rsidR="00B20DCF" w:rsidRDefault="00737302" w:rsidP="00737302">
      <w:pPr>
        <w:tabs>
          <w:tab w:val="left" w:pos="720"/>
        </w:tabs>
        <w:ind w:left="720" w:hanging="360"/>
        <w:rPr>
          <w:lang w:eastAsia="zh-CN"/>
        </w:rPr>
      </w:pPr>
      <w:r>
        <w:rPr>
          <w:lang w:eastAsia="zh-CN"/>
        </w:rPr>
        <w:t>e)</w:t>
      </w:r>
      <w:r>
        <w:rPr>
          <w:lang w:eastAsia="zh-CN"/>
        </w:rPr>
        <w:tab/>
      </w:r>
      <w:r w:rsidR="00B20DCF">
        <w:t xml:space="preserve"> CARR.MaxTSISCP.TS</w:t>
      </w:r>
      <w:r w:rsidR="00B20DCF">
        <w:rPr>
          <w:rFonts w:hint="eastAsia"/>
          <w:lang w:eastAsia="zh-CN"/>
        </w:rPr>
        <w:t xml:space="preserve">x, where x presents 0, 1, 2 </w:t>
      </w:r>
      <w:r w:rsidR="00B20DCF">
        <w:rPr>
          <w:lang w:eastAsia="zh-CN"/>
        </w:rPr>
        <w:t>…</w:t>
      </w:r>
      <w:r w:rsidR="00B20DCF">
        <w:rPr>
          <w:rFonts w:hint="eastAsia"/>
          <w:lang w:eastAsia="zh-CN"/>
        </w:rPr>
        <w:t xml:space="preserve"> 14</w:t>
      </w:r>
      <w:r w:rsidR="00B20DCF">
        <w:rPr>
          <w:lang w:eastAsia="zh-CN"/>
        </w:rPr>
        <w:t>.</w:t>
      </w:r>
    </w:p>
    <w:p w14:paraId="7A3FDBD0" w14:textId="77777777" w:rsidR="00B20DCF" w:rsidRDefault="00737302" w:rsidP="00737302">
      <w:pPr>
        <w:tabs>
          <w:tab w:val="left" w:pos="720"/>
        </w:tabs>
        <w:ind w:left="720" w:hanging="360"/>
        <w:rPr>
          <w:lang w:eastAsia="zh-CN"/>
        </w:rPr>
      </w:pPr>
      <w:r>
        <w:rPr>
          <w:lang w:eastAsia="zh-CN"/>
        </w:rPr>
        <w:t>f)</w:t>
      </w:r>
      <w:r>
        <w:rPr>
          <w:lang w:eastAsia="zh-CN"/>
        </w:rPr>
        <w:tab/>
      </w:r>
      <w:r w:rsidR="00B20DCF">
        <w:rPr>
          <w:lang w:eastAsia="zh-CN"/>
        </w:rPr>
        <w:t xml:space="preserve">UtranCellTDDLcr </w:t>
      </w:r>
      <w:r w:rsidR="00B20DCF">
        <w:rPr>
          <w:rFonts w:hint="eastAsia"/>
          <w:lang w:eastAsia="zh-CN"/>
        </w:rPr>
        <w:br/>
      </w:r>
      <w:r w:rsidR="00B20DCF">
        <w:rPr>
          <w:lang w:eastAsia="zh-CN"/>
        </w:rPr>
        <w:t>UtranCellTDDHcr</w:t>
      </w:r>
    </w:p>
    <w:p w14:paraId="7EE0AFBF" w14:textId="77777777" w:rsidR="00B20DCF" w:rsidRDefault="00737302" w:rsidP="00737302">
      <w:pPr>
        <w:tabs>
          <w:tab w:val="left" w:pos="720"/>
        </w:tabs>
        <w:ind w:left="720" w:hanging="360"/>
      </w:pPr>
      <w:r>
        <w:t>g)</w:t>
      </w:r>
      <w:r>
        <w:tab/>
      </w:r>
      <w:r w:rsidR="00B20DCF">
        <w:t>Valid for circuit switched and packet switched traffic</w:t>
      </w:r>
    </w:p>
    <w:p w14:paraId="0CC335E4" w14:textId="77777777" w:rsidR="00B20DCF" w:rsidRDefault="00737302" w:rsidP="00737302">
      <w:pPr>
        <w:tabs>
          <w:tab w:val="left" w:pos="720"/>
        </w:tabs>
        <w:ind w:left="720" w:hanging="360"/>
      </w:pPr>
      <w:r>
        <w:t>h)</w:t>
      </w:r>
      <w:r>
        <w:tab/>
      </w:r>
      <w:r w:rsidR="00B20DCF">
        <w:rPr>
          <w:snapToGrid w:val="0"/>
        </w:rPr>
        <w:t>UMTS</w:t>
      </w:r>
    </w:p>
    <w:p w14:paraId="37F716EA" w14:textId="77777777" w:rsidR="00B20DCF" w:rsidRDefault="00B20DCF">
      <w:pPr>
        <w:pStyle w:val="Heading3"/>
      </w:pPr>
      <w:bookmarkStart w:id="281" w:name="_Toc212126498"/>
      <w:smartTag w:uri="urn:schemas-microsoft-com:office:smarttags" w:element="chsdate">
        <w:smartTagPr>
          <w:attr w:name="Year" w:val="1899"/>
          <w:attr w:name="Month" w:val="12"/>
          <w:attr w:name="Day" w:val="30"/>
          <w:attr w:name="IsLunarDate" w:val="False"/>
          <w:attr w:name="IsROCDate" w:val="False"/>
        </w:smartTagPr>
        <w:r>
          <w:t>4.</w:t>
        </w:r>
        <w:r>
          <w:rPr>
            <w:lang w:eastAsia="zh-CN"/>
          </w:rPr>
          <w:t>17</w:t>
        </w:r>
        <w:r>
          <w:t>.</w:t>
        </w:r>
        <w:r>
          <w:rPr>
            <w:lang w:eastAsia="zh-CN"/>
          </w:rPr>
          <w:t>11</w:t>
        </w:r>
        <w:r>
          <w:tab/>
        </w:r>
      </w:smartTag>
      <w:r>
        <w:rPr>
          <w:lang w:eastAsia="zh-CN"/>
        </w:rPr>
        <w:t>Mean t</w:t>
      </w:r>
      <w:r>
        <w:t>ransmitted carrier power of all codes not used for HS-PDS</w:t>
      </w:r>
      <w:smartTag w:uri="urn:schemas-microsoft-com:office:smarttags" w:element="PersonName">
        <w:r>
          <w:t>CH</w:t>
        </w:r>
      </w:smartTag>
      <w:r>
        <w:t xml:space="preserve"> </w:t>
      </w:r>
      <w:r>
        <w:rPr>
          <w:rFonts w:hint="eastAsia"/>
          <w:lang w:eastAsia="zh-CN"/>
        </w:rPr>
        <w:t>,</w:t>
      </w:r>
      <w:r>
        <w:t xml:space="preserve"> HS-SC</w:t>
      </w:r>
      <w:smartTag w:uri="urn:schemas-microsoft-com:office:smarttags" w:element="PersonName">
        <w:r>
          <w:t>CH</w:t>
        </w:r>
      </w:smartTag>
      <w:r>
        <w:rPr>
          <w:rFonts w:hint="eastAsia"/>
          <w:lang w:eastAsia="zh-CN"/>
        </w:rPr>
        <w:t>, E-AG</w:t>
      </w:r>
      <w:smartTag w:uri="urn:schemas-microsoft-com:office:smarttags" w:element="PersonName">
        <w:r>
          <w:rPr>
            <w:rFonts w:hint="eastAsia"/>
            <w:lang w:eastAsia="zh-CN"/>
          </w:rPr>
          <w:t>CH</w:t>
        </w:r>
      </w:smartTag>
      <w:r>
        <w:rPr>
          <w:rFonts w:hint="eastAsia"/>
          <w:lang w:eastAsia="zh-CN"/>
        </w:rPr>
        <w:t xml:space="preserve"> or E-HI</w:t>
      </w:r>
      <w:smartTag w:uri="urn:schemas-microsoft-com:office:smarttags" w:element="PersonName">
        <w:r>
          <w:rPr>
            <w:rFonts w:hint="eastAsia"/>
            <w:lang w:eastAsia="zh-CN"/>
          </w:rPr>
          <w:t>CH</w:t>
        </w:r>
      </w:smartTag>
      <w:r>
        <w:t xml:space="preserve"> transmission</w:t>
      </w:r>
      <w:bookmarkEnd w:id="281"/>
    </w:p>
    <w:p w14:paraId="1D36D37F" w14:textId="77777777" w:rsidR="00B20DCF" w:rsidRDefault="00737302" w:rsidP="00737302">
      <w:pPr>
        <w:tabs>
          <w:tab w:val="left" w:pos="720"/>
        </w:tabs>
        <w:ind w:left="720" w:hanging="360"/>
      </w:pPr>
      <w:r>
        <w:t>a)</w:t>
      </w:r>
      <w:r>
        <w:tab/>
      </w:r>
      <w:r w:rsidR="00B20DCF">
        <w:t xml:space="preserve">This measurement provides the mean transmitted non-HS </w:t>
      </w:r>
      <w:r w:rsidR="00B20DCF">
        <w:rPr>
          <w:lang w:eastAsia="zh-CN"/>
        </w:rPr>
        <w:t>c</w:t>
      </w:r>
      <w:r w:rsidR="00B20DCF">
        <w:t>arrier power of a</w:t>
      </w:r>
      <w:r w:rsidR="00B20DCF">
        <w:rPr>
          <w:rFonts w:hint="eastAsia"/>
          <w:lang w:eastAsia="zh-CN"/>
        </w:rPr>
        <w:t>n</w:t>
      </w:r>
      <w:r w:rsidR="00B20DCF">
        <w:rPr>
          <w:lang w:eastAsia="zh-CN"/>
        </w:rPr>
        <w:t xml:space="preserve"> </w:t>
      </w:r>
      <w:r w:rsidR="00B20DCF">
        <w:rPr>
          <w:rFonts w:hint="eastAsia"/>
          <w:lang w:eastAsia="zh-CN"/>
        </w:rPr>
        <w:t xml:space="preserve">UTRAN </w:t>
      </w:r>
      <w:r w:rsidR="00B20DCF">
        <w:t xml:space="preserve"> cell. </w:t>
      </w:r>
      <w:r w:rsidR="00B20DCF">
        <w:br/>
        <w:t xml:space="preserve">This measurement is valid </w:t>
      </w:r>
      <w:r w:rsidR="00B20DCF">
        <w:rPr>
          <w:lang w:eastAsia="zh-CN"/>
        </w:rPr>
        <w:t xml:space="preserve">only </w:t>
      </w:r>
      <w:r w:rsidR="00B20DCF">
        <w:t xml:space="preserve">for </w:t>
      </w:r>
      <w:r w:rsidR="00B20DCF">
        <w:rPr>
          <w:lang w:eastAsia="zh-CN"/>
        </w:rPr>
        <w:t>T</w:t>
      </w:r>
      <w:r w:rsidR="00B20DCF">
        <w:t>DD mode.</w:t>
      </w:r>
    </w:p>
    <w:p w14:paraId="5B5C635C" w14:textId="77777777" w:rsidR="00B20DCF" w:rsidRDefault="00737302" w:rsidP="00737302">
      <w:pPr>
        <w:tabs>
          <w:tab w:val="left" w:pos="720"/>
        </w:tabs>
        <w:ind w:left="720" w:hanging="360"/>
      </w:pPr>
      <w:r>
        <w:t>b)</w:t>
      </w:r>
      <w:r>
        <w:tab/>
      </w:r>
      <w:r w:rsidR="00B20DCF">
        <w:t>SI</w:t>
      </w:r>
    </w:p>
    <w:p w14:paraId="025CB16B" w14:textId="77777777" w:rsidR="00B20DCF" w:rsidRDefault="00737302" w:rsidP="00737302">
      <w:pPr>
        <w:tabs>
          <w:tab w:val="left" w:pos="720"/>
        </w:tabs>
        <w:ind w:left="720" w:hanging="360"/>
        <w:rPr>
          <w:snapToGrid w:val="0"/>
        </w:rPr>
      </w:pPr>
      <w:r>
        <w:rPr>
          <w:snapToGrid w:val="0"/>
        </w:rPr>
        <w:t>c)</w:t>
      </w:r>
      <w:r>
        <w:rPr>
          <w:snapToGrid w:val="0"/>
        </w:rPr>
        <w:tab/>
      </w:r>
      <w:r w:rsidR="00B20DCF">
        <w:rPr>
          <w:snapToGrid w:val="0"/>
          <w:lang w:eastAsia="zh-CN"/>
        </w:rPr>
        <w:t xml:space="preserve">This measurement is </w:t>
      </w:r>
      <w:r w:rsidR="00B20DCF">
        <w:rPr>
          <w:snapToGrid w:val="0"/>
        </w:rPr>
        <w:t xml:space="preserve">obtained by sampling at a pre-defined interval, the transmitted carrier power </w:t>
      </w:r>
      <w:r w:rsidR="00B20DCF">
        <w:rPr>
          <w:snapToGrid w:val="0"/>
        </w:rPr>
        <w:br/>
      </w:r>
      <w:r w:rsidR="00B20DCF">
        <w:rPr>
          <w:snapToGrid w:val="0"/>
          <w:lang w:eastAsia="zh-CN"/>
        </w:rPr>
        <w:t>(</w:t>
      </w:r>
      <w:r w:rsidR="00B20DCF">
        <w:rPr>
          <w:lang w:eastAsia="zh-CN"/>
        </w:rPr>
        <w:t xml:space="preserve">extracted from </w:t>
      </w:r>
      <w:r w:rsidR="00B20DCF">
        <w:t>NBAP common measurement report</w:t>
      </w:r>
      <w:r w:rsidR="00B20DCF">
        <w:rPr>
          <w:lang w:eastAsia="zh-CN"/>
        </w:rPr>
        <w:t xml:space="preserve"> (see TS 25.225 [16], TS 25.433 [7])</w:t>
      </w:r>
      <w:r w:rsidR="00B20DCF">
        <w:rPr>
          <w:snapToGrid w:val="0"/>
          <w:lang w:eastAsia="zh-CN"/>
        </w:rPr>
        <w:t xml:space="preserve">) </w:t>
      </w:r>
      <w:r w:rsidR="00B20DCF">
        <w:rPr>
          <w:snapToGrid w:val="0"/>
          <w:lang w:eastAsia="zh-CN"/>
        </w:rPr>
        <w:br/>
      </w:r>
      <w:r w:rsidR="00B20DCF">
        <w:rPr>
          <w:snapToGrid w:val="0"/>
        </w:rPr>
        <w:t>of all codes not used for</w:t>
      </w:r>
      <w:r w:rsidR="00B20DCF">
        <w:t xml:space="preserve"> HS-PDS</w:t>
      </w:r>
      <w:smartTag w:uri="urn:schemas-microsoft-com:office:smarttags" w:element="PersonName">
        <w:r w:rsidR="00B20DCF">
          <w:t>CH</w:t>
        </w:r>
      </w:smartTag>
      <w:r w:rsidR="00B20DCF">
        <w:rPr>
          <w:lang w:eastAsia="zh-CN"/>
        </w:rPr>
        <w:t xml:space="preserve"> </w:t>
      </w:r>
      <w:r w:rsidR="00B20DCF">
        <w:rPr>
          <w:rFonts w:hint="eastAsia"/>
          <w:lang w:eastAsia="zh-CN"/>
        </w:rPr>
        <w:t>,</w:t>
      </w:r>
      <w:r w:rsidR="00B20DCF">
        <w:t xml:space="preserve"> HS-SC</w:t>
      </w:r>
      <w:smartTag w:uri="urn:schemas-microsoft-com:office:smarttags" w:element="PersonName">
        <w:r w:rsidR="00B20DCF">
          <w:t>CH</w:t>
        </w:r>
      </w:smartTag>
      <w:r w:rsidR="00B20DCF">
        <w:rPr>
          <w:rFonts w:hint="eastAsia"/>
          <w:lang w:eastAsia="zh-CN"/>
        </w:rPr>
        <w:t>, E-AG</w:t>
      </w:r>
      <w:smartTag w:uri="urn:schemas-microsoft-com:office:smarttags" w:element="PersonName">
        <w:r w:rsidR="00B20DCF">
          <w:rPr>
            <w:rFonts w:hint="eastAsia"/>
            <w:lang w:eastAsia="zh-CN"/>
          </w:rPr>
          <w:t>CH</w:t>
        </w:r>
      </w:smartTag>
      <w:r w:rsidR="00B20DCF">
        <w:rPr>
          <w:rFonts w:hint="eastAsia"/>
          <w:lang w:eastAsia="zh-CN"/>
        </w:rPr>
        <w:t xml:space="preserve"> or E-HI</w:t>
      </w:r>
      <w:smartTag w:uri="urn:schemas-microsoft-com:office:smarttags" w:element="PersonName">
        <w:r w:rsidR="00B20DCF">
          <w:rPr>
            <w:rFonts w:hint="eastAsia"/>
            <w:lang w:eastAsia="zh-CN"/>
          </w:rPr>
          <w:t>CH</w:t>
        </w:r>
      </w:smartTag>
      <w:r w:rsidR="00B20DCF">
        <w:rPr>
          <w:snapToGrid w:val="0"/>
        </w:rPr>
        <w:t xml:space="preserve"> transmission</w:t>
      </w:r>
      <w:r w:rsidR="00B20DCF">
        <w:rPr>
          <w:snapToGrid w:val="0"/>
          <w:lang w:eastAsia="zh-CN"/>
        </w:rPr>
        <w:t xml:space="preserve"> of</w:t>
      </w:r>
      <w:r w:rsidR="00B20DCF">
        <w:t xml:space="preserve"> a given UtranCell</w:t>
      </w:r>
      <w:r w:rsidR="00B20DCF">
        <w:rPr>
          <w:lang w:eastAsia="zh-CN"/>
        </w:rPr>
        <w:t>, and then taking the arithmetic mean of the measurement values obtained during the granularity period. For an UTRAN cell in TDD mode, the minimum granularity of this measurement is a Time Slot (TS).</w:t>
      </w:r>
    </w:p>
    <w:p w14:paraId="390F060D" w14:textId="77777777" w:rsidR="00B20DCF" w:rsidRDefault="00737302" w:rsidP="00737302">
      <w:pPr>
        <w:tabs>
          <w:tab w:val="left" w:pos="720"/>
        </w:tabs>
        <w:ind w:left="720" w:hanging="360"/>
      </w:pPr>
      <w:r>
        <w:t>d)</w:t>
      </w:r>
      <w:r>
        <w:tab/>
      </w:r>
      <w:r w:rsidR="00B20DCF">
        <w:rPr>
          <w:lang w:eastAsia="zh-CN"/>
        </w:rPr>
        <w:t>In case a TS is configured to work for downlink, the measurement value for transmitted carrier power on the basis of this TS is an</w:t>
      </w:r>
      <w:r w:rsidR="00B20DCF">
        <w:t xml:space="preserve"> integer value, with a range from 0 to </w:t>
      </w:r>
      <w:r w:rsidR="00B20DCF">
        <w:rPr>
          <w:lang w:eastAsia="zh-CN"/>
        </w:rPr>
        <w:t>100</w:t>
      </w:r>
      <w:r w:rsidR="00B20DCF">
        <w:t xml:space="preserve"> that</w:t>
      </w:r>
      <w:r w:rsidR="00B20DCF">
        <w:rPr>
          <w:rFonts w:cs="v4.2.0"/>
        </w:rPr>
        <w:t xml:space="preserve"> map</w:t>
      </w:r>
      <w:r w:rsidR="00B20DCF">
        <w:rPr>
          <w:rFonts w:cs="v4.2.0"/>
          <w:lang w:eastAsia="zh-CN"/>
        </w:rPr>
        <w:t>s</w:t>
      </w:r>
      <w:r w:rsidR="00B20DCF">
        <w:rPr>
          <w:rFonts w:cs="v4.2.0"/>
        </w:rPr>
        <w:t xml:space="preserve"> the value of the </w:t>
      </w:r>
      <w:r w:rsidR="00B20DCF">
        <w:rPr>
          <w:lang w:eastAsia="zh-CN"/>
        </w:rPr>
        <w:t>transmitted carrier power</w:t>
      </w:r>
      <w:r w:rsidR="00B20DCF">
        <w:rPr>
          <w:rFonts w:cs="v4.2.0"/>
        </w:rPr>
        <w:t xml:space="preserve"> </w:t>
      </w:r>
      <w:r w:rsidR="00B20DCF">
        <w:rPr>
          <w:rFonts w:cs="v4.2.0"/>
          <w:lang w:eastAsia="zh-CN"/>
        </w:rPr>
        <w:t xml:space="preserve">as </w:t>
      </w:r>
      <w:r w:rsidR="00B20DCF">
        <w:rPr>
          <w:rFonts w:cs="v4.2.0"/>
        </w:rPr>
        <w:t>defined in table 9.</w:t>
      </w:r>
      <w:r w:rsidR="00B20DCF">
        <w:rPr>
          <w:rFonts w:cs="v4.2.0"/>
          <w:lang w:eastAsia="zh-CN"/>
        </w:rPr>
        <w:t xml:space="preserve">51 </w:t>
      </w:r>
      <w:r w:rsidR="00B20DCF">
        <w:rPr>
          <w:rFonts w:cs="v4.2.0"/>
        </w:rPr>
        <w:t>of TS 25.123 [9].</w:t>
      </w:r>
      <w:r w:rsidR="00B20DCF">
        <w:rPr>
          <w:lang w:eastAsia="zh-CN"/>
        </w:rPr>
        <w:t xml:space="preserve"> When a TS is configured to work for uplink, the measurement for transmitted carrier power on the basis of this TS is </w:t>
      </w:r>
      <w:r w:rsidR="00B20DCF">
        <w:t xml:space="preserve">not </w:t>
      </w:r>
      <w:r w:rsidR="00B20DCF">
        <w:rPr>
          <w:lang w:eastAsia="zh-CN"/>
        </w:rPr>
        <w:t>valid</w:t>
      </w:r>
      <w:r w:rsidR="00B20DCF">
        <w:t xml:space="preserve"> and should </w:t>
      </w:r>
      <w:r w:rsidR="00B20DCF">
        <w:rPr>
          <w:lang w:eastAsia="zh-CN"/>
        </w:rPr>
        <w:t>have a</w:t>
      </w:r>
      <w:r w:rsidR="00B20DCF">
        <w:t xml:space="preserve"> NULL </w:t>
      </w:r>
      <w:r w:rsidR="00B20DCF">
        <w:rPr>
          <w:lang w:eastAsia="zh-CN"/>
        </w:rPr>
        <w:t xml:space="preserve">value </w:t>
      </w:r>
      <w:r w:rsidR="00B20DCF">
        <w:t xml:space="preserve">specified in 3GPP TS 32.432 </w:t>
      </w:r>
      <w:r w:rsidR="00B20DCF">
        <w:rPr>
          <w:lang w:eastAsia="zh-CN"/>
        </w:rPr>
        <w:t xml:space="preserve">[15]. TS0 to TS6 are </w:t>
      </w:r>
      <w:r w:rsidR="00B20DCF">
        <w:rPr>
          <w:lang w:val="en-US" w:eastAsia="zh-CN"/>
        </w:rPr>
        <w:t>valid</w:t>
      </w:r>
      <w:r w:rsidR="00B20DCF">
        <w:rPr>
          <w:lang w:eastAsia="zh-CN"/>
        </w:rPr>
        <w:t xml:space="preserve"> for both UtranCellTDDLcr and UtranCellTDDHcr, and TS7 to TS14 are valid only for UtranCellTDDHcr.</w:t>
      </w:r>
    </w:p>
    <w:p w14:paraId="1067F2B3" w14:textId="77777777" w:rsidR="00B20DCF" w:rsidRDefault="00737302" w:rsidP="00737302">
      <w:pPr>
        <w:tabs>
          <w:tab w:val="left" w:pos="720"/>
        </w:tabs>
        <w:ind w:left="720" w:hanging="360"/>
        <w:rPr>
          <w:lang w:eastAsia="zh-CN"/>
        </w:rPr>
      </w:pPr>
      <w:r>
        <w:rPr>
          <w:lang w:eastAsia="zh-CN"/>
        </w:rPr>
        <w:t>e)</w:t>
      </w:r>
      <w:r>
        <w:rPr>
          <w:lang w:eastAsia="zh-CN"/>
        </w:rPr>
        <w:tab/>
      </w:r>
      <w:r w:rsidR="00B20DCF">
        <w:t xml:space="preserve"> CARR.MeanTDDNonHSTCP.TS</w:t>
      </w:r>
      <w:r w:rsidR="00B20DCF">
        <w:rPr>
          <w:rFonts w:hint="eastAsia"/>
          <w:lang w:eastAsia="zh-CN"/>
        </w:rPr>
        <w:t xml:space="preserve">x, where x presents 0, 1, 2 </w:t>
      </w:r>
      <w:r w:rsidR="00B20DCF">
        <w:rPr>
          <w:lang w:eastAsia="zh-CN"/>
        </w:rPr>
        <w:t>…</w:t>
      </w:r>
      <w:r w:rsidR="00B20DCF">
        <w:rPr>
          <w:rFonts w:hint="eastAsia"/>
          <w:lang w:eastAsia="zh-CN"/>
        </w:rPr>
        <w:t xml:space="preserve"> 14</w:t>
      </w:r>
      <w:r w:rsidR="00B20DCF">
        <w:t>.</w:t>
      </w:r>
    </w:p>
    <w:p w14:paraId="7ED67C90" w14:textId="77777777" w:rsidR="00B20DCF" w:rsidRDefault="00737302" w:rsidP="00737302">
      <w:pPr>
        <w:tabs>
          <w:tab w:val="left" w:pos="720"/>
        </w:tabs>
        <w:ind w:left="720" w:hanging="360"/>
        <w:rPr>
          <w:lang w:eastAsia="zh-CN"/>
        </w:rPr>
      </w:pPr>
      <w:r>
        <w:rPr>
          <w:lang w:eastAsia="zh-CN"/>
        </w:rPr>
        <w:t>f)</w:t>
      </w:r>
      <w:r>
        <w:rPr>
          <w:lang w:eastAsia="zh-CN"/>
        </w:rPr>
        <w:tab/>
      </w:r>
      <w:r w:rsidR="00B20DCF">
        <w:rPr>
          <w:lang w:eastAsia="zh-CN"/>
        </w:rPr>
        <w:t xml:space="preserve">UtranCellTDDLcr </w:t>
      </w:r>
      <w:r w:rsidR="00B20DCF">
        <w:rPr>
          <w:rFonts w:hint="eastAsia"/>
          <w:lang w:eastAsia="zh-CN"/>
        </w:rPr>
        <w:br/>
      </w:r>
      <w:r w:rsidR="00B20DCF">
        <w:rPr>
          <w:lang w:eastAsia="zh-CN"/>
        </w:rPr>
        <w:t>UtranCellTDDHcr</w:t>
      </w:r>
    </w:p>
    <w:p w14:paraId="0575A1B8" w14:textId="77777777" w:rsidR="00B20DCF" w:rsidRDefault="00737302" w:rsidP="00737302">
      <w:pPr>
        <w:tabs>
          <w:tab w:val="left" w:pos="720"/>
        </w:tabs>
        <w:ind w:left="720" w:hanging="360"/>
        <w:rPr>
          <w:lang w:eastAsia="zh-CN"/>
        </w:rPr>
      </w:pPr>
      <w:r>
        <w:rPr>
          <w:lang w:eastAsia="zh-CN"/>
        </w:rPr>
        <w:t>g)</w:t>
      </w:r>
      <w:r>
        <w:rPr>
          <w:lang w:eastAsia="zh-CN"/>
        </w:rPr>
        <w:tab/>
      </w:r>
      <w:r w:rsidR="00B20DCF">
        <w:t xml:space="preserve">Valid </w:t>
      </w:r>
      <w:r w:rsidR="00B20DCF">
        <w:rPr>
          <w:lang w:eastAsia="zh-CN"/>
        </w:rPr>
        <w:t xml:space="preserve">only </w:t>
      </w:r>
      <w:r w:rsidR="00B20DCF">
        <w:t>for packet switched traffic</w:t>
      </w:r>
    </w:p>
    <w:p w14:paraId="0CC9B7A2" w14:textId="77777777" w:rsidR="00B20DCF" w:rsidRDefault="00737302" w:rsidP="00737302">
      <w:pPr>
        <w:tabs>
          <w:tab w:val="left" w:pos="720"/>
        </w:tabs>
        <w:ind w:left="720" w:hanging="360"/>
      </w:pPr>
      <w:r>
        <w:t>h)</w:t>
      </w:r>
      <w:r>
        <w:tab/>
      </w:r>
      <w:r w:rsidR="00B20DCF">
        <w:t>UMTS</w:t>
      </w:r>
    </w:p>
    <w:p w14:paraId="319686A3" w14:textId="77777777" w:rsidR="00B20DCF" w:rsidRDefault="00B20DCF">
      <w:pPr>
        <w:pStyle w:val="Heading3"/>
      </w:pPr>
      <w:bookmarkStart w:id="282" w:name="_Toc212126499"/>
      <w:smartTag w:uri="urn:schemas-microsoft-com:office:smarttags" w:element="chsdate">
        <w:smartTagPr>
          <w:attr w:name="IsROCDate" w:val="False"/>
          <w:attr w:name="IsLunarDate" w:val="False"/>
          <w:attr w:name="Day" w:val="30"/>
          <w:attr w:name="Month" w:val="12"/>
          <w:attr w:name="Year" w:val="1899"/>
        </w:smartTagPr>
        <w:r>
          <w:t>4.</w:t>
        </w:r>
        <w:r>
          <w:rPr>
            <w:lang w:eastAsia="zh-CN"/>
          </w:rPr>
          <w:t>17</w:t>
        </w:r>
        <w:r>
          <w:t>.</w:t>
        </w:r>
        <w:r>
          <w:rPr>
            <w:lang w:eastAsia="zh-CN"/>
          </w:rPr>
          <w:t>12</w:t>
        </w:r>
        <w:r>
          <w:tab/>
        </w:r>
      </w:smartTag>
      <w:r>
        <w:t xml:space="preserve">Maximum </w:t>
      </w:r>
      <w:r>
        <w:rPr>
          <w:lang w:eastAsia="zh-CN"/>
        </w:rPr>
        <w:t>t</w:t>
      </w:r>
      <w:r>
        <w:t>ransmitted carrier power of all codes not used for HS-PDS</w:t>
      </w:r>
      <w:smartTag w:uri="urn:schemas-microsoft-com:office:smarttags" w:element="PersonName">
        <w:r>
          <w:t>CH</w:t>
        </w:r>
      </w:smartTag>
      <w:r>
        <w:t xml:space="preserve"> </w:t>
      </w:r>
      <w:r>
        <w:rPr>
          <w:rFonts w:hint="eastAsia"/>
          <w:lang w:eastAsia="zh-CN"/>
        </w:rPr>
        <w:t>,</w:t>
      </w:r>
      <w:r>
        <w:t xml:space="preserve"> HS-SC</w:t>
      </w:r>
      <w:smartTag w:uri="urn:schemas-microsoft-com:office:smarttags" w:element="PersonName">
        <w:r>
          <w:t>CH</w:t>
        </w:r>
      </w:smartTag>
      <w:r>
        <w:rPr>
          <w:rFonts w:hint="eastAsia"/>
          <w:lang w:eastAsia="zh-CN"/>
        </w:rPr>
        <w:t>, E-AG</w:t>
      </w:r>
      <w:smartTag w:uri="urn:schemas-microsoft-com:office:smarttags" w:element="PersonName">
        <w:r>
          <w:rPr>
            <w:rFonts w:hint="eastAsia"/>
            <w:lang w:eastAsia="zh-CN"/>
          </w:rPr>
          <w:t>CH</w:t>
        </w:r>
      </w:smartTag>
      <w:r>
        <w:rPr>
          <w:rFonts w:hint="eastAsia"/>
          <w:lang w:eastAsia="zh-CN"/>
        </w:rPr>
        <w:t xml:space="preserve"> or E-HI</w:t>
      </w:r>
      <w:smartTag w:uri="urn:schemas-microsoft-com:office:smarttags" w:element="PersonName">
        <w:r>
          <w:rPr>
            <w:rFonts w:hint="eastAsia"/>
            <w:lang w:eastAsia="zh-CN"/>
          </w:rPr>
          <w:t>CH</w:t>
        </w:r>
      </w:smartTag>
      <w:r>
        <w:t xml:space="preserve"> transmission</w:t>
      </w:r>
      <w:bookmarkEnd w:id="282"/>
    </w:p>
    <w:p w14:paraId="76B7EB4F" w14:textId="77777777" w:rsidR="00B20DCF" w:rsidRDefault="00737302" w:rsidP="00737302">
      <w:pPr>
        <w:pStyle w:val="ListNumber"/>
        <w:ind w:left="567" w:hanging="283"/>
      </w:pPr>
      <w:r>
        <w:t>a)</w:t>
      </w:r>
      <w:r>
        <w:tab/>
      </w:r>
      <w:r w:rsidR="00B20DCF">
        <w:t xml:space="preserve">This measurement provides the maximum transmitted </w:t>
      </w:r>
      <w:r w:rsidR="00B20DCF">
        <w:rPr>
          <w:lang w:eastAsia="zh-CN"/>
        </w:rPr>
        <w:t>non-HS</w:t>
      </w:r>
      <w:r w:rsidR="00B20DCF">
        <w:t xml:space="preserve"> </w:t>
      </w:r>
      <w:r w:rsidR="00B20DCF">
        <w:rPr>
          <w:lang w:eastAsia="zh-CN"/>
        </w:rPr>
        <w:t>c</w:t>
      </w:r>
      <w:r w:rsidR="00B20DCF">
        <w:t xml:space="preserve">arrier </w:t>
      </w:r>
      <w:r w:rsidR="00B20DCF">
        <w:rPr>
          <w:lang w:eastAsia="zh-CN"/>
        </w:rPr>
        <w:t>p</w:t>
      </w:r>
      <w:r w:rsidR="00B20DCF">
        <w:t>ower of a</w:t>
      </w:r>
      <w:r w:rsidR="00B20DCF">
        <w:rPr>
          <w:rFonts w:hint="eastAsia"/>
          <w:lang w:eastAsia="zh-CN"/>
        </w:rPr>
        <w:t>n</w:t>
      </w:r>
      <w:r w:rsidR="00B20DCF">
        <w:rPr>
          <w:lang w:eastAsia="zh-CN"/>
        </w:rPr>
        <w:t xml:space="preserve"> </w:t>
      </w:r>
      <w:r w:rsidR="00B20DCF">
        <w:rPr>
          <w:rFonts w:hint="eastAsia"/>
          <w:lang w:eastAsia="zh-CN"/>
        </w:rPr>
        <w:t xml:space="preserve">UTRAN </w:t>
      </w:r>
      <w:r w:rsidR="00B20DCF">
        <w:rPr>
          <w:lang w:eastAsia="zh-CN"/>
        </w:rPr>
        <w:t xml:space="preserve"> cell</w:t>
      </w:r>
      <w:r w:rsidR="00B20DCF">
        <w:t>. This measurement is</w:t>
      </w:r>
      <w:r w:rsidR="00B20DCF">
        <w:rPr>
          <w:lang w:eastAsia="zh-CN"/>
        </w:rPr>
        <w:t xml:space="preserve"> </w:t>
      </w:r>
      <w:r w:rsidR="00B20DCF">
        <w:t xml:space="preserve">valid </w:t>
      </w:r>
      <w:r w:rsidR="00B20DCF">
        <w:rPr>
          <w:lang w:eastAsia="zh-CN"/>
        </w:rPr>
        <w:t>only</w:t>
      </w:r>
      <w:r w:rsidR="00B20DCF">
        <w:t xml:space="preserve"> for </w:t>
      </w:r>
      <w:r w:rsidR="00B20DCF">
        <w:rPr>
          <w:lang w:eastAsia="zh-CN"/>
        </w:rPr>
        <w:t>T</w:t>
      </w:r>
      <w:r w:rsidR="00B20DCF">
        <w:t>DD mode.</w:t>
      </w:r>
    </w:p>
    <w:p w14:paraId="08CB3C93" w14:textId="77777777" w:rsidR="00B20DCF" w:rsidRDefault="00737302" w:rsidP="00737302">
      <w:pPr>
        <w:pStyle w:val="ListNumber"/>
        <w:ind w:left="567" w:hanging="283"/>
      </w:pPr>
      <w:r>
        <w:t>b)</w:t>
      </w:r>
      <w:r>
        <w:tab/>
      </w:r>
      <w:r w:rsidR="00B20DCF">
        <w:t>SI</w:t>
      </w:r>
    </w:p>
    <w:p w14:paraId="77DF8514" w14:textId="77777777" w:rsidR="00B20DCF" w:rsidRDefault="00737302" w:rsidP="00737302">
      <w:pPr>
        <w:pStyle w:val="ListNumber"/>
        <w:ind w:left="567" w:hanging="283"/>
        <w:rPr>
          <w:snapToGrid w:val="0"/>
        </w:rPr>
      </w:pPr>
      <w:r>
        <w:rPr>
          <w:snapToGrid w:val="0"/>
        </w:rPr>
        <w:t>c)</w:t>
      </w:r>
      <w:r>
        <w:rPr>
          <w:snapToGrid w:val="0"/>
        </w:rPr>
        <w:tab/>
      </w:r>
      <w:r w:rsidR="00B20DCF">
        <w:rPr>
          <w:snapToGrid w:val="0"/>
          <w:lang w:eastAsia="zh-CN"/>
        </w:rPr>
        <w:t xml:space="preserve">This measurement is </w:t>
      </w:r>
      <w:r w:rsidR="00B20DCF">
        <w:rPr>
          <w:snapToGrid w:val="0"/>
        </w:rPr>
        <w:t xml:space="preserve">obtained by sampling at a pre-defined interval, the transmitted carrier power </w:t>
      </w:r>
      <w:r w:rsidR="00B20DCF">
        <w:rPr>
          <w:snapToGrid w:val="0"/>
        </w:rPr>
        <w:br/>
      </w:r>
      <w:r w:rsidR="00B20DCF">
        <w:rPr>
          <w:snapToGrid w:val="0"/>
          <w:lang w:eastAsia="zh-CN"/>
        </w:rPr>
        <w:t>(</w:t>
      </w:r>
      <w:r w:rsidR="00B20DCF">
        <w:rPr>
          <w:lang w:eastAsia="zh-CN"/>
        </w:rPr>
        <w:t xml:space="preserve">extracted from </w:t>
      </w:r>
      <w:r w:rsidR="00B20DCF">
        <w:t>NBAP common measurement report</w:t>
      </w:r>
      <w:r w:rsidR="00B20DCF">
        <w:rPr>
          <w:lang w:eastAsia="zh-CN"/>
        </w:rPr>
        <w:t xml:space="preserve"> (see TS 25.225 [16], TS 25.433 [7])</w:t>
      </w:r>
      <w:r w:rsidR="00B20DCF">
        <w:rPr>
          <w:snapToGrid w:val="0"/>
          <w:lang w:eastAsia="zh-CN"/>
        </w:rPr>
        <w:t xml:space="preserve">) </w:t>
      </w:r>
      <w:r w:rsidR="00B20DCF">
        <w:rPr>
          <w:snapToGrid w:val="0"/>
          <w:lang w:eastAsia="zh-CN"/>
        </w:rPr>
        <w:br/>
      </w:r>
      <w:r w:rsidR="00B20DCF">
        <w:rPr>
          <w:snapToGrid w:val="0"/>
        </w:rPr>
        <w:t>of all codes not used for</w:t>
      </w:r>
      <w:r w:rsidR="00B20DCF">
        <w:t xml:space="preserve"> HS-PDS</w:t>
      </w:r>
      <w:smartTag w:uri="urn:schemas-microsoft-com:office:smarttags" w:element="PersonName">
        <w:r w:rsidR="00B20DCF">
          <w:t>CH</w:t>
        </w:r>
      </w:smartTag>
      <w:r w:rsidR="00B20DCF">
        <w:rPr>
          <w:lang w:eastAsia="zh-CN"/>
        </w:rPr>
        <w:t xml:space="preserve"> </w:t>
      </w:r>
      <w:r w:rsidR="00B20DCF">
        <w:rPr>
          <w:rFonts w:hint="eastAsia"/>
          <w:lang w:eastAsia="zh-CN"/>
        </w:rPr>
        <w:t>,</w:t>
      </w:r>
      <w:r w:rsidR="00B20DCF">
        <w:t xml:space="preserve"> HS-SC</w:t>
      </w:r>
      <w:smartTag w:uri="urn:schemas-microsoft-com:office:smarttags" w:element="PersonName">
        <w:r w:rsidR="00B20DCF">
          <w:t>CH</w:t>
        </w:r>
      </w:smartTag>
      <w:r w:rsidR="00B20DCF">
        <w:rPr>
          <w:rFonts w:hint="eastAsia"/>
          <w:lang w:eastAsia="zh-CN"/>
        </w:rPr>
        <w:t>, E-AG</w:t>
      </w:r>
      <w:smartTag w:uri="urn:schemas-microsoft-com:office:smarttags" w:element="PersonName">
        <w:r w:rsidR="00B20DCF">
          <w:rPr>
            <w:rFonts w:hint="eastAsia"/>
            <w:lang w:eastAsia="zh-CN"/>
          </w:rPr>
          <w:t>CH</w:t>
        </w:r>
      </w:smartTag>
      <w:r w:rsidR="00B20DCF">
        <w:rPr>
          <w:rFonts w:hint="eastAsia"/>
          <w:lang w:eastAsia="zh-CN"/>
        </w:rPr>
        <w:t xml:space="preserve"> or E-HI</w:t>
      </w:r>
      <w:smartTag w:uri="urn:schemas-microsoft-com:office:smarttags" w:element="PersonName">
        <w:r w:rsidR="00B20DCF">
          <w:rPr>
            <w:rFonts w:hint="eastAsia"/>
            <w:lang w:eastAsia="zh-CN"/>
          </w:rPr>
          <w:t>CH</w:t>
        </w:r>
      </w:smartTag>
      <w:r w:rsidR="00B20DCF">
        <w:rPr>
          <w:snapToGrid w:val="0"/>
        </w:rPr>
        <w:t xml:space="preserve"> transmission</w:t>
      </w:r>
      <w:r w:rsidR="00B20DCF">
        <w:rPr>
          <w:snapToGrid w:val="0"/>
          <w:lang w:eastAsia="zh-CN"/>
        </w:rPr>
        <w:t xml:space="preserve"> of</w:t>
      </w:r>
      <w:r w:rsidR="00B20DCF">
        <w:t xml:space="preserve"> a given UtranCell</w:t>
      </w:r>
      <w:r w:rsidR="00B20DCF">
        <w:rPr>
          <w:lang w:eastAsia="zh-CN"/>
        </w:rPr>
        <w:t>, and then taking the arithmetic maximum of the measurement values obtained during the granularity period. For an UTRAN cell in TDD mode, the minimum granularity of this measurement is a Time Slot (TS).</w:t>
      </w:r>
    </w:p>
    <w:p w14:paraId="55013A83" w14:textId="77777777" w:rsidR="00B20DCF" w:rsidRDefault="00737302" w:rsidP="00737302">
      <w:pPr>
        <w:pStyle w:val="ListNumber"/>
      </w:pPr>
      <w:r>
        <w:t>d)</w:t>
      </w:r>
      <w:r>
        <w:tab/>
      </w:r>
      <w:r w:rsidR="00B20DCF">
        <w:rPr>
          <w:lang w:eastAsia="zh-CN"/>
        </w:rPr>
        <w:t>In case a TS is configured to work for downlink, the measurement value for transmitted carrier power on the basis of this TS is an</w:t>
      </w:r>
      <w:r w:rsidR="00B20DCF">
        <w:t xml:space="preserve"> integer value, with a range from 0 to </w:t>
      </w:r>
      <w:r w:rsidR="00B20DCF">
        <w:rPr>
          <w:lang w:eastAsia="zh-CN"/>
        </w:rPr>
        <w:t>100</w:t>
      </w:r>
      <w:r w:rsidR="00B20DCF">
        <w:t xml:space="preserve"> that</w:t>
      </w:r>
      <w:r w:rsidR="00B20DCF">
        <w:rPr>
          <w:rFonts w:cs="v4.2.0"/>
        </w:rPr>
        <w:t xml:space="preserve"> map</w:t>
      </w:r>
      <w:r w:rsidR="00B20DCF">
        <w:rPr>
          <w:rFonts w:cs="v4.2.0"/>
          <w:lang w:eastAsia="zh-CN"/>
        </w:rPr>
        <w:t>s</w:t>
      </w:r>
      <w:r w:rsidR="00B20DCF">
        <w:rPr>
          <w:rFonts w:cs="v4.2.0"/>
        </w:rPr>
        <w:t xml:space="preserve"> the value of the </w:t>
      </w:r>
      <w:r w:rsidR="00B20DCF">
        <w:rPr>
          <w:lang w:eastAsia="zh-CN"/>
        </w:rPr>
        <w:t>transmitted carrier power</w:t>
      </w:r>
      <w:r w:rsidR="00B20DCF">
        <w:rPr>
          <w:rFonts w:cs="v4.2.0"/>
        </w:rPr>
        <w:t xml:space="preserve"> </w:t>
      </w:r>
      <w:r w:rsidR="00B20DCF">
        <w:rPr>
          <w:rFonts w:cs="v4.2.0"/>
          <w:lang w:eastAsia="zh-CN"/>
        </w:rPr>
        <w:t xml:space="preserve">as </w:t>
      </w:r>
      <w:r w:rsidR="00B20DCF">
        <w:rPr>
          <w:rFonts w:cs="v4.2.0"/>
        </w:rPr>
        <w:t>defined in table 9.</w:t>
      </w:r>
      <w:r w:rsidR="00B20DCF">
        <w:rPr>
          <w:rFonts w:cs="v4.2.0"/>
          <w:lang w:eastAsia="zh-CN"/>
        </w:rPr>
        <w:t xml:space="preserve">51 </w:t>
      </w:r>
      <w:r w:rsidR="00B20DCF">
        <w:rPr>
          <w:rFonts w:cs="v4.2.0"/>
        </w:rPr>
        <w:t>of TS 25.123 [9].</w:t>
      </w:r>
      <w:r w:rsidR="00B20DCF">
        <w:rPr>
          <w:lang w:eastAsia="zh-CN"/>
        </w:rPr>
        <w:t xml:space="preserve"> When a TS is configured to work for uplink, the measurement for transmitted carrier power on the basis of this TS is </w:t>
      </w:r>
      <w:r w:rsidR="00B20DCF">
        <w:t xml:space="preserve">not </w:t>
      </w:r>
      <w:r w:rsidR="00B20DCF">
        <w:rPr>
          <w:lang w:eastAsia="zh-CN"/>
        </w:rPr>
        <w:t>valid</w:t>
      </w:r>
      <w:r w:rsidR="00B20DCF">
        <w:t xml:space="preserve"> and should </w:t>
      </w:r>
      <w:r w:rsidR="00B20DCF">
        <w:rPr>
          <w:lang w:eastAsia="zh-CN"/>
        </w:rPr>
        <w:t>have a</w:t>
      </w:r>
      <w:r w:rsidR="00B20DCF">
        <w:t xml:space="preserve"> NULL </w:t>
      </w:r>
      <w:r w:rsidR="00B20DCF">
        <w:rPr>
          <w:lang w:eastAsia="zh-CN"/>
        </w:rPr>
        <w:t xml:space="preserve">value </w:t>
      </w:r>
      <w:r w:rsidR="00B20DCF">
        <w:t xml:space="preserve">specified in 3GPP TS 32.432 </w:t>
      </w:r>
      <w:r w:rsidR="00B20DCF">
        <w:rPr>
          <w:lang w:eastAsia="zh-CN"/>
        </w:rPr>
        <w:t xml:space="preserve">[15]. TS0 to TS6 are </w:t>
      </w:r>
      <w:r w:rsidR="00B20DCF">
        <w:rPr>
          <w:lang w:val="en-US" w:eastAsia="zh-CN"/>
        </w:rPr>
        <w:t>valid</w:t>
      </w:r>
      <w:r w:rsidR="00B20DCF">
        <w:rPr>
          <w:lang w:eastAsia="zh-CN"/>
        </w:rPr>
        <w:t xml:space="preserve"> for both UtranCellTDDLcr and UtranCellTDDHcr, and TS7 to TS14 are valid only for UtranCellTDDHcr.</w:t>
      </w:r>
    </w:p>
    <w:p w14:paraId="2B2EA34F" w14:textId="77777777" w:rsidR="00B20DCF" w:rsidRDefault="00737302" w:rsidP="00737302">
      <w:pPr>
        <w:pStyle w:val="ListNumber"/>
        <w:rPr>
          <w:lang w:eastAsia="zh-CN"/>
        </w:rPr>
      </w:pPr>
      <w:r>
        <w:rPr>
          <w:lang w:eastAsia="zh-CN"/>
        </w:rPr>
        <w:t>e)</w:t>
      </w:r>
      <w:r>
        <w:rPr>
          <w:lang w:eastAsia="zh-CN"/>
        </w:rPr>
        <w:tab/>
      </w:r>
      <w:r w:rsidR="00B20DCF">
        <w:t xml:space="preserve"> CARR.MaxTDDNonHSTCP.TS</w:t>
      </w:r>
      <w:r w:rsidR="00B20DCF">
        <w:rPr>
          <w:rFonts w:hint="eastAsia"/>
          <w:lang w:eastAsia="zh-CN"/>
        </w:rPr>
        <w:t xml:space="preserve">x, where x presents 0, 1, 2 </w:t>
      </w:r>
      <w:r w:rsidR="00B20DCF">
        <w:rPr>
          <w:lang w:eastAsia="zh-CN"/>
        </w:rPr>
        <w:t>…</w:t>
      </w:r>
      <w:r w:rsidR="00B20DCF">
        <w:rPr>
          <w:rFonts w:hint="eastAsia"/>
          <w:lang w:eastAsia="zh-CN"/>
        </w:rPr>
        <w:t xml:space="preserve"> 14</w:t>
      </w:r>
      <w:r w:rsidR="00B20DCF">
        <w:t>.</w:t>
      </w:r>
    </w:p>
    <w:p w14:paraId="373BE0DF" w14:textId="77777777" w:rsidR="00B20DCF" w:rsidRDefault="00737302" w:rsidP="00737302">
      <w:pPr>
        <w:pStyle w:val="ListNumber"/>
        <w:rPr>
          <w:lang w:eastAsia="zh-CN"/>
        </w:rPr>
      </w:pPr>
      <w:r>
        <w:rPr>
          <w:lang w:eastAsia="zh-CN"/>
        </w:rPr>
        <w:t>f)</w:t>
      </w:r>
      <w:r>
        <w:rPr>
          <w:lang w:eastAsia="zh-CN"/>
        </w:rPr>
        <w:tab/>
      </w:r>
      <w:r w:rsidR="00B20DCF">
        <w:rPr>
          <w:lang w:eastAsia="zh-CN"/>
        </w:rPr>
        <w:t xml:space="preserve">UtranCellTDDLcr </w:t>
      </w:r>
      <w:r w:rsidR="00B20DCF">
        <w:rPr>
          <w:rFonts w:hint="eastAsia"/>
          <w:lang w:eastAsia="zh-CN"/>
        </w:rPr>
        <w:br/>
      </w:r>
      <w:r w:rsidR="00B20DCF">
        <w:rPr>
          <w:lang w:eastAsia="zh-CN"/>
        </w:rPr>
        <w:t>UtranCellTDDHcr</w:t>
      </w:r>
    </w:p>
    <w:p w14:paraId="0F2E9651" w14:textId="77777777" w:rsidR="00B20DCF" w:rsidRDefault="00737302" w:rsidP="00737302">
      <w:pPr>
        <w:pStyle w:val="ListNumber"/>
      </w:pPr>
      <w:r>
        <w:t>g)</w:t>
      </w:r>
      <w:r>
        <w:tab/>
      </w:r>
      <w:r w:rsidR="00B20DCF">
        <w:t xml:space="preserve">Valid </w:t>
      </w:r>
      <w:r w:rsidR="00B20DCF">
        <w:rPr>
          <w:lang w:eastAsia="zh-CN"/>
        </w:rPr>
        <w:t xml:space="preserve">only </w:t>
      </w:r>
      <w:r w:rsidR="00B20DCF">
        <w:t>for packet switched traffic</w:t>
      </w:r>
    </w:p>
    <w:p w14:paraId="094969F6" w14:textId="77777777" w:rsidR="00B20DCF" w:rsidRDefault="00737302" w:rsidP="00737302">
      <w:pPr>
        <w:pStyle w:val="ListNumber"/>
      </w:pPr>
      <w:r>
        <w:t>h)</w:t>
      </w:r>
      <w:r>
        <w:tab/>
      </w:r>
      <w:r w:rsidR="00B20DCF">
        <w:t>UMTS</w:t>
      </w:r>
    </w:p>
    <w:p w14:paraId="6072AF3F" w14:textId="77777777" w:rsidR="00B20DCF" w:rsidRDefault="00B20DCF">
      <w:pPr>
        <w:pStyle w:val="Heading2"/>
      </w:pPr>
      <w:r>
        <w:br w:type="page"/>
      </w:r>
      <w:bookmarkStart w:id="283" w:name="_Toc212126500"/>
      <w:r>
        <w:t>4.18</w:t>
      </w:r>
      <w:r>
        <w:tab/>
        <w:t>Measurements related to the UTRAN cell FDD carrier (RF Performance metrics)</w:t>
      </w:r>
      <w:bookmarkEnd w:id="283"/>
    </w:p>
    <w:p w14:paraId="2AB9FC86" w14:textId="77777777" w:rsidR="00092303" w:rsidRDefault="00092303" w:rsidP="00092303">
      <w:pPr>
        <w:pStyle w:val="Heading3"/>
      </w:pPr>
      <w:bookmarkStart w:id="284" w:name="_Toc212126501"/>
      <w:r>
        <w:t>4.18.0</w:t>
      </w:r>
      <w:r>
        <w:tab/>
        <w:t>Introduction</w:t>
      </w:r>
      <w:bookmarkEnd w:id="284"/>
    </w:p>
    <w:p w14:paraId="3C196517" w14:textId="77777777" w:rsidR="00B20DCF" w:rsidRDefault="00B20DCF">
      <w:r>
        <w:t>RF metrics can be used to indicate loading levels and abnormal conditions.</w:t>
      </w:r>
    </w:p>
    <w:p w14:paraId="3547F6FA" w14:textId="77777777" w:rsidR="00B20DCF" w:rsidRDefault="00B20DCF">
      <w:pPr>
        <w:pStyle w:val="Heading3"/>
      </w:pPr>
      <w:bookmarkStart w:id="285" w:name="_Toc212126502"/>
      <w:smartTag w:uri="urn:schemas-microsoft-com:office:smarttags" w:element="chsdate">
        <w:smartTagPr>
          <w:attr w:name="Year" w:val="1899"/>
          <w:attr w:name="Month" w:val="12"/>
          <w:attr w:name="Day" w:val="30"/>
          <w:attr w:name="IsLunarDate" w:val="False"/>
          <w:attr w:name="IsROCDate" w:val="False"/>
        </w:smartTagPr>
        <w:r>
          <w:t>4.18.1</w:t>
        </w:r>
        <w:r>
          <w:tab/>
        </w:r>
      </w:smartTag>
      <w:r>
        <w:t>Mean Transmitted Carrier Power of an UTRAN Cell</w:t>
      </w:r>
      <w:bookmarkEnd w:id="285"/>
    </w:p>
    <w:p w14:paraId="24DAA392" w14:textId="77777777" w:rsidR="00B20DCF" w:rsidRDefault="00737302" w:rsidP="00737302">
      <w:pPr>
        <w:pStyle w:val="B1"/>
        <w:tabs>
          <w:tab w:val="left" w:pos="644"/>
        </w:tabs>
        <w:ind w:left="644" w:hanging="360"/>
      </w:pPr>
      <w:r>
        <w:t>a)</w:t>
      </w:r>
      <w:r>
        <w:tab/>
      </w:r>
      <w:r w:rsidR="00B20DCF">
        <w:t>This measurement provides the average of the transmitted carrier power.  This measurement is valid only for FDD mode.</w:t>
      </w:r>
    </w:p>
    <w:p w14:paraId="72C1EE34" w14:textId="77777777" w:rsidR="00B20DCF" w:rsidRDefault="00737302" w:rsidP="00737302">
      <w:pPr>
        <w:pStyle w:val="B1"/>
        <w:tabs>
          <w:tab w:val="left" w:pos="644"/>
        </w:tabs>
        <w:ind w:left="644" w:hanging="360"/>
      </w:pPr>
      <w:r>
        <w:t>b)</w:t>
      </w:r>
      <w:r>
        <w:tab/>
      </w:r>
      <w:r w:rsidR="00B20DCF">
        <w:t>SI.</w:t>
      </w:r>
    </w:p>
    <w:p w14:paraId="14DC3CC0" w14:textId="77777777" w:rsidR="00B20DCF" w:rsidRDefault="00737302" w:rsidP="00737302">
      <w:pPr>
        <w:pStyle w:val="B1"/>
        <w:tabs>
          <w:tab w:val="left" w:pos="644"/>
        </w:tabs>
        <w:ind w:left="644" w:hanging="360"/>
        <w:rPr>
          <w:snapToGrid w:val="0"/>
        </w:rPr>
      </w:pPr>
      <w:r>
        <w:rPr>
          <w:snapToGrid w:val="0"/>
        </w:rPr>
        <w:t>c)</w:t>
      </w:r>
      <w:r>
        <w:rPr>
          <w:snapToGrid w:val="0"/>
        </w:rPr>
        <w:tab/>
      </w:r>
      <w:r w:rsidR="00B20DCF">
        <w:rPr>
          <w:snapToGrid w:val="0"/>
        </w:rPr>
        <w:t>This measurement is obtained by sampling at a pre-defined interval, the transmitted carrier power</w:t>
      </w:r>
      <w:r w:rsidR="00B20DCF">
        <w:t xml:space="preserve"> (see TS 25.133 [8]) for the RF carrier of a given UtranCell, and</w:t>
      </w:r>
      <w:r w:rsidR="00B20DCF">
        <w:rPr>
          <w:snapToGrid w:val="0"/>
        </w:rPr>
        <w:t xml:space="preserve"> then taking the arithmetic mean.</w:t>
      </w:r>
    </w:p>
    <w:p w14:paraId="60134EF7" w14:textId="77777777" w:rsidR="00B20DCF" w:rsidRDefault="00737302" w:rsidP="00737302">
      <w:pPr>
        <w:pStyle w:val="B1"/>
        <w:tabs>
          <w:tab w:val="left" w:pos="644"/>
        </w:tabs>
        <w:ind w:left="644" w:hanging="360"/>
      </w:pPr>
      <w:r>
        <w:t>d)</w:t>
      </w:r>
      <w:r>
        <w:tab/>
      </w:r>
      <w:r w:rsidR="00B20DCF">
        <w:t>A single integer value from 0 to 100,</w:t>
      </w:r>
      <w:r w:rsidR="00B20DCF">
        <w:rPr>
          <w:rFonts w:cs="v4.2.0"/>
        </w:rPr>
        <w:t xml:space="preserve"> that maps the value of the measured transmitted carrier power percentage as defined in table 9.43 [8].</w:t>
      </w:r>
    </w:p>
    <w:p w14:paraId="5FC942EE" w14:textId="77777777" w:rsidR="00B20DCF" w:rsidRDefault="00737302" w:rsidP="00737302">
      <w:pPr>
        <w:pStyle w:val="B1"/>
        <w:tabs>
          <w:tab w:val="left" w:pos="644"/>
        </w:tabs>
        <w:ind w:left="644" w:hanging="360"/>
      </w:pPr>
      <w:r>
        <w:t>e)</w:t>
      </w:r>
      <w:r>
        <w:tab/>
      </w:r>
      <w:r w:rsidR="00B20DCF">
        <w:t>CARR.FDDMeanTCP.</w:t>
      </w:r>
    </w:p>
    <w:p w14:paraId="47197F33" w14:textId="77777777" w:rsidR="00B20DCF" w:rsidRDefault="00737302" w:rsidP="00737302">
      <w:pPr>
        <w:pStyle w:val="B1"/>
        <w:tabs>
          <w:tab w:val="left" w:pos="644"/>
        </w:tabs>
        <w:ind w:left="644" w:hanging="360"/>
      </w:pPr>
      <w:r>
        <w:t>f)</w:t>
      </w:r>
      <w:r>
        <w:tab/>
      </w:r>
      <w:r w:rsidR="00B20DCF">
        <w:rPr>
          <w:lang w:eastAsia="zh-CN"/>
        </w:rPr>
        <w:t>UtranCellFDD</w:t>
      </w:r>
    </w:p>
    <w:p w14:paraId="3831A018" w14:textId="77777777" w:rsidR="00B20DCF" w:rsidRDefault="00737302" w:rsidP="00737302">
      <w:pPr>
        <w:pStyle w:val="B1"/>
        <w:tabs>
          <w:tab w:val="left" w:pos="644"/>
        </w:tabs>
        <w:ind w:left="644" w:hanging="360"/>
      </w:pPr>
      <w:r>
        <w:t>g)</w:t>
      </w:r>
      <w:r>
        <w:tab/>
      </w:r>
      <w:r w:rsidR="00B20DCF">
        <w:t>Valid for circuit switched and packet switched traffic</w:t>
      </w:r>
    </w:p>
    <w:p w14:paraId="62D78704" w14:textId="77777777" w:rsidR="00B20DCF" w:rsidRDefault="00737302" w:rsidP="00737302">
      <w:pPr>
        <w:pStyle w:val="B1"/>
        <w:tabs>
          <w:tab w:val="left" w:pos="644"/>
        </w:tabs>
        <w:ind w:left="644" w:hanging="360"/>
      </w:pPr>
      <w:r>
        <w:t>h)</w:t>
      </w:r>
      <w:r>
        <w:tab/>
      </w:r>
      <w:r w:rsidR="00B20DCF">
        <w:t>UMTS</w:t>
      </w:r>
    </w:p>
    <w:p w14:paraId="01639D8B" w14:textId="77777777" w:rsidR="00B20DCF" w:rsidRDefault="00737302" w:rsidP="00737302">
      <w:pPr>
        <w:pStyle w:val="B1"/>
        <w:tabs>
          <w:tab w:val="left" w:pos="644"/>
        </w:tabs>
        <w:ind w:left="644" w:hanging="360"/>
      </w:pPr>
      <w:r>
        <w:t>i)</w:t>
      </w:r>
      <w:r>
        <w:tab/>
      </w:r>
      <w:r w:rsidR="00B20DCF">
        <w:t>Network Operator's Traffic Engineering Community, Equipment Vendor's Performance Modelling Community.</w:t>
      </w:r>
    </w:p>
    <w:p w14:paraId="659F7EFD" w14:textId="77777777" w:rsidR="00B20DCF" w:rsidRDefault="00B20DCF">
      <w:pPr>
        <w:pStyle w:val="Heading3"/>
      </w:pPr>
      <w:bookmarkStart w:id="286" w:name="_Toc212126503"/>
      <w:smartTag w:uri="urn:schemas-microsoft-com:office:smarttags" w:element="chsdate">
        <w:smartTagPr>
          <w:attr w:name="Year" w:val="1899"/>
          <w:attr w:name="Month" w:val="12"/>
          <w:attr w:name="Day" w:val="30"/>
          <w:attr w:name="IsLunarDate" w:val="False"/>
          <w:attr w:name="IsROCDate" w:val="False"/>
        </w:smartTagPr>
        <w:r>
          <w:t>4.18.2</w:t>
        </w:r>
        <w:r>
          <w:tab/>
        </w:r>
      </w:smartTag>
      <w:r>
        <w:t>Maximum Transmitted Carrier Power of an UTRAN Cell</w:t>
      </w:r>
      <w:bookmarkEnd w:id="286"/>
    </w:p>
    <w:p w14:paraId="32D7912B" w14:textId="77777777" w:rsidR="00B20DCF" w:rsidRDefault="00737302" w:rsidP="00737302">
      <w:pPr>
        <w:pStyle w:val="B1"/>
        <w:tabs>
          <w:tab w:val="left" w:pos="644"/>
        </w:tabs>
        <w:ind w:left="644" w:hanging="360"/>
      </w:pPr>
      <w:r>
        <w:t>a)</w:t>
      </w:r>
      <w:r>
        <w:tab/>
      </w:r>
      <w:r w:rsidR="00B20DCF">
        <w:t>This measurement provides the maximum of the transmitted carrier power. This measurement is valid only for FDD mode.</w:t>
      </w:r>
    </w:p>
    <w:p w14:paraId="12E8FB16" w14:textId="77777777" w:rsidR="00B20DCF" w:rsidRDefault="00737302" w:rsidP="00737302">
      <w:pPr>
        <w:pStyle w:val="B1"/>
        <w:tabs>
          <w:tab w:val="left" w:pos="644"/>
        </w:tabs>
        <w:ind w:left="644" w:hanging="360"/>
      </w:pPr>
      <w:r>
        <w:t>b)</w:t>
      </w:r>
      <w:r>
        <w:tab/>
      </w:r>
      <w:r w:rsidR="00B20DCF">
        <w:t>SI.</w:t>
      </w:r>
    </w:p>
    <w:p w14:paraId="0EF53404" w14:textId="77777777" w:rsidR="00B20DCF" w:rsidRDefault="00737302" w:rsidP="00737302">
      <w:pPr>
        <w:pStyle w:val="B1"/>
        <w:tabs>
          <w:tab w:val="left" w:pos="644"/>
        </w:tabs>
        <w:ind w:left="644" w:hanging="360"/>
        <w:rPr>
          <w:snapToGrid w:val="0"/>
        </w:rPr>
      </w:pPr>
      <w:r>
        <w:rPr>
          <w:snapToGrid w:val="0"/>
        </w:rPr>
        <w:t>c)</w:t>
      </w:r>
      <w:r>
        <w:rPr>
          <w:snapToGrid w:val="0"/>
        </w:rPr>
        <w:tab/>
      </w:r>
      <w:r w:rsidR="00B20DCF">
        <w:rPr>
          <w:snapToGrid w:val="0"/>
        </w:rPr>
        <w:t>This measurement is obtained by sampling at a pre-defined interval, the transmitted carrier power</w:t>
      </w:r>
      <w:r w:rsidR="00B20DCF">
        <w:t xml:space="preserve"> (see TS 25.133 [8]) for the RF carrier of a given UtranCell, and</w:t>
      </w:r>
      <w:r w:rsidR="00B20DCF">
        <w:rPr>
          <w:snapToGrid w:val="0"/>
        </w:rPr>
        <w:t xml:space="preserve"> then taking the maximum value</w:t>
      </w:r>
      <w:r w:rsidR="00B20DCF">
        <w:t>.</w:t>
      </w:r>
    </w:p>
    <w:p w14:paraId="6FD939B1" w14:textId="77777777" w:rsidR="00B20DCF" w:rsidRDefault="00737302" w:rsidP="00737302">
      <w:pPr>
        <w:pStyle w:val="B1"/>
        <w:tabs>
          <w:tab w:val="left" w:pos="644"/>
        </w:tabs>
        <w:ind w:left="644" w:hanging="360"/>
      </w:pPr>
      <w:r>
        <w:t>d)</w:t>
      </w:r>
      <w:r>
        <w:tab/>
      </w:r>
      <w:r w:rsidR="00B20DCF">
        <w:t>A single integer value from 0 to 100,</w:t>
      </w:r>
      <w:r w:rsidR="00B20DCF">
        <w:rPr>
          <w:rFonts w:cs="v4.2.0"/>
        </w:rPr>
        <w:t xml:space="preserve"> that maps the value of the measured transmitted carrier power percentage as defined in table 9.43 [8].</w:t>
      </w:r>
    </w:p>
    <w:p w14:paraId="7B873D00" w14:textId="77777777" w:rsidR="00B20DCF" w:rsidRDefault="00737302" w:rsidP="00737302">
      <w:pPr>
        <w:pStyle w:val="B1"/>
        <w:tabs>
          <w:tab w:val="left" w:pos="644"/>
        </w:tabs>
        <w:ind w:left="644" w:hanging="360"/>
      </w:pPr>
      <w:r>
        <w:t>e)</w:t>
      </w:r>
      <w:r>
        <w:tab/>
      </w:r>
      <w:r w:rsidR="00B20DCF">
        <w:t>CARR.FDDMaxTCP.</w:t>
      </w:r>
    </w:p>
    <w:p w14:paraId="0E3C1307" w14:textId="77777777" w:rsidR="00B20DCF" w:rsidRDefault="00737302" w:rsidP="00737302">
      <w:pPr>
        <w:pStyle w:val="B1"/>
        <w:tabs>
          <w:tab w:val="left" w:pos="644"/>
        </w:tabs>
        <w:ind w:left="644" w:hanging="360"/>
      </w:pPr>
      <w:r>
        <w:t>f)</w:t>
      </w:r>
      <w:r>
        <w:tab/>
      </w:r>
      <w:r w:rsidR="00B20DCF">
        <w:rPr>
          <w:lang w:eastAsia="zh-CN"/>
        </w:rPr>
        <w:t>UtranCellFDD</w:t>
      </w:r>
    </w:p>
    <w:p w14:paraId="31B2A7EB" w14:textId="77777777" w:rsidR="00B20DCF" w:rsidRDefault="00737302" w:rsidP="00737302">
      <w:pPr>
        <w:pStyle w:val="B1"/>
        <w:tabs>
          <w:tab w:val="left" w:pos="644"/>
        </w:tabs>
        <w:ind w:left="644" w:hanging="360"/>
      </w:pPr>
      <w:r>
        <w:t>g)</w:t>
      </w:r>
      <w:r>
        <w:tab/>
      </w:r>
      <w:r w:rsidR="00B20DCF">
        <w:t>Valid for circuit switched and packet switched traffic</w:t>
      </w:r>
    </w:p>
    <w:p w14:paraId="2DE0BAF0" w14:textId="77777777" w:rsidR="00B20DCF" w:rsidRDefault="00737302" w:rsidP="00737302">
      <w:pPr>
        <w:pStyle w:val="B1"/>
        <w:tabs>
          <w:tab w:val="left" w:pos="644"/>
        </w:tabs>
        <w:ind w:left="644" w:hanging="360"/>
      </w:pPr>
      <w:r>
        <w:t>h)</w:t>
      </w:r>
      <w:r>
        <w:tab/>
      </w:r>
      <w:r w:rsidR="00B20DCF">
        <w:t>UMTS</w:t>
      </w:r>
    </w:p>
    <w:p w14:paraId="2170577D" w14:textId="77777777" w:rsidR="00B20DCF" w:rsidRDefault="00737302" w:rsidP="00737302">
      <w:pPr>
        <w:pStyle w:val="B1"/>
        <w:tabs>
          <w:tab w:val="left" w:pos="644"/>
        </w:tabs>
        <w:ind w:left="644" w:hanging="360"/>
      </w:pPr>
      <w:r>
        <w:t>i)</w:t>
      </w:r>
      <w:r>
        <w:tab/>
      </w:r>
      <w:r w:rsidR="00B20DCF">
        <w:t>Network Operator's Traffic Engineering Community, Equipment Vendor's Performance Modelling Community.</w:t>
      </w:r>
    </w:p>
    <w:p w14:paraId="6DD92921" w14:textId="77777777" w:rsidR="00B20DCF" w:rsidRDefault="00B20DCF">
      <w:pPr>
        <w:pStyle w:val="Heading3"/>
      </w:pPr>
      <w:r>
        <w:br w:type="page"/>
      </w:r>
      <w:bookmarkStart w:id="287" w:name="_Toc212126504"/>
      <w:r>
        <w:t>4.18.3</w:t>
      </w:r>
      <w:r>
        <w:tab/>
        <w:t>Mean Received Total Wideband Power of an UTRAN Cell</w:t>
      </w:r>
      <w:bookmarkEnd w:id="287"/>
    </w:p>
    <w:p w14:paraId="3F0BC535" w14:textId="77777777" w:rsidR="00B20DCF" w:rsidRDefault="00737302" w:rsidP="00737302">
      <w:pPr>
        <w:pStyle w:val="B1"/>
        <w:tabs>
          <w:tab w:val="left" w:pos="644"/>
        </w:tabs>
        <w:ind w:left="644" w:hanging="360"/>
      </w:pPr>
      <w:r>
        <w:t>a)</w:t>
      </w:r>
      <w:r>
        <w:tab/>
      </w:r>
      <w:r w:rsidR="00B20DCF">
        <w:t>This measurement provides the average of the received total wideband power. This measurement is valid only for FDD mode.</w:t>
      </w:r>
    </w:p>
    <w:p w14:paraId="41996396" w14:textId="77777777" w:rsidR="00B20DCF" w:rsidRDefault="00737302" w:rsidP="00737302">
      <w:pPr>
        <w:pStyle w:val="B1"/>
        <w:tabs>
          <w:tab w:val="left" w:pos="644"/>
        </w:tabs>
        <w:ind w:left="644" w:hanging="360"/>
      </w:pPr>
      <w:r>
        <w:t>b)</w:t>
      </w:r>
      <w:r>
        <w:tab/>
      </w:r>
      <w:r w:rsidR="00B20DCF">
        <w:t>SI.</w:t>
      </w:r>
    </w:p>
    <w:p w14:paraId="348E4976" w14:textId="77777777" w:rsidR="00B20DCF" w:rsidRDefault="00737302" w:rsidP="00737302">
      <w:pPr>
        <w:pStyle w:val="B1"/>
        <w:tabs>
          <w:tab w:val="left" w:pos="644"/>
        </w:tabs>
        <w:ind w:left="644" w:hanging="360"/>
        <w:rPr>
          <w:snapToGrid w:val="0"/>
        </w:rPr>
      </w:pPr>
      <w:r>
        <w:rPr>
          <w:snapToGrid w:val="0"/>
        </w:rPr>
        <w:t>c)</w:t>
      </w:r>
      <w:r>
        <w:rPr>
          <w:snapToGrid w:val="0"/>
        </w:rPr>
        <w:tab/>
      </w:r>
      <w:r w:rsidR="00B20DCF">
        <w:rPr>
          <w:snapToGrid w:val="0"/>
        </w:rPr>
        <w:t xml:space="preserve">This measurement is obtained by sampling at a pre-defined interval, the received total wideband power </w:t>
      </w:r>
      <w:r w:rsidR="00B20DCF">
        <w:t>(see TS 25.133 [8]) for the RF carrier of a given UtranCell, and</w:t>
      </w:r>
      <w:r w:rsidR="00B20DCF">
        <w:rPr>
          <w:snapToGrid w:val="0"/>
        </w:rPr>
        <w:t xml:space="preserve"> then taking the arithmetic mean.</w:t>
      </w:r>
      <w:r w:rsidR="00B20DCF">
        <w:t xml:space="preserve"> </w:t>
      </w:r>
    </w:p>
    <w:p w14:paraId="51A4F0C8" w14:textId="77777777" w:rsidR="00B20DCF" w:rsidRDefault="00737302" w:rsidP="00737302">
      <w:pPr>
        <w:pStyle w:val="B1"/>
        <w:tabs>
          <w:tab w:val="left" w:pos="644"/>
        </w:tabs>
        <w:ind w:left="644" w:hanging="360"/>
        <w:rPr>
          <w:snapToGrid w:val="0"/>
        </w:rPr>
      </w:pPr>
      <w:r>
        <w:rPr>
          <w:snapToGrid w:val="0"/>
        </w:rPr>
        <w:t>d)</w:t>
      </w:r>
      <w:r>
        <w:rPr>
          <w:snapToGrid w:val="0"/>
        </w:rPr>
        <w:tab/>
      </w:r>
      <w:r w:rsidR="00B20DCF">
        <w:rPr>
          <w:snapToGrid w:val="0"/>
        </w:rPr>
        <w:t xml:space="preserve">A single integer value from </w:t>
      </w:r>
      <w:r w:rsidR="00B20DCF">
        <w:t>0 to 621</w:t>
      </w:r>
      <w:r w:rsidR="00B20DCF">
        <w:rPr>
          <w:rFonts w:cs="v4.2.0"/>
        </w:rPr>
        <w:t xml:space="preserve"> that maps the value of the measured received total wideband power as defined In table 9.37[8].</w:t>
      </w:r>
    </w:p>
    <w:p w14:paraId="3FB61C59" w14:textId="77777777" w:rsidR="00B20DCF" w:rsidRDefault="00737302" w:rsidP="00737302">
      <w:pPr>
        <w:pStyle w:val="B1"/>
        <w:tabs>
          <w:tab w:val="left" w:pos="644"/>
        </w:tabs>
        <w:ind w:left="644" w:hanging="360"/>
      </w:pPr>
      <w:r>
        <w:t>e)</w:t>
      </w:r>
      <w:r>
        <w:tab/>
      </w:r>
      <w:r w:rsidR="00B20DCF">
        <w:t>CARR.FDDMeanRTWP.</w:t>
      </w:r>
    </w:p>
    <w:p w14:paraId="486A4731" w14:textId="77777777" w:rsidR="00B20DCF" w:rsidRDefault="00737302" w:rsidP="00737302">
      <w:pPr>
        <w:pStyle w:val="B1"/>
        <w:tabs>
          <w:tab w:val="left" w:pos="644"/>
        </w:tabs>
        <w:ind w:left="644" w:hanging="360"/>
      </w:pPr>
      <w:r>
        <w:t>f)</w:t>
      </w:r>
      <w:r>
        <w:tab/>
      </w:r>
      <w:r w:rsidR="00B20DCF">
        <w:rPr>
          <w:lang w:eastAsia="zh-CN"/>
        </w:rPr>
        <w:t>UtranCellFDD</w:t>
      </w:r>
    </w:p>
    <w:p w14:paraId="3039F9DE" w14:textId="77777777" w:rsidR="00B20DCF" w:rsidRDefault="00737302" w:rsidP="00737302">
      <w:pPr>
        <w:pStyle w:val="B1"/>
        <w:tabs>
          <w:tab w:val="left" w:pos="644"/>
        </w:tabs>
        <w:ind w:left="644" w:hanging="360"/>
      </w:pPr>
      <w:r>
        <w:t>g)</w:t>
      </w:r>
      <w:r>
        <w:tab/>
      </w:r>
      <w:r w:rsidR="00B20DCF">
        <w:t>Valid for circuit switched and packet switched traffic</w:t>
      </w:r>
    </w:p>
    <w:p w14:paraId="3B339609" w14:textId="77777777" w:rsidR="00B20DCF" w:rsidRDefault="00737302" w:rsidP="00737302">
      <w:pPr>
        <w:pStyle w:val="B1"/>
        <w:tabs>
          <w:tab w:val="left" w:pos="644"/>
        </w:tabs>
        <w:ind w:left="644" w:hanging="360"/>
      </w:pPr>
      <w:r>
        <w:t>h)</w:t>
      </w:r>
      <w:r>
        <w:tab/>
      </w:r>
      <w:r w:rsidR="00B20DCF">
        <w:t>UMTS</w:t>
      </w:r>
    </w:p>
    <w:p w14:paraId="450FAFAF" w14:textId="77777777" w:rsidR="00B20DCF" w:rsidRDefault="00737302" w:rsidP="00737302">
      <w:pPr>
        <w:pStyle w:val="B1"/>
        <w:tabs>
          <w:tab w:val="left" w:pos="644"/>
        </w:tabs>
        <w:ind w:left="644" w:hanging="360"/>
      </w:pPr>
      <w:r>
        <w:t>i)</w:t>
      </w:r>
      <w:r>
        <w:tab/>
      </w:r>
      <w:r w:rsidR="00B20DCF">
        <w:t>Network Operator's Traffic Engineering Community, Equipment Vendor's Performance Modelling Community.</w:t>
      </w:r>
    </w:p>
    <w:p w14:paraId="05D3B34E" w14:textId="77777777" w:rsidR="00B20DCF" w:rsidRDefault="00B20DCF">
      <w:pPr>
        <w:pStyle w:val="Heading3"/>
      </w:pPr>
      <w:bookmarkStart w:id="288" w:name="_Toc212126505"/>
      <w:smartTag w:uri="urn:schemas-microsoft-com:office:smarttags" w:element="chsdate">
        <w:smartTagPr>
          <w:attr w:name="Year" w:val="1899"/>
          <w:attr w:name="Month" w:val="12"/>
          <w:attr w:name="Day" w:val="30"/>
          <w:attr w:name="IsLunarDate" w:val="False"/>
          <w:attr w:name="IsROCDate" w:val="False"/>
        </w:smartTagPr>
        <w:r>
          <w:t>4.18.4</w:t>
        </w:r>
        <w:r>
          <w:tab/>
        </w:r>
      </w:smartTag>
      <w:r>
        <w:t>Maximum Received Total Wideband Power of an UTRAN Cell</w:t>
      </w:r>
      <w:bookmarkEnd w:id="288"/>
    </w:p>
    <w:p w14:paraId="25926BF0" w14:textId="77777777" w:rsidR="00B20DCF" w:rsidRDefault="00737302" w:rsidP="00737302">
      <w:pPr>
        <w:pStyle w:val="B1"/>
        <w:tabs>
          <w:tab w:val="left" w:pos="644"/>
        </w:tabs>
        <w:ind w:left="644" w:hanging="360"/>
      </w:pPr>
      <w:r>
        <w:t>a)</w:t>
      </w:r>
      <w:r>
        <w:tab/>
      </w:r>
      <w:r w:rsidR="00B20DCF">
        <w:t>This measurement provides the maximum of the received total wideband power. This measurement is valid only for FDD mode.</w:t>
      </w:r>
    </w:p>
    <w:p w14:paraId="7D439D4B" w14:textId="77777777" w:rsidR="00B20DCF" w:rsidRDefault="00737302" w:rsidP="00737302">
      <w:pPr>
        <w:pStyle w:val="B1"/>
        <w:tabs>
          <w:tab w:val="left" w:pos="644"/>
        </w:tabs>
        <w:ind w:left="644" w:hanging="360"/>
      </w:pPr>
      <w:r>
        <w:t>b)</w:t>
      </w:r>
      <w:r>
        <w:tab/>
      </w:r>
      <w:r w:rsidR="00B20DCF">
        <w:t>SI.</w:t>
      </w:r>
    </w:p>
    <w:p w14:paraId="25F62E8C" w14:textId="77777777" w:rsidR="00B20DCF" w:rsidRDefault="00737302" w:rsidP="00737302">
      <w:pPr>
        <w:pStyle w:val="B1"/>
        <w:tabs>
          <w:tab w:val="left" w:pos="644"/>
        </w:tabs>
        <w:ind w:left="644" w:hanging="360"/>
        <w:rPr>
          <w:snapToGrid w:val="0"/>
        </w:rPr>
      </w:pPr>
      <w:r>
        <w:rPr>
          <w:snapToGrid w:val="0"/>
        </w:rPr>
        <w:t>c)</w:t>
      </w:r>
      <w:r>
        <w:rPr>
          <w:snapToGrid w:val="0"/>
        </w:rPr>
        <w:tab/>
      </w:r>
      <w:r w:rsidR="00B20DCF">
        <w:rPr>
          <w:snapToGrid w:val="0"/>
        </w:rPr>
        <w:t xml:space="preserve">This measurement is obtained by sampling at a pre-defined interval, the received wideband power </w:t>
      </w:r>
      <w:r w:rsidR="00B20DCF">
        <w:t>(see TS 25.133 [8]) for the RF carrier of a given UtranCell, and</w:t>
      </w:r>
      <w:r w:rsidR="00B20DCF">
        <w:rPr>
          <w:snapToGrid w:val="0"/>
        </w:rPr>
        <w:t xml:space="preserve"> then taking the maximum value</w:t>
      </w:r>
      <w:r w:rsidR="00B20DCF">
        <w:t xml:space="preserve">. </w:t>
      </w:r>
    </w:p>
    <w:p w14:paraId="706484B4" w14:textId="77777777" w:rsidR="00B20DCF" w:rsidRDefault="00737302" w:rsidP="00737302">
      <w:pPr>
        <w:pStyle w:val="B1"/>
        <w:tabs>
          <w:tab w:val="left" w:pos="644"/>
        </w:tabs>
        <w:ind w:left="644" w:hanging="360"/>
        <w:rPr>
          <w:snapToGrid w:val="0"/>
        </w:rPr>
      </w:pPr>
      <w:r>
        <w:rPr>
          <w:snapToGrid w:val="0"/>
        </w:rPr>
        <w:t>d)</w:t>
      </w:r>
      <w:r>
        <w:rPr>
          <w:snapToGrid w:val="0"/>
        </w:rPr>
        <w:tab/>
      </w:r>
      <w:r w:rsidR="00B20DCF">
        <w:rPr>
          <w:snapToGrid w:val="0"/>
        </w:rPr>
        <w:t xml:space="preserve">A single integer value from </w:t>
      </w:r>
      <w:r w:rsidR="00B20DCF">
        <w:t>0 to 621</w:t>
      </w:r>
      <w:r w:rsidR="00B20DCF">
        <w:rPr>
          <w:rFonts w:cs="v4.2.0"/>
        </w:rPr>
        <w:t xml:space="preserve"> that maps the value of the measured received total wideband power as defined In table 9.37[8]</w:t>
      </w:r>
    </w:p>
    <w:p w14:paraId="5B43D10B" w14:textId="77777777" w:rsidR="00B20DCF" w:rsidRDefault="00737302" w:rsidP="00737302">
      <w:pPr>
        <w:pStyle w:val="B1"/>
        <w:tabs>
          <w:tab w:val="left" w:pos="644"/>
        </w:tabs>
        <w:ind w:left="644" w:hanging="360"/>
      </w:pPr>
      <w:r>
        <w:t>e)</w:t>
      </w:r>
      <w:r>
        <w:tab/>
      </w:r>
      <w:r w:rsidR="00B20DCF">
        <w:t>CARR.FDDMaxRTWP.</w:t>
      </w:r>
    </w:p>
    <w:p w14:paraId="53B78350" w14:textId="77777777" w:rsidR="00B20DCF" w:rsidRDefault="00737302" w:rsidP="00737302">
      <w:pPr>
        <w:pStyle w:val="B1"/>
        <w:tabs>
          <w:tab w:val="left" w:pos="644"/>
        </w:tabs>
        <w:ind w:left="644" w:hanging="360"/>
      </w:pPr>
      <w:r>
        <w:t>f)</w:t>
      </w:r>
      <w:r>
        <w:tab/>
      </w:r>
      <w:r w:rsidR="00B20DCF">
        <w:rPr>
          <w:lang w:eastAsia="zh-CN"/>
        </w:rPr>
        <w:t>UtranCellFDD</w:t>
      </w:r>
    </w:p>
    <w:p w14:paraId="4235789E" w14:textId="77777777" w:rsidR="00B20DCF" w:rsidRDefault="00737302" w:rsidP="00737302">
      <w:pPr>
        <w:pStyle w:val="B1"/>
        <w:tabs>
          <w:tab w:val="left" w:pos="644"/>
        </w:tabs>
        <w:ind w:left="644" w:hanging="360"/>
      </w:pPr>
      <w:r>
        <w:t>g)</w:t>
      </w:r>
      <w:r>
        <w:tab/>
      </w:r>
      <w:r w:rsidR="00B20DCF">
        <w:t>Valid for circuit switched and packet switched traffic</w:t>
      </w:r>
    </w:p>
    <w:p w14:paraId="18611619" w14:textId="77777777" w:rsidR="00B20DCF" w:rsidRDefault="00737302" w:rsidP="00737302">
      <w:pPr>
        <w:pStyle w:val="B1"/>
        <w:tabs>
          <w:tab w:val="left" w:pos="644"/>
        </w:tabs>
        <w:ind w:left="644" w:hanging="360"/>
      </w:pPr>
      <w:r>
        <w:t>h)</w:t>
      </w:r>
      <w:r>
        <w:tab/>
      </w:r>
      <w:r w:rsidR="00B20DCF">
        <w:t xml:space="preserve">UMTS </w:t>
      </w:r>
    </w:p>
    <w:p w14:paraId="5F99889C" w14:textId="77777777" w:rsidR="00B20DCF" w:rsidRDefault="00737302" w:rsidP="00737302">
      <w:pPr>
        <w:pStyle w:val="B1"/>
        <w:tabs>
          <w:tab w:val="left" w:pos="644"/>
        </w:tabs>
        <w:ind w:left="644" w:hanging="360"/>
      </w:pPr>
      <w:r>
        <w:t>i)</w:t>
      </w:r>
      <w:r>
        <w:tab/>
      </w:r>
      <w:r w:rsidR="00B20DCF">
        <w:t>Network Operator's Traffic Engineering Community, Equipment Vendor's Performance Modelling Community.</w:t>
      </w:r>
    </w:p>
    <w:p w14:paraId="201AA61C" w14:textId="77777777" w:rsidR="00B20DCF" w:rsidRDefault="00B20DCF">
      <w:pPr>
        <w:pStyle w:val="Heading3"/>
        <w:rPr>
          <w:lang w:eastAsia="zh-CN"/>
        </w:rPr>
      </w:pPr>
      <w:bookmarkStart w:id="289" w:name="_Toc212126506"/>
      <w:r>
        <w:rPr>
          <w:lang w:eastAsia="zh-CN"/>
        </w:rPr>
        <w:t>4.18.5</w:t>
      </w:r>
      <w:r>
        <w:rPr>
          <w:lang w:eastAsia="zh-CN"/>
        </w:rPr>
        <w:tab/>
        <w:t>M</w:t>
      </w:r>
      <w:r>
        <w:t>ean</w:t>
      </w:r>
      <w:r>
        <w:rPr>
          <w:lang w:eastAsia="zh-CN"/>
        </w:rPr>
        <w:t xml:space="preserve"> Radio Link Transmitted Code </w:t>
      </w:r>
      <w:r>
        <w:t>Power</w:t>
      </w:r>
      <w:r>
        <w:rPr>
          <w:lang w:eastAsia="zh-CN"/>
        </w:rPr>
        <w:t xml:space="preserve"> of an UTRAN Cell</w:t>
      </w:r>
      <w:bookmarkEnd w:id="289"/>
    </w:p>
    <w:p w14:paraId="3963470E" w14:textId="77777777" w:rsidR="00B20DCF" w:rsidRDefault="00B20DCF">
      <w:pPr>
        <w:pStyle w:val="B1"/>
        <w:ind w:leftChars="142" w:hangingChars="142"/>
        <w:rPr>
          <w:lang w:eastAsia="zh-CN"/>
        </w:rPr>
      </w:pPr>
      <w:r>
        <w:rPr>
          <w:lang w:eastAsia="zh-CN"/>
        </w:rPr>
        <w:t>a)</w:t>
      </w:r>
      <w:r>
        <w:rPr>
          <w:lang w:eastAsia="zh-CN"/>
        </w:rPr>
        <w:tab/>
      </w:r>
      <w:r>
        <w:t xml:space="preserve">This measurement provides the average of the </w:t>
      </w:r>
      <w:r>
        <w:rPr>
          <w:lang w:eastAsia="zh-CN"/>
        </w:rPr>
        <w:t>Radio Link Transmitted Code</w:t>
      </w:r>
      <w:r>
        <w:t xml:space="preserve"> </w:t>
      </w:r>
      <w:r>
        <w:rPr>
          <w:lang w:eastAsia="zh-CN"/>
        </w:rPr>
        <w:t>P</w:t>
      </w:r>
      <w:r>
        <w:t>ower. This measurement is valid</w:t>
      </w:r>
      <w:r>
        <w:rPr>
          <w:lang w:eastAsia="zh-CN"/>
        </w:rPr>
        <w:t xml:space="preserve"> </w:t>
      </w:r>
      <w:r>
        <w:t xml:space="preserve">for </w:t>
      </w:r>
      <w:r>
        <w:rPr>
          <w:lang w:eastAsia="zh-CN"/>
        </w:rPr>
        <w:t xml:space="preserve">only </w:t>
      </w:r>
      <w:r>
        <w:t>FDD mode.</w:t>
      </w:r>
    </w:p>
    <w:p w14:paraId="30A9B77B" w14:textId="77777777" w:rsidR="00B20DCF" w:rsidRDefault="00B20DCF">
      <w:pPr>
        <w:pStyle w:val="B1"/>
        <w:ind w:leftChars="142" w:hangingChars="142"/>
        <w:rPr>
          <w:lang w:eastAsia="zh-CN"/>
        </w:rPr>
      </w:pPr>
      <w:r>
        <w:rPr>
          <w:lang w:eastAsia="zh-CN"/>
        </w:rPr>
        <w:t>b)</w:t>
      </w:r>
      <w:r>
        <w:rPr>
          <w:lang w:eastAsia="zh-CN"/>
        </w:rPr>
        <w:tab/>
        <w:t>SI</w:t>
      </w:r>
    </w:p>
    <w:p w14:paraId="79F0C9E3" w14:textId="77777777" w:rsidR="00B20DCF" w:rsidRDefault="00B20DCF">
      <w:pPr>
        <w:pStyle w:val="B1"/>
        <w:ind w:leftChars="142" w:hangingChars="142"/>
        <w:rPr>
          <w:lang w:eastAsia="zh-CN"/>
        </w:rPr>
      </w:pPr>
      <w:r>
        <w:rPr>
          <w:snapToGrid w:val="0"/>
          <w:lang w:eastAsia="zh-CN"/>
        </w:rPr>
        <w:t>c)</w:t>
      </w:r>
      <w:r>
        <w:rPr>
          <w:snapToGrid w:val="0"/>
          <w:lang w:eastAsia="zh-CN"/>
        </w:rPr>
        <w:tab/>
      </w:r>
      <w:r>
        <w:rPr>
          <w:snapToGrid w:val="0"/>
        </w:rPr>
        <w:t xml:space="preserve">This measurement is obtained by sampling at a pre-defined interval, the </w:t>
      </w:r>
      <w:r>
        <w:rPr>
          <w:lang w:eastAsia="zh-CN"/>
        </w:rPr>
        <w:t>Radio Link Transmitted Code</w:t>
      </w:r>
      <w:r>
        <w:rPr>
          <w:snapToGrid w:val="0"/>
          <w:lang w:eastAsia="zh-CN"/>
        </w:rPr>
        <w:t xml:space="preserve"> </w:t>
      </w:r>
      <w:r>
        <w:rPr>
          <w:lang w:eastAsia="zh-CN"/>
        </w:rPr>
        <w:t>P</w:t>
      </w:r>
      <w:r>
        <w:t>ower</w:t>
      </w:r>
      <w:r>
        <w:rPr>
          <w:snapToGrid w:val="0"/>
        </w:rPr>
        <w:t xml:space="preserve"> </w:t>
      </w:r>
      <w:r>
        <w:t>of a given UtranCell, and</w:t>
      </w:r>
      <w:r>
        <w:rPr>
          <w:snapToGrid w:val="0"/>
        </w:rPr>
        <w:t xml:space="preserve"> then taking the arithmetic mean</w:t>
      </w:r>
      <w:r>
        <w:rPr>
          <w:lang w:eastAsia="zh-CN"/>
        </w:rPr>
        <w:t>.</w:t>
      </w:r>
      <w:r>
        <w:t xml:space="preserve"> </w:t>
      </w:r>
    </w:p>
    <w:p w14:paraId="257E125C" w14:textId="77777777" w:rsidR="00B20DCF" w:rsidRDefault="00B20DCF">
      <w:pPr>
        <w:pStyle w:val="B1"/>
        <w:ind w:leftChars="142" w:hangingChars="142"/>
        <w:rPr>
          <w:rFonts w:cs="v4.2.0"/>
          <w:lang w:eastAsia="zh-CN"/>
        </w:rPr>
      </w:pPr>
      <w:r>
        <w:rPr>
          <w:snapToGrid w:val="0"/>
          <w:lang w:eastAsia="zh-CN"/>
        </w:rPr>
        <w:t>d)</w:t>
      </w:r>
      <w:r>
        <w:rPr>
          <w:snapToGrid w:val="0"/>
          <w:lang w:eastAsia="zh-CN"/>
        </w:rPr>
        <w:tab/>
      </w:r>
      <w:r>
        <w:rPr>
          <w:lang w:eastAsia="zh-CN"/>
        </w:rPr>
        <w:t>A single integer value from 10 to 122,</w:t>
      </w:r>
      <w:r>
        <w:rPr>
          <w:rFonts w:cs="v4.2.0"/>
        </w:rPr>
        <w:t xml:space="preserve"> </w:t>
      </w:r>
      <w:r>
        <w:rPr>
          <w:rFonts w:cs="v4.2.0"/>
          <w:lang w:eastAsia="zh-CN"/>
        </w:rPr>
        <w:t>that</w:t>
      </w:r>
      <w:r>
        <w:rPr>
          <w:rFonts w:cs="v4.2.0"/>
        </w:rPr>
        <w:t xml:space="preserve"> </w:t>
      </w:r>
      <w:r>
        <w:rPr>
          <w:rFonts w:cs="v4.2.0"/>
          <w:lang w:eastAsia="zh-CN"/>
        </w:rPr>
        <w:t xml:space="preserve">maps the value </w:t>
      </w:r>
      <w:r>
        <w:rPr>
          <w:rFonts w:cs="v4.2.0"/>
        </w:rPr>
        <w:t xml:space="preserve">of </w:t>
      </w:r>
      <w:r>
        <w:rPr>
          <w:rFonts w:cs="v4.2.0"/>
          <w:lang w:eastAsia="zh-CN"/>
        </w:rPr>
        <w:t xml:space="preserve">the </w:t>
      </w:r>
      <w:r>
        <w:rPr>
          <w:rFonts w:cs="v4.2.0"/>
        </w:rPr>
        <w:t>measured</w:t>
      </w:r>
      <w:r>
        <w:rPr>
          <w:lang w:eastAsia="zh-CN"/>
        </w:rPr>
        <w:t xml:space="preserve"> Transmitted Code </w:t>
      </w:r>
      <w:r>
        <w:t>Power</w:t>
      </w:r>
      <w:r>
        <w:rPr>
          <w:rFonts w:cs="v4.2.0"/>
          <w:lang w:eastAsia="zh-CN"/>
        </w:rPr>
        <w:t xml:space="preserve"> as</w:t>
      </w:r>
      <w:r>
        <w:rPr>
          <w:rFonts w:cs="v4.2.0"/>
        </w:rPr>
        <w:t xml:space="preserve"> </w:t>
      </w:r>
      <w:r>
        <w:rPr>
          <w:rFonts w:cs="v4.2.0"/>
          <w:lang w:eastAsia="zh-CN"/>
        </w:rPr>
        <w:t>defined in table 9.46 of TS 25.133 [8].</w:t>
      </w:r>
    </w:p>
    <w:p w14:paraId="709327DD" w14:textId="77777777" w:rsidR="00B20DCF" w:rsidRDefault="00B20DCF">
      <w:pPr>
        <w:pStyle w:val="B1"/>
        <w:ind w:leftChars="142" w:hangingChars="142"/>
        <w:rPr>
          <w:lang w:eastAsia="zh-CN"/>
        </w:rPr>
      </w:pPr>
      <w:r>
        <w:rPr>
          <w:lang w:eastAsia="zh-CN"/>
        </w:rPr>
        <w:t>e)</w:t>
      </w:r>
      <w:r>
        <w:rPr>
          <w:lang w:eastAsia="zh-CN"/>
        </w:rPr>
        <w:tab/>
      </w:r>
      <w:r>
        <w:t>CARR.</w:t>
      </w:r>
      <w:r>
        <w:rPr>
          <w:lang w:eastAsia="zh-CN"/>
        </w:rPr>
        <w:t xml:space="preserve"> </w:t>
      </w:r>
      <w:r>
        <w:t>Mean</w:t>
      </w:r>
      <w:r>
        <w:rPr>
          <w:lang w:eastAsia="zh-CN"/>
        </w:rPr>
        <w:t>RadioLink</w:t>
      </w:r>
    </w:p>
    <w:p w14:paraId="586D3E52" w14:textId="77777777" w:rsidR="00B20DCF" w:rsidRDefault="00B20DCF">
      <w:pPr>
        <w:pStyle w:val="B1"/>
        <w:ind w:leftChars="142" w:hangingChars="142"/>
      </w:pPr>
      <w:r>
        <w:rPr>
          <w:lang w:eastAsia="zh-CN"/>
        </w:rPr>
        <w:t>f)</w:t>
      </w:r>
      <w:r>
        <w:rPr>
          <w:lang w:eastAsia="zh-CN"/>
        </w:rPr>
        <w:tab/>
        <w:t>UtranCellFDD</w:t>
      </w:r>
    </w:p>
    <w:p w14:paraId="71FCC580" w14:textId="77777777" w:rsidR="00B20DCF" w:rsidRDefault="00B20DCF">
      <w:pPr>
        <w:pStyle w:val="B1"/>
        <w:ind w:leftChars="142" w:hangingChars="142"/>
        <w:rPr>
          <w:lang w:eastAsia="zh-CN"/>
        </w:rPr>
      </w:pPr>
      <w:r>
        <w:rPr>
          <w:lang w:eastAsia="zh-CN"/>
        </w:rPr>
        <w:t>g)</w:t>
      </w:r>
      <w:r>
        <w:rPr>
          <w:lang w:eastAsia="zh-CN"/>
        </w:rPr>
        <w:tab/>
        <w:t>Valid for circuit switched and packet switched traffic</w:t>
      </w:r>
    </w:p>
    <w:p w14:paraId="0931A70E" w14:textId="77777777" w:rsidR="00B20DCF" w:rsidRDefault="00B20DCF">
      <w:pPr>
        <w:pStyle w:val="B1"/>
        <w:ind w:leftChars="142" w:hangingChars="142"/>
      </w:pPr>
      <w:r>
        <w:rPr>
          <w:lang w:eastAsia="zh-CN"/>
        </w:rPr>
        <w:t>h)</w:t>
      </w:r>
      <w:r>
        <w:rPr>
          <w:lang w:eastAsia="zh-CN"/>
        </w:rPr>
        <w:tab/>
        <w:t>UMTS</w:t>
      </w:r>
      <w:r>
        <w:t xml:space="preserve"> </w:t>
      </w:r>
    </w:p>
    <w:p w14:paraId="50E278C3" w14:textId="77777777" w:rsidR="00B20DCF" w:rsidRDefault="00B20DCF">
      <w:pPr>
        <w:pStyle w:val="Heading3"/>
        <w:rPr>
          <w:lang w:eastAsia="zh-CN"/>
        </w:rPr>
      </w:pPr>
      <w:bookmarkStart w:id="290" w:name="_Toc212126507"/>
      <w:r>
        <w:rPr>
          <w:lang w:eastAsia="zh-CN"/>
        </w:rPr>
        <w:t>4.18.6</w:t>
      </w:r>
      <w:r>
        <w:rPr>
          <w:lang w:eastAsia="zh-CN"/>
        </w:rPr>
        <w:tab/>
        <w:t>M</w:t>
      </w:r>
      <w:r>
        <w:t>a</w:t>
      </w:r>
      <w:r>
        <w:rPr>
          <w:lang w:eastAsia="zh-CN"/>
        </w:rPr>
        <w:t xml:space="preserve">ximum Radio Link Transmitted Code </w:t>
      </w:r>
      <w:r>
        <w:t>Power</w:t>
      </w:r>
      <w:r>
        <w:rPr>
          <w:lang w:eastAsia="zh-CN"/>
        </w:rPr>
        <w:t xml:space="preserve"> of an UTRAN Cell</w:t>
      </w:r>
      <w:bookmarkEnd w:id="290"/>
    </w:p>
    <w:p w14:paraId="1B3F9EEB" w14:textId="77777777" w:rsidR="00B20DCF" w:rsidRDefault="00B20DCF">
      <w:pPr>
        <w:ind w:firstLineChars="100" w:firstLine="200"/>
        <w:rPr>
          <w:lang w:eastAsia="zh-CN"/>
        </w:rPr>
      </w:pPr>
      <w:r>
        <w:rPr>
          <w:lang w:eastAsia="zh-CN"/>
        </w:rPr>
        <w:t>a)</w:t>
      </w:r>
      <w:r>
        <w:rPr>
          <w:lang w:eastAsia="zh-CN"/>
        </w:rPr>
        <w:tab/>
      </w:r>
      <w:r>
        <w:t xml:space="preserve">This measurement provides the </w:t>
      </w:r>
      <w:r>
        <w:rPr>
          <w:snapToGrid w:val="0"/>
          <w:lang w:eastAsia="zh-CN"/>
        </w:rPr>
        <w:t>maximum</w:t>
      </w:r>
      <w:r>
        <w:t xml:space="preserve"> of the </w:t>
      </w:r>
      <w:r>
        <w:rPr>
          <w:lang w:eastAsia="zh-CN"/>
        </w:rPr>
        <w:t xml:space="preserve">Radio Link  Transmitted Code </w:t>
      </w:r>
      <w:r>
        <w:t>Power. This measurement is valid</w:t>
      </w:r>
      <w:r>
        <w:rPr>
          <w:lang w:eastAsia="zh-CN"/>
        </w:rPr>
        <w:t xml:space="preserve"> only </w:t>
      </w:r>
      <w:r>
        <w:t>for FDD mode.</w:t>
      </w:r>
    </w:p>
    <w:p w14:paraId="72C05B2F" w14:textId="77777777" w:rsidR="00B20DCF" w:rsidRDefault="00B20DCF">
      <w:pPr>
        <w:ind w:firstLineChars="100" w:firstLine="200"/>
        <w:rPr>
          <w:lang w:eastAsia="zh-CN"/>
        </w:rPr>
      </w:pPr>
      <w:r>
        <w:rPr>
          <w:lang w:eastAsia="zh-CN"/>
        </w:rPr>
        <w:t>b)</w:t>
      </w:r>
      <w:r>
        <w:rPr>
          <w:lang w:eastAsia="zh-CN"/>
        </w:rPr>
        <w:tab/>
        <w:t>SI</w:t>
      </w:r>
    </w:p>
    <w:p w14:paraId="587714A8" w14:textId="77777777" w:rsidR="00B20DCF" w:rsidRDefault="00B20DCF">
      <w:pPr>
        <w:ind w:firstLineChars="100" w:firstLine="200"/>
        <w:rPr>
          <w:lang w:eastAsia="zh-CN"/>
        </w:rPr>
      </w:pPr>
      <w:r>
        <w:rPr>
          <w:snapToGrid w:val="0"/>
          <w:lang w:eastAsia="zh-CN"/>
        </w:rPr>
        <w:t>c)</w:t>
      </w:r>
      <w:r>
        <w:rPr>
          <w:snapToGrid w:val="0"/>
          <w:lang w:eastAsia="zh-CN"/>
        </w:rPr>
        <w:tab/>
      </w:r>
      <w:r>
        <w:rPr>
          <w:snapToGrid w:val="0"/>
        </w:rPr>
        <w:t xml:space="preserve">This measurement is obtained by sampling at a pre-defined interval, the </w:t>
      </w:r>
      <w:r>
        <w:rPr>
          <w:lang w:eastAsia="zh-CN"/>
        </w:rPr>
        <w:t xml:space="preserve">Radio Link  Transmitted Code </w:t>
      </w:r>
      <w:r>
        <w:t>Power of a given UtranCell, and</w:t>
      </w:r>
      <w:r>
        <w:rPr>
          <w:snapToGrid w:val="0"/>
        </w:rPr>
        <w:t xml:space="preserve"> then taking the arithmetic </w:t>
      </w:r>
      <w:r>
        <w:rPr>
          <w:snapToGrid w:val="0"/>
          <w:lang w:eastAsia="zh-CN"/>
        </w:rPr>
        <w:t>maximum value</w:t>
      </w:r>
      <w:r>
        <w:rPr>
          <w:lang w:eastAsia="zh-CN"/>
        </w:rPr>
        <w:t>.</w:t>
      </w:r>
      <w:r>
        <w:t xml:space="preserve"> </w:t>
      </w:r>
    </w:p>
    <w:p w14:paraId="6B605129" w14:textId="77777777" w:rsidR="00B20DCF" w:rsidRDefault="00B20DCF">
      <w:pPr>
        <w:ind w:firstLineChars="100" w:firstLine="200"/>
        <w:rPr>
          <w:rFonts w:cs="v4.2.0"/>
          <w:lang w:eastAsia="zh-CN"/>
        </w:rPr>
      </w:pPr>
      <w:r>
        <w:rPr>
          <w:snapToGrid w:val="0"/>
          <w:lang w:eastAsia="zh-CN"/>
        </w:rPr>
        <w:t>d)</w:t>
      </w:r>
      <w:r>
        <w:rPr>
          <w:snapToGrid w:val="0"/>
          <w:lang w:eastAsia="zh-CN"/>
        </w:rPr>
        <w:tab/>
      </w:r>
      <w:r>
        <w:rPr>
          <w:lang w:eastAsia="zh-CN"/>
        </w:rPr>
        <w:t>A single integer value from 10 to 122,</w:t>
      </w:r>
      <w:r>
        <w:rPr>
          <w:rFonts w:cs="v4.2.0"/>
        </w:rPr>
        <w:t xml:space="preserve"> </w:t>
      </w:r>
      <w:r>
        <w:rPr>
          <w:rFonts w:cs="v4.2.0"/>
          <w:lang w:eastAsia="zh-CN"/>
        </w:rPr>
        <w:t>that</w:t>
      </w:r>
      <w:r>
        <w:rPr>
          <w:rFonts w:cs="v4.2.0"/>
        </w:rPr>
        <w:t xml:space="preserve"> </w:t>
      </w:r>
      <w:r>
        <w:rPr>
          <w:rFonts w:cs="v4.2.0"/>
          <w:lang w:eastAsia="zh-CN"/>
        </w:rPr>
        <w:t xml:space="preserve">maps the value </w:t>
      </w:r>
      <w:r>
        <w:rPr>
          <w:rFonts w:cs="v4.2.0"/>
        </w:rPr>
        <w:t xml:space="preserve">of </w:t>
      </w:r>
      <w:r>
        <w:rPr>
          <w:rFonts w:cs="v4.2.0"/>
          <w:lang w:eastAsia="zh-CN"/>
        </w:rPr>
        <w:t xml:space="preserve">the </w:t>
      </w:r>
      <w:r>
        <w:rPr>
          <w:rFonts w:cs="v4.2.0"/>
        </w:rPr>
        <w:t xml:space="preserve">measured </w:t>
      </w:r>
      <w:r>
        <w:rPr>
          <w:lang w:eastAsia="zh-CN"/>
        </w:rPr>
        <w:t xml:space="preserve">Transmitted Code </w:t>
      </w:r>
      <w:r>
        <w:t>Power</w:t>
      </w:r>
      <w:r>
        <w:rPr>
          <w:rFonts w:cs="v4.2.0"/>
          <w:lang w:eastAsia="zh-CN"/>
        </w:rPr>
        <w:t xml:space="preserve"> as</w:t>
      </w:r>
      <w:r>
        <w:rPr>
          <w:rFonts w:cs="v4.2.0"/>
        </w:rPr>
        <w:t xml:space="preserve"> </w:t>
      </w:r>
      <w:r>
        <w:rPr>
          <w:rFonts w:cs="v4.2.0"/>
          <w:lang w:eastAsia="zh-CN"/>
        </w:rPr>
        <w:t>defined in table 9.46 of TS 25.133 [8].</w:t>
      </w:r>
    </w:p>
    <w:p w14:paraId="691693D1" w14:textId="77777777" w:rsidR="00B20DCF" w:rsidRDefault="00B20DCF">
      <w:pPr>
        <w:ind w:firstLineChars="100" w:firstLine="200"/>
        <w:rPr>
          <w:lang w:eastAsia="zh-CN"/>
        </w:rPr>
      </w:pPr>
      <w:r>
        <w:rPr>
          <w:lang w:eastAsia="zh-CN"/>
        </w:rPr>
        <w:t>e)</w:t>
      </w:r>
      <w:r>
        <w:rPr>
          <w:lang w:eastAsia="zh-CN"/>
        </w:rPr>
        <w:tab/>
      </w:r>
      <w:r>
        <w:t>CARR.</w:t>
      </w:r>
      <w:r>
        <w:rPr>
          <w:lang w:eastAsia="zh-CN"/>
        </w:rPr>
        <w:t xml:space="preserve"> </w:t>
      </w:r>
      <w:r>
        <w:t>M</w:t>
      </w:r>
      <w:r>
        <w:rPr>
          <w:lang w:eastAsia="zh-CN"/>
        </w:rPr>
        <w:t>axRadioLink</w:t>
      </w:r>
    </w:p>
    <w:p w14:paraId="2231B7EE" w14:textId="77777777" w:rsidR="00B20DCF" w:rsidRDefault="00B20DCF">
      <w:pPr>
        <w:ind w:firstLineChars="100" w:firstLine="200"/>
      </w:pPr>
      <w:r>
        <w:rPr>
          <w:lang w:eastAsia="zh-CN"/>
        </w:rPr>
        <w:t>f)</w:t>
      </w:r>
      <w:r>
        <w:rPr>
          <w:lang w:eastAsia="zh-CN"/>
        </w:rPr>
        <w:tab/>
        <w:t>UtranCellFDD</w:t>
      </w:r>
    </w:p>
    <w:p w14:paraId="6869FABA" w14:textId="77777777" w:rsidR="00B20DCF" w:rsidRDefault="00B20DCF">
      <w:pPr>
        <w:ind w:firstLineChars="100" w:firstLine="200"/>
        <w:rPr>
          <w:lang w:eastAsia="zh-CN"/>
        </w:rPr>
      </w:pPr>
      <w:r>
        <w:rPr>
          <w:lang w:eastAsia="zh-CN"/>
        </w:rPr>
        <w:t>g)</w:t>
      </w:r>
      <w:r>
        <w:rPr>
          <w:lang w:eastAsia="zh-CN"/>
        </w:rPr>
        <w:tab/>
        <w:t>Valid for circuit switched and packet switched traffic</w:t>
      </w:r>
    </w:p>
    <w:p w14:paraId="44C4A689" w14:textId="77777777" w:rsidR="00B20DCF" w:rsidRDefault="00B20DCF">
      <w:pPr>
        <w:ind w:firstLineChars="100" w:firstLine="200"/>
        <w:rPr>
          <w:lang w:eastAsia="zh-CN"/>
        </w:rPr>
      </w:pPr>
      <w:r>
        <w:rPr>
          <w:lang w:eastAsia="zh-CN"/>
        </w:rPr>
        <w:t>h)</w:t>
      </w:r>
      <w:r>
        <w:rPr>
          <w:lang w:eastAsia="zh-CN"/>
        </w:rPr>
        <w:tab/>
        <w:t>UMTS</w:t>
      </w:r>
    </w:p>
    <w:p w14:paraId="47359E00" w14:textId="77777777" w:rsidR="00B20DCF" w:rsidRDefault="00B20DCF">
      <w:pPr>
        <w:pStyle w:val="Heading3"/>
      </w:pPr>
      <w:bookmarkStart w:id="291" w:name="_Toc212126508"/>
      <w:smartTag w:uri="urn:schemas-microsoft-com:office:smarttags" w:element="chsdate">
        <w:smartTagPr>
          <w:attr w:name="Year" w:val="1899"/>
          <w:attr w:name="Month" w:val="12"/>
          <w:attr w:name="Day" w:val="30"/>
          <w:attr w:name="IsLunarDate" w:val="False"/>
          <w:attr w:name="IsROCDate" w:val="False"/>
        </w:smartTagPr>
        <w:r>
          <w:t>4.</w:t>
        </w:r>
        <w:r>
          <w:rPr>
            <w:lang w:eastAsia="zh-CN"/>
          </w:rPr>
          <w:t>18</w:t>
        </w:r>
        <w:r>
          <w:t>.</w:t>
        </w:r>
        <w:r>
          <w:rPr>
            <w:lang w:eastAsia="zh-CN"/>
          </w:rPr>
          <w:t>7</w:t>
        </w:r>
        <w:r>
          <w:tab/>
        </w:r>
      </w:smartTag>
      <w:r>
        <w:t xml:space="preserve">Mean </w:t>
      </w:r>
      <w:r>
        <w:rPr>
          <w:lang w:eastAsia="zh-CN"/>
        </w:rPr>
        <w:t>t</w:t>
      </w:r>
      <w:r>
        <w:t>ransmitted</w:t>
      </w:r>
      <w:r>
        <w:rPr>
          <w:lang w:eastAsia="zh-CN"/>
        </w:rPr>
        <w:t xml:space="preserve"> </w:t>
      </w:r>
      <w:r>
        <w:t>carrier power of all codes not used for HS-PDS</w:t>
      </w:r>
      <w:smartTag w:uri="urn:schemas-microsoft-com:office:smarttags" w:element="PersonName">
        <w:r>
          <w:t>CH</w:t>
        </w:r>
      </w:smartTag>
      <w:r>
        <w:rPr>
          <w:lang w:eastAsia="zh-CN"/>
        </w:rPr>
        <w:t>,</w:t>
      </w:r>
      <w:r>
        <w:t xml:space="preserve"> </w:t>
      </w:r>
      <w:r>
        <w:rPr>
          <w:lang w:eastAsia="zh-CN"/>
        </w:rPr>
        <w:t xml:space="preserve"> </w:t>
      </w:r>
      <w:r>
        <w:t>HS-SC</w:t>
      </w:r>
      <w:smartTag w:uri="urn:schemas-microsoft-com:office:smarttags" w:element="PersonName">
        <w:r>
          <w:t>CH</w:t>
        </w:r>
      </w:smartTag>
      <w:r>
        <w:t>, E-AG</w:t>
      </w:r>
      <w:smartTag w:uri="urn:schemas-microsoft-com:office:smarttags" w:element="PersonName">
        <w:r>
          <w:t>CH</w:t>
        </w:r>
      </w:smartTag>
      <w:r>
        <w:t>, E-RG</w:t>
      </w:r>
      <w:smartTag w:uri="urn:schemas-microsoft-com:office:smarttags" w:element="PersonName">
        <w:r>
          <w:t>CH</w:t>
        </w:r>
      </w:smartTag>
      <w:r>
        <w:t xml:space="preserve"> or E-HI</w:t>
      </w:r>
      <w:smartTag w:uri="urn:schemas-microsoft-com:office:smarttags" w:element="PersonName">
        <w:r>
          <w:t>CH</w:t>
        </w:r>
      </w:smartTag>
      <w:r>
        <w:t xml:space="preserve"> transmission of an UTRAN Cell</w:t>
      </w:r>
      <w:bookmarkEnd w:id="291"/>
    </w:p>
    <w:p w14:paraId="6EFB43BC" w14:textId="77777777" w:rsidR="00B20DCF" w:rsidRDefault="006A1C84" w:rsidP="006A1C84">
      <w:pPr>
        <w:tabs>
          <w:tab w:val="left" w:pos="720"/>
        </w:tabs>
        <w:ind w:left="720" w:hanging="360"/>
      </w:pPr>
      <w:r>
        <w:t>a)</w:t>
      </w:r>
      <w:r>
        <w:tab/>
      </w:r>
      <w:r w:rsidR="00B20DCF">
        <w:t xml:space="preserve">This measurement provides the mean transmitted non-HS </w:t>
      </w:r>
      <w:r w:rsidR="00B20DCF">
        <w:rPr>
          <w:lang w:eastAsia="zh-CN"/>
        </w:rPr>
        <w:t>c</w:t>
      </w:r>
      <w:r w:rsidR="00B20DCF">
        <w:t>arrier power of a</w:t>
      </w:r>
      <w:r w:rsidR="00B20DCF">
        <w:rPr>
          <w:lang w:eastAsia="zh-CN"/>
        </w:rPr>
        <w:t xml:space="preserve"> </w:t>
      </w:r>
      <w:r w:rsidR="00B20DCF">
        <w:t>serving HS-DS</w:t>
      </w:r>
      <w:smartTag w:uri="urn:schemas-microsoft-com:office:smarttags" w:element="PersonName">
        <w:r w:rsidR="00B20DCF">
          <w:t>CH</w:t>
        </w:r>
      </w:smartTag>
      <w:r w:rsidR="00B20DCF">
        <w:t xml:space="preserve"> cell. </w:t>
      </w:r>
      <w:r w:rsidR="00B20DCF">
        <w:br/>
        <w:t xml:space="preserve">This measurement is valid </w:t>
      </w:r>
      <w:r w:rsidR="00B20DCF">
        <w:rPr>
          <w:lang w:eastAsia="zh-CN"/>
        </w:rPr>
        <w:t xml:space="preserve">only </w:t>
      </w:r>
      <w:r w:rsidR="00B20DCF">
        <w:t>for FDD mode.</w:t>
      </w:r>
    </w:p>
    <w:p w14:paraId="3862660E" w14:textId="77777777" w:rsidR="00B20DCF" w:rsidRDefault="006A1C84" w:rsidP="006A1C84">
      <w:pPr>
        <w:tabs>
          <w:tab w:val="left" w:pos="720"/>
        </w:tabs>
        <w:ind w:left="720" w:hanging="360"/>
      </w:pPr>
      <w:r>
        <w:t>b)</w:t>
      </w:r>
      <w:r>
        <w:tab/>
      </w:r>
      <w:r w:rsidR="00B20DCF">
        <w:t>SI.</w:t>
      </w:r>
    </w:p>
    <w:p w14:paraId="31F1EA26" w14:textId="77777777" w:rsidR="00B20DCF" w:rsidRDefault="006A1C84" w:rsidP="006A1C84">
      <w:pPr>
        <w:tabs>
          <w:tab w:val="left" w:pos="720"/>
        </w:tabs>
        <w:ind w:left="720" w:hanging="360"/>
        <w:rPr>
          <w:snapToGrid w:val="0"/>
        </w:rPr>
      </w:pPr>
      <w:r>
        <w:rPr>
          <w:snapToGrid w:val="0"/>
        </w:rPr>
        <w:t>c)</w:t>
      </w:r>
      <w:r>
        <w:rPr>
          <w:snapToGrid w:val="0"/>
        </w:rPr>
        <w:tab/>
      </w:r>
      <w:r w:rsidR="00B20DCF">
        <w:rPr>
          <w:snapToGrid w:val="0"/>
          <w:lang w:eastAsia="zh-CN"/>
        </w:rPr>
        <w:t xml:space="preserve">This measurement is </w:t>
      </w:r>
      <w:r w:rsidR="00B20DCF">
        <w:rPr>
          <w:snapToGrid w:val="0"/>
        </w:rPr>
        <w:t xml:space="preserve">obtained by sampling at a pre-defined interval, the transmitted carrier power </w:t>
      </w:r>
      <w:r w:rsidR="00B20DCF">
        <w:rPr>
          <w:snapToGrid w:val="0"/>
          <w:lang w:eastAsia="zh-CN"/>
        </w:rPr>
        <w:t>(</w:t>
      </w:r>
      <w:r w:rsidR="00B20DCF">
        <w:rPr>
          <w:lang w:eastAsia="zh-CN"/>
        </w:rPr>
        <w:t xml:space="preserve">extracted from </w:t>
      </w:r>
      <w:r w:rsidR="00B20DCF">
        <w:t>NBAP common measurement report</w:t>
      </w:r>
      <w:r w:rsidR="00B20DCF">
        <w:rPr>
          <w:lang w:eastAsia="zh-CN"/>
        </w:rPr>
        <w:t xml:space="preserve"> (see TS 25.215 [14], TS 25.433 [7])</w:t>
      </w:r>
      <w:r w:rsidR="00B20DCF">
        <w:rPr>
          <w:snapToGrid w:val="0"/>
          <w:lang w:eastAsia="zh-CN"/>
        </w:rPr>
        <w:t xml:space="preserve">) </w:t>
      </w:r>
      <w:r w:rsidR="00B20DCF">
        <w:rPr>
          <w:snapToGrid w:val="0"/>
        </w:rPr>
        <w:t>of all codes not used for</w:t>
      </w:r>
      <w:r w:rsidR="00B20DCF">
        <w:t xml:space="preserve"> </w:t>
      </w:r>
      <w:r w:rsidR="00B20DCF">
        <w:br/>
        <w:t>HS-PDS</w:t>
      </w:r>
      <w:smartTag w:uri="urn:schemas-microsoft-com:office:smarttags" w:element="PersonName">
        <w:r w:rsidR="00B20DCF">
          <w:t>CH</w:t>
        </w:r>
      </w:smartTag>
      <w:r w:rsidR="00B20DCF">
        <w:rPr>
          <w:lang w:eastAsia="zh-CN"/>
        </w:rPr>
        <w:t>,</w:t>
      </w:r>
      <w:r w:rsidR="00B20DCF">
        <w:t xml:space="preserve"> HS-SC</w:t>
      </w:r>
      <w:smartTag w:uri="urn:schemas-microsoft-com:office:smarttags" w:element="PersonName">
        <w:r w:rsidR="00B20DCF">
          <w:t>CH</w:t>
        </w:r>
      </w:smartTag>
      <w:r w:rsidR="00B20DCF">
        <w:t>, E-AG</w:t>
      </w:r>
      <w:smartTag w:uri="urn:schemas-microsoft-com:office:smarttags" w:element="PersonName">
        <w:r w:rsidR="00B20DCF">
          <w:t>CH</w:t>
        </w:r>
      </w:smartTag>
      <w:r w:rsidR="00B20DCF">
        <w:t>, E-RG</w:t>
      </w:r>
      <w:smartTag w:uri="urn:schemas-microsoft-com:office:smarttags" w:element="PersonName">
        <w:r w:rsidR="00B20DCF">
          <w:t>CH</w:t>
        </w:r>
      </w:smartTag>
      <w:r w:rsidR="00B20DCF">
        <w:t xml:space="preserve"> or E-HI</w:t>
      </w:r>
      <w:smartTag w:uri="urn:schemas-microsoft-com:office:smarttags" w:element="PersonName">
        <w:r w:rsidR="00B20DCF">
          <w:t>CH</w:t>
        </w:r>
      </w:smartTag>
      <w:r w:rsidR="00B20DCF">
        <w:rPr>
          <w:snapToGrid w:val="0"/>
        </w:rPr>
        <w:t xml:space="preserve"> transmission</w:t>
      </w:r>
      <w:r w:rsidR="00B20DCF">
        <w:rPr>
          <w:snapToGrid w:val="0"/>
          <w:lang w:eastAsia="zh-CN"/>
        </w:rPr>
        <w:t xml:space="preserve"> of</w:t>
      </w:r>
      <w:r w:rsidR="00B20DCF">
        <w:t xml:space="preserve"> a given UtranCell</w:t>
      </w:r>
      <w:r w:rsidR="00B20DCF">
        <w:rPr>
          <w:lang w:eastAsia="zh-CN"/>
        </w:rPr>
        <w:t>, and then taking the arithmetic mean of the measurement values obtained during the granularity period.</w:t>
      </w:r>
    </w:p>
    <w:p w14:paraId="28B07D16" w14:textId="77777777" w:rsidR="00B20DCF" w:rsidRDefault="006A1C84" w:rsidP="006A1C84">
      <w:pPr>
        <w:tabs>
          <w:tab w:val="left" w:pos="720"/>
        </w:tabs>
        <w:ind w:left="720" w:hanging="360"/>
      </w:pPr>
      <w:r>
        <w:t>d)</w:t>
      </w:r>
      <w:r>
        <w:tab/>
      </w:r>
      <w:r w:rsidR="00B20DCF">
        <w:rPr>
          <w:lang w:eastAsia="zh-CN"/>
        </w:rPr>
        <w:t xml:space="preserve">A single integer value from </w:t>
      </w:r>
      <w:r w:rsidR="00B20DCF">
        <w:t>0</w:t>
      </w:r>
      <w:r w:rsidR="00B20DCF">
        <w:rPr>
          <w:lang w:eastAsia="zh-CN"/>
        </w:rPr>
        <w:t xml:space="preserve"> to </w:t>
      </w:r>
      <w:r w:rsidR="00B20DCF">
        <w:t>100</w:t>
      </w:r>
      <w:r w:rsidR="00B20DCF">
        <w:rPr>
          <w:lang w:eastAsia="zh-CN"/>
        </w:rPr>
        <w:t>,</w:t>
      </w:r>
      <w:r w:rsidR="00B20DCF">
        <w:t xml:space="preserve"> </w:t>
      </w:r>
      <w:r w:rsidR="00B20DCF">
        <w:rPr>
          <w:lang w:eastAsia="zh-CN"/>
        </w:rPr>
        <w:t>that</w:t>
      </w:r>
      <w:r w:rsidR="00B20DCF">
        <w:t xml:space="preserve"> map</w:t>
      </w:r>
      <w:r w:rsidR="00B20DCF">
        <w:rPr>
          <w:lang w:eastAsia="zh-CN"/>
        </w:rPr>
        <w:t>s</w:t>
      </w:r>
      <w:r w:rsidR="00B20DCF">
        <w:t xml:space="preserve"> </w:t>
      </w:r>
      <w:r w:rsidR="00B20DCF">
        <w:rPr>
          <w:lang w:eastAsia="zh-CN"/>
        </w:rPr>
        <w:t xml:space="preserve">the value </w:t>
      </w:r>
      <w:r w:rsidR="00B20DCF">
        <w:t xml:space="preserve">of </w:t>
      </w:r>
      <w:r w:rsidR="00B20DCF">
        <w:rPr>
          <w:lang w:eastAsia="zh-CN"/>
        </w:rPr>
        <w:t xml:space="preserve">the </w:t>
      </w:r>
      <w:r w:rsidR="00B20DCF">
        <w:t xml:space="preserve">measured </w:t>
      </w:r>
      <w:r w:rsidR="00B20DCF">
        <w:rPr>
          <w:lang w:eastAsia="zh-CN"/>
        </w:rPr>
        <w:t>transmitted carrier power to a percentage as</w:t>
      </w:r>
      <w:r w:rsidR="00B20DCF">
        <w:t xml:space="preserve"> defined</w:t>
      </w:r>
      <w:r w:rsidR="00B20DCF">
        <w:rPr>
          <w:lang w:eastAsia="zh-CN"/>
        </w:rPr>
        <w:t xml:space="preserve"> in </w:t>
      </w:r>
      <w:r w:rsidR="00B20DCF">
        <w:t>table 9.</w:t>
      </w:r>
      <w:r w:rsidR="00B20DCF">
        <w:rPr>
          <w:lang w:eastAsia="zh-CN"/>
        </w:rPr>
        <w:t>64</w:t>
      </w:r>
      <w:r w:rsidR="00B20DCF">
        <w:t xml:space="preserve"> (see TS 25.133 [</w:t>
      </w:r>
      <w:r w:rsidR="00B20DCF">
        <w:rPr>
          <w:lang w:eastAsia="zh-CN"/>
        </w:rPr>
        <w:t>8</w:t>
      </w:r>
      <w:r w:rsidR="00B20DCF">
        <w:t>])</w:t>
      </w:r>
      <w:r w:rsidR="00B20DCF">
        <w:rPr>
          <w:lang w:eastAsia="zh-CN"/>
        </w:rPr>
        <w:t>.</w:t>
      </w:r>
    </w:p>
    <w:p w14:paraId="15BB8132" w14:textId="77777777" w:rsidR="00B20DCF" w:rsidRDefault="006A1C84" w:rsidP="006A1C84">
      <w:pPr>
        <w:tabs>
          <w:tab w:val="left" w:pos="720"/>
        </w:tabs>
        <w:ind w:left="720" w:hanging="360"/>
        <w:rPr>
          <w:lang w:eastAsia="zh-CN"/>
        </w:rPr>
      </w:pPr>
      <w:r>
        <w:rPr>
          <w:lang w:eastAsia="zh-CN"/>
        </w:rPr>
        <w:t>e)</w:t>
      </w:r>
      <w:r>
        <w:rPr>
          <w:lang w:eastAsia="zh-CN"/>
        </w:rPr>
        <w:tab/>
      </w:r>
      <w:r w:rsidR="00B20DCF">
        <w:rPr>
          <w:lang w:eastAsia="zh-CN"/>
        </w:rPr>
        <w:t>CARR</w:t>
      </w:r>
      <w:r w:rsidR="00B20DCF">
        <w:t>.Mean</w:t>
      </w:r>
      <w:r w:rsidR="00B20DCF">
        <w:rPr>
          <w:lang w:eastAsia="zh-CN"/>
        </w:rPr>
        <w:t>FDDNonHS</w:t>
      </w:r>
      <w:r w:rsidR="00B20DCF">
        <w:t>T</w:t>
      </w:r>
      <w:r w:rsidR="00B20DCF">
        <w:rPr>
          <w:lang w:eastAsia="zh-CN"/>
        </w:rPr>
        <w:t>CP.</w:t>
      </w:r>
    </w:p>
    <w:p w14:paraId="55582A96" w14:textId="77777777" w:rsidR="00B20DCF" w:rsidRDefault="006A1C84" w:rsidP="006A1C84">
      <w:pPr>
        <w:tabs>
          <w:tab w:val="left" w:pos="720"/>
        </w:tabs>
        <w:ind w:left="720" w:hanging="360"/>
        <w:rPr>
          <w:lang w:eastAsia="zh-CN"/>
        </w:rPr>
      </w:pPr>
      <w:r>
        <w:rPr>
          <w:lang w:eastAsia="zh-CN"/>
        </w:rPr>
        <w:t>f)</w:t>
      </w:r>
      <w:r>
        <w:rPr>
          <w:lang w:eastAsia="zh-CN"/>
        </w:rPr>
        <w:tab/>
      </w:r>
      <w:r w:rsidR="00B20DCF">
        <w:rPr>
          <w:lang w:eastAsia="zh-CN"/>
        </w:rPr>
        <w:t>UtranCellFDD</w:t>
      </w:r>
    </w:p>
    <w:p w14:paraId="3266AB03" w14:textId="77777777" w:rsidR="00B20DCF" w:rsidRDefault="006A1C84" w:rsidP="006A1C84">
      <w:pPr>
        <w:tabs>
          <w:tab w:val="left" w:pos="720"/>
        </w:tabs>
        <w:ind w:left="720" w:hanging="360"/>
        <w:rPr>
          <w:lang w:eastAsia="zh-CN"/>
        </w:rPr>
      </w:pPr>
      <w:r>
        <w:rPr>
          <w:lang w:eastAsia="zh-CN"/>
        </w:rPr>
        <w:t>g)</w:t>
      </w:r>
      <w:r>
        <w:rPr>
          <w:lang w:eastAsia="zh-CN"/>
        </w:rPr>
        <w:tab/>
      </w:r>
      <w:r w:rsidR="00B20DCF">
        <w:t>Valid for circuit switched and packet switched traffic</w:t>
      </w:r>
    </w:p>
    <w:p w14:paraId="27BB68DC" w14:textId="77777777" w:rsidR="00B20DCF" w:rsidRDefault="006A1C84" w:rsidP="006A1C84">
      <w:pPr>
        <w:tabs>
          <w:tab w:val="left" w:pos="720"/>
        </w:tabs>
        <w:ind w:left="720" w:hanging="360"/>
      </w:pPr>
      <w:r>
        <w:t>h)</w:t>
      </w:r>
      <w:r>
        <w:tab/>
      </w:r>
      <w:r w:rsidR="00B20DCF">
        <w:t>UMTS</w:t>
      </w:r>
    </w:p>
    <w:p w14:paraId="5BB2806F" w14:textId="77777777" w:rsidR="00B20DCF" w:rsidRDefault="00B20DCF">
      <w:pPr>
        <w:pStyle w:val="Heading3"/>
      </w:pPr>
      <w:r>
        <w:br w:type="page"/>
      </w:r>
      <w:bookmarkStart w:id="292" w:name="_Toc212126509"/>
      <w:r>
        <w:t>4.</w:t>
      </w:r>
      <w:r>
        <w:rPr>
          <w:lang w:eastAsia="zh-CN"/>
        </w:rPr>
        <w:t>18</w:t>
      </w:r>
      <w:r>
        <w:t>.</w:t>
      </w:r>
      <w:r>
        <w:rPr>
          <w:lang w:eastAsia="zh-CN"/>
        </w:rPr>
        <w:t>8</w:t>
      </w:r>
      <w:r>
        <w:tab/>
        <w:t xml:space="preserve">Maximum </w:t>
      </w:r>
      <w:r>
        <w:rPr>
          <w:lang w:eastAsia="zh-CN"/>
        </w:rPr>
        <w:t>t</w:t>
      </w:r>
      <w:r>
        <w:t>ransmitted carrier power of all codes not used for HS-PDS</w:t>
      </w:r>
      <w:smartTag w:uri="urn:schemas-microsoft-com:office:smarttags" w:element="PersonName">
        <w:r>
          <w:t>CH</w:t>
        </w:r>
      </w:smartTag>
      <w:r>
        <w:rPr>
          <w:lang w:eastAsia="zh-CN"/>
        </w:rPr>
        <w:t>,</w:t>
      </w:r>
      <w:r>
        <w:t xml:space="preserve"> </w:t>
      </w:r>
      <w:r>
        <w:rPr>
          <w:lang w:eastAsia="zh-CN"/>
        </w:rPr>
        <w:t xml:space="preserve"> </w:t>
      </w:r>
      <w:r>
        <w:t>HS-SC</w:t>
      </w:r>
      <w:smartTag w:uri="urn:schemas-microsoft-com:office:smarttags" w:element="PersonName">
        <w:r>
          <w:t>CH</w:t>
        </w:r>
      </w:smartTag>
      <w:r>
        <w:t>, E-AG</w:t>
      </w:r>
      <w:smartTag w:uri="urn:schemas-microsoft-com:office:smarttags" w:element="PersonName">
        <w:r>
          <w:t>CH</w:t>
        </w:r>
      </w:smartTag>
      <w:r>
        <w:t>, E-RG</w:t>
      </w:r>
      <w:smartTag w:uri="urn:schemas-microsoft-com:office:smarttags" w:element="PersonName">
        <w:r>
          <w:t>CH</w:t>
        </w:r>
      </w:smartTag>
      <w:r>
        <w:t xml:space="preserve"> or E-HI</w:t>
      </w:r>
      <w:smartTag w:uri="urn:schemas-microsoft-com:office:smarttags" w:element="PersonName">
        <w:r>
          <w:t>CH</w:t>
        </w:r>
      </w:smartTag>
      <w:r>
        <w:t xml:space="preserve"> transmission</w:t>
      </w:r>
      <w:r>
        <w:rPr>
          <w:lang w:eastAsia="zh-CN"/>
        </w:rPr>
        <w:t xml:space="preserve"> </w:t>
      </w:r>
      <w:r>
        <w:t>of an UTRAN Cell</w:t>
      </w:r>
      <w:bookmarkEnd w:id="292"/>
    </w:p>
    <w:p w14:paraId="69F60B39" w14:textId="77777777" w:rsidR="00B20DCF" w:rsidRDefault="006A1C84" w:rsidP="006A1C84">
      <w:pPr>
        <w:tabs>
          <w:tab w:val="left" w:pos="720"/>
        </w:tabs>
        <w:ind w:left="720" w:hanging="360"/>
      </w:pPr>
      <w:r>
        <w:t>a)</w:t>
      </w:r>
      <w:r>
        <w:tab/>
      </w:r>
      <w:r w:rsidR="00B20DCF">
        <w:t xml:space="preserve">This measurement provides the maximum transmitted </w:t>
      </w:r>
      <w:r w:rsidR="00B20DCF">
        <w:rPr>
          <w:lang w:eastAsia="zh-CN"/>
        </w:rPr>
        <w:t>non-HS</w:t>
      </w:r>
      <w:r w:rsidR="00B20DCF">
        <w:t xml:space="preserve"> </w:t>
      </w:r>
      <w:r w:rsidR="00B20DCF">
        <w:rPr>
          <w:lang w:eastAsia="zh-CN"/>
        </w:rPr>
        <w:t>c</w:t>
      </w:r>
      <w:r w:rsidR="00B20DCF">
        <w:t xml:space="preserve">arrier </w:t>
      </w:r>
      <w:r w:rsidR="00B20DCF">
        <w:rPr>
          <w:lang w:eastAsia="zh-CN"/>
        </w:rPr>
        <w:t>p</w:t>
      </w:r>
      <w:r w:rsidR="00B20DCF">
        <w:t>ower of a</w:t>
      </w:r>
      <w:r w:rsidR="00B20DCF">
        <w:rPr>
          <w:lang w:eastAsia="zh-CN"/>
        </w:rPr>
        <w:t xml:space="preserve"> </w:t>
      </w:r>
      <w:r w:rsidR="00B20DCF">
        <w:t>serving HS-DS</w:t>
      </w:r>
      <w:smartTag w:uri="urn:schemas-microsoft-com:office:smarttags" w:element="PersonName">
        <w:r w:rsidR="00B20DCF">
          <w:t>CH</w:t>
        </w:r>
      </w:smartTag>
      <w:r w:rsidR="00B20DCF">
        <w:rPr>
          <w:lang w:eastAsia="zh-CN"/>
        </w:rPr>
        <w:t xml:space="preserve"> cell</w:t>
      </w:r>
      <w:r w:rsidR="00B20DCF">
        <w:t>. This measurement is</w:t>
      </w:r>
      <w:r w:rsidR="00B20DCF">
        <w:rPr>
          <w:lang w:eastAsia="zh-CN"/>
        </w:rPr>
        <w:t xml:space="preserve"> </w:t>
      </w:r>
      <w:r w:rsidR="00B20DCF">
        <w:t xml:space="preserve">valid </w:t>
      </w:r>
      <w:r w:rsidR="00B20DCF">
        <w:rPr>
          <w:lang w:eastAsia="zh-CN"/>
        </w:rPr>
        <w:t>only</w:t>
      </w:r>
      <w:r w:rsidR="00B20DCF">
        <w:t xml:space="preserve"> for FDD mode.</w:t>
      </w:r>
    </w:p>
    <w:p w14:paraId="1F196EF0" w14:textId="77777777" w:rsidR="00B20DCF" w:rsidRDefault="006A1C84" w:rsidP="006A1C84">
      <w:pPr>
        <w:tabs>
          <w:tab w:val="left" w:pos="720"/>
        </w:tabs>
        <w:ind w:left="720" w:hanging="360"/>
      </w:pPr>
      <w:r>
        <w:t>b)</w:t>
      </w:r>
      <w:r>
        <w:tab/>
      </w:r>
      <w:r w:rsidR="00B20DCF">
        <w:t>SI.</w:t>
      </w:r>
    </w:p>
    <w:p w14:paraId="2DC1AFE0" w14:textId="77777777" w:rsidR="00B20DCF" w:rsidRDefault="006A1C84" w:rsidP="006A1C84">
      <w:pPr>
        <w:tabs>
          <w:tab w:val="left" w:pos="720"/>
        </w:tabs>
        <w:ind w:left="720" w:hanging="360"/>
        <w:rPr>
          <w:snapToGrid w:val="0"/>
        </w:rPr>
      </w:pPr>
      <w:r>
        <w:rPr>
          <w:snapToGrid w:val="0"/>
        </w:rPr>
        <w:t>c)</w:t>
      </w:r>
      <w:r>
        <w:rPr>
          <w:snapToGrid w:val="0"/>
        </w:rPr>
        <w:tab/>
      </w:r>
      <w:r w:rsidR="00B20DCF">
        <w:rPr>
          <w:snapToGrid w:val="0"/>
          <w:lang w:eastAsia="zh-CN"/>
        </w:rPr>
        <w:t xml:space="preserve">This measurement is </w:t>
      </w:r>
      <w:r w:rsidR="00B20DCF">
        <w:rPr>
          <w:snapToGrid w:val="0"/>
        </w:rPr>
        <w:t xml:space="preserve">obtained by sampling at a pre-defined interval, the transmitted carrier power </w:t>
      </w:r>
      <w:r w:rsidR="00B20DCF">
        <w:rPr>
          <w:snapToGrid w:val="0"/>
          <w:lang w:eastAsia="zh-CN"/>
        </w:rPr>
        <w:t>(</w:t>
      </w:r>
      <w:r w:rsidR="00B20DCF">
        <w:rPr>
          <w:lang w:eastAsia="zh-CN"/>
        </w:rPr>
        <w:t xml:space="preserve">extracted from </w:t>
      </w:r>
      <w:r w:rsidR="00B20DCF">
        <w:t>NBAP common measurement report</w:t>
      </w:r>
      <w:r w:rsidR="00B20DCF">
        <w:rPr>
          <w:lang w:eastAsia="zh-CN"/>
        </w:rPr>
        <w:t xml:space="preserve"> (see TS 25.215 [14], TS 25.433 [7])</w:t>
      </w:r>
      <w:r w:rsidR="00B20DCF">
        <w:rPr>
          <w:snapToGrid w:val="0"/>
          <w:lang w:eastAsia="zh-CN"/>
        </w:rPr>
        <w:t xml:space="preserve">) </w:t>
      </w:r>
      <w:r w:rsidR="00B20DCF">
        <w:rPr>
          <w:snapToGrid w:val="0"/>
        </w:rPr>
        <w:t>of all codes not used for</w:t>
      </w:r>
      <w:r w:rsidR="00B20DCF">
        <w:t xml:space="preserve"> HS-PDS</w:t>
      </w:r>
      <w:smartTag w:uri="urn:schemas-microsoft-com:office:smarttags" w:element="PersonName">
        <w:r w:rsidR="00B20DCF">
          <w:t>CH</w:t>
        </w:r>
      </w:smartTag>
      <w:r w:rsidR="00B20DCF">
        <w:rPr>
          <w:lang w:eastAsia="zh-CN"/>
        </w:rPr>
        <w:t>,</w:t>
      </w:r>
      <w:r w:rsidR="00B20DCF">
        <w:t xml:space="preserve"> HS-SC</w:t>
      </w:r>
      <w:smartTag w:uri="urn:schemas-microsoft-com:office:smarttags" w:element="PersonName">
        <w:r w:rsidR="00B20DCF">
          <w:t>CH</w:t>
        </w:r>
      </w:smartTag>
      <w:r w:rsidR="00B20DCF">
        <w:t>, E-AG</w:t>
      </w:r>
      <w:smartTag w:uri="urn:schemas-microsoft-com:office:smarttags" w:element="PersonName">
        <w:r w:rsidR="00B20DCF">
          <w:t>CH</w:t>
        </w:r>
      </w:smartTag>
      <w:r w:rsidR="00B20DCF">
        <w:t>, E-RG</w:t>
      </w:r>
      <w:smartTag w:uri="urn:schemas-microsoft-com:office:smarttags" w:element="PersonName">
        <w:r w:rsidR="00B20DCF">
          <w:t>CH</w:t>
        </w:r>
      </w:smartTag>
      <w:r w:rsidR="00B20DCF">
        <w:t xml:space="preserve"> or E-HI</w:t>
      </w:r>
      <w:smartTag w:uri="urn:schemas-microsoft-com:office:smarttags" w:element="PersonName">
        <w:r w:rsidR="00B20DCF">
          <w:t>CH</w:t>
        </w:r>
      </w:smartTag>
      <w:r w:rsidR="00B20DCF">
        <w:rPr>
          <w:snapToGrid w:val="0"/>
        </w:rPr>
        <w:t xml:space="preserve"> transmission</w:t>
      </w:r>
      <w:r w:rsidR="00B20DCF">
        <w:rPr>
          <w:snapToGrid w:val="0"/>
          <w:lang w:eastAsia="zh-CN"/>
        </w:rPr>
        <w:t xml:space="preserve"> of</w:t>
      </w:r>
      <w:r w:rsidR="00B20DCF">
        <w:t xml:space="preserve"> a given UtranCell</w:t>
      </w:r>
      <w:r w:rsidR="00B20DCF">
        <w:rPr>
          <w:lang w:eastAsia="zh-CN"/>
        </w:rPr>
        <w:t>, and then taking the maximum of the measurement values obtained during the granularity period.</w:t>
      </w:r>
    </w:p>
    <w:p w14:paraId="7A84F12C" w14:textId="77777777" w:rsidR="00B20DCF" w:rsidRDefault="006A1C84" w:rsidP="006A1C84">
      <w:pPr>
        <w:tabs>
          <w:tab w:val="left" w:pos="720"/>
        </w:tabs>
        <w:ind w:left="720" w:hanging="360"/>
      </w:pPr>
      <w:r>
        <w:t>d)</w:t>
      </w:r>
      <w:r>
        <w:tab/>
      </w:r>
      <w:r w:rsidR="00B20DCF">
        <w:rPr>
          <w:lang w:eastAsia="zh-CN"/>
        </w:rPr>
        <w:t xml:space="preserve">A single integer value from </w:t>
      </w:r>
      <w:r w:rsidR="00B20DCF">
        <w:t>0</w:t>
      </w:r>
      <w:r w:rsidR="00B20DCF">
        <w:rPr>
          <w:lang w:eastAsia="zh-CN"/>
        </w:rPr>
        <w:t xml:space="preserve"> to </w:t>
      </w:r>
      <w:r w:rsidR="00B20DCF">
        <w:t>100</w:t>
      </w:r>
      <w:r w:rsidR="00B20DCF">
        <w:rPr>
          <w:lang w:eastAsia="zh-CN"/>
        </w:rPr>
        <w:t>,</w:t>
      </w:r>
      <w:r w:rsidR="00B20DCF">
        <w:t xml:space="preserve"> </w:t>
      </w:r>
      <w:r w:rsidR="00B20DCF">
        <w:rPr>
          <w:lang w:eastAsia="zh-CN"/>
        </w:rPr>
        <w:t>that</w:t>
      </w:r>
      <w:r w:rsidR="00B20DCF">
        <w:t xml:space="preserve"> map</w:t>
      </w:r>
      <w:r w:rsidR="00B20DCF">
        <w:rPr>
          <w:lang w:eastAsia="zh-CN"/>
        </w:rPr>
        <w:t>s</w:t>
      </w:r>
      <w:r w:rsidR="00B20DCF">
        <w:t xml:space="preserve"> </w:t>
      </w:r>
      <w:r w:rsidR="00B20DCF">
        <w:rPr>
          <w:lang w:eastAsia="zh-CN"/>
        </w:rPr>
        <w:t xml:space="preserve">the value </w:t>
      </w:r>
      <w:r w:rsidR="00B20DCF">
        <w:t xml:space="preserve">of </w:t>
      </w:r>
      <w:r w:rsidR="00B20DCF">
        <w:rPr>
          <w:lang w:eastAsia="zh-CN"/>
        </w:rPr>
        <w:t xml:space="preserve">the </w:t>
      </w:r>
      <w:r w:rsidR="00B20DCF">
        <w:t xml:space="preserve">measured </w:t>
      </w:r>
      <w:r w:rsidR="00B20DCF">
        <w:rPr>
          <w:lang w:eastAsia="zh-CN"/>
        </w:rPr>
        <w:t>transmitted carrier power to a  percentage as</w:t>
      </w:r>
      <w:r w:rsidR="00B20DCF">
        <w:t xml:space="preserve"> defined</w:t>
      </w:r>
      <w:r w:rsidR="00B20DCF">
        <w:rPr>
          <w:lang w:eastAsia="zh-CN"/>
        </w:rPr>
        <w:t xml:space="preserve"> in </w:t>
      </w:r>
      <w:r w:rsidR="00B20DCF">
        <w:t>table 9.</w:t>
      </w:r>
      <w:r w:rsidR="00B20DCF">
        <w:rPr>
          <w:lang w:eastAsia="zh-CN"/>
        </w:rPr>
        <w:t>64</w:t>
      </w:r>
      <w:r w:rsidR="00B20DCF">
        <w:t xml:space="preserve"> (see TS 25.133 [</w:t>
      </w:r>
      <w:r w:rsidR="00B20DCF">
        <w:rPr>
          <w:lang w:eastAsia="zh-CN"/>
        </w:rPr>
        <w:t>8</w:t>
      </w:r>
      <w:r w:rsidR="00B20DCF">
        <w:t>])</w:t>
      </w:r>
      <w:r w:rsidR="00B20DCF">
        <w:rPr>
          <w:lang w:eastAsia="zh-CN"/>
        </w:rPr>
        <w:t>.</w:t>
      </w:r>
    </w:p>
    <w:p w14:paraId="59252C27" w14:textId="77777777" w:rsidR="00B20DCF" w:rsidRDefault="006A1C84" w:rsidP="006A1C84">
      <w:pPr>
        <w:tabs>
          <w:tab w:val="left" w:pos="720"/>
        </w:tabs>
        <w:ind w:left="720" w:hanging="360"/>
      </w:pPr>
      <w:r>
        <w:t>e)</w:t>
      </w:r>
      <w:r>
        <w:tab/>
      </w:r>
      <w:r w:rsidR="00B20DCF">
        <w:rPr>
          <w:lang w:eastAsia="zh-CN"/>
        </w:rPr>
        <w:t>CARR</w:t>
      </w:r>
      <w:r w:rsidR="00B20DCF">
        <w:t>.Max</w:t>
      </w:r>
      <w:r w:rsidR="00B20DCF">
        <w:rPr>
          <w:lang w:eastAsia="zh-CN"/>
        </w:rPr>
        <w:t>FDDNonHS</w:t>
      </w:r>
      <w:r w:rsidR="00B20DCF">
        <w:t>T</w:t>
      </w:r>
      <w:r w:rsidR="00B20DCF">
        <w:rPr>
          <w:lang w:eastAsia="zh-CN"/>
        </w:rPr>
        <w:t>CP.</w:t>
      </w:r>
    </w:p>
    <w:p w14:paraId="021BC816" w14:textId="77777777" w:rsidR="00B20DCF" w:rsidRDefault="006A1C84" w:rsidP="006A1C84">
      <w:pPr>
        <w:tabs>
          <w:tab w:val="left" w:pos="720"/>
        </w:tabs>
        <w:ind w:left="720" w:hanging="360"/>
        <w:rPr>
          <w:lang w:eastAsia="zh-CN"/>
        </w:rPr>
      </w:pPr>
      <w:r>
        <w:rPr>
          <w:lang w:eastAsia="zh-CN"/>
        </w:rPr>
        <w:t>f)</w:t>
      </w:r>
      <w:r>
        <w:rPr>
          <w:lang w:eastAsia="zh-CN"/>
        </w:rPr>
        <w:tab/>
      </w:r>
      <w:r w:rsidR="00B20DCF">
        <w:rPr>
          <w:lang w:eastAsia="zh-CN"/>
        </w:rPr>
        <w:t>UtranCellFDD</w:t>
      </w:r>
    </w:p>
    <w:p w14:paraId="7ED7A764" w14:textId="77777777" w:rsidR="00B20DCF" w:rsidRDefault="006A1C84" w:rsidP="006A1C84">
      <w:pPr>
        <w:tabs>
          <w:tab w:val="left" w:pos="720"/>
        </w:tabs>
        <w:ind w:left="720" w:hanging="360"/>
        <w:rPr>
          <w:lang w:eastAsia="zh-CN"/>
        </w:rPr>
      </w:pPr>
      <w:r>
        <w:rPr>
          <w:lang w:eastAsia="zh-CN"/>
        </w:rPr>
        <w:t>g)</w:t>
      </w:r>
      <w:r>
        <w:rPr>
          <w:lang w:eastAsia="zh-CN"/>
        </w:rPr>
        <w:tab/>
      </w:r>
      <w:r w:rsidR="00B20DCF">
        <w:t>Valid for circuit switched and packet switched traffic</w:t>
      </w:r>
    </w:p>
    <w:p w14:paraId="323D9866" w14:textId="77777777" w:rsidR="00B20DCF" w:rsidRDefault="006A1C84" w:rsidP="006A1C84">
      <w:pPr>
        <w:tabs>
          <w:tab w:val="left" w:pos="720"/>
        </w:tabs>
        <w:ind w:left="720" w:hanging="360"/>
      </w:pPr>
      <w:r>
        <w:t>h)</w:t>
      </w:r>
      <w:r>
        <w:tab/>
      </w:r>
      <w:r w:rsidR="00B20DCF">
        <w:t>UMTS</w:t>
      </w:r>
    </w:p>
    <w:p w14:paraId="000C4F36" w14:textId="77777777" w:rsidR="00B20DCF" w:rsidRDefault="00B20DCF">
      <w:pPr>
        <w:pStyle w:val="Heading2"/>
      </w:pPr>
      <w:r>
        <w:br w:type="page"/>
      </w:r>
      <w:bookmarkStart w:id="293" w:name="_Toc212126510"/>
      <w:r>
        <w:t>4.19</w:t>
      </w:r>
      <w:r>
        <w:tab/>
        <w:t>FDD Code Resources</w:t>
      </w:r>
      <w:bookmarkEnd w:id="293"/>
    </w:p>
    <w:p w14:paraId="73476909" w14:textId="77777777" w:rsidR="00B20DCF" w:rsidRDefault="00B20DCF">
      <w:pPr>
        <w:pStyle w:val="Heading3"/>
      </w:pPr>
      <w:bookmarkStart w:id="294" w:name="_Toc212126511"/>
      <w:smartTag w:uri="urn:schemas-microsoft-com:office:smarttags" w:element="chsdate">
        <w:smartTagPr>
          <w:attr w:name="Year" w:val="1899"/>
          <w:attr w:name="Month" w:val="12"/>
          <w:attr w:name="Day" w:val="30"/>
          <w:attr w:name="IsLunarDate" w:val="False"/>
          <w:attr w:name="IsROCDate" w:val="False"/>
        </w:smartTagPr>
        <w:r>
          <w:t>4.19.1</w:t>
        </w:r>
        <w:r>
          <w:tab/>
        </w:r>
      </w:smartTag>
      <w:r>
        <w:t>Code Resources Used of an FDD mode UTRAN Cell</w:t>
      </w:r>
      <w:bookmarkEnd w:id="294"/>
    </w:p>
    <w:p w14:paraId="159574BC" w14:textId="77777777" w:rsidR="00B20DCF" w:rsidRDefault="006A1C84" w:rsidP="006A1C84">
      <w:pPr>
        <w:pStyle w:val="B1"/>
        <w:tabs>
          <w:tab w:val="left" w:pos="644"/>
        </w:tabs>
        <w:ind w:left="644" w:hanging="360"/>
        <w:rPr>
          <w:snapToGrid w:val="0"/>
        </w:rPr>
      </w:pPr>
      <w:r>
        <w:rPr>
          <w:snapToGrid w:val="0"/>
        </w:rPr>
        <w:t>a)</w:t>
      </w:r>
      <w:r>
        <w:rPr>
          <w:snapToGrid w:val="0"/>
        </w:rPr>
        <w:tab/>
      </w:r>
      <w:r w:rsidR="00B20DCF">
        <w:rPr>
          <w:snapToGrid w:val="0"/>
        </w:rPr>
        <w:t>This measurement provides</w:t>
      </w:r>
      <w:r w:rsidR="00B20DCF">
        <w:t xml:space="preserve"> </w:t>
      </w:r>
      <w:r w:rsidR="00B20DCF">
        <w:rPr>
          <w:snapToGrid w:val="0"/>
        </w:rPr>
        <w:t>the number of OVSF codes used of an UTRAN cell. This measurement is</w:t>
      </w:r>
      <w:r w:rsidR="00B20DCF">
        <w:t xml:space="preserve"> split into subcounters according to the Orthogonal Variable Spreading Factor (OVSF) length. This measurement is only valid for FDD mode.</w:t>
      </w:r>
    </w:p>
    <w:p w14:paraId="21AC1828" w14:textId="77777777" w:rsidR="00B20DCF" w:rsidRDefault="006A1C84" w:rsidP="006A1C84">
      <w:pPr>
        <w:pStyle w:val="B1"/>
        <w:tabs>
          <w:tab w:val="left" w:pos="644"/>
        </w:tabs>
        <w:ind w:left="644" w:hanging="360"/>
        <w:rPr>
          <w:snapToGrid w:val="0"/>
        </w:rPr>
      </w:pPr>
      <w:r>
        <w:rPr>
          <w:snapToGrid w:val="0"/>
        </w:rPr>
        <w:t>b)</w:t>
      </w:r>
      <w:r>
        <w:rPr>
          <w:snapToGrid w:val="0"/>
        </w:rPr>
        <w:tab/>
      </w:r>
      <w:r w:rsidR="00B20DCF">
        <w:t>SI.</w:t>
      </w:r>
    </w:p>
    <w:p w14:paraId="6227716C" w14:textId="77777777" w:rsidR="00B20DCF" w:rsidRDefault="006A1C84" w:rsidP="006A1C84">
      <w:pPr>
        <w:pStyle w:val="B1"/>
        <w:tabs>
          <w:tab w:val="left" w:pos="644"/>
        </w:tabs>
        <w:ind w:left="644" w:hanging="360"/>
        <w:rPr>
          <w:snapToGrid w:val="0"/>
        </w:rPr>
      </w:pPr>
      <w:r>
        <w:rPr>
          <w:snapToGrid w:val="0"/>
        </w:rPr>
        <w:t>c)</w:t>
      </w:r>
      <w:r>
        <w:rPr>
          <w:snapToGrid w:val="0"/>
        </w:rPr>
        <w:tab/>
      </w:r>
      <w:r w:rsidR="00B20DCF">
        <w:rPr>
          <w:snapToGrid w:val="0"/>
        </w:rPr>
        <w:t xml:space="preserve">This measurement is obtained by sampling at a pre-defined interval, the number of OVSF codes used per spread factor (SF), and then taking the arithmetic </w:t>
      </w:r>
      <w:r w:rsidR="00B20DCF">
        <w:t>mean</w:t>
      </w:r>
      <w:r w:rsidR="00B20DCF">
        <w:rPr>
          <w:snapToGrid w:val="0"/>
        </w:rPr>
        <w:t>. The SF used as following:</w:t>
      </w:r>
      <w:r w:rsidR="00B20DCF">
        <w:rPr>
          <w:snapToGrid w:val="0"/>
        </w:rPr>
        <w:br/>
        <w:t>SF=4, SF= 8, SF= 16, SF= 32, SF= 64, SF= 128, SF= 256, SF=512.</w:t>
      </w:r>
    </w:p>
    <w:p w14:paraId="1E373399" w14:textId="77777777" w:rsidR="00B20DCF" w:rsidRDefault="006A1C84" w:rsidP="006A1C84">
      <w:pPr>
        <w:pStyle w:val="B1"/>
        <w:tabs>
          <w:tab w:val="left" w:pos="644"/>
        </w:tabs>
        <w:ind w:left="644" w:hanging="360"/>
      </w:pPr>
      <w:r>
        <w:t>d)</w:t>
      </w:r>
      <w:r>
        <w:tab/>
      </w:r>
      <w:r w:rsidR="00B20DCF">
        <w:t>Eight integer values.</w:t>
      </w:r>
    </w:p>
    <w:p w14:paraId="46C3359F" w14:textId="77777777" w:rsidR="00B20DCF" w:rsidRDefault="006A1C84" w:rsidP="006A1C84">
      <w:pPr>
        <w:pStyle w:val="B1"/>
        <w:tabs>
          <w:tab w:val="left" w:pos="644"/>
        </w:tabs>
        <w:ind w:left="644" w:hanging="360"/>
      </w:pPr>
      <w:r>
        <w:t>e)</w:t>
      </w:r>
      <w:r>
        <w:tab/>
      </w:r>
      <w:r w:rsidR="00B20DCF">
        <w:t>CR.CodesUsed.SF4</w:t>
      </w:r>
      <w:r w:rsidR="00B20DCF">
        <w:br/>
        <w:t>CR.CodesUsed.SF8</w:t>
      </w:r>
      <w:r w:rsidR="00B20DCF">
        <w:br/>
        <w:t>CR.CodesUsed.SF16</w:t>
      </w:r>
      <w:r w:rsidR="00B20DCF">
        <w:br/>
        <w:t>CR.CodesUsed.SF32</w:t>
      </w:r>
      <w:r w:rsidR="00B20DCF">
        <w:br/>
        <w:t>CR.CodesUsed.SF64</w:t>
      </w:r>
      <w:r w:rsidR="00B20DCF">
        <w:br/>
        <w:t>CR.CodesUsed.SF128</w:t>
      </w:r>
      <w:r w:rsidR="00B20DCF">
        <w:br/>
        <w:t>CR.CodesUsed.SF256</w:t>
      </w:r>
      <w:r w:rsidR="00B20DCF">
        <w:br/>
        <w:t>CR.CodesUsed.SF512</w:t>
      </w:r>
    </w:p>
    <w:p w14:paraId="49ECE1B6" w14:textId="77777777" w:rsidR="00B20DCF" w:rsidRDefault="006A1C84" w:rsidP="006A1C84">
      <w:pPr>
        <w:pStyle w:val="B1"/>
        <w:tabs>
          <w:tab w:val="left" w:pos="644"/>
        </w:tabs>
        <w:ind w:left="644" w:hanging="360"/>
        <w:rPr>
          <w:snapToGrid w:val="0"/>
        </w:rPr>
      </w:pPr>
      <w:r>
        <w:rPr>
          <w:snapToGrid w:val="0"/>
        </w:rPr>
        <w:t>f)</w:t>
      </w:r>
      <w:r>
        <w:rPr>
          <w:snapToGrid w:val="0"/>
        </w:rPr>
        <w:tab/>
      </w:r>
      <w:r w:rsidR="00B20DCF">
        <w:rPr>
          <w:lang w:eastAsia="zh-CN"/>
        </w:rPr>
        <w:t>UtranCellFDD</w:t>
      </w:r>
    </w:p>
    <w:p w14:paraId="1F9BF1DD" w14:textId="77777777" w:rsidR="00B20DCF" w:rsidRDefault="006A1C84" w:rsidP="006A1C84">
      <w:pPr>
        <w:pStyle w:val="B1"/>
        <w:tabs>
          <w:tab w:val="left" w:pos="644"/>
        </w:tabs>
        <w:ind w:left="644" w:hanging="360"/>
        <w:rPr>
          <w:snapToGrid w:val="0"/>
        </w:rPr>
      </w:pPr>
      <w:r>
        <w:rPr>
          <w:snapToGrid w:val="0"/>
        </w:rPr>
        <w:t>g)</w:t>
      </w:r>
      <w:r>
        <w:rPr>
          <w:snapToGrid w:val="0"/>
        </w:rPr>
        <w:tab/>
      </w:r>
      <w:r w:rsidR="00B20DCF">
        <w:t>Valid for circuit switched and packet switched traffic</w:t>
      </w:r>
    </w:p>
    <w:p w14:paraId="3C9A7098" w14:textId="77777777" w:rsidR="00B20DCF" w:rsidRDefault="006A1C84" w:rsidP="006A1C84">
      <w:pPr>
        <w:pStyle w:val="B1"/>
        <w:tabs>
          <w:tab w:val="left" w:pos="644"/>
        </w:tabs>
        <w:ind w:left="644" w:hanging="360"/>
        <w:rPr>
          <w:snapToGrid w:val="0"/>
        </w:rPr>
      </w:pPr>
      <w:r>
        <w:rPr>
          <w:snapToGrid w:val="0"/>
        </w:rPr>
        <w:t>h)</w:t>
      </w:r>
      <w:r>
        <w:rPr>
          <w:snapToGrid w:val="0"/>
        </w:rPr>
        <w:tab/>
      </w:r>
      <w:r w:rsidR="00B20DCF">
        <w:rPr>
          <w:snapToGrid w:val="0"/>
        </w:rPr>
        <w:t>UMTS</w:t>
      </w:r>
      <w:bookmarkStart w:id="295" w:name="historyclause"/>
    </w:p>
    <w:p w14:paraId="0BDE51BC" w14:textId="77777777" w:rsidR="00B20DCF" w:rsidRDefault="00B20DCF">
      <w:pPr>
        <w:pStyle w:val="Heading2"/>
        <w:rPr>
          <w:lang w:eastAsia="zh-CN"/>
        </w:rPr>
      </w:pPr>
      <w:r>
        <w:br w:type="page"/>
      </w:r>
      <w:bookmarkStart w:id="296" w:name="_Toc212126512"/>
      <w:r>
        <w:t>4.20</w:t>
      </w:r>
      <w:r>
        <w:rPr>
          <w:lang w:eastAsia="zh-CN"/>
        </w:rPr>
        <w:tab/>
        <w:t>Paging</w:t>
      </w:r>
      <w:bookmarkEnd w:id="296"/>
    </w:p>
    <w:p w14:paraId="6AF25CF4" w14:textId="77777777" w:rsidR="00B20DCF" w:rsidRDefault="00B20DCF">
      <w:pPr>
        <w:pStyle w:val="Heading3"/>
        <w:rPr>
          <w:lang w:eastAsia="zh-CN"/>
        </w:rPr>
      </w:pPr>
      <w:bookmarkStart w:id="297" w:name="_Toc212126513"/>
      <w:r>
        <w:rPr>
          <w:lang w:eastAsia="zh-CN"/>
        </w:rPr>
        <w:t>4.20.1</w:t>
      </w:r>
      <w:r>
        <w:rPr>
          <w:lang w:eastAsia="zh-CN"/>
        </w:rPr>
        <w:tab/>
        <w:t>Overview</w:t>
      </w:r>
      <w:bookmarkEnd w:id="297"/>
    </w:p>
    <w:p w14:paraId="6EE4FDAA" w14:textId="77777777" w:rsidR="00092303" w:rsidRDefault="00092303" w:rsidP="00092303">
      <w:pPr>
        <w:pStyle w:val="Heading4"/>
      </w:pPr>
      <w:bookmarkStart w:id="298" w:name="_Toc212126514"/>
      <w:r>
        <w:t>4.20.1.0</w:t>
      </w:r>
      <w:r>
        <w:tab/>
        <w:t>Introduction</w:t>
      </w:r>
      <w:bookmarkEnd w:id="298"/>
    </w:p>
    <w:p w14:paraId="61E45ADE" w14:textId="77777777" w:rsidR="00B20DCF" w:rsidRDefault="00B20DCF">
      <w:pPr>
        <w:rPr>
          <w:lang w:eastAsia="zh-CN"/>
        </w:rPr>
      </w:pPr>
      <w:r>
        <w:t>Paging procedures include RANAP Paging procedure, RRC Paging and RRC UE Dedicated Paging procedure.</w:t>
      </w:r>
    </w:p>
    <w:p w14:paraId="107ED716" w14:textId="77777777" w:rsidR="00B20DCF" w:rsidRDefault="00B20DCF">
      <w:pPr>
        <w:pStyle w:val="Heading4"/>
        <w:rPr>
          <w:lang w:eastAsia="zh-CN"/>
        </w:rPr>
      </w:pPr>
      <w:bookmarkStart w:id="299" w:name="_Toc212126515"/>
      <w:r>
        <w:rPr>
          <w:lang w:eastAsia="zh-CN"/>
        </w:rPr>
        <w:t>4.20.1.1</w:t>
      </w:r>
      <w:r>
        <w:rPr>
          <w:lang w:eastAsia="zh-CN"/>
        </w:rPr>
        <w:tab/>
        <w:t>Considered Paging procedures</w:t>
      </w:r>
      <w:bookmarkEnd w:id="299"/>
    </w:p>
    <w:p w14:paraId="6D0E11B3" w14:textId="77777777" w:rsidR="00B20DCF" w:rsidRDefault="00B20DCF">
      <w:pPr>
        <w:rPr>
          <w:lang w:eastAsia="zh-CN"/>
        </w:rPr>
      </w:pPr>
      <w:r>
        <w:rPr>
          <w:lang w:eastAsia="zh-CN"/>
        </w:rPr>
        <w:t>Performance Measurement definitions in this subclause are based on TS 25.331 [4] and TS 25.413 [5]</w:t>
      </w:r>
      <w:r>
        <w:t>.</w:t>
      </w:r>
      <w:r>
        <w:rPr>
          <w:lang w:eastAsia="zh-CN"/>
        </w:rPr>
        <w:t xml:space="preserve"> </w:t>
      </w:r>
    </w:p>
    <w:p w14:paraId="4FC9EE65" w14:textId="77777777" w:rsidR="00B20DCF" w:rsidRDefault="00B20DCF">
      <w:r>
        <w:t>The following procedures are of interest for this purpose:</w:t>
      </w:r>
    </w:p>
    <w:p w14:paraId="10CB87F7" w14:textId="77777777" w:rsidR="00B20DCF" w:rsidRDefault="00B20DCF">
      <w:pPr>
        <w:pStyle w:val="B1"/>
        <w:rPr>
          <w:lang w:eastAsia="zh-CN"/>
        </w:rPr>
      </w:pPr>
      <w:r>
        <w:rPr>
          <w:lang w:eastAsia="zh-CN"/>
        </w:rPr>
        <w:t>RRC:</w:t>
      </w:r>
      <w:r>
        <w:t xml:space="preserve"> UE DEDICATED PAGING</w:t>
      </w:r>
    </w:p>
    <w:p w14:paraId="6B2BB817" w14:textId="77777777" w:rsidR="00B20DCF" w:rsidRDefault="00B20DCF">
      <w:pPr>
        <w:pStyle w:val="B1"/>
        <w:rPr>
          <w:lang w:eastAsia="zh-CN"/>
        </w:rPr>
      </w:pPr>
      <w:r>
        <w:rPr>
          <w:lang w:eastAsia="zh-CN"/>
        </w:rPr>
        <w:t>RRC:</w:t>
      </w:r>
      <w:r>
        <w:t xml:space="preserve"> PAGING</w:t>
      </w:r>
    </w:p>
    <w:p w14:paraId="07422E63" w14:textId="77777777" w:rsidR="00B20DCF" w:rsidRDefault="00B20DCF">
      <w:pPr>
        <w:pStyle w:val="B1"/>
        <w:rPr>
          <w:lang w:eastAsia="zh-CN"/>
        </w:rPr>
      </w:pPr>
      <w:r>
        <w:rPr>
          <w:lang w:eastAsia="zh-CN"/>
        </w:rPr>
        <w:t xml:space="preserve">RANAP: </w:t>
      </w:r>
      <w:r>
        <w:t>PAGING</w:t>
      </w:r>
    </w:p>
    <w:p w14:paraId="10FA5253" w14:textId="77777777" w:rsidR="00B20DCF" w:rsidRDefault="00B20DCF"/>
    <w:bookmarkStart w:id="300" w:name="_MON_1134830840"/>
    <w:bookmarkStart w:id="301" w:name="_MON_1210676236"/>
    <w:bookmarkEnd w:id="300"/>
    <w:bookmarkEnd w:id="301"/>
    <w:bookmarkStart w:id="302" w:name="_MON_1134828009"/>
    <w:bookmarkEnd w:id="302"/>
    <w:p w14:paraId="6E350321" w14:textId="77777777" w:rsidR="00B20DCF" w:rsidRDefault="00B20DCF">
      <w:pPr>
        <w:pStyle w:val="TH"/>
      </w:pPr>
      <w:r>
        <w:object w:dxaOrig="5256" w:dyaOrig="2011" w14:anchorId="521BE0B9">
          <v:shape id="_x0000_i1044" type="#_x0000_t75" style="width:262.8pt;height:100.8pt" o:ole="" fillcolor="window">
            <v:imagedata r:id="rId45" o:title=""/>
          </v:shape>
          <o:OLEObject Type="Embed" ProgID="Word.Picture.8" ShapeID="_x0000_i1044" DrawAspect="Content" ObjectID="_1822741997" r:id="rId46"/>
        </w:object>
      </w:r>
    </w:p>
    <w:p w14:paraId="02C6060C" w14:textId="77777777" w:rsidR="00B20DCF" w:rsidRDefault="00B20DCF">
      <w:pPr>
        <w:pStyle w:val="TF"/>
        <w:outlineLvl w:val="0"/>
        <w:rPr>
          <w:lang w:eastAsia="zh-CN"/>
        </w:rPr>
      </w:pPr>
      <w:r>
        <w:t>Figure: RRC Paging procedure</w:t>
      </w:r>
    </w:p>
    <w:bookmarkStart w:id="303" w:name="_MON_1134828022"/>
    <w:bookmarkEnd w:id="303"/>
    <w:bookmarkStart w:id="304" w:name="_MON_1134830853"/>
    <w:bookmarkEnd w:id="304"/>
    <w:p w14:paraId="01E2B3FC" w14:textId="77777777" w:rsidR="00B20DCF" w:rsidRDefault="00B20DCF">
      <w:pPr>
        <w:pStyle w:val="TH"/>
      </w:pPr>
      <w:r>
        <w:object w:dxaOrig="5256" w:dyaOrig="2011" w14:anchorId="1288F346">
          <v:shape id="_x0000_i1045" type="#_x0000_t75" style="width:262.8pt;height:100.8pt" o:ole="" fillcolor="window">
            <v:imagedata r:id="rId47" o:title=""/>
          </v:shape>
          <o:OLEObject Type="Embed" ProgID="Word.Picture.8" ShapeID="_x0000_i1045" DrawAspect="Content" ObjectID="_1822741998" r:id="rId48"/>
        </w:object>
      </w:r>
    </w:p>
    <w:p w14:paraId="711F71CF" w14:textId="77777777" w:rsidR="00B20DCF" w:rsidRDefault="00B20DCF">
      <w:pPr>
        <w:pStyle w:val="TF"/>
        <w:outlineLvl w:val="0"/>
        <w:rPr>
          <w:lang w:eastAsia="zh-CN"/>
        </w:rPr>
      </w:pPr>
      <w:r>
        <w:t>Figure: RRC UE Dedicated Paging procedure</w:t>
      </w:r>
    </w:p>
    <w:bookmarkStart w:id="305" w:name="_MON_1005512397"/>
    <w:bookmarkEnd w:id="305"/>
    <w:bookmarkStart w:id="306" w:name="_MON_1008778226"/>
    <w:bookmarkEnd w:id="306"/>
    <w:p w14:paraId="5E5E09EE" w14:textId="77777777" w:rsidR="00B20DCF" w:rsidRDefault="00B20DCF">
      <w:pPr>
        <w:pStyle w:val="TH"/>
      </w:pPr>
      <w:r>
        <w:object w:dxaOrig="3555" w:dyaOrig="1665" w14:anchorId="2AE984A5">
          <v:shape id="_x0000_i1046" type="#_x0000_t75" style="width:178.2pt;height:83.4pt" o:ole="" fillcolor="window">
            <v:imagedata r:id="rId49" o:title=""/>
          </v:shape>
          <o:OLEObject Type="Embed" ProgID="Word.Picture.8" ShapeID="_x0000_i1046" DrawAspect="Content" ObjectID="_1822741999" r:id="rId50"/>
        </w:object>
      </w:r>
    </w:p>
    <w:p w14:paraId="58AFCBD9" w14:textId="77777777" w:rsidR="00B20DCF" w:rsidRDefault="00B20DCF">
      <w:pPr>
        <w:pStyle w:val="TF"/>
        <w:outlineLvl w:val="0"/>
        <w:rPr>
          <w:rFonts w:eastAsia="MS Mincho"/>
        </w:rPr>
      </w:pPr>
      <w:r>
        <w:t xml:space="preserve">Figure: RANAP Paging procedure (Successful </w:t>
      </w:r>
      <w:r>
        <w:rPr>
          <w:rFonts w:eastAsia="MS Mincho"/>
        </w:rPr>
        <w:t>o</w:t>
      </w:r>
      <w:r>
        <w:t>peration</w:t>
      </w:r>
      <w:r>
        <w:rPr>
          <w:rFonts w:eastAsia="MS Mincho"/>
        </w:rPr>
        <w:t>)</w:t>
      </w:r>
    </w:p>
    <w:p w14:paraId="6B2C1C3F" w14:textId="77777777" w:rsidR="00B20DCF" w:rsidRDefault="00B20DCF">
      <w:pPr>
        <w:rPr>
          <w:lang w:eastAsia="zh-CN"/>
        </w:rPr>
      </w:pPr>
    </w:p>
    <w:p w14:paraId="1644839E" w14:textId="77777777" w:rsidR="00B20DCF" w:rsidRDefault="00B20DCF">
      <w:pPr>
        <w:pStyle w:val="Heading3"/>
        <w:rPr>
          <w:lang w:eastAsia="zh-CN"/>
        </w:rPr>
      </w:pPr>
      <w:r>
        <w:br w:type="page"/>
      </w:r>
      <w:bookmarkStart w:id="307" w:name="_Toc212126516"/>
      <w:r>
        <w:t>4.20.2</w:t>
      </w:r>
      <w:r>
        <w:tab/>
        <w:t xml:space="preserve">Paging request </w:t>
      </w:r>
      <w:r>
        <w:rPr>
          <w:lang w:eastAsia="zh-CN"/>
        </w:rPr>
        <w:t>from</w:t>
      </w:r>
      <w:r>
        <w:t xml:space="preserve"> CN</w:t>
      </w:r>
      <w:bookmarkEnd w:id="307"/>
    </w:p>
    <w:p w14:paraId="5D79F912" w14:textId="77777777" w:rsidR="00B20DCF" w:rsidRDefault="00B20DCF">
      <w:pPr>
        <w:pStyle w:val="B1"/>
      </w:pPr>
      <w:r>
        <w:t>a)</w:t>
      </w:r>
      <w:r>
        <w:tab/>
        <w:t xml:space="preserve">This measurement provides the number of </w:t>
      </w:r>
      <w:r>
        <w:rPr>
          <w:lang w:eastAsia="zh-CN"/>
        </w:rPr>
        <w:t>paging</w:t>
      </w:r>
      <w:r>
        <w:t xml:space="preserve"> requests </w:t>
      </w:r>
      <w:r>
        <w:rPr>
          <w:lang w:eastAsia="zh-CN"/>
        </w:rPr>
        <w:t xml:space="preserve">received from </w:t>
      </w:r>
      <w:r>
        <w:t>CN. The measurement is split into subcounters per paging cause.</w:t>
      </w:r>
    </w:p>
    <w:p w14:paraId="2B551BFB" w14:textId="77777777" w:rsidR="00B20DCF" w:rsidRDefault="00B20DCF">
      <w:pPr>
        <w:pStyle w:val="B1"/>
        <w:rPr>
          <w:lang w:eastAsia="zh-CN"/>
        </w:rPr>
      </w:pPr>
      <w:r>
        <w:rPr>
          <w:lang w:eastAsia="zh-CN"/>
        </w:rPr>
        <w:t>b)</w:t>
      </w:r>
      <w:r>
        <w:rPr>
          <w:lang w:eastAsia="zh-CN"/>
        </w:rPr>
        <w:tab/>
        <w:t>CC</w:t>
      </w:r>
    </w:p>
    <w:p w14:paraId="7B1F29FF" w14:textId="77777777" w:rsidR="00B20DCF" w:rsidRDefault="00B20DCF">
      <w:pPr>
        <w:pStyle w:val="B1"/>
        <w:rPr>
          <w:lang w:eastAsia="zh-CN"/>
        </w:rPr>
      </w:pPr>
      <w:r>
        <w:rPr>
          <w:lang w:eastAsia="zh-CN"/>
        </w:rPr>
        <w:t>c)</w:t>
      </w:r>
      <w:r>
        <w:rPr>
          <w:lang w:eastAsia="zh-CN"/>
        </w:rPr>
        <w:tab/>
        <w:t>On receipt</w:t>
      </w:r>
      <w:r>
        <w:t xml:space="preserve"> by the</w:t>
      </w:r>
      <w:r>
        <w:rPr>
          <w:lang w:eastAsia="zh-CN"/>
        </w:rPr>
        <w:t xml:space="preserve"> RNC </w:t>
      </w:r>
      <w:r>
        <w:t xml:space="preserve">of a RANAP </w:t>
      </w:r>
      <w:r>
        <w:rPr>
          <w:lang w:eastAsia="zh-CN"/>
        </w:rPr>
        <w:t>PAGING</w:t>
      </w:r>
      <w:r>
        <w:t xml:space="preserve"> message </w:t>
      </w:r>
      <w:r>
        <w:rPr>
          <w:lang w:eastAsia="zh-CN"/>
        </w:rPr>
        <w:t xml:space="preserve">from </w:t>
      </w:r>
      <w:r>
        <w:t>C</w:t>
      </w:r>
      <w:r>
        <w:rPr>
          <w:lang w:eastAsia="zh-CN"/>
        </w:rPr>
        <w:t>N</w:t>
      </w:r>
      <w:r>
        <w:t xml:space="preserve">. Each RANAP message </w:t>
      </w:r>
      <w:r>
        <w:rPr>
          <w:lang w:eastAsia="zh-CN"/>
        </w:rPr>
        <w:t>PAGING</w:t>
      </w:r>
      <w:r>
        <w:t xml:space="preserve"> </w:t>
      </w:r>
      <w:r>
        <w:rPr>
          <w:lang w:eastAsia="zh-CN"/>
        </w:rPr>
        <w:t xml:space="preserve">receipt by the RNC </w:t>
      </w:r>
      <w:r>
        <w:t>is added to the relevant per cause measurement. The possible causes are included in TS 25.</w:t>
      </w:r>
      <w:r>
        <w:rPr>
          <w:lang w:eastAsia="zh-CN"/>
        </w:rPr>
        <w:t>413 [5]</w:t>
      </w:r>
      <w:r>
        <w:t xml:space="preserve">. </w:t>
      </w:r>
      <w:r>
        <w:br/>
        <w:t xml:space="preserve">The sum of all supported per cause measurements shall equal the total number of </w:t>
      </w:r>
      <w:r>
        <w:rPr>
          <w:lang w:eastAsia="zh-CN"/>
        </w:rPr>
        <w:t>PAGING</w:t>
      </w:r>
      <w:r>
        <w:t xml:space="preserve"> </w:t>
      </w:r>
      <w:r>
        <w:rPr>
          <w:lang w:eastAsia="zh-CN"/>
        </w:rPr>
        <w:t>requests</w:t>
      </w:r>
      <w:r>
        <w:t>. In case only a subset of per cause measurements is supported, a sum measurement subtype will be provided first.</w:t>
      </w:r>
    </w:p>
    <w:p w14:paraId="759B1637" w14:textId="77777777" w:rsidR="00B20DCF" w:rsidRDefault="00B20DCF">
      <w:pPr>
        <w:pStyle w:val="B1"/>
      </w:pPr>
      <w:r>
        <w:t>d)</w:t>
      </w:r>
      <w:r>
        <w:tab/>
        <w:t xml:space="preserve">Each measurement is an integer value. </w:t>
      </w:r>
    </w:p>
    <w:p w14:paraId="59B0427A" w14:textId="77777777" w:rsidR="00B20DCF" w:rsidRDefault="00B20DCF">
      <w:pPr>
        <w:pStyle w:val="B1"/>
      </w:pPr>
      <w:r>
        <w:t>e)</w:t>
      </w:r>
      <w:r>
        <w:tab/>
        <w:t xml:space="preserve">The measurement name has the form </w:t>
      </w:r>
      <w:r>
        <w:rPr>
          <w:lang w:eastAsia="zh-CN"/>
        </w:rPr>
        <w:t>Pag</w:t>
      </w:r>
      <w:r>
        <w:t>.</w:t>
      </w:r>
      <w:r>
        <w:rPr>
          <w:lang w:eastAsia="zh-CN"/>
        </w:rPr>
        <w:t>AttCn</w:t>
      </w:r>
      <w:r>
        <w:t>.</w:t>
      </w:r>
      <w:r>
        <w:rPr>
          <w:i/>
          <w:iCs/>
        </w:rPr>
        <w:t>Cause</w:t>
      </w:r>
      <w:r>
        <w:t xml:space="preserve"> </w:t>
      </w:r>
      <w:r>
        <w:br/>
        <w:t xml:space="preserve">where </w:t>
      </w:r>
      <w:r>
        <w:rPr>
          <w:i/>
          <w:iCs/>
        </w:rPr>
        <w:t>Cause</w:t>
      </w:r>
      <w:r>
        <w:t xml:space="preserve"> identifies the </w:t>
      </w:r>
      <w:r>
        <w:rPr>
          <w:lang w:eastAsia="zh-CN"/>
        </w:rPr>
        <w:t>paging</w:t>
      </w:r>
      <w:r>
        <w:t xml:space="preserve"> cause.</w:t>
      </w:r>
    </w:p>
    <w:p w14:paraId="59F31DF5" w14:textId="77777777" w:rsidR="00B20DCF" w:rsidRDefault="00B20DCF">
      <w:pPr>
        <w:pStyle w:val="B1"/>
      </w:pPr>
      <w:r>
        <w:t>f)</w:t>
      </w:r>
      <w:r>
        <w:tab/>
        <w:t>RncFunction</w:t>
      </w:r>
    </w:p>
    <w:p w14:paraId="5ED11F76" w14:textId="77777777" w:rsidR="00B20DCF" w:rsidRDefault="00B20DCF">
      <w:pPr>
        <w:pStyle w:val="B1"/>
      </w:pPr>
      <w:r>
        <w:t>g)</w:t>
      </w:r>
      <w:r>
        <w:tab/>
        <w:t>Valid for circuit switched and packet switched traffic</w:t>
      </w:r>
    </w:p>
    <w:p w14:paraId="17B0DB72" w14:textId="77777777" w:rsidR="00B20DCF" w:rsidRDefault="00B20DCF">
      <w:pPr>
        <w:pStyle w:val="B1"/>
        <w:rPr>
          <w:lang w:eastAsia="zh-CN"/>
        </w:rPr>
      </w:pPr>
      <w:r>
        <w:t>h)</w:t>
      </w:r>
      <w:r>
        <w:tab/>
        <w:t>UMTS</w:t>
      </w:r>
    </w:p>
    <w:p w14:paraId="76DF5544" w14:textId="77777777" w:rsidR="00B20DCF" w:rsidRDefault="00B20DCF">
      <w:pPr>
        <w:pStyle w:val="Heading3"/>
        <w:rPr>
          <w:lang w:eastAsia="zh-CN"/>
        </w:rPr>
      </w:pPr>
      <w:bookmarkStart w:id="308" w:name="_Toc212126517"/>
      <w:r>
        <w:rPr>
          <w:lang w:eastAsia="zh-CN"/>
        </w:rPr>
        <w:t>4.20.3</w:t>
      </w:r>
      <w:r>
        <w:rPr>
          <w:lang w:eastAsia="zh-CN"/>
        </w:rPr>
        <w:tab/>
      </w:r>
      <w:r>
        <w:t>Paging</w:t>
      </w:r>
      <w:r>
        <w:rPr>
          <w:lang w:eastAsia="zh-CN"/>
        </w:rPr>
        <w:t xml:space="preserve"> Type 1</w:t>
      </w:r>
      <w:bookmarkEnd w:id="308"/>
    </w:p>
    <w:p w14:paraId="70D6FC06" w14:textId="77777777" w:rsidR="00B20DCF" w:rsidRDefault="00B20DCF">
      <w:pPr>
        <w:pStyle w:val="Heading4"/>
        <w:rPr>
          <w:lang w:eastAsia="zh-CN"/>
        </w:rPr>
      </w:pPr>
      <w:bookmarkStart w:id="309" w:name="_Toc212126518"/>
      <w:r>
        <w:rPr>
          <w:lang w:eastAsia="zh-CN"/>
        </w:rPr>
        <w:t>4.20.3.1</w:t>
      </w:r>
      <w:r>
        <w:rPr>
          <w:lang w:eastAsia="zh-CN"/>
        </w:rPr>
        <w:tab/>
        <w:t>Attempted Paging Type 1</w:t>
      </w:r>
      <w:bookmarkEnd w:id="309"/>
    </w:p>
    <w:p w14:paraId="028F68CC" w14:textId="77777777" w:rsidR="00B20DCF" w:rsidRDefault="00B20DCF">
      <w:pPr>
        <w:pStyle w:val="B1"/>
      </w:pPr>
      <w:r>
        <w:t>a)</w:t>
      </w:r>
      <w:r>
        <w:tab/>
        <w:t xml:space="preserve">This measurement provides the number of </w:t>
      </w:r>
      <w:r>
        <w:rPr>
          <w:lang w:eastAsia="zh-CN"/>
        </w:rPr>
        <w:t>attempted Paging Type 1 procedures</w:t>
      </w:r>
      <w:r>
        <w:t>. The measurement is split into subcounters per paging cause.</w:t>
      </w:r>
    </w:p>
    <w:p w14:paraId="52B3FBE7" w14:textId="77777777" w:rsidR="00B20DCF" w:rsidRDefault="00B20DCF">
      <w:pPr>
        <w:pStyle w:val="B1"/>
        <w:rPr>
          <w:lang w:eastAsia="zh-CN"/>
        </w:rPr>
      </w:pPr>
      <w:r>
        <w:rPr>
          <w:lang w:eastAsia="zh-CN"/>
        </w:rPr>
        <w:t>b)</w:t>
      </w:r>
      <w:r>
        <w:rPr>
          <w:lang w:eastAsia="zh-CN"/>
        </w:rPr>
        <w:tab/>
        <w:t>CC</w:t>
      </w:r>
    </w:p>
    <w:p w14:paraId="5DD3A3B0" w14:textId="77777777" w:rsidR="00B20DCF" w:rsidRDefault="00B20DCF">
      <w:pPr>
        <w:pStyle w:val="B1"/>
        <w:rPr>
          <w:lang w:eastAsia="zh-CN"/>
        </w:rPr>
      </w:pPr>
      <w:r>
        <w:rPr>
          <w:lang w:eastAsia="zh-CN"/>
        </w:rPr>
        <w:t>c)</w:t>
      </w:r>
      <w:r>
        <w:rPr>
          <w:lang w:eastAsia="zh-CN"/>
        </w:rPr>
        <w:tab/>
        <w:t>On transmission by the RNC of a RRC PAGING TYPE 1 message to the UE</w:t>
      </w:r>
      <w:r>
        <w:t>. Each RRC</w:t>
      </w:r>
      <w:r>
        <w:rPr>
          <w:lang w:eastAsia="zh-CN"/>
        </w:rPr>
        <w:t xml:space="preserve"> PAGING TYPE 1 </w:t>
      </w:r>
      <w:r>
        <w:t>message</w:t>
      </w:r>
      <w:r>
        <w:rPr>
          <w:lang w:eastAsia="zh-CN"/>
        </w:rPr>
        <w:t xml:space="preserve"> sent by the RNC </w:t>
      </w:r>
      <w:r>
        <w:t xml:space="preserve">is added to the relevant per cause measurement. The possible causes are included in TS 25.331 [4]. The sum of all supported per cause measurements shall equal the total number of </w:t>
      </w:r>
      <w:r>
        <w:rPr>
          <w:lang w:eastAsia="zh-CN"/>
        </w:rPr>
        <w:t xml:space="preserve">Paging Type 1 </w:t>
      </w:r>
      <w:r>
        <w:t>attempts. In case only a subset of per cause measurements is supported, a sum measurement subtype will be provided first.</w:t>
      </w:r>
      <w:r>
        <w:rPr>
          <w:lang w:eastAsia="zh-CN"/>
        </w:rPr>
        <w:t xml:space="preserve"> </w:t>
      </w:r>
    </w:p>
    <w:p w14:paraId="1B3B6E75" w14:textId="77777777" w:rsidR="00B20DCF" w:rsidRDefault="00B20DCF">
      <w:pPr>
        <w:pStyle w:val="B1"/>
      </w:pPr>
      <w:r>
        <w:t>d)</w:t>
      </w:r>
      <w:r>
        <w:tab/>
        <w:t xml:space="preserve">Each measurement is an integer value. </w:t>
      </w:r>
    </w:p>
    <w:p w14:paraId="520937F9" w14:textId="77777777" w:rsidR="00B20DCF" w:rsidRDefault="00B20DCF">
      <w:pPr>
        <w:pStyle w:val="B1"/>
      </w:pPr>
      <w:r>
        <w:t>e)</w:t>
      </w:r>
      <w:r>
        <w:tab/>
        <w:t xml:space="preserve">The measurement name has the form </w:t>
      </w:r>
      <w:r>
        <w:rPr>
          <w:lang w:eastAsia="zh-CN"/>
        </w:rPr>
        <w:t>Pag</w:t>
      </w:r>
      <w:r>
        <w:t>.</w:t>
      </w:r>
      <w:r>
        <w:rPr>
          <w:lang w:eastAsia="zh-CN"/>
        </w:rPr>
        <w:t>AttPagType1</w:t>
      </w:r>
      <w:r>
        <w:t>.</w:t>
      </w:r>
      <w:r>
        <w:rPr>
          <w:i/>
          <w:iCs/>
        </w:rPr>
        <w:t>Cause</w:t>
      </w:r>
      <w:r>
        <w:t xml:space="preserve"> </w:t>
      </w:r>
      <w:r>
        <w:br/>
        <w:t xml:space="preserve">where </w:t>
      </w:r>
      <w:r>
        <w:rPr>
          <w:i/>
          <w:iCs/>
        </w:rPr>
        <w:t>Cause</w:t>
      </w:r>
      <w:r>
        <w:t xml:space="preserve"> identifies the </w:t>
      </w:r>
      <w:r>
        <w:rPr>
          <w:lang w:eastAsia="zh-CN"/>
        </w:rPr>
        <w:t>paging</w:t>
      </w:r>
      <w:r>
        <w:t xml:space="preserve"> cause.</w:t>
      </w:r>
    </w:p>
    <w:p w14:paraId="46B53182" w14:textId="77777777" w:rsidR="00B20DCF" w:rsidRDefault="00B20DCF">
      <w:pPr>
        <w:pStyle w:val="B1"/>
        <w:rPr>
          <w:lang w:eastAsia="zh-CN"/>
        </w:rPr>
      </w:pPr>
      <w:r>
        <w:rPr>
          <w:lang w:eastAsia="zh-CN"/>
        </w:rPr>
        <w:t>f)</w:t>
      </w:r>
      <w:r>
        <w:rPr>
          <w:lang w:eastAsia="zh-CN"/>
        </w:rPr>
        <w:tab/>
        <w:t xml:space="preserve">UtranCellFDD </w:t>
      </w:r>
      <w:r>
        <w:rPr>
          <w:rFonts w:hint="eastAsia"/>
          <w:lang w:eastAsia="zh-CN"/>
        </w:rPr>
        <w:br/>
      </w:r>
      <w:r>
        <w:rPr>
          <w:lang w:eastAsia="zh-CN"/>
        </w:rPr>
        <w:t xml:space="preserve">UtranCellTDDLcr </w:t>
      </w:r>
      <w:r>
        <w:rPr>
          <w:rFonts w:hint="eastAsia"/>
          <w:lang w:eastAsia="zh-CN"/>
        </w:rPr>
        <w:br/>
      </w:r>
      <w:r>
        <w:rPr>
          <w:lang w:eastAsia="zh-CN"/>
        </w:rPr>
        <w:t>UtranCellTDDHcr</w:t>
      </w:r>
    </w:p>
    <w:p w14:paraId="30393134" w14:textId="77777777" w:rsidR="00B20DCF" w:rsidRDefault="00B20DCF">
      <w:pPr>
        <w:pStyle w:val="B1"/>
        <w:rPr>
          <w:lang w:eastAsia="zh-CN"/>
        </w:rPr>
      </w:pPr>
      <w:r>
        <w:rPr>
          <w:lang w:eastAsia="zh-CN"/>
        </w:rPr>
        <w:t>g)</w:t>
      </w:r>
      <w:r>
        <w:rPr>
          <w:lang w:eastAsia="zh-CN"/>
        </w:rPr>
        <w:tab/>
        <w:t>Valid for circuit switched and packet switched traffic</w:t>
      </w:r>
    </w:p>
    <w:p w14:paraId="1D215DBA" w14:textId="77777777" w:rsidR="00B20DCF" w:rsidRDefault="00B20DCF">
      <w:pPr>
        <w:pStyle w:val="B1"/>
        <w:rPr>
          <w:lang w:eastAsia="zh-CN"/>
        </w:rPr>
      </w:pPr>
      <w:r>
        <w:t>h)</w:t>
      </w:r>
      <w:r>
        <w:tab/>
        <w:t>UMTS</w:t>
      </w:r>
    </w:p>
    <w:p w14:paraId="24156723" w14:textId="77777777" w:rsidR="00B20DCF" w:rsidRDefault="00B20DCF">
      <w:pPr>
        <w:pStyle w:val="Heading3"/>
        <w:rPr>
          <w:lang w:eastAsia="zh-CN"/>
        </w:rPr>
      </w:pPr>
      <w:r>
        <w:rPr>
          <w:lang w:eastAsia="zh-CN"/>
        </w:rPr>
        <w:br w:type="page"/>
      </w:r>
      <w:bookmarkStart w:id="310" w:name="_Toc212126519"/>
      <w:r>
        <w:rPr>
          <w:lang w:eastAsia="zh-CN"/>
        </w:rPr>
        <w:t>4.20.4</w:t>
      </w:r>
      <w:r>
        <w:rPr>
          <w:lang w:eastAsia="zh-CN"/>
        </w:rPr>
        <w:tab/>
        <w:t>Paging Type 2</w:t>
      </w:r>
      <w:bookmarkEnd w:id="310"/>
    </w:p>
    <w:p w14:paraId="642276E4" w14:textId="77777777" w:rsidR="00B20DCF" w:rsidRDefault="00B20DCF">
      <w:pPr>
        <w:pStyle w:val="Heading4"/>
        <w:rPr>
          <w:lang w:eastAsia="zh-CN"/>
        </w:rPr>
      </w:pPr>
      <w:bookmarkStart w:id="311" w:name="_Toc212126520"/>
      <w:r>
        <w:rPr>
          <w:lang w:eastAsia="zh-CN"/>
        </w:rPr>
        <w:t>4.20.4.1</w:t>
      </w:r>
      <w:r>
        <w:rPr>
          <w:lang w:eastAsia="zh-CN"/>
        </w:rPr>
        <w:tab/>
        <w:t>Attempted Paging Type 2</w:t>
      </w:r>
      <w:bookmarkEnd w:id="311"/>
    </w:p>
    <w:p w14:paraId="1937E61E" w14:textId="77777777" w:rsidR="00B20DCF" w:rsidRDefault="00B20DCF">
      <w:pPr>
        <w:pStyle w:val="B1"/>
      </w:pPr>
      <w:r>
        <w:t>a)</w:t>
      </w:r>
      <w:r>
        <w:tab/>
        <w:t xml:space="preserve">This measurement provides the number of attempted </w:t>
      </w:r>
      <w:r>
        <w:rPr>
          <w:lang w:eastAsia="zh-CN"/>
        </w:rPr>
        <w:t>Paging Type 2 procedures</w:t>
      </w:r>
      <w:r>
        <w:t>. The measurement is split into subcounters per paging cause.</w:t>
      </w:r>
    </w:p>
    <w:p w14:paraId="1083C5D9" w14:textId="77777777" w:rsidR="00B20DCF" w:rsidRDefault="00B20DCF">
      <w:pPr>
        <w:pStyle w:val="B1"/>
        <w:rPr>
          <w:lang w:eastAsia="zh-CN"/>
        </w:rPr>
      </w:pPr>
      <w:r>
        <w:rPr>
          <w:lang w:eastAsia="zh-CN"/>
        </w:rPr>
        <w:t>b)</w:t>
      </w:r>
      <w:r>
        <w:rPr>
          <w:lang w:eastAsia="zh-CN"/>
        </w:rPr>
        <w:tab/>
        <w:t>CC</w:t>
      </w:r>
    </w:p>
    <w:p w14:paraId="2A49CB1C" w14:textId="77777777" w:rsidR="00B20DCF" w:rsidRDefault="00B20DCF">
      <w:pPr>
        <w:pStyle w:val="B1"/>
        <w:rPr>
          <w:lang w:eastAsia="zh-CN"/>
        </w:rPr>
      </w:pPr>
      <w:r>
        <w:rPr>
          <w:lang w:eastAsia="zh-CN"/>
        </w:rPr>
        <w:t>c)</w:t>
      </w:r>
      <w:r>
        <w:rPr>
          <w:lang w:eastAsia="zh-CN"/>
        </w:rPr>
        <w:tab/>
        <w:t>On transmission by the RNC of a RRC PAGING TYPE 2 message to the UE</w:t>
      </w:r>
      <w:r>
        <w:t>. Each RRC</w:t>
      </w:r>
      <w:r>
        <w:rPr>
          <w:lang w:eastAsia="zh-CN"/>
        </w:rPr>
        <w:t xml:space="preserve"> PAGING TYPE 2</w:t>
      </w:r>
      <w:r>
        <w:t xml:space="preserve"> message</w:t>
      </w:r>
      <w:r>
        <w:rPr>
          <w:lang w:eastAsia="zh-CN"/>
        </w:rPr>
        <w:t xml:space="preserve"> sent by the RNC </w:t>
      </w:r>
      <w:r>
        <w:t xml:space="preserve">is added to the relevant per cause measurement. The possible causes are included in TS 25.331 [4]. The sum of all supported per cause measurements shall equal the total number of </w:t>
      </w:r>
      <w:r>
        <w:rPr>
          <w:lang w:eastAsia="zh-CN"/>
        </w:rPr>
        <w:t xml:space="preserve">Paging Type 2 </w:t>
      </w:r>
      <w:r>
        <w:t>attempts. In case only a subset of per cause measurements is supported, a sum measurement subtype will be provided first.</w:t>
      </w:r>
    </w:p>
    <w:p w14:paraId="6C01AA44" w14:textId="77777777" w:rsidR="00B20DCF" w:rsidRDefault="00B20DCF">
      <w:pPr>
        <w:pStyle w:val="B1"/>
      </w:pPr>
      <w:r>
        <w:t>d)</w:t>
      </w:r>
      <w:r>
        <w:tab/>
        <w:t xml:space="preserve">Each measurement is an integer value. </w:t>
      </w:r>
    </w:p>
    <w:p w14:paraId="16EDDC48" w14:textId="77777777" w:rsidR="00B20DCF" w:rsidRDefault="00B20DCF">
      <w:pPr>
        <w:pStyle w:val="B1"/>
      </w:pPr>
      <w:r>
        <w:t>e)</w:t>
      </w:r>
      <w:r>
        <w:tab/>
        <w:t xml:space="preserve">The measurement name has the form </w:t>
      </w:r>
      <w:r>
        <w:rPr>
          <w:lang w:eastAsia="zh-CN"/>
        </w:rPr>
        <w:t>Pag</w:t>
      </w:r>
      <w:r>
        <w:t>.</w:t>
      </w:r>
      <w:r>
        <w:rPr>
          <w:lang w:eastAsia="zh-CN"/>
        </w:rPr>
        <w:t>AttPagType2</w:t>
      </w:r>
      <w:r>
        <w:t>.</w:t>
      </w:r>
      <w:r>
        <w:rPr>
          <w:i/>
          <w:iCs/>
        </w:rPr>
        <w:t>Cause</w:t>
      </w:r>
      <w:r>
        <w:t xml:space="preserve"> </w:t>
      </w:r>
      <w:r>
        <w:br/>
        <w:t xml:space="preserve">where </w:t>
      </w:r>
      <w:r>
        <w:rPr>
          <w:i/>
          <w:iCs/>
        </w:rPr>
        <w:t>Cause</w:t>
      </w:r>
      <w:r>
        <w:t xml:space="preserve"> identifies the </w:t>
      </w:r>
      <w:r>
        <w:rPr>
          <w:lang w:eastAsia="zh-CN"/>
        </w:rPr>
        <w:t>paging</w:t>
      </w:r>
      <w:r>
        <w:t xml:space="preserve"> cause.</w:t>
      </w:r>
    </w:p>
    <w:p w14:paraId="3E286716" w14:textId="77777777" w:rsidR="00B20DCF" w:rsidRDefault="00B20DCF">
      <w:pPr>
        <w:pStyle w:val="B1"/>
        <w:rPr>
          <w:lang w:eastAsia="zh-CN"/>
        </w:rPr>
      </w:pPr>
      <w:r>
        <w:rPr>
          <w:lang w:eastAsia="zh-CN"/>
        </w:rPr>
        <w:t>f)</w:t>
      </w:r>
      <w:r>
        <w:rPr>
          <w:lang w:eastAsia="zh-CN"/>
        </w:rPr>
        <w:tab/>
        <w:t xml:space="preserve">UtranCellFDD </w:t>
      </w:r>
      <w:r>
        <w:rPr>
          <w:rFonts w:hint="eastAsia"/>
          <w:lang w:eastAsia="zh-CN"/>
        </w:rPr>
        <w:br/>
      </w:r>
      <w:r>
        <w:rPr>
          <w:lang w:eastAsia="zh-CN"/>
        </w:rPr>
        <w:t xml:space="preserve">UtranCellTDDLcr </w:t>
      </w:r>
      <w:r>
        <w:rPr>
          <w:rFonts w:hint="eastAsia"/>
          <w:lang w:eastAsia="zh-CN"/>
        </w:rPr>
        <w:br/>
      </w:r>
      <w:r>
        <w:rPr>
          <w:lang w:eastAsia="zh-CN"/>
        </w:rPr>
        <w:t>UtranCellTDDHcr</w:t>
      </w:r>
    </w:p>
    <w:p w14:paraId="2F0781EC" w14:textId="77777777" w:rsidR="00B20DCF" w:rsidRDefault="00B20DCF">
      <w:pPr>
        <w:pStyle w:val="B1"/>
        <w:ind w:left="284" w:firstLine="0"/>
        <w:rPr>
          <w:lang w:eastAsia="zh-CN"/>
        </w:rPr>
      </w:pPr>
      <w:r>
        <w:t>g)</w:t>
      </w:r>
      <w:r>
        <w:tab/>
        <w:t>Valid for circuit switched and packet switched traffic</w:t>
      </w:r>
    </w:p>
    <w:p w14:paraId="4E1006C9" w14:textId="77777777" w:rsidR="00B20DCF" w:rsidRDefault="00B20DCF">
      <w:pPr>
        <w:keepNext/>
        <w:ind w:firstLine="284"/>
      </w:pPr>
      <w:r>
        <w:t>h)</w:t>
      </w:r>
      <w:r>
        <w:rPr>
          <w:lang w:eastAsia="zh-CN"/>
        </w:rPr>
        <w:tab/>
      </w:r>
      <w:r>
        <w:t>UMTS</w:t>
      </w:r>
    </w:p>
    <w:p w14:paraId="57E134DE" w14:textId="77777777" w:rsidR="00B20DCF" w:rsidRDefault="00B20DCF">
      <w:pPr>
        <w:pStyle w:val="Heading2"/>
        <w:rPr>
          <w:lang w:eastAsia="zh-CN"/>
        </w:rPr>
      </w:pPr>
      <w:r>
        <w:br w:type="page"/>
      </w:r>
      <w:bookmarkStart w:id="312" w:name="_Toc212126521"/>
      <w:r>
        <w:t>4.</w:t>
      </w:r>
      <w:r>
        <w:rPr>
          <w:lang w:eastAsia="zh-CN"/>
        </w:rPr>
        <w:t>21</w:t>
      </w:r>
      <w:r>
        <w:tab/>
      </w:r>
      <w:r>
        <w:rPr>
          <w:lang w:eastAsia="zh-CN"/>
        </w:rPr>
        <w:t>ATM layer measurement</w:t>
      </w:r>
      <w:bookmarkEnd w:id="312"/>
    </w:p>
    <w:p w14:paraId="75B61F68" w14:textId="77777777" w:rsidR="00B20DCF" w:rsidRDefault="00B20DCF">
      <w:pPr>
        <w:pStyle w:val="Heading3"/>
        <w:rPr>
          <w:lang w:eastAsia="zh-CN"/>
        </w:rPr>
      </w:pPr>
      <w:bookmarkStart w:id="313" w:name="_Toc212126522"/>
      <w:r>
        <w:t>4.</w:t>
      </w:r>
      <w:r>
        <w:rPr>
          <w:lang w:eastAsia="zh-CN"/>
        </w:rPr>
        <w:t>21</w:t>
      </w:r>
      <w:r>
        <w:t>.1</w:t>
      </w:r>
      <w:r>
        <w:tab/>
      </w:r>
      <w:r>
        <w:rPr>
          <w:lang w:eastAsia="zh-CN"/>
        </w:rPr>
        <w:t xml:space="preserve">Cell </w:t>
      </w:r>
      <w:r>
        <w:t>collection</w:t>
      </w:r>
      <w:bookmarkEnd w:id="313"/>
    </w:p>
    <w:p w14:paraId="66DFD529" w14:textId="77777777" w:rsidR="00B20DCF" w:rsidRDefault="00B20DCF">
      <w:pPr>
        <w:pStyle w:val="Heading4"/>
      </w:pPr>
      <w:bookmarkStart w:id="314" w:name="_Toc212126523"/>
      <w:r>
        <w:t>4.</w:t>
      </w:r>
      <w:r>
        <w:rPr>
          <w:lang w:eastAsia="zh-CN"/>
        </w:rPr>
        <w:t>21</w:t>
      </w:r>
      <w:r>
        <w:t>.1.1</w:t>
      </w:r>
      <w:r>
        <w:tab/>
        <w:t>In</w:t>
      </w:r>
      <w:r>
        <w:rPr>
          <w:lang w:eastAsia="zh-CN"/>
        </w:rPr>
        <w:t>gress</w:t>
      </w:r>
      <w:r>
        <w:t xml:space="preserve"> cells (whole stream)</w:t>
      </w:r>
      <w:bookmarkEnd w:id="314"/>
    </w:p>
    <w:p w14:paraId="340173D1" w14:textId="77777777" w:rsidR="00B20DCF" w:rsidRDefault="006A1C84" w:rsidP="006A1C84">
      <w:pPr>
        <w:pStyle w:val="B1"/>
        <w:tabs>
          <w:tab w:val="left" w:pos="644"/>
        </w:tabs>
        <w:ind w:left="644" w:hanging="360"/>
      </w:pPr>
      <w:r>
        <w:t>a)</w:t>
      </w:r>
      <w:r>
        <w:tab/>
      </w:r>
      <w:r w:rsidR="00B20DCF">
        <w:t xml:space="preserve">This measurement provides the </w:t>
      </w:r>
      <w:r w:rsidR="00B20DCF">
        <w:rPr>
          <w:lang w:eastAsia="zh-CN"/>
        </w:rPr>
        <w:t xml:space="preserve">total </w:t>
      </w:r>
      <w:r w:rsidR="00B20DCF">
        <w:t xml:space="preserve">number of </w:t>
      </w:r>
      <w:r w:rsidR="00B20DCF">
        <w:rPr>
          <w:lang w:eastAsia="zh-CN"/>
        </w:rPr>
        <w:t>ingress cells on ATM node.</w:t>
      </w:r>
    </w:p>
    <w:p w14:paraId="36C4DE4F" w14:textId="77777777" w:rsidR="00B20DCF" w:rsidRDefault="006A1C84" w:rsidP="006A1C84">
      <w:pPr>
        <w:pStyle w:val="B1"/>
        <w:tabs>
          <w:tab w:val="left" w:pos="644"/>
        </w:tabs>
        <w:ind w:left="644" w:hanging="360"/>
      </w:pPr>
      <w:r>
        <w:t>b)</w:t>
      </w:r>
      <w:r>
        <w:tab/>
      </w:r>
      <w:r w:rsidR="00B20DCF">
        <w:t>CC</w:t>
      </w:r>
    </w:p>
    <w:p w14:paraId="39915E2F" w14:textId="77777777" w:rsidR="00B20DCF" w:rsidRDefault="006A1C84" w:rsidP="006A1C84">
      <w:pPr>
        <w:pStyle w:val="B1"/>
        <w:tabs>
          <w:tab w:val="left" w:pos="644"/>
        </w:tabs>
        <w:ind w:left="644" w:hanging="360"/>
      </w:pPr>
      <w:r>
        <w:t>c)</w:t>
      </w:r>
      <w:r>
        <w:tab/>
      </w:r>
      <w:r w:rsidR="00B20DCF">
        <w:rPr>
          <w:lang w:eastAsia="zh-CN"/>
        </w:rPr>
        <w:t>See clause 5.6.7 in [11].</w:t>
      </w:r>
    </w:p>
    <w:p w14:paraId="18D6F09E" w14:textId="77777777" w:rsidR="00B20DCF" w:rsidRDefault="006A1C84" w:rsidP="006A1C84">
      <w:pPr>
        <w:pStyle w:val="B1"/>
        <w:tabs>
          <w:tab w:val="left" w:pos="644"/>
        </w:tabs>
        <w:ind w:left="644" w:hanging="360"/>
      </w:pPr>
      <w:r>
        <w:t>d)</w:t>
      </w:r>
      <w:r>
        <w:tab/>
      </w:r>
      <w:r w:rsidR="00B20DCF">
        <w:t>A single integer value</w:t>
      </w:r>
      <w:r w:rsidR="00B20DCF">
        <w:rPr>
          <w:lang w:eastAsia="zh-CN"/>
        </w:rPr>
        <w:t>, see [11].</w:t>
      </w:r>
    </w:p>
    <w:p w14:paraId="08D99214" w14:textId="77777777" w:rsidR="00B20DCF" w:rsidRDefault="006A1C84" w:rsidP="006A1C84">
      <w:pPr>
        <w:pStyle w:val="B1"/>
        <w:tabs>
          <w:tab w:val="left" w:pos="644"/>
        </w:tabs>
        <w:ind w:left="644" w:hanging="360"/>
      </w:pPr>
      <w:r>
        <w:t>e)</w:t>
      </w:r>
      <w:r>
        <w:tab/>
      </w:r>
      <w:r w:rsidR="00B20DCF">
        <w:rPr>
          <w:lang w:eastAsia="zh-CN"/>
        </w:rPr>
        <w:t>ATM</w:t>
      </w:r>
      <w:r w:rsidR="00B20DCF">
        <w:t>.</w:t>
      </w:r>
      <w:r w:rsidR="00B20DCF">
        <w:rPr>
          <w:lang w:eastAsia="zh-CN"/>
        </w:rPr>
        <w:t>ATML.IngressCells</w:t>
      </w:r>
      <w:r w:rsidR="00B20DCF">
        <w:t>.</w:t>
      </w:r>
    </w:p>
    <w:p w14:paraId="1DC5B0FB" w14:textId="77777777" w:rsidR="00B20DCF" w:rsidRDefault="006A1C84" w:rsidP="006A1C84">
      <w:pPr>
        <w:pStyle w:val="B1"/>
        <w:tabs>
          <w:tab w:val="left" w:pos="644"/>
        </w:tabs>
        <w:ind w:left="644" w:hanging="360"/>
      </w:pPr>
      <w:r>
        <w:t>f)</w:t>
      </w:r>
      <w:r>
        <w:tab/>
      </w:r>
      <w:r w:rsidR="00B20DCF">
        <w:rPr>
          <w:lang w:eastAsia="zh-CN"/>
        </w:rPr>
        <w:t>IubLink.</w:t>
      </w:r>
    </w:p>
    <w:p w14:paraId="44234B00" w14:textId="77777777" w:rsidR="00B20DCF" w:rsidRDefault="006A1C84" w:rsidP="006A1C84">
      <w:pPr>
        <w:pStyle w:val="B1"/>
        <w:tabs>
          <w:tab w:val="left" w:pos="644"/>
        </w:tabs>
        <w:ind w:left="644" w:hanging="360"/>
      </w:pPr>
      <w:r>
        <w:t>g)</w:t>
      </w:r>
      <w:r>
        <w:tab/>
      </w:r>
      <w:r w:rsidR="00B20DCF">
        <w:t>Valid for circuit switched and packet switched traffic</w:t>
      </w:r>
    </w:p>
    <w:p w14:paraId="19011339" w14:textId="77777777" w:rsidR="00B20DCF" w:rsidRDefault="006A1C84" w:rsidP="006A1C84">
      <w:pPr>
        <w:pStyle w:val="B1"/>
        <w:tabs>
          <w:tab w:val="left" w:pos="644"/>
        </w:tabs>
        <w:ind w:left="644" w:hanging="360"/>
      </w:pPr>
      <w:r>
        <w:t>h)</w:t>
      </w:r>
      <w:r>
        <w:tab/>
      </w:r>
      <w:r w:rsidR="00B20DCF">
        <w:t>UMTS</w:t>
      </w:r>
    </w:p>
    <w:p w14:paraId="594B2B7A" w14:textId="77777777" w:rsidR="00B20DCF" w:rsidRDefault="00B20DCF">
      <w:pPr>
        <w:pStyle w:val="Heading4"/>
      </w:pPr>
      <w:bookmarkStart w:id="315" w:name="_Toc212126524"/>
      <w:r>
        <w:t>4.</w:t>
      </w:r>
      <w:r>
        <w:rPr>
          <w:lang w:eastAsia="zh-CN"/>
        </w:rPr>
        <w:t>21</w:t>
      </w:r>
      <w:r>
        <w:t>.1.</w:t>
      </w:r>
      <w:r>
        <w:rPr>
          <w:lang w:eastAsia="zh-CN"/>
        </w:rPr>
        <w:t>2</w:t>
      </w:r>
      <w:r>
        <w:tab/>
      </w:r>
      <w:r>
        <w:rPr>
          <w:lang w:eastAsia="zh-CN"/>
        </w:rPr>
        <w:t>Egress</w:t>
      </w:r>
      <w:r>
        <w:t xml:space="preserve"> cells (whole stream)</w:t>
      </w:r>
      <w:bookmarkEnd w:id="315"/>
    </w:p>
    <w:p w14:paraId="33CFC2E2" w14:textId="77777777" w:rsidR="00B20DCF" w:rsidRDefault="002E2E8F" w:rsidP="002E2E8F">
      <w:pPr>
        <w:pStyle w:val="ListNumber"/>
        <w:overflowPunct/>
        <w:autoSpaceDE/>
        <w:autoSpaceDN/>
        <w:adjustRightInd/>
        <w:ind w:left="567" w:hanging="283"/>
        <w:textAlignment w:val="auto"/>
      </w:pPr>
      <w:r>
        <w:t>a)</w:t>
      </w:r>
      <w:r>
        <w:tab/>
      </w:r>
      <w:r w:rsidR="00B20DCF">
        <w:t xml:space="preserve">This measurement provides the </w:t>
      </w:r>
      <w:r w:rsidR="00B20DCF">
        <w:rPr>
          <w:lang w:eastAsia="zh-CN"/>
        </w:rPr>
        <w:t xml:space="preserve">total </w:t>
      </w:r>
      <w:r w:rsidR="00B20DCF">
        <w:t xml:space="preserve">number of </w:t>
      </w:r>
      <w:r w:rsidR="00B20DCF">
        <w:rPr>
          <w:lang w:eastAsia="zh-CN"/>
        </w:rPr>
        <w:t xml:space="preserve">egress cells on ATM node. </w:t>
      </w:r>
    </w:p>
    <w:p w14:paraId="44743098" w14:textId="77777777" w:rsidR="00B20DCF" w:rsidRDefault="002E2E8F" w:rsidP="002E2E8F">
      <w:pPr>
        <w:pStyle w:val="ListNumber"/>
        <w:overflowPunct/>
        <w:autoSpaceDE/>
        <w:autoSpaceDN/>
        <w:adjustRightInd/>
        <w:textAlignment w:val="auto"/>
      </w:pPr>
      <w:r>
        <w:t>b)</w:t>
      </w:r>
      <w:r>
        <w:tab/>
      </w:r>
      <w:r w:rsidR="00B20DCF">
        <w:t>CC</w:t>
      </w:r>
    </w:p>
    <w:p w14:paraId="3878FE8D" w14:textId="77777777" w:rsidR="00B20DCF" w:rsidRDefault="002E2E8F" w:rsidP="002E2E8F">
      <w:pPr>
        <w:pStyle w:val="ListNumber"/>
        <w:overflowPunct/>
        <w:autoSpaceDE/>
        <w:autoSpaceDN/>
        <w:adjustRightInd/>
        <w:textAlignment w:val="auto"/>
      </w:pPr>
      <w:r>
        <w:t>c)</w:t>
      </w:r>
      <w:r>
        <w:tab/>
      </w:r>
      <w:r w:rsidR="00B20DCF">
        <w:rPr>
          <w:lang w:eastAsia="zh-CN"/>
        </w:rPr>
        <w:t>See NumberCellsTrnsd in [11].</w:t>
      </w:r>
    </w:p>
    <w:p w14:paraId="14CA3E11" w14:textId="77777777" w:rsidR="00B20DCF" w:rsidRDefault="002E2E8F" w:rsidP="002E2E8F">
      <w:pPr>
        <w:pStyle w:val="ListNumber"/>
        <w:overflowPunct/>
        <w:autoSpaceDE/>
        <w:autoSpaceDN/>
        <w:adjustRightInd/>
        <w:textAlignment w:val="auto"/>
      </w:pPr>
      <w:r>
        <w:t>d)</w:t>
      </w:r>
      <w:r>
        <w:tab/>
      </w:r>
      <w:r w:rsidR="00B20DCF">
        <w:t>A single integer value</w:t>
      </w:r>
      <w:r w:rsidR="00B20DCF">
        <w:rPr>
          <w:lang w:eastAsia="zh-CN"/>
        </w:rPr>
        <w:t>, see [11].</w:t>
      </w:r>
    </w:p>
    <w:p w14:paraId="2DBBD9A9" w14:textId="77777777" w:rsidR="00B20DCF" w:rsidRDefault="002E2E8F" w:rsidP="002E2E8F">
      <w:pPr>
        <w:pStyle w:val="ListNumber"/>
        <w:overflowPunct/>
        <w:autoSpaceDE/>
        <w:autoSpaceDN/>
        <w:adjustRightInd/>
        <w:textAlignment w:val="auto"/>
      </w:pPr>
      <w:r>
        <w:t>e)</w:t>
      </w:r>
      <w:r>
        <w:tab/>
      </w:r>
      <w:r w:rsidR="00B20DCF">
        <w:rPr>
          <w:lang w:eastAsia="zh-CN"/>
        </w:rPr>
        <w:t>ATM</w:t>
      </w:r>
      <w:r w:rsidR="00B20DCF">
        <w:t>.</w:t>
      </w:r>
      <w:r w:rsidR="00B20DCF">
        <w:rPr>
          <w:lang w:eastAsia="zh-CN"/>
        </w:rPr>
        <w:t>ATML.EgressCells</w:t>
      </w:r>
      <w:r w:rsidR="00B20DCF">
        <w:t>.</w:t>
      </w:r>
    </w:p>
    <w:p w14:paraId="1A99E6D0" w14:textId="77777777" w:rsidR="00B20DCF" w:rsidRDefault="002E2E8F" w:rsidP="002E2E8F">
      <w:pPr>
        <w:pStyle w:val="ListNumber"/>
        <w:overflowPunct/>
        <w:autoSpaceDE/>
        <w:autoSpaceDN/>
        <w:adjustRightInd/>
        <w:textAlignment w:val="auto"/>
      </w:pPr>
      <w:r>
        <w:t>f)</w:t>
      </w:r>
      <w:r>
        <w:tab/>
      </w:r>
      <w:r w:rsidR="00B20DCF">
        <w:rPr>
          <w:lang w:eastAsia="zh-CN"/>
        </w:rPr>
        <w:t>IubLink</w:t>
      </w:r>
      <w:r w:rsidR="00B20DCF">
        <w:t>.</w:t>
      </w:r>
    </w:p>
    <w:p w14:paraId="1D3878CE" w14:textId="77777777" w:rsidR="00B20DCF" w:rsidRDefault="002E2E8F" w:rsidP="002E2E8F">
      <w:pPr>
        <w:pStyle w:val="ListNumber"/>
        <w:overflowPunct/>
        <w:autoSpaceDE/>
        <w:autoSpaceDN/>
        <w:adjustRightInd/>
        <w:textAlignment w:val="auto"/>
      </w:pPr>
      <w:r>
        <w:t>g)</w:t>
      </w:r>
      <w:r>
        <w:tab/>
      </w:r>
      <w:r w:rsidR="00B20DCF">
        <w:t>Valid for circuit switched and packet switched traffic</w:t>
      </w:r>
    </w:p>
    <w:p w14:paraId="1A7F3601" w14:textId="77777777" w:rsidR="00B20DCF" w:rsidRDefault="002E2E8F" w:rsidP="002E2E8F">
      <w:pPr>
        <w:pStyle w:val="ListNumber"/>
        <w:overflowPunct/>
        <w:autoSpaceDE/>
        <w:autoSpaceDN/>
        <w:adjustRightInd/>
        <w:textAlignment w:val="auto"/>
      </w:pPr>
      <w:r>
        <w:t>h)</w:t>
      </w:r>
      <w:r>
        <w:tab/>
      </w:r>
      <w:r w:rsidR="00B20DCF">
        <w:t>UMTS</w:t>
      </w:r>
    </w:p>
    <w:p w14:paraId="1D477C90" w14:textId="77777777" w:rsidR="00B20DCF" w:rsidRDefault="00B20DCF">
      <w:pPr>
        <w:pStyle w:val="Heading2"/>
      </w:pPr>
      <w:r>
        <w:br w:type="page"/>
      </w:r>
      <w:bookmarkStart w:id="316" w:name="_Toc212126525"/>
      <w:r>
        <w:t>4.22</w:t>
      </w:r>
      <w:r>
        <w:tab/>
        <w:t>HSDPA setup</w:t>
      </w:r>
      <w:bookmarkEnd w:id="316"/>
    </w:p>
    <w:p w14:paraId="5A825CA1" w14:textId="77777777" w:rsidR="00B20DCF" w:rsidRDefault="00B20DCF">
      <w:pPr>
        <w:pStyle w:val="Heading3"/>
        <w:rPr>
          <w:lang w:eastAsia="zh-CN"/>
        </w:rPr>
      </w:pPr>
      <w:bookmarkStart w:id="317" w:name="_Toc212126526"/>
      <w:r>
        <w:t>4.22.</w:t>
      </w:r>
      <w:r>
        <w:rPr>
          <w:lang w:eastAsia="zh-CN"/>
        </w:rPr>
        <w:t>1</w:t>
      </w:r>
      <w:r>
        <w:tab/>
      </w:r>
      <w:r>
        <w:rPr>
          <w:lang w:eastAsia="zh-CN"/>
        </w:rPr>
        <w:t>Mac-d setup for HSDPA</w:t>
      </w:r>
      <w:bookmarkEnd w:id="317"/>
    </w:p>
    <w:p w14:paraId="56286ECB" w14:textId="77777777" w:rsidR="00092303" w:rsidRDefault="00092303" w:rsidP="00092303">
      <w:pPr>
        <w:pStyle w:val="Heading4"/>
      </w:pPr>
      <w:bookmarkStart w:id="318" w:name="_Toc212126527"/>
      <w:r>
        <w:t>4.22.1.0</w:t>
      </w:r>
      <w:r>
        <w:tab/>
        <w:t>Introduction</w:t>
      </w:r>
      <w:bookmarkEnd w:id="318"/>
    </w:p>
    <w:p w14:paraId="682F4792" w14:textId="77777777" w:rsidR="00B20DCF" w:rsidRDefault="00B20DCF">
      <w:pPr>
        <w:rPr>
          <w:lang w:eastAsia="zh-CN"/>
        </w:rPr>
      </w:pPr>
      <w:r>
        <w:t xml:space="preserve">The </w:t>
      </w:r>
      <w:r>
        <w:rPr>
          <w:lang w:eastAsia="zh-CN"/>
        </w:rPr>
        <w:t>three</w:t>
      </w:r>
      <w:r>
        <w:t xml:space="preserve"> measurement types defined in</w:t>
      </w:r>
      <w:r>
        <w:rPr>
          <w:lang w:eastAsia="zh-CN"/>
        </w:rPr>
        <w:t xml:space="preserve"> this sub</w:t>
      </w:r>
      <w:r>
        <w:t>clause are subject to the "</w:t>
      </w:r>
      <w:r>
        <w:rPr>
          <w:lang w:eastAsia="zh-CN"/>
        </w:rPr>
        <w:t>2</w:t>
      </w:r>
      <w:r>
        <w:t xml:space="preserve"> out of </w:t>
      </w:r>
      <w:r>
        <w:rPr>
          <w:lang w:eastAsia="zh-CN"/>
        </w:rPr>
        <w:t>3</w:t>
      </w:r>
      <w:r>
        <w:t xml:space="preserve"> approach".</w:t>
      </w:r>
    </w:p>
    <w:p w14:paraId="78D9A678" w14:textId="77777777" w:rsidR="00B20DCF" w:rsidRDefault="00B20DCF">
      <w:pPr>
        <w:pStyle w:val="Heading4"/>
        <w:rPr>
          <w:lang w:eastAsia="zh-CN"/>
        </w:rPr>
      </w:pPr>
      <w:bookmarkStart w:id="319" w:name="_Toc212126528"/>
      <w:r>
        <w:rPr>
          <w:lang w:eastAsia="zh-CN"/>
        </w:rPr>
        <w:t>4.22.1.1</w:t>
      </w:r>
      <w:r>
        <w:rPr>
          <w:lang w:eastAsia="zh-CN"/>
        </w:rPr>
        <w:tab/>
      </w:r>
      <w:r>
        <w:t>Attempted Mac-d setups for HSDPA</w:t>
      </w:r>
      <w:bookmarkEnd w:id="319"/>
    </w:p>
    <w:p w14:paraId="50D44227" w14:textId="77777777" w:rsidR="00B20DCF" w:rsidRDefault="002E2E8F" w:rsidP="002E2E8F">
      <w:pPr>
        <w:pStyle w:val="ListNumber"/>
        <w:ind w:left="567" w:hanging="283"/>
      </w:pPr>
      <w:r>
        <w:t>a)</w:t>
      </w:r>
      <w:r>
        <w:tab/>
      </w:r>
      <w:r w:rsidR="00B20DCF">
        <w:t xml:space="preserve">This measurement provides the number of </w:t>
      </w:r>
      <w:r w:rsidR="00B20DCF">
        <w:rPr>
          <w:lang w:eastAsia="zh-CN"/>
        </w:rPr>
        <w:t>a</w:t>
      </w:r>
      <w:r w:rsidR="00B20DCF">
        <w:t>ttempted Mac-d setup</w:t>
      </w:r>
      <w:r w:rsidR="00B20DCF">
        <w:rPr>
          <w:lang w:eastAsia="zh-CN"/>
        </w:rPr>
        <w:t xml:space="preserve">s </w:t>
      </w:r>
      <w:r w:rsidR="00B20DCF">
        <w:t>for HSDPA</w:t>
      </w:r>
      <w:r w:rsidR="00B20DCF">
        <w:rPr>
          <w:lang w:eastAsia="zh-CN"/>
        </w:rPr>
        <w:t>.</w:t>
      </w:r>
    </w:p>
    <w:p w14:paraId="79FAB60B" w14:textId="77777777" w:rsidR="00B20DCF" w:rsidRDefault="002E2E8F" w:rsidP="002E2E8F">
      <w:pPr>
        <w:pStyle w:val="ListNumber"/>
      </w:pPr>
      <w:r>
        <w:t>b)</w:t>
      </w:r>
      <w:r>
        <w:tab/>
      </w:r>
      <w:r w:rsidR="00B20DCF">
        <w:t>CC</w:t>
      </w:r>
    </w:p>
    <w:p w14:paraId="2226C912" w14:textId="77777777" w:rsidR="00B20DCF" w:rsidRDefault="002E2E8F" w:rsidP="002E2E8F">
      <w:pPr>
        <w:pStyle w:val="ListNumber"/>
      </w:pPr>
      <w:r>
        <w:t>c)</w:t>
      </w:r>
      <w:r>
        <w:tab/>
      </w:r>
      <w:r w:rsidR="00B20DCF">
        <w:t>On transmission by the RNC of a NBAP message RADIO LINK SETUP REQUEST with the “HS-DS</w:t>
      </w:r>
      <w:smartTag w:uri="urn:schemas-microsoft-com:office:smarttags" w:element="PersonName">
        <w:r w:rsidR="00B20DCF">
          <w:t>CH</w:t>
        </w:r>
      </w:smartTag>
      <w:r w:rsidR="00B20DCF">
        <w:t xml:space="preserve"> Information” IE; Or on transmission by the RNC of a NBAP message RADIO LINK RECONFIGURATION PREPARE with the “HS-DS</w:t>
      </w:r>
      <w:smartTag w:uri="urn:schemas-microsoft-com:office:smarttags" w:element="PersonName">
        <w:r w:rsidR="00B20DCF">
          <w:t>CH</w:t>
        </w:r>
      </w:smartTag>
      <w:r w:rsidR="00B20DCF">
        <w:t xml:space="preserve"> MAC-d Flows To Add”</w:t>
      </w:r>
      <w:r w:rsidR="00B20DCF">
        <w:rPr>
          <w:lang w:eastAsia="zh-CN"/>
        </w:rPr>
        <w:t xml:space="preserve"> or </w:t>
      </w:r>
      <w:r w:rsidR="00B20DCF">
        <w:t>“HS-DS</w:t>
      </w:r>
      <w:smartTag w:uri="urn:schemas-microsoft-com:office:smarttags" w:element="PersonName">
        <w:r w:rsidR="00B20DCF">
          <w:t>CH</w:t>
        </w:r>
      </w:smartTag>
      <w:r w:rsidR="00B20DCF">
        <w:t xml:space="preserve"> Information”</w:t>
      </w:r>
      <w:r w:rsidR="00B20DCF">
        <w:rPr>
          <w:lang w:eastAsia="zh-CN"/>
        </w:rPr>
        <w:t xml:space="preserve"> </w:t>
      </w:r>
      <w:r w:rsidR="00B20DCF">
        <w:t>IE; Or on transmission by the RNC of a NBAP message RADIO LINK RECONFIGURATION REQUEST with the “HS-DS</w:t>
      </w:r>
      <w:smartTag w:uri="urn:schemas-microsoft-com:office:smarttags" w:element="PersonName">
        <w:r w:rsidR="00B20DCF">
          <w:t>CH</w:t>
        </w:r>
      </w:smartTag>
      <w:r w:rsidR="00B20DCF">
        <w:t xml:space="preserve"> MAC-d Flows To Add” </w:t>
      </w:r>
      <w:r w:rsidR="00B20DCF">
        <w:rPr>
          <w:lang w:eastAsia="zh-CN"/>
        </w:rPr>
        <w:t xml:space="preserve">or </w:t>
      </w:r>
      <w:r w:rsidR="00B20DCF">
        <w:t>“HS-DS</w:t>
      </w:r>
      <w:smartTag w:uri="urn:schemas-microsoft-com:office:smarttags" w:element="PersonName">
        <w:r w:rsidR="00B20DCF">
          <w:t>CH</w:t>
        </w:r>
      </w:smartTag>
      <w:r w:rsidR="00B20DCF">
        <w:t xml:space="preserve"> Information”</w:t>
      </w:r>
      <w:r w:rsidR="00B20DCF">
        <w:rPr>
          <w:lang w:eastAsia="zh-CN"/>
        </w:rPr>
        <w:t xml:space="preserve"> </w:t>
      </w:r>
      <w:r w:rsidR="00B20DCF">
        <w:t>IE. See TS 25.433 [7].</w:t>
      </w:r>
    </w:p>
    <w:p w14:paraId="44FC81CB" w14:textId="77777777" w:rsidR="00B20DCF" w:rsidRDefault="002E2E8F" w:rsidP="002E2E8F">
      <w:pPr>
        <w:pStyle w:val="ListNumber"/>
      </w:pPr>
      <w:r>
        <w:t>d)</w:t>
      </w:r>
      <w:r>
        <w:tab/>
      </w:r>
      <w:r w:rsidR="00B20DCF">
        <w:rPr>
          <w:lang w:eastAsia="zh-CN"/>
        </w:rPr>
        <w:t>A single</w:t>
      </w:r>
      <w:r w:rsidR="00B20DCF">
        <w:t xml:space="preserve"> integer value</w:t>
      </w:r>
    </w:p>
    <w:p w14:paraId="260C22D0" w14:textId="77777777" w:rsidR="00B20DCF" w:rsidRDefault="002E2E8F" w:rsidP="002E2E8F">
      <w:pPr>
        <w:pStyle w:val="ListNumber"/>
      </w:pPr>
      <w:r>
        <w:t>e)</w:t>
      </w:r>
      <w:r>
        <w:tab/>
      </w:r>
      <w:r w:rsidR="00B20DCF">
        <w:rPr>
          <w:lang w:eastAsia="zh-CN"/>
        </w:rPr>
        <w:t>HSDPA.AttMacdSetup</w:t>
      </w:r>
    </w:p>
    <w:p w14:paraId="3AA045C7" w14:textId="77777777" w:rsidR="00B20DCF" w:rsidRDefault="002E2E8F" w:rsidP="002E2E8F">
      <w:pPr>
        <w:pStyle w:val="ListNumber"/>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31A1B052" w14:textId="77777777" w:rsidR="00B20DCF" w:rsidRDefault="002E2E8F" w:rsidP="002E2E8F">
      <w:pPr>
        <w:pStyle w:val="ListNumber"/>
      </w:pPr>
      <w:r>
        <w:t>g)</w:t>
      </w:r>
      <w:r>
        <w:tab/>
      </w:r>
      <w:r w:rsidR="00B20DCF">
        <w:t xml:space="preserve">Valid for </w:t>
      </w:r>
      <w:r w:rsidR="00B20DCF">
        <w:rPr>
          <w:lang w:eastAsia="zh-CN"/>
        </w:rPr>
        <w:t>packet</w:t>
      </w:r>
      <w:r w:rsidR="00B20DCF">
        <w:t xml:space="preserve"> switched traffic</w:t>
      </w:r>
    </w:p>
    <w:p w14:paraId="22F60924" w14:textId="77777777" w:rsidR="00B20DCF" w:rsidRDefault="002E2E8F" w:rsidP="002E2E8F">
      <w:pPr>
        <w:pStyle w:val="ListNumber"/>
        <w:rPr>
          <w:lang w:eastAsia="zh-CN"/>
        </w:rPr>
      </w:pPr>
      <w:r>
        <w:rPr>
          <w:lang w:eastAsia="zh-CN"/>
        </w:rPr>
        <w:t>h)</w:t>
      </w:r>
      <w:r>
        <w:rPr>
          <w:lang w:eastAsia="zh-CN"/>
        </w:rPr>
        <w:tab/>
      </w:r>
      <w:r w:rsidR="00B20DCF">
        <w:t>UMTS</w:t>
      </w:r>
    </w:p>
    <w:p w14:paraId="53C96B44" w14:textId="77777777" w:rsidR="00B20DCF" w:rsidRDefault="00B20DCF">
      <w:pPr>
        <w:pStyle w:val="Heading4"/>
      </w:pPr>
      <w:bookmarkStart w:id="320" w:name="_Toc212126529"/>
      <w:r>
        <w:rPr>
          <w:lang w:eastAsia="zh-CN"/>
        </w:rPr>
        <w:t>4.22.1.2</w:t>
      </w:r>
      <w:r>
        <w:rPr>
          <w:lang w:eastAsia="zh-CN"/>
        </w:rPr>
        <w:tab/>
        <w:t>Successful</w:t>
      </w:r>
      <w:r>
        <w:t xml:space="preserve"> Mac-d setups for HSDPA</w:t>
      </w:r>
      <w:bookmarkEnd w:id="320"/>
    </w:p>
    <w:p w14:paraId="7124EA97" w14:textId="77777777" w:rsidR="00B20DCF" w:rsidRDefault="002E2E8F" w:rsidP="002E2E8F">
      <w:pPr>
        <w:pStyle w:val="ListNumber"/>
        <w:ind w:left="567" w:hanging="283"/>
      </w:pPr>
      <w:r>
        <w:t>a)</w:t>
      </w:r>
      <w:r>
        <w:tab/>
      </w:r>
      <w:r w:rsidR="00B20DCF">
        <w:t>This measurement provides the number of successful</w:t>
      </w:r>
      <w:r w:rsidR="00B20DCF">
        <w:rPr>
          <w:lang w:eastAsia="zh-CN"/>
        </w:rPr>
        <w:t xml:space="preserve"> </w:t>
      </w:r>
      <w:r w:rsidR="00B20DCF">
        <w:t>Mac-d setup</w:t>
      </w:r>
      <w:r w:rsidR="00B20DCF">
        <w:rPr>
          <w:lang w:eastAsia="zh-CN"/>
        </w:rPr>
        <w:t xml:space="preserve">s </w:t>
      </w:r>
      <w:r w:rsidR="00B20DCF">
        <w:t>for HSDPA</w:t>
      </w:r>
      <w:r w:rsidR="00B20DCF">
        <w:rPr>
          <w:lang w:eastAsia="zh-CN"/>
        </w:rPr>
        <w:t>.</w:t>
      </w:r>
    </w:p>
    <w:p w14:paraId="3048895C" w14:textId="77777777" w:rsidR="00B20DCF" w:rsidRDefault="002E2E8F" w:rsidP="002E2E8F">
      <w:pPr>
        <w:pStyle w:val="ListNumber"/>
      </w:pPr>
      <w:r>
        <w:t>b)</w:t>
      </w:r>
      <w:r>
        <w:tab/>
      </w:r>
      <w:r w:rsidR="00B20DCF">
        <w:t>CC</w:t>
      </w:r>
    </w:p>
    <w:p w14:paraId="69CA547A" w14:textId="77777777" w:rsidR="00B20DCF" w:rsidRDefault="002E2E8F" w:rsidP="002E2E8F">
      <w:pPr>
        <w:pStyle w:val="ListNumber"/>
        <w:ind w:left="567" w:hanging="283"/>
      </w:pPr>
      <w:r>
        <w:t>c)</w:t>
      </w:r>
      <w:r>
        <w:tab/>
      </w:r>
      <w:r w:rsidR="00B20DCF">
        <w:t>On receipt by the RNC of a NBAP message RADIO LINK SETUP RESPONSE, corresponding to transmission of the NBAP message RADIO LINK SETUP REQUEST with the “HS-DS</w:t>
      </w:r>
      <w:smartTag w:uri="urn:schemas-microsoft-com:office:smarttags" w:element="PersonName">
        <w:r w:rsidR="00B20DCF">
          <w:t>CH</w:t>
        </w:r>
      </w:smartTag>
      <w:r w:rsidR="00B20DCF">
        <w:t xml:space="preserve"> Information” IE; Or on </w:t>
      </w:r>
      <w:r w:rsidR="00B20DCF">
        <w:rPr>
          <w:lang w:eastAsia="zh-CN"/>
        </w:rPr>
        <w:t>receipt</w:t>
      </w:r>
      <w:r w:rsidR="00B20DCF">
        <w:t xml:space="preserve"> by the RNC of a NBAP message RADIO LINK RECONFIGURATION READY, corresponding to the transmission of the NBAP message RADIO LINK RECONFIGURATION PREPARE with the “HS-DS</w:t>
      </w:r>
      <w:smartTag w:uri="urn:schemas-microsoft-com:office:smarttags" w:element="PersonName">
        <w:r w:rsidR="00B20DCF">
          <w:t>CH</w:t>
        </w:r>
      </w:smartTag>
      <w:r w:rsidR="00B20DCF">
        <w:t xml:space="preserve"> MAC-d Flows To Add”</w:t>
      </w:r>
      <w:r w:rsidR="00B20DCF">
        <w:rPr>
          <w:lang w:eastAsia="zh-CN"/>
        </w:rPr>
        <w:t xml:space="preserve"> or </w:t>
      </w:r>
      <w:r w:rsidR="00B20DCF">
        <w:t>“HS-DS</w:t>
      </w:r>
      <w:smartTag w:uri="urn:schemas-microsoft-com:office:smarttags" w:element="PersonName">
        <w:r w:rsidR="00B20DCF">
          <w:t>CH</w:t>
        </w:r>
      </w:smartTag>
      <w:r w:rsidR="00B20DCF">
        <w:t xml:space="preserve"> Information” IE</w:t>
      </w:r>
      <w:r w:rsidR="00B20DCF">
        <w:rPr>
          <w:lang w:eastAsia="zh-CN"/>
        </w:rPr>
        <w:t>;</w:t>
      </w:r>
      <w:r w:rsidR="00B20DCF">
        <w:t xml:space="preserve"> Or on receipt by the RNC of NBAP message RADIO LINK RECONFIGURATION RESPONSE, corresponding to the transmission of the NBAP message RADIO LINK RECONFIGURATION REQUEST with the “HS-DS</w:t>
      </w:r>
      <w:smartTag w:uri="urn:schemas-microsoft-com:office:smarttags" w:element="PersonName">
        <w:r w:rsidR="00B20DCF">
          <w:t>CH</w:t>
        </w:r>
      </w:smartTag>
      <w:r w:rsidR="00B20DCF">
        <w:t xml:space="preserve"> MAC-d Flows To Add”</w:t>
      </w:r>
      <w:r w:rsidR="00B20DCF">
        <w:rPr>
          <w:lang w:eastAsia="zh-CN"/>
        </w:rPr>
        <w:t xml:space="preserve"> or </w:t>
      </w:r>
      <w:r w:rsidR="00B20DCF">
        <w:t>“HS-DS</w:t>
      </w:r>
      <w:smartTag w:uri="urn:schemas-microsoft-com:office:smarttags" w:element="PersonName">
        <w:r w:rsidR="00B20DCF">
          <w:t>CH</w:t>
        </w:r>
      </w:smartTag>
      <w:r w:rsidR="00B20DCF">
        <w:t xml:space="preserve"> Information” IE. See TS 25.433 [7].</w:t>
      </w:r>
    </w:p>
    <w:p w14:paraId="1217C628" w14:textId="77777777" w:rsidR="00B20DCF" w:rsidRDefault="002E2E8F" w:rsidP="002E2E8F">
      <w:pPr>
        <w:pStyle w:val="ListNumber"/>
      </w:pPr>
      <w:r>
        <w:t>d)</w:t>
      </w:r>
      <w:r>
        <w:tab/>
      </w:r>
      <w:r w:rsidR="00B20DCF">
        <w:rPr>
          <w:lang w:eastAsia="zh-CN"/>
        </w:rPr>
        <w:t>A single</w:t>
      </w:r>
      <w:r w:rsidR="00B20DCF">
        <w:t xml:space="preserve"> integer value</w:t>
      </w:r>
    </w:p>
    <w:p w14:paraId="3519AD58" w14:textId="77777777" w:rsidR="00B20DCF" w:rsidRDefault="002E2E8F" w:rsidP="002E2E8F">
      <w:pPr>
        <w:pStyle w:val="ListNumber"/>
      </w:pPr>
      <w:r>
        <w:t>e)</w:t>
      </w:r>
      <w:r>
        <w:tab/>
      </w:r>
      <w:r w:rsidR="00B20DCF">
        <w:rPr>
          <w:lang w:eastAsia="zh-CN"/>
        </w:rPr>
        <w:t>HSDPA.SuccMacdSetup</w:t>
      </w:r>
    </w:p>
    <w:p w14:paraId="351BE761" w14:textId="77777777" w:rsidR="00B20DCF" w:rsidRDefault="002E2E8F" w:rsidP="002E2E8F">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A8848FC" w14:textId="77777777" w:rsidR="00B20DCF" w:rsidRDefault="002E2E8F" w:rsidP="002E2E8F">
      <w:pPr>
        <w:pStyle w:val="ListNumber"/>
      </w:pPr>
      <w:r>
        <w:t>g)</w:t>
      </w:r>
      <w:r>
        <w:tab/>
      </w:r>
      <w:r w:rsidR="00B20DCF">
        <w:t xml:space="preserve">Valid for </w:t>
      </w:r>
      <w:r w:rsidR="00B20DCF">
        <w:rPr>
          <w:lang w:eastAsia="zh-CN"/>
        </w:rPr>
        <w:t>packet</w:t>
      </w:r>
      <w:r w:rsidR="00B20DCF">
        <w:t xml:space="preserve"> switched traffic</w:t>
      </w:r>
    </w:p>
    <w:p w14:paraId="2964AFBC" w14:textId="77777777" w:rsidR="00B20DCF" w:rsidRDefault="002E2E8F" w:rsidP="002E2E8F">
      <w:pPr>
        <w:pStyle w:val="ListNumber"/>
        <w:rPr>
          <w:lang w:eastAsia="zh-CN"/>
        </w:rPr>
      </w:pPr>
      <w:r>
        <w:rPr>
          <w:lang w:eastAsia="zh-CN"/>
        </w:rPr>
        <w:t>h)</w:t>
      </w:r>
      <w:r>
        <w:rPr>
          <w:lang w:eastAsia="zh-CN"/>
        </w:rPr>
        <w:tab/>
      </w:r>
      <w:r w:rsidR="00B20DCF">
        <w:t>UMTS</w:t>
      </w:r>
    </w:p>
    <w:p w14:paraId="16B67E04" w14:textId="77777777" w:rsidR="00B20DCF" w:rsidRDefault="00B20DCF">
      <w:pPr>
        <w:pStyle w:val="Heading4"/>
      </w:pPr>
      <w:bookmarkStart w:id="321" w:name="_Toc212126530"/>
      <w:r>
        <w:rPr>
          <w:lang w:eastAsia="zh-CN"/>
        </w:rPr>
        <w:t>4.22.1.3</w:t>
      </w:r>
      <w:r>
        <w:rPr>
          <w:lang w:eastAsia="zh-CN"/>
        </w:rPr>
        <w:tab/>
        <w:t>Failed</w:t>
      </w:r>
      <w:r>
        <w:t xml:space="preserve"> Mac-d setups for HSDPA</w:t>
      </w:r>
      <w:bookmarkEnd w:id="321"/>
    </w:p>
    <w:p w14:paraId="720D1433" w14:textId="77777777" w:rsidR="00B20DCF" w:rsidRDefault="002E2E8F" w:rsidP="002E2E8F">
      <w:pPr>
        <w:pStyle w:val="ListNumber"/>
        <w:ind w:left="567" w:hanging="283"/>
      </w:pPr>
      <w:r>
        <w:t>a)</w:t>
      </w:r>
      <w:r>
        <w:tab/>
      </w:r>
      <w:r w:rsidR="00B20DCF">
        <w:t xml:space="preserve">This measurement provides the number of </w:t>
      </w:r>
      <w:r w:rsidR="00B20DCF">
        <w:rPr>
          <w:lang w:eastAsia="zh-CN"/>
        </w:rPr>
        <w:t xml:space="preserve">failed </w:t>
      </w:r>
      <w:r w:rsidR="00B20DCF">
        <w:t>Mac-d setup</w:t>
      </w:r>
      <w:r w:rsidR="00B20DCF">
        <w:rPr>
          <w:lang w:eastAsia="zh-CN"/>
        </w:rPr>
        <w:t xml:space="preserve">s </w:t>
      </w:r>
      <w:r w:rsidR="00B20DCF">
        <w:t>for HSDPA</w:t>
      </w:r>
      <w:r w:rsidR="00B20DCF">
        <w:rPr>
          <w:lang w:eastAsia="zh-CN"/>
        </w:rPr>
        <w:t xml:space="preserve">. </w:t>
      </w:r>
      <w:r w:rsidR="00B20DCF">
        <w:t>The measurement is split into subcounters per cause</w:t>
      </w:r>
      <w:r w:rsidR="00B20DCF">
        <w:rPr>
          <w:lang w:eastAsia="zh-CN"/>
        </w:rPr>
        <w:t>.</w:t>
      </w:r>
    </w:p>
    <w:p w14:paraId="7ACCE3EE" w14:textId="77777777" w:rsidR="00B20DCF" w:rsidRDefault="002E2E8F" w:rsidP="002E2E8F">
      <w:pPr>
        <w:pStyle w:val="ListNumber"/>
        <w:ind w:left="567" w:hanging="283"/>
      </w:pPr>
      <w:r>
        <w:t>b)</w:t>
      </w:r>
      <w:r>
        <w:tab/>
      </w:r>
      <w:r w:rsidR="00B20DCF">
        <w:t>CC</w:t>
      </w:r>
    </w:p>
    <w:p w14:paraId="215127F6" w14:textId="77777777" w:rsidR="00B20DCF" w:rsidRDefault="002E2E8F" w:rsidP="002E2E8F">
      <w:pPr>
        <w:pStyle w:val="ListNumber"/>
        <w:ind w:left="567" w:hanging="283"/>
      </w:pPr>
      <w:r>
        <w:t>c)</w:t>
      </w:r>
      <w:r>
        <w:tab/>
      </w:r>
      <w:r w:rsidR="00B20DCF">
        <w:t>On receipt by the RNC of a NBAP message RADIO LINK SETUP FAILURE, corresponding to transmission of the NBAP message RADIO LINK SETUP REQUEST with the “HS-DS</w:t>
      </w:r>
      <w:smartTag w:uri="urn:schemas-microsoft-com:office:smarttags" w:element="PersonName">
        <w:r w:rsidR="00B20DCF">
          <w:t>CH</w:t>
        </w:r>
      </w:smartTag>
      <w:r w:rsidR="00B20DCF">
        <w:t xml:space="preserve"> Information” IE; Or on receipt by the RNC of a NBAP message RADIO LINK RECONFIGURATION FAILURE, corresponding to the transmission of the NBAP message RADIO LINK RECONFIGURATION PREPARE with the “HS-DS</w:t>
      </w:r>
      <w:smartTag w:uri="urn:schemas-microsoft-com:office:smarttags" w:element="PersonName">
        <w:r w:rsidR="00B20DCF">
          <w:t>CH</w:t>
        </w:r>
      </w:smartTag>
      <w:r w:rsidR="00B20DCF">
        <w:t xml:space="preserve"> MAC-d Flows To Add”</w:t>
      </w:r>
      <w:r w:rsidR="00B20DCF">
        <w:rPr>
          <w:lang w:eastAsia="zh-CN"/>
        </w:rPr>
        <w:t xml:space="preserve"> or  </w:t>
      </w:r>
      <w:r w:rsidR="00B20DCF">
        <w:t>“HS-DS</w:t>
      </w:r>
      <w:smartTag w:uri="urn:schemas-microsoft-com:office:smarttags" w:element="PersonName">
        <w:r w:rsidR="00B20DCF">
          <w:t>CH</w:t>
        </w:r>
      </w:smartTag>
      <w:r w:rsidR="00B20DCF">
        <w:t xml:space="preserve"> Information” IE</w:t>
      </w:r>
      <w:r w:rsidR="00B20DCF">
        <w:rPr>
          <w:lang w:eastAsia="zh-CN"/>
        </w:rPr>
        <w:t>;</w:t>
      </w:r>
      <w:r w:rsidR="00B20DCF">
        <w:t xml:space="preserve"> Or on receipt by the RNC of NBAP message RADIO LINK RECONFIGURATION FAILURE, corresponding to the transmission of the NBAP message RADIO LINK RECONFIGURATION REQUEST with the “HS-DS</w:t>
      </w:r>
      <w:smartTag w:uri="urn:schemas-microsoft-com:office:smarttags" w:element="PersonName">
        <w:r w:rsidR="00B20DCF">
          <w:t>CH</w:t>
        </w:r>
      </w:smartTag>
      <w:r w:rsidR="00B20DCF">
        <w:t xml:space="preserve"> MAC-d Flows To Add”</w:t>
      </w:r>
      <w:r w:rsidR="00B20DCF">
        <w:rPr>
          <w:lang w:eastAsia="zh-CN"/>
        </w:rPr>
        <w:t xml:space="preserve"> or </w:t>
      </w:r>
      <w:r w:rsidR="00B20DCF">
        <w:t>“HS-DS</w:t>
      </w:r>
      <w:smartTag w:uri="urn:schemas-microsoft-com:office:smarttags" w:element="PersonName">
        <w:r w:rsidR="00B20DCF">
          <w:t>CH</w:t>
        </w:r>
      </w:smartTag>
      <w:r w:rsidR="00B20DCF">
        <w:t xml:space="preserve"> Information” IE. </w:t>
      </w:r>
      <w:r w:rsidR="00B20DCF">
        <w:rPr>
          <w:lang w:eastAsia="zh-CN"/>
        </w:rPr>
        <w:t>E</w:t>
      </w:r>
      <w:r w:rsidR="00B20DCF">
        <w:t xml:space="preserve">ach </w:t>
      </w:r>
      <w:r w:rsidR="00B20DCF">
        <w:rPr>
          <w:lang w:eastAsia="zh-CN"/>
        </w:rPr>
        <w:t>failed Mac-d setup for HSDPA</w:t>
      </w:r>
      <w:r w:rsidR="00B20DCF">
        <w:t xml:space="preserve"> is added to the relevant measurement according to the failure cause. Possible</w:t>
      </w:r>
      <w:r w:rsidR="00B20DCF">
        <w:rPr>
          <w:lang w:eastAsia="zh-CN"/>
        </w:rPr>
        <w:t xml:space="preserve"> failure</w:t>
      </w:r>
      <w:r w:rsidR="00B20DCF">
        <w:t xml:space="preserve"> causes are included in TS 25.433 [7]. </w:t>
      </w:r>
      <w:r w:rsidR="00B20DCF">
        <w:br/>
      </w:r>
      <w:r w:rsidR="00B20DCF">
        <w:br/>
        <w:t xml:space="preserve">Each expected </w:t>
      </w:r>
      <w:r w:rsidR="00B20DCF">
        <w:rPr>
          <w:rFonts w:hint="eastAsia"/>
          <w:lang w:eastAsia="zh-CN"/>
        </w:rPr>
        <w:t>NBAP</w:t>
      </w:r>
      <w:r w:rsidR="00B20DCF">
        <w:t xml:space="preserve"> message RADIO LINK SETUP FAILURE, corresponding to transmission of the NBAP message RADIO LINK SETUP REQUEST with the “HS-DS</w:t>
      </w:r>
      <w:smartTag w:uri="urn:schemas-microsoft-com:office:smarttags" w:element="PersonName">
        <w:r w:rsidR="00B20DCF">
          <w:t>CH</w:t>
        </w:r>
      </w:smartTag>
      <w:r w:rsidR="00B20DCF">
        <w:t xml:space="preserve"> Information” IE; Or  NBAP message RADIO LINK RECONFIGURATION FAILURE, corresponding to the transmission of the NBAP message RADIO LINK RECONFIGURATION PREPARE with the “HS-DS</w:t>
      </w:r>
      <w:smartTag w:uri="urn:schemas-microsoft-com:office:smarttags" w:element="PersonName">
        <w:r w:rsidR="00B20DCF">
          <w:t>CH</w:t>
        </w:r>
      </w:smartTag>
      <w:r w:rsidR="00B20DCF">
        <w:t xml:space="preserve"> MAC-d Flows To Add”</w:t>
      </w:r>
      <w:r w:rsidR="00B20DCF">
        <w:rPr>
          <w:lang w:eastAsia="zh-CN"/>
        </w:rPr>
        <w:t xml:space="preserve"> or  </w:t>
      </w:r>
      <w:r w:rsidR="00B20DCF">
        <w:t>“HS-DS</w:t>
      </w:r>
      <w:smartTag w:uri="urn:schemas-microsoft-com:office:smarttags" w:element="PersonName">
        <w:r w:rsidR="00B20DCF">
          <w:t>CH</w:t>
        </w:r>
      </w:smartTag>
      <w:r w:rsidR="00B20DCF">
        <w:t xml:space="preserve"> Information” IE</w:t>
      </w:r>
      <w:r w:rsidR="00B20DCF">
        <w:rPr>
          <w:lang w:eastAsia="zh-CN"/>
        </w:rPr>
        <w:t>;</w:t>
      </w:r>
      <w:r w:rsidR="00B20DCF">
        <w:t xml:space="preserve"> Or NBAP message RADIO LINK RECONFIGURATION FAILURE, corresponding to the transmission of the NBAP message RADIO LINK RECONFIGURATION REQUEST with the “HS-DS</w:t>
      </w:r>
      <w:smartTag w:uri="urn:schemas-microsoft-com:office:smarttags" w:element="PersonName">
        <w:r w:rsidR="00B20DCF">
          <w:t>CH</w:t>
        </w:r>
      </w:smartTag>
      <w:r w:rsidR="00B20DCF">
        <w:t xml:space="preserve"> MAC-d Flows To Add”</w:t>
      </w:r>
      <w:r w:rsidR="00B20DCF">
        <w:rPr>
          <w:lang w:eastAsia="zh-CN"/>
        </w:rPr>
        <w:t xml:space="preserve"> or </w:t>
      </w:r>
      <w:r w:rsidR="00B20DCF">
        <w:t>“HS-DS</w:t>
      </w:r>
      <w:smartTag w:uri="urn:schemas-microsoft-com:office:smarttags" w:element="PersonName">
        <w:r w:rsidR="00B20DCF">
          <w:t>CH</w:t>
        </w:r>
      </w:smartTag>
      <w:r w:rsidR="00B20DCF">
        <w:t xml:space="preserve"> Information” IE not received by the RNC is added to the measurement cause 'No Reply' (not specified in TS 25.</w:t>
      </w:r>
      <w:r w:rsidR="00B20DCF">
        <w:rPr>
          <w:rFonts w:hint="eastAsia"/>
          <w:lang w:eastAsia="zh-CN"/>
        </w:rPr>
        <w:t>433</w:t>
      </w:r>
      <w:r w:rsidR="00B20DCF">
        <w:t> [</w:t>
      </w:r>
      <w:r w:rsidR="00B20DCF">
        <w:rPr>
          <w:rFonts w:hint="eastAsia"/>
          <w:lang w:eastAsia="zh-CN"/>
        </w:rPr>
        <w:t>7</w:t>
      </w:r>
      <w:r w:rsidR="00B20DCF">
        <w:t>]).</w:t>
      </w:r>
      <w:r w:rsidR="00B20DCF">
        <w:br/>
      </w:r>
      <w:r w:rsidR="00B20DCF">
        <w:br/>
        <w:t xml:space="preserve">The sum of all supported per cause measurements shall equal the total number of </w:t>
      </w:r>
      <w:r w:rsidR="00B20DCF">
        <w:rPr>
          <w:lang w:eastAsia="zh-CN"/>
        </w:rPr>
        <w:t>failed Mac-d setups for HSDPA</w:t>
      </w:r>
      <w:r w:rsidR="00B20DCF">
        <w:t>. In case only a subset of per cause measurements is supported, a sum subcounter will be provided first.</w:t>
      </w:r>
    </w:p>
    <w:p w14:paraId="4176BDA4" w14:textId="77777777" w:rsidR="00B20DCF" w:rsidRDefault="002E2E8F" w:rsidP="002E2E8F">
      <w:pPr>
        <w:pStyle w:val="ListNumber"/>
        <w:ind w:left="567" w:hanging="283"/>
      </w:pPr>
      <w:r>
        <w:t>d)</w:t>
      </w:r>
      <w:r>
        <w:tab/>
      </w:r>
      <w:r w:rsidR="00B20DCF">
        <w:rPr>
          <w:lang w:eastAsia="zh-CN"/>
        </w:rPr>
        <w:t>Each measurement is an integer value. The number of measurements is equal to the number of causes plus a possible sum value identified by the .</w:t>
      </w:r>
      <w:r w:rsidR="00B20DCF">
        <w:rPr>
          <w:i/>
          <w:lang w:eastAsia="zh-CN"/>
        </w:rPr>
        <w:t>sum</w:t>
      </w:r>
      <w:r w:rsidR="00B20DCF">
        <w:rPr>
          <w:lang w:eastAsia="zh-CN"/>
        </w:rPr>
        <w:t xml:space="preserve"> suffix.</w:t>
      </w:r>
    </w:p>
    <w:p w14:paraId="03561C0A" w14:textId="77777777" w:rsidR="00B20DCF" w:rsidRDefault="002E2E8F" w:rsidP="002E2E8F">
      <w:pPr>
        <w:pStyle w:val="ListNumber"/>
        <w:ind w:left="567" w:hanging="283"/>
      </w:pPr>
      <w:r>
        <w:t>e)</w:t>
      </w:r>
      <w:r>
        <w:tab/>
      </w:r>
      <w:r w:rsidR="00B20DCF">
        <w:t>The measurement name has the form</w:t>
      </w:r>
      <w:r w:rsidR="00B20DCF">
        <w:rPr>
          <w:lang w:eastAsia="zh-CN"/>
        </w:rPr>
        <w:t xml:space="preserve"> HSDPA.FailMacdSetup.</w:t>
      </w:r>
      <w:r w:rsidR="00B20DCF">
        <w:rPr>
          <w:i/>
          <w:lang w:eastAsia="zh-CN"/>
        </w:rPr>
        <w:t>Cause</w:t>
      </w:r>
      <w:r w:rsidR="00B20DCF">
        <w:rPr>
          <w:i/>
          <w:lang w:eastAsia="zh-CN"/>
        </w:rPr>
        <w:br/>
      </w:r>
      <w:r w:rsidR="00B20DCF">
        <w:rPr>
          <w:lang w:eastAsia="zh-CN"/>
        </w:rPr>
        <w:t xml:space="preserve">where </w:t>
      </w:r>
      <w:r w:rsidR="00B20DCF">
        <w:rPr>
          <w:i/>
          <w:lang w:eastAsia="zh-CN"/>
        </w:rPr>
        <w:t>Cause</w:t>
      </w:r>
      <w:r w:rsidR="00B20DCF">
        <w:rPr>
          <w:lang w:eastAsia="zh-CN"/>
        </w:rPr>
        <w:t xml:space="preserve"> identifies the failure cause. </w:t>
      </w:r>
      <w:r w:rsidR="00B20DCF">
        <w:rPr>
          <w:lang w:eastAsia="zh-CN"/>
        </w:rPr>
        <w:br/>
      </w:r>
      <w:r w:rsidR="00B20DCF">
        <w:t>The cause 'No Reply' is identified by the .</w:t>
      </w:r>
      <w:r w:rsidR="00B20DCF">
        <w:rPr>
          <w:i/>
          <w:iCs/>
        </w:rPr>
        <w:t>NoReply</w:t>
      </w:r>
      <w:r w:rsidR="00B20DCF">
        <w:t xml:space="preserve"> suffix</w:t>
      </w:r>
      <w:r w:rsidR="00B20DCF">
        <w:rPr>
          <w:lang w:eastAsia="zh-CN"/>
        </w:rPr>
        <w:t>.</w:t>
      </w:r>
    </w:p>
    <w:p w14:paraId="197E6ED9" w14:textId="77777777" w:rsidR="00B20DCF" w:rsidRDefault="002E2E8F" w:rsidP="002E2E8F">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26F2BB0" w14:textId="77777777" w:rsidR="00B20DCF" w:rsidRDefault="002E2E8F" w:rsidP="002E2E8F">
      <w:pPr>
        <w:pStyle w:val="ListNumber"/>
        <w:ind w:left="567" w:hanging="283"/>
      </w:pPr>
      <w:r>
        <w:t>g)</w:t>
      </w:r>
      <w:r>
        <w:tab/>
      </w:r>
      <w:r w:rsidR="00B20DCF">
        <w:t xml:space="preserve">Valid for </w:t>
      </w:r>
      <w:r w:rsidR="00B20DCF">
        <w:rPr>
          <w:lang w:eastAsia="zh-CN"/>
        </w:rPr>
        <w:t>packet</w:t>
      </w:r>
      <w:r w:rsidR="00B20DCF">
        <w:t xml:space="preserve"> switched traffic</w:t>
      </w:r>
    </w:p>
    <w:p w14:paraId="1DEBC2E6" w14:textId="77777777" w:rsidR="00B20DCF" w:rsidRDefault="002E2E8F" w:rsidP="002E2E8F">
      <w:pPr>
        <w:pStyle w:val="ListNumber"/>
        <w:ind w:left="567" w:hanging="283"/>
        <w:rPr>
          <w:lang w:eastAsia="zh-CN"/>
        </w:rPr>
      </w:pPr>
      <w:r>
        <w:rPr>
          <w:lang w:eastAsia="zh-CN"/>
        </w:rPr>
        <w:t>h)</w:t>
      </w:r>
      <w:r>
        <w:rPr>
          <w:lang w:eastAsia="zh-CN"/>
        </w:rPr>
        <w:tab/>
      </w:r>
      <w:r w:rsidR="00B20DCF">
        <w:t>UMTS</w:t>
      </w:r>
    </w:p>
    <w:p w14:paraId="78A0C1BA" w14:textId="77777777" w:rsidR="00B20DCF" w:rsidRDefault="00B20DCF">
      <w:pPr>
        <w:pStyle w:val="Heading3"/>
        <w:rPr>
          <w:lang w:eastAsia="zh-CN"/>
        </w:rPr>
      </w:pPr>
      <w:r>
        <w:rPr>
          <w:lang w:eastAsia="zh-CN"/>
        </w:rPr>
        <w:br w:type="page"/>
      </w:r>
      <w:bookmarkStart w:id="322" w:name="_Toc212126531"/>
      <w:r>
        <w:rPr>
          <w:lang w:eastAsia="zh-CN"/>
        </w:rPr>
        <w:t>4.22.2</w:t>
      </w:r>
      <w:r>
        <w:rPr>
          <w:lang w:eastAsia="zh-CN"/>
        </w:rPr>
        <w:tab/>
        <w:t>RB setup for HSDPA</w:t>
      </w:r>
      <w:bookmarkEnd w:id="322"/>
    </w:p>
    <w:p w14:paraId="4A34E40C" w14:textId="77777777" w:rsidR="00092303" w:rsidRDefault="00092303" w:rsidP="00092303">
      <w:pPr>
        <w:pStyle w:val="Heading4"/>
      </w:pPr>
      <w:bookmarkStart w:id="323" w:name="_Toc212126532"/>
      <w:r>
        <w:t>4.22.2.0</w:t>
      </w:r>
      <w:r>
        <w:tab/>
        <w:t>Introduction</w:t>
      </w:r>
      <w:bookmarkEnd w:id="323"/>
    </w:p>
    <w:p w14:paraId="6A1D745A" w14:textId="77777777" w:rsidR="00B20DCF" w:rsidRDefault="00B20DCF">
      <w:pPr>
        <w:rPr>
          <w:lang w:eastAsia="zh-CN"/>
        </w:rPr>
      </w:pPr>
      <w:r>
        <w:t xml:space="preserve">The </w:t>
      </w:r>
      <w:r>
        <w:rPr>
          <w:lang w:eastAsia="zh-CN"/>
        </w:rPr>
        <w:t>three</w:t>
      </w:r>
      <w:r>
        <w:t xml:space="preserve"> measurement types defined in</w:t>
      </w:r>
      <w:r>
        <w:rPr>
          <w:lang w:eastAsia="zh-CN"/>
        </w:rPr>
        <w:t xml:space="preserve"> this sub</w:t>
      </w:r>
      <w:r>
        <w:t>clause are subject to the "</w:t>
      </w:r>
      <w:r>
        <w:rPr>
          <w:lang w:eastAsia="zh-CN"/>
        </w:rPr>
        <w:t>2</w:t>
      </w:r>
      <w:r>
        <w:t xml:space="preserve"> out of </w:t>
      </w:r>
      <w:r>
        <w:rPr>
          <w:lang w:eastAsia="zh-CN"/>
        </w:rPr>
        <w:t>3</w:t>
      </w:r>
      <w:r>
        <w:t xml:space="preserve"> approach".</w:t>
      </w:r>
    </w:p>
    <w:p w14:paraId="0705924A" w14:textId="77777777" w:rsidR="00B20DCF" w:rsidRDefault="00B20DCF">
      <w:pPr>
        <w:pStyle w:val="Heading4"/>
        <w:rPr>
          <w:lang w:eastAsia="zh-CN"/>
        </w:rPr>
      </w:pPr>
      <w:bookmarkStart w:id="324" w:name="_Toc212126533"/>
      <w:r>
        <w:rPr>
          <w:lang w:eastAsia="zh-CN"/>
        </w:rPr>
        <w:t>4.22.2.1</w:t>
      </w:r>
      <w:r>
        <w:rPr>
          <w:lang w:eastAsia="zh-CN"/>
        </w:rPr>
        <w:tab/>
      </w:r>
      <w:r>
        <w:t xml:space="preserve">Attempted </w:t>
      </w:r>
      <w:r>
        <w:rPr>
          <w:lang w:eastAsia="zh-CN"/>
        </w:rPr>
        <w:t>RB</w:t>
      </w:r>
      <w:r>
        <w:t xml:space="preserve"> setups for HSDPA</w:t>
      </w:r>
      <w:bookmarkEnd w:id="324"/>
    </w:p>
    <w:p w14:paraId="7BC9E271" w14:textId="77777777" w:rsidR="00B20DCF" w:rsidRDefault="002E2E8F" w:rsidP="002E2E8F">
      <w:pPr>
        <w:tabs>
          <w:tab w:val="left" w:pos="720"/>
        </w:tabs>
        <w:ind w:left="720" w:hanging="360"/>
      </w:pPr>
      <w:r>
        <w:t>a)</w:t>
      </w:r>
      <w:r>
        <w:tab/>
      </w:r>
      <w:r w:rsidR="00B20DCF">
        <w:t xml:space="preserve">This measurement provides the number of </w:t>
      </w:r>
      <w:r w:rsidR="00B20DCF">
        <w:rPr>
          <w:lang w:eastAsia="zh-CN"/>
        </w:rPr>
        <w:t>a</w:t>
      </w:r>
      <w:r w:rsidR="00B20DCF">
        <w:t xml:space="preserve">ttempted </w:t>
      </w:r>
      <w:r w:rsidR="00B20DCF">
        <w:rPr>
          <w:lang w:eastAsia="zh-CN"/>
        </w:rPr>
        <w:t>radio bearer</w:t>
      </w:r>
      <w:r w:rsidR="00B20DCF">
        <w:t xml:space="preserve"> setup</w:t>
      </w:r>
      <w:r w:rsidR="00B20DCF">
        <w:rPr>
          <w:lang w:eastAsia="zh-CN"/>
        </w:rPr>
        <w:t xml:space="preserve">s </w:t>
      </w:r>
      <w:r w:rsidR="00B20DCF">
        <w:t>for HSDPA</w:t>
      </w:r>
      <w:r w:rsidR="00B20DCF">
        <w:rPr>
          <w:lang w:eastAsia="zh-CN"/>
        </w:rPr>
        <w:t>.</w:t>
      </w:r>
    </w:p>
    <w:p w14:paraId="0B0106C9" w14:textId="77777777" w:rsidR="00B20DCF" w:rsidRDefault="002E2E8F" w:rsidP="002E2E8F">
      <w:pPr>
        <w:tabs>
          <w:tab w:val="left" w:pos="720"/>
        </w:tabs>
        <w:ind w:left="720" w:hanging="360"/>
      </w:pPr>
      <w:r>
        <w:t>b)</w:t>
      </w:r>
      <w:r>
        <w:tab/>
      </w:r>
      <w:r w:rsidR="00B20DCF">
        <w:t>CC</w:t>
      </w:r>
    </w:p>
    <w:p w14:paraId="416DF8B4" w14:textId="77777777" w:rsidR="00B20DCF" w:rsidRDefault="002E2E8F" w:rsidP="002E2E8F">
      <w:pPr>
        <w:tabs>
          <w:tab w:val="left" w:pos="720"/>
        </w:tabs>
        <w:ind w:left="720" w:hanging="360"/>
      </w:pPr>
      <w:r>
        <w:t>c)</w:t>
      </w:r>
      <w:r>
        <w:tab/>
      </w:r>
      <w:r w:rsidR="00B20DCF">
        <w:t xml:space="preserve">On transmission by the RNC of a </w:t>
      </w:r>
      <w:r w:rsidR="00B20DCF">
        <w:rPr>
          <w:lang w:eastAsia="zh-CN"/>
        </w:rPr>
        <w:t xml:space="preserve">RRC message </w:t>
      </w:r>
      <w:r w:rsidR="00B20DCF">
        <w:t xml:space="preserve">RADIO BEARER SETUP </w:t>
      </w:r>
      <w:r w:rsidR="00B20DCF">
        <w:rPr>
          <w:lang w:eastAsia="zh-CN"/>
        </w:rPr>
        <w:t>with the “</w:t>
      </w:r>
      <w:r w:rsidR="00B20DCF">
        <w:t>Downlink transport channel type</w:t>
      </w:r>
      <w:r w:rsidR="00B20DCF">
        <w:rPr>
          <w:lang w:eastAsia="zh-CN"/>
        </w:rPr>
        <w:t>”  set to “</w:t>
      </w:r>
      <w:r w:rsidR="00B20DCF">
        <w:t>HS-DS</w:t>
      </w:r>
      <w:smartTag w:uri="urn:schemas-microsoft-com:office:smarttags" w:element="PersonName">
        <w:r w:rsidR="00B20DCF">
          <w:t>CH</w:t>
        </w:r>
      </w:smartTag>
      <w:r w:rsidR="00B20DCF">
        <w:rPr>
          <w:lang w:eastAsia="zh-CN"/>
        </w:rPr>
        <w:t>” or “</w:t>
      </w:r>
      <w:r w:rsidR="00B20DCF">
        <w:t>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setup</w:t>
      </w:r>
      <w:r w:rsidR="00B20DCF">
        <w:rPr>
          <w:lang w:eastAsia="zh-CN"/>
        </w:rPr>
        <w:t xml:space="preserve">”; Or on transmission by the RNC of a RRC message </w:t>
      </w:r>
      <w:r w:rsidR="00B20DCF">
        <w:t>RADIO BEARER RECONFIGURATION</w:t>
      </w:r>
      <w:r w:rsidR="00B20DCF">
        <w:rPr>
          <w:lang w:eastAsia="zh-CN"/>
        </w:rPr>
        <w:t xml:space="preserve"> with “</w:t>
      </w:r>
      <w:r w:rsidR="00B20DCF">
        <w:t>Downlink transport channel type</w:t>
      </w:r>
      <w:r w:rsidR="00B20DCF">
        <w:rPr>
          <w:lang w:eastAsia="zh-CN"/>
        </w:rPr>
        <w:t>” set to “</w:t>
      </w:r>
      <w:r w:rsidR="00B20DCF">
        <w:t>HS-DS</w:t>
      </w:r>
      <w:smartTag w:uri="urn:schemas-microsoft-com:office:smarttags" w:element="PersonName">
        <w:r w:rsidR="00B20DCF">
          <w:t>CH</w:t>
        </w:r>
      </w:smartTag>
      <w:r w:rsidR="00B20DCF">
        <w:rPr>
          <w:lang w:eastAsia="zh-CN"/>
        </w:rPr>
        <w:t>” or “</w:t>
      </w:r>
      <w:r w:rsidR="00B20DCF">
        <w:t>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reconfigure</w:t>
      </w:r>
      <w:r w:rsidR="00B20DCF">
        <w:rPr>
          <w:lang w:eastAsia="zh-CN"/>
        </w:rPr>
        <w:t>” if the previous “</w:t>
      </w:r>
      <w:r w:rsidR="00B20DCF">
        <w:t>Downlink transport channel type</w:t>
      </w:r>
      <w:r w:rsidR="00B20DCF">
        <w:rPr>
          <w:lang w:eastAsia="zh-CN"/>
        </w:rPr>
        <w:t>” of this RB is not the “</w:t>
      </w:r>
      <w:r w:rsidR="00B20DCF">
        <w:t>HS-DS</w:t>
      </w:r>
      <w:smartTag w:uri="urn:schemas-microsoft-com:office:smarttags" w:element="PersonName">
        <w:r w:rsidR="00B20DCF">
          <w:t>CH</w:t>
        </w:r>
      </w:smartTag>
      <w:r w:rsidR="00B20DCF">
        <w:rPr>
          <w:lang w:eastAsia="zh-CN"/>
        </w:rPr>
        <w:t>” or “</w:t>
      </w:r>
      <w:r w:rsidR="00B20DCF">
        <w:t>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rPr>
          <w:lang w:eastAsia="zh-CN"/>
        </w:rPr>
        <w:t xml:space="preserve">”. </w:t>
      </w:r>
      <w:r w:rsidR="00B20DCF">
        <w:t>See TS 25.</w:t>
      </w:r>
      <w:r w:rsidR="00B20DCF">
        <w:rPr>
          <w:lang w:eastAsia="zh-CN"/>
        </w:rPr>
        <w:t>331</w:t>
      </w:r>
      <w:r w:rsidR="00B20DCF">
        <w:t xml:space="preserve"> [</w:t>
      </w:r>
      <w:r w:rsidR="00B20DCF">
        <w:rPr>
          <w:lang w:eastAsia="zh-CN"/>
        </w:rPr>
        <w:t>4</w:t>
      </w:r>
      <w:r w:rsidR="00B20DCF">
        <w:t>]</w:t>
      </w:r>
      <w:r w:rsidR="00B20DCF">
        <w:rPr>
          <w:lang w:eastAsia="zh-CN"/>
        </w:rPr>
        <w:t>.</w:t>
      </w:r>
    </w:p>
    <w:p w14:paraId="32EAE742" w14:textId="77777777" w:rsidR="00B20DCF" w:rsidRDefault="002E2E8F" w:rsidP="002E2E8F">
      <w:pPr>
        <w:tabs>
          <w:tab w:val="left" w:pos="720"/>
        </w:tabs>
        <w:ind w:left="720" w:hanging="360"/>
      </w:pPr>
      <w:r>
        <w:t>d)</w:t>
      </w:r>
      <w:r>
        <w:tab/>
      </w:r>
      <w:r w:rsidR="00B20DCF">
        <w:rPr>
          <w:lang w:eastAsia="zh-CN"/>
        </w:rPr>
        <w:t>A single</w:t>
      </w:r>
      <w:r w:rsidR="00B20DCF">
        <w:t xml:space="preserve"> integer value</w:t>
      </w:r>
    </w:p>
    <w:p w14:paraId="78B6AEF5" w14:textId="77777777" w:rsidR="00B20DCF" w:rsidRDefault="002E2E8F" w:rsidP="002E2E8F">
      <w:pPr>
        <w:tabs>
          <w:tab w:val="left" w:pos="720"/>
        </w:tabs>
        <w:ind w:left="720" w:hanging="360"/>
      </w:pPr>
      <w:r>
        <w:t>e)</w:t>
      </w:r>
      <w:r>
        <w:tab/>
      </w:r>
      <w:r w:rsidR="00B20DCF">
        <w:rPr>
          <w:lang w:eastAsia="zh-CN"/>
        </w:rPr>
        <w:t>HSDPA.AttRBSetup</w:t>
      </w:r>
    </w:p>
    <w:p w14:paraId="1362E0FF" w14:textId="77777777" w:rsidR="00B20DCF" w:rsidRDefault="002E2E8F" w:rsidP="002E2E8F">
      <w:pPr>
        <w:pStyle w:val="ListNumber"/>
        <w:tabs>
          <w:tab w:val="left" w:pos="720"/>
        </w:tabs>
        <w:ind w:left="720"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35E5101" w14:textId="77777777" w:rsidR="00B20DCF" w:rsidRDefault="002E2E8F" w:rsidP="002E2E8F">
      <w:pPr>
        <w:tabs>
          <w:tab w:val="left" w:pos="720"/>
        </w:tabs>
        <w:ind w:left="720" w:hanging="360"/>
      </w:pPr>
      <w:r>
        <w:t>g)</w:t>
      </w:r>
      <w:r>
        <w:tab/>
      </w:r>
      <w:r w:rsidR="00B20DCF">
        <w:t xml:space="preserve">Valid for </w:t>
      </w:r>
      <w:r w:rsidR="00B20DCF">
        <w:rPr>
          <w:lang w:eastAsia="zh-CN"/>
        </w:rPr>
        <w:t>packet</w:t>
      </w:r>
      <w:r w:rsidR="00B20DCF">
        <w:t xml:space="preserve"> switched traffic</w:t>
      </w:r>
    </w:p>
    <w:p w14:paraId="6456804F" w14:textId="77777777" w:rsidR="00B20DCF" w:rsidRDefault="002E2E8F" w:rsidP="002E2E8F">
      <w:pPr>
        <w:tabs>
          <w:tab w:val="left" w:pos="720"/>
        </w:tabs>
        <w:ind w:left="720" w:hanging="360"/>
        <w:rPr>
          <w:lang w:eastAsia="zh-CN"/>
        </w:rPr>
      </w:pPr>
      <w:r>
        <w:rPr>
          <w:lang w:eastAsia="zh-CN"/>
        </w:rPr>
        <w:t>h)</w:t>
      </w:r>
      <w:r>
        <w:rPr>
          <w:lang w:eastAsia="zh-CN"/>
        </w:rPr>
        <w:tab/>
      </w:r>
      <w:r w:rsidR="00B20DCF">
        <w:t>UMTS</w:t>
      </w:r>
    </w:p>
    <w:p w14:paraId="65853495" w14:textId="77777777" w:rsidR="00B20DCF" w:rsidRDefault="00B20DCF">
      <w:pPr>
        <w:pStyle w:val="Heading4"/>
        <w:rPr>
          <w:lang w:eastAsia="zh-CN"/>
        </w:rPr>
      </w:pPr>
      <w:bookmarkStart w:id="325" w:name="_Toc212126534"/>
      <w:r>
        <w:rPr>
          <w:lang w:eastAsia="zh-CN"/>
        </w:rPr>
        <w:t>4.22.2.2</w:t>
      </w:r>
      <w:r>
        <w:rPr>
          <w:lang w:eastAsia="zh-CN"/>
        </w:rPr>
        <w:tab/>
        <w:t>Successful</w:t>
      </w:r>
      <w:r>
        <w:t xml:space="preserve"> </w:t>
      </w:r>
      <w:r>
        <w:rPr>
          <w:lang w:eastAsia="zh-CN"/>
        </w:rPr>
        <w:t>RB</w:t>
      </w:r>
      <w:r>
        <w:t xml:space="preserve"> setups for HSDPA</w:t>
      </w:r>
      <w:bookmarkEnd w:id="325"/>
    </w:p>
    <w:p w14:paraId="423F28D2" w14:textId="77777777" w:rsidR="00B20DCF" w:rsidRDefault="002E2E8F" w:rsidP="002E2E8F">
      <w:pPr>
        <w:pStyle w:val="ListNumber"/>
        <w:ind w:left="567" w:hanging="283"/>
      </w:pPr>
      <w:r>
        <w:t>a)</w:t>
      </w:r>
      <w:r>
        <w:tab/>
      </w:r>
      <w:r w:rsidR="00B20DCF">
        <w:t>This measurement provides the number of successful</w:t>
      </w:r>
      <w:r w:rsidR="00B20DCF">
        <w:rPr>
          <w:lang w:eastAsia="zh-CN"/>
        </w:rPr>
        <w:t xml:space="preserve"> radio bearer</w:t>
      </w:r>
      <w:r w:rsidR="00B20DCF">
        <w:t xml:space="preserve"> setup</w:t>
      </w:r>
      <w:r w:rsidR="00B20DCF">
        <w:rPr>
          <w:lang w:eastAsia="zh-CN"/>
        </w:rPr>
        <w:t xml:space="preserve">s </w:t>
      </w:r>
      <w:r w:rsidR="00B20DCF">
        <w:t>for HSDPA</w:t>
      </w:r>
      <w:r w:rsidR="00B20DCF">
        <w:rPr>
          <w:lang w:eastAsia="zh-CN"/>
        </w:rPr>
        <w:t>.</w:t>
      </w:r>
    </w:p>
    <w:p w14:paraId="0C0DE153" w14:textId="77777777" w:rsidR="00B20DCF" w:rsidRDefault="002E2E8F" w:rsidP="002E2E8F">
      <w:pPr>
        <w:pStyle w:val="ListNumber"/>
      </w:pPr>
      <w:r>
        <w:t>b)</w:t>
      </w:r>
      <w:r>
        <w:tab/>
      </w:r>
      <w:r w:rsidR="00B20DCF">
        <w:t>CC</w:t>
      </w:r>
    </w:p>
    <w:p w14:paraId="0B89E940" w14:textId="77777777" w:rsidR="00B20DCF" w:rsidRDefault="002E2E8F" w:rsidP="002E2E8F">
      <w:pPr>
        <w:pStyle w:val="ListNumber"/>
      </w:pPr>
      <w:r>
        <w:t>c)</w:t>
      </w:r>
      <w:r>
        <w:tab/>
      </w:r>
      <w:r w:rsidR="00B20DCF">
        <w:t>On</w:t>
      </w:r>
      <w:r w:rsidR="00B20DCF">
        <w:rPr>
          <w:lang w:eastAsia="zh-CN"/>
        </w:rPr>
        <w:t xml:space="preserve"> receipt by the RNC of a RRC message </w:t>
      </w:r>
      <w:r w:rsidR="00B20DCF">
        <w:t>RADIO BEARER SETUP COMPLETE</w:t>
      </w:r>
      <w:r w:rsidR="00B20DCF">
        <w:rPr>
          <w:lang w:eastAsia="zh-CN"/>
        </w:rPr>
        <w:t xml:space="preserve">, corresponding to the </w:t>
      </w:r>
      <w:r w:rsidR="00B20DCF">
        <w:t xml:space="preserve"> transmission of </w:t>
      </w:r>
      <w:r w:rsidR="00B20DCF">
        <w:rPr>
          <w:lang w:eastAsia="zh-CN"/>
        </w:rPr>
        <w:t>the</w:t>
      </w:r>
      <w:r w:rsidR="00B20DCF">
        <w:t xml:space="preserve"> </w:t>
      </w:r>
      <w:r w:rsidR="00B20DCF">
        <w:rPr>
          <w:lang w:eastAsia="zh-CN"/>
        </w:rPr>
        <w:t xml:space="preserve">RRC message </w:t>
      </w:r>
      <w:r w:rsidR="00B20DCF">
        <w:t xml:space="preserve">RADIO BEARER SETUP </w:t>
      </w:r>
      <w:r w:rsidR="00B20DCF">
        <w:rPr>
          <w:lang w:eastAsia="zh-CN"/>
        </w:rPr>
        <w:t>with the “</w:t>
      </w:r>
      <w:r w:rsidR="00B20DCF">
        <w:t>Downlink transport channel type</w:t>
      </w:r>
      <w:r w:rsidR="00B20DCF">
        <w:rPr>
          <w:lang w:eastAsia="zh-CN"/>
        </w:rPr>
        <w:t>”  set to “</w:t>
      </w:r>
      <w:r w:rsidR="00B20DCF">
        <w:t>HS-DS</w:t>
      </w:r>
      <w:smartTag w:uri="urn:schemas-microsoft-com:office:smarttags" w:element="PersonName">
        <w:r w:rsidR="00B20DCF">
          <w:t>CH</w:t>
        </w:r>
      </w:smartTag>
      <w:r w:rsidR="00B20DCF">
        <w:rPr>
          <w:lang w:eastAsia="zh-CN"/>
        </w:rPr>
        <w:t>” or “</w:t>
      </w:r>
      <w:r w:rsidR="00B20DCF">
        <w:t>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setup</w:t>
      </w:r>
      <w:r w:rsidR="00B20DCF">
        <w:rPr>
          <w:lang w:eastAsia="zh-CN"/>
        </w:rPr>
        <w:t xml:space="preserve">”; Or on receipt by the RNC of a RRC message </w:t>
      </w:r>
      <w:r w:rsidR="00B20DCF">
        <w:t>RADIO BEARER RECONFIGURATION COMPLETE</w:t>
      </w:r>
      <w:r w:rsidR="00B20DCF">
        <w:rPr>
          <w:lang w:eastAsia="zh-CN"/>
        </w:rPr>
        <w:t xml:space="preserve">, corresponding to the transmission of the RRC message </w:t>
      </w:r>
      <w:r w:rsidR="00B20DCF">
        <w:t>RADIO BEARER RECONFIGURATION</w:t>
      </w:r>
      <w:r w:rsidR="00B20DCF">
        <w:rPr>
          <w:lang w:eastAsia="zh-CN"/>
        </w:rPr>
        <w:t xml:space="preserve"> with “</w:t>
      </w:r>
      <w:r w:rsidR="00B20DCF">
        <w:t>Downlink transport channel type</w:t>
      </w:r>
      <w:r w:rsidR="00B20DCF">
        <w:rPr>
          <w:lang w:eastAsia="zh-CN"/>
        </w:rPr>
        <w:t>” set to “</w:t>
      </w:r>
      <w:r w:rsidR="00B20DCF">
        <w:t>HS-DS</w:t>
      </w:r>
      <w:smartTag w:uri="urn:schemas-microsoft-com:office:smarttags" w:element="PersonName">
        <w:r w:rsidR="00B20DCF">
          <w:t>CH</w:t>
        </w:r>
      </w:smartTag>
      <w:r w:rsidR="00B20DCF">
        <w:rPr>
          <w:lang w:eastAsia="zh-CN"/>
        </w:rPr>
        <w:t>” or “</w:t>
      </w:r>
      <w:r w:rsidR="00B20DCF">
        <w:t>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reconfigure</w:t>
      </w:r>
      <w:r w:rsidR="00B20DCF">
        <w:rPr>
          <w:lang w:eastAsia="zh-CN"/>
        </w:rPr>
        <w:t>” if the previous “</w:t>
      </w:r>
      <w:r w:rsidR="00B20DCF">
        <w:t>Downlink transport channel type</w:t>
      </w:r>
      <w:r w:rsidR="00B20DCF">
        <w:rPr>
          <w:lang w:eastAsia="zh-CN"/>
        </w:rPr>
        <w:t>” of this RB is not the “</w:t>
      </w:r>
      <w:r w:rsidR="00B20DCF">
        <w:t>HS-DS</w:t>
      </w:r>
      <w:smartTag w:uri="urn:schemas-microsoft-com:office:smarttags" w:element="PersonName">
        <w:r w:rsidR="00B20DCF">
          <w:t>CH</w:t>
        </w:r>
      </w:smartTag>
      <w:r w:rsidR="00B20DCF">
        <w:rPr>
          <w:lang w:eastAsia="zh-CN"/>
        </w:rPr>
        <w:t>” or “</w:t>
      </w:r>
      <w:r w:rsidR="00B20DCF">
        <w:t>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rPr>
          <w:lang w:eastAsia="zh-CN"/>
        </w:rPr>
        <w:t xml:space="preserve">”. </w:t>
      </w:r>
      <w:r w:rsidR="00B20DCF">
        <w:t>See TS 25.33</w:t>
      </w:r>
      <w:r w:rsidR="00B20DCF">
        <w:rPr>
          <w:lang w:eastAsia="zh-CN"/>
        </w:rPr>
        <w:t>1</w:t>
      </w:r>
      <w:r w:rsidR="00B20DCF">
        <w:t xml:space="preserve"> [</w:t>
      </w:r>
      <w:r w:rsidR="00B20DCF">
        <w:rPr>
          <w:lang w:eastAsia="zh-CN"/>
        </w:rPr>
        <w:t>4</w:t>
      </w:r>
      <w:r w:rsidR="00B20DCF">
        <w:t>].</w:t>
      </w:r>
    </w:p>
    <w:p w14:paraId="44C5E34A" w14:textId="77777777" w:rsidR="00B20DCF" w:rsidRDefault="002E2E8F" w:rsidP="002E2E8F">
      <w:pPr>
        <w:pStyle w:val="ListNumber"/>
      </w:pPr>
      <w:r>
        <w:t>d)</w:t>
      </w:r>
      <w:r>
        <w:tab/>
      </w:r>
      <w:r w:rsidR="00B20DCF">
        <w:rPr>
          <w:lang w:eastAsia="zh-CN"/>
        </w:rPr>
        <w:t>A single</w:t>
      </w:r>
      <w:r w:rsidR="00B20DCF">
        <w:t xml:space="preserve"> integer value</w:t>
      </w:r>
    </w:p>
    <w:p w14:paraId="76AD59B5" w14:textId="77777777" w:rsidR="00B20DCF" w:rsidRDefault="002E2E8F" w:rsidP="002E2E8F">
      <w:pPr>
        <w:pStyle w:val="ListNumber"/>
      </w:pPr>
      <w:r>
        <w:t>e)</w:t>
      </w:r>
      <w:r>
        <w:tab/>
      </w:r>
      <w:r w:rsidR="00B20DCF">
        <w:rPr>
          <w:lang w:eastAsia="zh-CN"/>
        </w:rPr>
        <w:t>HSDPA.SuccRBSetup</w:t>
      </w:r>
    </w:p>
    <w:p w14:paraId="73576E0F" w14:textId="77777777" w:rsidR="00B20DCF" w:rsidRDefault="002E2E8F" w:rsidP="002E2E8F">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C2638A5" w14:textId="77777777" w:rsidR="00B20DCF" w:rsidRDefault="002E2E8F" w:rsidP="002E2E8F">
      <w:pPr>
        <w:pStyle w:val="ListNumber"/>
      </w:pPr>
      <w:r>
        <w:t>g)</w:t>
      </w:r>
      <w:r>
        <w:tab/>
      </w:r>
      <w:r w:rsidR="00B20DCF">
        <w:t xml:space="preserve">Valid for </w:t>
      </w:r>
      <w:r w:rsidR="00B20DCF">
        <w:rPr>
          <w:lang w:eastAsia="zh-CN"/>
        </w:rPr>
        <w:t>packet</w:t>
      </w:r>
      <w:r w:rsidR="00B20DCF">
        <w:t xml:space="preserve"> switched traffic</w:t>
      </w:r>
    </w:p>
    <w:p w14:paraId="6158143D" w14:textId="77777777" w:rsidR="00B20DCF" w:rsidRDefault="002E2E8F" w:rsidP="002E2E8F">
      <w:pPr>
        <w:pStyle w:val="ListNumber"/>
        <w:rPr>
          <w:lang w:eastAsia="zh-CN"/>
        </w:rPr>
      </w:pPr>
      <w:r>
        <w:rPr>
          <w:lang w:eastAsia="zh-CN"/>
        </w:rPr>
        <w:t>h)</w:t>
      </w:r>
      <w:r>
        <w:rPr>
          <w:lang w:eastAsia="zh-CN"/>
        </w:rPr>
        <w:tab/>
      </w:r>
      <w:r w:rsidR="00B20DCF">
        <w:t>UMTS</w:t>
      </w:r>
    </w:p>
    <w:p w14:paraId="0B0D6392" w14:textId="77777777" w:rsidR="00B20DCF" w:rsidRDefault="00B20DCF">
      <w:pPr>
        <w:pStyle w:val="Heading4"/>
        <w:rPr>
          <w:lang w:eastAsia="zh-CN"/>
        </w:rPr>
      </w:pPr>
      <w:bookmarkStart w:id="326" w:name="_Toc212126535"/>
      <w:r>
        <w:rPr>
          <w:lang w:eastAsia="zh-CN"/>
        </w:rPr>
        <w:t>4.22.2.3</w:t>
      </w:r>
      <w:r>
        <w:rPr>
          <w:lang w:eastAsia="zh-CN"/>
        </w:rPr>
        <w:tab/>
        <w:t>Failed</w:t>
      </w:r>
      <w:r>
        <w:t xml:space="preserve"> </w:t>
      </w:r>
      <w:r>
        <w:rPr>
          <w:lang w:eastAsia="zh-CN"/>
        </w:rPr>
        <w:t>RB</w:t>
      </w:r>
      <w:r>
        <w:t xml:space="preserve"> setups for HSDPA</w:t>
      </w:r>
      <w:bookmarkEnd w:id="326"/>
    </w:p>
    <w:p w14:paraId="1BB191BD" w14:textId="77777777" w:rsidR="00B20DCF" w:rsidRDefault="002E2E8F" w:rsidP="002E2E8F">
      <w:pPr>
        <w:pStyle w:val="ListNumber"/>
        <w:ind w:left="567" w:hanging="283"/>
      </w:pPr>
      <w:r>
        <w:t>a)</w:t>
      </w:r>
      <w:r>
        <w:tab/>
      </w:r>
      <w:r w:rsidR="00B20DCF">
        <w:t xml:space="preserve">This measurement provides the number of </w:t>
      </w:r>
      <w:r w:rsidR="00B20DCF">
        <w:rPr>
          <w:lang w:eastAsia="zh-CN"/>
        </w:rPr>
        <w:t>failed radio bearer</w:t>
      </w:r>
      <w:r w:rsidR="00B20DCF">
        <w:t xml:space="preserve"> setup</w:t>
      </w:r>
      <w:r w:rsidR="00B20DCF">
        <w:rPr>
          <w:lang w:eastAsia="zh-CN"/>
        </w:rPr>
        <w:t xml:space="preserve">s </w:t>
      </w:r>
      <w:r w:rsidR="00B20DCF">
        <w:t>for HSDPA</w:t>
      </w:r>
      <w:r w:rsidR="00B20DCF">
        <w:rPr>
          <w:lang w:eastAsia="zh-CN"/>
        </w:rPr>
        <w:t>.</w:t>
      </w:r>
      <w:r w:rsidR="00B20DCF">
        <w:t xml:space="preserve"> The measurement is split into subcounters per cause</w:t>
      </w:r>
      <w:r w:rsidR="00B20DCF">
        <w:rPr>
          <w:lang w:eastAsia="zh-CN"/>
        </w:rPr>
        <w:t>.</w:t>
      </w:r>
    </w:p>
    <w:p w14:paraId="0630ADE5" w14:textId="77777777" w:rsidR="00B20DCF" w:rsidRDefault="002E2E8F" w:rsidP="002E2E8F">
      <w:pPr>
        <w:pStyle w:val="ListNumber"/>
        <w:ind w:left="567" w:hanging="283"/>
      </w:pPr>
      <w:r>
        <w:t>b)</w:t>
      </w:r>
      <w:r>
        <w:tab/>
      </w:r>
      <w:r w:rsidR="00B20DCF">
        <w:t>CC</w:t>
      </w:r>
    </w:p>
    <w:p w14:paraId="148BE071" w14:textId="77777777" w:rsidR="00B20DCF" w:rsidRDefault="002E2E8F" w:rsidP="002E2E8F">
      <w:pPr>
        <w:pStyle w:val="ListNumber"/>
        <w:ind w:left="567" w:hanging="283"/>
      </w:pPr>
      <w:r>
        <w:t>c)</w:t>
      </w:r>
      <w:r>
        <w:tab/>
      </w:r>
      <w:r w:rsidR="00B20DCF">
        <w:t>On receipt by the RNC of a RRC message RADIO BEARER SETUP FAILURE, corresponding to the  transmission of the RRC message RADIO BEARER SETUP with the “Downlink transport channel type”  set to “HS-DS</w:t>
      </w:r>
      <w:smartTag w:uri="urn:schemas-microsoft-com:office:smarttags" w:element="PersonName">
        <w:r w:rsidR="00B20DCF">
          <w:t>CH</w:t>
        </w:r>
      </w:smartTag>
      <w:r w:rsidR="00B20DCF">
        <w:t>” or “D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t>” in the “RB mapping info” IE of the “RB information to setup”; Or on receipt by the RNC of a RRC message RADIO BEARER RECONFIGURATION FAILURE, corresponding to the transmission of the RRC message RADIO BEARER RECONFIGURATION with “Downlink transport channel type” set to “HS-DS</w:t>
      </w:r>
      <w:smartTag w:uri="urn:schemas-microsoft-com:office:smarttags" w:element="PersonName">
        <w:r w:rsidR="00B20DCF">
          <w:t>CH</w:t>
        </w:r>
      </w:smartTag>
      <w:r w:rsidR="00B20DCF">
        <w:t>” or “D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t>” in the “RB mapping info” IE of the “RB information to reconfigure” if the previous “Downlink transport channel type” of this RB is not the “HS-DS</w:t>
      </w:r>
      <w:smartTag w:uri="urn:schemas-microsoft-com:office:smarttags" w:element="PersonName">
        <w:r w:rsidR="00B20DCF">
          <w:t>CH</w:t>
        </w:r>
      </w:smartTag>
      <w:r w:rsidR="00B20DCF">
        <w:t>” or “D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t xml:space="preserve">”. Each failed RB setup for HSDPA is added to the relevant measurement according to the failure cause. Possible failure causes are included in TS 25.331 [4]. </w:t>
      </w:r>
      <w:r w:rsidR="00B20DCF">
        <w:br/>
      </w:r>
      <w:r w:rsidR="00B20DCF">
        <w:br/>
        <w:t>Each expected RRC message RADIO BEARER SETUP FAILURE, corresponding to the  transmission of the RRC message RADIO BEARER SETUP with the “Downlink transport channel type”  set to “HS-DS</w:t>
      </w:r>
      <w:smartTag w:uri="urn:schemas-microsoft-com:office:smarttags" w:element="PersonName">
        <w:r w:rsidR="00B20DCF">
          <w:t>CH</w:t>
        </w:r>
      </w:smartTag>
      <w:r w:rsidR="00B20DCF">
        <w:t>” or “D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t>” in the “RB mapping info” IE of the “RB information to setup”; Or RRC message RADIO BEARER RECONFIGURATION FAILURE, corresponding to the transmission of the RRC message RADIO BEARER RECONFIGURATION with “Downlink transport channel type” set to “HS-DS</w:t>
      </w:r>
      <w:smartTag w:uri="urn:schemas-microsoft-com:office:smarttags" w:element="PersonName">
        <w:r w:rsidR="00B20DCF">
          <w:t>CH</w:t>
        </w:r>
      </w:smartTag>
      <w:r w:rsidR="00B20DCF">
        <w:t>” or “D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t>” in the “RB mapping info” IE of the “RB information to reconfigure” if the previous “Downlink transport channel type” of this RB is not the “HS-DS</w:t>
      </w:r>
      <w:smartTag w:uri="urn:schemas-microsoft-com:office:smarttags" w:element="PersonName">
        <w:r w:rsidR="00B20DCF">
          <w:t>CH</w:t>
        </w:r>
      </w:smartTag>
      <w:r w:rsidR="00B20DCF">
        <w:t>” or “D</w:t>
      </w:r>
      <w:smartTag w:uri="urn:schemas-microsoft-com:office:smarttags" w:element="PersonName">
        <w:r w:rsidR="00B20DCF">
          <w:t>CH</w:t>
        </w:r>
      </w:smartTag>
      <w:r w:rsidR="00B20DCF">
        <w:t xml:space="preserve"> + HS-DS</w:t>
      </w:r>
      <w:smartTag w:uri="urn:schemas-microsoft-com:office:smarttags" w:element="PersonName">
        <w:r w:rsidR="00B20DCF">
          <w:t>CH</w:t>
        </w:r>
      </w:smartTag>
      <w:r w:rsidR="00B20DCF">
        <w:t>” not received by the RNC is added to the measurement cause 'No Reply' (not specified in TS 25.</w:t>
      </w:r>
      <w:r w:rsidR="00B20DCF">
        <w:rPr>
          <w:rFonts w:hint="eastAsia"/>
          <w:lang w:eastAsia="zh-CN"/>
        </w:rPr>
        <w:t>331</w:t>
      </w:r>
      <w:r w:rsidR="00B20DCF">
        <w:t> [</w:t>
      </w:r>
      <w:r w:rsidR="00B20DCF">
        <w:rPr>
          <w:rFonts w:hint="eastAsia"/>
          <w:lang w:eastAsia="zh-CN"/>
        </w:rPr>
        <w:t>4</w:t>
      </w:r>
      <w:r w:rsidR="00B20DCF">
        <w:t>]).</w:t>
      </w:r>
      <w:r w:rsidR="00B20DCF">
        <w:br/>
      </w:r>
      <w:r w:rsidR="00B20DCF">
        <w:br/>
        <w:t>The sum of all supported per cause measurements shall equal the total number of failed RB setups for HSDPA. In case only a subset of per cause measurements is supported, a sum subcounter will be provided first.</w:t>
      </w:r>
    </w:p>
    <w:p w14:paraId="552E1602" w14:textId="77777777" w:rsidR="00B20DCF" w:rsidRDefault="002E2E8F" w:rsidP="002E2E8F">
      <w:pPr>
        <w:pStyle w:val="ListNumber"/>
        <w:ind w:left="567" w:hanging="283"/>
      </w:pPr>
      <w:r>
        <w:t>d)</w:t>
      </w:r>
      <w:r>
        <w:tab/>
      </w:r>
      <w:r w:rsidR="00B20DCF">
        <w:t>Each measurement is an integer value. The number of measurements is equal to the number of causes plus a possible sum value identified by the .sum suffix.</w:t>
      </w:r>
    </w:p>
    <w:p w14:paraId="640F2517" w14:textId="77777777" w:rsidR="00B20DCF" w:rsidRDefault="002E2E8F" w:rsidP="002E2E8F">
      <w:pPr>
        <w:pStyle w:val="ListNumber"/>
        <w:ind w:left="567" w:hanging="283"/>
      </w:pPr>
      <w:r>
        <w:t>e)</w:t>
      </w:r>
      <w:r>
        <w:tab/>
      </w:r>
      <w:r w:rsidR="00B20DCF">
        <w:t>The measurement name has the form HSDPA.FailRBSetup.</w:t>
      </w:r>
      <w:r w:rsidR="00B20DCF">
        <w:rPr>
          <w:i/>
        </w:rPr>
        <w:t>Cause</w:t>
      </w:r>
      <w:r w:rsidR="00B20DCF">
        <w:br/>
        <w:t xml:space="preserve">where </w:t>
      </w:r>
      <w:r w:rsidR="00B20DCF">
        <w:rPr>
          <w:i/>
        </w:rPr>
        <w:t>Cause</w:t>
      </w:r>
      <w:r w:rsidR="00B20DCF">
        <w:t xml:space="preserve"> identifies the failure cause.</w:t>
      </w:r>
      <w:r w:rsidR="00B20DCF">
        <w:rPr>
          <w:lang w:eastAsia="zh-CN"/>
        </w:rPr>
        <w:t xml:space="preserve"> </w:t>
      </w:r>
      <w:r w:rsidR="00B20DCF">
        <w:rPr>
          <w:lang w:eastAsia="zh-CN"/>
        </w:rPr>
        <w:br/>
      </w:r>
      <w:r w:rsidR="00B20DCF">
        <w:t>The cause 'No Reply' is identified by the .</w:t>
      </w:r>
      <w:r w:rsidR="00B20DCF">
        <w:rPr>
          <w:i/>
          <w:iCs/>
        </w:rPr>
        <w:t>NoReply</w:t>
      </w:r>
      <w:r w:rsidR="00B20DCF">
        <w:t xml:space="preserve"> suffix</w:t>
      </w:r>
      <w:r w:rsidR="00B20DCF">
        <w:rPr>
          <w:lang w:eastAsia="zh-CN"/>
        </w:rPr>
        <w:t>.</w:t>
      </w:r>
    </w:p>
    <w:p w14:paraId="340EBF72" w14:textId="77777777" w:rsidR="00B20DCF" w:rsidRDefault="002E2E8F" w:rsidP="002E2E8F">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34D334F5" w14:textId="77777777" w:rsidR="00B20DCF" w:rsidRDefault="002E2E8F" w:rsidP="002E2E8F">
      <w:pPr>
        <w:pStyle w:val="ListNumber"/>
        <w:ind w:left="567" w:hanging="283"/>
      </w:pPr>
      <w:r>
        <w:t>g)</w:t>
      </w:r>
      <w:r>
        <w:tab/>
      </w:r>
      <w:r w:rsidR="00B20DCF">
        <w:t>Valid for packet switched traffic</w:t>
      </w:r>
    </w:p>
    <w:p w14:paraId="25A36BDA" w14:textId="77777777" w:rsidR="00B20DCF" w:rsidRDefault="002E2E8F" w:rsidP="002E2E8F">
      <w:pPr>
        <w:pStyle w:val="ListNumber"/>
        <w:ind w:left="567" w:hanging="283"/>
      </w:pPr>
      <w:r>
        <w:t>h)</w:t>
      </w:r>
      <w:r>
        <w:tab/>
      </w:r>
      <w:r w:rsidR="00B20DCF">
        <w:t>UMTS</w:t>
      </w:r>
    </w:p>
    <w:p w14:paraId="096D63AA" w14:textId="77777777" w:rsidR="00B20DCF" w:rsidRDefault="00B20DCF">
      <w:pPr>
        <w:pStyle w:val="Heading2"/>
        <w:rPr>
          <w:lang w:eastAsia="zh-CN"/>
        </w:rPr>
      </w:pPr>
      <w:r>
        <w:rPr>
          <w:lang w:eastAsia="zh-CN"/>
        </w:rPr>
        <w:br w:type="page"/>
      </w:r>
      <w:bookmarkStart w:id="327" w:name="_Toc212126536"/>
      <w:r>
        <w:rPr>
          <w:lang w:eastAsia="zh-CN"/>
        </w:rPr>
        <w:t>4.23</w:t>
      </w:r>
      <w:r>
        <w:rPr>
          <w:lang w:eastAsia="zh-CN"/>
        </w:rPr>
        <w:tab/>
        <w:t>Call duration in UTRAN cell</w:t>
      </w:r>
      <w:bookmarkEnd w:id="327"/>
    </w:p>
    <w:p w14:paraId="44951F97" w14:textId="77777777" w:rsidR="00B20DCF" w:rsidRDefault="00B20DCF">
      <w:pPr>
        <w:pStyle w:val="Heading3"/>
        <w:rPr>
          <w:lang w:eastAsia="zh-CN"/>
        </w:rPr>
      </w:pPr>
      <w:bookmarkStart w:id="328" w:name="_Toc212126537"/>
      <w:r>
        <w:rPr>
          <w:lang w:eastAsia="zh-CN"/>
        </w:rPr>
        <w:t>4.23.1</w:t>
      </w:r>
      <w:r>
        <w:rPr>
          <w:lang w:eastAsia="zh-CN"/>
        </w:rPr>
        <w:tab/>
        <w:t>Call duration in UTRAN cell for CS domain</w:t>
      </w:r>
      <w:bookmarkEnd w:id="328"/>
    </w:p>
    <w:p w14:paraId="27E9AB7D" w14:textId="77777777" w:rsidR="00B20DCF" w:rsidRDefault="002E2E8F" w:rsidP="002E2E8F">
      <w:pPr>
        <w:tabs>
          <w:tab w:val="left" w:pos="720"/>
        </w:tabs>
        <w:ind w:left="720" w:hanging="360"/>
      </w:pPr>
      <w:r>
        <w:t>a)</w:t>
      </w:r>
      <w:r>
        <w:tab/>
      </w:r>
      <w:r w:rsidR="00B20DCF">
        <w:t>This measurement provides the call duration in utran cell for CS domain. The measurement is split into subcounters per traffic class (See the 3GPP TS23.107 [2]).</w:t>
      </w:r>
    </w:p>
    <w:p w14:paraId="4A64A6C3" w14:textId="77777777" w:rsidR="00B20DCF" w:rsidRDefault="002E2E8F" w:rsidP="002E2E8F">
      <w:pPr>
        <w:tabs>
          <w:tab w:val="left" w:pos="720"/>
        </w:tabs>
        <w:ind w:left="720" w:hanging="360"/>
      </w:pPr>
      <w:r>
        <w:t>b)</w:t>
      </w:r>
      <w:r>
        <w:tab/>
      </w:r>
      <w:r w:rsidR="00B20DCF">
        <w:t>DER (n=1)</w:t>
      </w:r>
    </w:p>
    <w:p w14:paraId="125E6434" w14:textId="77777777" w:rsidR="00B20DCF" w:rsidRDefault="002E2E8F" w:rsidP="002E2E8F">
      <w:pPr>
        <w:tabs>
          <w:tab w:val="left" w:pos="720"/>
        </w:tabs>
        <w:ind w:left="720" w:hanging="360"/>
      </w:pPr>
      <w:r>
        <w:t>c)</w:t>
      </w:r>
      <w:r>
        <w:tab/>
      </w:r>
      <w:r w:rsidR="00B20DCF">
        <w:t>This measurement is obtained by accumulating the time intervals for each traffic class between the call start RRC RADIO BEARER SETUP COMPLETE and the call completed RRC RADIO BEARER RELEASE over a granularity period using DER, For conversational service, the relevant measurement for each specified data rate is required, the detailed data rates are listed below (see TS 25.993 [12]).The accumulator shall be reinitialised at the beginning of each granularity period. The call duration for each traffic class (for each specified data rate of conversational service) for CS domain is added to the relevant measurement. See TS 25.413 [5] and TS 23.107 [2].</w:t>
      </w:r>
      <w:r w:rsidR="00B20DCF">
        <w:br/>
        <w:t>uplink &lt;U&gt;:</w:t>
      </w:r>
      <w:r w:rsidR="00B20DCF">
        <w:br/>
      </w:r>
      <w:r w:rsidR="00B20DCF">
        <w:tab/>
      </w:r>
      <w:r w:rsidR="00B20DCF">
        <w:tab/>
        <w:t>1: AMR rate (12.2 10.2 7.95 7.4 6.7 5.9 5.15 4.75) kbps</w:t>
      </w:r>
      <w:r w:rsidR="00B20DCF">
        <w:br/>
        <w:t xml:space="preserve"> </w:t>
      </w:r>
      <w:r w:rsidR="00B20DCF">
        <w:tab/>
      </w:r>
      <w:r w:rsidR="00B20DCF">
        <w:tab/>
        <w:t>2: 12.2 kbps</w:t>
      </w:r>
      <w:r w:rsidR="00B20DCF">
        <w:br/>
        <w:t xml:space="preserve"> </w:t>
      </w:r>
      <w:r w:rsidR="00B20DCF">
        <w:tab/>
      </w:r>
      <w:r w:rsidR="00B20DCF">
        <w:tab/>
        <w:t>3: 28.8 kbps</w:t>
      </w:r>
      <w:r w:rsidR="00B20DCF">
        <w:br/>
        <w:t xml:space="preserve"> </w:t>
      </w:r>
      <w:r w:rsidR="00B20DCF">
        <w:tab/>
      </w:r>
      <w:r w:rsidR="00B20DCF">
        <w:tab/>
        <w:t>4: 32 kbps</w:t>
      </w:r>
      <w:r w:rsidR="00B20DCF">
        <w:br/>
        <w:t xml:space="preserve"> </w:t>
      </w:r>
      <w:r w:rsidR="00B20DCF">
        <w:tab/>
      </w:r>
      <w:r w:rsidR="00B20DCF">
        <w:tab/>
        <w:t>5: 64 kbps</w:t>
      </w:r>
      <w:r w:rsidR="00B20DCF">
        <w:br/>
        <w:t xml:space="preserve">downlink &lt;D&gt;: </w:t>
      </w:r>
      <w:r w:rsidR="00B20DCF">
        <w:br/>
      </w:r>
      <w:r w:rsidR="00B20DCF">
        <w:tab/>
      </w:r>
      <w:r w:rsidR="00B20DCF">
        <w:tab/>
        <w:t>1: AMR rate (12.2 10.2 7.95 7.4 6.7 5.9 5.15 4.75) kbps</w:t>
      </w:r>
      <w:r w:rsidR="00B20DCF">
        <w:br/>
        <w:t xml:space="preserve"> </w:t>
      </w:r>
      <w:r w:rsidR="00B20DCF">
        <w:tab/>
      </w:r>
      <w:r w:rsidR="00B20DCF">
        <w:tab/>
        <w:t>2: 12.2 kbps</w:t>
      </w:r>
      <w:r w:rsidR="00B20DCF">
        <w:br/>
        <w:t xml:space="preserve"> </w:t>
      </w:r>
      <w:r w:rsidR="00B20DCF">
        <w:tab/>
      </w:r>
      <w:r w:rsidR="00B20DCF">
        <w:tab/>
        <w:t>3: 28.8 kbps</w:t>
      </w:r>
      <w:r w:rsidR="00B20DCF">
        <w:br/>
        <w:t xml:space="preserve"> </w:t>
      </w:r>
      <w:r w:rsidR="00B20DCF">
        <w:tab/>
      </w:r>
      <w:r w:rsidR="00B20DCF">
        <w:tab/>
        <w:t>4: 32 kbps</w:t>
      </w:r>
      <w:r w:rsidR="00B20DCF">
        <w:br/>
        <w:t xml:space="preserve"> </w:t>
      </w:r>
      <w:r w:rsidR="00B20DCF">
        <w:tab/>
      </w:r>
      <w:r w:rsidR="00B20DCF">
        <w:tab/>
        <w:t>5: 64 kbps</w:t>
      </w:r>
      <w:r w:rsidR="00B20DCF">
        <w:br/>
        <w:t>As indicated above, &lt;U&gt; and &lt;D&gt; are integer values that map to the conversational service specified uplink and downlink data rates, respectively.</w:t>
      </w:r>
    </w:p>
    <w:p w14:paraId="4A36DECE" w14:textId="77777777" w:rsidR="00B20DCF" w:rsidRDefault="002E2E8F" w:rsidP="002E2E8F">
      <w:pPr>
        <w:tabs>
          <w:tab w:val="left" w:pos="720"/>
        </w:tabs>
        <w:ind w:left="720" w:hanging="360"/>
      </w:pPr>
      <w:r>
        <w:t>d)</w:t>
      </w:r>
      <w:r>
        <w:tab/>
      </w:r>
      <w:r w:rsidR="00B20DCF">
        <w:t>Each measurement is an integer value. (in seconds)</w:t>
      </w:r>
    </w:p>
    <w:p w14:paraId="360E5C5A" w14:textId="77777777" w:rsidR="00B20DCF" w:rsidRDefault="002E2E8F" w:rsidP="002E2E8F">
      <w:pPr>
        <w:tabs>
          <w:tab w:val="left" w:pos="720"/>
        </w:tabs>
        <w:ind w:left="720" w:hanging="360"/>
      </w:pPr>
      <w:r>
        <w:t>e)</w:t>
      </w:r>
      <w:r>
        <w:tab/>
      </w:r>
      <w:r w:rsidR="00B20DCF">
        <w:t xml:space="preserve">The measurement name has the form </w:t>
      </w:r>
      <w:r w:rsidR="00B20DCF">
        <w:br/>
        <w:t>RRC.CallDurationCS.Conv.&lt;U&gt;&lt;D&gt;</w:t>
      </w:r>
      <w:r w:rsidR="00B20DCF">
        <w:br/>
        <w:t>RRC.CallDurationCS.Strm</w:t>
      </w:r>
      <w:r w:rsidR="00B20DCF">
        <w:br/>
        <w:t>RRC.CallDurationCS.Intact</w:t>
      </w:r>
      <w:r w:rsidR="00B20DCF">
        <w:br/>
        <w:t>RRC.CallDurationCS.Bgrd.</w:t>
      </w:r>
    </w:p>
    <w:p w14:paraId="5FF9C887" w14:textId="77777777" w:rsidR="00B20DCF" w:rsidRDefault="002E2E8F" w:rsidP="002E2E8F">
      <w:pPr>
        <w:tabs>
          <w:tab w:val="left" w:pos="720"/>
        </w:tabs>
        <w:ind w:left="720"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C8EC919" w14:textId="77777777" w:rsidR="00B20DCF" w:rsidRDefault="002E2E8F" w:rsidP="002E2E8F">
      <w:pPr>
        <w:tabs>
          <w:tab w:val="left" w:pos="720"/>
        </w:tabs>
        <w:ind w:left="720" w:hanging="360"/>
      </w:pPr>
      <w:r>
        <w:t>g)</w:t>
      </w:r>
      <w:r>
        <w:tab/>
      </w:r>
      <w:r w:rsidR="00B20DCF">
        <w:t>Valid for circuit switched</w:t>
      </w:r>
    </w:p>
    <w:p w14:paraId="5CC586B1" w14:textId="77777777" w:rsidR="00B20DCF" w:rsidRDefault="002E2E8F" w:rsidP="002E2E8F">
      <w:pPr>
        <w:tabs>
          <w:tab w:val="left" w:pos="720"/>
        </w:tabs>
        <w:ind w:left="720" w:hanging="360"/>
      </w:pPr>
      <w:r>
        <w:t>h)</w:t>
      </w:r>
      <w:r>
        <w:tab/>
      </w:r>
      <w:r w:rsidR="00B20DCF">
        <w:t>UMTS</w:t>
      </w:r>
    </w:p>
    <w:p w14:paraId="20CD2080" w14:textId="77777777" w:rsidR="00B20DCF" w:rsidRDefault="00B20DCF">
      <w:pPr>
        <w:pStyle w:val="Heading2"/>
        <w:rPr>
          <w:lang w:eastAsia="zh-CN"/>
        </w:rPr>
      </w:pPr>
      <w:r>
        <w:rPr>
          <w:lang w:eastAsia="zh-CN"/>
        </w:rPr>
        <w:br w:type="page"/>
      </w:r>
      <w:bookmarkStart w:id="329" w:name="_Toc212126538"/>
      <w:r>
        <w:rPr>
          <w:lang w:eastAsia="zh-CN"/>
        </w:rPr>
        <w:t>4.24</w:t>
      </w:r>
      <w:r>
        <w:rPr>
          <w:lang w:eastAsia="zh-CN"/>
        </w:rPr>
        <w:tab/>
        <w:t>Measurements related to channel switches between FA</w:t>
      </w:r>
      <w:smartTag w:uri="urn:schemas-microsoft-com:office:smarttags" w:element="PersonName">
        <w:r>
          <w:rPr>
            <w:lang w:eastAsia="zh-CN"/>
          </w:rPr>
          <w:t>CH</w:t>
        </w:r>
      </w:smartTag>
      <w:r>
        <w:rPr>
          <w:lang w:eastAsia="zh-CN"/>
        </w:rPr>
        <w:t>/D</w:t>
      </w:r>
      <w:smartTag w:uri="urn:schemas-microsoft-com:office:smarttags" w:element="PersonName">
        <w:r>
          <w:rPr>
            <w:lang w:eastAsia="zh-CN"/>
          </w:rPr>
          <w:t>CH</w:t>
        </w:r>
      </w:smartTag>
      <w:r>
        <w:rPr>
          <w:lang w:eastAsia="zh-CN"/>
        </w:rPr>
        <w:t xml:space="preserve"> and HS-DS</w:t>
      </w:r>
      <w:smartTag w:uri="urn:schemas-microsoft-com:office:smarttags" w:element="PersonName">
        <w:r>
          <w:rPr>
            <w:lang w:eastAsia="zh-CN"/>
          </w:rPr>
          <w:t>CH</w:t>
        </w:r>
      </w:smartTag>
      <w:bookmarkEnd w:id="329"/>
    </w:p>
    <w:p w14:paraId="78648D10" w14:textId="77777777" w:rsidR="00B20DCF" w:rsidRDefault="00B20DCF">
      <w:pPr>
        <w:pStyle w:val="Heading3"/>
        <w:rPr>
          <w:lang w:eastAsia="zh-CN"/>
        </w:rPr>
      </w:pPr>
      <w:bookmarkStart w:id="330" w:name="_Toc212126539"/>
      <w:r>
        <w:rPr>
          <w:lang w:eastAsia="zh-CN"/>
        </w:rPr>
        <w:t>4.24.1</w:t>
      </w:r>
      <w:r>
        <w:rPr>
          <w:lang w:eastAsia="zh-CN"/>
        </w:rPr>
        <w:tab/>
        <w:t>Measurements related to channel switches from FA</w:t>
      </w:r>
      <w:smartTag w:uri="urn:schemas-microsoft-com:office:smarttags" w:element="PersonName">
        <w:r>
          <w:rPr>
            <w:lang w:eastAsia="zh-CN"/>
          </w:rPr>
          <w:t>CH</w:t>
        </w:r>
      </w:smartTag>
      <w:r>
        <w:rPr>
          <w:lang w:eastAsia="zh-CN"/>
        </w:rPr>
        <w:t>/D</w:t>
      </w:r>
      <w:smartTag w:uri="urn:schemas-microsoft-com:office:smarttags" w:element="PersonName">
        <w:r>
          <w:rPr>
            <w:lang w:eastAsia="zh-CN"/>
          </w:rPr>
          <w:t>CH</w:t>
        </w:r>
      </w:smartTag>
      <w:r>
        <w:rPr>
          <w:lang w:eastAsia="zh-CN"/>
        </w:rPr>
        <w:t xml:space="preserve"> to HS-DS</w:t>
      </w:r>
      <w:smartTag w:uri="urn:schemas-microsoft-com:office:smarttags" w:element="PersonName">
        <w:r>
          <w:rPr>
            <w:lang w:eastAsia="zh-CN"/>
          </w:rPr>
          <w:t>CH</w:t>
        </w:r>
      </w:smartTag>
      <w:r>
        <w:rPr>
          <w:lang w:eastAsia="zh-CN"/>
        </w:rPr>
        <w:t xml:space="preserve"> intra </w:t>
      </w:r>
      <w:r>
        <w:rPr>
          <w:snapToGrid w:val="0"/>
          <w:lang w:eastAsia="zh-CN"/>
        </w:rPr>
        <w:t>UTRAN cell</w:t>
      </w:r>
      <w:bookmarkEnd w:id="330"/>
    </w:p>
    <w:p w14:paraId="4484925A" w14:textId="77777777" w:rsidR="00B20DCF" w:rsidRDefault="00B20DCF">
      <w:pPr>
        <w:pStyle w:val="Heading4"/>
        <w:rPr>
          <w:lang w:eastAsia="zh-CN"/>
        </w:rPr>
      </w:pPr>
      <w:bookmarkStart w:id="331" w:name="_Toc212126540"/>
      <w:r>
        <w:rPr>
          <w:lang w:eastAsia="zh-CN"/>
        </w:rPr>
        <w:t>4.24.1.1</w:t>
      </w:r>
      <w:r>
        <w:rPr>
          <w:lang w:eastAsia="zh-CN"/>
        </w:rPr>
        <w:tab/>
        <w:t>Attempted channel switches from FA</w:t>
      </w:r>
      <w:smartTag w:uri="urn:schemas-microsoft-com:office:smarttags" w:element="PersonName">
        <w:r>
          <w:rPr>
            <w:lang w:eastAsia="zh-CN"/>
          </w:rPr>
          <w:t>CH</w:t>
        </w:r>
      </w:smartTag>
      <w:r>
        <w:rPr>
          <w:lang w:eastAsia="zh-CN"/>
        </w:rPr>
        <w:t xml:space="preserve"> to HS-DS</w:t>
      </w:r>
      <w:smartTag w:uri="urn:schemas-microsoft-com:office:smarttags" w:element="PersonName">
        <w:r>
          <w:rPr>
            <w:lang w:eastAsia="zh-CN"/>
          </w:rPr>
          <w:t>CH</w:t>
        </w:r>
      </w:smartTag>
      <w:bookmarkEnd w:id="331"/>
    </w:p>
    <w:p w14:paraId="2CEF6422"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rPr>
          <w:lang w:eastAsia="zh-CN"/>
        </w:rPr>
        <w:t>This measurement provides the number of attempted channel switches from FA</w:t>
      </w:r>
      <w:smartTag w:uri="urn:schemas-microsoft-com:office:smarttags" w:element="PersonName">
        <w:r w:rsidR="00B20DCF">
          <w:rPr>
            <w:lang w:eastAsia="zh-CN"/>
          </w:rPr>
          <w:t>CH</w:t>
        </w:r>
      </w:smartTag>
      <w:r w:rsidR="00B20DCF">
        <w:rPr>
          <w:lang w:eastAsia="zh-CN"/>
        </w:rPr>
        <w:t xml:space="preserve"> to HS-DS</w:t>
      </w:r>
      <w:smartTag w:uri="urn:schemas-microsoft-com:office:smarttags" w:element="PersonName">
        <w:r w:rsidR="00B20DCF">
          <w:rPr>
            <w:lang w:eastAsia="zh-CN"/>
          </w:rPr>
          <w:t>CH</w:t>
        </w:r>
      </w:smartTag>
      <w:r w:rsidR="00B20DCF">
        <w:t xml:space="preserve"> in </w:t>
      </w:r>
      <w:r w:rsidR="00B20DCF">
        <w:rPr>
          <w:lang w:eastAsia="zh-CN"/>
        </w:rPr>
        <w:t xml:space="preserve">the </w:t>
      </w:r>
      <w:r w:rsidR="00B20DCF">
        <w:t>serving HS-DS</w:t>
      </w:r>
      <w:smartTag w:uri="urn:schemas-microsoft-com:office:smarttags" w:element="PersonName">
        <w:r w:rsidR="00B20DCF">
          <w:t>CH</w:t>
        </w:r>
      </w:smartTag>
      <w:r w:rsidR="00B20DCF">
        <w:t xml:space="preserve"> cell</w:t>
      </w:r>
      <w:r w:rsidR="00B20DCF">
        <w:rPr>
          <w:lang w:eastAsia="zh-CN"/>
        </w:rPr>
        <w:t>.</w:t>
      </w:r>
    </w:p>
    <w:p w14:paraId="76E1333B"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38775831"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On transmission by the RNC of a RRC message RADIO BEARER RECONFIGURATION to UE, with the condition that channel switches from FA</w:t>
      </w:r>
      <w:smartTag w:uri="urn:schemas-microsoft-com:office:smarttags" w:element="PersonName">
        <w:r w:rsidR="00B20DCF">
          <w:rPr>
            <w:lang w:eastAsia="zh-CN"/>
          </w:rPr>
          <w:t>CH</w:t>
        </w:r>
      </w:smartTag>
      <w:r w:rsidR="00B20DCF">
        <w:rPr>
          <w:lang w:eastAsia="zh-CN"/>
        </w:rPr>
        <w:t xml:space="preserve"> to HS-DS</w:t>
      </w:r>
      <w:smartTag w:uri="urn:schemas-microsoft-com:office:smarttags" w:element="PersonName">
        <w:r w:rsidR="00B20DCF">
          <w:rPr>
            <w:lang w:eastAsia="zh-CN"/>
          </w:rPr>
          <w:t>CH</w:t>
        </w:r>
      </w:smartTag>
      <w:r w:rsidR="00B20DCF">
        <w:rPr>
          <w:lang w:eastAsia="zh-CN"/>
        </w:rPr>
        <w:t xml:space="preserve"> (see TS 25.331 [4]).</w:t>
      </w:r>
    </w:p>
    <w:p w14:paraId="557F3015" w14:textId="77777777" w:rsidR="00B20DCF" w:rsidRDefault="00B20DCF">
      <w:pPr>
        <w:pStyle w:val="NO"/>
        <w:rPr>
          <w:lang w:eastAsia="zh-CN"/>
        </w:rPr>
      </w:pPr>
      <w:r>
        <w:t>NOTE:</w:t>
      </w:r>
      <w:r>
        <w:tab/>
        <w:t>T</w:t>
      </w:r>
      <w:r>
        <w:rPr>
          <w:lang w:eastAsia="zh-CN"/>
        </w:rPr>
        <w:t>his measurement is dedicated to channel switches from FA</w:t>
      </w:r>
      <w:smartTag w:uri="urn:schemas-microsoft-com:office:smarttags" w:element="PersonName">
        <w:r>
          <w:rPr>
            <w:lang w:eastAsia="zh-CN"/>
          </w:rPr>
          <w:t>CH</w:t>
        </w:r>
      </w:smartTag>
      <w:r>
        <w:rPr>
          <w:lang w:eastAsia="zh-CN"/>
        </w:rPr>
        <w:t xml:space="preserve"> to HS-DS</w:t>
      </w:r>
      <w:smartTag w:uri="urn:schemas-microsoft-com:office:smarttags" w:element="PersonName">
        <w:r>
          <w:rPr>
            <w:lang w:eastAsia="zh-CN"/>
          </w:rPr>
          <w:t>CH</w:t>
        </w:r>
      </w:smartTag>
      <w:r>
        <w:rPr>
          <w:lang w:eastAsia="zh-CN"/>
        </w:rPr>
        <w:t>.</w:t>
      </w:r>
    </w:p>
    <w:p w14:paraId="0B647F22"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p>
    <w:p w14:paraId="296DE53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HSDPA.AttFachToHs</w:t>
      </w:r>
    </w:p>
    <w:p w14:paraId="78001D3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376EA353"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t>Valid for packet switched traffic</w:t>
      </w:r>
    </w:p>
    <w:p w14:paraId="2A7C6BD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0242C66B" w14:textId="77777777" w:rsidR="00B20DCF" w:rsidRDefault="00B20DCF">
      <w:pPr>
        <w:pStyle w:val="Heading4"/>
        <w:rPr>
          <w:lang w:eastAsia="zh-CN"/>
        </w:rPr>
      </w:pPr>
      <w:bookmarkStart w:id="332" w:name="_Toc212126541"/>
      <w:r>
        <w:rPr>
          <w:lang w:eastAsia="zh-CN"/>
        </w:rPr>
        <w:t>4.24.1.2</w:t>
      </w:r>
      <w:r>
        <w:rPr>
          <w:lang w:eastAsia="zh-CN"/>
        </w:rPr>
        <w:tab/>
        <w:t>Successful channel switches from FA</w:t>
      </w:r>
      <w:smartTag w:uri="urn:schemas-microsoft-com:office:smarttags" w:element="PersonName">
        <w:r>
          <w:rPr>
            <w:lang w:eastAsia="zh-CN"/>
          </w:rPr>
          <w:t>CH</w:t>
        </w:r>
      </w:smartTag>
      <w:r>
        <w:rPr>
          <w:lang w:eastAsia="zh-CN"/>
        </w:rPr>
        <w:t xml:space="preserve"> to HS-DS</w:t>
      </w:r>
      <w:smartTag w:uri="urn:schemas-microsoft-com:office:smarttags" w:element="PersonName">
        <w:r>
          <w:rPr>
            <w:lang w:eastAsia="zh-CN"/>
          </w:rPr>
          <w:t>CH</w:t>
        </w:r>
      </w:smartTag>
      <w:bookmarkEnd w:id="332"/>
    </w:p>
    <w:p w14:paraId="56C2B523"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rPr>
          <w:lang w:eastAsia="zh-CN"/>
        </w:rPr>
        <w:t>This measurement provides the number of successful channel switches from FA</w:t>
      </w:r>
      <w:smartTag w:uri="urn:schemas-microsoft-com:office:smarttags" w:element="PersonName">
        <w:r w:rsidR="00B20DCF">
          <w:rPr>
            <w:lang w:eastAsia="zh-CN"/>
          </w:rPr>
          <w:t>CH</w:t>
        </w:r>
      </w:smartTag>
      <w:r w:rsidR="00B20DCF">
        <w:rPr>
          <w:lang w:eastAsia="zh-CN"/>
        </w:rPr>
        <w:t xml:space="preserve"> to HS-DS</w:t>
      </w:r>
      <w:smartTag w:uri="urn:schemas-microsoft-com:office:smarttags" w:element="PersonName">
        <w:r w:rsidR="00B20DCF">
          <w:rPr>
            <w:lang w:eastAsia="zh-CN"/>
          </w:rPr>
          <w:t>CH</w:t>
        </w:r>
      </w:smartTag>
      <w:r w:rsidR="00B20DCF">
        <w:t xml:space="preserve"> in</w:t>
      </w:r>
      <w:r w:rsidR="00B20DCF">
        <w:rPr>
          <w:lang w:eastAsia="zh-CN"/>
        </w:rPr>
        <w:t xml:space="preserve"> the</w:t>
      </w:r>
      <w:r w:rsidR="00B20DCF">
        <w:t xml:space="preserve"> serving HS-DS</w:t>
      </w:r>
      <w:smartTag w:uri="urn:schemas-microsoft-com:office:smarttags" w:element="PersonName">
        <w:r w:rsidR="00B20DCF">
          <w:t>CH</w:t>
        </w:r>
      </w:smartTag>
      <w:r w:rsidR="00B20DCF">
        <w:t xml:space="preserve"> cell</w:t>
      </w:r>
      <w:r w:rsidR="00B20DCF">
        <w:rPr>
          <w:lang w:eastAsia="zh-CN"/>
        </w:rPr>
        <w:t>.</w:t>
      </w:r>
    </w:p>
    <w:p w14:paraId="06ABD763"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0972A904" w14:textId="77777777" w:rsidR="00B20DCF" w:rsidRDefault="002E2E8F" w:rsidP="002E2E8F">
      <w:pPr>
        <w:tabs>
          <w:tab w:val="left" w:pos="360"/>
        </w:tabs>
        <w:overflowPunct/>
        <w:autoSpaceDE/>
        <w:autoSpaceDN/>
        <w:adjustRightInd/>
        <w:ind w:left="360" w:hanging="360"/>
        <w:textAlignment w:val="auto"/>
      </w:pPr>
      <w:r>
        <w:t>c)</w:t>
      </w:r>
      <w:r>
        <w:tab/>
      </w:r>
      <w:r w:rsidR="00B20DCF">
        <w:rPr>
          <w:lang w:eastAsia="zh-CN"/>
        </w:rPr>
        <w:t>On receipt by the RNC of a RRC message RADIO BEARER RECONFIGURATION COMPLETE from UE, with the condition that channel switches from FA</w:t>
      </w:r>
      <w:smartTag w:uri="urn:schemas-microsoft-com:office:smarttags" w:element="PersonName">
        <w:r w:rsidR="00B20DCF">
          <w:rPr>
            <w:lang w:eastAsia="zh-CN"/>
          </w:rPr>
          <w:t>CH</w:t>
        </w:r>
      </w:smartTag>
      <w:r w:rsidR="00B20DCF">
        <w:rPr>
          <w:lang w:eastAsia="zh-CN"/>
        </w:rPr>
        <w:t xml:space="preserve"> to HS-DS</w:t>
      </w:r>
      <w:smartTag w:uri="urn:schemas-microsoft-com:office:smarttags" w:element="PersonName">
        <w:r w:rsidR="00B20DCF">
          <w:rPr>
            <w:lang w:eastAsia="zh-CN"/>
          </w:rPr>
          <w:t>CH</w:t>
        </w:r>
      </w:smartTag>
      <w:r w:rsidR="00B20DCF">
        <w:rPr>
          <w:lang w:eastAsia="zh-CN"/>
        </w:rPr>
        <w:t xml:space="preserve"> (see TS 25.331 [4]).</w:t>
      </w:r>
    </w:p>
    <w:p w14:paraId="0ECAACD6" w14:textId="77777777" w:rsidR="00B20DCF" w:rsidRDefault="00B20DCF">
      <w:pPr>
        <w:pStyle w:val="NO"/>
      </w:pPr>
      <w:r>
        <w:t>NOTE:</w:t>
      </w:r>
      <w:r>
        <w:tab/>
        <w:t>This measurement is dedicated to channel switches from FA</w:t>
      </w:r>
      <w:smartTag w:uri="urn:schemas-microsoft-com:office:smarttags" w:element="PersonName">
        <w:r>
          <w:t>CH</w:t>
        </w:r>
      </w:smartTag>
      <w:r>
        <w:t xml:space="preserve"> to HS-DS</w:t>
      </w:r>
      <w:smartTag w:uri="urn:schemas-microsoft-com:office:smarttags" w:element="PersonName">
        <w:r>
          <w:t>CH</w:t>
        </w:r>
      </w:smartTag>
      <w:r>
        <w:t>.</w:t>
      </w:r>
    </w:p>
    <w:p w14:paraId="105551EE"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p>
    <w:p w14:paraId="3434D62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w:t>
      </w:r>
      <w:r w:rsidR="00B20DCF">
        <w:rPr>
          <w:lang w:eastAsia="zh-CN"/>
        </w:rPr>
        <w:t>Succ</w:t>
      </w:r>
      <w:r w:rsidR="00B20DCF">
        <w:t>FachToHs</w:t>
      </w:r>
    </w:p>
    <w:p w14:paraId="6A095775"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36D1EEA"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t>Valid for packet switched traffic</w:t>
      </w:r>
    </w:p>
    <w:p w14:paraId="0C47B0B5"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3552BDFC" w14:textId="77777777" w:rsidR="00B20DCF" w:rsidRDefault="00B20DCF">
      <w:pPr>
        <w:pStyle w:val="Heading4"/>
        <w:rPr>
          <w:lang w:eastAsia="zh-CN"/>
        </w:rPr>
      </w:pPr>
      <w:bookmarkStart w:id="333" w:name="_Toc212126542"/>
      <w:r>
        <w:rPr>
          <w:lang w:eastAsia="zh-CN"/>
        </w:rPr>
        <w:t>4.24.1.3</w:t>
      </w:r>
      <w:r>
        <w:rPr>
          <w:lang w:eastAsia="zh-CN"/>
        </w:rPr>
        <w:tab/>
        <w:t>Attempted channel switches from D</w:t>
      </w:r>
      <w:smartTag w:uri="urn:schemas-microsoft-com:office:smarttags" w:element="PersonName">
        <w:r>
          <w:rPr>
            <w:lang w:eastAsia="zh-CN"/>
          </w:rPr>
          <w:t>CH</w:t>
        </w:r>
      </w:smartTag>
      <w:r>
        <w:rPr>
          <w:lang w:eastAsia="zh-CN"/>
        </w:rPr>
        <w:t xml:space="preserve"> to HS-DS</w:t>
      </w:r>
      <w:smartTag w:uri="urn:schemas-microsoft-com:office:smarttags" w:element="PersonName">
        <w:r>
          <w:rPr>
            <w:lang w:eastAsia="zh-CN"/>
          </w:rPr>
          <w:t>CH</w:t>
        </w:r>
      </w:smartTag>
      <w:bookmarkEnd w:id="333"/>
    </w:p>
    <w:p w14:paraId="424F4929"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rPr>
          <w:lang w:eastAsia="zh-CN"/>
        </w:rPr>
        <w:t>This measurement provides the number of attempted channel switches from D</w:t>
      </w:r>
      <w:smartTag w:uri="urn:schemas-microsoft-com:office:smarttags" w:element="PersonName">
        <w:r w:rsidR="00B20DCF">
          <w:rPr>
            <w:lang w:eastAsia="zh-CN"/>
          </w:rPr>
          <w:t>CH</w:t>
        </w:r>
      </w:smartTag>
      <w:r w:rsidR="00B20DCF">
        <w:rPr>
          <w:lang w:eastAsia="zh-CN"/>
        </w:rPr>
        <w:t xml:space="preserve"> to HS-DS</w:t>
      </w:r>
      <w:smartTag w:uri="urn:schemas-microsoft-com:office:smarttags" w:element="PersonName">
        <w:r w:rsidR="00B20DCF">
          <w:rPr>
            <w:lang w:eastAsia="zh-CN"/>
          </w:rPr>
          <w:t>CH</w:t>
        </w:r>
      </w:smartTag>
      <w:r w:rsidR="00B20DCF">
        <w:t xml:space="preserve"> in </w:t>
      </w:r>
      <w:r w:rsidR="00B20DCF">
        <w:rPr>
          <w:lang w:eastAsia="zh-CN"/>
        </w:rPr>
        <w:t xml:space="preserve">the </w:t>
      </w:r>
      <w:r w:rsidR="00B20DCF">
        <w:t>serving HS-DS</w:t>
      </w:r>
      <w:smartTag w:uri="urn:schemas-microsoft-com:office:smarttags" w:element="PersonName">
        <w:r w:rsidR="00B20DCF">
          <w:t>CH</w:t>
        </w:r>
      </w:smartTag>
      <w:r w:rsidR="00B20DCF">
        <w:t xml:space="preserve"> cell</w:t>
      </w:r>
      <w:r w:rsidR="00B20DCF">
        <w:rPr>
          <w:lang w:eastAsia="zh-CN"/>
        </w:rPr>
        <w:t>.</w:t>
      </w:r>
    </w:p>
    <w:p w14:paraId="76B670D9"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5014358F"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On transmission by the RNC of a RRC message RADIO BEARER RECONFIGURATION to UE, with the condition that channel switches from D</w:t>
      </w:r>
      <w:smartTag w:uri="urn:schemas-microsoft-com:office:smarttags" w:element="PersonName">
        <w:r w:rsidR="00B20DCF">
          <w:rPr>
            <w:lang w:eastAsia="zh-CN"/>
          </w:rPr>
          <w:t>CH</w:t>
        </w:r>
      </w:smartTag>
      <w:r w:rsidR="00B20DCF">
        <w:rPr>
          <w:lang w:eastAsia="zh-CN"/>
        </w:rPr>
        <w:t xml:space="preserve"> to HS-DS</w:t>
      </w:r>
      <w:smartTag w:uri="urn:schemas-microsoft-com:office:smarttags" w:element="PersonName">
        <w:r w:rsidR="00B20DCF">
          <w:rPr>
            <w:lang w:eastAsia="zh-CN"/>
          </w:rPr>
          <w:t>CH</w:t>
        </w:r>
      </w:smartTag>
      <w:r w:rsidR="00B20DCF">
        <w:rPr>
          <w:lang w:eastAsia="zh-CN"/>
        </w:rPr>
        <w:t xml:space="preserve"> (see TS 25.331 [4]).</w:t>
      </w:r>
    </w:p>
    <w:p w14:paraId="32578B30"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p>
    <w:p w14:paraId="63837AEA"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HSDPA.AttDchToHs</w:t>
      </w:r>
    </w:p>
    <w:p w14:paraId="460F51FA"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4C8BE08"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t>Valid for packet switched traffic</w:t>
      </w:r>
    </w:p>
    <w:p w14:paraId="342F2D6C"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10EE4D06" w14:textId="77777777" w:rsidR="00B20DCF" w:rsidRDefault="00B20DCF">
      <w:pPr>
        <w:pStyle w:val="Heading4"/>
        <w:rPr>
          <w:lang w:eastAsia="zh-CN"/>
        </w:rPr>
      </w:pPr>
      <w:bookmarkStart w:id="334" w:name="_Toc212126543"/>
      <w:r>
        <w:rPr>
          <w:lang w:eastAsia="zh-CN"/>
        </w:rPr>
        <w:t>4.24.1.4</w:t>
      </w:r>
      <w:r>
        <w:rPr>
          <w:lang w:eastAsia="zh-CN"/>
        </w:rPr>
        <w:tab/>
        <w:t>Successful channel switches from D</w:t>
      </w:r>
      <w:smartTag w:uri="urn:schemas-microsoft-com:office:smarttags" w:element="PersonName">
        <w:r>
          <w:rPr>
            <w:lang w:eastAsia="zh-CN"/>
          </w:rPr>
          <w:t>CH</w:t>
        </w:r>
      </w:smartTag>
      <w:r>
        <w:rPr>
          <w:lang w:eastAsia="zh-CN"/>
        </w:rPr>
        <w:t xml:space="preserve"> to HS-DS</w:t>
      </w:r>
      <w:smartTag w:uri="urn:schemas-microsoft-com:office:smarttags" w:element="PersonName">
        <w:r>
          <w:rPr>
            <w:lang w:eastAsia="zh-CN"/>
          </w:rPr>
          <w:t>CH</w:t>
        </w:r>
      </w:smartTag>
      <w:bookmarkEnd w:id="334"/>
    </w:p>
    <w:p w14:paraId="210D88EB"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rPr>
          <w:lang w:eastAsia="zh-CN"/>
        </w:rPr>
        <w:t>This measurement provides the number of successful channel switches from D</w:t>
      </w:r>
      <w:smartTag w:uri="urn:schemas-microsoft-com:office:smarttags" w:element="PersonName">
        <w:r w:rsidR="00B20DCF">
          <w:rPr>
            <w:lang w:eastAsia="zh-CN"/>
          </w:rPr>
          <w:t>CH</w:t>
        </w:r>
      </w:smartTag>
      <w:r w:rsidR="00B20DCF">
        <w:rPr>
          <w:lang w:eastAsia="zh-CN"/>
        </w:rPr>
        <w:t xml:space="preserve"> to HS-DS</w:t>
      </w:r>
      <w:smartTag w:uri="urn:schemas-microsoft-com:office:smarttags" w:element="PersonName">
        <w:r w:rsidR="00B20DCF">
          <w:rPr>
            <w:lang w:eastAsia="zh-CN"/>
          </w:rPr>
          <w:t>CH</w:t>
        </w:r>
      </w:smartTag>
      <w:r w:rsidR="00B20DCF">
        <w:t xml:space="preserve"> in</w:t>
      </w:r>
      <w:r w:rsidR="00B20DCF">
        <w:rPr>
          <w:lang w:eastAsia="zh-CN"/>
        </w:rPr>
        <w:t xml:space="preserve"> the</w:t>
      </w:r>
      <w:r w:rsidR="00B20DCF">
        <w:t xml:space="preserve"> serving HS-DS</w:t>
      </w:r>
      <w:smartTag w:uri="urn:schemas-microsoft-com:office:smarttags" w:element="PersonName">
        <w:r w:rsidR="00B20DCF">
          <w:t>CH</w:t>
        </w:r>
      </w:smartTag>
      <w:r w:rsidR="00B20DCF">
        <w:t xml:space="preserve"> cell</w:t>
      </w:r>
      <w:r w:rsidR="00B20DCF">
        <w:rPr>
          <w:lang w:eastAsia="zh-CN"/>
        </w:rPr>
        <w:t>.</w:t>
      </w:r>
    </w:p>
    <w:p w14:paraId="1F4A5985"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0258F4FF"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On receipt by the RNC of a RRC message RADIO BEARER RECONFIGURATION COMPLETE from UE, with the condition that channel switches from D</w:t>
      </w:r>
      <w:smartTag w:uri="urn:schemas-microsoft-com:office:smarttags" w:element="PersonName">
        <w:r w:rsidR="00B20DCF">
          <w:rPr>
            <w:lang w:eastAsia="zh-CN"/>
          </w:rPr>
          <w:t>CH</w:t>
        </w:r>
      </w:smartTag>
      <w:r w:rsidR="00B20DCF">
        <w:rPr>
          <w:lang w:eastAsia="zh-CN"/>
        </w:rPr>
        <w:t xml:space="preserve"> to HS-DS</w:t>
      </w:r>
      <w:smartTag w:uri="urn:schemas-microsoft-com:office:smarttags" w:element="PersonName">
        <w:r w:rsidR="00B20DCF">
          <w:rPr>
            <w:lang w:eastAsia="zh-CN"/>
          </w:rPr>
          <w:t>CH</w:t>
        </w:r>
      </w:smartTag>
      <w:r w:rsidR="00B20DCF">
        <w:rPr>
          <w:lang w:eastAsia="zh-CN"/>
        </w:rPr>
        <w:t xml:space="preserve"> (see TS 25.331 [4]).</w:t>
      </w:r>
    </w:p>
    <w:p w14:paraId="29BB9E86"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p>
    <w:p w14:paraId="1DBD43E4"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w:t>
      </w:r>
      <w:r w:rsidR="00B20DCF">
        <w:rPr>
          <w:lang w:eastAsia="zh-CN"/>
        </w:rPr>
        <w:t>Succ</w:t>
      </w:r>
      <w:r w:rsidR="00B20DCF">
        <w:t>DchToHs</w:t>
      </w:r>
    </w:p>
    <w:p w14:paraId="00E237B5"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17FBEE0"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t>Valid for packet switched traffic</w:t>
      </w:r>
    </w:p>
    <w:p w14:paraId="1CCA399F"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1511481D" w14:textId="77777777" w:rsidR="00B20DCF" w:rsidRDefault="00B20DCF">
      <w:pPr>
        <w:pStyle w:val="Heading3"/>
        <w:rPr>
          <w:lang w:eastAsia="zh-CN"/>
        </w:rPr>
      </w:pPr>
      <w:r>
        <w:rPr>
          <w:lang w:eastAsia="zh-CN"/>
        </w:rPr>
        <w:br w:type="page"/>
      </w:r>
      <w:bookmarkStart w:id="335" w:name="_Toc212126544"/>
      <w:r>
        <w:rPr>
          <w:lang w:eastAsia="zh-CN"/>
        </w:rPr>
        <w:t>4.24.2</w:t>
      </w:r>
      <w:r>
        <w:rPr>
          <w:lang w:eastAsia="zh-CN"/>
        </w:rPr>
        <w:tab/>
        <w:t>Measurements related to channel switches from HS-DS</w:t>
      </w:r>
      <w:smartTag w:uri="urn:schemas-microsoft-com:office:smarttags" w:element="PersonName">
        <w:r>
          <w:rPr>
            <w:lang w:eastAsia="zh-CN"/>
          </w:rPr>
          <w:t>CH</w:t>
        </w:r>
      </w:smartTag>
      <w:r>
        <w:rPr>
          <w:lang w:eastAsia="zh-CN"/>
        </w:rPr>
        <w:t xml:space="preserve"> to FA</w:t>
      </w:r>
      <w:smartTag w:uri="urn:schemas-microsoft-com:office:smarttags" w:element="PersonName">
        <w:r>
          <w:rPr>
            <w:lang w:eastAsia="zh-CN"/>
          </w:rPr>
          <w:t>CH</w:t>
        </w:r>
      </w:smartTag>
      <w:r>
        <w:rPr>
          <w:lang w:eastAsia="zh-CN"/>
        </w:rPr>
        <w:t>/D</w:t>
      </w:r>
      <w:smartTag w:uri="urn:schemas-microsoft-com:office:smarttags" w:element="PersonName">
        <w:r>
          <w:rPr>
            <w:lang w:eastAsia="zh-CN"/>
          </w:rPr>
          <w:t>CH</w:t>
        </w:r>
      </w:smartTag>
      <w:r>
        <w:rPr>
          <w:lang w:eastAsia="zh-CN"/>
        </w:rPr>
        <w:t xml:space="preserve"> intra </w:t>
      </w:r>
      <w:r>
        <w:rPr>
          <w:snapToGrid w:val="0"/>
          <w:lang w:eastAsia="zh-CN"/>
        </w:rPr>
        <w:t>UTRAN cell</w:t>
      </w:r>
      <w:bookmarkEnd w:id="335"/>
    </w:p>
    <w:p w14:paraId="53084654" w14:textId="77777777" w:rsidR="00B20DCF" w:rsidRDefault="00B20DCF">
      <w:pPr>
        <w:pStyle w:val="Heading4"/>
        <w:rPr>
          <w:lang w:eastAsia="zh-CN"/>
        </w:rPr>
      </w:pPr>
      <w:bookmarkStart w:id="336" w:name="_Toc212126545"/>
      <w:r>
        <w:rPr>
          <w:lang w:eastAsia="zh-CN"/>
        </w:rPr>
        <w:t>4.24.2.1</w:t>
      </w:r>
      <w:r>
        <w:rPr>
          <w:lang w:eastAsia="zh-CN"/>
        </w:rPr>
        <w:tab/>
        <w:t>Attempted channel switches from HS-DS</w:t>
      </w:r>
      <w:smartTag w:uri="urn:schemas-microsoft-com:office:smarttags" w:element="PersonName">
        <w:r>
          <w:rPr>
            <w:lang w:eastAsia="zh-CN"/>
          </w:rPr>
          <w:t>CH</w:t>
        </w:r>
      </w:smartTag>
      <w:r>
        <w:rPr>
          <w:lang w:eastAsia="zh-CN"/>
        </w:rPr>
        <w:t xml:space="preserve"> to FA</w:t>
      </w:r>
      <w:smartTag w:uri="urn:schemas-microsoft-com:office:smarttags" w:element="PersonName">
        <w:r>
          <w:rPr>
            <w:lang w:eastAsia="zh-CN"/>
          </w:rPr>
          <w:t>CH</w:t>
        </w:r>
      </w:smartTag>
      <w:bookmarkEnd w:id="336"/>
    </w:p>
    <w:p w14:paraId="7F7EF923"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rPr>
          <w:lang w:eastAsia="zh-CN"/>
        </w:rPr>
        <w:t>This measurement provides the number of attempted channel switches from HS-DS</w:t>
      </w:r>
      <w:smartTag w:uri="urn:schemas-microsoft-com:office:smarttags" w:element="PersonName">
        <w:r w:rsidR="00B20DCF">
          <w:rPr>
            <w:lang w:eastAsia="zh-CN"/>
          </w:rPr>
          <w:t>CH</w:t>
        </w:r>
      </w:smartTag>
      <w:r w:rsidR="00B20DCF">
        <w:rPr>
          <w:lang w:eastAsia="zh-CN"/>
        </w:rPr>
        <w:t xml:space="preserve"> to  FA</w:t>
      </w:r>
      <w:smartTag w:uri="urn:schemas-microsoft-com:office:smarttags" w:element="PersonName">
        <w:r w:rsidR="00B20DCF">
          <w:rPr>
            <w:lang w:eastAsia="zh-CN"/>
          </w:rPr>
          <w:t>CH</w:t>
        </w:r>
      </w:smartTag>
      <w:r w:rsidR="00B20DCF">
        <w:t xml:space="preserve"> in the serving HS-DS</w:t>
      </w:r>
      <w:smartTag w:uri="urn:schemas-microsoft-com:office:smarttags" w:element="PersonName">
        <w:r w:rsidR="00B20DCF">
          <w:t>CH</w:t>
        </w:r>
      </w:smartTag>
      <w:r w:rsidR="00B20DCF">
        <w:t xml:space="preserve"> cell</w:t>
      </w:r>
      <w:r w:rsidR="00B20DCF">
        <w:rPr>
          <w:lang w:eastAsia="zh-CN"/>
        </w:rPr>
        <w:t>.</w:t>
      </w:r>
    </w:p>
    <w:p w14:paraId="4528BC89"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46D5A152"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On transmission by the RNC of a RRC message RADIO BEARER RECONFIGURATION to UE, with the condition that channel switches from HS-DS</w:t>
      </w:r>
      <w:smartTag w:uri="urn:schemas-microsoft-com:office:smarttags" w:element="PersonName">
        <w:r w:rsidR="00B20DCF">
          <w:rPr>
            <w:lang w:eastAsia="zh-CN"/>
          </w:rPr>
          <w:t>CH</w:t>
        </w:r>
      </w:smartTag>
      <w:r w:rsidR="00B20DCF">
        <w:rPr>
          <w:lang w:eastAsia="zh-CN"/>
        </w:rPr>
        <w:t xml:space="preserve"> to FA</w:t>
      </w:r>
      <w:smartTag w:uri="urn:schemas-microsoft-com:office:smarttags" w:element="PersonName">
        <w:r w:rsidR="00B20DCF">
          <w:rPr>
            <w:lang w:eastAsia="zh-CN"/>
          </w:rPr>
          <w:t>CH</w:t>
        </w:r>
      </w:smartTag>
      <w:r w:rsidR="00B20DCF">
        <w:rPr>
          <w:lang w:eastAsia="zh-CN"/>
        </w:rPr>
        <w:t xml:space="preserve"> (see TS 25.331 [4]). </w:t>
      </w:r>
      <w:r w:rsidR="00B20DCF">
        <w:rPr>
          <w:lang w:eastAsia="zh-CN"/>
        </w:rPr>
        <w:br/>
      </w:r>
      <w:r w:rsidR="00B20DCF">
        <w:rPr>
          <w:lang w:eastAsia="zh-CN"/>
        </w:rPr>
        <w:br/>
        <w:t>Note: this measurement is dedicated to channel switches from HS-DS</w:t>
      </w:r>
      <w:smartTag w:uri="urn:schemas-microsoft-com:office:smarttags" w:element="PersonName">
        <w:r w:rsidR="00B20DCF">
          <w:rPr>
            <w:lang w:eastAsia="zh-CN"/>
          </w:rPr>
          <w:t>CH</w:t>
        </w:r>
      </w:smartTag>
      <w:r w:rsidR="00B20DCF">
        <w:rPr>
          <w:lang w:eastAsia="zh-CN"/>
        </w:rPr>
        <w:t xml:space="preserve"> to FA</w:t>
      </w:r>
      <w:smartTag w:uri="urn:schemas-microsoft-com:office:smarttags" w:element="PersonName">
        <w:r w:rsidR="00B20DCF">
          <w:rPr>
            <w:lang w:eastAsia="zh-CN"/>
          </w:rPr>
          <w:t>CH</w:t>
        </w:r>
      </w:smartTag>
      <w:r w:rsidR="00B20DCF">
        <w:rPr>
          <w:lang w:eastAsia="zh-CN"/>
        </w:rPr>
        <w:t>.</w:t>
      </w:r>
    </w:p>
    <w:p w14:paraId="0C9AA08E"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p>
    <w:p w14:paraId="230E324B"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HSDPA.AttHsToFach</w:t>
      </w:r>
    </w:p>
    <w:p w14:paraId="72AC1E64"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016D68B"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t>Valid for packet switched traffic</w:t>
      </w:r>
    </w:p>
    <w:p w14:paraId="173161D9"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5C838305" w14:textId="77777777" w:rsidR="00B20DCF" w:rsidRDefault="00B20DCF">
      <w:pPr>
        <w:pStyle w:val="Heading4"/>
        <w:rPr>
          <w:lang w:eastAsia="zh-CN"/>
        </w:rPr>
      </w:pPr>
      <w:bookmarkStart w:id="337" w:name="_Toc212126546"/>
      <w:r>
        <w:rPr>
          <w:lang w:eastAsia="zh-CN"/>
        </w:rPr>
        <w:t>4.24.2.2</w:t>
      </w:r>
      <w:r>
        <w:rPr>
          <w:lang w:eastAsia="zh-CN"/>
        </w:rPr>
        <w:tab/>
        <w:t>Successful channel switches from HS-DS</w:t>
      </w:r>
      <w:smartTag w:uri="urn:schemas-microsoft-com:office:smarttags" w:element="PersonName">
        <w:r>
          <w:rPr>
            <w:lang w:eastAsia="zh-CN"/>
          </w:rPr>
          <w:t>CH</w:t>
        </w:r>
      </w:smartTag>
      <w:r>
        <w:rPr>
          <w:lang w:eastAsia="zh-CN"/>
        </w:rPr>
        <w:t xml:space="preserve"> to FA</w:t>
      </w:r>
      <w:smartTag w:uri="urn:schemas-microsoft-com:office:smarttags" w:element="PersonName">
        <w:r>
          <w:rPr>
            <w:lang w:eastAsia="zh-CN"/>
          </w:rPr>
          <w:t>CH</w:t>
        </w:r>
      </w:smartTag>
      <w:bookmarkEnd w:id="337"/>
    </w:p>
    <w:p w14:paraId="3C4631B4"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rPr>
          <w:lang w:eastAsia="zh-CN"/>
        </w:rPr>
        <w:t>This measurement provides the number of successful channel switches from HS-DS</w:t>
      </w:r>
      <w:smartTag w:uri="urn:schemas-microsoft-com:office:smarttags" w:element="PersonName">
        <w:r w:rsidR="00B20DCF">
          <w:rPr>
            <w:lang w:eastAsia="zh-CN"/>
          </w:rPr>
          <w:t>CH</w:t>
        </w:r>
      </w:smartTag>
      <w:r w:rsidR="00B20DCF">
        <w:rPr>
          <w:lang w:eastAsia="zh-CN"/>
        </w:rPr>
        <w:t xml:space="preserve"> to  FA</w:t>
      </w:r>
      <w:smartTag w:uri="urn:schemas-microsoft-com:office:smarttags" w:element="PersonName">
        <w:r w:rsidR="00B20DCF">
          <w:rPr>
            <w:lang w:eastAsia="zh-CN"/>
          </w:rPr>
          <w:t>CH</w:t>
        </w:r>
      </w:smartTag>
      <w:r w:rsidR="00B20DCF">
        <w:t xml:space="preserve"> in the serving HS-DS</w:t>
      </w:r>
      <w:smartTag w:uri="urn:schemas-microsoft-com:office:smarttags" w:element="PersonName">
        <w:r w:rsidR="00B20DCF">
          <w:t>CH</w:t>
        </w:r>
      </w:smartTag>
      <w:r w:rsidR="00B20DCF">
        <w:t xml:space="preserve"> cell</w:t>
      </w:r>
      <w:r w:rsidR="00B20DCF">
        <w:rPr>
          <w:lang w:eastAsia="zh-CN"/>
        </w:rPr>
        <w:t>.</w:t>
      </w:r>
    </w:p>
    <w:p w14:paraId="6BEDACE4"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180E9341"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On receipt by the RNC of a RRC message RADIO BEARER RECONFIGURATION COMPLETE from UE, with the condition that channel switches from HS-DS</w:t>
      </w:r>
      <w:smartTag w:uri="urn:schemas-microsoft-com:office:smarttags" w:element="PersonName">
        <w:r w:rsidR="00B20DCF">
          <w:rPr>
            <w:lang w:eastAsia="zh-CN"/>
          </w:rPr>
          <w:t>CH</w:t>
        </w:r>
      </w:smartTag>
      <w:r w:rsidR="00B20DCF">
        <w:rPr>
          <w:lang w:eastAsia="zh-CN"/>
        </w:rPr>
        <w:t xml:space="preserve"> to FA</w:t>
      </w:r>
      <w:smartTag w:uri="urn:schemas-microsoft-com:office:smarttags" w:element="PersonName">
        <w:r w:rsidR="00B20DCF">
          <w:rPr>
            <w:lang w:eastAsia="zh-CN"/>
          </w:rPr>
          <w:t>CH</w:t>
        </w:r>
      </w:smartTag>
      <w:r w:rsidR="00B20DCF">
        <w:rPr>
          <w:lang w:eastAsia="zh-CN"/>
        </w:rPr>
        <w:t xml:space="preserve"> (see TS 25.331 [4]). </w:t>
      </w:r>
      <w:r w:rsidR="00B20DCF">
        <w:rPr>
          <w:lang w:eastAsia="zh-CN"/>
        </w:rPr>
        <w:br/>
      </w:r>
      <w:r w:rsidR="00B20DCF">
        <w:rPr>
          <w:lang w:eastAsia="zh-CN"/>
        </w:rPr>
        <w:br/>
        <w:t>Note: this measurement is dedicated to channel switches from HS-DS</w:t>
      </w:r>
      <w:smartTag w:uri="urn:schemas-microsoft-com:office:smarttags" w:element="PersonName">
        <w:r w:rsidR="00B20DCF">
          <w:rPr>
            <w:lang w:eastAsia="zh-CN"/>
          </w:rPr>
          <w:t>CH</w:t>
        </w:r>
      </w:smartTag>
      <w:r w:rsidR="00B20DCF">
        <w:rPr>
          <w:lang w:eastAsia="zh-CN"/>
        </w:rPr>
        <w:t xml:space="preserve"> to FA</w:t>
      </w:r>
      <w:smartTag w:uri="urn:schemas-microsoft-com:office:smarttags" w:element="PersonName">
        <w:r w:rsidR="00B20DCF">
          <w:rPr>
            <w:lang w:eastAsia="zh-CN"/>
          </w:rPr>
          <w:t>CH</w:t>
        </w:r>
      </w:smartTag>
      <w:r w:rsidR="00B20DCF">
        <w:rPr>
          <w:lang w:eastAsia="zh-CN"/>
        </w:rPr>
        <w:t>.</w:t>
      </w:r>
    </w:p>
    <w:p w14:paraId="0233D1C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p>
    <w:p w14:paraId="190446E5"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w:t>
      </w:r>
      <w:r w:rsidR="00B20DCF">
        <w:rPr>
          <w:lang w:eastAsia="zh-CN"/>
        </w:rPr>
        <w:t>Succ</w:t>
      </w:r>
      <w:r w:rsidR="00B20DCF">
        <w:t>HsToFach</w:t>
      </w:r>
    </w:p>
    <w:p w14:paraId="5420731E"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BED3204"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t>Valid for packet switched traffic</w:t>
      </w:r>
    </w:p>
    <w:p w14:paraId="55A4C7C7"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2D90EEBE" w14:textId="77777777" w:rsidR="00B20DCF" w:rsidRDefault="00B20DCF">
      <w:pPr>
        <w:pStyle w:val="Heading4"/>
        <w:rPr>
          <w:lang w:eastAsia="zh-CN"/>
        </w:rPr>
      </w:pPr>
      <w:bookmarkStart w:id="338" w:name="_Toc212126547"/>
      <w:r>
        <w:rPr>
          <w:lang w:eastAsia="zh-CN"/>
        </w:rPr>
        <w:t>4.24.2.3</w:t>
      </w:r>
      <w:r>
        <w:rPr>
          <w:lang w:eastAsia="zh-CN"/>
        </w:rPr>
        <w:tab/>
        <w:t>Attempted channel switches from HS-DS</w:t>
      </w:r>
      <w:smartTag w:uri="urn:schemas-microsoft-com:office:smarttags" w:element="PersonName">
        <w:r>
          <w:rPr>
            <w:lang w:eastAsia="zh-CN"/>
          </w:rPr>
          <w:t>CH</w:t>
        </w:r>
      </w:smartTag>
      <w:r>
        <w:rPr>
          <w:lang w:eastAsia="zh-CN"/>
        </w:rPr>
        <w:t xml:space="preserve"> to D</w:t>
      </w:r>
      <w:smartTag w:uri="urn:schemas-microsoft-com:office:smarttags" w:element="PersonName">
        <w:r>
          <w:rPr>
            <w:lang w:eastAsia="zh-CN"/>
          </w:rPr>
          <w:t>CH</w:t>
        </w:r>
      </w:smartTag>
      <w:bookmarkEnd w:id="338"/>
    </w:p>
    <w:p w14:paraId="2C23B382"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rPr>
          <w:lang w:eastAsia="zh-CN"/>
        </w:rPr>
        <w:t>This measurement provides the number of attempted channel switches from HS-DS</w:t>
      </w:r>
      <w:smartTag w:uri="urn:schemas-microsoft-com:office:smarttags" w:element="PersonName">
        <w:r w:rsidR="00B20DCF">
          <w:rPr>
            <w:lang w:eastAsia="zh-CN"/>
          </w:rPr>
          <w:t>CH</w:t>
        </w:r>
      </w:smartTag>
      <w:r w:rsidR="00B20DCF">
        <w:rPr>
          <w:lang w:eastAsia="zh-CN"/>
        </w:rPr>
        <w:t xml:space="preserve"> to  D</w:t>
      </w:r>
      <w:smartTag w:uri="urn:schemas-microsoft-com:office:smarttags" w:element="PersonName">
        <w:r w:rsidR="00B20DCF">
          <w:rPr>
            <w:lang w:eastAsia="zh-CN"/>
          </w:rPr>
          <w:t>CH</w:t>
        </w:r>
      </w:smartTag>
      <w:r w:rsidR="00B20DCF">
        <w:t xml:space="preserve"> in the serving HS-DS</w:t>
      </w:r>
      <w:smartTag w:uri="urn:schemas-microsoft-com:office:smarttags" w:element="PersonName">
        <w:r w:rsidR="00B20DCF">
          <w:t>CH</w:t>
        </w:r>
      </w:smartTag>
      <w:r w:rsidR="00B20DCF">
        <w:t xml:space="preserve"> cell</w:t>
      </w:r>
      <w:r w:rsidR="00B20DCF">
        <w:rPr>
          <w:lang w:eastAsia="zh-CN"/>
        </w:rPr>
        <w:t>.</w:t>
      </w:r>
    </w:p>
    <w:p w14:paraId="70AA5CD0"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52B7888E"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On transmission by the RNC of a RRC message RADIO BEARER RECONFIGURATION to UE, with the condition that channel switches from HS-DS</w:t>
      </w:r>
      <w:smartTag w:uri="urn:schemas-microsoft-com:office:smarttags" w:element="PersonName">
        <w:r w:rsidR="00B20DCF">
          <w:rPr>
            <w:lang w:eastAsia="zh-CN"/>
          </w:rPr>
          <w:t>CH</w:t>
        </w:r>
      </w:smartTag>
      <w:r w:rsidR="00B20DCF">
        <w:rPr>
          <w:lang w:eastAsia="zh-CN"/>
        </w:rPr>
        <w:t xml:space="preserve"> to D</w:t>
      </w:r>
      <w:smartTag w:uri="urn:schemas-microsoft-com:office:smarttags" w:element="PersonName">
        <w:r w:rsidR="00B20DCF">
          <w:rPr>
            <w:lang w:eastAsia="zh-CN"/>
          </w:rPr>
          <w:t>CH</w:t>
        </w:r>
      </w:smartTag>
      <w:r w:rsidR="00B20DCF">
        <w:rPr>
          <w:lang w:eastAsia="zh-CN"/>
        </w:rPr>
        <w:t xml:space="preserve"> (see TS 25.331 [4]).</w:t>
      </w:r>
    </w:p>
    <w:p w14:paraId="65FE8620"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p>
    <w:p w14:paraId="706C71F5"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HSDPA.AttHsToDch</w:t>
      </w:r>
    </w:p>
    <w:p w14:paraId="0B5CB945"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F3C49E1"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t>Valid for packet switched traffic</w:t>
      </w:r>
    </w:p>
    <w:p w14:paraId="46EB3752"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48B624EC" w14:textId="77777777" w:rsidR="00B20DCF" w:rsidRDefault="00B20DCF">
      <w:pPr>
        <w:pStyle w:val="Heading4"/>
        <w:rPr>
          <w:lang w:eastAsia="zh-CN"/>
        </w:rPr>
      </w:pPr>
      <w:bookmarkStart w:id="339" w:name="_Toc212126548"/>
      <w:r>
        <w:rPr>
          <w:lang w:eastAsia="zh-CN"/>
        </w:rPr>
        <w:t>4.24.2.4</w:t>
      </w:r>
      <w:r>
        <w:rPr>
          <w:lang w:eastAsia="zh-CN"/>
        </w:rPr>
        <w:tab/>
        <w:t>Successful channel switches from HS-DS</w:t>
      </w:r>
      <w:smartTag w:uri="urn:schemas-microsoft-com:office:smarttags" w:element="PersonName">
        <w:r>
          <w:rPr>
            <w:lang w:eastAsia="zh-CN"/>
          </w:rPr>
          <w:t>CH</w:t>
        </w:r>
      </w:smartTag>
      <w:r>
        <w:rPr>
          <w:lang w:eastAsia="zh-CN"/>
        </w:rPr>
        <w:t xml:space="preserve"> to D</w:t>
      </w:r>
      <w:smartTag w:uri="urn:schemas-microsoft-com:office:smarttags" w:element="PersonName">
        <w:r>
          <w:rPr>
            <w:lang w:eastAsia="zh-CN"/>
          </w:rPr>
          <w:t>CH</w:t>
        </w:r>
      </w:smartTag>
      <w:bookmarkEnd w:id="339"/>
    </w:p>
    <w:p w14:paraId="0EB34D4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rPr>
          <w:lang w:eastAsia="zh-CN"/>
        </w:rPr>
        <w:t>This measurement provides the number of successful channel switches from HS-DS</w:t>
      </w:r>
      <w:smartTag w:uri="urn:schemas-microsoft-com:office:smarttags" w:element="PersonName">
        <w:r w:rsidR="00B20DCF">
          <w:rPr>
            <w:lang w:eastAsia="zh-CN"/>
          </w:rPr>
          <w:t>CH</w:t>
        </w:r>
      </w:smartTag>
      <w:r w:rsidR="00B20DCF">
        <w:rPr>
          <w:lang w:eastAsia="zh-CN"/>
        </w:rPr>
        <w:t xml:space="preserve"> to  D</w:t>
      </w:r>
      <w:smartTag w:uri="urn:schemas-microsoft-com:office:smarttags" w:element="PersonName">
        <w:r w:rsidR="00B20DCF">
          <w:rPr>
            <w:lang w:eastAsia="zh-CN"/>
          </w:rPr>
          <w:t>CH</w:t>
        </w:r>
      </w:smartTag>
      <w:r w:rsidR="00B20DCF">
        <w:t xml:space="preserve"> in the serving HS-DS</w:t>
      </w:r>
      <w:smartTag w:uri="urn:schemas-microsoft-com:office:smarttags" w:element="PersonName">
        <w:r w:rsidR="00B20DCF">
          <w:t>CH</w:t>
        </w:r>
      </w:smartTag>
      <w:r w:rsidR="00B20DCF">
        <w:t xml:space="preserve"> cell</w:t>
      </w:r>
      <w:r w:rsidR="00B20DCF">
        <w:rPr>
          <w:lang w:eastAsia="zh-CN"/>
        </w:rPr>
        <w:t>.</w:t>
      </w:r>
    </w:p>
    <w:p w14:paraId="0FA9351A"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6966EDC6"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On receipt by the RNC of a RRC message RADIO BEARER RECONFIGURATION COMPLETE from UE, with the condition that channel switches from HS-DS</w:t>
      </w:r>
      <w:smartTag w:uri="urn:schemas-microsoft-com:office:smarttags" w:element="PersonName">
        <w:r w:rsidR="00B20DCF">
          <w:rPr>
            <w:lang w:eastAsia="zh-CN"/>
          </w:rPr>
          <w:t>CH</w:t>
        </w:r>
      </w:smartTag>
      <w:r w:rsidR="00B20DCF">
        <w:rPr>
          <w:lang w:eastAsia="zh-CN"/>
        </w:rPr>
        <w:t xml:space="preserve"> to D</w:t>
      </w:r>
      <w:smartTag w:uri="urn:schemas-microsoft-com:office:smarttags" w:element="PersonName">
        <w:r w:rsidR="00B20DCF">
          <w:rPr>
            <w:lang w:eastAsia="zh-CN"/>
          </w:rPr>
          <w:t>CH</w:t>
        </w:r>
      </w:smartTag>
      <w:r w:rsidR="00B20DCF">
        <w:rPr>
          <w:lang w:eastAsia="zh-CN"/>
        </w:rPr>
        <w:t xml:space="preserve"> (see TS 25.331 [4]).</w:t>
      </w:r>
    </w:p>
    <w:p w14:paraId="2CBCC223"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p>
    <w:p w14:paraId="60708032"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w:t>
      </w:r>
      <w:r w:rsidR="00B20DCF">
        <w:rPr>
          <w:lang w:eastAsia="zh-CN"/>
        </w:rPr>
        <w:t>Succ</w:t>
      </w:r>
      <w:r w:rsidR="00B20DCF">
        <w:t>HsToDch</w:t>
      </w:r>
    </w:p>
    <w:p w14:paraId="56F2E2F1"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3EF91D27"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t>Valid for packet switched traffic</w:t>
      </w:r>
    </w:p>
    <w:p w14:paraId="75E046B1"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3804F939" w14:textId="77777777" w:rsidR="00B20DCF" w:rsidRDefault="00B20DCF">
      <w:pPr>
        <w:pStyle w:val="Heading2"/>
        <w:rPr>
          <w:lang w:eastAsia="zh-CN"/>
        </w:rPr>
      </w:pPr>
      <w:r>
        <w:rPr>
          <w:lang w:eastAsia="zh-CN"/>
        </w:rPr>
        <w:br w:type="page"/>
      </w:r>
      <w:bookmarkStart w:id="340" w:name="_Toc212126549"/>
      <w:r>
        <w:rPr>
          <w:lang w:eastAsia="zh-CN"/>
        </w:rPr>
        <w:t>4.25</w:t>
      </w:r>
      <w:r>
        <w:rPr>
          <w:lang w:eastAsia="zh-CN"/>
        </w:rPr>
        <w:tab/>
        <w:t>HSDPA mobility related measurements</w:t>
      </w:r>
      <w:bookmarkEnd w:id="340"/>
    </w:p>
    <w:p w14:paraId="31D9E28A" w14:textId="77777777" w:rsidR="00B20DCF" w:rsidRDefault="00B20DCF">
      <w:pPr>
        <w:pStyle w:val="Heading3"/>
        <w:rPr>
          <w:lang w:eastAsia="zh-CN"/>
        </w:rPr>
      </w:pPr>
      <w:bookmarkStart w:id="341" w:name="_Toc212126550"/>
      <w:r>
        <w:rPr>
          <w:lang w:eastAsia="zh-CN"/>
        </w:rPr>
        <w:t>4.25.1</w:t>
      </w:r>
      <w:r>
        <w:rPr>
          <w:lang w:eastAsia="zh-CN"/>
        </w:rPr>
        <w:tab/>
        <w:t>Serving HS-DS</w:t>
      </w:r>
      <w:smartTag w:uri="urn:schemas-microsoft-com:office:smarttags" w:element="PersonName">
        <w:r>
          <w:rPr>
            <w:lang w:eastAsia="zh-CN"/>
          </w:rPr>
          <w:t>CH</w:t>
        </w:r>
      </w:smartTag>
      <w:r>
        <w:rPr>
          <w:lang w:eastAsia="zh-CN"/>
        </w:rPr>
        <w:t xml:space="preserve"> cell change</w:t>
      </w:r>
      <w:bookmarkEnd w:id="341"/>
    </w:p>
    <w:p w14:paraId="0ED49204" w14:textId="77777777" w:rsidR="00B20DCF" w:rsidRDefault="00B20DCF">
      <w:pPr>
        <w:pStyle w:val="Heading4"/>
        <w:rPr>
          <w:lang w:eastAsia="zh-CN"/>
        </w:rPr>
      </w:pPr>
      <w:bookmarkStart w:id="342" w:name="_Toc212126551"/>
      <w:r>
        <w:t>4.</w:t>
      </w:r>
      <w:r>
        <w:rPr>
          <w:lang w:eastAsia="zh-CN"/>
        </w:rPr>
        <w:t>25</w:t>
      </w:r>
      <w:r>
        <w:t>.1.</w:t>
      </w:r>
      <w:r>
        <w:rPr>
          <w:lang w:eastAsia="zh-CN"/>
        </w:rPr>
        <w:t>1</w:t>
      </w:r>
      <w:r>
        <w:tab/>
        <w:t>Attempted serving HS-DS</w:t>
      </w:r>
      <w:smartTag w:uri="urn:schemas-microsoft-com:office:smarttags" w:element="PersonName">
        <w:r>
          <w:t>CH</w:t>
        </w:r>
      </w:smartTag>
      <w:r>
        <w:t xml:space="preserve"> cell change</w:t>
      </w:r>
      <w:r>
        <w:rPr>
          <w:lang w:eastAsia="zh-CN"/>
        </w:rPr>
        <w:t>s</w:t>
      </w:r>
      <w:bookmarkEnd w:id="342"/>
    </w:p>
    <w:p w14:paraId="0BF25AAE" w14:textId="77777777" w:rsidR="00B20DCF" w:rsidRDefault="002E2E8F" w:rsidP="002E2E8F">
      <w:pPr>
        <w:tabs>
          <w:tab w:val="left" w:pos="360"/>
        </w:tabs>
        <w:overflowPunct/>
        <w:autoSpaceDE/>
        <w:autoSpaceDN/>
        <w:adjustRightInd/>
        <w:ind w:left="360" w:hanging="360"/>
        <w:textAlignment w:val="auto"/>
      </w:pPr>
      <w:r>
        <w:t>a)</w:t>
      </w:r>
      <w:r>
        <w:tab/>
      </w:r>
      <w:r w:rsidR="00B20DCF">
        <w:t>This measurement provides the number of attempted serving HS-DS</w:t>
      </w:r>
      <w:smartTag w:uri="urn:schemas-microsoft-com:office:smarttags" w:element="PersonName">
        <w:r w:rsidR="00B20DCF">
          <w:t>CH</w:t>
        </w:r>
      </w:smartTag>
      <w:r w:rsidR="00B20DCF">
        <w:t xml:space="preserve"> cell change</w:t>
      </w:r>
      <w:r w:rsidR="00B20DCF">
        <w:rPr>
          <w:lang w:eastAsia="zh-CN"/>
        </w:rPr>
        <w:t>s</w:t>
      </w:r>
      <w:r w:rsidR="00B20DCF">
        <w:t>.</w:t>
      </w:r>
    </w:p>
    <w:p w14:paraId="6B8D73AA" w14:textId="77777777" w:rsidR="00B20DCF" w:rsidRDefault="002E2E8F" w:rsidP="002E2E8F">
      <w:pPr>
        <w:tabs>
          <w:tab w:val="left" w:pos="360"/>
        </w:tabs>
        <w:overflowPunct/>
        <w:autoSpaceDE/>
        <w:autoSpaceDN/>
        <w:adjustRightInd/>
        <w:ind w:left="360" w:hanging="360"/>
        <w:textAlignment w:val="auto"/>
      </w:pPr>
      <w:r>
        <w:t>b)</w:t>
      </w:r>
      <w:r>
        <w:tab/>
      </w:r>
      <w:r w:rsidR="00B20DCF">
        <w:t>CC</w:t>
      </w:r>
    </w:p>
    <w:p w14:paraId="2C9B3247"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 xml:space="preserve">On transmission by the RNC of a RRC message PHYSICAL </w:t>
      </w:r>
      <w:smartTag w:uri="urn:schemas-microsoft-com:office:smarttags" w:element="PersonName">
        <w:r w:rsidR="00B20DCF">
          <w:rPr>
            <w:lang w:eastAsia="zh-CN"/>
          </w:rPr>
          <w:t>CH</w:t>
        </w:r>
      </w:smartTag>
      <w:r w:rsidR="00B20DCF">
        <w:rPr>
          <w:lang w:eastAsia="zh-CN"/>
        </w:rPr>
        <w:t xml:space="preserve">ANNEL RECONFIGURATION, RADIO BEARER SETUP, RADIO BEARER RECONFIGURATION, RADIO BEARER RELEASE, or TRANSPORT </w:t>
      </w:r>
      <w:smartTag w:uri="urn:schemas-microsoft-com:office:smarttags" w:element="PersonName">
        <w:r w:rsidR="00B20DCF">
          <w:rPr>
            <w:lang w:eastAsia="zh-CN"/>
          </w:rPr>
          <w:t>CH</w:t>
        </w:r>
      </w:smartTag>
      <w:r w:rsidR="00B20DCF">
        <w:rPr>
          <w:lang w:eastAsia="zh-CN"/>
        </w:rPr>
        <w:t>ANNEL RECONFIGURATION from the source RNC to the UE, also the target cell is different with source cell, indicating the attempt of serving HS-DS</w:t>
      </w:r>
      <w:smartTag w:uri="urn:schemas-microsoft-com:office:smarttags" w:element="PersonName">
        <w:r w:rsidR="00B20DCF">
          <w:rPr>
            <w:lang w:eastAsia="zh-CN"/>
          </w:rPr>
          <w:t>CH</w:t>
        </w:r>
      </w:smartTag>
      <w:r w:rsidR="00B20DCF">
        <w:rPr>
          <w:lang w:eastAsia="zh-CN"/>
        </w:rPr>
        <w:t xml:space="preserve"> cell change (see TS 25.331 [4]).</w:t>
      </w:r>
    </w:p>
    <w:p w14:paraId="58E48876"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p>
    <w:p w14:paraId="5253F952"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w:t>
      </w:r>
      <w:r w:rsidR="00B20DCF">
        <w:rPr>
          <w:lang w:eastAsia="zh-CN"/>
        </w:rPr>
        <w:t>PA</w:t>
      </w:r>
      <w:r w:rsidR="00B20DCF">
        <w:t>.AttC</w:t>
      </w:r>
      <w:r w:rsidR="00B20DCF">
        <w:rPr>
          <w:lang w:eastAsia="zh-CN"/>
        </w:rPr>
        <w:t>ellChange</w:t>
      </w:r>
    </w:p>
    <w:p w14:paraId="7A90B28D"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1C1EBD6A" w14:textId="77777777" w:rsidR="00B20DCF" w:rsidRDefault="002E2E8F" w:rsidP="002E2E8F">
      <w:pPr>
        <w:tabs>
          <w:tab w:val="left" w:pos="360"/>
        </w:tabs>
        <w:overflowPunct/>
        <w:autoSpaceDE/>
        <w:autoSpaceDN/>
        <w:adjustRightInd/>
        <w:ind w:left="360" w:hanging="360"/>
        <w:textAlignment w:val="auto"/>
      </w:pPr>
      <w:r>
        <w:t>g)</w:t>
      </w:r>
      <w:r>
        <w:tab/>
      </w:r>
      <w:r w:rsidR="00B20DCF">
        <w:t>Valid for packet switched traffic</w:t>
      </w:r>
    </w:p>
    <w:p w14:paraId="62555E74" w14:textId="77777777" w:rsidR="00B20DCF" w:rsidRDefault="002E2E8F" w:rsidP="002E2E8F">
      <w:pPr>
        <w:tabs>
          <w:tab w:val="left" w:pos="360"/>
        </w:tabs>
        <w:overflowPunct/>
        <w:autoSpaceDE/>
        <w:autoSpaceDN/>
        <w:adjustRightInd/>
        <w:ind w:left="360" w:hanging="360"/>
        <w:textAlignment w:val="auto"/>
      </w:pPr>
      <w:r>
        <w:t>h)</w:t>
      </w:r>
      <w:r>
        <w:tab/>
      </w:r>
      <w:r w:rsidR="00B20DCF">
        <w:t>UMTS</w:t>
      </w:r>
    </w:p>
    <w:p w14:paraId="001564E8" w14:textId="77777777" w:rsidR="00B20DCF" w:rsidRDefault="00B20DCF">
      <w:pPr>
        <w:pStyle w:val="Heading4"/>
        <w:rPr>
          <w:lang w:eastAsia="zh-CN"/>
        </w:rPr>
      </w:pPr>
      <w:bookmarkStart w:id="343" w:name="_Toc212126552"/>
      <w:r>
        <w:t>4.</w:t>
      </w:r>
      <w:r>
        <w:rPr>
          <w:lang w:eastAsia="zh-CN"/>
        </w:rPr>
        <w:t>25</w:t>
      </w:r>
      <w:r>
        <w:t>.1.</w:t>
      </w:r>
      <w:r>
        <w:rPr>
          <w:lang w:eastAsia="zh-CN"/>
        </w:rPr>
        <w:t>2</w:t>
      </w:r>
      <w:r>
        <w:tab/>
      </w:r>
      <w:r>
        <w:rPr>
          <w:lang w:eastAsia="zh-CN"/>
        </w:rPr>
        <w:t>Successful</w:t>
      </w:r>
      <w:r>
        <w:t xml:space="preserve"> serving HS-DS</w:t>
      </w:r>
      <w:smartTag w:uri="urn:schemas-microsoft-com:office:smarttags" w:element="PersonName">
        <w:r>
          <w:t>CH</w:t>
        </w:r>
      </w:smartTag>
      <w:r>
        <w:t xml:space="preserve"> cell change</w:t>
      </w:r>
      <w:r>
        <w:rPr>
          <w:lang w:eastAsia="zh-CN"/>
        </w:rPr>
        <w:t>s</w:t>
      </w:r>
      <w:bookmarkEnd w:id="343"/>
    </w:p>
    <w:p w14:paraId="4FCCC6D0" w14:textId="77777777" w:rsidR="00B20DCF" w:rsidRDefault="002E2E8F" w:rsidP="002E2E8F">
      <w:pPr>
        <w:tabs>
          <w:tab w:val="left" w:pos="360"/>
        </w:tabs>
        <w:overflowPunct/>
        <w:autoSpaceDE/>
        <w:autoSpaceDN/>
        <w:adjustRightInd/>
        <w:ind w:left="360" w:hanging="360"/>
        <w:textAlignment w:val="auto"/>
      </w:pPr>
      <w:r>
        <w:t>a)</w:t>
      </w:r>
      <w:r>
        <w:tab/>
      </w:r>
      <w:r w:rsidR="00B20DCF">
        <w:t>This measurement provides the number of successfully performed serving HS-DS</w:t>
      </w:r>
      <w:smartTag w:uri="urn:schemas-microsoft-com:office:smarttags" w:element="PersonName">
        <w:r w:rsidR="00B20DCF">
          <w:t>CH</w:t>
        </w:r>
      </w:smartTag>
      <w:r w:rsidR="00B20DCF">
        <w:t xml:space="preserve"> cell change</w:t>
      </w:r>
      <w:r w:rsidR="00B20DCF">
        <w:rPr>
          <w:lang w:eastAsia="zh-CN"/>
        </w:rPr>
        <w:t>s</w:t>
      </w:r>
      <w:r w:rsidR="00B20DCF">
        <w:t>.</w:t>
      </w:r>
    </w:p>
    <w:p w14:paraId="7DF3EBAF" w14:textId="77777777" w:rsidR="00B20DCF" w:rsidRDefault="002E2E8F" w:rsidP="002E2E8F">
      <w:pPr>
        <w:tabs>
          <w:tab w:val="left" w:pos="360"/>
        </w:tabs>
        <w:overflowPunct/>
        <w:autoSpaceDE/>
        <w:autoSpaceDN/>
        <w:adjustRightInd/>
        <w:ind w:left="360" w:hanging="360"/>
        <w:textAlignment w:val="auto"/>
      </w:pPr>
      <w:r>
        <w:t>b)</w:t>
      </w:r>
      <w:r>
        <w:tab/>
      </w:r>
      <w:r w:rsidR="00B20DCF">
        <w:t>CC</w:t>
      </w:r>
    </w:p>
    <w:p w14:paraId="11A5830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 xml:space="preserve">On receipt by the RNC of a RRC message PHYSICAL </w:t>
      </w:r>
      <w:smartTag w:uri="urn:schemas-microsoft-com:office:smarttags" w:element="PersonName">
        <w:r w:rsidR="00B20DCF">
          <w:rPr>
            <w:lang w:eastAsia="zh-CN"/>
          </w:rPr>
          <w:t>CH</w:t>
        </w:r>
      </w:smartTag>
      <w:r w:rsidR="00B20DCF">
        <w:rPr>
          <w:lang w:eastAsia="zh-CN"/>
        </w:rPr>
        <w:t xml:space="preserve">ANNEL RECONFIGURATION COMPLETE, RADIO BEARER SETUP COMPLETE, RADIO BEARER RECONFIGURATION COMPLETE, RADIO BEARER RELEASE COMPLETE, or TRANSPORT </w:t>
      </w:r>
      <w:smartTag w:uri="urn:schemas-microsoft-com:office:smarttags" w:element="PersonName">
        <w:r w:rsidR="00B20DCF">
          <w:rPr>
            <w:lang w:eastAsia="zh-CN"/>
          </w:rPr>
          <w:t>CH</w:t>
        </w:r>
      </w:smartTag>
      <w:r w:rsidR="00B20DCF">
        <w:rPr>
          <w:lang w:eastAsia="zh-CN"/>
        </w:rPr>
        <w:t>ANNEL RECONFIGURATION COMPLETE sent from the UE to the source RNC, also the target cell is different with source cell indicating a successful serving HS-DS</w:t>
      </w:r>
      <w:smartTag w:uri="urn:schemas-microsoft-com:office:smarttags" w:element="PersonName">
        <w:r w:rsidR="00B20DCF">
          <w:rPr>
            <w:lang w:eastAsia="zh-CN"/>
          </w:rPr>
          <w:t>CH</w:t>
        </w:r>
      </w:smartTag>
      <w:r w:rsidR="00B20DCF">
        <w:rPr>
          <w:lang w:eastAsia="zh-CN"/>
        </w:rPr>
        <w:t xml:space="preserve"> cell change (see TS 25.331 [4]).</w:t>
      </w:r>
    </w:p>
    <w:p w14:paraId="15A1418C"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p>
    <w:p w14:paraId="665C57B2"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w:t>
      </w:r>
      <w:r w:rsidR="00B20DCF">
        <w:rPr>
          <w:lang w:eastAsia="zh-CN"/>
        </w:rPr>
        <w:t>PA</w:t>
      </w:r>
      <w:r w:rsidR="00B20DCF">
        <w:t>.</w:t>
      </w:r>
      <w:r w:rsidR="00B20DCF">
        <w:rPr>
          <w:lang w:eastAsia="zh-CN"/>
        </w:rPr>
        <w:t>Succ</w:t>
      </w:r>
      <w:r w:rsidR="00B20DCF">
        <w:t>C</w:t>
      </w:r>
      <w:r w:rsidR="00B20DCF">
        <w:rPr>
          <w:lang w:eastAsia="zh-CN"/>
        </w:rPr>
        <w:t>ellChange</w:t>
      </w:r>
    </w:p>
    <w:p w14:paraId="7F9D3E92"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E76715B" w14:textId="77777777" w:rsidR="00B20DCF" w:rsidRDefault="002E2E8F" w:rsidP="002E2E8F">
      <w:pPr>
        <w:tabs>
          <w:tab w:val="left" w:pos="360"/>
        </w:tabs>
        <w:overflowPunct/>
        <w:autoSpaceDE/>
        <w:autoSpaceDN/>
        <w:adjustRightInd/>
        <w:ind w:left="360" w:hanging="360"/>
        <w:textAlignment w:val="auto"/>
      </w:pPr>
      <w:r>
        <w:t>g)</w:t>
      </w:r>
      <w:r>
        <w:tab/>
      </w:r>
      <w:r w:rsidR="00B20DCF">
        <w:t>Valid for packet switched traffic</w:t>
      </w:r>
    </w:p>
    <w:p w14:paraId="30E795E3" w14:textId="77777777" w:rsidR="00B20DCF" w:rsidRDefault="002E2E8F" w:rsidP="002E2E8F">
      <w:pPr>
        <w:tabs>
          <w:tab w:val="left" w:pos="360"/>
        </w:tabs>
        <w:overflowPunct/>
        <w:autoSpaceDE/>
        <w:autoSpaceDN/>
        <w:adjustRightInd/>
        <w:ind w:left="360" w:hanging="360"/>
        <w:textAlignment w:val="auto"/>
      </w:pPr>
      <w:r>
        <w:t>h)</w:t>
      </w:r>
      <w:r>
        <w:tab/>
      </w:r>
      <w:r w:rsidR="00B20DCF">
        <w:t>UMTS</w:t>
      </w:r>
    </w:p>
    <w:p w14:paraId="3F6DF989" w14:textId="77777777" w:rsidR="00B20DCF" w:rsidRDefault="00B20DCF">
      <w:pPr>
        <w:pStyle w:val="Heading2"/>
        <w:rPr>
          <w:lang w:eastAsia="zh-CN"/>
        </w:rPr>
      </w:pPr>
      <w:r>
        <w:rPr>
          <w:lang w:eastAsia="zh-CN"/>
        </w:rPr>
        <w:br w:type="page"/>
      </w:r>
      <w:bookmarkStart w:id="344" w:name="_Toc212126553"/>
      <w:r>
        <w:rPr>
          <w:lang w:eastAsia="zh-CN"/>
        </w:rPr>
        <w:t>4.26</w:t>
      </w:r>
      <w:r>
        <w:rPr>
          <w:lang w:eastAsia="zh-CN"/>
        </w:rPr>
        <w:tab/>
        <w:t xml:space="preserve">Measurements </w:t>
      </w:r>
      <w:r>
        <w:rPr>
          <w:rFonts w:hint="eastAsia"/>
          <w:lang w:eastAsia="zh-CN"/>
        </w:rPr>
        <w:t>related to MAC-hs</w:t>
      </w:r>
      <w:bookmarkEnd w:id="344"/>
    </w:p>
    <w:p w14:paraId="790ACEF6" w14:textId="77777777" w:rsidR="00B20DCF" w:rsidRDefault="00B20DCF">
      <w:pPr>
        <w:pStyle w:val="Heading3"/>
        <w:rPr>
          <w:lang w:eastAsia="zh-CN"/>
        </w:rPr>
      </w:pPr>
      <w:bookmarkStart w:id="345" w:name="_Toc212126554"/>
      <w:r>
        <w:rPr>
          <w:lang w:eastAsia="zh-CN"/>
        </w:rPr>
        <w:t>4.26</w:t>
      </w:r>
      <w:r>
        <w:rPr>
          <w:rFonts w:hint="eastAsia"/>
          <w:lang w:eastAsia="zh-CN"/>
        </w:rPr>
        <w:t>.1</w:t>
      </w:r>
      <w:r>
        <w:rPr>
          <w:lang w:eastAsia="zh-CN"/>
        </w:rPr>
        <w:tab/>
        <w:t xml:space="preserve">Measurements </w:t>
      </w:r>
      <w:r>
        <w:rPr>
          <w:rFonts w:hint="eastAsia"/>
          <w:lang w:eastAsia="zh-CN"/>
        </w:rPr>
        <w:t>related to MAC-hs feedback decoding</w:t>
      </w:r>
      <w:bookmarkEnd w:id="345"/>
    </w:p>
    <w:p w14:paraId="2EB2BD89" w14:textId="77777777" w:rsidR="00B20DCF" w:rsidRDefault="00B20DCF">
      <w:pPr>
        <w:pStyle w:val="Heading4"/>
        <w:rPr>
          <w:lang w:eastAsia="zh-CN"/>
        </w:rPr>
      </w:pPr>
      <w:bookmarkStart w:id="346" w:name="_Toc212126555"/>
      <w:r>
        <w:rPr>
          <w:lang w:eastAsia="zh-CN"/>
        </w:rPr>
        <w:t>4.26.</w:t>
      </w:r>
      <w:r>
        <w:rPr>
          <w:rFonts w:hint="eastAsia"/>
          <w:lang w:eastAsia="zh-CN"/>
        </w:rPr>
        <w:t>1.</w:t>
      </w:r>
      <w:r>
        <w:rPr>
          <w:lang w:eastAsia="zh-CN"/>
        </w:rPr>
        <w:t>1</w:t>
      </w:r>
      <w:r>
        <w:rPr>
          <w:lang w:eastAsia="zh-CN"/>
        </w:rPr>
        <w:tab/>
      </w:r>
      <w:r>
        <w:t xml:space="preserve">Number of </w:t>
      </w:r>
      <w:r>
        <w:rPr>
          <w:rFonts w:hint="eastAsia"/>
          <w:lang w:eastAsia="zh-CN"/>
        </w:rPr>
        <w:t>acknowleged</w:t>
      </w:r>
      <w:r>
        <w:rPr>
          <w:lang w:eastAsia="zh-CN"/>
        </w:rPr>
        <w:t xml:space="preserve"> transmi</w:t>
      </w:r>
      <w:r>
        <w:rPr>
          <w:rFonts w:hint="eastAsia"/>
          <w:lang w:eastAsia="zh-CN"/>
        </w:rPr>
        <w:t>tted MAC-hs PDUs</w:t>
      </w:r>
      <w:bookmarkEnd w:id="346"/>
    </w:p>
    <w:p w14:paraId="1A1E0883" w14:textId="77777777" w:rsidR="00B20DCF" w:rsidRDefault="002E2E8F" w:rsidP="002E2E8F">
      <w:pPr>
        <w:tabs>
          <w:tab w:val="left" w:pos="360"/>
        </w:tabs>
        <w:overflowPunct/>
        <w:autoSpaceDE/>
        <w:autoSpaceDN/>
        <w:adjustRightInd/>
        <w:ind w:left="360" w:hanging="360"/>
        <w:textAlignment w:val="auto"/>
      </w:pPr>
      <w:r>
        <w:t>a)</w:t>
      </w:r>
      <w:r>
        <w:tab/>
      </w:r>
      <w:r w:rsidR="00B20DCF">
        <w:t xml:space="preserve">This measurement provides the number of </w:t>
      </w:r>
      <w:r w:rsidR="00B20DCF">
        <w:rPr>
          <w:rFonts w:hint="eastAsia"/>
          <w:lang w:eastAsia="zh-CN"/>
        </w:rPr>
        <w:t>acknowleged</w:t>
      </w:r>
      <w:r w:rsidR="00B20DCF">
        <w:rPr>
          <w:lang w:eastAsia="zh-CN"/>
        </w:rPr>
        <w:t xml:space="preserve"> transmi</w:t>
      </w:r>
      <w:r w:rsidR="00B20DCF">
        <w:rPr>
          <w:rFonts w:hint="eastAsia"/>
          <w:lang w:eastAsia="zh-CN"/>
        </w:rPr>
        <w:t xml:space="preserve">tted MAC-hs PDUs </w:t>
      </w:r>
      <w:r w:rsidR="00B20DCF">
        <w:rPr>
          <w:lang w:eastAsia="zh-CN"/>
        </w:rPr>
        <w:t>during the period of measurement</w:t>
      </w:r>
      <w:r w:rsidR="00B20DCF">
        <w:rPr>
          <w:rFonts w:hint="eastAsia"/>
          <w:lang w:eastAsia="zh-CN"/>
        </w:rPr>
        <w:t xml:space="preserve">, detected in MAC-hs layer </w:t>
      </w:r>
      <w:r w:rsidR="00B20DCF">
        <w:rPr>
          <w:lang w:eastAsia="zh-CN"/>
        </w:rPr>
        <w:t>in the serving HS-DS</w:t>
      </w:r>
      <w:smartTag w:uri="urn:schemas-microsoft-com:office:smarttags" w:element="PersonName">
        <w:r w:rsidR="00B20DCF">
          <w:rPr>
            <w:lang w:eastAsia="zh-CN"/>
          </w:rPr>
          <w:t>CH</w:t>
        </w:r>
      </w:smartTag>
      <w:r w:rsidR="00B20DCF">
        <w:rPr>
          <w:lang w:eastAsia="zh-CN"/>
        </w:rPr>
        <w:t xml:space="preserve"> cell</w:t>
      </w:r>
      <w:r w:rsidR="00B20DCF">
        <w:rPr>
          <w:rFonts w:hint="eastAsia"/>
          <w:lang w:eastAsia="zh-CN"/>
        </w:rPr>
        <w:t>.</w:t>
      </w:r>
    </w:p>
    <w:p w14:paraId="0D3957F8" w14:textId="77777777" w:rsidR="00B20DCF" w:rsidRDefault="002E2E8F" w:rsidP="002E2E8F">
      <w:pPr>
        <w:tabs>
          <w:tab w:val="left" w:pos="360"/>
        </w:tabs>
        <w:overflowPunct/>
        <w:autoSpaceDE/>
        <w:autoSpaceDN/>
        <w:adjustRightInd/>
        <w:ind w:left="360" w:hanging="360"/>
        <w:textAlignment w:val="auto"/>
      </w:pPr>
      <w:r>
        <w:t>b)</w:t>
      </w:r>
      <w:r>
        <w:tab/>
      </w:r>
      <w:r w:rsidR="00B20DCF">
        <w:rPr>
          <w:rFonts w:hint="eastAsia"/>
          <w:lang w:eastAsia="zh-CN"/>
        </w:rPr>
        <w:t>CC</w:t>
      </w:r>
      <w:r w:rsidR="00B20DCF">
        <w:t>.</w:t>
      </w:r>
    </w:p>
    <w:p w14:paraId="6BF0786B"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 xml:space="preserve">On receipt by the </w:t>
      </w:r>
      <w:r w:rsidR="00B20DCF">
        <w:rPr>
          <w:rFonts w:hint="eastAsia"/>
          <w:lang w:eastAsia="zh-CN"/>
        </w:rPr>
        <w:t>NodeB</w:t>
      </w:r>
      <w:r w:rsidR="00B20DCF">
        <w:rPr>
          <w:lang w:eastAsia="zh-CN"/>
        </w:rPr>
        <w:t xml:space="preserve"> of</w:t>
      </w:r>
      <w:r w:rsidR="00B20DCF">
        <w:rPr>
          <w:rFonts w:hint="eastAsia"/>
          <w:lang w:eastAsia="zh-CN"/>
        </w:rPr>
        <w:t xml:space="preserve"> a PDU acknowledged by ACK</w:t>
      </w:r>
      <w:r w:rsidR="00B20DCF">
        <w:rPr>
          <w:lang w:eastAsia="zh-CN"/>
        </w:rPr>
        <w:t xml:space="preserve"> message</w:t>
      </w:r>
      <w:r w:rsidR="00B20DCF">
        <w:rPr>
          <w:rFonts w:hint="eastAsia"/>
          <w:lang w:eastAsia="zh-CN"/>
        </w:rPr>
        <w:t xml:space="preserve"> of MAC-hs from UE</w:t>
      </w:r>
      <w:r w:rsidR="00B20DCF">
        <w:rPr>
          <w:lang w:eastAsia="zh-CN"/>
        </w:rPr>
        <w:t>.</w:t>
      </w:r>
    </w:p>
    <w:p w14:paraId="03488AF9"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r w:rsidR="00B20DCF">
        <w:rPr>
          <w:rFonts w:hint="eastAsia"/>
          <w:lang w:eastAsia="zh-CN"/>
        </w:rPr>
        <w:t>.</w:t>
      </w:r>
    </w:p>
    <w:p w14:paraId="11082DBA"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w:t>
      </w:r>
      <w:r w:rsidR="00B20DCF">
        <w:rPr>
          <w:rFonts w:hint="eastAsia"/>
          <w:lang w:eastAsia="zh-CN"/>
        </w:rPr>
        <w:t>NbrAckdMachsPdu</w:t>
      </w:r>
    </w:p>
    <w:p w14:paraId="01CF060D"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E27E428" w14:textId="77777777" w:rsidR="00B20DCF" w:rsidRDefault="002E2E8F" w:rsidP="002E2E8F">
      <w:pPr>
        <w:tabs>
          <w:tab w:val="left" w:pos="360"/>
        </w:tabs>
        <w:overflowPunct/>
        <w:autoSpaceDE/>
        <w:autoSpaceDN/>
        <w:adjustRightInd/>
        <w:ind w:left="360" w:hanging="360"/>
        <w:textAlignment w:val="auto"/>
      </w:pPr>
      <w:r>
        <w:t>g)</w:t>
      </w:r>
      <w:r>
        <w:tab/>
      </w:r>
      <w:r w:rsidR="00B20DCF">
        <w:t xml:space="preserve">Valid for </w:t>
      </w:r>
      <w:r w:rsidR="00B20DCF">
        <w:rPr>
          <w:lang w:eastAsia="zh-CN"/>
        </w:rPr>
        <w:t xml:space="preserve">packet </w:t>
      </w:r>
      <w:r w:rsidR="00B20DCF">
        <w:t>switched traffic.</w:t>
      </w:r>
    </w:p>
    <w:p w14:paraId="5B68BEA7" w14:textId="77777777" w:rsidR="00B20DCF" w:rsidRDefault="002E2E8F" w:rsidP="002E2E8F">
      <w:pPr>
        <w:tabs>
          <w:tab w:val="left" w:pos="360"/>
        </w:tabs>
        <w:overflowPunct/>
        <w:autoSpaceDE/>
        <w:autoSpaceDN/>
        <w:adjustRightInd/>
        <w:ind w:left="360" w:hanging="360"/>
        <w:textAlignment w:val="auto"/>
      </w:pPr>
      <w:r>
        <w:t>h)</w:t>
      </w:r>
      <w:r>
        <w:tab/>
      </w:r>
      <w:r w:rsidR="00B20DCF">
        <w:t>UMTS.</w:t>
      </w:r>
    </w:p>
    <w:p w14:paraId="5C6701A1" w14:textId="77777777" w:rsidR="00B20DCF" w:rsidRDefault="00B20DCF">
      <w:pPr>
        <w:pStyle w:val="Heading4"/>
        <w:rPr>
          <w:lang w:eastAsia="zh-CN"/>
        </w:rPr>
      </w:pPr>
      <w:bookmarkStart w:id="347" w:name="_Toc212126556"/>
      <w:r>
        <w:rPr>
          <w:lang w:eastAsia="zh-CN"/>
        </w:rPr>
        <w:t>4.26.</w:t>
      </w:r>
      <w:r>
        <w:rPr>
          <w:rFonts w:hint="eastAsia"/>
          <w:lang w:eastAsia="zh-CN"/>
        </w:rPr>
        <w:t>1.2</w:t>
      </w:r>
      <w:r>
        <w:rPr>
          <w:lang w:eastAsia="zh-CN"/>
        </w:rPr>
        <w:tab/>
      </w:r>
      <w:r>
        <w:rPr>
          <w:rFonts w:hint="eastAsia"/>
          <w:lang w:eastAsia="zh-CN"/>
        </w:rPr>
        <w:t>N</w:t>
      </w:r>
      <w:r>
        <w:t>umber of</w:t>
      </w:r>
      <w:r>
        <w:rPr>
          <w:rFonts w:hint="eastAsia"/>
          <w:lang w:eastAsia="zh-CN"/>
        </w:rPr>
        <w:t xml:space="preserve"> transmitted</w:t>
      </w:r>
      <w:r>
        <w:t xml:space="preserve"> </w:t>
      </w:r>
      <w:r>
        <w:rPr>
          <w:rFonts w:hint="eastAsia"/>
          <w:lang w:eastAsia="zh-CN"/>
        </w:rPr>
        <w:t>MAC-hs PDUs</w:t>
      </w:r>
      <w:bookmarkEnd w:id="347"/>
      <w:r>
        <w:rPr>
          <w:rFonts w:hint="eastAsia"/>
          <w:lang w:eastAsia="zh-CN"/>
        </w:rPr>
        <w:t xml:space="preserve"> </w:t>
      </w:r>
    </w:p>
    <w:p w14:paraId="76B66C14" w14:textId="77777777" w:rsidR="00B20DCF" w:rsidRDefault="002E2E8F" w:rsidP="002E2E8F">
      <w:pPr>
        <w:tabs>
          <w:tab w:val="left" w:pos="360"/>
        </w:tabs>
        <w:overflowPunct/>
        <w:autoSpaceDE/>
        <w:autoSpaceDN/>
        <w:adjustRightInd/>
        <w:ind w:left="360" w:hanging="360"/>
        <w:textAlignment w:val="auto"/>
      </w:pPr>
      <w:r>
        <w:t>a)</w:t>
      </w:r>
      <w:r>
        <w:tab/>
      </w:r>
      <w:r w:rsidR="00B20DCF">
        <w:t>This measurement provides the</w:t>
      </w:r>
      <w:r w:rsidR="00B20DCF">
        <w:rPr>
          <w:rFonts w:hint="eastAsia"/>
          <w:lang w:eastAsia="zh-CN"/>
        </w:rPr>
        <w:t xml:space="preserve"> </w:t>
      </w:r>
      <w:r w:rsidR="00B20DCF">
        <w:t>number of</w:t>
      </w:r>
      <w:r w:rsidR="00B20DCF">
        <w:rPr>
          <w:rFonts w:hint="eastAsia"/>
          <w:lang w:eastAsia="zh-CN"/>
        </w:rPr>
        <w:t xml:space="preserve"> transmitted</w:t>
      </w:r>
      <w:r w:rsidR="00B20DCF">
        <w:t xml:space="preserve"> </w:t>
      </w:r>
      <w:r w:rsidR="00B20DCF">
        <w:rPr>
          <w:rFonts w:hint="eastAsia"/>
          <w:lang w:eastAsia="zh-CN"/>
        </w:rPr>
        <w:t>MAC-hs PDUs</w:t>
      </w:r>
      <w:r w:rsidR="00B20DCF">
        <w:t xml:space="preserve"> </w:t>
      </w:r>
      <w:r w:rsidR="00B20DCF">
        <w:rPr>
          <w:rFonts w:hint="eastAsia"/>
          <w:lang w:eastAsia="zh-CN"/>
        </w:rPr>
        <w:t xml:space="preserve">including acknowledged and unacknowledged PDUs </w:t>
      </w:r>
      <w:r w:rsidR="00B20DCF">
        <w:rPr>
          <w:lang w:eastAsia="zh-CN"/>
        </w:rPr>
        <w:t>during the period of measurement</w:t>
      </w:r>
      <w:r w:rsidR="00B20DCF">
        <w:rPr>
          <w:rFonts w:hint="eastAsia"/>
          <w:lang w:eastAsia="zh-CN"/>
        </w:rPr>
        <w:t>, detected in MAC-hs layer</w:t>
      </w:r>
      <w:r w:rsidR="00B20DCF">
        <w:rPr>
          <w:lang w:eastAsia="zh-CN"/>
        </w:rPr>
        <w:t xml:space="preserve"> in the</w:t>
      </w:r>
      <w:r w:rsidR="00B20DCF">
        <w:rPr>
          <w:rFonts w:hint="eastAsia"/>
          <w:lang w:eastAsia="zh-CN"/>
        </w:rPr>
        <w:t xml:space="preserve"> </w:t>
      </w:r>
      <w:r w:rsidR="00B20DCF">
        <w:rPr>
          <w:lang w:eastAsia="zh-CN"/>
        </w:rPr>
        <w:t>serving HS-DS</w:t>
      </w:r>
      <w:smartTag w:uri="urn:schemas-microsoft-com:office:smarttags" w:element="PersonName">
        <w:r w:rsidR="00B20DCF">
          <w:rPr>
            <w:lang w:eastAsia="zh-CN"/>
          </w:rPr>
          <w:t>CH</w:t>
        </w:r>
      </w:smartTag>
      <w:r w:rsidR="00B20DCF">
        <w:rPr>
          <w:lang w:eastAsia="zh-CN"/>
        </w:rPr>
        <w:t xml:space="preserve"> cell</w:t>
      </w:r>
      <w:r w:rsidR="00B20DCF">
        <w:rPr>
          <w:rFonts w:hint="eastAsia"/>
          <w:lang w:eastAsia="zh-CN"/>
        </w:rPr>
        <w:t>.</w:t>
      </w:r>
    </w:p>
    <w:p w14:paraId="4F5D3F5D" w14:textId="77777777" w:rsidR="00B20DCF" w:rsidRDefault="002E2E8F" w:rsidP="002E2E8F">
      <w:pPr>
        <w:tabs>
          <w:tab w:val="left" w:pos="360"/>
        </w:tabs>
        <w:overflowPunct/>
        <w:autoSpaceDE/>
        <w:autoSpaceDN/>
        <w:adjustRightInd/>
        <w:ind w:left="360" w:hanging="360"/>
        <w:textAlignment w:val="auto"/>
      </w:pPr>
      <w:r>
        <w:t>b)</w:t>
      </w:r>
      <w:r>
        <w:tab/>
      </w:r>
      <w:r w:rsidR="00B20DCF">
        <w:rPr>
          <w:rFonts w:hint="eastAsia"/>
          <w:lang w:eastAsia="zh-CN"/>
        </w:rPr>
        <w:t>CC</w:t>
      </w:r>
      <w:r w:rsidR="00B20DCF">
        <w:t>.</w:t>
      </w:r>
    </w:p>
    <w:p w14:paraId="4754B59E"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 xml:space="preserve">On </w:t>
      </w:r>
      <w:r w:rsidR="00B20DCF">
        <w:rPr>
          <w:rFonts w:hint="eastAsia"/>
          <w:lang w:eastAsia="zh-CN"/>
        </w:rPr>
        <w:t>transmission</w:t>
      </w:r>
      <w:r w:rsidR="00B20DCF">
        <w:rPr>
          <w:lang w:eastAsia="zh-CN"/>
        </w:rPr>
        <w:t xml:space="preserve"> by the </w:t>
      </w:r>
      <w:r w:rsidR="00B20DCF">
        <w:rPr>
          <w:rFonts w:hint="eastAsia"/>
          <w:lang w:eastAsia="zh-CN"/>
        </w:rPr>
        <w:t>NodeB</w:t>
      </w:r>
      <w:r w:rsidR="00B20DCF">
        <w:rPr>
          <w:lang w:eastAsia="zh-CN"/>
        </w:rPr>
        <w:t xml:space="preserve"> of a </w:t>
      </w:r>
      <w:r w:rsidR="00B20DCF">
        <w:rPr>
          <w:rFonts w:hint="eastAsia"/>
          <w:lang w:eastAsia="zh-CN"/>
        </w:rPr>
        <w:t>PDU of MAC-hs to UE</w:t>
      </w:r>
      <w:r w:rsidR="00B20DCF">
        <w:rPr>
          <w:lang w:eastAsia="zh-CN"/>
        </w:rPr>
        <w:t>.</w:t>
      </w:r>
    </w:p>
    <w:p w14:paraId="17C83848"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r w:rsidR="00B20DCF">
        <w:rPr>
          <w:rFonts w:hint="eastAsia"/>
          <w:lang w:eastAsia="zh-CN"/>
        </w:rPr>
        <w:t>.</w:t>
      </w:r>
    </w:p>
    <w:p w14:paraId="7723D960"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HSDPA.</w:t>
      </w:r>
      <w:r w:rsidR="00B20DCF">
        <w:rPr>
          <w:rFonts w:hint="eastAsia"/>
          <w:lang w:eastAsia="zh-CN"/>
        </w:rPr>
        <w:t>NbrMachsPdu</w:t>
      </w:r>
    </w:p>
    <w:p w14:paraId="3557330F"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6D4E919A" w14:textId="77777777" w:rsidR="00B20DCF" w:rsidRDefault="002E2E8F" w:rsidP="002E2E8F">
      <w:pPr>
        <w:tabs>
          <w:tab w:val="left" w:pos="360"/>
        </w:tabs>
        <w:overflowPunct/>
        <w:autoSpaceDE/>
        <w:autoSpaceDN/>
        <w:adjustRightInd/>
        <w:ind w:left="360" w:hanging="360"/>
        <w:textAlignment w:val="auto"/>
      </w:pPr>
      <w:r>
        <w:t>g)</w:t>
      </w:r>
      <w:r>
        <w:tab/>
      </w:r>
      <w:r w:rsidR="00B20DCF">
        <w:t xml:space="preserve">Valid for </w:t>
      </w:r>
      <w:r w:rsidR="00B20DCF">
        <w:rPr>
          <w:lang w:eastAsia="zh-CN"/>
        </w:rPr>
        <w:t xml:space="preserve">packet </w:t>
      </w:r>
      <w:r w:rsidR="00B20DCF">
        <w:t>switched traffic.</w:t>
      </w:r>
    </w:p>
    <w:p w14:paraId="7A34A1E6" w14:textId="77777777" w:rsidR="00B20DCF" w:rsidRDefault="002E2E8F" w:rsidP="002E2E8F">
      <w:pPr>
        <w:tabs>
          <w:tab w:val="left" w:pos="360"/>
        </w:tabs>
        <w:overflowPunct/>
        <w:autoSpaceDE/>
        <w:autoSpaceDN/>
        <w:adjustRightInd/>
        <w:ind w:left="360" w:hanging="360"/>
        <w:textAlignment w:val="auto"/>
      </w:pPr>
      <w:r>
        <w:t>h)</w:t>
      </w:r>
      <w:r>
        <w:tab/>
      </w:r>
      <w:r w:rsidR="00B20DCF">
        <w:t>UMTS.</w:t>
      </w:r>
    </w:p>
    <w:p w14:paraId="5033F68E" w14:textId="77777777" w:rsidR="00B20DCF" w:rsidRDefault="00B20DCF">
      <w:pPr>
        <w:pStyle w:val="Heading2"/>
        <w:rPr>
          <w:lang w:eastAsia="zh-CN"/>
        </w:rPr>
      </w:pPr>
      <w:r>
        <w:rPr>
          <w:lang w:eastAsia="zh-CN"/>
        </w:rPr>
        <w:br w:type="page"/>
      </w:r>
      <w:bookmarkStart w:id="348" w:name="_Toc212126557"/>
      <w:r>
        <w:rPr>
          <w:lang w:eastAsia="zh-CN"/>
        </w:rPr>
        <w:t>4.27</w:t>
      </w:r>
      <w:r>
        <w:rPr>
          <w:lang w:eastAsia="zh-CN"/>
        </w:rPr>
        <w:tab/>
      </w:r>
      <w:r>
        <w:rPr>
          <w:rFonts w:hint="eastAsia"/>
          <w:lang w:eastAsia="zh-CN"/>
        </w:rPr>
        <w:t>Mean n</w:t>
      </w:r>
      <w:r>
        <w:rPr>
          <w:lang w:eastAsia="zh-CN"/>
        </w:rPr>
        <w:t xml:space="preserve">umber of </w:t>
      </w:r>
      <w:r>
        <w:rPr>
          <w:rFonts w:hint="eastAsia"/>
          <w:lang w:eastAsia="zh-CN"/>
        </w:rPr>
        <w:t>HSDPA u</w:t>
      </w:r>
      <w:r>
        <w:rPr>
          <w:lang w:eastAsia="zh-CN"/>
        </w:rPr>
        <w:t>sers</w:t>
      </w:r>
      <w:r>
        <w:rPr>
          <w:rFonts w:hint="eastAsia"/>
          <w:lang w:eastAsia="zh-CN"/>
        </w:rPr>
        <w:t xml:space="preserve"> in a </w:t>
      </w:r>
      <w:r>
        <w:rPr>
          <w:lang w:eastAsia="zh-CN"/>
        </w:rPr>
        <w:t>serving HS-DS</w:t>
      </w:r>
      <w:smartTag w:uri="urn:schemas-microsoft-com:office:smarttags" w:element="PersonName">
        <w:r>
          <w:rPr>
            <w:lang w:eastAsia="zh-CN"/>
          </w:rPr>
          <w:t>CH</w:t>
        </w:r>
      </w:smartTag>
      <w:r>
        <w:rPr>
          <w:lang w:eastAsia="zh-CN"/>
        </w:rPr>
        <w:t xml:space="preserve"> cell</w:t>
      </w:r>
      <w:bookmarkEnd w:id="348"/>
    </w:p>
    <w:p w14:paraId="7486851E" w14:textId="77777777" w:rsidR="00B20DCF" w:rsidRDefault="002E2E8F" w:rsidP="002E2E8F">
      <w:pPr>
        <w:tabs>
          <w:tab w:val="left" w:pos="360"/>
        </w:tabs>
        <w:overflowPunct/>
        <w:autoSpaceDE/>
        <w:autoSpaceDN/>
        <w:adjustRightInd/>
        <w:ind w:left="360" w:hanging="360"/>
        <w:textAlignment w:val="auto"/>
      </w:pPr>
      <w:r>
        <w:t>a)</w:t>
      </w:r>
      <w:r>
        <w:tab/>
      </w:r>
      <w:r w:rsidR="00B20DCF">
        <w:t>This measurement provides the</w:t>
      </w:r>
      <w:r w:rsidR="00B20DCF">
        <w:rPr>
          <w:rFonts w:hint="eastAsia"/>
          <w:lang w:eastAsia="zh-CN"/>
        </w:rPr>
        <w:t xml:space="preserve"> mean</w:t>
      </w:r>
      <w:r w:rsidR="00B20DCF">
        <w:t xml:space="preserve"> number of </w:t>
      </w:r>
      <w:r w:rsidR="00B20DCF">
        <w:rPr>
          <w:lang w:eastAsia="zh-CN"/>
        </w:rPr>
        <w:t>simultaneous</w:t>
      </w:r>
      <w:r w:rsidR="00B20DCF">
        <w:rPr>
          <w:rFonts w:hint="eastAsia"/>
          <w:lang w:eastAsia="zh-CN"/>
        </w:rPr>
        <w:t xml:space="preserve"> HSDPA u</w:t>
      </w:r>
      <w:r w:rsidR="00B20DCF">
        <w:t>sers</w:t>
      </w:r>
      <w:r w:rsidR="00B20DCF">
        <w:rPr>
          <w:rFonts w:hint="eastAsia"/>
          <w:lang w:eastAsia="zh-CN"/>
        </w:rPr>
        <w:t xml:space="preserve"> in a </w:t>
      </w:r>
      <w:r w:rsidR="00B20DCF">
        <w:rPr>
          <w:lang w:eastAsia="zh-CN"/>
        </w:rPr>
        <w:t>serving HS-DS</w:t>
      </w:r>
      <w:smartTag w:uri="urn:schemas-microsoft-com:office:smarttags" w:element="PersonName">
        <w:r w:rsidR="00B20DCF">
          <w:rPr>
            <w:lang w:eastAsia="zh-CN"/>
          </w:rPr>
          <w:t>CH</w:t>
        </w:r>
      </w:smartTag>
      <w:r w:rsidR="00B20DCF">
        <w:rPr>
          <w:lang w:eastAsia="zh-CN"/>
        </w:rPr>
        <w:t xml:space="preserve"> cell</w:t>
      </w:r>
      <w:r w:rsidR="00B20DCF">
        <w:rPr>
          <w:rFonts w:hint="eastAsia"/>
          <w:lang w:eastAsia="zh-CN"/>
        </w:rPr>
        <w:t>.</w:t>
      </w:r>
    </w:p>
    <w:p w14:paraId="67ADC070" w14:textId="77777777" w:rsidR="00B20DCF" w:rsidRDefault="002E2E8F" w:rsidP="002E2E8F">
      <w:pPr>
        <w:tabs>
          <w:tab w:val="left" w:pos="360"/>
        </w:tabs>
        <w:overflowPunct/>
        <w:autoSpaceDE/>
        <w:autoSpaceDN/>
        <w:adjustRightInd/>
        <w:ind w:left="360" w:hanging="360"/>
        <w:textAlignment w:val="auto"/>
      </w:pPr>
      <w:r>
        <w:t>b)</w:t>
      </w:r>
      <w:r>
        <w:tab/>
      </w:r>
      <w:r w:rsidR="00B20DCF">
        <w:rPr>
          <w:rFonts w:hint="eastAsia"/>
          <w:lang w:eastAsia="zh-CN"/>
        </w:rPr>
        <w:t>SI</w:t>
      </w:r>
      <w:r w:rsidR="00B20DCF">
        <w:t>.</w:t>
      </w:r>
    </w:p>
    <w:p w14:paraId="0FBC824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This measurement is obtained by sampling at a pre-defined interval the number of</w:t>
      </w:r>
      <w:r w:rsidR="00B20DCF">
        <w:rPr>
          <w:rFonts w:hint="eastAsia"/>
          <w:lang w:eastAsia="zh-CN"/>
        </w:rPr>
        <w:t xml:space="preserve"> </w:t>
      </w:r>
      <w:r w:rsidR="00B20DCF">
        <w:rPr>
          <w:lang w:eastAsia="zh-CN"/>
        </w:rPr>
        <w:t xml:space="preserve">simultaneous users </w:t>
      </w:r>
      <w:r w:rsidR="00B20DCF">
        <w:rPr>
          <w:rFonts w:hint="eastAsia"/>
          <w:lang w:eastAsia="zh-CN"/>
        </w:rPr>
        <w:t xml:space="preserve">in a </w:t>
      </w:r>
      <w:r w:rsidR="00B20DCF">
        <w:rPr>
          <w:lang w:eastAsia="zh-CN"/>
        </w:rPr>
        <w:t>serving HS-DS</w:t>
      </w:r>
      <w:smartTag w:uri="urn:schemas-microsoft-com:office:smarttags" w:element="PersonName">
        <w:r w:rsidR="00B20DCF">
          <w:rPr>
            <w:lang w:eastAsia="zh-CN"/>
          </w:rPr>
          <w:t>CH</w:t>
        </w:r>
      </w:smartTag>
      <w:r w:rsidR="00B20DCF">
        <w:rPr>
          <w:lang w:eastAsia="zh-CN"/>
        </w:rPr>
        <w:t xml:space="preserve"> cell and then taking the arithmetic mean.</w:t>
      </w:r>
    </w:p>
    <w:p w14:paraId="4DDF6FE1"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r w:rsidR="00B20DCF">
        <w:rPr>
          <w:rFonts w:hint="eastAsia"/>
          <w:lang w:eastAsia="zh-CN"/>
        </w:rPr>
        <w:t>.</w:t>
      </w:r>
    </w:p>
    <w:p w14:paraId="0FD3F584"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e)</w:t>
      </w:r>
      <w:r>
        <w:rPr>
          <w:lang w:eastAsia="zh-CN"/>
        </w:rPr>
        <w:tab/>
      </w:r>
      <w:r w:rsidR="00B20DCF">
        <w:t>HSD</w:t>
      </w:r>
      <w:r w:rsidR="00B20DCF">
        <w:rPr>
          <w:rFonts w:hint="eastAsia"/>
          <w:lang w:eastAsia="zh-CN"/>
        </w:rPr>
        <w:t>PA</w:t>
      </w:r>
      <w:r w:rsidR="00B20DCF">
        <w:t>.</w:t>
      </w:r>
      <w:r w:rsidR="00B20DCF">
        <w:rPr>
          <w:rFonts w:hint="eastAsia"/>
          <w:lang w:eastAsia="zh-CN"/>
        </w:rPr>
        <w:t>MeanNbr</w:t>
      </w:r>
      <w:r w:rsidR="00B20DCF">
        <w:rPr>
          <w:lang w:eastAsia="zh-CN"/>
        </w:rPr>
        <w:t>User</w:t>
      </w:r>
    </w:p>
    <w:p w14:paraId="517E7636"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B89C45D" w14:textId="77777777" w:rsidR="00B20DCF" w:rsidRDefault="002E2E8F" w:rsidP="002E2E8F">
      <w:pPr>
        <w:tabs>
          <w:tab w:val="left" w:pos="360"/>
        </w:tabs>
        <w:overflowPunct/>
        <w:autoSpaceDE/>
        <w:autoSpaceDN/>
        <w:adjustRightInd/>
        <w:ind w:left="360" w:hanging="360"/>
        <w:textAlignment w:val="auto"/>
      </w:pPr>
      <w:r>
        <w:t>g)</w:t>
      </w:r>
      <w:r>
        <w:tab/>
      </w:r>
      <w:r w:rsidR="00B20DCF">
        <w:t xml:space="preserve">Valid for </w:t>
      </w:r>
      <w:r w:rsidR="00B20DCF">
        <w:rPr>
          <w:lang w:eastAsia="zh-CN"/>
        </w:rPr>
        <w:t xml:space="preserve">packet </w:t>
      </w:r>
      <w:r w:rsidR="00B20DCF">
        <w:t>switched traffic.</w:t>
      </w:r>
    </w:p>
    <w:p w14:paraId="6F3F2050" w14:textId="77777777" w:rsidR="00B20DCF" w:rsidRDefault="002E2E8F" w:rsidP="002E2E8F">
      <w:pPr>
        <w:tabs>
          <w:tab w:val="left" w:pos="360"/>
        </w:tabs>
        <w:overflowPunct/>
        <w:autoSpaceDE/>
        <w:autoSpaceDN/>
        <w:adjustRightInd/>
        <w:ind w:left="360" w:hanging="360"/>
        <w:textAlignment w:val="auto"/>
      </w:pPr>
      <w:r>
        <w:t>h)</w:t>
      </w:r>
      <w:r>
        <w:tab/>
      </w:r>
      <w:r w:rsidR="00B20DCF">
        <w:t>UMTS.</w:t>
      </w:r>
    </w:p>
    <w:p w14:paraId="63C79911" w14:textId="77777777" w:rsidR="00B20DCF" w:rsidRDefault="00B20DCF">
      <w:pPr>
        <w:rPr>
          <w:lang w:eastAsia="zh-CN"/>
        </w:rPr>
      </w:pPr>
    </w:p>
    <w:p w14:paraId="7B4812B0" w14:textId="77777777" w:rsidR="00B20DCF" w:rsidRDefault="00B20DCF">
      <w:pPr>
        <w:pStyle w:val="Heading2"/>
        <w:rPr>
          <w:lang w:eastAsia="zh-CN"/>
        </w:rPr>
      </w:pPr>
      <w:bookmarkStart w:id="349" w:name="_Toc212126558"/>
      <w:r>
        <w:rPr>
          <w:lang w:eastAsia="zh-CN"/>
        </w:rPr>
        <w:t>4.28</w:t>
      </w:r>
      <w:r>
        <w:rPr>
          <w:lang w:eastAsia="zh-CN"/>
        </w:rPr>
        <w:tab/>
        <w:t xml:space="preserve">Number of octets </w:t>
      </w:r>
      <w:r>
        <w:rPr>
          <w:rFonts w:hint="eastAsia"/>
          <w:lang w:eastAsia="zh-CN"/>
        </w:rPr>
        <w:t xml:space="preserve">of </w:t>
      </w:r>
      <w:r>
        <w:rPr>
          <w:lang w:eastAsia="zh-CN"/>
        </w:rPr>
        <w:t xml:space="preserve">acknowledged MAC-hs </w:t>
      </w:r>
      <w:r>
        <w:rPr>
          <w:rFonts w:hint="eastAsia"/>
          <w:lang w:eastAsia="zh-CN"/>
        </w:rPr>
        <w:t>PDUs</w:t>
      </w:r>
      <w:bookmarkEnd w:id="349"/>
    </w:p>
    <w:p w14:paraId="1701F143" w14:textId="77777777" w:rsidR="00B20DCF" w:rsidRDefault="002E2E8F" w:rsidP="002E2E8F">
      <w:pPr>
        <w:tabs>
          <w:tab w:val="left" w:pos="360"/>
        </w:tabs>
        <w:ind w:left="360" w:hanging="360"/>
      </w:pPr>
      <w:r>
        <w:t>a)</w:t>
      </w:r>
      <w:r>
        <w:tab/>
      </w:r>
      <w:r w:rsidR="00B20DCF">
        <w:t xml:space="preserve">This measurement provides the number of octets of </w:t>
      </w:r>
      <w:r w:rsidR="00B20DCF">
        <w:rPr>
          <w:rFonts w:hint="eastAsia"/>
          <w:lang w:eastAsia="zh-CN"/>
        </w:rPr>
        <w:t>downlink</w:t>
      </w:r>
      <w:r w:rsidR="00B20DCF">
        <w:rPr>
          <w:lang w:eastAsia="zh-CN"/>
        </w:rPr>
        <w:t xml:space="preserve"> acknowledged MAC-hs PDU</w:t>
      </w:r>
      <w:r w:rsidR="00B20DCF">
        <w:rPr>
          <w:rFonts w:hint="eastAsia"/>
          <w:lang w:eastAsia="zh-CN"/>
        </w:rPr>
        <w:t>s</w:t>
      </w:r>
      <w:r w:rsidR="00B20DCF">
        <w:t xml:space="preserve"> in the </w:t>
      </w:r>
      <w:r w:rsidR="00B20DCF">
        <w:rPr>
          <w:lang w:eastAsia="zh-CN"/>
        </w:rPr>
        <w:t>serving HS-DS</w:t>
      </w:r>
      <w:smartTag w:uri="urn:schemas-microsoft-com:office:smarttags" w:element="PersonName">
        <w:r w:rsidR="00B20DCF">
          <w:rPr>
            <w:lang w:eastAsia="zh-CN"/>
          </w:rPr>
          <w:t>CH</w:t>
        </w:r>
      </w:smartTag>
      <w:r w:rsidR="00B20DCF">
        <w:rPr>
          <w:lang w:eastAsia="zh-CN"/>
        </w:rPr>
        <w:t xml:space="preserve"> cell</w:t>
      </w:r>
      <w:r w:rsidR="00B20DCF">
        <w:rPr>
          <w:rFonts w:hint="eastAsia"/>
          <w:lang w:eastAsia="zh-CN"/>
        </w:rPr>
        <w:t>.</w:t>
      </w:r>
    </w:p>
    <w:p w14:paraId="40914C9D" w14:textId="77777777" w:rsidR="00B20DCF" w:rsidRDefault="002E2E8F" w:rsidP="002E2E8F">
      <w:pPr>
        <w:tabs>
          <w:tab w:val="left" w:pos="360"/>
        </w:tabs>
        <w:ind w:left="360" w:hanging="360"/>
      </w:pPr>
      <w:r>
        <w:t>b)</w:t>
      </w:r>
      <w:r>
        <w:tab/>
      </w:r>
      <w:r w:rsidR="00B20DCF">
        <w:t>CC.</w:t>
      </w:r>
    </w:p>
    <w:p w14:paraId="2135027F" w14:textId="77777777" w:rsidR="00B20DCF" w:rsidRDefault="002E2E8F" w:rsidP="002E2E8F">
      <w:pPr>
        <w:tabs>
          <w:tab w:val="left" w:pos="360"/>
        </w:tabs>
        <w:ind w:left="360" w:hanging="360"/>
        <w:rPr>
          <w:lang w:eastAsia="zh-CN"/>
        </w:rPr>
      </w:pPr>
      <w:r>
        <w:rPr>
          <w:rFonts w:hint="eastAsia"/>
          <w:lang w:eastAsia="zh-CN"/>
        </w:rPr>
        <w:t>c)</w:t>
      </w:r>
      <w:r>
        <w:rPr>
          <w:rFonts w:hint="eastAsia"/>
          <w:lang w:eastAsia="zh-CN"/>
        </w:rPr>
        <w:tab/>
      </w:r>
      <w:r w:rsidR="00B20DCF">
        <w:rPr>
          <w:rFonts w:hint="eastAsia"/>
          <w:lang w:eastAsia="zh-CN"/>
        </w:rPr>
        <w:t xml:space="preserve">On transmission by the NodeB of an acknowledged PDU on the MAC-hs layer. </w:t>
      </w:r>
      <w:r w:rsidR="00B20DCF">
        <w:rPr>
          <w:lang w:eastAsia="zh-CN"/>
        </w:rPr>
        <w:t xml:space="preserve">The </w:t>
      </w:r>
      <w:r w:rsidR="00B20DCF">
        <w:rPr>
          <w:rFonts w:hint="eastAsia"/>
          <w:lang w:eastAsia="zh-CN"/>
        </w:rPr>
        <w:t xml:space="preserve">number of octets </w:t>
      </w:r>
      <w:r w:rsidR="00B20DCF">
        <w:rPr>
          <w:lang w:eastAsia="zh-CN"/>
        </w:rPr>
        <w:t xml:space="preserve">of </w:t>
      </w:r>
      <w:r w:rsidR="00B20DCF">
        <w:rPr>
          <w:rFonts w:hint="eastAsia"/>
          <w:lang w:eastAsia="zh-CN"/>
        </w:rPr>
        <w:t>MAC-hs</w:t>
      </w:r>
      <w:r w:rsidR="00B20DCF">
        <w:rPr>
          <w:lang w:eastAsia="zh-CN"/>
        </w:rPr>
        <w:t xml:space="preserve"> layer</w:t>
      </w:r>
      <w:r w:rsidR="00B20DCF">
        <w:rPr>
          <w:rFonts w:hint="eastAsia"/>
          <w:lang w:eastAsia="zh-CN"/>
        </w:rPr>
        <w:t xml:space="preserve"> in one serving HS-DS</w:t>
      </w:r>
      <w:smartTag w:uri="urn:schemas-microsoft-com:office:smarttags" w:element="PersonName">
        <w:r w:rsidR="00B20DCF">
          <w:rPr>
            <w:rFonts w:hint="eastAsia"/>
            <w:lang w:eastAsia="zh-CN"/>
          </w:rPr>
          <w:t>CH</w:t>
        </w:r>
      </w:smartTag>
      <w:r w:rsidR="00B20DCF">
        <w:rPr>
          <w:rFonts w:hint="eastAsia"/>
          <w:lang w:eastAsia="zh-CN"/>
        </w:rPr>
        <w:t xml:space="preserve"> cell</w:t>
      </w:r>
      <w:r w:rsidR="00B20DCF">
        <w:rPr>
          <w:lang w:eastAsia="zh-CN"/>
        </w:rPr>
        <w:t xml:space="preserve"> is c</w:t>
      </w:r>
      <w:r w:rsidR="00B20DCF">
        <w:rPr>
          <w:rFonts w:hint="eastAsia"/>
          <w:lang w:eastAsia="zh-CN"/>
        </w:rPr>
        <w:t>alculat</w:t>
      </w:r>
      <w:r w:rsidR="00B20DCF">
        <w:rPr>
          <w:lang w:eastAsia="zh-CN"/>
        </w:rPr>
        <w:t>ed</w:t>
      </w:r>
      <w:r w:rsidR="00B20DCF">
        <w:rPr>
          <w:rFonts w:hint="eastAsia"/>
          <w:lang w:eastAsia="zh-CN"/>
        </w:rPr>
        <w:t xml:space="preserve"> by sum of size of each MAC-hs PDU header including MAC-hs PDU header</w:t>
      </w:r>
      <w:r w:rsidR="00B20DCF">
        <w:t>.</w:t>
      </w:r>
    </w:p>
    <w:p w14:paraId="09AD855A" w14:textId="77777777" w:rsidR="00B20DCF" w:rsidRDefault="002E2E8F" w:rsidP="002E2E8F">
      <w:pPr>
        <w:tabs>
          <w:tab w:val="left" w:pos="360"/>
        </w:tabs>
        <w:ind w:left="360" w:hanging="360"/>
      </w:pPr>
      <w:r>
        <w:t>d)</w:t>
      </w:r>
      <w:r>
        <w:tab/>
      </w:r>
      <w:r w:rsidR="00B20DCF">
        <w:rPr>
          <w:lang w:eastAsia="zh-CN"/>
        </w:rPr>
        <w:t>A single integer value</w:t>
      </w:r>
      <w:r w:rsidR="00B20DCF">
        <w:rPr>
          <w:rFonts w:hint="eastAsia"/>
          <w:lang w:eastAsia="zh-CN"/>
        </w:rPr>
        <w:t>.</w:t>
      </w:r>
    </w:p>
    <w:p w14:paraId="60E17E8C" w14:textId="77777777" w:rsidR="00B20DCF" w:rsidRDefault="002E2E8F" w:rsidP="002E2E8F">
      <w:pPr>
        <w:tabs>
          <w:tab w:val="left" w:pos="360"/>
        </w:tabs>
        <w:ind w:left="360" w:hanging="360"/>
        <w:rPr>
          <w:lang w:eastAsia="zh-CN"/>
        </w:rPr>
      </w:pPr>
      <w:r>
        <w:rPr>
          <w:rFonts w:hint="eastAsia"/>
          <w:lang w:eastAsia="zh-CN"/>
        </w:rPr>
        <w:t>e)</w:t>
      </w:r>
      <w:r>
        <w:rPr>
          <w:rFonts w:hint="eastAsia"/>
          <w:lang w:eastAsia="zh-CN"/>
        </w:rPr>
        <w:tab/>
      </w:r>
      <w:r w:rsidR="00B20DCF">
        <w:t>HSDPA.</w:t>
      </w:r>
      <w:r w:rsidR="00B20DCF">
        <w:rPr>
          <w:rFonts w:hint="eastAsia"/>
          <w:lang w:eastAsia="zh-CN"/>
        </w:rPr>
        <w:t>Nbr</w:t>
      </w:r>
      <w:r w:rsidR="00B20DCF">
        <w:t>Ack</w:t>
      </w:r>
      <w:r w:rsidR="00B20DCF">
        <w:rPr>
          <w:rFonts w:hint="eastAsia"/>
          <w:lang w:eastAsia="zh-CN"/>
        </w:rPr>
        <w:t>dMacHsOct</w:t>
      </w:r>
      <w:r w:rsidR="00B20DCF">
        <w:t>s</w:t>
      </w:r>
    </w:p>
    <w:p w14:paraId="45C0AB2F" w14:textId="77777777" w:rsidR="00B20DCF" w:rsidRDefault="002E2E8F" w:rsidP="002E2E8F">
      <w:pPr>
        <w:tabs>
          <w:tab w:val="left" w:pos="360"/>
        </w:tabs>
        <w:ind w:left="360"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B73FA40" w14:textId="77777777" w:rsidR="00B20DCF" w:rsidRDefault="002E2E8F" w:rsidP="002E2E8F">
      <w:pPr>
        <w:tabs>
          <w:tab w:val="left" w:pos="360"/>
        </w:tabs>
        <w:ind w:left="360" w:hanging="360"/>
      </w:pPr>
      <w:r>
        <w:t>g)</w:t>
      </w:r>
      <w:r>
        <w:tab/>
      </w:r>
      <w:r w:rsidR="00B20DCF">
        <w:t xml:space="preserve">Valid for </w:t>
      </w:r>
      <w:r w:rsidR="00B20DCF">
        <w:rPr>
          <w:lang w:eastAsia="zh-CN"/>
        </w:rPr>
        <w:t xml:space="preserve">packet </w:t>
      </w:r>
      <w:r w:rsidR="00B20DCF">
        <w:t>switched traffic.</w:t>
      </w:r>
    </w:p>
    <w:p w14:paraId="7B542A5C" w14:textId="77777777" w:rsidR="00B20DCF" w:rsidRDefault="002E2E8F" w:rsidP="002E2E8F">
      <w:pPr>
        <w:tabs>
          <w:tab w:val="left" w:pos="360"/>
        </w:tabs>
        <w:ind w:left="360" w:hanging="360"/>
        <w:rPr>
          <w:lang w:eastAsia="zh-CN"/>
        </w:rPr>
      </w:pPr>
      <w:r>
        <w:rPr>
          <w:lang w:eastAsia="zh-CN"/>
        </w:rPr>
        <w:t>h)</w:t>
      </w:r>
      <w:r>
        <w:rPr>
          <w:lang w:eastAsia="zh-CN"/>
        </w:rPr>
        <w:tab/>
      </w:r>
      <w:r w:rsidR="00B20DCF">
        <w:t>UMTS.</w:t>
      </w:r>
    </w:p>
    <w:p w14:paraId="66EA05B4" w14:textId="77777777" w:rsidR="00B20DCF" w:rsidRDefault="00B20DCF">
      <w:pPr>
        <w:pStyle w:val="Heading2"/>
        <w:rPr>
          <w:lang w:eastAsia="zh-CN"/>
        </w:rPr>
      </w:pPr>
      <w:bookmarkStart w:id="350" w:name="_Toc212126559"/>
      <w:r>
        <w:rPr>
          <w:lang w:eastAsia="zh-CN"/>
        </w:rPr>
        <w:t>4.29</w:t>
      </w:r>
      <w:r>
        <w:rPr>
          <w:lang w:eastAsia="zh-CN"/>
        </w:rPr>
        <w:tab/>
        <w:t xml:space="preserve">Number of </w:t>
      </w:r>
      <w:r>
        <w:rPr>
          <w:rFonts w:hint="eastAsia"/>
          <w:lang w:eastAsia="zh-CN"/>
        </w:rPr>
        <w:t>TTIs with user data packets in buffer</w:t>
      </w:r>
      <w:bookmarkEnd w:id="350"/>
    </w:p>
    <w:p w14:paraId="3AE9B504"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a)</w:t>
      </w:r>
      <w:r>
        <w:rPr>
          <w:lang w:eastAsia="zh-CN"/>
        </w:rPr>
        <w:tab/>
      </w:r>
      <w:r w:rsidR="00B20DCF">
        <w:t xml:space="preserve">This measurement provides the number of </w:t>
      </w:r>
      <w:r w:rsidR="00B20DCF">
        <w:rPr>
          <w:rFonts w:hint="eastAsia"/>
          <w:lang w:eastAsia="zh-CN"/>
        </w:rPr>
        <w:t>TTIs with user data packets in MAC-hs buffer.</w:t>
      </w:r>
    </w:p>
    <w:p w14:paraId="32D22023"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b)</w:t>
      </w:r>
      <w:r>
        <w:rPr>
          <w:lang w:eastAsia="zh-CN"/>
        </w:rPr>
        <w:tab/>
      </w:r>
      <w:r w:rsidR="00B20DCF">
        <w:rPr>
          <w:lang w:eastAsia="zh-CN"/>
        </w:rPr>
        <w:t>CC.</w:t>
      </w:r>
    </w:p>
    <w:p w14:paraId="4227B5B5"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rFonts w:hint="eastAsia"/>
          <w:lang w:eastAsia="zh-CN"/>
        </w:rPr>
        <w:t>O</w:t>
      </w:r>
      <w:r w:rsidR="00B20DCF">
        <w:rPr>
          <w:lang w:eastAsia="zh-CN"/>
        </w:rPr>
        <w:t>n receipt</w:t>
      </w:r>
      <w:r w:rsidR="00B20DCF">
        <w:rPr>
          <w:rFonts w:hint="eastAsia"/>
          <w:lang w:eastAsia="zh-CN"/>
        </w:rPr>
        <w:t xml:space="preserve"> by the NodeB</w:t>
      </w:r>
      <w:r w:rsidR="00B20DCF">
        <w:rPr>
          <w:lang w:eastAsia="zh-CN"/>
        </w:rPr>
        <w:t xml:space="preserve"> of a HSDPA</w:t>
      </w:r>
      <w:r w:rsidR="00B20DCF">
        <w:rPr>
          <w:rFonts w:hint="eastAsia"/>
          <w:lang w:eastAsia="zh-CN"/>
        </w:rPr>
        <w:t xml:space="preserve"> frame with user data packets</w:t>
      </w:r>
      <w:r w:rsidR="00B20DCF">
        <w:rPr>
          <w:lang w:eastAsia="zh-CN"/>
        </w:rPr>
        <w:t xml:space="preserve"> </w:t>
      </w:r>
      <w:r w:rsidR="00B20DCF">
        <w:rPr>
          <w:rFonts w:hint="eastAsia"/>
          <w:lang w:eastAsia="zh-CN"/>
        </w:rPr>
        <w:t>in MAC-hs buffer</w:t>
      </w:r>
      <w:r w:rsidR="00B20DCF">
        <w:rPr>
          <w:lang w:eastAsia="zh-CN"/>
        </w:rPr>
        <w:t xml:space="preserve">. </w:t>
      </w:r>
    </w:p>
    <w:p w14:paraId="0872B62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d)</w:t>
      </w:r>
      <w:r>
        <w:rPr>
          <w:lang w:eastAsia="zh-CN"/>
        </w:rPr>
        <w:tab/>
      </w:r>
      <w:r w:rsidR="00B20DCF">
        <w:rPr>
          <w:lang w:eastAsia="zh-CN"/>
        </w:rPr>
        <w:t>A single integer value</w:t>
      </w:r>
      <w:r w:rsidR="00B20DCF">
        <w:rPr>
          <w:rFonts w:hint="eastAsia"/>
          <w:lang w:eastAsia="zh-CN"/>
        </w:rPr>
        <w:t>.</w:t>
      </w:r>
    </w:p>
    <w:p w14:paraId="33C39286" w14:textId="77777777" w:rsidR="00B20DCF" w:rsidRDefault="002E2E8F" w:rsidP="002E2E8F">
      <w:pPr>
        <w:tabs>
          <w:tab w:val="left" w:pos="360"/>
        </w:tabs>
        <w:overflowPunct/>
        <w:autoSpaceDE/>
        <w:autoSpaceDN/>
        <w:adjustRightInd/>
        <w:ind w:left="360" w:hanging="360"/>
        <w:textAlignment w:val="auto"/>
        <w:rPr>
          <w:lang w:eastAsia="zh-CN"/>
        </w:rPr>
      </w:pPr>
      <w:bookmarkStart w:id="351" w:name="OLE_LINK1"/>
      <w:r>
        <w:rPr>
          <w:lang w:eastAsia="zh-CN"/>
        </w:rPr>
        <w:t>e)</w:t>
      </w:r>
      <w:r>
        <w:rPr>
          <w:lang w:eastAsia="zh-CN"/>
        </w:rPr>
        <w:tab/>
      </w:r>
      <w:r w:rsidR="00B20DCF">
        <w:t>HSDPA.</w:t>
      </w:r>
      <w:r w:rsidR="00B20DCF">
        <w:rPr>
          <w:rFonts w:hint="eastAsia"/>
          <w:lang w:eastAsia="zh-CN"/>
        </w:rPr>
        <w:t>Nbr</w:t>
      </w:r>
      <w:r w:rsidR="00B20DCF">
        <w:t>TTINonEmptyBuffer</w:t>
      </w:r>
      <w:bookmarkEnd w:id="351"/>
    </w:p>
    <w:p w14:paraId="70D8DEAA"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AE3249B"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g)</w:t>
      </w:r>
      <w:r>
        <w:rPr>
          <w:lang w:eastAsia="zh-CN"/>
        </w:rPr>
        <w:tab/>
      </w:r>
      <w:r w:rsidR="00B20DCF">
        <w:rPr>
          <w:lang w:eastAsia="zh-CN"/>
        </w:rPr>
        <w:t>Valid for packet switched</w:t>
      </w:r>
      <w:r w:rsidR="00B20DCF">
        <w:t xml:space="preserve"> traffic</w:t>
      </w:r>
      <w:r w:rsidR="00B20DCF">
        <w:rPr>
          <w:lang w:eastAsia="zh-CN"/>
        </w:rPr>
        <w:t>.</w:t>
      </w:r>
    </w:p>
    <w:p w14:paraId="07002A19"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h)</w:t>
      </w:r>
      <w:r>
        <w:rPr>
          <w:lang w:eastAsia="zh-CN"/>
        </w:rPr>
        <w:tab/>
      </w:r>
      <w:r w:rsidR="00B20DCF">
        <w:rPr>
          <w:lang w:eastAsia="zh-CN"/>
        </w:rPr>
        <w:t>UMTS.</w:t>
      </w:r>
    </w:p>
    <w:p w14:paraId="2C5BC81E" w14:textId="77777777" w:rsidR="00B20DCF" w:rsidRDefault="00B20DCF">
      <w:pPr>
        <w:overflowPunct/>
        <w:autoSpaceDE/>
        <w:autoSpaceDN/>
        <w:adjustRightInd/>
        <w:textAlignment w:val="auto"/>
        <w:rPr>
          <w:lang w:eastAsia="zh-CN"/>
        </w:rPr>
      </w:pPr>
    </w:p>
    <w:p w14:paraId="5818E1DE" w14:textId="77777777" w:rsidR="00B20DCF" w:rsidRDefault="00B20DCF">
      <w:pPr>
        <w:pStyle w:val="Heading2"/>
        <w:tabs>
          <w:tab w:val="left" w:pos="1140"/>
        </w:tabs>
        <w:overflowPunct/>
        <w:autoSpaceDE/>
        <w:autoSpaceDN/>
        <w:adjustRightInd/>
        <w:ind w:left="1140" w:hanging="1140"/>
        <w:textAlignment w:val="auto"/>
      </w:pPr>
      <w:bookmarkStart w:id="352" w:name="_Toc212126560"/>
      <w:r>
        <w:t>4.30</w:t>
      </w:r>
      <w:r>
        <w:tab/>
        <w:t>HSDPA Release measurements</w:t>
      </w:r>
      <w:bookmarkEnd w:id="352"/>
    </w:p>
    <w:p w14:paraId="4D9DD99D" w14:textId="77777777" w:rsidR="00B20DCF" w:rsidRDefault="00B20DCF">
      <w:pPr>
        <w:pStyle w:val="Heading3"/>
      </w:pPr>
      <w:bookmarkStart w:id="353" w:name="_Toc212126561"/>
      <w:r>
        <w:t>4.30.1</w:t>
      </w:r>
      <w:r>
        <w:tab/>
        <w:t>Overview of HSDPA Release</w:t>
      </w:r>
      <w:bookmarkEnd w:id="353"/>
    </w:p>
    <w:p w14:paraId="3BB23F51" w14:textId="77777777" w:rsidR="00B20DCF" w:rsidRDefault="00B20DCF">
      <w:pPr>
        <w:pStyle w:val="Heading4"/>
      </w:pPr>
      <w:bookmarkStart w:id="354" w:name="_Toc212126562"/>
      <w:r>
        <w:t>4.30.1.1</w:t>
      </w:r>
      <w:r>
        <w:tab/>
        <w:t>General</w:t>
      </w:r>
      <w:bookmarkEnd w:id="354"/>
    </w:p>
    <w:p w14:paraId="4033D3C1" w14:textId="77777777" w:rsidR="00B20DCF" w:rsidRDefault="00B20DCF">
      <w:r>
        <w:t>The HSDPA release is executed via releasing the HS-DS</w:t>
      </w:r>
      <w:smartTag w:uri="urn:schemas-microsoft-com:office:smarttags" w:element="PersonName">
        <w:r>
          <w:t>CH</w:t>
        </w:r>
      </w:smartTag>
      <w:r>
        <w:t>. It can happen with RRC Connection Release procedure and various Radio Bearer Control procedures. The RANAP procedures RAB Assignment Request or Iu Release Command can also be involved.</w:t>
      </w:r>
    </w:p>
    <w:p w14:paraId="1F4F57FA" w14:textId="77777777" w:rsidR="00B20DCF" w:rsidRDefault="00B20DCF">
      <w:r>
        <w:t>There is always a RRC procedure used but not necessarily a RANAP procedure.</w:t>
      </w:r>
    </w:p>
    <w:p w14:paraId="41EEC286" w14:textId="77777777" w:rsidR="00B20DCF" w:rsidRDefault="00B20DCF">
      <w:r>
        <w:t xml:space="preserve">As there are HSDPA release cases that doesn’t involve CN (RANAP) the triggering of required measurements is always based primarily on RRC triggering. </w:t>
      </w:r>
    </w:p>
    <w:p w14:paraId="7FA96B10" w14:textId="77777777" w:rsidR="00B20DCF" w:rsidRDefault="00B20DCF">
      <w:r>
        <w:t>In cases that the CN has initiated the release of a RAB and/or Iu connection that currently has a Radio Bearer including HS-DS</w:t>
      </w:r>
      <w:smartTag w:uri="urn:schemas-microsoft-com:office:smarttags" w:element="PersonName">
        <w:r>
          <w:t>CH</w:t>
        </w:r>
      </w:smartTag>
      <w:r>
        <w:t xml:space="preserve"> the RANAP interface is included in the triggering part of the related requirement.</w:t>
      </w:r>
    </w:p>
    <w:p w14:paraId="217D4398" w14:textId="77777777" w:rsidR="00B20DCF" w:rsidRDefault="00B20DCF">
      <w:pPr>
        <w:pStyle w:val="Heading4"/>
      </w:pPr>
      <w:bookmarkStart w:id="355" w:name="_Toc212126563"/>
      <w:r>
        <w:t>4.30.1.2</w:t>
      </w:r>
      <w:r>
        <w:tab/>
        <w:t>Considered RRC procedures</w:t>
      </w:r>
      <w:bookmarkEnd w:id="355"/>
    </w:p>
    <w:p w14:paraId="5D96DE95" w14:textId="77777777" w:rsidR="00B20DCF" w:rsidRDefault="00B20DCF">
      <w:pPr>
        <w:rPr>
          <w:b/>
        </w:rPr>
      </w:pPr>
      <w:r>
        <w:rPr>
          <w:b/>
        </w:rPr>
        <w:t>RRC Protocol procedures related HSDPA (HS-DS</w:t>
      </w:r>
      <w:smartTag w:uri="urn:schemas-microsoft-com:office:smarttags" w:element="PersonName">
        <w:r>
          <w:rPr>
            <w:b/>
          </w:rPr>
          <w:t>CH</w:t>
        </w:r>
      </w:smartTag>
      <w:r>
        <w:rPr>
          <w:b/>
        </w:rPr>
        <w:t xml:space="preserve"> Release)</w:t>
      </w:r>
    </w:p>
    <w:p w14:paraId="7FE5D517" w14:textId="77777777" w:rsidR="00B20DCF" w:rsidRDefault="00B20DCF">
      <w:r>
        <w:t>RRC connection release (TS 25.331: RRC Connection Management procedures chapter 8.1.4):</w:t>
      </w:r>
    </w:p>
    <w:bookmarkStart w:id="356" w:name="_MON_1134828013"/>
    <w:bookmarkEnd w:id="356"/>
    <w:bookmarkStart w:id="357" w:name="_MON_1134830844"/>
    <w:bookmarkEnd w:id="357"/>
    <w:p w14:paraId="2F2CC0D4" w14:textId="77777777" w:rsidR="00B20DCF" w:rsidRDefault="00B20DCF">
      <w:pPr>
        <w:pStyle w:val="TH"/>
        <w:rPr>
          <w:color w:val="000000"/>
        </w:rPr>
      </w:pPr>
      <w:r>
        <w:rPr>
          <w:color w:val="000000"/>
        </w:rPr>
        <w:object w:dxaOrig="5386" w:dyaOrig="2371" w14:anchorId="5B927AF7">
          <v:shape id="_x0000_i1047" type="#_x0000_t75" style="width:269.4pt;height:118.8pt" o:ole="" fillcolor="window">
            <v:imagedata r:id="rId51" o:title=""/>
          </v:shape>
          <o:OLEObject Type="Embed" ProgID="Word.Picture.8" ShapeID="_x0000_i1047" DrawAspect="Content" ObjectID="_1822742000" r:id="rId52"/>
        </w:object>
      </w:r>
    </w:p>
    <w:p w14:paraId="62EE4707" w14:textId="77777777" w:rsidR="00B20DCF" w:rsidRDefault="00B20DCF">
      <w:pPr>
        <w:pStyle w:val="TF"/>
        <w:outlineLvl w:val="0"/>
        <w:rPr>
          <w:color w:val="000000"/>
        </w:rPr>
      </w:pPr>
      <w:r>
        <w:rPr>
          <w:color w:val="000000"/>
        </w:rPr>
        <w:t>Figure: RRC Connection Release procedure on the DC</w:t>
      </w:r>
      <w:smartTag w:uri="urn:schemas-microsoft-com:office:smarttags" w:element="PersonName">
        <w:r>
          <w:rPr>
            <w:color w:val="000000"/>
          </w:rPr>
          <w:t>CH</w:t>
        </w:r>
      </w:smartTag>
    </w:p>
    <w:p w14:paraId="6A27B25B" w14:textId="77777777" w:rsidR="00B20DCF" w:rsidRDefault="00B20DCF">
      <w:pPr>
        <w:rPr>
          <w:color w:val="000000"/>
        </w:rPr>
      </w:pPr>
      <w:r>
        <w:rPr>
          <w:color w:val="000000"/>
        </w:rPr>
        <w:t xml:space="preserve">Radio Bearer </w:t>
      </w:r>
      <w:r>
        <w:t>control</w:t>
      </w:r>
      <w:r>
        <w:rPr>
          <w:color w:val="000000"/>
        </w:rPr>
        <w:t xml:space="preserve"> /Reconfiguration procedures (TS25.331 Radio Bearer Control Procedures)</w:t>
      </w:r>
    </w:p>
    <w:bookmarkStart w:id="358" w:name="_MON_1134828030"/>
    <w:bookmarkEnd w:id="358"/>
    <w:bookmarkStart w:id="359" w:name="_MON_1134830860"/>
    <w:bookmarkEnd w:id="359"/>
    <w:p w14:paraId="0FF22C98" w14:textId="77777777" w:rsidR="00B20DCF" w:rsidRDefault="00B20DCF">
      <w:pPr>
        <w:pStyle w:val="TH"/>
        <w:rPr>
          <w:color w:val="000000"/>
        </w:rPr>
      </w:pPr>
      <w:r>
        <w:rPr>
          <w:color w:val="000000"/>
        </w:rPr>
        <w:object w:dxaOrig="4800" w:dyaOrig="2370" w14:anchorId="1D844B72">
          <v:shape id="_x0000_i1048" type="#_x0000_t75" style="width:240pt;height:118.8pt" o:ole="" fillcolor="window">
            <v:imagedata r:id="rId53" o:title=""/>
          </v:shape>
          <o:OLEObject Type="Embed" ProgID="Word.Picture.8" ShapeID="_x0000_i1048" DrawAspect="Content" ObjectID="_1822742001" r:id="rId54"/>
        </w:object>
      </w:r>
    </w:p>
    <w:p w14:paraId="58A58D66" w14:textId="77777777" w:rsidR="00B20DCF" w:rsidRDefault="00B20DCF">
      <w:pPr>
        <w:pStyle w:val="TF"/>
        <w:outlineLvl w:val="0"/>
        <w:rPr>
          <w:color w:val="000000"/>
        </w:rPr>
      </w:pPr>
      <w:r>
        <w:rPr>
          <w:color w:val="000000"/>
        </w:rPr>
        <w:t>Figure: Radio Bearer Establishment, normal case</w:t>
      </w:r>
    </w:p>
    <w:bookmarkStart w:id="360" w:name="_MON_1134828032"/>
    <w:bookmarkEnd w:id="360"/>
    <w:bookmarkStart w:id="361" w:name="_MON_1134830862"/>
    <w:bookmarkEnd w:id="361"/>
    <w:p w14:paraId="622E5526" w14:textId="77777777" w:rsidR="00B20DCF" w:rsidRDefault="00B20DCF">
      <w:pPr>
        <w:pStyle w:val="TH"/>
        <w:rPr>
          <w:color w:val="000000"/>
        </w:rPr>
      </w:pPr>
      <w:r>
        <w:rPr>
          <w:color w:val="000000"/>
        </w:rPr>
        <w:object w:dxaOrig="4800" w:dyaOrig="2370" w14:anchorId="774F1599">
          <v:shape id="_x0000_i1049" type="#_x0000_t75" style="width:240pt;height:118.8pt" o:ole="" fillcolor="window">
            <v:imagedata r:id="rId55" o:title=""/>
          </v:shape>
          <o:OLEObject Type="Embed" ProgID="Word.Picture.8" ShapeID="_x0000_i1049" DrawAspect="Content" ObjectID="_1822742002" r:id="rId56"/>
        </w:object>
      </w:r>
    </w:p>
    <w:p w14:paraId="26857D81" w14:textId="77777777" w:rsidR="00B20DCF" w:rsidRDefault="00B20DCF">
      <w:pPr>
        <w:pStyle w:val="TF"/>
        <w:outlineLvl w:val="0"/>
        <w:rPr>
          <w:color w:val="000000"/>
        </w:rPr>
      </w:pPr>
      <w:r>
        <w:rPr>
          <w:color w:val="000000"/>
        </w:rPr>
        <w:t>Figure: Radio Bearer Establishment, failure case</w:t>
      </w:r>
    </w:p>
    <w:bookmarkStart w:id="362" w:name="_MON_1134828033"/>
    <w:bookmarkEnd w:id="362"/>
    <w:bookmarkStart w:id="363" w:name="_MON_1134830863"/>
    <w:bookmarkEnd w:id="363"/>
    <w:p w14:paraId="6A2C8A83" w14:textId="77777777" w:rsidR="00B20DCF" w:rsidRDefault="00B20DCF">
      <w:pPr>
        <w:pStyle w:val="TH"/>
        <w:rPr>
          <w:color w:val="000000"/>
        </w:rPr>
      </w:pPr>
      <w:r>
        <w:rPr>
          <w:color w:val="000000"/>
        </w:rPr>
        <w:object w:dxaOrig="4800" w:dyaOrig="2370" w14:anchorId="2FFC8FD6">
          <v:shape id="_x0000_i1050" type="#_x0000_t75" style="width:240pt;height:118.8pt" o:ole="" fillcolor="window">
            <v:imagedata r:id="rId57" o:title=""/>
          </v:shape>
          <o:OLEObject Type="Embed" ProgID="Word.Picture.8" ShapeID="_x0000_i1050" DrawAspect="Content" ObjectID="_1822742003" r:id="rId58"/>
        </w:object>
      </w:r>
    </w:p>
    <w:p w14:paraId="49CABCD3" w14:textId="77777777" w:rsidR="00B20DCF" w:rsidRDefault="00B20DCF">
      <w:pPr>
        <w:pStyle w:val="TF"/>
        <w:outlineLvl w:val="0"/>
        <w:rPr>
          <w:color w:val="000000"/>
        </w:rPr>
      </w:pPr>
      <w:r>
        <w:rPr>
          <w:color w:val="000000"/>
        </w:rPr>
        <w:t>Figure: Radio bearer reconfiguration, normal flow</w:t>
      </w:r>
    </w:p>
    <w:bookmarkStart w:id="364" w:name="_MON_1134828034"/>
    <w:bookmarkEnd w:id="364"/>
    <w:bookmarkStart w:id="365" w:name="_MON_1134830864"/>
    <w:bookmarkEnd w:id="365"/>
    <w:p w14:paraId="01BAC073" w14:textId="77777777" w:rsidR="00B20DCF" w:rsidRDefault="00B20DCF">
      <w:pPr>
        <w:pStyle w:val="TH"/>
        <w:rPr>
          <w:color w:val="000000"/>
        </w:rPr>
      </w:pPr>
      <w:r>
        <w:rPr>
          <w:color w:val="000000"/>
        </w:rPr>
        <w:object w:dxaOrig="4800" w:dyaOrig="2370" w14:anchorId="0726C4F6">
          <v:shape id="_x0000_i1051" type="#_x0000_t75" style="width:240pt;height:118.8pt" o:ole="" fillcolor="window">
            <v:imagedata r:id="rId59" o:title=""/>
          </v:shape>
          <o:OLEObject Type="Embed" ProgID="Word.Picture.8" ShapeID="_x0000_i1051" DrawAspect="Content" ObjectID="_1822742004" r:id="rId60"/>
        </w:object>
      </w:r>
    </w:p>
    <w:p w14:paraId="7475AE6D" w14:textId="77777777" w:rsidR="00B20DCF" w:rsidRDefault="00B20DCF">
      <w:pPr>
        <w:pStyle w:val="TF"/>
        <w:outlineLvl w:val="0"/>
        <w:rPr>
          <w:color w:val="000000"/>
        </w:rPr>
      </w:pPr>
      <w:r>
        <w:rPr>
          <w:color w:val="000000"/>
        </w:rPr>
        <w:t>Figure: Radio bearer reconfiguration, failure case</w:t>
      </w:r>
    </w:p>
    <w:bookmarkStart w:id="366" w:name="_MON_1134828035"/>
    <w:bookmarkEnd w:id="366"/>
    <w:bookmarkStart w:id="367" w:name="_MON_1134830865"/>
    <w:bookmarkEnd w:id="367"/>
    <w:p w14:paraId="61B183B5" w14:textId="77777777" w:rsidR="00B20DCF" w:rsidRDefault="00B20DCF">
      <w:pPr>
        <w:pStyle w:val="TH"/>
        <w:rPr>
          <w:color w:val="000000"/>
        </w:rPr>
      </w:pPr>
      <w:r>
        <w:rPr>
          <w:color w:val="000000"/>
        </w:rPr>
        <w:object w:dxaOrig="4800" w:dyaOrig="2370" w14:anchorId="755EB807">
          <v:shape id="_x0000_i1052" type="#_x0000_t75" style="width:240pt;height:118.8pt" o:ole="" fillcolor="window">
            <v:imagedata r:id="rId61" o:title=""/>
          </v:shape>
          <o:OLEObject Type="Embed" ProgID="Word.Picture.8" ShapeID="_x0000_i1052" DrawAspect="Content" ObjectID="_1822742005" r:id="rId62"/>
        </w:object>
      </w:r>
    </w:p>
    <w:p w14:paraId="7216AE1D" w14:textId="77777777" w:rsidR="00B20DCF" w:rsidRDefault="00B20DCF">
      <w:pPr>
        <w:pStyle w:val="TF"/>
        <w:outlineLvl w:val="0"/>
        <w:rPr>
          <w:color w:val="000000"/>
        </w:rPr>
      </w:pPr>
      <w:r>
        <w:rPr>
          <w:color w:val="000000"/>
        </w:rPr>
        <w:t>Figure: Radio Bearer Release, normal case</w:t>
      </w:r>
    </w:p>
    <w:bookmarkStart w:id="368" w:name="_MON_1134828037"/>
    <w:bookmarkEnd w:id="368"/>
    <w:bookmarkStart w:id="369" w:name="_MON_1134830867"/>
    <w:bookmarkEnd w:id="369"/>
    <w:p w14:paraId="6B2275EF" w14:textId="77777777" w:rsidR="00B20DCF" w:rsidRDefault="00B20DCF">
      <w:pPr>
        <w:pStyle w:val="TH"/>
        <w:rPr>
          <w:color w:val="000000"/>
        </w:rPr>
      </w:pPr>
      <w:r>
        <w:rPr>
          <w:color w:val="000000"/>
        </w:rPr>
        <w:object w:dxaOrig="4800" w:dyaOrig="2370" w14:anchorId="4DC6DA41">
          <v:shape id="_x0000_i1053" type="#_x0000_t75" style="width:240pt;height:118.8pt" o:ole="" fillcolor="window">
            <v:imagedata r:id="rId63" o:title=""/>
          </v:shape>
          <o:OLEObject Type="Embed" ProgID="Word.Picture.8" ShapeID="_x0000_i1053" DrawAspect="Content" ObjectID="_1822742006" r:id="rId64"/>
        </w:object>
      </w:r>
    </w:p>
    <w:p w14:paraId="24134524" w14:textId="77777777" w:rsidR="00B20DCF" w:rsidRDefault="00B20DCF">
      <w:pPr>
        <w:pStyle w:val="TF"/>
        <w:outlineLvl w:val="0"/>
        <w:rPr>
          <w:color w:val="000000"/>
        </w:rPr>
      </w:pPr>
      <w:r>
        <w:rPr>
          <w:color w:val="000000"/>
        </w:rPr>
        <w:t>Figure: Radio Bearer Release, failure case</w:t>
      </w:r>
    </w:p>
    <w:bookmarkStart w:id="370" w:name="_MON_1134828038"/>
    <w:bookmarkEnd w:id="370"/>
    <w:bookmarkStart w:id="371" w:name="_MON_1134830868"/>
    <w:bookmarkEnd w:id="371"/>
    <w:p w14:paraId="12503E89" w14:textId="77777777" w:rsidR="00B20DCF" w:rsidRDefault="00B20DCF">
      <w:pPr>
        <w:pStyle w:val="TH"/>
        <w:rPr>
          <w:color w:val="000000"/>
        </w:rPr>
      </w:pPr>
      <w:r>
        <w:rPr>
          <w:color w:val="000000"/>
        </w:rPr>
        <w:object w:dxaOrig="4800" w:dyaOrig="2370" w14:anchorId="60AFD73D">
          <v:shape id="_x0000_i1054" type="#_x0000_t75" style="width:240pt;height:118.8pt" o:ole="" fillcolor="window">
            <v:imagedata r:id="rId65" o:title=""/>
          </v:shape>
          <o:OLEObject Type="Embed" ProgID="Word.Picture.8" ShapeID="_x0000_i1054" DrawAspect="Content" ObjectID="_1822742007" r:id="rId66"/>
        </w:object>
      </w:r>
    </w:p>
    <w:p w14:paraId="2B7BDA0C" w14:textId="77777777" w:rsidR="00B20DCF" w:rsidRDefault="00B20DCF">
      <w:pPr>
        <w:pStyle w:val="TF"/>
        <w:outlineLvl w:val="0"/>
        <w:rPr>
          <w:color w:val="000000"/>
        </w:rPr>
      </w:pPr>
      <w:r>
        <w:rPr>
          <w:color w:val="000000"/>
        </w:rPr>
        <w:t>Figure: Transport channel reconfiguration, normal flow</w:t>
      </w:r>
    </w:p>
    <w:bookmarkStart w:id="372" w:name="_MON_1134828039"/>
    <w:bookmarkEnd w:id="372"/>
    <w:bookmarkStart w:id="373" w:name="_MON_1134830869"/>
    <w:bookmarkEnd w:id="373"/>
    <w:p w14:paraId="4968D4C0" w14:textId="77777777" w:rsidR="00B20DCF" w:rsidRDefault="00B20DCF">
      <w:pPr>
        <w:pStyle w:val="TH"/>
        <w:rPr>
          <w:color w:val="000000"/>
        </w:rPr>
      </w:pPr>
      <w:r>
        <w:rPr>
          <w:color w:val="000000"/>
        </w:rPr>
        <w:object w:dxaOrig="4800" w:dyaOrig="2370" w14:anchorId="54E12104">
          <v:shape id="_x0000_i1055" type="#_x0000_t75" style="width:240pt;height:118.8pt" o:ole="" fillcolor="window">
            <v:imagedata r:id="rId67" o:title=""/>
          </v:shape>
          <o:OLEObject Type="Embed" ProgID="Word.Picture.8" ShapeID="_x0000_i1055" DrawAspect="Content" ObjectID="_1822742008" r:id="rId68"/>
        </w:object>
      </w:r>
    </w:p>
    <w:p w14:paraId="55B6B426" w14:textId="77777777" w:rsidR="00B20DCF" w:rsidRDefault="00B20DCF">
      <w:pPr>
        <w:pStyle w:val="TF"/>
        <w:outlineLvl w:val="0"/>
        <w:rPr>
          <w:color w:val="000000"/>
        </w:rPr>
      </w:pPr>
      <w:r>
        <w:rPr>
          <w:color w:val="000000"/>
        </w:rPr>
        <w:t>Figure: Transport channel reconfiguration, failure case</w:t>
      </w:r>
    </w:p>
    <w:bookmarkStart w:id="374" w:name="_MON_1134828041"/>
    <w:bookmarkEnd w:id="374"/>
    <w:bookmarkStart w:id="375" w:name="_MON_1134830870"/>
    <w:bookmarkEnd w:id="375"/>
    <w:p w14:paraId="5D29ECF2" w14:textId="77777777" w:rsidR="00B20DCF" w:rsidRDefault="00B20DCF">
      <w:pPr>
        <w:pStyle w:val="TH"/>
        <w:rPr>
          <w:color w:val="000000"/>
        </w:rPr>
      </w:pPr>
      <w:r>
        <w:rPr>
          <w:color w:val="000000"/>
        </w:rPr>
        <w:object w:dxaOrig="4800" w:dyaOrig="2370" w14:anchorId="5BBC78D5">
          <v:shape id="_x0000_i1056" type="#_x0000_t75" style="width:240pt;height:118.8pt" o:ole="" fillcolor="window">
            <v:imagedata r:id="rId69" o:title=""/>
          </v:shape>
          <o:OLEObject Type="Embed" ProgID="Word.Picture.8" ShapeID="_x0000_i1056" DrawAspect="Content" ObjectID="_1822742009" r:id="rId70"/>
        </w:object>
      </w:r>
    </w:p>
    <w:p w14:paraId="2C73E345" w14:textId="77777777" w:rsidR="00B20DCF" w:rsidRDefault="00B20DCF">
      <w:pPr>
        <w:pStyle w:val="TF"/>
        <w:outlineLvl w:val="0"/>
        <w:rPr>
          <w:color w:val="000000"/>
        </w:rPr>
      </w:pPr>
      <w:r>
        <w:rPr>
          <w:color w:val="000000"/>
        </w:rPr>
        <w:t>Figure: Physical channel reconfiguration, normal flow</w:t>
      </w:r>
    </w:p>
    <w:bookmarkStart w:id="376" w:name="_MON_1134828042"/>
    <w:bookmarkEnd w:id="376"/>
    <w:bookmarkStart w:id="377" w:name="_MON_1134830872"/>
    <w:bookmarkEnd w:id="377"/>
    <w:p w14:paraId="74E2A25C" w14:textId="77777777" w:rsidR="00B20DCF" w:rsidRDefault="00B20DCF">
      <w:pPr>
        <w:pStyle w:val="TH"/>
        <w:rPr>
          <w:color w:val="000000"/>
        </w:rPr>
      </w:pPr>
      <w:r>
        <w:rPr>
          <w:color w:val="000000"/>
        </w:rPr>
        <w:object w:dxaOrig="4800" w:dyaOrig="2370" w14:anchorId="6874702C">
          <v:shape id="_x0000_i1057" type="#_x0000_t75" style="width:240pt;height:118.8pt" o:ole="" fillcolor="window">
            <v:imagedata r:id="rId71" o:title=""/>
          </v:shape>
          <o:OLEObject Type="Embed" ProgID="Word.Picture.8" ShapeID="_x0000_i1057" DrawAspect="Content" ObjectID="_1822742010" r:id="rId72"/>
        </w:object>
      </w:r>
    </w:p>
    <w:p w14:paraId="357B8A86" w14:textId="77777777" w:rsidR="00B20DCF" w:rsidRDefault="00B20DCF">
      <w:pPr>
        <w:pStyle w:val="TF"/>
        <w:outlineLvl w:val="0"/>
        <w:rPr>
          <w:color w:val="000000"/>
        </w:rPr>
      </w:pPr>
      <w:r>
        <w:rPr>
          <w:color w:val="000000"/>
        </w:rPr>
        <w:t>Figure : Physical channel reconfiguration, failure case</w:t>
      </w:r>
    </w:p>
    <w:p w14:paraId="5F7E0E1F" w14:textId="77777777" w:rsidR="00B20DCF" w:rsidRDefault="00B20DCF"/>
    <w:p w14:paraId="01F09421" w14:textId="77777777" w:rsidR="00B20DCF" w:rsidRDefault="00B20DCF"/>
    <w:p w14:paraId="056F79CD" w14:textId="77777777" w:rsidR="00B20DCF" w:rsidRDefault="00B20DCF">
      <w:pPr>
        <w:pStyle w:val="Heading4"/>
      </w:pPr>
      <w:bookmarkStart w:id="378" w:name="_Toc212126564"/>
      <w:r>
        <w:t>4.30.1.3</w:t>
      </w:r>
      <w:r>
        <w:tab/>
        <w:t>Considered RANAP protocol procedures</w:t>
      </w:r>
      <w:bookmarkEnd w:id="378"/>
    </w:p>
    <w:p w14:paraId="20A06FB7" w14:textId="77777777" w:rsidR="00B20DCF" w:rsidRDefault="00B20DCF">
      <w:r>
        <w:t xml:space="preserve">RAB </w:t>
      </w:r>
      <w:r>
        <w:rPr>
          <w:color w:val="000000"/>
        </w:rPr>
        <w:t>Assignment</w:t>
      </w:r>
      <w:r>
        <w:t xml:space="preserve"> (TS 25.413 Chapter 8.2)</w:t>
      </w:r>
    </w:p>
    <w:bookmarkStart w:id="379" w:name="_MON_1005512374"/>
    <w:bookmarkStart w:id="380" w:name="_MON_1000052741"/>
    <w:bookmarkStart w:id="381" w:name="_MON_1000053051"/>
    <w:bookmarkStart w:id="382" w:name="_MON_1000053374"/>
    <w:bookmarkEnd w:id="379"/>
    <w:bookmarkEnd w:id="380"/>
    <w:bookmarkEnd w:id="381"/>
    <w:bookmarkEnd w:id="382"/>
    <w:bookmarkStart w:id="383" w:name="_MON_1000061579"/>
    <w:bookmarkEnd w:id="383"/>
    <w:p w14:paraId="45EA7977" w14:textId="77777777" w:rsidR="00B20DCF" w:rsidRDefault="00B20DCF">
      <w:pPr>
        <w:pStyle w:val="TH"/>
      </w:pPr>
      <w:r>
        <w:object w:dxaOrig="3466" w:dyaOrig="3645" w14:anchorId="56003E4C">
          <v:shape id="_x0000_i1058" type="#_x0000_t75" style="width:172.8pt;height:182.4pt" o:ole="" fillcolor="window">
            <v:imagedata r:id="rId12" o:title=""/>
          </v:shape>
          <o:OLEObject Type="Embed" ProgID="Word.Picture.8" ShapeID="_x0000_i1058" DrawAspect="Content" ObjectID="_1822742011" r:id="rId73"/>
        </w:object>
      </w:r>
    </w:p>
    <w:p w14:paraId="4F42AB73" w14:textId="77777777" w:rsidR="00B20DCF" w:rsidRDefault="00B20DCF">
      <w:pPr>
        <w:pStyle w:val="TF"/>
        <w:outlineLvl w:val="0"/>
      </w:pPr>
      <w:bookmarkStart w:id="384" w:name="_Ref462020239"/>
      <w:r>
        <w:t>Figure</w:t>
      </w:r>
      <w:bookmarkEnd w:id="384"/>
      <w:r>
        <w:t>: RAB Assignment procedure. Successful operation.</w:t>
      </w:r>
    </w:p>
    <w:p w14:paraId="4BB83B6F" w14:textId="77777777" w:rsidR="00B20DCF" w:rsidRDefault="00B20DCF">
      <w:r>
        <w:t xml:space="preserve">Iu Release (TS </w:t>
      </w:r>
      <w:r>
        <w:rPr>
          <w:color w:val="000000"/>
        </w:rPr>
        <w:t>25</w:t>
      </w:r>
      <w:r>
        <w:t>.413 Chapter 8.5)</w:t>
      </w:r>
    </w:p>
    <w:bookmarkStart w:id="385" w:name="_MON_1005512380"/>
    <w:bookmarkEnd w:id="385"/>
    <w:p w14:paraId="75CCF74C" w14:textId="77777777" w:rsidR="00B20DCF" w:rsidRDefault="00B20DCF">
      <w:pPr>
        <w:pStyle w:val="TH"/>
      </w:pPr>
      <w:r>
        <w:object w:dxaOrig="3645" w:dyaOrig="1665" w14:anchorId="6262BC2E">
          <v:shape id="_x0000_i1059" type="#_x0000_t75" style="width:182.4pt;height:83.4pt" o:ole="" fillcolor="window">
            <v:imagedata r:id="rId43" o:title=""/>
          </v:shape>
          <o:OLEObject Type="Embed" ProgID="Word.Picture.8" ShapeID="_x0000_i1059" DrawAspect="Content" ObjectID="_1822742012" r:id="rId74"/>
        </w:object>
      </w:r>
    </w:p>
    <w:p w14:paraId="533826FA" w14:textId="77777777" w:rsidR="00B20DCF" w:rsidRDefault="00B20DCF">
      <w:pPr>
        <w:pStyle w:val="TF"/>
        <w:outlineLvl w:val="0"/>
      </w:pPr>
      <w:r>
        <w:t>Figure: Iu Release procedure. Successful operation.</w:t>
      </w:r>
    </w:p>
    <w:p w14:paraId="2C3C3524" w14:textId="77777777" w:rsidR="00B20DCF" w:rsidRDefault="00B20DCF">
      <w:pPr>
        <w:pStyle w:val="Heading3"/>
        <w:tabs>
          <w:tab w:val="left" w:pos="1140"/>
        </w:tabs>
        <w:overflowPunct/>
        <w:autoSpaceDE/>
        <w:autoSpaceDN/>
        <w:adjustRightInd/>
        <w:ind w:left="1140" w:hanging="1140"/>
        <w:textAlignment w:val="auto"/>
      </w:pPr>
      <w:r>
        <w:br w:type="page"/>
      </w:r>
      <w:bookmarkStart w:id="386" w:name="_Toc212126565"/>
      <w:r>
        <w:t>4.30.2</w:t>
      </w:r>
      <w:r>
        <w:tab/>
        <w:t>Normal HSDPA Release</w:t>
      </w:r>
      <w:bookmarkEnd w:id="386"/>
    </w:p>
    <w:p w14:paraId="1CCF6445" w14:textId="77777777" w:rsidR="00B20DCF" w:rsidRDefault="00B20DCF">
      <w:pPr>
        <w:pStyle w:val="Heading4"/>
        <w:tabs>
          <w:tab w:val="left" w:pos="1140"/>
        </w:tabs>
        <w:overflowPunct/>
        <w:autoSpaceDE/>
        <w:autoSpaceDN/>
        <w:adjustRightInd/>
        <w:ind w:left="1140" w:hanging="1140"/>
        <w:textAlignment w:val="auto"/>
      </w:pPr>
      <w:bookmarkStart w:id="387" w:name="_Toc212126566"/>
      <w:r>
        <w:t>4.30.2.1</w:t>
      </w:r>
      <w:r>
        <w:tab/>
        <w:t>RNC Initiated Release due to user inactivity</w:t>
      </w:r>
      <w:bookmarkEnd w:id="387"/>
    </w:p>
    <w:p w14:paraId="5B467BC3" w14:textId="77777777" w:rsidR="00B20DCF" w:rsidRDefault="002E2E8F" w:rsidP="002E2E8F">
      <w:pPr>
        <w:tabs>
          <w:tab w:val="left" w:pos="360"/>
        </w:tabs>
        <w:overflowPunct/>
        <w:ind w:left="360" w:hanging="360"/>
        <w:textAlignment w:val="auto"/>
      </w:pPr>
      <w:r>
        <w:t>a)</w:t>
      </w:r>
      <w:r>
        <w:tab/>
      </w:r>
      <w:r w:rsidR="00B20DCF">
        <w:t>This measurement provides the number of times when the UE is removed from HS-DS</w:t>
      </w:r>
      <w:smartTag w:uri="urn:schemas-microsoft-com:office:smarttags" w:element="PersonName">
        <w:r w:rsidR="00B20DCF">
          <w:t>CH</w:t>
        </w:r>
      </w:smartTag>
      <w:r w:rsidR="00B20DCF">
        <w:t xml:space="preserve"> transport channel due to user inactivity</w:t>
      </w:r>
    </w:p>
    <w:p w14:paraId="3A06D9BB" w14:textId="77777777" w:rsidR="00B20DCF" w:rsidRDefault="002E2E8F" w:rsidP="002E2E8F">
      <w:pPr>
        <w:tabs>
          <w:tab w:val="left" w:pos="360"/>
        </w:tabs>
        <w:overflowPunct/>
        <w:ind w:left="360" w:hanging="360"/>
        <w:textAlignment w:val="auto"/>
      </w:pPr>
      <w:r>
        <w:t>b)</w:t>
      </w:r>
      <w:r>
        <w:tab/>
      </w:r>
      <w:r w:rsidR="00B20DCF">
        <w:t>CC.</w:t>
      </w:r>
    </w:p>
    <w:p w14:paraId="33DBB85F" w14:textId="77777777" w:rsidR="00B20DCF" w:rsidRDefault="002E2E8F" w:rsidP="002E2E8F">
      <w:pPr>
        <w:tabs>
          <w:tab w:val="left" w:pos="360"/>
        </w:tabs>
        <w:overflowPunct/>
        <w:ind w:left="360" w:hanging="360"/>
        <w:textAlignment w:val="auto"/>
      </w:pPr>
      <w:r>
        <w:t>c)</w:t>
      </w:r>
      <w:r>
        <w:tab/>
      </w:r>
      <w:r w:rsidR="00B20DCF">
        <w:t>On transmission of the RRC: RADIO BEARER RECONFIGURATION or RRC: RADIO BEARER RELEASE or RRC CONNECTION RELEASE message by the RNC when there is no more data left in the buffer to send (equals to the RANAP cause 16 user inactivity).</w:t>
      </w:r>
    </w:p>
    <w:p w14:paraId="0F3CDB66" w14:textId="77777777" w:rsidR="00B20DCF" w:rsidRDefault="002E2E8F" w:rsidP="002E2E8F">
      <w:pPr>
        <w:pStyle w:val="B1"/>
        <w:tabs>
          <w:tab w:val="left" w:pos="360"/>
        </w:tabs>
        <w:overflowPunct/>
        <w:autoSpaceDE/>
        <w:autoSpaceDN/>
        <w:adjustRightInd/>
        <w:ind w:left="360" w:hanging="360"/>
        <w:textAlignment w:val="auto"/>
      </w:pPr>
      <w:r>
        <w:t>d)</w:t>
      </w:r>
      <w:r>
        <w:tab/>
      </w:r>
      <w:r w:rsidR="00B20DCF">
        <w:t xml:space="preserve">A single integer value. </w:t>
      </w:r>
    </w:p>
    <w:p w14:paraId="2CB98517" w14:textId="77777777" w:rsidR="00B20DCF" w:rsidRDefault="002E2E8F" w:rsidP="002E2E8F">
      <w:pPr>
        <w:pStyle w:val="B1"/>
        <w:tabs>
          <w:tab w:val="left" w:pos="360"/>
        </w:tabs>
        <w:overflowPunct/>
        <w:autoSpaceDE/>
        <w:autoSpaceDN/>
        <w:adjustRightInd/>
        <w:ind w:left="360" w:hanging="360"/>
        <w:textAlignment w:val="auto"/>
      </w:pPr>
      <w:r>
        <w:t>e)</w:t>
      </w:r>
      <w:r>
        <w:tab/>
      </w:r>
      <w:r w:rsidR="00B20DCF">
        <w:t xml:space="preserve">The measurement name has the form </w:t>
      </w:r>
      <w:bookmarkStart w:id="388" w:name="OLE_LINK5"/>
      <w:bookmarkStart w:id="389" w:name="OLE_LINK6"/>
      <w:r w:rsidR="00B20DCF">
        <w:t>HSDPA.SuccHSDS</w:t>
      </w:r>
      <w:smartTag w:uri="urn:schemas-microsoft-com:office:smarttags" w:element="PersonName">
        <w:r w:rsidR="00B20DCF">
          <w:t>CH</w:t>
        </w:r>
      </w:smartTag>
      <w:r w:rsidR="00B20DCF">
        <w:t>release</w:t>
      </w:r>
      <w:bookmarkEnd w:id="388"/>
      <w:bookmarkEnd w:id="389"/>
      <w:r w:rsidR="00B20DCF">
        <w:t>UserInact</w:t>
      </w:r>
    </w:p>
    <w:p w14:paraId="64337D33" w14:textId="77777777" w:rsidR="00B20DCF" w:rsidRDefault="002E2E8F" w:rsidP="002E2E8F">
      <w:pPr>
        <w:pStyle w:val="B1"/>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r w:rsidR="00B20DCF">
        <w:t>.</w:t>
      </w:r>
    </w:p>
    <w:p w14:paraId="2656F00F" w14:textId="77777777" w:rsidR="00B20DCF" w:rsidRDefault="002E2E8F" w:rsidP="002E2E8F">
      <w:pPr>
        <w:pStyle w:val="B1"/>
        <w:tabs>
          <w:tab w:val="left" w:pos="360"/>
        </w:tabs>
        <w:overflowPunct/>
        <w:autoSpaceDE/>
        <w:autoSpaceDN/>
        <w:adjustRightInd/>
        <w:ind w:left="360" w:hanging="360"/>
        <w:textAlignment w:val="auto"/>
      </w:pPr>
      <w:r>
        <w:t>g)</w:t>
      </w:r>
      <w:r>
        <w:tab/>
      </w:r>
      <w:r w:rsidR="00B20DCF">
        <w:t xml:space="preserve">Valid for </w:t>
      </w:r>
      <w:r w:rsidR="00B20DCF">
        <w:rPr>
          <w:lang w:eastAsia="zh-CN"/>
        </w:rPr>
        <w:t>p</w:t>
      </w:r>
      <w:r w:rsidR="00B20DCF">
        <w:t xml:space="preserve">acket </w:t>
      </w:r>
      <w:r w:rsidR="00B20DCF">
        <w:rPr>
          <w:lang w:eastAsia="zh-CN"/>
        </w:rPr>
        <w:t>s</w:t>
      </w:r>
      <w:r w:rsidR="00B20DCF">
        <w:t>witched</w:t>
      </w:r>
      <w:r w:rsidR="00B20DCF">
        <w:rPr>
          <w:lang w:eastAsia="zh-CN"/>
        </w:rPr>
        <w:t xml:space="preserve"> </w:t>
      </w:r>
      <w:r w:rsidR="00B20DCF">
        <w:t>traffic.</w:t>
      </w:r>
    </w:p>
    <w:p w14:paraId="704443D1" w14:textId="77777777" w:rsidR="00B20DCF" w:rsidRDefault="002E2E8F" w:rsidP="002E2E8F">
      <w:pPr>
        <w:pStyle w:val="B1"/>
        <w:tabs>
          <w:tab w:val="left" w:pos="360"/>
        </w:tabs>
        <w:overflowPunct/>
        <w:autoSpaceDE/>
        <w:autoSpaceDN/>
        <w:adjustRightInd/>
        <w:ind w:left="360" w:hanging="360"/>
        <w:textAlignment w:val="auto"/>
      </w:pPr>
      <w:r>
        <w:t>h)</w:t>
      </w:r>
      <w:r>
        <w:tab/>
      </w:r>
      <w:r w:rsidR="00B20DCF">
        <w:t>UMTS.</w:t>
      </w:r>
    </w:p>
    <w:p w14:paraId="05EA9700" w14:textId="77777777" w:rsidR="00B20DCF" w:rsidRDefault="00B20DCF">
      <w:pPr>
        <w:pStyle w:val="Heading4"/>
        <w:tabs>
          <w:tab w:val="left" w:pos="1140"/>
        </w:tabs>
        <w:overflowPunct/>
        <w:autoSpaceDE/>
        <w:autoSpaceDN/>
        <w:adjustRightInd/>
        <w:ind w:left="1140" w:hanging="1140"/>
        <w:textAlignment w:val="auto"/>
      </w:pPr>
      <w:bookmarkStart w:id="390" w:name="_Toc212126567"/>
      <w:r>
        <w:t>4.30.2.2</w:t>
      </w:r>
      <w:r>
        <w:tab/>
        <w:t>Switch to D</w:t>
      </w:r>
      <w:smartTag w:uri="urn:schemas-microsoft-com:office:smarttags" w:element="PersonName">
        <w:r>
          <w:t>CH</w:t>
        </w:r>
      </w:smartTag>
      <w:r>
        <w:t>/FA</w:t>
      </w:r>
      <w:smartTag w:uri="urn:schemas-microsoft-com:office:smarttags" w:element="PersonName">
        <w:r>
          <w:t>CH</w:t>
        </w:r>
      </w:smartTag>
      <w:bookmarkEnd w:id="390"/>
    </w:p>
    <w:p w14:paraId="13AF8809" w14:textId="77777777" w:rsidR="00B20DCF" w:rsidRDefault="00B20DCF">
      <w:r>
        <w:t>The measurement definition is in section 4.24</w:t>
      </w:r>
    </w:p>
    <w:p w14:paraId="50027B1D" w14:textId="77777777" w:rsidR="00B20DCF" w:rsidRDefault="00B20DCF">
      <w:pPr>
        <w:pStyle w:val="Heading4"/>
        <w:tabs>
          <w:tab w:val="left" w:pos="1140"/>
        </w:tabs>
        <w:overflowPunct/>
        <w:autoSpaceDE/>
        <w:autoSpaceDN/>
        <w:adjustRightInd/>
        <w:ind w:left="1140" w:hanging="1140"/>
        <w:textAlignment w:val="auto"/>
      </w:pPr>
      <w:bookmarkStart w:id="391" w:name="_Toc212126568"/>
      <w:r>
        <w:t>4.30.2.3</w:t>
      </w:r>
      <w:r>
        <w:tab/>
        <w:t>HS-DS</w:t>
      </w:r>
      <w:smartTag w:uri="urn:schemas-microsoft-com:office:smarttags" w:element="PersonName">
        <w:r>
          <w:t>CH</w:t>
        </w:r>
      </w:smartTag>
      <w:r>
        <w:t xml:space="preserve"> serving cell change</w:t>
      </w:r>
      <w:bookmarkEnd w:id="391"/>
    </w:p>
    <w:p w14:paraId="0A39EA12" w14:textId="77777777" w:rsidR="00B20DCF" w:rsidRDefault="00B20DCF">
      <w:r>
        <w:t>The measurement definition is in section 4.25</w:t>
      </w:r>
    </w:p>
    <w:p w14:paraId="6AD5628B" w14:textId="77777777" w:rsidR="00B20DCF" w:rsidRDefault="00B20DCF">
      <w:pPr>
        <w:pStyle w:val="Heading4"/>
        <w:tabs>
          <w:tab w:val="left" w:pos="1140"/>
        </w:tabs>
        <w:overflowPunct/>
        <w:autoSpaceDE/>
        <w:autoSpaceDN/>
        <w:adjustRightInd/>
        <w:ind w:left="1140" w:hanging="1140"/>
        <w:textAlignment w:val="auto"/>
      </w:pPr>
      <w:bookmarkStart w:id="392" w:name="_Toc212126569"/>
      <w:r>
        <w:t>4.30.2.4</w:t>
      </w:r>
      <w:r>
        <w:tab/>
        <w:t>CN Initiated release</w:t>
      </w:r>
      <w:bookmarkEnd w:id="392"/>
    </w:p>
    <w:p w14:paraId="17325C92" w14:textId="77777777" w:rsidR="00B20DCF" w:rsidRDefault="002E2E8F" w:rsidP="002E2E8F">
      <w:pPr>
        <w:tabs>
          <w:tab w:val="left" w:pos="360"/>
        </w:tabs>
        <w:overflowPunct/>
        <w:ind w:left="360" w:hanging="360"/>
        <w:textAlignment w:val="auto"/>
      </w:pPr>
      <w:r>
        <w:t>a)</w:t>
      </w:r>
      <w:r>
        <w:tab/>
      </w:r>
      <w:r w:rsidR="00B20DCF">
        <w:t>This measurement provides the number of times when the UE is removed from HS-DS</w:t>
      </w:r>
      <w:smartTag w:uri="urn:schemas-microsoft-com:office:smarttags" w:element="PersonName">
        <w:r w:rsidR="00B20DCF">
          <w:t>CH</w:t>
        </w:r>
      </w:smartTag>
      <w:r w:rsidR="00B20DCF">
        <w:t xml:space="preserve"> transport channel due to a release initiated by the Core Network.</w:t>
      </w:r>
    </w:p>
    <w:p w14:paraId="0215FA13" w14:textId="77777777" w:rsidR="00B20DCF" w:rsidRDefault="002E2E8F" w:rsidP="002E2E8F">
      <w:pPr>
        <w:tabs>
          <w:tab w:val="left" w:pos="360"/>
        </w:tabs>
        <w:overflowPunct/>
        <w:ind w:left="360" w:hanging="360"/>
        <w:textAlignment w:val="auto"/>
      </w:pPr>
      <w:r>
        <w:t>b)</w:t>
      </w:r>
      <w:r>
        <w:tab/>
      </w:r>
      <w:r w:rsidR="00B20DCF">
        <w:t>CC.</w:t>
      </w:r>
    </w:p>
    <w:p w14:paraId="202764C0" w14:textId="77777777" w:rsidR="00B20DCF" w:rsidRDefault="002E2E8F" w:rsidP="002E2E8F">
      <w:pPr>
        <w:tabs>
          <w:tab w:val="left" w:pos="360"/>
        </w:tabs>
        <w:overflowPunct/>
        <w:ind w:left="360" w:hanging="360"/>
        <w:textAlignment w:val="auto"/>
      </w:pPr>
      <w:r>
        <w:t>c)</w:t>
      </w:r>
      <w:r>
        <w:tab/>
      </w:r>
      <w:r w:rsidR="00B20DCF">
        <w:t>On reception of RANAP RAB ASSIGNMENT REQUEST or RANAP IU RELEASE COMMAND that results an HS-DS</w:t>
      </w:r>
      <w:smartTag w:uri="urn:schemas-microsoft-com:office:smarttags" w:element="PersonName">
        <w:r w:rsidR="00B20DCF">
          <w:t>CH</w:t>
        </w:r>
      </w:smartTag>
      <w:r w:rsidR="00B20DCF">
        <w:t xml:space="preserve"> release. The release of HS-DS</w:t>
      </w:r>
      <w:smartTag w:uri="urn:schemas-microsoft-com:office:smarttags" w:element="PersonName">
        <w:r w:rsidR="00B20DCF">
          <w:t>CH</w:t>
        </w:r>
      </w:smartTag>
      <w:r w:rsidR="00B20DCF">
        <w:t xml:space="preserve"> is executed by the transmission of the RRC RADIO BEARER RECONFIGURATION or RRC RADIO BEARER RELEASE or RRC CONNECTION RELEASE message.  </w:t>
      </w:r>
    </w:p>
    <w:p w14:paraId="2250D5EC" w14:textId="77777777" w:rsidR="00B20DCF" w:rsidRDefault="002E2E8F" w:rsidP="002E2E8F">
      <w:pPr>
        <w:pStyle w:val="B1"/>
        <w:tabs>
          <w:tab w:val="left" w:pos="360"/>
        </w:tabs>
        <w:overflowPunct/>
        <w:autoSpaceDE/>
        <w:autoSpaceDN/>
        <w:adjustRightInd/>
        <w:ind w:left="360" w:hanging="360"/>
        <w:textAlignment w:val="auto"/>
      </w:pPr>
      <w:r>
        <w:t>d)</w:t>
      </w:r>
      <w:r>
        <w:tab/>
      </w:r>
      <w:r w:rsidR="00B20DCF">
        <w:t xml:space="preserve">A single integer value. </w:t>
      </w:r>
    </w:p>
    <w:p w14:paraId="122B83BF" w14:textId="77777777" w:rsidR="00B20DCF" w:rsidRDefault="002E2E8F" w:rsidP="002E2E8F">
      <w:pPr>
        <w:pStyle w:val="B1"/>
        <w:tabs>
          <w:tab w:val="left" w:pos="360"/>
        </w:tabs>
        <w:overflowPunct/>
        <w:autoSpaceDE/>
        <w:autoSpaceDN/>
        <w:adjustRightInd/>
        <w:ind w:left="360" w:hanging="360"/>
        <w:textAlignment w:val="auto"/>
      </w:pPr>
      <w:r>
        <w:t>e)</w:t>
      </w:r>
      <w:r>
        <w:tab/>
      </w:r>
      <w:r w:rsidR="00B20DCF">
        <w:t>The measurement name has the form HSDPA.SuccCnInitHSDS</w:t>
      </w:r>
      <w:smartTag w:uri="urn:schemas-microsoft-com:office:smarttags" w:element="PersonName">
        <w:r w:rsidR="00B20DCF">
          <w:t>CH</w:t>
        </w:r>
      </w:smartTag>
      <w:r w:rsidR="00B20DCF">
        <w:t>release</w:t>
      </w:r>
    </w:p>
    <w:p w14:paraId="2A69F507" w14:textId="77777777" w:rsidR="00B20DCF" w:rsidRDefault="002E2E8F" w:rsidP="002E2E8F">
      <w:pPr>
        <w:pStyle w:val="B1"/>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r w:rsidR="00B20DCF">
        <w:t>.</w:t>
      </w:r>
    </w:p>
    <w:p w14:paraId="3DE9E1B0" w14:textId="77777777" w:rsidR="00B20DCF" w:rsidRDefault="002E2E8F" w:rsidP="002E2E8F">
      <w:pPr>
        <w:pStyle w:val="B1"/>
        <w:tabs>
          <w:tab w:val="left" w:pos="360"/>
        </w:tabs>
        <w:overflowPunct/>
        <w:autoSpaceDE/>
        <w:autoSpaceDN/>
        <w:adjustRightInd/>
        <w:ind w:left="360" w:hanging="360"/>
        <w:textAlignment w:val="auto"/>
      </w:pPr>
      <w:r>
        <w:t>g)</w:t>
      </w:r>
      <w:r>
        <w:tab/>
      </w:r>
      <w:r w:rsidR="00B20DCF">
        <w:t xml:space="preserve">Valid for </w:t>
      </w:r>
      <w:r w:rsidR="00B20DCF">
        <w:rPr>
          <w:lang w:eastAsia="zh-CN"/>
        </w:rPr>
        <w:t>p</w:t>
      </w:r>
      <w:r w:rsidR="00B20DCF">
        <w:t xml:space="preserve">acket </w:t>
      </w:r>
      <w:r w:rsidR="00B20DCF">
        <w:rPr>
          <w:lang w:eastAsia="zh-CN"/>
        </w:rPr>
        <w:t>s</w:t>
      </w:r>
      <w:r w:rsidR="00B20DCF">
        <w:t>witched</w:t>
      </w:r>
      <w:r w:rsidR="00B20DCF">
        <w:rPr>
          <w:lang w:eastAsia="zh-CN"/>
        </w:rPr>
        <w:t xml:space="preserve"> </w:t>
      </w:r>
      <w:r w:rsidR="00B20DCF">
        <w:t>traffic.</w:t>
      </w:r>
    </w:p>
    <w:p w14:paraId="5083F61A" w14:textId="77777777" w:rsidR="00B20DCF" w:rsidRDefault="002E2E8F" w:rsidP="002E2E8F">
      <w:pPr>
        <w:pStyle w:val="B1"/>
        <w:tabs>
          <w:tab w:val="left" w:pos="360"/>
        </w:tabs>
        <w:overflowPunct/>
        <w:autoSpaceDE/>
        <w:autoSpaceDN/>
        <w:adjustRightInd/>
        <w:ind w:left="360" w:hanging="360"/>
        <w:textAlignment w:val="auto"/>
      </w:pPr>
      <w:r>
        <w:t>h)</w:t>
      </w:r>
      <w:r>
        <w:tab/>
      </w:r>
      <w:r w:rsidR="00B20DCF">
        <w:t>UMTS.</w:t>
      </w:r>
    </w:p>
    <w:p w14:paraId="71852320" w14:textId="77777777" w:rsidR="00B20DCF" w:rsidRDefault="00B20DCF">
      <w:pPr>
        <w:pStyle w:val="Heading3"/>
      </w:pPr>
      <w:r>
        <w:rPr>
          <w:lang w:eastAsia="zh-CN"/>
        </w:rPr>
        <w:br w:type="page"/>
      </w:r>
      <w:bookmarkStart w:id="393" w:name="_Toc212126570"/>
      <w:r>
        <w:rPr>
          <w:rFonts w:hint="eastAsia"/>
          <w:lang w:eastAsia="zh-CN"/>
        </w:rPr>
        <w:t>4.</w:t>
      </w:r>
      <w:r>
        <w:rPr>
          <w:lang w:eastAsia="zh-CN"/>
        </w:rPr>
        <w:t>30.3</w:t>
      </w:r>
      <w:r>
        <w:rPr>
          <w:lang w:eastAsia="zh-CN"/>
        </w:rPr>
        <w:tab/>
      </w:r>
      <w:r>
        <w:t>Abnormal RB releases for HS-DS</w:t>
      </w:r>
      <w:smartTag w:uri="urn:schemas-microsoft-com:office:smarttags" w:element="PersonName">
        <w:r>
          <w:t>CH</w:t>
        </w:r>
      </w:smartTag>
      <w:bookmarkEnd w:id="393"/>
    </w:p>
    <w:p w14:paraId="1BA1811B" w14:textId="77777777" w:rsidR="00B20DCF" w:rsidRDefault="002E2E8F" w:rsidP="002E2E8F">
      <w:pPr>
        <w:tabs>
          <w:tab w:val="left" w:pos="360"/>
          <w:tab w:val="num" w:pos="644"/>
        </w:tabs>
        <w:overflowPunct/>
        <w:ind w:left="644" w:hanging="360"/>
        <w:textAlignment w:val="auto"/>
      </w:pPr>
      <w:r>
        <w:t>a)</w:t>
      </w:r>
      <w:r>
        <w:tab/>
      </w:r>
      <w:r w:rsidR="00B20DCF">
        <w:t>This measurement provides the number of times when the UE is removed from HS-DS</w:t>
      </w:r>
      <w:smartTag w:uri="urn:schemas-microsoft-com:office:smarttags" w:element="PersonName">
        <w:r w:rsidR="00B20DCF">
          <w:t>CH</w:t>
        </w:r>
      </w:smartTag>
      <w:r w:rsidR="00B20DCF">
        <w:t xml:space="preserve"> transport channel, and trigger reason is a failure. The reason can be e.g. RL failure. </w:t>
      </w:r>
    </w:p>
    <w:p w14:paraId="1DE2B3AA" w14:textId="77777777" w:rsidR="00B20DCF" w:rsidRDefault="002E2E8F" w:rsidP="002E2E8F">
      <w:pPr>
        <w:tabs>
          <w:tab w:val="left" w:pos="360"/>
          <w:tab w:val="num" w:pos="644"/>
        </w:tabs>
        <w:overflowPunct/>
        <w:ind w:left="644" w:hanging="360"/>
        <w:textAlignment w:val="auto"/>
      </w:pPr>
      <w:r>
        <w:t>b)</w:t>
      </w:r>
      <w:r>
        <w:tab/>
      </w:r>
      <w:r w:rsidR="00B20DCF">
        <w:t>CC.</w:t>
      </w:r>
    </w:p>
    <w:p w14:paraId="1D1345D8" w14:textId="77777777" w:rsidR="00B20DCF" w:rsidRDefault="002E2E8F" w:rsidP="002E2E8F">
      <w:pPr>
        <w:tabs>
          <w:tab w:val="left" w:pos="360"/>
          <w:tab w:val="num" w:pos="644"/>
        </w:tabs>
        <w:overflowPunct/>
        <w:ind w:left="644" w:hanging="360"/>
        <w:textAlignment w:val="auto"/>
      </w:pPr>
      <w:r>
        <w:t>c)</w:t>
      </w:r>
      <w:r>
        <w:tab/>
      </w:r>
      <w:r w:rsidR="00B20DCF">
        <w:t>On receipt by the RRC: RADIO BEARER RECONFIGURATION COMPLETE, or RRC: RADIO BEARER RELEASE COMPLETE message sent by the UE. Or when the UE does not respond to RRC: RADIO BEARER RECONFIGURATION or RRC: RADIO BEARER RELEASE message. All other release scenarios are considered as abnormal releases, which are not counted in normal releases, i.e. the release is not because of user inactivity or switch to D</w:t>
      </w:r>
      <w:smartTag w:uri="urn:schemas-microsoft-com:office:smarttags" w:element="PersonName">
        <w:r w:rsidR="00B20DCF">
          <w:t>CH</w:t>
        </w:r>
      </w:smartTag>
      <w:r w:rsidR="00B20DCF">
        <w:t xml:space="preserve"> or HS-DS</w:t>
      </w:r>
      <w:smartTag w:uri="urn:schemas-microsoft-com:office:smarttags" w:element="PersonName">
        <w:r w:rsidR="00B20DCF">
          <w:t>CH</w:t>
        </w:r>
      </w:smartTag>
      <w:r w:rsidR="00B20DCF">
        <w:t xml:space="preserve"> serving cell changes or CN initiated release.</w:t>
      </w:r>
    </w:p>
    <w:p w14:paraId="076B3515" w14:textId="77777777" w:rsidR="00B20DCF" w:rsidRDefault="00B20DCF">
      <w:pPr>
        <w:pStyle w:val="B1"/>
      </w:pPr>
      <w:r>
        <w:rPr>
          <w:lang w:eastAsia="zh-CN"/>
        </w:rPr>
        <w:t>d)</w:t>
      </w:r>
      <w:r>
        <w:rPr>
          <w:lang w:eastAsia="zh-CN"/>
        </w:rPr>
        <w:tab/>
      </w:r>
      <w:r>
        <w:t xml:space="preserve">A single integer value. </w:t>
      </w:r>
    </w:p>
    <w:p w14:paraId="36E0104A" w14:textId="77777777" w:rsidR="00B20DCF" w:rsidRDefault="00B20DCF">
      <w:pPr>
        <w:pStyle w:val="B1"/>
      </w:pPr>
      <w:r>
        <w:rPr>
          <w:lang w:eastAsia="zh-CN"/>
        </w:rPr>
        <w:t>e)</w:t>
      </w:r>
      <w:r>
        <w:rPr>
          <w:lang w:eastAsia="zh-CN"/>
        </w:rPr>
        <w:tab/>
      </w:r>
      <w:r>
        <w:t xml:space="preserve">The measurement name has the form </w:t>
      </w:r>
      <w:r>
        <w:rPr>
          <w:lang w:eastAsia="zh-CN"/>
        </w:rPr>
        <w:t>HS</w:t>
      </w:r>
      <w:r>
        <w:rPr>
          <w:rFonts w:hint="eastAsia"/>
          <w:lang w:eastAsia="zh-CN"/>
        </w:rPr>
        <w:t>DPA</w:t>
      </w:r>
      <w:r>
        <w:t>.fail</w:t>
      </w:r>
      <w:r>
        <w:rPr>
          <w:lang w:eastAsia="zh-CN"/>
        </w:rPr>
        <w:t>HSDSCHrelease</w:t>
      </w:r>
    </w:p>
    <w:p w14:paraId="4CDDC06C" w14:textId="77777777" w:rsidR="00B20DCF" w:rsidRDefault="00B20DCF">
      <w:pPr>
        <w:pStyle w:val="B1"/>
      </w:pPr>
      <w:r>
        <w:rPr>
          <w:lang w:eastAsia="zh-CN"/>
        </w:rPr>
        <w:t>f)</w:t>
      </w:r>
      <w:r>
        <w:rPr>
          <w:lang w:eastAsia="zh-CN"/>
        </w:rPr>
        <w:tab/>
        <w:t xml:space="preserve">UtranCellFDD </w:t>
      </w:r>
      <w:r>
        <w:rPr>
          <w:rFonts w:hint="eastAsia"/>
          <w:lang w:eastAsia="zh-CN"/>
        </w:rPr>
        <w:br/>
      </w:r>
      <w:r>
        <w:rPr>
          <w:lang w:eastAsia="zh-CN"/>
        </w:rPr>
        <w:t xml:space="preserve">UtranCellTDDLcr </w:t>
      </w:r>
      <w:r>
        <w:rPr>
          <w:rFonts w:hint="eastAsia"/>
          <w:lang w:eastAsia="zh-CN"/>
        </w:rPr>
        <w:br/>
      </w:r>
      <w:r>
        <w:rPr>
          <w:lang w:eastAsia="zh-CN"/>
        </w:rPr>
        <w:t>UtranCellTDDHcr</w:t>
      </w:r>
      <w:r>
        <w:t>.</w:t>
      </w:r>
    </w:p>
    <w:p w14:paraId="722BCB65" w14:textId="77777777" w:rsidR="00B20DCF" w:rsidRDefault="00B20DCF">
      <w:pPr>
        <w:pStyle w:val="B1"/>
      </w:pPr>
      <w:r>
        <w:rPr>
          <w:lang w:eastAsia="zh-CN"/>
        </w:rPr>
        <w:t>g)</w:t>
      </w:r>
      <w:r>
        <w:rPr>
          <w:lang w:eastAsia="zh-CN"/>
        </w:rPr>
        <w:tab/>
      </w:r>
      <w:r>
        <w:t xml:space="preserve">Valid for </w:t>
      </w:r>
      <w:r>
        <w:rPr>
          <w:lang w:eastAsia="zh-CN"/>
        </w:rPr>
        <w:t>p</w:t>
      </w:r>
      <w:r>
        <w:t xml:space="preserve">acket </w:t>
      </w:r>
      <w:r>
        <w:rPr>
          <w:lang w:eastAsia="zh-CN"/>
        </w:rPr>
        <w:t>s</w:t>
      </w:r>
      <w:r>
        <w:t>witched</w:t>
      </w:r>
      <w:r>
        <w:rPr>
          <w:lang w:eastAsia="zh-CN"/>
        </w:rPr>
        <w:t xml:space="preserve"> </w:t>
      </w:r>
      <w:r>
        <w:t>traffic.</w:t>
      </w:r>
    </w:p>
    <w:p w14:paraId="1526CB91" w14:textId="77777777" w:rsidR="00B20DCF" w:rsidRDefault="00B20DCF">
      <w:pPr>
        <w:pStyle w:val="B1"/>
      </w:pPr>
      <w:r>
        <w:rPr>
          <w:lang w:eastAsia="zh-CN"/>
        </w:rPr>
        <w:t>h)</w:t>
      </w:r>
      <w:r>
        <w:rPr>
          <w:lang w:eastAsia="zh-CN"/>
        </w:rPr>
        <w:tab/>
      </w:r>
      <w:r>
        <w:t>UMTS.</w:t>
      </w:r>
    </w:p>
    <w:p w14:paraId="0C5C467B" w14:textId="77777777" w:rsidR="00B20DCF" w:rsidRDefault="00B20DCF"/>
    <w:p w14:paraId="4B089721" w14:textId="77777777" w:rsidR="00B20DCF" w:rsidRDefault="00B20DCF">
      <w:pPr>
        <w:pStyle w:val="Heading2"/>
        <w:rPr>
          <w:lang w:eastAsia="zh-CN"/>
        </w:rPr>
      </w:pPr>
      <w:r>
        <w:br w:type="page"/>
      </w:r>
      <w:bookmarkStart w:id="394" w:name="_Toc212126571"/>
      <w:r>
        <w:t>4.</w:t>
      </w:r>
      <w:r>
        <w:rPr>
          <w:lang w:eastAsia="zh-CN"/>
        </w:rPr>
        <w:t>31</w:t>
      </w:r>
      <w:r>
        <w:tab/>
      </w:r>
      <w:r>
        <w:rPr>
          <w:rFonts w:hint="eastAsia"/>
          <w:lang w:eastAsia="zh-CN"/>
        </w:rPr>
        <w:t>RRC Connection mobility</w:t>
      </w:r>
      <w:bookmarkEnd w:id="394"/>
    </w:p>
    <w:p w14:paraId="239A9A8B" w14:textId="77777777" w:rsidR="00B20DCF" w:rsidRDefault="00B20DCF">
      <w:pPr>
        <w:pStyle w:val="Heading3"/>
      </w:pPr>
      <w:bookmarkStart w:id="395" w:name="_Toc212126572"/>
      <w:r>
        <w:rPr>
          <w:rFonts w:hint="eastAsia"/>
        </w:rPr>
        <w:t>4.</w:t>
      </w:r>
      <w:r>
        <w:rPr>
          <w:lang w:eastAsia="zh-CN"/>
        </w:rPr>
        <w:t>31</w:t>
      </w:r>
      <w:r>
        <w:rPr>
          <w:rFonts w:hint="eastAsia"/>
        </w:rPr>
        <w:t>.1</w:t>
      </w:r>
      <w:r>
        <w:rPr>
          <w:rFonts w:hint="eastAsia"/>
        </w:rPr>
        <w:tab/>
        <w:t>Cell update</w:t>
      </w:r>
      <w:bookmarkEnd w:id="395"/>
    </w:p>
    <w:p w14:paraId="7D2779E5" w14:textId="77777777" w:rsidR="00B20DCF" w:rsidRDefault="00B20DCF">
      <w:pPr>
        <w:pStyle w:val="Heading4"/>
      </w:pPr>
      <w:bookmarkStart w:id="396" w:name="_Toc212126573"/>
      <w:r>
        <w:t>4.</w:t>
      </w:r>
      <w:r>
        <w:rPr>
          <w:lang w:eastAsia="zh-CN"/>
        </w:rPr>
        <w:t>31</w:t>
      </w:r>
      <w:r>
        <w:t>.1.1</w:t>
      </w:r>
      <w:r>
        <w:tab/>
        <w:t xml:space="preserve">Attempted </w:t>
      </w:r>
      <w:r>
        <w:rPr>
          <w:rFonts w:hint="eastAsia"/>
          <w:lang w:eastAsia="zh-CN"/>
        </w:rPr>
        <w:t>cell update</w:t>
      </w:r>
      <w:bookmarkEnd w:id="396"/>
    </w:p>
    <w:p w14:paraId="6E7C3741" w14:textId="77777777" w:rsidR="00B20DCF" w:rsidRDefault="002E2E8F" w:rsidP="002E2E8F">
      <w:pPr>
        <w:pStyle w:val="ListNumber"/>
        <w:ind w:left="567" w:hanging="283"/>
      </w:pPr>
      <w:r>
        <w:t>a)</w:t>
      </w:r>
      <w:r>
        <w:tab/>
      </w:r>
      <w:r w:rsidR="00B20DCF">
        <w:t xml:space="preserve">This measurement provides the number of </w:t>
      </w:r>
      <w:r w:rsidR="00B20DCF">
        <w:rPr>
          <w:rFonts w:hint="eastAsia"/>
          <w:lang w:eastAsia="zh-CN"/>
        </w:rPr>
        <w:t>cell update</w:t>
      </w:r>
      <w:r w:rsidR="00B20DCF">
        <w:t xml:space="preserve"> attempts per </w:t>
      </w:r>
      <w:r w:rsidR="00B20DCF">
        <w:rPr>
          <w:rFonts w:hint="eastAsia"/>
          <w:lang w:eastAsia="zh-CN"/>
        </w:rPr>
        <w:t>update</w:t>
      </w:r>
      <w:r w:rsidR="00B20DCF">
        <w:t xml:space="preserve"> cause sent from </w:t>
      </w:r>
      <w:r w:rsidR="00B20DCF">
        <w:rPr>
          <w:rFonts w:hint="eastAsia"/>
          <w:lang w:eastAsia="zh-CN"/>
        </w:rPr>
        <w:t>the UE</w:t>
      </w:r>
      <w:r w:rsidR="00B20DCF">
        <w:t xml:space="preserve"> to </w:t>
      </w:r>
      <w:r w:rsidR="00B20DCF">
        <w:rPr>
          <w:rFonts w:hint="eastAsia"/>
          <w:lang w:eastAsia="zh-CN"/>
        </w:rPr>
        <w:t>UTRAN</w:t>
      </w:r>
      <w:r w:rsidR="00B20DCF">
        <w:t>.</w:t>
      </w:r>
    </w:p>
    <w:p w14:paraId="2E60BC90" w14:textId="77777777" w:rsidR="00B20DCF" w:rsidRDefault="002E2E8F" w:rsidP="002E2E8F">
      <w:pPr>
        <w:pStyle w:val="ListNumber"/>
        <w:ind w:left="567" w:hanging="283"/>
      </w:pPr>
      <w:r>
        <w:t>b)</w:t>
      </w:r>
      <w:r>
        <w:tab/>
      </w:r>
      <w:r w:rsidR="00B20DCF">
        <w:t>CC</w:t>
      </w:r>
    </w:p>
    <w:p w14:paraId="502EB535" w14:textId="77777777" w:rsidR="00B20DCF" w:rsidRDefault="002E2E8F" w:rsidP="002E2E8F">
      <w:pPr>
        <w:pStyle w:val="ListNumber"/>
        <w:ind w:left="567" w:hanging="283"/>
      </w:pPr>
      <w:r>
        <w:t>c)</w:t>
      </w:r>
      <w:r>
        <w:tab/>
      </w:r>
      <w:r w:rsidR="00B20DCF">
        <w:rPr>
          <w:rFonts w:hint="eastAsia"/>
          <w:lang w:eastAsia="zh-CN"/>
        </w:rPr>
        <w:t>Receipt</w:t>
      </w:r>
      <w:r w:rsidR="00B20DCF">
        <w:t xml:space="preserve"> of a </w:t>
      </w:r>
      <w:r w:rsidR="00B20DCF">
        <w:rPr>
          <w:rFonts w:hint="eastAsia"/>
          <w:lang w:eastAsia="zh-CN"/>
        </w:rPr>
        <w:t>CELL UPDATE</w:t>
      </w:r>
      <w:r w:rsidR="00B20DCF">
        <w:t xml:space="preserve"> message </w:t>
      </w:r>
      <w:r w:rsidR="00B20DCF">
        <w:rPr>
          <w:rFonts w:hint="eastAsia"/>
          <w:lang w:eastAsia="zh-CN"/>
        </w:rPr>
        <w:t>sent from</w:t>
      </w:r>
      <w:r w:rsidR="00B20DCF">
        <w:t xml:space="preserve"> </w:t>
      </w:r>
      <w:r w:rsidR="00B20DCF">
        <w:rPr>
          <w:rFonts w:hint="eastAsia"/>
          <w:lang w:eastAsia="zh-CN"/>
        </w:rPr>
        <w:t>UE</w:t>
      </w:r>
      <w:r w:rsidR="00B20DCF">
        <w:t xml:space="preserve"> to the </w:t>
      </w:r>
      <w:r w:rsidR="00B20DCF">
        <w:rPr>
          <w:rFonts w:hint="eastAsia"/>
          <w:lang w:eastAsia="zh-CN"/>
        </w:rPr>
        <w:t>RNC</w:t>
      </w:r>
      <w:r w:rsidR="00B20DCF">
        <w:t xml:space="preserve">. Each </w:t>
      </w:r>
      <w:r w:rsidR="00B20DCF">
        <w:rPr>
          <w:rFonts w:hint="eastAsia"/>
          <w:lang w:eastAsia="zh-CN"/>
        </w:rPr>
        <w:t>cell update</w:t>
      </w:r>
      <w:r w:rsidR="00B20DCF">
        <w:t xml:space="preserve"> message sent is added to the relevant per cause measurement. The possible causes are included in TS 25.331 [4]. The sum of all supported per cause measurements shall equal the total number of </w:t>
      </w:r>
      <w:r w:rsidR="00B20DCF">
        <w:rPr>
          <w:rFonts w:hint="eastAsia"/>
          <w:lang w:eastAsia="zh-CN"/>
        </w:rPr>
        <w:t>cell update</w:t>
      </w:r>
      <w:r w:rsidR="00B20DCF">
        <w:t xml:space="preserve"> attempts. In case only a subset of per cause measurements is supported, a sum subcounter will be provided first.</w:t>
      </w:r>
    </w:p>
    <w:p w14:paraId="2AEA8460" w14:textId="77777777" w:rsidR="00B20DCF" w:rsidRDefault="002E2E8F" w:rsidP="002E2E8F">
      <w:pPr>
        <w:pStyle w:val="ListNumber"/>
        <w:ind w:left="567" w:hanging="283"/>
      </w:pPr>
      <w:r>
        <w:t>d)</w:t>
      </w:r>
      <w:r>
        <w:tab/>
      </w:r>
      <w:r w:rsidR="00B20DCF">
        <w:t xml:space="preserve">Each measurement is an integer value. The number of measurements is equal to the number of causes plus a possible sum value identified by the </w:t>
      </w:r>
      <w:r w:rsidR="00B20DCF">
        <w:rPr>
          <w:i/>
        </w:rPr>
        <w:t>.sum</w:t>
      </w:r>
      <w:r w:rsidR="00B20DCF">
        <w:t xml:space="preserve"> suffix.</w:t>
      </w:r>
    </w:p>
    <w:p w14:paraId="01E533B7" w14:textId="77777777" w:rsidR="00B20DCF" w:rsidRDefault="002E2E8F" w:rsidP="002E2E8F">
      <w:pPr>
        <w:pStyle w:val="ListNumber"/>
        <w:ind w:left="567" w:hanging="283"/>
      </w:pPr>
      <w:r>
        <w:t>e)</w:t>
      </w:r>
      <w:r>
        <w:tab/>
      </w:r>
      <w:r w:rsidR="00B20DCF">
        <w:t>The measurement name has the form RRC.Att</w:t>
      </w:r>
      <w:r w:rsidR="00B20DCF">
        <w:rPr>
          <w:rFonts w:hint="eastAsia"/>
          <w:lang w:eastAsia="zh-CN"/>
        </w:rPr>
        <w:t>CellUpdate</w:t>
      </w:r>
      <w:r w:rsidR="00B20DCF">
        <w:t>.</w:t>
      </w:r>
      <w:r w:rsidR="00B20DCF">
        <w:rPr>
          <w:i/>
        </w:rPr>
        <w:t>Cause</w:t>
      </w:r>
      <w:r w:rsidR="00B20DCF">
        <w:br/>
        <w:t xml:space="preserve">where </w:t>
      </w:r>
      <w:r w:rsidR="00B20DCF">
        <w:rPr>
          <w:i/>
        </w:rPr>
        <w:t>Cause</w:t>
      </w:r>
      <w:r w:rsidR="00B20DCF">
        <w:t xml:space="preserve"> identifies the </w:t>
      </w:r>
      <w:r w:rsidR="00B20DCF">
        <w:rPr>
          <w:rFonts w:hint="eastAsia"/>
          <w:lang w:eastAsia="zh-CN"/>
        </w:rPr>
        <w:t>Cell Update</w:t>
      </w:r>
      <w:r w:rsidR="00B20DCF">
        <w:t xml:space="preserve"> Cause.</w:t>
      </w:r>
    </w:p>
    <w:p w14:paraId="50FDA8FB" w14:textId="77777777" w:rsidR="00B20DCF" w:rsidRDefault="002E2E8F" w:rsidP="002E2E8F">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E487330" w14:textId="77777777" w:rsidR="00B20DCF" w:rsidRDefault="002E2E8F" w:rsidP="002E2E8F">
      <w:pPr>
        <w:pStyle w:val="ListNumber"/>
        <w:ind w:left="567" w:hanging="283"/>
      </w:pPr>
      <w:r>
        <w:t>g)</w:t>
      </w:r>
      <w:r>
        <w:tab/>
      </w:r>
      <w:r w:rsidR="00B20DCF">
        <w:t>Valid for circuit switched and packet switched traffic</w:t>
      </w:r>
    </w:p>
    <w:p w14:paraId="2C77C64A" w14:textId="77777777" w:rsidR="00B20DCF" w:rsidRDefault="002E2E8F" w:rsidP="002E2E8F">
      <w:pPr>
        <w:pStyle w:val="ListNumber"/>
        <w:ind w:left="567" w:hanging="283"/>
      </w:pPr>
      <w:r>
        <w:t>h)</w:t>
      </w:r>
      <w:r>
        <w:tab/>
      </w:r>
      <w:r w:rsidR="00B20DCF">
        <w:t>UMTS</w:t>
      </w:r>
    </w:p>
    <w:p w14:paraId="09FED429" w14:textId="77777777" w:rsidR="00B20DCF" w:rsidRDefault="00B20DCF">
      <w:pPr>
        <w:pStyle w:val="ListNumber"/>
      </w:pPr>
    </w:p>
    <w:p w14:paraId="101DE31E" w14:textId="77777777" w:rsidR="00B20DCF" w:rsidRDefault="00B20DCF">
      <w:pPr>
        <w:pStyle w:val="Heading2"/>
        <w:rPr>
          <w:lang w:eastAsia="zh-CN"/>
        </w:rPr>
      </w:pPr>
      <w:r>
        <w:rPr>
          <w:lang w:eastAsia="zh-CN"/>
        </w:rPr>
        <w:br w:type="page"/>
      </w:r>
      <w:bookmarkStart w:id="397" w:name="_Toc212126574"/>
      <w:r>
        <w:rPr>
          <w:lang w:eastAsia="zh-CN"/>
        </w:rPr>
        <w:t>4.32</w:t>
      </w:r>
      <w:r>
        <w:rPr>
          <w:lang w:eastAsia="zh-CN"/>
        </w:rPr>
        <w:tab/>
        <w:t xml:space="preserve">Measurements </w:t>
      </w:r>
      <w:r>
        <w:rPr>
          <w:rFonts w:hint="eastAsia"/>
          <w:lang w:eastAsia="zh-CN"/>
        </w:rPr>
        <w:t>related to received uplink t</w:t>
      </w:r>
      <w:r>
        <w:rPr>
          <w:rFonts w:hint="eastAsia"/>
        </w:rPr>
        <w:t xml:space="preserve">ransport </w:t>
      </w:r>
      <w:r>
        <w:rPr>
          <w:rFonts w:hint="eastAsia"/>
          <w:lang w:eastAsia="zh-CN"/>
        </w:rPr>
        <w:t>b</w:t>
      </w:r>
      <w:r>
        <w:rPr>
          <w:rFonts w:hint="eastAsia"/>
        </w:rPr>
        <w:t>lock</w:t>
      </w:r>
      <w:bookmarkEnd w:id="397"/>
      <w:r>
        <w:rPr>
          <w:rFonts w:hint="eastAsia"/>
          <w:lang w:eastAsia="zh-CN"/>
        </w:rPr>
        <w:t xml:space="preserve"> </w:t>
      </w:r>
    </w:p>
    <w:p w14:paraId="659EAE8B" w14:textId="77777777" w:rsidR="00B20DCF" w:rsidRDefault="00B20DCF">
      <w:pPr>
        <w:pStyle w:val="Heading3"/>
        <w:rPr>
          <w:lang w:eastAsia="zh-CN"/>
        </w:rPr>
      </w:pPr>
      <w:bookmarkStart w:id="398" w:name="_Toc212126575"/>
      <w:r>
        <w:rPr>
          <w:lang w:eastAsia="zh-CN"/>
        </w:rPr>
        <w:t>4.32</w:t>
      </w:r>
      <w:r>
        <w:rPr>
          <w:rFonts w:hint="eastAsia"/>
          <w:lang w:eastAsia="zh-CN"/>
        </w:rPr>
        <w:t>.1</w:t>
      </w:r>
      <w:r>
        <w:rPr>
          <w:lang w:eastAsia="zh-CN"/>
        </w:rPr>
        <w:tab/>
        <w:t xml:space="preserve">Measurements </w:t>
      </w:r>
      <w:r>
        <w:rPr>
          <w:rFonts w:hint="eastAsia"/>
          <w:lang w:eastAsia="zh-CN"/>
        </w:rPr>
        <w:t>related to received uplink t</w:t>
      </w:r>
      <w:r>
        <w:rPr>
          <w:rFonts w:hint="eastAsia"/>
        </w:rPr>
        <w:t xml:space="preserve">ransport </w:t>
      </w:r>
      <w:r>
        <w:rPr>
          <w:rFonts w:hint="eastAsia"/>
          <w:lang w:eastAsia="zh-CN"/>
        </w:rPr>
        <w:t>b</w:t>
      </w:r>
      <w:r>
        <w:rPr>
          <w:rFonts w:hint="eastAsia"/>
        </w:rPr>
        <w:t>lock</w:t>
      </w:r>
      <w:r>
        <w:rPr>
          <w:rFonts w:hint="eastAsia"/>
          <w:lang w:eastAsia="zh-CN"/>
        </w:rPr>
        <w:t xml:space="preserve"> for CS domain</w:t>
      </w:r>
      <w:bookmarkEnd w:id="398"/>
    </w:p>
    <w:p w14:paraId="139AF0A0" w14:textId="77777777" w:rsidR="00B20DCF" w:rsidRDefault="00B20DCF">
      <w:pPr>
        <w:pStyle w:val="Heading4"/>
        <w:rPr>
          <w:lang w:eastAsia="zh-CN"/>
        </w:rPr>
      </w:pPr>
      <w:bookmarkStart w:id="399" w:name="_Toc212126576"/>
      <w:r>
        <w:rPr>
          <w:lang w:eastAsia="zh-CN"/>
        </w:rPr>
        <w:t>4.32.</w:t>
      </w:r>
      <w:r>
        <w:rPr>
          <w:rFonts w:hint="eastAsia"/>
          <w:lang w:eastAsia="zh-CN"/>
        </w:rPr>
        <w:t>1.</w:t>
      </w:r>
      <w:r>
        <w:rPr>
          <w:lang w:eastAsia="zh-CN"/>
        </w:rPr>
        <w:t>1</w:t>
      </w:r>
      <w:r>
        <w:rPr>
          <w:lang w:eastAsia="zh-CN"/>
        </w:rPr>
        <w:tab/>
      </w:r>
      <w:r>
        <w:t>Number of</w:t>
      </w:r>
      <w:r>
        <w:rPr>
          <w:rFonts w:hint="eastAsia"/>
          <w:lang w:eastAsia="zh-CN"/>
        </w:rPr>
        <w:t xml:space="preserve"> received</w:t>
      </w:r>
      <w:r>
        <w:t xml:space="preserve"> </w:t>
      </w:r>
      <w:r>
        <w:rPr>
          <w:rFonts w:hint="eastAsia"/>
          <w:lang w:eastAsia="zh-CN"/>
        </w:rPr>
        <w:t>uplink t</w:t>
      </w:r>
      <w:r>
        <w:rPr>
          <w:rFonts w:hint="eastAsia"/>
        </w:rPr>
        <w:t xml:space="preserve">ransport </w:t>
      </w:r>
      <w:r>
        <w:rPr>
          <w:rFonts w:hint="eastAsia"/>
          <w:lang w:eastAsia="zh-CN"/>
        </w:rPr>
        <w:t>b</w:t>
      </w:r>
      <w:r>
        <w:rPr>
          <w:rFonts w:hint="eastAsia"/>
        </w:rPr>
        <w:t>lock</w:t>
      </w:r>
      <w:r>
        <w:rPr>
          <w:rFonts w:hint="eastAsia"/>
          <w:lang w:eastAsia="zh-CN"/>
        </w:rPr>
        <w:t>s of D</w:t>
      </w:r>
      <w:smartTag w:uri="urn:schemas-microsoft-com:office:smarttags" w:element="PersonName">
        <w:r>
          <w:rPr>
            <w:rFonts w:hint="eastAsia"/>
            <w:lang w:eastAsia="zh-CN"/>
          </w:rPr>
          <w:t>CH</w:t>
        </w:r>
      </w:smartTag>
      <w:r>
        <w:rPr>
          <w:rFonts w:hint="eastAsia"/>
          <w:lang w:eastAsia="zh-CN"/>
        </w:rPr>
        <w:t xml:space="preserve"> for CS domain</w:t>
      </w:r>
      <w:bookmarkEnd w:id="399"/>
    </w:p>
    <w:p w14:paraId="3A0DF3B5" w14:textId="77777777" w:rsidR="00B20DCF" w:rsidRDefault="002E2E8F" w:rsidP="002E2E8F">
      <w:pPr>
        <w:tabs>
          <w:tab w:val="left" w:pos="360"/>
        </w:tabs>
        <w:overflowPunct/>
        <w:autoSpaceDE/>
        <w:autoSpaceDN/>
        <w:adjustRightInd/>
        <w:ind w:left="360" w:hanging="360"/>
        <w:textAlignment w:val="auto"/>
      </w:pPr>
      <w:r>
        <w:t>a)</w:t>
      </w:r>
      <w:r>
        <w:tab/>
      </w:r>
      <w:r w:rsidR="00B20DCF">
        <w:t xml:space="preserve">This measurement provides the number of </w:t>
      </w:r>
      <w:r w:rsidR="00B20DCF">
        <w:rPr>
          <w:rFonts w:hint="eastAsia"/>
          <w:lang w:eastAsia="zh-CN"/>
        </w:rPr>
        <w:t>received uplink t</w:t>
      </w:r>
      <w:r w:rsidR="00B20DCF">
        <w:rPr>
          <w:rFonts w:hint="eastAsia"/>
        </w:rPr>
        <w:t xml:space="preserve">ransport </w:t>
      </w:r>
      <w:r w:rsidR="00B20DCF">
        <w:rPr>
          <w:rFonts w:hint="eastAsia"/>
          <w:lang w:eastAsia="zh-CN"/>
        </w:rPr>
        <w:t>b</w:t>
      </w:r>
      <w:r w:rsidR="00B20DCF">
        <w:rPr>
          <w:rFonts w:hint="eastAsia"/>
        </w:rPr>
        <w:t>lock</w:t>
      </w:r>
      <w:r w:rsidR="00B20DCF">
        <w:rPr>
          <w:rFonts w:hint="eastAsia"/>
          <w:lang w:eastAsia="zh-CN"/>
        </w:rPr>
        <w:t>s of D</w:t>
      </w:r>
      <w:smartTag w:uri="urn:schemas-microsoft-com:office:smarttags" w:element="PersonName">
        <w:r w:rsidR="00B20DCF">
          <w:rPr>
            <w:rFonts w:hint="eastAsia"/>
            <w:lang w:eastAsia="zh-CN"/>
          </w:rPr>
          <w:t>CH</w:t>
        </w:r>
      </w:smartTag>
      <w:r w:rsidR="00B20DCF">
        <w:rPr>
          <w:rFonts w:hint="eastAsia"/>
          <w:lang w:eastAsia="zh-CN"/>
        </w:rPr>
        <w:t xml:space="preserve"> </w:t>
      </w:r>
      <w:r w:rsidR="00B20DCF">
        <w:rPr>
          <w:lang w:eastAsia="zh-CN"/>
        </w:rPr>
        <w:t>during the period of measurement</w:t>
      </w:r>
      <w:r w:rsidR="00B20DCF">
        <w:rPr>
          <w:rFonts w:hint="eastAsia"/>
          <w:lang w:eastAsia="zh-CN"/>
        </w:rPr>
        <w:t xml:space="preserve"> for the CS domain. In case of soft handover, t</w:t>
      </w:r>
      <w:r w:rsidR="00B20DCF">
        <w:t xml:space="preserve">his measurement </w:t>
      </w:r>
      <w:r w:rsidR="00B20DCF">
        <w:rPr>
          <w:rFonts w:hint="eastAsia"/>
          <w:lang w:eastAsia="zh-CN"/>
        </w:rPr>
        <w:t xml:space="preserve">is valid after combination, </w:t>
      </w:r>
      <w:r w:rsidR="00B20DCF">
        <w:rPr>
          <w:lang w:eastAsia="zh-CN"/>
        </w:rPr>
        <w:t>based on best UTRAN cell</w:t>
      </w:r>
      <w:r w:rsidR="00B20DCF">
        <w:rPr>
          <w:rFonts w:hint="eastAsia"/>
          <w:lang w:eastAsia="zh-CN"/>
        </w:rPr>
        <w:t xml:space="preserve"> for FDD mode only. </w:t>
      </w:r>
    </w:p>
    <w:p w14:paraId="444B2877" w14:textId="77777777" w:rsidR="00B20DCF" w:rsidRDefault="002E2E8F" w:rsidP="002E2E8F">
      <w:pPr>
        <w:tabs>
          <w:tab w:val="left" w:pos="360"/>
        </w:tabs>
        <w:overflowPunct/>
        <w:autoSpaceDE/>
        <w:autoSpaceDN/>
        <w:adjustRightInd/>
        <w:ind w:left="360" w:hanging="360"/>
        <w:textAlignment w:val="auto"/>
      </w:pPr>
      <w:r>
        <w:t>b)</w:t>
      </w:r>
      <w:r>
        <w:tab/>
      </w:r>
      <w:r w:rsidR="00B20DCF">
        <w:rPr>
          <w:rFonts w:hint="eastAsia"/>
          <w:lang w:eastAsia="zh-CN"/>
        </w:rPr>
        <w:t>CC</w:t>
      </w:r>
      <w:r w:rsidR="00B20DCF">
        <w:t>.</w:t>
      </w:r>
    </w:p>
    <w:p w14:paraId="125C4289"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 xml:space="preserve">On receipt by the </w:t>
      </w:r>
      <w:r w:rsidR="00B20DCF">
        <w:rPr>
          <w:rFonts w:hint="eastAsia"/>
          <w:lang w:eastAsia="zh-CN"/>
        </w:rPr>
        <w:t>RNC</w:t>
      </w:r>
      <w:r w:rsidR="00B20DCF">
        <w:rPr>
          <w:lang w:eastAsia="zh-CN"/>
        </w:rPr>
        <w:t xml:space="preserve"> of</w:t>
      </w:r>
      <w:r w:rsidR="00B20DCF">
        <w:rPr>
          <w:rFonts w:hint="eastAsia"/>
          <w:lang w:eastAsia="zh-CN"/>
        </w:rPr>
        <w:t xml:space="preserve"> an uplink transport block of D</w:t>
      </w:r>
      <w:smartTag w:uri="urn:schemas-microsoft-com:office:smarttags" w:element="PersonName">
        <w:r w:rsidR="00B20DCF">
          <w:rPr>
            <w:rFonts w:hint="eastAsia"/>
            <w:lang w:eastAsia="zh-CN"/>
          </w:rPr>
          <w:t>CH</w:t>
        </w:r>
      </w:smartTag>
      <w:r w:rsidR="00B20DCF">
        <w:rPr>
          <w:rFonts w:hint="eastAsia"/>
          <w:lang w:eastAsia="zh-CN"/>
        </w:rPr>
        <w:t xml:space="preserve"> from UE for CS domain</w:t>
      </w:r>
      <w:r w:rsidR="00B20DCF">
        <w:rPr>
          <w:lang w:eastAsia="zh-CN"/>
        </w:rPr>
        <w:t xml:space="preserve">. </w:t>
      </w:r>
      <w:r w:rsidR="00B20DCF">
        <w:t>For conversational service, the relevant measurement for each specified data rate is requ</w:t>
      </w:r>
      <w:r w:rsidR="00B20DCF">
        <w:rPr>
          <w:rFonts w:hint="eastAsia"/>
          <w:lang w:eastAsia="zh-CN"/>
        </w:rPr>
        <w:t>ir</w:t>
      </w:r>
      <w:r w:rsidR="00B20DCF">
        <w:t>ed</w:t>
      </w:r>
      <w:r w:rsidR="00B20DCF">
        <w:rPr>
          <w:rFonts w:hint="eastAsia"/>
          <w:lang w:eastAsia="zh-CN"/>
        </w:rPr>
        <w:t>.</w:t>
      </w:r>
      <w:r w:rsidR="00B20DCF">
        <w:t xml:space="preserve"> </w:t>
      </w:r>
      <w:r w:rsidR="00B20DCF">
        <w:rPr>
          <w:rFonts w:hint="eastAsia"/>
          <w:lang w:eastAsia="zh-CN"/>
        </w:rPr>
        <w:t>T</w:t>
      </w:r>
      <w:r w:rsidR="00B20DCF">
        <w:t>he detailed data rates are listed below (see TS 25.993 [12]).</w:t>
      </w:r>
      <w:r w:rsidR="00B20DCF">
        <w:rPr>
          <w:rFonts w:hint="eastAsia"/>
          <w:lang w:eastAsia="zh-CN"/>
        </w:rPr>
        <w:t xml:space="preserve"> </w:t>
      </w:r>
      <w:r w:rsidR="00B20DCF">
        <w:rPr>
          <w:lang w:eastAsia="zh-CN"/>
        </w:rPr>
        <w:br/>
        <w:t>uplink &lt;U&gt;:</w:t>
      </w:r>
      <w:r w:rsidR="00B20DCF">
        <w:rPr>
          <w:lang w:eastAsia="zh-CN"/>
        </w:rPr>
        <w:br/>
      </w:r>
      <w:r w:rsidR="00B20DCF">
        <w:rPr>
          <w:lang w:eastAsia="zh-CN"/>
        </w:rPr>
        <w:tab/>
      </w:r>
      <w:r w:rsidR="00B20DCF">
        <w:rPr>
          <w:lang w:eastAsia="zh-CN"/>
        </w:rPr>
        <w:tab/>
        <w:t>1: AMR rate (12.2 10.2 7.95 7.4 6.7 5.9 5.15 4.75) kbps</w:t>
      </w:r>
      <w:r w:rsidR="00B20DCF">
        <w:rPr>
          <w:lang w:eastAsia="zh-CN"/>
        </w:rPr>
        <w:br/>
        <w:t xml:space="preserve"> </w:t>
      </w:r>
      <w:r w:rsidR="00B20DCF">
        <w:rPr>
          <w:lang w:eastAsia="zh-CN"/>
        </w:rPr>
        <w:tab/>
      </w:r>
      <w:r w:rsidR="00B20DCF">
        <w:rPr>
          <w:lang w:eastAsia="zh-CN"/>
        </w:rPr>
        <w:tab/>
        <w:t>2: 12.2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t>As indicated above &lt;U&gt; map</w:t>
      </w:r>
      <w:r w:rsidR="00B20DCF">
        <w:rPr>
          <w:rFonts w:hint="eastAsia"/>
          <w:lang w:eastAsia="zh-CN"/>
        </w:rPr>
        <w:t>s</w:t>
      </w:r>
      <w:r w:rsidR="00B20DCF">
        <w:rPr>
          <w:lang w:eastAsia="zh-CN"/>
        </w:rPr>
        <w:t xml:space="preserve"> to the conversational service specified uplink data rates.</w:t>
      </w:r>
    </w:p>
    <w:p w14:paraId="78714B6C"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r w:rsidR="00B20DCF">
        <w:rPr>
          <w:rFonts w:hint="eastAsia"/>
          <w:lang w:eastAsia="zh-CN"/>
        </w:rPr>
        <w:t>.</w:t>
      </w:r>
    </w:p>
    <w:p w14:paraId="2D675D48" w14:textId="77777777" w:rsidR="00B20DCF" w:rsidRDefault="002E2E8F" w:rsidP="002E2E8F">
      <w:pPr>
        <w:tabs>
          <w:tab w:val="left" w:pos="360"/>
        </w:tabs>
        <w:overflowPunct/>
        <w:autoSpaceDE/>
        <w:autoSpaceDN/>
        <w:adjustRightInd/>
        <w:ind w:left="360" w:hanging="360"/>
        <w:textAlignment w:val="auto"/>
      </w:pPr>
      <w:bookmarkStart w:id="400" w:name="OLE_LINK34"/>
      <w:r>
        <w:t>e)</w:t>
      </w:r>
      <w:r>
        <w:tab/>
      </w:r>
      <w:r w:rsidR="00B20DCF">
        <w:t>FP.NbrBlocksReceived</w:t>
      </w:r>
      <w:r w:rsidR="00B20DCF">
        <w:rPr>
          <w:rFonts w:hint="eastAsia"/>
          <w:lang w:eastAsia="zh-CN"/>
        </w:rPr>
        <w:t>CS</w:t>
      </w:r>
      <w:r w:rsidR="00B20DCF">
        <w:t>.Conv.&lt;U&gt;</w:t>
      </w:r>
      <w:r w:rsidR="00B20DCF">
        <w:br/>
        <w:t>FP.NbrBlocksReceived</w:t>
      </w:r>
      <w:r w:rsidR="00B20DCF">
        <w:rPr>
          <w:rFonts w:hint="eastAsia"/>
          <w:lang w:eastAsia="zh-CN"/>
        </w:rPr>
        <w:t>CS</w:t>
      </w:r>
      <w:r w:rsidR="00B20DCF">
        <w:t>.Strm</w:t>
      </w:r>
      <w:r w:rsidR="00B20DCF">
        <w:br/>
        <w:t>FP.NbrBlocksReceived</w:t>
      </w:r>
      <w:r w:rsidR="00B20DCF">
        <w:rPr>
          <w:rFonts w:hint="eastAsia"/>
          <w:lang w:eastAsia="zh-CN"/>
        </w:rPr>
        <w:t>CS</w:t>
      </w:r>
      <w:r w:rsidR="00B20DCF">
        <w:t>.Intact</w:t>
      </w:r>
      <w:r w:rsidR="00B20DCF">
        <w:br/>
        <w:t>FP.NbrBlocksReceived</w:t>
      </w:r>
      <w:r w:rsidR="00B20DCF">
        <w:rPr>
          <w:rFonts w:hint="eastAsia"/>
          <w:lang w:eastAsia="zh-CN"/>
        </w:rPr>
        <w:t>CS</w:t>
      </w:r>
      <w:r w:rsidR="00B20DCF">
        <w:t>.Bgrd</w:t>
      </w:r>
      <w:bookmarkEnd w:id="400"/>
    </w:p>
    <w:p w14:paraId="71724E1F"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92BF997" w14:textId="77777777" w:rsidR="00B20DCF" w:rsidRDefault="002E2E8F" w:rsidP="002E2E8F">
      <w:pPr>
        <w:tabs>
          <w:tab w:val="left" w:pos="360"/>
        </w:tabs>
        <w:overflowPunct/>
        <w:autoSpaceDE/>
        <w:autoSpaceDN/>
        <w:adjustRightInd/>
        <w:ind w:left="360" w:hanging="360"/>
        <w:textAlignment w:val="auto"/>
      </w:pPr>
      <w:r>
        <w:t>g)</w:t>
      </w:r>
      <w:r>
        <w:tab/>
      </w:r>
      <w:r w:rsidR="00B20DCF">
        <w:t>Valid for circuit switched traffic.</w:t>
      </w:r>
    </w:p>
    <w:p w14:paraId="3712F949" w14:textId="77777777" w:rsidR="00B20DCF" w:rsidRDefault="002E2E8F" w:rsidP="002E2E8F">
      <w:pPr>
        <w:tabs>
          <w:tab w:val="left" w:pos="360"/>
        </w:tabs>
        <w:overflowPunct/>
        <w:autoSpaceDE/>
        <w:autoSpaceDN/>
        <w:adjustRightInd/>
        <w:ind w:left="360" w:hanging="360"/>
        <w:textAlignment w:val="auto"/>
      </w:pPr>
      <w:r>
        <w:t>h)</w:t>
      </w:r>
      <w:r>
        <w:tab/>
      </w:r>
      <w:r w:rsidR="00B20DCF">
        <w:t>UMTS.</w:t>
      </w:r>
    </w:p>
    <w:p w14:paraId="6DF240C8" w14:textId="77777777" w:rsidR="00B20DCF" w:rsidRDefault="00B20DCF">
      <w:pPr>
        <w:pStyle w:val="Heading4"/>
        <w:rPr>
          <w:lang w:eastAsia="zh-CN"/>
        </w:rPr>
      </w:pPr>
      <w:bookmarkStart w:id="401" w:name="_Toc212126577"/>
      <w:r>
        <w:rPr>
          <w:lang w:eastAsia="zh-CN"/>
        </w:rPr>
        <w:t>4.32.</w:t>
      </w:r>
      <w:r>
        <w:rPr>
          <w:rFonts w:hint="eastAsia"/>
          <w:lang w:eastAsia="zh-CN"/>
        </w:rPr>
        <w:t>1.2</w:t>
      </w:r>
      <w:r>
        <w:rPr>
          <w:lang w:eastAsia="zh-CN"/>
        </w:rPr>
        <w:tab/>
      </w:r>
      <w:r>
        <w:t xml:space="preserve">Number of </w:t>
      </w:r>
      <w:r>
        <w:rPr>
          <w:rFonts w:hint="eastAsia"/>
          <w:lang w:eastAsia="zh-CN"/>
        </w:rPr>
        <w:t xml:space="preserve">received uplink </w:t>
      </w:r>
      <w:r>
        <w:rPr>
          <w:lang w:eastAsia="zh-CN"/>
        </w:rPr>
        <w:t xml:space="preserve">faulty </w:t>
      </w:r>
      <w:r>
        <w:rPr>
          <w:rFonts w:hint="eastAsia"/>
          <w:lang w:eastAsia="zh-CN"/>
        </w:rPr>
        <w:t>t</w:t>
      </w:r>
      <w:r>
        <w:rPr>
          <w:rFonts w:hint="eastAsia"/>
        </w:rPr>
        <w:t xml:space="preserve">ransport </w:t>
      </w:r>
      <w:r>
        <w:rPr>
          <w:rFonts w:hint="eastAsia"/>
          <w:lang w:eastAsia="zh-CN"/>
        </w:rPr>
        <w:t>b</w:t>
      </w:r>
      <w:r>
        <w:rPr>
          <w:rFonts w:hint="eastAsia"/>
        </w:rPr>
        <w:t>lock</w:t>
      </w:r>
      <w:r>
        <w:rPr>
          <w:rFonts w:hint="eastAsia"/>
          <w:lang w:eastAsia="zh-CN"/>
        </w:rPr>
        <w:t>s of D</w:t>
      </w:r>
      <w:smartTag w:uri="urn:schemas-microsoft-com:office:smarttags" w:element="PersonName">
        <w:r>
          <w:rPr>
            <w:rFonts w:hint="eastAsia"/>
            <w:lang w:eastAsia="zh-CN"/>
          </w:rPr>
          <w:t>CH</w:t>
        </w:r>
      </w:smartTag>
      <w:r>
        <w:rPr>
          <w:rFonts w:hint="eastAsia"/>
          <w:lang w:eastAsia="zh-CN"/>
        </w:rPr>
        <w:t xml:space="preserve"> for CS domain</w:t>
      </w:r>
      <w:bookmarkEnd w:id="401"/>
    </w:p>
    <w:p w14:paraId="01AC1BA4" w14:textId="77777777" w:rsidR="00B20DCF" w:rsidRDefault="002E2E8F" w:rsidP="002E2E8F">
      <w:pPr>
        <w:tabs>
          <w:tab w:val="left" w:pos="360"/>
        </w:tabs>
        <w:overflowPunct/>
        <w:autoSpaceDE/>
        <w:autoSpaceDN/>
        <w:adjustRightInd/>
        <w:ind w:left="360" w:hanging="360"/>
        <w:textAlignment w:val="auto"/>
      </w:pPr>
      <w:r>
        <w:t>a)</w:t>
      </w:r>
      <w:r>
        <w:tab/>
      </w:r>
      <w:r w:rsidR="00B20DCF">
        <w:t>This measurement provides the number of</w:t>
      </w:r>
      <w:r w:rsidR="00B20DCF">
        <w:rPr>
          <w:rFonts w:hint="eastAsia"/>
          <w:lang w:eastAsia="zh-CN"/>
        </w:rPr>
        <w:t xml:space="preserve"> received</w:t>
      </w:r>
      <w:r w:rsidR="00B20DCF">
        <w:t xml:space="preserve"> </w:t>
      </w:r>
      <w:r w:rsidR="00B20DCF">
        <w:rPr>
          <w:rFonts w:hint="eastAsia"/>
          <w:lang w:eastAsia="zh-CN"/>
        </w:rPr>
        <w:t>uplink faulty t</w:t>
      </w:r>
      <w:r w:rsidR="00B20DCF">
        <w:rPr>
          <w:rFonts w:hint="eastAsia"/>
        </w:rPr>
        <w:t xml:space="preserve">ransport </w:t>
      </w:r>
      <w:r w:rsidR="00B20DCF">
        <w:rPr>
          <w:rFonts w:hint="eastAsia"/>
          <w:lang w:eastAsia="zh-CN"/>
        </w:rPr>
        <w:t>b</w:t>
      </w:r>
      <w:r w:rsidR="00B20DCF">
        <w:rPr>
          <w:rFonts w:hint="eastAsia"/>
        </w:rPr>
        <w:t>lock</w:t>
      </w:r>
      <w:r w:rsidR="00B20DCF">
        <w:rPr>
          <w:rFonts w:hint="eastAsia"/>
          <w:lang w:eastAsia="zh-CN"/>
        </w:rPr>
        <w:t>s of D</w:t>
      </w:r>
      <w:smartTag w:uri="urn:schemas-microsoft-com:office:smarttags" w:element="PersonName">
        <w:r w:rsidR="00B20DCF">
          <w:rPr>
            <w:rFonts w:hint="eastAsia"/>
            <w:lang w:eastAsia="zh-CN"/>
          </w:rPr>
          <w:t>CH</w:t>
        </w:r>
      </w:smartTag>
      <w:r w:rsidR="00B20DCF">
        <w:rPr>
          <w:rFonts w:hint="eastAsia"/>
          <w:lang w:eastAsia="zh-CN"/>
        </w:rPr>
        <w:t xml:space="preserve"> </w:t>
      </w:r>
      <w:r w:rsidR="00B20DCF">
        <w:rPr>
          <w:lang w:eastAsia="zh-CN"/>
        </w:rPr>
        <w:t>during the period of measurement</w:t>
      </w:r>
      <w:r w:rsidR="00B20DCF">
        <w:rPr>
          <w:rFonts w:hint="eastAsia"/>
          <w:lang w:eastAsia="zh-CN"/>
        </w:rPr>
        <w:t xml:space="preserve"> for CS domain. In case of soft handover, t</w:t>
      </w:r>
      <w:r w:rsidR="00B20DCF">
        <w:t xml:space="preserve">his measurement </w:t>
      </w:r>
      <w:r w:rsidR="00B20DCF">
        <w:rPr>
          <w:rFonts w:hint="eastAsia"/>
          <w:lang w:eastAsia="zh-CN"/>
        </w:rPr>
        <w:t xml:space="preserve">is valid after combination, </w:t>
      </w:r>
      <w:r w:rsidR="00B20DCF">
        <w:rPr>
          <w:lang w:eastAsia="zh-CN"/>
        </w:rPr>
        <w:t>based on best UTRAN cell</w:t>
      </w:r>
      <w:r w:rsidR="00B20DCF">
        <w:rPr>
          <w:rFonts w:hint="eastAsia"/>
          <w:lang w:eastAsia="zh-CN"/>
        </w:rPr>
        <w:t xml:space="preserve"> for FDD mode only.</w:t>
      </w:r>
    </w:p>
    <w:p w14:paraId="42AD141B" w14:textId="77777777" w:rsidR="00B20DCF" w:rsidRDefault="002E2E8F" w:rsidP="002E2E8F">
      <w:pPr>
        <w:tabs>
          <w:tab w:val="left" w:pos="360"/>
        </w:tabs>
        <w:overflowPunct/>
        <w:autoSpaceDE/>
        <w:autoSpaceDN/>
        <w:adjustRightInd/>
        <w:ind w:left="360" w:hanging="360"/>
        <w:textAlignment w:val="auto"/>
      </w:pPr>
      <w:r>
        <w:t>b)</w:t>
      </w:r>
      <w:r>
        <w:tab/>
      </w:r>
      <w:r w:rsidR="00B20DCF">
        <w:rPr>
          <w:rFonts w:hint="eastAsia"/>
          <w:lang w:eastAsia="zh-CN"/>
        </w:rPr>
        <w:t>CC</w:t>
      </w:r>
      <w:r w:rsidR="00B20DCF">
        <w:t>.</w:t>
      </w:r>
    </w:p>
    <w:p w14:paraId="04E92C20"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 xml:space="preserve">On receipt by the </w:t>
      </w:r>
      <w:r w:rsidR="00B20DCF">
        <w:rPr>
          <w:rFonts w:hint="eastAsia"/>
          <w:lang w:eastAsia="zh-CN"/>
        </w:rPr>
        <w:t>RNC</w:t>
      </w:r>
      <w:r w:rsidR="00B20DCF">
        <w:rPr>
          <w:lang w:eastAsia="zh-CN"/>
        </w:rPr>
        <w:t xml:space="preserve"> of</w:t>
      </w:r>
      <w:r w:rsidR="00B20DCF">
        <w:rPr>
          <w:rFonts w:hint="eastAsia"/>
          <w:lang w:eastAsia="zh-CN"/>
        </w:rPr>
        <w:t xml:space="preserve"> an uplink faulty t</w:t>
      </w:r>
      <w:r w:rsidR="00B20DCF">
        <w:rPr>
          <w:rFonts w:hint="eastAsia"/>
        </w:rPr>
        <w:t xml:space="preserve">ransport </w:t>
      </w:r>
      <w:r w:rsidR="00B20DCF">
        <w:rPr>
          <w:rFonts w:hint="eastAsia"/>
          <w:lang w:eastAsia="zh-CN"/>
        </w:rPr>
        <w:t>b</w:t>
      </w:r>
      <w:r w:rsidR="00B20DCF">
        <w:rPr>
          <w:rFonts w:hint="eastAsia"/>
        </w:rPr>
        <w:t>lock</w:t>
      </w:r>
      <w:r w:rsidR="00B20DCF">
        <w:rPr>
          <w:rFonts w:hint="eastAsia"/>
          <w:lang w:eastAsia="zh-CN"/>
        </w:rPr>
        <w:t xml:space="preserve"> using CRC indicator (see TS 25.427[17]) of D</w:t>
      </w:r>
      <w:smartTag w:uri="urn:schemas-microsoft-com:office:smarttags" w:element="PersonName">
        <w:r w:rsidR="00B20DCF">
          <w:rPr>
            <w:rFonts w:hint="eastAsia"/>
            <w:lang w:eastAsia="zh-CN"/>
          </w:rPr>
          <w:t>CH</w:t>
        </w:r>
      </w:smartTag>
      <w:r w:rsidR="00B20DCF">
        <w:rPr>
          <w:rFonts w:hint="eastAsia"/>
          <w:lang w:eastAsia="zh-CN"/>
        </w:rPr>
        <w:t xml:space="preserve"> from UE for CS domain</w:t>
      </w:r>
      <w:r w:rsidR="00B20DCF">
        <w:rPr>
          <w:lang w:eastAsia="zh-CN"/>
        </w:rPr>
        <w:t xml:space="preserve">. </w:t>
      </w:r>
      <w:r w:rsidR="00B20DCF">
        <w:t>For conversational service, the relevant measurement for each specified data rate is requ</w:t>
      </w:r>
      <w:r w:rsidR="00B20DCF">
        <w:rPr>
          <w:rFonts w:hint="eastAsia"/>
          <w:lang w:eastAsia="zh-CN"/>
        </w:rPr>
        <w:t>ir</w:t>
      </w:r>
      <w:r w:rsidR="00B20DCF">
        <w:t>ed</w:t>
      </w:r>
      <w:r w:rsidR="00B20DCF">
        <w:rPr>
          <w:rFonts w:hint="eastAsia"/>
          <w:lang w:eastAsia="zh-CN"/>
        </w:rPr>
        <w:t>.</w:t>
      </w:r>
      <w:r w:rsidR="00B20DCF">
        <w:t xml:space="preserve"> </w:t>
      </w:r>
      <w:r w:rsidR="00B20DCF">
        <w:rPr>
          <w:rFonts w:hint="eastAsia"/>
          <w:lang w:eastAsia="zh-CN"/>
        </w:rPr>
        <w:t>T</w:t>
      </w:r>
      <w:r w:rsidR="00B20DCF">
        <w:t>he detailed data rates are listed below (see TS 25.993 [12]).</w:t>
      </w:r>
      <w:r w:rsidR="00B20DCF">
        <w:rPr>
          <w:lang w:eastAsia="zh-CN"/>
        </w:rPr>
        <w:br/>
        <w:t>uplink &lt;U&gt;:</w:t>
      </w:r>
      <w:r w:rsidR="00B20DCF">
        <w:rPr>
          <w:lang w:eastAsia="zh-CN"/>
        </w:rPr>
        <w:br/>
      </w:r>
      <w:r w:rsidR="00B20DCF">
        <w:rPr>
          <w:lang w:eastAsia="zh-CN"/>
        </w:rPr>
        <w:tab/>
      </w:r>
      <w:r w:rsidR="00B20DCF">
        <w:rPr>
          <w:lang w:eastAsia="zh-CN"/>
        </w:rPr>
        <w:tab/>
        <w:t>1: AMR rate (12.2 10.2 7.95 7.4 6.7 5.9 5.15 4.75) kbps</w:t>
      </w:r>
      <w:r w:rsidR="00B20DCF">
        <w:rPr>
          <w:lang w:eastAsia="zh-CN"/>
        </w:rPr>
        <w:br/>
        <w:t xml:space="preserve"> </w:t>
      </w:r>
      <w:r w:rsidR="00B20DCF">
        <w:rPr>
          <w:lang w:eastAsia="zh-CN"/>
        </w:rPr>
        <w:tab/>
      </w:r>
      <w:r w:rsidR="00B20DCF">
        <w:rPr>
          <w:lang w:eastAsia="zh-CN"/>
        </w:rPr>
        <w:tab/>
        <w:t>2: 12.2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t>As indicated above &lt;U&gt; map</w:t>
      </w:r>
      <w:r w:rsidR="00B20DCF">
        <w:rPr>
          <w:rFonts w:hint="eastAsia"/>
          <w:lang w:eastAsia="zh-CN"/>
        </w:rPr>
        <w:t>s</w:t>
      </w:r>
      <w:r w:rsidR="00B20DCF">
        <w:rPr>
          <w:lang w:eastAsia="zh-CN"/>
        </w:rPr>
        <w:t xml:space="preserve"> to the conversational service specified uplink data rates.</w:t>
      </w:r>
    </w:p>
    <w:p w14:paraId="004E89B7"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r w:rsidR="00B20DCF">
        <w:rPr>
          <w:rFonts w:hint="eastAsia"/>
          <w:lang w:eastAsia="zh-CN"/>
        </w:rPr>
        <w:t>.</w:t>
      </w:r>
    </w:p>
    <w:p w14:paraId="6005ECE6" w14:textId="77777777" w:rsidR="00B20DCF" w:rsidRDefault="002E2E8F" w:rsidP="002E2E8F">
      <w:pPr>
        <w:tabs>
          <w:tab w:val="left" w:pos="360"/>
        </w:tabs>
        <w:overflowPunct/>
        <w:autoSpaceDE/>
        <w:autoSpaceDN/>
        <w:adjustRightInd/>
        <w:ind w:left="360" w:hanging="360"/>
        <w:textAlignment w:val="auto"/>
      </w:pPr>
      <w:r>
        <w:t>e)</w:t>
      </w:r>
      <w:r>
        <w:tab/>
      </w:r>
      <w:r w:rsidR="00B20DCF">
        <w:t>FP.NbrErrBlocksReceived</w:t>
      </w:r>
      <w:r w:rsidR="00B20DCF">
        <w:rPr>
          <w:rFonts w:hint="eastAsia"/>
          <w:lang w:eastAsia="zh-CN"/>
        </w:rPr>
        <w:t>CS</w:t>
      </w:r>
      <w:r w:rsidR="00B20DCF">
        <w:t>.Conv.</w:t>
      </w:r>
      <w:r w:rsidR="00B20DCF">
        <w:rPr>
          <w:rFonts w:hint="eastAsia"/>
          <w:lang w:eastAsia="zh-CN"/>
        </w:rPr>
        <w:t>&lt;U&gt;</w:t>
      </w:r>
      <w:r w:rsidR="00B20DCF">
        <w:br/>
        <w:t>FP.NbrErrBlocksReceived</w:t>
      </w:r>
      <w:r w:rsidR="00B20DCF">
        <w:rPr>
          <w:rFonts w:hint="eastAsia"/>
          <w:lang w:eastAsia="zh-CN"/>
        </w:rPr>
        <w:t>CS</w:t>
      </w:r>
      <w:r w:rsidR="00B20DCF">
        <w:t>.Strm</w:t>
      </w:r>
      <w:r w:rsidR="00B20DCF">
        <w:br/>
        <w:t>FP.NbrErrBlocksReceived</w:t>
      </w:r>
      <w:r w:rsidR="00B20DCF">
        <w:rPr>
          <w:rFonts w:hint="eastAsia"/>
          <w:lang w:eastAsia="zh-CN"/>
        </w:rPr>
        <w:t>CS</w:t>
      </w:r>
      <w:r w:rsidR="00B20DCF">
        <w:t>.Intact</w:t>
      </w:r>
      <w:r w:rsidR="00B20DCF">
        <w:br/>
        <w:t>FP.NbrErrBlocksReceived</w:t>
      </w:r>
      <w:r w:rsidR="00B20DCF">
        <w:rPr>
          <w:rFonts w:hint="eastAsia"/>
          <w:lang w:eastAsia="zh-CN"/>
        </w:rPr>
        <w:t>CS</w:t>
      </w:r>
      <w:r w:rsidR="00B20DCF">
        <w:t>.Bgrd</w:t>
      </w:r>
    </w:p>
    <w:p w14:paraId="5E5E0EF8"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r w:rsidR="00B20DCF">
        <w:t xml:space="preserve"> </w:t>
      </w:r>
    </w:p>
    <w:p w14:paraId="59711908" w14:textId="77777777" w:rsidR="00B20DCF" w:rsidRDefault="002E2E8F" w:rsidP="002E2E8F">
      <w:pPr>
        <w:tabs>
          <w:tab w:val="left" w:pos="360"/>
        </w:tabs>
        <w:overflowPunct/>
        <w:autoSpaceDE/>
        <w:autoSpaceDN/>
        <w:adjustRightInd/>
        <w:ind w:left="360" w:hanging="360"/>
        <w:textAlignment w:val="auto"/>
      </w:pPr>
      <w:r>
        <w:t>g)</w:t>
      </w:r>
      <w:r>
        <w:tab/>
      </w:r>
      <w:r w:rsidR="00B20DCF">
        <w:t>Valid for circuit switched traffic.</w:t>
      </w:r>
    </w:p>
    <w:p w14:paraId="62DA390C" w14:textId="77777777" w:rsidR="00B20DCF" w:rsidRDefault="002E2E8F" w:rsidP="002E2E8F">
      <w:pPr>
        <w:tabs>
          <w:tab w:val="left" w:pos="360"/>
        </w:tabs>
        <w:overflowPunct/>
        <w:autoSpaceDE/>
        <w:autoSpaceDN/>
        <w:adjustRightInd/>
        <w:ind w:left="360" w:hanging="360"/>
        <w:textAlignment w:val="auto"/>
      </w:pPr>
      <w:r>
        <w:t>h)</w:t>
      </w:r>
      <w:r>
        <w:tab/>
      </w:r>
      <w:r w:rsidR="00B20DCF">
        <w:t>UMTS.</w:t>
      </w:r>
    </w:p>
    <w:p w14:paraId="68CB65D6" w14:textId="77777777" w:rsidR="00B20DCF" w:rsidRDefault="00B20DCF">
      <w:pPr>
        <w:pStyle w:val="Heading3"/>
        <w:rPr>
          <w:lang w:eastAsia="zh-CN"/>
        </w:rPr>
      </w:pPr>
      <w:r>
        <w:rPr>
          <w:lang w:eastAsia="zh-CN"/>
        </w:rPr>
        <w:br w:type="page"/>
      </w:r>
      <w:bookmarkStart w:id="402" w:name="_Toc212126578"/>
      <w:r>
        <w:rPr>
          <w:lang w:eastAsia="zh-CN"/>
        </w:rPr>
        <w:t>4.32</w:t>
      </w:r>
      <w:r>
        <w:rPr>
          <w:rFonts w:hint="eastAsia"/>
          <w:lang w:eastAsia="zh-CN"/>
        </w:rPr>
        <w:t>.2</w:t>
      </w:r>
      <w:r>
        <w:rPr>
          <w:lang w:eastAsia="zh-CN"/>
        </w:rPr>
        <w:tab/>
        <w:t xml:space="preserve">Measurements </w:t>
      </w:r>
      <w:r>
        <w:rPr>
          <w:rFonts w:hint="eastAsia"/>
          <w:lang w:eastAsia="zh-CN"/>
        </w:rPr>
        <w:t>related to received uplink t</w:t>
      </w:r>
      <w:r>
        <w:rPr>
          <w:rFonts w:hint="eastAsia"/>
        </w:rPr>
        <w:t xml:space="preserve">ransport </w:t>
      </w:r>
      <w:r>
        <w:rPr>
          <w:rFonts w:hint="eastAsia"/>
          <w:lang w:eastAsia="zh-CN"/>
        </w:rPr>
        <w:t>b</w:t>
      </w:r>
      <w:r>
        <w:rPr>
          <w:rFonts w:hint="eastAsia"/>
        </w:rPr>
        <w:t>lock</w:t>
      </w:r>
      <w:r>
        <w:rPr>
          <w:rFonts w:hint="eastAsia"/>
          <w:lang w:eastAsia="zh-CN"/>
        </w:rPr>
        <w:t xml:space="preserve"> for PS domain</w:t>
      </w:r>
      <w:bookmarkEnd w:id="402"/>
    </w:p>
    <w:p w14:paraId="5E0EB2D5" w14:textId="77777777" w:rsidR="00B20DCF" w:rsidRDefault="00B20DCF">
      <w:pPr>
        <w:pStyle w:val="Heading4"/>
        <w:rPr>
          <w:lang w:eastAsia="zh-CN"/>
        </w:rPr>
      </w:pPr>
      <w:bookmarkStart w:id="403" w:name="_Toc212126579"/>
      <w:r>
        <w:rPr>
          <w:lang w:eastAsia="zh-CN"/>
        </w:rPr>
        <w:t>4.32.</w:t>
      </w:r>
      <w:r>
        <w:rPr>
          <w:rFonts w:hint="eastAsia"/>
          <w:lang w:eastAsia="zh-CN"/>
        </w:rPr>
        <w:t>2.</w:t>
      </w:r>
      <w:r>
        <w:rPr>
          <w:lang w:eastAsia="zh-CN"/>
        </w:rPr>
        <w:t>1</w:t>
      </w:r>
      <w:r>
        <w:rPr>
          <w:lang w:eastAsia="zh-CN"/>
        </w:rPr>
        <w:tab/>
      </w:r>
      <w:r>
        <w:t>Number of</w:t>
      </w:r>
      <w:r>
        <w:rPr>
          <w:rFonts w:hint="eastAsia"/>
          <w:lang w:eastAsia="zh-CN"/>
        </w:rPr>
        <w:t xml:space="preserve"> received uplink t</w:t>
      </w:r>
      <w:r>
        <w:rPr>
          <w:rFonts w:hint="eastAsia"/>
        </w:rPr>
        <w:t xml:space="preserve">ransport </w:t>
      </w:r>
      <w:r>
        <w:rPr>
          <w:rFonts w:hint="eastAsia"/>
          <w:lang w:eastAsia="zh-CN"/>
        </w:rPr>
        <w:t>b</w:t>
      </w:r>
      <w:r>
        <w:rPr>
          <w:rFonts w:hint="eastAsia"/>
        </w:rPr>
        <w:t>lock</w:t>
      </w:r>
      <w:r>
        <w:rPr>
          <w:rFonts w:hint="eastAsia"/>
          <w:lang w:eastAsia="zh-CN"/>
        </w:rPr>
        <w:t>s of DCH for PS domain</w:t>
      </w:r>
      <w:bookmarkEnd w:id="403"/>
    </w:p>
    <w:p w14:paraId="74EF8B63" w14:textId="77777777" w:rsidR="00B20DCF" w:rsidRDefault="002E2E8F" w:rsidP="002E2E8F">
      <w:pPr>
        <w:tabs>
          <w:tab w:val="left" w:pos="360"/>
        </w:tabs>
        <w:overflowPunct/>
        <w:autoSpaceDE/>
        <w:autoSpaceDN/>
        <w:adjustRightInd/>
        <w:ind w:left="360" w:hanging="360"/>
        <w:textAlignment w:val="auto"/>
      </w:pPr>
      <w:r>
        <w:t>a)</w:t>
      </w:r>
      <w:r>
        <w:tab/>
      </w:r>
      <w:r w:rsidR="00B20DCF">
        <w:t>This measurement provides the number of</w:t>
      </w:r>
      <w:r w:rsidR="00B20DCF">
        <w:rPr>
          <w:rFonts w:hint="eastAsia"/>
          <w:lang w:eastAsia="zh-CN"/>
        </w:rPr>
        <w:t xml:space="preserve"> received</w:t>
      </w:r>
      <w:r w:rsidR="00B20DCF">
        <w:t xml:space="preserve"> </w:t>
      </w:r>
      <w:r w:rsidR="00B20DCF">
        <w:rPr>
          <w:rFonts w:hint="eastAsia"/>
          <w:lang w:eastAsia="zh-CN"/>
        </w:rPr>
        <w:t>uplink t</w:t>
      </w:r>
      <w:r w:rsidR="00B20DCF">
        <w:rPr>
          <w:rFonts w:hint="eastAsia"/>
        </w:rPr>
        <w:t xml:space="preserve">ransport </w:t>
      </w:r>
      <w:r w:rsidR="00B20DCF">
        <w:rPr>
          <w:rFonts w:hint="eastAsia"/>
          <w:lang w:eastAsia="zh-CN"/>
        </w:rPr>
        <w:t>b</w:t>
      </w:r>
      <w:r w:rsidR="00B20DCF">
        <w:rPr>
          <w:rFonts w:hint="eastAsia"/>
        </w:rPr>
        <w:t>lock</w:t>
      </w:r>
      <w:r w:rsidR="00B20DCF">
        <w:rPr>
          <w:rFonts w:hint="eastAsia"/>
          <w:lang w:eastAsia="zh-CN"/>
        </w:rPr>
        <w:t xml:space="preserve">s of DCH </w:t>
      </w:r>
      <w:r w:rsidR="00B20DCF">
        <w:rPr>
          <w:lang w:eastAsia="zh-CN"/>
        </w:rPr>
        <w:t>during the period of measurement</w:t>
      </w:r>
      <w:r w:rsidR="00B20DCF">
        <w:rPr>
          <w:rFonts w:hint="eastAsia"/>
          <w:lang w:eastAsia="zh-CN"/>
        </w:rPr>
        <w:t xml:space="preserve"> for PS domain. In case of soft handover, t</w:t>
      </w:r>
      <w:r w:rsidR="00B20DCF">
        <w:t xml:space="preserve">his measurement </w:t>
      </w:r>
      <w:r w:rsidR="00B20DCF">
        <w:rPr>
          <w:rFonts w:hint="eastAsia"/>
          <w:lang w:eastAsia="zh-CN"/>
        </w:rPr>
        <w:t xml:space="preserve">is valid after combination, </w:t>
      </w:r>
      <w:r w:rsidR="00B20DCF">
        <w:rPr>
          <w:lang w:eastAsia="zh-CN"/>
        </w:rPr>
        <w:t>based on best UTRAN cell</w:t>
      </w:r>
      <w:r w:rsidR="00B20DCF">
        <w:rPr>
          <w:rFonts w:hint="eastAsia"/>
          <w:lang w:eastAsia="zh-CN"/>
        </w:rPr>
        <w:t xml:space="preserve"> for FDD mode only.</w:t>
      </w:r>
    </w:p>
    <w:p w14:paraId="24C35864" w14:textId="77777777" w:rsidR="00B20DCF" w:rsidRDefault="002E2E8F" w:rsidP="002E2E8F">
      <w:pPr>
        <w:tabs>
          <w:tab w:val="left" w:pos="360"/>
        </w:tabs>
        <w:overflowPunct/>
        <w:autoSpaceDE/>
        <w:autoSpaceDN/>
        <w:adjustRightInd/>
        <w:ind w:left="360" w:hanging="360"/>
        <w:textAlignment w:val="auto"/>
      </w:pPr>
      <w:r>
        <w:t>b)</w:t>
      </w:r>
      <w:r>
        <w:tab/>
      </w:r>
      <w:r w:rsidR="00B20DCF">
        <w:rPr>
          <w:rFonts w:hint="eastAsia"/>
          <w:lang w:eastAsia="zh-CN"/>
        </w:rPr>
        <w:t>CC</w:t>
      </w:r>
      <w:r w:rsidR="00B20DCF">
        <w:t>.</w:t>
      </w:r>
    </w:p>
    <w:p w14:paraId="7522BEE1"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 xml:space="preserve">On receipt by the </w:t>
      </w:r>
      <w:r w:rsidR="00B20DCF">
        <w:rPr>
          <w:rFonts w:hint="eastAsia"/>
          <w:lang w:eastAsia="zh-CN"/>
        </w:rPr>
        <w:t>RNC</w:t>
      </w:r>
      <w:r w:rsidR="00B20DCF">
        <w:rPr>
          <w:lang w:eastAsia="zh-CN"/>
        </w:rPr>
        <w:t xml:space="preserve"> of</w:t>
      </w:r>
      <w:r w:rsidR="00B20DCF">
        <w:rPr>
          <w:rFonts w:hint="eastAsia"/>
          <w:lang w:eastAsia="zh-CN"/>
        </w:rPr>
        <w:t xml:space="preserve"> an uplink t</w:t>
      </w:r>
      <w:r w:rsidR="00B20DCF">
        <w:rPr>
          <w:rFonts w:hint="eastAsia"/>
        </w:rPr>
        <w:t xml:space="preserve">ransport </w:t>
      </w:r>
      <w:r w:rsidR="00B20DCF">
        <w:rPr>
          <w:rFonts w:hint="eastAsia"/>
          <w:lang w:eastAsia="zh-CN"/>
        </w:rPr>
        <w:t>b</w:t>
      </w:r>
      <w:r w:rsidR="00B20DCF">
        <w:rPr>
          <w:rFonts w:hint="eastAsia"/>
        </w:rPr>
        <w:t>lock</w:t>
      </w:r>
      <w:r w:rsidR="00B20DCF">
        <w:rPr>
          <w:rFonts w:hint="eastAsia"/>
          <w:lang w:eastAsia="zh-CN"/>
        </w:rPr>
        <w:t xml:space="preserve"> of DCH from UE for PS domain</w:t>
      </w:r>
      <w:r w:rsidR="00B20DCF">
        <w:rPr>
          <w:lang w:eastAsia="zh-CN"/>
        </w:rPr>
        <w:t xml:space="preserve">. </w:t>
      </w:r>
      <w:r w:rsidR="00B20DCF">
        <w:t>For conversational service, the relevant measurement for each specified data rate is requ</w:t>
      </w:r>
      <w:r w:rsidR="00B20DCF">
        <w:rPr>
          <w:rFonts w:hint="eastAsia"/>
          <w:lang w:eastAsia="zh-CN"/>
        </w:rPr>
        <w:t>ir</w:t>
      </w:r>
      <w:r w:rsidR="00B20DCF">
        <w:t>ed</w:t>
      </w:r>
      <w:r w:rsidR="00B20DCF">
        <w:rPr>
          <w:rFonts w:hint="eastAsia"/>
          <w:lang w:eastAsia="zh-CN"/>
        </w:rPr>
        <w:t>.</w:t>
      </w:r>
      <w:r w:rsidR="00B20DCF">
        <w:t xml:space="preserve"> </w:t>
      </w:r>
      <w:r w:rsidR="00B20DCF">
        <w:rPr>
          <w:rFonts w:hint="eastAsia"/>
          <w:lang w:eastAsia="zh-CN"/>
        </w:rPr>
        <w:t>T</w:t>
      </w:r>
      <w:r w:rsidR="00B20DCF">
        <w:t>he detailed data rates are listed below (see TS 25.993 [12]).</w:t>
      </w:r>
      <w:r w:rsidR="00B20DCF">
        <w:rPr>
          <w:lang w:eastAsia="zh-CN"/>
        </w:rPr>
        <w:br/>
        <w:t>uplink &lt;U&gt;:</w:t>
      </w:r>
      <w:r w:rsidR="00B20DCF">
        <w:rPr>
          <w:lang w:eastAsia="zh-CN"/>
        </w:rPr>
        <w:br/>
      </w:r>
      <w:r w:rsidR="00B20DCF">
        <w:rPr>
          <w:lang w:eastAsia="zh-CN"/>
        </w:rPr>
        <w:tab/>
      </w:r>
      <w:r w:rsidR="00B20DCF">
        <w:rPr>
          <w:lang w:eastAsia="zh-CN"/>
        </w:rPr>
        <w:tab/>
        <w:t>1: AMR rate (12.2 10.2 7.95 7.4 6.7 5.9 5.15 4.75) kbps</w:t>
      </w:r>
      <w:r w:rsidR="00B20DCF">
        <w:rPr>
          <w:lang w:eastAsia="zh-CN"/>
        </w:rPr>
        <w:br/>
        <w:t xml:space="preserve"> </w:t>
      </w:r>
      <w:r w:rsidR="00B20DCF">
        <w:rPr>
          <w:lang w:eastAsia="zh-CN"/>
        </w:rPr>
        <w:tab/>
      </w:r>
      <w:r w:rsidR="00B20DCF">
        <w:rPr>
          <w:lang w:eastAsia="zh-CN"/>
        </w:rPr>
        <w:tab/>
        <w:t>2: 12.2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t>As indicated above &lt;U&gt; map</w:t>
      </w:r>
      <w:r w:rsidR="00B20DCF">
        <w:rPr>
          <w:rFonts w:hint="eastAsia"/>
          <w:lang w:eastAsia="zh-CN"/>
        </w:rPr>
        <w:t>s</w:t>
      </w:r>
      <w:r w:rsidR="00B20DCF">
        <w:rPr>
          <w:lang w:eastAsia="zh-CN"/>
        </w:rPr>
        <w:t xml:space="preserve"> to the conversational service specified uplink data rates.</w:t>
      </w:r>
    </w:p>
    <w:p w14:paraId="5101B3AD"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r w:rsidR="00B20DCF">
        <w:rPr>
          <w:rFonts w:hint="eastAsia"/>
          <w:lang w:eastAsia="zh-CN"/>
        </w:rPr>
        <w:t>.</w:t>
      </w:r>
    </w:p>
    <w:p w14:paraId="4956CA17" w14:textId="77777777" w:rsidR="00B20DCF" w:rsidRDefault="002E2E8F" w:rsidP="002E2E8F">
      <w:pPr>
        <w:tabs>
          <w:tab w:val="left" w:pos="360"/>
        </w:tabs>
        <w:overflowPunct/>
        <w:autoSpaceDE/>
        <w:autoSpaceDN/>
        <w:adjustRightInd/>
        <w:ind w:left="360" w:hanging="360"/>
        <w:textAlignment w:val="auto"/>
      </w:pPr>
      <w:r>
        <w:t>e)</w:t>
      </w:r>
      <w:r>
        <w:tab/>
      </w:r>
      <w:r w:rsidR="00B20DCF">
        <w:t>FP.NbrBlocksReceived</w:t>
      </w:r>
      <w:r w:rsidR="00B20DCF">
        <w:rPr>
          <w:rFonts w:hint="eastAsia"/>
          <w:lang w:eastAsia="zh-CN"/>
        </w:rPr>
        <w:t>PS</w:t>
      </w:r>
      <w:r w:rsidR="00B20DCF">
        <w:t>.Conv.</w:t>
      </w:r>
      <w:r w:rsidR="00B20DCF">
        <w:rPr>
          <w:rFonts w:hint="eastAsia"/>
          <w:lang w:eastAsia="zh-CN"/>
        </w:rPr>
        <w:t>&lt;U&gt;</w:t>
      </w:r>
      <w:r w:rsidR="00B20DCF">
        <w:br/>
        <w:t>FP.NbrBlocksReceived</w:t>
      </w:r>
      <w:r w:rsidR="00B20DCF">
        <w:rPr>
          <w:rFonts w:hint="eastAsia"/>
          <w:lang w:eastAsia="zh-CN"/>
        </w:rPr>
        <w:t>PS</w:t>
      </w:r>
      <w:r w:rsidR="00B20DCF">
        <w:t>.Strm</w:t>
      </w:r>
      <w:r w:rsidR="00B20DCF">
        <w:br/>
        <w:t>FP.NbrBlocksReceived</w:t>
      </w:r>
      <w:r w:rsidR="00B20DCF">
        <w:rPr>
          <w:rFonts w:hint="eastAsia"/>
          <w:lang w:eastAsia="zh-CN"/>
        </w:rPr>
        <w:t>PS</w:t>
      </w:r>
      <w:r w:rsidR="00B20DCF">
        <w:t>.Intact</w:t>
      </w:r>
      <w:r w:rsidR="00B20DCF">
        <w:br/>
        <w:t>FP.NbrBlocksReceived</w:t>
      </w:r>
      <w:r w:rsidR="00B20DCF">
        <w:rPr>
          <w:rFonts w:hint="eastAsia"/>
          <w:lang w:eastAsia="zh-CN"/>
        </w:rPr>
        <w:t>PS</w:t>
      </w:r>
      <w:r w:rsidR="00B20DCF">
        <w:t>.Bgrd</w:t>
      </w:r>
    </w:p>
    <w:p w14:paraId="2193B0D2"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39F3214F" w14:textId="77777777" w:rsidR="00B20DCF" w:rsidRDefault="002E2E8F" w:rsidP="002E2E8F">
      <w:pPr>
        <w:tabs>
          <w:tab w:val="left" w:pos="360"/>
        </w:tabs>
        <w:overflowPunct/>
        <w:autoSpaceDE/>
        <w:autoSpaceDN/>
        <w:adjustRightInd/>
        <w:ind w:left="360" w:hanging="360"/>
        <w:textAlignment w:val="auto"/>
      </w:pPr>
      <w:r>
        <w:t>g)</w:t>
      </w:r>
      <w:r>
        <w:tab/>
      </w:r>
      <w:r w:rsidR="00B20DCF">
        <w:t xml:space="preserve">Valid for </w:t>
      </w:r>
      <w:r w:rsidR="00B20DCF">
        <w:rPr>
          <w:rFonts w:hint="eastAsia"/>
          <w:lang w:eastAsia="zh-CN"/>
        </w:rPr>
        <w:t>packet</w:t>
      </w:r>
      <w:r w:rsidR="00B20DCF">
        <w:t xml:space="preserve"> switched traffic.</w:t>
      </w:r>
    </w:p>
    <w:p w14:paraId="3F51B64E" w14:textId="77777777" w:rsidR="00B20DCF" w:rsidRDefault="00391BA4" w:rsidP="00391BA4">
      <w:pPr>
        <w:tabs>
          <w:tab w:val="left" w:pos="360"/>
        </w:tabs>
        <w:overflowPunct/>
        <w:autoSpaceDE/>
        <w:autoSpaceDN/>
        <w:adjustRightInd/>
        <w:ind w:left="360" w:hanging="360"/>
        <w:textAlignment w:val="auto"/>
      </w:pPr>
      <w:r>
        <w:t>h)</w:t>
      </w:r>
      <w:r>
        <w:tab/>
      </w:r>
      <w:r w:rsidR="00B20DCF">
        <w:t>UMTS.</w:t>
      </w:r>
    </w:p>
    <w:p w14:paraId="3CCBA9AD" w14:textId="77777777" w:rsidR="00B20DCF" w:rsidRDefault="00B20DCF">
      <w:pPr>
        <w:pStyle w:val="Heading4"/>
        <w:rPr>
          <w:lang w:eastAsia="zh-CN"/>
        </w:rPr>
      </w:pPr>
      <w:bookmarkStart w:id="404" w:name="_Toc212126580"/>
      <w:r>
        <w:rPr>
          <w:lang w:eastAsia="zh-CN"/>
        </w:rPr>
        <w:t>4.32.</w:t>
      </w:r>
      <w:r>
        <w:rPr>
          <w:rFonts w:hint="eastAsia"/>
          <w:lang w:eastAsia="zh-CN"/>
        </w:rPr>
        <w:t>2.2</w:t>
      </w:r>
      <w:r>
        <w:rPr>
          <w:lang w:eastAsia="zh-CN"/>
        </w:rPr>
        <w:tab/>
      </w:r>
      <w:r>
        <w:t>Number of</w:t>
      </w:r>
      <w:r>
        <w:rPr>
          <w:rFonts w:hint="eastAsia"/>
          <w:lang w:eastAsia="zh-CN"/>
        </w:rPr>
        <w:t xml:space="preserve"> received</w:t>
      </w:r>
      <w:r>
        <w:t xml:space="preserve"> </w:t>
      </w:r>
      <w:r>
        <w:rPr>
          <w:rFonts w:hint="eastAsia"/>
          <w:lang w:eastAsia="zh-CN"/>
        </w:rPr>
        <w:t>uplink faulty t</w:t>
      </w:r>
      <w:r>
        <w:rPr>
          <w:rFonts w:hint="eastAsia"/>
        </w:rPr>
        <w:t xml:space="preserve">ransport </w:t>
      </w:r>
      <w:r>
        <w:rPr>
          <w:rFonts w:hint="eastAsia"/>
          <w:lang w:eastAsia="zh-CN"/>
        </w:rPr>
        <w:t>b</w:t>
      </w:r>
      <w:r>
        <w:rPr>
          <w:rFonts w:hint="eastAsia"/>
        </w:rPr>
        <w:t>lock</w:t>
      </w:r>
      <w:r>
        <w:rPr>
          <w:rFonts w:hint="eastAsia"/>
          <w:lang w:eastAsia="zh-CN"/>
        </w:rPr>
        <w:t>s of DCH for PS domain</w:t>
      </w:r>
      <w:bookmarkEnd w:id="404"/>
    </w:p>
    <w:p w14:paraId="6C39156E" w14:textId="77777777" w:rsidR="00B20DCF" w:rsidRDefault="002E2E8F" w:rsidP="002E2E8F">
      <w:pPr>
        <w:tabs>
          <w:tab w:val="left" w:pos="360"/>
        </w:tabs>
        <w:overflowPunct/>
        <w:autoSpaceDE/>
        <w:autoSpaceDN/>
        <w:adjustRightInd/>
        <w:ind w:left="360" w:hanging="360"/>
        <w:textAlignment w:val="auto"/>
      </w:pPr>
      <w:r>
        <w:t>a)</w:t>
      </w:r>
      <w:r>
        <w:tab/>
      </w:r>
      <w:r w:rsidR="00B20DCF">
        <w:t>This measurement provides the number of</w:t>
      </w:r>
      <w:r w:rsidR="00B20DCF">
        <w:rPr>
          <w:rFonts w:hint="eastAsia"/>
          <w:lang w:eastAsia="zh-CN"/>
        </w:rPr>
        <w:t xml:space="preserve"> received</w:t>
      </w:r>
      <w:r w:rsidR="00B20DCF">
        <w:t xml:space="preserve"> </w:t>
      </w:r>
      <w:r w:rsidR="00B20DCF">
        <w:rPr>
          <w:rFonts w:hint="eastAsia"/>
          <w:lang w:eastAsia="zh-CN"/>
        </w:rPr>
        <w:t>uplink faulty t</w:t>
      </w:r>
      <w:r w:rsidR="00B20DCF">
        <w:rPr>
          <w:rFonts w:hint="eastAsia"/>
        </w:rPr>
        <w:t xml:space="preserve">ransport </w:t>
      </w:r>
      <w:r w:rsidR="00B20DCF">
        <w:rPr>
          <w:rFonts w:hint="eastAsia"/>
          <w:lang w:eastAsia="zh-CN"/>
        </w:rPr>
        <w:t>b</w:t>
      </w:r>
      <w:r w:rsidR="00B20DCF">
        <w:rPr>
          <w:rFonts w:hint="eastAsia"/>
        </w:rPr>
        <w:t>lock</w:t>
      </w:r>
      <w:r w:rsidR="00B20DCF">
        <w:rPr>
          <w:rFonts w:hint="eastAsia"/>
          <w:lang w:eastAsia="zh-CN"/>
        </w:rPr>
        <w:t xml:space="preserve">s of DCH </w:t>
      </w:r>
      <w:r w:rsidR="00B20DCF">
        <w:rPr>
          <w:lang w:eastAsia="zh-CN"/>
        </w:rPr>
        <w:t>during the period of measurement</w:t>
      </w:r>
      <w:r w:rsidR="00B20DCF">
        <w:rPr>
          <w:rFonts w:hint="eastAsia"/>
          <w:lang w:eastAsia="zh-CN"/>
        </w:rPr>
        <w:t xml:space="preserve"> for PS domain. In case of soft handover, t</w:t>
      </w:r>
      <w:r w:rsidR="00B20DCF">
        <w:t xml:space="preserve">his measurement </w:t>
      </w:r>
      <w:r w:rsidR="00B20DCF">
        <w:rPr>
          <w:rFonts w:hint="eastAsia"/>
          <w:lang w:eastAsia="zh-CN"/>
        </w:rPr>
        <w:t xml:space="preserve">is valid after combination, </w:t>
      </w:r>
      <w:r w:rsidR="00B20DCF">
        <w:rPr>
          <w:lang w:eastAsia="zh-CN"/>
        </w:rPr>
        <w:t>based on best UTRAN cell</w:t>
      </w:r>
      <w:r w:rsidR="00B20DCF">
        <w:rPr>
          <w:rFonts w:hint="eastAsia"/>
          <w:lang w:eastAsia="zh-CN"/>
        </w:rPr>
        <w:t xml:space="preserve"> for FDD mode only.</w:t>
      </w:r>
    </w:p>
    <w:p w14:paraId="64F81704" w14:textId="77777777" w:rsidR="00B20DCF" w:rsidRDefault="002E2E8F" w:rsidP="002E2E8F">
      <w:pPr>
        <w:tabs>
          <w:tab w:val="left" w:pos="360"/>
        </w:tabs>
        <w:overflowPunct/>
        <w:autoSpaceDE/>
        <w:autoSpaceDN/>
        <w:adjustRightInd/>
        <w:ind w:left="360" w:hanging="360"/>
        <w:textAlignment w:val="auto"/>
      </w:pPr>
      <w:r>
        <w:t>b)</w:t>
      </w:r>
      <w:r>
        <w:tab/>
      </w:r>
      <w:r w:rsidR="00B20DCF">
        <w:rPr>
          <w:rFonts w:hint="eastAsia"/>
          <w:lang w:eastAsia="zh-CN"/>
        </w:rPr>
        <w:t>CC</w:t>
      </w:r>
      <w:r w:rsidR="00B20DCF">
        <w:t>.</w:t>
      </w:r>
    </w:p>
    <w:p w14:paraId="1C97F09D" w14:textId="77777777" w:rsidR="00B20DCF" w:rsidRDefault="002E2E8F" w:rsidP="002E2E8F">
      <w:pPr>
        <w:tabs>
          <w:tab w:val="left" w:pos="360"/>
        </w:tabs>
        <w:overflowPunct/>
        <w:autoSpaceDE/>
        <w:autoSpaceDN/>
        <w:adjustRightInd/>
        <w:ind w:left="360" w:hanging="360"/>
        <w:textAlignment w:val="auto"/>
        <w:rPr>
          <w:lang w:eastAsia="zh-CN"/>
        </w:rPr>
      </w:pPr>
      <w:r>
        <w:rPr>
          <w:lang w:eastAsia="zh-CN"/>
        </w:rPr>
        <w:t>c)</w:t>
      </w:r>
      <w:r>
        <w:rPr>
          <w:lang w:eastAsia="zh-CN"/>
        </w:rPr>
        <w:tab/>
      </w:r>
      <w:r w:rsidR="00B20DCF">
        <w:rPr>
          <w:lang w:eastAsia="zh-CN"/>
        </w:rPr>
        <w:t xml:space="preserve">On receipt by the </w:t>
      </w:r>
      <w:r w:rsidR="00B20DCF">
        <w:rPr>
          <w:rFonts w:hint="eastAsia"/>
          <w:lang w:eastAsia="zh-CN"/>
        </w:rPr>
        <w:t>RNC</w:t>
      </w:r>
      <w:r w:rsidR="00B20DCF">
        <w:rPr>
          <w:lang w:eastAsia="zh-CN"/>
        </w:rPr>
        <w:t xml:space="preserve"> of</w:t>
      </w:r>
      <w:r w:rsidR="00B20DCF">
        <w:rPr>
          <w:rFonts w:hint="eastAsia"/>
          <w:lang w:eastAsia="zh-CN"/>
        </w:rPr>
        <w:t xml:space="preserve"> an uplink faulty t</w:t>
      </w:r>
      <w:r w:rsidR="00B20DCF">
        <w:rPr>
          <w:rFonts w:hint="eastAsia"/>
        </w:rPr>
        <w:t xml:space="preserve">ransport </w:t>
      </w:r>
      <w:r w:rsidR="00B20DCF">
        <w:rPr>
          <w:rFonts w:hint="eastAsia"/>
          <w:lang w:eastAsia="zh-CN"/>
        </w:rPr>
        <w:t>b</w:t>
      </w:r>
      <w:r w:rsidR="00B20DCF">
        <w:rPr>
          <w:rFonts w:hint="eastAsia"/>
        </w:rPr>
        <w:t>lock</w:t>
      </w:r>
      <w:r w:rsidR="00B20DCF">
        <w:rPr>
          <w:rFonts w:hint="eastAsia"/>
          <w:lang w:eastAsia="zh-CN"/>
        </w:rPr>
        <w:t xml:space="preserve"> using CRC indicator (see TS 25.427[17]) of DCH from UE for PS domain</w:t>
      </w:r>
      <w:r w:rsidR="00B20DCF">
        <w:rPr>
          <w:lang w:eastAsia="zh-CN"/>
        </w:rPr>
        <w:t xml:space="preserve">. </w:t>
      </w:r>
      <w:r w:rsidR="00B20DCF">
        <w:t>For conversational service, the relevant measurement for each specified data rate is requ</w:t>
      </w:r>
      <w:r w:rsidR="00B20DCF">
        <w:rPr>
          <w:rFonts w:hint="eastAsia"/>
          <w:lang w:eastAsia="zh-CN"/>
        </w:rPr>
        <w:t>ir</w:t>
      </w:r>
      <w:r w:rsidR="00B20DCF">
        <w:t>ed</w:t>
      </w:r>
      <w:r w:rsidR="00B20DCF">
        <w:rPr>
          <w:rFonts w:hint="eastAsia"/>
          <w:lang w:eastAsia="zh-CN"/>
        </w:rPr>
        <w:t>.</w:t>
      </w:r>
      <w:r w:rsidR="00B20DCF">
        <w:t xml:space="preserve"> </w:t>
      </w:r>
      <w:r w:rsidR="00B20DCF">
        <w:rPr>
          <w:rFonts w:hint="eastAsia"/>
          <w:lang w:eastAsia="zh-CN"/>
        </w:rPr>
        <w:t>T</w:t>
      </w:r>
      <w:r w:rsidR="00B20DCF">
        <w:t>he detailed data rates are listed below (see TS 25.993 [12]).</w:t>
      </w:r>
      <w:r w:rsidR="00B20DCF">
        <w:rPr>
          <w:lang w:eastAsia="zh-CN"/>
        </w:rPr>
        <w:br/>
        <w:t>uplink &lt;U&gt;:</w:t>
      </w:r>
      <w:r w:rsidR="00B20DCF">
        <w:rPr>
          <w:lang w:eastAsia="zh-CN"/>
        </w:rPr>
        <w:br/>
      </w:r>
      <w:r w:rsidR="00B20DCF">
        <w:rPr>
          <w:lang w:eastAsia="zh-CN"/>
        </w:rPr>
        <w:tab/>
      </w:r>
      <w:r w:rsidR="00B20DCF">
        <w:rPr>
          <w:lang w:eastAsia="zh-CN"/>
        </w:rPr>
        <w:tab/>
        <w:t>1: AMR rate (12.2 10.2 7.95 7.4 6.7 5.9 5.15 4.75) kbps</w:t>
      </w:r>
      <w:r w:rsidR="00B20DCF">
        <w:rPr>
          <w:lang w:eastAsia="zh-CN"/>
        </w:rPr>
        <w:br/>
        <w:t xml:space="preserve"> </w:t>
      </w:r>
      <w:r w:rsidR="00B20DCF">
        <w:rPr>
          <w:lang w:eastAsia="zh-CN"/>
        </w:rPr>
        <w:tab/>
      </w:r>
      <w:r w:rsidR="00B20DCF">
        <w:rPr>
          <w:lang w:eastAsia="zh-CN"/>
        </w:rPr>
        <w:tab/>
        <w:t>2: 12.2 kbps</w:t>
      </w:r>
      <w:r w:rsidR="00B20DCF">
        <w:rPr>
          <w:lang w:eastAsia="zh-CN"/>
        </w:rPr>
        <w:br/>
        <w:t xml:space="preserve"> </w:t>
      </w:r>
      <w:r w:rsidR="00B20DCF">
        <w:rPr>
          <w:lang w:eastAsia="zh-CN"/>
        </w:rPr>
        <w:tab/>
      </w:r>
      <w:r w:rsidR="00B20DCF">
        <w:rPr>
          <w:lang w:eastAsia="zh-CN"/>
        </w:rPr>
        <w:tab/>
        <w:t>3: 28.8 kbps</w:t>
      </w:r>
      <w:r w:rsidR="00B20DCF">
        <w:rPr>
          <w:lang w:eastAsia="zh-CN"/>
        </w:rPr>
        <w:br/>
        <w:t xml:space="preserve"> </w:t>
      </w:r>
      <w:r w:rsidR="00B20DCF">
        <w:rPr>
          <w:lang w:eastAsia="zh-CN"/>
        </w:rPr>
        <w:tab/>
      </w:r>
      <w:r w:rsidR="00B20DCF">
        <w:rPr>
          <w:lang w:eastAsia="zh-CN"/>
        </w:rPr>
        <w:tab/>
        <w:t>4: 32 kbps</w:t>
      </w:r>
      <w:r w:rsidR="00B20DCF">
        <w:rPr>
          <w:lang w:eastAsia="zh-CN"/>
        </w:rPr>
        <w:br/>
        <w:t xml:space="preserve"> </w:t>
      </w:r>
      <w:r w:rsidR="00B20DCF">
        <w:rPr>
          <w:lang w:eastAsia="zh-CN"/>
        </w:rPr>
        <w:tab/>
      </w:r>
      <w:r w:rsidR="00B20DCF">
        <w:rPr>
          <w:lang w:eastAsia="zh-CN"/>
        </w:rPr>
        <w:tab/>
        <w:t>5: 64 kbps</w:t>
      </w:r>
      <w:r w:rsidR="00B20DCF">
        <w:rPr>
          <w:lang w:eastAsia="zh-CN"/>
        </w:rPr>
        <w:br/>
        <w:t>As indicated above &lt;U&gt; map</w:t>
      </w:r>
      <w:r w:rsidR="00B20DCF">
        <w:rPr>
          <w:rFonts w:hint="eastAsia"/>
          <w:lang w:eastAsia="zh-CN"/>
        </w:rPr>
        <w:t>s</w:t>
      </w:r>
      <w:r w:rsidR="00B20DCF">
        <w:rPr>
          <w:lang w:eastAsia="zh-CN"/>
        </w:rPr>
        <w:t xml:space="preserve"> to the conversational service specified uplink data rates.</w:t>
      </w:r>
    </w:p>
    <w:p w14:paraId="0BF669B1" w14:textId="77777777" w:rsidR="00B20DCF" w:rsidRDefault="002E2E8F" w:rsidP="002E2E8F">
      <w:pPr>
        <w:tabs>
          <w:tab w:val="left" w:pos="360"/>
        </w:tabs>
        <w:overflowPunct/>
        <w:autoSpaceDE/>
        <w:autoSpaceDN/>
        <w:adjustRightInd/>
        <w:ind w:left="360" w:hanging="360"/>
        <w:textAlignment w:val="auto"/>
      </w:pPr>
      <w:r>
        <w:t>d)</w:t>
      </w:r>
      <w:r>
        <w:tab/>
      </w:r>
      <w:r w:rsidR="00B20DCF">
        <w:rPr>
          <w:lang w:eastAsia="zh-CN"/>
        </w:rPr>
        <w:t>A single integer value</w:t>
      </w:r>
      <w:r w:rsidR="00B20DCF">
        <w:rPr>
          <w:rFonts w:hint="eastAsia"/>
          <w:lang w:eastAsia="zh-CN"/>
        </w:rPr>
        <w:t>.</w:t>
      </w:r>
    </w:p>
    <w:p w14:paraId="074156B0" w14:textId="77777777" w:rsidR="00B20DCF" w:rsidRDefault="002E2E8F" w:rsidP="002E2E8F">
      <w:pPr>
        <w:tabs>
          <w:tab w:val="left" w:pos="360"/>
        </w:tabs>
        <w:overflowPunct/>
        <w:autoSpaceDE/>
        <w:autoSpaceDN/>
        <w:adjustRightInd/>
        <w:ind w:left="360" w:hanging="360"/>
        <w:textAlignment w:val="auto"/>
      </w:pPr>
      <w:r>
        <w:t>e)</w:t>
      </w:r>
      <w:r>
        <w:tab/>
      </w:r>
      <w:r w:rsidR="00B20DCF">
        <w:t>FP.NbrErrBlocksReceived</w:t>
      </w:r>
      <w:r w:rsidR="00B20DCF">
        <w:rPr>
          <w:rFonts w:hint="eastAsia"/>
          <w:lang w:eastAsia="zh-CN"/>
        </w:rPr>
        <w:t>PS</w:t>
      </w:r>
      <w:r w:rsidR="00B20DCF">
        <w:t>.Conv.</w:t>
      </w:r>
      <w:r w:rsidR="00B20DCF">
        <w:rPr>
          <w:rFonts w:hint="eastAsia"/>
          <w:lang w:eastAsia="zh-CN"/>
        </w:rPr>
        <w:t>&lt;U&gt;</w:t>
      </w:r>
      <w:r w:rsidR="00B20DCF">
        <w:br/>
        <w:t>FP.NbrErrBlocksReceived</w:t>
      </w:r>
      <w:r w:rsidR="00B20DCF">
        <w:rPr>
          <w:rFonts w:hint="eastAsia"/>
          <w:lang w:eastAsia="zh-CN"/>
        </w:rPr>
        <w:t>PS</w:t>
      </w:r>
      <w:r w:rsidR="00B20DCF">
        <w:t>.Strm</w:t>
      </w:r>
      <w:r w:rsidR="00B20DCF">
        <w:br/>
        <w:t>FP.NbrErrBlocksReceived</w:t>
      </w:r>
      <w:r w:rsidR="00B20DCF">
        <w:rPr>
          <w:rFonts w:hint="eastAsia"/>
          <w:lang w:eastAsia="zh-CN"/>
        </w:rPr>
        <w:t>PS</w:t>
      </w:r>
      <w:r w:rsidR="00B20DCF">
        <w:t>.Intact</w:t>
      </w:r>
      <w:r w:rsidR="00B20DCF">
        <w:br/>
        <w:t>FP.NbrErrBlocksReceived</w:t>
      </w:r>
      <w:r w:rsidR="00B20DCF">
        <w:rPr>
          <w:rFonts w:hint="eastAsia"/>
          <w:lang w:eastAsia="zh-CN"/>
        </w:rPr>
        <w:t>PS</w:t>
      </w:r>
      <w:r w:rsidR="00B20DCF">
        <w:t>.Bgrd</w:t>
      </w:r>
    </w:p>
    <w:p w14:paraId="70A757EE" w14:textId="77777777" w:rsidR="00B20DCF" w:rsidRDefault="002E2E8F" w:rsidP="002E2E8F">
      <w:pPr>
        <w:tabs>
          <w:tab w:val="left" w:pos="360"/>
        </w:tabs>
        <w:overflowPunct/>
        <w:autoSpaceDE/>
        <w:autoSpaceDN/>
        <w:adjustRightInd/>
        <w:ind w:left="36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EE535ED" w14:textId="77777777" w:rsidR="00B20DCF" w:rsidRDefault="002E2E8F" w:rsidP="002E2E8F">
      <w:pPr>
        <w:tabs>
          <w:tab w:val="left" w:pos="360"/>
        </w:tabs>
        <w:overflowPunct/>
        <w:autoSpaceDE/>
        <w:autoSpaceDN/>
        <w:adjustRightInd/>
        <w:ind w:left="360" w:hanging="360"/>
        <w:textAlignment w:val="auto"/>
      </w:pPr>
      <w:r>
        <w:t>g)</w:t>
      </w:r>
      <w:r>
        <w:tab/>
      </w:r>
      <w:r w:rsidR="00B20DCF">
        <w:t xml:space="preserve">Valid for </w:t>
      </w:r>
      <w:r w:rsidR="00B20DCF">
        <w:rPr>
          <w:rFonts w:hint="eastAsia"/>
          <w:lang w:eastAsia="zh-CN"/>
        </w:rPr>
        <w:t>packet</w:t>
      </w:r>
      <w:r w:rsidR="00B20DCF">
        <w:t xml:space="preserve"> switched traffic.</w:t>
      </w:r>
    </w:p>
    <w:p w14:paraId="1A52B7AA" w14:textId="77777777" w:rsidR="00B20DCF" w:rsidRDefault="002E2E8F" w:rsidP="002E2E8F">
      <w:pPr>
        <w:tabs>
          <w:tab w:val="left" w:pos="360"/>
        </w:tabs>
        <w:overflowPunct/>
        <w:autoSpaceDE/>
        <w:autoSpaceDN/>
        <w:adjustRightInd/>
        <w:ind w:left="360" w:hanging="360"/>
        <w:textAlignment w:val="auto"/>
      </w:pPr>
      <w:r>
        <w:t>h)</w:t>
      </w:r>
      <w:r>
        <w:tab/>
      </w:r>
      <w:r w:rsidR="00B20DCF">
        <w:t>UMTS.</w:t>
      </w:r>
    </w:p>
    <w:p w14:paraId="725CC42E" w14:textId="77777777" w:rsidR="00B20DCF" w:rsidRDefault="00B20DCF">
      <w:pPr>
        <w:pStyle w:val="Heading2"/>
        <w:rPr>
          <w:lang w:eastAsia="zh-CN"/>
        </w:rPr>
      </w:pPr>
      <w:r>
        <w:rPr>
          <w:lang w:eastAsia="zh-CN"/>
        </w:rPr>
        <w:br w:type="page"/>
      </w:r>
      <w:bookmarkStart w:id="405" w:name="_Toc212126581"/>
      <w:r>
        <w:rPr>
          <w:lang w:eastAsia="zh-CN"/>
        </w:rPr>
        <w:t>4.33</w:t>
      </w:r>
      <w:r>
        <w:rPr>
          <w:lang w:eastAsia="zh-CN"/>
        </w:rPr>
        <w:tab/>
        <w:t xml:space="preserve">Measurements </w:t>
      </w:r>
      <w:r>
        <w:rPr>
          <w:rFonts w:hint="eastAsia"/>
          <w:lang w:eastAsia="zh-CN"/>
        </w:rPr>
        <w:t>related to equipment resources</w:t>
      </w:r>
      <w:bookmarkEnd w:id="405"/>
    </w:p>
    <w:p w14:paraId="6BDF073A" w14:textId="77777777" w:rsidR="00B20DCF" w:rsidRDefault="00B20DCF">
      <w:pPr>
        <w:pStyle w:val="Heading3"/>
        <w:rPr>
          <w:lang w:val="pt-BR" w:eastAsia="zh-CN"/>
        </w:rPr>
      </w:pPr>
      <w:bookmarkStart w:id="406" w:name="_Toc212126582"/>
      <w:r>
        <w:rPr>
          <w:lang w:val="pt-BR" w:eastAsia="zh-CN"/>
        </w:rPr>
        <w:t>4.33</w:t>
      </w:r>
      <w:r>
        <w:rPr>
          <w:rFonts w:hint="eastAsia"/>
          <w:lang w:val="pt-BR" w:eastAsia="zh-CN"/>
        </w:rPr>
        <w:t>.</w:t>
      </w:r>
      <w:r>
        <w:rPr>
          <w:lang w:val="pt-BR" w:eastAsia="zh-CN"/>
        </w:rPr>
        <w:t>1</w:t>
      </w:r>
      <w:r>
        <w:rPr>
          <w:lang w:val="pt-BR" w:eastAsia="zh-CN"/>
        </w:rPr>
        <w:tab/>
      </w:r>
      <w:r>
        <w:rPr>
          <w:rFonts w:hint="eastAsia"/>
          <w:lang w:val="pt-BR" w:eastAsia="zh-CN"/>
        </w:rPr>
        <w:t xml:space="preserve">RNC </w:t>
      </w:r>
      <w:r>
        <w:rPr>
          <w:lang w:val="pt-BR" w:eastAsia="zh-CN"/>
        </w:rPr>
        <w:t>Processor usage</w:t>
      </w:r>
      <w:bookmarkEnd w:id="406"/>
      <w:r>
        <w:rPr>
          <w:rFonts w:hint="eastAsia"/>
          <w:lang w:val="pt-BR" w:eastAsia="zh-CN"/>
        </w:rPr>
        <w:t xml:space="preserve">  </w:t>
      </w:r>
    </w:p>
    <w:p w14:paraId="66253946" w14:textId="77777777" w:rsidR="00B20DCF" w:rsidRDefault="00B20DCF">
      <w:pPr>
        <w:pStyle w:val="Heading4"/>
        <w:rPr>
          <w:lang w:val="pt-BR" w:eastAsia="zh-CN"/>
        </w:rPr>
      </w:pPr>
      <w:bookmarkStart w:id="407" w:name="_Toc212126583"/>
      <w:r>
        <w:rPr>
          <w:lang w:val="pt-BR" w:eastAsia="zh-CN"/>
        </w:rPr>
        <w:t>4.33</w:t>
      </w:r>
      <w:r>
        <w:rPr>
          <w:rFonts w:hint="eastAsia"/>
          <w:lang w:val="pt-BR" w:eastAsia="zh-CN"/>
        </w:rPr>
        <w:t>.</w:t>
      </w:r>
      <w:r>
        <w:rPr>
          <w:lang w:val="pt-BR" w:eastAsia="zh-CN"/>
        </w:rPr>
        <w:t>1</w:t>
      </w:r>
      <w:r>
        <w:rPr>
          <w:rFonts w:hint="eastAsia"/>
          <w:lang w:val="pt-BR" w:eastAsia="zh-CN"/>
        </w:rPr>
        <w:t>.1</w:t>
      </w:r>
      <w:r>
        <w:rPr>
          <w:lang w:val="pt-BR" w:eastAsia="zh-CN"/>
        </w:rPr>
        <w:tab/>
        <w:t>Mean processor usage</w:t>
      </w:r>
      <w:bookmarkEnd w:id="407"/>
      <w:r>
        <w:rPr>
          <w:rFonts w:hint="eastAsia"/>
          <w:lang w:val="pt-BR" w:eastAsia="zh-CN"/>
        </w:rPr>
        <w:t xml:space="preserve"> </w:t>
      </w:r>
    </w:p>
    <w:p w14:paraId="3D13205A" w14:textId="77777777" w:rsidR="00B20DCF" w:rsidRDefault="002E2E8F" w:rsidP="002E2E8F">
      <w:pPr>
        <w:pStyle w:val="ListNumber"/>
        <w:ind w:left="567" w:hanging="283"/>
      </w:pPr>
      <w:r>
        <w:rPr>
          <w:rFonts w:hint="eastAsia"/>
        </w:rPr>
        <w:t>a)</w:t>
      </w:r>
      <w:r>
        <w:rPr>
          <w:rFonts w:hint="eastAsia"/>
        </w:rPr>
        <w:tab/>
      </w:r>
      <w:r w:rsidR="00B20DCF">
        <w:t xml:space="preserve">This measurement provides </w:t>
      </w:r>
      <w:r w:rsidR="00B20DCF">
        <w:rPr>
          <w:rFonts w:hint="eastAsia"/>
        </w:rPr>
        <w:t>the</w:t>
      </w:r>
      <w:r w:rsidR="00B20DCF">
        <w:t xml:space="preserve"> </w:t>
      </w:r>
      <w:r w:rsidR="00B20DCF">
        <w:rPr>
          <w:rFonts w:hint="eastAsia"/>
        </w:rPr>
        <w:t>mean</w:t>
      </w:r>
      <w:r w:rsidR="00B20DCF">
        <w:t xml:space="preserve"> </w:t>
      </w:r>
      <w:r w:rsidR="00B20DCF">
        <w:rPr>
          <w:rFonts w:hint="eastAsia"/>
        </w:rPr>
        <w:t>usage</w:t>
      </w:r>
      <w:r w:rsidR="00B20DCF">
        <w:t xml:space="preserve"> of </w:t>
      </w:r>
      <w:r w:rsidR="00B20DCF">
        <w:rPr>
          <w:rFonts w:hint="eastAsia"/>
        </w:rPr>
        <w:t>each</w:t>
      </w:r>
      <w:r w:rsidR="00B20DCF">
        <w:t xml:space="preserve"> </w:t>
      </w:r>
      <w:r w:rsidR="00B20DCF">
        <w:rPr>
          <w:rFonts w:hint="eastAsia"/>
        </w:rPr>
        <w:t xml:space="preserve">key processor </w:t>
      </w:r>
      <w:r w:rsidR="00B20DCF">
        <w:t xml:space="preserve">during the </w:t>
      </w:r>
      <w:r w:rsidR="00B20DCF">
        <w:rPr>
          <w:rFonts w:hint="eastAsia"/>
        </w:rPr>
        <w:t>granularity</w:t>
      </w:r>
      <w:r w:rsidR="00B20DCF">
        <w:t xml:space="preserve"> period</w:t>
      </w:r>
      <w:r w:rsidR="00B20DCF">
        <w:rPr>
          <w:rFonts w:hint="eastAsia"/>
        </w:rPr>
        <w:t>.</w:t>
      </w:r>
      <w:r w:rsidR="00B20DCF">
        <w:t xml:space="preserve"> </w:t>
      </w:r>
      <w:r w:rsidR="00B20DCF">
        <w:rPr>
          <w:rFonts w:hint="eastAsia"/>
        </w:rPr>
        <w:t xml:space="preserve">Each equipment may </w:t>
      </w:r>
      <w:r w:rsidR="00B20DCF">
        <w:t>have</w:t>
      </w:r>
      <w:r w:rsidR="00B20DCF">
        <w:rPr>
          <w:rFonts w:hint="eastAsia"/>
        </w:rPr>
        <w:t xml:space="preserve"> more than one key processor</w:t>
      </w:r>
      <w:r w:rsidR="00B20DCF">
        <w:rPr>
          <w:rFonts w:hint="eastAsia"/>
          <w:lang w:eastAsia="zh-CN"/>
        </w:rPr>
        <w:t>s, t</w:t>
      </w:r>
      <w:r w:rsidR="00B20DCF">
        <w:t>he measurement is split into subcounters per</w:t>
      </w:r>
      <w:r w:rsidR="00B20DCF">
        <w:rPr>
          <w:rFonts w:hint="eastAsia"/>
          <w:lang w:eastAsia="zh-CN"/>
        </w:rPr>
        <w:t xml:space="preserve"> key processor</w:t>
      </w:r>
      <w:r w:rsidR="00B20DCF">
        <w:t>.</w:t>
      </w:r>
    </w:p>
    <w:p w14:paraId="21CCE215" w14:textId="77777777" w:rsidR="00B20DCF" w:rsidRDefault="002E2E8F" w:rsidP="002E2E8F">
      <w:pPr>
        <w:pStyle w:val="ListNumber"/>
        <w:ind w:left="567" w:hanging="283"/>
      </w:pPr>
      <w:r>
        <w:t>b)</w:t>
      </w:r>
      <w:r>
        <w:tab/>
      </w:r>
      <w:r w:rsidR="00B20DCF">
        <w:rPr>
          <w:rFonts w:hint="eastAsia"/>
        </w:rPr>
        <w:t>SI</w:t>
      </w:r>
      <w:r w:rsidR="00B20DCF">
        <w:t>.</w:t>
      </w:r>
    </w:p>
    <w:p w14:paraId="4C09FABF" w14:textId="77777777" w:rsidR="00B20DCF" w:rsidRDefault="002E2E8F" w:rsidP="002E2E8F">
      <w:pPr>
        <w:pStyle w:val="ListNumber"/>
        <w:ind w:left="567" w:hanging="283"/>
      </w:pPr>
      <w:r>
        <w:rPr>
          <w:rFonts w:hint="eastAsia"/>
        </w:rPr>
        <w:t>c)</w:t>
      </w:r>
      <w:r>
        <w:rPr>
          <w:rFonts w:hint="eastAsia"/>
        </w:rPr>
        <w:tab/>
      </w:r>
      <w:r w:rsidR="00B20DCF">
        <w:rPr>
          <w:snapToGrid w:val="0"/>
        </w:rPr>
        <w:t xml:space="preserve">This measurement is obtained by sampling at a pre-defined interval the </w:t>
      </w:r>
      <w:r w:rsidR="00B20DCF">
        <w:rPr>
          <w:rFonts w:hint="eastAsia"/>
          <w:snapToGrid w:val="0"/>
          <w:lang w:eastAsia="zh-CN"/>
        </w:rPr>
        <w:t xml:space="preserve">usage of the processor </w:t>
      </w:r>
      <w:r w:rsidR="00B20DCF">
        <w:rPr>
          <w:snapToGrid w:val="0"/>
        </w:rPr>
        <w:t>and then taking the arithmetic mean</w:t>
      </w:r>
      <w:r w:rsidR="00B20DCF">
        <w:rPr>
          <w:rFonts w:hint="eastAsia"/>
          <w:snapToGrid w:val="0"/>
          <w:lang w:eastAsia="zh-CN"/>
        </w:rPr>
        <w:t xml:space="preserve"> for each key processor</w:t>
      </w:r>
      <w:r w:rsidR="00B20DCF">
        <w:rPr>
          <w:snapToGrid w:val="0"/>
        </w:rPr>
        <w:t>.</w:t>
      </w:r>
    </w:p>
    <w:p w14:paraId="35E5574A" w14:textId="77777777" w:rsidR="00B20DCF" w:rsidRDefault="002E2E8F" w:rsidP="002E2E8F">
      <w:pPr>
        <w:pStyle w:val="ListNumber"/>
        <w:ind w:left="567" w:hanging="283"/>
      </w:pPr>
      <w:r>
        <w:t>d)</w:t>
      </w:r>
      <w:r>
        <w:tab/>
      </w:r>
      <w:r w:rsidR="00B20DCF">
        <w:rPr>
          <w:color w:val="000000"/>
          <w:lang w:eastAsia="zh-CN"/>
        </w:rPr>
        <w:t>Each measurement is an integer value</w:t>
      </w:r>
      <w:r w:rsidR="00B20DCF">
        <w:t xml:space="preserve"> (</w:t>
      </w:r>
      <w:r w:rsidR="00B20DCF">
        <w:rPr>
          <w:rFonts w:hint="eastAsia"/>
        </w:rPr>
        <w:t>Unit: %).</w:t>
      </w:r>
    </w:p>
    <w:p w14:paraId="3A528CEC" w14:textId="77777777" w:rsidR="00B20DCF" w:rsidRDefault="002E2E8F" w:rsidP="002E2E8F">
      <w:pPr>
        <w:pStyle w:val="ListNumber"/>
        <w:ind w:left="567" w:hanging="283"/>
      </w:pPr>
      <w:r>
        <w:rPr>
          <w:rFonts w:hint="eastAsia"/>
        </w:rPr>
        <w:t>e)</w:t>
      </w:r>
      <w:r>
        <w:rPr>
          <w:rFonts w:hint="eastAsia"/>
        </w:rPr>
        <w:tab/>
      </w:r>
      <w:r w:rsidR="00B20DCF">
        <w:t>The measurement name has the form</w:t>
      </w:r>
      <w:r w:rsidR="00B20DCF">
        <w:rPr>
          <w:rFonts w:hint="eastAsia"/>
        </w:rPr>
        <w:t xml:space="preserve"> E</w:t>
      </w:r>
      <w:r w:rsidR="00B20DCF">
        <w:rPr>
          <w:rFonts w:hint="eastAsia"/>
          <w:lang w:eastAsia="zh-CN"/>
        </w:rPr>
        <w:t>QPT</w:t>
      </w:r>
      <w:r w:rsidR="00B20DCF">
        <w:rPr>
          <w:rFonts w:hint="eastAsia"/>
        </w:rPr>
        <w:t>.Mean</w:t>
      </w:r>
      <w:r w:rsidR="00B20DCF">
        <w:rPr>
          <w:rFonts w:hint="eastAsia"/>
          <w:lang w:eastAsia="zh-CN"/>
        </w:rPr>
        <w:t>ProcessorUsage</w:t>
      </w:r>
      <w:r w:rsidR="00B20DCF">
        <w:rPr>
          <w:rFonts w:hint="eastAsia"/>
        </w:rPr>
        <w:t>.</w:t>
      </w:r>
      <w:r w:rsidR="00B20DCF">
        <w:rPr>
          <w:rFonts w:hint="eastAsia"/>
          <w:i/>
        </w:rPr>
        <w:t>ProcessorID</w:t>
      </w:r>
      <w:r w:rsidR="00B20DCF">
        <w:rPr>
          <w:i/>
          <w:lang w:eastAsia="zh-CN"/>
        </w:rPr>
        <w:br/>
      </w:r>
      <w:r w:rsidR="00B20DCF">
        <w:rPr>
          <w:rFonts w:hint="eastAsia"/>
        </w:rPr>
        <w:t>w</w:t>
      </w:r>
      <w:r w:rsidR="00B20DCF">
        <w:t xml:space="preserve">here </w:t>
      </w:r>
      <w:r w:rsidR="00B20DCF">
        <w:rPr>
          <w:rFonts w:hint="eastAsia"/>
          <w:i/>
        </w:rPr>
        <w:t>ProcessorID</w:t>
      </w:r>
      <w:r w:rsidR="00B20DCF">
        <w:t xml:space="preserve"> identifies</w:t>
      </w:r>
      <w:r w:rsidR="00B20DCF">
        <w:rPr>
          <w:rFonts w:hint="eastAsia"/>
        </w:rPr>
        <w:t xml:space="preserve"> </w:t>
      </w:r>
      <w:r w:rsidR="00B20DCF">
        <w:t>the</w:t>
      </w:r>
      <w:r w:rsidR="00B20DCF">
        <w:rPr>
          <w:rFonts w:hint="eastAsia"/>
        </w:rPr>
        <w:t xml:space="preserve"> </w:t>
      </w:r>
      <w:r w:rsidR="00B20DCF">
        <w:rPr>
          <w:rFonts w:hint="eastAsia"/>
          <w:lang w:eastAsia="zh-CN"/>
        </w:rPr>
        <w:t xml:space="preserve">key </w:t>
      </w:r>
      <w:r w:rsidR="00B20DCF">
        <w:rPr>
          <w:rFonts w:hint="eastAsia"/>
        </w:rPr>
        <w:t>processor</w:t>
      </w:r>
      <w:r w:rsidR="00B20DCF">
        <w:rPr>
          <w:rFonts w:hint="eastAsia"/>
          <w:lang w:eastAsia="zh-CN"/>
        </w:rPr>
        <w:t xml:space="preserve"> of this equipment, the format of </w:t>
      </w:r>
      <w:r w:rsidR="00B20DCF">
        <w:rPr>
          <w:rFonts w:hint="eastAsia"/>
          <w:i/>
        </w:rPr>
        <w:t>ProcessorID</w:t>
      </w:r>
      <w:r w:rsidR="00B20DCF">
        <w:rPr>
          <w:rFonts w:hint="eastAsia"/>
          <w:lang w:eastAsia="zh-CN"/>
        </w:rPr>
        <w:t xml:space="preserve"> is vendor specific</w:t>
      </w:r>
      <w:r w:rsidR="00B20DCF">
        <w:rPr>
          <w:rFonts w:hint="eastAsia"/>
        </w:rPr>
        <w:t>.</w:t>
      </w:r>
    </w:p>
    <w:p w14:paraId="0BF507D0" w14:textId="77777777" w:rsidR="00B20DCF" w:rsidRDefault="002E2E8F" w:rsidP="002E2E8F">
      <w:pPr>
        <w:pStyle w:val="ListNumber"/>
        <w:ind w:left="567" w:hanging="283"/>
      </w:pPr>
      <w:r>
        <w:rPr>
          <w:rFonts w:hint="eastAsia"/>
        </w:rPr>
        <w:t>f)</w:t>
      </w:r>
      <w:r>
        <w:rPr>
          <w:rFonts w:hint="eastAsia"/>
        </w:rPr>
        <w:tab/>
      </w:r>
      <w:r w:rsidR="00B20DCF">
        <w:rPr>
          <w:rFonts w:hint="eastAsia"/>
        </w:rPr>
        <w:t>ManagedElement.</w:t>
      </w:r>
    </w:p>
    <w:p w14:paraId="52397461" w14:textId="77777777" w:rsidR="00B20DCF" w:rsidRDefault="002E2E8F" w:rsidP="002E2E8F">
      <w:pPr>
        <w:pStyle w:val="ListNumber"/>
        <w:ind w:left="567" w:hanging="283"/>
      </w:pPr>
      <w:r>
        <w:t>g)</w:t>
      </w:r>
      <w:r>
        <w:tab/>
      </w:r>
      <w:r w:rsidR="00B20DCF">
        <w:t>Valid for circuit switched and packet switched traffic.</w:t>
      </w:r>
    </w:p>
    <w:p w14:paraId="01328176" w14:textId="77777777" w:rsidR="00B20DCF" w:rsidRDefault="00B20DCF">
      <w:pPr>
        <w:pStyle w:val="B1"/>
        <w:rPr>
          <w:lang w:eastAsia="zh-CN"/>
        </w:rPr>
      </w:pPr>
      <w:r>
        <w:rPr>
          <w:lang w:eastAsia="zh-CN"/>
        </w:rPr>
        <w:t>h)</w:t>
      </w:r>
      <w:r>
        <w:rPr>
          <w:lang w:eastAsia="zh-CN"/>
        </w:rPr>
        <w:tab/>
        <w:t>UMTS.</w:t>
      </w:r>
    </w:p>
    <w:p w14:paraId="099D45A4" w14:textId="77777777" w:rsidR="00B20DCF" w:rsidRDefault="00B20DCF">
      <w:pPr>
        <w:pStyle w:val="Heading4"/>
        <w:rPr>
          <w:lang w:eastAsia="zh-CN"/>
        </w:rPr>
      </w:pPr>
      <w:bookmarkStart w:id="408" w:name="_Toc212126584"/>
      <w:r>
        <w:rPr>
          <w:lang w:eastAsia="zh-CN"/>
        </w:rPr>
        <w:t>4.33</w:t>
      </w:r>
      <w:r>
        <w:rPr>
          <w:rFonts w:hint="eastAsia"/>
          <w:lang w:eastAsia="zh-CN"/>
        </w:rPr>
        <w:t>.1.2</w:t>
      </w:r>
      <w:r>
        <w:rPr>
          <w:lang w:eastAsia="zh-CN"/>
        </w:rPr>
        <w:tab/>
      </w:r>
      <w:r>
        <w:rPr>
          <w:rFonts w:hint="eastAsia"/>
        </w:rPr>
        <w:t>Peak</w:t>
      </w:r>
      <w:r>
        <w:rPr>
          <w:rFonts w:hint="eastAsia"/>
          <w:lang w:eastAsia="zh-CN"/>
        </w:rPr>
        <w:t xml:space="preserve"> processor usage</w:t>
      </w:r>
      <w:bookmarkEnd w:id="408"/>
    </w:p>
    <w:p w14:paraId="718559C7" w14:textId="77777777" w:rsidR="00B20DCF" w:rsidRDefault="002E2E8F" w:rsidP="002E2E8F">
      <w:pPr>
        <w:pStyle w:val="ListNumber"/>
        <w:ind w:left="567" w:hanging="283"/>
      </w:pPr>
      <w:r>
        <w:rPr>
          <w:rFonts w:hint="eastAsia"/>
        </w:rPr>
        <w:t>a)</w:t>
      </w:r>
      <w:r>
        <w:rPr>
          <w:rFonts w:hint="eastAsia"/>
        </w:rPr>
        <w:tab/>
      </w:r>
      <w:r w:rsidR="00B20DCF">
        <w:t xml:space="preserve">This measurement provides </w:t>
      </w:r>
      <w:r w:rsidR="00B20DCF">
        <w:rPr>
          <w:rFonts w:hint="eastAsia"/>
        </w:rPr>
        <w:t>the</w:t>
      </w:r>
      <w:r w:rsidR="00B20DCF">
        <w:t xml:space="preserve"> </w:t>
      </w:r>
      <w:r w:rsidR="00B20DCF">
        <w:rPr>
          <w:rFonts w:hint="eastAsia"/>
        </w:rPr>
        <w:t xml:space="preserve">peak </w:t>
      </w:r>
      <w:r w:rsidR="00B20DCF">
        <w:rPr>
          <w:rFonts w:hint="eastAsia"/>
          <w:lang w:eastAsia="zh-CN"/>
        </w:rPr>
        <w:t>usage</w:t>
      </w:r>
      <w:r w:rsidR="00B20DCF">
        <w:t xml:space="preserve"> of </w:t>
      </w:r>
      <w:r w:rsidR="00B20DCF">
        <w:rPr>
          <w:rFonts w:hint="eastAsia"/>
          <w:lang w:eastAsia="zh-CN"/>
        </w:rPr>
        <w:t>each</w:t>
      </w:r>
      <w:r w:rsidR="00B20DCF">
        <w:t xml:space="preserve"> </w:t>
      </w:r>
      <w:r w:rsidR="00B20DCF">
        <w:rPr>
          <w:rFonts w:hint="eastAsia"/>
        </w:rPr>
        <w:t>key processor</w:t>
      </w:r>
      <w:r w:rsidR="00B20DCF">
        <w:t xml:space="preserve"> during the </w:t>
      </w:r>
      <w:r w:rsidR="00B20DCF">
        <w:rPr>
          <w:rFonts w:hint="eastAsia"/>
        </w:rPr>
        <w:t>granularity</w:t>
      </w:r>
      <w:r w:rsidR="00B20DCF">
        <w:t xml:space="preserve"> period</w:t>
      </w:r>
      <w:r w:rsidR="00B20DCF">
        <w:rPr>
          <w:rFonts w:hint="eastAsia"/>
        </w:rPr>
        <w:t xml:space="preserve">. Each equipment may </w:t>
      </w:r>
      <w:r w:rsidR="00B20DCF">
        <w:t>have</w:t>
      </w:r>
      <w:r w:rsidR="00B20DCF">
        <w:rPr>
          <w:rFonts w:hint="eastAsia"/>
        </w:rPr>
        <w:t xml:space="preserve"> more than one key processor</w:t>
      </w:r>
      <w:r w:rsidR="00B20DCF">
        <w:rPr>
          <w:rFonts w:hint="eastAsia"/>
          <w:lang w:eastAsia="zh-CN"/>
        </w:rPr>
        <w:t>s, t</w:t>
      </w:r>
      <w:r w:rsidR="00B20DCF">
        <w:t>he measurement is split into subcounters per</w:t>
      </w:r>
      <w:r w:rsidR="00B20DCF">
        <w:rPr>
          <w:rFonts w:hint="eastAsia"/>
          <w:lang w:eastAsia="zh-CN"/>
        </w:rPr>
        <w:t xml:space="preserve"> key processor</w:t>
      </w:r>
      <w:r w:rsidR="00B20DCF">
        <w:t>.</w:t>
      </w:r>
    </w:p>
    <w:p w14:paraId="23D20B49" w14:textId="77777777" w:rsidR="00B20DCF" w:rsidRDefault="002E2E8F" w:rsidP="002E2E8F">
      <w:pPr>
        <w:pStyle w:val="ListNumber"/>
        <w:ind w:left="567" w:hanging="283"/>
      </w:pPr>
      <w:r>
        <w:t>b)</w:t>
      </w:r>
      <w:r>
        <w:tab/>
      </w:r>
      <w:r w:rsidR="00B20DCF">
        <w:rPr>
          <w:rFonts w:hint="eastAsia"/>
        </w:rPr>
        <w:t>SI</w:t>
      </w:r>
      <w:r w:rsidR="00B20DCF">
        <w:t>.</w:t>
      </w:r>
    </w:p>
    <w:p w14:paraId="4C07C59D" w14:textId="77777777" w:rsidR="00B20DCF" w:rsidRDefault="002E2E8F" w:rsidP="002E2E8F">
      <w:pPr>
        <w:pStyle w:val="ListNumber"/>
        <w:ind w:left="567" w:hanging="283"/>
      </w:pPr>
      <w:r>
        <w:rPr>
          <w:rFonts w:hint="eastAsia"/>
        </w:rPr>
        <w:t>c)</w:t>
      </w:r>
      <w:r>
        <w:rPr>
          <w:rFonts w:hint="eastAsia"/>
        </w:rPr>
        <w:tab/>
      </w:r>
      <w:r w:rsidR="00B20DCF">
        <w:rPr>
          <w:snapToGrid w:val="0"/>
        </w:rPr>
        <w:t xml:space="preserve">This measurement is obtained by sampling at a pre-defined interval the </w:t>
      </w:r>
      <w:r w:rsidR="00B20DCF">
        <w:rPr>
          <w:rFonts w:hint="eastAsia"/>
          <w:snapToGrid w:val="0"/>
          <w:lang w:eastAsia="zh-CN"/>
        </w:rPr>
        <w:t xml:space="preserve">usage of the processor </w:t>
      </w:r>
      <w:r w:rsidR="00B20DCF">
        <w:rPr>
          <w:snapToGrid w:val="0"/>
        </w:rPr>
        <w:t xml:space="preserve">and then taking the </w:t>
      </w:r>
      <w:r w:rsidR="00B20DCF">
        <w:rPr>
          <w:rFonts w:hint="eastAsia"/>
          <w:snapToGrid w:val="0"/>
          <w:lang w:eastAsia="zh-CN"/>
        </w:rPr>
        <w:t>maximum for each key processor</w:t>
      </w:r>
      <w:r w:rsidR="00B20DCF">
        <w:rPr>
          <w:snapToGrid w:val="0"/>
        </w:rPr>
        <w:t>.</w:t>
      </w:r>
    </w:p>
    <w:p w14:paraId="6134E68F" w14:textId="77777777" w:rsidR="00B20DCF" w:rsidRDefault="002E2E8F" w:rsidP="002E2E8F">
      <w:pPr>
        <w:pStyle w:val="ListNumber"/>
        <w:ind w:left="567" w:hanging="283"/>
      </w:pPr>
      <w:r>
        <w:t>d)</w:t>
      </w:r>
      <w:r>
        <w:tab/>
      </w:r>
      <w:r w:rsidR="00B20DCF">
        <w:rPr>
          <w:color w:val="000000"/>
          <w:lang w:eastAsia="zh-CN"/>
        </w:rPr>
        <w:t>Each measurement is an integer value</w:t>
      </w:r>
      <w:r w:rsidR="00B20DCF">
        <w:t xml:space="preserve"> (</w:t>
      </w:r>
      <w:r w:rsidR="00B20DCF">
        <w:rPr>
          <w:rFonts w:hint="eastAsia"/>
        </w:rPr>
        <w:t>Unit: %)</w:t>
      </w:r>
      <w:r w:rsidR="00B20DCF">
        <w:t>.</w:t>
      </w:r>
    </w:p>
    <w:p w14:paraId="457DE393" w14:textId="77777777" w:rsidR="00B20DCF" w:rsidRDefault="002E2E8F" w:rsidP="002E2E8F">
      <w:pPr>
        <w:pStyle w:val="ListNumber"/>
        <w:ind w:left="567" w:hanging="283"/>
      </w:pPr>
      <w:r>
        <w:rPr>
          <w:rFonts w:hint="eastAsia"/>
        </w:rPr>
        <w:t>e)</w:t>
      </w:r>
      <w:r>
        <w:rPr>
          <w:rFonts w:hint="eastAsia"/>
        </w:rPr>
        <w:tab/>
      </w:r>
      <w:r w:rsidR="00B20DCF">
        <w:t>The measurement name has the form</w:t>
      </w:r>
      <w:r w:rsidR="00B20DCF">
        <w:rPr>
          <w:rFonts w:hint="eastAsia"/>
        </w:rPr>
        <w:t xml:space="preserve"> E</w:t>
      </w:r>
      <w:r w:rsidR="00B20DCF">
        <w:rPr>
          <w:rFonts w:hint="eastAsia"/>
          <w:lang w:eastAsia="zh-CN"/>
        </w:rPr>
        <w:t>QPT</w:t>
      </w:r>
      <w:r w:rsidR="00B20DCF">
        <w:rPr>
          <w:rFonts w:hint="eastAsia"/>
        </w:rPr>
        <w:t>.Peak</w:t>
      </w:r>
      <w:r w:rsidR="00B20DCF">
        <w:rPr>
          <w:rFonts w:hint="eastAsia"/>
          <w:lang w:eastAsia="zh-CN"/>
        </w:rPr>
        <w:t>ProcessorUsage</w:t>
      </w:r>
      <w:r w:rsidR="00B20DCF">
        <w:rPr>
          <w:rFonts w:hint="eastAsia"/>
        </w:rPr>
        <w:t>.</w:t>
      </w:r>
      <w:r w:rsidR="00B20DCF">
        <w:rPr>
          <w:rFonts w:hint="eastAsia"/>
          <w:i/>
        </w:rPr>
        <w:t>ProcessorID</w:t>
      </w:r>
      <w:r w:rsidR="00B20DCF">
        <w:rPr>
          <w:i/>
          <w:lang w:eastAsia="zh-CN"/>
        </w:rPr>
        <w:br/>
      </w:r>
      <w:r w:rsidR="00B20DCF">
        <w:rPr>
          <w:rFonts w:hint="eastAsia"/>
        </w:rPr>
        <w:t>w</w:t>
      </w:r>
      <w:r w:rsidR="00B20DCF">
        <w:t xml:space="preserve">here </w:t>
      </w:r>
      <w:r w:rsidR="00B20DCF">
        <w:rPr>
          <w:rFonts w:hint="eastAsia"/>
          <w:i/>
        </w:rPr>
        <w:t>ProcessorID</w:t>
      </w:r>
      <w:r w:rsidR="00B20DCF">
        <w:t xml:space="preserve"> identifies</w:t>
      </w:r>
      <w:r w:rsidR="00B20DCF">
        <w:rPr>
          <w:rFonts w:hint="eastAsia"/>
        </w:rPr>
        <w:t xml:space="preserve"> </w:t>
      </w:r>
      <w:r w:rsidR="00B20DCF">
        <w:t>the</w:t>
      </w:r>
      <w:r w:rsidR="00B20DCF">
        <w:rPr>
          <w:rFonts w:hint="eastAsia"/>
        </w:rPr>
        <w:t xml:space="preserve"> </w:t>
      </w:r>
      <w:r w:rsidR="00B20DCF">
        <w:rPr>
          <w:rFonts w:hint="eastAsia"/>
          <w:lang w:eastAsia="zh-CN"/>
        </w:rPr>
        <w:t xml:space="preserve">key </w:t>
      </w:r>
      <w:r w:rsidR="00B20DCF">
        <w:rPr>
          <w:rFonts w:hint="eastAsia"/>
        </w:rPr>
        <w:t>processor</w:t>
      </w:r>
      <w:r w:rsidR="00B20DCF">
        <w:rPr>
          <w:rFonts w:hint="eastAsia"/>
          <w:lang w:eastAsia="zh-CN"/>
        </w:rPr>
        <w:t xml:space="preserve"> of this equipment, the format of </w:t>
      </w:r>
      <w:r w:rsidR="00B20DCF">
        <w:rPr>
          <w:rFonts w:hint="eastAsia"/>
          <w:i/>
        </w:rPr>
        <w:t>ProcessorID</w:t>
      </w:r>
      <w:r w:rsidR="00B20DCF">
        <w:rPr>
          <w:rFonts w:hint="eastAsia"/>
          <w:lang w:eastAsia="zh-CN"/>
        </w:rPr>
        <w:t xml:space="preserve"> is vendor specific</w:t>
      </w:r>
      <w:r w:rsidR="00B20DCF">
        <w:rPr>
          <w:rFonts w:hint="eastAsia"/>
        </w:rPr>
        <w:t>.</w:t>
      </w:r>
    </w:p>
    <w:p w14:paraId="09906043" w14:textId="77777777" w:rsidR="00B20DCF" w:rsidRDefault="002E2E8F" w:rsidP="002E2E8F">
      <w:pPr>
        <w:pStyle w:val="ListNumber"/>
        <w:ind w:left="567" w:hanging="283"/>
      </w:pPr>
      <w:r>
        <w:t>f)</w:t>
      </w:r>
      <w:r>
        <w:tab/>
      </w:r>
      <w:r w:rsidR="00B20DCF">
        <w:rPr>
          <w:rFonts w:hint="eastAsia"/>
        </w:rPr>
        <w:t>ManagedElement</w:t>
      </w:r>
      <w:r w:rsidR="00B20DCF">
        <w:t>.</w:t>
      </w:r>
    </w:p>
    <w:p w14:paraId="02C9A65D" w14:textId="77777777" w:rsidR="00B20DCF" w:rsidRDefault="002E2E8F" w:rsidP="002E2E8F">
      <w:pPr>
        <w:pStyle w:val="ListNumber"/>
        <w:ind w:left="567" w:hanging="283"/>
      </w:pPr>
      <w:r>
        <w:t>g)</w:t>
      </w:r>
      <w:r>
        <w:tab/>
      </w:r>
      <w:r w:rsidR="00B20DCF">
        <w:t>Valid for circuit switched and packet switched traffic.</w:t>
      </w:r>
    </w:p>
    <w:p w14:paraId="0CFFDDDC" w14:textId="77777777" w:rsidR="00B20DCF" w:rsidRDefault="00B20DCF">
      <w:pPr>
        <w:pStyle w:val="B1"/>
        <w:ind w:leftChars="141" w:left="566"/>
        <w:rPr>
          <w:lang w:eastAsia="zh-CN"/>
        </w:rPr>
      </w:pPr>
      <w:r>
        <w:rPr>
          <w:lang w:eastAsia="zh-CN"/>
        </w:rPr>
        <w:t>h)</w:t>
      </w:r>
      <w:r>
        <w:rPr>
          <w:lang w:eastAsia="zh-CN"/>
        </w:rPr>
        <w:tab/>
        <w:t>UMTS.</w:t>
      </w:r>
    </w:p>
    <w:p w14:paraId="4EEEEA82" w14:textId="77777777" w:rsidR="00B20DCF" w:rsidRDefault="00B20DCF">
      <w:pPr>
        <w:pStyle w:val="Heading2"/>
        <w:rPr>
          <w:lang w:eastAsia="zh-CN"/>
        </w:rPr>
      </w:pPr>
      <w:r>
        <w:br w:type="page"/>
      </w:r>
      <w:bookmarkStart w:id="409" w:name="_Toc212126585"/>
      <w:r>
        <w:t>4.</w:t>
      </w:r>
      <w:r>
        <w:rPr>
          <w:lang w:eastAsia="zh-CN"/>
        </w:rPr>
        <w:t>34</w:t>
      </w:r>
      <w:r>
        <w:tab/>
      </w:r>
      <w:r>
        <w:rPr>
          <w:lang w:eastAsia="zh-CN"/>
        </w:rPr>
        <w:t>HSUPA</w:t>
      </w:r>
      <w:r>
        <w:rPr>
          <w:rFonts w:hint="eastAsia"/>
          <w:lang w:eastAsia="zh-CN"/>
        </w:rPr>
        <w:t xml:space="preserve"> related measurements</w:t>
      </w:r>
      <w:bookmarkEnd w:id="409"/>
    </w:p>
    <w:p w14:paraId="3EA766CB" w14:textId="77777777" w:rsidR="00B20DCF" w:rsidRDefault="00B20DCF">
      <w:pPr>
        <w:rPr>
          <w:lang w:eastAsia="zh-CN"/>
        </w:rPr>
      </w:pPr>
      <w:r>
        <w:rPr>
          <w:lang w:eastAsia="zh-CN"/>
        </w:rPr>
        <w:t>Performance Measurement definitions in this subclause are based on TS 25.331 [4] and TS 25.4</w:t>
      </w:r>
      <w:r>
        <w:rPr>
          <w:rFonts w:hint="eastAsia"/>
          <w:lang w:eastAsia="zh-CN"/>
        </w:rPr>
        <w:t>3</w:t>
      </w:r>
      <w:r>
        <w:rPr>
          <w:lang w:eastAsia="zh-CN"/>
        </w:rPr>
        <w:t>3 [</w:t>
      </w:r>
      <w:r>
        <w:rPr>
          <w:rFonts w:hint="eastAsia"/>
          <w:lang w:eastAsia="zh-CN"/>
        </w:rPr>
        <w:t>7</w:t>
      </w:r>
      <w:r>
        <w:rPr>
          <w:lang w:eastAsia="zh-CN"/>
        </w:rPr>
        <w:t>]</w:t>
      </w:r>
      <w:r>
        <w:t>.</w:t>
      </w:r>
      <w:r>
        <w:rPr>
          <w:lang w:eastAsia="zh-CN"/>
        </w:rPr>
        <w:t xml:space="preserve"> </w:t>
      </w:r>
    </w:p>
    <w:p w14:paraId="371F41AE" w14:textId="77777777" w:rsidR="00B20DCF" w:rsidRDefault="00B20DCF">
      <w:r>
        <w:t>The following procedures are of interest for this purpose:</w:t>
      </w:r>
    </w:p>
    <w:p w14:paraId="45277213" w14:textId="77777777" w:rsidR="00B20DCF" w:rsidRDefault="00B20DCF">
      <w:pPr>
        <w:pStyle w:val="B1"/>
        <w:rPr>
          <w:lang w:eastAsia="zh-CN"/>
        </w:rPr>
      </w:pPr>
      <w:r>
        <w:rPr>
          <w:lang w:val="en-US"/>
        </w:rPr>
        <w:t>NBAP</w:t>
      </w:r>
      <w:r>
        <w:rPr>
          <w:lang w:eastAsia="zh-CN"/>
        </w:rPr>
        <w:t>:</w:t>
      </w:r>
      <w:r>
        <w:t xml:space="preserve"> RADIO LINK SETUP REQUEST</w:t>
      </w:r>
    </w:p>
    <w:p w14:paraId="15500FC8" w14:textId="77777777" w:rsidR="00B20DCF" w:rsidRDefault="00B20DCF">
      <w:pPr>
        <w:pStyle w:val="B1"/>
        <w:rPr>
          <w:lang w:eastAsia="zh-CN"/>
        </w:rPr>
      </w:pPr>
      <w:r>
        <w:rPr>
          <w:lang w:val="en-US"/>
        </w:rPr>
        <w:t>NBAP</w:t>
      </w:r>
      <w:r>
        <w:rPr>
          <w:lang w:eastAsia="zh-CN"/>
        </w:rPr>
        <w:t>:</w:t>
      </w:r>
      <w:r>
        <w:t xml:space="preserve"> RADIO LINK RECONFIGURATION PREPARE</w:t>
      </w:r>
    </w:p>
    <w:p w14:paraId="3B7A2D12" w14:textId="77777777" w:rsidR="00B20DCF" w:rsidRDefault="00B20DCF">
      <w:pPr>
        <w:pStyle w:val="B1"/>
        <w:rPr>
          <w:lang w:eastAsia="zh-CN"/>
        </w:rPr>
      </w:pPr>
      <w:r>
        <w:rPr>
          <w:lang w:val="en-US"/>
        </w:rPr>
        <w:t>NBAP</w:t>
      </w:r>
      <w:r>
        <w:rPr>
          <w:lang w:eastAsia="zh-CN"/>
        </w:rPr>
        <w:t>:</w:t>
      </w:r>
      <w:r>
        <w:t xml:space="preserve"> RADIO LINK RECONFIGURATION REQUEST</w:t>
      </w:r>
    </w:p>
    <w:p w14:paraId="591FD4F8" w14:textId="77777777" w:rsidR="00B20DCF" w:rsidRDefault="00B20DCF">
      <w:pPr>
        <w:pStyle w:val="B1"/>
        <w:rPr>
          <w:lang w:eastAsia="zh-CN"/>
        </w:rPr>
      </w:pPr>
      <w:r>
        <w:rPr>
          <w:lang w:val="en-US"/>
        </w:rPr>
        <w:t>NBAP</w:t>
      </w:r>
      <w:r>
        <w:rPr>
          <w:lang w:eastAsia="zh-CN"/>
        </w:rPr>
        <w:t>:</w:t>
      </w:r>
      <w:r>
        <w:t xml:space="preserve"> RADIO LINK </w:t>
      </w:r>
      <w:r>
        <w:rPr>
          <w:rFonts w:hint="eastAsia"/>
          <w:lang w:eastAsia="zh-CN"/>
        </w:rPr>
        <w:t>ADDITION</w:t>
      </w:r>
      <w:r>
        <w:t xml:space="preserve"> REQUEST</w:t>
      </w:r>
    </w:p>
    <w:p w14:paraId="353A083C" w14:textId="77777777" w:rsidR="00B20DCF" w:rsidRDefault="00B20DCF">
      <w:pPr>
        <w:pStyle w:val="B1"/>
        <w:rPr>
          <w:lang w:eastAsia="zh-CN"/>
        </w:rPr>
      </w:pPr>
      <w:r>
        <w:rPr>
          <w:lang w:val="en-US"/>
        </w:rPr>
        <w:t>NBAP</w:t>
      </w:r>
      <w:r>
        <w:rPr>
          <w:lang w:eastAsia="zh-CN"/>
        </w:rPr>
        <w:t>:</w:t>
      </w:r>
      <w:r>
        <w:t xml:space="preserve"> RADIO LINK SETUP RESPONSE</w:t>
      </w:r>
    </w:p>
    <w:p w14:paraId="0E5AACFB" w14:textId="77777777" w:rsidR="00B20DCF" w:rsidRDefault="00B20DCF">
      <w:pPr>
        <w:pStyle w:val="B1"/>
        <w:rPr>
          <w:lang w:eastAsia="zh-CN"/>
        </w:rPr>
      </w:pPr>
      <w:r>
        <w:rPr>
          <w:lang w:val="en-US"/>
        </w:rPr>
        <w:t>NBAP</w:t>
      </w:r>
      <w:r>
        <w:rPr>
          <w:lang w:eastAsia="zh-CN"/>
        </w:rPr>
        <w:t>:</w:t>
      </w:r>
      <w:r>
        <w:t xml:space="preserve"> RADIO LINK RECONFIGURATION READY</w:t>
      </w:r>
    </w:p>
    <w:p w14:paraId="47AAE217" w14:textId="77777777" w:rsidR="00B20DCF" w:rsidRDefault="00B20DCF">
      <w:pPr>
        <w:pStyle w:val="B1"/>
        <w:rPr>
          <w:lang w:eastAsia="zh-CN"/>
        </w:rPr>
      </w:pPr>
      <w:r>
        <w:rPr>
          <w:lang w:val="en-US"/>
        </w:rPr>
        <w:t>NBAP</w:t>
      </w:r>
      <w:r>
        <w:rPr>
          <w:lang w:eastAsia="zh-CN"/>
        </w:rPr>
        <w:t>:</w:t>
      </w:r>
      <w:r>
        <w:t xml:space="preserve"> RADIO LINK RECONFIGURATION RESPONSE</w:t>
      </w:r>
    </w:p>
    <w:p w14:paraId="01B05C15" w14:textId="77777777" w:rsidR="00B20DCF" w:rsidRDefault="00B20DCF">
      <w:pPr>
        <w:pStyle w:val="B1"/>
        <w:rPr>
          <w:lang w:eastAsia="zh-CN"/>
        </w:rPr>
      </w:pPr>
      <w:r>
        <w:rPr>
          <w:lang w:val="en-US"/>
        </w:rPr>
        <w:t>NBAP</w:t>
      </w:r>
      <w:r>
        <w:rPr>
          <w:lang w:eastAsia="zh-CN"/>
        </w:rPr>
        <w:t>:</w:t>
      </w:r>
      <w:r>
        <w:t xml:space="preserve"> RADIO LINK ADDITION RESPONSE</w:t>
      </w:r>
    </w:p>
    <w:p w14:paraId="65C94F4B" w14:textId="77777777" w:rsidR="00B20DCF" w:rsidRDefault="00B20DCF">
      <w:pPr>
        <w:pStyle w:val="B1"/>
        <w:rPr>
          <w:lang w:eastAsia="zh-CN"/>
        </w:rPr>
      </w:pPr>
      <w:r>
        <w:rPr>
          <w:lang w:val="en-US"/>
        </w:rPr>
        <w:t>NBAP</w:t>
      </w:r>
      <w:r>
        <w:rPr>
          <w:lang w:eastAsia="zh-CN"/>
        </w:rPr>
        <w:t>:</w:t>
      </w:r>
      <w:r>
        <w:t xml:space="preserve"> RADIO LINK SETUP FAILURE</w:t>
      </w:r>
    </w:p>
    <w:p w14:paraId="76F3DCE4" w14:textId="77777777" w:rsidR="00B20DCF" w:rsidRDefault="00B20DCF">
      <w:pPr>
        <w:pStyle w:val="B1"/>
        <w:rPr>
          <w:lang w:eastAsia="zh-CN"/>
        </w:rPr>
      </w:pPr>
      <w:r>
        <w:rPr>
          <w:lang w:val="en-US"/>
        </w:rPr>
        <w:t>NBAP</w:t>
      </w:r>
      <w:r>
        <w:rPr>
          <w:lang w:eastAsia="zh-CN"/>
        </w:rPr>
        <w:t>:</w:t>
      </w:r>
      <w:r>
        <w:t xml:space="preserve"> RADIO LINK RECONFIGURATION FAILURE</w:t>
      </w:r>
    </w:p>
    <w:p w14:paraId="046E1636" w14:textId="77777777" w:rsidR="00B20DCF" w:rsidRDefault="00B20DCF">
      <w:pPr>
        <w:pStyle w:val="B1"/>
        <w:rPr>
          <w:lang w:eastAsia="zh-CN"/>
        </w:rPr>
      </w:pPr>
      <w:r>
        <w:rPr>
          <w:lang w:val="en-US"/>
        </w:rPr>
        <w:t>NBAP</w:t>
      </w:r>
      <w:r>
        <w:rPr>
          <w:lang w:eastAsia="zh-CN"/>
        </w:rPr>
        <w:t>:</w:t>
      </w:r>
      <w:r>
        <w:t xml:space="preserve"> RADIO LINK RECONFIGURATION FAILURE</w:t>
      </w:r>
    </w:p>
    <w:p w14:paraId="0E56C101" w14:textId="77777777" w:rsidR="00B20DCF" w:rsidRDefault="00B20DCF">
      <w:pPr>
        <w:pStyle w:val="B1"/>
        <w:rPr>
          <w:lang w:eastAsia="zh-CN"/>
        </w:rPr>
      </w:pPr>
      <w:r>
        <w:rPr>
          <w:lang w:val="en-US"/>
        </w:rPr>
        <w:t>NBAP</w:t>
      </w:r>
      <w:r>
        <w:rPr>
          <w:lang w:eastAsia="zh-CN"/>
        </w:rPr>
        <w:t>:</w:t>
      </w:r>
      <w:r>
        <w:t xml:space="preserve"> RADIO LINK ADDITION FAILURE</w:t>
      </w:r>
    </w:p>
    <w:p w14:paraId="3136FD5C" w14:textId="77777777" w:rsidR="00B20DCF" w:rsidRDefault="00B20DCF">
      <w:pPr>
        <w:pStyle w:val="B1"/>
        <w:rPr>
          <w:lang w:eastAsia="zh-CN"/>
        </w:rPr>
      </w:pPr>
      <w:r>
        <w:rPr>
          <w:lang w:eastAsia="zh-CN"/>
        </w:rPr>
        <w:t>RRC:</w:t>
      </w:r>
      <w:r>
        <w:t xml:space="preserve"> RADIO BEARER SETUP</w:t>
      </w:r>
    </w:p>
    <w:p w14:paraId="25A27C87" w14:textId="77777777" w:rsidR="00B20DCF" w:rsidRDefault="00B20DCF">
      <w:pPr>
        <w:pStyle w:val="B1"/>
        <w:rPr>
          <w:lang w:eastAsia="zh-CN"/>
        </w:rPr>
      </w:pPr>
      <w:r>
        <w:rPr>
          <w:lang w:eastAsia="zh-CN"/>
        </w:rPr>
        <w:t>RRC:</w:t>
      </w:r>
      <w:r>
        <w:t xml:space="preserve"> RADIO BEARER RECONFIGURATION</w:t>
      </w:r>
    </w:p>
    <w:p w14:paraId="6590132B" w14:textId="77777777" w:rsidR="00B20DCF" w:rsidRDefault="00B20DCF">
      <w:pPr>
        <w:pStyle w:val="B1"/>
        <w:rPr>
          <w:lang w:eastAsia="zh-CN"/>
        </w:rPr>
      </w:pPr>
      <w:r>
        <w:rPr>
          <w:lang w:eastAsia="zh-CN"/>
        </w:rPr>
        <w:t>RRC:</w:t>
      </w:r>
      <w:r>
        <w:t xml:space="preserve"> RADIO BEARER SETUP COMPLETE</w:t>
      </w:r>
    </w:p>
    <w:p w14:paraId="633C4770" w14:textId="77777777" w:rsidR="00B20DCF" w:rsidRDefault="00B20DCF">
      <w:pPr>
        <w:pStyle w:val="B1"/>
        <w:rPr>
          <w:lang w:eastAsia="zh-CN"/>
        </w:rPr>
      </w:pPr>
      <w:r>
        <w:rPr>
          <w:lang w:eastAsia="zh-CN"/>
        </w:rPr>
        <w:t>RRC:</w:t>
      </w:r>
      <w:r>
        <w:t xml:space="preserve"> RADIO BEARER RECONFIGURATION COMPLETE</w:t>
      </w:r>
    </w:p>
    <w:p w14:paraId="1A8D8655" w14:textId="77777777" w:rsidR="00B20DCF" w:rsidRDefault="00B20DCF">
      <w:pPr>
        <w:pStyle w:val="B1"/>
        <w:rPr>
          <w:lang w:eastAsia="zh-CN"/>
        </w:rPr>
      </w:pPr>
      <w:r>
        <w:rPr>
          <w:lang w:eastAsia="zh-CN"/>
        </w:rPr>
        <w:t>RRC:</w:t>
      </w:r>
      <w:r>
        <w:t xml:space="preserve"> RADIO BEARER SETUP FAILURE</w:t>
      </w:r>
    </w:p>
    <w:p w14:paraId="42671AE8" w14:textId="77777777" w:rsidR="00B20DCF" w:rsidRDefault="00B20DCF">
      <w:pPr>
        <w:pStyle w:val="B1"/>
        <w:rPr>
          <w:lang w:eastAsia="zh-CN"/>
        </w:rPr>
      </w:pPr>
      <w:r>
        <w:rPr>
          <w:lang w:eastAsia="zh-CN"/>
        </w:rPr>
        <w:t>RRC:</w:t>
      </w:r>
      <w:r>
        <w:t xml:space="preserve"> RADIO BEARER RECONFIGURATION FAILURE</w:t>
      </w:r>
    </w:p>
    <w:p w14:paraId="088020AF" w14:textId="77777777" w:rsidR="00B20DCF" w:rsidRDefault="00B20DCF">
      <w:pPr>
        <w:rPr>
          <w:lang w:eastAsia="zh-CN"/>
        </w:rPr>
      </w:pPr>
    </w:p>
    <w:p w14:paraId="36728A5A" w14:textId="77777777" w:rsidR="00B20DCF" w:rsidRDefault="00B20DCF">
      <w:pPr>
        <w:pStyle w:val="TH"/>
      </w:pPr>
      <w:r>
        <w:rPr>
          <w:rFonts w:hint="eastAsia"/>
        </w:rPr>
        <w:object w:dxaOrig="4425" w:dyaOrig="2400" w14:anchorId="00DA10FF">
          <v:shape id="_x0000_i1060" type="#_x0000_t75" style="width:221.4pt;height:120pt" o:ole="" fillcolor="window">
            <v:imagedata r:id="rId19" o:title=""/>
          </v:shape>
          <o:OLEObject Type="Embed" ProgID="Word.Picture.8" ShapeID="_x0000_i1060" DrawAspect="Content" ObjectID="_1822742013" r:id="rId75"/>
        </w:object>
      </w:r>
    </w:p>
    <w:p w14:paraId="6332820C" w14:textId="77777777" w:rsidR="00B20DCF" w:rsidRDefault="00B20DCF">
      <w:pPr>
        <w:pStyle w:val="TF"/>
      </w:pPr>
      <w:r>
        <w:t>Figure : Radio Link Setup procedure, Successful Operation</w:t>
      </w:r>
    </w:p>
    <w:p w14:paraId="23B40105" w14:textId="77777777" w:rsidR="00B20DCF" w:rsidRDefault="00B20DCF">
      <w:pPr>
        <w:pStyle w:val="TH"/>
      </w:pPr>
      <w:r>
        <w:rPr>
          <w:rFonts w:hint="eastAsia"/>
        </w:rPr>
        <w:object w:dxaOrig="4425" w:dyaOrig="2400" w14:anchorId="48CAC9C6">
          <v:shape id="_x0000_i1061" type="#_x0000_t75" style="width:221.4pt;height:120pt" o:ole="" fillcolor="window">
            <v:imagedata r:id="rId21" o:title=""/>
          </v:shape>
          <o:OLEObject Type="Embed" ProgID="Word.Picture.8" ShapeID="_x0000_i1061" DrawAspect="Content" ObjectID="_1822742014" r:id="rId76"/>
        </w:object>
      </w:r>
    </w:p>
    <w:p w14:paraId="4B97DD8E" w14:textId="77777777" w:rsidR="00B20DCF" w:rsidRDefault="00B20DCF">
      <w:pPr>
        <w:pStyle w:val="TF"/>
      </w:pPr>
      <w:r>
        <w:t>Figure: Radio Link Setup procedure, Unsuccessful Operation</w:t>
      </w:r>
    </w:p>
    <w:p w14:paraId="1C1B6808" w14:textId="77777777" w:rsidR="00B20DCF" w:rsidRDefault="00B20DCF">
      <w:pPr>
        <w:pStyle w:val="TH"/>
      </w:pPr>
      <w:r>
        <w:rPr>
          <w:rFonts w:hint="eastAsia"/>
        </w:rPr>
        <w:object w:dxaOrig="4425" w:dyaOrig="1951" w14:anchorId="26AB812E">
          <v:shape id="_x0000_i1062" type="#_x0000_t75" style="width:221.4pt;height:97.2pt" o:ole="" fillcolor="window">
            <v:imagedata r:id="rId77" o:title=""/>
          </v:shape>
          <o:OLEObject Type="Embed" ProgID="Word.Picture.8" ShapeID="_x0000_i1062" DrawAspect="Content" ObjectID="_1822742015" r:id="rId78"/>
        </w:object>
      </w:r>
    </w:p>
    <w:p w14:paraId="6272AD68" w14:textId="77777777" w:rsidR="00B20DCF" w:rsidRDefault="00B20DCF">
      <w:pPr>
        <w:pStyle w:val="TF"/>
      </w:pPr>
      <w:r>
        <w:t>Figure:</w:t>
      </w:r>
      <w:r>
        <w:rPr>
          <w:rFonts w:hint="eastAsia"/>
        </w:rPr>
        <w:t xml:space="preserve"> </w:t>
      </w:r>
      <w:r>
        <w:t>Radio Link Reconfiguration Preparation procedure, Successful Operation</w:t>
      </w:r>
    </w:p>
    <w:p w14:paraId="647358F4" w14:textId="77777777" w:rsidR="00B20DCF" w:rsidRDefault="00B20DCF">
      <w:pPr>
        <w:pStyle w:val="TH"/>
      </w:pPr>
      <w:r>
        <w:rPr>
          <w:rFonts w:hint="eastAsia"/>
        </w:rPr>
        <w:object w:dxaOrig="4425" w:dyaOrig="1951" w14:anchorId="1C879542">
          <v:shape id="_x0000_i1063" type="#_x0000_t75" style="width:221.4pt;height:97.2pt" o:ole="" fillcolor="window">
            <v:imagedata r:id="rId79" o:title=""/>
          </v:shape>
          <o:OLEObject Type="Embed" ProgID="Word.Picture.8" ShapeID="_x0000_i1063" DrawAspect="Content" ObjectID="_1822742016" r:id="rId80"/>
        </w:object>
      </w:r>
    </w:p>
    <w:p w14:paraId="3828713E" w14:textId="77777777" w:rsidR="00B20DCF" w:rsidRDefault="00B20DCF">
      <w:pPr>
        <w:pStyle w:val="TF"/>
      </w:pPr>
      <w:r>
        <w:t>Figure</w:t>
      </w:r>
      <w:r>
        <w:rPr>
          <w:rFonts w:hint="eastAsia"/>
          <w:lang w:eastAsia="zh-CN"/>
        </w:rPr>
        <w:t>:</w:t>
      </w:r>
      <w:r>
        <w:t xml:space="preserve"> Radio Link Reconfiguration Preparation procedure, Unsuccessful Operation</w:t>
      </w:r>
    </w:p>
    <w:p w14:paraId="028D20E2" w14:textId="77777777" w:rsidR="00B20DCF" w:rsidRDefault="00B20DCF">
      <w:pPr>
        <w:pStyle w:val="TH"/>
      </w:pPr>
      <w:r>
        <w:rPr>
          <w:rFonts w:hint="eastAsia"/>
        </w:rPr>
        <w:object w:dxaOrig="4425" w:dyaOrig="2400" w14:anchorId="1875CCC3">
          <v:shape id="_x0000_i1064" type="#_x0000_t75" style="width:221.4pt;height:120pt" o:ole="" fillcolor="window">
            <v:imagedata r:id="rId23" o:title=""/>
          </v:shape>
          <o:OLEObject Type="Embed" ProgID="Word.Picture.8" ShapeID="_x0000_i1064" DrawAspect="Content" ObjectID="_1822742017" r:id="rId81"/>
        </w:object>
      </w:r>
    </w:p>
    <w:p w14:paraId="7B332AE8" w14:textId="77777777" w:rsidR="00B20DCF" w:rsidRDefault="00B20DCF">
      <w:pPr>
        <w:pStyle w:val="TF"/>
      </w:pPr>
      <w:r>
        <w:t>Figure: Radio Link Addition procedure, Successful Operation</w:t>
      </w:r>
    </w:p>
    <w:p w14:paraId="7501F7F2" w14:textId="77777777" w:rsidR="00B20DCF" w:rsidRDefault="00B20DCF">
      <w:pPr>
        <w:pStyle w:val="TH"/>
      </w:pPr>
      <w:r>
        <w:rPr>
          <w:rFonts w:hint="eastAsia"/>
        </w:rPr>
        <w:object w:dxaOrig="4411" w:dyaOrig="2191" w14:anchorId="7A3D08C3">
          <v:shape id="_x0000_i1065" type="#_x0000_t75" style="width:220.8pt;height:109.8pt" o:ole="" fillcolor="window">
            <v:imagedata r:id="rId25" o:title=""/>
          </v:shape>
          <o:OLEObject Type="Embed" ProgID="Word.Picture.8" ShapeID="_x0000_i1065" DrawAspect="Content" ObjectID="_1822742018" r:id="rId82"/>
        </w:object>
      </w:r>
    </w:p>
    <w:p w14:paraId="679204CF" w14:textId="77777777" w:rsidR="00B20DCF" w:rsidRDefault="00B20DCF">
      <w:pPr>
        <w:pStyle w:val="TF"/>
      </w:pPr>
      <w:r>
        <w:t>Figure: Radio Link Addition procedure: Unsuccessful Operation</w:t>
      </w:r>
    </w:p>
    <w:p w14:paraId="67CF69D0" w14:textId="77777777" w:rsidR="00B20DCF" w:rsidRDefault="00B20DCF">
      <w:pPr>
        <w:rPr>
          <w:lang w:eastAsia="zh-CN"/>
        </w:rPr>
      </w:pPr>
    </w:p>
    <w:p w14:paraId="1B1B50FE" w14:textId="77777777" w:rsidR="00B20DCF" w:rsidRDefault="00B20DCF">
      <w:pPr>
        <w:pStyle w:val="TH"/>
        <w:rPr>
          <w:color w:val="000000"/>
        </w:rPr>
      </w:pPr>
      <w:r>
        <w:rPr>
          <w:color w:val="000000"/>
        </w:rPr>
        <w:object w:dxaOrig="4800" w:dyaOrig="2370" w14:anchorId="12861C53">
          <v:shape id="_x0000_i1066" type="#_x0000_t75" style="width:240pt;height:118.8pt" o:ole="" fillcolor="window">
            <v:imagedata r:id="rId53" o:title=""/>
          </v:shape>
          <o:OLEObject Type="Embed" ProgID="Word.Picture.8" ShapeID="_x0000_i1066" DrawAspect="Content" ObjectID="_1822742019" r:id="rId83"/>
        </w:object>
      </w:r>
    </w:p>
    <w:p w14:paraId="01FEE07E" w14:textId="77777777" w:rsidR="00B20DCF" w:rsidRDefault="00B20DCF">
      <w:pPr>
        <w:pStyle w:val="TF"/>
        <w:outlineLvl w:val="0"/>
        <w:rPr>
          <w:color w:val="000000"/>
        </w:rPr>
      </w:pPr>
      <w:r>
        <w:rPr>
          <w:color w:val="000000"/>
        </w:rPr>
        <w:t>Figure: Radio Bearer Establishment, normal case</w:t>
      </w:r>
    </w:p>
    <w:p w14:paraId="29F6E870" w14:textId="77777777" w:rsidR="00B20DCF" w:rsidRDefault="00B20DCF">
      <w:pPr>
        <w:pStyle w:val="TH"/>
        <w:rPr>
          <w:color w:val="000000"/>
        </w:rPr>
      </w:pPr>
      <w:r>
        <w:rPr>
          <w:color w:val="000000"/>
        </w:rPr>
        <w:object w:dxaOrig="4800" w:dyaOrig="2370" w14:anchorId="3DF95CD1">
          <v:shape id="_x0000_i1067" type="#_x0000_t75" style="width:240pt;height:118.8pt" o:ole="" fillcolor="window">
            <v:imagedata r:id="rId55" o:title=""/>
          </v:shape>
          <o:OLEObject Type="Embed" ProgID="Word.Picture.8" ShapeID="_x0000_i1067" DrawAspect="Content" ObjectID="_1822742020" r:id="rId84"/>
        </w:object>
      </w:r>
    </w:p>
    <w:p w14:paraId="003FE00B" w14:textId="77777777" w:rsidR="00B20DCF" w:rsidRDefault="00B20DCF">
      <w:pPr>
        <w:pStyle w:val="TF"/>
        <w:outlineLvl w:val="0"/>
        <w:rPr>
          <w:color w:val="000000"/>
        </w:rPr>
      </w:pPr>
      <w:r>
        <w:rPr>
          <w:color w:val="000000"/>
        </w:rPr>
        <w:t>Figure: Radio Bearer Establishment, failure case</w:t>
      </w:r>
    </w:p>
    <w:p w14:paraId="2D82B7D3" w14:textId="77777777" w:rsidR="00B20DCF" w:rsidRDefault="00B20DCF">
      <w:pPr>
        <w:pStyle w:val="TH"/>
        <w:rPr>
          <w:color w:val="000000"/>
        </w:rPr>
      </w:pPr>
      <w:r>
        <w:rPr>
          <w:color w:val="000000"/>
        </w:rPr>
        <w:object w:dxaOrig="4800" w:dyaOrig="2370" w14:anchorId="226A8E67">
          <v:shape id="_x0000_i1068" type="#_x0000_t75" style="width:240pt;height:118.8pt" o:ole="" fillcolor="window">
            <v:imagedata r:id="rId57" o:title=""/>
          </v:shape>
          <o:OLEObject Type="Embed" ProgID="Word.Picture.8" ShapeID="_x0000_i1068" DrawAspect="Content" ObjectID="_1822742021" r:id="rId85"/>
        </w:object>
      </w:r>
    </w:p>
    <w:p w14:paraId="0AD2EB7B" w14:textId="77777777" w:rsidR="00B20DCF" w:rsidRDefault="00B20DCF">
      <w:pPr>
        <w:pStyle w:val="TF"/>
        <w:outlineLvl w:val="0"/>
        <w:rPr>
          <w:color w:val="000000"/>
        </w:rPr>
      </w:pPr>
      <w:r>
        <w:rPr>
          <w:color w:val="000000"/>
        </w:rPr>
        <w:t>Figure: Radio bearer reconfiguration, normal flow</w:t>
      </w:r>
    </w:p>
    <w:p w14:paraId="58A076AB" w14:textId="77777777" w:rsidR="00B20DCF" w:rsidRDefault="00B20DCF">
      <w:pPr>
        <w:pStyle w:val="TH"/>
        <w:rPr>
          <w:color w:val="000000"/>
        </w:rPr>
      </w:pPr>
      <w:r>
        <w:rPr>
          <w:color w:val="000000"/>
        </w:rPr>
        <w:object w:dxaOrig="4800" w:dyaOrig="2370" w14:anchorId="6CE5BC0A">
          <v:shape id="_x0000_i1069" type="#_x0000_t75" style="width:240pt;height:118.8pt" o:ole="" fillcolor="window">
            <v:imagedata r:id="rId59" o:title=""/>
          </v:shape>
          <o:OLEObject Type="Embed" ProgID="Word.Picture.8" ShapeID="_x0000_i1069" DrawAspect="Content" ObjectID="_1822742022" r:id="rId86"/>
        </w:object>
      </w:r>
    </w:p>
    <w:p w14:paraId="1EF565AD" w14:textId="77777777" w:rsidR="00B20DCF" w:rsidRDefault="00B20DCF">
      <w:pPr>
        <w:pStyle w:val="TF"/>
        <w:outlineLvl w:val="0"/>
        <w:rPr>
          <w:color w:val="000000"/>
        </w:rPr>
      </w:pPr>
      <w:r>
        <w:rPr>
          <w:color w:val="000000"/>
        </w:rPr>
        <w:t>Figure: Radio bearer reconfiguration, failure case</w:t>
      </w:r>
    </w:p>
    <w:p w14:paraId="474A525F" w14:textId="77777777" w:rsidR="00B20DCF" w:rsidRDefault="00B20DCF">
      <w:pPr>
        <w:pStyle w:val="Heading3"/>
        <w:rPr>
          <w:lang w:eastAsia="zh-CN"/>
        </w:rPr>
      </w:pPr>
      <w:r>
        <w:br w:type="page"/>
      </w:r>
      <w:bookmarkStart w:id="410" w:name="_Toc212126586"/>
      <w:r>
        <w:t>4.34</w:t>
      </w:r>
      <w:r>
        <w:rPr>
          <w:rFonts w:hint="eastAsia"/>
          <w:lang w:eastAsia="zh-CN"/>
        </w:rPr>
        <w:t>.1</w:t>
      </w:r>
      <w:r>
        <w:tab/>
      </w:r>
      <w:r>
        <w:rPr>
          <w:lang w:eastAsia="zh-CN"/>
        </w:rPr>
        <w:t>HSUPA</w:t>
      </w:r>
      <w:r>
        <w:rPr>
          <w:rFonts w:hint="eastAsia"/>
          <w:lang w:eastAsia="zh-CN"/>
        </w:rPr>
        <w:t xml:space="preserve"> setup</w:t>
      </w:r>
      <w:bookmarkEnd w:id="410"/>
    </w:p>
    <w:p w14:paraId="0946ED04" w14:textId="77777777" w:rsidR="00B20DCF" w:rsidRDefault="00B20DCF">
      <w:pPr>
        <w:pStyle w:val="Heading4"/>
        <w:rPr>
          <w:lang w:eastAsia="zh-CN"/>
        </w:rPr>
      </w:pPr>
      <w:bookmarkStart w:id="411" w:name="_Toc212126587"/>
      <w:r>
        <w:t>4.34.</w:t>
      </w:r>
      <w:r>
        <w:rPr>
          <w:lang w:eastAsia="zh-CN"/>
        </w:rPr>
        <w:t>1</w:t>
      </w:r>
      <w:r>
        <w:rPr>
          <w:rFonts w:hint="eastAsia"/>
          <w:lang w:eastAsia="zh-CN"/>
        </w:rPr>
        <w:t>.1</w:t>
      </w:r>
      <w:r>
        <w:tab/>
      </w:r>
      <w:r>
        <w:rPr>
          <w:lang w:eastAsia="zh-CN"/>
        </w:rPr>
        <w:t>Mac-d setup for HSUPA</w:t>
      </w:r>
      <w:bookmarkEnd w:id="411"/>
    </w:p>
    <w:p w14:paraId="00FF7884" w14:textId="77777777" w:rsidR="00092303" w:rsidRDefault="00092303" w:rsidP="00092303">
      <w:pPr>
        <w:pStyle w:val="Heading5"/>
      </w:pPr>
      <w:bookmarkStart w:id="412" w:name="_Toc212126588"/>
      <w:r>
        <w:t>4.34.1.1.0</w:t>
      </w:r>
      <w:r>
        <w:tab/>
        <w:t>Introduction</w:t>
      </w:r>
      <w:bookmarkEnd w:id="412"/>
    </w:p>
    <w:p w14:paraId="63BF0D0F" w14:textId="77777777" w:rsidR="00B20DCF" w:rsidRDefault="00B20DCF">
      <w:pPr>
        <w:rPr>
          <w:lang w:eastAsia="zh-CN"/>
        </w:rPr>
      </w:pPr>
      <w:r>
        <w:t xml:space="preserve">The </w:t>
      </w:r>
      <w:r>
        <w:rPr>
          <w:lang w:eastAsia="zh-CN"/>
        </w:rPr>
        <w:t>three</w:t>
      </w:r>
      <w:r>
        <w:t xml:space="preserve"> measurement types defined in</w:t>
      </w:r>
      <w:r>
        <w:rPr>
          <w:lang w:eastAsia="zh-CN"/>
        </w:rPr>
        <w:t xml:space="preserve"> this sub</w:t>
      </w:r>
      <w:r>
        <w:t>clause are subject to the "</w:t>
      </w:r>
      <w:r>
        <w:rPr>
          <w:lang w:eastAsia="zh-CN"/>
        </w:rPr>
        <w:t>2</w:t>
      </w:r>
      <w:r>
        <w:t xml:space="preserve"> out of </w:t>
      </w:r>
      <w:r>
        <w:rPr>
          <w:lang w:eastAsia="zh-CN"/>
        </w:rPr>
        <w:t>3</w:t>
      </w:r>
      <w:r>
        <w:t xml:space="preserve"> approach".</w:t>
      </w:r>
    </w:p>
    <w:p w14:paraId="3364DFA1" w14:textId="77777777" w:rsidR="00B20DCF" w:rsidRDefault="00B20DCF">
      <w:pPr>
        <w:pStyle w:val="Heading5"/>
      </w:pPr>
      <w:bookmarkStart w:id="413" w:name="_Toc212126589"/>
      <w:r>
        <w:rPr>
          <w:lang w:eastAsia="zh-CN"/>
        </w:rPr>
        <w:t>4.34.</w:t>
      </w:r>
      <w:smartTag w:uri="urn:schemas-microsoft-com:office:smarttags" w:element="chsdate">
        <w:smartTagPr>
          <w:attr w:name="Year" w:val="1899"/>
          <w:attr w:name="Month" w:val="12"/>
          <w:attr w:name="Day" w:val="30"/>
          <w:attr w:name="IsLunarDate" w:val="False"/>
          <w:attr w:name="IsROCDate" w:val="False"/>
        </w:smartTagPr>
        <w:r>
          <w:rPr>
            <w:lang w:eastAsia="zh-CN"/>
          </w:rPr>
          <w:t>1.1</w:t>
        </w:r>
        <w:r>
          <w:rPr>
            <w:rFonts w:hint="eastAsia"/>
            <w:lang w:eastAsia="zh-CN"/>
          </w:rPr>
          <w:t>.1</w:t>
        </w:r>
        <w:r>
          <w:rPr>
            <w:lang w:eastAsia="zh-CN"/>
          </w:rPr>
          <w:tab/>
        </w:r>
        <w:r>
          <w:t>A</w:t>
        </w:r>
      </w:smartTag>
      <w:r>
        <w:t>ttempted Mac-d setups for HSUPA</w:t>
      </w:r>
      <w:bookmarkEnd w:id="413"/>
    </w:p>
    <w:p w14:paraId="3FE3E700" w14:textId="77777777" w:rsidR="00B20DCF" w:rsidRDefault="002E2E8F" w:rsidP="002E2E8F">
      <w:pPr>
        <w:pStyle w:val="ListNumber"/>
        <w:tabs>
          <w:tab w:val="left" w:pos="644"/>
        </w:tabs>
        <w:ind w:left="644" w:hanging="360"/>
      </w:pPr>
      <w:r>
        <w:t>a)</w:t>
      </w:r>
      <w:r>
        <w:tab/>
      </w:r>
      <w:r w:rsidR="00B20DCF">
        <w:t xml:space="preserve">This measurement provides the number of </w:t>
      </w:r>
      <w:r w:rsidR="00B20DCF">
        <w:rPr>
          <w:lang w:eastAsia="zh-CN"/>
        </w:rPr>
        <w:t>a</w:t>
      </w:r>
      <w:r w:rsidR="00B20DCF">
        <w:t>ttempted Mac-d setup</w:t>
      </w:r>
      <w:r w:rsidR="00B20DCF">
        <w:rPr>
          <w:lang w:eastAsia="zh-CN"/>
        </w:rPr>
        <w:t xml:space="preserve">s </w:t>
      </w:r>
      <w:r w:rsidR="00B20DCF">
        <w:t>for HSUPA</w:t>
      </w:r>
      <w:r w:rsidR="00B20DCF">
        <w:rPr>
          <w:lang w:eastAsia="zh-CN"/>
        </w:rPr>
        <w:t>.</w:t>
      </w:r>
    </w:p>
    <w:p w14:paraId="2521B7BB" w14:textId="77777777" w:rsidR="00B20DCF" w:rsidRDefault="002E2E8F" w:rsidP="002E2E8F">
      <w:pPr>
        <w:pStyle w:val="ListNumber"/>
        <w:tabs>
          <w:tab w:val="left" w:pos="644"/>
        </w:tabs>
        <w:ind w:left="644" w:hanging="360"/>
      </w:pPr>
      <w:r>
        <w:t>b)</w:t>
      </w:r>
      <w:r>
        <w:tab/>
      </w:r>
      <w:r w:rsidR="00B20DCF">
        <w:t>CC</w:t>
      </w:r>
    </w:p>
    <w:p w14:paraId="19923469" w14:textId="77777777" w:rsidR="00B20DCF" w:rsidRDefault="002E2E8F" w:rsidP="002E2E8F">
      <w:pPr>
        <w:pStyle w:val="ListNumber"/>
        <w:tabs>
          <w:tab w:val="left" w:pos="644"/>
        </w:tabs>
        <w:ind w:left="644" w:hanging="360"/>
      </w:pPr>
      <w:r>
        <w:t>c)</w:t>
      </w:r>
      <w:r>
        <w:tab/>
      </w:r>
    </w:p>
    <w:p w14:paraId="18F171D2" w14:textId="77777777" w:rsidR="00B20DCF" w:rsidRDefault="00B20DCF">
      <w:pPr>
        <w:pStyle w:val="ListNumber"/>
        <w:ind w:left="284" w:firstLine="0"/>
      </w:pPr>
      <w:r>
        <w:t>For FDD:</w:t>
      </w:r>
    </w:p>
    <w:p w14:paraId="01A83852" w14:textId="77777777" w:rsidR="00B20DCF" w:rsidRDefault="00B20DCF">
      <w:pPr>
        <w:pStyle w:val="ListNumber"/>
        <w:ind w:left="284" w:firstLine="0"/>
      </w:pPr>
      <w:r>
        <w:t>On transmission by the RNC of a NBAP message RADIO LINK SETUP REQUEST with the “E-DCH FDD Information” IE; Or on transmission by the RNC of a NBAP message RADIO LINK RECONFIGURATION PREPARE with the “E-DCH MAC-d Flows To Add”</w:t>
      </w:r>
      <w:r>
        <w:rPr>
          <w:lang w:eastAsia="zh-CN"/>
        </w:rPr>
        <w:t xml:space="preserve"> or </w:t>
      </w:r>
      <w:r>
        <w:t>“E-DCH FDD Information”</w:t>
      </w:r>
      <w:r>
        <w:rPr>
          <w:lang w:eastAsia="zh-CN"/>
        </w:rPr>
        <w:t xml:space="preserve"> </w:t>
      </w:r>
      <w:r>
        <w:t xml:space="preserve">IE; Or on transmission by the RNC of a NBAP message RADIO LINK RECONFIGURATION REQUEST with the “E-DCH MAC-d Flows To Add” </w:t>
      </w:r>
      <w:r>
        <w:rPr>
          <w:lang w:eastAsia="zh-CN"/>
        </w:rPr>
        <w:t xml:space="preserve">or </w:t>
      </w:r>
      <w:r>
        <w:t>“E-DCH FDD Information”</w:t>
      </w:r>
      <w:r>
        <w:rPr>
          <w:lang w:eastAsia="zh-CN"/>
        </w:rPr>
        <w:t xml:space="preserve"> </w:t>
      </w:r>
      <w:r>
        <w:t xml:space="preserve">IE; Or on transmission by the RNC of a NBAP message RADIO LINK </w:t>
      </w:r>
      <w:r>
        <w:rPr>
          <w:rFonts w:hint="eastAsia"/>
          <w:lang w:eastAsia="zh-CN"/>
        </w:rPr>
        <w:t>ADDITION</w:t>
      </w:r>
      <w:r>
        <w:t xml:space="preserve"> REQUEST with the “</w:t>
      </w:r>
      <w:r>
        <w:rPr>
          <w:lang w:eastAsia="zh-CN"/>
        </w:rPr>
        <w:t>E-DCH FDD Information</w:t>
      </w:r>
      <w:r>
        <w:t>” IE. See TS 25.433 [7].</w:t>
      </w:r>
    </w:p>
    <w:p w14:paraId="2D8549A7" w14:textId="77777777" w:rsidR="00B20DCF" w:rsidRDefault="00B20DCF">
      <w:pPr>
        <w:pStyle w:val="ListNumber"/>
        <w:ind w:left="284" w:firstLine="0"/>
      </w:pPr>
      <w:r>
        <w:t>For TDD:</w:t>
      </w:r>
    </w:p>
    <w:p w14:paraId="6D67576B" w14:textId="77777777" w:rsidR="00B20DCF" w:rsidRDefault="00B20DCF">
      <w:pPr>
        <w:pStyle w:val="ListNumber"/>
        <w:ind w:leftChars="150" w:left="300" w:firstLine="0"/>
      </w:pPr>
      <w:r>
        <w:t>On transmission by the RNC of a NBAP message RADIO LINK SETUP REQUEST with the “E-DCH MAC-d Flows Information TDD” IE; Or on transmission by the RNC of a NBAP message RADIO LINK RECONFIGURATION PREPARE with the “E-DCH MAC-d Flows To Add”</w:t>
      </w:r>
      <w:r>
        <w:rPr>
          <w:lang w:eastAsia="zh-CN"/>
        </w:rPr>
        <w:t xml:space="preserve"> </w:t>
      </w:r>
      <w:r>
        <w:t xml:space="preserve">IE; Or on transmission by the RNC of a NBAP message RADIO LINK RECONFIGURATION REQUEST with the “E-DCH MAC-d Flows To Add” IE; Or on transmission by the RNC of a NBAP message RADIO LINK </w:t>
      </w:r>
      <w:r>
        <w:rPr>
          <w:rFonts w:hint="eastAsia"/>
          <w:lang w:eastAsia="zh-CN"/>
        </w:rPr>
        <w:t>ADDITION</w:t>
      </w:r>
      <w:r>
        <w:t xml:space="preserve"> REQUEST with the “E-DCH MAC-d Flows Information TDD” IE. See TS 25.433 [7].</w:t>
      </w:r>
    </w:p>
    <w:p w14:paraId="3091A1B7"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5DF5B2AF" w14:textId="77777777" w:rsidR="00B20DCF" w:rsidRDefault="002E2E8F" w:rsidP="002E2E8F">
      <w:pPr>
        <w:pStyle w:val="ListNumber"/>
        <w:tabs>
          <w:tab w:val="left" w:pos="644"/>
        </w:tabs>
        <w:ind w:left="644" w:hanging="360"/>
      </w:pPr>
      <w:r>
        <w:t>e)</w:t>
      </w:r>
      <w:r>
        <w:tab/>
      </w:r>
      <w:r w:rsidR="00B20DCF">
        <w:rPr>
          <w:lang w:eastAsia="zh-CN"/>
        </w:rPr>
        <w:t>HSUPA.AttMacdSetup</w:t>
      </w:r>
    </w:p>
    <w:p w14:paraId="35D4CF2C" w14:textId="77777777" w:rsidR="00B20DCF" w:rsidRDefault="002E2E8F" w:rsidP="002E2E8F">
      <w:pPr>
        <w:pStyle w:val="ListNumber"/>
        <w:tabs>
          <w:tab w:val="left" w:pos="644"/>
        </w:tabs>
        <w:ind w:left="644"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01C9E88"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24FA8F31" w14:textId="77777777" w:rsidR="00B20DCF" w:rsidRDefault="002E2E8F" w:rsidP="002E2E8F">
      <w:pPr>
        <w:pStyle w:val="ListNumber"/>
        <w:tabs>
          <w:tab w:val="left" w:pos="644"/>
        </w:tabs>
        <w:ind w:left="644" w:hanging="360"/>
        <w:rPr>
          <w:lang w:eastAsia="zh-CN"/>
        </w:rPr>
      </w:pPr>
      <w:r>
        <w:rPr>
          <w:lang w:eastAsia="zh-CN"/>
        </w:rPr>
        <w:t>h)</w:t>
      </w:r>
      <w:r>
        <w:rPr>
          <w:lang w:eastAsia="zh-CN"/>
        </w:rPr>
        <w:tab/>
      </w:r>
      <w:r w:rsidR="00B20DCF">
        <w:t>UMTS</w:t>
      </w:r>
    </w:p>
    <w:p w14:paraId="3B53FEBA" w14:textId="77777777" w:rsidR="00B20DCF" w:rsidRDefault="00B20DCF"/>
    <w:p w14:paraId="205FFAB1" w14:textId="77777777" w:rsidR="00B20DCF" w:rsidRDefault="00B20DCF">
      <w:pPr>
        <w:pStyle w:val="Heading5"/>
      </w:pPr>
      <w:bookmarkStart w:id="414" w:name="_Toc212126590"/>
      <w:r>
        <w:rPr>
          <w:lang w:eastAsia="zh-CN"/>
        </w:rPr>
        <w:t>4.34.1.</w:t>
      </w:r>
      <w:r>
        <w:rPr>
          <w:rFonts w:hint="eastAsia"/>
          <w:lang w:eastAsia="zh-CN"/>
        </w:rPr>
        <w:t>1.</w:t>
      </w:r>
      <w:r>
        <w:rPr>
          <w:lang w:eastAsia="zh-CN"/>
        </w:rPr>
        <w:t>2</w:t>
      </w:r>
      <w:r>
        <w:rPr>
          <w:lang w:eastAsia="zh-CN"/>
        </w:rPr>
        <w:tab/>
        <w:t>Successful</w:t>
      </w:r>
      <w:r>
        <w:t xml:space="preserve"> Mac-d setups for HSUPA</w:t>
      </w:r>
      <w:bookmarkEnd w:id="414"/>
    </w:p>
    <w:p w14:paraId="1D2118F7" w14:textId="77777777" w:rsidR="00B20DCF" w:rsidRDefault="002E2E8F" w:rsidP="002E2E8F">
      <w:pPr>
        <w:pStyle w:val="ListNumber"/>
        <w:tabs>
          <w:tab w:val="left" w:pos="644"/>
        </w:tabs>
        <w:ind w:left="644" w:hanging="360"/>
      </w:pPr>
      <w:r>
        <w:t>a)</w:t>
      </w:r>
      <w:r>
        <w:tab/>
      </w:r>
      <w:r w:rsidR="00B20DCF">
        <w:t>This measurement provides the number of successful</w:t>
      </w:r>
      <w:r w:rsidR="00B20DCF">
        <w:rPr>
          <w:lang w:eastAsia="zh-CN"/>
        </w:rPr>
        <w:t xml:space="preserve"> </w:t>
      </w:r>
      <w:r w:rsidR="00B20DCF">
        <w:t>Mac-d setup</w:t>
      </w:r>
      <w:r w:rsidR="00B20DCF">
        <w:rPr>
          <w:lang w:eastAsia="zh-CN"/>
        </w:rPr>
        <w:t xml:space="preserve">s </w:t>
      </w:r>
      <w:r w:rsidR="00B20DCF">
        <w:t>for HSUPA</w:t>
      </w:r>
      <w:r w:rsidR="00B20DCF">
        <w:rPr>
          <w:lang w:eastAsia="zh-CN"/>
        </w:rPr>
        <w:t>.</w:t>
      </w:r>
    </w:p>
    <w:p w14:paraId="19C78C35" w14:textId="77777777" w:rsidR="00B20DCF" w:rsidRDefault="002E2E8F" w:rsidP="002E2E8F">
      <w:pPr>
        <w:pStyle w:val="ListNumber"/>
        <w:tabs>
          <w:tab w:val="left" w:pos="644"/>
        </w:tabs>
        <w:ind w:left="644" w:hanging="360"/>
      </w:pPr>
      <w:r>
        <w:t>b)</w:t>
      </w:r>
      <w:r>
        <w:tab/>
      </w:r>
      <w:r w:rsidR="00B20DCF">
        <w:t>CC</w:t>
      </w:r>
    </w:p>
    <w:p w14:paraId="175A83E1" w14:textId="77777777" w:rsidR="00B20DCF" w:rsidRDefault="002E2E8F" w:rsidP="002E2E8F">
      <w:pPr>
        <w:pStyle w:val="ListNumber"/>
        <w:tabs>
          <w:tab w:val="left" w:pos="644"/>
        </w:tabs>
        <w:ind w:left="644" w:hanging="360"/>
      </w:pPr>
      <w:r>
        <w:t>c)</w:t>
      </w:r>
      <w:r>
        <w:tab/>
      </w:r>
    </w:p>
    <w:p w14:paraId="0682122D" w14:textId="77777777" w:rsidR="00B20DCF" w:rsidRDefault="00B20DCF">
      <w:pPr>
        <w:pStyle w:val="ListNumber"/>
        <w:ind w:left="284" w:firstLine="0"/>
      </w:pPr>
      <w:r>
        <w:t>For FDD:</w:t>
      </w:r>
    </w:p>
    <w:p w14:paraId="47000E1B" w14:textId="77777777" w:rsidR="00B20DCF" w:rsidRDefault="00B20DCF">
      <w:pPr>
        <w:pStyle w:val="ListNumber"/>
        <w:ind w:left="284" w:firstLine="0"/>
      </w:pPr>
      <w:r>
        <w:t xml:space="preserve">On receipt by the RNC of a NBAP message RADIO LINK SETUP RESPONSE, corresponding to transmission of the NBAP message RADIO LINK SETUP REQUEST with the “E-DCH FDD Information” IE; Or on </w:t>
      </w:r>
      <w:r>
        <w:rPr>
          <w:lang w:eastAsia="zh-CN"/>
        </w:rPr>
        <w:t>receipt</w:t>
      </w:r>
      <w:r>
        <w:t xml:space="preserve"> by the RNC of a NBAP message RADIO LINK RECONFIGURATION READY, corresponding to the transmission of the NBAP message RADIO LINK RECONFIGURATION PREPARE with the </w:t>
      </w:r>
      <w:r>
        <w:rPr>
          <w:lang w:eastAsia="zh-CN"/>
        </w:rPr>
        <w:t>“</w:t>
      </w:r>
      <w:r>
        <w:t>E-DCH MAC-d Flows To Add”</w:t>
      </w:r>
      <w:r>
        <w:rPr>
          <w:lang w:eastAsia="zh-CN"/>
        </w:rPr>
        <w:t xml:space="preserve"> or </w:t>
      </w:r>
      <w:r>
        <w:t>“E-DCH FDD Information” IE</w:t>
      </w:r>
      <w:r>
        <w:rPr>
          <w:lang w:eastAsia="zh-CN"/>
        </w:rPr>
        <w:t>;</w:t>
      </w:r>
      <w:r>
        <w:t xml:space="preserve"> Or on receipt by the RNC of NBAP message RADIO LINK RECONFIGURATION RESPONSE, corresponding to the transmission of the NBAP message RADIO LINK RECONFIGURATION REQUEST with the “E-DCH MAC-d Flows To Add”</w:t>
      </w:r>
      <w:r>
        <w:rPr>
          <w:lang w:eastAsia="zh-CN"/>
        </w:rPr>
        <w:t xml:space="preserve"> or </w:t>
      </w:r>
      <w:r>
        <w:t>“E-DCH FDD Information” IE</w:t>
      </w:r>
      <w:r>
        <w:rPr>
          <w:lang w:eastAsia="zh-CN"/>
        </w:rPr>
        <w:t>;</w:t>
      </w:r>
      <w:r>
        <w:t xml:space="preserve"> Or on receipt by the RNC of NBAP message RADIO LINK ADDITION RESPONSE, corresponding to the transmission of the NBAP message RADIO LINK ADDITION REQUEST with the “</w:t>
      </w:r>
      <w:r>
        <w:rPr>
          <w:lang w:eastAsia="zh-CN"/>
        </w:rPr>
        <w:t>E-DCH FDD Information</w:t>
      </w:r>
      <w:r>
        <w:t>” IE. See TS 25.433 [7].</w:t>
      </w:r>
    </w:p>
    <w:p w14:paraId="6829FFC4" w14:textId="77777777" w:rsidR="00B20DCF" w:rsidRDefault="00B20DCF">
      <w:pPr>
        <w:pStyle w:val="ListNumber"/>
        <w:ind w:left="284" w:firstLine="0"/>
      </w:pPr>
      <w:r>
        <w:t>For TDD:</w:t>
      </w:r>
    </w:p>
    <w:p w14:paraId="2E45F9DD" w14:textId="77777777" w:rsidR="00B20DCF" w:rsidRDefault="00B20DCF">
      <w:pPr>
        <w:pStyle w:val="ListNumber"/>
        <w:ind w:leftChars="150" w:left="300" w:firstLine="0"/>
      </w:pPr>
      <w:r>
        <w:t xml:space="preserve">On receipt by the RNC of a NBAP message RADIO LINK SETUP RESPONSE, corresponding to transmission of the NBAP message RADIO LINK SETUP REQUEST with the “E-DCH MAC-d Flows Information TDD” IE; Or on </w:t>
      </w:r>
      <w:r>
        <w:rPr>
          <w:lang w:eastAsia="zh-CN"/>
        </w:rPr>
        <w:t>receipt</w:t>
      </w:r>
      <w:r>
        <w:t xml:space="preserve"> by the RNC of a NBAP message RADIO LINK RECONFIGURATION READY, corresponding to the transmission of the NBAP message RADIO LINK RECONFIGURATION PREPARE with the </w:t>
      </w:r>
      <w:r>
        <w:rPr>
          <w:lang w:eastAsia="zh-CN"/>
        </w:rPr>
        <w:t>“</w:t>
      </w:r>
      <w:r>
        <w:t>E-DCH MAC-d Flows To Add” IE</w:t>
      </w:r>
      <w:r>
        <w:rPr>
          <w:lang w:eastAsia="zh-CN"/>
        </w:rPr>
        <w:t>;</w:t>
      </w:r>
      <w:r>
        <w:t xml:space="preserve"> Or on receipt by the RNC of NBAP message RADIO LINK RECONFIGURATION RESPONSE, corresponding to the transmission of the NBAP message RADIO LINK RECONFIGURATION REQUEST with the “E-DCH MAC-d Flows To Add”</w:t>
      </w:r>
      <w:r>
        <w:rPr>
          <w:lang w:eastAsia="zh-CN"/>
        </w:rPr>
        <w:t xml:space="preserve"> </w:t>
      </w:r>
      <w:r>
        <w:t>IE</w:t>
      </w:r>
      <w:r>
        <w:rPr>
          <w:lang w:eastAsia="zh-CN"/>
        </w:rPr>
        <w:t>;</w:t>
      </w:r>
      <w:r>
        <w:t xml:space="preserve"> Or on receipt by the RNC of NBAP message RADIO LINK ADDITION RESPONSE, corresponding to the transmission of the NBAP message RADIO LINK ADDITION REQUEST with the “E-DCH MAC-d Flows Information TDD” IE. See TS 25.433 [7].</w:t>
      </w:r>
    </w:p>
    <w:p w14:paraId="4D8F7032"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12D010FF" w14:textId="77777777" w:rsidR="00B20DCF" w:rsidRDefault="002E2E8F" w:rsidP="002E2E8F">
      <w:pPr>
        <w:pStyle w:val="ListNumber"/>
        <w:tabs>
          <w:tab w:val="left" w:pos="644"/>
        </w:tabs>
        <w:ind w:left="644" w:hanging="360"/>
      </w:pPr>
      <w:r>
        <w:t>e)</w:t>
      </w:r>
      <w:r>
        <w:tab/>
      </w:r>
      <w:r w:rsidR="00B20DCF">
        <w:rPr>
          <w:lang w:eastAsia="zh-CN"/>
        </w:rPr>
        <w:t>HSUPA.SuccMacdSetup</w:t>
      </w:r>
    </w:p>
    <w:p w14:paraId="5328D084" w14:textId="77777777" w:rsidR="00B20DCF" w:rsidRDefault="002E2E8F" w:rsidP="002E2E8F">
      <w:pPr>
        <w:pStyle w:val="ListNumber"/>
        <w:tabs>
          <w:tab w:val="left" w:pos="644"/>
        </w:tabs>
        <w:ind w:left="644"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FD43589"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6B16C3F3" w14:textId="77777777" w:rsidR="00B20DCF" w:rsidRDefault="002E2E8F" w:rsidP="002E2E8F">
      <w:pPr>
        <w:pStyle w:val="ListNumber"/>
        <w:tabs>
          <w:tab w:val="left" w:pos="644"/>
        </w:tabs>
        <w:ind w:left="644" w:hanging="360"/>
        <w:rPr>
          <w:lang w:eastAsia="zh-CN"/>
        </w:rPr>
      </w:pPr>
      <w:r>
        <w:rPr>
          <w:lang w:eastAsia="zh-CN"/>
        </w:rPr>
        <w:t>h)</w:t>
      </w:r>
      <w:r>
        <w:rPr>
          <w:lang w:eastAsia="zh-CN"/>
        </w:rPr>
        <w:tab/>
      </w:r>
      <w:r w:rsidR="00B20DCF">
        <w:t>UMTS</w:t>
      </w:r>
    </w:p>
    <w:p w14:paraId="636832CB" w14:textId="77777777" w:rsidR="00B20DCF" w:rsidRDefault="00B20DCF">
      <w:pPr>
        <w:pStyle w:val="Heading5"/>
      </w:pPr>
      <w:bookmarkStart w:id="415" w:name="_Toc212126591"/>
      <w:r>
        <w:rPr>
          <w:lang w:eastAsia="zh-CN"/>
        </w:rPr>
        <w:t>4.34.</w:t>
      </w:r>
      <w:smartTag w:uri="urn:schemas-microsoft-com:office:smarttags" w:element="chsdate">
        <w:smartTagPr>
          <w:attr w:name="Year" w:val="1899"/>
          <w:attr w:name="Month" w:val="12"/>
          <w:attr w:name="Day" w:val="30"/>
          <w:attr w:name="IsLunarDate" w:val="False"/>
          <w:attr w:name="IsROCDate" w:val="False"/>
        </w:smartTagPr>
        <w:r>
          <w:rPr>
            <w:lang w:eastAsia="zh-CN"/>
          </w:rPr>
          <w:t>1.</w:t>
        </w:r>
        <w:r>
          <w:rPr>
            <w:rFonts w:hint="eastAsia"/>
            <w:lang w:eastAsia="zh-CN"/>
          </w:rPr>
          <w:t>1.</w:t>
        </w:r>
        <w:r>
          <w:rPr>
            <w:lang w:eastAsia="zh-CN"/>
          </w:rPr>
          <w:t>3</w:t>
        </w:r>
        <w:r>
          <w:rPr>
            <w:lang w:eastAsia="zh-CN"/>
          </w:rPr>
          <w:tab/>
        </w:r>
      </w:smartTag>
      <w:r>
        <w:rPr>
          <w:lang w:eastAsia="zh-CN"/>
        </w:rPr>
        <w:t>Failed</w:t>
      </w:r>
      <w:r>
        <w:t xml:space="preserve"> Mac-d setups for HSUPA</w:t>
      </w:r>
      <w:bookmarkEnd w:id="415"/>
    </w:p>
    <w:p w14:paraId="2F7176C8" w14:textId="77777777" w:rsidR="00B20DCF" w:rsidRDefault="002E2E8F" w:rsidP="002E2E8F">
      <w:pPr>
        <w:pStyle w:val="ListNumber"/>
        <w:tabs>
          <w:tab w:val="left" w:pos="644"/>
        </w:tabs>
        <w:ind w:left="644" w:hanging="360"/>
      </w:pPr>
      <w:r>
        <w:t>a)</w:t>
      </w:r>
      <w:r>
        <w:tab/>
      </w:r>
      <w:r w:rsidR="00B20DCF">
        <w:t xml:space="preserve">This measurement provides the number of </w:t>
      </w:r>
      <w:r w:rsidR="00B20DCF">
        <w:rPr>
          <w:lang w:eastAsia="zh-CN"/>
        </w:rPr>
        <w:t xml:space="preserve">failed </w:t>
      </w:r>
      <w:r w:rsidR="00B20DCF">
        <w:t>Mac-d setup</w:t>
      </w:r>
      <w:r w:rsidR="00B20DCF">
        <w:rPr>
          <w:lang w:eastAsia="zh-CN"/>
        </w:rPr>
        <w:t xml:space="preserve">s </w:t>
      </w:r>
      <w:r w:rsidR="00B20DCF">
        <w:t>for HSUPA</w:t>
      </w:r>
      <w:r w:rsidR="00B20DCF">
        <w:rPr>
          <w:lang w:eastAsia="zh-CN"/>
        </w:rPr>
        <w:t xml:space="preserve">. </w:t>
      </w:r>
      <w:r w:rsidR="00B20DCF">
        <w:t>The measurement is split into subcounters per cause</w:t>
      </w:r>
      <w:r w:rsidR="00B20DCF">
        <w:rPr>
          <w:lang w:eastAsia="zh-CN"/>
        </w:rPr>
        <w:t>.</w:t>
      </w:r>
    </w:p>
    <w:p w14:paraId="2EE692C0" w14:textId="77777777" w:rsidR="00B20DCF" w:rsidRDefault="002E2E8F" w:rsidP="002E2E8F">
      <w:pPr>
        <w:pStyle w:val="ListNumber"/>
        <w:tabs>
          <w:tab w:val="left" w:pos="644"/>
        </w:tabs>
        <w:ind w:left="644" w:hanging="360"/>
      </w:pPr>
      <w:r>
        <w:t>b)</w:t>
      </w:r>
      <w:r>
        <w:tab/>
      </w:r>
      <w:r w:rsidR="00B20DCF">
        <w:t>CC</w:t>
      </w:r>
    </w:p>
    <w:p w14:paraId="5E989D26" w14:textId="77777777" w:rsidR="00B20DCF" w:rsidRDefault="002E2E8F" w:rsidP="002E2E8F">
      <w:pPr>
        <w:pStyle w:val="ListNumber"/>
        <w:tabs>
          <w:tab w:val="left" w:pos="644"/>
        </w:tabs>
        <w:ind w:left="644" w:hanging="360"/>
      </w:pPr>
      <w:r>
        <w:t>c)</w:t>
      </w:r>
      <w:r>
        <w:tab/>
      </w:r>
    </w:p>
    <w:p w14:paraId="1FD1ACFF" w14:textId="77777777" w:rsidR="00B20DCF" w:rsidRDefault="00B20DCF">
      <w:pPr>
        <w:pStyle w:val="ListNumber"/>
        <w:ind w:left="284" w:firstLine="0"/>
      </w:pPr>
      <w:r>
        <w:t>For FDD:</w:t>
      </w:r>
    </w:p>
    <w:p w14:paraId="49E68595" w14:textId="77777777" w:rsidR="00B20DCF" w:rsidRDefault="00B20DCF">
      <w:pPr>
        <w:pStyle w:val="ListNumber"/>
        <w:ind w:left="284" w:firstLine="0"/>
      </w:pPr>
      <w:r>
        <w:t>On receipt by the RNC of a NBAP message RADIO LINK SETUP FAILURE, corresponding to transmission of the NBAP message RADIO LINK SETUP REQUEST with the “E-D</w:t>
      </w:r>
      <w:smartTag w:uri="urn:schemas-microsoft-com:office:smarttags" w:element="PersonName">
        <w:r>
          <w:t>CH</w:t>
        </w:r>
      </w:smartTag>
      <w:r>
        <w:t xml:space="preserve"> FDD Information” IE; Or on receipt by the RNC of a NBAP message RADIO LINK RECONFIGURATION FAILURE, corresponding to the transmission of the NBAP message RADIO LINK RECONFIGURATION PREPARE with the “E-D</w:t>
      </w:r>
      <w:smartTag w:uri="urn:schemas-microsoft-com:office:smarttags" w:element="PersonName">
        <w:r>
          <w:t>CH</w:t>
        </w:r>
      </w:smartTag>
      <w:r>
        <w:t xml:space="preserve"> MAC-d Flows To Add”</w:t>
      </w:r>
      <w:r>
        <w:rPr>
          <w:lang w:eastAsia="zh-CN"/>
        </w:rPr>
        <w:t xml:space="preserve"> or </w:t>
      </w:r>
      <w:r>
        <w:t>“E-D</w:t>
      </w:r>
      <w:smartTag w:uri="urn:schemas-microsoft-com:office:smarttags" w:element="PersonName">
        <w:r>
          <w:t>CH</w:t>
        </w:r>
      </w:smartTag>
      <w:r>
        <w:t xml:space="preserve"> FDD Information” IE</w:t>
      </w:r>
      <w:r>
        <w:rPr>
          <w:lang w:eastAsia="zh-CN"/>
        </w:rPr>
        <w:t>;</w:t>
      </w:r>
      <w:r>
        <w:t xml:space="preserve"> Or on receipt by the RNC of NBAP message RADIO LINK RECONFIGURATION FAILURE, corresponding to the transmission of the NBAP message RADIO LINK RECONFIGURATION REQUEST with the “E-D</w:t>
      </w:r>
      <w:smartTag w:uri="urn:schemas-microsoft-com:office:smarttags" w:element="PersonName">
        <w:r>
          <w:t>CH</w:t>
        </w:r>
      </w:smartTag>
      <w:r>
        <w:t xml:space="preserve"> MAC-d Flows To Add”</w:t>
      </w:r>
      <w:r>
        <w:rPr>
          <w:lang w:eastAsia="zh-CN"/>
        </w:rPr>
        <w:t xml:space="preserve"> or </w:t>
      </w:r>
      <w:r>
        <w:t>“E-D</w:t>
      </w:r>
      <w:smartTag w:uri="urn:schemas-microsoft-com:office:smarttags" w:element="PersonName">
        <w:r>
          <w:t>CH</w:t>
        </w:r>
      </w:smartTag>
      <w:r>
        <w:t xml:space="preserve"> FDD Information” IE</w:t>
      </w:r>
      <w:r>
        <w:rPr>
          <w:lang w:eastAsia="zh-CN"/>
        </w:rPr>
        <w:t>;</w:t>
      </w:r>
      <w:r>
        <w:t xml:space="preserve"> Or on receipt by the RNC of NBAP message RADIO LINK ADDITION FAILURE, corresponding to the transmission of the NBAP message RADIO LINK ADDITION REQUEST with the “</w:t>
      </w:r>
      <w:r>
        <w:rPr>
          <w:lang w:eastAsia="zh-CN"/>
        </w:rPr>
        <w:t>E-D</w:t>
      </w:r>
      <w:smartTag w:uri="urn:schemas-microsoft-com:office:smarttags" w:element="PersonName">
        <w:r>
          <w:rPr>
            <w:lang w:eastAsia="zh-CN"/>
          </w:rPr>
          <w:t>CH</w:t>
        </w:r>
      </w:smartTag>
      <w:r>
        <w:rPr>
          <w:lang w:eastAsia="zh-CN"/>
        </w:rPr>
        <w:t xml:space="preserve"> FDD Information</w:t>
      </w:r>
      <w:r>
        <w:t xml:space="preserve">” IE. </w:t>
      </w:r>
      <w:r>
        <w:rPr>
          <w:rFonts w:hint="eastAsia"/>
          <w:lang w:eastAsia="zh-CN"/>
        </w:rPr>
        <w:br/>
      </w:r>
      <w:r>
        <w:rPr>
          <w:lang w:eastAsia="zh-CN"/>
        </w:rPr>
        <w:br/>
      </w:r>
      <w:r>
        <w:t xml:space="preserve">Each expected NBAP message RADIO LINK SETUP RESPONSE, corresponding to transmission of the NBAP message RADIO LINK SETUP REQUEST with the “E-DCH FDD Information” IE; Or RADIO LINK RECONFIGURATION READY, corresponding to the transmission of the NBAP message RADIO LINK RECONFIGURATION PREPARE with the </w:t>
      </w:r>
      <w:r>
        <w:rPr>
          <w:lang w:eastAsia="zh-CN"/>
        </w:rPr>
        <w:t>“</w:t>
      </w:r>
      <w:r>
        <w:t>E-D</w:t>
      </w:r>
      <w:smartTag w:uri="urn:schemas-microsoft-com:office:smarttags" w:element="PersonName">
        <w:r>
          <w:t>CH</w:t>
        </w:r>
      </w:smartTag>
      <w:r>
        <w:t xml:space="preserve"> MAC-d Flows To Add”</w:t>
      </w:r>
      <w:r>
        <w:rPr>
          <w:lang w:eastAsia="zh-CN"/>
        </w:rPr>
        <w:t xml:space="preserve"> or </w:t>
      </w:r>
      <w:r>
        <w:t>“E-DCH FDD Information” IE</w:t>
      </w:r>
      <w:r>
        <w:rPr>
          <w:lang w:eastAsia="zh-CN"/>
        </w:rPr>
        <w:t>;</w:t>
      </w:r>
      <w:r>
        <w:t xml:space="preserve"> Or RADIO LINK RECONFIGURATION RESPONSE, corresponding to the transmission of the NBAP message RADIO LINK RECONFIGURATION REQUEST with the “E-D</w:t>
      </w:r>
      <w:smartTag w:uri="urn:schemas-microsoft-com:office:smarttags" w:element="PersonName">
        <w:r>
          <w:t>CH</w:t>
        </w:r>
      </w:smartTag>
      <w:r>
        <w:t xml:space="preserve"> MAC-d Flows To Add”</w:t>
      </w:r>
      <w:r>
        <w:rPr>
          <w:lang w:eastAsia="zh-CN"/>
        </w:rPr>
        <w:t xml:space="preserve"> or </w:t>
      </w:r>
      <w:r>
        <w:t>“E-D</w:t>
      </w:r>
      <w:smartTag w:uri="urn:schemas-microsoft-com:office:smarttags" w:element="PersonName">
        <w:r>
          <w:t>CH</w:t>
        </w:r>
      </w:smartTag>
      <w:r>
        <w:t xml:space="preserve"> FDD Information” IE</w:t>
      </w:r>
      <w:r>
        <w:rPr>
          <w:rFonts w:hint="eastAsia"/>
          <w:lang w:eastAsia="zh-CN"/>
        </w:rPr>
        <w:t xml:space="preserve">; Or </w:t>
      </w:r>
      <w:r>
        <w:t>RADIO LINK ADDITION RESPONSE, corresponding to the transmission of the NBAP message RADIO LINK ADDITION REQUEST with the “</w:t>
      </w:r>
      <w:r>
        <w:rPr>
          <w:lang w:eastAsia="zh-CN"/>
        </w:rPr>
        <w:t>E-D</w:t>
      </w:r>
      <w:smartTag w:uri="urn:schemas-microsoft-com:office:smarttags" w:element="PersonName">
        <w:r>
          <w:rPr>
            <w:lang w:eastAsia="zh-CN"/>
          </w:rPr>
          <w:t>CH</w:t>
        </w:r>
      </w:smartTag>
      <w:r>
        <w:rPr>
          <w:lang w:eastAsia="zh-CN"/>
        </w:rPr>
        <w:t xml:space="preserve"> FDD Information</w:t>
      </w:r>
      <w:r>
        <w:t>” IE</w:t>
      </w:r>
      <w:r>
        <w:rPr>
          <w:rFonts w:hint="eastAsia"/>
          <w:lang w:eastAsia="zh-CN"/>
        </w:rPr>
        <w:t xml:space="preserve"> </w:t>
      </w:r>
      <w:r>
        <w:t>not received by the RNC is added to the measurement cause 'No Reply' (not specified in TS 25.331 [4]).</w:t>
      </w:r>
    </w:p>
    <w:p w14:paraId="2B9F81E4" w14:textId="77777777" w:rsidR="00B20DCF" w:rsidRDefault="00B20DCF">
      <w:pPr>
        <w:pStyle w:val="ListNumber"/>
        <w:ind w:left="0" w:firstLineChars="150" w:firstLine="300"/>
      </w:pPr>
      <w:r>
        <w:t>For TDD:</w:t>
      </w:r>
    </w:p>
    <w:p w14:paraId="2146DCB9" w14:textId="77777777" w:rsidR="00B20DCF" w:rsidRDefault="00B20DCF">
      <w:pPr>
        <w:pStyle w:val="ListNumber"/>
        <w:ind w:left="284" w:firstLine="0"/>
      </w:pPr>
      <w:r>
        <w:t>On receipt by the RNC of a NBAP message RADIO LINK SETUP FAILURE, corresponding to transmission of the NBAP message RADIO LINK SETUP REQUEST with the “E-DCH MAC-d Flows Information TDD” IE; Or on receipt by the RNC of a NBAP message RADIO LINK RECONFIGURATION FAILURE, corresponding to the transmission of the NBAP message RADIO LINK RECONFIGURATION PREPARE with the “E-D</w:t>
      </w:r>
      <w:smartTag w:uri="urn:schemas-microsoft-com:office:smarttags" w:element="PersonName">
        <w:r>
          <w:t>CH</w:t>
        </w:r>
      </w:smartTag>
      <w:r>
        <w:t xml:space="preserve"> MAC-d Flows To Add” IE</w:t>
      </w:r>
      <w:r>
        <w:rPr>
          <w:lang w:eastAsia="zh-CN"/>
        </w:rPr>
        <w:t>;</w:t>
      </w:r>
      <w:r>
        <w:t xml:space="preserve"> Or on receipt by the RNC of NBAP message RADIO LINK RECONFIGURATION FAILURE, corresponding to the transmission of the NBAP message RADIO LINK RECONFIGURATION REQUEST with the “E-D</w:t>
      </w:r>
      <w:smartTag w:uri="urn:schemas-microsoft-com:office:smarttags" w:element="PersonName">
        <w:r>
          <w:t>CH</w:t>
        </w:r>
      </w:smartTag>
      <w:r>
        <w:t xml:space="preserve"> MAC-d Flows To Add”</w:t>
      </w:r>
      <w:r>
        <w:rPr>
          <w:lang w:eastAsia="zh-CN"/>
        </w:rPr>
        <w:t xml:space="preserve"> </w:t>
      </w:r>
      <w:r>
        <w:t>IE</w:t>
      </w:r>
      <w:r>
        <w:rPr>
          <w:lang w:eastAsia="zh-CN"/>
        </w:rPr>
        <w:t>;</w:t>
      </w:r>
      <w:r>
        <w:t xml:space="preserve"> Or on receipt by the RNC of NBAP message RADIO LINK ADDITION FAILURE, corresponding to the transmission of the NBAP message RADIO LINK ADDITION REQUEST with the “E-DCH MAC-d Flows Information TDD” IE. </w:t>
      </w:r>
      <w:r>
        <w:rPr>
          <w:rFonts w:hint="eastAsia"/>
          <w:lang w:eastAsia="zh-CN"/>
        </w:rPr>
        <w:br/>
      </w:r>
      <w:r>
        <w:rPr>
          <w:lang w:eastAsia="zh-CN"/>
        </w:rPr>
        <w:br/>
      </w:r>
      <w:r>
        <w:t xml:space="preserve">Each expected NBAP message RADIO LINK SETUP RESPONSE, corresponding to transmission of the NBAP message RADIO LINK SETUP REQUEST with the “E-DCH MAC-d Flows Information TDD” IE; Or RADIO LINK RECONFIGURATION READY, corresponding to the transmission of the NBAP message RADIO LINK RECONFIGURATION PREPARE with the </w:t>
      </w:r>
      <w:r>
        <w:rPr>
          <w:lang w:eastAsia="zh-CN"/>
        </w:rPr>
        <w:t>“</w:t>
      </w:r>
      <w:r>
        <w:t>E-D</w:t>
      </w:r>
      <w:smartTag w:uri="urn:schemas-microsoft-com:office:smarttags" w:element="PersonName">
        <w:r>
          <w:t>CH</w:t>
        </w:r>
      </w:smartTag>
      <w:r>
        <w:t xml:space="preserve"> MAC-d Flows To Add”</w:t>
      </w:r>
      <w:r>
        <w:rPr>
          <w:lang w:eastAsia="zh-CN"/>
        </w:rPr>
        <w:t xml:space="preserve"> </w:t>
      </w:r>
      <w:r>
        <w:t>IE</w:t>
      </w:r>
      <w:r>
        <w:rPr>
          <w:lang w:eastAsia="zh-CN"/>
        </w:rPr>
        <w:t>;</w:t>
      </w:r>
      <w:r>
        <w:t xml:space="preserve"> Or RADIO LINK RECONFIGURATION RESPONSE, corresponding to the transmission of the NBAP message RADIO LINK RECONFIGURATION REQUEST with the “E-D</w:t>
      </w:r>
      <w:smartTag w:uri="urn:schemas-microsoft-com:office:smarttags" w:element="PersonName">
        <w:r>
          <w:t>CH</w:t>
        </w:r>
      </w:smartTag>
      <w:r>
        <w:t xml:space="preserve"> MAC-d Flows To Add” IE</w:t>
      </w:r>
      <w:r>
        <w:rPr>
          <w:rFonts w:hint="eastAsia"/>
          <w:lang w:eastAsia="zh-CN"/>
        </w:rPr>
        <w:t xml:space="preserve">; Or </w:t>
      </w:r>
      <w:r>
        <w:t>RADIO LINK ADDITION RESPONSE, corresponding to the transmission of the NBAP message RADIO LINK ADDITION REQUEST with the “E-DCH MAC-d Flows Information TDD” IE</w:t>
      </w:r>
      <w:r>
        <w:rPr>
          <w:rFonts w:hint="eastAsia"/>
          <w:lang w:eastAsia="zh-CN"/>
        </w:rPr>
        <w:t xml:space="preserve"> </w:t>
      </w:r>
      <w:r>
        <w:t>not received by the RNC is added to the measurement cause 'No Reply' (not specified in TS 25.331 [4]).</w:t>
      </w:r>
      <w:r>
        <w:rPr>
          <w:lang w:eastAsia="zh-CN"/>
        </w:rPr>
        <w:br/>
      </w:r>
      <w:r>
        <w:rPr>
          <w:lang w:eastAsia="zh-CN"/>
        </w:rPr>
        <w:br/>
      </w:r>
      <w:r>
        <w:rPr>
          <w:rFonts w:hint="eastAsia"/>
          <w:lang w:eastAsia="zh-CN"/>
        </w:rPr>
        <w:br/>
      </w:r>
      <w:r>
        <w:rPr>
          <w:lang w:eastAsia="zh-CN"/>
        </w:rPr>
        <w:t>E</w:t>
      </w:r>
      <w:r>
        <w:t xml:space="preserve">ach </w:t>
      </w:r>
      <w:r>
        <w:rPr>
          <w:lang w:eastAsia="zh-CN"/>
        </w:rPr>
        <w:t>failed Mac-d setup for HSUPA</w:t>
      </w:r>
      <w:r>
        <w:t xml:space="preserve"> is added to the relevant measurement according to the failure cause. Possible</w:t>
      </w:r>
      <w:r>
        <w:rPr>
          <w:lang w:eastAsia="zh-CN"/>
        </w:rPr>
        <w:t xml:space="preserve"> failure</w:t>
      </w:r>
      <w:r>
        <w:t xml:space="preserve"> causes are included in TS 25.433 [7]. The sum of all supported per cause measurements shall equal the total number of </w:t>
      </w:r>
      <w:r>
        <w:rPr>
          <w:lang w:eastAsia="zh-CN"/>
        </w:rPr>
        <w:t>failed Mac-d setups for HSUPA</w:t>
      </w:r>
      <w:r>
        <w:t>. In case only a subset of per cause measurements is supported, a sum subcounter will be provided first.</w:t>
      </w:r>
    </w:p>
    <w:p w14:paraId="368E7754" w14:textId="77777777" w:rsidR="00B20DCF" w:rsidRDefault="002E2E8F" w:rsidP="002E2E8F">
      <w:pPr>
        <w:pStyle w:val="ListNumber"/>
        <w:tabs>
          <w:tab w:val="left" w:pos="644"/>
        </w:tabs>
        <w:ind w:left="644" w:hanging="360"/>
      </w:pPr>
      <w:r>
        <w:t>d)</w:t>
      </w:r>
      <w:r>
        <w:tab/>
      </w:r>
      <w:r w:rsidR="00B20DCF">
        <w:rPr>
          <w:lang w:eastAsia="zh-CN"/>
        </w:rPr>
        <w:t>Each measurement is an integer value. The number of measurements is equal to the number of causes plus a possible sum value identified by the .</w:t>
      </w:r>
      <w:r w:rsidR="00B20DCF">
        <w:rPr>
          <w:i/>
          <w:lang w:eastAsia="zh-CN"/>
        </w:rPr>
        <w:t>sum</w:t>
      </w:r>
      <w:r w:rsidR="00B20DCF">
        <w:rPr>
          <w:lang w:eastAsia="zh-CN"/>
        </w:rPr>
        <w:t xml:space="preserve"> suffix.</w:t>
      </w:r>
    </w:p>
    <w:p w14:paraId="1284AE5B" w14:textId="77777777" w:rsidR="00B20DCF" w:rsidRDefault="002E2E8F" w:rsidP="002E2E8F">
      <w:pPr>
        <w:pStyle w:val="ListNumber"/>
        <w:tabs>
          <w:tab w:val="left" w:pos="644"/>
        </w:tabs>
        <w:ind w:left="644" w:hanging="360"/>
      </w:pPr>
      <w:r>
        <w:t>e)</w:t>
      </w:r>
      <w:r>
        <w:tab/>
      </w:r>
      <w:r w:rsidR="00B20DCF">
        <w:rPr>
          <w:lang w:eastAsia="zh-CN"/>
        </w:rPr>
        <w:t>HSUPA.FailMacdSetup.</w:t>
      </w:r>
      <w:r w:rsidR="00B20DCF">
        <w:rPr>
          <w:i/>
          <w:lang w:eastAsia="zh-CN"/>
        </w:rPr>
        <w:t>Cause</w:t>
      </w:r>
      <w:r w:rsidR="00B20DCF">
        <w:rPr>
          <w:i/>
          <w:lang w:eastAsia="zh-CN"/>
        </w:rPr>
        <w:br/>
      </w:r>
      <w:r w:rsidR="00B20DCF">
        <w:rPr>
          <w:lang w:eastAsia="zh-CN"/>
        </w:rPr>
        <w:t xml:space="preserve">where </w:t>
      </w:r>
      <w:r w:rsidR="00B20DCF">
        <w:rPr>
          <w:i/>
          <w:lang w:eastAsia="zh-CN"/>
        </w:rPr>
        <w:t>Cause</w:t>
      </w:r>
      <w:r w:rsidR="00B20DCF">
        <w:rPr>
          <w:lang w:eastAsia="zh-CN"/>
        </w:rPr>
        <w:t xml:space="preserve"> identifies the failure cause.</w:t>
      </w:r>
      <w:r w:rsidR="00B20DCF">
        <w:t xml:space="preserve"> </w:t>
      </w:r>
      <w:r w:rsidR="00B20DCF">
        <w:br/>
        <w:t xml:space="preserve">The cause 'No Reply' is identified by the </w:t>
      </w:r>
      <w:r w:rsidR="00B20DCF">
        <w:rPr>
          <w:i/>
        </w:rPr>
        <w:t>.NoReply</w:t>
      </w:r>
      <w:r w:rsidR="00B20DCF">
        <w:t xml:space="preserve"> suffix.</w:t>
      </w:r>
    </w:p>
    <w:p w14:paraId="07218E90" w14:textId="77777777" w:rsidR="00B20DCF" w:rsidRDefault="002E2E8F" w:rsidP="002E2E8F">
      <w:pPr>
        <w:pStyle w:val="ListNumber"/>
        <w:tabs>
          <w:tab w:val="left" w:pos="644"/>
        </w:tabs>
        <w:ind w:left="644"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D66D1F3"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5C91347D" w14:textId="77777777" w:rsidR="00B20DCF" w:rsidRDefault="002E2E8F" w:rsidP="002E2E8F">
      <w:pPr>
        <w:pStyle w:val="ListNumber"/>
        <w:tabs>
          <w:tab w:val="left" w:pos="644"/>
        </w:tabs>
        <w:ind w:left="644" w:hanging="360"/>
        <w:rPr>
          <w:lang w:eastAsia="zh-CN"/>
        </w:rPr>
      </w:pPr>
      <w:r>
        <w:rPr>
          <w:lang w:eastAsia="zh-CN"/>
        </w:rPr>
        <w:t>h)</w:t>
      </w:r>
      <w:r>
        <w:rPr>
          <w:lang w:eastAsia="zh-CN"/>
        </w:rPr>
        <w:tab/>
      </w:r>
      <w:r w:rsidR="00B20DCF">
        <w:t>UMTS</w:t>
      </w:r>
    </w:p>
    <w:p w14:paraId="499777C0" w14:textId="77777777" w:rsidR="00B20DCF" w:rsidRDefault="00B20DCF">
      <w:pPr>
        <w:pStyle w:val="Heading4"/>
        <w:rPr>
          <w:lang w:eastAsia="zh-CN"/>
        </w:rPr>
      </w:pPr>
      <w:r>
        <w:rPr>
          <w:lang w:eastAsia="zh-CN"/>
        </w:rPr>
        <w:br w:type="page"/>
      </w:r>
      <w:bookmarkStart w:id="416" w:name="_Toc212126592"/>
      <w:r>
        <w:rPr>
          <w:lang w:eastAsia="zh-CN"/>
        </w:rPr>
        <w:t>4.34.</w:t>
      </w:r>
      <w:r>
        <w:rPr>
          <w:rFonts w:hint="eastAsia"/>
          <w:lang w:eastAsia="zh-CN"/>
        </w:rPr>
        <w:t>1.</w:t>
      </w:r>
      <w:r>
        <w:rPr>
          <w:lang w:eastAsia="zh-CN"/>
        </w:rPr>
        <w:t>2</w:t>
      </w:r>
      <w:r>
        <w:rPr>
          <w:lang w:eastAsia="zh-CN"/>
        </w:rPr>
        <w:tab/>
        <w:t>RB setup for HSUPA</w:t>
      </w:r>
      <w:bookmarkEnd w:id="416"/>
    </w:p>
    <w:p w14:paraId="52D9E082" w14:textId="77777777" w:rsidR="00092303" w:rsidRDefault="00092303" w:rsidP="00092303">
      <w:pPr>
        <w:pStyle w:val="Heading5"/>
      </w:pPr>
      <w:bookmarkStart w:id="417" w:name="_Toc212126593"/>
      <w:r>
        <w:t>4.34.1.2.0</w:t>
      </w:r>
      <w:r>
        <w:tab/>
        <w:t>Introduction</w:t>
      </w:r>
      <w:bookmarkEnd w:id="417"/>
    </w:p>
    <w:p w14:paraId="0B86BA50" w14:textId="77777777" w:rsidR="00B20DCF" w:rsidRDefault="00B20DCF">
      <w:pPr>
        <w:rPr>
          <w:lang w:eastAsia="zh-CN"/>
        </w:rPr>
      </w:pPr>
      <w:r>
        <w:t xml:space="preserve">The </w:t>
      </w:r>
      <w:r>
        <w:rPr>
          <w:lang w:eastAsia="zh-CN"/>
        </w:rPr>
        <w:t>three</w:t>
      </w:r>
      <w:r>
        <w:t xml:space="preserve"> measurement types defined in</w:t>
      </w:r>
      <w:r>
        <w:rPr>
          <w:lang w:eastAsia="zh-CN"/>
        </w:rPr>
        <w:t xml:space="preserve"> this sub</w:t>
      </w:r>
      <w:r>
        <w:t>clause are subject to the "</w:t>
      </w:r>
      <w:r>
        <w:rPr>
          <w:lang w:eastAsia="zh-CN"/>
        </w:rPr>
        <w:t>2</w:t>
      </w:r>
      <w:r>
        <w:t xml:space="preserve"> out of </w:t>
      </w:r>
      <w:r>
        <w:rPr>
          <w:lang w:eastAsia="zh-CN"/>
        </w:rPr>
        <w:t>3</w:t>
      </w:r>
      <w:r>
        <w:t xml:space="preserve"> approach".</w:t>
      </w:r>
    </w:p>
    <w:p w14:paraId="4AA655CB" w14:textId="77777777" w:rsidR="00B20DCF" w:rsidRDefault="00B20DCF">
      <w:pPr>
        <w:pStyle w:val="Heading5"/>
        <w:rPr>
          <w:lang w:eastAsia="zh-CN"/>
        </w:rPr>
      </w:pPr>
      <w:bookmarkStart w:id="418" w:name="_Toc212126594"/>
      <w:r>
        <w:rPr>
          <w:lang w:eastAsia="zh-CN"/>
        </w:rPr>
        <w:t>4.34.</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w:t>
        </w:r>
        <w:r>
          <w:rPr>
            <w:lang w:eastAsia="zh-CN"/>
          </w:rPr>
          <w:t>2.1</w:t>
        </w:r>
        <w:r>
          <w:rPr>
            <w:lang w:eastAsia="zh-CN"/>
          </w:rPr>
          <w:tab/>
        </w:r>
        <w:r>
          <w:t>A</w:t>
        </w:r>
      </w:smartTag>
      <w:r>
        <w:t xml:space="preserve">ttempted </w:t>
      </w:r>
      <w:r>
        <w:rPr>
          <w:lang w:eastAsia="zh-CN"/>
        </w:rPr>
        <w:t>RB</w:t>
      </w:r>
      <w:r>
        <w:t xml:space="preserve"> setups for HSUPA</w:t>
      </w:r>
      <w:bookmarkEnd w:id="418"/>
    </w:p>
    <w:p w14:paraId="6A363891" w14:textId="77777777" w:rsidR="00B20DCF" w:rsidRDefault="002E2E8F" w:rsidP="002E2E8F">
      <w:pPr>
        <w:tabs>
          <w:tab w:val="left" w:pos="644"/>
        </w:tabs>
        <w:ind w:left="644" w:hanging="360"/>
      </w:pPr>
      <w:r>
        <w:t>a)</w:t>
      </w:r>
      <w:r>
        <w:tab/>
      </w:r>
      <w:r w:rsidR="00B20DCF">
        <w:t xml:space="preserve">This measurement provides the number of </w:t>
      </w:r>
      <w:r w:rsidR="00B20DCF">
        <w:rPr>
          <w:lang w:eastAsia="zh-CN"/>
        </w:rPr>
        <w:t>a</w:t>
      </w:r>
      <w:r w:rsidR="00B20DCF">
        <w:t xml:space="preserve">ttempted </w:t>
      </w:r>
      <w:r w:rsidR="00B20DCF">
        <w:rPr>
          <w:lang w:eastAsia="zh-CN"/>
        </w:rPr>
        <w:t>radio bearer</w:t>
      </w:r>
      <w:r w:rsidR="00B20DCF">
        <w:t xml:space="preserve"> setup</w:t>
      </w:r>
      <w:r w:rsidR="00B20DCF">
        <w:rPr>
          <w:lang w:eastAsia="zh-CN"/>
        </w:rPr>
        <w:t xml:space="preserve">s </w:t>
      </w:r>
      <w:r w:rsidR="00B20DCF">
        <w:t>for HSUPA</w:t>
      </w:r>
      <w:r w:rsidR="00B20DCF">
        <w:rPr>
          <w:lang w:eastAsia="zh-CN"/>
        </w:rPr>
        <w:t>.</w:t>
      </w:r>
    </w:p>
    <w:p w14:paraId="3D24FB20" w14:textId="77777777" w:rsidR="00B20DCF" w:rsidRDefault="002E2E8F" w:rsidP="002E2E8F">
      <w:pPr>
        <w:tabs>
          <w:tab w:val="left" w:pos="644"/>
        </w:tabs>
        <w:ind w:left="644" w:hanging="360"/>
      </w:pPr>
      <w:r>
        <w:t>b)</w:t>
      </w:r>
      <w:r>
        <w:tab/>
      </w:r>
      <w:r w:rsidR="00B20DCF">
        <w:t>CC</w:t>
      </w:r>
    </w:p>
    <w:p w14:paraId="4EC2DC68" w14:textId="77777777" w:rsidR="00B20DCF" w:rsidRDefault="002E2E8F" w:rsidP="002E2E8F">
      <w:pPr>
        <w:tabs>
          <w:tab w:val="left" w:pos="644"/>
        </w:tabs>
        <w:ind w:left="644" w:hanging="360"/>
      </w:pPr>
      <w:r>
        <w:t>c)</w:t>
      </w:r>
      <w:r>
        <w:tab/>
      </w:r>
      <w:r w:rsidR="00B20DCF">
        <w:t xml:space="preserve">On transmission by the RNC of a </w:t>
      </w:r>
      <w:r w:rsidR="00B20DCF">
        <w:rPr>
          <w:lang w:eastAsia="zh-CN"/>
        </w:rPr>
        <w:t xml:space="preserve">RRC message </w:t>
      </w:r>
      <w:r w:rsidR="00B20DCF">
        <w:t xml:space="preserve">RADIO BEARER SETUP </w:t>
      </w:r>
      <w:r w:rsidR="00B20DCF">
        <w:rPr>
          <w:lang w:eastAsia="zh-CN"/>
        </w:rPr>
        <w:t>with the “</w:t>
      </w:r>
      <w:r w:rsidR="00B20DCF">
        <w:rPr>
          <w:rFonts w:hint="eastAsia"/>
          <w:lang w:eastAsia="zh-CN"/>
        </w:rPr>
        <w:t>Up</w:t>
      </w:r>
      <w:r w:rsidR="00B20DCF">
        <w:t>link transport channel type</w:t>
      </w:r>
      <w:r w:rsidR="00B20DCF">
        <w:rPr>
          <w:lang w:eastAsia="zh-CN"/>
        </w:rPr>
        <w:t>”  set to “</w:t>
      </w:r>
      <w:r w:rsidR="00B20DCF">
        <w:rPr>
          <w:rFonts w:hint="eastAsia"/>
          <w:lang w:eastAsia="zh-CN"/>
        </w:rPr>
        <w:t>E</w:t>
      </w:r>
      <w:r w:rsidR="00B20DCF">
        <w:t>-D</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setup</w:t>
      </w:r>
      <w:r w:rsidR="00B20DCF">
        <w:rPr>
          <w:lang w:eastAsia="zh-CN"/>
        </w:rPr>
        <w:t xml:space="preserve">”; Or on transmission by the RNC of a RRC message </w:t>
      </w:r>
      <w:r w:rsidR="00B20DCF">
        <w:t>RADIO BEARER RECONFIGURATION</w:t>
      </w:r>
      <w:r w:rsidR="00B20DCF">
        <w:rPr>
          <w:lang w:eastAsia="zh-CN"/>
        </w:rPr>
        <w:t xml:space="preserve"> with “</w:t>
      </w:r>
      <w:r w:rsidR="00B20DCF">
        <w:rPr>
          <w:rFonts w:hint="eastAsia"/>
          <w:lang w:eastAsia="zh-CN"/>
        </w:rPr>
        <w:t>Up</w:t>
      </w:r>
      <w:r w:rsidR="00B20DCF">
        <w:t>link transport channel type</w:t>
      </w:r>
      <w:r w:rsidR="00B20DCF">
        <w:rPr>
          <w:lang w:eastAsia="zh-CN"/>
        </w:rPr>
        <w:t>” set to “</w:t>
      </w:r>
      <w:r w:rsidR="00B20DCF">
        <w:rPr>
          <w:rFonts w:hint="eastAsia"/>
          <w:lang w:eastAsia="zh-CN"/>
        </w:rPr>
        <w:t>E</w:t>
      </w:r>
      <w:r w:rsidR="00B20DCF">
        <w:t>-D</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reconfigure</w:t>
      </w:r>
      <w:r w:rsidR="00B20DCF">
        <w:rPr>
          <w:lang w:eastAsia="zh-CN"/>
        </w:rPr>
        <w:t>” if the previous “</w:t>
      </w:r>
      <w:r w:rsidR="00B20DCF">
        <w:rPr>
          <w:rFonts w:hint="eastAsia"/>
          <w:lang w:eastAsia="zh-CN"/>
        </w:rPr>
        <w:t>Up</w:t>
      </w:r>
      <w:r w:rsidR="00B20DCF">
        <w:t>link transport channel type</w:t>
      </w:r>
      <w:r w:rsidR="00B20DCF">
        <w:rPr>
          <w:lang w:eastAsia="zh-CN"/>
        </w:rPr>
        <w:t>” of this RB is not the “</w:t>
      </w:r>
      <w:r w:rsidR="00B20DCF">
        <w:rPr>
          <w:rFonts w:hint="eastAsia"/>
          <w:lang w:eastAsia="zh-CN"/>
        </w:rPr>
        <w:t>E-D</w:t>
      </w:r>
      <w:smartTag w:uri="urn:schemas-microsoft-com:office:smarttags" w:element="PersonName">
        <w:r w:rsidR="00B20DCF">
          <w:t>CH</w:t>
        </w:r>
      </w:smartTag>
      <w:r w:rsidR="00B20DCF">
        <w:rPr>
          <w:lang w:eastAsia="zh-CN"/>
        </w:rPr>
        <w:t xml:space="preserve">”. </w:t>
      </w:r>
      <w:r w:rsidR="00B20DCF">
        <w:t>See TS 25.</w:t>
      </w:r>
      <w:r w:rsidR="00B20DCF">
        <w:rPr>
          <w:lang w:eastAsia="zh-CN"/>
        </w:rPr>
        <w:t>331</w:t>
      </w:r>
      <w:r w:rsidR="00B20DCF">
        <w:t xml:space="preserve"> [</w:t>
      </w:r>
      <w:r w:rsidR="00B20DCF">
        <w:rPr>
          <w:lang w:eastAsia="zh-CN"/>
        </w:rPr>
        <w:t>4</w:t>
      </w:r>
      <w:r w:rsidR="00B20DCF">
        <w:t>]</w:t>
      </w:r>
      <w:r w:rsidR="00B20DCF">
        <w:rPr>
          <w:lang w:eastAsia="zh-CN"/>
        </w:rPr>
        <w:t>.</w:t>
      </w:r>
    </w:p>
    <w:p w14:paraId="248E5D32" w14:textId="77777777" w:rsidR="00B20DCF" w:rsidRDefault="002E2E8F" w:rsidP="002E2E8F">
      <w:pPr>
        <w:tabs>
          <w:tab w:val="left" w:pos="644"/>
        </w:tabs>
        <w:ind w:left="644" w:hanging="360"/>
      </w:pPr>
      <w:r>
        <w:t>d)</w:t>
      </w:r>
      <w:r>
        <w:tab/>
      </w:r>
      <w:r w:rsidR="00B20DCF">
        <w:rPr>
          <w:lang w:eastAsia="zh-CN"/>
        </w:rPr>
        <w:t>A single</w:t>
      </w:r>
      <w:r w:rsidR="00B20DCF">
        <w:t xml:space="preserve"> integer value</w:t>
      </w:r>
    </w:p>
    <w:p w14:paraId="049A11B9" w14:textId="77777777" w:rsidR="00B20DCF" w:rsidRDefault="002E2E8F" w:rsidP="002E2E8F">
      <w:pPr>
        <w:tabs>
          <w:tab w:val="left" w:pos="644"/>
        </w:tabs>
        <w:ind w:left="644" w:hanging="360"/>
      </w:pPr>
      <w:r>
        <w:t>e)</w:t>
      </w:r>
      <w:r>
        <w:tab/>
      </w:r>
      <w:r w:rsidR="00B20DCF">
        <w:rPr>
          <w:lang w:eastAsia="zh-CN"/>
        </w:rPr>
        <w:t>HSUPA.AttRBSetup</w:t>
      </w:r>
    </w:p>
    <w:p w14:paraId="25A68F6B" w14:textId="77777777" w:rsidR="00B20DCF" w:rsidRDefault="002E2E8F" w:rsidP="002E2E8F">
      <w:pPr>
        <w:tabs>
          <w:tab w:val="left" w:pos="644"/>
        </w:tabs>
        <w:ind w:left="644"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1D8D1F8" w14:textId="77777777" w:rsidR="00B20DCF" w:rsidRDefault="002E2E8F" w:rsidP="002E2E8F">
      <w:pP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75FBBF41" w14:textId="77777777" w:rsidR="00B20DCF" w:rsidRDefault="002E2E8F" w:rsidP="002E2E8F">
      <w:pPr>
        <w:tabs>
          <w:tab w:val="left" w:pos="644"/>
        </w:tabs>
        <w:ind w:left="644" w:hanging="360"/>
        <w:rPr>
          <w:lang w:eastAsia="zh-CN"/>
        </w:rPr>
      </w:pPr>
      <w:r>
        <w:rPr>
          <w:lang w:eastAsia="zh-CN"/>
        </w:rPr>
        <w:t>h)</w:t>
      </w:r>
      <w:r>
        <w:rPr>
          <w:lang w:eastAsia="zh-CN"/>
        </w:rPr>
        <w:tab/>
      </w:r>
      <w:r w:rsidR="00B20DCF">
        <w:t>UMTS</w:t>
      </w:r>
    </w:p>
    <w:p w14:paraId="55E5083E" w14:textId="77777777" w:rsidR="00B20DCF" w:rsidRDefault="00B20DCF">
      <w:pPr>
        <w:pStyle w:val="Heading5"/>
        <w:rPr>
          <w:lang w:eastAsia="zh-CN"/>
        </w:rPr>
      </w:pPr>
      <w:bookmarkStart w:id="419" w:name="_Toc212126595"/>
      <w:r>
        <w:rPr>
          <w:lang w:eastAsia="zh-CN"/>
        </w:rPr>
        <w:t>4.34.</w:t>
      </w:r>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1.</w:t>
        </w:r>
        <w:r>
          <w:rPr>
            <w:lang w:eastAsia="zh-CN"/>
          </w:rPr>
          <w:t>2.2</w:t>
        </w:r>
        <w:r>
          <w:rPr>
            <w:lang w:eastAsia="zh-CN"/>
          </w:rPr>
          <w:tab/>
        </w:r>
      </w:smartTag>
      <w:r>
        <w:rPr>
          <w:lang w:eastAsia="zh-CN"/>
        </w:rPr>
        <w:t>Successful</w:t>
      </w:r>
      <w:r>
        <w:t xml:space="preserve"> </w:t>
      </w:r>
      <w:r>
        <w:rPr>
          <w:lang w:eastAsia="zh-CN"/>
        </w:rPr>
        <w:t>RB</w:t>
      </w:r>
      <w:r>
        <w:t xml:space="preserve"> setups for HSUPA</w:t>
      </w:r>
      <w:bookmarkEnd w:id="419"/>
    </w:p>
    <w:p w14:paraId="4E7A0505" w14:textId="77777777" w:rsidR="00B20DCF" w:rsidRDefault="002E2E8F" w:rsidP="002E2E8F">
      <w:pPr>
        <w:pStyle w:val="ListNumber"/>
        <w:tabs>
          <w:tab w:val="left" w:pos="644"/>
        </w:tabs>
        <w:ind w:left="644" w:hanging="360"/>
      </w:pPr>
      <w:r>
        <w:t>a)</w:t>
      </w:r>
      <w:r>
        <w:tab/>
      </w:r>
      <w:r w:rsidR="00B20DCF">
        <w:t>This measurement provides the number of successful</w:t>
      </w:r>
      <w:r w:rsidR="00B20DCF">
        <w:rPr>
          <w:lang w:eastAsia="zh-CN"/>
        </w:rPr>
        <w:t xml:space="preserve"> radio bearer</w:t>
      </w:r>
      <w:r w:rsidR="00B20DCF">
        <w:t xml:space="preserve"> setup</w:t>
      </w:r>
      <w:r w:rsidR="00B20DCF">
        <w:rPr>
          <w:lang w:eastAsia="zh-CN"/>
        </w:rPr>
        <w:t xml:space="preserve">s </w:t>
      </w:r>
      <w:r w:rsidR="00B20DCF">
        <w:t>for HSUPA</w:t>
      </w:r>
      <w:r w:rsidR="00B20DCF">
        <w:rPr>
          <w:lang w:eastAsia="zh-CN"/>
        </w:rPr>
        <w:t>.</w:t>
      </w:r>
    </w:p>
    <w:p w14:paraId="3A1F6A22" w14:textId="77777777" w:rsidR="00B20DCF" w:rsidRDefault="002E2E8F" w:rsidP="002E2E8F">
      <w:pPr>
        <w:pStyle w:val="ListNumber"/>
        <w:tabs>
          <w:tab w:val="left" w:pos="644"/>
        </w:tabs>
        <w:ind w:left="644" w:hanging="360"/>
      </w:pPr>
      <w:r>
        <w:t>b)</w:t>
      </w:r>
      <w:r>
        <w:tab/>
      </w:r>
      <w:r w:rsidR="00B20DCF">
        <w:t>CC</w:t>
      </w:r>
    </w:p>
    <w:p w14:paraId="6237619B" w14:textId="77777777" w:rsidR="00B20DCF" w:rsidRDefault="002E2E8F" w:rsidP="002E2E8F">
      <w:pPr>
        <w:pStyle w:val="ListNumber"/>
        <w:tabs>
          <w:tab w:val="left" w:pos="644"/>
        </w:tabs>
        <w:ind w:left="644" w:hanging="360"/>
      </w:pPr>
      <w:r>
        <w:t>c)</w:t>
      </w:r>
      <w:r>
        <w:tab/>
      </w:r>
      <w:r w:rsidR="00B20DCF">
        <w:t>On</w:t>
      </w:r>
      <w:r w:rsidR="00B20DCF">
        <w:rPr>
          <w:lang w:eastAsia="zh-CN"/>
        </w:rPr>
        <w:t xml:space="preserve"> receipt by the RNC of a RRC message </w:t>
      </w:r>
      <w:r w:rsidR="00B20DCF">
        <w:t>RADIO BEARER SETUP COMPLETE</w:t>
      </w:r>
      <w:r w:rsidR="00B20DCF">
        <w:rPr>
          <w:lang w:eastAsia="zh-CN"/>
        </w:rPr>
        <w:t xml:space="preserve">, corresponding to the </w:t>
      </w:r>
      <w:r w:rsidR="00B20DCF">
        <w:t xml:space="preserve"> transmission of </w:t>
      </w:r>
      <w:r w:rsidR="00B20DCF">
        <w:rPr>
          <w:lang w:eastAsia="zh-CN"/>
        </w:rPr>
        <w:t>the</w:t>
      </w:r>
      <w:r w:rsidR="00B20DCF">
        <w:t xml:space="preserve"> </w:t>
      </w:r>
      <w:r w:rsidR="00B20DCF">
        <w:rPr>
          <w:lang w:eastAsia="zh-CN"/>
        </w:rPr>
        <w:t xml:space="preserve">RRC message </w:t>
      </w:r>
      <w:r w:rsidR="00B20DCF">
        <w:t xml:space="preserve">RADIO BEARER SETUP </w:t>
      </w:r>
      <w:r w:rsidR="00B20DCF">
        <w:rPr>
          <w:lang w:eastAsia="zh-CN"/>
        </w:rPr>
        <w:t>with the “</w:t>
      </w:r>
      <w:r w:rsidR="00B20DCF">
        <w:rPr>
          <w:rFonts w:hint="eastAsia"/>
          <w:lang w:eastAsia="zh-CN"/>
        </w:rPr>
        <w:t>Up</w:t>
      </w:r>
      <w:r w:rsidR="00B20DCF">
        <w:t>link transport channel type</w:t>
      </w:r>
      <w:r w:rsidR="00B20DCF">
        <w:rPr>
          <w:lang w:eastAsia="zh-CN"/>
        </w:rPr>
        <w:t>”  set to “</w:t>
      </w:r>
      <w:r w:rsidR="00B20DCF">
        <w:rPr>
          <w:rFonts w:hint="eastAsia"/>
          <w:lang w:eastAsia="zh-CN"/>
        </w:rPr>
        <w:t>E-D</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setup</w:t>
      </w:r>
      <w:r w:rsidR="00B20DCF">
        <w:rPr>
          <w:lang w:eastAsia="zh-CN"/>
        </w:rPr>
        <w:t xml:space="preserve">”; Or on receipt by the RNC of a RRC message </w:t>
      </w:r>
      <w:r w:rsidR="00B20DCF">
        <w:t>RADIO BEARER RECONFIGURATION COMPLETE</w:t>
      </w:r>
      <w:r w:rsidR="00B20DCF">
        <w:rPr>
          <w:lang w:eastAsia="zh-CN"/>
        </w:rPr>
        <w:t xml:space="preserve">, corresponding to the transmission of the RRC message </w:t>
      </w:r>
      <w:r w:rsidR="00B20DCF">
        <w:t>RADIO BEARER RECONFIGURATION</w:t>
      </w:r>
      <w:r w:rsidR="00B20DCF">
        <w:rPr>
          <w:lang w:eastAsia="zh-CN"/>
        </w:rPr>
        <w:t xml:space="preserve"> with “</w:t>
      </w:r>
      <w:r w:rsidR="00B20DCF">
        <w:rPr>
          <w:rFonts w:hint="eastAsia"/>
          <w:lang w:eastAsia="zh-CN"/>
        </w:rPr>
        <w:t>Up</w:t>
      </w:r>
      <w:r w:rsidR="00B20DCF">
        <w:t>link transport channel type</w:t>
      </w:r>
      <w:r w:rsidR="00B20DCF">
        <w:rPr>
          <w:lang w:eastAsia="zh-CN"/>
        </w:rPr>
        <w:t>” set to “</w:t>
      </w:r>
      <w:r w:rsidR="00B20DCF">
        <w:rPr>
          <w:rFonts w:hint="eastAsia"/>
          <w:lang w:eastAsia="zh-CN"/>
        </w:rPr>
        <w:t>E</w:t>
      </w:r>
      <w:r w:rsidR="00B20DCF">
        <w:t>-D</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reconfigure</w:t>
      </w:r>
      <w:r w:rsidR="00B20DCF">
        <w:rPr>
          <w:lang w:eastAsia="zh-CN"/>
        </w:rPr>
        <w:t>” if the previous “</w:t>
      </w:r>
      <w:r w:rsidR="00B20DCF">
        <w:rPr>
          <w:rFonts w:hint="eastAsia"/>
          <w:lang w:eastAsia="zh-CN"/>
        </w:rPr>
        <w:t>Up</w:t>
      </w:r>
      <w:r w:rsidR="00B20DCF">
        <w:t>link transport channel type</w:t>
      </w:r>
      <w:r w:rsidR="00B20DCF">
        <w:rPr>
          <w:lang w:eastAsia="zh-CN"/>
        </w:rPr>
        <w:t>” of this RB is not the “</w:t>
      </w:r>
      <w:r w:rsidR="00B20DCF">
        <w:rPr>
          <w:rFonts w:hint="eastAsia"/>
          <w:lang w:eastAsia="zh-CN"/>
        </w:rPr>
        <w:t>E</w:t>
      </w:r>
      <w:r w:rsidR="00B20DCF">
        <w:t>-D</w:t>
      </w:r>
      <w:smartTag w:uri="urn:schemas-microsoft-com:office:smarttags" w:element="PersonName">
        <w:r w:rsidR="00B20DCF">
          <w:t>CH</w:t>
        </w:r>
      </w:smartTag>
      <w:r w:rsidR="00B20DCF">
        <w:rPr>
          <w:lang w:eastAsia="zh-CN"/>
        </w:rPr>
        <w:t xml:space="preserve">”. </w:t>
      </w:r>
      <w:r w:rsidR="00B20DCF">
        <w:t>See TS 25.33</w:t>
      </w:r>
      <w:r w:rsidR="00B20DCF">
        <w:rPr>
          <w:lang w:eastAsia="zh-CN"/>
        </w:rPr>
        <w:t>1</w:t>
      </w:r>
      <w:r w:rsidR="00B20DCF">
        <w:t xml:space="preserve"> [</w:t>
      </w:r>
      <w:r w:rsidR="00B20DCF">
        <w:rPr>
          <w:lang w:eastAsia="zh-CN"/>
        </w:rPr>
        <w:t>4</w:t>
      </w:r>
      <w:r w:rsidR="00B20DCF">
        <w:t>].</w:t>
      </w:r>
    </w:p>
    <w:p w14:paraId="01A86D8D"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357F5F77" w14:textId="77777777" w:rsidR="00B20DCF" w:rsidRDefault="002E2E8F" w:rsidP="002E2E8F">
      <w:pPr>
        <w:pStyle w:val="ListNumber"/>
        <w:tabs>
          <w:tab w:val="left" w:pos="644"/>
        </w:tabs>
        <w:ind w:left="644" w:hanging="360"/>
      </w:pPr>
      <w:r>
        <w:t>e)</w:t>
      </w:r>
      <w:r>
        <w:tab/>
      </w:r>
      <w:r w:rsidR="00B20DCF">
        <w:rPr>
          <w:lang w:eastAsia="zh-CN"/>
        </w:rPr>
        <w:t>HSUPA.SuccRBSetup</w:t>
      </w:r>
    </w:p>
    <w:p w14:paraId="727E1645" w14:textId="77777777" w:rsidR="00B20DCF" w:rsidRDefault="002E2E8F" w:rsidP="002E2E8F">
      <w:pPr>
        <w:pStyle w:val="ListNumber"/>
        <w:tabs>
          <w:tab w:val="left" w:pos="644"/>
        </w:tabs>
        <w:ind w:left="644"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6A2949A7"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4CFB7DC9" w14:textId="77777777" w:rsidR="00B20DCF" w:rsidRDefault="002E2E8F" w:rsidP="002E2E8F">
      <w:pPr>
        <w:pStyle w:val="ListNumber"/>
        <w:tabs>
          <w:tab w:val="left" w:pos="644"/>
        </w:tabs>
        <w:ind w:left="644" w:hanging="360"/>
        <w:rPr>
          <w:lang w:eastAsia="zh-CN"/>
        </w:rPr>
      </w:pPr>
      <w:r>
        <w:rPr>
          <w:lang w:eastAsia="zh-CN"/>
        </w:rPr>
        <w:t>h)</w:t>
      </w:r>
      <w:r>
        <w:rPr>
          <w:lang w:eastAsia="zh-CN"/>
        </w:rPr>
        <w:tab/>
      </w:r>
      <w:r w:rsidR="00B20DCF">
        <w:t>UMTS</w:t>
      </w:r>
    </w:p>
    <w:p w14:paraId="671553FF" w14:textId="77777777" w:rsidR="00B20DCF" w:rsidRDefault="00B20DCF">
      <w:pPr>
        <w:pStyle w:val="Heading5"/>
        <w:rPr>
          <w:lang w:eastAsia="zh-CN"/>
        </w:rPr>
      </w:pPr>
      <w:r>
        <w:rPr>
          <w:lang w:eastAsia="zh-CN"/>
        </w:rPr>
        <w:br w:type="page"/>
      </w:r>
      <w:bookmarkStart w:id="420" w:name="_Toc212126596"/>
      <w:r>
        <w:rPr>
          <w:lang w:eastAsia="zh-CN"/>
        </w:rPr>
        <w:t>4.34.</w:t>
      </w:r>
      <w:r>
        <w:rPr>
          <w:rFonts w:hint="eastAsia"/>
          <w:lang w:eastAsia="zh-CN"/>
        </w:rPr>
        <w:t>1.</w:t>
      </w:r>
      <w:r>
        <w:rPr>
          <w:lang w:eastAsia="zh-CN"/>
        </w:rPr>
        <w:t>2.3</w:t>
      </w:r>
      <w:r>
        <w:rPr>
          <w:lang w:eastAsia="zh-CN"/>
        </w:rPr>
        <w:tab/>
        <w:t>Failed</w:t>
      </w:r>
      <w:r>
        <w:t xml:space="preserve"> </w:t>
      </w:r>
      <w:r>
        <w:rPr>
          <w:lang w:eastAsia="zh-CN"/>
        </w:rPr>
        <w:t>RB</w:t>
      </w:r>
      <w:r>
        <w:t xml:space="preserve"> setups for HSUPA</w:t>
      </w:r>
      <w:bookmarkEnd w:id="420"/>
    </w:p>
    <w:p w14:paraId="38443E85" w14:textId="77777777" w:rsidR="00B20DCF" w:rsidRDefault="002E2E8F" w:rsidP="002E2E8F">
      <w:pPr>
        <w:pStyle w:val="ListNumber"/>
        <w:tabs>
          <w:tab w:val="left" w:pos="644"/>
        </w:tabs>
        <w:ind w:left="644" w:hanging="360"/>
      </w:pPr>
      <w:r>
        <w:t>a)</w:t>
      </w:r>
      <w:r>
        <w:tab/>
      </w:r>
      <w:r w:rsidR="00B20DCF">
        <w:t xml:space="preserve">This measurement provides the number of </w:t>
      </w:r>
      <w:r w:rsidR="00B20DCF">
        <w:rPr>
          <w:lang w:eastAsia="zh-CN"/>
        </w:rPr>
        <w:t>failed radio bearer</w:t>
      </w:r>
      <w:r w:rsidR="00B20DCF">
        <w:t xml:space="preserve"> setup</w:t>
      </w:r>
      <w:r w:rsidR="00B20DCF">
        <w:rPr>
          <w:lang w:eastAsia="zh-CN"/>
        </w:rPr>
        <w:t xml:space="preserve">s </w:t>
      </w:r>
      <w:r w:rsidR="00B20DCF">
        <w:t>for HSUPA</w:t>
      </w:r>
      <w:r w:rsidR="00B20DCF">
        <w:rPr>
          <w:lang w:eastAsia="zh-CN"/>
        </w:rPr>
        <w:t>.</w:t>
      </w:r>
      <w:r w:rsidR="00B20DCF">
        <w:t xml:space="preserve"> The measurement is split into subcounters per cause</w:t>
      </w:r>
      <w:r w:rsidR="00B20DCF">
        <w:rPr>
          <w:lang w:eastAsia="zh-CN"/>
        </w:rPr>
        <w:t>.</w:t>
      </w:r>
    </w:p>
    <w:p w14:paraId="2D1F48D6" w14:textId="77777777" w:rsidR="00B20DCF" w:rsidRDefault="002E2E8F" w:rsidP="002E2E8F">
      <w:pPr>
        <w:pStyle w:val="ListNumber"/>
        <w:tabs>
          <w:tab w:val="left" w:pos="644"/>
        </w:tabs>
        <w:ind w:left="644" w:hanging="360"/>
      </w:pPr>
      <w:r>
        <w:t>b)</w:t>
      </w:r>
      <w:r>
        <w:tab/>
      </w:r>
      <w:r w:rsidR="00B20DCF">
        <w:t>CC</w:t>
      </w:r>
    </w:p>
    <w:p w14:paraId="243A0F63" w14:textId="77777777" w:rsidR="00B20DCF" w:rsidRDefault="002E2E8F" w:rsidP="002E2E8F">
      <w:pPr>
        <w:pStyle w:val="ListNumber"/>
        <w:tabs>
          <w:tab w:val="left" w:pos="644"/>
        </w:tabs>
        <w:ind w:left="644" w:hanging="360"/>
      </w:pPr>
      <w:r>
        <w:t>c)</w:t>
      </w:r>
      <w:r>
        <w:tab/>
      </w:r>
      <w:r w:rsidR="00B20DCF">
        <w:t>On receipt by the RNC of a RRC message RADIO BEARER SETUP FAILURE, corresponding to the  transmission of the RRC message RADIO BEARER SETUP with the “</w:t>
      </w:r>
      <w:r w:rsidR="00B20DCF">
        <w:rPr>
          <w:rFonts w:hint="eastAsia"/>
          <w:lang w:eastAsia="zh-CN"/>
        </w:rPr>
        <w:t>Up</w:t>
      </w:r>
      <w:r w:rsidR="00B20DCF">
        <w:t>link transport channel type”  set to “</w:t>
      </w:r>
      <w:r w:rsidR="00B20DCF">
        <w:rPr>
          <w:rFonts w:hint="eastAsia"/>
          <w:lang w:eastAsia="zh-CN"/>
        </w:rPr>
        <w:t>E</w:t>
      </w:r>
      <w:r w:rsidR="00B20DCF">
        <w:t>-D</w:t>
      </w:r>
      <w:smartTag w:uri="urn:schemas-microsoft-com:office:smarttags" w:element="PersonName">
        <w:r w:rsidR="00B20DCF">
          <w:t>CH</w:t>
        </w:r>
      </w:smartTag>
      <w:r w:rsidR="00B20DCF">
        <w:t>” in the “RB mapping info” IE of the “RB information to setup”; Or on receipt by the RNC of a RRC message RADIO BEARER RECONFIGURATION FAILURE, corresponding to the transmission of the RRC message RADIO BEARER RECONFIGURATION with “</w:t>
      </w:r>
      <w:r w:rsidR="00B20DCF">
        <w:rPr>
          <w:rFonts w:hint="eastAsia"/>
          <w:lang w:eastAsia="zh-CN"/>
        </w:rPr>
        <w:t>Up</w:t>
      </w:r>
      <w:r w:rsidR="00B20DCF">
        <w:t>link transport channel type” set to “</w:t>
      </w:r>
      <w:r w:rsidR="00B20DCF">
        <w:rPr>
          <w:rFonts w:hint="eastAsia"/>
          <w:lang w:eastAsia="zh-CN"/>
        </w:rPr>
        <w:t>E</w:t>
      </w:r>
      <w:r w:rsidR="00B20DCF">
        <w:t>-D</w:t>
      </w:r>
      <w:smartTag w:uri="urn:schemas-microsoft-com:office:smarttags" w:element="PersonName">
        <w:r w:rsidR="00B20DCF">
          <w:t>CH</w:t>
        </w:r>
      </w:smartTag>
      <w:r w:rsidR="00B20DCF">
        <w:t>” or in the “RB mapping info” IE of the “RB information to reconfigure” if the previous “</w:t>
      </w:r>
      <w:r w:rsidR="00B20DCF">
        <w:rPr>
          <w:rFonts w:hint="eastAsia"/>
          <w:lang w:eastAsia="zh-CN"/>
        </w:rPr>
        <w:t>Up</w:t>
      </w:r>
      <w:r w:rsidR="00B20DCF">
        <w:t>link transport channel type” of this RB is not the “</w:t>
      </w:r>
      <w:r w:rsidR="00B20DCF">
        <w:rPr>
          <w:rFonts w:hint="eastAsia"/>
          <w:lang w:eastAsia="zh-CN"/>
        </w:rPr>
        <w:t>E</w:t>
      </w:r>
      <w:r w:rsidR="00B20DCF">
        <w:t>-D</w:t>
      </w:r>
      <w:smartTag w:uri="urn:schemas-microsoft-com:office:smarttags" w:element="PersonName">
        <w:r w:rsidR="00B20DCF">
          <w:t>CH</w:t>
        </w:r>
      </w:smartTag>
      <w:r w:rsidR="00B20DCF">
        <w:t xml:space="preserve">”. </w:t>
      </w:r>
      <w:r w:rsidR="00B20DCF">
        <w:rPr>
          <w:rFonts w:hint="eastAsia"/>
          <w:lang w:eastAsia="zh-CN"/>
        </w:rPr>
        <w:br/>
      </w:r>
      <w:r w:rsidR="00B20DCF">
        <w:rPr>
          <w:lang w:eastAsia="zh-CN"/>
        </w:rPr>
        <w:br/>
      </w:r>
      <w:r w:rsidR="00B20DCF">
        <w:t xml:space="preserve">Each expected </w:t>
      </w:r>
      <w:r w:rsidR="00B20DCF">
        <w:rPr>
          <w:lang w:eastAsia="zh-CN"/>
        </w:rPr>
        <w:t xml:space="preserve">RRC message </w:t>
      </w:r>
      <w:r w:rsidR="00B20DCF">
        <w:t>RADIO BEARER SETUP COMPLETE</w:t>
      </w:r>
      <w:r w:rsidR="00B20DCF">
        <w:rPr>
          <w:lang w:eastAsia="zh-CN"/>
        </w:rPr>
        <w:t xml:space="preserve">, corresponding to the </w:t>
      </w:r>
      <w:r w:rsidR="00B20DCF">
        <w:t xml:space="preserve"> transmission of </w:t>
      </w:r>
      <w:r w:rsidR="00B20DCF">
        <w:rPr>
          <w:lang w:eastAsia="zh-CN"/>
        </w:rPr>
        <w:t>the</w:t>
      </w:r>
      <w:r w:rsidR="00B20DCF">
        <w:t xml:space="preserve"> </w:t>
      </w:r>
      <w:r w:rsidR="00B20DCF">
        <w:rPr>
          <w:lang w:eastAsia="zh-CN"/>
        </w:rPr>
        <w:t xml:space="preserve">RRC message </w:t>
      </w:r>
      <w:r w:rsidR="00B20DCF">
        <w:t xml:space="preserve">RADIO BEARER SETUP </w:t>
      </w:r>
      <w:r w:rsidR="00B20DCF">
        <w:rPr>
          <w:lang w:eastAsia="zh-CN"/>
        </w:rPr>
        <w:t>with the “</w:t>
      </w:r>
      <w:r w:rsidR="00B20DCF">
        <w:rPr>
          <w:rFonts w:hint="eastAsia"/>
          <w:lang w:eastAsia="zh-CN"/>
        </w:rPr>
        <w:t>Up</w:t>
      </w:r>
      <w:r w:rsidR="00B20DCF">
        <w:t>link transport channel type</w:t>
      </w:r>
      <w:r w:rsidR="00B20DCF">
        <w:rPr>
          <w:lang w:eastAsia="zh-CN"/>
        </w:rPr>
        <w:t>”  set to “</w:t>
      </w:r>
      <w:r w:rsidR="00B20DCF">
        <w:rPr>
          <w:rFonts w:hint="eastAsia"/>
          <w:lang w:eastAsia="zh-CN"/>
        </w:rPr>
        <w:t>E-D</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setup</w:t>
      </w:r>
      <w:r w:rsidR="00B20DCF">
        <w:rPr>
          <w:lang w:eastAsia="zh-CN"/>
        </w:rPr>
        <w:t xml:space="preserve">”; Or </w:t>
      </w:r>
      <w:r w:rsidR="00B20DCF">
        <w:t>RADIO BEARER RECONFIGURATION COMPLETE</w:t>
      </w:r>
      <w:r w:rsidR="00B20DCF">
        <w:rPr>
          <w:lang w:eastAsia="zh-CN"/>
        </w:rPr>
        <w:t xml:space="preserve">, corresponding to the transmission of the RRC message </w:t>
      </w:r>
      <w:r w:rsidR="00B20DCF">
        <w:t>RADIO BEARER RECONFIGURATION</w:t>
      </w:r>
      <w:r w:rsidR="00B20DCF">
        <w:rPr>
          <w:lang w:eastAsia="zh-CN"/>
        </w:rPr>
        <w:t xml:space="preserve"> with “</w:t>
      </w:r>
      <w:r w:rsidR="00B20DCF">
        <w:rPr>
          <w:rFonts w:hint="eastAsia"/>
          <w:lang w:eastAsia="zh-CN"/>
        </w:rPr>
        <w:t>Up</w:t>
      </w:r>
      <w:r w:rsidR="00B20DCF">
        <w:t>link transport channel type</w:t>
      </w:r>
      <w:r w:rsidR="00B20DCF">
        <w:rPr>
          <w:lang w:eastAsia="zh-CN"/>
        </w:rPr>
        <w:t>” set to “</w:t>
      </w:r>
      <w:r w:rsidR="00B20DCF">
        <w:rPr>
          <w:rFonts w:hint="eastAsia"/>
          <w:lang w:eastAsia="zh-CN"/>
        </w:rPr>
        <w:t>E</w:t>
      </w:r>
      <w:r w:rsidR="00B20DCF">
        <w:t>-D</w:t>
      </w:r>
      <w:smartTag w:uri="urn:schemas-microsoft-com:office:smarttags" w:element="PersonName">
        <w:r w:rsidR="00B20DCF">
          <w:t>CH</w:t>
        </w:r>
      </w:smartTag>
      <w:r w:rsidR="00B20DCF">
        <w:rPr>
          <w:lang w:eastAsia="zh-CN"/>
        </w:rPr>
        <w:t>” in the “</w:t>
      </w:r>
      <w:r w:rsidR="00B20DCF">
        <w:t>RB mapping info</w:t>
      </w:r>
      <w:r w:rsidR="00B20DCF">
        <w:rPr>
          <w:lang w:eastAsia="zh-CN"/>
        </w:rPr>
        <w:t>” IE of the “</w:t>
      </w:r>
      <w:r w:rsidR="00B20DCF">
        <w:t>RB information to reconfigure</w:t>
      </w:r>
      <w:r w:rsidR="00B20DCF">
        <w:rPr>
          <w:lang w:eastAsia="zh-CN"/>
        </w:rPr>
        <w:t>” if the previous “</w:t>
      </w:r>
      <w:r w:rsidR="00B20DCF">
        <w:rPr>
          <w:rFonts w:hint="eastAsia"/>
          <w:lang w:eastAsia="zh-CN"/>
        </w:rPr>
        <w:t>Up</w:t>
      </w:r>
      <w:r w:rsidR="00B20DCF">
        <w:t>link transport channel type</w:t>
      </w:r>
      <w:r w:rsidR="00B20DCF">
        <w:rPr>
          <w:lang w:eastAsia="zh-CN"/>
        </w:rPr>
        <w:t>” of this RB is not the “</w:t>
      </w:r>
      <w:r w:rsidR="00B20DCF">
        <w:rPr>
          <w:rFonts w:hint="eastAsia"/>
          <w:lang w:eastAsia="zh-CN"/>
        </w:rPr>
        <w:t>E</w:t>
      </w:r>
      <w:r w:rsidR="00B20DCF">
        <w:t>-D</w:t>
      </w:r>
      <w:smartTag w:uri="urn:schemas-microsoft-com:office:smarttags" w:element="PersonName">
        <w:r w:rsidR="00B20DCF">
          <w:t>CH</w:t>
        </w:r>
      </w:smartTag>
      <w:r w:rsidR="00B20DCF">
        <w:rPr>
          <w:lang w:eastAsia="zh-CN"/>
        </w:rPr>
        <w:t>”</w:t>
      </w:r>
      <w:r w:rsidR="00B20DCF">
        <w:rPr>
          <w:rFonts w:hint="eastAsia"/>
          <w:lang w:eastAsia="zh-CN"/>
        </w:rPr>
        <w:t xml:space="preserve"> </w:t>
      </w:r>
      <w:r w:rsidR="00B20DCF">
        <w:t>not received by the RNC is added to the measurement cause 'No Reply' (not specified in TS 25.331 [4]).</w:t>
      </w:r>
      <w:r w:rsidR="00B20DCF">
        <w:rPr>
          <w:lang w:eastAsia="zh-CN"/>
        </w:rPr>
        <w:br/>
      </w:r>
      <w:r w:rsidR="00B20DCF">
        <w:rPr>
          <w:lang w:eastAsia="zh-CN"/>
        </w:rPr>
        <w:br/>
      </w:r>
      <w:r w:rsidR="00B20DCF">
        <w:t>Each failed RB setup for HSUPA is added to the relevant measurement according to the failure cause. Possible failure causes are included in TS 25.331 [4]. The sum of all supported per cause measurements shall equal the total number of failed RB setups for HSUPA. In case only a subset of per cause measurements is supported, a sum subcounter will be provided first.</w:t>
      </w:r>
    </w:p>
    <w:p w14:paraId="626D140B" w14:textId="77777777" w:rsidR="00B20DCF" w:rsidRDefault="002E2E8F" w:rsidP="002E2E8F">
      <w:pPr>
        <w:pStyle w:val="ListNumber"/>
        <w:tabs>
          <w:tab w:val="left" w:pos="644"/>
        </w:tabs>
        <w:ind w:left="644" w:hanging="360"/>
      </w:pPr>
      <w:r>
        <w:t>d)</w:t>
      </w:r>
      <w:r>
        <w:tab/>
      </w:r>
      <w:r w:rsidR="00B20DCF">
        <w:t>Each measurement is an integer value. The number of measurements is equal to the number of causes plus a possible sum value identified by the .sum suffix.</w:t>
      </w:r>
    </w:p>
    <w:p w14:paraId="0DA6C3FD" w14:textId="77777777" w:rsidR="00B20DCF" w:rsidRDefault="002E2E8F" w:rsidP="002E2E8F">
      <w:pPr>
        <w:pStyle w:val="ListNumber"/>
        <w:tabs>
          <w:tab w:val="left" w:pos="644"/>
        </w:tabs>
        <w:ind w:left="644" w:hanging="360"/>
      </w:pPr>
      <w:r>
        <w:t>e)</w:t>
      </w:r>
      <w:r>
        <w:tab/>
      </w:r>
      <w:r w:rsidR="00B20DCF">
        <w:t>HSUPA.FailRBSetup.</w:t>
      </w:r>
      <w:r w:rsidR="00B20DCF">
        <w:rPr>
          <w:i/>
        </w:rPr>
        <w:t>Cause</w:t>
      </w:r>
      <w:r w:rsidR="00B20DCF">
        <w:br/>
        <w:t xml:space="preserve">where </w:t>
      </w:r>
      <w:r w:rsidR="00B20DCF">
        <w:rPr>
          <w:i/>
        </w:rPr>
        <w:t>Cause</w:t>
      </w:r>
      <w:r w:rsidR="00B20DCF">
        <w:t xml:space="preserve"> identifies the failure cause. </w:t>
      </w:r>
      <w:r w:rsidR="00B20DCF">
        <w:br/>
        <w:t xml:space="preserve">The cause 'No Reply' is identified by the </w:t>
      </w:r>
      <w:r w:rsidR="00B20DCF">
        <w:rPr>
          <w:i/>
        </w:rPr>
        <w:t>.NoReply</w:t>
      </w:r>
      <w:r w:rsidR="00B20DCF">
        <w:t xml:space="preserve"> suffix.</w:t>
      </w:r>
    </w:p>
    <w:p w14:paraId="51B97A28" w14:textId="77777777" w:rsidR="00B20DCF" w:rsidRDefault="002E2E8F" w:rsidP="002E2E8F">
      <w:pPr>
        <w:pStyle w:val="ListNumber"/>
        <w:tabs>
          <w:tab w:val="left" w:pos="644"/>
        </w:tabs>
        <w:ind w:left="644" w:hanging="360"/>
      </w:pPr>
      <w:r>
        <w:rPr>
          <w:rFonts w:hint="eastAsia"/>
        </w:rPr>
        <w:t>f)</w:t>
      </w:r>
      <w:r>
        <w:rPr>
          <w:rFonts w:hint="eastAsia"/>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r w:rsidR="00B20DCF">
        <w:t xml:space="preserve"> </w:t>
      </w:r>
    </w:p>
    <w:p w14:paraId="539021AD" w14:textId="77777777" w:rsidR="00B20DCF" w:rsidRDefault="002E2E8F" w:rsidP="002E2E8F">
      <w:pPr>
        <w:pStyle w:val="ListNumber"/>
        <w:tabs>
          <w:tab w:val="left" w:pos="644"/>
        </w:tabs>
        <w:ind w:left="644" w:hanging="360"/>
      </w:pPr>
      <w:r>
        <w:t>g)</w:t>
      </w:r>
      <w:r>
        <w:tab/>
      </w:r>
      <w:r w:rsidR="00B20DCF">
        <w:t>Valid for packet switched traffic</w:t>
      </w:r>
    </w:p>
    <w:p w14:paraId="5B68DF2F" w14:textId="77777777" w:rsidR="00B20DCF" w:rsidRDefault="002E2E8F" w:rsidP="002E2E8F">
      <w:pPr>
        <w:pStyle w:val="ListNumber"/>
        <w:tabs>
          <w:tab w:val="left" w:pos="644"/>
        </w:tabs>
        <w:ind w:left="644" w:hanging="360"/>
      </w:pPr>
      <w:r>
        <w:t>h)</w:t>
      </w:r>
      <w:r>
        <w:tab/>
      </w:r>
      <w:r w:rsidR="00B20DCF">
        <w:t>UMTS</w:t>
      </w:r>
    </w:p>
    <w:p w14:paraId="6146F925" w14:textId="77777777" w:rsidR="00B20DCF" w:rsidRDefault="00B20DCF">
      <w:pPr>
        <w:pStyle w:val="Heading3"/>
        <w:rPr>
          <w:lang w:eastAsia="zh-CN"/>
        </w:rPr>
      </w:pPr>
      <w:r>
        <w:rPr>
          <w:highlight w:val="yellow"/>
        </w:rPr>
        <w:br w:type="page"/>
      </w:r>
      <w:bookmarkStart w:id="421" w:name="_Toc212126597"/>
      <w:r>
        <w:t>4.34.2</w:t>
      </w:r>
      <w:r>
        <w:tab/>
      </w:r>
      <w:r>
        <w:rPr>
          <w:rFonts w:hint="eastAsia"/>
          <w:lang w:eastAsia="zh-CN"/>
        </w:rPr>
        <w:t>A</w:t>
      </w:r>
      <w:r>
        <w:t>ctive set</w:t>
      </w:r>
      <w:r>
        <w:rPr>
          <w:rFonts w:hint="eastAsia"/>
          <w:lang w:eastAsia="zh-CN"/>
        </w:rPr>
        <w:t xml:space="preserve"> related to HSUPA</w:t>
      </w:r>
      <w:bookmarkEnd w:id="421"/>
    </w:p>
    <w:p w14:paraId="7AD0EFEE" w14:textId="77777777" w:rsidR="00B20DCF" w:rsidRDefault="00B20DCF">
      <w:pPr>
        <w:pStyle w:val="Heading4"/>
        <w:rPr>
          <w:lang w:eastAsia="zh-CN"/>
        </w:rPr>
      </w:pPr>
      <w:bookmarkStart w:id="422" w:name="_Toc212126598"/>
      <w:r>
        <w:rPr>
          <w:rFonts w:hint="eastAsia"/>
          <w:lang w:eastAsia="zh-CN"/>
        </w:rPr>
        <w:t>4.34.2.1</w:t>
      </w:r>
      <w:r>
        <w:rPr>
          <w:rFonts w:hint="eastAsia"/>
          <w:lang w:eastAsia="zh-CN"/>
        </w:rPr>
        <w:tab/>
      </w:r>
      <w:r>
        <w:rPr>
          <w:lang w:eastAsia="zh-CN"/>
        </w:rPr>
        <w:t>Radio link additions to</w:t>
      </w:r>
      <w:r>
        <w:rPr>
          <w:rFonts w:hint="eastAsia"/>
          <w:lang w:eastAsia="zh-CN"/>
        </w:rPr>
        <w:t xml:space="preserve"> the</w:t>
      </w:r>
      <w:r>
        <w:t xml:space="preserve"> </w:t>
      </w:r>
      <w:r>
        <w:rPr>
          <w:color w:val="000000"/>
        </w:rPr>
        <w:t>E-D</w:t>
      </w:r>
      <w:smartTag w:uri="urn:schemas-microsoft-com:office:smarttags" w:element="PersonName">
        <w:r>
          <w:rPr>
            <w:color w:val="000000"/>
          </w:rPr>
          <w:t>CH</w:t>
        </w:r>
      </w:smartTag>
      <w:r>
        <w:t xml:space="preserve"> active set</w:t>
      </w:r>
      <w:r>
        <w:rPr>
          <w:lang w:eastAsia="zh-CN"/>
        </w:rPr>
        <w:t xml:space="preserve"> (UE side)</w:t>
      </w:r>
      <w:bookmarkEnd w:id="422"/>
    </w:p>
    <w:p w14:paraId="3C918874" w14:textId="77777777" w:rsidR="00092303" w:rsidRDefault="00092303" w:rsidP="00092303">
      <w:pPr>
        <w:pStyle w:val="Heading5"/>
      </w:pPr>
      <w:bookmarkStart w:id="423" w:name="_Toc212126599"/>
      <w:r>
        <w:t>4.34.2.1.0</w:t>
      </w:r>
      <w:r>
        <w:tab/>
        <w:t>Introduction</w:t>
      </w:r>
      <w:bookmarkEnd w:id="423"/>
    </w:p>
    <w:p w14:paraId="362CA1E2" w14:textId="77777777" w:rsidR="00B20DCF" w:rsidRDefault="00B20DCF">
      <w:pPr>
        <w:rPr>
          <w:lang w:eastAsia="zh-CN"/>
        </w:rPr>
      </w:pPr>
      <w:r>
        <w:t xml:space="preserve">The three measurement types defined for the radio link additions to </w:t>
      </w:r>
      <w:r>
        <w:rPr>
          <w:rFonts w:hint="eastAsia"/>
          <w:lang w:eastAsia="zh-CN"/>
        </w:rPr>
        <w:t xml:space="preserve">the </w:t>
      </w:r>
      <w:r>
        <w:rPr>
          <w:color w:val="000000"/>
        </w:rPr>
        <w:t>E-D</w:t>
      </w:r>
      <w:smartTag w:uri="urn:schemas-microsoft-com:office:smarttags" w:element="PersonName">
        <w:r>
          <w:rPr>
            <w:color w:val="000000"/>
          </w:rPr>
          <w:t>CH</w:t>
        </w:r>
      </w:smartTag>
      <w:r>
        <w:t xml:space="preserve"> active set (UE side) are subject to the "2 out of 3 approach".</w:t>
      </w:r>
    </w:p>
    <w:p w14:paraId="694B2979" w14:textId="77777777" w:rsidR="00B20DCF" w:rsidRDefault="00B20DCF">
      <w:pPr>
        <w:pStyle w:val="Heading5"/>
      </w:pPr>
      <w:bookmarkStart w:id="424" w:name="_Toc212126600"/>
      <w:r>
        <w:t>4.34.2</w:t>
      </w:r>
      <w:r>
        <w:rPr>
          <w:rFonts w:hint="eastAsia"/>
          <w:lang w:eastAsia="zh-CN"/>
        </w:rPr>
        <w:t>.</w:t>
      </w:r>
      <w:r>
        <w:t>1</w:t>
      </w:r>
      <w:r>
        <w:rPr>
          <w:rFonts w:hint="eastAsia"/>
        </w:rPr>
        <w:t>.1</w:t>
      </w:r>
      <w:r>
        <w:tab/>
        <w:t xml:space="preserve">Attempted </w:t>
      </w:r>
      <w:r>
        <w:rPr>
          <w:rFonts w:hint="eastAsia"/>
          <w:lang w:eastAsia="zh-CN"/>
        </w:rPr>
        <w:t>r</w:t>
      </w:r>
      <w:r>
        <w:t>adio link additions to</w:t>
      </w:r>
      <w:r>
        <w:rPr>
          <w:rFonts w:hint="eastAsia"/>
          <w:lang w:eastAsia="zh-CN"/>
        </w:rPr>
        <w:t xml:space="preserve"> the</w:t>
      </w:r>
      <w:r>
        <w:t xml:space="preserve"> </w:t>
      </w:r>
      <w:r>
        <w:rPr>
          <w:color w:val="000000"/>
        </w:rPr>
        <w:t>E-D</w:t>
      </w:r>
      <w:smartTag w:uri="urn:schemas-microsoft-com:office:smarttags" w:element="PersonName">
        <w:r>
          <w:rPr>
            <w:color w:val="000000"/>
          </w:rPr>
          <w:t>CH</w:t>
        </w:r>
      </w:smartTag>
      <w:r>
        <w:t xml:space="preserve"> active set (UE side)</w:t>
      </w:r>
      <w:bookmarkEnd w:id="424"/>
    </w:p>
    <w:p w14:paraId="03830703" w14:textId="77777777" w:rsidR="00B20DCF" w:rsidRDefault="002E2E8F" w:rsidP="002E2E8F">
      <w:pPr>
        <w:pStyle w:val="ListNumber"/>
        <w:tabs>
          <w:tab w:val="left" w:pos="644"/>
        </w:tabs>
        <w:ind w:left="644" w:hanging="360"/>
      </w:pPr>
      <w:r>
        <w:t>a)</w:t>
      </w:r>
      <w:r>
        <w:tab/>
      </w:r>
      <w:r w:rsidR="00B20DCF">
        <w:t xml:space="preserve">This measurement provides the number of </w:t>
      </w:r>
      <w:r w:rsidR="00B20DCF">
        <w:rPr>
          <w:rFonts w:hint="eastAsia"/>
          <w:lang w:eastAsia="zh-CN"/>
        </w:rPr>
        <w:t>a</w:t>
      </w:r>
      <w:r w:rsidR="00B20DCF">
        <w:t xml:space="preserve">ttempted </w:t>
      </w:r>
      <w:r w:rsidR="00B20DCF">
        <w:rPr>
          <w:rFonts w:hint="eastAsia"/>
          <w:lang w:eastAsia="zh-CN"/>
        </w:rPr>
        <w:t>r</w:t>
      </w:r>
      <w:r w:rsidR="00B20DCF">
        <w:rPr>
          <w:lang w:eastAsia="zh-CN"/>
        </w:rPr>
        <w:t>adio link additions to the E-D</w:t>
      </w:r>
      <w:smartTag w:uri="urn:schemas-microsoft-com:office:smarttags" w:element="PersonName">
        <w:r w:rsidR="00B20DCF">
          <w:rPr>
            <w:lang w:eastAsia="zh-CN"/>
          </w:rPr>
          <w:t>CH</w:t>
        </w:r>
      </w:smartTag>
      <w:r w:rsidR="00B20DCF">
        <w:rPr>
          <w:lang w:eastAsia="zh-CN"/>
        </w:rPr>
        <w:t xml:space="preserve"> active set (UE side).</w:t>
      </w:r>
      <w:r w:rsidR="00B20DCF">
        <w:t xml:space="preserve"> This measurement shall be increased for each attempted radio link addition (UE side). This measurement is only valid for FDD mode.</w:t>
      </w:r>
    </w:p>
    <w:p w14:paraId="54B0C1D3" w14:textId="77777777" w:rsidR="00B20DCF" w:rsidRDefault="002E2E8F" w:rsidP="002E2E8F">
      <w:pPr>
        <w:pStyle w:val="ListNumber"/>
        <w:tabs>
          <w:tab w:val="left" w:pos="644"/>
        </w:tabs>
        <w:ind w:left="644" w:hanging="360"/>
      </w:pPr>
      <w:r>
        <w:t>b)</w:t>
      </w:r>
      <w:r>
        <w:tab/>
      </w:r>
      <w:r w:rsidR="00B20DCF">
        <w:t>CC</w:t>
      </w:r>
    </w:p>
    <w:p w14:paraId="1C089D49" w14:textId="77777777" w:rsidR="00B20DCF" w:rsidRDefault="002E2E8F" w:rsidP="002E2E8F">
      <w:pPr>
        <w:pStyle w:val="ListNumber"/>
        <w:tabs>
          <w:tab w:val="left" w:pos="644"/>
        </w:tabs>
        <w:ind w:left="644" w:hanging="360"/>
      </w:pPr>
      <w:r>
        <w:t>c)</w:t>
      </w:r>
      <w:r>
        <w:tab/>
      </w:r>
      <w:r w:rsidR="00B20DCF">
        <w:t xml:space="preserve">On transmission by the serving RNC of a RRC message </w:t>
      </w:r>
      <w:r w:rsidR="00B20DCF">
        <w:rPr>
          <w:rFonts w:hint="eastAsia"/>
          <w:color w:val="000000"/>
          <w:lang w:eastAsia="zh-CN"/>
        </w:rPr>
        <w:t>ACTIVE SET UPDATE</w:t>
      </w:r>
      <w:r w:rsidR="00B20DCF">
        <w:t xml:space="preserve"> from the RNC to the UE, </w:t>
      </w:r>
      <w:r w:rsidR="00B20DCF">
        <w:rPr>
          <w:color w:val="000000"/>
        </w:rPr>
        <w:t>IE "E-D</w:t>
      </w:r>
      <w:smartTag w:uri="urn:schemas-microsoft-com:office:smarttags" w:element="PersonName">
        <w:r w:rsidR="00B20DCF">
          <w:rPr>
            <w:color w:val="000000"/>
          </w:rPr>
          <w:t>CH</w:t>
        </w:r>
      </w:smartTag>
      <w:r w:rsidR="00B20DCF">
        <w:rPr>
          <w:color w:val="000000"/>
        </w:rPr>
        <w:t xml:space="preserve"> reconfiguration information": IE "Primary CPI</w:t>
      </w:r>
      <w:smartTag w:uri="urn:schemas-microsoft-com:office:smarttags" w:element="PersonName">
        <w:r w:rsidR="00B20DCF">
          <w:rPr>
            <w:color w:val="000000"/>
          </w:rPr>
          <w:t>CH</w:t>
        </w:r>
      </w:smartTag>
      <w:r w:rsidR="00B20DCF">
        <w:rPr>
          <w:color w:val="000000"/>
        </w:rPr>
        <w:t xml:space="preserve"> info" used for the reference ID along with the IE "E-HI</w:t>
      </w:r>
      <w:smartTag w:uri="urn:schemas-microsoft-com:office:smarttags" w:element="PersonName">
        <w:r w:rsidR="00B20DCF">
          <w:rPr>
            <w:color w:val="000000"/>
          </w:rPr>
          <w:t>CH</w:t>
        </w:r>
      </w:smartTag>
      <w:r w:rsidR="00B20DCF">
        <w:rPr>
          <w:color w:val="000000"/>
        </w:rPr>
        <w:t xml:space="preserve"> information" to indicate which radio link to add to the E-D</w:t>
      </w:r>
      <w:smartTag w:uri="urn:schemas-microsoft-com:office:smarttags" w:element="PersonName">
        <w:r w:rsidR="00B20DCF">
          <w:rPr>
            <w:color w:val="000000"/>
          </w:rPr>
          <w:t>CH</w:t>
        </w:r>
      </w:smartTag>
      <w:r w:rsidR="00B20DCF">
        <w:rPr>
          <w:color w:val="000000"/>
        </w:rPr>
        <w:t xml:space="preserve"> active set. </w:t>
      </w:r>
      <w:r w:rsidR="00B20DCF">
        <w:t xml:space="preserve">Within an ACTIVE SET UPDATE message more than one radio link can be added. Each existing radio link addition information element shall be considered separately (see TS 25.331 [4]). </w:t>
      </w:r>
    </w:p>
    <w:p w14:paraId="1186C700"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7A8CF76E" w14:textId="77777777" w:rsidR="00B20DCF" w:rsidRDefault="002E2E8F" w:rsidP="002E2E8F">
      <w:pPr>
        <w:pStyle w:val="ListNumber"/>
        <w:tabs>
          <w:tab w:val="left" w:pos="644"/>
        </w:tabs>
        <w:ind w:left="644" w:hanging="360"/>
      </w:pPr>
      <w:r>
        <w:t>e)</w:t>
      </w:r>
      <w:r>
        <w:tab/>
      </w:r>
      <w:r w:rsidR="00B20DCF">
        <w:rPr>
          <w:lang w:eastAsia="zh-CN"/>
        </w:rPr>
        <w:t>HSUPA.</w:t>
      </w:r>
      <w:r w:rsidR="00B20DCF">
        <w:t>Att</w:t>
      </w:r>
      <w:r w:rsidR="00B20DCF">
        <w:rPr>
          <w:rFonts w:hint="eastAsia"/>
          <w:lang w:eastAsia="zh-CN"/>
        </w:rPr>
        <w:t>Edch</w:t>
      </w:r>
      <w:r w:rsidR="00B20DCF">
        <w:t>AddUESide</w:t>
      </w:r>
    </w:p>
    <w:p w14:paraId="0CFD2C27" w14:textId="77777777" w:rsidR="00B20DCF" w:rsidRDefault="002E2E8F" w:rsidP="002E2E8F">
      <w:pPr>
        <w:pStyle w:val="ListNumber"/>
        <w:tabs>
          <w:tab w:val="left" w:pos="644"/>
        </w:tabs>
        <w:ind w:left="644" w:hanging="360"/>
      </w:pPr>
      <w:r>
        <w:t>f)</w:t>
      </w:r>
      <w:r>
        <w:tab/>
      </w:r>
      <w:r w:rsidR="00B20DCF">
        <w:rPr>
          <w:lang w:eastAsia="zh-CN"/>
        </w:rPr>
        <w:t>UtranCellFDD</w:t>
      </w:r>
    </w:p>
    <w:p w14:paraId="67938AF0"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224610ED" w14:textId="77777777" w:rsidR="00B20DCF" w:rsidRDefault="002E2E8F" w:rsidP="002E2E8F">
      <w:pPr>
        <w:pStyle w:val="ListNumber"/>
        <w:tabs>
          <w:tab w:val="left" w:pos="644"/>
        </w:tabs>
        <w:ind w:left="644" w:hanging="360"/>
        <w:rPr>
          <w:lang w:eastAsia="zh-CN"/>
        </w:rPr>
      </w:pPr>
      <w:r>
        <w:rPr>
          <w:lang w:eastAsia="zh-CN"/>
        </w:rPr>
        <w:t>h)</w:t>
      </w:r>
      <w:r>
        <w:rPr>
          <w:lang w:eastAsia="zh-CN"/>
        </w:rPr>
        <w:tab/>
      </w:r>
      <w:r w:rsidR="00B20DCF">
        <w:t>UMTS</w:t>
      </w:r>
    </w:p>
    <w:p w14:paraId="7504119C" w14:textId="77777777" w:rsidR="00B20DCF" w:rsidRDefault="00B20DCF">
      <w:pPr>
        <w:pStyle w:val="Heading5"/>
        <w:rPr>
          <w:lang w:eastAsia="zh-CN"/>
        </w:rPr>
      </w:pPr>
      <w:bookmarkStart w:id="425" w:name="_Toc212126601"/>
      <w:r>
        <w:t>4.34.2.</w:t>
      </w:r>
      <w:r>
        <w:rPr>
          <w:rFonts w:hint="eastAsia"/>
        </w:rPr>
        <w:t>1.</w:t>
      </w:r>
      <w:r>
        <w:t>2</w:t>
      </w:r>
      <w:r>
        <w:tab/>
        <w:t xml:space="preserve">Successful radio link additions to </w:t>
      </w:r>
      <w:r>
        <w:rPr>
          <w:rFonts w:hint="eastAsia"/>
          <w:lang w:eastAsia="zh-CN"/>
        </w:rPr>
        <w:t>the</w:t>
      </w:r>
      <w:r>
        <w:t xml:space="preserve"> </w:t>
      </w:r>
      <w:r>
        <w:rPr>
          <w:color w:val="000000"/>
        </w:rPr>
        <w:t>E-D</w:t>
      </w:r>
      <w:smartTag w:uri="urn:schemas-microsoft-com:office:smarttags" w:element="PersonName">
        <w:r>
          <w:rPr>
            <w:color w:val="000000"/>
          </w:rPr>
          <w:t>CH</w:t>
        </w:r>
      </w:smartTag>
      <w:r>
        <w:t xml:space="preserve"> active set (UE side)</w:t>
      </w:r>
      <w:bookmarkEnd w:id="425"/>
    </w:p>
    <w:p w14:paraId="382492BF" w14:textId="77777777" w:rsidR="00B20DCF" w:rsidRDefault="002E2E8F" w:rsidP="002E2E8F">
      <w:pPr>
        <w:pStyle w:val="ListNumber"/>
        <w:tabs>
          <w:tab w:val="left" w:pos="644"/>
        </w:tabs>
        <w:ind w:left="644" w:hanging="360"/>
      </w:pPr>
      <w:r>
        <w:t>a)</w:t>
      </w:r>
      <w:r>
        <w:tab/>
      </w:r>
      <w:r w:rsidR="00B20DCF">
        <w:t>This measurement provides the number of successful</w:t>
      </w:r>
      <w:r w:rsidR="00B20DCF">
        <w:rPr>
          <w:lang w:eastAsia="zh-CN"/>
        </w:rPr>
        <w:t xml:space="preserve"> </w:t>
      </w:r>
      <w:r w:rsidR="00B20DCF">
        <w:t xml:space="preserve">radio link additions to </w:t>
      </w:r>
      <w:r w:rsidR="00B20DCF">
        <w:rPr>
          <w:rFonts w:hint="eastAsia"/>
          <w:lang w:eastAsia="zh-CN"/>
        </w:rPr>
        <w:t>the</w:t>
      </w:r>
      <w:r w:rsidR="00B20DCF">
        <w:t xml:space="preserve"> </w:t>
      </w:r>
      <w:r w:rsidR="00B20DCF">
        <w:rPr>
          <w:color w:val="000000"/>
        </w:rPr>
        <w:t>E-D</w:t>
      </w:r>
      <w:smartTag w:uri="urn:schemas-microsoft-com:office:smarttags" w:element="PersonName">
        <w:r w:rsidR="00B20DCF">
          <w:rPr>
            <w:color w:val="000000"/>
          </w:rPr>
          <w:t>CH</w:t>
        </w:r>
      </w:smartTag>
      <w:r w:rsidR="00B20DCF">
        <w:t xml:space="preserve"> active set (UE side)</w:t>
      </w:r>
      <w:r w:rsidR="00B20DCF">
        <w:rPr>
          <w:lang w:eastAsia="zh-CN"/>
        </w:rPr>
        <w:t>.</w:t>
      </w:r>
      <w:r w:rsidR="00B20DCF">
        <w:t xml:space="preserve"> This measurement shall be increased for each successful radio link addition (UE side). This measurement is only valid for FDD mode.</w:t>
      </w:r>
    </w:p>
    <w:p w14:paraId="6E1E73A3" w14:textId="77777777" w:rsidR="00B20DCF" w:rsidRDefault="002E2E8F" w:rsidP="002E2E8F">
      <w:pPr>
        <w:pStyle w:val="ListNumber"/>
        <w:tabs>
          <w:tab w:val="left" w:pos="644"/>
        </w:tabs>
        <w:ind w:left="644" w:hanging="360"/>
      </w:pPr>
      <w:r>
        <w:t>b)</w:t>
      </w:r>
      <w:r>
        <w:tab/>
      </w:r>
      <w:r w:rsidR="00B20DCF">
        <w:t>CC</w:t>
      </w:r>
    </w:p>
    <w:p w14:paraId="214734A5" w14:textId="77777777" w:rsidR="00B20DCF" w:rsidRDefault="002E2E8F" w:rsidP="002E2E8F">
      <w:pPr>
        <w:pStyle w:val="ListNumber"/>
        <w:tabs>
          <w:tab w:val="left" w:pos="644"/>
        </w:tabs>
        <w:ind w:left="644" w:hanging="360"/>
      </w:pPr>
      <w:r>
        <w:t>c)</w:t>
      </w:r>
      <w:r>
        <w:tab/>
      </w:r>
      <w:r w:rsidR="00B20DCF">
        <w:tab/>
        <w:t xml:space="preserve">On </w:t>
      </w:r>
      <w:r w:rsidR="00B20DCF">
        <w:rPr>
          <w:rFonts w:hint="eastAsia"/>
          <w:lang w:eastAsia="zh-CN"/>
        </w:rPr>
        <w:t>receipt</w:t>
      </w:r>
      <w:r w:rsidR="00B20DCF">
        <w:t xml:space="preserve"> by the serving RNC of a RRC message </w:t>
      </w:r>
      <w:r w:rsidR="00B20DCF">
        <w:rPr>
          <w:color w:val="000000"/>
        </w:rPr>
        <w:t>ACTIVE SET UPDATE COMPLETE</w:t>
      </w:r>
      <w:r w:rsidR="00B20DCF">
        <w:t xml:space="preserve"> from the </w:t>
      </w:r>
      <w:r w:rsidR="00B20DCF">
        <w:rPr>
          <w:rFonts w:hint="eastAsia"/>
          <w:lang w:eastAsia="zh-CN"/>
        </w:rPr>
        <w:t>UE</w:t>
      </w:r>
      <w:r w:rsidR="00B20DCF">
        <w:t xml:space="preserve"> to the </w:t>
      </w:r>
      <w:r w:rsidR="00B20DCF">
        <w:rPr>
          <w:rFonts w:hint="eastAsia"/>
          <w:lang w:eastAsia="zh-CN"/>
        </w:rPr>
        <w:t>RNC</w:t>
      </w:r>
      <w:r w:rsidR="00B20DCF">
        <w:t xml:space="preserve">, in response to an ACTIVE SET UPDATE message with one or more existing </w:t>
      </w:r>
      <w:r w:rsidR="00B20DCF">
        <w:rPr>
          <w:color w:val="000000"/>
        </w:rPr>
        <w:t>IE "E-D</w:t>
      </w:r>
      <w:smartTag w:uri="urn:schemas-microsoft-com:office:smarttags" w:element="PersonName">
        <w:r w:rsidR="00B20DCF">
          <w:rPr>
            <w:color w:val="000000"/>
          </w:rPr>
          <w:t>CH</w:t>
        </w:r>
      </w:smartTag>
      <w:r w:rsidR="00B20DCF">
        <w:rPr>
          <w:color w:val="000000"/>
        </w:rPr>
        <w:t xml:space="preserve"> reconfiguration information": IE "Primary CPI</w:t>
      </w:r>
      <w:smartTag w:uri="urn:schemas-microsoft-com:office:smarttags" w:element="PersonName">
        <w:r w:rsidR="00B20DCF">
          <w:rPr>
            <w:color w:val="000000"/>
          </w:rPr>
          <w:t>CH</w:t>
        </w:r>
      </w:smartTag>
      <w:r w:rsidR="00B20DCF">
        <w:rPr>
          <w:color w:val="000000"/>
        </w:rPr>
        <w:t xml:space="preserve"> info" used for the reference ID along with the IE "E-HI</w:t>
      </w:r>
      <w:smartTag w:uri="urn:schemas-microsoft-com:office:smarttags" w:element="PersonName">
        <w:r w:rsidR="00B20DCF">
          <w:rPr>
            <w:color w:val="000000"/>
          </w:rPr>
          <w:t>CH</w:t>
        </w:r>
      </w:smartTag>
      <w:r w:rsidR="00B20DCF">
        <w:rPr>
          <w:color w:val="000000"/>
        </w:rPr>
        <w:t xml:space="preserve"> information" to indicate which radio link to add to the E-D</w:t>
      </w:r>
      <w:smartTag w:uri="urn:schemas-microsoft-com:office:smarttags" w:element="PersonName">
        <w:r w:rsidR="00B20DCF">
          <w:rPr>
            <w:color w:val="000000"/>
          </w:rPr>
          <w:t>CH</w:t>
        </w:r>
      </w:smartTag>
      <w:r w:rsidR="00B20DCF">
        <w:rPr>
          <w:color w:val="000000"/>
        </w:rPr>
        <w:t xml:space="preserve"> active set.</w:t>
      </w:r>
      <w:r w:rsidR="00B20DCF">
        <w:t xml:space="preserve"> One ACTIVE SET UPDATE COMPLETE message can be related to more than one added radio link. Each successful added radio link shall be considered separately (see TS 25.331 [4]).</w:t>
      </w:r>
    </w:p>
    <w:p w14:paraId="43BB5E4E"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061DB14E" w14:textId="77777777" w:rsidR="00B20DCF" w:rsidRDefault="002E2E8F" w:rsidP="002E2E8F">
      <w:pPr>
        <w:pStyle w:val="ListNumber"/>
        <w:tabs>
          <w:tab w:val="left" w:pos="644"/>
        </w:tabs>
        <w:ind w:left="644" w:hanging="360"/>
      </w:pPr>
      <w:r>
        <w:t>e)</w:t>
      </w:r>
      <w:r>
        <w:tab/>
      </w:r>
      <w:r w:rsidR="00B20DCF">
        <w:rPr>
          <w:lang w:eastAsia="zh-CN"/>
        </w:rPr>
        <w:t>HSUPA.Succ</w:t>
      </w:r>
      <w:r w:rsidR="00B20DCF">
        <w:rPr>
          <w:rFonts w:hint="eastAsia"/>
          <w:lang w:eastAsia="zh-CN"/>
        </w:rPr>
        <w:t>Edch</w:t>
      </w:r>
      <w:r w:rsidR="00B20DCF">
        <w:t>AddUESide</w:t>
      </w:r>
    </w:p>
    <w:p w14:paraId="3C279E15" w14:textId="77777777" w:rsidR="00B20DCF" w:rsidRDefault="002E2E8F" w:rsidP="002E2E8F">
      <w:pPr>
        <w:pStyle w:val="ListNumber"/>
        <w:tabs>
          <w:tab w:val="left" w:pos="644"/>
        </w:tabs>
        <w:ind w:left="644" w:hanging="360"/>
      </w:pPr>
      <w:r>
        <w:t>f)</w:t>
      </w:r>
      <w:r>
        <w:tab/>
      </w:r>
      <w:r w:rsidR="00B20DCF">
        <w:rPr>
          <w:lang w:eastAsia="zh-CN"/>
        </w:rPr>
        <w:t>UtranCellFDD</w:t>
      </w:r>
    </w:p>
    <w:p w14:paraId="56E84D91"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28F48786" w14:textId="77777777" w:rsidR="00B20DCF" w:rsidRDefault="002E2E8F" w:rsidP="002E2E8F">
      <w:pPr>
        <w:pStyle w:val="ListNumber"/>
        <w:tabs>
          <w:tab w:val="left" w:pos="644"/>
        </w:tabs>
        <w:ind w:left="644" w:hanging="360"/>
        <w:rPr>
          <w:lang w:eastAsia="zh-CN"/>
        </w:rPr>
      </w:pPr>
      <w:r>
        <w:rPr>
          <w:lang w:eastAsia="zh-CN"/>
        </w:rPr>
        <w:t>h)</w:t>
      </w:r>
      <w:r>
        <w:rPr>
          <w:lang w:eastAsia="zh-CN"/>
        </w:rPr>
        <w:tab/>
      </w:r>
      <w:r w:rsidR="00B20DCF">
        <w:t>UMTS</w:t>
      </w:r>
    </w:p>
    <w:p w14:paraId="47FFDCF9" w14:textId="77777777" w:rsidR="00B20DCF" w:rsidRDefault="00B20DCF">
      <w:pPr>
        <w:pStyle w:val="Heading5"/>
        <w:rPr>
          <w:lang w:eastAsia="zh-CN"/>
        </w:rPr>
      </w:pPr>
      <w:r>
        <w:br w:type="page"/>
      </w:r>
      <w:bookmarkStart w:id="426" w:name="_Toc212126602"/>
      <w:r>
        <w:t>4.34.2.</w:t>
      </w:r>
      <w:r>
        <w:rPr>
          <w:rFonts w:hint="eastAsia"/>
        </w:rPr>
        <w:t>1.</w:t>
      </w:r>
      <w:r>
        <w:rPr>
          <w:rFonts w:hint="eastAsia"/>
          <w:lang w:eastAsia="zh-CN"/>
        </w:rPr>
        <w:t>3</w:t>
      </w:r>
      <w:r>
        <w:tab/>
        <w:t xml:space="preserve">Failed radio link additions to </w:t>
      </w:r>
      <w:r>
        <w:rPr>
          <w:rFonts w:hint="eastAsia"/>
          <w:lang w:eastAsia="zh-CN"/>
        </w:rPr>
        <w:t>the</w:t>
      </w:r>
      <w:r>
        <w:t xml:space="preserve"> </w:t>
      </w:r>
      <w:r>
        <w:rPr>
          <w:color w:val="000000"/>
        </w:rPr>
        <w:t>E-D</w:t>
      </w:r>
      <w:smartTag w:uri="urn:schemas-microsoft-com:office:smarttags" w:element="PersonName">
        <w:r>
          <w:rPr>
            <w:color w:val="000000"/>
          </w:rPr>
          <w:t>CH</w:t>
        </w:r>
      </w:smartTag>
      <w:r>
        <w:t xml:space="preserve"> active set (UE side)</w:t>
      </w:r>
      <w:bookmarkEnd w:id="426"/>
    </w:p>
    <w:p w14:paraId="3DCD0643" w14:textId="77777777" w:rsidR="00B20DCF" w:rsidRDefault="002E2E8F" w:rsidP="002E2E8F">
      <w:pPr>
        <w:pStyle w:val="ListNumber"/>
        <w:ind w:left="567" w:hanging="283"/>
      </w:pPr>
      <w:r>
        <w:t>a)</w:t>
      </w:r>
      <w:r>
        <w:tab/>
      </w:r>
      <w:r w:rsidR="00B20DCF">
        <w:t xml:space="preserve">This measurement provides the number of </w:t>
      </w:r>
      <w:r w:rsidR="00B20DCF">
        <w:rPr>
          <w:rFonts w:hint="eastAsia"/>
          <w:lang w:eastAsia="zh-CN"/>
        </w:rPr>
        <w:t>failed</w:t>
      </w:r>
      <w:r w:rsidR="00B20DCF">
        <w:rPr>
          <w:lang w:eastAsia="zh-CN"/>
        </w:rPr>
        <w:t xml:space="preserve"> </w:t>
      </w:r>
      <w:r w:rsidR="00B20DCF">
        <w:t xml:space="preserve">radio link additions to </w:t>
      </w:r>
      <w:r w:rsidR="00B20DCF">
        <w:rPr>
          <w:rFonts w:hint="eastAsia"/>
          <w:lang w:eastAsia="zh-CN"/>
        </w:rPr>
        <w:t>the</w:t>
      </w:r>
      <w:r w:rsidR="00B20DCF">
        <w:t xml:space="preserve"> </w:t>
      </w:r>
      <w:r w:rsidR="00B20DCF">
        <w:rPr>
          <w:color w:val="000000"/>
        </w:rPr>
        <w:t>E-D</w:t>
      </w:r>
      <w:smartTag w:uri="urn:schemas-microsoft-com:office:smarttags" w:element="PersonName">
        <w:r w:rsidR="00B20DCF">
          <w:rPr>
            <w:color w:val="000000"/>
          </w:rPr>
          <w:t>CH</w:t>
        </w:r>
      </w:smartTag>
      <w:r w:rsidR="00B20DCF">
        <w:t xml:space="preserve"> active set (UE side) during </w:t>
      </w:r>
      <w:r w:rsidR="00B20DCF">
        <w:rPr>
          <w:color w:val="000000"/>
        </w:rPr>
        <w:t>E-D</w:t>
      </w:r>
      <w:smartTag w:uri="urn:schemas-microsoft-com:office:smarttags" w:element="PersonName">
        <w:r w:rsidR="00B20DCF">
          <w:rPr>
            <w:color w:val="000000"/>
          </w:rPr>
          <w:t>CH</w:t>
        </w:r>
      </w:smartTag>
      <w:r w:rsidR="00B20DCF">
        <w:t xml:space="preserve"> active set </w:t>
      </w:r>
      <w:r w:rsidR="00B20DCF">
        <w:rPr>
          <w:rFonts w:hint="eastAsia"/>
          <w:lang w:eastAsia="zh-CN"/>
        </w:rPr>
        <w:t>u</w:t>
      </w:r>
      <w:r w:rsidR="00B20DCF">
        <w:t>pdate procedure (UE side) for each cell per cause. For each failure cause a separate subcounter is defined. Every failed radio link addition (UE side) shall be considered separately. This measurement is only valid for FDD mode.</w:t>
      </w:r>
    </w:p>
    <w:p w14:paraId="7D760EF4" w14:textId="77777777" w:rsidR="00B20DCF" w:rsidRDefault="002E2E8F" w:rsidP="002E2E8F">
      <w:pPr>
        <w:pStyle w:val="ListNumber"/>
        <w:ind w:left="567" w:hanging="283"/>
      </w:pPr>
      <w:r>
        <w:t>b)</w:t>
      </w:r>
      <w:r>
        <w:tab/>
      </w:r>
      <w:r w:rsidR="00B20DCF">
        <w:t>CC</w:t>
      </w:r>
    </w:p>
    <w:p w14:paraId="3528A5F2" w14:textId="77777777" w:rsidR="00B20DCF" w:rsidRDefault="002E2E8F" w:rsidP="002E2E8F">
      <w:pPr>
        <w:pStyle w:val="ListNumber"/>
        <w:ind w:left="567" w:hanging="283"/>
      </w:pPr>
      <w:r>
        <w:t>c)</w:t>
      </w:r>
      <w:r>
        <w:tab/>
      </w:r>
      <w:r w:rsidR="00B20DCF">
        <w:tab/>
        <w:t xml:space="preserve">Receipt of an ACTIVE SET UPDATE FAILURE message (RRC) sent by UE to the </w:t>
      </w:r>
      <w:r w:rsidR="00B20DCF">
        <w:rPr>
          <w:rFonts w:hint="eastAsia"/>
          <w:lang w:eastAsia="zh-CN"/>
        </w:rPr>
        <w:t>RNC</w:t>
      </w:r>
      <w:r w:rsidR="00B20DCF">
        <w:t xml:space="preserve"> in response to an ACTIVE SET UPDATE message with one or more existing </w:t>
      </w:r>
      <w:r w:rsidR="00B20DCF">
        <w:rPr>
          <w:color w:val="000000"/>
        </w:rPr>
        <w:t>IE "E-D</w:t>
      </w:r>
      <w:smartTag w:uri="urn:schemas-microsoft-com:office:smarttags" w:element="PersonName">
        <w:r w:rsidR="00B20DCF">
          <w:rPr>
            <w:color w:val="000000"/>
          </w:rPr>
          <w:t>CH</w:t>
        </w:r>
      </w:smartTag>
      <w:r w:rsidR="00B20DCF">
        <w:rPr>
          <w:color w:val="000000"/>
        </w:rPr>
        <w:t xml:space="preserve"> reconfiguration information": IE "Primary CPI</w:t>
      </w:r>
      <w:smartTag w:uri="urn:schemas-microsoft-com:office:smarttags" w:element="PersonName">
        <w:r w:rsidR="00B20DCF">
          <w:rPr>
            <w:color w:val="000000"/>
          </w:rPr>
          <w:t>CH</w:t>
        </w:r>
      </w:smartTag>
      <w:r w:rsidR="00B20DCF">
        <w:rPr>
          <w:color w:val="000000"/>
        </w:rPr>
        <w:t xml:space="preserve"> info" used for the reference ID along with the IE "E-HI</w:t>
      </w:r>
      <w:smartTag w:uri="urn:schemas-microsoft-com:office:smarttags" w:element="PersonName">
        <w:r w:rsidR="00B20DCF">
          <w:rPr>
            <w:color w:val="000000"/>
          </w:rPr>
          <w:t>CH</w:t>
        </w:r>
      </w:smartTag>
      <w:r w:rsidR="00B20DCF">
        <w:rPr>
          <w:color w:val="000000"/>
        </w:rPr>
        <w:t xml:space="preserve"> information" to indicate which radio link to add to the E-D</w:t>
      </w:r>
      <w:smartTag w:uri="urn:schemas-microsoft-com:office:smarttags" w:element="PersonName">
        <w:r w:rsidR="00B20DCF">
          <w:rPr>
            <w:color w:val="000000"/>
          </w:rPr>
          <w:t>CH</w:t>
        </w:r>
      </w:smartTag>
      <w:r w:rsidR="00B20DCF">
        <w:rPr>
          <w:color w:val="000000"/>
        </w:rPr>
        <w:t xml:space="preserve"> active set</w:t>
      </w:r>
      <w:r w:rsidR="00B20DCF">
        <w:t xml:space="preserve"> or an expected ACTIVE SET UPDATE COMPLETE message not received by the RNC. Each message can be related to more than one radio link.</w:t>
      </w:r>
    </w:p>
    <w:p w14:paraId="7372FFC4" w14:textId="77777777" w:rsidR="00B20DCF" w:rsidRDefault="00B20DCF">
      <w:pPr>
        <w:pStyle w:val="B2"/>
      </w:pPr>
      <w:r>
        <w:t>-</w:t>
      </w:r>
      <w:r>
        <w:tab/>
        <w:t xml:space="preserve">Each failed attempt to add a radio link </w:t>
      </w:r>
      <w:r>
        <w:rPr>
          <w:rFonts w:hint="eastAsia"/>
          <w:lang w:eastAsia="zh-CN"/>
        </w:rPr>
        <w:t>to the</w:t>
      </w:r>
      <w:r>
        <w:t xml:space="preserve"> </w:t>
      </w:r>
      <w:r>
        <w:rPr>
          <w:color w:val="000000"/>
        </w:rPr>
        <w:t>E-D</w:t>
      </w:r>
      <w:smartTag w:uri="urn:schemas-microsoft-com:office:smarttags" w:element="PersonName">
        <w:r>
          <w:rPr>
            <w:color w:val="000000"/>
          </w:rPr>
          <w:t>CH</w:t>
        </w:r>
      </w:smartTag>
      <w:r>
        <w:t xml:space="preserve"> active set shall be considered separately and added to the relevant per cause measurement. Failure causes are defined within TS 25.331 [4].</w:t>
      </w:r>
    </w:p>
    <w:p w14:paraId="1DCAEDA7" w14:textId="77777777" w:rsidR="00B20DCF" w:rsidRDefault="00B20DCF">
      <w:pPr>
        <w:pStyle w:val="B2"/>
      </w:pPr>
      <w:r>
        <w:t>-</w:t>
      </w:r>
      <w:r>
        <w:tab/>
        <w:t>Each expected ACTIVE SET UPDATE COMPLETE message not received by the RNC is added to the measurement cause 'No Reply' (not specified in TS 25.331 [4]).</w:t>
      </w:r>
    </w:p>
    <w:p w14:paraId="0D0BE56E" w14:textId="77777777" w:rsidR="00B20DCF" w:rsidRDefault="00B20DCF">
      <w:pPr>
        <w:pStyle w:val="B2"/>
      </w:pPr>
      <w:r>
        <w:t>-</w:t>
      </w:r>
      <w:r>
        <w:tab/>
        <w:t>The sum of all supported per cause measurements shall equal the total number of failures. In case only a subset of per cause measurements is supported, a sum subcounter will be provided first.</w:t>
      </w:r>
    </w:p>
    <w:p w14:paraId="1C6D648F" w14:textId="77777777" w:rsidR="00B20DCF" w:rsidRDefault="002E2E8F" w:rsidP="002E2E8F">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2BB7933F" w14:textId="77777777" w:rsidR="00B20DCF" w:rsidRDefault="002E2E8F" w:rsidP="002E2E8F">
      <w:pPr>
        <w:pStyle w:val="ListNumber"/>
        <w:ind w:left="567" w:hanging="283"/>
      </w:pPr>
      <w:r>
        <w:t>e)</w:t>
      </w:r>
      <w:r>
        <w:tab/>
      </w:r>
      <w:r w:rsidR="00B20DCF">
        <w:rPr>
          <w:lang w:eastAsia="zh-CN"/>
        </w:rPr>
        <w:t>HSUPA.</w:t>
      </w:r>
      <w:r w:rsidR="00B20DCF">
        <w:rPr>
          <w:rFonts w:hint="eastAsia"/>
          <w:lang w:eastAsia="zh-CN"/>
        </w:rPr>
        <w:t>FailEdch</w:t>
      </w:r>
      <w:r w:rsidR="00B20DCF">
        <w:t>AddUESide</w:t>
      </w:r>
      <w:r w:rsidR="00B20DCF">
        <w:rPr>
          <w:rFonts w:hint="eastAsia"/>
          <w:lang w:eastAsia="zh-CN"/>
        </w:rPr>
        <w:t>.</w:t>
      </w:r>
      <w:r w:rsidR="00B20DCF">
        <w:rPr>
          <w:rFonts w:hint="eastAsia"/>
          <w:i/>
          <w:lang w:eastAsia="zh-CN"/>
        </w:rPr>
        <w:t>Cause</w:t>
      </w:r>
    </w:p>
    <w:p w14:paraId="3C98B4CC" w14:textId="77777777" w:rsidR="00B20DCF" w:rsidRDefault="002E2E8F" w:rsidP="002E2E8F">
      <w:pPr>
        <w:pStyle w:val="ListNumber"/>
        <w:ind w:left="567" w:hanging="283"/>
      </w:pPr>
      <w:r>
        <w:t>f)</w:t>
      </w:r>
      <w:r>
        <w:tab/>
      </w:r>
      <w:r w:rsidR="00B20DCF">
        <w:rPr>
          <w:lang w:eastAsia="zh-CN"/>
        </w:rPr>
        <w:t>UtranCellFDD</w:t>
      </w:r>
    </w:p>
    <w:p w14:paraId="495CD8F1" w14:textId="77777777" w:rsidR="00B20DCF" w:rsidRDefault="002E2E8F" w:rsidP="002E2E8F">
      <w:pPr>
        <w:pStyle w:val="ListNumber"/>
        <w:ind w:left="567" w:hanging="283"/>
      </w:pPr>
      <w:r>
        <w:t>g)</w:t>
      </w:r>
      <w:r>
        <w:tab/>
      </w:r>
      <w:r w:rsidR="00B20DCF">
        <w:t xml:space="preserve">Valid for </w:t>
      </w:r>
      <w:r w:rsidR="00B20DCF">
        <w:rPr>
          <w:lang w:eastAsia="zh-CN"/>
        </w:rPr>
        <w:t>packet</w:t>
      </w:r>
      <w:r w:rsidR="00B20DCF">
        <w:t xml:space="preserve"> switched traffic</w:t>
      </w:r>
    </w:p>
    <w:p w14:paraId="09FB5F6F" w14:textId="77777777" w:rsidR="00B20DCF" w:rsidRDefault="002E2E8F" w:rsidP="002E2E8F">
      <w:pPr>
        <w:pStyle w:val="ListNumber"/>
        <w:ind w:left="567" w:hanging="283"/>
        <w:rPr>
          <w:lang w:eastAsia="zh-CN"/>
        </w:rPr>
      </w:pPr>
      <w:r>
        <w:rPr>
          <w:lang w:eastAsia="zh-CN"/>
        </w:rPr>
        <w:t>h)</w:t>
      </w:r>
      <w:r>
        <w:rPr>
          <w:lang w:eastAsia="zh-CN"/>
        </w:rPr>
        <w:tab/>
      </w:r>
      <w:r w:rsidR="00B20DCF">
        <w:t>UMTS</w:t>
      </w:r>
    </w:p>
    <w:p w14:paraId="0B88DC8D" w14:textId="77777777" w:rsidR="00B20DCF" w:rsidRDefault="00B20DCF">
      <w:pPr>
        <w:pStyle w:val="Heading4"/>
        <w:rPr>
          <w:lang w:eastAsia="zh-CN"/>
        </w:rPr>
      </w:pPr>
      <w:bookmarkStart w:id="427" w:name="_Toc212126603"/>
      <w:r>
        <w:rPr>
          <w:rFonts w:hint="eastAsia"/>
          <w:lang w:eastAsia="zh-CN"/>
        </w:rPr>
        <w:t>4.34.2.2</w:t>
      </w:r>
      <w:r>
        <w:rPr>
          <w:rFonts w:hint="eastAsia"/>
          <w:lang w:eastAsia="zh-CN"/>
        </w:rPr>
        <w:tab/>
      </w:r>
      <w:r>
        <w:rPr>
          <w:lang w:eastAsia="zh-CN"/>
        </w:rPr>
        <w:t>Radio link deletions to</w:t>
      </w:r>
      <w:r>
        <w:rPr>
          <w:rFonts w:hint="eastAsia"/>
          <w:lang w:eastAsia="zh-CN"/>
        </w:rPr>
        <w:t xml:space="preserve"> the</w:t>
      </w:r>
      <w:r>
        <w:t xml:space="preserve"> </w:t>
      </w:r>
      <w:r>
        <w:rPr>
          <w:color w:val="000000"/>
        </w:rPr>
        <w:t>E-D</w:t>
      </w:r>
      <w:smartTag w:uri="urn:schemas-microsoft-com:office:smarttags" w:element="PersonName">
        <w:r>
          <w:rPr>
            <w:color w:val="000000"/>
          </w:rPr>
          <w:t>CH</w:t>
        </w:r>
      </w:smartTag>
      <w:r>
        <w:t xml:space="preserve"> active set</w:t>
      </w:r>
      <w:r>
        <w:rPr>
          <w:lang w:eastAsia="zh-CN"/>
        </w:rPr>
        <w:t xml:space="preserve"> (UE side)</w:t>
      </w:r>
      <w:bookmarkEnd w:id="427"/>
    </w:p>
    <w:p w14:paraId="1C81BBAE" w14:textId="77777777" w:rsidR="00B20DCF" w:rsidRDefault="00B20DCF">
      <w:pPr>
        <w:pStyle w:val="Heading5"/>
      </w:pPr>
      <w:bookmarkStart w:id="428" w:name="_Toc212126604"/>
      <w:r>
        <w:t>4.34.2</w:t>
      </w:r>
      <w:r>
        <w:rPr>
          <w:rFonts w:hint="eastAsia"/>
          <w:lang w:eastAsia="zh-CN"/>
        </w:rPr>
        <w:t>.2</w:t>
      </w:r>
      <w:r>
        <w:rPr>
          <w:rFonts w:hint="eastAsia"/>
        </w:rPr>
        <w:t>.1</w:t>
      </w:r>
      <w:r>
        <w:tab/>
        <w:t xml:space="preserve">Attempted </w:t>
      </w:r>
      <w:r>
        <w:rPr>
          <w:rFonts w:hint="eastAsia"/>
          <w:lang w:eastAsia="zh-CN"/>
        </w:rPr>
        <w:t>r</w:t>
      </w:r>
      <w:r>
        <w:t xml:space="preserve">adio link </w:t>
      </w:r>
      <w:r>
        <w:rPr>
          <w:lang w:eastAsia="zh-CN"/>
        </w:rPr>
        <w:t xml:space="preserve">deletions </w:t>
      </w:r>
      <w:r>
        <w:t>to</w:t>
      </w:r>
      <w:r>
        <w:rPr>
          <w:rFonts w:hint="eastAsia"/>
          <w:lang w:eastAsia="zh-CN"/>
        </w:rPr>
        <w:t xml:space="preserve"> the</w:t>
      </w:r>
      <w:r>
        <w:t xml:space="preserve"> </w:t>
      </w:r>
      <w:r>
        <w:rPr>
          <w:color w:val="000000"/>
        </w:rPr>
        <w:t>E-D</w:t>
      </w:r>
      <w:smartTag w:uri="urn:schemas-microsoft-com:office:smarttags" w:element="PersonName">
        <w:r>
          <w:rPr>
            <w:color w:val="000000"/>
          </w:rPr>
          <w:t>CH</w:t>
        </w:r>
      </w:smartTag>
      <w:r>
        <w:t xml:space="preserve"> active set (UE side)</w:t>
      </w:r>
      <w:bookmarkEnd w:id="428"/>
    </w:p>
    <w:p w14:paraId="3809CD5D" w14:textId="77777777" w:rsidR="00B20DCF" w:rsidRDefault="002E2E8F" w:rsidP="002E2E8F">
      <w:pPr>
        <w:pStyle w:val="ListNumber"/>
        <w:ind w:left="567" w:hanging="283"/>
      </w:pPr>
      <w:r>
        <w:t>a)</w:t>
      </w:r>
      <w:r>
        <w:tab/>
      </w:r>
      <w:r w:rsidR="00B20DCF">
        <w:t xml:space="preserve">This measurement provides the number of </w:t>
      </w:r>
      <w:r w:rsidR="00B20DCF">
        <w:rPr>
          <w:rFonts w:hint="eastAsia"/>
          <w:lang w:eastAsia="zh-CN"/>
        </w:rPr>
        <w:t>a</w:t>
      </w:r>
      <w:r w:rsidR="00B20DCF">
        <w:t xml:space="preserve">ttempted </w:t>
      </w:r>
      <w:r w:rsidR="00B20DCF">
        <w:rPr>
          <w:rFonts w:hint="eastAsia"/>
          <w:lang w:eastAsia="zh-CN"/>
        </w:rPr>
        <w:t>r</w:t>
      </w:r>
      <w:r w:rsidR="00B20DCF">
        <w:rPr>
          <w:lang w:eastAsia="zh-CN"/>
        </w:rPr>
        <w:t>adio link deletions to the E-D</w:t>
      </w:r>
      <w:smartTag w:uri="urn:schemas-microsoft-com:office:smarttags" w:element="PersonName">
        <w:r w:rsidR="00B20DCF">
          <w:rPr>
            <w:lang w:eastAsia="zh-CN"/>
          </w:rPr>
          <w:t>CH</w:t>
        </w:r>
      </w:smartTag>
      <w:r w:rsidR="00B20DCF">
        <w:rPr>
          <w:lang w:eastAsia="zh-CN"/>
        </w:rPr>
        <w:t xml:space="preserve"> active set (UE side).</w:t>
      </w:r>
      <w:r w:rsidR="00B20DCF">
        <w:t xml:space="preserve"> This measurement shall be increased for each attempted radio link </w:t>
      </w:r>
      <w:r w:rsidR="00B20DCF">
        <w:rPr>
          <w:lang w:eastAsia="zh-CN"/>
        </w:rPr>
        <w:t>deletion</w:t>
      </w:r>
      <w:r w:rsidR="00B20DCF">
        <w:rPr>
          <w:rFonts w:hint="eastAsia"/>
          <w:lang w:eastAsia="zh-CN"/>
        </w:rPr>
        <w:t xml:space="preserve"> </w:t>
      </w:r>
      <w:r w:rsidR="00B20DCF">
        <w:t>(UE side). This measurement is only valid for FDD mode.</w:t>
      </w:r>
    </w:p>
    <w:p w14:paraId="6B1849BD" w14:textId="77777777" w:rsidR="00B20DCF" w:rsidRDefault="002E2E8F" w:rsidP="002E2E8F">
      <w:pPr>
        <w:pStyle w:val="ListNumber"/>
        <w:ind w:left="567" w:hanging="283"/>
      </w:pPr>
      <w:r>
        <w:t>b)</w:t>
      </w:r>
      <w:r>
        <w:tab/>
      </w:r>
      <w:r w:rsidR="00B20DCF">
        <w:t>CC</w:t>
      </w:r>
    </w:p>
    <w:p w14:paraId="1DD1D983" w14:textId="77777777" w:rsidR="00B20DCF" w:rsidRDefault="002E2E8F" w:rsidP="002E2E8F">
      <w:pPr>
        <w:pStyle w:val="ListNumber"/>
        <w:ind w:left="567" w:hanging="283"/>
      </w:pPr>
      <w:r>
        <w:t>c)</w:t>
      </w:r>
      <w:r>
        <w:tab/>
      </w:r>
      <w:r w:rsidR="00B20DCF">
        <w:t xml:space="preserve">On transmission by the serving RNC of a RRC message </w:t>
      </w:r>
      <w:r w:rsidR="00B20DCF">
        <w:rPr>
          <w:rFonts w:hint="eastAsia"/>
          <w:color w:val="000000"/>
          <w:lang w:eastAsia="zh-CN"/>
        </w:rPr>
        <w:t>ACTIVE SET UPDATE</w:t>
      </w:r>
      <w:r w:rsidR="00B20DCF">
        <w:t xml:space="preserve"> from the RNC to the UE, </w:t>
      </w:r>
      <w:r w:rsidR="00B20DCF">
        <w:rPr>
          <w:color w:val="000000"/>
        </w:rPr>
        <w:t>IE "E-D</w:t>
      </w:r>
      <w:smartTag w:uri="urn:schemas-microsoft-com:office:smarttags" w:element="PersonName">
        <w:r w:rsidR="00B20DCF">
          <w:rPr>
            <w:color w:val="000000"/>
          </w:rPr>
          <w:t>CH</w:t>
        </w:r>
      </w:smartTag>
      <w:r w:rsidR="00B20DCF">
        <w:rPr>
          <w:color w:val="000000"/>
        </w:rPr>
        <w:t xml:space="preserve"> reconfiguration information": IE "Primary CPI</w:t>
      </w:r>
      <w:smartTag w:uri="urn:schemas-microsoft-com:office:smarttags" w:element="PersonName">
        <w:r w:rsidR="00B20DCF">
          <w:rPr>
            <w:color w:val="000000"/>
          </w:rPr>
          <w:t>CH</w:t>
        </w:r>
      </w:smartTag>
      <w:r w:rsidR="00B20DCF">
        <w:rPr>
          <w:color w:val="000000"/>
        </w:rPr>
        <w:t xml:space="preserve"> info" used for the reference ID along with the IE "E-HI</w:t>
      </w:r>
      <w:smartTag w:uri="urn:schemas-microsoft-com:office:smarttags" w:element="PersonName">
        <w:r w:rsidR="00B20DCF">
          <w:rPr>
            <w:color w:val="000000"/>
          </w:rPr>
          <w:t>CH</w:t>
        </w:r>
      </w:smartTag>
      <w:r w:rsidR="00B20DCF">
        <w:rPr>
          <w:color w:val="000000"/>
        </w:rPr>
        <w:t xml:space="preserve"> release indicator" to indicate which radio link to remove from the E-D</w:t>
      </w:r>
      <w:smartTag w:uri="urn:schemas-microsoft-com:office:smarttags" w:element="PersonName">
        <w:r w:rsidR="00B20DCF">
          <w:rPr>
            <w:color w:val="000000"/>
          </w:rPr>
          <w:t>CH</w:t>
        </w:r>
      </w:smartTag>
      <w:r w:rsidR="00B20DCF">
        <w:rPr>
          <w:color w:val="000000"/>
        </w:rPr>
        <w:t xml:space="preserve"> active set. </w:t>
      </w:r>
      <w:r w:rsidR="00B20DCF">
        <w:t xml:space="preserve">Within an ACTIVE SET UPDATE message more than one radio link can be deleted. Each existing radio link </w:t>
      </w:r>
      <w:r w:rsidR="00B20DCF">
        <w:rPr>
          <w:lang w:eastAsia="zh-CN"/>
        </w:rPr>
        <w:t>deletion</w:t>
      </w:r>
      <w:r w:rsidR="00B20DCF">
        <w:rPr>
          <w:rFonts w:hint="eastAsia"/>
          <w:lang w:eastAsia="zh-CN"/>
        </w:rPr>
        <w:t xml:space="preserve"> </w:t>
      </w:r>
      <w:r w:rsidR="00B20DCF">
        <w:t xml:space="preserve">information element shall be considered separately (see TS 25.331 [4]). </w:t>
      </w:r>
    </w:p>
    <w:p w14:paraId="16924831" w14:textId="77777777" w:rsidR="00B20DCF" w:rsidRDefault="002E2E8F" w:rsidP="002E2E8F">
      <w:pPr>
        <w:pStyle w:val="ListNumber"/>
        <w:ind w:left="567" w:hanging="283"/>
      </w:pPr>
      <w:r>
        <w:t>d)</w:t>
      </w:r>
      <w:r>
        <w:tab/>
      </w:r>
      <w:r w:rsidR="00B20DCF">
        <w:rPr>
          <w:lang w:eastAsia="zh-CN"/>
        </w:rPr>
        <w:t>A single</w:t>
      </w:r>
      <w:r w:rsidR="00B20DCF">
        <w:t xml:space="preserve"> integer value</w:t>
      </w:r>
    </w:p>
    <w:p w14:paraId="04E82BDD" w14:textId="77777777" w:rsidR="00B20DCF" w:rsidRDefault="002E2E8F" w:rsidP="002E2E8F">
      <w:pPr>
        <w:pStyle w:val="ListNumber"/>
        <w:ind w:left="567" w:hanging="283"/>
      </w:pPr>
      <w:r>
        <w:t>e)</w:t>
      </w:r>
      <w:r>
        <w:tab/>
      </w:r>
      <w:r w:rsidR="00B20DCF">
        <w:rPr>
          <w:lang w:eastAsia="zh-CN"/>
        </w:rPr>
        <w:t>HSUPA.</w:t>
      </w:r>
      <w:r w:rsidR="00B20DCF">
        <w:t>Att</w:t>
      </w:r>
      <w:r w:rsidR="00B20DCF">
        <w:rPr>
          <w:rFonts w:hint="eastAsia"/>
          <w:lang w:eastAsia="zh-CN"/>
        </w:rPr>
        <w:t>EdchDel</w:t>
      </w:r>
      <w:r w:rsidR="00B20DCF">
        <w:t>UESide</w:t>
      </w:r>
    </w:p>
    <w:p w14:paraId="59E76944" w14:textId="77777777" w:rsidR="00B20DCF" w:rsidRDefault="002E2E8F" w:rsidP="002E2E8F">
      <w:pPr>
        <w:pStyle w:val="ListNumber"/>
        <w:ind w:left="567" w:hanging="283"/>
      </w:pPr>
      <w:r>
        <w:t>f)</w:t>
      </w:r>
      <w:r>
        <w:tab/>
      </w:r>
      <w:r w:rsidR="00B20DCF">
        <w:rPr>
          <w:lang w:eastAsia="zh-CN"/>
        </w:rPr>
        <w:t>UtranCellFDD</w:t>
      </w:r>
    </w:p>
    <w:p w14:paraId="1DBE4772" w14:textId="77777777" w:rsidR="00B20DCF" w:rsidRDefault="002E2E8F" w:rsidP="002E2E8F">
      <w:pPr>
        <w:pStyle w:val="ListNumber"/>
        <w:ind w:left="567" w:hanging="283"/>
      </w:pPr>
      <w:r>
        <w:t>g)</w:t>
      </w:r>
      <w:r>
        <w:tab/>
      </w:r>
      <w:r w:rsidR="00B20DCF">
        <w:t xml:space="preserve">Valid for </w:t>
      </w:r>
      <w:r w:rsidR="00B20DCF">
        <w:rPr>
          <w:lang w:eastAsia="zh-CN"/>
        </w:rPr>
        <w:t>packet</w:t>
      </w:r>
      <w:r w:rsidR="00B20DCF">
        <w:t xml:space="preserve"> switched traffic</w:t>
      </w:r>
    </w:p>
    <w:p w14:paraId="27C7AFEA" w14:textId="77777777" w:rsidR="00B20DCF" w:rsidRDefault="002E2E8F" w:rsidP="002E2E8F">
      <w:pPr>
        <w:pStyle w:val="ListNumber"/>
        <w:ind w:left="567" w:hanging="283"/>
        <w:rPr>
          <w:lang w:eastAsia="zh-CN"/>
        </w:rPr>
      </w:pPr>
      <w:r>
        <w:rPr>
          <w:lang w:eastAsia="zh-CN"/>
        </w:rPr>
        <w:t>h)</w:t>
      </w:r>
      <w:r>
        <w:rPr>
          <w:lang w:eastAsia="zh-CN"/>
        </w:rPr>
        <w:tab/>
      </w:r>
      <w:r w:rsidR="00B20DCF">
        <w:t>UMTS</w:t>
      </w:r>
    </w:p>
    <w:p w14:paraId="32B47322" w14:textId="77777777" w:rsidR="00B20DCF" w:rsidRDefault="00B20DCF">
      <w:pPr>
        <w:pStyle w:val="Heading5"/>
        <w:rPr>
          <w:lang w:eastAsia="zh-CN"/>
        </w:rPr>
      </w:pPr>
      <w:r>
        <w:br w:type="page"/>
      </w:r>
      <w:bookmarkStart w:id="429" w:name="_Toc212126605"/>
      <w:r>
        <w:t>4.34.2.</w:t>
      </w:r>
      <w:r>
        <w:rPr>
          <w:rFonts w:hint="eastAsia"/>
          <w:lang w:eastAsia="zh-CN"/>
        </w:rPr>
        <w:t>2</w:t>
      </w:r>
      <w:r>
        <w:rPr>
          <w:rFonts w:hint="eastAsia"/>
        </w:rPr>
        <w:t>.</w:t>
      </w:r>
      <w:r>
        <w:t>2</w:t>
      </w:r>
      <w:r>
        <w:tab/>
        <w:t xml:space="preserve">Successful radio link </w:t>
      </w:r>
      <w:r>
        <w:rPr>
          <w:lang w:eastAsia="zh-CN"/>
        </w:rPr>
        <w:t>deletion</w:t>
      </w:r>
      <w:r>
        <w:rPr>
          <w:rFonts w:hint="eastAsia"/>
          <w:lang w:eastAsia="zh-CN"/>
        </w:rPr>
        <w:t xml:space="preserve">s </w:t>
      </w:r>
      <w:r>
        <w:t xml:space="preserve">to </w:t>
      </w:r>
      <w:r>
        <w:rPr>
          <w:rFonts w:hint="eastAsia"/>
          <w:lang w:eastAsia="zh-CN"/>
        </w:rPr>
        <w:t>the</w:t>
      </w:r>
      <w:r>
        <w:t xml:space="preserve"> </w:t>
      </w:r>
      <w:r>
        <w:rPr>
          <w:color w:val="000000"/>
        </w:rPr>
        <w:t>E-D</w:t>
      </w:r>
      <w:smartTag w:uri="urn:schemas-microsoft-com:office:smarttags" w:element="PersonName">
        <w:r>
          <w:rPr>
            <w:color w:val="000000"/>
          </w:rPr>
          <w:t>CH</w:t>
        </w:r>
      </w:smartTag>
      <w:r>
        <w:t xml:space="preserve"> active set (UE side)</w:t>
      </w:r>
      <w:bookmarkEnd w:id="429"/>
    </w:p>
    <w:p w14:paraId="4FB1B1FF" w14:textId="77777777" w:rsidR="00B20DCF" w:rsidRDefault="002E2E8F" w:rsidP="002E2E8F">
      <w:pPr>
        <w:pStyle w:val="ListNumber"/>
        <w:ind w:left="567" w:hanging="283"/>
      </w:pPr>
      <w:r>
        <w:t>a)</w:t>
      </w:r>
      <w:r>
        <w:tab/>
      </w:r>
      <w:r w:rsidR="00B20DCF">
        <w:t>This measurement provides the number of successful</w:t>
      </w:r>
      <w:r w:rsidR="00B20DCF">
        <w:rPr>
          <w:lang w:eastAsia="zh-CN"/>
        </w:rPr>
        <w:t xml:space="preserve"> </w:t>
      </w:r>
      <w:r w:rsidR="00B20DCF">
        <w:t xml:space="preserve">radio link </w:t>
      </w:r>
      <w:r w:rsidR="00B20DCF">
        <w:rPr>
          <w:lang w:eastAsia="zh-CN"/>
        </w:rPr>
        <w:t>deletion</w:t>
      </w:r>
      <w:r w:rsidR="00B20DCF">
        <w:rPr>
          <w:rFonts w:hint="eastAsia"/>
          <w:lang w:eastAsia="zh-CN"/>
        </w:rPr>
        <w:t xml:space="preserve">s </w:t>
      </w:r>
      <w:r w:rsidR="00B20DCF">
        <w:t xml:space="preserve">to </w:t>
      </w:r>
      <w:r w:rsidR="00B20DCF">
        <w:rPr>
          <w:rFonts w:hint="eastAsia"/>
          <w:lang w:eastAsia="zh-CN"/>
        </w:rPr>
        <w:t>the</w:t>
      </w:r>
      <w:r w:rsidR="00B20DCF">
        <w:t xml:space="preserve"> </w:t>
      </w:r>
      <w:r w:rsidR="00B20DCF">
        <w:rPr>
          <w:color w:val="000000"/>
        </w:rPr>
        <w:t>E-D</w:t>
      </w:r>
      <w:smartTag w:uri="urn:schemas-microsoft-com:office:smarttags" w:element="PersonName">
        <w:r w:rsidR="00B20DCF">
          <w:rPr>
            <w:color w:val="000000"/>
          </w:rPr>
          <w:t>CH</w:t>
        </w:r>
      </w:smartTag>
      <w:r w:rsidR="00B20DCF">
        <w:t xml:space="preserve"> active set (UE side)</w:t>
      </w:r>
      <w:r w:rsidR="00B20DCF">
        <w:rPr>
          <w:lang w:eastAsia="zh-CN"/>
        </w:rPr>
        <w:t>.</w:t>
      </w:r>
      <w:r w:rsidR="00B20DCF">
        <w:t xml:space="preserve"> This measurement shall be increased for each successful radio link </w:t>
      </w:r>
      <w:r w:rsidR="00B20DCF">
        <w:rPr>
          <w:lang w:eastAsia="zh-CN"/>
        </w:rPr>
        <w:t>deletion</w:t>
      </w:r>
      <w:r w:rsidR="00B20DCF">
        <w:rPr>
          <w:rFonts w:hint="eastAsia"/>
          <w:lang w:eastAsia="zh-CN"/>
        </w:rPr>
        <w:t xml:space="preserve"> </w:t>
      </w:r>
      <w:r w:rsidR="00B20DCF">
        <w:t>(UE side). This measurement is only valid for FDD mode.</w:t>
      </w:r>
    </w:p>
    <w:p w14:paraId="6F066AE3" w14:textId="77777777" w:rsidR="00B20DCF" w:rsidRDefault="002E2E8F" w:rsidP="002E2E8F">
      <w:pPr>
        <w:pStyle w:val="ListNumber"/>
        <w:ind w:left="567" w:hanging="283"/>
      </w:pPr>
      <w:r>
        <w:t>b)</w:t>
      </w:r>
      <w:r>
        <w:tab/>
      </w:r>
      <w:r w:rsidR="00B20DCF">
        <w:t>CC</w:t>
      </w:r>
    </w:p>
    <w:p w14:paraId="643F6BD7" w14:textId="77777777" w:rsidR="00B20DCF" w:rsidRDefault="002E2E8F" w:rsidP="002E2E8F">
      <w:pPr>
        <w:pStyle w:val="ListNumber"/>
        <w:ind w:left="567" w:hanging="283"/>
      </w:pPr>
      <w:r>
        <w:t>c)</w:t>
      </w:r>
      <w:r>
        <w:tab/>
      </w:r>
      <w:r w:rsidR="00B20DCF">
        <w:tab/>
        <w:t xml:space="preserve">On </w:t>
      </w:r>
      <w:r w:rsidR="00B20DCF">
        <w:rPr>
          <w:rFonts w:hint="eastAsia"/>
          <w:lang w:eastAsia="zh-CN"/>
        </w:rPr>
        <w:t>receipt</w:t>
      </w:r>
      <w:r w:rsidR="00B20DCF">
        <w:t xml:space="preserve"> by the serving RNC of a RRC message </w:t>
      </w:r>
      <w:r w:rsidR="00B20DCF">
        <w:rPr>
          <w:color w:val="000000"/>
        </w:rPr>
        <w:t>ACTIVE SET UPDATE COMPLETE</w:t>
      </w:r>
      <w:r w:rsidR="00B20DCF">
        <w:t xml:space="preserve"> from the </w:t>
      </w:r>
      <w:r w:rsidR="00B20DCF">
        <w:rPr>
          <w:rFonts w:hint="eastAsia"/>
          <w:lang w:eastAsia="zh-CN"/>
        </w:rPr>
        <w:t>UE</w:t>
      </w:r>
      <w:r w:rsidR="00B20DCF">
        <w:t xml:space="preserve"> to the </w:t>
      </w:r>
      <w:r w:rsidR="00B20DCF">
        <w:rPr>
          <w:rFonts w:hint="eastAsia"/>
          <w:lang w:eastAsia="zh-CN"/>
        </w:rPr>
        <w:t>RNC</w:t>
      </w:r>
      <w:r w:rsidR="00B20DCF">
        <w:t xml:space="preserve">, in response to an ACTIVE SET UPDATE message with one or more existing </w:t>
      </w:r>
      <w:r w:rsidR="00B20DCF">
        <w:rPr>
          <w:color w:val="000000"/>
        </w:rPr>
        <w:t>IE "E-D</w:t>
      </w:r>
      <w:smartTag w:uri="urn:schemas-microsoft-com:office:smarttags" w:element="PersonName">
        <w:r w:rsidR="00B20DCF">
          <w:rPr>
            <w:color w:val="000000"/>
          </w:rPr>
          <w:t>CH</w:t>
        </w:r>
      </w:smartTag>
      <w:r w:rsidR="00B20DCF">
        <w:rPr>
          <w:color w:val="000000"/>
        </w:rPr>
        <w:t xml:space="preserve"> reconfiguration information": IE "Primary CPI</w:t>
      </w:r>
      <w:smartTag w:uri="urn:schemas-microsoft-com:office:smarttags" w:element="PersonName">
        <w:r w:rsidR="00B20DCF">
          <w:rPr>
            <w:color w:val="000000"/>
          </w:rPr>
          <w:t>CH</w:t>
        </w:r>
      </w:smartTag>
      <w:r w:rsidR="00B20DCF">
        <w:rPr>
          <w:color w:val="000000"/>
        </w:rPr>
        <w:t xml:space="preserve"> info" used for the reference ID along with the IE "E-HI</w:t>
      </w:r>
      <w:smartTag w:uri="urn:schemas-microsoft-com:office:smarttags" w:element="PersonName">
        <w:r w:rsidR="00B20DCF">
          <w:rPr>
            <w:color w:val="000000"/>
          </w:rPr>
          <w:t>CH</w:t>
        </w:r>
      </w:smartTag>
      <w:r w:rsidR="00B20DCF">
        <w:rPr>
          <w:color w:val="000000"/>
        </w:rPr>
        <w:t xml:space="preserve"> release indicator" to indicate which radio link to remove from the E-D</w:t>
      </w:r>
      <w:smartTag w:uri="urn:schemas-microsoft-com:office:smarttags" w:element="PersonName">
        <w:r w:rsidR="00B20DCF">
          <w:rPr>
            <w:color w:val="000000"/>
          </w:rPr>
          <w:t>CH</w:t>
        </w:r>
      </w:smartTag>
      <w:r w:rsidR="00B20DCF">
        <w:rPr>
          <w:color w:val="000000"/>
        </w:rPr>
        <w:t xml:space="preserve"> active set.</w:t>
      </w:r>
      <w:r w:rsidR="00B20DCF">
        <w:t xml:space="preserve"> One ACTIVE SET UPDATE COMPLETE message can be related to more than one deleted radio link. Each successful deleted radio link shall be considered separately (see TS 25.331 [4]).</w:t>
      </w:r>
    </w:p>
    <w:p w14:paraId="70190E2A" w14:textId="77777777" w:rsidR="00B20DCF" w:rsidRDefault="002E2E8F" w:rsidP="002E2E8F">
      <w:pPr>
        <w:pStyle w:val="ListNumber"/>
        <w:ind w:left="567" w:hanging="283"/>
      </w:pPr>
      <w:r>
        <w:t>d)</w:t>
      </w:r>
      <w:r>
        <w:tab/>
      </w:r>
      <w:r w:rsidR="00B20DCF">
        <w:rPr>
          <w:lang w:eastAsia="zh-CN"/>
        </w:rPr>
        <w:t>A single</w:t>
      </w:r>
      <w:r w:rsidR="00B20DCF">
        <w:t xml:space="preserve"> integer value</w:t>
      </w:r>
    </w:p>
    <w:p w14:paraId="0C415327" w14:textId="77777777" w:rsidR="00B20DCF" w:rsidRDefault="002E2E8F" w:rsidP="002E2E8F">
      <w:pPr>
        <w:pStyle w:val="ListNumber"/>
        <w:ind w:left="567" w:hanging="283"/>
      </w:pPr>
      <w:r>
        <w:t>e)</w:t>
      </w:r>
      <w:r>
        <w:tab/>
      </w:r>
      <w:r w:rsidR="00B20DCF">
        <w:rPr>
          <w:lang w:eastAsia="zh-CN"/>
        </w:rPr>
        <w:t>HSUPA.Succ</w:t>
      </w:r>
      <w:r w:rsidR="00B20DCF">
        <w:rPr>
          <w:rFonts w:hint="eastAsia"/>
          <w:lang w:eastAsia="zh-CN"/>
        </w:rPr>
        <w:t>EdchDel</w:t>
      </w:r>
      <w:r w:rsidR="00B20DCF">
        <w:t>UESide</w:t>
      </w:r>
    </w:p>
    <w:p w14:paraId="411FB63E" w14:textId="77777777" w:rsidR="00B20DCF" w:rsidRDefault="002E2E8F" w:rsidP="002E2E8F">
      <w:pPr>
        <w:pStyle w:val="ListNumber"/>
        <w:ind w:left="567" w:hanging="283"/>
      </w:pPr>
      <w:r>
        <w:t>f)</w:t>
      </w:r>
      <w:r>
        <w:tab/>
      </w:r>
      <w:r w:rsidR="00B20DCF">
        <w:rPr>
          <w:lang w:eastAsia="zh-CN"/>
        </w:rPr>
        <w:t>UtranCellFDD</w:t>
      </w:r>
    </w:p>
    <w:p w14:paraId="789F2F67" w14:textId="77777777" w:rsidR="00B20DCF" w:rsidRDefault="002E2E8F" w:rsidP="002E2E8F">
      <w:pPr>
        <w:pStyle w:val="ListNumber"/>
        <w:ind w:left="567" w:hanging="283"/>
      </w:pPr>
      <w:r>
        <w:t>g)</w:t>
      </w:r>
      <w:r>
        <w:tab/>
      </w:r>
      <w:r w:rsidR="00B20DCF">
        <w:t xml:space="preserve">Valid for </w:t>
      </w:r>
      <w:r w:rsidR="00B20DCF">
        <w:rPr>
          <w:lang w:eastAsia="zh-CN"/>
        </w:rPr>
        <w:t>packet</w:t>
      </w:r>
      <w:r w:rsidR="00B20DCF">
        <w:t xml:space="preserve"> switched traffic</w:t>
      </w:r>
    </w:p>
    <w:p w14:paraId="0DEA7C2E" w14:textId="77777777" w:rsidR="00B20DCF" w:rsidRDefault="002E2E8F" w:rsidP="002E2E8F">
      <w:pPr>
        <w:pStyle w:val="ListNumber"/>
        <w:ind w:left="567" w:hanging="283"/>
        <w:rPr>
          <w:lang w:eastAsia="zh-CN"/>
        </w:rPr>
      </w:pPr>
      <w:r>
        <w:rPr>
          <w:lang w:eastAsia="zh-CN"/>
        </w:rPr>
        <w:t>h)</w:t>
      </w:r>
      <w:r>
        <w:rPr>
          <w:lang w:eastAsia="zh-CN"/>
        </w:rPr>
        <w:tab/>
      </w:r>
      <w:r w:rsidR="00B20DCF">
        <w:t>UMTS</w:t>
      </w:r>
    </w:p>
    <w:p w14:paraId="77AAAAA1" w14:textId="77777777" w:rsidR="00B20DCF" w:rsidRDefault="00B20DCF">
      <w:pPr>
        <w:pStyle w:val="Heading3"/>
      </w:pPr>
      <w:r>
        <w:rPr>
          <w:highlight w:val="yellow"/>
        </w:rPr>
        <w:br w:type="page"/>
      </w:r>
      <w:bookmarkStart w:id="430" w:name="_Toc212126606"/>
      <w:r>
        <w:t>4.34.3</w:t>
      </w:r>
      <w:r>
        <w:tab/>
        <w:t>Serving E-D</w:t>
      </w:r>
      <w:smartTag w:uri="urn:schemas-microsoft-com:office:smarttags" w:element="PersonName">
        <w:r>
          <w:t>CH</w:t>
        </w:r>
      </w:smartTag>
      <w:r>
        <w:t xml:space="preserve"> cell change</w:t>
      </w:r>
      <w:bookmarkEnd w:id="430"/>
    </w:p>
    <w:p w14:paraId="6960CBFC" w14:textId="77777777" w:rsidR="00B20DCF" w:rsidRDefault="00B20DCF">
      <w:pPr>
        <w:pStyle w:val="Heading4"/>
      </w:pPr>
      <w:bookmarkStart w:id="431" w:name="_Toc212126607"/>
      <w:smartTag w:uri="urn:schemas-microsoft-com:office:smarttags" w:element="chsdate">
        <w:smartTagPr>
          <w:attr w:name="Year" w:val="1899"/>
          <w:attr w:name="Month" w:val="12"/>
          <w:attr w:name="Day" w:val="30"/>
          <w:attr w:name="IsLunarDate" w:val="False"/>
          <w:attr w:name="IsROCDate" w:val="False"/>
        </w:smartTagPr>
        <w:r>
          <w:t>4.34.3</w:t>
        </w:r>
      </w:smartTag>
      <w:r>
        <w:rPr>
          <w:rFonts w:hint="eastAsia"/>
          <w:lang w:eastAsia="zh-CN"/>
        </w:rPr>
        <w:t>.1</w:t>
      </w:r>
      <w:r>
        <w:tab/>
      </w:r>
      <w:r>
        <w:rPr>
          <w:rFonts w:hint="eastAsia"/>
          <w:lang w:eastAsia="zh-CN"/>
        </w:rPr>
        <w:t>Outgoing s</w:t>
      </w:r>
      <w:r>
        <w:t>erving E-D</w:t>
      </w:r>
      <w:smartTag w:uri="urn:schemas-microsoft-com:office:smarttags" w:element="PersonName">
        <w:r>
          <w:t>CH</w:t>
        </w:r>
      </w:smartTag>
      <w:r>
        <w:t xml:space="preserve"> cell change</w:t>
      </w:r>
      <w:bookmarkEnd w:id="431"/>
    </w:p>
    <w:p w14:paraId="417E7929" w14:textId="77777777" w:rsidR="00B20DCF" w:rsidRDefault="00B20DCF">
      <w:pPr>
        <w:pStyle w:val="Heading5"/>
      </w:pPr>
      <w:bookmarkStart w:id="432" w:name="_Toc212126608"/>
      <w:r>
        <w:t>4.34.3</w:t>
      </w:r>
      <w:r>
        <w:rPr>
          <w:rFonts w:hint="eastAsia"/>
        </w:rPr>
        <w:t>.1</w:t>
      </w:r>
      <w:r>
        <w:t>.1</w:t>
      </w:r>
      <w:r>
        <w:tab/>
        <w:t>Attempted outgoing serving E-D</w:t>
      </w:r>
      <w:smartTag w:uri="urn:schemas-microsoft-com:office:smarttags" w:element="PersonName">
        <w:r>
          <w:t>CH</w:t>
        </w:r>
      </w:smartTag>
      <w:r>
        <w:t xml:space="preserve"> cell change</w:t>
      </w:r>
      <w:bookmarkEnd w:id="432"/>
    </w:p>
    <w:p w14:paraId="2BFAE1FA" w14:textId="77777777" w:rsidR="00B20DCF" w:rsidRDefault="002E2E8F" w:rsidP="002E2E8F">
      <w:pPr>
        <w:pStyle w:val="ListNumber"/>
        <w:tabs>
          <w:tab w:val="left" w:pos="644"/>
        </w:tabs>
        <w:ind w:left="644" w:hanging="360"/>
      </w:pPr>
      <w:r>
        <w:t>a)</w:t>
      </w:r>
      <w:r>
        <w:tab/>
      </w:r>
      <w:r w:rsidR="00B20DCF">
        <w:t xml:space="preserve">This measurement provides the number of </w:t>
      </w:r>
      <w:r w:rsidR="00B20DCF">
        <w:rPr>
          <w:lang w:eastAsia="zh-CN"/>
        </w:rPr>
        <w:t>a</w:t>
      </w:r>
      <w:r w:rsidR="00B20DCF">
        <w:t xml:space="preserve">ttempted </w:t>
      </w:r>
      <w:r w:rsidR="00B20DCF">
        <w:rPr>
          <w:rFonts w:hint="eastAsia"/>
          <w:lang w:eastAsia="zh-CN"/>
        </w:rPr>
        <w:t xml:space="preserve">outgoing </w:t>
      </w:r>
      <w:r w:rsidR="00B20DCF">
        <w:t>serving E-D</w:t>
      </w:r>
      <w:smartTag w:uri="urn:schemas-microsoft-com:office:smarttags" w:element="PersonName">
        <w:r w:rsidR="00B20DCF">
          <w:t>CH</w:t>
        </w:r>
      </w:smartTag>
      <w:r w:rsidR="00B20DCF">
        <w:t xml:space="preserve"> cell change</w:t>
      </w:r>
      <w:r w:rsidR="00B20DCF">
        <w:rPr>
          <w:lang w:eastAsia="zh-CN"/>
        </w:rPr>
        <w:t>.</w:t>
      </w:r>
    </w:p>
    <w:p w14:paraId="52BC039E" w14:textId="77777777" w:rsidR="00B20DCF" w:rsidRDefault="002E2E8F" w:rsidP="002E2E8F">
      <w:pPr>
        <w:pStyle w:val="ListNumber"/>
        <w:tabs>
          <w:tab w:val="left" w:pos="644"/>
        </w:tabs>
        <w:ind w:left="644" w:hanging="360"/>
      </w:pPr>
      <w:r>
        <w:t>b)</w:t>
      </w:r>
      <w:r>
        <w:tab/>
      </w:r>
      <w:r w:rsidR="00B20DCF">
        <w:t>CC</w:t>
      </w:r>
    </w:p>
    <w:p w14:paraId="11E3AF66" w14:textId="77777777" w:rsidR="00B20DCF" w:rsidRDefault="002E2E8F" w:rsidP="002E2E8F">
      <w:pPr>
        <w:pStyle w:val="ListNumber"/>
        <w:tabs>
          <w:tab w:val="left" w:pos="644"/>
        </w:tabs>
        <w:ind w:left="644" w:hanging="360"/>
      </w:pPr>
      <w:r>
        <w:t>c)</w:t>
      </w:r>
      <w:r>
        <w:tab/>
      </w:r>
      <w:r w:rsidR="00B20DCF">
        <w:t xml:space="preserve">On transmission by the RNC of a RRC message RADIO BEARER SETUP, RADIO BEARER RECONFIGURATION, RADIO BEARER RELEASE, TRANSPORT </w:t>
      </w:r>
      <w:smartTag w:uri="urn:schemas-microsoft-com:office:smarttags" w:element="PersonName">
        <w:r w:rsidR="00B20DCF">
          <w:t>CH</w:t>
        </w:r>
      </w:smartTag>
      <w:r w:rsidR="00B20DCF">
        <w:t>ANNEL RECONFIGURATION</w:t>
      </w:r>
      <w:r w:rsidR="00B20DCF">
        <w:rPr>
          <w:rFonts w:hint="eastAsia"/>
          <w:lang w:eastAsia="zh-CN"/>
        </w:rPr>
        <w:t xml:space="preserve">, or </w:t>
      </w:r>
      <w:r w:rsidR="00B20DCF">
        <w:t xml:space="preserve">PHYSICAL </w:t>
      </w:r>
      <w:smartTag w:uri="urn:schemas-microsoft-com:office:smarttags" w:element="PersonName">
        <w:r w:rsidR="00B20DCF">
          <w:t>CH</w:t>
        </w:r>
      </w:smartTag>
      <w:r w:rsidR="00B20DCF">
        <w:t xml:space="preserve">ANNEL RECONFIGURATION from the source RNC to the UE, indicating the attempt of </w:t>
      </w:r>
      <w:r w:rsidR="00B20DCF">
        <w:rPr>
          <w:rFonts w:hint="eastAsia"/>
          <w:lang w:eastAsia="zh-CN"/>
        </w:rPr>
        <w:t xml:space="preserve">outgoing </w:t>
      </w:r>
      <w:r w:rsidR="00B20DCF">
        <w:t xml:space="preserve">serving </w:t>
      </w:r>
      <w:r w:rsidR="00B20DCF">
        <w:rPr>
          <w:rFonts w:hint="eastAsia"/>
          <w:lang w:eastAsia="zh-CN"/>
        </w:rPr>
        <w:t>E</w:t>
      </w:r>
      <w:r w:rsidR="00B20DCF">
        <w:t>-D</w:t>
      </w:r>
      <w:smartTag w:uri="urn:schemas-microsoft-com:office:smarttags" w:element="PersonName">
        <w:r w:rsidR="00B20DCF">
          <w:t>CH</w:t>
        </w:r>
      </w:smartTag>
      <w:r w:rsidR="00B20DCF">
        <w:t xml:space="preserve"> cell change (see TS 25.331 [4]).</w:t>
      </w:r>
    </w:p>
    <w:p w14:paraId="66CC9E37"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52DE8CBB" w14:textId="77777777" w:rsidR="00B20DCF" w:rsidRDefault="002E2E8F" w:rsidP="002E2E8F">
      <w:pPr>
        <w:pStyle w:val="ListNumber"/>
        <w:tabs>
          <w:tab w:val="left" w:pos="644"/>
        </w:tabs>
        <w:ind w:left="644" w:hanging="360"/>
      </w:pPr>
      <w:r>
        <w:t>e)</w:t>
      </w:r>
      <w:r>
        <w:tab/>
      </w:r>
      <w:r w:rsidR="00B20DCF">
        <w:rPr>
          <w:lang w:eastAsia="zh-CN"/>
        </w:rPr>
        <w:t>HSUPA.Att</w:t>
      </w:r>
      <w:r w:rsidR="00B20DCF">
        <w:rPr>
          <w:rFonts w:hint="eastAsia"/>
          <w:lang w:eastAsia="zh-CN"/>
        </w:rPr>
        <w:t>OutCellChange</w:t>
      </w:r>
    </w:p>
    <w:p w14:paraId="3EC9B93A" w14:textId="77777777" w:rsidR="00B20DCF" w:rsidRDefault="002E2E8F" w:rsidP="002E2E8F">
      <w:pPr>
        <w:pStyle w:val="ListNumber"/>
        <w:tabs>
          <w:tab w:val="left" w:pos="644"/>
        </w:tabs>
        <w:ind w:left="644"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BD3B0FF"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633A190D" w14:textId="77777777" w:rsidR="00B20DCF" w:rsidRDefault="002E2E8F" w:rsidP="002E2E8F">
      <w:pPr>
        <w:pStyle w:val="ListNumber"/>
        <w:tabs>
          <w:tab w:val="left" w:pos="644"/>
        </w:tabs>
        <w:ind w:left="644" w:hanging="360"/>
      </w:pPr>
      <w:r>
        <w:t>h)</w:t>
      </w:r>
      <w:r>
        <w:tab/>
      </w:r>
      <w:r w:rsidR="00B20DCF">
        <w:t>UMTS</w:t>
      </w:r>
    </w:p>
    <w:p w14:paraId="46DFEF93" w14:textId="77777777" w:rsidR="00B20DCF" w:rsidRDefault="00B20DCF">
      <w:pPr>
        <w:pStyle w:val="Heading5"/>
      </w:pPr>
      <w:bookmarkStart w:id="433" w:name="_Toc212126609"/>
      <w:r>
        <w:t>4.34.3</w:t>
      </w:r>
      <w:r>
        <w:rPr>
          <w:rFonts w:hint="eastAsia"/>
        </w:rPr>
        <w:t>.</w:t>
      </w:r>
      <w:r>
        <w:t>1.2</w:t>
      </w:r>
      <w:r>
        <w:tab/>
        <w:t>Successful outgoing serving E-D</w:t>
      </w:r>
      <w:smartTag w:uri="urn:schemas-microsoft-com:office:smarttags" w:element="PersonName">
        <w:r>
          <w:t>CH</w:t>
        </w:r>
      </w:smartTag>
      <w:r>
        <w:t xml:space="preserve"> cell change</w:t>
      </w:r>
      <w:bookmarkEnd w:id="433"/>
    </w:p>
    <w:p w14:paraId="17F6AACE" w14:textId="77777777" w:rsidR="00B20DCF" w:rsidRDefault="002E2E8F" w:rsidP="002E2E8F">
      <w:pPr>
        <w:pStyle w:val="ListNumber"/>
        <w:tabs>
          <w:tab w:val="left" w:pos="644"/>
        </w:tabs>
        <w:ind w:left="644" w:hanging="360"/>
      </w:pPr>
      <w:r>
        <w:t>a)</w:t>
      </w:r>
      <w:r>
        <w:tab/>
      </w:r>
      <w:r w:rsidR="00B20DCF">
        <w:t>This measurement provides the number of successful</w:t>
      </w:r>
      <w:r w:rsidR="00B20DCF">
        <w:rPr>
          <w:lang w:eastAsia="zh-CN"/>
        </w:rPr>
        <w:t xml:space="preserve"> outgoing </w:t>
      </w:r>
      <w:r w:rsidR="00B20DCF">
        <w:t>serving E-D</w:t>
      </w:r>
      <w:smartTag w:uri="urn:schemas-microsoft-com:office:smarttags" w:element="PersonName">
        <w:r w:rsidR="00B20DCF">
          <w:t>CH</w:t>
        </w:r>
      </w:smartTag>
      <w:r w:rsidR="00B20DCF">
        <w:t xml:space="preserve"> cell change</w:t>
      </w:r>
      <w:r w:rsidR="00B20DCF">
        <w:rPr>
          <w:lang w:eastAsia="zh-CN"/>
        </w:rPr>
        <w:t>.</w:t>
      </w:r>
    </w:p>
    <w:p w14:paraId="6D03507D" w14:textId="77777777" w:rsidR="00B20DCF" w:rsidRDefault="002E2E8F" w:rsidP="002E2E8F">
      <w:pPr>
        <w:pStyle w:val="ListNumber"/>
        <w:tabs>
          <w:tab w:val="left" w:pos="644"/>
        </w:tabs>
        <w:ind w:left="644" w:hanging="360"/>
      </w:pPr>
      <w:r>
        <w:t>b)</w:t>
      </w:r>
      <w:r>
        <w:tab/>
      </w:r>
      <w:r w:rsidR="00B20DCF">
        <w:t>CC</w:t>
      </w:r>
    </w:p>
    <w:p w14:paraId="3333B955" w14:textId="77777777" w:rsidR="00B20DCF" w:rsidRDefault="002E2E8F" w:rsidP="002E2E8F">
      <w:pPr>
        <w:pStyle w:val="ListNumber"/>
        <w:tabs>
          <w:tab w:val="left" w:pos="644"/>
        </w:tabs>
        <w:ind w:left="644" w:hanging="360"/>
      </w:pPr>
      <w:r>
        <w:t>c)</w:t>
      </w:r>
      <w:r>
        <w:tab/>
      </w:r>
      <w:r w:rsidR="00B20DCF">
        <w:tab/>
        <w:t xml:space="preserve">On receipt by the RNC of a RRC message RADIO BEARER SETUP COMPLETE, RADIO BEARER RECONFIGURATION COMPLETE, RADIO BEARER RELEASE COMPLETE, TRANSPORT </w:t>
      </w:r>
      <w:smartTag w:uri="urn:schemas-microsoft-com:office:smarttags" w:element="PersonName">
        <w:r w:rsidR="00B20DCF">
          <w:t>CH</w:t>
        </w:r>
      </w:smartTag>
      <w:r w:rsidR="00B20DCF">
        <w:t>ANNEL RECONFIGURATION COMPLETE</w:t>
      </w:r>
      <w:r w:rsidR="00B20DCF">
        <w:rPr>
          <w:rFonts w:hint="eastAsia"/>
          <w:lang w:eastAsia="zh-CN"/>
        </w:rPr>
        <w:t>, or</w:t>
      </w:r>
      <w:r w:rsidR="00B20DCF">
        <w:t xml:space="preserve"> PHYSICAL </w:t>
      </w:r>
      <w:smartTag w:uri="urn:schemas-microsoft-com:office:smarttags" w:element="PersonName">
        <w:r w:rsidR="00B20DCF">
          <w:t>CH</w:t>
        </w:r>
      </w:smartTag>
      <w:r w:rsidR="00B20DCF">
        <w:t xml:space="preserve">ANNEL RECONFIGURATION COMPLETE sent from the UE to the source RNC, indicating a successful outgoing serving </w:t>
      </w:r>
      <w:r w:rsidR="00B20DCF">
        <w:rPr>
          <w:rFonts w:hint="eastAsia"/>
          <w:lang w:eastAsia="zh-CN"/>
        </w:rPr>
        <w:t>E</w:t>
      </w:r>
      <w:r w:rsidR="00B20DCF">
        <w:t>-D</w:t>
      </w:r>
      <w:smartTag w:uri="urn:schemas-microsoft-com:office:smarttags" w:element="PersonName">
        <w:r w:rsidR="00B20DCF">
          <w:t>CH</w:t>
        </w:r>
      </w:smartTag>
      <w:r w:rsidR="00B20DCF">
        <w:t xml:space="preserve"> cell change (see TS 25.331 [4]).</w:t>
      </w:r>
    </w:p>
    <w:p w14:paraId="6259B756"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26DB46B2" w14:textId="77777777" w:rsidR="00B20DCF" w:rsidRDefault="002E2E8F" w:rsidP="002E2E8F">
      <w:pPr>
        <w:pStyle w:val="ListNumber"/>
        <w:tabs>
          <w:tab w:val="left" w:pos="644"/>
        </w:tabs>
        <w:ind w:left="644" w:hanging="360"/>
      </w:pPr>
      <w:r>
        <w:t>e)</w:t>
      </w:r>
      <w:r>
        <w:tab/>
      </w:r>
      <w:r w:rsidR="00B20DCF">
        <w:rPr>
          <w:lang w:eastAsia="zh-CN"/>
        </w:rPr>
        <w:t>HSUPA.SuccOut</w:t>
      </w:r>
      <w:r w:rsidR="00B20DCF">
        <w:rPr>
          <w:rFonts w:hint="eastAsia"/>
          <w:lang w:eastAsia="zh-CN"/>
        </w:rPr>
        <w:t>CellChange</w:t>
      </w:r>
    </w:p>
    <w:p w14:paraId="4533D615" w14:textId="77777777" w:rsidR="00B20DCF" w:rsidRDefault="002E2E8F" w:rsidP="002E2E8F">
      <w:pPr>
        <w:pStyle w:val="ListNumber"/>
        <w:tabs>
          <w:tab w:val="left" w:pos="644"/>
        </w:tabs>
        <w:ind w:left="644"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0A8BF0A"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14B5D38D" w14:textId="77777777" w:rsidR="00B20DCF" w:rsidRDefault="002E2E8F" w:rsidP="002E2E8F">
      <w:pPr>
        <w:pStyle w:val="ListNumber"/>
        <w:tabs>
          <w:tab w:val="left" w:pos="644"/>
        </w:tabs>
        <w:ind w:left="644" w:hanging="360"/>
        <w:rPr>
          <w:lang w:eastAsia="zh-CN"/>
        </w:rPr>
      </w:pPr>
      <w:r>
        <w:rPr>
          <w:lang w:eastAsia="zh-CN"/>
        </w:rPr>
        <w:t>h)</w:t>
      </w:r>
      <w:r>
        <w:rPr>
          <w:lang w:eastAsia="zh-CN"/>
        </w:rPr>
        <w:tab/>
      </w:r>
      <w:r w:rsidR="00B20DCF">
        <w:t>UMTS</w:t>
      </w:r>
    </w:p>
    <w:p w14:paraId="1E8197E0" w14:textId="77777777" w:rsidR="00B20DCF" w:rsidRDefault="00B20DCF">
      <w:pPr>
        <w:pStyle w:val="Heading4"/>
        <w:rPr>
          <w:lang w:eastAsia="zh-CN"/>
        </w:rPr>
      </w:pPr>
      <w:bookmarkStart w:id="434" w:name="_Toc212126610"/>
      <w:r>
        <w:t>4.34.3</w:t>
      </w:r>
      <w:r>
        <w:rPr>
          <w:rFonts w:hint="eastAsia"/>
          <w:lang w:eastAsia="zh-CN"/>
        </w:rPr>
        <w:t>.2</w:t>
      </w:r>
      <w:r>
        <w:tab/>
      </w:r>
      <w:r>
        <w:rPr>
          <w:rFonts w:hint="eastAsia"/>
          <w:lang w:eastAsia="zh-CN"/>
        </w:rPr>
        <w:t>Outgoing s</w:t>
      </w:r>
      <w:r>
        <w:t>erving E-D</w:t>
      </w:r>
      <w:smartTag w:uri="urn:schemas-microsoft-com:office:smarttags" w:element="PersonName">
        <w:r>
          <w:t>CH</w:t>
        </w:r>
      </w:smartTag>
      <w:r>
        <w:t xml:space="preserve"> cell change</w:t>
      </w:r>
      <w:r>
        <w:rPr>
          <w:rFonts w:hint="eastAsia"/>
          <w:lang w:eastAsia="zh-CN"/>
        </w:rPr>
        <w:t xml:space="preserve"> per neighbour cell relation</w:t>
      </w:r>
      <w:bookmarkEnd w:id="434"/>
    </w:p>
    <w:p w14:paraId="6CAC2312" w14:textId="77777777" w:rsidR="00B20DCF" w:rsidRDefault="00B20DCF">
      <w:pPr>
        <w:pStyle w:val="Heading5"/>
      </w:pPr>
      <w:bookmarkStart w:id="435" w:name="_Toc212126611"/>
      <w:smartTag w:uri="urn:schemas-microsoft-com:office:smarttags" w:element="chsdate">
        <w:smartTagPr>
          <w:attr w:name="Year" w:val="1899"/>
          <w:attr w:name="Month" w:val="12"/>
          <w:attr w:name="Day" w:val="30"/>
          <w:attr w:name="IsLunarDate" w:val="False"/>
          <w:attr w:name="IsROCDate" w:val="False"/>
        </w:smartTagPr>
        <w:r>
          <w:t>4.34.3</w:t>
        </w:r>
      </w:smartTag>
      <w:r>
        <w:rPr>
          <w:rFonts w:hint="eastAsia"/>
        </w:rPr>
        <w:t>.</w:t>
      </w:r>
      <w:r>
        <w:rPr>
          <w:rFonts w:hint="eastAsia"/>
          <w:lang w:eastAsia="zh-CN"/>
        </w:rPr>
        <w:t>2.1</w:t>
      </w:r>
      <w:r>
        <w:tab/>
        <w:t xml:space="preserve">Attempted </w:t>
      </w:r>
      <w:r>
        <w:rPr>
          <w:rFonts w:hint="eastAsia"/>
          <w:lang w:eastAsia="zh-CN"/>
        </w:rPr>
        <w:t xml:space="preserve">outgoing </w:t>
      </w:r>
      <w:r>
        <w:t>serving E-D</w:t>
      </w:r>
      <w:smartTag w:uri="urn:schemas-microsoft-com:office:smarttags" w:element="PersonName">
        <w:r>
          <w:t>CH</w:t>
        </w:r>
      </w:smartTag>
      <w:r>
        <w:t xml:space="preserve"> cell change</w:t>
      </w:r>
      <w:r>
        <w:rPr>
          <w:rFonts w:hint="eastAsia"/>
          <w:lang w:eastAsia="zh-CN"/>
        </w:rPr>
        <w:t xml:space="preserve"> per neighbour cell relation</w:t>
      </w:r>
      <w:bookmarkEnd w:id="435"/>
    </w:p>
    <w:p w14:paraId="22CA5A4F" w14:textId="77777777" w:rsidR="00B20DCF" w:rsidRDefault="002E2E8F" w:rsidP="002E2E8F">
      <w:pPr>
        <w:pStyle w:val="ListNumber"/>
        <w:tabs>
          <w:tab w:val="left" w:pos="644"/>
        </w:tabs>
        <w:ind w:left="644" w:hanging="360"/>
      </w:pPr>
      <w:r>
        <w:t>a)</w:t>
      </w:r>
      <w:r>
        <w:tab/>
      </w:r>
      <w:r w:rsidR="00B20DCF">
        <w:t xml:space="preserve">This measurement provides the number of </w:t>
      </w:r>
      <w:r w:rsidR="00B20DCF">
        <w:rPr>
          <w:lang w:eastAsia="zh-CN"/>
        </w:rPr>
        <w:t>a</w:t>
      </w:r>
      <w:r w:rsidR="00B20DCF">
        <w:t xml:space="preserve">ttempted </w:t>
      </w:r>
      <w:r w:rsidR="00B20DCF">
        <w:rPr>
          <w:rFonts w:hint="eastAsia"/>
          <w:lang w:eastAsia="zh-CN"/>
        </w:rPr>
        <w:t xml:space="preserve">outgoing </w:t>
      </w:r>
      <w:r w:rsidR="00B20DCF">
        <w:t>serving E-D</w:t>
      </w:r>
      <w:smartTag w:uri="urn:schemas-microsoft-com:office:smarttags" w:element="PersonName">
        <w:r w:rsidR="00B20DCF">
          <w:t>CH</w:t>
        </w:r>
      </w:smartTag>
      <w:r w:rsidR="00B20DCF">
        <w:t xml:space="preserve"> cell change</w:t>
      </w:r>
      <w:r w:rsidR="00B20DCF">
        <w:rPr>
          <w:rFonts w:hint="eastAsia"/>
          <w:lang w:eastAsia="zh-CN"/>
        </w:rPr>
        <w:t xml:space="preserve"> per neighbour cell relation</w:t>
      </w:r>
      <w:r w:rsidR="00B20DCF">
        <w:rPr>
          <w:lang w:eastAsia="zh-CN"/>
        </w:rPr>
        <w:t>.</w:t>
      </w:r>
    </w:p>
    <w:p w14:paraId="47F74A69" w14:textId="77777777" w:rsidR="00B20DCF" w:rsidRDefault="002E2E8F" w:rsidP="002E2E8F">
      <w:pPr>
        <w:pStyle w:val="ListNumber"/>
        <w:tabs>
          <w:tab w:val="left" w:pos="644"/>
        </w:tabs>
        <w:ind w:left="644" w:hanging="360"/>
      </w:pPr>
      <w:r>
        <w:t>b)</w:t>
      </w:r>
      <w:r>
        <w:tab/>
      </w:r>
      <w:r w:rsidR="00B20DCF">
        <w:t>CC</w:t>
      </w:r>
    </w:p>
    <w:p w14:paraId="74EE8372" w14:textId="77777777" w:rsidR="00B20DCF" w:rsidRDefault="002E2E8F" w:rsidP="002E2E8F">
      <w:pPr>
        <w:pStyle w:val="ListNumber"/>
        <w:tabs>
          <w:tab w:val="left" w:pos="644"/>
        </w:tabs>
        <w:ind w:left="644" w:hanging="360"/>
      </w:pPr>
      <w:r>
        <w:t>c)</w:t>
      </w:r>
      <w:r>
        <w:tab/>
      </w:r>
      <w:r w:rsidR="00B20DCF">
        <w:t xml:space="preserve">On transmission by the RNC of a RRC message RADIO BEARER SETUP, RADIO BEARER RECONFIGURATION, RADIO BEARER RELEASE, TRANSPORT </w:t>
      </w:r>
      <w:smartTag w:uri="urn:schemas-microsoft-com:office:smarttags" w:element="PersonName">
        <w:r w:rsidR="00B20DCF">
          <w:t>CH</w:t>
        </w:r>
      </w:smartTag>
      <w:r w:rsidR="00B20DCF">
        <w:t>ANNEL RECONFIGURATION</w:t>
      </w:r>
      <w:r w:rsidR="00B20DCF">
        <w:rPr>
          <w:rFonts w:hint="eastAsia"/>
          <w:lang w:eastAsia="zh-CN"/>
        </w:rPr>
        <w:t xml:space="preserve">, or </w:t>
      </w:r>
      <w:r w:rsidR="00B20DCF">
        <w:t xml:space="preserve">PHYSICAL </w:t>
      </w:r>
      <w:smartTag w:uri="urn:schemas-microsoft-com:office:smarttags" w:element="PersonName">
        <w:r w:rsidR="00B20DCF">
          <w:t>CH</w:t>
        </w:r>
      </w:smartTag>
      <w:r w:rsidR="00B20DCF">
        <w:t xml:space="preserve">ANNEL RECONFIGURATION from the source RNC to the UE, indicating the attempt of </w:t>
      </w:r>
      <w:r w:rsidR="00B20DCF">
        <w:rPr>
          <w:rFonts w:hint="eastAsia"/>
          <w:lang w:eastAsia="zh-CN"/>
        </w:rPr>
        <w:t xml:space="preserve">  outgoing </w:t>
      </w:r>
      <w:r w:rsidR="00B20DCF">
        <w:t xml:space="preserve">serving </w:t>
      </w:r>
      <w:r w:rsidR="00B20DCF">
        <w:rPr>
          <w:rFonts w:hint="eastAsia"/>
          <w:lang w:eastAsia="zh-CN"/>
        </w:rPr>
        <w:t>E</w:t>
      </w:r>
      <w:r w:rsidR="00B20DCF">
        <w:t>-D</w:t>
      </w:r>
      <w:smartTag w:uri="urn:schemas-microsoft-com:office:smarttags" w:element="PersonName">
        <w:r w:rsidR="00B20DCF">
          <w:t>CH</w:t>
        </w:r>
      </w:smartTag>
      <w:r w:rsidR="00B20DCF">
        <w:t xml:space="preserve"> cell change (see TS 25.331 [4]).</w:t>
      </w:r>
    </w:p>
    <w:p w14:paraId="7D359C6E"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0CBF1715" w14:textId="77777777" w:rsidR="00B20DCF" w:rsidRDefault="002E2E8F" w:rsidP="002E2E8F">
      <w:pPr>
        <w:pStyle w:val="ListNumber"/>
        <w:tabs>
          <w:tab w:val="left" w:pos="644"/>
        </w:tabs>
        <w:ind w:left="644" w:hanging="360"/>
      </w:pPr>
      <w:r>
        <w:t>e)</w:t>
      </w:r>
      <w:r>
        <w:tab/>
      </w:r>
      <w:r w:rsidR="00B20DCF">
        <w:rPr>
          <w:lang w:eastAsia="zh-CN"/>
        </w:rPr>
        <w:t>HSUPA.Att</w:t>
      </w:r>
      <w:r w:rsidR="00B20DCF">
        <w:rPr>
          <w:rFonts w:hint="eastAsia"/>
          <w:lang w:eastAsia="zh-CN"/>
        </w:rPr>
        <w:t>Out</w:t>
      </w:r>
    </w:p>
    <w:p w14:paraId="19E5427E" w14:textId="77777777" w:rsidR="00B20DCF" w:rsidRDefault="002E2E8F" w:rsidP="002E2E8F">
      <w:pPr>
        <w:pStyle w:val="ListNumber"/>
        <w:tabs>
          <w:tab w:val="left" w:pos="644"/>
        </w:tabs>
        <w:ind w:left="644" w:hanging="360"/>
      </w:pPr>
      <w:r>
        <w:t>f)</w:t>
      </w:r>
      <w:r>
        <w:tab/>
      </w:r>
      <w:r w:rsidR="00B20DCF">
        <w:rPr>
          <w:lang w:eastAsia="zh-CN"/>
        </w:rPr>
        <w:t>Utran</w:t>
      </w:r>
      <w:r w:rsidR="00B20DCF">
        <w:rPr>
          <w:rFonts w:hint="eastAsia"/>
          <w:lang w:eastAsia="zh-CN"/>
        </w:rPr>
        <w:t>Relation</w:t>
      </w:r>
    </w:p>
    <w:p w14:paraId="0B34A8A7"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7E36D014" w14:textId="77777777" w:rsidR="00B20DCF" w:rsidRDefault="002E2E8F" w:rsidP="002E2E8F">
      <w:pPr>
        <w:pStyle w:val="ListNumber"/>
        <w:tabs>
          <w:tab w:val="left" w:pos="644"/>
        </w:tabs>
        <w:ind w:left="644" w:hanging="360"/>
      </w:pPr>
      <w:r>
        <w:rPr>
          <w:rFonts w:hint="eastAsia"/>
        </w:rPr>
        <w:t>h)</w:t>
      </w:r>
      <w:r>
        <w:rPr>
          <w:rFonts w:hint="eastAsia"/>
        </w:rPr>
        <w:tab/>
      </w:r>
      <w:r w:rsidR="00B20DCF">
        <w:t>UMTS</w:t>
      </w:r>
    </w:p>
    <w:p w14:paraId="17D97F10" w14:textId="77777777" w:rsidR="00B20DCF" w:rsidRDefault="00B20DCF">
      <w:pPr>
        <w:pStyle w:val="Heading5"/>
      </w:pPr>
      <w:bookmarkStart w:id="436" w:name="_Toc212126612"/>
      <w:smartTag w:uri="urn:schemas-microsoft-com:office:smarttags" w:element="chsdate">
        <w:smartTagPr>
          <w:attr w:name="Year" w:val="1899"/>
          <w:attr w:name="Month" w:val="12"/>
          <w:attr w:name="Day" w:val="30"/>
          <w:attr w:name="IsLunarDate" w:val="False"/>
          <w:attr w:name="IsROCDate" w:val="False"/>
        </w:smartTagPr>
        <w:r>
          <w:t>4.34.3</w:t>
        </w:r>
      </w:smartTag>
      <w:r>
        <w:rPr>
          <w:rFonts w:hint="eastAsia"/>
        </w:rPr>
        <w:t>.</w:t>
      </w:r>
      <w:r>
        <w:rPr>
          <w:rFonts w:hint="eastAsia"/>
          <w:lang w:eastAsia="zh-CN"/>
        </w:rPr>
        <w:t>2.</w:t>
      </w:r>
      <w:r>
        <w:t>2</w:t>
      </w:r>
      <w:r>
        <w:tab/>
        <w:t xml:space="preserve">Successful </w:t>
      </w:r>
      <w:r>
        <w:rPr>
          <w:rFonts w:hint="eastAsia"/>
          <w:lang w:eastAsia="zh-CN"/>
        </w:rPr>
        <w:t xml:space="preserve">outgoing </w:t>
      </w:r>
      <w:r>
        <w:t>serving E-D</w:t>
      </w:r>
      <w:smartTag w:uri="urn:schemas-microsoft-com:office:smarttags" w:element="PersonName">
        <w:r>
          <w:t>CH</w:t>
        </w:r>
      </w:smartTag>
      <w:r>
        <w:t xml:space="preserve"> cell change</w:t>
      </w:r>
      <w:r>
        <w:rPr>
          <w:rFonts w:hint="eastAsia"/>
          <w:lang w:eastAsia="zh-CN"/>
        </w:rPr>
        <w:t xml:space="preserve"> per neighbour cell relation</w:t>
      </w:r>
      <w:bookmarkEnd w:id="436"/>
    </w:p>
    <w:p w14:paraId="0DEC3C97" w14:textId="77777777" w:rsidR="00B20DCF" w:rsidRDefault="002E2E8F" w:rsidP="002E2E8F">
      <w:pPr>
        <w:pStyle w:val="ListNumber"/>
        <w:tabs>
          <w:tab w:val="left" w:pos="644"/>
        </w:tabs>
        <w:ind w:left="644" w:hanging="360"/>
      </w:pPr>
      <w:r>
        <w:t>a)</w:t>
      </w:r>
      <w:r>
        <w:tab/>
      </w:r>
      <w:r w:rsidR="00B20DCF">
        <w:t>This measurement provides the number of successful</w:t>
      </w:r>
      <w:r w:rsidR="00B20DCF">
        <w:rPr>
          <w:lang w:eastAsia="zh-CN"/>
        </w:rPr>
        <w:t xml:space="preserve"> </w:t>
      </w:r>
      <w:r w:rsidR="00B20DCF">
        <w:rPr>
          <w:rFonts w:hint="eastAsia"/>
          <w:lang w:eastAsia="zh-CN"/>
        </w:rPr>
        <w:t xml:space="preserve">outgoing </w:t>
      </w:r>
      <w:r w:rsidR="00B20DCF">
        <w:t>serving E-D</w:t>
      </w:r>
      <w:smartTag w:uri="urn:schemas-microsoft-com:office:smarttags" w:element="PersonName">
        <w:r w:rsidR="00B20DCF">
          <w:t>CH</w:t>
        </w:r>
      </w:smartTag>
      <w:r w:rsidR="00B20DCF">
        <w:t xml:space="preserve"> cell change</w:t>
      </w:r>
      <w:r w:rsidR="00B20DCF">
        <w:rPr>
          <w:rFonts w:hint="eastAsia"/>
          <w:lang w:eastAsia="zh-CN"/>
        </w:rPr>
        <w:t xml:space="preserve"> per neighbour cell relation</w:t>
      </w:r>
      <w:r w:rsidR="00B20DCF">
        <w:rPr>
          <w:lang w:eastAsia="zh-CN"/>
        </w:rPr>
        <w:t>.</w:t>
      </w:r>
    </w:p>
    <w:p w14:paraId="3ADD340A" w14:textId="77777777" w:rsidR="00B20DCF" w:rsidRDefault="002E2E8F" w:rsidP="002E2E8F">
      <w:pPr>
        <w:pStyle w:val="ListNumber"/>
        <w:tabs>
          <w:tab w:val="left" w:pos="644"/>
        </w:tabs>
        <w:ind w:left="644" w:hanging="360"/>
      </w:pPr>
      <w:r>
        <w:t>b)</w:t>
      </w:r>
      <w:r>
        <w:tab/>
      </w:r>
      <w:r w:rsidR="00B20DCF">
        <w:t>CC</w:t>
      </w:r>
    </w:p>
    <w:p w14:paraId="53222C8A" w14:textId="77777777" w:rsidR="00B20DCF" w:rsidRDefault="002E2E8F" w:rsidP="002E2E8F">
      <w:pPr>
        <w:pStyle w:val="ListNumber"/>
        <w:tabs>
          <w:tab w:val="left" w:pos="644"/>
        </w:tabs>
        <w:ind w:left="644" w:hanging="360"/>
      </w:pPr>
      <w:r>
        <w:t>c)</w:t>
      </w:r>
      <w:r>
        <w:tab/>
      </w:r>
      <w:r w:rsidR="00B20DCF">
        <w:t xml:space="preserve">On receipt by the RNC of a RRC message RADIO BEARER SETUP COMPLETE, RADIO BEARER RECONFIGURATION COMPLETE, RADIO BEARER RELEASE COMPLETE, TRANSPORT </w:t>
      </w:r>
      <w:smartTag w:uri="urn:schemas-microsoft-com:office:smarttags" w:element="PersonName">
        <w:r w:rsidR="00B20DCF">
          <w:t>CH</w:t>
        </w:r>
      </w:smartTag>
      <w:r w:rsidR="00B20DCF">
        <w:t>ANNEL RECONFIGURATION COMPLETE</w:t>
      </w:r>
      <w:r w:rsidR="00B20DCF">
        <w:rPr>
          <w:rFonts w:hint="eastAsia"/>
          <w:lang w:eastAsia="zh-CN"/>
        </w:rPr>
        <w:t>, or</w:t>
      </w:r>
      <w:r w:rsidR="00B20DCF">
        <w:t xml:space="preserve"> PHYSICAL </w:t>
      </w:r>
      <w:smartTag w:uri="urn:schemas-microsoft-com:office:smarttags" w:element="PersonName">
        <w:r w:rsidR="00B20DCF">
          <w:t>CH</w:t>
        </w:r>
      </w:smartTag>
      <w:r w:rsidR="00B20DCF">
        <w:t xml:space="preserve">ANNEL RECONFIGURATION COMPLETE sent from the UE to the source RNC, indicating a successful </w:t>
      </w:r>
      <w:r w:rsidR="00B20DCF">
        <w:rPr>
          <w:rFonts w:hint="eastAsia"/>
          <w:lang w:eastAsia="zh-CN"/>
        </w:rPr>
        <w:t xml:space="preserve">outgoing </w:t>
      </w:r>
      <w:r w:rsidR="00B20DCF">
        <w:t xml:space="preserve">serving </w:t>
      </w:r>
      <w:r w:rsidR="00B20DCF">
        <w:rPr>
          <w:rFonts w:hint="eastAsia"/>
          <w:lang w:eastAsia="zh-CN"/>
        </w:rPr>
        <w:t>E</w:t>
      </w:r>
      <w:r w:rsidR="00B20DCF">
        <w:t>-D</w:t>
      </w:r>
      <w:smartTag w:uri="urn:schemas-microsoft-com:office:smarttags" w:element="PersonName">
        <w:r w:rsidR="00B20DCF">
          <w:t>CH</w:t>
        </w:r>
      </w:smartTag>
      <w:r w:rsidR="00B20DCF">
        <w:t xml:space="preserve"> cell change (see TS 25.331 [4]).</w:t>
      </w:r>
    </w:p>
    <w:p w14:paraId="611379DB" w14:textId="77777777" w:rsidR="00B20DCF" w:rsidRDefault="002E2E8F" w:rsidP="002E2E8F">
      <w:pPr>
        <w:pStyle w:val="ListNumber"/>
        <w:tabs>
          <w:tab w:val="left" w:pos="644"/>
        </w:tabs>
        <w:ind w:left="644" w:hanging="360"/>
      </w:pPr>
      <w:r>
        <w:t>d)</w:t>
      </w:r>
      <w:r>
        <w:tab/>
      </w:r>
      <w:r w:rsidR="00B20DCF">
        <w:rPr>
          <w:lang w:eastAsia="zh-CN"/>
        </w:rPr>
        <w:t>A single</w:t>
      </w:r>
      <w:r w:rsidR="00B20DCF">
        <w:t xml:space="preserve"> integer value</w:t>
      </w:r>
    </w:p>
    <w:p w14:paraId="4336AA97" w14:textId="77777777" w:rsidR="00B20DCF" w:rsidRDefault="002E2E8F" w:rsidP="002E2E8F">
      <w:pPr>
        <w:pStyle w:val="ListNumber"/>
        <w:tabs>
          <w:tab w:val="left" w:pos="644"/>
        </w:tabs>
        <w:ind w:left="644" w:hanging="360"/>
      </w:pPr>
      <w:r>
        <w:t>e)</w:t>
      </w:r>
      <w:r>
        <w:tab/>
      </w:r>
      <w:r w:rsidR="00B20DCF">
        <w:rPr>
          <w:lang w:eastAsia="zh-CN"/>
        </w:rPr>
        <w:t>HSUPA.Succ</w:t>
      </w:r>
      <w:r w:rsidR="00B20DCF">
        <w:rPr>
          <w:rFonts w:hint="eastAsia"/>
          <w:lang w:eastAsia="zh-CN"/>
        </w:rPr>
        <w:t>Out</w:t>
      </w:r>
    </w:p>
    <w:p w14:paraId="233B2924" w14:textId="77777777" w:rsidR="00B20DCF" w:rsidRDefault="002E2E8F" w:rsidP="002E2E8F">
      <w:pPr>
        <w:pStyle w:val="ListNumber"/>
        <w:tabs>
          <w:tab w:val="left" w:pos="644"/>
        </w:tabs>
        <w:ind w:left="644" w:hanging="360"/>
      </w:pPr>
      <w:r>
        <w:t>f)</w:t>
      </w:r>
      <w:r>
        <w:tab/>
      </w:r>
      <w:r w:rsidR="00B20DCF">
        <w:rPr>
          <w:lang w:eastAsia="zh-CN"/>
        </w:rPr>
        <w:t>Utran</w:t>
      </w:r>
      <w:r w:rsidR="00B20DCF">
        <w:rPr>
          <w:rFonts w:hint="eastAsia"/>
          <w:lang w:eastAsia="zh-CN"/>
        </w:rPr>
        <w:t>Relation</w:t>
      </w:r>
    </w:p>
    <w:p w14:paraId="2FA60C17" w14:textId="77777777" w:rsidR="00B20DCF" w:rsidRDefault="002E2E8F" w:rsidP="002E2E8F">
      <w:pPr>
        <w:pStyle w:val="ListNumber"/>
        <w:tabs>
          <w:tab w:val="left" w:pos="644"/>
        </w:tabs>
        <w:ind w:left="644" w:hanging="360"/>
      </w:pPr>
      <w:r>
        <w:t>g)</w:t>
      </w:r>
      <w:r>
        <w:tab/>
      </w:r>
      <w:r w:rsidR="00B20DCF">
        <w:t xml:space="preserve">Valid for </w:t>
      </w:r>
      <w:r w:rsidR="00B20DCF">
        <w:rPr>
          <w:lang w:eastAsia="zh-CN"/>
        </w:rPr>
        <w:t>packet</w:t>
      </w:r>
      <w:r w:rsidR="00B20DCF">
        <w:t xml:space="preserve"> switched traffic</w:t>
      </w:r>
    </w:p>
    <w:p w14:paraId="102AA92C" w14:textId="77777777" w:rsidR="00B20DCF" w:rsidRDefault="002E2E8F" w:rsidP="002E2E8F">
      <w:pPr>
        <w:pStyle w:val="ListNumber"/>
        <w:tabs>
          <w:tab w:val="left" w:pos="644"/>
        </w:tabs>
        <w:ind w:left="644" w:hanging="360"/>
      </w:pPr>
      <w:r>
        <w:t>h)</w:t>
      </w:r>
      <w:r>
        <w:tab/>
      </w:r>
      <w:r w:rsidR="00B20DCF">
        <w:t>UMTS</w:t>
      </w:r>
    </w:p>
    <w:p w14:paraId="4FA8B627" w14:textId="77777777" w:rsidR="00B20DCF" w:rsidRDefault="00B20DCF">
      <w:pPr>
        <w:pStyle w:val="Heading3"/>
        <w:rPr>
          <w:lang w:eastAsia="zh-CN"/>
        </w:rPr>
      </w:pPr>
      <w:r>
        <w:rPr>
          <w:highlight w:val="yellow"/>
        </w:rPr>
        <w:br w:type="page"/>
      </w:r>
      <w:bookmarkStart w:id="437" w:name="_Toc212126613"/>
      <w:r>
        <w:t>4.34.4</w:t>
      </w:r>
      <w:r>
        <w:tab/>
      </w:r>
      <w:r>
        <w:rPr>
          <w:lang w:eastAsia="zh-CN"/>
        </w:rPr>
        <w:t>Mean number of HS</w:t>
      </w:r>
      <w:r>
        <w:rPr>
          <w:rFonts w:hint="eastAsia"/>
          <w:lang w:eastAsia="zh-CN"/>
        </w:rPr>
        <w:t>U</w:t>
      </w:r>
      <w:r>
        <w:rPr>
          <w:lang w:eastAsia="zh-CN"/>
        </w:rPr>
        <w:t xml:space="preserve">PA users of a serving </w:t>
      </w:r>
      <w:r>
        <w:rPr>
          <w:rFonts w:hint="eastAsia"/>
          <w:lang w:eastAsia="zh-CN"/>
        </w:rPr>
        <w:t>E</w:t>
      </w:r>
      <w:r>
        <w:rPr>
          <w:lang w:eastAsia="zh-CN"/>
        </w:rPr>
        <w:t>-D</w:t>
      </w:r>
      <w:smartTag w:uri="urn:schemas-microsoft-com:office:smarttags" w:element="PersonName">
        <w:r>
          <w:rPr>
            <w:lang w:eastAsia="zh-CN"/>
          </w:rPr>
          <w:t>CH</w:t>
        </w:r>
      </w:smartTag>
      <w:r>
        <w:rPr>
          <w:lang w:eastAsia="zh-CN"/>
        </w:rPr>
        <w:t xml:space="preserve"> cell</w:t>
      </w:r>
      <w:bookmarkEnd w:id="437"/>
    </w:p>
    <w:p w14:paraId="1660E6B7" w14:textId="77777777" w:rsidR="00B20DCF" w:rsidRDefault="002E2E8F" w:rsidP="002E2E8F">
      <w:pPr>
        <w:tabs>
          <w:tab w:val="left" w:pos="644"/>
        </w:tabs>
        <w:overflowPunct/>
        <w:autoSpaceDE/>
        <w:autoSpaceDN/>
        <w:adjustRightInd/>
        <w:ind w:left="644" w:hanging="360"/>
        <w:textAlignment w:val="auto"/>
      </w:pPr>
      <w:r>
        <w:t>a)</w:t>
      </w:r>
      <w:r>
        <w:tab/>
      </w:r>
      <w:r w:rsidR="00B20DCF">
        <w:t>This measurement provides the</w:t>
      </w:r>
      <w:r w:rsidR="00B20DCF">
        <w:rPr>
          <w:rFonts w:hint="eastAsia"/>
          <w:lang w:eastAsia="zh-CN"/>
        </w:rPr>
        <w:t xml:space="preserve"> mean</w:t>
      </w:r>
      <w:r w:rsidR="00B20DCF">
        <w:t xml:space="preserve"> number of </w:t>
      </w:r>
      <w:r w:rsidR="00B20DCF">
        <w:rPr>
          <w:lang w:eastAsia="zh-CN"/>
        </w:rPr>
        <w:t>simultaneous</w:t>
      </w:r>
      <w:r w:rsidR="00B20DCF">
        <w:rPr>
          <w:rFonts w:hint="eastAsia"/>
          <w:lang w:eastAsia="zh-CN"/>
        </w:rPr>
        <w:t xml:space="preserve"> HSUPA u</w:t>
      </w:r>
      <w:r w:rsidR="00B20DCF">
        <w:t>sers</w:t>
      </w:r>
      <w:r w:rsidR="00B20DCF">
        <w:rPr>
          <w:rFonts w:hint="eastAsia"/>
          <w:lang w:eastAsia="zh-CN"/>
        </w:rPr>
        <w:t xml:space="preserve"> in a </w:t>
      </w:r>
      <w:r w:rsidR="00B20DCF">
        <w:rPr>
          <w:lang w:eastAsia="zh-CN"/>
        </w:rPr>
        <w:t xml:space="preserve">serving </w:t>
      </w:r>
      <w:r w:rsidR="00B20DCF">
        <w:rPr>
          <w:rFonts w:hint="eastAsia"/>
          <w:lang w:eastAsia="zh-CN"/>
        </w:rPr>
        <w:t>E</w:t>
      </w:r>
      <w:r w:rsidR="00B20DCF">
        <w:rPr>
          <w:lang w:eastAsia="zh-CN"/>
        </w:rPr>
        <w:t>-D</w:t>
      </w:r>
      <w:smartTag w:uri="urn:schemas-microsoft-com:office:smarttags" w:element="PersonName">
        <w:r w:rsidR="00B20DCF">
          <w:rPr>
            <w:lang w:eastAsia="zh-CN"/>
          </w:rPr>
          <w:t>CH</w:t>
        </w:r>
      </w:smartTag>
      <w:r w:rsidR="00B20DCF">
        <w:rPr>
          <w:lang w:eastAsia="zh-CN"/>
        </w:rPr>
        <w:t xml:space="preserve"> cell</w:t>
      </w:r>
      <w:r w:rsidR="00B20DCF">
        <w:rPr>
          <w:rFonts w:hint="eastAsia"/>
          <w:lang w:eastAsia="zh-CN"/>
        </w:rPr>
        <w:t>.</w:t>
      </w:r>
    </w:p>
    <w:p w14:paraId="1E7FA737" w14:textId="77777777" w:rsidR="00B20DCF" w:rsidRDefault="002E2E8F" w:rsidP="002E2E8F">
      <w:pPr>
        <w:tabs>
          <w:tab w:val="left" w:pos="644"/>
        </w:tabs>
        <w:overflowPunct/>
        <w:autoSpaceDE/>
        <w:autoSpaceDN/>
        <w:adjustRightInd/>
        <w:ind w:left="644" w:hanging="360"/>
        <w:textAlignment w:val="auto"/>
      </w:pPr>
      <w:r>
        <w:t>b)</w:t>
      </w:r>
      <w:r>
        <w:tab/>
      </w:r>
      <w:r w:rsidR="00B20DCF">
        <w:rPr>
          <w:rFonts w:hint="eastAsia"/>
          <w:lang w:eastAsia="zh-CN"/>
        </w:rPr>
        <w:t>SI</w:t>
      </w:r>
      <w:r w:rsidR="00B20DCF">
        <w:t>.</w:t>
      </w:r>
    </w:p>
    <w:p w14:paraId="223EAD51" w14:textId="77777777" w:rsidR="00B20DCF" w:rsidRDefault="002E2E8F" w:rsidP="002E2E8F">
      <w:pPr>
        <w:tabs>
          <w:tab w:val="left" w:pos="644"/>
        </w:tabs>
        <w:overflowPunct/>
        <w:autoSpaceDE/>
        <w:autoSpaceDN/>
        <w:adjustRightInd/>
        <w:ind w:left="644" w:hanging="360"/>
        <w:textAlignment w:val="auto"/>
        <w:rPr>
          <w:lang w:eastAsia="zh-CN"/>
        </w:rPr>
      </w:pPr>
      <w:r>
        <w:rPr>
          <w:rFonts w:hint="eastAsia"/>
          <w:lang w:eastAsia="zh-CN"/>
        </w:rPr>
        <w:t>c)</w:t>
      </w:r>
      <w:r>
        <w:rPr>
          <w:rFonts w:hint="eastAsia"/>
          <w:lang w:eastAsia="zh-CN"/>
        </w:rPr>
        <w:tab/>
      </w:r>
      <w:r w:rsidR="00B20DCF">
        <w:rPr>
          <w:lang w:eastAsia="zh-CN"/>
        </w:rPr>
        <w:t>This measurement is obtained by sampling at a pre-defined interval the number of</w:t>
      </w:r>
      <w:r w:rsidR="00B20DCF">
        <w:rPr>
          <w:rFonts w:hint="eastAsia"/>
          <w:lang w:eastAsia="zh-CN"/>
        </w:rPr>
        <w:t xml:space="preserve"> </w:t>
      </w:r>
      <w:r w:rsidR="00B20DCF">
        <w:rPr>
          <w:lang w:eastAsia="zh-CN"/>
        </w:rPr>
        <w:t xml:space="preserve">simultaneous users </w:t>
      </w:r>
      <w:r w:rsidR="00B20DCF">
        <w:rPr>
          <w:rFonts w:hint="eastAsia"/>
          <w:lang w:eastAsia="zh-CN"/>
        </w:rPr>
        <w:t xml:space="preserve">in a </w:t>
      </w:r>
      <w:r w:rsidR="00B20DCF">
        <w:rPr>
          <w:lang w:eastAsia="zh-CN"/>
        </w:rPr>
        <w:t xml:space="preserve">serving </w:t>
      </w:r>
      <w:r w:rsidR="00B20DCF">
        <w:rPr>
          <w:rFonts w:hint="eastAsia"/>
          <w:lang w:eastAsia="zh-CN"/>
        </w:rPr>
        <w:t>E</w:t>
      </w:r>
      <w:r w:rsidR="00B20DCF">
        <w:rPr>
          <w:lang w:eastAsia="zh-CN"/>
        </w:rPr>
        <w:t>-D</w:t>
      </w:r>
      <w:smartTag w:uri="urn:schemas-microsoft-com:office:smarttags" w:element="PersonName">
        <w:r w:rsidR="00B20DCF">
          <w:rPr>
            <w:lang w:eastAsia="zh-CN"/>
          </w:rPr>
          <w:t>CH</w:t>
        </w:r>
      </w:smartTag>
      <w:r w:rsidR="00B20DCF">
        <w:rPr>
          <w:lang w:eastAsia="zh-CN"/>
        </w:rPr>
        <w:t xml:space="preserve"> cell and then taking the arithmetic mean.</w:t>
      </w:r>
    </w:p>
    <w:p w14:paraId="598BC914" w14:textId="77777777" w:rsidR="00B20DCF" w:rsidRDefault="002E2E8F" w:rsidP="002E2E8F">
      <w:pPr>
        <w:tabs>
          <w:tab w:val="left" w:pos="644"/>
        </w:tabs>
        <w:overflowPunct/>
        <w:autoSpaceDE/>
        <w:autoSpaceDN/>
        <w:adjustRightInd/>
        <w:ind w:left="644" w:hanging="360"/>
        <w:textAlignment w:val="auto"/>
      </w:pPr>
      <w:r>
        <w:t>d)</w:t>
      </w:r>
      <w:r>
        <w:tab/>
      </w:r>
      <w:r w:rsidR="00B20DCF">
        <w:rPr>
          <w:lang w:eastAsia="zh-CN"/>
        </w:rPr>
        <w:t xml:space="preserve">A single </w:t>
      </w:r>
      <w:r w:rsidR="00B20DCF">
        <w:rPr>
          <w:rFonts w:hint="eastAsia"/>
          <w:lang w:eastAsia="zh-CN"/>
        </w:rPr>
        <w:t>real</w:t>
      </w:r>
      <w:r w:rsidR="00B20DCF">
        <w:rPr>
          <w:lang w:eastAsia="zh-CN"/>
        </w:rPr>
        <w:t xml:space="preserve"> value</w:t>
      </w:r>
      <w:r w:rsidR="00B20DCF">
        <w:rPr>
          <w:rFonts w:hint="eastAsia"/>
          <w:lang w:eastAsia="zh-CN"/>
        </w:rPr>
        <w:t>.</w:t>
      </w:r>
    </w:p>
    <w:p w14:paraId="62ADD722" w14:textId="77777777" w:rsidR="00B20DCF" w:rsidRDefault="002E2E8F" w:rsidP="002E2E8F">
      <w:pPr>
        <w:tabs>
          <w:tab w:val="left" w:pos="644"/>
        </w:tabs>
        <w:overflowPunct/>
        <w:autoSpaceDE/>
        <w:autoSpaceDN/>
        <w:adjustRightInd/>
        <w:ind w:left="644" w:hanging="360"/>
        <w:textAlignment w:val="auto"/>
        <w:rPr>
          <w:lang w:eastAsia="zh-CN"/>
        </w:rPr>
      </w:pPr>
      <w:r>
        <w:rPr>
          <w:rFonts w:hint="eastAsia"/>
          <w:lang w:eastAsia="zh-CN"/>
        </w:rPr>
        <w:t>e)</w:t>
      </w:r>
      <w:r>
        <w:rPr>
          <w:rFonts w:hint="eastAsia"/>
          <w:lang w:eastAsia="zh-CN"/>
        </w:rPr>
        <w:tab/>
      </w:r>
      <w:r w:rsidR="00B20DCF">
        <w:t>HS</w:t>
      </w:r>
      <w:r w:rsidR="00B20DCF">
        <w:rPr>
          <w:rFonts w:hint="eastAsia"/>
          <w:lang w:eastAsia="zh-CN"/>
        </w:rPr>
        <w:t>UPA</w:t>
      </w:r>
      <w:r w:rsidR="00B20DCF">
        <w:t>.</w:t>
      </w:r>
      <w:r w:rsidR="00B20DCF">
        <w:rPr>
          <w:rFonts w:hint="eastAsia"/>
          <w:lang w:eastAsia="zh-CN"/>
        </w:rPr>
        <w:t>MeanNbr</w:t>
      </w:r>
      <w:r w:rsidR="00B20DCF">
        <w:rPr>
          <w:lang w:eastAsia="zh-CN"/>
        </w:rPr>
        <w:t>User</w:t>
      </w:r>
    </w:p>
    <w:p w14:paraId="42232F82" w14:textId="77777777" w:rsidR="00B20DCF" w:rsidRDefault="002E2E8F" w:rsidP="002E2E8F">
      <w:pPr>
        <w:tabs>
          <w:tab w:val="left" w:pos="644"/>
        </w:tabs>
        <w:overflowPunct/>
        <w:autoSpaceDE/>
        <w:autoSpaceDN/>
        <w:adjustRightInd/>
        <w:ind w:left="644"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AE2673D" w14:textId="77777777" w:rsidR="00B20DCF" w:rsidRDefault="002E2E8F" w:rsidP="002E2E8F">
      <w:pPr>
        <w:tabs>
          <w:tab w:val="left" w:pos="644"/>
        </w:tabs>
        <w:overflowPunct/>
        <w:autoSpaceDE/>
        <w:autoSpaceDN/>
        <w:adjustRightInd/>
        <w:ind w:left="644" w:hanging="360"/>
        <w:textAlignment w:val="auto"/>
      </w:pPr>
      <w:r>
        <w:t>g)</w:t>
      </w:r>
      <w:r>
        <w:tab/>
      </w:r>
      <w:r w:rsidR="00B20DCF">
        <w:t xml:space="preserve">Valid for </w:t>
      </w:r>
      <w:r w:rsidR="00B20DCF">
        <w:rPr>
          <w:lang w:eastAsia="zh-CN"/>
        </w:rPr>
        <w:t xml:space="preserve">packet </w:t>
      </w:r>
      <w:r w:rsidR="00B20DCF">
        <w:t>switched traffic.</w:t>
      </w:r>
    </w:p>
    <w:p w14:paraId="3A9F8745" w14:textId="77777777" w:rsidR="00B20DCF" w:rsidRDefault="002E2E8F" w:rsidP="002E2E8F">
      <w:pPr>
        <w:tabs>
          <w:tab w:val="left" w:pos="644"/>
        </w:tabs>
        <w:overflowPunct/>
        <w:autoSpaceDE/>
        <w:autoSpaceDN/>
        <w:adjustRightInd/>
        <w:ind w:left="644" w:hanging="360"/>
        <w:textAlignment w:val="auto"/>
      </w:pPr>
      <w:r>
        <w:rPr>
          <w:rFonts w:hint="eastAsia"/>
        </w:rPr>
        <w:t>h)</w:t>
      </w:r>
      <w:r>
        <w:rPr>
          <w:rFonts w:hint="eastAsia"/>
        </w:rPr>
        <w:tab/>
      </w:r>
      <w:r w:rsidR="00B20DCF">
        <w:t>UMTS.</w:t>
      </w:r>
    </w:p>
    <w:p w14:paraId="1515426D" w14:textId="77777777" w:rsidR="00B20DCF" w:rsidRDefault="00B20DCF">
      <w:pPr>
        <w:rPr>
          <w:lang w:eastAsia="zh-CN"/>
        </w:rPr>
      </w:pPr>
    </w:p>
    <w:p w14:paraId="6BA219B3" w14:textId="77777777" w:rsidR="00B20DCF" w:rsidRDefault="00B20DCF">
      <w:pPr>
        <w:pStyle w:val="Heading3"/>
        <w:rPr>
          <w:lang w:eastAsia="zh-CN"/>
        </w:rPr>
      </w:pPr>
      <w:r>
        <w:rPr>
          <w:lang w:eastAsia="zh-CN"/>
        </w:rPr>
        <w:br w:type="page"/>
      </w:r>
      <w:bookmarkStart w:id="438" w:name="_Toc212126614"/>
      <w:r>
        <w:rPr>
          <w:lang w:eastAsia="zh-CN"/>
        </w:rPr>
        <w:t>4.</w:t>
      </w:r>
      <w:r>
        <w:rPr>
          <w:rFonts w:hint="eastAsia"/>
          <w:lang w:eastAsia="zh-CN"/>
        </w:rPr>
        <w:t>34.5</w:t>
      </w:r>
      <w:r>
        <w:rPr>
          <w:lang w:eastAsia="zh-CN"/>
        </w:rPr>
        <w:tab/>
        <w:t>Measurements related to channel switches between RACH/DCH and E-DCH</w:t>
      </w:r>
      <w:bookmarkEnd w:id="438"/>
      <w:r>
        <w:rPr>
          <w:rFonts w:hint="eastAsia"/>
          <w:lang w:eastAsia="zh-CN"/>
        </w:rPr>
        <w:t xml:space="preserve"> </w:t>
      </w:r>
    </w:p>
    <w:p w14:paraId="44C0DA85" w14:textId="77777777" w:rsidR="00B20DCF" w:rsidRDefault="00B20DCF">
      <w:pPr>
        <w:rPr>
          <w:lang w:eastAsia="zh-CN"/>
        </w:rPr>
      </w:pPr>
    </w:p>
    <w:p w14:paraId="358BE8C6" w14:textId="77777777" w:rsidR="00B20DCF" w:rsidRDefault="00B20DCF">
      <w:pPr>
        <w:pStyle w:val="Heading4"/>
        <w:rPr>
          <w:lang w:eastAsia="zh-CN"/>
        </w:rPr>
      </w:pPr>
      <w:bookmarkStart w:id="439" w:name="_Toc212126615"/>
      <w:r>
        <w:rPr>
          <w:lang w:eastAsia="zh-CN"/>
        </w:rPr>
        <w:t>4.</w:t>
      </w:r>
      <w:r>
        <w:rPr>
          <w:rFonts w:hint="eastAsia"/>
          <w:lang w:eastAsia="zh-CN"/>
        </w:rPr>
        <w:t>34.5</w:t>
      </w:r>
      <w:r>
        <w:rPr>
          <w:lang w:eastAsia="zh-CN"/>
        </w:rPr>
        <w:t>.</w:t>
      </w:r>
      <w:r>
        <w:rPr>
          <w:rFonts w:hint="eastAsia"/>
          <w:lang w:eastAsia="zh-CN"/>
        </w:rPr>
        <w:t>1</w:t>
      </w:r>
      <w:r>
        <w:rPr>
          <w:lang w:eastAsia="zh-CN"/>
        </w:rPr>
        <w:tab/>
        <w:t>Measurements related to channel switches from RACH/DCH to E-DCH</w:t>
      </w:r>
      <w:bookmarkEnd w:id="439"/>
      <w:r>
        <w:rPr>
          <w:lang w:eastAsia="zh-CN"/>
        </w:rPr>
        <w:t xml:space="preserve"> </w:t>
      </w:r>
    </w:p>
    <w:p w14:paraId="536DC035" w14:textId="77777777" w:rsidR="00B20DCF" w:rsidRDefault="00B20DCF">
      <w:pPr>
        <w:rPr>
          <w:lang w:eastAsia="zh-CN"/>
        </w:rPr>
      </w:pPr>
    </w:p>
    <w:p w14:paraId="347387A6" w14:textId="77777777" w:rsidR="00B20DCF" w:rsidRDefault="00B20DCF">
      <w:pPr>
        <w:pStyle w:val="Heading5"/>
        <w:rPr>
          <w:lang w:eastAsia="zh-CN"/>
        </w:rPr>
      </w:pPr>
      <w:bookmarkStart w:id="440" w:name="_Toc212126616"/>
      <w:r>
        <w:rPr>
          <w:lang w:eastAsia="zh-CN"/>
        </w:rPr>
        <w:t>4.</w:t>
      </w:r>
      <w:r>
        <w:rPr>
          <w:rFonts w:hint="eastAsia"/>
          <w:lang w:eastAsia="zh-CN"/>
        </w:rPr>
        <w:t>34.5.1.1</w:t>
      </w:r>
      <w:r>
        <w:rPr>
          <w:lang w:eastAsia="zh-CN"/>
        </w:rPr>
        <w:tab/>
        <w:t>Attempted channel switches from RACH to E-DCH</w:t>
      </w:r>
      <w:bookmarkEnd w:id="440"/>
      <w:r>
        <w:rPr>
          <w:rFonts w:hint="eastAsia"/>
          <w:lang w:eastAsia="zh-CN"/>
        </w:rPr>
        <w:t xml:space="preserve"> </w:t>
      </w:r>
    </w:p>
    <w:p w14:paraId="4F27AF57" w14:textId="77777777" w:rsidR="00B20DCF" w:rsidRDefault="002E2E8F" w:rsidP="002E2E8F">
      <w:pPr>
        <w:tabs>
          <w:tab w:val="left" w:pos="720"/>
        </w:tabs>
        <w:overflowPunct/>
        <w:autoSpaceDE/>
        <w:autoSpaceDN/>
        <w:adjustRightInd/>
        <w:ind w:left="720" w:hanging="360"/>
        <w:textAlignment w:val="auto"/>
      </w:pPr>
      <w:r>
        <w:t>a)</w:t>
      </w:r>
      <w:r>
        <w:tab/>
      </w:r>
      <w:r w:rsidR="00B20DCF">
        <w:t>This measurement provides the number of attempted channel switches from RACH to E-DCH in the serving E-DCH cell.</w:t>
      </w:r>
    </w:p>
    <w:p w14:paraId="407E73BF" w14:textId="77777777" w:rsidR="00B20DCF" w:rsidRDefault="002E2E8F" w:rsidP="002E2E8F">
      <w:pPr>
        <w:tabs>
          <w:tab w:val="left" w:pos="720"/>
        </w:tabs>
        <w:overflowPunct/>
        <w:autoSpaceDE/>
        <w:autoSpaceDN/>
        <w:adjustRightInd/>
        <w:ind w:left="720" w:hanging="360"/>
        <w:textAlignment w:val="auto"/>
      </w:pPr>
      <w:r>
        <w:t>b)</w:t>
      </w:r>
      <w:r>
        <w:tab/>
      </w:r>
      <w:r w:rsidR="00B20DCF">
        <w:t>CC</w:t>
      </w:r>
    </w:p>
    <w:p w14:paraId="4E2B49BE" w14:textId="77777777" w:rsidR="00B20DCF" w:rsidRDefault="002E2E8F" w:rsidP="002E2E8F">
      <w:pPr>
        <w:tabs>
          <w:tab w:val="left" w:pos="720"/>
        </w:tabs>
        <w:overflowPunct/>
        <w:autoSpaceDE/>
        <w:autoSpaceDN/>
        <w:adjustRightInd/>
        <w:ind w:left="720" w:hanging="360"/>
        <w:textAlignment w:val="auto"/>
      </w:pPr>
      <w:r>
        <w:t>c)</w:t>
      </w:r>
      <w:r>
        <w:tab/>
      </w:r>
      <w:r w:rsidR="00B20DCF">
        <w:t>On transmission by the RNC of a RRC message RADIO BEARER RECONFIGURATION</w:t>
      </w:r>
      <w:r w:rsidR="00B20DCF">
        <w:rPr>
          <w:rFonts w:hint="eastAsia"/>
        </w:rPr>
        <w:t xml:space="preserve">, </w:t>
      </w:r>
      <w:r w:rsidR="00B20DCF">
        <w:t>RADIO BEARER SETUP</w:t>
      </w:r>
      <w:r w:rsidR="00B20DCF">
        <w:rPr>
          <w:rFonts w:hint="eastAsia"/>
        </w:rPr>
        <w:t>,</w:t>
      </w:r>
      <w:r w:rsidR="00B20DCF">
        <w:t xml:space="preserve"> RADIO BEARER RELEASE, CELL UPDATE CONFIRM, or TRANSPORT CHANNEL RECONFIGURATION to UE, with the condition that channel switches </w:t>
      </w:r>
      <w:r w:rsidR="00B20DCF">
        <w:rPr>
          <w:rFonts w:hint="eastAsia"/>
        </w:rPr>
        <w:t xml:space="preserve">only </w:t>
      </w:r>
      <w:r w:rsidR="00B20DCF">
        <w:t>from RACH to E-DCH (see TS 25.331 [4]).</w:t>
      </w:r>
    </w:p>
    <w:p w14:paraId="6DB8D251" w14:textId="77777777" w:rsidR="00B20DCF" w:rsidRDefault="002E2E8F" w:rsidP="002E2E8F">
      <w:pPr>
        <w:tabs>
          <w:tab w:val="left" w:pos="720"/>
        </w:tabs>
        <w:overflowPunct/>
        <w:autoSpaceDE/>
        <w:autoSpaceDN/>
        <w:adjustRightInd/>
        <w:ind w:left="720" w:hanging="360"/>
        <w:textAlignment w:val="auto"/>
      </w:pPr>
      <w:r>
        <w:t>d)</w:t>
      </w:r>
      <w:r>
        <w:tab/>
      </w:r>
      <w:r w:rsidR="00B20DCF">
        <w:t>A single integer value</w:t>
      </w:r>
    </w:p>
    <w:p w14:paraId="66695486" w14:textId="77777777" w:rsidR="00B20DCF" w:rsidRDefault="002E2E8F" w:rsidP="002E2E8F">
      <w:pPr>
        <w:tabs>
          <w:tab w:val="left" w:pos="720"/>
        </w:tabs>
        <w:overflowPunct/>
        <w:autoSpaceDE/>
        <w:autoSpaceDN/>
        <w:adjustRightInd/>
        <w:ind w:left="720" w:hanging="360"/>
        <w:textAlignment w:val="auto"/>
      </w:pPr>
      <w:r>
        <w:t>e)</w:t>
      </w:r>
      <w:r>
        <w:tab/>
      </w:r>
      <w:r w:rsidR="00B20DCF">
        <w:t>HSUPA.AttR</w:t>
      </w:r>
      <w:r w:rsidR="00B20DCF">
        <w:rPr>
          <w:rFonts w:hint="eastAsia"/>
        </w:rPr>
        <w:t>ach</w:t>
      </w:r>
      <w:r w:rsidR="00B20DCF">
        <w:t>ToEdch</w:t>
      </w:r>
    </w:p>
    <w:p w14:paraId="71DC967B" w14:textId="77777777" w:rsidR="00B20DCF" w:rsidRDefault="002E2E8F" w:rsidP="002E2E8F">
      <w:pPr>
        <w:tabs>
          <w:tab w:val="left" w:pos="720"/>
        </w:tabs>
        <w:overflowPunct/>
        <w:autoSpaceDE/>
        <w:autoSpaceDN/>
        <w:adjustRightInd/>
        <w:ind w:left="720" w:hanging="360"/>
        <w:textAlignment w:val="auto"/>
      </w:pPr>
      <w:r>
        <w:t>f)</w:t>
      </w:r>
      <w:r>
        <w:tab/>
      </w:r>
      <w:r w:rsidR="00B20DCF">
        <w:t xml:space="preserve">UtranCellFDD </w:t>
      </w:r>
      <w:r w:rsidR="00B20DCF">
        <w:rPr>
          <w:rFonts w:hint="eastAsia"/>
        </w:rPr>
        <w:br/>
      </w:r>
      <w:r w:rsidR="00B20DCF">
        <w:t xml:space="preserve">UtranCellTDDLcr </w:t>
      </w:r>
      <w:r w:rsidR="00B20DCF">
        <w:rPr>
          <w:rFonts w:hint="eastAsia"/>
        </w:rPr>
        <w:br/>
      </w:r>
      <w:r w:rsidR="00B20DCF">
        <w:t>UtranCellTDDHcr</w:t>
      </w:r>
    </w:p>
    <w:p w14:paraId="3685EBEA" w14:textId="77777777" w:rsidR="00B20DCF" w:rsidRDefault="002E2E8F" w:rsidP="002E2E8F">
      <w:pPr>
        <w:tabs>
          <w:tab w:val="left" w:pos="720"/>
        </w:tabs>
        <w:overflowPunct/>
        <w:autoSpaceDE/>
        <w:autoSpaceDN/>
        <w:adjustRightInd/>
        <w:ind w:left="720" w:hanging="360"/>
        <w:textAlignment w:val="auto"/>
      </w:pPr>
      <w:r>
        <w:t>g)</w:t>
      </w:r>
      <w:r>
        <w:tab/>
      </w:r>
      <w:r w:rsidR="00B20DCF">
        <w:t>Valid for packet switched traffic</w:t>
      </w:r>
    </w:p>
    <w:p w14:paraId="4AB833F8" w14:textId="77777777" w:rsidR="00B20DCF" w:rsidRDefault="002E2E8F" w:rsidP="002E2E8F">
      <w:pPr>
        <w:tabs>
          <w:tab w:val="left" w:pos="720"/>
        </w:tabs>
        <w:overflowPunct/>
        <w:autoSpaceDE/>
        <w:autoSpaceDN/>
        <w:adjustRightInd/>
        <w:ind w:left="720" w:hanging="360"/>
        <w:textAlignment w:val="auto"/>
      </w:pPr>
      <w:r>
        <w:t>h)</w:t>
      </w:r>
      <w:r>
        <w:tab/>
      </w:r>
      <w:r w:rsidR="00B20DCF">
        <w:t>UMTS</w:t>
      </w:r>
    </w:p>
    <w:p w14:paraId="17AE8145" w14:textId="77777777" w:rsidR="00B20DCF" w:rsidRDefault="00B20DCF">
      <w:pPr>
        <w:rPr>
          <w:lang w:eastAsia="zh-CN"/>
        </w:rPr>
      </w:pPr>
    </w:p>
    <w:p w14:paraId="1CA1F52E" w14:textId="77777777" w:rsidR="00B20DCF" w:rsidRDefault="00B20DCF">
      <w:pPr>
        <w:pStyle w:val="Heading5"/>
        <w:rPr>
          <w:lang w:eastAsia="zh-CN"/>
        </w:rPr>
      </w:pPr>
      <w:bookmarkStart w:id="441" w:name="_Toc212126617"/>
      <w:r>
        <w:rPr>
          <w:lang w:eastAsia="zh-CN"/>
        </w:rPr>
        <w:t>4.</w:t>
      </w:r>
      <w:r>
        <w:rPr>
          <w:rFonts w:hint="eastAsia"/>
          <w:lang w:eastAsia="zh-CN"/>
        </w:rPr>
        <w:t>34.5</w:t>
      </w:r>
      <w:r>
        <w:rPr>
          <w:lang w:eastAsia="zh-CN"/>
        </w:rPr>
        <w:t>.</w:t>
      </w:r>
      <w:r>
        <w:rPr>
          <w:rFonts w:hint="eastAsia"/>
          <w:lang w:eastAsia="zh-CN"/>
        </w:rPr>
        <w:t>1.</w:t>
      </w:r>
      <w:r>
        <w:rPr>
          <w:lang w:eastAsia="zh-CN"/>
        </w:rPr>
        <w:t>2</w:t>
      </w:r>
      <w:r>
        <w:rPr>
          <w:lang w:eastAsia="zh-CN"/>
        </w:rPr>
        <w:tab/>
        <w:t>Successful channel switches from RACH to E-DCH</w:t>
      </w:r>
      <w:bookmarkEnd w:id="441"/>
      <w:r>
        <w:rPr>
          <w:lang w:eastAsia="zh-CN"/>
        </w:rPr>
        <w:t xml:space="preserve"> </w:t>
      </w:r>
    </w:p>
    <w:p w14:paraId="0C47B9A2" w14:textId="77777777" w:rsidR="00B20DCF" w:rsidRDefault="002E2E8F" w:rsidP="002E2E8F">
      <w:pPr>
        <w:tabs>
          <w:tab w:val="left" w:pos="644"/>
        </w:tabs>
        <w:overflowPunct/>
        <w:autoSpaceDE/>
        <w:autoSpaceDN/>
        <w:adjustRightInd/>
        <w:ind w:left="644" w:hanging="360"/>
        <w:textAlignment w:val="auto"/>
      </w:pPr>
      <w:r>
        <w:t>a)</w:t>
      </w:r>
      <w:r>
        <w:tab/>
      </w:r>
      <w:r w:rsidR="00B20DCF">
        <w:t>This measurement provides the number of successful channel switches from RACH to E-DCH in the serving E-DCH cell.</w:t>
      </w:r>
    </w:p>
    <w:p w14:paraId="36A9401D" w14:textId="77777777" w:rsidR="00B20DCF" w:rsidRDefault="002E2E8F" w:rsidP="002E2E8F">
      <w:pPr>
        <w:tabs>
          <w:tab w:val="left" w:pos="644"/>
        </w:tabs>
        <w:overflowPunct/>
        <w:autoSpaceDE/>
        <w:autoSpaceDN/>
        <w:adjustRightInd/>
        <w:ind w:left="644" w:hanging="360"/>
        <w:textAlignment w:val="auto"/>
      </w:pPr>
      <w:r>
        <w:t>b)</w:t>
      </w:r>
      <w:r>
        <w:tab/>
      </w:r>
      <w:r w:rsidR="00B20DCF">
        <w:t>CC</w:t>
      </w:r>
    </w:p>
    <w:p w14:paraId="160D5E39" w14:textId="77777777" w:rsidR="00B20DCF" w:rsidRDefault="002E2E8F" w:rsidP="002E2E8F">
      <w:pPr>
        <w:tabs>
          <w:tab w:val="left" w:pos="644"/>
        </w:tabs>
        <w:overflowPunct/>
        <w:autoSpaceDE/>
        <w:autoSpaceDN/>
        <w:adjustRightInd/>
        <w:ind w:left="644" w:hanging="360"/>
        <w:textAlignment w:val="auto"/>
      </w:pPr>
      <w:r>
        <w:t>c)</w:t>
      </w:r>
      <w:r>
        <w:tab/>
      </w:r>
      <w:r w:rsidR="00B20DCF">
        <w:t>On receipt by the RNC of a RRC message RADIO BEARER RECONFIGURATION COMPLETE</w:t>
      </w:r>
      <w:r w:rsidR="00B20DCF">
        <w:rPr>
          <w:rFonts w:hint="eastAsia"/>
        </w:rPr>
        <w:t xml:space="preserve">, </w:t>
      </w:r>
      <w:r w:rsidR="00B20DCF">
        <w:t>RADIO BEARER SETUP</w:t>
      </w:r>
      <w:r w:rsidR="00B20DCF">
        <w:rPr>
          <w:rFonts w:hint="eastAsia"/>
        </w:rPr>
        <w:t xml:space="preserve"> </w:t>
      </w:r>
      <w:r w:rsidR="00B20DCF">
        <w:t>COMPLETEP</w:t>
      </w:r>
      <w:r w:rsidR="00B20DCF">
        <w:rPr>
          <w:rFonts w:hint="eastAsia"/>
        </w:rPr>
        <w:t>,</w:t>
      </w:r>
      <w:r w:rsidR="00B20DCF">
        <w:t xml:space="preserve"> RADIO BEARER RELEASE COMPLETE, or TRANSPORT CHANNEL RECONFIGURATION COMPLETE from UE, with the condition that channel switches </w:t>
      </w:r>
      <w:r w:rsidR="00B20DCF">
        <w:rPr>
          <w:rFonts w:hint="eastAsia"/>
        </w:rPr>
        <w:t xml:space="preserve">only </w:t>
      </w:r>
      <w:r w:rsidR="00B20DCF">
        <w:t>from RACH to E-DCH (see TS 25.331 [4]).</w:t>
      </w:r>
    </w:p>
    <w:p w14:paraId="19E46157" w14:textId="77777777" w:rsidR="00B20DCF" w:rsidRDefault="002E2E8F" w:rsidP="002E2E8F">
      <w:pPr>
        <w:tabs>
          <w:tab w:val="left" w:pos="644"/>
        </w:tabs>
        <w:overflowPunct/>
        <w:autoSpaceDE/>
        <w:autoSpaceDN/>
        <w:adjustRightInd/>
        <w:ind w:left="644" w:hanging="360"/>
        <w:textAlignment w:val="auto"/>
      </w:pPr>
      <w:r>
        <w:t>d)</w:t>
      </w:r>
      <w:r>
        <w:tab/>
      </w:r>
      <w:r w:rsidR="00B20DCF">
        <w:t>A single integer value</w:t>
      </w:r>
    </w:p>
    <w:p w14:paraId="6976F5A9" w14:textId="77777777" w:rsidR="00B20DCF" w:rsidRDefault="002E2E8F" w:rsidP="002E2E8F">
      <w:pPr>
        <w:tabs>
          <w:tab w:val="left" w:pos="644"/>
        </w:tabs>
        <w:overflowPunct/>
        <w:autoSpaceDE/>
        <w:autoSpaceDN/>
        <w:adjustRightInd/>
        <w:ind w:left="644" w:hanging="360"/>
        <w:textAlignment w:val="auto"/>
      </w:pPr>
      <w:r>
        <w:t>e)</w:t>
      </w:r>
      <w:r>
        <w:tab/>
      </w:r>
      <w:r w:rsidR="00B20DCF">
        <w:t>HSUPA.SuccR</w:t>
      </w:r>
      <w:r w:rsidR="00B20DCF">
        <w:rPr>
          <w:rFonts w:hint="eastAsia"/>
        </w:rPr>
        <w:t>ach</w:t>
      </w:r>
      <w:r w:rsidR="00B20DCF">
        <w:t>ToEdch</w:t>
      </w:r>
    </w:p>
    <w:p w14:paraId="13BB30EF" w14:textId="77777777" w:rsidR="00B20DCF" w:rsidRDefault="002E2E8F" w:rsidP="002E2E8F">
      <w:pPr>
        <w:tabs>
          <w:tab w:val="left" w:pos="644"/>
        </w:tabs>
        <w:overflowPunct/>
        <w:autoSpaceDE/>
        <w:autoSpaceDN/>
        <w:adjustRightInd/>
        <w:ind w:left="644" w:hanging="360"/>
        <w:textAlignment w:val="auto"/>
      </w:pPr>
      <w:r>
        <w:t>f)</w:t>
      </w:r>
      <w:r>
        <w:tab/>
      </w:r>
      <w:r w:rsidR="00B20DCF">
        <w:t xml:space="preserve">UtranCellFDD </w:t>
      </w:r>
      <w:r w:rsidR="00B20DCF">
        <w:rPr>
          <w:rFonts w:hint="eastAsia"/>
        </w:rPr>
        <w:br/>
      </w:r>
      <w:r w:rsidR="00B20DCF">
        <w:t xml:space="preserve">UtranCellTDDLcr </w:t>
      </w:r>
      <w:r w:rsidR="00B20DCF">
        <w:rPr>
          <w:rFonts w:hint="eastAsia"/>
        </w:rPr>
        <w:br/>
      </w:r>
      <w:r w:rsidR="00B20DCF">
        <w:t>UtranCellTDDHcr</w:t>
      </w:r>
    </w:p>
    <w:p w14:paraId="0F5100D1" w14:textId="77777777" w:rsidR="00B20DCF" w:rsidRDefault="002E2E8F" w:rsidP="002E2E8F">
      <w:pPr>
        <w:tabs>
          <w:tab w:val="left" w:pos="644"/>
        </w:tabs>
        <w:overflowPunct/>
        <w:autoSpaceDE/>
        <w:autoSpaceDN/>
        <w:adjustRightInd/>
        <w:ind w:left="644" w:hanging="360"/>
        <w:textAlignment w:val="auto"/>
      </w:pPr>
      <w:r>
        <w:t>g)</w:t>
      </w:r>
      <w:r>
        <w:tab/>
      </w:r>
      <w:r w:rsidR="00B20DCF">
        <w:t>Valid for packet switched traffic</w:t>
      </w:r>
    </w:p>
    <w:p w14:paraId="31990A0C" w14:textId="77777777" w:rsidR="00B20DCF" w:rsidRDefault="002E2E8F" w:rsidP="002E2E8F">
      <w:pPr>
        <w:tabs>
          <w:tab w:val="left" w:pos="644"/>
        </w:tabs>
        <w:overflowPunct/>
        <w:autoSpaceDE/>
        <w:autoSpaceDN/>
        <w:adjustRightInd/>
        <w:ind w:left="644" w:hanging="360"/>
        <w:textAlignment w:val="auto"/>
      </w:pPr>
      <w:r>
        <w:t>h)</w:t>
      </w:r>
      <w:r>
        <w:tab/>
      </w:r>
      <w:r w:rsidR="00B20DCF">
        <w:t>UMTS</w:t>
      </w:r>
    </w:p>
    <w:p w14:paraId="57234A12" w14:textId="77777777" w:rsidR="00B20DCF" w:rsidRDefault="00B20DCF">
      <w:pPr>
        <w:rPr>
          <w:lang w:eastAsia="zh-CN"/>
        </w:rPr>
      </w:pPr>
    </w:p>
    <w:p w14:paraId="7FDD7AF6" w14:textId="77777777" w:rsidR="00B20DCF" w:rsidRDefault="00B20DCF">
      <w:pPr>
        <w:pStyle w:val="Heading5"/>
        <w:rPr>
          <w:lang w:eastAsia="zh-CN"/>
        </w:rPr>
      </w:pPr>
      <w:bookmarkStart w:id="442" w:name="_Toc212126618"/>
      <w:r>
        <w:rPr>
          <w:lang w:eastAsia="zh-CN"/>
        </w:rPr>
        <w:t>4.</w:t>
      </w:r>
      <w:r>
        <w:rPr>
          <w:rFonts w:hint="eastAsia"/>
          <w:lang w:eastAsia="zh-CN"/>
        </w:rPr>
        <w:t>34.5</w:t>
      </w:r>
      <w:r>
        <w:rPr>
          <w:lang w:eastAsia="zh-CN"/>
        </w:rPr>
        <w:t>.</w:t>
      </w:r>
      <w:r>
        <w:rPr>
          <w:rFonts w:hint="eastAsia"/>
          <w:lang w:eastAsia="zh-CN"/>
        </w:rPr>
        <w:t>1.</w:t>
      </w:r>
      <w:r>
        <w:rPr>
          <w:lang w:eastAsia="zh-CN"/>
        </w:rPr>
        <w:t>3</w:t>
      </w:r>
      <w:r>
        <w:rPr>
          <w:lang w:eastAsia="zh-CN"/>
        </w:rPr>
        <w:tab/>
        <w:t>Attempted channel switches from DCH to E-DCH</w:t>
      </w:r>
      <w:bookmarkEnd w:id="442"/>
      <w:r>
        <w:rPr>
          <w:rFonts w:hint="eastAsia"/>
          <w:lang w:eastAsia="zh-CN"/>
        </w:rPr>
        <w:t xml:space="preserve"> </w:t>
      </w:r>
    </w:p>
    <w:p w14:paraId="6EC33B2E" w14:textId="77777777" w:rsidR="00B20DCF" w:rsidRDefault="002E2E8F" w:rsidP="002E2E8F">
      <w:pPr>
        <w:tabs>
          <w:tab w:val="left" w:pos="720"/>
        </w:tabs>
        <w:ind w:left="720" w:hanging="360"/>
      </w:pPr>
      <w:r>
        <w:t>a)</w:t>
      </w:r>
      <w:r>
        <w:tab/>
      </w:r>
      <w:r w:rsidR="00B20DCF">
        <w:t>This measurement provides the number of attempted channel switches from DCH to E-DCH in the serving E-DCH cell.</w:t>
      </w:r>
    </w:p>
    <w:p w14:paraId="52C251D0" w14:textId="77777777" w:rsidR="00B20DCF" w:rsidRDefault="002E2E8F" w:rsidP="002E2E8F">
      <w:pPr>
        <w:tabs>
          <w:tab w:val="left" w:pos="720"/>
        </w:tabs>
        <w:overflowPunct/>
        <w:autoSpaceDE/>
        <w:autoSpaceDN/>
        <w:adjustRightInd/>
        <w:ind w:left="720" w:hanging="360"/>
        <w:textAlignment w:val="auto"/>
      </w:pPr>
      <w:r>
        <w:t>b)</w:t>
      </w:r>
      <w:r>
        <w:tab/>
      </w:r>
      <w:r w:rsidR="00B20DCF">
        <w:t>CC</w:t>
      </w:r>
    </w:p>
    <w:p w14:paraId="03C98D61" w14:textId="77777777" w:rsidR="00B20DCF" w:rsidRDefault="002E2E8F" w:rsidP="002E2E8F">
      <w:pPr>
        <w:tabs>
          <w:tab w:val="left" w:pos="720"/>
        </w:tabs>
        <w:overflowPunct/>
        <w:autoSpaceDE/>
        <w:autoSpaceDN/>
        <w:adjustRightInd/>
        <w:ind w:left="720" w:hanging="360"/>
        <w:textAlignment w:val="auto"/>
      </w:pPr>
      <w:r>
        <w:t>c)</w:t>
      </w:r>
      <w:r>
        <w:tab/>
      </w:r>
      <w:r w:rsidR="00B20DCF">
        <w:t>On transmission by the RNC of a RRC message RADIO BEARER RECONFIGURATION</w:t>
      </w:r>
      <w:r w:rsidR="00B20DCF">
        <w:rPr>
          <w:rFonts w:hint="eastAsia"/>
        </w:rPr>
        <w:t>,</w:t>
      </w:r>
      <w:r w:rsidR="00B20DCF">
        <w:t xml:space="preserve"> RADIO BEARER SETUPP</w:t>
      </w:r>
      <w:r w:rsidR="00B20DCF">
        <w:rPr>
          <w:rFonts w:hint="eastAsia"/>
        </w:rPr>
        <w:t>,</w:t>
      </w:r>
      <w:r w:rsidR="00B20DCF">
        <w:t xml:space="preserve"> RADIO BEARER RELEASE, CELL UPDATE CONFIRM, or TRANSPORT CHANNEL RECONFIGURATION to UE, with the condition that channel switches from DCH to E-DCH  (see TS 25.331 [4]).</w:t>
      </w:r>
    </w:p>
    <w:p w14:paraId="66417C88" w14:textId="77777777" w:rsidR="00B20DCF" w:rsidRDefault="002E2E8F" w:rsidP="002E2E8F">
      <w:pPr>
        <w:tabs>
          <w:tab w:val="left" w:pos="720"/>
        </w:tabs>
        <w:overflowPunct/>
        <w:autoSpaceDE/>
        <w:autoSpaceDN/>
        <w:adjustRightInd/>
        <w:ind w:left="720" w:hanging="360"/>
        <w:textAlignment w:val="auto"/>
      </w:pPr>
      <w:r>
        <w:t>d)</w:t>
      </w:r>
      <w:r>
        <w:tab/>
      </w:r>
      <w:r w:rsidR="00B20DCF">
        <w:t>A single integer value</w:t>
      </w:r>
    </w:p>
    <w:p w14:paraId="79535361" w14:textId="77777777" w:rsidR="00B20DCF" w:rsidRDefault="002E2E8F" w:rsidP="002E2E8F">
      <w:pPr>
        <w:tabs>
          <w:tab w:val="left" w:pos="720"/>
        </w:tabs>
        <w:overflowPunct/>
        <w:autoSpaceDE/>
        <w:autoSpaceDN/>
        <w:adjustRightInd/>
        <w:ind w:left="720" w:hanging="360"/>
        <w:textAlignment w:val="auto"/>
      </w:pPr>
      <w:r>
        <w:t>e)</w:t>
      </w:r>
      <w:r>
        <w:tab/>
      </w:r>
      <w:r w:rsidR="00B20DCF">
        <w:t>HSUPA.AttDchToEdch</w:t>
      </w:r>
    </w:p>
    <w:p w14:paraId="0CB2B89C" w14:textId="77777777" w:rsidR="00B20DCF" w:rsidRDefault="002E2E8F" w:rsidP="002E2E8F">
      <w:pPr>
        <w:tabs>
          <w:tab w:val="left" w:pos="720"/>
        </w:tabs>
        <w:overflowPunct/>
        <w:autoSpaceDE/>
        <w:autoSpaceDN/>
        <w:adjustRightInd/>
        <w:ind w:left="720" w:hanging="360"/>
        <w:textAlignment w:val="auto"/>
      </w:pPr>
      <w:r>
        <w:t>f)</w:t>
      </w:r>
      <w:r>
        <w:tab/>
      </w:r>
      <w:r w:rsidR="00B20DCF">
        <w:t xml:space="preserve">UtranCellFDD </w:t>
      </w:r>
      <w:r w:rsidR="00B20DCF">
        <w:rPr>
          <w:rFonts w:hint="eastAsia"/>
        </w:rPr>
        <w:br/>
      </w:r>
      <w:r w:rsidR="00B20DCF">
        <w:t xml:space="preserve">UtranCellTDDLcr </w:t>
      </w:r>
      <w:r w:rsidR="00B20DCF">
        <w:rPr>
          <w:rFonts w:hint="eastAsia"/>
        </w:rPr>
        <w:br/>
      </w:r>
      <w:r w:rsidR="00B20DCF">
        <w:t>UtranCellTDDHcr</w:t>
      </w:r>
    </w:p>
    <w:p w14:paraId="3F6102A0" w14:textId="77777777" w:rsidR="00B20DCF" w:rsidRDefault="002E2E8F" w:rsidP="002E2E8F">
      <w:pPr>
        <w:tabs>
          <w:tab w:val="left" w:pos="720"/>
        </w:tabs>
        <w:overflowPunct/>
        <w:autoSpaceDE/>
        <w:autoSpaceDN/>
        <w:adjustRightInd/>
        <w:ind w:left="720" w:hanging="360"/>
        <w:textAlignment w:val="auto"/>
      </w:pPr>
      <w:r>
        <w:t>g)</w:t>
      </w:r>
      <w:r>
        <w:tab/>
      </w:r>
      <w:r w:rsidR="00B20DCF">
        <w:t>Valid for packet switched traffic</w:t>
      </w:r>
    </w:p>
    <w:p w14:paraId="07AE98AF" w14:textId="77777777" w:rsidR="00B20DCF" w:rsidRDefault="002E2E8F" w:rsidP="002E2E8F">
      <w:pPr>
        <w:tabs>
          <w:tab w:val="left" w:pos="720"/>
        </w:tabs>
        <w:overflowPunct/>
        <w:autoSpaceDE/>
        <w:autoSpaceDN/>
        <w:adjustRightInd/>
        <w:ind w:left="720" w:hanging="360"/>
        <w:textAlignment w:val="auto"/>
      </w:pPr>
      <w:r>
        <w:t>h)</w:t>
      </w:r>
      <w:r>
        <w:tab/>
      </w:r>
      <w:r w:rsidR="00B20DCF">
        <w:t>UMTS</w:t>
      </w:r>
    </w:p>
    <w:p w14:paraId="50241BE8" w14:textId="77777777" w:rsidR="00B20DCF" w:rsidRDefault="00B20DCF">
      <w:pPr>
        <w:rPr>
          <w:lang w:eastAsia="zh-CN"/>
        </w:rPr>
      </w:pPr>
    </w:p>
    <w:p w14:paraId="144F852D" w14:textId="77777777" w:rsidR="00B20DCF" w:rsidRDefault="00B20DCF">
      <w:pPr>
        <w:pStyle w:val="Heading5"/>
        <w:rPr>
          <w:lang w:eastAsia="zh-CN"/>
        </w:rPr>
      </w:pPr>
      <w:bookmarkStart w:id="443" w:name="_Toc212126619"/>
      <w:r>
        <w:rPr>
          <w:lang w:eastAsia="zh-CN"/>
        </w:rPr>
        <w:t>4.</w:t>
      </w:r>
      <w:r>
        <w:rPr>
          <w:rFonts w:hint="eastAsia"/>
          <w:lang w:eastAsia="zh-CN"/>
        </w:rPr>
        <w:t>34.5</w:t>
      </w:r>
      <w:r>
        <w:rPr>
          <w:lang w:eastAsia="zh-CN"/>
        </w:rPr>
        <w:t>.</w:t>
      </w:r>
      <w:r>
        <w:rPr>
          <w:rFonts w:hint="eastAsia"/>
          <w:lang w:eastAsia="zh-CN"/>
        </w:rPr>
        <w:t>1.</w:t>
      </w:r>
      <w:r>
        <w:rPr>
          <w:lang w:eastAsia="zh-CN"/>
        </w:rPr>
        <w:t>4</w:t>
      </w:r>
      <w:r>
        <w:rPr>
          <w:lang w:eastAsia="zh-CN"/>
        </w:rPr>
        <w:tab/>
        <w:t>Successful channel switches from DCH to E-DCH</w:t>
      </w:r>
      <w:bookmarkEnd w:id="443"/>
      <w:r>
        <w:rPr>
          <w:rFonts w:hint="eastAsia"/>
          <w:lang w:eastAsia="zh-CN"/>
        </w:rPr>
        <w:t xml:space="preserve"> </w:t>
      </w:r>
    </w:p>
    <w:p w14:paraId="49B4C66B" w14:textId="77777777" w:rsidR="00B20DCF" w:rsidRDefault="002E2E8F" w:rsidP="002E2E8F">
      <w:pPr>
        <w:tabs>
          <w:tab w:val="left" w:pos="644"/>
        </w:tabs>
        <w:overflowPunct/>
        <w:autoSpaceDE/>
        <w:autoSpaceDN/>
        <w:adjustRightInd/>
        <w:ind w:left="644" w:hanging="360"/>
        <w:textAlignment w:val="auto"/>
      </w:pPr>
      <w:r>
        <w:t>a)</w:t>
      </w:r>
      <w:r>
        <w:tab/>
      </w:r>
      <w:r w:rsidR="00B20DCF">
        <w:t>This measurement provides the number of successful channel switches from DCH to E-DCH in the serving E-DCH cell.</w:t>
      </w:r>
    </w:p>
    <w:p w14:paraId="372CE41E" w14:textId="77777777" w:rsidR="00B20DCF" w:rsidRDefault="002E2E8F" w:rsidP="002E2E8F">
      <w:pPr>
        <w:tabs>
          <w:tab w:val="left" w:pos="644"/>
        </w:tabs>
        <w:overflowPunct/>
        <w:autoSpaceDE/>
        <w:autoSpaceDN/>
        <w:adjustRightInd/>
        <w:ind w:left="644" w:hanging="360"/>
        <w:textAlignment w:val="auto"/>
      </w:pPr>
      <w:r>
        <w:t>b)</w:t>
      </w:r>
      <w:r>
        <w:tab/>
      </w:r>
      <w:r w:rsidR="00B20DCF">
        <w:t>CC</w:t>
      </w:r>
    </w:p>
    <w:p w14:paraId="5038264B" w14:textId="77777777" w:rsidR="00B20DCF" w:rsidRDefault="002E2E8F" w:rsidP="002E2E8F">
      <w:pPr>
        <w:tabs>
          <w:tab w:val="left" w:pos="644"/>
        </w:tabs>
        <w:overflowPunct/>
        <w:autoSpaceDE/>
        <w:autoSpaceDN/>
        <w:adjustRightInd/>
        <w:ind w:left="644" w:hanging="360"/>
        <w:textAlignment w:val="auto"/>
      </w:pPr>
      <w:r>
        <w:t>c)</w:t>
      </w:r>
      <w:r>
        <w:tab/>
      </w:r>
      <w:r w:rsidR="00B20DCF">
        <w:t>On receipt by the RNC of a RRC message RADIO BEARER RECONFIGURATION COMPLETE</w:t>
      </w:r>
      <w:r w:rsidR="00B20DCF">
        <w:rPr>
          <w:rFonts w:hint="eastAsia"/>
        </w:rPr>
        <w:t xml:space="preserve">, </w:t>
      </w:r>
      <w:r w:rsidR="00B20DCF">
        <w:t>RADIO BEARER SETUP COMPLETE</w:t>
      </w:r>
      <w:r w:rsidR="00B20DCF">
        <w:rPr>
          <w:rFonts w:hint="eastAsia"/>
        </w:rPr>
        <w:t>,</w:t>
      </w:r>
      <w:r w:rsidR="00B20DCF">
        <w:t xml:space="preserve"> RADIO BEARER RELEASE COMPLETE, or TRANSPORT CHANNEL RECONFIGURATION COMPLETE from UE, with the condition that channel switches</w:t>
      </w:r>
      <w:r w:rsidR="00B20DCF">
        <w:rPr>
          <w:rFonts w:hint="eastAsia"/>
        </w:rPr>
        <w:t xml:space="preserve"> </w:t>
      </w:r>
      <w:r w:rsidR="00B20DCF">
        <w:t>from DCH to E-DCH  (see TS 25.331 [4]).</w:t>
      </w:r>
    </w:p>
    <w:p w14:paraId="1521EB75" w14:textId="77777777" w:rsidR="00B20DCF" w:rsidRDefault="002E2E8F" w:rsidP="002E2E8F">
      <w:pPr>
        <w:tabs>
          <w:tab w:val="left" w:pos="644"/>
        </w:tabs>
        <w:overflowPunct/>
        <w:autoSpaceDE/>
        <w:autoSpaceDN/>
        <w:adjustRightInd/>
        <w:ind w:left="644" w:hanging="360"/>
        <w:textAlignment w:val="auto"/>
      </w:pPr>
      <w:r>
        <w:t>d)</w:t>
      </w:r>
      <w:r>
        <w:tab/>
      </w:r>
      <w:r w:rsidR="00B20DCF">
        <w:t>A single integer value</w:t>
      </w:r>
    </w:p>
    <w:p w14:paraId="5152A3AC" w14:textId="77777777" w:rsidR="00B20DCF" w:rsidRDefault="002E2E8F" w:rsidP="002E2E8F">
      <w:pPr>
        <w:tabs>
          <w:tab w:val="left" w:pos="644"/>
        </w:tabs>
        <w:overflowPunct/>
        <w:autoSpaceDE/>
        <w:autoSpaceDN/>
        <w:adjustRightInd/>
        <w:ind w:left="644" w:hanging="360"/>
        <w:textAlignment w:val="auto"/>
      </w:pPr>
      <w:r>
        <w:t>e)</w:t>
      </w:r>
      <w:r>
        <w:tab/>
      </w:r>
      <w:r w:rsidR="00B20DCF">
        <w:t>HSUPA.SuccDchToEdch</w:t>
      </w:r>
    </w:p>
    <w:p w14:paraId="6A5DD1DA" w14:textId="77777777" w:rsidR="00B20DCF" w:rsidRDefault="002E2E8F" w:rsidP="002E2E8F">
      <w:pPr>
        <w:tabs>
          <w:tab w:val="left" w:pos="644"/>
        </w:tabs>
        <w:overflowPunct/>
        <w:autoSpaceDE/>
        <w:autoSpaceDN/>
        <w:adjustRightInd/>
        <w:ind w:left="644" w:hanging="360"/>
        <w:textAlignment w:val="auto"/>
      </w:pPr>
      <w:r>
        <w:t>f)</w:t>
      </w:r>
      <w:r>
        <w:tab/>
      </w:r>
      <w:r w:rsidR="00B20DCF">
        <w:t xml:space="preserve">UtranCellFDD </w:t>
      </w:r>
      <w:r w:rsidR="00B20DCF">
        <w:rPr>
          <w:rFonts w:hint="eastAsia"/>
        </w:rPr>
        <w:br/>
      </w:r>
      <w:r w:rsidR="00B20DCF">
        <w:t xml:space="preserve">UtranCellTDDLcr </w:t>
      </w:r>
      <w:r w:rsidR="00B20DCF">
        <w:rPr>
          <w:rFonts w:hint="eastAsia"/>
        </w:rPr>
        <w:br/>
      </w:r>
      <w:r w:rsidR="00B20DCF">
        <w:t>UtranCellTDDHcr</w:t>
      </w:r>
    </w:p>
    <w:p w14:paraId="2C488644" w14:textId="77777777" w:rsidR="00B20DCF" w:rsidRDefault="002E2E8F" w:rsidP="002E2E8F">
      <w:pPr>
        <w:tabs>
          <w:tab w:val="left" w:pos="644"/>
        </w:tabs>
        <w:overflowPunct/>
        <w:autoSpaceDE/>
        <w:autoSpaceDN/>
        <w:adjustRightInd/>
        <w:ind w:left="644" w:hanging="360"/>
        <w:textAlignment w:val="auto"/>
      </w:pPr>
      <w:r>
        <w:t>g)</w:t>
      </w:r>
      <w:r>
        <w:tab/>
      </w:r>
      <w:r w:rsidR="00B20DCF">
        <w:t>Valid for packet switched traffic</w:t>
      </w:r>
    </w:p>
    <w:p w14:paraId="7553B205" w14:textId="77777777" w:rsidR="00B20DCF" w:rsidRDefault="002E2E8F" w:rsidP="002E2E8F">
      <w:pPr>
        <w:tabs>
          <w:tab w:val="left" w:pos="644"/>
        </w:tabs>
        <w:overflowPunct/>
        <w:autoSpaceDE/>
        <w:autoSpaceDN/>
        <w:adjustRightInd/>
        <w:ind w:left="644" w:hanging="360"/>
        <w:textAlignment w:val="auto"/>
      </w:pPr>
      <w:r>
        <w:t>h)</w:t>
      </w:r>
      <w:r>
        <w:tab/>
      </w:r>
      <w:r w:rsidR="00B20DCF">
        <w:t>UMTS</w:t>
      </w:r>
    </w:p>
    <w:p w14:paraId="26E1696C" w14:textId="77777777" w:rsidR="00B20DCF" w:rsidRDefault="00B20DCF">
      <w:pPr>
        <w:rPr>
          <w:lang w:eastAsia="zh-CN"/>
        </w:rPr>
      </w:pPr>
    </w:p>
    <w:p w14:paraId="30961499" w14:textId="77777777" w:rsidR="00B20DCF" w:rsidRDefault="00B20DCF">
      <w:pPr>
        <w:pStyle w:val="Heading4"/>
        <w:rPr>
          <w:lang w:eastAsia="zh-CN"/>
        </w:rPr>
      </w:pPr>
      <w:bookmarkStart w:id="444" w:name="_Toc212126620"/>
      <w:r>
        <w:rPr>
          <w:lang w:eastAsia="zh-CN"/>
        </w:rPr>
        <w:t>4.</w:t>
      </w:r>
      <w:r>
        <w:rPr>
          <w:rFonts w:hint="eastAsia"/>
          <w:lang w:eastAsia="zh-CN"/>
        </w:rPr>
        <w:t>34.5</w:t>
      </w:r>
      <w:r>
        <w:rPr>
          <w:lang w:eastAsia="zh-CN"/>
        </w:rPr>
        <w:t>.2</w:t>
      </w:r>
      <w:r>
        <w:rPr>
          <w:lang w:eastAsia="zh-CN"/>
        </w:rPr>
        <w:tab/>
        <w:t>Measurements related to channel switches from E-DCH to RACH/DCH</w:t>
      </w:r>
      <w:bookmarkEnd w:id="444"/>
      <w:r>
        <w:rPr>
          <w:lang w:eastAsia="zh-CN"/>
        </w:rPr>
        <w:t xml:space="preserve"> </w:t>
      </w:r>
    </w:p>
    <w:p w14:paraId="08A10C8C" w14:textId="77777777" w:rsidR="00B20DCF" w:rsidRDefault="00B20DCF">
      <w:pPr>
        <w:rPr>
          <w:lang w:eastAsia="zh-CN"/>
        </w:rPr>
      </w:pPr>
    </w:p>
    <w:p w14:paraId="256B1DF8" w14:textId="77777777" w:rsidR="00B20DCF" w:rsidRDefault="00B20DCF">
      <w:pPr>
        <w:pStyle w:val="Heading5"/>
        <w:rPr>
          <w:lang w:eastAsia="zh-CN"/>
        </w:rPr>
      </w:pPr>
      <w:bookmarkStart w:id="445" w:name="_Toc212126621"/>
      <w:r>
        <w:rPr>
          <w:lang w:eastAsia="zh-CN"/>
        </w:rPr>
        <w:t>4.</w:t>
      </w:r>
      <w:r>
        <w:rPr>
          <w:rFonts w:hint="eastAsia"/>
          <w:lang w:eastAsia="zh-CN"/>
        </w:rPr>
        <w:t>34.5.</w:t>
      </w:r>
      <w:r>
        <w:rPr>
          <w:lang w:eastAsia="zh-CN"/>
        </w:rPr>
        <w:t>2.1</w:t>
      </w:r>
      <w:r>
        <w:rPr>
          <w:lang w:eastAsia="zh-CN"/>
        </w:rPr>
        <w:tab/>
        <w:t>Attempted channel switches from E-DCH to RACH</w:t>
      </w:r>
      <w:bookmarkEnd w:id="445"/>
      <w:r>
        <w:rPr>
          <w:rFonts w:hint="eastAsia"/>
          <w:lang w:eastAsia="zh-CN"/>
        </w:rPr>
        <w:t xml:space="preserve"> </w:t>
      </w:r>
    </w:p>
    <w:p w14:paraId="19697509" w14:textId="77777777" w:rsidR="00B20DCF" w:rsidRDefault="002E2E8F" w:rsidP="002E2E8F">
      <w:pPr>
        <w:tabs>
          <w:tab w:val="left" w:pos="720"/>
        </w:tabs>
        <w:ind w:left="720" w:hanging="360"/>
      </w:pPr>
      <w:r>
        <w:t>a)</w:t>
      </w:r>
      <w:r>
        <w:tab/>
      </w:r>
      <w:r w:rsidR="00B20DCF">
        <w:t>This measurement provides the number of attempted channel switches from E-DCH to RACH in the serving E-DCH cell.</w:t>
      </w:r>
    </w:p>
    <w:p w14:paraId="7DBB87BF" w14:textId="77777777" w:rsidR="00B20DCF" w:rsidRDefault="002E2E8F" w:rsidP="002E2E8F">
      <w:pPr>
        <w:tabs>
          <w:tab w:val="left" w:pos="720"/>
        </w:tabs>
        <w:ind w:left="720" w:hanging="360"/>
      </w:pPr>
      <w:r>
        <w:t>b)</w:t>
      </w:r>
      <w:r>
        <w:tab/>
      </w:r>
      <w:r w:rsidR="00B20DCF">
        <w:t>CC</w:t>
      </w:r>
    </w:p>
    <w:p w14:paraId="1E53B468" w14:textId="77777777" w:rsidR="00B20DCF" w:rsidRDefault="002E2E8F" w:rsidP="002E2E8F">
      <w:pPr>
        <w:tabs>
          <w:tab w:val="left" w:pos="720"/>
        </w:tabs>
        <w:ind w:left="720" w:hanging="360"/>
      </w:pPr>
      <w:r>
        <w:t>c)</w:t>
      </w:r>
      <w:r>
        <w:tab/>
      </w:r>
      <w:r w:rsidR="00B20DCF">
        <w:t>On transmission by the RNC of a RRC message RADIO BEARER RECONFIGURATION</w:t>
      </w:r>
      <w:r w:rsidR="00B20DCF">
        <w:rPr>
          <w:rFonts w:hint="eastAsia"/>
        </w:rPr>
        <w:t xml:space="preserve">, </w:t>
      </w:r>
      <w:r w:rsidR="00B20DCF">
        <w:t>RADIO BEARER SETUP</w:t>
      </w:r>
      <w:r w:rsidR="00B20DCF">
        <w:rPr>
          <w:rFonts w:hint="eastAsia"/>
        </w:rPr>
        <w:t>,</w:t>
      </w:r>
      <w:r w:rsidR="00B20DCF">
        <w:t xml:space="preserve"> RADIO BEARER RELEASE, CELL UPDATE CONFIRM, or TRANSPORT CHANNEL RECONFIGURATION to UE, with the condition that channel switches</w:t>
      </w:r>
      <w:r w:rsidR="00B20DCF">
        <w:rPr>
          <w:rFonts w:hint="eastAsia"/>
        </w:rPr>
        <w:t xml:space="preserve"> only</w:t>
      </w:r>
      <w:r w:rsidR="00B20DCF">
        <w:t xml:space="preserve"> from E-DCH to RACH  (see TS 25.331 [4]). </w:t>
      </w:r>
    </w:p>
    <w:p w14:paraId="0C3CC3BD" w14:textId="77777777" w:rsidR="00B20DCF" w:rsidRDefault="002E2E8F" w:rsidP="002E2E8F">
      <w:pPr>
        <w:tabs>
          <w:tab w:val="left" w:pos="720"/>
        </w:tabs>
        <w:ind w:left="720" w:hanging="360"/>
      </w:pPr>
      <w:r>
        <w:t>d)</w:t>
      </w:r>
      <w:r>
        <w:tab/>
      </w:r>
      <w:r w:rsidR="00B20DCF">
        <w:t>A single integer value</w:t>
      </w:r>
    </w:p>
    <w:p w14:paraId="122DE7DB" w14:textId="77777777" w:rsidR="00B20DCF" w:rsidRDefault="002E2E8F" w:rsidP="002E2E8F">
      <w:pPr>
        <w:tabs>
          <w:tab w:val="left" w:pos="720"/>
        </w:tabs>
        <w:ind w:left="720" w:hanging="360"/>
      </w:pPr>
      <w:r>
        <w:t>e)</w:t>
      </w:r>
      <w:r>
        <w:tab/>
      </w:r>
      <w:r w:rsidR="00B20DCF">
        <w:t>HSUPA.AttEdchToR</w:t>
      </w:r>
      <w:r w:rsidR="00B20DCF">
        <w:rPr>
          <w:rFonts w:hint="eastAsia"/>
        </w:rPr>
        <w:t>ach</w:t>
      </w:r>
    </w:p>
    <w:p w14:paraId="062466E6" w14:textId="77777777" w:rsidR="00B20DCF" w:rsidRDefault="002E2E8F" w:rsidP="002E2E8F">
      <w:pPr>
        <w:tabs>
          <w:tab w:val="left" w:pos="720"/>
        </w:tabs>
        <w:ind w:left="720" w:hanging="360"/>
      </w:pPr>
      <w:r>
        <w:t>f)</w:t>
      </w:r>
      <w:r>
        <w:tab/>
      </w:r>
      <w:r w:rsidR="00B20DCF">
        <w:t xml:space="preserve">UtranCellFDD </w:t>
      </w:r>
      <w:r w:rsidR="00B20DCF">
        <w:rPr>
          <w:rFonts w:hint="eastAsia"/>
        </w:rPr>
        <w:br/>
      </w:r>
      <w:r w:rsidR="00B20DCF">
        <w:t xml:space="preserve">UtranCellTDDLcr </w:t>
      </w:r>
      <w:r w:rsidR="00B20DCF">
        <w:rPr>
          <w:rFonts w:hint="eastAsia"/>
        </w:rPr>
        <w:br/>
      </w:r>
      <w:r w:rsidR="00B20DCF">
        <w:t>UtranCellTDDHcr</w:t>
      </w:r>
    </w:p>
    <w:p w14:paraId="3D8C2AB8" w14:textId="77777777" w:rsidR="00B20DCF" w:rsidRDefault="002E2E8F" w:rsidP="002E2E8F">
      <w:pPr>
        <w:tabs>
          <w:tab w:val="left" w:pos="720"/>
        </w:tabs>
        <w:ind w:left="720" w:hanging="360"/>
      </w:pPr>
      <w:r>
        <w:t>g)</w:t>
      </w:r>
      <w:r>
        <w:tab/>
      </w:r>
      <w:r w:rsidR="00B20DCF">
        <w:t>Valid for packet switched traffic</w:t>
      </w:r>
    </w:p>
    <w:p w14:paraId="454FB248" w14:textId="77777777" w:rsidR="00B20DCF" w:rsidRDefault="002E2E8F" w:rsidP="002E2E8F">
      <w:pPr>
        <w:tabs>
          <w:tab w:val="left" w:pos="720"/>
        </w:tabs>
        <w:ind w:left="720" w:hanging="360"/>
      </w:pPr>
      <w:r>
        <w:t>h)</w:t>
      </w:r>
      <w:r>
        <w:tab/>
      </w:r>
      <w:r w:rsidR="00B20DCF">
        <w:t>UMTS</w:t>
      </w:r>
    </w:p>
    <w:p w14:paraId="1D773B0A" w14:textId="77777777" w:rsidR="00B20DCF" w:rsidRDefault="00B20DCF">
      <w:pPr>
        <w:rPr>
          <w:lang w:eastAsia="zh-CN"/>
        </w:rPr>
      </w:pPr>
    </w:p>
    <w:p w14:paraId="0220C208" w14:textId="77777777" w:rsidR="00B20DCF" w:rsidRDefault="00B20DCF">
      <w:pPr>
        <w:pStyle w:val="Heading5"/>
        <w:rPr>
          <w:lang w:eastAsia="zh-CN"/>
        </w:rPr>
      </w:pPr>
      <w:bookmarkStart w:id="446" w:name="_Toc212126622"/>
      <w:r>
        <w:rPr>
          <w:lang w:eastAsia="zh-CN"/>
        </w:rPr>
        <w:t>4.</w:t>
      </w:r>
      <w:r>
        <w:rPr>
          <w:rFonts w:hint="eastAsia"/>
          <w:lang w:eastAsia="zh-CN"/>
        </w:rPr>
        <w:t>34.5.</w:t>
      </w:r>
      <w:r>
        <w:rPr>
          <w:lang w:eastAsia="zh-CN"/>
        </w:rPr>
        <w:t>2.2</w:t>
      </w:r>
      <w:r>
        <w:rPr>
          <w:lang w:eastAsia="zh-CN"/>
        </w:rPr>
        <w:tab/>
        <w:t>Successful channel switches from E-DCH to RACH</w:t>
      </w:r>
      <w:bookmarkEnd w:id="446"/>
      <w:r>
        <w:rPr>
          <w:lang w:eastAsia="zh-CN"/>
        </w:rPr>
        <w:t xml:space="preserve"> </w:t>
      </w:r>
    </w:p>
    <w:p w14:paraId="3DC066C0" w14:textId="77777777" w:rsidR="00B20DCF" w:rsidRDefault="002E2E8F" w:rsidP="002E2E8F">
      <w:pPr>
        <w:tabs>
          <w:tab w:val="left" w:pos="720"/>
        </w:tabs>
        <w:ind w:left="720" w:hanging="360"/>
      </w:pPr>
      <w:r>
        <w:t>a)</w:t>
      </w:r>
      <w:r>
        <w:tab/>
      </w:r>
      <w:r w:rsidR="00B20DCF">
        <w:t>This measurement provides the number of successful channel switches from E-DCH to RACH in the serving E-DCH cell.</w:t>
      </w:r>
    </w:p>
    <w:p w14:paraId="1932B649" w14:textId="77777777" w:rsidR="00B20DCF" w:rsidRDefault="002E2E8F" w:rsidP="002E2E8F">
      <w:pPr>
        <w:tabs>
          <w:tab w:val="left" w:pos="720"/>
        </w:tabs>
        <w:ind w:left="720" w:hanging="360"/>
      </w:pPr>
      <w:r>
        <w:t>b)</w:t>
      </w:r>
      <w:r>
        <w:tab/>
      </w:r>
      <w:r w:rsidR="00B20DCF">
        <w:t>CC</w:t>
      </w:r>
    </w:p>
    <w:p w14:paraId="4987D387" w14:textId="77777777" w:rsidR="00B20DCF" w:rsidRDefault="002E2E8F" w:rsidP="002E2E8F">
      <w:pPr>
        <w:tabs>
          <w:tab w:val="left" w:pos="720"/>
        </w:tabs>
        <w:ind w:left="720" w:hanging="360"/>
      </w:pPr>
      <w:r>
        <w:t>c)</w:t>
      </w:r>
      <w:r>
        <w:tab/>
      </w:r>
      <w:r w:rsidR="00B20DCF">
        <w:t>On receipt by the RNC of a RRC message RADIO BEARER RECONFIGURATION COMPLETE</w:t>
      </w:r>
      <w:r w:rsidR="00B20DCF">
        <w:rPr>
          <w:rFonts w:hint="eastAsia"/>
        </w:rPr>
        <w:t xml:space="preserve">, </w:t>
      </w:r>
      <w:r w:rsidR="00B20DCF">
        <w:t>RADIO BEARER SETUP COMPLETE</w:t>
      </w:r>
      <w:r w:rsidR="00B20DCF">
        <w:rPr>
          <w:rFonts w:hint="eastAsia"/>
        </w:rPr>
        <w:t>,</w:t>
      </w:r>
      <w:r w:rsidR="00B20DCF">
        <w:t xml:space="preserve"> RADIO BEARER RELEASE COMPLETE, or TRANSPORT CHANNEL RECONFIGURATION COMPLETE from UE, with the condition that channel switches </w:t>
      </w:r>
      <w:r w:rsidR="00B20DCF">
        <w:rPr>
          <w:rFonts w:hint="eastAsia"/>
        </w:rPr>
        <w:t xml:space="preserve">only </w:t>
      </w:r>
      <w:r w:rsidR="00B20DCF">
        <w:t xml:space="preserve">from E-DCH to RACH  (see TS 25.331 [4]). </w:t>
      </w:r>
    </w:p>
    <w:p w14:paraId="7ACAC70B" w14:textId="77777777" w:rsidR="00B20DCF" w:rsidRDefault="002E2E8F" w:rsidP="002E2E8F">
      <w:pPr>
        <w:tabs>
          <w:tab w:val="left" w:pos="720"/>
        </w:tabs>
        <w:ind w:left="720" w:hanging="360"/>
      </w:pPr>
      <w:r>
        <w:t>d)</w:t>
      </w:r>
      <w:r>
        <w:tab/>
      </w:r>
      <w:r w:rsidR="00B20DCF">
        <w:t>A single integer value</w:t>
      </w:r>
    </w:p>
    <w:p w14:paraId="5042EB81" w14:textId="77777777" w:rsidR="00B20DCF" w:rsidRDefault="002E2E8F" w:rsidP="002E2E8F">
      <w:pPr>
        <w:tabs>
          <w:tab w:val="left" w:pos="720"/>
        </w:tabs>
        <w:ind w:left="720" w:hanging="360"/>
      </w:pPr>
      <w:r>
        <w:t>e)</w:t>
      </w:r>
      <w:r>
        <w:tab/>
      </w:r>
      <w:r w:rsidR="00B20DCF">
        <w:t>HSUPA.SuccEdchToR</w:t>
      </w:r>
      <w:r w:rsidR="00B20DCF">
        <w:rPr>
          <w:rFonts w:hint="eastAsia"/>
        </w:rPr>
        <w:t>ach</w:t>
      </w:r>
    </w:p>
    <w:p w14:paraId="32518D1B" w14:textId="77777777" w:rsidR="00B20DCF" w:rsidRDefault="002E2E8F" w:rsidP="002E2E8F">
      <w:pPr>
        <w:tabs>
          <w:tab w:val="left" w:pos="720"/>
        </w:tabs>
        <w:ind w:left="720" w:hanging="360"/>
      </w:pPr>
      <w:r>
        <w:t>f)</w:t>
      </w:r>
      <w:r>
        <w:tab/>
      </w:r>
      <w:r w:rsidR="00B20DCF">
        <w:t xml:space="preserve">UtranCellFDD </w:t>
      </w:r>
      <w:r w:rsidR="00B20DCF">
        <w:rPr>
          <w:rFonts w:hint="eastAsia"/>
        </w:rPr>
        <w:br/>
      </w:r>
      <w:r w:rsidR="00B20DCF">
        <w:t xml:space="preserve">UtranCellTDDLcr </w:t>
      </w:r>
      <w:r w:rsidR="00B20DCF">
        <w:rPr>
          <w:rFonts w:hint="eastAsia"/>
        </w:rPr>
        <w:br/>
      </w:r>
      <w:r w:rsidR="00B20DCF">
        <w:t>UtranCellTDDHcr</w:t>
      </w:r>
    </w:p>
    <w:p w14:paraId="7D9F0518" w14:textId="77777777" w:rsidR="00B20DCF" w:rsidRDefault="002E2E8F" w:rsidP="002E2E8F">
      <w:pPr>
        <w:tabs>
          <w:tab w:val="left" w:pos="720"/>
        </w:tabs>
        <w:ind w:left="720" w:hanging="360"/>
      </w:pPr>
      <w:r>
        <w:t>g)</w:t>
      </w:r>
      <w:r>
        <w:tab/>
      </w:r>
      <w:r w:rsidR="00B20DCF">
        <w:t>Valid for packet switched traffic</w:t>
      </w:r>
    </w:p>
    <w:p w14:paraId="58936413" w14:textId="77777777" w:rsidR="00B20DCF" w:rsidRDefault="002E2E8F" w:rsidP="002E2E8F">
      <w:pPr>
        <w:tabs>
          <w:tab w:val="left" w:pos="720"/>
        </w:tabs>
        <w:ind w:left="720" w:hanging="360"/>
      </w:pPr>
      <w:r>
        <w:t>h)</w:t>
      </w:r>
      <w:r>
        <w:tab/>
      </w:r>
      <w:r w:rsidR="00B20DCF">
        <w:t>UMTS</w:t>
      </w:r>
    </w:p>
    <w:p w14:paraId="29731E92" w14:textId="77777777" w:rsidR="00B20DCF" w:rsidRDefault="00B20DCF">
      <w:pPr>
        <w:rPr>
          <w:lang w:eastAsia="zh-CN"/>
        </w:rPr>
      </w:pPr>
    </w:p>
    <w:p w14:paraId="40688F92" w14:textId="77777777" w:rsidR="00B20DCF" w:rsidRDefault="00B20DCF">
      <w:pPr>
        <w:pStyle w:val="Heading5"/>
        <w:rPr>
          <w:lang w:eastAsia="zh-CN"/>
        </w:rPr>
      </w:pPr>
      <w:bookmarkStart w:id="447" w:name="_Toc212126623"/>
      <w:r>
        <w:rPr>
          <w:lang w:eastAsia="zh-CN"/>
        </w:rPr>
        <w:t>4.</w:t>
      </w:r>
      <w:r>
        <w:rPr>
          <w:rFonts w:hint="eastAsia"/>
          <w:lang w:eastAsia="zh-CN"/>
        </w:rPr>
        <w:t>34.5.</w:t>
      </w:r>
      <w:r>
        <w:rPr>
          <w:lang w:eastAsia="zh-CN"/>
        </w:rPr>
        <w:t>2.3</w:t>
      </w:r>
      <w:r>
        <w:rPr>
          <w:lang w:eastAsia="zh-CN"/>
        </w:rPr>
        <w:tab/>
        <w:t>Attempted channel switches from E-DCH to DCH</w:t>
      </w:r>
      <w:bookmarkEnd w:id="447"/>
    </w:p>
    <w:p w14:paraId="0658A74A" w14:textId="77777777" w:rsidR="00B20DCF" w:rsidRDefault="002E2E8F" w:rsidP="002E2E8F">
      <w:pPr>
        <w:tabs>
          <w:tab w:val="left" w:pos="720"/>
        </w:tabs>
        <w:ind w:left="720" w:hanging="360"/>
      </w:pPr>
      <w:r>
        <w:t>a)</w:t>
      </w:r>
      <w:r>
        <w:tab/>
      </w:r>
      <w:r w:rsidR="00B20DCF">
        <w:t>This measurement provides the number of attempted channel switches from E-DCH to DCH in the serving E-DCH cell.</w:t>
      </w:r>
    </w:p>
    <w:p w14:paraId="12166DCB" w14:textId="77777777" w:rsidR="00B20DCF" w:rsidRDefault="002E2E8F" w:rsidP="002E2E8F">
      <w:pPr>
        <w:tabs>
          <w:tab w:val="left" w:pos="720"/>
        </w:tabs>
        <w:ind w:left="720" w:hanging="360"/>
      </w:pPr>
      <w:r>
        <w:t>b)</w:t>
      </w:r>
      <w:r>
        <w:tab/>
      </w:r>
      <w:r w:rsidR="00B20DCF">
        <w:t>CC</w:t>
      </w:r>
    </w:p>
    <w:p w14:paraId="017EC929" w14:textId="77777777" w:rsidR="00B20DCF" w:rsidRDefault="002E2E8F" w:rsidP="002E2E8F">
      <w:pPr>
        <w:tabs>
          <w:tab w:val="left" w:pos="720"/>
        </w:tabs>
        <w:ind w:left="720" w:hanging="360"/>
      </w:pPr>
      <w:r>
        <w:t>c)</w:t>
      </w:r>
      <w:r>
        <w:tab/>
      </w:r>
      <w:r w:rsidR="00B20DCF">
        <w:t>On transmission by the RNC of a RRC message RADIO BEARER RECONFIGURATION</w:t>
      </w:r>
      <w:r w:rsidR="00B20DCF">
        <w:rPr>
          <w:rFonts w:hint="eastAsia"/>
        </w:rPr>
        <w:t xml:space="preserve">, </w:t>
      </w:r>
      <w:r w:rsidR="00B20DCF">
        <w:t>RADIO BEARER SETUPP</w:t>
      </w:r>
      <w:r w:rsidR="00B20DCF">
        <w:rPr>
          <w:rFonts w:hint="eastAsia"/>
        </w:rPr>
        <w:t>,</w:t>
      </w:r>
      <w:r w:rsidR="00B20DCF">
        <w:t xml:space="preserve"> RADIO BEARER RELEASE, CELL UPDATE CONFIRM, or TRANSPORT CHANNEL RECONFIGURATION to UE, with the condition that channel switches from E-DCH to DCH  (see TS 25.331 [4]).</w:t>
      </w:r>
    </w:p>
    <w:p w14:paraId="77F7D726" w14:textId="77777777" w:rsidR="00B20DCF" w:rsidRDefault="002E2E8F" w:rsidP="002E2E8F">
      <w:pPr>
        <w:tabs>
          <w:tab w:val="left" w:pos="720"/>
        </w:tabs>
        <w:ind w:left="720" w:hanging="360"/>
      </w:pPr>
      <w:r>
        <w:t>d)</w:t>
      </w:r>
      <w:r>
        <w:tab/>
      </w:r>
      <w:r w:rsidR="00B20DCF">
        <w:t>A single integer value</w:t>
      </w:r>
    </w:p>
    <w:p w14:paraId="7A05C1EA" w14:textId="77777777" w:rsidR="00B20DCF" w:rsidRDefault="002E2E8F" w:rsidP="002E2E8F">
      <w:pPr>
        <w:tabs>
          <w:tab w:val="left" w:pos="720"/>
        </w:tabs>
        <w:ind w:left="720" w:hanging="360"/>
      </w:pPr>
      <w:r>
        <w:t>e)</w:t>
      </w:r>
      <w:r>
        <w:tab/>
      </w:r>
      <w:r w:rsidR="00B20DCF">
        <w:t>HSUPA.AttEdchToDch</w:t>
      </w:r>
    </w:p>
    <w:p w14:paraId="49ED3627" w14:textId="77777777" w:rsidR="00B20DCF" w:rsidRDefault="002E2E8F" w:rsidP="002E2E8F">
      <w:pPr>
        <w:tabs>
          <w:tab w:val="left" w:pos="720"/>
        </w:tabs>
        <w:ind w:left="720" w:hanging="360"/>
      </w:pPr>
      <w:r>
        <w:t>f)</w:t>
      </w:r>
      <w:r>
        <w:tab/>
      </w:r>
      <w:r w:rsidR="00B20DCF">
        <w:t xml:space="preserve">UtranCellFDD </w:t>
      </w:r>
      <w:r w:rsidR="00B20DCF">
        <w:rPr>
          <w:rFonts w:hint="eastAsia"/>
        </w:rPr>
        <w:br/>
      </w:r>
      <w:r w:rsidR="00B20DCF">
        <w:t xml:space="preserve">UtranCellTDDLcr </w:t>
      </w:r>
      <w:r w:rsidR="00B20DCF">
        <w:rPr>
          <w:rFonts w:hint="eastAsia"/>
        </w:rPr>
        <w:br/>
      </w:r>
      <w:r w:rsidR="00B20DCF">
        <w:t>UtranCellTDDHcr</w:t>
      </w:r>
    </w:p>
    <w:p w14:paraId="2C4351A8" w14:textId="77777777" w:rsidR="00B20DCF" w:rsidRDefault="002E2E8F" w:rsidP="002E2E8F">
      <w:pPr>
        <w:tabs>
          <w:tab w:val="left" w:pos="720"/>
        </w:tabs>
        <w:ind w:left="720" w:hanging="360"/>
      </w:pPr>
      <w:r>
        <w:t>g)</w:t>
      </w:r>
      <w:r>
        <w:tab/>
      </w:r>
      <w:r w:rsidR="00B20DCF">
        <w:t>Valid for packet switched traffic</w:t>
      </w:r>
    </w:p>
    <w:p w14:paraId="2DA06B8E" w14:textId="77777777" w:rsidR="00B20DCF" w:rsidRDefault="002E2E8F" w:rsidP="002E2E8F">
      <w:pPr>
        <w:tabs>
          <w:tab w:val="left" w:pos="720"/>
        </w:tabs>
        <w:ind w:left="720" w:hanging="360"/>
      </w:pPr>
      <w:r>
        <w:t>h)</w:t>
      </w:r>
      <w:r>
        <w:tab/>
      </w:r>
      <w:r w:rsidR="00B20DCF">
        <w:t>UMTS</w:t>
      </w:r>
    </w:p>
    <w:p w14:paraId="7E4AF209" w14:textId="77777777" w:rsidR="00B20DCF" w:rsidRDefault="00B20DCF">
      <w:pPr>
        <w:rPr>
          <w:lang w:eastAsia="zh-CN"/>
        </w:rPr>
      </w:pPr>
    </w:p>
    <w:p w14:paraId="1C34401A" w14:textId="77777777" w:rsidR="00B20DCF" w:rsidRDefault="00B20DCF">
      <w:pPr>
        <w:pStyle w:val="Heading5"/>
        <w:rPr>
          <w:lang w:eastAsia="zh-CN"/>
        </w:rPr>
      </w:pPr>
      <w:bookmarkStart w:id="448" w:name="_Toc212126624"/>
      <w:r>
        <w:rPr>
          <w:lang w:eastAsia="zh-CN"/>
        </w:rPr>
        <w:t>4.</w:t>
      </w:r>
      <w:r>
        <w:rPr>
          <w:rFonts w:hint="eastAsia"/>
          <w:lang w:eastAsia="zh-CN"/>
        </w:rPr>
        <w:t>34.5.</w:t>
      </w:r>
      <w:r>
        <w:rPr>
          <w:lang w:eastAsia="zh-CN"/>
        </w:rPr>
        <w:t>2.4</w:t>
      </w:r>
      <w:r>
        <w:rPr>
          <w:lang w:eastAsia="zh-CN"/>
        </w:rPr>
        <w:tab/>
        <w:t>Successful channel switches from E-DCH to DCH</w:t>
      </w:r>
      <w:bookmarkEnd w:id="448"/>
      <w:r>
        <w:rPr>
          <w:lang w:eastAsia="zh-CN"/>
        </w:rPr>
        <w:t xml:space="preserve"> </w:t>
      </w:r>
    </w:p>
    <w:p w14:paraId="1B8BF09A" w14:textId="77777777" w:rsidR="00B20DCF" w:rsidRDefault="002E2E8F" w:rsidP="002E2E8F">
      <w:pPr>
        <w:tabs>
          <w:tab w:val="left" w:pos="720"/>
        </w:tabs>
        <w:ind w:left="720" w:hanging="360"/>
      </w:pPr>
      <w:r>
        <w:t>a)</w:t>
      </w:r>
      <w:r>
        <w:tab/>
      </w:r>
      <w:r w:rsidR="00B20DCF">
        <w:t>This measurement provides the number of successful channel switches from E-DCH to DCH in the serving E-DCH cell.</w:t>
      </w:r>
    </w:p>
    <w:p w14:paraId="6299FE8A" w14:textId="77777777" w:rsidR="00B20DCF" w:rsidRDefault="002E2E8F" w:rsidP="002E2E8F">
      <w:pPr>
        <w:tabs>
          <w:tab w:val="left" w:pos="720"/>
        </w:tabs>
        <w:ind w:left="720" w:hanging="360"/>
      </w:pPr>
      <w:r>
        <w:t>b)</w:t>
      </w:r>
      <w:r>
        <w:tab/>
      </w:r>
      <w:r w:rsidR="00B20DCF">
        <w:t>CC</w:t>
      </w:r>
    </w:p>
    <w:p w14:paraId="48C6CF9F" w14:textId="77777777" w:rsidR="00B20DCF" w:rsidRDefault="002E2E8F" w:rsidP="002E2E8F">
      <w:pPr>
        <w:tabs>
          <w:tab w:val="left" w:pos="720"/>
        </w:tabs>
        <w:ind w:left="720" w:hanging="360"/>
      </w:pPr>
      <w:r>
        <w:t>c)</w:t>
      </w:r>
      <w:r>
        <w:tab/>
      </w:r>
      <w:r w:rsidR="00B20DCF">
        <w:t>On receipt by the RNC of a RRC message RADIO BEARER RECONFIGURATION COMPLETE</w:t>
      </w:r>
      <w:r w:rsidR="00B20DCF">
        <w:rPr>
          <w:rFonts w:hint="eastAsia"/>
        </w:rPr>
        <w:t xml:space="preserve">, </w:t>
      </w:r>
      <w:r w:rsidR="00B20DCF">
        <w:t>RADIO BEARER SETUP COMPLETE</w:t>
      </w:r>
      <w:r w:rsidR="00B20DCF">
        <w:rPr>
          <w:rFonts w:hint="eastAsia"/>
        </w:rPr>
        <w:t>,</w:t>
      </w:r>
      <w:r w:rsidR="00B20DCF">
        <w:t xml:space="preserve"> RADIO BEARER RELEASE COMPLETE, or TRANSPORT CHANNEL RECONFIGURATION COMPLETE from UE, with the condition that channel switches from E-DCH to DCH  (see TS 25.331 [4]).</w:t>
      </w:r>
    </w:p>
    <w:p w14:paraId="0E17D849" w14:textId="77777777" w:rsidR="00B20DCF" w:rsidRDefault="002E2E8F" w:rsidP="002E2E8F">
      <w:pPr>
        <w:tabs>
          <w:tab w:val="left" w:pos="720"/>
        </w:tabs>
        <w:ind w:left="720" w:hanging="360"/>
      </w:pPr>
      <w:r>
        <w:t>d)</w:t>
      </w:r>
      <w:r>
        <w:tab/>
      </w:r>
      <w:r w:rsidR="00B20DCF">
        <w:t>A single integer value</w:t>
      </w:r>
    </w:p>
    <w:p w14:paraId="43D133F9" w14:textId="77777777" w:rsidR="00B20DCF" w:rsidRDefault="002E2E8F" w:rsidP="002E2E8F">
      <w:pPr>
        <w:tabs>
          <w:tab w:val="left" w:pos="720"/>
        </w:tabs>
        <w:ind w:left="720" w:hanging="360"/>
      </w:pPr>
      <w:r>
        <w:t>e)</w:t>
      </w:r>
      <w:r>
        <w:tab/>
      </w:r>
      <w:r w:rsidR="00B20DCF">
        <w:t>HSUPA.SuccEdchToDch</w:t>
      </w:r>
    </w:p>
    <w:p w14:paraId="4BC3ADED" w14:textId="77777777" w:rsidR="00B20DCF" w:rsidRDefault="002E2E8F" w:rsidP="002E2E8F">
      <w:pPr>
        <w:tabs>
          <w:tab w:val="left" w:pos="720"/>
        </w:tabs>
        <w:ind w:left="720" w:hanging="360"/>
      </w:pPr>
      <w:r>
        <w:t>f)</w:t>
      </w:r>
      <w:r>
        <w:tab/>
      </w:r>
      <w:r w:rsidR="00B20DCF">
        <w:t xml:space="preserve">UtranCellFDD </w:t>
      </w:r>
      <w:r w:rsidR="00B20DCF">
        <w:rPr>
          <w:rFonts w:hint="eastAsia"/>
        </w:rPr>
        <w:br/>
      </w:r>
      <w:r w:rsidR="00B20DCF">
        <w:t xml:space="preserve">UtranCellTDDLcr </w:t>
      </w:r>
      <w:r w:rsidR="00B20DCF">
        <w:rPr>
          <w:rFonts w:hint="eastAsia"/>
        </w:rPr>
        <w:br/>
      </w:r>
      <w:r w:rsidR="00B20DCF">
        <w:t>UtranCellTDDHcr</w:t>
      </w:r>
    </w:p>
    <w:p w14:paraId="2CF4281A" w14:textId="77777777" w:rsidR="00B20DCF" w:rsidRDefault="002E2E8F" w:rsidP="002E2E8F">
      <w:pPr>
        <w:tabs>
          <w:tab w:val="left" w:pos="720"/>
        </w:tabs>
        <w:ind w:left="720" w:hanging="360"/>
      </w:pPr>
      <w:r>
        <w:t>g)</w:t>
      </w:r>
      <w:r>
        <w:tab/>
      </w:r>
      <w:r w:rsidR="00B20DCF">
        <w:t>Valid for packet switched traffic</w:t>
      </w:r>
    </w:p>
    <w:p w14:paraId="2DB34078" w14:textId="77777777" w:rsidR="00B20DCF" w:rsidRDefault="002E2E8F" w:rsidP="002E2E8F">
      <w:pPr>
        <w:tabs>
          <w:tab w:val="left" w:pos="720"/>
        </w:tabs>
        <w:ind w:left="720" w:hanging="360"/>
      </w:pPr>
      <w:r>
        <w:t>h)</w:t>
      </w:r>
      <w:r>
        <w:tab/>
      </w:r>
      <w:r w:rsidR="00B20DCF">
        <w:t>UMTS</w:t>
      </w:r>
    </w:p>
    <w:p w14:paraId="50BCF8F6" w14:textId="77777777" w:rsidR="00B20DCF" w:rsidRDefault="00B20DCF"/>
    <w:p w14:paraId="7CA7C623" w14:textId="77777777" w:rsidR="00B20DCF" w:rsidRDefault="00B20DCF">
      <w:pPr>
        <w:pStyle w:val="Heading3"/>
        <w:rPr>
          <w:lang w:eastAsia="zh-CN"/>
        </w:rPr>
      </w:pPr>
      <w:r>
        <w:rPr>
          <w:lang w:eastAsia="zh-CN"/>
        </w:rPr>
        <w:br w:type="page"/>
      </w:r>
      <w:bookmarkStart w:id="449" w:name="_Toc212126625"/>
      <w:r>
        <w:rPr>
          <w:lang w:eastAsia="zh-CN"/>
        </w:rPr>
        <w:t>4.</w:t>
      </w:r>
      <w:r>
        <w:rPr>
          <w:rFonts w:hint="eastAsia"/>
          <w:lang w:eastAsia="zh-CN"/>
        </w:rPr>
        <w:t>34.6</w:t>
      </w:r>
      <w:r>
        <w:rPr>
          <w:lang w:eastAsia="zh-CN"/>
        </w:rPr>
        <w:tab/>
        <w:t xml:space="preserve">Measurements </w:t>
      </w:r>
      <w:r>
        <w:rPr>
          <w:rFonts w:hint="eastAsia"/>
          <w:lang w:eastAsia="zh-CN"/>
        </w:rPr>
        <w:t>related to MAC-e feedback decoding</w:t>
      </w:r>
      <w:bookmarkEnd w:id="449"/>
    </w:p>
    <w:p w14:paraId="4B692593" w14:textId="77777777" w:rsidR="00B20DCF" w:rsidRDefault="00B20DCF">
      <w:pPr>
        <w:rPr>
          <w:lang w:eastAsia="zh-CN"/>
        </w:rPr>
      </w:pPr>
    </w:p>
    <w:p w14:paraId="1BD351CB" w14:textId="77777777" w:rsidR="00B20DCF" w:rsidRDefault="00B20DCF">
      <w:pPr>
        <w:pStyle w:val="Heading4"/>
        <w:rPr>
          <w:lang w:eastAsia="zh-CN"/>
        </w:rPr>
      </w:pPr>
      <w:bookmarkStart w:id="450" w:name="_Toc212126626"/>
      <w:r>
        <w:rPr>
          <w:lang w:eastAsia="zh-CN"/>
        </w:rPr>
        <w:t>4.</w:t>
      </w:r>
      <w:r>
        <w:rPr>
          <w:rFonts w:hint="eastAsia"/>
          <w:lang w:eastAsia="zh-CN"/>
        </w:rPr>
        <w:t>34.6.1</w:t>
      </w:r>
      <w:r>
        <w:rPr>
          <w:lang w:eastAsia="zh-CN"/>
        </w:rPr>
        <w:tab/>
      </w:r>
      <w:r>
        <w:rPr>
          <w:rFonts w:hint="eastAsia"/>
          <w:lang w:eastAsia="zh-CN"/>
        </w:rPr>
        <w:t>N</w:t>
      </w:r>
      <w:r>
        <w:t>umber of</w:t>
      </w:r>
      <w:r>
        <w:rPr>
          <w:rFonts w:hint="eastAsia"/>
          <w:lang w:eastAsia="zh-CN"/>
        </w:rPr>
        <w:t xml:space="preserve"> received</w:t>
      </w:r>
      <w:r>
        <w:t xml:space="preserve"> </w:t>
      </w:r>
      <w:r>
        <w:rPr>
          <w:rFonts w:hint="eastAsia"/>
          <w:lang w:eastAsia="zh-CN"/>
        </w:rPr>
        <w:t>MAC-e PDUs</w:t>
      </w:r>
      <w:bookmarkEnd w:id="450"/>
      <w:r>
        <w:rPr>
          <w:rFonts w:hint="eastAsia"/>
          <w:lang w:eastAsia="zh-CN"/>
        </w:rPr>
        <w:t xml:space="preserve"> </w:t>
      </w:r>
    </w:p>
    <w:p w14:paraId="14F5A6F9" w14:textId="77777777" w:rsidR="00B20DCF" w:rsidRDefault="002E2E8F" w:rsidP="002E2E8F">
      <w:pPr>
        <w:tabs>
          <w:tab w:val="left" w:pos="720"/>
        </w:tabs>
        <w:overflowPunct/>
        <w:autoSpaceDE/>
        <w:autoSpaceDN/>
        <w:adjustRightInd/>
        <w:ind w:left="720" w:hanging="360"/>
        <w:textAlignment w:val="auto"/>
      </w:pPr>
      <w:r>
        <w:t>a)</w:t>
      </w:r>
      <w:r>
        <w:tab/>
      </w:r>
      <w:r w:rsidR="00B20DCF">
        <w:t>This measurement provides the</w:t>
      </w:r>
      <w:r w:rsidR="00B20DCF">
        <w:rPr>
          <w:rFonts w:hint="eastAsia"/>
          <w:lang w:eastAsia="zh-CN"/>
        </w:rPr>
        <w:t xml:space="preserve"> </w:t>
      </w:r>
      <w:r w:rsidR="00B20DCF">
        <w:t>number of</w:t>
      </w:r>
      <w:r w:rsidR="00B20DCF">
        <w:rPr>
          <w:rFonts w:hint="eastAsia"/>
          <w:lang w:eastAsia="zh-CN"/>
        </w:rPr>
        <w:t xml:space="preserve"> received</w:t>
      </w:r>
      <w:r w:rsidR="00B20DCF">
        <w:t xml:space="preserve"> </w:t>
      </w:r>
      <w:r w:rsidR="00B20DCF">
        <w:rPr>
          <w:rFonts w:hint="eastAsia"/>
          <w:lang w:eastAsia="zh-CN"/>
        </w:rPr>
        <w:t>MAC-e PDUs</w:t>
      </w:r>
      <w:r w:rsidR="00B20DCF">
        <w:t xml:space="preserve"> </w:t>
      </w:r>
      <w:r w:rsidR="00B20DCF">
        <w:rPr>
          <w:rFonts w:hint="eastAsia"/>
          <w:lang w:eastAsia="zh-CN"/>
        </w:rPr>
        <w:t xml:space="preserve">including acknowledged and unacknowledged PDUs </w:t>
      </w:r>
      <w:r w:rsidR="00B20DCF">
        <w:rPr>
          <w:lang w:eastAsia="zh-CN"/>
        </w:rPr>
        <w:t>during the period of measurement</w:t>
      </w:r>
      <w:r w:rsidR="00B20DCF">
        <w:rPr>
          <w:rFonts w:hint="eastAsia"/>
          <w:lang w:eastAsia="zh-CN"/>
        </w:rPr>
        <w:t>, detected in MAC-e layer</w:t>
      </w:r>
      <w:r w:rsidR="00B20DCF">
        <w:rPr>
          <w:lang w:eastAsia="zh-CN"/>
        </w:rPr>
        <w:t xml:space="preserve"> in the</w:t>
      </w:r>
      <w:r w:rsidR="00B20DCF">
        <w:rPr>
          <w:rFonts w:hint="eastAsia"/>
          <w:lang w:eastAsia="zh-CN"/>
        </w:rPr>
        <w:t xml:space="preserve"> </w:t>
      </w:r>
      <w:r w:rsidR="00B20DCF">
        <w:rPr>
          <w:lang w:eastAsia="zh-CN"/>
        </w:rPr>
        <w:t>serving E-DCH cell</w:t>
      </w:r>
      <w:r w:rsidR="00B20DCF">
        <w:rPr>
          <w:rFonts w:hint="eastAsia"/>
          <w:lang w:eastAsia="zh-CN"/>
        </w:rPr>
        <w:t>.</w:t>
      </w:r>
    </w:p>
    <w:p w14:paraId="2F136A36" w14:textId="77777777" w:rsidR="00B20DCF" w:rsidRDefault="002E2E8F" w:rsidP="002E2E8F">
      <w:pPr>
        <w:tabs>
          <w:tab w:val="left" w:pos="720"/>
        </w:tabs>
        <w:overflowPunct/>
        <w:autoSpaceDE/>
        <w:autoSpaceDN/>
        <w:adjustRightInd/>
        <w:ind w:left="720" w:hanging="360"/>
        <w:textAlignment w:val="auto"/>
      </w:pPr>
      <w:r>
        <w:t>b)</w:t>
      </w:r>
      <w:r>
        <w:tab/>
      </w:r>
      <w:r w:rsidR="00B20DCF">
        <w:rPr>
          <w:rFonts w:hint="eastAsia"/>
          <w:lang w:eastAsia="zh-CN"/>
        </w:rPr>
        <w:t>CC</w:t>
      </w:r>
      <w:r w:rsidR="00B20DCF">
        <w:t>.</w:t>
      </w:r>
    </w:p>
    <w:p w14:paraId="16DE6599"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c)</w:t>
      </w:r>
      <w:r>
        <w:rPr>
          <w:rFonts w:hint="eastAsia"/>
          <w:lang w:eastAsia="zh-CN"/>
        </w:rPr>
        <w:tab/>
      </w:r>
      <w:r w:rsidR="00B20DCF">
        <w:rPr>
          <w:lang w:eastAsia="zh-CN"/>
        </w:rPr>
        <w:t xml:space="preserve">On receipt by the </w:t>
      </w:r>
      <w:r w:rsidR="00B20DCF">
        <w:rPr>
          <w:rFonts w:hint="eastAsia"/>
          <w:lang w:eastAsia="zh-CN"/>
        </w:rPr>
        <w:t>NodeB</w:t>
      </w:r>
      <w:r w:rsidR="00B20DCF">
        <w:rPr>
          <w:lang w:eastAsia="zh-CN"/>
        </w:rPr>
        <w:t xml:space="preserve"> of a </w:t>
      </w:r>
      <w:r w:rsidR="00B20DCF">
        <w:rPr>
          <w:rFonts w:hint="eastAsia"/>
          <w:lang w:eastAsia="zh-CN"/>
        </w:rPr>
        <w:t>PDU of MAC-e from UE</w:t>
      </w:r>
      <w:r w:rsidR="00B20DCF">
        <w:rPr>
          <w:lang w:eastAsia="zh-CN"/>
        </w:rPr>
        <w:t>.</w:t>
      </w:r>
    </w:p>
    <w:p w14:paraId="6CEC5919" w14:textId="77777777" w:rsidR="00B20DCF" w:rsidRDefault="002E2E8F" w:rsidP="002E2E8F">
      <w:pPr>
        <w:tabs>
          <w:tab w:val="left" w:pos="720"/>
        </w:tabs>
        <w:overflowPunct/>
        <w:autoSpaceDE/>
        <w:autoSpaceDN/>
        <w:adjustRightInd/>
        <w:ind w:left="720" w:hanging="360"/>
        <w:textAlignment w:val="auto"/>
      </w:pPr>
      <w:r>
        <w:t>d)</w:t>
      </w:r>
      <w:r>
        <w:tab/>
      </w:r>
      <w:r w:rsidR="00B20DCF">
        <w:rPr>
          <w:lang w:eastAsia="zh-CN"/>
        </w:rPr>
        <w:t>A single integer value</w:t>
      </w:r>
      <w:r w:rsidR="00B20DCF">
        <w:rPr>
          <w:rFonts w:hint="eastAsia"/>
          <w:lang w:eastAsia="zh-CN"/>
        </w:rPr>
        <w:t>.</w:t>
      </w:r>
    </w:p>
    <w:p w14:paraId="42230EF7"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e)</w:t>
      </w:r>
      <w:r>
        <w:rPr>
          <w:rFonts w:hint="eastAsia"/>
          <w:lang w:eastAsia="zh-CN"/>
        </w:rPr>
        <w:tab/>
      </w:r>
      <w:r w:rsidR="00B20DCF">
        <w:t>HSUPA.</w:t>
      </w:r>
      <w:r w:rsidR="00B20DCF">
        <w:rPr>
          <w:rFonts w:hint="eastAsia"/>
          <w:lang w:eastAsia="zh-CN"/>
        </w:rPr>
        <w:t>NbrMacePdu</w:t>
      </w:r>
    </w:p>
    <w:p w14:paraId="5601EF5F" w14:textId="77777777" w:rsidR="00B20DCF" w:rsidRDefault="002E2E8F" w:rsidP="002E2E8F">
      <w:pPr>
        <w:tabs>
          <w:tab w:val="left" w:pos="720"/>
        </w:tabs>
        <w:overflowPunct/>
        <w:autoSpaceDE/>
        <w:autoSpaceDN/>
        <w:adjustRightInd/>
        <w:ind w:left="72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34900F5" w14:textId="77777777" w:rsidR="00B20DCF" w:rsidRDefault="002E2E8F" w:rsidP="002E2E8F">
      <w:pPr>
        <w:tabs>
          <w:tab w:val="left" w:pos="720"/>
        </w:tabs>
        <w:overflowPunct/>
        <w:autoSpaceDE/>
        <w:autoSpaceDN/>
        <w:adjustRightInd/>
        <w:ind w:left="720" w:hanging="360"/>
        <w:textAlignment w:val="auto"/>
      </w:pPr>
      <w:r>
        <w:t>g)</w:t>
      </w:r>
      <w:r>
        <w:tab/>
      </w:r>
      <w:r w:rsidR="00B20DCF">
        <w:t xml:space="preserve">Valid for </w:t>
      </w:r>
      <w:r w:rsidR="00B20DCF">
        <w:rPr>
          <w:lang w:eastAsia="zh-CN"/>
        </w:rPr>
        <w:t xml:space="preserve">packet </w:t>
      </w:r>
      <w:r w:rsidR="00B20DCF">
        <w:t>switched traffic.</w:t>
      </w:r>
    </w:p>
    <w:p w14:paraId="42B66AA1" w14:textId="77777777" w:rsidR="00B20DCF" w:rsidRDefault="002E2E8F" w:rsidP="002E2E8F">
      <w:pPr>
        <w:tabs>
          <w:tab w:val="left" w:pos="720"/>
        </w:tabs>
        <w:overflowPunct/>
        <w:autoSpaceDE/>
        <w:autoSpaceDN/>
        <w:adjustRightInd/>
        <w:ind w:left="720" w:hanging="360"/>
        <w:textAlignment w:val="auto"/>
      </w:pPr>
      <w:r>
        <w:t>h)</w:t>
      </w:r>
      <w:r>
        <w:tab/>
      </w:r>
      <w:r w:rsidR="00B20DCF">
        <w:t>UMTS.</w:t>
      </w:r>
    </w:p>
    <w:p w14:paraId="6B258218" w14:textId="77777777" w:rsidR="00B20DCF" w:rsidRDefault="00B20DCF">
      <w:pPr>
        <w:rPr>
          <w:lang w:eastAsia="zh-CN"/>
        </w:rPr>
      </w:pPr>
    </w:p>
    <w:p w14:paraId="18FCCA3B" w14:textId="77777777" w:rsidR="00B20DCF" w:rsidRDefault="00B20DCF">
      <w:pPr>
        <w:pStyle w:val="Heading4"/>
        <w:rPr>
          <w:lang w:eastAsia="zh-CN"/>
        </w:rPr>
      </w:pPr>
      <w:bookmarkStart w:id="451" w:name="_Toc212126627"/>
      <w:r>
        <w:rPr>
          <w:lang w:eastAsia="zh-CN"/>
        </w:rPr>
        <w:t>4.</w:t>
      </w:r>
      <w:r>
        <w:rPr>
          <w:rFonts w:hint="eastAsia"/>
          <w:lang w:eastAsia="zh-CN"/>
        </w:rPr>
        <w:t>34.6.2</w:t>
      </w:r>
      <w:r>
        <w:rPr>
          <w:lang w:eastAsia="zh-CN"/>
        </w:rPr>
        <w:tab/>
      </w:r>
      <w:r>
        <w:t xml:space="preserve">Number of </w:t>
      </w:r>
      <w:r>
        <w:rPr>
          <w:rFonts w:hint="eastAsia"/>
          <w:lang w:eastAsia="zh-CN"/>
        </w:rPr>
        <w:t>received acknowledged</w:t>
      </w:r>
      <w:r>
        <w:rPr>
          <w:lang w:eastAsia="zh-CN"/>
        </w:rPr>
        <w:t xml:space="preserve"> </w:t>
      </w:r>
      <w:r>
        <w:rPr>
          <w:rFonts w:hint="eastAsia"/>
          <w:lang w:eastAsia="zh-CN"/>
        </w:rPr>
        <w:t>MAC-e PDUs</w:t>
      </w:r>
      <w:bookmarkEnd w:id="451"/>
    </w:p>
    <w:p w14:paraId="34E7087C" w14:textId="77777777" w:rsidR="00B20DCF" w:rsidRDefault="002E2E8F" w:rsidP="002E2E8F">
      <w:pPr>
        <w:tabs>
          <w:tab w:val="left" w:pos="720"/>
        </w:tabs>
        <w:overflowPunct/>
        <w:autoSpaceDE/>
        <w:autoSpaceDN/>
        <w:adjustRightInd/>
        <w:ind w:left="720" w:hanging="360"/>
        <w:textAlignment w:val="auto"/>
      </w:pPr>
      <w:r>
        <w:t>a)</w:t>
      </w:r>
      <w:r>
        <w:tab/>
      </w:r>
      <w:r w:rsidR="00B20DCF">
        <w:t xml:space="preserve">This measurement provides the number of </w:t>
      </w:r>
      <w:r w:rsidR="00B20DCF">
        <w:rPr>
          <w:lang w:eastAsia="zh-CN"/>
        </w:rPr>
        <w:t>successfully received MAC-e PDUs that has been acknowledged to the UE during the period of measurement, detected in MAC-e layer in the serving E-DCH cell.</w:t>
      </w:r>
    </w:p>
    <w:p w14:paraId="1E3D48BA" w14:textId="77777777" w:rsidR="00B20DCF" w:rsidRDefault="002E2E8F" w:rsidP="002E2E8F">
      <w:pPr>
        <w:tabs>
          <w:tab w:val="left" w:pos="720"/>
        </w:tabs>
        <w:overflowPunct/>
        <w:autoSpaceDE/>
        <w:autoSpaceDN/>
        <w:adjustRightInd/>
        <w:ind w:left="720" w:hanging="360"/>
        <w:textAlignment w:val="auto"/>
      </w:pPr>
      <w:r>
        <w:t>b)</w:t>
      </w:r>
      <w:r>
        <w:tab/>
      </w:r>
      <w:r w:rsidR="00B20DCF">
        <w:rPr>
          <w:rFonts w:hint="eastAsia"/>
          <w:lang w:eastAsia="zh-CN"/>
        </w:rPr>
        <w:t>CC</w:t>
      </w:r>
      <w:r w:rsidR="00B20DCF">
        <w:t>.</w:t>
      </w:r>
    </w:p>
    <w:p w14:paraId="301BCC95"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c)</w:t>
      </w:r>
      <w:r>
        <w:rPr>
          <w:rFonts w:hint="eastAsia"/>
          <w:lang w:eastAsia="zh-CN"/>
        </w:rPr>
        <w:tab/>
      </w:r>
      <w:r w:rsidR="00B20DCF">
        <w:rPr>
          <w:lang w:eastAsia="zh-CN"/>
        </w:rPr>
        <w:t xml:space="preserve">On transmission by the </w:t>
      </w:r>
      <w:r w:rsidR="00B20DCF">
        <w:rPr>
          <w:rFonts w:hint="eastAsia"/>
          <w:lang w:eastAsia="zh-CN"/>
        </w:rPr>
        <w:t>NodeB</w:t>
      </w:r>
      <w:r w:rsidR="00B20DCF">
        <w:rPr>
          <w:lang w:eastAsia="zh-CN"/>
        </w:rPr>
        <w:t xml:space="preserve"> of a ACK on E-HICH from NodeB to UE indicating a correct recei</w:t>
      </w:r>
      <w:r w:rsidR="00B20DCF">
        <w:rPr>
          <w:rFonts w:hint="eastAsia"/>
          <w:lang w:eastAsia="zh-CN"/>
        </w:rPr>
        <w:t>ption</w:t>
      </w:r>
      <w:r w:rsidR="00B20DCF">
        <w:rPr>
          <w:lang w:eastAsia="zh-CN"/>
        </w:rPr>
        <w:t xml:space="preserve"> a MAC-e PDU.</w:t>
      </w:r>
    </w:p>
    <w:p w14:paraId="35842EC5" w14:textId="77777777" w:rsidR="00B20DCF" w:rsidRDefault="002E2E8F" w:rsidP="002E2E8F">
      <w:pPr>
        <w:tabs>
          <w:tab w:val="left" w:pos="720"/>
        </w:tabs>
        <w:overflowPunct/>
        <w:autoSpaceDE/>
        <w:autoSpaceDN/>
        <w:adjustRightInd/>
        <w:ind w:left="720" w:hanging="360"/>
        <w:textAlignment w:val="auto"/>
      </w:pPr>
      <w:r>
        <w:t>d)</w:t>
      </w:r>
      <w:r>
        <w:tab/>
      </w:r>
      <w:r w:rsidR="00B20DCF">
        <w:rPr>
          <w:lang w:eastAsia="zh-CN"/>
        </w:rPr>
        <w:t>A single integer value</w:t>
      </w:r>
      <w:r w:rsidR="00B20DCF">
        <w:rPr>
          <w:rFonts w:hint="eastAsia"/>
          <w:lang w:eastAsia="zh-CN"/>
        </w:rPr>
        <w:t>.</w:t>
      </w:r>
    </w:p>
    <w:p w14:paraId="2B030FB6"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e)</w:t>
      </w:r>
      <w:r>
        <w:rPr>
          <w:rFonts w:hint="eastAsia"/>
          <w:lang w:eastAsia="zh-CN"/>
        </w:rPr>
        <w:tab/>
      </w:r>
      <w:r w:rsidR="00B20DCF">
        <w:t>HSUPA.</w:t>
      </w:r>
      <w:r w:rsidR="00B20DCF">
        <w:rPr>
          <w:rFonts w:hint="eastAsia"/>
          <w:lang w:eastAsia="zh-CN"/>
        </w:rPr>
        <w:t>NbrAckdMacePdu</w:t>
      </w:r>
    </w:p>
    <w:p w14:paraId="2F7E9248" w14:textId="77777777" w:rsidR="00B20DCF" w:rsidRDefault="002E2E8F" w:rsidP="002E2E8F">
      <w:pPr>
        <w:tabs>
          <w:tab w:val="left" w:pos="720"/>
        </w:tabs>
        <w:overflowPunct/>
        <w:autoSpaceDE/>
        <w:autoSpaceDN/>
        <w:adjustRightInd/>
        <w:ind w:left="72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5BEB3D7" w14:textId="77777777" w:rsidR="00B20DCF" w:rsidRDefault="002E2E8F" w:rsidP="002E2E8F">
      <w:pPr>
        <w:tabs>
          <w:tab w:val="left" w:pos="720"/>
        </w:tabs>
        <w:overflowPunct/>
        <w:autoSpaceDE/>
        <w:autoSpaceDN/>
        <w:adjustRightInd/>
        <w:ind w:left="720" w:hanging="360"/>
        <w:textAlignment w:val="auto"/>
      </w:pPr>
      <w:r>
        <w:t>g)</w:t>
      </w:r>
      <w:r>
        <w:tab/>
      </w:r>
      <w:r w:rsidR="00B20DCF">
        <w:t xml:space="preserve">Valid for </w:t>
      </w:r>
      <w:r w:rsidR="00B20DCF">
        <w:rPr>
          <w:lang w:eastAsia="zh-CN"/>
        </w:rPr>
        <w:t xml:space="preserve">packet </w:t>
      </w:r>
      <w:r w:rsidR="00B20DCF">
        <w:t>switched traffic.</w:t>
      </w:r>
    </w:p>
    <w:p w14:paraId="20061739" w14:textId="77777777" w:rsidR="00B20DCF" w:rsidRDefault="002E2E8F" w:rsidP="002E2E8F">
      <w:pPr>
        <w:tabs>
          <w:tab w:val="left" w:pos="720"/>
        </w:tabs>
        <w:overflowPunct/>
        <w:autoSpaceDE/>
        <w:autoSpaceDN/>
        <w:adjustRightInd/>
        <w:ind w:left="720" w:hanging="360"/>
        <w:textAlignment w:val="auto"/>
      </w:pPr>
      <w:r>
        <w:rPr>
          <w:rFonts w:hint="eastAsia"/>
        </w:rPr>
        <w:t>h)</w:t>
      </w:r>
      <w:r>
        <w:rPr>
          <w:rFonts w:hint="eastAsia"/>
        </w:rPr>
        <w:tab/>
      </w:r>
      <w:r w:rsidR="00B20DCF">
        <w:t>UMTS.</w:t>
      </w:r>
    </w:p>
    <w:p w14:paraId="24B5B090" w14:textId="77777777" w:rsidR="00B20DCF" w:rsidRDefault="00B20DCF">
      <w:pPr>
        <w:pStyle w:val="Heading3"/>
        <w:rPr>
          <w:lang w:eastAsia="zh-CN"/>
        </w:rPr>
      </w:pPr>
      <w:r>
        <w:rPr>
          <w:lang w:eastAsia="zh-CN"/>
        </w:rPr>
        <w:br w:type="page"/>
      </w:r>
      <w:bookmarkStart w:id="452" w:name="_Toc212126628"/>
      <w:r>
        <w:rPr>
          <w:lang w:eastAsia="zh-CN"/>
        </w:rPr>
        <w:t>4.</w:t>
      </w:r>
      <w:r>
        <w:rPr>
          <w:rFonts w:hint="eastAsia"/>
          <w:lang w:eastAsia="zh-CN"/>
        </w:rPr>
        <w:t>34.</w:t>
      </w:r>
      <w:r>
        <w:rPr>
          <w:lang w:eastAsia="zh-CN"/>
        </w:rPr>
        <w:t>7</w:t>
      </w:r>
      <w:r>
        <w:rPr>
          <w:lang w:eastAsia="zh-CN"/>
        </w:rPr>
        <w:tab/>
        <w:t>Number of octets of acknowledged MAC-</w:t>
      </w:r>
      <w:r>
        <w:rPr>
          <w:rFonts w:hint="eastAsia"/>
          <w:lang w:eastAsia="zh-CN"/>
        </w:rPr>
        <w:t>e</w:t>
      </w:r>
      <w:r>
        <w:rPr>
          <w:lang w:eastAsia="zh-CN"/>
        </w:rPr>
        <w:t xml:space="preserve"> PDUs</w:t>
      </w:r>
      <w:bookmarkEnd w:id="452"/>
    </w:p>
    <w:p w14:paraId="69434965" w14:textId="77777777" w:rsidR="00B20DCF" w:rsidRDefault="002E2E8F" w:rsidP="002E2E8F">
      <w:pPr>
        <w:tabs>
          <w:tab w:val="left" w:pos="720"/>
        </w:tabs>
        <w:ind w:left="720" w:hanging="360"/>
      </w:pPr>
      <w:r>
        <w:t>a)</w:t>
      </w:r>
      <w:r>
        <w:tab/>
      </w:r>
      <w:r w:rsidR="00B20DCF">
        <w:t xml:space="preserve">This measurement provides the number of octets of </w:t>
      </w:r>
      <w:r w:rsidR="00B20DCF">
        <w:rPr>
          <w:rFonts w:hint="eastAsia"/>
          <w:lang w:eastAsia="zh-CN"/>
        </w:rPr>
        <w:t>uplink</w:t>
      </w:r>
      <w:r w:rsidR="00B20DCF">
        <w:rPr>
          <w:lang w:eastAsia="zh-CN"/>
        </w:rPr>
        <w:t xml:space="preserve"> acknowledged MAC-</w:t>
      </w:r>
      <w:r w:rsidR="00B20DCF">
        <w:rPr>
          <w:rFonts w:hint="eastAsia"/>
          <w:lang w:eastAsia="zh-CN"/>
        </w:rPr>
        <w:t>e</w:t>
      </w:r>
      <w:r w:rsidR="00B20DCF">
        <w:rPr>
          <w:lang w:eastAsia="zh-CN"/>
        </w:rPr>
        <w:t xml:space="preserve"> PDU</w:t>
      </w:r>
      <w:r w:rsidR="00B20DCF">
        <w:rPr>
          <w:rFonts w:hint="eastAsia"/>
          <w:lang w:eastAsia="zh-CN"/>
        </w:rPr>
        <w:t>s</w:t>
      </w:r>
      <w:r w:rsidR="00B20DCF">
        <w:t xml:space="preserve"> in the </w:t>
      </w:r>
      <w:r w:rsidR="00B20DCF">
        <w:rPr>
          <w:rFonts w:hint="eastAsia"/>
          <w:lang w:eastAsia="zh-CN"/>
        </w:rPr>
        <w:t>E</w:t>
      </w:r>
      <w:r w:rsidR="00B20DCF">
        <w:rPr>
          <w:lang w:eastAsia="zh-CN"/>
        </w:rPr>
        <w:t>-DCH cell</w:t>
      </w:r>
      <w:r w:rsidR="00B20DCF">
        <w:rPr>
          <w:rFonts w:hint="eastAsia"/>
          <w:lang w:eastAsia="zh-CN"/>
        </w:rPr>
        <w:t>.</w:t>
      </w:r>
    </w:p>
    <w:p w14:paraId="556393A9" w14:textId="77777777" w:rsidR="00B20DCF" w:rsidRDefault="002E2E8F" w:rsidP="002E2E8F">
      <w:pPr>
        <w:tabs>
          <w:tab w:val="left" w:pos="720"/>
        </w:tabs>
        <w:ind w:left="720" w:hanging="360"/>
      </w:pPr>
      <w:r>
        <w:t>b)</w:t>
      </w:r>
      <w:r>
        <w:tab/>
      </w:r>
      <w:r w:rsidR="00B20DCF">
        <w:t>CC.</w:t>
      </w:r>
    </w:p>
    <w:p w14:paraId="6824B0C7" w14:textId="77777777" w:rsidR="00B20DCF" w:rsidRDefault="002E2E8F" w:rsidP="002E2E8F">
      <w:pPr>
        <w:tabs>
          <w:tab w:val="left" w:pos="720"/>
        </w:tabs>
        <w:ind w:left="720" w:hanging="360"/>
        <w:rPr>
          <w:lang w:eastAsia="zh-CN"/>
        </w:rPr>
      </w:pPr>
      <w:r>
        <w:rPr>
          <w:rFonts w:hint="eastAsia"/>
          <w:lang w:eastAsia="zh-CN"/>
        </w:rPr>
        <w:t>c)</w:t>
      </w:r>
      <w:r>
        <w:rPr>
          <w:rFonts w:hint="eastAsia"/>
          <w:lang w:eastAsia="zh-CN"/>
        </w:rPr>
        <w:tab/>
      </w:r>
      <w:r w:rsidR="00B20DCF">
        <w:rPr>
          <w:lang w:eastAsia="zh-CN"/>
        </w:rPr>
        <w:t xml:space="preserve">On receipt by the NodeB of </w:t>
      </w:r>
      <w:r w:rsidR="00B20DCF">
        <w:rPr>
          <w:rFonts w:hint="eastAsia"/>
          <w:lang w:eastAsia="zh-CN"/>
        </w:rPr>
        <w:t>an acknowledged</w:t>
      </w:r>
      <w:r w:rsidR="00B20DCF">
        <w:rPr>
          <w:lang w:eastAsia="zh-CN"/>
        </w:rPr>
        <w:t xml:space="preserve"> PDU </w:t>
      </w:r>
      <w:r w:rsidR="00B20DCF">
        <w:rPr>
          <w:rFonts w:hint="eastAsia"/>
          <w:lang w:eastAsia="zh-CN"/>
        </w:rPr>
        <w:t xml:space="preserve">on the MAC-e layer. </w:t>
      </w:r>
      <w:r w:rsidR="00B20DCF">
        <w:rPr>
          <w:lang w:eastAsia="zh-CN"/>
        </w:rPr>
        <w:t xml:space="preserve">The </w:t>
      </w:r>
      <w:r w:rsidR="00B20DCF">
        <w:rPr>
          <w:rFonts w:hint="eastAsia"/>
          <w:lang w:eastAsia="zh-CN"/>
        </w:rPr>
        <w:t xml:space="preserve">number of octets </w:t>
      </w:r>
      <w:r w:rsidR="00B20DCF">
        <w:rPr>
          <w:lang w:eastAsia="zh-CN"/>
        </w:rPr>
        <w:t xml:space="preserve">of </w:t>
      </w:r>
      <w:r w:rsidR="00B20DCF">
        <w:rPr>
          <w:rFonts w:hint="eastAsia"/>
          <w:lang w:eastAsia="zh-CN"/>
        </w:rPr>
        <w:t>MAC-e</w:t>
      </w:r>
      <w:r w:rsidR="00B20DCF">
        <w:rPr>
          <w:lang w:eastAsia="zh-CN"/>
        </w:rPr>
        <w:t xml:space="preserve"> layer</w:t>
      </w:r>
      <w:r w:rsidR="00B20DCF">
        <w:rPr>
          <w:rFonts w:hint="eastAsia"/>
          <w:lang w:eastAsia="zh-CN"/>
        </w:rPr>
        <w:t xml:space="preserve"> in one E-DCH cell</w:t>
      </w:r>
      <w:r w:rsidR="00B20DCF">
        <w:rPr>
          <w:lang w:eastAsia="zh-CN"/>
        </w:rPr>
        <w:t xml:space="preserve"> is c</w:t>
      </w:r>
      <w:r w:rsidR="00B20DCF">
        <w:rPr>
          <w:rFonts w:hint="eastAsia"/>
          <w:lang w:eastAsia="zh-CN"/>
        </w:rPr>
        <w:t>alculat</w:t>
      </w:r>
      <w:r w:rsidR="00B20DCF">
        <w:rPr>
          <w:lang w:eastAsia="zh-CN"/>
        </w:rPr>
        <w:t>ed</w:t>
      </w:r>
      <w:r w:rsidR="00B20DCF">
        <w:rPr>
          <w:rFonts w:hint="eastAsia"/>
          <w:lang w:eastAsia="zh-CN"/>
        </w:rPr>
        <w:t xml:space="preserve"> by sum of size of each MAC-e PDU </w:t>
      </w:r>
      <w:r w:rsidR="00B20DCF">
        <w:rPr>
          <w:lang w:eastAsia="zh-CN"/>
        </w:rPr>
        <w:t>header including</w:t>
      </w:r>
      <w:r w:rsidR="00B20DCF">
        <w:rPr>
          <w:rFonts w:hint="eastAsia"/>
          <w:lang w:eastAsia="zh-CN"/>
        </w:rPr>
        <w:t xml:space="preserve"> MAC-e PDU header</w:t>
      </w:r>
      <w:r w:rsidR="00B20DCF">
        <w:t>.</w:t>
      </w:r>
    </w:p>
    <w:p w14:paraId="629EC232" w14:textId="77777777" w:rsidR="00B20DCF" w:rsidRDefault="002E2E8F" w:rsidP="002E2E8F">
      <w:pPr>
        <w:tabs>
          <w:tab w:val="left" w:pos="720"/>
        </w:tabs>
        <w:ind w:left="720" w:hanging="360"/>
      </w:pPr>
      <w:r>
        <w:t>d)</w:t>
      </w:r>
      <w:r>
        <w:tab/>
      </w:r>
      <w:r w:rsidR="00B20DCF">
        <w:rPr>
          <w:lang w:eastAsia="zh-CN"/>
        </w:rPr>
        <w:t>A single integer value</w:t>
      </w:r>
      <w:r w:rsidR="00B20DCF">
        <w:rPr>
          <w:rFonts w:hint="eastAsia"/>
          <w:lang w:eastAsia="zh-CN"/>
        </w:rPr>
        <w:t>.</w:t>
      </w:r>
    </w:p>
    <w:p w14:paraId="7F8CD453" w14:textId="77777777" w:rsidR="00B20DCF" w:rsidRDefault="002E2E8F" w:rsidP="002E2E8F">
      <w:pPr>
        <w:tabs>
          <w:tab w:val="left" w:pos="720"/>
        </w:tabs>
        <w:ind w:left="720" w:hanging="360"/>
        <w:rPr>
          <w:lang w:eastAsia="zh-CN"/>
        </w:rPr>
      </w:pPr>
      <w:r>
        <w:rPr>
          <w:rFonts w:hint="eastAsia"/>
          <w:lang w:eastAsia="zh-CN"/>
        </w:rPr>
        <w:t>e)</w:t>
      </w:r>
      <w:r>
        <w:rPr>
          <w:rFonts w:hint="eastAsia"/>
          <w:lang w:eastAsia="zh-CN"/>
        </w:rPr>
        <w:tab/>
      </w:r>
      <w:r w:rsidR="00B20DCF">
        <w:t>HS</w:t>
      </w:r>
      <w:r w:rsidR="00B20DCF">
        <w:rPr>
          <w:rFonts w:hint="eastAsia"/>
          <w:lang w:eastAsia="zh-CN"/>
        </w:rPr>
        <w:t>U</w:t>
      </w:r>
      <w:r w:rsidR="00B20DCF">
        <w:t>PA.</w:t>
      </w:r>
      <w:r w:rsidR="00B20DCF">
        <w:rPr>
          <w:rFonts w:hint="eastAsia"/>
          <w:lang w:eastAsia="zh-CN"/>
        </w:rPr>
        <w:t>Nbr</w:t>
      </w:r>
      <w:r w:rsidR="00B20DCF">
        <w:t>Ack</w:t>
      </w:r>
      <w:r w:rsidR="00B20DCF">
        <w:rPr>
          <w:rFonts w:hint="eastAsia"/>
          <w:lang w:eastAsia="zh-CN"/>
        </w:rPr>
        <w:t>dMaceOct</w:t>
      </w:r>
      <w:r w:rsidR="00B20DCF">
        <w:t>s</w:t>
      </w:r>
    </w:p>
    <w:p w14:paraId="58BA5E06" w14:textId="77777777" w:rsidR="00B20DCF" w:rsidRDefault="002E2E8F" w:rsidP="002E2E8F">
      <w:pPr>
        <w:tabs>
          <w:tab w:val="left" w:pos="720"/>
        </w:tabs>
        <w:ind w:left="720" w:hanging="360"/>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00B5FF59" w14:textId="77777777" w:rsidR="00B20DCF" w:rsidRDefault="002E2E8F" w:rsidP="002E2E8F">
      <w:pPr>
        <w:tabs>
          <w:tab w:val="left" w:pos="720"/>
        </w:tabs>
        <w:ind w:left="720" w:hanging="360"/>
      </w:pPr>
      <w:r>
        <w:t>g)</w:t>
      </w:r>
      <w:r>
        <w:tab/>
      </w:r>
      <w:r w:rsidR="00B20DCF">
        <w:t xml:space="preserve">Valid for </w:t>
      </w:r>
      <w:r w:rsidR="00B20DCF">
        <w:rPr>
          <w:lang w:eastAsia="zh-CN"/>
        </w:rPr>
        <w:t xml:space="preserve">packet </w:t>
      </w:r>
      <w:r w:rsidR="00B20DCF">
        <w:t>switched traffic.</w:t>
      </w:r>
    </w:p>
    <w:p w14:paraId="6111B3C6" w14:textId="77777777" w:rsidR="00B20DCF" w:rsidRDefault="002E2E8F" w:rsidP="002E2E8F">
      <w:pPr>
        <w:tabs>
          <w:tab w:val="left" w:pos="720"/>
        </w:tabs>
        <w:ind w:left="720" w:hanging="360"/>
        <w:rPr>
          <w:lang w:eastAsia="zh-CN"/>
        </w:rPr>
      </w:pPr>
      <w:r>
        <w:rPr>
          <w:lang w:eastAsia="zh-CN"/>
        </w:rPr>
        <w:t>h)</w:t>
      </w:r>
      <w:r>
        <w:rPr>
          <w:lang w:eastAsia="zh-CN"/>
        </w:rPr>
        <w:tab/>
      </w:r>
      <w:r w:rsidR="00B20DCF">
        <w:t>UMTS.</w:t>
      </w:r>
    </w:p>
    <w:p w14:paraId="7F2AA6D7" w14:textId="77777777" w:rsidR="00B20DCF" w:rsidRDefault="00B20DCF"/>
    <w:p w14:paraId="224F91B3" w14:textId="77777777" w:rsidR="00B20DCF" w:rsidRDefault="00B20DCF">
      <w:pPr>
        <w:pStyle w:val="Heading3"/>
        <w:rPr>
          <w:lang w:eastAsia="zh-CN"/>
        </w:rPr>
      </w:pPr>
      <w:r>
        <w:rPr>
          <w:lang w:eastAsia="zh-CN"/>
        </w:rPr>
        <w:br w:type="page"/>
      </w:r>
      <w:bookmarkStart w:id="453" w:name="_Toc212126629"/>
      <w:r>
        <w:rPr>
          <w:lang w:eastAsia="zh-CN"/>
        </w:rPr>
        <w:t>4.</w:t>
      </w:r>
      <w:r>
        <w:rPr>
          <w:rFonts w:hint="eastAsia"/>
          <w:lang w:eastAsia="zh-CN"/>
        </w:rPr>
        <w:t>34.8</w:t>
      </w:r>
      <w:r>
        <w:rPr>
          <w:lang w:eastAsia="zh-CN"/>
        </w:rPr>
        <w:tab/>
      </w:r>
      <w:r>
        <w:t>HS</w:t>
      </w:r>
      <w:r>
        <w:rPr>
          <w:rFonts w:hint="eastAsia"/>
          <w:lang w:eastAsia="zh-CN"/>
        </w:rPr>
        <w:t>U</w:t>
      </w:r>
      <w:r>
        <w:t>PA Release measurements</w:t>
      </w:r>
      <w:bookmarkEnd w:id="453"/>
    </w:p>
    <w:p w14:paraId="619542C9" w14:textId="77777777" w:rsidR="00B20DCF" w:rsidRDefault="00B20DCF">
      <w:pPr>
        <w:pStyle w:val="Heading4"/>
        <w:rPr>
          <w:lang w:eastAsia="zh-CN"/>
        </w:rPr>
      </w:pPr>
      <w:bookmarkStart w:id="454" w:name="_Toc212126630"/>
      <w:r>
        <w:rPr>
          <w:lang w:eastAsia="zh-CN"/>
        </w:rPr>
        <w:t>4.</w:t>
      </w:r>
      <w:r>
        <w:rPr>
          <w:rFonts w:hint="eastAsia"/>
          <w:lang w:eastAsia="zh-CN"/>
        </w:rPr>
        <w:t>34.8.1</w:t>
      </w:r>
      <w:r>
        <w:rPr>
          <w:lang w:eastAsia="zh-CN"/>
        </w:rPr>
        <w:tab/>
      </w:r>
      <w:smartTag w:uri="urn:schemas-microsoft-com:office:smarttags" w:element="place">
        <w:r>
          <w:t>Normal</w:t>
        </w:r>
      </w:smartTag>
      <w:r>
        <w:t xml:space="preserve"> HS</w:t>
      </w:r>
      <w:r>
        <w:rPr>
          <w:rFonts w:hint="eastAsia"/>
          <w:lang w:eastAsia="zh-CN"/>
        </w:rPr>
        <w:t>U</w:t>
      </w:r>
      <w:r>
        <w:t>PA Release</w:t>
      </w:r>
      <w:bookmarkEnd w:id="454"/>
      <w:r>
        <w:rPr>
          <w:rFonts w:hint="eastAsia"/>
          <w:lang w:eastAsia="zh-CN"/>
        </w:rPr>
        <w:t xml:space="preserve"> </w:t>
      </w:r>
    </w:p>
    <w:p w14:paraId="36301327" w14:textId="77777777" w:rsidR="00B20DCF" w:rsidRDefault="00B20DCF">
      <w:pPr>
        <w:pStyle w:val="Heading5"/>
        <w:rPr>
          <w:lang w:eastAsia="zh-CN"/>
        </w:rPr>
      </w:pPr>
      <w:bookmarkStart w:id="455" w:name="_Toc212126631"/>
      <w:r>
        <w:rPr>
          <w:lang w:eastAsia="zh-CN"/>
        </w:rPr>
        <w:t>4.</w:t>
      </w:r>
      <w:r>
        <w:rPr>
          <w:rFonts w:hint="eastAsia"/>
          <w:lang w:eastAsia="zh-CN"/>
        </w:rPr>
        <w:t>34.8.1.1</w:t>
      </w:r>
      <w:r>
        <w:rPr>
          <w:lang w:eastAsia="zh-CN"/>
        </w:rPr>
        <w:tab/>
      </w:r>
      <w:r>
        <w:t xml:space="preserve">RNC </w:t>
      </w:r>
      <w:r>
        <w:rPr>
          <w:rFonts w:hint="eastAsia"/>
          <w:lang w:eastAsia="zh-CN"/>
        </w:rPr>
        <w:t>i</w:t>
      </w:r>
      <w:r>
        <w:t xml:space="preserve">nitiated </w:t>
      </w:r>
      <w:r>
        <w:rPr>
          <w:rFonts w:hint="eastAsia"/>
          <w:lang w:eastAsia="zh-CN"/>
        </w:rPr>
        <w:t>r</w:t>
      </w:r>
      <w:r>
        <w:t>elease due to user inactivity</w:t>
      </w:r>
      <w:bookmarkEnd w:id="455"/>
    </w:p>
    <w:p w14:paraId="6D5B9BDA" w14:textId="77777777" w:rsidR="00B20DCF" w:rsidRDefault="002E2E8F" w:rsidP="002E2E8F">
      <w:pPr>
        <w:tabs>
          <w:tab w:val="left" w:pos="720"/>
        </w:tabs>
        <w:overflowPunct/>
        <w:autoSpaceDE/>
        <w:autoSpaceDN/>
        <w:adjustRightInd/>
        <w:ind w:left="720" w:hanging="360"/>
        <w:textAlignment w:val="auto"/>
      </w:pPr>
      <w:r>
        <w:t>a)</w:t>
      </w:r>
      <w:r>
        <w:tab/>
      </w:r>
      <w:r w:rsidR="00B20DCF">
        <w:t xml:space="preserve">This measurement provides the number of times when the UE is removed from </w:t>
      </w:r>
      <w:r w:rsidR="00B20DCF">
        <w:rPr>
          <w:rFonts w:hint="eastAsia"/>
          <w:lang w:eastAsia="zh-CN"/>
        </w:rPr>
        <w:t>E</w:t>
      </w:r>
      <w:r w:rsidR="00B20DCF">
        <w:t>-DCH transport channel due to user inactivity</w:t>
      </w:r>
      <w:r w:rsidR="00B20DCF">
        <w:rPr>
          <w:lang w:eastAsia="zh-CN"/>
        </w:rPr>
        <w:t xml:space="preserve"> in the</w:t>
      </w:r>
      <w:r w:rsidR="00B20DCF">
        <w:rPr>
          <w:rFonts w:hint="eastAsia"/>
          <w:lang w:eastAsia="zh-CN"/>
        </w:rPr>
        <w:t xml:space="preserve"> </w:t>
      </w:r>
      <w:r w:rsidR="00B20DCF">
        <w:rPr>
          <w:lang w:eastAsia="zh-CN"/>
        </w:rPr>
        <w:t>serving E-DCH cell</w:t>
      </w:r>
      <w:r w:rsidR="00B20DCF">
        <w:rPr>
          <w:rFonts w:hint="eastAsia"/>
          <w:lang w:eastAsia="zh-CN"/>
        </w:rPr>
        <w:t>.</w:t>
      </w:r>
    </w:p>
    <w:p w14:paraId="6E76EE7B" w14:textId="77777777" w:rsidR="00B20DCF" w:rsidRDefault="002E2E8F" w:rsidP="002E2E8F">
      <w:pPr>
        <w:tabs>
          <w:tab w:val="left" w:pos="720"/>
        </w:tabs>
        <w:overflowPunct/>
        <w:autoSpaceDE/>
        <w:autoSpaceDN/>
        <w:adjustRightInd/>
        <w:ind w:left="720" w:hanging="360"/>
        <w:textAlignment w:val="auto"/>
      </w:pPr>
      <w:r>
        <w:t>b)</w:t>
      </w:r>
      <w:r>
        <w:tab/>
      </w:r>
      <w:r w:rsidR="00B20DCF">
        <w:rPr>
          <w:rFonts w:hint="eastAsia"/>
          <w:lang w:eastAsia="zh-CN"/>
        </w:rPr>
        <w:t>CC</w:t>
      </w:r>
      <w:r w:rsidR="00B20DCF">
        <w:t>.</w:t>
      </w:r>
    </w:p>
    <w:p w14:paraId="63A7E14A"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c)</w:t>
      </w:r>
      <w:r>
        <w:rPr>
          <w:rFonts w:hint="eastAsia"/>
          <w:lang w:eastAsia="zh-CN"/>
        </w:rPr>
        <w:tab/>
      </w:r>
      <w:r w:rsidR="00B20DCF">
        <w:t>On transmission</w:t>
      </w:r>
      <w:r w:rsidR="00B20DCF">
        <w:rPr>
          <w:rFonts w:hint="eastAsia"/>
          <w:lang w:eastAsia="zh-CN"/>
        </w:rPr>
        <w:t xml:space="preserve"> by</w:t>
      </w:r>
      <w:r w:rsidR="00B20DCF">
        <w:t xml:space="preserve"> the RNC of the RRC: RADIO BEARER RECONFIGURATION</w:t>
      </w:r>
      <w:r w:rsidR="00B20DCF">
        <w:rPr>
          <w:rFonts w:hint="eastAsia"/>
          <w:lang w:eastAsia="zh-CN"/>
        </w:rPr>
        <w:t xml:space="preserve"> </w:t>
      </w:r>
      <w:r w:rsidR="00B20DCF">
        <w:t>or RRC: RADIO BEARER RELEASE</w:t>
      </w:r>
      <w:r w:rsidR="00B20DCF">
        <w:rPr>
          <w:rFonts w:hint="eastAsia"/>
          <w:lang w:eastAsia="zh-CN"/>
        </w:rPr>
        <w:t xml:space="preserve"> </w:t>
      </w:r>
      <w:r w:rsidR="00B20DCF">
        <w:t>or RRC CONNECTION RELEASE message</w:t>
      </w:r>
      <w:r w:rsidR="00B20DCF">
        <w:rPr>
          <w:rFonts w:hint="eastAsia"/>
          <w:lang w:eastAsia="zh-CN"/>
        </w:rPr>
        <w:t xml:space="preserve"> </w:t>
      </w:r>
      <w:r w:rsidR="00B20DCF">
        <w:t xml:space="preserve">that </w:t>
      </w:r>
      <w:r w:rsidR="00B20DCF">
        <w:rPr>
          <w:rFonts w:hint="eastAsia"/>
          <w:lang w:eastAsia="zh-CN"/>
        </w:rPr>
        <w:t>indicates</w:t>
      </w:r>
      <w:r w:rsidR="00B20DCF">
        <w:t xml:space="preserve"> an </w:t>
      </w:r>
      <w:r w:rsidR="00B20DCF">
        <w:rPr>
          <w:rFonts w:hint="eastAsia"/>
          <w:lang w:eastAsia="zh-CN"/>
        </w:rPr>
        <w:t>E</w:t>
      </w:r>
      <w:r w:rsidR="00B20DCF">
        <w:t xml:space="preserve">-DCH release when </w:t>
      </w:r>
      <w:r w:rsidR="00B20DCF">
        <w:rPr>
          <w:rFonts w:hint="eastAsia"/>
          <w:lang w:eastAsia="zh-CN"/>
        </w:rPr>
        <w:t>RNC detected UE has no data to send in a predefined interval</w:t>
      </w:r>
      <w:r w:rsidR="00B20DCF">
        <w:t xml:space="preserve"> (equals to the RANAP cause 16 user inactivity).</w:t>
      </w:r>
    </w:p>
    <w:p w14:paraId="3A7AB06B" w14:textId="77777777" w:rsidR="00B20DCF" w:rsidRDefault="002E2E8F" w:rsidP="002E2E8F">
      <w:pPr>
        <w:tabs>
          <w:tab w:val="left" w:pos="720"/>
        </w:tabs>
        <w:overflowPunct/>
        <w:autoSpaceDE/>
        <w:autoSpaceDN/>
        <w:adjustRightInd/>
        <w:ind w:left="720" w:hanging="360"/>
        <w:textAlignment w:val="auto"/>
      </w:pPr>
      <w:r>
        <w:t>d)</w:t>
      </w:r>
      <w:r>
        <w:tab/>
      </w:r>
      <w:r w:rsidR="00B20DCF">
        <w:rPr>
          <w:lang w:eastAsia="zh-CN"/>
        </w:rPr>
        <w:t>A single integer value</w:t>
      </w:r>
      <w:r w:rsidR="00B20DCF">
        <w:rPr>
          <w:rFonts w:hint="eastAsia"/>
          <w:lang w:eastAsia="zh-CN"/>
        </w:rPr>
        <w:t>.</w:t>
      </w:r>
    </w:p>
    <w:p w14:paraId="0FCEDF3A"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e)</w:t>
      </w:r>
      <w:r>
        <w:rPr>
          <w:rFonts w:hint="eastAsia"/>
          <w:lang w:eastAsia="zh-CN"/>
        </w:rPr>
        <w:tab/>
      </w:r>
      <w:r w:rsidR="00B20DCF">
        <w:t>HSUPA.Succ</w:t>
      </w:r>
      <w:r w:rsidR="00B20DCF">
        <w:rPr>
          <w:rFonts w:hint="eastAsia"/>
          <w:lang w:eastAsia="zh-CN"/>
        </w:rPr>
        <w:t>EdchR</w:t>
      </w:r>
      <w:r w:rsidR="00B20DCF">
        <w:t>eleaseUserInact</w:t>
      </w:r>
    </w:p>
    <w:p w14:paraId="0E566C32" w14:textId="77777777" w:rsidR="00B20DCF" w:rsidRDefault="002E2E8F" w:rsidP="002E2E8F">
      <w:pPr>
        <w:tabs>
          <w:tab w:val="left" w:pos="720"/>
        </w:tabs>
        <w:overflowPunct/>
        <w:autoSpaceDE/>
        <w:autoSpaceDN/>
        <w:adjustRightInd/>
        <w:ind w:left="72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4816F84" w14:textId="77777777" w:rsidR="00B20DCF" w:rsidRDefault="002E2E8F" w:rsidP="002E2E8F">
      <w:pPr>
        <w:tabs>
          <w:tab w:val="left" w:pos="720"/>
        </w:tabs>
        <w:overflowPunct/>
        <w:autoSpaceDE/>
        <w:autoSpaceDN/>
        <w:adjustRightInd/>
        <w:ind w:left="720" w:hanging="360"/>
        <w:textAlignment w:val="auto"/>
      </w:pPr>
      <w:r>
        <w:t>g)</w:t>
      </w:r>
      <w:r>
        <w:tab/>
      </w:r>
      <w:r w:rsidR="00B20DCF">
        <w:t xml:space="preserve">Valid for </w:t>
      </w:r>
      <w:r w:rsidR="00B20DCF">
        <w:rPr>
          <w:lang w:eastAsia="zh-CN"/>
        </w:rPr>
        <w:t xml:space="preserve">packet </w:t>
      </w:r>
      <w:r w:rsidR="00B20DCF">
        <w:t>switched traffic.</w:t>
      </w:r>
    </w:p>
    <w:p w14:paraId="149FDB05" w14:textId="77777777" w:rsidR="00B20DCF" w:rsidRDefault="002E2E8F" w:rsidP="002E2E8F">
      <w:pPr>
        <w:tabs>
          <w:tab w:val="left" w:pos="720"/>
        </w:tabs>
        <w:overflowPunct/>
        <w:autoSpaceDE/>
        <w:autoSpaceDN/>
        <w:adjustRightInd/>
        <w:ind w:left="720" w:hanging="360"/>
        <w:textAlignment w:val="auto"/>
      </w:pPr>
      <w:r>
        <w:rPr>
          <w:rFonts w:hint="eastAsia"/>
        </w:rPr>
        <w:t>h)</w:t>
      </w:r>
      <w:r>
        <w:rPr>
          <w:rFonts w:hint="eastAsia"/>
        </w:rPr>
        <w:tab/>
      </w:r>
      <w:r w:rsidR="00B20DCF">
        <w:t>UMTS.</w:t>
      </w:r>
    </w:p>
    <w:p w14:paraId="53A20DE8" w14:textId="77777777" w:rsidR="00B20DCF" w:rsidRDefault="00B20DCF">
      <w:pPr>
        <w:pStyle w:val="Heading5"/>
      </w:pPr>
      <w:bookmarkStart w:id="456" w:name="_Toc212126632"/>
      <w:r>
        <w:t>4.3</w:t>
      </w:r>
      <w:r>
        <w:rPr>
          <w:rFonts w:hint="eastAsia"/>
          <w:lang w:eastAsia="zh-CN"/>
        </w:rPr>
        <w:t>4</w:t>
      </w:r>
      <w:r>
        <w:t>.8</w:t>
      </w:r>
      <w:r>
        <w:rPr>
          <w:rFonts w:hint="eastAsia"/>
          <w:lang w:eastAsia="zh-CN"/>
        </w:rPr>
        <w:t>.1</w:t>
      </w:r>
      <w:r>
        <w:t>.2</w:t>
      </w:r>
      <w:r>
        <w:tab/>
        <w:t xml:space="preserve">RNC </w:t>
      </w:r>
      <w:r>
        <w:rPr>
          <w:rFonts w:hint="eastAsia"/>
          <w:lang w:eastAsia="zh-CN"/>
        </w:rPr>
        <w:t>i</w:t>
      </w:r>
      <w:r>
        <w:t xml:space="preserve">nitiated </w:t>
      </w:r>
      <w:r>
        <w:rPr>
          <w:rFonts w:hint="eastAsia"/>
          <w:lang w:eastAsia="zh-CN"/>
        </w:rPr>
        <w:t>r</w:t>
      </w:r>
      <w:r>
        <w:t xml:space="preserve">elease due to </w:t>
      </w:r>
      <w:r>
        <w:rPr>
          <w:rFonts w:hint="eastAsia"/>
          <w:lang w:eastAsia="zh-CN"/>
        </w:rPr>
        <w:t>s</w:t>
      </w:r>
      <w:r>
        <w:t>witch to DCH/</w:t>
      </w:r>
      <w:r>
        <w:rPr>
          <w:rFonts w:hint="eastAsia"/>
          <w:lang w:eastAsia="zh-CN"/>
        </w:rPr>
        <w:t>R</w:t>
      </w:r>
      <w:r>
        <w:t>ACH</w:t>
      </w:r>
      <w:bookmarkEnd w:id="456"/>
    </w:p>
    <w:p w14:paraId="0AFC54E0" w14:textId="77777777" w:rsidR="00B20DCF" w:rsidRDefault="00B20DCF">
      <w:pPr>
        <w:rPr>
          <w:lang w:eastAsia="zh-CN"/>
        </w:rPr>
      </w:pPr>
      <w:r>
        <w:t xml:space="preserve">The measurement definition is in section </w:t>
      </w:r>
      <w:r>
        <w:rPr>
          <w:lang w:eastAsia="zh-CN"/>
        </w:rPr>
        <w:t>4.34.5.2.</w:t>
      </w:r>
    </w:p>
    <w:p w14:paraId="0D50D5D1" w14:textId="77777777" w:rsidR="00B20DCF" w:rsidRDefault="00B20DCF">
      <w:pPr>
        <w:pStyle w:val="Heading5"/>
      </w:pPr>
      <w:bookmarkStart w:id="457" w:name="_Toc212126633"/>
      <w:r>
        <w:t>4.3</w:t>
      </w:r>
      <w:r>
        <w:rPr>
          <w:rFonts w:hint="eastAsia"/>
          <w:lang w:eastAsia="zh-CN"/>
        </w:rPr>
        <w:t>4</w:t>
      </w:r>
      <w:r>
        <w:t>.8</w:t>
      </w:r>
      <w:r>
        <w:rPr>
          <w:rFonts w:hint="eastAsia"/>
          <w:lang w:eastAsia="zh-CN"/>
        </w:rPr>
        <w:t>.1</w:t>
      </w:r>
      <w:r>
        <w:t>.3</w:t>
      </w:r>
      <w:r>
        <w:tab/>
        <w:t xml:space="preserve">RNC </w:t>
      </w:r>
      <w:r>
        <w:rPr>
          <w:rFonts w:hint="eastAsia"/>
          <w:lang w:eastAsia="zh-CN"/>
        </w:rPr>
        <w:t>i</w:t>
      </w:r>
      <w:r>
        <w:t xml:space="preserve">nitiated </w:t>
      </w:r>
      <w:r>
        <w:rPr>
          <w:rFonts w:hint="eastAsia"/>
          <w:lang w:eastAsia="zh-CN"/>
        </w:rPr>
        <w:t>r</w:t>
      </w:r>
      <w:r>
        <w:t>elease due to</w:t>
      </w:r>
      <w:r>
        <w:rPr>
          <w:rFonts w:hint="eastAsia"/>
          <w:lang w:eastAsia="zh-CN"/>
        </w:rPr>
        <w:t xml:space="preserve"> s</w:t>
      </w:r>
      <w:r>
        <w:t xml:space="preserve">erving </w:t>
      </w:r>
      <w:r>
        <w:rPr>
          <w:rFonts w:hint="eastAsia"/>
          <w:lang w:eastAsia="zh-CN"/>
        </w:rPr>
        <w:t>E</w:t>
      </w:r>
      <w:r>
        <w:t>-DCH cell change</w:t>
      </w:r>
      <w:bookmarkEnd w:id="457"/>
    </w:p>
    <w:p w14:paraId="71276E7E" w14:textId="77777777" w:rsidR="00B20DCF" w:rsidRDefault="00B20DCF">
      <w:pPr>
        <w:rPr>
          <w:lang w:eastAsia="zh-CN"/>
        </w:rPr>
      </w:pPr>
      <w:r>
        <w:t xml:space="preserve">The measurement definition is in section </w:t>
      </w:r>
      <w:smartTag w:uri="urn:schemas-microsoft-com:office:smarttags" w:element="chsdate">
        <w:smartTagPr>
          <w:attr w:name="IsROCDate" w:val="False"/>
          <w:attr w:name="IsLunarDate" w:val="False"/>
          <w:attr w:name="Day" w:val="30"/>
          <w:attr w:name="Month" w:val="12"/>
          <w:attr w:name="Year" w:val="1899"/>
        </w:smartTagPr>
        <w:r>
          <w:t>4.</w:t>
        </w:r>
        <w:r>
          <w:rPr>
            <w:rFonts w:hint="eastAsia"/>
            <w:lang w:eastAsia="zh-CN"/>
          </w:rPr>
          <w:t>34.3</w:t>
        </w:r>
      </w:smartTag>
      <w:r>
        <w:rPr>
          <w:rFonts w:hint="eastAsia"/>
          <w:lang w:eastAsia="zh-CN"/>
        </w:rPr>
        <w:t>.</w:t>
      </w:r>
    </w:p>
    <w:p w14:paraId="10C6C120" w14:textId="77777777" w:rsidR="00B20DCF" w:rsidRDefault="00B20DCF">
      <w:pPr>
        <w:pStyle w:val="Heading5"/>
        <w:rPr>
          <w:lang w:eastAsia="zh-CN"/>
        </w:rPr>
      </w:pPr>
      <w:bookmarkStart w:id="458" w:name="_Toc212126634"/>
      <w:r>
        <w:rPr>
          <w:lang w:eastAsia="zh-CN"/>
        </w:rPr>
        <w:t>4.</w:t>
      </w:r>
      <w:r>
        <w:rPr>
          <w:rFonts w:hint="eastAsia"/>
          <w:lang w:eastAsia="zh-CN"/>
        </w:rPr>
        <w:t>34.8.1.4</w:t>
      </w:r>
      <w:r>
        <w:rPr>
          <w:lang w:eastAsia="zh-CN"/>
        </w:rPr>
        <w:tab/>
      </w:r>
      <w:r>
        <w:t xml:space="preserve">CN </w:t>
      </w:r>
      <w:r>
        <w:rPr>
          <w:rFonts w:hint="eastAsia"/>
          <w:lang w:eastAsia="zh-CN"/>
        </w:rPr>
        <w:t>i</w:t>
      </w:r>
      <w:r>
        <w:t>nitiated release</w:t>
      </w:r>
      <w:bookmarkEnd w:id="458"/>
    </w:p>
    <w:p w14:paraId="33EBAB16" w14:textId="77777777" w:rsidR="00B20DCF" w:rsidRDefault="002E2E8F" w:rsidP="002E2E8F">
      <w:pPr>
        <w:tabs>
          <w:tab w:val="left" w:pos="720"/>
        </w:tabs>
        <w:overflowPunct/>
        <w:autoSpaceDE/>
        <w:autoSpaceDN/>
        <w:adjustRightInd/>
        <w:ind w:left="720" w:hanging="360"/>
        <w:textAlignment w:val="auto"/>
      </w:pPr>
      <w:r>
        <w:t>a)</w:t>
      </w:r>
      <w:r>
        <w:tab/>
      </w:r>
      <w:r w:rsidR="00B20DCF">
        <w:t xml:space="preserve">This measurement provides the number of times when the UE is removed from </w:t>
      </w:r>
      <w:r w:rsidR="00B20DCF">
        <w:rPr>
          <w:rFonts w:hint="eastAsia"/>
          <w:lang w:eastAsia="zh-CN"/>
        </w:rPr>
        <w:t>E</w:t>
      </w:r>
      <w:r w:rsidR="00B20DCF">
        <w:t>-DCH transport channel due to a release initiated by the Core Network</w:t>
      </w:r>
      <w:r w:rsidR="00B20DCF">
        <w:rPr>
          <w:lang w:eastAsia="zh-CN"/>
        </w:rPr>
        <w:t xml:space="preserve"> in the</w:t>
      </w:r>
      <w:r w:rsidR="00B20DCF">
        <w:rPr>
          <w:rFonts w:hint="eastAsia"/>
          <w:lang w:eastAsia="zh-CN"/>
        </w:rPr>
        <w:t xml:space="preserve"> </w:t>
      </w:r>
      <w:r w:rsidR="00B20DCF">
        <w:rPr>
          <w:lang w:eastAsia="zh-CN"/>
        </w:rPr>
        <w:t>serving E-DCH cell</w:t>
      </w:r>
      <w:r w:rsidR="00B20DCF">
        <w:rPr>
          <w:rFonts w:hint="eastAsia"/>
          <w:lang w:eastAsia="zh-CN"/>
        </w:rPr>
        <w:t>.</w:t>
      </w:r>
    </w:p>
    <w:p w14:paraId="730F4940" w14:textId="77777777" w:rsidR="00B20DCF" w:rsidRDefault="002E2E8F" w:rsidP="002E2E8F">
      <w:pPr>
        <w:tabs>
          <w:tab w:val="left" w:pos="720"/>
        </w:tabs>
        <w:overflowPunct/>
        <w:autoSpaceDE/>
        <w:autoSpaceDN/>
        <w:adjustRightInd/>
        <w:ind w:left="720" w:hanging="360"/>
        <w:textAlignment w:val="auto"/>
      </w:pPr>
      <w:r>
        <w:t>b)</w:t>
      </w:r>
      <w:r>
        <w:tab/>
      </w:r>
      <w:r w:rsidR="00B20DCF">
        <w:rPr>
          <w:rFonts w:hint="eastAsia"/>
          <w:lang w:eastAsia="zh-CN"/>
        </w:rPr>
        <w:t>CC</w:t>
      </w:r>
      <w:r w:rsidR="00B20DCF">
        <w:t>.</w:t>
      </w:r>
    </w:p>
    <w:p w14:paraId="2C7A096C"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c)</w:t>
      </w:r>
      <w:r>
        <w:rPr>
          <w:rFonts w:hint="eastAsia"/>
          <w:lang w:eastAsia="zh-CN"/>
        </w:rPr>
        <w:tab/>
      </w:r>
      <w:r w:rsidR="00B20DCF">
        <w:t xml:space="preserve">On reception </w:t>
      </w:r>
      <w:r w:rsidR="00B20DCF">
        <w:rPr>
          <w:rFonts w:hint="eastAsia"/>
          <w:lang w:eastAsia="zh-CN"/>
        </w:rPr>
        <w:t>by</w:t>
      </w:r>
      <w:r w:rsidR="00B20DCF">
        <w:t xml:space="preserve"> the RNC of RANAP RAB ASSIGNMENT REQUEST or RANAP IU RELEASE COMMAND that results an </w:t>
      </w:r>
      <w:r w:rsidR="00B20DCF">
        <w:rPr>
          <w:rFonts w:hint="eastAsia"/>
          <w:lang w:eastAsia="zh-CN"/>
        </w:rPr>
        <w:t>E</w:t>
      </w:r>
      <w:r w:rsidR="00B20DCF">
        <w:t xml:space="preserve">-DCH release. The release of </w:t>
      </w:r>
      <w:r w:rsidR="00B20DCF">
        <w:rPr>
          <w:rFonts w:hint="eastAsia"/>
          <w:lang w:eastAsia="zh-CN"/>
        </w:rPr>
        <w:t>E</w:t>
      </w:r>
      <w:r w:rsidR="00B20DCF">
        <w:t>-DCH is executed by the transmission of the RRC RADIO BEARER RECONFIGURATION</w:t>
      </w:r>
      <w:r w:rsidR="00B20DCF">
        <w:rPr>
          <w:rFonts w:hint="eastAsia"/>
          <w:lang w:eastAsia="zh-CN"/>
        </w:rPr>
        <w:t xml:space="preserve"> </w:t>
      </w:r>
      <w:r w:rsidR="00B20DCF">
        <w:t>or RRC RADIO BEARER RELEASE or RRC CONNECTION RELEASE message.</w:t>
      </w:r>
    </w:p>
    <w:p w14:paraId="60C840BC" w14:textId="77777777" w:rsidR="00B20DCF" w:rsidRDefault="002E2E8F" w:rsidP="002E2E8F">
      <w:pPr>
        <w:tabs>
          <w:tab w:val="left" w:pos="720"/>
        </w:tabs>
        <w:overflowPunct/>
        <w:autoSpaceDE/>
        <w:autoSpaceDN/>
        <w:adjustRightInd/>
        <w:ind w:left="720" w:hanging="360"/>
        <w:textAlignment w:val="auto"/>
      </w:pPr>
      <w:r>
        <w:t>d)</w:t>
      </w:r>
      <w:r>
        <w:tab/>
      </w:r>
      <w:r w:rsidR="00B20DCF">
        <w:rPr>
          <w:lang w:eastAsia="zh-CN"/>
        </w:rPr>
        <w:t>A single integer value</w:t>
      </w:r>
      <w:r w:rsidR="00B20DCF">
        <w:rPr>
          <w:rFonts w:hint="eastAsia"/>
          <w:lang w:eastAsia="zh-CN"/>
        </w:rPr>
        <w:t>.</w:t>
      </w:r>
    </w:p>
    <w:p w14:paraId="7D685797"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e)</w:t>
      </w:r>
      <w:r>
        <w:rPr>
          <w:rFonts w:hint="eastAsia"/>
          <w:lang w:eastAsia="zh-CN"/>
        </w:rPr>
        <w:tab/>
      </w:r>
      <w:r w:rsidR="00B20DCF">
        <w:t>HSUPA.SuccCnInit</w:t>
      </w:r>
      <w:r w:rsidR="00B20DCF">
        <w:rPr>
          <w:rFonts w:hint="eastAsia"/>
          <w:lang w:eastAsia="zh-CN"/>
        </w:rPr>
        <w:t>EdchR</w:t>
      </w:r>
      <w:r w:rsidR="00B20DCF">
        <w:t>elease</w:t>
      </w:r>
    </w:p>
    <w:p w14:paraId="26F54041" w14:textId="77777777" w:rsidR="00B20DCF" w:rsidRDefault="002E2E8F" w:rsidP="002E2E8F">
      <w:pPr>
        <w:tabs>
          <w:tab w:val="left" w:pos="720"/>
        </w:tabs>
        <w:overflowPunct/>
        <w:autoSpaceDE/>
        <w:autoSpaceDN/>
        <w:adjustRightInd/>
        <w:ind w:left="72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29AED5F5" w14:textId="77777777" w:rsidR="00B20DCF" w:rsidRDefault="002E2E8F" w:rsidP="002E2E8F">
      <w:pPr>
        <w:tabs>
          <w:tab w:val="left" w:pos="720"/>
        </w:tabs>
        <w:overflowPunct/>
        <w:autoSpaceDE/>
        <w:autoSpaceDN/>
        <w:adjustRightInd/>
        <w:ind w:left="720" w:hanging="360"/>
        <w:textAlignment w:val="auto"/>
      </w:pPr>
      <w:r>
        <w:t>g)</w:t>
      </w:r>
      <w:r>
        <w:tab/>
      </w:r>
      <w:r w:rsidR="00B20DCF">
        <w:t xml:space="preserve">Valid for </w:t>
      </w:r>
      <w:r w:rsidR="00B20DCF">
        <w:rPr>
          <w:lang w:eastAsia="zh-CN"/>
        </w:rPr>
        <w:t xml:space="preserve">packet </w:t>
      </w:r>
      <w:r w:rsidR="00B20DCF">
        <w:t>switched traffic.</w:t>
      </w:r>
    </w:p>
    <w:p w14:paraId="3352D166" w14:textId="77777777" w:rsidR="00B20DCF" w:rsidRDefault="002E2E8F" w:rsidP="002E2E8F">
      <w:pPr>
        <w:tabs>
          <w:tab w:val="left" w:pos="720"/>
        </w:tabs>
        <w:overflowPunct/>
        <w:autoSpaceDE/>
        <w:autoSpaceDN/>
        <w:adjustRightInd/>
        <w:ind w:left="720" w:hanging="360"/>
        <w:textAlignment w:val="auto"/>
      </w:pPr>
      <w:r>
        <w:rPr>
          <w:rFonts w:hint="eastAsia"/>
        </w:rPr>
        <w:t>h)</w:t>
      </w:r>
      <w:r>
        <w:rPr>
          <w:rFonts w:hint="eastAsia"/>
        </w:rPr>
        <w:tab/>
      </w:r>
      <w:r w:rsidR="00B20DCF">
        <w:t>UMTS.</w:t>
      </w:r>
    </w:p>
    <w:p w14:paraId="0B381524" w14:textId="77777777" w:rsidR="00B20DCF" w:rsidRDefault="00B20DCF"/>
    <w:p w14:paraId="018FCCD1" w14:textId="77777777" w:rsidR="00B20DCF" w:rsidRDefault="00B20DCF">
      <w:pPr>
        <w:pStyle w:val="Heading4"/>
        <w:rPr>
          <w:lang w:eastAsia="zh-CN"/>
        </w:rPr>
      </w:pPr>
      <w:bookmarkStart w:id="459" w:name="_Toc212126635"/>
      <w:r>
        <w:rPr>
          <w:lang w:eastAsia="zh-CN"/>
        </w:rPr>
        <w:t>4.</w:t>
      </w:r>
      <w:r>
        <w:rPr>
          <w:rFonts w:hint="eastAsia"/>
          <w:lang w:eastAsia="zh-CN"/>
        </w:rPr>
        <w:t>34.8.2</w:t>
      </w:r>
      <w:r>
        <w:rPr>
          <w:lang w:eastAsia="zh-CN"/>
        </w:rPr>
        <w:tab/>
      </w:r>
      <w:r>
        <w:t xml:space="preserve">Abnormal RB releases for </w:t>
      </w:r>
      <w:r>
        <w:rPr>
          <w:rFonts w:hint="eastAsia"/>
          <w:lang w:eastAsia="zh-CN"/>
        </w:rPr>
        <w:t>E</w:t>
      </w:r>
      <w:r>
        <w:t>-DCH</w:t>
      </w:r>
      <w:bookmarkEnd w:id="459"/>
    </w:p>
    <w:p w14:paraId="04B10D06" w14:textId="77777777" w:rsidR="00B20DCF" w:rsidRDefault="002E2E8F" w:rsidP="002E2E8F">
      <w:pPr>
        <w:tabs>
          <w:tab w:val="left" w:pos="720"/>
        </w:tabs>
        <w:overflowPunct/>
        <w:autoSpaceDE/>
        <w:autoSpaceDN/>
        <w:adjustRightInd/>
        <w:ind w:left="720" w:hanging="360"/>
        <w:textAlignment w:val="auto"/>
      </w:pPr>
      <w:r>
        <w:t>a)</w:t>
      </w:r>
      <w:r>
        <w:tab/>
      </w:r>
      <w:r w:rsidR="00B20DCF">
        <w:t xml:space="preserve">This measurement provides the number of times when the UE is removed from </w:t>
      </w:r>
      <w:r w:rsidR="00B20DCF">
        <w:rPr>
          <w:rFonts w:hint="eastAsia"/>
          <w:lang w:eastAsia="zh-CN"/>
        </w:rPr>
        <w:t>E</w:t>
      </w:r>
      <w:r w:rsidR="00B20DCF">
        <w:t>-DCH transport channel, and trigger reason is</w:t>
      </w:r>
      <w:r w:rsidR="00B20DCF">
        <w:rPr>
          <w:rFonts w:hint="eastAsia"/>
          <w:lang w:eastAsia="zh-CN"/>
        </w:rPr>
        <w:t xml:space="preserve"> not </w:t>
      </w:r>
      <w:r w:rsidR="00B20DCF">
        <w:t>a</w:t>
      </w:r>
      <w:r w:rsidR="00B20DCF">
        <w:rPr>
          <w:rFonts w:hint="eastAsia"/>
          <w:lang w:eastAsia="zh-CN"/>
        </w:rPr>
        <w:t xml:space="preserve"> normal release</w:t>
      </w:r>
      <w:r w:rsidR="00B20DCF">
        <w:rPr>
          <w:lang w:eastAsia="zh-CN"/>
        </w:rPr>
        <w:t>, e.g. user inactivity, switch to DCH/RACH, serving E-DCH cell changes or CN initiated release</w:t>
      </w:r>
      <w:r w:rsidR="00B20DCF">
        <w:rPr>
          <w:rFonts w:hint="eastAsia"/>
          <w:lang w:eastAsia="zh-CN"/>
        </w:rPr>
        <w:t>.</w:t>
      </w:r>
    </w:p>
    <w:p w14:paraId="174D6145" w14:textId="77777777" w:rsidR="00B20DCF" w:rsidRDefault="002E2E8F" w:rsidP="002E2E8F">
      <w:pPr>
        <w:tabs>
          <w:tab w:val="left" w:pos="720"/>
        </w:tabs>
        <w:overflowPunct/>
        <w:autoSpaceDE/>
        <w:autoSpaceDN/>
        <w:adjustRightInd/>
        <w:ind w:left="720" w:hanging="360"/>
        <w:textAlignment w:val="auto"/>
      </w:pPr>
      <w:r>
        <w:t>b)</w:t>
      </w:r>
      <w:r>
        <w:tab/>
      </w:r>
      <w:r w:rsidR="00B20DCF">
        <w:rPr>
          <w:rFonts w:hint="eastAsia"/>
          <w:lang w:eastAsia="zh-CN"/>
        </w:rPr>
        <w:t>CC</w:t>
      </w:r>
      <w:r w:rsidR="00B20DCF">
        <w:t>.</w:t>
      </w:r>
    </w:p>
    <w:p w14:paraId="0E995AFC"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c)</w:t>
      </w:r>
      <w:r>
        <w:rPr>
          <w:rFonts w:hint="eastAsia"/>
          <w:lang w:eastAsia="zh-CN"/>
        </w:rPr>
        <w:tab/>
      </w:r>
      <w:r w:rsidR="00B20DCF">
        <w:t xml:space="preserve">On receipt </w:t>
      </w:r>
      <w:r w:rsidR="00B20DCF">
        <w:rPr>
          <w:rFonts w:hint="eastAsia"/>
          <w:lang w:eastAsia="zh-CN"/>
        </w:rPr>
        <w:t>by</w:t>
      </w:r>
      <w:r w:rsidR="00B20DCF">
        <w:t xml:space="preserve"> the RNC </w:t>
      </w:r>
      <w:r w:rsidR="00B20DCF">
        <w:rPr>
          <w:rFonts w:hint="eastAsia"/>
          <w:lang w:eastAsia="zh-CN"/>
        </w:rPr>
        <w:t>of</w:t>
      </w:r>
      <w:r w:rsidR="00B20DCF">
        <w:t xml:space="preserve"> the RRC: RADIO BEARER RECONFIGURATION COMPLETE </w:t>
      </w:r>
      <w:r w:rsidR="00B20DCF">
        <w:rPr>
          <w:lang w:eastAsia="zh-CN"/>
        </w:rPr>
        <w:t xml:space="preserve">corresponding to the </w:t>
      </w:r>
      <w:r w:rsidR="00B20DCF">
        <w:t xml:space="preserve">transmission of </w:t>
      </w:r>
      <w:r w:rsidR="00B20DCF">
        <w:rPr>
          <w:lang w:eastAsia="zh-CN"/>
        </w:rPr>
        <w:t>the</w:t>
      </w:r>
      <w:r w:rsidR="00B20DCF">
        <w:t xml:space="preserve"> </w:t>
      </w:r>
      <w:r w:rsidR="00B20DCF">
        <w:rPr>
          <w:lang w:eastAsia="zh-CN"/>
        </w:rPr>
        <w:t xml:space="preserve">RRC message </w:t>
      </w:r>
      <w:r w:rsidR="00B20DCF">
        <w:t>RADIO BEARER RECONFIGURATION</w:t>
      </w:r>
      <w:r w:rsidR="00B20DCF">
        <w:rPr>
          <w:rFonts w:hint="eastAsia"/>
          <w:lang w:eastAsia="zh-CN"/>
        </w:rPr>
        <w:t>,</w:t>
      </w:r>
      <w:r w:rsidR="00B20DCF">
        <w:t xml:space="preserve"> or RRC: RADIO BEARER RELEASE COMPLETE </w:t>
      </w:r>
      <w:r w:rsidR="00B20DCF">
        <w:rPr>
          <w:lang w:eastAsia="zh-CN"/>
        </w:rPr>
        <w:t>corresponding to the</w:t>
      </w:r>
      <w:r w:rsidR="00B20DCF">
        <w:t xml:space="preserve"> transmission of </w:t>
      </w:r>
      <w:r w:rsidR="00B20DCF">
        <w:rPr>
          <w:lang w:eastAsia="zh-CN"/>
        </w:rPr>
        <w:t>the</w:t>
      </w:r>
      <w:r w:rsidR="00B20DCF">
        <w:t xml:space="preserve"> </w:t>
      </w:r>
      <w:r w:rsidR="00B20DCF">
        <w:rPr>
          <w:lang w:eastAsia="zh-CN"/>
        </w:rPr>
        <w:t xml:space="preserve">RRC message </w:t>
      </w:r>
      <w:r w:rsidR="00B20DCF">
        <w:t>RADIO BEARER RELEASE. Or when the UE does not respond to RRC: RADIO BEARER RECONFIGURATION or RRC: RADIO BEARER RELEASE</w:t>
      </w:r>
      <w:r w:rsidR="00B20DCF">
        <w:rPr>
          <w:rFonts w:hint="eastAsia"/>
          <w:lang w:eastAsia="zh-CN"/>
        </w:rPr>
        <w:t xml:space="preserve"> </w:t>
      </w:r>
      <w:r w:rsidR="00B20DCF">
        <w:t>message</w:t>
      </w:r>
      <w:r w:rsidR="00B20DCF">
        <w:rPr>
          <w:rFonts w:hint="eastAsia"/>
          <w:lang w:eastAsia="zh-CN"/>
        </w:rPr>
        <w:t xml:space="preserve">, </w:t>
      </w:r>
      <w:r w:rsidR="00B20DCF">
        <w:rPr>
          <w:lang w:eastAsia="zh-CN"/>
        </w:rPr>
        <w:t>and the</w:t>
      </w:r>
      <w:r w:rsidR="00B20DCF">
        <w:rPr>
          <w:rFonts w:hint="eastAsia"/>
          <w:lang w:eastAsia="zh-CN"/>
        </w:rPr>
        <w:t xml:space="preserve"> E-DCH</w:t>
      </w:r>
      <w:r w:rsidR="00B20DCF">
        <w:rPr>
          <w:lang w:eastAsia="zh-CN"/>
        </w:rPr>
        <w:t xml:space="preserve"> release does not categorize as a normal release, e.g. user inactivity, switch to DCH/RACH, serving E-DCH cell changes or CN initiated release.</w:t>
      </w:r>
    </w:p>
    <w:p w14:paraId="2C44319F" w14:textId="77777777" w:rsidR="00B20DCF" w:rsidRDefault="002E2E8F" w:rsidP="002E2E8F">
      <w:pPr>
        <w:tabs>
          <w:tab w:val="left" w:pos="720"/>
        </w:tabs>
        <w:overflowPunct/>
        <w:autoSpaceDE/>
        <w:autoSpaceDN/>
        <w:adjustRightInd/>
        <w:ind w:left="720" w:hanging="360"/>
        <w:textAlignment w:val="auto"/>
      </w:pPr>
      <w:r>
        <w:t>d)</w:t>
      </w:r>
      <w:r>
        <w:tab/>
      </w:r>
      <w:r w:rsidR="00B20DCF">
        <w:rPr>
          <w:lang w:eastAsia="zh-CN"/>
        </w:rPr>
        <w:t>A single integer value</w:t>
      </w:r>
      <w:r w:rsidR="00B20DCF">
        <w:rPr>
          <w:rFonts w:hint="eastAsia"/>
          <w:lang w:eastAsia="zh-CN"/>
        </w:rPr>
        <w:t>.</w:t>
      </w:r>
    </w:p>
    <w:p w14:paraId="4F307603" w14:textId="77777777" w:rsidR="00B20DCF" w:rsidRDefault="002E2E8F" w:rsidP="002E2E8F">
      <w:pPr>
        <w:tabs>
          <w:tab w:val="left" w:pos="720"/>
        </w:tabs>
        <w:overflowPunct/>
        <w:autoSpaceDE/>
        <w:autoSpaceDN/>
        <w:adjustRightInd/>
        <w:ind w:left="720" w:hanging="360"/>
        <w:textAlignment w:val="auto"/>
        <w:rPr>
          <w:lang w:eastAsia="zh-CN"/>
        </w:rPr>
      </w:pPr>
      <w:r>
        <w:rPr>
          <w:rFonts w:hint="eastAsia"/>
          <w:lang w:eastAsia="zh-CN"/>
        </w:rPr>
        <w:t>e)</w:t>
      </w:r>
      <w:r>
        <w:rPr>
          <w:rFonts w:hint="eastAsia"/>
          <w:lang w:eastAsia="zh-CN"/>
        </w:rPr>
        <w:tab/>
      </w:r>
      <w:r w:rsidR="00B20DCF">
        <w:t>HSUPA.</w:t>
      </w:r>
      <w:r w:rsidR="00B20DCF">
        <w:rPr>
          <w:rFonts w:hint="eastAsia"/>
          <w:lang w:eastAsia="zh-CN"/>
        </w:rPr>
        <w:t>AbnormalEdchR</w:t>
      </w:r>
      <w:r w:rsidR="00B20DCF">
        <w:rPr>
          <w:lang w:eastAsia="zh-CN"/>
        </w:rPr>
        <w:t>elease</w:t>
      </w:r>
    </w:p>
    <w:p w14:paraId="112C278F" w14:textId="77777777" w:rsidR="00B20DCF" w:rsidRDefault="002E2E8F" w:rsidP="002E2E8F">
      <w:pPr>
        <w:tabs>
          <w:tab w:val="left" w:pos="720"/>
        </w:tabs>
        <w:overflowPunct/>
        <w:autoSpaceDE/>
        <w:autoSpaceDN/>
        <w:adjustRightInd/>
        <w:ind w:left="720" w:hanging="360"/>
        <w:textAlignment w:val="auto"/>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65F663F3" w14:textId="77777777" w:rsidR="00B20DCF" w:rsidRDefault="002E2E8F" w:rsidP="002E2E8F">
      <w:pPr>
        <w:tabs>
          <w:tab w:val="left" w:pos="720"/>
        </w:tabs>
        <w:overflowPunct/>
        <w:autoSpaceDE/>
        <w:autoSpaceDN/>
        <w:adjustRightInd/>
        <w:ind w:left="720" w:hanging="360"/>
        <w:textAlignment w:val="auto"/>
      </w:pPr>
      <w:r>
        <w:t>g)</w:t>
      </w:r>
      <w:r>
        <w:tab/>
      </w:r>
      <w:r w:rsidR="00B20DCF">
        <w:t xml:space="preserve">Valid for </w:t>
      </w:r>
      <w:r w:rsidR="00B20DCF">
        <w:rPr>
          <w:lang w:eastAsia="zh-CN"/>
        </w:rPr>
        <w:t xml:space="preserve">packet </w:t>
      </w:r>
      <w:r w:rsidR="00B20DCF">
        <w:t>switched traffic.</w:t>
      </w:r>
    </w:p>
    <w:p w14:paraId="38655AA9" w14:textId="77777777" w:rsidR="00B20DCF" w:rsidRDefault="002E2E8F" w:rsidP="002E2E8F">
      <w:pPr>
        <w:tabs>
          <w:tab w:val="left" w:pos="720"/>
        </w:tabs>
        <w:overflowPunct/>
        <w:autoSpaceDE/>
        <w:autoSpaceDN/>
        <w:adjustRightInd/>
        <w:ind w:left="720" w:hanging="360"/>
        <w:textAlignment w:val="auto"/>
      </w:pPr>
      <w:r>
        <w:rPr>
          <w:rFonts w:hint="eastAsia"/>
        </w:rPr>
        <w:t>h)</w:t>
      </w:r>
      <w:r>
        <w:rPr>
          <w:rFonts w:hint="eastAsia"/>
        </w:rPr>
        <w:tab/>
      </w:r>
      <w:r w:rsidR="00B20DCF">
        <w:t>UMTS.</w:t>
      </w:r>
    </w:p>
    <w:p w14:paraId="2353E920" w14:textId="77777777" w:rsidR="00B20DCF" w:rsidRDefault="00B20DCF">
      <w:pPr>
        <w:pStyle w:val="Heading2"/>
      </w:pPr>
      <w:bookmarkStart w:id="460" w:name="_Toc212126636"/>
      <w:r>
        <w:t>4.35</w:t>
      </w:r>
      <w:r>
        <w:tab/>
        <w:t xml:space="preserve"> Radio resource utilization related m</w:t>
      </w:r>
      <w:r>
        <w:rPr>
          <w:lang w:eastAsia="zh-CN"/>
        </w:rPr>
        <w:t>easurements</w:t>
      </w:r>
      <w:bookmarkEnd w:id="460"/>
    </w:p>
    <w:p w14:paraId="65234165" w14:textId="3328815B" w:rsidR="00B20DCF" w:rsidRDefault="00B20DCF">
      <w:pPr>
        <w:pStyle w:val="Heading3"/>
      </w:pPr>
      <w:bookmarkStart w:id="461" w:name="_Toc212126637"/>
      <w:r>
        <w:t>4.35.1</w:t>
      </w:r>
      <w:r w:rsidR="00B60BC6">
        <w:rPr>
          <w:rFonts w:eastAsia="DengXian"/>
          <w:lang w:eastAsia="zh-CN"/>
        </w:rPr>
        <w:tab/>
      </w:r>
      <w:r>
        <w:t xml:space="preserve">UTRAN </w:t>
      </w:r>
      <w:r>
        <w:rPr>
          <w:rFonts w:hint="eastAsia"/>
        </w:rPr>
        <w:t xml:space="preserve">Cell </w:t>
      </w:r>
      <w:r>
        <w:rPr>
          <w:rFonts w:hint="eastAsia"/>
          <w:lang w:eastAsia="zh-CN"/>
        </w:rPr>
        <w:t>Unavailable Time</w:t>
      </w:r>
      <w:bookmarkEnd w:id="461"/>
    </w:p>
    <w:p w14:paraId="1490B88E" w14:textId="77777777" w:rsidR="00B20DCF" w:rsidRDefault="002E2E8F" w:rsidP="002E2E8F">
      <w:pPr>
        <w:pStyle w:val="ListNumber"/>
        <w:ind w:left="567" w:hanging="283"/>
      </w:pPr>
      <w:r>
        <w:t>a)</w:t>
      </w:r>
      <w:r>
        <w:tab/>
      </w:r>
      <w:r w:rsidR="00B20DCF">
        <w:t xml:space="preserve">This measurement provides </w:t>
      </w:r>
      <w:r w:rsidR="00B20DCF">
        <w:rPr>
          <w:rFonts w:hint="eastAsia"/>
          <w:lang w:eastAsia="zh-CN"/>
        </w:rPr>
        <w:t>the l</w:t>
      </w:r>
      <w:r w:rsidR="00B20DCF">
        <w:t>ength of time the cell has been unavailable</w:t>
      </w:r>
      <w:r w:rsidR="00B20DCF">
        <w:rPr>
          <w:rFonts w:hint="eastAsia"/>
          <w:lang w:eastAsia="zh-CN"/>
        </w:rPr>
        <w:t xml:space="preserve"> for each cause.</w:t>
      </w:r>
    </w:p>
    <w:p w14:paraId="0F04D28A" w14:textId="77777777" w:rsidR="00B20DCF" w:rsidRDefault="002E2E8F" w:rsidP="002E2E8F">
      <w:pPr>
        <w:pStyle w:val="ListNumber"/>
        <w:ind w:left="567" w:hanging="283"/>
      </w:pPr>
      <w:r>
        <w:t>b)</w:t>
      </w:r>
      <w:r>
        <w:tab/>
      </w:r>
      <w:r w:rsidR="00B20DCF">
        <w:rPr>
          <w:rFonts w:hint="eastAsia"/>
          <w:lang w:eastAsia="zh-CN"/>
        </w:rPr>
        <w:t>DER (n=1)</w:t>
      </w:r>
    </w:p>
    <w:p w14:paraId="470DBF64" w14:textId="77777777" w:rsidR="00B20DCF" w:rsidRDefault="002E2E8F" w:rsidP="002E2E8F">
      <w:pPr>
        <w:pStyle w:val="ListNumber"/>
        <w:ind w:left="567" w:hanging="283"/>
      </w:pPr>
      <w:r>
        <w:t>c)</w:t>
      </w:r>
      <w:r>
        <w:tab/>
      </w:r>
      <w:r w:rsidR="00B20DCF">
        <w:t xml:space="preserve">This measurement is obtained by accumulating the time </w:t>
      </w:r>
      <w:r w:rsidR="00B20DCF">
        <w:rPr>
          <w:lang w:eastAsia="zh-CN"/>
        </w:rPr>
        <w:t>periods</w:t>
      </w:r>
      <w:r w:rsidR="00B20DCF">
        <w:rPr>
          <w:rFonts w:hint="eastAsia"/>
          <w:lang w:eastAsia="zh-CN"/>
        </w:rPr>
        <w:t xml:space="preserve"> when the cell is unavailable per cause. The possible cause could be </w:t>
      </w:r>
      <w:r w:rsidR="00B20DCF">
        <w:rPr>
          <w:lang w:eastAsia="zh-CN"/>
        </w:rPr>
        <w:t>“</w:t>
      </w:r>
      <w:r w:rsidR="00B20DCF">
        <w:rPr>
          <w:rFonts w:hint="eastAsia"/>
          <w:lang w:eastAsia="zh-CN"/>
        </w:rPr>
        <w:t>manual intervention</w:t>
      </w:r>
      <w:r w:rsidR="00B20DCF">
        <w:rPr>
          <w:lang w:eastAsia="zh-CN"/>
        </w:rPr>
        <w:t>”,</w:t>
      </w:r>
      <w:r w:rsidR="00B20DCF">
        <w:rPr>
          <w:rFonts w:hint="eastAsia"/>
          <w:lang w:eastAsia="zh-CN"/>
        </w:rPr>
        <w:t xml:space="preserve"> </w:t>
      </w:r>
      <w:r w:rsidR="00B20DCF">
        <w:rPr>
          <w:lang w:eastAsia="zh-CN"/>
        </w:rPr>
        <w:t>“</w:t>
      </w:r>
      <w:r w:rsidR="00B20DCF">
        <w:rPr>
          <w:rFonts w:hint="eastAsia"/>
          <w:lang w:eastAsia="zh-CN"/>
        </w:rPr>
        <w:t>fault</w:t>
      </w:r>
      <w:r w:rsidR="00B20DCF">
        <w:rPr>
          <w:lang w:eastAsia="zh-CN"/>
        </w:rPr>
        <w:t>” ,  “transport problem” or “energy saving”</w:t>
      </w:r>
      <w:r w:rsidR="00B20DCF">
        <w:rPr>
          <w:rFonts w:hint="eastAsia"/>
          <w:lang w:eastAsia="zh-CN"/>
        </w:rPr>
        <w:t xml:space="preserve">. </w:t>
      </w:r>
      <w:r w:rsidR="00B20DCF">
        <w:t xml:space="preserve">The sum of all supported per cause measurements shall equal the total </w:t>
      </w:r>
      <w:r w:rsidR="00B20DCF">
        <w:rPr>
          <w:rFonts w:hint="eastAsia"/>
          <w:lang w:eastAsia="zh-CN"/>
        </w:rPr>
        <w:t xml:space="preserve">time periods of cell unavailability. </w:t>
      </w:r>
      <w:r w:rsidR="00B20DCF">
        <w:t>In case only a subset of per cause measurements is supported, a sum subcounter will be provided first.</w:t>
      </w:r>
    </w:p>
    <w:p w14:paraId="75742F33" w14:textId="77777777" w:rsidR="00B20DCF" w:rsidRDefault="002E2E8F" w:rsidP="002E2E8F">
      <w:pPr>
        <w:pStyle w:val="ListNumber"/>
        <w:ind w:left="567" w:hanging="283"/>
      </w:pPr>
      <w:r>
        <w:t>d)</w:t>
      </w:r>
      <w:r>
        <w:tab/>
      </w:r>
      <w:r w:rsidR="00B20DCF">
        <w:t>Each measurement is an integer value</w:t>
      </w:r>
      <w:r w:rsidR="00B20DCF">
        <w:rPr>
          <w:rFonts w:eastAsia="SimSun" w:hint="eastAsia"/>
          <w:lang w:eastAsia="zh-CN"/>
        </w:rPr>
        <w:t xml:space="preserve"> (in seconds)</w:t>
      </w:r>
      <w:r w:rsidR="00B20DCF">
        <w:t xml:space="preserve">. The number of measurements is equal to the number of </w:t>
      </w:r>
      <w:r w:rsidR="00B20DCF">
        <w:rPr>
          <w:rFonts w:eastAsia="SimSun" w:hint="eastAsia"/>
          <w:lang w:eastAsia="zh-CN"/>
        </w:rPr>
        <w:t>supported causes</w:t>
      </w:r>
      <w:r w:rsidR="00B20DCF">
        <w:t xml:space="preserve"> plus a possible sum value identified by the </w:t>
      </w:r>
      <w:r w:rsidR="00B20DCF">
        <w:rPr>
          <w:i/>
        </w:rPr>
        <w:t>.sum</w:t>
      </w:r>
      <w:r w:rsidR="00B20DCF">
        <w:t xml:space="preserve"> suffix.</w:t>
      </w:r>
    </w:p>
    <w:p w14:paraId="0543A97F" w14:textId="77777777" w:rsidR="00B20DCF" w:rsidRDefault="002E2E8F" w:rsidP="002E2E8F">
      <w:pPr>
        <w:pStyle w:val="ListNumber"/>
        <w:ind w:left="567" w:hanging="283"/>
      </w:pPr>
      <w:r>
        <w:rPr>
          <w:rFonts w:hint="eastAsia"/>
        </w:rPr>
        <w:t>e)</w:t>
      </w:r>
      <w:r>
        <w:rPr>
          <w:rFonts w:hint="eastAsia"/>
        </w:rPr>
        <w:tab/>
      </w:r>
      <w:r w:rsidR="00B20DCF">
        <w:rPr>
          <w:rFonts w:hint="eastAsia"/>
          <w:lang w:eastAsia="zh-CN"/>
        </w:rPr>
        <w:t>RRU.</w:t>
      </w:r>
      <w:r w:rsidR="00B20DCF">
        <w:rPr>
          <w:lang w:eastAsia="zh-CN"/>
        </w:rPr>
        <w:t>UTRAN</w:t>
      </w:r>
      <w:r w:rsidR="00B20DCF">
        <w:rPr>
          <w:rFonts w:hint="eastAsia"/>
          <w:lang w:val="en-US" w:eastAsia="zh-CN"/>
        </w:rPr>
        <w:t>CellUnavailableTime</w:t>
      </w:r>
      <w:r w:rsidR="00B20DCF">
        <w:rPr>
          <w:lang w:eastAsia="zh-CN"/>
        </w:rPr>
        <w:t>.</w:t>
      </w:r>
      <w:r w:rsidR="00B20DCF">
        <w:t>ManualIntervention</w:t>
      </w:r>
      <w:r w:rsidR="00B20DCF">
        <w:rPr>
          <w:lang w:eastAsia="zh-CN"/>
        </w:rPr>
        <w:t xml:space="preserve"> </w:t>
      </w:r>
      <w:r w:rsidR="00B20DCF">
        <w:rPr>
          <w:lang w:eastAsia="zh-CN"/>
        </w:rPr>
        <w:br/>
      </w:r>
      <w:r w:rsidR="00B20DCF">
        <w:rPr>
          <w:rFonts w:hint="eastAsia"/>
          <w:lang w:eastAsia="zh-CN"/>
        </w:rPr>
        <w:t>RRU.</w:t>
      </w:r>
      <w:r w:rsidR="00B20DCF">
        <w:rPr>
          <w:lang w:eastAsia="zh-CN"/>
        </w:rPr>
        <w:t>UTRAN</w:t>
      </w:r>
      <w:r w:rsidR="00B20DCF">
        <w:rPr>
          <w:rFonts w:hint="eastAsia"/>
          <w:lang w:val="en-US" w:eastAsia="zh-CN"/>
        </w:rPr>
        <w:t>CellUnavailableTime</w:t>
      </w:r>
      <w:r w:rsidR="00B20DCF">
        <w:rPr>
          <w:lang w:val="en-US" w:eastAsia="zh-CN"/>
        </w:rPr>
        <w:t>.</w:t>
      </w:r>
      <w:r w:rsidR="00B20DCF">
        <w:t>TransportProblem</w:t>
      </w:r>
      <w:r w:rsidR="00B20DCF">
        <w:rPr>
          <w:lang w:eastAsia="zh-CN"/>
        </w:rPr>
        <w:br/>
      </w:r>
      <w:r w:rsidR="00B20DCF">
        <w:rPr>
          <w:rFonts w:hint="eastAsia"/>
          <w:lang w:eastAsia="zh-CN"/>
        </w:rPr>
        <w:t>RRU.</w:t>
      </w:r>
      <w:r w:rsidR="00B20DCF">
        <w:rPr>
          <w:lang w:eastAsia="zh-CN"/>
        </w:rPr>
        <w:t>UTRAN</w:t>
      </w:r>
      <w:r w:rsidR="00B20DCF">
        <w:rPr>
          <w:rFonts w:hint="eastAsia"/>
          <w:lang w:val="en-US" w:eastAsia="zh-CN"/>
        </w:rPr>
        <w:t>CellUnavailableTime</w:t>
      </w:r>
      <w:r w:rsidR="00B20DCF">
        <w:rPr>
          <w:lang w:val="en-US" w:eastAsia="zh-CN"/>
        </w:rPr>
        <w:t>.EnergySaving</w:t>
      </w:r>
      <w:r w:rsidR="00B20DCF">
        <w:t xml:space="preserve"> </w:t>
      </w:r>
      <w:r w:rsidR="00B20DCF">
        <w:br/>
      </w:r>
      <w:r w:rsidR="00B20DCF">
        <w:rPr>
          <w:rFonts w:hint="eastAsia"/>
          <w:lang w:eastAsia="zh-CN"/>
        </w:rPr>
        <w:t>RRU.</w:t>
      </w:r>
      <w:r w:rsidR="00B20DCF">
        <w:rPr>
          <w:lang w:eastAsia="zh-CN"/>
        </w:rPr>
        <w:t>UTRAN</w:t>
      </w:r>
      <w:r w:rsidR="00B20DCF">
        <w:rPr>
          <w:rFonts w:hint="eastAsia"/>
          <w:lang w:val="en-US" w:eastAsia="zh-CN"/>
        </w:rPr>
        <w:t>CellUnavailableTime</w:t>
      </w:r>
      <w:r w:rsidR="00B20DCF">
        <w:rPr>
          <w:lang w:val="en-US" w:eastAsia="zh-CN"/>
        </w:rPr>
        <w:t>.</w:t>
      </w:r>
      <w:r w:rsidR="00B20DCF">
        <w:t>Fault</w:t>
      </w:r>
      <w:r w:rsidR="00B20DCF">
        <w:rPr>
          <w:lang w:eastAsia="zh-CN"/>
        </w:rPr>
        <w:tab/>
      </w:r>
    </w:p>
    <w:p w14:paraId="0FCA2B41" w14:textId="77777777" w:rsidR="00B20DCF" w:rsidRDefault="002E2E8F" w:rsidP="002E2E8F">
      <w:pPr>
        <w:pStyle w:val="ListNumber"/>
        <w:ind w:left="567" w:hanging="283"/>
      </w:pPr>
      <w:r>
        <w:t>f)</w:t>
      </w:r>
      <w:r>
        <w:tab/>
      </w:r>
      <w:r w:rsidR="00B20DCF">
        <w:rPr>
          <w:lang w:eastAsia="zh-CN"/>
        </w:rPr>
        <w:t>U</w:t>
      </w:r>
      <w:r w:rsidR="00B20DCF">
        <w:rPr>
          <w:rFonts w:hint="eastAsia"/>
          <w:lang w:eastAsia="zh-CN"/>
        </w:rPr>
        <w:t>tran</w:t>
      </w:r>
      <w:r w:rsidR="00B20DCF">
        <w:rPr>
          <w:lang w:eastAsia="zh-CN"/>
        </w:rPr>
        <w:t>Generic</w:t>
      </w:r>
      <w:r w:rsidR="00B20DCF">
        <w:t>Cell</w:t>
      </w:r>
    </w:p>
    <w:p w14:paraId="59EA2657" w14:textId="77777777" w:rsidR="00B20DCF" w:rsidRDefault="002E2E8F" w:rsidP="002E2E8F">
      <w:pPr>
        <w:pStyle w:val="ListNumber"/>
        <w:ind w:left="567" w:hanging="283"/>
      </w:pPr>
      <w:r>
        <w:t>g)</w:t>
      </w:r>
      <w:r>
        <w:tab/>
      </w:r>
      <w:r w:rsidR="00B20DCF">
        <w:t>Valid for packet switched traffic and circuit switched traffic</w:t>
      </w:r>
    </w:p>
    <w:p w14:paraId="06CDCD9F" w14:textId="77777777" w:rsidR="00B20DCF" w:rsidRDefault="002E2E8F" w:rsidP="002E2E8F">
      <w:pPr>
        <w:pStyle w:val="ListNumber"/>
        <w:ind w:left="567" w:hanging="283"/>
      </w:pPr>
      <w:r>
        <w:t>h)</w:t>
      </w:r>
      <w:r>
        <w:tab/>
      </w:r>
      <w:r w:rsidR="00B20DCF">
        <w:t>UMTS</w:t>
      </w:r>
    </w:p>
    <w:p w14:paraId="20560376" w14:textId="77777777" w:rsidR="00B20DCF" w:rsidRDefault="002E2E8F" w:rsidP="002E2E8F">
      <w:pPr>
        <w:pStyle w:val="ListNumber"/>
        <w:spacing w:after="120"/>
        <w:ind w:left="567" w:hanging="283"/>
      </w:pPr>
      <w:r>
        <w:t>i)</w:t>
      </w:r>
      <w:r>
        <w:tab/>
      </w:r>
      <w:r w:rsidR="00B20DCF">
        <w:rPr>
          <w:rFonts w:hint="eastAsia"/>
          <w:lang w:eastAsia="zh-CN"/>
        </w:rPr>
        <w:t xml:space="preserve">This measurement is to support </w:t>
      </w:r>
      <w:r w:rsidR="00B20DCF">
        <w:rPr>
          <w:lang w:eastAsia="zh-CN"/>
        </w:rPr>
        <w:t>KPI “UTRAN Cell Availability” defined in</w:t>
      </w:r>
      <w:r w:rsidR="00B20DCF">
        <w:rPr>
          <w:rFonts w:hint="eastAsia"/>
          <w:lang w:eastAsia="zh-CN"/>
        </w:rPr>
        <w:t xml:space="preserve"> [</w:t>
      </w:r>
      <w:r w:rsidR="00B20DCF">
        <w:rPr>
          <w:lang w:eastAsia="zh-CN"/>
        </w:rPr>
        <w:t>18</w:t>
      </w:r>
      <w:r w:rsidR="00B20DCF">
        <w:rPr>
          <w:rFonts w:hint="eastAsia"/>
          <w:lang w:eastAsia="zh-CN"/>
        </w:rPr>
        <w:t>].</w:t>
      </w:r>
    </w:p>
    <w:p w14:paraId="1ECF9046" w14:textId="77777777" w:rsidR="00B20DCF" w:rsidRDefault="00B20DCF">
      <w:pPr>
        <w:pStyle w:val="Heading2"/>
        <w:rPr>
          <w:lang w:eastAsia="zh-CN"/>
        </w:rPr>
      </w:pPr>
      <w:bookmarkStart w:id="462" w:name="_Toc212126638"/>
      <w:r>
        <w:rPr>
          <w:rFonts w:hint="eastAsia"/>
          <w:lang w:eastAsia="zh-CN"/>
        </w:rPr>
        <w:t>4.3</w:t>
      </w:r>
      <w:r>
        <w:rPr>
          <w:lang w:eastAsia="zh-CN"/>
        </w:rPr>
        <w:t>6</w:t>
      </w:r>
      <w:r>
        <w:rPr>
          <w:rFonts w:hint="eastAsia"/>
          <w:lang w:eastAsia="zh-CN"/>
        </w:rPr>
        <w:tab/>
        <w:t>MBMS related measurements</w:t>
      </w:r>
      <w:bookmarkEnd w:id="462"/>
    </w:p>
    <w:p w14:paraId="1BDE8F12" w14:textId="77777777" w:rsidR="00B20DCF" w:rsidRDefault="00B20DCF">
      <w:pPr>
        <w:pStyle w:val="Heading3"/>
        <w:rPr>
          <w:lang w:eastAsia="zh-CN"/>
        </w:rPr>
      </w:pPr>
      <w:bookmarkStart w:id="463" w:name="_Toc212126639"/>
      <w:r>
        <w:rPr>
          <w:rFonts w:hint="eastAsia"/>
          <w:lang w:eastAsia="zh-CN"/>
        </w:rPr>
        <w:t>4.3</w:t>
      </w:r>
      <w:r>
        <w:rPr>
          <w:lang w:eastAsia="zh-CN"/>
        </w:rPr>
        <w:t>6</w:t>
      </w:r>
      <w:r>
        <w:rPr>
          <w:rFonts w:hint="eastAsia"/>
          <w:lang w:eastAsia="zh-CN"/>
        </w:rPr>
        <w:t>.1</w:t>
      </w:r>
      <w:r>
        <w:rPr>
          <w:rFonts w:hint="eastAsia"/>
          <w:lang w:eastAsia="zh-CN"/>
        </w:rPr>
        <w:tab/>
      </w:r>
      <w:r>
        <w:rPr>
          <w:lang w:eastAsia="zh-CN"/>
        </w:rPr>
        <w:t xml:space="preserve">Number of octets of </w:t>
      </w:r>
      <w:r>
        <w:rPr>
          <w:rFonts w:hint="eastAsia"/>
          <w:lang w:eastAsia="zh-CN"/>
        </w:rPr>
        <w:t>MBMS data on MAC layer</w:t>
      </w:r>
      <w:bookmarkEnd w:id="463"/>
    </w:p>
    <w:p w14:paraId="44235D83" w14:textId="77777777" w:rsidR="00B20DCF" w:rsidRDefault="00092303" w:rsidP="00092303">
      <w:pPr>
        <w:pStyle w:val="B1"/>
      </w:pPr>
      <w:r>
        <w:t>a)</w:t>
      </w:r>
      <w:r>
        <w:tab/>
      </w:r>
      <w:r w:rsidR="00B20DCF">
        <w:t xml:space="preserve">This measurement provides the number of </w:t>
      </w:r>
      <w:r w:rsidR="00B20DCF">
        <w:rPr>
          <w:lang w:eastAsia="zh-CN"/>
        </w:rPr>
        <w:t xml:space="preserve">octets of </w:t>
      </w:r>
      <w:r w:rsidR="00B20DCF">
        <w:rPr>
          <w:rFonts w:hint="eastAsia"/>
          <w:lang w:eastAsia="zh-CN"/>
        </w:rPr>
        <w:t>MBMS data on MAC-m layer</w:t>
      </w:r>
      <w:r w:rsidR="00B20DCF">
        <w:t xml:space="preserve">. </w:t>
      </w:r>
    </w:p>
    <w:p w14:paraId="1BC7385E" w14:textId="77777777" w:rsidR="00B20DCF" w:rsidRDefault="00092303" w:rsidP="00092303">
      <w:pPr>
        <w:pStyle w:val="B1"/>
      </w:pPr>
      <w:r>
        <w:t>b)</w:t>
      </w:r>
      <w:r>
        <w:tab/>
      </w:r>
      <w:r w:rsidR="00B20DCF">
        <w:t>CC</w:t>
      </w:r>
    </w:p>
    <w:p w14:paraId="44CA3674" w14:textId="77777777" w:rsidR="00B20DCF" w:rsidRDefault="00092303" w:rsidP="00092303">
      <w:pPr>
        <w:pStyle w:val="B1"/>
      </w:pPr>
      <w:r>
        <w:rPr>
          <w:lang w:eastAsia="zh-CN"/>
        </w:rPr>
        <w:t>c)</w:t>
      </w:r>
      <w:r>
        <w:rPr>
          <w:lang w:eastAsia="zh-CN"/>
        </w:rPr>
        <w:tab/>
      </w:r>
      <w:r w:rsidR="00B20DCF">
        <w:rPr>
          <w:rFonts w:hint="eastAsia"/>
          <w:lang w:eastAsia="zh-CN"/>
        </w:rPr>
        <w:t>On transmission by the RNC of a PDU on the MAC layer for MBMS.</w:t>
      </w:r>
      <w:r w:rsidR="00B20DCF">
        <w:rPr>
          <w:lang w:eastAsia="zh-CN"/>
        </w:rPr>
        <w:t xml:space="preserve"> The </w:t>
      </w:r>
      <w:r w:rsidR="00B20DCF">
        <w:rPr>
          <w:rFonts w:hint="eastAsia"/>
          <w:lang w:eastAsia="zh-CN"/>
        </w:rPr>
        <w:t xml:space="preserve">number of octets </w:t>
      </w:r>
      <w:r w:rsidR="00B20DCF">
        <w:rPr>
          <w:lang w:eastAsia="zh-CN"/>
        </w:rPr>
        <w:t xml:space="preserve">of </w:t>
      </w:r>
      <w:r w:rsidR="00B20DCF">
        <w:rPr>
          <w:rFonts w:hint="eastAsia"/>
          <w:lang w:eastAsia="zh-CN"/>
        </w:rPr>
        <w:t>MAC</w:t>
      </w:r>
      <w:r w:rsidR="00B20DCF">
        <w:rPr>
          <w:lang w:eastAsia="zh-CN"/>
        </w:rPr>
        <w:t xml:space="preserve"> layer</w:t>
      </w:r>
      <w:r w:rsidR="00B20DCF">
        <w:rPr>
          <w:rFonts w:hint="eastAsia"/>
          <w:lang w:eastAsia="zh-CN"/>
        </w:rPr>
        <w:t xml:space="preserve"> for MBMS</w:t>
      </w:r>
      <w:r w:rsidR="00B20DCF">
        <w:rPr>
          <w:lang w:eastAsia="zh-CN"/>
        </w:rPr>
        <w:t xml:space="preserve"> is c</w:t>
      </w:r>
      <w:r w:rsidR="00B20DCF">
        <w:rPr>
          <w:rFonts w:hint="eastAsia"/>
          <w:lang w:eastAsia="zh-CN"/>
        </w:rPr>
        <w:t>alculat</w:t>
      </w:r>
      <w:r w:rsidR="00B20DCF">
        <w:rPr>
          <w:lang w:eastAsia="zh-CN"/>
        </w:rPr>
        <w:t>ed</w:t>
      </w:r>
      <w:r w:rsidR="00B20DCF">
        <w:rPr>
          <w:rFonts w:hint="eastAsia"/>
          <w:lang w:eastAsia="zh-CN"/>
        </w:rPr>
        <w:t xml:space="preserve"> by sum of PDU size including PDU header</w:t>
      </w:r>
      <w:r w:rsidR="00B20DCF">
        <w:t xml:space="preserve">. </w:t>
      </w:r>
    </w:p>
    <w:p w14:paraId="1C97E4D9" w14:textId="77777777" w:rsidR="00B20DCF" w:rsidRDefault="00092303" w:rsidP="00092303">
      <w:pPr>
        <w:pStyle w:val="B1"/>
      </w:pPr>
      <w:r>
        <w:t>d)</w:t>
      </w:r>
      <w:r>
        <w:tab/>
      </w:r>
      <w:r w:rsidR="00B20DCF">
        <w:t>A single integer value.</w:t>
      </w:r>
    </w:p>
    <w:p w14:paraId="0A33111B" w14:textId="77777777" w:rsidR="00B20DCF" w:rsidRDefault="00092303" w:rsidP="00092303">
      <w:pPr>
        <w:pStyle w:val="B1"/>
      </w:pPr>
      <w:r>
        <w:t>e)</w:t>
      </w:r>
      <w:r>
        <w:tab/>
      </w:r>
      <w:r w:rsidR="00B20DCF">
        <w:rPr>
          <w:rFonts w:hint="eastAsia"/>
        </w:rPr>
        <w:t>MBMS.</w:t>
      </w:r>
      <w:r w:rsidR="00B20DCF">
        <w:rPr>
          <w:rFonts w:hint="eastAsia"/>
          <w:lang w:eastAsia="zh-CN"/>
        </w:rPr>
        <w:t>NbrOctMac</w:t>
      </w:r>
    </w:p>
    <w:p w14:paraId="6423FC18" w14:textId="77777777" w:rsidR="00B20DCF" w:rsidRDefault="00092303" w:rsidP="00092303">
      <w:pPr>
        <w:pStyle w:val="B1"/>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38B02E7" w14:textId="77777777" w:rsidR="00B20DCF" w:rsidRDefault="00092303" w:rsidP="00092303">
      <w:pPr>
        <w:pStyle w:val="B1"/>
      </w:pPr>
      <w:r>
        <w:t>g)</w:t>
      </w:r>
      <w:r>
        <w:tab/>
      </w:r>
      <w:r w:rsidR="00B20DCF">
        <w:t xml:space="preserve">Valid for </w:t>
      </w:r>
      <w:r w:rsidR="00B20DCF">
        <w:rPr>
          <w:rFonts w:hint="eastAsia"/>
          <w:lang w:eastAsia="zh-CN"/>
        </w:rPr>
        <w:t>packet</w:t>
      </w:r>
      <w:r w:rsidR="00B20DCF">
        <w:t xml:space="preserve"> switched traffic</w:t>
      </w:r>
    </w:p>
    <w:p w14:paraId="16FB3E1F" w14:textId="77777777" w:rsidR="00B20DCF" w:rsidRDefault="00092303" w:rsidP="00092303">
      <w:pPr>
        <w:pStyle w:val="B1"/>
      </w:pPr>
      <w:r>
        <w:t>h)</w:t>
      </w:r>
      <w:r>
        <w:tab/>
      </w:r>
      <w:r w:rsidR="00B20DCF">
        <w:t>UMTS</w:t>
      </w:r>
    </w:p>
    <w:p w14:paraId="3F8AFBCF" w14:textId="77777777" w:rsidR="00B20DCF" w:rsidRDefault="00B20DCF">
      <w:pPr>
        <w:pStyle w:val="Heading3"/>
        <w:rPr>
          <w:lang w:eastAsia="zh-CN"/>
        </w:rPr>
      </w:pPr>
      <w:bookmarkStart w:id="464" w:name="_Toc212126640"/>
      <w:r>
        <w:rPr>
          <w:rFonts w:hint="eastAsia"/>
          <w:lang w:eastAsia="zh-CN"/>
        </w:rPr>
        <w:t>4.3</w:t>
      </w:r>
      <w:r>
        <w:rPr>
          <w:lang w:eastAsia="zh-CN"/>
        </w:rPr>
        <w:t>6</w:t>
      </w:r>
      <w:r>
        <w:rPr>
          <w:rFonts w:hint="eastAsia"/>
          <w:lang w:eastAsia="zh-CN"/>
        </w:rPr>
        <w:t>.</w:t>
      </w:r>
      <w:r>
        <w:rPr>
          <w:lang w:eastAsia="zh-CN"/>
        </w:rPr>
        <w:t>2</w:t>
      </w:r>
      <w:r>
        <w:rPr>
          <w:rFonts w:hint="eastAsia"/>
          <w:lang w:eastAsia="zh-CN"/>
        </w:rPr>
        <w:tab/>
        <w:t>Session related measurements</w:t>
      </w:r>
      <w:bookmarkEnd w:id="464"/>
    </w:p>
    <w:p w14:paraId="51EB1827" w14:textId="77777777" w:rsidR="00B20DCF" w:rsidRDefault="00B20DCF">
      <w:pPr>
        <w:pStyle w:val="Heading4"/>
      </w:pPr>
      <w:bookmarkStart w:id="465" w:name="_Toc212126641"/>
      <w:r>
        <w:t>4.</w:t>
      </w:r>
      <w:r>
        <w:rPr>
          <w:rFonts w:hint="eastAsia"/>
          <w:lang w:eastAsia="zh-CN"/>
        </w:rPr>
        <w:t>3</w:t>
      </w:r>
      <w:r>
        <w:rPr>
          <w:lang w:eastAsia="zh-CN"/>
        </w:rPr>
        <w:t>6</w:t>
      </w:r>
      <w:r>
        <w:t>.2.1</w:t>
      </w:r>
      <w:r>
        <w:tab/>
        <w:t>Attempted MBMS session start</w:t>
      </w:r>
      <w:bookmarkEnd w:id="465"/>
    </w:p>
    <w:p w14:paraId="430A75D9" w14:textId="77777777" w:rsidR="00B20DCF" w:rsidRDefault="00092303" w:rsidP="00092303">
      <w:pPr>
        <w:pStyle w:val="B1"/>
      </w:pPr>
      <w:r>
        <w:t>a)</w:t>
      </w:r>
      <w:r>
        <w:tab/>
      </w:r>
      <w:r w:rsidR="00B20DCF">
        <w:t xml:space="preserve">This measurement provides the number of </w:t>
      </w:r>
      <w:r w:rsidR="00B20DCF">
        <w:rPr>
          <w:rFonts w:hint="eastAsia"/>
          <w:lang w:eastAsia="zh-CN"/>
        </w:rPr>
        <w:t>a</w:t>
      </w:r>
      <w:r w:rsidR="00B20DCF">
        <w:t xml:space="preserve">ttempted MBMS session start. </w:t>
      </w:r>
    </w:p>
    <w:p w14:paraId="0357CBF8" w14:textId="77777777" w:rsidR="00B20DCF" w:rsidRDefault="00092303" w:rsidP="00092303">
      <w:pPr>
        <w:pStyle w:val="B1"/>
      </w:pPr>
      <w:r>
        <w:t>b)</w:t>
      </w:r>
      <w:r>
        <w:tab/>
      </w:r>
      <w:r w:rsidR="00B20DCF">
        <w:t>CC</w:t>
      </w:r>
    </w:p>
    <w:p w14:paraId="5A389D2B" w14:textId="77777777" w:rsidR="00B20DCF" w:rsidRDefault="00092303" w:rsidP="00092303">
      <w:pPr>
        <w:pStyle w:val="B1"/>
      </w:pPr>
      <w:r>
        <w:t>c)</w:t>
      </w:r>
      <w:r>
        <w:tab/>
      </w:r>
      <w:r w:rsidR="00B20DCF">
        <w:t>On receipt by the RNC of a MBMS SESSION START message</w:t>
      </w:r>
      <w:r w:rsidR="00B20DCF">
        <w:rPr>
          <w:rFonts w:hint="eastAsia"/>
          <w:lang w:eastAsia="zh-CN"/>
        </w:rPr>
        <w:t xml:space="preserve"> from CN </w:t>
      </w:r>
      <w:r w:rsidR="00B20DCF">
        <w:t>(see TS 25.413 [5])</w:t>
      </w:r>
      <w:r w:rsidR="00B20DCF">
        <w:rPr>
          <w:rFonts w:hint="eastAsia"/>
          <w:lang w:eastAsia="zh-CN"/>
        </w:rPr>
        <w:t xml:space="preserve">, each </w:t>
      </w:r>
      <w:r w:rsidR="00B20DCF">
        <w:t>MBMS SESSION START message</w:t>
      </w:r>
      <w:r w:rsidR="00B20DCF">
        <w:rPr>
          <w:rFonts w:hint="eastAsia"/>
          <w:lang w:eastAsia="zh-CN"/>
        </w:rPr>
        <w:t xml:space="preserve"> is added to the measurement when </w:t>
      </w:r>
      <w:r w:rsidR="00B20DCF">
        <w:rPr>
          <w:lang w:eastAsia="zh-CN"/>
        </w:rPr>
        <w:t xml:space="preserve">MBMS resources </w:t>
      </w:r>
      <w:r w:rsidR="00B20DCF">
        <w:rPr>
          <w:rFonts w:hint="eastAsia"/>
          <w:lang w:eastAsia="zh-CN"/>
        </w:rPr>
        <w:t>attempt to</w:t>
      </w:r>
      <w:r w:rsidR="00B20DCF">
        <w:rPr>
          <w:lang w:eastAsia="zh-CN"/>
        </w:rPr>
        <w:t xml:space="preserve"> </w:t>
      </w:r>
      <w:r w:rsidR="00B20DCF">
        <w:rPr>
          <w:rFonts w:hint="eastAsia"/>
          <w:lang w:eastAsia="zh-CN"/>
        </w:rPr>
        <w:t xml:space="preserve">be </w:t>
      </w:r>
      <w:r w:rsidR="00B20DCF">
        <w:rPr>
          <w:lang w:eastAsia="zh-CN"/>
        </w:rPr>
        <w:t>establish</w:t>
      </w:r>
      <w:r w:rsidR="00B20DCF">
        <w:rPr>
          <w:rFonts w:hint="eastAsia"/>
          <w:lang w:eastAsia="zh-CN"/>
        </w:rPr>
        <w:t>ed</w:t>
      </w:r>
      <w:r w:rsidR="00B20DCF">
        <w:rPr>
          <w:lang w:eastAsia="zh-CN"/>
        </w:rPr>
        <w:t xml:space="preserve"> in relevant cell</w:t>
      </w:r>
      <w:r w:rsidR="00B20DCF">
        <w:rPr>
          <w:rFonts w:hint="eastAsia"/>
          <w:lang w:eastAsia="zh-CN"/>
        </w:rPr>
        <w:t>.</w:t>
      </w:r>
      <w:r w:rsidR="00B20DCF">
        <w:t xml:space="preserve"> </w:t>
      </w:r>
    </w:p>
    <w:p w14:paraId="48F25DAD" w14:textId="77777777" w:rsidR="00B20DCF" w:rsidRDefault="00092303" w:rsidP="00092303">
      <w:pPr>
        <w:pStyle w:val="B1"/>
      </w:pPr>
      <w:r>
        <w:t>d)</w:t>
      </w:r>
      <w:r>
        <w:tab/>
      </w:r>
      <w:r w:rsidR="00B20DCF">
        <w:t>A single integer value.</w:t>
      </w:r>
    </w:p>
    <w:p w14:paraId="150094A3" w14:textId="77777777" w:rsidR="00B20DCF" w:rsidRDefault="00092303" w:rsidP="00092303">
      <w:pPr>
        <w:pStyle w:val="B1"/>
      </w:pPr>
      <w:r>
        <w:t>e)</w:t>
      </w:r>
      <w:r>
        <w:tab/>
      </w:r>
      <w:r w:rsidR="00B20DCF">
        <w:rPr>
          <w:rFonts w:hint="eastAsia"/>
        </w:rPr>
        <w:t>MBMS.AttSessionStart</w:t>
      </w:r>
    </w:p>
    <w:p w14:paraId="5252DC13" w14:textId="77777777" w:rsidR="00B20DCF" w:rsidRDefault="00092303" w:rsidP="00092303">
      <w:pPr>
        <w:pStyle w:val="B1"/>
      </w:pPr>
      <w:r>
        <w:rPr>
          <w:lang w:eastAsia="zh-CN"/>
        </w:rPr>
        <w:t>f)</w:t>
      </w:r>
      <w:r>
        <w:rPr>
          <w:lang w:eastAsia="zh-CN"/>
        </w:rP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4FD19AD8" w14:textId="77777777" w:rsidR="00B20DCF" w:rsidRDefault="00092303" w:rsidP="00092303">
      <w:pPr>
        <w:pStyle w:val="B1"/>
      </w:pPr>
      <w:r>
        <w:t>g)</w:t>
      </w:r>
      <w:r>
        <w:tab/>
      </w:r>
      <w:r w:rsidR="00B20DCF">
        <w:t xml:space="preserve">Valid for </w:t>
      </w:r>
      <w:r w:rsidR="00B20DCF">
        <w:rPr>
          <w:rFonts w:hint="eastAsia"/>
          <w:lang w:eastAsia="zh-CN"/>
        </w:rPr>
        <w:t>packet</w:t>
      </w:r>
      <w:r w:rsidR="00B20DCF">
        <w:t xml:space="preserve"> switched traffic</w:t>
      </w:r>
      <w:r w:rsidR="00B20DCF">
        <w:rPr>
          <w:rFonts w:hint="eastAsia"/>
          <w:lang w:eastAsia="zh-CN"/>
        </w:rPr>
        <w:t>.</w:t>
      </w:r>
    </w:p>
    <w:p w14:paraId="372E376C" w14:textId="77777777" w:rsidR="00B20DCF" w:rsidRDefault="00092303" w:rsidP="00092303">
      <w:pPr>
        <w:pStyle w:val="B1"/>
      </w:pPr>
      <w:r>
        <w:t>h)</w:t>
      </w:r>
      <w:r>
        <w:tab/>
      </w:r>
      <w:r w:rsidR="00B20DCF">
        <w:t>UMTS</w:t>
      </w:r>
    </w:p>
    <w:p w14:paraId="0310F3BE" w14:textId="77777777" w:rsidR="00B20DCF" w:rsidRDefault="00B20DCF">
      <w:pPr>
        <w:pStyle w:val="Heading4"/>
      </w:pPr>
      <w:bookmarkStart w:id="466" w:name="_Toc212126642"/>
      <w:r>
        <w:t>4.</w:t>
      </w:r>
      <w:r>
        <w:rPr>
          <w:rFonts w:hint="eastAsia"/>
          <w:lang w:eastAsia="zh-CN"/>
        </w:rPr>
        <w:t>3</w:t>
      </w:r>
      <w:r>
        <w:rPr>
          <w:lang w:eastAsia="zh-CN"/>
        </w:rPr>
        <w:t>6</w:t>
      </w:r>
      <w:r>
        <w:t>.</w:t>
      </w:r>
      <w:r>
        <w:rPr>
          <w:lang w:eastAsia="zh-CN"/>
        </w:rPr>
        <w:t>2</w:t>
      </w:r>
      <w:r>
        <w:t>.</w:t>
      </w:r>
      <w:r>
        <w:rPr>
          <w:rFonts w:hint="eastAsia"/>
          <w:lang w:eastAsia="zh-CN"/>
        </w:rPr>
        <w:t>2</w:t>
      </w:r>
      <w:r>
        <w:tab/>
        <w:t>Successful MBMS session start</w:t>
      </w:r>
      <w:bookmarkEnd w:id="466"/>
    </w:p>
    <w:p w14:paraId="3C637AC5" w14:textId="77777777" w:rsidR="00B20DCF" w:rsidRDefault="002E2E8F" w:rsidP="002E2E8F">
      <w:pPr>
        <w:pStyle w:val="ListNumber"/>
        <w:ind w:left="567" w:hanging="283"/>
      </w:pPr>
      <w:r>
        <w:t>a)</w:t>
      </w:r>
      <w:r>
        <w:tab/>
      </w:r>
      <w:r w:rsidR="00B20DCF">
        <w:t xml:space="preserve">This measurement provides the number of </w:t>
      </w:r>
      <w:r w:rsidR="00B20DCF">
        <w:rPr>
          <w:rFonts w:hint="eastAsia"/>
          <w:lang w:eastAsia="zh-CN"/>
        </w:rPr>
        <w:t>s</w:t>
      </w:r>
      <w:r w:rsidR="00B20DCF">
        <w:t xml:space="preserve">uccessful MBMS session start. </w:t>
      </w:r>
    </w:p>
    <w:p w14:paraId="4F699AA1" w14:textId="77777777" w:rsidR="00B20DCF" w:rsidRDefault="002E2E8F" w:rsidP="002E2E8F">
      <w:pPr>
        <w:pStyle w:val="ListNumber"/>
      </w:pPr>
      <w:r>
        <w:t>b)</w:t>
      </w:r>
      <w:r>
        <w:tab/>
      </w:r>
      <w:r w:rsidR="00B20DCF">
        <w:t>CC</w:t>
      </w:r>
    </w:p>
    <w:p w14:paraId="215DF2C6" w14:textId="77777777" w:rsidR="00B20DCF" w:rsidRDefault="002E2E8F" w:rsidP="002E2E8F">
      <w:pPr>
        <w:pStyle w:val="ListNumber"/>
      </w:pPr>
      <w:r>
        <w:t>c)</w:t>
      </w:r>
      <w:r>
        <w:tab/>
      </w:r>
      <w:r w:rsidR="00B20DCF">
        <w:t xml:space="preserve">Transmission by the RNC of a </w:t>
      </w:r>
      <w:r w:rsidR="00B20DCF">
        <w:rPr>
          <w:rFonts w:hint="eastAsia"/>
        </w:rPr>
        <w:t>MBMS SESSION START RESPONSE</w:t>
      </w:r>
      <w:r w:rsidR="00B20DCF">
        <w:t xml:space="preserve"> message</w:t>
      </w:r>
      <w:r w:rsidR="00B20DCF">
        <w:rPr>
          <w:rFonts w:hint="eastAsia"/>
          <w:lang w:eastAsia="zh-CN"/>
        </w:rPr>
        <w:t xml:space="preserve"> to CN </w:t>
      </w:r>
      <w:r w:rsidR="00B20DCF">
        <w:t>(see TS 25.413 [5])</w:t>
      </w:r>
      <w:r w:rsidR="00B20DCF">
        <w:rPr>
          <w:rFonts w:hint="eastAsia"/>
          <w:lang w:eastAsia="zh-CN"/>
        </w:rPr>
        <w:t xml:space="preserve">, each </w:t>
      </w:r>
      <w:r w:rsidR="00B20DCF">
        <w:rPr>
          <w:rFonts w:hint="eastAsia"/>
        </w:rPr>
        <w:t>MBMS SESSION START RESPONSE</w:t>
      </w:r>
      <w:r w:rsidR="00B20DCF">
        <w:rPr>
          <w:rFonts w:hint="eastAsia"/>
          <w:lang w:eastAsia="zh-CN"/>
        </w:rPr>
        <w:t xml:space="preserve"> message is added to the measurement when </w:t>
      </w:r>
      <w:r w:rsidR="00B20DCF">
        <w:rPr>
          <w:lang w:eastAsia="zh-CN"/>
        </w:rPr>
        <w:t>MBMS resources have been established in relevant cell</w:t>
      </w:r>
      <w:r w:rsidR="00B20DCF">
        <w:rPr>
          <w:rFonts w:hint="eastAsia"/>
          <w:lang w:eastAsia="zh-CN"/>
        </w:rPr>
        <w:t>.</w:t>
      </w:r>
    </w:p>
    <w:p w14:paraId="2C375911" w14:textId="77777777" w:rsidR="00B20DCF" w:rsidRDefault="002E2E8F" w:rsidP="002E2E8F">
      <w:pPr>
        <w:pStyle w:val="ListNumber"/>
      </w:pPr>
      <w:r>
        <w:t>d)</w:t>
      </w:r>
      <w:r>
        <w:tab/>
      </w:r>
      <w:r w:rsidR="00B20DCF">
        <w:t>A single integer value.</w:t>
      </w:r>
    </w:p>
    <w:p w14:paraId="6260B16C" w14:textId="77777777" w:rsidR="00B20DCF" w:rsidRDefault="002E2E8F" w:rsidP="002E2E8F">
      <w:pPr>
        <w:pStyle w:val="ListNumber"/>
      </w:pPr>
      <w:r>
        <w:t>e)</w:t>
      </w:r>
      <w:r>
        <w:tab/>
      </w:r>
      <w:r w:rsidR="00B20DCF">
        <w:rPr>
          <w:rFonts w:hint="eastAsia"/>
        </w:rPr>
        <w:t>MBMS.</w:t>
      </w:r>
      <w:r w:rsidR="00B20DCF">
        <w:rPr>
          <w:rFonts w:hint="eastAsia"/>
          <w:lang w:eastAsia="zh-CN"/>
        </w:rPr>
        <w:t>Succ</w:t>
      </w:r>
      <w:r w:rsidR="00B20DCF">
        <w:rPr>
          <w:rFonts w:hint="eastAsia"/>
        </w:rPr>
        <w:t>SessionStart</w:t>
      </w:r>
    </w:p>
    <w:p w14:paraId="32836AAE" w14:textId="77777777" w:rsidR="00B20DCF" w:rsidRDefault="002E2E8F" w:rsidP="002E2E8F">
      <w:pPr>
        <w:pStyle w:val="ListNumber"/>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76A06502" w14:textId="77777777" w:rsidR="00B20DCF" w:rsidRDefault="002E2E8F" w:rsidP="002E2E8F">
      <w:pPr>
        <w:pStyle w:val="ListNumber"/>
      </w:pPr>
      <w:r>
        <w:t>g)</w:t>
      </w:r>
      <w:r>
        <w:tab/>
      </w:r>
      <w:r w:rsidR="00B20DCF">
        <w:t xml:space="preserve">Valid for </w:t>
      </w:r>
      <w:r w:rsidR="00B20DCF">
        <w:rPr>
          <w:rFonts w:hint="eastAsia"/>
          <w:lang w:eastAsia="zh-CN"/>
        </w:rPr>
        <w:t>packet</w:t>
      </w:r>
      <w:r w:rsidR="00B20DCF">
        <w:t xml:space="preserve"> switched traffic</w:t>
      </w:r>
      <w:r w:rsidR="00B20DCF">
        <w:rPr>
          <w:rFonts w:hint="eastAsia"/>
          <w:lang w:eastAsia="zh-CN"/>
        </w:rPr>
        <w:t>.</w:t>
      </w:r>
    </w:p>
    <w:p w14:paraId="024FE8BA" w14:textId="77777777" w:rsidR="00B20DCF" w:rsidRDefault="002E2E8F" w:rsidP="002E2E8F">
      <w:pPr>
        <w:pStyle w:val="ListNumber"/>
      </w:pPr>
      <w:r>
        <w:t>h)</w:t>
      </w:r>
      <w:r>
        <w:tab/>
      </w:r>
      <w:r w:rsidR="00B20DCF">
        <w:t>UMTS</w:t>
      </w:r>
    </w:p>
    <w:p w14:paraId="4E9FE9BB" w14:textId="77777777" w:rsidR="00B20DCF" w:rsidRDefault="00B20DCF">
      <w:pPr>
        <w:pStyle w:val="Heading4"/>
        <w:rPr>
          <w:lang w:eastAsia="zh-CN"/>
        </w:rPr>
      </w:pPr>
      <w:bookmarkStart w:id="467" w:name="_Toc212126643"/>
      <w:r>
        <w:t>4.</w:t>
      </w:r>
      <w:r>
        <w:rPr>
          <w:rFonts w:hint="eastAsia"/>
          <w:lang w:eastAsia="zh-CN"/>
        </w:rPr>
        <w:t>3</w:t>
      </w:r>
      <w:r>
        <w:rPr>
          <w:lang w:eastAsia="zh-CN"/>
        </w:rPr>
        <w:t>6</w:t>
      </w:r>
      <w:r>
        <w:t>.</w:t>
      </w:r>
      <w:r>
        <w:rPr>
          <w:lang w:eastAsia="zh-CN"/>
        </w:rPr>
        <w:t>2</w:t>
      </w:r>
      <w:r>
        <w:t>.</w:t>
      </w:r>
      <w:r>
        <w:rPr>
          <w:rFonts w:hint="eastAsia"/>
          <w:lang w:eastAsia="zh-CN"/>
        </w:rPr>
        <w:t>3</w:t>
      </w:r>
      <w:r>
        <w:tab/>
        <w:t xml:space="preserve">Attempted MBMS session </w:t>
      </w:r>
      <w:r>
        <w:rPr>
          <w:rFonts w:hint="eastAsia"/>
          <w:lang w:eastAsia="zh-CN"/>
        </w:rPr>
        <w:t>stop</w:t>
      </w:r>
      <w:bookmarkEnd w:id="467"/>
    </w:p>
    <w:p w14:paraId="67D693AF" w14:textId="77777777" w:rsidR="00B20DCF" w:rsidRDefault="002E2E8F" w:rsidP="002E2E8F">
      <w:pPr>
        <w:pStyle w:val="ListNumber"/>
        <w:ind w:left="567" w:hanging="283"/>
      </w:pPr>
      <w:r>
        <w:t>a)</w:t>
      </w:r>
      <w:r>
        <w:tab/>
      </w:r>
      <w:r w:rsidR="00B20DCF">
        <w:t xml:space="preserve">This measurement provides the number of </w:t>
      </w:r>
      <w:r w:rsidR="00B20DCF">
        <w:rPr>
          <w:rFonts w:hint="eastAsia"/>
          <w:lang w:eastAsia="zh-CN"/>
        </w:rPr>
        <w:t>a</w:t>
      </w:r>
      <w:r w:rsidR="00B20DCF">
        <w:t xml:space="preserve">ttempted MBMS session </w:t>
      </w:r>
      <w:r w:rsidR="00B20DCF">
        <w:rPr>
          <w:rFonts w:hint="eastAsia"/>
          <w:lang w:eastAsia="zh-CN"/>
        </w:rPr>
        <w:t>stop</w:t>
      </w:r>
      <w:r w:rsidR="00B20DCF">
        <w:t xml:space="preserve">. </w:t>
      </w:r>
    </w:p>
    <w:p w14:paraId="2DEC8EDF" w14:textId="77777777" w:rsidR="00B20DCF" w:rsidRDefault="002E2E8F" w:rsidP="002E2E8F">
      <w:pPr>
        <w:pStyle w:val="ListNumber"/>
        <w:ind w:left="567" w:hanging="283"/>
      </w:pPr>
      <w:r>
        <w:t>b)</w:t>
      </w:r>
      <w:r>
        <w:tab/>
      </w:r>
      <w:r w:rsidR="00B20DCF">
        <w:t>CC</w:t>
      </w:r>
    </w:p>
    <w:p w14:paraId="6731C2DF" w14:textId="77777777" w:rsidR="00B20DCF" w:rsidRDefault="002E2E8F" w:rsidP="002E2E8F">
      <w:pPr>
        <w:pStyle w:val="ListNumber"/>
        <w:ind w:left="567" w:hanging="283"/>
      </w:pPr>
      <w:r>
        <w:t>c)</w:t>
      </w:r>
      <w:r>
        <w:tab/>
      </w:r>
      <w:r w:rsidR="00B20DCF">
        <w:t xml:space="preserve">On receipt by the RNC of a MBMS SESSION </w:t>
      </w:r>
      <w:r w:rsidR="00B20DCF">
        <w:rPr>
          <w:lang w:eastAsia="zh-CN"/>
        </w:rPr>
        <w:t>STOP</w:t>
      </w:r>
      <w:r w:rsidR="00B20DCF">
        <w:t xml:space="preserve"> message</w:t>
      </w:r>
      <w:r w:rsidR="00B20DCF">
        <w:rPr>
          <w:rFonts w:hint="eastAsia"/>
          <w:lang w:eastAsia="zh-CN"/>
        </w:rPr>
        <w:t xml:space="preserve"> from CN </w:t>
      </w:r>
      <w:r w:rsidR="00B20DCF">
        <w:t>(see TS 25.413 [5])</w:t>
      </w:r>
      <w:r w:rsidR="00B20DCF">
        <w:rPr>
          <w:rFonts w:hint="eastAsia"/>
          <w:lang w:eastAsia="zh-CN"/>
        </w:rPr>
        <w:t xml:space="preserve">, each </w:t>
      </w:r>
      <w:r w:rsidR="00B20DCF">
        <w:t xml:space="preserve">MBMS SESSION </w:t>
      </w:r>
      <w:r w:rsidR="00B20DCF">
        <w:rPr>
          <w:lang w:eastAsia="zh-CN"/>
        </w:rPr>
        <w:t>STOP</w:t>
      </w:r>
      <w:r w:rsidR="00B20DCF">
        <w:t xml:space="preserve"> message</w:t>
      </w:r>
      <w:r w:rsidR="00B20DCF">
        <w:rPr>
          <w:rFonts w:hint="eastAsia"/>
          <w:lang w:eastAsia="zh-CN"/>
        </w:rPr>
        <w:t xml:space="preserve"> is added to the measurement when </w:t>
      </w:r>
      <w:r w:rsidR="00B20DCF">
        <w:rPr>
          <w:lang w:eastAsia="zh-CN"/>
        </w:rPr>
        <w:t xml:space="preserve">MBMS resources </w:t>
      </w:r>
      <w:r w:rsidR="00B20DCF">
        <w:rPr>
          <w:rFonts w:hint="eastAsia"/>
          <w:lang w:eastAsia="zh-CN"/>
        </w:rPr>
        <w:t>attempt to</w:t>
      </w:r>
      <w:r w:rsidR="00B20DCF">
        <w:rPr>
          <w:lang w:eastAsia="zh-CN"/>
        </w:rPr>
        <w:t xml:space="preserve"> </w:t>
      </w:r>
      <w:r w:rsidR="00B20DCF">
        <w:rPr>
          <w:rFonts w:hint="eastAsia"/>
          <w:lang w:eastAsia="zh-CN"/>
        </w:rPr>
        <w:t>be released</w:t>
      </w:r>
      <w:r w:rsidR="00B20DCF">
        <w:rPr>
          <w:lang w:eastAsia="zh-CN"/>
        </w:rPr>
        <w:t xml:space="preserve"> in relevant cell</w:t>
      </w:r>
      <w:r w:rsidR="00B20DCF">
        <w:rPr>
          <w:rFonts w:hint="eastAsia"/>
          <w:lang w:eastAsia="zh-CN"/>
        </w:rPr>
        <w:t>.</w:t>
      </w:r>
    </w:p>
    <w:p w14:paraId="7B0DD840" w14:textId="77777777" w:rsidR="00B20DCF" w:rsidRDefault="002E2E8F" w:rsidP="002E2E8F">
      <w:pPr>
        <w:pStyle w:val="ListNumber"/>
        <w:ind w:left="567" w:hanging="283"/>
      </w:pPr>
      <w:r>
        <w:t>d)</w:t>
      </w:r>
      <w:r>
        <w:tab/>
      </w:r>
      <w:r w:rsidR="00B20DCF">
        <w:t>A single integer value.</w:t>
      </w:r>
    </w:p>
    <w:p w14:paraId="5D2DF706" w14:textId="77777777" w:rsidR="00B20DCF" w:rsidRDefault="002E2E8F" w:rsidP="002E2E8F">
      <w:pPr>
        <w:pStyle w:val="ListNumber"/>
        <w:ind w:left="567" w:hanging="283"/>
      </w:pPr>
      <w:r>
        <w:t>e)</w:t>
      </w:r>
      <w:r>
        <w:tab/>
      </w:r>
      <w:r w:rsidR="00B20DCF">
        <w:rPr>
          <w:rFonts w:hint="eastAsia"/>
        </w:rPr>
        <w:t>MBMS.AttSessionSt</w:t>
      </w:r>
      <w:r w:rsidR="00B20DCF">
        <w:rPr>
          <w:rFonts w:hint="eastAsia"/>
          <w:lang w:eastAsia="zh-CN"/>
        </w:rPr>
        <w:t>op</w:t>
      </w:r>
    </w:p>
    <w:p w14:paraId="476A910C" w14:textId="77777777" w:rsidR="00B20DCF" w:rsidRDefault="002E2E8F" w:rsidP="002E2E8F">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E4B5A77" w14:textId="77777777" w:rsidR="00B20DCF" w:rsidRDefault="002E2E8F" w:rsidP="002E2E8F">
      <w:pPr>
        <w:pStyle w:val="ListNumber"/>
        <w:ind w:left="567" w:hanging="283"/>
      </w:pPr>
      <w:r>
        <w:t>g)</w:t>
      </w:r>
      <w:r>
        <w:tab/>
      </w:r>
      <w:r w:rsidR="00B20DCF">
        <w:t xml:space="preserve">Valid for </w:t>
      </w:r>
      <w:r w:rsidR="00B20DCF">
        <w:rPr>
          <w:rFonts w:hint="eastAsia"/>
          <w:lang w:eastAsia="zh-CN"/>
        </w:rPr>
        <w:t>packet</w:t>
      </w:r>
      <w:r w:rsidR="00B20DCF">
        <w:t xml:space="preserve"> switched traffic</w:t>
      </w:r>
      <w:r w:rsidR="00B20DCF">
        <w:rPr>
          <w:rFonts w:hint="eastAsia"/>
          <w:lang w:eastAsia="zh-CN"/>
        </w:rPr>
        <w:t>.</w:t>
      </w:r>
    </w:p>
    <w:p w14:paraId="0BDA70A8" w14:textId="77777777" w:rsidR="00B20DCF" w:rsidRDefault="002E2E8F" w:rsidP="002E2E8F">
      <w:pPr>
        <w:pStyle w:val="ListNumber"/>
        <w:ind w:left="567" w:hanging="283"/>
      </w:pPr>
      <w:r>
        <w:t>h)</w:t>
      </w:r>
      <w:r>
        <w:tab/>
      </w:r>
      <w:r w:rsidR="00B20DCF">
        <w:t>UMTS</w:t>
      </w:r>
    </w:p>
    <w:p w14:paraId="5620A64F" w14:textId="77777777" w:rsidR="00B20DCF" w:rsidRDefault="00B20DCF">
      <w:pPr>
        <w:pStyle w:val="Heading4"/>
      </w:pPr>
      <w:bookmarkStart w:id="468" w:name="_Toc212126644"/>
      <w:r>
        <w:t>4.</w:t>
      </w:r>
      <w:r>
        <w:rPr>
          <w:rFonts w:hint="eastAsia"/>
          <w:lang w:eastAsia="zh-CN"/>
        </w:rPr>
        <w:t>3</w:t>
      </w:r>
      <w:r>
        <w:rPr>
          <w:lang w:eastAsia="zh-CN"/>
        </w:rPr>
        <w:t>6</w:t>
      </w:r>
      <w:r>
        <w:t>.</w:t>
      </w:r>
      <w:r>
        <w:rPr>
          <w:lang w:eastAsia="zh-CN"/>
        </w:rPr>
        <w:t>2</w:t>
      </w:r>
      <w:r>
        <w:t>.</w:t>
      </w:r>
      <w:r>
        <w:rPr>
          <w:rFonts w:hint="eastAsia"/>
          <w:lang w:eastAsia="zh-CN"/>
        </w:rPr>
        <w:t>4</w:t>
      </w:r>
      <w:r>
        <w:tab/>
        <w:t xml:space="preserve">Successful MBMS session </w:t>
      </w:r>
      <w:r>
        <w:rPr>
          <w:rFonts w:hint="eastAsia"/>
          <w:lang w:eastAsia="zh-CN"/>
        </w:rPr>
        <w:t>stop</w:t>
      </w:r>
      <w:bookmarkEnd w:id="468"/>
    </w:p>
    <w:p w14:paraId="3D991744" w14:textId="77777777" w:rsidR="00B20DCF" w:rsidRDefault="002E2E8F" w:rsidP="002E2E8F">
      <w:pPr>
        <w:pStyle w:val="ListNumber"/>
        <w:ind w:left="567" w:hanging="283"/>
      </w:pPr>
      <w:r>
        <w:t>a)</w:t>
      </w:r>
      <w:r>
        <w:tab/>
      </w:r>
      <w:r w:rsidR="00B20DCF">
        <w:t xml:space="preserve">This measurement provides the number of successful MBMS session </w:t>
      </w:r>
      <w:r w:rsidR="00B20DCF">
        <w:rPr>
          <w:rFonts w:hint="eastAsia"/>
          <w:lang w:eastAsia="zh-CN"/>
        </w:rPr>
        <w:t>stop</w:t>
      </w:r>
      <w:r w:rsidR="00B20DCF">
        <w:t xml:space="preserve">. </w:t>
      </w:r>
    </w:p>
    <w:p w14:paraId="351E5B21" w14:textId="77777777" w:rsidR="00B20DCF" w:rsidRDefault="002E2E8F" w:rsidP="002E2E8F">
      <w:pPr>
        <w:pStyle w:val="ListNumber"/>
        <w:ind w:left="567" w:hanging="283"/>
      </w:pPr>
      <w:r>
        <w:t>b)</w:t>
      </w:r>
      <w:r>
        <w:tab/>
      </w:r>
      <w:r w:rsidR="00B20DCF">
        <w:t>CC</w:t>
      </w:r>
    </w:p>
    <w:p w14:paraId="689AC924" w14:textId="77777777" w:rsidR="00B20DCF" w:rsidRDefault="002E2E8F" w:rsidP="002E2E8F">
      <w:pPr>
        <w:pStyle w:val="ListNumber"/>
        <w:ind w:left="567" w:hanging="283"/>
      </w:pPr>
      <w:r>
        <w:t>c)</w:t>
      </w:r>
      <w:r>
        <w:tab/>
      </w:r>
      <w:r w:rsidR="00B20DCF">
        <w:t xml:space="preserve">Transmission by the RNC of a </w:t>
      </w:r>
      <w:r w:rsidR="00B20DCF">
        <w:rPr>
          <w:rFonts w:hint="eastAsia"/>
        </w:rPr>
        <w:t xml:space="preserve">MBMS SESSION </w:t>
      </w:r>
      <w:r w:rsidR="00B20DCF">
        <w:rPr>
          <w:lang w:eastAsia="zh-CN"/>
        </w:rPr>
        <w:t>STOP</w:t>
      </w:r>
      <w:r w:rsidR="00B20DCF">
        <w:t xml:space="preserve"> </w:t>
      </w:r>
      <w:r w:rsidR="00B20DCF">
        <w:rPr>
          <w:rFonts w:hint="eastAsia"/>
        </w:rPr>
        <w:t>RESPONSE</w:t>
      </w:r>
      <w:r w:rsidR="00B20DCF">
        <w:t xml:space="preserve"> message</w:t>
      </w:r>
      <w:r w:rsidR="00B20DCF">
        <w:rPr>
          <w:rFonts w:hint="eastAsia"/>
          <w:lang w:eastAsia="zh-CN"/>
        </w:rPr>
        <w:t xml:space="preserve"> to CN </w:t>
      </w:r>
      <w:r w:rsidR="00B20DCF">
        <w:t>(see TS 25.413 [5])</w:t>
      </w:r>
      <w:r w:rsidR="00B20DCF">
        <w:rPr>
          <w:rFonts w:hint="eastAsia"/>
          <w:lang w:eastAsia="zh-CN"/>
        </w:rPr>
        <w:t xml:space="preserve"> , each </w:t>
      </w:r>
      <w:r w:rsidR="00B20DCF">
        <w:rPr>
          <w:rFonts w:hint="eastAsia"/>
        </w:rPr>
        <w:t xml:space="preserve">MBMS SESSION </w:t>
      </w:r>
      <w:r w:rsidR="00B20DCF">
        <w:rPr>
          <w:lang w:eastAsia="zh-CN"/>
        </w:rPr>
        <w:t>STOP</w:t>
      </w:r>
      <w:r w:rsidR="00B20DCF">
        <w:t xml:space="preserve"> </w:t>
      </w:r>
      <w:r w:rsidR="00B20DCF">
        <w:rPr>
          <w:rFonts w:hint="eastAsia"/>
        </w:rPr>
        <w:t>RESPONSE</w:t>
      </w:r>
      <w:r w:rsidR="00B20DCF">
        <w:rPr>
          <w:rFonts w:hint="eastAsia"/>
          <w:lang w:eastAsia="zh-CN"/>
        </w:rPr>
        <w:t xml:space="preserve"> message is added to the measurement when </w:t>
      </w:r>
      <w:r w:rsidR="00B20DCF">
        <w:rPr>
          <w:lang w:eastAsia="zh-CN"/>
        </w:rPr>
        <w:t xml:space="preserve">MBMS resources have been </w:t>
      </w:r>
      <w:r w:rsidR="00B20DCF">
        <w:rPr>
          <w:rFonts w:hint="eastAsia"/>
          <w:lang w:eastAsia="zh-CN"/>
        </w:rPr>
        <w:t>releas</w:t>
      </w:r>
      <w:r w:rsidR="00B20DCF">
        <w:rPr>
          <w:lang w:eastAsia="zh-CN"/>
        </w:rPr>
        <w:t>ed in relevant cell</w:t>
      </w:r>
      <w:r w:rsidR="00B20DCF">
        <w:t xml:space="preserve">, </w:t>
      </w:r>
    </w:p>
    <w:p w14:paraId="15236736" w14:textId="77777777" w:rsidR="00B20DCF" w:rsidRDefault="002E2E8F" w:rsidP="002E2E8F">
      <w:pPr>
        <w:pStyle w:val="ListNumber"/>
        <w:ind w:left="567" w:hanging="283"/>
      </w:pPr>
      <w:r>
        <w:t>d)</w:t>
      </w:r>
      <w:r>
        <w:tab/>
      </w:r>
      <w:r w:rsidR="00B20DCF">
        <w:t>A single integer value.</w:t>
      </w:r>
    </w:p>
    <w:p w14:paraId="0A3B4322" w14:textId="77777777" w:rsidR="00B20DCF" w:rsidRDefault="002E2E8F" w:rsidP="002E2E8F">
      <w:pPr>
        <w:pStyle w:val="ListNumber"/>
        <w:ind w:left="567" w:hanging="283"/>
      </w:pPr>
      <w:r>
        <w:t>e)</w:t>
      </w:r>
      <w:r>
        <w:tab/>
      </w:r>
      <w:r w:rsidR="00B20DCF">
        <w:rPr>
          <w:rFonts w:hint="eastAsia"/>
        </w:rPr>
        <w:t>MBMS.</w:t>
      </w:r>
      <w:r w:rsidR="00B20DCF">
        <w:rPr>
          <w:rFonts w:hint="eastAsia"/>
          <w:lang w:eastAsia="zh-CN"/>
        </w:rPr>
        <w:t>Succ</w:t>
      </w:r>
      <w:r w:rsidR="00B20DCF">
        <w:rPr>
          <w:rFonts w:hint="eastAsia"/>
        </w:rPr>
        <w:t>SessionSt</w:t>
      </w:r>
      <w:r w:rsidR="00B20DCF">
        <w:rPr>
          <w:rFonts w:hint="eastAsia"/>
          <w:lang w:eastAsia="zh-CN"/>
        </w:rPr>
        <w:t xml:space="preserve">op </w:t>
      </w:r>
    </w:p>
    <w:p w14:paraId="1E8B31E4" w14:textId="77777777" w:rsidR="00B20DCF" w:rsidRDefault="002E2E8F" w:rsidP="002E2E8F">
      <w:pPr>
        <w:pStyle w:val="ListNumber"/>
        <w:ind w:left="567" w:hanging="283"/>
      </w:pPr>
      <w:r>
        <w:t>f)</w:t>
      </w:r>
      <w:r>
        <w:tab/>
      </w:r>
      <w:r w:rsidR="00B20DCF">
        <w:rPr>
          <w:lang w:eastAsia="zh-CN"/>
        </w:rPr>
        <w:t xml:space="preserve">UtranCellFDD </w:t>
      </w:r>
      <w:r w:rsidR="00B20DCF">
        <w:rPr>
          <w:rFonts w:hint="eastAsia"/>
          <w:lang w:eastAsia="zh-CN"/>
        </w:rPr>
        <w:br/>
      </w:r>
      <w:r w:rsidR="00B20DCF">
        <w:rPr>
          <w:lang w:eastAsia="zh-CN"/>
        </w:rPr>
        <w:t xml:space="preserve">UtranCellTDDLcr </w:t>
      </w:r>
      <w:r w:rsidR="00B20DCF">
        <w:rPr>
          <w:rFonts w:hint="eastAsia"/>
          <w:lang w:eastAsia="zh-CN"/>
        </w:rPr>
        <w:br/>
      </w:r>
      <w:r w:rsidR="00B20DCF">
        <w:rPr>
          <w:lang w:eastAsia="zh-CN"/>
        </w:rPr>
        <w:t>UtranCellTDDHcr</w:t>
      </w:r>
    </w:p>
    <w:p w14:paraId="5D05B6B1" w14:textId="77777777" w:rsidR="00B20DCF" w:rsidRDefault="002E2E8F" w:rsidP="002E2E8F">
      <w:pPr>
        <w:pStyle w:val="ListNumber"/>
        <w:ind w:left="567" w:hanging="283"/>
      </w:pPr>
      <w:r>
        <w:t>g)</w:t>
      </w:r>
      <w:r>
        <w:tab/>
      </w:r>
      <w:r w:rsidR="00B20DCF">
        <w:t xml:space="preserve">Valid for </w:t>
      </w:r>
      <w:r w:rsidR="00B20DCF">
        <w:rPr>
          <w:rFonts w:hint="eastAsia"/>
          <w:lang w:eastAsia="zh-CN"/>
        </w:rPr>
        <w:t>packet</w:t>
      </w:r>
      <w:r w:rsidR="00B20DCF">
        <w:t xml:space="preserve"> switched traffic</w:t>
      </w:r>
      <w:r w:rsidR="00B20DCF">
        <w:rPr>
          <w:rFonts w:hint="eastAsia"/>
          <w:lang w:eastAsia="zh-CN"/>
        </w:rPr>
        <w:t>.</w:t>
      </w:r>
    </w:p>
    <w:p w14:paraId="3F3E8D5A" w14:textId="77777777" w:rsidR="00B20DCF" w:rsidRDefault="002E2E8F" w:rsidP="002E2E8F">
      <w:pPr>
        <w:pStyle w:val="ListNumber"/>
        <w:ind w:left="567" w:hanging="283"/>
      </w:pPr>
      <w:r>
        <w:t>h)</w:t>
      </w:r>
      <w:r>
        <w:tab/>
      </w:r>
      <w:r w:rsidR="00B20DCF">
        <w:t>UMTS</w:t>
      </w:r>
    </w:p>
    <w:p w14:paraId="5DC1827F" w14:textId="77777777" w:rsidR="00B20DCF" w:rsidRDefault="00B20DCF">
      <w:pPr>
        <w:pStyle w:val="ListNumber"/>
      </w:pPr>
    </w:p>
    <w:p w14:paraId="63B822F1" w14:textId="77777777" w:rsidR="00B20DCF" w:rsidRDefault="00B20DCF">
      <w:pPr>
        <w:pStyle w:val="Heading2"/>
      </w:pPr>
      <w:bookmarkStart w:id="469" w:name="_Toc212126645"/>
      <w:r>
        <w:t>4.</w:t>
      </w:r>
      <w:r>
        <w:rPr>
          <w:rFonts w:hint="eastAsia"/>
          <w:lang w:eastAsia="zh-CN"/>
        </w:rPr>
        <w:t>37</w:t>
      </w:r>
      <w:r>
        <w:tab/>
        <w:t>Dual-Cell HSDPA</w:t>
      </w:r>
      <w:r>
        <w:rPr>
          <w:rFonts w:hint="eastAsia"/>
          <w:lang w:eastAsia="zh-CN"/>
        </w:rPr>
        <w:t xml:space="preserve"> related measurements</w:t>
      </w:r>
      <w:bookmarkEnd w:id="469"/>
    </w:p>
    <w:p w14:paraId="2A216B77" w14:textId="77777777" w:rsidR="00B20DCF" w:rsidRDefault="00B20DCF">
      <w:pPr>
        <w:pStyle w:val="Heading3"/>
        <w:rPr>
          <w:lang w:eastAsia="zh-CN"/>
        </w:rPr>
      </w:pPr>
      <w:bookmarkStart w:id="470" w:name="_Toc212126646"/>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37.1</w:t>
        </w:r>
        <w:r>
          <w:rPr>
            <w:lang w:eastAsia="zh-CN"/>
          </w:rPr>
          <w:tab/>
        </w:r>
      </w:smartTag>
      <w:r>
        <w:rPr>
          <w:rFonts w:hint="eastAsia"/>
          <w:lang w:eastAsia="zh-CN"/>
        </w:rPr>
        <w:t>Dual-Cell HSDPA Scheduling</w:t>
      </w:r>
      <w:r>
        <w:rPr>
          <w:lang w:eastAsia="zh-CN"/>
        </w:rPr>
        <w:t xml:space="preserve"> duration in UTRAN cell</w:t>
      </w:r>
      <w:bookmarkEnd w:id="470"/>
    </w:p>
    <w:p w14:paraId="5F248DFE" w14:textId="77777777" w:rsidR="00B20DCF" w:rsidRDefault="002E2E8F" w:rsidP="002E2E8F">
      <w:pPr>
        <w:tabs>
          <w:tab w:val="left" w:pos="720"/>
        </w:tabs>
        <w:ind w:left="720" w:hanging="360"/>
      </w:pPr>
      <w:r>
        <w:t>i)</w:t>
      </w:r>
      <w:r>
        <w:tab/>
      </w:r>
      <w:r w:rsidR="00B20DCF">
        <w:t xml:space="preserve">This measurement provides the </w:t>
      </w:r>
      <w:r w:rsidR="00B20DCF">
        <w:rPr>
          <w:rFonts w:hint="eastAsia"/>
          <w:lang w:eastAsia="zh-CN"/>
        </w:rPr>
        <w:t>Dual-Cell HSDPA Scheduling</w:t>
      </w:r>
      <w:r w:rsidR="00B20DCF">
        <w:t xml:space="preserve"> duration in </w:t>
      </w:r>
      <w:r w:rsidR="00B20DCF">
        <w:rPr>
          <w:rFonts w:hint="eastAsia"/>
          <w:lang w:eastAsia="zh-CN"/>
        </w:rPr>
        <w:t>UTRAN</w:t>
      </w:r>
      <w:r w:rsidR="00B20DCF">
        <w:t xml:space="preserve"> cell.</w:t>
      </w:r>
    </w:p>
    <w:p w14:paraId="18683A58" w14:textId="77777777" w:rsidR="00B20DCF" w:rsidRDefault="002E2E8F" w:rsidP="002E2E8F">
      <w:pPr>
        <w:tabs>
          <w:tab w:val="left" w:pos="720"/>
        </w:tabs>
        <w:ind w:left="720" w:hanging="360"/>
      </w:pPr>
      <w:r>
        <w:t>j)</w:t>
      </w:r>
      <w:r>
        <w:tab/>
      </w:r>
      <w:r w:rsidR="00B20DCF">
        <w:t>DER (n=1)</w:t>
      </w:r>
    </w:p>
    <w:p w14:paraId="7192F91D" w14:textId="77777777" w:rsidR="00B20DCF" w:rsidRDefault="002E2E8F" w:rsidP="002E2E8F">
      <w:pPr>
        <w:tabs>
          <w:tab w:val="left" w:pos="720"/>
        </w:tabs>
        <w:ind w:left="720" w:hanging="360"/>
        <w:rPr>
          <w:lang w:eastAsia="zh-CN"/>
        </w:rPr>
      </w:pPr>
      <w:r>
        <w:rPr>
          <w:rFonts w:hint="eastAsia"/>
          <w:lang w:eastAsia="zh-CN"/>
        </w:rPr>
        <w:t>k)</w:t>
      </w:r>
      <w:r>
        <w:rPr>
          <w:rFonts w:hint="eastAsia"/>
          <w:lang w:eastAsia="zh-CN"/>
        </w:rPr>
        <w:tab/>
      </w:r>
      <w:r w:rsidR="00B20DCF">
        <w:t xml:space="preserve">This measurement is obtained by accumulating the time intervals for each </w:t>
      </w:r>
      <w:r w:rsidR="00B20DCF">
        <w:rPr>
          <w:rFonts w:hint="eastAsia"/>
          <w:lang w:eastAsia="zh-CN"/>
        </w:rPr>
        <w:t>Mac-ehs Scheduling</w:t>
      </w:r>
      <w:r w:rsidR="00B20DCF">
        <w:t xml:space="preserve"> between the start </w:t>
      </w:r>
      <w:r w:rsidR="00B20DCF">
        <w:rPr>
          <w:rFonts w:hint="eastAsia"/>
          <w:lang w:eastAsia="zh-CN"/>
        </w:rPr>
        <w:t>of Dual-Cell Scheduling</w:t>
      </w:r>
      <w:r w:rsidR="00B20DCF">
        <w:t xml:space="preserve"> </w:t>
      </w:r>
      <w:r w:rsidR="00B20DCF">
        <w:rPr>
          <w:rFonts w:hint="eastAsia"/>
          <w:lang w:eastAsia="zh-CN"/>
        </w:rPr>
        <w:t>simultaneously</w:t>
      </w:r>
      <w:r w:rsidR="00B20DCF">
        <w:t xml:space="preserve"> and the </w:t>
      </w:r>
      <w:r w:rsidR="00B20DCF">
        <w:rPr>
          <w:rFonts w:hint="eastAsia"/>
          <w:lang w:eastAsia="zh-CN"/>
        </w:rPr>
        <w:t>end of Dual-Cell Scheduling</w:t>
      </w:r>
      <w:r w:rsidR="00B20DCF">
        <w:t xml:space="preserve"> </w:t>
      </w:r>
      <w:r w:rsidR="00B20DCF">
        <w:rPr>
          <w:rFonts w:hint="eastAsia"/>
          <w:lang w:eastAsia="zh-CN"/>
        </w:rPr>
        <w:t>simultaneously</w:t>
      </w:r>
      <w:r w:rsidR="00B20DCF">
        <w:t xml:space="preserve"> over a granularity period using DER</w:t>
      </w:r>
      <w:r w:rsidR="00B20DCF">
        <w:rPr>
          <w:rFonts w:hint="eastAsia"/>
          <w:lang w:eastAsia="zh-CN"/>
        </w:rPr>
        <w:t xml:space="preserve">, </w:t>
      </w:r>
      <w:r w:rsidR="00B20DCF">
        <w:t>see TS 25.</w:t>
      </w:r>
      <w:r w:rsidR="00B20DCF">
        <w:rPr>
          <w:rFonts w:hint="eastAsia"/>
          <w:lang w:eastAsia="zh-CN"/>
        </w:rPr>
        <w:t>308</w:t>
      </w:r>
      <w:r w:rsidR="00B20DCF">
        <w:t xml:space="preserve"> [</w:t>
      </w:r>
      <w:r w:rsidR="00B20DCF">
        <w:rPr>
          <w:rFonts w:hint="eastAsia"/>
          <w:lang w:eastAsia="zh-CN"/>
        </w:rPr>
        <w:t>19</w:t>
      </w:r>
      <w:r w:rsidR="00B20DCF">
        <w:t>].The accumulator shall be reinitialised at the beginning of each granularity period.</w:t>
      </w:r>
      <w:r w:rsidR="00B20DCF">
        <w:rPr>
          <w:rFonts w:hint="eastAsia"/>
          <w:lang w:eastAsia="zh-CN"/>
        </w:rPr>
        <w:t xml:space="preserve"> This measurement shall be accumulated only if the UTRAN cell is the primary cell of a Dual-Cell.</w:t>
      </w:r>
    </w:p>
    <w:p w14:paraId="2E6BC1C0" w14:textId="77777777" w:rsidR="00B20DCF" w:rsidRDefault="002E2E8F" w:rsidP="002E2E8F">
      <w:pPr>
        <w:tabs>
          <w:tab w:val="left" w:pos="720"/>
        </w:tabs>
        <w:ind w:left="720" w:hanging="360"/>
      </w:pPr>
      <w:r>
        <w:t>l)</w:t>
      </w:r>
      <w:r>
        <w:tab/>
      </w:r>
      <w:r w:rsidR="00B20DCF">
        <w:rPr>
          <w:rFonts w:hint="eastAsia"/>
          <w:lang w:eastAsia="zh-CN"/>
        </w:rPr>
        <w:t>A single</w:t>
      </w:r>
      <w:r w:rsidR="00B20DCF">
        <w:t xml:space="preserve"> integer value. (in milliseconds)</w:t>
      </w:r>
    </w:p>
    <w:p w14:paraId="76F4B219" w14:textId="77777777" w:rsidR="00B20DCF" w:rsidRDefault="002E2E8F" w:rsidP="002E2E8F">
      <w:pPr>
        <w:tabs>
          <w:tab w:val="left" w:pos="720"/>
        </w:tabs>
        <w:ind w:left="720" w:hanging="360"/>
      </w:pPr>
      <w:r>
        <w:t>m)</w:t>
      </w:r>
      <w:r>
        <w:tab/>
      </w:r>
      <w:r w:rsidR="00B20DCF">
        <w:rPr>
          <w:rFonts w:hint="eastAsia"/>
          <w:lang w:eastAsia="zh-CN"/>
        </w:rPr>
        <w:t>HSDPA.</w:t>
      </w:r>
      <w:r w:rsidR="00B20DCF">
        <w:rPr>
          <w:lang w:eastAsia="zh-CN"/>
        </w:rPr>
        <w:t>DualCellScheduling</w:t>
      </w:r>
      <w:r w:rsidR="00B20DCF">
        <w:rPr>
          <w:rFonts w:hint="eastAsia"/>
          <w:lang w:eastAsia="zh-CN"/>
        </w:rPr>
        <w:t>D</w:t>
      </w:r>
      <w:r w:rsidR="00B20DCF">
        <w:rPr>
          <w:lang w:eastAsia="zh-CN"/>
        </w:rPr>
        <w:t>uration</w:t>
      </w:r>
    </w:p>
    <w:p w14:paraId="246150A3" w14:textId="77777777" w:rsidR="00B20DCF" w:rsidRDefault="002E2E8F" w:rsidP="002E2E8F">
      <w:pPr>
        <w:tabs>
          <w:tab w:val="left" w:pos="720"/>
        </w:tabs>
        <w:ind w:left="720" w:hanging="360"/>
      </w:pPr>
      <w:r>
        <w:t>n)</w:t>
      </w:r>
      <w:r>
        <w:tab/>
      </w:r>
      <w:r w:rsidR="00B20DCF">
        <w:rPr>
          <w:lang w:eastAsia="zh-CN"/>
        </w:rPr>
        <w:t>UtranCellFDD</w:t>
      </w:r>
    </w:p>
    <w:p w14:paraId="445F31E4" w14:textId="77777777" w:rsidR="00B20DCF" w:rsidRDefault="002E2E8F" w:rsidP="002E2E8F">
      <w:pPr>
        <w:tabs>
          <w:tab w:val="left" w:pos="720"/>
        </w:tabs>
        <w:ind w:left="720" w:hanging="360"/>
      </w:pPr>
      <w:r>
        <w:t>o)</w:t>
      </w:r>
      <w:r>
        <w:tab/>
      </w:r>
      <w:r w:rsidR="00B20DCF">
        <w:t xml:space="preserve">Valid for </w:t>
      </w:r>
      <w:r w:rsidR="00B20DCF">
        <w:rPr>
          <w:lang w:eastAsia="zh-CN"/>
        </w:rPr>
        <w:t>packet</w:t>
      </w:r>
      <w:r w:rsidR="00B20DCF">
        <w:t xml:space="preserve"> switched traffic</w:t>
      </w:r>
    </w:p>
    <w:p w14:paraId="1309C5E8" w14:textId="77777777" w:rsidR="00B20DCF" w:rsidRDefault="002E2E8F" w:rsidP="002E2E8F">
      <w:pPr>
        <w:tabs>
          <w:tab w:val="left" w:pos="720"/>
        </w:tabs>
        <w:ind w:left="720" w:hanging="360"/>
      </w:pPr>
      <w:r>
        <w:t>p)</w:t>
      </w:r>
      <w:r>
        <w:tab/>
      </w:r>
      <w:r w:rsidR="00B20DCF">
        <w:t>UMTS</w:t>
      </w:r>
    </w:p>
    <w:p w14:paraId="78FA1318" w14:textId="77777777" w:rsidR="00B20DCF" w:rsidRDefault="00B20DCF">
      <w:pPr>
        <w:rPr>
          <w:lang w:eastAsia="zh-CN"/>
        </w:rPr>
      </w:pPr>
    </w:p>
    <w:p w14:paraId="2CBB7A4E" w14:textId="77777777" w:rsidR="00B20DCF" w:rsidRDefault="00B20DCF">
      <w:pPr>
        <w:pStyle w:val="Heading3"/>
        <w:rPr>
          <w:lang w:eastAsia="zh-CN"/>
        </w:rPr>
      </w:pPr>
      <w:bookmarkStart w:id="471" w:name="_Toc212126647"/>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37.2</w:t>
        </w:r>
        <w:r>
          <w:rPr>
            <w:lang w:eastAsia="zh-CN"/>
          </w:rPr>
          <w:tab/>
        </w:r>
      </w:smartTag>
      <w:r>
        <w:rPr>
          <w:lang w:eastAsia="zh-CN"/>
        </w:rPr>
        <w:t>I</w:t>
      </w:r>
      <w:r>
        <w:rPr>
          <w:rFonts w:hint="eastAsia"/>
          <w:lang w:eastAsia="zh-CN"/>
        </w:rPr>
        <w:t>ndividual cell HSDPA Scheduling</w:t>
      </w:r>
      <w:r>
        <w:rPr>
          <w:lang w:eastAsia="zh-CN"/>
        </w:rPr>
        <w:t xml:space="preserve"> duration in UTRAN cell</w:t>
      </w:r>
      <w:bookmarkEnd w:id="471"/>
    </w:p>
    <w:p w14:paraId="2F4FBC1B" w14:textId="77777777" w:rsidR="00B20DCF" w:rsidRDefault="002E2E8F" w:rsidP="002E2E8F">
      <w:pPr>
        <w:tabs>
          <w:tab w:val="left" w:pos="720"/>
        </w:tabs>
        <w:ind w:left="720" w:hanging="360"/>
      </w:pPr>
      <w:r>
        <w:t>a)</w:t>
      </w:r>
      <w:r>
        <w:tab/>
      </w:r>
      <w:r w:rsidR="00B20DCF">
        <w:t xml:space="preserve">This measurement provides the </w:t>
      </w:r>
      <w:r w:rsidR="00B20DCF">
        <w:rPr>
          <w:rFonts w:hint="eastAsia"/>
          <w:lang w:eastAsia="zh-CN"/>
        </w:rPr>
        <w:t>individual cell HSDPA Scheduling</w:t>
      </w:r>
      <w:r w:rsidR="00B20DCF">
        <w:t xml:space="preserve"> duration in </w:t>
      </w:r>
      <w:r w:rsidR="00B20DCF">
        <w:rPr>
          <w:rFonts w:hint="eastAsia"/>
          <w:lang w:eastAsia="zh-CN"/>
        </w:rPr>
        <w:t>UTRAN</w:t>
      </w:r>
      <w:r w:rsidR="00B20DCF">
        <w:t xml:space="preserve"> cell.</w:t>
      </w:r>
    </w:p>
    <w:p w14:paraId="20F03360" w14:textId="77777777" w:rsidR="00B20DCF" w:rsidRDefault="002E2E8F" w:rsidP="002E2E8F">
      <w:pPr>
        <w:tabs>
          <w:tab w:val="left" w:pos="720"/>
        </w:tabs>
        <w:ind w:left="720" w:hanging="360"/>
      </w:pPr>
      <w:r>
        <w:t>b)</w:t>
      </w:r>
      <w:r>
        <w:tab/>
      </w:r>
      <w:r w:rsidR="00B20DCF">
        <w:t>DER (n=1)</w:t>
      </w:r>
    </w:p>
    <w:p w14:paraId="39EF9C01" w14:textId="77777777" w:rsidR="00B20DCF" w:rsidRDefault="002E2E8F" w:rsidP="002E2E8F">
      <w:pPr>
        <w:tabs>
          <w:tab w:val="left" w:pos="720"/>
        </w:tabs>
        <w:ind w:left="720" w:hanging="360"/>
      </w:pPr>
      <w:r>
        <w:t>c)</w:t>
      </w:r>
      <w:r>
        <w:tab/>
      </w:r>
      <w:r w:rsidR="00B20DCF">
        <w:t xml:space="preserve">This measurement is obtained by accumulating the time intervals for each </w:t>
      </w:r>
      <w:r w:rsidR="00B20DCF">
        <w:rPr>
          <w:rFonts w:hint="eastAsia"/>
          <w:lang w:eastAsia="zh-CN"/>
        </w:rPr>
        <w:t>Mac-ehs Scheduling</w:t>
      </w:r>
      <w:r w:rsidR="00B20DCF">
        <w:t xml:space="preserve"> between the start </w:t>
      </w:r>
      <w:r w:rsidR="00B20DCF">
        <w:rPr>
          <w:rFonts w:hint="eastAsia"/>
          <w:lang w:eastAsia="zh-CN"/>
        </w:rPr>
        <w:t>of individual cell Scheduling</w:t>
      </w:r>
      <w:r w:rsidR="00B20DCF">
        <w:t xml:space="preserve"> and the </w:t>
      </w:r>
      <w:r w:rsidR="00B20DCF">
        <w:rPr>
          <w:rFonts w:hint="eastAsia"/>
          <w:lang w:eastAsia="zh-CN"/>
        </w:rPr>
        <w:t xml:space="preserve">end of individual cell Scheduling </w:t>
      </w:r>
      <w:r w:rsidR="00B20DCF">
        <w:t>over a granularity period using DER</w:t>
      </w:r>
      <w:r w:rsidR="00B20DCF">
        <w:rPr>
          <w:rFonts w:hint="eastAsia"/>
          <w:lang w:eastAsia="zh-CN"/>
        </w:rPr>
        <w:t xml:space="preserve">, </w:t>
      </w:r>
      <w:r w:rsidR="00B20DCF">
        <w:t>see TS 25.</w:t>
      </w:r>
      <w:r w:rsidR="00B20DCF">
        <w:rPr>
          <w:rFonts w:hint="eastAsia"/>
          <w:lang w:eastAsia="zh-CN"/>
        </w:rPr>
        <w:t>308</w:t>
      </w:r>
      <w:r w:rsidR="00B20DCF">
        <w:t xml:space="preserve"> [</w:t>
      </w:r>
      <w:r w:rsidR="00B20DCF">
        <w:rPr>
          <w:rFonts w:hint="eastAsia"/>
          <w:lang w:eastAsia="zh-CN"/>
        </w:rPr>
        <w:t>19</w:t>
      </w:r>
      <w:r w:rsidR="00B20DCF">
        <w:t xml:space="preserve">].The accumulator shall be reinitialised at the beginning of each granularity period. </w:t>
      </w:r>
    </w:p>
    <w:p w14:paraId="384099B2" w14:textId="77777777" w:rsidR="00B20DCF" w:rsidRDefault="002E2E8F" w:rsidP="002E2E8F">
      <w:pPr>
        <w:tabs>
          <w:tab w:val="left" w:pos="720"/>
        </w:tabs>
        <w:ind w:left="720" w:hanging="360"/>
      </w:pPr>
      <w:r>
        <w:t>d)</w:t>
      </w:r>
      <w:r>
        <w:tab/>
      </w:r>
      <w:r w:rsidR="00B20DCF">
        <w:rPr>
          <w:rFonts w:hint="eastAsia"/>
          <w:lang w:eastAsia="zh-CN"/>
        </w:rPr>
        <w:t>A single</w:t>
      </w:r>
      <w:r w:rsidR="00B20DCF">
        <w:t xml:space="preserve"> integer value. (in milliseconds)</w:t>
      </w:r>
    </w:p>
    <w:p w14:paraId="21551882" w14:textId="77777777" w:rsidR="00B20DCF" w:rsidRDefault="002E2E8F" w:rsidP="002E2E8F">
      <w:pPr>
        <w:tabs>
          <w:tab w:val="left" w:pos="720"/>
        </w:tabs>
        <w:ind w:left="720" w:hanging="360"/>
      </w:pPr>
      <w:r>
        <w:t>e)</w:t>
      </w:r>
      <w:r>
        <w:tab/>
      </w:r>
      <w:r w:rsidR="00B20DCF">
        <w:rPr>
          <w:rFonts w:hint="eastAsia"/>
          <w:lang w:eastAsia="zh-CN"/>
        </w:rPr>
        <w:t>HSDPA.I</w:t>
      </w:r>
      <w:r w:rsidR="00B20DCF">
        <w:rPr>
          <w:lang w:eastAsia="zh-CN"/>
        </w:rPr>
        <w:t>ndividualCellScheduling</w:t>
      </w:r>
      <w:r w:rsidR="00B20DCF">
        <w:rPr>
          <w:rFonts w:hint="eastAsia"/>
          <w:lang w:eastAsia="zh-CN"/>
        </w:rPr>
        <w:t>D</w:t>
      </w:r>
      <w:r w:rsidR="00B20DCF">
        <w:rPr>
          <w:lang w:eastAsia="zh-CN"/>
        </w:rPr>
        <w:t>uration</w:t>
      </w:r>
    </w:p>
    <w:p w14:paraId="5899FAB5" w14:textId="77777777" w:rsidR="00B20DCF" w:rsidRDefault="002E2E8F" w:rsidP="002E2E8F">
      <w:pPr>
        <w:tabs>
          <w:tab w:val="left" w:pos="720"/>
        </w:tabs>
        <w:ind w:left="720" w:hanging="360"/>
      </w:pPr>
      <w:r>
        <w:t>f)</w:t>
      </w:r>
      <w:r>
        <w:tab/>
      </w:r>
      <w:r w:rsidR="00B20DCF">
        <w:rPr>
          <w:lang w:eastAsia="zh-CN"/>
        </w:rPr>
        <w:t>UtranCellFDD</w:t>
      </w:r>
    </w:p>
    <w:p w14:paraId="2633D689" w14:textId="77777777" w:rsidR="00B20DCF" w:rsidRDefault="002E2E8F" w:rsidP="002E2E8F">
      <w:pPr>
        <w:tabs>
          <w:tab w:val="left" w:pos="720"/>
        </w:tabs>
        <w:ind w:left="720" w:hanging="360"/>
      </w:pPr>
      <w:r>
        <w:t>g)</w:t>
      </w:r>
      <w:r>
        <w:tab/>
      </w:r>
      <w:r w:rsidR="00B20DCF">
        <w:t xml:space="preserve">Valid for </w:t>
      </w:r>
      <w:r w:rsidR="00B20DCF">
        <w:rPr>
          <w:lang w:eastAsia="zh-CN"/>
        </w:rPr>
        <w:t>packet</w:t>
      </w:r>
      <w:r w:rsidR="00B20DCF">
        <w:t xml:space="preserve"> switched traffic</w:t>
      </w:r>
    </w:p>
    <w:p w14:paraId="2DBA0503" w14:textId="77777777" w:rsidR="00B20DCF" w:rsidRDefault="002E2E8F" w:rsidP="002E2E8F">
      <w:pPr>
        <w:tabs>
          <w:tab w:val="left" w:pos="720"/>
        </w:tabs>
        <w:ind w:left="720" w:hanging="360"/>
      </w:pPr>
      <w:r>
        <w:t>h)</w:t>
      </w:r>
      <w:r>
        <w:tab/>
      </w:r>
      <w:r w:rsidR="00B20DCF">
        <w:t>UMTS</w:t>
      </w:r>
    </w:p>
    <w:p w14:paraId="545F0341" w14:textId="77777777" w:rsidR="00B20DCF" w:rsidRDefault="00B20DCF"/>
    <w:p w14:paraId="5C0CB32C" w14:textId="77777777" w:rsidR="00B20DCF" w:rsidRDefault="00B20DCF">
      <w:pPr>
        <w:pStyle w:val="Heading3"/>
        <w:rPr>
          <w:lang w:eastAsia="zh-CN"/>
        </w:rPr>
      </w:pPr>
      <w:bookmarkStart w:id="472" w:name="_Toc212126648"/>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37.3</w:t>
        </w:r>
        <w:r>
          <w:rPr>
            <w:lang w:eastAsia="zh-CN"/>
          </w:rPr>
          <w:tab/>
        </w:r>
        <w:r>
          <w:t>A</w:t>
        </w:r>
      </w:smartTag>
      <w:r>
        <w:t xml:space="preserve">ttempted </w:t>
      </w:r>
      <w:r>
        <w:rPr>
          <w:rFonts w:hint="eastAsia"/>
          <w:lang w:eastAsia="zh-CN"/>
        </w:rPr>
        <w:t>Dual-Cell HSDPA establishments</w:t>
      </w:r>
      <w:bookmarkEnd w:id="472"/>
    </w:p>
    <w:p w14:paraId="6E4281AA" w14:textId="77777777" w:rsidR="00B20DCF" w:rsidRDefault="002E2E8F" w:rsidP="002E2E8F">
      <w:pPr>
        <w:pStyle w:val="ListNumber"/>
      </w:pPr>
      <w:r>
        <w:t>i)</w:t>
      </w:r>
      <w:r>
        <w:tab/>
      </w:r>
      <w:r w:rsidR="00B20DCF">
        <w:t xml:space="preserve">This measurement provides the number of </w:t>
      </w:r>
      <w:r w:rsidR="00B20DCF">
        <w:rPr>
          <w:rFonts w:hint="eastAsia"/>
          <w:lang w:eastAsia="zh-CN"/>
        </w:rPr>
        <w:t>Dual-Cell HSDPA establishment</w:t>
      </w:r>
      <w:r w:rsidR="00B20DCF">
        <w:t xml:space="preserve"> attempts.</w:t>
      </w:r>
    </w:p>
    <w:p w14:paraId="08753911" w14:textId="77777777" w:rsidR="00B20DCF" w:rsidRDefault="002E2E8F" w:rsidP="002E2E8F">
      <w:pPr>
        <w:pStyle w:val="ListNumber"/>
      </w:pPr>
      <w:r>
        <w:t>j)</w:t>
      </w:r>
      <w:r>
        <w:tab/>
      </w:r>
      <w:r w:rsidR="00B20DCF">
        <w:t>CC</w:t>
      </w:r>
    </w:p>
    <w:p w14:paraId="141B00A5" w14:textId="77777777" w:rsidR="00B20DCF" w:rsidRDefault="002E2E8F" w:rsidP="002E2E8F">
      <w:pPr>
        <w:pStyle w:val="ListNumber"/>
      </w:pPr>
      <w:r>
        <w:rPr>
          <w:rFonts w:hint="eastAsia"/>
        </w:rPr>
        <w:t>k)</w:t>
      </w:r>
      <w:r>
        <w:rPr>
          <w:rFonts w:hint="eastAsia"/>
        </w:rPr>
        <w:tab/>
      </w:r>
      <w:r w:rsidR="00B20DCF">
        <w:t>On transmission by the RNC of a NBAP message RADIO LINK SETUP REQUEST with the “HS-DS</w:t>
      </w:r>
      <w:smartTag w:uri="urn:schemas-microsoft-com:office:smarttags" w:element="PersonName">
        <w:r w:rsidR="00B20DCF">
          <w:t>CH</w:t>
        </w:r>
      </w:smartTag>
      <w:r w:rsidR="00B20DCF">
        <w:t xml:space="preserve"> Information” </w:t>
      </w:r>
      <w:r w:rsidR="00B20DCF">
        <w:rPr>
          <w:rFonts w:hint="eastAsia"/>
        </w:rPr>
        <w:t xml:space="preserve">and </w:t>
      </w:r>
      <w:r w:rsidR="00B20DCF">
        <w:t>“Additional HS Cell Information RL Setup”</w:t>
      </w:r>
      <w:r w:rsidR="00B20DCF">
        <w:rPr>
          <w:rFonts w:hint="eastAsia"/>
          <w:lang w:eastAsia="zh-CN"/>
        </w:rPr>
        <w:t xml:space="preserve"> </w:t>
      </w:r>
      <w:r w:rsidR="00B20DCF">
        <w:t>IE; Or on transmission by the RNC of a NBAP message RADIO LINK RECONFIGURATION PREPARE with the “HS-DS</w:t>
      </w:r>
      <w:smartTag w:uri="urn:schemas-microsoft-com:office:smarttags" w:element="PersonName">
        <w:r w:rsidR="00B20DCF">
          <w:t>CH</w:t>
        </w:r>
      </w:smartTag>
      <w:r w:rsidR="00B20DCF">
        <w:t xml:space="preserve"> MAC-d Flows To Add” or “HS-DS</w:t>
      </w:r>
      <w:smartTag w:uri="urn:schemas-microsoft-com:office:smarttags" w:element="PersonName">
        <w:r w:rsidR="00B20DCF">
          <w:t>CH</w:t>
        </w:r>
      </w:smartTag>
      <w:r w:rsidR="00B20DCF">
        <w:t xml:space="preserve"> Information” </w:t>
      </w:r>
      <w:r w:rsidR="00B20DCF">
        <w:rPr>
          <w:rFonts w:hint="eastAsia"/>
        </w:rPr>
        <w:t xml:space="preserve">and </w:t>
      </w:r>
      <w:r w:rsidR="00B20DCF">
        <w:t>“Additional HS Cell Information RL Reconf Prep”</w:t>
      </w:r>
      <w:r w:rsidR="00B20DCF">
        <w:rPr>
          <w:rFonts w:hint="eastAsia"/>
          <w:lang w:eastAsia="zh-CN"/>
        </w:rPr>
        <w:t xml:space="preserve"> </w:t>
      </w:r>
      <w:r w:rsidR="00B20DCF">
        <w:t>IE; Or on transmission by the RNC of a NBAP message RADIO LINK RECONFIGURATION REQUEST with the “HS-DS</w:t>
      </w:r>
      <w:smartTag w:uri="urn:schemas-microsoft-com:office:smarttags" w:element="PersonName">
        <w:r w:rsidR="00B20DCF">
          <w:t>CH</w:t>
        </w:r>
      </w:smartTag>
      <w:r w:rsidR="00B20DCF">
        <w:t xml:space="preserve"> MAC-d Flows To Add” or “HS-DS</w:t>
      </w:r>
      <w:smartTag w:uri="urn:schemas-microsoft-com:office:smarttags" w:element="PersonName">
        <w:r w:rsidR="00B20DCF">
          <w:t>CH</w:t>
        </w:r>
      </w:smartTag>
      <w:r w:rsidR="00B20DCF">
        <w:t xml:space="preserve"> Information” </w:t>
      </w:r>
      <w:r w:rsidR="00B20DCF">
        <w:rPr>
          <w:rFonts w:hint="eastAsia"/>
        </w:rPr>
        <w:t xml:space="preserve">and </w:t>
      </w:r>
      <w:r w:rsidR="00B20DCF">
        <w:t>“Additional HS Cell Information RL Reconf Req” IE. See TS 25.433 [7].</w:t>
      </w:r>
      <w:r w:rsidR="00B20DCF">
        <w:rPr>
          <w:rFonts w:hint="eastAsia"/>
          <w:lang w:eastAsia="zh-CN"/>
        </w:rPr>
        <w:t xml:space="preserve"> This measurement shall be counted only if the UTRAN cell is the primary cell of a Dual-Cell.</w:t>
      </w:r>
    </w:p>
    <w:p w14:paraId="6AF467A5" w14:textId="77777777" w:rsidR="00B20DCF" w:rsidRDefault="002E2E8F" w:rsidP="002E2E8F">
      <w:pPr>
        <w:pStyle w:val="ListNumber"/>
      </w:pPr>
      <w:r>
        <w:t>l)</w:t>
      </w:r>
      <w:r>
        <w:tab/>
      </w:r>
      <w:r w:rsidR="00B20DCF">
        <w:rPr>
          <w:rFonts w:hint="eastAsia"/>
          <w:lang w:eastAsia="zh-CN"/>
        </w:rPr>
        <w:t>A single</w:t>
      </w:r>
      <w:r w:rsidR="00B20DCF">
        <w:t xml:space="preserve"> integer value</w:t>
      </w:r>
      <w:r w:rsidR="00B20DCF">
        <w:rPr>
          <w:rFonts w:hint="eastAsia"/>
          <w:lang w:eastAsia="zh-CN"/>
        </w:rPr>
        <w:t>s</w:t>
      </w:r>
      <w:r w:rsidR="00B20DCF">
        <w:t>.</w:t>
      </w:r>
    </w:p>
    <w:p w14:paraId="3D391D80" w14:textId="77777777" w:rsidR="00B20DCF" w:rsidRDefault="002E2E8F" w:rsidP="002E2E8F">
      <w:pPr>
        <w:pStyle w:val="ListNumber"/>
        <w:ind w:left="567" w:hanging="283"/>
      </w:pPr>
      <w:r>
        <w:t>m)</w:t>
      </w:r>
      <w:r>
        <w:tab/>
      </w:r>
      <w:r w:rsidR="00B20DCF">
        <w:rPr>
          <w:lang w:eastAsia="zh-CN"/>
        </w:rPr>
        <w:t>HSDPA.</w:t>
      </w:r>
      <w:r w:rsidR="00B20DCF">
        <w:t>Estab</w:t>
      </w:r>
      <w:r w:rsidR="00B20DCF">
        <w:rPr>
          <w:rFonts w:hint="eastAsia"/>
          <w:lang w:eastAsia="zh-CN"/>
        </w:rPr>
        <w:t>AttDC</w:t>
      </w:r>
      <w:r w:rsidR="00B20DCF">
        <w:rPr>
          <w:lang w:eastAsia="zh-CN"/>
        </w:rPr>
        <w:t>HSDSCH</w:t>
      </w:r>
    </w:p>
    <w:p w14:paraId="532D9B61" w14:textId="77777777" w:rsidR="00B20DCF" w:rsidRDefault="002E2E8F" w:rsidP="002E2E8F">
      <w:pPr>
        <w:overflowPunct/>
        <w:autoSpaceDE/>
        <w:autoSpaceDN/>
        <w:adjustRightInd/>
        <w:ind w:left="567" w:hanging="283"/>
        <w:textAlignment w:val="auto"/>
        <w:rPr>
          <w:lang w:eastAsia="zh-CN"/>
        </w:rPr>
      </w:pPr>
      <w:r>
        <w:rPr>
          <w:lang w:eastAsia="zh-CN"/>
        </w:rPr>
        <w:t>n)</w:t>
      </w:r>
      <w:r>
        <w:rPr>
          <w:lang w:eastAsia="zh-CN"/>
        </w:rPr>
        <w:tab/>
      </w:r>
      <w:r w:rsidR="00B20DCF">
        <w:rPr>
          <w:lang w:eastAsia="zh-CN"/>
        </w:rPr>
        <w:t>UtranCellFDD</w:t>
      </w:r>
    </w:p>
    <w:p w14:paraId="17AEB6F3" w14:textId="77777777" w:rsidR="00B20DCF" w:rsidRDefault="002E2E8F" w:rsidP="002E2E8F">
      <w:pPr>
        <w:pStyle w:val="ListNumber"/>
      </w:pPr>
      <w:r>
        <w:t>o)</w:t>
      </w:r>
      <w:r>
        <w:tab/>
      </w:r>
      <w:r w:rsidR="00B20DCF">
        <w:t>Valid for packet switched traffic</w:t>
      </w:r>
    </w:p>
    <w:p w14:paraId="24AD5289" w14:textId="77777777" w:rsidR="00B20DCF" w:rsidRDefault="002E2E8F" w:rsidP="002E2E8F">
      <w:pPr>
        <w:pStyle w:val="ListNumber"/>
      </w:pPr>
      <w:r>
        <w:t>p)</w:t>
      </w:r>
      <w:r>
        <w:tab/>
      </w:r>
      <w:r w:rsidR="00B20DCF">
        <w:t>UMTS</w:t>
      </w:r>
    </w:p>
    <w:p w14:paraId="28440579" w14:textId="77777777" w:rsidR="00B20DCF" w:rsidRDefault="00B20DCF"/>
    <w:p w14:paraId="5492B32B" w14:textId="77777777" w:rsidR="00B20DCF" w:rsidRDefault="00B20DCF">
      <w:pPr>
        <w:pStyle w:val="Heading3"/>
        <w:rPr>
          <w:lang w:eastAsia="zh-CN"/>
        </w:rPr>
      </w:pPr>
      <w:bookmarkStart w:id="473" w:name="_Toc212126649"/>
      <w:smartTag w:uri="urn:schemas-microsoft-com:office:smarttags" w:element="chsdate">
        <w:smartTagPr>
          <w:attr w:name="Year" w:val="1899"/>
          <w:attr w:name="Month" w:val="12"/>
          <w:attr w:name="Day" w:val="30"/>
          <w:attr w:name="IsLunarDate" w:val="False"/>
          <w:attr w:name="IsROCDate" w:val="False"/>
        </w:smartTagPr>
        <w:r>
          <w:rPr>
            <w:lang w:eastAsia="zh-CN"/>
          </w:rPr>
          <w:t>4.</w:t>
        </w:r>
        <w:r>
          <w:rPr>
            <w:rFonts w:hint="eastAsia"/>
            <w:lang w:eastAsia="zh-CN"/>
          </w:rPr>
          <w:t>37.</w:t>
        </w:r>
        <w:r>
          <w:rPr>
            <w:lang w:eastAsia="zh-CN"/>
          </w:rPr>
          <w:t>4</w:t>
        </w:r>
        <w:r>
          <w:rPr>
            <w:lang w:eastAsia="zh-CN"/>
          </w:rPr>
          <w:tab/>
        </w:r>
      </w:smartTag>
      <w:r>
        <w:rPr>
          <w:rFonts w:hint="eastAsia"/>
          <w:lang w:eastAsia="zh-CN"/>
        </w:rPr>
        <w:t>Successful Dual-Cell HSDPA establishments</w:t>
      </w:r>
      <w:bookmarkEnd w:id="473"/>
    </w:p>
    <w:p w14:paraId="1AF06C03" w14:textId="77777777" w:rsidR="00B20DCF" w:rsidRDefault="002E2E8F" w:rsidP="002E2E8F">
      <w:pPr>
        <w:pStyle w:val="ListNumber"/>
        <w:ind w:left="567" w:hanging="283"/>
      </w:pPr>
      <w:r>
        <w:t>a)</w:t>
      </w:r>
      <w:r>
        <w:tab/>
      </w:r>
      <w:r w:rsidR="00B20DCF">
        <w:t xml:space="preserve">This measurement provides the number of </w:t>
      </w:r>
      <w:r w:rsidR="00B20DCF">
        <w:rPr>
          <w:rFonts w:hint="eastAsia"/>
          <w:lang w:eastAsia="zh-CN"/>
        </w:rPr>
        <w:t>successfully established Dual-Cell HSDPA</w:t>
      </w:r>
      <w:r w:rsidR="00B20DCF">
        <w:t>.</w:t>
      </w:r>
    </w:p>
    <w:p w14:paraId="146C7E71" w14:textId="77777777" w:rsidR="00B20DCF" w:rsidRDefault="002E2E8F" w:rsidP="002E2E8F">
      <w:pPr>
        <w:pStyle w:val="ListNumber"/>
      </w:pPr>
      <w:r>
        <w:t>b)</w:t>
      </w:r>
      <w:r>
        <w:tab/>
      </w:r>
      <w:r w:rsidR="00B20DCF">
        <w:t>CC</w:t>
      </w:r>
    </w:p>
    <w:p w14:paraId="213B763E" w14:textId="77777777" w:rsidR="00B20DCF" w:rsidRDefault="002E2E8F" w:rsidP="002E2E8F">
      <w:pPr>
        <w:pStyle w:val="ListNumber"/>
      </w:pPr>
      <w:r>
        <w:rPr>
          <w:rFonts w:hint="eastAsia"/>
        </w:rPr>
        <w:t>c)</w:t>
      </w:r>
      <w:r>
        <w:rPr>
          <w:rFonts w:hint="eastAsia"/>
        </w:rPr>
        <w:tab/>
      </w:r>
      <w:r w:rsidR="00B20DCF">
        <w:t>Receipt of a RRC message PHYSICAL CHANNEL RECONFIGURATION COMPLETE corresponding to PHYSICAL CHANNEL RECONFIGURATION with “Downlink HS-PDSCH Information” IE and “Downlink secondary cell info FDD” IE, RADIO BEARER SETUP COMPLETE corresponding to RADIO BEARER SETUP with “Downlink HS-PDSCH Information” IE and “Downlink secondary cell info FDD” IE, RADIO BEARER RECONFIGURATION COMPLETE corresponding to RADIO BEARER RECONFIGURATION with “Downlink HS-PDSCH Information” IE and “Downlink secondary cell info FDD” IE, or TRANSPORT CHANNEL RECONFIGURATION COMPLETE corresponding to TRANSPORT CHANNEL RECONFIGURATION with “Downlink HS-PDSCH Information” IE and “Downlink secondary cell info FDD” IE,sent from the UE to the source RNC, indicating a successful handover/reconfiguration to Dual-cell HS-DSCH or new Dual-cell HS-DSCH setup</w:t>
      </w:r>
      <w:r w:rsidR="00B20DCF">
        <w:rPr>
          <w:rFonts w:hint="eastAsia"/>
          <w:lang w:eastAsia="zh-CN"/>
        </w:rPr>
        <w:t xml:space="preserve">. </w:t>
      </w:r>
      <w:r w:rsidR="00B20DCF">
        <w:t>See TS 25.</w:t>
      </w:r>
      <w:r w:rsidR="00B20DCF">
        <w:rPr>
          <w:rFonts w:hint="eastAsia"/>
          <w:lang w:eastAsia="zh-CN"/>
        </w:rPr>
        <w:t>331</w:t>
      </w:r>
      <w:r w:rsidR="00B20DCF">
        <w:t xml:space="preserve"> [</w:t>
      </w:r>
      <w:r w:rsidR="00B20DCF">
        <w:rPr>
          <w:rFonts w:hint="eastAsia"/>
          <w:lang w:eastAsia="zh-CN"/>
        </w:rPr>
        <w:t>4</w:t>
      </w:r>
      <w:r w:rsidR="00B20DCF">
        <w:t>].</w:t>
      </w:r>
      <w:r w:rsidR="00B20DCF">
        <w:rPr>
          <w:rFonts w:hint="eastAsia"/>
          <w:lang w:eastAsia="zh-CN"/>
        </w:rPr>
        <w:t xml:space="preserve"> This measurement shall be counted only if the UTRAN cell is the primary cell of a Dual-Cell.</w:t>
      </w:r>
    </w:p>
    <w:p w14:paraId="0133DD0D" w14:textId="77777777" w:rsidR="00B20DCF" w:rsidRDefault="002E2E8F" w:rsidP="002E2E8F">
      <w:pPr>
        <w:pStyle w:val="ListNumber"/>
      </w:pPr>
      <w:r>
        <w:t>d)</w:t>
      </w:r>
      <w:r>
        <w:tab/>
      </w:r>
      <w:r w:rsidR="00B20DCF">
        <w:rPr>
          <w:rFonts w:hint="eastAsia"/>
          <w:lang w:eastAsia="zh-CN"/>
        </w:rPr>
        <w:t>A single</w:t>
      </w:r>
      <w:r w:rsidR="00B20DCF">
        <w:t xml:space="preserve"> integer value</w:t>
      </w:r>
      <w:r w:rsidR="00B20DCF">
        <w:rPr>
          <w:rFonts w:hint="eastAsia"/>
          <w:lang w:eastAsia="zh-CN"/>
        </w:rPr>
        <w:t>s</w:t>
      </w:r>
      <w:r w:rsidR="00B20DCF">
        <w:t>.</w:t>
      </w:r>
    </w:p>
    <w:p w14:paraId="3DB3FBDD" w14:textId="77777777" w:rsidR="00B20DCF" w:rsidRDefault="002E2E8F" w:rsidP="002E2E8F">
      <w:pPr>
        <w:pStyle w:val="ListNumber"/>
        <w:ind w:left="567" w:hanging="283"/>
      </w:pPr>
      <w:r>
        <w:t>e)</w:t>
      </w:r>
      <w:r>
        <w:tab/>
      </w:r>
      <w:r w:rsidR="00B20DCF">
        <w:rPr>
          <w:lang w:eastAsia="zh-CN"/>
        </w:rPr>
        <w:t>HSDPA.</w:t>
      </w:r>
      <w:r w:rsidR="00B20DCF">
        <w:t>Estab</w:t>
      </w:r>
      <w:r w:rsidR="00B20DCF">
        <w:rPr>
          <w:rFonts w:hint="eastAsia"/>
          <w:lang w:eastAsia="zh-CN"/>
        </w:rPr>
        <w:t>SuccDC</w:t>
      </w:r>
      <w:r w:rsidR="00B20DCF">
        <w:rPr>
          <w:lang w:eastAsia="zh-CN"/>
        </w:rPr>
        <w:t>HSDSCH</w:t>
      </w:r>
    </w:p>
    <w:p w14:paraId="3CD21358" w14:textId="77777777" w:rsidR="00B20DCF" w:rsidRDefault="002E2E8F" w:rsidP="002E2E8F">
      <w:pPr>
        <w:pStyle w:val="ListNumber"/>
        <w:ind w:left="567" w:hanging="283"/>
        <w:rPr>
          <w:lang w:eastAsia="zh-CN"/>
        </w:rPr>
      </w:pPr>
      <w:r>
        <w:rPr>
          <w:lang w:eastAsia="zh-CN"/>
        </w:rPr>
        <w:t>f)</w:t>
      </w:r>
      <w:r>
        <w:rPr>
          <w:lang w:eastAsia="zh-CN"/>
        </w:rPr>
        <w:tab/>
      </w:r>
      <w:r w:rsidR="00B20DCF">
        <w:rPr>
          <w:lang w:eastAsia="zh-CN"/>
        </w:rPr>
        <w:t>UtranCellFDD</w:t>
      </w:r>
    </w:p>
    <w:p w14:paraId="623CF5E7" w14:textId="77777777" w:rsidR="00B20DCF" w:rsidRDefault="002E2E8F" w:rsidP="002E2E8F">
      <w:pPr>
        <w:pStyle w:val="ListNumber"/>
      </w:pPr>
      <w:r>
        <w:t>g)</w:t>
      </w:r>
      <w:r>
        <w:tab/>
      </w:r>
      <w:r w:rsidR="00B20DCF">
        <w:t>Valid for packet switched traffic</w:t>
      </w:r>
    </w:p>
    <w:p w14:paraId="57B27E13" w14:textId="77777777" w:rsidR="00B20DCF" w:rsidRDefault="002E2E8F" w:rsidP="002E2E8F">
      <w:pPr>
        <w:pStyle w:val="ListNumber"/>
      </w:pPr>
      <w:r>
        <w:rPr>
          <w:rFonts w:hint="eastAsia"/>
        </w:rPr>
        <w:t>h)</w:t>
      </w:r>
      <w:r>
        <w:rPr>
          <w:rFonts w:hint="eastAsia"/>
        </w:rPr>
        <w:tab/>
      </w:r>
      <w:r w:rsidR="00B20DCF">
        <w:t>UMTS</w:t>
      </w:r>
    </w:p>
    <w:p w14:paraId="759B92F7" w14:textId="77777777" w:rsidR="00B20DCF" w:rsidRDefault="00B20DCF">
      <w:pPr>
        <w:pStyle w:val="ListNumber"/>
        <w:ind w:firstLine="0"/>
      </w:pPr>
    </w:p>
    <w:p w14:paraId="6C61F56E" w14:textId="77777777" w:rsidR="00B20DCF" w:rsidRDefault="00B20DCF">
      <w:pPr>
        <w:pStyle w:val="Heading3"/>
        <w:rPr>
          <w:lang w:eastAsia="zh-CN"/>
        </w:rPr>
      </w:pPr>
      <w:bookmarkStart w:id="474" w:name="_Toc212126650"/>
      <w:r>
        <w:rPr>
          <w:rFonts w:hint="eastAsia"/>
          <w:lang w:eastAsia="zh-CN"/>
        </w:rPr>
        <w:t>4.37.</w:t>
      </w:r>
      <w:r>
        <w:rPr>
          <w:lang w:eastAsia="zh-CN"/>
        </w:rPr>
        <w:t>5</w:t>
      </w:r>
      <w:r>
        <w:rPr>
          <w:lang w:eastAsia="zh-CN"/>
        </w:rPr>
        <w:tab/>
      </w:r>
      <w:r>
        <w:rPr>
          <w:rFonts w:hint="eastAsia"/>
          <w:lang w:eastAsia="zh-CN"/>
        </w:rPr>
        <w:t>Fail</w:t>
      </w:r>
      <w:r>
        <w:rPr>
          <w:lang w:eastAsia="zh-CN"/>
        </w:rPr>
        <w:t xml:space="preserve">ed </w:t>
      </w:r>
      <w:r>
        <w:rPr>
          <w:rFonts w:hint="eastAsia"/>
          <w:lang w:eastAsia="zh-CN"/>
        </w:rPr>
        <w:t>Dual-Cell HSDPA establishments</w:t>
      </w:r>
      <w:bookmarkEnd w:id="474"/>
    </w:p>
    <w:p w14:paraId="051165CA" w14:textId="77777777" w:rsidR="00B20DCF" w:rsidRDefault="002E2E8F" w:rsidP="002E2E8F">
      <w:pPr>
        <w:pStyle w:val="ListNumber"/>
        <w:ind w:left="567" w:hanging="283"/>
      </w:pPr>
      <w:r>
        <w:t>a)</w:t>
      </w:r>
      <w:r>
        <w:tab/>
      </w:r>
      <w:r w:rsidR="00B20DCF">
        <w:t xml:space="preserve">This measurement provides the number of failed </w:t>
      </w:r>
      <w:r w:rsidR="00B20DCF">
        <w:rPr>
          <w:rFonts w:hint="eastAsia"/>
          <w:lang w:eastAsia="zh-CN"/>
        </w:rPr>
        <w:t>Dual-Cell HSDPA establishments</w:t>
      </w:r>
      <w:r w:rsidR="00B20DCF">
        <w:t xml:space="preserve">. This measurement shall be increased for each failed </w:t>
      </w:r>
      <w:r w:rsidR="00B20DCF">
        <w:rPr>
          <w:rFonts w:hint="eastAsia"/>
          <w:lang w:eastAsia="zh-CN"/>
        </w:rPr>
        <w:t>Dual-Cell HSDPA establishments</w:t>
      </w:r>
      <w:r w:rsidR="00B20DCF">
        <w:t xml:space="preserve"> on Iub</w:t>
      </w:r>
      <w:r w:rsidR="00B20DCF">
        <w:rPr>
          <w:rFonts w:hint="eastAsia"/>
          <w:lang w:eastAsia="zh-CN"/>
        </w:rPr>
        <w:t>/Iur or Uu</w:t>
      </w:r>
      <w:r w:rsidR="00B20DCF">
        <w:t xml:space="preserve">. For each failure cause a separate measurement is defined. Every failed </w:t>
      </w:r>
      <w:r w:rsidR="00B20DCF">
        <w:rPr>
          <w:rFonts w:hint="eastAsia"/>
          <w:lang w:eastAsia="zh-CN"/>
        </w:rPr>
        <w:t>Dual-Cell HSDPA establishments</w:t>
      </w:r>
      <w:r w:rsidR="00B20DCF">
        <w:t xml:space="preserve"> on Iub</w:t>
      </w:r>
      <w:r w:rsidR="00B20DCF">
        <w:rPr>
          <w:rFonts w:hint="eastAsia"/>
          <w:lang w:eastAsia="zh-CN"/>
        </w:rPr>
        <w:t>/Iur or Uu</w:t>
      </w:r>
      <w:r w:rsidR="00B20DCF">
        <w:t xml:space="preserve"> shall be considered separately. This measurement is valid for FDD mode.</w:t>
      </w:r>
    </w:p>
    <w:p w14:paraId="077AAE5C" w14:textId="77777777" w:rsidR="00B20DCF" w:rsidRDefault="002E2E8F" w:rsidP="002E2E8F">
      <w:pPr>
        <w:pStyle w:val="ListNumber"/>
        <w:ind w:left="567" w:hanging="283"/>
      </w:pPr>
      <w:r>
        <w:t>b)</w:t>
      </w:r>
      <w:r>
        <w:tab/>
      </w:r>
      <w:r w:rsidR="00B20DCF">
        <w:t>CC</w:t>
      </w:r>
    </w:p>
    <w:p w14:paraId="087FA6D6" w14:textId="77777777" w:rsidR="00B20DCF" w:rsidRDefault="002E2E8F" w:rsidP="002E2E8F">
      <w:pPr>
        <w:pStyle w:val="ListNumber"/>
        <w:ind w:left="567" w:hanging="283"/>
      </w:pPr>
      <w:r>
        <w:t>c)</w:t>
      </w:r>
      <w:r>
        <w:tab/>
      </w:r>
      <w:r w:rsidR="00B20DCF">
        <w:t>Receipt of a RADIO LINK SETUP FAILURE message (NBAP) sent by NodeB to the controlling RNC in response to a RADIO LINK SETUP REQUEST message with the “HS-DS</w:t>
      </w:r>
      <w:smartTag w:uri="urn:schemas-microsoft-com:office:smarttags" w:element="PersonName">
        <w:r w:rsidR="00B20DCF">
          <w:t>CH</w:t>
        </w:r>
      </w:smartTag>
      <w:r w:rsidR="00B20DCF">
        <w:t xml:space="preserve"> Information” </w:t>
      </w:r>
      <w:r w:rsidR="00B20DCF">
        <w:rPr>
          <w:rFonts w:hint="eastAsia"/>
        </w:rPr>
        <w:t xml:space="preserve">and </w:t>
      </w:r>
      <w:r w:rsidR="00B20DCF">
        <w:t>“Additional HS Cell Information RL Setup”</w:t>
      </w:r>
      <w:r w:rsidR="00B20DCF">
        <w:rPr>
          <w:rFonts w:hint="eastAsia"/>
          <w:lang w:eastAsia="zh-CN"/>
        </w:rPr>
        <w:t xml:space="preserve"> </w:t>
      </w:r>
      <w:r w:rsidR="00B20DCF">
        <w:t xml:space="preserve">IE. One RADIO LINK SETUP FAILURE message can be related to more than one radio link. Each failed attempt to set up a </w:t>
      </w:r>
      <w:r w:rsidR="00B20DCF">
        <w:rPr>
          <w:rFonts w:hint="eastAsia"/>
          <w:lang w:eastAsia="zh-CN"/>
        </w:rPr>
        <w:t xml:space="preserve">Dual-Cell HSDPA </w:t>
      </w:r>
      <w:r w:rsidR="00B20DCF">
        <w:t>radio link shall be considered separately. Failure causes are defined within TS 25.433 [7].</w:t>
      </w:r>
    </w:p>
    <w:p w14:paraId="2430280D" w14:textId="77777777" w:rsidR="00B20DCF" w:rsidRDefault="00B20DCF">
      <w:pPr>
        <w:pStyle w:val="B2"/>
        <w:ind w:left="567" w:firstLine="0"/>
        <w:rPr>
          <w:lang w:eastAsia="zh-CN"/>
        </w:rPr>
      </w:pPr>
      <w:r>
        <w:t>Each expected RADIO LINK SETUP RESPONSE or RADIO LINK SETUP FAILURE corresponding to RADIO LINK SETUP REQUEST with the “HS-DS</w:t>
      </w:r>
      <w:smartTag w:uri="urn:schemas-microsoft-com:office:smarttags" w:element="PersonName">
        <w:r>
          <w:t>CH</w:t>
        </w:r>
      </w:smartTag>
      <w:r>
        <w:t xml:space="preserve"> Information” </w:t>
      </w:r>
      <w:r>
        <w:rPr>
          <w:rFonts w:hint="eastAsia"/>
        </w:rPr>
        <w:t xml:space="preserve">and </w:t>
      </w:r>
      <w:r>
        <w:t>“Additional HS Cell Information RL Setup” IE not received by the controlling RNC is added to the measurement cause 'No Reply' (not specified in TS 25.433 [7]).</w:t>
      </w:r>
    </w:p>
    <w:p w14:paraId="667D3910" w14:textId="77777777" w:rsidR="00B20DCF" w:rsidRDefault="00B20DCF">
      <w:pPr>
        <w:pStyle w:val="B2"/>
        <w:ind w:left="567" w:firstLine="0"/>
        <w:rPr>
          <w:lang w:eastAsia="zh-CN"/>
        </w:rPr>
      </w:pPr>
      <w:r>
        <w:t>Receipt of a RRC message PHYSICAL CHANNEL RECONFIGURATION FAILURE corresponding to PHYSICAL CHANNEL RECONFIGURATION with “Downlink HS-PDSCH Information” IE and “Downlink secondary cell info FDD” IE, RADIO BEARER SETUP FAILURE corresponding to RADIO BEARER SETUP with “Downlink HS-PDSCH Information” IE and “Downlink secondary cell info FDD” IE, RADIO BEARER RECONFIGURATION FAILURE corresponding to RADIO BEARER RECONFIGURATION with “Downlink HS-PDSCH Information” IE and “Downlink secondary cell info FDD” IE, or TRANSPORT CHANNEL RECONFIGURATION FAILURE corresponding to TRANSPORT CHANNEL RECONFIGURATION with “Downlink HS-PDSCH Information” IE and “Downlink secondary cell info FDD” IE,sent from the UE to the source RNC, indicating a failed handover/reconfiguration to Dual-cell HS-DSCH or failed new Dual-cell HS-DSCH setup</w:t>
      </w:r>
      <w:r>
        <w:rPr>
          <w:rFonts w:hint="eastAsia"/>
          <w:lang w:eastAsia="zh-CN"/>
        </w:rPr>
        <w:t xml:space="preserve">. </w:t>
      </w:r>
      <w:r>
        <w:t xml:space="preserve">Each failed attempt to set up a </w:t>
      </w:r>
      <w:r>
        <w:rPr>
          <w:rFonts w:hint="eastAsia"/>
          <w:lang w:eastAsia="zh-CN"/>
        </w:rPr>
        <w:t xml:space="preserve">Dual-Cell </w:t>
      </w:r>
      <w:r>
        <w:rPr>
          <w:lang w:eastAsia="zh-CN"/>
        </w:rPr>
        <w:t>HS-DSCH</w:t>
      </w:r>
      <w:r>
        <w:rPr>
          <w:rFonts w:hint="eastAsia"/>
          <w:lang w:eastAsia="zh-CN"/>
        </w:rPr>
        <w:t xml:space="preserve"> </w:t>
      </w:r>
      <w:r>
        <w:t>shall be considered separately. Failure causes are defined within TS 25.</w:t>
      </w:r>
      <w:r>
        <w:rPr>
          <w:rFonts w:hint="eastAsia"/>
          <w:lang w:eastAsia="zh-CN"/>
        </w:rPr>
        <w:t>331</w:t>
      </w:r>
      <w:r>
        <w:t xml:space="preserve"> [</w:t>
      </w:r>
      <w:r>
        <w:rPr>
          <w:rFonts w:hint="eastAsia"/>
          <w:lang w:eastAsia="zh-CN"/>
        </w:rPr>
        <w:t>4</w:t>
      </w:r>
      <w:r>
        <w:t>].</w:t>
      </w:r>
    </w:p>
    <w:p w14:paraId="6D02F972" w14:textId="77777777" w:rsidR="00B20DCF" w:rsidRDefault="00B20DCF">
      <w:pPr>
        <w:pStyle w:val="B2"/>
        <w:ind w:left="567" w:firstLine="0"/>
        <w:rPr>
          <w:lang w:eastAsia="zh-CN"/>
        </w:rPr>
      </w:pPr>
      <w:r>
        <w:t>Each expected PHYSICAL CHANNEL RECONFIGURATION COMPLETE or PHYSICAL CHANNEL RECONFIGURATION FAILURE corresponding to PHYSICAL CHANNEL RECONFIGURATION with “Downlink HS-PDSCH Information” IE and “Downlink secondary cell info FDD” IE, RADIO BEARER SETUP COMPLETE  or RADIO BEARER SETUP FAILURE corresponding to RADIO BEARER SETUP with “Downlink HS-PDSCH Information” IE and “Downlink secondary cell info FDD” IE, RADIO BEARER RECONFIGURATION COMPLETE or RADIO BEARER RECONFIGURATION FAILURE corresponding to RADIO BEARER RECONFIGURATION with “Downlink HS-PDSCH Information” IE and “Downlink secondary cell info FDD” IE, TRANSPORT CHANNEL RECONFIGURATION COMPLETE or TRANSPORT CHANNEL RECONFIGURATION FAILURE corresponding to TRANSPORT CHANNEL RECONFIGURATION with “Downlink HS-PDSCH Information” IE and “Downlink secondary cell info FDD” IE</w:t>
      </w:r>
      <w:r>
        <w:rPr>
          <w:rFonts w:hint="eastAsia"/>
          <w:lang w:eastAsia="zh-CN"/>
        </w:rPr>
        <w:t xml:space="preserve"> </w:t>
      </w:r>
      <w:r>
        <w:t xml:space="preserve"> not received by the controlling RNC is added to the measurement cause 'No Reply' (not specified in TS 25.</w:t>
      </w:r>
      <w:r>
        <w:rPr>
          <w:rFonts w:hint="eastAsia"/>
          <w:lang w:eastAsia="zh-CN"/>
        </w:rPr>
        <w:t>331</w:t>
      </w:r>
      <w:r>
        <w:t xml:space="preserve"> [</w:t>
      </w:r>
      <w:r>
        <w:rPr>
          <w:lang w:eastAsia="zh-CN"/>
        </w:rPr>
        <w:t>4</w:t>
      </w:r>
      <w:r>
        <w:t>]).</w:t>
      </w:r>
    </w:p>
    <w:p w14:paraId="26287411" w14:textId="77777777" w:rsidR="00B20DCF" w:rsidRDefault="00B20DCF">
      <w:pPr>
        <w:pStyle w:val="B2"/>
        <w:ind w:left="567" w:firstLine="0"/>
        <w:rPr>
          <w:lang w:eastAsia="zh-CN"/>
        </w:rPr>
      </w:pPr>
      <w:r>
        <w:rPr>
          <w:rFonts w:hint="eastAsia"/>
          <w:lang w:eastAsia="zh-CN"/>
        </w:rPr>
        <w:t>This measurement shall be counted only if the UTRAN cell is the primary cell of a Dual-Cell.</w:t>
      </w:r>
    </w:p>
    <w:p w14:paraId="78F96825" w14:textId="77777777" w:rsidR="00B20DCF" w:rsidRDefault="002E2E8F" w:rsidP="002E2E8F">
      <w:pPr>
        <w:pStyle w:val="ListNumber"/>
        <w:ind w:left="567" w:hanging="283"/>
      </w:pPr>
      <w:r>
        <w:t>d)</w:t>
      </w:r>
      <w:r>
        <w:tab/>
      </w:r>
      <w:r w:rsidR="00B20DCF">
        <w:t xml:space="preserve">Each measurement is an integer value. The number of measurements is equal to the number of causes supported plus a possible sum value identified by the </w:t>
      </w:r>
      <w:r w:rsidR="00B20DCF">
        <w:rPr>
          <w:i/>
        </w:rPr>
        <w:t>.sum</w:t>
      </w:r>
      <w:r w:rsidR="00B20DCF">
        <w:t xml:space="preserve"> suffix.</w:t>
      </w:r>
    </w:p>
    <w:p w14:paraId="131D4795" w14:textId="77777777" w:rsidR="00B20DCF" w:rsidRDefault="002E2E8F" w:rsidP="002E2E8F">
      <w:pPr>
        <w:pStyle w:val="ListNumber"/>
        <w:ind w:left="567" w:hanging="283"/>
      </w:pPr>
      <w:r>
        <w:t>e)</w:t>
      </w:r>
      <w:r>
        <w:tab/>
      </w:r>
      <w:r w:rsidR="00B20DCF">
        <w:t>The measurement name has the form HSDPA.Estab</w:t>
      </w:r>
      <w:r w:rsidR="00B20DCF">
        <w:rPr>
          <w:rFonts w:hint="eastAsia"/>
          <w:lang w:eastAsia="zh-CN"/>
        </w:rPr>
        <w:t>Fail</w:t>
      </w:r>
      <w:r w:rsidR="00B20DCF">
        <w:t>DCHSDSCH.</w:t>
      </w:r>
      <w:r w:rsidR="00B20DCF">
        <w:rPr>
          <w:i/>
        </w:rPr>
        <w:t>Cause</w:t>
      </w:r>
      <w:r w:rsidR="00B20DCF">
        <w:br/>
        <w:t xml:space="preserve">where </w:t>
      </w:r>
      <w:r w:rsidR="00B20DCF">
        <w:rPr>
          <w:i/>
        </w:rPr>
        <w:t>Cause</w:t>
      </w:r>
      <w:r w:rsidR="00B20DCF">
        <w:t xml:space="preserve"> identifies the failure cause.</w:t>
      </w:r>
    </w:p>
    <w:p w14:paraId="654FE795" w14:textId="77777777" w:rsidR="00B20DCF" w:rsidRDefault="002E2E8F" w:rsidP="002E2E8F">
      <w:pPr>
        <w:pStyle w:val="ListNumber"/>
        <w:ind w:left="567" w:hanging="283"/>
      </w:pPr>
      <w:r>
        <w:t>f)</w:t>
      </w:r>
      <w:r>
        <w:tab/>
      </w:r>
      <w:r w:rsidR="00B20DCF">
        <w:rPr>
          <w:lang w:eastAsia="zh-CN"/>
        </w:rPr>
        <w:t xml:space="preserve">UtranCellFDD </w:t>
      </w:r>
    </w:p>
    <w:p w14:paraId="457431C5" w14:textId="77777777" w:rsidR="00B20DCF" w:rsidRDefault="002E2E8F" w:rsidP="002E2E8F">
      <w:pPr>
        <w:pStyle w:val="ListNumber"/>
        <w:ind w:left="567" w:hanging="283"/>
      </w:pPr>
      <w:r>
        <w:t>g)</w:t>
      </w:r>
      <w:r>
        <w:tab/>
      </w:r>
      <w:r w:rsidR="00B20DCF">
        <w:t>Valid for packet switched traffic</w:t>
      </w:r>
    </w:p>
    <w:p w14:paraId="15A628F6" w14:textId="77777777" w:rsidR="00B20DCF" w:rsidRDefault="002E2E8F" w:rsidP="002E2E8F">
      <w:pPr>
        <w:pStyle w:val="ListNumber"/>
        <w:ind w:left="567" w:hanging="283"/>
      </w:pPr>
      <w:r>
        <w:t>h)</w:t>
      </w:r>
      <w:r>
        <w:tab/>
      </w:r>
      <w:r w:rsidR="00B20DCF">
        <w:t>UMTS</w:t>
      </w:r>
    </w:p>
    <w:p w14:paraId="227E2967" w14:textId="77777777" w:rsidR="00B20DCF" w:rsidRDefault="00B20DCF">
      <w:pPr>
        <w:pStyle w:val="Heading2"/>
        <w:rPr>
          <w:lang w:eastAsia="zh-CN"/>
        </w:rPr>
      </w:pPr>
      <w:bookmarkStart w:id="475" w:name="_Toc212126651"/>
      <w:r>
        <w:rPr>
          <w:rFonts w:hint="eastAsia"/>
          <w:lang w:eastAsia="zh-CN"/>
        </w:rPr>
        <w:t>4</w:t>
      </w:r>
      <w:r>
        <w:t>.38</w:t>
      </w:r>
      <w:r>
        <w:tab/>
        <w:t xml:space="preserve">Measurement </w:t>
      </w:r>
      <w:r>
        <w:rPr>
          <w:rFonts w:hint="eastAsia"/>
          <w:lang w:eastAsia="zh-CN"/>
        </w:rPr>
        <w:t>report related measurements</w:t>
      </w:r>
      <w:bookmarkEnd w:id="475"/>
    </w:p>
    <w:p w14:paraId="5D072B8F" w14:textId="77777777" w:rsidR="00B20DCF" w:rsidRDefault="00B20DCF">
      <w:pPr>
        <w:pStyle w:val="Heading3"/>
        <w:rPr>
          <w:lang w:eastAsia="zh-CN"/>
        </w:rPr>
      </w:pPr>
      <w:bookmarkStart w:id="476" w:name="_Toc212126652"/>
      <w:r>
        <w:rPr>
          <w:rFonts w:hint="eastAsia"/>
          <w:lang w:eastAsia="zh-CN"/>
        </w:rPr>
        <w:t>4.</w:t>
      </w:r>
      <w:r>
        <w:rPr>
          <w:lang w:eastAsia="zh-CN"/>
        </w:rPr>
        <w:t>38</w:t>
      </w:r>
      <w:r>
        <w:rPr>
          <w:rFonts w:hint="eastAsia"/>
          <w:lang w:eastAsia="zh-CN"/>
        </w:rPr>
        <w:t>.1</w:t>
      </w:r>
      <w:r>
        <w:rPr>
          <w:rFonts w:hint="eastAsia"/>
          <w:lang w:eastAsia="zh-CN"/>
        </w:rPr>
        <w:tab/>
      </w:r>
      <w:r>
        <w:t>P-CCPCH RSCP</w:t>
      </w:r>
      <w:bookmarkEnd w:id="476"/>
    </w:p>
    <w:p w14:paraId="771EF04D" w14:textId="77777777" w:rsidR="00B20DCF" w:rsidRDefault="002E2E8F" w:rsidP="002E2E8F">
      <w:pPr>
        <w:pStyle w:val="ListNumber"/>
        <w:ind w:left="567" w:hanging="283"/>
      </w:pPr>
      <w:r>
        <w:t>a)</w:t>
      </w:r>
      <w:r>
        <w:tab/>
      </w:r>
      <w:r w:rsidR="00B20DCF">
        <w:t xml:space="preserve">This measurement provides Received Signal Code Power </w:t>
      </w:r>
      <w:r w:rsidR="00B20DCF">
        <w:rPr>
          <w:rFonts w:hint="eastAsia"/>
          <w:lang w:eastAsia="zh-CN"/>
        </w:rPr>
        <w:t xml:space="preserve">of serving cell </w:t>
      </w:r>
      <w:r w:rsidR="00B20DCF">
        <w:t xml:space="preserve">P-CCPCH. </w:t>
      </w:r>
    </w:p>
    <w:p w14:paraId="78F5B4A1" w14:textId="77777777" w:rsidR="00B20DCF" w:rsidRDefault="002E2E8F" w:rsidP="002E2E8F">
      <w:pPr>
        <w:pStyle w:val="ListNumber"/>
        <w:ind w:left="567" w:hanging="283"/>
      </w:pPr>
      <w:r>
        <w:t>b)</w:t>
      </w:r>
      <w:r>
        <w:tab/>
      </w:r>
      <w:r w:rsidR="00B20DCF">
        <w:t>CC</w:t>
      </w:r>
    </w:p>
    <w:p w14:paraId="051F6BAB" w14:textId="77777777" w:rsidR="00B20DCF" w:rsidRDefault="002E2E8F" w:rsidP="002E2E8F">
      <w:pPr>
        <w:pStyle w:val="ListNumber"/>
        <w:ind w:left="567" w:hanging="283"/>
      </w:pPr>
      <w:r>
        <w:t>c)</w:t>
      </w:r>
      <w:r>
        <w:tab/>
      </w:r>
      <w:r w:rsidR="00B20DCF">
        <w:rPr>
          <w:rFonts w:hint="eastAsia"/>
          <w:lang w:eastAsia="zh-CN"/>
        </w:rPr>
        <w:t xml:space="preserve">Receipt by the RNC of </w:t>
      </w:r>
      <w:r w:rsidR="00B20DCF">
        <w:rPr>
          <w:lang w:eastAsia="zh-CN"/>
        </w:rPr>
        <w:t xml:space="preserve">MEASUREMENT REPORT </w:t>
      </w:r>
      <w:r w:rsidR="00B20DCF">
        <w:rPr>
          <w:rFonts w:hint="eastAsia"/>
          <w:lang w:eastAsia="zh-CN"/>
        </w:rPr>
        <w:t xml:space="preserve">message, IE </w:t>
      </w:r>
      <w:r w:rsidR="00B20DCF">
        <w:rPr>
          <w:lang w:eastAsia="zh-CN"/>
        </w:rPr>
        <w:t>Measured results</w:t>
      </w:r>
      <w:r w:rsidR="00B20DCF">
        <w:rPr>
          <w:rFonts w:hint="eastAsia"/>
          <w:lang w:eastAsia="zh-CN"/>
        </w:rPr>
        <w:t xml:space="preserve"> includes </w:t>
      </w:r>
      <w:r w:rsidR="00B20DCF">
        <w:rPr>
          <w:color w:val="000000"/>
        </w:rPr>
        <w:t>Intra-frequency measured results list</w:t>
      </w:r>
      <w:r w:rsidR="00B20DCF">
        <w:rPr>
          <w:rFonts w:hint="eastAsia"/>
          <w:color w:val="000000"/>
          <w:lang w:eastAsia="zh-CN"/>
        </w:rPr>
        <w:t xml:space="preserve"> that includes </w:t>
      </w:r>
      <w:r w:rsidR="00B20DCF">
        <w:rPr>
          <w:color w:val="000000"/>
          <w:lang w:eastAsia="zh-CN"/>
        </w:rPr>
        <w:t>Cell measured results</w:t>
      </w:r>
      <w:r w:rsidR="00B20DCF">
        <w:rPr>
          <w:rFonts w:hint="eastAsia"/>
          <w:color w:val="000000"/>
          <w:lang w:eastAsia="zh-CN"/>
        </w:rPr>
        <w:t xml:space="preserve"> that inlcudes</w:t>
      </w:r>
      <w:r w:rsidR="00B20DCF">
        <w:rPr>
          <w:color w:val="000000"/>
        </w:rPr>
        <w:t xml:space="preserve"> Primary CCPCH RSCP</w:t>
      </w:r>
      <w:r w:rsidR="00B20DCF">
        <w:rPr>
          <w:rFonts w:hint="eastAsia"/>
          <w:color w:val="000000"/>
          <w:lang w:eastAsia="zh-CN"/>
        </w:rPr>
        <w:t xml:space="preserve"> info that</w:t>
      </w:r>
      <w:r w:rsidR="00B20DCF">
        <w:rPr>
          <w:lang w:eastAsia="zh-CN"/>
        </w:rPr>
        <w:t xml:space="preserve"> </w:t>
      </w:r>
      <w:r w:rsidR="00B20DCF">
        <w:rPr>
          <w:rFonts w:hint="eastAsia"/>
          <w:lang w:eastAsia="zh-CN"/>
        </w:rPr>
        <w:t xml:space="preserve">includes </w:t>
      </w:r>
      <w:r w:rsidR="00B20DCF">
        <w:rPr>
          <w:color w:val="000000"/>
        </w:rPr>
        <w:t>Primary CCPCH RSCP</w:t>
      </w:r>
      <w:r w:rsidR="00B20DCF">
        <w:rPr>
          <w:rFonts w:hint="eastAsia"/>
          <w:color w:val="000000"/>
          <w:lang w:eastAsia="zh-CN"/>
        </w:rPr>
        <w:t>.</w:t>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rFonts w:cs="v3.7.0"/>
        </w:rPr>
        <w:t>P-CCPCH RSCP_LEV</w:t>
      </w:r>
      <w:r w:rsidR="00B20DCF">
        <w:t xml:space="preserve">. </w:t>
      </w:r>
      <w:r w:rsidR="00B20DCF">
        <w:rPr>
          <w:rFonts w:hint="eastAsia"/>
          <w:lang w:eastAsia="zh-CN"/>
        </w:rPr>
        <w:t>(See in 3GPP TS 25.331 [4])</w:t>
      </w:r>
      <w:r w:rsidR="00B20DCF">
        <w:t xml:space="preserve"> </w:t>
      </w:r>
    </w:p>
    <w:p w14:paraId="2172373F" w14:textId="77777777" w:rsidR="00B20DCF" w:rsidRDefault="002E2E8F" w:rsidP="002E2E8F">
      <w:pPr>
        <w:pStyle w:val="ListNumber"/>
        <w:ind w:left="567" w:hanging="283"/>
      </w:pPr>
      <w:r>
        <w:t>d)</w:t>
      </w:r>
      <w:r>
        <w:tab/>
      </w:r>
      <w:r w:rsidR="00B20DCF">
        <w:t>Each measurement is an integer value.</w:t>
      </w:r>
    </w:p>
    <w:p w14:paraId="35BE213D" w14:textId="77777777" w:rsidR="00B20DCF" w:rsidRDefault="002E2E8F" w:rsidP="002E2E8F">
      <w:pPr>
        <w:pStyle w:val="ListNumber"/>
        <w:ind w:left="567" w:hanging="283"/>
      </w:pPr>
      <w:r>
        <w:t>e)</w:t>
      </w:r>
      <w:r>
        <w:tab/>
      </w:r>
      <w:r w:rsidR="00B20DCF">
        <w:t>M</w:t>
      </w:r>
      <w:r w:rsidR="00B20DCF">
        <w:rPr>
          <w:lang w:eastAsia="zh-CN"/>
        </w:rPr>
        <w:t>R</w:t>
      </w:r>
      <w:r w:rsidR="00B20DCF">
        <w:t>.</w:t>
      </w:r>
      <w:r w:rsidR="00B20DCF">
        <w:rPr>
          <w:lang w:eastAsia="zh-CN"/>
        </w:rPr>
        <w:t>PccpchRscpLev.</w:t>
      </w:r>
      <w:r w:rsidR="00B20DCF">
        <w:rPr>
          <w:i/>
          <w:lang w:eastAsia="zh-CN"/>
        </w:rPr>
        <w:t>y</w:t>
      </w:r>
      <w:r w:rsidR="00B20DCF">
        <w:rPr>
          <w:i/>
          <w:lang w:eastAsia="zh-CN"/>
        </w:rPr>
        <w:tab/>
      </w:r>
      <w:r w:rsidR="00B20DCF">
        <w:rPr>
          <w:i/>
          <w:lang w:eastAsia="zh-CN"/>
        </w:rPr>
        <w:tab/>
        <w:t>y</w:t>
      </w:r>
      <w:r w:rsidR="00B20DCF">
        <w:rPr>
          <w:lang w:eastAsia="zh-CN"/>
        </w:rPr>
        <w:t xml:space="preserve"> is an integer from 0 to 54.</w:t>
      </w:r>
      <w:r w:rsidR="00B20DCF">
        <w:rPr>
          <w:lang w:eastAsia="zh-CN"/>
        </w:rPr>
        <w:br/>
        <w:t xml:space="preserve">Note: </w:t>
      </w:r>
      <w:r w:rsidR="00B20DCF">
        <w:rPr>
          <w:rFonts w:hint="eastAsia"/>
          <w:lang w:eastAsia="zh-CN"/>
        </w:rPr>
        <w:br/>
      </w:r>
      <w:r w:rsidR="00B20DCF">
        <w:rPr>
          <w:lang w:eastAsia="zh-CN"/>
        </w:rPr>
        <w:t xml:space="preserve">0 of Lev indicates from </w:t>
      </w:r>
      <w:r w:rsidR="00B20DCF">
        <w:rPr>
          <w:szCs w:val="18"/>
        </w:rPr>
        <w:t>P-CCPCH RSCP_LEV</w:t>
      </w:r>
      <w:r w:rsidR="00B20DCF">
        <w:rPr>
          <w:rFonts w:hint="eastAsia"/>
          <w:szCs w:val="18"/>
          <w:lang w:eastAsia="zh-CN"/>
        </w:rPr>
        <w:t>_</w:t>
      </w:r>
      <w:r w:rsidR="00B20DCF">
        <w:rPr>
          <w:szCs w:val="18"/>
        </w:rPr>
        <w:t>00</w:t>
      </w:r>
      <w:r w:rsidR="00B20DCF">
        <w:rPr>
          <w:lang w:eastAsia="zh-CN"/>
        </w:rPr>
        <w:t xml:space="preserve"> to </w:t>
      </w:r>
      <w:r w:rsidR="00B20DCF">
        <w:rPr>
          <w:szCs w:val="18"/>
        </w:rPr>
        <w:t>P-CCPCH RSCP_LEV</w:t>
      </w:r>
      <w:r w:rsidR="00B20DCF">
        <w:rPr>
          <w:rFonts w:hint="eastAsia"/>
          <w:szCs w:val="18"/>
          <w:lang w:eastAsia="zh-CN"/>
        </w:rPr>
        <w:t>_</w:t>
      </w:r>
      <w:r w:rsidR="00B20DCF">
        <w:rPr>
          <w:szCs w:val="18"/>
          <w:lang w:eastAsia="zh-CN"/>
        </w:rPr>
        <w:t xml:space="preserve">16, namely </w:t>
      </w:r>
      <w:r w:rsidR="00B20DCF">
        <w:rPr>
          <w:szCs w:val="18"/>
        </w:rPr>
        <w:t>P-CCPCH RSCP &lt; –</w:t>
      </w:r>
      <w:r w:rsidR="00B20DCF">
        <w:rPr>
          <w:szCs w:val="18"/>
          <w:lang w:eastAsia="zh-CN"/>
        </w:rPr>
        <w:t xml:space="preserve">100dBm, </w:t>
      </w:r>
      <w:r w:rsidR="00B20DCF">
        <w:rPr>
          <w:szCs w:val="18"/>
          <w:lang w:eastAsia="zh-CN"/>
        </w:rPr>
        <w:br/>
        <w:t xml:space="preserve">1 of y indicates </w:t>
      </w:r>
      <w:r w:rsidR="00B20DCF">
        <w:rPr>
          <w:szCs w:val="18"/>
        </w:rPr>
        <w:t>P-CCPCH RSCP_LEV_</w:t>
      </w:r>
      <w:r w:rsidR="00B20DCF">
        <w:rPr>
          <w:szCs w:val="18"/>
          <w:lang w:eastAsia="zh-CN"/>
        </w:rPr>
        <w:t xml:space="preserve">16, namely  </w:t>
      </w:r>
      <w:r w:rsidR="00B20DCF">
        <w:rPr>
          <w:szCs w:val="18"/>
        </w:rPr>
        <w:t>-1</w:t>
      </w:r>
      <w:r w:rsidR="00B20DCF">
        <w:rPr>
          <w:szCs w:val="18"/>
          <w:lang w:eastAsia="zh-CN"/>
        </w:rPr>
        <w:t>00dBm</w:t>
      </w:r>
      <w:r w:rsidR="00B20DCF">
        <w:rPr>
          <w:szCs w:val="18"/>
        </w:rPr>
        <w:t xml:space="preserve"> </w:t>
      </w:r>
      <w:r w:rsidR="00B20DCF">
        <w:rPr>
          <w:szCs w:val="18"/>
        </w:rPr>
        <w:sym w:font="Symbol" w:char="F0A3"/>
      </w:r>
      <w:r w:rsidR="00B20DCF">
        <w:rPr>
          <w:szCs w:val="18"/>
        </w:rPr>
        <w:t xml:space="preserve"> P-CCPCH RSCP &lt; –</w:t>
      </w:r>
      <w:r w:rsidR="00B20DCF">
        <w:rPr>
          <w:szCs w:val="18"/>
          <w:lang w:eastAsia="zh-CN"/>
        </w:rPr>
        <w:t>99dBm,</w:t>
      </w:r>
      <w:r w:rsidR="00B20DCF">
        <w:rPr>
          <w:szCs w:val="18"/>
          <w:lang w:eastAsia="zh-CN"/>
        </w:rPr>
        <w:br/>
        <w:t>…</w:t>
      </w:r>
      <w:r w:rsidR="00B20DCF">
        <w:rPr>
          <w:szCs w:val="18"/>
          <w:lang w:eastAsia="zh-CN"/>
        </w:rPr>
        <w:br/>
        <w:t>53 of y indicates</w:t>
      </w:r>
      <w:r w:rsidR="00B20DCF">
        <w:rPr>
          <w:szCs w:val="18"/>
        </w:rPr>
        <w:t xml:space="preserve"> P-CCPCH RSCP_LEV_</w:t>
      </w:r>
      <w:r w:rsidR="00B20DCF">
        <w:rPr>
          <w:szCs w:val="18"/>
          <w:lang w:eastAsia="zh-CN"/>
        </w:rPr>
        <w:t xml:space="preserve">68, namely </w:t>
      </w:r>
      <w:r w:rsidR="00B20DCF">
        <w:rPr>
          <w:szCs w:val="18"/>
        </w:rPr>
        <w:t>-</w:t>
      </w:r>
      <w:r w:rsidR="00B20DCF">
        <w:rPr>
          <w:szCs w:val="18"/>
          <w:lang w:eastAsia="zh-CN"/>
        </w:rPr>
        <w:t>48dBm</w:t>
      </w:r>
      <w:r w:rsidR="00B20DCF">
        <w:rPr>
          <w:szCs w:val="18"/>
        </w:rPr>
        <w:t xml:space="preserve"> </w:t>
      </w:r>
      <w:r w:rsidR="00B20DCF">
        <w:rPr>
          <w:szCs w:val="18"/>
        </w:rPr>
        <w:sym w:font="Symbol" w:char="F0A3"/>
      </w:r>
      <w:r w:rsidR="00B20DCF">
        <w:rPr>
          <w:szCs w:val="18"/>
        </w:rPr>
        <w:t xml:space="preserve"> P-CCPCH RSCP &lt; -</w:t>
      </w:r>
      <w:r w:rsidR="00B20DCF">
        <w:rPr>
          <w:szCs w:val="18"/>
          <w:lang w:eastAsia="zh-CN"/>
        </w:rPr>
        <w:t>47dBm.</w:t>
      </w:r>
      <w:r w:rsidR="00B20DCF">
        <w:rPr>
          <w:szCs w:val="18"/>
          <w:lang w:eastAsia="zh-CN"/>
        </w:rPr>
        <w:br/>
        <w:t xml:space="preserve">54 of y indicates from </w:t>
      </w:r>
      <w:r w:rsidR="00B20DCF">
        <w:rPr>
          <w:szCs w:val="18"/>
        </w:rPr>
        <w:t>P-CCPCH RSCP_LEV _</w:t>
      </w:r>
      <w:r w:rsidR="00B20DCF">
        <w:rPr>
          <w:szCs w:val="18"/>
          <w:lang w:eastAsia="zh-CN"/>
        </w:rPr>
        <w:t xml:space="preserve">69 to </w:t>
      </w:r>
      <w:r w:rsidR="00B20DCF">
        <w:rPr>
          <w:szCs w:val="18"/>
        </w:rPr>
        <w:t>P-CCPCH RSCP_LEV _</w:t>
      </w:r>
      <w:r w:rsidR="00B20DCF">
        <w:rPr>
          <w:szCs w:val="18"/>
          <w:lang w:eastAsia="zh-CN"/>
        </w:rPr>
        <w:t>91,</w:t>
      </w:r>
      <w:r w:rsidR="00B20DCF">
        <w:rPr>
          <w:rFonts w:hint="eastAsia"/>
          <w:szCs w:val="18"/>
          <w:lang w:eastAsia="zh-CN"/>
        </w:rPr>
        <w:t xml:space="preserve"> </w:t>
      </w:r>
      <w:r w:rsidR="00B20DCF">
        <w:rPr>
          <w:szCs w:val="18"/>
          <w:lang w:eastAsia="zh-CN"/>
        </w:rPr>
        <w:t xml:space="preserve">namely </w:t>
      </w:r>
      <w:r w:rsidR="00B20DCF">
        <w:rPr>
          <w:szCs w:val="18"/>
        </w:rPr>
        <w:t>-</w:t>
      </w:r>
      <w:r w:rsidR="00B20DCF">
        <w:rPr>
          <w:szCs w:val="18"/>
          <w:lang w:eastAsia="zh-CN"/>
        </w:rPr>
        <w:t>47dBm</w:t>
      </w:r>
      <w:r w:rsidR="00B20DCF">
        <w:rPr>
          <w:szCs w:val="18"/>
        </w:rPr>
        <w:t xml:space="preserve"> </w:t>
      </w:r>
      <w:r w:rsidR="00B20DCF">
        <w:rPr>
          <w:szCs w:val="18"/>
        </w:rPr>
        <w:sym w:font="Symbol" w:char="F0A3"/>
      </w:r>
      <w:r w:rsidR="00B20DCF">
        <w:rPr>
          <w:szCs w:val="18"/>
        </w:rPr>
        <w:t xml:space="preserve"> P-CCPCH RSCP</w:t>
      </w:r>
      <w:r w:rsidR="00B20DCF">
        <w:rPr>
          <w:szCs w:val="18"/>
          <w:lang w:eastAsia="zh-CN"/>
        </w:rPr>
        <w:t>.</w:t>
      </w:r>
      <w:r w:rsidR="00B20DCF">
        <w:t xml:space="preserve"> </w:t>
      </w:r>
      <w:r w:rsidR="00B20DCF">
        <w:rPr>
          <w:rFonts w:hint="eastAsia"/>
          <w:lang w:eastAsia="zh-CN"/>
        </w:rPr>
        <w:t>(See in 3GPP TS 25.123 [9])</w:t>
      </w:r>
    </w:p>
    <w:p w14:paraId="5A0DE139" w14:textId="77777777" w:rsidR="00B20DCF" w:rsidRDefault="002E2E8F" w:rsidP="002E2E8F">
      <w:pPr>
        <w:pStyle w:val="ListNumber"/>
        <w:ind w:left="567" w:hanging="283"/>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61862D29" w14:textId="77777777" w:rsidR="00B20DCF" w:rsidRDefault="002E2E8F" w:rsidP="002E2E8F">
      <w:pPr>
        <w:pStyle w:val="ListNumber"/>
        <w:ind w:left="567" w:hanging="283"/>
      </w:pPr>
      <w:r>
        <w:t>g)</w:t>
      </w:r>
      <w:r>
        <w:tab/>
      </w:r>
      <w:r w:rsidR="00B20DCF">
        <w:t>Valid for</w:t>
      </w:r>
      <w:r w:rsidR="00B20DCF">
        <w:rPr>
          <w:rFonts w:hint="eastAsia"/>
          <w:lang w:eastAsia="zh-CN"/>
        </w:rPr>
        <w:t xml:space="preserve"> circuit and</w:t>
      </w:r>
      <w:r w:rsidR="00B20DCF">
        <w:t xml:space="preserve"> </w:t>
      </w:r>
      <w:r w:rsidR="00B20DCF">
        <w:rPr>
          <w:rFonts w:hint="eastAsia"/>
          <w:lang w:eastAsia="zh-CN"/>
        </w:rPr>
        <w:t>packet</w:t>
      </w:r>
      <w:r w:rsidR="00B20DCF">
        <w:t xml:space="preserve"> switched traffic</w:t>
      </w:r>
    </w:p>
    <w:p w14:paraId="737F557C" w14:textId="77777777" w:rsidR="00B20DCF" w:rsidRDefault="002E2E8F" w:rsidP="002E2E8F">
      <w:pPr>
        <w:pStyle w:val="ListNumber"/>
        <w:ind w:left="567" w:hanging="283"/>
      </w:pPr>
      <w:r>
        <w:t>h)</w:t>
      </w:r>
      <w:r>
        <w:tab/>
      </w:r>
      <w:r w:rsidR="00B20DCF">
        <w:t>UMTS</w:t>
      </w:r>
    </w:p>
    <w:p w14:paraId="76FF5CD8" w14:textId="77777777" w:rsidR="00B20DCF" w:rsidRDefault="00B20DCF">
      <w:pPr>
        <w:pStyle w:val="Heading3"/>
        <w:rPr>
          <w:lang w:eastAsia="zh-CN"/>
        </w:rPr>
      </w:pPr>
      <w:bookmarkStart w:id="477" w:name="_Toc212126653"/>
      <w:r>
        <w:rPr>
          <w:rFonts w:hint="eastAsia"/>
          <w:lang w:eastAsia="zh-CN"/>
        </w:rPr>
        <w:t>4.</w:t>
      </w:r>
      <w:r>
        <w:rPr>
          <w:lang w:eastAsia="zh-CN"/>
        </w:rPr>
        <w:t>38</w:t>
      </w:r>
      <w:r>
        <w:rPr>
          <w:rFonts w:hint="eastAsia"/>
          <w:lang w:eastAsia="zh-CN"/>
        </w:rPr>
        <w:t>.</w:t>
      </w:r>
      <w:r>
        <w:rPr>
          <w:lang w:eastAsia="zh-CN"/>
        </w:rPr>
        <w:t>2</w:t>
      </w:r>
      <w:r>
        <w:rPr>
          <w:rFonts w:hint="eastAsia"/>
          <w:lang w:eastAsia="zh-CN"/>
        </w:rPr>
        <w:tab/>
      </w:r>
      <w:r>
        <w:t>UTRAN RSCP</w:t>
      </w:r>
      <w:bookmarkEnd w:id="477"/>
    </w:p>
    <w:p w14:paraId="3D99D2C4" w14:textId="77777777" w:rsidR="00B20DCF" w:rsidRDefault="002E2E8F" w:rsidP="002E2E8F">
      <w:pPr>
        <w:pStyle w:val="ListNumber"/>
        <w:ind w:left="567" w:hanging="283"/>
      </w:pPr>
      <w:r>
        <w:t>a)</w:t>
      </w:r>
      <w:r>
        <w:tab/>
      </w:r>
      <w:r w:rsidR="00B20DCF">
        <w:t xml:space="preserve">This measurement provides UTRAN RSCP. </w:t>
      </w:r>
    </w:p>
    <w:p w14:paraId="51376C43" w14:textId="77777777" w:rsidR="00B20DCF" w:rsidRDefault="002E2E8F" w:rsidP="002E2E8F">
      <w:pPr>
        <w:pStyle w:val="ListNumber"/>
        <w:ind w:left="567" w:hanging="283"/>
      </w:pPr>
      <w:r>
        <w:t>b)</w:t>
      </w:r>
      <w:r>
        <w:tab/>
      </w:r>
      <w:r w:rsidR="00B20DCF">
        <w:t>CC</w:t>
      </w:r>
    </w:p>
    <w:p w14:paraId="564135FB" w14:textId="77777777" w:rsidR="00B20DCF" w:rsidRDefault="002E2E8F" w:rsidP="002E2E8F">
      <w:pPr>
        <w:pStyle w:val="ListNumber"/>
        <w:ind w:left="567" w:hanging="283"/>
      </w:pPr>
      <w:r>
        <w:t>c)</w:t>
      </w:r>
      <w:r>
        <w:tab/>
      </w:r>
      <w:r w:rsidR="00B20DCF">
        <w:rPr>
          <w:lang w:eastAsia="zh-CN"/>
        </w:rPr>
        <w:t xml:space="preserve">Receipt by the RNC of </w:t>
      </w:r>
      <w:r w:rsidR="00B20DCF">
        <w:rPr>
          <w:noProof/>
        </w:rPr>
        <w:t>DEDICATED MEASUREMENT INITIATION RESPONSE</w:t>
      </w:r>
      <w:r w:rsidR="00B20DCF">
        <w:rPr>
          <w:lang w:eastAsia="zh-CN"/>
        </w:rPr>
        <w:t xml:space="preserve"> message, IE </w:t>
      </w:r>
      <w:r w:rsidR="00B20DCF">
        <w:rPr>
          <w:noProof/>
        </w:rPr>
        <w:t>Dedicated Measurement Value Information</w:t>
      </w:r>
      <w:r w:rsidR="00B20DCF">
        <w:rPr>
          <w:noProof/>
          <w:lang w:eastAsia="zh-CN"/>
        </w:rPr>
        <w:t xml:space="preserve"> that</w:t>
      </w:r>
      <w:r w:rsidR="00B20DCF">
        <w:rPr>
          <w:lang w:eastAsia="zh-CN"/>
        </w:rPr>
        <w:t xml:space="preserve"> includes</w:t>
      </w:r>
      <w:r w:rsidR="00B20DCF">
        <w:t xml:space="preserve"> </w:t>
      </w:r>
      <w:r w:rsidR="00B20DCF">
        <w:rPr>
          <w:lang w:eastAsia="zh-CN"/>
        </w:rPr>
        <w:t>Dedicated Measurement Value</w:t>
      </w:r>
      <w:r w:rsidR="00B20DCF">
        <w:rPr>
          <w:color w:val="000000"/>
          <w:lang w:eastAsia="zh-CN"/>
        </w:rPr>
        <w:t xml:space="preserve"> that includes</w:t>
      </w:r>
      <w:r w:rsidR="00B20DCF">
        <w:rPr>
          <w:lang w:eastAsia="zh-CN"/>
        </w:rPr>
        <w:t xml:space="preserve"> </w:t>
      </w:r>
      <w:r w:rsidR="00B20DCF">
        <w:rPr>
          <w:color w:val="000000"/>
        </w:rPr>
        <w:t>RSCP</w:t>
      </w:r>
      <w:r w:rsidR="00B20DCF">
        <w:rPr>
          <w:color w:val="000000"/>
          <w:lang w:eastAsia="zh-CN"/>
        </w:rPr>
        <w:t>.</w:t>
      </w:r>
      <w:r w:rsidR="00B20DCF">
        <w:rPr>
          <w:color w:val="000000"/>
          <w:lang w:eastAsia="zh-CN"/>
        </w:rPr>
        <w:br/>
      </w:r>
      <w:r w:rsidR="00B20DCF">
        <w:rPr>
          <w:lang w:eastAsia="zh-CN"/>
        </w:rPr>
        <w:t xml:space="preserve"> </w:t>
      </w:r>
      <w:r w:rsidR="00B20DCF">
        <w:t>This measurement shall be increased for each</w:t>
      </w:r>
      <w:r w:rsidR="00B20DCF">
        <w:rPr>
          <w:lang w:eastAsia="zh-CN"/>
        </w:rPr>
        <w:t xml:space="preserve"> reported value</w:t>
      </w:r>
      <w:r w:rsidR="00B20DCF">
        <w:t xml:space="preserve"> RSCP_LEV. For </w:t>
      </w:r>
      <w:r w:rsidR="00B20DCF">
        <w:rPr>
          <w:lang w:eastAsia="zh-CN"/>
        </w:rPr>
        <w:t xml:space="preserve">every one or </w:t>
      </w:r>
      <w:r w:rsidR="00B20DCF">
        <w:rPr>
          <w:rFonts w:hint="eastAsia"/>
          <w:lang w:eastAsia="zh-CN"/>
        </w:rPr>
        <w:t>two or six</w:t>
      </w:r>
      <w:r w:rsidR="00B20DCF">
        <w:t xml:space="preserve"> RSCP_LEV</w:t>
      </w:r>
      <w:r w:rsidR="00B20DCF">
        <w:rPr>
          <w:lang w:eastAsia="zh-CN"/>
        </w:rPr>
        <w:t>(s)</w:t>
      </w:r>
      <w:r w:rsidR="00B20DCF">
        <w:t xml:space="preserve"> a separate measurement is defined. </w:t>
      </w:r>
      <w:r w:rsidR="00B20DCF">
        <w:rPr>
          <w:rFonts w:hint="eastAsia"/>
          <w:lang w:eastAsia="zh-CN"/>
        </w:rPr>
        <w:t>(See in 3GPP TS 25.433 [7])</w:t>
      </w:r>
    </w:p>
    <w:p w14:paraId="1EC0D0C0" w14:textId="77777777" w:rsidR="00B20DCF" w:rsidRDefault="002E2E8F" w:rsidP="002E2E8F">
      <w:pPr>
        <w:pStyle w:val="ListNumber"/>
        <w:ind w:left="567" w:hanging="283"/>
      </w:pPr>
      <w:r>
        <w:t>d)</w:t>
      </w:r>
      <w:r>
        <w:tab/>
      </w:r>
      <w:r w:rsidR="00B20DCF">
        <w:t>Each measurement is an integer value.</w:t>
      </w:r>
    </w:p>
    <w:p w14:paraId="6615252C" w14:textId="77777777" w:rsidR="00B20DCF" w:rsidRDefault="002E2E8F" w:rsidP="002E2E8F">
      <w:pPr>
        <w:pStyle w:val="ListNumber"/>
        <w:ind w:left="567" w:hanging="283"/>
      </w:pPr>
      <w:r>
        <w:t>e)</w:t>
      </w:r>
      <w:r>
        <w:tab/>
      </w:r>
      <w:r w:rsidR="00B20DCF">
        <w:rPr>
          <w:rFonts w:hint="eastAsia"/>
        </w:rPr>
        <w:t>M</w:t>
      </w:r>
      <w:r w:rsidR="00B20DCF">
        <w:rPr>
          <w:rFonts w:hint="eastAsia"/>
          <w:lang w:eastAsia="zh-CN"/>
        </w:rPr>
        <w:t>R</w:t>
      </w:r>
      <w:r w:rsidR="00B20DCF">
        <w:rPr>
          <w:rFonts w:hint="eastAsia"/>
        </w:rPr>
        <w:t>.</w:t>
      </w:r>
      <w:r w:rsidR="00B20DCF">
        <w:rPr>
          <w:rFonts w:hint="eastAsia"/>
          <w:lang w:eastAsia="zh-CN"/>
        </w:rPr>
        <w:t>UtranRscpLev.Ts</w:t>
      </w:r>
      <w:r w:rsidR="00B20DCF">
        <w:rPr>
          <w:rFonts w:hint="eastAsia"/>
          <w:i/>
          <w:lang w:eastAsia="zh-CN"/>
        </w:rPr>
        <w:t>x</w:t>
      </w:r>
      <w:r w:rsidR="00B20DCF">
        <w:rPr>
          <w:rFonts w:hint="eastAsia"/>
          <w:lang w:eastAsia="zh-CN"/>
        </w:rPr>
        <w:t>.</w:t>
      </w:r>
      <w:r w:rsidR="00B20DCF">
        <w:rPr>
          <w:rFonts w:hint="eastAsia"/>
          <w:i/>
          <w:lang w:eastAsia="zh-CN"/>
        </w:rPr>
        <w:t>y</w:t>
      </w:r>
      <w:r w:rsidR="00B20DCF">
        <w:rPr>
          <w:rFonts w:hint="eastAsia"/>
          <w:i/>
          <w:lang w:eastAsia="zh-CN"/>
        </w:rPr>
        <w:tab/>
        <w:t>x</w:t>
      </w:r>
      <w:r w:rsidR="00B20DCF">
        <w:rPr>
          <w:lang w:eastAsia="zh-CN"/>
        </w:rPr>
        <w:t xml:space="preserve"> is an integer from 1 to 6 and only valid for </w:t>
      </w:r>
      <w:r w:rsidR="00B20DCF">
        <w:rPr>
          <w:rFonts w:hint="eastAsia"/>
          <w:lang w:eastAsia="zh-CN"/>
        </w:rPr>
        <w:t>up</w:t>
      </w:r>
      <w:r w:rsidR="00B20DCF">
        <w:rPr>
          <w:lang w:eastAsia="zh-CN"/>
        </w:rPr>
        <w:t>link.</w:t>
      </w:r>
      <w:r w:rsidR="00B20DCF">
        <w:rPr>
          <w:rFonts w:hint="eastAsia"/>
          <w:lang w:eastAsia="zh-CN"/>
        </w:rPr>
        <w:t xml:space="preserve"> </w:t>
      </w:r>
      <w:r w:rsidR="00B20DCF">
        <w:rPr>
          <w:rFonts w:hint="eastAsia"/>
          <w:i/>
          <w:lang w:eastAsia="zh-CN"/>
        </w:rPr>
        <w:t>y</w:t>
      </w:r>
      <w:r w:rsidR="00B20DCF">
        <w:rPr>
          <w:rFonts w:hint="eastAsia"/>
          <w:lang w:eastAsia="zh-CN"/>
        </w:rPr>
        <w:t xml:space="preserve"> is an integer from 0 to 26.</w:t>
      </w:r>
      <w:r w:rsidR="00B20DCF">
        <w:rPr>
          <w:lang w:eastAsia="zh-CN"/>
        </w:rPr>
        <w:br/>
        <w:t>Note:</w:t>
      </w:r>
      <w:r w:rsidR="00B20DCF">
        <w:rPr>
          <w:szCs w:val="18"/>
          <w:lang w:eastAsia="zh-CN"/>
        </w:rPr>
        <w:t xml:space="preserve"> </w:t>
      </w:r>
      <w:r w:rsidR="00B20DCF">
        <w:rPr>
          <w:szCs w:val="18"/>
          <w:lang w:eastAsia="zh-CN"/>
        </w:rPr>
        <w:br/>
      </w:r>
      <w:r w:rsidR="00B20DCF">
        <w:rPr>
          <w:rFonts w:hint="eastAsia"/>
          <w:szCs w:val="18"/>
          <w:lang w:eastAsia="zh-CN"/>
        </w:rPr>
        <w:t>0</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rFonts w:hint="eastAsia"/>
          <w:szCs w:val="18"/>
          <w:lang w:eastAsia="zh-CN"/>
        </w:rPr>
        <w:t xml:space="preserve">from </w:t>
      </w:r>
      <w:r w:rsidR="00B20DCF">
        <w:rPr>
          <w:szCs w:val="18"/>
          <w:lang w:eastAsia="zh-CN"/>
        </w:rPr>
        <w:t>RSCP_LEV _0</w:t>
      </w:r>
      <w:r w:rsidR="00B20DCF">
        <w:rPr>
          <w:rFonts w:hint="eastAsia"/>
          <w:szCs w:val="18"/>
          <w:lang w:eastAsia="zh-CN"/>
        </w:rPr>
        <w:t xml:space="preserve">0 to </w:t>
      </w:r>
      <w:r w:rsidR="00B20DCF">
        <w:rPr>
          <w:szCs w:val="18"/>
          <w:lang w:eastAsia="zh-CN"/>
        </w:rPr>
        <w:t>RSCP_LEV _2</w:t>
      </w:r>
      <w:r w:rsidR="00B20DCF">
        <w:rPr>
          <w:rFonts w:hint="eastAsia"/>
          <w:szCs w:val="18"/>
          <w:lang w:eastAsia="zh-CN"/>
        </w:rPr>
        <w:t>0</w:t>
      </w:r>
      <w:r w:rsidR="00B20DCF">
        <w:rPr>
          <w:szCs w:val="18"/>
          <w:lang w:eastAsia="zh-CN"/>
        </w:rPr>
        <w:t>, namely RSCP &lt; -11</w:t>
      </w:r>
      <w:r w:rsidR="00B20DCF">
        <w:rPr>
          <w:rFonts w:hint="eastAsia"/>
          <w:szCs w:val="18"/>
          <w:lang w:eastAsia="zh-CN"/>
        </w:rPr>
        <w:t>0</w:t>
      </w:r>
      <w:r w:rsidR="00B20DCF">
        <w:rPr>
          <w:szCs w:val="18"/>
          <w:lang w:eastAsia="zh-CN"/>
        </w:rPr>
        <w:t>dBm,</w:t>
      </w:r>
      <w:r w:rsidR="00B20DCF">
        <w:rPr>
          <w:rFonts w:hint="eastAsia"/>
          <w:szCs w:val="18"/>
          <w:lang w:eastAsia="zh-CN"/>
        </w:rPr>
        <w:br/>
        <w:t>1</w:t>
      </w:r>
      <w:r w:rsidR="00B20DCF">
        <w:rPr>
          <w:szCs w:val="18"/>
          <w:lang w:eastAsia="zh-CN"/>
        </w:rPr>
        <w:t xml:space="preserve"> of </w:t>
      </w:r>
      <w:r w:rsidR="00B20DCF">
        <w:rPr>
          <w:rFonts w:hint="eastAsia"/>
          <w:szCs w:val="18"/>
          <w:lang w:eastAsia="zh-CN"/>
        </w:rPr>
        <w:t>y</w:t>
      </w:r>
      <w:r w:rsidR="00B20DCF">
        <w:rPr>
          <w:szCs w:val="18"/>
          <w:lang w:eastAsia="zh-CN"/>
        </w:rPr>
        <w:t xml:space="preserve"> indicates RSCP_LEV _21</w:t>
      </w:r>
      <w:r w:rsidR="00B20DCF">
        <w:rPr>
          <w:rFonts w:hint="eastAsia"/>
          <w:szCs w:val="18"/>
          <w:lang w:eastAsia="zh-CN"/>
        </w:rPr>
        <w:t xml:space="preserve"> and </w:t>
      </w:r>
      <w:r w:rsidR="00B20DCF">
        <w:rPr>
          <w:szCs w:val="18"/>
          <w:lang w:eastAsia="zh-CN"/>
        </w:rPr>
        <w:t>RSCP_LEV _2</w:t>
      </w:r>
      <w:r w:rsidR="00B20DCF">
        <w:rPr>
          <w:rFonts w:hint="eastAsia"/>
          <w:szCs w:val="18"/>
          <w:lang w:eastAsia="zh-CN"/>
        </w:rPr>
        <w:t>2</w:t>
      </w:r>
      <w:r w:rsidR="00B20DCF">
        <w:rPr>
          <w:szCs w:val="18"/>
          <w:lang w:eastAsia="zh-CN"/>
        </w:rPr>
        <w:t xml:space="preserve">, namely </w:t>
      </w:r>
      <w:r w:rsidR="00B20DCF">
        <w:rPr>
          <w:rFonts w:ascii="SimSun" w:hAnsi="SimSun"/>
          <w:szCs w:val="18"/>
        </w:rPr>
        <w:t>-</w:t>
      </w:r>
      <w:r w:rsidR="00B20DCF">
        <w:rPr>
          <w:rFonts w:ascii="SimSun" w:hAnsi="SimSun" w:hint="eastAsia"/>
          <w:szCs w:val="18"/>
          <w:lang w:eastAsia="zh-CN"/>
        </w:rPr>
        <w:t>1</w:t>
      </w:r>
      <w:r w:rsidR="00B20DCF">
        <w:rPr>
          <w:rFonts w:ascii="SimSun" w:hAnsi="SimSun"/>
          <w:szCs w:val="18"/>
          <w:lang w:eastAsia="zh-CN"/>
        </w:rPr>
        <w:t>10</w:t>
      </w:r>
      <w:r w:rsidR="00B20DCF">
        <w:rPr>
          <w:rFonts w:hint="eastAsia"/>
          <w:szCs w:val="18"/>
          <w:lang w:eastAsia="zh-CN"/>
        </w:rPr>
        <w:t xml:space="preserve"> </w:t>
      </w:r>
      <w:r w:rsidR="00B20DCF">
        <w:rPr>
          <w:szCs w:val="18"/>
        </w:rPr>
        <w:sym w:font="Symbol" w:char="F0A3"/>
      </w:r>
      <w:r w:rsidR="00B20DCF">
        <w:rPr>
          <w:szCs w:val="18"/>
          <w:lang w:eastAsia="zh-CN"/>
        </w:rPr>
        <w:t xml:space="preserve"> RSCP &lt; </w:t>
      </w:r>
      <w:r w:rsidR="00B20DCF">
        <w:rPr>
          <w:rFonts w:ascii="SimSun" w:hAnsi="SimSun"/>
          <w:szCs w:val="18"/>
        </w:rPr>
        <w:t>-</w:t>
      </w:r>
      <w:r w:rsidR="00B20DCF">
        <w:rPr>
          <w:rFonts w:ascii="SimSun" w:hAnsi="SimSun" w:hint="eastAsia"/>
          <w:szCs w:val="18"/>
          <w:lang w:eastAsia="zh-CN"/>
        </w:rPr>
        <w:t>109</w:t>
      </w:r>
      <w:r w:rsidR="00B20DCF">
        <w:rPr>
          <w:szCs w:val="18"/>
          <w:lang w:eastAsia="zh-CN"/>
        </w:rPr>
        <w:t>dBm,</w:t>
      </w:r>
      <w:r w:rsidR="00B20DCF">
        <w:rPr>
          <w:szCs w:val="18"/>
          <w:lang w:eastAsia="zh-CN"/>
        </w:rPr>
        <w:br/>
      </w:r>
      <w:r w:rsidR="00B20DCF">
        <w:rPr>
          <w:rFonts w:hint="eastAsia"/>
          <w:szCs w:val="18"/>
          <w:lang w:eastAsia="zh-CN"/>
        </w:rPr>
        <w:t>2</w:t>
      </w:r>
      <w:r w:rsidR="00B20DCF">
        <w:rPr>
          <w:szCs w:val="18"/>
          <w:lang w:eastAsia="zh-CN"/>
        </w:rPr>
        <w:t xml:space="preserve"> of </w:t>
      </w:r>
      <w:r w:rsidR="00B20DCF">
        <w:rPr>
          <w:rFonts w:hint="eastAsia"/>
          <w:szCs w:val="18"/>
          <w:lang w:eastAsia="zh-CN"/>
        </w:rPr>
        <w:t>y</w:t>
      </w:r>
      <w:r w:rsidR="00B20DCF">
        <w:rPr>
          <w:szCs w:val="18"/>
          <w:lang w:eastAsia="zh-CN"/>
        </w:rPr>
        <w:t xml:space="preserve"> indicates RSCP_LEV _2</w:t>
      </w:r>
      <w:r w:rsidR="00B20DCF">
        <w:rPr>
          <w:rFonts w:hint="eastAsia"/>
          <w:szCs w:val="18"/>
          <w:lang w:eastAsia="zh-CN"/>
        </w:rPr>
        <w:t xml:space="preserve">3 and </w:t>
      </w:r>
      <w:r w:rsidR="00B20DCF">
        <w:rPr>
          <w:szCs w:val="18"/>
          <w:lang w:eastAsia="zh-CN"/>
        </w:rPr>
        <w:t>RSCP_LEV _2</w:t>
      </w:r>
      <w:r w:rsidR="00B20DCF">
        <w:rPr>
          <w:rFonts w:hint="eastAsia"/>
          <w:szCs w:val="18"/>
          <w:lang w:eastAsia="zh-CN"/>
        </w:rPr>
        <w:t>4</w:t>
      </w:r>
      <w:r w:rsidR="00B20DCF">
        <w:rPr>
          <w:szCs w:val="18"/>
          <w:lang w:eastAsia="zh-CN"/>
        </w:rPr>
        <w:t xml:space="preserve">, namely </w:t>
      </w:r>
      <w:r w:rsidR="00B20DCF">
        <w:rPr>
          <w:rFonts w:ascii="SimSun" w:hAnsi="SimSun"/>
          <w:szCs w:val="18"/>
        </w:rPr>
        <w:t>-</w:t>
      </w:r>
      <w:r w:rsidR="00B20DCF">
        <w:rPr>
          <w:rFonts w:ascii="SimSun" w:hAnsi="SimSun" w:hint="eastAsia"/>
          <w:szCs w:val="18"/>
          <w:lang w:eastAsia="zh-CN"/>
        </w:rPr>
        <w:t>109</w:t>
      </w:r>
      <w:r w:rsidR="00B20DCF">
        <w:rPr>
          <w:rFonts w:hint="eastAsia"/>
          <w:szCs w:val="18"/>
          <w:lang w:eastAsia="zh-CN"/>
        </w:rPr>
        <w:t xml:space="preserve"> </w:t>
      </w:r>
      <w:r w:rsidR="00B20DCF">
        <w:rPr>
          <w:szCs w:val="18"/>
        </w:rPr>
        <w:sym w:font="Symbol" w:char="F0A3"/>
      </w:r>
      <w:r w:rsidR="00B20DCF">
        <w:rPr>
          <w:szCs w:val="18"/>
          <w:lang w:eastAsia="zh-CN"/>
        </w:rPr>
        <w:t xml:space="preserve"> RSCP &lt; </w:t>
      </w:r>
      <w:r w:rsidR="00B20DCF">
        <w:rPr>
          <w:rFonts w:ascii="SimSun" w:hAnsi="SimSun"/>
          <w:szCs w:val="18"/>
        </w:rPr>
        <w:t>-</w:t>
      </w:r>
      <w:r w:rsidR="00B20DCF">
        <w:rPr>
          <w:rFonts w:ascii="SimSun" w:hAnsi="SimSun" w:hint="eastAsia"/>
          <w:szCs w:val="18"/>
          <w:lang w:eastAsia="zh-CN"/>
        </w:rPr>
        <w:t>108</w:t>
      </w:r>
      <w:r w:rsidR="00B20DCF">
        <w:rPr>
          <w:szCs w:val="18"/>
          <w:lang w:eastAsia="zh-CN"/>
        </w:rPr>
        <w:t>dBm,</w:t>
      </w:r>
      <w:r w:rsidR="00B20DCF">
        <w:rPr>
          <w:rFonts w:hint="eastAsia"/>
          <w:szCs w:val="18"/>
          <w:lang w:eastAsia="zh-CN"/>
        </w:rPr>
        <w:br/>
      </w:r>
      <w:r w:rsidR="00B20DCF">
        <w:rPr>
          <w:szCs w:val="18"/>
          <w:lang w:eastAsia="zh-CN"/>
        </w:rPr>
        <w:t>…</w:t>
      </w:r>
      <w:r w:rsidR="00B20DCF">
        <w:rPr>
          <w:szCs w:val="18"/>
          <w:lang w:eastAsia="zh-CN"/>
        </w:rPr>
        <w:br/>
      </w:r>
      <w:r w:rsidR="00B20DCF">
        <w:rPr>
          <w:rFonts w:hint="eastAsia"/>
          <w:szCs w:val="18"/>
          <w:lang w:eastAsia="zh-CN"/>
        </w:rPr>
        <w:t>10</w:t>
      </w:r>
      <w:r w:rsidR="00B20DCF">
        <w:rPr>
          <w:szCs w:val="18"/>
          <w:lang w:eastAsia="zh-CN"/>
        </w:rPr>
        <w:t xml:space="preserve"> of </w:t>
      </w:r>
      <w:r w:rsidR="00B20DCF">
        <w:rPr>
          <w:rFonts w:hint="eastAsia"/>
          <w:szCs w:val="18"/>
          <w:lang w:eastAsia="zh-CN"/>
        </w:rPr>
        <w:t>y</w:t>
      </w:r>
      <w:r w:rsidR="00B20DCF">
        <w:rPr>
          <w:szCs w:val="18"/>
          <w:lang w:eastAsia="zh-CN"/>
        </w:rPr>
        <w:t xml:space="preserve"> indicates RSCP_LEV _</w:t>
      </w:r>
      <w:r w:rsidR="00B20DCF">
        <w:rPr>
          <w:rFonts w:hint="eastAsia"/>
          <w:szCs w:val="18"/>
          <w:lang w:eastAsia="zh-CN"/>
        </w:rPr>
        <w:t>39</w:t>
      </w:r>
      <w:r w:rsidR="00B20DCF">
        <w:rPr>
          <w:szCs w:val="18"/>
          <w:lang w:eastAsia="zh-CN"/>
        </w:rPr>
        <w:t>, RSCP_LEV _</w:t>
      </w:r>
      <w:r w:rsidR="00B20DCF">
        <w:rPr>
          <w:rFonts w:hint="eastAsia"/>
          <w:szCs w:val="18"/>
          <w:lang w:eastAsia="zh-CN"/>
        </w:rPr>
        <w:t>40</w:t>
      </w:r>
      <w:r w:rsidR="00B20DCF">
        <w:rPr>
          <w:szCs w:val="18"/>
          <w:lang w:eastAsia="zh-CN"/>
        </w:rPr>
        <w:t>,  namely -</w:t>
      </w:r>
      <w:r w:rsidR="00B20DCF">
        <w:rPr>
          <w:rFonts w:hint="eastAsia"/>
          <w:szCs w:val="18"/>
          <w:lang w:eastAsia="zh-CN"/>
        </w:rPr>
        <w:t xml:space="preserve">101 </w:t>
      </w:r>
      <w:r w:rsidR="00B20DCF">
        <w:rPr>
          <w:szCs w:val="18"/>
        </w:rPr>
        <w:sym w:font="Symbol" w:char="F0A3"/>
      </w:r>
      <w:r w:rsidR="00B20DCF">
        <w:rPr>
          <w:szCs w:val="18"/>
          <w:lang w:eastAsia="zh-CN"/>
        </w:rPr>
        <w:t xml:space="preserve"> RSCP &lt; -</w:t>
      </w:r>
      <w:r w:rsidR="00B20DCF">
        <w:rPr>
          <w:rFonts w:hint="eastAsia"/>
          <w:szCs w:val="18"/>
          <w:lang w:eastAsia="zh-CN"/>
        </w:rPr>
        <w:t>100d</w:t>
      </w:r>
      <w:r w:rsidR="00B20DCF">
        <w:rPr>
          <w:szCs w:val="18"/>
          <w:lang w:eastAsia="zh-CN"/>
        </w:rPr>
        <w:t>Bm,</w:t>
      </w:r>
      <w:r w:rsidR="00B20DCF">
        <w:rPr>
          <w:rFonts w:hint="eastAsia"/>
          <w:szCs w:val="18"/>
          <w:lang w:eastAsia="zh-CN"/>
        </w:rPr>
        <w:br/>
        <w:t>11</w:t>
      </w:r>
      <w:r w:rsidR="00B20DCF">
        <w:rPr>
          <w:szCs w:val="18"/>
          <w:lang w:eastAsia="zh-CN"/>
        </w:rPr>
        <w:t xml:space="preserve"> of </w:t>
      </w:r>
      <w:r w:rsidR="00B20DCF">
        <w:rPr>
          <w:rFonts w:hint="eastAsia"/>
          <w:szCs w:val="18"/>
          <w:lang w:eastAsia="zh-CN"/>
        </w:rPr>
        <w:t>y</w:t>
      </w:r>
      <w:r w:rsidR="00B20DCF">
        <w:rPr>
          <w:szCs w:val="18"/>
          <w:lang w:eastAsia="zh-CN"/>
        </w:rPr>
        <w:t xml:space="preserve"> indicates RSCP_LEV _</w:t>
      </w:r>
      <w:r w:rsidR="00B20DCF">
        <w:rPr>
          <w:rFonts w:hint="eastAsia"/>
          <w:szCs w:val="18"/>
          <w:lang w:eastAsia="zh-CN"/>
        </w:rPr>
        <w:t>41</w:t>
      </w:r>
      <w:r w:rsidR="00B20DCF">
        <w:rPr>
          <w:szCs w:val="18"/>
          <w:lang w:eastAsia="zh-CN"/>
        </w:rPr>
        <w:t>, RSCP_LEV _</w:t>
      </w:r>
      <w:r w:rsidR="00B20DCF">
        <w:rPr>
          <w:rFonts w:hint="eastAsia"/>
          <w:szCs w:val="18"/>
          <w:lang w:eastAsia="zh-CN"/>
        </w:rPr>
        <w:t>42</w:t>
      </w:r>
      <w:r w:rsidR="00B20DCF">
        <w:rPr>
          <w:szCs w:val="18"/>
          <w:lang w:eastAsia="zh-CN"/>
        </w:rPr>
        <w:t>,  namely -</w:t>
      </w:r>
      <w:r w:rsidR="00B20DCF">
        <w:rPr>
          <w:rFonts w:hint="eastAsia"/>
          <w:szCs w:val="18"/>
          <w:lang w:eastAsia="zh-CN"/>
        </w:rPr>
        <w:t xml:space="preserve">100 </w:t>
      </w:r>
      <w:r w:rsidR="00B20DCF">
        <w:rPr>
          <w:szCs w:val="18"/>
        </w:rPr>
        <w:sym w:font="Symbol" w:char="F0A3"/>
      </w:r>
      <w:r w:rsidR="00B20DCF">
        <w:rPr>
          <w:szCs w:val="18"/>
          <w:lang w:eastAsia="zh-CN"/>
        </w:rPr>
        <w:t xml:space="preserve"> RSCP &lt; -</w:t>
      </w:r>
      <w:r w:rsidR="00B20DCF">
        <w:rPr>
          <w:rFonts w:hint="eastAsia"/>
          <w:szCs w:val="18"/>
          <w:lang w:eastAsia="zh-CN"/>
        </w:rPr>
        <w:t>99d</w:t>
      </w:r>
      <w:r w:rsidR="00B20DCF">
        <w:rPr>
          <w:szCs w:val="18"/>
          <w:lang w:eastAsia="zh-CN"/>
        </w:rPr>
        <w:t>Bm,</w:t>
      </w:r>
      <w:r w:rsidR="00B20DCF">
        <w:rPr>
          <w:szCs w:val="18"/>
          <w:lang w:eastAsia="zh-CN"/>
        </w:rPr>
        <w:br/>
      </w:r>
      <w:r w:rsidR="00B20DCF">
        <w:rPr>
          <w:rFonts w:hint="eastAsia"/>
          <w:szCs w:val="18"/>
          <w:lang w:eastAsia="zh-CN"/>
        </w:rPr>
        <w:t>12</w:t>
      </w:r>
      <w:r w:rsidR="00B20DCF">
        <w:rPr>
          <w:szCs w:val="18"/>
          <w:lang w:eastAsia="zh-CN"/>
        </w:rPr>
        <w:t xml:space="preserve"> of </w:t>
      </w:r>
      <w:r w:rsidR="00B20DCF">
        <w:rPr>
          <w:rFonts w:hint="eastAsia"/>
          <w:szCs w:val="18"/>
          <w:lang w:eastAsia="zh-CN"/>
        </w:rPr>
        <w:t>y</w:t>
      </w:r>
      <w:r w:rsidR="00B20DCF">
        <w:rPr>
          <w:szCs w:val="18"/>
          <w:lang w:eastAsia="zh-CN"/>
        </w:rPr>
        <w:t xml:space="preserve"> indicates RSCP_LEV _</w:t>
      </w:r>
      <w:r w:rsidR="00B20DCF">
        <w:rPr>
          <w:rFonts w:hint="eastAsia"/>
          <w:szCs w:val="18"/>
          <w:lang w:eastAsia="zh-CN"/>
        </w:rPr>
        <w:t>43</w:t>
      </w:r>
      <w:r w:rsidR="00B20DCF">
        <w:rPr>
          <w:szCs w:val="18"/>
          <w:lang w:eastAsia="zh-CN"/>
        </w:rPr>
        <w:t>, RSCP_LEV _</w:t>
      </w:r>
      <w:r w:rsidR="00B20DCF">
        <w:rPr>
          <w:rFonts w:hint="eastAsia"/>
          <w:szCs w:val="18"/>
          <w:lang w:eastAsia="zh-CN"/>
        </w:rPr>
        <w:t>48</w:t>
      </w:r>
      <w:r w:rsidR="00B20DCF">
        <w:rPr>
          <w:szCs w:val="18"/>
          <w:lang w:eastAsia="zh-CN"/>
        </w:rPr>
        <w:t>,  namely -</w:t>
      </w:r>
      <w:r w:rsidR="00B20DCF">
        <w:rPr>
          <w:rFonts w:hint="eastAsia"/>
          <w:szCs w:val="18"/>
          <w:lang w:eastAsia="zh-CN"/>
        </w:rPr>
        <w:t xml:space="preserve">99 </w:t>
      </w:r>
      <w:r w:rsidR="00B20DCF">
        <w:rPr>
          <w:szCs w:val="18"/>
        </w:rPr>
        <w:sym w:font="Symbol" w:char="F0A3"/>
      </w:r>
      <w:r w:rsidR="00B20DCF">
        <w:rPr>
          <w:szCs w:val="18"/>
          <w:lang w:eastAsia="zh-CN"/>
        </w:rPr>
        <w:t xml:space="preserve"> RSCP &lt; -</w:t>
      </w:r>
      <w:r w:rsidR="00B20DCF">
        <w:rPr>
          <w:rFonts w:hint="eastAsia"/>
          <w:szCs w:val="18"/>
          <w:lang w:eastAsia="zh-CN"/>
        </w:rPr>
        <w:t>96d</w:t>
      </w:r>
      <w:r w:rsidR="00B20DCF">
        <w:rPr>
          <w:szCs w:val="18"/>
          <w:lang w:eastAsia="zh-CN"/>
        </w:rPr>
        <w:t>Bm,</w:t>
      </w:r>
      <w:r w:rsidR="00B20DCF">
        <w:rPr>
          <w:szCs w:val="18"/>
          <w:lang w:eastAsia="zh-CN"/>
        </w:rPr>
        <w:br/>
      </w:r>
      <w:r w:rsidR="00B20DCF">
        <w:rPr>
          <w:rFonts w:hint="eastAsia"/>
          <w:szCs w:val="18"/>
          <w:lang w:eastAsia="zh-CN"/>
        </w:rPr>
        <w:t>13</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rFonts w:hint="eastAsia"/>
          <w:szCs w:val="18"/>
          <w:lang w:eastAsia="zh-CN"/>
        </w:rPr>
        <w:t xml:space="preserve">from </w:t>
      </w:r>
      <w:r w:rsidR="00B20DCF">
        <w:rPr>
          <w:szCs w:val="18"/>
          <w:lang w:eastAsia="zh-CN"/>
        </w:rPr>
        <w:t>RSCP_LEV _</w:t>
      </w:r>
      <w:r w:rsidR="00B20DCF">
        <w:rPr>
          <w:rFonts w:hint="eastAsia"/>
          <w:szCs w:val="18"/>
          <w:lang w:eastAsia="zh-CN"/>
        </w:rPr>
        <w:t>49 to</w:t>
      </w:r>
      <w:r w:rsidR="00B20DCF">
        <w:rPr>
          <w:szCs w:val="18"/>
          <w:lang w:eastAsia="zh-CN"/>
        </w:rPr>
        <w:t xml:space="preserve"> RSCP_LEV _</w:t>
      </w:r>
      <w:r w:rsidR="00B20DCF">
        <w:rPr>
          <w:rFonts w:hint="eastAsia"/>
          <w:szCs w:val="18"/>
          <w:lang w:eastAsia="zh-CN"/>
        </w:rPr>
        <w:t>54</w:t>
      </w:r>
      <w:r w:rsidR="00B20DCF">
        <w:rPr>
          <w:szCs w:val="18"/>
          <w:lang w:eastAsia="zh-CN"/>
        </w:rPr>
        <w:t>,  namely -</w:t>
      </w:r>
      <w:r w:rsidR="00B20DCF">
        <w:rPr>
          <w:rFonts w:hint="eastAsia"/>
          <w:szCs w:val="18"/>
          <w:lang w:eastAsia="zh-CN"/>
        </w:rPr>
        <w:t xml:space="preserve">96 </w:t>
      </w:r>
      <w:r w:rsidR="00B20DCF">
        <w:rPr>
          <w:szCs w:val="18"/>
        </w:rPr>
        <w:sym w:font="Symbol" w:char="F0A3"/>
      </w:r>
      <w:r w:rsidR="00B20DCF">
        <w:rPr>
          <w:szCs w:val="18"/>
          <w:lang w:eastAsia="zh-CN"/>
        </w:rPr>
        <w:t xml:space="preserve"> RSCP &lt; -</w:t>
      </w:r>
      <w:r w:rsidR="00B20DCF">
        <w:rPr>
          <w:rFonts w:hint="eastAsia"/>
          <w:szCs w:val="18"/>
          <w:lang w:eastAsia="zh-CN"/>
        </w:rPr>
        <w:t>93d</w:t>
      </w:r>
      <w:r w:rsidR="00B20DCF">
        <w:rPr>
          <w:szCs w:val="18"/>
          <w:lang w:eastAsia="zh-CN"/>
        </w:rPr>
        <w:t>Bm,</w:t>
      </w:r>
      <w:r w:rsidR="00B20DCF">
        <w:rPr>
          <w:szCs w:val="18"/>
          <w:lang w:eastAsia="zh-CN"/>
        </w:rPr>
        <w:br/>
        <w:t>…</w:t>
      </w:r>
      <w:r w:rsidR="00B20DCF">
        <w:rPr>
          <w:szCs w:val="18"/>
          <w:lang w:eastAsia="zh-CN"/>
        </w:rPr>
        <w:br/>
      </w:r>
      <w:r w:rsidR="00B20DCF">
        <w:rPr>
          <w:rFonts w:hint="eastAsia"/>
          <w:szCs w:val="18"/>
          <w:lang w:eastAsia="zh-CN"/>
        </w:rPr>
        <w:t>25</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rFonts w:hint="eastAsia"/>
          <w:szCs w:val="18"/>
          <w:lang w:eastAsia="zh-CN"/>
        </w:rPr>
        <w:t xml:space="preserve">from </w:t>
      </w:r>
      <w:r w:rsidR="00B20DCF">
        <w:rPr>
          <w:szCs w:val="18"/>
          <w:lang w:eastAsia="zh-CN"/>
        </w:rPr>
        <w:t>RSCP_LEV _</w:t>
      </w:r>
      <w:r w:rsidR="00B20DCF">
        <w:rPr>
          <w:rFonts w:hint="eastAsia"/>
          <w:szCs w:val="18"/>
          <w:lang w:eastAsia="zh-CN"/>
        </w:rPr>
        <w:t>121 to</w:t>
      </w:r>
      <w:r w:rsidR="00B20DCF">
        <w:rPr>
          <w:szCs w:val="18"/>
          <w:lang w:eastAsia="zh-CN"/>
        </w:rPr>
        <w:t xml:space="preserve"> RSCP_LEV _</w:t>
      </w:r>
      <w:r w:rsidR="00B20DCF">
        <w:rPr>
          <w:rFonts w:hint="eastAsia"/>
          <w:szCs w:val="18"/>
          <w:lang w:eastAsia="zh-CN"/>
        </w:rPr>
        <w:t>126,</w:t>
      </w:r>
      <w:r w:rsidR="00B20DCF">
        <w:rPr>
          <w:szCs w:val="18"/>
          <w:lang w:eastAsia="zh-CN"/>
        </w:rPr>
        <w:t xml:space="preserve">  namely -</w:t>
      </w:r>
      <w:r w:rsidR="00B20DCF">
        <w:rPr>
          <w:rFonts w:hint="eastAsia"/>
          <w:szCs w:val="18"/>
          <w:lang w:eastAsia="zh-CN"/>
        </w:rPr>
        <w:t xml:space="preserve">60 </w:t>
      </w:r>
      <w:r w:rsidR="00B20DCF">
        <w:rPr>
          <w:szCs w:val="18"/>
        </w:rPr>
        <w:sym w:font="Symbol" w:char="F0A3"/>
      </w:r>
      <w:r w:rsidR="00B20DCF">
        <w:rPr>
          <w:szCs w:val="18"/>
          <w:lang w:eastAsia="zh-CN"/>
        </w:rPr>
        <w:t xml:space="preserve"> RSCP &lt; -</w:t>
      </w:r>
      <w:r w:rsidR="00B20DCF">
        <w:rPr>
          <w:rFonts w:hint="eastAsia"/>
          <w:szCs w:val="18"/>
          <w:lang w:eastAsia="zh-CN"/>
        </w:rPr>
        <w:t>57d</w:t>
      </w:r>
      <w:r w:rsidR="00B20DCF">
        <w:rPr>
          <w:szCs w:val="18"/>
          <w:lang w:eastAsia="zh-CN"/>
        </w:rPr>
        <w:t>Bm,</w:t>
      </w:r>
      <w:r w:rsidR="00B20DCF">
        <w:rPr>
          <w:szCs w:val="18"/>
          <w:lang w:eastAsia="zh-CN"/>
        </w:rPr>
        <w:br/>
      </w:r>
      <w:r w:rsidR="00B20DCF">
        <w:rPr>
          <w:rFonts w:hint="eastAsia"/>
          <w:szCs w:val="18"/>
          <w:lang w:eastAsia="zh-CN"/>
        </w:rPr>
        <w:t>26</w:t>
      </w:r>
      <w:r w:rsidR="00B20DCF">
        <w:rPr>
          <w:szCs w:val="18"/>
          <w:lang w:eastAsia="zh-CN"/>
        </w:rPr>
        <w:t xml:space="preserve"> of </w:t>
      </w:r>
      <w:r w:rsidR="00B20DCF">
        <w:rPr>
          <w:rFonts w:hint="eastAsia"/>
          <w:szCs w:val="18"/>
          <w:lang w:eastAsia="zh-CN"/>
        </w:rPr>
        <w:t>y</w:t>
      </w:r>
      <w:r w:rsidR="00B20DCF">
        <w:rPr>
          <w:szCs w:val="18"/>
          <w:lang w:eastAsia="zh-CN"/>
        </w:rPr>
        <w:t xml:space="preserve"> indicates RSCP_LEV _12</w:t>
      </w:r>
      <w:r w:rsidR="00B20DCF">
        <w:rPr>
          <w:rFonts w:hint="eastAsia"/>
          <w:szCs w:val="18"/>
          <w:lang w:eastAsia="zh-CN"/>
        </w:rPr>
        <w:t>7</w:t>
      </w:r>
      <w:r w:rsidR="00B20DCF">
        <w:rPr>
          <w:szCs w:val="18"/>
          <w:lang w:eastAsia="zh-CN"/>
        </w:rPr>
        <w:t>, namely -57</w:t>
      </w:r>
      <w:r w:rsidR="00B20DCF">
        <w:rPr>
          <w:rFonts w:hint="eastAsia"/>
          <w:szCs w:val="18"/>
          <w:lang w:eastAsia="zh-CN"/>
        </w:rPr>
        <w:t>dBm</w:t>
      </w:r>
      <w:r w:rsidR="00B20DCF">
        <w:rPr>
          <w:szCs w:val="18"/>
          <w:lang w:eastAsia="zh-CN"/>
        </w:rPr>
        <w:t xml:space="preserve"> </w:t>
      </w:r>
      <w:r w:rsidR="00B20DCF">
        <w:rPr>
          <w:szCs w:val="18"/>
        </w:rPr>
        <w:sym w:font="Symbol" w:char="F0A3"/>
      </w:r>
      <w:r w:rsidR="00B20DCF">
        <w:rPr>
          <w:szCs w:val="18"/>
          <w:lang w:eastAsia="zh-CN"/>
        </w:rPr>
        <w:t xml:space="preserve"> RSCP.</w:t>
      </w:r>
      <w:r w:rsidR="00B20DCF">
        <w:rPr>
          <w:rFonts w:hint="eastAsia"/>
          <w:szCs w:val="18"/>
          <w:lang w:eastAsia="zh-CN"/>
        </w:rPr>
        <w:t xml:space="preserve"> (See in 3GPP TS25.123 [9])</w:t>
      </w:r>
    </w:p>
    <w:p w14:paraId="543FF781" w14:textId="77777777" w:rsidR="00B20DCF" w:rsidRDefault="002E2E8F" w:rsidP="002E2E8F">
      <w:pPr>
        <w:pStyle w:val="ListNumber"/>
        <w:ind w:left="567" w:hanging="283"/>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3506E6A2" w14:textId="77777777" w:rsidR="00B20DCF" w:rsidRDefault="002E2E8F" w:rsidP="002E2E8F">
      <w:pPr>
        <w:pStyle w:val="ListNumber"/>
        <w:ind w:left="567" w:hanging="283"/>
      </w:pPr>
      <w:r>
        <w:t>g)</w:t>
      </w:r>
      <w:r>
        <w:tab/>
      </w:r>
      <w:r w:rsidR="00B20DCF">
        <w:t xml:space="preserve">Valid for </w:t>
      </w:r>
      <w:r w:rsidR="00B20DCF">
        <w:rPr>
          <w:rFonts w:hint="eastAsia"/>
          <w:lang w:eastAsia="zh-CN"/>
        </w:rPr>
        <w:t>circuit and packet</w:t>
      </w:r>
      <w:r w:rsidR="00B20DCF">
        <w:t xml:space="preserve"> switched traffic</w:t>
      </w:r>
      <w:r w:rsidR="00B20DCF">
        <w:rPr>
          <w:rFonts w:hint="eastAsia"/>
          <w:lang w:eastAsia="zh-CN"/>
        </w:rPr>
        <w:t>.</w:t>
      </w:r>
    </w:p>
    <w:p w14:paraId="64CA955D" w14:textId="77777777" w:rsidR="00B20DCF" w:rsidRDefault="002E2E8F" w:rsidP="002E2E8F">
      <w:pPr>
        <w:pStyle w:val="ListNumber"/>
        <w:ind w:left="567" w:hanging="283"/>
      </w:pPr>
      <w:r>
        <w:t>h)</w:t>
      </w:r>
      <w:r>
        <w:tab/>
      </w:r>
      <w:r w:rsidR="00B20DCF">
        <w:t>UMTS</w:t>
      </w:r>
    </w:p>
    <w:p w14:paraId="4AD0F9AF" w14:textId="77777777" w:rsidR="00B20DCF" w:rsidRDefault="00B20DCF">
      <w:pPr>
        <w:pStyle w:val="Heading3"/>
      </w:pPr>
      <w:bookmarkStart w:id="478" w:name="_Toc212126654"/>
      <w:r>
        <w:rPr>
          <w:rFonts w:hint="eastAsia"/>
          <w:lang w:eastAsia="zh-CN"/>
        </w:rPr>
        <w:t>4.</w:t>
      </w:r>
      <w:r>
        <w:rPr>
          <w:lang w:eastAsia="zh-CN"/>
        </w:rPr>
        <w:t>38</w:t>
      </w:r>
      <w:r>
        <w:rPr>
          <w:rFonts w:hint="eastAsia"/>
          <w:lang w:eastAsia="zh-CN"/>
        </w:rPr>
        <w:t>.</w:t>
      </w:r>
      <w:r>
        <w:rPr>
          <w:lang w:eastAsia="zh-CN"/>
        </w:rPr>
        <w:t>3</w:t>
      </w:r>
      <w:r>
        <w:rPr>
          <w:rFonts w:hint="eastAsia"/>
          <w:lang w:eastAsia="zh-CN"/>
        </w:rPr>
        <w:tab/>
      </w:r>
      <w:r>
        <w:t>UE</w:t>
      </w:r>
      <w:r>
        <w:rPr>
          <w:rFonts w:cs="v4.2.0"/>
          <w:snapToGrid w:val="0"/>
        </w:rPr>
        <w:t xml:space="preserve"> </w:t>
      </w:r>
      <w:r>
        <w:rPr>
          <w:rFonts w:cs="v4.2.0" w:hint="eastAsia"/>
          <w:snapToGrid w:val="0"/>
          <w:lang w:eastAsia="zh-CN"/>
        </w:rPr>
        <w:t>t</w:t>
      </w:r>
      <w:r>
        <w:rPr>
          <w:rFonts w:cs="v4.2.0"/>
          <w:snapToGrid w:val="0"/>
        </w:rPr>
        <w:t xml:space="preserve">iming </w:t>
      </w:r>
      <w:r>
        <w:rPr>
          <w:rFonts w:cs="v4.2.0" w:hint="eastAsia"/>
          <w:snapToGrid w:val="0"/>
          <w:lang w:eastAsia="zh-CN"/>
        </w:rPr>
        <w:t>a</w:t>
      </w:r>
      <w:r>
        <w:rPr>
          <w:rFonts w:cs="v4.2.0"/>
          <w:snapToGrid w:val="0"/>
        </w:rPr>
        <w:t>dvance</w:t>
      </w:r>
      <w:bookmarkEnd w:id="478"/>
    </w:p>
    <w:p w14:paraId="4E0793CD" w14:textId="77777777" w:rsidR="00B20DCF" w:rsidRDefault="002E2E8F" w:rsidP="002E2E8F">
      <w:pPr>
        <w:pStyle w:val="ListNumber"/>
        <w:tabs>
          <w:tab w:val="left" w:pos="720"/>
        </w:tabs>
        <w:ind w:left="720" w:hanging="360"/>
      </w:pPr>
      <w:r>
        <w:t>a)</w:t>
      </w:r>
      <w:r>
        <w:tab/>
      </w:r>
      <w:r w:rsidR="00B20DCF">
        <w:t xml:space="preserve">This measurement provides UE </w:t>
      </w:r>
      <w:r w:rsidR="00B20DCF">
        <w:rPr>
          <w:rFonts w:cs="v4.2.0" w:hint="eastAsia"/>
          <w:snapToGrid w:val="0"/>
          <w:lang w:eastAsia="zh-CN"/>
        </w:rPr>
        <w:t>t</w:t>
      </w:r>
      <w:r w:rsidR="00B20DCF">
        <w:rPr>
          <w:rFonts w:cs="v4.2.0"/>
          <w:snapToGrid w:val="0"/>
        </w:rPr>
        <w:t xml:space="preserve">iming </w:t>
      </w:r>
      <w:r w:rsidR="00B20DCF">
        <w:rPr>
          <w:rFonts w:cs="v4.2.0" w:hint="eastAsia"/>
          <w:snapToGrid w:val="0"/>
          <w:lang w:eastAsia="zh-CN"/>
        </w:rPr>
        <w:t>a</w:t>
      </w:r>
      <w:r w:rsidR="00B20DCF">
        <w:rPr>
          <w:rFonts w:cs="v4.2.0"/>
          <w:snapToGrid w:val="0"/>
        </w:rPr>
        <w:t>dvance</w:t>
      </w:r>
      <w:r w:rsidR="00B20DCF">
        <w:t>.</w:t>
      </w:r>
    </w:p>
    <w:p w14:paraId="13BE0886" w14:textId="77777777" w:rsidR="00B20DCF" w:rsidRDefault="002E2E8F" w:rsidP="002E2E8F">
      <w:pPr>
        <w:pStyle w:val="ListNumber"/>
        <w:tabs>
          <w:tab w:val="left" w:pos="720"/>
        </w:tabs>
        <w:ind w:left="720" w:hanging="360"/>
      </w:pPr>
      <w:r>
        <w:t>b)</w:t>
      </w:r>
      <w:r>
        <w:tab/>
      </w:r>
      <w:r w:rsidR="00B20DCF">
        <w:t>CC</w:t>
      </w:r>
    </w:p>
    <w:p w14:paraId="7C59C97A" w14:textId="77777777" w:rsidR="00B20DCF" w:rsidRDefault="002E2E8F" w:rsidP="002E2E8F">
      <w:pPr>
        <w:pStyle w:val="ListNumber"/>
        <w:tabs>
          <w:tab w:val="left" w:pos="720"/>
        </w:tabs>
        <w:ind w:left="720" w:hanging="360"/>
      </w:pPr>
      <w:r>
        <w:t>c)</w:t>
      </w:r>
      <w:r>
        <w:tab/>
      </w:r>
      <w:r w:rsidR="00B20DCF">
        <w:rPr>
          <w:rFonts w:hint="eastAsia"/>
          <w:lang w:eastAsia="zh-CN"/>
        </w:rPr>
        <w:t xml:space="preserve">Receipt by the RNC of </w:t>
      </w:r>
      <w:r w:rsidR="00B20DCF">
        <w:rPr>
          <w:lang w:eastAsia="zh-CN"/>
        </w:rPr>
        <w:t xml:space="preserve">MEASUREMENT REPORT </w:t>
      </w:r>
      <w:r w:rsidR="00B20DCF">
        <w:rPr>
          <w:rFonts w:hint="eastAsia"/>
          <w:lang w:eastAsia="zh-CN"/>
        </w:rPr>
        <w:t xml:space="preserve">message, IE </w:t>
      </w:r>
      <w:r w:rsidR="00B20DCF">
        <w:rPr>
          <w:lang w:eastAsia="zh-CN"/>
        </w:rPr>
        <w:t>Measured results</w:t>
      </w:r>
      <w:r w:rsidR="00B20DCF">
        <w:rPr>
          <w:rFonts w:hint="eastAsia"/>
          <w:lang w:eastAsia="zh-CN"/>
        </w:rPr>
        <w:t xml:space="preserve"> includes </w:t>
      </w:r>
      <w:r w:rsidR="00B20DCF">
        <w:rPr>
          <w:color w:val="000000"/>
          <w:lang w:eastAsia="zh-CN"/>
        </w:rPr>
        <w:t>UE internal measured results</w:t>
      </w:r>
      <w:r w:rsidR="00B20DCF">
        <w:rPr>
          <w:rFonts w:hint="eastAsia"/>
          <w:color w:val="000000"/>
          <w:lang w:eastAsia="zh-CN"/>
        </w:rPr>
        <w:t xml:space="preserve"> that inlcudes</w:t>
      </w:r>
      <w:r w:rsidR="00B20DCF">
        <w:t xml:space="preserve"> UE </w:t>
      </w:r>
      <w:r w:rsidR="00B20DCF">
        <w:rPr>
          <w:rFonts w:cs="v4.2.0" w:hint="eastAsia"/>
          <w:snapToGrid w:val="0"/>
          <w:lang w:eastAsia="zh-CN"/>
        </w:rPr>
        <w:t>t</w:t>
      </w:r>
      <w:r w:rsidR="00B20DCF">
        <w:rPr>
          <w:rFonts w:cs="v4.2.0"/>
          <w:snapToGrid w:val="0"/>
        </w:rPr>
        <w:t xml:space="preserve">iming </w:t>
      </w:r>
      <w:r w:rsidR="00B20DCF">
        <w:rPr>
          <w:rFonts w:cs="v4.2.0" w:hint="eastAsia"/>
          <w:snapToGrid w:val="0"/>
          <w:lang w:eastAsia="zh-CN"/>
        </w:rPr>
        <w:t>a</w:t>
      </w:r>
      <w:r w:rsidR="00B20DCF">
        <w:rPr>
          <w:rFonts w:cs="v4.2.0"/>
          <w:snapToGrid w:val="0"/>
        </w:rPr>
        <w:t>dvance</w:t>
      </w:r>
      <w:r w:rsidR="00B20DCF">
        <w:rPr>
          <w:rFonts w:hint="eastAsia"/>
          <w:color w:val="000000"/>
          <w:lang w:eastAsia="zh-CN"/>
        </w:rPr>
        <w:t>.</w:t>
      </w:r>
      <w:r w:rsidR="00B20DCF">
        <w:rPr>
          <w:color w:val="000000"/>
          <w:lang w:eastAsia="zh-CN"/>
        </w:rPr>
        <w:br/>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rFonts w:cs="v4.2.0"/>
        </w:rPr>
        <w:t>TIMING_ADVANCE</w:t>
      </w:r>
      <w:r w:rsidR="00B20DCF">
        <w:t xml:space="preserve">. For </w:t>
      </w:r>
      <w:r w:rsidR="00B20DCF">
        <w:rPr>
          <w:rFonts w:hint="eastAsia"/>
          <w:lang w:eastAsia="zh-CN"/>
        </w:rPr>
        <w:t>every four or eight</w:t>
      </w:r>
      <w:r w:rsidR="00B20DCF">
        <w:t xml:space="preserve"> </w:t>
      </w:r>
      <w:r w:rsidR="00B20DCF">
        <w:rPr>
          <w:rFonts w:cs="v4.2.0"/>
        </w:rPr>
        <w:t>TIMING_ADVANCE</w:t>
      </w:r>
      <w:r w:rsidR="00B20DCF">
        <w:rPr>
          <w:rFonts w:hint="eastAsia"/>
          <w:lang w:eastAsia="zh-CN"/>
        </w:rPr>
        <w:t>s</w:t>
      </w:r>
      <w:r w:rsidR="00B20DCF">
        <w:t xml:space="preserve"> a separate measurement is defined. </w:t>
      </w:r>
      <w:r w:rsidR="00B20DCF">
        <w:rPr>
          <w:rFonts w:hint="eastAsia"/>
          <w:lang w:eastAsia="zh-CN"/>
        </w:rPr>
        <w:t>(See in 3GPP TS 25.331 [4])</w:t>
      </w:r>
    </w:p>
    <w:p w14:paraId="1B93547E" w14:textId="77777777" w:rsidR="00B20DCF" w:rsidRDefault="002E2E8F" w:rsidP="002E2E8F">
      <w:pPr>
        <w:pStyle w:val="ListNumber"/>
        <w:tabs>
          <w:tab w:val="left" w:pos="720"/>
        </w:tabs>
        <w:ind w:left="720" w:hanging="360"/>
      </w:pPr>
      <w:r>
        <w:t>d)</w:t>
      </w:r>
      <w:r>
        <w:tab/>
      </w:r>
      <w:r w:rsidR="00B20DCF">
        <w:t>Each measurement is an integer value.</w:t>
      </w:r>
    </w:p>
    <w:p w14:paraId="7E1D3352" w14:textId="77777777" w:rsidR="00B20DCF" w:rsidRDefault="002E2E8F" w:rsidP="002E2E8F">
      <w:pPr>
        <w:pStyle w:val="ListNumber"/>
        <w:tabs>
          <w:tab w:val="left" w:pos="720"/>
        </w:tabs>
        <w:ind w:left="720" w:hanging="360"/>
      </w:pPr>
      <w:r>
        <w:t>e)</w:t>
      </w:r>
      <w:r>
        <w:tab/>
      </w:r>
      <w:r w:rsidR="00B20DCF">
        <w:t>M</w:t>
      </w:r>
      <w:r w:rsidR="00B20DCF">
        <w:rPr>
          <w:lang w:eastAsia="zh-CN"/>
        </w:rPr>
        <w:t>R</w:t>
      </w:r>
      <w:r w:rsidR="00B20DCF">
        <w:t>.U</w:t>
      </w:r>
      <w:r w:rsidR="00B20DCF">
        <w:rPr>
          <w:rFonts w:hint="eastAsia"/>
          <w:lang w:eastAsia="zh-CN"/>
        </w:rPr>
        <w:t>e</w:t>
      </w:r>
      <w:r w:rsidR="00B20DCF">
        <w:rPr>
          <w:rFonts w:cs="v4.2.0" w:hint="eastAsia"/>
          <w:snapToGrid w:val="0"/>
          <w:lang w:eastAsia="zh-CN"/>
        </w:rPr>
        <w:t>T</w:t>
      </w:r>
      <w:r w:rsidR="00B20DCF">
        <w:rPr>
          <w:rFonts w:cs="v4.2.0"/>
          <w:snapToGrid w:val="0"/>
        </w:rPr>
        <w:t>iming</w:t>
      </w:r>
      <w:r w:rsidR="00B20DCF">
        <w:rPr>
          <w:rFonts w:cs="v4.2.0" w:hint="eastAsia"/>
          <w:snapToGrid w:val="0"/>
          <w:lang w:eastAsia="zh-CN"/>
        </w:rPr>
        <w:t>A</w:t>
      </w:r>
      <w:r w:rsidR="00B20DCF">
        <w:rPr>
          <w:rFonts w:cs="v4.2.0"/>
          <w:snapToGrid w:val="0"/>
        </w:rPr>
        <w:t>dvance</w:t>
      </w:r>
      <w:r w:rsidR="00B20DCF">
        <w:rPr>
          <w:lang w:eastAsia="zh-CN"/>
        </w:rPr>
        <w:t>.</w:t>
      </w:r>
      <w:r w:rsidR="00B20DCF">
        <w:rPr>
          <w:rFonts w:hint="eastAsia"/>
          <w:i/>
          <w:lang w:eastAsia="zh-CN"/>
        </w:rPr>
        <w:t>y</w:t>
      </w:r>
      <w:r w:rsidR="00B20DCF">
        <w:rPr>
          <w:i/>
          <w:lang w:eastAsia="zh-CN"/>
        </w:rPr>
        <w:tab/>
      </w:r>
      <w:r w:rsidR="00B20DCF">
        <w:rPr>
          <w:i/>
          <w:lang w:eastAsia="zh-CN"/>
        </w:rPr>
        <w:tab/>
      </w:r>
      <w:r w:rsidR="00B20DCF">
        <w:rPr>
          <w:lang w:eastAsia="zh-CN"/>
        </w:rPr>
        <w:t xml:space="preserve"> </w:t>
      </w:r>
      <w:r w:rsidR="00B20DCF">
        <w:rPr>
          <w:rFonts w:hint="eastAsia"/>
          <w:i/>
          <w:lang w:eastAsia="zh-CN"/>
        </w:rPr>
        <w:t>y</w:t>
      </w:r>
      <w:r w:rsidR="00B20DCF">
        <w:rPr>
          <w:lang w:eastAsia="zh-CN"/>
        </w:rPr>
        <w:t xml:space="preserve"> is an integer from 0 to </w:t>
      </w:r>
      <w:r w:rsidR="00B20DCF">
        <w:rPr>
          <w:rFonts w:hint="eastAsia"/>
          <w:lang w:eastAsia="zh-CN"/>
        </w:rPr>
        <w:t>36</w:t>
      </w:r>
      <w:r w:rsidR="00B20DCF">
        <w:rPr>
          <w:lang w:eastAsia="zh-CN"/>
        </w:rPr>
        <w:t>.</w:t>
      </w:r>
      <w:r w:rsidR="00B20DCF">
        <w:rPr>
          <w:lang w:eastAsia="zh-CN"/>
        </w:rPr>
        <w:br/>
        <w:t xml:space="preserve">Note: </w:t>
      </w:r>
      <w:r w:rsidR="00B20DCF">
        <w:rPr>
          <w:rFonts w:hint="eastAsia"/>
          <w:lang w:eastAsia="zh-CN"/>
        </w:rPr>
        <w:br/>
      </w:r>
      <w:r w:rsidR="00B20DCF">
        <w:rPr>
          <w:lang w:eastAsia="zh-CN"/>
        </w:rPr>
        <w:t xml:space="preserve">0 of </w:t>
      </w:r>
      <w:r w:rsidR="00B20DCF">
        <w:rPr>
          <w:rFonts w:hint="eastAsia"/>
          <w:lang w:eastAsia="zh-CN"/>
        </w:rPr>
        <w:t>y</w:t>
      </w:r>
      <w:r w:rsidR="00B20DCF">
        <w:rPr>
          <w:lang w:eastAsia="zh-CN"/>
        </w:rPr>
        <w:t xml:space="preserve"> indicates</w:t>
      </w:r>
      <w:r w:rsidR="00B20DCF">
        <w:rPr>
          <w:rFonts w:hint="eastAsia"/>
          <w:lang w:eastAsia="zh-CN"/>
        </w:rPr>
        <w:t xml:space="preserve"> from </w:t>
      </w:r>
      <w:r w:rsidR="00B20DCF">
        <w:rPr>
          <w:lang w:eastAsia="zh-CN"/>
        </w:rPr>
        <w:t>TIMING_ADVANCE_0000</w:t>
      </w:r>
      <w:r w:rsidR="00B20DCF">
        <w:rPr>
          <w:rFonts w:hint="eastAsia"/>
          <w:lang w:eastAsia="zh-CN"/>
        </w:rPr>
        <w:t xml:space="preserve"> to </w:t>
      </w:r>
      <w:r w:rsidR="00B20DCF">
        <w:rPr>
          <w:lang w:eastAsia="zh-CN"/>
        </w:rPr>
        <w:t>TIMING_ADVANCE_000</w:t>
      </w:r>
      <w:r w:rsidR="00B20DCF">
        <w:rPr>
          <w:rFonts w:hint="eastAsia"/>
          <w:lang w:eastAsia="zh-CN"/>
        </w:rPr>
        <w:t xml:space="preserve">3, namely 0 chip </w:t>
      </w:r>
      <w:r w:rsidR="00B20DCF">
        <w:rPr>
          <w:rFonts w:cs="v4.2.0"/>
        </w:rPr>
        <w:sym w:font="Symbol" w:char="F0A3"/>
      </w:r>
      <w:r w:rsidR="00B20DCF">
        <w:rPr>
          <w:rFonts w:cs="v4.2.0"/>
        </w:rPr>
        <w:t xml:space="preserve"> </w:t>
      </w:r>
      <w:r w:rsidR="00B20DCF">
        <w:rPr>
          <w:rFonts w:cs="v4.2.0" w:hint="eastAsia"/>
          <w:lang w:eastAsia="zh-CN"/>
        </w:rPr>
        <w:t xml:space="preserve"> </w:t>
      </w:r>
      <w:r w:rsidR="00B20DCF">
        <w:rPr>
          <w:lang w:eastAsia="zh-CN"/>
        </w:rPr>
        <w:t xml:space="preserve">Timing Advance &lt; </w:t>
      </w:r>
      <w:r w:rsidR="00B20DCF">
        <w:rPr>
          <w:rFonts w:hint="eastAsia"/>
          <w:lang w:eastAsia="zh-CN"/>
        </w:rPr>
        <w:t>0.5 chip</w:t>
      </w:r>
      <w:r w:rsidR="00B20DCF">
        <w:rPr>
          <w:szCs w:val="18"/>
          <w:lang w:eastAsia="zh-CN"/>
        </w:rPr>
        <w:t xml:space="preserve">, </w:t>
      </w:r>
      <w:r w:rsidR="00B20DCF">
        <w:rPr>
          <w:rFonts w:hint="eastAsia"/>
          <w:szCs w:val="18"/>
          <w:lang w:eastAsia="zh-CN"/>
        </w:rPr>
        <w:br/>
      </w:r>
      <w:r w:rsidR="00B20DCF">
        <w:rPr>
          <w:szCs w:val="18"/>
          <w:lang w:eastAsia="zh-CN"/>
        </w:rPr>
        <w:t>…</w:t>
      </w:r>
      <w:r w:rsidR="00B20DCF">
        <w:rPr>
          <w:szCs w:val="18"/>
          <w:lang w:eastAsia="zh-CN"/>
        </w:rPr>
        <w:br/>
      </w:r>
      <w:r w:rsidR="00B20DCF">
        <w:rPr>
          <w:rFonts w:hint="eastAsia"/>
          <w:szCs w:val="18"/>
          <w:lang w:eastAsia="zh-CN"/>
        </w:rPr>
        <w:t>7</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rFonts w:hint="eastAsia"/>
          <w:szCs w:val="18"/>
          <w:lang w:eastAsia="zh-CN"/>
        </w:rPr>
        <w:t xml:space="preserve">from </w:t>
      </w:r>
      <w:r w:rsidR="00B20DCF">
        <w:rPr>
          <w:lang w:eastAsia="zh-CN"/>
        </w:rPr>
        <w:t>TIMING_ADVANCE_0</w:t>
      </w:r>
      <w:r w:rsidR="00B20DCF">
        <w:rPr>
          <w:rFonts w:hint="eastAsia"/>
          <w:lang w:eastAsia="zh-CN"/>
        </w:rPr>
        <w:t xml:space="preserve">028 to </w:t>
      </w:r>
      <w:r w:rsidR="00B20DCF">
        <w:rPr>
          <w:lang w:eastAsia="zh-CN"/>
        </w:rPr>
        <w:t>TIMING_ADVANCE_0</w:t>
      </w:r>
      <w:r w:rsidR="00B20DCF">
        <w:rPr>
          <w:rFonts w:hint="eastAsia"/>
          <w:lang w:eastAsia="zh-CN"/>
        </w:rPr>
        <w:t xml:space="preserve">031, namely </w:t>
      </w:r>
      <w:r w:rsidR="00B20DCF">
        <w:rPr>
          <w:rFonts w:ascii="SimSun" w:hAnsi="SimSun" w:hint="eastAsia"/>
          <w:szCs w:val="18"/>
          <w:lang w:eastAsia="zh-CN"/>
        </w:rPr>
        <w:t>3.5</w:t>
      </w:r>
      <w:r w:rsidR="00B20DCF">
        <w:rPr>
          <w:rFonts w:cs="v4.2.0"/>
        </w:rPr>
        <w:t xml:space="preserve"> </w:t>
      </w:r>
      <w:r w:rsidR="00B20DCF">
        <w:rPr>
          <w:rFonts w:hint="eastAsia"/>
          <w:lang w:eastAsia="zh-CN"/>
        </w:rPr>
        <w:t>chips</w:t>
      </w:r>
      <w:r w:rsidR="00B20DCF">
        <w:rPr>
          <w:rFonts w:cs="v4.2.0"/>
        </w:rPr>
        <w:t xml:space="preserve"> </w:t>
      </w:r>
      <w:r w:rsidR="00B20DCF">
        <w:rPr>
          <w:rFonts w:cs="v4.2.0"/>
        </w:rPr>
        <w:sym w:font="Symbol" w:char="F0A3"/>
      </w:r>
      <w:r w:rsidR="00B20DCF">
        <w:rPr>
          <w:rFonts w:cs="v4.2.0"/>
        </w:rPr>
        <w:t xml:space="preserve"> </w:t>
      </w:r>
      <w:r w:rsidR="00B20DCF">
        <w:rPr>
          <w:rFonts w:cs="v4.2.0"/>
          <w:snapToGrid w:val="0"/>
        </w:rPr>
        <w:t xml:space="preserve">Timing Advance </w:t>
      </w:r>
      <w:r w:rsidR="00B20DCF">
        <w:rPr>
          <w:rFonts w:cs="v4.2.0"/>
        </w:rPr>
        <w:t xml:space="preserve">&lt; </w:t>
      </w:r>
      <w:r w:rsidR="00B20DCF">
        <w:rPr>
          <w:rFonts w:cs="v4.2.0" w:hint="eastAsia"/>
          <w:lang w:eastAsia="zh-CN"/>
        </w:rPr>
        <w:t>4</w:t>
      </w:r>
      <w:r w:rsidR="00B20DCF">
        <w:rPr>
          <w:rFonts w:hint="eastAsia"/>
          <w:lang w:eastAsia="zh-CN"/>
        </w:rPr>
        <w:t xml:space="preserve"> chips</w:t>
      </w:r>
      <w:r w:rsidR="00B20DCF">
        <w:rPr>
          <w:szCs w:val="18"/>
          <w:lang w:eastAsia="zh-CN"/>
        </w:rPr>
        <w:t>,</w:t>
      </w:r>
      <w:r w:rsidR="00B20DCF">
        <w:rPr>
          <w:rFonts w:hint="eastAsia"/>
          <w:szCs w:val="18"/>
          <w:lang w:eastAsia="zh-CN"/>
        </w:rPr>
        <w:br/>
        <w:t>8</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rFonts w:hint="eastAsia"/>
          <w:szCs w:val="18"/>
          <w:lang w:eastAsia="zh-CN"/>
        </w:rPr>
        <w:t xml:space="preserve">from </w:t>
      </w:r>
      <w:r w:rsidR="00B20DCF">
        <w:rPr>
          <w:lang w:eastAsia="zh-CN"/>
        </w:rPr>
        <w:t>TIMING_ADVANCE_0</w:t>
      </w:r>
      <w:r w:rsidR="00B20DCF">
        <w:rPr>
          <w:rFonts w:hint="eastAsia"/>
          <w:lang w:eastAsia="zh-CN"/>
        </w:rPr>
        <w:t xml:space="preserve">032 to </w:t>
      </w:r>
      <w:r w:rsidR="00B20DCF">
        <w:rPr>
          <w:lang w:eastAsia="zh-CN"/>
        </w:rPr>
        <w:t>TIMING_ADVANCE_0</w:t>
      </w:r>
      <w:r w:rsidR="00B20DCF">
        <w:rPr>
          <w:rFonts w:hint="eastAsia"/>
          <w:lang w:eastAsia="zh-CN"/>
        </w:rPr>
        <w:t xml:space="preserve">039, namely </w:t>
      </w:r>
      <w:r w:rsidR="00B20DCF">
        <w:rPr>
          <w:rFonts w:ascii="SimSun" w:hAnsi="SimSun" w:hint="eastAsia"/>
          <w:szCs w:val="18"/>
          <w:lang w:eastAsia="zh-CN"/>
        </w:rPr>
        <w:t>4</w:t>
      </w:r>
      <w:r w:rsidR="00B20DCF">
        <w:rPr>
          <w:rFonts w:hint="eastAsia"/>
          <w:lang w:eastAsia="zh-CN"/>
        </w:rPr>
        <w:t xml:space="preserve"> chips</w:t>
      </w:r>
      <w:r w:rsidR="00B20DCF">
        <w:rPr>
          <w:rFonts w:cs="v4.2.0"/>
        </w:rPr>
        <w:t xml:space="preserve"> </w:t>
      </w:r>
      <w:r w:rsidR="00B20DCF">
        <w:rPr>
          <w:rFonts w:cs="v4.2.0"/>
        </w:rPr>
        <w:sym w:font="Symbol" w:char="F0A3"/>
      </w:r>
      <w:r w:rsidR="00B20DCF">
        <w:rPr>
          <w:rFonts w:cs="v4.2.0"/>
        </w:rPr>
        <w:t xml:space="preserve"> </w:t>
      </w:r>
      <w:r w:rsidR="00B20DCF">
        <w:rPr>
          <w:rFonts w:cs="v4.2.0"/>
          <w:snapToGrid w:val="0"/>
        </w:rPr>
        <w:t xml:space="preserve">Timing Advance </w:t>
      </w:r>
      <w:r w:rsidR="00B20DCF">
        <w:rPr>
          <w:rFonts w:cs="v4.2.0"/>
        </w:rPr>
        <w:t xml:space="preserve">&lt; </w:t>
      </w:r>
      <w:r w:rsidR="00B20DCF">
        <w:rPr>
          <w:rFonts w:cs="v4.2.0" w:hint="eastAsia"/>
          <w:lang w:eastAsia="zh-CN"/>
        </w:rPr>
        <w:t>5</w:t>
      </w:r>
      <w:r w:rsidR="00B20DCF">
        <w:rPr>
          <w:rFonts w:hint="eastAsia"/>
          <w:lang w:eastAsia="zh-CN"/>
        </w:rPr>
        <w:t xml:space="preserve"> chips</w:t>
      </w:r>
      <w:r w:rsidR="00B20DCF">
        <w:rPr>
          <w:szCs w:val="18"/>
          <w:lang w:eastAsia="zh-CN"/>
        </w:rPr>
        <w:t>,</w:t>
      </w:r>
      <w:r w:rsidR="00B20DCF">
        <w:rPr>
          <w:rFonts w:hint="eastAsia"/>
          <w:szCs w:val="18"/>
          <w:lang w:eastAsia="zh-CN"/>
        </w:rPr>
        <w:br/>
      </w:r>
      <w:r w:rsidR="00B20DCF">
        <w:rPr>
          <w:szCs w:val="18"/>
          <w:lang w:eastAsia="zh-CN"/>
        </w:rPr>
        <w:t>…</w:t>
      </w:r>
      <w:r w:rsidR="00B20DCF">
        <w:rPr>
          <w:rFonts w:hint="eastAsia"/>
          <w:szCs w:val="18"/>
          <w:lang w:eastAsia="zh-CN"/>
        </w:rPr>
        <w:br/>
        <w:t>35</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rFonts w:hint="eastAsia"/>
          <w:szCs w:val="18"/>
          <w:lang w:eastAsia="zh-CN"/>
        </w:rPr>
        <w:t xml:space="preserve">from </w:t>
      </w:r>
      <w:r w:rsidR="00B20DCF">
        <w:rPr>
          <w:lang w:eastAsia="zh-CN"/>
        </w:rPr>
        <w:t>TIMING_ADVANCE_</w:t>
      </w:r>
      <w:r w:rsidR="00B20DCF">
        <w:rPr>
          <w:rFonts w:hint="eastAsia"/>
          <w:lang w:eastAsia="zh-CN"/>
        </w:rPr>
        <w:t xml:space="preserve">248 to </w:t>
      </w:r>
      <w:r w:rsidR="00B20DCF">
        <w:rPr>
          <w:lang w:eastAsia="zh-CN"/>
        </w:rPr>
        <w:t>TIMING_ADVANCE_</w:t>
      </w:r>
      <w:r w:rsidR="00B20DCF">
        <w:rPr>
          <w:rFonts w:hint="eastAsia"/>
          <w:lang w:eastAsia="zh-CN"/>
        </w:rPr>
        <w:t xml:space="preserve">0255, namely </w:t>
      </w:r>
      <w:r w:rsidR="00B20DCF">
        <w:rPr>
          <w:rFonts w:ascii="SimSun" w:hAnsi="SimSun" w:hint="eastAsia"/>
          <w:szCs w:val="18"/>
          <w:lang w:eastAsia="zh-CN"/>
        </w:rPr>
        <w:t>31</w:t>
      </w:r>
      <w:r w:rsidR="00B20DCF">
        <w:rPr>
          <w:rFonts w:hint="eastAsia"/>
          <w:lang w:eastAsia="zh-CN"/>
        </w:rPr>
        <w:t xml:space="preserve"> chips</w:t>
      </w:r>
      <w:r w:rsidR="00B20DCF">
        <w:rPr>
          <w:rFonts w:cs="v4.2.0"/>
        </w:rPr>
        <w:t xml:space="preserve"> </w:t>
      </w:r>
      <w:r w:rsidR="00B20DCF">
        <w:rPr>
          <w:rFonts w:cs="v4.2.0"/>
        </w:rPr>
        <w:sym w:font="Symbol" w:char="F0A3"/>
      </w:r>
      <w:r w:rsidR="00B20DCF">
        <w:rPr>
          <w:rFonts w:cs="v4.2.0"/>
        </w:rPr>
        <w:t xml:space="preserve"> </w:t>
      </w:r>
      <w:r w:rsidR="00B20DCF">
        <w:rPr>
          <w:rFonts w:cs="v4.2.0"/>
          <w:snapToGrid w:val="0"/>
        </w:rPr>
        <w:t xml:space="preserve">Timing Advance </w:t>
      </w:r>
      <w:r w:rsidR="00B20DCF">
        <w:rPr>
          <w:rFonts w:cs="v4.2.0"/>
        </w:rPr>
        <w:t>&lt;</w:t>
      </w:r>
      <w:r w:rsidR="00B20DCF">
        <w:rPr>
          <w:rFonts w:cs="v4.2.0" w:hint="eastAsia"/>
          <w:lang w:eastAsia="zh-CN"/>
        </w:rPr>
        <w:t>32</w:t>
      </w:r>
      <w:r w:rsidR="00B20DCF">
        <w:rPr>
          <w:rFonts w:hint="eastAsia"/>
          <w:lang w:eastAsia="zh-CN"/>
        </w:rPr>
        <w:t xml:space="preserve"> chip</w:t>
      </w:r>
      <w:r w:rsidR="00B20DCF">
        <w:rPr>
          <w:szCs w:val="18"/>
          <w:lang w:eastAsia="zh-CN"/>
        </w:rPr>
        <w:t>,</w:t>
      </w:r>
      <w:r w:rsidR="00B20DCF">
        <w:rPr>
          <w:rFonts w:hint="eastAsia"/>
          <w:szCs w:val="18"/>
          <w:lang w:eastAsia="zh-CN"/>
        </w:rPr>
        <w:br/>
        <w:t>36</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rFonts w:hint="eastAsia"/>
          <w:szCs w:val="18"/>
          <w:lang w:eastAsia="zh-CN"/>
        </w:rPr>
        <w:t xml:space="preserve">from </w:t>
      </w:r>
      <w:r w:rsidR="00B20DCF">
        <w:rPr>
          <w:lang w:eastAsia="zh-CN"/>
        </w:rPr>
        <w:t>TIMING_ADVANCE_</w:t>
      </w:r>
      <w:r w:rsidR="00B20DCF">
        <w:rPr>
          <w:rFonts w:hint="eastAsia"/>
          <w:lang w:eastAsia="zh-CN"/>
        </w:rPr>
        <w:t xml:space="preserve">256 to </w:t>
      </w:r>
      <w:r w:rsidR="00B20DCF">
        <w:rPr>
          <w:lang w:eastAsia="zh-CN"/>
        </w:rPr>
        <w:t>TIMING_ADVANCE_</w:t>
      </w:r>
      <w:r w:rsidR="00B20DCF">
        <w:rPr>
          <w:rFonts w:ascii="SimSun" w:hAnsi="SimSun"/>
          <w:szCs w:val="18"/>
        </w:rPr>
        <w:t>2047</w:t>
      </w:r>
      <w:r w:rsidR="00B20DCF">
        <w:rPr>
          <w:rFonts w:hint="eastAsia"/>
          <w:lang w:eastAsia="zh-CN"/>
        </w:rPr>
        <w:t xml:space="preserve">, namely </w:t>
      </w:r>
      <w:r w:rsidR="00B20DCF">
        <w:rPr>
          <w:rFonts w:ascii="SimSun" w:hAnsi="SimSun" w:hint="eastAsia"/>
          <w:szCs w:val="18"/>
          <w:lang w:eastAsia="zh-CN"/>
        </w:rPr>
        <w:t>32</w:t>
      </w:r>
      <w:r w:rsidR="00B20DCF">
        <w:rPr>
          <w:rFonts w:hint="eastAsia"/>
          <w:lang w:eastAsia="zh-CN"/>
        </w:rPr>
        <w:t xml:space="preserve"> chips</w:t>
      </w:r>
      <w:r w:rsidR="00B20DCF">
        <w:rPr>
          <w:rFonts w:cs="v4.2.0"/>
        </w:rPr>
        <w:t xml:space="preserve"> </w:t>
      </w:r>
      <w:r w:rsidR="00B20DCF">
        <w:rPr>
          <w:rFonts w:cs="v4.2.0"/>
        </w:rPr>
        <w:sym w:font="Symbol" w:char="F0A3"/>
      </w:r>
      <w:r w:rsidR="00B20DCF">
        <w:rPr>
          <w:rFonts w:cs="v4.2.0"/>
        </w:rPr>
        <w:t xml:space="preserve"> </w:t>
      </w:r>
      <w:r w:rsidR="00B20DCF">
        <w:rPr>
          <w:rFonts w:cs="v4.2.0"/>
          <w:snapToGrid w:val="0"/>
        </w:rPr>
        <w:t xml:space="preserve">Timing </w:t>
      </w:r>
      <w:r w:rsidR="00B20DCF">
        <w:rPr>
          <w:rFonts w:cs="v4.2.0" w:hint="eastAsia"/>
          <w:snapToGrid w:val="0"/>
          <w:lang w:eastAsia="zh-CN"/>
        </w:rPr>
        <w:br/>
      </w:r>
      <w:r w:rsidR="00B20DCF">
        <w:rPr>
          <w:rFonts w:hint="eastAsia"/>
          <w:lang w:eastAsia="zh-CN"/>
        </w:rPr>
        <w:t>(See in 3GPP TS 25.123 [9])</w:t>
      </w:r>
    </w:p>
    <w:p w14:paraId="4146D0EB" w14:textId="77777777" w:rsidR="00B20DCF" w:rsidRDefault="002E2E8F" w:rsidP="002E2E8F">
      <w:pPr>
        <w:pStyle w:val="ListNumber"/>
        <w:tabs>
          <w:tab w:val="left" w:pos="720"/>
        </w:tabs>
        <w:ind w:left="720" w:hanging="360"/>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54C99239" w14:textId="77777777" w:rsidR="00B20DCF" w:rsidRDefault="002E2E8F" w:rsidP="002E2E8F">
      <w:pPr>
        <w:pStyle w:val="ListNumber"/>
        <w:tabs>
          <w:tab w:val="left" w:pos="720"/>
        </w:tabs>
        <w:ind w:left="720" w:hanging="360"/>
      </w:pPr>
      <w:r>
        <w:t>g)</w:t>
      </w:r>
      <w:r>
        <w:tab/>
      </w:r>
      <w:r w:rsidR="00B20DCF">
        <w:t xml:space="preserve">Valid for </w:t>
      </w:r>
      <w:r w:rsidR="00B20DCF">
        <w:rPr>
          <w:rFonts w:hint="eastAsia"/>
          <w:lang w:eastAsia="zh-CN"/>
        </w:rPr>
        <w:t>circuit and packet</w:t>
      </w:r>
      <w:r w:rsidR="00B20DCF">
        <w:t xml:space="preserve"> switched traffic</w:t>
      </w:r>
      <w:r w:rsidR="00B20DCF">
        <w:rPr>
          <w:rFonts w:hint="eastAsia"/>
          <w:lang w:eastAsia="zh-CN"/>
        </w:rPr>
        <w:t>.</w:t>
      </w:r>
    </w:p>
    <w:p w14:paraId="53FB8027" w14:textId="77777777" w:rsidR="00B20DCF" w:rsidRDefault="002E2E8F" w:rsidP="002E2E8F">
      <w:pPr>
        <w:pStyle w:val="ListNumber"/>
        <w:tabs>
          <w:tab w:val="left" w:pos="720"/>
        </w:tabs>
        <w:ind w:left="720" w:hanging="360"/>
      </w:pPr>
      <w:r>
        <w:t>h)</w:t>
      </w:r>
      <w:r>
        <w:tab/>
      </w:r>
      <w:r w:rsidR="00B20DCF">
        <w:t>UMTS</w:t>
      </w:r>
    </w:p>
    <w:p w14:paraId="72704423" w14:textId="77777777" w:rsidR="00B20DCF" w:rsidRDefault="00B20DCF">
      <w:pPr>
        <w:pStyle w:val="Heading3"/>
        <w:rPr>
          <w:lang w:val="de-AT" w:eastAsia="zh-CN"/>
        </w:rPr>
      </w:pPr>
      <w:bookmarkStart w:id="479" w:name="_Toc212126655"/>
      <w:r>
        <w:rPr>
          <w:rFonts w:hint="eastAsia"/>
          <w:lang w:eastAsia="zh-CN"/>
        </w:rPr>
        <w:t>4.</w:t>
      </w:r>
      <w:r>
        <w:rPr>
          <w:lang w:eastAsia="zh-CN"/>
        </w:rPr>
        <w:t>38</w:t>
      </w:r>
      <w:r>
        <w:rPr>
          <w:rFonts w:hint="eastAsia"/>
          <w:lang w:eastAsia="zh-CN"/>
        </w:rPr>
        <w:t>.</w:t>
      </w:r>
      <w:r>
        <w:rPr>
          <w:lang w:eastAsia="zh-CN"/>
        </w:rPr>
        <w:t>4</w:t>
      </w:r>
      <w:r>
        <w:rPr>
          <w:rFonts w:hint="eastAsia"/>
          <w:lang w:eastAsia="zh-CN"/>
        </w:rPr>
        <w:tab/>
      </w:r>
      <w:r>
        <w:t xml:space="preserve">UTRAN </w:t>
      </w:r>
      <w:r>
        <w:rPr>
          <w:rFonts w:hint="eastAsia"/>
          <w:lang w:eastAsia="zh-CN"/>
        </w:rPr>
        <w:t>AOA value</w:t>
      </w:r>
      <w:bookmarkEnd w:id="479"/>
      <w:r>
        <w:rPr>
          <w:rFonts w:hint="eastAsia"/>
          <w:lang w:eastAsia="zh-CN"/>
        </w:rPr>
        <w:t xml:space="preserve"> </w:t>
      </w:r>
    </w:p>
    <w:p w14:paraId="57F2E91A" w14:textId="77777777" w:rsidR="00B20DCF" w:rsidRDefault="00814801" w:rsidP="00814801">
      <w:pPr>
        <w:pStyle w:val="ListNumber"/>
        <w:tabs>
          <w:tab w:val="left" w:pos="720"/>
        </w:tabs>
        <w:ind w:left="720" w:hanging="360"/>
      </w:pPr>
      <w:r>
        <w:t>a)</w:t>
      </w:r>
      <w:r>
        <w:tab/>
      </w:r>
      <w:r w:rsidR="00B20DCF">
        <w:t xml:space="preserve">This measurement provides UTRAN AOA value. </w:t>
      </w:r>
    </w:p>
    <w:p w14:paraId="1CE563FD" w14:textId="77777777" w:rsidR="00B20DCF" w:rsidRDefault="00814801" w:rsidP="00814801">
      <w:pPr>
        <w:pStyle w:val="ListNumber"/>
        <w:tabs>
          <w:tab w:val="left" w:pos="720"/>
        </w:tabs>
        <w:ind w:left="720" w:hanging="360"/>
      </w:pPr>
      <w:r>
        <w:t>b)</w:t>
      </w:r>
      <w:r>
        <w:tab/>
      </w:r>
      <w:r w:rsidR="00B20DCF">
        <w:t>CC</w:t>
      </w:r>
    </w:p>
    <w:p w14:paraId="273996B6" w14:textId="77777777" w:rsidR="00B20DCF" w:rsidRDefault="00814801" w:rsidP="00814801">
      <w:pPr>
        <w:pStyle w:val="ListNumber"/>
        <w:tabs>
          <w:tab w:val="left" w:pos="720"/>
        </w:tabs>
        <w:ind w:left="720" w:hanging="360"/>
      </w:pPr>
      <w:r>
        <w:t>c)</w:t>
      </w:r>
      <w:r>
        <w:tab/>
      </w:r>
      <w:r w:rsidR="00B20DCF">
        <w:rPr>
          <w:lang w:eastAsia="zh-CN"/>
        </w:rPr>
        <w:t xml:space="preserve">Receipt by the RNC of </w:t>
      </w:r>
      <w:r w:rsidR="00B20DCF">
        <w:rPr>
          <w:noProof/>
        </w:rPr>
        <w:t>DEDICATED MEASUREMENT INITIATION RESPONSE</w:t>
      </w:r>
      <w:r w:rsidR="00B20DCF">
        <w:rPr>
          <w:lang w:eastAsia="zh-CN"/>
        </w:rPr>
        <w:t xml:space="preserve"> message, IE </w:t>
      </w:r>
      <w:r w:rsidR="00B20DCF">
        <w:rPr>
          <w:noProof/>
        </w:rPr>
        <w:t>Dedicated Measurement Value Information</w:t>
      </w:r>
      <w:r w:rsidR="00B20DCF">
        <w:rPr>
          <w:noProof/>
          <w:lang w:eastAsia="zh-CN"/>
        </w:rPr>
        <w:t xml:space="preserve"> that</w:t>
      </w:r>
      <w:r w:rsidR="00B20DCF">
        <w:rPr>
          <w:lang w:eastAsia="zh-CN"/>
        </w:rPr>
        <w:t xml:space="preserve"> includes</w:t>
      </w:r>
      <w:r w:rsidR="00B20DCF">
        <w:t xml:space="preserve"> </w:t>
      </w:r>
      <w:r w:rsidR="00B20DCF">
        <w:rPr>
          <w:lang w:eastAsia="zh-CN"/>
        </w:rPr>
        <w:t>Dedicated Measurement Value</w:t>
      </w:r>
      <w:r w:rsidR="00B20DCF">
        <w:rPr>
          <w:color w:val="000000"/>
          <w:lang w:eastAsia="zh-CN"/>
        </w:rPr>
        <w:t xml:space="preserve"> that includes</w:t>
      </w:r>
      <w:r w:rsidR="00B20DCF">
        <w:rPr>
          <w:lang w:eastAsia="zh-CN"/>
        </w:rPr>
        <w:t xml:space="preserve"> </w:t>
      </w:r>
      <w:r w:rsidR="00B20DCF">
        <w:rPr>
          <w:rFonts w:hint="eastAsia"/>
          <w:lang w:eastAsia="zh-CN"/>
        </w:rPr>
        <w:t>AOA value</w:t>
      </w:r>
      <w:r w:rsidR="00B20DCF">
        <w:t xml:space="preserve"> </w:t>
      </w:r>
      <w:r w:rsidR="00B20DCF">
        <w:rPr>
          <w:lang w:eastAsia="zh-CN"/>
        </w:rPr>
        <w:t>LCR</w:t>
      </w:r>
      <w:r w:rsidR="00B20DCF">
        <w:rPr>
          <w:color w:val="000000"/>
          <w:lang w:eastAsia="zh-CN"/>
        </w:rPr>
        <w:t>.</w:t>
      </w:r>
      <w:r w:rsidR="00B20DCF">
        <w:rPr>
          <w:color w:val="000000"/>
          <w:lang w:eastAsia="zh-CN"/>
        </w:rPr>
        <w:br/>
      </w:r>
      <w:r w:rsidR="00B20DCF">
        <w:rPr>
          <w:lang w:eastAsia="zh-CN"/>
        </w:rPr>
        <w:t xml:space="preserve"> </w:t>
      </w:r>
      <w:r w:rsidR="00B20DCF">
        <w:t>This measurement shall be increased for each</w:t>
      </w:r>
      <w:r w:rsidR="00B20DCF">
        <w:rPr>
          <w:lang w:eastAsia="zh-CN"/>
        </w:rPr>
        <w:t xml:space="preserve"> reported value</w:t>
      </w:r>
      <w:r w:rsidR="00B20DCF">
        <w:t xml:space="preserve"> AOA_ANGLE. For </w:t>
      </w:r>
      <w:r w:rsidR="00B20DCF">
        <w:rPr>
          <w:lang w:eastAsia="zh-CN"/>
        </w:rPr>
        <w:t xml:space="preserve">every </w:t>
      </w:r>
      <w:r w:rsidR="00B20DCF">
        <w:rPr>
          <w:rFonts w:hint="eastAsia"/>
          <w:lang w:eastAsia="zh-CN"/>
        </w:rPr>
        <w:t>ten</w:t>
      </w:r>
      <w:r w:rsidR="00B20DCF">
        <w:t xml:space="preserve"> AOA_ANGLE</w:t>
      </w:r>
      <w:r w:rsidR="00B20DCF">
        <w:rPr>
          <w:lang w:eastAsia="zh-CN"/>
        </w:rPr>
        <w:t>(s)</w:t>
      </w:r>
      <w:r w:rsidR="00B20DCF">
        <w:t xml:space="preserve"> a separate measurement is defined. </w:t>
      </w:r>
      <w:r w:rsidR="00B20DCF">
        <w:rPr>
          <w:rFonts w:hint="eastAsia"/>
          <w:szCs w:val="18"/>
          <w:lang w:eastAsia="zh-CN"/>
        </w:rPr>
        <w:t>(See in 3GPP TS25.433 [7])</w:t>
      </w:r>
    </w:p>
    <w:p w14:paraId="675787A0" w14:textId="77777777" w:rsidR="00B20DCF" w:rsidRDefault="00814801" w:rsidP="00814801">
      <w:pPr>
        <w:pStyle w:val="ListNumber"/>
        <w:tabs>
          <w:tab w:val="left" w:pos="720"/>
        </w:tabs>
        <w:ind w:left="720" w:hanging="360"/>
      </w:pPr>
      <w:r>
        <w:t>d)</w:t>
      </w:r>
      <w:r>
        <w:tab/>
      </w:r>
      <w:r w:rsidR="00B20DCF">
        <w:t>Each measurement is an integer value.</w:t>
      </w:r>
    </w:p>
    <w:p w14:paraId="23FAF838" w14:textId="77777777" w:rsidR="00B20DCF" w:rsidRDefault="00814801" w:rsidP="00814801">
      <w:pPr>
        <w:pStyle w:val="ListNumber"/>
        <w:tabs>
          <w:tab w:val="left" w:pos="720"/>
        </w:tabs>
        <w:ind w:left="720" w:hanging="360"/>
      </w:pPr>
      <w:r>
        <w:t>e)</w:t>
      </w:r>
      <w:r>
        <w:tab/>
      </w:r>
      <w:r w:rsidR="00B20DCF">
        <w:t>M</w:t>
      </w:r>
      <w:r w:rsidR="00B20DCF">
        <w:rPr>
          <w:lang w:eastAsia="zh-CN"/>
        </w:rPr>
        <w:t>R</w:t>
      </w:r>
      <w:r w:rsidR="00B20DCF">
        <w:t>.</w:t>
      </w:r>
      <w:r w:rsidR="00B20DCF">
        <w:rPr>
          <w:lang w:eastAsia="zh-CN"/>
        </w:rPr>
        <w:t>UtranAOA.Ts</w:t>
      </w:r>
      <w:r w:rsidR="00B20DCF">
        <w:rPr>
          <w:i/>
          <w:lang w:eastAsia="zh-CN"/>
        </w:rPr>
        <w:t>x</w:t>
      </w:r>
      <w:r w:rsidR="00B20DCF">
        <w:rPr>
          <w:lang w:eastAsia="zh-CN"/>
        </w:rPr>
        <w:t>.</w:t>
      </w:r>
      <w:r w:rsidR="00B20DCF">
        <w:rPr>
          <w:i/>
          <w:lang w:eastAsia="zh-CN"/>
        </w:rPr>
        <w:t>y</w:t>
      </w:r>
      <w:r w:rsidR="00B20DCF">
        <w:rPr>
          <w:i/>
          <w:lang w:eastAsia="zh-CN"/>
        </w:rPr>
        <w:tab/>
        <w:t>x</w:t>
      </w:r>
      <w:r w:rsidR="00B20DCF">
        <w:rPr>
          <w:lang w:eastAsia="zh-CN"/>
        </w:rPr>
        <w:t xml:space="preserve"> is an integer from 1 to 6 and only valid for uplink. </w:t>
      </w:r>
      <w:r w:rsidR="00B20DCF">
        <w:rPr>
          <w:i/>
          <w:lang w:eastAsia="zh-CN"/>
        </w:rPr>
        <w:t>y</w:t>
      </w:r>
      <w:r w:rsidR="00B20DCF">
        <w:rPr>
          <w:lang w:eastAsia="zh-CN"/>
        </w:rPr>
        <w:t xml:space="preserve"> is an integer from 0 to 71.</w:t>
      </w:r>
      <w:r w:rsidR="00B20DCF">
        <w:rPr>
          <w:lang w:eastAsia="zh-CN"/>
        </w:rPr>
        <w:br/>
        <w:t>Note: 0 of y</w:t>
      </w:r>
      <w:r w:rsidR="00B20DCF">
        <w:rPr>
          <w:szCs w:val="18"/>
          <w:lang w:eastAsia="zh-CN"/>
        </w:rPr>
        <w:t xml:space="preserve"> indicates from</w:t>
      </w:r>
      <w:r w:rsidR="00B20DCF">
        <w:t xml:space="preserve"> AOA_ANGLE</w:t>
      </w:r>
      <w:r w:rsidR="00B20DCF">
        <w:rPr>
          <w:szCs w:val="18"/>
          <w:lang w:eastAsia="zh-CN"/>
        </w:rPr>
        <w:t xml:space="preserve"> _000 to </w:t>
      </w:r>
      <w:r w:rsidR="00B20DCF">
        <w:t>AOA_ANGLE</w:t>
      </w:r>
      <w:r w:rsidR="00B20DCF">
        <w:rPr>
          <w:szCs w:val="18"/>
          <w:lang w:eastAsia="zh-CN"/>
        </w:rPr>
        <w:t xml:space="preserve"> _009, namely   0 </w:t>
      </w:r>
      <w:r w:rsidR="00B20DCF">
        <w:rPr>
          <w:szCs w:val="18"/>
        </w:rPr>
        <w:sym w:font="Symbol" w:char="F0A3"/>
      </w:r>
      <w:r w:rsidR="00B20DCF">
        <w:rPr>
          <w:szCs w:val="18"/>
          <w:lang w:eastAsia="zh-CN"/>
        </w:rPr>
        <w:t xml:space="preserve"> </w:t>
      </w:r>
      <w:r w:rsidR="00B20DCF">
        <w:t>AOA_ANGLE</w:t>
      </w:r>
      <w:r w:rsidR="00B20DCF">
        <w:rPr>
          <w:szCs w:val="18"/>
          <w:lang w:eastAsia="zh-CN"/>
        </w:rPr>
        <w:t xml:space="preserve"> &lt; 5 </w:t>
      </w:r>
      <w:r w:rsidR="00B20DCF">
        <w:t>degree</w:t>
      </w:r>
      <w:r w:rsidR="00B20DCF">
        <w:rPr>
          <w:szCs w:val="18"/>
          <w:lang w:eastAsia="zh-CN"/>
        </w:rPr>
        <w:t>,</w:t>
      </w:r>
      <w:r w:rsidR="00B20DCF">
        <w:rPr>
          <w:szCs w:val="18"/>
          <w:lang w:eastAsia="zh-CN"/>
        </w:rPr>
        <w:br/>
        <w:t>…</w:t>
      </w:r>
      <w:r w:rsidR="00B20DCF">
        <w:rPr>
          <w:szCs w:val="18"/>
          <w:lang w:eastAsia="zh-CN"/>
        </w:rPr>
        <w:br/>
        <w:t xml:space="preserve">71 of y indicates from </w:t>
      </w:r>
      <w:r w:rsidR="00B20DCF">
        <w:t>AOA_ANGLE</w:t>
      </w:r>
      <w:r w:rsidR="00B20DCF">
        <w:rPr>
          <w:szCs w:val="18"/>
          <w:lang w:eastAsia="zh-CN"/>
        </w:rPr>
        <w:t xml:space="preserve"> _710 to </w:t>
      </w:r>
      <w:r w:rsidR="00B20DCF">
        <w:t>AOA_ANGLE</w:t>
      </w:r>
      <w:r w:rsidR="00B20DCF">
        <w:rPr>
          <w:szCs w:val="18"/>
          <w:lang w:eastAsia="zh-CN"/>
        </w:rPr>
        <w:t xml:space="preserve"> _719, namely   355 </w:t>
      </w:r>
      <w:r w:rsidR="00B20DCF">
        <w:rPr>
          <w:szCs w:val="18"/>
        </w:rPr>
        <w:sym w:font="Symbol" w:char="F0A3"/>
      </w:r>
      <w:r w:rsidR="00B20DCF">
        <w:rPr>
          <w:szCs w:val="18"/>
          <w:lang w:eastAsia="zh-CN"/>
        </w:rPr>
        <w:t xml:space="preserve"> </w:t>
      </w:r>
      <w:r w:rsidR="00B20DCF">
        <w:t>AOA_ANGLE</w:t>
      </w:r>
      <w:r w:rsidR="00B20DCF">
        <w:rPr>
          <w:szCs w:val="18"/>
          <w:lang w:eastAsia="zh-CN"/>
        </w:rPr>
        <w:t xml:space="preserve"> &lt; 360 </w:t>
      </w:r>
      <w:r w:rsidR="00B20DCF">
        <w:t>degree</w:t>
      </w:r>
      <w:r w:rsidR="00B20DCF">
        <w:rPr>
          <w:szCs w:val="18"/>
          <w:lang w:eastAsia="zh-CN"/>
        </w:rPr>
        <w:t>. (See in 3GPP TS25.123 [9])</w:t>
      </w:r>
    </w:p>
    <w:p w14:paraId="6E112FD1" w14:textId="77777777" w:rsidR="00B20DCF" w:rsidRDefault="00814801" w:rsidP="00814801">
      <w:pPr>
        <w:pStyle w:val="ListNumber"/>
        <w:tabs>
          <w:tab w:val="left" w:pos="720"/>
        </w:tabs>
        <w:ind w:left="720" w:hanging="360"/>
      </w:pPr>
      <w:r>
        <w:t>f)</w:t>
      </w:r>
      <w:r>
        <w:tab/>
      </w:r>
      <w:r w:rsidR="00B20DCF">
        <w:rPr>
          <w:lang w:eastAsia="zh-CN"/>
        </w:rPr>
        <w:t>UtranCellTDDLcr</w:t>
      </w:r>
    </w:p>
    <w:p w14:paraId="24645CF7" w14:textId="77777777" w:rsidR="00B20DCF" w:rsidRDefault="00814801" w:rsidP="00814801">
      <w:pPr>
        <w:pStyle w:val="ListNumber"/>
        <w:tabs>
          <w:tab w:val="left" w:pos="720"/>
        </w:tabs>
        <w:ind w:left="720" w:hanging="360"/>
      </w:pPr>
      <w:r>
        <w:t>g)</w:t>
      </w:r>
      <w:r>
        <w:tab/>
      </w:r>
      <w:r w:rsidR="00B20DCF">
        <w:t xml:space="preserve">Valid for </w:t>
      </w:r>
      <w:r w:rsidR="00B20DCF">
        <w:rPr>
          <w:rFonts w:hint="eastAsia"/>
          <w:lang w:eastAsia="zh-CN"/>
        </w:rPr>
        <w:t>circuit and packet</w:t>
      </w:r>
      <w:r w:rsidR="00B20DCF">
        <w:t xml:space="preserve"> switched traffic</w:t>
      </w:r>
      <w:r w:rsidR="00B20DCF">
        <w:rPr>
          <w:rFonts w:hint="eastAsia"/>
          <w:lang w:eastAsia="zh-CN"/>
        </w:rPr>
        <w:t>.</w:t>
      </w:r>
    </w:p>
    <w:p w14:paraId="394F22E8" w14:textId="77777777" w:rsidR="00B20DCF" w:rsidRDefault="00814801" w:rsidP="00814801">
      <w:pPr>
        <w:pStyle w:val="ListNumber"/>
        <w:tabs>
          <w:tab w:val="left" w:pos="720"/>
        </w:tabs>
        <w:ind w:left="720" w:hanging="360"/>
      </w:pPr>
      <w:r>
        <w:t>h)</w:t>
      </w:r>
      <w:r>
        <w:tab/>
      </w:r>
      <w:r w:rsidR="00B20DCF">
        <w:t>UMTS</w:t>
      </w:r>
    </w:p>
    <w:p w14:paraId="2BFAFA72" w14:textId="77777777" w:rsidR="00B20DCF" w:rsidRDefault="00B20DCF">
      <w:pPr>
        <w:pStyle w:val="Heading3"/>
        <w:rPr>
          <w:lang w:eastAsia="zh-CN"/>
        </w:rPr>
      </w:pPr>
      <w:bookmarkStart w:id="480" w:name="_Toc212126656"/>
      <w:r>
        <w:rPr>
          <w:rFonts w:hint="eastAsia"/>
          <w:lang w:eastAsia="zh-CN"/>
        </w:rPr>
        <w:t>4.</w:t>
      </w:r>
      <w:r>
        <w:rPr>
          <w:lang w:eastAsia="zh-CN"/>
        </w:rPr>
        <w:t>38</w:t>
      </w:r>
      <w:r>
        <w:rPr>
          <w:rFonts w:hint="eastAsia"/>
          <w:lang w:eastAsia="zh-CN"/>
        </w:rPr>
        <w:t>.</w:t>
      </w:r>
      <w:r>
        <w:rPr>
          <w:lang w:eastAsia="zh-CN"/>
        </w:rPr>
        <w:t>5</w:t>
      </w:r>
      <w:r>
        <w:rPr>
          <w:rFonts w:hint="eastAsia"/>
          <w:lang w:eastAsia="zh-CN"/>
        </w:rPr>
        <w:tab/>
      </w:r>
      <w:r>
        <w:t>UE timeslot ISCP</w:t>
      </w:r>
      <w:bookmarkEnd w:id="480"/>
      <w:r>
        <w:rPr>
          <w:rFonts w:hint="eastAsia"/>
          <w:lang w:eastAsia="zh-CN"/>
        </w:rPr>
        <w:t xml:space="preserve"> </w:t>
      </w:r>
    </w:p>
    <w:p w14:paraId="5666AAEC" w14:textId="77777777" w:rsidR="00B20DCF" w:rsidRDefault="00921D26" w:rsidP="00921D26">
      <w:pPr>
        <w:pStyle w:val="ListNumber"/>
        <w:tabs>
          <w:tab w:val="left" w:pos="720"/>
        </w:tabs>
        <w:ind w:left="720" w:hanging="360"/>
      </w:pPr>
      <w:r>
        <w:t>a)</w:t>
      </w:r>
      <w:r>
        <w:tab/>
      </w:r>
      <w:r w:rsidR="00B20DCF">
        <w:t xml:space="preserve">This measurement provides UE timeslot ISCP. </w:t>
      </w:r>
    </w:p>
    <w:p w14:paraId="3BB812D3" w14:textId="77777777" w:rsidR="00B20DCF" w:rsidRDefault="00921D26" w:rsidP="00921D26">
      <w:pPr>
        <w:pStyle w:val="ListNumber"/>
        <w:tabs>
          <w:tab w:val="left" w:pos="720"/>
        </w:tabs>
        <w:ind w:left="720" w:hanging="360"/>
      </w:pPr>
      <w:r>
        <w:t>b)</w:t>
      </w:r>
      <w:r>
        <w:tab/>
      </w:r>
      <w:r w:rsidR="00B20DCF">
        <w:t>CC</w:t>
      </w:r>
    </w:p>
    <w:p w14:paraId="1FB7027E" w14:textId="77777777" w:rsidR="00B20DCF" w:rsidRDefault="00921D26" w:rsidP="00921D26">
      <w:pPr>
        <w:pStyle w:val="ListNumber"/>
        <w:tabs>
          <w:tab w:val="left" w:pos="720"/>
        </w:tabs>
        <w:ind w:left="720" w:hanging="360"/>
      </w:pPr>
      <w:r>
        <w:t>c)</w:t>
      </w:r>
      <w:r>
        <w:tab/>
      </w:r>
      <w:r w:rsidR="00B20DCF">
        <w:rPr>
          <w:rFonts w:hint="eastAsia"/>
          <w:lang w:eastAsia="zh-CN"/>
        </w:rPr>
        <w:t xml:space="preserve">Receipt by the RNC of </w:t>
      </w:r>
      <w:r w:rsidR="00B20DCF">
        <w:rPr>
          <w:lang w:eastAsia="zh-CN"/>
        </w:rPr>
        <w:t xml:space="preserve">MEASUREMENT REPORT </w:t>
      </w:r>
      <w:r w:rsidR="00B20DCF">
        <w:rPr>
          <w:rFonts w:hint="eastAsia"/>
          <w:lang w:eastAsia="zh-CN"/>
        </w:rPr>
        <w:t xml:space="preserve">message, IE </w:t>
      </w:r>
      <w:r w:rsidR="00B20DCF">
        <w:rPr>
          <w:lang w:eastAsia="zh-CN"/>
        </w:rPr>
        <w:t>Measured results</w:t>
      </w:r>
      <w:r w:rsidR="00B20DCF">
        <w:rPr>
          <w:rFonts w:hint="eastAsia"/>
          <w:lang w:eastAsia="zh-CN"/>
        </w:rPr>
        <w:t xml:space="preserve"> includes </w:t>
      </w:r>
      <w:r w:rsidR="00B20DCF">
        <w:rPr>
          <w:color w:val="000000"/>
        </w:rPr>
        <w:t>Intra-frequency measured results list</w:t>
      </w:r>
      <w:r w:rsidR="00B20DCF">
        <w:rPr>
          <w:rFonts w:hint="eastAsia"/>
          <w:color w:val="000000"/>
          <w:lang w:eastAsia="zh-CN"/>
        </w:rPr>
        <w:t xml:space="preserve"> that includes </w:t>
      </w:r>
      <w:r w:rsidR="00B20DCF">
        <w:rPr>
          <w:color w:val="000000"/>
          <w:lang w:eastAsia="zh-CN"/>
        </w:rPr>
        <w:t>Cell measured results</w:t>
      </w:r>
      <w:r w:rsidR="00B20DCF">
        <w:rPr>
          <w:rFonts w:hint="eastAsia"/>
          <w:color w:val="000000"/>
          <w:lang w:eastAsia="zh-CN"/>
        </w:rPr>
        <w:t xml:space="preserve"> that inlcudes</w:t>
      </w:r>
      <w:r w:rsidR="00B20DCF">
        <w:t xml:space="preserve"> </w:t>
      </w:r>
      <w:r w:rsidR="00B20DCF">
        <w:rPr>
          <w:color w:val="000000"/>
        </w:rPr>
        <w:t>Timeslot ISCP</w:t>
      </w:r>
      <w:r w:rsidR="00B20DCF">
        <w:rPr>
          <w:rFonts w:hint="eastAsia"/>
          <w:color w:val="000000"/>
          <w:lang w:eastAsia="zh-CN"/>
        </w:rPr>
        <w:t>.</w:t>
      </w:r>
      <w:r w:rsidR="00B20DCF">
        <w:rPr>
          <w:color w:val="000000"/>
          <w:lang w:eastAsia="zh-CN"/>
        </w:rPr>
        <w:br/>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lang w:eastAsia="zh-CN"/>
        </w:rPr>
        <w:t>UE_TS_ISCP_LEV</w:t>
      </w:r>
      <w:r w:rsidR="00B20DCF">
        <w:t xml:space="preserve">. For </w:t>
      </w:r>
      <w:r w:rsidR="00B20DCF">
        <w:rPr>
          <w:rFonts w:hint="eastAsia"/>
          <w:lang w:eastAsia="zh-CN"/>
        </w:rPr>
        <w:t xml:space="preserve">every one </w:t>
      </w:r>
      <w:r w:rsidR="00B20DCF">
        <w:rPr>
          <w:lang w:eastAsia="zh-CN"/>
        </w:rPr>
        <w:t>UE_TS_ISCP_LEV</w:t>
      </w:r>
      <w:r w:rsidR="00B20DCF">
        <w:rPr>
          <w:rFonts w:hint="eastAsia"/>
          <w:lang w:eastAsia="zh-CN"/>
        </w:rPr>
        <w:t>(s) that is less than 57</w:t>
      </w:r>
      <w:r w:rsidR="00B20DCF">
        <w:t xml:space="preserve"> a separate measurement is defined. </w:t>
      </w:r>
      <w:r w:rsidR="00B20DCF">
        <w:rPr>
          <w:rFonts w:hint="eastAsia"/>
          <w:lang w:eastAsia="zh-CN"/>
        </w:rPr>
        <w:t>(See in 3GPP TS 25.331 [4])</w:t>
      </w:r>
    </w:p>
    <w:p w14:paraId="4AE76D72" w14:textId="77777777" w:rsidR="00B20DCF" w:rsidRDefault="00921D26" w:rsidP="00921D26">
      <w:pPr>
        <w:pStyle w:val="ListNumber"/>
        <w:tabs>
          <w:tab w:val="left" w:pos="720"/>
        </w:tabs>
        <w:ind w:left="720" w:hanging="360"/>
      </w:pPr>
      <w:r>
        <w:t>d)</w:t>
      </w:r>
      <w:r>
        <w:tab/>
      </w:r>
      <w:r w:rsidR="00B20DCF">
        <w:t>Each measurement is an integer value.</w:t>
      </w:r>
    </w:p>
    <w:p w14:paraId="2B5E87CE" w14:textId="77777777" w:rsidR="00B20DCF" w:rsidRDefault="00921D26" w:rsidP="00921D26">
      <w:pPr>
        <w:pStyle w:val="ListNumber"/>
        <w:tabs>
          <w:tab w:val="left" w:pos="720"/>
        </w:tabs>
        <w:ind w:left="720" w:hanging="360"/>
      </w:pPr>
      <w:r>
        <w:t>e)</w:t>
      </w:r>
      <w:r>
        <w:tab/>
      </w:r>
      <w:r w:rsidR="00B20DCF">
        <w:t>M</w:t>
      </w:r>
      <w:r w:rsidR="00B20DCF">
        <w:rPr>
          <w:lang w:eastAsia="zh-CN"/>
        </w:rPr>
        <w:t>R</w:t>
      </w:r>
      <w:r w:rsidR="00B20DCF">
        <w:t>.U</w:t>
      </w:r>
      <w:r w:rsidR="00B20DCF">
        <w:rPr>
          <w:lang w:eastAsia="zh-CN"/>
        </w:rPr>
        <w:t>eT</w:t>
      </w:r>
      <w:r w:rsidR="00B20DCF">
        <w:t>imeslot I</w:t>
      </w:r>
      <w:r w:rsidR="00B20DCF">
        <w:rPr>
          <w:lang w:eastAsia="zh-CN"/>
        </w:rPr>
        <w:t>scp</w:t>
      </w:r>
      <w:r w:rsidR="00B20DCF">
        <w:rPr>
          <w:rFonts w:hint="eastAsia"/>
          <w:lang w:eastAsia="zh-CN"/>
        </w:rPr>
        <w:t>Lev</w:t>
      </w:r>
      <w:r w:rsidR="00B20DCF">
        <w:rPr>
          <w:lang w:eastAsia="zh-CN"/>
        </w:rPr>
        <w:t>.TS</w:t>
      </w:r>
      <w:r w:rsidR="00B20DCF">
        <w:rPr>
          <w:rFonts w:hint="eastAsia"/>
          <w:i/>
          <w:lang w:eastAsia="zh-CN"/>
        </w:rPr>
        <w:t>x</w:t>
      </w:r>
      <w:r w:rsidR="00B20DCF">
        <w:rPr>
          <w:lang w:eastAsia="zh-CN"/>
        </w:rPr>
        <w:t>.</w:t>
      </w:r>
      <w:r w:rsidR="00B20DCF">
        <w:rPr>
          <w:rFonts w:hint="eastAsia"/>
          <w:i/>
          <w:lang w:eastAsia="zh-CN"/>
        </w:rPr>
        <w:t>y</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1 to 6 and only valid for downlink. </w:t>
      </w:r>
      <w:r w:rsidR="00B20DCF">
        <w:rPr>
          <w:rFonts w:hint="eastAsia"/>
          <w:i/>
          <w:lang w:eastAsia="zh-CN"/>
        </w:rPr>
        <w:t>y</w:t>
      </w:r>
      <w:r w:rsidR="00B20DCF">
        <w:rPr>
          <w:lang w:eastAsia="zh-CN"/>
        </w:rPr>
        <w:t xml:space="preserve"> is an integer from 0 to 46.</w:t>
      </w:r>
      <w:r w:rsidR="00B20DCF">
        <w:rPr>
          <w:lang w:eastAsia="zh-CN"/>
        </w:rPr>
        <w:br/>
        <w:t xml:space="preserve">Note: </w:t>
      </w:r>
      <w:r w:rsidR="00B20DCF">
        <w:rPr>
          <w:rFonts w:hint="eastAsia"/>
          <w:lang w:eastAsia="zh-CN"/>
        </w:rPr>
        <w:br/>
      </w:r>
      <w:r w:rsidR="00B20DCF">
        <w:rPr>
          <w:lang w:eastAsia="zh-CN"/>
        </w:rPr>
        <w:t xml:space="preserve">0 of </w:t>
      </w:r>
      <w:r w:rsidR="00B20DCF">
        <w:rPr>
          <w:rFonts w:hint="eastAsia"/>
          <w:lang w:eastAsia="zh-CN"/>
        </w:rPr>
        <w:t>y</w:t>
      </w:r>
      <w:r w:rsidR="00B20DCF">
        <w:rPr>
          <w:lang w:eastAsia="zh-CN"/>
        </w:rPr>
        <w:t xml:space="preserve"> indicates</w:t>
      </w:r>
      <w:r w:rsidR="00B20DCF">
        <w:t xml:space="preserve"> </w:t>
      </w:r>
      <w:r w:rsidR="00B20DCF">
        <w:rPr>
          <w:lang w:eastAsia="zh-CN"/>
        </w:rPr>
        <w:t xml:space="preserve">UE_TS_ISCP_LEV_00, namely </w:t>
      </w:r>
      <w:r w:rsidR="00B20DCF">
        <w:rPr>
          <w:szCs w:val="18"/>
        </w:rPr>
        <w:t>Timeslot_ISCP  &lt; –115</w:t>
      </w:r>
      <w:r w:rsidR="00B20DCF">
        <w:rPr>
          <w:szCs w:val="18"/>
          <w:lang w:eastAsia="zh-CN"/>
        </w:rPr>
        <w:t xml:space="preserve">dBm, </w:t>
      </w:r>
      <w:r w:rsidR="00B20DCF">
        <w:rPr>
          <w:szCs w:val="18"/>
          <w:lang w:eastAsia="zh-CN"/>
        </w:rPr>
        <w:br/>
        <w:t xml:space="preserve">1 of </w:t>
      </w:r>
      <w:r w:rsidR="00B20DCF">
        <w:rPr>
          <w:rFonts w:hint="eastAsia"/>
          <w:szCs w:val="18"/>
          <w:lang w:eastAsia="zh-CN"/>
        </w:rPr>
        <w:t>y</w:t>
      </w:r>
      <w:r w:rsidR="00B20DCF">
        <w:rPr>
          <w:szCs w:val="18"/>
          <w:lang w:eastAsia="zh-CN"/>
        </w:rPr>
        <w:t xml:space="preserve"> indicates </w:t>
      </w:r>
      <w:r w:rsidR="00B20DCF">
        <w:rPr>
          <w:lang w:eastAsia="zh-CN"/>
        </w:rPr>
        <w:t>UE_TS_ISCP_LEV_01</w:t>
      </w:r>
      <w:r w:rsidR="00B20DCF">
        <w:rPr>
          <w:szCs w:val="18"/>
          <w:lang w:eastAsia="zh-CN"/>
        </w:rPr>
        <w:t>, namely -115dBm</w:t>
      </w:r>
      <w:r w:rsidR="00B20DCF">
        <w:rPr>
          <w:rFonts w:hint="eastAsia"/>
          <w:szCs w:val="18"/>
          <w:lang w:eastAsia="zh-CN"/>
        </w:rPr>
        <w:t xml:space="preserve"> </w:t>
      </w:r>
      <w:r w:rsidR="00B20DCF">
        <w:rPr>
          <w:szCs w:val="18"/>
          <w:lang w:eastAsia="zh-CN"/>
        </w:rPr>
        <w:t xml:space="preserve"> </w:t>
      </w:r>
      <w:r w:rsidR="00B20DCF">
        <w:rPr>
          <w:szCs w:val="18"/>
        </w:rPr>
        <w:sym w:font="Symbol" w:char="F0A3"/>
      </w:r>
      <w:r w:rsidR="00B20DCF">
        <w:rPr>
          <w:szCs w:val="18"/>
          <w:lang w:eastAsia="zh-CN"/>
        </w:rPr>
        <w:t xml:space="preserve"> Timeslot_ISCP  &lt; </w:t>
      </w:r>
      <w:r w:rsidR="00B20DCF">
        <w:rPr>
          <w:rFonts w:hint="eastAsia"/>
          <w:szCs w:val="18"/>
          <w:lang w:eastAsia="zh-CN"/>
        </w:rPr>
        <w:t xml:space="preserve"> </w:t>
      </w:r>
      <w:r w:rsidR="00B20DCF">
        <w:rPr>
          <w:szCs w:val="18"/>
          <w:lang w:eastAsia="zh-CN"/>
        </w:rPr>
        <w:t>–11</w:t>
      </w:r>
      <w:r w:rsidR="00B20DCF">
        <w:rPr>
          <w:rFonts w:hint="eastAsia"/>
          <w:szCs w:val="18"/>
          <w:lang w:eastAsia="zh-CN"/>
        </w:rPr>
        <w:t>4</w:t>
      </w:r>
      <w:r w:rsidR="00B20DCF">
        <w:rPr>
          <w:szCs w:val="18"/>
          <w:lang w:eastAsia="zh-CN"/>
        </w:rPr>
        <w:t>dBm</w:t>
      </w:r>
      <w:r w:rsidR="00B20DCF">
        <w:rPr>
          <w:szCs w:val="18"/>
          <w:lang w:eastAsia="zh-CN"/>
        </w:rPr>
        <w:br/>
        <w:t>…</w:t>
      </w:r>
      <w:r w:rsidR="00B20DCF">
        <w:rPr>
          <w:szCs w:val="18"/>
          <w:lang w:eastAsia="zh-CN"/>
        </w:rPr>
        <w:br/>
      </w:r>
      <w:r w:rsidR="00B20DCF">
        <w:rPr>
          <w:rFonts w:hint="eastAsia"/>
          <w:szCs w:val="18"/>
          <w:lang w:eastAsia="zh-CN"/>
        </w:rPr>
        <w:t>56</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lang w:eastAsia="zh-CN"/>
        </w:rPr>
        <w:t>UE_TS_ISCP_LEV_</w:t>
      </w:r>
      <w:r w:rsidR="00B20DCF">
        <w:rPr>
          <w:rFonts w:hint="eastAsia"/>
          <w:lang w:eastAsia="zh-CN"/>
        </w:rPr>
        <w:t>56</w:t>
      </w:r>
      <w:r w:rsidR="00B20DCF">
        <w:rPr>
          <w:szCs w:val="18"/>
          <w:lang w:eastAsia="zh-CN"/>
        </w:rPr>
        <w:t>, namely -</w:t>
      </w:r>
      <w:r w:rsidR="00B20DCF">
        <w:rPr>
          <w:rFonts w:hint="eastAsia"/>
          <w:szCs w:val="18"/>
          <w:lang w:eastAsia="zh-CN"/>
        </w:rPr>
        <w:t>60</w:t>
      </w:r>
      <w:r w:rsidR="00B20DCF">
        <w:rPr>
          <w:szCs w:val="18"/>
          <w:lang w:eastAsia="zh-CN"/>
        </w:rPr>
        <w:t>dBm</w:t>
      </w:r>
      <w:r w:rsidR="00B20DCF">
        <w:rPr>
          <w:rFonts w:hint="eastAsia"/>
          <w:szCs w:val="18"/>
          <w:lang w:eastAsia="zh-CN"/>
        </w:rPr>
        <w:t xml:space="preserve"> </w:t>
      </w:r>
      <w:r w:rsidR="00B20DCF">
        <w:rPr>
          <w:szCs w:val="18"/>
          <w:lang w:eastAsia="zh-CN"/>
        </w:rPr>
        <w:t xml:space="preserve"> </w:t>
      </w:r>
      <w:r w:rsidR="00B20DCF">
        <w:rPr>
          <w:szCs w:val="18"/>
        </w:rPr>
        <w:sym w:font="Symbol" w:char="F0A3"/>
      </w:r>
      <w:r w:rsidR="00B20DCF">
        <w:rPr>
          <w:szCs w:val="18"/>
          <w:lang w:eastAsia="zh-CN"/>
        </w:rPr>
        <w:t xml:space="preserve"> Timeslot_ISCP  &lt;</w:t>
      </w:r>
      <w:r w:rsidR="00B20DCF">
        <w:rPr>
          <w:rFonts w:hint="eastAsia"/>
          <w:szCs w:val="18"/>
          <w:lang w:eastAsia="zh-CN"/>
        </w:rPr>
        <w:t xml:space="preserve"> </w:t>
      </w:r>
      <w:r w:rsidR="00B20DCF">
        <w:rPr>
          <w:szCs w:val="18"/>
          <w:lang w:eastAsia="zh-CN"/>
        </w:rPr>
        <w:t xml:space="preserve"> –</w:t>
      </w:r>
      <w:r w:rsidR="00B20DCF">
        <w:rPr>
          <w:rFonts w:hint="eastAsia"/>
          <w:szCs w:val="18"/>
          <w:lang w:eastAsia="zh-CN"/>
        </w:rPr>
        <w:t>59</w:t>
      </w:r>
      <w:r w:rsidR="00B20DCF">
        <w:rPr>
          <w:szCs w:val="18"/>
          <w:lang w:eastAsia="zh-CN"/>
        </w:rPr>
        <w:t>dBm</w:t>
      </w:r>
      <w:r w:rsidR="00B20DCF">
        <w:rPr>
          <w:szCs w:val="18"/>
          <w:lang w:eastAsia="zh-CN"/>
        </w:rPr>
        <w:br/>
      </w:r>
      <w:r w:rsidR="00B20DCF">
        <w:rPr>
          <w:rFonts w:hint="eastAsia"/>
          <w:szCs w:val="18"/>
          <w:lang w:eastAsia="zh-CN"/>
        </w:rPr>
        <w:t>57</w:t>
      </w:r>
      <w:r w:rsidR="00B20DCF">
        <w:rPr>
          <w:szCs w:val="18"/>
          <w:lang w:eastAsia="zh-CN"/>
        </w:rPr>
        <w:t xml:space="preserve"> of </w:t>
      </w:r>
      <w:r w:rsidR="00B20DCF">
        <w:rPr>
          <w:rFonts w:hint="eastAsia"/>
          <w:szCs w:val="18"/>
          <w:lang w:eastAsia="zh-CN"/>
        </w:rPr>
        <w:t>y</w:t>
      </w:r>
      <w:r w:rsidR="00B20DCF">
        <w:rPr>
          <w:szCs w:val="18"/>
          <w:lang w:eastAsia="zh-CN"/>
        </w:rPr>
        <w:t xml:space="preserve"> indicates</w:t>
      </w:r>
      <w:r w:rsidR="00B20DCF">
        <w:rPr>
          <w:rFonts w:hint="eastAsia"/>
          <w:szCs w:val="18"/>
          <w:lang w:eastAsia="zh-CN"/>
        </w:rPr>
        <w:t xml:space="preserve"> from </w:t>
      </w:r>
      <w:r w:rsidR="00B20DCF">
        <w:rPr>
          <w:szCs w:val="18"/>
          <w:lang w:eastAsia="zh-CN"/>
        </w:rPr>
        <w:t>UE_TS_ISCP_LEV_</w:t>
      </w:r>
      <w:r w:rsidR="00B20DCF">
        <w:rPr>
          <w:rFonts w:hint="eastAsia"/>
          <w:szCs w:val="18"/>
          <w:lang w:eastAsia="zh-CN"/>
        </w:rPr>
        <w:t xml:space="preserve">57 to </w:t>
      </w:r>
      <w:r w:rsidR="00B20DCF">
        <w:rPr>
          <w:szCs w:val="18"/>
          <w:lang w:eastAsia="zh-CN"/>
        </w:rPr>
        <w:t>UE_TS_ISCP_LEV_91,</w:t>
      </w:r>
      <w:r w:rsidR="00B20DCF">
        <w:rPr>
          <w:szCs w:val="18"/>
          <w:lang w:eastAsia="zh-CN"/>
        </w:rPr>
        <w:tab/>
      </w:r>
      <w:r w:rsidR="00B20DCF">
        <w:rPr>
          <w:rFonts w:hint="eastAsia"/>
          <w:szCs w:val="18"/>
          <w:lang w:eastAsia="zh-CN"/>
        </w:rPr>
        <w:t xml:space="preserve">namely </w:t>
      </w:r>
      <w:r w:rsidR="00B20DCF">
        <w:rPr>
          <w:szCs w:val="18"/>
          <w:lang w:eastAsia="zh-CN"/>
        </w:rPr>
        <w:t>-</w:t>
      </w:r>
      <w:r w:rsidR="00B20DCF">
        <w:rPr>
          <w:rFonts w:hint="eastAsia"/>
          <w:szCs w:val="18"/>
          <w:lang w:eastAsia="zh-CN"/>
        </w:rPr>
        <w:t>59dBm</w:t>
      </w:r>
      <w:r w:rsidR="00B20DCF">
        <w:rPr>
          <w:szCs w:val="18"/>
          <w:lang w:eastAsia="zh-CN"/>
        </w:rPr>
        <w:t xml:space="preserve"> </w:t>
      </w:r>
      <w:r w:rsidR="00B20DCF">
        <w:rPr>
          <w:szCs w:val="18"/>
        </w:rPr>
        <w:sym w:font="Symbol" w:char="F0A3"/>
      </w:r>
      <w:r w:rsidR="00B20DCF">
        <w:rPr>
          <w:szCs w:val="18"/>
          <w:lang w:eastAsia="zh-CN"/>
        </w:rPr>
        <w:t xml:space="preserve"> Timeslot_ISCP</w:t>
      </w:r>
      <w:r w:rsidR="00B20DCF">
        <w:rPr>
          <w:rFonts w:hint="eastAsia"/>
          <w:szCs w:val="18"/>
          <w:lang w:eastAsia="zh-CN"/>
        </w:rPr>
        <w:t>.</w:t>
      </w:r>
      <w:r w:rsidR="00B20DCF">
        <w:t xml:space="preserve"> </w:t>
      </w:r>
      <w:r w:rsidR="00B20DCF">
        <w:rPr>
          <w:rFonts w:hint="eastAsia"/>
          <w:lang w:eastAsia="zh-CN"/>
        </w:rPr>
        <w:t>(See in 3GPP TS 25.123 [9])</w:t>
      </w:r>
    </w:p>
    <w:p w14:paraId="648CB80F" w14:textId="77777777" w:rsidR="00B20DCF" w:rsidRDefault="00921D26" w:rsidP="00921D26">
      <w:pPr>
        <w:pStyle w:val="ListNumber"/>
        <w:tabs>
          <w:tab w:val="left" w:pos="720"/>
        </w:tabs>
        <w:ind w:left="720" w:hanging="360"/>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057E0992" w14:textId="77777777" w:rsidR="00B20DCF" w:rsidRDefault="00921D26" w:rsidP="00921D26">
      <w:pPr>
        <w:pStyle w:val="ListNumber"/>
        <w:tabs>
          <w:tab w:val="left" w:pos="720"/>
        </w:tabs>
        <w:ind w:left="720" w:hanging="360"/>
      </w:pPr>
      <w:r>
        <w:rPr>
          <w:rFonts w:hint="eastAsia"/>
        </w:rPr>
        <w:t>g)</w:t>
      </w:r>
      <w:r>
        <w:rPr>
          <w:rFonts w:hint="eastAsia"/>
        </w:rPr>
        <w:tab/>
      </w:r>
      <w:r w:rsidR="00B20DCF">
        <w:t xml:space="preserve">Valid for </w:t>
      </w:r>
      <w:r w:rsidR="00B20DCF">
        <w:rPr>
          <w:rFonts w:hint="eastAsia"/>
          <w:lang w:eastAsia="zh-CN"/>
        </w:rPr>
        <w:t>circuit and packet</w:t>
      </w:r>
      <w:r w:rsidR="00B20DCF">
        <w:t xml:space="preserve"> switched traffic</w:t>
      </w:r>
      <w:r w:rsidR="00B20DCF">
        <w:rPr>
          <w:rFonts w:hint="eastAsia"/>
          <w:lang w:eastAsia="zh-CN"/>
        </w:rPr>
        <w:t>.</w:t>
      </w:r>
    </w:p>
    <w:p w14:paraId="4F41CBA7" w14:textId="77777777" w:rsidR="00B20DCF" w:rsidRDefault="00921D26" w:rsidP="00921D26">
      <w:pPr>
        <w:pStyle w:val="ListNumber"/>
        <w:tabs>
          <w:tab w:val="left" w:pos="720"/>
        </w:tabs>
        <w:ind w:left="720" w:hanging="360"/>
      </w:pPr>
      <w:r>
        <w:t>h)</w:t>
      </w:r>
      <w:r>
        <w:tab/>
      </w:r>
      <w:r w:rsidR="00B20DCF">
        <w:t>UMTS</w:t>
      </w:r>
    </w:p>
    <w:p w14:paraId="2A2EA68D" w14:textId="77777777" w:rsidR="00B20DCF" w:rsidRDefault="00B20DCF">
      <w:pPr>
        <w:pStyle w:val="Heading3"/>
      </w:pPr>
      <w:bookmarkStart w:id="481" w:name="_Toc212126657"/>
      <w:r>
        <w:rPr>
          <w:rFonts w:hint="eastAsia"/>
          <w:lang w:eastAsia="zh-CN"/>
        </w:rPr>
        <w:t>4.</w:t>
      </w:r>
      <w:r>
        <w:rPr>
          <w:lang w:eastAsia="zh-CN"/>
        </w:rPr>
        <w:t>38</w:t>
      </w:r>
      <w:r>
        <w:rPr>
          <w:rFonts w:hint="eastAsia"/>
          <w:lang w:eastAsia="zh-CN"/>
        </w:rPr>
        <w:t>.</w:t>
      </w:r>
      <w:r>
        <w:rPr>
          <w:lang w:eastAsia="zh-CN"/>
        </w:rPr>
        <w:t>6</w:t>
      </w:r>
      <w:r>
        <w:rPr>
          <w:rFonts w:hint="eastAsia"/>
          <w:lang w:eastAsia="zh-CN"/>
        </w:rPr>
        <w:tab/>
      </w:r>
      <w:r>
        <w:rPr>
          <w:noProof/>
          <w:lang w:eastAsia="zh-CN"/>
        </w:rPr>
        <w:t>U</w:t>
      </w:r>
      <w:r>
        <w:rPr>
          <w:rFonts w:hint="eastAsia"/>
          <w:noProof/>
          <w:lang w:eastAsia="zh-CN"/>
        </w:rPr>
        <w:t>TRAN</w:t>
      </w:r>
      <w:r>
        <w:rPr>
          <w:noProof/>
          <w:lang w:eastAsia="zh-CN"/>
        </w:rPr>
        <w:t xml:space="preserve"> </w:t>
      </w:r>
      <w:r>
        <w:rPr>
          <w:rFonts w:hint="eastAsia"/>
          <w:noProof/>
          <w:lang w:eastAsia="zh-CN"/>
        </w:rPr>
        <w:t>t</w:t>
      </w:r>
      <w:r>
        <w:rPr>
          <w:noProof/>
        </w:rPr>
        <w:t>imeslot</w:t>
      </w:r>
      <w:r>
        <w:rPr>
          <w:rFonts w:hint="eastAsia"/>
          <w:noProof/>
          <w:lang w:eastAsia="zh-CN"/>
        </w:rPr>
        <w:t xml:space="preserve"> </w:t>
      </w:r>
      <w:r>
        <w:rPr>
          <w:noProof/>
        </w:rPr>
        <w:t>ISCP</w:t>
      </w:r>
      <w:bookmarkEnd w:id="481"/>
    </w:p>
    <w:p w14:paraId="5AB843BE" w14:textId="77777777" w:rsidR="00B20DCF" w:rsidRDefault="00F752C6" w:rsidP="00F752C6">
      <w:pPr>
        <w:pStyle w:val="ListNumber"/>
        <w:tabs>
          <w:tab w:val="left" w:pos="720"/>
        </w:tabs>
        <w:ind w:left="720" w:hanging="360"/>
      </w:pPr>
      <w:r>
        <w:t>a)</w:t>
      </w:r>
      <w:r>
        <w:tab/>
      </w:r>
      <w:r w:rsidR="00B20DCF">
        <w:t xml:space="preserve">This measurement provides </w:t>
      </w:r>
      <w:r w:rsidR="00B20DCF">
        <w:rPr>
          <w:noProof/>
          <w:lang w:eastAsia="zh-CN"/>
        </w:rPr>
        <w:t>U</w:t>
      </w:r>
      <w:r w:rsidR="00B20DCF">
        <w:rPr>
          <w:rFonts w:hint="eastAsia"/>
          <w:noProof/>
          <w:lang w:eastAsia="zh-CN"/>
        </w:rPr>
        <w:t>TRAN</w:t>
      </w:r>
      <w:r w:rsidR="00B20DCF">
        <w:rPr>
          <w:noProof/>
          <w:lang w:eastAsia="zh-CN"/>
        </w:rPr>
        <w:t xml:space="preserve"> </w:t>
      </w:r>
      <w:r w:rsidR="00B20DCF">
        <w:rPr>
          <w:rFonts w:hint="eastAsia"/>
          <w:noProof/>
          <w:lang w:eastAsia="zh-CN"/>
        </w:rPr>
        <w:t>t</w:t>
      </w:r>
      <w:r w:rsidR="00B20DCF">
        <w:rPr>
          <w:noProof/>
        </w:rPr>
        <w:t>imeslot</w:t>
      </w:r>
      <w:r w:rsidR="00B20DCF">
        <w:rPr>
          <w:rFonts w:hint="eastAsia"/>
          <w:noProof/>
          <w:lang w:eastAsia="zh-CN"/>
        </w:rPr>
        <w:t xml:space="preserve"> </w:t>
      </w:r>
      <w:r w:rsidR="00B20DCF">
        <w:rPr>
          <w:noProof/>
        </w:rPr>
        <w:t>ISCP</w:t>
      </w:r>
      <w:r w:rsidR="00B20DCF">
        <w:t xml:space="preserve"> </w:t>
      </w:r>
      <w:r w:rsidR="00B20DCF">
        <w:rPr>
          <w:rFonts w:hint="eastAsia"/>
          <w:lang w:eastAsia="zh-CN"/>
        </w:rPr>
        <w:t>of NodeB in</w:t>
      </w:r>
      <w:r w:rsidR="00B20DCF">
        <w:t xml:space="preserve"> </w:t>
      </w:r>
      <w:r w:rsidR="00B20DCF">
        <w:rPr>
          <w:rFonts w:hint="eastAsia"/>
          <w:lang w:eastAsia="zh-CN"/>
        </w:rPr>
        <w:t>uplink</w:t>
      </w:r>
      <w:r w:rsidR="00B20DCF">
        <w:t xml:space="preserve">. </w:t>
      </w:r>
    </w:p>
    <w:p w14:paraId="6A0BA5AA" w14:textId="77777777" w:rsidR="00B20DCF" w:rsidRDefault="00F752C6" w:rsidP="00F752C6">
      <w:pPr>
        <w:pStyle w:val="ListNumber"/>
        <w:tabs>
          <w:tab w:val="left" w:pos="720"/>
        </w:tabs>
        <w:ind w:left="720" w:hanging="360"/>
      </w:pPr>
      <w:r>
        <w:t>b)</w:t>
      </w:r>
      <w:r>
        <w:tab/>
      </w:r>
      <w:r w:rsidR="00B20DCF">
        <w:t>CC</w:t>
      </w:r>
    </w:p>
    <w:p w14:paraId="5BDF5C33" w14:textId="77777777" w:rsidR="00B20DCF" w:rsidRDefault="00F752C6" w:rsidP="00F752C6">
      <w:pPr>
        <w:pStyle w:val="ListNumber"/>
        <w:tabs>
          <w:tab w:val="left" w:pos="720"/>
        </w:tabs>
        <w:ind w:left="720" w:hanging="360"/>
      </w:pPr>
      <w:r>
        <w:t>c)</w:t>
      </w:r>
      <w:r>
        <w:tab/>
      </w:r>
      <w:r w:rsidR="00B20DCF">
        <w:rPr>
          <w:rFonts w:hint="eastAsia"/>
          <w:lang w:eastAsia="zh-CN"/>
        </w:rPr>
        <w:t xml:space="preserve">Receipt by the RNC of </w:t>
      </w:r>
      <w:r w:rsidR="00B20DCF">
        <w:rPr>
          <w:lang w:eastAsia="zh-CN"/>
        </w:rPr>
        <w:t xml:space="preserve">COMMON MEASUREMENT REPORT </w:t>
      </w:r>
      <w:r w:rsidR="00B20DCF">
        <w:rPr>
          <w:rFonts w:hint="eastAsia"/>
          <w:lang w:eastAsia="zh-CN"/>
        </w:rPr>
        <w:t>message, IE</w:t>
      </w:r>
      <w:r w:rsidR="00B20DCF">
        <w:t xml:space="preserve"> </w:t>
      </w:r>
      <w:r w:rsidR="00B20DCF">
        <w:rPr>
          <w:lang w:eastAsia="zh-CN"/>
        </w:rPr>
        <w:t>Common Measurement Value Information</w:t>
      </w:r>
      <w:r w:rsidR="00B20DCF">
        <w:rPr>
          <w:rFonts w:hint="eastAsia"/>
          <w:lang w:eastAsia="zh-CN"/>
        </w:rPr>
        <w:t xml:space="preserve"> that</w:t>
      </w:r>
      <w:r w:rsidR="00B20DCF">
        <w:rPr>
          <w:noProof/>
        </w:rPr>
        <w:t xml:space="preserve"> </w:t>
      </w:r>
      <w:r w:rsidR="00B20DCF">
        <w:rPr>
          <w:rFonts w:hint="eastAsia"/>
          <w:lang w:eastAsia="zh-CN"/>
        </w:rPr>
        <w:t>includes</w:t>
      </w:r>
      <w:r w:rsidR="00B20DCF">
        <w:t xml:space="preserve"> </w:t>
      </w:r>
      <w:r w:rsidR="00B20DCF">
        <w:rPr>
          <w:noProof/>
        </w:rPr>
        <w:t>Dedicated Measurement Value Information</w:t>
      </w:r>
      <w:r w:rsidR="00B20DCF">
        <w:rPr>
          <w:rFonts w:hint="eastAsia"/>
          <w:noProof/>
          <w:lang w:eastAsia="zh-CN"/>
        </w:rPr>
        <w:t xml:space="preserve"> that</w:t>
      </w:r>
      <w:r w:rsidR="00B20DCF">
        <w:rPr>
          <w:rFonts w:hint="eastAsia"/>
          <w:lang w:eastAsia="zh-CN"/>
        </w:rPr>
        <w:t xml:space="preserve"> includes</w:t>
      </w:r>
      <w:r w:rsidR="00B20DCF">
        <w:t xml:space="preserve"> </w:t>
      </w:r>
      <w:r w:rsidR="00B20DCF">
        <w:rPr>
          <w:lang w:eastAsia="zh-CN"/>
        </w:rPr>
        <w:t>Dedicated Measurement Value</w:t>
      </w:r>
      <w:r w:rsidR="00B20DCF">
        <w:rPr>
          <w:rFonts w:hint="eastAsia"/>
          <w:color w:val="000000"/>
          <w:lang w:eastAsia="zh-CN"/>
        </w:rPr>
        <w:t xml:space="preserve"> that includes </w:t>
      </w:r>
      <w:r w:rsidR="00B20DCF">
        <w:rPr>
          <w:noProof/>
        </w:rPr>
        <w:t>UL Timeslot ISCP</w:t>
      </w:r>
      <w:r w:rsidR="00B20DCF">
        <w:rPr>
          <w:rFonts w:hint="eastAsia"/>
          <w:color w:val="000000"/>
          <w:lang w:eastAsia="zh-CN"/>
        </w:rPr>
        <w:t>.</w:t>
      </w:r>
      <w:r w:rsidR="00B20DCF">
        <w:rPr>
          <w:color w:val="000000"/>
          <w:lang w:eastAsia="zh-CN"/>
        </w:rPr>
        <w:br/>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rFonts w:cs="v4.2.0"/>
        </w:rPr>
        <w:t>UTRAN_TS_ISCP_LEV</w:t>
      </w:r>
      <w:r w:rsidR="00B20DCF">
        <w:t xml:space="preserve">. For </w:t>
      </w:r>
      <w:r w:rsidR="00B20DCF">
        <w:rPr>
          <w:rFonts w:hint="eastAsia"/>
          <w:lang w:eastAsia="zh-CN"/>
        </w:rPr>
        <w:t xml:space="preserve">every one or two </w:t>
      </w:r>
      <w:r w:rsidR="00B20DCF">
        <w:rPr>
          <w:rFonts w:cs="v4.2.0"/>
        </w:rPr>
        <w:t>UTRAN_TS_ISCP_LEV</w:t>
      </w:r>
      <w:r w:rsidR="00B20DCF">
        <w:rPr>
          <w:rFonts w:cs="v4.2.0" w:hint="eastAsia"/>
          <w:lang w:eastAsia="zh-CN"/>
        </w:rPr>
        <w:t>(s)</w:t>
      </w:r>
      <w:r w:rsidR="00B20DCF">
        <w:t xml:space="preserve"> a separate measurement is defined. </w:t>
      </w:r>
      <w:r w:rsidR="00B20DCF">
        <w:rPr>
          <w:rFonts w:hint="eastAsia"/>
          <w:lang w:eastAsia="zh-CN"/>
        </w:rPr>
        <w:t>(See in 3GPP TS 25.433 [7])</w:t>
      </w:r>
    </w:p>
    <w:p w14:paraId="22E0EA85" w14:textId="77777777" w:rsidR="00B20DCF" w:rsidRDefault="00F752C6" w:rsidP="00F752C6">
      <w:pPr>
        <w:pStyle w:val="ListNumber"/>
        <w:tabs>
          <w:tab w:val="left" w:pos="720"/>
        </w:tabs>
        <w:ind w:left="720" w:hanging="360"/>
      </w:pPr>
      <w:r>
        <w:t>d)</w:t>
      </w:r>
      <w:r>
        <w:tab/>
      </w:r>
      <w:r w:rsidR="00B20DCF">
        <w:t>Each measurement is an integer value.</w:t>
      </w:r>
    </w:p>
    <w:p w14:paraId="2991A990" w14:textId="77777777" w:rsidR="00B20DCF" w:rsidRDefault="00F752C6" w:rsidP="00F752C6">
      <w:pPr>
        <w:pStyle w:val="ListNumber"/>
        <w:tabs>
          <w:tab w:val="left" w:pos="720"/>
        </w:tabs>
        <w:ind w:left="720" w:hanging="360"/>
      </w:pPr>
      <w:r>
        <w:t>e)</w:t>
      </w:r>
      <w:r>
        <w:tab/>
      </w:r>
      <w:r w:rsidR="00B20DCF">
        <w:rPr>
          <w:rFonts w:hint="eastAsia"/>
        </w:rPr>
        <w:t>M</w:t>
      </w:r>
      <w:r w:rsidR="00B20DCF">
        <w:rPr>
          <w:rFonts w:hint="eastAsia"/>
          <w:lang w:eastAsia="zh-CN"/>
        </w:rPr>
        <w:t>R</w:t>
      </w:r>
      <w:r w:rsidR="00B20DCF">
        <w:rPr>
          <w:rFonts w:hint="eastAsia"/>
        </w:rPr>
        <w:t>.</w:t>
      </w:r>
      <w:r w:rsidR="00B20DCF">
        <w:rPr>
          <w:noProof/>
          <w:lang w:eastAsia="zh-CN"/>
        </w:rPr>
        <w:t>U</w:t>
      </w:r>
      <w:r w:rsidR="00B20DCF">
        <w:rPr>
          <w:rFonts w:hint="eastAsia"/>
          <w:noProof/>
          <w:lang w:eastAsia="zh-CN"/>
        </w:rPr>
        <w:t>tranT</w:t>
      </w:r>
      <w:r w:rsidR="00B20DCF">
        <w:rPr>
          <w:noProof/>
        </w:rPr>
        <w:t>imeslot</w:t>
      </w:r>
      <w:r w:rsidR="00B20DCF">
        <w:rPr>
          <w:rFonts w:hint="eastAsia"/>
          <w:noProof/>
          <w:lang w:eastAsia="zh-CN"/>
        </w:rPr>
        <w:t xml:space="preserve"> </w:t>
      </w:r>
      <w:r w:rsidR="00B20DCF">
        <w:rPr>
          <w:noProof/>
        </w:rPr>
        <w:t>I</w:t>
      </w:r>
      <w:r w:rsidR="00B20DCF">
        <w:rPr>
          <w:rFonts w:hint="eastAsia"/>
          <w:noProof/>
          <w:lang w:eastAsia="zh-CN"/>
        </w:rPr>
        <w:t>scp</w:t>
      </w:r>
      <w:r w:rsidR="00B20DCF">
        <w:rPr>
          <w:lang w:eastAsia="zh-CN"/>
        </w:rPr>
        <w:t>.TS</w:t>
      </w:r>
      <w:r w:rsidR="00B20DCF">
        <w:rPr>
          <w:rFonts w:hint="eastAsia"/>
          <w:i/>
          <w:lang w:eastAsia="zh-CN"/>
        </w:rPr>
        <w:t>x.y</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1 to 6 and only valid for </w:t>
      </w:r>
      <w:r w:rsidR="00B20DCF">
        <w:rPr>
          <w:rFonts w:hint="eastAsia"/>
          <w:lang w:eastAsia="zh-CN"/>
        </w:rPr>
        <w:t>up</w:t>
      </w:r>
      <w:r w:rsidR="00B20DCF">
        <w:rPr>
          <w:lang w:eastAsia="zh-CN"/>
        </w:rPr>
        <w:t>link.</w:t>
      </w:r>
      <w:r w:rsidR="00B20DCF">
        <w:rPr>
          <w:rFonts w:hint="eastAsia"/>
          <w:lang w:eastAsia="zh-CN"/>
        </w:rPr>
        <w:t xml:space="preserve"> </w:t>
      </w:r>
      <w:r w:rsidR="00B20DCF">
        <w:rPr>
          <w:rFonts w:hint="eastAsia"/>
          <w:i/>
          <w:lang w:eastAsia="zh-CN"/>
        </w:rPr>
        <w:t>y</w:t>
      </w:r>
      <w:r w:rsidR="00B20DCF">
        <w:rPr>
          <w:rFonts w:hint="eastAsia"/>
          <w:lang w:eastAsia="zh-CN"/>
        </w:rPr>
        <w:t xml:space="preserve"> is an integer from </w:t>
      </w:r>
      <w:r w:rsidR="00B20DCF">
        <w:rPr>
          <w:lang w:eastAsia="zh-CN"/>
        </w:rPr>
        <w:t xml:space="preserve">0 to </w:t>
      </w:r>
      <w:r w:rsidR="00B20DCF">
        <w:rPr>
          <w:rFonts w:hint="eastAsia"/>
          <w:lang w:eastAsia="zh-CN"/>
        </w:rPr>
        <w:t>64</w:t>
      </w:r>
      <w:r w:rsidR="00B20DCF">
        <w:rPr>
          <w:lang w:eastAsia="zh-CN"/>
        </w:rPr>
        <w:t>.</w:t>
      </w:r>
      <w:r w:rsidR="00B20DCF">
        <w:rPr>
          <w:lang w:eastAsia="zh-CN"/>
        </w:rPr>
        <w:br/>
        <w:t xml:space="preserve">Note: </w:t>
      </w:r>
      <w:r w:rsidR="00B20DCF">
        <w:rPr>
          <w:rFonts w:hint="eastAsia"/>
          <w:lang w:eastAsia="zh-CN"/>
        </w:rPr>
        <w:br/>
      </w:r>
      <w:r w:rsidR="00B20DCF">
        <w:rPr>
          <w:lang w:eastAsia="zh-CN"/>
        </w:rPr>
        <w:t xml:space="preserve">0 of </w:t>
      </w:r>
      <w:r w:rsidR="00B20DCF">
        <w:rPr>
          <w:rFonts w:hint="eastAsia"/>
          <w:lang w:eastAsia="zh-CN"/>
        </w:rPr>
        <w:t>y</w:t>
      </w:r>
      <w:r w:rsidR="00B20DCF">
        <w:rPr>
          <w:lang w:eastAsia="zh-CN"/>
        </w:rPr>
        <w:t xml:space="preserve"> indicates</w:t>
      </w:r>
      <w:r w:rsidR="00B20DCF">
        <w:t xml:space="preserve"> </w:t>
      </w:r>
      <w:r w:rsidR="00B20DCF">
        <w:rPr>
          <w:rFonts w:cs="v4.2.0"/>
        </w:rPr>
        <w:t>UTRAN_TS_ISCP_LEV</w:t>
      </w:r>
      <w:r w:rsidR="00B20DCF">
        <w:rPr>
          <w:lang w:eastAsia="zh-CN"/>
        </w:rPr>
        <w:t xml:space="preserve">_00, namely </w:t>
      </w:r>
      <w:r w:rsidR="00B20DCF">
        <w:rPr>
          <w:szCs w:val="18"/>
        </w:rPr>
        <w:t>Timeslot_ISCP  &lt; –1</w:t>
      </w:r>
      <w:r w:rsidR="00B20DCF">
        <w:rPr>
          <w:rFonts w:hint="eastAsia"/>
          <w:szCs w:val="18"/>
          <w:lang w:eastAsia="zh-CN"/>
        </w:rPr>
        <w:t>20</w:t>
      </w:r>
      <w:r w:rsidR="00B20DCF">
        <w:rPr>
          <w:szCs w:val="18"/>
          <w:lang w:eastAsia="zh-CN"/>
        </w:rPr>
        <w:t xml:space="preserve">dBm, </w:t>
      </w:r>
      <w:r w:rsidR="00B20DCF">
        <w:rPr>
          <w:szCs w:val="18"/>
          <w:lang w:eastAsia="zh-CN"/>
        </w:rPr>
        <w:br/>
        <w:t xml:space="preserve">1 of </w:t>
      </w:r>
      <w:r w:rsidR="00B20DCF">
        <w:rPr>
          <w:rFonts w:hint="eastAsia"/>
          <w:szCs w:val="18"/>
          <w:lang w:eastAsia="zh-CN"/>
        </w:rPr>
        <w:t>y</w:t>
      </w:r>
      <w:r w:rsidR="00B20DCF">
        <w:rPr>
          <w:szCs w:val="18"/>
          <w:lang w:eastAsia="zh-CN"/>
        </w:rPr>
        <w:t xml:space="preserve"> indicates </w:t>
      </w:r>
      <w:r w:rsidR="00B20DCF">
        <w:rPr>
          <w:rFonts w:cs="v4.2.0"/>
        </w:rPr>
        <w:t>UTRAN_TS_ISCP_LEV</w:t>
      </w:r>
      <w:r w:rsidR="00B20DCF">
        <w:rPr>
          <w:lang w:eastAsia="zh-CN"/>
        </w:rPr>
        <w:t xml:space="preserve">_01 and </w:t>
      </w:r>
      <w:r w:rsidR="00B20DCF">
        <w:rPr>
          <w:rFonts w:cs="v4.2.0"/>
        </w:rPr>
        <w:t>UTRAN_TS_ISCP_LEV</w:t>
      </w:r>
      <w:r w:rsidR="00B20DCF">
        <w:rPr>
          <w:lang w:eastAsia="zh-CN"/>
        </w:rPr>
        <w:t>_02</w:t>
      </w:r>
      <w:r w:rsidR="00B20DCF">
        <w:rPr>
          <w:szCs w:val="18"/>
          <w:lang w:eastAsia="zh-CN"/>
        </w:rPr>
        <w:t>, namely -1</w:t>
      </w:r>
      <w:r w:rsidR="00B20DCF">
        <w:rPr>
          <w:rFonts w:hint="eastAsia"/>
          <w:szCs w:val="18"/>
          <w:lang w:eastAsia="zh-CN"/>
        </w:rPr>
        <w:t>20</w:t>
      </w:r>
      <w:r w:rsidR="00B20DCF">
        <w:rPr>
          <w:szCs w:val="18"/>
          <w:lang w:eastAsia="zh-CN"/>
        </w:rPr>
        <w:t>dBm</w:t>
      </w:r>
      <w:r w:rsidR="00B20DCF">
        <w:rPr>
          <w:rFonts w:hint="eastAsia"/>
          <w:szCs w:val="18"/>
          <w:lang w:eastAsia="zh-CN"/>
        </w:rPr>
        <w:t xml:space="preserve"> </w:t>
      </w:r>
      <w:r w:rsidR="00B20DCF">
        <w:rPr>
          <w:szCs w:val="18"/>
          <w:lang w:eastAsia="zh-CN"/>
        </w:rPr>
        <w:t xml:space="preserve"> </w:t>
      </w:r>
      <w:r w:rsidR="00B20DCF">
        <w:rPr>
          <w:szCs w:val="18"/>
        </w:rPr>
        <w:sym w:font="Symbol" w:char="F0A3"/>
      </w:r>
      <w:r w:rsidR="00B20DCF">
        <w:rPr>
          <w:szCs w:val="18"/>
          <w:lang w:eastAsia="zh-CN"/>
        </w:rPr>
        <w:t xml:space="preserve"> Timeslot_ISCP  &lt; –11</w:t>
      </w:r>
      <w:r w:rsidR="00B20DCF">
        <w:rPr>
          <w:rFonts w:hint="eastAsia"/>
          <w:szCs w:val="18"/>
          <w:lang w:eastAsia="zh-CN"/>
        </w:rPr>
        <w:t>9</w:t>
      </w:r>
      <w:r w:rsidR="00B20DCF">
        <w:rPr>
          <w:szCs w:val="18"/>
          <w:lang w:eastAsia="zh-CN"/>
        </w:rPr>
        <w:t>dBm</w:t>
      </w:r>
      <w:r w:rsidR="00B20DCF">
        <w:rPr>
          <w:szCs w:val="18"/>
          <w:lang w:eastAsia="zh-CN"/>
        </w:rPr>
        <w:br/>
        <w:t xml:space="preserve">2 of </w:t>
      </w:r>
      <w:r w:rsidR="00B20DCF">
        <w:rPr>
          <w:rFonts w:hint="eastAsia"/>
          <w:szCs w:val="18"/>
          <w:lang w:eastAsia="zh-CN"/>
        </w:rPr>
        <w:t>y</w:t>
      </w:r>
      <w:r w:rsidR="00B20DCF">
        <w:rPr>
          <w:szCs w:val="18"/>
          <w:lang w:eastAsia="zh-CN"/>
        </w:rPr>
        <w:t xml:space="preserve"> indicates </w:t>
      </w:r>
      <w:r w:rsidR="00B20DCF">
        <w:rPr>
          <w:rFonts w:cs="v4.2.0"/>
        </w:rPr>
        <w:t>UTRAN_TS_ISCP_LEV</w:t>
      </w:r>
      <w:r w:rsidR="00B20DCF">
        <w:rPr>
          <w:lang w:eastAsia="zh-CN"/>
        </w:rPr>
        <w:t xml:space="preserve">_03 and </w:t>
      </w:r>
      <w:r w:rsidR="00B20DCF">
        <w:rPr>
          <w:rFonts w:cs="v4.2.0"/>
        </w:rPr>
        <w:t>UTRAN_TS_ISCP_LEV</w:t>
      </w:r>
      <w:r w:rsidR="00B20DCF">
        <w:rPr>
          <w:lang w:eastAsia="zh-CN"/>
        </w:rPr>
        <w:t>_04</w:t>
      </w:r>
      <w:r w:rsidR="00B20DCF">
        <w:rPr>
          <w:szCs w:val="18"/>
          <w:lang w:eastAsia="zh-CN"/>
        </w:rPr>
        <w:t>, namely -11</w:t>
      </w:r>
      <w:r w:rsidR="00B20DCF">
        <w:rPr>
          <w:rFonts w:hint="eastAsia"/>
          <w:szCs w:val="18"/>
          <w:lang w:eastAsia="zh-CN"/>
        </w:rPr>
        <w:t>9</w:t>
      </w:r>
      <w:r w:rsidR="00B20DCF">
        <w:rPr>
          <w:szCs w:val="18"/>
          <w:lang w:eastAsia="zh-CN"/>
        </w:rPr>
        <w:t>dBm</w:t>
      </w:r>
      <w:r w:rsidR="00B20DCF">
        <w:rPr>
          <w:rFonts w:hint="eastAsia"/>
          <w:szCs w:val="18"/>
          <w:lang w:eastAsia="zh-CN"/>
        </w:rPr>
        <w:t xml:space="preserve"> </w:t>
      </w:r>
      <w:r w:rsidR="00B20DCF">
        <w:rPr>
          <w:szCs w:val="18"/>
          <w:lang w:eastAsia="zh-CN"/>
        </w:rPr>
        <w:t xml:space="preserve"> </w:t>
      </w:r>
      <w:r w:rsidR="00B20DCF">
        <w:rPr>
          <w:szCs w:val="18"/>
        </w:rPr>
        <w:sym w:font="Symbol" w:char="F0A3"/>
      </w:r>
      <w:r w:rsidR="00B20DCF">
        <w:rPr>
          <w:szCs w:val="18"/>
          <w:lang w:eastAsia="zh-CN"/>
        </w:rPr>
        <w:t xml:space="preserve"> Timeslot_ISCP  &lt; –11</w:t>
      </w:r>
      <w:r w:rsidR="00B20DCF">
        <w:rPr>
          <w:rFonts w:hint="eastAsia"/>
          <w:szCs w:val="18"/>
          <w:lang w:eastAsia="zh-CN"/>
        </w:rPr>
        <w:t>8</w:t>
      </w:r>
      <w:r w:rsidR="00B20DCF">
        <w:rPr>
          <w:szCs w:val="18"/>
          <w:lang w:eastAsia="zh-CN"/>
        </w:rPr>
        <w:t>dBm</w:t>
      </w:r>
      <w:r w:rsidR="00B20DCF">
        <w:rPr>
          <w:szCs w:val="18"/>
          <w:lang w:eastAsia="zh-CN"/>
        </w:rPr>
        <w:br/>
        <w:t>…</w:t>
      </w:r>
      <w:r w:rsidR="00B20DCF">
        <w:rPr>
          <w:rFonts w:hint="eastAsia"/>
          <w:szCs w:val="18"/>
          <w:lang w:eastAsia="zh-CN"/>
        </w:rPr>
        <w:br/>
        <w:t>63</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rFonts w:cs="v4.2.0"/>
        </w:rPr>
        <w:t>UTRAN_TS_ISCP_LEV</w:t>
      </w:r>
      <w:r w:rsidR="00B20DCF">
        <w:rPr>
          <w:lang w:eastAsia="zh-CN"/>
        </w:rPr>
        <w:t>_</w:t>
      </w:r>
      <w:r w:rsidR="00B20DCF">
        <w:rPr>
          <w:rFonts w:hint="eastAsia"/>
          <w:lang w:eastAsia="zh-CN"/>
        </w:rPr>
        <w:t>125</w:t>
      </w:r>
      <w:r w:rsidR="00B20DCF">
        <w:rPr>
          <w:lang w:eastAsia="zh-CN"/>
        </w:rPr>
        <w:t xml:space="preserve"> and </w:t>
      </w:r>
      <w:r w:rsidR="00B20DCF">
        <w:rPr>
          <w:rFonts w:cs="v4.2.0"/>
        </w:rPr>
        <w:t>UTRAN_TS_ISCP_LEV</w:t>
      </w:r>
      <w:r w:rsidR="00B20DCF">
        <w:rPr>
          <w:lang w:eastAsia="zh-CN"/>
        </w:rPr>
        <w:t>_</w:t>
      </w:r>
      <w:r w:rsidR="00B20DCF">
        <w:rPr>
          <w:rFonts w:hint="eastAsia"/>
          <w:lang w:eastAsia="zh-CN"/>
        </w:rPr>
        <w:t>126</w:t>
      </w:r>
      <w:r w:rsidR="00B20DCF">
        <w:rPr>
          <w:szCs w:val="18"/>
          <w:lang w:eastAsia="zh-CN"/>
        </w:rPr>
        <w:t>, namely -</w:t>
      </w:r>
      <w:r w:rsidR="00B20DCF">
        <w:rPr>
          <w:rFonts w:hint="eastAsia"/>
          <w:szCs w:val="18"/>
          <w:lang w:eastAsia="zh-CN"/>
        </w:rPr>
        <w:t>58</w:t>
      </w:r>
      <w:r w:rsidR="00B20DCF">
        <w:rPr>
          <w:szCs w:val="18"/>
          <w:lang w:eastAsia="zh-CN"/>
        </w:rPr>
        <w:t>dBm</w:t>
      </w:r>
      <w:r w:rsidR="00B20DCF">
        <w:rPr>
          <w:rFonts w:hint="eastAsia"/>
          <w:szCs w:val="18"/>
          <w:lang w:eastAsia="zh-CN"/>
        </w:rPr>
        <w:t xml:space="preserve"> </w:t>
      </w:r>
      <w:r w:rsidR="00B20DCF">
        <w:rPr>
          <w:szCs w:val="18"/>
          <w:lang w:eastAsia="zh-CN"/>
        </w:rPr>
        <w:t xml:space="preserve"> </w:t>
      </w:r>
      <w:r w:rsidR="00B20DCF">
        <w:rPr>
          <w:szCs w:val="18"/>
        </w:rPr>
        <w:sym w:font="Symbol" w:char="F0A3"/>
      </w:r>
      <w:r w:rsidR="00B20DCF">
        <w:rPr>
          <w:szCs w:val="18"/>
          <w:lang w:eastAsia="zh-CN"/>
        </w:rPr>
        <w:t xml:space="preserve"> Timeslot_ISCP  &lt; –</w:t>
      </w:r>
      <w:r w:rsidR="00B20DCF">
        <w:rPr>
          <w:rFonts w:hint="eastAsia"/>
          <w:szCs w:val="18"/>
          <w:lang w:eastAsia="zh-CN"/>
        </w:rPr>
        <w:t>57</w:t>
      </w:r>
      <w:r w:rsidR="00B20DCF">
        <w:rPr>
          <w:szCs w:val="18"/>
          <w:lang w:eastAsia="zh-CN"/>
        </w:rPr>
        <w:t>dBm</w:t>
      </w:r>
      <w:r w:rsidR="00B20DCF">
        <w:rPr>
          <w:szCs w:val="18"/>
          <w:lang w:eastAsia="zh-CN"/>
        </w:rPr>
        <w:br/>
      </w:r>
      <w:r w:rsidR="00B20DCF">
        <w:rPr>
          <w:rFonts w:hint="eastAsia"/>
          <w:szCs w:val="18"/>
          <w:lang w:eastAsia="zh-CN"/>
        </w:rPr>
        <w:t>64</w:t>
      </w:r>
      <w:r w:rsidR="00B20DCF">
        <w:rPr>
          <w:szCs w:val="18"/>
          <w:lang w:eastAsia="zh-CN"/>
        </w:rPr>
        <w:t xml:space="preserve"> of </w:t>
      </w:r>
      <w:r w:rsidR="00B20DCF">
        <w:rPr>
          <w:rFonts w:hint="eastAsia"/>
          <w:szCs w:val="18"/>
          <w:lang w:eastAsia="zh-CN"/>
        </w:rPr>
        <w:t>y</w:t>
      </w:r>
      <w:r w:rsidR="00B20DCF">
        <w:rPr>
          <w:szCs w:val="18"/>
          <w:lang w:eastAsia="zh-CN"/>
        </w:rPr>
        <w:t xml:space="preserve"> indicates</w:t>
      </w:r>
      <w:r w:rsidR="00B20DCF">
        <w:rPr>
          <w:rFonts w:hint="eastAsia"/>
          <w:szCs w:val="18"/>
          <w:lang w:eastAsia="zh-CN"/>
        </w:rPr>
        <w:t xml:space="preserve"> </w:t>
      </w:r>
      <w:r w:rsidR="00B20DCF">
        <w:rPr>
          <w:rFonts w:cs="v4.2.0"/>
        </w:rPr>
        <w:t>UTRAN_TS_ISCP_LEV</w:t>
      </w:r>
      <w:r w:rsidR="00B20DCF">
        <w:rPr>
          <w:szCs w:val="18"/>
          <w:lang w:eastAsia="zh-CN"/>
        </w:rPr>
        <w:t>_</w:t>
      </w:r>
      <w:r w:rsidR="00B20DCF">
        <w:rPr>
          <w:rFonts w:hint="eastAsia"/>
          <w:szCs w:val="18"/>
          <w:lang w:eastAsia="zh-CN"/>
        </w:rPr>
        <w:t>127</w:t>
      </w:r>
      <w:r w:rsidR="00B20DCF">
        <w:rPr>
          <w:szCs w:val="18"/>
          <w:lang w:eastAsia="zh-CN"/>
        </w:rPr>
        <w:t>,</w:t>
      </w:r>
      <w:r w:rsidR="00B20DCF">
        <w:rPr>
          <w:rFonts w:hint="eastAsia"/>
          <w:szCs w:val="18"/>
          <w:lang w:eastAsia="zh-CN"/>
        </w:rPr>
        <w:t xml:space="preserve"> namely </w:t>
      </w:r>
      <w:r w:rsidR="00B20DCF">
        <w:rPr>
          <w:szCs w:val="18"/>
          <w:lang w:eastAsia="zh-CN"/>
        </w:rPr>
        <w:t>-</w:t>
      </w:r>
      <w:r w:rsidR="00B20DCF">
        <w:rPr>
          <w:rFonts w:hint="eastAsia"/>
          <w:szCs w:val="18"/>
          <w:lang w:eastAsia="zh-CN"/>
        </w:rPr>
        <w:t>57</w:t>
      </w:r>
      <w:r w:rsidR="00B20DCF">
        <w:rPr>
          <w:szCs w:val="18"/>
          <w:lang w:eastAsia="zh-CN"/>
        </w:rPr>
        <w:t xml:space="preserve"> </w:t>
      </w:r>
      <w:r w:rsidR="00B20DCF">
        <w:rPr>
          <w:szCs w:val="18"/>
        </w:rPr>
        <w:sym w:font="Symbol" w:char="F0A3"/>
      </w:r>
      <w:r w:rsidR="00B20DCF">
        <w:rPr>
          <w:szCs w:val="18"/>
          <w:lang w:eastAsia="zh-CN"/>
        </w:rPr>
        <w:t xml:space="preserve"> Timeslot_ISCP</w:t>
      </w:r>
      <w:r w:rsidR="00B20DCF">
        <w:rPr>
          <w:rFonts w:hint="eastAsia"/>
          <w:szCs w:val="18"/>
          <w:lang w:eastAsia="zh-CN"/>
        </w:rPr>
        <w:t>.</w:t>
      </w:r>
      <w:r w:rsidR="00B20DCF">
        <w:t xml:space="preserve"> </w:t>
      </w:r>
      <w:r w:rsidR="00B20DCF">
        <w:rPr>
          <w:rFonts w:hint="eastAsia"/>
          <w:lang w:eastAsia="zh-CN"/>
        </w:rPr>
        <w:t>(See in 3GPP TS 25.123 [9])</w:t>
      </w:r>
    </w:p>
    <w:p w14:paraId="5422CA75" w14:textId="77777777" w:rsidR="00B20DCF" w:rsidRDefault="00F752C6" w:rsidP="00F752C6">
      <w:pPr>
        <w:pStyle w:val="ListNumber"/>
        <w:tabs>
          <w:tab w:val="left" w:pos="720"/>
        </w:tabs>
        <w:ind w:left="720" w:hanging="360"/>
      </w:pPr>
      <w:r>
        <w:t>f)</w:t>
      </w:r>
      <w:r>
        <w:tab/>
      </w:r>
      <w:r w:rsidR="00B20DCF">
        <w:rPr>
          <w:lang w:eastAsia="zh-CN"/>
        </w:rPr>
        <w:t xml:space="preserve">UtranCellTDDLcr </w:t>
      </w:r>
      <w:r w:rsidR="00B20DCF">
        <w:rPr>
          <w:rFonts w:hint="eastAsia"/>
          <w:lang w:eastAsia="zh-CN"/>
        </w:rPr>
        <w:br/>
      </w:r>
      <w:r w:rsidR="00B20DCF">
        <w:rPr>
          <w:lang w:eastAsia="zh-CN"/>
        </w:rPr>
        <w:t>UtranCellTDD</w:t>
      </w:r>
      <w:r w:rsidR="00B20DCF">
        <w:rPr>
          <w:rFonts w:hint="eastAsia"/>
          <w:lang w:eastAsia="zh-CN"/>
        </w:rPr>
        <w:t>H</w:t>
      </w:r>
      <w:r w:rsidR="00B20DCF">
        <w:rPr>
          <w:lang w:eastAsia="zh-CN"/>
        </w:rPr>
        <w:t>cr</w:t>
      </w:r>
    </w:p>
    <w:p w14:paraId="55BDDFD7" w14:textId="77777777" w:rsidR="00B20DCF" w:rsidRDefault="00F752C6" w:rsidP="00F752C6">
      <w:pPr>
        <w:pStyle w:val="ListNumber"/>
        <w:tabs>
          <w:tab w:val="left" w:pos="720"/>
        </w:tabs>
        <w:ind w:left="720" w:hanging="360"/>
      </w:pPr>
      <w:r>
        <w:rPr>
          <w:rFonts w:hint="eastAsia"/>
        </w:rPr>
        <w:t>g)</w:t>
      </w:r>
      <w:r>
        <w:rPr>
          <w:rFonts w:hint="eastAsia"/>
        </w:rP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7041262D" w14:textId="77777777" w:rsidR="00B20DCF" w:rsidRDefault="00F752C6" w:rsidP="00F752C6">
      <w:pPr>
        <w:pStyle w:val="ListNumber"/>
        <w:tabs>
          <w:tab w:val="left" w:pos="720"/>
        </w:tabs>
        <w:ind w:left="720" w:hanging="360"/>
      </w:pPr>
      <w:r>
        <w:t>h)</w:t>
      </w:r>
      <w:r>
        <w:tab/>
      </w:r>
      <w:r w:rsidR="00B20DCF">
        <w:t>UMTS</w:t>
      </w:r>
    </w:p>
    <w:p w14:paraId="0E627BD8" w14:textId="77777777" w:rsidR="00B20DCF" w:rsidRDefault="00B20DCF">
      <w:pPr>
        <w:pStyle w:val="Heading3"/>
      </w:pPr>
      <w:bookmarkStart w:id="482" w:name="_Toc212126658"/>
      <w:r>
        <w:rPr>
          <w:rFonts w:hint="eastAsia"/>
          <w:lang w:eastAsia="zh-CN"/>
        </w:rPr>
        <w:t>4.</w:t>
      </w:r>
      <w:r>
        <w:rPr>
          <w:lang w:eastAsia="zh-CN"/>
        </w:rPr>
        <w:t>38</w:t>
      </w:r>
      <w:r>
        <w:rPr>
          <w:rFonts w:hint="eastAsia"/>
          <w:lang w:eastAsia="zh-CN"/>
        </w:rPr>
        <w:t>.</w:t>
      </w:r>
      <w:r>
        <w:rPr>
          <w:lang w:eastAsia="zh-CN"/>
        </w:rPr>
        <w:t>7</w:t>
      </w:r>
      <w:r>
        <w:rPr>
          <w:rFonts w:hint="eastAsia"/>
          <w:lang w:eastAsia="zh-CN"/>
        </w:rPr>
        <w:tab/>
      </w:r>
      <w:r>
        <w:t>UE transmitted power</w:t>
      </w:r>
      <w:bookmarkEnd w:id="482"/>
    </w:p>
    <w:p w14:paraId="7335CBBB" w14:textId="77777777" w:rsidR="00B20DCF" w:rsidRDefault="00F752C6" w:rsidP="00F752C6">
      <w:pPr>
        <w:pStyle w:val="ListNumber"/>
        <w:tabs>
          <w:tab w:val="left" w:pos="720"/>
        </w:tabs>
        <w:ind w:left="720" w:hanging="360"/>
      </w:pPr>
      <w:r>
        <w:t>a)</w:t>
      </w:r>
      <w:r>
        <w:tab/>
      </w:r>
      <w:r w:rsidR="00B20DCF">
        <w:t xml:space="preserve">This measurement provides UE transmitted power. </w:t>
      </w:r>
    </w:p>
    <w:p w14:paraId="71D5C2F6" w14:textId="77777777" w:rsidR="00B20DCF" w:rsidRDefault="00F752C6" w:rsidP="00F752C6">
      <w:pPr>
        <w:pStyle w:val="ListNumber"/>
        <w:tabs>
          <w:tab w:val="left" w:pos="720"/>
        </w:tabs>
        <w:ind w:left="720" w:hanging="360"/>
      </w:pPr>
      <w:r>
        <w:t>b)</w:t>
      </w:r>
      <w:r>
        <w:tab/>
      </w:r>
      <w:r w:rsidR="00B20DCF">
        <w:t>CC</w:t>
      </w:r>
    </w:p>
    <w:p w14:paraId="30A5454A" w14:textId="77777777" w:rsidR="00B20DCF" w:rsidRDefault="00F752C6" w:rsidP="00F752C6">
      <w:pPr>
        <w:pStyle w:val="ListNumber"/>
        <w:tabs>
          <w:tab w:val="left" w:pos="720"/>
        </w:tabs>
        <w:ind w:left="720" w:hanging="360"/>
      </w:pPr>
      <w:r>
        <w:t>c)</w:t>
      </w:r>
      <w:r>
        <w:tab/>
      </w:r>
      <w:r w:rsidR="00B20DCF">
        <w:rPr>
          <w:rFonts w:hint="eastAsia"/>
          <w:lang w:eastAsia="zh-CN"/>
        </w:rPr>
        <w:t xml:space="preserve">Receipt by the RNC of </w:t>
      </w:r>
      <w:r w:rsidR="00B20DCF">
        <w:rPr>
          <w:lang w:eastAsia="zh-CN"/>
        </w:rPr>
        <w:t xml:space="preserve">MEASUREMENT REPORT </w:t>
      </w:r>
      <w:r w:rsidR="00B20DCF">
        <w:rPr>
          <w:rFonts w:hint="eastAsia"/>
          <w:lang w:eastAsia="zh-CN"/>
        </w:rPr>
        <w:t xml:space="preserve">message, IE </w:t>
      </w:r>
      <w:r w:rsidR="00B20DCF">
        <w:rPr>
          <w:lang w:eastAsia="zh-CN"/>
        </w:rPr>
        <w:t>Measured results</w:t>
      </w:r>
      <w:r w:rsidR="00B20DCF">
        <w:rPr>
          <w:rFonts w:hint="eastAsia"/>
          <w:lang w:eastAsia="zh-CN"/>
        </w:rPr>
        <w:t xml:space="preserve"> includes </w:t>
      </w:r>
      <w:r w:rsidR="00B20DCF">
        <w:rPr>
          <w:color w:val="000000"/>
          <w:lang w:eastAsia="zh-CN"/>
        </w:rPr>
        <w:t>UE internal measured results</w:t>
      </w:r>
      <w:r w:rsidR="00B20DCF">
        <w:rPr>
          <w:rFonts w:hint="eastAsia"/>
          <w:color w:val="000000"/>
          <w:lang w:eastAsia="zh-CN"/>
        </w:rPr>
        <w:t xml:space="preserve"> that inlcudes</w:t>
      </w:r>
      <w:r w:rsidR="00B20DCF">
        <w:t xml:space="preserve"> UE transmitted power</w:t>
      </w:r>
      <w:r w:rsidR="00B20DCF">
        <w:rPr>
          <w:rFonts w:hint="eastAsia"/>
          <w:color w:val="000000"/>
          <w:lang w:eastAsia="zh-CN"/>
        </w:rPr>
        <w:t>.</w:t>
      </w:r>
      <w:r w:rsidR="00B20DCF">
        <w:rPr>
          <w:color w:val="000000"/>
          <w:lang w:eastAsia="zh-CN"/>
        </w:rPr>
        <w:br/>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rFonts w:cs="v4.2.0"/>
        </w:rPr>
        <w:t>UE_TX_POWER</w:t>
      </w:r>
      <w:r w:rsidR="00B20DCF">
        <w:t xml:space="preserve">. For </w:t>
      </w:r>
      <w:r w:rsidR="00B20DCF">
        <w:rPr>
          <w:rFonts w:hint="eastAsia"/>
          <w:lang w:eastAsia="zh-CN"/>
        </w:rPr>
        <w:t>every three</w:t>
      </w:r>
      <w:r w:rsidR="00B20DCF">
        <w:t xml:space="preserve"> </w:t>
      </w:r>
      <w:r w:rsidR="00B20DCF">
        <w:rPr>
          <w:rFonts w:cs="v4.2.0"/>
        </w:rPr>
        <w:t>UE_TX_POWER</w:t>
      </w:r>
      <w:r w:rsidR="00B20DCF">
        <w:rPr>
          <w:rFonts w:hint="eastAsia"/>
          <w:lang w:eastAsia="zh-CN"/>
        </w:rPr>
        <w:t>s</w:t>
      </w:r>
      <w:r w:rsidR="00B20DCF">
        <w:t xml:space="preserve"> a separate measurement is defined. </w:t>
      </w:r>
      <w:r w:rsidR="00B20DCF">
        <w:rPr>
          <w:rFonts w:hint="eastAsia"/>
          <w:lang w:eastAsia="zh-CN"/>
        </w:rPr>
        <w:t>(See in 3GPP TS 25.331 [4])</w:t>
      </w:r>
    </w:p>
    <w:p w14:paraId="4F5FED57" w14:textId="77777777" w:rsidR="00B20DCF" w:rsidRDefault="00F752C6" w:rsidP="00F752C6">
      <w:pPr>
        <w:pStyle w:val="ListNumber"/>
        <w:tabs>
          <w:tab w:val="left" w:pos="720"/>
        </w:tabs>
        <w:ind w:left="720" w:hanging="360"/>
      </w:pPr>
      <w:r>
        <w:t>d)</w:t>
      </w:r>
      <w:r>
        <w:tab/>
      </w:r>
      <w:r w:rsidR="00B20DCF">
        <w:t>Each measurement is an integer value.</w:t>
      </w:r>
    </w:p>
    <w:p w14:paraId="2E210B0F" w14:textId="77777777" w:rsidR="00B20DCF" w:rsidRDefault="00F752C6" w:rsidP="00F752C6">
      <w:pPr>
        <w:pStyle w:val="ListNumber"/>
        <w:tabs>
          <w:tab w:val="left" w:pos="720"/>
        </w:tabs>
        <w:ind w:left="720" w:hanging="360"/>
      </w:pPr>
      <w:r>
        <w:t>e)</w:t>
      </w:r>
      <w:r>
        <w:tab/>
      </w:r>
      <w:r w:rsidR="00B20DCF">
        <w:t>M</w:t>
      </w:r>
      <w:r w:rsidR="00B20DCF">
        <w:rPr>
          <w:lang w:eastAsia="zh-CN"/>
        </w:rPr>
        <w:t>R</w:t>
      </w:r>
      <w:r w:rsidR="00B20DCF">
        <w:t>.U</w:t>
      </w:r>
      <w:r w:rsidR="00B20DCF">
        <w:rPr>
          <w:rFonts w:hint="eastAsia"/>
          <w:lang w:eastAsia="zh-CN"/>
        </w:rPr>
        <w:t>eT</w:t>
      </w:r>
      <w:r w:rsidR="00B20DCF">
        <w:t>ransmitted</w:t>
      </w:r>
      <w:r w:rsidR="00B20DCF">
        <w:rPr>
          <w:rFonts w:hint="eastAsia"/>
          <w:lang w:eastAsia="zh-CN"/>
        </w:rPr>
        <w:t>P</w:t>
      </w:r>
      <w:r w:rsidR="00B20DCF">
        <w:t>ower</w:t>
      </w:r>
      <w:r w:rsidR="00B20DCF">
        <w:rPr>
          <w:lang w:eastAsia="zh-CN"/>
        </w:rPr>
        <w:t>.TS</w:t>
      </w:r>
      <w:r w:rsidR="00B20DCF">
        <w:rPr>
          <w:rFonts w:hint="eastAsia"/>
          <w:i/>
          <w:lang w:eastAsia="zh-CN"/>
        </w:rPr>
        <w:t>x</w:t>
      </w:r>
      <w:r w:rsidR="00B20DCF">
        <w:rPr>
          <w:lang w:eastAsia="zh-CN"/>
        </w:rPr>
        <w:t>.</w:t>
      </w:r>
      <w:r w:rsidR="00B20DCF">
        <w:rPr>
          <w:rFonts w:hint="eastAsia"/>
          <w:i/>
          <w:lang w:eastAsia="zh-CN"/>
        </w:rPr>
        <w:t>y</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1 to 6 and only valid for </w:t>
      </w:r>
      <w:r w:rsidR="00B20DCF">
        <w:rPr>
          <w:rFonts w:hint="eastAsia"/>
          <w:lang w:eastAsia="zh-CN"/>
        </w:rPr>
        <w:t>up</w:t>
      </w:r>
      <w:r w:rsidR="00B20DCF">
        <w:rPr>
          <w:lang w:eastAsia="zh-CN"/>
        </w:rPr>
        <w:t xml:space="preserve">link. </w:t>
      </w:r>
      <w:r w:rsidR="00B20DCF">
        <w:rPr>
          <w:rFonts w:hint="eastAsia"/>
          <w:i/>
          <w:lang w:eastAsia="zh-CN"/>
        </w:rPr>
        <w:t>y</w:t>
      </w:r>
      <w:r w:rsidR="00B20DCF">
        <w:rPr>
          <w:lang w:eastAsia="zh-CN"/>
        </w:rPr>
        <w:t xml:space="preserve"> is an integer from 0 to </w:t>
      </w:r>
      <w:r w:rsidR="00B20DCF">
        <w:rPr>
          <w:rFonts w:hint="eastAsia"/>
          <w:lang w:eastAsia="zh-CN"/>
        </w:rPr>
        <w:t>27</w:t>
      </w:r>
      <w:r w:rsidR="00B20DCF">
        <w:rPr>
          <w:lang w:eastAsia="zh-CN"/>
        </w:rPr>
        <w:t>.</w:t>
      </w:r>
      <w:r w:rsidR="00B20DCF">
        <w:rPr>
          <w:lang w:eastAsia="zh-CN"/>
        </w:rPr>
        <w:br/>
        <w:t xml:space="preserve">Note: </w:t>
      </w:r>
      <w:r w:rsidR="00B20DCF">
        <w:rPr>
          <w:rFonts w:hint="eastAsia"/>
          <w:lang w:eastAsia="zh-CN"/>
        </w:rPr>
        <w:br/>
      </w:r>
      <w:r w:rsidR="00B20DCF">
        <w:rPr>
          <w:lang w:eastAsia="zh-CN"/>
        </w:rPr>
        <w:t xml:space="preserve">0 of </w:t>
      </w:r>
      <w:r w:rsidR="00B20DCF">
        <w:rPr>
          <w:rFonts w:hint="eastAsia"/>
          <w:lang w:eastAsia="zh-CN"/>
        </w:rPr>
        <w:t>y</w:t>
      </w:r>
      <w:r w:rsidR="00B20DCF">
        <w:rPr>
          <w:lang w:eastAsia="zh-CN"/>
        </w:rPr>
        <w:t xml:space="preserve"> indicates</w:t>
      </w:r>
      <w:r w:rsidR="00B20DCF">
        <w:t xml:space="preserve"> </w:t>
      </w:r>
      <w:r w:rsidR="00B20DCF">
        <w:rPr>
          <w:lang w:eastAsia="zh-CN"/>
        </w:rPr>
        <w:t>UE</w:t>
      </w:r>
      <w:r w:rsidR="00B20DCF">
        <w:rPr>
          <w:rFonts w:ascii="SimSun" w:hAnsi="SimSun"/>
          <w:szCs w:val="18"/>
        </w:rPr>
        <w:t>_</w:t>
      </w:r>
      <w:r w:rsidR="00B20DCF">
        <w:rPr>
          <w:lang w:eastAsia="zh-CN"/>
        </w:rPr>
        <w:t>TX</w:t>
      </w:r>
      <w:r w:rsidR="00B20DCF">
        <w:rPr>
          <w:rFonts w:ascii="SimSun" w:hAnsi="SimSun"/>
          <w:szCs w:val="18"/>
        </w:rPr>
        <w:t>_</w:t>
      </w:r>
      <w:r w:rsidR="00B20DCF">
        <w:rPr>
          <w:lang w:eastAsia="zh-CN"/>
        </w:rPr>
        <w:t>POWER _021</w:t>
      </w:r>
      <w:r w:rsidR="00B20DCF">
        <w:rPr>
          <w:rFonts w:hint="eastAsia"/>
          <w:lang w:eastAsia="zh-CN"/>
        </w:rPr>
        <w:t xml:space="preserve">, </w:t>
      </w:r>
      <w:r w:rsidR="00B20DCF">
        <w:rPr>
          <w:lang w:eastAsia="zh-CN"/>
        </w:rPr>
        <w:t>UE_TX_POWER _022</w:t>
      </w:r>
      <w:r w:rsidR="00B20DCF">
        <w:rPr>
          <w:rFonts w:hint="eastAsia"/>
          <w:lang w:eastAsia="zh-CN"/>
        </w:rPr>
        <w:t xml:space="preserve"> and </w:t>
      </w:r>
      <w:r w:rsidR="00B20DCF">
        <w:rPr>
          <w:lang w:eastAsia="zh-CN"/>
        </w:rPr>
        <w:t xml:space="preserve">UE_TX_POWER _023, namely </w:t>
      </w:r>
      <w:r w:rsidR="00B20DCF">
        <w:rPr>
          <w:szCs w:val="18"/>
        </w:rPr>
        <w:t>-50</w:t>
      </w:r>
      <w:r w:rsidR="00B20DCF">
        <w:rPr>
          <w:rFonts w:ascii="SimSun" w:hAnsi="SimSun"/>
          <w:szCs w:val="18"/>
        </w:rPr>
        <w:t xml:space="preserve">dBm </w:t>
      </w:r>
      <w:r w:rsidR="00B20DCF">
        <w:rPr>
          <w:rFonts w:ascii="SimSun" w:hAnsi="SimSun"/>
          <w:szCs w:val="18"/>
        </w:rPr>
        <w:sym w:font="Symbol" w:char="F0A3"/>
      </w:r>
      <w:r w:rsidR="00B20DCF">
        <w:rPr>
          <w:rFonts w:ascii="SimSun" w:hAnsi="SimSun" w:hint="eastAsia"/>
          <w:szCs w:val="18"/>
          <w:lang w:eastAsia="zh-CN"/>
        </w:rPr>
        <w:t xml:space="preserve"> </w:t>
      </w:r>
      <w:r w:rsidR="00B20DCF">
        <w:rPr>
          <w:szCs w:val="18"/>
        </w:rPr>
        <w:t>UE transmitted power &lt; -4</w:t>
      </w:r>
      <w:r w:rsidR="00B20DCF">
        <w:rPr>
          <w:rFonts w:hint="eastAsia"/>
          <w:szCs w:val="18"/>
          <w:lang w:eastAsia="zh-CN"/>
        </w:rPr>
        <w:t>7</w:t>
      </w:r>
      <w:r w:rsidR="00B20DCF">
        <w:rPr>
          <w:rFonts w:ascii="SimSun" w:hAnsi="SimSun"/>
          <w:szCs w:val="18"/>
        </w:rPr>
        <w:t>dBm</w:t>
      </w:r>
      <w:r w:rsidR="00B20DCF">
        <w:rPr>
          <w:szCs w:val="18"/>
          <w:lang w:eastAsia="zh-CN"/>
        </w:rPr>
        <w:t xml:space="preserve">, </w:t>
      </w:r>
      <w:r w:rsidR="00B20DCF">
        <w:rPr>
          <w:szCs w:val="18"/>
          <w:lang w:eastAsia="zh-CN"/>
        </w:rPr>
        <w:br/>
        <w:t>…</w:t>
      </w:r>
      <w:r w:rsidR="00B20DCF">
        <w:rPr>
          <w:szCs w:val="18"/>
          <w:lang w:eastAsia="zh-CN"/>
        </w:rPr>
        <w:br/>
      </w:r>
      <w:r w:rsidR="00B20DCF">
        <w:rPr>
          <w:rFonts w:hint="eastAsia"/>
          <w:szCs w:val="18"/>
          <w:lang w:eastAsia="zh-CN"/>
        </w:rPr>
        <w:t>27</w:t>
      </w:r>
      <w:r w:rsidR="00B20DCF">
        <w:rPr>
          <w:szCs w:val="18"/>
          <w:lang w:eastAsia="zh-CN"/>
        </w:rPr>
        <w:t xml:space="preserve"> of </w:t>
      </w:r>
      <w:r w:rsidR="00B20DCF">
        <w:rPr>
          <w:rFonts w:hint="eastAsia"/>
          <w:szCs w:val="18"/>
          <w:lang w:eastAsia="zh-CN"/>
        </w:rPr>
        <w:t>y</w:t>
      </w:r>
      <w:r w:rsidR="00B20DCF">
        <w:rPr>
          <w:szCs w:val="18"/>
          <w:lang w:eastAsia="zh-CN"/>
        </w:rPr>
        <w:t xml:space="preserve"> indicates </w:t>
      </w:r>
      <w:r w:rsidR="00B20DCF">
        <w:rPr>
          <w:lang w:eastAsia="zh-CN"/>
        </w:rPr>
        <w:t>UE</w:t>
      </w:r>
      <w:r w:rsidR="00B20DCF">
        <w:rPr>
          <w:rFonts w:ascii="SimSun" w:hAnsi="SimSun"/>
          <w:szCs w:val="18"/>
        </w:rPr>
        <w:t>_</w:t>
      </w:r>
      <w:r w:rsidR="00B20DCF">
        <w:rPr>
          <w:lang w:eastAsia="zh-CN"/>
        </w:rPr>
        <w:t>TX</w:t>
      </w:r>
      <w:r w:rsidR="00B20DCF">
        <w:rPr>
          <w:rFonts w:ascii="SimSun" w:hAnsi="SimSun"/>
          <w:szCs w:val="18"/>
        </w:rPr>
        <w:t>_</w:t>
      </w:r>
      <w:r w:rsidR="00B20DCF">
        <w:rPr>
          <w:lang w:eastAsia="zh-CN"/>
        </w:rPr>
        <w:t>POWER _</w:t>
      </w:r>
      <w:r w:rsidR="00B20DCF">
        <w:rPr>
          <w:rFonts w:hint="eastAsia"/>
          <w:lang w:eastAsia="zh-CN"/>
        </w:rPr>
        <w:t xml:space="preserve">102, </w:t>
      </w:r>
      <w:r w:rsidR="00B20DCF">
        <w:rPr>
          <w:lang w:eastAsia="zh-CN"/>
        </w:rPr>
        <w:t>UE_TX_POWER _</w:t>
      </w:r>
      <w:r w:rsidR="00B20DCF">
        <w:rPr>
          <w:rFonts w:hint="eastAsia"/>
          <w:lang w:eastAsia="zh-CN"/>
        </w:rPr>
        <w:t xml:space="preserve">103 and </w:t>
      </w:r>
      <w:r w:rsidR="00B20DCF">
        <w:rPr>
          <w:lang w:eastAsia="zh-CN"/>
        </w:rPr>
        <w:t>UE_TX_POWER _</w:t>
      </w:r>
      <w:r w:rsidR="00B20DCF">
        <w:rPr>
          <w:rFonts w:hint="eastAsia"/>
          <w:lang w:eastAsia="zh-CN"/>
        </w:rPr>
        <w:t>104</w:t>
      </w:r>
      <w:r w:rsidR="00B20DCF">
        <w:rPr>
          <w:lang w:eastAsia="zh-CN"/>
        </w:rPr>
        <w:t xml:space="preserve">, namely </w:t>
      </w:r>
      <w:r w:rsidR="00B20DCF">
        <w:rPr>
          <w:rFonts w:hint="eastAsia"/>
          <w:lang w:eastAsia="zh-CN"/>
        </w:rPr>
        <w:t>31</w:t>
      </w:r>
      <w:r w:rsidR="00B20DCF">
        <w:rPr>
          <w:rFonts w:ascii="SimSun" w:hAnsi="SimSun"/>
          <w:szCs w:val="18"/>
        </w:rPr>
        <w:t xml:space="preserve">dBm </w:t>
      </w:r>
      <w:r w:rsidR="00B20DCF">
        <w:rPr>
          <w:rFonts w:ascii="SimSun" w:hAnsi="SimSun"/>
          <w:szCs w:val="18"/>
        </w:rPr>
        <w:sym w:font="Symbol" w:char="F0A3"/>
      </w:r>
      <w:r w:rsidR="00B20DCF">
        <w:rPr>
          <w:rFonts w:ascii="SimSun" w:hAnsi="SimSun" w:hint="eastAsia"/>
          <w:szCs w:val="18"/>
          <w:lang w:eastAsia="zh-CN"/>
        </w:rPr>
        <w:t xml:space="preserve"> </w:t>
      </w:r>
      <w:r w:rsidR="00B20DCF">
        <w:rPr>
          <w:szCs w:val="18"/>
        </w:rPr>
        <w:t xml:space="preserve">UE transmitted power &lt; </w:t>
      </w:r>
      <w:r w:rsidR="00B20DCF">
        <w:rPr>
          <w:rFonts w:hint="eastAsia"/>
          <w:szCs w:val="18"/>
          <w:lang w:eastAsia="zh-CN"/>
        </w:rPr>
        <w:t>34</w:t>
      </w:r>
      <w:r w:rsidR="00B20DCF">
        <w:rPr>
          <w:rFonts w:ascii="SimSun" w:hAnsi="SimSun"/>
          <w:szCs w:val="18"/>
        </w:rPr>
        <w:t>dBm</w:t>
      </w:r>
      <w:r w:rsidR="00B20DCF">
        <w:rPr>
          <w:rFonts w:hint="eastAsia"/>
          <w:szCs w:val="18"/>
          <w:lang w:eastAsia="zh-CN"/>
        </w:rPr>
        <w:t>.</w:t>
      </w:r>
      <w:r w:rsidR="00B20DCF">
        <w:t xml:space="preserve"> </w:t>
      </w:r>
      <w:r w:rsidR="00B20DCF">
        <w:rPr>
          <w:rFonts w:hint="eastAsia"/>
          <w:lang w:eastAsia="zh-CN"/>
        </w:rPr>
        <w:t>(See in 3GPP TS 25.123 [9])</w:t>
      </w:r>
    </w:p>
    <w:p w14:paraId="44B1F9DE" w14:textId="77777777" w:rsidR="00B20DCF" w:rsidRDefault="00F752C6" w:rsidP="00F752C6">
      <w:pPr>
        <w:pStyle w:val="ListNumber"/>
        <w:tabs>
          <w:tab w:val="left" w:pos="720"/>
        </w:tabs>
        <w:ind w:left="720" w:hanging="360"/>
      </w:pPr>
      <w:r>
        <w:t>f)</w:t>
      </w:r>
      <w:r>
        <w:tab/>
      </w:r>
      <w:r w:rsidR="00B20DCF">
        <w:rPr>
          <w:lang w:eastAsia="zh-CN"/>
        </w:rPr>
        <w:t xml:space="preserve">UtranCellTDDLcr </w:t>
      </w:r>
      <w:r w:rsidR="00B20DCF">
        <w:rPr>
          <w:rFonts w:hint="eastAsia"/>
          <w:lang w:eastAsia="zh-CN"/>
        </w:rPr>
        <w:br/>
      </w:r>
      <w:r w:rsidR="00B20DCF">
        <w:rPr>
          <w:lang w:eastAsia="zh-CN"/>
        </w:rPr>
        <w:t>UtranCellTDDHcr</w:t>
      </w:r>
    </w:p>
    <w:p w14:paraId="7ACB950F" w14:textId="77777777" w:rsidR="00B20DCF" w:rsidRDefault="00F752C6" w:rsidP="00F752C6">
      <w:pPr>
        <w:pStyle w:val="ListNumber"/>
        <w:tabs>
          <w:tab w:val="left" w:pos="720"/>
        </w:tabs>
        <w:ind w:left="720" w:hanging="360"/>
      </w:pPr>
      <w:r>
        <w:t>g)</w:t>
      </w:r>
      <w:r>
        <w:tab/>
      </w:r>
      <w:r w:rsidR="00B20DCF">
        <w:t>Valid for</w:t>
      </w:r>
      <w:r w:rsidR="00B20DCF">
        <w:rPr>
          <w:rFonts w:hint="eastAsia"/>
          <w:lang w:eastAsia="zh-CN"/>
        </w:rPr>
        <w:t xml:space="preserve"> circuit and</w:t>
      </w:r>
      <w:r w:rsidR="00B20DCF">
        <w:t xml:space="preserve"> </w:t>
      </w:r>
      <w:r w:rsidR="00B20DCF">
        <w:rPr>
          <w:rFonts w:hint="eastAsia"/>
          <w:lang w:eastAsia="zh-CN"/>
        </w:rPr>
        <w:t>packet</w:t>
      </w:r>
      <w:r w:rsidR="00B20DCF">
        <w:t xml:space="preserve"> switched traffic</w:t>
      </w:r>
    </w:p>
    <w:p w14:paraId="6F22515D" w14:textId="77777777" w:rsidR="00B20DCF" w:rsidRDefault="00F752C6" w:rsidP="00F752C6">
      <w:pPr>
        <w:pStyle w:val="ListNumber"/>
        <w:tabs>
          <w:tab w:val="left" w:pos="720"/>
        </w:tabs>
        <w:ind w:left="720" w:hanging="360"/>
      </w:pPr>
      <w:r>
        <w:t>h)</w:t>
      </w:r>
      <w:r>
        <w:tab/>
      </w:r>
      <w:r w:rsidR="00B20DCF">
        <w:t>UMTS</w:t>
      </w:r>
    </w:p>
    <w:p w14:paraId="129852CD" w14:textId="77777777" w:rsidR="00B20DCF" w:rsidRDefault="00B20DCF">
      <w:pPr>
        <w:pStyle w:val="Heading3"/>
      </w:pPr>
      <w:bookmarkStart w:id="483" w:name="_Toc212126659"/>
      <w:r>
        <w:rPr>
          <w:rFonts w:hint="eastAsia"/>
          <w:lang w:eastAsia="zh-CN"/>
        </w:rPr>
        <w:t>4.</w:t>
      </w:r>
      <w:r>
        <w:rPr>
          <w:lang w:eastAsia="zh-CN"/>
        </w:rPr>
        <w:t>38</w:t>
      </w:r>
      <w:r>
        <w:rPr>
          <w:rFonts w:hint="eastAsia"/>
          <w:lang w:eastAsia="zh-CN"/>
        </w:rPr>
        <w:t>.</w:t>
      </w:r>
      <w:r>
        <w:rPr>
          <w:lang w:eastAsia="zh-CN"/>
        </w:rPr>
        <w:t>8</w:t>
      </w:r>
      <w:r>
        <w:rPr>
          <w:rFonts w:hint="eastAsia"/>
          <w:lang w:eastAsia="zh-CN"/>
        </w:rPr>
        <w:tab/>
      </w:r>
      <w:r>
        <w:t>UpPTS interference</w:t>
      </w:r>
      <w:bookmarkEnd w:id="483"/>
    </w:p>
    <w:p w14:paraId="78AD393E" w14:textId="77777777" w:rsidR="00B20DCF" w:rsidRDefault="00F752C6" w:rsidP="00F752C6">
      <w:pPr>
        <w:pStyle w:val="ListNumber"/>
        <w:tabs>
          <w:tab w:val="left" w:pos="720"/>
        </w:tabs>
        <w:ind w:left="720" w:hanging="360"/>
      </w:pPr>
      <w:r>
        <w:t>a)</w:t>
      </w:r>
      <w:r>
        <w:tab/>
      </w:r>
      <w:r w:rsidR="00B20DCF">
        <w:t xml:space="preserve">This measurement provides UpPTS interference </w:t>
      </w:r>
      <w:r w:rsidR="00B20DCF">
        <w:rPr>
          <w:rFonts w:hint="eastAsia"/>
          <w:lang w:eastAsia="zh-CN"/>
        </w:rPr>
        <w:t>of NodeB in</w:t>
      </w:r>
      <w:r w:rsidR="00B20DCF">
        <w:t xml:space="preserve"> downlink. </w:t>
      </w:r>
    </w:p>
    <w:p w14:paraId="2879F743" w14:textId="77777777" w:rsidR="00B20DCF" w:rsidRDefault="00F752C6" w:rsidP="00F752C6">
      <w:pPr>
        <w:pStyle w:val="ListNumber"/>
        <w:tabs>
          <w:tab w:val="left" w:pos="720"/>
        </w:tabs>
        <w:ind w:left="720" w:hanging="360"/>
      </w:pPr>
      <w:r>
        <w:t>b)</w:t>
      </w:r>
      <w:r>
        <w:tab/>
      </w:r>
      <w:r w:rsidR="00B20DCF">
        <w:t>CC</w:t>
      </w:r>
    </w:p>
    <w:p w14:paraId="6A0F8301" w14:textId="77777777" w:rsidR="00B20DCF" w:rsidRDefault="00F752C6" w:rsidP="00F752C6">
      <w:pPr>
        <w:pStyle w:val="ListNumber"/>
        <w:tabs>
          <w:tab w:val="left" w:pos="720"/>
        </w:tabs>
        <w:ind w:left="720" w:hanging="360"/>
      </w:pPr>
      <w:r>
        <w:t>c)</w:t>
      </w:r>
      <w:r>
        <w:tab/>
      </w:r>
      <w:r w:rsidR="00B20DCF">
        <w:rPr>
          <w:rFonts w:hint="eastAsia"/>
          <w:lang w:eastAsia="zh-CN"/>
        </w:rPr>
        <w:t xml:space="preserve">Receipt by the RNC of </w:t>
      </w:r>
      <w:r w:rsidR="00B20DCF">
        <w:rPr>
          <w:lang w:eastAsia="zh-CN"/>
        </w:rPr>
        <w:t xml:space="preserve">COMMON MEASUREMENT REPORT </w:t>
      </w:r>
      <w:r w:rsidR="00B20DCF">
        <w:rPr>
          <w:rFonts w:hint="eastAsia"/>
          <w:lang w:eastAsia="zh-CN"/>
        </w:rPr>
        <w:t>message, IE</w:t>
      </w:r>
      <w:r w:rsidR="00B20DCF">
        <w:t xml:space="preserve"> </w:t>
      </w:r>
      <w:r w:rsidR="00B20DCF">
        <w:rPr>
          <w:lang w:eastAsia="zh-CN"/>
        </w:rPr>
        <w:t>Common Measurement Value Information</w:t>
      </w:r>
      <w:r w:rsidR="00B20DCF">
        <w:rPr>
          <w:rFonts w:hint="eastAsia"/>
          <w:lang w:eastAsia="zh-CN"/>
        </w:rPr>
        <w:t xml:space="preserve"> includes </w:t>
      </w:r>
      <w:r w:rsidR="00B20DCF">
        <w:rPr>
          <w:noProof/>
        </w:rPr>
        <w:t>Common Measurement Value</w:t>
      </w:r>
      <w:r w:rsidR="00B20DCF">
        <w:rPr>
          <w:rFonts w:hint="eastAsia"/>
          <w:color w:val="000000"/>
          <w:lang w:eastAsia="zh-CN"/>
        </w:rPr>
        <w:t xml:space="preserve"> that includes </w:t>
      </w:r>
      <w:r w:rsidR="00B20DCF">
        <w:rPr>
          <w:noProof/>
        </w:rPr>
        <w:t>UpPCH interference</w:t>
      </w:r>
      <w:r w:rsidR="00B20DCF">
        <w:rPr>
          <w:rFonts w:hint="eastAsia"/>
          <w:color w:val="000000"/>
          <w:lang w:eastAsia="zh-CN"/>
        </w:rPr>
        <w:t>.</w:t>
      </w:r>
      <w:r w:rsidR="00B20DCF">
        <w:rPr>
          <w:color w:val="000000"/>
          <w:lang w:eastAsia="zh-CN"/>
        </w:rPr>
        <w:br/>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rFonts w:cs="v4.2.0"/>
        </w:rPr>
        <w:t>UTRAN_UPPTS_LEV</w:t>
      </w:r>
      <w:r w:rsidR="00B20DCF">
        <w:t xml:space="preserve">. For </w:t>
      </w:r>
      <w:r w:rsidR="00B20DCF">
        <w:rPr>
          <w:rFonts w:hint="eastAsia"/>
          <w:lang w:eastAsia="zh-CN"/>
        </w:rPr>
        <w:t xml:space="preserve">every one or two </w:t>
      </w:r>
      <w:r w:rsidR="00B20DCF">
        <w:rPr>
          <w:rFonts w:cs="v4.2.0"/>
        </w:rPr>
        <w:t>UTRAN_UPPTS_LEV</w:t>
      </w:r>
      <w:r w:rsidR="00B20DCF">
        <w:rPr>
          <w:rFonts w:cs="v4.2.0" w:hint="eastAsia"/>
          <w:lang w:eastAsia="zh-CN"/>
        </w:rPr>
        <w:t>(s)</w:t>
      </w:r>
      <w:r w:rsidR="00B20DCF">
        <w:t xml:space="preserve"> a separate measurement is defined. </w:t>
      </w:r>
      <w:r w:rsidR="00B20DCF">
        <w:rPr>
          <w:rFonts w:hint="eastAsia"/>
          <w:lang w:eastAsia="zh-CN"/>
        </w:rPr>
        <w:t>(See in 3GPP TS 25.433 [7])</w:t>
      </w:r>
    </w:p>
    <w:p w14:paraId="7021AA02" w14:textId="77777777" w:rsidR="00B20DCF" w:rsidRDefault="00F752C6" w:rsidP="00F752C6">
      <w:pPr>
        <w:pStyle w:val="ListNumber"/>
        <w:tabs>
          <w:tab w:val="left" w:pos="720"/>
        </w:tabs>
        <w:ind w:left="720" w:hanging="360"/>
      </w:pPr>
      <w:r>
        <w:t>d)</w:t>
      </w:r>
      <w:r>
        <w:tab/>
      </w:r>
      <w:r w:rsidR="00B20DCF">
        <w:t>Each measurement is an integer value.</w:t>
      </w:r>
    </w:p>
    <w:p w14:paraId="5683F71A" w14:textId="77777777" w:rsidR="00B20DCF" w:rsidRDefault="00F752C6" w:rsidP="00F752C6">
      <w:pPr>
        <w:pStyle w:val="ListNumber"/>
        <w:tabs>
          <w:tab w:val="left" w:pos="720"/>
        </w:tabs>
        <w:ind w:left="720" w:hanging="360"/>
      </w:pPr>
      <w:r>
        <w:t>e)</w:t>
      </w:r>
      <w:r>
        <w:tab/>
      </w:r>
      <w:r w:rsidR="00B20DCF">
        <w:rPr>
          <w:rFonts w:hint="eastAsia"/>
        </w:rPr>
        <w:t>M</w:t>
      </w:r>
      <w:r w:rsidR="00B20DCF">
        <w:rPr>
          <w:rFonts w:hint="eastAsia"/>
          <w:lang w:eastAsia="zh-CN"/>
        </w:rPr>
        <w:t>R</w:t>
      </w:r>
      <w:r w:rsidR="00B20DCF">
        <w:rPr>
          <w:rFonts w:hint="eastAsia"/>
        </w:rPr>
        <w:t>.</w:t>
      </w:r>
      <w:r w:rsidR="00B20DCF">
        <w:t>Up</w:t>
      </w:r>
      <w:r w:rsidR="00B20DCF">
        <w:rPr>
          <w:rFonts w:hint="eastAsia"/>
          <w:lang w:eastAsia="zh-CN"/>
        </w:rPr>
        <w:t>ptsI</w:t>
      </w:r>
      <w:r w:rsidR="00B20DCF">
        <w:t>nterference</w:t>
      </w:r>
      <w:r w:rsidR="00B20DCF">
        <w:rPr>
          <w:rFonts w:hint="eastAsia"/>
          <w:lang w:eastAsia="zh-CN"/>
        </w:rPr>
        <w:t>Lev.</w:t>
      </w:r>
      <w:r w:rsidR="00B20DCF">
        <w:rPr>
          <w:rFonts w:hint="eastAsia"/>
          <w:i/>
          <w:lang w:eastAsia="zh-CN"/>
        </w:rPr>
        <w:t>y</w:t>
      </w:r>
      <w:r w:rsidR="00B20DCF">
        <w:rPr>
          <w:rFonts w:hint="eastAsia"/>
          <w:i/>
          <w:lang w:eastAsia="zh-CN"/>
        </w:rPr>
        <w:tab/>
      </w:r>
      <w:r w:rsidR="00B20DCF">
        <w:rPr>
          <w:rFonts w:hint="eastAsia"/>
          <w:i/>
          <w:lang w:eastAsia="zh-CN"/>
        </w:rPr>
        <w:tab/>
        <w:t>y</w:t>
      </w:r>
      <w:r w:rsidR="00B20DCF">
        <w:rPr>
          <w:rFonts w:hint="eastAsia"/>
          <w:lang w:eastAsia="zh-CN"/>
        </w:rPr>
        <w:t xml:space="preserve"> is an integer from 0 to 64. (See in 3GPP TS 25.123 [9])</w:t>
      </w:r>
      <w:r w:rsidR="00B20DCF">
        <w:rPr>
          <w:lang w:eastAsia="zh-CN"/>
        </w:rPr>
        <w:br/>
        <w:t xml:space="preserve">Note: </w:t>
      </w:r>
      <w:r w:rsidR="00B20DCF">
        <w:rPr>
          <w:rFonts w:hint="eastAsia"/>
          <w:lang w:eastAsia="zh-CN"/>
        </w:rPr>
        <w:br/>
      </w:r>
      <w:r w:rsidR="00B20DCF">
        <w:rPr>
          <w:lang w:eastAsia="zh-CN"/>
        </w:rPr>
        <w:t xml:space="preserve">0 of </w:t>
      </w:r>
      <w:r w:rsidR="00B20DCF">
        <w:rPr>
          <w:rFonts w:hint="eastAsia"/>
          <w:lang w:eastAsia="zh-CN"/>
        </w:rPr>
        <w:t>y</w:t>
      </w:r>
      <w:r w:rsidR="00B20DCF">
        <w:rPr>
          <w:lang w:eastAsia="zh-CN"/>
        </w:rPr>
        <w:t xml:space="preserve"> indicates </w:t>
      </w:r>
      <w:r w:rsidR="00B20DCF">
        <w:rPr>
          <w:szCs w:val="18"/>
        </w:rPr>
        <w:t>UTRAN_UPPTS_LEV_00</w:t>
      </w:r>
      <w:r w:rsidR="00B20DCF">
        <w:rPr>
          <w:szCs w:val="18"/>
          <w:lang w:eastAsia="zh-CN"/>
        </w:rPr>
        <w:t xml:space="preserve">, namely </w:t>
      </w:r>
      <w:r w:rsidR="00B20DCF">
        <w:rPr>
          <w:szCs w:val="18"/>
        </w:rPr>
        <w:t>UpPTS interference &lt; -120</w:t>
      </w:r>
      <w:r w:rsidR="00B20DCF">
        <w:rPr>
          <w:szCs w:val="18"/>
          <w:lang w:eastAsia="zh-CN"/>
        </w:rPr>
        <w:t>dBm,</w:t>
      </w:r>
      <w:r w:rsidR="00B20DCF">
        <w:rPr>
          <w:szCs w:val="18"/>
          <w:lang w:eastAsia="zh-CN"/>
        </w:rPr>
        <w:br/>
        <w:t xml:space="preserve">1 of </w:t>
      </w:r>
      <w:r w:rsidR="00B20DCF">
        <w:rPr>
          <w:rFonts w:hint="eastAsia"/>
          <w:szCs w:val="18"/>
          <w:lang w:eastAsia="zh-CN"/>
        </w:rPr>
        <w:t>y</w:t>
      </w:r>
      <w:r w:rsidR="00B20DCF">
        <w:rPr>
          <w:szCs w:val="18"/>
          <w:lang w:eastAsia="zh-CN"/>
        </w:rPr>
        <w:t xml:space="preserve"> indicates </w:t>
      </w:r>
      <w:r w:rsidR="00B20DCF">
        <w:rPr>
          <w:szCs w:val="18"/>
        </w:rPr>
        <w:t>UTRAN_UPPTS_LEV_01</w:t>
      </w:r>
      <w:r w:rsidR="00B20DCF">
        <w:rPr>
          <w:szCs w:val="18"/>
          <w:lang w:eastAsia="zh-CN"/>
        </w:rPr>
        <w:t xml:space="preserve"> and </w:t>
      </w:r>
      <w:r w:rsidR="00B20DCF">
        <w:rPr>
          <w:szCs w:val="18"/>
        </w:rPr>
        <w:t>UTRAN_UPPTS_LEV_0</w:t>
      </w:r>
      <w:r w:rsidR="00B20DCF">
        <w:rPr>
          <w:szCs w:val="18"/>
          <w:lang w:eastAsia="zh-CN"/>
        </w:rPr>
        <w:t xml:space="preserve">2, namely -120dBm </w:t>
      </w:r>
      <w:r w:rsidR="00B20DCF">
        <w:rPr>
          <w:rFonts w:ascii="SimSun" w:hAnsi="SimSun" w:cs="v4.2.0"/>
          <w:szCs w:val="18"/>
        </w:rPr>
        <w:sym w:font="Symbol" w:char="F0A3"/>
      </w:r>
      <w:r w:rsidR="00B20DCF">
        <w:rPr>
          <w:szCs w:val="18"/>
          <w:lang w:eastAsia="zh-CN"/>
        </w:rPr>
        <w:t xml:space="preserve"> UpPTS interference &lt; -119dBm</w:t>
      </w:r>
      <w:r w:rsidR="00B20DCF">
        <w:rPr>
          <w:szCs w:val="18"/>
          <w:lang w:eastAsia="zh-CN"/>
        </w:rPr>
        <w:br/>
        <w:t>...</w:t>
      </w:r>
      <w:r w:rsidR="00B20DCF">
        <w:rPr>
          <w:szCs w:val="18"/>
          <w:lang w:eastAsia="zh-CN"/>
        </w:rPr>
        <w:br/>
        <w:t xml:space="preserve">63 of </w:t>
      </w:r>
      <w:r w:rsidR="00B20DCF">
        <w:rPr>
          <w:rFonts w:hint="eastAsia"/>
          <w:szCs w:val="18"/>
          <w:lang w:eastAsia="zh-CN"/>
        </w:rPr>
        <w:t>y</w:t>
      </w:r>
      <w:r w:rsidR="00B20DCF">
        <w:rPr>
          <w:szCs w:val="18"/>
          <w:lang w:eastAsia="zh-CN"/>
        </w:rPr>
        <w:t xml:space="preserve"> indicates UTRAN_UPPTS_LEV _125 and UTRAN_UPPTS_LEV _126, namely -</w:t>
      </w:r>
      <w:r w:rsidR="00B20DCF">
        <w:rPr>
          <w:rFonts w:hint="eastAsia"/>
          <w:szCs w:val="18"/>
          <w:lang w:eastAsia="zh-CN"/>
        </w:rPr>
        <w:t>58</w:t>
      </w:r>
      <w:r w:rsidR="00B20DCF">
        <w:rPr>
          <w:szCs w:val="18"/>
          <w:lang w:eastAsia="zh-CN"/>
        </w:rPr>
        <w:t>dBm</w:t>
      </w:r>
      <w:r w:rsidR="00B20DCF">
        <w:rPr>
          <w:rFonts w:ascii="SimSun" w:hAnsi="SimSun" w:cs="v4.2.0"/>
          <w:szCs w:val="18"/>
        </w:rPr>
        <w:sym w:font="Symbol" w:char="F0A3"/>
      </w:r>
      <w:r w:rsidR="00B20DCF">
        <w:rPr>
          <w:szCs w:val="18"/>
          <w:lang w:eastAsia="zh-CN"/>
        </w:rPr>
        <w:t xml:space="preserve"> UpPTS interference &lt; -</w:t>
      </w:r>
      <w:r w:rsidR="00B20DCF">
        <w:rPr>
          <w:rFonts w:hint="eastAsia"/>
          <w:szCs w:val="18"/>
          <w:lang w:eastAsia="zh-CN"/>
        </w:rPr>
        <w:t>57</w:t>
      </w:r>
      <w:r w:rsidR="00B20DCF">
        <w:rPr>
          <w:szCs w:val="18"/>
          <w:lang w:eastAsia="zh-CN"/>
        </w:rPr>
        <w:t xml:space="preserve">dBm, </w:t>
      </w:r>
      <w:r w:rsidR="00B20DCF">
        <w:rPr>
          <w:szCs w:val="18"/>
          <w:lang w:eastAsia="zh-CN"/>
        </w:rPr>
        <w:br/>
        <w:t xml:space="preserve">64 of </w:t>
      </w:r>
      <w:r w:rsidR="00B20DCF">
        <w:rPr>
          <w:rFonts w:hint="eastAsia"/>
          <w:szCs w:val="18"/>
          <w:lang w:eastAsia="zh-CN"/>
        </w:rPr>
        <w:t>y</w:t>
      </w:r>
      <w:r w:rsidR="00B20DCF">
        <w:rPr>
          <w:szCs w:val="18"/>
          <w:lang w:eastAsia="zh-CN"/>
        </w:rPr>
        <w:t xml:space="preserve"> indicates UTRAN_UPPTS_LEV _127, namely -</w:t>
      </w:r>
      <w:r w:rsidR="00B20DCF">
        <w:rPr>
          <w:rFonts w:hint="eastAsia"/>
          <w:szCs w:val="18"/>
          <w:lang w:eastAsia="zh-CN"/>
        </w:rPr>
        <w:t>57</w:t>
      </w:r>
      <w:r w:rsidR="00B20DCF">
        <w:rPr>
          <w:szCs w:val="18"/>
          <w:lang w:eastAsia="zh-CN"/>
        </w:rPr>
        <w:t xml:space="preserve">dBm </w:t>
      </w:r>
      <w:r w:rsidR="00B20DCF">
        <w:rPr>
          <w:rFonts w:ascii="SimSun" w:hAnsi="SimSun" w:cs="v4.2.0"/>
          <w:szCs w:val="18"/>
        </w:rPr>
        <w:sym w:font="Symbol" w:char="F0A3"/>
      </w:r>
      <w:r w:rsidR="00B20DCF">
        <w:rPr>
          <w:szCs w:val="18"/>
          <w:lang w:eastAsia="zh-CN"/>
        </w:rPr>
        <w:t xml:space="preserve"> UpPTS interference.</w:t>
      </w:r>
      <w:r w:rsidR="00B20DCF">
        <w:t xml:space="preserve"> </w:t>
      </w:r>
      <w:r w:rsidR="00B20DCF">
        <w:rPr>
          <w:rFonts w:hint="eastAsia"/>
          <w:lang w:eastAsia="zh-CN"/>
        </w:rPr>
        <w:t>(See in 3GPP TS 25.123 [9]).</w:t>
      </w:r>
    </w:p>
    <w:p w14:paraId="1FAB7B56" w14:textId="77777777" w:rsidR="00B20DCF" w:rsidRDefault="00F752C6" w:rsidP="00F752C6">
      <w:pPr>
        <w:pStyle w:val="ListNumber"/>
        <w:tabs>
          <w:tab w:val="left" w:pos="720"/>
        </w:tabs>
        <w:ind w:left="720" w:hanging="360"/>
      </w:pPr>
      <w:r>
        <w:t>f)</w:t>
      </w:r>
      <w:r>
        <w:tab/>
      </w:r>
      <w:r w:rsidR="00B20DCF">
        <w:rPr>
          <w:lang w:eastAsia="zh-CN"/>
        </w:rPr>
        <w:t xml:space="preserve">UtranCellTDDLcr </w:t>
      </w:r>
    </w:p>
    <w:p w14:paraId="10A75262" w14:textId="77777777" w:rsidR="00B20DCF" w:rsidRDefault="00F752C6" w:rsidP="00F752C6">
      <w:pPr>
        <w:pStyle w:val="ListNumber"/>
        <w:tabs>
          <w:tab w:val="left" w:pos="720"/>
        </w:tabs>
        <w:ind w:left="720" w:hanging="360"/>
      </w:pPr>
      <w:r>
        <w:t>g)</w:t>
      </w:r>
      <w:r>
        <w:tab/>
      </w:r>
      <w:r w:rsidR="00B20DCF">
        <w:t xml:space="preserve">Valid for </w:t>
      </w:r>
      <w:r w:rsidR="00B20DCF">
        <w:rPr>
          <w:rFonts w:hint="eastAsia"/>
          <w:lang w:eastAsia="zh-CN"/>
        </w:rPr>
        <w:t>circuit and packet</w:t>
      </w:r>
      <w:r w:rsidR="00B20DCF">
        <w:t xml:space="preserve"> switched traffic</w:t>
      </w:r>
      <w:r w:rsidR="00B20DCF">
        <w:rPr>
          <w:rFonts w:hint="eastAsia"/>
          <w:lang w:eastAsia="zh-CN"/>
        </w:rPr>
        <w:t>.</w:t>
      </w:r>
    </w:p>
    <w:p w14:paraId="7E103FA8" w14:textId="77777777" w:rsidR="00B20DCF" w:rsidRDefault="00F752C6" w:rsidP="00F752C6">
      <w:pPr>
        <w:pStyle w:val="ListNumber"/>
        <w:tabs>
          <w:tab w:val="left" w:pos="720"/>
        </w:tabs>
        <w:ind w:left="720" w:hanging="360"/>
      </w:pPr>
      <w:r>
        <w:rPr>
          <w:rFonts w:hint="eastAsia"/>
        </w:rPr>
        <w:t>h)</w:t>
      </w:r>
      <w:r>
        <w:rPr>
          <w:rFonts w:hint="eastAsia"/>
        </w:rPr>
        <w:tab/>
      </w:r>
      <w:r w:rsidR="00B20DCF">
        <w:t>UMTS</w:t>
      </w:r>
    </w:p>
    <w:p w14:paraId="506709DD" w14:textId="77777777" w:rsidR="00B20DCF" w:rsidRDefault="00B20DCF">
      <w:pPr>
        <w:pStyle w:val="Heading3"/>
      </w:pPr>
      <w:bookmarkStart w:id="484" w:name="_Toc21212666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4.38.9</w:t>
        </w:r>
        <w:r>
          <w:rPr>
            <w:rFonts w:hint="eastAsia"/>
            <w:lang w:eastAsia="zh-CN"/>
          </w:rPr>
          <w:tab/>
        </w:r>
      </w:smartTag>
      <w:r>
        <w:rPr>
          <w:noProof/>
          <w:lang w:eastAsia="zh-CN"/>
        </w:rPr>
        <w:t>U</w:t>
      </w:r>
      <w:r>
        <w:rPr>
          <w:rFonts w:hint="eastAsia"/>
          <w:noProof/>
          <w:lang w:eastAsia="zh-CN"/>
        </w:rPr>
        <w:t>TRAN</w:t>
      </w:r>
      <w:r>
        <w:rPr>
          <w:noProof/>
          <w:lang w:eastAsia="zh-CN"/>
        </w:rPr>
        <w:t xml:space="preserve"> </w:t>
      </w:r>
      <w:r>
        <w:rPr>
          <w:rFonts w:hint="eastAsia"/>
          <w:noProof/>
          <w:lang w:eastAsia="zh-CN"/>
        </w:rPr>
        <w:t>SIR</w:t>
      </w:r>
      <w:bookmarkEnd w:id="484"/>
    </w:p>
    <w:p w14:paraId="1BF24A9D" w14:textId="77777777" w:rsidR="00B20DCF" w:rsidRDefault="00F752C6" w:rsidP="00F752C6">
      <w:pPr>
        <w:pStyle w:val="ListNumber"/>
        <w:tabs>
          <w:tab w:val="left" w:pos="720"/>
        </w:tabs>
        <w:ind w:left="720" w:hanging="360"/>
      </w:pPr>
      <w:r>
        <w:t>a)</w:t>
      </w:r>
      <w:r>
        <w:tab/>
      </w:r>
      <w:r w:rsidR="00B20DCF">
        <w:t xml:space="preserve">This measurement provides </w:t>
      </w:r>
      <w:r w:rsidR="00B20DCF">
        <w:rPr>
          <w:rFonts w:hint="eastAsia"/>
          <w:lang w:eastAsia="zh-CN"/>
        </w:rPr>
        <w:t>UTRAN SIR of NodeB for uplink</w:t>
      </w:r>
      <w:r w:rsidR="00B20DCF">
        <w:t xml:space="preserve">. </w:t>
      </w:r>
    </w:p>
    <w:p w14:paraId="39252F05" w14:textId="77777777" w:rsidR="00B20DCF" w:rsidRDefault="00F752C6" w:rsidP="00F752C6">
      <w:pPr>
        <w:pStyle w:val="ListNumber"/>
        <w:tabs>
          <w:tab w:val="left" w:pos="720"/>
        </w:tabs>
        <w:ind w:left="720" w:hanging="360"/>
      </w:pPr>
      <w:r>
        <w:t>b)</w:t>
      </w:r>
      <w:r>
        <w:tab/>
      </w:r>
      <w:r w:rsidR="00B20DCF">
        <w:t>CC</w:t>
      </w:r>
    </w:p>
    <w:p w14:paraId="62899F51" w14:textId="77777777" w:rsidR="00B20DCF" w:rsidRDefault="00F752C6" w:rsidP="00F752C6">
      <w:pPr>
        <w:pStyle w:val="ListNumber"/>
        <w:tabs>
          <w:tab w:val="left" w:pos="720"/>
        </w:tabs>
        <w:ind w:left="720" w:hanging="360"/>
      </w:pPr>
      <w:r>
        <w:rPr>
          <w:rFonts w:hint="eastAsia"/>
        </w:rPr>
        <w:t>c)</w:t>
      </w:r>
      <w:r>
        <w:rPr>
          <w:rFonts w:hint="eastAsia"/>
        </w:rPr>
        <w:tab/>
      </w:r>
      <w:r w:rsidR="00B20DCF">
        <w:rPr>
          <w:rFonts w:hint="eastAsia"/>
          <w:lang w:eastAsia="zh-CN"/>
        </w:rPr>
        <w:t xml:space="preserve">Receipt by the RNC of </w:t>
      </w:r>
      <w:r w:rsidR="00B20DCF">
        <w:t xml:space="preserve">DEDICATED </w:t>
      </w:r>
      <w:r w:rsidR="00B20DCF">
        <w:rPr>
          <w:rFonts w:hint="eastAsia"/>
        </w:rPr>
        <w:t>MEASUREMENT REPORT</w:t>
      </w:r>
      <w:r w:rsidR="00B20DCF">
        <w:rPr>
          <w:lang w:eastAsia="zh-CN"/>
        </w:rPr>
        <w:t xml:space="preserve"> </w:t>
      </w:r>
      <w:r w:rsidR="00B20DCF">
        <w:rPr>
          <w:rFonts w:hint="eastAsia"/>
          <w:lang w:eastAsia="zh-CN"/>
        </w:rPr>
        <w:t>message, IE</w:t>
      </w:r>
      <w:r w:rsidR="00B20DCF">
        <w:t xml:space="preserve"> </w:t>
      </w:r>
      <w:r w:rsidR="00B20DCF">
        <w:rPr>
          <w:lang w:eastAsia="ko-KR"/>
        </w:rPr>
        <w:t>Dedicated Measurement Value</w:t>
      </w:r>
      <w:r w:rsidR="00B20DCF">
        <w:rPr>
          <w:rFonts w:hint="eastAsia"/>
          <w:lang w:eastAsia="zh-CN"/>
        </w:rPr>
        <w:t xml:space="preserve"> includes </w:t>
      </w:r>
      <w:r w:rsidR="00B20DCF">
        <w:t>SIR Value</w:t>
      </w:r>
      <w:r w:rsidR="00B20DCF">
        <w:rPr>
          <w:rFonts w:hint="eastAsia"/>
          <w:lang w:eastAsia="zh-CN"/>
        </w:rPr>
        <w:t>.</w:t>
      </w:r>
      <w:r w:rsidR="00B20DCF">
        <w:t xml:space="preserve"> </w:t>
      </w:r>
      <w:r w:rsidR="00B20DCF">
        <w:rPr>
          <w:rFonts w:hint="eastAsia"/>
          <w:lang w:eastAsia="zh-CN"/>
        </w:rPr>
        <w:br/>
      </w:r>
      <w:r w:rsidR="00B20DCF">
        <w:t>This measurement shall be increased for each</w:t>
      </w:r>
      <w:r w:rsidR="00B20DCF">
        <w:rPr>
          <w:rFonts w:hint="eastAsia"/>
          <w:lang w:eastAsia="zh-CN"/>
        </w:rPr>
        <w:t xml:space="preserve"> reported value </w:t>
      </w:r>
      <w:r w:rsidR="00B20DCF">
        <w:rPr>
          <w:rFonts w:cs="v4.2.0"/>
        </w:rPr>
        <w:t>UTRAN_SIR</w:t>
      </w:r>
      <w:r w:rsidR="00B20DCF">
        <w:t xml:space="preserve">. For </w:t>
      </w:r>
      <w:r w:rsidR="00B20DCF">
        <w:rPr>
          <w:rFonts w:hint="eastAsia"/>
          <w:lang w:eastAsia="zh-CN"/>
        </w:rPr>
        <w:t xml:space="preserve">every one </w:t>
      </w:r>
      <w:r w:rsidR="00B20DCF">
        <w:rPr>
          <w:rFonts w:cs="v4.2.0"/>
        </w:rPr>
        <w:t>UTRAN_SIR</w:t>
      </w:r>
      <w:r w:rsidR="00B20DCF">
        <w:rPr>
          <w:rFonts w:hint="eastAsia"/>
          <w:lang w:eastAsia="zh-CN"/>
        </w:rPr>
        <w:t xml:space="preserve"> </w:t>
      </w:r>
      <w:r w:rsidR="00B20DCF">
        <w:t xml:space="preserve">a separate measurement is defined. </w:t>
      </w:r>
      <w:r w:rsidR="00B20DCF">
        <w:rPr>
          <w:rFonts w:hint="eastAsia"/>
          <w:lang w:eastAsia="zh-CN"/>
        </w:rPr>
        <w:t>(See in 3GPP TS 25.433 [7] and TS 25.123 [9])</w:t>
      </w:r>
    </w:p>
    <w:p w14:paraId="54B1D1B9" w14:textId="77777777" w:rsidR="00B20DCF" w:rsidRDefault="00F752C6" w:rsidP="00F752C6">
      <w:pPr>
        <w:pStyle w:val="ListNumber"/>
        <w:tabs>
          <w:tab w:val="left" w:pos="720"/>
        </w:tabs>
        <w:ind w:left="720" w:hanging="360"/>
      </w:pPr>
      <w:r>
        <w:t>d)</w:t>
      </w:r>
      <w:r>
        <w:tab/>
      </w:r>
      <w:r w:rsidR="00B20DCF">
        <w:t>Each measurement is an integer value.</w:t>
      </w:r>
    </w:p>
    <w:p w14:paraId="44C7843E" w14:textId="77777777" w:rsidR="00B20DCF" w:rsidRDefault="00F752C6" w:rsidP="00F752C6">
      <w:pPr>
        <w:pStyle w:val="ListNumber"/>
        <w:tabs>
          <w:tab w:val="left" w:pos="720"/>
        </w:tabs>
        <w:spacing w:after="0"/>
        <w:ind w:left="714" w:hanging="357"/>
        <w:rPr>
          <w:lang w:eastAsia="en-US"/>
        </w:rPr>
      </w:pPr>
      <w:r>
        <w:rPr>
          <w:rFonts w:hint="eastAsia"/>
          <w:lang w:eastAsia="en-US"/>
        </w:rPr>
        <w:t>e)</w:t>
      </w:r>
      <w:r>
        <w:rPr>
          <w:rFonts w:hint="eastAsia"/>
          <w:lang w:eastAsia="en-US"/>
        </w:rPr>
        <w:tab/>
      </w:r>
      <w:r w:rsidR="00B20DCF">
        <w:rPr>
          <w:rFonts w:hint="eastAsia"/>
        </w:rPr>
        <w:t>M</w:t>
      </w:r>
      <w:r w:rsidR="00B20DCF">
        <w:rPr>
          <w:rFonts w:hint="eastAsia"/>
          <w:lang w:eastAsia="zh-CN"/>
        </w:rPr>
        <w:t>R</w:t>
      </w:r>
      <w:r w:rsidR="00B20DCF">
        <w:rPr>
          <w:rFonts w:hint="eastAsia"/>
        </w:rPr>
        <w:t>.</w:t>
      </w:r>
      <w:r w:rsidR="00B20DCF">
        <w:rPr>
          <w:noProof/>
          <w:lang w:eastAsia="zh-CN"/>
        </w:rPr>
        <w:t>U</w:t>
      </w:r>
      <w:r w:rsidR="00B20DCF">
        <w:rPr>
          <w:rFonts w:hint="eastAsia"/>
          <w:noProof/>
          <w:lang w:eastAsia="zh-CN"/>
        </w:rPr>
        <w:t>tranSir</w:t>
      </w:r>
      <w:r w:rsidR="00B20DCF">
        <w:rPr>
          <w:lang w:eastAsia="zh-CN"/>
        </w:rPr>
        <w:t>.</w:t>
      </w:r>
      <w:r w:rsidR="00B20DCF">
        <w:rPr>
          <w:rFonts w:hint="eastAsia"/>
          <w:i/>
          <w:lang w:eastAsia="zh-CN"/>
        </w:rPr>
        <w:t xml:space="preserve"> x</w:t>
      </w:r>
      <w:r w:rsidR="00B20DCF">
        <w:rPr>
          <w:i/>
          <w:lang w:eastAsia="zh-CN"/>
        </w:rPr>
        <w:tab/>
      </w:r>
      <w:r w:rsidR="00B20DCF">
        <w:rPr>
          <w:i/>
          <w:lang w:eastAsia="zh-CN"/>
        </w:rPr>
        <w:tab/>
      </w:r>
      <w:r w:rsidR="00B20DCF">
        <w:rPr>
          <w:rFonts w:hint="eastAsia"/>
          <w:i/>
          <w:lang w:eastAsia="zh-CN"/>
        </w:rPr>
        <w:t>x</w:t>
      </w:r>
      <w:r w:rsidR="00B20DCF">
        <w:rPr>
          <w:lang w:eastAsia="zh-CN"/>
        </w:rPr>
        <w:t xml:space="preserve"> </w:t>
      </w:r>
      <w:r w:rsidR="00B20DCF">
        <w:rPr>
          <w:rFonts w:hint="eastAsia"/>
          <w:lang w:eastAsia="zh-CN"/>
        </w:rPr>
        <w:t xml:space="preserve">is an integer from </w:t>
      </w:r>
      <w:r w:rsidR="00B20DCF">
        <w:rPr>
          <w:lang w:eastAsia="zh-CN"/>
        </w:rPr>
        <w:t xml:space="preserve">0 to </w:t>
      </w:r>
      <w:r w:rsidR="00B20DCF">
        <w:rPr>
          <w:rFonts w:hint="eastAsia"/>
          <w:lang w:eastAsia="zh-CN"/>
        </w:rPr>
        <w:t>63</w:t>
      </w:r>
      <w:r w:rsidR="00B20DCF">
        <w:rPr>
          <w:lang w:eastAsia="zh-CN"/>
        </w:rPr>
        <w:t>.</w:t>
      </w:r>
      <w:r w:rsidR="00B20DCF">
        <w:rPr>
          <w:lang w:eastAsia="zh-CN"/>
        </w:rPr>
        <w:br/>
        <w:t xml:space="preserve">Note: </w:t>
      </w:r>
      <w:r w:rsidR="00B20DCF">
        <w:rPr>
          <w:rFonts w:hint="eastAsia"/>
          <w:lang w:eastAsia="zh-CN"/>
        </w:rPr>
        <w:br/>
      </w:r>
      <w:r w:rsidR="00B20DCF">
        <w:rPr>
          <w:lang w:eastAsia="zh-CN"/>
        </w:rPr>
        <w:t xml:space="preserve">0 of </w:t>
      </w:r>
      <w:r w:rsidR="00B20DCF">
        <w:rPr>
          <w:rFonts w:hint="eastAsia"/>
          <w:i/>
          <w:lang w:eastAsia="zh-CN"/>
        </w:rPr>
        <w:t>x</w:t>
      </w:r>
      <w:r w:rsidR="00B20DCF">
        <w:rPr>
          <w:lang w:eastAsia="zh-CN"/>
        </w:rPr>
        <w:t xml:space="preserve"> indicates</w:t>
      </w:r>
      <w:r w:rsidR="00B20DCF">
        <w:t xml:space="preserve"> </w:t>
      </w:r>
      <w:r w:rsidR="00B20DCF">
        <w:rPr>
          <w:rFonts w:cs="v4.2.0"/>
        </w:rPr>
        <w:t>UTRAN_SIR_00</w:t>
      </w:r>
      <w:r w:rsidR="00B20DCF">
        <w:rPr>
          <w:lang w:eastAsia="zh-CN"/>
        </w:rPr>
        <w:t xml:space="preserve">, namely </w:t>
      </w:r>
      <w:r w:rsidR="00B20DCF">
        <w:rPr>
          <w:rFonts w:hint="eastAsia"/>
          <w:szCs w:val="18"/>
          <w:lang w:eastAsia="zh-CN"/>
        </w:rPr>
        <w:t>SIR</w:t>
      </w:r>
      <w:r w:rsidR="00B20DCF">
        <w:rPr>
          <w:szCs w:val="18"/>
        </w:rPr>
        <w:t xml:space="preserve"> &lt; –1</w:t>
      </w:r>
      <w:r w:rsidR="00B20DCF">
        <w:rPr>
          <w:rFonts w:hint="eastAsia"/>
          <w:szCs w:val="18"/>
          <w:lang w:eastAsia="zh-CN"/>
        </w:rPr>
        <w:t>1.0</w:t>
      </w:r>
      <w:r w:rsidR="00B20DCF">
        <w:rPr>
          <w:szCs w:val="18"/>
          <w:lang w:eastAsia="zh-CN"/>
        </w:rPr>
        <w:t xml:space="preserve">dB, </w:t>
      </w:r>
      <w:r w:rsidR="00B20DCF">
        <w:rPr>
          <w:szCs w:val="18"/>
          <w:lang w:eastAsia="zh-CN"/>
        </w:rPr>
        <w:br/>
        <w:t>1 of</w:t>
      </w:r>
      <w:r w:rsidR="00B20DCF">
        <w:rPr>
          <w:i/>
          <w:lang w:eastAsia="zh-CN"/>
        </w:rPr>
        <w:t xml:space="preserve"> </w:t>
      </w:r>
      <w:r w:rsidR="00B20DCF">
        <w:rPr>
          <w:rFonts w:hint="eastAsia"/>
          <w:i/>
          <w:lang w:eastAsia="zh-CN"/>
        </w:rPr>
        <w:t>x</w:t>
      </w:r>
      <w:r w:rsidR="00B20DCF">
        <w:rPr>
          <w:szCs w:val="18"/>
          <w:lang w:eastAsia="zh-CN"/>
        </w:rPr>
        <w:t xml:space="preserve"> indicates </w:t>
      </w:r>
      <w:r w:rsidR="00B20DCF">
        <w:t>UTRAN</w:t>
      </w:r>
      <w:r w:rsidR="00B20DCF">
        <w:rPr>
          <w:szCs w:val="18"/>
          <w:lang w:val="en-US"/>
        </w:rPr>
        <w:t>_SIR_0</w:t>
      </w:r>
      <w:r w:rsidR="00B20DCF">
        <w:rPr>
          <w:rFonts w:hint="eastAsia"/>
          <w:szCs w:val="18"/>
          <w:lang w:val="en-US" w:eastAsia="zh-CN"/>
        </w:rPr>
        <w:t>1</w:t>
      </w:r>
      <w:r w:rsidR="00B20DCF">
        <w:rPr>
          <w:szCs w:val="18"/>
          <w:lang w:eastAsia="zh-CN"/>
        </w:rPr>
        <w:t xml:space="preserve">, namely </w:t>
      </w:r>
      <w:r w:rsidR="00B20DCF">
        <w:rPr>
          <w:rFonts w:hint="eastAsia"/>
          <w:szCs w:val="18"/>
          <w:lang w:eastAsia="zh-CN"/>
        </w:rPr>
        <w:t xml:space="preserve"> </w:t>
      </w:r>
      <w:r w:rsidR="00B20DCF">
        <w:rPr>
          <w:szCs w:val="18"/>
          <w:lang w:eastAsia="zh-CN"/>
        </w:rPr>
        <w:t xml:space="preserve"> </w:t>
      </w:r>
      <w:r w:rsidR="00B20DCF">
        <w:rPr>
          <w:szCs w:val="18"/>
        </w:rPr>
        <w:t>–1</w:t>
      </w:r>
      <w:r w:rsidR="00B20DCF">
        <w:rPr>
          <w:rFonts w:hint="eastAsia"/>
          <w:szCs w:val="18"/>
          <w:lang w:eastAsia="zh-CN"/>
        </w:rPr>
        <w:t>1.0</w:t>
      </w:r>
      <w:r w:rsidR="00B20DCF">
        <w:rPr>
          <w:szCs w:val="18"/>
          <w:lang w:eastAsia="zh-CN"/>
        </w:rPr>
        <w:t>dB</w:t>
      </w:r>
      <w:r w:rsidR="00B20DCF">
        <w:rPr>
          <w:szCs w:val="18"/>
        </w:rPr>
        <w:t xml:space="preserve"> </w:t>
      </w:r>
      <w:r w:rsidR="00B20DCF">
        <w:rPr>
          <w:szCs w:val="18"/>
        </w:rPr>
        <w:sym w:font="Symbol" w:char="F0A3"/>
      </w:r>
      <w:r w:rsidR="00B20DCF">
        <w:rPr>
          <w:szCs w:val="18"/>
          <w:lang w:eastAsia="zh-CN"/>
        </w:rPr>
        <w:t xml:space="preserve"> </w:t>
      </w:r>
      <w:r w:rsidR="00B20DCF">
        <w:rPr>
          <w:rFonts w:hint="eastAsia"/>
          <w:szCs w:val="18"/>
          <w:lang w:eastAsia="zh-CN"/>
        </w:rPr>
        <w:t>SIR</w:t>
      </w:r>
      <w:r w:rsidR="00B20DCF">
        <w:rPr>
          <w:szCs w:val="18"/>
          <w:lang w:eastAsia="zh-CN"/>
        </w:rPr>
        <w:t xml:space="preserve"> &lt; </w:t>
      </w:r>
      <w:r w:rsidR="00B20DCF">
        <w:rPr>
          <w:szCs w:val="18"/>
        </w:rPr>
        <w:t>–</w:t>
      </w:r>
      <w:r w:rsidR="00B20DCF">
        <w:rPr>
          <w:rFonts w:hint="eastAsia"/>
          <w:szCs w:val="18"/>
          <w:lang w:eastAsia="zh-CN"/>
        </w:rPr>
        <w:t>10.5dB</w:t>
      </w:r>
      <w:r w:rsidR="00B20DCF">
        <w:rPr>
          <w:szCs w:val="18"/>
          <w:lang w:eastAsia="zh-CN"/>
        </w:rPr>
        <w:br/>
        <w:t xml:space="preserve">2 of </w:t>
      </w:r>
      <w:r w:rsidR="00B20DCF">
        <w:rPr>
          <w:rFonts w:hint="eastAsia"/>
          <w:i/>
          <w:lang w:eastAsia="zh-CN"/>
        </w:rPr>
        <w:t>x</w:t>
      </w:r>
      <w:r w:rsidR="00B20DCF">
        <w:rPr>
          <w:szCs w:val="18"/>
          <w:lang w:eastAsia="zh-CN"/>
        </w:rPr>
        <w:t xml:space="preserve"> indicates </w:t>
      </w:r>
      <w:r w:rsidR="00B20DCF">
        <w:t>UTRAN</w:t>
      </w:r>
      <w:r w:rsidR="00B20DCF">
        <w:rPr>
          <w:szCs w:val="18"/>
          <w:lang w:val="en-US"/>
        </w:rPr>
        <w:t>_SIR_0</w:t>
      </w:r>
      <w:r w:rsidR="00B20DCF">
        <w:rPr>
          <w:rFonts w:hint="eastAsia"/>
          <w:szCs w:val="18"/>
          <w:lang w:val="en-US" w:eastAsia="zh-CN"/>
        </w:rPr>
        <w:t>2</w:t>
      </w:r>
      <w:r w:rsidR="00B20DCF">
        <w:rPr>
          <w:szCs w:val="18"/>
          <w:lang w:eastAsia="zh-CN"/>
        </w:rPr>
        <w:t>, namely</w:t>
      </w:r>
      <w:r w:rsidR="00B20DCF">
        <w:rPr>
          <w:rFonts w:hint="eastAsia"/>
          <w:szCs w:val="18"/>
          <w:lang w:eastAsia="zh-CN"/>
        </w:rPr>
        <w:t xml:space="preserve">  </w:t>
      </w:r>
      <w:r w:rsidR="00B20DCF">
        <w:rPr>
          <w:szCs w:val="18"/>
          <w:lang w:eastAsia="zh-CN"/>
        </w:rPr>
        <w:t xml:space="preserve"> </w:t>
      </w:r>
      <w:r w:rsidR="00B20DCF">
        <w:rPr>
          <w:szCs w:val="18"/>
        </w:rPr>
        <w:t>–</w:t>
      </w:r>
      <w:r w:rsidR="00B20DCF">
        <w:rPr>
          <w:rFonts w:hint="eastAsia"/>
          <w:szCs w:val="18"/>
          <w:lang w:eastAsia="zh-CN"/>
        </w:rPr>
        <w:t>10.5dB</w:t>
      </w:r>
      <w:r w:rsidR="00B20DCF">
        <w:rPr>
          <w:szCs w:val="18"/>
          <w:lang w:eastAsia="zh-CN"/>
        </w:rPr>
        <w:t xml:space="preserve"> </w:t>
      </w:r>
      <w:r w:rsidR="00B20DCF">
        <w:rPr>
          <w:szCs w:val="18"/>
        </w:rPr>
        <w:sym w:font="Symbol" w:char="F0A3"/>
      </w:r>
      <w:r w:rsidR="00B20DCF">
        <w:rPr>
          <w:szCs w:val="18"/>
          <w:lang w:eastAsia="zh-CN"/>
        </w:rPr>
        <w:t xml:space="preserve"> </w:t>
      </w:r>
      <w:r w:rsidR="00B20DCF">
        <w:rPr>
          <w:rFonts w:hint="eastAsia"/>
          <w:szCs w:val="18"/>
          <w:lang w:eastAsia="zh-CN"/>
        </w:rPr>
        <w:t>SIR</w:t>
      </w:r>
      <w:r w:rsidR="00B20DCF">
        <w:rPr>
          <w:szCs w:val="18"/>
          <w:lang w:eastAsia="zh-CN"/>
        </w:rPr>
        <w:t xml:space="preserve"> &lt; –</w:t>
      </w:r>
      <w:r w:rsidR="00B20DCF">
        <w:rPr>
          <w:rFonts w:hint="eastAsia"/>
          <w:szCs w:val="18"/>
          <w:lang w:eastAsia="zh-CN"/>
        </w:rPr>
        <w:t>10.0</w:t>
      </w:r>
      <w:r w:rsidR="00B20DCF">
        <w:rPr>
          <w:szCs w:val="18"/>
          <w:lang w:eastAsia="zh-CN"/>
        </w:rPr>
        <w:t>dB</w:t>
      </w:r>
      <w:r w:rsidR="00B20DCF">
        <w:rPr>
          <w:szCs w:val="18"/>
          <w:lang w:eastAsia="zh-CN"/>
        </w:rPr>
        <w:br/>
        <w:t>…</w:t>
      </w:r>
      <w:r w:rsidR="00B20DCF">
        <w:rPr>
          <w:rFonts w:hint="eastAsia"/>
          <w:szCs w:val="18"/>
          <w:lang w:eastAsia="zh-CN"/>
        </w:rPr>
        <w:br/>
        <w:t>61</w:t>
      </w:r>
      <w:r w:rsidR="00B20DCF">
        <w:rPr>
          <w:szCs w:val="18"/>
          <w:lang w:eastAsia="zh-CN"/>
        </w:rPr>
        <w:t xml:space="preserve"> of </w:t>
      </w:r>
      <w:r w:rsidR="00B20DCF">
        <w:rPr>
          <w:rFonts w:hint="eastAsia"/>
          <w:i/>
          <w:lang w:eastAsia="zh-CN"/>
        </w:rPr>
        <w:t>x</w:t>
      </w:r>
      <w:r w:rsidR="00B20DCF">
        <w:rPr>
          <w:szCs w:val="18"/>
          <w:lang w:eastAsia="zh-CN"/>
        </w:rPr>
        <w:t xml:space="preserve"> indicates</w:t>
      </w:r>
      <w:r w:rsidR="00B20DCF">
        <w:t xml:space="preserve"> UTRAN</w:t>
      </w:r>
      <w:r w:rsidR="00B20DCF">
        <w:rPr>
          <w:szCs w:val="18"/>
          <w:lang w:val="en-US"/>
        </w:rPr>
        <w:t>_SIR_</w:t>
      </w:r>
      <w:r w:rsidR="00B20DCF">
        <w:rPr>
          <w:rFonts w:hint="eastAsia"/>
          <w:szCs w:val="18"/>
          <w:lang w:val="en-US" w:eastAsia="zh-CN"/>
        </w:rPr>
        <w:t>61</w:t>
      </w:r>
      <w:r w:rsidR="00B20DCF">
        <w:rPr>
          <w:szCs w:val="18"/>
          <w:lang w:eastAsia="zh-CN"/>
        </w:rPr>
        <w:t xml:space="preserve">, namely </w:t>
      </w:r>
      <w:r w:rsidR="00B20DCF">
        <w:rPr>
          <w:rFonts w:hint="eastAsia"/>
          <w:szCs w:val="18"/>
          <w:lang w:eastAsia="zh-CN"/>
        </w:rPr>
        <w:t xml:space="preserve"> 19dB</w:t>
      </w:r>
      <w:r w:rsidR="00B20DCF">
        <w:rPr>
          <w:szCs w:val="18"/>
        </w:rPr>
        <w:sym w:font="Symbol" w:char="F0A3"/>
      </w:r>
      <w:r w:rsidR="00B20DCF">
        <w:rPr>
          <w:szCs w:val="18"/>
          <w:lang w:eastAsia="zh-CN"/>
        </w:rPr>
        <w:t xml:space="preserve"> </w:t>
      </w:r>
      <w:r w:rsidR="00B20DCF">
        <w:rPr>
          <w:rFonts w:hint="eastAsia"/>
          <w:szCs w:val="18"/>
          <w:lang w:eastAsia="zh-CN"/>
        </w:rPr>
        <w:t>SIR</w:t>
      </w:r>
      <w:r w:rsidR="00B20DCF">
        <w:rPr>
          <w:szCs w:val="18"/>
          <w:lang w:eastAsia="zh-CN"/>
        </w:rPr>
        <w:t xml:space="preserve">  &lt;</w:t>
      </w:r>
      <w:r w:rsidR="00B20DCF">
        <w:rPr>
          <w:rFonts w:hint="eastAsia"/>
          <w:szCs w:val="18"/>
          <w:lang w:eastAsia="zh-CN"/>
        </w:rPr>
        <w:t>19.5</w:t>
      </w:r>
      <w:r w:rsidR="00B20DCF">
        <w:rPr>
          <w:szCs w:val="18"/>
          <w:lang w:eastAsia="zh-CN"/>
        </w:rPr>
        <w:t>dB</w:t>
      </w:r>
      <w:r w:rsidR="00B20DCF">
        <w:rPr>
          <w:szCs w:val="18"/>
          <w:lang w:eastAsia="zh-CN"/>
        </w:rPr>
        <w:br/>
      </w:r>
      <w:r w:rsidR="00B20DCF">
        <w:rPr>
          <w:rFonts w:hint="eastAsia"/>
          <w:szCs w:val="18"/>
          <w:lang w:eastAsia="zh-CN"/>
        </w:rPr>
        <w:t>62</w:t>
      </w:r>
      <w:r w:rsidR="00B20DCF">
        <w:rPr>
          <w:szCs w:val="18"/>
          <w:lang w:eastAsia="zh-CN"/>
        </w:rPr>
        <w:t xml:space="preserve"> of </w:t>
      </w:r>
      <w:r w:rsidR="00B20DCF">
        <w:rPr>
          <w:rFonts w:hint="eastAsia"/>
          <w:i/>
          <w:lang w:eastAsia="zh-CN"/>
        </w:rPr>
        <w:t>x</w:t>
      </w:r>
      <w:r w:rsidR="00B20DCF">
        <w:rPr>
          <w:szCs w:val="18"/>
          <w:lang w:eastAsia="zh-CN"/>
        </w:rPr>
        <w:t xml:space="preserve"> indicates</w:t>
      </w:r>
      <w:r w:rsidR="00B20DCF">
        <w:t xml:space="preserve"> UTRAN</w:t>
      </w:r>
      <w:r w:rsidR="00B20DCF">
        <w:rPr>
          <w:szCs w:val="18"/>
          <w:lang w:val="en-US"/>
        </w:rPr>
        <w:t>_SIR_</w:t>
      </w:r>
      <w:r w:rsidR="00B20DCF">
        <w:rPr>
          <w:rFonts w:hint="eastAsia"/>
          <w:szCs w:val="18"/>
          <w:lang w:val="en-US" w:eastAsia="zh-CN"/>
        </w:rPr>
        <w:t>62</w:t>
      </w:r>
      <w:r w:rsidR="00B20DCF">
        <w:rPr>
          <w:szCs w:val="18"/>
          <w:lang w:eastAsia="zh-CN"/>
        </w:rPr>
        <w:t>,</w:t>
      </w:r>
      <w:r w:rsidR="00B20DCF">
        <w:rPr>
          <w:rFonts w:hint="eastAsia"/>
          <w:szCs w:val="18"/>
          <w:lang w:eastAsia="zh-CN"/>
        </w:rPr>
        <w:t xml:space="preserve"> namely  19.5dB</w:t>
      </w:r>
      <w:r w:rsidR="00B20DCF">
        <w:rPr>
          <w:szCs w:val="18"/>
          <w:lang w:eastAsia="zh-CN"/>
        </w:rPr>
        <w:t xml:space="preserve"> </w:t>
      </w:r>
      <w:r w:rsidR="00B20DCF">
        <w:rPr>
          <w:szCs w:val="18"/>
        </w:rPr>
        <w:sym w:font="Symbol" w:char="F0A3"/>
      </w:r>
      <w:r w:rsidR="00B20DCF">
        <w:rPr>
          <w:szCs w:val="18"/>
          <w:lang w:eastAsia="zh-CN"/>
        </w:rPr>
        <w:t xml:space="preserve"> </w:t>
      </w:r>
      <w:r w:rsidR="00B20DCF">
        <w:rPr>
          <w:rFonts w:hint="eastAsia"/>
          <w:szCs w:val="18"/>
          <w:lang w:eastAsia="zh-CN"/>
        </w:rPr>
        <w:t>SIR&lt;20.0dB</w:t>
      </w:r>
    </w:p>
    <w:p w14:paraId="352916CA" w14:textId="77777777" w:rsidR="00B20DCF" w:rsidRDefault="00B20DCF">
      <w:pPr>
        <w:pStyle w:val="ListNumber"/>
        <w:ind w:left="360" w:firstLine="0"/>
        <w:rPr>
          <w:szCs w:val="18"/>
          <w:lang w:eastAsia="zh-CN"/>
        </w:rPr>
      </w:pPr>
      <w:r>
        <w:rPr>
          <w:rFonts w:hint="eastAsia"/>
          <w:szCs w:val="18"/>
          <w:lang w:eastAsia="zh-CN"/>
        </w:rPr>
        <w:t xml:space="preserve">       63</w:t>
      </w:r>
      <w:r>
        <w:rPr>
          <w:szCs w:val="18"/>
          <w:lang w:eastAsia="zh-CN"/>
        </w:rPr>
        <w:t xml:space="preserve"> of </w:t>
      </w:r>
      <w:r>
        <w:rPr>
          <w:rFonts w:hint="eastAsia"/>
          <w:i/>
          <w:lang w:eastAsia="zh-CN"/>
        </w:rPr>
        <w:t>x</w:t>
      </w:r>
      <w:r>
        <w:rPr>
          <w:szCs w:val="18"/>
          <w:lang w:eastAsia="zh-CN"/>
        </w:rPr>
        <w:t xml:space="preserve"> indicates</w:t>
      </w:r>
      <w:r>
        <w:t xml:space="preserve"> UTRAN</w:t>
      </w:r>
      <w:r>
        <w:rPr>
          <w:szCs w:val="18"/>
          <w:lang w:val="en-US"/>
        </w:rPr>
        <w:t>_SIR_</w:t>
      </w:r>
      <w:r>
        <w:rPr>
          <w:rFonts w:hint="eastAsia"/>
          <w:szCs w:val="18"/>
          <w:lang w:val="en-US" w:eastAsia="zh-CN"/>
        </w:rPr>
        <w:t>63</w:t>
      </w:r>
      <w:r>
        <w:rPr>
          <w:szCs w:val="18"/>
          <w:lang w:eastAsia="zh-CN"/>
        </w:rPr>
        <w:t>,</w:t>
      </w:r>
      <w:r>
        <w:rPr>
          <w:rFonts w:hint="eastAsia"/>
          <w:szCs w:val="18"/>
          <w:lang w:eastAsia="zh-CN"/>
        </w:rPr>
        <w:t xml:space="preserve"> namely  20.0dB</w:t>
      </w:r>
      <w:r>
        <w:rPr>
          <w:szCs w:val="18"/>
          <w:lang w:eastAsia="zh-CN"/>
        </w:rPr>
        <w:t xml:space="preserve"> </w:t>
      </w:r>
      <w:r>
        <w:rPr>
          <w:szCs w:val="18"/>
        </w:rPr>
        <w:sym w:font="Symbol" w:char="F0A3"/>
      </w:r>
      <w:r>
        <w:rPr>
          <w:szCs w:val="18"/>
          <w:lang w:eastAsia="zh-CN"/>
        </w:rPr>
        <w:t xml:space="preserve"> </w:t>
      </w:r>
      <w:r>
        <w:rPr>
          <w:rFonts w:hint="eastAsia"/>
          <w:szCs w:val="18"/>
          <w:lang w:eastAsia="zh-CN"/>
        </w:rPr>
        <w:t>SIR</w:t>
      </w:r>
    </w:p>
    <w:p w14:paraId="045C1C2D" w14:textId="77777777" w:rsidR="00B20DCF" w:rsidRDefault="00B20DCF">
      <w:pPr>
        <w:pStyle w:val="ListNumber"/>
        <w:ind w:leftChars="180" w:left="360" w:firstLineChars="200" w:firstLine="400"/>
      </w:pPr>
      <w:r>
        <w:rPr>
          <w:rFonts w:hint="eastAsia"/>
          <w:lang w:eastAsia="zh-CN"/>
        </w:rPr>
        <w:t>(See in 3GPP TS 25.123 [9])</w:t>
      </w:r>
    </w:p>
    <w:p w14:paraId="5CB1A730" w14:textId="77777777" w:rsidR="00B20DCF" w:rsidRDefault="00F752C6" w:rsidP="00F752C6">
      <w:pPr>
        <w:pStyle w:val="ListNumber"/>
        <w:tabs>
          <w:tab w:val="left" w:pos="720"/>
        </w:tabs>
        <w:ind w:left="720" w:hanging="360"/>
      </w:pPr>
      <w:r>
        <w:t>f)</w:t>
      </w:r>
      <w:r>
        <w:tab/>
      </w:r>
      <w:r w:rsidR="00B20DCF">
        <w:rPr>
          <w:lang w:eastAsia="zh-CN"/>
        </w:rPr>
        <w:t>UtranCellTDD</w:t>
      </w:r>
    </w:p>
    <w:p w14:paraId="2667C929" w14:textId="77777777" w:rsidR="00B20DCF" w:rsidRDefault="00F752C6" w:rsidP="00F752C6">
      <w:pPr>
        <w:pStyle w:val="ListNumber"/>
        <w:tabs>
          <w:tab w:val="left" w:pos="720"/>
        </w:tabs>
        <w:ind w:left="720" w:hanging="360"/>
      </w:pPr>
      <w:r>
        <w:rPr>
          <w:rFonts w:hint="eastAsia"/>
        </w:rPr>
        <w:t>g)</w:t>
      </w:r>
      <w:r>
        <w:rPr>
          <w:rFonts w:hint="eastAsia"/>
        </w:rP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769CF2DF" w14:textId="77777777" w:rsidR="00B20DCF" w:rsidRDefault="00F752C6" w:rsidP="00F752C6">
      <w:pPr>
        <w:pStyle w:val="ListNumber"/>
        <w:tabs>
          <w:tab w:val="left" w:pos="720"/>
        </w:tabs>
        <w:ind w:left="720" w:hanging="360"/>
      </w:pPr>
      <w:r>
        <w:t>h)</w:t>
      </w:r>
      <w:r>
        <w:tab/>
      </w:r>
      <w:r w:rsidR="00B20DCF">
        <w:t>UMTS</w:t>
      </w:r>
    </w:p>
    <w:p w14:paraId="7E1E5210" w14:textId="77777777" w:rsidR="00B20DCF" w:rsidRDefault="00B20DCF">
      <w:pPr>
        <w:pStyle w:val="ListNumber"/>
        <w:rPr>
          <w:lang w:eastAsia="zh-CN"/>
        </w:rPr>
      </w:pPr>
    </w:p>
    <w:p w14:paraId="6C3F3628" w14:textId="77777777" w:rsidR="00B20DCF" w:rsidRDefault="00B20DCF">
      <w:pPr>
        <w:pStyle w:val="Heading3"/>
        <w:rPr>
          <w:noProof/>
          <w:lang w:eastAsia="zh-CN"/>
        </w:rPr>
      </w:pPr>
      <w:bookmarkStart w:id="485" w:name="_Toc21212666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4.38.10</w:t>
        </w:r>
        <w:r>
          <w:rPr>
            <w:rFonts w:hint="eastAsia"/>
            <w:lang w:eastAsia="zh-CN"/>
          </w:rPr>
          <w:tab/>
        </w:r>
      </w:smartTag>
      <w:r>
        <w:rPr>
          <w:rFonts w:hint="eastAsia"/>
          <w:noProof/>
          <w:lang w:eastAsia="zh-CN"/>
        </w:rPr>
        <w:t>UE</w:t>
      </w:r>
      <w:r>
        <w:rPr>
          <w:noProof/>
          <w:lang w:eastAsia="zh-CN"/>
        </w:rPr>
        <w:t xml:space="preserve"> </w:t>
      </w:r>
      <w:r>
        <w:rPr>
          <w:rFonts w:hint="eastAsia"/>
          <w:noProof/>
          <w:lang w:eastAsia="zh-CN"/>
        </w:rPr>
        <w:t>SIR</w:t>
      </w:r>
      <w:bookmarkEnd w:id="485"/>
    </w:p>
    <w:p w14:paraId="500D9098" w14:textId="77777777" w:rsidR="00B20DCF" w:rsidRDefault="00F53EB0" w:rsidP="00F53EB0">
      <w:pPr>
        <w:pStyle w:val="ListNumber"/>
        <w:tabs>
          <w:tab w:val="left" w:pos="720"/>
        </w:tabs>
        <w:ind w:left="720" w:hanging="360"/>
      </w:pPr>
      <w:r>
        <w:t>a)</w:t>
      </w:r>
      <w:r>
        <w:tab/>
      </w:r>
      <w:r w:rsidR="00B20DCF">
        <w:t xml:space="preserve">This measurement provides </w:t>
      </w:r>
      <w:r w:rsidR="00B20DCF">
        <w:rPr>
          <w:rFonts w:hint="eastAsia"/>
          <w:lang w:eastAsia="zh-CN"/>
        </w:rPr>
        <w:t>UE SIR for</w:t>
      </w:r>
      <w:r w:rsidR="00B20DCF">
        <w:t xml:space="preserve"> </w:t>
      </w:r>
      <w:r w:rsidR="00B20DCF">
        <w:rPr>
          <w:rFonts w:hint="eastAsia"/>
          <w:lang w:eastAsia="zh-CN"/>
        </w:rPr>
        <w:t>downlink</w:t>
      </w:r>
      <w:r w:rsidR="00B20DCF">
        <w:t xml:space="preserve">. </w:t>
      </w:r>
    </w:p>
    <w:p w14:paraId="3370FEFF" w14:textId="77777777" w:rsidR="00B20DCF" w:rsidRDefault="00F53EB0" w:rsidP="00F53EB0">
      <w:pPr>
        <w:pStyle w:val="ListNumber"/>
        <w:tabs>
          <w:tab w:val="left" w:pos="720"/>
        </w:tabs>
        <w:ind w:left="720" w:hanging="360"/>
      </w:pPr>
      <w:r>
        <w:t>b)</w:t>
      </w:r>
      <w:r>
        <w:tab/>
      </w:r>
      <w:r w:rsidR="00B20DCF">
        <w:t>CC</w:t>
      </w:r>
    </w:p>
    <w:p w14:paraId="10F34612" w14:textId="77777777" w:rsidR="00B20DCF" w:rsidRDefault="00F53EB0" w:rsidP="00F53EB0">
      <w:pPr>
        <w:pStyle w:val="ListNumber"/>
        <w:tabs>
          <w:tab w:val="left" w:pos="720"/>
        </w:tabs>
        <w:ind w:left="720" w:hanging="360"/>
      </w:pPr>
      <w:r>
        <w:rPr>
          <w:rFonts w:hint="eastAsia"/>
        </w:rPr>
        <w:t>c)</w:t>
      </w:r>
      <w:r>
        <w:rPr>
          <w:rFonts w:hint="eastAsia"/>
        </w:rPr>
        <w:tab/>
      </w:r>
      <w:r w:rsidR="00B20DCF">
        <w:rPr>
          <w:rFonts w:hint="eastAsia"/>
          <w:lang w:eastAsia="zh-CN"/>
        </w:rPr>
        <w:t xml:space="preserve">Receipt by the RNC of </w:t>
      </w:r>
      <w:r w:rsidR="00B20DCF">
        <w:rPr>
          <w:lang w:eastAsia="zh-CN"/>
        </w:rPr>
        <w:t xml:space="preserve">MEASUREMENT REPORT </w:t>
      </w:r>
      <w:r w:rsidR="00B20DCF">
        <w:rPr>
          <w:rFonts w:hint="eastAsia"/>
          <w:lang w:eastAsia="zh-CN"/>
        </w:rPr>
        <w:t xml:space="preserve">message, </w:t>
      </w:r>
      <w:r w:rsidR="00B20DCF">
        <w:rPr>
          <w:lang w:eastAsia="zh-CN"/>
        </w:rPr>
        <w:t>Measured results</w:t>
      </w:r>
      <w:r w:rsidR="00B20DCF">
        <w:rPr>
          <w:rFonts w:hint="eastAsia"/>
          <w:lang w:eastAsia="zh-CN"/>
        </w:rPr>
        <w:t xml:space="preserve"> IE includes </w:t>
      </w:r>
      <w:r w:rsidR="00B20DCF">
        <w:t>Quality measured results list</w:t>
      </w:r>
      <w:r w:rsidR="00B20DCF">
        <w:rPr>
          <w:rFonts w:hint="eastAsia"/>
          <w:lang w:eastAsia="zh-CN"/>
        </w:rPr>
        <w:t xml:space="preserve"> IE that inlcudes</w:t>
      </w:r>
      <w:r w:rsidR="00B20DCF">
        <w:t xml:space="preserve"> SIR</w:t>
      </w:r>
      <w:r w:rsidR="00B20DCF">
        <w:rPr>
          <w:rFonts w:hint="eastAsia"/>
          <w:lang w:eastAsia="zh-CN"/>
        </w:rPr>
        <w:t>.</w:t>
      </w:r>
      <w:r w:rsidR="00B20DCF">
        <w:rPr>
          <w:lang w:eastAsia="zh-CN"/>
        </w:rPr>
        <w:br/>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rFonts w:cs="v4.2.0"/>
        </w:rPr>
        <w:t>U</w:t>
      </w:r>
      <w:r w:rsidR="00B20DCF">
        <w:rPr>
          <w:rFonts w:cs="v4.2.0" w:hint="eastAsia"/>
          <w:lang w:eastAsia="zh-CN"/>
        </w:rPr>
        <w:t>E</w:t>
      </w:r>
      <w:r w:rsidR="00B20DCF">
        <w:rPr>
          <w:rFonts w:cs="v4.2.0"/>
        </w:rPr>
        <w:t>_SIR</w:t>
      </w:r>
      <w:r w:rsidR="00B20DCF">
        <w:t xml:space="preserve">. For </w:t>
      </w:r>
      <w:r w:rsidR="00B20DCF">
        <w:rPr>
          <w:rFonts w:hint="eastAsia"/>
          <w:lang w:eastAsia="zh-CN"/>
        </w:rPr>
        <w:t xml:space="preserve">every one </w:t>
      </w:r>
      <w:r w:rsidR="00B20DCF">
        <w:rPr>
          <w:rFonts w:cs="v4.2.0"/>
        </w:rPr>
        <w:t>U</w:t>
      </w:r>
      <w:r w:rsidR="00B20DCF">
        <w:rPr>
          <w:rFonts w:cs="v4.2.0" w:hint="eastAsia"/>
          <w:lang w:eastAsia="zh-CN"/>
        </w:rPr>
        <w:t>E</w:t>
      </w:r>
      <w:r w:rsidR="00B20DCF">
        <w:rPr>
          <w:rFonts w:cs="v4.2.0"/>
        </w:rPr>
        <w:t>_SIR</w:t>
      </w:r>
      <w:r w:rsidR="00B20DCF">
        <w:rPr>
          <w:rFonts w:hint="eastAsia"/>
          <w:lang w:eastAsia="zh-CN"/>
        </w:rPr>
        <w:t xml:space="preserve"> </w:t>
      </w:r>
      <w:r w:rsidR="00B20DCF">
        <w:t xml:space="preserve">a separate measurement is defined. </w:t>
      </w:r>
      <w:r w:rsidR="00B20DCF">
        <w:rPr>
          <w:rFonts w:hint="eastAsia"/>
          <w:lang w:eastAsia="zh-CN"/>
        </w:rPr>
        <w:t>(See in 3GPP TS 25.331 [4])</w:t>
      </w:r>
    </w:p>
    <w:p w14:paraId="5FD3D450" w14:textId="77777777" w:rsidR="00B20DCF" w:rsidRDefault="00F53EB0" w:rsidP="00F53EB0">
      <w:pPr>
        <w:pStyle w:val="ListNumber"/>
        <w:tabs>
          <w:tab w:val="left" w:pos="720"/>
        </w:tabs>
        <w:ind w:left="720" w:hanging="360"/>
      </w:pPr>
      <w:r>
        <w:t>d)</w:t>
      </w:r>
      <w:r>
        <w:tab/>
      </w:r>
      <w:r w:rsidR="00B20DCF">
        <w:t>Each measurement is an integer value.</w:t>
      </w:r>
    </w:p>
    <w:p w14:paraId="5C84EE9B" w14:textId="77777777" w:rsidR="00B20DCF" w:rsidRDefault="00F53EB0" w:rsidP="00F53EB0">
      <w:pPr>
        <w:pStyle w:val="ListNumber"/>
        <w:tabs>
          <w:tab w:val="left" w:pos="720"/>
        </w:tabs>
        <w:spacing w:after="0"/>
        <w:ind w:left="714" w:hanging="357"/>
      </w:pPr>
      <w:r>
        <w:rPr>
          <w:rFonts w:hint="eastAsia"/>
        </w:rPr>
        <w:t>e)</w:t>
      </w:r>
      <w:r>
        <w:rPr>
          <w:rFonts w:hint="eastAsia"/>
        </w:rPr>
        <w:tab/>
      </w:r>
      <w:r w:rsidR="00B20DCF">
        <w:rPr>
          <w:rFonts w:hint="eastAsia"/>
        </w:rPr>
        <w:t>M</w:t>
      </w:r>
      <w:r w:rsidR="00B20DCF">
        <w:rPr>
          <w:rFonts w:hint="eastAsia"/>
          <w:lang w:eastAsia="zh-CN"/>
        </w:rPr>
        <w:t>R</w:t>
      </w:r>
      <w:r w:rsidR="00B20DCF">
        <w:rPr>
          <w:rFonts w:hint="eastAsia"/>
        </w:rPr>
        <w:t>.</w:t>
      </w:r>
      <w:r w:rsidR="00B20DCF">
        <w:rPr>
          <w:noProof/>
          <w:lang w:eastAsia="zh-CN"/>
        </w:rPr>
        <w:t>U</w:t>
      </w:r>
      <w:r w:rsidR="00B20DCF">
        <w:rPr>
          <w:rFonts w:hint="eastAsia"/>
          <w:noProof/>
          <w:lang w:eastAsia="zh-CN"/>
        </w:rPr>
        <w:t>eSir</w:t>
      </w:r>
      <w:r w:rsidR="00B20DCF">
        <w:rPr>
          <w:lang w:eastAsia="zh-CN"/>
        </w:rPr>
        <w:t>.</w:t>
      </w:r>
      <w:r w:rsidR="00B20DCF">
        <w:rPr>
          <w:rFonts w:hint="eastAsia"/>
          <w:i/>
          <w:lang w:eastAsia="zh-CN"/>
        </w:rPr>
        <w:t xml:space="preserve"> x</w:t>
      </w:r>
      <w:r w:rsidR="00B20DCF">
        <w:rPr>
          <w:i/>
          <w:lang w:eastAsia="zh-CN"/>
        </w:rPr>
        <w:tab/>
      </w:r>
      <w:r w:rsidR="00B20DCF">
        <w:rPr>
          <w:i/>
          <w:lang w:eastAsia="zh-CN"/>
        </w:rPr>
        <w:tab/>
      </w:r>
      <w:r w:rsidR="00B20DCF">
        <w:rPr>
          <w:rFonts w:hint="eastAsia"/>
          <w:i/>
          <w:lang w:eastAsia="zh-CN"/>
        </w:rPr>
        <w:t>x</w:t>
      </w:r>
      <w:r w:rsidR="00B20DCF">
        <w:rPr>
          <w:lang w:eastAsia="zh-CN"/>
        </w:rPr>
        <w:t xml:space="preserve"> </w:t>
      </w:r>
      <w:r w:rsidR="00B20DCF">
        <w:rPr>
          <w:rFonts w:hint="eastAsia"/>
          <w:lang w:eastAsia="zh-CN"/>
        </w:rPr>
        <w:t xml:space="preserve">is an integer from </w:t>
      </w:r>
      <w:r w:rsidR="00B20DCF">
        <w:rPr>
          <w:lang w:eastAsia="zh-CN"/>
        </w:rPr>
        <w:t xml:space="preserve">0 to </w:t>
      </w:r>
      <w:r w:rsidR="00B20DCF">
        <w:rPr>
          <w:rFonts w:hint="eastAsia"/>
          <w:lang w:eastAsia="zh-CN"/>
        </w:rPr>
        <w:t>63</w:t>
      </w:r>
      <w:r w:rsidR="00B20DCF">
        <w:rPr>
          <w:lang w:eastAsia="zh-CN"/>
        </w:rPr>
        <w:t>.</w:t>
      </w:r>
      <w:r w:rsidR="00B20DCF">
        <w:rPr>
          <w:lang w:eastAsia="zh-CN"/>
        </w:rPr>
        <w:br/>
        <w:t xml:space="preserve">Note: </w:t>
      </w:r>
      <w:r w:rsidR="00B20DCF">
        <w:rPr>
          <w:rFonts w:hint="eastAsia"/>
          <w:lang w:eastAsia="zh-CN"/>
        </w:rPr>
        <w:br/>
      </w:r>
      <w:r w:rsidR="00B20DCF">
        <w:rPr>
          <w:lang w:eastAsia="zh-CN"/>
        </w:rPr>
        <w:t xml:space="preserve">0 of </w:t>
      </w:r>
      <w:r w:rsidR="00B20DCF">
        <w:rPr>
          <w:rFonts w:hint="eastAsia"/>
          <w:i/>
          <w:lang w:eastAsia="zh-CN"/>
        </w:rPr>
        <w:t>x</w:t>
      </w:r>
      <w:r w:rsidR="00B20DCF">
        <w:rPr>
          <w:lang w:eastAsia="zh-CN"/>
        </w:rPr>
        <w:t xml:space="preserve"> indicates</w:t>
      </w:r>
      <w:r w:rsidR="00B20DCF">
        <w:t xml:space="preserve"> </w:t>
      </w:r>
      <w:r w:rsidR="00B20DCF">
        <w:rPr>
          <w:rFonts w:cs="v4.2.0"/>
        </w:rPr>
        <w:t>U</w:t>
      </w:r>
      <w:r w:rsidR="00B20DCF">
        <w:rPr>
          <w:rFonts w:cs="v4.2.0" w:hint="eastAsia"/>
          <w:lang w:eastAsia="zh-CN"/>
        </w:rPr>
        <w:t>E</w:t>
      </w:r>
      <w:r w:rsidR="00B20DCF">
        <w:rPr>
          <w:rFonts w:cs="v4.2.0"/>
        </w:rPr>
        <w:t>_SIR_00</w:t>
      </w:r>
      <w:r w:rsidR="00B20DCF">
        <w:rPr>
          <w:lang w:eastAsia="zh-CN"/>
        </w:rPr>
        <w:t xml:space="preserve">, namely </w:t>
      </w:r>
      <w:r w:rsidR="00B20DCF">
        <w:rPr>
          <w:rFonts w:hint="eastAsia"/>
          <w:szCs w:val="18"/>
          <w:lang w:eastAsia="zh-CN"/>
        </w:rPr>
        <w:t>SIR</w:t>
      </w:r>
      <w:r w:rsidR="00B20DCF">
        <w:rPr>
          <w:szCs w:val="18"/>
        </w:rPr>
        <w:t xml:space="preserve"> &lt; –1</w:t>
      </w:r>
      <w:r w:rsidR="00B20DCF">
        <w:rPr>
          <w:rFonts w:hint="eastAsia"/>
          <w:szCs w:val="18"/>
          <w:lang w:eastAsia="zh-CN"/>
        </w:rPr>
        <w:t>1.0</w:t>
      </w:r>
      <w:r w:rsidR="00B20DCF">
        <w:rPr>
          <w:szCs w:val="18"/>
          <w:lang w:eastAsia="zh-CN"/>
        </w:rPr>
        <w:t xml:space="preserve">dB, </w:t>
      </w:r>
      <w:r w:rsidR="00B20DCF">
        <w:rPr>
          <w:szCs w:val="18"/>
          <w:lang w:eastAsia="zh-CN"/>
        </w:rPr>
        <w:br/>
        <w:t>1 of</w:t>
      </w:r>
      <w:r w:rsidR="00B20DCF">
        <w:rPr>
          <w:i/>
          <w:lang w:eastAsia="zh-CN"/>
        </w:rPr>
        <w:t xml:space="preserve"> </w:t>
      </w:r>
      <w:r w:rsidR="00B20DCF">
        <w:rPr>
          <w:rFonts w:hint="eastAsia"/>
          <w:i/>
          <w:lang w:eastAsia="zh-CN"/>
        </w:rPr>
        <w:t>x</w:t>
      </w:r>
      <w:r w:rsidR="00B20DCF">
        <w:rPr>
          <w:szCs w:val="18"/>
          <w:lang w:eastAsia="zh-CN"/>
        </w:rPr>
        <w:t xml:space="preserve"> indicates </w:t>
      </w:r>
      <w:r w:rsidR="00B20DCF">
        <w:t>U</w:t>
      </w:r>
      <w:r w:rsidR="00B20DCF">
        <w:rPr>
          <w:rFonts w:hint="eastAsia"/>
          <w:lang w:eastAsia="zh-CN"/>
        </w:rPr>
        <w:t>E</w:t>
      </w:r>
      <w:r w:rsidR="00B20DCF">
        <w:rPr>
          <w:szCs w:val="18"/>
          <w:lang w:val="en-US"/>
        </w:rPr>
        <w:t>_SIR_0</w:t>
      </w:r>
      <w:r w:rsidR="00B20DCF">
        <w:rPr>
          <w:rFonts w:hint="eastAsia"/>
          <w:szCs w:val="18"/>
          <w:lang w:val="en-US" w:eastAsia="zh-CN"/>
        </w:rPr>
        <w:t>1</w:t>
      </w:r>
      <w:r w:rsidR="00B20DCF">
        <w:rPr>
          <w:szCs w:val="18"/>
          <w:lang w:eastAsia="zh-CN"/>
        </w:rPr>
        <w:t xml:space="preserve">, namely </w:t>
      </w:r>
      <w:r w:rsidR="00B20DCF">
        <w:rPr>
          <w:rFonts w:hint="eastAsia"/>
          <w:szCs w:val="18"/>
          <w:lang w:eastAsia="zh-CN"/>
        </w:rPr>
        <w:t xml:space="preserve"> </w:t>
      </w:r>
      <w:r w:rsidR="00B20DCF">
        <w:rPr>
          <w:szCs w:val="18"/>
          <w:lang w:eastAsia="zh-CN"/>
        </w:rPr>
        <w:t xml:space="preserve"> </w:t>
      </w:r>
      <w:r w:rsidR="00B20DCF">
        <w:rPr>
          <w:szCs w:val="18"/>
        </w:rPr>
        <w:t>–1</w:t>
      </w:r>
      <w:r w:rsidR="00B20DCF">
        <w:rPr>
          <w:rFonts w:hint="eastAsia"/>
          <w:szCs w:val="18"/>
          <w:lang w:eastAsia="zh-CN"/>
        </w:rPr>
        <w:t>1.0</w:t>
      </w:r>
      <w:r w:rsidR="00B20DCF">
        <w:rPr>
          <w:szCs w:val="18"/>
          <w:lang w:eastAsia="zh-CN"/>
        </w:rPr>
        <w:t>dB</w:t>
      </w:r>
      <w:r w:rsidR="00B20DCF">
        <w:rPr>
          <w:szCs w:val="18"/>
        </w:rPr>
        <w:t xml:space="preserve"> </w:t>
      </w:r>
      <w:r w:rsidR="00B20DCF">
        <w:rPr>
          <w:szCs w:val="18"/>
        </w:rPr>
        <w:sym w:font="Symbol" w:char="F0A3"/>
      </w:r>
      <w:r w:rsidR="00B20DCF">
        <w:rPr>
          <w:szCs w:val="18"/>
          <w:lang w:eastAsia="zh-CN"/>
        </w:rPr>
        <w:t xml:space="preserve"> </w:t>
      </w:r>
      <w:r w:rsidR="00B20DCF">
        <w:rPr>
          <w:rFonts w:hint="eastAsia"/>
          <w:szCs w:val="18"/>
          <w:lang w:eastAsia="zh-CN"/>
        </w:rPr>
        <w:t>SIR</w:t>
      </w:r>
      <w:r w:rsidR="00B20DCF">
        <w:rPr>
          <w:szCs w:val="18"/>
          <w:lang w:eastAsia="zh-CN"/>
        </w:rPr>
        <w:t xml:space="preserve"> &lt; </w:t>
      </w:r>
      <w:r w:rsidR="00B20DCF">
        <w:rPr>
          <w:szCs w:val="18"/>
        </w:rPr>
        <w:t>–</w:t>
      </w:r>
      <w:r w:rsidR="00B20DCF">
        <w:rPr>
          <w:rFonts w:hint="eastAsia"/>
          <w:szCs w:val="18"/>
          <w:lang w:eastAsia="zh-CN"/>
        </w:rPr>
        <w:t>10.5dB</w:t>
      </w:r>
      <w:r w:rsidR="00B20DCF">
        <w:rPr>
          <w:szCs w:val="18"/>
          <w:lang w:eastAsia="zh-CN"/>
        </w:rPr>
        <w:br/>
        <w:t xml:space="preserve">2 of </w:t>
      </w:r>
      <w:r w:rsidR="00B20DCF">
        <w:rPr>
          <w:rFonts w:hint="eastAsia"/>
          <w:i/>
          <w:lang w:eastAsia="zh-CN"/>
        </w:rPr>
        <w:t>x</w:t>
      </w:r>
      <w:r w:rsidR="00B20DCF">
        <w:rPr>
          <w:szCs w:val="18"/>
          <w:lang w:eastAsia="zh-CN"/>
        </w:rPr>
        <w:t xml:space="preserve"> indicates </w:t>
      </w:r>
      <w:r w:rsidR="00B20DCF">
        <w:t>U</w:t>
      </w:r>
      <w:r w:rsidR="00B20DCF">
        <w:rPr>
          <w:rFonts w:hint="eastAsia"/>
          <w:lang w:eastAsia="zh-CN"/>
        </w:rPr>
        <w:t>E</w:t>
      </w:r>
      <w:r w:rsidR="00B20DCF">
        <w:rPr>
          <w:szCs w:val="18"/>
          <w:lang w:val="en-US"/>
        </w:rPr>
        <w:t>_SIR_0</w:t>
      </w:r>
      <w:r w:rsidR="00B20DCF">
        <w:rPr>
          <w:rFonts w:hint="eastAsia"/>
          <w:szCs w:val="18"/>
          <w:lang w:val="en-US" w:eastAsia="zh-CN"/>
        </w:rPr>
        <w:t>2</w:t>
      </w:r>
      <w:r w:rsidR="00B20DCF">
        <w:rPr>
          <w:szCs w:val="18"/>
          <w:lang w:eastAsia="zh-CN"/>
        </w:rPr>
        <w:t>, namely</w:t>
      </w:r>
      <w:r w:rsidR="00B20DCF">
        <w:rPr>
          <w:rFonts w:hint="eastAsia"/>
          <w:szCs w:val="18"/>
          <w:lang w:eastAsia="zh-CN"/>
        </w:rPr>
        <w:t xml:space="preserve">  </w:t>
      </w:r>
      <w:r w:rsidR="00B20DCF">
        <w:rPr>
          <w:szCs w:val="18"/>
          <w:lang w:eastAsia="zh-CN"/>
        </w:rPr>
        <w:t xml:space="preserve"> </w:t>
      </w:r>
      <w:r w:rsidR="00B20DCF">
        <w:rPr>
          <w:szCs w:val="18"/>
        </w:rPr>
        <w:t>–</w:t>
      </w:r>
      <w:r w:rsidR="00B20DCF">
        <w:rPr>
          <w:rFonts w:hint="eastAsia"/>
          <w:szCs w:val="18"/>
          <w:lang w:eastAsia="zh-CN"/>
        </w:rPr>
        <w:t>10.5dB</w:t>
      </w:r>
      <w:r w:rsidR="00B20DCF">
        <w:rPr>
          <w:szCs w:val="18"/>
          <w:lang w:eastAsia="zh-CN"/>
        </w:rPr>
        <w:t xml:space="preserve"> </w:t>
      </w:r>
      <w:r w:rsidR="00B20DCF">
        <w:rPr>
          <w:szCs w:val="18"/>
        </w:rPr>
        <w:sym w:font="Symbol" w:char="F0A3"/>
      </w:r>
      <w:r w:rsidR="00B20DCF">
        <w:rPr>
          <w:szCs w:val="18"/>
          <w:lang w:eastAsia="zh-CN"/>
        </w:rPr>
        <w:t xml:space="preserve"> </w:t>
      </w:r>
      <w:r w:rsidR="00B20DCF">
        <w:rPr>
          <w:rFonts w:hint="eastAsia"/>
          <w:szCs w:val="18"/>
          <w:lang w:eastAsia="zh-CN"/>
        </w:rPr>
        <w:t>SIR</w:t>
      </w:r>
      <w:r w:rsidR="00B20DCF">
        <w:rPr>
          <w:szCs w:val="18"/>
          <w:lang w:eastAsia="zh-CN"/>
        </w:rPr>
        <w:t xml:space="preserve"> &lt; –</w:t>
      </w:r>
      <w:r w:rsidR="00B20DCF">
        <w:rPr>
          <w:rFonts w:hint="eastAsia"/>
          <w:szCs w:val="18"/>
          <w:lang w:eastAsia="zh-CN"/>
        </w:rPr>
        <w:t>10.0</w:t>
      </w:r>
      <w:r w:rsidR="00B20DCF">
        <w:rPr>
          <w:szCs w:val="18"/>
          <w:lang w:eastAsia="zh-CN"/>
        </w:rPr>
        <w:t>dB</w:t>
      </w:r>
      <w:r w:rsidR="00B20DCF">
        <w:rPr>
          <w:szCs w:val="18"/>
          <w:lang w:eastAsia="zh-CN"/>
        </w:rPr>
        <w:br/>
        <w:t>…</w:t>
      </w:r>
      <w:r w:rsidR="00B20DCF">
        <w:rPr>
          <w:rFonts w:hint="eastAsia"/>
          <w:szCs w:val="18"/>
          <w:lang w:eastAsia="zh-CN"/>
        </w:rPr>
        <w:br/>
        <w:t>61</w:t>
      </w:r>
      <w:r w:rsidR="00B20DCF">
        <w:rPr>
          <w:szCs w:val="18"/>
          <w:lang w:eastAsia="zh-CN"/>
        </w:rPr>
        <w:t xml:space="preserve"> of </w:t>
      </w:r>
      <w:r w:rsidR="00B20DCF">
        <w:rPr>
          <w:rFonts w:hint="eastAsia"/>
          <w:i/>
          <w:lang w:eastAsia="zh-CN"/>
        </w:rPr>
        <w:t>x</w:t>
      </w:r>
      <w:r w:rsidR="00B20DCF">
        <w:rPr>
          <w:szCs w:val="18"/>
          <w:lang w:eastAsia="zh-CN"/>
        </w:rPr>
        <w:t xml:space="preserve"> indicates</w:t>
      </w:r>
      <w:r w:rsidR="00B20DCF">
        <w:t xml:space="preserve"> U</w:t>
      </w:r>
      <w:r w:rsidR="00B20DCF">
        <w:rPr>
          <w:rFonts w:hint="eastAsia"/>
          <w:lang w:eastAsia="zh-CN"/>
        </w:rPr>
        <w:t>E</w:t>
      </w:r>
      <w:r w:rsidR="00B20DCF">
        <w:rPr>
          <w:szCs w:val="18"/>
          <w:lang w:val="en-US"/>
        </w:rPr>
        <w:t>_SIR_</w:t>
      </w:r>
      <w:r w:rsidR="00B20DCF">
        <w:rPr>
          <w:rFonts w:hint="eastAsia"/>
          <w:szCs w:val="18"/>
          <w:lang w:val="en-US" w:eastAsia="zh-CN"/>
        </w:rPr>
        <w:t>61</w:t>
      </w:r>
      <w:r w:rsidR="00B20DCF">
        <w:rPr>
          <w:szCs w:val="18"/>
          <w:lang w:eastAsia="zh-CN"/>
        </w:rPr>
        <w:t xml:space="preserve">, namely </w:t>
      </w:r>
      <w:r w:rsidR="00B20DCF">
        <w:rPr>
          <w:rFonts w:hint="eastAsia"/>
          <w:szCs w:val="18"/>
          <w:lang w:eastAsia="zh-CN"/>
        </w:rPr>
        <w:t xml:space="preserve"> 19dB</w:t>
      </w:r>
      <w:r w:rsidR="00B20DCF">
        <w:rPr>
          <w:szCs w:val="18"/>
        </w:rPr>
        <w:sym w:font="Symbol" w:char="F0A3"/>
      </w:r>
      <w:r w:rsidR="00B20DCF">
        <w:rPr>
          <w:szCs w:val="18"/>
          <w:lang w:eastAsia="zh-CN"/>
        </w:rPr>
        <w:t xml:space="preserve"> </w:t>
      </w:r>
      <w:r w:rsidR="00B20DCF">
        <w:rPr>
          <w:rFonts w:hint="eastAsia"/>
          <w:szCs w:val="18"/>
          <w:lang w:eastAsia="zh-CN"/>
        </w:rPr>
        <w:t>SIR</w:t>
      </w:r>
      <w:r w:rsidR="00B20DCF">
        <w:rPr>
          <w:szCs w:val="18"/>
          <w:lang w:eastAsia="zh-CN"/>
        </w:rPr>
        <w:t xml:space="preserve">  &lt;</w:t>
      </w:r>
      <w:r w:rsidR="00B20DCF">
        <w:rPr>
          <w:rFonts w:hint="eastAsia"/>
          <w:szCs w:val="18"/>
          <w:lang w:eastAsia="zh-CN"/>
        </w:rPr>
        <w:t>19.5</w:t>
      </w:r>
      <w:r w:rsidR="00B20DCF">
        <w:rPr>
          <w:szCs w:val="18"/>
          <w:lang w:eastAsia="zh-CN"/>
        </w:rPr>
        <w:t>dB</w:t>
      </w:r>
      <w:r w:rsidR="00B20DCF">
        <w:rPr>
          <w:szCs w:val="18"/>
          <w:lang w:eastAsia="zh-CN"/>
        </w:rPr>
        <w:br/>
      </w:r>
      <w:r w:rsidR="00B20DCF">
        <w:rPr>
          <w:rFonts w:hint="eastAsia"/>
          <w:szCs w:val="18"/>
          <w:lang w:eastAsia="zh-CN"/>
        </w:rPr>
        <w:t>62</w:t>
      </w:r>
      <w:r w:rsidR="00B20DCF">
        <w:rPr>
          <w:szCs w:val="18"/>
          <w:lang w:eastAsia="zh-CN"/>
        </w:rPr>
        <w:t xml:space="preserve"> of </w:t>
      </w:r>
      <w:r w:rsidR="00B20DCF">
        <w:rPr>
          <w:rFonts w:hint="eastAsia"/>
          <w:i/>
          <w:lang w:eastAsia="zh-CN"/>
        </w:rPr>
        <w:t>x</w:t>
      </w:r>
      <w:r w:rsidR="00B20DCF">
        <w:rPr>
          <w:szCs w:val="18"/>
          <w:lang w:eastAsia="zh-CN"/>
        </w:rPr>
        <w:t xml:space="preserve"> indicates</w:t>
      </w:r>
      <w:r w:rsidR="00B20DCF">
        <w:t xml:space="preserve"> U</w:t>
      </w:r>
      <w:r w:rsidR="00B20DCF">
        <w:rPr>
          <w:rFonts w:hint="eastAsia"/>
          <w:lang w:eastAsia="zh-CN"/>
        </w:rPr>
        <w:t>E</w:t>
      </w:r>
      <w:r w:rsidR="00B20DCF">
        <w:rPr>
          <w:szCs w:val="18"/>
          <w:lang w:val="en-US"/>
        </w:rPr>
        <w:t>_SIR_</w:t>
      </w:r>
      <w:r w:rsidR="00B20DCF">
        <w:rPr>
          <w:rFonts w:hint="eastAsia"/>
          <w:szCs w:val="18"/>
          <w:lang w:val="en-US" w:eastAsia="zh-CN"/>
        </w:rPr>
        <w:t>62</w:t>
      </w:r>
      <w:r w:rsidR="00B20DCF">
        <w:rPr>
          <w:szCs w:val="18"/>
          <w:lang w:eastAsia="zh-CN"/>
        </w:rPr>
        <w:t>,</w:t>
      </w:r>
      <w:r w:rsidR="00B20DCF">
        <w:rPr>
          <w:rFonts w:hint="eastAsia"/>
          <w:szCs w:val="18"/>
          <w:lang w:eastAsia="zh-CN"/>
        </w:rPr>
        <w:t xml:space="preserve"> namely  19.5dB</w:t>
      </w:r>
      <w:r w:rsidR="00B20DCF">
        <w:rPr>
          <w:szCs w:val="18"/>
          <w:lang w:eastAsia="zh-CN"/>
        </w:rPr>
        <w:t xml:space="preserve"> </w:t>
      </w:r>
      <w:r w:rsidR="00B20DCF">
        <w:rPr>
          <w:szCs w:val="18"/>
        </w:rPr>
        <w:sym w:font="Symbol" w:char="F0A3"/>
      </w:r>
      <w:r w:rsidR="00B20DCF">
        <w:rPr>
          <w:szCs w:val="18"/>
          <w:lang w:eastAsia="zh-CN"/>
        </w:rPr>
        <w:t xml:space="preserve"> </w:t>
      </w:r>
      <w:r w:rsidR="00B20DCF">
        <w:rPr>
          <w:rFonts w:hint="eastAsia"/>
          <w:szCs w:val="18"/>
          <w:lang w:eastAsia="zh-CN"/>
        </w:rPr>
        <w:t>SIR&lt;20.0dB</w:t>
      </w:r>
    </w:p>
    <w:p w14:paraId="72C29F93" w14:textId="77777777" w:rsidR="00B20DCF" w:rsidRDefault="00B20DCF">
      <w:pPr>
        <w:pStyle w:val="ListNumber"/>
        <w:ind w:left="360" w:firstLine="0"/>
        <w:rPr>
          <w:szCs w:val="18"/>
          <w:lang w:eastAsia="zh-CN"/>
        </w:rPr>
      </w:pPr>
      <w:r>
        <w:rPr>
          <w:rFonts w:hint="eastAsia"/>
          <w:szCs w:val="18"/>
          <w:lang w:eastAsia="zh-CN"/>
        </w:rPr>
        <w:t xml:space="preserve">       63</w:t>
      </w:r>
      <w:r>
        <w:rPr>
          <w:szCs w:val="18"/>
          <w:lang w:eastAsia="zh-CN"/>
        </w:rPr>
        <w:t xml:space="preserve"> of </w:t>
      </w:r>
      <w:r>
        <w:rPr>
          <w:rFonts w:hint="eastAsia"/>
          <w:i/>
          <w:lang w:eastAsia="zh-CN"/>
        </w:rPr>
        <w:t>x</w:t>
      </w:r>
      <w:r>
        <w:rPr>
          <w:szCs w:val="18"/>
          <w:lang w:eastAsia="zh-CN"/>
        </w:rPr>
        <w:t xml:space="preserve"> indicates</w:t>
      </w:r>
      <w:r>
        <w:t xml:space="preserve"> U</w:t>
      </w:r>
      <w:r>
        <w:rPr>
          <w:rFonts w:hint="eastAsia"/>
          <w:lang w:eastAsia="zh-CN"/>
        </w:rPr>
        <w:t>E</w:t>
      </w:r>
      <w:r>
        <w:rPr>
          <w:szCs w:val="18"/>
          <w:lang w:val="en-US"/>
        </w:rPr>
        <w:t>_SIR_</w:t>
      </w:r>
      <w:r>
        <w:rPr>
          <w:rFonts w:hint="eastAsia"/>
          <w:szCs w:val="18"/>
          <w:lang w:val="en-US" w:eastAsia="zh-CN"/>
        </w:rPr>
        <w:t>63</w:t>
      </w:r>
      <w:r>
        <w:rPr>
          <w:szCs w:val="18"/>
          <w:lang w:eastAsia="zh-CN"/>
        </w:rPr>
        <w:t>,</w:t>
      </w:r>
      <w:r>
        <w:rPr>
          <w:rFonts w:hint="eastAsia"/>
          <w:szCs w:val="18"/>
          <w:lang w:eastAsia="zh-CN"/>
        </w:rPr>
        <w:t xml:space="preserve"> namely  20.0dB</w:t>
      </w:r>
      <w:r>
        <w:rPr>
          <w:szCs w:val="18"/>
          <w:lang w:eastAsia="zh-CN"/>
        </w:rPr>
        <w:t xml:space="preserve"> </w:t>
      </w:r>
      <w:r>
        <w:rPr>
          <w:szCs w:val="18"/>
        </w:rPr>
        <w:sym w:font="Symbol" w:char="F0A3"/>
      </w:r>
      <w:r>
        <w:rPr>
          <w:szCs w:val="18"/>
          <w:lang w:eastAsia="zh-CN"/>
        </w:rPr>
        <w:t xml:space="preserve"> </w:t>
      </w:r>
      <w:r>
        <w:rPr>
          <w:rFonts w:hint="eastAsia"/>
          <w:szCs w:val="18"/>
          <w:lang w:eastAsia="zh-CN"/>
        </w:rPr>
        <w:t>SIR</w:t>
      </w:r>
    </w:p>
    <w:p w14:paraId="2F70C07E" w14:textId="77777777" w:rsidR="00B20DCF" w:rsidRDefault="00B20DCF">
      <w:pPr>
        <w:pStyle w:val="ListNumber"/>
        <w:ind w:leftChars="180" w:left="360" w:firstLineChars="200" w:firstLine="400"/>
      </w:pPr>
      <w:r>
        <w:rPr>
          <w:rFonts w:hint="eastAsia"/>
          <w:lang w:eastAsia="zh-CN"/>
        </w:rPr>
        <w:t>(See in 3GPP TS 25.123 [9])</w:t>
      </w:r>
    </w:p>
    <w:p w14:paraId="13955F71" w14:textId="77777777" w:rsidR="00B20DCF" w:rsidRDefault="00F53EB0" w:rsidP="00F53EB0">
      <w:pPr>
        <w:pStyle w:val="ListNumber"/>
        <w:tabs>
          <w:tab w:val="left" w:pos="720"/>
        </w:tabs>
        <w:ind w:left="720" w:hanging="360"/>
      </w:pPr>
      <w:r>
        <w:t>f)</w:t>
      </w:r>
      <w:r>
        <w:tab/>
      </w:r>
      <w:r w:rsidR="00B20DCF">
        <w:rPr>
          <w:lang w:eastAsia="zh-CN"/>
        </w:rPr>
        <w:t>UtranCellTDD</w:t>
      </w:r>
    </w:p>
    <w:p w14:paraId="647B3855" w14:textId="77777777" w:rsidR="00B20DCF" w:rsidRDefault="00F53EB0" w:rsidP="00F53EB0">
      <w:pPr>
        <w:pStyle w:val="ListNumber"/>
        <w:tabs>
          <w:tab w:val="left" w:pos="720"/>
        </w:tabs>
        <w:ind w:left="720" w:hanging="360"/>
      </w:pPr>
      <w:r>
        <w:rPr>
          <w:rFonts w:hint="eastAsia"/>
        </w:rPr>
        <w:t>g)</w:t>
      </w:r>
      <w:r>
        <w:rPr>
          <w:rFonts w:hint="eastAsia"/>
        </w:rP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662CFD41" w14:textId="77777777" w:rsidR="00B20DCF" w:rsidRDefault="00F53EB0" w:rsidP="00F53EB0">
      <w:pPr>
        <w:pStyle w:val="ListNumber"/>
        <w:tabs>
          <w:tab w:val="left" w:pos="720"/>
        </w:tabs>
        <w:ind w:left="720" w:hanging="360"/>
      </w:pPr>
      <w:r>
        <w:t>h)</w:t>
      </w:r>
      <w:r>
        <w:tab/>
      </w:r>
      <w:r w:rsidR="00B20DCF">
        <w:t>UMTS</w:t>
      </w:r>
    </w:p>
    <w:p w14:paraId="66FC816D" w14:textId="77777777" w:rsidR="00B20DCF" w:rsidRDefault="00B20DCF">
      <w:pPr>
        <w:rPr>
          <w:lang w:eastAsia="zh-CN"/>
        </w:rPr>
      </w:pPr>
    </w:p>
    <w:p w14:paraId="7FFE1221" w14:textId="77777777" w:rsidR="00B20DCF" w:rsidRDefault="00B20DCF">
      <w:pPr>
        <w:pStyle w:val="Heading3"/>
        <w:rPr>
          <w:lang w:eastAsia="zh-CN"/>
        </w:rPr>
      </w:pPr>
      <w:bookmarkStart w:id="486" w:name="_Toc212126662"/>
      <w:r>
        <w:rPr>
          <w:rFonts w:hint="eastAsia"/>
          <w:lang w:eastAsia="zh-CN"/>
        </w:rPr>
        <w:t>4.38.11</w:t>
      </w:r>
      <w:r>
        <w:rPr>
          <w:lang w:eastAsia="zh-CN"/>
        </w:rPr>
        <w:tab/>
      </w:r>
      <w:r>
        <w:rPr>
          <w:rFonts w:hint="eastAsia"/>
          <w:lang w:eastAsia="zh-CN"/>
        </w:rPr>
        <w:t>SIR Target</w:t>
      </w:r>
      <w:bookmarkEnd w:id="486"/>
      <w:r>
        <w:rPr>
          <w:rFonts w:hint="eastAsia"/>
          <w:lang w:eastAsia="zh-CN"/>
        </w:rPr>
        <w:t xml:space="preserve"> </w:t>
      </w:r>
    </w:p>
    <w:p w14:paraId="510A6C88" w14:textId="77777777" w:rsidR="00B20DCF" w:rsidRDefault="00F53EB0" w:rsidP="00F53EB0">
      <w:pPr>
        <w:pStyle w:val="ListNumber"/>
        <w:tabs>
          <w:tab w:val="left" w:pos="720"/>
        </w:tabs>
        <w:ind w:left="720" w:hanging="360"/>
      </w:pPr>
      <w:r>
        <w:t>a)</w:t>
      </w:r>
      <w:r>
        <w:tab/>
      </w:r>
      <w:r w:rsidR="00B20DCF">
        <w:t xml:space="preserve">This measurement provides </w:t>
      </w:r>
      <w:r w:rsidR="00B20DCF">
        <w:rPr>
          <w:rFonts w:hint="eastAsia"/>
          <w:lang w:eastAsia="zh-CN"/>
        </w:rPr>
        <w:t>target value of SIR</w:t>
      </w:r>
      <w:r w:rsidR="00B20DCF">
        <w:t xml:space="preserve">. </w:t>
      </w:r>
    </w:p>
    <w:p w14:paraId="17F270A8" w14:textId="77777777" w:rsidR="00B20DCF" w:rsidRDefault="00F53EB0" w:rsidP="00F53EB0">
      <w:pPr>
        <w:pStyle w:val="ListNumber"/>
        <w:tabs>
          <w:tab w:val="left" w:pos="720"/>
        </w:tabs>
        <w:ind w:left="720" w:hanging="360"/>
      </w:pPr>
      <w:r>
        <w:t>b)</w:t>
      </w:r>
      <w:r>
        <w:tab/>
      </w:r>
      <w:r w:rsidR="00B20DCF">
        <w:t>CC</w:t>
      </w:r>
    </w:p>
    <w:p w14:paraId="4AD888F0" w14:textId="77777777" w:rsidR="00B20DCF" w:rsidRDefault="00F53EB0" w:rsidP="00F53EB0">
      <w:pPr>
        <w:pStyle w:val="ListNumber"/>
        <w:tabs>
          <w:tab w:val="left" w:pos="720"/>
        </w:tabs>
        <w:ind w:left="720" w:hanging="360"/>
      </w:pPr>
      <w:r>
        <w:rPr>
          <w:rFonts w:hint="eastAsia"/>
        </w:rPr>
        <w:t>c)</w:t>
      </w:r>
      <w:r>
        <w:rPr>
          <w:rFonts w:hint="eastAsia"/>
        </w:rPr>
        <w:tab/>
      </w:r>
      <w:r w:rsidR="00B20DCF">
        <w:rPr>
          <w:rFonts w:hint="eastAsia"/>
          <w:lang w:eastAsia="zh-CN"/>
        </w:rPr>
        <w:t xml:space="preserve">Receipt by the RNC of </w:t>
      </w:r>
      <w:r w:rsidR="00B20DCF">
        <w:t xml:space="preserve">DEDICATED </w:t>
      </w:r>
      <w:r w:rsidR="00B20DCF">
        <w:rPr>
          <w:rFonts w:hint="eastAsia"/>
        </w:rPr>
        <w:t>MEASUREMENT REPORT</w:t>
      </w:r>
      <w:r w:rsidR="00B20DCF">
        <w:rPr>
          <w:lang w:eastAsia="zh-CN"/>
        </w:rPr>
        <w:t xml:space="preserve"> </w:t>
      </w:r>
      <w:r w:rsidR="00B20DCF">
        <w:rPr>
          <w:rFonts w:hint="eastAsia"/>
          <w:lang w:eastAsia="zh-CN"/>
        </w:rPr>
        <w:t>message, IE</w:t>
      </w:r>
      <w:r w:rsidR="00B20DCF">
        <w:t xml:space="preserve"> </w:t>
      </w:r>
      <w:r w:rsidR="00B20DCF">
        <w:rPr>
          <w:lang w:eastAsia="ko-KR"/>
        </w:rPr>
        <w:t>Dedicated Measurement Value</w:t>
      </w:r>
      <w:r w:rsidR="00B20DCF">
        <w:rPr>
          <w:rFonts w:hint="eastAsia"/>
          <w:lang w:eastAsia="zh-CN"/>
        </w:rPr>
        <w:t xml:space="preserve"> includes </w:t>
      </w:r>
      <w:r w:rsidR="00B20DCF">
        <w:t>SIR Value</w:t>
      </w:r>
      <w:r w:rsidR="00B20DCF">
        <w:rPr>
          <w:rFonts w:hint="eastAsia"/>
          <w:lang w:eastAsia="zh-CN"/>
        </w:rPr>
        <w:t>.</w:t>
      </w:r>
      <w:r w:rsidR="00B20DCF">
        <w:t xml:space="preserve"> </w:t>
      </w:r>
      <w:r w:rsidR="00B20DCF">
        <w:rPr>
          <w:rFonts w:hint="eastAsia"/>
          <w:lang w:eastAsia="zh-CN"/>
        </w:rPr>
        <w:br/>
      </w:r>
      <w:r w:rsidR="00B20DCF">
        <w:t>This measurement shall be increased for each</w:t>
      </w:r>
      <w:r w:rsidR="00B20DCF">
        <w:rPr>
          <w:rFonts w:hint="eastAsia"/>
          <w:lang w:eastAsia="zh-CN"/>
        </w:rPr>
        <w:t xml:space="preserve"> reported value </w:t>
      </w:r>
      <w:r w:rsidR="00B20DCF">
        <w:rPr>
          <w:lang w:eastAsia="zh-CN"/>
        </w:rPr>
        <w:t>“</w:t>
      </w:r>
      <w:r w:rsidR="00B20DCF">
        <w:t>UL SIR target</w:t>
      </w:r>
      <w:r w:rsidR="00B20DCF">
        <w:rPr>
          <w:lang w:eastAsia="zh-CN"/>
        </w:rPr>
        <w:t>”</w:t>
      </w:r>
      <w:r w:rsidR="00B20DCF">
        <w:t xml:space="preserve">. For </w:t>
      </w:r>
      <w:r w:rsidR="00B20DCF">
        <w:rPr>
          <w:rFonts w:hint="eastAsia"/>
          <w:lang w:eastAsia="zh-CN"/>
        </w:rPr>
        <w:t xml:space="preserve">every three, four or five </w:t>
      </w:r>
      <w:r w:rsidR="00B20DCF">
        <w:t>UL</w:t>
      </w:r>
      <w:r w:rsidR="00B20DCF">
        <w:rPr>
          <w:rFonts w:hint="eastAsia"/>
          <w:lang w:eastAsia="zh-CN"/>
        </w:rPr>
        <w:t>_</w:t>
      </w:r>
      <w:r w:rsidR="00B20DCF">
        <w:t>SIR</w:t>
      </w:r>
      <w:r w:rsidR="00B20DCF">
        <w:rPr>
          <w:rFonts w:hint="eastAsia"/>
          <w:lang w:eastAsia="zh-CN"/>
        </w:rPr>
        <w:t>_</w:t>
      </w:r>
      <w:r w:rsidR="00B20DCF">
        <w:t>TARGET</w:t>
      </w:r>
      <w:r w:rsidR="00B20DCF">
        <w:rPr>
          <w:rFonts w:hint="eastAsia"/>
          <w:lang w:eastAsia="zh-CN"/>
        </w:rPr>
        <w:t xml:space="preserve">s </w:t>
      </w:r>
      <w:r w:rsidR="00B20DCF">
        <w:t xml:space="preserve">a separate measurement is defined. </w:t>
      </w:r>
      <w:r w:rsidR="00B20DCF">
        <w:rPr>
          <w:rFonts w:hint="eastAsia"/>
          <w:lang w:eastAsia="zh-CN"/>
        </w:rPr>
        <w:t>(See in 3GPP TS 25.433 [7])</w:t>
      </w:r>
    </w:p>
    <w:p w14:paraId="700A49F5" w14:textId="77777777" w:rsidR="00B20DCF" w:rsidRDefault="00F53EB0" w:rsidP="00F53EB0">
      <w:pPr>
        <w:pStyle w:val="ListNumber"/>
        <w:tabs>
          <w:tab w:val="left" w:pos="720"/>
        </w:tabs>
        <w:ind w:left="720" w:hanging="360"/>
      </w:pPr>
      <w:r>
        <w:t>d)</w:t>
      </w:r>
      <w:r>
        <w:tab/>
      </w:r>
      <w:r w:rsidR="00B20DCF">
        <w:t>Each measurement is an integer value.</w:t>
      </w:r>
    </w:p>
    <w:p w14:paraId="55C435FC" w14:textId="77777777" w:rsidR="00B20DCF" w:rsidRDefault="00B20DCF">
      <w:pPr>
        <w:pStyle w:val="ListNumber"/>
        <w:ind w:left="360" w:firstLine="0"/>
      </w:pPr>
      <w:r>
        <w:rPr>
          <w:rFonts w:hint="eastAsia"/>
        </w:rPr>
        <w:t>M</w:t>
      </w:r>
      <w:r>
        <w:rPr>
          <w:rFonts w:hint="eastAsia"/>
          <w:lang w:eastAsia="zh-CN"/>
        </w:rPr>
        <w:t>R</w:t>
      </w:r>
      <w:r>
        <w:rPr>
          <w:rFonts w:hint="eastAsia"/>
        </w:rPr>
        <w:t>.</w:t>
      </w:r>
      <w:r>
        <w:rPr>
          <w:noProof/>
          <w:lang w:eastAsia="zh-CN"/>
        </w:rPr>
        <w:t>U</w:t>
      </w:r>
      <w:r>
        <w:rPr>
          <w:rFonts w:hint="eastAsia"/>
          <w:noProof/>
          <w:lang w:eastAsia="zh-CN"/>
        </w:rPr>
        <w:t>tranSirt</w:t>
      </w:r>
      <w:r>
        <w:rPr>
          <w:lang w:eastAsia="zh-CN"/>
        </w:rPr>
        <w:t>.</w:t>
      </w:r>
      <w:r>
        <w:rPr>
          <w:rFonts w:hint="eastAsia"/>
          <w:i/>
          <w:lang w:eastAsia="zh-CN"/>
        </w:rPr>
        <w:t xml:space="preserve"> x</w:t>
      </w:r>
      <w:r>
        <w:rPr>
          <w:i/>
          <w:lang w:eastAsia="zh-CN"/>
        </w:rPr>
        <w:tab/>
      </w:r>
      <w:r>
        <w:rPr>
          <w:i/>
          <w:lang w:eastAsia="zh-CN"/>
        </w:rPr>
        <w:tab/>
      </w:r>
      <w:r>
        <w:rPr>
          <w:rFonts w:hint="eastAsia"/>
          <w:i/>
          <w:lang w:eastAsia="zh-CN"/>
        </w:rPr>
        <w:t>x</w:t>
      </w:r>
      <w:r>
        <w:rPr>
          <w:lang w:eastAsia="zh-CN"/>
        </w:rPr>
        <w:t xml:space="preserve"> </w:t>
      </w:r>
      <w:r>
        <w:rPr>
          <w:rFonts w:hint="eastAsia"/>
          <w:lang w:eastAsia="zh-CN"/>
        </w:rPr>
        <w:t xml:space="preserve">is an integer from </w:t>
      </w:r>
      <w:r>
        <w:rPr>
          <w:lang w:eastAsia="zh-CN"/>
        </w:rPr>
        <w:t xml:space="preserve">0 to </w:t>
      </w:r>
      <w:r>
        <w:rPr>
          <w:rFonts w:hint="eastAsia"/>
          <w:lang w:eastAsia="zh-CN"/>
        </w:rPr>
        <w:t>51</w:t>
      </w:r>
      <w:r>
        <w:rPr>
          <w:lang w:eastAsia="zh-CN"/>
        </w:rPr>
        <w:t>.</w:t>
      </w:r>
      <w:r>
        <w:rPr>
          <w:lang w:eastAsia="zh-CN"/>
        </w:rPr>
        <w:br/>
        <w:t xml:space="preserve">Note: </w:t>
      </w:r>
      <w:r>
        <w:rPr>
          <w:rFonts w:hint="eastAsia"/>
          <w:lang w:eastAsia="zh-CN"/>
        </w:rPr>
        <w:br/>
      </w:r>
      <w:r>
        <w:rPr>
          <w:lang w:eastAsia="zh-CN"/>
        </w:rPr>
        <w:t xml:space="preserve">0 of </w:t>
      </w:r>
      <w:r>
        <w:rPr>
          <w:rFonts w:hint="eastAsia"/>
          <w:i/>
          <w:lang w:eastAsia="zh-CN"/>
        </w:rPr>
        <w:t>x</w:t>
      </w:r>
      <w:r>
        <w:rPr>
          <w:lang w:eastAsia="zh-CN"/>
        </w:rPr>
        <w:t xml:space="preserve"> indicates</w:t>
      </w:r>
      <w:r>
        <w:t xml:space="preserve"> </w:t>
      </w:r>
      <w:r>
        <w:rPr>
          <w:rFonts w:hint="eastAsia"/>
          <w:lang w:eastAsia="zh-CN"/>
        </w:rPr>
        <w:t xml:space="preserve">from </w:t>
      </w:r>
      <w:r>
        <w:t>UL</w:t>
      </w:r>
      <w:r>
        <w:rPr>
          <w:rFonts w:hint="eastAsia"/>
          <w:lang w:eastAsia="zh-CN"/>
        </w:rPr>
        <w:t>_</w:t>
      </w:r>
      <w:r>
        <w:t>SIR</w:t>
      </w:r>
      <w:r>
        <w:rPr>
          <w:rFonts w:hint="eastAsia"/>
          <w:lang w:eastAsia="zh-CN"/>
        </w:rPr>
        <w:t>_</w:t>
      </w:r>
      <w:r>
        <w:t>TARGET</w:t>
      </w:r>
      <w:r>
        <w:rPr>
          <w:rFonts w:cs="v4.2.0"/>
        </w:rPr>
        <w:t xml:space="preserve"> _00</w:t>
      </w:r>
      <w:r>
        <w:t xml:space="preserve"> </w:t>
      </w:r>
      <w:r>
        <w:rPr>
          <w:rFonts w:hint="eastAsia"/>
          <w:lang w:eastAsia="zh-CN"/>
        </w:rPr>
        <w:t>to</w:t>
      </w:r>
      <w:r>
        <w:rPr>
          <w:lang w:eastAsia="zh-CN"/>
        </w:rPr>
        <w:t xml:space="preserve"> </w:t>
      </w:r>
      <w:r>
        <w:t>UL</w:t>
      </w:r>
      <w:r>
        <w:rPr>
          <w:rFonts w:hint="eastAsia"/>
          <w:lang w:eastAsia="zh-CN"/>
        </w:rPr>
        <w:t>_</w:t>
      </w:r>
      <w:r>
        <w:t>SIR</w:t>
      </w:r>
      <w:r>
        <w:rPr>
          <w:rFonts w:hint="eastAsia"/>
          <w:lang w:eastAsia="zh-CN"/>
        </w:rPr>
        <w:t>_</w:t>
      </w:r>
      <w:r>
        <w:t>Target</w:t>
      </w:r>
      <w:r>
        <w:rPr>
          <w:szCs w:val="18"/>
          <w:lang w:val="en-US"/>
        </w:rPr>
        <w:t>_0</w:t>
      </w:r>
      <w:r>
        <w:rPr>
          <w:rFonts w:hint="eastAsia"/>
          <w:szCs w:val="18"/>
          <w:lang w:val="en-US" w:eastAsia="zh-CN"/>
        </w:rPr>
        <w:t xml:space="preserve">2, </w:t>
      </w:r>
      <w:r>
        <w:rPr>
          <w:lang w:eastAsia="zh-CN"/>
        </w:rPr>
        <w:t xml:space="preserve">namely </w:t>
      </w:r>
      <w:r>
        <w:rPr>
          <w:rFonts w:hint="eastAsia"/>
          <w:lang w:eastAsia="zh-CN"/>
        </w:rPr>
        <w:t>UTRAN_</w:t>
      </w:r>
      <w:r>
        <w:rPr>
          <w:rFonts w:hint="eastAsia"/>
          <w:szCs w:val="18"/>
          <w:lang w:eastAsia="zh-CN"/>
        </w:rPr>
        <w:t>SIRT</w:t>
      </w:r>
      <w:r>
        <w:rPr>
          <w:szCs w:val="18"/>
        </w:rPr>
        <w:t xml:space="preserve"> &lt; –</w:t>
      </w:r>
      <w:r>
        <w:rPr>
          <w:rFonts w:hint="eastAsia"/>
          <w:szCs w:val="18"/>
          <w:lang w:eastAsia="zh-CN"/>
        </w:rPr>
        <w:t>8.0</w:t>
      </w:r>
      <w:r>
        <w:rPr>
          <w:szCs w:val="18"/>
          <w:lang w:eastAsia="zh-CN"/>
        </w:rPr>
        <w:t xml:space="preserve">dB, </w:t>
      </w:r>
      <w:r>
        <w:rPr>
          <w:szCs w:val="18"/>
          <w:lang w:eastAsia="zh-CN"/>
        </w:rPr>
        <w:br/>
        <w:t>1 of</w:t>
      </w:r>
      <w:r>
        <w:rPr>
          <w:i/>
          <w:lang w:eastAsia="zh-CN"/>
        </w:rPr>
        <w:t xml:space="preserve"> </w:t>
      </w:r>
      <w:r>
        <w:rPr>
          <w:rFonts w:hint="eastAsia"/>
          <w:i/>
          <w:lang w:eastAsia="zh-CN"/>
        </w:rPr>
        <w:t>x</w:t>
      </w:r>
      <w:r>
        <w:rPr>
          <w:szCs w:val="18"/>
          <w:lang w:eastAsia="zh-CN"/>
        </w:rPr>
        <w:t xml:space="preserve"> indicates </w:t>
      </w:r>
      <w:r>
        <w:rPr>
          <w:rFonts w:hint="eastAsia"/>
          <w:szCs w:val="18"/>
          <w:lang w:eastAsia="zh-CN"/>
        </w:rPr>
        <w:t xml:space="preserve">from </w:t>
      </w:r>
      <w:r>
        <w:t>UL_SIR_TARGET</w:t>
      </w:r>
      <w:r>
        <w:rPr>
          <w:szCs w:val="18"/>
          <w:lang w:val="en-US"/>
        </w:rPr>
        <w:t>_0</w:t>
      </w:r>
      <w:r>
        <w:rPr>
          <w:rFonts w:hint="eastAsia"/>
          <w:szCs w:val="18"/>
          <w:lang w:val="en-US" w:eastAsia="zh-CN"/>
        </w:rPr>
        <w:t>3 to</w:t>
      </w:r>
      <w:r>
        <w:t xml:space="preserve"> UL_SIR_TARGET</w:t>
      </w:r>
      <w:r>
        <w:rPr>
          <w:szCs w:val="18"/>
          <w:lang w:val="en-US"/>
        </w:rPr>
        <w:t>_0</w:t>
      </w:r>
      <w:r>
        <w:rPr>
          <w:rFonts w:hint="eastAsia"/>
          <w:szCs w:val="18"/>
          <w:lang w:val="en-US" w:eastAsia="zh-CN"/>
        </w:rPr>
        <w:t>7</w:t>
      </w:r>
      <w:r>
        <w:rPr>
          <w:szCs w:val="18"/>
          <w:lang w:eastAsia="zh-CN"/>
        </w:rPr>
        <w:t xml:space="preserve">, namely </w:t>
      </w:r>
      <w:r>
        <w:rPr>
          <w:rFonts w:hint="eastAsia"/>
          <w:szCs w:val="18"/>
          <w:lang w:eastAsia="zh-CN"/>
        </w:rPr>
        <w:t xml:space="preserve"> </w:t>
      </w:r>
      <w:r>
        <w:rPr>
          <w:szCs w:val="18"/>
          <w:lang w:eastAsia="zh-CN"/>
        </w:rPr>
        <w:t xml:space="preserve"> </w:t>
      </w:r>
      <w:r>
        <w:rPr>
          <w:szCs w:val="18"/>
        </w:rPr>
        <w:t>–</w:t>
      </w:r>
      <w:r>
        <w:rPr>
          <w:rFonts w:hint="eastAsia"/>
          <w:szCs w:val="18"/>
          <w:lang w:eastAsia="zh-CN"/>
        </w:rPr>
        <w:t>8.0</w:t>
      </w:r>
      <w:r>
        <w:rPr>
          <w:szCs w:val="18"/>
          <w:lang w:eastAsia="zh-CN"/>
        </w:rPr>
        <w:t>dB</w:t>
      </w:r>
      <w:r>
        <w:rPr>
          <w:szCs w:val="18"/>
        </w:rPr>
        <w:t xml:space="preserve"> </w:t>
      </w:r>
      <w:r>
        <w:rPr>
          <w:szCs w:val="18"/>
        </w:rPr>
        <w:sym w:font="Symbol" w:char="F0A3"/>
      </w:r>
      <w:r>
        <w:rPr>
          <w:szCs w:val="18"/>
          <w:lang w:eastAsia="zh-CN"/>
        </w:rPr>
        <w:t xml:space="preserve"> </w:t>
      </w:r>
      <w:r>
        <w:rPr>
          <w:rFonts w:hint="eastAsia"/>
          <w:lang w:eastAsia="zh-CN"/>
        </w:rPr>
        <w:t>UTRAN_</w:t>
      </w:r>
      <w:r>
        <w:rPr>
          <w:rFonts w:hint="eastAsia"/>
          <w:szCs w:val="18"/>
          <w:lang w:eastAsia="zh-CN"/>
        </w:rPr>
        <w:t>SIRT</w:t>
      </w:r>
      <w:r>
        <w:rPr>
          <w:szCs w:val="18"/>
          <w:lang w:eastAsia="zh-CN"/>
        </w:rPr>
        <w:t xml:space="preserve"> &lt; </w:t>
      </w:r>
      <w:r>
        <w:rPr>
          <w:szCs w:val="18"/>
        </w:rPr>
        <w:t>–</w:t>
      </w:r>
      <w:r>
        <w:rPr>
          <w:rFonts w:hint="eastAsia"/>
          <w:szCs w:val="18"/>
          <w:lang w:eastAsia="zh-CN"/>
        </w:rPr>
        <w:t>7.5dB</w:t>
      </w:r>
      <w:r>
        <w:rPr>
          <w:szCs w:val="18"/>
          <w:lang w:eastAsia="zh-CN"/>
        </w:rPr>
        <w:br/>
      </w:r>
      <w:r>
        <w:rPr>
          <w:szCs w:val="18"/>
          <w:lang w:eastAsia="zh-CN"/>
        </w:rPr>
        <w:br/>
        <w:t>…</w:t>
      </w:r>
      <w:r>
        <w:rPr>
          <w:rFonts w:hint="eastAsia"/>
          <w:szCs w:val="18"/>
          <w:lang w:eastAsia="zh-CN"/>
        </w:rPr>
        <w:br/>
        <w:t>50</w:t>
      </w:r>
      <w:r>
        <w:rPr>
          <w:szCs w:val="18"/>
          <w:lang w:eastAsia="zh-CN"/>
        </w:rPr>
        <w:t xml:space="preserve"> of</w:t>
      </w:r>
      <w:r>
        <w:rPr>
          <w:i/>
          <w:lang w:eastAsia="zh-CN"/>
        </w:rPr>
        <w:t xml:space="preserve"> </w:t>
      </w:r>
      <w:r>
        <w:rPr>
          <w:rFonts w:hint="eastAsia"/>
          <w:i/>
          <w:lang w:eastAsia="zh-CN"/>
        </w:rPr>
        <w:t>x</w:t>
      </w:r>
      <w:r>
        <w:rPr>
          <w:szCs w:val="18"/>
          <w:lang w:eastAsia="zh-CN"/>
        </w:rPr>
        <w:t xml:space="preserve"> indicates </w:t>
      </w:r>
      <w:r>
        <w:rPr>
          <w:rFonts w:hint="eastAsia"/>
          <w:szCs w:val="18"/>
          <w:lang w:eastAsia="zh-CN"/>
        </w:rPr>
        <w:t xml:space="preserve">from </w:t>
      </w:r>
      <w:r>
        <w:t>UL_SIR_TARGET</w:t>
      </w:r>
      <w:r>
        <w:rPr>
          <w:szCs w:val="18"/>
          <w:lang w:val="en-US"/>
        </w:rPr>
        <w:t>_</w:t>
      </w:r>
      <w:r>
        <w:rPr>
          <w:rFonts w:hint="eastAsia"/>
          <w:szCs w:val="18"/>
          <w:lang w:val="en-US" w:eastAsia="zh-CN"/>
        </w:rPr>
        <w:t>247 to</w:t>
      </w:r>
      <w:r>
        <w:t xml:space="preserve"> UL_SIR_TARGET</w:t>
      </w:r>
      <w:r>
        <w:rPr>
          <w:szCs w:val="18"/>
          <w:lang w:val="en-US"/>
        </w:rPr>
        <w:t>_</w:t>
      </w:r>
      <w:r>
        <w:rPr>
          <w:rFonts w:hint="eastAsia"/>
          <w:szCs w:val="18"/>
          <w:lang w:val="en-US" w:eastAsia="zh-CN"/>
        </w:rPr>
        <w:t>251</w:t>
      </w:r>
      <w:r>
        <w:rPr>
          <w:szCs w:val="18"/>
          <w:lang w:eastAsia="zh-CN"/>
        </w:rPr>
        <w:t xml:space="preserve">, namely </w:t>
      </w:r>
      <w:r>
        <w:rPr>
          <w:rFonts w:hint="eastAsia"/>
          <w:szCs w:val="18"/>
          <w:lang w:eastAsia="zh-CN"/>
        </w:rPr>
        <w:t>16.5</w:t>
      </w:r>
      <w:r>
        <w:rPr>
          <w:szCs w:val="18"/>
          <w:lang w:eastAsia="zh-CN"/>
        </w:rPr>
        <w:t>dB</w:t>
      </w:r>
      <w:r>
        <w:rPr>
          <w:szCs w:val="18"/>
        </w:rPr>
        <w:t xml:space="preserve"> </w:t>
      </w:r>
      <w:r>
        <w:rPr>
          <w:szCs w:val="18"/>
        </w:rPr>
        <w:sym w:font="Symbol" w:char="F0A3"/>
      </w:r>
      <w:r>
        <w:rPr>
          <w:szCs w:val="18"/>
          <w:lang w:eastAsia="zh-CN"/>
        </w:rPr>
        <w:t xml:space="preserve"> </w:t>
      </w:r>
      <w:r>
        <w:rPr>
          <w:rFonts w:hint="eastAsia"/>
          <w:lang w:eastAsia="zh-CN"/>
        </w:rPr>
        <w:t>UTRAN_</w:t>
      </w:r>
      <w:r>
        <w:rPr>
          <w:rFonts w:hint="eastAsia"/>
          <w:szCs w:val="18"/>
          <w:lang w:eastAsia="zh-CN"/>
        </w:rPr>
        <w:t>SIRT</w:t>
      </w:r>
      <w:r>
        <w:rPr>
          <w:szCs w:val="18"/>
          <w:lang w:eastAsia="zh-CN"/>
        </w:rPr>
        <w:t xml:space="preserve"> &lt;</w:t>
      </w:r>
      <w:r>
        <w:rPr>
          <w:rFonts w:hint="eastAsia"/>
          <w:szCs w:val="18"/>
          <w:lang w:eastAsia="zh-CN"/>
        </w:rPr>
        <w:t>17.0dB</w:t>
      </w:r>
      <w:r>
        <w:rPr>
          <w:szCs w:val="18"/>
          <w:lang w:eastAsia="zh-CN"/>
        </w:rPr>
        <w:br/>
      </w:r>
      <w:r>
        <w:rPr>
          <w:rFonts w:hint="eastAsia"/>
          <w:szCs w:val="18"/>
          <w:lang w:eastAsia="zh-CN"/>
        </w:rPr>
        <w:t>5</w:t>
      </w:r>
      <w:r>
        <w:rPr>
          <w:szCs w:val="18"/>
          <w:lang w:eastAsia="zh-CN"/>
        </w:rPr>
        <w:t>1 of</w:t>
      </w:r>
      <w:r>
        <w:rPr>
          <w:i/>
          <w:lang w:eastAsia="zh-CN"/>
        </w:rPr>
        <w:t xml:space="preserve"> </w:t>
      </w:r>
      <w:r>
        <w:rPr>
          <w:rFonts w:hint="eastAsia"/>
          <w:i/>
          <w:lang w:eastAsia="zh-CN"/>
        </w:rPr>
        <w:t>x</w:t>
      </w:r>
      <w:r>
        <w:rPr>
          <w:szCs w:val="18"/>
          <w:lang w:eastAsia="zh-CN"/>
        </w:rPr>
        <w:t xml:space="preserve"> indicates </w:t>
      </w:r>
      <w:r>
        <w:rPr>
          <w:rFonts w:hint="eastAsia"/>
          <w:szCs w:val="18"/>
          <w:lang w:eastAsia="zh-CN"/>
        </w:rPr>
        <w:t xml:space="preserve">from </w:t>
      </w:r>
      <w:r>
        <w:t>UL_SIR_TARGET</w:t>
      </w:r>
      <w:r>
        <w:rPr>
          <w:szCs w:val="18"/>
          <w:lang w:val="en-US"/>
        </w:rPr>
        <w:t>_</w:t>
      </w:r>
      <w:r>
        <w:rPr>
          <w:rFonts w:hint="eastAsia"/>
          <w:szCs w:val="18"/>
          <w:lang w:val="en-US" w:eastAsia="zh-CN"/>
        </w:rPr>
        <w:t>252 to</w:t>
      </w:r>
      <w:r>
        <w:t xml:space="preserve"> UL_SIR_TARGET</w:t>
      </w:r>
      <w:r>
        <w:rPr>
          <w:szCs w:val="18"/>
          <w:lang w:val="en-US"/>
        </w:rPr>
        <w:t>_</w:t>
      </w:r>
      <w:r>
        <w:rPr>
          <w:rFonts w:hint="eastAsia"/>
          <w:szCs w:val="18"/>
          <w:lang w:val="en-US" w:eastAsia="zh-CN"/>
        </w:rPr>
        <w:t>255</w:t>
      </w:r>
      <w:r>
        <w:rPr>
          <w:szCs w:val="18"/>
          <w:lang w:eastAsia="zh-CN"/>
        </w:rPr>
        <w:t xml:space="preserve">, namely </w:t>
      </w:r>
      <w:r>
        <w:rPr>
          <w:rFonts w:hint="eastAsia"/>
          <w:szCs w:val="18"/>
          <w:lang w:eastAsia="zh-CN"/>
        </w:rPr>
        <w:t>17.0</w:t>
      </w:r>
      <w:r>
        <w:rPr>
          <w:szCs w:val="18"/>
          <w:lang w:eastAsia="zh-CN"/>
        </w:rPr>
        <w:t>dB</w:t>
      </w:r>
      <w:r>
        <w:rPr>
          <w:szCs w:val="18"/>
        </w:rPr>
        <w:t xml:space="preserve"> </w:t>
      </w:r>
      <w:r>
        <w:rPr>
          <w:szCs w:val="18"/>
        </w:rPr>
        <w:sym w:font="Symbol" w:char="F0A3"/>
      </w:r>
      <w:r>
        <w:rPr>
          <w:szCs w:val="18"/>
          <w:lang w:eastAsia="zh-CN"/>
        </w:rPr>
        <w:t xml:space="preserve"> </w:t>
      </w:r>
      <w:r>
        <w:rPr>
          <w:rFonts w:hint="eastAsia"/>
          <w:lang w:eastAsia="zh-CN"/>
        </w:rPr>
        <w:t>UTRAN_</w:t>
      </w:r>
      <w:r>
        <w:rPr>
          <w:rFonts w:hint="eastAsia"/>
          <w:szCs w:val="18"/>
          <w:lang w:eastAsia="zh-CN"/>
        </w:rPr>
        <w:t xml:space="preserve">SIRT  </w:t>
      </w:r>
      <w:r>
        <w:rPr>
          <w:rFonts w:hint="eastAsia"/>
          <w:lang w:eastAsia="zh-CN"/>
        </w:rPr>
        <w:t>(See in 3GPP TS 25.433 [7])</w:t>
      </w:r>
    </w:p>
    <w:p w14:paraId="6357F9A8" w14:textId="77777777" w:rsidR="00B20DCF" w:rsidRDefault="00F53EB0" w:rsidP="00F53EB0">
      <w:pPr>
        <w:pStyle w:val="ListNumber"/>
        <w:tabs>
          <w:tab w:val="left" w:pos="720"/>
        </w:tabs>
        <w:ind w:left="720" w:hanging="360"/>
      </w:pPr>
      <w:r>
        <w:t>e)</w:t>
      </w:r>
      <w:r>
        <w:tab/>
      </w:r>
      <w:r w:rsidR="00B20DCF">
        <w:rPr>
          <w:lang w:eastAsia="zh-CN"/>
        </w:rPr>
        <w:t>UtranCellTDD</w:t>
      </w:r>
    </w:p>
    <w:p w14:paraId="41119E90" w14:textId="77777777" w:rsidR="00B20DCF" w:rsidRDefault="00F53EB0" w:rsidP="00F53EB0">
      <w:pPr>
        <w:pStyle w:val="ListNumber"/>
        <w:tabs>
          <w:tab w:val="left" w:pos="720"/>
        </w:tabs>
        <w:ind w:left="720" w:hanging="360"/>
      </w:pPr>
      <w:r>
        <w:rPr>
          <w:rFonts w:hint="eastAsia"/>
        </w:rPr>
        <w:t>f)</w:t>
      </w:r>
      <w:r>
        <w:rPr>
          <w:rFonts w:hint="eastAsia"/>
        </w:rP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5BFCCFCE" w14:textId="77777777" w:rsidR="00B20DCF" w:rsidRDefault="00F53EB0" w:rsidP="00F53EB0">
      <w:pPr>
        <w:pStyle w:val="ListNumber"/>
        <w:tabs>
          <w:tab w:val="left" w:pos="720"/>
        </w:tabs>
        <w:ind w:left="720" w:hanging="360"/>
      </w:pPr>
      <w:r>
        <w:t>g)</w:t>
      </w:r>
      <w:r>
        <w:tab/>
      </w:r>
      <w:r w:rsidR="00B20DCF">
        <w:t>UMTS</w:t>
      </w:r>
    </w:p>
    <w:p w14:paraId="0CBCF558" w14:textId="77777777" w:rsidR="00B20DCF" w:rsidRDefault="00B20DCF">
      <w:pPr>
        <w:pStyle w:val="Heading3"/>
      </w:pPr>
      <w:bookmarkStart w:id="487" w:name="_Toc212126663"/>
      <w:r>
        <w:rPr>
          <w:rFonts w:hint="eastAsia"/>
          <w:lang w:eastAsia="zh-CN"/>
        </w:rPr>
        <w:t>4.38.</w:t>
      </w:r>
      <w:r>
        <w:rPr>
          <w:lang w:eastAsia="zh-CN"/>
        </w:rPr>
        <w:t>12</w:t>
      </w:r>
      <w:r>
        <w:rPr>
          <w:rFonts w:hint="eastAsia"/>
          <w:lang w:eastAsia="zh-CN"/>
        </w:rPr>
        <w:tab/>
        <w:t xml:space="preserve">Uplink </w:t>
      </w:r>
      <w:r>
        <w:rPr>
          <w:rFonts w:hint="eastAsia"/>
          <w:noProof/>
          <w:lang w:eastAsia="zh-CN"/>
        </w:rPr>
        <w:t>Bit Error Rate for AMR 12.2K</w:t>
      </w:r>
      <w:bookmarkEnd w:id="487"/>
    </w:p>
    <w:p w14:paraId="481CECD6" w14:textId="77777777" w:rsidR="00B20DCF" w:rsidRDefault="00472ADE" w:rsidP="00472ADE">
      <w:pPr>
        <w:pStyle w:val="B1"/>
      </w:pPr>
      <w:r>
        <w:t>a)</w:t>
      </w:r>
      <w:r>
        <w:tab/>
      </w:r>
      <w:r w:rsidR="00B20DCF">
        <w:t xml:space="preserve">This measurement provides </w:t>
      </w:r>
      <w:r w:rsidR="00B20DCF">
        <w:rPr>
          <w:rFonts w:hint="eastAsia"/>
          <w:lang w:eastAsia="zh-CN"/>
        </w:rPr>
        <w:t xml:space="preserve">uplink </w:t>
      </w:r>
      <w:r w:rsidR="00B20DCF">
        <w:rPr>
          <w:rFonts w:hint="eastAsia"/>
          <w:noProof/>
          <w:lang w:eastAsia="zh-CN"/>
        </w:rPr>
        <w:t>BER (Bit Error Rate) for AMR 12.2K</w:t>
      </w:r>
      <w:r w:rsidR="00B20DCF">
        <w:t xml:space="preserve">. </w:t>
      </w:r>
    </w:p>
    <w:p w14:paraId="18B6AC9B" w14:textId="77777777" w:rsidR="00B20DCF" w:rsidRDefault="00472ADE" w:rsidP="00472ADE">
      <w:pPr>
        <w:pStyle w:val="B1"/>
      </w:pPr>
      <w:r>
        <w:t>b)</w:t>
      </w:r>
      <w:r>
        <w:tab/>
      </w:r>
      <w:r w:rsidR="00B20DCF">
        <w:t>CC</w:t>
      </w:r>
    </w:p>
    <w:p w14:paraId="33086823" w14:textId="77777777" w:rsidR="00B20DCF" w:rsidRDefault="00472ADE" w:rsidP="00472ADE">
      <w:pPr>
        <w:pStyle w:val="B1"/>
      </w:pPr>
      <w:r>
        <w:rPr>
          <w:lang w:eastAsia="zh-CN"/>
        </w:rPr>
        <w:t>c)</w:t>
      </w:r>
      <w:r>
        <w:rPr>
          <w:lang w:eastAsia="zh-CN"/>
        </w:rPr>
        <w:tab/>
      </w:r>
      <w:r w:rsidR="00B20DCF">
        <w:rPr>
          <w:rFonts w:hint="eastAsia"/>
          <w:lang w:eastAsia="zh-CN"/>
        </w:rPr>
        <w:t xml:space="preserve">Receipt by the RNC of </w:t>
      </w:r>
      <w:r w:rsidR="00B20DCF">
        <w:t xml:space="preserve">DEDICATED </w:t>
      </w:r>
      <w:r w:rsidR="00B20DCF">
        <w:rPr>
          <w:rFonts w:hint="eastAsia"/>
        </w:rPr>
        <w:t>MEASUREMENT REPORT</w:t>
      </w:r>
      <w:r w:rsidR="00B20DCF">
        <w:rPr>
          <w:lang w:eastAsia="zh-CN"/>
        </w:rPr>
        <w:t xml:space="preserve"> </w:t>
      </w:r>
      <w:r w:rsidR="00B20DCF">
        <w:rPr>
          <w:rFonts w:hint="eastAsia"/>
          <w:lang w:eastAsia="zh-CN"/>
        </w:rPr>
        <w:t>message, IE</w:t>
      </w:r>
      <w:r w:rsidR="00B20DCF">
        <w:t xml:space="preserve"> Dedicated Measurement Type</w:t>
      </w:r>
      <w:r w:rsidR="00B20DCF">
        <w:rPr>
          <w:rFonts w:hint="eastAsia"/>
          <w:lang w:eastAsia="zh-CN"/>
        </w:rPr>
        <w:t xml:space="preserve"> includes </w:t>
      </w:r>
      <w:r w:rsidR="00B20DCF">
        <w:rPr>
          <w:lang w:eastAsia="zh-CN"/>
        </w:rPr>
        <w:t>Transport channel BER</w:t>
      </w:r>
      <w:r w:rsidR="00B20DCF">
        <w:rPr>
          <w:rFonts w:hint="eastAsia"/>
          <w:lang w:eastAsia="zh-CN"/>
        </w:rPr>
        <w:t xml:space="preserve"> IE.</w:t>
      </w:r>
      <w:r w:rsidR="00B20DCF">
        <w:t xml:space="preserve"> </w:t>
      </w:r>
      <w:r w:rsidR="00B20DCF">
        <w:rPr>
          <w:rFonts w:hint="eastAsia"/>
          <w:lang w:eastAsia="zh-CN"/>
        </w:rPr>
        <w:br/>
      </w:r>
      <w:r w:rsidR="00B20DCF">
        <w:t>This measurement shall be increased for each</w:t>
      </w:r>
      <w:r w:rsidR="00B20DCF">
        <w:rPr>
          <w:rFonts w:hint="eastAsia"/>
          <w:lang w:eastAsia="zh-CN"/>
        </w:rPr>
        <w:t xml:space="preserve"> reported value </w:t>
      </w:r>
      <w:r w:rsidR="00B20DCF">
        <w:rPr>
          <w:rFonts w:cs="v4.2.0"/>
        </w:rPr>
        <w:t>TrCh_BER_LOG</w:t>
      </w:r>
      <w:r w:rsidR="00B20DCF">
        <w:t xml:space="preserve">. </w:t>
      </w:r>
      <w:r w:rsidR="00B20DCF">
        <w:rPr>
          <w:rFonts w:hint="eastAsia"/>
          <w:lang w:eastAsia="zh-CN"/>
        </w:rPr>
        <w:t>(See in 3GPP TS 25.433 [7] and TS 25.123 [9])</w:t>
      </w:r>
    </w:p>
    <w:p w14:paraId="648FD889" w14:textId="77777777" w:rsidR="00B20DCF" w:rsidRDefault="00472ADE" w:rsidP="00472ADE">
      <w:pPr>
        <w:pStyle w:val="B1"/>
      </w:pPr>
      <w:r>
        <w:t>d)</w:t>
      </w:r>
      <w:r>
        <w:tab/>
      </w:r>
      <w:r w:rsidR="00B20DCF">
        <w:t>Each measurement is an integer value.</w:t>
      </w:r>
    </w:p>
    <w:p w14:paraId="7D72E718" w14:textId="77777777" w:rsidR="00472ADE" w:rsidRDefault="00472ADE" w:rsidP="00472ADE">
      <w:pPr>
        <w:pStyle w:val="B1"/>
      </w:pPr>
      <w:r>
        <w:t>e)</w:t>
      </w:r>
      <w:r>
        <w:tab/>
      </w:r>
      <w:r w:rsidR="00B20DCF">
        <w:t>MR.</w:t>
      </w:r>
      <w:r w:rsidR="00B20DCF">
        <w:rPr>
          <w:rFonts w:hint="eastAsia"/>
          <w:lang w:eastAsia="zh-CN"/>
        </w:rPr>
        <w:t>CsVoice</w:t>
      </w:r>
      <w:r w:rsidR="00B20DCF">
        <w:t>UlBerLog</w:t>
      </w:r>
      <w:r w:rsidR="00B20DCF">
        <w:rPr>
          <w:lang w:eastAsia="zh-CN"/>
        </w:rPr>
        <w:t>.</w:t>
      </w:r>
      <w:r w:rsidR="00B20DCF">
        <w:rPr>
          <w:rFonts w:hint="eastAsia"/>
          <w:i/>
          <w:lang w:eastAsia="zh-CN"/>
        </w:rPr>
        <w:t xml:space="preserve"> x</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w:t>
      </w:r>
      <w:r w:rsidR="00B20DCF">
        <w:rPr>
          <w:rFonts w:hint="eastAsia"/>
          <w:lang w:eastAsia="zh-CN"/>
        </w:rPr>
        <w:t>0</w:t>
      </w:r>
      <w:r w:rsidR="00B20DCF">
        <w:rPr>
          <w:lang w:eastAsia="zh-CN"/>
        </w:rPr>
        <w:t xml:space="preserve"> to </w:t>
      </w:r>
      <w:r w:rsidR="00B20DCF">
        <w:rPr>
          <w:rFonts w:hint="eastAsia"/>
          <w:lang w:eastAsia="zh-CN"/>
        </w:rPr>
        <w:t>10</w:t>
      </w:r>
      <w:r w:rsidR="00B20DCF">
        <w:rPr>
          <w:lang w:eastAsia="zh-CN"/>
        </w:rPr>
        <w:t xml:space="preserve">. </w:t>
      </w:r>
      <w:r w:rsidR="00B20DCF">
        <w:rPr>
          <w:lang w:eastAsia="zh-CN"/>
        </w:rPr>
        <w:br/>
      </w:r>
    </w:p>
    <w:p w14:paraId="3C187011" w14:textId="77777777" w:rsidR="00B20DCF" w:rsidRDefault="00B20DCF" w:rsidP="00472ADE">
      <w:pPr>
        <w:pStyle w:val="NO"/>
      </w:pPr>
      <w:r>
        <w:rPr>
          <w:lang w:eastAsia="zh-CN"/>
        </w:rPr>
        <w:t xml:space="preserve">Note: </w:t>
      </w:r>
      <w:r>
        <w:rPr>
          <w:rFonts w:hint="eastAsia"/>
          <w:lang w:eastAsia="zh-CN"/>
        </w:rPr>
        <w:br/>
      </w:r>
      <w:r>
        <w:rPr>
          <w:lang w:eastAsia="zh-CN"/>
        </w:rPr>
        <w:t xml:space="preserve">0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TRCH_BER_LOG_0</w:t>
      </w:r>
      <w:r>
        <w:rPr>
          <w:rFonts w:hint="eastAsia"/>
          <w:szCs w:val="18"/>
          <w:lang w:eastAsia="zh-CN"/>
        </w:rPr>
        <w:t>0</w:t>
      </w:r>
      <w:r>
        <w:rPr>
          <w:szCs w:val="18"/>
        </w:rPr>
        <w:t>0</w:t>
      </w:r>
      <w:r>
        <w:rPr>
          <w:lang w:eastAsia="zh-CN"/>
        </w:rPr>
        <w:t xml:space="preserve"> </w:t>
      </w:r>
      <w:r>
        <w:rPr>
          <w:rFonts w:hint="eastAsia"/>
          <w:lang w:eastAsia="zh-CN"/>
        </w:rPr>
        <w:t xml:space="preserve">to </w:t>
      </w:r>
      <w:r>
        <w:rPr>
          <w:szCs w:val="18"/>
        </w:rPr>
        <w:t>TRCH_BER_LOG_0</w:t>
      </w:r>
      <w:r>
        <w:rPr>
          <w:rFonts w:hint="eastAsia"/>
          <w:szCs w:val="18"/>
          <w:lang w:eastAsia="zh-CN"/>
        </w:rPr>
        <w:t xml:space="preserve">18, </w:t>
      </w:r>
      <w:r>
        <w:rPr>
          <w:lang w:eastAsia="zh-CN"/>
        </w:rPr>
        <w:t>namely</w:t>
      </w:r>
      <w:r>
        <w:rPr>
          <w:rFonts w:hint="eastAsia"/>
          <w:lang w:eastAsia="zh-CN"/>
        </w:rPr>
        <w:t xml:space="preserve"> </w:t>
      </w:r>
      <w:r>
        <w:rPr>
          <w:lang w:eastAsia="zh-CN"/>
        </w:rPr>
        <w:t>Log10(Transport channel BLER)</w:t>
      </w:r>
      <w:r>
        <w:rPr>
          <w:rFonts w:hint="eastAsia"/>
          <w:lang w:eastAsia="zh-CN"/>
        </w:rPr>
        <w:t>&lt;</w:t>
      </w:r>
      <w:r>
        <w:rPr>
          <w:rFonts w:hint="eastAsia"/>
        </w:rPr>
        <w:t xml:space="preserve"> -1.9175</w:t>
      </w:r>
      <w:r>
        <w:rPr>
          <w:szCs w:val="18"/>
          <w:lang w:eastAsia="zh-CN"/>
        </w:rPr>
        <w:t xml:space="preserve">, </w:t>
      </w:r>
      <w:r>
        <w:rPr>
          <w:szCs w:val="18"/>
          <w:lang w:eastAsia="zh-CN"/>
        </w:rPr>
        <w:br/>
      </w:r>
      <w:r>
        <w:rPr>
          <w:rFonts w:hint="eastAsia"/>
          <w:lang w:eastAsia="zh-CN"/>
        </w:rPr>
        <w:t>1</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TRCH_BER_LOG_0</w:t>
      </w:r>
      <w:r>
        <w:rPr>
          <w:rFonts w:hint="eastAsia"/>
          <w:szCs w:val="18"/>
          <w:lang w:eastAsia="zh-CN"/>
        </w:rPr>
        <w:t>19</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033, </w:t>
      </w:r>
      <w:r>
        <w:rPr>
          <w:lang w:eastAsia="zh-CN"/>
        </w:rPr>
        <w:t>namely</w:t>
      </w:r>
      <w:r>
        <w:rPr>
          <w:rFonts w:hint="eastAsia"/>
          <w:lang w:eastAsia="zh-CN"/>
        </w:rPr>
        <w:t xml:space="preserve"> </w:t>
      </w:r>
      <w:r>
        <w:rPr>
          <w:szCs w:val="18"/>
          <w:lang w:eastAsia="zh-CN"/>
        </w:rPr>
        <w:t xml:space="preserve"> </w:t>
      </w:r>
      <w:r>
        <w:rPr>
          <w:rFonts w:hint="eastAsia"/>
        </w:rPr>
        <w:t>-1.925625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 xml:space="preserve"> &lt;</w:t>
      </w:r>
      <w:r>
        <w:rPr>
          <w:rFonts w:hint="eastAsia"/>
        </w:rPr>
        <w:t>-1.80375</w:t>
      </w:r>
      <w:r>
        <w:rPr>
          <w:rFonts w:hint="eastAsia"/>
          <w:szCs w:val="18"/>
          <w:lang w:eastAsia="zh-CN"/>
        </w:rPr>
        <w:t>,</w:t>
      </w:r>
      <w:r>
        <w:rPr>
          <w:szCs w:val="18"/>
          <w:lang w:eastAsia="zh-CN"/>
        </w:rPr>
        <w:br/>
      </w:r>
      <w:r>
        <w:rPr>
          <w:rFonts w:hint="eastAsia"/>
          <w:lang w:eastAsia="zh-CN"/>
        </w:rPr>
        <w:t>2</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034</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055, </w:t>
      </w:r>
      <w:r>
        <w:rPr>
          <w:lang w:eastAsia="zh-CN"/>
        </w:rPr>
        <w:t>namely</w:t>
      </w:r>
      <w:r>
        <w:rPr>
          <w:rFonts w:hint="eastAsia"/>
          <w:lang w:eastAsia="zh-CN"/>
        </w:rPr>
        <w:t xml:space="preserve"> </w:t>
      </w:r>
      <w:r>
        <w:rPr>
          <w:rFonts w:hint="eastAsia"/>
        </w:rPr>
        <w:t>-1.80375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-1.625</w:t>
      </w:r>
      <w:r>
        <w:rPr>
          <w:rFonts w:hint="eastAsia"/>
          <w:szCs w:val="18"/>
          <w:lang w:eastAsia="zh-CN"/>
        </w:rPr>
        <w:t>,</w:t>
      </w:r>
      <w:r>
        <w:rPr>
          <w:szCs w:val="18"/>
          <w:lang w:eastAsia="zh-CN"/>
        </w:rPr>
        <w:br/>
      </w:r>
      <w:r>
        <w:rPr>
          <w:rFonts w:hint="eastAsia"/>
          <w:lang w:eastAsia="zh-CN"/>
        </w:rPr>
        <w:t>3</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056</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071, </w:t>
      </w:r>
      <w:r>
        <w:rPr>
          <w:lang w:eastAsia="zh-CN"/>
        </w:rPr>
        <w:t>namely</w:t>
      </w:r>
      <w:r>
        <w:rPr>
          <w:rFonts w:hint="eastAsia"/>
          <w:lang w:eastAsia="zh-CN"/>
        </w:rPr>
        <w:t xml:space="preserve"> </w:t>
      </w:r>
      <w:r>
        <w:rPr>
          <w:rFonts w:hint="eastAsia"/>
        </w:rPr>
        <w:t>-1.625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-1.495</w:t>
      </w:r>
      <w:r>
        <w:rPr>
          <w:rFonts w:hint="eastAsia"/>
          <w:szCs w:val="18"/>
          <w:lang w:eastAsia="zh-CN"/>
        </w:rPr>
        <w:t>,</w:t>
      </w:r>
      <w:r>
        <w:rPr>
          <w:szCs w:val="18"/>
          <w:lang w:eastAsia="zh-CN"/>
        </w:rPr>
        <w:br/>
      </w:r>
      <w:r>
        <w:rPr>
          <w:rFonts w:hint="eastAsia"/>
          <w:lang w:eastAsia="zh-CN"/>
        </w:rPr>
        <w:t>4</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072</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092, </w:t>
      </w:r>
      <w:r>
        <w:rPr>
          <w:lang w:eastAsia="zh-CN"/>
        </w:rPr>
        <w:t>namely</w:t>
      </w:r>
      <w:r>
        <w:rPr>
          <w:rFonts w:hint="eastAsia"/>
          <w:lang w:eastAsia="zh-CN"/>
        </w:rPr>
        <w:t xml:space="preserve"> </w:t>
      </w:r>
      <w:r>
        <w:rPr>
          <w:rFonts w:hint="eastAsia"/>
        </w:rPr>
        <w:t>-1.495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-1.324375</w:t>
      </w:r>
      <w:r>
        <w:rPr>
          <w:rFonts w:hint="eastAsia"/>
          <w:szCs w:val="18"/>
          <w:lang w:eastAsia="zh-CN"/>
        </w:rPr>
        <w:t>,</w:t>
      </w:r>
      <w:r>
        <w:rPr>
          <w:szCs w:val="18"/>
          <w:lang w:eastAsia="zh-CN"/>
        </w:rPr>
        <w:br/>
      </w:r>
      <w:r>
        <w:rPr>
          <w:rFonts w:hint="eastAsia"/>
          <w:lang w:eastAsia="zh-CN"/>
        </w:rPr>
        <w:t>5</w:t>
      </w:r>
      <w:r>
        <w:rPr>
          <w:lang w:eastAsia="zh-CN"/>
        </w:rPr>
        <w:t xml:space="preserve">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w:t>
      </w:r>
      <w:r>
        <w:rPr>
          <w:rFonts w:hint="eastAsia"/>
          <w:szCs w:val="18"/>
          <w:lang w:eastAsia="zh-CN"/>
        </w:rPr>
        <w:t>093</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108, </w:t>
      </w:r>
      <w:r>
        <w:rPr>
          <w:lang w:eastAsia="zh-CN"/>
        </w:rPr>
        <w:t>namely</w:t>
      </w:r>
      <w:r>
        <w:rPr>
          <w:rFonts w:hint="eastAsia"/>
          <w:lang w:eastAsia="zh-CN"/>
        </w:rPr>
        <w:t xml:space="preserve"> </w:t>
      </w:r>
      <w:r>
        <w:rPr>
          <w:rFonts w:hint="eastAsia"/>
        </w:rPr>
        <w:t>-1.324375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-1.194375</w:t>
      </w:r>
      <w:r>
        <w:rPr>
          <w:rFonts w:hint="eastAsia"/>
          <w:szCs w:val="18"/>
          <w:lang w:eastAsia="zh-CN"/>
        </w:rPr>
        <w:t>,</w:t>
      </w:r>
      <w:r>
        <w:rPr>
          <w:szCs w:val="18"/>
          <w:lang w:eastAsia="zh-CN"/>
        </w:rPr>
        <w:br/>
      </w:r>
      <w:r>
        <w:rPr>
          <w:rFonts w:hint="eastAsia"/>
          <w:lang w:eastAsia="zh-CN"/>
        </w:rPr>
        <w:t>6</w:t>
      </w:r>
      <w:r>
        <w:rPr>
          <w:lang w:eastAsia="zh-CN"/>
        </w:rPr>
        <w:t xml:space="preserve">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w:t>
      </w:r>
      <w:r>
        <w:rPr>
          <w:rFonts w:hint="eastAsia"/>
          <w:szCs w:val="18"/>
          <w:lang w:eastAsia="zh-CN"/>
        </w:rPr>
        <w:t>109</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129, </w:t>
      </w:r>
      <w:r>
        <w:rPr>
          <w:lang w:eastAsia="zh-CN"/>
        </w:rPr>
        <w:t>namely</w:t>
      </w:r>
      <w:r>
        <w:rPr>
          <w:rFonts w:hint="eastAsia"/>
          <w:lang w:eastAsia="zh-CN"/>
        </w:rPr>
        <w:t xml:space="preserve"> </w:t>
      </w:r>
      <w:r>
        <w:rPr>
          <w:rFonts w:hint="eastAsia"/>
        </w:rPr>
        <w:t>-1.194375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-1.02375</w:t>
      </w:r>
      <w:r>
        <w:rPr>
          <w:rFonts w:hint="eastAsia"/>
          <w:szCs w:val="18"/>
          <w:lang w:eastAsia="zh-CN"/>
        </w:rPr>
        <w:t>,</w:t>
      </w:r>
      <w:r>
        <w:rPr>
          <w:szCs w:val="18"/>
          <w:lang w:eastAsia="zh-CN"/>
        </w:rPr>
        <w:br/>
      </w:r>
      <w:r>
        <w:rPr>
          <w:rFonts w:hint="eastAsia"/>
          <w:lang w:eastAsia="zh-CN"/>
        </w:rPr>
        <w:t>7</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130</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145, </w:t>
      </w:r>
      <w:r>
        <w:rPr>
          <w:lang w:eastAsia="zh-CN"/>
        </w:rPr>
        <w:t>namely</w:t>
      </w:r>
      <w:r>
        <w:rPr>
          <w:rFonts w:hint="eastAsia"/>
          <w:lang w:eastAsia="zh-CN"/>
        </w:rPr>
        <w:t xml:space="preserve"> </w:t>
      </w:r>
      <w:r>
        <w:rPr>
          <w:rFonts w:hint="eastAsia"/>
        </w:rPr>
        <w:t>-1.02375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-0.89375</w:t>
      </w:r>
      <w:r>
        <w:rPr>
          <w:rFonts w:hint="eastAsia"/>
          <w:szCs w:val="18"/>
          <w:lang w:eastAsia="zh-CN"/>
        </w:rPr>
        <w:t>,</w:t>
      </w:r>
      <w:r>
        <w:rPr>
          <w:szCs w:val="18"/>
          <w:lang w:eastAsia="zh-CN"/>
        </w:rPr>
        <w:br/>
      </w:r>
      <w:r>
        <w:rPr>
          <w:rFonts w:hint="eastAsia"/>
          <w:lang w:eastAsia="zh-CN"/>
        </w:rPr>
        <w:t>8</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146</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182, </w:t>
      </w:r>
      <w:r>
        <w:rPr>
          <w:lang w:eastAsia="zh-CN"/>
        </w:rPr>
        <w:t>namely</w:t>
      </w:r>
      <w:r>
        <w:rPr>
          <w:rFonts w:hint="eastAsia"/>
          <w:lang w:eastAsia="zh-CN"/>
        </w:rPr>
        <w:t xml:space="preserve"> </w:t>
      </w:r>
      <w:r>
        <w:rPr>
          <w:rFonts w:hint="eastAsia"/>
        </w:rPr>
        <w:t>-0.89375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-0.593125</w:t>
      </w:r>
      <w:r>
        <w:rPr>
          <w:rFonts w:hint="eastAsia"/>
          <w:szCs w:val="18"/>
          <w:lang w:eastAsia="zh-CN"/>
        </w:rPr>
        <w:t>,</w:t>
      </w:r>
      <w:r>
        <w:rPr>
          <w:szCs w:val="18"/>
          <w:lang w:eastAsia="zh-CN"/>
        </w:rPr>
        <w:br/>
      </w:r>
      <w:r>
        <w:rPr>
          <w:rFonts w:hint="eastAsia"/>
          <w:lang w:eastAsia="zh-CN"/>
        </w:rPr>
        <w:t>9</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183</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219, </w:t>
      </w:r>
      <w:r>
        <w:rPr>
          <w:lang w:eastAsia="zh-CN"/>
        </w:rPr>
        <w:t>namely</w:t>
      </w:r>
      <w:r>
        <w:rPr>
          <w:rFonts w:hint="eastAsia"/>
          <w:lang w:eastAsia="zh-CN"/>
        </w:rPr>
        <w:t xml:space="preserve"> </w:t>
      </w:r>
      <w:r>
        <w:rPr>
          <w:rFonts w:hint="eastAsia"/>
        </w:rPr>
        <w:t>-0.593125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-0.2925</w:t>
      </w:r>
      <w:r>
        <w:rPr>
          <w:rFonts w:hint="eastAsia"/>
          <w:szCs w:val="18"/>
          <w:lang w:eastAsia="zh-CN"/>
        </w:rPr>
        <w:t>,</w:t>
      </w:r>
      <w:r>
        <w:rPr>
          <w:szCs w:val="18"/>
          <w:lang w:eastAsia="zh-CN"/>
        </w:rPr>
        <w:br/>
      </w:r>
      <w:r>
        <w:rPr>
          <w:rFonts w:hint="eastAsia"/>
          <w:lang w:eastAsia="zh-CN"/>
        </w:rPr>
        <w:t>10</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220</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225, </w:t>
      </w:r>
      <w:r>
        <w:rPr>
          <w:lang w:eastAsia="zh-CN"/>
        </w:rPr>
        <w:t>namely</w:t>
      </w:r>
      <w:r>
        <w:rPr>
          <w:rFonts w:hint="eastAsia"/>
          <w:lang w:eastAsia="zh-CN"/>
        </w:rPr>
        <w:t xml:space="preserve"> </w:t>
      </w:r>
      <w:r>
        <w:rPr>
          <w:rFonts w:hint="eastAsia"/>
        </w:rPr>
        <w:t>-0.2925</w:t>
      </w:r>
      <w:r>
        <w:rPr>
          <w:szCs w:val="18"/>
        </w:rPr>
        <w:sym w:font="Symbol" w:char="F0A3"/>
      </w:r>
      <w:r>
        <w:rPr>
          <w:rFonts w:hint="eastAsia"/>
          <w:szCs w:val="18"/>
          <w:lang w:eastAsia="zh-CN"/>
        </w:rPr>
        <w:t xml:space="preserve"> </w:t>
      </w:r>
      <w:r>
        <w:rPr>
          <w:lang w:eastAsia="zh-CN"/>
        </w:rPr>
        <w:t>Log10(Transport channel BLER)</w:t>
      </w:r>
      <w:r>
        <w:rPr>
          <w:rFonts w:cs="v4.2.0"/>
        </w:rPr>
        <w:t xml:space="preserve"> </w:t>
      </w:r>
      <w:r>
        <w:rPr>
          <w:rFonts w:cs="v4.2.0"/>
        </w:rPr>
        <w:sym w:font="Symbol" w:char="F0A3"/>
      </w:r>
      <w:r>
        <w:rPr>
          <w:rFonts w:hint="eastAsia"/>
          <w:lang w:eastAsia="zh-CN"/>
        </w:rPr>
        <w:t>0</w:t>
      </w:r>
    </w:p>
    <w:p w14:paraId="109008D5" w14:textId="77777777" w:rsidR="00B20DCF" w:rsidRDefault="00472ADE" w:rsidP="00472ADE">
      <w:pPr>
        <w:pStyle w:val="B1"/>
      </w:pPr>
      <w:r>
        <w:rPr>
          <w:lang w:eastAsia="zh-CN"/>
        </w:rPr>
        <w:t>f)</w:t>
      </w:r>
      <w:r>
        <w:rPr>
          <w:lang w:eastAsia="zh-CN"/>
        </w:rPr>
        <w:tab/>
      </w:r>
      <w:r w:rsidR="00B20DCF">
        <w:rPr>
          <w:lang w:eastAsia="zh-CN"/>
        </w:rPr>
        <w:t>UtranCellTDD</w:t>
      </w:r>
    </w:p>
    <w:p w14:paraId="00AF7FE4" w14:textId="77777777" w:rsidR="00B20DCF" w:rsidRDefault="00472ADE" w:rsidP="00472ADE">
      <w:pPr>
        <w:pStyle w:val="B1"/>
      </w:pPr>
      <w:r>
        <w:t>g)</w:t>
      </w:r>
      <w: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67C9FD41" w14:textId="77777777" w:rsidR="00B20DCF" w:rsidRDefault="00472ADE" w:rsidP="00472ADE">
      <w:pPr>
        <w:pStyle w:val="B1"/>
      </w:pPr>
      <w:r>
        <w:t>h)</w:t>
      </w:r>
      <w:r>
        <w:tab/>
      </w:r>
      <w:r w:rsidR="00B20DCF">
        <w:t>UMTS</w:t>
      </w:r>
    </w:p>
    <w:p w14:paraId="4B05A5FE" w14:textId="77777777" w:rsidR="00B20DCF" w:rsidRDefault="00B20DCF">
      <w:pPr>
        <w:pStyle w:val="Heading3"/>
      </w:pPr>
      <w:bookmarkStart w:id="488" w:name="_Toc212126664"/>
      <w:r>
        <w:rPr>
          <w:rFonts w:hint="eastAsia"/>
          <w:lang w:eastAsia="zh-CN"/>
        </w:rPr>
        <w:t>4.38.1</w:t>
      </w:r>
      <w:r>
        <w:rPr>
          <w:lang w:eastAsia="zh-CN"/>
        </w:rPr>
        <w:t>3</w:t>
      </w:r>
      <w:r>
        <w:rPr>
          <w:rFonts w:hint="eastAsia"/>
          <w:lang w:eastAsia="zh-CN"/>
        </w:rPr>
        <w:tab/>
        <w:t xml:space="preserve">Uplink </w:t>
      </w:r>
      <w:r>
        <w:rPr>
          <w:rFonts w:hint="eastAsia"/>
          <w:noProof/>
          <w:lang w:eastAsia="zh-CN"/>
        </w:rPr>
        <w:t>Bit Error Rate for CS 64K</w:t>
      </w:r>
      <w:bookmarkEnd w:id="488"/>
    </w:p>
    <w:p w14:paraId="32BDDE7C" w14:textId="77777777" w:rsidR="00B20DCF" w:rsidRDefault="00523C6B" w:rsidP="00523C6B">
      <w:pPr>
        <w:pStyle w:val="B1"/>
      </w:pPr>
      <w:r>
        <w:t>a)</w:t>
      </w:r>
      <w:r>
        <w:tab/>
      </w:r>
      <w:r w:rsidR="00B20DCF">
        <w:t xml:space="preserve">This measurement provides </w:t>
      </w:r>
      <w:r w:rsidR="00B20DCF">
        <w:rPr>
          <w:rFonts w:hint="eastAsia"/>
          <w:lang w:eastAsia="zh-CN"/>
        </w:rPr>
        <w:t xml:space="preserve">uplink </w:t>
      </w:r>
      <w:r w:rsidR="00B20DCF">
        <w:rPr>
          <w:rFonts w:hint="eastAsia"/>
          <w:noProof/>
          <w:lang w:eastAsia="zh-CN"/>
        </w:rPr>
        <w:t>BER (Bit Error Rate) for CS 64K</w:t>
      </w:r>
      <w:r w:rsidR="00B20DCF">
        <w:t xml:space="preserve">. </w:t>
      </w:r>
    </w:p>
    <w:p w14:paraId="390D1363" w14:textId="77777777" w:rsidR="00B20DCF" w:rsidRDefault="00523C6B" w:rsidP="00523C6B">
      <w:pPr>
        <w:pStyle w:val="B1"/>
      </w:pPr>
      <w:r>
        <w:t>b)</w:t>
      </w:r>
      <w:r>
        <w:tab/>
      </w:r>
      <w:r w:rsidR="00B20DCF">
        <w:t>CC</w:t>
      </w:r>
    </w:p>
    <w:p w14:paraId="45AD9CB9" w14:textId="77777777" w:rsidR="00B20DCF" w:rsidRDefault="00523C6B" w:rsidP="00523C6B">
      <w:pPr>
        <w:pStyle w:val="B1"/>
      </w:pPr>
      <w:r>
        <w:rPr>
          <w:lang w:eastAsia="zh-CN"/>
        </w:rPr>
        <w:t>c)</w:t>
      </w:r>
      <w:r>
        <w:rPr>
          <w:lang w:eastAsia="zh-CN"/>
        </w:rPr>
        <w:tab/>
      </w:r>
      <w:r w:rsidR="00B20DCF">
        <w:rPr>
          <w:rFonts w:hint="eastAsia"/>
          <w:lang w:eastAsia="zh-CN"/>
        </w:rPr>
        <w:t xml:space="preserve">Receipt by the RNC of </w:t>
      </w:r>
      <w:r w:rsidR="00B20DCF">
        <w:t xml:space="preserve">DEDICATED </w:t>
      </w:r>
      <w:r w:rsidR="00B20DCF">
        <w:rPr>
          <w:rFonts w:hint="eastAsia"/>
        </w:rPr>
        <w:t>MEASUREMENT REPORT</w:t>
      </w:r>
      <w:r w:rsidR="00B20DCF">
        <w:rPr>
          <w:lang w:eastAsia="zh-CN"/>
        </w:rPr>
        <w:t xml:space="preserve"> </w:t>
      </w:r>
      <w:r w:rsidR="00B20DCF">
        <w:rPr>
          <w:rFonts w:hint="eastAsia"/>
          <w:lang w:eastAsia="zh-CN"/>
        </w:rPr>
        <w:t>message, IE</w:t>
      </w:r>
      <w:r w:rsidR="00B20DCF">
        <w:t xml:space="preserve"> Dedicated Measurement Type</w:t>
      </w:r>
      <w:r w:rsidR="00B20DCF">
        <w:rPr>
          <w:rFonts w:hint="eastAsia"/>
          <w:lang w:eastAsia="zh-CN"/>
        </w:rPr>
        <w:t xml:space="preserve"> includes </w:t>
      </w:r>
      <w:r w:rsidR="00B20DCF">
        <w:rPr>
          <w:lang w:eastAsia="zh-CN"/>
        </w:rPr>
        <w:t>Transport channel BER</w:t>
      </w:r>
      <w:r w:rsidR="00B20DCF">
        <w:rPr>
          <w:rFonts w:hint="eastAsia"/>
          <w:lang w:eastAsia="zh-CN"/>
        </w:rPr>
        <w:t xml:space="preserve"> IE.</w:t>
      </w:r>
      <w:r w:rsidR="00B20DCF">
        <w:t xml:space="preserve"> </w:t>
      </w:r>
      <w:r w:rsidR="00B20DCF">
        <w:rPr>
          <w:rFonts w:hint="eastAsia"/>
          <w:lang w:eastAsia="zh-CN"/>
        </w:rPr>
        <w:br/>
      </w:r>
      <w:r w:rsidR="00B20DCF">
        <w:t>This measurement shall be increased for each</w:t>
      </w:r>
      <w:r w:rsidR="00B20DCF">
        <w:rPr>
          <w:rFonts w:hint="eastAsia"/>
          <w:lang w:eastAsia="zh-CN"/>
        </w:rPr>
        <w:t xml:space="preserve"> reported value </w:t>
      </w:r>
      <w:r w:rsidR="00B20DCF">
        <w:rPr>
          <w:rFonts w:cs="v4.2.0"/>
        </w:rPr>
        <w:t>TrCh_BER_LOG</w:t>
      </w:r>
      <w:r w:rsidR="00B20DCF">
        <w:t xml:space="preserve">. </w:t>
      </w:r>
      <w:r w:rsidR="00B20DCF">
        <w:rPr>
          <w:rFonts w:hint="eastAsia"/>
          <w:lang w:eastAsia="zh-CN"/>
        </w:rPr>
        <w:t>(See in 3GPP TS 25.433 [7] and TS 25.123 [9])</w:t>
      </w:r>
    </w:p>
    <w:p w14:paraId="3062444B" w14:textId="77777777" w:rsidR="00B20DCF" w:rsidRDefault="00523C6B" w:rsidP="00523C6B">
      <w:pPr>
        <w:pStyle w:val="B1"/>
      </w:pPr>
      <w:r>
        <w:t>d)</w:t>
      </w:r>
      <w:r>
        <w:tab/>
      </w:r>
      <w:r w:rsidR="00B20DCF">
        <w:t>Each measurement is an integer value.</w:t>
      </w:r>
    </w:p>
    <w:p w14:paraId="44E2B7FA" w14:textId="77777777" w:rsidR="00523C6B" w:rsidRDefault="00523C6B" w:rsidP="00523C6B">
      <w:pPr>
        <w:pStyle w:val="B1"/>
      </w:pPr>
      <w:r>
        <w:t>e)</w:t>
      </w:r>
      <w:r>
        <w:tab/>
      </w:r>
      <w:r w:rsidR="00B20DCF">
        <w:t>MR.</w:t>
      </w:r>
      <w:r w:rsidR="00B20DCF">
        <w:rPr>
          <w:rFonts w:hint="eastAsia"/>
          <w:lang w:eastAsia="zh-CN"/>
        </w:rPr>
        <w:t>Cs64</w:t>
      </w:r>
      <w:r w:rsidR="00B20DCF">
        <w:t>UlBerLog</w:t>
      </w:r>
      <w:r w:rsidR="00B20DCF">
        <w:rPr>
          <w:lang w:eastAsia="zh-CN"/>
        </w:rPr>
        <w:t>.</w:t>
      </w:r>
      <w:r w:rsidR="00B20DCF">
        <w:rPr>
          <w:rFonts w:hint="eastAsia"/>
          <w:i/>
          <w:lang w:eastAsia="zh-CN"/>
        </w:rPr>
        <w:t xml:space="preserve"> x</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w:t>
      </w:r>
      <w:r w:rsidR="00B20DCF">
        <w:rPr>
          <w:rFonts w:hint="eastAsia"/>
          <w:lang w:eastAsia="zh-CN"/>
        </w:rPr>
        <w:t>0</w:t>
      </w:r>
      <w:r w:rsidR="00B20DCF">
        <w:rPr>
          <w:lang w:eastAsia="zh-CN"/>
        </w:rPr>
        <w:t xml:space="preserve"> to </w:t>
      </w:r>
      <w:r w:rsidR="00B20DCF">
        <w:rPr>
          <w:rFonts w:hint="eastAsia"/>
          <w:lang w:eastAsia="zh-CN"/>
        </w:rPr>
        <w:t>10</w:t>
      </w:r>
      <w:r w:rsidR="00B20DCF">
        <w:rPr>
          <w:lang w:eastAsia="zh-CN"/>
        </w:rPr>
        <w:t xml:space="preserve">. </w:t>
      </w:r>
      <w:r w:rsidR="00B20DCF">
        <w:rPr>
          <w:lang w:eastAsia="zh-CN"/>
        </w:rPr>
        <w:br/>
      </w:r>
    </w:p>
    <w:p w14:paraId="48B8DDA4" w14:textId="77777777" w:rsidR="00B20DCF" w:rsidRDefault="00B20DCF" w:rsidP="00523C6B">
      <w:pPr>
        <w:pStyle w:val="NO"/>
      </w:pPr>
      <w:r>
        <w:rPr>
          <w:lang w:eastAsia="zh-CN"/>
        </w:rPr>
        <w:t xml:space="preserve">Note: </w:t>
      </w:r>
      <w:r>
        <w:rPr>
          <w:rFonts w:hint="eastAsia"/>
          <w:lang w:eastAsia="zh-CN"/>
        </w:rPr>
        <w:br/>
      </w:r>
      <w:r>
        <w:rPr>
          <w:lang w:eastAsia="zh-CN"/>
        </w:rPr>
        <w:t xml:space="preserve">0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TRCH_BER_LOG_0</w:t>
      </w:r>
      <w:r>
        <w:rPr>
          <w:rFonts w:hint="eastAsia"/>
          <w:szCs w:val="18"/>
          <w:lang w:eastAsia="zh-CN"/>
        </w:rPr>
        <w:t>0</w:t>
      </w:r>
      <w:r>
        <w:rPr>
          <w:szCs w:val="18"/>
        </w:rPr>
        <w:t>0</w:t>
      </w:r>
      <w:r>
        <w:rPr>
          <w:lang w:eastAsia="zh-CN"/>
        </w:rPr>
        <w:t xml:space="preserve"> </w:t>
      </w:r>
      <w:r>
        <w:rPr>
          <w:rFonts w:hint="eastAsia"/>
          <w:lang w:eastAsia="zh-CN"/>
        </w:rPr>
        <w:t xml:space="preserve">to </w:t>
      </w:r>
      <w:r>
        <w:rPr>
          <w:szCs w:val="18"/>
        </w:rPr>
        <w:t>TRCH_BER_LOG_0</w:t>
      </w:r>
      <w:r>
        <w:rPr>
          <w:rFonts w:hint="eastAsia"/>
          <w:szCs w:val="18"/>
          <w:lang w:eastAsia="zh-CN"/>
        </w:rPr>
        <w:t xml:space="preserve">18, </w:t>
      </w:r>
      <w:r>
        <w:rPr>
          <w:lang w:eastAsia="zh-CN"/>
        </w:rPr>
        <w:t>namely</w:t>
      </w:r>
      <w:r>
        <w:rPr>
          <w:rFonts w:hint="eastAsia"/>
          <w:lang w:eastAsia="zh-CN"/>
        </w:rPr>
        <w:t xml:space="preserve"> </w:t>
      </w:r>
      <w:r>
        <w:rPr>
          <w:lang w:eastAsia="zh-CN"/>
        </w:rPr>
        <w:t>Log10(Transport channel BLER)</w:t>
      </w:r>
      <w:r>
        <w:rPr>
          <w:rFonts w:hint="eastAsia"/>
          <w:lang w:eastAsia="zh-CN"/>
        </w:rPr>
        <w:t>&lt;</w:t>
      </w:r>
      <w:r>
        <w:rPr>
          <w:rFonts w:hint="eastAsia"/>
        </w:rPr>
        <w:t xml:space="preserve"> -1.9175</w:t>
      </w:r>
      <w:r>
        <w:rPr>
          <w:szCs w:val="18"/>
          <w:lang w:eastAsia="zh-CN"/>
        </w:rPr>
        <w:t xml:space="preserve">, </w:t>
      </w:r>
      <w:r>
        <w:rPr>
          <w:szCs w:val="18"/>
          <w:lang w:eastAsia="zh-CN"/>
        </w:rPr>
        <w:br/>
      </w:r>
      <w:r>
        <w:rPr>
          <w:rFonts w:hint="eastAsia"/>
          <w:lang w:eastAsia="zh-CN"/>
        </w:rPr>
        <w:t>1</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TRCH_BER_LOG_0</w:t>
      </w:r>
      <w:r>
        <w:rPr>
          <w:rFonts w:hint="eastAsia"/>
          <w:szCs w:val="18"/>
          <w:lang w:eastAsia="zh-CN"/>
        </w:rPr>
        <w:t>19</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033, </w:t>
      </w:r>
      <w:r>
        <w:rPr>
          <w:lang w:eastAsia="zh-CN"/>
        </w:rPr>
        <w:t>namely</w:t>
      </w:r>
      <w:r>
        <w:rPr>
          <w:rFonts w:hint="eastAsia"/>
          <w:lang w:eastAsia="zh-CN"/>
        </w:rPr>
        <w:t xml:space="preserve"> </w:t>
      </w:r>
      <w:r>
        <w:rPr>
          <w:szCs w:val="18"/>
          <w:lang w:eastAsia="zh-CN"/>
        </w:rPr>
        <w:t xml:space="preserve"> </w:t>
      </w:r>
      <w:r>
        <w:rPr>
          <w:rFonts w:hint="eastAsia"/>
        </w:rPr>
        <w:t>-1.925625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 xml:space="preserve"> &lt;</w:t>
      </w:r>
      <w:r>
        <w:rPr>
          <w:rFonts w:hint="eastAsia"/>
        </w:rPr>
        <w:t>-1.80375</w:t>
      </w:r>
      <w:r>
        <w:rPr>
          <w:rFonts w:hint="eastAsia"/>
          <w:szCs w:val="18"/>
          <w:lang w:eastAsia="zh-CN"/>
        </w:rPr>
        <w:t>,</w:t>
      </w:r>
      <w:r>
        <w:rPr>
          <w:szCs w:val="18"/>
          <w:lang w:eastAsia="zh-CN"/>
        </w:rPr>
        <w:br/>
      </w:r>
      <w:r>
        <w:rPr>
          <w:rFonts w:hint="eastAsia"/>
          <w:lang w:eastAsia="zh-CN"/>
        </w:rPr>
        <w:t>2</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034</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055, </w:t>
      </w:r>
      <w:r>
        <w:rPr>
          <w:lang w:eastAsia="zh-CN"/>
        </w:rPr>
        <w:t>namely</w:t>
      </w:r>
      <w:r>
        <w:rPr>
          <w:rFonts w:hint="eastAsia"/>
          <w:lang w:eastAsia="zh-CN"/>
        </w:rPr>
        <w:t xml:space="preserve"> </w:t>
      </w:r>
      <w:r>
        <w:rPr>
          <w:rFonts w:hint="eastAsia"/>
        </w:rPr>
        <w:t>-1.80375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-1.625</w:t>
      </w:r>
      <w:r>
        <w:rPr>
          <w:rFonts w:hint="eastAsia"/>
          <w:szCs w:val="18"/>
          <w:lang w:eastAsia="zh-CN"/>
        </w:rPr>
        <w:t>,</w:t>
      </w:r>
      <w:r>
        <w:rPr>
          <w:szCs w:val="18"/>
          <w:lang w:eastAsia="zh-CN"/>
        </w:rPr>
        <w:br/>
      </w:r>
      <w:r>
        <w:rPr>
          <w:rFonts w:hint="eastAsia"/>
          <w:lang w:eastAsia="zh-CN"/>
        </w:rPr>
        <w:t>3</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056</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071, </w:t>
      </w:r>
      <w:r>
        <w:rPr>
          <w:lang w:eastAsia="zh-CN"/>
        </w:rPr>
        <w:t>namely</w:t>
      </w:r>
      <w:r>
        <w:rPr>
          <w:rFonts w:hint="eastAsia"/>
          <w:lang w:eastAsia="zh-CN"/>
        </w:rPr>
        <w:t xml:space="preserve"> </w:t>
      </w:r>
      <w:r>
        <w:rPr>
          <w:rFonts w:hint="eastAsia"/>
        </w:rPr>
        <w:t>-1.625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-1.495</w:t>
      </w:r>
      <w:r>
        <w:rPr>
          <w:rFonts w:hint="eastAsia"/>
          <w:szCs w:val="18"/>
          <w:lang w:eastAsia="zh-CN"/>
        </w:rPr>
        <w:t>,</w:t>
      </w:r>
      <w:r>
        <w:rPr>
          <w:szCs w:val="18"/>
          <w:lang w:eastAsia="zh-CN"/>
        </w:rPr>
        <w:br/>
      </w:r>
      <w:r>
        <w:rPr>
          <w:rFonts w:hint="eastAsia"/>
          <w:lang w:eastAsia="zh-CN"/>
        </w:rPr>
        <w:t>4</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072</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092, </w:t>
      </w:r>
      <w:r>
        <w:rPr>
          <w:lang w:eastAsia="zh-CN"/>
        </w:rPr>
        <w:t>namely</w:t>
      </w:r>
      <w:r>
        <w:rPr>
          <w:rFonts w:hint="eastAsia"/>
          <w:lang w:eastAsia="zh-CN"/>
        </w:rPr>
        <w:t xml:space="preserve"> </w:t>
      </w:r>
      <w:r>
        <w:rPr>
          <w:rFonts w:hint="eastAsia"/>
        </w:rPr>
        <w:t>-1.495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-1.324375</w:t>
      </w:r>
      <w:r>
        <w:rPr>
          <w:rFonts w:hint="eastAsia"/>
          <w:szCs w:val="18"/>
          <w:lang w:eastAsia="zh-CN"/>
        </w:rPr>
        <w:t>,</w:t>
      </w:r>
      <w:r>
        <w:rPr>
          <w:szCs w:val="18"/>
          <w:lang w:eastAsia="zh-CN"/>
        </w:rPr>
        <w:br/>
      </w:r>
      <w:r>
        <w:rPr>
          <w:rFonts w:hint="eastAsia"/>
          <w:lang w:eastAsia="zh-CN"/>
        </w:rPr>
        <w:t>5</w:t>
      </w:r>
      <w:r>
        <w:rPr>
          <w:lang w:eastAsia="zh-CN"/>
        </w:rPr>
        <w:t xml:space="preserve">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w:t>
      </w:r>
      <w:r>
        <w:rPr>
          <w:rFonts w:hint="eastAsia"/>
          <w:szCs w:val="18"/>
          <w:lang w:eastAsia="zh-CN"/>
        </w:rPr>
        <w:t>093</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108, </w:t>
      </w:r>
      <w:r>
        <w:rPr>
          <w:lang w:eastAsia="zh-CN"/>
        </w:rPr>
        <w:t>namely</w:t>
      </w:r>
      <w:r>
        <w:rPr>
          <w:rFonts w:hint="eastAsia"/>
          <w:lang w:eastAsia="zh-CN"/>
        </w:rPr>
        <w:t xml:space="preserve"> </w:t>
      </w:r>
      <w:r>
        <w:rPr>
          <w:rFonts w:hint="eastAsia"/>
        </w:rPr>
        <w:t>-1.324375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-1.194375</w:t>
      </w:r>
      <w:r>
        <w:rPr>
          <w:rFonts w:hint="eastAsia"/>
          <w:szCs w:val="18"/>
          <w:lang w:eastAsia="zh-CN"/>
        </w:rPr>
        <w:t>,</w:t>
      </w:r>
      <w:r>
        <w:rPr>
          <w:szCs w:val="18"/>
          <w:lang w:eastAsia="zh-CN"/>
        </w:rPr>
        <w:br/>
      </w:r>
      <w:r>
        <w:rPr>
          <w:rFonts w:hint="eastAsia"/>
          <w:lang w:eastAsia="zh-CN"/>
        </w:rPr>
        <w:t>6</w:t>
      </w:r>
      <w:r>
        <w:rPr>
          <w:lang w:eastAsia="zh-CN"/>
        </w:rPr>
        <w:t xml:space="preserve">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w:t>
      </w:r>
      <w:r>
        <w:rPr>
          <w:rFonts w:hint="eastAsia"/>
          <w:szCs w:val="18"/>
          <w:lang w:eastAsia="zh-CN"/>
        </w:rPr>
        <w:t>109</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129, </w:t>
      </w:r>
      <w:r>
        <w:rPr>
          <w:lang w:eastAsia="zh-CN"/>
        </w:rPr>
        <w:t>namely</w:t>
      </w:r>
      <w:r>
        <w:rPr>
          <w:rFonts w:hint="eastAsia"/>
          <w:lang w:eastAsia="zh-CN"/>
        </w:rPr>
        <w:t xml:space="preserve"> </w:t>
      </w:r>
      <w:r>
        <w:rPr>
          <w:rFonts w:hint="eastAsia"/>
        </w:rPr>
        <w:t>-1.194375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-1.02375</w:t>
      </w:r>
      <w:r>
        <w:rPr>
          <w:rFonts w:hint="eastAsia"/>
          <w:szCs w:val="18"/>
          <w:lang w:eastAsia="zh-CN"/>
        </w:rPr>
        <w:t>,</w:t>
      </w:r>
      <w:r>
        <w:rPr>
          <w:szCs w:val="18"/>
          <w:lang w:eastAsia="zh-CN"/>
        </w:rPr>
        <w:br/>
      </w:r>
      <w:r>
        <w:rPr>
          <w:rFonts w:hint="eastAsia"/>
          <w:lang w:eastAsia="zh-CN"/>
        </w:rPr>
        <w:t>7</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130</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145, </w:t>
      </w:r>
      <w:r>
        <w:rPr>
          <w:lang w:eastAsia="zh-CN"/>
        </w:rPr>
        <w:t>namely</w:t>
      </w:r>
      <w:r>
        <w:rPr>
          <w:rFonts w:hint="eastAsia"/>
          <w:lang w:eastAsia="zh-CN"/>
        </w:rPr>
        <w:t xml:space="preserve"> </w:t>
      </w:r>
      <w:r>
        <w:rPr>
          <w:rFonts w:hint="eastAsia"/>
        </w:rPr>
        <w:t>-1.02375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-0.89375</w:t>
      </w:r>
      <w:r>
        <w:rPr>
          <w:rFonts w:hint="eastAsia"/>
          <w:szCs w:val="18"/>
          <w:lang w:eastAsia="zh-CN"/>
        </w:rPr>
        <w:t>,</w:t>
      </w:r>
      <w:r>
        <w:rPr>
          <w:szCs w:val="18"/>
          <w:lang w:eastAsia="zh-CN"/>
        </w:rPr>
        <w:br/>
      </w:r>
      <w:r>
        <w:rPr>
          <w:rFonts w:hint="eastAsia"/>
          <w:lang w:eastAsia="zh-CN"/>
        </w:rPr>
        <w:t>8</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146</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182, </w:t>
      </w:r>
      <w:r>
        <w:rPr>
          <w:lang w:eastAsia="zh-CN"/>
        </w:rPr>
        <w:t>namely</w:t>
      </w:r>
      <w:r>
        <w:rPr>
          <w:rFonts w:hint="eastAsia"/>
          <w:lang w:eastAsia="zh-CN"/>
        </w:rPr>
        <w:t xml:space="preserve"> </w:t>
      </w:r>
      <w:r>
        <w:rPr>
          <w:rFonts w:hint="eastAsia"/>
        </w:rPr>
        <w:t>-0.89375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-0.593125</w:t>
      </w:r>
      <w:r>
        <w:rPr>
          <w:rFonts w:hint="eastAsia"/>
          <w:szCs w:val="18"/>
          <w:lang w:eastAsia="zh-CN"/>
        </w:rPr>
        <w:t>,</w:t>
      </w:r>
      <w:r>
        <w:rPr>
          <w:szCs w:val="18"/>
          <w:lang w:eastAsia="zh-CN"/>
        </w:rPr>
        <w:br/>
      </w:r>
      <w:r>
        <w:rPr>
          <w:rFonts w:hint="eastAsia"/>
          <w:lang w:eastAsia="zh-CN"/>
        </w:rPr>
        <w:t>9</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183</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219, </w:t>
      </w:r>
      <w:r>
        <w:rPr>
          <w:lang w:eastAsia="zh-CN"/>
        </w:rPr>
        <w:t>namely</w:t>
      </w:r>
      <w:r>
        <w:rPr>
          <w:rFonts w:hint="eastAsia"/>
          <w:lang w:eastAsia="zh-CN"/>
        </w:rPr>
        <w:t xml:space="preserve"> </w:t>
      </w:r>
      <w:r>
        <w:rPr>
          <w:rFonts w:hint="eastAsia"/>
        </w:rPr>
        <w:t>-0.593125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-0.2925</w:t>
      </w:r>
      <w:r>
        <w:rPr>
          <w:rFonts w:hint="eastAsia"/>
          <w:szCs w:val="18"/>
          <w:lang w:eastAsia="zh-CN"/>
        </w:rPr>
        <w:t>,</w:t>
      </w:r>
      <w:r>
        <w:rPr>
          <w:szCs w:val="18"/>
          <w:lang w:eastAsia="zh-CN"/>
        </w:rPr>
        <w:br/>
      </w:r>
      <w:r>
        <w:rPr>
          <w:rFonts w:hint="eastAsia"/>
          <w:lang w:eastAsia="zh-CN"/>
        </w:rPr>
        <w:t>10</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220</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225, </w:t>
      </w:r>
      <w:r>
        <w:rPr>
          <w:lang w:eastAsia="zh-CN"/>
        </w:rPr>
        <w:t>namely</w:t>
      </w:r>
      <w:r>
        <w:rPr>
          <w:rFonts w:hint="eastAsia"/>
          <w:lang w:eastAsia="zh-CN"/>
        </w:rPr>
        <w:t xml:space="preserve"> </w:t>
      </w:r>
      <w:r>
        <w:rPr>
          <w:rFonts w:hint="eastAsia"/>
        </w:rPr>
        <w:t>-0.2925</w:t>
      </w:r>
      <w:r>
        <w:rPr>
          <w:szCs w:val="18"/>
        </w:rPr>
        <w:sym w:font="Symbol" w:char="F0A3"/>
      </w:r>
      <w:r>
        <w:rPr>
          <w:rFonts w:hint="eastAsia"/>
          <w:szCs w:val="18"/>
          <w:lang w:eastAsia="zh-CN"/>
        </w:rPr>
        <w:t xml:space="preserve"> </w:t>
      </w:r>
      <w:r>
        <w:rPr>
          <w:lang w:eastAsia="zh-CN"/>
        </w:rPr>
        <w:t>Log10(Transport channel BLER)</w:t>
      </w:r>
      <w:r>
        <w:rPr>
          <w:rFonts w:cs="v4.2.0"/>
        </w:rPr>
        <w:t xml:space="preserve"> </w:t>
      </w:r>
      <w:r>
        <w:rPr>
          <w:rFonts w:cs="v4.2.0"/>
        </w:rPr>
        <w:sym w:font="Symbol" w:char="F0A3"/>
      </w:r>
      <w:r>
        <w:rPr>
          <w:rFonts w:hint="eastAsia"/>
          <w:lang w:eastAsia="zh-CN"/>
        </w:rPr>
        <w:t>0</w:t>
      </w:r>
    </w:p>
    <w:p w14:paraId="771BC506" w14:textId="77777777" w:rsidR="00B20DCF" w:rsidRDefault="00523C6B" w:rsidP="00523C6B">
      <w:pPr>
        <w:pStyle w:val="B1"/>
      </w:pPr>
      <w:r>
        <w:rPr>
          <w:lang w:eastAsia="zh-CN"/>
        </w:rPr>
        <w:t>f)</w:t>
      </w:r>
      <w:r>
        <w:rPr>
          <w:lang w:eastAsia="zh-CN"/>
        </w:rPr>
        <w:tab/>
      </w:r>
      <w:r w:rsidR="00B20DCF">
        <w:rPr>
          <w:lang w:eastAsia="zh-CN"/>
        </w:rPr>
        <w:t>UtranCellTDD</w:t>
      </w:r>
    </w:p>
    <w:p w14:paraId="7F627F52" w14:textId="77777777" w:rsidR="00B20DCF" w:rsidRDefault="00523C6B" w:rsidP="00523C6B">
      <w:pPr>
        <w:pStyle w:val="B1"/>
      </w:pPr>
      <w:r>
        <w:t>g)</w:t>
      </w:r>
      <w: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00BB6EA5" w14:textId="77777777" w:rsidR="00B20DCF" w:rsidRDefault="00523C6B" w:rsidP="00523C6B">
      <w:pPr>
        <w:pStyle w:val="B1"/>
      </w:pPr>
      <w:r>
        <w:t>h)</w:t>
      </w:r>
      <w:r>
        <w:tab/>
      </w:r>
      <w:r w:rsidR="00B20DCF">
        <w:t>UMTS</w:t>
      </w:r>
    </w:p>
    <w:p w14:paraId="31905B2D" w14:textId="77777777" w:rsidR="00B20DCF" w:rsidRDefault="00B20DCF">
      <w:pPr>
        <w:pStyle w:val="Heading3"/>
        <w:rPr>
          <w:lang w:val="en-US"/>
        </w:rPr>
      </w:pPr>
      <w:bookmarkStart w:id="489" w:name="_Toc212126665"/>
      <w:r>
        <w:rPr>
          <w:rFonts w:hint="eastAsia"/>
          <w:lang w:val="en-US" w:eastAsia="zh-CN"/>
        </w:rPr>
        <w:t>4.38.1</w:t>
      </w:r>
      <w:r>
        <w:rPr>
          <w:lang w:val="en-US" w:eastAsia="zh-CN"/>
        </w:rPr>
        <w:t>4</w:t>
      </w:r>
      <w:r>
        <w:rPr>
          <w:rFonts w:hint="eastAsia"/>
          <w:lang w:val="en-US" w:eastAsia="zh-CN"/>
        </w:rPr>
        <w:tab/>
        <w:t xml:space="preserve">Uplink </w:t>
      </w:r>
      <w:r>
        <w:rPr>
          <w:rFonts w:hint="eastAsia"/>
          <w:noProof/>
          <w:lang w:eastAsia="zh-CN"/>
        </w:rPr>
        <w:t>Bit Error Rate</w:t>
      </w:r>
      <w:r>
        <w:rPr>
          <w:rFonts w:hint="eastAsia"/>
          <w:noProof/>
          <w:lang w:val="en-US" w:eastAsia="zh-CN"/>
        </w:rPr>
        <w:t xml:space="preserve"> for PS</w:t>
      </w:r>
      <w:bookmarkEnd w:id="489"/>
    </w:p>
    <w:p w14:paraId="0A069FC6" w14:textId="77777777" w:rsidR="00B20DCF" w:rsidRDefault="00C841E5" w:rsidP="00C841E5">
      <w:pPr>
        <w:pStyle w:val="B1"/>
      </w:pPr>
      <w:r>
        <w:t>a)</w:t>
      </w:r>
      <w:r>
        <w:tab/>
      </w:r>
      <w:r w:rsidR="00B20DCF">
        <w:t xml:space="preserve">This measurement provides </w:t>
      </w:r>
      <w:r w:rsidR="00B20DCF">
        <w:rPr>
          <w:rFonts w:hint="eastAsia"/>
          <w:lang w:eastAsia="zh-CN"/>
        </w:rPr>
        <w:t xml:space="preserve">uplink </w:t>
      </w:r>
      <w:r w:rsidR="00B20DCF">
        <w:rPr>
          <w:rFonts w:hint="eastAsia"/>
          <w:noProof/>
          <w:lang w:eastAsia="zh-CN"/>
        </w:rPr>
        <w:t>BER (Bit Error Rate) for PS</w:t>
      </w:r>
      <w:r w:rsidR="00B20DCF">
        <w:t xml:space="preserve">. </w:t>
      </w:r>
    </w:p>
    <w:p w14:paraId="3B2C266A" w14:textId="77777777" w:rsidR="00B20DCF" w:rsidRDefault="00C841E5" w:rsidP="00C841E5">
      <w:pPr>
        <w:pStyle w:val="B1"/>
      </w:pPr>
      <w:r>
        <w:t>b)</w:t>
      </w:r>
      <w:r>
        <w:tab/>
      </w:r>
      <w:r w:rsidR="00B20DCF">
        <w:t>CC</w:t>
      </w:r>
    </w:p>
    <w:p w14:paraId="27CA8A89" w14:textId="77777777" w:rsidR="00B20DCF" w:rsidRDefault="00C841E5" w:rsidP="00C841E5">
      <w:pPr>
        <w:pStyle w:val="B1"/>
      </w:pPr>
      <w:r>
        <w:rPr>
          <w:lang w:eastAsia="zh-CN"/>
        </w:rPr>
        <w:t>c)</w:t>
      </w:r>
      <w:r>
        <w:rPr>
          <w:lang w:eastAsia="zh-CN"/>
        </w:rPr>
        <w:tab/>
      </w:r>
      <w:r w:rsidR="00B20DCF">
        <w:rPr>
          <w:rFonts w:hint="eastAsia"/>
          <w:lang w:eastAsia="zh-CN"/>
        </w:rPr>
        <w:t xml:space="preserve">Receipt by the RNC of </w:t>
      </w:r>
      <w:r w:rsidR="00B20DCF">
        <w:t xml:space="preserve">DEDICATED </w:t>
      </w:r>
      <w:r w:rsidR="00B20DCF">
        <w:rPr>
          <w:rFonts w:hint="eastAsia"/>
        </w:rPr>
        <w:t>MEASUREMENT REPORT</w:t>
      </w:r>
      <w:r w:rsidR="00B20DCF">
        <w:rPr>
          <w:lang w:eastAsia="zh-CN"/>
        </w:rPr>
        <w:t xml:space="preserve"> </w:t>
      </w:r>
      <w:r w:rsidR="00B20DCF">
        <w:rPr>
          <w:rFonts w:hint="eastAsia"/>
          <w:lang w:eastAsia="zh-CN"/>
        </w:rPr>
        <w:t>message, IE</w:t>
      </w:r>
      <w:r w:rsidR="00B20DCF">
        <w:t xml:space="preserve"> Dedicated Measurement Type</w:t>
      </w:r>
      <w:r w:rsidR="00B20DCF">
        <w:rPr>
          <w:rFonts w:hint="eastAsia"/>
          <w:lang w:eastAsia="zh-CN"/>
        </w:rPr>
        <w:t xml:space="preserve"> includes </w:t>
      </w:r>
      <w:r w:rsidR="00B20DCF">
        <w:rPr>
          <w:lang w:eastAsia="zh-CN"/>
        </w:rPr>
        <w:t>Transport channel BER</w:t>
      </w:r>
      <w:r w:rsidR="00B20DCF">
        <w:rPr>
          <w:rFonts w:hint="eastAsia"/>
          <w:lang w:eastAsia="zh-CN"/>
        </w:rPr>
        <w:t xml:space="preserve"> IE.</w:t>
      </w:r>
      <w:r w:rsidR="00B20DCF">
        <w:t xml:space="preserve"> </w:t>
      </w:r>
      <w:r w:rsidR="00B20DCF">
        <w:rPr>
          <w:rFonts w:hint="eastAsia"/>
          <w:lang w:eastAsia="zh-CN"/>
        </w:rPr>
        <w:br/>
      </w:r>
      <w:r w:rsidR="00B20DCF">
        <w:t>This measurement shall be increased for each</w:t>
      </w:r>
      <w:r w:rsidR="00B20DCF">
        <w:rPr>
          <w:rFonts w:hint="eastAsia"/>
          <w:lang w:eastAsia="zh-CN"/>
        </w:rPr>
        <w:t xml:space="preserve"> reported value </w:t>
      </w:r>
      <w:r w:rsidR="00B20DCF">
        <w:rPr>
          <w:rFonts w:cs="v4.2.0"/>
        </w:rPr>
        <w:t>TrCh_BER_LOG</w:t>
      </w:r>
      <w:r w:rsidR="00B20DCF">
        <w:t xml:space="preserve">. </w:t>
      </w:r>
      <w:r w:rsidR="00B20DCF">
        <w:rPr>
          <w:rFonts w:hint="eastAsia"/>
          <w:lang w:eastAsia="zh-CN"/>
        </w:rPr>
        <w:t>(See in 3GPP TS 25.433 [7] and TS 25.123 [9])</w:t>
      </w:r>
    </w:p>
    <w:p w14:paraId="203179A5" w14:textId="77777777" w:rsidR="00B20DCF" w:rsidRDefault="00C841E5" w:rsidP="00C841E5">
      <w:pPr>
        <w:pStyle w:val="B1"/>
      </w:pPr>
      <w:r>
        <w:t>d)</w:t>
      </w:r>
      <w:r>
        <w:tab/>
      </w:r>
      <w:r w:rsidR="00B20DCF">
        <w:t>Each measurement is an integer value.</w:t>
      </w:r>
    </w:p>
    <w:p w14:paraId="25147A8C" w14:textId="77777777" w:rsidR="00C841E5" w:rsidRDefault="00C841E5" w:rsidP="00C841E5">
      <w:pPr>
        <w:pStyle w:val="B1"/>
      </w:pPr>
      <w:r>
        <w:t>e)</w:t>
      </w:r>
      <w:r>
        <w:tab/>
      </w:r>
      <w:r w:rsidR="00B20DCF">
        <w:t>MR.</w:t>
      </w:r>
      <w:r w:rsidR="00B20DCF">
        <w:rPr>
          <w:rFonts w:hint="eastAsia"/>
          <w:lang w:eastAsia="zh-CN"/>
        </w:rPr>
        <w:t>Ps</w:t>
      </w:r>
      <w:r w:rsidR="00B20DCF">
        <w:t>UlBerLog</w:t>
      </w:r>
      <w:r w:rsidR="00B20DCF">
        <w:rPr>
          <w:lang w:eastAsia="zh-CN"/>
        </w:rPr>
        <w:t>.</w:t>
      </w:r>
      <w:r w:rsidR="00B20DCF">
        <w:rPr>
          <w:rFonts w:hint="eastAsia"/>
          <w:i/>
          <w:lang w:eastAsia="zh-CN"/>
        </w:rPr>
        <w:t xml:space="preserve"> x</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w:t>
      </w:r>
      <w:r w:rsidR="00B20DCF">
        <w:rPr>
          <w:rFonts w:hint="eastAsia"/>
          <w:lang w:eastAsia="zh-CN"/>
        </w:rPr>
        <w:t>0</w:t>
      </w:r>
      <w:r w:rsidR="00B20DCF">
        <w:rPr>
          <w:lang w:eastAsia="zh-CN"/>
        </w:rPr>
        <w:t xml:space="preserve"> to </w:t>
      </w:r>
      <w:r w:rsidR="00B20DCF">
        <w:rPr>
          <w:rFonts w:hint="eastAsia"/>
          <w:lang w:eastAsia="zh-CN"/>
        </w:rPr>
        <w:t>10</w:t>
      </w:r>
      <w:r w:rsidR="00B20DCF">
        <w:rPr>
          <w:lang w:eastAsia="zh-CN"/>
        </w:rPr>
        <w:t xml:space="preserve">. </w:t>
      </w:r>
      <w:r w:rsidR="00B20DCF">
        <w:rPr>
          <w:lang w:eastAsia="zh-CN"/>
        </w:rPr>
        <w:br/>
      </w:r>
    </w:p>
    <w:p w14:paraId="1DAE0AE7" w14:textId="77777777" w:rsidR="00B20DCF" w:rsidRDefault="00B20DCF" w:rsidP="00C841E5">
      <w:pPr>
        <w:pStyle w:val="NO"/>
      </w:pPr>
      <w:r>
        <w:rPr>
          <w:lang w:eastAsia="zh-CN"/>
        </w:rPr>
        <w:t xml:space="preserve">Note: </w:t>
      </w:r>
      <w:r>
        <w:rPr>
          <w:rFonts w:hint="eastAsia"/>
          <w:lang w:eastAsia="zh-CN"/>
        </w:rPr>
        <w:br/>
      </w:r>
      <w:r>
        <w:rPr>
          <w:lang w:eastAsia="zh-CN"/>
        </w:rPr>
        <w:t xml:space="preserve">0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TRCH_BER_LOG_0</w:t>
      </w:r>
      <w:r>
        <w:rPr>
          <w:rFonts w:hint="eastAsia"/>
          <w:szCs w:val="18"/>
          <w:lang w:eastAsia="zh-CN"/>
        </w:rPr>
        <w:t>0</w:t>
      </w:r>
      <w:r>
        <w:rPr>
          <w:szCs w:val="18"/>
        </w:rPr>
        <w:t>0</w:t>
      </w:r>
      <w:r>
        <w:rPr>
          <w:lang w:eastAsia="zh-CN"/>
        </w:rPr>
        <w:t xml:space="preserve"> </w:t>
      </w:r>
      <w:r>
        <w:rPr>
          <w:rFonts w:hint="eastAsia"/>
          <w:lang w:eastAsia="zh-CN"/>
        </w:rPr>
        <w:t xml:space="preserve">to </w:t>
      </w:r>
      <w:r>
        <w:rPr>
          <w:szCs w:val="18"/>
        </w:rPr>
        <w:t>TRCH_BER_LOG_0</w:t>
      </w:r>
      <w:r>
        <w:rPr>
          <w:rFonts w:hint="eastAsia"/>
          <w:szCs w:val="18"/>
          <w:lang w:eastAsia="zh-CN"/>
        </w:rPr>
        <w:t xml:space="preserve">18, </w:t>
      </w:r>
      <w:r>
        <w:rPr>
          <w:lang w:eastAsia="zh-CN"/>
        </w:rPr>
        <w:t>namely</w:t>
      </w:r>
      <w:r>
        <w:rPr>
          <w:rFonts w:hint="eastAsia"/>
          <w:lang w:eastAsia="zh-CN"/>
        </w:rPr>
        <w:t xml:space="preserve"> </w:t>
      </w:r>
      <w:r>
        <w:rPr>
          <w:lang w:eastAsia="zh-CN"/>
        </w:rPr>
        <w:t>Log10(Transport channel BLER)</w:t>
      </w:r>
      <w:r>
        <w:rPr>
          <w:rFonts w:hint="eastAsia"/>
          <w:lang w:eastAsia="zh-CN"/>
        </w:rPr>
        <w:t>&lt;</w:t>
      </w:r>
      <w:r>
        <w:rPr>
          <w:rFonts w:hint="eastAsia"/>
        </w:rPr>
        <w:t xml:space="preserve"> -1.9175</w:t>
      </w:r>
      <w:r>
        <w:rPr>
          <w:szCs w:val="18"/>
          <w:lang w:eastAsia="zh-CN"/>
        </w:rPr>
        <w:t xml:space="preserve">, </w:t>
      </w:r>
      <w:r>
        <w:rPr>
          <w:szCs w:val="18"/>
          <w:lang w:eastAsia="zh-CN"/>
        </w:rPr>
        <w:br/>
      </w:r>
      <w:r>
        <w:rPr>
          <w:rFonts w:hint="eastAsia"/>
          <w:lang w:eastAsia="zh-CN"/>
        </w:rPr>
        <w:t>1</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TRCH_BER_LOG_0</w:t>
      </w:r>
      <w:r>
        <w:rPr>
          <w:rFonts w:hint="eastAsia"/>
          <w:szCs w:val="18"/>
          <w:lang w:eastAsia="zh-CN"/>
        </w:rPr>
        <w:t>19</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033, </w:t>
      </w:r>
      <w:r>
        <w:rPr>
          <w:lang w:eastAsia="zh-CN"/>
        </w:rPr>
        <w:t>namely</w:t>
      </w:r>
      <w:r>
        <w:rPr>
          <w:rFonts w:hint="eastAsia"/>
          <w:lang w:eastAsia="zh-CN"/>
        </w:rPr>
        <w:t xml:space="preserve"> </w:t>
      </w:r>
      <w:r>
        <w:rPr>
          <w:szCs w:val="18"/>
          <w:lang w:eastAsia="zh-CN"/>
        </w:rPr>
        <w:t xml:space="preserve"> </w:t>
      </w:r>
      <w:r>
        <w:rPr>
          <w:rFonts w:hint="eastAsia"/>
        </w:rPr>
        <w:t>-1.925625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 xml:space="preserve"> &lt;</w:t>
      </w:r>
      <w:r>
        <w:rPr>
          <w:rFonts w:hint="eastAsia"/>
        </w:rPr>
        <w:t>-1.80375</w:t>
      </w:r>
      <w:r>
        <w:rPr>
          <w:rFonts w:hint="eastAsia"/>
          <w:szCs w:val="18"/>
          <w:lang w:eastAsia="zh-CN"/>
        </w:rPr>
        <w:t>,</w:t>
      </w:r>
      <w:r>
        <w:rPr>
          <w:szCs w:val="18"/>
          <w:lang w:eastAsia="zh-CN"/>
        </w:rPr>
        <w:br/>
      </w:r>
      <w:r>
        <w:rPr>
          <w:rFonts w:hint="eastAsia"/>
          <w:lang w:eastAsia="zh-CN"/>
        </w:rPr>
        <w:t>2</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034</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055, </w:t>
      </w:r>
      <w:r>
        <w:rPr>
          <w:lang w:eastAsia="zh-CN"/>
        </w:rPr>
        <w:t>namely</w:t>
      </w:r>
      <w:r>
        <w:rPr>
          <w:rFonts w:hint="eastAsia"/>
          <w:lang w:eastAsia="zh-CN"/>
        </w:rPr>
        <w:t xml:space="preserve"> </w:t>
      </w:r>
      <w:r>
        <w:rPr>
          <w:rFonts w:hint="eastAsia"/>
        </w:rPr>
        <w:t>-1.80375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-1.625</w:t>
      </w:r>
      <w:r>
        <w:rPr>
          <w:rFonts w:hint="eastAsia"/>
          <w:szCs w:val="18"/>
          <w:lang w:eastAsia="zh-CN"/>
        </w:rPr>
        <w:t>,</w:t>
      </w:r>
      <w:r>
        <w:rPr>
          <w:szCs w:val="18"/>
          <w:lang w:eastAsia="zh-CN"/>
        </w:rPr>
        <w:br/>
      </w:r>
      <w:r>
        <w:rPr>
          <w:rFonts w:hint="eastAsia"/>
          <w:lang w:eastAsia="zh-CN"/>
        </w:rPr>
        <w:t>3</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056</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071, </w:t>
      </w:r>
      <w:r>
        <w:rPr>
          <w:lang w:eastAsia="zh-CN"/>
        </w:rPr>
        <w:t>namely</w:t>
      </w:r>
      <w:r>
        <w:rPr>
          <w:rFonts w:hint="eastAsia"/>
          <w:lang w:eastAsia="zh-CN"/>
        </w:rPr>
        <w:t xml:space="preserve"> </w:t>
      </w:r>
      <w:r>
        <w:rPr>
          <w:rFonts w:hint="eastAsia"/>
        </w:rPr>
        <w:t>-1.625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-1.495</w:t>
      </w:r>
      <w:r>
        <w:rPr>
          <w:rFonts w:hint="eastAsia"/>
          <w:szCs w:val="18"/>
          <w:lang w:eastAsia="zh-CN"/>
        </w:rPr>
        <w:t>,</w:t>
      </w:r>
      <w:r>
        <w:rPr>
          <w:szCs w:val="18"/>
          <w:lang w:eastAsia="zh-CN"/>
        </w:rPr>
        <w:br/>
      </w:r>
      <w:r>
        <w:rPr>
          <w:rFonts w:hint="eastAsia"/>
          <w:lang w:eastAsia="zh-CN"/>
        </w:rPr>
        <w:t>4</w:t>
      </w:r>
      <w:r>
        <w:rPr>
          <w:lang w:eastAsia="zh-CN"/>
        </w:rPr>
        <w:t xml:space="preserve"> of </w:t>
      </w:r>
      <w:r>
        <w:rPr>
          <w:rFonts w:hint="eastAsia"/>
          <w:i/>
          <w:lang w:eastAsia="zh-CN"/>
        </w:rPr>
        <w:t>x</w:t>
      </w:r>
      <w:r>
        <w:rPr>
          <w:lang w:eastAsia="zh-CN"/>
        </w:rPr>
        <w:t xml:space="preserve"> indicates</w:t>
      </w:r>
      <w:r>
        <w:rPr>
          <w:rFonts w:hint="eastAsia"/>
          <w:lang w:eastAsia="zh-CN"/>
        </w:rPr>
        <w:t xml:space="preserve"> from</w:t>
      </w:r>
      <w:r>
        <w:t xml:space="preserve"> </w:t>
      </w:r>
      <w:r>
        <w:rPr>
          <w:szCs w:val="18"/>
        </w:rPr>
        <w:t>TRCH_BER_LOG_</w:t>
      </w:r>
      <w:r>
        <w:rPr>
          <w:rFonts w:hint="eastAsia"/>
          <w:szCs w:val="18"/>
          <w:lang w:eastAsia="zh-CN"/>
        </w:rPr>
        <w:t>072</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092, </w:t>
      </w:r>
      <w:r>
        <w:rPr>
          <w:lang w:eastAsia="zh-CN"/>
        </w:rPr>
        <w:t>namely</w:t>
      </w:r>
      <w:r>
        <w:rPr>
          <w:rFonts w:hint="eastAsia"/>
          <w:lang w:eastAsia="zh-CN"/>
        </w:rPr>
        <w:t xml:space="preserve"> </w:t>
      </w:r>
      <w:r>
        <w:rPr>
          <w:rFonts w:hint="eastAsia"/>
        </w:rPr>
        <w:t>-1.495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-1.324375</w:t>
      </w:r>
      <w:r>
        <w:rPr>
          <w:rFonts w:hint="eastAsia"/>
          <w:szCs w:val="18"/>
          <w:lang w:eastAsia="zh-CN"/>
        </w:rPr>
        <w:t>,</w:t>
      </w:r>
      <w:r>
        <w:rPr>
          <w:szCs w:val="18"/>
          <w:lang w:eastAsia="zh-CN"/>
        </w:rPr>
        <w:br/>
      </w:r>
      <w:r>
        <w:rPr>
          <w:rFonts w:hint="eastAsia"/>
          <w:lang w:eastAsia="zh-CN"/>
        </w:rPr>
        <w:t>5</w:t>
      </w:r>
      <w:r>
        <w:rPr>
          <w:lang w:eastAsia="zh-CN"/>
        </w:rPr>
        <w:t xml:space="preserve">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w:t>
      </w:r>
      <w:r>
        <w:rPr>
          <w:rFonts w:hint="eastAsia"/>
          <w:szCs w:val="18"/>
          <w:lang w:eastAsia="zh-CN"/>
        </w:rPr>
        <w:t>093</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108, </w:t>
      </w:r>
      <w:r>
        <w:rPr>
          <w:lang w:eastAsia="zh-CN"/>
        </w:rPr>
        <w:t>namely</w:t>
      </w:r>
      <w:r>
        <w:rPr>
          <w:rFonts w:hint="eastAsia"/>
          <w:lang w:eastAsia="zh-CN"/>
        </w:rPr>
        <w:t xml:space="preserve"> </w:t>
      </w:r>
      <w:r>
        <w:rPr>
          <w:rFonts w:hint="eastAsia"/>
        </w:rPr>
        <w:t>-1.324375</w:t>
      </w:r>
      <w:r>
        <w:rPr>
          <w:rFonts w:hint="eastAsia"/>
          <w:lang w:eastAsia="zh-CN"/>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-1.194375</w:t>
      </w:r>
      <w:r>
        <w:rPr>
          <w:rFonts w:hint="eastAsia"/>
          <w:szCs w:val="18"/>
          <w:lang w:eastAsia="zh-CN"/>
        </w:rPr>
        <w:t>,</w:t>
      </w:r>
      <w:r>
        <w:rPr>
          <w:szCs w:val="18"/>
          <w:lang w:eastAsia="zh-CN"/>
        </w:rPr>
        <w:br/>
      </w:r>
      <w:r>
        <w:rPr>
          <w:rFonts w:hint="eastAsia"/>
          <w:lang w:eastAsia="zh-CN"/>
        </w:rPr>
        <w:t>6</w:t>
      </w:r>
      <w:r>
        <w:rPr>
          <w:lang w:eastAsia="zh-CN"/>
        </w:rPr>
        <w:t xml:space="preserve"> of </w:t>
      </w:r>
      <w:r>
        <w:rPr>
          <w:rFonts w:hint="eastAsia"/>
          <w:i/>
          <w:lang w:eastAsia="zh-CN"/>
        </w:rPr>
        <w:t>x</w:t>
      </w:r>
      <w:r>
        <w:rPr>
          <w:lang w:eastAsia="zh-CN"/>
        </w:rPr>
        <w:t xml:space="preserve"> indicates</w:t>
      </w:r>
      <w:r>
        <w:t xml:space="preserve"> </w:t>
      </w:r>
      <w:r>
        <w:rPr>
          <w:rFonts w:hint="eastAsia"/>
          <w:lang w:eastAsia="zh-CN"/>
        </w:rPr>
        <w:t xml:space="preserve">from </w:t>
      </w:r>
      <w:r>
        <w:rPr>
          <w:szCs w:val="18"/>
        </w:rPr>
        <w:t>TRCH_BER_LOG_</w:t>
      </w:r>
      <w:r>
        <w:rPr>
          <w:rFonts w:hint="eastAsia"/>
          <w:szCs w:val="18"/>
          <w:lang w:eastAsia="zh-CN"/>
        </w:rPr>
        <w:t>109</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129, </w:t>
      </w:r>
      <w:r>
        <w:rPr>
          <w:lang w:eastAsia="zh-CN"/>
        </w:rPr>
        <w:t>namely</w:t>
      </w:r>
      <w:r>
        <w:rPr>
          <w:rFonts w:hint="eastAsia"/>
          <w:lang w:eastAsia="zh-CN"/>
        </w:rPr>
        <w:t xml:space="preserve"> </w:t>
      </w:r>
      <w:r>
        <w:rPr>
          <w:rFonts w:hint="eastAsia"/>
        </w:rPr>
        <w:t>-1.194375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-1.02375</w:t>
      </w:r>
      <w:r>
        <w:rPr>
          <w:rFonts w:hint="eastAsia"/>
          <w:szCs w:val="18"/>
          <w:lang w:eastAsia="zh-CN"/>
        </w:rPr>
        <w:t>,</w:t>
      </w:r>
      <w:r>
        <w:rPr>
          <w:szCs w:val="18"/>
          <w:lang w:eastAsia="zh-CN"/>
        </w:rPr>
        <w:br/>
      </w:r>
      <w:r>
        <w:rPr>
          <w:rFonts w:hint="eastAsia"/>
          <w:lang w:eastAsia="zh-CN"/>
        </w:rPr>
        <w:t>7</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130</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145, </w:t>
      </w:r>
      <w:r>
        <w:rPr>
          <w:lang w:eastAsia="zh-CN"/>
        </w:rPr>
        <w:t>namely</w:t>
      </w:r>
      <w:r>
        <w:rPr>
          <w:rFonts w:hint="eastAsia"/>
          <w:lang w:eastAsia="zh-CN"/>
        </w:rPr>
        <w:t xml:space="preserve"> </w:t>
      </w:r>
      <w:r>
        <w:rPr>
          <w:rFonts w:hint="eastAsia"/>
        </w:rPr>
        <w:t>-1.02375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-0.89375</w:t>
      </w:r>
      <w:r>
        <w:rPr>
          <w:rFonts w:hint="eastAsia"/>
          <w:szCs w:val="18"/>
          <w:lang w:eastAsia="zh-CN"/>
        </w:rPr>
        <w:t>,</w:t>
      </w:r>
      <w:r>
        <w:rPr>
          <w:szCs w:val="18"/>
          <w:lang w:eastAsia="zh-CN"/>
        </w:rPr>
        <w:br/>
      </w:r>
      <w:r>
        <w:rPr>
          <w:rFonts w:hint="eastAsia"/>
          <w:lang w:eastAsia="zh-CN"/>
        </w:rPr>
        <w:t>8</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146</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182, </w:t>
      </w:r>
      <w:r>
        <w:rPr>
          <w:lang w:eastAsia="zh-CN"/>
        </w:rPr>
        <w:t>namely</w:t>
      </w:r>
      <w:r>
        <w:rPr>
          <w:rFonts w:hint="eastAsia"/>
          <w:lang w:eastAsia="zh-CN"/>
        </w:rPr>
        <w:t xml:space="preserve"> </w:t>
      </w:r>
      <w:r>
        <w:rPr>
          <w:rFonts w:hint="eastAsia"/>
        </w:rPr>
        <w:t>-0.89375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-0.593125</w:t>
      </w:r>
      <w:r>
        <w:rPr>
          <w:rFonts w:hint="eastAsia"/>
          <w:szCs w:val="18"/>
          <w:lang w:eastAsia="zh-CN"/>
        </w:rPr>
        <w:t>,</w:t>
      </w:r>
      <w:r>
        <w:rPr>
          <w:szCs w:val="18"/>
          <w:lang w:eastAsia="zh-CN"/>
        </w:rPr>
        <w:br/>
      </w:r>
      <w:r>
        <w:rPr>
          <w:rFonts w:hint="eastAsia"/>
          <w:lang w:eastAsia="zh-CN"/>
        </w:rPr>
        <w:t>9</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183</w:t>
      </w:r>
      <w:r>
        <w:rPr>
          <w:lang w:eastAsia="zh-CN"/>
        </w:rPr>
        <w:t xml:space="preserve"> </w:t>
      </w:r>
      <w:r>
        <w:rPr>
          <w:rFonts w:hint="eastAsia"/>
          <w:lang w:eastAsia="zh-CN"/>
        </w:rPr>
        <w:t xml:space="preserve">and </w:t>
      </w:r>
      <w:r>
        <w:rPr>
          <w:szCs w:val="18"/>
        </w:rPr>
        <w:t>TRCH_BER_LOG_</w:t>
      </w:r>
      <w:r>
        <w:rPr>
          <w:rFonts w:hint="eastAsia"/>
          <w:szCs w:val="18"/>
          <w:lang w:eastAsia="zh-CN"/>
        </w:rPr>
        <w:t xml:space="preserve">219, </w:t>
      </w:r>
      <w:r>
        <w:rPr>
          <w:lang w:eastAsia="zh-CN"/>
        </w:rPr>
        <w:t>namely</w:t>
      </w:r>
      <w:r>
        <w:rPr>
          <w:rFonts w:hint="eastAsia"/>
          <w:lang w:eastAsia="zh-CN"/>
        </w:rPr>
        <w:t xml:space="preserve"> </w:t>
      </w:r>
      <w:r>
        <w:rPr>
          <w:rFonts w:hint="eastAsia"/>
        </w:rPr>
        <w:t>-0.593125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w:t>
      </w:r>
      <w:r>
        <w:rPr>
          <w:rFonts w:hint="eastAsia"/>
        </w:rPr>
        <w:t xml:space="preserve"> -0.2925</w:t>
      </w:r>
      <w:r>
        <w:rPr>
          <w:rFonts w:hint="eastAsia"/>
          <w:szCs w:val="18"/>
          <w:lang w:eastAsia="zh-CN"/>
        </w:rPr>
        <w:t>,</w:t>
      </w:r>
      <w:r>
        <w:rPr>
          <w:szCs w:val="18"/>
          <w:lang w:eastAsia="zh-CN"/>
        </w:rPr>
        <w:br/>
      </w:r>
      <w:r>
        <w:rPr>
          <w:rFonts w:hint="eastAsia"/>
          <w:lang w:eastAsia="zh-CN"/>
        </w:rPr>
        <w:t>10</w:t>
      </w:r>
      <w:r>
        <w:rPr>
          <w:lang w:eastAsia="zh-CN"/>
        </w:rPr>
        <w:t xml:space="preserve"> of </w:t>
      </w:r>
      <w:r>
        <w:rPr>
          <w:rFonts w:hint="eastAsia"/>
          <w:i/>
          <w:lang w:eastAsia="zh-CN"/>
        </w:rPr>
        <w:t>x</w:t>
      </w:r>
      <w:r>
        <w:rPr>
          <w:lang w:eastAsia="zh-CN"/>
        </w:rPr>
        <w:t xml:space="preserve"> indicates from</w:t>
      </w:r>
      <w:r>
        <w:t xml:space="preserve"> </w:t>
      </w:r>
      <w:r>
        <w:rPr>
          <w:szCs w:val="18"/>
        </w:rPr>
        <w:t>TRCH_BER_LOG_</w:t>
      </w:r>
      <w:r>
        <w:rPr>
          <w:rFonts w:hint="eastAsia"/>
          <w:szCs w:val="18"/>
          <w:lang w:eastAsia="zh-CN"/>
        </w:rPr>
        <w:t>220</w:t>
      </w:r>
      <w:r>
        <w:rPr>
          <w:lang w:eastAsia="zh-CN"/>
        </w:rPr>
        <w:t xml:space="preserve"> </w:t>
      </w:r>
      <w:r>
        <w:rPr>
          <w:rFonts w:hint="eastAsia"/>
          <w:lang w:eastAsia="zh-CN"/>
        </w:rPr>
        <w:t xml:space="preserve">to </w:t>
      </w:r>
      <w:r>
        <w:rPr>
          <w:szCs w:val="18"/>
        </w:rPr>
        <w:t>TRCH_BER_LOG_</w:t>
      </w:r>
      <w:r>
        <w:rPr>
          <w:rFonts w:hint="eastAsia"/>
          <w:szCs w:val="18"/>
          <w:lang w:eastAsia="zh-CN"/>
        </w:rPr>
        <w:t xml:space="preserve">225, </w:t>
      </w:r>
      <w:r>
        <w:rPr>
          <w:lang w:eastAsia="zh-CN"/>
        </w:rPr>
        <w:t>namely</w:t>
      </w:r>
      <w:r>
        <w:rPr>
          <w:rFonts w:hint="eastAsia"/>
          <w:lang w:eastAsia="zh-CN"/>
        </w:rPr>
        <w:t xml:space="preserve"> </w:t>
      </w:r>
      <w:r>
        <w:rPr>
          <w:rFonts w:hint="eastAsia"/>
        </w:rPr>
        <w:t>-0.2925</w:t>
      </w:r>
      <w:r>
        <w:rPr>
          <w:szCs w:val="18"/>
        </w:rPr>
        <w:sym w:font="Symbol" w:char="F0A3"/>
      </w:r>
      <w:r>
        <w:rPr>
          <w:rFonts w:hint="eastAsia"/>
          <w:szCs w:val="18"/>
          <w:lang w:eastAsia="zh-CN"/>
        </w:rPr>
        <w:t xml:space="preserve"> </w:t>
      </w:r>
      <w:r>
        <w:rPr>
          <w:lang w:eastAsia="zh-CN"/>
        </w:rPr>
        <w:t>Log10(Transport channel BLER)</w:t>
      </w:r>
      <w:r>
        <w:rPr>
          <w:rFonts w:cs="v4.2.0"/>
        </w:rPr>
        <w:t xml:space="preserve"> </w:t>
      </w:r>
      <w:r>
        <w:rPr>
          <w:rFonts w:cs="v4.2.0"/>
        </w:rPr>
        <w:sym w:font="Symbol" w:char="F0A3"/>
      </w:r>
      <w:r>
        <w:rPr>
          <w:rFonts w:hint="eastAsia"/>
          <w:lang w:eastAsia="zh-CN"/>
        </w:rPr>
        <w:t>0</w:t>
      </w:r>
    </w:p>
    <w:p w14:paraId="38E502AE" w14:textId="77777777" w:rsidR="00B20DCF" w:rsidRDefault="00C841E5" w:rsidP="00C841E5">
      <w:pPr>
        <w:pStyle w:val="B1"/>
      </w:pPr>
      <w:r>
        <w:rPr>
          <w:lang w:eastAsia="zh-CN"/>
        </w:rPr>
        <w:t>f)</w:t>
      </w:r>
      <w:r>
        <w:rPr>
          <w:lang w:eastAsia="zh-CN"/>
        </w:rPr>
        <w:tab/>
      </w:r>
      <w:r w:rsidR="00B20DCF">
        <w:rPr>
          <w:lang w:eastAsia="zh-CN"/>
        </w:rPr>
        <w:t>UtranCellTDD</w:t>
      </w:r>
    </w:p>
    <w:p w14:paraId="44A4A0FB" w14:textId="77777777" w:rsidR="00B20DCF" w:rsidRDefault="00C841E5" w:rsidP="00C841E5">
      <w:pPr>
        <w:pStyle w:val="B1"/>
      </w:pPr>
      <w:r>
        <w:t>g)</w:t>
      </w:r>
      <w: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7AC099DE" w14:textId="77777777" w:rsidR="00B20DCF" w:rsidRDefault="00C841E5" w:rsidP="00C841E5">
      <w:pPr>
        <w:pStyle w:val="B1"/>
      </w:pPr>
      <w:r>
        <w:t>h)</w:t>
      </w:r>
      <w:r>
        <w:tab/>
      </w:r>
      <w:r w:rsidR="00B20DCF">
        <w:t>UMTS</w:t>
      </w:r>
    </w:p>
    <w:p w14:paraId="49DBCDF0" w14:textId="77777777" w:rsidR="00B20DCF" w:rsidRDefault="00B20DCF">
      <w:pPr>
        <w:pStyle w:val="Heading3"/>
        <w:rPr>
          <w:lang w:val="da-DK"/>
        </w:rPr>
      </w:pPr>
      <w:bookmarkStart w:id="490" w:name="_Toc212126666"/>
      <w:r>
        <w:rPr>
          <w:rFonts w:hint="eastAsia"/>
          <w:lang w:val="da-DK" w:eastAsia="zh-CN"/>
        </w:rPr>
        <w:t>4.38.1</w:t>
      </w:r>
      <w:r>
        <w:rPr>
          <w:lang w:val="da-DK" w:eastAsia="zh-CN"/>
        </w:rPr>
        <w:t>5</w:t>
      </w:r>
      <w:r>
        <w:rPr>
          <w:rFonts w:hint="eastAsia"/>
          <w:lang w:val="da-DK" w:eastAsia="zh-CN"/>
        </w:rPr>
        <w:tab/>
        <w:t xml:space="preserve">Downlink </w:t>
      </w:r>
      <w:r>
        <w:rPr>
          <w:rFonts w:hint="eastAsia"/>
          <w:noProof/>
          <w:lang w:val="da-DK" w:eastAsia="zh-CN"/>
        </w:rPr>
        <w:t>BLER for AMR 12.2K</w:t>
      </w:r>
      <w:bookmarkEnd w:id="490"/>
    </w:p>
    <w:p w14:paraId="1078466F" w14:textId="77777777" w:rsidR="00B20DCF" w:rsidRDefault="00324939" w:rsidP="00324939">
      <w:pPr>
        <w:pStyle w:val="B1"/>
      </w:pPr>
      <w:r>
        <w:t>a)</w:t>
      </w:r>
      <w:r>
        <w:tab/>
      </w:r>
      <w:r w:rsidR="00B20DCF">
        <w:t xml:space="preserve">This measurement provides </w:t>
      </w:r>
      <w:r w:rsidR="00B20DCF">
        <w:rPr>
          <w:rFonts w:hint="eastAsia"/>
          <w:lang w:eastAsia="zh-CN"/>
        </w:rPr>
        <w:t xml:space="preserve">downlink </w:t>
      </w:r>
      <w:r w:rsidR="00B20DCF">
        <w:rPr>
          <w:rFonts w:hint="eastAsia"/>
          <w:noProof/>
          <w:lang w:eastAsia="zh-CN"/>
        </w:rPr>
        <w:t>BLER for AMR 12.2K</w:t>
      </w:r>
      <w:r w:rsidR="00B20DCF">
        <w:t xml:space="preserve">. </w:t>
      </w:r>
    </w:p>
    <w:p w14:paraId="7132C66B" w14:textId="77777777" w:rsidR="00B20DCF" w:rsidRDefault="00324939" w:rsidP="00324939">
      <w:pPr>
        <w:pStyle w:val="B1"/>
      </w:pPr>
      <w:r>
        <w:t>b)</w:t>
      </w:r>
      <w:r>
        <w:tab/>
      </w:r>
      <w:r w:rsidR="00B20DCF">
        <w:t>CC</w:t>
      </w:r>
    </w:p>
    <w:p w14:paraId="43F2FC9E" w14:textId="77777777" w:rsidR="00B20DCF" w:rsidRDefault="00324939" w:rsidP="00324939">
      <w:pPr>
        <w:pStyle w:val="B1"/>
      </w:pPr>
      <w:r>
        <w:rPr>
          <w:lang w:eastAsia="zh-CN"/>
        </w:rPr>
        <w:t>c)</w:t>
      </w:r>
      <w:r>
        <w:rPr>
          <w:lang w:eastAsia="zh-CN"/>
        </w:rPr>
        <w:tab/>
      </w:r>
      <w:r w:rsidR="00B20DCF">
        <w:rPr>
          <w:rFonts w:hint="eastAsia"/>
          <w:lang w:eastAsia="zh-CN"/>
        </w:rPr>
        <w:t xml:space="preserve">Receipt by the RNC of </w:t>
      </w:r>
      <w:r w:rsidR="00B20DCF">
        <w:rPr>
          <w:lang w:eastAsia="zh-CN"/>
        </w:rPr>
        <w:t xml:space="preserve">MEASUREMENT REPORT </w:t>
      </w:r>
      <w:r w:rsidR="00B20DCF">
        <w:rPr>
          <w:rFonts w:hint="eastAsia"/>
          <w:lang w:eastAsia="zh-CN"/>
        </w:rPr>
        <w:t xml:space="preserve">message, </w:t>
      </w:r>
      <w:r w:rsidR="00B20DCF">
        <w:rPr>
          <w:lang w:eastAsia="zh-CN"/>
        </w:rPr>
        <w:t>Measured results</w:t>
      </w:r>
      <w:r w:rsidR="00B20DCF">
        <w:rPr>
          <w:rFonts w:hint="eastAsia"/>
          <w:lang w:eastAsia="zh-CN"/>
        </w:rPr>
        <w:t xml:space="preserve"> IE includes </w:t>
      </w:r>
      <w:r w:rsidR="00B20DCF">
        <w:t>Quality measured results list</w:t>
      </w:r>
      <w:r w:rsidR="00B20DCF">
        <w:rPr>
          <w:rFonts w:hint="eastAsia"/>
          <w:lang w:eastAsia="zh-CN"/>
        </w:rPr>
        <w:t xml:space="preserve"> IE that inlcudes</w:t>
      </w:r>
      <w:r w:rsidR="00B20DCF">
        <w:t xml:space="preserve"> DL Transport Channel BLER</w:t>
      </w:r>
      <w:r w:rsidR="00B20DCF">
        <w:rPr>
          <w:rFonts w:hint="eastAsia"/>
          <w:lang w:eastAsia="zh-CN"/>
        </w:rPr>
        <w:t>.</w:t>
      </w:r>
      <w:r w:rsidR="00B20DCF">
        <w:rPr>
          <w:lang w:eastAsia="zh-CN"/>
        </w:rPr>
        <w:br/>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szCs w:val="18"/>
        </w:rPr>
        <w:t>BLER_LOG</w:t>
      </w:r>
      <w:r w:rsidR="00B20DCF">
        <w:t xml:space="preserve">. For </w:t>
      </w:r>
      <w:r w:rsidR="00B20DCF">
        <w:rPr>
          <w:rFonts w:hint="eastAsia"/>
          <w:lang w:eastAsia="zh-CN"/>
        </w:rPr>
        <w:t xml:space="preserve">every two or three or eight </w:t>
      </w:r>
      <w:r w:rsidR="00B20DCF">
        <w:rPr>
          <w:szCs w:val="18"/>
        </w:rPr>
        <w:t>BLER_LOG</w:t>
      </w:r>
      <w:r w:rsidR="00B20DCF">
        <w:rPr>
          <w:rFonts w:hint="eastAsia"/>
          <w:lang w:eastAsia="zh-CN"/>
        </w:rPr>
        <w:t xml:space="preserve">s that is less than </w:t>
      </w:r>
      <w:smartTag w:uri="urn:schemas-microsoft-com:office:smarttags" w:element="chmetcnv">
        <w:smartTagPr>
          <w:attr w:name="UnitName" w:val="a"/>
          <w:attr w:name="SourceValue" w:val="63"/>
          <w:attr w:name="HasSpace" w:val="True"/>
          <w:attr w:name="Negative" w:val="False"/>
          <w:attr w:name="NumberType" w:val="1"/>
          <w:attr w:name="TCSC" w:val="0"/>
        </w:smartTagPr>
        <w:r w:rsidR="00B20DCF">
          <w:rPr>
            <w:rFonts w:hint="eastAsia"/>
            <w:lang w:eastAsia="zh-CN"/>
          </w:rPr>
          <w:t>63</w:t>
        </w:r>
        <w:r w:rsidR="00B20DCF">
          <w:t xml:space="preserve"> a</w:t>
        </w:r>
      </w:smartTag>
      <w:r w:rsidR="00B20DCF">
        <w:t xml:space="preserve"> separate measurement is defined. </w:t>
      </w:r>
      <w:r w:rsidR="00B20DCF">
        <w:rPr>
          <w:rFonts w:hint="eastAsia"/>
          <w:lang w:eastAsia="zh-CN"/>
        </w:rPr>
        <w:t>(See in 3GPP TS 25.331 [4])</w:t>
      </w:r>
    </w:p>
    <w:p w14:paraId="5BD21C14" w14:textId="77777777" w:rsidR="00B20DCF" w:rsidRDefault="00324939" w:rsidP="00324939">
      <w:pPr>
        <w:pStyle w:val="B1"/>
      </w:pPr>
      <w:r>
        <w:t>d)</w:t>
      </w:r>
      <w:r>
        <w:tab/>
      </w:r>
      <w:r w:rsidR="00B20DCF">
        <w:t>Each measurement is an integer value.</w:t>
      </w:r>
    </w:p>
    <w:p w14:paraId="268C0D93" w14:textId="77777777" w:rsidR="00324939" w:rsidRDefault="00324939" w:rsidP="00324939">
      <w:pPr>
        <w:pStyle w:val="B1"/>
      </w:pPr>
      <w:r>
        <w:t>e)</w:t>
      </w:r>
      <w:r>
        <w:tab/>
      </w:r>
      <w:r w:rsidR="00B20DCF">
        <w:t>MR.</w:t>
      </w:r>
      <w:r w:rsidR="00B20DCF">
        <w:rPr>
          <w:rFonts w:hint="eastAsia"/>
          <w:lang w:eastAsia="zh-CN"/>
        </w:rPr>
        <w:t>CsVoice</w:t>
      </w:r>
      <w:r w:rsidR="00B20DCF">
        <w:t>DlBlerLog</w:t>
      </w:r>
      <w:r w:rsidR="00B20DCF">
        <w:rPr>
          <w:lang w:eastAsia="zh-CN"/>
        </w:rPr>
        <w:t>.</w:t>
      </w:r>
      <w:r w:rsidR="00B20DCF">
        <w:rPr>
          <w:rFonts w:hint="eastAsia"/>
          <w:i/>
          <w:lang w:eastAsia="zh-CN"/>
        </w:rPr>
        <w:t xml:space="preserve"> x</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w:t>
      </w:r>
      <w:r w:rsidR="00B20DCF">
        <w:rPr>
          <w:rFonts w:hint="eastAsia"/>
          <w:lang w:eastAsia="zh-CN"/>
        </w:rPr>
        <w:t>0</w:t>
      </w:r>
      <w:r w:rsidR="00B20DCF">
        <w:rPr>
          <w:lang w:eastAsia="zh-CN"/>
        </w:rPr>
        <w:t xml:space="preserve"> to </w:t>
      </w:r>
      <w:r w:rsidR="00B20DCF">
        <w:rPr>
          <w:rFonts w:hint="eastAsia"/>
          <w:lang w:eastAsia="zh-CN"/>
        </w:rPr>
        <w:t>19</w:t>
      </w:r>
      <w:r w:rsidR="00B20DCF">
        <w:rPr>
          <w:lang w:eastAsia="zh-CN"/>
        </w:rPr>
        <w:t xml:space="preserve">. </w:t>
      </w:r>
      <w:r w:rsidR="00B20DCF">
        <w:rPr>
          <w:lang w:eastAsia="zh-CN"/>
        </w:rPr>
        <w:br/>
      </w:r>
    </w:p>
    <w:p w14:paraId="65F17FDD" w14:textId="77777777" w:rsidR="00B20DCF" w:rsidRDefault="00B20DCF" w:rsidP="00324939">
      <w:pPr>
        <w:pStyle w:val="NO"/>
      </w:pPr>
      <w:r>
        <w:rPr>
          <w:lang w:eastAsia="zh-CN"/>
        </w:rPr>
        <w:t xml:space="preserve">Note: </w:t>
      </w:r>
      <w:r>
        <w:rPr>
          <w:rFonts w:hint="eastAsia"/>
          <w:lang w:eastAsia="zh-CN"/>
        </w:rPr>
        <w:br/>
      </w:r>
      <w:r>
        <w:rPr>
          <w:lang w:eastAsia="zh-CN"/>
        </w:rPr>
        <w:t xml:space="preserve">0 of </w:t>
      </w:r>
      <w:r>
        <w:rPr>
          <w:rFonts w:hint="eastAsia"/>
          <w:i/>
          <w:lang w:eastAsia="zh-CN"/>
        </w:rPr>
        <w:t>x</w:t>
      </w:r>
      <w:r>
        <w:rPr>
          <w:lang w:eastAsia="zh-CN"/>
        </w:rPr>
        <w:t xml:space="preserve"> indicates from</w:t>
      </w:r>
      <w:r>
        <w:t xml:space="preserve"> </w:t>
      </w:r>
      <w:r>
        <w:rPr>
          <w:szCs w:val="18"/>
        </w:rPr>
        <w:t>BLER_LOG_00</w:t>
      </w:r>
      <w:r>
        <w:rPr>
          <w:lang w:eastAsia="zh-CN"/>
        </w:rPr>
        <w:t xml:space="preserve"> </w:t>
      </w:r>
      <w:r>
        <w:rPr>
          <w:rFonts w:hint="eastAsia"/>
          <w:lang w:eastAsia="zh-CN"/>
        </w:rPr>
        <w:t xml:space="preserve">to </w:t>
      </w:r>
      <w:r>
        <w:rPr>
          <w:szCs w:val="18"/>
        </w:rPr>
        <w:t>BLER_LOG_0</w:t>
      </w:r>
      <w:r>
        <w:rPr>
          <w:rFonts w:hint="eastAsia"/>
          <w:szCs w:val="18"/>
          <w:lang w:eastAsia="zh-CN"/>
        </w:rPr>
        <w:t xml:space="preserve">7, </w:t>
      </w:r>
      <w:r>
        <w:rPr>
          <w:lang w:eastAsia="zh-CN"/>
        </w:rPr>
        <w:t>namely</w:t>
      </w:r>
      <w:r>
        <w:rPr>
          <w:rFonts w:hint="eastAsia"/>
          <w:lang w:eastAsia="zh-CN"/>
        </w:rPr>
        <w:t xml:space="preserve"> </w:t>
      </w:r>
      <w:r>
        <w:rPr>
          <w:lang w:eastAsia="zh-CN"/>
        </w:rPr>
        <w:t>Log10(Transport channel BLER)</w:t>
      </w:r>
      <w:r>
        <w:rPr>
          <w:rFonts w:hint="eastAsia"/>
          <w:lang w:eastAsia="zh-CN"/>
        </w:rPr>
        <w:t>&lt;-3.64</w:t>
      </w:r>
      <w:r>
        <w:rPr>
          <w:szCs w:val="18"/>
          <w:lang w:eastAsia="zh-CN"/>
        </w:rPr>
        <w:t xml:space="preserve">, </w:t>
      </w:r>
      <w:r>
        <w:rPr>
          <w:szCs w:val="18"/>
          <w:lang w:eastAsia="zh-CN"/>
        </w:rPr>
        <w:br/>
      </w:r>
      <w:r>
        <w:rPr>
          <w:rFonts w:hint="eastAsia"/>
          <w:lang w:eastAsia="zh-CN"/>
        </w:rPr>
        <w:t>1</w:t>
      </w:r>
      <w:r>
        <w:rPr>
          <w:lang w:eastAsia="zh-CN"/>
        </w:rPr>
        <w:t xml:space="preserve"> of </w:t>
      </w:r>
      <w:r>
        <w:rPr>
          <w:rFonts w:hint="eastAsia"/>
          <w:i/>
          <w:lang w:eastAsia="zh-CN"/>
        </w:rPr>
        <w:t>x</w:t>
      </w:r>
      <w:r>
        <w:rPr>
          <w:lang w:eastAsia="zh-CN"/>
        </w:rPr>
        <w:t xml:space="preserve"> indicates from</w:t>
      </w:r>
      <w:r>
        <w:t xml:space="preserve"> </w:t>
      </w:r>
      <w:r>
        <w:rPr>
          <w:szCs w:val="18"/>
        </w:rPr>
        <w:t>BLER_LOG_0</w:t>
      </w:r>
      <w:r>
        <w:rPr>
          <w:rFonts w:hint="eastAsia"/>
          <w:szCs w:val="18"/>
          <w:lang w:eastAsia="zh-CN"/>
        </w:rPr>
        <w:t>8</w:t>
      </w:r>
      <w:r>
        <w:rPr>
          <w:lang w:eastAsia="zh-CN"/>
        </w:rPr>
        <w:t xml:space="preserve"> </w:t>
      </w:r>
      <w:r>
        <w:rPr>
          <w:rFonts w:hint="eastAsia"/>
          <w:lang w:eastAsia="zh-CN"/>
        </w:rPr>
        <w:t xml:space="preserve">to </w:t>
      </w:r>
      <w:r>
        <w:rPr>
          <w:szCs w:val="18"/>
        </w:rPr>
        <w:t>BLER_LOG_</w:t>
      </w:r>
      <w:r>
        <w:rPr>
          <w:rFonts w:hint="eastAsia"/>
          <w:szCs w:val="18"/>
          <w:lang w:eastAsia="zh-CN"/>
        </w:rPr>
        <w:t xml:space="preserve">12, </w:t>
      </w:r>
      <w:r>
        <w:rPr>
          <w:lang w:eastAsia="zh-CN"/>
        </w:rPr>
        <w:t>namely</w:t>
      </w:r>
      <w:r>
        <w:rPr>
          <w:rFonts w:hint="eastAsia"/>
          <w:lang w:eastAsia="zh-CN"/>
        </w:rPr>
        <w:t xml:space="preserve"> </w:t>
      </w:r>
      <w:r>
        <w:rPr>
          <w:szCs w:val="18"/>
          <w:lang w:eastAsia="zh-CN"/>
        </w:rPr>
        <w:t xml:space="preserve"> </w:t>
      </w:r>
      <w:r>
        <w:rPr>
          <w:rFonts w:hint="eastAsia"/>
          <w:szCs w:val="18"/>
          <w:lang w:eastAsia="zh-CN"/>
        </w:rPr>
        <w:t>-3.64</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&lt;-3.315</w:t>
      </w:r>
      <w:r>
        <w:rPr>
          <w:rFonts w:hint="eastAsia"/>
          <w:szCs w:val="18"/>
          <w:lang w:eastAsia="zh-CN"/>
        </w:rPr>
        <w:t>,</w:t>
      </w:r>
      <w:r>
        <w:rPr>
          <w:szCs w:val="18"/>
          <w:lang w:eastAsia="zh-CN"/>
        </w:rPr>
        <w:br/>
      </w:r>
      <w:r>
        <w:rPr>
          <w:rFonts w:hint="eastAsia"/>
          <w:lang w:eastAsia="zh-CN"/>
        </w:rPr>
        <w:t>2</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13</w:t>
      </w:r>
      <w:r>
        <w:rPr>
          <w:lang w:eastAsia="zh-CN"/>
        </w:rPr>
        <w:t xml:space="preserve"> </w:t>
      </w:r>
      <w:r>
        <w:rPr>
          <w:rFonts w:hint="eastAsia"/>
          <w:lang w:eastAsia="zh-CN"/>
        </w:rPr>
        <w:t xml:space="preserve">and </w:t>
      </w:r>
      <w:r>
        <w:rPr>
          <w:szCs w:val="18"/>
        </w:rPr>
        <w:t>BLER_LOG_</w:t>
      </w:r>
      <w:r>
        <w:rPr>
          <w:rFonts w:hint="eastAsia"/>
          <w:szCs w:val="18"/>
          <w:lang w:eastAsia="zh-CN"/>
        </w:rPr>
        <w:t xml:space="preserve">14, </w:t>
      </w:r>
      <w:r>
        <w:rPr>
          <w:lang w:eastAsia="zh-CN"/>
        </w:rPr>
        <w:t>namely</w:t>
      </w:r>
      <w:r>
        <w:rPr>
          <w:rFonts w:hint="eastAsia"/>
          <w:lang w:eastAsia="zh-CN"/>
        </w:rPr>
        <w:t xml:space="preserve"> -3.315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&lt;-3.185</w:t>
      </w:r>
      <w:r>
        <w:rPr>
          <w:rFonts w:hint="eastAsia"/>
          <w:szCs w:val="18"/>
          <w:lang w:eastAsia="zh-CN"/>
        </w:rPr>
        <w:t>,</w:t>
      </w:r>
      <w:r>
        <w:rPr>
          <w:szCs w:val="18"/>
          <w:lang w:eastAsia="zh-CN"/>
        </w:rPr>
        <w:br/>
      </w:r>
      <w:r>
        <w:rPr>
          <w:rFonts w:hint="eastAsia"/>
          <w:lang w:eastAsia="zh-CN"/>
        </w:rPr>
        <w:t>3</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15</w:t>
      </w:r>
      <w:r>
        <w:rPr>
          <w:lang w:eastAsia="zh-CN"/>
        </w:rPr>
        <w:t xml:space="preserve"> </w:t>
      </w:r>
      <w:r>
        <w:rPr>
          <w:rFonts w:hint="eastAsia"/>
          <w:lang w:eastAsia="zh-CN"/>
        </w:rPr>
        <w:t xml:space="preserve">and </w:t>
      </w:r>
      <w:r>
        <w:rPr>
          <w:szCs w:val="18"/>
        </w:rPr>
        <w:t>BLER_LOG_</w:t>
      </w:r>
      <w:r>
        <w:rPr>
          <w:rFonts w:hint="eastAsia"/>
          <w:szCs w:val="18"/>
          <w:lang w:eastAsia="zh-CN"/>
        </w:rPr>
        <w:t xml:space="preserve">16, </w:t>
      </w:r>
      <w:r>
        <w:rPr>
          <w:lang w:eastAsia="zh-CN"/>
        </w:rPr>
        <w:t>namely</w:t>
      </w:r>
      <w:r>
        <w:rPr>
          <w:rFonts w:hint="eastAsia"/>
          <w:lang w:eastAsia="zh-CN"/>
        </w:rPr>
        <w:t xml:space="preserve"> -3.185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&lt;-3.055</w:t>
      </w:r>
      <w:r>
        <w:rPr>
          <w:rFonts w:hint="eastAsia"/>
          <w:szCs w:val="18"/>
          <w:lang w:eastAsia="zh-CN"/>
        </w:rPr>
        <w:t>,</w:t>
      </w:r>
      <w:r>
        <w:rPr>
          <w:szCs w:val="18"/>
          <w:lang w:eastAsia="zh-CN"/>
        </w:rPr>
        <w:br/>
      </w:r>
      <w:r>
        <w:rPr>
          <w:rFonts w:hint="eastAsia"/>
          <w:lang w:eastAsia="zh-CN"/>
        </w:rPr>
        <w:t>4</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17</w:t>
      </w:r>
      <w:r>
        <w:rPr>
          <w:lang w:eastAsia="zh-CN"/>
        </w:rPr>
        <w:t xml:space="preserve"> </w:t>
      </w:r>
      <w:r>
        <w:rPr>
          <w:rFonts w:hint="eastAsia"/>
          <w:lang w:eastAsia="zh-CN"/>
        </w:rPr>
        <w:t xml:space="preserve">to </w:t>
      </w:r>
      <w:r>
        <w:rPr>
          <w:szCs w:val="18"/>
        </w:rPr>
        <w:t>BLER_LOG_</w:t>
      </w:r>
      <w:r>
        <w:rPr>
          <w:rFonts w:hint="eastAsia"/>
          <w:szCs w:val="18"/>
          <w:lang w:eastAsia="zh-CN"/>
        </w:rPr>
        <w:t xml:space="preserve">19, </w:t>
      </w:r>
      <w:r>
        <w:rPr>
          <w:lang w:eastAsia="zh-CN"/>
        </w:rPr>
        <w:t>namely</w:t>
      </w:r>
      <w:r>
        <w:rPr>
          <w:rFonts w:hint="eastAsia"/>
          <w:lang w:eastAsia="zh-CN"/>
        </w:rPr>
        <w:t xml:space="preserve"> -3.055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&lt;-2.86</w:t>
      </w:r>
      <w:r>
        <w:rPr>
          <w:rFonts w:hint="eastAsia"/>
          <w:szCs w:val="18"/>
          <w:lang w:eastAsia="zh-CN"/>
        </w:rPr>
        <w:t>,</w:t>
      </w:r>
      <w:r>
        <w:rPr>
          <w:szCs w:val="18"/>
          <w:lang w:eastAsia="zh-CN"/>
        </w:rPr>
        <w:br/>
      </w:r>
      <w:r>
        <w:rPr>
          <w:rFonts w:hint="eastAsia"/>
          <w:lang w:eastAsia="zh-CN"/>
        </w:rPr>
        <w:t>5</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20</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21, </w:t>
      </w:r>
      <w:r>
        <w:rPr>
          <w:lang w:eastAsia="zh-CN"/>
        </w:rPr>
        <w:t>namely</w:t>
      </w:r>
      <w:r>
        <w:rPr>
          <w:rFonts w:hint="eastAsia"/>
          <w:lang w:eastAsia="zh-CN"/>
        </w:rPr>
        <w:t xml:space="preserve"> -2.86</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&lt;-2.73</w:t>
      </w:r>
      <w:r>
        <w:rPr>
          <w:rFonts w:hint="eastAsia"/>
          <w:szCs w:val="18"/>
          <w:lang w:eastAsia="zh-CN"/>
        </w:rPr>
        <w:t>,</w:t>
      </w:r>
      <w:r>
        <w:rPr>
          <w:szCs w:val="18"/>
          <w:lang w:eastAsia="zh-CN"/>
        </w:rPr>
        <w:br/>
      </w:r>
      <w:r>
        <w:rPr>
          <w:rFonts w:hint="eastAsia"/>
          <w:lang w:eastAsia="zh-CN"/>
        </w:rPr>
        <w:t>6</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22</w:t>
      </w:r>
      <w:r>
        <w:rPr>
          <w:lang w:eastAsia="zh-CN"/>
        </w:rPr>
        <w:t xml:space="preserve"> </w:t>
      </w:r>
      <w:r>
        <w:rPr>
          <w:rFonts w:hint="eastAsia"/>
          <w:lang w:eastAsia="zh-CN"/>
        </w:rPr>
        <w:t xml:space="preserve">to </w:t>
      </w:r>
      <w:r>
        <w:rPr>
          <w:szCs w:val="18"/>
        </w:rPr>
        <w:t>BLER_LOG_</w:t>
      </w:r>
      <w:r>
        <w:rPr>
          <w:rFonts w:hint="eastAsia"/>
          <w:szCs w:val="18"/>
          <w:lang w:eastAsia="zh-CN"/>
        </w:rPr>
        <w:t xml:space="preserve">24, </w:t>
      </w:r>
      <w:r>
        <w:rPr>
          <w:lang w:eastAsia="zh-CN"/>
        </w:rPr>
        <w:t>namely</w:t>
      </w:r>
      <w:r>
        <w:rPr>
          <w:rFonts w:hint="eastAsia"/>
          <w:lang w:eastAsia="zh-CN"/>
        </w:rPr>
        <w:t xml:space="preserve"> -2.73</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&lt;-2.535</w:t>
      </w:r>
      <w:r>
        <w:rPr>
          <w:rFonts w:hint="eastAsia"/>
          <w:szCs w:val="18"/>
          <w:lang w:eastAsia="zh-CN"/>
        </w:rPr>
        <w:t>,</w:t>
      </w:r>
      <w:r>
        <w:rPr>
          <w:szCs w:val="18"/>
          <w:lang w:eastAsia="zh-CN"/>
        </w:rPr>
        <w:br/>
      </w:r>
      <w:r>
        <w:rPr>
          <w:rFonts w:hint="eastAsia"/>
          <w:lang w:eastAsia="zh-CN"/>
        </w:rPr>
        <w:t>7</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25</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26, </w:t>
      </w:r>
      <w:r>
        <w:rPr>
          <w:lang w:eastAsia="zh-CN"/>
        </w:rPr>
        <w:t>namely</w:t>
      </w:r>
      <w:r>
        <w:rPr>
          <w:rFonts w:hint="eastAsia"/>
          <w:lang w:eastAsia="zh-CN"/>
        </w:rPr>
        <w:t xml:space="preserve"> -2.535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&lt;-2.405</w:t>
      </w:r>
      <w:r>
        <w:rPr>
          <w:rFonts w:hint="eastAsia"/>
          <w:szCs w:val="18"/>
          <w:lang w:eastAsia="zh-CN"/>
        </w:rPr>
        <w:t>,</w:t>
      </w:r>
      <w:r>
        <w:rPr>
          <w:szCs w:val="18"/>
          <w:lang w:eastAsia="zh-CN"/>
        </w:rPr>
        <w:br/>
      </w:r>
      <w:r>
        <w:rPr>
          <w:rFonts w:hint="eastAsia"/>
          <w:lang w:eastAsia="zh-CN"/>
        </w:rPr>
        <w:t>8</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27</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28, </w:t>
      </w:r>
      <w:r>
        <w:rPr>
          <w:lang w:eastAsia="zh-CN"/>
        </w:rPr>
        <w:t>namely</w:t>
      </w:r>
      <w:r>
        <w:rPr>
          <w:rFonts w:hint="eastAsia"/>
          <w:lang w:eastAsia="zh-CN"/>
        </w:rPr>
        <w:t xml:space="preserve"> -2.405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&lt;-2.275</w:t>
      </w:r>
      <w:r>
        <w:rPr>
          <w:rFonts w:hint="eastAsia"/>
          <w:szCs w:val="18"/>
          <w:lang w:eastAsia="zh-CN"/>
        </w:rPr>
        <w:t>,</w:t>
      </w:r>
      <w:r>
        <w:rPr>
          <w:szCs w:val="18"/>
          <w:lang w:eastAsia="zh-CN"/>
        </w:rPr>
        <w:br/>
      </w:r>
      <w:r>
        <w:rPr>
          <w:rFonts w:hint="eastAsia"/>
          <w:lang w:eastAsia="zh-CN"/>
        </w:rPr>
        <w:t>9</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29</w:t>
      </w:r>
      <w:r>
        <w:rPr>
          <w:lang w:eastAsia="zh-CN"/>
        </w:rPr>
        <w:t xml:space="preserve"> </w:t>
      </w:r>
      <w:r>
        <w:rPr>
          <w:rFonts w:hint="eastAsia"/>
          <w:lang w:eastAsia="zh-CN"/>
        </w:rPr>
        <w:t xml:space="preserve">and </w:t>
      </w:r>
      <w:r>
        <w:rPr>
          <w:szCs w:val="18"/>
        </w:rPr>
        <w:t>BLER_LOG_</w:t>
      </w:r>
      <w:r>
        <w:rPr>
          <w:rFonts w:hint="eastAsia"/>
          <w:szCs w:val="18"/>
          <w:lang w:eastAsia="zh-CN"/>
        </w:rPr>
        <w:t xml:space="preserve">30, </w:t>
      </w:r>
      <w:r>
        <w:rPr>
          <w:lang w:eastAsia="zh-CN"/>
        </w:rPr>
        <w:t>namely</w:t>
      </w:r>
      <w:r>
        <w:rPr>
          <w:rFonts w:hint="eastAsia"/>
          <w:lang w:eastAsia="zh-CN"/>
        </w:rPr>
        <w:t xml:space="preserve"> -2.275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&lt;-2.145</w:t>
      </w:r>
      <w:r>
        <w:rPr>
          <w:rFonts w:hint="eastAsia"/>
          <w:szCs w:val="18"/>
          <w:lang w:eastAsia="zh-CN"/>
        </w:rPr>
        <w:t>,</w:t>
      </w:r>
      <w:r>
        <w:rPr>
          <w:szCs w:val="18"/>
          <w:lang w:eastAsia="zh-CN"/>
        </w:rPr>
        <w:br/>
      </w:r>
      <w:r>
        <w:rPr>
          <w:rFonts w:hint="eastAsia"/>
          <w:lang w:eastAsia="zh-CN"/>
        </w:rPr>
        <w:t>10</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31</w:t>
      </w:r>
      <w:r>
        <w:rPr>
          <w:lang w:eastAsia="zh-CN"/>
        </w:rPr>
        <w:t xml:space="preserve"> </w:t>
      </w:r>
      <w:r>
        <w:rPr>
          <w:rFonts w:hint="eastAsia"/>
          <w:lang w:eastAsia="zh-CN"/>
        </w:rPr>
        <w:t xml:space="preserve">to </w:t>
      </w:r>
      <w:r>
        <w:rPr>
          <w:szCs w:val="18"/>
        </w:rPr>
        <w:t>BLER_LOG_</w:t>
      </w:r>
      <w:r>
        <w:rPr>
          <w:rFonts w:hint="eastAsia"/>
          <w:szCs w:val="18"/>
          <w:lang w:eastAsia="zh-CN"/>
        </w:rPr>
        <w:t xml:space="preserve">33, </w:t>
      </w:r>
      <w:r>
        <w:rPr>
          <w:lang w:eastAsia="zh-CN"/>
        </w:rPr>
        <w:t>namely</w:t>
      </w:r>
      <w:r>
        <w:rPr>
          <w:rFonts w:hint="eastAsia"/>
          <w:lang w:eastAsia="zh-CN"/>
        </w:rPr>
        <w:t xml:space="preserve"> -2.145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&lt;-1.95</w:t>
      </w:r>
      <w:r>
        <w:rPr>
          <w:rFonts w:hint="eastAsia"/>
          <w:szCs w:val="18"/>
          <w:lang w:eastAsia="zh-CN"/>
        </w:rPr>
        <w:t>,</w:t>
      </w:r>
      <w:r>
        <w:rPr>
          <w:szCs w:val="18"/>
          <w:lang w:eastAsia="zh-CN"/>
        </w:rPr>
        <w:br/>
      </w:r>
      <w:r>
        <w:rPr>
          <w:rFonts w:hint="eastAsia"/>
          <w:lang w:eastAsia="zh-CN"/>
        </w:rPr>
        <w:t>11</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34</w:t>
      </w:r>
      <w:r>
        <w:rPr>
          <w:lang w:eastAsia="zh-CN"/>
        </w:rPr>
        <w:t xml:space="preserve"> </w:t>
      </w:r>
      <w:r>
        <w:rPr>
          <w:rFonts w:hint="eastAsia"/>
          <w:lang w:eastAsia="zh-CN"/>
        </w:rPr>
        <w:t xml:space="preserve">and </w:t>
      </w:r>
      <w:r>
        <w:rPr>
          <w:szCs w:val="18"/>
        </w:rPr>
        <w:t>BLER_LOG_</w:t>
      </w:r>
      <w:r>
        <w:rPr>
          <w:rFonts w:hint="eastAsia"/>
          <w:szCs w:val="18"/>
          <w:lang w:eastAsia="zh-CN"/>
        </w:rPr>
        <w:t xml:space="preserve">35, </w:t>
      </w:r>
      <w:r>
        <w:rPr>
          <w:lang w:eastAsia="zh-CN"/>
        </w:rPr>
        <w:t>namely</w:t>
      </w:r>
      <w:r>
        <w:rPr>
          <w:rFonts w:hint="eastAsia"/>
          <w:lang w:eastAsia="zh-CN"/>
        </w:rPr>
        <w:t>-1.95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-1.82</w:t>
      </w:r>
      <w:r>
        <w:rPr>
          <w:rFonts w:hint="eastAsia"/>
          <w:szCs w:val="18"/>
          <w:lang w:eastAsia="zh-CN"/>
        </w:rPr>
        <w:t>,</w:t>
      </w:r>
      <w:r>
        <w:rPr>
          <w:szCs w:val="18"/>
          <w:lang w:eastAsia="zh-CN"/>
        </w:rPr>
        <w:br/>
      </w:r>
      <w:r>
        <w:rPr>
          <w:rFonts w:hint="eastAsia"/>
          <w:lang w:eastAsia="zh-CN"/>
        </w:rPr>
        <w:t>12</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36</w:t>
      </w:r>
      <w:r>
        <w:rPr>
          <w:lang w:eastAsia="zh-CN"/>
        </w:rPr>
        <w:t xml:space="preserve"> </w:t>
      </w:r>
      <w:r>
        <w:rPr>
          <w:rFonts w:hint="eastAsia"/>
          <w:lang w:eastAsia="zh-CN"/>
        </w:rPr>
        <w:t xml:space="preserve">to </w:t>
      </w:r>
      <w:r>
        <w:rPr>
          <w:szCs w:val="18"/>
        </w:rPr>
        <w:t>BLER_LOG_</w:t>
      </w:r>
      <w:r>
        <w:rPr>
          <w:rFonts w:hint="eastAsia"/>
          <w:szCs w:val="18"/>
          <w:lang w:eastAsia="zh-CN"/>
        </w:rPr>
        <w:t xml:space="preserve">38, </w:t>
      </w:r>
      <w:r>
        <w:rPr>
          <w:lang w:eastAsia="zh-CN"/>
        </w:rPr>
        <w:t>namely</w:t>
      </w:r>
      <w:r>
        <w:rPr>
          <w:rFonts w:hint="eastAsia"/>
          <w:lang w:eastAsia="zh-CN"/>
        </w:rPr>
        <w:t xml:space="preserve"> -1.82</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-1.625</w:t>
      </w:r>
      <w:r>
        <w:rPr>
          <w:rFonts w:hint="eastAsia"/>
          <w:szCs w:val="18"/>
          <w:lang w:eastAsia="zh-CN"/>
        </w:rPr>
        <w:t>,</w:t>
      </w:r>
      <w:r>
        <w:rPr>
          <w:szCs w:val="18"/>
          <w:lang w:eastAsia="zh-CN"/>
        </w:rPr>
        <w:br/>
      </w:r>
      <w:r>
        <w:rPr>
          <w:rFonts w:hint="eastAsia"/>
          <w:lang w:eastAsia="zh-CN"/>
        </w:rPr>
        <w:t>13</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39</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40, </w:t>
      </w:r>
      <w:r>
        <w:rPr>
          <w:lang w:eastAsia="zh-CN"/>
        </w:rPr>
        <w:t>namely</w:t>
      </w:r>
      <w:r>
        <w:rPr>
          <w:rFonts w:hint="eastAsia"/>
          <w:lang w:eastAsia="zh-CN"/>
        </w:rPr>
        <w:t xml:space="preserve"> -1.625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-1.495</w:t>
      </w:r>
      <w:r>
        <w:rPr>
          <w:rFonts w:hint="eastAsia"/>
          <w:szCs w:val="18"/>
          <w:lang w:eastAsia="zh-CN"/>
        </w:rPr>
        <w:t>,</w:t>
      </w:r>
      <w:r>
        <w:rPr>
          <w:szCs w:val="18"/>
          <w:lang w:eastAsia="zh-CN"/>
        </w:rPr>
        <w:br/>
      </w:r>
      <w:r>
        <w:rPr>
          <w:rFonts w:hint="eastAsia"/>
          <w:lang w:eastAsia="zh-CN"/>
        </w:rPr>
        <w:t>14</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41</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42, </w:t>
      </w:r>
      <w:r>
        <w:rPr>
          <w:lang w:eastAsia="zh-CN"/>
        </w:rPr>
        <w:t>namely</w:t>
      </w:r>
      <w:r>
        <w:rPr>
          <w:rFonts w:hint="eastAsia"/>
          <w:lang w:eastAsia="zh-CN"/>
        </w:rPr>
        <w:t xml:space="preserve"> -1.495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&lt;-1.365</w:t>
      </w:r>
      <w:r>
        <w:rPr>
          <w:rFonts w:hint="eastAsia"/>
          <w:szCs w:val="18"/>
          <w:lang w:eastAsia="zh-CN"/>
        </w:rPr>
        <w:t>,</w:t>
      </w:r>
      <w:r>
        <w:rPr>
          <w:szCs w:val="18"/>
          <w:lang w:eastAsia="zh-CN"/>
        </w:rPr>
        <w:br/>
      </w:r>
      <w:r>
        <w:rPr>
          <w:rFonts w:hint="eastAsia"/>
          <w:lang w:eastAsia="zh-CN"/>
        </w:rPr>
        <w:t>15</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43</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44, </w:t>
      </w:r>
      <w:r>
        <w:rPr>
          <w:lang w:eastAsia="zh-CN"/>
        </w:rPr>
        <w:t>namely</w:t>
      </w:r>
      <w:r>
        <w:rPr>
          <w:rFonts w:hint="eastAsia"/>
          <w:lang w:eastAsia="zh-CN"/>
        </w:rPr>
        <w:t xml:space="preserve"> -1.365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-1.235</w:t>
      </w:r>
      <w:r>
        <w:rPr>
          <w:rFonts w:hint="eastAsia"/>
          <w:szCs w:val="18"/>
          <w:lang w:eastAsia="zh-CN"/>
        </w:rPr>
        <w:t>,</w:t>
      </w:r>
      <w:r>
        <w:rPr>
          <w:szCs w:val="18"/>
          <w:lang w:eastAsia="zh-CN"/>
        </w:rPr>
        <w:br/>
      </w:r>
      <w:r>
        <w:rPr>
          <w:rFonts w:hint="eastAsia"/>
          <w:lang w:eastAsia="zh-CN"/>
        </w:rPr>
        <w:t>16</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45</w:t>
      </w:r>
      <w:r>
        <w:rPr>
          <w:lang w:eastAsia="zh-CN"/>
        </w:rPr>
        <w:t xml:space="preserve"> </w:t>
      </w:r>
      <w:r>
        <w:rPr>
          <w:rFonts w:hint="eastAsia"/>
          <w:lang w:eastAsia="zh-CN"/>
        </w:rPr>
        <w:t xml:space="preserve">to </w:t>
      </w:r>
      <w:r>
        <w:rPr>
          <w:szCs w:val="18"/>
        </w:rPr>
        <w:t>BLER_LOG_</w:t>
      </w:r>
      <w:r>
        <w:rPr>
          <w:rFonts w:hint="eastAsia"/>
          <w:szCs w:val="18"/>
          <w:lang w:eastAsia="zh-CN"/>
        </w:rPr>
        <w:t xml:space="preserve">47, </w:t>
      </w:r>
      <w:r>
        <w:rPr>
          <w:lang w:eastAsia="zh-CN"/>
        </w:rPr>
        <w:t>namely</w:t>
      </w:r>
      <w:r>
        <w:rPr>
          <w:rFonts w:hint="eastAsia"/>
          <w:lang w:eastAsia="zh-CN"/>
        </w:rPr>
        <w:t xml:space="preserve"> -1.235</w:t>
      </w:r>
      <w:r>
        <w:rPr>
          <w:szCs w:val="18"/>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-1.04</w:t>
      </w:r>
      <w:r>
        <w:rPr>
          <w:rFonts w:hint="eastAsia"/>
          <w:szCs w:val="18"/>
          <w:lang w:eastAsia="zh-CN"/>
        </w:rPr>
        <w:t>,</w:t>
      </w:r>
      <w:r>
        <w:rPr>
          <w:szCs w:val="18"/>
          <w:lang w:eastAsia="zh-CN"/>
        </w:rPr>
        <w:br/>
      </w:r>
      <w:r>
        <w:rPr>
          <w:rFonts w:hint="eastAsia"/>
          <w:lang w:eastAsia="zh-CN"/>
        </w:rPr>
        <w:t>17</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48</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49, </w:t>
      </w:r>
      <w:r>
        <w:rPr>
          <w:lang w:eastAsia="zh-CN"/>
        </w:rPr>
        <w:t>namely</w:t>
      </w:r>
      <w:r>
        <w:rPr>
          <w:rFonts w:hint="eastAsia"/>
          <w:lang w:eastAsia="zh-CN"/>
        </w:rPr>
        <w:t xml:space="preserve"> -1.04</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-0.91</w:t>
      </w:r>
      <w:r>
        <w:rPr>
          <w:rFonts w:hint="eastAsia"/>
          <w:szCs w:val="18"/>
          <w:lang w:eastAsia="zh-CN"/>
        </w:rPr>
        <w:t>,</w:t>
      </w:r>
      <w:r>
        <w:rPr>
          <w:szCs w:val="18"/>
          <w:lang w:eastAsia="zh-CN"/>
        </w:rPr>
        <w:br/>
      </w:r>
      <w:r>
        <w:rPr>
          <w:rFonts w:hint="eastAsia"/>
          <w:lang w:eastAsia="zh-CN"/>
        </w:rPr>
        <w:t>18</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50</w:t>
      </w:r>
      <w:r>
        <w:rPr>
          <w:lang w:eastAsia="zh-CN"/>
        </w:rPr>
        <w:t xml:space="preserve"> </w:t>
      </w:r>
      <w:r>
        <w:rPr>
          <w:rFonts w:hint="eastAsia"/>
          <w:lang w:eastAsia="zh-CN"/>
        </w:rPr>
        <w:t xml:space="preserve">to </w:t>
      </w:r>
      <w:r>
        <w:rPr>
          <w:szCs w:val="18"/>
        </w:rPr>
        <w:t>BLER_LOG_</w:t>
      </w:r>
      <w:r>
        <w:rPr>
          <w:rFonts w:hint="eastAsia"/>
          <w:szCs w:val="18"/>
          <w:lang w:eastAsia="zh-CN"/>
        </w:rPr>
        <w:t xml:space="preserve">53, </w:t>
      </w:r>
      <w:r>
        <w:rPr>
          <w:lang w:eastAsia="zh-CN"/>
        </w:rPr>
        <w:t>namely</w:t>
      </w:r>
      <w:r>
        <w:rPr>
          <w:rFonts w:hint="eastAsia"/>
          <w:lang w:eastAsia="zh-CN"/>
        </w:rPr>
        <w:t xml:space="preserve"> -0.91</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-0.65</w:t>
      </w:r>
      <w:r>
        <w:rPr>
          <w:rFonts w:hint="eastAsia"/>
          <w:szCs w:val="18"/>
          <w:lang w:eastAsia="zh-CN"/>
        </w:rPr>
        <w:t>,</w:t>
      </w:r>
      <w:r>
        <w:rPr>
          <w:szCs w:val="18"/>
          <w:lang w:eastAsia="zh-CN"/>
        </w:rPr>
        <w:br/>
      </w:r>
      <w:r>
        <w:rPr>
          <w:rFonts w:hint="eastAsia"/>
          <w:lang w:eastAsia="zh-CN"/>
        </w:rPr>
        <w:t>19</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54</w:t>
      </w:r>
      <w:r>
        <w:rPr>
          <w:lang w:eastAsia="zh-CN"/>
        </w:rPr>
        <w:t xml:space="preserve"> </w:t>
      </w:r>
      <w:r>
        <w:rPr>
          <w:rFonts w:hint="eastAsia"/>
          <w:lang w:eastAsia="zh-CN"/>
        </w:rPr>
        <w:t xml:space="preserve">to </w:t>
      </w:r>
      <w:r>
        <w:rPr>
          <w:szCs w:val="18"/>
        </w:rPr>
        <w:t>BLER_LOG_</w:t>
      </w:r>
      <w:r>
        <w:rPr>
          <w:rFonts w:hint="eastAsia"/>
          <w:szCs w:val="18"/>
          <w:lang w:eastAsia="zh-CN"/>
        </w:rPr>
        <w:t xml:space="preserve">63, </w:t>
      </w:r>
      <w:r>
        <w:rPr>
          <w:lang w:eastAsia="zh-CN"/>
        </w:rPr>
        <w:t>namely</w:t>
      </w:r>
      <w:r>
        <w:rPr>
          <w:rFonts w:hint="eastAsia"/>
          <w:lang w:eastAsia="zh-CN"/>
        </w:rPr>
        <w:t xml:space="preserve"> -0.65</w:t>
      </w:r>
      <w:r>
        <w:rPr>
          <w:szCs w:val="18"/>
        </w:rPr>
        <w:sym w:font="Symbol" w:char="F0A3"/>
      </w:r>
      <w:r>
        <w:rPr>
          <w:rFonts w:hint="eastAsia"/>
          <w:szCs w:val="18"/>
          <w:lang w:eastAsia="zh-CN"/>
        </w:rPr>
        <w:t xml:space="preserve"> </w:t>
      </w:r>
      <w:r>
        <w:rPr>
          <w:lang w:eastAsia="zh-CN"/>
        </w:rPr>
        <w:t>Log10(Transport channel BLER)</w:t>
      </w:r>
      <w:r>
        <w:rPr>
          <w:szCs w:val="18"/>
        </w:rPr>
        <w:t xml:space="preserve"> </w:t>
      </w:r>
      <w:r>
        <w:rPr>
          <w:szCs w:val="18"/>
        </w:rPr>
        <w:sym w:font="Symbol" w:char="F0A3"/>
      </w:r>
      <w:r>
        <w:rPr>
          <w:rFonts w:hint="eastAsia"/>
          <w:lang w:eastAsia="zh-CN"/>
        </w:rPr>
        <w:t>0</w:t>
      </w:r>
      <w:r>
        <w:rPr>
          <w:szCs w:val="18"/>
          <w:lang w:eastAsia="zh-CN"/>
        </w:rPr>
        <w:br/>
      </w:r>
    </w:p>
    <w:p w14:paraId="7CC33BB7" w14:textId="77777777" w:rsidR="00B20DCF" w:rsidRDefault="00324939" w:rsidP="00324939">
      <w:pPr>
        <w:pStyle w:val="B1"/>
      </w:pPr>
      <w:r>
        <w:rPr>
          <w:lang w:eastAsia="zh-CN"/>
        </w:rPr>
        <w:t>f)</w:t>
      </w:r>
      <w:r>
        <w:rPr>
          <w:lang w:eastAsia="zh-CN"/>
        </w:rPr>
        <w:tab/>
      </w:r>
      <w:r w:rsidR="00B20DCF">
        <w:rPr>
          <w:lang w:eastAsia="zh-CN"/>
        </w:rPr>
        <w:t>UtranCellTDD</w:t>
      </w:r>
    </w:p>
    <w:p w14:paraId="68D6D40A" w14:textId="77777777" w:rsidR="00B20DCF" w:rsidRDefault="00324939" w:rsidP="00324939">
      <w:pPr>
        <w:pStyle w:val="B1"/>
      </w:pPr>
      <w:r>
        <w:t>g)</w:t>
      </w:r>
      <w: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14916784" w14:textId="77777777" w:rsidR="00B20DCF" w:rsidRDefault="00324939" w:rsidP="00324939">
      <w:pPr>
        <w:pStyle w:val="B1"/>
      </w:pPr>
      <w:r>
        <w:t>h)</w:t>
      </w:r>
      <w:r>
        <w:tab/>
      </w:r>
      <w:r w:rsidR="00B20DCF">
        <w:t>UMTS</w:t>
      </w:r>
    </w:p>
    <w:p w14:paraId="293CEB4D" w14:textId="77777777" w:rsidR="00B20DCF" w:rsidRDefault="00B20DCF">
      <w:pPr>
        <w:pStyle w:val="Heading3"/>
        <w:rPr>
          <w:lang w:val="da-DK"/>
        </w:rPr>
      </w:pPr>
      <w:bookmarkStart w:id="491" w:name="_Toc212126667"/>
      <w:r>
        <w:rPr>
          <w:rFonts w:hint="eastAsia"/>
          <w:lang w:val="da-DK" w:eastAsia="zh-CN"/>
        </w:rPr>
        <w:t>4.38.1</w:t>
      </w:r>
      <w:r>
        <w:rPr>
          <w:lang w:val="da-DK" w:eastAsia="zh-CN"/>
        </w:rPr>
        <w:t>6</w:t>
      </w:r>
      <w:r>
        <w:rPr>
          <w:rFonts w:hint="eastAsia"/>
          <w:lang w:val="da-DK" w:eastAsia="zh-CN"/>
        </w:rPr>
        <w:tab/>
        <w:t xml:space="preserve">Downlink </w:t>
      </w:r>
      <w:r>
        <w:rPr>
          <w:rFonts w:hint="eastAsia"/>
          <w:noProof/>
          <w:lang w:val="da-DK" w:eastAsia="zh-CN"/>
        </w:rPr>
        <w:t>BLER for CS 64K</w:t>
      </w:r>
      <w:bookmarkEnd w:id="491"/>
    </w:p>
    <w:p w14:paraId="211BB33B" w14:textId="77777777" w:rsidR="00B20DCF" w:rsidRDefault="00324939" w:rsidP="00324939">
      <w:pPr>
        <w:pStyle w:val="B1"/>
      </w:pPr>
      <w:r>
        <w:t>a)</w:t>
      </w:r>
      <w:r>
        <w:tab/>
      </w:r>
      <w:r w:rsidR="00B20DCF">
        <w:t xml:space="preserve">This measurement provides </w:t>
      </w:r>
      <w:r w:rsidR="00B20DCF">
        <w:rPr>
          <w:rFonts w:hint="eastAsia"/>
          <w:lang w:eastAsia="zh-CN"/>
        </w:rPr>
        <w:t xml:space="preserve">downlink </w:t>
      </w:r>
      <w:r w:rsidR="00B20DCF">
        <w:rPr>
          <w:rFonts w:hint="eastAsia"/>
          <w:noProof/>
          <w:lang w:eastAsia="zh-CN"/>
        </w:rPr>
        <w:t>BLER for CS 64K</w:t>
      </w:r>
      <w:r w:rsidR="00B20DCF">
        <w:t xml:space="preserve">. </w:t>
      </w:r>
    </w:p>
    <w:p w14:paraId="3EB79222" w14:textId="77777777" w:rsidR="00B20DCF" w:rsidRDefault="00324939" w:rsidP="00324939">
      <w:pPr>
        <w:pStyle w:val="B1"/>
      </w:pPr>
      <w:r>
        <w:t>b)</w:t>
      </w:r>
      <w:r>
        <w:tab/>
      </w:r>
      <w:r w:rsidR="00B20DCF">
        <w:t>CC</w:t>
      </w:r>
    </w:p>
    <w:p w14:paraId="236E08EE" w14:textId="77777777" w:rsidR="00B20DCF" w:rsidRDefault="00324939" w:rsidP="00324939">
      <w:pPr>
        <w:pStyle w:val="B1"/>
      </w:pPr>
      <w:r>
        <w:rPr>
          <w:lang w:eastAsia="zh-CN"/>
        </w:rPr>
        <w:t>c)</w:t>
      </w:r>
      <w:r>
        <w:rPr>
          <w:lang w:eastAsia="zh-CN"/>
        </w:rPr>
        <w:tab/>
      </w:r>
      <w:r w:rsidR="00B20DCF">
        <w:rPr>
          <w:rFonts w:hint="eastAsia"/>
          <w:lang w:eastAsia="zh-CN"/>
        </w:rPr>
        <w:t xml:space="preserve">Receipt by the RNC of </w:t>
      </w:r>
      <w:r w:rsidR="00B20DCF">
        <w:rPr>
          <w:lang w:eastAsia="zh-CN"/>
        </w:rPr>
        <w:t xml:space="preserve">MEASUREMENT REPORT </w:t>
      </w:r>
      <w:r w:rsidR="00B20DCF">
        <w:rPr>
          <w:rFonts w:hint="eastAsia"/>
          <w:lang w:eastAsia="zh-CN"/>
        </w:rPr>
        <w:t xml:space="preserve">message, </w:t>
      </w:r>
      <w:r w:rsidR="00B20DCF">
        <w:rPr>
          <w:lang w:eastAsia="zh-CN"/>
        </w:rPr>
        <w:t>Measured results</w:t>
      </w:r>
      <w:r w:rsidR="00B20DCF">
        <w:rPr>
          <w:rFonts w:hint="eastAsia"/>
          <w:lang w:eastAsia="zh-CN"/>
        </w:rPr>
        <w:t xml:space="preserve"> IE includes </w:t>
      </w:r>
      <w:r w:rsidR="00B20DCF">
        <w:t>Quality measured results list</w:t>
      </w:r>
      <w:r w:rsidR="00B20DCF">
        <w:rPr>
          <w:rFonts w:hint="eastAsia"/>
          <w:lang w:eastAsia="zh-CN"/>
        </w:rPr>
        <w:t xml:space="preserve"> IE that inlcudes</w:t>
      </w:r>
      <w:r w:rsidR="00B20DCF">
        <w:t xml:space="preserve"> DL Transport Channel BLER</w:t>
      </w:r>
      <w:r w:rsidR="00B20DCF">
        <w:rPr>
          <w:rFonts w:hint="eastAsia"/>
          <w:lang w:eastAsia="zh-CN"/>
        </w:rPr>
        <w:t>.</w:t>
      </w:r>
      <w:r w:rsidR="00B20DCF">
        <w:rPr>
          <w:lang w:eastAsia="zh-CN"/>
        </w:rPr>
        <w:br/>
      </w:r>
      <w:r w:rsidR="00B20DCF">
        <w:rPr>
          <w:rFonts w:hint="eastAsia"/>
          <w:lang w:eastAsia="zh-CN"/>
        </w:rPr>
        <w:t xml:space="preserve"> </w:t>
      </w:r>
      <w:r w:rsidR="00B20DCF">
        <w:t>This measurement shall be increased for each</w:t>
      </w:r>
      <w:r w:rsidR="00B20DCF">
        <w:rPr>
          <w:rFonts w:hint="eastAsia"/>
          <w:lang w:eastAsia="zh-CN"/>
        </w:rPr>
        <w:t xml:space="preserve"> reported value </w:t>
      </w:r>
      <w:r w:rsidR="00B20DCF">
        <w:rPr>
          <w:szCs w:val="18"/>
        </w:rPr>
        <w:t>BLER_LOG</w:t>
      </w:r>
      <w:r w:rsidR="00B20DCF">
        <w:t xml:space="preserve">. For </w:t>
      </w:r>
      <w:r w:rsidR="00B20DCF">
        <w:rPr>
          <w:rFonts w:hint="eastAsia"/>
          <w:lang w:eastAsia="zh-CN"/>
        </w:rPr>
        <w:t xml:space="preserve">every two or three or eight </w:t>
      </w:r>
      <w:r w:rsidR="00B20DCF">
        <w:rPr>
          <w:szCs w:val="18"/>
        </w:rPr>
        <w:t>BLER_LOG</w:t>
      </w:r>
      <w:r w:rsidR="00B20DCF">
        <w:rPr>
          <w:rFonts w:hint="eastAsia"/>
          <w:lang w:eastAsia="zh-CN"/>
        </w:rPr>
        <w:t xml:space="preserve">s that is less than </w:t>
      </w:r>
      <w:smartTag w:uri="urn:schemas-microsoft-com:office:smarttags" w:element="chmetcnv">
        <w:smartTagPr>
          <w:attr w:name="UnitName" w:val="a"/>
          <w:attr w:name="SourceValue" w:val="63"/>
          <w:attr w:name="HasSpace" w:val="True"/>
          <w:attr w:name="Negative" w:val="False"/>
          <w:attr w:name="NumberType" w:val="1"/>
          <w:attr w:name="TCSC" w:val="0"/>
        </w:smartTagPr>
        <w:r w:rsidR="00B20DCF">
          <w:rPr>
            <w:rFonts w:hint="eastAsia"/>
            <w:lang w:eastAsia="zh-CN"/>
          </w:rPr>
          <w:t>63</w:t>
        </w:r>
        <w:r w:rsidR="00B20DCF">
          <w:t xml:space="preserve"> a</w:t>
        </w:r>
      </w:smartTag>
      <w:r w:rsidR="00B20DCF">
        <w:t xml:space="preserve"> separate measurement is defined. </w:t>
      </w:r>
      <w:r w:rsidR="00B20DCF">
        <w:rPr>
          <w:rFonts w:hint="eastAsia"/>
          <w:lang w:eastAsia="zh-CN"/>
        </w:rPr>
        <w:t>(See in 3GPP TS 25.331 [4])</w:t>
      </w:r>
    </w:p>
    <w:p w14:paraId="4F595F7D" w14:textId="77777777" w:rsidR="00B20DCF" w:rsidRDefault="00324939" w:rsidP="00324939">
      <w:pPr>
        <w:pStyle w:val="B1"/>
      </w:pPr>
      <w:r>
        <w:t>d)</w:t>
      </w:r>
      <w:r>
        <w:tab/>
      </w:r>
      <w:r w:rsidR="00B20DCF">
        <w:t>Each measurement is an integer value.</w:t>
      </w:r>
    </w:p>
    <w:p w14:paraId="32B10DC3" w14:textId="77777777" w:rsidR="00324939" w:rsidRDefault="00324939" w:rsidP="00324939">
      <w:pPr>
        <w:pStyle w:val="B1"/>
        <w:rPr>
          <w:lang w:eastAsia="zh-CN"/>
        </w:rPr>
      </w:pPr>
      <w:r>
        <w:t>e)</w:t>
      </w:r>
      <w:r>
        <w:tab/>
      </w:r>
      <w:r w:rsidR="00B20DCF">
        <w:t>MR.</w:t>
      </w:r>
      <w:r w:rsidR="00B20DCF">
        <w:rPr>
          <w:rFonts w:hint="eastAsia"/>
          <w:lang w:eastAsia="zh-CN"/>
        </w:rPr>
        <w:t>Cs64</w:t>
      </w:r>
      <w:r w:rsidR="00B20DCF">
        <w:t>DlBlerLog</w:t>
      </w:r>
      <w:r w:rsidR="00B20DCF">
        <w:rPr>
          <w:lang w:eastAsia="zh-CN"/>
        </w:rPr>
        <w:t>.</w:t>
      </w:r>
      <w:r w:rsidR="00B20DCF">
        <w:rPr>
          <w:rFonts w:hint="eastAsia"/>
          <w:i/>
          <w:lang w:eastAsia="zh-CN"/>
        </w:rPr>
        <w:t xml:space="preserve"> x</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w:t>
      </w:r>
      <w:r w:rsidR="00B20DCF">
        <w:rPr>
          <w:rFonts w:hint="eastAsia"/>
          <w:lang w:eastAsia="zh-CN"/>
        </w:rPr>
        <w:t>0</w:t>
      </w:r>
      <w:r w:rsidR="00B20DCF">
        <w:rPr>
          <w:lang w:eastAsia="zh-CN"/>
        </w:rPr>
        <w:t xml:space="preserve"> to </w:t>
      </w:r>
      <w:r w:rsidR="00B20DCF">
        <w:rPr>
          <w:rFonts w:hint="eastAsia"/>
          <w:lang w:eastAsia="zh-CN"/>
        </w:rPr>
        <w:t>19</w:t>
      </w:r>
      <w:r w:rsidR="00B20DCF">
        <w:rPr>
          <w:lang w:eastAsia="zh-CN"/>
        </w:rPr>
        <w:t xml:space="preserve">. </w:t>
      </w:r>
      <w:r w:rsidR="00B20DCF">
        <w:rPr>
          <w:lang w:eastAsia="zh-CN"/>
        </w:rPr>
        <w:br/>
      </w:r>
    </w:p>
    <w:p w14:paraId="4D69B307" w14:textId="77777777" w:rsidR="00B20DCF" w:rsidRDefault="00B20DCF" w:rsidP="00324939">
      <w:pPr>
        <w:pStyle w:val="NO"/>
      </w:pPr>
      <w:r>
        <w:rPr>
          <w:lang w:eastAsia="zh-CN"/>
        </w:rPr>
        <w:t xml:space="preserve">Note: </w:t>
      </w:r>
      <w:r>
        <w:rPr>
          <w:rFonts w:hint="eastAsia"/>
          <w:lang w:eastAsia="zh-CN"/>
        </w:rPr>
        <w:br/>
      </w:r>
      <w:r>
        <w:rPr>
          <w:lang w:eastAsia="zh-CN"/>
        </w:rPr>
        <w:t xml:space="preserve">0 of </w:t>
      </w:r>
      <w:r>
        <w:rPr>
          <w:rFonts w:hint="eastAsia"/>
          <w:i/>
          <w:lang w:eastAsia="zh-CN"/>
        </w:rPr>
        <w:t>x</w:t>
      </w:r>
      <w:r>
        <w:rPr>
          <w:lang w:eastAsia="zh-CN"/>
        </w:rPr>
        <w:t xml:space="preserve"> indicates from</w:t>
      </w:r>
      <w:r>
        <w:t xml:space="preserve"> </w:t>
      </w:r>
      <w:r>
        <w:rPr>
          <w:szCs w:val="18"/>
        </w:rPr>
        <w:t>BLER_LOG_00</w:t>
      </w:r>
      <w:r>
        <w:rPr>
          <w:lang w:eastAsia="zh-CN"/>
        </w:rPr>
        <w:t xml:space="preserve"> </w:t>
      </w:r>
      <w:r>
        <w:rPr>
          <w:rFonts w:hint="eastAsia"/>
          <w:lang w:eastAsia="zh-CN"/>
        </w:rPr>
        <w:t xml:space="preserve">to </w:t>
      </w:r>
      <w:r>
        <w:rPr>
          <w:szCs w:val="18"/>
        </w:rPr>
        <w:t>BLER_LOG_0</w:t>
      </w:r>
      <w:r>
        <w:rPr>
          <w:rFonts w:hint="eastAsia"/>
          <w:szCs w:val="18"/>
          <w:lang w:eastAsia="zh-CN"/>
        </w:rPr>
        <w:t xml:space="preserve">7, </w:t>
      </w:r>
      <w:r>
        <w:rPr>
          <w:lang w:eastAsia="zh-CN"/>
        </w:rPr>
        <w:t>namely</w:t>
      </w:r>
      <w:r>
        <w:rPr>
          <w:rFonts w:hint="eastAsia"/>
          <w:lang w:eastAsia="zh-CN"/>
        </w:rPr>
        <w:t xml:space="preserve"> </w:t>
      </w:r>
      <w:r>
        <w:rPr>
          <w:lang w:eastAsia="zh-CN"/>
        </w:rPr>
        <w:t>Log10(Transport channel BLER)</w:t>
      </w:r>
      <w:r>
        <w:rPr>
          <w:rFonts w:hint="eastAsia"/>
          <w:lang w:eastAsia="zh-CN"/>
        </w:rPr>
        <w:t>&lt;-3.64</w:t>
      </w:r>
      <w:r>
        <w:rPr>
          <w:szCs w:val="18"/>
          <w:lang w:eastAsia="zh-CN"/>
        </w:rPr>
        <w:t xml:space="preserve">, </w:t>
      </w:r>
      <w:r>
        <w:rPr>
          <w:szCs w:val="18"/>
          <w:lang w:eastAsia="zh-CN"/>
        </w:rPr>
        <w:br/>
      </w:r>
      <w:r>
        <w:rPr>
          <w:rFonts w:hint="eastAsia"/>
          <w:lang w:eastAsia="zh-CN"/>
        </w:rPr>
        <w:t>1</w:t>
      </w:r>
      <w:r>
        <w:rPr>
          <w:lang w:eastAsia="zh-CN"/>
        </w:rPr>
        <w:t xml:space="preserve"> of </w:t>
      </w:r>
      <w:r>
        <w:rPr>
          <w:rFonts w:hint="eastAsia"/>
          <w:i/>
          <w:lang w:eastAsia="zh-CN"/>
        </w:rPr>
        <w:t>x</w:t>
      </w:r>
      <w:r>
        <w:rPr>
          <w:lang w:eastAsia="zh-CN"/>
        </w:rPr>
        <w:t xml:space="preserve"> indicates from</w:t>
      </w:r>
      <w:r>
        <w:t xml:space="preserve"> </w:t>
      </w:r>
      <w:r>
        <w:rPr>
          <w:szCs w:val="18"/>
        </w:rPr>
        <w:t>BLER_LOG_0</w:t>
      </w:r>
      <w:r>
        <w:rPr>
          <w:rFonts w:hint="eastAsia"/>
          <w:szCs w:val="18"/>
          <w:lang w:eastAsia="zh-CN"/>
        </w:rPr>
        <w:t>8</w:t>
      </w:r>
      <w:r>
        <w:rPr>
          <w:lang w:eastAsia="zh-CN"/>
        </w:rPr>
        <w:t xml:space="preserve"> </w:t>
      </w:r>
      <w:r>
        <w:rPr>
          <w:rFonts w:hint="eastAsia"/>
          <w:lang w:eastAsia="zh-CN"/>
        </w:rPr>
        <w:t xml:space="preserve">to </w:t>
      </w:r>
      <w:r>
        <w:rPr>
          <w:szCs w:val="18"/>
        </w:rPr>
        <w:t>BLER_LOG_</w:t>
      </w:r>
      <w:r>
        <w:rPr>
          <w:rFonts w:hint="eastAsia"/>
          <w:szCs w:val="18"/>
          <w:lang w:eastAsia="zh-CN"/>
        </w:rPr>
        <w:t xml:space="preserve">12, </w:t>
      </w:r>
      <w:r>
        <w:rPr>
          <w:lang w:eastAsia="zh-CN"/>
        </w:rPr>
        <w:t>namely</w:t>
      </w:r>
      <w:r>
        <w:rPr>
          <w:rFonts w:hint="eastAsia"/>
          <w:lang w:eastAsia="zh-CN"/>
        </w:rPr>
        <w:t xml:space="preserve"> </w:t>
      </w:r>
      <w:r>
        <w:rPr>
          <w:szCs w:val="18"/>
          <w:lang w:eastAsia="zh-CN"/>
        </w:rPr>
        <w:t xml:space="preserve"> </w:t>
      </w:r>
      <w:r>
        <w:rPr>
          <w:rFonts w:hint="eastAsia"/>
          <w:szCs w:val="18"/>
          <w:lang w:eastAsia="zh-CN"/>
        </w:rPr>
        <w:t>-3.64</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&lt;-3.315</w:t>
      </w:r>
      <w:r>
        <w:rPr>
          <w:rFonts w:hint="eastAsia"/>
          <w:szCs w:val="18"/>
          <w:lang w:eastAsia="zh-CN"/>
        </w:rPr>
        <w:t>,</w:t>
      </w:r>
      <w:r>
        <w:rPr>
          <w:szCs w:val="18"/>
          <w:lang w:eastAsia="zh-CN"/>
        </w:rPr>
        <w:br/>
      </w:r>
      <w:r>
        <w:rPr>
          <w:rFonts w:hint="eastAsia"/>
          <w:lang w:eastAsia="zh-CN"/>
        </w:rPr>
        <w:t>2</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13</w:t>
      </w:r>
      <w:r>
        <w:rPr>
          <w:lang w:eastAsia="zh-CN"/>
        </w:rPr>
        <w:t xml:space="preserve"> </w:t>
      </w:r>
      <w:r>
        <w:rPr>
          <w:rFonts w:hint="eastAsia"/>
          <w:lang w:eastAsia="zh-CN"/>
        </w:rPr>
        <w:t xml:space="preserve">and </w:t>
      </w:r>
      <w:r>
        <w:rPr>
          <w:szCs w:val="18"/>
        </w:rPr>
        <w:t>BLER_LOG_</w:t>
      </w:r>
      <w:r>
        <w:rPr>
          <w:rFonts w:hint="eastAsia"/>
          <w:szCs w:val="18"/>
          <w:lang w:eastAsia="zh-CN"/>
        </w:rPr>
        <w:t xml:space="preserve">14, </w:t>
      </w:r>
      <w:r>
        <w:rPr>
          <w:lang w:eastAsia="zh-CN"/>
        </w:rPr>
        <w:t>namely</w:t>
      </w:r>
      <w:r>
        <w:rPr>
          <w:rFonts w:hint="eastAsia"/>
          <w:lang w:eastAsia="zh-CN"/>
        </w:rPr>
        <w:t xml:space="preserve"> -3.315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&lt;-3.185</w:t>
      </w:r>
      <w:r>
        <w:rPr>
          <w:rFonts w:hint="eastAsia"/>
          <w:szCs w:val="18"/>
          <w:lang w:eastAsia="zh-CN"/>
        </w:rPr>
        <w:t>,</w:t>
      </w:r>
      <w:r>
        <w:rPr>
          <w:szCs w:val="18"/>
          <w:lang w:eastAsia="zh-CN"/>
        </w:rPr>
        <w:br/>
      </w:r>
      <w:r>
        <w:rPr>
          <w:rFonts w:hint="eastAsia"/>
          <w:lang w:eastAsia="zh-CN"/>
        </w:rPr>
        <w:t>3</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15</w:t>
      </w:r>
      <w:r>
        <w:rPr>
          <w:lang w:eastAsia="zh-CN"/>
        </w:rPr>
        <w:t xml:space="preserve"> </w:t>
      </w:r>
      <w:r>
        <w:rPr>
          <w:rFonts w:hint="eastAsia"/>
          <w:lang w:eastAsia="zh-CN"/>
        </w:rPr>
        <w:t xml:space="preserve">and </w:t>
      </w:r>
      <w:r>
        <w:rPr>
          <w:szCs w:val="18"/>
        </w:rPr>
        <w:t>BLER_LOG_</w:t>
      </w:r>
      <w:r>
        <w:rPr>
          <w:rFonts w:hint="eastAsia"/>
          <w:szCs w:val="18"/>
          <w:lang w:eastAsia="zh-CN"/>
        </w:rPr>
        <w:t xml:space="preserve">16, </w:t>
      </w:r>
      <w:r>
        <w:rPr>
          <w:lang w:eastAsia="zh-CN"/>
        </w:rPr>
        <w:t>namely</w:t>
      </w:r>
      <w:r>
        <w:rPr>
          <w:rFonts w:hint="eastAsia"/>
          <w:lang w:eastAsia="zh-CN"/>
        </w:rPr>
        <w:t xml:space="preserve"> -3.185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&lt;-3.055</w:t>
      </w:r>
      <w:r>
        <w:rPr>
          <w:rFonts w:hint="eastAsia"/>
          <w:szCs w:val="18"/>
          <w:lang w:eastAsia="zh-CN"/>
        </w:rPr>
        <w:t>,</w:t>
      </w:r>
      <w:r>
        <w:rPr>
          <w:szCs w:val="18"/>
          <w:lang w:eastAsia="zh-CN"/>
        </w:rPr>
        <w:br/>
      </w:r>
      <w:r>
        <w:rPr>
          <w:rFonts w:hint="eastAsia"/>
          <w:lang w:eastAsia="zh-CN"/>
        </w:rPr>
        <w:t>4</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17</w:t>
      </w:r>
      <w:r>
        <w:rPr>
          <w:lang w:eastAsia="zh-CN"/>
        </w:rPr>
        <w:t xml:space="preserve"> </w:t>
      </w:r>
      <w:r>
        <w:rPr>
          <w:rFonts w:hint="eastAsia"/>
          <w:lang w:eastAsia="zh-CN"/>
        </w:rPr>
        <w:t xml:space="preserve">to </w:t>
      </w:r>
      <w:r>
        <w:rPr>
          <w:szCs w:val="18"/>
        </w:rPr>
        <w:t>BLER_LOG_</w:t>
      </w:r>
      <w:r>
        <w:rPr>
          <w:rFonts w:hint="eastAsia"/>
          <w:szCs w:val="18"/>
          <w:lang w:eastAsia="zh-CN"/>
        </w:rPr>
        <w:t xml:space="preserve">19, </w:t>
      </w:r>
      <w:r>
        <w:rPr>
          <w:lang w:eastAsia="zh-CN"/>
        </w:rPr>
        <w:t>namely</w:t>
      </w:r>
      <w:r>
        <w:rPr>
          <w:rFonts w:hint="eastAsia"/>
          <w:lang w:eastAsia="zh-CN"/>
        </w:rPr>
        <w:t xml:space="preserve"> -3.055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&lt;-2.86</w:t>
      </w:r>
      <w:r>
        <w:rPr>
          <w:rFonts w:hint="eastAsia"/>
          <w:szCs w:val="18"/>
          <w:lang w:eastAsia="zh-CN"/>
        </w:rPr>
        <w:t>,</w:t>
      </w:r>
      <w:r>
        <w:rPr>
          <w:szCs w:val="18"/>
          <w:lang w:eastAsia="zh-CN"/>
        </w:rPr>
        <w:br/>
      </w:r>
      <w:r>
        <w:rPr>
          <w:rFonts w:hint="eastAsia"/>
          <w:lang w:eastAsia="zh-CN"/>
        </w:rPr>
        <w:t>5</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20</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21, </w:t>
      </w:r>
      <w:r>
        <w:rPr>
          <w:lang w:eastAsia="zh-CN"/>
        </w:rPr>
        <w:t>namely</w:t>
      </w:r>
      <w:r>
        <w:rPr>
          <w:rFonts w:hint="eastAsia"/>
          <w:lang w:eastAsia="zh-CN"/>
        </w:rPr>
        <w:t xml:space="preserve"> -2.86</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&lt;-2.73</w:t>
      </w:r>
      <w:r>
        <w:rPr>
          <w:rFonts w:hint="eastAsia"/>
          <w:szCs w:val="18"/>
          <w:lang w:eastAsia="zh-CN"/>
        </w:rPr>
        <w:t>,</w:t>
      </w:r>
      <w:r>
        <w:rPr>
          <w:szCs w:val="18"/>
          <w:lang w:eastAsia="zh-CN"/>
        </w:rPr>
        <w:br/>
      </w:r>
      <w:r>
        <w:rPr>
          <w:rFonts w:hint="eastAsia"/>
          <w:lang w:eastAsia="zh-CN"/>
        </w:rPr>
        <w:t>6</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22</w:t>
      </w:r>
      <w:r>
        <w:rPr>
          <w:lang w:eastAsia="zh-CN"/>
        </w:rPr>
        <w:t xml:space="preserve"> </w:t>
      </w:r>
      <w:r>
        <w:rPr>
          <w:rFonts w:hint="eastAsia"/>
          <w:lang w:eastAsia="zh-CN"/>
        </w:rPr>
        <w:t xml:space="preserve">to </w:t>
      </w:r>
      <w:r>
        <w:rPr>
          <w:szCs w:val="18"/>
        </w:rPr>
        <w:t>BLER_LOG_</w:t>
      </w:r>
      <w:r>
        <w:rPr>
          <w:rFonts w:hint="eastAsia"/>
          <w:szCs w:val="18"/>
          <w:lang w:eastAsia="zh-CN"/>
        </w:rPr>
        <w:t xml:space="preserve">24, </w:t>
      </w:r>
      <w:r>
        <w:rPr>
          <w:lang w:eastAsia="zh-CN"/>
        </w:rPr>
        <w:t>namely</w:t>
      </w:r>
      <w:r>
        <w:rPr>
          <w:rFonts w:hint="eastAsia"/>
          <w:lang w:eastAsia="zh-CN"/>
        </w:rPr>
        <w:t xml:space="preserve"> -2.73</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&lt;-2.535</w:t>
      </w:r>
      <w:r>
        <w:rPr>
          <w:rFonts w:hint="eastAsia"/>
          <w:szCs w:val="18"/>
          <w:lang w:eastAsia="zh-CN"/>
        </w:rPr>
        <w:t>,</w:t>
      </w:r>
      <w:r>
        <w:rPr>
          <w:szCs w:val="18"/>
          <w:lang w:eastAsia="zh-CN"/>
        </w:rPr>
        <w:br/>
      </w:r>
      <w:r>
        <w:rPr>
          <w:rFonts w:hint="eastAsia"/>
          <w:lang w:eastAsia="zh-CN"/>
        </w:rPr>
        <w:t>7</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25</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26, </w:t>
      </w:r>
      <w:r>
        <w:rPr>
          <w:lang w:eastAsia="zh-CN"/>
        </w:rPr>
        <w:t>namely</w:t>
      </w:r>
      <w:r>
        <w:rPr>
          <w:rFonts w:hint="eastAsia"/>
          <w:lang w:eastAsia="zh-CN"/>
        </w:rPr>
        <w:t xml:space="preserve"> -2.535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&lt;-2.405</w:t>
      </w:r>
      <w:r>
        <w:rPr>
          <w:rFonts w:hint="eastAsia"/>
          <w:szCs w:val="18"/>
          <w:lang w:eastAsia="zh-CN"/>
        </w:rPr>
        <w:t>,</w:t>
      </w:r>
      <w:r>
        <w:rPr>
          <w:szCs w:val="18"/>
          <w:lang w:eastAsia="zh-CN"/>
        </w:rPr>
        <w:br/>
      </w:r>
      <w:r>
        <w:rPr>
          <w:rFonts w:hint="eastAsia"/>
          <w:lang w:eastAsia="zh-CN"/>
        </w:rPr>
        <w:t>8</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27</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28, </w:t>
      </w:r>
      <w:r>
        <w:rPr>
          <w:lang w:eastAsia="zh-CN"/>
        </w:rPr>
        <w:t>namely</w:t>
      </w:r>
      <w:r>
        <w:rPr>
          <w:rFonts w:hint="eastAsia"/>
          <w:lang w:eastAsia="zh-CN"/>
        </w:rPr>
        <w:t xml:space="preserve"> -2.405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&lt;-2.275</w:t>
      </w:r>
      <w:r>
        <w:rPr>
          <w:rFonts w:hint="eastAsia"/>
          <w:szCs w:val="18"/>
          <w:lang w:eastAsia="zh-CN"/>
        </w:rPr>
        <w:t>,</w:t>
      </w:r>
      <w:r>
        <w:rPr>
          <w:szCs w:val="18"/>
          <w:lang w:eastAsia="zh-CN"/>
        </w:rPr>
        <w:br/>
      </w:r>
      <w:r>
        <w:rPr>
          <w:rFonts w:hint="eastAsia"/>
          <w:lang w:eastAsia="zh-CN"/>
        </w:rPr>
        <w:t>9</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29</w:t>
      </w:r>
      <w:r>
        <w:rPr>
          <w:lang w:eastAsia="zh-CN"/>
        </w:rPr>
        <w:t xml:space="preserve"> </w:t>
      </w:r>
      <w:r>
        <w:rPr>
          <w:rFonts w:hint="eastAsia"/>
          <w:lang w:eastAsia="zh-CN"/>
        </w:rPr>
        <w:t xml:space="preserve">and </w:t>
      </w:r>
      <w:r>
        <w:rPr>
          <w:szCs w:val="18"/>
        </w:rPr>
        <w:t>BLER_LOG_</w:t>
      </w:r>
      <w:r>
        <w:rPr>
          <w:rFonts w:hint="eastAsia"/>
          <w:szCs w:val="18"/>
          <w:lang w:eastAsia="zh-CN"/>
        </w:rPr>
        <w:t xml:space="preserve">30, </w:t>
      </w:r>
      <w:r>
        <w:rPr>
          <w:lang w:eastAsia="zh-CN"/>
        </w:rPr>
        <w:t>namely</w:t>
      </w:r>
      <w:r>
        <w:rPr>
          <w:rFonts w:hint="eastAsia"/>
          <w:lang w:eastAsia="zh-CN"/>
        </w:rPr>
        <w:t xml:space="preserve"> -2.275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&lt;-2.145</w:t>
      </w:r>
      <w:r>
        <w:rPr>
          <w:rFonts w:hint="eastAsia"/>
          <w:szCs w:val="18"/>
          <w:lang w:eastAsia="zh-CN"/>
        </w:rPr>
        <w:t>,</w:t>
      </w:r>
      <w:r>
        <w:rPr>
          <w:szCs w:val="18"/>
          <w:lang w:eastAsia="zh-CN"/>
        </w:rPr>
        <w:br/>
      </w:r>
      <w:r>
        <w:rPr>
          <w:rFonts w:hint="eastAsia"/>
          <w:lang w:eastAsia="zh-CN"/>
        </w:rPr>
        <w:t>10</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31</w:t>
      </w:r>
      <w:r>
        <w:rPr>
          <w:lang w:eastAsia="zh-CN"/>
        </w:rPr>
        <w:t xml:space="preserve"> </w:t>
      </w:r>
      <w:r>
        <w:rPr>
          <w:rFonts w:hint="eastAsia"/>
          <w:lang w:eastAsia="zh-CN"/>
        </w:rPr>
        <w:t xml:space="preserve">to </w:t>
      </w:r>
      <w:r>
        <w:rPr>
          <w:szCs w:val="18"/>
        </w:rPr>
        <w:t>BLER_LOG_</w:t>
      </w:r>
      <w:r>
        <w:rPr>
          <w:rFonts w:hint="eastAsia"/>
          <w:szCs w:val="18"/>
          <w:lang w:eastAsia="zh-CN"/>
        </w:rPr>
        <w:t xml:space="preserve">33, </w:t>
      </w:r>
      <w:r>
        <w:rPr>
          <w:lang w:eastAsia="zh-CN"/>
        </w:rPr>
        <w:t>namely</w:t>
      </w:r>
      <w:r>
        <w:rPr>
          <w:rFonts w:hint="eastAsia"/>
          <w:lang w:eastAsia="zh-CN"/>
        </w:rPr>
        <w:t xml:space="preserve"> -2.145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&lt;-1.95</w:t>
      </w:r>
      <w:r>
        <w:rPr>
          <w:rFonts w:hint="eastAsia"/>
          <w:szCs w:val="18"/>
          <w:lang w:eastAsia="zh-CN"/>
        </w:rPr>
        <w:t>,</w:t>
      </w:r>
      <w:r>
        <w:rPr>
          <w:szCs w:val="18"/>
          <w:lang w:eastAsia="zh-CN"/>
        </w:rPr>
        <w:br/>
      </w:r>
      <w:r>
        <w:rPr>
          <w:rFonts w:hint="eastAsia"/>
          <w:lang w:eastAsia="zh-CN"/>
        </w:rPr>
        <w:t>11</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34</w:t>
      </w:r>
      <w:r>
        <w:rPr>
          <w:lang w:eastAsia="zh-CN"/>
        </w:rPr>
        <w:t xml:space="preserve"> </w:t>
      </w:r>
      <w:r>
        <w:rPr>
          <w:rFonts w:hint="eastAsia"/>
          <w:lang w:eastAsia="zh-CN"/>
        </w:rPr>
        <w:t xml:space="preserve">and </w:t>
      </w:r>
      <w:r>
        <w:rPr>
          <w:szCs w:val="18"/>
        </w:rPr>
        <w:t>BLER_LOG_</w:t>
      </w:r>
      <w:r>
        <w:rPr>
          <w:rFonts w:hint="eastAsia"/>
          <w:szCs w:val="18"/>
          <w:lang w:eastAsia="zh-CN"/>
        </w:rPr>
        <w:t xml:space="preserve">35, </w:t>
      </w:r>
      <w:r>
        <w:rPr>
          <w:lang w:eastAsia="zh-CN"/>
        </w:rPr>
        <w:t>namely</w:t>
      </w:r>
      <w:r>
        <w:rPr>
          <w:rFonts w:hint="eastAsia"/>
          <w:lang w:eastAsia="zh-CN"/>
        </w:rPr>
        <w:t>-1.95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-1.82</w:t>
      </w:r>
      <w:r>
        <w:rPr>
          <w:rFonts w:hint="eastAsia"/>
          <w:szCs w:val="18"/>
          <w:lang w:eastAsia="zh-CN"/>
        </w:rPr>
        <w:t>,</w:t>
      </w:r>
      <w:r>
        <w:rPr>
          <w:szCs w:val="18"/>
          <w:lang w:eastAsia="zh-CN"/>
        </w:rPr>
        <w:br/>
      </w:r>
      <w:r>
        <w:rPr>
          <w:rFonts w:hint="eastAsia"/>
          <w:lang w:eastAsia="zh-CN"/>
        </w:rPr>
        <w:t>12</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36</w:t>
      </w:r>
      <w:r>
        <w:rPr>
          <w:lang w:eastAsia="zh-CN"/>
        </w:rPr>
        <w:t xml:space="preserve"> </w:t>
      </w:r>
      <w:r>
        <w:rPr>
          <w:rFonts w:hint="eastAsia"/>
          <w:lang w:eastAsia="zh-CN"/>
        </w:rPr>
        <w:t xml:space="preserve">to </w:t>
      </w:r>
      <w:r>
        <w:rPr>
          <w:szCs w:val="18"/>
        </w:rPr>
        <w:t>BLER_LOG_</w:t>
      </w:r>
      <w:r>
        <w:rPr>
          <w:rFonts w:hint="eastAsia"/>
          <w:szCs w:val="18"/>
          <w:lang w:eastAsia="zh-CN"/>
        </w:rPr>
        <w:t xml:space="preserve">38, </w:t>
      </w:r>
      <w:r>
        <w:rPr>
          <w:lang w:eastAsia="zh-CN"/>
        </w:rPr>
        <w:t>namely</w:t>
      </w:r>
      <w:r>
        <w:rPr>
          <w:rFonts w:hint="eastAsia"/>
          <w:lang w:eastAsia="zh-CN"/>
        </w:rPr>
        <w:t xml:space="preserve"> -1.82</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-1.625</w:t>
      </w:r>
      <w:r>
        <w:rPr>
          <w:rFonts w:hint="eastAsia"/>
          <w:szCs w:val="18"/>
          <w:lang w:eastAsia="zh-CN"/>
        </w:rPr>
        <w:t>,</w:t>
      </w:r>
      <w:r>
        <w:rPr>
          <w:szCs w:val="18"/>
          <w:lang w:eastAsia="zh-CN"/>
        </w:rPr>
        <w:br/>
      </w:r>
      <w:r>
        <w:rPr>
          <w:rFonts w:hint="eastAsia"/>
          <w:lang w:eastAsia="zh-CN"/>
        </w:rPr>
        <w:t>13</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39</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40, </w:t>
      </w:r>
      <w:r>
        <w:rPr>
          <w:lang w:eastAsia="zh-CN"/>
        </w:rPr>
        <w:t>namely</w:t>
      </w:r>
      <w:r>
        <w:rPr>
          <w:rFonts w:hint="eastAsia"/>
          <w:lang w:eastAsia="zh-CN"/>
        </w:rPr>
        <w:t xml:space="preserve"> -1.625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-1.495</w:t>
      </w:r>
      <w:r>
        <w:rPr>
          <w:rFonts w:hint="eastAsia"/>
          <w:szCs w:val="18"/>
          <w:lang w:eastAsia="zh-CN"/>
        </w:rPr>
        <w:t>,</w:t>
      </w:r>
      <w:r>
        <w:rPr>
          <w:szCs w:val="18"/>
          <w:lang w:eastAsia="zh-CN"/>
        </w:rPr>
        <w:br/>
      </w:r>
      <w:r>
        <w:rPr>
          <w:rFonts w:hint="eastAsia"/>
          <w:lang w:eastAsia="zh-CN"/>
        </w:rPr>
        <w:t>14</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41</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42, </w:t>
      </w:r>
      <w:r>
        <w:rPr>
          <w:lang w:eastAsia="zh-CN"/>
        </w:rPr>
        <w:t>namely</w:t>
      </w:r>
      <w:r>
        <w:rPr>
          <w:rFonts w:hint="eastAsia"/>
          <w:lang w:eastAsia="zh-CN"/>
        </w:rPr>
        <w:t xml:space="preserve"> -1.495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&lt;-1.365</w:t>
      </w:r>
      <w:r>
        <w:rPr>
          <w:rFonts w:hint="eastAsia"/>
          <w:szCs w:val="18"/>
          <w:lang w:eastAsia="zh-CN"/>
        </w:rPr>
        <w:t>,</w:t>
      </w:r>
      <w:r>
        <w:rPr>
          <w:szCs w:val="18"/>
          <w:lang w:eastAsia="zh-CN"/>
        </w:rPr>
        <w:br/>
      </w:r>
      <w:r>
        <w:rPr>
          <w:rFonts w:hint="eastAsia"/>
          <w:lang w:eastAsia="zh-CN"/>
        </w:rPr>
        <w:t>15</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43</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44, </w:t>
      </w:r>
      <w:r>
        <w:rPr>
          <w:lang w:eastAsia="zh-CN"/>
        </w:rPr>
        <w:t>namely</w:t>
      </w:r>
      <w:r>
        <w:rPr>
          <w:rFonts w:hint="eastAsia"/>
          <w:lang w:eastAsia="zh-CN"/>
        </w:rPr>
        <w:t xml:space="preserve"> -1.365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-1.235</w:t>
      </w:r>
      <w:r>
        <w:rPr>
          <w:rFonts w:hint="eastAsia"/>
          <w:szCs w:val="18"/>
          <w:lang w:eastAsia="zh-CN"/>
        </w:rPr>
        <w:t>,</w:t>
      </w:r>
      <w:r>
        <w:rPr>
          <w:szCs w:val="18"/>
          <w:lang w:eastAsia="zh-CN"/>
        </w:rPr>
        <w:br/>
      </w:r>
      <w:r>
        <w:rPr>
          <w:rFonts w:hint="eastAsia"/>
          <w:lang w:eastAsia="zh-CN"/>
        </w:rPr>
        <w:t>16</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45</w:t>
      </w:r>
      <w:r>
        <w:rPr>
          <w:lang w:eastAsia="zh-CN"/>
        </w:rPr>
        <w:t xml:space="preserve"> </w:t>
      </w:r>
      <w:r>
        <w:rPr>
          <w:rFonts w:hint="eastAsia"/>
          <w:lang w:eastAsia="zh-CN"/>
        </w:rPr>
        <w:t xml:space="preserve">to </w:t>
      </w:r>
      <w:r>
        <w:rPr>
          <w:szCs w:val="18"/>
        </w:rPr>
        <w:t>BLER_LOG_</w:t>
      </w:r>
      <w:r>
        <w:rPr>
          <w:rFonts w:hint="eastAsia"/>
          <w:szCs w:val="18"/>
          <w:lang w:eastAsia="zh-CN"/>
        </w:rPr>
        <w:t xml:space="preserve">47, </w:t>
      </w:r>
      <w:r>
        <w:rPr>
          <w:lang w:eastAsia="zh-CN"/>
        </w:rPr>
        <w:t>namely</w:t>
      </w:r>
      <w:r>
        <w:rPr>
          <w:rFonts w:hint="eastAsia"/>
          <w:lang w:eastAsia="zh-CN"/>
        </w:rPr>
        <w:t xml:space="preserve"> -1.235</w:t>
      </w:r>
      <w:r>
        <w:rPr>
          <w:szCs w:val="18"/>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-1.04</w:t>
      </w:r>
      <w:r>
        <w:rPr>
          <w:rFonts w:hint="eastAsia"/>
          <w:szCs w:val="18"/>
          <w:lang w:eastAsia="zh-CN"/>
        </w:rPr>
        <w:t>,</w:t>
      </w:r>
      <w:r>
        <w:rPr>
          <w:szCs w:val="18"/>
          <w:lang w:eastAsia="zh-CN"/>
        </w:rPr>
        <w:br/>
      </w:r>
      <w:r>
        <w:rPr>
          <w:rFonts w:hint="eastAsia"/>
          <w:lang w:eastAsia="zh-CN"/>
        </w:rPr>
        <w:t>17</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48</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49, </w:t>
      </w:r>
      <w:r>
        <w:rPr>
          <w:lang w:eastAsia="zh-CN"/>
        </w:rPr>
        <w:t>namely</w:t>
      </w:r>
      <w:r>
        <w:rPr>
          <w:rFonts w:hint="eastAsia"/>
          <w:lang w:eastAsia="zh-CN"/>
        </w:rPr>
        <w:t xml:space="preserve"> -1.04</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-0.91</w:t>
      </w:r>
      <w:r>
        <w:rPr>
          <w:rFonts w:hint="eastAsia"/>
          <w:szCs w:val="18"/>
          <w:lang w:eastAsia="zh-CN"/>
        </w:rPr>
        <w:t>,</w:t>
      </w:r>
      <w:r>
        <w:rPr>
          <w:szCs w:val="18"/>
          <w:lang w:eastAsia="zh-CN"/>
        </w:rPr>
        <w:br/>
      </w:r>
      <w:r>
        <w:rPr>
          <w:rFonts w:hint="eastAsia"/>
          <w:lang w:eastAsia="zh-CN"/>
        </w:rPr>
        <w:t>18</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50</w:t>
      </w:r>
      <w:r>
        <w:rPr>
          <w:lang w:eastAsia="zh-CN"/>
        </w:rPr>
        <w:t xml:space="preserve"> </w:t>
      </w:r>
      <w:r>
        <w:rPr>
          <w:rFonts w:hint="eastAsia"/>
          <w:lang w:eastAsia="zh-CN"/>
        </w:rPr>
        <w:t xml:space="preserve">to </w:t>
      </w:r>
      <w:r>
        <w:rPr>
          <w:szCs w:val="18"/>
        </w:rPr>
        <w:t>BLER_LOG_</w:t>
      </w:r>
      <w:r>
        <w:rPr>
          <w:rFonts w:hint="eastAsia"/>
          <w:szCs w:val="18"/>
          <w:lang w:eastAsia="zh-CN"/>
        </w:rPr>
        <w:t xml:space="preserve">53, </w:t>
      </w:r>
      <w:r>
        <w:rPr>
          <w:lang w:eastAsia="zh-CN"/>
        </w:rPr>
        <w:t>namely</w:t>
      </w:r>
      <w:r>
        <w:rPr>
          <w:rFonts w:hint="eastAsia"/>
          <w:lang w:eastAsia="zh-CN"/>
        </w:rPr>
        <w:t xml:space="preserve"> -0.91</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-0.65</w:t>
      </w:r>
      <w:r>
        <w:rPr>
          <w:rFonts w:hint="eastAsia"/>
          <w:szCs w:val="18"/>
          <w:lang w:eastAsia="zh-CN"/>
        </w:rPr>
        <w:t>,</w:t>
      </w:r>
      <w:r>
        <w:rPr>
          <w:szCs w:val="18"/>
          <w:lang w:eastAsia="zh-CN"/>
        </w:rPr>
        <w:br/>
      </w:r>
      <w:r>
        <w:rPr>
          <w:rFonts w:hint="eastAsia"/>
          <w:lang w:eastAsia="zh-CN"/>
        </w:rPr>
        <w:t>19</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54</w:t>
      </w:r>
      <w:r>
        <w:rPr>
          <w:lang w:eastAsia="zh-CN"/>
        </w:rPr>
        <w:t xml:space="preserve"> </w:t>
      </w:r>
      <w:r>
        <w:rPr>
          <w:rFonts w:hint="eastAsia"/>
          <w:lang w:eastAsia="zh-CN"/>
        </w:rPr>
        <w:t xml:space="preserve">to </w:t>
      </w:r>
      <w:r>
        <w:rPr>
          <w:szCs w:val="18"/>
        </w:rPr>
        <w:t>BLER_LOG_</w:t>
      </w:r>
      <w:r>
        <w:rPr>
          <w:rFonts w:hint="eastAsia"/>
          <w:szCs w:val="18"/>
          <w:lang w:eastAsia="zh-CN"/>
        </w:rPr>
        <w:t xml:space="preserve">63, </w:t>
      </w:r>
      <w:r>
        <w:rPr>
          <w:lang w:eastAsia="zh-CN"/>
        </w:rPr>
        <w:t>namely</w:t>
      </w:r>
      <w:r>
        <w:rPr>
          <w:rFonts w:hint="eastAsia"/>
          <w:lang w:eastAsia="zh-CN"/>
        </w:rPr>
        <w:t xml:space="preserve"> -0.65</w:t>
      </w:r>
      <w:r>
        <w:rPr>
          <w:szCs w:val="18"/>
        </w:rPr>
        <w:sym w:font="Symbol" w:char="F0A3"/>
      </w:r>
      <w:r>
        <w:rPr>
          <w:rFonts w:hint="eastAsia"/>
          <w:szCs w:val="18"/>
          <w:lang w:eastAsia="zh-CN"/>
        </w:rPr>
        <w:t xml:space="preserve"> </w:t>
      </w:r>
      <w:r>
        <w:rPr>
          <w:lang w:eastAsia="zh-CN"/>
        </w:rPr>
        <w:t>Log10(Transport channel BLER)</w:t>
      </w:r>
      <w:r>
        <w:rPr>
          <w:szCs w:val="18"/>
        </w:rPr>
        <w:t xml:space="preserve"> </w:t>
      </w:r>
      <w:r>
        <w:rPr>
          <w:szCs w:val="18"/>
        </w:rPr>
        <w:sym w:font="Symbol" w:char="F0A3"/>
      </w:r>
      <w:r>
        <w:rPr>
          <w:rFonts w:hint="eastAsia"/>
          <w:lang w:eastAsia="zh-CN"/>
        </w:rPr>
        <w:t>0</w:t>
      </w:r>
    </w:p>
    <w:p w14:paraId="6B05EE6E" w14:textId="77777777" w:rsidR="00B20DCF" w:rsidRDefault="00324939" w:rsidP="00324939">
      <w:pPr>
        <w:pStyle w:val="B1"/>
      </w:pPr>
      <w:r>
        <w:rPr>
          <w:lang w:eastAsia="zh-CN"/>
        </w:rPr>
        <w:t>f)</w:t>
      </w:r>
      <w:r>
        <w:rPr>
          <w:lang w:eastAsia="zh-CN"/>
        </w:rPr>
        <w:tab/>
      </w:r>
      <w:r w:rsidR="00B20DCF">
        <w:rPr>
          <w:lang w:eastAsia="zh-CN"/>
        </w:rPr>
        <w:t>UtranCellTDD</w:t>
      </w:r>
    </w:p>
    <w:p w14:paraId="5D98D876" w14:textId="77777777" w:rsidR="00B20DCF" w:rsidRDefault="00324939" w:rsidP="00324939">
      <w:pPr>
        <w:pStyle w:val="B1"/>
      </w:pPr>
      <w:r>
        <w:t>g)</w:t>
      </w:r>
      <w: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4BB5134A" w14:textId="77777777" w:rsidR="00B20DCF" w:rsidRDefault="00324939" w:rsidP="00324939">
      <w:pPr>
        <w:pStyle w:val="B1"/>
      </w:pPr>
      <w:r>
        <w:t>h)</w:t>
      </w:r>
      <w:r>
        <w:tab/>
      </w:r>
      <w:r w:rsidR="00B20DCF">
        <w:t>UMTS</w:t>
      </w:r>
    </w:p>
    <w:p w14:paraId="7CB1D159" w14:textId="77777777" w:rsidR="00B20DCF" w:rsidRDefault="00B20DCF">
      <w:pPr>
        <w:pStyle w:val="Heading3"/>
        <w:rPr>
          <w:lang w:val="da-DK"/>
        </w:rPr>
      </w:pPr>
      <w:bookmarkStart w:id="492" w:name="_Toc212126668"/>
      <w:r>
        <w:rPr>
          <w:rFonts w:hint="eastAsia"/>
          <w:lang w:val="da-DK" w:eastAsia="zh-CN"/>
        </w:rPr>
        <w:t>4.38.1</w:t>
      </w:r>
      <w:r>
        <w:rPr>
          <w:lang w:val="da-DK" w:eastAsia="zh-CN"/>
        </w:rPr>
        <w:t>7</w:t>
      </w:r>
      <w:r>
        <w:rPr>
          <w:rFonts w:hint="eastAsia"/>
          <w:lang w:val="da-DK" w:eastAsia="zh-CN"/>
        </w:rPr>
        <w:tab/>
        <w:t xml:space="preserve">Downlink </w:t>
      </w:r>
      <w:r>
        <w:rPr>
          <w:rFonts w:hint="eastAsia"/>
          <w:noProof/>
          <w:lang w:val="da-DK" w:eastAsia="zh-CN"/>
        </w:rPr>
        <w:t>BLER for PS</w:t>
      </w:r>
      <w:bookmarkEnd w:id="492"/>
    </w:p>
    <w:p w14:paraId="4CB950DF" w14:textId="77777777" w:rsidR="00B20DCF" w:rsidRDefault="00E13947" w:rsidP="00E13947">
      <w:pPr>
        <w:pStyle w:val="B1"/>
      </w:pPr>
      <w:r>
        <w:t>a)</w:t>
      </w:r>
      <w:r>
        <w:tab/>
      </w:r>
      <w:r w:rsidR="00B20DCF">
        <w:t xml:space="preserve">This measurement provides </w:t>
      </w:r>
      <w:r w:rsidR="00B20DCF">
        <w:rPr>
          <w:rFonts w:hint="eastAsia"/>
          <w:lang w:eastAsia="zh-CN"/>
        </w:rPr>
        <w:t xml:space="preserve">downlink </w:t>
      </w:r>
      <w:r w:rsidR="00B20DCF">
        <w:rPr>
          <w:rFonts w:hint="eastAsia"/>
          <w:noProof/>
          <w:lang w:eastAsia="zh-CN"/>
        </w:rPr>
        <w:t>BLER for PS</w:t>
      </w:r>
      <w:r w:rsidR="00B20DCF">
        <w:t xml:space="preserve">. </w:t>
      </w:r>
    </w:p>
    <w:p w14:paraId="7C60597E" w14:textId="77777777" w:rsidR="00B20DCF" w:rsidRDefault="00E13947" w:rsidP="00E13947">
      <w:pPr>
        <w:pStyle w:val="B1"/>
      </w:pPr>
      <w:r>
        <w:t>b)</w:t>
      </w:r>
      <w:r>
        <w:tab/>
      </w:r>
      <w:r w:rsidR="00B20DCF">
        <w:t>CC</w:t>
      </w:r>
    </w:p>
    <w:p w14:paraId="175638DA" w14:textId="77777777" w:rsidR="00B20DCF" w:rsidRDefault="00E13947" w:rsidP="00E13947">
      <w:pPr>
        <w:pStyle w:val="B1"/>
      </w:pPr>
      <w:r>
        <w:rPr>
          <w:lang w:eastAsia="zh-CN"/>
        </w:rPr>
        <w:t>c)</w:t>
      </w:r>
      <w:r>
        <w:rPr>
          <w:lang w:eastAsia="zh-CN"/>
        </w:rPr>
        <w:tab/>
      </w:r>
      <w:r w:rsidR="00B20DCF">
        <w:rPr>
          <w:rFonts w:hint="eastAsia"/>
          <w:lang w:eastAsia="zh-CN"/>
        </w:rPr>
        <w:t xml:space="preserve">Receipt by the RNC of </w:t>
      </w:r>
      <w:r w:rsidR="00B20DCF">
        <w:rPr>
          <w:lang w:eastAsia="zh-CN"/>
        </w:rPr>
        <w:t xml:space="preserve">MEASUREMENT REPORT </w:t>
      </w:r>
      <w:r w:rsidR="00B20DCF">
        <w:rPr>
          <w:rFonts w:hint="eastAsia"/>
          <w:lang w:eastAsia="zh-CN"/>
        </w:rPr>
        <w:t xml:space="preserve">message, </w:t>
      </w:r>
      <w:r w:rsidR="00B20DCF">
        <w:rPr>
          <w:lang w:eastAsia="zh-CN"/>
        </w:rPr>
        <w:t>Measured results</w:t>
      </w:r>
      <w:r w:rsidR="00B20DCF">
        <w:rPr>
          <w:rFonts w:hint="eastAsia"/>
          <w:lang w:eastAsia="zh-CN"/>
        </w:rPr>
        <w:t xml:space="preserve"> IE includes </w:t>
      </w:r>
      <w:r w:rsidR="00B20DCF">
        <w:t>Quality measured results list</w:t>
      </w:r>
      <w:r w:rsidR="00B20DCF">
        <w:rPr>
          <w:rFonts w:hint="eastAsia"/>
          <w:lang w:eastAsia="zh-CN"/>
        </w:rPr>
        <w:t xml:space="preserve"> IE that inlcudes</w:t>
      </w:r>
      <w:r w:rsidR="00B20DCF">
        <w:t xml:space="preserve"> DL Transport Channel BLER</w:t>
      </w:r>
      <w:r w:rsidR="00B20DCF">
        <w:rPr>
          <w:rFonts w:hint="eastAsia"/>
          <w:lang w:eastAsia="zh-CN"/>
        </w:rPr>
        <w:t>.</w:t>
      </w:r>
      <w:r w:rsidR="00B20DCF">
        <w:rPr>
          <w:lang w:eastAsia="zh-CN"/>
        </w:rPr>
        <w:br/>
      </w:r>
      <w:r w:rsidR="00B20DCF">
        <w:t>This measurement shall be increased for each</w:t>
      </w:r>
      <w:r w:rsidR="00B20DCF">
        <w:rPr>
          <w:rFonts w:hint="eastAsia"/>
          <w:lang w:eastAsia="zh-CN"/>
        </w:rPr>
        <w:t xml:space="preserve"> reported value </w:t>
      </w:r>
      <w:r w:rsidR="00B20DCF">
        <w:rPr>
          <w:szCs w:val="18"/>
        </w:rPr>
        <w:t>BLER_LOG</w:t>
      </w:r>
      <w:r w:rsidR="00B20DCF">
        <w:t xml:space="preserve">. For </w:t>
      </w:r>
      <w:r w:rsidR="00B20DCF">
        <w:rPr>
          <w:rFonts w:hint="eastAsia"/>
          <w:lang w:eastAsia="zh-CN"/>
        </w:rPr>
        <w:t xml:space="preserve">every two or three or eight </w:t>
      </w:r>
      <w:r w:rsidR="00B20DCF">
        <w:rPr>
          <w:szCs w:val="18"/>
        </w:rPr>
        <w:t>BLER_LOG</w:t>
      </w:r>
      <w:r w:rsidR="00B20DCF">
        <w:rPr>
          <w:rFonts w:hint="eastAsia"/>
          <w:lang w:eastAsia="zh-CN"/>
        </w:rPr>
        <w:t xml:space="preserve">s that is less than </w:t>
      </w:r>
      <w:smartTag w:uri="urn:schemas-microsoft-com:office:smarttags" w:element="chmetcnv">
        <w:smartTagPr>
          <w:attr w:name="UnitName" w:val="a"/>
          <w:attr w:name="SourceValue" w:val="63"/>
          <w:attr w:name="HasSpace" w:val="True"/>
          <w:attr w:name="Negative" w:val="False"/>
          <w:attr w:name="NumberType" w:val="1"/>
          <w:attr w:name="TCSC" w:val="0"/>
        </w:smartTagPr>
        <w:r w:rsidR="00B20DCF">
          <w:rPr>
            <w:rFonts w:hint="eastAsia"/>
            <w:lang w:eastAsia="zh-CN"/>
          </w:rPr>
          <w:t>63</w:t>
        </w:r>
        <w:r w:rsidR="00B20DCF">
          <w:t xml:space="preserve"> a</w:t>
        </w:r>
      </w:smartTag>
      <w:r w:rsidR="00B20DCF">
        <w:t xml:space="preserve"> separate measurement is defined. </w:t>
      </w:r>
      <w:r w:rsidR="00B20DCF">
        <w:rPr>
          <w:rFonts w:hint="eastAsia"/>
          <w:lang w:eastAsia="zh-CN"/>
        </w:rPr>
        <w:t>(See in 3GPP TS 25.331 [4])</w:t>
      </w:r>
    </w:p>
    <w:p w14:paraId="61CFC342" w14:textId="77777777" w:rsidR="00B20DCF" w:rsidRDefault="00E13947" w:rsidP="00E13947">
      <w:pPr>
        <w:pStyle w:val="B1"/>
      </w:pPr>
      <w:r>
        <w:t>d)</w:t>
      </w:r>
      <w:r>
        <w:tab/>
      </w:r>
      <w:r w:rsidR="00B20DCF">
        <w:t>Each measurement is an integer value.</w:t>
      </w:r>
    </w:p>
    <w:p w14:paraId="7A82A06D" w14:textId="77777777" w:rsidR="00E13947" w:rsidRDefault="00E13947" w:rsidP="00E13947">
      <w:pPr>
        <w:pStyle w:val="B1"/>
        <w:rPr>
          <w:lang w:eastAsia="zh-CN"/>
        </w:rPr>
      </w:pPr>
      <w:r>
        <w:t>e)</w:t>
      </w:r>
      <w:r>
        <w:tab/>
      </w:r>
      <w:r w:rsidR="00B20DCF">
        <w:t>MR.</w:t>
      </w:r>
      <w:r w:rsidR="00B20DCF">
        <w:rPr>
          <w:rFonts w:hint="eastAsia"/>
          <w:lang w:eastAsia="zh-CN"/>
        </w:rPr>
        <w:t>Ps</w:t>
      </w:r>
      <w:r w:rsidR="00B20DCF">
        <w:t>DlBlerLog</w:t>
      </w:r>
      <w:r w:rsidR="00B20DCF">
        <w:rPr>
          <w:lang w:eastAsia="zh-CN"/>
        </w:rPr>
        <w:t>.</w:t>
      </w:r>
      <w:r w:rsidR="00B20DCF">
        <w:rPr>
          <w:rFonts w:hint="eastAsia"/>
          <w:i/>
          <w:lang w:eastAsia="zh-CN"/>
        </w:rPr>
        <w:t xml:space="preserve"> x</w:t>
      </w:r>
      <w:r w:rsidR="00B20DCF">
        <w:rPr>
          <w:i/>
          <w:lang w:eastAsia="zh-CN"/>
        </w:rPr>
        <w:tab/>
      </w:r>
      <w:r w:rsidR="00B20DCF">
        <w:rPr>
          <w:i/>
          <w:lang w:eastAsia="zh-CN"/>
        </w:rPr>
        <w:tab/>
      </w:r>
      <w:r w:rsidR="00B20DCF">
        <w:rPr>
          <w:rFonts w:hint="eastAsia"/>
          <w:i/>
          <w:lang w:eastAsia="zh-CN"/>
        </w:rPr>
        <w:t>x</w:t>
      </w:r>
      <w:r w:rsidR="00B20DCF">
        <w:rPr>
          <w:lang w:eastAsia="zh-CN"/>
        </w:rPr>
        <w:t xml:space="preserve"> is an integer from </w:t>
      </w:r>
      <w:r w:rsidR="00B20DCF">
        <w:rPr>
          <w:rFonts w:hint="eastAsia"/>
          <w:lang w:eastAsia="zh-CN"/>
        </w:rPr>
        <w:t>0</w:t>
      </w:r>
      <w:r w:rsidR="00B20DCF">
        <w:rPr>
          <w:lang w:eastAsia="zh-CN"/>
        </w:rPr>
        <w:t xml:space="preserve"> to </w:t>
      </w:r>
      <w:r w:rsidR="00B20DCF">
        <w:rPr>
          <w:rFonts w:hint="eastAsia"/>
          <w:lang w:eastAsia="zh-CN"/>
        </w:rPr>
        <w:t>19</w:t>
      </w:r>
      <w:r w:rsidR="00B20DCF">
        <w:rPr>
          <w:lang w:eastAsia="zh-CN"/>
        </w:rPr>
        <w:t xml:space="preserve">. </w:t>
      </w:r>
    </w:p>
    <w:p w14:paraId="0051738E" w14:textId="77777777" w:rsidR="00B20DCF" w:rsidRDefault="00B20DCF" w:rsidP="00E13947">
      <w:pPr>
        <w:pStyle w:val="NO"/>
      </w:pPr>
      <w:r>
        <w:rPr>
          <w:lang w:eastAsia="zh-CN"/>
        </w:rPr>
        <w:br/>
        <w:t xml:space="preserve">Note: </w:t>
      </w:r>
      <w:r>
        <w:rPr>
          <w:rFonts w:hint="eastAsia"/>
          <w:lang w:eastAsia="zh-CN"/>
        </w:rPr>
        <w:br/>
      </w:r>
      <w:r>
        <w:rPr>
          <w:lang w:eastAsia="zh-CN"/>
        </w:rPr>
        <w:t xml:space="preserve">0 of </w:t>
      </w:r>
      <w:r>
        <w:rPr>
          <w:rFonts w:hint="eastAsia"/>
          <w:i/>
          <w:lang w:eastAsia="zh-CN"/>
        </w:rPr>
        <w:t>x</w:t>
      </w:r>
      <w:r>
        <w:rPr>
          <w:lang w:eastAsia="zh-CN"/>
        </w:rPr>
        <w:t xml:space="preserve"> indicates from</w:t>
      </w:r>
      <w:r>
        <w:t xml:space="preserve"> </w:t>
      </w:r>
      <w:r>
        <w:rPr>
          <w:szCs w:val="18"/>
        </w:rPr>
        <w:t>BLER_LOG_00</w:t>
      </w:r>
      <w:r>
        <w:rPr>
          <w:lang w:eastAsia="zh-CN"/>
        </w:rPr>
        <w:t xml:space="preserve"> </w:t>
      </w:r>
      <w:r>
        <w:rPr>
          <w:rFonts w:hint="eastAsia"/>
          <w:lang w:eastAsia="zh-CN"/>
        </w:rPr>
        <w:t xml:space="preserve">to </w:t>
      </w:r>
      <w:r>
        <w:rPr>
          <w:szCs w:val="18"/>
        </w:rPr>
        <w:t>BLER_LOG_0</w:t>
      </w:r>
      <w:r>
        <w:rPr>
          <w:rFonts w:hint="eastAsia"/>
          <w:szCs w:val="18"/>
          <w:lang w:eastAsia="zh-CN"/>
        </w:rPr>
        <w:t xml:space="preserve">7, </w:t>
      </w:r>
      <w:r>
        <w:rPr>
          <w:lang w:eastAsia="zh-CN"/>
        </w:rPr>
        <w:t>namely</w:t>
      </w:r>
      <w:r>
        <w:rPr>
          <w:rFonts w:hint="eastAsia"/>
          <w:lang w:eastAsia="zh-CN"/>
        </w:rPr>
        <w:t xml:space="preserve"> </w:t>
      </w:r>
      <w:r>
        <w:rPr>
          <w:lang w:eastAsia="zh-CN"/>
        </w:rPr>
        <w:t>Log10(Transport channel BLER)</w:t>
      </w:r>
      <w:r>
        <w:rPr>
          <w:rFonts w:hint="eastAsia"/>
          <w:lang w:eastAsia="zh-CN"/>
        </w:rPr>
        <w:t>&lt;-3.64</w:t>
      </w:r>
      <w:r>
        <w:rPr>
          <w:szCs w:val="18"/>
          <w:lang w:eastAsia="zh-CN"/>
        </w:rPr>
        <w:t xml:space="preserve">, </w:t>
      </w:r>
      <w:r>
        <w:rPr>
          <w:szCs w:val="18"/>
          <w:lang w:eastAsia="zh-CN"/>
        </w:rPr>
        <w:br/>
      </w:r>
      <w:r>
        <w:rPr>
          <w:rFonts w:hint="eastAsia"/>
          <w:lang w:eastAsia="zh-CN"/>
        </w:rPr>
        <w:t>1</w:t>
      </w:r>
      <w:r>
        <w:rPr>
          <w:lang w:eastAsia="zh-CN"/>
        </w:rPr>
        <w:t xml:space="preserve"> of </w:t>
      </w:r>
      <w:r>
        <w:rPr>
          <w:rFonts w:hint="eastAsia"/>
          <w:i/>
          <w:lang w:eastAsia="zh-CN"/>
        </w:rPr>
        <w:t>x</w:t>
      </w:r>
      <w:r>
        <w:rPr>
          <w:lang w:eastAsia="zh-CN"/>
        </w:rPr>
        <w:t xml:space="preserve"> indicates from</w:t>
      </w:r>
      <w:r>
        <w:t xml:space="preserve"> </w:t>
      </w:r>
      <w:r>
        <w:rPr>
          <w:szCs w:val="18"/>
        </w:rPr>
        <w:t>BLER_LOG_0</w:t>
      </w:r>
      <w:r>
        <w:rPr>
          <w:rFonts w:hint="eastAsia"/>
          <w:szCs w:val="18"/>
          <w:lang w:eastAsia="zh-CN"/>
        </w:rPr>
        <w:t>8</w:t>
      </w:r>
      <w:r>
        <w:rPr>
          <w:lang w:eastAsia="zh-CN"/>
        </w:rPr>
        <w:t xml:space="preserve"> </w:t>
      </w:r>
      <w:r>
        <w:rPr>
          <w:rFonts w:hint="eastAsia"/>
          <w:lang w:eastAsia="zh-CN"/>
        </w:rPr>
        <w:t xml:space="preserve">to </w:t>
      </w:r>
      <w:r>
        <w:rPr>
          <w:szCs w:val="18"/>
        </w:rPr>
        <w:t>BLER_LOG_</w:t>
      </w:r>
      <w:r>
        <w:rPr>
          <w:rFonts w:hint="eastAsia"/>
          <w:szCs w:val="18"/>
          <w:lang w:eastAsia="zh-CN"/>
        </w:rPr>
        <w:t xml:space="preserve">12, </w:t>
      </w:r>
      <w:r>
        <w:rPr>
          <w:lang w:eastAsia="zh-CN"/>
        </w:rPr>
        <w:t>namely</w:t>
      </w:r>
      <w:r>
        <w:rPr>
          <w:rFonts w:hint="eastAsia"/>
          <w:lang w:eastAsia="zh-CN"/>
        </w:rPr>
        <w:t xml:space="preserve"> </w:t>
      </w:r>
      <w:r>
        <w:rPr>
          <w:szCs w:val="18"/>
          <w:lang w:eastAsia="zh-CN"/>
        </w:rPr>
        <w:t xml:space="preserve"> </w:t>
      </w:r>
      <w:r>
        <w:rPr>
          <w:rFonts w:hint="eastAsia"/>
          <w:szCs w:val="18"/>
          <w:lang w:eastAsia="zh-CN"/>
        </w:rPr>
        <w:t>-3.64</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&lt;-3.315</w:t>
      </w:r>
      <w:r>
        <w:rPr>
          <w:rFonts w:hint="eastAsia"/>
          <w:szCs w:val="18"/>
          <w:lang w:eastAsia="zh-CN"/>
        </w:rPr>
        <w:t>,</w:t>
      </w:r>
      <w:r>
        <w:rPr>
          <w:szCs w:val="18"/>
          <w:lang w:eastAsia="zh-CN"/>
        </w:rPr>
        <w:br/>
      </w:r>
      <w:r>
        <w:rPr>
          <w:rFonts w:hint="eastAsia"/>
          <w:lang w:eastAsia="zh-CN"/>
        </w:rPr>
        <w:t>2</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13</w:t>
      </w:r>
      <w:r>
        <w:rPr>
          <w:lang w:eastAsia="zh-CN"/>
        </w:rPr>
        <w:t xml:space="preserve"> </w:t>
      </w:r>
      <w:r>
        <w:rPr>
          <w:rFonts w:hint="eastAsia"/>
          <w:lang w:eastAsia="zh-CN"/>
        </w:rPr>
        <w:t xml:space="preserve">and </w:t>
      </w:r>
      <w:r>
        <w:rPr>
          <w:szCs w:val="18"/>
        </w:rPr>
        <w:t>BLER_LOG_</w:t>
      </w:r>
      <w:r>
        <w:rPr>
          <w:rFonts w:hint="eastAsia"/>
          <w:szCs w:val="18"/>
          <w:lang w:eastAsia="zh-CN"/>
        </w:rPr>
        <w:t xml:space="preserve">14, </w:t>
      </w:r>
      <w:r>
        <w:rPr>
          <w:lang w:eastAsia="zh-CN"/>
        </w:rPr>
        <w:t>namely</w:t>
      </w:r>
      <w:r>
        <w:rPr>
          <w:rFonts w:hint="eastAsia"/>
          <w:lang w:eastAsia="zh-CN"/>
        </w:rPr>
        <w:t xml:space="preserve"> -3.315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&lt;-3.185</w:t>
      </w:r>
      <w:r>
        <w:rPr>
          <w:rFonts w:hint="eastAsia"/>
          <w:szCs w:val="18"/>
          <w:lang w:eastAsia="zh-CN"/>
        </w:rPr>
        <w:t>,</w:t>
      </w:r>
      <w:r>
        <w:rPr>
          <w:szCs w:val="18"/>
          <w:lang w:eastAsia="zh-CN"/>
        </w:rPr>
        <w:br/>
      </w:r>
      <w:r>
        <w:rPr>
          <w:rFonts w:hint="eastAsia"/>
          <w:lang w:eastAsia="zh-CN"/>
        </w:rPr>
        <w:t>3</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15</w:t>
      </w:r>
      <w:r>
        <w:rPr>
          <w:lang w:eastAsia="zh-CN"/>
        </w:rPr>
        <w:t xml:space="preserve"> </w:t>
      </w:r>
      <w:r>
        <w:rPr>
          <w:rFonts w:hint="eastAsia"/>
          <w:lang w:eastAsia="zh-CN"/>
        </w:rPr>
        <w:t xml:space="preserve">and </w:t>
      </w:r>
      <w:r>
        <w:rPr>
          <w:szCs w:val="18"/>
        </w:rPr>
        <w:t>BLER_LOG_</w:t>
      </w:r>
      <w:r>
        <w:rPr>
          <w:rFonts w:hint="eastAsia"/>
          <w:szCs w:val="18"/>
          <w:lang w:eastAsia="zh-CN"/>
        </w:rPr>
        <w:t xml:space="preserve">16, </w:t>
      </w:r>
      <w:r>
        <w:rPr>
          <w:lang w:eastAsia="zh-CN"/>
        </w:rPr>
        <w:t>namely</w:t>
      </w:r>
      <w:r>
        <w:rPr>
          <w:rFonts w:hint="eastAsia"/>
          <w:lang w:eastAsia="zh-CN"/>
        </w:rPr>
        <w:t xml:space="preserve"> -3.185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&lt;-3.055</w:t>
      </w:r>
      <w:r>
        <w:rPr>
          <w:rFonts w:hint="eastAsia"/>
          <w:szCs w:val="18"/>
          <w:lang w:eastAsia="zh-CN"/>
        </w:rPr>
        <w:t>,</w:t>
      </w:r>
      <w:r>
        <w:rPr>
          <w:szCs w:val="18"/>
          <w:lang w:eastAsia="zh-CN"/>
        </w:rPr>
        <w:br/>
      </w:r>
      <w:r>
        <w:rPr>
          <w:rFonts w:hint="eastAsia"/>
          <w:lang w:eastAsia="zh-CN"/>
        </w:rPr>
        <w:t>4</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17</w:t>
      </w:r>
      <w:r>
        <w:rPr>
          <w:lang w:eastAsia="zh-CN"/>
        </w:rPr>
        <w:t xml:space="preserve"> </w:t>
      </w:r>
      <w:r>
        <w:rPr>
          <w:rFonts w:hint="eastAsia"/>
          <w:lang w:eastAsia="zh-CN"/>
        </w:rPr>
        <w:t xml:space="preserve">to </w:t>
      </w:r>
      <w:r>
        <w:rPr>
          <w:szCs w:val="18"/>
        </w:rPr>
        <w:t>BLER_LOG_</w:t>
      </w:r>
      <w:r>
        <w:rPr>
          <w:rFonts w:hint="eastAsia"/>
          <w:szCs w:val="18"/>
          <w:lang w:eastAsia="zh-CN"/>
        </w:rPr>
        <w:t xml:space="preserve">19, </w:t>
      </w:r>
      <w:r>
        <w:rPr>
          <w:lang w:eastAsia="zh-CN"/>
        </w:rPr>
        <w:t>namely</w:t>
      </w:r>
      <w:r>
        <w:rPr>
          <w:rFonts w:hint="eastAsia"/>
          <w:lang w:eastAsia="zh-CN"/>
        </w:rPr>
        <w:t xml:space="preserve"> -3.055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&lt;-2.86</w:t>
      </w:r>
      <w:r>
        <w:rPr>
          <w:rFonts w:hint="eastAsia"/>
          <w:szCs w:val="18"/>
          <w:lang w:eastAsia="zh-CN"/>
        </w:rPr>
        <w:t>,</w:t>
      </w:r>
      <w:r>
        <w:rPr>
          <w:szCs w:val="18"/>
          <w:lang w:eastAsia="zh-CN"/>
        </w:rPr>
        <w:br/>
      </w:r>
      <w:r>
        <w:rPr>
          <w:rFonts w:hint="eastAsia"/>
          <w:lang w:eastAsia="zh-CN"/>
        </w:rPr>
        <w:t>5</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20</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21, </w:t>
      </w:r>
      <w:r>
        <w:rPr>
          <w:lang w:eastAsia="zh-CN"/>
        </w:rPr>
        <w:t>namely</w:t>
      </w:r>
      <w:r>
        <w:rPr>
          <w:rFonts w:hint="eastAsia"/>
          <w:lang w:eastAsia="zh-CN"/>
        </w:rPr>
        <w:t xml:space="preserve"> -2.86</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&lt;-2.73</w:t>
      </w:r>
      <w:r>
        <w:rPr>
          <w:rFonts w:hint="eastAsia"/>
          <w:szCs w:val="18"/>
          <w:lang w:eastAsia="zh-CN"/>
        </w:rPr>
        <w:t>,</w:t>
      </w:r>
      <w:r>
        <w:rPr>
          <w:szCs w:val="18"/>
          <w:lang w:eastAsia="zh-CN"/>
        </w:rPr>
        <w:br/>
      </w:r>
      <w:r>
        <w:rPr>
          <w:rFonts w:hint="eastAsia"/>
          <w:lang w:eastAsia="zh-CN"/>
        </w:rPr>
        <w:t>6</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22</w:t>
      </w:r>
      <w:r>
        <w:rPr>
          <w:lang w:eastAsia="zh-CN"/>
        </w:rPr>
        <w:t xml:space="preserve"> </w:t>
      </w:r>
      <w:r>
        <w:rPr>
          <w:rFonts w:hint="eastAsia"/>
          <w:lang w:eastAsia="zh-CN"/>
        </w:rPr>
        <w:t xml:space="preserve">to </w:t>
      </w:r>
      <w:r>
        <w:rPr>
          <w:szCs w:val="18"/>
        </w:rPr>
        <w:t>BLER_LOG_</w:t>
      </w:r>
      <w:r>
        <w:rPr>
          <w:rFonts w:hint="eastAsia"/>
          <w:szCs w:val="18"/>
          <w:lang w:eastAsia="zh-CN"/>
        </w:rPr>
        <w:t xml:space="preserve">24, </w:t>
      </w:r>
      <w:r>
        <w:rPr>
          <w:lang w:eastAsia="zh-CN"/>
        </w:rPr>
        <w:t>namely</w:t>
      </w:r>
      <w:r>
        <w:rPr>
          <w:rFonts w:hint="eastAsia"/>
          <w:lang w:eastAsia="zh-CN"/>
        </w:rPr>
        <w:t xml:space="preserve"> -2.73</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&lt;-2.535</w:t>
      </w:r>
      <w:r>
        <w:rPr>
          <w:rFonts w:hint="eastAsia"/>
          <w:szCs w:val="18"/>
          <w:lang w:eastAsia="zh-CN"/>
        </w:rPr>
        <w:t>,</w:t>
      </w:r>
      <w:r>
        <w:rPr>
          <w:szCs w:val="18"/>
          <w:lang w:eastAsia="zh-CN"/>
        </w:rPr>
        <w:br/>
      </w:r>
      <w:r>
        <w:rPr>
          <w:rFonts w:hint="eastAsia"/>
          <w:lang w:eastAsia="zh-CN"/>
        </w:rPr>
        <w:t>7</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25</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26, </w:t>
      </w:r>
      <w:r>
        <w:rPr>
          <w:lang w:eastAsia="zh-CN"/>
        </w:rPr>
        <w:t>namely</w:t>
      </w:r>
      <w:r>
        <w:rPr>
          <w:rFonts w:hint="eastAsia"/>
          <w:lang w:eastAsia="zh-CN"/>
        </w:rPr>
        <w:t xml:space="preserve"> -2.535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&lt;-2.405</w:t>
      </w:r>
      <w:r>
        <w:rPr>
          <w:rFonts w:hint="eastAsia"/>
          <w:szCs w:val="18"/>
          <w:lang w:eastAsia="zh-CN"/>
        </w:rPr>
        <w:t>,</w:t>
      </w:r>
      <w:r>
        <w:rPr>
          <w:szCs w:val="18"/>
          <w:lang w:eastAsia="zh-CN"/>
        </w:rPr>
        <w:br/>
      </w:r>
      <w:r>
        <w:rPr>
          <w:rFonts w:hint="eastAsia"/>
          <w:lang w:eastAsia="zh-CN"/>
        </w:rPr>
        <w:t>8</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27</w:t>
      </w:r>
      <w:r>
        <w:rPr>
          <w:lang w:eastAsia="zh-CN"/>
        </w:rPr>
        <w:t xml:space="preserve"> </w:t>
      </w:r>
      <w:r>
        <w:rPr>
          <w:rFonts w:hint="eastAsia"/>
          <w:lang w:eastAsia="zh-CN"/>
        </w:rPr>
        <w:t xml:space="preserve">and </w:t>
      </w:r>
      <w:r>
        <w:rPr>
          <w:szCs w:val="18"/>
        </w:rPr>
        <w:t>BLER_LOG_</w:t>
      </w:r>
      <w:r>
        <w:rPr>
          <w:rFonts w:hint="eastAsia"/>
          <w:szCs w:val="18"/>
          <w:lang w:eastAsia="zh-CN"/>
        </w:rPr>
        <w:t xml:space="preserve">28, </w:t>
      </w:r>
      <w:r>
        <w:rPr>
          <w:lang w:eastAsia="zh-CN"/>
        </w:rPr>
        <w:t>namely</w:t>
      </w:r>
      <w:r>
        <w:rPr>
          <w:rFonts w:hint="eastAsia"/>
          <w:lang w:eastAsia="zh-CN"/>
        </w:rPr>
        <w:t xml:space="preserve"> -2.405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&lt;-2.275</w:t>
      </w:r>
      <w:r>
        <w:rPr>
          <w:rFonts w:hint="eastAsia"/>
          <w:szCs w:val="18"/>
          <w:lang w:eastAsia="zh-CN"/>
        </w:rPr>
        <w:t>,</w:t>
      </w:r>
      <w:r>
        <w:rPr>
          <w:szCs w:val="18"/>
          <w:lang w:eastAsia="zh-CN"/>
        </w:rPr>
        <w:br/>
      </w:r>
      <w:r>
        <w:rPr>
          <w:rFonts w:hint="eastAsia"/>
          <w:lang w:eastAsia="zh-CN"/>
        </w:rPr>
        <w:t>9</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29</w:t>
      </w:r>
      <w:r>
        <w:rPr>
          <w:lang w:eastAsia="zh-CN"/>
        </w:rPr>
        <w:t xml:space="preserve"> </w:t>
      </w:r>
      <w:r>
        <w:rPr>
          <w:rFonts w:hint="eastAsia"/>
          <w:lang w:eastAsia="zh-CN"/>
        </w:rPr>
        <w:t xml:space="preserve">and </w:t>
      </w:r>
      <w:r>
        <w:rPr>
          <w:szCs w:val="18"/>
        </w:rPr>
        <w:t>BLER_LOG_</w:t>
      </w:r>
      <w:r>
        <w:rPr>
          <w:rFonts w:hint="eastAsia"/>
          <w:szCs w:val="18"/>
          <w:lang w:eastAsia="zh-CN"/>
        </w:rPr>
        <w:t xml:space="preserve">30, </w:t>
      </w:r>
      <w:r>
        <w:rPr>
          <w:lang w:eastAsia="zh-CN"/>
        </w:rPr>
        <w:t>namely</w:t>
      </w:r>
      <w:r>
        <w:rPr>
          <w:rFonts w:hint="eastAsia"/>
          <w:lang w:eastAsia="zh-CN"/>
        </w:rPr>
        <w:t xml:space="preserve"> -2.275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&lt;-2.145</w:t>
      </w:r>
      <w:r>
        <w:rPr>
          <w:rFonts w:hint="eastAsia"/>
          <w:szCs w:val="18"/>
          <w:lang w:eastAsia="zh-CN"/>
        </w:rPr>
        <w:t>,</w:t>
      </w:r>
      <w:r>
        <w:rPr>
          <w:szCs w:val="18"/>
          <w:lang w:eastAsia="zh-CN"/>
        </w:rPr>
        <w:br/>
      </w:r>
      <w:r>
        <w:rPr>
          <w:rFonts w:hint="eastAsia"/>
          <w:lang w:eastAsia="zh-CN"/>
        </w:rPr>
        <w:t>10</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31</w:t>
      </w:r>
      <w:r>
        <w:rPr>
          <w:lang w:eastAsia="zh-CN"/>
        </w:rPr>
        <w:t xml:space="preserve"> </w:t>
      </w:r>
      <w:r>
        <w:rPr>
          <w:rFonts w:hint="eastAsia"/>
          <w:lang w:eastAsia="zh-CN"/>
        </w:rPr>
        <w:t xml:space="preserve">to </w:t>
      </w:r>
      <w:r>
        <w:rPr>
          <w:szCs w:val="18"/>
        </w:rPr>
        <w:t>BLER_LOG_</w:t>
      </w:r>
      <w:r>
        <w:rPr>
          <w:rFonts w:hint="eastAsia"/>
          <w:szCs w:val="18"/>
          <w:lang w:eastAsia="zh-CN"/>
        </w:rPr>
        <w:t xml:space="preserve">33, </w:t>
      </w:r>
      <w:r>
        <w:rPr>
          <w:lang w:eastAsia="zh-CN"/>
        </w:rPr>
        <w:t>namely</w:t>
      </w:r>
      <w:r>
        <w:rPr>
          <w:rFonts w:hint="eastAsia"/>
          <w:lang w:eastAsia="zh-CN"/>
        </w:rPr>
        <w:t xml:space="preserve"> -2.145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&lt;-1.95</w:t>
      </w:r>
      <w:r>
        <w:rPr>
          <w:rFonts w:hint="eastAsia"/>
          <w:szCs w:val="18"/>
          <w:lang w:eastAsia="zh-CN"/>
        </w:rPr>
        <w:t>,</w:t>
      </w:r>
      <w:r>
        <w:rPr>
          <w:szCs w:val="18"/>
          <w:lang w:eastAsia="zh-CN"/>
        </w:rPr>
        <w:br/>
      </w:r>
      <w:r>
        <w:rPr>
          <w:rFonts w:hint="eastAsia"/>
          <w:lang w:eastAsia="zh-CN"/>
        </w:rPr>
        <w:t>11</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34</w:t>
      </w:r>
      <w:r>
        <w:rPr>
          <w:lang w:eastAsia="zh-CN"/>
        </w:rPr>
        <w:t xml:space="preserve"> </w:t>
      </w:r>
      <w:r>
        <w:rPr>
          <w:rFonts w:hint="eastAsia"/>
          <w:lang w:eastAsia="zh-CN"/>
        </w:rPr>
        <w:t xml:space="preserve">and </w:t>
      </w:r>
      <w:r>
        <w:rPr>
          <w:szCs w:val="18"/>
        </w:rPr>
        <w:t>BLER_LOG_</w:t>
      </w:r>
      <w:r>
        <w:rPr>
          <w:rFonts w:hint="eastAsia"/>
          <w:szCs w:val="18"/>
          <w:lang w:eastAsia="zh-CN"/>
        </w:rPr>
        <w:t xml:space="preserve">35, </w:t>
      </w:r>
      <w:r>
        <w:rPr>
          <w:lang w:eastAsia="zh-CN"/>
        </w:rPr>
        <w:t>namely</w:t>
      </w:r>
      <w:r>
        <w:rPr>
          <w:rFonts w:hint="eastAsia"/>
          <w:lang w:eastAsia="zh-CN"/>
        </w:rPr>
        <w:t>-1.95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-1.82</w:t>
      </w:r>
      <w:r>
        <w:rPr>
          <w:rFonts w:hint="eastAsia"/>
          <w:szCs w:val="18"/>
          <w:lang w:eastAsia="zh-CN"/>
        </w:rPr>
        <w:t>,</w:t>
      </w:r>
      <w:r>
        <w:rPr>
          <w:szCs w:val="18"/>
          <w:lang w:eastAsia="zh-CN"/>
        </w:rPr>
        <w:br/>
      </w:r>
      <w:r>
        <w:rPr>
          <w:rFonts w:hint="eastAsia"/>
          <w:lang w:eastAsia="zh-CN"/>
        </w:rPr>
        <w:t>12</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36</w:t>
      </w:r>
      <w:r>
        <w:rPr>
          <w:lang w:eastAsia="zh-CN"/>
        </w:rPr>
        <w:t xml:space="preserve"> </w:t>
      </w:r>
      <w:r>
        <w:rPr>
          <w:rFonts w:hint="eastAsia"/>
          <w:lang w:eastAsia="zh-CN"/>
        </w:rPr>
        <w:t xml:space="preserve">to </w:t>
      </w:r>
      <w:r>
        <w:rPr>
          <w:szCs w:val="18"/>
        </w:rPr>
        <w:t>BLER_LOG_</w:t>
      </w:r>
      <w:r>
        <w:rPr>
          <w:rFonts w:hint="eastAsia"/>
          <w:szCs w:val="18"/>
          <w:lang w:eastAsia="zh-CN"/>
        </w:rPr>
        <w:t xml:space="preserve">38, </w:t>
      </w:r>
      <w:r>
        <w:rPr>
          <w:lang w:eastAsia="zh-CN"/>
        </w:rPr>
        <w:t>namely</w:t>
      </w:r>
      <w:r>
        <w:rPr>
          <w:rFonts w:hint="eastAsia"/>
          <w:lang w:eastAsia="zh-CN"/>
        </w:rPr>
        <w:t xml:space="preserve"> -1.82</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-1.625</w:t>
      </w:r>
      <w:r>
        <w:rPr>
          <w:rFonts w:hint="eastAsia"/>
          <w:szCs w:val="18"/>
          <w:lang w:eastAsia="zh-CN"/>
        </w:rPr>
        <w:t>,</w:t>
      </w:r>
      <w:r>
        <w:rPr>
          <w:szCs w:val="18"/>
          <w:lang w:eastAsia="zh-CN"/>
        </w:rPr>
        <w:br/>
      </w:r>
      <w:r>
        <w:rPr>
          <w:rFonts w:hint="eastAsia"/>
          <w:lang w:eastAsia="zh-CN"/>
        </w:rPr>
        <w:t>13</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39</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40, </w:t>
      </w:r>
      <w:r>
        <w:rPr>
          <w:lang w:eastAsia="zh-CN"/>
        </w:rPr>
        <w:t>namely</w:t>
      </w:r>
      <w:r>
        <w:rPr>
          <w:rFonts w:hint="eastAsia"/>
          <w:lang w:eastAsia="zh-CN"/>
        </w:rPr>
        <w:t xml:space="preserve"> -1.625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-1.495</w:t>
      </w:r>
      <w:r>
        <w:rPr>
          <w:rFonts w:hint="eastAsia"/>
          <w:szCs w:val="18"/>
          <w:lang w:eastAsia="zh-CN"/>
        </w:rPr>
        <w:t>,</w:t>
      </w:r>
      <w:r>
        <w:rPr>
          <w:szCs w:val="18"/>
          <w:lang w:eastAsia="zh-CN"/>
        </w:rPr>
        <w:br/>
      </w:r>
      <w:r>
        <w:rPr>
          <w:rFonts w:hint="eastAsia"/>
          <w:lang w:eastAsia="zh-CN"/>
        </w:rPr>
        <w:t>14</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41</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42, </w:t>
      </w:r>
      <w:r>
        <w:rPr>
          <w:lang w:eastAsia="zh-CN"/>
        </w:rPr>
        <w:t>namely</w:t>
      </w:r>
      <w:r>
        <w:rPr>
          <w:rFonts w:hint="eastAsia"/>
          <w:lang w:eastAsia="zh-CN"/>
        </w:rPr>
        <w:t xml:space="preserve"> -1.495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&lt;-1.365</w:t>
      </w:r>
      <w:r>
        <w:rPr>
          <w:rFonts w:hint="eastAsia"/>
          <w:szCs w:val="18"/>
          <w:lang w:eastAsia="zh-CN"/>
        </w:rPr>
        <w:t>,</w:t>
      </w:r>
      <w:r>
        <w:rPr>
          <w:szCs w:val="18"/>
          <w:lang w:eastAsia="zh-CN"/>
        </w:rPr>
        <w:br/>
      </w:r>
      <w:r>
        <w:rPr>
          <w:rFonts w:hint="eastAsia"/>
          <w:lang w:eastAsia="zh-CN"/>
        </w:rPr>
        <w:t>15</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43</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44, </w:t>
      </w:r>
      <w:r>
        <w:rPr>
          <w:lang w:eastAsia="zh-CN"/>
        </w:rPr>
        <w:t>namely</w:t>
      </w:r>
      <w:r>
        <w:rPr>
          <w:rFonts w:hint="eastAsia"/>
          <w:lang w:eastAsia="zh-CN"/>
        </w:rPr>
        <w:t xml:space="preserve"> -1.365</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-1.235</w:t>
      </w:r>
      <w:r>
        <w:rPr>
          <w:rFonts w:hint="eastAsia"/>
          <w:szCs w:val="18"/>
          <w:lang w:eastAsia="zh-CN"/>
        </w:rPr>
        <w:t>,</w:t>
      </w:r>
      <w:r>
        <w:rPr>
          <w:szCs w:val="18"/>
          <w:lang w:eastAsia="zh-CN"/>
        </w:rPr>
        <w:br/>
      </w:r>
      <w:r>
        <w:rPr>
          <w:rFonts w:hint="eastAsia"/>
          <w:lang w:eastAsia="zh-CN"/>
        </w:rPr>
        <w:t>16</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45</w:t>
      </w:r>
      <w:r>
        <w:rPr>
          <w:lang w:eastAsia="zh-CN"/>
        </w:rPr>
        <w:t xml:space="preserve"> </w:t>
      </w:r>
      <w:r>
        <w:rPr>
          <w:rFonts w:hint="eastAsia"/>
          <w:lang w:eastAsia="zh-CN"/>
        </w:rPr>
        <w:t xml:space="preserve">to </w:t>
      </w:r>
      <w:r>
        <w:rPr>
          <w:szCs w:val="18"/>
        </w:rPr>
        <w:t>BLER_LOG_</w:t>
      </w:r>
      <w:r>
        <w:rPr>
          <w:rFonts w:hint="eastAsia"/>
          <w:szCs w:val="18"/>
          <w:lang w:eastAsia="zh-CN"/>
        </w:rPr>
        <w:t xml:space="preserve">47, </w:t>
      </w:r>
      <w:r>
        <w:rPr>
          <w:lang w:eastAsia="zh-CN"/>
        </w:rPr>
        <w:t>namely</w:t>
      </w:r>
      <w:r>
        <w:rPr>
          <w:rFonts w:hint="eastAsia"/>
          <w:lang w:eastAsia="zh-CN"/>
        </w:rPr>
        <w:t xml:space="preserve"> -1.235</w:t>
      </w:r>
      <w:r>
        <w:rPr>
          <w:szCs w:val="18"/>
        </w:rPr>
        <w:t xml:space="preserve"> </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-1.04</w:t>
      </w:r>
      <w:r>
        <w:rPr>
          <w:rFonts w:hint="eastAsia"/>
          <w:szCs w:val="18"/>
          <w:lang w:eastAsia="zh-CN"/>
        </w:rPr>
        <w:t>,</w:t>
      </w:r>
      <w:r>
        <w:rPr>
          <w:szCs w:val="18"/>
          <w:lang w:eastAsia="zh-CN"/>
        </w:rPr>
        <w:br/>
      </w:r>
      <w:r>
        <w:rPr>
          <w:rFonts w:hint="eastAsia"/>
          <w:lang w:eastAsia="zh-CN"/>
        </w:rPr>
        <w:t>17</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48</w:t>
      </w:r>
      <w:r>
        <w:rPr>
          <w:lang w:eastAsia="zh-CN"/>
        </w:rPr>
        <w:t xml:space="preserve"> </w:t>
      </w:r>
      <w:r>
        <w:rPr>
          <w:rFonts w:hint="eastAsia"/>
          <w:lang w:eastAsia="zh-CN"/>
        </w:rPr>
        <w:t xml:space="preserve">and </w:t>
      </w:r>
      <w:r>
        <w:rPr>
          <w:szCs w:val="18"/>
        </w:rPr>
        <w:t>BLER_LOG_</w:t>
      </w:r>
      <w:r>
        <w:rPr>
          <w:rFonts w:hint="eastAsia"/>
          <w:szCs w:val="18"/>
          <w:lang w:eastAsia="zh-CN"/>
        </w:rPr>
        <w:t xml:space="preserve">49, </w:t>
      </w:r>
      <w:r>
        <w:rPr>
          <w:lang w:eastAsia="zh-CN"/>
        </w:rPr>
        <w:t>namely</w:t>
      </w:r>
      <w:r>
        <w:rPr>
          <w:rFonts w:hint="eastAsia"/>
          <w:lang w:eastAsia="zh-CN"/>
        </w:rPr>
        <w:t xml:space="preserve"> -1.04</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-0.91</w:t>
      </w:r>
      <w:r>
        <w:rPr>
          <w:rFonts w:hint="eastAsia"/>
          <w:szCs w:val="18"/>
          <w:lang w:eastAsia="zh-CN"/>
        </w:rPr>
        <w:t>,</w:t>
      </w:r>
      <w:r>
        <w:rPr>
          <w:szCs w:val="18"/>
          <w:lang w:eastAsia="zh-CN"/>
        </w:rPr>
        <w:br/>
      </w:r>
      <w:r>
        <w:rPr>
          <w:rFonts w:hint="eastAsia"/>
          <w:lang w:eastAsia="zh-CN"/>
        </w:rPr>
        <w:t>18</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50</w:t>
      </w:r>
      <w:r>
        <w:rPr>
          <w:lang w:eastAsia="zh-CN"/>
        </w:rPr>
        <w:t xml:space="preserve"> </w:t>
      </w:r>
      <w:r>
        <w:rPr>
          <w:rFonts w:hint="eastAsia"/>
          <w:lang w:eastAsia="zh-CN"/>
        </w:rPr>
        <w:t xml:space="preserve">to </w:t>
      </w:r>
      <w:r>
        <w:rPr>
          <w:szCs w:val="18"/>
        </w:rPr>
        <w:t>BLER_LOG_</w:t>
      </w:r>
      <w:r>
        <w:rPr>
          <w:rFonts w:hint="eastAsia"/>
          <w:szCs w:val="18"/>
          <w:lang w:eastAsia="zh-CN"/>
        </w:rPr>
        <w:t xml:space="preserve">53, </w:t>
      </w:r>
      <w:r>
        <w:rPr>
          <w:lang w:eastAsia="zh-CN"/>
        </w:rPr>
        <w:t>namely</w:t>
      </w:r>
      <w:r>
        <w:rPr>
          <w:rFonts w:hint="eastAsia"/>
          <w:lang w:eastAsia="zh-CN"/>
        </w:rPr>
        <w:t xml:space="preserve"> -0.91</w:t>
      </w:r>
      <w:r>
        <w:rPr>
          <w:szCs w:val="18"/>
        </w:rPr>
        <w:sym w:font="Symbol" w:char="F0A3"/>
      </w:r>
      <w:r>
        <w:rPr>
          <w:rFonts w:hint="eastAsia"/>
          <w:szCs w:val="18"/>
          <w:lang w:eastAsia="zh-CN"/>
        </w:rPr>
        <w:t xml:space="preserve"> </w:t>
      </w:r>
      <w:r>
        <w:rPr>
          <w:lang w:eastAsia="zh-CN"/>
        </w:rPr>
        <w:t>Log10(Transport channel BLER)</w:t>
      </w:r>
      <w:r>
        <w:rPr>
          <w:rFonts w:hint="eastAsia"/>
          <w:lang w:eastAsia="zh-CN"/>
        </w:rPr>
        <w:t>&lt; -0.65</w:t>
      </w:r>
      <w:r>
        <w:rPr>
          <w:rFonts w:hint="eastAsia"/>
          <w:szCs w:val="18"/>
          <w:lang w:eastAsia="zh-CN"/>
        </w:rPr>
        <w:t>,</w:t>
      </w:r>
      <w:r>
        <w:rPr>
          <w:szCs w:val="18"/>
          <w:lang w:eastAsia="zh-CN"/>
        </w:rPr>
        <w:br/>
      </w:r>
      <w:r>
        <w:rPr>
          <w:rFonts w:hint="eastAsia"/>
          <w:lang w:eastAsia="zh-CN"/>
        </w:rPr>
        <w:t>19</w:t>
      </w:r>
      <w:r>
        <w:rPr>
          <w:lang w:eastAsia="zh-CN"/>
        </w:rPr>
        <w:t xml:space="preserve"> of </w:t>
      </w:r>
      <w:r>
        <w:rPr>
          <w:rFonts w:hint="eastAsia"/>
          <w:i/>
          <w:lang w:eastAsia="zh-CN"/>
        </w:rPr>
        <w:t>x</w:t>
      </w:r>
      <w:r>
        <w:rPr>
          <w:lang w:eastAsia="zh-CN"/>
        </w:rPr>
        <w:t xml:space="preserve"> indicates from</w:t>
      </w:r>
      <w:r>
        <w:t xml:space="preserve"> </w:t>
      </w:r>
      <w:r>
        <w:rPr>
          <w:szCs w:val="18"/>
        </w:rPr>
        <w:t>BLER_LOG_</w:t>
      </w:r>
      <w:r>
        <w:rPr>
          <w:rFonts w:hint="eastAsia"/>
          <w:szCs w:val="18"/>
          <w:lang w:eastAsia="zh-CN"/>
        </w:rPr>
        <w:t>54</w:t>
      </w:r>
      <w:r>
        <w:rPr>
          <w:lang w:eastAsia="zh-CN"/>
        </w:rPr>
        <w:t xml:space="preserve"> </w:t>
      </w:r>
      <w:r>
        <w:rPr>
          <w:rFonts w:hint="eastAsia"/>
          <w:lang w:eastAsia="zh-CN"/>
        </w:rPr>
        <w:t xml:space="preserve">to </w:t>
      </w:r>
      <w:r>
        <w:rPr>
          <w:szCs w:val="18"/>
        </w:rPr>
        <w:t>BLER_LOG_</w:t>
      </w:r>
      <w:r>
        <w:rPr>
          <w:rFonts w:hint="eastAsia"/>
          <w:szCs w:val="18"/>
          <w:lang w:eastAsia="zh-CN"/>
        </w:rPr>
        <w:t xml:space="preserve">63, </w:t>
      </w:r>
      <w:r>
        <w:rPr>
          <w:lang w:eastAsia="zh-CN"/>
        </w:rPr>
        <w:t>namely</w:t>
      </w:r>
      <w:r>
        <w:rPr>
          <w:rFonts w:hint="eastAsia"/>
          <w:lang w:eastAsia="zh-CN"/>
        </w:rPr>
        <w:t xml:space="preserve"> -0.65</w:t>
      </w:r>
      <w:r>
        <w:rPr>
          <w:szCs w:val="18"/>
        </w:rPr>
        <w:sym w:font="Symbol" w:char="F0A3"/>
      </w:r>
      <w:r>
        <w:rPr>
          <w:rFonts w:hint="eastAsia"/>
          <w:szCs w:val="18"/>
          <w:lang w:eastAsia="zh-CN"/>
        </w:rPr>
        <w:t xml:space="preserve"> </w:t>
      </w:r>
      <w:r>
        <w:rPr>
          <w:lang w:eastAsia="zh-CN"/>
        </w:rPr>
        <w:t>Log10(Transport channel BLER)</w:t>
      </w:r>
      <w:r>
        <w:rPr>
          <w:szCs w:val="18"/>
        </w:rPr>
        <w:t xml:space="preserve"> </w:t>
      </w:r>
      <w:r>
        <w:rPr>
          <w:szCs w:val="18"/>
        </w:rPr>
        <w:sym w:font="Symbol" w:char="F0A3"/>
      </w:r>
      <w:r>
        <w:rPr>
          <w:rFonts w:hint="eastAsia"/>
          <w:lang w:eastAsia="zh-CN"/>
        </w:rPr>
        <w:t>0</w:t>
      </w:r>
      <w:r>
        <w:rPr>
          <w:szCs w:val="18"/>
          <w:lang w:eastAsia="zh-CN"/>
        </w:rPr>
        <w:br/>
      </w:r>
    </w:p>
    <w:p w14:paraId="4FCACF19" w14:textId="77777777" w:rsidR="00B20DCF" w:rsidRDefault="00E13947" w:rsidP="00E13947">
      <w:pPr>
        <w:pStyle w:val="B1"/>
      </w:pPr>
      <w:r>
        <w:rPr>
          <w:lang w:eastAsia="zh-CN"/>
        </w:rPr>
        <w:t>f)</w:t>
      </w:r>
      <w:r>
        <w:rPr>
          <w:lang w:eastAsia="zh-CN"/>
        </w:rPr>
        <w:tab/>
      </w:r>
      <w:r w:rsidR="00B20DCF">
        <w:rPr>
          <w:lang w:eastAsia="zh-CN"/>
        </w:rPr>
        <w:t>UtranCellTDD</w:t>
      </w:r>
    </w:p>
    <w:p w14:paraId="3277DAFC" w14:textId="77777777" w:rsidR="00B20DCF" w:rsidRDefault="00E13947" w:rsidP="00E13947">
      <w:pPr>
        <w:pStyle w:val="B1"/>
      </w:pPr>
      <w:r>
        <w:t>g)</w:t>
      </w:r>
      <w:r>
        <w:tab/>
      </w:r>
      <w:r w:rsidR="00B20DCF">
        <w:t>Valid for</w:t>
      </w:r>
      <w:r w:rsidR="00B20DCF">
        <w:rPr>
          <w:rFonts w:hint="eastAsia"/>
          <w:lang w:eastAsia="zh-CN"/>
        </w:rPr>
        <w:t xml:space="preserve"> circuit and packet</w:t>
      </w:r>
      <w:r w:rsidR="00B20DCF">
        <w:t xml:space="preserve"> switched traffic</w:t>
      </w:r>
      <w:r w:rsidR="00B20DCF">
        <w:rPr>
          <w:rFonts w:hint="eastAsia"/>
          <w:lang w:eastAsia="zh-CN"/>
        </w:rPr>
        <w:t>.</w:t>
      </w:r>
    </w:p>
    <w:p w14:paraId="3B18C2CC" w14:textId="77777777" w:rsidR="00B20DCF" w:rsidRDefault="00E13947" w:rsidP="00E13947">
      <w:pPr>
        <w:pStyle w:val="B1"/>
      </w:pPr>
      <w:r>
        <w:t>g)</w:t>
      </w:r>
      <w:r>
        <w:tab/>
      </w:r>
      <w:r w:rsidR="00B20DCF">
        <w:t>UMTS</w:t>
      </w:r>
    </w:p>
    <w:p w14:paraId="3FF5F05D" w14:textId="77777777" w:rsidR="00B20DCF" w:rsidRDefault="00B20DCF">
      <w:pPr>
        <w:pStyle w:val="Heading2"/>
      </w:pPr>
      <w:r>
        <w:br w:type="page"/>
      </w:r>
      <w:bookmarkStart w:id="493" w:name="_Toc212126669"/>
      <w:r>
        <w:t>4.</w:t>
      </w:r>
      <w:r>
        <w:rPr>
          <w:rFonts w:hint="eastAsia"/>
          <w:lang w:eastAsia="zh-CN"/>
        </w:rPr>
        <w:t>3</w:t>
      </w:r>
      <w:r>
        <w:rPr>
          <w:lang w:eastAsia="zh-CN"/>
        </w:rPr>
        <w:t>9</w:t>
      </w:r>
      <w:r>
        <w:tab/>
      </w:r>
      <w:r>
        <w:rPr>
          <w:rFonts w:hint="eastAsia"/>
          <w:lang w:eastAsia="zh-CN"/>
        </w:rPr>
        <w:t>HSPA evolution scheduling related measurements</w:t>
      </w:r>
      <w:bookmarkEnd w:id="493"/>
    </w:p>
    <w:p w14:paraId="5912FAF9" w14:textId="77777777" w:rsidR="00B20DCF" w:rsidRDefault="00B20DCF">
      <w:pPr>
        <w:pStyle w:val="Heading3"/>
        <w:rPr>
          <w:lang w:eastAsia="zh-CN"/>
        </w:rPr>
      </w:pPr>
      <w:bookmarkStart w:id="494" w:name="_Toc212126670"/>
      <w:r>
        <w:rPr>
          <w:lang w:eastAsia="zh-CN"/>
        </w:rPr>
        <w:t>4.</w:t>
      </w:r>
      <w:r>
        <w:rPr>
          <w:rFonts w:hint="eastAsia"/>
          <w:lang w:eastAsia="zh-CN"/>
        </w:rPr>
        <w:t>3</w:t>
      </w:r>
      <w:r>
        <w:rPr>
          <w:lang w:eastAsia="zh-CN"/>
        </w:rPr>
        <w:t>9</w:t>
      </w:r>
      <w:r>
        <w:rPr>
          <w:rFonts w:hint="eastAsia"/>
          <w:lang w:eastAsia="zh-CN"/>
        </w:rPr>
        <w:t>.1</w:t>
      </w:r>
      <w:r>
        <w:rPr>
          <w:lang w:eastAsia="zh-CN"/>
        </w:rPr>
        <w:tab/>
      </w:r>
      <w:r>
        <w:rPr>
          <w:rFonts w:hint="eastAsia"/>
          <w:lang w:eastAsia="zh-CN"/>
        </w:rPr>
        <w:t xml:space="preserve">Number of 64QAM scheduled TTIs in </w:t>
      </w:r>
      <w:r>
        <w:rPr>
          <w:lang w:eastAsia="zh-CN"/>
        </w:rPr>
        <w:t>UTRAN cell</w:t>
      </w:r>
      <w:bookmarkEnd w:id="494"/>
    </w:p>
    <w:p w14:paraId="4832FE78" w14:textId="77777777" w:rsidR="00B20DCF" w:rsidRDefault="00E13947" w:rsidP="00E13947">
      <w:pPr>
        <w:pStyle w:val="B1"/>
      </w:pPr>
      <w:r>
        <w:t>a)</w:t>
      </w:r>
      <w:r>
        <w:tab/>
      </w:r>
      <w:r w:rsidR="00B20DCF">
        <w:t xml:space="preserve">This measurement provides the </w:t>
      </w:r>
      <w:r w:rsidR="00B20DCF">
        <w:rPr>
          <w:rFonts w:hint="eastAsia"/>
          <w:lang w:eastAsia="zh-CN"/>
        </w:rPr>
        <w:t xml:space="preserve">number of 64QAM scheduled TTIs </w:t>
      </w:r>
      <w:r w:rsidR="00B20DCF">
        <w:t xml:space="preserve">in </w:t>
      </w:r>
      <w:r w:rsidR="00B20DCF">
        <w:rPr>
          <w:rFonts w:hint="eastAsia"/>
          <w:lang w:eastAsia="zh-CN"/>
        </w:rPr>
        <w:t>UTRAN</w:t>
      </w:r>
      <w:r w:rsidR="00B20DCF">
        <w:t xml:space="preserve"> cell.</w:t>
      </w:r>
    </w:p>
    <w:p w14:paraId="67591D87" w14:textId="77777777" w:rsidR="00B20DCF" w:rsidRDefault="00E13947" w:rsidP="00E13947">
      <w:pPr>
        <w:pStyle w:val="B1"/>
      </w:pPr>
      <w:r>
        <w:rPr>
          <w:lang w:eastAsia="zh-CN"/>
        </w:rPr>
        <w:t>b)</w:t>
      </w:r>
      <w:r>
        <w:rPr>
          <w:lang w:eastAsia="zh-CN"/>
        </w:rPr>
        <w:tab/>
      </w:r>
      <w:r w:rsidR="00B20DCF">
        <w:rPr>
          <w:rFonts w:hint="eastAsia"/>
          <w:lang w:eastAsia="zh-CN"/>
        </w:rPr>
        <w:t>CC</w:t>
      </w:r>
    </w:p>
    <w:p w14:paraId="60CEBF60" w14:textId="77777777" w:rsidR="00B20DCF" w:rsidRDefault="00E13947" w:rsidP="00E13947">
      <w:pPr>
        <w:pStyle w:val="B1"/>
      </w:pPr>
      <w:r>
        <w:rPr>
          <w:lang w:eastAsia="zh-CN"/>
        </w:rPr>
        <w:t>c)</w:t>
      </w:r>
      <w:r>
        <w:rPr>
          <w:lang w:eastAsia="zh-CN"/>
        </w:rPr>
        <w:tab/>
      </w:r>
      <w:r w:rsidR="00B20DCF">
        <w:rPr>
          <w:rFonts w:hint="eastAsia"/>
          <w:lang w:eastAsia="zh-CN"/>
        </w:rPr>
        <w:t>On transmission by the NodeB of a scheduled message send to UE through HS-SCCH, which can be calculated in NodeB scheduler, see 25.308[19].</w:t>
      </w:r>
      <w:r w:rsidR="00B20DCF">
        <w:t xml:space="preserve"> </w:t>
      </w:r>
      <w:r w:rsidR="00B20DCF">
        <w:rPr>
          <w:rFonts w:hint="eastAsia"/>
          <w:lang w:eastAsia="zh-CN"/>
        </w:rPr>
        <w:t>Only 64QAM type modulation is calculated.</w:t>
      </w:r>
    </w:p>
    <w:p w14:paraId="76909EF6" w14:textId="77777777" w:rsidR="00B20DCF" w:rsidRDefault="00E13947" w:rsidP="00E13947">
      <w:pPr>
        <w:pStyle w:val="B1"/>
      </w:pPr>
      <w:r>
        <w:rPr>
          <w:lang w:eastAsia="zh-CN"/>
        </w:rPr>
        <w:t>d)</w:t>
      </w:r>
      <w:r>
        <w:rPr>
          <w:lang w:eastAsia="zh-CN"/>
        </w:rPr>
        <w:tab/>
      </w:r>
      <w:r w:rsidR="00B20DCF">
        <w:rPr>
          <w:rFonts w:hint="eastAsia"/>
          <w:lang w:eastAsia="zh-CN"/>
        </w:rPr>
        <w:t>A single</w:t>
      </w:r>
      <w:r w:rsidR="00B20DCF">
        <w:t xml:space="preserve"> integer value. </w:t>
      </w:r>
    </w:p>
    <w:p w14:paraId="252F4273" w14:textId="77777777" w:rsidR="00B20DCF" w:rsidRDefault="00E13947" w:rsidP="00E13947">
      <w:pPr>
        <w:pStyle w:val="B1"/>
      </w:pPr>
      <w:r>
        <w:rPr>
          <w:lang w:eastAsia="zh-CN"/>
        </w:rPr>
        <w:t>e)</w:t>
      </w:r>
      <w:r>
        <w:rPr>
          <w:lang w:eastAsia="zh-CN"/>
        </w:rPr>
        <w:tab/>
      </w:r>
      <w:r w:rsidR="00B20DCF">
        <w:rPr>
          <w:rFonts w:hint="eastAsia"/>
          <w:lang w:eastAsia="zh-CN"/>
        </w:rPr>
        <w:t>HSPAE.64QAM</w:t>
      </w:r>
      <w:r w:rsidR="00B20DCF">
        <w:rPr>
          <w:lang w:eastAsia="zh-CN"/>
        </w:rPr>
        <w:t>Schedul</w:t>
      </w:r>
      <w:r w:rsidR="00B20DCF">
        <w:rPr>
          <w:rFonts w:hint="eastAsia"/>
          <w:lang w:eastAsia="zh-CN"/>
        </w:rPr>
        <w:t>ed</w:t>
      </w:r>
    </w:p>
    <w:p w14:paraId="2114EBA7" w14:textId="77777777" w:rsidR="00B20DCF" w:rsidRDefault="00E13947" w:rsidP="00E13947">
      <w:pPr>
        <w:pStyle w:val="B1"/>
      </w:pPr>
      <w:r>
        <w:rPr>
          <w:lang w:eastAsia="zh-CN"/>
        </w:rPr>
        <w:t>f)</w:t>
      </w:r>
      <w:r>
        <w:rPr>
          <w:lang w:eastAsia="zh-CN"/>
        </w:rPr>
        <w:tab/>
      </w:r>
      <w:r w:rsidR="00B20DCF">
        <w:rPr>
          <w:lang w:eastAsia="zh-CN"/>
        </w:rPr>
        <w:t>UtranCellFDD</w:t>
      </w:r>
    </w:p>
    <w:p w14:paraId="3AA13026" w14:textId="77777777" w:rsidR="00B20DCF" w:rsidRDefault="00E13947" w:rsidP="00E13947">
      <w:pPr>
        <w:pStyle w:val="B1"/>
      </w:pPr>
      <w:r>
        <w:t>g)</w:t>
      </w:r>
      <w:r>
        <w:tab/>
      </w:r>
      <w:r w:rsidR="00B20DCF">
        <w:t xml:space="preserve">Valid for </w:t>
      </w:r>
      <w:r w:rsidR="00B20DCF">
        <w:rPr>
          <w:lang w:eastAsia="zh-CN"/>
        </w:rPr>
        <w:t>packet</w:t>
      </w:r>
      <w:r w:rsidR="00B20DCF">
        <w:t xml:space="preserve"> switched traffic</w:t>
      </w:r>
      <w:r w:rsidR="00B20DCF">
        <w:rPr>
          <w:rFonts w:hint="eastAsia"/>
          <w:lang w:eastAsia="zh-CN"/>
        </w:rPr>
        <w:t>.</w:t>
      </w:r>
    </w:p>
    <w:p w14:paraId="54C0EA69" w14:textId="77777777" w:rsidR="00B20DCF" w:rsidRDefault="00E13947" w:rsidP="00E13947">
      <w:pPr>
        <w:pStyle w:val="B1"/>
      </w:pPr>
      <w:r>
        <w:t>h)</w:t>
      </w:r>
      <w:r>
        <w:tab/>
      </w:r>
      <w:r w:rsidR="00B20DCF">
        <w:t>UMTS</w:t>
      </w:r>
    </w:p>
    <w:p w14:paraId="07ED985D" w14:textId="77777777" w:rsidR="00B20DCF" w:rsidRDefault="00B20DCF">
      <w:pPr>
        <w:pStyle w:val="Heading3"/>
        <w:rPr>
          <w:lang w:eastAsia="zh-CN"/>
        </w:rPr>
      </w:pPr>
      <w:bookmarkStart w:id="495" w:name="_Toc212126671"/>
      <w:r>
        <w:rPr>
          <w:lang w:eastAsia="zh-CN"/>
        </w:rPr>
        <w:t>4.</w:t>
      </w:r>
      <w:r>
        <w:rPr>
          <w:rFonts w:hint="eastAsia"/>
          <w:lang w:eastAsia="zh-CN"/>
        </w:rPr>
        <w:t>3</w:t>
      </w:r>
      <w:r>
        <w:rPr>
          <w:lang w:eastAsia="zh-CN"/>
        </w:rPr>
        <w:t>9</w:t>
      </w:r>
      <w:r>
        <w:rPr>
          <w:rFonts w:hint="eastAsia"/>
          <w:lang w:eastAsia="zh-CN"/>
        </w:rPr>
        <w:t>.2</w:t>
      </w:r>
      <w:r>
        <w:rPr>
          <w:lang w:eastAsia="zh-CN"/>
        </w:rPr>
        <w:tab/>
      </w:r>
      <w:r>
        <w:rPr>
          <w:rFonts w:hint="eastAsia"/>
          <w:lang w:eastAsia="zh-CN"/>
        </w:rPr>
        <w:t xml:space="preserve">Number of MIMO scheduled TTIs in </w:t>
      </w:r>
      <w:r>
        <w:rPr>
          <w:lang w:eastAsia="zh-CN"/>
        </w:rPr>
        <w:t>UTRAN cell</w:t>
      </w:r>
      <w:bookmarkEnd w:id="495"/>
    </w:p>
    <w:p w14:paraId="40FACF93" w14:textId="77777777" w:rsidR="00B20DCF" w:rsidRDefault="00E13947" w:rsidP="00E13947">
      <w:pPr>
        <w:pStyle w:val="B1"/>
      </w:pPr>
      <w:r>
        <w:t>a)</w:t>
      </w:r>
      <w:r>
        <w:tab/>
      </w:r>
      <w:r w:rsidR="00B20DCF">
        <w:t xml:space="preserve">This measurement provides the </w:t>
      </w:r>
      <w:r w:rsidR="00B20DCF">
        <w:rPr>
          <w:rFonts w:hint="eastAsia"/>
          <w:lang w:eastAsia="zh-CN"/>
        </w:rPr>
        <w:t xml:space="preserve">number of MIMO scheduled TTIs </w:t>
      </w:r>
      <w:r w:rsidR="00B20DCF">
        <w:t xml:space="preserve">in </w:t>
      </w:r>
      <w:r w:rsidR="00B20DCF">
        <w:rPr>
          <w:rFonts w:hint="eastAsia"/>
          <w:lang w:eastAsia="zh-CN"/>
        </w:rPr>
        <w:t>UTRAN</w:t>
      </w:r>
      <w:r w:rsidR="00B20DCF">
        <w:t xml:space="preserve"> cell.</w:t>
      </w:r>
    </w:p>
    <w:p w14:paraId="70F9FF2F" w14:textId="77777777" w:rsidR="00B20DCF" w:rsidRDefault="00E13947" w:rsidP="00E13947">
      <w:pPr>
        <w:pStyle w:val="B1"/>
      </w:pPr>
      <w:r>
        <w:rPr>
          <w:lang w:eastAsia="zh-CN"/>
        </w:rPr>
        <w:t>b)</w:t>
      </w:r>
      <w:r>
        <w:rPr>
          <w:lang w:eastAsia="zh-CN"/>
        </w:rPr>
        <w:tab/>
      </w:r>
      <w:r w:rsidR="00B20DCF">
        <w:rPr>
          <w:rFonts w:hint="eastAsia"/>
          <w:lang w:eastAsia="zh-CN"/>
        </w:rPr>
        <w:t>CC</w:t>
      </w:r>
    </w:p>
    <w:p w14:paraId="41BFA489" w14:textId="77777777" w:rsidR="00B20DCF" w:rsidRDefault="00E13947" w:rsidP="00E13947">
      <w:pPr>
        <w:pStyle w:val="B1"/>
      </w:pPr>
      <w:r>
        <w:rPr>
          <w:lang w:eastAsia="zh-CN"/>
        </w:rPr>
        <w:t>c)</w:t>
      </w:r>
      <w:r>
        <w:rPr>
          <w:lang w:eastAsia="zh-CN"/>
        </w:rPr>
        <w:tab/>
      </w:r>
      <w:r w:rsidR="00B20DCF">
        <w:rPr>
          <w:rFonts w:hint="eastAsia"/>
          <w:lang w:eastAsia="zh-CN"/>
        </w:rPr>
        <w:t xml:space="preserve">On transmission by the NodeB of a </w:t>
      </w:r>
      <w:r w:rsidR="00B20DCF">
        <w:rPr>
          <w:lang w:eastAsia="zh-CN"/>
        </w:rPr>
        <w:t>scheduled</w:t>
      </w:r>
      <w:r w:rsidR="00B20DCF">
        <w:rPr>
          <w:rFonts w:hint="eastAsia"/>
          <w:lang w:eastAsia="zh-CN"/>
        </w:rPr>
        <w:t xml:space="preserve"> message send to UE through HS-SCCH, </w:t>
      </w:r>
      <w:r w:rsidR="00B20DCF">
        <w:rPr>
          <w:lang w:eastAsia="zh-CN"/>
        </w:rPr>
        <w:t>which can be calculated in NodeB schedul</w:t>
      </w:r>
      <w:r w:rsidR="00B20DCF">
        <w:rPr>
          <w:rFonts w:hint="eastAsia"/>
          <w:lang w:eastAsia="zh-CN"/>
        </w:rPr>
        <w:t>er</w:t>
      </w:r>
      <w:r w:rsidR="00B20DCF">
        <w:rPr>
          <w:lang w:eastAsia="zh-CN"/>
        </w:rPr>
        <w:t>,</w:t>
      </w:r>
      <w:r w:rsidR="00B20DCF">
        <w:rPr>
          <w:rFonts w:hint="eastAsia"/>
          <w:lang w:eastAsia="zh-CN"/>
        </w:rPr>
        <w:t xml:space="preserve"> </w:t>
      </w:r>
      <w:r w:rsidR="00B20DCF">
        <w:t>see TS 25.</w:t>
      </w:r>
      <w:r w:rsidR="00B20DCF">
        <w:rPr>
          <w:rFonts w:hint="eastAsia"/>
          <w:lang w:eastAsia="zh-CN"/>
        </w:rPr>
        <w:t>308</w:t>
      </w:r>
      <w:r w:rsidR="00B20DCF">
        <w:t>. [</w:t>
      </w:r>
      <w:r w:rsidR="00B20DCF">
        <w:rPr>
          <w:rFonts w:hint="eastAsia"/>
          <w:lang w:eastAsia="zh-CN"/>
        </w:rPr>
        <w:t>19</w:t>
      </w:r>
      <w:r w:rsidR="00B20DCF">
        <w:t>]</w:t>
      </w:r>
      <w:r w:rsidR="00B20DCF">
        <w:rPr>
          <w:rFonts w:hint="eastAsia"/>
          <w:lang w:eastAsia="zh-CN"/>
        </w:rPr>
        <w:t xml:space="preserve"> Both single and dual stream mode are calculated.</w:t>
      </w:r>
    </w:p>
    <w:p w14:paraId="7017FC59" w14:textId="77777777" w:rsidR="00B20DCF" w:rsidRDefault="00E13947" w:rsidP="00E13947">
      <w:pPr>
        <w:pStyle w:val="B1"/>
      </w:pPr>
      <w:r>
        <w:rPr>
          <w:lang w:eastAsia="zh-CN"/>
        </w:rPr>
        <w:t>d)</w:t>
      </w:r>
      <w:r>
        <w:rPr>
          <w:lang w:eastAsia="zh-CN"/>
        </w:rPr>
        <w:tab/>
      </w:r>
      <w:r w:rsidR="00B20DCF">
        <w:rPr>
          <w:rFonts w:hint="eastAsia"/>
          <w:lang w:eastAsia="zh-CN"/>
        </w:rPr>
        <w:t>A single</w:t>
      </w:r>
      <w:r w:rsidR="00B20DCF">
        <w:t xml:space="preserve"> integer value. </w:t>
      </w:r>
    </w:p>
    <w:p w14:paraId="6338E7B4" w14:textId="77777777" w:rsidR="00B20DCF" w:rsidRDefault="00E13947" w:rsidP="00E13947">
      <w:pPr>
        <w:pStyle w:val="B1"/>
      </w:pPr>
      <w:r>
        <w:rPr>
          <w:lang w:eastAsia="zh-CN"/>
        </w:rPr>
        <w:t>e)</w:t>
      </w:r>
      <w:r>
        <w:rPr>
          <w:lang w:eastAsia="zh-CN"/>
        </w:rPr>
        <w:tab/>
      </w:r>
      <w:r w:rsidR="00B20DCF">
        <w:rPr>
          <w:rFonts w:hint="eastAsia"/>
          <w:lang w:eastAsia="zh-CN"/>
        </w:rPr>
        <w:t>HSPAE.MIMO</w:t>
      </w:r>
      <w:r w:rsidR="00B20DCF">
        <w:rPr>
          <w:lang w:eastAsia="zh-CN"/>
        </w:rPr>
        <w:t>Schedul</w:t>
      </w:r>
      <w:r w:rsidR="00B20DCF">
        <w:rPr>
          <w:rFonts w:hint="eastAsia"/>
          <w:lang w:eastAsia="zh-CN"/>
        </w:rPr>
        <w:t>ed</w:t>
      </w:r>
    </w:p>
    <w:p w14:paraId="191DCA85" w14:textId="77777777" w:rsidR="00B20DCF" w:rsidRDefault="00E13947" w:rsidP="00E13947">
      <w:pPr>
        <w:pStyle w:val="B1"/>
      </w:pPr>
      <w:r>
        <w:rPr>
          <w:lang w:eastAsia="zh-CN"/>
        </w:rPr>
        <w:t>f)</w:t>
      </w:r>
      <w:r>
        <w:rPr>
          <w:lang w:eastAsia="zh-CN"/>
        </w:rPr>
        <w:tab/>
      </w:r>
      <w:r w:rsidR="00B20DCF">
        <w:rPr>
          <w:lang w:eastAsia="zh-CN"/>
        </w:rPr>
        <w:t>UtranCellFDD</w:t>
      </w:r>
    </w:p>
    <w:p w14:paraId="26EF19E6" w14:textId="77777777" w:rsidR="00B20DCF" w:rsidRDefault="00E13947" w:rsidP="00E13947">
      <w:pPr>
        <w:pStyle w:val="B1"/>
      </w:pPr>
      <w:r>
        <w:t>g)</w:t>
      </w:r>
      <w:r>
        <w:tab/>
      </w:r>
      <w:r w:rsidR="00B20DCF">
        <w:t xml:space="preserve">Valid for </w:t>
      </w:r>
      <w:r w:rsidR="00B20DCF">
        <w:rPr>
          <w:lang w:eastAsia="zh-CN"/>
        </w:rPr>
        <w:t>packet</w:t>
      </w:r>
      <w:r w:rsidR="00B20DCF">
        <w:t xml:space="preserve"> switched traffic</w:t>
      </w:r>
      <w:r w:rsidR="00B20DCF">
        <w:rPr>
          <w:rFonts w:hint="eastAsia"/>
          <w:lang w:eastAsia="zh-CN"/>
        </w:rPr>
        <w:t>.</w:t>
      </w:r>
    </w:p>
    <w:p w14:paraId="3DC14E44" w14:textId="77777777" w:rsidR="00B20DCF" w:rsidRDefault="00E13947" w:rsidP="00E13947">
      <w:pPr>
        <w:pStyle w:val="B1"/>
      </w:pPr>
      <w:r>
        <w:t>h)</w:t>
      </w:r>
      <w:r>
        <w:tab/>
      </w:r>
      <w:r w:rsidR="00B20DCF">
        <w:t>UMTS</w:t>
      </w:r>
    </w:p>
    <w:p w14:paraId="3BE46C02" w14:textId="77777777" w:rsidR="00B20DCF" w:rsidRDefault="00B20DCF">
      <w:pPr>
        <w:pStyle w:val="Heading3"/>
        <w:rPr>
          <w:lang w:eastAsia="zh-CN"/>
        </w:rPr>
      </w:pPr>
      <w:bookmarkStart w:id="496" w:name="_Toc212126672"/>
      <w:r>
        <w:rPr>
          <w:lang w:eastAsia="zh-CN"/>
        </w:rPr>
        <w:t>4.</w:t>
      </w:r>
      <w:r>
        <w:rPr>
          <w:rFonts w:hint="eastAsia"/>
          <w:lang w:eastAsia="zh-CN"/>
        </w:rPr>
        <w:t>3</w:t>
      </w:r>
      <w:r>
        <w:rPr>
          <w:lang w:eastAsia="zh-CN"/>
        </w:rPr>
        <w:t>9</w:t>
      </w:r>
      <w:r>
        <w:rPr>
          <w:rFonts w:hint="eastAsia"/>
          <w:lang w:eastAsia="zh-CN"/>
        </w:rPr>
        <w:t>.3</w:t>
      </w:r>
      <w:r>
        <w:rPr>
          <w:lang w:eastAsia="zh-CN"/>
        </w:rPr>
        <w:tab/>
      </w:r>
      <w:r>
        <w:rPr>
          <w:rFonts w:hint="eastAsia"/>
          <w:lang w:eastAsia="zh-CN"/>
        </w:rPr>
        <w:t xml:space="preserve">Number of total </w:t>
      </w:r>
      <w:r>
        <w:rPr>
          <w:lang w:eastAsia="zh-CN"/>
        </w:rPr>
        <w:t>modulation</w:t>
      </w:r>
      <w:r>
        <w:rPr>
          <w:rFonts w:hint="eastAsia"/>
          <w:lang w:eastAsia="zh-CN"/>
        </w:rPr>
        <w:t xml:space="preserve"> mode scheduled TTIs in </w:t>
      </w:r>
      <w:r>
        <w:rPr>
          <w:lang w:eastAsia="zh-CN"/>
        </w:rPr>
        <w:t>UTRAN cell</w:t>
      </w:r>
      <w:bookmarkEnd w:id="496"/>
    </w:p>
    <w:p w14:paraId="45105262" w14:textId="77777777" w:rsidR="00B20DCF" w:rsidRDefault="00E13947" w:rsidP="00E13947">
      <w:pPr>
        <w:pStyle w:val="B1"/>
      </w:pPr>
      <w:r>
        <w:t>a)</w:t>
      </w:r>
      <w:r>
        <w:tab/>
      </w:r>
      <w:r w:rsidR="00B20DCF">
        <w:t xml:space="preserve">This measurement provides the </w:t>
      </w:r>
      <w:r w:rsidR="00B20DCF">
        <w:rPr>
          <w:rFonts w:hint="eastAsia"/>
          <w:lang w:eastAsia="zh-CN"/>
        </w:rPr>
        <w:t xml:space="preserve">number of total modulation mode scheduled TTIs </w:t>
      </w:r>
      <w:r w:rsidR="00B20DCF">
        <w:t xml:space="preserve">in </w:t>
      </w:r>
      <w:r w:rsidR="00B20DCF">
        <w:rPr>
          <w:rFonts w:hint="eastAsia"/>
          <w:lang w:eastAsia="zh-CN"/>
        </w:rPr>
        <w:t>UTRAN</w:t>
      </w:r>
      <w:r w:rsidR="00B20DCF">
        <w:t xml:space="preserve"> cell.</w:t>
      </w:r>
    </w:p>
    <w:p w14:paraId="1E354249" w14:textId="77777777" w:rsidR="00B20DCF" w:rsidRDefault="00E13947" w:rsidP="00E13947">
      <w:pPr>
        <w:pStyle w:val="B1"/>
      </w:pPr>
      <w:r>
        <w:rPr>
          <w:lang w:eastAsia="zh-CN"/>
        </w:rPr>
        <w:t>b)</w:t>
      </w:r>
      <w:r>
        <w:rPr>
          <w:lang w:eastAsia="zh-CN"/>
        </w:rPr>
        <w:tab/>
      </w:r>
      <w:r w:rsidR="00B20DCF">
        <w:rPr>
          <w:rFonts w:hint="eastAsia"/>
          <w:lang w:eastAsia="zh-CN"/>
        </w:rPr>
        <w:t>CC</w:t>
      </w:r>
    </w:p>
    <w:p w14:paraId="7C3CA556" w14:textId="77777777" w:rsidR="00B20DCF" w:rsidRDefault="00E13947" w:rsidP="00E13947">
      <w:pPr>
        <w:pStyle w:val="B1"/>
      </w:pPr>
      <w:r>
        <w:t>c)</w:t>
      </w:r>
      <w:r>
        <w:tab/>
      </w:r>
      <w:r w:rsidR="00B20DCF">
        <w:t>On transmission by the NodeB of a scheduled message send to UE through HS-SCCH, which can be calculated in NodeB scheduler, see 25.308[19]. All TTI except the empty TTI should be counted.</w:t>
      </w:r>
    </w:p>
    <w:p w14:paraId="3D9FC4A3" w14:textId="77777777" w:rsidR="00B20DCF" w:rsidRDefault="00E13947" w:rsidP="00E13947">
      <w:pPr>
        <w:pStyle w:val="B1"/>
      </w:pPr>
      <w:r>
        <w:rPr>
          <w:lang w:eastAsia="zh-CN"/>
        </w:rPr>
        <w:t>d)</w:t>
      </w:r>
      <w:r>
        <w:rPr>
          <w:lang w:eastAsia="zh-CN"/>
        </w:rPr>
        <w:tab/>
      </w:r>
      <w:r w:rsidR="00B20DCF">
        <w:rPr>
          <w:rFonts w:hint="eastAsia"/>
          <w:lang w:eastAsia="zh-CN"/>
        </w:rPr>
        <w:t>A single</w:t>
      </w:r>
      <w:r w:rsidR="00B20DCF">
        <w:t xml:space="preserve"> integer value. </w:t>
      </w:r>
    </w:p>
    <w:p w14:paraId="35476660" w14:textId="77777777" w:rsidR="00B20DCF" w:rsidRDefault="00E13947" w:rsidP="00E13947">
      <w:pPr>
        <w:pStyle w:val="B1"/>
      </w:pPr>
      <w:r>
        <w:rPr>
          <w:lang w:eastAsia="zh-CN"/>
        </w:rPr>
        <w:t>e)</w:t>
      </w:r>
      <w:r>
        <w:rPr>
          <w:lang w:eastAsia="zh-CN"/>
        </w:rPr>
        <w:tab/>
      </w:r>
      <w:r w:rsidR="00B20DCF">
        <w:rPr>
          <w:rFonts w:hint="eastAsia"/>
          <w:lang w:eastAsia="zh-CN"/>
        </w:rPr>
        <w:t>HSPAE.Modul</w:t>
      </w:r>
      <w:r w:rsidR="00B20DCF">
        <w:rPr>
          <w:lang w:eastAsia="zh-CN"/>
        </w:rPr>
        <w:t>Schedul</w:t>
      </w:r>
      <w:r w:rsidR="00B20DCF">
        <w:rPr>
          <w:rFonts w:hint="eastAsia"/>
          <w:lang w:eastAsia="zh-CN"/>
        </w:rPr>
        <w:t>ed</w:t>
      </w:r>
    </w:p>
    <w:p w14:paraId="0F2F3D74" w14:textId="77777777" w:rsidR="00B20DCF" w:rsidRDefault="00E13947" w:rsidP="00E13947">
      <w:pPr>
        <w:pStyle w:val="B1"/>
      </w:pPr>
      <w:r>
        <w:rPr>
          <w:lang w:eastAsia="zh-CN"/>
        </w:rPr>
        <w:t>f)</w:t>
      </w:r>
      <w:r>
        <w:rPr>
          <w:lang w:eastAsia="zh-CN"/>
        </w:rPr>
        <w:tab/>
      </w:r>
      <w:r w:rsidR="00B20DCF">
        <w:rPr>
          <w:lang w:eastAsia="zh-CN"/>
        </w:rPr>
        <w:t>UtranCellFDD</w:t>
      </w:r>
    </w:p>
    <w:p w14:paraId="2255570C" w14:textId="77777777" w:rsidR="00B20DCF" w:rsidRDefault="00E13947" w:rsidP="00E13947">
      <w:pPr>
        <w:pStyle w:val="B1"/>
      </w:pPr>
      <w:r>
        <w:t>g)</w:t>
      </w:r>
      <w:r>
        <w:tab/>
      </w:r>
      <w:r w:rsidR="00B20DCF">
        <w:t xml:space="preserve">Valid for </w:t>
      </w:r>
      <w:r w:rsidR="00B20DCF">
        <w:rPr>
          <w:lang w:eastAsia="zh-CN"/>
        </w:rPr>
        <w:t>packet</w:t>
      </w:r>
      <w:r w:rsidR="00B20DCF">
        <w:t xml:space="preserve"> switched traffic</w:t>
      </w:r>
      <w:r w:rsidR="00B20DCF">
        <w:rPr>
          <w:rFonts w:hint="eastAsia"/>
          <w:lang w:eastAsia="zh-CN"/>
        </w:rPr>
        <w:t>.</w:t>
      </w:r>
    </w:p>
    <w:p w14:paraId="3EF91AE9" w14:textId="77777777" w:rsidR="00B20DCF" w:rsidRDefault="00E13947" w:rsidP="00E13947">
      <w:pPr>
        <w:pStyle w:val="B1"/>
      </w:pPr>
      <w:r>
        <w:t>h)</w:t>
      </w:r>
      <w:r>
        <w:tab/>
      </w:r>
      <w:r w:rsidR="00B20DCF">
        <w:t>UMTS</w:t>
      </w:r>
    </w:p>
    <w:p w14:paraId="758A3548" w14:textId="77777777" w:rsidR="00B20DCF" w:rsidRDefault="00B20DCF">
      <w:pPr>
        <w:pStyle w:val="Heading2"/>
        <w:rPr>
          <w:lang w:eastAsia="zh-CN"/>
        </w:rPr>
      </w:pPr>
      <w:bookmarkStart w:id="497" w:name="_Toc212126673"/>
      <w:r>
        <w:rPr>
          <w:rFonts w:hint="eastAsia"/>
          <w:lang w:eastAsia="zh-CN"/>
        </w:rPr>
        <w:t>4.40</w:t>
      </w:r>
      <w:r>
        <w:rPr>
          <w:lang w:eastAsia="zh-CN"/>
        </w:rPr>
        <w:tab/>
      </w:r>
      <w:r>
        <w:rPr>
          <w:rFonts w:hint="eastAsia"/>
          <w:lang w:eastAsia="zh-CN"/>
        </w:rPr>
        <w:t>Iurg related measurements</w:t>
      </w:r>
      <w:bookmarkEnd w:id="497"/>
    </w:p>
    <w:p w14:paraId="522B06CA" w14:textId="77777777" w:rsidR="00B20DCF" w:rsidRDefault="00B20DCF">
      <w:pPr>
        <w:rPr>
          <w:lang w:eastAsia="zh-CN"/>
        </w:rPr>
      </w:pPr>
      <w:r>
        <w:rPr>
          <w:lang w:eastAsia="zh-CN"/>
        </w:rPr>
        <w:t xml:space="preserve">Performance Measurement definitions in this subclause are based on TS </w:t>
      </w:r>
      <w:r>
        <w:rPr>
          <w:rFonts w:hint="eastAsia"/>
          <w:lang w:eastAsia="zh-CN"/>
        </w:rPr>
        <w:t>43.130</w:t>
      </w:r>
      <w:r>
        <w:rPr>
          <w:lang w:eastAsia="zh-CN"/>
        </w:rPr>
        <w:t xml:space="preserve"> [</w:t>
      </w:r>
      <w:r>
        <w:rPr>
          <w:rFonts w:hint="eastAsia"/>
          <w:lang w:eastAsia="zh-CN"/>
        </w:rPr>
        <w:t>20</w:t>
      </w:r>
      <w:r>
        <w:rPr>
          <w:lang w:eastAsia="zh-CN"/>
        </w:rPr>
        <w:t>]</w:t>
      </w:r>
      <w:r>
        <w:t>.</w:t>
      </w:r>
      <w:r>
        <w:rPr>
          <w:lang w:eastAsia="zh-CN"/>
        </w:rPr>
        <w:t xml:space="preserve"> </w:t>
      </w:r>
    </w:p>
    <w:p w14:paraId="57B04222" w14:textId="77777777" w:rsidR="00B20DCF" w:rsidRDefault="00B20DCF">
      <w:r>
        <w:t>The following procedures are of interest for this purpose:</w:t>
      </w:r>
    </w:p>
    <w:p w14:paraId="1FE5E885" w14:textId="77777777" w:rsidR="00B20DCF" w:rsidRDefault="00B20DCF">
      <w:pPr>
        <w:pStyle w:val="B1"/>
      </w:pPr>
      <w:r>
        <w:rPr>
          <w:lang w:val="en-US"/>
        </w:rPr>
        <w:t>RNSAP</w:t>
      </w:r>
      <w:r>
        <w:rPr>
          <w:lang w:eastAsia="zh-CN"/>
        </w:rPr>
        <w:t>:</w:t>
      </w:r>
      <w:r>
        <w:t xml:space="preserve"> ENHANCED RELOCATION RESOURCE REQUEST</w:t>
      </w:r>
    </w:p>
    <w:p w14:paraId="52160BCF" w14:textId="77777777" w:rsidR="00B20DCF" w:rsidRDefault="00B20DCF">
      <w:pPr>
        <w:pStyle w:val="B1"/>
        <w:rPr>
          <w:lang w:eastAsia="zh-CN"/>
        </w:rPr>
      </w:pPr>
      <w:r>
        <w:rPr>
          <w:lang w:val="en-US"/>
        </w:rPr>
        <w:t>RNSAP</w:t>
      </w:r>
      <w:r>
        <w:rPr>
          <w:lang w:eastAsia="zh-CN"/>
        </w:rPr>
        <w:t>:</w:t>
      </w:r>
      <w:r>
        <w:t xml:space="preserve"> </w:t>
      </w:r>
      <w:r>
        <w:rPr>
          <w:rFonts w:hint="eastAsia"/>
        </w:rPr>
        <w:t>ENHANCED RELOCATION RESOURCE RESPONSE</w:t>
      </w:r>
    </w:p>
    <w:p w14:paraId="32CFE7B5" w14:textId="77777777" w:rsidR="00B20DCF" w:rsidRDefault="00B20DCF">
      <w:pPr>
        <w:pStyle w:val="B1"/>
        <w:rPr>
          <w:lang w:val="en-US" w:eastAsia="zh-CN"/>
        </w:rPr>
      </w:pPr>
      <w:r>
        <w:rPr>
          <w:lang w:val="en-US"/>
        </w:rPr>
        <w:t>RNSAP</w:t>
      </w:r>
      <w:r>
        <w:rPr>
          <w:rFonts w:hint="eastAsia"/>
          <w:lang w:val="en-US" w:eastAsia="zh-CN"/>
        </w:rPr>
        <w:t xml:space="preserve">: </w:t>
      </w:r>
      <w:r>
        <w:rPr>
          <w:lang w:val="en-US" w:eastAsia="zh-CN"/>
        </w:rPr>
        <w:t>RELOCATION COMMIT</w:t>
      </w:r>
    </w:p>
    <w:bookmarkStart w:id="498" w:name="_MON_1037198307"/>
    <w:bookmarkStart w:id="499" w:name="_MON_1365506612"/>
    <w:bookmarkStart w:id="500" w:name="_MON_1365506633"/>
    <w:bookmarkStart w:id="501" w:name="_MON_1365506667"/>
    <w:bookmarkStart w:id="502" w:name="_MON_1365506670"/>
    <w:bookmarkStart w:id="503" w:name="_MON_1365507135"/>
    <w:bookmarkStart w:id="504" w:name="_MON_993029707"/>
    <w:bookmarkStart w:id="505" w:name="_MON_993238631"/>
    <w:bookmarkStart w:id="506" w:name="_MON_1000054766"/>
    <w:bookmarkEnd w:id="498"/>
    <w:bookmarkEnd w:id="499"/>
    <w:bookmarkEnd w:id="500"/>
    <w:bookmarkEnd w:id="501"/>
    <w:bookmarkEnd w:id="502"/>
    <w:bookmarkEnd w:id="503"/>
    <w:bookmarkEnd w:id="504"/>
    <w:bookmarkEnd w:id="505"/>
    <w:bookmarkEnd w:id="506"/>
    <w:bookmarkStart w:id="507" w:name="_MON_1005512390"/>
    <w:bookmarkEnd w:id="507"/>
    <w:p w14:paraId="6CF8C69F" w14:textId="77777777" w:rsidR="00B20DCF" w:rsidRDefault="00B20DCF">
      <w:pPr>
        <w:pStyle w:val="TH"/>
        <w:rPr>
          <w:lang w:eastAsia="zh-CN"/>
        </w:rPr>
      </w:pPr>
      <w:r>
        <w:object w:dxaOrig="4770" w:dyaOrig="2790" w14:anchorId="446BB56E">
          <v:shape id="_x0000_i1070" type="#_x0000_t75" style="width:238.8pt;height:139.8pt" o:ole="" fillcolor="window">
            <v:imagedata r:id="rId87" o:title=""/>
          </v:shape>
          <o:OLEObject Type="Embed" ProgID="Word.Picture.8" ShapeID="_x0000_i1070" DrawAspect="Content" ObjectID="_1822742023" r:id="rId88"/>
        </w:object>
      </w:r>
    </w:p>
    <w:p w14:paraId="1EE8A0A0" w14:textId="77777777" w:rsidR="00B20DCF" w:rsidRDefault="00B20DCF">
      <w:pPr>
        <w:pStyle w:val="TF"/>
        <w:rPr>
          <w:lang w:val="en-US" w:eastAsia="zh-CN"/>
        </w:rPr>
      </w:pPr>
      <w:r>
        <w:rPr>
          <w:rFonts w:hint="eastAsia"/>
          <w:lang w:val="en-US" w:eastAsia="zh-CN"/>
        </w:rPr>
        <w:t xml:space="preserve">Figure: </w:t>
      </w:r>
      <w:r>
        <w:rPr>
          <w:lang w:val="en-US" w:eastAsia="zh-CN"/>
        </w:rPr>
        <w:t xml:space="preserve">BSS Radio </w:t>
      </w:r>
      <w:r>
        <w:rPr>
          <w:rFonts w:hint="eastAsia"/>
          <w:lang w:val="en-US" w:eastAsia="zh-CN"/>
        </w:rPr>
        <w:t>R</w:t>
      </w:r>
      <w:r>
        <w:rPr>
          <w:lang w:val="en-US" w:eastAsia="zh-CN"/>
        </w:rPr>
        <w:t>esource</w:t>
      </w:r>
      <w:r>
        <w:rPr>
          <w:rFonts w:hint="eastAsia"/>
          <w:lang w:val="en-US" w:eastAsia="zh-CN"/>
        </w:rPr>
        <w:t xml:space="preserve"> </w:t>
      </w:r>
      <w:r>
        <w:rPr>
          <w:lang w:val="en-US" w:eastAsia="zh-CN"/>
        </w:rPr>
        <w:t xml:space="preserve">Reservation </w:t>
      </w:r>
      <w:r>
        <w:rPr>
          <w:rFonts w:hint="eastAsia"/>
          <w:lang w:val="en-US" w:eastAsia="zh-CN"/>
        </w:rPr>
        <w:t>Success</w:t>
      </w:r>
    </w:p>
    <w:bookmarkStart w:id="508" w:name="_MON_1365507025"/>
    <w:bookmarkEnd w:id="508"/>
    <w:p w14:paraId="5D66CC1A" w14:textId="77777777" w:rsidR="00B20DCF" w:rsidRDefault="00B20DCF">
      <w:pPr>
        <w:pStyle w:val="TH"/>
        <w:rPr>
          <w:lang w:eastAsia="zh-CN"/>
        </w:rPr>
      </w:pPr>
      <w:r>
        <w:object w:dxaOrig="4770" w:dyaOrig="2790" w14:anchorId="731C2914">
          <v:shape id="_x0000_i1071" type="#_x0000_t75" style="width:238.8pt;height:139.8pt" o:ole="" fillcolor="window">
            <v:imagedata r:id="rId89" o:title=""/>
          </v:shape>
          <o:OLEObject Type="Embed" ProgID="Word.Picture.8" ShapeID="_x0000_i1071" DrawAspect="Content" ObjectID="_1822742024" r:id="rId90"/>
        </w:object>
      </w:r>
    </w:p>
    <w:p w14:paraId="4BB0E134" w14:textId="77777777" w:rsidR="00B20DCF" w:rsidRDefault="00B20DCF">
      <w:pPr>
        <w:pStyle w:val="TF"/>
        <w:rPr>
          <w:lang w:val="en-US" w:eastAsia="zh-CN"/>
        </w:rPr>
      </w:pPr>
      <w:r>
        <w:rPr>
          <w:rFonts w:hint="eastAsia"/>
          <w:lang w:val="en-US" w:eastAsia="zh-CN"/>
        </w:rPr>
        <w:t xml:space="preserve">Figure: </w:t>
      </w:r>
      <w:r>
        <w:rPr>
          <w:lang w:val="en-US" w:eastAsia="zh-CN"/>
        </w:rPr>
        <w:t>Relocation Commit</w:t>
      </w:r>
    </w:p>
    <w:p w14:paraId="5BBC66F9" w14:textId="77777777" w:rsidR="00B20DCF" w:rsidRDefault="00B20DCF">
      <w:pPr>
        <w:pStyle w:val="Heading3"/>
        <w:rPr>
          <w:lang w:eastAsia="zh-CN"/>
        </w:rPr>
      </w:pPr>
      <w:bookmarkStart w:id="509" w:name="_Toc212126674"/>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4.40.1</w:t>
        </w:r>
        <w:r>
          <w:rPr>
            <w:rFonts w:hint="eastAsia"/>
            <w:lang w:eastAsia="zh-CN"/>
          </w:rPr>
          <w:tab/>
        </w:r>
        <w:r>
          <w:t>A</w:t>
        </w:r>
      </w:smartTag>
      <w:r>
        <w:t>ttempted</w:t>
      </w:r>
      <w:r>
        <w:rPr>
          <w:rFonts w:hint="eastAsia"/>
          <w:lang w:eastAsia="zh-CN"/>
        </w:rPr>
        <w:t xml:space="preserve"> relocation </w:t>
      </w:r>
      <w:r>
        <w:rPr>
          <w:lang w:eastAsia="zh-CN"/>
        </w:rPr>
        <w:t>resource reservation</w:t>
      </w:r>
      <w:r>
        <w:rPr>
          <w:rFonts w:hint="eastAsia"/>
          <w:lang w:eastAsia="zh-CN"/>
        </w:rPr>
        <w:t xml:space="preserve"> for </w:t>
      </w:r>
      <w:r>
        <w:rPr>
          <w:lang w:eastAsia="zh-CN"/>
        </w:rPr>
        <w:t>inter-RAT handover</w:t>
      </w:r>
      <w:r>
        <w:rPr>
          <w:rFonts w:hint="eastAsia"/>
          <w:lang w:eastAsia="zh-CN"/>
        </w:rPr>
        <w:t>s</w:t>
      </w:r>
      <w:r>
        <w:rPr>
          <w:lang w:eastAsia="zh-CN"/>
        </w:rPr>
        <w:t xml:space="preserve"> </w:t>
      </w:r>
      <w:r>
        <w:rPr>
          <w:rFonts w:hint="eastAsia"/>
          <w:lang w:eastAsia="zh-CN"/>
        </w:rPr>
        <w:t>with Iur-g interface</w:t>
      </w:r>
      <w:bookmarkEnd w:id="509"/>
    </w:p>
    <w:p w14:paraId="65C74B8D" w14:textId="77777777" w:rsidR="00B20DCF" w:rsidRDefault="00E13947" w:rsidP="00E13947">
      <w:pPr>
        <w:pStyle w:val="B1"/>
        <w:rPr>
          <w:lang w:eastAsia="zh-CN"/>
        </w:rPr>
      </w:pPr>
      <w:r>
        <w:rPr>
          <w:lang w:eastAsia="zh-CN"/>
        </w:rPr>
        <w:t>a)</w:t>
      </w:r>
      <w:r>
        <w:rPr>
          <w:lang w:eastAsia="zh-CN"/>
        </w:rPr>
        <w:tab/>
      </w:r>
      <w:r w:rsidR="00B20DCF">
        <w:rPr>
          <w:rFonts w:hint="eastAsia"/>
          <w:lang w:eastAsia="zh-CN"/>
        </w:rPr>
        <w:t xml:space="preserve"> </w:t>
      </w:r>
      <w:r w:rsidR="00B20DCF">
        <w:t xml:space="preserve">This measurement provides the number of </w:t>
      </w:r>
      <w:r w:rsidR="00B20DCF">
        <w:rPr>
          <w:rFonts w:hint="eastAsia"/>
          <w:lang w:eastAsia="zh-CN"/>
        </w:rPr>
        <w:t>a</w:t>
      </w:r>
      <w:r w:rsidR="00B20DCF">
        <w:t>ttempted</w:t>
      </w:r>
      <w:r w:rsidR="00B20DCF">
        <w:rPr>
          <w:rFonts w:hint="eastAsia"/>
          <w:lang w:eastAsia="zh-CN"/>
        </w:rPr>
        <w:t xml:space="preserve"> relocation </w:t>
      </w:r>
      <w:r w:rsidR="00B20DCF">
        <w:rPr>
          <w:lang w:eastAsia="zh-CN"/>
        </w:rPr>
        <w:t>resource reservation</w:t>
      </w:r>
      <w:r w:rsidR="00B20DCF">
        <w:rPr>
          <w:rFonts w:hint="eastAsia"/>
          <w:lang w:eastAsia="zh-CN"/>
        </w:rPr>
        <w:t xml:space="preserve"> for </w:t>
      </w:r>
      <w:r w:rsidR="00B20DCF">
        <w:rPr>
          <w:lang w:eastAsia="zh-CN"/>
        </w:rPr>
        <w:t>inter-RAT handover</w:t>
      </w:r>
      <w:r w:rsidR="00B20DCF">
        <w:rPr>
          <w:rFonts w:hint="eastAsia"/>
          <w:lang w:eastAsia="zh-CN"/>
        </w:rPr>
        <w:t>s</w:t>
      </w:r>
      <w:r w:rsidR="00B20DCF">
        <w:rPr>
          <w:lang w:eastAsia="zh-CN"/>
        </w:rPr>
        <w:t xml:space="preserve"> </w:t>
      </w:r>
      <w:r w:rsidR="00B20DCF">
        <w:rPr>
          <w:rFonts w:hint="eastAsia"/>
          <w:lang w:eastAsia="zh-CN"/>
        </w:rPr>
        <w:t>with Iur-g interface.</w:t>
      </w:r>
    </w:p>
    <w:p w14:paraId="29AA4C0C" w14:textId="77777777" w:rsidR="00B20DCF" w:rsidRDefault="00E13947" w:rsidP="00E13947">
      <w:pPr>
        <w:pStyle w:val="B1"/>
      </w:pPr>
      <w:r>
        <w:t>b)</w:t>
      </w:r>
      <w:r>
        <w:tab/>
      </w:r>
      <w:r w:rsidR="00B20DCF">
        <w:rPr>
          <w:rFonts w:hint="eastAsia"/>
        </w:rPr>
        <w:t>CC</w:t>
      </w:r>
    </w:p>
    <w:p w14:paraId="05342A73" w14:textId="77777777" w:rsidR="00B20DCF" w:rsidRDefault="00E13947" w:rsidP="00E13947">
      <w:pPr>
        <w:pStyle w:val="B1"/>
      </w:pPr>
      <w:r>
        <w:t>c)</w:t>
      </w:r>
      <w:r>
        <w:tab/>
      </w:r>
      <w:r w:rsidR="00B20DCF">
        <w:t xml:space="preserve">Transmission of a message </w:t>
      </w:r>
      <w:r w:rsidR="00B20DCF">
        <w:rPr>
          <w:rFonts w:hint="eastAsia"/>
        </w:rPr>
        <w:t>ENHANCED RELOCATION RESOURCE REQUEST</w:t>
      </w:r>
      <w:r w:rsidR="00B20DCF">
        <w:t xml:space="preserve"> from the source RNC to </w:t>
      </w:r>
      <w:r w:rsidR="00B20DCF">
        <w:rPr>
          <w:rFonts w:hint="eastAsia"/>
        </w:rPr>
        <w:t>BSC</w:t>
      </w:r>
      <w:r w:rsidR="00B20DCF">
        <w:rPr>
          <w:rFonts w:hint="eastAsia"/>
          <w:lang w:eastAsia="zh-CN"/>
        </w:rPr>
        <w:t xml:space="preserve">, </w:t>
      </w:r>
      <w:r w:rsidR="00B20DCF">
        <w:t xml:space="preserve">indicating an attempted relocation resource </w:t>
      </w:r>
      <w:r w:rsidR="00B20DCF">
        <w:rPr>
          <w:rFonts w:hint="eastAsia"/>
          <w:lang w:eastAsia="zh-CN"/>
        </w:rPr>
        <w:t>reservation</w:t>
      </w:r>
      <w:r w:rsidR="00B20DCF">
        <w:t xml:space="preserve"> for </w:t>
      </w:r>
      <w:r w:rsidR="00B20DCF">
        <w:rPr>
          <w:rFonts w:hint="eastAsia"/>
          <w:lang w:eastAsia="zh-CN"/>
        </w:rPr>
        <w:t>C</w:t>
      </w:r>
      <w:r w:rsidR="00B20DCF">
        <w:t>S domain</w:t>
      </w:r>
      <w:r w:rsidR="00B20DCF">
        <w:rPr>
          <w:rFonts w:hint="eastAsia"/>
          <w:lang w:eastAsia="zh-CN"/>
        </w:rPr>
        <w:t xml:space="preserve"> handover from UMTS to GSM </w:t>
      </w:r>
      <w:r w:rsidR="00B20DCF">
        <w:rPr>
          <w:rFonts w:hint="eastAsia"/>
        </w:rPr>
        <w:t>(</w:t>
      </w:r>
      <w:r w:rsidR="00B20DCF">
        <w:rPr>
          <w:rFonts w:hint="eastAsia"/>
          <w:lang w:eastAsia="zh-CN"/>
        </w:rPr>
        <w:t xml:space="preserve">See </w:t>
      </w:r>
      <w:r w:rsidR="00B20DCF">
        <w:rPr>
          <w:rFonts w:hint="eastAsia"/>
        </w:rPr>
        <w:t>3GPP TS 43.130</w:t>
      </w:r>
      <w:r w:rsidR="00B20DCF">
        <w:rPr>
          <w:rFonts w:hint="eastAsia"/>
          <w:lang w:eastAsia="zh-CN"/>
        </w:rPr>
        <w:t>[20]</w:t>
      </w:r>
      <w:r w:rsidR="00B20DCF">
        <w:rPr>
          <w:rFonts w:hint="eastAsia"/>
        </w:rPr>
        <w:t>)</w:t>
      </w:r>
      <w:r w:rsidR="00B20DCF">
        <w:rPr>
          <w:rFonts w:hint="eastAsia"/>
          <w:lang w:eastAsia="zh-CN"/>
        </w:rPr>
        <w:t>.</w:t>
      </w:r>
    </w:p>
    <w:p w14:paraId="3D4D3932" w14:textId="77777777" w:rsidR="00B20DCF" w:rsidRDefault="00E13947" w:rsidP="00E13947">
      <w:pPr>
        <w:pStyle w:val="B1"/>
      </w:pPr>
      <w:r>
        <w:t>d)</w:t>
      </w:r>
      <w:r>
        <w:tab/>
      </w:r>
      <w:r w:rsidR="00B20DCF">
        <w:t>A single integer value</w:t>
      </w:r>
      <w:r w:rsidR="00B20DCF">
        <w:rPr>
          <w:rFonts w:hint="eastAsia"/>
          <w:lang w:eastAsia="zh-CN"/>
        </w:rPr>
        <w:t>.</w:t>
      </w:r>
    </w:p>
    <w:p w14:paraId="56980E93" w14:textId="77777777" w:rsidR="00B20DCF" w:rsidRDefault="00E13947" w:rsidP="00E13947">
      <w:pPr>
        <w:pStyle w:val="B1"/>
      </w:pPr>
      <w:r>
        <w:t>e)</w:t>
      </w:r>
      <w:r>
        <w:tab/>
      </w:r>
      <w:r w:rsidR="00B20DCF">
        <w:rPr>
          <w:rFonts w:hint="eastAsia"/>
        </w:rPr>
        <w:t>IRATHO.Att</w:t>
      </w:r>
      <w:r w:rsidR="00B20DCF">
        <w:rPr>
          <w:rFonts w:hint="eastAsia"/>
          <w:lang w:eastAsia="zh-CN"/>
        </w:rPr>
        <w:t>RelocResReservOut</w:t>
      </w:r>
      <w:r w:rsidR="00B20DCF">
        <w:rPr>
          <w:rFonts w:hint="eastAsia"/>
        </w:rPr>
        <w:t>Iurg</w:t>
      </w:r>
    </w:p>
    <w:p w14:paraId="22740E52" w14:textId="77777777" w:rsidR="00B20DCF" w:rsidRDefault="00E13947" w:rsidP="00E13947">
      <w:pPr>
        <w:pStyle w:val="B1"/>
      </w:pPr>
      <w:r>
        <w:t>f)</w:t>
      </w:r>
      <w:r>
        <w:tab/>
      </w:r>
      <w:r w:rsidR="00B20DCF">
        <w:rPr>
          <w:rFonts w:hint="eastAsia"/>
        </w:rPr>
        <w:t>GsmRelation</w:t>
      </w:r>
    </w:p>
    <w:p w14:paraId="59562F5D" w14:textId="77777777" w:rsidR="00B20DCF" w:rsidRDefault="00E13947" w:rsidP="00E13947">
      <w:pPr>
        <w:pStyle w:val="B1"/>
      </w:pPr>
      <w:r>
        <w:t>g)</w:t>
      </w:r>
      <w:r>
        <w:tab/>
      </w:r>
      <w:r w:rsidR="00B20DCF">
        <w:t>Valid for circuit switched traffic</w:t>
      </w:r>
      <w:r w:rsidR="00B20DCF">
        <w:rPr>
          <w:rFonts w:hint="eastAsia"/>
          <w:lang w:eastAsia="zh-CN"/>
        </w:rPr>
        <w:t>.</w:t>
      </w:r>
    </w:p>
    <w:p w14:paraId="5A63D8E0" w14:textId="77777777" w:rsidR="00B20DCF" w:rsidRDefault="00E13947" w:rsidP="00E13947">
      <w:pPr>
        <w:pStyle w:val="B1"/>
        <w:rPr>
          <w:lang w:eastAsia="zh-CN"/>
        </w:rPr>
      </w:pPr>
      <w:r>
        <w:rPr>
          <w:lang w:eastAsia="zh-CN"/>
        </w:rPr>
        <w:t>h)</w:t>
      </w:r>
      <w:r>
        <w:rPr>
          <w:lang w:eastAsia="zh-CN"/>
        </w:rPr>
        <w:tab/>
      </w:r>
      <w:r w:rsidR="00B20DCF">
        <w:rPr>
          <w:rFonts w:hint="eastAsia"/>
          <w:lang w:eastAsia="zh-CN"/>
        </w:rPr>
        <w:t>UMTS</w:t>
      </w:r>
    </w:p>
    <w:p w14:paraId="4383FE43" w14:textId="77777777" w:rsidR="00B20DCF" w:rsidRDefault="00B20DCF">
      <w:pPr>
        <w:pStyle w:val="Heading3"/>
        <w:rPr>
          <w:lang w:eastAsia="zh-CN"/>
        </w:rPr>
      </w:pPr>
      <w:bookmarkStart w:id="510" w:name="_Toc212126675"/>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4.40.2</w:t>
        </w:r>
        <w:r>
          <w:rPr>
            <w:rFonts w:hint="eastAsia"/>
            <w:lang w:eastAsia="zh-CN"/>
          </w:rPr>
          <w:tab/>
        </w:r>
      </w:smartTag>
      <w:r>
        <w:rPr>
          <w:lang w:eastAsia="zh-CN"/>
        </w:rPr>
        <w:t>S</w:t>
      </w:r>
      <w:r>
        <w:rPr>
          <w:rFonts w:hint="eastAsia"/>
          <w:lang w:eastAsia="zh-CN"/>
        </w:rPr>
        <w:t xml:space="preserve">uccessful relocation </w:t>
      </w:r>
      <w:r>
        <w:rPr>
          <w:lang w:eastAsia="zh-CN"/>
        </w:rPr>
        <w:t>resource reservation</w:t>
      </w:r>
      <w:r>
        <w:rPr>
          <w:rFonts w:hint="eastAsia"/>
          <w:lang w:eastAsia="zh-CN"/>
        </w:rPr>
        <w:t xml:space="preserve"> for </w:t>
      </w:r>
      <w:r>
        <w:rPr>
          <w:lang w:eastAsia="zh-CN"/>
        </w:rPr>
        <w:t>inter-RAT handover</w:t>
      </w:r>
      <w:r>
        <w:rPr>
          <w:rFonts w:hint="eastAsia"/>
          <w:lang w:eastAsia="zh-CN"/>
        </w:rPr>
        <w:t>s</w:t>
      </w:r>
      <w:r>
        <w:rPr>
          <w:lang w:eastAsia="zh-CN"/>
        </w:rPr>
        <w:t xml:space="preserve"> </w:t>
      </w:r>
      <w:r>
        <w:rPr>
          <w:rFonts w:hint="eastAsia"/>
          <w:lang w:eastAsia="zh-CN"/>
        </w:rPr>
        <w:t>with Iur-g interface</w:t>
      </w:r>
      <w:bookmarkEnd w:id="510"/>
    </w:p>
    <w:p w14:paraId="39BE37F7" w14:textId="77777777" w:rsidR="00B20DCF" w:rsidRDefault="00E13947" w:rsidP="00E13947">
      <w:pPr>
        <w:pStyle w:val="B1"/>
        <w:rPr>
          <w:lang w:eastAsia="zh-CN"/>
        </w:rPr>
      </w:pPr>
      <w:r>
        <w:t>a)</w:t>
      </w:r>
      <w:r>
        <w:tab/>
      </w:r>
      <w:r w:rsidR="00B20DCF">
        <w:t>This measurement provides the number of</w:t>
      </w:r>
      <w:r w:rsidR="00B20DCF">
        <w:rPr>
          <w:lang w:eastAsia="zh-CN"/>
        </w:rPr>
        <w:t xml:space="preserve"> </w:t>
      </w:r>
      <w:r w:rsidR="00B20DCF">
        <w:rPr>
          <w:rFonts w:hint="eastAsia"/>
          <w:lang w:eastAsia="zh-CN"/>
        </w:rPr>
        <w:t xml:space="preserve">successful relocation </w:t>
      </w:r>
      <w:r w:rsidR="00B20DCF">
        <w:rPr>
          <w:lang w:eastAsia="zh-CN"/>
        </w:rPr>
        <w:t>resource reservation</w:t>
      </w:r>
      <w:r w:rsidR="00B20DCF">
        <w:rPr>
          <w:rFonts w:hint="eastAsia"/>
          <w:lang w:eastAsia="zh-CN"/>
        </w:rPr>
        <w:t xml:space="preserve"> for </w:t>
      </w:r>
      <w:r w:rsidR="00B20DCF">
        <w:rPr>
          <w:lang w:eastAsia="zh-CN"/>
        </w:rPr>
        <w:t>inter-RAT handover</w:t>
      </w:r>
      <w:r w:rsidR="00B20DCF">
        <w:rPr>
          <w:rFonts w:hint="eastAsia"/>
          <w:lang w:eastAsia="zh-CN"/>
        </w:rPr>
        <w:t>s</w:t>
      </w:r>
      <w:r w:rsidR="00B20DCF">
        <w:rPr>
          <w:lang w:eastAsia="zh-CN"/>
        </w:rPr>
        <w:t xml:space="preserve"> </w:t>
      </w:r>
      <w:r w:rsidR="00B20DCF">
        <w:rPr>
          <w:rFonts w:hint="eastAsia"/>
          <w:lang w:eastAsia="zh-CN"/>
        </w:rPr>
        <w:t>with Iur-g interface.</w:t>
      </w:r>
    </w:p>
    <w:p w14:paraId="5175E096" w14:textId="77777777" w:rsidR="00B20DCF" w:rsidRDefault="00E13947" w:rsidP="00E13947">
      <w:pPr>
        <w:pStyle w:val="B1"/>
      </w:pPr>
      <w:r>
        <w:t>b)</w:t>
      </w:r>
      <w:r>
        <w:tab/>
      </w:r>
      <w:r w:rsidR="00B20DCF">
        <w:rPr>
          <w:rFonts w:hint="eastAsia"/>
        </w:rPr>
        <w:t>CC</w:t>
      </w:r>
    </w:p>
    <w:p w14:paraId="3235BCE0" w14:textId="77777777" w:rsidR="00B20DCF" w:rsidRDefault="00E13947" w:rsidP="00E13947">
      <w:pPr>
        <w:pStyle w:val="B1"/>
      </w:pPr>
      <w:r>
        <w:t>c)</w:t>
      </w:r>
      <w:r>
        <w:tab/>
      </w:r>
      <w:r w:rsidR="00B20DCF">
        <w:t xml:space="preserve">Receipt of a </w:t>
      </w:r>
      <w:r w:rsidR="00B20DCF">
        <w:rPr>
          <w:rFonts w:hint="eastAsia"/>
          <w:lang w:eastAsia="zh-CN"/>
        </w:rPr>
        <w:t xml:space="preserve">message </w:t>
      </w:r>
      <w:r w:rsidR="00B20DCF">
        <w:rPr>
          <w:rFonts w:hint="eastAsia"/>
        </w:rPr>
        <w:t>ENHANCED RELOCATION RESOURCE RESPONSE</w:t>
      </w:r>
      <w:r w:rsidR="00B20DCF">
        <w:rPr>
          <w:rFonts w:hint="eastAsia"/>
          <w:lang w:eastAsia="zh-CN"/>
        </w:rPr>
        <w:t xml:space="preserve"> message sent from </w:t>
      </w:r>
      <w:r w:rsidR="00B20DCF">
        <w:rPr>
          <w:rFonts w:hint="eastAsia"/>
        </w:rPr>
        <w:t>BSC</w:t>
      </w:r>
      <w:r w:rsidR="00B20DCF">
        <w:rPr>
          <w:rFonts w:hint="eastAsia"/>
          <w:lang w:eastAsia="zh-CN"/>
        </w:rPr>
        <w:t xml:space="preserve"> to RNC, </w:t>
      </w:r>
      <w:r w:rsidR="00B20DCF">
        <w:t xml:space="preserve">indicating </w:t>
      </w:r>
      <w:r w:rsidR="00B20DCF">
        <w:rPr>
          <w:rFonts w:hint="eastAsia"/>
          <w:lang w:eastAsia="zh-CN"/>
        </w:rPr>
        <w:t>a successful</w:t>
      </w:r>
      <w:r w:rsidR="00B20DCF">
        <w:t xml:space="preserve"> relocation resource </w:t>
      </w:r>
      <w:r w:rsidR="00B20DCF">
        <w:rPr>
          <w:rFonts w:hint="eastAsia"/>
          <w:lang w:eastAsia="zh-CN"/>
        </w:rPr>
        <w:t>reservation</w:t>
      </w:r>
      <w:r w:rsidR="00B20DCF">
        <w:t xml:space="preserve"> for </w:t>
      </w:r>
      <w:r w:rsidR="00B20DCF">
        <w:rPr>
          <w:rFonts w:hint="eastAsia"/>
          <w:lang w:eastAsia="zh-CN"/>
        </w:rPr>
        <w:t>C</w:t>
      </w:r>
      <w:r w:rsidR="00B20DCF">
        <w:t>S domain</w:t>
      </w:r>
      <w:r w:rsidR="00B20DCF">
        <w:rPr>
          <w:rFonts w:hint="eastAsia"/>
          <w:lang w:eastAsia="zh-CN"/>
        </w:rPr>
        <w:t xml:space="preserve"> handover from UMTS to GSM </w:t>
      </w:r>
      <w:r w:rsidR="00B20DCF">
        <w:rPr>
          <w:rFonts w:hint="eastAsia"/>
        </w:rPr>
        <w:t>(</w:t>
      </w:r>
      <w:r w:rsidR="00B20DCF">
        <w:rPr>
          <w:rFonts w:hint="eastAsia"/>
          <w:lang w:eastAsia="zh-CN"/>
        </w:rPr>
        <w:t xml:space="preserve">See </w:t>
      </w:r>
      <w:r w:rsidR="00B20DCF">
        <w:rPr>
          <w:rFonts w:hint="eastAsia"/>
        </w:rPr>
        <w:t>3GPP TS 43.130</w:t>
      </w:r>
      <w:r w:rsidR="00B20DCF">
        <w:rPr>
          <w:rFonts w:hint="eastAsia"/>
          <w:lang w:eastAsia="zh-CN"/>
        </w:rPr>
        <w:t>[20]</w:t>
      </w:r>
      <w:r w:rsidR="00B20DCF">
        <w:rPr>
          <w:rFonts w:hint="eastAsia"/>
        </w:rPr>
        <w:t>)</w:t>
      </w:r>
      <w:r w:rsidR="00B20DCF">
        <w:rPr>
          <w:rFonts w:hint="eastAsia"/>
          <w:lang w:eastAsia="zh-CN"/>
        </w:rPr>
        <w:t>.</w:t>
      </w:r>
    </w:p>
    <w:p w14:paraId="529BA3CF" w14:textId="77777777" w:rsidR="00B20DCF" w:rsidRDefault="00E13947" w:rsidP="00E13947">
      <w:pPr>
        <w:pStyle w:val="B1"/>
      </w:pPr>
      <w:r>
        <w:t>d)</w:t>
      </w:r>
      <w:r>
        <w:tab/>
      </w:r>
      <w:r w:rsidR="00B20DCF">
        <w:t>A single integer value</w:t>
      </w:r>
      <w:r w:rsidR="00B20DCF">
        <w:rPr>
          <w:rFonts w:hint="eastAsia"/>
          <w:lang w:eastAsia="zh-CN"/>
        </w:rPr>
        <w:t>.</w:t>
      </w:r>
    </w:p>
    <w:p w14:paraId="37E80C26" w14:textId="77777777" w:rsidR="00B20DCF" w:rsidRDefault="00E13947" w:rsidP="00E13947">
      <w:pPr>
        <w:pStyle w:val="B1"/>
      </w:pPr>
      <w:r>
        <w:t>e)</w:t>
      </w:r>
      <w:r>
        <w:tab/>
      </w:r>
      <w:r w:rsidR="00B20DCF">
        <w:rPr>
          <w:rFonts w:hint="eastAsia"/>
        </w:rPr>
        <w:t>IRATHO.</w:t>
      </w:r>
      <w:r w:rsidR="00B20DCF">
        <w:rPr>
          <w:rFonts w:hint="eastAsia"/>
          <w:lang w:eastAsia="zh-CN"/>
        </w:rPr>
        <w:t>SuccRelocResReservOut</w:t>
      </w:r>
      <w:r w:rsidR="00B20DCF">
        <w:rPr>
          <w:rFonts w:hint="eastAsia"/>
        </w:rPr>
        <w:t>Iurg</w:t>
      </w:r>
    </w:p>
    <w:p w14:paraId="5C26E060" w14:textId="77777777" w:rsidR="00B20DCF" w:rsidRDefault="00E13947" w:rsidP="00E13947">
      <w:pPr>
        <w:pStyle w:val="B1"/>
      </w:pPr>
      <w:r>
        <w:t>f)</w:t>
      </w:r>
      <w:r>
        <w:tab/>
      </w:r>
      <w:r w:rsidR="00B20DCF">
        <w:rPr>
          <w:rFonts w:hint="eastAsia"/>
        </w:rPr>
        <w:t>GsmRelation</w:t>
      </w:r>
    </w:p>
    <w:p w14:paraId="5A7AA328" w14:textId="77777777" w:rsidR="00B20DCF" w:rsidRDefault="00E13947" w:rsidP="00E13947">
      <w:pPr>
        <w:pStyle w:val="B1"/>
      </w:pPr>
      <w:r>
        <w:t>g)</w:t>
      </w:r>
      <w:r>
        <w:tab/>
      </w:r>
      <w:r w:rsidR="00B20DCF">
        <w:t>Valid for circuit switched traffic</w:t>
      </w:r>
      <w:r w:rsidR="00B20DCF">
        <w:rPr>
          <w:rFonts w:hint="eastAsia"/>
          <w:lang w:eastAsia="zh-CN"/>
        </w:rPr>
        <w:t>.</w:t>
      </w:r>
    </w:p>
    <w:p w14:paraId="2DD21F08" w14:textId="77777777" w:rsidR="00B20DCF" w:rsidRDefault="00E13947" w:rsidP="00E13947">
      <w:pPr>
        <w:pStyle w:val="B1"/>
        <w:rPr>
          <w:lang w:eastAsia="zh-CN"/>
        </w:rPr>
      </w:pPr>
      <w:r>
        <w:rPr>
          <w:lang w:eastAsia="zh-CN"/>
        </w:rPr>
        <w:t>h)</w:t>
      </w:r>
      <w:r>
        <w:rPr>
          <w:lang w:eastAsia="zh-CN"/>
        </w:rPr>
        <w:tab/>
      </w:r>
      <w:r w:rsidR="00B20DCF">
        <w:rPr>
          <w:rFonts w:hint="eastAsia"/>
          <w:lang w:eastAsia="zh-CN"/>
        </w:rPr>
        <w:t>UMTS</w:t>
      </w:r>
    </w:p>
    <w:p w14:paraId="70FD4627" w14:textId="77777777" w:rsidR="00B20DCF" w:rsidRDefault="00B20DCF">
      <w:pPr>
        <w:pStyle w:val="Heading3"/>
        <w:rPr>
          <w:lang w:eastAsia="zh-CN"/>
        </w:rPr>
      </w:pPr>
      <w:bookmarkStart w:id="511" w:name="_Toc212126676"/>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4.40.3</w:t>
        </w:r>
        <w:r>
          <w:rPr>
            <w:rFonts w:hint="eastAsia"/>
            <w:lang w:eastAsia="zh-CN"/>
          </w:rPr>
          <w:tab/>
        </w:r>
        <w:r>
          <w:t>A</w:t>
        </w:r>
      </w:smartTag>
      <w:r>
        <w:t>ttempted</w:t>
      </w:r>
      <w:r>
        <w:rPr>
          <w:rFonts w:hint="eastAsia"/>
          <w:lang w:eastAsia="zh-CN"/>
        </w:rPr>
        <w:t xml:space="preserve"> outgoing preparation </w:t>
      </w:r>
      <w:r>
        <w:rPr>
          <w:lang w:eastAsia="zh-CN"/>
        </w:rPr>
        <w:t>inter-RAT handover</w:t>
      </w:r>
      <w:r>
        <w:rPr>
          <w:rFonts w:hint="eastAsia"/>
          <w:lang w:eastAsia="zh-CN"/>
        </w:rPr>
        <w:t>s</w:t>
      </w:r>
      <w:r>
        <w:rPr>
          <w:lang w:eastAsia="zh-CN"/>
        </w:rPr>
        <w:t xml:space="preserve"> </w:t>
      </w:r>
      <w:r>
        <w:rPr>
          <w:rFonts w:hint="eastAsia"/>
          <w:lang w:eastAsia="zh-CN"/>
        </w:rPr>
        <w:t>with Iur-g interface (UMTS-&gt;GSM)</w:t>
      </w:r>
      <w:bookmarkEnd w:id="511"/>
    </w:p>
    <w:p w14:paraId="3F79349D" w14:textId="77777777" w:rsidR="00B20DCF" w:rsidRDefault="00E13947" w:rsidP="00E13947">
      <w:pPr>
        <w:pStyle w:val="B1"/>
        <w:rPr>
          <w:lang w:eastAsia="zh-CN"/>
        </w:rPr>
      </w:pPr>
      <w:r>
        <w:t>a)</w:t>
      </w:r>
      <w:r>
        <w:tab/>
      </w:r>
      <w:r w:rsidR="00B20DCF">
        <w:t>This measurement provides the number of</w:t>
      </w:r>
      <w:r w:rsidR="00B20DCF">
        <w:rPr>
          <w:lang w:eastAsia="zh-CN"/>
        </w:rPr>
        <w:t xml:space="preserve"> </w:t>
      </w:r>
      <w:r w:rsidR="00B20DCF">
        <w:rPr>
          <w:rFonts w:hint="eastAsia"/>
          <w:lang w:eastAsia="zh-CN"/>
        </w:rPr>
        <w:t>a</w:t>
      </w:r>
      <w:r w:rsidR="00B20DCF">
        <w:t>ttempted</w:t>
      </w:r>
      <w:r w:rsidR="00B20DCF">
        <w:rPr>
          <w:rFonts w:hint="eastAsia"/>
          <w:lang w:eastAsia="zh-CN"/>
        </w:rPr>
        <w:t xml:space="preserve"> outgoing preparation </w:t>
      </w:r>
      <w:r w:rsidR="00B20DCF">
        <w:rPr>
          <w:lang w:eastAsia="zh-CN"/>
        </w:rPr>
        <w:t>inter-RAT handover</w:t>
      </w:r>
      <w:r w:rsidR="00B20DCF">
        <w:rPr>
          <w:rFonts w:hint="eastAsia"/>
          <w:lang w:eastAsia="zh-CN"/>
        </w:rPr>
        <w:t>s</w:t>
      </w:r>
      <w:r w:rsidR="00B20DCF">
        <w:rPr>
          <w:lang w:eastAsia="zh-CN"/>
        </w:rPr>
        <w:t xml:space="preserve"> </w:t>
      </w:r>
      <w:r w:rsidR="00B20DCF">
        <w:rPr>
          <w:rFonts w:hint="eastAsia"/>
          <w:lang w:eastAsia="zh-CN"/>
        </w:rPr>
        <w:t>with Iur-g interface (UMTS-&gt;GSM).</w:t>
      </w:r>
    </w:p>
    <w:p w14:paraId="27E43AFC" w14:textId="77777777" w:rsidR="00B20DCF" w:rsidRDefault="00E13947" w:rsidP="00E13947">
      <w:pPr>
        <w:pStyle w:val="B1"/>
      </w:pPr>
      <w:r>
        <w:t>b)</w:t>
      </w:r>
      <w:r>
        <w:tab/>
      </w:r>
      <w:r w:rsidR="00B20DCF">
        <w:rPr>
          <w:rFonts w:hint="eastAsia"/>
        </w:rPr>
        <w:t>CC</w:t>
      </w:r>
      <w:r w:rsidR="00B20DCF">
        <w:rPr>
          <w:rFonts w:ascii="MS Mincho" w:eastAsia="MS Mincho" w:hAnsi="MS Mincho" w:cs="MS Mincho" w:hint="eastAsia"/>
        </w:rPr>
        <w:t>；</w:t>
      </w:r>
    </w:p>
    <w:p w14:paraId="79B7A81D" w14:textId="77777777" w:rsidR="00B20DCF" w:rsidRDefault="00E13947" w:rsidP="00E13947">
      <w:pPr>
        <w:pStyle w:val="B1"/>
        <w:rPr>
          <w:lang w:eastAsia="zh-CN"/>
        </w:rPr>
      </w:pPr>
      <w:r>
        <w:t>c)</w:t>
      </w:r>
      <w:r>
        <w:tab/>
      </w:r>
      <w:r w:rsidR="00B20DCF">
        <w:t>Transmission of a message</w:t>
      </w:r>
      <w:r w:rsidR="00B20DCF">
        <w:rPr>
          <w:rFonts w:hint="eastAsia"/>
          <w:lang w:eastAsia="zh-CN"/>
        </w:rPr>
        <w:t xml:space="preserve"> RELOCATION REQUIRED from RNC to CN, </w:t>
      </w:r>
      <w:r w:rsidR="00B20DCF">
        <w:t xml:space="preserve">indicating an attempted </w:t>
      </w:r>
      <w:r w:rsidR="00B20DCF">
        <w:rPr>
          <w:rFonts w:hint="eastAsia"/>
          <w:lang w:eastAsia="zh-CN"/>
        </w:rPr>
        <w:t xml:space="preserve">outgoing preparation </w:t>
      </w:r>
      <w:r w:rsidR="00B20DCF">
        <w:rPr>
          <w:lang w:eastAsia="zh-CN"/>
        </w:rPr>
        <w:t>handover</w:t>
      </w:r>
      <w:r w:rsidR="00B20DCF">
        <w:rPr>
          <w:rFonts w:hint="eastAsia"/>
          <w:lang w:eastAsia="zh-CN"/>
        </w:rPr>
        <w:t>s</w:t>
      </w:r>
      <w:r w:rsidR="00B20DCF">
        <w:rPr>
          <w:lang w:eastAsia="zh-CN"/>
        </w:rPr>
        <w:t xml:space="preserve"> </w:t>
      </w:r>
      <w:r w:rsidR="00B20DCF">
        <w:rPr>
          <w:rFonts w:hint="eastAsia"/>
          <w:lang w:eastAsia="zh-CN"/>
        </w:rPr>
        <w:t>with Iur-g interface</w:t>
      </w:r>
      <w:r w:rsidR="00B20DCF">
        <w:t xml:space="preserve"> for </w:t>
      </w:r>
      <w:r w:rsidR="00B20DCF">
        <w:rPr>
          <w:rFonts w:hint="eastAsia"/>
          <w:lang w:eastAsia="zh-CN"/>
        </w:rPr>
        <w:t>C</w:t>
      </w:r>
      <w:r w:rsidR="00B20DCF">
        <w:t>S domain</w:t>
      </w:r>
      <w:r w:rsidR="00B20DCF">
        <w:rPr>
          <w:rFonts w:hint="eastAsia"/>
          <w:lang w:eastAsia="zh-CN"/>
        </w:rPr>
        <w:t xml:space="preserve"> handover from UMTS to GSM (See 3GPP TS 25.413[5]).</w:t>
      </w:r>
    </w:p>
    <w:p w14:paraId="15B9672F" w14:textId="77777777" w:rsidR="00B20DCF" w:rsidRDefault="00E13947" w:rsidP="00E13947">
      <w:pPr>
        <w:pStyle w:val="B1"/>
        <w:rPr>
          <w:lang w:eastAsia="zh-CN"/>
        </w:rPr>
      </w:pPr>
      <w:r>
        <w:rPr>
          <w:lang w:eastAsia="zh-CN"/>
        </w:rPr>
        <w:t>d)</w:t>
      </w:r>
      <w:r>
        <w:rPr>
          <w:lang w:eastAsia="zh-CN"/>
        </w:rPr>
        <w:tab/>
      </w:r>
      <w:r w:rsidR="00B20DCF">
        <w:rPr>
          <w:rFonts w:hint="eastAsia"/>
          <w:lang w:eastAsia="zh-CN"/>
        </w:rPr>
        <w:t>A single integer value.</w:t>
      </w:r>
    </w:p>
    <w:p w14:paraId="04B8394A" w14:textId="77777777" w:rsidR="00B20DCF" w:rsidRDefault="00E13947" w:rsidP="00E13947">
      <w:pPr>
        <w:pStyle w:val="B1"/>
      </w:pPr>
      <w:r>
        <w:t>e)</w:t>
      </w:r>
      <w:r>
        <w:tab/>
      </w:r>
      <w:r w:rsidR="00B20DCF">
        <w:rPr>
          <w:rFonts w:hint="eastAsia"/>
        </w:rPr>
        <w:t>IRATHO.AttCNPrepOutCsIurg.</w:t>
      </w:r>
      <w:r w:rsidR="00B20DCF">
        <w:rPr>
          <w:rFonts w:hint="eastAsia"/>
          <w:i/>
        </w:rPr>
        <w:t>Cause</w:t>
      </w:r>
    </w:p>
    <w:p w14:paraId="2A7A7CBD" w14:textId="77777777" w:rsidR="00B20DCF" w:rsidRDefault="00E13947" w:rsidP="00E13947">
      <w:pPr>
        <w:pStyle w:val="B1"/>
      </w:pPr>
      <w:r>
        <w:t>f)</w:t>
      </w:r>
      <w:r>
        <w:tab/>
      </w:r>
      <w:r w:rsidR="00B20DCF">
        <w:rPr>
          <w:rFonts w:hint="eastAsia"/>
        </w:rPr>
        <w:t>GsmRelation</w:t>
      </w:r>
    </w:p>
    <w:p w14:paraId="3810229F" w14:textId="77777777" w:rsidR="00B20DCF" w:rsidRDefault="00E13947" w:rsidP="00E13947">
      <w:pPr>
        <w:pStyle w:val="B1"/>
      </w:pPr>
      <w:r>
        <w:t>g)</w:t>
      </w:r>
      <w:r>
        <w:tab/>
      </w:r>
      <w:r w:rsidR="00B20DCF">
        <w:t>Valid for circuit switched traffic</w:t>
      </w:r>
      <w:r w:rsidR="00B20DCF">
        <w:rPr>
          <w:rFonts w:hint="eastAsia"/>
          <w:lang w:eastAsia="zh-CN"/>
        </w:rPr>
        <w:t>.</w:t>
      </w:r>
    </w:p>
    <w:p w14:paraId="5E0CFDEF" w14:textId="77777777" w:rsidR="00B20DCF" w:rsidRDefault="00E13947" w:rsidP="00E13947">
      <w:pPr>
        <w:pStyle w:val="B1"/>
        <w:rPr>
          <w:lang w:eastAsia="zh-CN"/>
        </w:rPr>
      </w:pPr>
      <w:r>
        <w:rPr>
          <w:lang w:eastAsia="zh-CN"/>
        </w:rPr>
        <w:t>h)</w:t>
      </w:r>
      <w:r>
        <w:rPr>
          <w:lang w:eastAsia="zh-CN"/>
        </w:rPr>
        <w:tab/>
      </w:r>
      <w:r w:rsidR="00B20DCF">
        <w:rPr>
          <w:rFonts w:hint="eastAsia"/>
          <w:lang w:eastAsia="zh-CN"/>
        </w:rPr>
        <w:t>UMTS</w:t>
      </w:r>
    </w:p>
    <w:p w14:paraId="3376A14D" w14:textId="77777777" w:rsidR="00B20DCF" w:rsidRDefault="00B20DCF">
      <w:pPr>
        <w:pStyle w:val="Heading3"/>
        <w:rPr>
          <w:lang w:eastAsia="zh-CN"/>
        </w:rPr>
      </w:pPr>
      <w:bookmarkStart w:id="512" w:name="_Toc212126677"/>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4.40.4</w:t>
        </w:r>
        <w:r>
          <w:rPr>
            <w:rFonts w:hint="eastAsia"/>
            <w:lang w:eastAsia="zh-CN"/>
          </w:rPr>
          <w:tab/>
        </w:r>
      </w:smartTag>
      <w:r>
        <w:rPr>
          <w:rFonts w:hint="eastAsia"/>
          <w:lang w:eastAsia="zh-CN"/>
        </w:rPr>
        <w:t xml:space="preserve">Successful outgoing preparation </w:t>
      </w:r>
      <w:r>
        <w:rPr>
          <w:lang w:eastAsia="zh-CN"/>
        </w:rPr>
        <w:t>inter-RAT handover</w:t>
      </w:r>
      <w:r>
        <w:rPr>
          <w:rFonts w:hint="eastAsia"/>
          <w:lang w:eastAsia="zh-CN"/>
        </w:rPr>
        <w:t>s</w:t>
      </w:r>
      <w:r>
        <w:rPr>
          <w:lang w:eastAsia="zh-CN"/>
        </w:rPr>
        <w:t xml:space="preserve"> </w:t>
      </w:r>
      <w:r>
        <w:rPr>
          <w:rFonts w:hint="eastAsia"/>
          <w:lang w:eastAsia="zh-CN"/>
        </w:rPr>
        <w:t>with Iur-g interface (UMTS-&gt;GSM)</w:t>
      </w:r>
      <w:bookmarkEnd w:id="512"/>
    </w:p>
    <w:p w14:paraId="6916DAE4" w14:textId="77777777" w:rsidR="00B20DCF" w:rsidRDefault="00E13947" w:rsidP="00E13947">
      <w:pPr>
        <w:pStyle w:val="B1"/>
      </w:pPr>
      <w:r>
        <w:t>a)</w:t>
      </w:r>
      <w:r>
        <w:tab/>
      </w:r>
      <w:r w:rsidR="00B20DCF">
        <w:t>This measurement provides the number of</w:t>
      </w:r>
      <w:r w:rsidR="00B20DCF">
        <w:rPr>
          <w:lang w:eastAsia="zh-CN"/>
        </w:rPr>
        <w:t xml:space="preserve"> </w:t>
      </w:r>
      <w:r w:rsidR="00B20DCF">
        <w:rPr>
          <w:rFonts w:hint="eastAsia"/>
          <w:lang w:eastAsia="zh-CN"/>
        </w:rPr>
        <w:t xml:space="preserve">successful outgoing preparation </w:t>
      </w:r>
      <w:r w:rsidR="00B20DCF">
        <w:rPr>
          <w:lang w:eastAsia="zh-CN"/>
        </w:rPr>
        <w:t>inter-RAT handover</w:t>
      </w:r>
      <w:r w:rsidR="00B20DCF">
        <w:rPr>
          <w:rFonts w:hint="eastAsia"/>
          <w:lang w:eastAsia="zh-CN"/>
        </w:rPr>
        <w:t>s</w:t>
      </w:r>
      <w:r w:rsidR="00B20DCF">
        <w:rPr>
          <w:lang w:eastAsia="zh-CN"/>
        </w:rPr>
        <w:t xml:space="preserve"> </w:t>
      </w:r>
      <w:r w:rsidR="00B20DCF">
        <w:rPr>
          <w:rFonts w:hint="eastAsia"/>
          <w:lang w:eastAsia="zh-CN"/>
        </w:rPr>
        <w:t>with Iur-g interface (UMTS-&gt;GSM)</w:t>
      </w:r>
    </w:p>
    <w:p w14:paraId="2CD84774" w14:textId="77777777" w:rsidR="00B20DCF" w:rsidRDefault="00E13947" w:rsidP="00E13947">
      <w:pPr>
        <w:pStyle w:val="B1"/>
      </w:pPr>
      <w:r>
        <w:t>b)</w:t>
      </w:r>
      <w:r>
        <w:tab/>
      </w:r>
      <w:r w:rsidR="00B20DCF">
        <w:rPr>
          <w:rFonts w:hint="eastAsia"/>
        </w:rPr>
        <w:t>CC</w:t>
      </w:r>
    </w:p>
    <w:p w14:paraId="0039F2D4" w14:textId="77777777" w:rsidR="00B20DCF" w:rsidRDefault="00E13947" w:rsidP="00E13947">
      <w:pPr>
        <w:pStyle w:val="B1"/>
      </w:pPr>
      <w:r>
        <w:t>c)</w:t>
      </w:r>
      <w:r>
        <w:tab/>
      </w:r>
      <w:r w:rsidR="00B20DCF">
        <w:t xml:space="preserve">Receipt of a </w:t>
      </w:r>
      <w:r w:rsidR="00B20DCF">
        <w:rPr>
          <w:rFonts w:hint="eastAsia"/>
          <w:lang w:eastAsia="zh-CN"/>
        </w:rPr>
        <w:t xml:space="preserve">message RELOCATION </w:t>
      </w:r>
      <w:r w:rsidR="00B20DCF">
        <w:rPr>
          <w:rFonts w:hint="eastAsia"/>
        </w:rPr>
        <w:t>COMMAND</w:t>
      </w:r>
      <w:r w:rsidR="00B20DCF">
        <w:rPr>
          <w:rFonts w:hint="eastAsia"/>
          <w:lang w:eastAsia="zh-CN"/>
        </w:rPr>
        <w:t xml:space="preserve"> from CS CN to RNC, </w:t>
      </w:r>
      <w:r w:rsidR="00B20DCF">
        <w:t xml:space="preserve">indicating a </w:t>
      </w:r>
      <w:r w:rsidR="00B20DCF">
        <w:rPr>
          <w:rFonts w:hint="eastAsia"/>
          <w:lang w:eastAsia="zh-CN"/>
        </w:rPr>
        <w:t>successful</w:t>
      </w:r>
      <w:r w:rsidR="00B20DCF">
        <w:t xml:space="preserve"> </w:t>
      </w:r>
      <w:r w:rsidR="00B20DCF">
        <w:rPr>
          <w:rFonts w:hint="eastAsia"/>
          <w:lang w:eastAsia="zh-CN"/>
        </w:rPr>
        <w:t xml:space="preserve">outgoing preparation </w:t>
      </w:r>
      <w:r w:rsidR="00B20DCF">
        <w:rPr>
          <w:lang w:eastAsia="zh-CN"/>
        </w:rPr>
        <w:t>handover</w:t>
      </w:r>
      <w:r w:rsidR="00B20DCF">
        <w:rPr>
          <w:rFonts w:hint="eastAsia"/>
          <w:lang w:eastAsia="zh-CN"/>
        </w:rPr>
        <w:t>s</w:t>
      </w:r>
      <w:r w:rsidR="00B20DCF">
        <w:rPr>
          <w:lang w:eastAsia="zh-CN"/>
        </w:rPr>
        <w:t xml:space="preserve"> </w:t>
      </w:r>
      <w:r w:rsidR="00B20DCF">
        <w:rPr>
          <w:rFonts w:hint="eastAsia"/>
          <w:lang w:eastAsia="zh-CN"/>
        </w:rPr>
        <w:t>with Iur-g interface</w:t>
      </w:r>
      <w:r w:rsidR="00B20DCF">
        <w:t xml:space="preserve"> for </w:t>
      </w:r>
      <w:r w:rsidR="00B20DCF">
        <w:rPr>
          <w:rFonts w:hint="eastAsia"/>
          <w:lang w:eastAsia="zh-CN"/>
        </w:rPr>
        <w:t>C</w:t>
      </w:r>
      <w:r w:rsidR="00B20DCF">
        <w:t>S domain</w:t>
      </w:r>
      <w:r w:rsidR="00B20DCF">
        <w:rPr>
          <w:rFonts w:hint="eastAsia"/>
          <w:lang w:eastAsia="zh-CN"/>
        </w:rPr>
        <w:t xml:space="preserve"> handover from UMTS to GSM</w:t>
      </w:r>
      <w:r w:rsidR="00B20DCF">
        <w:rPr>
          <w:rFonts w:hint="eastAsia"/>
        </w:rPr>
        <w:t xml:space="preserve"> (</w:t>
      </w:r>
      <w:r w:rsidR="00B20DCF">
        <w:rPr>
          <w:rFonts w:hint="eastAsia"/>
          <w:lang w:eastAsia="zh-CN"/>
        </w:rPr>
        <w:t xml:space="preserve">See </w:t>
      </w:r>
      <w:r w:rsidR="00B20DCF">
        <w:rPr>
          <w:rFonts w:hint="eastAsia"/>
        </w:rPr>
        <w:t>3GPP TS 25.413</w:t>
      </w:r>
      <w:r w:rsidR="00B20DCF">
        <w:rPr>
          <w:rFonts w:hint="eastAsia"/>
          <w:lang w:eastAsia="zh-CN"/>
        </w:rPr>
        <w:t>[5]</w:t>
      </w:r>
      <w:r w:rsidR="00B20DCF">
        <w:rPr>
          <w:rFonts w:hint="eastAsia"/>
        </w:rPr>
        <w:t>)</w:t>
      </w:r>
      <w:r w:rsidR="00B20DCF">
        <w:rPr>
          <w:rFonts w:hint="eastAsia"/>
          <w:lang w:eastAsia="zh-CN"/>
        </w:rPr>
        <w:t>.</w:t>
      </w:r>
    </w:p>
    <w:p w14:paraId="4A255FA5" w14:textId="77777777" w:rsidR="00B20DCF" w:rsidRDefault="00E13947" w:rsidP="00E13947">
      <w:pPr>
        <w:pStyle w:val="B1"/>
        <w:rPr>
          <w:lang w:eastAsia="zh-CN"/>
        </w:rPr>
      </w:pPr>
      <w:r>
        <w:rPr>
          <w:lang w:eastAsia="zh-CN"/>
        </w:rPr>
        <w:t>d)</w:t>
      </w:r>
      <w:r>
        <w:rPr>
          <w:lang w:eastAsia="zh-CN"/>
        </w:rPr>
        <w:tab/>
      </w:r>
      <w:r w:rsidR="00B20DCF">
        <w:rPr>
          <w:rFonts w:hint="eastAsia"/>
          <w:lang w:eastAsia="zh-CN"/>
        </w:rPr>
        <w:t>A single integer value.</w:t>
      </w:r>
    </w:p>
    <w:p w14:paraId="16D3125D" w14:textId="77777777" w:rsidR="00B20DCF" w:rsidRDefault="00E13947" w:rsidP="00E13947">
      <w:pPr>
        <w:pStyle w:val="B1"/>
      </w:pPr>
      <w:r>
        <w:t>e)</w:t>
      </w:r>
      <w:r>
        <w:tab/>
      </w:r>
      <w:r w:rsidR="00B20DCF">
        <w:rPr>
          <w:rFonts w:hint="eastAsia"/>
        </w:rPr>
        <w:t>IRATHO.SuccCNPrepOutCsIurg</w:t>
      </w:r>
      <w:r w:rsidR="00B20DCF">
        <w:rPr>
          <w:rFonts w:hint="eastAsia"/>
        </w:rPr>
        <w:tab/>
      </w:r>
    </w:p>
    <w:p w14:paraId="3A743E58" w14:textId="77777777" w:rsidR="00B20DCF" w:rsidRDefault="00E13947" w:rsidP="00E13947">
      <w:pPr>
        <w:pStyle w:val="B1"/>
      </w:pPr>
      <w:r>
        <w:t>f)</w:t>
      </w:r>
      <w:r>
        <w:tab/>
      </w:r>
      <w:r w:rsidR="00B20DCF">
        <w:rPr>
          <w:rFonts w:hint="eastAsia"/>
        </w:rPr>
        <w:t>GsmRelation</w:t>
      </w:r>
    </w:p>
    <w:p w14:paraId="18889787" w14:textId="77777777" w:rsidR="00B20DCF" w:rsidRDefault="00E13947" w:rsidP="00E13947">
      <w:pPr>
        <w:pStyle w:val="B1"/>
      </w:pPr>
      <w:r>
        <w:t>g)</w:t>
      </w:r>
      <w:r>
        <w:tab/>
      </w:r>
      <w:r w:rsidR="00B20DCF">
        <w:t>Valid for circuit switched traffic</w:t>
      </w:r>
      <w:r w:rsidR="00B20DCF">
        <w:rPr>
          <w:rFonts w:hint="eastAsia"/>
          <w:lang w:eastAsia="zh-CN"/>
        </w:rPr>
        <w:t>.</w:t>
      </w:r>
    </w:p>
    <w:p w14:paraId="4B29DC8D" w14:textId="77777777" w:rsidR="00B20DCF" w:rsidRDefault="00E13947" w:rsidP="00E13947">
      <w:pPr>
        <w:pStyle w:val="B1"/>
        <w:rPr>
          <w:lang w:eastAsia="zh-CN"/>
        </w:rPr>
      </w:pPr>
      <w:r>
        <w:rPr>
          <w:lang w:eastAsia="zh-CN"/>
        </w:rPr>
        <w:t>h)</w:t>
      </w:r>
      <w:r>
        <w:rPr>
          <w:lang w:eastAsia="zh-CN"/>
        </w:rPr>
        <w:tab/>
      </w:r>
      <w:r w:rsidR="00B20DCF">
        <w:rPr>
          <w:rFonts w:hint="eastAsia"/>
          <w:lang w:eastAsia="zh-CN"/>
        </w:rPr>
        <w:t>UMTS</w:t>
      </w:r>
    </w:p>
    <w:p w14:paraId="1FFEE424" w14:textId="77777777" w:rsidR="00B20DCF" w:rsidRDefault="00B20DCF">
      <w:pPr>
        <w:pStyle w:val="Heading3"/>
        <w:rPr>
          <w:lang w:eastAsia="zh-CN"/>
        </w:rPr>
      </w:pPr>
      <w:bookmarkStart w:id="513" w:name="_Toc21212667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 xml:space="preserve">4.40.5 </w:t>
        </w:r>
        <w:r>
          <w:rPr>
            <w:rFonts w:hint="eastAsia"/>
            <w:lang w:eastAsia="zh-CN"/>
          </w:rPr>
          <w:tab/>
        </w:r>
        <w:r>
          <w:t>A</w:t>
        </w:r>
      </w:smartTag>
      <w:r>
        <w:t>ttempted</w:t>
      </w:r>
      <w:r>
        <w:rPr>
          <w:rFonts w:hint="eastAsia"/>
          <w:lang w:eastAsia="zh-CN"/>
        </w:rPr>
        <w:t xml:space="preserve"> outgoing </w:t>
      </w:r>
      <w:r>
        <w:rPr>
          <w:lang w:eastAsia="zh-CN"/>
        </w:rPr>
        <w:t>inter-RAT handover</w:t>
      </w:r>
      <w:r>
        <w:rPr>
          <w:rFonts w:hint="eastAsia"/>
          <w:lang w:eastAsia="zh-CN"/>
        </w:rPr>
        <w:t>s</w:t>
      </w:r>
      <w:r>
        <w:rPr>
          <w:lang w:eastAsia="zh-CN"/>
        </w:rPr>
        <w:t xml:space="preserve"> </w:t>
      </w:r>
      <w:r>
        <w:rPr>
          <w:rFonts w:hint="eastAsia"/>
          <w:lang w:eastAsia="zh-CN"/>
        </w:rPr>
        <w:t>with Iur-g interface (UMTS-&gt;GSM)</w:t>
      </w:r>
      <w:bookmarkEnd w:id="513"/>
    </w:p>
    <w:p w14:paraId="10830788" w14:textId="77777777" w:rsidR="00B20DCF" w:rsidRDefault="00E13947" w:rsidP="00E13947">
      <w:pPr>
        <w:pStyle w:val="B1"/>
        <w:rPr>
          <w:lang w:eastAsia="zh-CN"/>
        </w:rPr>
      </w:pPr>
      <w:r>
        <w:t>a)</w:t>
      </w:r>
      <w:r>
        <w:tab/>
      </w:r>
      <w:r w:rsidR="00B20DCF">
        <w:t>This measurement provides the number of</w:t>
      </w:r>
      <w:r w:rsidR="00B20DCF">
        <w:rPr>
          <w:lang w:eastAsia="zh-CN"/>
        </w:rPr>
        <w:t xml:space="preserve"> </w:t>
      </w:r>
      <w:r w:rsidR="00B20DCF">
        <w:rPr>
          <w:rFonts w:hint="eastAsia"/>
          <w:lang w:eastAsia="zh-CN"/>
        </w:rPr>
        <w:t>a</w:t>
      </w:r>
      <w:r w:rsidR="00B20DCF">
        <w:t>ttempted</w:t>
      </w:r>
      <w:r w:rsidR="00B20DCF">
        <w:rPr>
          <w:rFonts w:hint="eastAsia"/>
          <w:lang w:eastAsia="zh-CN"/>
        </w:rPr>
        <w:t xml:space="preserve"> outgoing </w:t>
      </w:r>
      <w:r w:rsidR="00B20DCF">
        <w:rPr>
          <w:lang w:eastAsia="zh-CN"/>
        </w:rPr>
        <w:t>inter-RAT handover</w:t>
      </w:r>
      <w:r w:rsidR="00B20DCF">
        <w:rPr>
          <w:rFonts w:hint="eastAsia"/>
          <w:lang w:eastAsia="zh-CN"/>
        </w:rPr>
        <w:t>s</w:t>
      </w:r>
      <w:r w:rsidR="00B20DCF">
        <w:rPr>
          <w:lang w:eastAsia="zh-CN"/>
        </w:rPr>
        <w:t xml:space="preserve"> </w:t>
      </w:r>
      <w:r w:rsidR="00B20DCF">
        <w:rPr>
          <w:rFonts w:hint="eastAsia"/>
          <w:lang w:eastAsia="zh-CN"/>
        </w:rPr>
        <w:t>with Iur-g interface (UMTS-&gt;GSM)</w:t>
      </w:r>
    </w:p>
    <w:p w14:paraId="0DC4A6B4" w14:textId="77777777" w:rsidR="00B20DCF" w:rsidRDefault="00E13947" w:rsidP="00E13947">
      <w:pPr>
        <w:pStyle w:val="B1"/>
      </w:pPr>
      <w:r>
        <w:t>b)</w:t>
      </w:r>
      <w:r>
        <w:tab/>
      </w:r>
      <w:r w:rsidR="00B20DCF">
        <w:rPr>
          <w:rFonts w:hint="eastAsia"/>
        </w:rPr>
        <w:t>CC</w:t>
      </w:r>
      <w:r w:rsidR="00B20DCF">
        <w:rPr>
          <w:rFonts w:ascii="MS Mincho" w:eastAsia="MS Mincho" w:hAnsi="MS Mincho" w:cs="MS Mincho" w:hint="eastAsia"/>
        </w:rPr>
        <w:t>；</w:t>
      </w:r>
    </w:p>
    <w:p w14:paraId="4C3C0701" w14:textId="77777777" w:rsidR="00B20DCF" w:rsidRDefault="00E13947" w:rsidP="00E13947">
      <w:pPr>
        <w:pStyle w:val="B1"/>
        <w:rPr>
          <w:lang w:eastAsia="zh-CN"/>
        </w:rPr>
      </w:pPr>
      <w:r>
        <w:t>c)</w:t>
      </w:r>
      <w:r>
        <w:tab/>
      </w:r>
      <w:r w:rsidR="00B20DCF">
        <w:t>Transmission of a message</w:t>
      </w:r>
      <w:r w:rsidR="00B20DCF">
        <w:rPr>
          <w:rFonts w:hint="eastAsia"/>
          <w:lang w:eastAsia="zh-CN"/>
        </w:rPr>
        <w:t xml:space="preserve"> HANDOVER FROM UTRAN COMMAND with RNC to UE, </w:t>
      </w:r>
      <w:r w:rsidR="00B20DCF">
        <w:t xml:space="preserve">indicating an attempted </w:t>
      </w:r>
      <w:r w:rsidR="00B20DCF">
        <w:rPr>
          <w:rFonts w:hint="eastAsia"/>
          <w:lang w:eastAsia="zh-CN"/>
        </w:rPr>
        <w:t xml:space="preserve">outgoing </w:t>
      </w:r>
      <w:r w:rsidR="00B20DCF">
        <w:rPr>
          <w:lang w:eastAsia="zh-CN"/>
        </w:rPr>
        <w:t>handover</w:t>
      </w:r>
      <w:r w:rsidR="00B20DCF">
        <w:rPr>
          <w:rFonts w:hint="eastAsia"/>
          <w:lang w:eastAsia="zh-CN"/>
        </w:rPr>
        <w:t>s</w:t>
      </w:r>
      <w:r w:rsidR="00B20DCF">
        <w:rPr>
          <w:lang w:eastAsia="zh-CN"/>
        </w:rPr>
        <w:t xml:space="preserve"> </w:t>
      </w:r>
      <w:r w:rsidR="00B20DCF">
        <w:rPr>
          <w:rFonts w:hint="eastAsia"/>
          <w:lang w:eastAsia="zh-CN"/>
        </w:rPr>
        <w:t>with Iur-g interface</w:t>
      </w:r>
      <w:r w:rsidR="00B20DCF">
        <w:t xml:space="preserve"> for </w:t>
      </w:r>
      <w:r w:rsidR="00B20DCF">
        <w:rPr>
          <w:rFonts w:hint="eastAsia"/>
          <w:lang w:eastAsia="zh-CN"/>
        </w:rPr>
        <w:t>C</w:t>
      </w:r>
      <w:r w:rsidR="00B20DCF">
        <w:t>S domain</w:t>
      </w:r>
      <w:r w:rsidR="00B20DCF">
        <w:rPr>
          <w:rFonts w:hint="eastAsia"/>
          <w:lang w:eastAsia="zh-CN"/>
        </w:rPr>
        <w:t xml:space="preserve"> handover from UMTS to GSM (3GPP TS 25.331[4]).</w:t>
      </w:r>
    </w:p>
    <w:p w14:paraId="35E5935F" w14:textId="77777777" w:rsidR="00B20DCF" w:rsidRDefault="00E13947" w:rsidP="00E13947">
      <w:pPr>
        <w:pStyle w:val="B1"/>
      </w:pPr>
      <w:r>
        <w:rPr>
          <w:lang w:eastAsia="zh-CN"/>
        </w:rPr>
        <w:t>d)</w:t>
      </w:r>
      <w:r>
        <w:rPr>
          <w:lang w:eastAsia="zh-CN"/>
        </w:rPr>
        <w:tab/>
      </w:r>
      <w:r w:rsidR="00B20DCF">
        <w:rPr>
          <w:rFonts w:hint="eastAsia"/>
          <w:lang w:eastAsia="zh-CN"/>
        </w:rPr>
        <w:t>A single integer value.</w:t>
      </w:r>
    </w:p>
    <w:p w14:paraId="43536D77" w14:textId="77777777" w:rsidR="00B20DCF" w:rsidRDefault="00E13947" w:rsidP="00E13947">
      <w:pPr>
        <w:pStyle w:val="B1"/>
      </w:pPr>
      <w:r>
        <w:t>e)</w:t>
      </w:r>
      <w:r>
        <w:tab/>
      </w:r>
      <w:r w:rsidR="00B20DCF">
        <w:rPr>
          <w:rFonts w:hint="eastAsia"/>
        </w:rPr>
        <w:t>IRATHO.AttEnhancedOutCsIurg</w:t>
      </w:r>
      <w:r w:rsidR="00B20DCF">
        <w:rPr>
          <w:rFonts w:hint="eastAsia"/>
        </w:rPr>
        <w:tab/>
      </w:r>
    </w:p>
    <w:p w14:paraId="729B52C8" w14:textId="77777777" w:rsidR="00B20DCF" w:rsidRDefault="00E13947" w:rsidP="00E13947">
      <w:pPr>
        <w:pStyle w:val="B1"/>
      </w:pPr>
      <w:r>
        <w:t>f)</w:t>
      </w:r>
      <w:r>
        <w:tab/>
      </w:r>
      <w:r w:rsidR="00B20DCF">
        <w:rPr>
          <w:rFonts w:hint="eastAsia"/>
        </w:rPr>
        <w:t>GsmRelation</w:t>
      </w:r>
    </w:p>
    <w:p w14:paraId="4BC3B9B8" w14:textId="77777777" w:rsidR="00B20DCF" w:rsidRDefault="00E13947" w:rsidP="00E13947">
      <w:pPr>
        <w:pStyle w:val="B1"/>
      </w:pPr>
      <w:r>
        <w:t>g)</w:t>
      </w:r>
      <w:r>
        <w:tab/>
      </w:r>
      <w:r w:rsidR="00B20DCF">
        <w:t>Valid for circuit switched traffic</w:t>
      </w:r>
      <w:r w:rsidR="00B20DCF">
        <w:rPr>
          <w:rFonts w:hint="eastAsia"/>
          <w:lang w:eastAsia="zh-CN"/>
        </w:rPr>
        <w:t>.</w:t>
      </w:r>
    </w:p>
    <w:p w14:paraId="2EB89373" w14:textId="77777777" w:rsidR="00B20DCF" w:rsidRDefault="00E13947" w:rsidP="00E13947">
      <w:pPr>
        <w:pStyle w:val="B1"/>
        <w:rPr>
          <w:lang w:eastAsia="zh-CN"/>
        </w:rPr>
      </w:pPr>
      <w:r>
        <w:rPr>
          <w:lang w:eastAsia="zh-CN"/>
        </w:rPr>
        <w:t>h)</w:t>
      </w:r>
      <w:r>
        <w:rPr>
          <w:lang w:eastAsia="zh-CN"/>
        </w:rPr>
        <w:tab/>
      </w:r>
      <w:r w:rsidR="00B20DCF">
        <w:rPr>
          <w:rFonts w:hint="eastAsia"/>
          <w:lang w:eastAsia="zh-CN"/>
        </w:rPr>
        <w:t>UMTS</w:t>
      </w:r>
    </w:p>
    <w:p w14:paraId="79FD60D1" w14:textId="77777777" w:rsidR="00B20DCF" w:rsidRDefault="00B20DCF">
      <w:pPr>
        <w:pStyle w:val="Heading3"/>
        <w:rPr>
          <w:lang w:eastAsia="zh-CN"/>
        </w:rPr>
      </w:pPr>
      <w:bookmarkStart w:id="514" w:name="_Toc212126679"/>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4.40.6</w:t>
        </w:r>
        <w:r>
          <w:rPr>
            <w:rFonts w:hint="eastAsia"/>
            <w:lang w:eastAsia="zh-CN"/>
          </w:rPr>
          <w:tab/>
        </w:r>
      </w:smartTag>
      <w:r>
        <w:rPr>
          <w:rFonts w:hint="eastAsia"/>
          <w:lang w:eastAsia="zh-CN"/>
        </w:rPr>
        <w:t>Successful</w:t>
      </w:r>
      <w:r>
        <w:t xml:space="preserve"> </w:t>
      </w:r>
      <w:r>
        <w:rPr>
          <w:rFonts w:hint="eastAsia"/>
          <w:lang w:eastAsia="zh-CN"/>
        </w:rPr>
        <w:t xml:space="preserve">outgoing </w:t>
      </w:r>
      <w:r>
        <w:rPr>
          <w:lang w:eastAsia="zh-CN"/>
        </w:rPr>
        <w:t>inter-RAT handover</w:t>
      </w:r>
      <w:r>
        <w:rPr>
          <w:rFonts w:hint="eastAsia"/>
          <w:lang w:eastAsia="zh-CN"/>
        </w:rPr>
        <w:t>s</w:t>
      </w:r>
      <w:r>
        <w:rPr>
          <w:lang w:eastAsia="zh-CN"/>
        </w:rPr>
        <w:t xml:space="preserve"> </w:t>
      </w:r>
      <w:r>
        <w:rPr>
          <w:rFonts w:hint="eastAsia"/>
          <w:lang w:eastAsia="zh-CN"/>
        </w:rPr>
        <w:t>with Iur-g interface (UMTS-&gt;GSM)</w:t>
      </w:r>
      <w:bookmarkEnd w:id="514"/>
    </w:p>
    <w:p w14:paraId="08781B0E" w14:textId="77777777" w:rsidR="00B20DCF" w:rsidRDefault="00E13947" w:rsidP="00E13947">
      <w:pPr>
        <w:pStyle w:val="B1"/>
        <w:rPr>
          <w:lang w:eastAsia="zh-CN"/>
        </w:rPr>
      </w:pPr>
      <w:r>
        <w:t>a)</w:t>
      </w:r>
      <w:r>
        <w:tab/>
      </w:r>
      <w:r w:rsidR="00B20DCF">
        <w:t>This measurement provides the number of</w:t>
      </w:r>
      <w:r w:rsidR="00B20DCF">
        <w:rPr>
          <w:rFonts w:hint="eastAsia"/>
          <w:lang w:eastAsia="zh-CN"/>
        </w:rPr>
        <w:t xml:space="preserve"> successful</w:t>
      </w:r>
      <w:r w:rsidR="00B20DCF">
        <w:t xml:space="preserve"> </w:t>
      </w:r>
      <w:r w:rsidR="00B20DCF">
        <w:rPr>
          <w:rFonts w:hint="eastAsia"/>
          <w:lang w:eastAsia="zh-CN"/>
        </w:rPr>
        <w:t xml:space="preserve">outgoing </w:t>
      </w:r>
      <w:r w:rsidR="00B20DCF">
        <w:rPr>
          <w:lang w:eastAsia="zh-CN"/>
        </w:rPr>
        <w:t>inter-RAT handover</w:t>
      </w:r>
      <w:r w:rsidR="00B20DCF">
        <w:rPr>
          <w:rFonts w:hint="eastAsia"/>
          <w:lang w:eastAsia="zh-CN"/>
        </w:rPr>
        <w:t>s</w:t>
      </w:r>
      <w:r w:rsidR="00B20DCF">
        <w:rPr>
          <w:lang w:eastAsia="zh-CN"/>
        </w:rPr>
        <w:t xml:space="preserve"> </w:t>
      </w:r>
      <w:r w:rsidR="00B20DCF">
        <w:rPr>
          <w:rFonts w:hint="eastAsia"/>
          <w:lang w:eastAsia="zh-CN"/>
        </w:rPr>
        <w:t>with Iur-g interface (UMTS-&gt;GSM)</w:t>
      </w:r>
    </w:p>
    <w:p w14:paraId="02B29592" w14:textId="77777777" w:rsidR="00B20DCF" w:rsidRDefault="00E13947" w:rsidP="00E13947">
      <w:pPr>
        <w:pStyle w:val="B1"/>
      </w:pPr>
      <w:r>
        <w:t>b)</w:t>
      </w:r>
      <w:r>
        <w:tab/>
      </w:r>
      <w:r w:rsidR="00B20DCF">
        <w:rPr>
          <w:rFonts w:hint="eastAsia"/>
        </w:rPr>
        <w:t>CC</w:t>
      </w:r>
      <w:r w:rsidR="00B20DCF">
        <w:rPr>
          <w:rFonts w:ascii="MS Mincho" w:eastAsia="MS Mincho" w:hAnsi="MS Mincho" w:cs="MS Mincho" w:hint="eastAsia"/>
        </w:rPr>
        <w:t>；</w:t>
      </w:r>
    </w:p>
    <w:p w14:paraId="1820BF55" w14:textId="77777777" w:rsidR="00B20DCF" w:rsidRDefault="00E13947" w:rsidP="00E13947">
      <w:pPr>
        <w:pStyle w:val="B1"/>
      </w:pPr>
      <w:r>
        <w:t>c)</w:t>
      </w:r>
      <w:r>
        <w:tab/>
      </w:r>
      <w:r w:rsidR="00B20DCF">
        <w:t xml:space="preserve">Receipt of a </w:t>
      </w:r>
      <w:r w:rsidR="00B20DCF">
        <w:rPr>
          <w:rFonts w:hint="eastAsia"/>
          <w:lang w:eastAsia="zh-CN"/>
        </w:rPr>
        <w:t xml:space="preserve">message </w:t>
      </w:r>
      <w:r w:rsidR="00B20DCF">
        <w:rPr>
          <w:rFonts w:hint="eastAsia"/>
        </w:rPr>
        <w:t>IU RELEASE COMMAND</w:t>
      </w:r>
      <w:r w:rsidR="00B20DCF">
        <w:rPr>
          <w:rFonts w:hint="eastAsia"/>
          <w:lang w:eastAsia="zh-CN"/>
        </w:rPr>
        <w:t xml:space="preserve">  from CS CN to RNC, the release reason is</w:t>
      </w:r>
      <w:r w:rsidR="00B20DCF">
        <w:rPr>
          <w:lang w:eastAsia="zh-CN"/>
        </w:rPr>
        <w:t>”</w:t>
      </w:r>
      <w:r w:rsidR="00B20DCF">
        <w:rPr>
          <w:rFonts w:hint="eastAsia"/>
        </w:rPr>
        <w:t xml:space="preserve"> Successful Relocation</w:t>
      </w:r>
      <w:r w:rsidR="00B20DCF">
        <w:rPr>
          <w:lang w:eastAsia="zh-CN"/>
        </w:rPr>
        <w:t>”</w:t>
      </w:r>
      <w:r w:rsidR="00B20DCF">
        <w:rPr>
          <w:rFonts w:hint="eastAsia"/>
          <w:lang w:eastAsia="zh-CN"/>
        </w:rPr>
        <w:t xml:space="preserve"> or </w:t>
      </w:r>
      <w:r w:rsidR="00B20DCF">
        <w:rPr>
          <w:lang w:eastAsia="zh-CN"/>
        </w:rPr>
        <w:t>“</w:t>
      </w:r>
      <w:r w:rsidR="00B20DCF">
        <w:rPr>
          <w:rFonts w:hint="eastAsia"/>
        </w:rPr>
        <w:t>Normal Release</w:t>
      </w:r>
      <w:r w:rsidR="00B20DCF">
        <w:rPr>
          <w:lang w:eastAsia="zh-CN"/>
        </w:rPr>
        <w:t>”</w:t>
      </w:r>
      <w:r w:rsidR="00B20DCF">
        <w:rPr>
          <w:rFonts w:hint="eastAsia"/>
          <w:lang w:eastAsia="zh-CN"/>
        </w:rPr>
        <w:t xml:space="preserve"> , </w:t>
      </w:r>
      <w:r w:rsidR="00B20DCF">
        <w:t>indicating a</w:t>
      </w:r>
      <w:r w:rsidR="00B20DCF">
        <w:rPr>
          <w:rFonts w:hint="eastAsia"/>
          <w:lang w:eastAsia="zh-CN"/>
        </w:rPr>
        <w:t xml:space="preserve"> successful</w:t>
      </w:r>
      <w:r w:rsidR="00B20DCF">
        <w:t xml:space="preserve"> </w:t>
      </w:r>
      <w:r w:rsidR="00B20DCF">
        <w:rPr>
          <w:rFonts w:hint="eastAsia"/>
          <w:lang w:eastAsia="zh-CN"/>
        </w:rPr>
        <w:t xml:space="preserve">outgoing </w:t>
      </w:r>
      <w:r w:rsidR="00B20DCF">
        <w:rPr>
          <w:lang w:eastAsia="zh-CN"/>
        </w:rPr>
        <w:t>handover</w:t>
      </w:r>
      <w:r w:rsidR="00B20DCF">
        <w:rPr>
          <w:rFonts w:hint="eastAsia"/>
          <w:lang w:eastAsia="zh-CN"/>
        </w:rPr>
        <w:t>s</w:t>
      </w:r>
      <w:r w:rsidR="00B20DCF">
        <w:rPr>
          <w:lang w:eastAsia="zh-CN"/>
        </w:rPr>
        <w:t xml:space="preserve"> </w:t>
      </w:r>
      <w:r w:rsidR="00B20DCF">
        <w:rPr>
          <w:rFonts w:hint="eastAsia"/>
          <w:lang w:eastAsia="zh-CN"/>
        </w:rPr>
        <w:t>with Iur-g interface</w:t>
      </w:r>
      <w:r w:rsidR="00B20DCF">
        <w:t xml:space="preserve"> for </w:t>
      </w:r>
      <w:r w:rsidR="00B20DCF">
        <w:rPr>
          <w:rFonts w:hint="eastAsia"/>
          <w:lang w:eastAsia="zh-CN"/>
        </w:rPr>
        <w:t>C</w:t>
      </w:r>
      <w:r w:rsidR="00B20DCF">
        <w:t>S domain</w:t>
      </w:r>
      <w:r w:rsidR="00B20DCF">
        <w:rPr>
          <w:rFonts w:hint="eastAsia"/>
          <w:lang w:eastAsia="zh-CN"/>
        </w:rPr>
        <w:t xml:space="preserve"> handover from UMTS to GSM</w:t>
      </w:r>
      <w:r w:rsidR="00B20DCF">
        <w:rPr>
          <w:rFonts w:hint="eastAsia"/>
        </w:rPr>
        <w:t xml:space="preserve"> (</w:t>
      </w:r>
      <w:r w:rsidR="00B20DCF">
        <w:rPr>
          <w:rFonts w:hint="eastAsia"/>
          <w:lang w:eastAsia="zh-CN"/>
        </w:rPr>
        <w:t xml:space="preserve">See </w:t>
      </w:r>
      <w:r w:rsidR="00B20DCF">
        <w:rPr>
          <w:rFonts w:hint="eastAsia"/>
        </w:rPr>
        <w:t>3GPP TS 25.413</w:t>
      </w:r>
      <w:r w:rsidR="00B20DCF">
        <w:rPr>
          <w:rFonts w:hint="eastAsia"/>
          <w:lang w:eastAsia="zh-CN"/>
        </w:rPr>
        <w:t>[5]</w:t>
      </w:r>
      <w:r w:rsidR="00B20DCF">
        <w:rPr>
          <w:rFonts w:hint="eastAsia"/>
        </w:rPr>
        <w:t>)</w:t>
      </w:r>
      <w:r w:rsidR="00B20DCF">
        <w:rPr>
          <w:rFonts w:hint="eastAsia"/>
          <w:lang w:eastAsia="zh-CN"/>
        </w:rPr>
        <w:t>.</w:t>
      </w:r>
    </w:p>
    <w:p w14:paraId="3B58E9B0" w14:textId="77777777" w:rsidR="00B20DCF" w:rsidRDefault="00E13947" w:rsidP="00E13947">
      <w:pPr>
        <w:pStyle w:val="B1"/>
      </w:pPr>
      <w:r>
        <w:rPr>
          <w:lang w:eastAsia="zh-CN"/>
        </w:rPr>
        <w:t>d)</w:t>
      </w:r>
      <w:r>
        <w:rPr>
          <w:lang w:eastAsia="zh-CN"/>
        </w:rPr>
        <w:tab/>
      </w:r>
      <w:r w:rsidR="00B20DCF">
        <w:rPr>
          <w:rFonts w:hint="eastAsia"/>
          <w:lang w:eastAsia="zh-CN"/>
        </w:rPr>
        <w:t>A single integer value.</w:t>
      </w:r>
    </w:p>
    <w:p w14:paraId="5D09CC31" w14:textId="77777777" w:rsidR="00B20DCF" w:rsidRDefault="00E13947" w:rsidP="00E13947">
      <w:pPr>
        <w:pStyle w:val="B1"/>
      </w:pPr>
      <w:r>
        <w:t>e)</w:t>
      </w:r>
      <w:r>
        <w:tab/>
      </w:r>
      <w:r w:rsidR="00B20DCF">
        <w:rPr>
          <w:rFonts w:hint="eastAsia"/>
        </w:rPr>
        <w:t>IRATHO.SuccEnhancedOutCsIurg</w:t>
      </w:r>
      <w:r>
        <w:t>.</w:t>
      </w:r>
    </w:p>
    <w:p w14:paraId="5BEB6A09" w14:textId="77777777" w:rsidR="00B20DCF" w:rsidRDefault="00E13947" w:rsidP="00E13947">
      <w:pPr>
        <w:pStyle w:val="B1"/>
      </w:pPr>
      <w:r>
        <w:t>f)</w:t>
      </w:r>
      <w:r>
        <w:tab/>
      </w:r>
      <w:r w:rsidR="00B20DCF">
        <w:rPr>
          <w:rFonts w:hint="eastAsia"/>
        </w:rPr>
        <w:t>GsmRelation</w:t>
      </w:r>
      <w:r>
        <w:t>.</w:t>
      </w:r>
    </w:p>
    <w:p w14:paraId="714FCD3C" w14:textId="77777777" w:rsidR="00B20DCF" w:rsidRDefault="00E13947" w:rsidP="00E13947">
      <w:pPr>
        <w:pStyle w:val="B1"/>
      </w:pPr>
      <w:r>
        <w:t>g)</w:t>
      </w:r>
      <w:r>
        <w:tab/>
      </w:r>
      <w:r w:rsidR="00B20DCF">
        <w:t>Valid for circuit switched traffic</w:t>
      </w:r>
      <w:r w:rsidR="00B20DCF">
        <w:rPr>
          <w:rFonts w:hint="eastAsia"/>
          <w:lang w:eastAsia="zh-CN"/>
        </w:rPr>
        <w:t>.</w:t>
      </w:r>
    </w:p>
    <w:p w14:paraId="1D815B34" w14:textId="77777777" w:rsidR="00B20DCF" w:rsidRDefault="00E13947" w:rsidP="00E13947">
      <w:pPr>
        <w:pStyle w:val="B1"/>
        <w:rPr>
          <w:lang w:eastAsia="zh-CN"/>
        </w:rPr>
      </w:pPr>
      <w:r>
        <w:rPr>
          <w:lang w:eastAsia="zh-CN"/>
        </w:rPr>
        <w:t>h)</w:t>
      </w:r>
      <w:r>
        <w:rPr>
          <w:lang w:eastAsia="zh-CN"/>
        </w:rPr>
        <w:tab/>
      </w:r>
      <w:r w:rsidR="00B20DCF">
        <w:rPr>
          <w:rFonts w:hint="eastAsia"/>
          <w:lang w:eastAsia="zh-CN"/>
        </w:rPr>
        <w:t>UMTS</w:t>
      </w:r>
      <w:r>
        <w:rPr>
          <w:lang w:eastAsia="zh-CN"/>
        </w:rPr>
        <w:t>.</w:t>
      </w:r>
    </w:p>
    <w:p w14:paraId="06949CA8" w14:textId="77777777" w:rsidR="00B20DCF" w:rsidRDefault="00B20DCF"/>
    <w:p w14:paraId="0E4A8671" w14:textId="77777777" w:rsidR="00E13947" w:rsidRPr="004C19D5" w:rsidRDefault="00E13947" w:rsidP="00E13947">
      <w:pPr>
        <w:pStyle w:val="Heading1"/>
        <w:rPr>
          <w:rFonts w:eastAsia="SimSun"/>
          <w:lang w:val="en-US" w:eastAsia="zh-CN"/>
        </w:rPr>
      </w:pPr>
      <w:bookmarkStart w:id="515" w:name="_Toc212126680"/>
      <w:r>
        <w:rPr>
          <w:rFonts w:eastAsia="SimSun"/>
        </w:rPr>
        <w:t>5</w:t>
      </w:r>
      <w:r w:rsidRPr="004C19D5">
        <w:rPr>
          <w:rFonts w:eastAsia="SimSun"/>
        </w:rPr>
        <w:tab/>
        <w:t xml:space="preserve">Measurements related to </w:t>
      </w:r>
      <w:r>
        <w:rPr>
          <w:rFonts w:eastAsia="SimSun"/>
          <w:lang w:eastAsia="zh-CN"/>
        </w:rPr>
        <w:t xml:space="preserve">the </w:t>
      </w:r>
      <w:r w:rsidRPr="004C19D5">
        <w:rPr>
          <w:rFonts w:eastAsia="SimSun"/>
          <w:lang w:eastAsia="zh-CN"/>
        </w:rPr>
        <w:t>NodeB</w:t>
      </w:r>
      <w:r w:rsidRPr="00C72256">
        <w:rPr>
          <w:rFonts w:eastAsia="SimSun"/>
          <w:lang w:eastAsia="zh-CN"/>
        </w:rPr>
        <w:t xml:space="preserve"> </w:t>
      </w:r>
      <w:r>
        <w:rPr>
          <w:rFonts w:eastAsia="SimSun"/>
          <w:lang w:eastAsia="zh-CN"/>
        </w:rPr>
        <w:t>and RNC</w:t>
      </w:r>
      <w:bookmarkEnd w:id="515"/>
      <w:r>
        <w:rPr>
          <w:rFonts w:eastAsia="SimSun"/>
          <w:lang w:eastAsia="zh-CN"/>
        </w:rPr>
        <w:t xml:space="preserve"> </w:t>
      </w:r>
    </w:p>
    <w:p w14:paraId="5C14535F" w14:textId="77777777" w:rsidR="00E13947" w:rsidRDefault="00E13947" w:rsidP="00E13947">
      <w:pPr>
        <w:pStyle w:val="Heading2"/>
        <w:rPr>
          <w:rFonts w:eastAsia="SimSun"/>
          <w:lang w:eastAsia="zh-CN"/>
        </w:rPr>
      </w:pPr>
      <w:bookmarkStart w:id="516" w:name="_Toc212126681"/>
      <w:r>
        <w:rPr>
          <w:rFonts w:eastAsia="SimSun"/>
          <w:lang w:eastAsia="zh-CN"/>
        </w:rPr>
        <w:t>5</w:t>
      </w:r>
      <w:r w:rsidRPr="004C19D5">
        <w:rPr>
          <w:rFonts w:eastAsia="SimSun"/>
          <w:lang w:eastAsia="zh-CN"/>
        </w:rPr>
        <w:t>.</w:t>
      </w:r>
      <w:r>
        <w:rPr>
          <w:rFonts w:eastAsia="SimSun"/>
          <w:lang w:eastAsia="zh-CN"/>
        </w:rPr>
        <w:t>1</w:t>
      </w:r>
      <w:r w:rsidRPr="004C19D5">
        <w:rPr>
          <w:rFonts w:eastAsia="SimSun"/>
          <w:lang w:eastAsia="zh-CN"/>
        </w:rPr>
        <w:tab/>
      </w:r>
      <w:r>
        <w:rPr>
          <w:rFonts w:eastAsia="SimSun"/>
          <w:lang w:eastAsia="zh-CN"/>
        </w:rPr>
        <w:t xml:space="preserve">Power, </w:t>
      </w:r>
      <w:r w:rsidRPr="004C19D5">
        <w:rPr>
          <w:rFonts w:eastAsia="SimSun"/>
          <w:lang w:eastAsia="zh-CN"/>
        </w:rPr>
        <w:t xml:space="preserve">Energy </w:t>
      </w:r>
      <w:r>
        <w:rPr>
          <w:rFonts w:eastAsia="SimSun"/>
          <w:lang w:eastAsia="zh-CN"/>
        </w:rPr>
        <w:t>and Environmental (PEE)</w:t>
      </w:r>
      <w:r w:rsidRPr="004C19D5">
        <w:rPr>
          <w:rFonts w:eastAsia="SimSun"/>
          <w:lang w:eastAsia="zh-CN"/>
        </w:rPr>
        <w:t xml:space="preserve"> measurements</w:t>
      </w:r>
      <w:bookmarkEnd w:id="516"/>
    </w:p>
    <w:p w14:paraId="12CF57CE" w14:textId="77777777" w:rsidR="00E13947" w:rsidRPr="00A82E28" w:rsidRDefault="00E13947" w:rsidP="00E13947">
      <w:pPr>
        <w:rPr>
          <w:rFonts w:eastAsia="SimSun"/>
          <w:lang w:val="en-US"/>
        </w:rPr>
      </w:pPr>
      <w:r>
        <w:rPr>
          <w:rFonts w:eastAsia="SimSun"/>
        </w:rPr>
        <w:t>5</w:t>
      </w:r>
      <w:r w:rsidRPr="00BA001F">
        <w:rPr>
          <w:rFonts w:eastAsia="SimSun"/>
        </w:rPr>
        <w:t>.</w:t>
      </w:r>
      <w:r>
        <w:rPr>
          <w:rFonts w:eastAsia="SimSun"/>
        </w:rPr>
        <w:t>1</w:t>
      </w:r>
      <w:r w:rsidRPr="00BA001F">
        <w:rPr>
          <w:rFonts w:eastAsia="SimSun"/>
        </w:rPr>
        <w:t>.0</w:t>
      </w:r>
      <w:r w:rsidRPr="00BA001F">
        <w:rPr>
          <w:rFonts w:eastAsia="SimSun"/>
        </w:rPr>
        <w:tab/>
      </w:r>
      <w:r>
        <w:rPr>
          <w:rFonts w:eastAsia="SimSun"/>
        </w:rPr>
        <w:t>Applicability of measurements</w:t>
      </w:r>
      <w:r>
        <w:rPr>
          <w:rFonts w:eastAsia="SimSun"/>
          <w:lang w:val="en-US"/>
        </w:rPr>
        <w:t>The energy efficiency related measurement definitions in the following clauses X.1.n are valid only for NodeBs and RNCs having built-in sensors (cf. ETSI ES 202 336-12 [22]).</w:t>
      </w:r>
    </w:p>
    <w:p w14:paraId="376829B7" w14:textId="77777777" w:rsidR="00E13947" w:rsidRPr="004C19D5" w:rsidRDefault="00E13947" w:rsidP="00E13947">
      <w:pPr>
        <w:pStyle w:val="Heading3"/>
        <w:rPr>
          <w:rFonts w:eastAsia="SimSun"/>
          <w:lang w:val="en-US"/>
        </w:rPr>
      </w:pPr>
      <w:bookmarkStart w:id="517" w:name="_Toc212126682"/>
      <w:r>
        <w:rPr>
          <w:rFonts w:eastAsia="SimSun"/>
          <w:lang w:val="en-US"/>
        </w:rPr>
        <w:t>5.1</w:t>
      </w:r>
      <w:r w:rsidRPr="004C19D5">
        <w:rPr>
          <w:rFonts w:eastAsia="SimSun"/>
          <w:lang w:val="en-US"/>
        </w:rPr>
        <w:t>.1</w:t>
      </w:r>
      <w:r w:rsidRPr="004C19D5">
        <w:rPr>
          <w:rFonts w:eastAsia="SimSun"/>
          <w:lang w:val="en-US"/>
        </w:rPr>
        <w:tab/>
        <w:t>Power</w:t>
      </w:r>
      <w:bookmarkEnd w:id="517"/>
    </w:p>
    <w:p w14:paraId="32152DF1" w14:textId="77777777" w:rsidR="00E13947" w:rsidRPr="00BA001F" w:rsidRDefault="00E13947" w:rsidP="00E13947">
      <w:pPr>
        <w:pStyle w:val="Heading4"/>
        <w:rPr>
          <w:rFonts w:eastAsia="SimSun"/>
        </w:rPr>
      </w:pPr>
      <w:bookmarkStart w:id="518" w:name="_Toc212126683"/>
      <w:r>
        <w:rPr>
          <w:rFonts w:eastAsia="SimSun"/>
        </w:rPr>
        <w:t>5.1</w:t>
      </w:r>
      <w:r w:rsidRPr="00BA001F">
        <w:rPr>
          <w:rFonts w:eastAsia="SimSun" w:hint="eastAsia"/>
        </w:rPr>
        <w:t>.</w:t>
      </w:r>
      <w:r w:rsidRPr="00BA001F">
        <w:rPr>
          <w:rFonts w:eastAsia="SimSun"/>
        </w:rPr>
        <w:t>1</w:t>
      </w:r>
      <w:r w:rsidRPr="00BA001F">
        <w:rPr>
          <w:rFonts w:eastAsia="SimSun" w:hint="eastAsia"/>
        </w:rPr>
        <w:t>.1</w:t>
      </w:r>
      <w:r w:rsidRPr="00BA001F">
        <w:rPr>
          <w:rFonts w:eastAsia="SimSun"/>
        </w:rPr>
        <w:tab/>
        <w:t>Average Power</w:t>
      </w:r>
      <w:bookmarkEnd w:id="518"/>
    </w:p>
    <w:p w14:paraId="719055EF" w14:textId="77777777" w:rsidR="00E13947" w:rsidRPr="004C19D5" w:rsidRDefault="00E13947" w:rsidP="00E13947">
      <w:pPr>
        <w:pStyle w:val="B1"/>
        <w:rPr>
          <w:rFonts w:eastAsia="SimSun"/>
        </w:rPr>
      </w:pPr>
      <w:r w:rsidRPr="004C19D5">
        <w:rPr>
          <w:rFonts w:eastAsia="SimSun"/>
        </w:rPr>
        <w:t>a)</w:t>
      </w:r>
      <w:r w:rsidRPr="004C19D5">
        <w:rPr>
          <w:rFonts w:eastAsia="SimSun"/>
        </w:rPr>
        <w:tab/>
        <w:t>This measurement provides the average power consumed.</w:t>
      </w:r>
    </w:p>
    <w:p w14:paraId="493D946E" w14:textId="77777777" w:rsidR="00E13947" w:rsidRPr="004C19D5" w:rsidRDefault="00E13947" w:rsidP="00E13947">
      <w:pPr>
        <w:pStyle w:val="B1"/>
        <w:rPr>
          <w:rFonts w:eastAsia="SimSun"/>
        </w:rPr>
      </w:pPr>
      <w:r w:rsidRPr="004C19D5">
        <w:rPr>
          <w:rFonts w:eastAsia="SimSun"/>
        </w:rPr>
        <w:t>b)</w:t>
      </w:r>
      <w:r w:rsidRPr="004C19D5">
        <w:rPr>
          <w:rFonts w:eastAsia="SimSun"/>
        </w:rPr>
        <w:tab/>
        <w:t>SI.</w:t>
      </w:r>
    </w:p>
    <w:p w14:paraId="5A741B4C" w14:textId="77777777" w:rsidR="00E13947" w:rsidRPr="004C19D5" w:rsidRDefault="00E13947" w:rsidP="00E13947">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Pr>
          <w:rFonts w:eastAsia="SimSun"/>
          <w:snapToGrid w:val="0"/>
        </w:rPr>
        <w:t>[22] – clauses 4.4.3.1, 4.4.3.4, Annex A</w:t>
      </w:r>
      <w:r w:rsidRPr="004C19D5">
        <w:rPr>
          <w:rFonts w:eastAsia="SimSun"/>
          <w:snapToGrid w:val="0"/>
        </w:rPr>
        <w:t>.</w:t>
      </w:r>
    </w:p>
    <w:p w14:paraId="33481C8F" w14:textId="77777777" w:rsidR="00E13947" w:rsidRPr="004C19D5" w:rsidRDefault="00E13947" w:rsidP="00E13947">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707C6DA4" w14:textId="77777777" w:rsidR="00E13947" w:rsidRPr="004C19D5" w:rsidRDefault="00E13947" w:rsidP="00E13947">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EE.AvgPower</w:t>
      </w:r>
      <w:r>
        <w:rPr>
          <w:rFonts w:eastAsia="SimSun"/>
        </w:rPr>
        <w:t>.</w:t>
      </w:r>
    </w:p>
    <w:p w14:paraId="708728A8" w14:textId="77777777" w:rsidR="00E13947" w:rsidRPr="004C19D5" w:rsidRDefault="00E13947" w:rsidP="00E13947">
      <w:pPr>
        <w:pStyle w:val="B1"/>
        <w:rPr>
          <w:rFonts w:eastAsia="SimSun"/>
        </w:rPr>
      </w:pPr>
      <w:r>
        <w:rPr>
          <w:rFonts w:eastAsia="SimSun"/>
        </w:rPr>
        <w:t>f)</w:t>
      </w:r>
      <w:r>
        <w:rPr>
          <w:rFonts w:eastAsia="SimSun"/>
        </w:rPr>
        <w:tab/>
        <w:t>Node</w:t>
      </w:r>
      <w:r w:rsidRPr="004C19D5">
        <w:rPr>
          <w:rFonts w:eastAsia="SimSun"/>
        </w:rPr>
        <w:t>BFunction</w:t>
      </w:r>
      <w:r>
        <w:rPr>
          <w:rFonts w:eastAsia="SimSun"/>
        </w:rPr>
        <w:t>, RNCFunction.</w:t>
      </w:r>
    </w:p>
    <w:p w14:paraId="0C2FAD72" w14:textId="77777777" w:rsidR="00E13947" w:rsidRPr="004C19D5" w:rsidRDefault="00E13947" w:rsidP="00E13947">
      <w:pPr>
        <w:pStyle w:val="B1"/>
        <w:rPr>
          <w:rFonts w:eastAsia="SimSun"/>
        </w:rPr>
      </w:pPr>
      <w:r w:rsidRPr="004C19D5">
        <w:rPr>
          <w:rFonts w:eastAsia="SimSun"/>
        </w:rPr>
        <w:t>g)</w:t>
      </w:r>
      <w:r w:rsidRPr="004C19D5">
        <w:rPr>
          <w:rFonts w:eastAsia="SimSun"/>
        </w:rPr>
        <w:tab/>
        <w:t>Valid for packet switching.</w:t>
      </w:r>
    </w:p>
    <w:p w14:paraId="1C1D9DFF" w14:textId="77777777" w:rsidR="00E13947" w:rsidRPr="004C19D5" w:rsidRDefault="00E13947" w:rsidP="00E13947">
      <w:pPr>
        <w:pStyle w:val="B1"/>
        <w:rPr>
          <w:rFonts w:eastAsia="SimSun"/>
        </w:rPr>
      </w:pPr>
      <w:r w:rsidRPr="004C19D5">
        <w:rPr>
          <w:rFonts w:eastAsia="SimSun"/>
        </w:rPr>
        <w:t>h)</w:t>
      </w:r>
      <w:r w:rsidRPr="004C19D5">
        <w:rPr>
          <w:rFonts w:eastAsia="SimSun"/>
        </w:rPr>
        <w:tab/>
      </w:r>
      <w:r>
        <w:rPr>
          <w:rFonts w:eastAsia="SimSun"/>
        </w:rPr>
        <w:t>UMTS.</w:t>
      </w:r>
    </w:p>
    <w:p w14:paraId="3743003A" w14:textId="77777777" w:rsidR="00E13947" w:rsidRPr="004C19D5" w:rsidRDefault="00E13947" w:rsidP="00E13947">
      <w:pPr>
        <w:pStyle w:val="Heading4"/>
        <w:rPr>
          <w:rFonts w:eastAsia="SimSun"/>
        </w:rPr>
      </w:pPr>
      <w:bookmarkStart w:id="519" w:name="_Toc212126684"/>
      <w:r>
        <w:rPr>
          <w:rFonts w:eastAsia="SimSun"/>
          <w:lang w:eastAsia="zh-CN"/>
        </w:rPr>
        <w:t>5.1</w:t>
      </w:r>
      <w:r w:rsidRPr="004C19D5">
        <w:rPr>
          <w:rFonts w:eastAsia="SimSun" w:hint="eastAsia"/>
          <w:lang w:eastAsia="zh-CN"/>
        </w:rPr>
        <w:t>.</w:t>
      </w:r>
      <w:r w:rsidRPr="004C19D5">
        <w:rPr>
          <w:rFonts w:eastAsia="SimSun"/>
          <w:lang w:eastAsia="zh-CN"/>
        </w:rPr>
        <w:t>1</w:t>
      </w:r>
      <w:r w:rsidRPr="004C19D5">
        <w:rPr>
          <w:rFonts w:eastAsia="SimSun" w:hint="eastAsia"/>
          <w:lang w:eastAsia="zh-CN"/>
        </w:rPr>
        <w:t>.</w:t>
      </w:r>
      <w:r w:rsidRPr="004C19D5">
        <w:rPr>
          <w:rFonts w:eastAsia="SimSun"/>
          <w:lang w:eastAsia="zh-CN"/>
        </w:rPr>
        <w:t>2</w:t>
      </w:r>
      <w:r w:rsidRPr="004C19D5">
        <w:rPr>
          <w:rFonts w:eastAsia="SimSun"/>
        </w:rPr>
        <w:tab/>
        <w:t>Min</w:t>
      </w:r>
      <w:r>
        <w:rPr>
          <w:rFonts w:eastAsia="SimSun"/>
        </w:rPr>
        <w:t>imum</w:t>
      </w:r>
      <w:r w:rsidRPr="004C19D5">
        <w:rPr>
          <w:rFonts w:eastAsia="SimSun"/>
        </w:rPr>
        <w:t xml:space="preserve"> Power</w:t>
      </w:r>
      <w:bookmarkEnd w:id="519"/>
    </w:p>
    <w:p w14:paraId="206C7A94" w14:textId="77777777" w:rsidR="00E13947" w:rsidRPr="004C19D5" w:rsidRDefault="00E13947" w:rsidP="00E13947">
      <w:pPr>
        <w:pStyle w:val="B1"/>
        <w:rPr>
          <w:rFonts w:eastAsia="SimSun"/>
        </w:rPr>
      </w:pPr>
      <w:r w:rsidRPr="004C19D5">
        <w:rPr>
          <w:rFonts w:eastAsia="SimSun"/>
        </w:rPr>
        <w:t>a)</w:t>
      </w:r>
      <w:r w:rsidRPr="004C19D5">
        <w:rPr>
          <w:rFonts w:eastAsia="SimSun"/>
        </w:rPr>
        <w:tab/>
        <w:t>This measurement provides the min</w:t>
      </w:r>
      <w:r>
        <w:rPr>
          <w:rFonts w:eastAsia="SimSun"/>
        </w:rPr>
        <w:t>imum</w:t>
      </w:r>
      <w:r w:rsidRPr="004C19D5">
        <w:rPr>
          <w:rFonts w:eastAsia="SimSun"/>
        </w:rPr>
        <w:t xml:space="preserve"> power consumed.</w:t>
      </w:r>
    </w:p>
    <w:p w14:paraId="7CA73A82" w14:textId="77777777" w:rsidR="00E13947" w:rsidRPr="004C19D5" w:rsidRDefault="00E13947" w:rsidP="00E13947">
      <w:pPr>
        <w:pStyle w:val="B1"/>
        <w:rPr>
          <w:rFonts w:eastAsia="SimSun"/>
        </w:rPr>
      </w:pPr>
      <w:r w:rsidRPr="004C19D5">
        <w:rPr>
          <w:rFonts w:eastAsia="SimSun"/>
        </w:rPr>
        <w:t>b)</w:t>
      </w:r>
      <w:r w:rsidRPr="004C19D5">
        <w:rPr>
          <w:rFonts w:eastAsia="SimSun"/>
        </w:rPr>
        <w:tab/>
        <w:t>SI.</w:t>
      </w:r>
    </w:p>
    <w:p w14:paraId="367C76A7" w14:textId="77777777" w:rsidR="00E13947" w:rsidRPr="004C19D5" w:rsidRDefault="00E13947" w:rsidP="00E13947">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Pr>
          <w:rFonts w:eastAsia="SimSun"/>
          <w:snapToGrid w:val="0"/>
        </w:rPr>
        <w:t>[22] – clauses 4.4.3.1, 4.4.3.4, Annex A</w:t>
      </w:r>
      <w:r w:rsidRPr="004C19D5">
        <w:rPr>
          <w:rFonts w:eastAsia="SimSun"/>
          <w:snapToGrid w:val="0"/>
        </w:rPr>
        <w:t>.</w:t>
      </w:r>
    </w:p>
    <w:p w14:paraId="5FE0AE05" w14:textId="77777777" w:rsidR="00E13947" w:rsidRPr="004C19D5" w:rsidRDefault="00E13947" w:rsidP="00E13947">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4980EF5A" w14:textId="77777777" w:rsidR="00E13947" w:rsidRPr="004C19D5" w:rsidRDefault="00E13947" w:rsidP="00E13947">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EE.MinPower</w:t>
      </w:r>
      <w:r>
        <w:rPr>
          <w:rFonts w:eastAsia="SimSun"/>
        </w:rPr>
        <w:t>.</w:t>
      </w:r>
    </w:p>
    <w:p w14:paraId="726B1AFF" w14:textId="77777777" w:rsidR="00E13947" w:rsidRPr="004C19D5" w:rsidRDefault="00E13947" w:rsidP="00E13947">
      <w:pPr>
        <w:pStyle w:val="B1"/>
        <w:rPr>
          <w:rFonts w:eastAsia="SimSun"/>
        </w:rPr>
      </w:pPr>
      <w:r w:rsidRPr="004C19D5">
        <w:rPr>
          <w:rFonts w:eastAsia="SimSun"/>
        </w:rPr>
        <w:t>f)</w:t>
      </w:r>
      <w:r w:rsidRPr="004C19D5">
        <w:rPr>
          <w:rFonts w:eastAsia="SimSun"/>
        </w:rPr>
        <w:tab/>
      </w:r>
      <w:r>
        <w:rPr>
          <w:rFonts w:eastAsia="SimSun"/>
        </w:rPr>
        <w:t>Node</w:t>
      </w:r>
      <w:r w:rsidRPr="004C19D5">
        <w:rPr>
          <w:rFonts w:eastAsia="SimSun"/>
        </w:rPr>
        <w:t>BFunction</w:t>
      </w:r>
      <w:r>
        <w:rPr>
          <w:rFonts w:eastAsia="SimSun"/>
        </w:rPr>
        <w:t>, RNCFunction.</w:t>
      </w:r>
    </w:p>
    <w:p w14:paraId="11F79789" w14:textId="77777777" w:rsidR="00E13947" w:rsidRPr="004C19D5" w:rsidRDefault="00E13947" w:rsidP="00E13947">
      <w:pPr>
        <w:pStyle w:val="B1"/>
        <w:rPr>
          <w:rFonts w:eastAsia="SimSun"/>
        </w:rPr>
      </w:pPr>
      <w:r w:rsidRPr="004C19D5">
        <w:rPr>
          <w:rFonts w:eastAsia="SimSun"/>
        </w:rPr>
        <w:t>g)</w:t>
      </w:r>
      <w:r w:rsidRPr="004C19D5">
        <w:rPr>
          <w:rFonts w:eastAsia="SimSun"/>
        </w:rPr>
        <w:tab/>
        <w:t>Valid for packet switching.</w:t>
      </w:r>
    </w:p>
    <w:p w14:paraId="627D0FA6" w14:textId="77777777" w:rsidR="00E13947" w:rsidRPr="004C19D5" w:rsidRDefault="00E13947" w:rsidP="00E13947">
      <w:pPr>
        <w:pStyle w:val="B1"/>
        <w:rPr>
          <w:rFonts w:eastAsia="SimSun"/>
        </w:rPr>
      </w:pPr>
      <w:r w:rsidRPr="004C19D5">
        <w:rPr>
          <w:rFonts w:eastAsia="SimSun"/>
        </w:rPr>
        <w:t>h)</w:t>
      </w:r>
      <w:r w:rsidRPr="004C19D5">
        <w:rPr>
          <w:rFonts w:eastAsia="SimSun"/>
        </w:rPr>
        <w:tab/>
      </w:r>
      <w:r>
        <w:rPr>
          <w:rFonts w:eastAsia="SimSun"/>
        </w:rPr>
        <w:t>UMTS.</w:t>
      </w:r>
    </w:p>
    <w:p w14:paraId="72CE4BF0" w14:textId="77777777" w:rsidR="00E13947" w:rsidRPr="004C19D5" w:rsidRDefault="00E13947" w:rsidP="00E13947">
      <w:pPr>
        <w:pStyle w:val="Heading4"/>
        <w:rPr>
          <w:rFonts w:eastAsia="SimSun"/>
        </w:rPr>
      </w:pPr>
      <w:bookmarkStart w:id="520" w:name="_Toc212126685"/>
      <w:r>
        <w:rPr>
          <w:rFonts w:eastAsia="SimSun"/>
          <w:lang w:eastAsia="zh-CN"/>
        </w:rPr>
        <w:t>5.1</w:t>
      </w:r>
      <w:r w:rsidRPr="004C19D5">
        <w:rPr>
          <w:rFonts w:eastAsia="SimSun" w:hint="eastAsia"/>
          <w:lang w:eastAsia="zh-CN"/>
        </w:rPr>
        <w:t>.</w:t>
      </w:r>
      <w:r w:rsidRPr="004C19D5">
        <w:rPr>
          <w:rFonts w:eastAsia="SimSun"/>
          <w:lang w:eastAsia="zh-CN"/>
        </w:rPr>
        <w:t>1</w:t>
      </w:r>
      <w:r w:rsidRPr="004C19D5">
        <w:rPr>
          <w:rFonts w:eastAsia="SimSun" w:hint="eastAsia"/>
          <w:lang w:eastAsia="zh-CN"/>
        </w:rPr>
        <w:t>.</w:t>
      </w:r>
      <w:r w:rsidRPr="004C19D5">
        <w:rPr>
          <w:rFonts w:eastAsia="SimSun"/>
          <w:lang w:eastAsia="zh-CN"/>
        </w:rPr>
        <w:t>3</w:t>
      </w:r>
      <w:r w:rsidRPr="004C19D5">
        <w:rPr>
          <w:rFonts w:eastAsia="SimSun"/>
        </w:rPr>
        <w:tab/>
        <w:t>Max</w:t>
      </w:r>
      <w:r>
        <w:rPr>
          <w:rFonts w:eastAsia="SimSun"/>
        </w:rPr>
        <w:t>imum</w:t>
      </w:r>
      <w:r w:rsidRPr="004C19D5">
        <w:rPr>
          <w:rFonts w:eastAsia="SimSun"/>
        </w:rPr>
        <w:t xml:space="preserve"> Power</w:t>
      </w:r>
      <w:bookmarkEnd w:id="520"/>
    </w:p>
    <w:p w14:paraId="6F4420F5" w14:textId="77777777" w:rsidR="00E13947" w:rsidRPr="004C19D5" w:rsidRDefault="00E13947" w:rsidP="00E13947">
      <w:pPr>
        <w:pStyle w:val="B1"/>
        <w:rPr>
          <w:rFonts w:eastAsia="SimSun"/>
        </w:rPr>
      </w:pPr>
      <w:r w:rsidRPr="004C19D5">
        <w:rPr>
          <w:rFonts w:eastAsia="SimSun"/>
        </w:rPr>
        <w:t>a)</w:t>
      </w:r>
      <w:r w:rsidRPr="004C19D5">
        <w:rPr>
          <w:rFonts w:eastAsia="SimSun"/>
        </w:rPr>
        <w:tab/>
        <w:t>This measurement provides the max</w:t>
      </w:r>
      <w:r>
        <w:rPr>
          <w:rFonts w:eastAsia="SimSun"/>
        </w:rPr>
        <w:t>imum</w:t>
      </w:r>
      <w:r w:rsidRPr="004C19D5">
        <w:rPr>
          <w:rFonts w:eastAsia="SimSun"/>
        </w:rPr>
        <w:t xml:space="preserve"> power consumed.</w:t>
      </w:r>
    </w:p>
    <w:p w14:paraId="23B15110" w14:textId="77777777" w:rsidR="00E13947" w:rsidRPr="004C19D5" w:rsidRDefault="00E13947" w:rsidP="00E13947">
      <w:pPr>
        <w:pStyle w:val="B1"/>
        <w:rPr>
          <w:rFonts w:eastAsia="SimSun"/>
        </w:rPr>
      </w:pPr>
      <w:r w:rsidRPr="004C19D5">
        <w:rPr>
          <w:rFonts w:eastAsia="SimSun"/>
        </w:rPr>
        <w:t>b)</w:t>
      </w:r>
      <w:r w:rsidRPr="004C19D5">
        <w:rPr>
          <w:rFonts w:eastAsia="SimSun"/>
        </w:rPr>
        <w:tab/>
        <w:t>SI.</w:t>
      </w:r>
    </w:p>
    <w:p w14:paraId="647FA89A" w14:textId="77777777" w:rsidR="00E13947" w:rsidRPr="004C19D5" w:rsidRDefault="00E13947" w:rsidP="00E13947">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Pr>
          <w:rFonts w:eastAsia="SimSun"/>
          <w:snapToGrid w:val="0"/>
        </w:rPr>
        <w:t>[22] – clauses 4.4.3.1, 4.4.3.4, Annex A</w:t>
      </w:r>
      <w:r w:rsidRPr="004C19D5">
        <w:rPr>
          <w:rFonts w:eastAsia="SimSun"/>
          <w:snapToGrid w:val="0"/>
        </w:rPr>
        <w:t>.</w:t>
      </w:r>
    </w:p>
    <w:p w14:paraId="10741B54" w14:textId="77777777" w:rsidR="00E13947" w:rsidRPr="004C19D5" w:rsidRDefault="00E13947" w:rsidP="00E13947">
      <w:pPr>
        <w:pStyle w:val="B1"/>
        <w:rPr>
          <w:rFonts w:eastAsia="SimSun"/>
        </w:rPr>
      </w:pPr>
      <w:r w:rsidRPr="004C19D5">
        <w:rPr>
          <w:rFonts w:eastAsia="SimSun"/>
        </w:rPr>
        <w:t>d)</w:t>
      </w:r>
      <w:r w:rsidRPr="004C19D5">
        <w:rPr>
          <w:rFonts w:eastAsia="SimSun"/>
        </w:rPr>
        <w:tab/>
        <w:t>Each measurement is a real value in Watt</w:t>
      </w:r>
      <w:r>
        <w:rPr>
          <w:rFonts w:eastAsia="SimSun"/>
        </w:rPr>
        <w:t xml:space="preserve"> (W)</w:t>
      </w:r>
      <w:r w:rsidRPr="004C19D5">
        <w:rPr>
          <w:rFonts w:eastAsia="SimSun"/>
        </w:rPr>
        <w:t>.</w:t>
      </w:r>
    </w:p>
    <w:p w14:paraId="514910E6" w14:textId="77777777" w:rsidR="00E13947" w:rsidRPr="004C19D5" w:rsidRDefault="00E13947" w:rsidP="00E13947">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EE.MaxPower</w:t>
      </w:r>
      <w:r>
        <w:rPr>
          <w:rFonts w:eastAsia="SimSun"/>
        </w:rPr>
        <w:t>.</w:t>
      </w:r>
    </w:p>
    <w:p w14:paraId="7B1A27E9" w14:textId="77777777" w:rsidR="00E13947" w:rsidRPr="004C19D5" w:rsidRDefault="00E13947" w:rsidP="00E13947">
      <w:pPr>
        <w:pStyle w:val="B1"/>
        <w:rPr>
          <w:rFonts w:eastAsia="SimSun"/>
        </w:rPr>
      </w:pPr>
      <w:r w:rsidRPr="004C19D5">
        <w:rPr>
          <w:rFonts w:eastAsia="SimSun"/>
        </w:rPr>
        <w:t>f)</w:t>
      </w:r>
      <w:r w:rsidRPr="004C19D5">
        <w:rPr>
          <w:rFonts w:eastAsia="SimSun"/>
        </w:rPr>
        <w:tab/>
        <w:t>ENBFunction</w:t>
      </w:r>
      <w:r>
        <w:rPr>
          <w:rFonts w:eastAsia="SimSun"/>
        </w:rPr>
        <w:t>, RNCFunction.</w:t>
      </w:r>
    </w:p>
    <w:p w14:paraId="357A061D" w14:textId="77777777" w:rsidR="00E13947" w:rsidRPr="004C19D5" w:rsidRDefault="00E13947" w:rsidP="00E13947">
      <w:pPr>
        <w:pStyle w:val="B1"/>
        <w:rPr>
          <w:rFonts w:eastAsia="SimSun"/>
        </w:rPr>
      </w:pPr>
      <w:r w:rsidRPr="004C19D5">
        <w:rPr>
          <w:rFonts w:eastAsia="SimSun"/>
        </w:rPr>
        <w:t>g)</w:t>
      </w:r>
      <w:r w:rsidRPr="004C19D5">
        <w:rPr>
          <w:rFonts w:eastAsia="SimSun"/>
        </w:rPr>
        <w:tab/>
        <w:t>Valid for packet switching.</w:t>
      </w:r>
    </w:p>
    <w:p w14:paraId="254952BD" w14:textId="77777777" w:rsidR="00E13947" w:rsidRPr="004C19D5" w:rsidRDefault="00E13947" w:rsidP="00E13947">
      <w:pPr>
        <w:pStyle w:val="B1"/>
        <w:rPr>
          <w:rFonts w:eastAsia="SimSun"/>
        </w:rPr>
      </w:pPr>
      <w:r w:rsidRPr="004C19D5">
        <w:rPr>
          <w:rFonts w:eastAsia="SimSun"/>
        </w:rPr>
        <w:t>h)</w:t>
      </w:r>
      <w:r w:rsidRPr="004C19D5">
        <w:rPr>
          <w:rFonts w:eastAsia="SimSun"/>
        </w:rPr>
        <w:tab/>
      </w:r>
      <w:r>
        <w:rPr>
          <w:rFonts w:eastAsia="SimSun"/>
        </w:rPr>
        <w:t>UMTS.</w:t>
      </w:r>
    </w:p>
    <w:p w14:paraId="08F7EC16" w14:textId="77777777" w:rsidR="00E13947" w:rsidRPr="004C19D5" w:rsidRDefault="00E13947" w:rsidP="00E13947">
      <w:pPr>
        <w:pStyle w:val="Heading3"/>
        <w:rPr>
          <w:rFonts w:eastAsia="SimSun"/>
          <w:lang w:val="en-US"/>
        </w:rPr>
      </w:pPr>
      <w:bookmarkStart w:id="521" w:name="_Toc212126686"/>
      <w:r>
        <w:rPr>
          <w:rFonts w:eastAsia="SimSun"/>
          <w:lang w:val="en-US"/>
        </w:rPr>
        <w:t>5.1</w:t>
      </w:r>
      <w:r w:rsidRPr="004C19D5">
        <w:rPr>
          <w:rFonts w:eastAsia="SimSun"/>
          <w:lang w:val="en-US"/>
        </w:rPr>
        <w:t>.2</w:t>
      </w:r>
      <w:r w:rsidRPr="004C19D5">
        <w:rPr>
          <w:rFonts w:eastAsia="SimSun"/>
          <w:lang w:val="en-US"/>
        </w:rPr>
        <w:tab/>
        <w:t>Energy</w:t>
      </w:r>
      <w:bookmarkEnd w:id="521"/>
    </w:p>
    <w:p w14:paraId="2A28D026" w14:textId="77777777" w:rsidR="00E13947" w:rsidRPr="004C19D5" w:rsidRDefault="00E13947" w:rsidP="00E13947">
      <w:pPr>
        <w:pStyle w:val="B1"/>
        <w:rPr>
          <w:rFonts w:eastAsia="SimSun"/>
        </w:rPr>
      </w:pPr>
      <w:r w:rsidRPr="004C19D5">
        <w:rPr>
          <w:rFonts w:eastAsia="SimSun"/>
        </w:rPr>
        <w:t>a)</w:t>
      </w:r>
      <w:r w:rsidRPr="004C19D5">
        <w:rPr>
          <w:rFonts w:eastAsia="SimSun"/>
        </w:rPr>
        <w:tab/>
        <w:t xml:space="preserve">This measurement provides the </w:t>
      </w:r>
      <w:r>
        <w:rPr>
          <w:rFonts w:eastAsia="SimSun"/>
        </w:rPr>
        <w:t>energy consumed</w:t>
      </w:r>
      <w:r w:rsidRPr="004C19D5">
        <w:rPr>
          <w:rFonts w:eastAsia="SimSun"/>
        </w:rPr>
        <w:t>.</w:t>
      </w:r>
    </w:p>
    <w:p w14:paraId="7AC61892" w14:textId="77777777" w:rsidR="00E13947" w:rsidRPr="004C19D5" w:rsidRDefault="00E13947" w:rsidP="00E13947">
      <w:pPr>
        <w:pStyle w:val="B1"/>
        <w:rPr>
          <w:rFonts w:eastAsia="SimSun"/>
        </w:rPr>
      </w:pPr>
      <w:r w:rsidRPr="004C19D5">
        <w:rPr>
          <w:rFonts w:eastAsia="SimSun"/>
        </w:rPr>
        <w:t>b)</w:t>
      </w:r>
      <w:r w:rsidRPr="004C19D5">
        <w:rPr>
          <w:rFonts w:eastAsia="SimSun"/>
        </w:rPr>
        <w:tab/>
        <w:t>SI.</w:t>
      </w:r>
    </w:p>
    <w:p w14:paraId="1CA97FEB" w14:textId="77777777" w:rsidR="00E13947" w:rsidRPr="004C19D5" w:rsidRDefault="00E13947" w:rsidP="00E13947">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22</w:t>
      </w:r>
      <w:r w:rsidRPr="004C19D5">
        <w:rPr>
          <w:rFonts w:eastAsia="SimSun"/>
          <w:snapToGrid w:val="0"/>
        </w:rPr>
        <w:t>]</w:t>
      </w:r>
      <w:r>
        <w:rPr>
          <w:rFonts w:eastAsia="SimSun"/>
          <w:snapToGrid w:val="0"/>
        </w:rPr>
        <w:t xml:space="preserve"> – clauses 4.4.3.2, 4.4.3.4, Annex A</w:t>
      </w:r>
      <w:r w:rsidRPr="004C19D5">
        <w:rPr>
          <w:rFonts w:eastAsia="SimSun"/>
          <w:snapToGrid w:val="0"/>
        </w:rPr>
        <w:t>.</w:t>
      </w:r>
    </w:p>
    <w:p w14:paraId="2D9D1CFC" w14:textId="77777777" w:rsidR="00E13947" w:rsidRPr="004C19D5" w:rsidRDefault="00E13947" w:rsidP="00E13947">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kilo Watt hour (kWh)</w:t>
      </w:r>
      <w:r w:rsidRPr="004C19D5">
        <w:rPr>
          <w:rFonts w:eastAsia="SimSun"/>
        </w:rPr>
        <w:t>.</w:t>
      </w:r>
    </w:p>
    <w:p w14:paraId="7F6DB560" w14:textId="77777777" w:rsidR="00E13947" w:rsidRPr="004C19D5" w:rsidRDefault="00E13947" w:rsidP="00E13947">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Energy.</w:t>
      </w:r>
    </w:p>
    <w:p w14:paraId="2ED42F2B" w14:textId="77777777" w:rsidR="00E13947" w:rsidRPr="004C19D5" w:rsidRDefault="00E13947" w:rsidP="00E13947">
      <w:pPr>
        <w:pStyle w:val="B1"/>
        <w:rPr>
          <w:rFonts w:eastAsia="SimSun"/>
        </w:rPr>
      </w:pPr>
      <w:r w:rsidRPr="004C19D5">
        <w:rPr>
          <w:rFonts w:eastAsia="SimSun"/>
        </w:rPr>
        <w:t>f)</w:t>
      </w:r>
      <w:r w:rsidRPr="004C19D5">
        <w:rPr>
          <w:rFonts w:eastAsia="SimSun"/>
        </w:rPr>
        <w:tab/>
        <w:t>ENBFunction</w:t>
      </w:r>
      <w:r>
        <w:rPr>
          <w:rFonts w:eastAsia="SimSun"/>
        </w:rPr>
        <w:t>, RNCFunction.</w:t>
      </w:r>
    </w:p>
    <w:p w14:paraId="1D2251E0" w14:textId="77777777" w:rsidR="00E13947" w:rsidRPr="004C19D5" w:rsidRDefault="00E13947" w:rsidP="00E13947">
      <w:pPr>
        <w:pStyle w:val="B1"/>
        <w:rPr>
          <w:rFonts w:eastAsia="SimSun"/>
        </w:rPr>
      </w:pPr>
      <w:r w:rsidRPr="004C19D5">
        <w:rPr>
          <w:rFonts w:eastAsia="SimSun"/>
        </w:rPr>
        <w:t>g)</w:t>
      </w:r>
      <w:r w:rsidRPr="004C19D5">
        <w:rPr>
          <w:rFonts w:eastAsia="SimSun"/>
        </w:rPr>
        <w:tab/>
        <w:t>Valid for packet switching.</w:t>
      </w:r>
    </w:p>
    <w:p w14:paraId="48ABBC44" w14:textId="77777777" w:rsidR="00E13947" w:rsidRPr="004C19D5" w:rsidRDefault="00E13947" w:rsidP="00E13947">
      <w:pPr>
        <w:pStyle w:val="B1"/>
        <w:rPr>
          <w:rFonts w:eastAsia="SimSun"/>
        </w:rPr>
      </w:pPr>
      <w:r w:rsidRPr="004C19D5">
        <w:rPr>
          <w:rFonts w:eastAsia="SimSun"/>
        </w:rPr>
        <w:t>h)</w:t>
      </w:r>
      <w:r w:rsidRPr="004C19D5">
        <w:rPr>
          <w:rFonts w:eastAsia="SimSun"/>
        </w:rPr>
        <w:tab/>
      </w:r>
      <w:r>
        <w:rPr>
          <w:rFonts w:eastAsia="SimSun"/>
        </w:rPr>
        <w:t>UMTS.</w:t>
      </w:r>
    </w:p>
    <w:p w14:paraId="7F6257E3" w14:textId="77777777" w:rsidR="00E13947" w:rsidRPr="004C19D5" w:rsidRDefault="005418A8" w:rsidP="00E13947">
      <w:pPr>
        <w:pStyle w:val="Heading3"/>
        <w:rPr>
          <w:rFonts w:eastAsia="SimSun"/>
          <w:lang w:val="en-US"/>
        </w:rPr>
      </w:pPr>
      <w:bookmarkStart w:id="522" w:name="_Toc212126687"/>
      <w:r>
        <w:rPr>
          <w:rFonts w:eastAsia="SimSun"/>
          <w:lang w:val="en-US"/>
        </w:rPr>
        <w:t>5</w:t>
      </w:r>
      <w:r w:rsidR="00E13947">
        <w:rPr>
          <w:rFonts w:eastAsia="SimSun"/>
          <w:lang w:val="en-US"/>
        </w:rPr>
        <w:t>.1</w:t>
      </w:r>
      <w:r w:rsidR="00E13947" w:rsidRPr="004C19D5">
        <w:rPr>
          <w:rFonts w:eastAsia="SimSun"/>
          <w:lang w:val="en-US"/>
        </w:rPr>
        <w:t>.3</w:t>
      </w:r>
      <w:r w:rsidR="00E13947" w:rsidRPr="004C19D5">
        <w:rPr>
          <w:rFonts w:eastAsia="SimSun"/>
          <w:lang w:val="en-US"/>
        </w:rPr>
        <w:tab/>
        <w:t>Temperature</w:t>
      </w:r>
      <w:bookmarkEnd w:id="522"/>
    </w:p>
    <w:p w14:paraId="7AD2A1D6" w14:textId="77777777" w:rsidR="00E13947" w:rsidRPr="00BA001F" w:rsidRDefault="005418A8" w:rsidP="00E13947">
      <w:pPr>
        <w:pStyle w:val="Heading4"/>
        <w:rPr>
          <w:rFonts w:eastAsia="SimSun"/>
        </w:rPr>
      </w:pPr>
      <w:bookmarkStart w:id="523" w:name="_Toc212126688"/>
      <w:r>
        <w:rPr>
          <w:rFonts w:eastAsia="SimSun"/>
        </w:rPr>
        <w:t>5</w:t>
      </w:r>
      <w:r w:rsidR="00E13947">
        <w:rPr>
          <w:rFonts w:eastAsia="SimSun"/>
        </w:rPr>
        <w:t>.1</w:t>
      </w:r>
      <w:r w:rsidR="00E13947" w:rsidRPr="00BA001F">
        <w:rPr>
          <w:rFonts w:eastAsia="SimSun" w:hint="eastAsia"/>
        </w:rPr>
        <w:t>.</w:t>
      </w:r>
      <w:r w:rsidR="00E13947" w:rsidRPr="00BA001F">
        <w:rPr>
          <w:rFonts w:eastAsia="SimSun"/>
        </w:rPr>
        <w:t>3</w:t>
      </w:r>
      <w:r w:rsidR="00E13947" w:rsidRPr="00BA001F">
        <w:rPr>
          <w:rFonts w:eastAsia="SimSun" w:hint="eastAsia"/>
        </w:rPr>
        <w:t>.1</w:t>
      </w:r>
      <w:r w:rsidR="00E13947" w:rsidRPr="00BA001F">
        <w:rPr>
          <w:rFonts w:eastAsia="SimSun"/>
        </w:rPr>
        <w:tab/>
        <w:t>Average Temperature</w:t>
      </w:r>
      <w:bookmarkEnd w:id="523"/>
    </w:p>
    <w:p w14:paraId="7D97910A" w14:textId="77777777" w:rsidR="00E13947" w:rsidRPr="004C19D5" w:rsidRDefault="00E13947" w:rsidP="005418A8">
      <w:pPr>
        <w:pStyle w:val="B1"/>
        <w:rPr>
          <w:rFonts w:eastAsia="SimSun"/>
        </w:rPr>
      </w:pPr>
      <w:r w:rsidRPr="004C19D5">
        <w:rPr>
          <w:rFonts w:eastAsia="SimSun"/>
        </w:rPr>
        <w:t>a)</w:t>
      </w:r>
      <w:r w:rsidRPr="004C19D5">
        <w:rPr>
          <w:rFonts w:eastAsia="SimSun"/>
        </w:rPr>
        <w:tab/>
        <w:t xml:space="preserve">This measurement provides the average </w:t>
      </w:r>
      <w:r>
        <w:rPr>
          <w:rFonts w:eastAsia="SimSun"/>
        </w:rPr>
        <w:t>temperature</w:t>
      </w:r>
      <w:r w:rsidRPr="004C19D5">
        <w:rPr>
          <w:rFonts w:eastAsia="SimSun"/>
        </w:rPr>
        <w:t>.</w:t>
      </w:r>
    </w:p>
    <w:p w14:paraId="3AA4280A" w14:textId="77777777" w:rsidR="00E13947" w:rsidRPr="004C19D5" w:rsidRDefault="00E13947" w:rsidP="005418A8">
      <w:pPr>
        <w:pStyle w:val="B1"/>
        <w:rPr>
          <w:rFonts w:eastAsia="SimSun"/>
        </w:rPr>
      </w:pPr>
      <w:r w:rsidRPr="004C19D5">
        <w:rPr>
          <w:rFonts w:eastAsia="SimSun"/>
        </w:rPr>
        <w:t>b)</w:t>
      </w:r>
      <w:r w:rsidRPr="004C19D5">
        <w:rPr>
          <w:rFonts w:eastAsia="SimSun"/>
        </w:rPr>
        <w:tab/>
        <w:t>SI.</w:t>
      </w:r>
    </w:p>
    <w:p w14:paraId="46A0E7C4" w14:textId="77777777" w:rsidR="00E13947" w:rsidRPr="004C19D5" w:rsidRDefault="00E13947" w:rsidP="005418A8">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22</w:t>
      </w:r>
      <w:r w:rsidRPr="004C19D5">
        <w:rPr>
          <w:rFonts w:eastAsia="SimSun"/>
          <w:snapToGrid w:val="0"/>
        </w:rPr>
        <w:t>]</w:t>
      </w:r>
      <w:r>
        <w:rPr>
          <w:rFonts w:eastAsia="SimSun"/>
          <w:snapToGrid w:val="0"/>
        </w:rPr>
        <w:t xml:space="preserve"> – clause 4.4.3.4, Annex A</w:t>
      </w:r>
      <w:r w:rsidRPr="004C19D5">
        <w:rPr>
          <w:rFonts w:eastAsia="SimSun"/>
          <w:snapToGrid w:val="0"/>
        </w:rPr>
        <w:t>.</w:t>
      </w:r>
    </w:p>
    <w:p w14:paraId="25E825C4" w14:textId="77777777" w:rsidR="00E13947" w:rsidRPr="004C19D5" w:rsidRDefault="00E13947" w:rsidP="005418A8">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55FDA8B1" w14:textId="77777777" w:rsidR="00E13947" w:rsidRPr="004C19D5" w:rsidRDefault="00E13947" w:rsidP="005418A8">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EE.Avg</w:t>
      </w:r>
      <w:r>
        <w:rPr>
          <w:rFonts w:eastAsia="SimSun"/>
        </w:rPr>
        <w:t>Temperature.</w:t>
      </w:r>
    </w:p>
    <w:p w14:paraId="7F3D7BFE" w14:textId="77777777" w:rsidR="00E13947" w:rsidRPr="004C19D5" w:rsidRDefault="00E13947" w:rsidP="005418A8">
      <w:pPr>
        <w:pStyle w:val="B1"/>
        <w:rPr>
          <w:rFonts w:eastAsia="SimSun"/>
        </w:rPr>
      </w:pPr>
      <w:r w:rsidRPr="004C19D5">
        <w:rPr>
          <w:rFonts w:eastAsia="SimSun"/>
        </w:rPr>
        <w:t>f)</w:t>
      </w:r>
      <w:r w:rsidRPr="004C19D5">
        <w:rPr>
          <w:rFonts w:eastAsia="SimSun"/>
        </w:rPr>
        <w:tab/>
        <w:t>ENBFunction</w:t>
      </w:r>
      <w:r>
        <w:rPr>
          <w:rFonts w:eastAsia="SimSun"/>
        </w:rPr>
        <w:t>, RNCFunction.</w:t>
      </w:r>
    </w:p>
    <w:p w14:paraId="74CABC7A" w14:textId="77777777" w:rsidR="00E13947" w:rsidRPr="004C19D5" w:rsidRDefault="00E13947" w:rsidP="005418A8">
      <w:pPr>
        <w:pStyle w:val="B1"/>
        <w:rPr>
          <w:rFonts w:eastAsia="SimSun"/>
        </w:rPr>
      </w:pPr>
      <w:r w:rsidRPr="004C19D5">
        <w:rPr>
          <w:rFonts w:eastAsia="SimSun"/>
        </w:rPr>
        <w:t>g)</w:t>
      </w:r>
      <w:r w:rsidRPr="004C19D5">
        <w:rPr>
          <w:rFonts w:eastAsia="SimSun"/>
        </w:rPr>
        <w:tab/>
        <w:t>Valid for packet switching.</w:t>
      </w:r>
    </w:p>
    <w:p w14:paraId="20AD823E" w14:textId="77777777" w:rsidR="00E13947" w:rsidRPr="004C19D5" w:rsidRDefault="00E13947" w:rsidP="005418A8">
      <w:pPr>
        <w:pStyle w:val="B1"/>
        <w:rPr>
          <w:rFonts w:eastAsia="SimSun"/>
        </w:rPr>
      </w:pPr>
      <w:r w:rsidRPr="004C19D5">
        <w:rPr>
          <w:rFonts w:eastAsia="SimSun"/>
        </w:rPr>
        <w:t>h)</w:t>
      </w:r>
      <w:r w:rsidRPr="004C19D5">
        <w:rPr>
          <w:rFonts w:eastAsia="SimSun"/>
        </w:rPr>
        <w:tab/>
      </w:r>
      <w:r>
        <w:rPr>
          <w:rFonts w:eastAsia="SimSun"/>
        </w:rPr>
        <w:t>UMTS.</w:t>
      </w:r>
    </w:p>
    <w:p w14:paraId="3B6A49FC" w14:textId="77777777" w:rsidR="00E13947" w:rsidRPr="004C19D5" w:rsidRDefault="005418A8" w:rsidP="00E13947">
      <w:pPr>
        <w:pStyle w:val="Heading4"/>
        <w:rPr>
          <w:rFonts w:eastAsia="SimSun"/>
        </w:rPr>
      </w:pPr>
      <w:bookmarkStart w:id="524" w:name="_Toc212126689"/>
      <w:r>
        <w:rPr>
          <w:rFonts w:eastAsia="SimSun"/>
          <w:lang w:eastAsia="zh-CN"/>
        </w:rPr>
        <w:t>5</w:t>
      </w:r>
      <w:r w:rsidR="00E13947">
        <w:rPr>
          <w:rFonts w:eastAsia="SimSun"/>
          <w:lang w:eastAsia="zh-CN"/>
        </w:rPr>
        <w:t>.1</w:t>
      </w:r>
      <w:r w:rsidR="00E13947" w:rsidRPr="004C19D5">
        <w:rPr>
          <w:rFonts w:eastAsia="SimSun" w:hint="eastAsia"/>
          <w:lang w:eastAsia="zh-CN"/>
        </w:rPr>
        <w:t>.</w:t>
      </w:r>
      <w:r w:rsidR="00E13947">
        <w:rPr>
          <w:rFonts w:eastAsia="SimSun"/>
          <w:lang w:eastAsia="zh-CN"/>
        </w:rPr>
        <w:t>3</w:t>
      </w:r>
      <w:r w:rsidR="00E13947" w:rsidRPr="004C19D5">
        <w:rPr>
          <w:rFonts w:eastAsia="SimSun" w:hint="eastAsia"/>
          <w:lang w:eastAsia="zh-CN"/>
        </w:rPr>
        <w:t>.</w:t>
      </w:r>
      <w:r w:rsidR="00E13947" w:rsidRPr="004C19D5">
        <w:rPr>
          <w:rFonts w:eastAsia="SimSun"/>
          <w:lang w:eastAsia="zh-CN"/>
        </w:rPr>
        <w:t>2</w:t>
      </w:r>
      <w:r w:rsidR="00E13947" w:rsidRPr="004C19D5">
        <w:rPr>
          <w:rFonts w:eastAsia="SimSun"/>
        </w:rPr>
        <w:tab/>
        <w:t>Min</w:t>
      </w:r>
      <w:r w:rsidR="00E13947">
        <w:rPr>
          <w:rFonts w:eastAsia="SimSun"/>
        </w:rPr>
        <w:t>imum</w:t>
      </w:r>
      <w:r w:rsidR="00E13947" w:rsidRPr="004C19D5">
        <w:rPr>
          <w:rFonts w:eastAsia="SimSun"/>
        </w:rPr>
        <w:t xml:space="preserve"> </w:t>
      </w:r>
      <w:r w:rsidR="00E13947">
        <w:rPr>
          <w:rFonts w:eastAsia="SimSun"/>
        </w:rPr>
        <w:t>Temperature</w:t>
      </w:r>
      <w:bookmarkEnd w:id="524"/>
    </w:p>
    <w:p w14:paraId="77A50AA1" w14:textId="77777777" w:rsidR="00E13947" w:rsidRPr="004C19D5" w:rsidRDefault="00E13947" w:rsidP="005418A8">
      <w:pPr>
        <w:pStyle w:val="B1"/>
        <w:rPr>
          <w:rFonts w:eastAsia="SimSun"/>
        </w:rPr>
      </w:pPr>
      <w:r w:rsidRPr="004C19D5">
        <w:rPr>
          <w:rFonts w:eastAsia="SimSun"/>
        </w:rPr>
        <w:t>a)</w:t>
      </w:r>
      <w:r w:rsidRPr="004C19D5">
        <w:rPr>
          <w:rFonts w:eastAsia="SimSun"/>
        </w:rPr>
        <w:tab/>
        <w:t>This measurement provides the min</w:t>
      </w:r>
      <w:r>
        <w:rPr>
          <w:rFonts w:eastAsia="SimSun"/>
        </w:rPr>
        <w:t>imum</w:t>
      </w:r>
      <w:r w:rsidRPr="004C19D5">
        <w:rPr>
          <w:rFonts w:eastAsia="SimSun"/>
        </w:rPr>
        <w:t xml:space="preserve"> </w:t>
      </w:r>
      <w:r>
        <w:rPr>
          <w:rFonts w:eastAsia="SimSun"/>
        </w:rPr>
        <w:t>temperature</w:t>
      </w:r>
      <w:r w:rsidRPr="004C19D5">
        <w:rPr>
          <w:rFonts w:eastAsia="SimSun"/>
        </w:rPr>
        <w:t>.</w:t>
      </w:r>
    </w:p>
    <w:p w14:paraId="1195CAA3" w14:textId="77777777" w:rsidR="00E13947" w:rsidRPr="004C19D5" w:rsidRDefault="00E13947" w:rsidP="005418A8">
      <w:pPr>
        <w:pStyle w:val="B1"/>
        <w:rPr>
          <w:rFonts w:eastAsia="SimSun"/>
        </w:rPr>
      </w:pPr>
      <w:r w:rsidRPr="004C19D5">
        <w:rPr>
          <w:rFonts w:eastAsia="SimSun"/>
        </w:rPr>
        <w:t>b)</w:t>
      </w:r>
      <w:r w:rsidRPr="004C19D5">
        <w:rPr>
          <w:rFonts w:eastAsia="SimSun"/>
        </w:rPr>
        <w:tab/>
        <w:t>SI.</w:t>
      </w:r>
    </w:p>
    <w:p w14:paraId="3A8B8457" w14:textId="77777777" w:rsidR="00E13947" w:rsidRPr="004C19D5" w:rsidRDefault="00E13947" w:rsidP="005418A8">
      <w:pPr>
        <w:pStyle w:val="B1"/>
        <w:rPr>
          <w:rFonts w:eastAsia="SimSun"/>
        </w:rPr>
      </w:pPr>
      <w:r w:rsidRPr="004C19D5">
        <w:rPr>
          <w:rFonts w:eastAsia="SimSun"/>
          <w:snapToGrid w:val="0"/>
        </w:rPr>
        <w:t>c)</w:t>
      </w:r>
      <w:r w:rsidRPr="004C19D5">
        <w:rPr>
          <w:rFonts w:eastAsia="SimSun"/>
          <w:snapToGrid w:val="0"/>
        </w:rPr>
        <w:tab/>
        <w:t>This measurement is obtained according to the method defined in ETSI ES 202 336-12 [</w:t>
      </w:r>
      <w:r>
        <w:rPr>
          <w:rFonts w:eastAsia="SimSun"/>
          <w:snapToGrid w:val="0"/>
        </w:rPr>
        <w:t>22</w:t>
      </w:r>
      <w:r w:rsidRPr="004C19D5">
        <w:rPr>
          <w:rFonts w:eastAsia="SimSun"/>
          <w:snapToGrid w:val="0"/>
        </w:rPr>
        <w:t>]</w:t>
      </w:r>
      <w:r>
        <w:rPr>
          <w:rFonts w:eastAsia="SimSun"/>
          <w:snapToGrid w:val="0"/>
        </w:rPr>
        <w:t xml:space="preserve"> – clause 4.4.3.4, Annex A</w:t>
      </w:r>
      <w:r w:rsidRPr="004C19D5">
        <w:rPr>
          <w:rFonts w:eastAsia="SimSun"/>
          <w:snapToGrid w:val="0"/>
        </w:rPr>
        <w:t>.</w:t>
      </w:r>
    </w:p>
    <w:p w14:paraId="1560CF21" w14:textId="77777777" w:rsidR="00E13947" w:rsidRPr="004C19D5" w:rsidRDefault="00E13947" w:rsidP="005418A8">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3DF6F071" w14:textId="77777777" w:rsidR="00E13947" w:rsidRPr="004C19D5" w:rsidRDefault="00E13947" w:rsidP="005418A8">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EE.Min</w:t>
      </w:r>
      <w:r>
        <w:rPr>
          <w:rFonts w:eastAsia="SimSun"/>
        </w:rPr>
        <w:t>Temperature.</w:t>
      </w:r>
    </w:p>
    <w:p w14:paraId="4572F585" w14:textId="77777777" w:rsidR="00E13947" w:rsidRPr="004C19D5" w:rsidRDefault="00E13947" w:rsidP="005418A8">
      <w:pPr>
        <w:pStyle w:val="B1"/>
        <w:rPr>
          <w:rFonts w:eastAsia="SimSun"/>
        </w:rPr>
      </w:pPr>
      <w:r w:rsidRPr="004C19D5">
        <w:rPr>
          <w:rFonts w:eastAsia="SimSun"/>
        </w:rPr>
        <w:t>f)</w:t>
      </w:r>
      <w:r w:rsidRPr="004C19D5">
        <w:rPr>
          <w:rFonts w:eastAsia="SimSun"/>
        </w:rPr>
        <w:tab/>
        <w:t>ENBFunction</w:t>
      </w:r>
      <w:r>
        <w:rPr>
          <w:rFonts w:eastAsia="SimSun"/>
        </w:rPr>
        <w:t>, RNCFunction.</w:t>
      </w:r>
    </w:p>
    <w:p w14:paraId="6641BA51" w14:textId="77777777" w:rsidR="00E13947" w:rsidRPr="004C19D5" w:rsidRDefault="00E13947" w:rsidP="005418A8">
      <w:pPr>
        <w:pStyle w:val="B1"/>
        <w:rPr>
          <w:rFonts w:eastAsia="SimSun"/>
        </w:rPr>
      </w:pPr>
      <w:r w:rsidRPr="004C19D5">
        <w:rPr>
          <w:rFonts w:eastAsia="SimSun"/>
        </w:rPr>
        <w:t>g)</w:t>
      </w:r>
      <w:r w:rsidRPr="004C19D5">
        <w:rPr>
          <w:rFonts w:eastAsia="SimSun"/>
        </w:rPr>
        <w:tab/>
        <w:t>Valid for packet switching.</w:t>
      </w:r>
    </w:p>
    <w:p w14:paraId="0295AED0" w14:textId="77777777" w:rsidR="00E13947" w:rsidRPr="004C19D5" w:rsidRDefault="00E13947" w:rsidP="005418A8">
      <w:pPr>
        <w:pStyle w:val="B1"/>
        <w:rPr>
          <w:rFonts w:eastAsia="SimSun"/>
        </w:rPr>
      </w:pPr>
      <w:r w:rsidRPr="004C19D5">
        <w:rPr>
          <w:rFonts w:eastAsia="SimSun"/>
        </w:rPr>
        <w:t>h)</w:t>
      </w:r>
      <w:r w:rsidRPr="004C19D5">
        <w:rPr>
          <w:rFonts w:eastAsia="SimSun"/>
        </w:rPr>
        <w:tab/>
      </w:r>
      <w:r>
        <w:rPr>
          <w:rFonts w:eastAsia="SimSun"/>
        </w:rPr>
        <w:t>UMTS.</w:t>
      </w:r>
    </w:p>
    <w:p w14:paraId="43601EEE" w14:textId="77777777" w:rsidR="00E13947" w:rsidRPr="004C19D5" w:rsidRDefault="005418A8" w:rsidP="00E13947">
      <w:pPr>
        <w:pStyle w:val="Heading4"/>
        <w:rPr>
          <w:rFonts w:eastAsia="SimSun"/>
        </w:rPr>
      </w:pPr>
      <w:bookmarkStart w:id="525" w:name="_Toc212126690"/>
      <w:r>
        <w:rPr>
          <w:rFonts w:eastAsia="SimSun"/>
          <w:lang w:eastAsia="zh-CN"/>
        </w:rPr>
        <w:t>5</w:t>
      </w:r>
      <w:r w:rsidR="00E13947">
        <w:rPr>
          <w:rFonts w:eastAsia="SimSun"/>
          <w:lang w:eastAsia="zh-CN"/>
        </w:rPr>
        <w:t>.1</w:t>
      </w:r>
      <w:r w:rsidR="00E13947" w:rsidRPr="004C19D5">
        <w:rPr>
          <w:rFonts w:eastAsia="SimSun" w:hint="eastAsia"/>
          <w:lang w:eastAsia="zh-CN"/>
        </w:rPr>
        <w:t>.</w:t>
      </w:r>
      <w:r w:rsidR="00E13947">
        <w:rPr>
          <w:rFonts w:eastAsia="SimSun"/>
          <w:lang w:eastAsia="zh-CN"/>
        </w:rPr>
        <w:t>3</w:t>
      </w:r>
      <w:r w:rsidR="00E13947" w:rsidRPr="004C19D5">
        <w:rPr>
          <w:rFonts w:eastAsia="SimSun" w:hint="eastAsia"/>
          <w:lang w:eastAsia="zh-CN"/>
        </w:rPr>
        <w:t>.</w:t>
      </w:r>
      <w:r w:rsidR="00E13947" w:rsidRPr="004C19D5">
        <w:rPr>
          <w:rFonts w:eastAsia="SimSun"/>
          <w:lang w:eastAsia="zh-CN"/>
        </w:rPr>
        <w:t>3</w:t>
      </w:r>
      <w:r w:rsidR="00E13947" w:rsidRPr="004C19D5">
        <w:rPr>
          <w:rFonts w:eastAsia="SimSun"/>
        </w:rPr>
        <w:tab/>
        <w:t>Max</w:t>
      </w:r>
      <w:r w:rsidR="00E13947">
        <w:rPr>
          <w:rFonts w:eastAsia="SimSun"/>
        </w:rPr>
        <w:t>imum</w:t>
      </w:r>
      <w:r w:rsidR="00E13947" w:rsidRPr="004C19D5">
        <w:rPr>
          <w:rFonts w:eastAsia="SimSun"/>
        </w:rPr>
        <w:t xml:space="preserve"> </w:t>
      </w:r>
      <w:r w:rsidR="00E13947">
        <w:rPr>
          <w:rFonts w:eastAsia="SimSun"/>
        </w:rPr>
        <w:t>Temperature</w:t>
      </w:r>
      <w:bookmarkEnd w:id="525"/>
    </w:p>
    <w:p w14:paraId="598F613C" w14:textId="77777777" w:rsidR="00E13947" w:rsidRPr="004C19D5" w:rsidRDefault="00E13947" w:rsidP="005418A8">
      <w:pPr>
        <w:pStyle w:val="B1"/>
        <w:rPr>
          <w:rFonts w:eastAsia="SimSun"/>
        </w:rPr>
      </w:pPr>
      <w:r w:rsidRPr="004C19D5">
        <w:rPr>
          <w:rFonts w:eastAsia="SimSun"/>
        </w:rPr>
        <w:t>a)</w:t>
      </w:r>
      <w:r w:rsidRPr="004C19D5">
        <w:rPr>
          <w:rFonts w:eastAsia="SimSun"/>
        </w:rPr>
        <w:tab/>
        <w:t>This measurement provides the max</w:t>
      </w:r>
      <w:r>
        <w:rPr>
          <w:rFonts w:eastAsia="SimSun"/>
        </w:rPr>
        <w:t>imum</w:t>
      </w:r>
      <w:r w:rsidRPr="004C19D5">
        <w:rPr>
          <w:rFonts w:eastAsia="SimSun"/>
        </w:rPr>
        <w:t xml:space="preserve"> </w:t>
      </w:r>
      <w:r>
        <w:rPr>
          <w:rFonts w:eastAsia="SimSun"/>
        </w:rPr>
        <w:t>temperature</w:t>
      </w:r>
      <w:r w:rsidRPr="004C19D5">
        <w:rPr>
          <w:rFonts w:eastAsia="SimSun"/>
        </w:rPr>
        <w:t>.</w:t>
      </w:r>
    </w:p>
    <w:p w14:paraId="6C92244B" w14:textId="77777777" w:rsidR="00E13947" w:rsidRPr="004C19D5" w:rsidRDefault="00E13947" w:rsidP="005418A8">
      <w:pPr>
        <w:pStyle w:val="B1"/>
        <w:rPr>
          <w:rFonts w:eastAsia="SimSun"/>
        </w:rPr>
      </w:pPr>
      <w:r w:rsidRPr="004C19D5">
        <w:rPr>
          <w:rFonts w:eastAsia="SimSun"/>
        </w:rPr>
        <w:t>b)</w:t>
      </w:r>
      <w:r w:rsidRPr="004C19D5">
        <w:rPr>
          <w:rFonts w:eastAsia="SimSun"/>
        </w:rPr>
        <w:tab/>
        <w:t>SI.</w:t>
      </w:r>
    </w:p>
    <w:p w14:paraId="3D8747DC" w14:textId="77777777" w:rsidR="00E13947" w:rsidRPr="004C19D5" w:rsidRDefault="00E13947" w:rsidP="005418A8">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Pr>
          <w:rFonts w:eastAsia="SimSun"/>
          <w:snapToGrid w:val="0"/>
        </w:rPr>
        <w:t>[22] – clause 4.4.3.4, Annex A</w:t>
      </w:r>
      <w:r w:rsidRPr="004C19D5">
        <w:rPr>
          <w:rFonts w:eastAsia="SimSun"/>
          <w:snapToGrid w:val="0"/>
        </w:rPr>
        <w:t>.</w:t>
      </w:r>
    </w:p>
    <w:p w14:paraId="09DC8B15" w14:textId="77777777" w:rsidR="00E13947" w:rsidRPr="004C19D5" w:rsidRDefault="00E13947" w:rsidP="005418A8">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Degree Celsius (C°)</w:t>
      </w:r>
      <w:r w:rsidRPr="004C19D5">
        <w:rPr>
          <w:rFonts w:eastAsia="SimSun"/>
        </w:rPr>
        <w:t>.</w:t>
      </w:r>
    </w:p>
    <w:p w14:paraId="6CD05508" w14:textId="77777777" w:rsidR="00E13947" w:rsidRPr="004C19D5" w:rsidRDefault="00E13947" w:rsidP="005418A8">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EE.Max</w:t>
      </w:r>
      <w:r>
        <w:rPr>
          <w:rFonts w:eastAsia="SimSun"/>
        </w:rPr>
        <w:t>Temperature.</w:t>
      </w:r>
    </w:p>
    <w:p w14:paraId="0F5AFAC9" w14:textId="77777777" w:rsidR="00E13947" w:rsidRPr="004C19D5" w:rsidRDefault="00E13947" w:rsidP="005418A8">
      <w:pPr>
        <w:pStyle w:val="B1"/>
        <w:rPr>
          <w:rFonts w:eastAsia="SimSun"/>
        </w:rPr>
      </w:pPr>
      <w:r w:rsidRPr="004C19D5">
        <w:rPr>
          <w:rFonts w:eastAsia="SimSun"/>
        </w:rPr>
        <w:t>f)</w:t>
      </w:r>
      <w:r w:rsidRPr="004C19D5">
        <w:rPr>
          <w:rFonts w:eastAsia="SimSun"/>
        </w:rPr>
        <w:tab/>
        <w:t>ENBFunction</w:t>
      </w:r>
      <w:r>
        <w:rPr>
          <w:rFonts w:eastAsia="SimSun"/>
        </w:rPr>
        <w:t>, RNCFunction.</w:t>
      </w:r>
    </w:p>
    <w:p w14:paraId="3053B3A2" w14:textId="77777777" w:rsidR="00E13947" w:rsidRPr="004C19D5" w:rsidRDefault="00E13947" w:rsidP="005418A8">
      <w:pPr>
        <w:pStyle w:val="B1"/>
        <w:rPr>
          <w:rFonts w:eastAsia="SimSun"/>
        </w:rPr>
      </w:pPr>
      <w:r w:rsidRPr="004C19D5">
        <w:rPr>
          <w:rFonts w:eastAsia="SimSun"/>
        </w:rPr>
        <w:t>g)</w:t>
      </w:r>
      <w:r w:rsidRPr="004C19D5">
        <w:rPr>
          <w:rFonts w:eastAsia="SimSun"/>
        </w:rPr>
        <w:tab/>
        <w:t>Valid for packet switching.</w:t>
      </w:r>
    </w:p>
    <w:p w14:paraId="161F13B0" w14:textId="77777777" w:rsidR="00E13947" w:rsidRPr="004C19D5" w:rsidRDefault="00E13947" w:rsidP="00E13947">
      <w:pPr>
        <w:ind w:left="568" w:hanging="284"/>
        <w:rPr>
          <w:rFonts w:eastAsia="SimSun"/>
        </w:rPr>
      </w:pPr>
      <w:r w:rsidRPr="004C19D5">
        <w:rPr>
          <w:rFonts w:eastAsia="SimSun"/>
        </w:rPr>
        <w:t>h)</w:t>
      </w:r>
      <w:r w:rsidRPr="004C19D5">
        <w:rPr>
          <w:rFonts w:eastAsia="SimSun"/>
        </w:rPr>
        <w:tab/>
      </w:r>
      <w:r>
        <w:rPr>
          <w:rFonts w:eastAsia="SimSun"/>
        </w:rPr>
        <w:t>UMTS</w:t>
      </w:r>
      <w:r w:rsidRPr="004C19D5">
        <w:rPr>
          <w:rFonts w:eastAsia="SimSun"/>
          <w:lang w:eastAsia="zh-CN"/>
        </w:rPr>
        <w:t>.</w:t>
      </w:r>
    </w:p>
    <w:p w14:paraId="41430581" w14:textId="77777777" w:rsidR="00E13947" w:rsidRPr="004C19D5" w:rsidRDefault="005418A8" w:rsidP="00E13947">
      <w:pPr>
        <w:pStyle w:val="Heading3"/>
        <w:rPr>
          <w:rFonts w:eastAsia="SimSun"/>
          <w:lang w:val="en-US"/>
        </w:rPr>
      </w:pPr>
      <w:bookmarkStart w:id="526" w:name="_Toc212126691"/>
      <w:r>
        <w:rPr>
          <w:rFonts w:eastAsia="SimSun"/>
          <w:lang w:val="en-US"/>
        </w:rPr>
        <w:t>5</w:t>
      </w:r>
      <w:r w:rsidR="00E13947">
        <w:rPr>
          <w:rFonts w:eastAsia="SimSun"/>
          <w:lang w:val="en-US"/>
        </w:rPr>
        <w:t>.1</w:t>
      </w:r>
      <w:r w:rsidR="00E13947" w:rsidRPr="004C19D5">
        <w:rPr>
          <w:rFonts w:eastAsia="SimSun"/>
          <w:lang w:val="en-US"/>
        </w:rPr>
        <w:t>.4</w:t>
      </w:r>
      <w:r w:rsidR="00E13947" w:rsidRPr="004C19D5">
        <w:rPr>
          <w:rFonts w:eastAsia="SimSun"/>
          <w:lang w:val="en-US"/>
        </w:rPr>
        <w:tab/>
        <w:t>Voltage</w:t>
      </w:r>
      <w:bookmarkEnd w:id="526"/>
    </w:p>
    <w:p w14:paraId="4336F30A" w14:textId="77777777" w:rsidR="00E13947" w:rsidRPr="004C19D5" w:rsidRDefault="00E13947" w:rsidP="005418A8">
      <w:pPr>
        <w:pStyle w:val="B1"/>
        <w:rPr>
          <w:rFonts w:eastAsia="SimSun"/>
        </w:rPr>
      </w:pPr>
      <w:r w:rsidRPr="004C19D5">
        <w:rPr>
          <w:rFonts w:eastAsia="SimSun"/>
        </w:rPr>
        <w:t>a)</w:t>
      </w:r>
      <w:r w:rsidRPr="004C19D5">
        <w:rPr>
          <w:rFonts w:eastAsia="SimSun"/>
        </w:rPr>
        <w:tab/>
        <w:t xml:space="preserve">This measurement provides the </w:t>
      </w:r>
      <w:r>
        <w:rPr>
          <w:rFonts w:eastAsia="SimSun"/>
        </w:rPr>
        <w:t>voltage</w:t>
      </w:r>
      <w:r w:rsidRPr="004C19D5">
        <w:rPr>
          <w:rFonts w:eastAsia="SimSun"/>
        </w:rPr>
        <w:t>.</w:t>
      </w:r>
    </w:p>
    <w:p w14:paraId="2E16A3EC" w14:textId="77777777" w:rsidR="00E13947" w:rsidRPr="004C19D5" w:rsidRDefault="00E13947" w:rsidP="005418A8">
      <w:pPr>
        <w:pStyle w:val="B1"/>
        <w:rPr>
          <w:rFonts w:eastAsia="SimSun"/>
        </w:rPr>
      </w:pPr>
      <w:r w:rsidRPr="004C19D5">
        <w:rPr>
          <w:rFonts w:eastAsia="SimSun"/>
        </w:rPr>
        <w:t>b)</w:t>
      </w:r>
      <w:r w:rsidRPr="004C19D5">
        <w:rPr>
          <w:rFonts w:eastAsia="SimSun"/>
        </w:rPr>
        <w:tab/>
        <w:t>SI.</w:t>
      </w:r>
    </w:p>
    <w:p w14:paraId="359B4DAE" w14:textId="77777777" w:rsidR="00E13947" w:rsidRPr="004C19D5" w:rsidRDefault="00E13947" w:rsidP="005418A8">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Pr>
          <w:rFonts w:eastAsia="SimSun"/>
          <w:snapToGrid w:val="0"/>
        </w:rPr>
        <w:t>[22] – Clauses 4.4.3.3, 4.4.3.4, Annex B</w:t>
      </w:r>
      <w:r w:rsidRPr="004C19D5">
        <w:rPr>
          <w:rFonts w:eastAsia="SimSun"/>
          <w:snapToGrid w:val="0"/>
        </w:rPr>
        <w:t>.</w:t>
      </w:r>
    </w:p>
    <w:p w14:paraId="21FFE7DA" w14:textId="77777777" w:rsidR="00E13947" w:rsidRPr="004C19D5" w:rsidRDefault="00E13947" w:rsidP="005418A8">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Volt (V)</w:t>
      </w:r>
      <w:r w:rsidRPr="004C19D5">
        <w:rPr>
          <w:rFonts w:eastAsia="SimSun"/>
        </w:rPr>
        <w:t>.</w:t>
      </w:r>
    </w:p>
    <w:p w14:paraId="716E4F4A" w14:textId="77777777" w:rsidR="00E13947" w:rsidRPr="004C19D5" w:rsidRDefault="00E13947" w:rsidP="005418A8">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Voltage.</w:t>
      </w:r>
    </w:p>
    <w:p w14:paraId="2FE4B375" w14:textId="77777777" w:rsidR="00E13947" w:rsidRPr="004C19D5" w:rsidRDefault="00E13947" w:rsidP="005418A8">
      <w:pPr>
        <w:pStyle w:val="B1"/>
        <w:rPr>
          <w:rFonts w:eastAsia="SimSun"/>
        </w:rPr>
      </w:pPr>
      <w:r w:rsidRPr="004C19D5">
        <w:rPr>
          <w:rFonts w:eastAsia="SimSun"/>
        </w:rPr>
        <w:t>f)</w:t>
      </w:r>
      <w:r w:rsidRPr="004C19D5">
        <w:rPr>
          <w:rFonts w:eastAsia="SimSun"/>
        </w:rPr>
        <w:tab/>
        <w:t>ENBFunction</w:t>
      </w:r>
      <w:r>
        <w:rPr>
          <w:rFonts w:eastAsia="SimSun"/>
        </w:rPr>
        <w:t>, RNCFunction.</w:t>
      </w:r>
    </w:p>
    <w:p w14:paraId="73C566CB" w14:textId="77777777" w:rsidR="00E13947" w:rsidRDefault="00E13947" w:rsidP="005418A8">
      <w:pPr>
        <w:pStyle w:val="B1"/>
        <w:rPr>
          <w:rFonts w:eastAsia="SimSun"/>
        </w:rPr>
      </w:pPr>
      <w:r w:rsidRPr="004C19D5">
        <w:rPr>
          <w:rFonts w:eastAsia="SimSun"/>
        </w:rPr>
        <w:t>g)</w:t>
      </w:r>
      <w:r w:rsidRPr="004C19D5">
        <w:rPr>
          <w:rFonts w:eastAsia="SimSun"/>
        </w:rPr>
        <w:tab/>
        <w:t>Valid for packet switching.</w:t>
      </w:r>
    </w:p>
    <w:p w14:paraId="77056B09" w14:textId="77777777" w:rsidR="00E13947" w:rsidRPr="004C19D5" w:rsidRDefault="00E13947" w:rsidP="005418A8">
      <w:pPr>
        <w:pStyle w:val="B1"/>
        <w:rPr>
          <w:rFonts w:eastAsia="SimSun"/>
        </w:rPr>
      </w:pPr>
      <w:r>
        <w:rPr>
          <w:rFonts w:eastAsia="SimSun"/>
        </w:rPr>
        <w:t>h)</w:t>
      </w:r>
      <w:r>
        <w:rPr>
          <w:rFonts w:eastAsia="SimSun"/>
        </w:rPr>
        <w:tab/>
        <w:t>UMTS.</w:t>
      </w:r>
    </w:p>
    <w:p w14:paraId="25E82AB0" w14:textId="77777777" w:rsidR="00E13947" w:rsidRPr="004C19D5" w:rsidRDefault="005418A8" w:rsidP="00E13947">
      <w:pPr>
        <w:pStyle w:val="Heading3"/>
        <w:rPr>
          <w:rFonts w:eastAsia="SimSun"/>
          <w:lang w:val="en-US"/>
        </w:rPr>
      </w:pPr>
      <w:bookmarkStart w:id="527" w:name="_Toc212126692"/>
      <w:r>
        <w:rPr>
          <w:rFonts w:eastAsia="SimSun"/>
          <w:lang w:val="en-US"/>
        </w:rPr>
        <w:t>5</w:t>
      </w:r>
      <w:r w:rsidR="00E13947">
        <w:rPr>
          <w:rFonts w:eastAsia="SimSun"/>
          <w:lang w:val="en-US"/>
        </w:rPr>
        <w:t>.1</w:t>
      </w:r>
      <w:r w:rsidR="00E13947" w:rsidRPr="004C19D5">
        <w:rPr>
          <w:rFonts w:eastAsia="SimSun"/>
          <w:lang w:val="en-US"/>
        </w:rPr>
        <w:t>.5</w:t>
      </w:r>
      <w:r w:rsidR="00E13947" w:rsidRPr="004C19D5">
        <w:rPr>
          <w:rFonts w:eastAsia="SimSun"/>
          <w:lang w:val="en-US"/>
        </w:rPr>
        <w:tab/>
        <w:t>Current</w:t>
      </w:r>
      <w:bookmarkEnd w:id="527"/>
    </w:p>
    <w:p w14:paraId="56BA6380" w14:textId="77777777" w:rsidR="00E13947" w:rsidRPr="004C19D5" w:rsidRDefault="00E13947" w:rsidP="005418A8">
      <w:pPr>
        <w:pStyle w:val="B1"/>
        <w:rPr>
          <w:rFonts w:eastAsia="SimSun"/>
        </w:rPr>
      </w:pPr>
      <w:r w:rsidRPr="004C19D5">
        <w:rPr>
          <w:rFonts w:eastAsia="SimSun"/>
        </w:rPr>
        <w:t>a)</w:t>
      </w:r>
      <w:r w:rsidRPr="004C19D5">
        <w:rPr>
          <w:rFonts w:eastAsia="SimSun"/>
        </w:rPr>
        <w:tab/>
        <w:t xml:space="preserve">This measurement provides the </w:t>
      </w:r>
      <w:r>
        <w:rPr>
          <w:rFonts w:eastAsia="SimSun"/>
        </w:rPr>
        <w:t>current</w:t>
      </w:r>
      <w:r w:rsidRPr="004C19D5">
        <w:rPr>
          <w:rFonts w:eastAsia="SimSun"/>
        </w:rPr>
        <w:t>.</w:t>
      </w:r>
    </w:p>
    <w:p w14:paraId="4787FCDE" w14:textId="77777777" w:rsidR="00E13947" w:rsidRPr="004C19D5" w:rsidRDefault="00E13947" w:rsidP="005418A8">
      <w:pPr>
        <w:pStyle w:val="B1"/>
        <w:rPr>
          <w:rFonts w:eastAsia="SimSun"/>
        </w:rPr>
      </w:pPr>
      <w:r w:rsidRPr="004C19D5">
        <w:rPr>
          <w:rFonts w:eastAsia="SimSun"/>
        </w:rPr>
        <w:t>b)</w:t>
      </w:r>
      <w:r w:rsidRPr="004C19D5">
        <w:rPr>
          <w:rFonts w:eastAsia="SimSun"/>
        </w:rPr>
        <w:tab/>
        <w:t>SI.</w:t>
      </w:r>
    </w:p>
    <w:p w14:paraId="46FCA28C" w14:textId="77777777" w:rsidR="00E13947" w:rsidRPr="004C19D5" w:rsidRDefault="00E13947" w:rsidP="005418A8">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Pr>
          <w:rFonts w:eastAsia="SimSun"/>
          <w:snapToGrid w:val="0"/>
        </w:rPr>
        <w:t>[22] – Clauses 4.4.3.3, 4.4.3.4, Annex B</w:t>
      </w:r>
      <w:r w:rsidRPr="004C19D5">
        <w:rPr>
          <w:rFonts w:eastAsia="SimSun"/>
          <w:snapToGrid w:val="0"/>
        </w:rPr>
        <w:t>.</w:t>
      </w:r>
    </w:p>
    <w:p w14:paraId="64F49CCA" w14:textId="77777777" w:rsidR="00E13947" w:rsidRPr="004C19D5" w:rsidRDefault="00E13947" w:rsidP="005418A8">
      <w:pPr>
        <w:pStyle w:val="B1"/>
        <w:rPr>
          <w:rFonts w:eastAsia="SimSun"/>
        </w:rPr>
      </w:pPr>
      <w:r w:rsidRPr="004C19D5">
        <w:rPr>
          <w:rFonts w:eastAsia="SimSun"/>
        </w:rPr>
        <w:t>d)</w:t>
      </w:r>
      <w:r w:rsidRPr="004C19D5">
        <w:rPr>
          <w:rFonts w:eastAsia="SimSun"/>
        </w:rPr>
        <w:tab/>
        <w:t xml:space="preserve">Each measurement is a real value in </w:t>
      </w:r>
      <w:r>
        <w:rPr>
          <w:rFonts w:eastAsia="SimSun"/>
        </w:rPr>
        <w:t>Ampere (A)</w:t>
      </w:r>
      <w:r w:rsidRPr="004C19D5">
        <w:rPr>
          <w:rFonts w:eastAsia="SimSun"/>
        </w:rPr>
        <w:t>.</w:t>
      </w:r>
    </w:p>
    <w:p w14:paraId="172FD99C" w14:textId="77777777" w:rsidR="00E13947" w:rsidRPr="004C19D5" w:rsidRDefault="00E13947" w:rsidP="005418A8">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Current.</w:t>
      </w:r>
    </w:p>
    <w:p w14:paraId="21BC028D" w14:textId="77777777" w:rsidR="00E13947" w:rsidRPr="004C19D5" w:rsidRDefault="00E13947" w:rsidP="005418A8">
      <w:pPr>
        <w:pStyle w:val="B1"/>
        <w:rPr>
          <w:rFonts w:eastAsia="SimSun"/>
        </w:rPr>
      </w:pPr>
      <w:r w:rsidRPr="004C19D5">
        <w:rPr>
          <w:rFonts w:eastAsia="SimSun"/>
        </w:rPr>
        <w:t>f)</w:t>
      </w:r>
      <w:r w:rsidRPr="004C19D5">
        <w:rPr>
          <w:rFonts w:eastAsia="SimSun"/>
        </w:rPr>
        <w:tab/>
        <w:t>ENBFunction</w:t>
      </w:r>
      <w:r>
        <w:rPr>
          <w:rFonts w:eastAsia="SimSun"/>
        </w:rPr>
        <w:t>, RNCFunction.</w:t>
      </w:r>
    </w:p>
    <w:p w14:paraId="44BA9CA3" w14:textId="77777777" w:rsidR="00E13947" w:rsidRDefault="00E13947" w:rsidP="005418A8">
      <w:pPr>
        <w:pStyle w:val="B1"/>
        <w:rPr>
          <w:rFonts w:eastAsia="SimSun"/>
        </w:rPr>
      </w:pPr>
      <w:r w:rsidRPr="004C19D5">
        <w:rPr>
          <w:rFonts w:eastAsia="SimSun"/>
        </w:rPr>
        <w:t>g)</w:t>
      </w:r>
      <w:r w:rsidRPr="004C19D5">
        <w:rPr>
          <w:rFonts w:eastAsia="SimSun"/>
        </w:rPr>
        <w:tab/>
        <w:t>Valid for packet switching.</w:t>
      </w:r>
    </w:p>
    <w:p w14:paraId="4617E2A5" w14:textId="77777777" w:rsidR="00E13947" w:rsidRPr="004C19D5" w:rsidRDefault="00E13947" w:rsidP="005418A8">
      <w:pPr>
        <w:pStyle w:val="B1"/>
        <w:rPr>
          <w:rFonts w:eastAsia="SimSun"/>
        </w:rPr>
      </w:pPr>
      <w:r>
        <w:rPr>
          <w:rFonts w:eastAsia="SimSun"/>
        </w:rPr>
        <w:t>h)</w:t>
      </w:r>
      <w:r>
        <w:rPr>
          <w:rFonts w:eastAsia="SimSun"/>
        </w:rPr>
        <w:tab/>
        <w:t>UMTS.</w:t>
      </w:r>
    </w:p>
    <w:p w14:paraId="1D5EAE15" w14:textId="77777777" w:rsidR="00E13947" w:rsidRPr="004C19D5" w:rsidRDefault="005418A8" w:rsidP="00E13947">
      <w:pPr>
        <w:pStyle w:val="Heading3"/>
        <w:rPr>
          <w:rFonts w:eastAsia="SimSun"/>
          <w:lang w:val="en-US"/>
        </w:rPr>
      </w:pPr>
      <w:bookmarkStart w:id="528" w:name="_Toc212126693"/>
      <w:r>
        <w:rPr>
          <w:rFonts w:eastAsia="SimSun"/>
          <w:lang w:val="en-US"/>
        </w:rPr>
        <w:t>5</w:t>
      </w:r>
      <w:r w:rsidR="00E13947">
        <w:rPr>
          <w:rFonts w:eastAsia="SimSun"/>
          <w:lang w:val="en-US"/>
        </w:rPr>
        <w:t>.1</w:t>
      </w:r>
      <w:r w:rsidR="00E13947" w:rsidRPr="004C19D5">
        <w:rPr>
          <w:rFonts w:eastAsia="SimSun"/>
          <w:lang w:val="en-US"/>
        </w:rPr>
        <w:t>.6</w:t>
      </w:r>
      <w:r w:rsidR="00E13947" w:rsidRPr="004C19D5">
        <w:rPr>
          <w:rFonts w:eastAsia="SimSun"/>
          <w:lang w:val="en-US"/>
        </w:rPr>
        <w:tab/>
        <w:t>Humidity</w:t>
      </w:r>
      <w:bookmarkEnd w:id="528"/>
    </w:p>
    <w:p w14:paraId="544922CF" w14:textId="77777777" w:rsidR="00E13947" w:rsidRPr="004C19D5" w:rsidRDefault="00E13947" w:rsidP="005418A8">
      <w:pPr>
        <w:pStyle w:val="B1"/>
        <w:rPr>
          <w:rFonts w:eastAsia="SimSun"/>
        </w:rPr>
      </w:pPr>
      <w:r w:rsidRPr="004C19D5">
        <w:rPr>
          <w:rFonts w:eastAsia="SimSun"/>
        </w:rPr>
        <w:t>a)</w:t>
      </w:r>
      <w:r w:rsidRPr="004C19D5">
        <w:rPr>
          <w:rFonts w:eastAsia="SimSun"/>
        </w:rPr>
        <w:tab/>
        <w:t xml:space="preserve">This measurement provides the </w:t>
      </w:r>
      <w:r>
        <w:rPr>
          <w:rFonts w:eastAsia="SimSun"/>
        </w:rPr>
        <w:t>percentage of humidity</w:t>
      </w:r>
      <w:r w:rsidRPr="004C19D5">
        <w:rPr>
          <w:rFonts w:eastAsia="SimSun"/>
        </w:rPr>
        <w:t>.</w:t>
      </w:r>
    </w:p>
    <w:p w14:paraId="14C94E78" w14:textId="77777777" w:rsidR="00E13947" w:rsidRPr="004C19D5" w:rsidRDefault="00E13947" w:rsidP="005418A8">
      <w:pPr>
        <w:pStyle w:val="B1"/>
        <w:rPr>
          <w:rFonts w:eastAsia="SimSun"/>
        </w:rPr>
      </w:pPr>
      <w:r w:rsidRPr="004C19D5">
        <w:rPr>
          <w:rFonts w:eastAsia="SimSun"/>
        </w:rPr>
        <w:t>b)</w:t>
      </w:r>
      <w:r w:rsidRPr="004C19D5">
        <w:rPr>
          <w:rFonts w:eastAsia="SimSun"/>
        </w:rPr>
        <w:tab/>
        <w:t>SI.</w:t>
      </w:r>
    </w:p>
    <w:p w14:paraId="09D42152" w14:textId="77777777" w:rsidR="00E13947" w:rsidRPr="004C19D5" w:rsidRDefault="00E13947" w:rsidP="005418A8">
      <w:pPr>
        <w:pStyle w:val="B1"/>
        <w:rPr>
          <w:rFonts w:eastAsia="SimSun"/>
        </w:rPr>
      </w:pPr>
      <w:r w:rsidRPr="004C19D5">
        <w:rPr>
          <w:rFonts w:eastAsia="SimSun"/>
          <w:snapToGrid w:val="0"/>
        </w:rPr>
        <w:t>c)</w:t>
      </w:r>
      <w:r w:rsidRPr="004C19D5">
        <w:rPr>
          <w:rFonts w:eastAsia="SimSun"/>
          <w:snapToGrid w:val="0"/>
        </w:rPr>
        <w:tab/>
        <w:t xml:space="preserve">This measurement is obtained according to the method defined in ETSI ES 202 336-12 </w:t>
      </w:r>
      <w:r>
        <w:rPr>
          <w:rFonts w:eastAsia="SimSun"/>
          <w:snapToGrid w:val="0"/>
        </w:rPr>
        <w:t>[22] – clause 4.4.3.3, Annex B</w:t>
      </w:r>
      <w:r w:rsidRPr="004C19D5">
        <w:rPr>
          <w:rFonts w:eastAsia="SimSun"/>
          <w:snapToGrid w:val="0"/>
        </w:rPr>
        <w:t>.</w:t>
      </w:r>
    </w:p>
    <w:p w14:paraId="2A0F0475" w14:textId="77777777" w:rsidR="00E13947" w:rsidRPr="004C19D5" w:rsidRDefault="00E13947" w:rsidP="005418A8">
      <w:pPr>
        <w:pStyle w:val="B1"/>
        <w:rPr>
          <w:rFonts w:eastAsia="SimSun"/>
        </w:rPr>
      </w:pPr>
      <w:r w:rsidRPr="004C19D5">
        <w:rPr>
          <w:rFonts w:eastAsia="SimSun"/>
        </w:rPr>
        <w:t>d)</w:t>
      </w:r>
      <w:r w:rsidRPr="004C19D5">
        <w:rPr>
          <w:rFonts w:eastAsia="SimSun"/>
        </w:rPr>
        <w:tab/>
        <w:t xml:space="preserve">Each measurement is </w:t>
      </w:r>
      <w:r>
        <w:rPr>
          <w:rFonts w:eastAsia="SimSun"/>
        </w:rPr>
        <w:t xml:space="preserve">a </w:t>
      </w:r>
      <w:r w:rsidRPr="00C27B37">
        <w:rPr>
          <w:rFonts w:eastAsia="SimSun"/>
        </w:rPr>
        <w:t>single integer value from 0 to 100</w:t>
      </w:r>
      <w:r w:rsidRPr="004C19D5">
        <w:rPr>
          <w:rFonts w:eastAsia="SimSun"/>
        </w:rPr>
        <w:t>.</w:t>
      </w:r>
    </w:p>
    <w:p w14:paraId="1D2AC2CA" w14:textId="77777777" w:rsidR="00E13947" w:rsidRPr="004C19D5" w:rsidRDefault="00E13947" w:rsidP="005418A8">
      <w:pPr>
        <w:pStyle w:val="B1"/>
        <w:rPr>
          <w:rFonts w:eastAsia="SimSun"/>
        </w:rPr>
      </w:pPr>
      <w:r w:rsidRPr="004C19D5">
        <w:rPr>
          <w:rFonts w:eastAsia="SimSun"/>
        </w:rPr>
        <w:t>e)</w:t>
      </w:r>
      <w:r w:rsidRPr="004C19D5">
        <w:rPr>
          <w:rFonts w:eastAsia="SimSun"/>
        </w:rPr>
        <w:tab/>
        <w:t xml:space="preserve">The measurement name has the form </w:t>
      </w:r>
      <w:r>
        <w:rPr>
          <w:rFonts w:eastAsia="SimSun"/>
        </w:rPr>
        <w:t>P</w:t>
      </w:r>
      <w:r w:rsidRPr="004C19D5">
        <w:rPr>
          <w:rFonts w:eastAsia="SimSun"/>
        </w:rPr>
        <w:t>EE.</w:t>
      </w:r>
      <w:r>
        <w:rPr>
          <w:rFonts w:eastAsia="SimSun"/>
        </w:rPr>
        <w:t>Humidity.</w:t>
      </w:r>
    </w:p>
    <w:p w14:paraId="0C7F8166" w14:textId="77777777" w:rsidR="00E13947" w:rsidRPr="004C19D5" w:rsidRDefault="00E13947" w:rsidP="005418A8">
      <w:pPr>
        <w:pStyle w:val="B1"/>
        <w:rPr>
          <w:rFonts w:eastAsia="SimSun"/>
        </w:rPr>
      </w:pPr>
      <w:r w:rsidRPr="004C19D5">
        <w:rPr>
          <w:rFonts w:eastAsia="SimSun"/>
        </w:rPr>
        <w:t>f)</w:t>
      </w:r>
      <w:r w:rsidRPr="004C19D5">
        <w:rPr>
          <w:rFonts w:eastAsia="SimSun"/>
        </w:rPr>
        <w:tab/>
        <w:t>ENBFunction</w:t>
      </w:r>
      <w:r>
        <w:rPr>
          <w:rFonts w:eastAsia="SimSun"/>
        </w:rPr>
        <w:t>, RNCFunction.</w:t>
      </w:r>
    </w:p>
    <w:p w14:paraId="1293DA82" w14:textId="77777777" w:rsidR="00E13947" w:rsidRPr="004C19D5" w:rsidRDefault="00E13947" w:rsidP="005418A8">
      <w:pPr>
        <w:pStyle w:val="B1"/>
        <w:rPr>
          <w:rFonts w:eastAsia="SimSun"/>
        </w:rPr>
      </w:pPr>
      <w:r w:rsidRPr="004C19D5">
        <w:rPr>
          <w:rFonts w:eastAsia="SimSun"/>
        </w:rPr>
        <w:t>g)</w:t>
      </w:r>
      <w:r w:rsidRPr="004C19D5">
        <w:rPr>
          <w:rFonts w:eastAsia="SimSun"/>
        </w:rPr>
        <w:tab/>
        <w:t>Valid for packet switching.</w:t>
      </w:r>
    </w:p>
    <w:p w14:paraId="4D326665" w14:textId="77777777" w:rsidR="00E13947" w:rsidRPr="004C19D5" w:rsidRDefault="00E13947" w:rsidP="005418A8">
      <w:pPr>
        <w:pStyle w:val="B1"/>
        <w:rPr>
          <w:rFonts w:eastAsia="SimSun"/>
        </w:rPr>
      </w:pPr>
      <w:r w:rsidRPr="004C19D5">
        <w:rPr>
          <w:rFonts w:eastAsia="SimSun"/>
        </w:rPr>
        <w:t>h)</w:t>
      </w:r>
      <w:r w:rsidRPr="004C19D5">
        <w:rPr>
          <w:rFonts w:eastAsia="SimSun"/>
        </w:rPr>
        <w:tab/>
      </w:r>
      <w:r>
        <w:rPr>
          <w:rFonts w:eastAsia="SimSun"/>
        </w:rPr>
        <w:t>UMTS.</w:t>
      </w:r>
    </w:p>
    <w:p w14:paraId="218F213C" w14:textId="77777777" w:rsidR="00E13947" w:rsidRDefault="00E13947"/>
    <w:p w14:paraId="0AFACDE5" w14:textId="77777777" w:rsidR="00B20DCF" w:rsidRDefault="00B20DCF">
      <w:pPr>
        <w:pStyle w:val="Heading8"/>
      </w:pPr>
      <w:r>
        <w:br w:type="page"/>
      </w:r>
      <w:bookmarkStart w:id="529" w:name="_Toc212126694"/>
      <w:r>
        <w:t xml:space="preserve">Annex </w:t>
      </w:r>
      <w:r>
        <w:rPr>
          <w:lang w:eastAsia="zh-CN"/>
        </w:rPr>
        <w:t>A</w:t>
      </w:r>
      <w:r>
        <w:t xml:space="preserve"> (informative):</w:t>
      </w:r>
      <w:r>
        <w:br/>
        <w:t xml:space="preserve">Use cases for measurement </w:t>
      </w:r>
      <w:r>
        <w:rPr>
          <w:rFonts w:hint="eastAsia"/>
          <w:lang w:eastAsia="zh-CN"/>
        </w:rPr>
        <w:t>report related measurements</w:t>
      </w:r>
      <w:bookmarkEnd w:id="529"/>
    </w:p>
    <w:p w14:paraId="52B98E86" w14:textId="77777777" w:rsidR="00B20DCF" w:rsidRDefault="00B20DCF">
      <w:pPr>
        <w:pStyle w:val="Heading1"/>
        <w:rPr>
          <w:lang w:eastAsia="zh-CN"/>
        </w:rPr>
      </w:pPr>
      <w:bookmarkStart w:id="530" w:name="_Toc212126695"/>
      <w:r>
        <w:rPr>
          <w:lang w:eastAsia="zh-CN"/>
        </w:rPr>
        <w:t>A</w:t>
      </w:r>
      <w:r>
        <w:rPr>
          <w:rFonts w:hint="eastAsia"/>
          <w:lang w:eastAsia="zh-CN"/>
        </w:rPr>
        <w:t>.1</w:t>
      </w:r>
      <w:r>
        <w:rPr>
          <w:lang w:eastAsia="zh-CN"/>
        </w:rPr>
        <w:tab/>
      </w:r>
      <w:r>
        <w:rPr>
          <w:rFonts w:hint="eastAsia"/>
          <w:lang w:eastAsia="zh-CN"/>
        </w:rPr>
        <w:t xml:space="preserve">Use case of </w:t>
      </w:r>
      <w:r>
        <w:rPr>
          <w:lang w:eastAsia="zh-CN"/>
        </w:rPr>
        <w:t>P-CCPCH RSCP</w:t>
      </w:r>
      <w:bookmarkEnd w:id="530"/>
    </w:p>
    <w:p w14:paraId="339D9DB2" w14:textId="77777777" w:rsidR="00B20DCF" w:rsidRDefault="00B20DCF">
      <w:pPr>
        <w:rPr>
          <w:lang w:eastAsia="zh-CN"/>
        </w:rPr>
      </w:pPr>
      <w:r>
        <w:rPr>
          <w:lang w:eastAsia="zh-CN"/>
        </w:rPr>
        <w:t>P-CCPCH RSCP measurement reflects P-CCPCH of serving cell RSCP signal strength. From the distribution of this measurement during the period of measurement, the coverage quality of cell can be learned. Also it is helpful to do troubleshooting, such as locating coverage blind spot.</w:t>
      </w:r>
      <w:r>
        <w:t xml:space="preserve"> </w:t>
      </w:r>
      <w:r>
        <w:rPr>
          <w:lang w:eastAsia="zh-CN"/>
        </w:rPr>
        <w:t>Much more measurement values with small granularity are necessary to analyze coverage probability for specific area. Such as from ratio of the number of PCCPCH RSCP that is larger than or equal to threshold to the total number of it, coverage probability could be learned. Threshold value is configurable according to the cases to be analyzed, such as, -95dBm for macro cell cases, -80dBm for micro or indoor cell cases, also the threshold may be higher for some cases with specific requirement. So that the coverage probability results can not be given from average, minimum and maximum of measurement value. So it is necessary to define P-CCPCH RSCP measurement.</w:t>
      </w:r>
    </w:p>
    <w:p w14:paraId="40B78889" w14:textId="77777777" w:rsidR="00B20DCF" w:rsidRDefault="00B20DCF">
      <w:pPr>
        <w:rPr>
          <w:lang w:eastAsia="zh-CN"/>
        </w:rPr>
      </w:pPr>
      <w:r>
        <w:rPr>
          <w:lang w:eastAsia="zh-CN"/>
        </w:rPr>
        <w:t xml:space="preserve">According to optimization experience, several granularity of this measurement is proposed. Since the receiver sensitivity is nearly -110dBm (TDD mode), so that it is no meaning to collect the measurement value lower than it. For -110 dBm </w:t>
      </w:r>
      <w:r>
        <w:rPr>
          <w:szCs w:val="18"/>
        </w:rPr>
        <w:sym w:font="Symbol" w:char="F0A3"/>
      </w:r>
      <w:r>
        <w:rPr>
          <w:lang w:eastAsia="zh-CN"/>
        </w:rPr>
        <w:t xml:space="preserve">  RSCP &lt; -100dBm, signal strength is week, it is useful to do trouble shooting, so the granularity is 1dB.</w:t>
      </w:r>
    </w:p>
    <w:p w14:paraId="5BFDC590" w14:textId="77777777" w:rsidR="00B20DCF" w:rsidRDefault="00B20DCF">
      <w:pPr>
        <w:pStyle w:val="Heading1"/>
        <w:rPr>
          <w:lang w:eastAsia="zh-CN"/>
        </w:rPr>
      </w:pPr>
      <w:bookmarkStart w:id="531" w:name="_Toc212126696"/>
      <w:r>
        <w:rPr>
          <w:lang w:eastAsia="zh-CN"/>
        </w:rPr>
        <w:t>A</w:t>
      </w:r>
      <w:r>
        <w:rPr>
          <w:rFonts w:hint="eastAsia"/>
          <w:lang w:eastAsia="zh-CN"/>
        </w:rPr>
        <w:t>.</w:t>
      </w:r>
      <w:r>
        <w:rPr>
          <w:lang w:eastAsia="zh-CN"/>
        </w:rPr>
        <w:t>2</w:t>
      </w:r>
      <w:r>
        <w:rPr>
          <w:lang w:eastAsia="zh-CN"/>
        </w:rPr>
        <w:tab/>
      </w:r>
      <w:r>
        <w:rPr>
          <w:rFonts w:hint="eastAsia"/>
          <w:lang w:eastAsia="zh-CN"/>
        </w:rPr>
        <w:t xml:space="preserve">Use case of </w:t>
      </w:r>
      <w:r>
        <w:t>UTRAN</w:t>
      </w:r>
      <w:r>
        <w:rPr>
          <w:lang w:eastAsia="zh-CN"/>
        </w:rPr>
        <w:t xml:space="preserve"> RSCP</w:t>
      </w:r>
      <w:bookmarkEnd w:id="531"/>
    </w:p>
    <w:p w14:paraId="3190FE54" w14:textId="77777777" w:rsidR="00B20DCF" w:rsidRDefault="00B20DCF">
      <w:pPr>
        <w:rPr>
          <w:lang w:eastAsia="zh-CN"/>
        </w:rPr>
      </w:pPr>
      <w:r>
        <w:rPr>
          <w:lang w:eastAsia="zh-CN"/>
        </w:rPr>
        <w:t>UTRAN RSCP measurement together with UE P-CCPCH RSCP is helpful to analyze coverage probability and coverage balance of uplink and downlink. Much more measurement values with small granularity are need to analyze coverage probability for specific area, such as from ratio of the number of UTRAN RSCP that is larger than or equal to threshold to the total number of it, coverage probability could be learned. Threshold value is configurable according to the cases to be analyzed, such as, -95dBm for macro cell cases, -80dBm for micro or indoor cell cases, also threshold may be higher for some cases with specific requirement. Since the coverage probability results can not be given from average, minimum and maximum of measurement value, it is necessary to define UTRAN RSCP measurement.</w:t>
      </w:r>
    </w:p>
    <w:p w14:paraId="2279AE44" w14:textId="77777777" w:rsidR="00B20DCF" w:rsidRDefault="00B20DCF">
      <w:pPr>
        <w:rPr>
          <w:lang w:eastAsia="zh-CN"/>
        </w:rPr>
      </w:pPr>
      <w:r>
        <w:rPr>
          <w:lang w:eastAsia="zh-CN"/>
        </w:rPr>
        <w:t xml:space="preserve">According to optimization experience, several granularity of this measurement is proposed. Since the receiver sensitivity is nearly -110dBm (TDD mode), so that it is no meaning to collect the measurement value lower than it. For -110 dBm </w:t>
      </w:r>
      <w:r>
        <w:rPr>
          <w:szCs w:val="18"/>
        </w:rPr>
        <w:sym w:font="Symbol" w:char="F0A3"/>
      </w:r>
      <w:r>
        <w:rPr>
          <w:lang w:eastAsia="zh-CN"/>
        </w:rPr>
        <w:t xml:space="preserve"> RSCP &lt; -100dBm, signal strength is week, it is useful to do trouble shooting, so the granularity is 1dB. For RSCP is larger than -100dBm, signal strength can be used to analysis balance of uplink and downlink, it is no need too accurately, so the granularity is 3dB.</w:t>
      </w:r>
    </w:p>
    <w:p w14:paraId="311F20B3" w14:textId="77777777" w:rsidR="00B20DCF" w:rsidRDefault="00B20DCF">
      <w:pPr>
        <w:pStyle w:val="Heading1"/>
        <w:rPr>
          <w:lang w:eastAsia="zh-CN"/>
        </w:rPr>
      </w:pPr>
      <w:bookmarkStart w:id="532" w:name="_Toc212126697"/>
      <w:r>
        <w:rPr>
          <w:lang w:eastAsia="zh-CN"/>
        </w:rPr>
        <w:t>A</w:t>
      </w:r>
      <w:r>
        <w:rPr>
          <w:rFonts w:hint="eastAsia"/>
          <w:lang w:eastAsia="zh-CN"/>
        </w:rPr>
        <w:t>.</w:t>
      </w:r>
      <w:r>
        <w:rPr>
          <w:lang w:eastAsia="zh-CN"/>
        </w:rPr>
        <w:t>3</w:t>
      </w:r>
      <w:r>
        <w:rPr>
          <w:lang w:eastAsia="zh-CN"/>
        </w:rPr>
        <w:tab/>
      </w:r>
      <w:r>
        <w:rPr>
          <w:rFonts w:hint="eastAsia"/>
          <w:lang w:eastAsia="zh-CN"/>
        </w:rPr>
        <w:t xml:space="preserve">Use case of </w:t>
      </w:r>
      <w:r>
        <w:t>UE</w:t>
      </w:r>
      <w:r>
        <w:rPr>
          <w:rFonts w:cs="v4.2.0"/>
          <w:snapToGrid w:val="0"/>
        </w:rPr>
        <w:t xml:space="preserve"> </w:t>
      </w:r>
      <w:r>
        <w:rPr>
          <w:rFonts w:cs="v4.2.0" w:hint="eastAsia"/>
          <w:snapToGrid w:val="0"/>
          <w:lang w:eastAsia="zh-CN"/>
        </w:rPr>
        <w:t>t</w:t>
      </w:r>
      <w:r>
        <w:rPr>
          <w:rFonts w:cs="v4.2.0"/>
          <w:snapToGrid w:val="0"/>
        </w:rPr>
        <w:t xml:space="preserve">iming </w:t>
      </w:r>
      <w:r>
        <w:rPr>
          <w:rFonts w:cs="v4.2.0" w:hint="eastAsia"/>
          <w:snapToGrid w:val="0"/>
          <w:lang w:eastAsia="zh-CN"/>
        </w:rPr>
        <w:t>a</w:t>
      </w:r>
      <w:r>
        <w:rPr>
          <w:rFonts w:cs="v4.2.0"/>
          <w:snapToGrid w:val="0"/>
        </w:rPr>
        <w:t>dvance</w:t>
      </w:r>
      <w:bookmarkEnd w:id="532"/>
    </w:p>
    <w:p w14:paraId="12363D22" w14:textId="77777777" w:rsidR="00B20DCF" w:rsidRDefault="00B20DCF">
      <w:r>
        <w:t>UE timing advance measurement is useful to analyze distance distribution between UE and serving</w:t>
      </w:r>
      <w:r>
        <w:rPr>
          <w:rFonts w:hint="eastAsia"/>
          <w:lang w:eastAsia="zh-CN"/>
        </w:rPr>
        <w:t xml:space="preserve"> </w:t>
      </w:r>
      <w:r>
        <w:rPr>
          <w:lang w:eastAsia="zh-CN"/>
        </w:rPr>
        <w:t>Base Station</w:t>
      </w:r>
      <w:r>
        <w:rPr>
          <w:rFonts w:hint="eastAsia"/>
          <w:lang w:eastAsia="zh-CN"/>
        </w:rPr>
        <w:t xml:space="preserve"> </w:t>
      </w:r>
      <w:r>
        <w:t xml:space="preserve">and do trouble shooting of extending coverage and blind coverage spot together with other measurements, such as P-CCPCH RSCP, AOA etc measurements. The probability of extending coverage and blind coverage should be analyzed by the ratio of the number of TIMING_ADVANCE that is larger than or equal to threshold to the total number of </w:t>
      </w:r>
      <w:r>
        <w:rPr>
          <w:rFonts w:hint="eastAsia"/>
        </w:rPr>
        <w:t>it</w:t>
      </w:r>
      <w:r>
        <w:t>. Threshold is configurable acc</w:t>
      </w:r>
      <w:r>
        <w:rPr>
          <w:rFonts w:hint="eastAsia"/>
        </w:rPr>
        <w:t>or</w:t>
      </w:r>
      <w:r>
        <w:t>ding to the cases to be analyzed, cases includes dense urban area macro cell suburban area macro cell and rural area cell.</w:t>
      </w:r>
    </w:p>
    <w:p w14:paraId="45D40D7B" w14:textId="77777777" w:rsidR="00B20DCF" w:rsidRDefault="00B20DCF">
      <w:r>
        <w:rPr>
          <w:rFonts w:hint="eastAsia"/>
        </w:rPr>
        <w:t>F</w:t>
      </w:r>
      <w:r>
        <w:t xml:space="preserve">or LCR TDD mode, propagation distance of 1 chip is nearly </w:t>
      </w:r>
      <w:smartTag w:uri="urn:schemas-microsoft-com:office:smarttags" w:element="chmetcnv">
        <w:smartTagPr>
          <w:attr w:name="TCSC" w:val="0"/>
          <w:attr w:name="NumberType" w:val="1"/>
          <w:attr w:name="Negative" w:val="False"/>
          <w:attr w:name="HasSpace" w:val="False"/>
          <w:attr w:name="SourceValue" w:val="234"/>
          <w:attr w:name="UnitName" w:val="m"/>
        </w:smartTagPr>
        <w:r>
          <w:t>234m</w:t>
        </w:r>
      </w:smartTag>
      <w:r>
        <w:t xml:space="preserve">. since urban cell radius nearly </w:t>
      </w:r>
      <w:smartTag w:uri="urn:schemas-microsoft-com:office:smarttags" w:element="chmetcnv">
        <w:smartTagPr>
          <w:attr w:name="TCSC" w:val="0"/>
          <w:attr w:name="NumberType" w:val="1"/>
          <w:attr w:name="Negative" w:val="False"/>
          <w:attr w:name="HasSpace" w:val="False"/>
          <w:attr w:name="SourceValue" w:val="500"/>
          <w:attr w:name="UnitName" w:val="m"/>
        </w:smartTagPr>
        <w:r>
          <w:t>500m</w:t>
        </w:r>
      </w:smartTag>
      <w:r>
        <w:t xml:space="preserve">, and suburban cell radius is nearly </w:t>
      </w:r>
      <w:smartTag w:uri="urn:schemas-microsoft-com:office:smarttags" w:element="chmetcnv">
        <w:smartTagPr>
          <w:attr w:name="TCSC" w:val="0"/>
          <w:attr w:name="NumberType" w:val="1"/>
          <w:attr w:name="Negative" w:val="False"/>
          <w:attr w:name="HasSpace" w:val="False"/>
          <w:attr w:name="SourceValue" w:val="1000"/>
          <w:attr w:name="UnitName" w:val="m"/>
        </w:smartTagPr>
        <w:r>
          <w:t>1000m</w:t>
        </w:r>
      </w:smartTag>
      <w:r>
        <w:t xml:space="preserve">, and rural cell radius is nearly </w:t>
      </w:r>
      <w:smartTag w:uri="urn:schemas-microsoft-com:office:smarttags" w:element="chmetcnv">
        <w:smartTagPr>
          <w:attr w:name="TCSC" w:val="0"/>
          <w:attr w:name="NumberType" w:val="1"/>
          <w:attr w:name="Negative" w:val="False"/>
          <w:attr w:name="HasSpace" w:val="False"/>
          <w:attr w:name="SourceValue" w:val="2000"/>
          <w:attr w:name="UnitName" w:val="m"/>
        </w:smartTagPr>
        <w:r>
          <w:t>2000m</w:t>
        </w:r>
      </w:smartTag>
      <w:r>
        <w:t xml:space="preserve">, according to optimization experience, minimize granularity of TIMING_ADVANCE is 0.5chip is enough to analyze distance distribution for near base station, namely TIMING_ADVANCE is less than 4 chips. For TIMING_ADVANCE is large than 4 chips and less than 32 chips, the corresponding propagation distance is from </w:t>
      </w:r>
      <w:smartTag w:uri="urn:schemas-microsoft-com:office:smarttags" w:element="chmetcnv">
        <w:smartTagPr>
          <w:attr w:name="TCSC" w:val="0"/>
          <w:attr w:name="NumberType" w:val="1"/>
          <w:attr w:name="Negative" w:val="False"/>
          <w:attr w:name="HasSpace" w:val="False"/>
          <w:attr w:name="SourceValue" w:val="936"/>
          <w:attr w:name="UnitName" w:val="m"/>
        </w:smartTagPr>
        <w:r>
          <w:t>936m</w:t>
        </w:r>
      </w:smartTag>
      <w:r>
        <w:t xml:space="preserve"> to </w:t>
      </w:r>
      <w:smartTag w:uri="urn:schemas-microsoft-com:office:smarttags" w:element="chmetcnv">
        <w:smartTagPr>
          <w:attr w:name="TCSC" w:val="0"/>
          <w:attr w:name="NumberType" w:val="1"/>
          <w:attr w:name="Negative" w:val="False"/>
          <w:attr w:name="HasSpace" w:val="False"/>
          <w:attr w:name="SourceValue" w:val="7488"/>
          <w:attr w:name="UnitName" w:val="m"/>
        </w:smartTagPr>
        <w:r>
          <w:t>7488m</w:t>
        </w:r>
      </w:smartTag>
      <w:r>
        <w:t xml:space="preserve">, the granularity is 1 chip is enough to do trouble shooting of extending coverage. For TIMING_ADVANCE is large than 32 chips, how far accurately can not be learned </w:t>
      </w:r>
      <w:r>
        <w:rPr>
          <w:rFonts w:hint="eastAsia"/>
        </w:rPr>
        <w:t xml:space="preserve">from it </w:t>
      </w:r>
      <w:r>
        <w:t>because of the complexity of wireless propagation</w:t>
      </w:r>
      <w:r>
        <w:rPr>
          <w:rFonts w:hint="eastAsia"/>
        </w:rPr>
        <w:t>,</w:t>
      </w:r>
      <w:r>
        <w:t xml:space="preserve"> </w:t>
      </w:r>
      <w:r>
        <w:rPr>
          <w:rFonts w:hint="eastAsia"/>
        </w:rPr>
        <w:t>i</w:t>
      </w:r>
      <w:r>
        <w:t>t is enough that extending coverage is learned from it</w:t>
      </w:r>
      <w:r>
        <w:rPr>
          <w:rFonts w:hint="eastAsia"/>
        </w:rPr>
        <w:t xml:space="preserve"> in this case</w:t>
      </w:r>
      <w:r>
        <w:t>.</w:t>
      </w:r>
    </w:p>
    <w:p w14:paraId="7315F023" w14:textId="77777777" w:rsidR="00B20DCF" w:rsidRDefault="00B20DCF">
      <w:r>
        <w:t>So it is necessary to define UE timing advance measurement with small granularity.</w:t>
      </w:r>
    </w:p>
    <w:p w14:paraId="2BAA615B" w14:textId="77777777" w:rsidR="00B20DCF" w:rsidRDefault="00B20DCF">
      <w:pPr>
        <w:pStyle w:val="Heading1"/>
        <w:rPr>
          <w:lang w:eastAsia="zh-CN"/>
        </w:rPr>
      </w:pPr>
      <w:bookmarkStart w:id="533" w:name="_Toc212126698"/>
      <w:r>
        <w:rPr>
          <w:lang w:eastAsia="zh-CN"/>
        </w:rPr>
        <w:t>A</w:t>
      </w:r>
      <w:r>
        <w:rPr>
          <w:rFonts w:hint="eastAsia"/>
          <w:lang w:eastAsia="zh-CN"/>
        </w:rPr>
        <w:t>.</w:t>
      </w:r>
      <w:r>
        <w:rPr>
          <w:lang w:eastAsia="zh-CN"/>
        </w:rPr>
        <w:t>4</w:t>
      </w:r>
      <w:r>
        <w:rPr>
          <w:lang w:eastAsia="zh-CN"/>
        </w:rPr>
        <w:tab/>
      </w:r>
      <w:r>
        <w:rPr>
          <w:rFonts w:hint="eastAsia"/>
          <w:lang w:eastAsia="zh-CN"/>
        </w:rPr>
        <w:t xml:space="preserve">Use case of </w:t>
      </w:r>
      <w:r>
        <w:t xml:space="preserve">UTRAN </w:t>
      </w:r>
      <w:r>
        <w:rPr>
          <w:rFonts w:hint="eastAsia"/>
          <w:lang w:eastAsia="zh-CN"/>
        </w:rPr>
        <w:t>AOA value</w:t>
      </w:r>
      <w:bookmarkEnd w:id="533"/>
    </w:p>
    <w:p w14:paraId="4265B69A" w14:textId="77777777" w:rsidR="00B20DCF" w:rsidRDefault="00B20DCF">
      <w:r>
        <w:t>UTRAN AOA value measurement is helpful to analyze UE’s direction distribution of coverage to optimize network together with other measurements. So it is necessary to define UTRAN AOA value measurement.</w:t>
      </w:r>
    </w:p>
    <w:p w14:paraId="531B03EB" w14:textId="77777777" w:rsidR="00B20DCF" w:rsidRDefault="00B20DCF">
      <w:pPr>
        <w:rPr>
          <w:lang w:eastAsia="zh-CN"/>
        </w:rPr>
      </w:pPr>
      <w:r>
        <w:t xml:space="preserve">Granularity of measurement is 5 degree, for cell radius is </w:t>
      </w:r>
      <w:smartTag w:uri="urn:schemas-microsoft-com:office:smarttags" w:element="chmetcnv">
        <w:smartTagPr>
          <w:attr w:name="TCSC" w:val="0"/>
          <w:attr w:name="NumberType" w:val="1"/>
          <w:attr w:name="Negative" w:val="False"/>
          <w:attr w:name="HasSpace" w:val="False"/>
          <w:attr w:name="SourceValue" w:val="500"/>
          <w:attr w:name="UnitName" w:val="m"/>
        </w:smartTagPr>
        <w:r>
          <w:t>500m</w:t>
        </w:r>
      </w:smartTag>
      <w:r>
        <w:t xml:space="preserve">, corresponding length in edge of cell coverage is nearly </w:t>
      </w:r>
      <w:smartTag w:uri="urn:schemas-microsoft-com:office:smarttags" w:element="chmetcnv">
        <w:smartTagPr>
          <w:attr w:name="TCSC" w:val="0"/>
          <w:attr w:name="NumberType" w:val="1"/>
          <w:attr w:name="Negative" w:val="False"/>
          <w:attr w:name="HasSpace" w:val="False"/>
          <w:attr w:name="SourceValue" w:val="44"/>
          <w:attr w:name="UnitName" w:val="m"/>
        </w:smartTagPr>
        <w:r>
          <w:t>44m</w:t>
        </w:r>
      </w:smartTag>
      <w:r>
        <w:t xml:space="preserve">. For cell radius is </w:t>
      </w:r>
      <w:smartTag w:uri="urn:schemas-microsoft-com:office:smarttags" w:element="chmetcnv">
        <w:smartTagPr>
          <w:attr w:name="TCSC" w:val="0"/>
          <w:attr w:name="NumberType" w:val="1"/>
          <w:attr w:name="Negative" w:val="False"/>
          <w:attr w:name="HasSpace" w:val="False"/>
          <w:attr w:name="SourceValue" w:val="1000"/>
          <w:attr w:name="UnitName" w:val="m"/>
        </w:smartTagPr>
        <w:r>
          <w:t>1000m</w:t>
        </w:r>
      </w:smartTag>
      <w:r>
        <w:t xml:space="preserve">, corresponding length in edge of cell coverage is nearly </w:t>
      </w:r>
      <w:smartTag w:uri="urn:schemas-microsoft-com:office:smarttags" w:element="chmetcnv">
        <w:smartTagPr>
          <w:attr w:name="TCSC" w:val="0"/>
          <w:attr w:name="NumberType" w:val="1"/>
          <w:attr w:name="Negative" w:val="False"/>
          <w:attr w:name="HasSpace" w:val="False"/>
          <w:attr w:name="SourceValue" w:val="88"/>
          <w:attr w:name="UnitName" w:val="m"/>
        </w:smartTagPr>
        <w:r>
          <w:t>88m</w:t>
        </w:r>
      </w:smartTag>
      <w:r>
        <w:t xml:space="preserve">. </w:t>
      </w:r>
      <w:r>
        <w:rPr>
          <w:rFonts w:hint="eastAsia"/>
        </w:rPr>
        <w:t>A</w:t>
      </w:r>
      <w:r>
        <w:t xml:space="preserve">ccording to network optimization experience, a block whose side length is </w:t>
      </w:r>
      <w:smartTag w:uri="urn:schemas-microsoft-com:office:smarttags" w:element="chmetcnv">
        <w:smartTagPr>
          <w:attr w:name="TCSC" w:val="0"/>
          <w:attr w:name="NumberType" w:val="1"/>
          <w:attr w:name="Negative" w:val="False"/>
          <w:attr w:name="HasSpace" w:val="False"/>
          <w:attr w:name="SourceValue" w:val="44"/>
          <w:attr w:name="UnitName" w:val="m"/>
        </w:smartTagPr>
        <w:r>
          <w:t>44m</w:t>
        </w:r>
      </w:smartTag>
      <w:r>
        <w:t xml:space="preserve"> or </w:t>
      </w:r>
      <w:smartTag w:uri="urn:schemas-microsoft-com:office:smarttags" w:element="chmetcnv">
        <w:smartTagPr>
          <w:attr w:name="TCSC" w:val="0"/>
          <w:attr w:name="NumberType" w:val="1"/>
          <w:attr w:name="Negative" w:val="False"/>
          <w:attr w:name="HasSpace" w:val="False"/>
          <w:attr w:name="SourceValue" w:val="88"/>
          <w:attr w:name="UnitName" w:val="m"/>
        </w:smartTagPr>
        <w:r>
          <w:t>88m</w:t>
        </w:r>
      </w:smartTag>
      <w:r>
        <w:t xml:space="preserve"> for urban cell or suburban cell respectively is enough as a</w:t>
      </w:r>
      <w:r>
        <w:rPr>
          <w:rFonts w:hint="eastAsia"/>
        </w:rPr>
        <w:t>n</w:t>
      </w:r>
      <w:r>
        <w:t xml:space="preserve"> area</w:t>
      </w:r>
      <w:r>
        <w:rPr>
          <w:rFonts w:hint="eastAsia"/>
        </w:rPr>
        <w:t xml:space="preserve"> unit to be analyzed</w:t>
      </w:r>
      <w:r>
        <w:t>.</w:t>
      </w:r>
    </w:p>
    <w:p w14:paraId="4E721D45" w14:textId="77777777" w:rsidR="00B20DCF" w:rsidRDefault="00B20DCF">
      <w:pPr>
        <w:pStyle w:val="Heading1"/>
        <w:rPr>
          <w:lang w:eastAsia="zh-CN"/>
        </w:rPr>
      </w:pPr>
      <w:bookmarkStart w:id="534" w:name="_Toc212126699"/>
      <w:r>
        <w:rPr>
          <w:lang w:eastAsia="zh-CN"/>
        </w:rPr>
        <w:t>A</w:t>
      </w:r>
      <w:r>
        <w:rPr>
          <w:rFonts w:hint="eastAsia"/>
          <w:lang w:eastAsia="zh-CN"/>
        </w:rPr>
        <w:t>.</w:t>
      </w:r>
      <w:r>
        <w:rPr>
          <w:lang w:eastAsia="zh-CN"/>
        </w:rPr>
        <w:t>5</w:t>
      </w:r>
      <w:r>
        <w:rPr>
          <w:lang w:eastAsia="zh-CN"/>
        </w:rPr>
        <w:tab/>
      </w:r>
      <w:r>
        <w:rPr>
          <w:rFonts w:hint="eastAsia"/>
          <w:lang w:eastAsia="zh-CN"/>
        </w:rPr>
        <w:t xml:space="preserve">Use case of </w:t>
      </w:r>
      <w:r>
        <w:t>UE timeslot ISCP</w:t>
      </w:r>
      <w:bookmarkEnd w:id="534"/>
    </w:p>
    <w:p w14:paraId="0AD9C42D" w14:textId="77777777" w:rsidR="00B20DCF" w:rsidRDefault="00B20DCF">
      <w:r>
        <w:t>UE timeslot ISCP measurement is useful to analy</w:t>
      </w:r>
      <w:r>
        <w:rPr>
          <w:rFonts w:hint="eastAsia"/>
        </w:rPr>
        <w:t>ze</w:t>
      </w:r>
      <w:r>
        <w:t xml:space="preserve"> coverage quality of each cell and do troubleshooting </w:t>
      </w:r>
      <w:r>
        <w:rPr>
          <w:rFonts w:hint="eastAsia"/>
        </w:rPr>
        <w:t>of</w:t>
      </w:r>
      <w:r>
        <w:t xml:space="preserve"> blind spot together with other measurements, such as P-CCPCH RSCP measurement. So it is necessary to define UE timeslot ISCP measurement.</w:t>
      </w:r>
    </w:p>
    <w:p w14:paraId="5F47993C" w14:textId="77777777" w:rsidR="00B20DCF" w:rsidRDefault="00B20DCF">
      <w:pPr>
        <w:rPr>
          <w:lang w:eastAsia="zh-CN"/>
        </w:rPr>
      </w:pPr>
      <w:r>
        <w:rPr>
          <w:rFonts w:hint="eastAsia"/>
          <w:lang w:eastAsia="zh-CN"/>
        </w:rPr>
        <w:t>A</w:t>
      </w:r>
      <w:r>
        <w:t>ccording to network optimization experience</w:t>
      </w:r>
      <w:r>
        <w:rPr>
          <w:rFonts w:hint="eastAsia"/>
          <w:lang w:eastAsia="zh-CN"/>
        </w:rPr>
        <w:t>,</w:t>
      </w:r>
      <w:r>
        <w:t xml:space="preserve"> the granularity of measurement is 1dB when UE_TS_ISCP_LEV is less than 57</w:t>
      </w:r>
      <w:r>
        <w:rPr>
          <w:rFonts w:hint="eastAsia"/>
          <w:lang w:eastAsia="zh-CN"/>
        </w:rPr>
        <w:t>,</w:t>
      </w:r>
      <w:r>
        <w:rPr>
          <w:rFonts w:hint="eastAsia"/>
        </w:rPr>
        <w:t xml:space="preserve"> </w:t>
      </w:r>
      <w:r>
        <w:rPr>
          <w:rFonts w:hint="eastAsia"/>
          <w:lang w:eastAsia="zh-CN"/>
        </w:rPr>
        <w:t>and t</w:t>
      </w:r>
      <w:r>
        <w:t xml:space="preserve">here </w:t>
      </w:r>
      <w:r>
        <w:rPr>
          <w:rFonts w:hint="eastAsia"/>
          <w:lang w:eastAsia="zh-CN"/>
        </w:rPr>
        <w:t>are</w:t>
      </w:r>
      <w:r>
        <w:t xml:space="preserve"> very few UE_TS_ISCP_LEV results that is larger than and equal to 57, so one measurement is defined for it. From these measurements, it is easy to get the ratio of </w:t>
      </w:r>
      <w:r>
        <w:rPr>
          <w:rFonts w:hint="eastAsia"/>
        </w:rPr>
        <w:t xml:space="preserve">the number of </w:t>
      </w:r>
      <w:r>
        <w:t xml:space="preserve">UE_TS_ISCP_LEV that is larger than threshold to the total number of </w:t>
      </w:r>
      <w:r>
        <w:rPr>
          <w:rFonts w:hint="eastAsia"/>
        </w:rPr>
        <w:t>it</w:t>
      </w:r>
      <w:r>
        <w:t>, and the threshold is configurable according to use cases, such as cell coverage analysis, channel estimation analysis etc.</w:t>
      </w:r>
    </w:p>
    <w:p w14:paraId="58CE770D" w14:textId="77777777" w:rsidR="00B20DCF" w:rsidRDefault="00B20DCF">
      <w:pPr>
        <w:pStyle w:val="Heading1"/>
        <w:rPr>
          <w:lang w:eastAsia="zh-CN"/>
        </w:rPr>
      </w:pPr>
      <w:bookmarkStart w:id="535" w:name="_Toc212126700"/>
      <w:r>
        <w:rPr>
          <w:lang w:eastAsia="zh-CN"/>
        </w:rPr>
        <w:t>A</w:t>
      </w:r>
      <w:r>
        <w:rPr>
          <w:rFonts w:hint="eastAsia"/>
          <w:lang w:eastAsia="zh-CN"/>
        </w:rPr>
        <w:t>.</w:t>
      </w:r>
      <w:r>
        <w:rPr>
          <w:lang w:eastAsia="zh-CN"/>
        </w:rPr>
        <w:t>6</w:t>
      </w:r>
      <w:r>
        <w:rPr>
          <w:lang w:eastAsia="zh-CN"/>
        </w:rPr>
        <w:tab/>
      </w:r>
      <w:r>
        <w:rPr>
          <w:rFonts w:hint="eastAsia"/>
          <w:lang w:eastAsia="zh-CN"/>
        </w:rPr>
        <w:t xml:space="preserve">Use case of </w:t>
      </w:r>
      <w:r>
        <w:rPr>
          <w:noProof/>
          <w:lang w:eastAsia="zh-CN"/>
        </w:rPr>
        <w:t>U</w:t>
      </w:r>
      <w:r>
        <w:rPr>
          <w:rFonts w:hint="eastAsia"/>
          <w:noProof/>
          <w:lang w:eastAsia="zh-CN"/>
        </w:rPr>
        <w:t>TRAN</w:t>
      </w:r>
      <w:r>
        <w:rPr>
          <w:noProof/>
          <w:lang w:eastAsia="zh-CN"/>
        </w:rPr>
        <w:t xml:space="preserve"> </w:t>
      </w:r>
      <w:r>
        <w:rPr>
          <w:rFonts w:hint="eastAsia"/>
          <w:noProof/>
          <w:lang w:eastAsia="zh-CN"/>
        </w:rPr>
        <w:t>t</w:t>
      </w:r>
      <w:r>
        <w:rPr>
          <w:noProof/>
        </w:rPr>
        <w:t>imeslot</w:t>
      </w:r>
      <w:r>
        <w:rPr>
          <w:rFonts w:hint="eastAsia"/>
          <w:noProof/>
          <w:lang w:eastAsia="zh-CN"/>
        </w:rPr>
        <w:t xml:space="preserve"> </w:t>
      </w:r>
      <w:r>
        <w:rPr>
          <w:noProof/>
        </w:rPr>
        <w:t>ISCP</w:t>
      </w:r>
      <w:bookmarkEnd w:id="535"/>
    </w:p>
    <w:p w14:paraId="03BA08EA" w14:textId="77777777" w:rsidR="00B20DCF" w:rsidRDefault="00B20DCF">
      <w:r>
        <w:t>UTRAN timeslot ISCP measurement is useful to analyze coverage quality of each cell and performance of the DCA (Dynamic Channel Allocation), such as the UTRAN timeslot ISCP is always high then DCA does not work well.  So it is necessary to define UTRAN timeslot ISCP measurement.</w:t>
      </w:r>
    </w:p>
    <w:p w14:paraId="12F4AEA9" w14:textId="77777777" w:rsidR="00B20DCF" w:rsidRDefault="00B20DCF">
      <w:pPr>
        <w:rPr>
          <w:lang w:eastAsia="zh-CN"/>
        </w:rPr>
      </w:pPr>
      <w:r>
        <w:t>1dB of UTRAN ISCP measurement granularity is used to compare with UE ISCP, the ISCP distribution can be given with same granularity. In addition, from the ratio of the number of UTRAN_TS_ISCP_LEV that is larger than or less than threshold to the total number of it, inference source or RF equipment question could be located. The threshold is configurable.</w:t>
      </w:r>
    </w:p>
    <w:p w14:paraId="4FDD3EF8" w14:textId="77777777" w:rsidR="00B20DCF" w:rsidRDefault="00B20DCF">
      <w:pPr>
        <w:pStyle w:val="Heading1"/>
        <w:rPr>
          <w:lang w:eastAsia="zh-CN"/>
        </w:rPr>
      </w:pPr>
      <w:bookmarkStart w:id="536" w:name="_Toc212126701"/>
      <w:r>
        <w:rPr>
          <w:lang w:eastAsia="zh-CN"/>
        </w:rPr>
        <w:t>A</w:t>
      </w:r>
      <w:r>
        <w:rPr>
          <w:rFonts w:hint="eastAsia"/>
          <w:lang w:eastAsia="zh-CN"/>
        </w:rPr>
        <w:t>.</w:t>
      </w:r>
      <w:r>
        <w:rPr>
          <w:lang w:eastAsia="zh-CN"/>
        </w:rPr>
        <w:t>7</w:t>
      </w:r>
      <w:r>
        <w:rPr>
          <w:lang w:eastAsia="zh-CN"/>
        </w:rPr>
        <w:tab/>
      </w:r>
      <w:r>
        <w:rPr>
          <w:rFonts w:hint="eastAsia"/>
          <w:lang w:eastAsia="zh-CN"/>
        </w:rPr>
        <w:t xml:space="preserve">Use case of </w:t>
      </w:r>
      <w:r>
        <w:t>UE transmitted power</w:t>
      </w:r>
      <w:bookmarkEnd w:id="536"/>
    </w:p>
    <w:p w14:paraId="75C5850F" w14:textId="77777777" w:rsidR="00B20DCF" w:rsidRDefault="00B20DCF">
      <w:r>
        <w:t>UE transmitted power measurement is useful to analyze coverage quality of each cell and do troubleshooting of blind spot by the distribution of this measurement together with other measurements, such as P-CCPCH RSCP measurement</w:t>
      </w:r>
      <w:r>
        <w:rPr>
          <w:rFonts w:hint="eastAsia"/>
        </w:rPr>
        <w:t>.</w:t>
      </w:r>
      <w:r>
        <w:t xml:space="preserve"> </w:t>
      </w:r>
      <w:r>
        <w:rPr>
          <w:rFonts w:hint="eastAsia"/>
        </w:rPr>
        <w:t>I</w:t>
      </w:r>
      <w:r>
        <w:t xml:space="preserve">t is also used to evaluate power control performance and decrease UE transmitted power as possible with QoS is guaranteed for the purpose of energy saving. These questions are </w:t>
      </w:r>
      <w:r>
        <w:rPr>
          <w:rFonts w:hint="eastAsia"/>
        </w:rPr>
        <w:t>determin</w:t>
      </w:r>
      <w:r>
        <w:t>ed by the ratio of the number of larger or less than threshold to the total number of it and the threshold is configurable. So it is necessary to define UE transmitted power measurement.</w:t>
      </w:r>
    </w:p>
    <w:p w14:paraId="358E8FE7" w14:textId="77777777" w:rsidR="00B20DCF" w:rsidRDefault="00B20DCF">
      <w:r>
        <w:t>According to network optimization experience, the granularity of measurement 3dB is enough to do trouble shooting of blind spot and evaluation of power control.</w:t>
      </w:r>
    </w:p>
    <w:p w14:paraId="393369B5" w14:textId="77777777" w:rsidR="00B20DCF" w:rsidRDefault="00B20DCF">
      <w:pPr>
        <w:pStyle w:val="Heading1"/>
        <w:rPr>
          <w:lang w:eastAsia="zh-CN"/>
        </w:rPr>
      </w:pPr>
      <w:bookmarkStart w:id="537" w:name="_Toc212126702"/>
      <w:r>
        <w:rPr>
          <w:lang w:eastAsia="zh-CN"/>
        </w:rPr>
        <w:t>A</w:t>
      </w:r>
      <w:r>
        <w:rPr>
          <w:rFonts w:hint="eastAsia"/>
          <w:lang w:eastAsia="zh-CN"/>
        </w:rPr>
        <w:t>.</w:t>
      </w:r>
      <w:r>
        <w:rPr>
          <w:lang w:eastAsia="zh-CN"/>
        </w:rPr>
        <w:t>8</w:t>
      </w:r>
      <w:r>
        <w:rPr>
          <w:lang w:eastAsia="zh-CN"/>
        </w:rPr>
        <w:tab/>
      </w:r>
      <w:r>
        <w:rPr>
          <w:rFonts w:hint="eastAsia"/>
          <w:lang w:eastAsia="zh-CN"/>
        </w:rPr>
        <w:t xml:space="preserve">Use case of </w:t>
      </w:r>
      <w:r>
        <w:t>UpPTS interference</w:t>
      </w:r>
      <w:bookmarkEnd w:id="537"/>
    </w:p>
    <w:p w14:paraId="046B27F7" w14:textId="77777777" w:rsidR="00B20DCF" w:rsidRDefault="00B20DCF">
      <w:r>
        <w:t>When many NodeBs cover a large area, one NodeBs UpPTS may receive interference from another far nodeB transmission signal for the transmission delay. If the UpPTS interference is too strong, UE can not access network. The solution of interference coordination is determined by the ratio of the number of UpPTS interference that is larger than threshold to the total number of it. So it is necessary to define UpPTS interference measurement.</w:t>
      </w:r>
    </w:p>
    <w:p w14:paraId="1DE8CEBA" w14:textId="77777777" w:rsidR="00B20DCF" w:rsidRDefault="00B20DCF">
      <w:pPr>
        <w:rPr>
          <w:lang w:eastAsia="zh-CN"/>
        </w:rPr>
      </w:pPr>
      <w:r>
        <w:t>According to network optimization experience, measurement granularity is 1dB, it is enough to do probability distribution to determine extending coverage or GPS synchronization problem.</w:t>
      </w:r>
    </w:p>
    <w:p w14:paraId="074F7E8E" w14:textId="77777777" w:rsidR="00B20DCF" w:rsidRDefault="00B20DCF">
      <w:pPr>
        <w:pStyle w:val="Heading1"/>
        <w:rPr>
          <w:lang w:eastAsia="zh-CN"/>
        </w:rPr>
      </w:pPr>
      <w:bookmarkStart w:id="538" w:name="_Toc212126703"/>
      <w:r>
        <w:rPr>
          <w:rFonts w:hint="eastAsia"/>
          <w:lang w:eastAsia="zh-CN"/>
        </w:rPr>
        <w:t>A.9</w:t>
      </w:r>
      <w:r>
        <w:rPr>
          <w:lang w:eastAsia="zh-CN"/>
        </w:rPr>
        <w:tab/>
      </w:r>
      <w:r>
        <w:rPr>
          <w:rFonts w:hint="eastAsia"/>
          <w:lang w:eastAsia="zh-CN"/>
        </w:rPr>
        <w:t xml:space="preserve">Use case of </w:t>
      </w:r>
      <w:r>
        <w:rPr>
          <w:rFonts w:hint="eastAsia"/>
          <w:noProof/>
          <w:lang w:eastAsia="zh-CN"/>
        </w:rPr>
        <w:t>SIR</w:t>
      </w:r>
      <w:bookmarkEnd w:id="538"/>
    </w:p>
    <w:p w14:paraId="0FB6BDEB" w14:textId="77777777" w:rsidR="00B20DCF" w:rsidRDefault="00B20DCF">
      <w:pPr>
        <w:rPr>
          <w:lang w:eastAsia="zh-CN"/>
        </w:rPr>
      </w:pPr>
      <w:r>
        <w:rPr>
          <w:lang w:eastAsia="zh-CN"/>
        </w:rPr>
        <w:t xml:space="preserve">SIR measurement is important </w:t>
      </w:r>
      <w:r>
        <w:rPr>
          <w:rFonts w:hint="eastAsia"/>
          <w:lang w:eastAsia="zh-CN"/>
        </w:rPr>
        <w:t>to</w:t>
      </w:r>
      <w:r>
        <w:rPr>
          <w:lang w:eastAsia="zh-CN"/>
        </w:rPr>
        <w:t xml:space="preserve"> evaluat</w:t>
      </w:r>
      <w:r>
        <w:rPr>
          <w:rFonts w:hint="eastAsia"/>
          <w:lang w:eastAsia="zh-CN"/>
        </w:rPr>
        <w:t>e</w:t>
      </w:r>
      <w:r>
        <w:rPr>
          <w:lang w:eastAsia="zh-CN"/>
        </w:rPr>
        <w:t xml:space="preserve"> quality of the received signal and </w:t>
      </w:r>
      <w:r>
        <w:rPr>
          <w:rFonts w:hint="eastAsia"/>
          <w:lang w:eastAsia="zh-CN"/>
        </w:rPr>
        <w:t>range of cell coverage</w:t>
      </w:r>
      <w:r>
        <w:rPr>
          <w:lang w:eastAsia="zh-CN"/>
        </w:rPr>
        <w:t xml:space="preserve">.With the </w:t>
      </w:r>
      <w:r>
        <w:rPr>
          <w:rFonts w:hint="eastAsia"/>
          <w:lang w:eastAsia="zh-CN"/>
        </w:rPr>
        <w:t>measured</w:t>
      </w:r>
      <w:r>
        <w:rPr>
          <w:lang w:eastAsia="zh-CN"/>
        </w:rPr>
        <w:t xml:space="preserve"> SIR compared to the </w:t>
      </w:r>
      <w:r>
        <w:rPr>
          <w:rFonts w:hint="eastAsia"/>
          <w:lang w:eastAsia="zh-CN"/>
        </w:rPr>
        <w:t>SIR target</w:t>
      </w:r>
      <w:r>
        <w:rPr>
          <w:lang w:eastAsia="zh-CN"/>
        </w:rPr>
        <w:t xml:space="preserve"> of </w:t>
      </w:r>
      <w:r>
        <w:rPr>
          <w:rFonts w:hint="eastAsia"/>
          <w:lang w:eastAsia="zh-CN"/>
        </w:rPr>
        <w:t>each traffic class</w:t>
      </w:r>
      <w:r>
        <w:rPr>
          <w:lang w:eastAsia="zh-CN"/>
        </w:rPr>
        <w:t xml:space="preserve">, </w:t>
      </w:r>
      <w:r>
        <w:rPr>
          <w:rFonts w:hint="eastAsia"/>
          <w:lang w:eastAsia="zh-CN"/>
        </w:rPr>
        <w:t xml:space="preserve">it can be determined </w:t>
      </w:r>
      <w:r>
        <w:rPr>
          <w:lang w:eastAsia="zh-CN"/>
        </w:rPr>
        <w:t xml:space="preserve">whether the signal </w:t>
      </w:r>
      <w:r>
        <w:rPr>
          <w:rFonts w:hint="eastAsia"/>
          <w:lang w:eastAsia="zh-CN"/>
        </w:rPr>
        <w:t>is</w:t>
      </w:r>
      <w:r>
        <w:rPr>
          <w:lang w:eastAsia="zh-CN"/>
        </w:rPr>
        <w:t xml:space="preserve"> decoded correctly or not.</w:t>
      </w:r>
      <w:r>
        <w:rPr>
          <w:rFonts w:hint="eastAsia"/>
          <w:lang w:eastAsia="zh-CN"/>
        </w:rPr>
        <w:t xml:space="preserve"> SIR target is used for out loop power control, and it is useful to learn the effect of power control, such as SIR is converged to SIR target quickly or not.</w:t>
      </w:r>
    </w:p>
    <w:p w14:paraId="70A099EA" w14:textId="77777777" w:rsidR="00B20DCF" w:rsidRDefault="00B20DCF">
      <w:pPr>
        <w:rPr>
          <w:lang w:eastAsia="zh-CN"/>
        </w:rPr>
      </w:pPr>
      <w:r>
        <w:rPr>
          <w:rFonts w:hint="eastAsia"/>
          <w:lang w:eastAsia="zh-CN"/>
        </w:rPr>
        <w:t>In order to reduce the number of SIR related measurement, a</w:t>
      </w:r>
      <w:r>
        <w:t xml:space="preserve">ccording to network optimization experience, </w:t>
      </w:r>
      <w:r>
        <w:rPr>
          <w:rFonts w:hint="eastAsia"/>
          <w:lang w:eastAsia="zh-CN"/>
        </w:rPr>
        <w:t>0.5dB granularity of measurement is enough.</w:t>
      </w:r>
    </w:p>
    <w:p w14:paraId="5C3D9307" w14:textId="77777777" w:rsidR="00B20DCF" w:rsidRDefault="00B20DCF">
      <w:pPr>
        <w:pStyle w:val="Heading1"/>
        <w:rPr>
          <w:lang w:eastAsia="zh-CN"/>
        </w:rPr>
      </w:pPr>
      <w:bookmarkStart w:id="539" w:name="_Toc212126704"/>
      <w:r>
        <w:rPr>
          <w:rFonts w:hint="eastAsia"/>
          <w:lang w:eastAsia="zh-CN"/>
        </w:rPr>
        <w:t>A.</w:t>
      </w:r>
      <w:r>
        <w:rPr>
          <w:lang w:eastAsia="zh-CN"/>
        </w:rPr>
        <w:t>10</w:t>
      </w:r>
      <w:r>
        <w:rPr>
          <w:lang w:eastAsia="zh-CN"/>
        </w:rPr>
        <w:tab/>
      </w:r>
      <w:r>
        <w:rPr>
          <w:rFonts w:hint="eastAsia"/>
          <w:lang w:eastAsia="zh-CN"/>
        </w:rPr>
        <w:t xml:space="preserve">Use case of Bit Error Rate and </w:t>
      </w:r>
      <w:r>
        <w:rPr>
          <w:rFonts w:hint="eastAsia"/>
          <w:noProof/>
          <w:lang w:eastAsia="zh-CN"/>
        </w:rPr>
        <w:t>BLER</w:t>
      </w:r>
      <w:bookmarkEnd w:id="539"/>
    </w:p>
    <w:p w14:paraId="413E5879" w14:textId="77777777" w:rsidR="00B20DCF" w:rsidRDefault="00B20DCF">
      <w:pPr>
        <w:rPr>
          <w:lang w:eastAsia="zh-CN"/>
        </w:rPr>
      </w:pPr>
      <w:r>
        <w:rPr>
          <w:rFonts w:hint="eastAsia"/>
          <w:lang w:eastAsia="zh-CN"/>
        </w:rPr>
        <w:t xml:space="preserve">Bit Error Rate and BLER is very useful to evaluate service quality per traffic class, if Bit Error Rate and BLER is higher than threshold, it possibly leads to call drop. It is also useful to evaluate the effect of power control, such as for open loop power control, if initial SIR target is not set properly, Bit Error Rate or BLER will be very high and reduced slowly. </w:t>
      </w:r>
      <w:r>
        <w:rPr>
          <w:lang w:eastAsia="zh-CN"/>
        </w:rPr>
        <w:t>S</w:t>
      </w:r>
      <w:r>
        <w:rPr>
          <w:rFonts w:hint="eastAsia"/>
          <w:lang w:eastAsia="zh-CN"/>
        </w:rPr>
        <w:t>o it is necessary to define BLER related measurements.</w:t>
      </w:r>
    </w:p>
    <w:p w14:paraId="0FD4E723" w14:textId="77777777" w:rsidR="00B20DCF" w:rsidRDefault="00B20DCF">
      <w:pPr>
        <w:rPr>
          <w:lang w:eastAsia="zh-CN"/>
        </w:rPr>
      </w:pPr>
      <w:r>
        <w:rPr>
          <w:lang w:eastAsia="zh-CN"/>
        </w:rPr>
        <w:t>F</w:t>
      </w:r>
      <w:r>
        <w:rPr>
          <w:rFonts w:hint="eastAsia"/>
          <w:lang w:eastAsia="zh-CN"/>
        </w:rPr>
        <w:t xml:space="preserve">rom above, use case of Bit Error Rate and BLER related measurement is not like radio resource management in RNC equipment, only some performance is learned from Bit Error Rate or BLER distribution. </w:t>
      </w:r>
      <w:r>
        <w:rPr>
          <w:lang w:eastAsia="zh-CN"/>
        </w:rPr>
        <w:t>S</w:t>
      </w:r>
      <w:r>
        <w:rPr>
          <w:rFonts w:hint="eastAsia"/>
          <w:lang w:eastAsia="zh-CN"/>
        </w:rPr>
        <w:t>o according to network optimi</w:t>
      </w:r>
      <w:r>
        <w:rPr>
          <w:rFonts w:hint="eastAsia"/>
        </w:rPr>
        <w:t>z</w:t>
      </w:r>
      <w:r>
        <w:rPr>
          <w:rFonts w:hint="eastAsia"/>
          <w:lang w:eastAsia="zh-CN"/>
        </w:rPr>
        <w:t>ation experience, 10 subcounters for Bit Error Rate</w:t>
      </w:r>
      <w:r>
        <w:rPr>
          <w:lang w:eastAsia="zh-CN"/>
        </w:rPr>
        <w:t xml:space="preserve"> </w:t>
      </w:r>
      <w:r>
        <w:rPr>
          <w:rFonts w:hint="eastAsia"/>
          <w:lang w:eastAsia="zh-CN"/>
        </w:rPr>
        <w:t>or 20 subcounters for BLER are proposed and the granularity is larger than definition of measurement report.</w:t>
      </w:r>
    </w:p>
    <w:p w14:paraId="75B3E0A2" w14:textId="77777777" w:rsidR="00B20DCF" w:rsidRDefault="00B20DCF">
      <w:pPr>
        <w:pStyle w:val="Heading1"/>
        <w:keepLines w:val="0"/>
      </w:pPr>
      <w:bookmarkStart w:id="540" w:name="_Toc212126705"/>
      <w:r>
        <w:t>A.11</w:t>
      </w:r>
      <w:r>
        <w:tab/>
        <w:t>Monitor</w:t>
      </w:r>
      <w:r>
        <w:rPr>
          <w:rFonts w:hint="eastAsia"/>
          <w:lang w:eastAsia="zh-CN"/>
        </w:rPr>
        <w:t>ing</w:t>
      </w:r>
      <w:r>
        <w:t xml:space="preserve"> of </w:t>
      </w:r>
      <w:r>
        <w:rPr>
          <w:lang w:eastAsia="zh-CN"/>
        </w:rPr>
        <w:t>Energy Saving</w:t>
      </w:r>
      <w:bookmarkEnd w:id="540"/>
    </w:p>
    <w:p w14:paraId="10BDAC87" w14:textId="77777777" w:rsidR="00B20DCF" w:rsidRDefault="00B20DCF">
      <w:r>
        <w:t>Besides monitoring of the energy consumption it is also important to differentiate if the cell unavailability or the failure of the RRC connection establishment happens because of Energy Saving as Energy Saving Management feature is applied by the network operator on purpose. Therefore such failures should be distinguishable from other network failures, i.e. they should be counted separately. With the separate cell unavailability counter due to Energy Saving it is possible to deduct the cell downtime due to Energy Savings from the total cell downtime.</w:t>
      </w:r>
    </w:p>
    <w:p w14:paraId="57906C51" w14:textId="77777777" w:rsidR="00B20DCF" w:rsidRDefault="00B20DCF">
      <w:pPr>
        <w:rPr>
          <w:lang w:eastAsia="zh-CN"/>
        </w:rPr>
      </w:pPr>
    </w:p>
    <w:p w14:paraId="5A983EE2" w14:textId="77777777" w:rsidR="00B20DCF" w:rsidRDefault="00B20DCF">
      <w:pPr>
        <w:pStyle w:val="Heading8"/>
        <w:rPr>
          <w:lang w:eastAsia="zh-CN"/>
        </w:rPr>
      </w:pPr>
      <w:r>
        <w:rPr>
          <w:lang w:eastAsia="zh-CN"/>
        </w:rPr>
        <w:br w:type="page"/>
      </w:r>
      <w:bookmarkStart w:id="541" w:name="_Toc212126706"/>
      <w:r>
        <w:t xml:space="preserve">Annex </w:t>
      </w:r>
      <w:r>
        <w:rPr>
          <w:lang w:eastAsia="zh-CN"/>
        </w:rPr>
        <w:t>B</w:t>
      </w:r>
      <w:r>
        <w:t xml:space="preserve"> (informative): </w:t>
      </w:r>
      <w:r>
        <w:br/>
      </w:r>
      <w:r>
        <w:rPr>
          <w:rFonts w:hint="eastAsia"/>
          <w:lang w:eastAsia="zh-CN"/>
        </w:rPr>
        <w:t>Use cases for performance measurements defintion</w:t>
      </w:r>
      <w:bookmarkEnd w:id="541"/>
    </w:p>
    <w:p w14:paraId="1DB14DAE" w14:textId="77777777" w:rsidR="00092303" w:rsidRDefault="00092303" w:rsidP="00092303">
      <w:pPr>
        <w:pStyle w:val="Heading1"/>
        <w:rPr>
          <w:lang w:eastAsia="zh-CN"/>
        </w:rPr>
      </w:pPr>
      <w:bookmarkStart w:id="542" w:name="_Toc212126707"/>
      <w:r>
        <w:rPr>
          <w:lang w:eastAsia="zh-CN"/>
        </w:rPr>
        <w:t>B.0</w:t>
      </w:r>
      <w:r>
        <w:rPr>
          <w:lang w:eastAsia="zh-CN"/>
        </w:rPr>
        <w:tab/>
        <w:t>Introduction</w:t>
      </w:r>
      <w:bookmarkEnd w:id="542"/>
    </w:p>
    <w:p w14:paraId="35FDBD11" w14:textId="77777777" w:rsidR="00B20DCF" w:rsidRDefault="00B20DCF">
      <w:pPr>
        <w:rPr>
          <w:lang w:eastAsia="zh-CN"/>
        </w:rPr>
      </w:pPr>
      <w:r>
        <w:rPr>
          <w:rFonts w:hint="eastAsia"/>
          <w:lang w:eastAsia="zh-CN"/>
        </w:rPr>
        <w:t>This annex provides the concrete use cases for the UTRAN performance measurements defined in clause 4.</w:t>
      </w:r>
    </w:p>
    <w:p w14:paraId="624AF922" w14:textId="77777777" w:rsidR="00B20DCF" w:rsidRDefault="00B20DCF">
      <w:pPr>
        <w:pStyle w:val="Heading1"/>
        <w:keepLines w:val="0"/>
        <w:rPr>
          <w:lang w:eastAsia="zh-CN"/>
        </w:rPr>
      </w:pPr>
      <w:bookmarkStart w:id="543" w:name="_Toc212126708"/>
      <w:r>
        <w:rPr>
          <w:lang w:eastAsia="zh-CN"/>
        </w:rPr>
        <w:t>B.1</w:t>
      </w:r>
      <w:r>
        <w:rPr>
          <w:lang w:eastAsia="zh-CN"/>
        </w:rPr>
        <w:tab/>
      </w:r>
      <w:r>
        <w:rPr>
          <w:rFonts w:hint="eastAsia"/>
          <w:lang w:eastAsia="zh-CN"/>
        </w:rPr>
        <w:t>HSPA evolution related performance</w:t>
      </w:r>
      <w:bookmarkEnd w:id="543"/>
    </w:p>
    <w:p w14:paraId="714483E3" w14:textId="77777777" w:rsidR="00B20DCF" w:rsidRDefault="00B20DCF">
      <w:pPr>
        <w:rPr>
          <w:lang w:eastAsia="zh-CN"/>
        </w:rPr>
      </w:pPr>
      <w:r>
        <w:rPr>
          <w:lang w:eastAsia="zh-CN"/>
        </w:rPr>
        <w:t xml:space="preserve">In HSPA evolution different scheduling mechanism are defined. For Network Operators to use the related licenses more efficient it is important to know the utilization of the different scheduling mechanism. Based on the utilization information operator can optimize their license usage by moving licenses to the areas where the utilization is higher. </w:t>
      </w:r>
    </w:p>
    <w:p w14:paraId="6C8482F0" w14:textId="77777777" w:rsidR="00B20DCF" w:rsidRDefault="00B20DCF">
      <w:pPr>
        <w:rPr>
          <w:lang w:eastAsia="zh-CN"/>
        </w:rPr>
      </w:pPr>
      <w:r>
        <w:rPr>
          <w:lang w:eastAsia="zh-CN"/>
        </w:rPr>
        <w:t>The utilization of 64QAM and MIMO scheduling mechanism is calculated based in the scheduled TTIs. The measurements required are: how many TTIs using 64QAM technology in UTRAN cell are actually scheduled by NodeB, how many TTIs in UTRAN cell are actually scheduled by NodeB of using MIMO technology and how many TTIs are actually scheduled in total. The first counter can be used to calculate the usage of 64QAM technology in the networks,</w:t>
      </w:r>
      <w:r>
        <w:rPr>
          <w:rFonts w:hint="eastAsia"/>
          <w:lang w:eastAsia="zh-CN"/>
        </w:rPr>
        <w:t xml:space="preserve"> </w:t>
      </w:r>
      <w:r>
        <w:rPr>
          <w:lang w:eastAsia="zh-CN"/>
        </w:rPr>
        <w:t>by comparing this measurement to the total number of scheduled TTIs. The second counter reflects the utilization of MIMO technology in the networks by comparing this measurement to the total number of scheduled TTIs. The last counter reflects the total number of scheduled TTIs where the empty TTIs are excluded.</w:t>
      </w:r>
    </w:p>
    <w:p w14:paraId="32A02B8C" w14:textId="77777777" w:rsidR="00B20DCF" w:rsidRDefault="00B20DCF">
      <w:pPr>
        <w:pStyle w:val="Heading1"/>
        <w:keepLines w:val="0"/>
        <w:rPr>
          <w:lang w:eastAsia="zh-CN"/>
        </w:rPr>
      </w:pPr>
      <w:bookmarkStart w:id="544" w:name="_Toc212126709"/>
      <w:r>
        <w:rPr>
          <w:lang w:eastAsia="zh-CN"/>
        </w:rPr>
        <w:t>B.2</w:t>
      </w:r>
      <w:r>
        <w:rPr>
          <w:lang w:eastAsia="zh-CN"/>
        </w:rPr>
        <w:tab/>
      </w:r>
      <w:r>
        <w:rPr>
          <w:rFonts w:hint="eastAsia"/>
          <w:lang w:eastAsia="zh-CN"/>
        </w:rPr>
        <w:t>RAB establishment related performance</w:t>
      </w:r>
      <w:bookmarkEnd w:id="544"/>
    </w:p>
    <w:p w14:paraId="45B3652A" w14:textId="77777777" w:rsidR="00B20DCF" w:rsidRDefault="00B20DCF">
      <w:pPr>
        <w:rPr>
          <w:lang w:eastAsia="zh-CN"/>
        </w:rPr>
      </w:pPr>
      <w:r>
        <w:rPr>
          <w:rFonts w:hint="eastAsia"/>
          <w:lang w:eastAsia="zh-CN"/>
        </w:rPr>
        <w:t>With the dramatic development of 3G network, operators provide much more kinds of streaming service platforms mainly in PS domain, such as VOD</w:t>
      </w:r>
      <w:r>
        <w:rPr>
          <w:lang w:eastAsia="zh-CN"/>
        </w:rPr>
        <w:t xml:space="preserve"> (</w:t>
      </w:r>
      <w:r>
        <w:rPr>
          <w:rFonts w:hint="eastAsia"/>
          <w:lang w:eastAsia="zh-CN"/>
        </w:rPr>
        <w:t>Video on Demand</w:t>
      </w:r>
      <w:r>
        <w:rPr>
          <w:lang w:eastAsia="zh-CN"/>
        </w:rPr>
        <w:t>)</w:t>
      </w:r>
      <w:r>
        <w:rPr>
          <w:rFonts w:hint="eastAsia"/>
          <w:lang w:eastAsia="zh-CN"/>
        </w:rPr>
        <w:t>, IVVR</w:t>
      </w:r>
      <w:r>
        <w:rPr>
          <w:lang w:eastAsia="zh-CN"/>
        </w:rPr>
        <w:t xml:space="preserve"> (Interactive Voice and Video Response)</w:t>
      </w:r>
      <w:r>
        <w:rPr>
          <w:rFonts w:hint="eastAsia"/>
          <w:lang w:eastAsia="zh-CN"/>
        </w:rPr>
        <w:t xml:space="preserve"> and </w:t>
      </w:r>
      <w:r>
        <w:rPr>
          <w:lang w:eastAsia="zh-CN"/>
        </w:rPr>
        <w:t>Video Surveillance</w:t>
      </w:r>
      <w:r>
        <w:rPr>
          <w:rFonts w:hint="eastAsia"/>
          <w:lang w:eastAsia="zh-CN"/>
        </w:rPr>
        <w:t>.</w:t>
      </w:r>
      <w:r>
        <w:rPr>
          <w:lang w:eastAsia="zh-CN"/>
        </w:rPr>
        <w:t xml:space="preserve"> </w:t>
      </w:r>
      <w:r>
        <w:rPr>
          <w:rFonts w:hint="eastAsia"/>
          <w:lang w:eastAsia="zh-CN"/>
        </w:rPr>
        <w:t xml:space="preserve">The streaming services can be distinguished by the data rate since they require different data rate, as same as conversation services in CS domain. For instance, IVVR, VOD and Video Surveillance require different data rate, typically 64kbps, 128kbps, and 384kbps. Only streaming services counted in this measurement is because that operators are more interested in streaming type of service, whose QoS needs to be monitored and </w:t>
      </w:r>
      <w:r>
        <w:rPr>
          <w:lang w:eastAsia="zh-CN"/>
        </w:rPr>
        <w:t>guaranteed</w:t>
      </w:r>
      <w:r>
        <w:rPr>
          <w:rFonts w:hint="eastAsia"/>
          <w:lang w:eastAsia="zh-CN"/>
        </w:rPr>
        <w:t xml:space="preserve">. The measurements related to RAB establishment in PS domain streaming type according to data rates can reflect different streaming services. It would be helpful for the operators to know the </w:t>
      </w:r>
      <w:r>
        <w:rPr>
          <w:lang w:eastAsia="zh-CN"/>
        </w:rPr>
        <w:t>successful</w:t>
      </w:r>
      <w:r>
        <w:rPr>
          <w:rFonts w:hint="eastAsia"/>
          <w:lang w:eastAsia="zh-CN"/>
        </w:rPr>
        <w:t xml:space="preserve"> ratio of their services</w:t>
      </w:r>
      <w:r>
        <w:rPr>
          <w:lang w:eastAsia="zh-CN"/>
        </w:rPr>
        <w:t>’</w:t>
      </w:r>
      <w:r>
        <w:rPr>
          <w:rFonts w:hint="eastAsia"/>
          <w:lang w:eastAsia="zh-CN"/>
        </w:rPr>
        <w:t xml:space="preserve"> establishments.</w:t>
      </w:r>
    </w:p>
    <w:p w14:paraId="0E3CC4CB" w14:textId="77777777" w:rsidR="00B20DCF" w:rsidRDefault="00B20DCF">
      <w:pPr>
        <w:pStyle w:val="Heading1"/>
        <w:keepLines w:val="0"/>
        <w:rPr>
          <w:lang w:eastAsia="zh-CN"/>
        </w:rPr>
      </w:pPr>
      <w:bookmarkStart w:id="545" w:name="_Toc212126710"/>
      <w:r>
        <w:rPr>
          <w:lang w:eastAsia="zh-CN"/>
        </w:rPr>
        <w:t>B.</w:t>
      </w:r>
      <w:r>
        <w:rPr>
          <w:rFonts w:hint="eastAsia"/>
          <w:lang w:eastAsia="zh-CN"/>
        </w:rPr>
        <w:t>3</w:t>
      </w:r>
      <w:r>
        <w:rPr>
          <w:lang w:eastAsia="zh-CN"/>
        </w:rPr>
        <w:tab/>
      </w:r>
      <w:r>
        <w:rPr>
          <w:rFonts w:hint="eastAsia"/>
          <w:lang w:eastAsia="zh-CN"/>
        </w:rPr>
        <w:t>Iurg related measurements</w:t>
      </w:r>
      <w:bookmarkEnd w:id="545"/>
    </w:p>
    <w:p w14:paraId="4C564CA1" w14:textId="77777777" w:rsidR="00B20DCF" w:rsidRDefault="00B20DCF">
      <w:pPr>
        <w:rPr>
          <w:lang w:eastAsia="zh-CN"/>
        </w:rPr>
      </w:pPr>
      <w:r>
        <w:rPr>
          <w:lang w:eastAsia="zh-CN"/>
        </w:rPr>
        <w:t>T</w:t>
      </w:r>
      <w:r>
        <w:rPr>
          <w:rFonts w:hint="eastAsia"/>
          <w:lang w:eastAsia="zh-CN"/>
        </w:rPr>
        <w:t>he main purpose of Iurg interface is to enhance mobility performance including paging, cell update and r</w:t>
      </w:r>
      <w:r>
        <w:t xml:space="preserve">egistration </w:t>
      </w:r>
      <w:r>
        <w:rPr>
          <w:rFonts w:hint="eastAsia"/>
          <w:lang w:eastAsia="zh-CN"/>
        </w:rPr>
        <w:t>a</w:t>
      </w:r>
      <w:r>
        <w:t xml:space="preserve">rea </w:t>
      </w:r>
      <w:r>
        <w:rPr>
          <w:rFonts w:hint="eastAsia"/>
          <w:lang w:eastAsia="zh-CN"/>
        </w:rPr>
        <w:t>u</w:t>
      </w:r>
      <w:r>
        <w:t>pdate</w:t>
      </w:r>
      <w:r>
        <w:rPr>
          <w:rFonts w:hint="eastAsia"/>
          <w:lang w:eastAsia="zh-CN"/>
        </w:rPr>
        <w:t xml:space="preserve"> etc, especially for </w:t>
      </w:r>
      <w:r>
        <w:t>dual-RAN capable mobiles.</w:t>
      </w:r>
      <w:r>
        <w:rPr>
          <w:rFonts w:hint="eastAsia"/>
          <w:lang w:eastAsia="zh-CN"/>
        </w:rPr>
        <w:t xml:space="preserve"> </w:t>
      </w:r>
      <w:r>
        <w:rPr>
          <w:lang w:eastAsia="zh-CN"/>
        </w:rPr>
        <w:t>I</w:t>
      </w:r>
      <w:r>
        <w:rPr>
          <w:rFonts w:hint="eastAsia"/>
          <w:lang w:eastAsia="zh-CN"/>
        </w:rPr>
        <w:t>t can</w:t>
      </w:r>
      <w:r>
        <w:t xml:space="preserve"> alleviate the potential problem caused with dual mode mobiles frequently toggling between UTRAN and GERAN coverage areas (e.g. in indoor coverage situations): for instance, common LAIs and RAIs for GERAN and UTRAN cells in the same geographical area.</w:t>
      </w:r>
    </w:p>
    <w:p w14:paraId="25C68EC3" w14:textId="77777777" w:rsidR="00B20DCF" w:rsidRDefault="00B20DCF">
      <w:pPr>
        <w:rPr>
          <w:lang w:eastAsia="zh-CN"/>
        </w:rPr>
      </w:pPr>
      <w:r>
        <w:rPr>
          <w:rFonts w:hint="eastAsia"/>
          <w:lang w:eastAsia="zh-CN"/>
        </w:rPr>
        <w:t>R</w:t>
      </w:r>
      <w:r>
        <w:rPr>
          <w:lang w:eastAsia="zh-CN"/>
        </w:rPr>
        <w:t>esource reservation</w:t>
      </w:r>
      <w:r>
        <w:rPr>
          <w:rFonts w:hint="eastAsia"/>
          <w:lang w:eastAsia="zh-CN"/>
        </w:rPr>
        <w:t xml:space="preserve">, preparation and implementation of handover with Iurg interface success rate are very useful to analyze network handover performance and to do trouble shooting when handover success rate is lower than predefined threshold. </w:t>
      </w:r>
      <w:r>
        <w:rPr>
          <w:lang w:eastAsia="zh-CN"/>
        </w:rPr>
        <w:t>S</w:t>
      </w:r>
      <w:r>
        <w:rPr>
          <w:rFonts w:hint="eastAsia"/>
          <w:lang w:eastAsia="zh-CN"/>
        </w:rPr>
        <w:t xml:space="preserve">o it is </w:t>
      </w:r>
      <w:r>
        <w:rPr>
          <w:lang w:eastAsia="zh-CN"/>
        </w:rPr>
        <w:t>necessary</w:t>
      </w:r>
      <w:r>
        <w:rPr>
          <w:rFonts w:hint="eastAsia"/>
          <w:lang w:eastAsia="zh-CN"/>
        </w:rPr>
        <w:t xml:space="preserve"> to define Iurg related measurements.</w:t>
      </w:r>
    </w:p>
    <w:p w14:paraId="4D5F9340" w14:textId="77777777" w:rsidR="0003659C" w:rsidRDefault="0003659C" w:rsidP="0003659C">
      <w:pPr>
        <w:pStyle w:val="Heading1"/>
        <w:keepLines w:val="0"/>
        <w:rPr>
          <w:lang w:eastAsia="zh-CN"/>
        </w:rPr>
      </w:pPr>
      <w:bookmarkStart w:id="546" w:name="_Toc212126711"/>
      <w:r>
        <w:rPr>
          <w:rFonts w:hint="eastAsia"/>
          <w:lang w:eastAsia="zh-CN"/>
        </w:rPr>
        <w:t>B.</w:t>
      </w:r>
      <w:r>
        <w:rPr>
          <w:lang w:eastAsia="zh-CN"/>
        </w:rPr>
        <w:t>4</w:t>
      </w:r>
      <w:r>
        <w:rPr>
          <w:rFonts w:hint="eastAsia"/>
          <w:lang w:eastAsia="zh-CN"/>
        </w:rPr>
        <w:tab/>
      </w:r>
      <w:r>
        <w:rPr>
          <w:lang w:eastAsia="zh-CN"/>
        </w:rPr>
        <w:t xml:space="preserve">RRC connection usage per </w:t>
      </w:r>
      <w:r>
        <w:t xml:space="preserve">UE </w:t>
      </w:r>
      <w:r>
        <w:rPr>
          <w:noProof/>
        </w:rPr>
        <w:t xml:space="preserve">multi-mode/multi-RAT </w:t>
      </w:r>
      <w:r>
        <w:t>capability related measurement</w:t>
      </w:r>
      <w:bookmarkEnd w:id="546"/>
    </w:p>
    <w:p w14:paraId="66A0D1DE" w14:textId="77777777" w:rsidR="0003659C" w:rsidRPr="00B75238" w:rsidRDefault="0003659C" w:rsidP="0003659C">
      <w:pPr>
        <w:rPr>
          <w:lang w:eastAsia="zh-CN"/>
        </w:rPr>
      </w:pPr>
      <w:r w:rsidRPr="00B75238">
        <w:rPr>
          <w:lang w:eastAsia="zh-CN"/>
        </w:rPr>
        <w:t>Network Operator</w:t>
      </w:r>
      <w:r>
        <w:rPr>
          <w:lang w:eastAsia="zh-CN"/>
        </w:rPr>
        <w:t>'</w:t>
      </w:r>
      <w:r w:rsidRPr="00B75238">
        <w:rPr>
          <w:lang w:eastAsia="zh-CN"/>
        </w:rPr>
        <w:t>s Business Community aims to utilize their installed equipment as much as possible for efficiency reasons because each additional technology layer constitutes an important portion of total capex expenditures. A generic approach is to configure network parameters so that UEs that support both new and older radio access technology layers would camp on and use services from latest technology with better cost per bit characteristics. Therefore, it is of utmost importance for an operator to know if new technology capable UEs are served by old radio access technology for areas where new technology is overlayed on top.</w:t>
      </w:r>
    </w:p>
    <w:p w14:paraId="42A026C3" w14:textId="77777777" w:rsidR="0003659C" w:rsidRDefault="0003659C" w:rsidP="0003659C">
      <w:r>
        <w:rPr>
          <w:lang w:eastAsia="zh-CN"/>
        </w:rPr>
        <w:t xml:space="preserve">RRC connection usage per </w:t>
      </w:r>
      <w:r>
        <w:rPr>
          <w:noProof/>
        </w:rPr>
        <w:t>UE multi-mode/multi-RAT capability</w:t>
      </w:r>
      <w:r>
        <w:t xml:space="preserve"> related measurement will be helpful for operators to identify how efficient they utilize their deployed radio access technology layers and perform corrective actions when needed.</w:t>
      </w:r>
    </w:p>
    <w:p w14:paraId="14FBDD03" w14:textId="77777777" w:rsidR="00BB28EF" w:rsidRDefault="00BB28EF" w:rsidP="00BB28EF">
      <w:pPr>
        <w:pStyle w:val="Heading1"/>
        <w:keepLines w:val="0"/>
      </w:pPr>
      <w:bookmarkStart w:id="547" w:name="_Toc212126712"/>
      <w:r>
        <w:t>B.5</w:t>
      </w:r>
      <w:r>
        <w:tab/>
        <w:t>Monitoring of Power, Energy and Environmental (PEE) parameters</w:t>
      </w:r>
      <w:bookmarkEnd w:id="547"/>
    </w:p>
    <w:p w14:paraId="1D5A6B39" w14:textId="77777777" w:rsidR="00BB28EF" w:rsidRPr="00173232" w:rsidRDefault="00BB28EF" w:rsidP="00BB28EF">
      <w:r>
        <w:t>Power, Energy and Environmental (PEE) parameters, combined with data volume measurements, are valuable information for operators to measure the energy efficiency (EE) of their UTRA network. Hence it is necessary to define performance measurements related to UTRAN PEE parameters such as power, energy, temperature, voltage, current, humidity.</w:t>
      </w:r>
    </w:p>
    <w:p w14:paraId="30D026DA" w14:textId="77777777" w:rsidR="0003659C" w:rsidRDefault="0003659C">
      <w:pPr>
        <w:rPr>
          <w:noProof/>
          <w:lang w:eastAsia="zh-CN"/>
        </w:rPr>
      </w:pPr>
    </w:p>
    <w:p w14:paraId="3C6F3510" w14:textId="77777777" w:rsidR="00B20DCF" w:rsidRDefault="00B20DCF">
      <w:pPr>
        <w:pStyle w:val="Heading8"/>
      </w:pPr>
      <w:r>
        <w:br w:type="page"/>
      </w:r>
      <w:bookmarkStart w:id="548" w:name="_Toc212126713"/>
      <w:r>
        <w:t>Annex C (informative):</w:t>
      </w:r>
      <w:r>
        <w:br/>
        <w:t>Change history</w:t>
      </w:r>
      <w:bookmarkEnd w:id="548"/>
    </w:p>
    <w:tbl>
      <w:tblPr>
        <w:tblW w:w="504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2"/>
        <w:gridCol w:w="561"/>
        <w:gridCol w:w="881"/>
        <w:gridCol w:w="528"/>
        <w:gridCol w:w="422"/>
        <w:gridCol w:w="5174"/>
        <w:gridCol w:w="338"/>
        <w:gridCol w:w="614"/>
        <w:gridCol w:w="530"/>
      </w:tblGrid>
      <w:tr w:rsidR="00B20DCF" w14:paraId="4C3BEFAD" w14:textId="77777777">
        <w:trPr>
          <w:cantSplit/>
        </w:trPr>
        <w:tc>
          <w:tcPr>
            <w:tcW w:w="5000" w:type="pct"/>
            <w:gridSpan w:val="9"/>
            <w:tcBorders>
              <w:bottom w:val="nil"/>
            </w:tcBorders>
            <w:shd w:val="solid" w:color="FFFFFF" w:fill="auto"/>
          </w:tcPr>
          <w:bookmarkEnd w:id="295"/>
          <w:p w14:paraId="115385AD" w14:textId="77777777" w:rsidR="00B20DCF" w:rsidRDefault="00B20DCF">
            <w:pPr>
              <w:pStyle w:val="TAL"/>
              <w:jc w:val="center"/>
              <w:rPr>
                <w:b/>
                <w:sz w:val="16"/>
              </w:rPr>
            </w:pPr>
            <w:r>
              <w:rPr>
                <w:b/>
              </w:rPr>
              <w:t>Change history</w:t>
            </w:r>
          </w:p>
        </w:tc>
      </w:tr>
      <w:tr w:rsidR="00B20DCF" w14:paraId="472968BF" w14:textId="77777777" w:rsidTr="000B222D">
        <w:tc>
          <w:tcPr>
            <w:tcW w:w="389" w:type="pct"/>
            <w:shd w:val="pct10" w:color="auto" w:fill="FFFFFF"/>
          </w:tcPr>
          <w:p w14:paraId="326691AC" w14:textId="77777777" w:rsidR="00B20DCF" w:rsidRDefault="00B20DCF">
            <w:pPr>
              <w:pStyle w:val="TAL"/>
              <w:rPr>
                <w:b/>
                <w:sz w:val="16"/>
              </w:rPr>
            </w:pPr>
            <w:r>
              <w:rPr>
                <w:b/>
                <w:sz w:val="16"/>
              </w:rPr>
              <w:t>Date</w:t>
            </w:r>
          </w:p>
        </w:tc>
        <w:tc>
          <w:tcPr>
            <w:tcW w:w="286" w:type="pct"/>
            <w:shd w:val="pct10" w:color="auto" w:fill="FFFFFF"/>
          </w:tcPr>
          <w:p w14:paraId="23EF3473" w14:textId="77777777" w:rsidR="00B20DCF" w:rsidRDefault="00B20DCF">
            <w:pPr>
              <w:pStyle w:val="TAL"/>
              <w:rPr>
                <w:b/>
                <w:sz w:val="16"/>
              </w:rPr>
            </w:pPr>
            <w:r>
              <w:rPr>
                <w:b/>
                <w:sz w:val="16"/>
              </w:rPr>
              <w:t>TSG #</w:t>
            </w:r>
          </w:p>
        </w:tc>
        <w:tc>
          <w:tcPr>
            <w:tcW w:w="449" w:type="pct"/>
            <w:shd w:val="pct10" w:color="auto" w:fill="FFFFFF"/>
          </w:tcPr>
          <w:p w14:paraId="2ABBE5C3" w14:textId="77777777" w:rsidR="00B20DCF" w:rsidRDefault="00B20DCF">
            <w:pPr>
              <w:pStyle w:val="TAL"/>
              <w:rPr>
                <w:b/>
                <w:sz w:val="16"/>
              </w:rPr>
            </w:pPr>
            <w:r>
              <w:rPr>
                <w:b/>
                <w:sz w:val="16"/>
              </w:rPr>
              <w:t>TSG Doc.</w:t>
            </w:r>
          </w:p>
        </w:tc>
        <w:tc>
          <w:tcPr>
            <w:tcW w:w="269" w:type="pct"/>
            <w:shd w:val="pct10" w:color="auto" w:fill="FFFFFF"/>
          </w:tcPr>
          <w:p w14:paraId="056A3658" w14:textId="77777777" w:rsidR="00B20DCF" w:rsidRDefault="00B20DCF">
            <w:pPr>
              <w:pStyle w:val="TAL"/>
              <w:rPr>
                <w:b/>
                <w:sz w:val="16"/>
              </w:rPr>
            </w:pPr>
            <w:r>
              <w:rPr>
                <w:b/>
                <w:sz w:val="16"/>
              </w:rPr>
              <w:t>CR</w:t>
            </w:r>
          </w:p>
        </w:tc>
        <w:tc>
          <w:tcPr>
            <w:tcW w:w="215" w:type="pct"/>
            <w:shd w:val="pct10" w:color="auto" w:fill="FFFFFF"/>
          </w:tcPr>
          <w:p w14:paraId="56B392E7" w14:textId="77777777" w:rsidR="00B20DCF" w:rsidRDefault="00B20DCF">
            <w:pPr>
              <w:pStyle w:val="TAL"/>
              <w:rPr>
                <w:b/>
                <w:sz w:val="16"/>
              </w:rPr>
            </w:pPr>
            <w:r>
              <w:rPr>
                <w:b/>
                <w:sz w:val="16"/>
              </w:rPr>
              <w:t>Rev</w:t>
            </w:r>
          </w:p>
        </w:tc>
        <w:tc>
          <w:tcPr>
            <w:tcW w:w="2637" w:type="pct"/>
            <w:shd w:val="pct10" w:color="auto" w:fill="FFFFFF"/>
          </w:tcPr>
          <w:p w14:paraId="421785F4" w14:textId="77777777" w:rsidR="00B20DCF" w:rsidRDefault="00B20DCF">
            <w:pPr>
              <w:pStyle w:val="TAL"/>
              <w:rPr>
                <w:b/>
                <w:sz w:val="16"/>
              </w:rPr>
            </w:pPr>
            <w:r>
              <w:rPr>
                <w:b/>
                <w:sz w:val="16"/>
              </w:rPr>
              <w:t>Subject/Comment</w:t>
            </w:r>
          </w:p>
        </w:tc>
        <w:tc>
          <w:tcPr>
            <w:tcW w:w="172" w:type="pct"/>
            <w:shd w:val="pct10" w:color="auto" w:fill="FFFFFF"/>
          </w:tcPr>
          <w:p w14:paraId="1B7AB9E9" w14:textId="77777777" w:rsidR="00B20DCF" w:rsidRDefault="00B20DCF">
            <w:pPr>
              <w:pStyle w:val="TAL"/>
              <w:rPr>
                <w:b/>
                <w:sz w:val="16"/>
              </w:rPr>
            </w:pPr>
            <w:r>
              <w:rPr>
                <w:rFonts w:eastAsia="MS Mincho" w:cs="Arial"/>
                <w:b/>
                <w:bCs/>
                <w:sz w:val="16"/>
                <w:szCs w:val="16"/>
              </w:rPr>
              <w:t>Cat</w:t>
            </w:r>
          </w:p>
        </w:tc>
        <w:tc>
          <w:tcPr>
            <w:tcW w:w="313" w:type="pct"/>
            <w:shd w:val="pct10" w:color="auto" w:fill="FFFFFF"/>
          </w:tcPr>
          <w:p w14:paraId="4E3AD212" w14:textId="77777777" w:rsidR="00B20DCF" w:rsidRDefault="00B20DCF">
            <w:pPr>
              <w:pStyle w:val="TAL"/>
              <w:rPr>
                <w:b/>
                <w:sz w:val="16"/>
              </w:rPr>
            </w:pPr>
            <w:r>
              <w:rPr>
                <w:b/>
                <w:sz w:val="16"/>
              </w:rPr>
              <w:t>Old</w:t>
            </w:r>
          </w:p>
        </w:tc>
        <w:tc>
          <w:tcPr>
            <w:tcW w:w="269" w:type="pct"/>
            <w:shd w:val="pct10" w:color="auto" w:fill="FFFFFF"/>
          </w:tcPr>
          <w:p w14:paraId="4199DFBF" w14:textId="77777777" w:rsidR="00B20DCF" w:rsidRDefault="00B20DCF">
            <w:pPr>
              <w:pStyle w:val="TAL"/>
              <w:rPr>
                <w:b/>
                <w:sz w:val="16"/>
              </w:rPr>
            </w:pPr>
            <w:r>
              <w:rPr>
                <w:b/>
                <w:sz w:val="16"/>
              </w:rPr>
              <w:t>New</w:t>
            </w:r>
          </w:p>
        </w:tc>
      </w:tr>
      <w:tr w:rsidR="00B20DCF" w14:paraId="55DBE707" w14:textId="77777777" w:rsidTr="000B222D">
        <w:tc>
          <w:tcPr>
            <w:tcW w:w="389" w:type="pct"/>
          </w:tcPr>
          <w:p w14:paraId="1AA4305F" w14:textId="77777777" w:rsidR="00B20DCF" w:rsidRDefault="00B20DCF">
            <w:pPr>
              <w:pStyle w:val="TAL"/>
              <w:rPr>
                <w:rFonts w:cs="Arial"/>
                <w:sz w:val="16"/>
                <w:szCs w:val="16"/>
              </w:rPr>
            </w:pPr>
            <w:r>
              <w:rPr>
                <w:rFonts w:cs="Arial"/>
                <w:sz w:val="16"/>
                <w:szCs w:val="16"/>
              </w:rPr>
              <w:t>Sep 2007</w:t>
            </w:r>
          </w:p>
        </w:tc>
        <w:tc>
          <w:tcPr>
            <w:tcW w:w="286" w:type="pct"/>
          </w:tcPr>
          <w:p w14:paraId="27E05CD8" w14:textId="77777777" w:rsidR="00B20DCF" w:rsidRDefault="00B20DCF">
            <w:pPr>
              <w:pStyle w:val="TAL"/>
              <w:rPr>
                <w:rFonts w:cs="Arial"/>
                <w:sz w:val="16"/>
                <w:szCs w:val="16"/>
              </w:rPr>
            </w:pPr>
            <w:r>
              <w:rPr>
                <w:rFonts w:cs="Arial"/>
                <w:sz w:val="16"/>
                <w:szCs w:val="16"/>
              </w:rPr>
              <w:t>SA_37</w:t>
            </w:r>
          </w:p>
        </w:tc>
        <w:tc>
          <w:tcPr>
            <w:tcW w:w="449" w:type="pct"/>
          </w:tcPr>
          <w:p w14:paraId="65568403" w14:textId="77777777" w:rsidR="00B20DCF" w:rsidRDefault="00B20DCF">
            <w:pPr>
              <w:pStyle w:val="TAL"/>
              <w:rPr>
                <w:rFonts w:cs="Arial"/>
                <w:sz w:val="16"/>
                <w:szCs w:val="16"/>
              </w:rPr>
            </w:pPr>
            <w:r>
              <w:rPr>
                <w:rFonts w:cs="Arial"/>
                <w:sz w:val="16"/>
                <w:szCs w:val="16"/>
              </w:rPr>
              <w:t>SP-070613</w:t>
            </w:r>
          </w:p>
        </w:tc>
        <w:tc>
          <w:tcPr>
            <w:tcW w:w="269" w:type="pct"/>
          </w:tcPr>
          <w:p w14:paraId="4313541C" w14:textId="77777777" w:rsidR="00B20DCF" w:rsidRDefault="00B20DCF">
            <w:pPr>
              <w:pStyle w:val="TAL"/>
              <w:rPr>
                <w:rFonts w:cs="Arial"/>
                <w:sz w:val="16"/>
                <w:szCs w:val="16"/>
              </w:rPr>
            </w:pPr>
            <w:r>
              <w:rPr>
                <w:rFonts w:cs="Arial"/>
                <w:sz w:val="16"/>
                <w:szCs w:val="16"/>
              </w:rPr>
              <w:t>0031</w:t>
            </w:r>
          </w:p>
        </w:tc>
        <w:tc>
          <w:tcPr>
            <w:tcW w:w="215" w:type="pct"/>
          </w:tcPr>
          <w:p w14:paraId="578E9B06" w14:textId="77777777" w:rsidR="00B20DCF" w:rsidRDefault="00B20DCF">
            <w:pPr>
              <w:pStyle w:val="TAL"/>
              <w:rPr>
                <w:rFonts w:cs="Arial"/>
                <w:sz w:val="16"/>
                <w:szCs w:val="16"/>
              </w:rPr>
            </w:pPr>
            <w:r>
              <w:rPr>
                <w:rFonts w:cs="Arial"/>
                <w:sz w:val="16"/>
                <w:szCs w:val="16"/>
              </w:rPr>
              <w:t>--</w:t>
            </w:r>
          </w:p>
        </w:tc>
        <w:tc>
          <w:tcPr>
            <w:tcW w:w="2637" w:type="pct"/>
          </w:tcPr>
          <w:p w14:paraId="14DE21C1" w14:textId="77777777" w:rsidR="00B20DCF" w:rsidRDefault="00B20DCF">
            <w:pPr>
              <w:pStyle w:val="TAL"/>
              <w:rPr>
                <w:rFonts w:cs="Arial"/>
                <w:sz w:val="16"/>
                <w:szCs w:val="16"/>
              </w:rPr>
            </w:pPr>
            <w:r>
              <w:rPr>
                <w:rFonts w:cs="Arial"/>
                <w:sz w:val="16"/>
                <w:szCs w:val="16"/>
              </w:rPr>
              <w:t>Correct ISCP (Interference Signal Code Power) measurements for TDD - Align with 25.123 Requirements for support of radio resource management (TDD)</w:t>
            </w:r>
          </w:p>
        </w:tc>
        <w:tc>
          <w:tcPr>
            <w:tcW w:w="172" w:type="pct"/>
          </w:tcPr>
          <w:p w14:paraId="28C1A429" w14:textId="77777777" w:rsidR="00B20DCF" w:rsidRDefault="00B20DCF">
            <w:pPr>
              <w:pStyle w:val="TAL"/>
              <w:rPr>
                <w:rFonts w:cs="Arial"/>
                <w:sz w:val="16"/>
                <w:szCs w:val="16"/>
              </w:rPr>
            </w:pPr>
            <w:r>
              <w:rPr>
                <w:rFonts w:cs="Arial"/>
                <w:sz w:val="16"/>
                <w:szCs w:val="16"/>
              </w:rPr>
              <w:t>F</w:t>
            </w:r>
          </w:p>
        </w:tc>
        <w:tc>
          <w:tcPr>
            <w:tcW w:w="313" w:type="pct"/>
          </w:tcPr>
          <w:p w14:paraId="27C37178" w14:textId="77777777" w:rsidR="00B20DCF" w:rsidRDefault="00B20DCF">
            <w:pPr>
              <w:pStyle w:val="TAL"/>
              <w:rPr>
                <w:rFonts w:cs="Arial"/>
                <w:sz w:val="16"/>
                <w:szCs w:val="16"/>
              </w:rPr>
            </w:pPr>
            <w:r>
              <w:rPr>
                <w:rFonts w:cs="Arial"/>
                <w:sz w:val="16"/>
                <w:szCs w:val="16"/>
              </w:rPr>
              <w:t>7.5.0</w:t>
            </w:r>
          </w:p>
        </w:tc>
        <w:tc>
          <w:tcPr>
            <w:tcW w:w="269" w:type="pct"/>
          </w:tcPr>
          <w:p w14:paraId="0FE4C165" w14:textId="77777777" w:rsidR="00B20DCF" w:rsidRDefault="00B20DCF">
            <w:pPr>
              <w:pStyle w:val="TAL"/>
              <w:rPr>
                <w:rFonts w:cs="Arial"/>
                <w:sz w:val="16"/>
                <w:szCs w:val="16"/>
              </w:rPr>
            </w:pPr>
            <w:r>
              <w:rPr>
                <w:rFonts w:cs="Arial"/>
                <w:sz w:val="16"/>
                <w:szCs w:val="16"/>
              </w:rPr>
              <w:t>7.6.0</w:t>
            </w:r>
          </w:p>
        </w:tc>
      </w:tr>
      <w:tr w:rsidR="00B20DCF" w14:paraId="650B9C4A" w14:textId="77777777" w:rsidTr="000B222D">
        <w:tc>
          <w:tcPr>
            <w:tcW w:w="389" w:type="pct"/>
          </w:tcPr>
          <w:p w14:paraId="703ADF3E" w14:textId="77777777" w:rsidR="00B20DCF" w:rsidRDefault="00B20DCF">
            <w:pPr>
              <w:pStyle w:val="TAL"/>
              <w:rPr>
                <w:rFonts w:cs="Arial"/>
                <w:sz w:val="16"/>
                <w:szCs w:val="16"/>
              </w:rPr>
            </w:pPr>
            <w:r>
              <w:rPr>
                <w:rFonts w:cs="Arial"/>
                <w:sz w:val="16"/>
                <w:szCs w:val="16"/>
              </w:rPr>
              <w:t>Sep 2007</w:t>
            </w:r>
          </w:p>
        </w:tc>
        <w:tc>
          <w:tcPr>
            <w:tcW w:w="286" w:type="pct"/>
          </w:tcPr>
          <w:p w14:paraId="1D93365A" w14:textId="77777777" w:rsidR="00B20DCF" w:rsidRDefault="00B20DCF">
            <w:pPr>
              <w:pStyle w:val="TAL"/>
              <w:rPr>
                <w:rFonts w:cs="Arial"/>
                <w:sz w:val="16"/>
                <w:szCs w:val="16"/>
              </w:rPr>
            </w:pPr>
            <w:r>
              <w:rPr>
                <w:rFonts w:cs="Arial"/>
                <w:sz w:val="16"/>
                <w:szCs w:val="16"/>
              </w:rPr>
              <w:t>SA_37</w:t>
            </w:r>
          </w:p>
        </w:tc>
        <w:tc>
          <w:tcPr>
            <w:tcW w:w="449" w:type="pct"/>
          </w:tcPr>
          <w:p w14:paraId="3398D2AB" w14:textId="77777777" w:rsidR="00B20DCF" w:rsidRDefault="00B20DCF">
            <w:pPr>
              <w:pStyle w:val="TAL"/>
              <w:rPr>
                <w:rFonts w:cs="Arial"/>
                <w:sz w:val="16"/>
                <w:szCs w:val="16"/>
              </w:rPr>
            </w:pPr>
            <w:r>
              <w:rPr>
                <w:rFonts w:cs="Arial"/>
                <w:sz w:val="16"/>
                <w:szCs w:val="16"/>
              </w:rPr>
              <w:t>SP-070614</w:t>
            </w:r>
          </w:p>
        </w:tc>
        <w:tc>
          <w:tcPr>
            <w:tcW w:w="269" w:type="pct"/>
          </w:tcPr>
          <w:p w14:paraId="08D6B7E6" w14:textId="77777777" w:rsidR="00B20DCF" w:rsidRDefault="00B20DCF">
            <w:pPr>
              <w:pStyle w:val="TAL"/>
              <w:rPr>
                <w:rFonts w:cs="Arial"/>
                <w:sz w:val="16"/>
                <w:szCs w:val="16"/>
              </w:rPr>
            </w:pPr>
            <w:r>
              <w:rPr>
                <w:rFonts w:cs="Arial"/>
                <w:sz w:val="16"/>
                <w:szCs w:val="16"/>
              </w:rPr>
              <w:t>0032</w:t>
            </w:r>
          </w:p>
        </w:tc>
        <w:tc>
          <w:tcPr>
            <w:tcW w:w="215" w:type="pct"/>
          </w:tcPr>
          <w:p w14:paraId="3059BADD" w14:textId="77777777" w:rsidR="00B20DCF" w:rsidRDefault="00B20DCF">
            <w:pPr>
              <w:pStyle w:val="TAL"/>
              <w:rPr>
                <w:rFonts w:cs="Arial"/>
                <w:sz w:val="16"/>
                <w:szCs w:val="16"/>
              </w:rPr>
            </w:pPr>
            <w:r>
              <w:rPr>
                <w:rFonts w:cs="Arial"/>
                <w:sz w:val="16"/>
                <w:szCs w:val="16"/>
              </w:rPr>
              <w:t>--</w:t>
            </w:r>
          </w:p>
        </w:tc>
        <w:tc>
          <w:tcPr>
            <w:tcW w:w="2637" w:type="pct"/>
          </w:tcPr>
          <w:p w14:paraId="7D626E9F" w14:textId="77777777" w:rsidR="00B20DCF" w:rsidRDefault="00B20DCF">
            <w:pPr>
              <w:pStyle w:val="TAL"/>
              <w:rPr>
                <w:rFonts w:cs="Arial"/>
                <w:sz w:val="16"/>
                <w:szCs w:val="16"/>
              </w:rPr>
            </w:pPr>
            <w:r>
              <w:rPr>
                <w:rFonts w:cs="Arial"/>
                <w:sz w:val="16"/>
                <w:szCs w:val="16"/>
              </w:rPr>
              <w:t>Add RNC processor usage related measurements</w:t>
            </w:r>
          </w:p>
        </w:tc>
        <w:tc>
          <w:tcPr>
            <w:tcW w:w="172" w:type="pct"/>
          </w:tcPr>
          <w:p w14:paraId="443ACEC2" w14:textId="77777777" w:rsidR="00B20DCF" w:rsidRDefault="00B20DCF">
            <w:pPr>
              <w:pStyle w:val="TAL"/>
              <w:rPr>
                <w:rFonts w:cs="Arial"/>
                <w:sz w:val="16"/>
                <w:szCs w:val="16"/>
              </w:rPr>
            </w:pPr>
            <w:r>
              <w:rPr>
                <w:rFonts w:cs="Arial"/>
                <w:sz w:val="16"/>
                <w:szCs w:val="16"/>
              </w:rPr>
              <w:t>B</w:t>
            </w:r>
          </w:p>
        </w:tc>
        <w:tc>
          <w:tcPr>
            <w:tcW w:w="313" w:type="pct"/>
          </w:tcPr>
          <w:p w14:paraId="1F1AD234" w14:textId="77777777" w:rsidR="00B20DCF" w:rsidRDefault="00B20DCF">
            <w:pPr>
              <w:pStyle w:val="TAL"/>
              <w:rPr>
                <w:rFonts w:cs="Arial"/>
                <w:sz w:val="16"/>
                <w:szCs w:val="16"/>
              </w:rPr>
            </w:pPr>
            <w:r>
              <w:rPr>
                <w:rFonts w:cs="Arial"/>
                <w:sz w:val="16"/>
                <w:szCs w:val="16"/>
              </w:rPr>
              <w:t>7.6.0</w:t>
            </w:r>
          </w:p>
        </w:tc>
        <w:tc>
          <w:tcPr>
            <w:tcW w:w="269" w:type="pct"/>
          </w:tcPr>
          <w:p w14:paraId="62FED3AE" w14:textId="77777777" w:rsidR="00B20DCF" w:rsidRDefault="00B20DCF">
            <w:pPr>
              <w:pStyle w:val="TAL"/>
              <w:rPr>
                <w:rFonts w:cs="Arial"/>
                <w:sz w:val="16"/>
                <w:szCs w:val="16"/>
              </w:rPr>
            </w:pPr>
            <w:r>
              <w:rPr>
                <w:rFonts w:cs="Arial"/>
                <w:sz w:val="16"/>
                <w:szCs w:val="16"/>
              </w:rPr>
              <w:t>8.0.0</w:t>
            </w:r>
          </w:p>
        </w:tc>
      </w:tr>
      <w:tr w:rsidR="00B20DCF" w14:paraId="59FFEA0C" w14:textId="77777777" w:rsidTr="000B222D">
        <w:tc>
          <w:tcPr>
            <w:tcW w:w="389" w:type="pct"/>
          </w:tcPr>
          <w:p w14:paraId="0977BA2C" w14:textId="77777777" w:rsidR="00B20DCF" w:rsidRDefault="00B20DCF">
            <w:pPr>
              <w:pStyle w:val="TAL"/>
              <w:rPr>
                <w:rFonts w:cs="Arial"/>
                <w:sz w:val="16"/>
                <w:szCs w:val="16"/>
              </w:rPr>
            </w:pPr>
            <w:r>
              <w:rPr>
                <w:rFonts w:cs="Arial"/>
                <w:sz w:val="16"/>
                <w:szCs w:val="16"/>
              </w:rPr>
              <w:t>Dec 2007</w:t>
            </w:r>
          </w:p>
        </w:tc>
        <w:tc>
          <w:tcPr>
            <w:tcW w:w="286" w:type="pct"/>
          </w:tcPr>
          <w:p w14:paraId="512DE40E" w14:textId="77777777" w:rsidR="00B20DCF" w:rsidRDefault="00B20DCF">
            <w:pPr>
              <w:pStyle w:val="TAL"/>
              <w:rPr>
                <w:rFonts w:cs="Arial"/>
                <w:sz w:val="16"/>
                <w:szCs w:val="16"/>
              </w:rPr>
            </w:pPr>
            <w:r>
              <w:rPr>
                <w:rFonts w:cs="Arial"/>
                <w:sz w:val="16"/>
                <w:szCs w:val="16"/>
              </w:rPr>
              <w:t>SA_38</w:t>
            </w:r>
          </w:p>
        </w:tc>
        <w:tc>
          <w:tcPr>
            <w:tcW w:w="449" w:type="pct"/>
          </w:tcPr>
          <w:p w14:paraId="6892BE28" w14:textId="77777777" w:rsidR="00B20DCF" w:rsidRDefault="00B20DCF">
            <w:pPr>
              <w:pStyle w:val="TAL"/>
              <w:rPr>
                <w:rFonts w:cs="Arial"/>
                <w:sz w:val="16"/>
                <w:szCs w:val="16"/>
              </w:rPr>
            </w:pPr>
            <w:r>
              <w:rPr>
                <w:rFonts w:cs="Arial"/>
                <w:sz w:val="16"/>
                <w:szCs w:val="16"/>
              </w:rPr>
              <w:t>SP-070734</w:t>
            </w:r>
          </w:p>
        </w:tc>
        <w:tc>
          <w:tcPr>
            <w:tcW w:w="269" w:type="pct"/>
          </w:tcPr>
          <w:p w14:paraId="6095F2E6" w14:textId="77777777" w:rsidR="00B20DCF" w:rsidRDefault="00B20DCF">
            <w:pPr>
              <w:pStyle w:val="TAL"/>
              <w:rPr>
                <w:rFonts w:cs="Arial"/>
                <w:sz w:val="16"/>
                <w:szCs w:val="16"/>
              </w:rPr>
            </w:pPr>
            <w:r>
              <w:rPr>
                <w:rFonts w:cs="Arial"/>
                <w:sz w:val="16"/>
                <w:szCs w:val="16"/>
              </w:rPr>
              <w:t>0035</w:t>
            </w:r>
          </w:p>
        </w:tc>
        <w:tc>
          <w:tcPr>
            <w:tcW w:w="215" w:type="pct"/>
          </w:tcPr>
          <w:p w14:paraId="739450BF" w14:textId="77777777" w:rsidR="00B20DCF" w:rsidRDefault="00B20DCF">
            <w:pPr>
              <w:pStyle w:val="TAL"/>
              <w:rPr>
                <w:rFonts w:cs="Arial"/>
                <w:sz w:val="16"/>
                <w:szCs w:val="16"/>
              </w:rPr>
            </w:pPr>
            <w:r>
              <w:rPr>
                <w:rFonts w:cs="Arial"/>
                <w:sz w:val="16"/>
                <w:szCs w:val="16"/>
              </w:rPr>
              <w:t>--</w:t>
            </w:r>
          </w:p>
        </w:tc>
        <w:tc>
          <w:tcPr>
            <w:tcW w:w="2637" w:type="pct"/>
          </w:tcPr>
          <w:p w14:paraId="1BEA9E82" w14:textId="77777777" w:rsidR="00B20DCF" w:rsidRDefault="00B20DCF">
            <w:pPr>
              <w:pStyle w:val="TAL"/>
              <w:rPr>
                <w:rFonts w:cs="Arial"/>
                <w:sz w:val="16"/>
                <w:szCs w:val="16"/>
              </w:rPr>
            </w:pPr>
            <w:r>
              <w:rPr>
                <w:rFonts w:cs="Arial"/>
                <w:sz w:val="16"/>
                <w:szCs w:val="16"/>
              </w:rPr>
              <w:t>Correct measurements about the transmitted carrier power not used for HSPA transmission for TDD - Align with 25.225</w:t>
            </w:r>
          </w:p>
        </w:tc>
        <w:tc>
          <w:tcPr>
            <w:tcW w:w="172" w:type="pct"/>
          </w:tcPr>
          <w:p w14:paraId="12CFA317" w14:textId="77777777" w:rsidR="00B20DCF" w:rsidRDefault="00B20DCF">
            <w:pPr>
              <w:pStyle w:val="TAL"/>
              <w:rPr>
                <w:rFonts w:cs="Arial"/>
                <w:sz w:val="16"/>
                <w:szCs w:val="16"/>
              </w:rPr>
            </w:pPr>
            <w:r>
              <w:rPr>
                <w:rFonts w:cs="Arial"/>
                <w:sz w:val="16"/>
                <w:szCs w:val="16"/>
              </w:rPr>
              <w:t>A</w:t>
            </w:r>
          </w:p>
        </w:tc>
        <w:tc>
          <w:tcPr>
            <w:tcW w:w="313" w:type="pct"/>
          </w:tcPr>
          <w:p w14:paraId="42B0763B" w14:textId="77777777" w:rsidR="00B20DCF" w:rsidRDefault="00B20DCF">
            <w:pPr>
              <w:pStyle w:val="TAL"/>
              <w:rPr>
                <w:rFonts w:cs="Arial"/>
                <w:sz w:val="16"/>
                <w:szCs w:val="16"/>
              </w:rPr>
            </w:pPr>
            <w:r>
              <w:rPr>
                <w:rFonts w:cs="Arial"/>
                <w:sz w:val="16"/>
                <w:szCs w:val="16"/>
              </w:rPr>
              <w:t>8.0.0</w:t>
            </w:r>
          </w:p>
        </w:tc>
        <w:tc>
          <w:tcPr>
            <w:tcW w:w="269" w:type="pct"/>
          </w:tcPr>
          <w:p w14:paraId="06B49D37" w14:textId="77777777" w:rsidR="00B20DCF" w:rsidRDefault="00B20DCF">
            <w:pPr>
              <w:pStyle w:val="TAL"/>
              <w:rPr>
                <w:rFonts w:cs="Arial"/>
                <w:sz w:val="16"/>
                <w:szCs w:val="16"/>
              </w:rPr>
            </w:pPr>
            <w:r>
              <w:rPr>
                <w:rFonts w:cs="Arial"/>
                <w:sz w:val="16"/>
                <w:szCs w:val="16"/>
              </w:rPr>
              <w:t>8.1.0</w:t>
            </w:r>
          </w:p>
        </w:tc>
      </w:tr>
      <w:tr w:rsidR="00B20DCF" w14:paraId="194752CE" w14:textId="77777777" w:rsidTr="000B222D">
        <w:tc>
          <w:tcPr>
            <w:tcW w:w="389" w:type="pct"/>
          </w:tcPr>
          <w:p w14:paraId="49C2A87F" w14:textId="77777777" w:rsidR="00B20DCF" w:rsidRDefault="00B20DCF">
            <w:pPr>
              <w:pStyle w:val="TAL"/>
              <w:rPr>
                <w:rFonts w:cs="Arial"/>
                <w:sz w:val="16"/>
                <w:szCs w:val="16"/>
              </w:rPr>
            </w:pPr>
            <w:r>
              <w:rPr>
                <w:rFonts w:cs="Arial"/>
                <w:sz w:val="16"/>
                <w:szCs w:val="16"/>
              </w:rPr>
              <w:t>Dec 2007</w:t>
            </w:r>
          </w:p>
        </w:tc>
        <w:tc>
          <w:tcPr>
            <w:tcW w:w="286" w:type="pct"/>
          </w:tcPr>
          <w:p w14:paraId="4BC6FDAE" w14:textId="77777777" w:rsidR="00B20DCF" w:rsidRDefault="00B20DCF">
            <w:pPr>
              <w:pStyle w:val="TAL"/>
              <w:rPr>
                <w:rFonts w:cs="Arial"/>
                <w:sz w:val="16"/>
                <w:szCs w:val="16"/>
              </w:rPr>
            </w:pPr>
            <w:r>
              <w:rPr>
                <w:rFonts w:cs="Arial"/>
                <w:sz w:val="16"/>
                <w:szCs w:val="16"/>
              </w:rPr>
              <w:t>SA_38</w:t>
            </w:r>
          </w:p>
        </w:tc>
        <w:tc>
          <w:tcPr>
            <w:tcW w:w="449" w:type="pct"/>
          </w:tcPr>
          <w:p w14:paraId="2BFEEB7B" w14:textId="77777777" w:rsidR="00B20DCF" w:rsidRDefault="00B20DCF">
            <w:pPr>
              <w:pStyle w:val="TAL"/>
              <w:rPr>
                <w:rFonts w:cs="Arial"/>
                <w:sz w:val="16"/>
                <w:szCs w:val="16"/>
              </w:rPr>
            </w:pPr>
            <w:r>
              <w:rPr>
                <w:rFonts w:cs="Arial"/>
                <w:sz w:val="16"/>
                <w:szCs w:val="16"/>
              </w:rPr>
              <w:t>SP-070744</w:t>
            </w:r>
          </w:p>
        </w:tc>
        <w:tc>
          <w:tcPr>
            <w:tcW w:w="269" w:type="pct"/>
          </w:tcPr>
          <w:p w14:paraId="6D9C9D68" w14:textId="77777777" w:rsidR="00B20DCF" w:rsidRDefault="00B20DCF">
            <w:pPr>
              <w:pStyle w:val="TAL"/>
              <w:rPr>
                <w:rFonts w:cs="Arial"/>
                <w:sz w:val="16"/>
                <w:szCs w:val="16"/>
              </w:rPr>
            </w:pPr>
            <w:r>
              <w:rPr>
                <w:rFonts w:cs="Arial"/>
                <w:sz w:val="16"/>
                <w:szCs w:val="16"/>
              </w:rPr>
              <w:t>0036</w:t>
            </w:r>
          </w:p>
        </w:tc>
        <w:tc>
          <w:tcPr>
            <w:tcW w:w="215" w:type="pct"/>
          </w:tcPr>
          <w:p w14:paraId="2C4F82D0" w14:textId="77777777" w:rsidR="00B20DCF" w:rsidRDefault="00B20DCF">
            <w:pPr>
              <w:pStyle w:val="TAL"/>
              <w:rPr>
                <w:rFonts w:cs="Arial"/>
                <w:sz w:val="16"/>
                <w:szCs w:val="16"/>
              </w:rPr>
            </w:pPr>
            <w:r>
              <w:rPr>
                <w:rFonts w:cs="Arial"/>
                <w:sz w:val="16"/>
                <w:szCs w:val="16"/>
              </w:rPr>
              <w:t>--</w:t>
            </w:r>
          </w:p>
        </w:tc>
        <w:tc>
          <w:tcPr>
            <w:tcW w:w="2637" w:type="pct"/>
          </w:tcPr>
          <w:p w14:paraId="015A2BED" w14:textId="77777777" w:rsidR="00B20DCF" w:rsidRDefault="00B20DCF">
            <w:pPr>
              <w:pStyle w:val="TAL"/>
              <w:rPr>
                <w:rFonts w:cs="Arial"/>
                <w:sz w:val="16"/>
                <w:szCs w:val="16"/>
              </w:rPr>
            </w:pPr>
            <w:r>
              <w:rPr>
                <w:rFonts w:cs="Arial"/>
                <w:sz w:val="16"/>
                <w:szCs w:val="16"/>
              </w:rPr>
              <w:t>Add measurements related to E-D</w:t>
            </w:r>
            <w:smartTag w:uri="urn:schemas-microsoft-com:office:smarttags" w:element="PersonName">
              <w:r>
                <w:rPr>
                  <w:rFonts w:cs="Arial"/>
                  <w:sz w:val="16"/>
                  <w:szCs w:val="16"/>
                </w:rPr>
                <w:t>CH</w:t>
              </w:r>
            </w:smartTag>
            <w:r>
              <w:rPr>
                <w:rFonts w:cs="Arial"/>
                <w:sz w:val="16"/>
                <w:szCs w:val="16"/>
              </w:rPr>
              <w:t xml:space="preserve"> active set</w:t>
            </w:r>
          </w:p>
        </w:tc>
        <w:tc>
          <w:tcPr>
            <w:tcW w:w="172" w:type="pct"/>
          </w:tcPr>
          <w:p w14:paraId="7B53C5B6" w14:textId="77777777" w:rsidR="00B20DCF" w:rsidRDefault="00B20DCF">
            <w:pPr>
              <w:pStyle w:val="TAL"/>
              <w:rPr>
                <w:rFonts w:cs="Arial"/>
                <w:sz w:val="16"/>
                <w:szCs w:val="16"/>
              </w:rPr>
            </w:pPr>
            <w:r>
              <w:rPr>
                <w:rFonts w:cs="Arial"/>
                <w:sz w:val="16"/>
                <w:szCs w:val="16"/>
              </w:rPr>
              <w:t>B</w:t>
            </w:r>
          </w:p>
        </w:tc>
        <w:tc>
          <w:tcPr>
            <w:tcW w:w="313" w:type="pct"/>
          </w:tcPr>
          <w:p w14:paraId="57D4D42C" w14:textId="77777777" w:rsidR="00B20DCF" w:rsidRDefault="00B20DCF">
            <w:pPr>
              <w:pStyle w:val="TAL"/>
              <w:rPr>
                <w:rFonts w:cs="Arial"/>
                <w:sz w:val="16"/>
                <w:szCs w:val="16"/>
              </w:rPr>
            </w:pPr>
            <w:r>
              <w:rPr>
                <w:rFonts w:cs="Arial"/>
                <w:sz w:val="16"/>
                <w:szCs w:val="16"/>
              </w:rPr>
              <w:t>8.0.0</w:t>
            </w:r>
          </w:p>
        </w:tc>
        <w:tc>
          <w:tcPr>
            <w:tcW w:w="269" w:type="pct"/>
          </w:tcPr>
          <w:p w14:paraId="1ADC8782" w14:textId="77777777" w:rsidR="00B20DCF" w:rsidRDefault="00B20DCF">
            <w:pPr>
              <w:pStyle w:val="TAL"/>
              <w:rPr>
                <w:rFonts w:cs="Arial"/>
                <w:sz w:val="16"/>
                <w:szCs w:val="16"/>
              </w:rPr>
            </w:pPr>
            <w:r>
              <w:rPr>
                <w:rFonts w:cs="Arial"/>
                <w:sz w:val="16"/>
                <w:szCs w:val="16"/>
              </w:rPr>
              <w:t>8.1.0</w:t>
            </w:r>
          </w:p>
        </w:tc>
      </w:tr>
      <w:tr w:rsidR="00B20DCF" w14:paraId="7FF7B49C" w14:textId="77777777" w:rsidTr="000B222D">
        <w:tc>
          <w:tcPr>
            <w:tcW w:w="389" w:type="pct"/>
          </w:tcPr>
          <w:p w14:paraId="604074BD" w14:textId="77777777" w:rsidR="00B20DCF" w:rsidRDefault="00B20DCF">
            <w:pPr>
              <w:pStyle w:val="TAL"/>
              <w:rPr>
                <w:rFonts w:cs="Arial"/>
                <w:sz w:val="16"/>
                <w:szCs w:val="16"/>
              </w:rPr>
            </w:pPr>
            <w:r>
              <w:rPr>
                <w:rFonts w:cs="Arial"/>
                <w:sz w:val="16"/>
                <w:szCs w:val="16"/>
              </w:rPr>
              <w:t>Dec 2007</w:t>
            </w:r>
          </w:p>
        </w:tc>
        <w:tc>
          <w:tcPr>
            <w:tcW w:w="286" w:type="pct"/>
          </w:tcPr>
          <w:p w14:paraId="23CB5093" w14:textId="77777777" w:rsidR="00B20DCF" w:rsidRDefault="00B20DCF">
            <w:pPr>
              <w:pStyle w:val="TAL"/>
              <w:rPr>
                <w:rFonts w:cs="Arial"/>
                <w:sz w:val="16"/>
                <w:szCs w:val="16"/>
              </w:rPr>
            </w:pPr>
            <w:r>
              <w:rPr>
                <w:rFonts w:cs="Arial"/>
                <w:sz w:val="16"/>
                <w:szCs w:val="16"/>
              </w:rPr>
              <w:t>SA_38</w:t>
            </w:r>
          </w:p>
        </w:tc>
        <w:tc>
          <w:tcPr>
            <w:tcW w:w="449" w:type="pct"/>
          </w:tcPr>
          <w:p w14:paraId="49DEF00B" w14:textId="77777777" w:rsidR="00B20DCF" w:rsidRDefault="00B20DCF">
            <w:pPr>
              <w:pStyle w:val="TAL"/>
              <w:rPr>
                <w:rFonts w:cs="Arial"/>
                <w:sz w:val="16"/>
                <w:szCs w:val="16"/>
              </w:rPr>
            </w:pPr>
            <w:r>
              <w:rPr>
                <w:rFonts w:cs="Arial"/>
                <w:sz w:val="16"/>
                <w:szCs w:val="16"/>
              </w:rPr>
              <w:t>SP-070744</w:t>
            </w:r>
          </w:p>
        </w:tc>
        <w:tc>
          <w:tcPr>
            <w:tcW w:w="269" w:type="pct"/>
          </w:tcPr>
          <w:p w14:paraId="08ABAB45" w14:textId="77777777" w:rsidR="00B20DCF" w:rsidRDefault="00B20DCF">
            <w:pPr>
              <w:pStyle w:val="TAL"/>
              <w:rPr>
                <w:rFonts w:cs="Arial"/>
                <w:sz w:val="16"/>
                <w:szCs w:val="16"/>
              </w:rPr>
            </w:pPr>
            <w:r>
              <w:rPr>
                <w:rFonts w:cs="Arial"/>
                <w:sz w:val="16"/>
                <w:szCs w:val="16"/>
              </w:rPr>
              <w:t>0037</w:t>
            </w:r>
          </w:p>
        </w:tc>
        <w:tc>
          <w:tcPr>
            <w:tcW w:w="215" w:type="pct"/>
          </w:tcPr>
          <w:p w14:paraId="3CD61E4E" w14:textId="77777777" w:rsidR="00B20DCF" w:rsidRDefault="00B20DCF">
            <w:pPr>
              <w:pStyle w:val="TAL"/>
              <w:rPr>
                <w:rFonts w:cs="Arial"/>
                <w:sz w:val="16"/>
                <w:szCs w:val="16"/>
              </w:rPr>
            </w:pPr>
            <w:r>
              <w:rPr>
                <w:rFonts w:cs="Arial"/>
                <w:sz w:val="16"/>
                <w:szCs w:val="16"/>
              </w:rPr>
              <w:t>--</w:t>
            </w:r>
          </w:p>
        </w:tc>
        <w:tc>
          <w:tcPr>
            <w:tcW w:w="2637" w:type="pct"/>
          </w:tcPr>
          <w:p w14:paraId="7D555E90" w14:textId="77777777" w:rsidR="00B20DCF" w:rsidRDefault="00B20DCF">
            <w:pPr>
              <w:pStyle w:val="TAL"/>
              <w:rPr>
                <w:rFonts w:cs="Arial"/>
                <w:sz w:val="16"/>
                <w:szCs w:val="16"/>
              </w:rPr>
            </w:pPr>
            <w:r>
              <w:rPr>
                <w:rFonts w:cs="Arial"/>
                <w:sz w:val="16"/>
                <w:szCs w:val="16"/>
              </w:rPr>
              <w:t>Add measurements related to serving E-D</w:t>
            </w:r>
            <w:smartTag w:uri="urn:schemas-microsoft-com:office:smarttags" w:element="PersonName">
              <w:r>
                <w:rPr>
                  <w:rFonts w:cs="Arial"/>
                  <w:sz w:val="16"/>
                  <w:szCs w:val="16"/>
                </w:rPr>
                <w:t>CH</w:t>
              </w:r>
            </w:smartTag>
            <w:r>
              <w:rPr>
                <w:rFonts w:cs="Arial"/>
                <w:sz w:val="16"/>
                <w:szCs w:val="16"/>
              </w:rPr>
              <w:t xml:space="preserve"> cell change</w:t>
            </w:r>
          </w:p>
        </w:tc>
        <w:tc>
          <w:tcPr>
            <w:tcW w:w="172" w:type="pct"/>
          </w:tcPr>
          <w:p w14:paraId="4F19BE69" w14:textId="77777777" w:rsidR="00B20DCF" w:rsidRDefault="00B20DCF">
            <w:pPr>
              <w:pStyle w:val="TAL"/>
              <w:rPr>
                <w:rFonts w:cs="Arial"/>
                <w:sz w:val="16"/>
                <w:szCs w:val="16"/>
              </w:rPr>
            </w:pPr>
            <w:r>
              <w:rPr>
                <w:rFonts w:cs="Arial"/>
                <w:sz w:val="16"/>
                <w:szCs w:val="16"/>
              </w:rPr>
              <w:t>B</w:t>
            </w:r>
          </w:p>
        </w:tc>
        <w:tc>
          <w:tcPr>
            <w:tcW w:w="313" w:type="pct"/>
          </w:tcPr>
          <w:p w14:paraId="29AAA4FA" w14:textId="77777777" w:rsidR="00B20DCF" w:rsidRDefault="00B20DCF">
            <w:pPr>
              <w:pStyle w:val="TAL"/>
              <w:rPr>
                <w:rFonts w:cs="Arial"/>
                <w:sz w:val="16"/>
                <w:szCs w:val="16"/>
              </w:rPr>
            </w:pPr>
            <w:r>
              <w:rPr>
                <w:rFonts w:cs="Arial"/>
                <w:sz w:val="16"/>
                <w:szCs w:val="16"/>
              </w:rPr>
              <w:t>8.0.0</w:t>
            </w:r>
          </w:p>
        </w:tc>
        <w:tc>
          <w:tcPr>
            <w:tcW w:w="269" w:type="pct"/>
          </w:tcPr>
          <w:p w14:paraId="1287D4B4" w14:textId="77777777" w:rsidR="00B20DCF" w:rsidRDefault="00B20DCF">
            <w:pPr>
              <w:pStyle w:val="TAL"/>
              <w:rPr>
                <w:rFonts w:cs="Arial"/>
                <w:sz w:val="16"/>
                <w:szCs w:val="16"/>
              </w:rPr>
            </w:pPr>
            <w:r>
              <w:rPr>
                <w:rFonts w:cs="Arial"/>
                <w:sz w:val="16"/>
                <w:szCs w:val="16"/>
              </w:rPr>
              <w:t>8.1.0</w:t>
            </w:r>
          </w:p>
        </w:tc>
      </w:tr>
      <w:tr w:rsidR="00B20DCF" w14:paraId="2D2FCEF5" w14:textId="77777777" w:rsidTr="000B222D">
        <w:tc>
          <w:tcPr>
            <w:tcW w:w="389" w:type="pct"/>
          </w:tcPr>
          <w:p w14:paraId="5CD8BFDA" w14:textId="77777777" w:rsidR="00B20DCF" w:rsidRDefault="00B20DCF">
            <w:pPr>
              <w:pStyle w:val="TAL"/>
              <w:rPr>
                <w:rFonts w:cs="Arial"/>
                <w:sz w:val="16"/>
                <w:szCs w:val="16"/>
              </w:rPr>
            </w:pPr>
            <w:r>
              <w:rPr>
                <w:rFonts w:cs="Arial"/>
                <w:sz w:val="16"/>
                <w:szCs w:val="16"/>
              </w:rPr>
              <w:t>Dec 2007</w:t>
            </w:r>
          </w:p>
        </w:tc>
        <w:tc>
          <w:tcPr>
            <w:tcW w:w="286" w:type="pct"/>
          </w:tcPr>
          <w:p w14:paraId="0244FFB7" w14:textId="77777777" w:rsidR="00B20DCF" w:rsidRDefault="00B20DCF">
            <w:pPr>
              <w:pStyle w:val="TAL"/>
              <w:rPr>
                <w:rFonts w:cs="Arial"/>
                <w:sz w:val="16"/>
                <w:szCs w:val="16"/>
              </w:rPr>
            </w:pPr>
            <w:r>
              <w:rPr>
                <w:rFonts w:cs="Arial"/>
                <w:sz w:val="16"/>
                <w:szCs w:val="16"/>
              </w:rPr>
              <w:t>SA_38</w:t>
            </w:r>
          </w:p>
        </w:tc>
        <w:tc>
          <w:tcPr>
            <w:tcW w:w="449" w:type="pct"/>
          </w:tcPr>
          <w:p w14:paraId="2C12CA13" w14:textId="77777777" w:rsidR="00B20DCF" w:rsidRDefault="00B20DCF">
            <w:pPr>
              <w:pStyle w:val="TAL"/>
              <w:rPr>
                <w:rFonts w:cs="Arial"/>
                <w:sz w:val="16"/>
                <w:szCs w:val="16"/>
              </w:rPr>
            </w:pPr>
            <w:r>
              <w:rPr>
                <w:rFonts w:cs="Arial"/>
                <w:sz w:val="16"/>
                <w:szCs w:val="16"/>
              </w:rPr>
              <w:t>SP-070744</w:t>
            </w:r>
          </w:p>
        </w:tc>
        <w:tc>
          <w:tcPr>
            <w:tcW w:w="269" w:type="pct"/>
          </w:tcPr>
          <w:p w14:paraId="67DF1664" w14:textId="77777777" w:rsidR="00B20DCF" w:rsidRDefault="00B20DCF">
            <w:pPr>
              <w:pStyle w:val="TAL"/>
              <w:rPr>
                <w:rFonts w:cs="Arial"/>
                <w:sz w:val="16"/>
                <w:szCs w:val="16"/>
              </w:rPr>
            </w:pPr>
            <w:r>
              <w:rPr>
                <w:rFonts w:cs="Arial"/>
                <w:sz w:val="16"/>
                <w:szCs w:val="16"/>
              </w:rPr>
              <w:t>0038</w:t>
            </w:r>
          </w:p>
        </w:tc>
        <w:tc>
          <w:tcPr>
            <w:tcW w:w="215" w:type="pct"/>
          </w:tcPr>
          <w:p w14:paraId="746AE2DA" w14:textId="77777777" w:rsidR="00B20DCF" w:rsidRDefault="00B20DCF">
            <w:pPr>
              <w:pStyle w:val="TAL"/>
              <w:rPr>
                <w:rFonts w:cs="Arial"/>
                <w:sz w:val="16"/>
                <w:szCs w:val="16"/>
              </w:rPr>
            </w:pPr>
            <w:r>
              <w:rPr>
                <w:rFonts w:cs="Arial"/>
                <w:sz w:val="16"/>
                <w:szCs w:val="16"/>
              </w:rPr>
              <w:t>--</w:t>
            </w:r>
          </w:p>
        </w:tc>
        <w:tc>
          <w:tcPr>
            <w:tcW w:w="2637" w:type="pct"/>
          </w:tcPr>
          <w:p w14:paraId="438DADF2" w14:textId="77777777" w:rsidR="00B20DCF" w:rsidRDefault="00B20DCF">
            <w:pPr>
              <w:pStyle w:val="TAL"/>
              <w:rPr>
                <w:rFonts w:cs="Arial"/>
                <w:sz w:val="16"/>
                <w:szCs w:val="16"/>
              </w:rPr>
            </w:pPr>
            <w:r>
              <w:rPr>
                <w:rFonts w:cs="Arial"/>
                <w:sz w:val="16"/>
                <w:szCs w:val="16"/>
              </w:rPr>
              <w:t>Add measurements related to HSUPA users</w:t>
            </w:r>
          </w:p>
        </w:tc>
        <w:tc>
          <w:tcPr>
            <w:tcW w:w="172" w:type="pct"/>
          </w:tcPr>
          <w:p w14:paraId="2D56F45B" w14:textId="77777777" w:rsidR="00B20DCF" w:rsidRDefault="00B20DCF">
            <w:pPr>
              <w:pStyle w:val="TAL"/>
              <w:rPr>
                <w:rFonts w:cs="Arial"/>
                <w:sz w:val="16"/>
                <w:szCs w:val="16"/>
              </w:rPr>
            </w:pPr>
            <w:r>
              <w:rPr>
                <w:rFonts w:cs="Arial"/>
                <w:sz w:val="16"/>
                <w:szCs w:val="16"/>
              </w:rPr>
              <w:t>B</w:t>
            </w:r>
          </w:p>
        </w:tc>
        <w:tc>
          <w:tcPr>
            <w:tcW w:w="313" w:type="pct"/>
          </w:tcPr>
          <w:p w14:paraId="7BE91FEC" w14:textId="77777777" w:rsidR="00B20DCF" w:rsidRDefault="00B20DCF">
            <w:pPr>
              <w:pStyle w:val="TAL"/>
              <w:rPr>
                <w:rFonts w:cs="Arial"/>
                <w:sz w:val="16"/>
                <w:szCs w:val="16"/>
              </w:rPr>
            </w:pPr>
            <w:r>
              <w:rPr>
                <w:rFonts w:cs="Arial"/>
                <w:sz w:val="16"/>
                <w:szCs w:val="16"/>
              </w:rPr>
              <w:t>8.0.0</w:t>
            </w:r>
          </w:p>
        </w:tc>
        <w:tc>
          <w:tcPr>
            <w:tcW w:w="269" w:type="pct"/>
          </w:tcPr>
          <w:p w14:paraId="397A8AE9" w14:textId="77777777" w:rsidR="00B20DCF" w:rsidRDefault="00B20DCF">
            <w:pPr>
              <w:pStyle w:val="TAL"/>
              <w:rPr>
                <w:rFonts w:cs="Arial"/>
                <w:sz w:val="16"/>
                <w:szCs w:val="16"/>
              </w:rPr>
            </w:pPr>
            <w:r>
              <w:rPr>
                <w:rFonts w:cs="Arial"/>
                <w:sz w:val="16"/>
                <w:szCs w:val="16"/>
              </w:rPr>
              <w:t>8.1.0</w:t>
            </w:r>
          </w:p>
        </w:tc>
      </w:tr>
      <w:tr w:rsidR="00B20DCF" w14:paraId="45B55BC4" w14:textId="77777777" w:rsidTr="000B222D">
        <w:tc>
          <w:tcPr>
            <w:tcW w:w="389" w:type="pct"/>
          </w:tcPr>
          <w:p w14:paraId="1E235D54" w14:textId="77777777" w:rsidR="00B20DCF" w:rsidRDefault="00B20DCF">
            <w:pPr>
              <w:pStyle w:val="TAL"/>
              <w:rPr>
                <w:rFonts w:cs="Arial"/>
                <w:sz w:val="16"/>
                <w:szCs w:val="16"/>
              </w:rPr>
            </w:pPr>
            <w:r>
              <w:rPr>
                <w:rFonts w:cs="Arial"/>
                <w:sz w:val="16"/>
                <w:szCs w:val="16"/>
              </w:rPr>
              <w:t>Dec 2007</w:t>
            </w:r>
          </w:p>
        </w:tc>
        <w:tc>
          <w:tcPr>
            <w:tcW w:w="286" w:type="pct"/>
          </w:tcPr>
          <w:p w14:paraId="4DC02E91" w14:textId="77777777" w:rsidR="00B20DCF" w:rsidRDefault="00B20DCF">
            <w:pPr>
              <w:pStyle w:val="TAL"/>
              <w:rPr>
                <w:rFonts w:cs="Arial"/>
                <w:sz w:val="16"/>
                <w:szCs w:val="16"/>
              </w:rPr>
            </w:pPr>
            <w:r>
              <w:rPr>
                <w:rFonts w:cs="Arial"/>
                <w:sz w:val="16"/>
                <w:szCs w:val="16"/>
              </w:rPr>
              <w:t>SA_38</w:t>
            </w:r>
          </w:p>
        </w:tc>
        <w:tc>
          <w:tcPr>
            <w:tcW w:w="449" w:type="pct"/>
          </w:tcPr>
          <w:p w14:paraId="60C73C5A" w14:textId="77777777" w:rsidR="00B20DCF" w:rsidRDefault="00B20DCF">
            <w:pPr>
              <w:pStyle w:val="TAL"/>
              <w:rPr>
                <w:rFonts w:cs="Arial"/>
                <w:sz w:val="16"/>
                <w:szCs w:val="16"/>
              </w:rPr>
            </w:pPr>
            <w:r>
              <w:rPr>
                <w:rFonts w:cs="Arial"/>
                <w:sz w:val="16"/>
                <w:szCs w:val="16"/>
              </w:rPr>
              <w:t>SP-070744</w:t>
            </w:r>
          </w:p>
        </w:tc>
        <w:tc>
          <w:tcPr>
            <w:tcW w:w="269" w:type="pct"/>
          </w:tcPr>
          <w:p w14:paraId="56633411" w14:textId="77777777" w:rsidR="00B20DCF" w:rsidRDefault="00B20DCF">
            <w:pPr>
              <w:pStyle w:val="TAL"/>
              <w:rPr>
                <w:rFonts w:cs="Arial"/>
                <w:sz w:val="16"/>
                <w:szCs w:val="16"/>
              </w:rPr>
            </w:pPr>
            <w:r>
              <w:rPr>
                <w:rFonts w:cs="Arial"/>
                <w:sz w:val="16"/>
                <w:szCs w:val="16"/>
              </w:rPr>
              <w:t>0039</w:t>
            </w:r>
          </w:p>
        </w:tc>
        <w:tc>
          <w:tcPr>
            <w:tcW w:w="215" w:type="pct"/>
          </w:tcPr>
          <w:p w14:paraId="36D1552E" w14:textId="77777777" w:rsidR="00B20DCF" w:rsidRDefault="00B20DCF">
            <w:pPr>
              <w:pStyle w:val="TAL"/>
              <w:rPr>
                <w:rFonts w:cs="Arial"/>
                <w:sz w:val="16"/>
                <w:szCs w:val="16"/>
              </w:rPr>
            </w:pPr>
            <w:r>
              <w:rPr>
                <w:rFonts w:cs="Arial"/>
                <w:sz w:val="16"/>
                <w:szCs w:val="16"/>
              </w:rPr>
              <w:t>--</w:t>
            </w:r>
          </w:p>
        </w:tc>
        <w:tc>
          <w:tcPr>
            <w:tcW w:w="2637" w:type="pct"/>
          </w:tcPr>
          <w:p w14:paraId="17BD99DC" w14:textId="77777777" w:rsidR="00B20DCF" w:rsidRDefault="00B20DCF">
            <w:pPr>
              <w:pStyle w:val="TAL"/>
              <w:rPr>
                <w:rFonts w:cs="Arial"/>
                <w:sz w:val="16"/>
                <w:szCs w:val="16"/>
              </w:rPr>
            </w:pPr>
            <w:r>
              <w:rPr>
                <w:rFonts w:cs="Arial"/>
                <w:sz w:val="16"/>
                <w:szCs w:val="16"/>
              </w:rPr>
              <w:t>Add measurements related to HSUPA setup</w:t>
            </w:r>
          </w:p>
        </w:tc>
        <w:tc>
          <w:tcPr>
            <w:tcW w:w="172" w:type="pct"/>
          </w:tcPr>
          <w:p w14:paraId="5FC43FB9" w14:textId="77777777" w:rsidR="00B20DCF" w:rsidRDefault="00B20DCF">
            <w:pPr>
              <w:pStyle w:val="TAL"/>
              <w:rPr>
                <w:rFonts w:cs="Arial"/>
                <w:sz w:val="16"/>
                <w:szCs w:val="16"/>
              </w:rPr>
            </w:pPr>
            <w:r>
              <w:rPr>
                <w:rFonts w:cs="Arial"/>
                <w:sz w:val="16"/>
                <w:szCs w:val="16"/>
              </w:rPr>
              <w:t>B</w:t>
            </w:r>
          </w:p>
        </w:tc>
        <w:tc>
          <w:tcPr>
            <w:tcW w:w="313" w:type="pct"/>
          </w:tcPr>
          <w:p w14:paraId="06CD7BE5" w14:textId="77777777" w:rsidR="00B20DCF" w:rsidRDefault="00B20DCF">
            <w:pPr>
              <w:pStyle w:val="TAL"/>
              <w:rPr>
                <w:rFonts w:cs="Arial"/>
                <w:sz w:val="16"/>
                <w:szCs w:val="16"/>
              </w:rPr>
            </w:pPr>
            <w:r>
              <w:rPr>
                <w:rFonts w:cs="Arial"/>
                <w:sz w:val="16"/>
                <w:szCs w:val="16"/>
              </w:rPr>
              <w:t>8.0.0</w:t>
            </w:r>
          </w:p>
        </w:tc>
        <w:tc>
          <w:tcPr>
            <w:tcW w:w="269" w:type="pct"/>
          </w:tcPr>
          <w:p w14:paraId="1416B1F2" w14:textId="77777777" w:rsidR="00B20DCF" w:rsidRDefault="00B20DCF">
            <w:pPr>
              <w:pStyle w:val="TAL"/>
              <w:rPr>
                <w:rFonts w:cs="Arial"/>
                <w:sz w:val="16"/>
                <w:szCs w:val="16"/>
              </w:rPr>
            </w:pPr>
            <w:r>
              <w:rPr>
                <w:rFonts w:cs="Arial"/>
                <w:sz w:val="16"/>
                <w:szCs w:val="16"/>
              </w:rPr>
              <w:t>8.1.0</w:t>
            </w:r>
          </w:p>
        </w:tc>
      </w:tr>
      <w:tr w:rsidR="00B20DCF" w14:paraId="61DBBDC4" w14:textId="77777777" w:rsidTr="000B222D">
        <w:tc>
          <w:tcPr>
            <w:tcW w:w="389" w:type="pct"/>
          </w:tcPr>
          <w:p w14:paraId="598E59A6" w14:textId="77777777" w:rsidR="00B20DCF" w:rsidRDefault="00B20DCF">
            <w:pPr>
              <w:pStyle w:val="TAL"/>
              <w:rPr>
                <w:rFonts w:cs="Arial"/>
                <w:sz w:val="16"/>
                <w:szCs w:val="16"/>
              </w:rPr>
            </w:pPr>
            <w:r>
              <w:rPr>
                <w:rFonts w:cs="Arial"/>
                <w:sz w:val="16"/>
                <w:szCs w:val="16"/>
              </w:rPr>
              <w:t>Mar 2008</w:t>
            </w:r>
          </w:p>
        </w:tc>
        <w:tc>
          <w:tcPr>
            <w:tcW w:w="286" w:type="pct"/>
          </w:tcPr>
          <w:p w14:paraId="45122147" w14:textId="77777777" w:rsidR="00B20DCF" w:rsidRDefault="00B20DCF">
            <w:pPr>
              <w:pStyle w:val="TAL"/>
              <w:rPr>
                <w:rFonts w:cs="Arial"/>
                <w:sz w:val="16"/>
                <w:szCs w:val="16"/>
              </w:rPr>
            </w:pPr>
            <w:r>
              <w:rPr>
                <w:rFonts w:cs="Arial"/>
                <w:sz w:val="16"/>
                <w:szCs w:val="16"/>
              </w:rPr>
              <w:t>SP-39</w:t>
            </w:r>
          </w:p>
        </w:tc>
        <w:tc>
          <w:tcPr>
            <w:tcW w:w="449" w:type="pct"/>
          </w:tcPr>
          <w:p w14:paraId="639370D1" w14:textId="77777777" w:rsidR="00B20DCF" w:rsidRDefault="00B20DCF">
            <w:pPr>
              <w:pStyle w:val="TAL"/>
              <w:rPr>
                <w:rFonts w:cs="Arial"/>
                <w:sz w:val="16"/>
                <w:szCs w:val="16"/>
              </w:rPr>
            </w:pPr>
            <w:r>
              <w:rPr>
                <w:rFonts w:cs="Arial"/>
                <w:sz w:val="16"/>
                <w:szCs w:val="16"/>
              </w:rPr>
              <w:t>SP-080069</w:t>
            </w:r>
          </w:p>
        </w:tc>
        <w:tc>
          <w:tcPr>
            <w:tcW w:w="269" w:type="pct"/>
          </w:tcPr>
          <w:p w14:paraId="2A5BDB77" w14:textId="77777777" w:rsidR="00B20DCF" w:rsidRDefault="00B20DCF">
            <w:pPr>
              <w:pStyle w:val="TAL"/>
              <w:rPr>
                <w:rFonts w:cs="Arial"/>
                <w:sz w:val="16"/>
                <w:szCs w:val="16"/>
              </w:rPr>
            </w:pPr>
            <w:r>
              <w:rPr>
                <w:rFonts w:cs="Arial"/>
                <w:sz w:val="16"/>
                <w:szCs w:val="16"/>
              </w:rPr>
              <w:t>0040</w:t>
            </w:r>
          </w:p>
        </w:tc>
        <w:tc>
          <w:tcPr>
            <w:tcW w:w="215" w:type="pct"/>
          </w:tcPr>
          <w:p w14:paraId="20FF4065" w14:textId="77777777" w:rsidR="00B20DCF" w:rsidRDefault="00B20DCF">
            <w:pPr>
              <w:pStyle w:val="TAL"/>
              <w:rPr>
                <w:rFonts w:cs="Arial"/>
                <w:sz w:val="16"/>
                <w:szCs w:val="16"/>
              </w:rPr>
            </w:pPr>
            <w:r>
              <w:rPr>
                <w:rFonts w:cs="Arial"/>
                <w:sz w:val="16"/>
                <w:szCs w:val="16"/>
              </w:rPr>
              <w:t>--</w:t>
            </w:r>
          </w:p>
        </w:tc>
        <w:tc>
          <w:tcPr>
            <w:tcW w:w="2637" w:type="pct"/>
          </w:tcPr>
          <w:p w14:paraId="7B562633" w14:textId="77777777" w:rsidR="00B20DCF" w:rsidRDefault="00B20DCF">
            <w:pPr>
              <w:pStyle w:val="TAL"/>
              <w:rPr>
                <w:rFonts w:cs="Arial"/>
                <w:sz w:val="16"/>
                <w:szCs w:val="16"/>
              </w:rPr>
            </w:pPr>
            <w:r>
              <w:rPr>
                <w:rFonts w:cs="Arial"/>
                <w:sz w:val="16"/>
                <w:szCs w:val="16"/>
              </w:rPr>
              <w:t>Correct measurement name for abnormal RB releases for HS-DSCH - Replace HS by HSDPA</w:t>
            </w:r>
          </w:p>
        </w:tc>
        <w:tc>
          <w:tcPr>
            <w:tcW w:w="172" w:type="pct"/>
          </w:tcPr>
          <w:p w14:paraId="3304659E" w14:textId="77777777" w:rsidR="00B20DCF" w:rsidRDefault="00B20DCF">
            <w:pPr>
              <w:pStyle w:val="TAL"/>
              <w:rPr>
                <w:rFonts w:cs="Arial"/>
                <w:sz w:val="16"/>
                <w:szCs w:val="16"/>
              </w:rPr>
            </w:pPr>
            <w:r>
              <w:rPr>
                <w:rFonts w:cs="Arial"/>
                <w:sz w:val="16"/>
                <w:szCs w:val="16"/>
              </w:rPr>
              <w:t>F</w:t>
            </w:r>
          </w:p>
        </w:tc>
        <w:tc>
          <w:tcPr>
            <w:tcW w:w="313" w:type="pct"/>
          </w:tcPr>
          <w:p w14:paraId="4ABB383D" w14:textId="77777777" w:rsidR="00B20DCF" w:rsidRDefault="00B20DCF">
            <w:pPr>
              <w:pStyle w:val="TAL"/>
              <w:rPr>
                <w:rFonts w:cs="Arial"/>
                <w:sz w:val="16"/>
                <w:szCs w:val="16"/>
              </w:rPr>
            </w:pPr>
            <w:r>
              <w:rPr>
                <w:rFonts w:cs="Arial"/>
                <w:sz w:val="16"/>
                <w:szCs w:val="16"/>
              </w:rPr>
              <w:t>8.1.0</w:t>
            </w:r>
          </w:p>
        </w:tc>
        <w:tc>
          <w:tcPr>
            <w:tcW w:w="269" w:type="pct"/>
          </w:tcPr>
          <w:p w14:paraId="0B694DD6" w14:textId="77777777" w:rsidR="00B20DCF" w:rsidRDefault="00B20DCF">
            <w:pPr>
              <w:pStyle w:val="TAL"/>
              <w:rPr>
                <w:rFonts w:cs="Arial"/>
                <w:sz w:val="16"/>
                <w:szCs w:val="16"/>
              </w:rPr>
            </w:pPr>
            <w:r>
              <w:rPr>
                <w:rFonts w:cs="Arial"/>
                <w:sz w:val="16"/>
                <w:szCs w:val="16"/>
              </w:rPr>
              <w:t>8.2.0</w:t>
            </w:r>
          </w:p>
        </w:tc>
      </w:tr>
      <w:tr w:rsidR="00B20DCF" w14:paraId="235F78C6" w14:textId="77777777" w:rsidTr="000B222D">
        <w:tc>
          <w:tcPr>
            <w:tcW w:w="389" w:type="pct"/>
          </w:tcPr>
          <w:p w14:paraId="460BFCCB" w14:textId="77777777" w:rsidR="00B20DCF" w:rsidRDefault="00B20DCF">
            <w:pPr>
              <w:pStyle w:val="TAL"/>
              <w:rPr>
                <w:rFonts w:cs="Arial"/>
                <w:sz w:val="16"/>
                <w:szCs w:val="16"/>
              </w:rPr>
            </w:pPr>
            <w:r>
              <w:rPr>
                <w:rFonts w:cs="Arial"/>
                <w:sz w:val="16"/>
                <w:szCs w:val="16"/>
              </w:rPr>
              <w:t>Mar 2008</w:t>
            </w:r>
          </w:p>
        </w:tc>
        <w:tc>
          <w:tcPr>
            <w:tcW w:w="286" w:type="pct"/>
          </w:tcPr>
          <w:p w14:paraId="54EDC37F" w14:textId="77777777" w:rsidR="00B20DCF" w:rsidRDefault="00B20DCF">
            <w:pPr>
              <w:pStyle w:val="TAL"/>
              <w:rPr>
                <w:rFonts w:cs="Arial"/>
                <w:sz w:val="16"/>
                <w:szCs w:val="16"/>
              </w:rPr>
            </w:pPr>
            <w:r>
              <w:rPr>
                <w:rFonts w:cs="Arial"/>
                <w:sz w:val="16"/>
                <w:szCs w:val="16"/>
              </w:rPr>
              <w:t>SP-39</w:t>
            </w:r>
          </w:p>
        </w:tc>
        <w:tc>
          <w:tcPr>
            <w:tcW w:w="449" w:type="pct"/>
          </w:tcPr>
          <w:p w14:paraId="4071D17A" w14:textId="77777777" w:rsidR="00B20DCF" w:rsidRDefault="00B20DCF">
            <w:pPr>
              <w:pStyle w:val="TAL"/>
              <w:rPr>
                <w:rFonts w:cs="Arial"/>
                <w:sz w:val="16"/>
                <w:szCs w:val="16"/>
              </w:rPr>
            </w:pPr>
            <w:r>
              <w:rPr>
                <w:rFonts w:cs="Arial"/>
                <w:sz w:val="16"/>
                <w:szCs w:val="16"/>
              </w:rPr>
              <w:t>SP-080069</w:t>
            </w:r>
          </w:p>
        </w:tc>
        <w:tc>
          <w:tcPr>
            <w:tcW w:w="269" w:type="pct"/>
          </w:tcPr>
          <w:p w14:paraId="697E1633" w14:textId="77777777" w:rsidR="00B20DCF" w:rsidRDefault="00B20DCF">
            <w:pPr>
              <w:pStyle w:val="TAL"/>
              <w:rPr>
                <w:rFonts w:cs="Arial"/>
                <w:sz w:val="16"/>
                <w:szCs w:val="16"/>
              </w:rPr>
            </w:pPr>
            <w:r>
              <w:rPr>
                <w:rFonts w:cs="Arial"/>
                <w:sz w:val="16"/>
                <w:szCs w:val="16"/>
              </w:rPr>
              <w:t>0041</w:t>
            </w:r>
          </w:p>
        </w:tc>
        <w:tc>
          <w:tcPr>
            <w:tcW w:w="215" w:type="pct"/>
          </w:tcPr>
          <w:p w14:paraId="25269D69" w14:textId="77777777" w:rsidR="00B20DCF" w:rsidRDefault="00B20DCF">
            <w:pPr>
              <w:pStyle w:val="TAL"/>
              <w:rPr>
                <w:rFonts w:cs="Arial"/>
                <w:sz w:val="16"/>
                <w:szCs w:val="16"/>
              </w:rPr>
            </w:pPr>
            <w:r>
              <w:rPr>
                <w:rFonts w:cs="Arial"/>
                <w:sz w:val="16"/>
                <w:szCs w:val="16"/>
              </w:rPr>
              <w:t>--</w:t>
            </w:r>
          </w:p>
        </w:tc>
        <w:tc>
          <w:tcPr>
            <w:tcW w:w="2637" w:type="pct"/>
          </w:tcPr>
          <w:p w14:paraId="55719AC9" w14:textId="77777777" w:rsidR="00B20DCF" w:rsidRDefault="00B20DCF">
            <w:pPr>
              <w:pStyle w:val="TAL"/>
              <w:rPr>
                <w:rFonts w:cs="Arial"/>
                <w:sz w:val="16"/>
                <w:szCs w:val="16"/>
              </w:rPr>
            </w:pPr>
            <w:r>
              <w:rPr>
                <w:rFonts w:cs="Arial"/>
                <w:sz w:val="16"/>
                <w:szCs w:val="16"/>
              </w:rPr>
              <w:t>Add measurements related to channel switches between E-DCH and RACH/DCH - Channel switch success rate for HSUPA</w:t>
            </w:r>
          </w:p>
        </w:tc>
        <w:tc>
          <w:tcPr>
            <w:tcW w:w="172" w:type="pct"/>
          </w:tcPr>
          <w:p w14:paraId="024C0277" w14:textId="77777777" w:rsidR="00B20DCF" w:rsidRDefault="00B20DCF">
            <w:pPr>
              <w:pStyle w:val="TAL"/>
              <w:rPr>
                <w:rFonts w:cs="Arial"/>
                <w:sz w:val="16"/>
                <w:szCs w:val="16"/>
              </w:rPr>
            </w:pPr>
            <w:r>
              <w:rPr>
                <w:rFonts w:cs="Arial"/>
                <w:sz w:val="16"/>
                <w:szCs w:val="16"/>
              </w:rPr>
              <w:t>B</w:t>
            </w:r>
          </w:p>
        </w:tc>
        <w:tc>
          <w:tcPr>
            <w:tcW w:w="313" w:type="pct"/>
          </w:tcPr>
          <w:p w14:paraId="390742DB" w14:textId="77777777" w:rsidR="00B20DCF" w:rsidRDefault="00B20DCF">
            <w:pPr>
              <w:pStyle w:val="TAL"/>
              <w:rPr>
                <w:rFonts w:cs="Arial"/>
                <w:sz w:val="16"/>
                <w:szCs w:val="16"/>
              </w:rPr>
            </w:pPr>
            <w:r>
              <w:rPr>
                <w:rFonts w:cs="Arial"/>
                <w:sz w:val="16"/>
                <w:szCs w:val="16"/>
              </w:rPr>
              <w:t>8.1.0</w:t>
            </w:r>
          </w:p>
        </w:tc>
        <w:tc>
          <w:tcPr>
            <w:tcW w:w="269" w:type="pct"/>
          </w:tcPr>
          <w:p w14:paraId="669CAB2B" w14:textId="77777777" w:rsidR="00B20DCF" w:rsidRDefault="00B20DCF">
            <w:pPr>
              <w:pStyle w:val="TAL"/>
              <w:rPr>
                <w:rFonts w:cs="Arial"/>
                <w:sz w:val="16"/>
                <w:szCs w:val="16"/>
              </w:rPr>
            </w:pPr>
            <w:r>
              <w:rPr>
                <w:rFonts w:cs="Arial"/>
                <w:sz w:val="16"/>
                <w:szCs w:val="16"/>
              </w:rPr>
              <w:t>8.2.0</w:t>
            </w:r>
          </w:p>
        </w:tc>
      </w:tr>
      <w:tr w:rsidR="00B20DCF" w14:paraId="46D436C7" w14:textId="77777777" w:rsidTr="000B222D">
        <w:tc>
          <w:tcPr>
            <w:tcW w:w="389" w:type="pct"/>
          </w:tcPr>
          <w:p w14:paraId="20A909D7" w14:textId="77777777" w:rsidR="00B20DCF" w:rsidRDefault="00B20DCF">
            <w:pPr>
              <w:pStyle w:val="TAL"/>
              <w:rPr>
                <w:rFonts w:cs="Arial"/>
                <w:sz w:val="16"/>
                <w:szCs w:val="16"/>
              </w:rPr>
            </w:pPr>
            <w:r>
              <w:rPr>
                <w:rFonts w:cs="Arial"/>
                <w:sz w:val="16"/>
                <w:szCs w:val="16"/>
              </w:rPr>
              <w:t>Mar 2008</w:t>
            </w:r>
          </w:p>
        </w:tc>
        <w:tc>
          <w:tcPr>
            <w:tcW w:w="286" w:type="pct"/>
          </w:tcPr>
          <w:p w14:paraId="0FEB42A4" w14:textId="77777777" w:rsidR="00B20DCF" w:rsidRDefault="00B20DCF">
            <w:pPr>
              <w:pStyle w:val="TAL"/>
              <w:rPr>
                <w:rFonts w:cs="Arial"/>
                <w:sz w:val="16"/>
                <w:szCs w:val="16"/>
              </w:rPr>
            </w:pPr>
            <w:r>
              <w:rPr>
                <w:rFonts w:cs="Arial"/>
                <w:sz w:val="16"/>
                <w:szCs w:val="16"/>
              </w:rPr>
              <w:t>SP-39</w:t>
            </w:r>
          </w:p>
        </w:tc>
        <w:tc>
          <w:tcPr>
            <w:tcW w:w="449" w:type="pct"/>
          </w:tcPr>
          <w:p w14:paraId="4F6856A2" w14:textId="77777777" w:rsidR="00B20DCF" w:rsidRDefault="00B20DCF">
            <w:pPr>
              <w:pStyle w:val="TAL"/>
              <w:rPr>
                <w:rFonts w:cs="Arial"/>
                <w:sz w:val="16"/>
                <w:szCs w:val="16"/>
              </w:rPr>
            </w:pPr>
            <w:r>
              <w:rPr>
                <w:rFonts w:cs="Arial"/>
                <w:sz w:val="16"/>
                <w:szCs w:val="16"/>
              </w:rPr>
              <w:t>SP-080069</w:t>
            </w:r>
          </w:p>
        </w:tc>
        <w:tc>
          <w:tcPr>
            <w:tcW w:w="269" w:type="pct"/>
          </w:tcPr>
          <w:p w14:paraId="70D06282" w14:textId="77777777" w:rsidR="00B20DCF" w:rsidRDefault="00B20DCF">
            <w:pPr>
              <w:pStyle w:val="TAL"/>
              <w:rPr>
                <w:rFonts w:cs="Arial"/>
                <w:sz w:val="16"/>
                <w:szCs w:val="16"/>
              </w:rPr>
            </w:pPr>
            <w:r>
              <w:rPr>
                <w:rFonts w:cs="Arial"/>
                <w:sz w:val="16"/>
                <w:szCs w:val="16"/>
              </w:rPr>
              <w:t>0042</w:t>
            </w:r>
          </w:p>
        </w:tc>
        <w:tc>
          <w:tcPr>
            <w:tcW w:w="215" w:type="pct"/>
          </w:tcPr>
          <w:p w14:paraId="05601762" w14:textId="77777777" w:rsidR="00B20DCF" w:rsidRDefault="00B20DCF">
            <w:pPr>
              <w:pStyle w:val="TAL"/>
              <w:rPr>
                <w:rFonts w:cs="Arial"/>
                <w:sz w:val="16"/>
                <w:szCs w:val="16"/>
              </w:rPr>
            </w:pPr>
            <w:r>
              <w:rPr>
                <w:rFonts w:cs="Arial"/>
                <w:sz w:val="16"/>
                <w:szCs w:val="16"/>
              </w:rPr>
              <w:t>--</w:t>
            </w:r>
          </w:p>
        </w:tc>
        <w:tc>
          <w:tcPr>
            <w:tcW w:w="2637" w:type="pct"/>
          </w:tcPr>
          <w:p w14:paraId="526DAB58" w14:textId="77777777" w:rsidR="00B20DCF" w:rsidRDefault="00B20DCF">
            <w:pPr>
              <w:pStyle w:val="TAL"/>
              <w:rPr>
                <w:rFonts w:cs="Arial"/>
                <w:sz w:val="16"/>
                <w:szCs w:val="16"/>
              </w:rPr>
            </w:pPr>
            <w:r>
              <w:rPr>
                <w:rFonts w:cs="Arial"/>
                <w:sz w:val="16"/>
                <w:szCs w:val="16"/>
              </w:rPr>
              <w:t>Add measurements related to MAC-e feedback decoding - HSUPA retransmission efficiency</w:t>
            </w:r>
          </w:p>
        </w:tc>
        <w:tc>
          <w:tcPr>
            <w:tcW w:w="172" w:type="pct"/>
          </w:tcPr>
          <w:p w14:paraId="54533745" w14:textId="77777777" w:rsidR="00B20DCF" w:rsidRDefault="00B20DCF">
            <w:pPr>
              <w:pStyle w:val="TAL"/>
              <w:rPr>
                <w:rFonts w:cs="Arial"/>
                <w:sz w:val="16"/>
                <w:szCs w:val="16"/>
              </w:rPr>
            </w:pPr>
            <w:r>
              <w:rPr>
                <w:rFonts w:cs="Arial"/>
                <w:sz w:val="16"/>
                <w:szCs w:val="16"/>
              </w:rPr>
              <w:t>B</w:t>
            </w:r>
          </w:p>
        </w:tc>
        <w:tc>
          <w:tcPr>
            <w:tcW w:w="313" w:type="pct"/>
          </w:tcPr>
          <w:p w14:paraId="177C25EA" w14:textId="77777777" w:rsidR="00B20DCF" w:rsidRDefault="00B20DCF">
            <w:pPr>
              <w:pStyle w:val="TAL"/>
              <w:rPr>
                <w:rFonts w:cs="Arial"/>
                <w:sz w:val="16"/>
                <w:szCs w:val="16"/>
              </w:rPr>
            </w:pPr>
            <w:r>
              <w:rPr>
                <w:rFonts w:cs="Arial"/>
                <w:sz w:val="16"/>
                <w:szCs w:val="16"/>
              </w:rPr>
              <w:t>8.1.0</w:t>
            </w:r>
          </w:p>
        </w:tc>
        <w:tc>
          <w:tcPr>
            <w:tcW w:w="269" w:type="pct"/>
          </w:tcPr>
          <w:p w14:paraId="10C73F4D" w14:textId="77777777" w:rsidR="00B20DCF" w:rsidRDefault="00B20DCF">
            <w:pPr>
              <w:pStyle w:val="TAL"/>
              <w:rPr>
                <w:rFonts w:cs="Arial"/>
                <w:sz w:val="16"/>
                <w:szCs w:val="16"/>
              </w:rPr>
            </w:pPr>
            <w:r>
              <w:rPr>
                <w:rFonts w:cs="Arial"/>
                <w:sz w:val="16"/>
                <w:szCs w:val="16"/>
              </w:rPr>
              <w:t>8.2.0</w:t>
            </w:r>
          </w:p>
        </w:tc>
      </w:tr>
      <w:tr w:rsidR="00B20DCF" w14:paraId="27E5A1BE" w14:textId="77777777" w:rsidTr="000B222D">
        <w:tc>
          <w:tcPr>
            <w:tcW w:w="389" w:type="pct"/>
          </w:tcPr>
          <w:p w14:paraId="564646E9" w14:textId="77777777" w:rsidR="00B20DCF" w:rsidRDefault="00B20DCF">
            <w:pPr>
              <w:pStyle w:val="TAL"/>
              <w:rPr>
                <w:rFonts w:cs="Arial"/>
                <w:sz w:val="16"/>
                <w:szCs w:val="16"/>
              </w:rPr>
            </w:pPr>
            <w:r>
              <w:rPr>
                <w:rFonts w:cs="Arial"/>
                <w:sz w:val="16"/>
                <w:szCs w:val="16"/>
              </w:rPr>
              <w:t>Mar 2008</w:t>
            </w:r>
          </w:p>
        </w:tc>
        <w:tc>
          <w:tcPr>
            <w:tcW w:w="286" w:type="pct"/>
          </w:tcPr>
          <w:p w14:paraId="611B3195" w14:textId="77777777" w:rsidR="00B20DCF" w:rsidRDefault="00B20DCF">
            <w:pPr>
              <w:pStyle w:val="TAL"/>
              <w:rPr>
                <w:rFonts w:cs="Arial"/>
                <w:sz w:val="16"/>
                <w:szCs w:val="16"/>
              </w:rPr>
            </w:pPr>
            <w:r>
              <w:rPr>
                <w:rFonts w:cs="Arial"/>
                <w:sz w:val="16"/>
                <w:szCs w:val="16"/>
              </w:rPr>
              <w:t>SP-39</w:t>
            </w:r>
          </w:p>
        </w:tc>
        <w:tc>
          <w:tcPr>
            <w:tcW w:w="449" w:type="pct"/>
          </w:tcPr>
          <w:p w14:paraId="6B4A1245" w14:textId="77777777" w:rsidR="00B20DCF" w:rsidRDefault="00B20DCF">
            <w:pPr>
              <w:pStyle w:val="TAL"/>
              <w:rPr>
                <w:rFonts w:cs="Arial"/>
                <w:sz w:val="16"/>
                <w:szCs w:val="16"/>
              </w:rPr>
            </w:pPr>
            <w:r>
              <w:rPr>
                <w:rFonts w:cs="Arial"/>
                <w:sz w:val="16"/>
                <w:szCs w:val="16"/>
              </w:rPr>
              <w:t>SP-080069</w:t>
            </w:r>
          </w:p>
        </w:tc>
        <w:tc>
          <w:tcPr>
            <w:tcW w:w="269" w:type="pct"/>
          </w:tcPr>
          <w:p w14:paraId="13ABC58C" w14:textId="77777777" w:rsidR="00B20DCF" w:rsidRDefault="00B20DCF">
            <w:pPr>
              <w:pStyle w:val="TAL"/>
              <w:rPr>
                <w:rFonts w:cs="Arial"/>
                <w:sz w:val="16"/>
                <w:szCs w:val="16"/>
              </w:rPr>
            </w:pPr>
            <w:r>
              <w:rPr>
                <w:rFonts w:cs="Arial"/>
                <w:sz w:val="16"/>
                <w:szCs w:val="16"/>
              </w:rPr>
              <w:t>0043</w:t>
            </w:r>
          </w:p>
        </w:tc>
        <w:tc>
          <w:tcPr>
            <w:tcW w:w="215" w:type="pct"/>
          </w:tcPr>
          <w:p w14:paraId="3FC655AA" w14:textId="77777777" w:rsidR="00B20DCF" w:rsidRDefault="00B20DCF">
            <w:pPr>
              <w:pStyle w:val="TAL"/>
              <w:rPr>
                <w:rFonts w:cs="Arial"/>
                <w:sz w:val="16"/>
                <w:szCs w:val="16"/>
              </w:rPr>
            </w:pPr>
            <w:r>
              <w:rPr>
                <w:rFonts w:cs="Arial"/>
                <w:sz w:val="16"/>
                <w:szCs w:val="16"/>
              </w:rPr>
              <w:t>--</w:t>
            </w:r>
          </w:p>
        </w:tc>
        <w:tc>
          <w:tcPr>
            <w:tcW w:w="2637" w:type="pct"/>
          </w:tcPr>
          <w:p w14:paraId="36D13160" w14:textId="77777777" w:rsidR="00B20DCF" w:rsidRDefault="00B20DCF">
            <w:pPr>
              <w:pStyle w:val="TAL"/>
              <w:rPr>
                <w:rFonts w:cs="Arial"/>
                <w:sz w:val="16"/>
                <w:szCs w:val="16"/>
              </w:rPr>
            </w:pPr>
            <w:r>
              <w:rPr>
                <w:rFonts w:cs="Arial"/>
                <w:sz w:val="16"/>
                <w:szCs w:val="16"/>
              </w:rPr>
              <w:t>Add measurement related to octets of acknowledged MAC-e PDUs - HSUPA data volume</w:t>
            </w:r>
          </w:p>
        </w:tc>
        <w:tc>
          <w:tcPr>
            <w:tcW w:w="172" w:type="pct"/>
          </w:tcPr>
          <w:p w14:paraId="126008D1" w14:textId="77777777" w:rsidR="00B20DCF" w:rsidRDefault="00B20DCF">
            <w:pPr>
              <w:pStyle w:val="TAL"/>
              <w:rPr>
                <w:rFonts w:cs="Arial"/>
                <w:sz w:val="16"/>
                <w:szCs w:val="16"/>
              </w:rPr>
            </w:pPr>
            <w:r>
              <w:rPr>
                <w:rFonts w:cs="Arial"/>
                <w:sz w:val="16"/>
                <w:szCs w:val="16"/>
              </w:rPr>
              <w:t>B</w:t>
            </w:r>
          </w:p>
        </w:tc>
        <w:tc>
          <w:tcPr>
            <w:tcW w:w="313" w:type="pct"/>
          </w:tcPr>
          <w:p w14:paraId="093F04B5" w14:textId="77777777" w:rsidR="00B20DCF" w:rsidRDefault="00B20DCF">
            <w:pPr>
              <w:pStyle w:val="TAL"/>
              <w:rPr>
                <w:rFonts w:cs="Arial"/>
                <w:sz w:val="16"/>
                <w:szCs w:val="16"/>
              </w:rPr>
            </w:pPr>
            <w:r>
              <w:rPr>
                <w:rFonts w:cs="Arial"/>
                <w:sz w:val="16"/>
                <w:szCs w:val="16"/>
              </w:rPr>
              <w:t>8.1.0</w:t>
            </w:r>
          </w:p>
        </w:tc>
        <w:tc>
          <w:tcPr>
            <w:tcW w:w="269" w:type="pct"/>
          </w:tcPr>
          <w:p w14:paraId="51A451DE" w14:textId="77777777" w:rsidR="00B20DCF" w:rsidRDefault="00B20DCF">
            <w:pPr>
              <w:pStyle w:val="TAL"/>
              <w:rPr>
                <w:rFonts w:cs="Arial"/>
                <w:sz w:val="16"/>
                <w:szCs w:val="16"/>
              </w:rPr>
            </w:pPr>
            <w:r>
              <w:rPr>
                <w:rFonts w:cs="Arial"/>
                <w:sz w:val="16"/>
                <w:szCs w:val="16"/>
              </w:rPr>
              <w:t>8.2.0</w:t>
            </w:r>
          </w:p>
        </w:tc>
      </w:tr>
      <w:tr w:rsidR="00B20DCF" w14:paraId="3341D4D2" w14:textId="77777777" w:rsidTr="000B222D">
        <w:tc>
          <w:tcPr>
            <w:tcW w:w="389" w:type="pct"/>
          </w:tcPr>
          <w:p w14:paraId="2F7AC5AC" w14:textId="77777777" w:rsidR="00B20DCF" w:rsidRDefault="00B20DCF">
            <w:pPr>
              <w:pStyle w:val="TAL"/>
              <w:rPr>
                <w:rFonts w:cs="Arial"/>
                <w:sz w:val="16"/>
                <w:szCs w:val="16"/>
              </w:rPr>
            </w:pPr>
            <w:r>
              <w:rPr>
                <w:rFonts w:cs="Arial"/>
                <w:sz w:val="16"/>
                <w:szCs w:val="16"/>
              </w:rPr>
              <w:t>Mar 2008</w:t>
            </w:r>
          </w:p>
        </w:tc>
        <w:tc>
          <w:tcPr>
            <w:tcW w:w="286" w:type="pct"/>
          </w:tcPr>
          <w:p w14:paraId="13FE348C" w14:textId="77777777" w:rsidR="00B20DCF" w:rsidRDefault="00B20DCF">
            <w:pPr>
              <w:pStyle w:val="TAL"/>
              <w:rPr>
                <w:rFonts w:cs="Arial"/>
                <w:sz w:val="16"/>
                <w:szCs w:val="16"/>
              </w:rPr>
            </w:pPr>
            <w:r>
              <w:rPr>
                <w:rFonts w:cs="Arial"/>
                <w:sz w:val="16"/>
                <w:szCs w:val="16"/>
              </w:rPr>
              <w:t>SP-39</w:t>
            </w:r>
          </w:p>
        </w:tc>
        <w:tc>
          <w:tcPr>
            <w:tcW w:w="449" w:type="pct"/>
          </w:tcPr>
          <w:p w14:paraId="1A32A944" w14:textId="77777777" w:rsidR="00B20DCF" w:rsidRDefault="00B20DCF">
            <w:pPr>
              <w:pStyle w:val="TAL"/>
              <w:rPr>
                <w:rFonts w:cs="Arial"/>
                <w:sz w:val="16"/>
                <w:szCs w:val="16"/>
              </w:rPr>
            </w:pPr>
            <w:r>
              <w:rPr>
                <w:rFonts w:cs="Arial"/>
                <w:sz w:val="16"/>
                <w:szCs w:val="16"/>
              </w:rPr>
              <w:t>SP-080069</w:t>
            </w:r>
          </w:p>
        </w:tc>
        <w:tc>
          <w:tcPr>
            <w:tcW w:w="269" w:type="pct"/>
          </w:tcPr>
          <w:p w14:paraId="24945758" w14:textId="77777777" w:rsidR="00B20DCF" w:rsidRDefault="00B20DCF">
            <w:pPr>
              <w:pStyle w:val="TAL"/>
              <w:rPr>
                <w:rFonts w:cs="Arial"/>
                <w:sz w:val="16"/>
                <w:szCs w:val="16"/>
              </w:rPr>
            </w:pPr>
            <w:r>
              <w:rPr>
                <w:rFonts w:cs="Arial"/>
                <w:sz w:val="16"/>
                <w:szCs w:val="16"/>
              </w:rPr>
              <w:t>0044</w:t>
            </w:r>
          </w:p>
        </w:tc>
        <w:tc>
          <w:tcPr>
            <w:tcW w:w="215" w:type="pct"/>
          </w:tcPr>
          <w:p w14:paraId="69E782F0" w14:textId="77777777" w:rsidR="00B20DCF" w:rsidRDefault="00B20DCF">
            <w:pPr>
              <w:pStyle w:val="TAL"/>
              <w:rPr>
                <w:rFonts w:cs="Arial"/>
                <w:sz w:val="16"/>
                <w:szCs w:val="16"/>
              </w:rPr>
            </w:pPr>
            <w:r>
              <w:rPr>
                <w:rFonts w:cs="Arial"/>
                <w:sz w:val="16"/>
                <w:szCs w:val="16"/>
              </w:rPr>
              <w:t>--</w:t>
            </w:r>
          </w:p>
        </w:tc>
        <w:tc>
          <w:tcPr>
            <w:tcW w:w="2637" w:type="pct"/>
          </w:tcPr>
          <w:p w14:paraId="71972553" w14:textId="77777777" w:rsidR="00B20DCF" w:rsidRDefault="00B20DCF">
            <w:pPr>
              <w:pStyle w:val="TAL"/>
              <w:rPr>
                <w:rFonts w:cs="Arial"/>
                <w:sz w:val="16"/>
                <w:szCs w:val="16"/>
              </w:rPr>
            </w:pPr>
            <w:r>
              <w:rPr>
                <w:rFonts w:cs="Arial"/>
                <w:sz w:val="16"/>
                <w:szCs w:val="16"/>
              </w:rPr>
              <w:t>Add measurements related to HSUPA release</w:t>
            </w:r>
          </w:p>
        </w:tc>
        <w:tc>
          <w:tcPr>
            <w:tcW w:w="172" w:type="pct"/>
          </w:tcPr>
          <w:p w14:paraId="4E7FCFD2" w14:textId="77777777" w:rsidR="00B20DCF" w:rsidRDefault="00B20DCF">
            <w:pPr>
              <w:pStyle w:val="TAL"/>
              <w:rPr>
                <w:rFonts w:cs="Arial"/>
                <w:sz w:val="16"/>
                <w:szCs w:val="16"/>
              </w:rPr>
            </w:pPr>
            <w:r>
              <w:rPr>
                <w:rFonts w:cs="Arial"/>
                <w:sz w:val="16"/>
                <w:szCs w:val="16"/>
              </w:rPr>
              <w:t>B</w:t>
            </w:r>
          </w:p>
        </w:tc>
        <w:tc>
          <w:tcPr>
            <w:tcW w:w="313" w:type="pct"/>
          </w:tcPr>
          <w:p w14:paraId="18549012" w14:textId="77777777" w:rsidR="00B20DCF" w:rsidRDefault="00B20DCF">
            <w:pPr>
              <w:pStyle w:val="TAL"/>
              <w:rPr>
                <w:rFonts w:cs="Arial"/>
                <w:sz w:val="16"/>
                <w:szCs w:val="16"/>
              </w:rPr>
            </w:pPr>
            <w:r>
              <w:rPr>
                <w:rFonts w:cs="Arial"/>
                <w:sz w:val="16"/>
                <w:szCs w:val="16"/>
              </w:rPr>
              <w:t>8.1.0</w:t>
            </w:r>
          </w:p>
        </w:tc>
        <w:tc>
          <w:tcPr>
            <w:tcW w:w="269" w:type="pct"/>
          </w:tcPr>
          <w:p w14:paraId="7F27C1C6" w14:textId="77777777" w:rsidR="00B20DCF" w:rsidRDefault="00B20DCF">
            <w:pPr>
              <w:pStyle w:val="TAL"/>
              <w:rPr>
                <w:rFonts w:cs="Arial"/>
                <w:sz w:val="16"/>
                <w:szCs w:val="16"/>
              </w:rPr>
            </w:pPr>
            <w:r>
              <w:rPr>
                <w:rFonts w:cs="Arial"/>
                <w:sz w:val="16"/>
                <w:szCs w:val="16"/>
              </w:rPr>
              <w:t>8.2.0</w:t>
            </w:r>
          </w:p>
        </w:tc>
      </w:tr>
      <w:tr w:rsidR="00B20DCF" w14:paraId="2BFF7323" w14:textId="77777777" w:rsidTr="000B222D">
        <w:tc>
          <w:tcPr>
            <w:tcW w:w="389" w:type="pct"/>
          </w:tcPr>
          <w:p w14:paraId="7F8E5AEC" w14:textId="77777777" w:rsidR="00B20DCF" w:rsidRDefault="00B20DCF">
            <w:pPr>
              <w:pStyle w:val="TAL"/>
              <w:rPr>
                <w:rFonts w:cs="Arial"/>
                <w:sz w:val="16"/>
                <w:szCs w:val="16"/>
              </w:rPr>
            </w:pPr>
            <w:r>
              <w:rPr>
                <w:rFonts w:cs="Arial"/>
                <w:sz w:val="16"/>
                <w:szCs w:val="16"/>
              </w:rPr>
              <w:t>Jun 2008</w:t>
            </w:r>
          </w:p>
        </w:tc>
        <w:tc>
          <w:tcPr>
            <w:tcW w:w="286" w:type="pct"/>
          </w:tcPr>
          <w:p w14:paraId="1342F963" w14:textId="77777777" w:rsidR="00B20DCF" w:rsidRDefault="00B20DCF">
            <w:pPr>
              <w:pStyle w:val="TAL"/>
              <w:rPr>
                <w:rFonts w:cs="Arial"/>
                <w:sz w:val="16"/>
                <w:szCs w:val="16"/>
              </w:rPr>
            </w:pPr>
            <w:r>
              <w:rPr>
                <w:rFonts w:cs="Arial"/>
                <w:sz w:val="16"/>
                <w:szCs w:val="16"/>
              </w:rPr>
              <w:t>SP-40</w:t>
            </w:r>
          </w:p>
        </w:tc>
        <w:tc>
          <w:tcPr>
            <w:tcW w:w="449" w:type="pct"/>
          </w:tcPr>
          <w:p w14:paraId="0B6602F1" w14:textId="77777777" w:rsidR="00B20DCF" w:rsidRDefault="00B20DCF">
            <w:pPr>
              <w:pStyle w:val="TAL"/>
              <w:rPr>
                <w:rFonts w:cs="Arial"/>
                <w:sz w:val="16"/>
                <w:szCs w:val="16"/>
              </w:rPr>
            </w:pPr>
            <w:r>
              <w:rPr>
                <w:rFonts w:cs="Arial"/>
                <w:sz w:val="16"/>
                <w:szCs w:val="16"/>
              </w:rPr>
              <w:t>SP-080328</w:t>
            </w:r>
          </w:p>
        </w:tc>
        <w:tc>
          <w:tcPr>
            <w:tcW w:w="269" w:type="pct"/>
          </w:tcPr>
          <w:p w14:paraId="638B7EF6" w14:textId="77777777" w:rsidR="00B20DCF" w:rsidRDefault="00B20DCF">
            <w:pPr>
              <w:pStyle w:val="TAL"/>
              <w:rPr>
                <w:rFonts w:cs="Arial"/>
                <w:sz w:val="16"/>
                <w:szCs w:val="16"/>
              </w:rPr>
            </w:pPr>
            <w:r>
              <w:rPr>
                <w:rFonts w:cs="Arial"/>
                <w:sz w:val="16"/>
                <w:szCs w:val="16"/>
              </w:rPr>
              <w:t>0046</w:t>
            </w:r>
          </w:p>
        </w:tc>
        <w:tc>
          <w:tcPr>
            <w:tcW w:w="215" w:type="pct"/>
          </w:tcPr>
          <w:p w14:paraId="79929208" w14:textId="77777777" w:rsidR="00B20DCF" w:rsidRDefault="00B20DCF">
            <w:pPr>
              <w:pStyle w:val="TAL"/>
              <w:rPr>
                <w:rFonts w:cs="Arial"/>
                <w:sz w:val="16"/>
                <w:szCs w:val="16"/>
              </w:rPr>
            </w:pPr>
            <w:r>
              <w:rPr>
                <w:rFonts w:cs="Arial"/>
                <w:sz w:val="16"/>
                <w:szCs w:val="16"/>
              </w:rPr>
              <w:t>--</w:t>
            </w:r>
          </w:p>
        </w:tc>
        <w:tc>
          <w:tcPr>
            <w:tcW w:w="2637" w:type="pct"/>
          </w:tcPr>
          <w:p w14:paraId="06F947FA" w14:textId="77777777" w:rsidR="00B20DCF" w:rsidRDefault="00B20DCF">
            <w:pPr>
              <w:pStyle w:val="TAL"/>
              <w:rPr>
                <w:rFonts w:cs="Arial"/>
                <w:sz w:val="16"/>
                <w:szCs w:val="16"/>
              </w:rPr>
            </w:pPr>
            <w:r>
              <w:rPr>
                <w:rFonts w:cs="Arial"/>
                <w:sz w:val="16"/>
                <w:szCs w:val="16"/>
              </w:rPr>
              <w:t>Correct measurements related to TDD UTRAN cell Radio Frequency Carrier</w:t>
            </w:r>
          </w:p>
        </w:tc>
        <w:tc>
          <w:tcPr>
            <w:tcW w:w="172" w:type="pct"/>
          </w:tcPr>
          <w:p w14:paraId="244AFA18" w14:textId="77777777" w:rsidR="00B20DCF" w:rsidRDefault="00B20DCF">
            <w:pPr>
              <w:pStyle w:val="TAL"/>
              <w:rPr>
                <w:rFonts w:cs="Arial"/>
                <w:sz w:val="16"/>
                <w:szCs w:val="16"/>
              </w:rPr>
            </w:pPr>
            <w:r>
              <w:rPr>
                <w:rFonts w:cs="Arial"/>
                <w:sz w:val="16"/>
                <w:szCs w:val="16"/>
              </w:rPr>
              <w:t>A</w:t>
            </w:r>
          </w:p>
        </w:tc>
        <w:tc>
          <w:tcPr>
            <w:tcW w:w="313" w:type="pct"/>
          </w:tcPr>
          <w:p w14:paraId="6B692E01" w14:textId="77777777" w:rsidR="00B20DCF" w:rsidRDefault="00B20DCF">
            <w:pPr>
              <w:pStyle w:val="TAL"/>
              <w:rPr>
                <w:rFonts w:cs="Arial"/>
                <w:sz w:val="16"/>
                <w:szCs w:val="16"/>
              </w:rPr>
            </w:pPr>
            <w:r>
              <w:rPr>
                <w:rFonts w:cs="Arial"/>
                <w:sz w:val="16"/>
                <w:szCs w:val="16"/>
              </w:rPr>
              <w:t>8.2.0</w:t>
            </w:r>
          </w:p>
        </w:tc>
        <w:tc>
          <w:tcPr>
            <w:tcW w:w="269" w:type="pct"/>
          </w:tcPr>
          <w:p w14:paraId="3D16BA8C" w14:textId="77777777" w:rsidR="00B20DCF" w:rsidRDefault="00B20DCF">
            <w:pPr>
              <w:pStyle w:val="TAL"/>
              <w:rPr>
                <w:rFonts w:cs="Arial"/>
                <w:sz w:val="16"/>
                <w:szCs w:val="16"/>
              </w:rPr>
            </w:pPr>
            <w:r>
              <w:rPr>
                <w:rFonts w:cs="Arial"/>
                <w:sz w:val="16"/>
                <w:szCs w:val="16"/>
              </w:rPr>
              <w:t>8.3.0</w:t>
            </w:r>
          </w:p>
        </w:tc>
      </w:tr>
      <w:tr w:rsidR="00B20DCF" w14:paraId="4B5679B1" w14:textId="77777777" w:rsidTr="000B222D">
        <w:tc>
          <w:tcPr>
            <w:tcW w:w="389" w:type="pct"/>
          </w:tcPr>
          <w:p w14:paraId="01F0DD3C" w14:textId="77777777" w:rsidR="00B20DCF" w:rsidRDefault="00B20DCF">
            <w:pPr>
              <w:pStyle w:val="TAL"/>
              <w:rPr>
                <w:rFonts w:cs="Arial"/>
                <w:sz w:val="16"/>
                <w:szCs w:val="16"/>
              </w:rPr>
            </w:pPr>
            <w:r>
              <w:rPr>
                <w:rFonts w:cs="Arial"/>
                <w:sz w:val="16"/>
                <w:szCs w:val="16"/>
              </w:rPr>
              <w:t>Sep 2008</w:t>
            </w:r>
          </w:p>
        </w:tc>
        <w:tc>
          <w:tcPr>
            <w:tcW w:w="286" w:type="pct"/>
          </w:tcPr>
          <w:p w14:paraId="10640045" w14:textId="77777777" w:rsidR="00B20DCF" w:rsidRDefault="00B20DCF">
            <w:pPr>
              <w:pStyle w:val="TAL"/>
              <w:rPr>
                <w:rFonts w:cs="Arial"/>
                <w:sz w:val="16"/>
                <w:szCs w:val="16"/>
              </w:rPr>
            </w:pPr>
            <w:r>
              <w:rPr>
                <w:rFonts w:cs="Arial"/>
                <w:sz w:val="16"/>
                <w:szCs w:val="16"/>
              </w:rPr>
              <w:t>SP-41</w:t>
            </w:r>
          </w:p>
        </w:tc>
        <w:tc>
          <w:tcPr>
            <w:tcW w:w="449" w:type="pct"/>
          </w:tcPr>
          <w:p w14:paraId="676B16C1" w14:textId="77777777" w:rsidR="00B20DCF" w:rsidRDefault="00B20DCF">
            <w:pPr>
              <w:pStyle w:val="TAL"/>
              <w:tabs>
                <w:tab w:val="left" w:pos="413"/>
              </w:tabs>
              <w:rPr>
                <w:rFonts w:cs="Arial"/>
                <w:sz w:val="16"/>
                <w:szCs w:val="16"/>
              </w:rPr>
            </w:pPr>
            <w:r>
              <w:rPr>
                <w:rFonts w:cs="Arial"/>
                <w:sz w:val="16"/>
                <w:szCs w:val="16"/>
              </w:rPr>
              <w:t>SP-080465</w:t>
            </w:r>
          </w:p>
        </w:tc>
        <w:tc>
          <w:tcPr>
            <w:tcW w:w="269" w:type="pct"/>
          </w:tcPr>
          <w:p w14:paraId="1254EA18" w14:textId="77777777" w:rsidR="00B20DCF" w:rsidRDefault="00B20DCF">
            <w:pPr>
              <w:pStyle w:val="TAL"/>
              <w:rPr>
                <w:rFonts w:cs="Arial"/>
                <w:sz w:val="16"/>
                <w:szCs w:val="16"/>
              </w:rPr>
            </w:pPr>
            <w:r>
              <w:rPr>
                <w:rFonts w:cs="Arial"/>
                <w:sz w:val="16"/>
                <w:szCs w:val="16"/>
              </w:rPr>
              <w:t>0047</w:t>
            </w:r>
          </w:p>
        </w:tc>
        <w:tc>
          <w:tcPr>
            <w:tcW w:w="215" w:type="pct"/>
          </w:tcPr>
          <w:p w14:paraId="5EA5577C" w14:textId="77777777" w:rsidR="00B20DCF" w:rsidRDefault="00B20DCF">
            <w:pPr>
              <w:pStyle w:val="TAL"/>
              <w:rPr>
                <w:rFonts w:cs="Arial"/>
                <w:sz w:val="16"/>
                <w:szCs w:val="16"/>
              </w:rPr>
            </w:pPr>
            <w:r>
              <w:rPr>
                <w:rFonts w:cs="Arial"/>
                <w:sz w:val="16"/>
                <w:szCs w:val="16"/>
              </w:rPr>
              <w:t>--</w:t>
            </w:r>
          </w:p>
        </w:tc>
        <w:tc>
          <w:tcPr>
            <w:tcW w:w="2637" w:type="pct"/>
          </w:tcPr>
          <w:p w14:paraId="081A15CE" w14:textId="77777777" w:rsidR="00B20DCF" w:rsidRDefault="00B20DCF">
            <w:pPr>
              <w:pStyle w:val="TAL"/>
              <w:rPr>
                <w:rFonts w:cs="Arial"/>
                <w:sz w:val="16"/>
                <w:szCs w:val="16"/>
              </w:rPr>
            </w:pPr>
            <w:r>
              <w:rPr>
                <w:rFonts w:cs="Arial"/>
                <w:sz w:val="16"/>
                <w:szCs w:val="16"/>
              </w:rPr>
              <w:t>Correct measurements related to Mac-d setups for HSUPA</w:t>
            </w:r>
          </w:p>
        </w:tc>
        <w:tc>
          <w:tcPr>
            <w:tcW w:w="172" w:type="pct"/>
          </w:tcPr>
          <w:p w14:paraId="6BC32692" w14:textId="77777777" w:rsidR="00B20DCF" w:rsidRDefault="00B20DCF">
            <w:pPr>
              <w:pStyle w:val="TAL"/>
              <w:rPr>
                <w:rFonts w:cs="Arial"/>
                <w:sz w:val="16"/>
                <w:szCs w:val="16"/>
              </w:rPr>
            </w:pPr>
            <w:r>
              <w:rPr>
                <w:rFonts w:cs="Arial"/>
                <w:sz w:val="16"/>
                <w:szCs w:val="16"/>
              </w:rPr>
              <w:t>F</w:t>
            </w:r>
          </w:p>
        </w:tc>
        <w:tc>
          <w:tcPr>
            <w:tcW w:w="313" w:type="pct"/>
          </w:tcPr>
          <w:p w14:paraId="38ABABB8" w14:textId="77777777" w:rsidR="00B20DCF" w:rsidRDefault="00B20DCF">
            <w:pPr>
              <w:pStyle w:val="TAL"/>
              <w:rPr>
                <w:rFonts w:cs="Arial"/>
                <w:sz w:val="16"/>
                <w:szCs w:val="16"/>
              </w:rPr>
            </w:pPr>
            <w:r>
              <w:rPr>
                <w:rFonts w:cs="Arial"/>
                <w:sz w:val="16"/>
                <w:szCs w:val="16"/>
              </w:rPr>
              <w:t>8.3.0</w:t>
            </w:r>
          </w:p>
        </w:tc>
        <w:tc>
          <w:tcPr>
            <w:tcW w:w="269" w:type="pct"/>
          </w:tcPr>
          <w:p w14:paraId="2CE79546" w14:textId="77777777" w:rsidR="00B20DCF" w:rsidRDefault="00B20DCF">
            <w:pPr>
              <w:pStyle w:val="TAL"/>
              <w:rPr>
                <w:rFonts w:cs="Arial"/>
                <w:sz w:val="16"/>
                <w:szCs w:val="16"/>
              </w:rPr>
            </w:pPr>
            <w:r>
              <w:rPr>
                <w:rFonts w:cs="Arial"/>
                <w:sz w:val="16"/>
                <w:szCs w:val="16"/>
              </w:rPr>
              <w:t>8.4.0</w:t>
            </w:r>
          </w:p>
        </w:tc>
      </w:tr>
      <w:tr w:rsidR="00B20DCF" w14:paraId="0CD83F12" w14:textId="77777777" w:rsidTr="000B222D">
        <w:tc>
          <w:tcPr>
            <w:tcW w:w="389" w:type="pct"/>
          </w:tcPr>
          <w:p w14:paraId="4F875E48" w14:textId="77777777" w:rsidR="00B20DCF" w:rsidRDefault="00B20DCF">
            <w:pPr>
              <w:pStyle w:val="TAL"/>
              <w:rPr>
                <w:rFonts w:cs="Arial"/>
                <w:sz w:val="16"/>
                <w:szCs w:val="16"/>
              </w:rPr>
            </w:pPr>
            <w:r>
              <w:rPr>
                <w:rFonts w:cs="Arial"/>
                <w:sz w:val="16"/>
                <w:szCs w:val="16"/>
              </w:rPr>
              <w:t>Sep 2008</w:t>
            </w:r>
          </w:p>
        </w:tc>
        <w:tc>
          <w:tcPr>
            <w:tcW w:w="286" w:type="pct"/>
          </w:tcPr>
          <w:p w14:paraId="1738C7FA" w14:textId="77777777" w:rsidR="00B20DCF" w:rsidRDefault="00B20DCF">
            <w:pPr>
              <w:pStyle w:val="TAL"/>
              <w:rPr>
                <w:rFonts w:cs="Arial"/>
                <w:sz w:val="16"/>
                <w:szCs w:val="16"/>
              </w:rPr>
            </w:pPr>
            <w:r>
              <w:rPr>
                <w:rFonts w:cs="Arial"/>
                <w:sz w:val="16"/>
                <w:szCs w:val="16"/>
              </w:rPr>
              <w:t>SP-41</w:t>
            </w:r>
          </w:p>
        </w:tc>
        <w:tc>
          <w:tcPr>
            <w:tcW w:w="449" w:type="pct"/>
          </w:tcPr>
          <w:p w14:paraId="785C70CC" w14:textId="77777777" w:rsidR="00B20DCF" w:rsidRDefault="00B20DCF">
            <w:pPr>
              <w:pStyle w:val="TAL"/>
              <w:tabs>
                <w:tab w:val="left" w:pos="413"/>
              </w:tabs>
              <w:rPr>
                <w:rFonts w:cs="Arial"/>
                <w:sz w:val="16"/>
                <w:szCs w:val="16"/>
              </w:rPr>
            </w:pPr>
            <w:r>
              <w:rPr>
                <w:rFonts w:cs="Arial"/>
                <w:sz w:val="16"/>
                <w:szCs w:val="16"/>
              </w:rPr>
              <w:t>SP-080465</w:t>
            </w:r>
          </w:p>
        </w:tc>
        <w:tc>
          <w:tcPr>
            <w:tcW w:w="269" w:type="pct"/>
          </w:tcPr>
          <w:p w14:paraId="0D603E0B" w14:textId="77777777" w:rsidR="00B20DCF" w:rsidRDefault="00B20DCF">
            <w:pPr>
              <w:pStyle w:val="TAL"/>
              <w:rPr>
                <w:rFonts w:cs="Arial"/>
                <w:sz w:val="16"/>
                <w:szCs w:val="16"/>
              </w:rPr>
            </w:pPr>
            <w:r>
              <w:rPr>
                <w:rFonts w:cs="Arial"/>
                <w:sz w:val="16"/>
                <w:szCs w:val="16"/>
              </w:rPr>
              <w:t>0048</w:t>
            </w:r>
          </w:p>
        </w:tc>
        <w:tc>
          <w:tcPr>
            <w:tcW w:w="215" w:type="pct"/>
          </w:tcPr>
          <w:p w14:paraId="4038F042" w14:textId="77777777" w:rsidR="00B20DCF" w:rsidRDefault="00B20DCF">
            <w:pPr>
              <w:pStyle w:val="TAL"/>
              <w:rPr>
                <w:rFonts w:cs="Arial"/>
                <w:sz w:val="16"/>
                <w:szCs w:val="16"/>
              </w:rPr>
            </w:pPr>
            <w:r>
              <w:rPr>
                <w:rFonts w:cs="Arial"/>
                <w:sz w:val="16"/>
                <w:szCs w:val="16"/>
              </w:rPr>
              <w:t>--</w:t>
            </w:r>
          </w:p>
        </w:tc>
        <w:tc>
          <w:tcPr>
            <w:tcW w:w="2637" w:type="pct"/>
          </w:tcPr>
          <w:p w14:paraId="6365D9A8" w14:textId="77777777" w:rsidR="00B20DCF" w:rsidRDefault="00B20DCF">
            <w:pPr>
              <w:pStyle w:val="TAL"/>
              <w:rPr>
                <w:rFonts w:cs="Arial"/>
                <w:sz w:val="16"/>
                <w:szCs w:val="16"/>
              </w:rPr>
            </w:pPr>
            <w:r>
              <w:rPr>
                <w:rFonts w:cs="Arial"/>
                <w:sz w:val="16"/>
                <w:szCs w:val="16"/>
              </w:rPr>
              <w:t>Correct measurements related to channel switch between RACH/DCH and E-DCH</w:t>
            </w:r>
          </w:p>
        </w:tc>
        <w:tc>
          <w:tcPr>
            <w:tcW w:w="172" w:type="pct"/>
          </w:tcPr>
          <w:p w14:paraId="555BFF63" w14:textId="77777777" w:rsidR="00B20DCF" w:rsidRDefault="00B20DCF">
            <w:pPr>
              <w:pStyle w:val="TAL"/>
              <w:rPr>
                <w:rFonts w:cs="Arial"/>
                <w:sz w:val="16"/>
                <w:szCs w:val="16"/>
              </w:rPr>
            </w:pPr>
            <w:r>
              <w:rPr>
                <w:rFonts w:cs="Arial"/>
                <w:sz w:val="16"/>
                <w:szCs w:val="16"/>
              </w:rPr>
              <w:t>F</w:t>
            </w:r>
          </w:p>
        </w:tc>
        <w:tc>
          <w:tcPr>
            <w:tcW w:w="313" w:type="pct"/>
          </w:tcPr>
          <w:p w14:paraId="45614E62" w14:textId="77777777" w:rsidR="00B20DCF" w:rsidRDefault="00B20DCF">
            <w:pPr>
              <w:pStyle w:val="TAL"/>
              <w:rPr>
                <w:rFonts w:cs="Arial"/>
                <w:sz w:val="16"/>
                <w:szCs w:val="16"/>
              </w:rPr>
            </w:pPr>
            <w:r>
              <w:rPr>
                <w:rFonts w:cs="Arial"/>
                <w:sz w:val="16"/>
                <w:szCs w:val="16"/>
              </w:rPr>
              <w:t>8.3.0</w:t>
            </w:r>
          </w:p>
        </w:tc>
        <w:tc>
          <w:tcPr>
            <w:tcW w:w="269" w:type="pct"/>
          </w:tcPr>
          <w:p w14:paraId="4108E223" w14:textId="77777777" w:rsidR="00B20DCF" w:rsidRDefault="00B20DCF">
            <w:pPr>
              <w:pStyle w:val="TAL"/>
              <w:rPr>
                <w:rFonts w:cs="Arial"/>
                <w:sz w:val="16"/>
                <w:szCs w:val="16"/>
              </w:rPr>
            </w:pPr>
            <w:r>
              <w:rPr>
                <w:rFonts w:cs="Arial"/>
                <w:sz w:val="16"/>
                <w:szCs w:val="16"/>
              </w:rPr>
              <w:t>8.4.0</w:t>
            </w:r>
          </w:p>
        </w:tc>
      </w:tr>
      <w:tr w:rsidR="00B20DCF" w14:paraId="3596E42B" w14:textId="77777777" w:rsidTr="000B222D">
        <w:tc>
          <w:tcPr>
            <w:tcW w:w="389" w:type="pct"/>
          </w:tcPr>
          <w:p w14:paraId="5EF84DA9" w14:textId="77777777" w:rsidR="00B20DCF" w:rsidRDefault="00B20DCF">
            <w:pPr>
              <w:pStyle w:val="TAL"/>
              <w:rPr>
                <w:rFonts w:cs="Arial"/>
                <w:sz w:val="16"/>
                <w:szCs w:val="16"/>
              </w:rPr>
            </w:pPr>
            <w:r>
              <w:rPr>
                <w:rFonts w:cs="Arial"/>
                <w:sz w:val="16"/>
                <w:szCs w:val="16"/>
              </w:rPr>
              <w:t>Sep 2008</w:t>
            </w:r>
          </w:p>
        </w:tc>
        <w:tc>
          <w:tcPr>
            <w:tcW w:w="286" w:type="pct"/>
          </w:tcPr>
          <w:p w14:paraId="76C8281B" w14:textId="77777777" w:rsidR="00B20DCF" w:rsidRDefault="00B20DCF">
            <w:pPr>
              <w:pStyle w:val="TAL"/>
              <w:rPr>
                <w:rFonts w:cs="Arial"/>
                <w:sz w:val="16"/>
                <w:szCs w:val="16"/>
              </w:rPr>
            </w:pPr>
            <w:r>
              <w:rPr>
                <w:rFonts w:cs="Arial"/>
                <w:sz w:val="16"/>
                <w:szCs w:val="16"/>
              </w:rPr>
              <w:t>SP-41</w:t>
            </w:r>
          </w:p>
        </w:tc>
        <w:tc>
          <w:tcPr>
            <w:tcW w:w="449" w:type="pct"/>
          </w:tcPr>
          <w:p w14:paraId="77B77A3C" w14:textId="77777777" w:rsidR="00B20DCF" w:rsidRDefault="00B20DCF">
            <w:pPr>
              <w:pStyle w:val="TAL"/>
              <w:tabs>
                <w:tab w:val="left" w:pos="413"/>
              </w:tabs>
              <w:rPr>
                <w:rFonts w:cs="Arial"/>
                <w:sz w:val="16"/>
                <w:szCs w:val="16"/>
              </w:rPr>
            </w:pPr>
            <w:r>
              <w:rPr>
                <w:rFonts w:cs="Arial"/>
                <w:sz w:val="16"/>
                <w:szCs w:val="16"/>
              </w:rPr>
              <w:t>SP-080465</w:t>
            </w:r>
          </w:p>
        </w:tc>
        <w:tc>
          <w:tcPr>
            <w:tcW w:w="269" w:type="pct"/>
          </w:tcPr>
          <w:p w14:paraId="54D93553" w14:textId="77777777" w:rsidR="00B20DCF" w:rsidRDefault="00B20DCF">
            <w:pPr>
              <w:pStyle w:val="TAL"/>
              <w:rPr>
                <w:rFonts w:cs="Arial"/>
                <w:sz w:val="16"/>
                <w:szCs w:val="16"/>
              </w:rPr>
            </w:pPr>
            <w:r>
              <w:rPr>
                <w:rFonts w:cs="Arial"/>
                <w:sz w:val="16"/>
                <w:szCs w:val="16"/>
              </w:rPr>
              <w:t>0049</w:t>
            </w:r>
          </w:p>
        </w:tc>
        <w:tc>
          <w:tcPr>
            <w:tcW w:w="215" w:type="pct"/>
          </w:tcPr>
          <w:p w14:paraId="2BDF8FCA" w14:textId="77777777" w:rsidR="00B20DCF" w:rsidRDefault="00B20DCF">
            <w:pPr>
              <w:pStyle w:val="TAL"/>
              <w:rPr>
                <w:rFonts w:cs="Arial"/>
                <w:sz w:val="16"/>
                <w:szCs w:val="16"/>
              </w:rPr>
            </w:pPr>
            <w:r>
              <w:rPr>
                <w:rFonts w:cs="Arial"/>
                <w:sz w:val="16"/>
                <w:szCs w:val="16"/>
              </w:rPr>
              <w:t>1</w:t>
            </w:r>
          </w:p>
        </w:tc>
        <w:tc>
          <w:tcPr>
            <w:tcW w:w="2637" w:type="pct"/>
          </w:tcPr>
          <w:p w14:paraId="3A9BFBAB" w14:textId="77777777" w:rsidR="00B20DCF" w:rsidRDefault="00B20DCF">
            <w:pPr>
              <w:pStyle w:val="TAL"/>
              <w:rPr>
                <w:rFonts w:cs="Arial"/>
                <w:sz w:val="16"/>
                <w:szCs w:val="16"/>
              </w:rPr>
            </w:pPr>
            <w:r>
              <w:rPr>
                <w:rFonts w:cs="Arial"/>
                <w:sz w:val="16"/>
                <w:szCs w:val="16"/>
              </w:rPr>
              <w:t>Change name and definition of measurements related to serving E-DCH cell change</w:t>
            </w:r>
          </w:p>
        </w:tc>
        <w:tc>
          <w:tcPr>
            <w:tcW w:w="172" w:type="pct"/>
          </w:tcPr>
          <w:p w14:paraId="0D12AD4F" w14:textId="77777777" w:rsidR="00B20DCF" w:rsidRDefault="00B20DCF">
            <w:pPr>
              <w:pStyle w:val="TAL"/>
              <w:rPr>
                <w:rFonts w:cs="Arial"/>
                <w:sz w:val="16"/>
                <w:szCs w:val="16"/>
              </w:rPr>
            </w:pPr>
            <w:r>
              <w:rPr>
                <w:rFonts w:cs="Arial"/>
                <w:sz w:val="16"/>
                <w:szCs w:val="16"/>
              </w:rPr>
              <w:t>F</w:t>
            </w:r>
          </w:p>
        </w:tc>
        <w:tc>
          <w:tcPr>
            <w:tcW w:w="313" w:type="pct"/>
          </w:tcPr>
          <w:p w14:paraId="208F6F8A" w14:textId="77777777" w:rsidR="00B20DCF" w:rsidRDefault="00B20DCF">
            <w:pPr>
              <w:pStyle w:val="TAL"/>
              <w:rPr>
                <w:rFonts w:cs="Arial"/>
                <w:sz w:val="16"/>
                <w:szCs w:val="16"/>
              </w:rPr>
            </w:pPr>
            <w:r>
              <w:rPr>
                <w:rFonts w:cs="Arial"/>
                <w:sz w:val="16"/>
                <w:szCs w:val="16"/>
              </w:rPr>
              <w:t>8.3.0</w:t>
            </w:r>
          </w:p>
        </w:tc>
        <w:tc>
          <w:tcPr>
            <w:tcW w:w="269" w:type="pct"/>
          </w:tcPr>
          <w:p w14:paraId="39B6D1AE" w14:textId="77777777" w:rsidR="00B20DCF" w:rsidRDefault="00B20DCF">
            <w:pPr>
              <w:pStyle w:val="TAL"/>
              <w:rPr>
                <w:rFonts w:cs="Arial"/>
                <w:sz w:val="16"/>
                <w:szCs w:val="16"/>
              </w:rPr>
            </w:pPr>
            <w:r>
              <w:rPr>
                <w:rFonts w:cs="Arial"/>
                <w:sz w:val="16"/>
                <w:szCs w:val="16"/>
              </w:rPr>
              <w:t>8.4.0</w:t>
            </w:r>
          </w:p>
        </w:tc>
      </w:tr>
      <w:tr w:rsidR="00B20DCF" w14:paraId="774EC0BC" w14:textId="77777777" w:rsidTr="000B222D">
        <w:tc>
          <w:tcPr>
            <w:tcW w:w="389" w:type="pct"/>
          </w:tcPr>
          <w:p w14:paraId="78BC04EF" w14:textId="77777777" w:rsidR="00B20DCF" w:rsidRDefault="00B20DCF">
            <w:pPr>
              <w:pStyle w:val="TAL"/>
              <w:rPr>
                <w:rFonts w:cs="Arial"/>
                <w:sz w:val="16"/>
                <w:szCs w:val="16"/>
              </w:rPr>
            </w:pPr>
            <w:r>
              <w:rPr>
                <w:rFonts w:cs="Arial"/>
                <w:sz w:val="16"/>
                <w:szCs w:val="16"/>
              </w:rPr>
              <w:t>Sep 2008</w:t>
            </w:r>
          </w:p>
        </w:tc>
        <w:tc>
          <w:tcPr>
            <w:tcW w:w="286" w:type="pct"/>
          </w:tcPr>
          <w:p w14:paraId="60163152" w14:textId="77777777" w:rsidR="00B20DCF" w:rsidRDefault="00B20DCF">
            <w:pPr>
              <w:pStyle w:val="TAL"/>
              <w:rPr>
                <w:rFonts w:cs="Arial"/>
                <w:sz w:val="16"/>
                <w:szCs w:val="16"/>
              </w:rPr>
            </w:pPr>
            <w:r>
              <w:rPr>
                <w:rFonts w:cs="Arial"/>
                <w:sz w:val="16"/>
                <w:szCs w:val="16"/>
              </w:rPr>
              <w:t>SP-41</w:t>
            </w:r>
          </w:p>
        </w:tc>
        <w:tc>
          <w:tcPr>
            <w:tcW w:w="449" w:type="pct"/>
          </w:tcPr>
          <w:p w14:paraId="4E6EF13A" w14:textId="77777777" w:rsidR="00B20DCF" w:rsidRDefault="00B20DCF">
            <w:pPr>
              <w:pStyle w:val="TAL"/>
              <w:tabs>
                <w:tab w:val="left" w:pos="413"/>
              </w:tabs>
              <w:rPr>
                <w:rFonts w:cs="Arial"/>
                <w:sz w:val="16"/>
                <w:szCs w:val="16"/>
              </w:rPr>
            </w:pPr>
            <w:r>
              <w:rPr>
                <w:rFonts w:cs="Arial"/>
                <w:sz w:val="16"/>
                <w:szCs w:val="16"/>
              </w:rPr>
              <w:t>SP-080465</w:t>
            </w:r>
          </w:p>
        </w:tc>
        <w:tc>
          <w:tcPr>
            <w:tcW w:w="269" w:type="pct"/>
          </w:tcPr>
          <w:p w14:paraId="11292121" w14:textId="77777777" w:rsidR="00B20DCF" w:rsidRDefault="00B20DCF">
            <w:pPr>
              <w:pStyle w:val="TAL"/>
              <w:rPr>
                <w:rFonts w:cs="Arial"/>
                <w:sz w:val="16"/>
                <w:szCs w:val="16"/>
              </w:rPr>
            </w:pPr>
            <w:r>
              <w:rPr>
                <w:rFonts w:cs="Arial"/>
                <w:sz w:val="16"/>
                <w:szCs w:val="16"/>
              </w:rPr>
              <w:t>0050</w:t>
            </w:r>
          </w:p>
        </w:tc>
        <w:tc>
          <w:tcPr>
            <w:tcW w:w="215" w:type="pct"/>
          </w:tcPr>
          <w:p w14:paraId="71E8A768" w14:textId="77777777" w:rsidR="00B20DCF" w:rsidRDefault="00B20DCF">
            <w:pPr>
              <w:pStyle w:val="TAL"/>
              <w:rPr>
                <w:rFonts w:cs="Arial"/>
                <w:sz w:val="16"/>
                <w:szCs w:val="16"/>
              </w:rPr>
            </w:pPr>
            <w:r>
              <w:rPr>
                <w:rFonts w:cs="Arial"/>
                <w:sz w:val="16"/>
                <w:szCs w:val="16"/>
              </w:rPr>
              <w:t>1</w:t>
            </w:r>
          </w:p>
        </w:tc>
        <w:tc>
          <w:tcPr>
            <w:tcW w:w="2637" w:type="pct"/>
          </w:tcPr>
          <w:p w14:paraId="056B385F" w14:textId="77777777" w:rsidR="00B20DCF" w:rsidRDefault="00B20DCF">
            <w:pPr>
              <w:pStyle w:val="TAL"/>
              <w:rPr>
                <w:rFonts w:cs="Arial"/>
                <w:sz w:val="16"/>
                <w:szCs w:val="16"/>
              </w:rPr>
            </w:pPr>
            <w:r>
              <w:rPr>
                <w:rFonts w:cs="Arial"/>
                <w:sz w:val="16"/>
                <w:szCs w:val="16"/>
              </w:rPr>
              <w:t>Add measurements related to serving E-DCH cell change</w:t>
            </w:r>
          </w:p>
        </w:tc>
        <w:tc>
          <w:tcPr>
            <w:tcW w:w="172" w:type="pct"/>
          </w:tcPr>
          <w:p w14:paraId="7D5E4416" w14:textId="77777777" w:rsidR="00B20DCF" w:rsidRDefault="00B20DCF">
            <w:pPr>
              <w:pStyle w:val="TAL"/>
              <w:rPr>
                <w:rFonts w:cs="Arial"/>
                <w:sz w:val="16"/>
                <w:szCs w:val="16"/>
              </w:rPr>
            </w:pPr>
            <w:r>
              <w:rPr>
                <w:rFonts w:cs="Arial"/>
                <w:sz w:val="16"/>
                <w:szCs w:val="16"/>
              </w:rPr>
              <w:t>B</w:t>
            </w:r>
          </w:p>
        </w:tc>
        <w:tc>
          <w:tcPr>
            <w:tcW w:w="313" w:type="pct"/>
          </w:tcPr>
          <w:p w14:paraId="24670D4F" w14:textId="77777777" w:rsidR="00B20DCF" w:rsidRDefault="00B20DCF">
            <w:pPr>
              <w:pStyle w:val="TAL"/>
              <w:rPr>
                <w:rFonts w:cs="Arial"/>
                <w:sz w:val="16"/>
                <w:szCs w:val="16"/>
              </w:rPr>
            </w:pPr>
            <w:r>
              <w:rPr>
                <w:rFonts w:cs="Arial"/>
                <w:sz w:val="16"/>
                <w:szCs w:val="16"/>
              </w:rPr>
              <w:t>8.3.0</w:t>
            </w:r>
          </w:p>
        </w:tc>
        <w:tc>
          <w:tcPr>
            <w:tcW w:w="269" w:type="pct"/>
          </w:tcPr>
          <w:p w14:paraId="2076595B" w14:textId="77777777" w:rsidR="00B20DCF" w:rsidRDefault="00B20DCF">
            <w:pPr>
              <w:pStyle w:val="TAL"/>
              <w:rPr>
                <w:rFonts w:cs="Arial"/>
                <w:sz w:val="16"/>
                <w:szCs w:val="16"/>
              </w:rPr>
            </w:pPr>
            <w:r>
              <w:rPr>
                <w:rFonts w:cs="Arial"/>
                <w:sz w:val="16"/>
                <w:szCs w:val="16"/>
              </w:rPr>
              <w:t>8.4.0</w:t>
            </w:r>
          </w:p>
        </w:tc>
      </w:tr>
      <w:tr w:rsidR="00B20DCF" w14:paraId="3C74AA4D" w14:textId="77777777" w:rsidTr="000B222D">
        <w:tc>
          <w:tcPr>
            <w:tcW w:w="389" w:type="pct"/>
          </w:tcPr>
          <w:p w14:paraId="2344F3D8" w14:textId="77777777" w:rsidR="00B20DCF" w:rsidRDefault="00B20DCF">
            <w:pPr>
              <w:pStyle w:val="TAL"/>
              <w:rPr>
                <w:rFonts w:cs="Arial"/>
                <w:sz w:val="16"/>
                <w:szCs w:val="16"/>
              </w:rPr>
            </w:pPr>
            <w:r>
              <w:rPr>
                <w:rFonts w:cs="Arial"/>
                <w:sz w:val="16"/>
                <w:szCs w:val="16"/>
              </w:rPr>
              <w:t>Mar 2009</w:t>
            </w:r>
          </w:p>
        </w:tc>
        <w:tc>
          <w:tcPr>
            <w:tcW w:w="286" w:type="pct"/>
          </w:tcPr>
          <w:p w14:paraId="274B6F93" w14:textId="77777777" w:rsidR="00B20DCF" w:rsidRDefault="00B20DCF">
            <w:pPr>
              <w:pStyle w:val="TAL"/>
              <w:rPr>
                <w:rFonts w:cs="Arial"/>
                <w:sz w:val="16"/>
                <w:szCs w:val="16"/>
              </w:rPr>
            </w:pPr>
            <w:r>
              <w:rPr>
                <w:rFonts w:cs="Arial"/>
                <w:sz w:val="16"/>
                <w:szCs w:val="16"/>
              </w:rPr>
              <w:t>SP-43</w:t>
            </w:r>
          </w:p>
        </w:tc>
        <w:tc>
          <w:tcPr>
            <w:tcW w:w="449" w:type="pct"/>
          </w:tcPr>
          <w:p w14:paraId="14042688" w14:textId="77777777" w:rsidR="00B20DCF" w:rsidRDefault="00B20DCF">
            <w:pPr>
              <w:pStyle w:val="TAL"/>
              <w:tabs>
                <w:tab w:val="left" w:pos="413"/>
              </w:tabs>
              <w:rPr>
                <w:rFonts w:cs="Arial"/>
                <w:sz w:val="16"/>
                <w:szCs w:val="16"/>
              </w:rPr>
            </w:pPr>
            <w:r>
              <w:rPr>
                <w:rFonts w:cs="Arial"/>
                <w:sz w:val="16"/>
                <w:szCs w:val="16"/>
              </w:rPr>
              <w:t>SP-090207</w:t>
            </w:r>
          </w:p>
        </w:tc>
        <w:tc>
          <w:tcPr>
            <w:tcW w:w="269" w:type="pct"/>
          </w:tcPr>
          <w:p w14:paraId="7E46F7DC" w14:textId="77777777" w:rsidR="00B20DCF" w:rsidRDefault="00B20DCF">
            <w:pPr>
              <w:pStyle w:val="TAL"/>
              <w:rPr>
                <w:rFonts w:cs="Arial"/>
                <w:sz w:val="16"/>
                <w:szCs w:val="16"/>
              </w:rPr>
            </w:pPr>
            <w:r>
              <w:rPr>
                <w:rFonts w:cs="Arial"/>
                <w:sz w:val="16"/>
                <w:szCs w:val="16"/>
              </w:rPr>
              <w:t>0051</w:t>
            </w:r>
          </w:p>
        </w:tc>
        <w:tc>
          <w:tcPr>
            <w:tcW w:w="215" w:type="pct"/>
          </w:tcPr>
          <w:p w14:paraId="039FA591" w14:textId="77777777" w:rsidR="00B20DCF" w:rsidRDefault="00B20DCF">
            <w:pPr>
              <w:pStyle w:val="TAL"/>
              <w:rPr>
                <w:rFonts w:cs="Arial"/>
                <w:sz w:val="16"/>
                <w:szCs w:val="16"/>
              </w:rPr>
            </w:pPr>
            <w:r>
              <w:rPr>
                <w:rFonts w:cs="Arial"/>
                <w:sz w:val="16"/>
                <w:szCs w:val="16"/>
              </w:rPr>
              <w:t>--</w:t>
            </w:r>
          </w:p>
        </w:tc>
        <w:tc>
          <w:tcPr>
            <w:tcW w:w="2637" w:type="pct"/>
          </w:tcPr>
          <w:p w14:paraId="1E9F5BDB" w14:textId="77777777" w:rsidR="00B20DCF" w:rsidRDefault="00B20DCF">
            <w:pPr>
              <w:pStyle w:val="TAL"/>
              <w:rPr>
                <w:rFonts w:cs="Arial"/>
                <w:sz w:val="16"/>
                <w:szCs w:val="16"/>
              </w:rPr>
            </w:pPr>
            <w:r>
              <w:rPr>
                <w:rFonts w:cs="Arial"/>
                <w:sz w:val="16"/>
                <w:szCs w:val="16"/>
              </w:rPr>
              <w:t>Add Cell Unavailable Time Measurements</w:t>
            </w:r>
          </w:p>
        </w:tc>
        <w:tc>
          <w:tcPr>
            <w:tcW w:w="172" w:type="pct"/>
          </w:tcPr>
          <w:p w14:paraId="6293B287" w14:textId="77777777" w:rsidR="00B20DCF" w:rsidRDefault="00B20DCF">
            <w:pPr>
              <w:pStyle w:val="TAL"/>
              <w:rPr>
                <w:rFonts w:cs="Arial"/>
                <w:sz w:val="16"/>
                <w:szCs w:val="16"/>
              </w:rPr>
            </w:pPr>
            <w:r>
              <w:rPr>
                <w:rFonts w:cs="Arial"/>
                <w:sz w:val="16"/>
                <w:szCs w:val="16"/>
              </w:rPr>
              <w:t>C</w:t>
            </w:r>
          </w:p>
        </w:tc>
        <w:tc>
          <w:tcPr>
            <w:tcW w:w="313" w:type="pct"/>
          </w:tcPr>
          <w:p w14:paraId="5734DA4E" w14:textId="77777777" w:rsidR="00B20DCF" w:rsidRDefault="00B20DCF">
            <w:pPr>
              <w:pStyle w:val="TAL"/>
              <w:rPr>
                <w:rFonts w:cs="Arial"/>
                <w:sz w:val="16"/>
                <w:szCs w:val="16"/>
              </w:rPr>
            </w:pPr>
            <w:r>
              <w:rPr>
                <w:rFonts w:cs="Arial"/>
                <w:sz w:val="16"/>
                <w:szCs w:val="16"/>
              </w:rPr>
              <w:t>8.4.0</w:t>
            </w:r>
          </w:p>
        </w:tc>
        <w:tc>
          <w:tcPr>
            <w:tcW w:w="269" w:type="pct"/>
          </w:tcPr>
          <w:p w14:paraId="21A7C671" w14:textId="77777777" w:rsidR="00B20DCF" w:rsidRDefault="00B20DCF">
            <w:pPr>
              <w:pStyle w:val="TAL"/>
              <w:rPr>
                <w:rFonts w:cs="Arial"/>
                <w:sz w:val="16"/>
                <w:szCs w:val="16"/>
              </w:rPr>
            </w:pPr>
            <w:r>
              <w:rPr>
                <w:rFonts w:cs="Arial"/>
                <w:sz w:val="16"/>
                <w:szCs w:val="16"/>
              </w:rPr>
              <w:t>8.5.0</w:t>
            </w:r>
          </w:p>
        </w:tc>
      </w:tr>
      <w:tr w:rsidR="00B20DCF" w14:paraId="1E6C8D9A" w14:textId="77777777" w:rsidTr="000B222D">
        <w:tc>
          <w:tcPr>
            <w:tcW w:w="389" w:type="pct"/>
          </w:tcPr>
          <w:p w14:paraId="62B6303A" w14:textId="77777777" w:rsidR="00B20DCF" w:rsidRDefault="00B20DCF">
            <w:pPr>
              <w:pStyle w:val="TAL"/>
              <w:rPr>
                <w:rFonts w:cs="Arial"/>
                <w:sz w:val="16"/>
                <w:szCs w:val="16"/>
              </w:rPr>
            </w:pPr>
            <w:r>
              <w:rPr>
                <w:rFonts w:cs="Arial"/>
                <w:sz w:val="16"/>
                <w:szCs w:val="16"/>
              </w:rPr>
              <w:t>Mar 2009</w:t>
            </w:r>
          </w:p>
        </w:tc>
        <w:tc>
          <w:tcPr>
            <w:tcW w:w="286" w:type="pct"/>
          </w:tcPr>
          <w:p w14:paraId="0264FC43" w14:textId="77777777" w:rsidR="00B20DCF" w:rsidRDefault="00B20DCF">
            <w:pPr>
              <w:pStyle w:val="TAL"/>
              <w:rPr>
                <w:rFonts w:cs="Arial"/>
                <w:sz w:val="16"/>
                <w:szCs w:val="16"/>
              </w:rPr>
            </w:pPr>
            <w:r>
              <w:rPr>
                <w:rFonts w:cs="Arial"/>
                <w:sz w:val="16"/>
                <w:szCs w:val="16"/>
              </w:rPr>
              <w:t>SP-43</w:t>
            </w:r>
          </w:p>
        </w:tc>
        <w:tc>
          <w:tcPr>
            <w:tcW w:w="449" w:type="pct"/>
          </w:tcPr>
          <w:p w14:paraId="772E4BFC" w14:textId="77777777" w:rsidR="00B20DCF" w:rsidRDefault="00B20DCF">
            <w:pPr>
              <w:pStyle w:val="TAL"/>
              <w:tabs>
                <w:tab w:val="left" w:pos="413"/>
              </w:tabs>
              <w:rPr>
                <w:rFonts w:cs="Arial"/>
                <w:sz w:val="16"/>
                <w:szCs w:val="16"/>
              </w:rPr>
            </w:pPr>
            <w:r>
              <w:rPr>
                <w:rFonts w:cs="Arial"/>
                <w:sz w:val="16"/>
                <w:szCs w:val="16"/>
              </w:rPr>
              <w:t>SP-090207</w:t>
            </w:r>
          </w:p>
        </w:tc>
        <w:tc>
          <w:tcPr>
            <w:tcW w:w="269" w:type="pct"/>
          </w:tcPr>
          <w:p w14:paraId="462604D9" w14:textId="77777777" w:rsidR="00B20DCF" w:rsidRDefault="00B20DCF">
            <w:pPr>
              <w:pStyle w:val="TAL"/>
              <w:rPr>
                <w:rFonts w:cs="Arial"/>
                <w:sz w:val="16"/>
                <w:szCs w:val="16"/>
              </w:rPr>
            </w:pPr>
            <w:r>
              <w:rPr>
                <w:rFonts w:cs="Arial"/>
                <w:sz w:val="16"/>
                <w:szCs w:val="16"/>
              </w:rPr>
              <w:t>0052</w:t>
            </w:r>
          </w:p>
        </w:tc>
        <w:tc>
          <w:tcPr>
            <w:tcW w:w="215" w:type="pct"/>
          </w:tcPr>
          <w:p w14:paraId="3B94E4CE" w14:textId="77777777" w:rsidR="00B20DCF" w:rsidRDefault="00B20DCF">
            <w:pPr>
              <w:pStyle w:val="TAL"/>
              <w:rPr>
                <w:rFonts w:cs="Arial"/>
                <w:sz w:val="16"/>
                <w:szCs w:val="16"/>
              </w:rPr>
            </w:pPr>
            <w:r>
              <w:rPr>
                <w:rFonts w:cs="Arial"/>
                <w:sz w:val="16"/>
                <w:szCs w:val="16"/>
              </w:rPr>
              <w:t>--</w:t>
            </w:r>
          </w:p>
        </w:tc>
        <w:tc>
          <w:tcPr>
            <w:tcW w:w="2637" w:type="pct"/>
          </w:tcPr>
          <w:p w14:paraId="5A1A82DC" w14:textId="77777777" w:rsidR="00B20DCF" w:rsidRDefault="00B20DCF">
            <w:pPr>
              <w:pStyle w:val="TAL"/>
              <w:rPr>
                <w:rFonts w:cs="Arial"/>
                <w:sz w:val="16"/>
                <w:szCs w:val="16"/>
              </w:rPr>
            </w:pPr>
            <w:r>
              <w:rPr>
                <w:rFonts w:cs="Arial"/>
                <w:sz w:val="16"/>
                <w:szCs w:val="16"/>
              </w:rPr>
              <w:t>Addition of MBMS data volume related measurements</w:t>
            </w:r>
          </w:p>
        </w:tc>
        <w:tc>
          <w:tcPr>
            <w:tcW w:w="172" w:type="pct"/>
          </w:tcPr>
          <w:p w14:paraId="461B0B76" w14:textId="77777777" w:rsidR="00B20DCF" w:rsidRDefault="00B20DCF">
            <w:pPr>
              <w:pStyle w:val="TAL"/>
              <w:rPr>
                <w:rFonts w:cs="Arial"/>
                <w:sz w:val="16"/>
                <w:szCs w:val="16"/>
              </w:rPr>
            </w:pPr>
            <w:r>
              <w:rPr>
                <w:rFonts w:cs="Arial"/>
                <w:sz w:val="16"/>
                <w:szCs w:val="16"/>
              </w:rPr>
              <w:t>B</w:t>
            </w:r>
          </w:p>
        </w:tc>
        <w:tc>
          <w:tcPr>
            <w:tcW w:w="313" w:type="pct"/>
          </w:tcPr>
          <w:p w14:paraId="16938A08" w14:textId="77777777" w:rsidR="00B20DCF" w:rsidRDefault="00B20DCF">
            <w:pPr>
              <w:pStyle w:val="TAL"/>
              <w:rPr>
                <w:rFonts w:cs="Arial"/>
                <w:sz w:val="16"/>
                <w:szCs w:val="16"/>
              </w:rPr>
            </w:pPr>
            <w:r>
              <w:rPr>
                <w:rFonts w:cs="Arial"/>
                <w:sz w:val="16"/>
                <w:szCs w:val="16"/>
              </w:rPr>
              <w:t>8.4.0</w:t>
            </w:r>
          </w:p>
        </w:tc>
        <w:tc>
          <w:tcPr>
            <w:tcW w:w="269" w:type="pct"/>
          </w:tcPr>
          <w:p w14:paraId="3523186B" w14:textId="77777777" w:rsidR="00B20DCF" w:rsidRDefault="00B20DCF">
            <w:pPr>
              <w:pStyle w:val="TAL"/>
              <w:rPr>
                <w:rFonts w:cs="Arial"/>
                <w:sz w:val="16"/>
                <w:szCs w:val="16"/>
              </w:rPr>
            </w:pPr>
            <w:r>
              <w:rPr>
                <w:rFonts w:cs="Arial"/>
                <w:sz w:val="16"/>
                <w:szCs w:val="16"/>
              </w:rPr>
              <w:t>8.5.0</w:t>
            </w:r>
          </w:p>
        </w:tc>
      </w:tr>
      <w:tr w:rsidR="00B20DCF" w14:paraId="04A1333D" w14:textId="77777777" w:rsidTr="000B222D">
        <w:tc>
          <w:tcPr>
            <w:tcW w:w="389" w:type="pct"/>
          </w:tcPr>
          <w:p w14:paraId="4581006C" w14:textId="77777777" w:rsidR="00B20DCF" w:rsidRDefault="00B20DCF">
            <w:pPr>
              <w:pStyle w:val="TAL"/>
              <w:rPr>
                <w:rFonts w:cs="Arial"/>
                <w:sz w:val="16"/>
                <w:szCs w:val="16"/>
              </w:rPr>
            </w:pPr>
            <w:r>
              <w:rPr>
                <w:rFonts w:cs="Arial"/>
                <w:sz w:val="16"/>
                <w:szCs w:val="16"/>
              </w:rPr>
              <w:t>Mar 2009</w:t>
            </w:r>
          </w:p>
        </w:tc>
        <w:tc>
          <w:tcPr>
            <w:tcW w:w="286" w:type="pct"/>
          </w:tcPr>
          <w:p w14:paraId="00FA00E9" w14:textId="77777777" w:rsidR="00B20DCF" w:rsidRDefault="00B20DCF">
            <w:pPr>
              <w:pStyle w:val="TAL"/>
              <w:rPr>
                <w:rFonts w:cs="Arial"/>
                <w:sz w:val="16"/>
                <w:szCs w:val="16"/>
              </w:rPr>
            </w:pPr>
            <w:r>
              <w:rPr>
                <w:rFonts w:cs="Arial"/>
                <w:sz w:val="16"/>
                <w:szCs w:val="16"/>
              </w:rPr>
              <w:t>SP-43</w:t>
            </w:r>
          </w:p>
        </w:tc>
        <w:tc>
          <w:tcPr>
            <w:tcW w:w="449" w:type="pct"/>
          </w:tcPr>
          <w:p w14:paraId="12019DAD" w14:textId="77777777" w:rsidR="00B20DCF" w:rsidRDefault="00B20DCF">
            <w:pPr>
              <w:pStyle w:val="TAL"/>
              <w:tabs>
                <w:tab w:val="left" w:pos="413"/>
              </w:tabs>
              <w:rPr>
                <w:rFonts w:cs="Arial"/>
                <w:sz w:val="16"/>
                <w:szCs w:val="16"/>
              </w:rPr>
            </w:pPr>
            <w:r>
              <w:rPr>
                <w:rFonts w:cs="Arial"/>
                <w:sz w:val="16"/>
                <w:szCs w:val="16"/>
              </w:rPr>
              <w:t>SP-090207</w:t>
            </w:r>
          </w:p>
        </w:tc>
        <w:tc>
          <w:tcPr>
            <w:tcW w:w="269" w:type="pct"/>
          </w:tcPr>
          <w:p w14:paraId="630A9DB5" w14:textId="77777777" w:rsidR="00B20DCF" w:rsidRDefault="00B20DCF">
            <w:pPr>
              <w:pStyle w:val="TAL"/>
              <w:rPr>
                <w:rFonts w:cs="Arial"/>
                <w:sz w:val="16"/>
                <w:szCs w:val="16"/>
              </w:rPr>
            </w:pPr>
            <w:r>
              <w:rPr>
                <w:rFonts w:cs="Arial"/>
                <w:sz w:val="16"/>
                <w:szCs w:val="16"/>
              </w:rPr>
              <w:t>0053</w:t>
            </w:r>
          </w:p>
        </w:tc>
        <w:tc>
          <w:tcPr>
            <w:tcW w:w="215" w:type="pct"/>
          </w:tcPr>
          <w:p w14:paraId="2951265F" w14:textId="77777777" w:rsidR="00B20DCF" w:rsidRDefault="00B20DCF">
            <w:pPr>
              <w:pStyle w:val="TAL"/>
              <w:rPr>
                <w:rFonts w:cs="Arial"/>
                <w:sz w:val="16"/>
                <w:szCs w:val="16"/>
              </w:rPr>
            </w:pPr>
            <w:r>
              <w:rPr>
                <w:rFonts w:cs="Arial"/>
                <w:sz w:val="16"/>
                <w:szCs w:val="16"/>
              </w:rPr>
              <w:t>--</w:t>
            </w:r>
          </w:p>
        </w:tc>
        <w:tc>
          <w:tcPr>
            <w:tcW w:w="2637" w:type="pct"/>
          </w:tcPr>
          <w:p w14:paraId="2939E52D" w14:textId="77777777" w:rsidR="00B20DCF" w:rsidRDefault="00B20DCF">
            <w:pPr>
              <w:pStyle w:val="TAL"/>
              <w:rPr>
                <w:rFonts w:cs="Arial"/>
                <w:sz w:val="16"/>
                <w:szCs w:val="16"/>
              </w:rPr>
            </w:pPr>
            <w:r>
              <w:rPr>
                <w:rFonts w:cs="Arial"/>
                <w:sz w:val="16"/>
                <w:szCs w:val="16"/>
              </w:rPr>
              <w:t>Inclusion of WB-AMR Rates</w:t>
            </w:r>
          </w:p>
        </w:tc>
        <w:tc>
          <w:tcPr>
            <w:tcW w:w="172" w:type="pct"/>
          </w:tcPr>
          <w:p w14:paraId="2D19C0F2" w14:textId="77777777" w:rsidR="00B20DCF" w:rsidRDefault="00B20DCF">
            <w:pPr>
              <w:pStyle w:val="TAL"/>
              <w:rPr>
                <w:rFonts w:cs="Arial"/>
                <w:sz w:val="16"/>
                <w:szCs w:val="16"/>
              </w:rPr>
            </w:pPr>
            <w:r>
              <w:rPr>
                <w:rFonts w:cs="Arial"/>
                <w:sz w:val="16"/>
                <w:szCs w:val="16"/>
              </w:rPr>
              <w:t>C</w:t>
            </w:r>
          </w:p>
        </w:tc>
        <w:tc>
          <w:tcPr>
            <w:tcW w:w="313" w:type="pct"/>
          </w:tcPr>
          <w:p w14:paraId="500BD656" w14:textId="77777777" w:rsidR="00B20DCF" w:rsidRDefault="00B20DCF">
            <w:pPr>
              <w:pStyle w:val="TAL"/>
              <w:rPr>
                <w:rFonts w:cs="Arial"/>
                <w:sz w:val="16"/>
                <w:szCs w:val="16"/>
              </w:rPr>
            </w:pPr>
            <w:r>
              <w:rPr>
                <w:rFonts w:cs="Arial"/>
                <w:sz w:val="16"/>
                <w:szCs w:val="16"/>
              </w:rPr>
              <w:t>8.4.0</w:t>
            </w:r>
          </w:p>
        </w:tc>
        <w:tc>
          <w:tcPr>
            <w:tcW w:w="269" w:type="pct"/>
          </w:tcPr>
          <w:p w14:paraId="712A7396" w14:textId="77777777" w:rsidR="00B20DCF" w:rsidRDefault="00B20DCF">
            <w:pPr>
              <w:pStyle w:val="TAL"/>
              <w:rPr>
                <w:rFonts w:cs="Arial"/>
                <w:sz w:val="16"/>
                <w:szCs w:val="16"/>
              </w:rPr>
            </w:pPr>
            <w:r>
              <w:rPr>
                <w:rFonts w:cs="Arial"/>
                <w:sz w:val="16"/>
                <w:szCs w:val="16"/>
              </w:rPr>
              <w:t>8.5.0</w:t>
            </w:r>
          </w:p>
        </w:tc>
      </w:tr>
      <w:tr w:rsidR="00B20DCF" w14:paraId="4DD4B19C" w14:textId="77777777" w:rsidTr="000B222D">
        <w:tc>
          <w:tcPr>
            <w:tcW w:w="389" w:type="pct"/>
          </w:tcPr>
          <w:p w14:paraId="37375472" w14:textId="77777777" w:rsidR="00B20DCF" w:rsidRDefault="00B20DCF">
            <w:pPr>
              <w:pStyle w:val="TAL"/>
              <w:rPr>
                <w:rFonts w:cs="Arial"/>
                <w:sz w:val="16"/>
                <w:szCs w:val="16"/>
              </w:rPr>
            </w:pPr>
            <w:r>
              <w:rPr>
                <w:rFonts w:cs="Arial"/>
                <w:sz w:val="16"/>
                <w:szCs w:val="16"/>
              </w:rPr>
              <w:t>Jun 2009</w:t>
            </w:r>
          </w:p>
        </w:tc>
        <w:tc>
          <w:tcPr>
            <w:tcW w:w="286" w:type="pct"/>
          </w:tcPr>
          <w:p w14:paraId="60AF7679" w14:textId="77777777" w:rsidR="00B20DCF" w:rsidRDefault="00B20DCF">
            <w:pPr>
              <w:pStyle w:val="TAL"/>
              <w:rPr>
                <w:rFonts w:cs="Arial"/>
                <w:sz w:val="16"/>
                <w:szCs w:val="16"/>
              </w:rPr>
            </w:pPr>
            <w:r>
              <w:rPr>
                <w:rFonts w:cs="Arial"/>
                <w:sz w:val="16"/>
                <w:szCs w:val="16"/>
              </w:rPr>
              <w:t>SP-44</w:t>
            </w:r>
          </w:p>
        </w:tc>
        <w:tc>
          <w:tcPr>
            <w:tcW w:w="449" w:type="pct"/>
          </w:tcPr>
          <w:p w14:paraId="4660F0B9" w14:textId="77777777" w:rsidR="00B20DCF" w:rsidRDefault="00B20DCF">
            <w:pPr>
              <w:pStyle w:val="TAL"/>
              <w:tabs>
                <w:tab w:val="left" w:pos="413"/>
              </w:tabs>
              <w:rPr>
                <w:rFonts w:cs="Arial"/>
                <w:sz w:val="16"/>
                <w:szCs w:val="16"/>
              </w:rPr>
            </w:pPr>
            <w:r>
              <w:rPr>
                <w:rFonts w:cs="Arial"/>
                <w:sz w:val="16"/>
                <w:szCs w:val="16"/>
              </w:rPr>
              <w:t>SP-090290</w:t>
            </w:r>
          </w:p>
        </w:tc>
        <w:tc>
          <w:tcPr>
            <w:tcW w:w="269" w:type="pct"/>
          </w:tcPr>
          <w:p w14:paraId="0FFFD136" w14:textId="77777777" w:rsidR="00B20DCF" w:rsidRDefault="00B20DCF">
            <w:pPr>
              <w:pStyle w:val="TAL"/>
              <w:rPr>
                <w:rFonts w:cs="Arial"/>
                <w:sz w:val="16"/>
                <w:szCs w:val="16"/>
              </w:rPr>
            </w:pPr>
            <w:r>
              <w:rPr>
                <w:rFonts w:cs="Arial"/>
                <w:sz w:val="16"/>
                <w:szCs w:val="16"/>
              </w:rPr>
              <w:t>0054</w:t>
            </w:r>
          </w:p>
        </w:tc>
        <w:tc>
          <w:tcPr>
            <w:tcW w:w="215" w:type="pct"/>
          </w:tcPr>
          <w:p w14:paraId="6409BC96" w14:textId="77777777" w:rsidR="00B20DCF" w:rsidRDefault="00B20DCF">
            <w:pPr>
              <w:pStyle w:val="TAL"/>
              <w:rPr>
                <w:rFonts w:cs="Arial"/>
                <w:sz w:val="16"/>
                <w:szCs w:val="16"/>
              </w:rPr>
            </w:pPr>
            <w:r>
              <w:rPr>
                <w:rFonts w:cs="Arial"/>
                <w:sz w:val="16"/>
                <w:szCs w:val="16"/>
              </w:rPr>
              <w:t>--</w:t>
            </w:r>
          </w:p>
        </w:tc>
        <w:tc>
          <w:tcPr>
            <w:tcW w:w="2637" w:type="pct"/>
          </w:tcPr>
          <w:p w14:paraId="6494BAA1" w14:textId="77777777" w:rsidR="00B20DCF" w:rsidRDefault="00B20DCF">
            <w:pPr>
              <w:pStyle w:val="TAL"/>
              <w:rPr>
                <w:rFonts w:cs="Arial"/>
                <w:sz w:val="16"/>
                <w:szCs w:val="16"/>
              </w:rPr>
            </w:pPr>
            <w:r>
              <w:rPr>
                <w:rFonts w:cs="Arial" w:hint="eastAsia"/>
                <w:sz w:val="16"/>
                <w:szCs w:val="16"/>
              </w:rPr>
              <w:t>Addition of MBMS session related measurements</w:t>
            </w:r>
          </w:p>
        </w:tc>
        <w:tc>
          <w:tcPr>
            <w:tcW w:w="172" w:type="pct"/>
          </w:tcPr>
          <w:p w14:paraId="38C8A128" w14:textId="77777777" w:rsidR="00B20DCF" w:rsidRDefault="00B20DCF">
            <w:pPr>
              <w:pStyle w:val="TAL"/>
              <w:rPr>
                <w:rFonts w:cs="Arial"/>
                <w:sz w:val="16"/>
                <w:szCs w:val="16"/>
              </w:rPr>
            </w:pPr>
            <w:r>
              <w:rPr>
                <w:rFonts w:cs="Arial"/>
                <w:sz w:val="16"/>
                <w:szCs w:val="16"/>
              </w:rPr>
              <w:t>F</w:t>
            </w:r>
          </w:p>
        </w:tc>
        <w:tc>
          <w:tcPr>
            <w:tcW w:w="313" w:type="pct"/>
          </w:tcPr>
          <w:p w14:paraId="03DB603D" w14:textId="77777777" w:rsidR="00B20DCF" w:rsidRDefault="00B20DCF">
            <w:pPr>
              <w:pStyle w:val="TAL"/>
              <w:rPr>
                <w:rFonts w:cs="Arial"/>
                <w:sz w:val="16"/>
                <w:szCs w:val="16"/>
              </w:rPr>
            </w:pPr>
            <w:r>
              <w:rPr>
                <w:rFonts w:cs="Arial"/>
                <w:sz w:val="16"/>
                <w:szCs w:val="16"/>
              </w:rPr>
              <w:t>8.5.0</w:t>
            </w:r>
          </w:p>
        </w:tc>
        <w:tc>
          <w:tcPr>
            <w:tcW w:w="269" w:type="pct"/>
          </w:tcPr>
          <w:p w14:paraId="1207BC6F" w14:textId="77777777" w:rsidR="00B20DCF" w:rsidRDefault="00B20DCF">
            <w:pPr>
              <w:pStyle w:val="TAL"/>
              <w:rPr>
                <w:rFonts w:cs="Arial"/>
                <w:sz w:val="16"/>
                <w:szCs w:val="16"/>
              </w:rPr>
            </w:pPr>
            <w:r>
              <w:rPr>
                <w:rFonts w:cs="Arial"/>
                <w:sz w:val="16"/>
                <w:szCs w:val="16"/>
              </w:rPr>
              <w:t>9.0.0</w:t>
            </w:r>
          </w:p>
        </w:tc>
      </w:tr>
      <w:tr w:rsidR="00B20DCF" w14:paraId="0A7F5B09" w14:textId="77777777" w:rsidTr="000B222D">
        <w:tc>
          <w:tcPr>
            <w:tcW w:w="389" w:type="pct"/>
          </w:tcPr>
          <w:p w14:paraId="73AE8BDB" w14:textId="77777777" w:rsidR="00B20DCF" w:rsidRDefault="00B20DCF">
            <w:pPr>
              <w:pStyle w:val="TAL"/>
              <w:rPr>
                <w:rFonts w:cs="Arial"/>
                <w:sz w:val="16"/>
                <w:szCs w:val="16"/>
              </w:rPr>
            </w:pPr>
            <w:r>
              <w:rPr>
                <w:rFonts w:cs="Arial"/>
                <w:sz w:val="16"/>
                <w:szCs w:val="16"/>
              </w:rPr>
              <w:t>Sep 2009</w:t>
            </w:r>
          </w:p>
        </w:tc>
        <w:tc>
          <w:tcPr>
            <w:tcW w:w="286" w:type="pct"/>
          </w:tcPr>
          <w:p w14:paraId="0A3836C4" w14:textId="77777777" w:rsidR="00B20DCF" w:rsidRDefault="00B20DCF">
            <w:pPr>
              <w:pStyle w:val="TAL"/>
              <w:rPr>
                <w:rFonts w:cs="Arial"/>
                <w:sz w:val="16"/>
                <w:szCs w:val="16"/>
              </w:rPr>
            </w:pPr>
            <w:r>
              <w:rPr>
                <w:rFonts w:cs="Arial"/>
                <w:sz w:val="16"/>
                <w:szCs w:val="16"/>
              </w:rPr>
              <w:t>SP-45</w:t>
            </w:r>
          </w:p>
        </w:tc>
        <w:tc>
          <w:tcPr>
            <w:tcW w:w="449" w:type="pct"/>
          </w:tcPr>
          <w:p w14:paraId="2999A764" w14:textId="77777777" w:rsidR="00B20DCF" w:rsidRDefault="00B20DCF">
            <w:pPr>
              <w:pStyle w:val="TAL"/>
              <w:tabs>
                <w:tab w:val="left" w:pos="413"/>
              </w:tabs>
              <w:rPr>
                <w:rFonts w:cs="Arial"/>
                <w:sz w:val="16"/>
                <w:szCs w:val="16"/>
              </w:rPr>
            </w:pPr>
            <w:r>
              <w:rPr>
                <w:rFonts w:cs="Arial"/>
                <w:sz w:val="16"/>
                <w:szCs w:val="16"/>
              </w:rPr>
              <w:t>SP-090627</w:t>
            </w:r>
          </w:p>
        </w:tc>
        <w:tc>
          <w:tcPr>
            <w:tcW w:w="269" w:type="pct"/>
          </w:tcPr>
          <w:p w14:paraId="06B764EC" w14:textId="77777777" w:rsidR="00B20DCF" w:rsidRDefault="00B20DCF">
            <w:pPr>
              <w:pStyle w:val="TAL"/>
              <w:rPr>
                <w:rFonts w:cs="Arial"/>
                <w:sz w:val="16"/>
                <w:szCs w:val="16"/>
              </w:rPr>
            </w:pPr>
            <w:r>
              <w:rPr>
                <w:rFonts w:cs="Arial"/>
                <w:sz w:val="16"/>
                <w:szCs w:val="16"/>
              </w:rPr>
              <w:t>0055</w:t>
            </w:r>
          </w:p>
        </w:tc>
        <w:tc>
          <w:tcPr>
            <w:tcW w:w="215" w:type="pct"/>
          </w:tcPr>
          <w:p w14:paraId="44A7710C" w14:textId="77777777" w:rsidR="00B20DCF" w:rsidRDefault="00B20DCF">
            <w:pPr>
              <w:pStyle w:val="TAL"/>
              <w:rPr>
                <w:rFonts w:cs="Arial"/>
                <w:sz w:val="16"/>
                <w:szCs w:val="16"/>
              </w:rPr>
            </w:pPr>
            <w:r>
              <w:rPr>
                <w:rFonts w:cs="Arial"/>
                <w:sz w:val="16"/>
                <w:szCs w:val="16"/>
              </w:rPr>
              <w:t>--</w:t>
            </w:r>
          </w:p>
        </w:tc>
        <w:tc>
          <w:tcPr>
            <w:tcW w:w="2637" w:type="pct"/>
          </w:tcPr>
          <w:p w14:paraId="66A8C5DA" w14:textId="77777777" w:rsidR="00B20DCF" w:rsidRDefault="00B20DCF">
            <w:pPr>
              <w:pStyle w:val="TAL"/>
              <w:rPr>
                <w:rFonts w:cs="Arial"/>
                <w:sz w:val="16"/>
                <w:szCs w:val="16"/>
              </w:rPr>
            </w:pPr>
            <w:r>
              <w:rPr>
                <w:rFonts w:cs="Arial"/>
                <w:sz w:val="16"/>
                <w:szCs w:val="16"/>
              </w:rPr>
              <w:t>Add performance measurements for Dual-Cell HSDPA</w:t>
            </w:r>
          </w:p>
        </w:tc>
        <w:tc>
          <w:tcPr>
            <w:tcW w:w="172" w:type="pct"/>
          </w:tcPr>
          <w:p w14:paraId="73BB3CFF" w14:textId="77777777" w:rsidR="00B20DCF" w:rsidRDefault="00B20DCF">
            <w:pPr>
              <w:pStyle w:val="TAL"/>
              <w:rPr>
                <w:rFonts w:cs="Arial"/>
                <w:sz w:val="16"/>
                <w:szCs w:val="16"/>
              </w:rPr>
            </w:pPr>
            <w:r>
              <w:rPr>
                <w:rFonts w:cs="Arial"/>
                <w:sz w:val="16"/>
                <w:szCs w:val="16"/>
              </w:rPr>
              <w:t>B</w:t>
            </w:r>
          </w:p>
        </w:tc>
        <w:tc>
          <w:tcPr>
            <w:tcW w:w="313" w:type="pct"/>
          </w:tcPr>
          <w:p w14:paraId="711FE5B0" w14:textId="77777777" w:rsidR="00B20DCF" w:rsidRDefault="00B20DCF">
            <w:pPr>
              <w:pStyle w:val="TAL"/>
              <w:rPr>
                <w:rFonts w:cs="Arial"/>
                <w:sz w:val="16"/>
                <w:szCs w:val="16"/>
              </w:rPr>
            </w:pPr>
            <w:r>
              <w:rPr>
                <w:rFonts w:cs="Arial"/>
                <w:sz w:val="16"/>
                <w:szCs w:val="16"/>
              </w:rPr>
              <w:t>9.0.0</w:t>
            </w:r>
          </w:p>
        </w:tc>
        <w:tc>
          <w:tcPr>
            <w:tcW w:w="269" w:type="pct"/>
          </w:tcPr>
          <w:p w14:paraId="6FBB963B" w14:textId="77777777" w:rsidR="00B20DCF" w:rsidRDefault="00B20DCF">
            <w:pPr>
              <w:pStyle w:val="TAL"/>
              <w:rPr>
                <w:rFonts w:cs="Arial"/>
                <w:sz w:val="16"/>
                <w:szCs w:val="16"/>
              </w:rPr>
            </w:pPr>
            <w:r>
              <w:rPr>
                <w:rFonts w:cs="Arial"/>
                <w:sz w:val="16"/>
                <w:szCs w:val="16"/>
              </w:rPr>
              <w:t>9.1.0</w:t>
            </w:r>
          </w:p>
        </w:tc>
      </w:tr>
      <w:tr w:rsidR="00B20DCF" w14:paraId="7F82627F" w14:textId="77777777" w:rsidTr="000B222D">
        <w:tc>
          <w:tcPr>
            <w:tcW w:w="389" w:type="pct"/>
          </w:tcPr>
          <w:p w14:paraId="52D416A6" w14:textId="77777777" w:rsidR="00B20DCF" w:rsidRDefault="00B20DCF">
            <w:pPr>
              <w:pStyle w:val="TAL"/>
              <w:rPr>
                <w:rFonts w:cs="Arial"/>
                <w:sz w:val="16"/>
                <w:szCs w:val="16"/>
              </w:rPr>
            </w:pPr>
            <w:r>
              <w:rPr>
                <w:rFonts w:cs="Arial"/>
                <w:sz w:val="16"/>
                <w:szCs w:val="16"/>
              </w:rPr>
              <w:t>Dec 2009</w:t>
            </w:r>
          </w:p>
        </w:tc>
        <w:tc>
          <w:tcPr>
            <w:tcW w:w="286" w:type="pct"/>
          </w:tcPr>
          <w:p w14:paraId="2D75C8DB" w14:textId="77777777" w:rsidR="00B20DCF" w:rsidRDefault="00B20DCF">
            <w:pPr>
              <w:pStyle w:val="TAL"/>
              <w:rPr>
                <w:rFonts w:cs="Arial"/>
                <w:sz w:val="16"/>
                <w:szCs w:val="16"/>
              </w:rPr>
            </w:pPr>
            <w:r>
              <w:rPr>
                <w:rFonts w:cs="Arial"/>
                <w:sz w:val="16"/>
                <w:szCs w:val="16"/>
              </w:rPr>
              <w:t>SP-46</w:t>
            </w:r>
          </w:p>
        </w:tc>
        <w:tc>
          <w:tcPr>
            <w:tcW w:w="449" w:type="pct"/>
          </w:tcPr>
          <w:p w14:paraId="1AA73847"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1C26B08C" w14:textId="77777777" w:rsidR="00B20DCF" w:rsidRDefault="00B20DCF">
            <w:pPr>
              <w:pStyle w:val="TAL"/>
              <w:rPr>
                <w:rFonts w:cs="Arial"/>
                <w:sz w:val="16"/>
                <w:szCs w:val="16"/>
              </w:rPr>
            </w:pPr>
            <w:r>
              <w:rPr>
                <w:rFonts w:cs="Arial"/>
                <w:sz w:val="16"/>
                <w:szCs w:val="16"/>
              </w:rPr>
              <w:t>0056</w:t>
            </w:r>
          </w:p>
        </w:tc>
        <w:tc>
          <w:tcPr>
            <w:tcW w:w="215" w:type="pct"/>
          </w:tcPr>
          <w:p w14:paraId="134F998B" w14:textId="77777777" w:rsidR="00B20DCF" w:rsidRDefault="00B20DCF">
            <w:pPr>
              <w:pStyle w:val="TAL"/>
              <w:rPr>
                <w:rFonts w:cs="Arial"/>
                <w:sz w:val="16"/>
                <w:szCs w:val="16"/>
              </w:rPr>
            </w:pPr>
            <w:r>
              <w:rPr>
                <w:rFonts w:cs="Arial"/>
                <w:sz w:val="16"/>
                <w:szCs w:val="16"/>
              </w:rPr>
              <w:t>--</w:t>
            </w:r>
          </w:p>
        </w:tc>
        <w:tc>
          <w:tcPr>
            <w:tcW w:w="2637" w:type="pct"/>
          </w:tcPr>
          <w:p w14:paraId="6FC22330" w14:textId="77777777" w:rsidR="00B20DCF" w:rsidRDefault="00B20DCF">
            <w:pPr>
              <w:pStyle w:val="TAL"/>
              <w:rPr>
                <w:rFonts w:cs="Arial"/>
                <w:sz w:val="16"/>
                <w:szCs w:val="16"/>
              </w:rPr>
            </w:pPr>
            <w:r>
              <w:rPr>
                <w:rFonts w:cs="Arial"/>
                <w:sz w:val="16"/>
                <w:szCs w:val="16"/>
              </w:rPr>
              <w:t>Addition of P-CCPCH RSCP related measurements</w:t>
            </w:r>
          </w:p>
        </w:tc>
        <w:tc>
          <w:tcPr>
            <w:tcW w:w="172" w:type="pct"/>
          </w:tcPr>
          <w:p w14:paraId="05CCE366" w14:textId="77777777" w:rsidR="00B20DCF" w:rsidRDefault="00B20DCF">
            <w:pPr>
              <w:pStyle w:val="TAL"/>
              <w:rPr>
                <w:rFonts w:cs="Arial"/>
                <w:sz w:val="16"/>
                <w:szCs w:val="16"/>
              </w:rPr>
            </w:pPr>
            <w:r>
              <w:rPr>
                <w:rFonts w:cs="Arial"/>
                <w:sz w:val="16"/>
                <w:szCs w:val="16"/>
              </w:rPr>
              <w:t>B</w:t>
            </w:r>
          </w:p>
        </w:tc>
        <w:tc>
          <w:tcPr>
            <w:tcW w:w="313" w:type="pct"/>
          </w:tcPr>
          <w:p w14:paraId="203C7661" w14:textId="77777777" w:rsidR="00B20DCF" w:rsidRDefault="00B20DCF">
            <w:pPr>
              <w:pStyle w:val="TAL"/>
              <w:rPr>
                <w:rFonts w:cs="Arial"/>
                <w:sz w:val="16"/>
                <w:szCs w:val="16"/>
              </w:rPr>
            </w:pPr>
            <w:r>
              <w:rPr>
                <w:rFonts w:cs="Arial"/>
                <w:sz w:val="16"/>
                <w:szCs w:val="16"/>
              </w:rPr>
              <w:t>9.1.0</w:t>
            </w:r>
          </w:p>
        </w:tc>
        <w:tc>
          <w:tcPr>
            <w:tcW w:w="269" w:type="pct"/>
          </w:tcPr>
          <w:p w14:paraId="4A96352A" w14:textId="77777777" w:rsidR="00B20DCF" w:rsidRDefault="00B20DCF">
            <w:pPr>
              <w:pStyle w:val="TAL"/>
              <w:rPr>
                <w:rFonts w:cs="Arial"/>
                <w:sz w:val="16"/>
                <w:szCs w:val="16"/>
              </w:rPr>
            </w:pPr>
            <w:r>
              <w:rPr>
                <w:rFonts w:cs="Arial"/>
                <w:sz w:val="16"/>
                <w:szCs w:val="16"/>
              </w:rPr>
              <w:t>9.2.0</w:t>
            </w:r>
          </w:p>
        </w:tc>
      </w:tr>
      <w:tr w:rsidR="00B20DCF" w14:paraId="486C79B0" w14:textId="77777777" w:rsidTr="000B222D">
        <w:tc>
          <w:tcPr>
            <w:tcW w:w="389" w:type="pct"/>
          </w:tcPr>
          <w:p w14:paraId="4809A4F6" w14:textId="77777777" w:rsidR="00B20DCF" w:rsidRDefault="00B20DCF">
            <w:pPr>
              <w:pStyle w:val="TAL"/>
              <w:rPr>
                <w:rFonts w:cs="Arial"/>
                <w:sz w:val="16"/>
                <w:szCs w:val="16"/>
              </w:rPr>
            </w:pPr>
            <w:r>
              <w:rPr>
                <w:rFonts w:cs="Arial"/>
                <w:sz w:val="16"/>
                <w:szCs w:val="16"/>
              </w:rPr>
              <w:t>Dec 2009</w:t>
            </w:r>
          </w:p>
        </w:tc>
        <w:tc>
          <w:tcPr>
            <w:tcW w:w="286" w:type="pct"/>
          </w:tcPr>
          <w:p w14:paraId="350A50E7" w14:textId="77777777" w:rsidR="00B20DCF" w:rsidRDefault="00B20DCF">
            <w:pPr>
              <w:pStyle w:val="TAL"/>
              <w:rPr>
                <w:rFonts w:cs="Arial"/>
                <w:sz w:val="16"/>
                <w:szCs w:val="16"/>
              </w:rPr>
            </w:pPr>
            <w:r>
              <w:rPr>
                <w:rFonts w:cs="Arial"/>
                <w:sz w:val="16"/>
                <w:szCs w:val="16"/>
              </w:rPr>
              <w:t>SP-46</w:t>
            </w:r>
          </w:p>
        </w:tc>
        <w:tc>
          <w:tcPr>
            <w:tcW w:w="449" w:type="pct"/>
          </w:tcPr>
          <w:p w14:paraId="67CE7818"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76E22A2D" w14:textId="77777777" w:rsidR="00B20DCF" w:rsidRDefault="00B20DCF">
            <w:pPr>
              <w:pStyle w:val="TAL"/>
              <w:rPr>
                <w:rFonts w:cs="Arial"/>
                <w:sz w:val="16"/>
                <w:szCs w:val="16"/>
              </w:rPr>
            </w:pPr>
            <w:r>
              <w:rPr>
                <w:rFonts w:cs="Arial"/>
                <w:sz w:val="16"/>
                <w:szCs w:val="16"/>
              </w:rPr>
              <w:t>0057</w:t>
            </w:r>
          </w:p>
        </w:tc>
        <w:tc>
          <w:tcPr>
            <w:tcW w:w="215" w:type="pct"/>
          </w:tcPr>
          <w:p w14:paraId="5D78EB0B" w14:textId="77777777" w:rsidR="00B20DCF" w:rsidRDefault="00B20DCF">
            <w:pPr>
              <w:pStyle w:val="TAL"/>
              <w:rPr>
                <w:rFonts w:cs="Arial"/>
                <w:sz w:val="16"/>
                <w:szCs w:val="16"/>
              </w:rPr>
            </w:pPr>
            <w:r>
              <w:rPr>
                <w:rFonts w:cs="Arial"/>
                <w:sz w:val="16"/>
                <w:szCs w:val="16"/>
              </w:rPr>
              <w:t>--</w:t>
            </w:r>
          </w:p>
        </w:tc>
        <w:tc>
          <w:tcPr>
            <w:tcW w:w="2637" w:type="pct"/>
          </w:tcPr>
          <w:p w14:paraId="02DDF804" w14:textId="77777777" w:rsidR="00B20DCF" w:rsidRDefault="00B20DCF">
            <w:pPr>
              <w:pStyle w:val="TAL"/>
              <w:rPr>
                <w:rFonts w:cs="Arial"/>
                <w:sz w:val="16"/>
                <w:szCs w:val="16"/>
              </w:rPr>
            </w:pPr>
            <w:r>
              <w:rPr>
                <w:rFonts w:cs="Arial"/>
                <w:sz w:val="16"/>
                <w:szCs w:val="16"/>
              </w:rPr>
              <w:t>Addition of UTRAN RSCP related measurements</w:t>
            </w:r>
          </w:p>
        </w:tc>
        <w:tc>
          <w:tcPr>
            <w:tcW w:w="172" w:type="pct"/>
          </w:tcPr>
          <w:p w14:paraId="18805DF7" w14:textId="77777777" w:rsidR="00B20DCF" w:rsidRDefault="00B20DCF">
            <w:pPr>
              <w:pStyle w:val="TAL"/>
              <w:rPr>
                <w:rFonts w:cs="Arial"/>
                <w:sz w:val="16"/>
                <w:szCs w:val="16"/>
              </w:rPr>
            </w:pPr>
            <w:r>
              <w:rPr>
                <w:rFonts w:cs="Arial"/>
                <w:sz w:val="16"/>
                <w:szCs w:val="16"/>
              </w:rPr>
              <w:t>B</w:t>
            </w:r>
          </w:p>
        </w:tc>
        <w:tc>
          <w:tcPr>
            <w:tcW w:w="313" w:type="pct"/>
          </w:tcPr>
          <w:p w14:paraId="0FA17C2A" w14:textId="77777777" w:rsidR="00B20DCF" w:rsidRDefault="00B20DCF">
            <w:pPr>
              <w:pStyle w:val="TAL"/>
              <w:rPr>
                <w:rFonts w:cs="Arial"/>
                <w:sz w:val="16"/>
                <w:szCs w:val="16"/>
              </w:rPr>
            </w:pPr>
            <w:r>
              <w:rPr>
                <w:rFonts w:cs="Arial"/>
                <w:sz w:val="16"/>
                <w:szCs w:val="16"/>
              </w:rPr>
              <w:t>9.1.0</w:t>
            </w:r>
          </w:p>
        </w:tc>
        <w:tc>
          <w:tcPr>
            <w:tcW w:w="269" w:type="pct"/>
          </w:tcPr>
          <w:p w14:paraId="412520EA" w14:textId="77777777" w:rsidR="00B20DCF" w:rsidRDefault="00B20DCF">
            <w:pPr>
              <w:pStyle w:val="TAL"/>
              <w:rPr>
                <w:rFonts w:cs="Arial"/>
                <w:sz w:val="16"/>
                <w:szCs w:val="16"/>
              </w:rPr>
            </w:pPr>
            <w:r>
              <w:rPr>
                <w:rFonts w:cs="Arial"/>
                <w:sz w:val="16"/>
                <w:szCs w:val="16"/>
              </w:rPr>
              <w:t>9.2.0</w:t>
            </w:r>
          </w:p>
        </w:tc>
      </w:tr>
      <w:tr w:rsidR="00B20DCF" w14:paraId="17DD9A70" w14:textId="77777777" w:rsidTr="000B222D">
        <w:tc>
          <w:tcPr>
            <w:tcW w:w="389" w:type="pct"/>
          </w:tcPr>
          <w:p w14:paraId="04853620" w14:textId="77777777" w:rsidR="00B20DCF" w:rsidRDefault="00B20DCF">
            <w:pPr>
              <w:pStyle w:val="TAL"/>
              <w:rPr>
                <w:rFonts w:cs="Arial"/>
                <w:sz w:val="16"/>
                <w:szCs w:val="16"/>
              </w:rPr>
            </w:pPr>
            <w:r>
              <w:rPr>
                <w:rFonts w:cs="Arial"/>
                <w:sz w:val="16"/>
                <w:szCs w:val="16"/>
              </w:rPr>
              <w:t>Dec 2009</w:t>
            </w:r>
          </w:p>
        </w:tc>
        <w:tc>
          <w:tcPr>
            <w:tcW w:w="286" w:type="pct"/>
          </w:tcPr>
          <w:p w14:paraId="057A0D4B" w14:textId="77777777" w:rsidR="00B20DCF" w:rsidRDefault="00B20DCF">
            <w:pPr>
              <w:pStyle w:val="TAL"/>
              <w:rPr>
                <w:rFonts w:cs="Arial"/>
                <w:sz w:val="16"/>
                <w:szCs w:val="16"/>
              </w:rPr>
            </w:pPr>
            <w:r>
              <w:rPr>
                <w:rFonts w:cs="Arial"/>
                <w:sz w:val="16"/>
                <w:szCs w:val="16"/>
              </w:rPr>
              <w:t>SP-46</w:t>
            </w:r>
          </w:p>
        </w:tc>
        <w:tc>
          <w:tcPr>
            <w:tcW w:w="449" w:type="pct"/>
          </w:tcPr>
          <w:p w14:paraId="365CBB68"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1E8E515C" w14:textId="77777777" w:rsidR="00B20DCF" w:rsidRDefault="00B20DCF">
            <w:pPr>
              <w:pStyle w:val="TAL"/>
              <w:rPr>
                <w:rFonts w:cs="Arial"/>
                <w:sz w:val="16"/>
                <w:szCs w:val="16"/>
              </w:rPr>
            </w:pPr>
            <w:r>
              <w:rPr>
                <w:rFonts w:cs="Arial"/>
                <w:sz w:val="16"/>
                <w:szCs w:val="16"/>
              </w:rPr>
              <w:t>0058</w:t>
            </w:r>
          </w:p>
        </w:tc>
        <w:tc>
          <w:tcPr>
            <w:tcW w:w="215" w:type="pct"/>
          </w:tcPr>
          <w:p w14:paraId="54D40253" w14:textId="77777777" w:rsidR="00B20DCF" w:rsidRDefault="00B20DCF">
            <w:pPr>
              <w:pStyle w:val="TAL"/>
              <w:rPr>
                <w:rFonts w:cs="Arial"/>
                <w:sz w:val="16"/>
                <w:szCs w:val="16"/>
              </w:rPr>
            </w:pPr>
            <w:r>
              <w:rPr>
                <w:rFonts w:cs="Arial"/>
                <w:sz w:val="16"/>
                <w:szCs w:val="16"/>
              </w:rPr>
              <w:t>--</w:t>
            </w:r>
          </w:p>
        </w:tc>
        <w:tc>
          <w:tcPr>
            <w:tcW w:w="2637" w:type="pct"/>
          </w:tcPr>
          <w:p w14:paraId="646A0410" w14:textId="77777777" w:rsidR="00B20DCF" w:rsidRDefault="00B20DCF">
            <w:pPr>
              <w:pStyle w:val="TAL"/>
              <w:rPr>
                <w:rFonts w:cs="Arial"/>
                <w:sz w:val="16"/>
                <w:szCs w:val="16"/>
              </w:rPr>
            </w:pPr>
            <w:r>
              <w:rPr>
                <w:rFonts w:cs="Arial"/>
                <w:sz w:val="16"/>
                <w:szCs w:val="16"/>
              </w:rPr>
              <w:t>Addition of UE timing advance related measurements</w:t>
            </w:r>
          </w:p>
        </w:tc>
        <w:tc>
          <w:tcPr>
            <w:tcW w:w="172" w:type="pct"/>
          </w:tcPr>
          <w:p w14:paraId="522AD8D1" w14:textId="77777777" w:rsidR="00B20DCF" w:rsidRDefault="00B20DCF">
            <w:pPr>
              <w:pStyle w:val="TAL"/>
              <w:rPr>
                <w:rFonts w:cs="Arial"/>
                <w:sz w:val="16"/>
                <w:szCs w:val="16"/>
              </w:rPr>
            </w:pPr>
            <w:r>
              <w:rPr>
                <w:rFonts w:cs="Arial"/>
                <w:sz w:val="16"/>
                <w:szCs w:val="16"/>
              </w:rPr>
              <w:t>B</w:t>
            </w:r>
          </w:p>
        </w:tc>
        <w:tc>
          <w:tcPr>
            <w:tcW w:w="313" w:type="pct"/>
          </w:tcPr>
          <w:p w14:paraId="50CC9F32" w14:textId="77777777" w:rsidR="00B20DCF" w:rsidRDefault="00B20DCF">
            <w:pPr>
              <w:pStyle w:val="TAL"/>
              <w:rPr>
                <w:rFonts w:cs="Arial"/>
                <w:sz w:val="16"/>
                <w:szCs w:val="16"/>
              </w:rPr>
            </w:pPr>
            <w:r>
              <w:rPr>
                <w:rFonts w:cs="Arial"/>
                <w:sz w:val="16"/>
                <w:szCs w:val="16"/>
              </w:rPr>
              <w:t>9.1.0</w:t>
            </w:r>
          </w:p>
        </w:tc>
        <w:tc>
          <w:tcPr>
            <w:tcW w:w="269" w:type="pct"/>
          </w:tcPr>
          <w:p w14:paraId="55040FC3" w14:textId="77777777" w:rsidR="00B20DCF" w:rsidRDefault="00B20DCF">
            <w:pPr>
              <w:pStyle w:val="TAL"/>
              <w:rPr>
                <w:rFonts w:cs="Arial"/>
                <w:sz w:val="16"/>
                <w:szCs w:val="16"/>
              </w:rPr>
            </w:pPr>
            <w:r>
              <w:rPr>
                <w:rFonts w:cs="Arial"/>
                <w:sz w:val="16"/>
                <w:szCs w:val="16"/>
              </w:rPr>
              <w:t>9.2.0</w:t>
            </w:r>
          </w:p>
        </w:tc>
      </w:tr>
      <w:tr w:rsidR="00B20DCF" w14:paraId="184297E8" w14:textId="77777777" w:rsidTr="000B222D">
        <w:tc>
          <w:tcPr>
            <w:tcW w:w="389" w:type="pct"/>
          </w:tcPr>
          <w:p w14:paraId="2B7A7210" w14:textId="77777777" w:rsidR="00B20DCF" w:rsidRDefault="00B20DCF">
            <w:pPr>
              <w:pStyle w:val="TAL"/>
              <w:rPr>
                <w:rFonts w:cs="Arial"/>
                <w:sz w:val="16"/>
                <w:szCs w:val="16"/>
              </w:rPr>
            </w:pPr>
            <w:r>
              <w:rPr>
                <w:rFonts w:cs="Arial"/>
                <w:sz w:val="16"/>
                <w:szCs w:val="16"/>
              </w:rPr>
              <w:t>Dec 2009</w:t>
            </w:r>
          </w:p>
        </w:tc>
        <w:tc>
          <w:tcPr>
            <w:tcW w:w="286" w:type="pct"/>
          </w:tcPr>
          <w:p w14:paraId="13768C35" w14:textId="77777777" w:rsidR="00B20DCF" w:rsidRDefault="00B20DCF">
            <w:pPr>
              <w:pStyle w:val="TAL"/>
              <w:rPr>
                <w:rFonts w:cs="Arial"/>
                <w:sz w:val="16"/>
                <w:szCs w:val="16"/>
              </w:rPr>
            </w:pPr>
            <w:r>
              <w:rPr>
                <w:rFonts w:cs="Arial"/>
                <w:sz w:val="16"/>
                <w:szCs w:val="16"/>
              </w:rPr>
              <w:t>SP-46</w:t>
            </w:r>
          </w:p>
        </w:tc>
        <w:tc>
          <w:tcPr>
            <w:tcW w:w="449" w:type="pct"/>
          </w:tcPr>
          <w:p w14:paraId="45ED902A"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45C07CF7" w14:textId="77777777" w:rsidR="00B20DCF" w:rsidRDefault="00B20DCF">
            <w:pPr>
              <w:pStyle w:val="TAL"/>
              <w:rPr>
                <w:rFonts w:cs="Arial"/>
                <w:sz w:val="16"/>
                <w:szCs w:val="16"/>
              </w:rPr>
            </w:pPr>
            <w:r>
              <w:rPr>
                <w:rFonts w:cs="Arial"/>
                <w:sz w:val="16"/>
                <w:szCs w:val="16"/>
              </w:rPr>
              <w:t>0059</w:t>
            </w:r>
          </w:p>
        </w:tc>
        <w:tc>
          <w:tcPr>
            <w:tcW w:w="215" w:type="pct"/>
          </w:tcPr>
          <w:p w14:paraId="0486E42E" w14:textId="77777777" w:rsidR="00B20DCF" w:rsidRDefault="00B20DCF">
            <w:pPr>
              <w:pStyle w:val="TAL"/>
              <w:rPr>
                <w:rFonts w:cs="Arial"/>
                <w:sz w:val="16"/>
                <w:szCs w:val="16"/>
              </w:rPr>
            </w:pPr>
            <w:r>
              <w:rPr>
                <w:rFonts w:cs="Arial"/>
                <w:sz w:val="16"/>
                <w:szCs w:val="16"/>
              </w:rPr>
              <w:t>--</w:t>
            </w:r>
          </w:p>
        </w:tc>
        <w:tc>
          <w:tcPr>
            <w:tcW w:w="2637" w:type="pct"/>
          </w:tcPr>
          <w:p w14:paraId="45EC6106" w14:textId="77777777" w:rsidR="00B20DCF" w:rsidRDefault="00B20DCF">
            <w:pPr>
              <w:pStyle w:val="TAL"/>
              <w:rPr>
                <w:rFonts w:cs="Arial"/>
                <w:sz w:val="16"/>
                <w:szCs w:val="16"/>
              </w:rPr>
            </w:pPr>
            <w:r>
              <w:rPr>
                <w:rFonts w:cs="Arial"/>
                <w:sz w:val="16"/>
                <w:szCs w:val="16"/>
              </w:rPr>
              <w:t>Addition of UTRAN AOA value related measurements</w:t>
            </w:r>
          </w:p>
        </w:tc>
        <w:tc>
          <w:tcPr>
            <w:tcW w:w="172" w:type="pct"/>
          </w:tcPr>
          <w:p w14:paraId="1852F262" w14:textId="77777777" w:rsidR="00B20DCF" w:rsidRDefault="00B20DCF">
            <w:pPr>
              <w:pStyle w:val="TAL"/>
              <w:rPr>
                <w:rFonts w:cs="Arial"/>
                <w:sz w:val="16"/>
                <w:szCs w:val="16"/>
              </w:rPr>
            </w:pPr>
            <w:r>
              <w:rPr>
                <w:rFonts w:cs="Arial"/>
                <w:sz w:val="16"/>
                <w:szCs w:val="16"/>
              </w:rPr>
              <w:t>B</w:t>
            </w:r>
          </w:p>
        </w:tc>
        <w:tc>
          <w:tcPr>
            <w:tcW w:w="313" w:type="pct"/>
          </w:tcPr>
          <w:p w14:paraId="41294CDA" w14:textId="77777777" w:rsidR="00B20DCF" w:rsidRDefault="00B20DCF">
            <w:pPr>
              <w:pStyle w:val="TAL"/>
              <w:rPr>
                <w:rFonts w:cs="Arial"/>
                <w:sz w:val="16"/>
                <w:szCs w:val="16"/>
              </w:rPr>
            </w:pPr>
            <w:r>
              <w:rPr>
                <w:rFonts w:cs="Arial"/>
                <w:sz w:val="16"/>
                <w:szCs w:val="16"/>
              </w:rPr>
              <w:t>9.1.0</w:t>
            </w:r>
          </w:p>
        </w:tc>
        <w:tc>
          <w:tcPr>
            <w:tcW w:w="269" w:type="pct"/>
          </w:tcPr>
          <w:p w14:paraId="68762A53" w14:textId="77777777" w:rsidR="00B20DCF" w:rsidRDefault="00B20DCF">
            <w:pPr>
              <w:pStyle w:val="TAL"/>
              <w:rPr>
                <w:rFonts w:cs="Arial"/>
                <w:sz w:val="16"/>
                <w:szCs w:val="16"/>
              </w:rPr>
            </w:pPr>
            <w:r>
              <w:rPr>
                <w:rFonts w:cs="Arial"/>
                <w:sz w:val="16"/>
                <w:szCs w:val="16"/>
              </w:rPr>
              <w:t>9.2.0</w:t>
            </w:r>
          </w:p>
        </w:tc>
      </w:tr>
      <w:tr w:rsidR="00B20DCF" w14:paraId="048517FF" w14:textId="77777777" w:rsidTr="000B222D">
        <w:tc>
          <w:tcPr>
            <w:tcW w:w="389" w:type="pct"/>
          </w:tcPr>
          <w:p w14:paraId="4DCA6C62" w14:textId="77777777" w:rsidR="00B20DCF" w:rsidRDefault="00B20DCF">
            <w:pPr>
              <w:pStyle w:val="TAL"/>
              <w:rPr>
                <w:rFonts w:cs="Arial"/>
                <w:sz w:val="16"/>
                <w:szCs w:val="16"/>
              </w:rPr>
            </w:pPr>
            <w:r>
              <w:rPr>
                <w:rFonts w:cs="Arial"/>
                <w:sz w:val="16"/>
                <w:szCs w:val="16"/>
              </w:rPr>
              <w:t>Dec 2009</w:t>
            </w:r>
          </w:p>
        </w:tc>
        <w:tc>
          <w:tcPr>
            <w:tcW w:w="286" w:type="pct"/>
          </w:tcPr>
          <w:p w14:paraId="69ACC1EB" w14:textId="77777777" w:rsidR="00B20DCF" w:rsidRDefault="00B20DCF">
            <w:pPr>
              <w:pStyle w:val="TAL"/>
              <w:rPr>
                <w:rFonts w:cs="Arial"/>
                <w:sz w:val="16"/>
                <w:szCs w:val="16"/>
              </w:rPr>
            </w:pPr>
            <w:r>
              <w:rPr>
                <w:rFonts w:cs="Arial"/>
                <w:sz w:val="16"/>
                <w:szCs w:val="16"/>
              </w:rPr>
              <w:t>SP-46</w:t>
            </w:r>
          </w:p>
        </w:tc>
        <w:tc>
          <w:tcPr>
            <w:tcW w:w="449" w:type="pct"/>
          </w:tcPr>
          <w:p w14:paraId="239837CE"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21A18EBD" w14:textId="77777777" w:rsidR="00B20DCF" w:rsidRDefault="00B20DCF">
            <w:pPr>
              <w:pStyle w:val="TAL"/>
              <w:rPr>
                <w:rFonts w:cs="Arial"/>
                <w:sz w:val="16"/>
                <w:szCs w:val="16"/>
              </w:rPr>
            </w:pPr>
            <w:r>
              <w:rPr>
                <w:rFonts w:cs="Arial"/>
                <w:sz w:val="16"/>
                <w:szCs w:val="16"/>
              </w:rPr>
              <w:t>0060</w:t>
            </w:r>
          </w:p>
        </w:tc>
        <w:tc>
          <w:tcPr>
            <w:tcW w:w="215" w:type="pct"/>
          </w:tcPr>
          <w:p w14:paraId="4DEDA547" w14:textId="77777777" w:rsidR="00B20DCF" w:rsidRDefault="00B20DCF">
            <w:pPr>
              <w:pStyle w:val="TAL"/>
              <w:rPr>
                <w:rFonts w:cs="Arial"/>
                <w:sz w:val="16"/>
                <w:szCs w:val="16"/>
              </w:rPr>
            </w:pPr>
            <w:r>
              <w:rPr>
                <w:rFonts w:cs="Arial"/>
                <w:sz w:val="16"/>
                <w:szCs w:val="16"/>
              </w:rPr>
              <w:t>--</w:t>
            </w:r>
          </w:p>
        </w:tc>
        <w:tc>
          <w:tcPr>
            <w:tcW w:w="2637" w:type="pct"/>
          </w:tcPr>
          <w:p w14:paraId="30EA6C9C" w14:textId="77777777" w:rsidR="00B20DCF" w:rsidRDefault="00B20DCF">
            <w:pPr>
              <w:pStyle w:val="TAL"/>
              <w:rPr>
                <w:rFonts w:cs="Arial"/>
                <w:sz w:val="16"/>
                <w:szCs w:val="16"/>
              </w:rPr>
            </w:pPr>
            <w:r>
              <w:rPr>
                <w:rFonts w:cs="Arial"/>
                <w:sz w:val="16"/>
                <w:szCs w:val="16"/>
              </w:rPr>
              <w:t>Addition of UE timeslot ISCP related measurements</w:t>
            </w:r>
          </w:p>
        </w:tc>
        <w:tc>
          <w:tcPr>
            <w:tcW w:w="172" w:type="pct"/>
          </w:tcPr>
          <w:p w14:paraId="2C557204" w14:textId="77777777" w:rsidR="00B20DCF" w:rsidRDefault="00B20DCF">
            <w:pPr>
              <w:pStyle w:val="TAL"/>
              <w:rPr>
                <w:rFonts w:cs="Arial"/>
                <w:sz w:val="16"/>
                <w:szCs w:val="16"/>
              </w:rPr>
            </w:pPr>
            <w:r>
              <w:rPr>
                <w:rFonts w:cs="Arial"/>
                <w:sz w:val="16"/>
                <w:szCs w:val="16"/>
              </w:rPr>
              <w:t>B</w:t>
            </w:r>
          </w:p>
        </w:tc>
        <w:tc>
          <w:tcPr>
            <w:tcW w:w="313" w:type="pct"/>
          </w:tcPr>
          <w:p w14:paraId="6503D905" w14:textId="77777777" w:rsidR="00B20DCF" w:rsidRDefault="00B20DCF">
            <w:pPr>
              <w:pStyle w:val="TAL"/>
              <w:rPr>
                <w:rFonts w:cs="Arial"/>
                <w:sz w:val="16"/>
                <w:szCs w:val="16"/>
              </w:rPr>
            </w:pPr>
            <w:r>
              <w:rPr>
                <w:rFonts w:cs="Arial"/>
                <w:sz w:val="16"/>
                <w:szCs w:val="16"/>
              </w:rPr>
              <w:t>9.1.0</w:t>
            </w:r>
          </w:p>
        </w:tc>
        <w:tc>
          <w:tcPr>
            <w:tcW w:w="269" w:type="pct"/>
          </w:tcPr>
          <w:p w14:paraId="5FA97F4A" w14:textId="77777777" w:rsidR="00B20DCF" w:rsidRDefault="00B20DCF">
            <w:pPr>
              <w:pStyle w:val="TAL"/>
              <w:rPr>
                <w:rFonts w:cs="Arial"/>
                <w:sz w:val="16"/>
                <w:szCs w:val="16"/>
              </w:rPr>
            </w:pPr>
            <w:r>
              <w:rPr>
                <w:rFonts w:cs="Arial"/>
                <w:sz w:val="16"/>
                <w:szCs w:val="16"/>
              </w:rPr>
              <w:t>9.2.0</w:t>
            </w:r>
          </w:p>
        </w:tc>
      </w:tr>
      <w:tr w:rsidR="00B20DCF" w14:paraId="4B6D2105" w14:textId="77777777" w:rsidTr="000B222D">
        <w:tc>
          <w:tcPr>
            <w:tcW w:w="389" w:type="pct"/>
          </w:tcPr>
          <w:p w14:paraId="00F64A83" w14:textId="77777777" w:rsidR="00B20DCF" w:rsidRDefault="00B20DCF">
            <w:pPr>
              <w:pStyle w:val="TAL"/>
              <w:rPr>
                <w:rFonts w:cs="Arial"/>
                <w:sz w:val="16"/>
                <w:szCs w:val="16"/>
              </w:rPr>
            </w:pPr>
            <w:r>
              <w:rPr>
                <w:rFonts w:cs="Arial"/>
                <w:sz w:val="16"/>
                <w:szCs w:val="16"/>
              </w:rPr>
              <w:t>Dec 2009</w:t>
            </w:r>
          </w:p>
        </w:tc>
        <w:tc>
          <w:tcPr>
            <w:tcW w:w="286" w:type="pct"/>
          </w:tcPr>
          <w:p w14:paraId="039531E6" w14:textId="77777777" w:rsidR="00B20DCF" w:rsidRDefault="00B20DCF">
            <w:pPr>
              <w:pStyle w:val="TAL"/>
              <w:rPr>
                <w:rFonts w:cs="Arial"/>
                <w:sz w:val="16"/>
                <w:szCs w:val="16"/>
              </w:rPr>
            </w:pPr>
            <w:r>
              <w:rPr>
                <w:rFonts w:cs="Arial"/>
                <w:sz w:val="16"/>
                <w:szCs w:val="16"/>
              </w:rPr>
              <w:t>SP-46</w:t>
            </w:r>
          </w:p>
        </w:tc>
        <w:tc>
          <w:tcPr>
            <w:tcW w:w="449" w:type="pct"/>
          </w:tcPr>
          <w:p w14:paraId="0DA801C7"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0158D744" w14:textId="77777777" w:rsidR="00B20DCF" w:rsidRDefault="00B20DCF">
            <w:pPr>
              <w:pStyle w:val="TAL"/>
              <w:rPr>
                <w:rFonts w:cs="Arial"/>
                <w:sz w:val="16"/>
                <w:szCs w:val="16"/>
              </w:rPr>
            </w:pPr>
            <w:r>
              <w:rPr>
                <w:rFonts w:cs="Arial"/>
                <w:sz w:val="16"/>
                <w:szCs w:val="16"/>
              </w:rPr>
              <w:t>0061</w:t>
            </w:r>
          </w:p>
        </w:tc>
        <w:tc>
          <w:tcPr>
            <w:tcW w:w="215" w:type="pct"/>
          </w:tcPr>
          <w:p w14:paraId="4847071A" w14:textId="77777777" w:rsidR="00B20DCF" w:rsidRDefault="00B20DCF">
            <w:pPr>
              <w:pStyle w:val="TAL"/>
              <w:rPr>
                <w:rFonts w:cs="Arial"/>
                <w:sz w:val="16"/>
                <w:szCs w:val="16"/>
              </w:rPr>
            </w:pPr>
            <w:r>
              <w:rPr>
                <w:rFonts w:cs="Arial"/>
                <w:sz w:val="16"/>
                <w:szCs w:val="16"/>
              </w:rPr>
              <w:t>--</w:t>
            </w:r>
          </w:p>
        </w:tc>
        <w:tc>
          <w:tcPr>
            <w:tcW w:w="2637" w:type="pct"/>
          </w:tcPr>
          <w:p w14:paraId="67E853B5" w14:textId="77777777" w:rsidR="00B20DCF" w:rsidRDefault="00B20DCF">
            <w:pPr>
              <w:pStyle w:val="TAL"/>
              <w:rPr>
                <w:rFonts w:cs="Arial"/>
                <w:sz w:val="16"/>
                <w:szCs w:val="16"/>
              </w:rPr>
            </w:pPr>
            <w:r>
              <w:rPr>
                <w:rFonts w:cs="Arial"/>
                <w:sz w:val="16"/>
                <w:szCs w:val="16"/>
              </w:rPr>
              <w:t>Addition of UTRAN timeslot ISCP related measurements</w:t>
            </w:r>
          </w:p>
        </w:tc>
        <w:tc>
          <w:tcPr>
            <w:tcW w:w="172" w:type="pct"/>
          </w:tcPr>
          <w:p w14:paraId="56E02769" w14:textId="77777777" w:rsidR="00B20DCF" w:rsidRDefault="00B20DCF">
            <w:pPr>
              <w:pStyle w:val="TAL"/>
              <w:rPr>
                <w:rFonts w:cs="Arial"/>
                <w:sz w:val="16"/>
                <w:szCs w:val="16"/>
              </w:rPr>
            </w:pPr>
            <w:r>
              <w:rPr>
                <w:rFonts w:cs="Arial"/>
                <w:sz w:val="16"/>
                <w:szCs w:val="16"/>
              </w:rPr>
              <w:t>B</w:t>
            </w:r>
          </w:p>
        </w:tc>
        <w:tc>
          <w:tcPr>
            <w:tcW w:w="313" w:type="pct"/>
          </w:tcPr>
          <w:p w14:paraId="7054CD1F" w14:textId="77777777" w:rsidR="00B20DCF" w:rsidRDefault="00B20DCF">
            <w:pPr>
              <w:pStyle w:val="TAL"/>
              <w:rPr>
                <w:rFonts w:cs="Arial"/>
                <w:sz w:val="16"/>
                <w:szCs w:val="16"/>
              </w:rPr>
            </w:pPr>
            <w:r>
              <w:rPr>
                <w:rFonts w:cs="Arial"/>
                <w:sz w:val="16"/>
                <w:szCs w:val="16"/>
              </w:rPr>
              <w:t>9.1.0</w:t>
            </w:r>
          </w:p>
        </w:tc>
        <w:tc>
          <w:tcPr>
            <w:tcW w:w="269" w:type="pct"/>
          </w:tcPr>
          <w:p w14:paraId="004E0046" w14:textId="77777777" w:rsidR="00B20DCF" w:rsidRDefault="00B20DCF">
            <w:pPr>
              <w:pStyle w:val="TAL"/>
              <w:rPr>
                <w:rFonts w:cs="Arial"/>
                <w:sz w:val="16"/>
                <w:szCs w:val="16"/>
              </w:rPr>
            </w:pPr>
            <w:r>
              <w:rPr>
                <w:rFonts w:cs="Arial"/>
                <w:sz w:val="16"/>
                <w:szCs w:val="16"/>
              </w:rPr>
              <w:t>9.2.0</w:t>
            </w:r>
          </w:p>
        </w:tc>
      </w:tr>
      <w:tr w:rsidR="00B20DCF" w14:paraId="22C215BF" w14:textId="77777777" w:rsidTr="000B222D">
        <w:tc>
          <w:tcPr>
            <w:tcW w:w="389" w:type="pct"/>
          </w:tcPr>
          <w:p w14:paraId="3498A15F" w14:textId="77777777" w:rsidR="00B20DCF" w:rsidRDefault="00B20DCF">
            <w:pPr>
              <w:pStyle w:val="TAL"/>
              <w:rPr>
                <w:rFonts w:cs="Arial"/>
                <w:sz w:val="16"/>
                <w:szCs w:val="16"/>
              </w:rPr>
            </w:pPr>
            <w:r>
              <w:rPr>
                <w:rFonts w:cs="Arial"/>
                <w:sz w:val="16"/>
                <w:szCs w:val="16"/>
              </w:rPr>
              <w:t>Dec 2009</w:t>
            </w:r>
          </w:p>
        </w:tc>
        <w:tc>
          <w:tcPr>
            <w:tcW w:w="286" w:type="pct"/>
          </w:tcPr>
          <w:p w14:paraId="5E739898" w14:textId="77777777" w:rsidR="00B20DCF" w:rsidRDefault="00B20DCF">
            <w:pPr>
              <w:pStyle w:val="TAL"/>
              <w:rPr>
                <w:rFonts w:cs="Arial"/>
                <w:sz w:val="16"/>
                <w:szCs w:val="16"/>
              </w:rPr>
            </w:pPr>
            <w:r>
              <w:rPr>
                <w:rFonts w:cs="Arial"/>
                <w:sz w:val="16"/>
                <w:szCs w:val="16"/>
              </w:rPr>
              <w:t>SP-46</w:t>
            </w:r>
          </w:p>
        </w:tc>
        <w:tc>
          <w:tcPr>
            <w:tcW w:w="449" w:type="pct"/>
          </w:tcPr>
          <w:p w14:paraId="13B1EC51"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2BC3A4E3" w14:textId="77777777" w:rsidR="00B20DCF" w:rsidRDefault="00B20DCF">
            <w:pPr>
              <w:pStyle w:val="TAL"/>
              <w:rPr>
                <w:rFonts w:cs="Arial"/>
                <w:sz w:val="16"/>
                <w:szCs w:val="16"/>
              </w:rPr>
            </w:pPr>
            <w:r>
              <w:rPr>
                <w:rFonts w:cs="Arial"/>
                <w:sz w:val="16"/>
                <w:szCs w:val="16"/>
              </w:rPr>
              <w:t>0062</w:t>
            </w:r>
          </w:p>
        </w:tc>
        <w:tc>
          <w:tcPr>
            <w:tcW w:w="215" w:type="pct"/>
          </w:tcPr>
          <w:p w14:paraId="0B995A8E" w14:textId="77777777" w:rsidR="00B20DCF" w:rsidRDefault="00B20DCF">
            <w:pPr>
              <w:pStyle w:val="TAL"/>
              <w:rPr>
                <w:rFonts w:cs="Arial"/>
                <w:sz w:val="16"/>
                <w:szCs w:val="16"/>
              </w:rPr>
            </w:pPr>
            <w:r>
              <w:rPr>
                <w:rFonts w:cs="Arial"/>
                <w:sz w:val="16"/>
                <w:szCs w:val="16"/>
              </w:rPr>
              <w:t>--</w:t>
            </w:r>
          </w:p>
        </w:tc>
        <w:tc>
          <w:tcPr>
            <w:tcW w:w="2637" w:type="pct"/>
          </w:tcPr>
          <w:p w14:paraId="1533B502" w14:textId="77777777" w:rsidR="00B20DCF" w:rsidRDefault="00B20DCF">
            <w:pPr>
              <w:pStyle w:val="TAL"/>
              <w:rPr>
                <w:rFonts w:cs="Arial"/>
                <w:sz w:val="16"/>
                <w:szCs w:val="16"/>
              </w:rPr>
            </w:pPr>
            <w:r>
              <w:rPr>
                <w:rFonts w:cs="Arial"/>
                <w:sz w:val="16"/>
                <w:szCs w:val="16"/>
              </w:rPr>
              <w:t>Addition of UE transmitted power related measurements</w:t>
            </w:r>
          </w:p>
        </w:tc>
        <w:tc>
          <w:tcPr>
            <w:tcW w:w="172" w:type="pct"/>
          </w:tcPr>
          <w:p w14:paraId="7BB3C2C6" w14:textId="77777777" w:rsidR="00B20DCF" w:rsidRDefault="00B20DCF">
            <w:pPr>
              <w:pStyle w:val="TAL"/>
              <w:rPr>
                <w:rFonts w:cs="Arial"/>
                <w:sz w:val="16"/>
                <w:szCs w:val="16"/>
              </w:rPr>
            </w:pPr>
            <w:r>
              <w:rPr>
                <w:rFonts w:cs="Arial"/>
                <w:sz w:val="16"/>
                <w:szCs w:val="16"/>
              </w:rPr>
              <w:t>B</w:t>
            </w:r>
          </w:p>
        </w:tc>
        <w:tc>
          <w:tcPr>
            <w:tcW w:w="313" w:type="pct"/>
          </w:tcPr>
          <w:p w14:paraId="3A4416D9" w14:textId="77777777" w:rsidR="00B20DCF" w:rsidRDefault="00B20DCF">
            <w:pPr>
              <w:pStyle w:val="TAL"/>
              <w:rPr>
                <w:rFonts w:cs="Arial"/>
                <w:sz w:val="16"/>
                <w:szCs w:val="16"/>
              </w:rPr>
            </w:pPr>
            <w:r>
              <w:rPr>
                <w:rFonts w:cs="Arial"/>
                <w:sz w:val="16"/>
                <w:szCs w:val="16"/>
              </w:rPr>
              <w:t>9.1.0</w:t>
            </w:r>
          </w:p>
        </w:tc>
        <w:tc>
          <w:tcPr>
            <w:tcW w:w="269" w:type="pct"/>
          </w:tcPr>
          <w:p w14:paraId="612D527B" w14:textId="77777777" w:rsidR="00B20DCF" w:rsidRDefault="00B20DCF">
            <w:pPr>
              <w:pStyle w:val="TAL"/>
              <w:rPr>
                <w:rFonts w:cs="Arial"/>
                <w:sz w:val="16"/>
                <w:szCs w:val="16"/>
              </w:rPr>
            </w:pPr>
            <w:r>
              <w:rPr>
                <w:rFonts w:cs="Arial"/>
                <w:sz w:val="16"/>
                <w:szCs w:val="16"/>
              </w:rPr>
              <w:t>9.2.0</w:t>
            </w:r>
          </w:p>
        </w:tc>
      </w:tr>
      <w:tr w:rsidR="00B20DCF" w14:paraId="3507C8CE" w14:textId="77777777" w:rsidTr="000B222D">
        <w:tc>
          <w:tcPr>
            <w:tcW w:w="389" w:type="pct"/>
          </w:tcPr>
          <w:p w14:paraId="0AC90ACB" w14:textId="77777777" w:rsidR="00B20DCF" w:rsidRDefault="00B20DCF">
            <w:pPr>
              <w:pStyle w:val="TAL"/>
              <w:rPr>
                <w:rFonts w:cs="Arial"/>
                <w:sz w:val="16"/>
                <w:szCs w:val="16"/>
              </w:rPr>
            </w:pPr>
            <w:r>
              <w:rPr>
                <w:rFonts w:cs="Arial"/>
                <w:sz w:val="16"/>
                <w:szCs w:val="16"/>
              </w:rPr>
              <w:t>Dec 2009</w:t>
            </w:r>
          </w:p>
        </w:tc>
        <w:tc>
          <w:tcPr>
            <w:tcW w:w="286" w:type="pct"/>
          </w:tcPr>
          <w:p w14:paraId="5DAFCF62" w14:textId="77777777" w:rsidR="00B20DCF" w:rsidRDefault="00B20DCF">
            <w:pPr>
              <w:pStyle w:val="TAL"/>
              <w:rPr>
                <w:rFonts w:cs="Arial"/>
                <w:sz w:val="16"/>
                <w:szCs w:val="16"/>
              </w:rPr>
            </w:pPr>
            <w:r>
              <w:rPr>
                <w:rFonts w:cs="Arial"/>
                <w:sz w:val="16"/>
                <w:szCs w:val="16"/>
              </w:rPr>
              <w:t>SP-46</w:t>
            </w:r>
          </w:p>
        </w:tc>
        <w:tc>
          <w:tcPr>
            <w:tcW w:w="449" w:type="pct"/>
          </w:tcPr>
          <w:p w14:paraId="3CB3C0F0"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56FD84F6" w14:textId="77777777" w:rsidR="00B20DCF" w:rsidRDefault="00B20DCF">
            <w:pPr>
              <w:pStyle w:val="TAL"/>
              <w:rPr>
                <w:rFonts w:cs="Arial"/>
                <w:sz w:val="16"/>
                <w:szCs w:val="16"/>
              </w:rPr>
            </w:pPr>
            <w:r>
              <w:rPr>
                <w:rFonts w:cs="Arial"/>
                <w:sz w:val="16"/>
                <w:szCs w:val="16"/>
              </w:rPr>
              <w:t>0063</w:t>
            </w:r>
          </w:p>
        </w:tc>
        <w:tc>
          <w:tcPr>
            <w:tcW w:w="215" w:type="pct"/>
          </w:tcPr>
          <w:p w14:paraId="56E2C009" w14:textId="77777777" w:rsidR="00B20DCF" w:rsidRDefault="00B20DCF">
            <w:pPr>
              <w:pStyle w:val="TAL"/>
              <w:rPr>
                <w:rFonts w:cs="Arial"/>
                <w:sz w:val="16"/>
                <w:szCs w:val="16"/>
              </w:rPr>
            </w:pPr>
            <w:r>
              <w:rPr>
                <w:rFonts w:cs="Arial"/>
                <w:sz w:val="16"/>
                <w:szCs w:val="16"/>
              </w:rPr>
              <w:t>--</w:t>
            </w:r>
          </w:p>
        </w:tc>
        <w:tc>
          <w:tcPr>
            <w:tcW w:w="2637" w:type="pct"/>
          </w:tcPr>
          <w:p w14:paraId="53EDFDF9" w14:textId="77777777" w:rsidR="00B20DCF" w:rsidRDefault="00B20DCF">
            <w:pPr>
              <w:pStyle w:val="TAL"/>
              <w:rPr>
                <w:rFonts w:cs="Arial"/>
                <w:sz w:val="16"/>
                <w:szCs w:val="16"/>
              </w:rPr>
            </w:pPr>
            <w:r>
              <w:rPr>
                <w:rFonts w:cs="Arial"/>
                <w:sz w:val="16"/>
                <w:szCs w:val="16"/>
              </w:rPr>
              <w:t>Addition of UpPTS interference related measurements</w:t>
            </w:r>
          </w:p>
        </w:tc>
        <w:tc>
          <w:tcPr>
            <w:tcW w:w="172" w:type="pct"/>
          </w:tcPr>
          <w:p w14:paraId="6C351817" w14:textId="77777777" w:rsidR="00B20DCF" w:rsidRDefault="00B20DCF">
            <w:pPr>
              <w:pStyle w:val="TAL"/>
              <w:rPr>
                <w:rFonts w:cs="Arial"/>
                <w:sz w:val="16"/>
                <w:szCs w:val="16"/>
              </w:rPr>
            </w:pPr>
            <w:r>
              <w:rPr>
                <w:rFonts w:cs="Arial"/>
                <w:sz w:val="16"/>
                <w:szCs w:val="16"/>
              </w:rPr>
              <w:t>B</w:t>
            </w:r>
          </w:p>
        </w:tc>
        <w:tc>
          <w:tcPr>
            <w:tcW w:w="313" w:type="pct"/>
          </w:tcPr>
          <w:p w14:paraId="4BEA1401" w14:textId="77777777" w:rsidR="00B20DCF" w:rsidRDefault="00B20DCF">
            <w:pPr>
              <w:pStyle w:val="TAL"/>
              <w:rPr>
                <w:rFonts w:cs="Arial"/>
                <w:sz w:val="16"/>
                <w:szCs w:val="16"/>
              </w:rPr>
            </w:pPr>
            <w:r>
              <w:rPr>
                <w:rFonts w:cs="Arial"/>
                <w:sz w:val="16"/>
                <w:szCs w:val="16"/>
              </w:rPr>
              <w:t>9.1.0</w:t>
            </w:r>
          </w:p>
        </w:tc>
        <w:tc>
          <w:tcPr>
            <w:tcW w:w="269" w:type="pct"/>
          </w:tcPr>
          <w:p w14:paraId="6E0E48B2" w14:textId="77777777" w:rsidR="00B20DCF" w:rsidRDefault="00B20DCF">
            <w:pPr>
              <w:pStyle w:val="TAL"/>
              <w:rPr>
                <w:rFonts w:cs="Arial"/>
                <w:sz w:val="16"/>
                <w:szCs w:val="16"/>
              </w:rPr>
            </w:pPr>
            <w:r>
              <w:rPr>
                <w:rFonts w:cs="Arial"/>
                <w:sz w:val="16"/>
                <w:szCs w:val="16"/>
              </w:rPr>
              <w:t>9.2.0</w:t>
            </w:r>
          </w:p>
        </w:tc>
      </w:tr>
      <w:tr w:rsidR="00B20DCF" w14:paraId="4224F2DA" w14:textId="77777777" w:rsidTr="000B222D">
        <w:tc>
          <w:tcPr>
            <w:tcW w:w="389" w:type="pct"/>
          </w:tcPr>
          <w:p w14:paraId="06AF4F4C" w14:textId="77777777" w:rsidR="00B20DCF" w:rsidRDefault="00B20DCF">
            <w:pPr>
              <w:pStyle w:val="TAL"/>
              <w:rPr>
                <w:rFonts w:cs="Arial"/>
                <w:sz w:val="16"/>
                <w:szCs w:val="16"/>
              </w:rPr>
            </w:pPr>
            <w:r>
              <w:rPr>
                <w:rFonts w:cs="Arial"/>
                <w:sz w:val="16"/>
                <w:szCs w:val="16"/>
              </w:rPr>
              <w:t>Dec 2009</w:t>
            </w:r>
          </w:p>
        </w:tc>
        <w:tc>
          <w:tcPr>
            <w:tcW w:w="286" w:type="pct"/>
          </w:tcPr>
          <w:p w14:paraId="0E81BC87" w14:textId="77777777" w:rsidR="00B20DCF" w:rsidRDefault="00B20DCF">
            <w:pPr>
              <w:pStyle w:val="TAL"/>
              <w:rPr>
                <w:rFonts w:cs="Arial"/>
                <w:sz w:val="16"/>
                <w:szCs w:val="16"/>
              </w:rPr>
            </w:pPr>
            <w:r>
              <w:rPr>
                <w:rFonts w:cs="Arial"/>
                <w:sz w:val="16"/>
                <w:szCs w:val="16"/>
              </w:rPr>
              <w:t>SP-46</w:t>
            </w:r>
          </w:p>
        </w:tc>
        <w:tc>
          <w:tcPr>
            <w:tcW w:w="449" w:type="pct"/>
          </w:tcPr>
          <w:p w14:paraId="222A3713"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488F97F0" w14:textId="77777777" w:rsidR="00B20DCF" w:rsidRDefault="00B20DCF">
            <w:pPr>
              <w:pStyle w:val="TAL"/>
              <w:rPr>
                <w:rFonts w:cs="Arial"/>
                <w:sz w:val="16"/>
                <w:szCs w:val="16"/>
              </w:rPr>
            </w:pPr>
            <w:r>
              <w:rPr>
                <w:rFonts w:cs="Arial"/>
                <w:sz w:val="16"/>
                <w:szCs w:val="16"/>
              </w:rPr>
              <w:t>0064</w:t>
            </w:r>
          </w:p>
        </w:tc>
        <w:tc>
          <w:tcPr>
            <w:tcW w:w="215" w:type="pct"/>
          </w:tcPr>
          <w:p w14:paraId="47C4A954" w14:textId="77777777" w:rsidR="00B20DCF" w:rsidRDefault="00B20DCF">
            <w:pPr>
              <w:pStyle w:val="TAL"/>
              <w:rPr>
                <w:rFonts w:cs="Arial"/>
                <w:sz w:val="16"/>
                <w:szCs w:val="16"/>
              </w:rPr>
            </w:pPr>
            <w:r>
              <w:rPr>
                <w:rFonts w:cs="Arial"/>
                <w:sz w:val="16"/>
                <w:szCs w:val="16"/>
              </w:rPr>
              <w:t>--</w:t>
            </w:r>
          </w:p>
        </w:tc>
        <w:tc>
          <w:tcPr>
            <w:tcW w:w="2637" w:type="pct"/>
          </w:tcPr>
          <w:p w14:paraId="5EA0DEDE" w14:textId="77777777" w:rsidR="00B20DCF" w:rsidRDefault="00B20DCF">
            <w:pPr>
              <w:pStyle w:val="TAL"/>
              <w:rPr>
                <w:rFonts w:cs="Arial"/>
                <w:sz w:val="16"/>
                <w:szCs w:val="16"/>
              </w:rPr>
            </w:pPr>
            <w:r>
              <w:rPr>
                <w:rFonts w:cs="Arial"/>
                <w:sz w:val="16"/>
                <w:szCs w:val="16"/>
              </w:rPr>
              <w:t>Add RAB establishment related performance measurements according to data rates</w:t>
            </w:r>
          </w:p>
        </w:tc>
        <w:tc>
          <w:tcPr>
            <w:tcW w:w="172" w:type="pct"/>
          </w:tcPr>
          <w:p w14:paraId="5C92E54E" w14:textId="77777777" w:rsidR="00B20DCF" w:rsidRDefault="00B20DCF">
            <w:pPr>
              <w:pStyle w:val="TAL"/>
              <w:rPr>
                <w:rFonts w:cs="Arial"/>
                <w:sz w:val="16"/>
                <w:szCs w:val="16"/>
              </w:rPr>
            </w:pPr>
            <w:r>
              <w:rPr>
                <w:rFonts w:cs="Arial"/>
                <w:sz w:val="16"/>
                <w:szCs w:val="16"/>
              </w:rPr>
              <w:t>B</w:t>
            </w:r>
          </w:p>
        </w:tc>
        <w:tc>
          <w:tcPr>
            <w:tcW w:w="313" w:type="pct"/>
          </w:tcPr>
          <w:p w14:paraId="0A73C871" w14:textId="77777777" w:rsidR="00B20DCF" w:rsidRDefault="00B20DCF">
            <w:pPr>
              <w:pStyle w:val="TAL"/>
              <w:rPr>
                <w:rFonts w:cs="Arial"/>
                <w:sz w:val="16"/>
                <w:szCs w:val="16"/>
              </w:rPr>
            </w:pPr>
            <w:r>
              <w:rPr>
                <w:rFonts w:cs="Arial"/>
                <w:sz w:val="16"/>
                <w:szCs w:val="16"/>
              </w:rPr>
              <w:t>9.1.0</w:t>
            </w:r>
          </w:p>
        </w:tc>
        <w:tc>
          <w:tcPr>
            <w:tcW w:w="269" w:type="pct"/>
          </w:tcPr>
          <w:p w14:paraId="16DD4822" w14:textId="77777777" w:rsidR="00B20DCF" w:rsidRDefault="00B20DCF">
            <w:pPr>
              <w:pStyle w:val="TAL"/>
              <w:rPr>
                <w:rFonts w:cs="Arial"/>
                <w:sz w:val="16"/>
                <w:szCs w:val="16"/>
              </w:rPr>
            </w:pPr>
            <w:r>
              <w:rPr>
                <w:rFonts w:cs="Arial"/>
                <w:sz w:val="16"/>
                <w:szCs w:val="16"/>
              </w:rPr>
              <w:t>9.2.0</w:t>
            </w:r>
          </w:p>
        </w:tc>
      </w:tr>
      <w:tr w:rsidR="00B20DCF" w14:paraId="38271FDC" w14:textId="77777777" w:rsidTr="000B222D">
        <w:tc>
          <w:tcPr>
            <w:tcW w:w="389" w:type="pct"/>
          </w:tcPr>
          <w:p w14:paraId="1E857F5F" w14:textId="77777777" w:rsidR="00B20DCF" w:rsidRDefault="00B20DCF">
            <w:pPr>
              <w:pStyle w:val="TAL"/>
              <w:rPr>
                <w:rFonts w:cs="Arial"/>
                <w:sz w:val="16"/>
                <w:szCs w:val="16"/>
              </w:rPr>
            </w:pPr>
            <w:r>
              <w:rPr>
                <w:rFonts w:cs="Arial"/>
                <w:sz w:val="16"/>
                <w:szCs w:val="16"/>
              </w:rPr>
              <w:t>Dec 2009</w:t>
            </w:r>
          </w:p>
        </w:tc>
        <w:tc>
          <w:tcPr>
            <w:tcW w:w="286" w:type="pct"/>
          </w:tcPr>
          <w:p w14:paraId="027421C1" w14:textId="77777777" w:rsidR="00B20DCF" w:rsidRDefault="00B20DCF">
            <w:pPr>
              <w:pStyle w:val="TAL"/>
              <w:rPr>
                <w:rFonts w:cs="Arial"/>
                <w:sz w:val="16"/>
                <w:szCs w:val="16"/>
              </w:rPr>
            </w:pPr>
            <w:r>
              <w:rPr>
                <w:rFonts w:cs="Arial"/>
                <w:sz w:val="16"/>
                <w:szCs w:val="16"/>
              </w:rPr>
              <w:t>SP-46</w:t>
            </w:r>
          </w:p>
        </w:tc>
        <w:tc>
          <w:tcPr>
            <w:tcW w:w="449" w:type="pct"/>
          </w:tcPr>
          <w:p w14:paraId="3C3F8C1B" w14:textId="77777777" w:rsidR="00B20DCF" w:rsidRDefault="00B20DCF">
            <w:pPr>
              <w:pStyle w:val="TAL"/>
              <w:tabs>
                <w:tab w:val="left" w:pos="413"/>
              </w:tabs>
              <w:rPr>
                <w:rFonts w:cs="Arial"/>
                <w:sz w:val="16"/>
                <w:szCs w:val="16"/>
              </w:rPr>
            </w:pPr>
            <w:r>
              <w:rPr>
                <w:rFonts w:cs="Arial"/>
                <w:sz w:val="16"/>
                <w:szCs w:val="16"/>
              </w:rPr>
              <w:t>SP-090719</w:t>
            </w:r>
          </w:p>
        </w:tc>
        <w:tc>
          <w:tcPr>
            <w:tcW w:w="269" w:type="pct"/>
          </w:tcPr>
          <w:p w14:paraId="6CEEBAFB" w14:textId="77777777" w:rsidR="00B20DCF" w:rsidRDefault="00B20DCF">
            <w:pPr>
              <w:pStyle w:val="TAL"/>
              <w:rPr>
                <w:rFonts w:cs="Arial"/>
                <w:sz w:val="16"/>
                <w:szCs w:val="16"/>
              </w:rPr>
            </w:pPr>
            <w:r>
              <w:rPr>
                <w:rFonts w:cs="Arial"/>
                <w:sz w:val="16"/>
                <w:szCs w:val="16"/>
              </w:rPr>
              <w:t>0065</w:t>
            </w:r>
          </w:p>
        </w:tc>
        <w:tc>
          <w:tcPr>
            <w:tcW w:w="215" w:type="pct"/>
          </w:tcPr>
          <w:p w14:paraId="1D88117E" w14:textId="77777777" w:rsidR="00B20DCF" w:rsidRDefault="00B20DCF">
            <w:pPr>
              <w:pStyle w:val="TAL"/>
              <w:rPr>
                <w:rFonts w:cs="Arial"/>
                <w:sz w:val="16"/>
                <w:szCs w:val="16"/>
              </w:rPr>
            </w:pPr>
            <w:r>
              <w:rPr>
                <w:rFonts w:cs="Arial"/>
                <w:sz w:val="16"/>
                <w:szCs w:val="16"/>
              </w:rPr>
              <w:t>--</w:t>
            </w:r>
          </w:p>
        </w:tc>
        <w:tc>
          <w:tcPr>
            <w:tcW w:w="2637" w:type="pct"/>
          </w:tcPr>
          <w:p w14:paraId="0813CE3E" w14:textId="77777777" w:rsidR="00B20DCF" w:rsidRDefault="00B20DCF">
            <w:pPr>
              <w:pStyle w:val="TAL"/>
              <w:rPr>
                <w:rFonts w:cs="Arial"/>
                <w:sz w:val="16"/>
                <w:szCs w:val="16"/>
              </w:rPr>
            </w:pPr>
            <w:r>
              <w:rPr>
                <w:rFonts w:cs="Arial"/>
                <w:sz w:val="16"/>
                <w:szCs w:val="16"/>
              </w:rPr>
              <w:t>Add performance measurements for hspa evolution</w:t>
            </w:r>
          </w:p>
        </w:tc>
        <w:tc>
          <w:tcPr>
            <w:tcW w:w="172" w:type="pct"/>
          </w:tcPr>
          <w:p w14:paraId="7ADBCE3A" w14:textId="77777777" w:rsidR="00B20DCF" w:rsidRDefault="00B20DCF">
            <w:pPr>
              <w:pStyle w:val="TAL"/>
              <w:rPr>
                <w:rFonts w:cs="Arial"/>
                <w:sz w:val="16"/>
                <w:szCs w:val="16"/>
              </w:rPr>
            </w:pPr>
            <w:r>
              <w:rPr>
                <w:rFonts w:cs="Arial"/>
                <w:sz w:val="16"/>
                <w:szCs w:val="16"/>
              </w:rPr>
              <w:t>B</w:t>
            </w:r>
          </w:p>
        </w:tc>
        <w:tc>
          <w:tcPr>
            <w:tcW w:w="313" w:type="pct"/>
          </w:tcPr>
          <w:p w14:paraId="5D837FA1" w14:textId="77777777" w:rsidR="00B20DCF" w:rsidRDefault="00B20DCF">
            <w:pPr>
              <w:pStyle w:val="TAL"/>
              <w:rPr>
                <w:rFonts w:cs="Arial"/>
                <w:sz w:val="16"/>
                <w:szCs w:val="16"/>
              </w:rPr>
            </w:pPr>
            <w:r>
              <w:rPr>
                <w:rFonts w:cs="Arial"/>
                <w:sz w:val="16"/>
                <w:szCs w:val="16"/>
              </w:rPr>
              <w:t>9.1.0</w:t>
            </w:r>
          </w:p>
        </w:tc>
        <w:tc>
          <w:tcPr>
            <w:tcW w:w="269" w:type="pct"/>
          </w:tcPr>
          <w:p w14:paraId="18C4275F" w14:textId="77777777" w:rsidR="00B20DCF" w:rsidRDefault="00B20DCF">
            <w:pPr>
              <w:pStyle w:val="TAL"/>
              <w:rPr>
                <w:rFonts w:cs="Arial"/>
                <w:sz w:val="16"/>
                <w:szCs w:val="16"/>
              </w:rPr>
            </w:pPr>
            <w:r>
              <w:rPr>
                <w:rFonts w:cs="Arial"/>
                <w:sz w:val="16"/>
                <w:szCs w:val="16"/>
              </w:rPr>
              <w:t>9.2.0</w:t>
            </w:r>
          </w:p>
        </w:tc>
      </w:tr>
      <w:tr w:rsidR="00B20DCF" w14:paraId="5F2DF45F" w14:textId="77777777" w:rsidTr="000B222D">
        <w:tc>
          <w:tcPr>
            <w:tcW w:w="389" w:type="pct"/>
          </w:tcPr>
          <w:p w14:paraId="4FFE052D" w14:textId="77777777" w:rsidR="00B20DCF" w:rsidRDefault="00B20DCF">
            <w:pPr>
              <w:pStyle w:val="TAL"/>
              <w:rPr>
                <w:rFonts w:cs="Arial"/>
                <w:sz w:val="16"/>
                <w:szCs w:val="16"/>
              </w:rPr>
            </w:pPr>
            <w:r>
              <w:rPr>
                <w:rFonts w:cs="Arial"/>
                <w:sz w:val="16"/>
                <w:szCs w:val="16"/>
              </w:rPr>
              <w:t>Mar 2010</w:t>
            </w:r>
          </w:p>
        </w:tc>
        <w:tc>
          <w:tcPr>
            <w:tcW w:w="286" w:type="pct"/>
          </w:tcPr>
          <w:p w14:paraId="5F196969" w14:textId="77777777" w:rsidR="00B20DCF" w:rsidRDefault="00B20DCF">
            <w:pPr>
              <w:pStyle w:val="TAL"/>
              <w:rPr>
                <w:rFonts w:cs="Arial"/>
                <w:sz w:val="16"/>
                <w:szCs w:val="16"/>
              </w:rPr>
            </w:pPr>
            <w:r>
              <w:rPr>
                <w:rFonts w:cs="Arial"/>
                <w:sz w:val="16"/>
                <w:szCs w:val="16"/>
              </w:rPr>
              <w:t>SP-47</w:t>
            </w:r>
          </w:p>
        </w:tc>
        <w:tc>
          <w:tcPr>
            <w:tcW w:w="449" w:type="pct"/>
          </w:tcPr>
          <w:p w14:paraId="6CEDC7B8" w14:textId="77777777" w:rsidR="00B20DCF" w:rsidRDefault="00B20DCF">
            <w:pPr>
              <w:pStyle w:val="TAL"/>
              <w:tabs>
                <w:tab w:val="left" w:pos="413"/>
              </w:tabs>
              <w:rPr>
                <w:rFonts w:cs="Arial"/>
                <w:sz w:val="16"/>
                <w:szCs w:val="16"/>
              </w:rPr>
            </w:pPr>
            <w:r>
              <w:rPr>
                <w:rFonts w:cs="Arial"/>
                <w:sz w:val="16"/>
                <w:szCs w:val="16"/>
              </w:rPr>
              <w:t>SP-100036</w:t>
            </w:r>
          </w:p>
        </w:tc>
        <w:tc>
          <w:tcPr>
            <w:tcW w:w="269" w:type="pct"/>
          </w:tcPr>
          <w:p w14:paraId="7913D13B" w14:textId="77777777" w:rsidR="00B20DCF" w:rsidRDefault="00B20DCF">
            <w:pPr>
              <w:pStyle w:val="TAL"/>
              <w:rPr>
                <w:rFonts w:cs="Arial"/>
                <w:sz w:val="16"/>
                <w:szCs w:val="16"/>
              </w:rPr>
            </w:pPr>
            <w:r>
              <w:rPr>
                <w:rFonts w:cs="Arial"/>
                <w:sz w:val="16"/>
                <w:szCs w:val="16"/>
              </w:rPr>
              <w:t>0066</w:t>
            </w:r>
          </w:p>
        </w:tc>
        <w:tc>
          <w:tcPr>
            <w:tcW w:w="215" w:type="pct"/>
          </w:tcPr>
          <w:p w14:paraId="084EBA26" w14:textId="77777777" w:rsidR="00B20DCF" w:rsidRDefault="00B20DCF">
            <w:pPr>
              <w:pStyle w:val="TAL"/>
              <w:rPr>
                <w:rFonts w:cs="Arial"/>
                <w:sz w:val="16"/>
                <w:szCs w:val="16"/>
              </w:rPr>
            </w:pPr>
            <w:r>
              <w:rPr>
                <w:rFonts w:cs="Arial"/>
                <w:sz w:val="16"/>
                <w:szCs w:val="16"/>
              </w:rPr>
              <w:t>--</w:t>
            </w:r>
          </w:p>
        </w:tc>
        <w:tc>
          <w:tcPr>
            <w:tcW w:w="2637" w:type="pct"/>
          </w:tcPr>
          <w:p w14:paraId="4F480511" w14:textId="77777777" w:rsidR="00B20DCF" w:rsidRDefault="00B20DCF">
            <w:pPr>
              <w:pStyle w:val="TAL"/>
              <w:rPr>
                <w:rFonts w:cs="Arial"/>
                <w:sz w:val="16"/>
                <w:szCs w:val="16"/>
              </w:rPr>
            </w:pPr>
            <w:r>
              <w:rPr>
                <w:rFonts w:cs="Arial"/>
                <w:sz w:val="16"/>
                <w:szCs w:val="16"/>
              </w:rPr>
              <w:t>Addition of SIR related measurements</w:t>
            </w:r>
          </w:p>
        </w:tc>
        <w:tc>
          <w:tcPr>
            <w:tcW w:w="172" w:type="pct"/>
          </w:tcPr>
          <w:p w14:paraId="18F73F09" w14:textId="77777777" w:rsidR="00B20DCF" w:rsidRDefault="00B20DCF">
            <w:pPr>
              <w:pStyle w:val="TAL"/>
              <w:rPr>
                <w:rFonts w:cs="Arial"/>
                <w:sz w:val="16"/>
                <w:szCs w:val="16"/>
              </w:rPr>
            </w:pPr>
            <w:r>
              <w:rPr>
                <w:rFonts w:cs="Arial"/>
                <w:sz w:val="16"/>
                <w:szCs w:val="16"/>
              </w:rPr>
              <w:t>B</w:t>
            </w:r>
          </w:p>
        </w:tc>
        <w:tc>
          <w:tcPr>
            <w:tcW w:w="313" w:type="pct"/>
          </w:tcPr>
          <w:p w14:paraId="6039F849" w14:textId="77777777" w:rsidR="00B20DCF" w:rsidRDefault="00B20DCF">
            <w:pPr>
              <w:pStyle w:val="TAL"/>
              <w:rPr>
                <w:rFonts w:cs="Arial"/>
                <w:sz w:val="16"/>
                <w:szCs w:val="16"/>
              </w:rPr>
            </w:pPr>
            <w:r>
              <w:rPr>
                <w:rFonts w:cs="Arial"/>
                <w:sz w:val="16"/>
                <w:szCs w:val="16"/>
              </w:rPr>
              <w:t>9.2.0</w:t>
            </w:r>
          </w:p>
        </w:tc>
        <w:tc>
          <w:tcPr>
            <w:tcW w:w="269" w:type="pct"/>
          </w:tcPr>
          <w:p w14:paraId="2AF6F551" w14:textId="77777777" w:rsidR="00B20DCF" w:rsidRDefault="00B20DCF">
            <w:pPr>
              <w:pStyle w:val="TAL"/>
              <w:rPr>
                <w:rFonts w:cs="Arial"/>
                <w:sz w:val="16"/>
                <w:szCs w:val="16"/>
              </w:rPr>
            </w:pPr>
            <w:r>
              <w:rPr>
                <w:rFonts w:cs="Arial"/>
                <w:sz w:val="16"/>
                <w:szCs w:val="16"/>
              </w:rPr>
              <w:t>10.0.0</w:t>
            </w:r>
          </w:p>
        </w:tc>
      </w:tr>
      <w:tr w:rsidR="00B20DCF" w14:paraId="36620804" w14:textId="77777777" w:rsidTr="000B222D">
        <w:tc>
          <w:tcPr>
            <w:tcW w:w="389" w:type="pct"/>
          </w:tcPr>
          <w:p w14:paraId="0104D973" w14:textId="77777777" w:rsidR="00B20DCF" w:rsidRDefault="00B20DCF">
            <w:pPr>
              <w:pStyle w:val="TAL"/>
              <w:rPr>
                <w:rFonts w:cs="Arial"/>
                <w:sz w:val="16"/>
                <w:szCs w:val="16"/>
              </w:rPr>
            </w:pPr>
            <w:r>
              <w:rPr>
                <w:rFonts w:cs="Arial"/>
                <w:sz w:val="16"/>
                <w:szCs w:val="16"/>
              </w:rPr>
              <w:t>Mar 2010</w:t>
            </w:r>
          </w:p>
        </w:tc>
        <w:tc>
          <w:tcPr>
            <w:tcW w:w="286" w:type="pct"/>
          </w:tcPr>
          <w:p w14:paraId="3216CAB3" w14:textId="77777777" w:rsidR="00B20DCF" w:rsidRDefault="00B20DCF">
            <w:pPr>
              <w:pStyle w:val="TAL"/>
              <w:rPr>
                <w:rFonts w:cs="Arial"/>
                <w:sz w:val="16"/>
                <w:szCs w:val="16"/>
              </w:rPr>
            </w:pPr>
            <w:r>
              <w:rPr>
                <w:rFonts w:cs="Arial"/>
                <w:sz w:val="16"/>
                <w:szCs w:val="16"/>
              </w:rPr>
              <w:t>SP-47</w:t>
            </w:r>
          </w:p>
        </w:tc>
        <w:tc>
          <w:tcPr>
            <w:tcW w:w="449" w:type="pct"/>
          </w:tcPr>
          <w:p w14:paraId="2F6AF82A" w14:textId="77777777" w:rsidR="00B20DCF" w:rsidRDefault="00B20DCF">
            <w:pPr>
              <w:pStyle w:val="TAL"/>
              <w:tabs>
                <w:tab w:val="left" w:pos="413"/>
              </w:tabs>
              <w:rPr>
                <w:rFonts w:cs="Arial"/>
                <w:sz w:val="16"/>
                <w:szCs w:val="16"/>
              </w:rPr>
            </w:pPr>
            <w:r>
              <w:rPr>
                <w:rFonts w:cs="Arial"/>
                <w:sz w:val="16"/>
                <w:szCs w:val="16"/>
              </w:rPr>
              <w:t>SP-100036</w:t>
            </w:r>
          </w:p>
        </w:tc>
        <w:tc>
          <w:tcPr>
            <w:tcW w:w="269" w:type="pct"/>
          </w:tcPr>
          <w:p w14:paraId="35BF3F02" w14:textId="77777777" w:rsidR="00B20DCF" w:rsidRDefault="00B20DCF">
            <w:pPr>
              <w:pStyle w:val="TAL"/>
              <w:rPr>
                <w:rFonts w:cs="Arial"/>
                <w:sz w:val="16"/>
                <w:szCs w:val="16"/>
              </w:rPr>
            </w:pPr>
            <w:r>
              <w:rPr>
                <w:rFonts w:cs="Arial"/>
                <w:sz w:val="16"/>
                <w:szCs w:val="16"/>
              </w:rPr>
              <w:t>0067</w:t>
            </w:r>
          </w:p>
        </w:tc>
        <w:tc>
          <w:tcPr>
            <w:tcW w:w="215" w:type="pct"/>
          </w:tcPr>
          <w:p w14:paraId="04E10676" w14:textId="77777777" w:rsidR="00B20DCF" w:rsidRDefault="00B20DCF">
            <w:pPr>
              <w:pStyle w:val="TAL"/>
              <w:rPr>
                <w:rFonts w:cs="Arial"/>
                <w:sz w:val="16"/>
                <w:szCs w:val="16"/>
              </w:rPr>
            </w:pPr>
            <w:r>
              <w:rPr>
                <w:rFonts w:cs="Arial"/>
                <w:sz w:val="16"/>
                <w:szCs w:val="16"/>
              </w:rPr>
              <w:t>--</w:t>
            </w:r>
          </w:p>
        </w:tc>
        <w:tc>
          <w:tcPr>
            <w:tcW w:w="2637" w:type="pct"/>
          </w:tcPr>
          <w:p w14:paraId="47C186AD" w14:textId="77777777" w:rsidR="00B20DCF" w:rsidRDefault="00B20DCF">
            <w:pPr>
              <w:pStyle w:val="TAL"/>
              <w:rPr>
                <w:rFonts w:cs="Arial"/>
                <w:sz w:val="16"/>
                <w:szCs w:val="16"/>
              </w:rPr>
            </w:pPr>
            <w:r>
              <w:rPr>
                <w:rFonts w:cs="Arial"/>
                <w:sz w:val="16"/>
                <w:szCs w:val="16"/>
              </w:rPr>
              <w:t>Addition of Bit Error Rate and BLER related measurements</w:t>
            </w:r>
          </w:p>
        </w:tc>
        <w:tc>
          <w:tcPr>
            <w:tcW w:w="172" w:type="pct"/>
          </w:tcPr>
          <w:p w14:paraId="66588252" w14:textId="77777777" w:rsidR="00B20DCF" w:rsidRDefault="00B20DCF">
            <w:pPr>
              <w:pStyle w:val="TAL"/>
              <w:rPr>
                <w:rFonts w:cs="Arial"/>
                <w:sz w:val="16"/>
                <w:szCs w:val="16"/>
              </w:rPr>
            </w:pPr>
            <w:r>
              <w:rPr>
                <w:rFonts w:cs="Arial"/>
                <w:sz w:val="16"/>
                <w:szCs w:val="16"/>
              </w:rPr>
              <w:t>B</w:t>
            </w:r>
          </w:p>
        </w:tc>
        <w:tc>
          <w:tcPr>
            <w:tcW w:w="313" w:type="pct"/>
          </w:tcPr>
          <w:p w14:paraId="6C8C7E12" w14:textId="77777777" w:rsidR="00B20DCF" w:rsidRDefault="00B20DCF">
            <w:pPr>
              <w:pStyle w:val="TAL"/>
              <w:rPr>
                <w:rFonts w:cs="Arial"/>
                <w:sz w:val="16"/>
                <w:szCs w:val="16"/>
              </w:rPr>
            </w:pPr>
            <w:r>
              <w:rPr>
                <w:rFonts w:cs="Arial"/>
                <w:sz w:val="16"/>
                <w:szCs w:val="16"/>
              </w:rPr>
              <w:t>9.2.0</w:t>
            </w:r>
          </w:p>
        </w:tc>
        <w:tc>
          <w:tcPr>
            <w:tcW w:w="269" w:type="pct"/>
          </w:tcPr>
          <w:p w14:paraId="64CD6329" w14:textId="77777777" w:rsidR="00B20DCF" w:rsidRDefault="00B20DCF">
            <w:pPr>
              <w:pStyle w:val="TAL"/>
              <w:rPr>
                <w:rFonts w:cs="Arial"/>
                <w:sz w:val="16"/>
                <w:szCs w:val="16"/>
              </w:rPr>
            </w:pPr>
            <w:r>
              <w:rPr>
                <w:rFonts w:cs="Arial"/>
                <w:sz w:val="16"/>
                <w:szCs w:val="16"/>
              </w:rPr>
              <w:t>10.0.0</w:t>
            </w:r>
          </w:p>
        </w:tc>
      </w:tr>
      <w:tr w:rsidR="00B20DCF" w14:paraId="1EAD5898" w14:textId="77777777" w:rsidTr="000B222D">
        <w:tc>
          <w:tcPr>
            <w:tcW w:w="389" w:type="pct"/>
          </w:tcPr>
          <w:p w14:paraId="69DA5F69" w14:textId="77777777" w:rsidR="00B20DCF" w:rsidRDefault="00B20DCF">
            <w:pPr>
              <w:pStyle w:val="TAL"/>
              <w:rPr>
                <w:rFonts w:cs="Arial"/>
                <w:sz w:val="16"/>
                <w:szCs w:val="16"/>
              </w:rPr>
            </w:pPr>
            <w:r>
              <w:rPr>
                <w:rFonts w:cs="Arial"/>
                <w:sz w:val="16"/>
                <w:szCs w:val="16"/>
              </w:rPr>
              <w:t>May 2011</w:t>
            </w:r>
          </w:p>
        </w:tc>
        <w:tc>
          <w:tcPr>
            <w:tcW w:w="286" w:type="pct"/>
          </w:tcPr>
          <w:p w14:paraId="798B36CD" w14:textId="77777777" w:rsidR="00B20DCF" w:rsidRDefault="00B20DCF">
            <w:pPr>
              <w:pStyle w:val="TAL"/>
              <w:rPr>
                <w:rFonts w:cs="Arial"/>
                <w:sz w:val="16"/>
                <w:szCs w:val="16"/>
              </w:rPr>
            </w:pPr>
            <w:r>
              <w:rPr>
                <w:rFonts w:cs="Arial"/>
                <w:sz w:val="16"/>
                <w:szCs w:val="16"/>
              </w:rPr>
              <w:t>SP-52</w:t>
            </w:r>
          </w:p>
        </w:tc>
        <w:tc>
          <w:tcPr>
            <w:tcW w:w="449" w:type="pct"/>
          </w:tcPr>
          <w:p w14:paraId="6CC259BF" w14:textId="77777777" w:rsidR="00B20DCF" w:rsidRDefault="00B20DCF">
            <w:pPr>
              <w:pStyle w:val="TAL"/>
              <w:tabs>
                <w:tab w:val="left" w:pos="413"/>
              </w:tabs>
              <w:rPr>
                <w:rFonts w:cs="Arial"/>
                <w:sz w:val="16"/>
                <w:szCs w:val="16"/>
              </w:rPr>
            </w:pPr>
            <w:r>
              <w:rPr>
                <w:rFonts w:cs="Arial"/>
                <w:sz w:val="16"/>
                <w:szCs w:val="16"/>
              </w:rPr>
              <w:t>SP-110286</w:t>
            </w:r>
          </w:p>
        </w:tc>
        <w:tc>
          <w:tcPr>
            <w:tcW w:w="269" w:type="pct"/>
          </w:tcPr>
          <w:p w14:paraId="76F9D737" w14:textId="77777777" w:rsidR="00B20DCF" w:rsidRDefault="00B20DCF">
            <w:pPr>
              <w:pStyle w:val="TAL"/>
              <w:rPr>
                <w:rFonts w:cs="Arial"/>
                <w:sz w:val="16"/>
                <w:szCs w:val="16"/>
              </w:rPr>
            </w:pPr>
            <w:r>
              <w:rPr>
                <w:rFonts w:cs="Arial"/>
                <w:sz w:val="16"/>
                <w:szCs w:val="16"/>
              </w:rPr>
              <w:t>0068</w:t>
            </w:r>
          </w:p>
        </w:tc>
        <w:tc>
          <w:tcPr>
            <w:tcW w:w="215" w:type="pct"/>
          </w:tcPr>
          <w:p w14:paraId="69C2494C" w14:textId="77777777" w:rsidR="00B20DCF" w:rsidRDefault="00B20DCF">
            <w:pPr>
              <w:pStyle w:val="TAL"/>
              <w:rPr>
                <w:rFonts w:cs="Arial"/>
                <w:sz w:val="16"/>
                <w:szCs w:val="16"/>
              </w:rPr>
            </w:pPr>
            <w:r>
              <w:rPr>
                <w:rFonts w:cs="Arial"/>
                <w:sz w:val="16"/>
                <w:szCs w:val="16"/>
              </w:rPr>
              <w:t>--</w:t>
            </w:r>
          </w:p>
        </w:tc>
        <w:tc>
          <w:tcPr>
            <w:tcW w:w="2637" w:type="pct"/>
          </w:tcPr>
          <w:p w14:paraId="5D82CD3D" w14:textId="77777777" w:rsidR="00B20DCF" w:rsidRDefault="00B20DCF">
            <w:pPr>
              <w:pStyle w:val="TAL"/>
              <w:rPr>
                <w:rFonts w:cs="Arial"/>
                <w:sz w:val="16"/>
                <w:szCs w:val="16"/>
              </w:rPr>
            </w:pPr>
            <w:r>
              <w:rPr>
                <w:rFonts w:cs="Arial"/>
                <w:sz w:val="16"/>
                <w:szCs w:val="16"/>
              </w:rPr>
              <w:t>Addition of Iurg related performance measurements</w:t>
            </w:r>
          </w:p>
        </w:tc>
        <w:tc>
          <w:tcPr>
            <w:tcW w:w="172" w:type="pct"/>
          </w:tcPr>
          <w:p w14:paraId="7E0874D3" w14:textId="77777777" w:rsidR="00B20DCF" w:rsidRDefault="00B20DCF">
            <w:pPr>
              <w:pStyle w:val="TAL"/>
              <w:rPr>
                <w:rFonts w:cs="Arial"/>
                <w:sz w:val="16"/>
                <w:szCs w:val="16"/>
              </w:rPr>
            </w:pPr>
            <w:r>
              <w:rPr>
                <w:rFonts w:cs="Arial"/>
                <w:sz w:val="16"/>
                <w:szCs w:val="16"/>
              </w:rPr>
              <w:t>B</w:t>
            </w:r>
          </w:p>
        </w:tc>
        <w:tc>
          <w:tcPr>
            <w:tcW w:w="313" w:type="pct"/>
          </w:tcPr>
          <w:p w14:paraId="2576B06D" w14:textId="77777777" w:rsidR="00B20DCF" w:rsidRDefault="00B20DCF">
            <w:pPr>
              <w:pStyle w:val="TAL"/>
              <w:rPr>
                <w:rFonts w:cs="Arial"/>
                <w:sz w:val="16"/>
                <w:szCs w:val="16"/>
              </w:rPr>
            </w:pPr>
            <w:r>
              <w:rPr>
                <w:rFonts w:cs="Arial"/>
                <w:sz w:val="16"/>
                <w:szCs w:val="16"/>
              </w:rPr>
              <w:t>10.0.0</w:t>
            </w:r>
          </w:p>
        </w:tc>
        <w:tc>
          <w:tcPr>
            <w:tcW w:w="269" w:type="pct"/>
          </w:tcPr>
          <w:p w14:paraId="555AFD1E" w14:textId="77777777" w:rsidR="00B20DCF" w:rsidRDefault="00B20DCF">
            <w:pPr>
              <w:pStyle w:val="TAL"/>
              <w:rPr>
                <w:rFonts w:cs="Arial"/>
                <w:sz w:val="16"/>
                <w:szCs w:val="16"/>
              </w:rPr>
            </w:pPr>
            <w:r>
              <w:rPr>
                <w:rFonts w:cs="Arial"/>
                <w:sz w:val="16"/>
                <w:szCs w:val="16"/>
              </w:rPr>
              <w:t>11.0.0</w:t>
            </w:r>
          </w:p>
        </w:tc>
      </w:tr>
      <w:tr w:rsidR="00B20DCF" w14:paraId="4FB5AD1A" w14:textId="77777777" w:rsidTr="000B222D">
        <w:tc>
          <w:tcPr>
            <w:tcW w:w="389" w:type="pct"/>
          </w:tcPr>
          <w:p w14:paraId="7B2C79E2" w14:textId="77777777" w:rsidR="00B20DCF" w:rsidRDefault="00B20DCF">
            <w:pPr>
              <w:pStyle w:val="TAL"/>
              <w:rPr>
                <w:rFonts w:cs="Arial"/>
                <w:sz w:val="16"/>
                <w:szCs w:val="16"/>
              </w:rPr>
            </w:pPr>
            <w:r>
              <w:rPr>
                <w:rFonts w:cs="Arial"/>
                <w:sz w:val="16"/>
                <w:szCs w:val="16"/>
              </w:rPr>
              <w:t>Mar 2012</w:t>
            </w:r>
          </w:p>
        </w:tc>
        <w:tc>
          <w:tcPr>
            <w:tcW w:w="286" w:type="pct"/>
          </w:tcPr>
          <w:p w14:paraId="744CDBEB" w14:textId="77777777" w:rsidR="00B20DCF" w:rsidRDefault="00B20DCF">
            <w:pPr>
              <w:pStyle w:val="TAL"/>
              <w:rPr>
                <w:rFonts w:cs="Arial"/>
                <w:sz w:val="16"/>
                <w:szCs w:val="16"/>
              </w:rPr>
            </w:pPr>
            <w:r>
              <w:rPr>
                <w:rFonts w:cs="Arial"/>
                <w:sz w:val="16"/>
                <w:szCs w:val="16"/>
              </w:rPr>
              <w:t>SP-55</w:t>
            </w:r>
          </w:p>
        </w:tc>
        <w:tc>
          <w:tcPr>
            <w:tcW w:w="449" w:type="pct"/>
          </w:tcPr>
          <w:p w14:paraId="439DBA49" w14:textId="77777777" w:rsidR="00B20DCF" w:rsidRDefault="00B20DCF">
            <w:pPr>
              <w:pStyle w:val="TAL"/>
              <w:tabs>
                <w:tab w:val="left" w:pos="413"/>
              </w:tabs>
              <w:rPr>
                <w:rFonts w:cs="Arial"/>
                <w:sz w:val="16"/>
                <w:szCs w:val="16"/>
              </w:rPr>
            </w:pPr>
            <w:r>
              <w:rPr>
                <w:rFonts w:cs="Arial"/>
                <w:sz w:val="16"/>
                <w:szCs w:val="16"/>
              </w:rPr>
              <w:t>SP-120056</w:t>
            </w:r>
          </w:p>
        </w:tc>
        <w:tc>
          <w:tcPr>
            <w:tcW w:w="269" w:type="pct"/>
          </w:tcPr>
          <w:p w14:paraId="15005C5D" w14:textId="77777777" w:rsidR="00B20DCF" w:rsidRDefault="00B20DCF">
            <w:pPr>
              <w:pStyle w:val="TAL"/>
              <w:rPr>
                <w:rFonts w:cs="Arial"/>
                <w:sz w:val="16"/>
                <w:szCs w:val="16"/>
              </w:rPr>
            </w:pPr>
            <w:r>
              <w:rPr>
                <w:rFonts w:cs="Arial"/>
                <w:sz w:val="16"/>
                <w:szCs w:val="16"/>
              </w:rPr>
              <w:t>0069</w:t>
            </w:r>
          </w:p>
        </w:tc>
        <w:tc>
          <w:tcPr>
            <w:tcW w:w="215" w:type="pct"/>
          </w:tcPr>
          <w:p w14:paraId="49E40718" w14:textId="77777777" w:rsidR="00B20DCF" w:rsidRDefault="00B20DCF">
            <w:pPr>
              <w:pStyle w:val="TAL"/>
              <w:rPr>
                <w:rFonts w:cs="Arial"/>
                <w:sz w:val="16"/>
                <w:szCs w:val="16"/>
              </w:rPr>
            </w:pPr>
            <w:r>
              <w:rPr>
                <w:rFonts w:cs="Arial"/>
                <w:sz w:val="16"/>
                <w:szCs w:val="16"/>
              </w:rPr>
              <w:t>1</w:t>
            </w:r>
          </w:p>
        </w:tc>
        <w:tc>
          <w:tcPr>
            <w:tcW w:w="2637" w:type="pct"/>
          </w:tcPr>
          <w:p w14:paraId="4BF0FD1C" w14:textId="77777777" w:rsidR="00B20DCF" w:rsidRDefault="00B20DCF">
            <w:pPr>
              <w:pStyle w:val="TAL"/>
              <w:rPr>
                <w:rFonts w:cs="Arial"/>
                <w:sz w:val="16"/>
                <w:szCs w:val="16"/>
              </w:rPr>
            </w:pPr>
            <w:r>
              <w:rPr>
                <w:noProof/>
                <w:sz w:val="16"/>
                <w:szCs w:val="16"/>
              </w:rPr>
              <w:t>Add energy saving cause to UTRAN measurements</w:t>
            </w:r>
          </w:p>
        </w:tc>
        <w:tc>
          <w:tcPr>
            <w:tcW w:w="172" w:type="pct"/>
          </w:tcPr>
          <w:p w14:paraId="772AE965" w14:textId="77777777" w:rsidR="00B20DCF" w:rsidRDefault="00B20DCF">
            <w:pPr>
              <w:pStyle w:val="TAL"/>
              <w:rPr>
                <w:rFonts w:cs="Arial"/>
                <w:sz w:val="16"/>
                <w:szCs w:val="16"/>
              </w:rPr>
            </w:pPr>
            <w:r>
              <w:rPr>
                <w:rFonts w:cs="Arial"/>
                <w:sz w:val="16"/>
                <w:szCs w:val="16"/>
              </w:rPr>
              <w:t>B</w:t>
            </w:r>
          </w:p>
        </w:tc>
        <w:tc>
          <w:tcPr>
            <w:tcW w:w="313" w:type="pct"/>
          </w:tcPr>
          <w:p w14:paraId="4448B9CF" w14:textId="77777777" w:rsidR="00B20DCF" w:rsidRDefault="00B20DCF">
            <w:pPr>
              <w:pStyle w:val="TAL"/>
              <w:rPr>
                <w:rFonts w:cs="Arial"/>
                <w:sz w:val="16"/>
                <w:szCs w:val="16"/>
              </w:rPr>
            </w:pPr>
            <w:r>
              <w:rPr>
                <w:rFonts w:cs="Arial"/>
                <w:sz w:val="16"/>
                <w:szCs w:val="16"/>
              </w:rPr>
              <w:t>11.0.0</w:t>
            </w:r>
          </w:p>
        </w:tc>
        <w:tc>
          <w:tcPr>
            <w:tcW w:w="269" w:type="pct"/>
          </w:tcPr>
          <w:p w14:paraId="350D0641" w14:textId="77777777" w:rsidR="00B20DCF" w:rsidRDefault="00B20DCF">
            <w:pPr>
              <w:pStyle w:val="TAL"/>
              <w:rPr>
                <w:rFonts w:cs="Arial"/>
                <w:sz w:val="16"/>
                <w:szCs w:val="16"/>
              </w:rPr>
            </w:pPr>
            <w:r>
              <w:rPr>
                <w:rFonts w:cs="Arial"/>
                <w:sz w:val="16"/>
                <w:szCs w:val="16"/>
              </w:rPr>
              <w:t>11.1.0</w:t>
            </w:r>
          </w:p>
        </w:tc>
      </w:tr>
      <w:tr w:rsidR="00B20DCF" w14:paraId="7D542428" w14:textId="77777777" w:rsidTr="000B222D">
        <w:tc>
          <w:tcPr>
            <w:tcW w:w="389" w:type="pct"/>
          </w:tcPr>
          <w:p w14:paraId="07BE8ED9" w14:textId="77777777" w:rsidR="00B20DCF" w:rsidRDefault="00B20DCF">
            <w:pPr>
              <w:pStyle w:val="TAL"/>
              <w:rPr>
                <w:rFonts w:cs="Arial"/>
                <w:sz w:val="16"/>
                <w:szCs w:val="16"/>
              </w:rPr>
            </w:pPr>
            <w:r>
              <w:rPr>
                <w:rFonts w:cs="Arial"/>
                <w:sz w:val="16"/>
                <w:szCs w:val="16"/>
              </w:rPr>
              <w:t>Dec 2012</w:t>
            </w:r>
          </w:p>
        </w:tc>
        <w:tc>
          <w:tcPr>
            <w:tcW w:w="286" w:type="pct"/>
          </w:tcPr>
          <w:p w14:paraId="347ACA7D" w14:textId="77777777" w:rsidR="00B20DCF" w:rsidRDefault="00B20DCF">
            <w:pPr>
              <w:pStyle w:val="TAL"/>
              <w:rPr>
                <w:rFonts w:cs="Arial"/>
                <w:sz w:val="16"/>
                <w:szCs w:val="16"/>
              </w:rPr>
            </w:pPr>
          </w:p>
        </w:tc>
        <w:tc>
          <w:tcPr>
            <w:tcW w:w="449" w:type="pct"/>
          </w:tcPr>
          <w:p w14:paraId="65B6E4F7" w14:textId="77777777" w:rsidR="00B20DCF" w:rsidRDefault="00B20DCF">
            <w:pPr>
              <w:pStyle w:val="TAL"/>
              <w:tabs>
                <w:tab w:val="left" w:pos="413"/>
              </w:tabs>
              <w:rPr>
                <w:rFonts w:cs="Arial"/>
                <w:sz w:val="16"/>
                <w:szCs w:val="16"/>
              </w:rPr>
            </w:pPr>
          </w:p>
        </w:tc>
        <w:tc>
          <w:tcPr>
            <w:tcW w:w="269" w:type="pct"/>
          </w:tcPr>
          <w:p w14:paraId="347AC37A" w14:textId="77777777" w:rsidR="00B20DCF" w:rsidRDefault="00B20DCF">
            <w:pPr>
              <w:pStyle w:val="TAL"/>
              <w:rPr>
                <w:rFonts w:cs="Arial"/>
                <w:sz w:val="16"/>
                <w:szCs w:val="16"/>
              </w:rPr>
            </w:pPr>
          </w:p>
        </w:tc>
        <w:tc>
          <w:tcPr>
            <w:tcW w:w="215" w:type="pct"/>
          </w:tcPr>
          <w:p w14:paraId="64AA00CD" w14:textId="77777777" w:rsidR="00B20DCF" w:rsidRDefault="00B20DCF">
            <w:pPr>
              <w:pStyle w:val="TAL"/>
              <w:rPr>
                <w:rFonts w:cs="Arial"/>
                <w:sz w:val="16"/>
                <w:szCs w:val="16"/>
              </w:rPr>
            </w:pPr>
          </w:p>
        </w:tc>
        <w:tc>
          <w:tcPr>
            <w:tcW w:w="2637" w:type="pct"/>
          </w:tcPr>
          <w:p w14:paraId="68ED9E5F" w14:textId="77777777" w:rsidR="00B20DCF" w:rsidRDefault="00B20DCF">
            <w:pPr>
              <w:pStyle w:val="TAL"/>
              <w:rPr>
                <w:noProof/>
                <w:sz w:val="16"/>
                <w:szCs w:val="16"/>
              </w:rPr>
            </w:pPr>
            <w:r>
              <w:rPr>
                <w:noProof/>
                <w:sz w:val="16"/>
                <w:szCs w:val="16"/>
              </w:rPr>
              <w:t>Correction of History table (MCC)</w:t>
            </w:r>
          </w:p>
        </w:tc>
        <w:tc>
          <w:tcPr>
            <w:tcW w:w="172" w:type="pct"/>
          </w:tcPr>
          <w:p w14:paraId="7EE1A3E9" w14:textId="77777777" w:rsidR="00B20DCF" w:rsidRDefault="00B20DCF">
            <w:pPr>
              <w:pStyle w:val="TAL"/>
              <w:rPr>
                <w:rFonts w:cs="Arial"/>
                <w:sz w:val="16"/>
                <w:szCs w:val="16"/>
              </w:rPr>
            </w:pPr>
          </w:p>
        </w:tc>
        <w:tc>
          <w:tcPr>
            <w:tcW w:w="313" w:type="pct"/>
          </w:tcPr>
          <w:p w14:paraId="315A1616" w14:textId="77777777" w:rsidR="00B20DCF" w:rsidRDefault="00B20DCF">
            <w:pPr>
              <w:pStyle w:val="TAL"/>
              <w:rPr>
                <w:rFonts w:cs="Arial"/>
                <w:sz w:val="16"/>
                <w:szCs w:val="16"/>
              </w:rPr>
            </w:pPr>
            <w:r>
              <w:rPr>
                <w:rFonts w:cs="Arial"/>
                <w:sz w:val="16"/>
                <w:szCs w:val="16"/>
              </w:rPr>
              <w:t>11.1.0</w:t>
            </w:r>
          </w:p>
        </w:tc>
        <w:tc>
          <w:tcPr>
            <w:tcW w:w="269" w:type="pct"/>
          </w:tcPr>
          <w:p w14:paraId="680E07F5" w14:textId="77777777" w:rsidR="00B20DCF" w:rsidRDefault="00B20DCF">
            <w:pPr>
              <w:pStyle w:val="TAL"/>
              <w:rPr>
                <w:rFonts w:cs="Arial"/>
                <w:sz w:val="16"/>
                <w:szCs w:val="16"/>
              </w:rPr>
            </w:pPr>
            <w:r>
              <w:rPr>
                <w:rFonts w:cs="Arial"/>
                <w:sz w:val="16"/>
                <w:szCs w:val="16"/>
              </w:rPr>
              <w:t>11.1.1</w:t>
            </w:r>
          </w:p>
        </w:tc>
      </w:tr>
      <w:tr w:rsidR="000B222D" w14:paraId="6AD77ED0" w14:textId="77777777" w:rsidTr="000B222D">
        <w:tc>
          <w:tcPr>
            <w:tcW w:w="389" w:type="pct"/>
          </w:tcPr>
          <w:p w14:paraId="1FFC10CA" w14:textId="77777777" w:rsidR="000B222D" w:rsidRDefault="000B222D" w:rsidP="00163633">
            <w:pPr>
              <w:pStyle w:val="TAL"/>
              <w:rPr>
                <w:rFonts w:cs="Arial"/>
                <w:sz w:val="16"/>
                <w:szCs w:val="16"/>
              </w:rPr>
            </w:pPr>
            <w:r>
              <w:rPr>
                <w:rFonts w:cs="Arial"/>
                <w:sz w:val="16"/>
                <w:szCs w:val="16"/>
              </w:rPr>
              <w:t>S</w:t>
            </w:r>
            <w:r w:rsidR="00163633">
              <w:rPr>
                <w:rFonts w:cs="Arial"/>
                <w:sz w:val="16"/>
                <w:szCs w:val="16"/>
              </w:rPr>
              <w:t>e</w:t>
            </w:r>
            <w:r>
              <w:rPr>
                <w:rFonts w:cs="Arial"/>
                <w:sz w:val="16"/>
                <w:szCs w:val="16"/>
              </w:rPr>
              <w:t>p 2014</w:t>
            </w:r>
          </w:p>
        </w:tc>
        <w:tc>
          <w:tcPr>
            <w:tcW w:w="286" w:type="pct"/>
          </w:tcPr>
          <w:p w14:paraId="241CCB68" w14:textId="77777777" w:rsidR="000B222D" w:rsidRDefault="000B222D">
            <w:pPr>
              <w:pStyle w:val="TAL"/>
              <w:rPr>
                <w:rFonts w:cs="Arial"/>
                <w:sz w:val="16"/>
                <w:szCs w:val="16"/>
              </w:rPr>
            </w:pPr>
            <w:r>
              <w:rPr>
                <w:rFonts w:cs="Arial"/>
                <w:sz w:val="16"/>
                <w:szCs w:val="16"/>
              </w:rPr>
              <w:t>SP-65</w:t>
            </w:r>
          </w:p>
        </w:tc>
        <w:tc>
          <w:tcPr>
            <w:tcW w:w="449" w:type="pct"/>
          </w:tcPr>
          <w:p w14:paraId="7FB42D31" w14:textId="77777777" w:rsidR="000B222D" w:rsidRDefault="000B222D">
            <w:pPr>
              <w:pStyle w:val="TAL"/>
              <w:tabs>
                <w:tab w:val="left" w:pos="413"/>
              </w:tabs>
              <w:rPr>
                <w:rFonts w:cs="Arial"/>
                <w:sz w:val="16"/>
                <w:szCs w:val="16"/>
              </w:rPr>
            </w:pPr>
            <w:r>
              <w:rPr>
                <w:rFonts w:cs="Arial"/>
                <w:sz w:val="16"/>
                <w:szCs w:val="16"/>
              </w:rPr>
              <w:t>SP-140556</w:t>
            </w:r>
          </w:p>
        </w:tc>
        <w:tc>
          <w:tcPr>
            <w:tcW w:w="269" w:type="pct"/>
          </w:tcPr>
          <w:p w14:paraId="3E36BDE4" w14:textId="77777777" w:rsidR="000B222D" w:rsidRDefault="000B222D">
            <w:pPr>
              <w:pStyle w:val="TAL"/>
              <w:rPr>
                <w:rFonts w:cs="Arial"/>
                <w:sz w:val="16"/>
                <w:szCs w:val="16"/>
              </w:rPr>
            </w:pPr>
            <w:r>
              <w:rPr>
                <w:rFonts w:cs="Arial"/>
                <w:sz w:val="16"/>
                <w:szCs w:val="16"/>
              </w:rPr>
              <w:t>0074</w:t>
            </w:r>
          </w:p>
        </w:tc>
        <w:tc>
          <w:tcPr>
            <w:tcW w:w="215" w:type="pct"/>
          </w:tcPr>
          <w:p w14:paraId="551FAEDD" w14:textId="77777777" w:rsidR="000B222D" w:rsidRDefault="000B222D">
            <w:pPr>
              <w:pStyle w:val="TAL"/>
              <w:rPr>
                <w:rFonts w:cs="Arial"/>
                <w:sz w:val="16"/>
                <w:szCs w:val="16"/>
              </w:rPr>
            </w:pPr>
            <w:r>
              <w:rPr>
                <w:rFonts w:cs="Arial"/>
                <w:sz w:val="16"/>
                <w:szCs w:val="16"/>
              </w:rPr>
              <w:t>1</w:t>
            </w:r>
          </w:p>
        </w:tc>
        <w:tc>
          <w:tcPr>
            <w:tcW w:w="2637" w:type="pct"/>
          </w:tcPr>
          <w:p w14:paraId="3B8448B9" w14:textId="77777777" w:rsidR="000B222D" w:rsidRDefault="000B222D">
            <w:pPr>
              <w:pStyle w:val="TAL"/>
              <w:rPr>
                <w:noProof/>
                <w:sz w:val="16"/>
                <w:szCs w:val="16"/>
              </w:rPr>
            </w:pPr>
            <w:r w:rsidRPr="000B222D">
              <w:rPr>
                <w:noProof/>
                <w:sz w:val="16"/>
                <w:szCs w:val="16"/>
              </w:rPr>
              <w:t>Correction of scope</w:t>
            </w:r>
          </w:p>
        </w:tc>
        <w:tc>
          <w:tcPr>
            <w:tcW w:w="172" w:type="pct"/>
          </w:tcPr>
          <w:p w14:paraId="5CE6C562" w14:textId="77777777" w:rsidR="000B222D" w:rsidRDefault="000B222D">
            <w:pPr>
              <w:pStyle w:val="TAL"/>
              <w:rPr>
                <w:rFonts w:cs="Arial"/>
                <w:sz w:val="16"/>
                <w:szCs w:val="16"/>
              </w:rPr>
            </w:pPr>
            <w:r>
              <w:rPr>
                <w:rFonts w:cs="Arial"/>
                <w:sz w:val="16"/>
                <w:szCs w:val="16"/>
              </w:rPr>
              <w:t>A</w:t>
            </w:r>
          </w:p>
        </w:tc>
        <w:tc>
          <w:tcPr>
            <w:tcW w:w="313" w:type="pct"/>
          </w:tcPr>
          <w:p w14:paraId="1C2F3B30" w14:textId="77777777" w:rsidR="000B222D" w:rsidRDefault="000B222D">
            <w:pPr>
              <w:pStyle w:val="TAL"/>
              <w:rPr>
                <w:rFonts w:cs="Arial"/>
                <w:sz w:val="16"/>
                <w:szCs w:val="16"/>
              </w:rPr>
            </w:pPr>
            <w:r>
              <w:rPr>
                <w:rFonts w:cs="Arial"/>
                <w:sz w:val="16"/>
                <w:szCs w:val="16"/>
              </w:rPr>
              <w:t>11.1.1</w:t>
            </w:r>
          </w:p>
        </w:tc>
        <w:tc>
          <w:tcPr>
            <w:tcW w:w="269" w:type="pct"/>
          </w:tcPr>
          <w:p w14:paraId="5AFE5A35" w14:textId="77777777" w:rsidR="000B222D" w:rsidRDefault="000B222D">
            <w:pPr>
              <w:pStyle w:val="TAL"/>
              <w:rPr>
                <w:rFonts w:cs="Arial"/>
                <w:sz w:val="16"/>
                <w:szCs w:val="16"/>
              </w:rPr>
            </w:pPr>
            <w:r>
              <w:rPr>
                <w:rFonts w:cs="Arial"/>
                <w:sz w:val="16"/>
                <w:szCs w:val="16"/>
              </w:rPr>
              <w:t>11.2.0</w:t>
            </w:r>
          </w:p>
        </w:tc>
      </w:tr>
      <w:tr w:rsidR="009F123E" w14:paraId="3B8174DF" w14:textId="77777777" w:rsidTr="000B222D">
        <w:tc>
          <w:tcPr>
            <w:tcW w:w="389" w:type="pct"/>
          </w:tcPr>
          <w:p w14:paraId="6828F06A" w14:textId="77777777" w:rsidR="009F123E" w:rsidRDefault="009F123E" w:rsidP="00163633">
            <w:pPr>
              <w:pStyle w:val="TAL"/>
              <w:rPr>
                <w:rFonts w:cs="Arial"/>
                <w:sz w:val="16"/>
                <w:szCs w:val="16"/>
              </w:rPr>
            </w:pPr>
            <w:r>
              <w:rPr>
                <w:rFonts w:cs="Arial"/>
                <w:sz w:val="16"/>
                <w:szCs w:val="16"/>
              </w:rPr>
              <w:t>2014-10</w:t>
            </w:r>
          </w:p>
        </w:tc>
        <w:tc>
          <w:tcPr>
            <w:tcW w:w="286" w:type="pct"/>
          </w:tcPr>
          <w:p w14:paraId="059C0048" w14:textId="77777777" w:rsidR="009F123E" w:rsidRDefault="009F123E">
            <w:pPr>
              <w:pStyle w:val="TAL"/>
              <w:rPr>
                <w:rFonts w:cs="Arial"/>
                <w:sz w:val="16"/>
                <w:szCs w:val="16"/>
              </w:rPr>
            </w:pPr>
            <w:r>
              <w:rPr>
                <w:rFonts w:cs="Arial"/>
                <w:sz w:val="16"/>
                <w:szCs w:val="16"/>
              </w:rPr>
              <w:t>-</w:t>
            </w:r>
          </w:p>
        </w:tc>
        <w:tc>
          <w:tcPr>
            <w:tcW w:w="449" w:type="pct"/>
          </w:tcPr>
          <w:p w14:paraId="4CC3819A" w14:textId="77777777" w:rsidR="009F123E" w:rsidRDefault="009F123E">
            <w:pPr>
              <w:pStyle w:val="TAL"/>
              <w:tabs>
                <w:tab w:val="left" w:pos="413"/>
              </w:tabs>
              <w:rPr>
                <w:rFonts w:cs="Arial"/>
                <w:sz w:val="16"/>
                <w:szCs w:val="16"/>
              </w:rPr>
            </w:pPr>
            <w:r>
              <w:rPr>
                <w:rFonts w:cs="Arial"/>
                <w:sz w:val="16"/>
                <w:szCs w:val="16"/>
              </w:rPr>
              <w:t>-</w:t>
            </w:r>
          </w:p>
        </w:tc>
        <w:tc>
          <w:tcPr>
            <w:tcW w:w="269" w:type="pct"/>
          </w:tcPr>
          <w:p w14:paraId="034FDAAC" w14:textId="77777777" w:rsidR="009F123E" w:rsidRDefault="009F123E">
            <w:pPr>
              <w:pStyle w:val="TAL"/>
              <w:rPr>
                <w:rFonts w:cs="Arial"/>
                <w:sz w:val="16"/>
                <w:szCs w:val="16"/>
              </w:rPr>
            </w:pPr>
            <w:r>
              <w:rPr>
                <w:rFonts w:cs="Arial"/>
                <w:sz w:val="16"/>
                <w:szCs w:val="16"/>
              </w:rPr>
              <w:t>-</w:t>
            </w:r>
          </w:p>
        </w:tc>
        <w:tc>
          <w:tcPr>
            <w:tcW w:w="215" w:type="pct"/>
          </w:tcPr>
          <w:p w14:paraId="2984B747" w14:textId="77777777" w:rsidR="009F123E" w:rsidRDefault="009F123E">
            <w:pPr>
              <w:pStyle w:val="TAL"/>
              <w:rPr>
                <w:rFonts w:cs="Arial"/>
                <w:sz w:val="16"/>
                <w:szCs w:val="16"/>
              </w:rPr>
            </w:pPr>
            <w:r>
              <w:rPr>
                <w:rFonts w:cs="Arial"/>
                <w:sz w:val="16"/>
                <w:szCs w:val="16"/>
              </w:rPr>
              <w:t>-</w:t>
            </w:r>
          </w:p>
        </w:tc>
        <w:tc>
          <w:tcPr>
            <w:tcW w:w="2637" w:type="pct"/>
          </w:tcPr>
          <w:p w14:paraId="6377DA83" w14:textId="77777777" w:rsidR="009F123E" w:rsidRPr="000B222D" w:rsidRDefault="009F123E" w:rsidP="009F123E">
            <w:pPr>
              <w:pStyle w:val="TAL"/>
              <w:rPr>
                <w:noProof/>
                <w:sz w:val="16"/>
                <w:szCs w:val="16"/>
              </w:rPr>
            </w:pPr>
            <w:r>
              <w:rPr>
                <w:rFonts w:cs="Arial"/>
                <w:sz w:val="16"/>
                <w:szCs w:val="16"/>
              </w:rPr>
              <w:t>Update to Rel-12 version (MCC)</w:t>
            </w:r>
          </w:p>
        </w:tc>
        <w:tc>
          <w:tcPr>
            <w:tcW w:w="172" w:type="pct"/>
          </w:tcPr>
          <w:p w14:paraId="0806BB85" w14:textId="77777777" w:rsidR="009F123E" w:rsidRDefault="009F123E">
            <w:pPr>
              <w:pStyle w:val="TAL"/>
              <w:rPr>
                <w:rFonts w:cs="Arial"/>
                <w:sz w:val="16"/>
                <w:szCs w:val="16"/>
              </w:rPr>
            </w:pPr>
          </w:p>
        </w:tc>
        <w:tc>
          <w:tcPr>
            <w:tcW w:w="313" w:type="pct"/>
          </w:tcPr>
          <w:p w14:paraId="05548E53" w14:textId="77777777" w:rsidR="009F123E" w:rsidRDefault="009F123E">
            <w:pPr>
              <w:pStyle w:val="TAL"/>
              <w:rPr>
                <w:rFonts w:cs="Arial"/>
                <w:sz w:val="16"/>
                <w:szCs w:val="16"/>
              </w:rPr>
            </w:pPr>
            <w:r>
              <w:rPr>
                <w:rFonts w:cs="Arial"/>
                <w:sz w:val="16"/>
                <w:szCs w:val="16"/>
              </w:rPr>
              <w:t>11.2.0</w:t>
            </w:r>
          </w:p>
        </w:tc>
        <w:tc>
          <w:tcPr>
            <w:tcW w:w="269" w:type="pct"/>
          </w:tcPr>
          <w:p w14:paraId="17E4B1B0" w14:textId="77777777" w:rsidR="009F123E" w:rsidRPr="003B6407" w:rsidRDefault="009F123E">
            <w:pPr>
              <w:pStyle w:val="TAL"/>
              <w:rPr>
                <w:rFonts w:cs="Arial"/>
                <w:sz w:val="16"/>
                <w:szCs w:val="16"/>
              </w:rPr>
            </w:pPr>
            <w:r w:rsidRPr="003B6407">
              <w:rPr>
                <w:rFonts w:cs="Arial"/>
                <w:sz w:val="16"/>
                <w:szCs w:val="16"/>
              </w:rPr>
              <w:t>12.0.0</w:t>
            </w:r>
          </w:p>
        </w:tc>
      </w:tr>
      <w:tr w:rsidR="00D718A0" w14:paraId="6A530298" w14:textId="77777777" w:rsidTr="00230A2A">
        <w:tc>
          <w:tcPr>
            <w:tcW w:w="389" w:type="pct"/>
            <w:tcBorders>
              <w:bottom w:val="single" w:sz="12" w:space="0" w:color="auto"/>
            </w:tcBorders>
          </w:tcPr>
          <w:p w14:paraId="706D50DF" w14:textId="77777777" w:rsidR="00D718A0" w:rsidRDefault="00D718A0" w:rsidP="00163633">
            <w:pPr>
              <w:pStyle w:val="TAL"/>
              <w:rPr>
                <w:rFonts w:cs="Arial"/>
                <w:sz w:val="16"/>
                <w:szCs w:val="16"/>
              </w:rPr>
            </w:pPr>
            <w:r>
              <w:rPr>
                <w:rFonts w:cs="Arial"/>
                <w:sz w:val="16"/>
                <w:szCs w:val="16"/>
              </w:rPr>
              <w:t>2015-09</w:t>
            </w:r>
          </w:p>
        </w:tc>
        <w:tc>
          <w:tcPr>
            <w:tcW w:w="286" w:type="pct"/>
            <w:tcBorders>
              <w:bottom w:val="single" w:sz="12" w:space="0" w:color="auto"/>
            </w:tcBorders>
          </w:tcPr>
          <w:p w14:paraId="2CC46E41" w14:textId="77777777" w:rsidR="00D718A0" w:rsidRDefault="00D718A0">
            <w:pPr>
              <w:pStyle w:val="TAL"/>
              <w:rPr>
                <w:rFonts w:cs="Arial"/>
                <w:sz w:val="16"/>
                <w:szCs w:val="16"/>
              </w:rPr>
            </w:pPr>
            <w:r>
              <w:rPr>
                <w:rFonts w:cs="Arial"/>
                <w:sz w:val="16"/>
                <w:szCs w:val="16"/>
              </w:rPr>
              <w:t>SP-69</w:t>
            </w:r>
          </w:p>
        </w:tc>
        <w:tc>
          <w:tcPr>
            <w:tcW w:w="449" w:type="pct"/>
            <w:tcBorders>
              <w:bottom w:val="single" w:sz="12" w:space="0" w:color="auto"/>
            </w:tcBorders>
          </w:tcPr>
          <w:p w14:paraId="06C6752E" w14:textId="77777777" w:rsidR="00D718A0" w:rsidRDefault="00D718A0">
            <w:pPr>
              <w:pStyle w:val="TAL"/>
              <w:tabs>
                <w:tab w:val="left" w:pos="413"/>
              </w:tabs>
              <w:rPr>
                <w:rFonts w:cs="Arial"/>
                <w:sz w:val="16"/>
                <w:szCs w:val="16"/>
              </w:rPr>
            </w:pPr>
            <w:r>
              <w:rPr>
                <w:rFonts w:cs="Arial"/>
                <w:sz w:val="16"/>
                <w:szCs w:val="16"/>
              </w:rPr>
              <w:t>SP-150414</w:t>
            </w:r>
          </w:p>
        </w:tc>
        <w:tc>
          <w:tcPr>
            <w:tcW w:w="269" w:type="pct"/>
            <w:tcBorders>
              <w:bottom w:val="single" w:sz="12" w:space="0" w:color="auto"/>
            </w:tcBorders>
          </w:tcPr>
          <w:p w14:paraId="068A16B8" w14:textId="77777777" w:rsidR="00D718A0" w:rsidRDefault="00D718A0">
            <w:pPr>
              <w:pStyle w:val="TAL"/>
              <w:rPr>
                <w:rFonts w:cs="Arial"/>
                <w:sz w:val="16"/>
                <w:szCs w:val="16"/>
              </w:rPr>
            </w:pPr>
            <w:r>
              <w:rPr>
                <w:rFonts w:cs="Arial"/>
                <w:sz w:val="16"/>
                <w:szCs w:val="16"/>
              </w:rPr>
              <w:t>0077</w:t>
            </w:r>
          </w:p>
        </w:tc>
        <w:tc>
          <w:tcPr>
            <w:tcW w:w="215" w:type="pct"/>
            <w:tcBorders>
              <w:bottom w:val="single" w:sz="12" w:space="0" w:color="auto"/>
            </w:tcBorders>
          </w:tcPr>
          <w:p w14:paraId="7A963C60" w14:textId="77777777" w:rsidR="00D718A0" w:rsidRDefault="00D718A0">
            <w:pPr>
              <w:pStyle w:val="TAL"/>
              <w:rPr>
                <w:rFonts w:cs="Arial"/>
                <w:sz w:val="16"/>
                <w:szCs w:val="16"/>
              </w:rPr>
            </w:pPr>
            <w:r>
              <w:rPr>
                <w:rFonts w:cs="Arial"/>
                <w:sz w:val="16"/>
                <w:szCs w:val="16"/>
              </w:rPr>
              <w:t>1</w:t>
            </w:r>
          </w:p>
        </w:tc>
        <w:tc>
          <w:tcPr>
            <w:tcW w:w="2637" w:type="pct"/>
            <w:tcBorders>
              <w:bottom w:val="single" w:sz="12" w:space="0" w:color="auto"/>
            </w:tcBorders>
          </w:tcPr>
          <w:p w14:paraId="70971D2B" w14:textId="77777777" w:rsidR="00D718A0" w:rsidRDefault="00D718A0" w:rsidP="009F123E">
            <w:pPr>
              <w:pStyle w:val="TAL"/>
              <w:rPr>
                <w:rFonts w:cs="Arial"/>
                <w:sz w:val="16"/>
                <w:szCs w:val="16"/>
              </w:rPr>
            </w:pPr>
            <w:r w:rsidRPr="00D718A0">
              <w:rPr>
                <w:rFonts w:cs="Arial"/>
                <w:sz w:val="16"/>
                <w:szCs w:val="16"/>
              </w:rPr>
              <w:t>Add usage of measurements supporting EE coverage KPI</w:t>
            </w:r>
          </w:p>
        </w:tc>
        <w:tc>
          <w:tcPr>
            <w:tcW w:w="172" w:type="pct"/>
            <w:tcBorders>
              <w:bottom w:val="single" w:sz="12" w:space="0" w:color="auto"/>
            </w:tcBorders>
          </w:tcPr>
          <w:p w14:paraId="7046E2D8" w14:textId="77777777" w:rsidR="00D718A0" w:rsidRDefault="00D718A0">
            <w:pPr>
              <w:pStyle w:val="TAL"/>
              <w:rPr>
                <w:rFonts w:cs="Arial"/>
                <w:sz w:val="16"/>
                <w:szCs w:val="16"/>
              </w:rPr>
            </w:pPr>
            <w:r>
              <w:rPr>
                <w:rFonts w:cs="Arial"/>
                <w:sz w:val="16"/>
                <w:szCs w:val="16"/>
              </w:rPr>
              <w:t>C</w:t>
            </w:r>
          </w:p>
        </w:tc>
        <w:tc>
          <w:tcPr>
            <w:tcW w:w="313" w:type="pct"/>
            <w:tcBorders>
              <w:bottom w:val="single" w:sz="12" w:space="0" w:color="auto"/>
            </w:tcBorders>
          </w:tcPr>
          <w:p w14:paraId="6A796BC8" w14:textId="77777777" w:rsidR="00D718A0" w:rsidRDefault="00D718A0">
            <w:pPr>
              <w:pStyle w:val="TAL"/>
              <w:rPr>
                <w:rFonts w:cs="Arial"/>
                <w:sz w:val="16"/>
                <w:szCs w:val="16"/>
              </w:rPr>
            </w:pPr>
            <w:r>
              <w:rPr>
                <w:rFonts w:cs="Arial"/>
                <w:sz w:val="16"/>
                <w:szCs w:val="16"/>
              </w:rPr>
              <w:t>12.0.0</w:t>
            </w:r>
          </w:p>
        </w:tc>
        <w:tc>
          <w:tcPr>
            <w:tcW w:w="269" w:type="pct"/>
            <w:tcBorders>
              <w:bottom w:val="single" w:sz="12" w:space="0" w:color="auto"/>
            </w:tcBorders>
          </w:tcPr>
          <w:p w14:paraId="4F28C679" w14:textId="77777777" w:rsidR="00D718A0" w:rsidRPr="003B6407" w:rsidRDefault="00D718A0">
            <w:pPr>
              <w:pStyle w:val="TAL"/>
              <w:rPr>
                <w:rFonts w:cs="Arial"/>
                <w:sz w:val="16"/>
                <w:szCs w:val="16"/>
              </w:rPr>
            </w:pPr>
            <w:r w:rsidRPr="003B6407">
              <w:rPr>
                <w:rFonts w:cs="Arial"/>
                <w:sz w:val="16"/>
                <w:szCs w:val="16"/>
              </w:rPr>
              <w:t>13.0.0</w:t>
            </w:r>
          </w:p>
        </w:tc>
      </w:tr>
      <w:tr w:rsidR="003B6407" w14:paraId="204CF6D3" w14:textId="77777777" w:rsidTr="00230A2A">
        <w:tc>
          <w:tcPr>
            <w:tcW w:w="389" w:type="pct"/>
            <w:tcBorders>
              <w:top w:val="single" w:sz="12" w:space="0" w:color="auto"/>
              <w:bottom w:val="single" w:sz="12" w:space="0" w:color="auto"/>
            </w:tcBorders>
          </w:tcPr>
          <w:p w14:paraId="0D977DFA" w14:textId="77777777" w:rsidR="003B6407" w:rsidRDefault="003B6407" w:rsidP="00163633">
            <w:pPr>
              <w:pStyle w:val="TAL"/>
              <w:rPr>
                <w:rFonts w:cs="Arial"/>
                <w:sz w:val="16"/>
                <w:szCs w:val="16"/>
              </w:rPr>
            </w:pPr>
            <w:r>
              <w:rPr>
                <w:rFonts w:cs="Arial"/>
                <w:sz w:val="16"/>
                <w:szCs w:val="16"/>
              </w:rPr>
              <w:t>2015-12</w:t>
            </w:r>
          </w:p>
        </w:tc>
        <w:tc>
          <w:tcPr>
            <w:tcW w:w="286" w:type="pct"/>
            <w:tcBorders>
              <w:top w:val="single" w:sz="12" w:space="0" w:color="auto"/>
              <w:bottom w:val="single" w:sz="12" w:space="0" w:color="auto"/>
            </w:tcBorders>
          </w:tcPr>
          <w:p w14:paraId="07C8A3DC" w14:textId="77777777" w:rsidR="003B6407" w:rsidRDefault="003B6407">
            <w:pPr>
              <w:pStyle w:val="TAL"/>
              <w:rPr>
                <w:rFonts w:cs="Arial"/>
                <w:sz w:val="16"/>
                <w:szCs w:val="16"/>
              </w:rPr>
            </w:pPr>
            <w:r>
              <w:rPr>
                <w:rFonts w:cs="Arial"/>
                <w:sz w:val="16"/>
                <w:szCs w:val="16"/>
              </w:rPr>
              <w:t>SP-70</w:t>
            </w:r>
          </w:p>
        </w:tc>
        <w:tc>
          <w:tcPr>
            <w:tcW w:w="449" w:type="pct"/>
            <w:tcBorders>
              <w:top w:val="single" w:sz="12" w:space="0" w:color="auto"/>
              <w:bottom w:val="single" w:sz="12" w:space="0" w:color="auto"/>
            </w:tcBorders>
          </w:tcPr>
          <w:p w14:paraId="3742DFB3" w14:textId="77777777" w:rsidR="003B6407" w:rsidRDefault="003B6407">
            <w:pPr>
              <w:pStyle w:val="TAL"/>
              <w:tabs>
                <w:tab w:val="left" w:pos="413"/>
              </w:tabs>
              <w:rPr>
                <w:rFonts w:cs="Arial"/>
                <w:sz w:val="16"/>
                <w:szCs w:val="16"/>
              </w:rPr>
            </w:pPr>
            <w:r>
              <w:rPr>
                <w:rFonts w:cs="Arial"/>
                <w:sz w:val="16"/>
                <w:szCs w:val="16"/>
              </w:rPr>
              <w:t>SP-150785</w:t>
            </w:r>
          </w:p>
        </w:tc>
        <w:tc>
          <w:tcPr>
            <w:tcW w:w="269" w:type="pct"/>
            <w:tcBorders>
              <w:top w:val="single" w:sz="12" w:space="0" w:color="auto"/>
              <w:bottom w:val="single" w:sz="12" w:space="0" w:color="auto"/>
            </w:tcBorders>
          </w:tcPr>
          <w:p w14:paraId="1B8CB963" w14:textId="77777777" w:rsidR="003B6407" w:rsidRDefault="003B6407">
            <w:pPr>
              <w:pStyle w:val="TAL"/>
              <w:rPr>
                <w:rFonts w:cs="Arial"/>
                <w:sz w:val="16"/>
                <w:szCs w:val="16"/>
              </w:rPr>
            </w:pPr>
            <w:r>
              <w:rPr>
                <w:rFonts w:cs="Arial"/>
                <w:sz w:val="16"/>
                <w:szCs w:val="16"/>
              </w:rPr>
              <w:t>0078</w:t>
            </w:r>
          </w:p>
        </w:tc>
        <w:tc>
          <w:tcPr>
            <w:tcW w:w="215" w:type="pct"/>
            <w:tcBorders>
              <w:top w:val="single" w:sz="12" w:space="0" w:color="auto"/>
              <w:bottom w:val="single" w:sz="12" w:space="0" w:color="auto"/>
            </w:tcBorders>
          </w:tcPr>
          <w:p w14:paraId="00B0B8E6" w14:textId="77777777" w:rsidR="003B6407" w:rsidRDefault="003B6407">
            <w:pPr>
              <w:pStyle w:val="TAL"/>
              <w:rPr>
                <w:rFonts w:cs="Arial"/>
                <w:sz w:val="16"/>
                <w:szCs w:val="16"/>
              </w:rPr>
            </w:pPr>
            <w:r>
              <w:rPr>
                <w:rFonts w:cs="Arial"/>
                <w:sz w:val="16"/>
                <w:szCs w:val="16"/>
              </w:rPr>
              <w:t>2</w:t>
            </w:r>
          </w:p>
        </w:tc>
        <w:tc>
          <w:tcPr>
            <w:tcW w:w="2637" w:type="pct"/>
            <w:tcBorders>
              <w:top w:val="single" w:sz="12" w:space="0" w:color="auto"/>
              <w:bottom w:val="single" w:sz="12" w:space="0" w:color="auto"/>
            </w:tcBorders>
          </w:tcPr>
          <w:p w14:paraId="16B2104C" w14:textId="77777777" w:rsidR="003B6407" w:rsidRPr="00D718A0" w:rsidRDefault="003B6407" w:rsidP="009F123E">
            <w:pPr>
              <w:pStyle w:val="TAL"/>
              <w:rPr>
                <w:rFonts w:cs="Arial"/>
                <w:sz w:val="16"/>
                <w:szCs w:val="16"/>
              </w:rPr>
            </w:pPr>
            <w:r w:rsidRPr="003B6407">
              <w:rPr>
                <w:rFonts w:cs="Arial"/>
                <w:sz w:val="16"/>
                <w:szCs w:val="16"/>
              </w:rPr>
              <w:t>Add measurement on RRC connection usage per UE capability</w:t>
            </w:r>
          </w:p>
        </w:tc>
        <w:tc>
          <w:tcPr>
            <w:tcW w:w="172" w:type="pct"/>
            <w:tcBorders>
              <w:top w:val="single" w:sz="12" w:space="0" w:color="auto"/>
              <w:bottom w:val="single" w:sz="12" w:space="0" w:color="auto"/>
            </w:tcBorders>
          </w:tcPr>
          <w:p w14:paraId="4827E4B0" w14:textId="77777777" w:rsidR="003B6407" w:rsidRDefault="003B6407">
            <w:pPr>
              <w:pStyle w:val="TAL"/>
              <w:rPr>
                <w:rFonts w:cs="Arial"/>
                <w:sz w:val="16"/>
                <w:szCs w:val="16"/>
              </w:rPr>
            </w:pPr>
            <w:r>
              <w:rPr>
                <w:rFonts w:cs="Arial"/>
                <w:sz w:val="16"/>
                <w:szCs w:val="16"/>
              </w:rPr>
              <w:t>B</w:t>
            </w:r>
          </w:p>
        </w:tc>
        <w:tc>
          <w:tcPr>
            <w:tcW w:w="313" w:type="pct"/>
            <w:tcBorders>
              <w:top w:val="single" w:sz="12" w:space="0" w:color="auto"/>
              <w:bottom w:val="single" w:sz="12" w:space="0" w:color="auto"/>
            </w:tcBorders>
          </w:tcPr>
          <w:p w14:paraId="3D7D184E" w14:textId="77777777" w:rsidR="003B6407" w:rsidRDefault="003B6407">
            <w:pPr>
              <w:pStyle w:val="TAL"/>
              <w:rPr>
                <w:rFonts w:cs="Arial"/>
                <w:sz w:val="16"/>
                <w:szCs w:val="16"/>
              </w:rPr>
            </w:pPr>
            <w:r>
              <w:rPr>
                <w:rFonts w:cs="Arial"/>
                <w:sz w:val="16"/>
                <w:szCs w:val="16"/>
              </w:rPr>
              <w:t>13.0.0</w:t>
            </w:r>
          </w:p>
        </w:tc>
        <w:tc>
          <w:tcPr>
            <w:tcW w:w="269" w:type="pct"/>
            <w:tcBorders>
              <w:top w:val="single" w:sz="12" w:space="0" w:color="auto"/>
              <w:bottom w:val="single" w:sz="12" w:space="0" w:color="auto"/>
            </w:tcBorders>
          </w:tcPr>
          <w:p w14:paraId="031A3AC3" w14:textId="77777777" w:rsidR="003B6407" w:rsidRPr="003B6407" w:rsidRDefault="003B6407">
            <w:pPr>
              <w:pStyle w:val="TAL"/>
              <w:rPr>
                <w:rFonts w:cs="Arial"/>
                <w:sz w:val="16"/>
                <w:szCs w:val="16"/>
              </w:rPr>
            </w:pPr>
            <w:r w:rsidRPr="003B6407">
              <w:rPr>
                <w:rFonts w:cs="Arial"/>
                <w:sz w:val="16"/>
                <w:szCs w:val="16"/>
              </w:rPr>
              <w:t>13.1.0</w:t>
            </w:r>
          </w:p>
        </w:tc>
      </w:tr>
      <w:tr w:rsidR="00230A2A" w14:paraId="6E55B644" w14:textId="77777777" w:rsidTr="00230A2A">
        <w:tc>
          <w:tcPr>
            <w:tcW w:w="389" w:type="pct"/>
            <w:tcBorders>
              <w:top w:val="single" w:sz="12" w:space="0" w:color="auto"/>
            </w:tcBorders>
          </w:tcPr>
          <w:p w14:paraId="43A5C808" w14:textId="77777777" w:rsidR="00230A2A" w:rsidRDefault="00230A2A" w:rsidP="00163633">
            <w:pPr>
              <w:pStyle w:val="TAL"/>
              <w:rPr>
                <w:rFonts w:cs="Arial"/>
                <w:sz w:val="16"/>
                <w:szCs w:val="16"/>
              </w:rPr>
            </w:pPr>
            <w:r>
              <w:rPr>
                <w:rFonts w:cs="Arial"/>
                <w:sz w:val="16"/>
                <w:szCs w:val="16"/>
              </w:rPr>
              <w:t>2017-03</w:t>
            </w:r>
          </w:p>
        </w:tc>
        <w:tc>
          <w:tcPr>
            <w:tcW w:w="286" w:type="pct"/>
            <w:tcBorders>
              <w:top w:val="single" w:sz="12" w:space="0" w:color="auto"/>
            </w:tcBorders>
          </w:tcPr>
          <w:p w14:paraId="49F7C168" w14:textId="77777777" w:rsidR="00230A2A" w:rsidRDefault="00230A2A">
            <w:pPr>
              <w:pStyle w:val="TAL"/>
              <w:rPr>
                <w:rFonts w:cs="Arial"/>
                <w:sz w:val="16"/>
                <w:szCs w:val="16"/>
              </w:rPr>
            </w:pPr>
            <w:r>
              <w:rPr>
                <w:rFonts w:cs="Arial"/>
                <w:sz w:val="16"/>
                <w:szCs w:val="16"/>
              </w:rPr>
              <w:t>SA#75</w:t>
            </w:r>
          </w:p>
        </w:tc>
        <w:tc>
          <w:tcPr>
            <w:tcW w:w="449" w:type="pct"/>
            <w:tcBorders>
              <w:top w:val="single" w:sz="12" w:space="0" w:color="auto"/>
            </w:tcBorders>
          </w:tcPr>
          <w:p w14:paraId="40C39F34" w14:textId="77777777" w:rsidR="00230A2A" w:rsidRDefault="00230A2A">
            <w:pPr>
              <w:pStyle w:val="TAL"/>
              <w:tabs>
                <w:tab w:val="left" w:pos="413"/>
              </w:tabs>
              <w:rPr>
                <w:rFonts w:cs="Arial"/>
                <w:sz w:val="16"/>
                <w:szCs w:val="16"/>
              </w:rPr>
            </w:pPr>
            <w:r>
              <w:rPr>
                <w:rFonts w:cs="Arial"/>
                <w:sz w:val="16"/>
                <w:szCs w:val="16"/>
              </w:rPr>
              <w:t>-</w:t>
            </w:r>
          </w:p>
        </w:tc>
        <w:tc>
          <w:tcPr>
            <w:tcW w:w="269" w:type="pct"/>
            <w:tcBorders>
              <w:top w:val="single" w:sz="12" w:space="0" w:color="auto"/>
            </w:tcBorders>
          </w:tcPr>
          <w:p w14:paraId="2BBF615D" w14:textId="77777777" w:rsidR="00230A2A" w:rsidRDefault="00230A2A">
            <w:pPr>
              <w:pStyle w:val="TAL"/>
              <w:rPr>
                <w:rFonts w:cs="Arial"/>
                <w:sz w:val="16"/>
                <w:szCs w:val="16"/>
              </w:rPr>
            </w:pPr>
            <w:r>
              <w:rPr>
                <w:rFonts w:cs="Arial"/>
                <w:sz w:val="16"/>
                <w:szCs w:val="16"/>
              </w:rPr>
              <w:t>-</w:t>
            </w:r>
          </w:p>
        </w:tc>
        <w:tc>
          <w:tcPr>
            <w:tcW w:w="215" w:type="pct"/>
            <w:tcBorders>
              <w:top w:val="single" w:sz="12" w:space="0" w:color="auto"/>
            </w:tcBorders>
          </w:tcPr>
          <w:p w14:paraId="6806ED99" w14:textId="77777777" w:rsidR="00230A2A" w:rsidRDefault="00230A2A">
            <w:pPr>
              <w:pStyle w:val="TAL"/>
              <w:rPr>
                <w:rFonts w:cs="Arial"/>
                <w:sz w:val="16"/>
                <w:szCs w:val="16"/>
              </w:rPr>
            </w:pPr>
            <w:r>
              <w:rPr>
                <w:rFonts w:cs="Arial"/>
                <w:sz w:val="16"/>
                <w:szCs w:val="16"/>
              </w:rPr>
              <w:t>-</w:t>
            </w:r>
          </w:p>
        </w:tc>
        <w:tc>
          <w:tcPr>
            <w:tcW w:w="2637" w:type="pct"/>
            <w:tcBorders>
              <w:top w:val="single" w:sz="12" w:space="0" w:color="auto"/>
            </w:tcBorders>
          </w:tcPr>
          <w:p w14:paraId="6CD5E4FD" w14:textId="77777777" w:rsidR="00230A2A" w:rsidRPr="003B6407" w:rsidRDefault="00230A2A" w:rsidP="009F123E">
            <w:pPr>
              <w:pStyle w:val="TAL"/>
              <w:rPr>
                <w:rFonts w:cs="Arial"/>
                <w:sz w:val="16"/>
                <w:szCs w:val="16"/>
              </w:rPr>
            </w:pPr>
            <w:r>
              <w:rPr>
                <w:sz w:val="16"/>
                <w:szCs w:val="16"/>
              </w:rPr>
              <w:t>Promotion to Release 14 without technical change</w:t>
            </w:r>
          </w:p>
        </w:tc>
        <w:tc>
          <w:tcPr>
            <w:tcW w:w="172" w:type="pct"/>
            <w:tcBorders>
              <w:top w:val="single" w:sz="12" w:space="0" w:color="auto"/>
            </w:tcBorders>
          </w:tcPr>
          <w:p w14:paraId="64BEB904" w14:textId="77777777" w:rsidR="00230A2A" w:rsidRDefault="00230A2A">
            <w:pPr>
              <w:pStyle w:val="TAL"/>
              <w:rPr>
                <w:rFonts w:cs="Arial"/>
                <w:sz w:val="16"/>
                <w:szCs w:val="16"/>
              </w:rPr>
            </w:pPr>
          </w:p>
        </w:tc>
        <w:tc>
          <w:tcPr>
            <w:tcW w:w="313" w:type="pct"/>
            <w:tcBorders>
              <w:top w:val="single" w:sz="12" w:space="0" w:color="auto"/>
            </w:tcBorders>
          </w:tcPr>
          <w:p w14:paraId="03CCB915" w14:textId="77777777" w:rsidR="00230A2A" w:rsidRDefault="00230A2A">
            <w:pPr>
              <w:pStyle w:val="TAL"/>
              <w:rPr>
                <w:rFonts w:cs="Arial"/>
                <w:sz w:val="16"/>
                <w:szCs w:val="16"/>
              </w:rPr>
            </w:pPr>
            <w:r>
              <w:rPr>
                <w:rFonts w:cs="Arial"/>
                <w:sz w:val="16"/>
                <w:szCs w:val="16"/>
              </w:rPr>
              <w:t>13.1.0</w:t>
            </w:r>
          </w:p>
        </w:tc>
        <w:tc>
          <w:tcPr>
            <w:tcW w:w="269" w:type="pct"/>
            <w:tcBorders>
              <w:top w:val="single" w:sz="12" w:space="0" w:color="auto"/>
            </w:tcBorders>
          </w:tcPr>
          <w:p w14:paraId="5FE4F9F3" w14:textId="77777777" w:rsidR="00230A2A" w:rsidRPr="00D97C87" w:rsidRDefault="00230A2A">
            <w:pPr>
              <w:pStyle w:val="TAL"/>
              <w:rPr>
                <w:rFonts w:cs="Arial"/>
                <w:bCs/>
                <w:sz w:val="16"/>
                <w:szCs w:val="16"/>
              </w:rPr>
            </w:pPr>
            <w:r w:rsidRPr="00D97C87">
              <w:rPr>
                <w:rFonts w:cs="Arial"/>
                <w:bCs/>
                <w:sz w:val="16"/>
                <w:szCs w:val="16"/>
              </w:rPr>
              <w:t>14.0.0</w:t>
            </w:r>
          </w:p>
        </w:tc>
      </w:tr>
    </w:tbl>
    <w:p w14:paraId="693E4A7C" w14:textId="77777777" w:rsidR="00B20DCF" w:rsidRDefault="00B20DCF"/>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E13947" w:rsidRPr="00751412" w14:paraId="74DF617A" w14:textId="77777777" w:rsidTr="0093766C">
        <w:trPr>
          <w:cantSplit/>
        </w:trPr>
        <w:tc>
          <w:tcPr>
            <w:tcW w:w="9639" w:type="dxa"/>
            <w:gridSpan w:val="8"/>
            <w:tcBorders>
              <w:bottom w:val="nil"/>
            </w:tcBorders>
            <w:shd w:val="solid" w:color="FFFFFF" w:fill="auto"/>
          </w:tcPr>
          <w:p w14:paraId="15BC5396" w14:textId="77777777" w:rsidR="00E13947" w:rsidRPr="00751412" w:rsidRDefault="00E13947" w:rsidP="0093766C">
            <w:pPr>
              <w:pStyle w:val="TAL"/>
              <w:jc w:val="center"/>
              <w:rPr>
                <w:b/>
                <w:sz w:val="16"/>
                <w:lang w:eastAsia="en-US"/>
              </w:rPr>
            </w:pPr>
            <w:r w:rsidRPr="00751412">
              <w:rPr>
                <w:b/>
                <w:lang w:eastAsia="en-US"/>
              </w:rPr>
              <w:t>Change history</w:t>
            </w:r>
          </w:p>
        </w:tc>
      </w:tr>
      <w:tr w:rsidR="00E13947" w:rsidRPr="00751412" w14:paraId="5260AD4E" w14:textId="77777777" w:rsidTr="00E909FE">
        <w:tc>
          <w:tcPr>
            <w:tcW w:w="800" w:type="dxa"/>
            <w:tcBorders>
              <w:bottom w:val="single" w:sz="12" w:space="0" w:color="auto"/>
            </w:tcBorders>
            <w:shd w:val="pct10" w:color="auto" w:fill="FFFFFF"/>
          </w:tcPr>
          <w:p w14:paraId="38AB8A2B" w14:textId="77777777" w:rsidR="00E13947" w:rsidRPr="00751412" w:rsidRDefault="00E13947" w:rsidP="0093766C">
            <w:pPr>
              <w:pStyle w:val="TAL"/>
              <w:rPr>
                <w:b/>
                <w:sz w:val="16"/>
                <w:lang w:eastAsia="en-US"/>
              </w:rPr>
            </w:pPr>
            <w:r w:rsidRPr="00751412">
              <w:rPr>
                <w:b/>
                <w:sz w:val="16"/>
                <w:lang w:eastAsia="en-US"/>
              </w:rPr>
              <w:t>Date</w:t>
            </w:r>
          </w:p>
        </w:tc>
        <w:tc>
          <w:tcPr>
            <w:tcW w:w="901" w:type="dxa"/>
            <w:tcBorders>
              <w:bottom w:val="single" w:sz="12" w:space="0" w:color="auto"/>
            </w:tcBorders>
            <w:shd w:val="pct10" w:color="auto" w:fill="FFFFFF"/>
          </w:tcPr>
          <w:p w14:paraId="27E06F69" w14:textId="77777777" w:rsidR="00E13947" w:rsidRPr="00751412" w:rsidRDefault="00E13947" w:rsidP="0093766C">
            <w:pPr>
              <w:pStyle w:val="TAL"/>
              <w:rPr>
                <w:b/>
                <w:sz w:val="16"/>
                <w:lang w:eastAsia="en-US"/>
              </w:rPr>
            </w:pPr>
            <w:r w:rsidRPr="00751412">
              <w:rPr>
                <w:b/>
                <w:sz w:val="16"/>
                <w:lang w:eastAsia="en-US"/>
              </w:rPr>
              <w:t>Meeting</w:t>
            </w:r>
          </w:p>
        </w:tc>
        <w:tc>
          <w:tcPr>
            <w:tcW w:w="993" w:type="dxa"/>
            <w:tcBorders>
              <w:bottom w:val="single" w:sz="12" w:space="0" w:color="auto"/>
            </w:tcBorders>
            <w:shd w:val="pct10" w:color="auto" w:fill="FFFFFF"/>
          </w:tcPr>
          <w:p w14:paraId="681ED62D" w14:textId="77777777" w:rsidR="00E13947" w:rsidRPr="00751412" w:rsidRDefault="00E13947" w:rsidP="0093766C">
            <w:pPr>
              <w:pStyle w:val="TAL"/>
              <w:rPr>
                <w:b/>
                <w:sz w:val="16"/>
                <w:lang w:eastAsia="en-US"/>
              </w:rPr>
            </w:pPr>
            <w:r w:rsidRPr="00751412">
              <w:rPr>
                <w:b/>
                <w:sz w:val="16"/>
                <w:lang w:eastAsia="en-US"/>
              </w:rPr>
              <w:t>TDoc</w:t>
            </w:r>
          </w:p>
        </w:tc>
        <w:tc>
          <w:tcPr>
            <w:tcW w:w="425" w:type="dxa"/>
            <w:tcBorders>
              <w:bottom w:val="single" w:sz="12" w:space="0" w:color="auto"/>
            </w:tcBorders>
            <w:shd w:val="pct10" w:color="auto" w:fill="FFFFFF"/>
          </w:tcPr>
          <w:p w14:paraId="020B5DAF" w14:textId="77777777" w:rsidR="00E13947" w:rsidRPr="00751412" w:rsidRDefault="00E13947" w:rsidP="0093766C">
            <w:pPr>
              <w:pStyle w:val="TAL"/>
              <w:rPr>
                <w:b/>
                <w:sz w:val="16"/>
                <w:lang w:eastAsia="en-US"/>
              </w:rPr>
            </w:pPr>
            <w:r w:rsidRPr="00751412">
              <w:rPr>
                <w:b/>
                <w:sz w:val="16"/>
                <w:lang w:eastAsia="en-US"/>
              </w:rPr>
              <w:t>CR</w:t>
            </w:r>
          </w:p>
        </w:tc>
        <w:tc>
          <w:tcPr>
            <w:tcW w:w="425" w:type="dxa"/>
            <w:tcBorders>
              <w:bottom w:val="single" w:sz="12" w:space="0" w:color="auto"/>
            </w:tcBorders>
            <w:shd w:val="pct10" w:color="auto" w:fill="FFFFFF"/>
          </w:tcPr>
          <w:p w14:paraId="0915B42E" w14:textId="77777777" w:rsidR="00E13947" w:rsidRPr="00751412" w:rsidRDefault="00E13947" w:rsidP="0093766C">
            <w:pPr>
              <w:pStyle w:val="TAL"/>
              <w:rPr>
                <w:b/>
                <w:sz w:val="16"/>
                <w:lang w:eastAsia="en-US"/>
              </w:rPr>
            </w:pPr>
            <w:r w:rsidRPr="00751412">
              <w:rPr>
                <w:b/>
                <w:sz w:val="16"/>
                <w:lang w:eastAsia="en-US"/>
              </w:rPr>
              <w:t>Rev</w:t>
            </w:r>
          </w:p>
        </w:tc>
        <w:tc>
          <w:tcPr>
            <w:tcW w:w="425" w:type="dxa"/>
            <w:tcBorders>
              <w:bottom w:val="single" w:sz="12" w:space="0" w:color="auto"/>
            </w:tcBorders>
            <w:shd w:val="pct10" w:color="auto" w:fill="FFFFFF"/>
          </w:tcPr>
          <w:p w14:paraId="20AE05A2" w14:textId="77777777" w:rsidR="00E13947" w:rsidRPr="00751412" w:rsidRDefault="00E13947" w:rsidP="0093766C">
            <w:pPr>
              <w:pStyle w:val="TAL"/>
              <w:rPr>
                <w:b/>
                <w:sz w:val="16"/>
                <w:lang w:eastAsia="en-US"/>
              </w:rPr>
            </w:pPr>
            <w:r w:rsidRPr="00751412">
              <w:rPr>
                <w:b/>
                <w:sz w:val="16"/>
                <w:lang w:eastAsia="en-US"/>
              </w:rPr>
              <w:t>Cat</w:t>
            </w:r>
          </w:p>
        </w:tc>
        <w:tc>
          <w:tcPr>
            <w:tcW w:w="4962" w:type="dxa"/>
            <w:tcBorders>
              <w:bottom w:val="single" w:sz="12" w:space="0" w:color="auto"/>
            </w:tcBorders>
            <w:shd w:val="pct10" w:color="auto" w:fill="FFFFFF"/>
          </w:tcPr>
          <w:p w14:paraId="4F1AD5CF" w14:textId="77777777" w:rsidR="00E13947" w:rsidRPr="00751412" w:rsidRDefault="00E13947" w:rsidP="0093766C">
            <w:pPr>
              <w:pStyle w:val="TAL"/>
              <w:rPr>
                <w:b/>
                <w:sz w:val="16"/>
                <w:lang w:eastAsia="en-US"/>
              </w:rPr>
            </w:pPr>
            <w:r w:rsidRPr="00751412">
              <w:rPr>
                <w:b/>
                <w:sz w:val="16"/>
                <w:lang w:eastAsia="en-US"/>
              </w:rPr>
              <w:t>Subject/Comment</w:t>
            </w:r>
          </w:p>
        </w:tc>
        <w:tc>
          <w:tcPr>
            <w:tcW w:w="708" w:type="dxa"/>
            <w:tcBorders>
              <w:bottom w:val="single" w:sz="12" w:space="0" w:color="auto"/>
            </w:tcBorders>
            <w:shd w:val="pct10" w:color="auto" w:fill="FFFFFF"/>
          </w:tcPr>
          <w:p w14:paraId="5389391B" w14:textId="77777777" w:rsidR="00E13947" w:rsidRPr="00751412" w:rsidRDefault="00E13947" w:rsidP="0093766C">
            <w:pPr>
              <w:pStyle w:val="TAL"/>
              <w:rPr>
                <w:b/>
                <w:sz w:val="16"/>
                <w:lang w:eastAsia="en-US"/>
              </w:rPr>
            </w:pPr>
            <w:r w:rsidRPr="00751412">
              <w:rPr>
                <w:b/>
                <w:sz w:val="16"/>
                <w:lang w:eastAsia="en-US"/>
              </w:rPr>
              <w:t>New version</w:t>
            </w:r>
          </w:p>
        </w:tc>
      </w:tr>
      <w:tr w:rsidR="00E13947" w14:paraId="3B884A1C" w14:textId="77777777" w:rsidTr="000D2E40">
        <w:tc>
          <w:tcPr>
            <w:tcW w:w="800" w:type="dxa"/>
            <w:tcBorders>
              <w:top w:val="single" w:sz="12" w:space="0" w:color="auto"/>
              <w:bottom w:val="single" w:sz="12" w:space="0" w:color="auto"/>
            </w:tcBorders>
            <w:shd w:val="solid" w:color="FFFFFF" w:fill="auto"/>
          </w:tcPr>
          <w:p w14:paraId="61E563C6" w14:textId="77777777" w:rsidR="00E13947" w:rsidRPr="00E13947" w:rsidRDefault="00E13947" w:rsidP="0093766C">
            <w:pPr>
              <w:pStyle w:val="TAL"/>
              <w:rPr>
                <w:noProof/>
                <w:sz w:val="16"/>
                <w:szCs w:val="16"/>
              </w:rPr>
            </w:pPr>
            <w:r w:rsidRPr="00E13947">
              <w:rPr>
                <w:noProof/>
                <w:sz w:val="16"/>
                <w:szCs w:val="16"/>
              </w:rPr>
              <w:t>2018-03</w:t>
            </w:r>
          </w:p>
        </w:tc>
        <w:tc>
          <w:tcPr>
            <w:tcW w:w="901" w:type="dxa"/>
            <w:tcBorders>
              <w:top w:val="single" w:sz="12" w:space="0" w:color="auto"/>
              <w:bottom w:val="single" w:sz="12" w:space="0" w:color="auto"/>
            </w:tcBorders>
            <w:shd w:val="solid" w:color="FFFFFF" w:fill="auto"/>
          </w:tcPr>
          <w:p w14:paraId="383185FC" w14:textId="77777777" w:rsidR="00E13947" w:rsidRPr="00E13947" w:rsidRDefault="00E13947" w:rsidP="0093766C">
            <w:pPr>
              <w:pStyle w:val="TAL"/>
              <w:rPr>
                <w:noProof/>
                <w:sz w:val="16"/>
                <w:szCs w:val="16"/>
              </w:rPr>
            </w:pPr>
            <w:r w:rsidRPr="00E13947">
              <w:rPr>
                <w:noProof/>
                <w:sz w:val="16"/>
                <w:szCs w:val="16"/>
              </w:rPr>
              <w:t>SA#79</w:t>
            </w:r>
          </w:p>
        </w:tc>
        <w:tc>
          <w:tcPr>
            <w:tcW w:w="993" w:type="dxa"/>
            <w:tcBorders>
              <w:top w:val="single" w:sz="12" w:space="0" w:color="auto"/>
              <w:bottom w:val="single" w:sz="12" w:space="0" w:color="auto"/>
            </w:tcBorders>
            <w:shd w:val="solid" w:color="FFFFFF" w:fill="auto"/>
          </w:tcPr>
          <w:p w14:paraId="5EEDF354" w14:textId="77777777" w:rsidR="00E13947" w:rsidRDefault="00E13947" w:rsidP="0093766C">
            <w:pPr>
              <w:pStyle w:val="TAL"/>
              <w:rPr>
                <w:noProof/>
                <w:sz w:val="16"/>
                <w:szCs w:val="16"/>
              </w:rPr>
            </w:pPr>
            <w:r>
              <w:rPr>
                <w:noProof/>
                <w:sz w:val="16"/>
                <w:szCs w:val="16"/>
              </w:rPr>
              <w:t>SP-180060</w:t>
            </w:r>
          </w:p>
        </w:tc>
        <w:tc>
          <w:tcPr>
            <w:tcW w:w="425" w:type="dxa"/>
            <w:tcBorders>
              <w:top w:val="single" w:sz="12" w:space="0" w:color="auto"/>
              <w:bottom w:val="single" w:sz="12" w:space="0" w:color="auto"/>
            </w:tcBorders>
            <w:shd w:val="solid" w:color="FFFFFF" w:fill="auto"/>
          </w:tcPr>
          <w:p w14:paraId="699CD519" w14:textId="77777777" w:rsidR="00E13947" w:rsidRPr="00751412" w:rsidRDefault="00E13947" w:rsidP="0093766C">
            <w:pPr>
              <w:pStyle w:val="TAL"/>
              <w:rPr>
                <w:noProof/>
                <w:sz w:val="16"/>
                <w:szCs w:val="16"/>
              </w:rPr>
            </w:pPr>
            <w:r>
              <w:rPr>
                <w:noProof/>
                <w:sz w:val="16"/>
                <w:szCs w:val="16"/>
              </w:rPr>
              <w:t>0079</w:t>
            </w:r>
          </w:p>
        </w:tc>
        <w:tc>
          <w:tcPr>
            <w:tcW w:w="425" w:type="dxa"/>
            <w:tcBorders>
              <w:top w:val="single" w:sz="12" w:space="0" w:color="auto"/>
              <w:bottom w:val="single" w:sz="12" w:space="0" w:color="auto"/>
            </w:tcBorders>
            <w:shd w:val="solid" w:color="FFFFFF" w:fill="auto"/>
          </w:tcPr>
          <w:p w14:paraId="40A81C63" w14:textId="77777777" w:rsidR="00E13947" w:rsidRPr="00751412" w:rsidRDefault="00E13947"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0C55E8EB" w14:textId="77777777" w:rsidR="00E13947" w:rsidRPr="00751412" w:rsidRDefault="00E13947" w:rsidP="0093766C">
            <w:pPr>
              <w:pStyle w:val="TAL"/>
              <w:rPr>
                <w:noProof/>
                <w:sz w:val="16"/>
                <w:szCs w:val="16"/>
              </w:rPr>
            </w:pPr>
            <w:r>
              <w:rPr>
                <w:noProof/>
                <w:sz w:val="16"/>
                <w:szCs w:val="16"/>
              </w:rPr>
              <w:t>B</w:t>
            </w:r>
          </w:p>
        </w:tc>
        <w:tc>
          <w:tcPr>
            <w:tcW w:w="4962" w:type="dxa"/>
            <w:tcBorders>
              <w:top w:val="single" w:sz="12" w:space="0" w:color="auto"/>
              <w:bottom w:val="single" w:sz="12" w:space="0" w:color="auto"/>
            </w:tcBorders>
            <w:shd w:val="solid" w:color="FFFFFF" w:fill="auto"/>
          </w:tcPr>
          <w:p w14:paraId="56D548E0" w14:textId="77777777" w:rsidR="00E13947" w:rsidRPr="00E13947" w:rsidRDefault="00E13947" w:rsidP="0093766C">
            <w:pPr>
              <w:pStyle w:val="TAL"/>
              <w:rPr>
                <w:noProof/>
                <w:sz w:val="16"/>
                <w:szCs w:val="16"/>
              </w:rPr>
            </w:pPr>
            <w:r w:rsidRPr="00E13947">
              <w:rPr>
                <w:noProof/>
                <w:sz w:val="16"/>
                <w:szCs w:val="16"/>
              </w:rPr>
              <w:t>Introduction of power, energy and environment related measurements and related use case description.</w:t>
            </w:r>
          </w:p>
        </w:tc>
        <w:tc>
          <w:tcPr>
            <w:tcW w:w="708" w:type="dxa"/>
            <w:tcBorders>
              <w:top w:val="single" w:sz="12" w:space="0" w:color="auto"/>
              <w:bottom w:val="single" w:sz="12" w:space="0" w:color="auto"/>
            </w:tcBorders>
            <w:shd w:val="solid" w:color="FFFFFF" w:fill="auto"/>
          </w:tcPr>
          <w:p w14:paraId="4F599A7B" w14:textId="77777777" w:rsidR="00E13947" w:rsidRPr="00E13947" w:rsidRDefault="00E13947" w:rsidP="0093766C">
            <w:pPr>
              <w:pStyle w:val="TAL"/>
              <w:rPr>
                <w:noProof/>
                <w:sz w:val="16"/>
                <w:szCs w:val="16"/>
              </w:rPr>
            </w:pPr>
            <w:r w:rsidRPr="00E13947">
              <w:rPr>
                <w:noProof/>
                <w:sz w:val="16"/>
                <w:szCs w:val="16"/>
              </w:rPr>
              <w:t>15.0.0</w:t>
            </w:r>
          </w:p>
        </w:tc>
      </w:tr>
      <w:tr w:rsidR="00E909FE" w14:paraId="7E4F5B25" w14:textId="77777777" w:rsidTr="00085B73">
        <w:tc>
          <w:tcPr>
            <w:tcW w:w="800" w:type="dxa"/>
            <w:tcBorders>
              <w:top w:val="single" w:sz="12" w:space="0" w:color="auto"/>
              <w:bottom w:val="single" w:sz="12" w:space="0" w:color="auto"/>
            </w:tcBorders>
            <w:shd w:val="solid" w:color="FFFFFF" w:fill="auto"/>
          </w:tcPr>
          <w:p w14:paraId="768FDD73" w14:textId="77777777" w:rsidR="00E909FE" w:rsidRPr="00E13947" w:rsidRDefault="00E909FE" w:rsidP="0093766C">
            <w:pPr>
              <w:pStyle w:val="TAL"/>
              <w:rPr>
                <w:noProof/>
                <w:sz w:val="16"/>
                <w:szCs w:val="16"/>
              </w:rPr>
            </w:pPr>
            <w:r>
              <w:rPr>
                <w:noProof/>
                <w:sz w:val="16"/>
                <w:szCs w:val="16"/>
              </w:rPr>
              <w:t>2020-07</w:t>
            </w:r>
          </w:p>
        </w:tc>
        <w:tc>
          <w:tcPr>
            <w:tcW w:w="901" w:type="dxa"/>
            <w:tcBorders>
              <w:top w:val="single" w:sz="12" w:space="0" w:color="auto"/>
              <w:bottom w:val="single" w:sz="12" w:space="0" w:color="auto"/>
            </w:tcBorders>
            <w:shd w:val="solid" w:color="FFFFFF" w:fill="auto"/>
          </w:tcPr>
          <w:p w14:paraId="082F7759" w14:textId="77777777" w:rsidR="00E909FE" w:rsidRPr="00E13947" w:rsidRDefault="00E909FE" w:rsidP="0093766C">
            <w:pPr>
              <w:pStyle w:val="TAL"/>
              <w:rPr>
                <w:noProof/>
                <w:sz w:val="16"/>
                <w:szCs w:val="16"/>
              </w:rPr>
            </w:pPr>
            <w:r>
              <w:rPr>
                <w:noProof/>
                <w:sz w:val="16"/>
                <w:szCs w:val="16"/>
              </w:rPr>
              <w:t>-</w:t>
            </w:r>
          </w:p>
        </w:tc>
        <w:tc>
          <w:tcPr>
            <w:tcW w:w="993" w:type="dxa"/>
            <w:tcBorders>
              <w:top w:val="single" w:sz="12" w:space="0" w:color="auto"/>
              <w:bottom w:val="single" w:sz="12" w:space="0" w:color="auto"/>
            </w:tcBorders>
            <w:shd w:val="solid" w:color="FFFFFF" w:fill="auto"/>
          </w:tcPr>
          <w:p w14:paraId="20023A78" w14:textId="77777777" w:rsidR="00E909FE" w:rsidRDefault="00E909FE"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1089DCB9" w14:textId="77777777" w:rsidR="00E909FE" w:rsidRDefault="00E909FE"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13E5517E" w14:textId="77777777" w:rsidR="00E909FE" w:rsidRDefault="00E909FE"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5F740FA9" w14:textId="77777777" w:rsidR="00E909FE" w:rsidRDefault="00E909FE" w:rsidP="0093766C">
            <w:pPr>
              <w:pStyle w:val="TAL"/>
              <w:rPr>
                <w:noProof/>
                <w:sz w:val="16"/>
                <w:szCs w:val="16"/>
              </w:rPr>
            </w:pPr>
            <w:r>
              <w:rPr>
                <w:noProof/>
                <w:sz w:val="16"/>
                <w:szCs w:val="16"/>
              </w:rPr>
              <w:t>-</w:t>
            </w:r>
          </w:p>
        </w:tc>
        <w:tc>
          <w:tcPr>
            <w:tcW w:w="4962" w:type="dxa"/>
            <w:tcBorders>
              <w:top w:val="single" w:sz="12" w:space="0" w:color="auto"/>
              <w:bottom w:val="single" w:sz="12" w:space="0" w:color="auto"/>
            </w:tcBorders>
            <w:shd w:val="solid" w:color="FFFFFF" w:fill="auto"/>
          </w:tcPr>
          <w:p w14:paraId="0289ABC7" w14:textId="77777777" w:rsidR="00E909FE" w:rsidRPr="00E13947" w:rsidRDefault="00E909FE" w:rsidP="0093766C">
            <w:pPr>
              <w:pStyle w:val="TAL"/>
              <w:rPr>
                <w:noProof/>
                <w:sz w:val="16"/>
                <w:szCs w:val="16"/>
              </w:rPr>
            </w:pPr>
            <w:r>
              <w:rPr>
                <w:noProof/>
                <w:sz w:val="16"/>
                <w:szCs w:val="16"/>
              </w:rPr>
              <w:t>Update to Rel-16 version (MCC)</w:t>
            </w:r>
          </w:p>
        </w:tc>
        <w:tc>
          <w:tcPr>
            <w:tcW w:w="708" w:type="dxa"/>
            <w:tcBorders>
              <w:top w:val="single" w:sz="12" w:space="0" w:color="auto"/>
              <w:bottom w:val="single" w:sz="12" w:space="0" w:color="auto"/>
            </w:tcBorders>
            <w:shd w:val="solid" w:color="FFFFFF" w:fill="auto"/>
          </w:tcPr>
          <w:p w14:paraId="768F9B8D" w14:textId="77777777" w:rsidR="00E909FE" w:rsidRPr="00D97C87" w:rsidRDefault="00E909FE" w:rsidP="0093766C">
            <w:pPr>
              <w:pStyle w:val="TAL"/>
              <w:rPr>
                <w:bCs/>
                <w:noProof/>
                <w:sz w:val="16"/>
                <w:szCs w:val="16"/>
              </w:rPr>
            </w:pPr>
            <w:r w:rsidRPr="00D97C87">
              <w:rPr>
                <w:bCs/>
                <w:noProof/>
                <w:sz w:val="16"/>
                <w:szCs w:val="16"/>
              </w:rPr>
              <w:t>16.0.0</w:t>
            </w:r>
          </w:p>
        </w:tc>
      </w:tr>
      <w:tr w:rsidR="000D2E40" w14:paraId="2BB85BBE" w14:textId="77777777" w:rsidTr="008A54D7">
        <w:tc>
          <w:tcPr>
            <w:tcW w:w="800" w:type="dxa"/>
            <w:tcBorders>
              <w:top w:val="single" w:sz="12" w:space="0" w:color="auto"/>
              <w:bottom w:val="single" w:sz="12" w:space="0" w:color="auto"/>
            </w:tcBorders>
            <w:shd w:val="solid" w:color="FFFFFF" w:fill="auto"/>
          </w:tcPr>
          <w:p w14:paraId="45689300" w14:textId="77777777" w:rsidR="000D2E40" w:rsidRDefault="000D2E40" w:rsidP="0093766C">
            <w:pPr>
              <w:pStyle w:val="TAL"/>
              <w:rPr>
                <w:noProof/>
                <w:sz w:val="16"/>
                <w:szCs w:val="16"/>
              </w:rPr>
            </w:pPr>
            <w:r>
              <w:rPr>
                <w:noProof/>
                <w:sz w:val="16"/>
                <w:szCs w:val="16"/>
              </w:rPr>
              <w:t>2022-04</w:t>
            </w:r>
          </w:p>
        </w:tc>
        <w:tc>
          <w:tcPr>
            <w:tcW w:w="901" w:type="dxa"/>
            <w:tcBorders>
              <w:top w:val="single" w:sz="12" w:space="0" w:color="auto"/>
              <w:bottom w:val="single" w:sz="12" w:space="0" w:color="auto"/>
            </w:tcBorders>
            <w:shd w:val="solid" w:color="FFFFFF" w:fill="auto"/>
          </w:tcPr>
          <w:p w14:paraId="57DC4AE1" w14:textId="77777777" w:rsidR="000D2E40" w:rsidRDefault="000D2E40" w:rsidP="0093766C">
            <w:pPr>
              <w:pStyle w:val="TAL"/>
              <w:rPr>
                <w:noProof/>
                <w:sz w:val="16"/>
                <w:szCs w:val="16"/>
              </w:rPr>
            </w:pPr>
            <w:r>
              <w:rPr>
                <w:noProof/>
                <w:sz w:val="16"/>
                <w:szCs w:val="16"/>
              </w:rPr>
              <w:t>-</w:t>
            </w:r>
          </w:p>
        </w:tc>
        <w:tc>
          <w:tcPr>
            <w:tcW w:w="993" w:type="dxa"/>
            <w:tcBorders>
              <w:top w:val="single" w:sz="12" w:space="0" w:color="auto"/>
              <w:bottom w:val="single" w:sz="12" w:space="0" w:color="auto"/>
            </w:tcBorders>
            <w:shd w:val="solid" w:color="FFFFFF" w:fill="auto"/>
          </w:tcPr>
          <w:p w14:paraId="39317873" w14:textId="77777777" w:rsidR="000D2E40" w:rsidRDefault="000D2E40"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39E69E08" w14:textId="77777777" w:rsidR="000D2E40" w:rsidRDefault="000D2E40"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5F4972F8" w14:textId="77777777" w:rsidR="000D2E40" w:rsidRDefault="000D2E40"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1FCC7AAC" w14:textId="77777777" w:rsidR="000D2E40" w:rsidRDefault="000D2E40" w:rsidP="0093766C">
            <w:pPr>
              <w:pStyle w:val="TAL"/>
              <w:rPr>
                <w:noProof/>
                <w:sz w:val="16"/>
                <w:szCs w:val="16"/>
              </w:rPr>
            </w:pPr>
            <w:r>
              <w:rPr>
                <w:noProof/>
                <w:sz w:val="16"/>
                <w:szCs w:val="16"/>
              </w:rPr>
              <w:t>-</w:t>
            </w:r>
          </w:p>
        </w:tc>
        <w:tc>
          <w:tcPr>
            <w:tcW w:w="4962" w:type="dxa"/>
            <w:tcBorders>
              <w:top w:val="single" w:sz="12" w:space="0" w:color="auto"/>
              <w:bottom w:val="single" w:sz="12" w:space="0" w:color="auto"/>
            </w:tcBorders>
            <w:shd w:val="solid" w:color="FFFFFF" w:fill="auto"/>
          </w:tcPr>
          <w:p w14:paraId="028AE584" w14:textId="77777777" w:rsidR="000D2E40" w:rsidRDefault="000D2E40" w:rsidP="0093766C">
            <w:pPr>
              <w:pStyle w:val="TAL"/>
              <w:rPr>
                <w:noProof/>
                <w:sz w:val="16"/>
                <w:szCs w:val="16"/>
              </w:rPr>
            </w:pPr>
            <w:r>
              <w:rPr>
                <w:noProof/>
                <w:sz w:val="16"/>
                <w:szCs w:val="16"/>
              </w:rPr>
              <w:t>Update to Rel-17 version (MCC)</w:t>
            </w:r>
          </w:p>
        </w:tc>
        <w:tc>
          <w:tcPr>
            <w:tcW w:w="708" w:type="dxa"/>
            <w:tcBorders>
              <w:top w:val="single" w:sz="12" w:space="0" w:color="auto"/>
              <w:bottom w:val="single" w:sz="12" w:space="0" w:color="auto"/>
            </w:tcBorders>
            <w:shd w:val="solid" w:color="FFFFFF" w:fill="auto"/>
          </w:tcPr>
          <w:p w14:paraId="2593A1F1" w14:textId="77777777" w:rsidR="000D2E40" w:rsidRPr="005C262E" w:rsidRDefault="000D2E40" w:rsidP="0093766C">
            <w:pPr>
              <w:pStyle w:val="TAL"/>
              <w:rPr>
                <w:noProof/>
                <w:sz w:val="16"/>
                <w:szCs w:val="16"/>
              </w:rPr>
            </w:pPr>
            <w:r w:rsidRPr="005C262E">
              <w:rPr>
                <w:noProof/>
                <w:sz w:val="16"/>
                <w:szCs w:val="16"/>
              </w:rPr>
              <w:t>17.0.0</w:t>
            </w:r>
          </w:p>
        </w:tc>
      </w:tr>
      <w:tr w:rsidR="00085B73" w14:paraId="54F49214" w14:textId="77777777" w:rsidTr="008A54D7">
        <w:tc>
          <w:tcPr>
            <w:tcW w:w="800" w:type="dxa"/>
            <w:tcBorders>
              <w:top w:val="single" w:sz="12" w:space="0" w:color="auto"/>
              <w:bottom w:val="single" w:sz="12" w:space="0" w:color="auto"/>
            </w:tcBorders>
            <w:shd w:val="solid" w:color="FFFFFF" w:fill="auto"/>
          </w:tcPr>
          <w:p w14:paraId="5AA4538D" w14:textId="77777777" w:rsidR="00085B73" w:rsidRDefault="00085B73" w:rsidP="0093766C">
            <w:pPr>
              <w:pStyle w:val="TAL"/>
              <w:rPr>
                <w:noProof/>
                <w:sz w:val="16"/>
                <w:szCs w:val="16"/>
              </w:rPr>
            </w:pPr>
            <w:r>
              <w:rPr>
                <w:noProof/>
                <w:sz w:val="16"/>
                <w:szCs w:val="16"/>
              </w:rPr>
              <w:t>2024-04</w:t>
            </w:r>
          </w:p>
        </w:tc>
        <w:tc>
          <w:tcPr>
            <w:tcW w:w="901" w:type="dxa"/>
            <w:tcBorders>
              <w:top w:val="single" w:sz="12" w:space="0" w:color="auto"/>
              <w:bottom w:val="single" w:sz="12" w:space="0" w:color="auto"/>
            </w:tcBorders>
            <w:shd w:val="solid" w:color="FFFFFF" w:fill="auto"/>
          </w:tcPr>
          <w:p w14:paraId="6D2625A8" w14:textId="77777777" w:rsidR="00085B73" w:rsidRDefault="00085B73" w:rsidP="0093766C">
            <w:pPr>
              <w:pStyle w:val="TAL"/>
              <w:rPr>
                <w:noProof/>
                <w:sz w:val="16"/>
                <w:szCs w:val="16"/>
              </w:rPr>
            </w:pPr>
            <w:r>
              <w:rPr>
                <w:noProof/>
                <w:sz w:val="16"/>
                <w:szCs w:val="16"/>
              </w:rPr>
              <w:t>-</w:t>
            </w:r>
          </w:p>
        </w:tc>
        <w:tc>
          <w:tcPr>
            <w:tcW w:w="993" w:type="dxa"/>
            <w:tcBorders>
              <w:top w:val="single" w:sz="12" w:space="0" w:color="auto"/>
              <w:bottom w:val="single" w:sz="12" w:space="0" w:color="auto"/>
            </w:tcBorders>
            <w:shd w:val="solid" w:color="FFFFFF" w:fill="auto"/>
          </w:tcPr>
          <w:p w14:paraId="6B7F8B46" w14:textId="77777777" w:rsidR="00085B73" w:rsidRDefault="00085B73"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170EF657" w14:textId="77777777" w:rsidR="00085B73" w:rsidRDefault="00085B73"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340D2F76" w14:textId="77777777" w:rsidR="00085B73" w:rsidRDefault="00085B73" w:rsidP="0093766C">
            <w:pPr>
              <w:pStyle w:val="TAL"/>
              <w:rPr>
                <w:noProof/>
                <w:sz w:val="16"/>
                <w:szCs w:val="16"/>
              </w:rPr>
            </w:pPr>
            <w:r>
              <w:rPr>
                <w:noProof/>
                <w:sz w:val="16"/>
                <w:szCs w:val="16"/>
              </w:rPr>
              <w:t>-</w:t>
            </w:r>
          </w:p>
        </w:tc>
        <w:tc>
          <w:tcPr>
            <w:tcW w:w="425" w:type="dxa"/>
            <w:tcBorders>
              <w:top w:val="single" w:sz="12" w:space="0" w:color="auto"/>
              <w:bottom w:val="single" w:sz="12" w:space="0" w:color="auto"/>
            </w:tcBorders>
            <w:shd w:val="solid" w:color="FFFFFF" w:fill="auto"/>
          </w:tcPr>
          <w:p w14:paraId="78E2A31F" w14:textId="77777777" w:rsidR="00085B73" w:rsidRDefault="00085B73" w:rsidP="0093766C">
            <w:pPr>
              <w:pStyle w:val="TAL"/>
              <w:rPr>
                <w:noProof/>
                <w:sz w:val="16"/>
                <w:szCs w:val="16"/>
              </w:rPr>
            </w:pPr>
            <w:r>
              <w:rPr>
                <w:noProof/>
                <w:sz w:val="16"/>
                <w:szCs w:val="16"/>
              </w:rPr>
              <w:t>-</w:t>
            </w:r>
          </w:p>
        </w:tc>
        <w:tc>
          <w:tcPr>
            <w:tcW w:w="4962" w:type="dxa"/>
            <w:tcBorders>
              <w:top w:val="single" w:sz="12" w:space="0" w:color="auto"/>
              <w:bottom w:val="single" w:sz="12" w:space="0" w:color="auto"/>
            </w:tcBorders>
            <w:shd w:val="solid" w:color="FFFFFF" w:fill="auto"/>
          </w:tcPr>
          <w:p w14:paraId="2998D3A0" w14:textId="77777777" w:rsidR="00085B73" w:rsidRDefault="00085B73" w:rsidP="0093766C">
            <w:pPr>
              <w:pStyle w:val="TAL"/>
              <w:rPr>
                <w:noProof/>
                <w:sz w:val="16"/>
                <w:szCs w:val="16"/>
              </w:rPr>
            </w:pPr>
            <w:r>
              <w:rPr>
                <w:noProof/>
                <w:sz w:val="16"/>
                <w:szCs w:val="16"/>
              </w:rPr>
              <w:t>Update to Rel-18 version (MCC)</w:t>
            </w:r>
          </w:p>
        </w:tc>
        <w:tc>
          <w:tcPr>
            <w:tcW w:w="708" w:type="dxa"/>
            <w:tcBorders>
              <w:top w:val="single" w:sz="12" w:space="0" w:color="auto"/>
              <w:bottom w:val="single" w:sz="12" w:space="0" w:color="auto"/>
            </w:tcBorders>
            <w:shd w:val="solid" w:color="FFFFFF" w:fill="auto"/>
          </w:tcPr>
          <w:p w14:paraId="66FB623C" w14:textId="77777777" w:rsidR="00085B73" w:rsidRPr="005C262E" w:rsidRDefault="00085B73" w:rsidP="0093766C">
            <w:pPr>
              <w:pStyle w:val="TAL"/>
              <w:rPr>
                <w:noProof/>
                <w:sz w:val="16"/>
                <w:szCs w:val="16"/>
              </w:rPr>
            </w:pPr>
            <w:r w:rsidRPr="005C262E">
              <w:rPr>
                <w:noProof/>
                <w:sz w:val="16"/>
                <w:szCs w:val="16"/>
              </w:rPr>
              <w:t>18.0.0</w:t>
            </w:r>
          </w:p>
        </w:tc>
      </w:tr>
      <w:tr w:rsidR="008A54D7" w14:paraId="235EB607" w14:textId="77777777" w:rsidTr="00E909FE">
        <w:tc>
          <w:tcPr>
            <w:tcW w:w="800" w:type="dxa"/>
            <w:tcBorders>
              <w:top w:val="single" w:sz="12" w:space="0" w:color="auto"/>
            </w:tcBorders>
            <w:shd w:val="solid" w:color="FFFFFF" w:fill="auto"/>
          </w:tcPr>
          <w:p w14:paraId="4594F3E3" w14:textId="77777777" w:rsidR="008A54D7" w:rsidRDefault="008A54D7" w:rsidP="0093766C">
            <w:pPr>
              <w:pStyle w:val="TAL"/>
              <w:rPr>
                <w:noProof/>
                <w:sz w:val="16"/>
                <w:szCs w:val="16"/>
              </w:rPr>
            </w:pPr>
            <w:r>
              <w:rPr>
                <w:noProof/>
                <w:sz w:val="16"/>
                <w:szCs w:val="16"/>
              </w:rPr>
              <w:t>2025-09</w:t>
            </w:r>
          </w:p>
        </w:tc>
        <w:tc>
          <w:tcPr>
            <w:tcW w:w="901" w:type="dxa"/>
            <w:tcBorders>
              <w:top w:val="single" w:sz="12" w:space="0" w:color="auto"/>
            </w:tcBorders>
            <w:shd w:val="solid" w:color="FFFFFF" w:fill="auto"/>
          </w:tcPr>
          <w:p w14:paraId="7E5D3782" w14:textId="50404997" w:rsidR="008A54D7" w:rsidRDefault="005C262E" w:rsidP="0093766C">
            <w:pPr>
              <w:pStyle w:val="TAL"/>
              <w:rPr>
                <w:noProof/>
                <w:sz w:val="16"/>
                <w:szCs w:val="16"/>
              </w:rPr>
            </w:pPr>
            <w:r>
              <w:rPr>
                <w:sz w:val="16"/>
                <w:szCs w:val="16"/>
              </w:rPr>
              <w:t>SA#109</w:t>
            </w:r>
          </w:p>
        </w:tc>
        <w:tc>
          <w:tcPr>
            <w:tcW w:w="993" w:type="dxa"/>
            <w:tcBorders>
              <w:top w:val="single" w:sz="12" w:space="0" w:color="auto"/>
            </w:tcBorders>
            <w:shd w:val="solid" w:color="FFFFFF" w:fill="auto"/>
          </w:tcPr>
          <w:p w14:paraId="59277395" w14:textId="77777777" w:rsidR="008A54D7" w:rsidRDefault="008A54D7" w:rsidP="0093766C">
            <w:pPr>
              <w:pStyle w:val="TAL"/>
              <w:rPr>
                <w:noProof/>
                <w:sz w:val="16"/>
                <w:szCs w:val="16"/>
              </w:rPr>
            </w:pPr>
            <w:r>
              <w:rPr>
                <w:noProof/>
                <w:sz w:val="16"/>
                <w:szCs w:val="16"/>
              </w:rPr>
              <w:t>-</w:t>
            </w:r>
          </w:p>
        </w:tc>
        <w:tc>
          <w:tcPr>
            <w:tcW w:w="425" w:type="dxa"/>
            <w:tcBorders>
              <w:top w:val="single" w:sz="12" w:space="0" w:color="auto"/>
            </w:tcBorders>
            <w:shd w:val="solid" w:color="FFFFFF" w:fill="auto"/>
          </w:tcPr>
          <w:p w14:paraId="5989F09F" w14:textId="77777777" w:rsidR="008A54D7" w:rsidRDefault="008A54D7" w:rsidP="0093766C">
            <w:pPr>
              <w:pStyle w:val="TAL"/>
              <w:rPr>
                <w:noProof/>
                <w:sz w:val="16"/>
                <w:szCs w:val="16"/>
              </w:rPr>
            </w:pPr>
            <w:r>
              <w:rPr>
                <w:noProof/>
                <w:sz w:val="16"/>
                <w:szCs w:val="16"/>
              </w:rPr>
              <w:t>-</w:t>
            </w:r>
          </w:p>
        </w:tc>
        <w:tc>
          <w:tcPr>
            <w:tcW w:w="425" w:type="dxa"/>
            <w:tcBorders>
              <w:top w:val="single" w:sz="12" w:space="0" w:color="auto"/>
            </w:tcBorders>
            <w:shd w:val="solid" w:color="FFFFFF" w:fill="auto"/>
          </w:tcPr>
          <w:p w14:paraId="1BE0E745" w14:textId="77777777" w:rsidR="008A54D7" w:rsidRDefault="008A54D7" w:rsidP="0093766C">
            <w:pPr>
              <w:pStyle w:val="TAL"/>
              <w:rPr>
                <w:noProof/>
                <w:sz w:val="16"/>
                <w:szCs w:val="16"/>
              </w:rPr>
            </w:pPr>
            <w:r>
              <w:rPr>
                <w:noProof/>
                <w:sz w:val="16"/>
                <w:szCs w:val="16"/>
              </w:rPr>
              <w:t>-</w:t>
            </w:r>
          </w:p>
        </w:tc>
        <w:tc>
          <w:tcPr>
            <w:tcW w:w="425" w:type="dxa"/>
            <w:tcBorders>
              <w:top w:val="single" w:sz="12" w:space="0" w:color="auto"/>
            </w:tcBorders>
            <w:shd w:val="solid" w:color="FFFFFF" w:fill="auto"/>
          </w:tcPr>
          <w:p w14:paraId="1E14FDF0" w14:textId="77777777" w:rsidR="008A54D7" w:rsidRDefault="008A54D7" w:rsidP="0093766C">
            <w:pPr>
              <w:pStyle w:val="TAL"/>
              <w:rPr>
                <w:noProof/>
                <w:sz w:val="16"/>
                <w:szCs w:val="16"/>
              </w:rPr>
            </w:pPr>
            <w:r>
              <w:rPr>
                <w:noProof/>
                <w:sz w:val="16"/>
                <w:szCs w:val="16"/>
              </w:rPr>
              <w:t>-</w:t>
            </w:r>
          </w:p>
        </w:tc>
        <w:tc>
          <w:tcPr>
            <w:tcW w:w="4962" w:type="dxa"/>
            <w:tcBorders>
              <w:top w:val="single" w:sz="12" w:space="0" w:color="auto"/>
            </w:tcBorders>
            <w:shd w:val="solid" w:color="FFFFFF" w:fill="auto"/>
          </w:tcPr>
          <w:p w14:paraId="265E98AF" w14:textId="77777777" w:rsidR="008A54D7" w:rsidRDefault="008A54D7" w:rsidP="0093766C">
            <w:pPr>
              <w:pStyle w:val="TAL"/>
              <w:rPr>
                <w:noProof/>
                <w:sz w:val="16"/>
                <w:szCs w:val="16"/>
              </w:rPr>
            </w:pPr>
            <w:r>
              <w:rPr>
                <w:noProof/>
                <w:sz w:val="16"/>
                <w:szCs w:val="16"/>
              </w:rPr>
              <w:t>Update to Rel-19 version (MCC)</w:t>
            </w:r>
          </w:p>
        </w:tc>
        <w:tc>
          <w:tcPr>
            <w:tcW w:w="708" w:type="dxa"/>
            <w:tcBorders>
              <w:top w:val="single" w:sz="12" w:space="0" w:color="auto"/>
            </w:tcBorders>
            <w:shd w:val="solid" w:color="FFFFFF" w:fill="auto"/>
          </w:tcPr>
          <w:p w14:paraId="161449C5" w14:textId="77777777" w:rsidR="008A54D7" w:rsidRPr="005C262E" w:rsidRDefault="008A54D7" w:rsidP="0093766C">
            <w:pPr>
              <w:pStyle w:val="TAL"/>
              <w:rPr>
                <w:noProof/>
                <w:sz w:val="16"/>
                <w:szCs w:val="16"/>
              </w:rPr>
            </w:pPr>
            <w:r w:rsidRPr="005C262E">
              <w:rPr>
                <w:noProof/>
                <w:sz w:val="16"/>
                <w:szCs w:val="16"/>
              </w:rPr>
              <w:t>19.0.0</w:t>
            </w:r>
          </w:p>
        </w:tc>
      </w:tr>
    </w:tbl>
    <w:p w14:paraId="0379EB83" w14:textId="77777777" w:rsidR="00E13947" w:rsidRDefault="00E13947"/>
    <w:sectPr w:rsidR="00E13947">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D746C" w14:textId="77777777" w:rsidR="006C3EFB" w:rsidRDefault="006C3EFB">
      <w:r>
        <w:separator/>
      </w:r>
    </w:p>
  </w:endnote>
  <w:endnote w:type="continuationSeparator" w:id="0">
    <w:p w14:paraId="4D7007C5" w14:textId="77777777" w:rsidR="006C3EFB" w:rsidRDefault="006C3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微软雅黑"/>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1A56F" w14:textId="77777777" w:rsidR="0093766C" w:rsidRDefault="00937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3558D7" w14:textId="77777777" w:rsidR="006C3EFB" w:rsidRDefault="006C3EFB">
      <w:r>
        <w:separator/>
      </w:r>
    </w:p>
  </w:footnote>
  <w:footnote w:type="continuationSeparator" w:id="0">
    <w:p w14:paraId="3E54F60F" w14:textId="77777777" w:rsidR="006C3EFB" w:rsidRDefault="006C3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C6CA0" w14:textId="255D09B6" w:rsidR="0093766C" w:rsidRDefault="005C262E">
    <w:pPr>
      <w:pStyle w:val="Header"/>
      <w:framePr w:wrap="auto" w:vAnchor="text" w:hAnchor="margin" w:xAlign="right" w:y="1"/>
      <w:widowControl/>
    </w:pPr>
    <w:r>
      <w:fldChar w:fldCharType="begin"/>
    </w:r>
    <w:r>
      <w:instrText xml:space="preserve"> STYLEREF ZA </w:instrText>
    </w:r>
    <w:r>
      <w:fldChar w:fldCharType="separate"/>
    </w:r>
    <w:r w:rsidR="00D92095">
      <w:rPr>
        <w:noProof/>
      </w:rPr>
      <w:t>3GPP TS 32.405 V19.0.0 (2025-09)</w:t>
    </w:r>
    <w:r>
      <w:rPr>
        <w:noProof/>
      </w:rPr>
      <w:fldChar w:fldCharType="end"/>
    </w:r>
  </w:p>
  <w:p w14:paraId="5F2FDD03" w14:textId="77777777" w:rsidR="0093766C" w:rsidRDefault="0093766C">
    <w:pPr>
      <w:pStyle w:val="Header"/>
      <w:framePr w:wrap="auto" w:vAnchor="text" w:hAnchor="margin" w:xAlign="center" w:y="1"/>
      <w:widowControl/>
    </w:pPr>
    <w:r>
      <w:fldChar w:fldCharType="begin"/>
    </w:r>
    <w:r>
      <w:instrText xml:space="preserve"> PAGE </w:instrText>
    </w:r>
    <w:r>
      <w:fldChar w:fldCharType="separate"/>
    </w:r>
    <w:r w:rsidR="00113E01">
      <w:t>33</w:t>
    </w:r>
    <w:r>
      <w:fldChar w:fldCharType="end"/>
    </w:r>
  </w:p>
  <w:p w14:paraId="4A3EA058" w14:textId="290D2851" w:rsidR="0093766C" w:rsidRDefault="005C262E">
    <w:pPr>
      <w:pStyle w:val="Header"/>
      <w:framePr w:wrap="auto" w:vAnchor="text" w:hAnchor="margin" w:y="1"/>
      <w:widowControl/>
    </w:pPr>
    <w:r>
      <w:fldChar w:fldCharType="begin"/>
    </w:r>
    <w:r>
      <w:instrText xml:space="preserve"> STYLEREF ZGSM </w:instrText>
    </w:r>
    <w:r>
      <w:fldChar w:fldCharType="separate"/>
    </w:r>
    <w:r w:rsidR="00D92095">
      <w:rPr>
        <w:noProof/>
      </w:rPr>
      <w:t>Release 19</w:t>
    </w:r>
    <w:r>
      <w:rPr>
        <w:noProof/>
      </w:rPr>
      <w:fldChar w:fldCharType="end"/>
    </w:r>
  </w:p>
  <w:p w14:paraId="5F9A2B28" w14:textId="77777777" w:rsidR="0093766C" w:rsidRDefault="00937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8C4756"/>
    <w:lvl w:ilvl="0">
      <w:start w:val="1"/>
      <w:numFmt w:val="decimal"/>
      <w:pStyle w:val="TableofAuthorities"/>
      <w:lvlText w:val="%1."/>
      <w:lvlJc w:val="left"/>
      <w:pPr>
        <w:tabs>
          <w:tab w:val="num" w:pos="1492"/>
        </w:tabs>
        <w:ind w:left="1492" w:hanging="360"/>
      </w:pPr>
    </w:lvl>
  </w:abstractNum>
  <w:abstractNum w:abstractNumId="1" w15:restartNumberingAfterBreak="0">
    <w:nsid w:val="FFFFFF7D"/>
    <w:multiLevelType w:val="singleLevel"/>
    <w:tmpl w:val="FE5E1C38"/>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39CCA316"/>
    <w:lvl w:ilvl="0">
      <w:start w:val="1"/>
      <w:numFmt w:val="decimal"/>
      <w:pStyle w:val="ListNumber4"/>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B4F3D"/>
    <w:multiLevelType w:val="singleLevel"/>
    <w:tmpl w:val="DFAAF9EA"/>
    <w:lvl w:ilvl="0">
      <w:start w:val="1"/>
      <w:numFmt w:val="lowerLetter"/>
      <w:lvlText w:val="%1)"/>
      <w:legacy w:legacy="1" w:legacySpace="0" w:legacyIndent="283"/>
      <w:lvlJc w:val="left"/>
      <w:pPr>
        <w:ind w:left="567" w:hanging="283"/>
      </w:pPr>
    </w:lvl>
  </w:abstractNum>
  <w:abstractNum w:abstractNumId="5" w15:restartNumberingAfterBreak="0">
    <w:nsid w:val="00DE7EE2"/>
    <w:multiLevelType w:val="hybridMultilevel"/>
    <w:tmpl w:val="CD2A6AF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0E32CF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00F14C02"/>
    <w:multiLevelType w:val="singleLevel"/>
    <w:tmpl w:val="8D72BCEE"/>
    <w:lvl w:ilvl="0">
      <w:start w:val="1"/>
      <w:numFmt w:val="lowerLetter"/>
      <w:lvlText w:val="%1)"/>
      <w:legacy w:legacy="1" w:legacySpace="0" w:legacyIndent="283"/>
      <w:lvlJc w:val="left"/>
      <w:pPr>
        <w:ind w:left="567" w:hanging="283"/>
      </w:pPr>
    </w:lvl>
  </w:abstractNum>
  <w:abstractNum w:abstractNumId="8" w15:restartNumberingAfterBreak="0">
    <w:nsid w:val="01721E5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1C629F1"/>
    <w:multiLevelType w:val="hybridMultilevel"/>
    <w:tmpl w:val="9412EF5E"/>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0" w15:restartNumberingAfterBreak="0">
    <w:nsid w:val="01D86DED"/>
    <w:multiLevelType w:val="hybridMultilevel"/>
    <w:tmpl w:val="D7767348"/>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02483BA4"/>
    <w:multiLevelType w:val="singleLevel"/>
    <w:tmpl w:val="8D72BCEE"/>
    <w:lvl w:ilvl="0">
      <w:start w:val="1"/>
      <w:numFmt w:val="lowerLetter"/>
      <w:lvlText w:val="%1)"/>
      <w:legacy w:legacy="1" w:legacySpace="0" w:legacyIndent="283"/>
      <w:lvlJc w:val="left"/>
      <w:pPr>
        <w:ind w:left="567" w:hanging="283"/>
      </w:pPr>
    </w:lvl>
  </w:abstractNum>
  <w:abstractNum w:abstractNumId="12" w15:restartNumberingAfterBreak="0">
    <w:nsid w:val="024F4561"/>
    <w:multiLevelType w:val="hybridMultilevel"/>
    <w:tmpl w:val="DA20C182"/>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3" w15:restartNumberingAfterBreak="0">
    <w:nsid w:val="02D30998"/>
    <w:multiLevelType w:val="hybridMultilevel"/>
    <w:tmpl w:val="7E76FC0E"/>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4" w15:restartNumberingAfterBreak="0">
    <w:nsid w:val="02F80AC9"/>
    <w:multiLevelType w:val="hybridMultilevel"/>
    <w:tmpl w:val="E7C645E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2FD661D"/>
    <w:multiLevelType w:val="hybridMultilevel"/>
    <w:tmpl w:val="86641ABA"/>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03F1540A"/>
    <w:multiLevelType w:val="hybridMultilevel"/>
    <w:tmpl w:val="B270255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041A7F2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051778CF"/>
    <w:multiLevelType w:val="hybridMultilevel"/>
    <w:tmpl w:val="01EC3ACC"/>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05A40528"/>
    <w:multiLevelType w:val="hybridMultilevel"/>
    <w:tmpl w:val="EC9496F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0641093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6691440"/>
    <w:multiLevelType w:val="singleLevel"/>
    <w:tmpl w:val="8D72BCEE"/>
    <w:lvl w:ilvl="0">
      <w:start w:val="1"/>
      <w:numFmt w:val="lowerLetter"/>
      <w:lvlText w:val="%1)"/>
      <w:legacy w:legacy="1" w:legacySpace="0" w:legacyIndent="283"/>
      <w:lvlJc w:val="left"/>
      <w:pPr>
        <w:ind w:left="567" w:hanging="283"/>
      </w:pPr>
    </w:lvl>
  </w:abstractNum>
  <w:abstractNum w:abstractNumId="22" w15:restartNumberingAfterBreak="0">
    <w:nsid w:val="072A122B"/>
    <w:multiLevelType w:val="singleLevel"/>
    <w:tmpl w:val="8D72BCEE"/>
    <w:lvl w:ilvl="0">
      <w:start w:val="1"/>
      <w:numFmt w:val="lowerLetter"/>
      <w:lvlText w:val="%1)"/>
      <w:legacy w:legacy="1" w:legacySpace="0" w:legacyIndent="283"/>
      <w:lvlJc w:val="left"/>
      <w:pPr>
        <w:ind w:left="567" w:hanging="283"/>
      </w:pPr>
    </w:lvl>
  </w:abstractNum>
  <w:abstractNum w:abstractNumId="23" w15:restartNumberingAfterBreak="0">
    <w:nsid w:val="07655DAF"/>
    <w:multiLevelType w:val="singleLevel"/>
    <w:tmpl w:val="8D72BCEE"/>
    <w:lvl w:ilvl="0">
      <w:start w:val="1"/>
      <w:numFmt w:val="lowerLetter"/>
      <w:lvlText w:val="%1)"/>
      <w:legacy w:legacy="1" w:legacySpace="0" w:legacyIndent="283"/>
      <w:lvlJc w:val="left"/>
      <w:pPr>
        <w:ind w:left="567" w:hanging="283"/>
      </w:pPr>
    </w:lvl>
  </w:abstractNum>
  <w:abstractNum w:abstractNumId="24" w15:restartNumberingAfterBreak="0">
    <w:nsid w:val="077371FB"/>
    <w:multiLevelType w:val="singleLevel"/>
    <w:tmpl w:val="8D72BCEE"/>
    <w:lvl w:ilvl="0">
      <w:start w:val="1"/>
      <w:numFmt w:val="lowerLetter"/>
      <w:lvlText w:val="%1)"/>
      <w:legacy w:legacy="1" w:legacySpace="0" w:legacyIndent="283"/>
      <w:lvlJc w:val="left"/>
      <w:pPr>
        <w:ind w:left="567" w:hanging="283"/>
      </w:pPr>
    </w:lvl>
  </w:abstractNum>
  <w:abstractNum w:abstractNumId="25" w15:restartNumberingAfterBreak="0">
    <w:nsid w:val="07B25A4F"/>
    <w:multiLevelType w:val="hybridMultilevel"/>
    <w:tmpl w:val="BA92212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08154392"/>
    <w:multiLevelType w:val="singleLevel"/>
    <w:tmpl w:val="8D72BCEE"/>
    <w:lvl w:ilvl="0">
      <w:start w:val="1"/>
      <w:numFmt w:val="lowerLetter"/>
      <w:lvlText w:val="%1)"/>
      <w:legacy w:legacy="1" w:legacySpace="0" w:legacyIndent="283"/>
      <w:lvlJc w:val="left"/>
      <w:pPr>
        <w:ind w:left="567" w:hanging="283"/>
      </w:pPr>
    </w:lvl>
  </w:abstractNum>
  <w:abstractNum w:abstractNumId="27" w15:restartNumberingAfterBreak="0">
    <w:nsid w:val="0866738C"/>
    <w:multiLevelType w:val="singleLevel"/>
    <w:tmpl w:val="8D72BCEE"/>
    <w:lvl w:ilvl="0">
      <w:start w:val="1"/>
      <w:numFmt w:val="lowerLetter"/>
      <w:lvlText w:val="%1)"/>
      <w:legacy w:legacy="1" w:legacySpace="0" w:legacyIndent="283"/>
      <w:lvlJc w:val="left"/>
      <w:pPr>
        <w:ind w:left="567" w:hanging="283"/>
      </w:pPr>
    </w:lvl>
  </w:abstractNum>
  <w:abstractNum w:abstractNumId="28" w15:restartNumberingAfterBreak="0">
    <w:nsid w:val="09680EA5"/>
    <w:multiLevelType w:val="hybridMultilevel"/>
    <w:tmpl w:val="AAB223DE"/>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9" w15:restartNumberingAfterBreak="0">
    <w:nsid w:val="0981415A"/>
    <w:multiLevelType w:val="hybridMultilevel"/>
    <w:tmpl w:val="9E26A2FE"/>
    <w:lvl w:ilvl="0" w:tplc="7E1EC7E4">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09E5580B"/>
    <w:multiLevelType w:val="hybridMultilevel"/>
    <w:tmpl w:val="F28C7DA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0ABA2F93"/>
    <w:multiLevelType w:val="hybridMultilevel"/>
    <w:tmpl w:val="39BC4144"/>
    <w:lvl w:ilvl="0" w:tplc="08090017">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32" w15:restartNumberingAfterBreak="0">
    <w:nsid w:val="0ACF52F6"/>
    <w:multiLevelType w:val="hybridMultilevel"/>
    <w:tmpl w:val="F40AD0E4"/>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0B7E0B24"/>
    <w:multiLevelType w:val="singleLevel"/>
    <w:tmpl w:val="8D72BCEE"/>
    <w:lvl w:ilvl="0">
      <w:start w:val="1"/>
      <w:numFmt w:val="lowerLetter"/>
      <w:lvlText w:val="%1)"/>
      <w:legacy w:legacy="1" w:legacySpace="0" w:legacyIndent="283"/>
      <w:lvlJc w:val="left"/>
      <w:pPr>
        <w:ind w:left="567" w:hanging="283"/>
      </w:pPr>
    </w:lvl>
  </w:abstractNum>
  <w:abstractNum w:abstractNumId="34" w15:restartNumberingAfterBreak="0">
    <w:nsid w:val="0B9D3F08"/>
    <w:multiLevelType w:val="hybridMultilevel"/>
    <w:tmpl w:val="C5C230C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0C1E090D"/>
    <w:multiLevelType w:val="hybridMultilevel"/>
    <w:tmpl w:val="E06625E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0E162566"/>
    <w:multiLevelType w:val="singleLevel"/>
    <w:tmpl w:val="8D72BCEE"/>
    <w:lvl w:ilvl="0">
      <w:start w:val="1"/>
      <w:numFmt w:val="lowerLetter"/>
      <w:lvlText w:val="%1)"/>
      <w:legacy w:legacy="1" w:legacySpace="0" w:legacyIndent="283"/>
      <w:lvlJc w:val="left"/>
      <w:pPr>
        <w:ind w:left="567" w:hanging="283"/>
      </w:pPr>
    </w:lvl>
  </w:abstractNum>
  <w:abstractNum w:abstractNumId="37" w15:restartNumberingAfterBreak="0">
    <w:nsid w:val="0E6205C0"/>
    <w:multiLevelType w:val="hybridMultilevel"/>
    <w:tmpl w:val="A3100EF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0F55501F"/>
    <w:multiLevelType w:val="singleLevel"/>
    <w:tmpl w:val="8D72BCEE"/>
    <w:lvl w:ilvl="0">
      <w:start w:val="1"/>
      <w:numFmt w:val="lowerLetter"/>
      <w:lvlText w:val="%1)"/>
      <w:legacy w:legacy="1" w:legacySpace="0" w:legacyIndent="283"/>
      <w:lvlJc w:val="left"/>
      <w:pPr>
        <w:ind w:left="567" w:hanging="283"/>
      </w:pPr>
    </w:lvl>
  </w:abstractNum>
  <w:abstractNum w:abstractNumId="39" w15:restartNumberingAfterBreak="0">
    <w:nsid w:val="0F6955BF"/>
    <w:multiLevelType w:val="hybridMultilevel"/>
    <w:tmpl w:val="93162DC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0FB263E5"/>
    <w:multiLevelType w:val="singleLevel"/>
    <w:tmpl w:val="8D72BCEE"/>
    <w:lvl w:ilvl="0">
      <w:start w:val="1"/>
      <w:numFmt w:val="lowerLetter"/>
      <w:lvlText w:val="%1)"/>
      <w:legacy w:legacy="1" w:legacySpace="0" w:legacyIndent="283"/>
      <w:lvlJc w:val="left"/>
      <w:pPr>
        <w:ind w:left="567" w:hanging="283"/>
      </w:pPr>
    </w:lvl>
  </w:abstractNum>
  <w:abstractNum w:abstractNumId="41" w15:restartNumberingAfterBreak="0">
    <w:nsid w:val="0FBF40BF"/>
    <w:multiLevelType w:val="hybridMultilevel"/>
    <w:tmpl w:val="4BFC637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2" w15:restartNumberingAfterBreak="0">
    <w:nsid w:val="106B7C33"/>
    <w:multiLevelType w:val="hybridMultilevel"/>
    <w:tmpl w:val="1B98E90C"/>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764"/>
        </w:tabs>
        <w:ind w:left="764" w:hanging="420"/>
      </w:pPr>
    </w:lvl>
    <w:lvl w:ilvl="2" w:tplc="0409001B" w:tentative="1">
      <w:start w:val="1"/>
      <w:numFmt w:val="lowerRoman"/>
      <w:lvlText w:val="%3."/>
      <w:lvlJc w:val="right"/>
      <w:pPr>
        <w:tabs>
          <w:tab w:val="num" w:pos="1184"/>
        </w:tabs>
        <w:ind w:left="1184" w:hanging="420"/>
      </w:pPr>
    </w:lvl>
    <w:lvl w:ilvl="3" w:tplc="0409000F" w:tentative="1">
      <w:start w:val="1"/>
      <w:numFmt w:val="decimal"/>
      <w:lvlText w:val="%4."/>
      <w:lvlJc w:val="left"/>
      <w:pPr>
        <w:tabs>
          <w:tab w:val="num" w:pos="1604"/>
        </w:tabs>
        <w:ind w:left="1604" w:hanging="420"/>
      </w:pPr>
    </w:lvl>
    <w:lvl w:ilvl="4" w:tplc="04090019" w:tentative="1">
      <w:start w:val="1"/>
      <w:numFmt w:val="lowerLetter"/>
      <w:lvlText w:val="%5)"/>
      <w:lvlJc w:val="left"/>
      <w:pPr>
        <w:tabs>
          <w:tab w:val="num" w:pos="2024"/>
        </w:tabs>
        <w:ind w:left="2024" w:hanging="420"/>
      </w:pPr>
    </w:lvl>
    <w:lvl w:ilvl="5" w:tplc="0409001B" w:tentative="1">
      <w:start w:val="1"/>
      <w:numFmt w:val="lowerRoman"/>
      <w:lvlText w:val="%6."/>
      <w:lvlJc w:val="right"/>
      <w:pPr>
        <w:tabs>
          <w:tab w:val="num" w:pos="2444"/>
        </w:tabs>
        <w:ind w:left="2444" w:hanging="420"/>
      </w:pPr>
    </w:lvl>
    <w:lvl w:ilvl="6" w:tplc="0409000F" w:tentative="1">
      <w:start w:val="1"/>
      <w:numFmt w:val="decimal"/>
      <w:lvlText w:val="%7."/>
      <w:lvlJc w:val="left"/>
      <w:pPr>
        <w:tabs>
          <w:tab w:val="num" w:pos="2864"/>
        </w:tabs>
        <w:ind w:left="2864" w:hanging="420"/>
      </w:pPr>
    </w:lvl>
    <w:lvl w:ilvl="7" w:tplc="04090019" w:tentative="1">
      <w:start w:val="1"/>
      <w:numFmt w:val="lowerLetter"/>
      <w:lvlText w:val="%8)"/>
      <w:lvlJc w:val="left"/>
      <w:pPr>
        <w:tabs>
          <w:tab w:val="num" w:pos="3284"/>
        </w:tabs>
        <w:ind w:left="3284" w:hanging="420"/>
      </w:pPr>
    </w:lvl>
    <w:lvl w:ilvl="8" w:tplc="0409001B" w:tentative="1">
      <w:start w:val="1"/>
      <w:numFmt w:val="lowerRoman"/>
      <w:lvlText w:val="%9."/>
      <w:lvlJc w:val="right"/>
      <w:pPr>
        <w:tabs>
          <w:tab w:val="num" w:pos="3704"/>
        </w:tabs>
        <w:ind w:left="3704" w:hanging="420"/>
      </w:pPr>
    </w:lvl>
  </w:abstractNum>
  <w:abstractNum w:abstractNumId="43" w15:restartNumberingAfterBreak="0">
    <w:nsid w:val="10BF328C"/>
    <w:multiLevelType w:val="hybridMultilevel"/>
    <w:tmpl w:val="A9B4D000"/>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112745AC"/>
    <w:multiLevelType w:val="singleLevel"/>
    <w:tmpl w:val="04090019"/>
    <w:lvl w:ilvl="0">
      <w:start w:val="1"/>
      <w:numFmt w:val="lowerLetter"/>
      <w:lvlText w:val="%1)"/>
      <w:lvlJc w:val="left"/>
      <w:pPr>
        <w:tabs>
          <w:tab w:val="num" w:pos="420"/>
        </w:tabs>
        <w:ind w:left="420" w:hanging="420"/>
      </w:pPr>
    </w:lvl>
  </w:abstractNum>
  <w:abstractNum w:abstractNumId="45" w15:restartNumberingAfterBreak="0">
    <w:nsid w:val="12351C5F"/>
    <w:multiLevelType w:val="hybridMultilevel"/>
    <w:tmpl w:val="56EACFB0"/>
    <w:lvl w:ilvl="0" w:tplc="8D72BCE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12AA4940"/>
    <w:multiLevelType w:val="hybridMultilevel"/>
    <w:tmpl w:val="A8CE8780"/>
    <w:lvl w:ilvl="0" w:tplc="08090017">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47" w15:restartNumberingAfterBreak="0">
    <w:nsid w:val="131A7D95"/>
    <w:multiLevelType w:val="hybridMultilevel"/>
    <w:tmpl w:val="311670D0"/>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8" w15:restartNumberingAfterBreak="0">
    <w:nsid w:val="13B0770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145656BA"/>
    <w:multiLevelType w:val="hybridMultilevel"/>
    <w:tmpl w:val="B736440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14773EED"/>
    <w:multiLevelType w:val="hybridMultilevel"/>
    <w:tmpl w:val="7298A9F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15:restartNumberingAfterBreak="0">
    <w:nsid w:val="15BA43AC"/>
    <w:multiLevelType w:val="hybridMultilevel"/>
    <w:tmpl w:val="B2A4DDC2"/>
    <w:lvl w:ilvl="0" w:tplc="04090017">
      <w:start w:val="1"/>
      <w:numFmt w:val="lowerLetter"/>
      <w:lvlText w:val="%1)"/>
      <w:legacy w:legacy="1" w:legacySpace="0" w:legacyIndent="283"/>
      <w:lvlJc w:val="left"/>
      <w:pPr>
        <w:ind w:left="567" w:hanging="283"/>
      </w:pPr>
    </w:lvl>
    <w:lvl w:ilvl="1" w:tplc="04090011"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2" w15:restartNumberingAfterBreak="0">
    <w:nsid w:val="15BB6AC9"/>
    <w:multiLevelType w:val="hybridMultilevel"/>
    <w:tmpl w:val="FEE43B6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3" w15:restartNumberingAfterBreak="0">
    <w:nsid w:val="15EC3503"/>
    <w:multiLevelType w:val="hybridMultilevel"/>
    <w:tmpl w:val="D1F8D46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54" w15:restartNumberingAfterBreak="0">
    <w:nsid w:val="16317E6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5" w15:restartNumberingAfterBreak="0">
    <w:nsid w:val="16462A6F"/>
    <w:multiLevelType w:val="singleLevel"/>
    <w:tmpl w:val="8D72BCEE"/>
    <w:lvl w:ilvl="0">
      <w:start w:val="1"/>
      <w:numFmt w:val="lowerLetter"/>
      <w:lvlText w:val="%1)"/>
      <w:legacy w:legacy="1" w:legacySpace="0" w:legacyIndent="283"/>
      <w:lvlJc w:val="left"/>
      <w:pPr>
        <w:ind w:left="567" w:hanging="283"/>
      </w:pPr>
    </w:lvl>
  </w:abstractNum>
  <w:abstractNum w:abstractNumId="56" w15:restartNumberingAfterBreak="0">
    <w:nsid w:val="16BD75F8"/>
    <w:multiLevelType w:val="hybridMultilevel"/>
    <w:tmpl w:val="09E4C85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1741497C"/>
    <w:multiLevelType w:val="hybridMultilevel"/>
    <w:tmpl w:val="C302A31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8" w15:restartNumberingAfterBreak="0">
    <w:nsid w:val="17915DBA"/>
    <w:multiLevelType w:val="singleLevel"/>
    <w:tmpl w:val="8D72BCEE"/>
    <w:lvl w:ilvl="0">
      <w:start w:val="1"/>
      <w:numFmt w:val="lowerLetter"/>
      <w:lvlText w:val="%1)"/>
      <w:legacy w:legacy="1" w:legacySpace="0" w:legacyIndent="283"/>
      <w:lvlJc w:val="left"/>
      <w:pPr>
        <w:ind w:left="567" w:hanging="283"/>
      </w:pPr>
    </w:lvl>
  </w:abstractNum>
  <w:abstractNum w:abstractNumId="59" w15:restartNumberingAfterBreak="0">
    <w:nsid w:val="18EE0B58"/>
    <w:multiLevelType w:val="singleLevel"/>
    <w:tmpl w:val="8D72BCEE"/>
    <w:lvl w:ilvl="0">
      <w:start w:val="1"/>
      <w:numFmt w:val="lowerLetter"/>
      <w:lvlText w:val="%1)"/>
      <w:legacy w:legacy="1" w:legacySpace="0" w:legacyIndent="283"/>
      <w:lvlJc w:val="left"/>
      <w:pPr>
        <w:ind w:left="567" w:hanging="283"/>
      </w:pPr>
    </w:lvl>
  </w:abstractNum>
  <w:abstractNum w:abstractNumId="60" w15:restartNumberingAfterBreak="0">
    <w:nsid w:val="1A586B3B"/>
    <w:multiLevelType w:val="singleLevel"/>
    <w:tmpl w:val="8D72BCEE"/>
    <w:lvl w:ilvl="0">
      <w:start w:val="1"/>
      <w:numFmt w:val="lowerLetter"/>
      <w:lvlText w:val="%1)"/>
      <w:legacy w:legacy="1" w:legacySpace="0" w:legacyIndent="283"/>
      <w:lvlJc w:val="left"/>
      <w:pPr>
        <w:ind w:left="567" w:hanging="283"/>
      </w:pPr>
    </w:lvl>
  </w:abstractNum>
  <w:abstractNum w:abstractNumId="61" w15:restartNumberingAfterBreak="0">
    <w:nsid w:val="1A69519F"/>
    <w:multiLevelType w:val="hybridMultilevel"/>
    <w:tmpl w:val="3480587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2" w15:restartNumberingAfterBreak="0">
    <w:nsid w:val="1B140234"/>
    <w:multiLevelType w:val="hybridMultilevel"/>
    <w:tmpl w:val="5AC012E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3" w15:restartNumberingAfterBreak="0">
    <w:nsid w:val="1B652889"/>
    <w:multiLevelType w:val="hybridMultilevel"/>
    <w:tmpl w:val="AC7A56B0"/>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15:restartNumberingAfterBreak="0">
    <w:nsid w:val="1C0117FD"/>
    <w:multiLevelType w:val="singleLevel"/>
    <w:tmpl w:val="8D72BCEE"/>
    <w:lvl w:ilvl="0">
      <w:start w:val="1"/>
      <w:numFmt w:val="lowerLetter"/>
      <w:lvlText w:val="%1)"/>
      <w:legacy w:legacy="1" w:legacySpace="0" w:legacyIndent="283"/>
      <w:lvlJc w:val="left"/>
      <w:pPr>
        <w:ind w:left="567" w:hanging="283"/>
      </w:pPr>
    </w:lvl>
  </w:abstractNum>
  <w:abstractNum w:abstractNumId="65" w15:restartNumberingAfterBreak="0">
    <w:nsid w:val="1C702C05"/>
    <w:multiLevelType w:val="hybridMultilevel"/>
    <w:tmpl w:val="118ED3D2"/>
    <w:lvl w:ilvl="0" w:tplc="FFFFFFFF">
      <w:start w:val="1"/>
      <w:numFmt w:val="lowerLetter"/>
      <w:lvlText w:val="%1)"/>
      <w:lvlJc w:val="left"/>
      <w:pPr>
        <w:tabs>
          <w:tab w:val="num" w:pos="840"/>
        </w:tabs>
        <w:ind w:left="840" w:hanging="42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1D265F1A"/>
    <w:multiLevelType w:val="hybridMultilevel"/>
    <w:tmpl w:val="5F7A6668"/>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7" w15:restartNumberingAfterBreak="0">
    <w:nsid w:val="1D7A7A82"/>
    <w:multiLevelType w:val="hybridMultilevel"/>
    <w:tmpl w:val="55005120"/>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68" w15:restartNumberingAfterBreak="0">
    <w:nsid w:val="1E683FB0"/>
    <w:multiLevelType w:val="hybridMultilevel"/>
    <w:tmpl w:val="E5FA32E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1F6A5DF4"/>
    <w:multiLevelType w:val="hybridMultilevel"/>
    <w:tmpl w:val="457AB020"/>
    <w:lvl w:ilvl="0" w:tplc="8D72BCE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0" w15:restartNumberingAfterBreak="0">
    <w:nsid w:val="20284F66"/>
    <w:multiLevelType w:val="hybridMultilevel"/>
    <w:tmpl w:val="9E803FD2"/>
    <w:lvl w:ilvl="0" w:tplc="7E1EC7E4">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1" w15:restartNumberingAfterBreak="0">
    <w:nsid w:val="2220576B"/>
    <w:multiLevelType w:val="singleLevel"/>
    <w:tmpl w:val="04090019"/>
    <w:lvl w:ilvl="0">
      <w:start w:val="1"/>
      <w:numFmt w:val="lowerLetter"/>
      <w:lvlText w:val="%1)"/>
      <w:lvlJc w:val="left"/>
      <w:pPr>
        <w:tabs>
          <w:tab w:val="num" w:pos="420"/>
        </w:tabs>
        <w:ind w:left="420" w:hanging="420"/>
      </w:pPr>
    </w:lvl>
  </w:abstractNum>
  <w:abstractNum w:abstractNumId="72" w15:restartNumberingAfterBreak="0">
    <w:nsid w:val="22624E0A"/>
    <w:multiLevelType w:val="singleLevel"/>
    <w:tmpl w:val="8D72BCEE"/>
    <w:lvl w:ilvl="0">
      <w:start w:val="1"/>
      <w:numFmt w:val="lowerLetter"/>
      <w:lvlText w:val="%1)"/>
      <w:legacy w:legacy="1" w:legacySpace="0" w:legacyIndent="283"/>
      <w:lvlJc w:val="left"/>
      <w:pPr>
        <w:ind w:left="567" w:hanging="283"/>
      </w:pPr>
    </w:lvl>
  </w:abstractNum>
  <w:abstractNum w:abstractNumId="73" w15:restartNumberingAfterBreak="0">
    <w:nsid w:val="22666605"/>
    <w:multiLevelType w:val="hybridMultilevel"/>
    <w:tmpl w:val="5098536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4" w15:restartNumberingAfterBreak="0">
    <w:nsid w:val="22E4498F"/>
    <w:multiLevelType w:val="singleLevel"/>
    <w:tmpl w:val="8D72BCEE"/>
    <w:lvl w:ilvl="0">
      <w:start w:val="1"/>
      <w:numFmt w:val="lowerLetter"/>
      <w:lvlText w:val="%1)"/>
      <w:legacy w:legacy="1" w:legacySpace="0" w:legacyIndent="283"/>
      <w:lvlJc w:val="left"/>
      <w:pPr>
        <w:ind w:left="567" w:hanging="283"/>
      </w:pPr>
    </w:lvl>
  </w:abstractNum>
  <w:abstractNum w:abstractNumId="75" w15:restartNumberingAfterBreak="0">
    <w:nsid w:val="238446EA"/>
    <w:multiLevelType w:val="hybridMultilevel"/>
    <w:tmpl w:val="77A69A52"/>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76" w15:restartNumberingAfterBreak="0">
    <w:nsid w:val="23CD28C3"/>
    <w:multiLevelType w:val="singleLevel"/>
    <w:tmpl w:val="8D72BCEE"/>
    <w:lvl w:ilvl="0">
      <w:start w:val="1"/>
      <w:numFmt w:val="lowerLetter"/>
      <w:lvlText w:val="%1)"/>
      <w:legacy w:legacy="1" w:legacySpace="0" w:legacyIndent="283"/>
      <w:lvlJc w:val="left"/>
      <w:pPr>
        <w:ind w:left="567" w:hanging="283"/>
      </w:pPr>
    </w:lvl>
  </w:abstractNum>
  <w:abstractNum w:abstractNumId="77" w15:restartNumberingAfterBreak="0">
    <w:nsid w:val="23FB1B0A"/>
    <w:multiLevelType w:val="hybridMultilevel"/>
    <w:tmpl w:val="FFA630B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8" w15:restartNumberingAfterBreak="0">
    <w:nsid w:val="24150265"/>
    <w:multiLevelType w:val="singleLevel"/>
    <w:tmpl w:val="8D72BCEE"/>
    <w:lvl w:ilvl="0">
      <w:start w:val="1"/>
      <w:numFmt w:val="lowerLetter"/>
      <w:lvlText w:val="%1)"/>
      <w:legacy w:legacy="1" w:legacySpace="0" w:legacyIndent="283"/>
      <w:lvlJc w:val="left"/>
      <w:pPr>
        <w:ind w:left="567" w:hanging="283"/>
      </w:pPr>
    </w:lvl>
  </w:abstractNum>
  <w:abstractNum w:abstractNumId="79" w15:restartNumberingAfterBreak="0">
    <w:nsid w:val="24C3133A"/>
    <w:multiLevelType w:val="singleLevel"/>
    <w:tmpl w:val="DFAAF9EA"/>
    <w:lvl w:ilvl="0">
      <w:start w:val="1"/>
      <w:numFmt w:val="lowerLetter"/>
      <w:lvlText w:val="%1)"/>
      <w:legacy w:legacy="1" w:legacySpace="0" w:legacyIndent="283"/>
      <w:lvlJc w:val="left"/>
      <w:pPr>
        <w:ind w:left="567" w:hanging="283"/>
      </w:pPr>
    </w:lvl>
  </w:abstractNum>
  <w:abstractNum w:abstractNumId="80" w15:restartNumberingAfterBreak="0">
    <w:nsid w:val="24F17D14"/>
    <w:multiLevelType w:val="singleLevel"/>
    <w:tmpl w:val="8D72BCEE"/>
    <w:lvl w:ilvl="0">
      <w:start w:val="1"/>
      <w:numFmt w:val="lowerLetter"/>
      <w:lvlText w:val="%1)"/>
      <w:legacy w:legacy="1" w:legacySpace="0" w:legacyIndent="283"/>
      <w:lvlJc w:val="left"/>
      <w:pPr>
        <w:ind w:left="567" w:hanging="283"/>
      </w:pPr>
    </w:lvl>
  </w:abstractNum>
  <w:abstractNum w:abstractNumId="81" w15:restartNumberingAfterBreak="0">
    <w:nsid w:val="252417A5"/>
    <w:multiLevelType w:val="hybridMultilevel"/>
    <w:tmpl w:val="8D6A8D3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2" w15:restartNumberingAfterBreak="0">
    <w:nsid w:val="254C7CCD"/>
    <w:multiLevelType w:val="hybridMultilevel"/>
    <w:tmpl w:val="13B08D30"/>
    <w:lvl w:ilvl="0" w:tplc="8D72BCE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25CB1ADB"/>
    <w:multiLevelType w:val="hybridMultilevel"/>
    <w:tmpl w:val="1400A854"/>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84" w15:restartNumberingAfterBreak="0">
    <w:nsid w:val="263B6C93"/>
    <w:multiLevelType w:val="hybridMultilevel"/>
    <w:tmpl w:val="2EFE481C"/>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5" w15:restartNumberingAfterBreak="0">
    <w:nsid w:val="264968A4"/>
    <w:multiLevelType w:val="hybridMultilevel"/>
    <w:tmpl w:val="4EC08AD2"/>
    <w:lvl w:ilvl="0" w:tplc="08090017">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86" w15:restartNumberingAfterBreak="0">
    <w:nsid w:val="26536A99"/>
    <w:multiLevelType w:val="singleLevel"/>
    <w:tmpl w:val="8D72BCEE"/>
    <w:lvl w:ilvl="0">
      <w:start w:val="1"/>
      <w:numFmt w:val="lowerLetter"/>
      <w:lvlText w:val="%1)"/>
      <w:legacy w:legacy="1" w:legacySpace="0" w:legacyIndent="283"/>
      <w:lvlJc w:val="left"/>
      <w:pPr>
        <w:ind w:left="567" w:hanging="283"/>
      </w:pPr>
    </w:lvl>
  </w:abstractNum>
  <w:abstractNum w:abstractNumId="87" w15:restartNumberingAfterBreak="0">
    <w:nsid w:val="273135DE"/>
    <w:multiLevelType w:val="singleLevel"/>
    <w:tmpl w:val="8D72BCEE"/>
    <w:lvl w:ilvl="0">
      <w:start w:val="1"/>
      <w:numFmt w:val="lowerLetter"/>
      <w:lvlText w:val="%1)"/>
      <w:legacy w:legacy="1" w:legacySpace="0" w:legacyIndent="283"/>
      <w:lvlJc w:val="left"/>
      <w:pPr>
        <w:ind w:left="567" w:hanging="283"/>
      </w:pPr>
    </w:lvl>
  </w:abstractNum>
  <w:abstractNum w:abstractNumId="88" w15:restartNumberingAfterBreak="0">
    <w:nsid w:val="2772755D"/>
    <w:multiLevelType w:val="hybridMultilevel"/>
    <w:tmpl w:val="840C5C2E"/>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89" w15:restartNumberingAfterBreak="0">
    <w:nsid w:val="27FE77BF"/>
    <w:multiLevelType w:val="hybridMultilevel"/>
    <w:tmpl w:val="471A23B4"/>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0" w15:restartNumberingAfterBreak="0">
    <w:nsid w:val="283366EC"/>
    <w:multiLevelType w:val="singleLevel"/>
    <w:tmpl w:val="8D72BCEE"/>
    <w:lvl w:ilvl="0">
      <w:start w:val="1"/>
      <w:numFmt w:val="lowerLetter"/>
      <w:lvlText w:val="%1)"/>
      <w:legacy w:legacy="1" w:legacySpace="0" w:legacyIndent="283"/>
      <w:lvlJc w:val="left"/>
      <w:pPr>
        <w:ind w:left="567" w:hanging="283"/>
      </w:pPr>
    </w:lvl>
  </w:abstractNum>
  <w:abstractNum w:abstractNumId="91" w15:restartNumberingAfterBreak="0">
    <w:nsid w:val="28366CC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2" w15:restartNumberingAfterBreak="0">
    <w:nsid w:val="2841765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3" w15:restartNumberingAfterBreak="0">
    <w:nsid w:val="29C05842"/>
    <w:multiLevelType w:val="hybridMultilevel"/>
    <w:tmpl w:val="58B2285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94" w15:restartNumberingAfterBreak="0">
    <w:nsid w:val="29D808CA"/>
    <w:multiLevelType w:val="singleLevel"/>
    <w:tmpl w:val="8D72BCEE"/>
    <w:lvl w:ilvl="0">
      <w:start w:val="1"/>
      <w:numFmt w:val="lowerLetter"/>
      <w:lvlText w:val="%1)"/>
      <w:legacy w:legacy="1" w:legacySpace="0" w:legacyIndent="283"/>
      <w:lvlJc w:val="left"/>
      <w:pPr>
        <w:ind w:left="567" w:hanging="283"/>
      </w:pPr>
    </w:lvl>
  </w:abstractNum>
  <w:abstractNum w:abstractNumId="95" w15:restartNumberingAfterBreak="0">
    <w:nsid w:val="2B260557"/>
    <w:multiLevelType w:val="singleLevel"/>
    <w:tmpl w:val="8D72BCEE"/>
    <w:lvl w:ilvl="0">
      <w:start w:val="1"/>
      <w:numFmt w:val="lowerLetter"/>
      <w:lvlText w:val="%1)"/>
      <w:legacy w:legacy="1" w:legacySpace="0" w:legacyIndent="283"/>
      <w:lvlJc w:val="left"/>
      <w:pPr>
        <w:ind w:left="567" w:hanging="283"/>
      </w:pPr>
    </w:lvl>
  </w:abstractNum>
  <w:abstractNum w:abstractNumId="96" w15:restartNumberingAfterBreak="0">
    <w:nsid w:val="2BB45E1A"/>
    <w:multiLevelType w:val="singleLevel"/>
    <w:tmpl w:val="8D72BCEE"/>
    <w:lvl w:ilvl="0">
      <w:start w:val="1"/>
      <w:numFmt w:val="lowerLetter"/>
      <w:lvlText w:val="%1)"/>
      <w:legacy w:legacy="1" w:legacySpace="0" w:legacyIndent="283"/>
      <w:lvlJc w:val="left"/>
      <w:pPr>
        <w:ind w:left="567" w:hanging="283"/>
      </w:pPr>
    </w:lvl>
  </w:abstractNum>
  <w:abstractNum w:abstractNumId="97" w15:restartNumberingAfterBreak="0">
    <w:nsid w:val="2BC441B6"/>
    <w:multiLevelType w:val="hybridMultilevel"/>
    <w:tmpl w:val="6700C3FE"/>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98" w15:restartNumberingAfterBreak="0">
    <w:nsid w:val="2BCD1D35"/>
    <w:multiLevelType w:val="singleLevel"/>
    <w:tmpl w:val="8D72BCEE"/>
    <w:lvl w:ilvl="0">
      <w:start w:val="1"/>
      <w:numFmt w:val="lowerLetter"/>
      <w:lvlText w:val="%1)"/>
      <w:legacy w:legacy="1" w:legacySpace="0" w:legacyIndent="283"/>
      <w:lvlJc w:val="left"/>
      <w:pPr>
        <w:ind w:left="567" w:hanging="283"/>
      </w:pPr>
    </w:lvl>
  </w:abstractNum>
  <w:abstractNum w:abstractNumId="99" w15:restartNumberingAfterBreak="0">
    <w:nsid w:val="2BD41F99"/>
    <w:multiLevelType w:val="hybridMultilevel"/>
    <w:tmpl w:val="CC5EBB0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0" w15:restartNumberingAfterBreak="0">
    <w:nsid w:val="2D4F7B7E"/>
    <w:multiLevelType w:val="singleLevel"/>
    <w:tmpl w:val="8D72BCEE"/>
    <w:lvl w:ilvl="0">
      <w:start w:val="1"/>
      <w:numFmt w:val="lowerLetter"/>
      <w:lvlText w:val="%1)"/>
      <w:legacy w:legacy="1" w:legacySpace="0" w:legacyIndent="283"/>
      <w:lvlJc w:val="left"/>
      <w:pPr>
        <w:ind w:left="567" w:hanging="283"/>
      </w:pPr>
    </w:lvl>
  </w:abstractNum>
  <w:abstractNum w:abstractNumId="101" w15:restartNumberingAfterBreak="0">
    <w:nsid w:val="2D902C64"/>
    <w:multiLevelType w:val="singleLevel"/>
    <w:tmpl w:val="8D72BCEE"/>
    <w:lvl w:ilvl="0">
      <w:start w:val="1"/>
      <w:numFmt w:val="lowerLetter"/>
      <w:lvlText w:val="%1)"/>
      <w:legacy w:legacy="1" w:legacySpace="0" w:legacyIndent="283"/>
      <w:lvlJc w:val="left"/>
      <w:pPr>
        <w:ind w:left="567" w:hanging="283"/>
      </w:pPr>
    </w:lvl>
  </w:abstractNum>
  <w:abstractNum w:abstractNumId="102" w15:restartNumberingAfterBreak="0">
    <w:nsid w:val="2E151F0D"/>
    <w:multiLevelType w:val="hybridMultilevel"/>
    <w:tmpl w:val="ECAE660E"/>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3" w15:restartNumberingAfterBreak="0">
    <w:nsid w:val="2E6E6373"/>
    <w:multiLevelType w:val="hybridMultilevel"/>
    <w:tmpl w:val="19B6A716"/>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4" w15:restartNumberingAfterBreak="0">
    <w:nsid w:val="2F4E12C5"/>
    <w:multiLevelType w:val="hybridMultilevel"/>
    <w:tmpl w:val="7FD46C8A"/>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5" w15:restartNumberingAfterBreak="0">
    <w:nsid w:val="2FFE6B0F"/>
    <w:multiLevelType w:val="hybridMultilevel"/>
    <w:tmpl w:val="FDFC604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15:restartNumberingAfterBreak="0">
    <w:nsid w:val="308C20E9"/>
    <w:multiLevelType w:val="singleLevel"/>
    <w:tmpl w:val="08090017"/>
    <w:lvl w:ilvl="0">
      <w:start w:val="1"/>
      <w:numFmt w:val="lowerLetter"/>
      <w:lvlText w:val="%1)"/>
      <w:legacy w:legacy="1" w:legacySpace="0" w:legacyIndent="283"/>
      <w:lvlJc w:val="left"/>
      <w:pPr>
        <w:ind w:left="567" w:hanging="283"/>
      </w:pPr>
    </w:lvl>
  </w:abstractNum>
  <w:abstractNum w:abstractNumId="107" w15:restartNumberingAfterBreak="0">
    <w:nsid w:val="31A42379"/>
    <w:multiLevelType w:val="hybridMultilevel"/>
    <w:tmpl w:val="3C004AB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8" w15:restartNumberingAfterBreak="0">
    <w:nsid w:val="31DC7C04"/>
    <w:multiLevelType w:val="hybridMultilevel"/>
    <w:tmpl w:val="813A146A"/>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09" w15:restartNumberingAfterBreak="0">
    <w:nsid w:val="32094E96"/>
    <w:multiLevelType w:val="hybridMultilevel"/>
    <w:tmpl w:val="0114CBB6"/>
    <w:lvl w:ilvl="0" w:tplc="08090017">
      <w:start w:val="1"/>
      <w:numFmt w:val="lowerLetter"/>
      <w:pStyle w:val="a"/>
      <w:lvlText w:val="%1)"/>
      <w:lvlJc w:val="left"/>
      <w:pPr>
        <w:tabs>
          <w:tab w:val="num" w:pos="284"/>
        </w:tabs>
        <w:ind w:left="284" w:hanging="284"/>
      </w:pPr>
      <w:rPr>
        <w:rFonts w:hint="eastAsia"/>
      </w:rPr>
    </w:lvl>
    <w:lvl w:ilvl="1" w:tplc="08090019">
      <w:start w:val="1"/>
      <w:numFmt w:val="lowerLetter"/>
      <w:lvlText w:val="%2)"/>
      <w:lvlJc w:val="left"/>
      <w:pPr>
        <w:tabs>
          <w:tab w:val="num" w:pos="780"/>
        </w:tabs>
        <w:ind w:left="780" w:hanging="360"/>
      </w:pPr>
      <w:rPr>
        <w:rFonts w:hint="eastAsia"/>
      </w:r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10" w15:restartNumberingAfterBreak="0">
    <w:nsid w:val="326D454F"/>
    <w:multiLevelType w:val="hybridMultilevel"/>
    <w:tmpl w:val="715C56AE"/>
    <w:lvl w:ilvl="0" w:tplc="80AE1CF0">
      <w:start w:val="1"/>
      <w:numFmt w:val="lowerLetter"/>
      <w:lvlText w:val="%1)"/>
      <w:lvlJc w:val="left"/>
      <w:pPr>
        <w:tabs>
          <w:tab w:val="num" w:pos="720"/>
        </w:tabs>
        <w:ind w:left="720" w:hanging="360"/>
      </w:pPr>
    </w:lvl>
    <w:lvl w:ilvl="1" w:tplc="08090017"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1" w15:restartNumberingAfterBreak="0">
    <w:nsid w:val="328B3A6F"/>
    <w:multiLevelType w:val="singleLevel"/>
    <w:tmpl w:val="8D72BCEE"/>
    <w:lvl w:ilvl="0">
      <w:start w:val="1"/>
      <w:numFmt w:val="lowerLetter"/>
      <w:lvlText w:val="%1)"/>
      <w:legacy w:legacy="1" w:legacySpace="0" w:legacyIndent="283"/>
      <w:lvlJc w:val="left"/>
      <w:pPr>
        <w:ind w:left="567" w:hanging="283"/>
      </w:pPr>
    </w:lvl>
  </w:abstractNum>
  <w:abstractNum w:abstractNumId="112" w15:restartNumberingAfterBreak="0">
    <w:nsid w:val="32D42F0A"/>
    <w:multiLevelType w:val="hybridMultilevel"/>
    <w:tmpl w:val="A0288616"/>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3" w15:restartNumberingAfterBreak="0">
    <w:nsid w:val="34927D59"/>
    <w:multiLevelType w:val="hybridMultilevel"/>
    <w:tmpl w:val="115A158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4" w15:restartNumberingAfterBreak="0">
    <w:nsid w:val="34B6798C"/>
    <w:multiLevelType w:val="hybridMultilevel"/>
    <w:tmpl w:val="A4968A0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15" w15:restartNumberingAfterBreak="0">
    <w:nsid w:val="351F33F0"/>
    <w:multiLevelType w:val="hybridMultilevel"/>
    <w:tmpl w:val="6E52C202"/>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6" w15:restartNumberingAfterBreak="0">
    <w:nsid w:val="36AB736A"/>
    <w:multiLevelType w:val="singleLevel"/>
    <w:tmpl w:val="8D72BCEE"/>
    <w:lvl w:ilvl="0">
      <w:start w:val="1"/>
      <w:numFmt w:val="lowerLetter"/>
      <w:lvlText w:val="%1)"/>
      <w:legacy w:legacy="1" w:legacySpace="0" w:legacyIndent="283"/>
      <w:lvlJc w:val="left"/>
      <w:pPr>
        <w:ind w:left="567" w:hanging="283"/>
      </w:pPr>
    </w:lvl>
  </w:abstractNum>
  <w:abstractNum w:abstractNumId="117" w15:restartNumberingAfterBreak="0">
    <w:nsid w:val="37737EE7"/>
    <w:multiLevelType w:val="hybridMultilevel"/>
    <w:tmpl w:val="955C8F7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8" w15:restartNumberingAfterBreak="0">
    <w:nsid w:val="37A74ADD"/>
    <w:multiLevelType w:val="hybridMultilevel"/>
    <w:tmpl w:val="92764E1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9" w15:restartNumberingAfterBreak="0">
    <w:nsid w:val="38A553A6"/>
    <w:multiLevelType w:val="hybridMultilevel"/>
    <w:tmpl w:val="B596BE3A"/>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0" w15:restartNumberingAfterBreak="0">
    <w:nsid w:val="390B0C5B"/>
    <w:multiLevelType w:val="singleLevel"/>
    <w:tmpl w:val="04090019"/>
    <w:lvl w:ilvl="0">
      <w:start w:val="1"/>
      <w:numFmt w:val="lowerLetter"/>
      <w:lvlText w:val="%1)"/>
      <w:lvlJc w:val="left"/>
      <w:pPr>
        <w:tabs>
          <w:tab w:val="num" w:pos="420"/>
        </w:tabs>
        <w:ind w:left="420" w:hanging="420"/>
      </w:pPr>
    </w:lvl>
  </w:abstractNum>
  <w:abstractNum w:abstractNumId="121" w15:restartNumberingAfterBreak="0">
    <w:nsid w:val="39343602"/>
    <w:multiLevelType w:val="hybridMultilevel"/>
    <w:tmpl w:val="7728C786"/>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2" w15:restartNumberingAfterBreak="0">
    <w:nsid w:val="39617DF4"/>
    <w:multiLevelType w:val="hybridMultilevel"/>
    <w:tmpl w:val="8C96D4A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3" w15:restartNumberingAfterBreak="0">
    <w:nsid w:val="3A313521"/>
    <w:multiLevelType w:val="hybridMultilevel"/>
    <w:tmpl w:val="C77A2DF4"/>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3A4076F3"/>
    <w:multiLevelType w:val="singleLevel"/>
    <w:tmpl w:val="8D72BCEE"/>
    <w:lvl w:ilvl="0">
      <w:start w:val="1"/>
      <w:numFmt w:val="lowerLetter"/>
      <w:lvlText w:val="%1)"/>
      <w:legacy w:legacy="1" w:legacySpace="0" w:legacyIndent="283"/>
      <w:lvlJc w:val="left"/>
      <w:pPr>
        <w:ind w:left="567" w:hanging="283"/>
      </w:pPr>
    </w:lvl>
  </w:abstractNum>
  <w:abstractNum w:abstractNumId="125" w15:restartNumberingAfterBreak="0">
    <w:nsid w:val="3A6B6C2F"/>
    <w:multiLevelType w:val="singleLevel"/>
    <w:tmpl w:val="8D72BCEE"/>
    <w:lvl w:ilvl="0">
      <w:start w:val="1"/>
      <w:numFmt w:val="lowerLetter"/>
      <w:lvlText w:val="%1)"/>
      <w:legacy w:legacy="1" w:legacySpace="0" w:legacyIndent="283"/>
      <w:lvlJc w:val="left"/>
      <w:pPr>
        <w:ind w:left="567" w:hanging="283"/>
      </w:pPr>
    </w:lvl>
  </w:abstractNum>
  <w:abstractNum w:abstractNumId="126" w15:restartNumberingAfterBreak="0">
    <w:nsid w:val="3A773490"/>
    <w:multiLevelType w:val="hybridMultilevel"/>
    <w:tmpl w:val="8C44B16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7" w15:restartNumberingAfterBreak="0">
    <w:nsid w:val="3B25489C"/>
    <w:multiLevelType w:val="singleLevel"/>
    <w:tmpl w:val="8D72BCEE"/>
    <w:lvl w:ilvl="0">
      <w:start w:val="1"/>
      <w:numFmt w:val="lowerLetter"/>
      <w:lvlText w:val="%1)"/>
      <w:legacy w:legacy="1" w:legacySpace="0" w:legacyIndent="283"/>
      <w:lvlJc w:val="left"/>
      <w:pPr>
        <w:ind w:left="567" w:hanging="283"/>
      </w:pPr>
    </w:lvl>
  </w:abstractNum>
  <w:abstractNum w:abstractNumId="128" w15:restartNumberingAfterBreak="0">
    <w:nsid w:val="3B2F3225"/>
    <w:multiLevelType w:val="hybridMultilevel"/>
    <w:tmpl w:val="E6F2545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29" w15:restartNumberingAfterBreak="0">
    <w:nsid w:val="3B7368D4"/>
    <w:multiLevelType w:val="hybridMultilevel"/>
    <w:tmpl w:val="CA361542"/>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0" w15:restartNumberingAfterBreak="0">
    <w:nsid w:val="3C5A7DE2"/>
    <w:multiLevelType w:val="hybridMultilevel"/>
    <w:tmpl w:val="1B747230"/>
    <w:lvl w:ilvl="0" w:tplc="A4ACF520">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1" w15:restartNumberingAfterBreak="0">
    <w:nsid w:val="3C7215FD"/>
    <w:multiLevelType w:val="singleLevel"/>
    <w:tmpl w:val="8D72BCEE"/>
    <w:lvl w:ilvl="0">
      <w:start w:val="1"/>
      <w:numFmt w:val="lowerLetter"/>
      <w:lvlText w:val="%1)"/>
      <w:legacy w:legacy="1" w:legacySpace="0" w:legacyIndent="283"/>
      <w:lvlJc w:val="left"/>
      <w:pPr>
        <w:ind w:left="567" w:hanging="283"/>
      </w:pPr>
    </w:lvl>
  </w:abstractNum>
  <w:abstractNum w:abstractNumId="132" w15:restartNumberingAfterBreak="0">
    <w:nsid w:val="3DC6284C"/>
    <w:multiLevelType w:val="hybridMultilevel"/>
    <w:tmpl w:val="4CCA483E"/>
    <w:lvl w:ilvl="0" w:tplc="FFFFFFFF">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15:restartNumberingAfterBreak="0">
    <w:nsid w:val="3E917D6C"/>
    <w:multiLevelType w:val="singleLevel"/>
    <w:tmpl w:val="08090017"/>
    <w:lvl w:ilvl="0">
      <w:start w:val="1"/>
      <w:numFmt w:val="lowerLetter"/>
      <w:lvlText w:val="%1)"/>
      <w:legacy w:legacy="1" w:legacySpace="0" w:legacyIndent="283"/>
      <w:lvlJc w:val="left"/>
      <w:pPr>
        <w:ind w:left="567" w:hanging="283"/>
      </w:pPr>
    </w:lvl>
  </w:abstractNum>
  <w:abstractNum w:abstractNumId="134" w15:restartNumberingAfterBreak="0">
    <w:nsid w:val="3EC706CE"/>
    <w:multiLevelType w:val="hybridMultilevel"/>
    <w:tmpl w:val="769CC7A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5" w15:restartNumberingAfterBreak="0">
    <w:nsid w:val="3ED065B9"/>
    <w:multiLevelType w:val="hybridMultilevel"/>
    <w:tmpl w:val="85D6CA00"/>
    <w:lvl w:ilvl="0" w:tplc="78AE3C0C">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3EEB7D38"/>
    <w:multiLevelType w:val="singleLevel"/>
    <w:tmpl w:val="8D72BCEE"/>
    <w:lvl w:ilvl="0">
      <w:start w:val="1"/>
      <w:numFmt w:val="lowerLetter"/>
      <w:lvlText w:val="%1)"/>
      <w:legacy w:legacy="1" w:legacySpace="0" w:legacyIndent="283"/>
      <w:lvlJc w:val="left"/>
      <w:pPr>
        <w:ind w:left="567" w:hanging="283"/>
      </w:pPr>
    </w:lvl>
  </w:abstractNum>
  <w:abstractNum w:abstractNumId="137" w15:restartNumberingAfterBreak="0">
    <w:nsid w:val="3F1B2FEB"/>
    <w:multiLevelType w:val="hybridMultilevel"/>
    <w:tmpl w:val="02D04A2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8" w15:restartNumberingAfterBreak="0">
    <w:nsid w:val="401241BC"/>
    <w:multiLevelType w:val="hybridMultilevel"/>
    <w:tmpl w:val="0EFEA6C8"/>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9" w15:restartNumberingAfterBreak="0">
    <w:nsid w:val="40320AE3"/>
    <w:multiLevelType w:val="hybridMultilevel"/>
    <w:tmpl w:val="C8340CBE"/>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40" w15:restartNumberingAfterBreak="0">
    <w:nsid w:val="40DE44D2"/>
    <w:multiLevelType w:val="hybridMultilevel"/>
    <w:tmpl w:val="D194D526"/>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1" w15:restartNumberingAfterBreak="0">
    <w:nsid w:val="40E011A8"/>
    <w:multiLevelType w:val="singleLevel"/>
    <w:tmpl w:val="8D72BCEE"/>
    <w:lvl w:ilvl="0">
      <w:start w:val="1"/>
      <w:numFmt w:val="lowerLetter"/>
      <w:lvlText w:val="%1)"/>
      <w:legacy w:legacy="1" w:legacySpace="0" w:legacyIndent="283"/>
      <w:lvlJc w:val="left"/>
      <w:pPr>
        <w:ind w:left="567" w:hanging="283"/>
      </w:pPr>
    </w:lvl>
  </w:abstractNum>
  <w:abstractNum w:abstractNumId="142" w15:restartNumberingAfterBreak="0">
    <w:nsid w:val="40F4111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3" w15:restartNumberingAfterBreak="0">
    <w:nsid w:val="414C4190"/>
    <w:multiLevelType w:val="hybridMultilevel"/>
    <w:tmpl w:val="C12677A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44" w15:restartNumberingAfterBreak="0">
    <w:nsid w:val="41D6013F"/>
    <w:multiLevelType w:val="hybridMultilevel"/>
    <w:tmpl w:val="D3DE85B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5" w15:restartNumberingAfterBreak="0">
    <w:nsid w:val="42493753"/>
    <w:multiLevelType w:val="hybridMultilevel"/>
    <w:tmpl w:val="509AA308"/>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46" w15:restartNumberingAfterBreak="0">
    <w:nsid w:val="42795791"/>
    <w:multiLevelType w:val="hybridMultilevel"/>
    <w:tmpl w:val="534C0DE0"/>
    <w:lvl w:ilvl="0" w:tplc="08090017">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47" w15:restartNumberingAfterBreak="0">
    <w:nsid w:val="42BA2CAC"/>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8" w15:restartNumberingAfterBreak="0">
    <w:nsid w:val="42DC2D81"/>
    <w:multiLevelType w:val="singleLevel"/>
    <w:tmpl w:val="08090017"/>
    <w:lvl w:ilvl="0">
      <w:start w:val="1"/>
      <w:numFmt w:val="lowerLetter"/>
      <w:lvlText w:val="%1)"/>
      <w:legacy w:legacy="1" w:legacySpace="0" w:legacyIndent="283"/>
      <w:lvlJc w:val="left"/>
      <w:pPr>
        <w:ind w:left="567" w:hanging="283"/>
      </w:pPr>
    </w:lvl>
  </w:abstractNum>
  <w:abstractNum w:abstractNumId="149" w15:restartNumberingAfterBreak="0">
    <w:nsid w:val="439560CC"/>
    <w:multiLevelType w:val="hybridMultilevel"/>
    <w:tmpl w:val="69CAC83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0" w15:restartNumberingAfterBreak="0">
    <w:nsid w:val="43AA0356"/>
    <w:multiLevelType w:val="hybridMultilevel"/>
    <w:tmpl w:val="51B8611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1" w15:restartNumberingAfterBreak="0">
    <w:nsid w:val="45510616"/>
    <w:multiLevelType w:val="hybridMultilevel"/>
    <w:tmpl w:val="7AAC924A"/>
    <w:lvl w:ilvl="0" w:tplc="8D72BCEE">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2" w15:restartNumberingAfterBreak="0">
    <w:nsid w:val="45F63B4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3" w15:restartNumberingAfterBreak="0">
    <w:nsid w:val="45FF1407"/>
    <w:multiLevelType w:val="singleLevel"/>
    <w:tmpl w:val="8D72BCEE"/>
    <w:lvl w:ilvl="0">
      <w:start w:val="1"/>
      <w:numFmt w:val="lowerLetter"/>
      <w:lvlText w:val="%1)"/>
      <w:legacy w:legacy="1" w:legacySpace="0" w:legacyIndent="283"/>
      <w:lvlJc w:val="left"/>
      <w:pPr>
        <w:ind w:left="567" w:hanging="283"/>
      </w:pPr>
    </w:lvl>
  </w:abstractNum>
  <w:abstractNum w:abstractNumId="154" w15:restartNumberingAfterBreak="0">
    <w:nsid w:val="46F97AB9"/>
    <w:multiLevelType w:val="hybridMultilevel"/>
    <w:tmpl w:val="B128DE82"/>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5" w15:restartNumberingAfterBreak="0">
    <w:nsid w:val="471370DA"/>
    <w:multiLevelType w:val="hybridMultilevel"/>
    <w:tmpl w:val="54E8C368"/>
    <w:lvl w:ilvl="0" w:tplc="08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6" w15:restartNumberingAfterBreak="0">
    <w:nsid w:val="471404D8"/>
    <w:multiLevelType w:val="hybridMultilevel"/>
    <w:tmpl w:val="21C26CFE"/>
    <w:lvl w:ilvl="0" w:tplc="7E1EC7E4">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7" w15:restartNumberingAfterBreak="0">
    <w:nsid w:val="47571C6E"/>
    <w:multiLevelType w:val="hybridMultilevel"/>
    <w:tmpl w:val="881C252C"/>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8" w15:restartNumberingAfterBreak="0">
    <w:nsid w:val="475B30F7"/>
    <w:multiLevelType w:val="singleLevel"/>
    <w:tmpl w:val="8D72BCEE"/>
    <w:lvl w:ilvl="0">
      <w:start w:val="1"/>
      <w:numFmt w:val="lowerLetter"/>
      <w:lvlText w:val="%1)"/>
      <w:legacy w:legacy="1" w:legacySpace="0" w:legacyIndent="283"/>
      <w:lvlJc w:val="left"/>
      <w:pPr>
        <w:ind w:left="567" w:hanging="283"/>
      </w:pPr>
    </w:lvl>
  </w:abstractNum>
  <w:abstractNum w:abstractNumId="159" w15:restartNumberingAfterBreak="0">
    <w:nsid w:val="47FE1B4E"/>
    <w:multiLevelType w:val="singleLevel"/>
    <w:tmpl w:val="8D72BCEE"/>
    <w:lvl w:ilvl="0">
      <w:start w:val="1"/>
      <w:numFmt w:val="lowerLetter"/>
      <w:lvlText w:val="%1)"/>
      <w:legacy w:legacy="1" w:legacySpace="0" w:legacyIndent="283"/>
      <w:lvlJc w:val="left"/>
      <w:pPr>
        <w:ind w:left="567" w:hanging="283"/>
      </w:pPr>
    </w:lvl>
  </w:abstractNum>
  <w:abstractNum w:abstractNumId="160" w15:restartNumberingAfterBreak="0">
    <w:nsid w:val="48EF4569"/>
    <w:multiLevelType w:val="hybridMultilevel"/>
    <w:tmpl w:val="18B66EDA"/>
    <w:lvl w:ilvl="0" w:tplc="FFFFFFFF">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1" w15:restartNumberingAfterBreak="0">
    <w:nsid w:val="49BC6B1C"/>
    <w:multiLevelType w:val="hybridMultilevel"/>
    <w:tmpl w:val="98D22F6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4A9205EA"/>
    <w:multiLevelType w:val="hybridMultilevel"/>
    <w:tmpl w:val="0DEC7E52"/>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3" w15:restartNumberingAfterBreak="0">
    <w:nsid w:val="4AEE5237"/>
    <w:multiLevelType w:val="singleLevel"/>
    <w:tmpl w:val="8D72BCEE"/>
    <w:lvl w:ilvl="0">
      <w:start w:val="1"/>
      <w:numFmt w:val="lowerLetter"/>
      <w:lvlText w:val="%1)"/>
      <w:legacy w:legacy="1" w:legacySpace="0" w:legacyIndent="283"/>
      <w:lvlJc w:val="left"/>
      <w:pPr>
        <w:ind w:left="567" w:hanging="283"/>
      </w:pPr>
    </w:lvl>
  </w:abstractNum>
  <w:abstractNum w:abstractNumId="164" w15:restartNumberingAfterBreak="0">
    <w:nsid w:val="4C161F52"/>
    <w:multiLevelType w:val="hybridMultilevel"/>
    <w:tmpl w:val="9B708B6E"/>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65" w15:restartNumberingAfterBreak="0">
    <w:nsid w:val="4C692289"/>
    <w:multiLevelType w:val="hybridMultilevel"/>
    <w:tmpl w:val="42FAFCBE"/>
    <w:lvl w:ilvl="0" w:tplc="08090017">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66" w15:restartNumberingAfterBreak="0">
    <w:nsid w:val="4D7549AB"/>
    <w:multiLevelType w:val="hybridMultilevel"/>
    <w:tmpl w:val="CF1E56EA"/>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7" w15:restartNumberingAfterBreak="0">
    <w:nsid w:val="4E68325B"/>
    <w:multiLevelType w:val="singleLevel"/>
    <w:tmpl w:val="04090019"/>
    <w:lvl w:ilvl="0">
      <w:start w:val="1"/>
      <w:numFmt w:val="lowerLetter"/>
      <w:lvlText w:val="%1)"/>
      <w:lvlJc w:val="left"/>
      <w:pPr>
        <w:tabs>
          <w:tab w:val="num" w:pos="420"/>
        </w:tabs>
        <w:ind w:left="420" w:hanging="420"/>
      </w:pPr>
    </w:lvl>
  </w:abstractNum>
  <w:abstractNum w:abstractNumId="168" w15:restartNumberingAfterBreak="0">
    <w:nsid w:val="4F93116B"/>
    <w:multiLevelType w:val="singleLevel"/>
    <w:tmpl w:val="8D72BCEE"/>
    <w:lvl w:ilvl="0">
      <w:start w:val="1"/>
      <w:numFmt w:val="lowerLetter"/>
      <w:lvlText w:val="%1)"/>
      <w:legacy w:legacy="1" w:legacySpace="0" w:legacyIndent="283"/>
      <w:lvlJc w:val="left"/>
      <w:pPr>
        <w:ind w:left="567" w:hanging="283"/>
      </w:pPr>
    </w:lvl>
  </w:abstractNum>
  <w:abstractNum w:abstractNumId="169" w15:restartNumberingAfterBreak="0">
    <w:nsid w:val="4FB35C8E"/>
    <w:multiLevelType w:val="hybridMultilevel"/>
    <w:tmpl w:val="18DE5F1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70" w15:restartNumberingAfterBreak="0">
    <w:nsid w:val="4FF64439"/>
    <w:multiLevelType w:val="hybridMultilevel"/>
    <w:tmpl w:val="F27065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1" w15:restartNumberingAfterBreak="0">
    <w:nsid w:val="50550B3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2" w15:restartNumberingAfterBreak="0">
    <w:nsid w:val="50BD36E2"/>
    <w:multiLevelType w:val="singleLevel"/>
    <w:tmpl w:val="8D72BCEE"/>
    <w:lvl w:ilvl="0">
      <w:start w:val="1"/>
      <w:numFmt w:val="lowerLetter"/>
      <w:lvlText w:val="%1)"/>
      <w:legacy w:legacy="1" w:legacySpace="0" w:legacyIndent="283"/>
      <w:lvlJc w:val="left"/>
      <w:pPr>
        <w:ind w:left="567" w:hanging="283"/>
      </w:pPr>
    </w:lvl>
  </w:abstractNum>
  <w:abstractNum w:abstractNumId="173" w15:restartNumberingAfterBreak="0">
    <w:nsid w:val="51351EEB"/>
    <w:multiLevelType w:val="hybridMultilevel"/>
    <w:tmpl w:val="A5FE6BC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4" w15:restartNumberingAfterBreak="0">
    <w:nsid w:val="51375F0D"/>
    <w:multiLevelType w:val="hybridMultilevel"/>
    <w:tmpl w:val="8F9027E4"/>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75" w15:restartNumberingAfterBreak="0">
    <w:nsid w:val="51474CE8"/>
    <w:multiLevelType w:val="hybridMultilevel"/>
    <w:tmpl w:val="4B4E6948"/>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6" w15:restartNumberingAfterBreak="0">
    <w:nsid w:val="52717594"/>
    <w:multiLevelType w:val="hybridMultilevel"/>
    <w:tmpl w:val="00C87BAC"/>
    <w:lvl w:ilvl="0" w:tplc="8D72BCE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7" w15:restartNumberingAfterBreak="0">
    <w:nsid w:val="52CF1C45"/>
    <w:multiLevelType w:val="hybridMultilevel"/>
    <w:tmpl w:val="6526E19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8" w15:restartNumberingAfterBreak="0">
    <w:nsid w:val="53023A8E"/>
    <w:multiLevelType w:val="hybridMultilevel"/>
    <w:tmpl w:val="34540C48"/>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9" w15:restartNumberingAfterBreak="0">
    <w:nsid w:val="531337D2"/>
    <w:multiLevelType w:val="hybridMultilevel"/>
    <w:tmpl w:val="84C4B2CE"/>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80" w15:restartNumberingAfterBreak="0">
    <w:nsid w:val="534F4D47"/>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1" w15:restartNumberingAfterBreak="0">
    <w:nsid w:val="53C61D52"/>
    <w:multiLevelType w:val="hybridMultilevel"/>
    <w:tmpl w:val="19DC731C"/>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2" w15:restartNumberingAfterBreak="0">
    <w:nsid w:val="5537787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3" w15:restartNumberingAfterBreak="0">
    <w:nsid w:val="55B84A63"/>
    <w:multiLevelType w:val="singleLevel"/>
    <w:tmpl w:val="8D72BCEE"/>
    <w:lvl w:ilvl="0">
      <w:start w:val="1"/>
      <w:numFmt w:val="lowerLetter"/>
      <w:lvlText w:val="%1)"/>
      <w:legacy w:legacy="1" w:legacySpace="0" w:legacyIndent="283"/>
      <w:lvlJc w:val="left"/>
      <w:pPr>
        <w:ind w:left="567" w:hanging="283"/>
      </w:pPr>
    </w:lvl>
  </w:abstractNum>
  <w:abstractNum w:abstractNumId="184" w15:restartNumberingAfterBreak="0">
    <w:nsid w:val="567D4600"/>
    <w:multiLevelType w:val="hybridMultilevel"/>
    <w:tmpl w:val="C9DEEE1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85" w15:restartNumberingAfterBreak="0">
    <w:nsid w:val="56A008B9"/>
    <w:multiLevelType w:val="hybridMultilevel"/>
    <w:tmpl w:val="BE5A0372"/>
    <w:lvl w:ilvl="0" w:tplc="8D72BCEE">
      <w:start w:val="1"/>
      <w:numFmt w:val="lowerLetter"/>
      <w:lvlText w:val="%1)"/>
      <w:lvlJc w:val="left"/>
      <w:pPr>
        <w:tabs>
          <w:tab w:val="num" w:pos="840"/>
        </w:tabs>
        <w:ind w:left="840" w:hanging="4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6" w15:restartNumberingAfterBreak="0">
    <w:nsid w:val="56AB1E1F"/>
    <w:multiLevelType w:val="hybridMultilevel"/>
    <w:tmpl w:val="85E885A6"/>
    <w:lvl w:ilvl="0" w:tplc="04090019">
      <w:start w:val="1"/>
      <w:numFmt w:val="lowerLetter"/>
      <w:lvlText w:val="%1)"/>
      <w:lvlJc w:val="left"/>
      <w:pPr>
        <w:tabs>
          <w:tab w:val="num" w:pos="720"/>
        </w:tabs>
        <w:ind w:left="720" w:hanging="360"/>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187" w15:restartNumberingAfterBreak="0">
    <w:nsid w:val="57D37E97"/>
    <w:multiLevelType w:val="hybridMultilevel"/>
    <w:tmpl w:val="6EFEA43E"/>
    <w:lvl w:ilvl="0" w:tplc="08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8" w15:restartNumberingAfterBreak="0">
    <w:nsid w:val="58102CEC"/>
    <w:multiLevelType w:val="singleLevel"/>
    <w:tmpl w:val="8D72BCEE"/>
    <w:lvl w:ilvl="0">
      <w:start w:val="1"/>
      <w:numFmt w:val="lowerLetter"/>
      <w:lvlText w:val="%1)"/>
      <w:legacy w:legacy="1" w:legacySpace="0" w:legacyIndent="283"/>
      <w:lvlJc w:val="left"/>
      <w:pPr>
        <w:ind w:left="567" w:hanging="283"/>
      </w:pPr>
    </w:lvl>
  </w:abstractNum>
  <w:abstractNum w:abstractNumId="189" w15:restartNumberingAfterBreak="0">
    <w:nsid w:val="582F5B94"/>
    <w:multiLevelType w:val="singleLevel"/>
    <w:tmpl w:val="8D72BCEE"/>
    <w:lvl w:ilvl="0">
      <w:start w:val="1"/>
      <w:numFmt w:val="lowerLetter"/>
      <w:lvlText w:val="%1)"/>
      <w:legacy w:legacy="1" w:legacySpace="0" w:legacyIndent="283"/>
      <w:lvlJc w:val="left"/>
      <w:pPr>
        <w:ind w:left="567" w:hanging="283"/>
      </w:pPr>
    </w:lvl>
  </w:abstractNum>
  <w:abstractNum w:abstractNumId="190" w15:restartNumberingAfterBreak="0">
    <w:nsid w:val="58894F99"/>
    <w:multiLevelType w:val="hybridMultilevel"/>
    <w:tmpl w:val="AE94E26C"/>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91" w15:restartNumberingAfterBreak="0">
    <w:nsid w:val="58CF4028"/>
    <w:multiLevelType w:val="hybridMultilevel"/>
    <w:tmpl w:val="03E826BC"/>
    <w:lvl w:ilvl="0" w:tplc="7E1EC7E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2" w15:restartNumberingAfterBreak="0">
    <w:nsid w:val="5993128B"/>
    <w:multiLevelType w:val="singleLevel"/>
    <w:tmpl w:val="8D72BCEE"/>
    <w:lvl w:ilvl="0">
      <w:start w:val="1"/>
      <w:numFmt w:val="lowerLetter"/>
      <w:lvlText w:val="%1)"/>
      <w:legacy w:legacy="1" w:legacySpace="0" w:legacyIndent="283"/>
      <w:lvlJc w:val="left"/>
      <w:pPr>
        <w:ind w:left="567" w:hanging="283"/>
      </w:pPr>
    </w:lvl>
  </w:abstractNum>
  <w:abstractNum w:abstractNumId="193" w15:restartNumberingAfterBreak="0">
    <w:nsid w:val="5C7715B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4" w15:restartNumberingAfterBreak="0">
    <w:nsid w:val="5C981030"/>
    <w:multiLevelType w:val="hybridMultilevel"/>
    <w:tmpl w:val="7A8A806A"/>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764"/>
        </w:tabs>
        <w:ind w:left="764" w:hanging="420"/>
      </w:pPr>
    </w:lvl>
    <w:lvl w:ilvl="2" w:tplc="FFFFFFFF" w:tentative="1">
      <w:start w:val="1"/>
      <w:numFmt w:val="lowerRoman"/>
      <w:lvlText w:val="%3."/>
      <w:lvlJc w:val="right"/>
      <w:pPr>
        <w:tabs>
          <w:tab w:val="num" w:pos="1184"/>
        </w:tabs>
        <w:ind w:left="1184" w:hanging="420"/>
      </w:pPr>
    </w:lvl>
    <w:lvl w:ilvl="3" w:tplc="FFFFFFFF" w:tentative="1">
      <w:start w:val="1"/>
      <w:numFmt w:val="decimal"/>
      <w:lvlText w:val="%4."/>
      <w:lvlJc w:val="left"/>
      <w:pPr>
        <w:tabs>
          <w:tab w:val="num" w:pos="1604"/>
        </w:tabs>
        <w:ind w:left="1604" w:hanging="420"/>
      </w:pPr>
    </w:lvl>
    <w:lvl w:ilvl="4" w:tplc="FFFFFFFF" w:tentative="1">
      <w:start w:val="1"/>
      <w:numFmt w:val="lowerLetter"/>
      <w:lvlText w:val="%5)"/>
      <w:lvlJc w:val="left"/>
      <w:pPr>
        <w:tabs>
          <w:tab w:val="num" w:pos="2024"/>
        </w:tabs>
        <w:ind w:left="2024" w:hanging="420"/>
      </w:pPr>
    </w:lvl>
    <w:lvl w:ilvl="5" w:tplc="FFFFFFFF" w:tentative="1">
      <w:start w:val="1"/>
      <w:numFmt w:val="lowerRoman"/>
      <w:lvlText w:val="%6."/>
      <w:lvlJc w:val="right"/>
      <w:pPr>
        <w:tabs>
          <w:tab w:val="num" w:pos="2444"/>
        </w:tabs>
        <w:ind w:left="2444" w:hanging="420"/>
      </w:pPr>
    </w:lvl>
    <w:lvl w:ilvl="6" w:tplc="FFFFFFFF" w:tentative="1">
      <w:start w:val="1"/>
      <w:numFmt w:val="decimal"/>
      <w:lvlText w:val="%7."/>
      <w:lvlJc w:val="left"/>
      <w:pPr>
        <w:tabs>
          <w:tab w:val="num" w:pos="2864"/>
        </w:tabs>
        <w:ind w:left="2864" w:hanging="420"/>
      </w:pPr>
    </w:lvl>
    <w:lvl w:ilvl="7" w:tplc="FFFFFFFF" w:tentative="1">
      <w:start w:val="1"/>
      <w:numFmt w:val="lowerLetter"/>
      <w:lvlText w:val="%8)"/>
      <w:lvlJc w:val="left"/>
      <w:pPr>
        <w:tabs>
          <w:tab w:val="num" w:pos="3284"/>
        </w:tabs>
        <w:ind w:left="3284" w:hanging="420"/>
      </w:pPr>
    </w:lvl>
    <w:lvl w:ilvl="8" w:tplc="FFFFFFFF" w:tentative="1">
      <w:start w:val="1"/>
      <w:numFmt w:val="lowerRoman"/>
      <w:lvlText w:val="%9."/>
      <w:lvlJc w:val="right"/>
      <w:pPr>
        <w:tabs>
          <w:tab w:val="num" w:pos="3704"/>
        </w:tabs>
        <w:ind w:left="3704" w:hanging="420"/>
      </w:pPr>
    </w:lvl>
  </w:abstractNum>
  <w:abstractNum w:abstractNumId="195" w15:restartNumberingAfterBreak="0">
    <w:nsid w:val="5DFF3ECC"/>
    <w:multiLevelType w:val="hybridMultilevel"/>
    <w:tmpl w:val="C94854BA"/>
    <w:lvl w:ilvl="0" w:tplc="08090017">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6" w15:restartNumberingAfterBreak="0">
    <w:nsid w:val="5E193272"/>
    <w:multiLevelType w:val="singleLevel"/>
    <w:tmpl w:val="8D72BCEE"/>
    <w:lvl w:ilvl="0">
      <w:start w:val="1"/>
      <w:numFmt w:val="lowerLetter"/>
      <w:lvlText w:val="%1)"/>
      <w:legacy w:legacy="1" w:legacySpace="0" w:legacyIndent="283"/>
      <w:lvlJc w:val="left"/>
      <w:pPr>
        <w:ind w:left="567" w:hanging="283"/>
      </w:pPr>
    </w:lvl>
  </w:abstractNum>
  <w:abstractNum w:abstractNumId="197" w15:restartNumberingAfterBreak="0">
    <w:nsid w:val="5E6B04DB"/>
    <w:multiLevelType w:val="singleLevel"/>
    <w:tmpl w:val="8D72BCEE"/>
    <w:lvl w:ilvl="0">
      <w:start w:val="1"/>
      <w:numFmt w:val="lowerLetter"/>
      <w:lvlText w:val="%1)"/>
      <w:legacy w:legacy="1" w:legacySpace="0" w:legacyIndent="283"/>
      <w:lvlJc w:val="left"/>
      <w:pPr>
        <w:ind w:left="567" w:hanging="283"/>
      </w:pPr>
    </w:lvl>
  </w:abstractNum>
  <w:abstractNum w:abstractNumId="198" w15:restartNumberingAfterBreak="0">
    <w:nsid w:val="5EE700AD"/>
    <w:multiLevelType w:val="singleLevel"/>
    <w:tmpl w:val="8D72BCEE"/>
    <w:lvl w:ilvl="0">
      <w:start w:val="1"/>
      <w:numFmt w:val="lowerLetter"/>
      <w:lvlText w:val="%1)"/>
      <w:legacy w:legacy="1" w:legacySpace="0" w:legacyIndent="283"/>
      <w:lvlJc w:val="left"/>
      <w:pPr>
        <w:ind w:left="567" w:hanging="283"/>
      </w:pPr>
    </w:lvl>
  </w:abstractNum>
  <w:abstractNum w:abstractNumId="199" w15:restartNumberingAfterBreak="0">
    <w:nsid w:val="60131337"/>
    <w:multiLevelType w:val="hybridMultilevel"/>
    <w:tmpl w:val="C41E6C64"/>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0" w15:restartNumberingAfterBreak="0">
    <w:nsid w:val="60171C0E"/>
    <w:multiLevelType w:val="hybridMultilevel"/>
    <w:tmpl w:val="CAEC40DE"/>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1" w15:restartNumberingAfterBreak="0">
    <w:nsid w:val="604D47AD"/>
    <w:multiLevelType w:val="hybridMultilevel"/>
    <w:tmpl w:val="DEB0C61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2" w15:restartNumberingAfterBreak="0">
    <w:nsid w:val="60EE5C77"/>
    <w:multiLevelType w:val="hybridMultilevel"/>
    <w:tmpl w:val="FB0C965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03" w15:restartNumberingAfterBreak="0">
    <w:nsid w:val="612A5AB7"/>
    <w:multiLevelType w:val="hybridMultilevel"/>
    <w:tmpl w:val="D0AE5EBE"/>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4" w15:restartNumberingAfterBreak="0">
    <w:nsid w:val="62F2203A"/>
    <w:multiLevelType w:val="hybridMultilevel"/>
    <w:tmpl w:val="A5FE6BCC"/>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5" w15:restartNumberingAfterBreak="0">
    <w:nsid w:val="63562818"/>
    <w:multiLevelType w:val="hybridMultilevel"/>
    <w:tmpl w:val="5190849A"/>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06" w15:restartNumberingAfterBreak="0">
    <w:nsid w:val="64363DEB"/>
    <w:multiLevelType w:val="singleLevel"/>
    <w:tmpl w:val="04090019"/>
    <w:lvl w:ilvl="0">
      <w:start w:val="1"/>
      <w:numFmt w:val="lowerLetter"/>
      <w:lvlText w:val="%1)"/>
      <w:lvlJc w:val="left"/>
      <w:pPr>
        <w:tabs>
          <w:tab w:val="num" w:pos="420"/>
        </w:tabs>
        <w:ind w:left="420" w:hanging="420"/>
      </w:pPr>
    </w:lvl>
  </w:abstractNum>
  <w:abstractNum w:abstractNumId="207" w15:restartNumberingAfterBreak="0">
    <w:nsid w:val="64F0229C"/>
    <w:multiLevelType w:val="hybridMultilevel"/>
    <w:tmpl w:val="0044A5D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8" w15:restartNumberingAfterBreak="0">
    <w:nsid w:val="65037131"/>
    <w:multiLevelType w:val="hybridMultilevel"/>
    <w:tmpl w:val="4E70AE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9" w15:restartNumberingAfterBreak="0">
    <w:nsid w:val="650B34E4"/>
    <w:multiLevelType w:val="hybridMultilevel"/>
    <w:tmpl w:val="A12C8F52"/>
    <w:lvl w:ilvl="0" w:tplc="8D72BCEE">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0" w15:restartNumberingAfterBreak="0">
    <w:nsid w:val="651A52B8"/>
    <w:multiLevelType w:val="hybridMultilevel"/>
    <w:tmpl w:val="29C28178"/>
    <w:lvl w:ilvl="0" w:tplc="04090017">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1" w15:restartNumberingAfterBreak="0">
    <w:nsid w:val="6544310B"/>
    <w:multiLevelType w:val="singleLevel"/>
    <w:tmpl w:val="8D72BCEE"/>
    <w:lvl w:ilvl="0">
      <w:start w:val="1"/>
      <w:numFmt w:val="lowerLetter"/>
      <w:lvlText w:val="%1)"/>
      <w:legacy w:legacy="1" w:legacySpace="0" w:legacyIndent="283"/>
      <w:lvlJc w:val="left"/>
      <w:pPr>
        <w:ind w:left="567" w:hanging="283"/>
      </w:pPr>
    </w:lvl>
  </w:abstractNum>
  <w:abstractNum w:abstractNumId="212" w15:restartNumberingAfterBreak="0">
    <w:nsid w:val="66162311"/>
    <w:multiLevelType w:val="hybridMultilevel"/>
    <w:tmpl w:val="D624CAF4"/>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3" w15:restartNumberingAfterBreak="0">
    <w:nsid w:val="668251A6"/>
    <w:multiLevelType w:val="singleLevel"/>
    <w:tmpl w:val="04090019"/>
    <w:lvl w:ilvl="0">
      <w:start w:val="1"/>
      <w:numFmt w:val="lowerLetter"/>
      <w:lvlText w:val="%1)"/>
      <w:lvlJc w:val="left"/>
      <w:pPr>
        <w:tabs>
          <w:tab w:val="num" w:pos="420"/>
        </w:tabs>
        <w:ind w:left="420" w:hanging="420"/>
      </w:pPr>
    </w:lvl>
  </w:abstractNum>
  <w:abstractNum w:abstractNumId="214" w15:restartNumberingAfterBreak="0">
    <w:nsid w:val="671A0B1C"/>
    <w:multiLevelType w:val="hybridMultilevel"/>
    <w:tmpl w:val="D584E5FC"/>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15" w15:restartNumberingAfterBreak="0">
    <w:nsid w:val="67AD1B91"/>
    <w:multiLevelType w:val="singleLevel"/>
    <w:tmpl w:val="08090017"/>
    <w:lvl w:ilvl="0">
      <w:start w:val="1"/>
      <w:numFmt w:val="lowerLetter"/>
      <w:lvlText w:val="%1)"/>
      <w:legacy w:legacy="1" w:legacySpace="0" w:legacyIndent="283"/>
      <w:lvlJc w:val="left"/>
      <w:pPr>
        <w:ind w:left="567" w:hanging="283"/>
      </w:pPr>
    </w:lvl>
  </w:abstractNum>
  <w:abstractNum w:abstractNumId="216" w15:restartNumberingAfterBreak="0">
    <w:nsid w:val="67B42C50"/>
    <w:multiLevelType w:val="hybridMultilevel"/>
    <w:tmpl w:val="6F94E6C6"/>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17" w15:restartNumberingAfterBreak="0">
    <w:nsid w:val="683B7C95"/>
    <w:multiLevelType w:val="hybridMultilevel"/>
    <w:tmpl w:val="7FBA786A"/>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8" w15:restartNumberingAfterBreak="0">
    <w:nsid w:val="68D86699"/>
    <w:multiLevelType w:val="hybridMultilevel"/>
    <w:tmpl w:val="9FD6622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9" w15:restartNumberingAfterBreak="0">
    <w:nsid w:val="6A0B6AC1"/>
    <w:multiLevelType w:val="singleLevel"/>
    <w:tmpl w:val="08090017"/>
    <w:lvl w:ilvl="0">
      <w:start w:val="1"/>
      <w:numFmt w:val="lowerLetter"/>
      <w:lvlText w:val="%1)"/>
      <w:legacy w:legacy="1" w:legacySpace="0" w:legacyIndent="283"/>
      <w:lvlJc w:val="left"/>
      <w:pPr>
        <w:ind w:left="567" w:hanging="283"/>
      </w:pPr>
    </w:lvl>
  </w:abstractNum>
  <w:abstractNum w:abstractNumId="220" w15:restartNumberingAfterBreak="0">
    <w:nsid w:val="6A4C31D7"/>
    <w:multiLevelType w:val="singleLevel"/>
    <w:tmpl w:val="8D72BCEE"/>
    <w:lvl w:ilvl="0">
      <w:start w:val="1"/>
      <w:numFmt w:val="lowerLetter"/>
      <w:lvlText w:val="%1)"/>
      <w:legacy w:legacy="1" w:legacySpace="0" w:legacyIndent="283"/>
      <w:lvlJc w:val="left"/>
      <w:pPr>
        <w:ind w:left="567" w:hanging="283"/>
      </w:pPr>
    </w:lvl>
  </w:abstractNum>
  <w:abstractNum w:abstractNumId="221" w15:restartNumberingAfterBreak="0">
    <w:nsid w:val="6A940562"/>
    <w:multiLevelType w:val="hybridMultilevel"/>
    <w:tmpl w:val="469C250E"/>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2" w15:restartNumberingAfterBreak="0">
    <w:nsid w:val="6B0F6D58"/>
    <w:multiLevelType w:val="hybridMultilevel"/>
    <w:tmpl w:val="4B0C5EB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6B183B3F"/>
    <w:multiLevelType w:val="hybridMultilevel"/>
    <w:tmpl w:val="307A3D8A"/>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4" w15:restartNumberingAfterBreak="0">
    <w:nsid w:val="6C0E2ADA"/>
    <w:multiLevelType w:val="hybridMultilevel"/>
    <w:tmpl w:val="52923A28"/>
    <w:lvl w:ilvl="0" w:tplc="08090017">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25" w15:restartNumberingAfterBreak="0">
    <w:nsid w:val="6CF70D51"/>
    <w:multiLevelType w:val="singleLevel"/>
    <w:tmpl w:val="8D72BCEE"/>
    <w:lvl w:ilvl="0">
      <w:start w:val="1"/>
      <w:numFmt w:val="lowerLetter"/>
      <w:lvlText w:val="%1)"/>
      <w:legacy w:legacy="1" w:legacySpace="0" w:legacyIndent="283"/>
      <w:lvlJc w:val="left"/>
      <w:pPr>
        <w:ind w:left="567" w:hanging="283"/>
      </w:pPr>
    </w:lvl>
  </w:abstractNum>
  <w:abstractNum w:abstractNumId="226" w15:restartNumberingAfterBreak="0">
    <w:nsid w:val="6D12271A"/>
    <w:multiLevelType w:val="hybridMultilevel"/>
    <w:tmpl w:val="7040ABEA"/>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7" w15:restartNumberingAfterBreak="0">
    <w:nsid w:val="6D25674B"/>
    <w:multiLevelType w:val="hybridMultilevel"/>
    <w:tmpl w:val="0B9E188A"/>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28" w15:restartNumberingAfterBreak="0">
    <w:nsid w:val="6D313535"/>
    <w:multiLevelType w:val="hybridMultilevel"/>
    <w:tmpl w:val="D36EDD32"/>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29" w15:restartNumberingAfterBreak="0">
    <w:nsid w:val="6DC84FF9"/>
    <w:multiLevelType w:val="hybridMultilevel"/>
    <w:tmpl w:val="71FA111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30" w15:restartNumberingAfterBreak="0">
    <w:nsid w:val="6E4226C9"/>
    <w:multiLevelType w:val="hybridMultilevel"/>
    <w:tmpl w:val="68F05D32"/>
    <w:lvl w:ilvl="0" w:tplc="08090017">
      <w:start w:val="1"/>
      <w:numFmt w:val="lowerLetter"/>
      <w:lvlText w:val="%1)"/>
      <w:lvlJc w:val="left"/>
      <w:pPr>
        <w:tabs>
          <w:tab w:val="num" w:pos="644"/>
        </w:tabs>
        <w:ind w:left="644" w:hanging="360"/>
      </w:pPr>
    </w:lvl>
    <w:lvl w:ilvl="1" w:tplc="08090019">
      <w:start w:val="1"/>
      <w:numFmt w:val="decimal"/>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31" w15:restartNumberingAfterBreak="0">
    <w:nsid w:val="6EAF0095"/>
    <w:multiLevelType w:val="hybridMultilevel"/>
    <w:tmpl w:val="04CEA1DE"/>
    <w:lvl w:ilvl="0" w:tplc="08090017">
      <w:start w:val="1"/>
      <w:numFmt w:val="lowerLetter"/>
      <w:lvlText w:val="%1)"/>
      <w:legacy w:legacy="1" w:legacySpace="0" w:legacyIndent="283"/>
      <w:lvlJc w:val="left"/>
      <w:pPr>
        <w:ind w:left="567" w:hanging="283"/>
      </w:pPr>
    </w:lvl>
    <w:lvl w:ilvl="1" w:tplc="0809000F"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32" w15:restartNumberingAfterBreak="0">
    <w:nsid w:val="6ECA0D96"/>
    <w:multiLevelType w:val="singleLevel"/>
    <w:tmpl w:val="8D72BCEE"/>
    <w:lvl w:ilvl="0">
      <w:start w:val="1"/>
      <w:numFmt w:val="lowerLetter"/>
      <w:lvlText w:val="%1)"/>
      <w:legacy w:legacy="1" w:legacySpace="0" w:legacyIndent="283"/>
      <w:lvlJc w:val="left"/>
      <w:pPr>
        <w:ind w:left="567" w:hanging="283"/>
      </w:pPr>
    </w:lvl>
  </w:abstractNum>
  <w:abstractNum w:abstractNumId="233" w15:restartNumberingAfterBreak="0">
    <w:nsid w:val="6EEE766B"/>
    <w:multiLevelType w:val="hybridMultilevel"/>
    <w:tmpl w:val="82DCD140"/>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4" w15:restartNumberingAfterBreak="0">
    <w:nsid w:val="6F7951CA"/>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5" w15:restartNumberingAfterBreak="0">
    <w:nsid w:val="6FEA2F9C"/>
    <w:multiLevelType w:val="hybridMultilevel"/>
    <w:tmpl w:val="3A0C5D3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6" w15:restartNumberingAfterBreak="0">
    <w:nsid w:val="70B17A13"/>
    <w:multiLevelType w:val="hybridMultilevel"/>
    <w:tmpl w:val="18D291E8"/>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7" w15:restartNumberingAfterBreak="0">
    <w:nsid w:val="70DE45AE"/>
    <w:multiLevelType w:val="singleLevel"/>
    <w:tmpl w:val="8D72BCEE"/>
    <w:lvl w:ilvl="0">
      <w:start w:val="1"/>
      <w:numFmt w:val="lowerLetter"/>
      <w:lvlText w:val="%1)"/>
      <w:legacy w:legacy="1" w:legacySpace="0" w:legacyIndent="283"/>
      <w:lvlJc w:val="left"/>
      <w:pPr>
        <w:ind w:left="567" w:hanging="283"/>
      </w:pPr>
    </w:lvl>
  </w:abstractNum>
  <w:abstractNum w:abstractNumId="238" w15:restartNumberingAfterBreak="0">
    <w:nsid w:val="71104F40"/>
    <w:multiLevelType w:val="hybridMultilevel"/>
    <w:tmpl w:val="D4DEE364"/>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39" w15:restartNumberingAfterBreak="0">
    <w:nsid w:val="714776FA"/>
    <w:multiLevelType w:val="hybridMultilevel"/>
    <w:tmpl w:val="49CA59A0"/>
    <w:lvl w:ilvl="0" w:tplc="7E1EC7E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0" w15:restartNumberingAfterBreak="0">
    <w:nsid w:val="71D30BFE"/>
    <w:multiLevelType w:val="hybridMultilevel"/>
    <w:tmpl w:val="9DA42A34"/>
    <w:lvl w:ilvl="0" w:tplc="7E1EC7E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1" w15:restartNumberingAfterBreak="0">
    <w:nsid w:val="72A6111C"/>
    <w:multiLevelType w:val="hybridMultilevel"/>
    <w:tmpl w:val="262A7F02"/>
    <w:lvl w:ilvl="0" w:tplc="8D72BCE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72E21744"/>
    <w:multiLevelType w:val="singleLevel"/>
    <w:tmpl w:val="8D72BCEE"/>
    <w:lvl w:ilvl="0">
      <w:start w:val="1"/>
      <w:numFmt w:val="lowerLetter"/>
      <w:lvlText w:val="%1)"/>
      <w:legacy w:legacy="1" w:legacySpace="0" w:legacyIndent="283"/>
      <w:lvlJc w:val="left"/>
      <w:pPr>
        <w:ind w:left="567" w:hanging="283"/>
      </w:pPr>
    </w:lvl>
  </w:abstractNum>
  <w:abstractNum w:abstractNumId="243" w15:restartNumberingAfterBreak="0">
    <w:nsid w:val="739D0D33"/>
    <w:multiLevelType w:val="hybridMultilevel"/>
    <w:tmpl w:val="363853EA"/>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44" w15:restartNumberingAfterBreak="0">
    <w:nsid w:val="73DC14C4"/>
    <w:multiLevelType w:val="hybridMultilevel"/>
    <w:tmpl w:val="9B26945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5" w15:restartNumberingAfterBreak="0">
    <w:nsid w:val="74FC46B7"/>
    <w:multiLevelType w:val="singleLevel"/>
    <w:tmpl w:val="8D72BCEE"/>
    <w:lvl w:ilvl="0">
      <w:start w:val="1"/>
      <w:numFmt w:val="lowerLetter"/>
      <w:lvlText w:val="%1)"/>
      <w:legacy w:legacy="1" w:legacySpace="0" w:legacyIndent="283"/>
      <w:lvlJc w:val="left"/>
      <w:pPr>
        <w:ind w:left="567" w:hanging="283"/>
      </w:pPr>
    </w:lvl>
  </w:abstractNum>
  <w:abstractNum w:abstractNumId="246" w15:restartNumberingAfterBreak="0">
    <w:nsid w:val="7670707C"/>
    <w:multiLevelType w:val="hybridMultilevel"/>
    <w:tmpl w:val="1F2060D6"/>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47" w15:restartNumberingAfterBreak="0">
    <w:nsid w:val="768B762F"/>
    <w:multiLevelType w:val="hybridMultilevel"/>
    <w:tmpl w:val="73CA9416"/>
    <w:lvl w:ilvl="0" w:tplc="08090017">
      <w:start w:val="1"/>
      <w:numFmt w:val="lowerLetter"/>
      <w:lvlText w:val="%1)"/>
      <w:lvlJc w:val="left"/>
      <w:pPr>
        <w:tabs>
          <w:tab w:val="num" w:pos="360"/>
        </w:tabs>
        <w:ind w:left="360" w:hanging="360"/>
      </w:pPr>
      <w:rPr>
        <w:rFonts w:hint="default"/>
      </w:r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48" w15:restartNumberingAfterBreak="0">
    <w:nsid w:val="768E75D2"/>
    <w:multiLevelType w:val="singleLevel"/>
    <w:tmpl w:val="9E989F7C"/>
    <w:lvl w:ilvl="0">
      <w:numFmt w:val="bullet"/>
      <w:pStyle w:val="ListNumber3"/>
      <w:lvlText w:val="-"/>
      <w:lvlJc w:val="left"/>
      <w:pPr>
        <w:tabs>
          <w:tab w:val="num" w:pos="644"/>
        </w:tabs>
        <w:ind w:left="644" w:hanging="360"/>
      </w:pPr>
      <w:rPr>
        <w:rFonts w:hint="default"/>
      </w:rPr>
    </w:lvl>
  </w:abstractNum>
  <w:abstractNum w:abstractNumId="249" w15:restartNumberingAfterBreak="0">
    <w:nsid w:val="78687B10"/>
    <w:multiLevelType w:val="hybridMultilevel"/>
    <w:tmpl w:val="DE36627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0" w15:restartNumberingAfterBreak="0">
    <w:nsid w:val="78BF0D23"/>
    <w:multiLevelType w:val="hybridMultilevel"/>
    <w:tmpl w:val="55065E2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1" w15:restartNumberingAfterBreak="0">
    <w:nsid w:val="798E1B7C"/>
    <w:multiLevelType w:val="hybridMultilevel"/>
    <w:tmpl w:val="30FEF270"/>
    <w:lvl w:ilvl="0" w:tplc="8D72BCEE">
      <w:start w:val="1"/>
      <w:numFmt w:val="lowerLetter"/>
      <w:lvlText w:val="%1)"/>
      <w:lvlJc w:val="left"/>
      <w:pPr>
        <w:tabs>
          <w:tab w:val="num" w:pos="644"/>
        </w:tabs>
        <w:ind w:left="644" w:hanging="360"/>
      </w:p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2" w15:restartNumberingAfterBreak="0">
    <w:nsid w:val="79DA015E"/>
    <w:multiLevelType w:val="singleLevel"/>
    <w:tmpl w:val="8D72BCEE"/>
    <w:lvl w:ilvl="0">
      <w:start w:val="1"/>
      <w:numFmt w:val="lowerLetter"/>
      <w:lvlText w:val="%1)"/>
      <w:legacy w:legacy="1" w:legacySpace="0" w:legacyIndent="283"/>
      <w:lvlJc w:val="left"/>
      <w:pPr>
        <w:ind w:left="567" w:hanging="283"/>
      </w:pPr>
    </w:lvl>
  </w:abstractNum>
  <w:abstractNum w:abstractNumId="253" w15:restartNumberingAfterBreak="0">
    <w:nsid w:val="7A1C55AC"/>
    <w:multiLevelType w:val="hybridMultilevel"/>
    <w:tmpl w:val="BBFA03D6"/>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4" w15:restartNumberingAfterBreak="0">
    <w:nsid w:val="7A544170"/>
    <w:multiLevelType w:val="hybridMultilevel"/>
    <w:tmpl w:val="5616E04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5" w15:restartNumberingAfterBreak="0">
    <w:nsid w:val="7A6E18F4"/>
    <w:multiLevelType w:val="hybridMultilevel"/>
    <w:tmpl w:val="177EC30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6" w15:restartNumberingAfterBreak="0">
    <w:nsid w:val="7A76513C"/>
    <w:multiLevelType w:val="singleLevel"/>
    <w:tmpl w:val="8D72BCEE"/>
    <w:lvl w:ilvl="0">
      <w:start w:val="1"/>
      <w:numFmt w:val="lowerLetter"/>
      <w:lvlText w:val="%1)"/>
      <w:legacy w:legacy="1" w:legacySpace="0" w:legacyIndent="283"/>
      <w:lvlJc w:val="left"/>
      <w:pPr>
        <w:ind w:left="567" w:hanging="283"/>
      </w:pPr>
    </w:lvl>
  </w:abstractNum>
  <w:abstractNum w:abstractNumId="257" w15:restartNumberingAfterBreak="0">
    <w:nsid w:val="7AAD18A5"/>
    <w:multiLevelType w:val="hybridMultilevel"/>
    <w:tmpl w:val="7512A52C"/>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58" w15:restartNumberingAfterBreak="0">
    <w:nsid w:val="7AD229DB"/>
    <w:multiLevelType w:val="hybridMultilevel"/>
    <w:tmpl w:val="BEF44BD4"/>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59" w15:restartNumberingAfterBreak="0">
    <w:nsid w:val="7B617BF1"/>
    <w:multiLevelType w:val="hybridMultilevel"/>
    <w:tmpl w:val="3A68FC12"/>
    <w:lvl w:ilvl="0" w:tplc="08090017">
      <w:start w:val="1"/>
      <w:numFmt w:val="lowerLetter"/>
      <w:lvlText w:val="%1)"/>
      <w:lvlJc w:val="left"/>
      <w:pPr>
        <w:tabs>
          <w:tab w:val="num" w:pos="644"/>
        </w:tabs>
        <w:ind w:left="644" w:hanging="360"/>
      </w:p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60" w15:restartNumberingAfterBreak="0">
    <w:nsid w:val="7BFD7F6D"/>
    <w:multiLevelType w:val="hybridMultilevel"/>
    <w:tmpl w:val="BEDCACD4"/>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840"/>
        </w:tabs>
        <w:ind w:left="840" w:hanging="420"/>
      </w:pPr>
    </w:lvl>
    <w:lvl w:ilvl="2" w:tplc="0809001B" w:tentative="1">
      <w:start w:val="1"/>
      <w:numFmt w:val="lowerRoman"/>
      <w:lvlText w:val="%3."/>
      <w:lvlJc w:val="right"/>
      <w:pPr>
        <w:tabs>
          <w:tab w:val="num" w:pos="1260"/>
        </w:tabs>
        <w:ind w:left="1260" w:hanging="420"/>
      </w:pPr>
    </w:lvl>
    <w:lvl w:ilvl="3" w:tplc="0809000F" w:tentative="1">
      <w:start w:val="1"/>
      <w:numFmt w:val="decimal"/>
      <w:lvlText w:val="%4."/>
      <w:lvlJc w:val="left"/>
      <w:pPr>
        <w:tabs>
          <w:tab w:val="num" w:pos="1680"/>
        </w:tabs>
        <w:ind w:left="1680" w:hanging="420"/>
      </w:pPr>
    </w:lvl>
    <w:lvl w:ilvl="4" w:tplc="08090019" w:tentative="1">
      <w:start w:val="1"/>
      <w:numFmt w:val="lowerLetter"/>
      <w:lvlText w:val="%5)"/>
      <w:lvlJc w:val="left"/>
      <w:pPr>
        <w:tabs>
          <w:tab w:val="num" w:pos="2100"/>
        </w:tabs>
        <w:ind w:left="2100" w:hanging="420"/>
      </w:pPr>
    </w:lvl>
    <w:lvl w:ilvl="5" w:tplc="0809001B" w:tentative="1">
      <w:start w:val="1"/>
      <w:numFmt w:val="lowerRoman"/>
      <w:lvlText w:val="%6."/>
      <w:lvlJc w:val="right"/>
      <w:pPr>
        <w:tabs>
          <w:tab w:val="num" w:pos="2520"/>
        </w:tabs>
        <w:ind w:left="2520" w:hanging="420"/>
      </w:pPr>
    </w:lvl>
    <w:lvl w:ilvl="6" w:tplc="0809000F" w:tentative="1">
      <w:start w:val="1"/>
      <w:numFmt w:val="decimal"/>
      <w:lvlText w:val="%7."/>
      <w:lvlJc w:val="left"/>
      <w:pPr>
        <w:tabs>
          <w:tab w:val="num" w:pos="2940"/>
        </w:tabs>
        <w:ind w:left="2940" w:hanging="420"/>
      </w:pPr>
    </w:lvl>
    <w:lvl w:ilvl="7" w:tplc="08090019" w:tentative="1">
      <w:start w:val="1"/>
      <w:numFmt w:val="lowerLetter"/>
      <w:lvlText w:val="%8)"/>
      <w:lvlJc w:val="left"/>
      <w:pPr>
        <w:tabs>
          <w:tab w:val="num" w:pos="3360"/>
        </w:tabs>
        <w:ind w:left="3360" w:hanging="420"/>
      </w:pPr>
    </w:lvl>
    <w:lvl w:ilvl="8" w:tplc="0809001B" w:tentative="1">
      <w:start w:val="1"/>
      <w:numFmt w:val="lowerRoman"/>
      <w:lvlText w:val="%9."/>
      <w:lvlJc w:val="right"/>
      <w:pPr>
        <w:tabs>
          <w:tab w:val="num" w:pos="3780"/>
        </w:tabs>
        <w:ind w:left="3780" w:hanging="420"/>
      </w:pPr>
    </w:lvl>
  </w:abstractNum>
  <w:abstractNum w:abstractNumId="261" w15:restartNumberingAfterBreak="0">
    <w:nsid w:val="7C3F552E"/>
    <w:multiLevelType w:val="singleLevel"/>
    <w:tmpl w:val="8D72BCEE"/>
    <w:lvl w:ilvl="0">
      <w:start w:val="1"/>
      <w:numFmt w:val="lowerLetter"/>
      <w:lvlText w:val="%1)"/>
      <w:legacy w:legacy="1" w:legacySpace="0" w:legacyIndent="283"/>
      <w:lvlJc w:val="left"/>
      <w:pPr>
        <w:ind w:left="567" w:hanging="283"/>
      </w:pPr>
    </w:lvl>
  </w:abstractNum>
  <w:abstractNum w:abstractNumId="262" w15:restartNumberingAfterBreak="0">
    <w:nsid w:val="7DE9151F"/>
    <w:multiLevelType w:val="hybridMultilevel"/>
    <w:tmpl w:val="0F44151E"/>
    <w:lvl w:ilvl="0" w:tplc="FFFFFFFF">
      <w:start w:val="1"/>
      <w:numFmt w:val="lowerLetter"/>
      <w:lvlText w:val="%1)"/>
      <w:lvlJc w:val="left"/>
      <w:pPr>
        <w:tabs>
          <w:tab w:val="num" w:pos="644"/>
        </w:tabs>
        <w:ind w:left="644" w:hanging="360"/>
      </w:p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63" w15:restartNumberingAfterBreak="0">
    <w:nsid w:val="7DFD1E67"/>
    <w:multiLevelType w:val="hybridMultilevel"/>
    <w:tmpl w:val="21FC2CE8"/>
    <w:lvl w:ilvl="0" w:tplc="08090017">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4" w15:restartNumberingAfterBreak="0">
    <w:nsid w:val="7E765825"/>
    <w:multiLevelType w:val="singleLevel"/>
    <w:tmpl w:val="8D72BCEE"/>
    <w:lvl w:ilvl="0">
      <w:start w:val="1"/>
      <w:numFmt w:val="lowerLetter"/>
      <w:lvlText w:val="%1)"/>
      <w:legacy w:legacy="1" w:legacySpace="0" w:legacyIndent="283"/>
      <w:lvlJc w:val="left"/>
      <w:pPr>
        <w:ind w:left="567" w:hanging="283"/>
      </w:pPr>
    </w:lvl>
  </w:abstractNum>
  <w:abstractNum w:abstractNumId="265" w15:restartNumberingAfterBreak="0">
    <w:nsid w:val="7ECB18F3"/>
    <w:multiLevelType w:val="hybridMultilevel"/>
    <w:tmpl w:val="CD7CC82E"/>
    <w:lvl w:ilvl="0" w:tplc="FFFFFFFF">
      <w:start w:val="1"/>
      <w:numFmt w:val="lowerLetter"/>
      <w:lvlText w:val="%1)"/>
      <w:legacy w:legacy="1" w:legacySpace="0" w:legacyIndent="283"/>
      <w:lvlJc w:val="left"/>
      <w:pPr>
        <w:ind w:left="567" w:hanging="283"/>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90669262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72950892">
    <w:abstractNumId w:val="131"/>
  </w:num>
  <w:num w:numId="3" w16cid:durableId="913468680">
    <w:abstractNumId w:val="159"/>
  </w:num>
  <w:num w:numId="4" w16cid:durableId="253393321">
    <w:abstractNumId w:val="55"/>
  </w:num>
  <w:num w:numId="5" w16cid:durableId="1534925060">
    <w:abstractNumId w:val="94"/>
  </w:num>
  <w:num w:numId="6" w16cid:durableId="2101873832">
    <w:abstractNumId w:val="24"/>
  </w:num>
  <w:num w:numId="7" w16cid:durableId="2029064711">
    <w:abstractNumId w:val="60"/>
  </w:num>
  <w:num w:numId="8" w16cid:durableId="2018267726">
    <w:abstractNumId w:val="7"/>
  </w:num>
  <w:num w:numId="9" w16cid:durableId="411699524">
    <w:abstractNumId w:val="38"/>
  </w:num>
  <w:num w:numId="10" w16cid:durableId="1109663024">
    <w:abstractNumId w:val="76"/>
  </w:num>
  <w:num w:numId="11" w16cid:durableId="1496802102">
    <w:abstractNumId w:val="237"/>
  </w:num>
  <w:num w:numId="12" w16cid:durableId="1345594881">
    <w:abstractNumId w:val="111"/>
  </w:num>
  <w:num w:numId="13" w16cid:durableId="1370178364">
    <w:abstractNumId w:val="232"/>
  </w:num>
  <w:num w:numId="14" w16cid:durableId="1096024097">
    <w:abstractNumId w:val="256"/>
  </w:num>
  <w:num w:numId="15" w16cid:durableId="1163427329">
    <w:abstractNumId w:val="33"/>
  </w:num>
  <w:num w:numId="16" w16cid:durableId="1101949829">
    <w:abstractNumId w:val="183"/>
  </w:num>
  <w:num w:numId="17" w16cid:durableId="245503480">
    <w:abstractNumId w:val="158"/>
  </w:num>
  <w:num w:numId="18" w16cid:durableId="1261795436">
    <w:abstractNumId w:val="72"/>
  </w:num>
  <w:num w:numId="19" w16cid:durableId="1778744767">
    <w:abstractNumId w:val="168"/>
  </w:num>
  <w:num w:numId="20" w16cid:durableId="593051201">
    <w:abstractNumId w:val="58"/>
  </w:num>
  <w:num w:numId="21" w16cid:durableId="1617104164">
    <w:abstractNumId w:val="23"/>
  </w:num>
  <w:num w:numId="22" w16cid:durableId="907568638">
    <w:abstractNumId w:val="125"/>
  </w:num>
  <w:num w:numId="23" w16cid:durableId="160464822">
    <w:abstractNumId w:val="124"/>
  </w:num>
  <w:num w:numId="24" w16cid:durableId="873616769">
    <w:abstractNumId w:val="188"/>
  </w:num>
  <w:num w:numId="25" w16cid:durableId="1969313568">
    <w:abstractNumId w:val="153"/>
  </w:num>
  <w:num w:numId="26" w16cid:durableId="97221063">
    <w:abstractNumId w:val="252"/>
  </w:num>
  <w:num w:numId="27" w16cid:durableId="627511949">
    <w:abstractNumId w:val="242"/>
  </w:num>
  <w:num w:numId="28" w16cid:durableId="28923293">
    <w:abstractNumId w:val="80"/>
  </w:num>
  <w:num w:numId="29" w16cid:durableId="1369454651">
    <w:abstractNumId w:val="211"/>
  </w:num>
  <w:num w:numId="30" w16cid:durableId="1611233942">
    <w:abstractNumId w:val="264"/>
  </w:num>
  <w:num w:numId="31" w16cid:durableId="1057318514">
    <w:abstractNumId w:val="163"/>
  </w:num>
  <w:num w:numId="32" w16cid:durableId="1701278520">
    <w:abstractNumId w:val="27"/>
  </w:num>
  <w:num w:numId="33" w16cid:durableId="917327042">
    <w:abstractNumId w:val="245"/>
  </w:num>
  <w:num w:numId="34" w16cid:durableId="911886779">
    <w:abstractNumId w:val="26"/>
  </w:num>
  <w:num w:numId="35" w16cid:durableId="1619292681">
    <w:abstractNumId w:val="36"/>
  </w:num>
  <w:num w:numId="36" w16cid:durableId="457065139">
    <w:abstractNumId w:val="96"/>
  </w:num>
  <w:num w:numId="37" w16cid:durableId="1185830102">
    <w:abstractNumId w:val="220"/>
  </w:num>
  <w:num w:numId="38" w16cid:durableId="1574392762">
    <w:abstractNumId w:val="78"/>
  </w:num>
  <w:num w:numId="39" w16cid:durableId="162858231">
    <w:abstractNumId w:val="64"/>
  </w:num>
  <w:num w:numId="40" w16cid:durableId="1999185486">
    <w:abstractNumId w:val="86"/>
  </w:num>
  <w:num w:numId="41" w16cid:durableId="2078740858">
    <w:abstractNumId w:val="21"/>
  </w:num>
  <w:num w:numId="42" w16cid:durableId="1596086265">
    <w:abstractNumId w:val="11"/>
  </w:num>
  <w:num w:numId="43" w16cid:durableId="829902948">
    <w:abstractNumId w:val="90"/>
  </w:num>
  <w:num w:numId="44" w16cid:durableId="401678028">
    <w:abstractNumId w:val="116"/>
  </w:num>
  <w:num w:numId="45" w16cid:durableId="1428842027">
    <w:abstractNumId w:val="98"/>
  </w:num>
  <w:num w:numId="46" w16cid:durableId="537398740">
    <w:abstractNumId w:val="261"/>
  </w:num>
  <w:num w:numId="47" w16cid:durableId="1936864239">
    <w:abstractNumId w:val="40"/>
  </w:num>
  <w:num w:numId="48" w16cid:durableId="1684472515">
    <w:abstractNumId w:val="196"/>
  </w:num>
  <w:num w:numId="49" w16cid:durableId="450519165">
    <w:abstractNumId w:val="95"/>
  </w:num>
  <w:num w:numId="50" w16cid:durableId="904603899">
    <w:abstractNumId w:val="136"/>
  </w:num>
  <w:num w:numId="51" w16cid:durableId="122965924">
    <w:abstractNumId w:val="198"/>
  </w:num>
  <w:num w:numId="52" w16cid:durableId="1202938219">
    <w:abstractNumId w:val="172"/>
  </w:num>
  <w:num w:numId="53" w16cid:durableId="2041543539">
    <w:abstractNumId w:val="141"/>
  </w:num>
  <w:num w:numId="54" w16cid:durableId="235359094">
    <w:abstractNumId w:val="22"/>
  </w:num>
  <w:num w:numId="55" w16cid:durableId="736629020">
    <w:abstractNumId w:val="197"/>
  </w:num>
  <w:num w:numId="56" w16cid:durableId="852840099">
    <w:abstractNumId w:val="192"/>
  </w:num>
  <w:num w:numId="57" w16cid:durableId="1356927894">
    <w:abstractNumId w:val="189"/>
  </w:num>
  <w:num w:numId="58" w16cid:durableId="2137092301">
    <w:abstractNumId w:val="127"/>
  </w:num>
  <w:num w:numId="59" w16cid:durableId="2145268765">
    <w:abstractNumId w:val="74"/>
  </w:num>
  <w:num w:numId="60" w16cid:durableId="284048438">
    <w:abstractNumId w:val="87"/>
  </w:num>
  <w:num w:numId="61" w16cid:durableId="1515605957">
    <w:abstractNumId w:val="248"/>
  </w:num>
  <w:num w:numId="62" w16cid:durableId="1533761390">
    <w:abstractNumId w:val="2"/>
  </w:num>
  <w:num w:numId="63" w16cid:durableId="609974034">
    <w:abstractNumId w:val="1"/>
  </w:num>
  <w:num w:numId="64" w16cid:durableId="2036882483">
    <w:abstractNumId w:val="0"/>
  </w:num>
  <w:num w:numId="65" w16cid:durableId="925922230">
    <w:abstractNumId w:val="106"/>
  </w:num>
  <w:num w:numId="66" w16cid:durableId="339964030">
    <w:abstractNumId w:val="18"/>
  </w:num>
  <w:num w:numId="67" w16cid:durableId="461584223">
    <w:abstractNumId w:val="61"/>
  </w:num>
  <w:num w:numId="68" w16cid:durableId="21059457">
    <w:abstractNumId w:val="79"/>
  </w:num>
  <w:num w:numId="69" w16cid:durableId="2039232788">
    <w:abstractNumId w:val="4"/>
  </w:num>
  <w:num w:numId="70" w16cid:durableId="1665357308">
    <w:abstractNumId w:val="77"/>
  </w:num>
  <w:num w:numId="71" w16cid:durableId="2100324865">
    <w:abstractNumId w:val="133"/>
  </w:num>
  <w:num w:numId="72" w16cid:durableId="646011503">
    <w:abstractNumId w:val="215"/>
  </w:num>
  <w:num w:numId="73" w16cid:durableId="928658301">
    <w:abstractNumId w:val="219"/>
  </w:num>
  <w:num w:numId="74" w16cid:durableId="164713788">
    <w:abstractNumId w:val="148"/>
  </w:num>
  <w:num w:numId="75" w16cid:durableId="1056779996">
    <w:abstractNumId w:val="32"/>
  </w:num>
  <w:num w:numId="76" w16cid:durableId="670061757">
    <w:abstractNumId w:val="35"/>
  </w:num>
  <w:num w:numId="77" w16cid:durableId="1338381706">
    <w:abstractNumId w:val="103"/>
  </w:num>
  <w:num w:numId="78" w16cid:durableId="1248421555">
    <w:abstractNumId w:val="126"/>
  </w:num>
  <w:num w:numId="79" w16cid:durableId="993415244">
    <w:abstractNumId w:val="236"/>
  </w:num>
  <w:num w:numId="80" w16cid:durableId="1866170103">
    <w:abstractNumId w:val="235"/>
  </w:num>
  <w:num w:numId="81" w16cid:durableId="1066343637">
    <w:abstractNumId w:val="51"/>
  </w:num>
  <w:num w:numId="82" w16cid:durableId="1583680551">
    <w:abstractNumId w:val="227"/>
  </w:num>
  <w:num w:numId="83" w16cid:durableId="489447363">
    <w:abstractNumId w:val="212"/>
  </w:num>
  <w:num w:numId="84" w16cid:durableId="1078863562">
    <w:abstractNumId w:val="149"/>
  </w:num>
  <w:num w:numId="85" w16cid:durableId="238708466">
    <w:abstractNumId w:val="201"/>
  </w:num>
  <w:num w:numId="86" w16cid:durableId="326204266">
    <w:abstractNumId w:val="253"/>
  </w:num>
  <w:num w:numId="87" w16cid:durableId="1359892574">
    <w:abstractNumId w:val="144"/>
  </w:num>
  <w:num w:numId="88" w16cid:durableId="946306389">
    <w:abstractNumId w:val="257"/>
  </w:num>
  <w:num w:numId="89" w16cid:durableId="1750152381">
    <w:abstractNumId w:val="10"/>
  </w:num>
  <w:num w:numId="90" w16cid:durableId="1965768869">
    <w:abstractNumId w:val="255"/>
  </w:num>
  <w:num w:numId="91" w16cid:durableId="635723309">
    <w:abstractNumId w:val="118"/>
  </w:num>
  <w:num w:numId="92" w16cid:durableId="324942414">
    <w:abstractNumId w:val="73"/>
  </w:num>
  <w:num w:numId="93" w16cid:durableId="670370121">
    <w:abstractNumId w:val="52"/>
  </w:num>
  <w:num w:numId="94" w16cid:durableId="509150528">
    <w:abstractNumId w:val="130"/>
  </w:num>
  <w:num w:numId="95" w16cid:durableId="1549613009">
    <w:abstractNumId w:val="50"/>
  </w:num>
  <w:num w:numId="96" w16cid:durableId="1666009775">
    <w:abstractNumId w:val="166"/>
  </w:num>
  <w:num w:numId="97" w16cid:durableId="1717461931">
    <w:abstractNumId w:val="233"/>
  </w:num>
  <w:num w:numId="98" w16cid:durableId="1029993849">
    <w:abstractNumId w:val="57"/>
  </w:num>
  <w:num w:numId="99" w16cid:durableId="978070256">
    <w:abstractNumId w:val="208"/>
  </w:num>
  <w:num w:numId="100" w16cid:durableId="1646935264">
    <w:abstractNumId w:val="231"/>
  </w:num>
  <w:num w:numId="101" w16cid:durableId="540477519">
    <w:abstractNumId w:val="53"/>
  </w:num>
  <w:num w:numId="102" w16cid:durableId="897471115">
    <w:abstractNumId w:val="243"/>
  </w:num>
  <w:num w:numId="103" w16cid:durableId="1928998420">
    <w:abstractNumId w:val="207"/>
  </w:num>
  <w:num w:numId="104" w16cid:durableId="1234044784">
    <w:abstractNumId w:val="240"/>
  </w:num>
  <w:num w:numId="105" w16cid:durableId="552735278">
    <w:abstractNumId w:val="128"/>
  </w:num>
  <w:num w:numId="106" w16cid:durableId="1711957936">
    <w:abstractNumId w:val="177"/>
  </w:num>
  <w:num w:numId="107" w16cid:durableId="503589126">
    <w:abstractNumId w:val="175"/>
  </w:num>
  <w:num w:numId="108" w16cid:durableId="1296640310">
    <w:abstractNumId w:val="150"/>
  </w:num>
  <w:num w:numId="109" w16cid:durableId="211842584">
    <w:abstractNumId w:val="13"/>
  </w:num>
  <w:num w:numId="110" w16cid:durableId="33504985">
    <w:abstractNumId w:val="67"/>
  </w:num>
  <w:num w:numId="111" w16cid:durableId="2043049396">
    <w:abstractNumId w:val="169"/>
  </w:num>
  <w:num w:numId="112" w16cid:durableId="2079547888">
    <w:abstractNumId w:val="250"/>
  </w:num>
  <w:num w:numId="113" w16cid:durableId="1737045246">
    <w:abstractNumId w:val="143"/>
  </w:num>
  <w:num w:numId="114" w16cid:durableId="271326257">
    <w:abstractNumId w:val="62"/>
  </w:num>
  <w:num w:numId="115" w16cid:durableId="1937322875">
    <w:abstractNumId w:val="174"/>
  </w:num>
  <w:num w:numId="116" w16cid:durableId="1389188658">
    <w:abstractNumId w:val="195"/>
  </w:num>
  <w:num w:numId="117" w16cid:durableId="2142112757">
    <w:abstractNumId w:val="244"/>
  </w:num>
  <w:num w:numId="118" w16cid:durableId="70153698">
    <w:abstractNumId w:val="140"/>
  </w:num>
  <w:num w:numId="119" w16cid:durableId="1651783372">
    <w:abstractNumId w:val="263"/>
  </w:num>
  <w:num w:numId="120" w16cid:durableId="1171331768">
    <w:abstractNumId w:val="218"/>
  </w:num>
  <w:num w:numId="121" w16cid:durableId="1052387614">
    <w:abstractNumId w:val="122"/>
  </w:num>
  <w:num w:numId="122" w16cid:durableId="1559241036">
    <w:abstractNumId w:val="5"/>
  </w:num>
  <w:num w:numId="123" w16cid:durableId="1344166462">
    <w:abstractNumId w:val="14"/>
  </w:num>
  <w:num w:numId="124" w16cid:durableId="1824809848">
    <w:abstractNumId w:val="25"/>
  </w:num>
  <w:num w:numId="125" w16cid:durableId="858197992">
    <w:abstractNumId w:val="37"/>
  </w:num>
  <w:num w:numId="126" w16cid:durableId="684945826">
    <w:abstractNumId w:val="89"/>
  </w:num>
  <w:num w:numId="127" w16cid:durableId="741373335">
    <w:abstractNumId w:val="49"/>
  </w:num>
  <w:num w:numId="128" w16cid:durableId="1909419911">
    <w:abstractNumId w:val="15"/>
  </w:num>
  <w:num w:numId="129" w16cid:durableId="1756394946">
    <w:abstractNumId w:val="217"/>
  </w:num>
  <w:num w:numId="130" w16cid:durableId="148863140">
    <w:abstractNumId w:val="265"/>
  </w:num>
  <w:num w:numId="131" w16cid:durableId="1421485583">
    <w:abstractNumId w:val="56"/>
  </w:num>
  <w:num w:numId="132" w16cid:durableId="255747579">
    <w:abstractNumId w:val="117"/>
  </w:num>
  <w:num w:numId="133" w16cid:durableId="1532300854">
    <w:abstractNumId w:val="99"/>
  </w:num>
  <w:num w:numId="134" w16cid:durableId="1681741673">
    <w:abstractNumId w:val="134"/>
  </w:num>
  <w:num w:numId="135" w16cid:durableId="2139760879">
    <w:abstractNumId w:val="109"/>
  </w:num>
  <w:num w:numId="136" w16cid:durableId="1642615920">
    <w:abstractNumId w:val="59"/>
  </w:num>
  <w:num w:numId="137" w16cid:durableId="1765110161">
    <w:abstractNumId w:val="225"/>
  </w:num>
  <w:num w:numId="138" w16cid:durableId="868949867">
    <w:abstractNumId w:val="101"/>
  </w:num>
  <w:num w:numId="139" w16cid:durableId="288820356">
    <w:abstractNumId w:val="258"/>
  </w:num>
  <w:num w:numId="140" w16cid:durableId="660238594">
    <w:abstractNumId w:val="145"/>
  </w:num>
  <w:num w:numId="141" w16cid:durableId="441219326">
    <w:abstractNumId w:val="226"/>
  </w:num>
  <w:num w:numId="142" w16cid:durableId="790703727">
    <w:abstractNumId w:val="97"/>
  </w:num>
  <w:num w:numId="143" w16cid:durableId="46803137">
    <w:abstractNumId w:val="139"/>
  </w:num>
  <w:num w:numId="144" w16cid:durableId="1462578960">
    <w:abstractNumId w:val="230"/>
  </w:num>
  <w:num w:numId="145" w16cid:durableId="1745226179">
    <w:abstractNumId w:val="178"/>
  </w:num>
  <w:num w:numId="146" w16cid:durableId="128014051">
    <w:abstractNumId w:val="164"/>
  </w:num>
  <w:num w:numId="147" w16cid:durableId="1582059792">
    <w:abstractNumId w:val="259"/>
  </w:num>
  <w:num w:numId="148" w16cid:durableId="1753967146">
    <w:abstractNumId w:val="228"/>
  </w:num>
  <w:num w:numId="149" w16cid:durableId="1190800183">
    <w:abstractNumId w:val="214"/>
  </w:num>
  <w:num w:numId="150" w16cid:durableId="768113983">
    <w:abstractNumId w:val="65"/>
  </w:num>
  <w:num w:numId="151" w16cid:durableId="2105568020">
    <w:abstractNumId w:val="185"/>
  </w:num>
  <w:num w:numId="152" w16cid:durableId="1392845815">
    <w:abstractNumId w:val="16"/>
  </w:num>
  <w:num w:numId="153" w16cid:durableId="858589414">
    <w:abstractNumId w:val="165"/>
  </w:num>
  <w:num w:numId="154" w16cid:durableId="1259171481">
    <w:abstractNumId w:val="31"/>
  </w:num>
  <w:num w:numId="155" w16cid:durableId="913592589">
    <w:abstractNumId w:val="151"/>
  </w:num>
  <w:num w:numId="156" w16cid:durableId="1057556564">
    <w:abstractNumId w:val="238"/>
  </w:num>
  <w:num w:numId="157" w16cid:durableId="544178111">
    <w:abstractNumId w:val="112"/>
  </w:num>
  <w:num w:numId="158" w16cid:durableId="850491468">
    <w:abstractNumId w:val="137"/>
  </w:num>
  <w:num w:numId="159" w16cid:durableId="58213884">
    <w:abstractNumId w:val="34"/>
  </w:num>
  <w:num w:numId="160" w16cid:durableId="242572571">
    <w:abstractNumId w:val="68"/>
  </w:num>
  <w:num w:numId="161" w16cid:durableId="1780488273">
    <w:abstractNumId w:val="46"/>
  </w:num>
  <w:num w:numId="162" w16cid:durableId="2133355344">
    <w:abstractNumId w:val="75"/>
  </w:num>
  <w:num w:numId="163" w16cid:durableId="524102450">
    <w:abstractNumId w:val="216"/>
  </w:num>
  <w:num w:numId="164" w16cid:durableId="1921022074">
    <w:abstractNumId w:val="191"/>
  </w:num>
  <w:num w:numId="165" w16cid:durableId="1711883273">
    <w:abstractNumId w:val="119"/>
  </w:num>
  <w:num w:numId="166" w16cid:durableId="234054514">
    <w:abstractNumId w:val="239"/>
  </w:num>
  <w:num w:numId="167" w16cid:durableId="864101707">
    <w:abstractNumId w:val="181"/>
  </w:num>
  <w:num w:numId="168" w16cid:durableId="627586160">
    <w:abstractNumId w:val="88"/>
  </w:num>
  <w:num w:numId="169" w16cid:durableId="60567032">
    <w:abstractNumId w:val="247"/>
  </w:num>
  <w:num w:numId="170" w16cid:durableId="1008826271">
    <w:abstractNumId w:val="199"/>
  </w:num>
  <w:num w:numId="171" w16cid:durableId="1915622110">
    <w:abstractNumId w:val="254"/>
  </w:num>
  <w:num w:numId="172" w16cid:durableId="1906528237">
    <w:abstractNumId w:val="202"/>
  </w:num>
  <w:num w:numId="173" w16cid:durableId="696273414">
    <w:abstractNumId w:val="39"/>
  </w:num>
  <w:num w:numId="174" w16cid:durableId="1836526967">
    <w:abstractNumId w:val="170"/>
  </w:num>
  <w:num w:numId="175" w16cid:durableId="185485801">
    <w:abstractNumId w:val="121"/>
  </w:num>
  <w:num w:numId="176" w16cid:durableId="1835953045">
    <w:abstractNumId w:val="113"/>
  </w:num>
  <w:num w:numId="177" w16cid:durableId="191917661">
    <w:abstractNumId w:val="162"/>
  </w:num>
  <w:num w:numId="178" w16cid:durableId="728765733">
    <w:abstractNumId w:val="135"/>
  </w:num>
  <w:num w:numId="179" w16cid:durableId="1493720628">
    <w:abstractNumId w:val="221"/>
  </w:num>
  <w:num w:numId="180" w16cid:durableId="1603495524">
    <w:abstractNumId w:val="223"/>
  </w:num>
  <w:num w:numId="181" w16cid:durableId="1231500204">
    <w:abstractNumId w:val="110"/>
  </w:num>
  <w:num w:numId="182" w16cid:durableId="360982965">
    <w:abstractNumId w:val="173"/>
  </w:num>
  <w:num w:numId="183" w16cid:durableId="1405032603">
    <w:abstractNumId w:val="69"/>
  </w:num>
  <w:num w:numId="184" w16cid:durableId="1805803927">
    <w:abstractNumId w:val="190"/>
  </w:num>
  <w:num w:numId="185" w16cid:durableId="1918205883">
    <w:abstractNumId w:val="179"/>
  </w:num>
  <w:num w:numId="186" w16cid:durableId="1003439451">
    <w:abstractNumId w:val="260"/>
  </w:num>
  <w:num w:numId="187" w16cid:durableId="350228230">
    <w:abstractNumId w:val="249"/>
  </w:num>
  <w:num w:numId="188" w16cid:durableId="998578683">
    <w:abstractNumId w:val="102"/>
  </w:num>
  <w:num w:numId="189" w16cid:durableId="819662649">
    <w:abstractNumId w:val="157"/>
  </w:num>
  <w:num w:numId="190" w16cid:durableId="2093967786">
    <w:abstractNumId w:val="104"/>
  </w:num>
  <w:num w:numId="191" w16cid:durableId="768045916">
    <w:abstractNumId w:val="209"/>
  </w:num>
  <w:num w:numId="192" w16cid:durableId="295573574">
    <w:abstractNumId w:val="156"/>
  </w:num>
  <w:num w:numId="193" w16cid:durableId="411463729">
    <w:abstractNumId w:val="85"/>
  </w:num>
  <w:num w:numId="194" w16cid:durableId="761415568">
    <w:abstractNumId w:val="224"/>
  </w:num>
  <w:num w:numId="195" w16cid:durableId="1341468535">
    <w:abstractNumId w:val="28"/>
  </w:num>
  <w:num w:numId="196" w16cid:durableId="1583563361">
    <w:abstractNumId w:val="41"/>
  </w:num>
  <w:num w:numId="197" w16cid:durableId="1123843410">
    <w:abstractNumId w:val="155"/>
  </w:num>
  <w:num w:numId="198" w16cid:durableId="550118124">
    <w:abstractNumId w:val="146"/>
  </w:num>
  <w:num w:numId="199" w16cid:durableId="1900095259">
    <w:abstractNumId w:val="115"/>
  </w:num>
  <w:num w:numId="200" w16cid:durableId="151681617">
    <w:abstractNumId w:val="93"/>
  </w:num>
  <w:num w:numId="201" w16cid:durableId="205069050">
    <w:abstractNumId w:val="184"/>
  </w:num>
  <w:num w:numId="202" w16cid:durableId="1889761343">
    <w:abstractNumId w:val="47"/>
  </w:num>
  <w:num w:numId="203" w16cid:durableId="601185025">
    <w:abstractNumId w:val="83"/>
  </w:num>
  <w:num w:numId="204" w16cid:durableId="106389130">
    <w:abstractNumId w:val="66"/>
  </w:num>
  <w:num w:numId="205" w16cid:durableId="1292203528">
    <w:abstractNumId w:val="229"/>
  </w:num>
  <w:num w:numId="206" w16cid:durableId="156651052">
    <w:abstractNumId w:val="210"/>
  </w:num>
  <w:num w:numId="207" w16cid:durableId="1243027644">
    <w:abstractNumId w:val="251"/>
  </w:num>
  <w:num w:numId="208" w16cid:durableId="2059041056">
    <w:abstractNumId w:val="203"/>
  </w:num>
  <w:num w:numId="209" w16cid:durableId="1463839945">
    <w:abstractNumId w:val="12"/>
  </w:num>
  <w:num w:numId="210" w16cid:durableId="416484926">
    <w:abstractNumId w:val="9"/>
  </w:num>
  <w:num w:numId="211" w16cid:durableId="1716462653">
    <w:abstractNumId w:val="84"/>
  </w:num>
  <w:num w:numId="212" w16cid:durableId="294331222">
    <w:abstractNumId w:val="70"/>
  </w:num>
  <w:num w:numId="213" w16cid:durableId="1377705482">
    <w:abstractNumId w:val="262"/>
  </w:num>
  <w:num w:numId="214" w16cid:durableId="105271646">
    <w:abstractNumId w:val="246"/>
  </w:num>
  <w:num w:numId="215" w16cid:durableId="1304652815">
    <w:abstractNumId w:val="161"/>
  </w:num>
  <w:num w:numId="216" w16cid:durableId="56756430">
    <w:abstractNumId w:val="108"/>
  </w:num>
  <w:num w:numId="217" w16cid:durableId="1950316522">
    <w:abstractNumId w:val="138"/>
  </w:num>
  <w:num w:numId="218" w16cid:durableId="1088696010">
    <w:abstractNumId w:val="82"/>
  </w:num>
  <w:num w:numId="219" w16cid:durableId="1561667561">
    <w:abstractNumId w:val="107"/>
  </w:num>
  <w:num w:numId="220" w16cid:durableId="1370036743">
    <w:abstractNumId w:val="30"/>
  </w:num>
  <w:num w:numId="221" w16cid:durableId="1303542881">
    <w:abstractNumId w:val="160"/>
  </w:num>
  <w:num w:numId="222" w16cid:durableId="639312181">
    <w:abstractNumId w:val="45"/>
  </w:num>
  <w:num w:numId="223" w16cid:durableId="1868106502">
    <w:abstractNumId w:val="176"/>
  </w:num>
  <w:num w:numId="224" w16cid:durableId="1374577955">
    <w:abstractNumId w:val="241"/>
  </w:num>
  <w:num w:numId="225" w16cid:durableId="49303724">
    <w:abstractNumId w:val="29"/>
  </w:num>
  <w:num w:numId="226" w16cid:durableId="1078551650">
    <w:abstractNumId w:val="105"/>
  </w:num>
  <w:num w:numId="227" w16cid:durableId="260651929">
    <w:abstractNumId w:val="222"/>
  </w:num>
  <w:num w:numId="228" w16cid:durableId="211314344">
    <w:abstractNumId w:val="123"/>
  </w:num>
  <w:num w:numId="229" w16cid:durableId="2115443151">
    <w:abstractNumId w:val="42"/>
  </w:num>
  <w:num w:numId="230" w16cid:durableId="41029131">
    <w:abstractNumId w:val="194"/>
  </w:num>
  <w:num w:numId="231" w16cid:durableId="95289977">
    <w:abstractNumId w:val="132"/>
  </w:num>
  <w:num w:numId="232" w16cid:durableId="1660842060">
    <w:abstractNumId w:val="43"/>
  </w:num>
  <w:num w:numId="233" w16cid:durableId="824585729">
    <w:abstractNumId w:val="200"/>
  </w:num>
  <w:num w:numId="234" w16cid:durableId="1349986580">
    <w:abstractNumId w:val="205"/>
  </w:num>
  <w:num w:numId="235" w16cid:durableId="1346322468">
    <w:abstractNumId w:val="152"/>
  </w:num>
  <w:num w:numId="236" w16cid:durableId="1524637238">
    <w:abstractNumId w:val="186"/>
  </w:num>
  <w:num w:numId="237" w16cid:durableId="1124350157">
    <w:abstractNumId w:val="81"/>
  </w:num>
  <w:num w:numId="238" w16cid:durableId="1794135209">
    <w:abstractNumId w:val="100"/>
  </w:num>
  <w:num w:numId="239" w16cid:durableId="1475951252">
    <w:abstractNumId w:val="129"/>
  </w:num>
  <w:num w:numId="240" w16cid:durableId="200745594">
    <w:abstractNumId w:val="63"/>
  </w:num>
  <w:num w:numId="241" w16cid:durableId="1927573136">
    <w:abstractNumId w:val="193"/>
  </w:num>
  <w:num w:numId="242" w16cid:durableId="1184902918">
    <w:abstractNumId w:val="234"/>
  </w:num>
  <w:num w:numId="243" w16cid:durableId="936718836">
    <w:abstractNumId w:val="142"/>
  </w:num>
  <w:num w:numId="244" w16cid:durableId="963542059">
    <w:abstractNumId w:val="91"/>
  </w:num>
  <w:num w:numId="245" w16cid:durableId="479277044">
    <w:abstractNumId w:val="20"/>
  </w:num>
  <w:num w:numId="246" w16cid:durableId="131099256">
    <w:abstractNumId w:val="48"/>
  </w:num>
  <w:num w:numId="247" w16cid:durableId="451903427">
    <w:abstractNumId w:val="187"/>
  </w:num>
  <w:num w:numId="248" w16cid:durableId="1598905357">
    <w:abstractNumId w:val="154"/>
  </w:num>
  <w:num w:numId="249" w16cid:durableId="175771601">
    <w:abstractNumId w:val="114"/>
  </w:num>
  <w:num w:numId="250" w16cid:durableId="715200040">
    <w:abstractNumId w:val="180"/>
  </w:num>
  <w:num w:numId="251" w16cid:durableId="1881429224">
    <w:abstractNumId w:val="92"/>
  </w:num>
  <w:num w:numId="252" w16cid:durableId="1112674962">
    <w:abstractNumId w:val="54"/>
  </w:num>
  <w:num w:numId="253" w16cid:durableId="1354763031">
    <w:abstractNumId w:val="17"/>
  </w:num>
  <w:num w:numId="254" w16cid:durableId="891186888">
    <w:abstractNumId w:val="147"/>
  </w:num>
  <w:num w:numId="255" w16cid:durableId="1273392827">
    <w:abstractNumId w:val="8"/>
  </w:num>
  <w:num w:numId="256" w16cid:durableId="1008556546">
    <w:abstractNumId w:val="171"/>
  </w:num>
  <w:num w:numId="257" w16cid:durableId="1385332348">
    <w:abstractNumId w:val="182"/>
  </w:num>
  <w:num w:numId="258" w16cid:durableId="206644925">
    <w:abstractNumId w:val="6"/>
  </w:num>
  <w:num w:numId="259" w16cid:durableId="933515789">
    <w:abstractNumId w:val="120"/>
  </w:num>
  <w:num w:numId="260" w16cid:durableId="428814557">
    <w:abstractNumId w:val="71"/>
  </w:num>
  <w:num w:numId="261" w16cid:durableId="1405449602">
    <w:abstractNumId w:val="206"/>
  </w:num>
  <w:num w:numId="262" w16cid:durableId="868222379">
    <w:abstractNumId w:val="167"/>
  </w:num>
  <w:num w:numId="263" w16cid:durableId="1933198673">
    <w:abstractNumId w:val="44"/>
  </w:num>
  <w:num w:numId="264" w16cid:durableId="613632027">
    <w:abstractNumId w:val="213"/>
  </w:num>
  <w:num w:numId="265" w16cid:durableId="1706636663">
    <w:abstractNumId w:val="19"/>
  </w:num>
  <w:num w:numId="266" w16cid:durableId="786313612">
    <w:abstractNumId w:val="204"/>
  </w:num>
  <w:numIdMacAtCleanup w:val="2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bK0AGITM3NjMyUdpeDU4uLM/DyQAsNaAPsR8BMsAAAA"/>
  </w:docVars>
  <w:rsids>
    <w:rsidRoot w:val="000B222D"/>
    <w:rsid w:val="00003A27"/>
    <w:rsid w:val="00027C0A"/>
    <w:rsid w:val="000333D4"/>
    <w:rsid w:val="00034B41"/>
    <w:rsid w:val="0003659C"/>
    <w:rsid w:val="00063787"/>
    <w:rsid w:val="00071DBB"/>
    <w:rsid w:val="00080AC6"/>
    <w:rsid w:val="00085B73"/>
    <w:rsid w:val="00091220"/>
    <w:rsid w:val="00092303"/>
    <w:rsid w:val="000B222D"/>
    <w:rsid w:val="000C494D"/>
    <w:rsid w:val="000D0E0E"/>
    <w:rsid w:val="000D2E40"/>
    <w:rsid w:val="00103228"/>
    <w:rsid w:val="0010548E"/>
    <w:rsid w:val="00113E01"/>
    <w:rsid w:val="00153994"/>
    <w:rsid w:val="0015458D"/>
    <w:rsid w:val="00163633"/>
    <w:rsid w:val="001A3F7F"/>
    <w:rsid w:val="001A5BB1"/>
    <w:rsid w:val="001A76A9"/>
    <w:rsid w:val="001C558D"/>
    <w:rsid w:val="001D2BF9"/>
    <w:rsid w:val="002121E1"/>
    <w:rsid w:val="00230A2A"/>
    <w:rsid w:val="00252673"/>
    <w:rsid w:val="00256857"/>
    <w:rsid w:val="0026266C"/>
    <w:rsid w:val="00284F07"/>
    <w:rsid w:val="002A3C65"/>
    <w:rsid w:val="002A5D1A"/>
    <w:rsid w:val="002C4CF8"/>
    <w:rsid w:val="002D1852"/>
    <w:rsid w:val="002E2E8F"/>
    <w:rsid w:val="002E6429"/>
    <w:rsid w:val="002F1A88"/>
    <w:rsid w:val="002F7BEB"/>
    <w:rsid w:val="003150AE"/>
    <w:rsid w:val="00324939"/>
    <w:rsid w:val="00344B6D"/>
    <w:rsid w:val="00391BA4"/>
    <w:rsid w:val="00397D6F"/>
    <w:rsid w:val="003A1C9F"/>
    <w:rsid w:val="003B1B57"/>
    <w:rsid w:val="003B6407"/>
    <w:rsid w:val="003B71C4"/>
    <w:rsid w:val="00443C6E"/>
    <w:rsid w:val="00447660"/>
    <w:rsid w:val="00471DDC"/>
    <w:rsid w:val="00472ADE"/>
    <w:rsid w:val="00493702"/>
    <w:rsid w:val="004A0AFA"/>
    <w:rsid w:val="004A7202"/>
    <w:rsid w:val="004B56C3"/>
    <w:rsid w:val="004D1815"/>
    <w:rsid w:val="004D1A91"/>
    <w:rsid w:val="004D3B5F"/>
    <w:rsid w:val="005033C3"/>
    <w:rsid w:val="0050592E"/>
    <w:rsid w:val="0051678C"/>
    <w:rsid w:val="00517A35"/>
    <w:rsid w:val="00523C6B"/>
    <w:rsid w:val="005339AE"/>
    <w:rsid w:val="005418A8"/>
    <w:rsid w:val="005510C6"/>
    <w:rsid w:val="005A43EC"/>
    <w:rsid w:val="005C262E"/>
    <w:rsid w:val="0065357F"/>
    <w:rsid w:val="00685966"/>
    <w:rsid w:val="006A1C84"/>
    <w:rsid w:val="006C3EFB"/>
    <w:rsid w:val="006E79E3"/>
    <w:rsid w:val="006F492B"/>
    <w:rsid w:val="006F78D3"/>
    <w:rsid w:val="00703B4A"/>
    <w:rsid w:val="00717721"/>
    <w:rsid w:val="00737302"/>
    <w:rsid w:val="007A4E96"/>
    <w:rsid w:val="007A742A"/>
    <w:rsid w:val="007B0F79"/>
    <w:rsid w:val="007B7573"/>
    <w:rsid w:val="007C15F2"/>
    <w:rsid w:val="00814801"/>
    <w:rsid w:val="00820CBD"/>
    <w:rsid w:val="00840009"/>
    <w:rsid w:val="00843BE5"/>
    <w:rsid w:val="00850051"/>
    <w:rsid w:val="00855005"/>
    <w:rsid w:val="00866CF1"/>
    <w:rsid w:val="008769D0"/>
    <w:rsid w:val="00896DDC"/>
    <w:rsid w:val="008A07C2"/>
    <w:rsid w:val="008A54D7"/>
    <w:rsid w:val="008D6B48"/>
    <w:rsid w:val="008E2CAB"/>
    <w:rsid w:val="008E4D54"/>
    <w:rsid w:val="008E7BC0"/>
    <w:rsid w:val="00921D26"/>
    <w:rsid w:val="0093195A"/>
    <w:rsid w:val="0093766C"/>
    <w:rsid w:val="00950ED4"/>
    <w:rsid w:val="0096284F"/>
    <w:rsid w:val="009664EA"/>
    <w:rsid w:val="009804D9"/>
    <w:rsid w:val="009B717F"/>
    <w:rsid w:val="009C17B9"/>
    <w:rsid w:val="009C6296"/>
    <w:rsid w:val="009F123E"/>
    <w:rsid w:val="00A44CD8"/>
    <w:rsid w:val="00A97444"/>
    <w:rsid w:val="00AA1893"/>
    <w:rsid w:val="00AA36C2"/>
    <w:rsid w:val="00AB5FAB"/>
    <w:rsid w:val="00AC062A"/>
    <w:rsid w:val="00AE0E3D"/>
    <w:rsid w:val="00AE72B1"/>
    <w:rsid w:val="00B20DCF"/>
    <w:rsid w:val="00B500F0"/>
    <w:rsid w:val="00B60BC6"/>
    <w:rsid w:val="00B97548"/>
    <w:rsid w:val="00BA35B4"/>
    <w:rsid w:val="00BB28EF"/>
    <w:rsid w:val="00BD17DA"/>
    <w:rsid w:val="00BE097F"/>
    <w:rsid w:val="00BE60A7"/>
    <w:rsid w:val="00C5014B"/>
    <w:rsid w:val="00C519CD"/>
    <w:rsid w:val="00C56D0A"/>
    <w:rsid w:val="00C841E5"/>
    <w:rsid w:val="00CB69D6"/>
    <w:rsid w:val="00CF3868"/>
    <w:rsid w:val="00CF63AF"/>
    <w:rsid w:val="00D107EE"/>
    <w:rsid w:val="00D10BE4"/>
    <w:rsid w:val="00D13976"/>
    <w:rsid w:val="00D17D8C"/>
    <w:rsid w:val="00D23D20"/>
    <w:rsid w:val="00D43035"/>
    <w:rsid w:val="00D52D1A"/>
    <w:rsid w:val="00D5682F"/>
    <w:rsid w:val="00D718A0"/>
    <w:rsid w:val="00D92095"/>
    <w:rsid w:val="00D97C87"/>
    <w:rsid w:val="00DA2BA2"/>
    <w:rsid w:val="00DD3438"/>
    <w:rsid w:val="00E11833"/>
    <w:rsid w:val="00E13947"/>
    <w:rsid w:val="00E13A92"/>
    <w:rsid w:val="00E17895"/>
    <w:rsid w:val="00E20079"/>
    <w:rsid w:val="00E3581C"/>
    <w:rsid w:val="00E41E68"/>
    <w:rsid w:val="00E51500"/>
    <w:rsid w:val="00E909FE"/>
    <w:rsid w:val="00E91074"/>
    <w:rsid w:val="00EB2A96"/>
    <w:rsid w:val="00EC44D2"/>
    <w:rsid w:val="00EC6147"/>
    <w:rsid w:val="00EC78F3"/>
    <w:rsid w:val="00ED0C8B"/>
    <w:rsid w:val="00ED4A70"/>
    <w:rsid w:val="00EE2053"/>
    <w:rsid w:val="00EF16EE"/>
    <w:rsid w:val="00F01E7E"/>
    <w:rsid w:val="00F14A93"/>
    <w:rsid w:val="00F27D50"/>
    <w:rsid w:val="00F5290D"/>
    <w:rsid w:val="00F53EB0"/>
    <w:rsid w:val="00F64194"/>
    <w:rsid w:val="00F675F2"/>
    <w:rsid w:val="00F752C6"/>
    <w:rsid w:val="00FD7B86"/>
    <w:rsid w:val="00FE56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17D9D03E"/>
  <w15:chartTrackingRefBased/>
  <w15:docId w15:val="{6BF3BDD7-C684-4768-997F-45F3DC57A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2E40"/>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0D2E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2nd level,†berschrift 2,õberschrift 2,UNDERRUBRIK 1-2,Head2A,2"/>
    <w:basedOn w:val="Heading1"/>
    <w:next w:val="Normal"/>
    <w:qFormat/>
    <w:rsid w:val="000D2E40"/>
    <w:pPr>
      <w:pBdr>
        <w:top w:val="none" w:sz="0" w:space="0" w:color="auto"/>
      </w:pBdr>
      <w:spacing w:before="180"/>
      <w:outlineLvl w:val="1"/>
    </w:pPr>
    <w:rPr>
      <w:sz w:val="32"/>
    </w:rPr>
  </w:style>
  <w:style w:type="paragraph" w:styleId="Heading3">
    <w:name w:val="heading 3"/>
    <w:aliases w:val="h3,Underrubrik2,H3"/>
    <w:basedOn w:val="Heading2"/>
    <w:next w:val="Normal"/>
    <w:qFormat/>
    <w:rsid w:val="000D2E40"/>
    <w:pPr>
      <w:spacing w:before="120"/>
      <w:outlineLvl w:val="2"/>
    </w:pPr>
    <w:rPr>
      <w:sz w:val="28"/>
    </w:rPr>
  </w:style>
  <w:style w:type="paragraph" w:styleId="Heading4">
    <w:name w:val="heading 4"/>
    <w:basedOn w:val="Heading3"/>
    <w:next w:val="Normal"/>
    <w:qFormat/>
    <w:rsid w:val="000D2E40"/>
    <w:pPr>
      <w:ind w:left="1418" w:hanging="1418"/>
      <w:outlineLvl w:val="3"/>
    </w:pPr>
    <w:rPr>
      <w:sz w:val="24"/>
    </w:rPr>
  </w:style>
  <w:style w:type="paragraph" w:styleId="Heading5">
    <w:name w:val="heading 5"/>
    <w:basedOn w:val="Heading4"/>
    <w:next w:val="Normal"/>
    <w:qFormat/>
    <w:rsid w:val="000D2E40"/>
    <w:pPr>
      <w:ind w:left="1701" w:hanging="1701"/>
      <w:outlineLvl w:val="4"/>
    </w:pPr>
    <w:rPr>
      <w:sz w:val="22"/>
    </w:rPr>
  </w:style>
  <w:style w:type="paragraph" w:styleId="Heading6">
    <w:name w:val="heading 6"/>
    <w:basedOn w:val="H6"/>
    <w:next w:val="Normal"/>
    <w:qFormat/>
    <w:rsid w:val="000D2E40"/>
    <w:pPr>
      <w:outlineLvl w:val="5"/>
    </w:pPr>
  </w:style>
  <w:style w:type="paragraph" w:styleId="Heading7">
    <w:name w:val="heading 7"/>
    <w:basedOn w:val="H6"/>
    <w:next w:val="Normal"/>
    <w:qFormat/>
    <w:rsid w:val="000D2E40"/>
    <w:pPr>
      <w:outlineLvl w:val="6"/>
    </w:pPr>
  </w:style>
  <w:style w:type="paragraph" w:styleId="Heading8">
    <w:name w:val="heading 8"/>
    <w:basedOn w:val="Heading1"/>
    <w:next w:val="Normal"/>
    <w:qFormat/>
    <w:rsid w:val="000D2E40"/>
    <w:pPr>
      <w:ind w:left="0" w:firstLine="0"/>
      <w:outlineLvl w:val="7"/>
    </w:pPr>
  </w:style>
  <w:style w:type="paragraph" w:styleId="Heading9">
    <w:name w:val="heading 9"/>
    <w:basedOn w:val="Heading8"/>
    <w:next w:val="Normal"/>
    <w:qFormat/>
    <w:rsid w:val="000D2E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2E40"/>
    <w:pPr>
      <w:ind w:left="1985" w:hanging="1985"/>
      <w:outlineLvl w:val="9"/>
    </w:pPr>
    <w:rPr>
      <w:sz w:val="20"/>
    </w:rPr>
  </w:style>
  <w:style w:type="paragraph" w:styleId="TOC9">
    <w:name w:val="toc 9"/>
    <w:basedOn w:val="TOC8"/>
    <w:uiPriority w:val="39"/>
    <w:rsid w:val="000D2E40"/>
    <w:pPr>
      <w:ind w:left="1418" w:hanging="1418"/>
    </w:pPr>
  </w:style>
  <w:style w:type="paragraph" w:styleId="TOC8">
    <w:name w:val="toc 8"/>
    <w:basedOn w:val="TOC1"/>
    <w:uiPriority w:val="39"/>
    <w:rsid w:val="000D2E40"/>
    <w:pPr>
      <w:spacing w:before="180"/>
      <w:ind w:left="2693" w:hanging="2693"/>
    </w:pPr>
    <w:rPr>
      <w:b/>
    </w:rPr>
  </w:style>
  <w:style w:type="paragraph" w:styleId="TOC1">
    <w:name w:val="toc 1"/>
    <w:uiPriority w:val="39"/>
    <w:rsid w:val="000D2E4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customStyle="1" w:styleId="EQ">
    <w:name w:val="EQ"/>
    <w:basedOn w:val="Normal"/>
    <w:next w:val="Normal"/>
    <w:rsid w:val="000D2E40"/>
    <w:pPr>
      <w:keepLines/>
      <w:tabs>
        <w:tab w:val="center" w:pos="4536"/>
        <w:tab w:val="right" w:pos="9072"/>
      </w:tabs>
    </w:pPr>
  </w:style>
  <w:style w:type="character" w:customStyle="1" w:styleId="ZGSM">
    <w:name w:val="ZGSM"/>
    <w:rsid w:val="000D2E40"/>
  </w:style>
  <w:style w:type="paragraph" w:styleId="Header">
    <w:name w:val="header"/>
    <w:rsid w:val="000D2E40"/>
    <w:pPr>
      <w:widowControl w:val="0"/>
      <w:overflowPunct w:val="0"/>
      <w:autoSpaceDE w:val="0"/>
      <w:autoSpaceDN w:val="0"/>
      <w:adjustRightInd w:val="0"/>
      <w:textAlignment w:val="baseline"/>
    </w:pPr>
    <w:rPr>
      <w:rFonts w:ascii="Arial" w:eastAsia="Times New Roman" w:hAnsi="Arial"/>
      <w:b/>
      <w:sz w:val="18"/>
      <w:lang w:eastAsia="en-GB"/>
    </w:rPr>
  </w:style>
  <w:style w:type="paragraph" w:customStyle="1" w:styleId="ZD">
    <w:name w:val="ZD"/>
    <w:rsid w:val="000D2E4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uiPriority w:val="39"/>
    <w:rsid w:val="000D2E40"/>
    <w:pPr>
      <w:ind w:left="1701" w:hanging="1701"/>
    </w:pPr>
  </w:style>
  <w:style w:type="paragraph" w:styleId="TOC4">
    <w:name w:val="toc 4"/>
    <w:basedOn w:val="TOC3"/>
    <w:uiPriority w:val="39"/>
    <w:rsid w:val="000D2E40"/>
    <w:pPr>
      <w:ind w:left="1418" w:hanging="1418"/>
    </w:pPr>
  </w:style>
  <w:style w:type="paragraph" w:styleId="TOC3">
    <w:name w:val="toc 3"/>
    <w:basedOn w:val="TOC2"/>
    <w:uiPriority w:val="39"/>
    <w:rsid w:val="000D2E40"/>
    <w:pPr>
      <w:ind w:left="1134" w:hanging="1134"/>
    </w:pPr>
  </w:style>
  <w:style w:type="paragraph" w:styleId="TOC2">
    <w:name w:val="toc 2"/>
    <w:basedOn w:val="TOC1"/>
    <w:uiPriority w:val="39"/>
    <w:rsid w:val="000D2E40"/>
    <w:pPr>
      <w:keepNext w:val="0"/>
      <w:spacing w:before="0"/>
      <w:ind w:left="851" w:hanging="851"/>
    </w:pPr>
    <w:rPr>
      <w:sz w:val="20"/>
    </w:rPr>
  </w:style>
  <w:style w:type="paragraph" w:styleId="Index1">
    <w:name w:val="index 1"/>
    <w:basedOn w:val="Normal"/>
    <w:semiHidden/>
    <w:rsid w:val="000D2E40"/>
    <w:pPr>
      <w:keepLines/>
      <w:spacing w:after="0"/>
    </w:pPr>
  </w:style>
  <w:style w:type="paragraph" w:styleId="Index2">
    <w:name w:val="index 2"/>
    <w:basedOn w:val="Index1"/>
    <w:semiHidden/>
    <w:rsid w:val="000D2E40"/>
    <w:pPr>
      <w:ind w:left="284"/>
    </w:pPr>
  </w:style>
  <w:style w:type="paragraph" w:customStyle="1" w:styleId="TT">
    <w:name w:val="TT"/>
    <w:basedOn w:val="Heading1"/>
    <w:next w:val="Normal"/>
    <w:rsid w:val="000D2E40"/>
    <w:pPr>
      <w:outlineLvl w:val="9"/>
    </w:pPr>
  </w:style>
  <w:style w:type="paragraph" w:styleId="Footer">
    <w:name w:val="footer"/>
    <w:basedOn w:val="Header"/>
    <w:rsid w:val="000D2E40"/>
    <w:pPr>
      <w:jc w:val="center"/>
    </w:pPr>
    <w:rPr>
      <w:i/>
    </w:rPr>
  </w:style>
  <w:style w:type="character" w:styleId="FootnoteReference">
    <w:name w:val="footnote reference"/>
    <w:semiHidden/>
    <w:rsid w:val="000D2E40"/>
    <w:rPr>
      <w:b/>
      <w:position w:val="6"/>
      <w:sz w:val="16"/>
    </w:rPr>
  </w:style>
  <w:style w:type="paragraph" w:styleId="FootnoteText">
    <w:name w:val="footnote text"/>
    <w:basedOn w:val="Normal"/>
    <w:semiHidden/>
    <w:rsid w:val="000D2E40"/>
    <w:pPr>
      <w:keepLines/>
      <w:spacing w:after="0"/>
      <w:ind w:left="454" w:hanging="454"/>
    </w:pPr>
    <w:rPr>
      <w:sz w:val="16"/>
    </w:rPr>
  </w:style>
  <w:style w:type="paragraph" w:customStyle="1" w:styleId="NF">
    <w:name w:val="NF"/>
    <w:basedOn w:val="NO"/>
    <w:rsid w:val="000D2E40"/>
    <w:pPr>
      <w:keepNext/>
      <w:spacing w:after="0"/>
    </w:pPr>
    <w:rPr>
      <w:rFonts w:ascii="Arial" w:hAnsi="Arial"/>
      <w:sz w:val="18"/>
    </w:rPr>
  </w:style>
  <w:style w:type="paragraph" w:customStyle="1" w:styleId="NO">
    <w:name w:val="NO"/>
    <w:basedOn w:val="Normal"/>
    <w:rsid w:val="000D2E40"/>
    <w:pPr>
      <w:keepLines/>
      <w:ind w:left="1135" w:hanging="851"/>
    </w:pPr>
  </w:style>
  <w:style w:type="paragraph" w:customStyle="1" w:styleId="PL">
    <w:name w:val="PL"/>
    <w:rsid w:val="000D2E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rsid w:val="000D2E40"/>
    <w:pPr>
      <w:jc w:val="right"/>
    </w:pPr>
  </w:style>
  <w:style w:type="paragraph" w:customStyle="1" w:styleId="TAL">
    <w:name w:val="TAL"/>
    <w:basedOn w:val="Normal"/>
    <w:link w:val="TALCar"/>
    <w:rsid w:val="000D2E40"/>
    <w:pPr>
      <w:keepNext/>
      <w:keepLines/>
      <w:spacing w:after="0"/>
    </w:pPr>
    <w:rPr>
      <w:rFonts w:ascii="Arial" w:hAnsi="Arial"/>
      <w:sz w:val="18"/>
    </w:rPr>
  </w:style>
  <w:style w:type="paragraph" w:styleId="ListNumber2">
    <w:name w:val="List Number 2"/>
    <w:basedOn w:val="ListNumber"/>
    <w:rsid w:val="000D2E40"/>
    <w:pPr>
      <w:ind w:left="851"/>
    </w:pPr>
  </w:style>
  <w:style w:type="paragraph" w:styleId="ListNumber">
    <w:name w:val="List Number"/>
    <w:basedOn w:val="List"/>
    <w:rsid w:val="000D2E40"/>
  </w:style>
  <w:style w:type="paragraph" w:styleId="List">
    <w:name w:val="List"/>
    <w:basedOn w:val="Normal"/>
    <w:rsid w:val="000D2E40"/>
    <w:pPr>
      <w:ind w:left="568" w:hanging="284"/>
    </w:pPr>
  </w:style>
  <w:style w:type="paragraph" w:customStyle="1" w:styleId="TAH">
    <w:name w:val="TAH"/>
    <w:basedOn w:val="TAC"/>
    <w:rsid w:val="000D2E40"/>
    <w:rPr>
      <w:b/>
    </w:rPr>
  </w:style>
  <w:style w:type="paragraph" w:customStyle="1" w:styleId="TAC">
    <w:name w:val="TAC"/>
    <w:basedOn w:val="TAL"/>
    <w:rsid w:val="000D2E40"/>
    <w:pPr>
      <w:jc w:val="center"/>
    </w:pPr>
  </w:style>
  <w:style w:type="paragraph" w:customStyle="1" w:styleId="LD">
    <w:name w:val="LD"/>
    <w:rsid w:val="000D2E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rsid w:val="000D2E40"/>
    <w:pPr>
      <w:keepLines/>
      <w:ind w:left="1702" w:hanging="1418"/>
    </w:pPr>
  </w:style>
  <w:style w:type="paragraph" w:customStyle="1" w:styleId="FP">
    <w:name w:val="FP"/>
    <w:basedOn w:val="Normal"/>
    <w:rsid w:val="000D2E40"/>
    <w:pPr>
      <w:spacing w:after="0"/>
    </w:pPr>
  </w:style>
  <w:style w:type="paragraph" w:customStyle="1" w:styleId="NW">
    <w:name w:val="NW"/>
    <w:basedOn w:val="NO"/>
    <w:rsid w:val="000D2E40"/>
    <w:pPr>
      <w:spacing w:after="0"/>
    </w:pPr>
  </w:style>
  <w:style w:type="paragraph" w:customStyle="1" w:styleId="EW">
    <w:name w:val="EW"/>
    <w:basedOn w:val="EX"/>
    <w:rsid w:val="000D2E40"/>
    <w:pPr>
      <w:spacing w:after="0"/>
    </w:pPr>
  </w:style>
  <w:style w:type="paragraph" w:customStyle="1" w:styleId="B1">
    <w:name w:val="B1"/>
    <w:basedOn w:val="List"/>
    <w:link w:val="B1Char"/>
    <w:rsid w:val="000D2E40"/>
  </w:style>
  <w:style w:type="paragraph" w:styleId="TOC6">
    <w:name w:val="toc 6"/>
    <w:basedOn w:val="TOC5"/>
    <w:next w:val="Normal"/>
    <w:uiPriority w:val="39"/>
    <w:rsid w:val="000D2E40"/>
    <w:pPr>
      <w:ind w:left="1985" w:hanging="1985"/>
    </w:pPr>
  </w:style>
  <w:style w:type="paragraph" w:styleId="TOC7">
    <w:name w:val="toc 7"/>
    <w:basedOn w:val="TOC6"/>
    <w:next w:val="Normal"/>
    <w:uiPriority w:val="39"/>
    <w:rsid w:val="000D2E40"/>
    <w:pPr>
      <w:ind w:left="2268" w:hanging="2268"/>
    </w:pPr>
  </w:style>
  <w:style w:type="paragraph" w:styleId="ListBullet2">
    <w:name w:val="List Bullet 2"/>
    <w:basedOn w:val="ListBullet"/>
    <w:rsid w:val="000D2E40"/>
    <w:pPr>
      <w:ind w:left="851"/>
    </w:pPr>
  </w:style>
  <w:style w:type="paragraph" w:styleId="ListBullet">
    <w:name w:val="List Bullet"/>
    <w:basedOn w:val="List"/>
    <w:rsid w:val="000D2E40"/>
  </w:style>
  <w:style w:type="paragraph" w:customStyle="1" w:styleId="EditorsNote">
    <w:name w:val="Editor's Note"/>
    <w:basedOn w:val="NO"/>
    <w:rsid w:val="000D2E40"/>
    <w:rPr>
      <w:color w:val="FF0000"/>
    </w:rPr>
  </w:style>
  <w:style w:type="paragraph" w:customStyle="1" w:styleId="TH">
    <w:name w:val="TH"/>
    <w:basedOn w:val="Normal"/>
    <w:rsid w:val="000D2E40"/>
    <w:pPr>
      <w:keepNext/>
      <w:keepLines/>
      <w:spacing w:before="60"/>
      <w:jc w:val="center"/>
    </w:pPr>
    <w:rPr>
      <w:rFonts w:ascii="Arial" w:hAnsi="Arial"/>
      <w:b/>
    </w:rPr>
  </w:style>
  <w:style w:type="paragraph" w:customStyle="1" w:styleId="ZA">
    <w:name w:val="ZA"/>
    <w:rsid w:val="000D2E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0D2E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0D2E4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0D2E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0D2E40"/>
    <w:pPr>
      <w:ind w:left="851" w:hanging="851"/>
    </w:pPr>
  </w:style>
  <w:style w:type="paragraph" w:customStyle="1" w:styleId="ZH">
    <w:name w:val="ZH"/>
    <w:rsid w:val="000D2E4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0D2E40"/>
    <w:pPr>
      <w:keepNext w:val="0"/>
      <w:spacing w:before="0" w:after="240"/>
    </w:pPr>
  </w:style>
  <w:style w:type="paragraph" w:customStyle="1" w:styleId="ZG">
    <w:name w:val="ZG"/>
    <w:rsid w:val="000D2E4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Bullet3">
    <w:name w:val="List Bullet 3"/>
    <w:basedOn w:val="ListBullet2"/>
    <w:rsid w:val="000D2E40"/>
    <w:pPr>
      <w:ind w:left="1135"/>
    </w:pPr>
  </w:style>
  <w:style w:type="paragraph" w:styleId="List2">
    <w:name w:val="List 2"/>
    <w:basedOn w:val="List"/>
    <w:rsid w:val="000D2E40"/>
    <w:pPr>
      <w:ind w:left="851"/>
    </w:pPr>
  </w:style>
  <w:style w:type="paragraph" w:styleId="List3">
    <w:name w:val="List 3"/>
    <w:basedOn w:val="List2"/>
    <w:rsid w:val="000D2E40"/>
    <w:pPr>
      <w:ind w:left="1135"/>
    </w:pPr>
  </w:style>
  <w:style w:type="paragraph" w:styleId="List4">
    <w:name w:val="List 4"/>
    <w:basedOn w:val="List3"/>
    <w:rsid w:val="000D2E40"/>
    <w:pPr>
      <w:ind w:left="1418"/>
    </w:pPr>
  </w:style>
  <w:style w:type="paragraph" w:styleId="List5">
    <w:name w:val="List 5"/>
    <w:basedOn w:val="List4"/>
    <w:rsid w:val="000D2E40"/>
    <w:pPr>
      <w:ind w:left="1702"/>
    </w:pPr>
  </w:style>
  <w:style w:type="paragraph" w:styleId="ListBullet4">
    <w:name w:val="List Bullet 4"/>
    <w:basedOn w:val="ListBullet3"/>
    <w:rsid w:val="000D2E40"/>
    <w:pPr>
      <w:ind w:left="1418"/>
    </w:pPr>
  </w:style>
  <w:style w:type="paragraph" w:styleId="ListBullet5">
    <w:name w:val="List Bullet 5"/>
    <w:basedOn w:val="ListBullet4"/>
    <w:rsid w:val="000D2E40"/>
    <w:pPr>
      <w:ind w:left="1702"/>
    </w:pPr>
  </w:style>
  <w:style w:type="paragraph" w:customStyle="1" w:styleId="B2">
    <w:name w:val="B2"/>
    <w:basedOn w:val="List2"/>
    <w:rsid w:val="000D2E40"/>
  </w:style>
  <w:style w:type="paragraph" w:customStyle="1" w:styleId="B3">
    <w:name w:val="B3"/>
    <w:basedOn w:val="List3"/>
    <w:rsid w:val="000D2E40"/>
  </w:style>
  <w:style w:type="paragraph" w:customStyle="1" w:styleId="B4">
    <w:name w:val="B4"/>
    <w:basedOn w:val="List4"/>
    <w:rsid w:val="000D2E40"/>
  </w:style>
  <w:style w:type="paragraph" w:customStyle="1" w:styleId="B5">
    <w:name w:val="B5"/>
    <w:basedOn w:val="List5"/>
    <w:rsid w:val="000D2E40"/>
  </w:style>
  <w:style w:type="paragraph" w:customStyle="1" w:styleId="ZTD">
    <w:name w:val="ZTD"/>
    <w:basedOn w:val="ZB"/>
    <w:rsid w:val="000D2E40"/>
    <w:pPr>
      <w:framePr w:hRule="auto" w:wrap="notBeside" w:y="852"/>
    </w:pPr>
    <w:rPr>
      <w:i w:val="0"/>
      <w:sz w:val="40"/>
    </w:rPr>
  </w:style>
  <w:style w:type="paragraph" w:customStyle="1" w:styleId="ZV">
    <w:name w:val="ZV"/>
    <w:basedOn w:val="ZU"/>
    <w:rsid w:val="000D2E4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Strong">
    <w:name w:val="Strong"/>
    <w:qFormat/>
    <w:rPr>
      <w:b/>
    </w:rPr>
  </w:style>
  <w:style w:type="paragraph" w:styleId="BodyTextIndent">
    <w:name w:val="Body Text Indent"/>
    <w:basedOn w:val="Normal"/>
    <w:pPr>
      <w:ind w:left="360"/>
    </w:pPr>
  </w:style>
  <w:style w:type="paragraph" w:styleId="BodyTextIndent2">
    <w:name w:val="Body Text Indent 2"/>
    <w:basedOn w:val="Normal"/>
    <w:pPr>
      <w:ind w:left="284"/>
    </w:pPr>
  </w:style>
  <w:style w:type="paragraph" w:styleId="BodyTextIndent3">
    <w:name w:val="Body Text Indent 3"/>
    <w:basedOn w:val="Normal"/>
    <w:pPr>
      <w:ind w:left="567"/>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character" w:styleId="HTMLTypewriter">
    <w:name w:val="HTML Typewriter"/>
    <w:rPr>
      <w:rFonts w:ascii="Courier New" w:hAnsi="Courier New"/>
      <w:sz w:val="20"/>
      <w:szCs w:val="20"/>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1"/>
      </w:numPr>
    </w:pPr>
  </w:style>
  <w:style w:type="paragraph" w:styleId="ListNumber4">
    <w:name w:val="List Number 4"/>
    <w:basedOn w:val="Normal"/>
    <w:pPr>
      <w:numPr>
        <w:numId w:val="62"/>
      </w:numPr>
    </w:pPr>
  </w:style>
  <w:style w:type="paragraph" w:styleId="ListNumber5">
    <w:name w:val="List Number 5"/>
    <w:basedOn w:val="Normal"/>
    <w:pPr>
      <w:numPr>
        <w:numId w:val="63"/>
      </w:numPr>
    </w:pPr>
  </w:style>
  <w:style w:type="paragraph" w:styleId="MacroText">
    <w:name w:val="macro"/>
    <w:semiHidden/>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360" w:lineRule="atLeast"/>
      <w:jc w:val="both"/>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numPr>
        <w:numId w:val="64"/>
      </w:numPr>
      <w:tabs>
        <w:tab w:val="clear" w:pos="1492"/>
      </w:tabs>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FL">
    <w:name w:val="FL"/>
    <w:basedOn w:val="Normal"/>
    <w:pPr>
      <w:keepNext/>
      <w:keepLines/>
      <w:spacing w:before="60"/>
      <w:jc w:val="center"/>
    </w:pPr>
    <w:rPr>
      <w:rFonts w:ascii="Arial" w:hAnsi="Arial"/>
      <w:b/>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pPr>
      <w:spacing w:after="120"/>
    </w:pPr>
    <w:rPr>
      <w:rFonts w:ascii="Arial" w:hAnsi="Arial"/>
      <w:lang w:eastAsia="en-US"/>
    </w:rPr>
  </w:style>
  <w:style w:type="paragraph" w:customStyle="1" w:styleId="a">
    <w:name w:val="编号"/>
    <w:basedOn w:val="Normal"/>
    <w:pPr>
      <w:numPr>
        <w:numId w:val="135"/>
      </w:numPr>
      <w:overflowPunct/>
      <w:autoSpaceDE/>
      <w:autoSpaceDN/>
      <w:adjustRightInd/>
      <w:textAlignment w:val="auto"/>
    </w:pPr>
    <w:rPr>
      <w:rFonts w:eastAsia="SimSun"/>
    </w:rPr>
  </w:style>
  <w:style w:type="paragraph" w:customStyle="1" w:styleId="CharChar1CharChar">
    <w:name w:val="Char Char1 Char Char"/>
    <w:basedOn w:val="Normal"/>
    <w:semiHidden/>
    <w:pPr>
      <w:overflowPunct/>
      <w:autoSpaceDE/>
      <w:autoSpaceDN/>
      <w:adjustRightInd/>
      <w:spacing w:after="160" w:line="240" w:lineRule="exact"/>
      <w:textAlignment w:val="auto"/>
    </w:pPr>
    <w:rPr>
      <w:rFonts w:ascii="Arial" w:eastAsia="SimSun" w:hAnsi="Arial" w:cs="Arial"/>
      <w:color w:val="0000FF"/>
      <w:kern w:val="2"/>
      <w:lang w:eastAsia="zh-CN"/>
    </w:rPr>
  </w:style>
  <w:style w:type="paragraph" w:customStyle="1" w:styleId="tdoc-header">
    <w:name w:val="tdoc-header"/>
    <w:rPr>
      <w:rFonts w:ascii="Arial" w:hAnsi="Arial"/>
      <w:sz w:val="24"/>
      <w:lang w:eastAsia="en-US"/>
    </w:rPr>
  </w:style>
  <w:style w:type="paragraph" w:styleId="NoSpacing">
    <w:name w:val="No Spacing"/>
    <w:uiPriority w:val="1"/>
    <w:qFormat/>
    <w:rsid w:val="003B6407"/>
    <w:rPr>
      <w:rFonts w:eastAsia="Times New Roman"/>
      <w:lang w:eastAsia="en-US"/>
    </w:rPr>
  </w:style>
  <w:style w:type="character" w:customStyle="1" w:styleId="TALCar">
    <w:name w:val="TAL Car"/>
    <w:link w:val="TAL"/>
    <w:rsid w:val="00E13947"/>
    <w:rPr>
      <w:rFonts w:ascii="Arial" w:eastAsia="Times New Roman" w:hAnsi="Arial"/>
      <w:sz w:val="18"/>
    </w:rPr>
  </w:style>
  <w:style w:type="character" w:customStyle="1" w:styleId="B1Char">
    <w:name w:val="B1 Char"/>
    <w:link w:val="B1"/>
    <w:rsid w:val="00E13947"/>
    <w:rPr>
      <w:rFonts w:eastAsia="Times New Roman"/>
    </w:rPr>
  </w:style>
  <w:style w:type="paragraph" w:styleId="Bibliography">
    <w:name w:val="Bibliography"/>
    <w:basedOn w:val="Normal"/>
    <w:next w:val="Normal"/>
    <w:uiPriority w:val="37"/>
    <w:semiHidden/>
    <w:unhideWhenUsed/>
    <w:rsid w:val="000D2E40"/>
  </w:style>
  <w:style w:type="paragraph" w:styleId="IntenseQuote">
    <w:name w:val="Intense Quote"/>
    <w:basedOn w:val="Normal"/>
    <w:next w:val="Normal"/>
    <w:link w:val="IntenseQuoteChar"/>
    <w:uiPriority w:val="30"/>
    <w:qFormat/>
    <w:rsid w:val="000D2E4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D2E40"/>
    <w:rPr>
      <w:rFonts w:eastAsia="Times New Roman"/>
      <w:i/>
      <w:iCs/>
      <w:color w:val="4472C4"/>
    </w:rPr>
  </w:style>
  <w:style w:type="paragraph" w:styleId="ListParagraph">
    <w:name w:val="List Paragraph"/>
    <w:basedOn w:val="Normal"/>
    <w:uiPriority w:val="34"/>
    <w:qFormat/>
    <w:rsid w:val="000D2E40"/>
    <w:pPr>
      <w:ind w:left="720"/>
    </w:pPr>
  </w:style>
  <w:style w:type="paragraph" w:styleId="Quote">
    <w:name w:val="Quote"/>
    <w:basedOn w:val="Normal"/>
    <w:next w:val="Normal"/>
    <w:link w:val="QuoteChar"/>
    <w:uiPriority w:val="29"/>
    <w:qFormat/>
    <w:rsid w:val="000D2E40"/>
    <w:pPr>
      <w:spacing w:before="200" w:after="160"/>
      <w:ind w:left="864" w:right="864"/>
      <w:jc w:val="center"/>
    </w:pPr>
    <w:rPr>
      <w:i/>
      <w:iCs/>
      <w:color w:val="404040"/>
    </w:rPr>
  </w:style>
  <w:style w:type="character" w:customStyle="1" w:styleId="QuoteChar">
    <w:name w:val="Quote Char"/>
    <w:link w:val="Quote"/>
    <w:uiPriority w:val="29"/>
    <w:rsid w:val="000D2E40"/>
    <w:rPr>
      <w:rFonts w:eastAsia="Times New Roman"/>
      <w:i/>
      <w:iCs/>
      <w:color w:val="404040"/>
    </w:rPr>
  </w:style>
  <w:style w:type="paragraph" w:styleId="TOCHeading">
    <w:name w:val="TOC Heading"/>
    <w:basedOn w:val="Heading1"/>
    <w:next w:val="Normal"/>
    <w:uiPriority w:val="39"/>
    <w:semiHidden/>
    <w:unhideWhenUsed/>
    <w:qFormat/>
    <w:rsid w:val="000D2E4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177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image" Target="media/image24.wmf"/><Relationship Id="rId63" Type="http://schemas.openxmlformats.org/officeDocument/2006/relationships/image" Target="media/image28.wmf"/><Relationship Id="rId68" Type="http://schemas.openxmlformats.org/officeDocument/2006/relationships/oleObject" Target="embeddings/oleObject30.bin"/><Relationship Id="rId76" Type="http://schemas.openxmlformats.org/officeDocument/2006/relationships/oleObject" Target="embeddings/oleObject36.bin"/><Relationship Id="rId84" Type="http://schemas.openxmlformats.org/officeDocument/2006/relationships/oleObject" Target="embeddings/oleObject42.bin"/><Relationship Id="rId89" Type="http://schemas.openxmlformats.org/officeDocument/2006/relationships/image" Target="media/image36.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image" Target="media/image2.png"/><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4.bin"/><Relationship Id="rId79" Type="http://schemas.openxmlformats.org/officeDocument/2006/relationships/image" Target="media/image34.wmf"/><Relationship Id="rId87" Type="http://schemas.openxmlformats.org/officeDocument/2006/relationships/image" Target="media/image35.wmf"/><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40.bin"/><Relationship Id="rId90" Type="http://schemas.openxmlformats.org/officeDocument/2006/relationships/oleObject" Target="embeddings/oleObject46.bin"/><Relationship Id="rId19" Type="http://schemas.openxmlformats.org/officeDocument/2006/relationships/image" Target="media/image6.wmf"/><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3.wmf"/><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8.bin"/><Relationship Id="rId85" Type="http://schemas.openxmlformats.org/officeDocument/2006/relationships/oleObject" Target="embeddings/oleObject43.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oleObject" Target="embeddings/oleObject35.bin"/><Relationship Id="rId83" Type="http://schemas.openxmlformats.org/officeDocument/2006/relationships/oleObject" Target="embeddings/oleObject41.bin"/><Relationship Id="rId88" Type="http://schemas.openxmlformats.org/officeDocument/2006/relationships/oleObject" Target="embeddings/oleObject45.bin"/><Relationship Id="rId9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oleObject" Target="embeddings/oleObject44.bin"/><Relationship Id="rId9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B8D641B-5645-4E3A-BBF3-439E4ED69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57</Pages>
  <Words>52887</Words>
  <Characters>301460</Characters>
  <Application>Microsoft Office Word</Application>
  <DocSecurity>0</DocSecurity>
  <Lines>2512</Lines>
  <Paragraphs>707</Paragraphs>
  <ScaleCrop>false</ScaleCrop>
  <HeadingPairs>
    <vt:vector size="2" baseType="variant">
      <vt:variant>
        <vt:lpstr>Title</vt:lpstr>
      </vt:variant>
      <vt:variant>
        <vt:i4>1</vt:i4>
      </vt:variant>
    </vt:vector>
  </HeadingPairs>
  <TitlesOfParts>
    <vt:vector size="1" baseType="lpstr">
      <vt:lpstr>3GPP TS 32.405</vt:lpstr>
    </vt:vector>
  </TitlesOfParts>
  <Manager/>
  <Company/>
  <LinksUpToDate>false</LinksUpToDate>
  <CharactersWithSpaces>353640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32.405</dc:title>
  <dc:subject>Telecommunication management; Performance Management (PM); Performance measurements; Universal Terrestrial Radio Access Network (UTRAN) (Release 19)</dc:subject>
  <dc:creator>MCC Support</dc:creator>
  <cp:keywords>GSM, UMTS, management, performance</cp:keywords>
  <dc:description/>
  <cp:lastModifiedBy>MCC</cp:lastModifiedBy>
  <cp:revision>86</cp:revision>
  <dcterms:created xsi:type="dcterms:W3CDTF">2025-10-13T19:03:00Z</dcterms:created>
  <dcterms:modified xsi:type="dcterms:W3CDTF">2025-10-23T13:37:00Z</dcterms:modified>
</cp:coreProperties>
</file>