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0D6E91C7"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FD6F34">
              <w:t>19.2.0</w:t>
            </w:r>
            <w:bookmarkEnd w:id="3"/>
            <w:r w:rsidRPr="002B4355">
              <w:t xml:space="preserve"> </w:t>
            </w:r>
            <w:r w:rsidRPr="002B4355">
              <w:rPr>
                <w:sz w:val="32"/>
              </w:rPr>
              <w:t>(</w:t>
            </w:r>
            <w:bookmarkStart w:id="4" w:name="issueDate"/>
            <w:r w:rsidR="00FD6F34">
              <w:rPr>
                <w:sz w:val="32"/>
              </w:rPr>
              <w:t>2025-06</w:t>
            </w:r>
            <w:bookmarkEnd w:id="4"/>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pt;height:61.15pt;mso-width-percent:0;mso-height-percent:0;mso-width-percent:0;mso-height-percent:0" o:ole="">
                  <v:imagedata r:id="rId9" o:title=""/>
                </v:shape>
                <o:OLEObject Type="Embed" ProgID="Word.Picture.8" ShapeID="_x0000_i1025" DrawAspect="Content" ObjectID="_1812905181"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26" type="#_x0000_t75" alt="" style="width:128.4pt;height:76.75pt;mso-width-percent:0;mso-height-percent:0;mso-width-percent:0;mso-height-percent:0" o:ole="">
                  <v:imagedata r:id="rId11" o:title=""/>
                </v:shape>
                <o:OLEObject Type="Embed" ProgID="Word.Picture.8" ShapeID="_x0000_i1026" DrawAspect="Content" ObjectID="_1812905182"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650 Route des Lucioles - Sophia Antipolis</w:t>
            </w:r>
          </w:p>
          <w:p w14:paraId="005E9178"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14A6B692"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7C3A4F">
              <w:rPr>
                <w:noProof/>
                <w:sz w:val="18"/>
              </w:rPr>
              <w:t>5</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5E0D6203" w14:textId="77777777" w:rsidR="00814D55" w:rsidRPr="00814D55" w:rsidRDefault="00080512" w:rsidP="00814D55">
      <w:pPr>
        <w:pStyle w:val="TT"/>
        <w:rPr>
          <w:rFonts w:eastAsia="Times New Roman"/>
        </w:rPr>
      </w:pPr>
      <w:r w:rsidRPr="002B4355">
        <w:br w:type="page"/>
      </w:r>
      <w:bookmarkStart w:id="15" w:name="tableOfContents"/>
      <w:bookmarkEnd w:id="15"/>
      <w:r w:rsidR="00814D55" w:rsidRPr="00814D55">
        <w:rPr>
          <w:rFonts w:eastAsia="Times New Roman"/>
        </w:rPr>
        <w:t>Contents</w:t>
      </w:r>
    </w:p>
    <w:p w14:paraId="1ED689EB" w14:textId="5CB52BF7" w:rsidR="00F13270" w:rsidRDefault="00814D55">
      <w:pPr>
        <w:pStyle w:val="TOC1"/>
        <w:rPr>
          <w:rFonts w:asciiTheme="minorHAnsi" w:hAnsiTheme="minorHAnsi" w:cstheme="minorBidi"/>
          <w:noProof/>
          <w:kern w:val="2"/>
          <w:sz w:val="24"/>
          <w:szCs w:val="24"/>
          <w:lang w:eastAsia="en-GB"/>
          <w14:ligatures w14:val="standardContextual"/>
        </w:rPr>
      </w:pPr>
      <w:r w:rsidRPr="00814D55">
        <w:rPr>
          <w:rFonts w:eastAsia="Times New Roman"/>
        </w:rPr>
        <w:fldChar w:fldCharType="begin" w:fldLock="1"/>
      </w:r>
      <w:r w:rsidRPr="00814D55">
        <w:rPr>
          <w:rFonts w:eastAsia="Times New Roman"/>
        </w:rPr>
        <w:instrText xml:space="preserve"> TOC \o "1-9" </w:instrText>
      </w:r>
      <w:r w:rsidRPr="00814D55">
        <w:rPr>
          <w:rFonts w:eastAsia="Times New Roman"/>
        </w:rPr>
        <w:fldChar w:fldCharType="separate"/>
      </w:r>
      <w:r w:rsidR="00F13270">
        <w:rPr>
          <w:noProof/>
        </w:rPr>
        <w:t>Foreword</w:t>
      </w:r>
      <w:r w:rsidR="00F13270">
        <w:rPr>
          <w:noProof/>
        </w:rPr>
        <w:tab/>
      </w:r>
      <w:r w:rsidR="00F13270">
        <w:rPr>
          <w:noProof/>
        </w:rPr>
        <w:fldChar w:fldCharType="begin" w:fldLock="1"/>
      </w:r>
      <w:r w:rsidR="00F13270">
        <w:rPr>
          <w:noProof/>
        </w:rPr>
        <w:instrText xml:space="preserve"> PAGEREF _Toc202292377 \h </w:instrText>
      </w:r>
      <w:r w:rsidR="00F13270">
        <w:rPr>
          <w:noProof/>
        </w:rPr>
      </w:r>
      <w:r w:rsidR="00F13270">
        <w:rPr>
          <w:noProof/>
        </w:rPr>
        <w:fldChar w:fldCharType="separate"/>
      </w:r>
      <w:r w:rsidR="00F13270">
        <w:rPr>
          <w:noProof/>
        </w:rPr>
        <w:t>7</w:t>
      </w:r>
      <w:r w:rsidR="00F13270">
        <w:rPr>
          <w:noProof/>
        </w:rPr>
        <w:fldChar w:fldCharType="end"/>
      </w:r>
    </w:p>
    <w:p w14:paraId="2775C85A" w14:textId="26EF691C" w:rsidR="00F13270" w:rsidRDefault="00F1327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_Toc202292378 \h </w:instrText>
      </w:r>
      <w:r>
        <w:rPr>
          <w:noProof/>
        </w:rPr>
      </w:r>
      <w:r>
        <w:rPr>
          <w:noProof/>
        </w:rPr>
        <w:fldChar w:fldCharType="separate"/>
      </w:r>
      <w:r>
        <w:rPr>
          <w:noProof/>
        </w:rPr>
        <w:t>9</w:t>
      </w:r>
      <w:r>
        <w:rPr>
          <w:noProof/>
        </w:rPr>
        <w:fldChar w:fldCharType="end"/>
      </w:r>
    </w:p>
    <w:p w14:paraId="6C93DF36" w14:textId="49C96394" w:rsidR="00F13270" w:rsidRDefault="00F1327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_Toc202292379 \h </w:instrText>
      </w:r>
      <w:r>
        <w:rPr>
          <w:noProof/>
        </w:rPr>
      </w:r>
      <w:r>
        <w:rPr>
          <w:noProof/>
        </w:rPr>
        <w:fldChar w:fldCharType="separate"/>
      </w:r>
      <w:r>
        <w:rPr>
          <w:noProof/>
        </w:rPr>
        <w:t>9</w:t>
      </w:r>
      <w:r>
        <w:rPr>
          <w:noProof/>
        </w:rPr>
        <w:fldChar w:fldCharType="end"/>
      </w:r>
    </w:p>
    <w:p w14:paraId="7FE7157F" w14:textId="27E362B2" w:rsidR="00F13270" w:rsidRDefault="00F1327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_Toc202292380 \h </w:instrText>
      </w:r>
      <w:r>
        <w:rPr>
          <w:noProof/>
        </w:rPr>
      </w:r>
      <w:r>
        <w:rPr>
          <w:noProof/>
        </w:rPr>
        <w:fldChar w:fldCharType="separate"/>
      </w:r>
      <w:r>
        <w:rPr>
          <w:noProof/>
        </w:rPr>
        <w:t>11</w:t>
      </w:r>
      <w:r>
        <w:rPr>
          <w:noProof/>
        </w:rPr>
        <w:fldChar w:fldCharType="end"/>
      </w:r>
    </w:p>
    <w:p w14:paraId="5F30A524" w14:textId="56AD67D1" w:rsidR="00F13270" w:rsidRDefault="00F1327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_Toc202292381 \h </w:instrText>
      </w:r>
      <w:r>
        <w:rPr>
          <w:noProof/>
        </w:rPr>
      </w:r>
      <w:r>
        <w:rPr>
          <w:noProof/>
        </w:rPr>
        <w:fldChar w:fldCharType="separate"/>
      </w:r>
      <w:r>
        <w:rPr>
          <w:noProof/>
        </w:rPr>
        <w:t>11</w:t>
      </w:r>
      <w:r>
        <w:rPr>
          <w:noProof/>
        </w:rPr>
        <w:fldChar w:fldCharType="end"/>
      </w:r>
    </w:p>
    <w:p w14:paraId="683C4798" w14:textId="0B3AD870" w:rsidR="00F13270" w:rsidRDefault="00F1327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_Toc202292382 \h </w:instrText>
      </w:r>
      <w:r>
        <w:rPr>
          <w:noProof/>
        </w:rPr>
      </w:r>
      <w:r>
        <w:rPr>
          <w:noProof/>
        </w:rPr>
        <w:fldChar w:fldCharType="separate"/>
      </w:r>
      <w:r>
        <w:rPr>
          <w:noProof/>
        </w:rPr>
        <w:t>12</w:t>
      </w:r>
      <w:r>
        <w:rPr>
          <w:noProof/>
        </w:rPr>
        <w:fldChar w:fldCharType="end"/>
      </w:r>
    </w:p>
    <w:p w14:paraId="6B93732C" w14:textId="3B2D60ED" w:rsidR="00F13270" w:rsidRDefault="00F1327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_Toc202292383 \h </w:instrText>
      </w:r>
      <w:r>
        <w:rPr>
          <w:noProof/>
        </w:rPr>
      </w:r>
      <w:r>
        <w:rPr>
          <w:noProof/>
        </w:rPr>
        <w:fldChar w:fldCharType="separate"/>
      </w:r>
      <w:r>
        <w:rPr>
          <w:noProof/>
        </w:rPr>
        <w:t>12</w:t>
      </w:r>
      <w:r>
        <w:rPr>
          <w:noProof/>
        </w:rPr>
        <w:fldChar w:fldCharType="end"/>
      </w:r>
    </w:p>
    <w:p w14:paraId="12B660D7" w14:textId="181719F5" w:rsidR="00F13270" w:rsidRDefault="00F1327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_Toc202292384 \h </w:instrText>
      </w:r>
      <w:r>
        <w:rPr>
          <w:noProof/>
        </w:rPr>
      </w:r>
      <w:r>
        <w:rPr>
          <w:noProof/>
        </w:rPr>
        <w:fldChar w:fldCharType="separate"/>
      </w:r>
      <w:r>
        <w:rPr>
          <w:noProof/>
        </w:rPr>
        <w:t>12</w:t>
      </w:r>
      <w:r>
        <w:rPr>
          <w:noProof/>
        </w:rPr>
        <w:fldChar w:fldCharType="end"/>
      </w:r>
    </w:p>
    <w:p w14:paraId="79ADC356" w14:textId="33575390" w:rsidR="00F13270" w:rsidRDefault="00F1327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_Toc202292385 \h </w:instrText>
      </w:r>
      <w:r>
        <w:rPr>
          <w:noProof/>
        </w:rPr>
      </w:r>
      <w:r>
        <w:rPr>
          <w:noProof/>
        </w:rPr>
        <w:fldChar w:fldCharType="separate"/>
      </w:r>
      <w:r>
        <w:rPr>
          <w:noProof/>
        </w:rPr>
        <w:t>12</w:t>
      </w:r>
      <w:r>
        <w:rPr>
          <w:noProof/>
        </w:rPr>
        <w:fldChar w:fldCharType="end"/>
      </w:r>
    </w:p>
    <w:p w14:paraId="1A2BB307" w14:textId="0C6E2691" w:rsidR="00F13270" w:rsidRDefault="00F1327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_Toc202292386 \h </w:instrText>
      </w:r>
      <w:r>
        <w:rPr>
          <w:noProof/>
        </w:rPr>
      </w:r>
      <w:r>
        <w:rPr>
          <w:noProof/>
        </w:rPr>
        <w:fldChar w:fldCharType="separate"/>
      </w:r>
      <w:r>
        <w:rPr>
          <w:noProof/>
        </w:rPr>
        <w:t>14</w:t>
      </w:r>
      <w:r>
        <w:rPr>
          <w:noProof/>
        </w:rPr>
        <w:fldChar w:fldCharType="end"/>
      </w:r>
    </w:p>
    <w:p w14:paraId="197FE5E4" w14:textId="452D0C7F" w:rsidR="00F13270" w:rsidRDefault="00F1327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_Toc202292387 \h </w:instrText>
      </w:r>
      <w:r>
        <w:rPr>
          <w:noProof/>
        </w:rPr>
      </w:r>
      <w:r>
        <w:rPr>
          <w:noProof/>
        </w:rPr>
        <w:fldChar w:fldCharType="separate"/>
      </w:r>
      <w:r>
        <w:rPr>
          <w:noProof/>
        </w:rPr>
        <w:t>14</w:t>
      </w:r>
      <w:r>
        <w:rPr>
          <w:noProof/>
        </w:rPr>
        <w:fldChar w:fldCharType="end"/>
      </w:r>
    </w:p>
    <w:p w14:paraId="5AA32734" w14:textId="730CAE93" w:rsidR="00F13270" w:rsidRDefault="00F1327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_Toc202292388 \h </w:instrText>
      </w:r>
      <w:r>
        <w:rPr>
          <w:noProof/>
        </w:rPr>
      </w:r>
      <w:r>
        <w:rPr>
          <w:noProof/>
        </w:rPr>
        <w:fldChar w:fldCharType="separate"/>
      </w:r>
      <w:r>
        <w:rPr>
          <w:noProof/>
        </w:rPr>
        <w:t>14</w:t>
      </w:r>
      <w:r>
        <w:rPr>
          <w:noProof/>
        </w:rPr>
        <w:fldChar w:fldCharType="end"/>
      </w:r>
    </w:p>
    <w:p w14:paraId="4023EBC1" w14:textId="778CEE8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_Toc202292389 \h </w:instrText>
      </w:r>
      <w:r>
        <w:rPr>
          <w:noProof/>
        </w:rPr>
      </w:r>
      <w:r>
        <w:rPr>
          <w:noProof/>
        </w:rPr>
        <w:fldChar w:fldCharType="separate"/>
      </w:r>
      <w:r>
        <w:rPr>
          <w:noProof/>
        </w:rPr>
        <w:t>14</w:t>
      </w:r>
      <w:r>
        <w:rPr>
          <w:noProof/>
        </w:rPr>
        <w:fldChar w:fldCharType="end"/>
      </w:r>
    </w:p>
    <w:p w14:paraId="3D181A3D" w14:textId="7CEF281D" w:rsidR="00F13270" w:rsidRDefault="00F1327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_Toc202292390 \h </w:instrText>
      </w:r>
      <w:r>
        <w:rPr>
          <w:noProof/>
        </w:rPr>
      </w:r>
      <w:r>
        <w:rPr>
          <w:noProof/>
        </w:rPr>
        <w:fldChar w:fldCharType="separate"/>
      </w:r>
      <w:r>
        <w:rPr>
          <w:noProof/>
        </w:rPr>
        <w:t>14</w:t>
      </w:r>
      <w:r>
        <w:rPr>
          <w:noProof/>
        </w:rPr>
        <w:fldChar w:fldCharType="end"/>
      </w:r>
    </w:p>
    <w:p w14:paraId="60B368CE" w14:textId="2BDFC267"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_Toc202292391 \h </w:instrText>
      </w:r>
      <w:r>
        <w:rPr>
          <w:noProof/>
        </w:rPr>
      </w:r>
      <w:r>
        <w:rPr>
          <w:noProof/>
        </w:rPr>
        <w:fldChar w:fldCharType="separate"/>
      </w:r>
      <w:r>
        <w:rPr>
          <w:noProof/>
        </w:rPr>
        <w:t>14</w:t>
      </w:r>
      <w:r>
        <w:rPr>
          <w:noProof/>
        </w:rPr>
        <w:fldChar w:fldCharType="end"/>
      </w:r>
    </w:p>
    <w:p w14:paraId="5DC88E16" w14:textId="16AD65ED" w:rsidR="00F13270" w:rsidRDefault="00F1327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_Toc202292392 \h </w:instrText>
      </w:r>
      <w:r>
        <w:rPr>
          <w:noProof/>
        </w:rPr>
      </w:r>
      <w:r>
        <w:rPr>
          <w:noProof/>
        </w:rPr>
        <w:fldChar w:fldCharType="separate"/>
      </w:r>
      <w:r>
        <w:rPr>
          <w:noProof/>
        </w:rPr>
        <w:t>15</w:t>
      </w:r>
      <w:r>
        <w:rPr>
          <w:noProof/>
        </w:rPr>
        <w:fldChar w:fldCharType="end"/>
      </w:r>
    </w:p>
    <w:p w14:paraId="71FFC75E" w14:textId="76E7467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_Toc202292393 \h </w:instrText>
      </w:r>
      <w:r>
        <w:rPr>
          <w:noProof/>
        </w:rPr>
      </w:r>
      <w:r>
        <w:rPr>
          <w:noProof/>
        </w:rPr>
        <w:fldChar w:fldCharType="separate"/>
      </w:r>
      <w:r>
        <w:rPr>
          <w:noProof/>
        </w:rPr>
        <w:t>15</w:t>
      </w:r>
      <w:r>
        <w:rPr>
          <w:noProof/>
        </w:rPr>
        <w:fldChar w:fldCharType="end"/>
      </w:r>
    </w:p>
    <w:p w14:paraId="7C905822" w14:textId="6EDD69AB" w:rsidR="00F13270" w:rsidRDefault="00F1327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_Toc202292394 \h </w:instrText>
      </w:r>
      <w:r>
        <w:rPr>
          <w:noProof/>
        </w:rPr>
      </w:r>
      <w:r>
        <w:rPr>
          <w:noProof/>
        </w:rPr>
        <w:fldChar w:fldCharType="separate"/>
      </w:r>
      <w:r>
        <w:rPr>
          <w:noProof/>
        </w:rPr>
        <w:t>15</w:t>
      </w:r>
      <w:r>
        <w:rPr>
          <w:noProof/>
        </w:rPr>
        <w:fldChar w:fldCharType="end"/>
      </w:r>
    </w:p>
    <w:p w14:paraId="4891FB46" w14:textId="1E8BC105"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_Toc202292395 \h </w:instrText>
      </w:r>
      <w:r>
        <w:rPr>
          <w:noProof/>
        </w:rPr>
      </w:r>
      <w:r>
        <w:rPr>
          <w:noProof/>
        </w:rPr>
        <w:fldChar w:fldCharType="separate"/>
      </w:r>
      <w:r>
        <w:rPr>
          <w:noProof/>
        </w:rPr>
        <w:t>15</w:t>
      </w:r>
      <w:r>
        <w:rPr>
          <w:noProof/>
        </w:rPr>
        <w:fldChar w:fldCharType="end"/>
      </w:r>
    </w:p>
    <w:p w14:paraId="23618E10" w14:textId="6F240973" w:rsidR="00F13270" w:rsidRDefault="00F13270">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_Toc202292396 \h </w:instrText>
      </w:r>
      <w:r>
        <w:rPr>
          <w:noProof/>
        </w:rPr>
      </w:r>
      <w:r>
        <w:rPr>
          <w:noProof/>
        </w:rPr>
        <w:fldChar w:fldCharType="separate"/>
      </w:r>
      <w:r>
        <w:rPr>
          <w:noProof/>
        </w:rPr>
        <w:t>16</w:t>
      </w:r>
      <w:r>
        <w:rPr>
          <w:noProof/>
        </w:rPr>
        <w:fldChar w:fldCharType="end"/>
      </w:r>
    </w:p>
    <w:p w14:paraId="7093C949" w14:textId="600205A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_Toc202292397 \h </w:instrText>
      </w:r>
      <w:r>
        <w:rPr>
          <w:noProof/>
        </w:rPr>
      </w:r>
      <w:r>
        <w:rPr>
          <w:noProof/>
        </w:rPr>
        <w:fldChar w:fldCharType="separate"/>
      </w:r>
      <w:r>
        <w:rPr>
          <w:noProof/>
        </w:rPr>
        <w:t>16</w:t>
      </w:r>
      <w:r>
        <w:rPr>
          <w:noProof/>
        </w:rPr>
        <w:fldChar w:fldCharType="end"/>
      </w:r>
    </w:p>
    <w:p w14:paraId="709DEEAD" w14:textId="70FA64F3" w:rsidR="00F13270" w:rsidRDefault="00F13270">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_Toc202292398 \h </w:instrText>
      </w:r>
      <w:r>
        <w:rPr>
          <w:noProof/>
        </w:rPr>
      </w:r>
      <w:r>
        <w:rPr>
          <w:noProof/>
        </w:rPr>
        <w:fldChar w:fldCharType="separate"/>
      </w:r>
      <w:r>
        <w:rPr>
          <w:noProof/>
        </w:rPr>
        <w:t>16</w:t>
      </w:r>
      <w:r>
        <w:rPr>
          <w:noProof/>
        </w:rPr>
        <w:fldChar w:fldCharType="end"/>
      </w:r>
    </w:p>
    <w:p w14:paraId="75DA581C" w14:textId="7A8D7B8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_Toc202292399 \h </w:instrText>
      </w:r>
      <w:r>
        <w:rPr>
          <w:noProof/>
        </w:rPr>
      </w:r>
      <w:r>
        <w:rPr>
          <w:noProof/>
        </w:rPr>
        <w:fldChar w:fldCharType="separate"/>
      </w:r>
      <w:r>
        <w:rPr>
          <w:noProof/>
        </w:rPr>
        <w:t>16</w:t>
      </w:r>
      <w:r>
        <w:rPr>
          <w:noProof/>
        </w:rPr>
        <w:fldChar w:fldCharType="end"/>
      </w:r>
    </w:p>
    <w:p w14:paraId="54730E5A" w14:textId="38C8F726" w:rsidR="00F13270" w:rsidRDefault="00F13270">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Existing RTCP messages and RTP header extensions to better support XR services in 5G</w:t>
      </w:r>
      <w:r>
        <w:rPr>
          <w:noProof/>
        </w:rPr>
        <w:tab/>
      </w:r>
      <w:r>
        <w:rPr>
          <w:noProof/>
        </w:rPr>
        <w:fldChar w:fldCharType="begin" w:fldLock="1"/>
      </w:r>
      <w:r>
        <w:rPr>
          <w:noProof/>
        </w:rPr>
        <w:instrText xml:space="preserve"> PAGEREF _Toc202292400 \h </w:instrText>
      </w:r>
      <w:r>
        <w:rPr>
          <w:noProof/>
        </w:rPr>
      </w:r>
      <w:r>
        <w:rPr>
          <w:noProof/>
        </w:rPr>
        <w:fldChar w:fldCharType="separate"/>
      </w:r>
      <w:r>
        <w:rPr>
          <w:noProof/>
        </w:rPr>
        <w:t>17</w:t>
      </w:r>
      <w:r>
        <w:rPr>
          <w:noProof/>
        </w:rPr>
        <w:fldChar w:fldCharType="end"/>
      </w:r>
    </w:p>
    <w:p w14:paraId="5CFA66FD" w14:textId="3E00A3E6"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_Toc202292401 \h </w:instrText>
      </w:r>
      <w:r>
        <w:rPr>
          <w:noProof/>
        </w:rPr>
      </w:r>
      <w:r>
        <w:rPr>
          <w:noProof/>
        </w:rPr>
        <w:fldChar w:fldCharType="separate"/>
      </w:r>
      <w:r>
        <w:rPr>
          <w:noProof/>
        </w:rPr>
        <w:t>17</w:t>
      </w:r>
      <w:r>
        <w:rPr>
          <w:noProof/>
        </w:rPr>
        <w:fldChar w:fldCharType="end"/>
      </w:r>
    </w:p>
    <w:p w14:paraId="0D4DDF04" w14:textId="7FE6C6E7" w:rsidR="00F13270" w:rsidRDefault="00F13270">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_Toc202292402 \h </w:instrText>
      </w:r>
      <w:r>
        <w:rPr>
          <w:noProof/>
        </w:rPr>
      </w:r>
      <w:r>
        <w:rPr>
          <w:noProof/>
        </w:rPr>
        <w:fldChar w:fldCharType="separate"/>
      </w:r>
      <w:r>
        <w:rPr>
          <w:noProof/>
        </w:rPr>
        <w:t>17</w:t>
      </w:r>
      <w:r>
        <w:rPr>
          <w:noProof/>
        </w:rPr>
        <w:fldChar w:fldCharType="end"/>
      </w:r>
    </w:p>
    <w:p w14:paraId="7F714D87" w14:textId="50A51DC8"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_Toc202292403 \h </w:instrText>
      </w:r>
      <w:r>
        <w:rPr>
          <w:noProof/>
        </w:rPr>
      </w:r>
      <w:r>
        <w:rPr>
          <w:noProof/>
        </w:rPr>
        <w:fldChar w:fldCharType="separate"/>
      </w:r>
      <w:r>
        <w:rPr>
          <w:noProof/>
        </w:rPr>
        <w:t>17</w:t>
      </w:r>
      <w:r>
        <w:rPr>
          <w:noProof/>
        </w:rPr>
        <w:fldChar w:fldCharType="end"/>
      </w:r>
    </w:p>
    <w:p w14:paraId="38B83346" w14:textId="2BC19758" w:rsidR="00F13270" w:rsidRDefault="00F13270">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_Toc202292404 \h </w:instrText>
      </w:r>
      <w:r>
        <w:rPr>
          <w:noProof/>
        </w:rPr>
      </w:r>
      <w:r>
        <w:rPr>
          <w:noProof/>
        </w:rPr>
        <w:fldChar w:fldCharType="separate"/>
      </w:r>
      <w:r>
        <w:rPr>
          <w:noProof/>
        </w:rPr>
        <w:t>18</w:t>
      </w:r>
      <w:r>
        <w:rPr>
          <w:noProof/>
        </w:rPr>
        <w:fldChar w:fldCharType="end"/>
      </w:r>
    </w:p>
    <w:p w14:paraId="0D93C865" w14:textId="5B412A2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_Toc202292405 \h </w:instrText>
      </w:r>
      <w:r>
        <w:rPr>
          <w:noProof/>
        </w:rPr>
      </w:r>
      <w:r>
        <w:rPr>
          <w:noProof/>
        </w:rPr>
        <w:fldChar w:fldCharType="separate"/>
      </w:r>
      <w:r>
        <w:rPr>
          <w:noProof/>
        </w:rPr>
        <w:t>18</w:t>
      </w:r>
      <w:r>
        <w:rPr>
          <w:noProof/>
        </w:rPr>
        <w:fldChar w:fldCharType="end"/>
      </w:r>
    </w:p>
    <w:p w14:paraId="797B7480" w14:textId="0980CC4C" w:rsidR="00F13270" w:rsidRDefault="00F13270">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_Toc202292406 \h </w:instrText>
      </w:r>
      <w:r>
        <w:rPr>
          <w:noProof/>
        </w:rPr>
      </w:r>
      <w:r>
        <w:rPr>
          <w:noProof/>
        </w:rPr>
        <w:fldChar w:fldCharType="separate"/>
      </w:r>
      <w:r>
        <w:rPr>
          <w:noProof/>
        </w:rPr>
        <w:t>18</w:t>
      </w:r>
      <w:r>
        <w:rPr>
          <w:noProof/>
        </w:rPr>
        <w:fldChar w:fldCharType="end"/>
      </w:r>
    </w:p>
    <w:p w14:paraId="103139FB" w14:textId="4DAD51F9"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_Toc202292407 \h </w:instrText>
      </w:r>
      <w:r>
        <w:rPr>
          <w:noProof/>
        </w:rPr>
      </w:r>
      <w:r>
        <w:rPr>
          <w:noProof/>
        </w:rPr>
        <w:fldChar w:fldCharType="separate"/>
      </w:r>
      <w:r>
        <w:rPr>
          <w:noProof/>
        </w:rPr>
        <w:t>18</w:t>
      </w:r>
      <w:r>
        <w:rPr>
          <w:noProof/>
        </w:rPr>
        <w:fldChar w:fldCharType="end"/>
      </w:r>
    </w:p>
    <w:p w14:paraId="4B89FFD1" w14:textId="71917804" w:rsidR="00F13270" w:rsidRDefault="00F13270">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_Toc202292408 \h </w:instrText>
      </w:r>
      <w:r>
        <w:rPr>
          <w:noProof/>
        </w:rPr>
      </w:r>
      <w:r>
        <w:rPr>
          <w:noProof/>
        </w:rPr>
        <w:fldChar w:fldCharType="separate"/>
      </w:r>
      <w:r>
        <w:rPr>
          <w:noProof/>
        </w:rPr>
        <w:t>19</w:t>
      </w:r>
      <w:r>
        <w:rPr>
          <w:noProof/>
        </w:rPr>
        <w:fldChar w:fldCharType="end"/>
      </w:r>
    </w:p>
    <w:p w14:paraId="0827C028" w14:textId="4C35786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_Toc202292409 \h </w:instrText>
      </w:r>
      <w:r>
        <w:rPr>
          <w:noProof/>
        </w:rPr>
      </w:r>
      <w:r>
        <w:rPr>
          <w:noProof/>
        </w:rPr>
        <w:fldChar w:fldCharType="separate"/>
      </w:r>
      <w:r>
        <w:rPr>
          <w:noProof/>
        </w:rPr>
        <w:t>19</w:t>
      </w:r>
      <w:r>
        <w:rPr>
          <w:noProof/>
        </w:rPr>
        <w:fldChar w:fldCharType="end"/>
      </w:r>
    </w:p>
    <w:p w14:paraId="78038017" w14:textId="0C5A92DB" w:rsidR="00F13270" w:rsidRDefault="00F13270">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_Toc202292410 \h </w:instrText>
      </w:r>
      <w:r>
        <w:rPr>
          <w:noProof/>
        </w:rPr>
      </w:r>
      <w:r>
        <w:rPr>
          <w:noProof/>
        </w:rPr>
        <w:fldChar w:fldCharType="separate"/>
      </w:r>
      <w:r>
        <w:rPr>
          <w:noProof/>
        </w:rPr>
        <w:t>19</w:t>
      </w:r>
      <w:r>
        <w:rPr>
          <w:noProof/>
        </w:rPr>
        <w:fldChar w:fldCharType="end"/>
      </w:r>
    </w:p>
    <w:p w14:paraId="3955F016" w14:textId="1FED5F8D"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_Toc202292411 \h </w:instrText>
      </w:r>
      <w:r>
        <w:rPr>
          <w:noProof/>
        </w:rPr>
      </w:r>
      <w:r>
        <w:rPr>
          <w:noProof/>
        </w:rPr>
        <w:fldChar w:fldCharType="separate"/>
      </w:r>
      <w:r>
        <w:rPr>
          <w:noProof/>
        </w:rPr>
        <w:t>19</w:t>
      </w:r>
      <w:r>
        <w:rPr>
          <w:noProof/>
        </w:rPr>
        <w:fldChar w:fldCharType="end"/>
      </w:r>
    </w:p>
    <w:p w14:paraId="30E84E0A" w14:textId="31FABAC7" w:rsidR="00F13270" w:rsidRDefault="00F13270">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_Toc202292412 \h </w:instrText>
      </w:r>
      <w:r>
        <w:rPr>
          <w:noProof/>
        </w:rPr>
      </w:r>
      <w:r>
        <w:rPr>
          <w:noProof/>
        </w:rPr>
        <w:fldChar w:fldCharType="separate"/>
      </w:r>
      <w:r>
        <w:rPr>
          <w:noProof/>
        </w:rPr>
        <w:t>19</w:t>
      </w:r>
      <w:r>
        <w:rPr>
          <w:noProof/>
        </w:rPr>
        <w:fldChar w:fldCharType="end"/>
      </w:r>
    </w:p>
    <w:p w14:paraId="5B06AB80" w14:textId="465DC08F"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_Toc202292413 \h </w:instrText>
      </w:r>
      <w:r>
        <w:rPr>
          <w:noProof/>
        </w:rPr>
      </w:r>
      <w:r>
        <w:rPr>
          <w:noProof/>
        </w:rPr>
        <w:fldChar w:fldCharType="separate"/>
      </w:r>
      <w:r>
        <w:rPr>
          <w:noProof/>
        </w:rPr>
        <w:t>19</w:t>
      </w:r>
      <w:r>
        <w:rPr>
          <w:noProof/>
        </w:rPr>
        <w:fldChar w:fldCharType="end"/>
      </w:r>
    </w:p>
    <w:p w14:paraId="29EE2D7C" w14:textId="0666B94F" w:rsidR="00F13270" w:rsidRDefault="00F13270">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_Toc202292414 \h </w:instrText>
      </w:r>
      <w:r>
        <w:rPr>
          <w:noProof/>
        </w:rPr>
      </w:r>
      <w:r>
        <w:rPr>
          <w:noProof/>
        </w:rPr>
        <w:fldChar w:fldCharType="separate"/>
      </w:r>
      <w:r>
        <w:rPr>
          <w:noProof/>
        </w:rPr>
        <w:t>20</w:t>
      </w:r>
      <w:r>
        <w:rPr>
          <w:noProof/>
        </w:rPr>
        <w:fldChar w:fldCharType="end"/>
      </w:r>
    </w:p>
    <w:p w14:paraId="3153BBAC" w14:textId="79AF4F3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_Toc202292415 \h </w:instrText>
      </w:r>
      <w:r>
        <w:rPr>
          <w:noProof/>
        </w:rPr>
      </w:r>
      <w:r>
        <w:rPr>
          <w:noProof/>
        </w:rPr>
        <w:fldChar w:fldCharType="separate"/>
      </w:r>
      <w:r>
        <w:rPr>
          <w:noProof/>
        </w:rPr>
        <w:t>20</w:t>
      </w:r>
      <w:r>
        <w:rPr>
          <w:noProof/>
        </w:rPr>
        <w:fldChar w:fldCharType="end"/>
      </w:r>
    </w:p>
    <w:p w14:paraId="74539637" w14:textId="0FA8218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_Toc202292416 \h </w:instrText>
      </w:r>
      <w:r>
        <w:rPr>
          <w:noProof/>
        </w:rPr>
      </w:r>
      <w:r>
        <w:rPr>
          <w:noProof/>
        </w:rPr>
        <w:fldChar w:fldCharType="separate"/>
      </w:r>
      <w:r>
        <w:rPr>
          <w:noProof/>
        </w:rPr>
        <w:t>20</w:t>
      </w:r>
      <w:r>
        <w:rPr>
          <w:noProof/>
        </w:rPr>
        <w:fldChar w:fldCharType="end"/>
      </w:r>
    </w:p>
    <w:p w14:paraId="45B6A8ED" w14:textId="2760CB67"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_Toc202292417 \h </w:instrText>
      </w:r>
      <w:r>
        <w:rPr>
          <w:noProof/>
        </w:rPr>
      </w:r>
      <w:r>
        <w:rPr>
          <w:noProof/>
        </w:rPr>
        <w:fldChar w:fldCharType="separate"/>
      </w:r>
      <w:r>
        <w:rPr>
          <w:noProof/>
        </w:rPr>
        <w:t>20</w:t>
      </w:r>
      <w:r>
        <w:rPr>
          <w:noProof/>
        </w:rPr>
        <w:fldChar w:fldCharType="end"/>
      </w:r>
    </w:p>
    <w:p w14:paraId="0B7B6A23" w14:textId="24191E89" w:rsidR="00F13270" w:rsidRDefault="00F1327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_Toc202292418 \h </w:instrText>
      </w:r>
      <w:r>
        <w:rPr>
          <w:noProof/>
        </w:rPr>
      </w:r>
      <w:r>
        <w:rPr>
          <w:noProof/>
        </w:rPr>
        <w:fldChar w:fldCharType="separate"/>
      </w:r>
      <w:r>
        <w:rPr>
          <w:noProof/>
        </w:rPr>
        <w:t>22</w:t>
      </w:r>
      <w:r>
        <w:rPr>
          <w:noProof/>
        </w:rPr>
        <w:fldChar w:fldCharType="end"/>
      </w:r>
    </w:p>
    <w:p w14:paraId="18A3729F" w14:textId="4B7DA309" w:rsidR="00F13270" w:rsidRDefault="00F13270">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_Toc202292419 \h </w:instrText>
      </w:r>
      <w:r>
        <w:rPr>
          <w:noProof/>
        </w:rPr>
      </w:r>
      <w:r>
        <w:rPr>
          <w:noProof/>
        </w:rPr>
        <w:fldChar w:fldCharType="separate"/>
      </w:r>
      <w:r>
        <w:rPr>
          <w:noProof/>
        </w:rPr>
        <w:t>22</w:t>
      </w:r>
      <w:r>
        <w:rPr>
          <w:noProof/>
        </w:rPr>
        <w:fldChar w:fldCharType="end"/>
      </w:r>
    </w:p>
    <w:p w14:paraId="5170F030" w14:textId="208D1E10"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_Toc202292420 \h </w:instrText>
      </w:r>
      <w:r>
        <w:rPr>
          <w:noProof/>
        </w:rPr>
      </w:r>
      <w:r>
        <w:rPr>
          <w:noProof/>
        </w:rPr>
        <w:fldChar w:fldCharType="separate"/>
      </w:r>
      <w:r>
        <w:rPr>
          <w:noProof/>
        </w:rPr>
        <w:t>22</w:t>
      </w:r>
      <w:r>
        <w:rPr>
          <w:noProof/>
        </w:rPr>
        <w:fldChar w:fldCharType="end"/>
      </w:r>
    </w:p>
    <w:p w14:paraId="74BB44A4" w14:textId="79AA5D04" w:rsidR="00F13270" w:rsidRDefault="00F13270">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_Toc202292421 \h </w:instrText>
      </w:r>
      <w:r>
        <w:rPr>
          <w:noProof/>
        </w:rPr>
      </w:r>
      <w:r>
        <w:rPr>
          <w:noProof/>
        </w:rPr>
        <w:fldChar w:fldCharType="separate"/>
      </w:r>
      <w:r>
        <w:rPr>
          <w:noProof/>
        </w:rPr>
        <w:t>22</w:t>
      </w:r>
      <w:r>
        <w:rPr>
          <w:noProof/>
        </w:rPr>
        <w:fldChar w:fldCharType="end"/>
      </w:r>
    </w:p>
    <w:p w14:paraId="4F45344C" w14:textId="292FF02F" w:rsidR="00F13270" w:rsidRDefault="00F13270">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_Toc202292422 \h </w:instrText>
      </w:r>
      <w:r>
        <w:rPr>
          <w:noProof/>
        </w:rPr>
      </w:r>
      <w:r>
        <w:rPr>
          <w:noProof/>
        </w:rPr>
        <w:fldChar w:fldCharType="separate"/>
      </w:r>
      <w:r>
        <w:rPr>
          <w:noProof/>
        </w:rPr>
        <w:t>22</w:t>
      </w:r>
      <w:r>
        <w:rPr>
          <w:noProof/>
        </w:rPr>
        <w:fldChar w:fldCharType="end"/>
      </w:r>
    </w:p>
    <w:p w14:paraId="2CF43707" w14:textId="1EB1633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fldLock="1"/>
      </w:r>
      <w:r>
        <w:rPr>
          <w:noProof/>
        </w:rPr>
        <w:instrText xml:space="preserve"> PAGEREF _Toc202292423 \h </w:instrText>
      </w:r>
      <w:r>
        <w:rPr>
          <w:noProof/>
        </w:rPr>
      </w:r>
      <w:r>
        <w:rPr>
          <w:noProof/>
        </w:rPr>
        <w:fldChar w:fldCharType="separate"/>
      </w:r>
      <w:r>
        <w:rPr>
          <w:noProof/>
        </w:rPr>
        <w:t>23</w:t>
      </w:r>
      <w:r>
        <w:rPr>
          <w:noProof/>
        </w:rPr>
        <w:fldChar w:fldCharType="end"/>
      </w:r>
    </w:p>
    <w:p w14:paraId="2FEFE534" w14:textId="77818D58" w:rsidR="00F13270" w:rsidRDefault="00F13270">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_Toc202292424 \h </w:instrText>
      </w:r>
      <w:r>
        <w:rPr>
          <w:noProof/>
        </w:rPr>
      </w:r>
      <w:r>
        <w:rPr>
          <w:noProof/>
        </w:rPr>
        <w:fldChar w:fldCharType="separate"/>
      </w:r>
      <w:r>
        <w:rPr>
          <w:noProof/>
        </w:rPr>
        <w:t>23</w:t>
      </w:r>
      <w:r>
        <w:rPr>
          <w:noProof/>
        </w:rPr>
        <w:fldChar w:fldCharType="end"/>
      </w:r>
    </w:p>
    <w:p w14:paraId="2138D7AE" w14:textId="09611CB4" w:rsidR="00F13270" w:rsidRDefault="00F13270">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_Toc202292425 \h </w:instrText>
      </w:r>
      <w:r>
        <w:rPr>
          <w:noProof/>
        </w:rPr>
      </w:r>
      <w:r>
        <w:rPr>
          <w:noProof/>
        </w:rPr>
        <w:fldChar w:fldCharType="separate"/>
      </w:r>
      <w:r>
        <w:rPr>
          <w:noProof/>
        </w:rPr>
        <w:t>23</w:t>
      </w:r>
      <w:r>
        <w:rPr>
          <w:noProof/>
        </w:rPr>
        <w:fldChar w:fldCharType="end"/>
      </w:r>
    </w:p>
    <w:p w14:paraId="1CB6F53F" w14:textId="69BE39DB" w:rsidR="00F13270" w:rsidRDefault="00F13270">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_Toc202292426 \h </w:instrText>
      </w:r>
      <w:r>
        <w:rPr>
          <w:noProof/>
        </w:rPr>
      </w:r>
      <w:r>
        <w:rPr>
          <w:noProof/>
        </w:rPr>
        <w:fldChar w:fldCharType="separate"/>
      </w:r>
      <w:r>
        <w:rPr>
          <w:noProof/>
        </w:rPr>
        <w:t>25</w:t>
      </w:r>
      <w:r>
        <w:rPr>
          <w:noProof/>
        </w:rPr>
        <w:fldChar w:fldCharType="end"/>
      </w:r>
    </w:p>
    <w:p w14:paraId="31EB2CDB" w14:textId="28918CE4"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_Toc202292427 \h </w:instrText>
      </w:r>
      <w:r>
        <w:rPr>
          <w:noProof/>
        </w:rPr>
      </w:r>
      <w:r>
        <w:rPr>
          <w:noProof/>
        </w:rPr>
        <w:fldChar w:fldCharType="separate"/>
      </w:r>
      <w:r>
        <w:rPr>
          <w:noProof/>
        </w:rPr>
        <w:t>26</w:t>
      </w:r>
      <w:r>
        <w:rPr>
          <w:noProof/>
        </w:rPr>
        <w:fldChar w:fldCharType="end"/>
      </w:r>
    </w:p>
    <w:p w14:paraId="2624A587" w14:textId="158B5C74" w:rsidR="00F13270" w:rsidRDefault="00F13270">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_Toc202292428 \h </w:instrText>
      </w:r>
      <w:r>
        <w:rPr>
          <w:noProof/>
        </w:rPr>
      </w:r>
      <w:r>
        <w:rPr>
          <w:noProof/>
        </w:rPr>
        <w:fldChar w:fldCharType="separate"/>
      </w:r>
      <w:r>
        <w:rPr>
          <w:noProof/>
        </w:rPr>
        <w:t>26</w:t>
      </w:r>
      <w:r>
        <w:rPr>
          <w:noProof/>
        </w:rPr>
        <w:fldChar w:fldCharType="end"/>
      </w:r>
    </w:p>
    <w:p w14:paraId="66EEE8F5" w14:textId="2945DD5E" w:rsidR="00F13270" w:rsidRDefault="00F13270">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_Toc202292429 \h </w:instrText>
      </w:r>
      <w:r>
        <w:rPr>
          <w:noProof/>
        </w:rPr>
      </w:r>
      <w:r>
        <w:rPr>
          <w:noProof/>
        </w:rPr>
        <w:fldChar w:fldCharType="separate"/>
      </w:r>
      <w:r>
        <w:rPr>
          <w:noProof/>
        </w:rPr>
        <w:t>26</w:t>
      </w:r>
      <w:r>
        <w:rPr>
          <w:noProof/>
        </w:rPr>
        <w:fldChar w:fldCharType="end"/>
      </w:r>
    </w:p>
    <w:p w14:paraId="766BF2B1" w14:textId="4D420B5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fldLock="1"/>
      </w:r>
      <w:r>
        <w:rPr>
          <w:noProof/>
        </w:rPr>
        <w:instrText xml:space="preserve"> PAGEREF _Toc202292430 \h </w:instrText>
      </w:r>
      <w:r>
        <w:rPr>
          <w:noProof/>
        </w:rPr>
      </w:r>
      <w:r>
        <w:rPr>
          <w:noProof/>
        </w:rPr>
        <w:fldChar w:fldCharType="separate"/>
      </w:r>
      <w:r>
        <w:rPr>
          <w:noProof/>
        </w:rPr>
        <w:t>26</w:t>
      </w:r>
      <w:r>
        <w:rPr>
          <w:noProof/>
        </w:rPr>
        <w:fldChar w:fldCharType="end"/>
      </w:r>
    </w:p>
    <w:p w14:paraId="264A5B86" w14:textId="1DA90394" w:rsidR="00F13270" w:rsidRDefault="00F13270">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_Toc202292431 \h </w:instrText>
      </w:r>
      <w:r>
        <w:rPr>
          <w:noProof/>
        </w:rPr>
      </w:r>
      <w:r>
        <w:rPr>
          <w:noProof/>
        </w:rPr>
        <w:fldChar w:fldCharType="separate"/>
      </w:r>
      <w:r>
        <w:rPr>
          <w:noProof/>
        </w:rPr>
        <w:t>26</w:t>
      </w:r>
      <w:r>
        <w:rPr>
          <w:noProof/>
        </w:rPr>
        <w:fldChar w:fldCharType="end"/>
      </w:r>
    </w:p>
    <w:p w14:paraId="0DA5FAD3" w14:textId="29B577B0" w:rsidR="00F13270" w:rsidRDefault="00F13270">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_Toc202292432 \h </w:instrText>
      </w:r>
      <w:r>
        <w:rPr>
          <w:noProof/>
        </w:rPr>
      </w:r>
      <w:r>
        <w:rPr>
          <w:noProof/>
        </w:rPr>
        <w:fldChar w:fldCharType="separate"/>
      </w:r>
      <w:r>
        <w:rPr>
          <w:noProof/>
        </w:rPr>
        <w:t>26</w:t>
      </w:r>
      <w:r>
        <w:rPr>
          <w:noProof/>
        </w:rPr>
        <w:fldChar w:fldCharType="end"/>
      </w:r>
    </w:p>
    <w:p w14:paraId="33942DA5" w14:textId="3FB7CF3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_Toc202292433 \h </w:instrText>
      </w:r>
      <w:r>
        <w:rPr>
          <w:noProof/>
        </w:rPr>
      </w:r>
      <w:r>
        <w:rPr>
          <w:noProof/>
        </w:rPr>
        <w:fldChar w:fldCharType="separate"/>
      </w:r>
      <w:r>
        <w:rPr>
          <w:noProof/>
        </w:rPr>
        <w:t>32</w:t>
      </w:r>
      <w:r>
        <w:rPr>
          <w:noProof/>
        </w:rPr>
        <w:fldChar w:fldCharType="end"/>
      </w:r>
    </w:p>
    <w:p w14:paraId="56A7E73C" w14:textId="2D370341" w:rsidR="00F13270" w:rsidRDefault="00F13270">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_Toc202292434 \h </w:instrText>
      </w:r>
      <w:r>
        <w:rPr>
          <w:noProof/>
        </w:rPr>
      </w:r>
      <w:r>
        <w:rPr>
          <w:noProof/>
        </w:rPr>
        <w:fldChar w:fldCharType="separate"/>
      </w:r>
      <w:r>
        <w:rPr>
          <w:noProof/>
        </w:rPr>
        <w:t>32</w:t>
      </w:r>
      <w:r>
        <w:rPr>
          <w:noProof/>
        </w:rPr>
        <w:fldChar w:fldCharType="end"/>
      </w:r>
    </w:p>
    <w:p w14:paraId="025ECFE7" w14:textId="3354014C" w:rsidR="00F13270" w:rsidRDefault="00F13270">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_Toc202292435 \h </w:instrText>
      </w:r>
      <w:r>
        <w:rPr>
          <w:noProof/>
        </w:rPr>
      </w:r>
      <w:r>
        <w:rPr>
          <w:noProof/>
        </w:rPr>
        <w:fldChar w:fldCharType="separate"/>
      </w:r>
      <w:r>
        <w:rPr>
          <w:noProof/>
        </w:rPr>
        <w:t>32</w:t>
      </w:r>
      <w:r>
        <w:rPr>
          <w:noProof/>
        </w:rPr>
        <w:fldChar w:fldCharType="end"/>
      </w:r>
    </w:p>
    <w:p w14:paraId="0A5A8200" w14:textId="39789BFE" w:rsidR="00F13270" w:rsidRDefault="00F13270">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_Toc202292436 \h </w:instrText>
      </w:r>
      <w:r>
        <w:rPr>
          <w:noProof/>
        </w:rPr>
      </w:r>
      <w:r>
        <w:rPr>
          <w:noProof/>
        </w:rPr>
        <w:fldChar w:fldCharType="separate"/>
      </w:r>
      <w:r>
        <w:rPr>
          <w:noProof/>
        </w:rPr>
        <w:t>34</w:t>
      </w:r>
      <w:r>
        <w:rPr>
          <w:noProof/>
        </w:rPr>
        <w:fldChar w:fldCharType="end"/>
      </w:r>
    </w:p>
    <w:p w14:paraId="4D39EC81" w14:textId="115D641B"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_Toc202292437 \h </w:instrText>
      </w:r>
      <w:r>
        <w:rPr>
          <w:noProof/>
        </w:rPr>
      </w:r>
      <w:r>
        <w:rPr>
          <w:noProof/>
        </w:rPr>
        <w:fldChar w:fldCharType="separate"/>
      </w:r>
      <w:r>
        <w:rPr>
          <w:noProof/>
        </w:rPr>
        <w:t>35</w:t>
      </w:r>
      <w:r>
        <w:rPr>
          <w:noProof/>
        </w:rPr>
        <w:fldChar w:fldCharType="end"/>
      </w:r>
    </w:p>
    <w:p w14:paraId="4232EBAB" w14:textId="2FA202C0" w:rsidR="00F13270" w:rsidRDefault="00F13270">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_Toc202292438 \h </w:instrText>
      </w:r>
      <w:r>
        <w:rPr>
          <w:noProof/>
        </w:rPr>
      </w:r>
      <w:r>
        <w:rPr>
          <w:noProof/>
        </w:rPr>
        <w:fldChar w:fldCharType="separate"/>
      </w:r>
      <w:r>
        <w:rPr>
          <w:noProof/>
        </w:rPr>
        <w:t>35</w:t>
      </w:r>
      <w:r>
        <w:rPr>
          <w:noProof/>
        </w:rPr>
        <w:fldChar w:fldCharType="end"/>
      </w:r>
    </w:p>
    <w:p w14:paraId="3687CF5F" w14:textId="764A9252" w:rsidR="00F13270" w:rsidRDefault="00F13270">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_Toc202292439 \h </w:instrText>
      </w:r>
      <w:r>
        <w:rPr>
          <w:noProof/>
        </w:rPr>
      </w:r>
      <w:r>
        <w:rPr>
          <w:noProof/>
        </w:rPr>
        <w:fldChar w:fldCharType="separate"/>
      </w:r>
      <w:r>
        <w:rPr>
          <w:noProof/>
        </w:rPr>
        <w:t>35</w:t>
      </w:r>
      <w:r>
        <w:rPr>
          <w:noProof/>
        </w:rPr>
        <w:fldChar w:fldCharType="end"/>
      </w:r>
    </w:p>
    <w:p w14:paraId="132B3799" w14:textId="2C7CF09C" w:rsidR="00F13270" w:rsidRDefault="00F13270">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_Toc202292440 \h </w:instrText>
      </w:r>
      <w:r>
        <w:rPr>
          <w:noProof/>
        </w:rPr>
      </w:r>
      <w:r>
        <w:rPr>
          <w:noProof/>
        </w:rPr>
        <w:fldChar w:fldCharType="separate"/>
      </w:r>
      <w:r>
        <w:rPr>
          <w:noProof/>
        </w:rPr>
        <w:t>36</w:t>
      </w:r>
      <w:r>
        <w:rPr>
          <w:noProof/>
        </w:rPr>
        <w:fldChar w:fldCharType="end"/>
      </w:r>
    </w:p>
    <w:p w14:paraId="7C009204" w14:textId="7995BE7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_Toc202292441 \h </w:instrText>
      </w:r>
      <w:r>
        <w:rPr>
          <w:noProof/>
        </w:rPr>
      </w:r>
      <w:r>
        <w:rPr>
          <w:noProof/>
        </w:rPr>
        <w:fldChar w:fldCharType="separate"/>
      </w:r>
      <w:r>
        <w:rPr>
          <w:noProof/>
        </w:rPr>
        <w:t>36</w:t>
      </w:r>
      <w:r>
        <w:rPr>
          <w:noProof/>
        </w:rPr>
        <w:fldChar w:fldCharType="end"/>
      </w:r>
    </w:p>
    <w:p w14:paraId="3CEE8E74" w14:textId="00465CC3" w:rsidR="00F13270" w:rsidRDefault="00F13270">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_Toc202292442 \h </w:instrText>
      </w:r>
      <w:r>
        <w:rPr>
          <w:noProof/>
        </w:rPr>
      </w:r>
      <w:r>
        <w:rPr>
          <w:noProof/>
        </w:rPr>
        <w:fldChar w:fldCharType="separate"/>
      </w:r>
      <w:r>
        <w:rPr>
          <w:noProof/>
        </w:rPr>
        <w:t>36</w:t>
      </w:r>
      <w:r>
        <w:rPr>
          <w:noProof/>
        </w:rPr>
        <w:fldChar w:fldCharType="end"/>
      </w:r>
    </w:p>
    <w:p w14:paraId="26DBBA4E" w14:textId="38BDA82F" w:rsidR="00F13270" w:rsidRDefault="00F13270">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_Toc202292443 \h </w:instrText>
      </w:r>
      <w:r>
        <w:rPr>
          <w:noProof/>
        </w:rPr>
      </w:r>
      <w:r>
        <w:rPr>
          <w:noProof/>
        </w:rPr>
        <w:fldChar w:fldCharType="separate"/>
      </w:r>
      <w:r>
        <w:rPr>
          <w:noProof/>
        </w:rPr>
        <w:t>36</w:t>
      </w:r>
      <w:r>
        <w:rPr>
          <w:noProof/>
        </w:rPr>
        <w:fldChar w:fldCharType="end"/>
      </w:r>
    </w:p>
    <w:p w14:paraId="568704B9" w14:textId="00D31AE7"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_Toc202292444 \h </w:instrText>
      </w:r>
      <w:r>
        <w:rPr>
          <w:noProof/>
        </w:rPr>
      </w:r>
      <w:r>
        <w:rPr>
          <w:noProof/>
        </w:rPr>
        <w:fldChar w:fldCharType="separate"/>
      </w:r>
      <w:r>
        <w:rPr>
          <w:noProof/>
        </w:rPr>
        <w:t>38</w:t>
      </w:r>
      <w:r>
        <w:rPr>
          <w:noProof/>
        </w:rPr>
        <w:fldChar w:fldCharType="end"/>
      </w:r>
    </w:p>
    <w:p w14:paraId="14CD0480" w14:textId="18C2AEA6" w:rsidR="00F13270" w:rsidRDefault="00F13270">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_Toc202292445 \h </w:instrText>
      </w:r>
      <w:r>
        <w:rPr>
          <w:noProof/>
        </w:rPr>
      </w:r>
      <w:r>
        <w:rPr>
          <w:noProof/>
        </w:rPr>
        <w:fldChar w:fldCharType="separate"/>
      </w:r>
      <w:r>
        <w:rPr>
          <w:noProof/>
        </w:rPr>
        <w:t>38</w:t>
      </w:r>
      <w:r>
        <w:rPr>
          <w:noProof/>
        </w:rPr>
        <w:fldChar w:fldCharType="end"/>
      </w:r>
    </w:p>
    <w:p w14:paraId="18326D6E" w14:textId="0A0099B6" w:rsidR="00F13270" w:rsidRDefault="00F13270">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_Toc202292446 \h </w:instrText>
      </w:r>
      <w:r>
        <w:rPr>
          <w:noProof/>
        </w:rPr>
      </w:r>
      <w:r>
        <w:rPr>
          <w:noProof/>
        </w:rPr>
        <w:fldChar w:fldCharType="separate"/>
      </w:r>
      <w:r>
        <w:rPr>
          <w:noProof/>
        </w:rPr>
        <w:t>38</w:t>
      </w:r>
      <w:r>
        <w:rPr>
          <w:noProof/>
        </w:rPr>
        <w:fldChar w:fldCharType="end"/>
      </w:r>
    </w:p>
    <w:p w14:paraId="619CE103" w14:textId="323CCDA9"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_Toc202292447 \h </w:instrText>
      </w:r>
      <w:r>
        <w:rPr>
          <w:noProof/>
        </w:rPr>
      </w:r>
      <w:r>
        <w:rPr>
          <w:noProof/>
        </w:rPr>
        <w:fldChar w:fldCharType="separate"/>
      </w:r>
      <w:r>
        <w:rPr>
          <w:noProof/>
        </w:rPr>
        <w:t>39</w:t>
      </w:r>
      <w:r>
        <w:rPr>
          <w:noProof/>
        </w:rPr>
        <w:fldChar w:fldCharType="end"/>
      </w:r>
    </w:p>
    <w:p w14:paraId="5A7117F0" w14:textId="61BC7DA3" w:rsidR="00F13270" w:rsidRDefault="00F13270">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_Toc202292448 \h </w:instrText>
      </w:r>
      <w:r>
        <w:rPr>
          <w:noProof/>
        </w:rPr>
      </w:r>
      <w:r>
        <w:rPr>
          <w:noProof/>
        </w:rPr>
        <w:fldChar w:fldCharType="separate"/>
      </w:r>
      <w:r>
        <w:rPr>
          <w:noProof/>
        </w:rPr>
        <w:t>39</w:t>
      </w:r>
      <w:r>
        <w:rPr>
          <w:noProof/>
        </w:rPr>
        <w:fldChar w:fldCharType="end"/>
      </w:r>
    </w:p>
    <w:p w14:paraId="3FB048F3" w14:textId="7D99F8A2"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_Toc202292449 \h </w:instrText>
      </w:r>
      <w:r>
        <w:rPr>
          <w:noProof/>
        </w:rPr>
      </w:r>
      <w:r>
        <w:rPr>
          <w:noProof/>
        </w:rPr>
        <w:fldChar w:fldCharType="separate"/>
      </w:r>
      <w:r>
        <w:rPr>
          <w:noProof/>
        </w:rPr>
        <w:t>39</w:t>
      </w:r>
      <w:r>
        <w:rPr>
          <w:noProof/>
        </w:rPr>
        <w:fldChar w:fldCharType="end"/>
      </w:r>
    </w:p>
    <w:p w14:paraId="68EB684B" w14:textId="6E3BF361" w:rsidR="00F13270" w:rsidRDefault="00F13270">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_Toc202292450 \h </w:instrText>
      </w:r>
      <w:r>
        <w:rPr>
          <w:noProof/>
        </w:rPr>
      </w:r>
      <w:r>
        <w:rPr>
          <w:noProof/>
        </w:rPr>
        <w:fldChar w:fldCharType="separate"/>
      </w:r>
      <w:r>
        <w:rPr>
          <w:noProof/>
        </w:rPr>
        <w:t>39</w:t>
      </w:r>
      <w:r>
        <w:rPr>
          <w:noProof/>
        </w:rPr>
        <w:fldChar w:fldCharType="end"/>
      </w:r>
    </w:p>
    <w:p w14:paraId="2A0CF32B" w14:textId="4B077837" w:rsidR="00F13270" w:rsidRDefault="00F13270">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_Toc202292451 \h </w:instrText>
      </w:r>
      <w:r>
        <w:rPr>
          <w:noProof/>
        </w:rPr>
      </w:r>
      <w:r>
        <w:rPr>
          <w:noProof/>
        </w:rPr>
        <w:fldChar w:fldCharType="separate"/>
      </w:r>
      <w:r>
        <w:rPr>
          <w:noProof/>
        </w:rPr>
        <w:t>41</w:t>
      </w:r>
      <w:r>
        <w:rPr>
          <w:noProof/>
        </w:rPr>
        <w:fldChar w:fldCharType="end"/>
      </w:r>
    </w:p>
    <w:p w14:paraId="4DD97E01" w14:textId="1F999A0B"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ko-KR"/>
        </w:rPr>
        <w:t>6.9.2.3</w:t>
      </w:r>
      <w:r>
        <w:rPr>
          <w:rFonts w:asciiTheme="minorHAnsi" w:hAnsiTheme="minorHAnsi" w:cstheme="minorBidi"/>
          <w:noProof/>
          <w:kern w:val="2"/>
          <w:sz w:val="24"/>
          <w:szCs w:val="24"/>
          <w:lang w:eastAsia="en-GB"/>
          <w14:ligatures w14:val="standardContextual"/>
        </w:rPr>
        <w:tab/>
      </w:r>
      <w:r>
        <w:rPr>
          <w:noProof/>
          <w:lang w:eastAsia="ko-KR"/>
        </w:rPr>
        <w:t>Feasibility of RTP retransmission in XR applications</w:t>
      </w:r>
      <w:r>
        <w:rPr>
          <w:noProof/>
        </w:rPr>
        <w:tab/>
      </w:r>
      <w:r>
        <w:rPr>
          <w:noProof/>
        </w:rPr>
        <w:fldChar w:fldCharType="begin" w:fldLock="1"/>
      </w:r>
      <w:r>
        <w:rPr>
          <w:noProof/>
        </w:rPr>
        <w:instrText xml:space="preserve"> PAGEREF _Toc202292452 \h </w:instrText>
      </w:r>
      <w:r>
        <w:rPr>
          <w:noProof/>
        </w:rPr>
      </w:r>
      <w:r>
        <w:rPr>
          <w:noProof/>
        </w:rPr>
        <w:fldChar w:fldCharType="separate"/>
      </w:r>
      <w:r>
        <w:rPr>
          <w:noProof/>
        </w:rPr>
        <w:t>41</w:t>
      </w:r>
      <w:r>
        <w:rPr>
          <w:noProof/>
        </w:rPr>
        <w:fldChar w:fldCharType="end"/>
      </w:r>
    </w:p>
    <w:p w14:paraId="2BC3CDD9" w14:textId="09E614E8" w:rsidR="00F13270" w:rsidRDefault="00F13270">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_Toc202292453 \h </w:instrText>
      </w:r>
      <w:r>
        <w:rPr>
          <w:noProof/>
        </w:rPr>
      </w:r>
      <w:r>
        <w:rPr>
          <w:noProof/>
        </w:rPr>
        <w:fldChar w:fldCharType="separate"/>
      </w:r>
      <w:r>
        <w:rPr>
          <w:noProof/>
        </w:rPr>
        <w:t>42</w:t>
      </w:r>
      <w:r>
        <w:rPr>
          <w:noProof/>
        </w:rPr>
        <w:fldChar w:fldCharType="end"/>
      </w:r>
    </w:p>
    <w:p w14:paraId="11BCBD60" w14:textId="08B4EAD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_Toc202292454 \h </w:instrText>
      </w:r>
      <w:r>
        <w:rPr>
          <w:noProof/>
        </w:rPr>
      </w:r>
      <w:r>
        <w:rPr>
          <w:noProof/>
        </w:rPr>
        <w:fldChar w:fldCharType="separate"/>
      </w:r>
      <w:r>
        <w:rPr>
          <w:noProof/>
        </w:rPr>
        <w:t>43</w:t>
      </w:r>
      <w:r>
        <w:rPr>
          <w:noProof/>
        </w:rPr>
        <w:fldChar w:fldCharType="end"/>
      </w:r>
    </w:p>
    <w:p w14:paraId="10B9C08E" w14:textId="40BAD2AC" w:rsidR="00F13270" w:rsidRDefault="00F13270">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_Toc202292455 \h </w:instrText>
      </w:r>
      <w:r>
        <w:rPr>
          <w:noProof/>
        </w:rPr>
      </w:r>
      <w:r>
        <w:rPr>
          <w:noProof/>
        </w:rPr>
        <w:fldChar w:fldCharType="separate"/>
      </w:r>
      <w:r>
        <w:rPr>
          <w:noProof/>
        </w:rPr>
        <w:t>43</w:t>
      </w:r>
      <w:r>
        <w:rPr>
          <w:noProof/>
        </w:rPr>
        <w:fldChar w:fldCharType="end"/>
      </w:r>
    </w:p>
    <w:p w14:paraId="411CAF4C" w14:textId="4E7F79CB" w:rsidR="00F13270" w:rsidRDefault="00F13270">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_Toc202292456 \h </w:instrText>
      </w:r>
      <w:r>
        <w:rPr>
          <w:noProof/>
        </w:rPr>
      </w:r>
      <w:r>
        <w:rPr>
          <w:noProof/>
        </w:rPr>
        <w:fldChar w:fldCharType="separate"/>
      </w:r>
      <w:r>
        <w:rPr>
          <w:noProof/>
        </w:rPr>
        <w:t>43</w:t>
      </w:r>
      <w:r>
        <w:rPr>
          <w:noProof/>
        </w:rPr>
        <w:fldChar w:fldCharType="end"/>
      </w:r>
    </w:p>
    <w:p w14:paraId="047DDACB" w14:textId="4F50FFC1" w:rsidR="00F13270" w:rsidRDefault="00F13270">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_Toc202292457 \h </w:instrText>
      </w:r>
      <w:r>
        <w:rPr>
          <w:noProof/>
        </w:rPr>
      </w:r>
      <w:r>
        <w:rPr>
          <w:noProof/>
        </w:rPr>
        <w:fldChar w:fldCharType="separate"/>
      </w:r>
      <w:r>
        <w:rPr>
          <w:noProof/>
        </w:rPr>
        <w:t>43</w:t>
      </w:r>
      <w:r>
        <w:rPr>
          <w:noProof/>
        </w:rPr>
        <w:fldChar w:fldCharType="end"/>
      </w:r>
    </w:p>
    <w:p w14:paraId="6B3F4B9A" w14:textId="2CF8CDE5" w:rsidR="00F13270" w:rsidRDefault="00F13270">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_Toc202292458 \h </w:instrText>
      </w:r>
      <w:r>
        <w:rPr>
          <w:noProof/>
        </w:rPr>
      </w:r>
      <w:r>
        <w:rPr>
          <w:noProof/>
        </w:rPr>
        <w:fldChar w:fldCharType="separate"/>
      </w:r>
      <w:r>
        <w:rPr>
          <w:noProof/>
        </w:rPr>
        <w:t>44</w:t>
      </w:r>
      <w:r>
        <w:rPr>
          <w:noProof/>
        </w:rPr>
        <w:fldChar w:fldCharType="end"/>
      </w:r>
    </w:p>
    <w:p w14:paraId="76443313" w14:textId="3902A375" w:rsidR="00F13270" w:rsidRDefault="00F13270">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_Toc202292459 \h </w:instrText>
      </w:r>
      <w:r>
        <w:rPr>
          <w:noProof/>
        </w:rPr>
      </w:r>
      <w:r>
        <w:rPr>
          <w:noProof/>
        </w:rPr>
        <w:fldChar w:fldCharType="separate"/>
      </w:r>
      <w:r>
        <w:rPr>
          <w:noProof/>
        </w:rPr>
        <w:t>46</w:t>
      </w:r>
      <w:r>
        <w:rPr>
          <w:noProof/>
        </w:rPr>
        <w:fldChar w:fldCharType="end"/>
      </w:r>
    </w:p>
    <w:p w14:paraId="316861E7" w14:textId="55375F12" w:rsidR="00F13270" w:rsidRDefault="00F13270">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_Toc202292460 \h </w:instrText>
      </w:r>
      <w:r>
        <w:rPr>
          <w:noProof/>
        </w:rPr>
      </w:r>
      <w:r>
        <w:rPr>
          <w:noProof/>
        </w:rPr>
        <w:fldChar w:fldCharType="separate"/>
      </w:r>
      <w:r>
        <w:rPr>
          <w:noProof/>
        </w:rPr>
        <w:t>46</w:t>
      </w:r>
      <w:r>
        <w:rPr>
          <w:noProof/>
        </w:rPr>
        <w:fldChar w:fldCharType="end"/>
      </w:r>
    </w:p>
    <w:p w14:paraId="0C80BA74" w14:textId="22B6BDCC" w:rsidR="00F13270" w:rsidRDefault="00F13270">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_Toc202292461 \h </w:instrText>
      </w:r>
      <w:r>
        <w:rPr>
          <w:noProof/>
        </w:rPr>
      </w:r>
      <w:r>
        <w:rPr>
          <w:noProof/>
        </w:rPr>
        <w:fldChar w:fldCharType="separate"/>
      </w:r>
      <w:r>
        <w:rPr>
          <w:noProof/>
        </w:rPr>
        <w:t>47</w:t>
      </w:r>
      <w:r>
        <w:rPr>
          <w:noProof/>
        </w:rPr>
        <w:fldChar w:fldCharType="end"/>
      </w:r>
    </w:p>
    <w:p w14:paraId="417DBE52" w14:textId="07BDCE18"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_Toc202292462 \h </w:instrText>
      </w:r>
      <w:r>
        <w:rPr>
          <w:noProof/>
        </w:rPr>
      </w:r>
      <w:r>
        <w:rPr>
          <w:noProof/>
        </w:rPr>
        <w:fldChar w:fldCharType="separate"/>
      </w:r>
      <w:r>
        <w:rPr>
          <w:noProof/>
        </w:rPr>
        <w:t>48</w:t>
      </w:r>
      <w:r>
        <w:rPr>
          <w:noProof/>
        </w:rPr>
        <w:fldChar w:fldCharType="end"/>
      </w:r>
    </w:p>
    <w:p w14:paraId="0FFB22E3" w14:textId="4E552CF1" w:rsidR="00F13270" w:rsidRDefault="00F13270">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_Toc202292463 \h </w:instrText>
      </w:r>
      <w:r>
        <w:rPr>
          <w:noProof/>
        </w:rPr>
      </w:r>
      <w:r>
        <w:rPr>
          <w:noProof/>
        </w:rPr>
        <w:fldChar w:fldCharType="separate"/>
      </w:r>
      <w:r>
        <w:rPr>
          <w:noProof/>
        </w:rPr>
        <w:t>48</w:t>
      </w:r>
      <w:r>
        <w:rPr>
          <w:noProof/>
        </w:rPr>
        <w:fldChar w:fldCharType="end"/>
      </w:r>
    </w:p>
    <w:p w14:paraId="307622CD" w14:textId="1EA79D83" w:rsidR="00F13270" w:rsidRDefault="00F13270">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_Toc202292464 \h </w:instrText>
      </w:r>
      <w:r>
        <w:rPr>
          <w:noProof/>
        </w:rPr>
      </w:r>
      <w:r>
        <w:rPr>
          <w:noProof/>
        </w:rPr>
        <w:fldChar w:fldCharType="separate"/>
      </w:r>
      <w:r>
        <w:rPr>
          <w:noProof/>
        </w:rPr>
        <w:t>48</w:t>
      </w:r>
      <w:r>
        <w:rPr>
          <w:noProof/>
        </w:rPr>
        <w:fldChar w:fldCharType="end"/>
      </w:r>
    </w:p>
    <w:p w14:paraId="3F21DF20" w14:textId="75D3D6CD" w:rsidR="00F13270" w:rsidRDefault="00F13270">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_Toc202292465 \h </w:instrText>
      </w:r>
      <w:r>
        <w:rPr>
          <w:noProof/>
        </w:rPr>
      </w:r>
      <w:r>
        <w:rPr>
          <w:noProof/>
        </w:rPr>
        <w:fldChar w:fldCharType="separate"/>
      </w:r>
      <w:r>
        <w:rPr>
          <w:noProof/>
        </w:rPr>
        <w:t>50</w:t>
      </w:r>
      <w:r>
        <w:rPr>
          <w:noProof/>
        </w:rPr>
        <w:fldChar w:fldCharType="end"/>
      </w:r>
    </w:p>
    <w:p w14:paraId="1179A180" w14:textId="2319A3F7" w:rsidR="00F13270" w:rsidRDefault="00F13270">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_Toc202292466 \h </w:instrText>
      </w:r>
      <w:r>
        <w:rPr>
          <w:noProof/>
        </w:rPr>
      </w:r>
      <w:r>
        <w:rPr>
          <w:noProof/>
        </w:rPr>
        <w:fldChar w:fldCharType="separate"/>
      </w:r>
      <w:r>
        <w:rPr>
          <w:noProof/>
        </w:rPr>
        <w:t>50</w:t>
      </w:r>
      <w:r>
        <w:rPr>
          <w:noProof/>
        </w:rPr>
        <w:fldChar w:fldCharType="end"/>
      </w:r>
    </w:p>
    <w:p w14:paraId="02355AEF" w14:textId="6BA8E50F" w:rsidR="00F13270" w:rsidRDefault="00F13270">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_Toc202292467 \h </w:instrText>
      </w:r>
      <w:r>
        <w:rPr>
          <w:noProof/>
        </w:rPr>
      </w:r>
      <w:r>
        <w:rPr>
          <w:noProof/>
        </w:rPr>
        <w:fldChar w:fldCharType="separate"/>
      </w:r>
      <w:r>
        <w:rPr>
          <w:noProof/>
        </w:rPr>
        <w:t>50</w:t>
      </w:r>
      <w:r>
        <w:rPr>
          <w:noProof/>
        </w:rPr>
        <w:fldChar w:fldCharType="end"/>
      </w:r>
    </w:p>
    <w:p w14:paraId="53EE357A" w14:textId="4CBB42B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_Toc202292468 \h </w:instrText>
      </w:r>
      <w:r>
        <w:rPr>
          <w:noProof/>
        </w:rPr>
      </w:r>
      <w:r>
        <w:rPr>
          <w:noProof/>
        </w:rPr>
        <w:fldChar w:fldCharType="separate"/>
      </w:r>
      <w:r>
        <w:rPr>
          <w:noProof/>
        </w:rPr>
        <w:t>50</w:t>
      </w:r>
      <w:r>
        <w:rPr>
          <w:noProof/>
        </w:rPr>
        <w:fldChar w:fldCharType="end"/>
      </w:r>
    </w:p>
    <w:p w14:paraId="74865B11" w14:textId="5DCF7497" w:rsidR="00F13270" w:rsidRDefault="00F13270">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_Toc202292469 \h </w:instrText>
      </w:r>
      <w:r>
        <w:rPr>
          <w:noProof/>
        </w:rPr>
      </w:r>
      <w:r>
        <w:rPr>
          <w:noProof/>
        </w:rPr>
        <w:fldChar w:fldCharType="separate"/>
      </w:r>
      <w:r>
        <w:rPr>
          <w:noProof/>
        </w:rPr>
        <w:t>50</w:t>
      </w:r>
      <w:r>
        <w:rPr>
          <w:noProof/>
        </w:rPr>
        <w:fldChar w:fldCharType="end"/>
      </w:r>
    </w:p>
    <w:p w14:paraId="61609289" w14:textId="36C5E522" w:rsidR="00F13270" w:rsidRDefault="00F13270">
      <w:pPr>
        <w:pStyle w:val="TOC5"/>
        <w:rPr>
          <w:rFonts w:asciiTheme="minorHAnsi" w:hAnsiTheme="minorHAnsi" w:cstheme="minorBidi"/>
          <w:noProof/>
          <w:kern w:val="2"/>
          <w:sz w:val="24"/>
          <w:szCs w:val="24"/>
          <w:lang w:eastAsia="en-GB"/>
          <w14:ligatures w14:val="standardContextual"/>
        </w:rPr>
      </w:pPr>
      <w:r>
        <w:rPr>
          <w:noProof/>
        </w:rPr>
        <w:t>6.13.2.2.1</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_Toc202292470 \h </w:instrText>
      </w:r>
      <w:r>
        <w:rPr>
          <w:noProof/>
        </w:rPr>
      </w:r>
      <w:r>
        <w:rPr>
          <w:noProof/>
        </w:rPr>
        <w:fldChar w:fldCharType="separate"/>
      </w:r>
      <w:r>
        <w:rPr>
          <w:noProof/>
        </w:rPr>
        <w:t>50</w:t>
      </w:r>
      <w:r>
        <w:rPr>
          <w:noProof/>
        </w:rPr>
        <w:fldChar w:fldCharType="end"/>
      </w:r>
    </w:p>
    <w:p w14:paraId="50E2793F" w14:textId="4D940ED7" w:rsidR="00F13270" w:rsidRDefault="00F13270">
      <w:pPr>
        <w:pStyle w:val="TOC5"/>
        <w:rPr>
          <w:rFonts w:asciiTheme="minorHAnsi" w:hAnsiTheme="minorHAnsi" w:cstheme="minorBidi"/>
          <w:noProof/>
          <w:kern w:val="2"/>
          <w:sz w:val="24"/>
          <w:szCs w:val="24"/>
          <w:lang w:eastAsia="en-GB"/>
          <w14:ligatures w14:val="standardContextual"/>
        </w:rPr>
      </w:pPr>
      <w:r>
        <w:rPr>
          <w:noProof/>
        </w:rPr>
        <w:t>6.13.2.2.2</w:t>
      </w:r>
      <w:r>
        <w:rPr>
          <w:rFonts w:asciiTheme="minorHAnsi" w:hAnsiTheme="minorHAnsi" w:cstheme="minorBidi"/>
          <w:noProof/>
          <w:kern w:val="2"/>
          <w:sz w:val="24"/>
          <w:szCs w:val="24"/>
          <w:lang w:eastAsia="en-GB"/>
          <w14:ligatures w14:val="standardContextual"/>
        </w:rPr>
        <w:tab/>
      </w:r>
      <w:r>
        <w:rPr>
          <w:noProof/>
        </w:rPr>
        <w:t>WebRTC and paced sender evaluation</w:t>
      </w:r>
      <w:r>
        <w:rPr>
          <w:noProof/>
        </w:rPr>
        <w:tab/>
      </w:r>
      <w:r>
        <w:rPr>
          <w:noProof/>
        </w:rPr>
        <w:fldChar w:fldCharType="begin" w:fldLock="1"/>
      </w:r>
      <w:r>
        <w:rPr>
          <w:noProof/>
        </w:rPr>
        <w:instrText xml:space="preserve"> PAGEREF _Toc202292471 \h </w:instrText>
      </w:r>
      <w:r>
        <w:rPr>
          <w:noProof/>
        </w:rPr>
      </w:r>
      <w:r>
        <w:rPr>
          <w:noProof/>
        </w:rPr>
        <w:fldChar w:fldCharType="separate"/>
      </w:r>
      <w:r>
        <w:rPr>
          <w:noProof/>
        </w:rPr>
        <w:t>52</w:t>
      </w:r>
      <w:r>
        <w:rPr>
          <w:noProof/>
        </w:rPr>
        <w:fldChar w:fldCharType="end"/>
      </w:r>
    </w:p>
    <w:p w14:paraId="1B5239CF" w14:textId="7F280633" w:rsidR="00F13270" w:rsidRDefault="00F13270">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_Toc202292472 \h </w:instrText>
      </w:r>
      <w:r>
        <w:rPr>
          <w:noProof/>
        </w:rPr>
      </w:r>
      <w:r>
        <w:rPr>
          <w:noProof/>
        </w:rPr>
        <w:fldChar w:fldCharType="separate"/>
      </w:r>
      <w:r>
        <w:rPr>
          <w:noProof/>
        </w:rPr>
        <w:t>53</w:t>
      </w:r>
      <w:r>
        <w:rPr>
          <w:noProof/>
        </w:rPr>
        <w:fldChar w:fldCharType="end"/>
      </w:r>
    </w:p>
    <w:p w14:paraId="3C807E76" w14:textId="34E3CBE9" w:rsidR="00F13270" w:rsidRDefault="00F13270">
      <w:pPr>
        <w:pStyle w:val="TOC5"/>
        <w:rPr>
          <w:rFonts w:asciiTheme="minorHAnsi" w:hAnsiTheme="minorHAnsi" w:cstheme="minorBidi"/>
          <w:noProof/>
          <w:kern w:val="2"/>
          <w:sz w:val="24"/>
          <w:szCs w:val="24"/>
          <w:lang w:eastAsia="en-GB"/>
          <w14:ligatures w14:val="standardContextual"/>
        </w:rPr>
      </w:pPr>
      <w:r>
        <w:rPr>
          <w:noProof/>
        </w:rPr>
        <w:t>6.13.2.3.1</w:t>
      </w:r>
      <w:r>
        <w:rPr>
          <w:rFonts w:asciiTheme="minorHAnsi" w:hAnsiTheme="minorHAnsi" w:cstheme="minorBidi"/>
          <w:noProof/>
          <w:kern w:val="2"/>
          <w:sz w:val="24"/>
          <w:szCs w:val="24"/>
          <w:lang w:eastAsia="en-GB"/>
          <w14:ligatures w14:val="standardContextual"/>
        </w:rPr>
        <w:tab/>
      </w:r>
      <w:r>
        <w:rPr>
          <w:noProof/>
        </w:rPr>
        <w:t>GStreamer multimedia framework RTP implementation details</w:t>
      </w:r>
      <w:r>
        <w:rPr>
          <w:noProof/>
        </w:rPr>
        <w:tab/>
      </w:r>
      <w:r>
        <w:rPr>
          <w:noProof/>
        </w:rPr>
        <w:fldChar w:fldCharType="begin" w:fldLock="1"/>
      </w:r>
      <w:r>
        <w:rPr>
          <w:noProof/>
        </w:rPr>
        <w:instrText xml:space="preserve"> PAGEREF _Toc202292473 \h </w:instrText>
      </w:r>
      <w:r>
        <w:rPr>
          <w:noProof/>
        </w:rPr>
      </w:r>
      <w:r>
        <w:rPr>
          <w:noProof/>
        </w:rPr>
        <w:fldChar w:fldCharType="separate"/>
      </w:r>
      <w:r>
        <w:rPr>
          <w:noProof/>
        </w:rPr>
        <w:t>53</w:t>
      </w:r>
      <w:r>
        <w:rPr>
          <w:noProof/>
        </w:rPr>
        <w:fldChar w:fldCharType="end"/>
      </w:r>
    </w:p>
    <w:p w14:paraId="28803A8D" w14:textId="4D225772" w:rsidR="00F13270" w:rsidRDefault="00F13270">
      <w:pPr>
        <w:pStyle w:val="TOC5"/>
        <w:rPr>
          <w:rFonts w:asciiTheme="minorHAnsi" w:hAnsiTheme="minorHAnsi" w:cstheme="minorBidi"/>
          <w:noProof/>
          <w:kern w:val="2"/>
          <w:sz w:val="24"/>
          <w:szCs w:val="24"/>
          <w:lang w:eastAsia="en-GB"/>
          <w14:ligatures w14:val="standardContextual"/>
        </w:rPr>
      </w:pPr>
      <w:r>
        <w:rPr>
          <w:noProof/>
        </w:rPr>
        <w:t>6.13.2.3.2</w:t>
      </w:r>
      <w:r>
        <w:rPr>
          <w:rFonts w:asciiTheme="minorHAnsi" w:hAnsiTheme="minorHAnsi" w:cstheme="minorBidi"/>
          <w:noProof/>
          <w:kern w:val="2"/>
          <w:sz w:val="24"/>
          <w:szCs w:val="24"/>
          <w:lang w:eastAsia="en-GB"/>
          <w14:ligatures w14:val="standardContextual"/>
        </w:rPr>
        <w:tab/>
      </w:r>
      <w:r>
        <w:rPr>
          <w:noProof/>
        </w:rPr>
        <w:t>GStreamer RTP sender evaluation video</w:t>
      </w:r>
      <w:r>
        <w:rPr>
          <w:noProof/>
        </w:rPr>
        <w:tab/>
      </w:r>
      <w:r>
        <w:rPr>
          <w:noProof/>
        </w:rPr>
        <w:fldChar w:fldCharType="begin" w:fldLock="1"/>
      </w:r>
      <w:r>
        <w:rPr>
          <w:noProof/>
        </w:rPr>
        <w:instrText xml:space="preserve"> PAGEREF _Toc202292474 \h </w:instrText>
      </w:r>
      <w:r>
        <w:rPr>
          <w:noProof/>
        </w:rPr>
      </w:r>
      <w:r>
        <w:rPr>
          <w:noProof/>
        </w:rPr>
        <w:fldChar w:fldCharType="separate"/>
      </w:r>
      <w:r>
        <w:rPr>
          <w:noProof/>
        </w:rPr>
        <w:t>53</w:t>
      </w:r>
      <w:r>
        <w:rPr>
          <w:noProof/>
        </w:rPr>
        <w:fldChar w:fldCharType="end"/>
      </w:r>
    </w:p>
    <w:p w14:paraId="5A530A37" w14:textId="5B4598F7" w:rsidR="00F13270" w:rsidRDefault="00F13270">
      <w:pPr>
        <w:pStyle w:val="TOC5"/>
        <w:rPr>
          <w:rFonts w:asciiTheme="minorHAnsi" w:hAnsiTheme="minorHAnsi" w:cstheme="minorBidi"/>
          <w:noProof/>
          <w:kern w:val="2"/>
          <w:sz w:val="24"/>
          <w:szCs w:val="24"/>
          <w:lang w:eastAsia="en-GB"/>
          <w14:ligatures w14:val="standardContextual"/>
        </w:rPr>
      </w:pPr>
      <w:r>
        <w:rPr>
          <w:noProof/>
        </w:rPr>
        <w:t>6.13.2.3.3</w:t>
      </w:r>
      <w:r>
        <w:rPr>
          <w:rFonts w:asciiTheme="minorHAnsi" w:hAnsiTheme="minorHAnsi" w:cstheme="minorBidi"/>
          <w:noProof/>
          <w:kern w:val="2"/>
          <w:sz w:val="24"/>
          <w:szCs w:val="24"/>
          <w:lang w:eastAsia="en-GB"/>
          <w14:ligatures w14:val="standardContextual"/>
        </w:rPr>
        <w:tab/>
      </w:r>
      <w:r>
        <w:rPr>
          <w:noProof/>
        </w:rPr>
        <w:t>GStreamer RTSP sender/receiver evaluation PCM audio + video</w:t>
      </w:r>
      <w:r>
        <w:rPr>
          <w:noProof/>
        </w:rPr>
        <w:tab/>
      </w:r>
      <w:r>
        <w:rPr>
          <w:noProof/>
        </w:rPr>
        <w:fldChar w:fldCharType="begin" w:fldLock="1"/>
      </w:r>
      <w:r>
        <w:rPr>
          <w:noProof/>
        </w:rPr>
        <w:instrText xml:space="preserve"> PAGEREF _Toc202292475 \h </w:instrText>
      </w:r>
      <w:r>
        <w:rPr>
          <w:noProof/>
        </w:rPr>
      </w:r>
      <w:r>
        <w:rPr>
          <w:noProof/>
        </w:rPr>
        <w:fldChar w:fldCharType="separate"/>
      </w:r>
      <w:r>
        <w:rPr>
          <w:noProof/>
        </w:rPr>
        <w:t>55</w:t>
      </w:r>
      <w:r>
        <w:rPr>
          <w:noProof/>
        </w:rPr>
        <w:fldChar w:fldCharType="end"/>
      </w:r>
    </w:p>
    <w:p w14:paraId="3EBBB566" w14:textId="0B45B2EC" w:rsidR="00F13270" w:rsidRDefault="00F13270">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_Toc202292476 \h </w:instrText>
      </w:r>
      <w:r>
        <w:rPr>
          <w:noProof/>
        </w:rPr>
      </w:r>
      <w:r>
        <w:rPr>
          <w:noProof/>
        </w:rPr>
        <w:fldChar w:fldCharType="separate"/>
      </w:r>
      <w:r>
        <w:rPr>
          <w:noProof/>
        </w:rPr>
        <w:t>56</w:t>
      </w:r>
      <w:r>
        <w:rPr>
          <w:noProof/>
        </w:rPr>
        <w:fldChar w:fldCharType="end"/>
      </w:r>
    </w:p>
    <w:p w14:paraId="422AE697" w14:textId="6A3572E4" w:rsidR="00F13270" w:rsidRDefault="00F13270">
      <w:pPr>
        <w:pStyle w:val="TOC5"/>
        <w:rPr>
          <w:rFonts w:asciiTheme="minorHAnsi" w:hAnsiTheme="minorHAnsi" w:cstheme="minorBidi"/>
          <w:noProof/>
          <w:kern w:val="2"/>
          <w:sz w:val="24"/>
          <w:szCs w:val="24"/>
          <w:lang w:eastAsia="en-GB"/>
          <w14:ligatures w14:val="standardContextual"/>
        </w:rPr>
      </w:pPr>
      <w:r>
        <w:rPr>
          <w:noProof/>
        </w:rPr>
        <w:t>6.13.2.4.1</w:t>
      </w:r>
      <w:r>
        <w:rPr>
          <w:rFonts w:asciiTheme="minorHAnsi" w:hAnsiTheme="minorHAnsi" w:cstheme="minorBidi"/>
          <w:noProof/>
          <w:kern w:val="2"/>
          <w:sz w:val="24"/>
          <w:szCs w:val="24"/>
          <w:lang w:eastAsia="en-GB"/>
          <w14:ligatures w14:val="standardContextual"/>
        </w:rPr>
        <w:tab/>
      </w:r>
      <w:r>
        <w:rPr>
          <w:noProof/>
        </w:rPr>
        <w:t>Server sender implementation details</w:t>
      </w:r>
      <w:r>
        <w:rPr>
          <w:noProof/>
        </w:rPr>
        <w:tab/>
      </w:r>
      <w:r>
        <w:rPr>
          <w:noProof/>
        </w:rPr>
        <w:fldChar w:fldCharType="begin" w:fldLock="1"/>
      </w:r>
      <w:r>
        <w:rPr>
          <w:noProof/>
        </w:rPr>
        <w:instrText xml:space="preserve"> PAGEREF _Toc202292477 \h </w:instrText>
      </w:r>
      <w:r>
        <w:rPr>
          <w:noProof/>
        </w:rPr>
      </w:r>
      <w:r>
        <w:rPr>
          <w:noProof/>
        </w:rPr>
        <w:fldChar w:fldCharType="separate"/>
      </w:r>
      <w:r>
        <w:rPr>
          <w:noProof/>
        </w:rPr>
        <w:t>56</w:t>
      </w:r>
      <w:r>
        <w:rPr>
          <w:noProof/>
        </w:rPr>
        <w:fldChar w:fldCharType="end"/>
      </w:r>
    </w:p>
    <w:p w14:paraId="02DD1536" w14:textId="6773DB9E" w:rsidR="00F13270" w:rsidRDefault="00F13270">
      <w:pPr>
        <w:pStyle w:val="TOC5"/>
        <w:rPr>
          <w:rFonts w:asciiTheme="minorHAnsi" w:hAnsiTheme="minorHAnsi" w:cstheme="minorBidi"/>
          <w:noProof/>
          <w:kern w:val="2"/>
          <w:sz w:val="24"/>
          <w:szCs w:val="24"/>
          <w:lang w:eastAsia="en-GB"/>
          <w14:ligatures w14:val="standardContextual"/>
        </w:rPr>
      </w:pPr>
      <w:r>
        <w:rPr>
          <w:noProof/>
        </w:rPr>
        <w:t>6.13.2.4.2</w:t>
      </w:r>
      <w:r>
        <w:rPr>
          <w:rFonts w:asciiTheme="minorHAnsi" w:hAnsiTheme="minorHAnsi" w:cstheme="minorBidi"/>
          <w:noProof/>
          <w:kern w:val="2"/>
          <w:sz w:val="24"/>
          <w:szCs w:val="24"/>
          <w:lang w:eastAsia="en-GB"/>
          <w14:ligatures w14:val="standardContextual"/>
        </w:rPr>
        <w:tab/>
      </w:r>
      <w:r>
        <w:rPr>
          <w:noProof/>
        </w:rPr>
        <w:t>Server side implementation evaluation</w:t>
      </w:r>
      <w:r>
        <w:rPr>
          <w:noProof/>
        </w:rPr>
        <w:tab/>
      </w:r>
      <w:r>
        <w:rPr>
          <w:noProof/>
        </w:rPr>
        <w:fldChar w:fldCharType="begin" w:fldLock="1"/>
      </w:r>
      <w:r>
        <w:rPr>
          <w:noProof/>
        </w:rPr>
        <w:instrText xml:space="preserve"> PAGEREF _Toc202292478 \h </w:instrText>
      </w:r>
      <w:r>
        <w:rPr>
          <w:noProof/>
        </w:rPr>
      </w:r>
      <w:r>
        <w:rPr>
          <w:noProof/>
        </w:rPr>
        <w:fldChar w:fldCharType="separate"/>
      </w:r>
      <w:r>
        <w:rPr>
          <w:noProof/>
        </w:rPr>
        <w:t>56</w:t>
      </w:r>
      <w:r>
        <w:rPr>
          <w:noProof/>
        </w:rPr>
        <w:fldChar w:fldCharType="end"/>
      </w:r>
    </w:p>
    <w:p w14:paraId="768370BC" w14:textId="421D876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6.13.2.5</w:t>
      </w:r>
      <w:r>
        <w:rPr>
          <w:rFonts w:asciiTheme="minorHAnsi" w:hAnsiTheme="minorHAnsi" w:cstheme="minorBidi"/>
          <w:noProof/>
          <w:kern w:val="2"/>
          <w:sz w:val="24"/>
          <w:szCs w:val="24"/>
          <w:lang w:eastAsia="en-GB"/>
          <w14:ligatures w14:val="standardContextual"/>
        </w:rPr>
        <w:tab/>
      </w:r>
      <w:r>
        <w:rPr>
          <w:noProof/>
          <w:lang w:eastAsia="zh-CN"/>
        </w:rPr>
        <w:t>Aggregate Statistics</w:t>
      </w:r>
      <w:r>
        <w:rPr>
          <w:noProof/>
        </w:rPr>
        <w:tab/>
      </w:r>
      <w:r>
        <w:rPr>
          <w:noProof/>
        </w:rPr>
        <w:fldChar w:fldCharType="begin" w:fldLock="1"/>
      </w:r>
      <w:r>
        <w:rPr>
          <w:noProof/>
        </w:rPr>
        <w:instrText xml:space="preserve"> PAGEREF _Toc202292479 \h </w:instrText>
      </w:r>
      <w:r>
        <w:rPr>
          <w:noProof/>
        </w:rPr>
      </w:r>
      <w:r>
        <w:rPr>
          <w:noProof/>
        </w:rPr>
        <w:fldChar w:fldCharType="separate"/>
      </w:r>
      <w:r>
        <w:rPr>
          <w:noProof/>
        </w:rPr>
        <w:t>60</w:t>
      </w:r>
      <w:r>
        <w:rPr>
          <w:noProof/>
        </w:rPr>
        <w:fldChar w:fldCharType="end"/>
      </w:r>
    </w:p>
    <w:p w14:paraId="2B88DE60" w14:textId="5BC8624F" w:rsidR="00F13270" w:rsidRDefault="00F13270">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_Toc202292480 \h </w:instrText>
      </w:r>
      <w:r>
        <w:rPr>
          <w:noProof/>
        </w:rPr>
      </w:r>
      <w:r>
        <w:rPr>
          <w:noProof/>
        </w:rPr>
        <w:fldChar w:fldCharType="separate"/>
      </w:r>
      <w:r>
        <w:rPr>
          <w:noProof/>
        </w:rPr>
        <w:t>62</w:t>
      </w:r>
      <w:r>
        <w:rPr>
          <w:noProof/>
        </w:rPr>
        <w:fldChar w:fldCharType="end"/>
      </w:r>
    </w:p>
    <w:p w14:paraId="3CC7E004" w14:textId="4ADAD715" w:rsidR="00F13270" w:rsidRDefault="00F13270">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_Toc202292481 \h </w:instrText>
      </w:r>
      <w:r>
        <w:rPr>
          <w:noProof/>
        </w:rPr>
      </w:r>
      <w:r>
        <w:rPr>
          <w:noProof/>
        </w:rPr>
        <w:fldChar w:fldCharType="separate"/>
      </w:r>
      <w:r>
        <w:rPr>
          <w:noProof/>
        </w:rPr>
        <w:t>63</w:t>
      </w:r>
      <w:r>
        <w:rPr>
          <w:noProof/>
        </w:rPr>
        <w:fldChar w:fldCharType="end"/>
      </w:r>
    </w:p>
    <w:p w14:paraId="5AE9DCCF" w14:textId="565F49E6"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_Toc202292482 \h </w:instrText>
      </w:r>
      <w:r>
        <w:rPr>
          <w:noProof/>
        </w:rPr>
      </w:r>
      <w:r>
        <w:rPr>
          <w:noProof/>
        </w:rPr>
        <w:fldChar w:fldCharType="separate"/>
      </w:r>
      <w:r>
        <w:rPr>
          <w:noProof/>
        </w:rPr>
        <w:t>63</w:t>
      </w:r>
      <w:r>
        <w:rPr>
          <w:noProof/>
        </w:rPr>
        <w:fldChar w:fldCharType="end"/>
      </w:r>
    </w:p>
    <w:p w14:paraId="58C8C57E" w14:textId="1D4593FA" w:rsidR="00F13270" w:rsidRDefault="00F13270">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_Toc202292483 \h </w:instrText>
      </w:r>
      <w:r>
        <w:rPr>
          <w:noProof/>
        </w:rPr>
      </w:r>
      <w:r>
        <w:rPr>
          <w:noProof/>
        </w:rPr>
        <w:fldChar w:fldCharType="separate"/>
      </w:r>
      <w:r>
        <w:rPr>
          <w:noProof/>
        </w:rPr>
        <w:t>63</w:t>
      </w:r>
      <w:r>
        <w:rPr>
          <w:noProof/>
        </w:rPr>
        <w:fldChar w:fldCharType="end"/>
      </w:r>
    </w:p>
    <w:p w14:paraId="294D59E0" w14:textId="2FE1EAC5" w:rsidR="00F13270" w:rsidRDefault="00F13270">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_Toc202292484 \h </w:instrText>
      </w:r>
      <w:r>
        <w:rPr>
          <w:noProof/>
        </w:rPr>
      </w:r>
      <w:r>
        <w:rPr>
          <w:noProof/>
        </w:rPr>
        <w:fldChar w:fldCharType="separate"/>
      </w:r>
      <w:r>
        <w:rPr>
          <w:noProof/>
        </w:rPr>
        <w:t>63</w:t>
      </w:r>
      <w:r>
        <w:rPr>
          <w:noProof/>
        </w:rPr>
        <w:fldChar w:fldCharType="end"/>
      </w:r>
    </w:p>
    <w:p w14:paraId="177DBDD2" w14:textId="03125DF5" w:rsidR="00F13270" w:rsidRDefault="00F13270">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RTCP messages</w:t>
      </w:r>
      <w:r>
        <w:rPr>
          <w:noProof/>
        </w:rPr>
        <w:tab/>
      </w:r>
      <w:r>
        <w:rPr>
          <w:noProof/>
        </w:rPr>
        <w:fldChar w:fldCharType="begin" w:fldLock="1"/>
      </w:r>
      <w:r>
        <w:rPr>
          <w:noProof/>
        </w:rPr>
        <w:instrText xml:space="preserve"> PAGEREF _Toc202292485 \h </w:instrText>
      </w:r>
      <w:r>
        <w:rPr>
          <w:noProof/>
        </w:rPr>
      </w:r>
      <w:r>
        <w:rPr>
          <w:noProof/>
        </w:rPr>
        <w:fldChar w:fldCharType="separate"/>
      </w:r>
      <w:r>
        <w:rPr>
          <w:noProof/>
        </w:rPr>
        <w:t>64</w:t>
      </w:r>
      <w:r>
        <w:rPr>
          <w:noProof/>
        </w:rPr>
        <w:fldChar w:fldCharType="end"/>
      </w:r>
    </w:p>
    <w:p w14:paraId="4DE7D3CA" w14:textId="39B5696F" w:rsidR="00F13270" w:rsidRDefault="00F13270">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RTP header extensions</w:t>
      </w:r>
      <w:r>
        <w:rPr>
          <w:noProof/>
        </w:rPr>
        <w:tab/>
      </w:r>
      <w:r>
        <w:rPr>
          <w:noProof/>
        </w:rPr>
        <w:fldChar w:fldCharType="begin" w:fldLock="1"/>
      </w:r>
      <w:r>
        <w:rPr>
          <w:noProof/>
        </w:rPr>
        <w:instrText xml:space="preserve"> PAGEREF _Toc202292486 \h </w:instrText>
      </w:r>
      <w:r>
        <w:rPr>
          <w:noProof/>
        </w:rPr>
      </w:r>
      <w:r>
        <w:rPr>
          <w:noProof/>
        </w:rPr>
        <w:fldChar w:fldCharType="separate"/>
      </w:r>
      <w:r>
        <w:rPr>
          <w:noProof/>
        </w:rPr>
        <w:t>66</w:t>
      </w:r>
      <w:r>
        <w:rPr>
          <w:noProof/>
        </w:rPr>
        <w:fldChar w:fldCharType="end"/>
      </w:r>
    </w:p>
    <w:p w14:paraId="51B4D68E" w14:textId="0281D85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_Toc202292487 \h </w:instrText>
      </w:r>
      <w:r>
        <w:rPr>
          <w:noProof/>
        </w:rPr>
      </w:r>
      <w:r>
        <w:rPr>
          <w:noProof/>
        </w:rPr>
        <w:fldChar w:fldCharType="separate"/>
      </w:r>
      <w:r>
        <w:rPr>
          <w:noProof/>
        </w:rPr>
        <w:t>67</w:t>
      </w:r>
      <w:r>
        <w:rPr>
          <w:noProof/>
        </w:rPr>
        <w:fldChar w:fldCharType="end"/>
      </w:r>
    </w:p>
    <w:p w14:paraId="2197EE30" w14:textId="372274E0" w:rsidR="00F13270" w:rsidRDefault="00F13270">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_Toc202292488 \h </w:instrText>
      </w:r>
      <w:r>
        <w:rPr>
          <w:noProof/>
        </w:rPr>
      </w:r>
      <w:r>
        <w:rPr>
          <w:noProof/>
        </w:rPr>
        <w:fldChar w:fldCharType="separate"/>
      </w:r>
      <w:r>
        <w:rPr>
          <w:noProof/>
        </w:rPr>
        <w:t>67</w:t>
      </w:r>
      <w:r>
        <w:rPr>
          <w:noProof/>
        </w:rPr>
        <w:fldChar w:fldCharType="end"/>
      </w:r>
    </w:p>
    <w:p w14:paraId="5C9970CA" w14:textId="4AA78A99" w:rsidR="00F13270" w:rsidRDefault="00F13270">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_Toc202292489 \h </w:instrText>
      </w:r>
      <w:r>
        <w:rPr>
          <w:noProof/>
        </w:rPr>
      </w:r>
      <w:r>
        <w:rPr>
          <w:noProof/>
        </w:rPr>
        <w:fldChar w:fldCharType="separate"/>
      </w:r>
      <w:r>
        <w:rPr>
          <w:noProof/>
        </w:rPr>
        <w:t>67</w:t>
      </w:r>
      <w:r>
        <w:rPr>
          <w:noProof/>
        </w:rPr>
        <w:fldChar w:fldCharType="end"/>
      </w:r>
    </w:p>
    <w:p w14:paraId="0588EEEC" w14:textId="3DCCE3AE" w:rsidR="00F13270" w:rsidRDefault="00F13270">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_Toc202292490 \h </w:instrText>
      </w:r>
      <w:r>
        <w:rPr>
          <w:noProof/>
        </w:rPr>
      </w:r>
      <w:r>
        <w:rPr>
          <w:noProof/>
        </w:rPr>
        <w:fldChar w:fldCharType="separate"/>
      </w:r>
      <w:r>
        <w:rPr>
          <w:noProof/>
        </w:rPr>
        <w:t>68</w:t>
      </w:r>
      <w:r>
        <w:rPr>
          <w:noProof/>
        </w:rPr>
        <w:fldChar w:fldCharType="end"/>
      </w:r>
    </w:p>
    <w:p w14:paraId="714278AC" w14:textId="260D2D42" w:rsidR="00F13270" w:rsidRDefault="00F13270">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_Toc202292491 \h </w:instrText>
      </w:r>
      <w:r>
        <w:rPr>
          <w:noProof/>
        </w:rPr>
      </w:r>
      <w:r>
        <w:rPr>
          <w:noProof/>
        </w:rPr>
        <w:fldChar w:fldCharType="separate"/>
      </w:r>
      <w:r>
        <w:rPr>
          <w:noProof/>
        </w:rPr>
        <w:t>69</w:t>
      </w:r>
      <w:r>
        <w:rPr>
          <w:noProof/>
        </w:rPr>
        <w:fldChar w:fldCharType="end"/>
      </w:r>
    </w:p>
    <w:p w14:paraId="1E1C4D61" w14:textId="4A7912CC" w:rsidR="00F13270" w:rsidRDefault="00F13270">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_Toc202292492 \h </w:instrText>
      </w:r>
      <w:r>
        <w:rPr>
          <w:noProof/>
        </w:rPr>
      </w:r>
      <w:r>
        <w:rPr>
          <w:noProof/>
        </w:rPr>
        <w:fldChar w:fldCharType="separate"/>
      </w:r>
      <w:r>
        <w:rPr>
          <w:noProof/>
        </w:rPr>
        <w:t>69</w:t>
      </w:r>
      <w:r>
        <w:rPr>
          <w:noProof/>
        </w:rPr>
        <w:fldChar w:fldCharType="end"/>
      </w:r>
    </w:p>
    <w:p w14:paraId="3ED1557C" w14:textId="757B88FF" w:rsidR="00F13270" w:rsidRDefault="00F13270">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_Toc202292493 \h </w:instrText>
      </w:r>
      <w:r>
        <w:rPr>
          <w:noProof/>
        </w:rPr>
      </w:r>
      <w:r>
        <w:rPr>
          <w:noProof/>
        </w:rPr>
        <w:fldChar w:fldCharType="separate"/>
      </w:r>
      <w:r>
        <w:rPr>
          <w:noProof/>
        </w:rPr>
        <w:t>69</w:t>
      </w:r>
      <w:r>
        <w:rPr>
          <w:noProof/>
        </w:rPr>
        <w:fldChar w:fldCharType="end"/>
      </w:r>
    </w:p>
    <w:p w14:paraId="7FC94851" w14:textId="13D4F299" w:rsidR="00F13270" w:rsidRDefault="00F13270">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_Toc202292494 \h </w:instrText>
      </w:r>
      <w:r>
        <w:rPr>
          <w:noProof/>
        </w:rPr>
      </w:r>
      <w:r>
        <w:rPr>
          <w:noProof/>
        </w:rPr>
        <w:fldChar w:fldCharType="separate"/>
      </w:r>
      <w:r>
        <w:rPr>
          <w:noProof/>
        </w:rPr>
        <w:t>69</w:t>
      </w:r>
      <w:r>
        <w:rPr>
          <w:noProof/>
        </w:rPr>
        <w:fldChar w:fldCharType="end"/>
      </w:r>
    </w:p>
    <w:p w14:paraId="67E83632" w14:textId="6A630962" w:rsidR="00F13270" w:rsidRDefault="00F13270">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_Toc202292495 \h </w:instrText>
      </w:r>
      <w:r>
        <w:rPr>
          <w:noProof/>
        </w:rPr>
      </w:r>
      <w:r>
        <w:rPr>
          <w:noProof/>
        </w:rPr>
        <w:fldChar w:fldCharType="separate"/>
      </w:r>
      <w:r>
        <w:rPr>
          <w:noProof/>
        </w:rPr>
        <w:t>70</w:t>
      </w:r>
      <w:r>
        <w:rPr>
          <w:noProof/>
        </w:rPr>
        <w:fldChar w:fldCharType="end"/>
      </w:r>
    </w:p>
    <w:p w14:paraId="52741639" w14:textId="598F0647" w:rsidR="00F13270" w:rsidRDefault="00F13270">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_Toc202292496 \h </w:instrText>
      </w:r>
      <w:r>
        <w:rPr>
          <w:noProof/>
        </w:rPr>
      </w:r>
      <w:r>
        <w:rPr>
          <w:noProof/>
        </w:rPr>
        <w:fldChar w:fldCharType="separate"/>
      </w:r>
      <w:r>
        <w:rPr>
          <w:noProof/>
        </w:rPr>
        <w:t>70</w:t>
      </w:r>
      <w:r>
        <w:rPr>
          <w:noProof/>
        </w:rPr>
        <w:fldChar w:fldCharType="end"/>
      </w:r>
    </w:p>
    <w:p w14:paraId="4A855E6D" w14:textId="300F3E55" w:rsidR="00F13270" w:rsidRDefault="00F13270">
      <w:pPr>
        <w:pStyle w:val="TOC4"/>
        <w:rPr>
          <w:rFonts w:asciiTheme="minorHAnsi" w:hAnsiTheme="minorHAnsi" w:cstheme="minorBidi"/>
          <w:noProof/>
          <w:kern w:val="2"/>
          <w:sz w:val="24"/>
          <w:szCs w:val="24"/>
          <w:lang w:eastAsia="en-GB"/>
          <w14:ligatures w14:val="standardContextual"/>
        </w:rPr>
      </w:pPr>
      <w:r>
        <w:rPr>
          <w:noProof/>
        </w:rPr>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_Toc202292497 \h </w:instrText>
      </w:r>
      <w:r>
        <w:rPr>
          <w:noProof/>
        </w:rPr>
      </w:r>
      <w:r>
        <w:rPr>
          <w:noProof/>
        </w:rPr>
        <w:fldChar w:fldCharType="separate"/>
      </w:r>
      <w:r>
        <w:rPr>
          <w:noProof/>
        </w:rPr>
        <w:t>71</w:t>
      </w:r>
      <w:r>
        <w:rPr>
          <w:noProof/>
        </w:rPr>
        <w:fldChar w:fldCharType="end"/>
      </w:r>
    </w:p>
    <w:p w14:paraId="79844DA4" w14:textId="529EC04C" w:rsidR="00F13270" w:rsidRDefault="00F13270">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_Toc202292498 \h </w:instrText>
      </w:r>
      <w:r>
        <w:rPr>
          <w:noProof/>
        </w:rPr>
      </w:r>
      <w:r>
        <w:rPr>
          <w:noProof/>
        </w:rPr>
        <w:fldChar w:fldCharType="separate"/>
      </w:r>
      <w:r>
        <w:rPr>
          <w:noProof/>
        </w:rPr>
        <w:t>71</w:t>
      </w:r>
      <w:r>
        <w:rPr>
          <w:noProof/>
        </w:rPr>
        <w:fldChar w:fldCharType="end"/>
      </w:r>
    </w:p>
    <w:p w14:paraId="63A388CF" w14:textId="5DC07105" w:rsidR="00F13270" w:rsidRDefault="00F13270">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_Toc202292499 \h </w:instrText>
      </w:r>
      <w:r>
        <w:rPr>
          <w:noProof/>
        </w:rPr>
      </w:r>
      <w:r>
        <w:rPr>
          <w:noProof/>
        </w:rPr>
        <w:fldChar w:fldCharType="separate"/>
      </w:r>
      <w:r>
        <w:rPr>
          <w:noProof/>
        </w:rPr>
        <w:t>72</w:t>
      </w:r>
      <w:r>
        <w:rPr>
          <w:noProof/>
        </w:rPr>
        <w:fldChar w:fldCharType="end"/>
      </w:r>
    </w:p>
    <w:p w14:paraId="13C44D56" w14:textId="21E94A9C" w:rsidR="00F13270" w:rsidRDefault="00F13270">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FC0725">
        <w:rPr>
          <w:b/>
          <w:bCs/>
          <w:noProof/>
        </w:rPr>
        <w:t xml:space="preserve"> </w:t>
      </w:r>
      <w:r w:rsidRPr="00FC0725">
        <w:rPr>
          <w:bCs/>
          <w:noProof/>
        </w:rPr>
        <w:t>dynamic traffic characteristics</w:t>
      </w:r>
      <w:r>
        <w:rPr>
          <w:noProof/>
        </w:rPr>
        <w:t xml:space="preserve"> signaling</w:t>
      </w:r>
      <w:r>
        <w:rPr>
          <w:noProof/>
        </w:rPr>
        <w:tab/>
      </w:r>
      <w:r>
        <w:rPr>
          <w:noProof/>
        </w:rPr>
        <w:fldChar w:fldCharType="begin" w:fldLock="1"/>
      </w:r>
      <w:r>
        <w:rPr>
          <w:noProof/>
        </w:rPr>
        <w:instrText xml:space="preserve"> PAGEREF _Toc202292500 \h </w:instrText>
      </w:r>
      <w:r>
        <w:rPr>
          <w:noProof/>
        </w:rPr>
      </w:r>
      <w:r>
        <w:rPr>
          <w:noProof/>
        </w:rPr>
        <w:fldChar w:fldCharType="separate"/>
      </w:r>
      <w:r>
        <w:rPr>
          <w:noProof/>
        </w:rPr>
        <w:t>72</w:t>
      </w:r>
      <w:r>
        <w:rPr>
          <w:noProof/>
        </w:rPr>
        <w:fldChar w:fldCharType="end"/>
      </w:r>
    </w:p>
    <w:p w14:paraId="6CD79170" w14:textId="10F59019" w:rsidR="00F13270" w:rsidRDefault="00F13270">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_Toc202292501 \h </w:instrText>
      </w:r>
      <w:r>
        <w:rPr>
          <w:noProof/>
        </w:rPr>
      </w:r>
      <w:r>
        <w:rPr>
          <w:noProof/>
        </w:rPr>
        <w:fldChar w:fldCharType="separate"/>
      </w:r>
      <w:r>
        <w:rPr>
          <w:noProof/>
        </w:rPr>
        <w:t>72</w:t>
      </w:r>
      <w:r>
        <w:rPr>
          <w:noProof/>
        </w:rPr>
        <w:fldChar w:fldCharType="end"/>
      </w:r>
    </w:p>
    <w:p w14:paraId="24F3748B" w14:textId="029F56CA" w:rsidR="00F13270" w:rsidRDefault="00F13270">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_Toc202292502 \h </w:instrText>
      </w:r>
      <w:r>
        <w:rPr>
          <w:noProof/>
        </w:rPr>
      </w:r>
      <w:r>
        <w:rPr>
          <w:noProof/>
        </w:rPr>
        <w:fldChar w:fldCharType="separate"/>
      </w:r>
      <w:r>
        <w:rPr>
          <w:noProof/>
        </w:rPr>
        <w:t>73</w:t>
      </w:r>
      <w:r>
        <w:rPr>
          <w:noProof/>
        </w:rPr>
        <w:fldChar w:fldCharType="end"/>
      </w:r>
    </w:p>
    <w:p w14:paraId="2ACABFE8" w14:textId="2B55940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_Toc202292503 \h </w:instrText>
      </w:r>
      <w:r>
        <w:rPr>
          <w:noProof/>
        </w:rPr>
      </w:r>
      <w:r>
        <w:rPr>
          <w:noProof/>
        </w:rPr>
        <w:fldChar w:fldCharType="separate"/>
      </w:r>
      <w:r>
        <w:rPr>
          <w:noProof/>
        </w:rPr>
        <w:t>73</w:t>
      </w:r>
      <w:r>
        <w:rPr>
          <w:noProof/>
        </w:rPr>
        <w:fldChar w:fldCharType="end"/>
      </w:r>
    </w:p>
    <w:p w14:paraId="3F30DEBB" w14:textId="1C4339E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_Toc202292504 \h </w:instrText>
      </w:r>
      <w:r>
        <w:rPr>
          <w:noProof/>
        </w:rPr>
      </w:r>
      <w:r>
        <w:rPr>
          <w:noProof/>
        </w:rPr>
        <w:fldChar w:fldCharType="separate"/>
      </w:r>
      <w:r>
        <w:rPr>
          <w:noProof/>
        </w:rPr>
        <w:t>73</w:t>
      </w:r>
      <w:r>
        <w:rPr>
          <w:noProof/>
        </w:rPr>
        <w:fldChar w:fldCharType="end"/>
      </w:r>
    </w:p>
    <w:p w14:paraId="50DD6F4B" w14:textId="6CD206D0"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_Toc202292505 \h </w:instrText>
      </w:r>
      <w:r>
        <w:rPr>
          <w:noProof/>
        </w:rPr>
      </w:r>
      <w:r>
        <w:rPr>
          <w:noProof/>
        </w:rPr>
        <w:fldChar w:fldCharType="separate"/>
      </w:r>
      <w:r>
        <w:rPr>
          <w:noProof/>
        </w:rPr>
        <w:t>73</w:t>
      </w:r>
      <w:r>
        <w:rPr>
          <w:noProof/>
        </w:rPr>
        <w:fldChar w:fldCharType="end"/>
      </w:r>
    </w:p>
    <w:p w14:paraId="5A037566" w14:textId="2AAF7C7D"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_Toc202292506 \h </w:instrText>
      </w:r>
      <w:r>
        <w:rPr>
          <w:noProof/>
        </w:rPr>
      </w:r>
      <w:r>
        <w:rPr>
          <w:noProof/>
        </w:rPr>
        <w:fldChar w:fldCharType="separate"/>
      </w:r>
      <w:r>
        <w:rPr>
          <w:noProof/>
        </w:rPr>
        <w:t>73</w:t>
      </w:r>
      <w:r>
        <w:rPr>
          <w:noProof/>
        </w:rPr>
        <w:fldChar w:fldCharType="end"/>
      </w:r>
    </w:p>
    <w:p w14:paraId="51BBAC23" w14:textId="4D3E5395" w:rsidR="00F13270" w:rsidRDefault="00F13270">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_Toc202292507 \h </w:instrText>
      </w:r>
      <w:r>
        <w:rPr>
          <w:noProof/>
        </w:rPr>
      </w:r>
      <w:r>
        <w:rPr>
          <w:noProof/>
        </w:rPr>
        <w:fldChar w:fldCharType="separate"/>
      </w:r>
      <w:r>
        <w:rPr>
          <w:noProof/>
        </w:rPr>
        <w:t>74</w:t>
      </w:r>
      <w:r>
        <w:rPr>
          <w:noProof/>
        </w:rPr>
        <w:fldChar w:fldCharType="end"/>
      </w:r>
    </w:p>
    <w:p w14:paraId="27C78BA4" w14:textId="7D4B4E9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_Toc202292508 \h </w:instrText>
      </w:r>
      <w:r>
        <w:rPr>
          <w:noProof/>
        </w:rPr>
      </w:r>
      <w:r>
        <w:rPr>
          <w:noProof/>
        </w:rPr>
        <w:fldChar w:fldCharType="separate"/>
      </w:r>
      <w:r>
        <w:rPr>
          <w:noProof/>
        </w:rPr>
        <w:t>76</w:t>
      </w:r>
      <w:r>
        <w:rPr>
          <w:noProof/>
        </w:rPr>
        <w:fldChar w:fldCharType="end"/>
      </w:r>
    </w:p>
    <w:p w14:paraId="2D44CCA6" w14:textId="77090BC9" w:rsidR="00F13270" w:rsidRDefault="00F13270">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_Toc202292509 \h </w:instrText>
      </w:r>
      <w:r>
        <w:rPr>
          <w:noProof/>
        </w:rPr>
      </w:r>
      <w:r>
        <w:rPr>
          <w:noProof/>
        </w:rPr>
        <w:fldChar w:fldCharType="separate"/>
      </w:r>
      <w:r>
        <w:rPr>
          <w:noProof/>
        </w:rPr>
        <w:t>78</w:t>
      </w:r>
      <w:r>
        <w:rPr>
          <w:noProof/>
        </w:rPr>
        <w:fldChar w:fldCharType="end"/>
      </w:r>
    </w:p>
    <w:p w14:paraId="436BCD61" w14:textId="02382AC9"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_Toc202292510 \h </w:instrText>
      </w:r>
      <w:r>
        <w:rPr>
          <w:noProof/>
        </w:rPr>
      </w:r>
      <w:r>
        <w:rPr>
          <w:noProof/>
        </w:rPr>
        <w:fldChar w:fldCharType="separate"/>
      </w:r>
      <w:r>
        <w:rPr>
          <w:noProof/>
        </w:rPr>
        <w:t>78</w:t>
      </w:r>
      <w:r>
        <w:rPr>
          <w:noProof/>
        </w:rPr>
        <w:fldChar w:fldCharType="end"/>
      </w:r>
    </w:p>
    <w:p w14:paraId="19B2CA3F" w14:textId="7CDD8950"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_Toc202292511 \h </w:instrText>
      </w:r>
      <w:r>
        <w:rPr>
          <w:noProof/>
        </w:rPr>
      </w:r>
      <w:r>
        <w:rPr>
          <w:noProof/>
        </w:rPr>
        <w:fldChar w:fldCharType="separate"/>
      </w:r>
      <w:r>
        <w:rPr>
          <w:noProof/>
        </w:rPr>
        <w:t>78</w:t>
      </w:r>
      <w:r>
        <w:rPr>
          <w:noProof/>
        </w:rPr>
        <w:fldChar w:fldCharType="end"/>
      </w:r>
    </w:p>
    <w:p w14:paraId="7B059BB7" w14:textId="389B0544" w:rsidR="00F13270" w:rsidRDefault="00F13270">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_Toc202292512 \h </w:instrText>
      </w:r>
      <w:r>
        <w:rPr>
          <w:noProof/>
        </w:rPr>
      </w:r>
      <w:r>
        <w:rPr>
          <w:noProof/>
        </w:rPr>
        <w:fldChar w:fldCharType="separate"/>
      </w:r>
      <w:r>
        <w:rPr>
          <w:noProof/>
        </w:rPr>
        <w:t>78</w:t>
      </w:r>
      <w:r>
        <w:rPr>
          <w:noProof/>
        </w:rPr>
        <w:fldChar w:fldCharType="end"/>
      </w:r>
    </w:p>
    <w:p w14:paraId="2133AA9A" w14:textId="4FF1C52E" w:rsidR="00F13270" w:rsidRDefault="00F13270">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_Toc202292513 \h </w:instrText>
      </w:r>
      <w:r>
        <w:rPr>
          <w:noProof/>
        </w:rPr>
      </w:r>
      <w:r>
        <w:rPr>
          <w:noProof/>
        </w:rPr>
        <w:fldChar w:fldCharType="separate"/>
      </w:r>
      <w:r>
        <w:rPr>
          <w:noProof/>
        </w:rPr>
        <w:t>78</w:t>
      </w:r>
      <w:r>
        <w:rPr>
          <w:noProof/>
        </w:rPr>
        <w:fldChar w:fldCharType="end"/>
      </w:r>
    </w:p>
    <w:p w14:paraId="562497CE" w14:textId="5D8B5E7F" w:rsidR="00F13270" w:rsidRDefault="00F13270">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_Toc202292514 \h </w:instrText>
      </w:r>
      <w:r>
        <w:rPr>
          <w:noProof/>
        </w:rPr>
      </w:r>
      <w:r>
        <w:rPr>
          <w:noProof/>
        </w:rPr>
        <w:fldChar w:fldCharType="separate"/>
      </w:r>
      <w:r>
        <w:rPr>
          <w:noProof/>
        </w:rPr>
        <w:t>80</w:t>
      </w:r>
      <w:r>
        <w:rPr>
          <w:noProof/>
        </w:rPr>
        <w:fldChar w:fldCharType="end"/>
      </w:r>
    </w:p>
    <w:p w14:paraId="54E0AD13" w14:textId="56E387FC" w:rsidR="00F13270" w:rsidRDefault="00F13270">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_Toc202292515 \h </w:instrText>
      </w:r>
      <w:r>
        <w:rPr>
          <w:noProof/>
        </w:rPr>
      </w:r>
      <w:r>
        <w:rPr>
          <w:noProof/>
        </w:rPr>
        <w:fldChar w:fldCharType="separate"/>
      </w:r>
      <w:r>
        <w:rPr>
          <w:noProof/>
        </w:rPr>
        <w:t>80</w:t>
      </w:r>
      <w:r>
        <w:rPr>
          <w:noProof/>
        </w:rPr>
        <w:fldChar w:fldCharType="end"/>
      </w:r>
    </w:p>
    <w:p w14:paraId="4A5C99AD" w14:textId="5BE29151" w:rsidR="00F13270" w:rsidRDefault="00F13270">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_Toc202292516 \h </w:instrText>
      </w:r>
      <w:r>
        <w:rPr>
          <w:noProof/>
        </w:rPr>
      </w:r>
      <w:r>
        <w:rPr>
          <w:noProof/>
        </w:rPr>
        <w:fldChar w:fldCharType="separate"/>
      </w:r>
      <w:r>
        <w:rPr>
          <w:noProof/>
        </w:rPr>
        <w:t>80</w:t>
      </w:r>
      <w:r>
        <w:rPr>
          <w:noProof/>
        </w:rPr>
        <w:fldChar w:fldCharType="end"/>
      </w:r>
    </w:p>
    <w:p w14:paraId="5D8071A4" w14:textId="59D7F220" w:rsidR="00F13270" w:rsidRDefault="00F13270">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_Toc202292517 \h </w:instrText>
      </w:r>
      <w:r>
        <w:rPr>
          <w:noProof/>
        </w:rPr>
      </w:r>
      <w:r>
        <w:rPr>
          <w:noProof/>
        </w:rPr>
        <w:fldChar w:fldCharType="separate"/>
      </w:r>
      <w:r>
        <w:rPr>
          <w:noProof/>
        </w:rPr>
        <w:t>81</w:t>
      </w:r>
      <w:r>
        <w:rPr>
          <w:noProof/>
        </w:rPr>
        <w:fldChar w:fldCharType="end"/>
      </w:r>
    </w:p>
    <w:p w14:paraId="23947AB8" w14:textId="1D3A0BA0" w:rsidR="00F13270" w:rsidRDefault="00F13270">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_Toc202292518 \h </w:instrText>
      </w:r>
      <w:r>
        <w:rPr>
          <w:noProof/>
        </w:rPr>
      </w:r>
      <w:r>
        <w:rPr>
          <w:noProof/>
        </w:rPr>
        <w:fldChar w:fldCharType="separate"/>
      </w:r>
      <w:r>
        <w:rPr>
          <w:noProof/>
        </w:rPr>
        <w:t>81</w:t>
      </w:r>
      <w:r>
        <w:rPr>
          <w:noProof/>
        </w:rPr>
        <w:fldChar w:fldCharType="end"/>
      </w:r>
    </w:p>
    <w:p w14:paraId="1234AC07" w14:textId="728C045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_Toc202292519 \h </w:instrText>
      </w:r>
      <w:r>
        <w:rPr>
          <w:noProof/>
        </w:rPr>
      </w:r>
      <w:r>
        <w:rPr>
          <w:noProof/>
        </w:rPr>
        <w:fldChar w:fldCharType="separate"/>
      </w:r>
      <w:r>
        <w:rPr>
          <w:noProof/>
        </w:rPr>
        <w:t>82</w:t>
      </w:r>
      <w:r>
        <w:rPr>
          <w:noProof/>
        </w:rPr>
        <w:fldChar w:fldCharType="end"/>
      </w:r>
    </w:p>
    <w:p w14:paraId="09B85174" w14:textId="1EFD07E9" w:rsidR="00F13270" w:rsidRDefault="00F13270">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_Toc202292520 \h </w:instrText>
      </w:r>
      <w:r>
        <w:rPr>
          <w:noProof/>
        </w:rPr>
      </w:r>
      <w:r>
        <w:rPr>
          <w:noProof/>
        </w:rPr>
        <w:fldChar w:fldCharType="separate"/>
      </w:r>
      <w:r>
        <w:rPr>
          <w:noProof/>
        </w:rPr>
        <w:t>82</w:t>
      </w:r>
      <w:r>
        <w:rPr>
          <w:noProof/>
        </w:rPr>
        <w:fldChar w:fldCharType="end"/>
      </w:r>
    </w:p>
    <w:p w14:paraId="7F19787F" w14:textId="5FCFE88B" w:rsidR="00F13270" w:rsidRDefault="00F13270">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_Toc202292521 \h </w:instrText>
      </w:r>
      <w:r>
        <w:rPr>
          <w:noProof/>
        </w:rPr>
      </w:r>
      <w:r>
        <w:rPr>
          <w:noProof/>
        </w:rPr>
        <w:fldChar w:fldCharType="separate"/>
      </w:r>
      <w:r>
        <w:rPr>
          <w:noProof/>
        </w:rPr>
        <w:t>82</w:t>
      </w:r>
      <w:r>
        <w:rPr>
          <w:noProof/>
        </w:rPr>
        <w:fldChar w:fldCharType="end"/>
      </w:r>
    </w:p>
    <w:p w14:paraId="0F30AA88" w14:textId="140F1A35" w:rsidR="00F13270" w:rsidRDefault="00F13270">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_Toc202292522 \h </w:instrText>
      </w:r>
      <w:r>
        <w:rPr>
          <w:noProof/>
        </w:rPr>
      </w:r>
      <w:r>
        <w:rPr>
          <w:noProof/>
        </w:rPr>
        <w:fldChar w:fldCharType="separate"/>
      </w:r>
      <w:r>
        <w:rPr>
          <w:noProof/>
        </w:rPr>
        <w:t>82</w:t>
      </w:r>
      <w:r>
        <w:rPr>
          <w:noProof/>
        </w:rPr>
        <w:fldChar w:fldCharType="end"/>
      </w:r>
    </w:p>
    <w:p w14:paraId="590AE9C3" w14:textId="2FF09104" w:rsidR="00F13270" w:rsidRDefault="00F13270">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_Toc202292523 \h </w:instrText>
      </w:r>
      <w:r>
        <w:rPr>
          <w:noProof/>
        </w:rPr>
      </w:r>
      <w:r>
        <w:rPr>
          <w:noProof/>
        </w:rPr>
        <w:fldChar w:fldCharType="separate"/>
      </w:r>
      <w:r>
        <w:rPr>
          <w:noProof/>
        </w:rPr>
        <w:t>82</w:t>
      </w:r>
      <w:r>
        <w:rPr>
          <w:noProof/>
        </w:rPr>
        <w:fldChar w:fldCharType="end"/>
      </w:r>
    </w:p>
    <w:p w14:paraId="12B6CD30" w14:textId="460C1D0D" w:rsidR="00F13270" w:rsidRDefault="00F13270">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_Toc202292524 \h </w:instrText>
      </w:r>
      <w:r>
        <w:rPr>
          <w:noProof/>
        </w:rPr>
      </w:r>
      <w:r>
        <w:rPr>
          <w:noProof/>
        </w:rPr>
        <w:fldChar w:fldCharType="separate"/>
      </w:r>
      <w:r>
        <w:rPr>
          <w:noProof/>
        </w:rPr>
        <w:t>84</w:t>
      </w:r>
      <w:r>
        <w:rPr>
          <w:noProof/>
        </w:rPr>
        <w:fldChar w:fldCharType="end"/>
      </w:r>
    </w:p>
    <w:p w14:paraId="09EA5AC5" w14:textId="0487B59A" w:rsidR="00F13270" w:rsidRDefault="00F13270">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_Toc202292525 \h </w:instrText>
      </w:r>
      <w:r>
        <w:rPr>
          <w:noProof/>
        </w:rPr>
      </w:r>
      <w:r>
        <w:rPr>
          <w:noProof/>
        </w:rPr>
        <w:fldChar w:fldCharType="separate"/>
      </w:r>
      <w:r>
        <w:rPr>
          <w:noProof/>
        </w:rPr>
        <w:t>84</w:t>
      </w:r>
      <w:r>
        <w:rPr>
          <w:noProof/>
        </w:rPr>
        <w:fldChar w:fldCharType="end"/>
      </w:r>
    </w:p>
    <w:p w14:paraId="7EA8F11C" w14:textId="26640945" w:rsidR="00F13270" w:rsidRDefault="00F13270">
      <w:pPr>
        <w:pStyle w:val="TOC5"/>
        <w:rPr>
          <w:rFonts w:asciiTheme="minorHAnsi" w:hAnsiTheme="minorHAnsi" w:cstheme="minorBidi"/>
          <w:noProof/>
          <w:kern w:val="2"/>
          <w:sz w:val="24"/>
          <w:szCs w:val="24"/>
          <w:lang w:eastAsia="en-GB"/>
          <w14:ligatures w14:val="standardContextual"/>
        </w:rPr>
      </w:pPr>
      <w:r>
        <w:rPr>
          <w:noProof/>
        </w:rPr>
        <w:t>6.19.2.4.1</w:t>
      </w:r>
      <w:r>
        <w:rPr>
          <w:rFonts w:asciiTheme="minorHAnsi" w:hAnsiTheme="minorHAnsi" w:cstheme="minorBidi"/>
          <w:noProof/>
          <w:kern w:val="2"/>
          <w:sz w:val="24"/>
          <w:szCs w:val="24"/>
          <w:lang w:eastAsia="en-GB"/>
          <w14:ligatures w14:val="standardContextual"/>
        </w:rPr>
        <w:tab/>
      </w:r>
      <w:r>
        <w:rPr>
          <w:noProof/>
        </w:rPr>
        <w:t>Case 1: In congestion</w:t>
      </w:r>
      <w:r>
        <w:rPr>
          <w:noProof/>
        </w:rPr>
        <w:tab/>
      </w:r>
      <w:r>
        <w:rPr>
          <w:noProof/>
        </w:rPr>
        <w:fldChar w:fldCharType="begin" w:fldLock="1"/>
      </w:r>
      <w:r>
        <w:rPr>
          <w:noProof/>
        </w:rPr>
        <w:instrText xml:space="preserve"> PAGEREF _Toc202292526 \h </w:instrText>
      </w:r>
      <w:r>
        <w:rPr>
          <w:noProof/>
        </w:rPr>
      </w:r>
      <w:r>
        <w:rPr>
          <w:noProof/>
        </w:rPr>
        <w:fldChar w:fldCharType="separate"/>
      </w:r>
      <w:r>
        <w:rPr>
          <w:noProof/>
        </w:rPr>
        <w:t>84</w:t>
      </w:r>
      <w:r>
        <w:rPr>
          <w:noProof/>
        </w:rPr>
        <w:fldChar w:fldCharType="end"/>
      </w:r>
    </w:p>
    <w:p w14:paraId="3236AC32" w14:textId="2A067287" w:rsidR="00F13270" w:rsidRDefault="00F13270">
      <w:pPr>
        <w:pStyle w:val="TOC5"/>
        <w:rPr>
          <w:rFonts w:asciiTheme="minorHAnsi" w:hAnsiTheme="minorHAnsi" w:cstheme="minorBidi"/>
          <w:noProof/>
          <w:kern w:val="2"/>
          <w:sz w:val="24"/>
          <w:szCs w:val="24"/>
          <w:lang w:eastAsia="en-GB"/>
          <w14:ligatures w14:val="standardContextual"/>
        </w:rPr>
      </w:pPr>
      <w:r>
        <w:rPr>
          <w:noProof/>
        </w:rPr>
        <w:t>6.19.2.4.2</w:t>
      </w:r>
      <w:r>
        <w:rPr>
          <w:rFonts w:asciiTheme="minorHAnsi" w:hAnsiTheme="minorHAnsi" w:cstheme="minorBidi"/>
          <w:noProof/>
          <w:kern w:val="2"/>
          <w:sz w:val="24"/>
          <w:szCs w:val="24"/>
          <w:lang w:eastAsia="en-GB"/>
          <w14:ligatures w14:val="standardContextual"/>
        </w:rPr>
        <w:tab/>
      </w:r>
      <w:r>
        <w:rPr>
          <w:noProof/>
        </w:rPr>
        <w:t>Case 2: Not in congestion</w:t>
      </w:r>
      <w:r>
        <w:rPr>
          <w:noProof/>
        </w:rPr>
        <w:tab/>
      </w:r>
      <w:r>
        <w:rPr>
          <w:noProof/>
        </w:rPr>
        <w:fldChar w:fldCharType="begin" w:fldLock="1"/>
      </w:r>
      <w:r>
        <w:rPr>
          <w:noProof/>
        </w:rPr>
        <w:instrText xml:space="preserve"> PAGEREF _Toc202292527 \h </w:instrText>
      </w:r>
      <w:r>
        <w:rPr>
          <w:noProof/>
        </w:rPr>
      </w:r>
      <w:r>
        <w:rPr>
          <w:noProof/>
        </w:rPr>
        <w:fldChar w:fldCharType="separate"/>
      </w:r>
      <w:r>
        <w:rPr>
          <w:noProof/>
        </w:rPr>
        <w:t>84</w:t>
      </w:r>
      <w:r>
        <w:rPr>
          <w:noProof/>
        </w:rPr>
        <w:fldChar w:fldCharType="end"/>
      </w:r>
    </w:p>
    <w:p w14:paraId="7678B8BA" w14:textId="636B83CC" w:rsidR="00F13270" w:rsidRDefault="00F13270">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Guidelines for PDU Set Marking of Unmarked/Lone PDUs</w:t>
      </w:r>
      <w:r>
        <w:rPr>
          <w:noProof/>
        </w:rPr>
        <w:tab/>
      </w:r>
      <w:r>
        <w:rPr>
          <w:noProof/>
        </w:rPr>
        <w:fldChar w:fldCharType="begin" w:fldLock="1"/>
      </w:r>
      <w:r>
        <w:rPr>
          <w:noProof/>
        </w:rPr>
        <w:instrText xml:space="preserve"> PAGEREF _Toc202292528 \h </w:instrText>
      </w:r>
      <w:r>
        <w:rPr>
          <w:noProof/>
        </w:rPr>
      </w:r>
      <w:r>
        <w:rPr>
          <w:noProof/>
        </w:rPr>
        <w:fldChar w:fldCharType="separate"/>
      </w:r>
      <w:r>
        <w:rPr>
          <w:noProof/>
        </w:rPr>
        <w:t>84</w:t>
      </w:r>
      <w:r>
        <w:rPr>
          <w:noProof/>
        </w:rPr>
        <w:fldChar w:fldCharType="end"/>
      </w:r>
    </w:p>
    <w:p w14:paraId="1053AB1D" w14:textId="286CD8AD" w:rsidR="00F13270" w:rsidRDefault="00F13270">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_Toc202292529 \h </w:instrText>
      </w:r>
      <w:r>
        <w:rPr>
          <w:noProof/>
        </w:rPr>
      </w:r>
      <w:r>
        <w:rPr>
          <w:noProof/>
        </w:rPr>
        <w:fldChar w:fldCharType="separate"/>
      </w:r>
      <w:r>
        <w:rPr>
          <w:noProof/>
        </w:rPr>
        <w:t>84</w:t>
      </w:r>
      <w:r>
        <w:rPr>
          <w:noProof/>
        </w:rPr>
        <w:fldChar w:fldCharType="end"/>
      </w:r>
    </w:p>
    <w:p w14:paraId="74D82E9B" w14:textId="44C334DF" w:rsidR="00F13270" w:rsidRDefault="00F13270">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_Toc202292530 \h </w:instrText>
      </w:r>
      <w:r>
        <w:rPr>
          <w:noProof/>
        </w:rPr>
      </w:r>
      <w:r>
        <w:rPr>
          <w:noProof/>
        </w:rPr>
        <w:fldChar w:fldCharType="separate"/>
      </w:r>
      <w:r>
        <w:rPr>
          <w:noProof/>
        </w:rPr>
        <w:t>85</w:t>
      </w:r>
      <w:r>
        <w:rPr>
          <w:noProof/>
        </w:rPr>
        <w:fldChar w:fldCharType="end"/>
      </w:r>
    </w:p>
    <w:p w14:paraId="2480DD8E" w14:textId="11E85F25" w:rsidR="00F13270" w:rsidRDefault="00F13270">
      <w:pPr>
        <w:pStyle w:val="TOC4"/>
        <w:rPr>
          <w:rFonts w:asciiTheme="minorHAnsi" w:hAnsiTheme="minorHAnsi" w:cstheme="minorBidi"/>
          <w:noProof/>
          <w:kern w:val="2"/>
          <w:sz w:val="24"/>
          <w:szCs w:val="24"/>
          <w:lang w:eastAsia="en-GB"/>
          <w14:ligatures w14:val="standardContextual"/>
        </w:rPr>
      </w:pPr>
      <w:r>
        <w:rPr>
          <w:noProof/>
        </w:rPr>
        <w:t>6.20.2.1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_Toc202292531 \h </w:instrText>
      </w:r>
      <w:r>
        <w:rPr>
          <w:noProof/>
        </w:rPr>
      </w:r>
      <w:r>
        <w:rPr>
          <w:noProof/>
        </w:rPr>
        <w:fldChar w:fldCharType="separate"/>
      </w:r>
      <w:r>
        <w:rPr>
          <w:noProof/>
        </w:rPr>
        <w:t>85</w:t>
      </w:r>
      <w:r>
        <w:rPr>
          <w:noProof/>
        </w:rPr>
        <w:fldChar w:fldCharType="end"/>
      </w:r>
    </w:p>
    <w:p w14:paraId="7EC06421" w14:textId="0E597108" w:rsidR="00F13270" w:rsidRDefault="00F13270">
      <w:pPr>
        <w:pStyle w:val="TOC4"/>
        <w:rPr>
          <w:rFonts w:asciiTheme="minorHAnsi" w:hAnsiTheme="minorHAnsi" w:cstheme="minorBidi"/>
          <w:noProof/>
          <w:kern w:val="2"/>
          <w:sz w:val="24"/>
          <w:szCs w:val="24"/>
          <w:lang w:eastAsia="en-GB"/>
          <w14:ligatures w14:val="standardContextual"/>
        </w:rPr>
      </w:pPr>
      <w:r>
        <w:rPr>
          <w:noProof/>
        </w:rPr>
        <w:t>6.20.2.2</w:t>
      </w:r>
      <w:r>
        <w:rPr>
          <w:rFonts w:asciiTheme="minorHAnsi" w:hAnsiTheme="minorHAnsi" w:cstheme="minorBidi"/>
          <w:noProof/>
          <w:kern w:val="2"/>
          <w:sz w:val="24"/>
          <w:szCs w:val="24"/>
          <w:lang w:eastAsia="en-GB"/>
          <w14:ligatures w14:val="standardContextual"/>
        </w:rPr>
        <w:tab/>
      </w:r>
      <w:r>
        <w:rPr>
          <w:noProof/>
        </w:rPr>
        <w:t>Guideline for PDU Set marking of lone/unmarked PDUs</w:t>
      </w:r>
      <w:r>
        <w:rPr>
          <w:noProof/>
        </w:rPr>
        <w:tab/>
      </w:r>
      <w:r>
        <w:rPr>
          <w:noProof/>
        </w:rPr>
        <w:fldChar w:fldCharType="begin" w:fldLock="1"/>
      </w:r>
      <w:r>
        <w:rPr>
          <w:noProof/>
        </w:rPr>
        <w:instrText xml:space="preserve"> PAGEREF _Toc202292532 \h </w:instrText>
      </w:r>
      <w:r>
        <w:rPr>
          <w:noProof/>
        </w:rPr>
      </w:r>
      <w:r>
        <w:rPr>
          <w:noProof/>
        </w:rPr>
        <w:fldChar w:fldCharType="separate"/>
      </w:r>
      <w:r>
        <w:rPr>
          <w:noProof/>
        </w:rPr>
        <w:t>85</w:t>
      </w:r>
      <w:r>
        <w:rPr>
          <w:noProof/>
        </w:rPr>
        <w:fldChar w:fldCharType="end"/>
      </w:r>
    </w:p>
    <w:p w14:paraId="35CE3422" w14:textId="607F0066" w:rsidR="00F13270" w:rsidRDefault="00F13270">
      <w:pPr>
        <w:pStyle w:val="TOC4"/>
        <w:rPr>
          <w:rFonts w:asciiTheme="minorHAnsi" w:hAnsiTheme="minorHAnsi" w:cstheme="minorBidi"/>
          <w:noProof/>
          <w:kern w:val="2"/>
          <w:sz w:val="24"/>
          <w:szCs w:val="24"/>
          <w:lang w:eastAsia="en-GB"/>
          <w14:ligatures w14:val="standardContextual"/>
        </w:rPr>
      </w:pPr>
      <w:r>
        <w:rPr>
          <w:noProof/>
        </w:rPr>
        <w:t>6.20.2.3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_Toc202292533 \h </w:instrText>
      </w:r>
      <w:r>
        <w:rPr>
          <w:noProof/>
        </w:rPr>
      </w:r>
      <w:r>
        <w:rPr>
          <w:noProof/>
        </w:rPr>
        <w:fldChar w:fldCharType="separate"/>
      </w:r>
      <w:r>
        <w:rPr>
          <w:noProof/>
        </w:rPr>
        <w:t>87</w:t>
      </w:r>
      <w:r>
        <w:rPr>
          <w:noProof/>
        </w:rPr>
        <w:fldChar w:fldCharType="end"/>
      </w:r>
    </w:p>
    <w:p w14:paraId="42B2D6CA" w14:textId="5D34FBE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fldLock="1"/>
      </w:r>
      <w:r>
        <w:rPr>
          <w:noProof/>
        </w:rPr>
        <w:instrText xml:space="preserve"> PAGEREF _Toc202292534 \h </w:instrText>
      </w:r>
      <w:r>
        <w:rPr>
          <w:noProof/>
        </w:rPr>
      </w:r>
      <w:r>
        <w:rPr>
          <w:noProof/>
        </w:rPr>
        <w:fldChar w:fldCharType="separate"/>
      </w:r>
      <w:r>
        <w:rPr>
          <w:noProof/>
        </w:rPr>
        <w:t>87</w:t>
      </w:r>
      <w:r>
        <w:rPr>
          <w:noProof/>
        </w:rPr>
        <w:fldChar w:fldCharType="end"/>
      </w:r>
    </w:p>
    <w:p w14:paraId="61E6E670" w14:textId="29B55EE9" w:rsidR="00F13270" w:rsidRDefault="00F13270">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_Toc202292535 \h </w:instrText>
      </w:r>
      <w:r>
        <w:rPr>
          <w:noProof/>
        </w:rPr>
      </w:r>
      <w:r>
        <w:rPr>
          <w:noProof/>
        </w:rPr>
        <w:fldChar w:fldCharType="separate"/>
      </w:r>
      <w:r>
        <w:rPr>
          <w:noProof/>
        </w:rPr>
        <w:t>87</w:t>
      </w:r>
      <w:r>
        <w:rPr>
          <w:noProof/>
        </w:rPr>
        <w:fldChar w:fldCharType="end"/>
      </w:r>
    </w:p>
    <w:p w14:paraId="72233578" w14:textId="6EC23E71"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_Toc202292536 \h </w:instrText>
      </w:r>
      <w:r>
        <w:rPr>
          <w:noProof/>
        </w:rPr>
      </w:r>
      <w:r>
        <w:rPr>
          <w:noProof/>
        </w:rPr>
        <w:fldChar w:fldCharType="separate"/>
      </w:r>
      <w:r>
        <w:rPr>
          <w:noProof/>
        </w:rPr>
        <w:t>87</w:t>
      </w:r>
      <w:r>
        <w:rPr>
          <w:noProof/>
        </w:rPr>
        <w:fldChar w:fldCharType="end"/>
      </w:r>
    </w:p>
    <w:p w14:paraId="4BC7342E" w14:textId="4CEC6F09"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_Toc202292537 \h </w:instrText>
      </w:r>
      <w:r>
        <w:rPr>
          <w:noProof/>
        </w:rPr>
      </w:r>
      <w:r>
        <w:rPr>
          <w:noProof/>
        </w:rPr>
        <w:fldChar w:fldCharType="separate"/>
      </w:r>
      <w:r>
        <w:rPr>
          <w:noProof/>
        </w:rPr>
        <w:t>88</w:t>
      </w:r>
      <w:r>
        <w:rPr>
          <w:noProof/>
        </w:rPr>
        <w:fldChar w:fldCharType="end"/>
      </w:r>
    </w:p>
    <w:p w14:paraId="34299EA8" w14:textId="56E56F8F"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fldLock="1"/>
      </w:r>
      <w:r>
        <w:rPr>
          <w:noProof/>
        </w:rPr>
        <w:instrText xml:space="preserve"> PAGEREF _Toc202292538 \h </w:instrText>
      </w:r>
      <w:r>
        <w:rPr>
          <w:noProof/>
        </w:rPr>
      </w:r>
      <w:r>
        <w:rPr>
          <w:noProof/>
        </w:rPr>
        <w:fldChar w:fldCharType="separate"/>
      </w:r>
      <w:r>
        <w:rPr>
          <w:noProof/>
        </w:rPr>
        <w:t>89</w:t>
      </w:r>
      <w:r>
        <w:rPr>
          <w:noProof/>
        </w:rPr>
        <w:fldChar w:fldCharType="end"/>
      </w:r>
    </w:p>
    <w:p w14:paraId="3BB8539F" w14:textId="7952EA5D" w:rsidR="00F13270" w:rsidRDefault="00F13270">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_Toc202292539 \h </w:instrText>
      </w:r>
      <w:r>
        <w:rPr>
          <w:noProof/>
        </w:rPr>
      </w:r>
      <w:r>
        <w:rPr>
          <w:noProof/>
        </w:rPr>
        <w:fldChar w:fldCharType="separate"/>
      </w:r>
      <w:r>
        <w:rPr>
          <w:noProof/>
        </w:rPr>
        <w:t>89</w:t>
      </w:r>
      <w:r>
        <w:rPr>
          <w:noProof/>
        </w:rPr>
        <w:fldChar w:fldCharType="end"/>
      </w:r>
    </w:p>
    <w:p w14:paraId="296CC445" w14:textId="3322D4B7" w:rsidR="00F13270" w:rsidRDefault="00F13270">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_Toc202292540 \h </w:instrText>
      </w:r>
      <w:r>
        <w:rPr>
          <w:noProof/>
        </w:rPr>
      </w:r>
      <w:r>
        <w:rPr>
          <w:noProof/>
        </w:rPr>
        <w:fldChar w:fldCharType="separate"/>
      </w:r>
      <w:r>
        <w:rPr>
          <w:noProof/>
        </w:rPr>
        <w:t>89</w:t>
      </w:r>
      <w:r>
        <w:rPr>
          <w:noProof/>
        </w:rPr>
        <w:fldChar w:fldCharType="end"/>
      </w:r>
    </w:p>
    <w:p w14:paraId="4CB245CF" w14:textId="5D9E547E" w:rsidR="00F13270" w:rsidRDefault="00F13270">
      <w:pPr>
        <w:pStyle w:val="TOC4"/>
        <w:rPr>
          <w:rFonts w:asciiTheme="minorHAnsi" w:hAnsiTheme="minorHAnsi" w:cstheme="minorBidi"/>
          <w:noProof/>
          <w:kern w:val="2"/>
          <w:sz w:val="24"/>
          <w:szCs w:val="24"/>
          <w:lang w:eastAsia="en-GB"/>
          <w14:ligatures w14:val="standardContextual"/>
        </w:rPr>
      </w:pPr>
      <w:r>
        <w:rPr>
          <w:noProof/>
        </w:rPr>
        <w:t>6.22.2.1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_Toc202292541 \h </w:instrText>
      </w:r>
      <w:r>
        <w:rPr>
          <w:noProof/>
        </w:rPr>
      </w:r>
      <w:r>
        <w:rPr>
          <w:noProof/>
        </w:rPr>
        <w:fldChar w:fldCharType="separate"/>
      </w:r>
      <w:r>
        <w:rPr>
          <w:noProof/>
        </w:rPr>
        <w:t>89</w:t>
      </w:r>
      <w:r>
        <w:rPr>
          <w:noProof/>
        </w:rPr>
        <w:fldChar w:fldCharType="end"/>
      </w:r>
    </w:p>
    <w:p w14:paraId="6E2CFF9F" w14:textId="23A0CD42" w:rsidR="00F13270" w:rsidRDefault="00F13270">
      <w:pPr>
        <w:pStyle w:val="TOC4"/>
        <w:rPr>
          <w:rFonts w:asciiTheme="minorHAnsi" w:hAnsiTheme="minorHAnsi" w:cstheme="minorBidi"/>
          <w:noProof/>
          <w:kern w:val="2"/>
          <w:sz w:val="24"/>
          <w:szCs w:val="24"/>
          <w:lang w:eastAsia="en-GB"/>
          <w14:ligatures w14:val="standardContextual"/>
        </w:rPr>
      </w:pPr>
      <w:r>
        <w:rPr>
          <w:noProof/>
        </w:rPr>
        <w:t>6.22.2.2</w:t>
      </w:r>
      <w:r>
        <w:rPr>
          <w:rFonts w:asciiTheme="minorHAnsi" w:hAnsiTheme="minorHAnsi" w:cstheme="minorBidi"/>
          <w:noProof/>
          <w:kern w:val="2"/>
          <w:sz w:val="24"/>
          <w:szCs w:val="24"/>
          <w:lang w:eastAsia="en-GB"/>
          <w14:ligatures w14:val="standardContextual"/>
        </w:rPr>
        <w:tab/>
      </w:r>
      <w:r>
        <w:rPr>
          <w:noProof/>
        </w:rPr>
        <w:t>Unmarked packet handling</w:t>
      </w:r>
      <w:r>
        <w:rPr>
          <w:noProof/>
        </w:rPr>
        <w:tab/>
      </w:r>
      <w:r>
        <w:rPr>
          <w:noProof/>
        </w:rPr>
        <w:fldChar w:fldCharType="begin" w:fldLock="1"/>
      </w:r>
      <w:r>
        <w:rPr>
          <w:noProof/>
        </w:rPr>
        <w:instrText xml:space="preserve"> PAGEREF _Toc202292542 \h </w:instrText>
      </w:r>
      <w:r>
        <w:rPr>
          <w:noProof/>
        </w:rPr>
      </w:r>
      <w:r>
        <w:rPr>
          <w:noProof/>
        </w:rPr>
        <w:fldChar w:fldCharType="separate"/>
      </w:r>
      <w:r>
        <w:rPr>
          <w:noProof/>
        </w:rPr>
        <w:t>89</w:t>
      </w:r>
      <w:r>
        <w:rPr>
          <w:noProof/>
        </w:rPr>
        <w:fldChar w:fldCharType="end"/>
      </w:r>
    </w:p>
    <w:p w14:paraId="4F576667" w14:textId="2DC2B343" w:rsidR="00F13270" w:rsidRDefault="00F13270">
      <w:pPr>
        <w:pStyle w:val="TOC4"/>
        <w:rPr>
          <w:rFonts w:asciiTheme="minorHAnsi" w:hAnsiTheme="minorHAnsi" w:cstheme="minorBidi"/>
          <w:noProof/>
          <w:kern w:val="2"/>
          <w:sz w:val="24"/>
          <w:szCs w:val="24"/>
          <w:lang w:eastAsia="en-GB"/>
          <w14:ligatures w14:val="standardContextual"/>
        </w:rPr>
      </w:pPr>
      <w:r>
        <w:rPr>
          <w:noProof/>
        </w:rPr>
        <w:t>6.22.2.3</w:t>
      </w:r>
      <w:r>
        <w:rPr>
          <w:rFonts w:asciiTheme="minorHAnsi" w:hAnsiTheme="minorHAnsi" w:cstheme="minorBidi"/>
          <w:noProof/>
          <w:kern w:val="2"/>
          <w:sz w:val="24"/>
          <w:szCs w:val="24"/>
          <w:lang w:eastAsia="en-GB"/>
          <w14:ligatures w14:val="standardContextual"/>
        </w:rPr>
        <w:tab/>
      </w:r>
      <w:r>
        <w:rPr>
          <w:noProof/>
        </w:rPr>
        <w:t>RTP HE for multiplexed content</w:t>
      </w:r>
      <w:r>
        <w:rPr>
          <w:noProof/>
        </w:rPr>
        <w:tab/>
      </w:r>
      <w:r>
        <w:rPr>
          <w:noProof/>
        </w:rPr>
        <w:fldChar w:fldCharType="begin" w:fldLock="1"/>
      </w:r>
      <w:r>
        <w:rPr>
          <w:noProof/>
        </w:rPr>
        <w:instrText xml:space="preserve"> PAGEREF _Toc202292543 \h </w:instrText>
      </w:r>
      <w:r>
        <w:rPr>
          <w:noProof/>
        </w:rPr>
      </w:r>
      <w:r>
        <w:rPr>
          <w:noProof/>
        </w:rPr>
        <w:fldChar w:fldCharType="separate"/>
      </w:r>
      <w:r>
        <w:rPr>
          <w:noProof/>
        </w:rPr>
        <w:t>90</w:t>
      </w:r>
      <w:r>
        <w:rPr>
          <w:noProof/>
        </w:rPr>
        <w:fldChar w:fldCharType="end"/>
      </w:r>
    </w:p>
    <w:p w14:paraId="67007022" w14:textId="520AD6C9" w:rsidR="00F13270" w:rsidRDefault="00F13270">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_Toc202292544 \h </w:instrText>
      </w:r>
      <w:r>
        <w:rPr>
          <w:noProof/>
        </w:rPr>
      </w:r>
      <w:r>
        <w:rPr>
          <w:noProof/>
        </w:rPr>
        <w:fldChar w:fldCharType="separate"/>
      </w:r>
      <w:r>
        <w:rPr>
          <w:noProof/>
        </w:rPr>
        <w:t>92</w:t>
      </w:r>
      <w:r>
        <w:rPr>
          <w:noProof/>
        </w:rPr>
        <w:fldChar w:fldCharType="end"/>
      </w:r>
    </w:p>
    <w:p w14:paraId="16DAA5B7" w14:textId="3085DCC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fldLock="1"/>
      </w:r>
      <w:r>
        <w:rPr>
          <w:noProof/>
        </w:rPr>
        <w:instrText xml:space="preserve"> PAGEREF _Toc202292545 \h </w:instrText>
      </w:r>
      <w:r>
        <w:rPr>
          <w:noProof/>
        </w:rPr>
      </w:r>
      <w:r>
        <w:rPr>
          <w:noProof/>
        </w:rPr>
        <w:fldChar w:fldCharType="separate"/>
      </w:r>
      <w:r>
        <w:rPr>
          <w:noProof/>
        </w:rPr>
        <w:t>92</w:t>
      </w:r>
      <w:r>
        <w:rPr>
          <w:noProof/>
        </w:rPr>
        <w:fldChar w:fldCharType="end"/>
      </w:r>
    </w:p>
    <w:p w14:paraId="5D141D65" w14:textId="0AC199E6" w:rsidR="00F13270" w:rsidRDefault="00F13270">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_Toc202292546 \h </w:instrText>
      </w:r>
      <w:r>
        <w:rPr>
          <w:noProof/>
        </w:rPr>
      </w:r>
      <w:r>
        <w:rPr>
          <w:noProof/>
        </w:rPr>
        <w:fldChar w:fldCharType="separate"/>
      </w:r>
      <w:r>
        <w:rPr>
          <w:noProof/>
        </w:rPr>
        <w:t>92</w:t>
      </w:r>
      <w:r>
        <w:rPr>
          <w:noProof/>
        </w:rPr>
        <w:fldChar w:fldCharType="end"/>
      </w:r>
    </w:p>
    <w:p w14:paraId="67B88335" w14:textId="0720319A" w:rsidR="00F13270" w:rsidRDefault="00F13270">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_Toc202292547 \h </w:instrText>
      </w:r>
      <w:r>
        <w:rPr>
          <w:noProof/>
        </w:rPr>
      </w:r>
      <w:r>
        <w:rPr>
          <w:noProof/>
        </w:rPr>
        <w:fldChar w:fldCharType="separate"/>
      </w:r>
      <w:r>
        <w:rPr>
          <w:noProof/>
        </w:rPr>
        <w:t>92</w:t>
      </w:r>
      <w:r>
        <w:rPr>
          <w:noProof/>
        </w:rPr>
        <w:fldChar w:fldCharType="end"/>
      </w:r>
    </w:p>
    <w:p w14:paraId="2C8E6817" w14:textId="77DE8067" w:rsidR="00F13270" w:rsidRDefault="00F13270">
      <w:pPr>
        <w:pStyle w:val="TOC4"/>
        <w:rPr>
          <w:rFonts w:asciiTheme="minorHAnsi" w:hAnsiTheme="minorHAnsi" w:cstheme="minorBidi"/>
          <w:noProof/>
          <w:kern w:val="2"/>
          <w:sz w:val="24"/>
          <w:szCs w:val="24"/>
          <w:lang w:eastAsia="en-GB"/>
          <w14:ligatures w14:val="standardContextual"/>
        </w:rPr>
      </w:pPr>
      <w:r>
        <w:rPr>
          <w:noProof/>
        </w:rPr>
        <w:t>6.23.2.1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_Toc202292548 \h </w:instrText>
      </w:r>
      <w:r>
        <w:rPr>
          <w:noProof/>
        </w:rPr>
      </w:r>
      <w:r>
        <w:rPr>
          <w:noProof/>
        </w:rPr>
        <w:fldChar w:fldCharType="separate"/>
      </w:r>
      <w:r>
        <w:rPr>
          <w:noProof/>
        </w:rPr>
        <w:t>92</w:t>
      </w:r>
      <w:r>
        <w:rPr>
          <w:noProof/>
        </w:rPr>
        <w:fldChar w:fldCharType="end"/>
      </w:r>
    </w:p>
    <w:p w14:paraId="6E3BFA0B" w14:textId="019EE1EF" w:rsidR="00F13270" w:rsidRDefault="00F13270">
      <w:pPr>
        <w:pStyle w:val="TOC4"/>
        <w:rPr>
          <w:rFonts w:asciiTheme="minorHAnsi" w:hAnsiTheme="minorHAnsi" w:cstheme="minorBidi"/>
          <w:noProof/>
          <w:kern w:val="2"/>
          <w:sz w:val="24"/>
          <w:szCs w:val="24"/>
          <w:lang w:eastAsia="en-GB"/>
          <w14:ligatures w14:val="standardContextual"/>
        </w:rPr>
      </w:pPr>
      <w:r>
        <w:rPr>
          <w:noProof/>
        </w:rPr>
        <w:t>6.23.2.2</w:t>
      </w:r>
      <w:r>
        <w:rPr>
          <w:rFonts w:asciiTheme="minorHAnsi" w:hAnsiTheme="minorHAnsi" w:cstheme="minorBidi"/>
          <w:noProof/>
          <w:kern w:val="2"/>
          <w:sz w:val="24"/>
          <w:szCs w:val="24"/>
          <w:lang w:eastAsia="en-GB"/>
          <w14:ligatures w14:val="standardContextual"/>
        </w:rPr>
        <w:tab/>
      </w:r>
      <w:r>
        <w:rPr>
          <w:noProof/>
        </w:rPr>
        <w:t>Usage of PDU Set Size in NG-RAN</w:t>
      </w:r>
      <w:r>
        <w:rPr>
          <w:noProof/>
        </w:rPr>
        <w:tab/>
      </w:r>
      <w:r>
        <w:rPr>
          <w:noProof/>
        </w:rPr>
        <w:fldChar w:fldCharType="begin" w:fldLock="1"/>
      </w:r>
      <w:r>
        <w:rPr>
          <w:noProof/>
        </w:rPr>
        <w:instrText xml:space="preserve"> PAGEREF _Toc202292549 \h </w:instrText>
      </w:r>
      <w:r>
        <w:rPr>
          <w:noProof/>
        </w:rPr>
      </w:r>
      <w:r>
        <w:rPr>
          <w:noProof/>
        </w:rPr>
        <w:fldChar w:fldCharType="separate"/>
      </w:r>
      <w:r>
        <w:rPr>
          <w:noProof/>
        </w:rPr>
        <w:t>93</w:t>
      </w:r>
      <w:r>
        <w:rPr>
          <w:noProof/>
        </w:rPr>
        <w:fldChar w:fldCharType="end"/>
      </w:r>
    </w:p>
    <w:p w14:paraId="0DF460F9" w14:textId="6CD0ED18" w:rsidR="00F13270" w:rsidRDefault="00F13270">
      <w:pPr>
        <w:pStyle w:val="TOC4"/>
        <w:rPr>
          <w:rFonts w:asciiTheme="minorHAnsi" w:hAnsiTheme="minorHAnsi" w:cstheme="minorBidi"/>
          <w:noProof/>
          <w:kern w:val="2"/>
          <w:sz w:val="24"/>
          <w:szCs w:val="24"/>
          <w:lang w:eastAsia="en-GB"/>
          <w14:ligatures w14:val="standardContextual"/>
        </w:rPr>
      </w:pPr>
      <w:r>
        <w:rPr>
          <w:noProof/>
        </w:rPr>
        <w:t>6.23.2.3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_Toc202292550 \h </w:instrText>
      </w:r>
      <w:r>
        <w:rPr>
          <w:noProof/>
        </w:rPr>
      </w:r>
      <w:r>
        <w:rPr>
          <w:noProof/>
        </w:rPr>
        <w:fldChar w:fldCharType="separate"/>
      </w:r>
      <w:r>
        <w:rPr>
          <w:noProof/>
        </w:rPr>
        <w:t>94</w:t>
      </w:r>
      <w:r>
        <w:rPr>
          <w:noProof/>
        </w:rPr>
        <w:fldChar w:fldCharType="end"/>
      </w:r>
    </w:p>
    <w:p w14:paraId="7338F65D" w14:textId="1D86D8E1" w:rsidR="00F13270" w:rsidRDefault="00F13270">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_Toc202292551 \h </w:instrText>
      </w:r>
      <w:r>
        <w:rPr>
          <w:noProof/>
        </w:rPr>
      </w:r>
      <w:r>
        <w:rPr>
          <w:noProof/>
        </w:rPr>
        <w:fldChar w:fldCharType="separate"/>
      </w:r>
      <w:r>
        <w:rPr>
          <w:noProof/>
        </w:rPr>
        <w:t>94</w:t>
      </w:r>
      <w:r>
        <w:rPr>
          <w:noProof/>
        </w:rPr>
        <w:fldChar w:fldCharType="end"/>
      </w:r>
    </w:p>
    <w:p w14:paraId="6B5039AE" w14:textId="3CA36E77"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fldLock="1"/>
      </w:r>
      <w:r>
        <w:rPr>
          <w:noProof/>
        </w:rPr>
        <w:instrText xml:space="preserve"> PAGEREF _Toc202292552 \h </w:instrText>
      </w:r>
      <w:r>
        <w:rPr>
          <w:noProof/>
        </w:rPr>
      </w:r>
      <w:r>
        <w:rPr>
          <w:noProof/>
        </w:rPr>
        <w:fldChar w:fldCharType="separate"/>
      </w:r>
      <w:r>
        <w:rPr>
          <w:noProof/>
        </w:rPr>
        <w:t>94</w:t>
      </w:r>
      <w:r>
        <w:rPr>
          <w:noProof/>
        </w:rPr>
        <w:fldChar w:fldCharType="end"/>
      </w:r>
    </w:p>
    <w:p w14:paraId="7FC1B7A0" w14:textId="535C409F"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6.24.1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_Toc202292553 \h </w:instrText>
      </w:r>
      <w:r>
        <w:rPr>
          <w:noProof/>
        </w:rPr>
      </w:r>
      <w:r>
        <w:rPr>
          <w:noProof/>
        </w:rPr>
        <w:fldChar w:fldCharType="separate"/>
      </w:r>
      <w:r>
        <w:rPr>
          <w:noProof/>
        </w:rPr>
        <w:t>94</w:t>
      </w:r>
      <w:r>
        <w:rPr>
          <w:noProof/>
        </w:rPr>
        <w:fldChar w:fldCharType="end"/>
      </w:r>
    </w:p>
    <w:p w14:paraId="45AE7939" w14:textId="3DD5856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6.24.2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_Toc202292554 \h </w:instrText>
      </w:r>
      <w:r>
        <w:rPr>
          <w:noProof/>
        </w:rPr>
      </w:r>
      <w:r>
        <w:rPr>
          <w:noProof/>
        </w:rPr>
        <w:fldChar w:fldCharType="separate"/>
      </w:r>
      <w:r>
        <w:rPr>
          <w:noProof/>
        </w:rPr>
        <w:t>94</w:t>
      </w:r>
      <w:r>
        <w:rPr>
          <w:noProof/>
        </w:rPr>
        <w:fldChar w:fldCharType="end"/>
      </w:r>
    </w:p>
    <w:p w14:paraId="516D6289" w14:textId="268BF05C"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6.24.2.1</w:t>
      </w:r>
      <w:r>
        <w:rPr>
          <w:rFonts w:asciiTheme="minorHAnsi" w:hAnsiTheme="minorHAnsi" w:cstheme="minorBidi"/>
          <w:noProof/>
          <w:kern w:val="2"/>
          <w:sz w:val="24"/>
          <w:szCs w:val="24"/>
          <w:lang w:eastAsia="en-GB"/>
          <w14:ligatures w14:val="standardContextual"/>
        </w:rPr>
        <w:tab/>
      </w:r>
      <w:r>
        <w:rPr>
          <w:noProof/>
        </w:rPr>
        <w:t>The need for traffic pattern indication</w:t>
      </w:r>
      <w:r>
        <w:rPr>
          <w:noProof/>
        </w:rPr>
        <w:tab/>
      </w:r>
      <w:r>
        <w:rPr>
          <w:noProof/>
        </w:rPr>
        <w:fldChar w:fldCharType="begin" w:fldLock="1"/>
      </w:r>
      <w:r>
        <w:rPr>
          <w:noProof/>
        </w:rPr>
        <w:instrText xml:space="preserve"> PAGEREF _Toc202292555 \h </w:instrText>
      </w:r>
      <w:r>
        <w:rPr>
          <w:noProof/>
        </w:rPr>
      </w:r>
      <w:r>
        <w:rPr>
          <w:noProof/>
        </w:rPr>
        <w:fldChar w:fldCharType="separate"/>
      </w:r>
      <w:r>
        <w:rPr>
          <w:noProof/>
        </w:rPr>
        <w:t>94</w:t>
      </w:r>
      <w:r>
        <w:rPr>
          <w:noProof/>
        </w:rPr>
        <w:fldChar w:fldCharType="end"/>
      </w:r>
    </w:p>
    <w:p w14:paraId="6C6A1202" w14:textId="2BEE6579"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6.24.2.2</w:t>
      </w:r>
      <w:r>
        <w:rPr>
          <w:rFonts w:asciiTheme="minorHAnsi" w:hAnsiTheme="minorHAnsi" w:cstheme="minorBidi"/>
          <w:noProof/>
          <w:kern w:val="2"/>
          <w:sz w:val="24"/>
          <w:szCs w:val="24"/>
          <w:lang w:eastAsia="en-GB"/>
          <w14:ligatures w14:val="standardContextual"/>
        </w:rPr>
        <w:tab/>
      </w:r>
      <w:r>
        <w:rPr>
          <w:noProof/>
        </w:rPr>
        <w:t>Time to the next data burst (TTNB)</w:t>
      </w:r>
      <w:r>
        <w:rPr>
          <w:noProof/>
        </w:rPr>
        <w:tab/>
      </w:r>
      <w:r>
        <w:rPr>
          <w:noProof/>
        </w:rPr>
        <w:fldChar w:fldCharType="begin" w:fldLock="1"/>
      </w:r>
      <w:r>
        <w:rPr>
          <w:noProof/>
        </w:rPr>
        <w:instrText xml:space="preserve"> PAGEREF _Toc202292556 \h </w:instrText>
      </w:r>
      <w:r>
        <w:rPr>
          <w:noProof/>
        </w:rPr>
      </w:r>
      <w:r>
        <w:rPr>
          <w:noProof/>
        </w:rPr>
        <w:fldChar w:fldCharType="separate"/>
      </w:r>
      <w:r>
        <w:rPr>
          <w:noProof/>
        </w:rPr>
        <w:t>95</w:t>
      </w:r>
      <w:r>
        <w:rPr>
          <w:noProof/>
        </w:rPr>
        <w:fldChar w:fldCharType="end"/>
      </w:r>
    </w:p>
    <w:p w14:paraId="3C41DAAD" w14:textId="21ECBF91"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6.24.2.3</w:t>
      </w:r>
      <w:r>
        <w:rPr>
          <w:rFonts w:asciiTheme="minorHAnsi" w:hAnsiTheme="minorHAnsi" w:cstheme="minorBidi"/>
          <w:noProof/>
          <w:kern w:val="2"/>
          <w:sz w:val="24"/>
          <w:szCs w:val="24"/>
          <w:lang w:eastAsia="en-GB"/>
          <w14:ligatures w14:val="standardContextual"/>
        </w:rPr>
        <w:tab/>
      </w:r>
      <w:r>
        <w:rPr>
          <w:noProof/>
          <w:lang w:eastAsia="ko-KR"/>
        </w:rPr>
        <w:t>Burst size</w:t>
      </w:r>
      <w:r>
        <w:rPr>
          <w:noProof/>
        </w:rPr>
        <w:tab/>
      </w:r>
      <w:r>
        <w:rPr>
          <w:noProof/>
        </w:rPr>
        <w:fldChar w:fldCharType="begin" w:fldLock="1"/>
      </w:r>
      <w:r>
        <w:rPr>
          <w:noProof/>
        </w:rPr>
        <w:instrText xml:space="preserve"> PAGEREF _Toc202292557 \h </w:instrText>
      </w:r>
      <w:r>
        <w:rPr>
          <w:noProof/>
        </w:rPr>
      </w:r>
      <w:r>
        <w:rPr>
          <w:noProof/>
        </w:rPr>
        <w:fldChar w:fldCharType="separate"/>
      </w:r>
      <w:r>
        <w:rPr>
          <w:noProof/>
        </w:rPr>
        <w:t>96</w:t>
      </w:r>
      <w:r>
        <w:rPr>
          <w:noProof/>
        </w:rPr>
        <w:fldChar w:fldCharType="end"/>
      </w:r>
    </w:p>
    <w:p w14:paraId="456EF3BE" w14:textId="1287BDF8" w:rsidR="00F13270" w:rsidRDefault="00F13270">
      <w:pPr>
        <w:pStyle w:val="TOC4"/>
        <w:rPr>
          <w:rFonts w:asciiTheme="minorHAnsi" w:hAnsiTheme="minorHAnsi" w:cstheme="minorBidi"/>
          <w:noProof/>
          <w:kern w:val="2"/>
          <w:sz w:val="24"/>
          <w:szCs w:val="24"/>
          <w:lang w:eastAsia="en-GB"/>
          <w14:ligatures w14:val="standardContextual"/>
        </w:rPr>
      </w:pPr>
      <w:r w:rsidRPr="00FC0725">
        <w:rPr>
          <w:rFonts w:eastAsia="DengXian"/>
          <w:noProof/>
          <w:lang w:eastAsia="zh-CN"/>
        </w:rPr>
        <w:t>6.24.2.4</w:t>
      </w:r>
      <w:r>
        <w:rPr>
          <w:rFonts w:asciiTheme="minorHAnsi" w:hAnsiTheme="minorHAnsi" w:cstheme="minorBidi"/>
          <w:noProof/>
          <w:kern w:val="2"/>
          <w:sz w:val="24"/>
          <w:szCs w:val="24"/>
          <w:lang w:eastAsia="en-GB"/>
          <w14:ligatures w14:val="standardContextual"/>
        </w:rPr>
        <w:tab/>
      </w:r>
      <w:r w:rsidRPr="00FC0725">
        <w:rPr>
          <w:rFonts w:eastAsia="DengXian"/>
          <w:noProof/>
          <w:lang w:eastAsia="ko-KR"/>
        </w:rPr>
        <w:t>Burst duration</w:t>
      </w:r>
      <w:r>
        <w:rPr>
          <w:noProof/>
        </w:rPr>
        <w:tab/>
      </w:r>
      <w:r>
        <w:rPr>
          <w:noProof/>
        </w:rPr>
        <w:fldChar w:fldCharType="begin" w:fldLock="1"/>
      </w:r>
      <w:r>
        <w:rPr>
          <w:noProof/>
        </w:rPr>
        <w:instrText xml:space="preserve"> PAGEREF _Toc202292558 \h </w:instrText>
      </w:r>
      <w:r>
        <w:rPr>
          <w:noProof/>
        </w:rPr>
      </w:r>
      <w:r>
        <w:rPr>
          <w:noProof/>
        </w:rPr>
        <w:fldChar w:fldCharType="separate"/>
      </w:r>
      <w:r>
        <w:rPr>
          <w:noProof/>
        </w:rPr>
        <w:t>98</w:t>
      </w:r>
      <w:r>
        <w:rPr>
          <w:noProof/>
        </w:rPr>
        <w:fldChar w:fldCharType="end"/>
      </w:r>
    </w:p>
    <w:p w14:paraId="4C899225" w14:textId="12200564"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fldLock="1"/>
      </w:r>
      <w:r>
        <w:rPr>
          <w:noProof/>
        </w:rPr>
        <w:instrText xml:space="preserve"> PAGEREF _Toc202292559 \h </w:instrText>
      </w:r>
      <w:r>
        <w:rPr>
          <w:noProof/>
        </w:rPr>
      </w:r>
      <w:r>
        <w:rPr>
          <w:noProof/>
        </w:rPr>
        <w:fldChar w:fldCharType="separate"/>
      </w:r>
      <w:r>
        <w:rPr>
          <w:noProof/>
        </w:rPr>
        <w:t>101</w:t>
      </w:r>
      <w:r>
        <w:rPr>
          <w:noProof/>
        </w:rPr>
        <w:fldChar w:fldCharType="end"/>
      </w:r>
    </w:p>
    <w:p w14:paraId="54B87247" w14:textId="04A93491" w:rsidR="00F13270" w:rsidRDefault="00F13270">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_Toc202292560 \h </w:instrText>
      </w:r>
      <w:r>
        <w:rPr>
          <w:noProof/>
        </w:rPr>
      </w:r>
      <w:r>
        <w:rPr>
          <w:noProof/>
        </w:rPr>
        <w:fldChar w:fldCharType="separate"/>
      </w:r>
      <w:r>
        <w:rPr>
          <w:noProof/>
        </w:rPr>
        <w:t>101</w:t>
      </w:r>
      <w:r>
        <w:rPr>
          <w:noProof/>
        </w:rPr>
        <w:fldChar w:fldCharType="end"/>
      </w:r>
    </w:p>
    <w:p w14:paraId="4304E9A8" w14:textId="187F239B" w:rsidR="00F13270" w:rsidRDefault="00F13270">
      <w:pPr>
        <w:pStyle w:val="TOC3"/>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Possible definitions and a comparison</w:t>
      </w:r>
      <w:r>
        <w:rPr>
          <w:noProof/>
        </w:rPr>
        <w:tab/>
      </w:r>
      <w:r>
        <w:rPr>
          <w:noProof/>
        </w:rPr>
        <w:fldChar w:fldCharType="begin" w:fldLock="1"/>
      </w:r>
      <w:r>
        <w:rPr>
          <w:noProof/>
        </w:rPr>
        <w:instrText xml:space="preserve"> PAGEREF _Toc202292561 \h </w:instrText>
      </w:r>
      <w:r>
        <w:rPr>
          <w:noProof/>
        </w:rPr>
      </w:r>
      <w:r>
        <w:rPr>
          <w:noProof/>
        </w:rPr>
        <w:fldChar w:fldCharType="separate"/>
      </w:r>
      <w:r>
        <w:rPr>
          <w:noProof/>
        </w:rPr>
        <w:t>101</w:t>
      </w:r>
      <w:r>
        <w:rPr>
          <w:noProof/>
        </w:rPr>
        <w:fldChar w:fldCharType="end"/>
      </w:r>
    </w:p>
    <w:p w14:paraId="2E84A008" w14:textId="06C0BF6B"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fldLock="1"/>
      </w:r>
      <w:r>
        <w:rPr>
          <w:noProof/>
        </w:rPr>
        <w:instrText xml:space="preserve"> PAGEREF _Toc202292562 \h </w:instrText>
      </w:r>
      <w:r>
        <w:rPr>
          <w:noProof/>
        </w:rPr>
      </w:r>
      <w:r>
        <w:rPr>
          <w:noProof/>
        </w:rPr>
        <w:fldChar w:fldCharType="separate"/>
      </w:r>
      <w:r>
        <w:rPr>
          <w:noProof/>
        </w:rPr>
        <w:t>102</w:t>
      </w:r>
      <w:r>
        <w:rPr>
          <w:noProof/>
        </w:rPr>
        <w:fldChar w:fldCharType="end"/>
      </w:r>
    </w:p>
    <w:p w14:paraId="30FC301E" w14:textId="69197469" w:rsidR="00F13270" w:rsidRDefault="00F13270">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_Toc202292563 \h </w:instrText>
      </w:r>
      <w:r>
        <w:rPr>
          <w:noProof/>
        </w:rPr>
      </w:r>
      <w:r>
        <w:rPr>
          <w:noProof/>
        </w:rPr>
        <w:fldChar w:fldCharType="separate"/>
      </w:r>
      <w:r>
        <w:rPr>
          <w:noProof/>
        </w:rPr>
        <w:t>102</w:t>
      </w:r>
      <w:r>
        <w:rPr>
          <w:noProof/>
        </w:rPr>
        <w:fldChar w:fldCharType="end"/>
      </w:r>
    </w:p>
    <w:p w14:paraId="55CEC73D" w14:textId="197D681A"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_Toc202292564 \h </w:instrText>
      </w:r>
      <w:r>
        <w:rPr>
          <w:noProof/>
        </w:rPr>
      </w:r>
      <w:r>
        <w:rPr>
          <w:noProof/>
        </w:rPr>
        <w:fldChar w:fldCharType="separate"/>
      </w:r>
      <w:r>
        <w:rPr>
          <w:noProof/>
        </w:rPr>
        <w:t>102</w:t>
      </w:r>
      <w:r>
        <w:rPr>
          <w:noProof/>
        </w:rPr>
        <w:fldChar w:fldCharType="end"/>
      </w:r>
    </w:p>
    <w:p w14:paraId="78BE4EEA" w14:textId="063059BF" w:rsidR="00F13270" w:rsidRDefault="00F13270">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.2.1</w:t>
      </w:r>
      <w:r>
        <w:rPr>
          <w:rFonts w:asciiTheme="minorHAnsi" w:hAnsiTheme="minorHAnsi" w:cstheme="minorBidi"/>
          <w:noProof/>
          <w:kern w:val="2"/>
          <w:sz w:val="24"/>
          <w:szCs w:val="24"/>
          <w:lang w:eastAsia="en-GB"/>
          <w14:ligatures w14:val="standardContextual"/>
        </w:rPr>
        <w:tab/>
      </w:r>
      <w:r>
        <w:rPr>
          <w:noProof/>
        </w:rPr>
        <w:t>Analysis of User Plane signalling of ETI</w:t>
      </w:r>
      <w:r>
        <w:rPr>
          <w:noProof/>
        </w:rPr>
        <w:tab/>
      </w:r>
      <w:r>
        <w:rPr>
          <w:noProof/>
        </w:rPr>
        <w:fldChar w:fldCharType="begin" w:fldLock="1"/>
      </w:r>
      <w:r>
        <w:rPr>
          <w:noProof/>
        </w:rPr>
        <w:instrText xml:space="preserve"> PAGEREF _Toc202292565 \h </w:instrText>
      </w:r>
      <w:r>
        <w:rPr>
          <w:noProof/>
        </w:rPr>
      </w:r>
      <w:r>
        <w:rPr>
          <w:noProof/>
        </w:rPr>
        <w:fldChar w:fldCharType="separate"/>
      </w:r>
      <w:r>
        <w:rPr>
          <w:noProof/>
        </w:rPr>
        <w:t>103</w:t>
      </w:r>
      <w:r>
        <w:rPr>
          <w:noProof/>
        </w:rPr>
        <w:fldChar w:fldCharType="end"/>
      </w:r>
    </w:p>
    <w:p w14:paraId="37E66C75" w14:textId="50ACE501"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_Toc202292566 \h </w:instrText>
      </w:r>
      <w:r>
        <w:rPr>
          <w:noProof/>
        </w:rPr>
      </w:r>
      <w:r>
        <w:rPr>
          <w:noProof/>
        </w:rPr>
        <w:fldChar w:fldCharType="separate"/>
      </w:r>
      <w:r>
        <w:rPr>
          <w:noProof/>
        </w:rPr>
        <w:t>106</w:t>
      </w:r>
      <w:r>
        <w:rPr>
          <w:noProof/>
        </w:rPr>
        <w:fldChar w:fldCharType="end"/>
      </w:r>
    </w:p>
    <w:p w14:paraId="1DDB8B50" w14:textId="632C08D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fldLock="1"/>
      </w:r>
      <w:r>
        <w:rPr>
          <w:noProof/>
        </w:rPr>
        <w:instrText xml:space="preserve"> PAGEREF _Toc202292567 \h </w:instrText>
      </w:r>
      <w:r>
        <w:rPr>
          <w:noProof/>
        </w:rPr>
      </w:r>
      <w:r>
        <w:rPr>
          <w:noProof/>
        </w:rPr>
        <w:fldChar w:fldCharType="separate"/>
      </w:r>
      <w:r>
        <w:rPr>
          <w:noProof/>
        </w:rPr>
        <w:t>106</w:t>
      </w:r>
      <w:r>
        <w:rPr>
          <w:noProof/>
        </w:rPr>
        <w:fldChar w:fldCharType="end"/>
      </w:r>
    </w:p>
    <w:p w14:paraId="0A7C487E" w14:textId="5BBF9044" w:rsidR="00F13270" w:rsidRDefault="00F13270">
      <w:pPr>
        <w:pStyle w:val="TOC3"/>
        <w:rPr>
          <w:rFonts w:asciiTheme="minorHAnsi" w:hAnsiTheme="minorHAnsi" w:cstheme="minorBidi"/>
          <w:noProof/>
          <w:kern w:val="2"/>
          <w:sz w:val="24"/>
          <w:szCs w:val="24"/>
          <w:lang w:eastAsia="en-GB"/>
          <w14:ligatures w14:val="standardContextual"/>
        </w:rPr>
      </w:pPr>
      <w:r>
        <w:rPr>
          <w:noProof/>
        </w:rPr>
        <w:t>6.27.1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_Toc202292568 \h </w:instrText>
      </w:r>
      <w:r>
        <w:rPr>
          <w:noProof/>
        </w:rPr>
      </w:r>
      <w:r>
        <w:rPr>
          <w:noProof/>
        </w:rPr>
        <w:fldChar w:fldCharType="separate"/>
      </w:r>
      <w:r>
        <w:rPr>
          <w:noProof/>
        </w:rPr>
        <w:t>106</w:t>
      </w:r>
      <w:r>
        <w:rPr>
          <w:noProof/>
        </w:rPr>
        <w:fldChar w:fldCharType="end"/>
      </w:r>
    </w:p>
    <w:p w14:paraId="5CF5C7BD" w14:textId="40ED8242" w:rsidR="00F13270" w:rsidRDefault="00F13270">
      <w:pPr>
        <w:pStyle w:val="TOC3"/>
        <w:rPr>
          <w:rFonts w:asciiTheme="minorHAnsi" w:hAnsiTheme="minorHAnsi" w:cstheme="minorBidi"/>
          <w:noProof/>
          <w:kern w:val="2"/>
          <w:sz w:val="24"/>
          <w:szCs w:val="24"/>
          <w:lang w:eastAsia="en-GB"/>
          <w14:ligatures w14:val="standardContextual"/>
        </w:rPr>
      </w:pPr>
      <w:r>
        <w:rPr>
          <w:noProof/>
        </w:rPr>
        <w:t>6.27.2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_Toc202292569 \h </w:instrText>
      </w:r>
      <w:r>
        <w:rPr>
          <w:noProof/>
        </w:rPr>
      </w:r>
      <w:r>
        <w:rPr>
          <w:noProof/>
        </w:rPr>
        <w:fldChar w:fldCharType="separate"/>
      </w:r>
      <w:r>
        <w:rPr>
          <w:noProof/>
        </w:rPr>
        <w:t>106</w:t>
      </w:r>
      <w:r>
        <w:rPr>
          <w:noProof/>
        </w:rPr>
        <w:fldChar w:fldCharType="end"/>
      </w:r>
    </w:p>
    <w:p w14:paraId="5BFC7FD1" w14:textId="55189889" w:rsidR="00F13270" w:rsidRDefault="00F13270">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Control-Plane Solution to the Key Issue on Enhancements of Data Burst Marking</w:t>
      </w:r>
      <w:r>
        <w:rPr>
          <w:noProof/>
        </w:rPr>
        <w:tab/>
      </w:r>
      <w:r>
        <w:rPr>
          <w:noProof/>
        </w:rPr>
        <w:fldChar w:fldCharType="begin" w:fldLock="1"/>
      </w:r>
      <w:r>
        <w:rPr>
          <w:noProof/>
        </w:rPr>
        <w:instrText xml:space="preserve"> PAGEREF _Toc202292570 \h </w:instrText>
      </w:r>
      <w:r>
        <w:rPr>
          <w:noProof/>
        </w:rPr>
      </w:r>
      <w:r>
        <w:rPr>
          <w:noProof/>
        </w:rPr>
        <w:fldChar w:fldCharType="separate"/>
      </w:r>
      <w:r>
        <w:rPr>
          <w:noProof/>
        </w:rPr>
        <w:t>107</w:t>
      </w:r>
      <w:r>
        <w:rPr>
          <w:noProof/>
        </w:rPr>
        <w:fldChar w:fldCharType="end"/>
      </w:r>
    </w:p>
    <w:p w14:paraId="00C04CD2" w14:textId="53EFD182" w:rsidR="00F13270" w:rsidRDefault="00F13270">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_Toc202292571 \h </w:instrText>
      </w:r>
      <w:r>
        <w:rPr>
          <w:noProof/>
        </w:rPr>
      </w:r>
      <w:r>
        <w:rPr>
          <w:noProof/>
        </w:rPr>
        <w:fldChar w:fldCharType="separate"/>
      </w:r>
      <w:r>
        <w:rPr>
          <w:noProof/>
        </w:rPr>
        <w:t>107</w:t>
      </w:r>
      <w:r>
        <w:rPr>
          <w:noProof/>
        </w:rPr>
        <w:fldChar w:fldCharType="end"/>
      </w:r>
    </w:p>
    <w:p w14:paraId="6C4FCA3C" w14:textId="4D034691" w:rsidR="00F13270" w:rsidRDefault="00F13270">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_Toc202292572 \h </w:instrText>
      </w:r>
      <w:r>
        <w:rPr>
          <w:noProof/>
        </w:rPr>
      </w:r>
      <w:r>
        <w:rPr>
          <w:noProof/>
        </w:rPr>
        <w:fldChar w:fldCharType="separate"/>
      </w:r>
      <w:r>
        <w:rPr>
          <w:noProof/>
        </w:rPr>
        <w:t>107</w:t>
      </w:r>
      <w:r>
        <w:rPr>
          <w:noProof/>
        </w:rPr>
        <w:fldChar w:fldCharType="end"/>
      </w:r>
    </w:p>
    <w:p w14:paraId="4C0E579C" w14:textId="780D8D71" w:rsidR="00F13270" w:rsidRDefault="00F13270">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Proposed solution</w:t>
      </w:r>
      <w:r>
        <w:rPr>
          <w:noProof/>
        </w:rPr>
        <w:tab/>
      </w:r>
      <w:r>
        <w:rPr>
          <w:noProof/>
        </w:rPr>
        <w:fldChar w:fldCharType="begin" w:fldLock="1"/>
      </w:r>
      <w:r>
        <w:rPr>
          <w:noProof/>
        </w:rPr>
        <w:instrText xml:space="preserve"> PAGEREF _Toc202292573 \h </w:instrText>
      </w:r>
      <w:r>
        <w:rPr>
          <w:noProof/>
        </w:rPr>
      </w:r>
      <w:r>
        <w:rPr>
          <w:noProof/>
        </w:rPr>
        <w:fldChar w:fldCharType="separate"/>
      </w:r>
      <w:r>
        <w:rPr>
          <w:noProof/>
        </w:rPr>
        <w:t>110</w:t>
      </w:r>
      <w:r>
        <w:rPr>
          <w:noProof/>
        </w:rPr>
        <w:fldChar w:fldCharType="end"/>
      </w:r>
    </w:p>
    <w:p w14:paraId="5D43CBC5" w14:textId="63CB8F0A" w:rsidR="00F13270" w:rsidRDefault="00F13270">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_Toc202292574 \h </w:instrText>
      </w:r>
      <w:r>
        <w:rPr>
          <w:noProof/>
        </w:rPr>
      </w:r>
      <w:r>
        <w:rPr>
          <w:noProof/>
        </w:rPr>
        <w:fldChar w:fldCharType="separate"/>
      </w:r>
      <w:r>
        <w:rPr>
          <w:noProof/>
        </w:rPr>
        <w:t>111</w:t>
      </w:r>
      <w:r>
        <w:rPr>
          <w:noProof/>
        </w:rPr>
        <w:fldChar w:fldCharType="end"/>
      </w:r>
    </w:p>
    <w:p w14:paraId="0CED2514" w14:textId="4488E733" w:rsidR="00F13270" w:rsidRDefault="00F13270">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Key issues progress</w:t>
      </w:r>
      <w:r>
        <w:rPr>
          <w:noProof/>
        </w:rPr>
        <w:tab/>
      </w:r>
      <w:r>
        <w:rPr>
          <w:noProof/>
        </w:rPr>
        <w:fldChar w:fldCharType="begin" w:fldLock="1"/>
      </w:r>
      <w:r>
        <w:rPr>
          <w:noProof/>
        </w:rPr>
        <w:instrText xml:space="preserve"> PAGEREF _Toc202292575 \h </w:instrText>
      </w:r>
      <w:r>
        <w:rPr>
          <w:noProof/>
        </w:rPr>
      </w:r>
      <w:r>
        <w:rPr>
          <w:noProof/>
        </w:rPr>
        <w:fldChar w:fldCharType="separate"/>
      </w:r>
      <w:r>
        <w:rPr>
          <w:noProof/>
        </w:rPr>
        <w:t>111</w:t>
      </w:r>
      <w:r>
        <w:rPr>
          <w:noProof/>
        </w:rPr>
        <w:fldChar w:fldCharType="end"/>
      </w:r>
    </w:p>
    <w:p w14:paraId="00B421F3" w14:textId="242751EA" w:rsidR="00F13270" w:rsidRDefault="00F13270">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Conclusions for K</w:t>
      </w:r>
      <w:r w:rsidRPr="00FC0725">
        <w:rPr>
          <w:rFonts w:eastAsia="DengXian"/>
          <w:noProof/>
          <w:lang w:eastAsia="zh-CN"/>
        </w:rPr>
        <w:t xml:space="preserve">ey </w:t>
      </w:r>
      <w:r>
        <w:rPr>
          <w:noProof/>
        </w:rPr>
        <w:t>I</w:t>
      </w:r>
      <w:r w:rsidRPr="00FC0725">
        <w:rPr>
          <w:rFonts w:eastAsia="DengXian"/>
          <w:noProof/>
          <w:lang w:eastAsia="zh-CN"/>
        </w:rPr>
        <w:t xml:space="preserve">ssue </w:t>
      </w:r>
      <w:r>
        <w:rPr>
          <w:noProof/>
        </w:rPr>
        <w:t>#1</w:t>
      </w:r>
      <w:r>
        <w:rPr>
          <w:noProof/>
        </w:rPr>
        <w:tab/>
      </w:r>
      <w:r>
        <w:rPr>
          <w:noProof/>
        </w:rPr>
        <w:fldChar w:fldCharType="begin" w:fldLock="1"/>
      </w:r>
      <w:r>
        <w:rPr>
          <w:noProof/>
        </w:rPr>
        <w:instrText xml:space="preserve"> PAGEREF _Toc202292576 \h </w:instrText>
      </w:r>
      <w:r>
        <w:rPr>
          <w:noProof/>
        </w:rPr>
      </w:r>
      <w:r>
        <w:rPr>
          <w:noProof/>
        </w:rPr>
        <w:fldChar w:fldCharType="separate"/>
      </w:r>
      <w:r>
        <w:rPr>
          <w:noProof/>
        </w:rPr>
        <w:t>112</w:t>
      </w:r>
      <w:r>
        <w:rPr>
          <w:noProof/>
        </w:rPr>
        <w:fldChar w:fldCharType="end"/>
      </w:r>
    </w:p>
    <w:p w14:paraId="198704CD" w14:textId="36D97BB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Conclusions for Key Issue #2</w:t>
      </w:r>
      <w:r>
        <w:rPr>
          <w:noProof/>
        </w:rPr>
        <w:tab/>
      </w:r>
      <w:r>
        <w:rPr>
          <w:noProof/>
        </w:rPr>
        <w:fldChar w:fldCharType="begin" w:fldLock="1"/>
      </w:r>
      <w:r>
        <w:rPr>
          <w:noProof/>
        </w:rPr>
        <w:instrText xml:space="preserve"> PAGEREF _Toc202292577 \h </w:instrText>
      </w:r>
      <w:r>
        <w:rPr>
          <w:noProof/>
        </w:rPr>
      </w:r>
      <w:r>
        <w:rPr>
          <w:noProof/>
        </w:rPr>
        <w:fldChar w:fldCharType="separate"/>
      </w:r>
      <w:r>
        <w:rPr>
          <w:noProof/>
        </w:rPr>
        <w:t>112</w:t>
      </w:r>
      <w:r>
        <w:rPr>
          <w:noProof/>
        </w:rPr>
        <w:fldChar w:fldCharType="end"/>
      </w:r>
    </w:p>
    <w:p w14:paraId="6BCFF5AD" w14:textId="1203E62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Conclusions for Key Issue #3</w:t>
      </w:r>
      <w:r>
        <w:rPr>
          <w:noProof/>
        </w:rPr>
        <w:tab/>
      </w:r>
      <w:r>
        <w:rPr>
          <w:noProof/>
        </w:rPr>
        <w:fldChar w:fldCharType="begin" w:fldLock="1"/>
      </w:r>
      <w:r>
        <w:rPr>
          <w:noProof/>
        </w:rPr>
        <w:instrText xml:space="preserve"> PAGEREF _Toc202292578 \h </w:instrText>
      </w:r>
      <w:r>
        <w:rPr>
          <w:noProof/>
        </w:rPr>
      </w:r>
      <w:r>
        <w:rPr>
          <w:noProof/>
        </w:rPr>
        <w:fldChar w:fldCharType="separate"/>
      </w:r>
      <w:r>
        <w:rPr>
          <w:noProof/>
        </w:rPr>
        <w:t>112</w:t>
      </w:r>
      <w:r>
        <w:rPr>
          <w:noProof/>
        </w:rPr>
        <w:fldChar w:fldCharType="end"/>
      </w:r>
    </w:p>
    <w:p w14:paraId="2410E4F3" w14:textId="26D7F85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7.5</w:t>
      </w:r>
      <w:r>
        <w:rPr>
          <w:rFonts w:asciiTheme="minorHAnsi" w:hAnsiTheme="minorHAnsi" w:cstheme="minorBidi"/>
          <w:noProof/>
          <w:kern w:val="2"/>
          <w:sz w:val="24"/>
          <w:szCs w:val="24"/>
          <w:lang w:eastAsia="en-GB"/>
          <w14:ligatures w14:val="standardContextual"/>
        </w:rPr>
        <w:tab/>
      </w:r>
      <w:r>
        <w:rPr>
          <w:noProof/>
          <w:lang w:eastAsia="zh-CN"/>
        </w:rPr>
        <w:t>Conclusions for Key Issue #4</w:t>
      </w:r>
      <w:r>
        <w:rPr>
          <w:noProof/>
        </w:rPr>
        <w:tab/>
      </w:r>
      <w:r>
        <w:rPr>
          <w:noProof/>
        </w:rPr>
        <w:fldChar w:fldCharType="begin" w:fldLock="1"/>
      </w:r>
      <w:r>
        <w:rPr>
          <w:noProof/>
        </w:rPr>
        <w:instrText xml:space="preserve"> PAGEREF _Toc202292579 \h </w:instrText>
      </w:r>
      <w:r>
        <w:rPr>
          <w:noProof/>
        </w:rPr>
      </w:r>
      <w:r>
        <w:rPr>
          <w:noProof/>
        </w:rPr>
        <w:fldChar w:fldCharType="separate"/>
      </w:r>
      <w:r>
        <w:rPr>
          <w:noProof/>
        </w:rPr>
        <w:t>112</w:t>
      </w:r>
      <w:r>
        <w:rPr>
          <w:noProof/>
        </w:rPr>
        <w:fldChar w:fldCharType="end"/>
      </w:r>
    </w:p>
    <w:p w14:paraId="372BFA25" w14:textId="300DE8F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7.6</w:t>
      </w:r>
      <w:r>
        <w:rPr>
          <w:rFonts w:asciiTheme="minorHAnsi" w:hAnsiTheme="minorHAnsi" w:cstheme="minorBidi"/>
          <w:noProof/>
          <w:kern w:val="2"/>
          <w:sz w:val="24"/>
          <w:szCs w:val="24"/>
          <w:lang w:eastAsia="en-GB"/>
          <w14:ligatures w14:val="standardContextual"/>
        </w:rPr>
        <w:tab/>
      </w:r>
      <w:r>
        <w:rPr>
          <w:noProof/>
          <w:lang w:eastAsia="zh-CN"/>
        </w:rPr>
        <w:t>Conclusions for Key Issue #5</w:t>
      </w:r>
      <w:r>
        <w:rPr>
          <w:noProof/>
        </w:rPr>
        <w:tab/>
      </w:r>
      <w:r>
        <w:rPr>
          <w:noProof/>
        </w:rPr>
        <w:fldChar w:fldCharType="begin" w:fldLock="1"/>
      </w:r>
      <w:r>
        <w:rPr>
          <w:noProof/>
        </w:rPr>
        <w:instrText xml:space="preserve"> PAGEREF _Toc202292580 \h </w:instrText>
      </w:r>
      <w:r>
        <w:rPr>
          <w:noProof/>
        </w:rPr>
      </w:r>
      <w:r>
        <w:rPr>
          <w:noProof/>
        </w:rPr>
        <w:fldChar w:fldCharType="separate"/>
      </w:r>
      <w:r>
        <w:rPr>
          <w:noProof/>
        </w:rPr>
        <w:t>113</w:t>
      </w:r>
      <w:r>
        <w:rPr>
          <w:noProof/>
        </w:rPr>
        <w:fldChar w:fldCharType="end"/>
      </w:r>
    </w:p>
    <w:p w14:paraId="2D283C4D" w14:textId="348909A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Conclusions for Key Issue #6</w:t>
      </w:r>
      <w:r>
        <w:rPr>
          <w:noProof/>
        </w:rPr>
        <w:tab/>
      </w:r>
      <w:r>
        <w:rPr>
          <w:noProof/>
        </w:rPr>
        <w:fldChar w:fldCharType="begin" w:fldLock="1"/>
      </w:r>
      <w:r>
        <w:rPr>
          <w:noProof/>
        </w:rPr>
        <w:instrText xml:space="preserve"> PAGEREF _Toc202292581 \h </w:instrText>
      </w:r>
      <w:r>
        <w:rPr>
          <w:noProof/>
        </w:rPr>
      </w:r>
      <w:r>
        <w:rPr>
          <w:noProof/>
        </w:rPr>
        <w:fldChar w:fldCharType="separate"/>
      </w:r>
      <w:r>
        <w:rPr>
          <w:noProof/>
        </w:rPr>
        <w:t>113</w:t>
      </w:r>
      <w:r>
        <w:rPr>
          <w:noProof/>
        </w:rPr>
        <w:fldChar w:fldCharType="end"/>
      </w:r>
    </w:p>
    <w:p w14:paraId="7B9E2E29" w14:textId="4B7EE2DD"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7.8</w:t>
      </w:r>
      <w:r>
        <w:rPr>
          <w:rFonts w:asciiTheme="minorHAnsi" w:hAnsiTheme="minorHAnsi" w:cstheme="minorBidi"/>
          <w:noProof/>
          <w:kern w:val="2"/>
          <w:sz w:val="24"/>
          <w:szCs w:val="24"/>
          <w:lang w:eastAsia="en-GB"/>
          <w14:ligatures w14:val="standardContextual"/>
        </w:rPr>
        <w:tab/>
      </w:r>
      <w:r>
        <w:rPr>
          <w:noProof/>
          <w:lang w:eastAsia="zh-CN"/>
        </w:rPr>
        <w:t>Conclusions for Key Issue #7</w:t>
      </w:r>
      <w:r>
        <w:rPr>
          <w:noProof/>
        </w:rPr>
        <w:tab/>
      </w:r>
      <w:r>
        <w:rPr>
          <w:noProof/>
        </w:rPr>
        <w:fldChar w:fldCharType="begin" w:fldLock="1"/>
      </w:r>
      <w:r>
        <w:rPr>
          <w:noProof/>
        </w:rPr>
        <w:instrText xml:space="preserve"> PAGEREF _Toc202292582 \h </w:instrText>
      </w:r>
      <w:r>
        <w:rPr>
          <w:noProof/>
        </w:rPr>
      </w:r>
      <w:r>
        <w:rPr>
          <w:noProof/>
        </w:rPr>
        <w:fldChar w:fldCharType="separate"/>
      </w:r>
      <w:r>
        <w:rPr>
          <w:noProof/>
        </w:rPr>
        <w:t>113</w:t>
      </w:r>
      <w:r>
        <w:rPr>
          <w:noProof/>
        </w:rPr>
        <w:fldChar w:fldCharType="end"/>
      </w:r>
    </w:p>
    <w:p w14:paraId="7E5DD313" w14:textId="5079635F"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7.9</w:t>
      </w:r>
      <w:r>
        <w:rPr>
          <w:rFonts w:asciiTheme="minorHAnsi" w:hAnsiTheme="minorHAnsi" w:cstheme="minorBidi"/>
          <w:noProof/>
          <w:kern w:val="2"/>
          <w:sz w:val="24"/>
          <w:szCs w:val="24"/>
          <w:lang w:eastAsia="en-GB"/>
          <w14:ligatures w14:val="standardContextual"/>
        </w:rPr>
        <w:tab/>
      </w:r>
      <w:r>
        <w:rPr>
          <w:noProof/>
          <w:lang w:eastAsia="zh-CN"/>
        </w:rPr>
        <w:t>Conclusions for Key Issue #8</w:t>
      </w:r>
      <w:r>
        <w:rPr>
          <w:noProof/>
        </w:rPr>
        <w:tab/>
      </w:r>
      <w:r>
        <w:rPr>
          <w:noProof/>
        </w:rPr>
        <w:fldChar w:fldCharType="begin" w:fldLock="1"/>
      </w:r>
      <w:r>
        <w:rPr>
          <w:noProof/>
        </w:rPr>
        <w:instrText xml:space="preserve"> PAGEREF _Toc202292583 \h </w:instrText>
      </w:r>
      <w:r>
        <w:rPr>
          <w:noProof/>
        </w:rPr>
      </w:r>
      <w:r>
        <w:rPr>
          <w:noProof/>
        </w:rPr>
        <w:fldChar w:fldCharType="separate"/>
      </w:r>
      <w:r>
        <w:rPr>
          <w:noProof/>
        </w:rPr>
        <w:t>113</w:t>
      </w:r>
      <w:r>
        <w:rPr>
          <w:noProof/>
        </w:rPr>
        <w:fldChar w:fldCharType="end"/>
      </w:r>
    </w:p>
    <w:p w14:paraId="70778D97" w14:textId="5721034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7.10</w:t>
      </w:r>
      <w:r>
        <w:rPr>
          <w:rFonts w:asciiTheme="minorHAnsi" w:hAnsiTheme="minorHAnsi" w:cstheme="minorBidi"/>
          <w:noProof/>
          <w:kern w:val="2"/>
          <w:sz w:val="24"/>
          <w:szCs w:val="24"/>
          <w:lang w:eastAsia="en-GB"/>
          <w14:ligatures w14:val="standardContextual"/>
        </w:rPr>
        <w:tab/>
      </w:r>
      <w:r>
        <w:rPr>
          <w:noProof/>
          <w:lang w:eastAsia="zh-CN"/>
        </w:rPr>
        <w:t>Conclusions for Key Issue #9</w:t>
      </w:r>
      <w:r>
        <w:rPr>
          <w:noProof/>
        </w:rPr>
        <w:tab/>
      </w:r>
      <w:r>
        <w:rPr>
          <w:noProof/>
        </w:rPr>
        <w:fldChar w:fldCharType="begin" w:fldLock="1"/>
      </w:r>
      <w:r>
        <w:rPr>
          <w:noProof/>
        </w:rPr>
        <w:instrText xml:space="preserve"> PAGEREF _Toc202292584 \h </w:instrText>
      </w:r>
      <w:r>
        <w:rPr>
          <w:noProof/>
        </w:rPr>
      </w:r>
      <w:r>
        <w:rPr>
          <w:noProof/>
        </w:rPr>
        <w:fldChar w:fldCharType="separate"/>
      </w:r>
      <w:r>
        <w:rPr>
          <w:noProof/>
        </w:rPr>
        <w:t>113</w:t>
      </w:r>
      <w:r>
        <w:rPr>
          <w:noProof/>
        </w:rPr>
        <w:fldChar w:fldCharType="end"/>
      </w:r>
    </w:p>
    <w:p w14:paraId="357FC647" w14:textId="1BA4A56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Conclusions for Key Issue #10</w:t>
      </w:r>
      <w:r>
        <w:rPr>
          <w:noProof/>
        </w:rPr>
        <w:tab/>
      </w:r>
      <w:r>
        <w:rPr>
          <w:noProof/>
        </w:rPr>
        <w:fldChar w:fldCharType="begin" w:fldLock="1"/>
      </w:r>
      <w:r>
        <w:rPr>
          <w:noProof/>
        </w:rPr>
        <w:instrText xml:space="preserve"> PAGEREF _Toc202292585 \h </w:instrText>
      </w:r>
      <w:r>
        <w:rPr>
          <w:noProof/>
        </w:rPr>
      </w:r>
      <w:r>
        <w:rPr>
          <w:noProof/>
        </w:rPr>
        <w:fldChar w:fldCharType="separate"/>
      </w:r>
      <w:r>
        <w:rPr>
          <w:noProof/>
        </w:rPr>
        <w:t>113</w:t>
      </w:r>
      <w:r>
        <w:rPr>
          <w:noProof/>
        </w:rPr>
        <w:fldChar w:fldCharType="end"/>
      </w:r>
    </w:p>
    <w:p w14:paraId="01E66558" w14:textId="648648F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Conclusions for Key Issue #11</w:t>
      </w:r>
      <w:r>
        <w:rPr>
          <w:noProof/>
        </w:rPr>
        <w:tab/>
      </w:r>
      <w:r>
        <w:rPr>
          <w:noProof/>
        </w:rPr>
        <w:fldChar w:fldCharType="begin" w:fldLock="1"/>
      </w:r>
      <w:r>
        <w:rPr>
          <w:noProof/>
        </w:rPr>
        <w:instrText xml:space="preserve"> PAGEREF _Toc202292586 \h </w:instrText>
      </w:r>
      <w:r>
        <w:rPr>
          <w:noProof/>
        </w:rPr>
      </w:r>
      <w:r>
        <w:rPr>
          <w:noProof/>
        </w:rPr>
        <w:fldChar w:fldCharType="separate"/>
      </w:r>
      <w:r>
        <w:rPr>
          <w:noProof/>
        </w:rPr>
        <w:t>114</w:t>
      </w:r>
      <w:r>
        <w:rPr>
          <w:noProof/>
        </w:rPr>
        <w:fldChar w:fldCharType="end"/>
      </w:r>
    </w:p>
    <w:p w14:paraId="7ECA8262" w14:textId="15B48E9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Conclusions for Key Issue #12</w:t>
      </w:r>
      <w:r>
        <w:rPr>
          <w:noProof/>
        </w:rPr>
        <w:tab/>
      </w:r>
      <w:r>
        <w:rPr>
          <w:noProof/>
        </w:rPr>
        <w:fldChar w:fldCharType="begin" w:fldLock="1"/>
      </w:r>
      <w:r>
        <w:rPr>
          <w:noProof/>
        </w:rPr>
        <w:instrText xml:space="preserve"> PAGEREF _Toc202292587 \h </w:instrText>
      </w:r>
      <w:r>
        <w:rPr>
          <w:noProof/>
        </w:rPr>
      </w:r>
      <w:r>
        <w:rPr>
          <w:noProof/>
        </w:rPr>
        <w:fldChar w:fldCharType="separate"/>
      </w:r>
      <w:r>
        <w:rPr>
          <w:noProof/>
        </w:rPr>
        <w:t>114</w:t>
      </w:r>
      <w:r>
        <w:rPr>
          <w:noProof/>
        </w:rPr>
        <w:fldChar w:fldCharType="end"/>
      </w:r>
    </w:p>
    <w:p w14:paraId="39F8EA42" w14:textId="0D3B5C2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7.14</w:t>
      </w:r>
      <w:r>
        <w:rPr>
          <w:rFonts w:asciiTheme="minorHAnsi" w:hAnsiTheme="minorHAnsi" w:cstheme="minorBidi"/>
          <w:noProof/>
          <w:kern w:val="2"/>
          <w:sz w:val="24"/>
          <w:szCs w:val="24"/>
          <w:lang w:eastAsia="en-GB"/>
          <w14:ligatures w14:val="standardContextual"/>
        </w:rPr>
        <w:tab/>
      </w:r>
      <w:r>
        <w:rPr>
          <w:noProof/>
          <w:lang w:eastAsia="zh-CN"/>
        </w:rPr>
        <w:t>Conclusions for Key Issue #13</w:t>
      </w:r>
      <w:r>
        <w:rPr>
          <w:noProof/>
        </w:rPr>
        <w:tab/>
      </w:r>
      <w:r>
        <w:rPr>
          <w:noProof/>
        </w:rPr>
        <w:fldChar w:fldCharType="begin" w:fldLock="1"/>
      </w:r>
      <w:r>
        <w:rPr>
          <w:noProof/>
        </w:rPr>
        <w:instrText xml:space="preserve"> PAGEREF _Toc202292588 \h </w:instrText>
      </w:r>
      <w:r>
        <w:rPr>
          <w:noProof/>
        </w:rPr>
      </w:r>
      <w:r>
        <w:rPr>
          <w:noProof/>
        </w:rPr>
        <w:fldChar w:fldCharType="separate"/>
      </w:r>
      <w:r>
        <w:rPr>
          <w:noProof/>
        </w:rPr>
        <w:t>114</w:t>
      </w:r>
      <w:r>
        <w:rPr>
          <w:noProof/>
        </w:rPr>
        <w:fldChar w:fldCharType="end"/>
      </w:r>
    </w:p>
    <w:p w14:paraId="1D3FABBD" w14:textId="06ED72EC"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7.15</w:t>
      </w:r>
      <w:r>
        <w:rPr>
          <w:rFonts w:asciiTheme="minorHAnsi" w:hAnsiTheme="minorHAnsi" w:cstheme="minorBidi"/>
          <w:noProof/>
          <w:kern w:val="2"/>
          <w:sz w:val="24"/>
          <w:szCs w:val="24"/>
          <w:lang w:eastAsia="en-GB"/>
          <w14:ligatures w14:val="standardContextual"/>
        </w:rPr>
        <w:tab/>
      </w:r>
      <w:r>
        <w:rPr>
          <w:noProof/>
          <w:lang w:eastAsia="zh-CN"/>
        </w:rPr>
        <w:t>Conclusions for Key Issue #14</w:t>
      </w:r>
      <w:r>
        <w:rPr>
          <w:noProof/>
        </w:rPr>
        <w:tab/>
      </w:r>
      <w:r>
        <w:rPr>
          <w:noProof/>
        </w:rPr>
        <w:fldChar w:fldCharType="begin" w:fldLock="1"/>
      </w:r>
      <w:r>
        <w:rPr>
          <w:noProof/>
        </w:rPr>
        <w:instrText xml:space="preserve"> PAGEREF _Toc202292589 \h </w:instrText>
      </w:r>
      <w:r>
        <w:rPr>
          <w:noProof/>
        </w:rPr>
      </w:r>
      <w:r>
        <w:rPr>
          <w:noProof/>
        </w:rPr>
        <w:fldChar w:fldCharType="separate"/>
      </w:r>
      <w:r>
        <w:rPr>
          <w:noProof/>
        </w:rPr>
        <w:t>114</w:t>
      </w:r>
      <w:r>
        <w:rPr>
          <w:noProof/>
        </w:rPr>
        <w:fldChar w:fldCharType="end"/>
      </w:r>
    </w:p>
    <w:p w14:paraId="2EAC2942" w14:textId="12642A3A"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7.16</w:t>
      </w:r>
      <w:r>
        <w:rPr>
          <w:rFonts w:asciiTheme="minorHAnsi" w:hAnsiTheme="minorHAnsi" w:cstheme="minorBidi"/>
          <w:noProof/>
          <w:kern w:val="2"/>
          <w:sz w:val="24"/>
          <w:szCs w:val="24"/>
          <w:lang w:eastAsia="en-GB"/>
          <w14:ligatures w14:val="standardContextual"/>
        </w:rPr>
        <w:tab/>
      </w:r>
      <w:r>
        <w:rPr>
          <w:noProof/>
          <w:lang w:eastAsia="zh-CN"/>
        </w:rPr>
        <w:t>Conclusions for Key Issue #15</w:t>
      </w:r>
      <w:r>
        <w:rPr>
          <w:noProof/>
        </w:rPr>
        <w:tab/>
      </w:r>
      <w:r>
        <w:rPr>
          <w:noProof/>
        </w:rPr>
        <w:fldChar w:fldCharType="begin" w:fldLock="1"/>
      </w:r>
      <w:r>
        <w:rPr>
          <w:noProof/>
        </w:rPr>
        <w:instrText xml:space="preserve"> PAGEREF _Toc202292590 \h </w:instrText>
      </w:r>
      <w:r>
        <w:rPr>
          <w:noProof/>
        </w:rPr>
      </w:r>
      <w:r>
        <w:rPr>
          <w:noProof/>
        </w:rPr>
        <w:fldChar w:fldCharType="separate"/>
      </w:r>
      <w:r>
        <w:rPr>
          <w:noProof/>
        </w:rPr>
        <w:t>114</w:t>
      </w:r>
      <w:r>
        <w:rPr>
          <w:noProof/>
        </w:rPr>
        <w:fldChar w:fldCharType="end"/>
      </w:r>
    </w:p>
    <w:p w14:paraId="1DB79A47" w14:textId="2C72779C" w:rsidR="00F13270" w:rsidRDefault="00F13270">
      <w:pPr>
        <w:pStyle w:val="TOC9"/>
        <w:rPr>
          <w:rFonts w:asciiTheme="minorHAnsi" w:hAnsiTheme="minorHAnsi" w:cstheme="minorBidi"/>
          <w:b w:val="0"/>
          <w:noProof/>
          <w:kern w:val="2"/>
          <w:sz w:val="24"/>
          <w:szCs w:val="24"/>
          <w:lang w:eastAsia="en-GB"/>
          <w14:ligatures w14:val="standardContextual"/>
        </w:rPr>
      </w:pPr>
      <w:r>
        <w:rPr>
          <w:noProof/>
          <w:lang w:eastAsia="zh-CN"/>
        </w:rPr>
        <w:t>Annex A:</w:t>
      </w:r>
      <w:r>
        <w:rPr>
          <w:noProof/>
          <w:lang w:eastAsia="zh-CN"/>
        </w:rPr>
        <w:tab/>
        <w:t>Change history</w:t>
      </w:r>
      <w:r>
        <w:rPr>
          <w:noProof/>
        </w:rPr>
        <w:tab/>
      </w:r>
      <w:r>
        <w:rPr>
          <w:noProof/>
        </w:rPr>
        <w:fldChar w:fldCharType="begin" w:fldLock="1"/>
      </w:r>
      <w:r>
        <w:rPr>
          <w:noProof/>
        </w:rPr>
        <w:instrText xml:space="preserve"> PAGEREF _Toc202292591 \h </w:instrText>
      </w:r>
      <w:r>
        <w:rPr>
          <w:noProof/>
        </w:rPr>
      </w:r>
      <w:r>
        <w:rPr>
          <w:noProof/>
        </w:rPr>
        <w:fldChar w:fldCharType="separate"/>
      </w:r>
      <w:r>
        <w:rPr>
          <w:noProof/>
        </w:rPr>
        <w:t>115</w:t>
      </w:r>
      <w:r>
        <w:rPr>
          <w:noProof/>
        </w:rPr>
        <w:fldChar w:fldCharType="end"/>
      </w:r>
    </w:p>
    <w:p w14:paraId="64F0915A" w14:textId="27A64C58" w:rsidR="00814D55" w:rsidRPr="00814D55" w:rsidRDefault="00814D55" w:rsidP="00814D55">
      <w:pPr>
        <w:rPr>
          <w:rFonts w:eastAsia="Times New Roman"/>
        </w:rPr>
      </w:pPr>
      <w:r w:rsidRPr="00814D55">
        <w:rPr>
          <w:rFonts w:eastAsia="Times New Roman"/>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CRForeword"/>
      <w:bookmarkStart w:id="18" w:name="_Toc193876236"/>
      <w:bookmarkStart w:id="19" w:name="_Toc193877461"/>
      <w:bookmarkStart w:id="20" w:name="_Toc202292377"/>
      <w:bookmarkEnd w:id="16"/>
      <w:bookmarkEnd w:id="17"/>
      <w:r w:rsidRPr="002B4355">
        <w:t>Foreword</w:t>
      </w:r>
      <w:bookmarkEnd w:id="18"/>
      <w:bookmarkEnd w:id="19"/>
      <w:bookmarkEnd w:id="20"/>
    </w:p>
    <w:p w14:paraId="77A7557C" w14:textId="77777777" w:rsidR="00080512" w:rsidRPr="002B4355" w:rsidRDefault="00080512">
      <w:r w:rsidRPr="002B4355">
        <w:t xml:space="preserve">This Technical </w:t>
      </w:r>
      <w:bookmarkStart w:id="21" w:name="spectype3"/>
      <w:r w:rsidR="00602AEA" w:rsidRPr="002B4355">
        <w:t>Report</w:t>
      </w:r>
      <w:bookmarkEnd w:id="21"/>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22" w:name="introduction"/>
      <w:bookmarkStart w:id="23" w:name="_CR1"/>
      <w:bookmarkEnd w:id="22"/>
      <w:bookmarkEnd w:id="23"/>
      <w:r w:rsidRPr="002B4355">
        <w:br w:type="page"/>
      </w:r>
      <w:bookmarkStart w:id="24" w:name="scope"/>
      <w:bookmarkStart w:id="25" w:name="_Toc193876237"/>
      <w:bookmarkStart w:id="26" w:name="_Toc193877462"/>
      <w:bookmarkStart w:id="27" w:name="_Toc202292378"/>
      <w:bookmarkEnd w:id="24"/>
      <w:r w:rsidRPr="002B4355">
        <w:t>1</w:t>
      </w:r>
      <w:r w:rsidRPr="002B4355">
        <w:tab/>
        <w:t>Scope</w:t>
      </w:r>
      <w:bookmarkEnd w:id="25"/>
      <w:bookmarkEnd w:id="26"/>
      <w:bookmarkEnd w:id="27"/>
    </w:p>
    <w:p w14:paraId="1365F8D7" w14:textId="40E2F33A" w:rsidR="00D542A6" w:rsidRPr="002B4355" w:rsidRDefault="00D542A6" w:rsidP="002571AE">
      <w:bookmarkStart w:id="28" w:name="references"/>
      <w:bookmarkEnd w:id="28"/>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9" w:name="_CR2"/>
      <w:bookmarkStart w:id="30" w:name="_Toc193876238"/>
      <w:bookmarkStart w:id="31" w:name="_Toc193877463"/>
      <w:bookmarkStart w:id="32" w:name="_Toc202292379"/>
      <w:bookmarkEnd w:id="29"/>
      <w:r w:rsidRPr="002B4355">
        <w:t>2</w:t>
      </w:r>
      <w:r w:rsidRPr="002B4355">
        <w:tab/>
        <w:t>References</w:t>
      </w:r>
      <w:bookmarkEnd w:id="30"/>
      <w:bookmarkEnd w:id="31"/>
      <w:bookmarkEnd w:id="32"/>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5D99D9B3" w:rsidR="002D28A5" w:rsidRPr="002B4355" w:rsidRDefault="002D28A5" w:rsidP="00551673">
      <w:pPr>
        <w:pStyle w:val="EX"/>
      </w:pPr>
      <w:r w:rsidRPr="002B4355">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Default="003B4FED" w:rsidP="005F72E0">
      <w:pPr>
        <w:pStyle w:val="EX"/>
      </w:pPr>
      <w:r>
        <w:t>[61]</w:t>
      </w:r>
      <w:r>
        <w:tab/>
      </w:r>
      <w:r w:rsidR="008D35F8">
        <w:t>3GPP TS 38.413: "</w:t>
      </w:r>
      <w:r w:rsidR="008D35F8" w:rsidRPr="008D35F8">
        <w:t>NG-RAN; NG Application Protocol (NGAP)</w:t>
      </w:r>
      <w:r w:rsidR="008D35F8">
        <w:t>".</w:t>
      </w:r>
    </w:p>
    <w:p w14:paraId="19D567E9" w14:textId="77777777" w:rsidR="007A1165" w:rsidRPr="00395A44" w:rsidRDefault="007A1165" w:rsidP="007A1165">
      <w:pPr>
        <w:keepLines/>
        <w:ind w:left="1702" w:hanging="1418"/>
      </w:pPr>
      <w:r w:rsidRPr="00395A44">
        <w:t>[62]</w:t>
      </w:r>
      <w:r w:rsidRPr="00395A44">
        <w:tab/>
        <w:t>IETF RFC 2453: "RIP Version 2."</w:t>
      </w:r>
    </w:p>
    <w:p w14:paraId="6CC934B4" w14:textId="2B00170F" w:rsidR="007A1165" w:rsidRPr="002B4355" w:rsidRDefault="007A1165" w:rsidP="007A1165">
      <w:pPr>
        <w:pStyle w:val="EX"/>
      </w:pPr>
      <w:r w:rsidRPr="00395A44">
        <w:t>[63]</w:t>
      </w:r>
      <w:r w:rsidRPr="00395A44">
        <w:tab/>
        <w:t>IETF RFC 4271: "A Border Gateway Protocol 4 (BGP-4)."</w:t>
      </w:r>
    </w:p>
    <w:p w14:paraId="39E493B5" w14:textId="77777777" w:rsidR="00080512" w:rsidRPr="002B4355" w:rsidRDefault="00080512">
      <w:pPr>
        <w:pStyle w:val="Heading1"/>
      </w:pPr>
      <w:bookmarkStart w:id="33" w:name="definitions"/>
      <w:bookmarkStart w:id="34" w:name="_CR3"/>
      <w:bookmarkStart w:id="35" w:name="_Toc193876239"/>
      <w:bookmarkStart w:id="36" w:name="_Toc193877464"/>
      <w:bookmarkStart w:id="37" w:name="_Toc202292380"/>
      <w:bookmarkEnd w:id="33"/>
      <w:bookmarkEnd w:id="34"/>
      <w:r w:rsidRPr="002B4355">
        <w:t>3</w:t>
      </w:r>
      <w:r w:rsidRPr="002B4355">
        <w:tab/>
        <w:t>Definitions</w:t>
      </w:r>
      <w:r w:rsidR="00602AEA" w:rsidRPr="002B4355">
        <w:t xml:space="preserve"> of terms, symbols and abbreviations</w:t>
      </w:r>
      <w:bookmarkEnd w:id="35"/>
      <w:bookmarkEnd w:id="36"/>
      <w:bookmarkEnd w:id="37"/>
    </w:p>
    <w:p w14:paraId="11036AC9" w14:textId="77777777" w:rsidR="00080512" w:rsidRPr="002B4355" w:rsidRDefault="00080512">
      <w:pPr>
        <w:pStyle w:val="Heading2"/>
      </w:pPr>
      <w:bookmarkStart w:id="38" w:name="_CR3_1"/>
      <w:bookmarkStart w:id="39" w:name="_Toc193876240"/>
      <w:bookmarkStart w:id="40" w:name="_Toc193877465"/>
      <w:bookmarkStart w:id="41" w:name="_Toc202292381"/>
      <w:bookmarkEnd w:id="38"/>
      <w:r w:rsidRPr="002B4355">
        <w:t>3.1</w:t>
      </w:r>
      <w:r w:rsidRPr="002B4355">
        <w:tab/>
      </w:r>
      <w:r w:rsidR="002B6339" w:rsidRPr="002B4355">
        <w:t>Terms</w:t>
      </w:r>
      <w:bookmarkEnd w:id="39"/>
      <w:bookmarkEnd w:id="40"/>
      <w:bookmarkEnd w:id="41"/>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42" w:name="_CR3_2"/>
      <w:bookmarkStart w:id="43" w:name="_Toc193876241"/>
      <w:bookmarkStart w:id="44" w:name="_Toc193877466"/>
      <w:bookmarkStart w:id="45" w:name="_Toc202292382"/>
      <w:bookmarkEnd w:id="42"/>
      <w:r w:rsidRPr="002B4355">
        <w:t>3.2</w:t>
      </w:r>
      <w:r w:rsidRPr="002B4355">
        <w:tab/>
        <w:t>Symbols</w:t>
      </w:r>
      <w:bookmarkEnd w:id="43"/>
      <w:bookmarkEnd w:id="44"/>
      <w:bookmarkEnd w:id="45"/>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46" w:name="_CR3_3"/>
      <w:bookmarkStart w:id="47" w:name="_Toc193876242"/>
      <w:bookmarkStart w:id="48" w:name="_Toc193877467"/>
      <w:bookmarkStart w:id="49" w:name="_Toc202292383"/>
      <w:bookmarkEnd w:id="46"/>
      <w:r w:rsidRPr="002B4355">
        <w:t>3.3</w:t>
      </w:r>
      <w:r w:rsidRPr="002B4355">
        <w:tab/>
        <w:t>Abbreviations</w:t>
      </w:r>
      <w:bookmarkEnd w:id="47"/>
      <w:bookmarkEnd w:id="48"/>
      <w:bookmarkEnd w:id="49"/>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RTCP eXtended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r w:rsidRPr="002B4355">
        <w:t>SCReAM</w:t>
      </w:r>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50" w:name="clause4"/>
      <w:bookmarkEnd w:id="50"/>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t>eXtended Reality</w:t>
      </w:r>
    </w:p>
    <w:p w14:paraId="0E7EC48C" w14:textId="77777777" w:rsidR="00080512" w:rsidRPr="002B4355" w:rsidRDefault="00080512">
      <w:pPr>
        <w:pStyle w:val="Heading1"/>
      </w:pPr>
      <w:bookmarkStart w:id="51" w:name="_CR4"/>
      <w:bookmarkStart w:id="52" w:name="_Toc193876243"/>
      <w:bookmarkStart w:id="53" w:name="_Toc193877468"/>
      <w:bookmarkStart w:id="54" w:name="_Toc202292384"/>
      <w:bookmarkEnd w:id="51"/>
      <w:r w:rsidRPr="002B4355">
        <w:t>4</w:t>
      </w:r>
      <w:r w:rsidRPr="002B4355">
        <w:tab/>
      </w:r>
      <w:r w:rsidR="000C6B78" w:rsidRPr="002B4355">
        <w:t>Architectural Assumptions and Requirements</w:t>
      </w:r>
      <w:bookmarkEnd w:id="52"/>
      <w:bookmarkEnd w:id="53"/>
      <w:bookmarkEnd w:id="54"/>
    </w:p>
    <w:p w14:paraId="3046E136" w14:textId="77777777" w:rsidR="00080512" w:rsidRPr="002B4355" w:rsidRDefault="00080512">
      <w:pPr>
        <w:pStyle w:val="Heading2"/>
      </w:pPr>
      <w:bookmarkStart w:id="55" w:name="_CR4_1"/>
      <w:bookmarkStart w:id="56" w:name="_Toc193876244"/>
      <w:bookmarkStart w:id="57" w:name="_Toc193877469"/>
      <w:bookmarkStart w:id="58" w:name="_Toc202292385"/>
      <w:bookmarkEnd w:id="55"/>
      <w:r w:rsidRPr="002B4355">
        <w:t>4.1</w:t>
      </w:r>
      <w:r w:rsidRPr="002B4355">
        <w:tab/>
      </w:r>
      <w:r w:rsidR="00F50CB8" w:rsidRPr="002B4355">
        <w:t>Architectural Assumptions</w:t>
      </w:r>
      <w:bookmarkEnd w:id="56"/>
      <w:bookmarkEnd w:id="57"/>
      <w:bookmarkEnd w:id="58"/>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signaling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27" type="#_x0000_t75" alt="" style="width:483.65pt;height:3in;mso-width-percent:0;mso-height-percent:0;mso-width-percent:0;mso-height-percent:0" o:ole="">
            <v:imagedata r:id="rId19" o:title=""/>
          </v:shape>
          <o:OLEObject Type="Embed" ProgID="Visio.Drawing.15" ShapeID="_x0000_i1027" DrawAspect="Content" ObjectID="_1812905183" r:id="rId20"/>
        </w:object>
      </w:r>
    </w:p>
    <w:p w14:paraId="0A961B3F" w14:textId="41516BDA" w:rsidR="003F77F0" w:rsidRPr="002B4355" w:rsidRDefault="00AF4364" w:rsidP="00DD4DD8">
      <w:pPr>
        <w:pStyle w:val="TF"/>
      </w:pPr>
      <w:bookmarkStart w:id="59" w:name="_CRFigure4_11"/>
      <w:r w:rsidRPr="002B4355">
        <w:t xml:space="preserve">Figure </w:t>
      </w:r>
      <w:bookmarkEnd w:id="59"/>
      <w:r w:rsidRPr="002B4355">
        <w:t>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28" type="#_x0000_t75" alt="" style="width:483.45pt;height:303.6pt;mso-width-percent:0;mso-height-percent:0;mso-width-percent:0;mso-height-percent:0" o:ole="">
            <v:imagedata r:id="rId21" o:title=""/>
          </v:shape>
          <o:OLEObject Type="Embed" ProgID="Visio.Drawing.15" ShapeID="_x0000_i1028" DrawAspect="Content" ObjectID="_1812905184" r:id="rId22"/>
        </w:object>
      </w:r>
    </w:p>
    <w:p w14:paraId="4672C17D" w14:textId="52834513" w:rsidR="00AF4364" w:rsidRPr="002B4355" w:rsidRDefault="00116541" w:rsidP="00DD4DD8">
      <w:pPr>
        <w:pStyle w:val="TF"/>
      </w:pPr>
      <w:bookmarkStart w:id="60" w:name="_CRFigure4_12"/>
      <w:r w:rsidRPr="002B4355">
        <w:t xml:space="preserve">Figure </w:t>
      </w:r>
      <w:bookmarkEnd w:id="60"/>
      <w:r w:rsidRPr="002B4355">
        <w:t>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61" w:name="_CR4_2"/>
      <w:bookmarkStart w:id="62" w:name="_Toc193876245"/>
      <w:bookmarkStart w:id="63" w:name="_Toc193877470"/>
      <w:bookmarkStart w:id="64" w:name="_Toc202292386"/>
      <w:bookmarkEnd w:id="61"/>
      <w:r w:rsidRPr="002B4355">
        <w:t>4.2</w:t>
      </w:r>
      <w:r w:rsidRPr="002B4355">
        <w:tab/>
      </w:r>
      <w:r w:rsidR="00F50CB8" w:rsidRPr="002B4355">
        <w:t xml:space="preserve">Architectural </w:t>
      </w:r>
      <w:r w:rsidR="004550DD" w:rsidRPr="002B4355">
        <w:t>Requirements</w:t>
      </w:r>
      <w:bookmarkEnd w:id="62"/>
      <w:bookmarkEnd w:id="63"/>
      <w:bookmarkEnd w:id="64"/>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65" w:name="_CR5"/>
      <w:bookmarkStart w:id="66" w:name="_Toc22192646"/>
      <w:bookmarkStart w:id="67" w:name="_Toc23402384"/>
      <w:bookmarkStart w:id="68" w:name="_Toc23402414"/>
      <w:bookmarkStart w:id="69" w:name="_Toc26386411"/>
      <w:bookmarkStart w:id="70" w:name="_Toc26431217"/>
      <w:bookmarkStart w:id="71" w:name="_Toc30694613"/>
      <w:bookmarkStart w:id="72" w:name="_Toc43906635"/>
      <w:bookmarkStart w:id="73" w:name="_Toc43906751"/>
      <w:bookmarkStart w:id="74" w:name="_Toc44311877"/>
      <w:bookmarkStart w:id="75" w:name="_Toc50536519"/>
      <w:bookmarkStart w:id="76" w:name="_Toc54930291"/>
      <w:bookmarkStart w:id="77" w:name="_Toc54968096"/>
      <w:bookmarkStart w:id="78" w:name="_Toc57236418"/>
      <w:bookmarkStart w:id="79" w:name="_Toc57236581"/>
      <w:bookmarkStart w:id="80" w:name="_Toc57530222"/>
      <w:bookmarkStart w:id="81" w:name="_Toc57532423"/>
      <w:bookmarkStart w:id="82" w:name="_Toc193876246"/>
      <w:bookmarkStart w:id="83" w:name="_Toc193877471"/>
      <w:bookmarkStart w:id="84" w:name="_Toc202292387"/>
      <w:bookmarkEnd w:id="65"/>
      <w:r w:rsidRPr="002B4355">
        <w:t>5</w:t>
      </w:r>
      <w:r w:rsidRPr="002B4355">
        <w:tab/>
        <w:t>Key Issues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BA8BB07" w14:textId="54D9E28E" w:rsidR="00524FB4" w:rsidRPr="002B4355" w:rsidRDefault="00524FB4" w:rsidP="00524FB4">
      <w:pPr>
        <w:pStyle w:val="Heading2"/>
      </w:pPr>
      <w:bookmarkStart w:id="85" w:name="_CR5_1"/>
      <w:bookmarkStart w:id="86" w:name="_Toc26386412"/>
      <w:bookmarkStart w:id="87" w:name="_Toc26431218"/>
      <w:bookmarkStart w:id="88" w:name="_Toc30694614"/>
      <w:bookmarkStart w:id="89" w:name="_Toc43906636"/>
      <w:bookmarkStart w:id="90" w:name="_Toc43906752"/>
      <w:bookmarkStart w:id="91" w:name="_Toc44311878"/>
      <w:bookmarkStart w:id="92" w:name="_Toc50536520"/>
      <w:bookmarkStart w:id="93" w:name="_Toc54930292"/>
      <w:bookmarkStart w:id="94" w:name="_Toc54968097"/>
      <w:bookmarkStart w:id="95" w:name="_Toc57236419"/>
      <w:bookmarkStart w:id="96" w:name="_Toc57236582"/>
      <w:bookmarkStart w:id="97" w:name="_Toc57530223"/>
      <w:bookmarkStart w:id="98" w:name="_Toc57532424"/>
      <w:bookmarkStart w:id="99" w:name="_Toc193876247"/>
      <w:bookmarkStart w:id="100" w:name="_Toc193877472"/>
      <w:bookmarkStart w:id="101" w:name="_Toc202292388"/>
      <w:bookmarkEnd w:id="85"/>
      <w:r w:rsidRPr="002B4355">
        <w:t>5.</w:t>
      </w:r>
      <w:r w:rsidR="00755AC6" w:rsidRPr="002B4355">
        <w:t>1</w:t>
      </w:r>
      <w:r w:rsidRPr="002B4355">
        <w:tab/>
        <w:t>Key Issue #</w:t>
      </w:r>
      <w:r w:rsidR="00755AC6" w:rsidRPr="002B4355">
        <w:t>1</w:t>
      </w:r>
      <w:r w:rsidRPr="002B4355">
        <w:t xml:space="preserve">: </w:t>
      </w:r>
      <w:bookmarkEnd w:id="86"/>
      <w:bookmarkEnd w:id="87"/>
      <w:bookmarkEnd w:id="88"/>
      <w:bookmarkEnd w:id="89"/>
      <w:bookmarkEnd w:id="90"/>
      <w:bookmarkEnd w:id="91"/>
      <w:bookmarkEnd w:id="92"/>
      <w:bookmarkEnd w:id="93"/>
      <w:bookmarkEnd w:id="94"/>
      <w:bookmarkEnd w:id="95"/>
      <w:bookmarkEnd w:id="96"/>
      <w:bookmarkEnd w:id="97"/>
      <w:bookmarkEnd w:id="98"/>
      <w:r w:rsidR="006954F0" w:rsidRPr="002B4355">
        <w:t>Inaccuracy of the PDU Set Size (PSSize) information</w:t>
      </w:r>
      <w:bookmarkEnd w:id="99"/>
      <w:bookmarkEnd w:id="100"/>
      <w:bookmarkEnd w:id="101"/>
    </w:p>
    <w:p w14:paraId="46DFFD93" w14:textId="2C946A97" w:rsidR="000949A2" w:rsidRPr="002B4355" w:rsidRDefault="00524FB4" w:rsidP="00325EE1">
      <w:pPr>
        <w:pStyle w:val="Heading3"/>
        <w:rPr>
          <w:lang w:eastAsia="zh-CN"/>
        </w:rPr>
      </w:pPr>
      <w:bookmarkStart w:id="102" w:name="_CR5_1_1"/>
      <w:bookmarkStart w:id="103" w:name="_Toc26386413"/>
      <w:bookmarkStart w:id="104" w:name="_Toc26431219"/>
      <w:bookmarkStart w:id="105" w:name="_Toc30694615"/>
      <w:bookmarkStart w:id="106" w:name="_Toc43906637"/>
      <w:bookmarkStart w:id="107" w:name="_Toc43906753"/>
      <w:bookmarkStart w:id="108" w:name="_Toc44311879"/>
      <w:bookmarkStart w:id="109" w:name="_Toc50536521"/>
      <w:bookmarkStart w:id="110" w:name="_Toc54930293"/>
      <w:bookmarkStart w:id="111" w:name="_Toc54968098"/>
      <w:bookmarkStart w:id="112" w:name="_Toc57236420"/>
      <w:bookmarkStart w:id="113" w:name="_Toc57236583"/>
      <w:bookmarkStart w:id="114" w:name="_Toc57530224"/>
      <w:bookmarkStart w:id="115" w:name="_Toc57532425"/>
      <w:bookmarkStart w:id="116" w:name="_Toc193876248"/>
      <w:bookmarkStart w:id="117" w:name="_Toc193877473"/>
      <w:bookmarkStart w:id="118" w:name="_Hlk500943653"/>
      <w:bookmarkStart w:id="119" w:name="_Toc202292389"/>
      <w:bookmarkEnd w:id="102"/>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9"/>
    </w:p>
    <w:p w14:paraId="0FD33143" w14:textId="4B2F5E46"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signaling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18140906" w:rsidR="003C4BE7" w:rsidRPr="002B4355" w:rsidRDefault="003C4BE7" w:rsidP="003C4BE7">
      <w:r w:rsidRPr="002B4355">
        <w:t xml:space="preserve">This key issue </w:t>
      </w:r>
      <w:r w:rsidR="007429D8">
        <w:t>f</w:t>
      </w:r>
      <w:r w:rsidR="00EF706A">
        <w:t>ocuses on</w:t>
      </w:r>
      <w:r w:rsidR="007429D8" w:rsidRPr="002B4355">
        <w:t xml:space="preserve"> </w:t>
      </w:r>
      <w:r w:rsidRPr="002B4355">
        <w:t>the PDU Set Size signaling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20" w:name="_CR5_2"/>
      <w:bookmarkStart w:id="121" w:name="_Toc193876249"/>
      <w:bookmarkStart w:id="122" w:name="_Toc193877474"/>
      <w:bookmarkStart w:id="123" w:name="_Toc202292390"/>
      <w:bookmarkEnd w:id="120"/>
      <w:r w:rsidRPr="002B4355">
        <w:t>5.</w:t>
      </w:r>
      <w:r w:rsidR="00693436" w:rsidRPr="002B4355">
        <w:t>2</w:t>
      </w:r>
      <w:r w:rsidRPr="002B4355">
        <w:tab/>
        <w:t xml:space="preserve">Key Issue #2: </w:t>
      </w:r>
      <w:r w:rsidR="00B112C7" w:rsidRPr="002B4355">
        <w:t>QoS handling requirements for lone PDU</w:t>
      </w:r>
      <w:bookmarkEnd w:id="121"/>
      <w:bookmarkEnd w:id="122"/>
      <w:bookmarkEnd w:id="123"/>
    </w:p>
    <w:p w14:paraId="45D8F655" w14:textId="0AA7B4DD" w:rsidR="00755AC6" w:rsidRPr="002B4355" w:rsidRDefault="00755AC6" w:rsidP="00755AC6">
      <w:pPr>
        <w:pStyle w:val="Heading3"/>
        <w:rPr>
          <w:lang w:eastAsia="zh-CN"/>
        </w:rPr>
      </w:pPr>
      <w:bookmarkStart w:id="124" w:name="_CR5_2_1"/>
      <w:bookmarkStart w:id="125" w:name="_Toc193876250"/>
      <w:bookmarkStart w:id="126" w:name="_Toc193877475"/>
      <w:bookmarkStart w:id="127" w:name="_Toc202292391"/>
      <w:bookmarkEnd w:id="124"/>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25"/>
      <w:bookmarkEnd w:id="126"/>
      <w:bookmarkEnd w:id="127"/>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128" w:name="_CR5_3"/>
      <w:bookmarkStart w:id="129" w:name="_Toc193876251"/>
      <w:bookmarkStart w:id="130" w:name="_Toc193877476"/>
      <w:bookmarkStart w:id="131" w:name="_Toc202292392"/>
      <w:bookmarkEnd w:id="128"/>
      <w:r w:rsidRPr="002B4355">
        <w:t>5.</w:t>
      </w:r>
      <w:r w:rsidR="00693436" w:rsidRPr="002B4355">
        <w:t>3</w:t>
      </w:r>
      <w:r w:rsidRPr="002B4355">
        <w:tab/>
        <w:t xml:space="preserve">Key Issue #3: </w:t>
      </w:r>
      <w:r w:rsidR="003C1399" w:rsidRPr="002B4355">
        <w:t>Enhancements for application-layer FEC support</w:t>
      </w:r>
      <w:bookmarkEnd w:id="129"/>
      <w:bookmarkEnd w:id="130"/>
      <w:bookmarkEnd w:id="131"/>
    </w:p>
    <w:p w14:paraId="31357CBD" w14:textId="5367AFD2" w:rsidR="00755AC6" w:rsidRPr="002B4355" w:rsidRDefault="00755AC6" w:rsidP="00755AC6">
      <w:pPr>
        <w:pStyle w:val="Heading3"/>
        <w:rPr>
          <w:lang w:eastAsia="zh-CN"/>
        </w:rPr>
      </w:pPr>
      <w:bookmarkStart w:id="132" w:name="_CR5_3_1"/>
      <w:bookmarkStart w:id="133" w:name="_Toc193876252"/>
      <w:bookmarkStart w:id="134" w:name="_Toc193877477"/>
      <w:bookmarkStart w:id="135" w:name="_Toc202292393"/>
      <w:bookmarkEnd w:id="132"/>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33"/>
      <w:bookmarkEnd w:id="134"/>
      <w:bookmarkEnd w:id="135"/>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136" w:name="_CR5_4"/>
      <w:bookmarkStart w:id="137" w:name="_Toc193876253"/>
      <w:bookmarkStart w:id="138" w:name="_Toc193877478"/>
      <w:bookmarkStart w:id="139" w:name="_Toc202292394"/>
      <w:bookmarkEnd w:id="136"/>
      <w:r w:rsidRPr="002B4355">
        <w:t>5.</w:t>
      </w:r>
      <w:r w:rsidR="00693436" w:rsidRPr="002B4355">
        <w:t>4</w:t>
      </w:r>
      <w:r w:rsidRPr="002B4355">
        <w:tab/>
        <w:t xml:space="preserve">Key Issue #4: </w:t>
      </w:r>
      <w:r w:rsidR="003B7AB9" w:rsidRPr="002B4355">
        <w:t>AL-FEC awareness for PDU Set handling</w:t>
      </w:r>
      <w:bookmarkEnd w:id="137"/>
      <w:bookmarkEnd w:id="138"/>
      <w:bookmarkEnd w:id="139"/>
    </w:p>
    <w:p w14:paraId="162746B7" w14:textId="69E3B26A" w:rsidR="00755AC6" w:rsidRPr="002B4355" w:rsidRDefault="00755AC6" w:rsidP="00755AC6">
      <w:pPr>
        <w:pStyle w:val="Heading3"/>
        <w:rPr>
          <w:lang w:eastAsia="zh-CN"/>
        </w:rPr>
      </w:pPr>
      <w:bookmarkStart w:id="140" w:name="_CR5_4_1"/>
      <w:bookmarkStart w:id="141" w:name="_Toc193876254"/>
      <w:bookmarkStart w:id="142" w:name="_Toc193877479"/>
      <w:bookmarkStart w:id="143" w:name="_Toc202292395"/>
      <w:bookmarkEnd w:id="140"/>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41"/>
      <w:bookmarkEnd w:id="142"/>
      <w:bookmarkEnd w:id="143"/>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144" w:name="_CR5_5"/>
      <w:bookmarkStart w:id="145" w:name="_Toc193876255"/>
      <w:bookmarkStart w:id="146" w:name="_Toc193877480"/>
      <w:bookmarkStart w:id="147" w:name="_Toc202292396"/>
      <w:bookmarkEnd w:id="144"/>
      <w:r w:rsidRPr="002B4355">
        <w:t>5.</w:t>
      </w:r>
      <w:r w:rsidR="00693436" w:rsidRPr="002B4355">
        <w:t>5</w:t>
      </w:r>
      <w:r w:rsidRPr="002B4355">
        <w:tab/>
        <w:t xml:space="preserve">Key Issue #5: </w:t>
      </w:r>
      <w:r w:rsidR="006A5560" w:rsidRPr="002B4355">
        <w:t>RTP transport of XR metadata</w:t>
      </w:r>
      <w:bookmarkEnd w:id="145"/>
      <w:bookmarkEnd w:id="146"/>
      <w:bookmarkEnd w:id="147"/>
    </w:p>
    <w:p w14:paraId="418641F9" w14:textId="6C83FAED" w:rsidR="00755AC6" w:rsidRDefault="00755AC6" w:rsidP="00755AC6">
      <w:pPr>
        <w:pStyle w:val="Heading3"/>
        <w:rPr>
          <w:lang w:eastAsia="ko-KR"/>
        </w:rPr>
      </w:pPr>
      <w:bookmarkStart w:id="148" w:name="_CR5_5_1"/>
      <w:bookmarkStart w:id="149" w:name="_Toc193876256"/>
      <w:bookmarkStart w:id="150" w:name="_Toc193877481"/>
      <w:bookmarkStart w:id="151" w:name="_Toc202292397"/>
      <w:bookmarkEnd w:id="148"/>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49"/>
      <w:bookmarkEnd w:id="150"/>
      <w:bookmarkEnd w:id="151"/>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152" w:name="_CR5_6"/>
      <w:bookmarkStart w:id="153" w:name="_Toc193876257"/>
      <w:bookmarkStart w:id="154" w:name="_Toc193877482"/>
      <w:bookmarkStart w:id="155" w:name="_Toc202292398"/>
      <w:bookmarkEnd w:id="152"/>
      <w:r w:rsidRPr="002B4355">
        <w:t>5.</w:t>
      </w:r>
      <w:r w:rsidR="00693436" w:rsidRPr="002B4355">
        <w:t>6</w:t>
      </w:r>
      <w:r w:rsidRPr="002B4355">
        <w:tab/>
        <w:t xml:space="preserve">Key Issue #6: </w:t>
      </w:r>
      <w:r w:rsidR="0059002B" w:rsidRPr="002B4355">
        <w:t>PDU Set marking for XR streams with RTP end-to-end encryption</w:t>
      </w:r>
      <w:bookmarkEnd w:id="153"/>
      <w:bookmarkEnd w:id="154"/>
      <w:bookmarkEnd w:id="155"/>
    </w:p>
    <w:p w14:paraId="2C99A6E7" w14:textId="378DBD83" w:rsidR="00755AC6" w:rsidRPr="002B4355" w:rsidRDefault="00755AC6" w:rsidP="00755AC6">
      <w:pPr>
        <w:pStyle w:val="Heading3"/>
        <w:rPr>
          <w:lang w:eastAsia="zh-CN"/>
        </w:rPr>
      </w:pPr>
      <w:bookmarkStart w:id="156" w:name="_CR5_6_1"/>
      <w:bookmarkStart w:id="157" w:name="_Toc193876258"/>
      <w:bookmarkStart w:id="158" w:name="_Toc193877483"/>
      <w:bookmarkStart w:id="159" w:name="_Toc202292399"/>
      <w:bookmarkEnd w:id="156"/>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57"/>
      <w:bookmarkEnd w:id="158"/>
      <w:bookmarkEnd w:id="159"/>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63CB1C4F" w:rsidR="0096278D" w:rsidRPr="002B4355" w:rsidRDefault="0096278D" w:rsidP="00BE76C7">
      <w:pPr>
        <w:pStyle w:val="B1"/>
      </w:pPr>
      <w:r w:rsidRPr="002B4355">
        <w:t xml:space="preserve">-     If needed, develop methods for signaling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160" w:name="_CR5_7"/>
      <w:bookmarkStart w:id="161" w:name="_Toc193876259"/>
      <w:bookmarkStart w:id="162" w:name="_Toc193877484"/>
      <w:bookmarkStart w:id="163" w:name="_Toc202292400"/>
      <w:bookmarkEnd w:id="160"/>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161"/>
      <w:bookmarkEnd w:id="162"/>
      <w:bookmarkEnd w:id="163"/>
    </w:p>
    <w:p w14:paraId="0C919970" w14:textId="3205C5A8" w:rsidR="00755AC6" w:rsidRDefault="00755AC6" w:rsidP="00755AC6">
      <w:pPr>
        <w:pStyle w:val="Heading3"/>
        <w:rPr>
          <w:lang w:eastAsia="ko-KR"/>
        </w:rPr>
      </w:pPr>
      <w:bookmarkStart w:id="164" w:name="_CR5_7_1"/>
      <w:bookmarkStart w:id="165" w:name="_Toc193876260"/>
      <w:bookmarkStart w:id="166" w:name="_Toc193877485"/>
      <w:bookmarkStart w:id="167" w:name="_Toc202292401"/>
      <w:bookmarkEnd w:id="164"/>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65"/>
      <w:bookmarkEnd w:id="166"/>
      <w:bookmarkEnd w:id="167"/>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067CAB2E"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RTCP messages that are essential to providing feedback on RTP-based delivery of the conventional converstional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168" w:name="_CR5_8"/>
      <w:bookmarkStart w:id="169" w:name="_Toc193876261"/>
      <w:bookmarkStart w:id="170" w:name="_Toc193877486"/>
      <w:bookmarkStart w:id="171" w:name="_Toc202292402"/>
      <w:bookmarkEnd w:id="168"/>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69"/>
      <w:bookmarkEnd w:id="170"/>
      <w:bookmarkEnd w:id="171"/>
    </w:p>
    <w:p w14:paraId="3C08A314" w14:textId="1A5FD0F5" w:rsidR="00755AC6" w:rsidRPr="002B4355" w:rsidRDefault="00755AC6" w:rsidP="00755AC6">
      <w:pPr>
        <w:pStyle w:val="Heading3"/>
        <w:rPr>
          <w:lang w:eastAsia="zh-CN"/>
        </w:rPr>
      </w:pPr>
      <w:bookmarkStart w:id="172" w:name="_CR5_8_1"/>
      <w:bookmarkStart w:id="173" w:name="_Toc193876262"/>
      <w:bookmarkStart w:id="174" w:name="_Toc193877487"/>
      <w:bookmarkStart w:id="175" w:name="_Toc202292403"/>
      <w:bookmarkEnd w:id="172"/>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73"/>
      <w:bookmarkEnd w:id="174"/>
      <w:bookmarkEnd w:id="175"/>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76" w:name="_CR5_9"/>
      <w:bookmarkStart w:id="177" w:name="_Toc193876263"/>
      <w:bookmarkStart w:id="178" w:name="_Toc193877488"/>
      <w:bookmarkStart w:id="179" w:name="_Toc202292404"/>
      <w:bookmarkEnd w:id="176"/>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77"/>
      <w:bookmarkEnd w:id="178"/>
      <w:bookmarkEnd w:id="179"/>
    </w:p>
    <w:p w14:paraId="76F78034" w14:textId="1931491D" w:rsidR="00755AC6" w:rsidRPr="002B4355" w:rsidRDefault="00755AC6" w:rsidP="00755AC6">
      <w:pPr>
        <w:pStyle w:val="Heading3"/>
        <w:rPr>
          <w:lang w:eastAsia="zh-CN"/>
        </w:rPr>
      </w:pPr>
      <w:bookmarkStart w:id="180" w:name="_CR5_9_1"/>
      <w:bookmarkStart w:id="181" w:name="_Toc193876264"/>
      <w:bookmarkStart w:id="182" w:name="_Toc193877489"/>
      <w:bookmarkStart w:id="183" w:name="_Toc202292405"/>
      <w:bookmarkEnd w:id="180"/>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81"/>
      <w:bookmarkEnd w:id="182"/>
      <w:bookmarkEnd w:id="183"/>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84" w:name="_CR5_10"/>
      <w:bookmarkStart w:id="185" w:name="_Toc193876265"/>
      <w:bookmarkStart w:id="186" w:name="_Toc193877490"/>
      <w:bookmarkStart w:id="187" w:name="_Toc202292406"/>
      <w:bookmarkEnd w:id="184"/>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85"/>
      <w:bookmarkEnd w:id="186"/>
      <w:bookmarkEnd w:id="187"/>
    </w:p>
    <w:p w14:paraId="1B0F9559" w14:textId="5CE2E9DA" w:rsidR="00755AC6" w:rsidRDefault="00755AC6" w:rsidP="00755AC6">
      <w:pPr>
        <w:pStyle w:val="Heading3"/>
        <w:rPr>
          <w:lang w:eastAsia="ko-KR"/>
        </w:rPr>
      </w:pPr>
      <w:bookmarkStart w:id="188" w:name="_CR5_10_1"/>
      <w:bookmarkStart w:id="189" w:name="_Toc193876266"/>
      <w:bookmarkStart w:id="190" w:name="_Toc193877491"/>
      <w:bookmarkStart w:id="191" w:name="_Toc202292407"/>
      <w:bookmarkEnd w:id="188"/>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89"/>
      <w:bookmarkEnd w:id="190"/>
      <w:bookmarkEnd w:id="191"/>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192" w:name="_CR5_11"/>
      <w:bookmarkStart w:id="193" w:name="_Toc193876267"/>
      <w:bookmarkStart w:id="194" w:name="_Toc193877492"/>
      <w:bookmarkStart w:id="195" w:name="_Toc202292408"/>
      <w:bookmarkEnd w:id="192"/>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93"/>
      <w:bookmarkEnd w:id="194"/>
      <w:bookmarkEnd w:id="195"/>
    </w:p>
    <w:p w14:paraId="3AB43917" w14:textId="48B66AA5" w:rsidR="00755AC6" w:rsidRDefault="00755AC6" w:rsidP="00755AC6">
      <w:pPr>
        <w:pStyle w:val="Heading3"/>
        <w:rPr>
          <w:lang w:eastAsia="ko-KR"/>
        </w:rPr>
      </w:pPr>
      <w:bookmarkStart w:id="196" w:name="_CR5_11_1"/>
      <w:bookmarkStart w:id="197" w:name="_Toc193876268"/>
      <w:bookmarkStart w:id="198" w:name="_Toc193877493"/>
      <w:bookmarkStart w:id="199" w:name="_Toc202292409"/>
      <w:bookmarkEnd w:id="196"/>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97"/>
      <w:bookmarkEnd w:id="198"/>
      <w:bookmarkEnd w:id="199"/>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200" w:name="_CR5_12"/>
      <w:bookmarkStart w:id="201" w:name="_Toc193876269"/>
      <w:bookmarkStart w:id="202" w:name="_Toc193877494"/>
      <w:bookmarkStart w:id="203" w:name="_Toc202292410"/>
      <w:bookmarkEnd w:id="200"/>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201"/>
      <w:bookmarkEnd w:id="202"/>
      <w:bookmarkEnd w:id="203"/>
    </w:p>
    <w:p w14:paraId="23F8648C" w14:textId="50F626AC" w:rsidR="00755AC6" w:rsidRPr="002B4355" w:rsidRDefault="00755AC6" w:rsidP="00755AC6">
      <w:pPr>
        <w:pStyle w:val="Heading3"/>
        <w:rPr>
          <w:lang w:eastAsia="zh-CN"/>
        </w:rPr>
      </w:pPr>
      <w:bookmarkStart w:id="204" w:name="_CR5_12_1"/>
      <w:bookmarkStart w:id="205" w:name="_Toc193876270"/>
      <w:bookmarkStart w:id="206" w:name="_Toc193877495"/>
      <w:bookmarkStart w:id="207" w:name="_Toc202292411"/>
      <w:bookmarkEnd w:id="204"/>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205"/>
      <w:bookmarkEnd w:id="206"/>
      <w:bookmarkEnd w:id="207"/>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272B365" w:rsidR="00CF47FF" w:rsidRPr="002B4355" w:rsidRDefault="00CF47FF" w:rsidP="00CF47FF">
      <w:pPr>
        <w:pStyle w:val="B1"/>
        <w:rPr>
          <w:lang w:eastAsia="zh-CN"/>
        </w:rPr>
      </w:pPr>
      <w:r w:rsidRPr="002B4355">
        <w:rPr>
          <w:lang w:eastAsia="zh-CN"/>
        </w:rPr>
        <w:t>-</w:t>
      </w:r>
      <w:r w:rsidRPr="002B4355">
        <w:rPr>
          <w:lang w:eastAsia="zh-CN"/>
        </w:rPr>
        <w:tab/>
        <w:t>Develop potentially additional signaling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208" w:name="_CR5_13"/>
      <w:bookmarkStart w:id="209" w:name="_Toc193876271"/>
      <w:bookmarkStart w:id="210" w:name="_Toc193877496"/>
      <w:bookmarkStart w:id="211" w:name="_Toc202292412"/>
      <w:bookmarkEnd w:id="208"/>
      <w:r w:rsidRPr="002B4355">
        <w:t>5.13</w:t>
      </w:r>
      <w:r w:rsidRPr="002B4355">
        <w:tab/>
        <w:t xml:space="preserve">Key Issue #13: </w:t>
      </w:r>
      <w:r w:rsidR="004755EE" w:rsidRPr="002B4355">
        <w:t>Applicability of the RTP header extension for PDU Set marking to different PDU Set types</w:t>
      </w:r>
      <w:bookmarkEnd w:id="209"/>
      <w:bookmarkEnd w:id="210"/>
      <w:bookmarkEnd w:id="211"/>
    </w:p>
    <w:p w14:paraId="1C279DC7" w14:textId="0BEB18FC" w:rsidR="009067B2" w:rsidRPr="002B4355" w:rsidRDefault="009067B2" w:rsidP="009067B2">
      <w:pPr>
        <w:pStyle w:val="Heading3"/>
        <w:rPr>
          <w:lang w:eastAsia="zh-CN"/>
        </w:rPr>
      </w:pPr>
      <w:bookmarkStart w:id="212" w:name="_CR5_13_1"/>
      <w:bookmarkStart w:id="213" w:name="_Toc193876272"/>
      <w:bookmarkStart w:id="214" w:name="_Toc193877497"/>
      <w:bookmarkStart w:id="215" w:name="_Toc202292413"/>
      <w:bookmarkEnd w:id="212"/>
      <w:r w:rsidRPr="002B4355">
        <w:rPr>
          <w:lang w:eastAsia="ko-KR"/>
        </w:rPr>
        <w:t>5.</w:t>
      </w:r>
      <w:r w:rsidRPr="002B4355">
        <w:rPr>
          <w:lang w:eastAsia="zh-CN"/>
        </w:rPr>
        <w:t>13</w:t>
      </w:r>
      <w:r w:rsidRPr="002B4355">
        <w:rPr>
          <w:lang w:eastAsia="ko-KR"/>
        </w:rPr>
        <w:t>.1</w:t>
      </w:r>
      <w:r w:rsidRPr="002B4355">
        <w:rPr>
          <w:lang w:eastAsia="ko-KR"/>
        </w:rPr>
        <w:tab/>
        <w:t>Description</w:t>
      </w:r>
      <w:bookmarkEnd w:id="213"/>
      <w:bookmarkEnd w:id="214"/>
      <w:bookmarkEnd w:id="215"/>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216" w:name="_CR5_14"/>
      <w:bookmarkStart w:id="217" w:name="_Toc193876273"/>
      <w:bookmarkStart w:id="218" w:name="_Toc193877498"/>
      <w:bookmarkStart w:id="219" w:name="_Toc202292414"/>
      <w:bookmarkEnd w:id="216"/>
      <w:r w:rsidRPr="002B4355">
        <w:t>5.14</w:t>
      </w:r>
      <w:r w:rsidRPr="002B4355">
        <w:tab/>
        <w:t xml:space="preserve">Key Issue #14: </w:t>
      </w:r>
      <w:r w:rsidR="00551F10" w:rsidRPr="002B4355">
        <w:t>Traffic detection and QoS flow mapping for multiplexed media stream data flows</w:t>
      </w:r>
      <w:bookmarkEnd w:id="217"/>
      <w:bookmarkEnd w:id="218"/>
      <w:bookmarkEnd w:id="219"/>
    </w:p>
    <w:p w14:paraId="12A399BF" w14:textId="28B26AB5" w:rsidR="00D92833" w:rsidRPr="002B4355" w:rsidRDefault="00D92833" w:rsidP="00D92833">
      <w:pPr>
        <w:pStyle w:val="Heading3"/>
        <w:rPr>
          <w:lang w:eastAsia="zh-CN"/>
        </w:rPr>
      </w:pPr>
      <w:bookmarkStart w:id="220" w:name="_CR5_14_1"/>
      <w:bookmarkStart w:id="221" w:name="_Toc193876274"/>
      <w:bookmarkStart w:id="222" w:name="_Toc193877499"/>
      <w:bookmarkStart w:id="223" w:name="_Toc202292415"/>
      <w:bookmarkEnd w:id="220"/>
      <w:r w:rsidRPr="002B4355">
        <w:rPr>
          <w:lang w:eastAsia="ko-KR"/>
        </w:rPr>
        <w:t>5.</w:t>
      </w:r>
      <w:r w:rsidRPr="002B4355">
        <w:rPr>
          <w:lang w:eastAsia="zh-CN"/>
        </w:rPr>
        <w:t>14</w:t>
      </w:r>
      <w:r w:rsidRPr="002B4355">
        <w:rPr>
          <w:lang w:eastAsia="ko-KR"/>
        </w:rPr>
        <w:t>.1</w:t>
      </w:r>
      <w:r w:rsidRPr="002B4355">
        <w:rPr>
          <w:lang w:eastAsia="ko-KR"/>
        </w:rPr>
        <w:tab/>
        <w:t>Description</w:t>
      </w:r>
      <w:bookmarkEnd w:id="221"/>
      <w:bookmarkEnd w:id="222"/>
      <w:bookmarkEnd w:id="223"/>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224" w:name="_CR5_15"/>
      <w:bookmarkStart w:id="225" w:name="_Toc193876275"/>
      <w:bookmarkStart w:id="226" w:name="_Toc193877500"/>
      <w:bookmarkStart w:id="227" w:name="_Toc202292416"/>
      <w:bookmarkEnd w:id="224"/>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225"/>
      <w:bookmarkEnd w:id="226"/>
      <w:bookmarkEnd w:id="227"/>
      <w:r w:rsidRPr="002B4355">
        <w:rPr>
          <w:lang w:eastAsia="ko-KR"/>
        </w:rPr>
        <w:t xml:space="preserve"> </w:t>
      </w:r>
    </w:p>
    <w:p w14:paraId="3BE38346" w14:textId="4058720D" w:rsidR="0071293B" w:rsidRPr="002B4355" w:rsidRDefault="0071293B" w:rsidP="00BE76C7">
      <w:pPr>
        <w:pStyle w:val="Heading3"/>
        <w:rPr>
          <w:lang w:eastAsia="ko-KR"/>
        </w:rPr>
      </w:pPr>
      <w:bookmarkStart w:id="228" w:name="_CR5_15_1"/>
      <w:bookmarkStart w:id="229" w:name="_Toc193876276"/>
      <w:bookmarkStart w:id="230" w:name="_Toc193877501"/>
      <w:bookmarkStart w:id="231" w:name="_Toc202292417"/>
      <w:bookmarkEnd w:id="228"/>
      <w:r w:rsidRPr="002B4355">
        <w:rPr>
          <w:lang w:eastAsia="ko-KR"/>
        </w:rPr>
        <w:t>5.15.1</w:t>
      </w:r>
      <w:r w:rsidRPr="002B4355">
        <w:rPr>
          <w:lang w:eastAsia="ko-KR"/>
        </w:rPr>
        <w:tab/>
        <w:t>Description</w:t>
      </w:r>
      <w:bookmarkEnd w:id="229"/>
      <w:bookmarkEnd w:id="230"/>
      <w:bookmarkEnd w:id="231"/>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757A4D38" w14:textId="2306DFA9" w:rsidR="006632BB" w:rsidRPr="002B4355" w:rsidRDefault="004A778D" w:rsidP="00BE76C7">
      <w:pPr>
        <w:pStyle w:val="TH"/>
        <w:rPr>
          <w:lang w:eastAsia="ko-KR"/>
        </w:rPr>
      </w:pPr>
      <w:r>
        <w:object w:dxaOrig="5041" w:dyaOrig="1785" w14:anchorId="74A61880">
          <v:shape id="_x0000_i1029" type="#_x0000_t75" style="width:252.05pt;height:89pt" o:ole="">
            <v:imagedata r:id="rId23" o:title=""/>
          </v:shape>
          <o:OLEObject Type="Embed" ProgID="Visio.Drawing.15" ShapeID="_x0000_i1029" DrawAspect="Content" ObjectID="_1812905185" r:id="rId24"/>
        </w:object>
      </w:r>
    </w:p>
    <w:p w14:paraId="186F6B2A" w14:textId="5A50CA47" w:rsidR="0071293B" w:rsidRPr="002B4355" w:rsidRDefault="0071293B" w:rsidP="00BE76C7">
      <w:pPr>
        <w:pStyle w:val="TF"/>
        <w:rPr>
          <w:lang w:eastAsia="ko-KR"/>
        </w:rPr>
      </w:pPr>
      <w:bookmarkStart w:id="232" w:name="_CRFigure5_15_11"/>
      <w:r w:rsidRPr="002B4355">
        <w:rPr>
          <w:lang w:eastAsia="ko-KR"/>
        </w:rPr>
        <w:t xml:space="preserve">Figure </w:t>
      </w:r>
      <w:bookmarkEnd w:id="232"/>
      <w:r w:rsidRPr="002B4355">
        <w:rPr>
          <w:lang w:eastAsia="ko-KR"/>
        </w:rPr>
        <w:t>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548BB04C"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233" w:name="_CR6"/>
      <w:bookmarkStart w:id="234" w:name="_Toc26431228"/>
      <w:bookmarkStart w:id="235" w:name="_Toc30694626"/>
      <w:bookmarkStart w:id="236" w:name="_Toc43906648"/>
      <w:bookmarkStart w:id="237" w:name="_Toc43906764"/>
      <w:bookmarkStart w:id="238" w:name="_Toc44311890"/>
      <w:bookmarkStart w:id="239" w:name="_Toc50536532"/>
      <w:bookmarkStart w:id="240" w:name="_Toc54930304"/>
      <w:bookmarkStart w:id="241" w:name="_Toc54968109"/>
      <w:bookmarkStart w:id="242" w:name="_Toc57236431"/>
      <w:bookmarkStart w:id="243" w:name="_Toc57236594"/>
      <w:bookmarkStart w:id="244" w:name="_Toc57530235"/>
      <w:bookmarkStart w:id="245" w:name="_Toc57532436"/>
      <w:bookmarkStart w:id="246" w:name="_Toc193876277"/>
      <w:bookmarkStart w:id="247" w:name="_Toc193877502"/>
      <w:bookmarkStart w:id="248" w:name="_Toc202292418"/>
      <w:bookmarkEnd w:id="118"/>
      <w:bookmarkEnd w:id="233"/>
      <w:r w:rsidRPr="002B4355">
        <w:t>6</w:t>
      </w:r>
      <w:r w:rsidRPr="002B4355">
        <w:tab/>
        <w:t>Solutions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D6EED89" w14:textId="77777777" w:rsidR="00524FB4" w:rsidRPr="002B4355" w:rsidRDefault="00524FB4" w:rsidP="00524FB4">
      <w:pPr>
        <w:pStyle w:val="Heading2"/>
      </w:pPr>
      <w:bookmarkStart w:id="249" w:name="_CR6_0"/>
      <w:bookmarkStart w:id="250" w:name="_Toc22192650"/>
      <w:bookmarkStart w:id="251" w:name="_Toc23402388"/>
      <w:bookmarkStart w:id="252" w:name="_Toc23402418"/>
      <w:bookmarkStart w:id="253" w:name="_Toc26386423"/>
      <w:bookmarkStart w:id="254" w:name="_Toc26431229"/>
      <w:bookmarkStart w:id="255" w:name="_Toc30694627"/>
      <w:bookmarkStart w:id="256" w:name="_Toc43906649"/>
      <w:bookmarkStart w:id="257" w:name="_Toc43906765"/>
      <w:bookmarkStart w:id="258" w:name="_Toc44311891"/>
      <w:bookmarkStart w:id="259" w:name="_Toc50536533"/>
      <w:bookmarkStart w:id="260" w:name="_Toc54930305"/>
      <w:bookmarkStart w:id="261" w:name="_Toc54968110"/>
      <w:bookmarkStart w:id="262" w:name="_Toc57236432"/>
      <w:bookmarkStart w:id="263" w:name="_Toc57236595"/>
      <w:bookmarkStart w:id="264" w:name="_Toc57530236"/>
      <w:bookmarkStart w:id="265" w:name="_Toc57532437"/>
      <w:bookmarkStart w:id="266" w:name="_Toc193876278"/>
      <w:bookmarkStart w:id="267" w:name="_Toc193877503"/>
      <w:bookmarkStart w:id="268" w:name="_Toc16839382"/>
      <w:bookmarkStart w:id="269" w:name="_Toc202292419"/>
      <w:bookmarkEnd w:id="249"/>
      <w:r w:rsidRPr="002B4355">
        <w:t>6.0</w:t>
      </w:r>
      <w:r w:rsidRPr="002B4355">
        <w:tab/>
        <w:t>Mapping of Solutions to Key Issues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p>
    <w:p w14:paraId="039B8B06" w14:textId="77777777" w:rsidR="00524FB4" w:rsidRPr="002B4355" w:rsidRDefault="00524FB4" w:rsidP="00524FB4">
      <w:pPr>
        <w:pStyle w:val="TH"/>
      </w:pPr>
      <w:bookmarkStart w:id="270" w:name="_CRTable6_01"/>
      <w:bookmarkEnd w:id="268"/>
      <w:r w:rsidRPr="002B4355">
        <w:t xml:space="preserve">Table </w:t>
      </w:r>
      <w:bookmarkEnd w:id="270"/>
      <w:r w:rsidRPr="002B4355">
        <w:t>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4A778D">
      <w:pPr>
        <w:pStyle w:val="TF"/>
      </w:pPr>
    </w:p>
    <w:p w14:paraId="2DB5578E" w14:textId="084F960D" w:rsidR="00B10E3C" w:rsidRPr="002B4355" w:rsidRDefault="00B10E3C" w:rsidP="00F94610">
      <w:pPr>
        <w:pStyle w:val="Heading2"/>
      </w:pPr>
      <w:bookmarkStart w:id="271" w:name="startOfAnnexes"/>
      <w:bookmarkStart w:id="272" w:name="_CR6_1"/>
      <w:bookmarkStart w:id="273" w:name="_Toc193876279"/>
      <w:bookmarkStart w:id="274" w:name="_Toc193877504"/>
      <w:bookmarkStart w:id="275" w:name="_Toc500949097"/>
      <w:bookmarkStart w:id="276" w:name="_Toc92875660"/>
      <w:bookmarkStart w:id="277" w:name="_Toc93070684"/>
      <w:bookmarkStart w:id="278" w:name="_Toc202292420"/>
      <w:bookmarkEnd w:id="271"/>
      <w:bookmarkEnd w:id="272"/>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273"/>
      <w:bookmarkEnd w:id="274"/>
      <w:bookmarkEnd w:id="278"/>
    </w:p>
    <w:p w14:paraId="20ECB3A9" w14:textId="32B11108" w:rsidR="00B10E3C" w:rsidRPr="002B4355" w:rsidRDefault="00B10E3C" w:rsidP="00F94610">
      <w:pPr>
        <w:pStyle w:val="Heading3"/>
      </w:pPr>
      <w:bookmarkStart w:id="279" w:name="_CR6_1_1"/>
      <w:bookmarkStart w:id="280" w:name="_Toc193876280"/>
      <w:bookmarkStart w:id="281" w:name="_Toc193877505"/>
      <w:bookmarkStart w:id="282" w:name="_Toc202292421"/>
      <w:bookmarkEnd w:id="279"/>
      <w:r w:rsidRPr="002B4355">
        <w:t>6.</w:t>
      </w:r>
      <w:r w:rsidR="008D1CEF" w:rsidRPr="002B4355">
        <w:t>1</w:t>
      </w:r>
      <w:r w:rsidRPr="002B4355">
        <w:t>.1</w:t>
      </w:r>
      <w:r w:rsidRPr="002B4355">
        <w:tab/>
        <w:t>Key Issue mapping</w:t>
      </w:r>
      <w:bookmarkEnd w:id="280"/>
      <w:bookmarkEnd w:id="281"/>
      <w:bookmarkEnd w:id="282"/>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283" w:name="_CR6_1_2"/>
      <w:bookmarkStart w:id="284" w:name="_Toc193876281"/>
      <w:bookmarkStart w:id="285" w:name="_Toc193877506"/>
      <w:bookmarkStart w:id="286" w:name="_Toc202292422"/>
      <w:bookmarkEnd w:id="283"/>
      <w:r w:rsidRPr="002B4355">
        <w:t>6.</w:t>
      </w:r>
      <w:r w:rsidR="008D1CEF" w:rsidRPr="002B4355">
        <w:t>1</w:t>
      </w:r>
      <w:r w:rsidRPr="002B4355">
        <w:t>.2</w:t>
      </w:r>
      <w:r w:rsidRPr="002B4355">
        <w:tab/>
        <w:t>Description</w:t>
      </w:r>
      <w:bookmarkEnd w:id="284"/>
      <w:bookmarkEnd w:id="285"/>
      <w:bookmarkEnd w:id="286"/>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5"/>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bookmarkStart w:id="287" w:name="_CRFigure6_1_21_ExampletilingandPSIassi"/>
      <w:r w:rsidRPr="002B4355">
        <w:t xml:space="preserve">Figure </w:t>
      </w:r>
      <w:bookmarkEnd w:id="287"/>
      <w:r w:rsidR="00CC6AD1" w:rsidRPr="002B4355">
        <w:t>6.1.2-1</w:t>
      </w:r>
      <w:r w:rsidRPr="002B4355">
        <w:t>. Example tiling and PSI assignment.</w:t>
      </w:r>
    </w:p>
    <w:p w14:paraId="2B4A5A03" w14:textId="0636A22E"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288" w:name="_CR6_2"/>
      <w:bookmarkStart w:id="289" w:name="_Toc193876282"/>
      <w:bookmarkStart w:id="290" w:name="_Toc193877507"/>
      <w:bookmarkStart w:id="291" w:name="_Toc202292423"/>
      <w:bookmarkEnd w:id="288"/>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289"/>
      <w:bookmarkEnd w:id="290"/>
      <w:bookmarkEnd w:id="291"/>
    </w:p>
    <w:p w14:paraId="2FDF97D5" w14:textId="49FB50EE" w:rsidR="0003518F" w:rsidRPr="002B4355" w:rsidRDefault="0003518F" w:rsidP="00F94610">
      <w:pPr>
        <w:pStyle w:val="Heading3"/>
      </w:pPr>
      <w:bookmarkStart w:id="292" w:name="_CR6_2_1"/>
      <w:bookmarkStart w:id="293" w:name="_Toc193876283"/>
      <w:bookmarkStart w:id="294" w:name="_Toc193877508"/>
      <w:bookmarkStart w:id="295" w:name="_Toc202292424"/>
      <w:bookmarkEnd w:id="292"/>
      <w:r w:rsidRPr="002B4355">
        <w:t>6.</w:t>
      </w:r>
      <w:r w:rsidR="00142F2D" w:rsidRPr="002B4355">
        <w:t>2</w:t>
      </w:r>
      <w:r w:rsidRPr="002B4355">
        <w:t>.1</w:t>
      </w:r>
      <w:r w:rsidRPr="002B4355">
        <w:tab/>
        <w:t>Key Issue mapping</w:t>
      </w:r>
      <w:bookmarkEnd w:id="293"/>
      <w:bookmarkEnd w:id="294"/>
      <w:bookmarkEnd w:id="295"/>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296" w:name="_CR6_2_2"/>
      <w:bookmarkStart w:id="297" w:name="_Toc193876284"/>
      <w:bookmarkStart w:id="298" w:name="_Toc193877509"/>
      <w:bookmarkStart w:id="299" w:name="_Toc202292425"/>
      <w:bookmarkEnd w:id="296"/>
      <w:r w:rsidRPr="002B4355">
        <w:t>6.</w:t>
      </w:r>
      <w:r w:rsidR="00142F2D" w:rsidRPr="002B4355">
        <w:t>2</w:t>
      </w:r>
      <w:r w:rsidRPr="002B4355">
        <w:t>.2</w:t>
      </w:r>
      <w:r w:rsidRPr="002B4355">
        <w:tab/>
        <w:t>Description</w:t>
      </w:r>
      <w:bookmarkEnd w:id="297"/>
      <w:bookmarkEnd w:id="298"/>
      <w:bookmarkEnd w:id="299"/>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300" w:name="_CR6_2_3"/>
      <w:bookmarkStart w:id="301" w:name="_Toc193876285"/>
      <w:bookmarkStart w:id="302" w:name="_Toc193877510"/>
      <w:bookmarkStart w:id="303" w:name="_Toc202292426"/>
      <w:bookmarkEnd w:id="300"/>
      <w:r w:rsidRPr="002B4355">
        <w:t>6.</w:t>
      </w:r>
      <w:r w:rsidR="00922188" w:rsidRPr="002B4355">
        <w:t>2</w:t>
      </w:r>
      <w:r w:rsidRPr="002B4355">
        <w:t>.3</w:t>
      </w:r>
      <w:r w:rsidRPr="002B4355">
        <w:tab/>
        <w:t>Conclusion</w:t>
      </w:r>
      <w:bookmarkEnd w:id="301"/>
      <w:bookmarkEnd w:id="302"/>
      <w:bookmarkEnd w:id="303"/>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304" w:name="_CR6_3"/>
      <w:bookmarkStart w:id="305" w:name="_Toc193876286"/>
      <w:bookmarkStart w:id="306" w:name="_Toc193877511"/>
      <w:bookmarkStart w:id="307" w:name="_Toc202292427"/>
      <w:bookmarkEnd w:id="304"/>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305"/>
      <w:bookmarkEnd w:id="306"/>
      <w:bookmarkEnd w:id="307"/>
    </w:p>
    <w:p w14:paraId="0A050A25" w14:textId="09FAFC5C" w:rsidR="00EC3C29" w:rsidRPr="002B4355" w:rsidRDefault="00EC3C29" w:rsidP="00F94610">
      <w:pPr>
        <w:pStyle w:val="Heading3"/>
      </w:pPr>
      <w:bookmarkStart w:id="308" w:name="_CR6_3_1"/>
      <w:bookmarkStart w:id="309" w:name="_Toc193876287"/>
      <w:bookmarkStart w:id="310" w:name="_Toc193877512"/>
      <w:bookmarkStart w:id="311" w:name="_Toc202292428"/>
      <w:bookmarkEnd w:id="308"/>
      <w:r w:rsidRPr="002B4355">
        <w:t>6.</w:t>
      </w:r>
      <w:r w:rsidR="00BA7EA6" w:rsidRPr="002B4355">
        <w:t>3</w:t>
      </w:r>
      <w:r w:rsidRPr="002B4355">
        <w:t>.1</w:t>
      </w:r>
      <w:r w:rsidRPr="002B4355">
        <w:tab/>
        <w:t>Key Issue mapping</w:t>
      </w:r>
      <w:bookmarkEnd w:id="309"/>
      <w:bookmarkEnd w:id="310"/>
      <w:bookmarkEnd w:id="311"/>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312" w:name="_CR6_3_2"/>
      <w:bookmarkStart w:id="313" w:name="_Toc193876288"/>
      <w:bookmarkStart w:id="314" w:name="_Toc193877513"/>
      <w:bookmarkStart w:id="315" w:name="_Toc202292429"/>
      <w:bookmarkEnd w:id="312"/>
      <w:r w:rsidRPr="002B4355">
        <w:t>6.</w:t>
      </w:r>
      <w:r w:rsidR="00BA7EA6" w:rsidRPr="002B4355">
        <w:t>3</w:t>
      </w:r>
      <w:r w:rsidRPr="002B4355">
        <w:t>.2</w:t>
      </w:r>
      <w:r w:rsidRPr="002B4355">
        <w:tab/>
        <w:t>Description</w:t>
      </w:r>
      <w:bookmarkEnd w:id="313"/>
      <w:bookmarkEnd w:id="314"/>
      <w:bookmarkEnd w:id="315"/>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316" w:name="_CR6_4"/>
      <w:bookmarkStart w:id="317" w:name="_Toc193876289"/>
      <w:bookmarkStart w:id="318" w:name="_Toc193877514"/>
      <w:bookmarkStart w:id="319" w:name="_Toc202292430"/>
      <w:bookmarkEnd w:id="316"/>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317"/>
      <w:bookmarkEnd w:id="318"/>
      <w:bookmarkEnd w:id="319"/>
    </w:p>
    <w:p w14:paraId="748E79A8" w14:textId="16BD0BD7" w:rsidR="00E8265A" w:rsidRPr="002B4355" w:rsidRDefault="00E8265A" w:rsidP="00F94610">
      <w:pPr>
        <w:pStyle w:val="Heading3"/>
      </w:pPr>
      <w:bookmarkStart w:id="320" w:name="_CR6_4_1"/>
      <w:bookmarkStart w:id="321" w:name="_Toc193876290"/>
      <w:bookmarkStart w:id="322" w:name="_Toc193877515"/>
      <w:bookmarkStart w:id="323" w:name="_Toc202292431"/>
      <w:bookmarkEnd w:id="320"/>
      <w:r w:rsidRPr="002B4355">
        <w:t>6.4.1</w:t>
      </w:r>
      <w:r w:rsidRPr="002B4355">
        <w:tab/>
        <w:t>Key Issue mapping</w:t>
      </w:r>
      <w:bookmarkEnd w:id="321"/>
      <w:bookmarkEnd w:id="322"/>
      <w:bookmarkEnd w:id="32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324" w:name="_CR6_4_2"/>
      <w:bookmarkStart w:id="325" w:name="_Toc193876291"/>
      <w:bookmarkStart w:id="326" w:name="_Toc193877516"/>
      <w:bookmarkStart w:id="327" w:name="_Toc202292432"/>
      <w:bookmarkEnd w:id="324"/>
      <w:r w:rsidRPr="002B4355">
        <w:t>6.4.2</w:t>
      </w:r>
      <w:r w:rsidRPr="002B4355">
        <w:tab/>
        <w:t>Description</w:t>
      </w:r>
      <w:bookmarkEnd w:id="325"/>
      <w:bookmarkEnd w:id="326"/>
      <w:bookmarkEnd w:id="327"/>
    </w:p>
    <w:p w14:paraId="35C7A93F" w14:textId="3A463DB3" w:rsidR="00F82F53" w:rsidRPr="00E37E26" w:rsidRDefault="003F467A" w:rsidP="00F82F53">
      <w:r w:rsidRPr="00E37E26">
        <w:t xml:space="preserve">As discussed in 5.1.1, there are multiple reasons for causing the PSSize to be inaccurate. </w:t>
      </w:r>
      <w:r w:rsidR="00F82F53" w:rsidRPr="00E37E26">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PSSize accurate for low-latency applications. </w:t>
      </w:r>
    </w:p>
    <w:p w14:paraId="369B7960" w14:textId="733BAA21" w:rsidR="00F405B7" w:rsidRPr="00E37E26" w:rsidRDefault="00F405B7" w:rsidP="00F405B7">
      <w:r w:rsidRPr="00E37E26">
        <w:t>There are efforts to correct the impact of NAT46/64 on the PSSize [</w:t>
      </w:r>
      <w:r w:rsidR="00893DA0" w:rsidRPr="00E37E26">
        <w:t>11</w:t>
      </w:r>
      <w:r w:rsidRPr="00E37E26">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PSSize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PSSize.  </w:t>
      </w:r>
    </w:p>
    <w:p w14:paraId="590A0164" w14:textId="77777777" w:rsidR="00F405B7" w:rsidRPr="00E37E26" w:rsidRDefault="00F405B7" w:rsidP="00F405B7">
      <w:r w:rsidRPr="00E37E26">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E37E26" w:rsidRDefault="00F405B7" w:rsidP="00F405B7">
      <w:r w:rsidRPr="00E37E26">
        <w:t xml:space="preserve">Once the UE figures out the difference between the indicated PSSize and the observed PSSize, it can signal to the sender on how to pre-compensate for the PSSize.   </w:t>
      </w:r>
    </w:p>
    <w:p w14:paraId="2493BBDE" w14:textId="77777777" w:rsidR="00F405B7" w:rsidRPr="00E37E26" w:rsidRDefault="00F405B7" w:rsidP="00F405B7">
      <w:pPr>
        <w:rPr>
          <w:b/>
          <w:bCs/>
        </w:rPr>
      </w:pPr>
      <w:r w:rsidRPr="00E37E26">
        <w:rPr>
          <w:b/>
          <w:bCs/>
        </w:rPr>
        <w:t xml:space="preserve">Proposal 1: UE computes the difference between the actual PSSize and the indicated PSSize, and signals the difference to the RTP sender for PSSize pre-compensation.  </w:t>
      </w:r>
    </w:p>
    <w:p w14:paraId="529AF775" w14:textId="2221C42E" w:rsidR="00F405B7" w:rsidRPr="00E37E26" w:rsidRDefault="00F405B7" w:rsidP="00F405B7">
      <w:r w:rsidRPr="00E37E26">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bookmarkStart w:id="328" w:name="_CRFigure6_4_21"/>
      <w:r w:rsidRPr="002B4355">
        <w:t xml:space="preserve">Figure </w:t>
      </w:r>
      <w:bookmarkEnd w:id="328"/>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NOTE: As needed feedback - The UE can adapt the rate of feedback based on the observed error in the PSSize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bookmarkStart w:id="329" w:name="_CRFigure6_4_22"/>
      <w:r w:rsidRPr="002B4355">
        <w:t xml:space="preserve">Figure </w:t>
      </w:r>
      <w:bookmarkEnd w:id="329"/>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PSSize’s are shown in Figure </w:t>
      </w:r>
      <w:r w:rsidR="00AE0AD3" w:rsidRPr="00E37E26">
        <w:t>6.4.2-</w:t>
      </w:r>
      <w:r w:rsidRPr="00E37E26">
        <w:t xml:space="preserve">3. The errors in the PSSize are shown in Figure </w:t>
      </w:r>
      <w:r w:rsidR="00AE0AD3" w:rsidRPr="00E37E26">
        <w:t>6.4.2-</w:t>
      </w:r>
      <w:r w:rsidRPr="00E37E26">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bookmarkStart w:id="330" w:name="_CRFigure6_4_23"/>
      <w:r w:rsidRPr="002B4355">
        <w:t xml:space="preserve">Figure </w:t>
      </w:r>
      <w:bookmarkEnd w:id="330"/>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Observation 4: For measurement-based PSSize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45F3F7DF" w14:textId="77777777" w:rsidR="007A1165" w:rsidRDefault="00F405B7" w:rsidP="00926040">
      <w:pPr>
        <w:pStyle w:val="TF"/>
      </w:pPr>
      <w:bookmarkStart w:id="331" w:name="_CRFigure6_4_24"/>
      <w:r w:rsidRPr="002B4355">
        <w:t xml:space="preserve">Figure </w:t>
      </w:r>
      <w:bookmarkEnd w:id="331"/>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p>
    <w:p w14:paraId="5C2A6005" w14:textId="31F51343" w:rsidR="00F405B7" w:rsidRPr="002A4592" w:rsidRDefault="00F405B7" w:rsidP="002A4592">
      <w:pPr>
        <w:rPr>
          <w:b/>
          <w:bCs/>
        </w:rPr>
      </w:pPr>
      <w:r w:rsidRPr="002A4592">
        <w:rPr>
          <w:b/>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PSSize are shown in Figure </w:t>
      </w:r>
      <w:r w:rsidR="00AE0AD3" w:rsidRPr="00E37E26">
        <w:t>6.4.2-</w:t>
      </w:r>
      <w:r w:rsidRPr="00E37E26">
        <w:t>5. The mean absolute error in the PSSize are 963.3 bytes, 630.0 bytes and 24.7 bytes for the case of no PSSize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bookmarkStart w:id="332" w:name="_CRFigure6_4_25"/>
      <w:r w:rsidRPr="002B4355">
        <w:t xml:space="preserve">Figure </w:t>
      </w:r>
      <w:bookmarkEnd w:id="332"/>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Observation 5: The proposed pre-compensation based PSSize correction method effectively reduces the PSSize error.</w:t>
      </w:r>
    </w:p>
    <w:p w14:paraId="768D41CE" w14:textId="77777777" w:rsidR="007A1165" w:rsidRPr="00764A6D" w:rsidRDefault="007A1165" w:rsidP="007A1165">
      <w:pPr>
        <w:rPr>
          <w:noProof/>
          <w:lang w:val="en-US"/>
        </w:rPr>
      </w:pPr>
      <w:r>
        <w:rPr>
          <w:noProof/>
        </w:rPr>
        <w:t xml:space="preserve">The frequency at which the UE sends the feedback does not exceed the frequency of routing changes. For major routing protocols, the routing changes at a time scale much larger than the video frame period (which, for example, is 16.7ms for 60 frames per second). For example, for Routing Infomration Protocol (RIP), the route is updated every 30 seconds [62]. The </w:t>
      </w:r>
      <w:r w:rsidRPr="00764A6D">
        <w:rPr>
          <w:noProof/>
          <w:lang w:val="en-US"/>
        </w:rPr>
        <w:t xml:space="preserve">minimum amount of time between </w:t>
      </w:r>
      <w:r>
        <w:rPr>
          <w:noProof/>
          <w:lang w:val="en-US"/>
        </w:rPr>
        <w:t>two route updates is 30 seconds for External BGP (EBGP), and 5 seonds for Internal BGP (IBGP) [63].</w:t>
      </w:r>
    </w:p>
    <w:p w14:paraId="24227B71" w14:textId="77777777" w:rsidR="007A1165" w:rsidRPr="00702F87" w:rsidRDefault="007A1165" w:rsidP="007A1165">
      <w:pPr>
        <w:rPr>
          <w:b/>
          <w:bCs/>
          <w:noProof/>
        </w:rPr>
      </w:pPr>
      <w:r w:rsidRPr="00702F87">
        <w:rPr>
          <w:b/>
          <w:bCs/>
          <w:noProof/>
        </w:rPr>
        <w:t xml:space="preserve">Observation </w:t>
      </w:r>
      <w:r>
        <w:rPr>
          <w:b/>
          <w:bCs/>
          <w:noProof/>
        </w:rPr>
        <w:t>6</w:t>
      </w:r>
      <w:r w:rsidRPr="00702F87">
        <w:rPr>
          <w:b/>
          <w:bCs/>
          <w:noProof/>
        </w:rPr>
        <w:t xml:space="preserve">: The proposed pre-compensation based PSSize correction method </w:t>
      </w:r>
      <w:r>
        <w:rPr>
          <w:b/>
          <w:bCs/>
          <w:noProof/>
        </w:rPr>
        <w:t>incurs a feedback message at a frequency less than once per 5 seconds.</w:t>
      </w:r>
    </w:p>
    <w:p w14:paraId="59E65E6A" w14:textId="77777777" w:rsidR="007A1165" w:rsidRPr="00327C22" w:rsidRDefault="007A1165" w:rsidP="002A4592">
      <w:pPr>
        <w:pStyle w:val="NO"/>
        <w:rPr>
          <w:noProof/>
        </w:rPr>
      </w:pPr>
      <w:r w:rsidRPr="00327C22">
        <w:rPr>
          <w:noProof/>
        </w:rPr>
        <w:t>NOTE: This solution adds a requirement for the UE to understand the RTP HE for PDU set marking that is not mandated by TS 26.522 in Rel-18.</w:t>
      </w:r>
    </w:p>
    <w:p w14:paraId="2FA262A9" w14:textId="63BBD60D" w:rsidR="00F405B7" w:rsidRPr="00E37E26" w:rsidRDefault="00F405B7" w:rsidP="00F405B7">
      <w:r w:rsidRPr="00E37E26">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bookmarkStart w:id="333" w:name="_CRTable6_4_21"/>
      <w:r>
        <w:t xml:space="preserve">Table </w:t>
      </w:r>
      <w:bookmarkEnd w:id="333"/>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21F0B4ED" w:rsidR="00F405B7" w:rsidRPr="00E37E26" w:rsidRDefault="007A1165" w:rsidP="00BE76C7">
            <w:pPr>
              <w:pStyle w:val="TAC"/>
            </w:pPr>
            <w:r w:rsidRPr="00A05639">
              <w:rPr>
                <w:noProof/>
              </w:rPr>
              <w:t xml:space="preserve">From low (one-time feedback) to </w:t>
            </w:r>
            <w:r>
              <w:rPr>
                <w:noProof/>
                <w:lang w:val="fr-FR"/>
              </w:rPr>
              <w:t>at most one message per a few seconds</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334" w:name="_CR6_5"/>
      <w:bookmarkStart w:id="335" w:name="_Toc193876292"/>
      <w:bookmarkStart w:id="336" w:name="_Toc193877517"/>
      <w:bookmarkStart w:id="337" w:name="_Toc202292433"/>
      <w:bookmarkEnd w:id="334"/>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335"/>
      <w:bookmarkEnd w:id="336"/>
      <w:bookmarkEnd w:id="337"/>
    </w:p>
    <w:p w14:paraId="4250DD6F" w14:textId="650C483A" w:rsidR="00316E61" w:rsidRPr="002B4355" w:rsidRDefault="00316E61" w:rsidP="00F94610">
      <w:pPr>
        <w:pStyle w:val="Heading3"/>
      </w:pPr>
      <w:bookmarkStart w:id="338" w:name="_CR6_5_1"/>
      <w:bookmarkStart w:id="339" w:name="_Toc193876293"/>
      <w:bookmarkStart w:id="340" w:name="_Toc193877518"/>
      <w:bookmarkStart w:id="341" w:name="_Toc202292434"/>
      <w:bookmarkEnd w:id="338"/>
      <w:r w:rsidRPr="002B4355">
        <w:t>6.</w:t>
      </w:r>
      <w:r w:rsidR="00000689" w:rsidRPr="002B4355">
        <w:t>5</w:t>
      </w:r>
      <w:r w:rsidRPr="002B4355">
        <w:t>.1</w:t>
      </w:r>
      <w:r w:rsidRPr="002B4355">
        <w:tab/>
        <w:t>Key Issue mapping</w:t>
      </w:r>
      <w:bookmarkEnd w:id="339"/>
      <w:bookmarkEnd w:id="340"/>
      <w:bookmarkEnd w:id="341"/>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342" w:name="_CR6_5_2"/>
      <w:bookmarkStart w:id="343" w:name="_Toc193876294"/>
      <w:bookmarkStart w:id="344" w:name="_Toc193877519"/>
      <w:bookmarkStart w:id="345" w:name="_Toc202292435"/>
      <w:bookmarkEnd w:id="342"/>
      <w:r w:rsidRPr="002B4355">
        <w:t>6.</w:t>
      </w:r>
      <w:r w:rsidR="00000689" w:rsidRPr="002B4355">
        <w:t>5</w:t>
      </w:r>
      <w:r w:rsidRPr="002B4355">
        <w:t>.2</w:t>
      </w:r>
      <w:r w:rsidRPr="002B4355">
        <w:tab/>
        <w:t>Description</w:t>
      </w:r>
      <w:bookmarkEnd w:id="343"/>
      <w:bookmarkEnd w:id="344"/>
      <w:bookmarkEnd w:id="345"/>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1"/>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bookmarkStart w:id="346" w:name="_CRFigure6_5_21"/>
      <w:r w:rsidRPr="002B4355">
        <w:t xml:space="preserve">Figure </w:t>
      </w:r>
      <w:bookmarkEnd w:id="346"/>
      <w:r w:rsidRPr="002B4355">
        <w:t>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bookmarkStart w:id="347" w:name="_CRFigure6_5_22"/>
      <w:r w:rsidRPr="002B4355">
        <w:t xml:space="preserve">Figure </w:t>
      </w:r>
      <w:bookmarkEnd w:id="347"/>
      <w:r w:rsidRPr="002B4355">
        <w:t>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bookmarkStart w:id="348" w:name="_CRFigure6_5_23"/>
      <w:r w:rsidRPr="002B4355">
        <w:t xml:space="preserve">Figure </w:t>
      </w:r>
      <w:bookmarkEnd w:id="348"/>
      <w:r w:rsidRPr="002B4355">
        <w:t>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349" w:name="_CR6_5_3"/>
      <w:bookmarkStart w:id="350" w:name="_Toc193876295"/>
      <w:bookmarkStart w:id="351" w:name="_Toc193877520"/>
      <w:bookmarkStart w:id="352" w:name="_Toc202292436"/>
      <w:bookmarkEnd w:id="349"/>
      <w:r w:rsidRPr="002B4355">
        <w:t>6.5.3</w:t>
      </w:r>
      <w:r w:rsidRPr="002B4355">
        <w:tab/>
        <w:t>Categorization</w:t>
      </w:r>
      <w:bookmarkEnd w:id="350"/>
      <w:bookmarkEnd w:id="351"/>
      <w:bookmarkEnd w:id="352"/>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For Raptor RaptorQ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bookmarkStart w:id="353" w:name="_CRTable6_5_31"/>
      <w:r w:rsidRPr="002B4355">
        <w:t xml:space="preserve">Table </w:t>
      </w:r>
      <w:bookmarkEnd w:id="353"/>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354" w:name="_CR6_6"/>
      <w:bookmarkStart w:id="355" w:name="_Toc193876296"/>
      <w:bookmarkStart w:id="356" w:name="_Toc193877521"/>
      <w:bookmarkStart w:id="357" w:name="_Toc202292437"/>
      <w:bookmarkEnd w:id="354"/>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355"/>
      <w:bookmarkEnd w:id="356"/>
      <w:bookmarkEnd w:id="357"/>
    </w:p>
    <w:p w14:paraId="6D126ADA" w14:textId="00B76C02" w:rsidR="00603198" w:rsidRPr="002B4355" w:rsidRDefault="00603198" w:rsidP="00BE76C7">
      <w:pPr>
        <w:pStyle w:val="Heading3"/>
      </w:pPr>
      <w:bookmarkStart w:id="358" w:name="_CR6_6_1"/>
      <w:bookmarkStart w:id="359" w:name="_Toc193876297"/>
      <w:bookmarkStart w:id="360" w:name="_Toc193877522"/>
      <w:bookmarkStart w:id="361" w:name="_Toc202292438"/>
      <w:bookmarkEnd w:id="358"/>
      <w:r w:rsidRPr="002B4355">
        <w:t>6.</w:t>
      </w:r>
      <w:r w:rsidR="006D088D" w:rsidRPr="002B4355">
        <w:t>6</w:t>
      </w:r>
      <w:r w:rsidRPr="002B4355">
        <w:t>.1</w:t>
      </w:r>
      <w:r w:rsidRPr="002B4355">
        <w:tab/>
        <w:t>Key Issue mapping</w:t>
      </w:r>
      <w:bookmarkEnd w:id="359"/>
      <w:bookmarkEnd w:id="360"/>
      <w:bookmarkEnd w:id="361"/>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362" w:name="_CR6_6_2"/>
      <w:bookmarkStart w:id="363" w:name="_Toc193876298"/>
      <w:bookmarkStart w:id="364" w:name="_Toc193877523"/>
      <w:bookmarkStart w:id="365" w:name="_Toc202292439"/>
      <w:bookmarkEnd w:id="362"/>
      <w:r w:rsidRPr="002B4355">
        <w:t>6.</w:t>
      </w:r>
      <w:r w:rsidR="00E708C8" w:rsidRPr="002B4355">
        <w:t>6</w:t>
      </w:r>
      <w:r w:rsidRPr="002B4355">
        <w:t>.2</w:t>
      </w:r>
      <w:r w:rsidRPr="002B4355">
        <w:tab/>
        <w:t>Background</w:t>
      </w:r>
      <w:bookmarkEnd w:id="363"/>
      <w:bookmarkEnd w:id="364"/>
      <w:bookmarkEnd w:id="365"/>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bookmarkStart w:id="366" w:name="_CRTable6_6_21"/>
      <w:r w:rsidRPr="002B4355">
        <w:t xml:space="preserve">Table </w:t>
      </w:r>
      <w:bookmarkEnd w:id="366"/>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367" w:name="_CR6_6_3"/>
      <w:bookmarkStart w:id="368" w:name="_Toc193876299"/>
      <w:bookmarkStart w:id="369" w:name="_Toc193877524"/>
      <w:bookmarkStart w:id="370" w:name="_Toc202292440"/>
      <w:bookmarkEnd w:id="367"/>
      <w:r w:rsidRPr="002B4355">
        <w:t>6.</w:t>
      </w:r>
      <w:r w:rsidR="00E708C8" w:rsidRPr="002B4355">
        <w:t>6</w:t>
      </w:r>
      <w:r w:rsidRPr="002B4355">
        <w:t>.</w:t>
      </w:r>
      <w:r w:rsidR="003E49C6" w:rsidRPr="002B4355">
        <w:t>3</w:t>
      </w:r>
      <w:r w:rsidRPr="002B4355">
        <w:tab/>
      </w:r>
      <w:r w:rsidR="00E407FD" w:rsidRPr="002B4355">
        <w:t>D</w:t>
      </w:r>
      <w:r w:rsidRPr="002B4355">
        <w:t>escription</w:t>
      </w:r>
      <w:bookmarkEnd w:id="368"/>
      <w:bookmarkEnd w:id="369"/>
      <w:bookmarkEnd w:id="370"/>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r w:rsidRPr="002B4355">
        <w:t>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371" w:name="_CR6_7"/>
      <w:bookmarkStart w:id="372" w:name="_Toc193876300"/>
      <w:bookmarkStart w:id="373" w:name="_Toc193877525"/>
      <w:bookmarkStart w:id="374" w:name="_Toc202292441"/>
      <w:bookmarkEnd w:id="371"/>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372"/>
      <w:bookmarkEnd w:id="373"/>
      <w:bookmarkEnd w:id="374"/>
    </w:p>
    <w:p w14:paraId="025DF437" w14:textId="219CB680" w:rsidR="00E6713B" w:rsidRPr="002B4355" w:rsidRDefault="00E6713B" w:rsidP="00BE76C7">
      <w:pPr>
        <w:pStyle w:val="Heading3"/>
      </w:pPr>
      <w:bookmarkStart w:id="375" w:name="_CR6_7_1"/>
      <w:bookmarkStart w:id="376" w:name="_Toc193876301"/>
      <w:bookmarkStart w:id="377" w:name="_Toc193877526"/>
      <w:bookmarkStart w:id="378" w:name="_Toc202292442"/>
      <w:bookmarkEnd w:id="375"/>
      <w:r w:rsidRPr="002B4355">
        <w:t>6.</w:t>
      </w:r>
      <w:r w:rsidR="00A94762" w:rsidRPr="002B4355">
        <w:t>7</w:t>
      </w:r>
      <w:r w:rsidRPr="002B4355">
        <w:t>.1</w:t>
      </w:r>
      <w:r w:rsidRPr="002B4355">
        <w:tab/>
        <w:t>Key Issue mapping</w:t>
      </w:r>
      <w:bookmarkEnd w:id="376"/>
      <w:bookmarkEnd w:id="377"/>
      <w:bookmarkEnd w:id="378"/>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379" w:name="_CR6_7_2"/>
      <w:bookmarkStart w:id="380" w:name="_Toc193876302"/>
      <w:bookmarkStart w:id="381" w:name="_Toc193877527"/>
      <w:bookmarkStart w:id="382" w:name="_Toc202292443"/>
      <w:bookmarkEnd w:id="379"/>
      <w:r w:rsidRPr="002B4355">
        <w:t>6.</w:t>
      </w:r>
      <w:r w:rsidR="00A94762" w:rsidRPr="002B4355">
        <w:t>7</w:t>
      </w:r>
      <w:r w:rsidRPr="002B4355">
        <w:t>.2</w:t>
      </w:r>
      <w:r w:rsidRPr="002B4355">
        <w:tab/>
        <w:t>Description</w:t>
      </w:r>
      <w:bookmarkEnd w:id="380"/>
      <w:bookmarkEnd w:id="381"/>
      <w:bookmarkEnd w:id="382"/>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xml:space="preserve">, all PDUs of a PDU Set carry the same information in the PDU Set Size (PSSize) field in the RTP header extension for PDU Set marking. Repeating the same information in general is a waste of resource. </w:t>
      </w:r>
    </w:p>
    <w:p w14:paraId="2C9B7935" w14:textId="1C436F28" w:rsidR="008345FE" w:rsidRPr="00E37E26" w:rsidRDefault="008345FE" w:rsidP="008345FE">
      <w:r w:rsidRPr="00E37E26">
        <w:t>We propose to reuse the PSSize field, giving it a new interpretation or a new name, to indicate the remaining PDU Set Size (rPSSize)</w:t>
      </w:r>
      <w:r w:rsidR="00E45A78" w:rsidRPr="00E37E26">
        <w:t xml:space="preserve">, which </w:t>
      </w:r>
      <w:r w:rsidR="00F838DA" w:rsidRPr="00E37E26">
        <w:t>includes the size of the PDU carrying the PSSize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For the first PDU of a PDU Set, the rPSSize and the PSSize fields indicate the same value and have the same meaning</w:t>
      </w:r>
      <w:r w:rsidRPr="00E37E26">
        <w:t xml:space="preserve">. As an example, if the PSSize is 4000 bytes consisting of 4 PDUs with 1000 bytes each. The rPSSize field of the first PDU in the PDU Set will indicate </w:t>
      </w:r>
      <w:r w:rsidR="009C545F" w:rsidRPr="00E37E26">
        <w:t>4</w:t>
      </w:r>
      <w:r w:rsidRPr="00E37E26">
        <w:t>000 bytes</w:t>
      </w:r>
      <w:r w:rsidR="003205DB" w:rsidRPr="00E37E26">
        <w:t>, the same as the PSSize does. The rPSSize field of the second PDU in the PDU Set will indicate 3000 bytes</w:t>
      </w:r>
      <w:r w:rsidRPr="00E37E26">
        <w:t xml:space="preserve"> instead of 4000 bytes</w:t>
      </w:r>
      <w:r w:rsidR="00A72BFA" w:rsidRPr="00E37E26">
        <w:t xml:space="preserve"> that would be indicated by PSSize</w:t>
      </w:r>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by taking the difference between the rPSsize carried in the 1</w:t>
      </w:r>
      <w:r w:rsidRPr="00E37E26">
        <w:rPr>
          <w:vertAlign w:val="superscript"/>
        </w:rPr>
        <w:t>st</w:t>
      </w:r>
      <w:r w:rsidRPr="00E37E26">
        <w:t xml:space="preserve"> PDU (PSN=0) and the rP</w:t>
      </w:r>
      <w:r w:rsidR="000F73C7" w:rsidRPr="00E37E26">
        <w:t>S</w:t>
      </w:r>
      <w:r w:rsidRPr="00E37E26">
        <w:t>size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signaled in the PDUs) </w:t>
      </w:r>
      <w:r w:rsidRPr="00E37E26">
        <w:t>in the PDU Set to get the actual PSSize.</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30" type="#_x0000_t75" alt="" style="width:483.85pt;height:103.1pt;mso-width-percent:0;mso-height-percent:0;mso-position-horizontal:absolute;mso-width-percent:0;mso-height-percent:0" o:ole="" o:allowoverlap="f">
            <v:imagedata r:id="rId34" o:title=""/>
          </v:shape>
          <o:OLEObject Type="Embed" ProgID="Visio.Drawing.15" ShapeID="_x0000_i1030" DrawAspect="Content" ObjectID="_1812905186" r:id="rId35"/>
        </w:object>
      </w:r>
    </w:p>
    <w:p w14:paraId="1C9A50BB" w14:textId="178FD3BB" w:rsidR="008345FE" w:rsidRPr="002B4355" w:rsidRDefault="008345FE" w:rsidP="00BE76C7">
      <w:pPr>
        <w:pStyle w:val="TF"/>
      </w:pPr>
      <w:bookmarkStart w:id="383" w:name="_CRFigure6_7_21Derivingtheindicatedsize"/>
      <w:r w:rsidRPr="002B4355">
        <w:t xml:space="preserve">Figure </w:t>
      </w:r>
      <w:bookmarkEnd w:id="383"/>
      <w:r w:rsidRPr="002B4355">
        <w:t>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PSSize, the first received PDU (whose PSN may not be equal to 0) will provide the PSSize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rPSSize, the router can use the PSN filed in the RTP header extension together with the rPSSize to estimate the PSSize.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r w:rsidRPr="00E37E26">
        <w:t xml:space="preserve">ms): in this case, the router </w:t>
      </w:r>
      <w:r w:rsidR="007D595D" w:rsidRPr="00E37E26">
        <w:t>performs the PSSize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r w:rsidRPr="00E37E26">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To implement this solution, we can replace the PSSize in the RTP header extension for PDU Set marking with rPSSize, updating the semantics of the field without changing the format.</w:t>
      </w:r>
    </w:p>
    <w:p w14:paraId="6D758305" w14:textId="4AC06B41" w:rsidR="008345FE" w:rsidRPr="00E37E26" w:rsidRDefault="008345FE" w:rsidP="008345FE">
      <w:r w:rsidRPr="00E37E26">
        <w:t>Alternatively, without changing the name, the PSSize field can be re-interpreted as the remaining PSSize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signaling in the user plane or the control plane beyond what is needed for supporting the PSSize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r w:rsidR="00D84FCC">
        <w:rPr>
          <w:rStyle w:val="B1Char1"/>
        </w:rPr>
        <w:t xml:space="preserve"> [2],</w:t>
      </w:r>
    </w:p>
    <w:p w14:paraId="741BA7C7" w14:textId="0214A782" w:rsidR="00D2058D" w:rsidRPr="002B4355" w:rsidRDefault="00D2058D" w:rsidP="00BE76C7">
      <w:pPr>
        <w:pStyle w:val="Heading2"/>
      </w:pPr>
      <w:bookmarkStart w:id="384" w:name="_CR6_8"/>
      <w:bookmarkStart w:id="385" w:name="_Toc193876303"/>
      <w:bookmarkStart w:id="386" w:name="_Toc193877528"/>
      <w:bookmarkStart w:id="387" w:name="_Toc202292444"/>
      <w:bookmarkEnd w:id="384"/>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385"/>
      <w:bookmarkEnd w:id="386"/>
      <w:bookmarkEnd w:id="387"/>
    </w:p>
    <w:p w14:paraId="640084E9" w14:textId="1CAFFC0E" w:rsidR="00D2058D" w:rsidRPr="002B4355" w:rsidRDefault="00D2058D" w:rsidP="00BE76C7">
      <w:pPr>
        <w:pStyle w:val="Heading3"/>
      </w:pPr>
      <w:bookmarkStart w:id="388" w:name="_CR6_8_1"/>
      <w:bookmarkStart w:id="389" w:name="_Toc193876304"/>
      <w:bookmarkStart w:id="390" w:name="_Toc193877529"/>
      <w:bookmarkStart w:id="391" w:name="_Toc202292445"/>
      <w:bookmarkEnd w:id="388"/>
      <w:r w:rsidRPr="002B4355">
        <w:t>6.</w:t>
      </w:r>
      <w:r w:rsidR="0037108D" w:rsidRPr="002B4355">
        <w:t>8</w:t>
      </w:r>
      <w:r w:rsidRPr="002B4355">
        <w:t>.1</w:t>
      </w:r>
      <w:r w:rsidRPr="002B4355">
        <w:tab/>
        <w:t>Key Issue mapping</w:t>
      </w:r>
      <w:bookmarkEnd w:id="389"/>
      <w:bookmarkEnd w:id="390"/>
      <w:bookmarkEnd w:id="391"/>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392" w:name="_CR6_8_2"/>
      <w:bookmarkStart w:id="393" w:name="_Toc193876305"/>
      <w:bookmarkStart w:id="394" w:name="_Toc193877530"/>
      <w:bookmarkStart w:id="395" w:name="_Toc202292446"/>
      <w:bookmarkEnd w:id="392"/>
      <w:r w:rsidRPr="002B4355">
        <w:t>6.</w:t>
      </w:r>
      <w:r w:rsidR="0037108D" w:rsidRPr="002B4355">
        <w:t>8</w:t>
      </w:r>
      <w:r w:rsidRPr="002B4355">
        <w:t>.2</w:t>
      </w:r>
      <w:r w:rsidRPr="002B4355">
        <w:tab/>
        <w:t>Description</w:t>
      </w:r>
      <w:bookmarkEnd w:id="393"/>
      <w:bookmarkEnd w:id="394"/>
      <w:bookmarkEnd w:id="395"/>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bookmarkStart w:id="396" w:name="_CRTable6_8_21"/>
      <w:r w:rsidRPr="002B4355">
        <w:t xml:space="preserve">Table </w:t>
      </w:r>
      <w:bookmarkEnd w:id="396"/>
      <w:r w:rsidRPr="002B4355">
        <w:t>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397" w:name="_CR6_9"/>
      <w:bookmarkStart w:id="398" w:name="_Toc193876306"/>
      <w:bookmarkStart w:id="399" w:name="_Toc193877531"/>
      <w:bookmarkStart w:id="400" w:name="_Toc202292447"/>
      <w:bookmarkEnd w:id="397"/>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398"/>
      <w:bookmarkEnd w:id="399"/>
      <w:bookmarkEnd w:id="400"/>
    </w:p>
    <w:p w14:paraId="2FEC503A" w14:textId="3CA420E6" w:rsidR="006C7BB7" w:rsidRPr="002B4355" w:rsidRDefault="006C7BB7" w:rsidP="00BE76C7">
      <w:pPr>
        <w:pStyle w:val="Heading3"/>
      </w:pPr>
      <w:bookmarkStart w:id="401" w:name="_CR6_9_1"/>
      <w:bookmarkStart w:id="402" w:name="_Toc193876307"/>
      <w:bookmarkStart w:id="403" w:name="_Toc193877532"/>
      <w:bookmarkStart w:id="404" w:name="_Toc202292448"/>
      <w:bookmarkEnd w:id="401"/>
      <w:r w:rsidRPr="002B4355">
        <w:t>6.</w:t>
      </w:r>
      <w:r w:rsidR="009846F5" w:rsidRPr="002B4355">
        <w:t>9</w:t>
      </w:r>
      <w:r w:rsidRPr="002B4355">
        <w:t>.1</w:t>
      </w:r>
      <w:r w:rsidRPr="002B4355">
        <w:tab/>
        <w:t>Key Issue mapping</w:t>
      </w:r>
      <w:bookmarkEnd w:id="402"/>
      <w:bookmarkEnd w:id="403"/>
      <w:bookmarkEnd w:id="404"/>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405" w:name="_CR6_9_2"/>
      <w:bookmarkStart w:id="406" w:name="_Toc193876308"/>
      <w:bookmarkStart w:id="407" w:name="_Toc193877533"/>
      <w:bookmarkStart w:id="408" w:name="_Toc202292449"/>
      <w:bookmarkEnd w:id="405"/>
      <w:r w:rsidRPr="002B4355">
        <w:rPr>
          <w:lang w:eastAsia="zh-CN"/>
        </w:rPr>
        <w:t>6.9.2</w:t>
      </w:r>
      <w:r w:rsidRPr="002B4355">
        <w:rPr>
          <w:lang w:eastAsia="zh-CN"/>
        </w:rPr>
        <w:tab/>
        <w:t>Background</w:t>
      </w:r>
      <w:bookmarkEnd w:id="406"/>
      <w:bookmarkEnd w:id="407"/>
      <w:bookmarkEnd w:id="408"/>
    </w:p>
    <w:p w14:paraId="2994E138" w14:textId="552482B2" w:rsidR="005D50B2" w:rsidRPr="002B4355" w:rsidRDefault="005D50B2" w:rsidP="00962A63">
      <w:pPr>
        <w:pStyle w:val="Heading4"/>
        <w:rPr>
          <w:szCs w:val="24"/>
        </w:rPr>
      </w:pPr>
      <w:bookmarkStart w:id="409" w:name="_CR6_9_2_1"/>
      <w:bookmarkStart w:id="410" w:name="_Toc193876309"/>
      <w:bookmarkStart w:id="411" w:name="_Toc193877534"/>
      <w:bookmarkStart w:id="412" w:name="_Toc202292450"/>
      <w:bookmarkEnd w:id="409"/>
      <w:r w:rsidRPr="002B4355">
        <w:t>6.</w:t>
      </w:r>
      <w:r w:rsidR="00BE4124" w:rsidRPr="002B4355">
        <w:t>9</w:t>
      </w:r>
      <w:r w:rsidRPr="002B4355">
        <w:t>.2.1</w:t>
      </w:r>
      <w:r w:rsidRPr="002B4355">
        <w:tab/>
        <w:t>RTP retransmission payload format defined in IETF</w:t>
      </w:r>
      <w:bookmarkEnd w:id="410"/>
      <w:bookmarkEnd w:id="411"/>
      <w:bookmarkEnd w:id="412"/>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bookmarkStart w:id="413" w:name="_CRFigure6_9_2_11"/>
      <w:r w:rsidRPr="002B4355">
        <w:rPr>
          <w:lang w:eastAsia="en-GB"/>
        </w:rPr>
        <w:t xml:space="preserve">Figure </w:t>
      </w:r>
      <w:bookmarkEnd w:id="413"/>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bookmarkStart w:id="414" w:name="_CRFigure6_9_2_12"/>
      <w:r w:rsidRPr="002B4355">
        <w:rPr>
          <w:lang w:eastAsia="en-GB"/>
        </w:rPr>
        <w:t xml:space="preserve">Figure </w:t>
      </w:r>
      <w:bookmarkEnd w:id="414"/>
      <w:r w:rsidRPr="002B4355">
        <w:rPr>
          <w:lang w:eastAsia="en-GB"/>
        </w:rPr>
        <w:t>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r w:rsidRPr="002B4355">
        <w:rPr>
          <w:lang w:eastAsia="en-GB"/>
        </w:rPr>
        <w:t>rtx-time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r w:rsidRPr="002B4355">
        <w:rPr>
          <w:lang w:eastAsia="en-GB"/>
        </w:rPr>
        <w:t>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415" w:name="_CR6_9_2_2"/>
      <w:bookmarkStart w:id="416" w:name="_Toc193876310"/>
      <w:bookmarkStart w:id="417" w:name="_Toc193877535"/>
      <w:bookmarkStart w:id="418" w:name="_Toc202292451"/>
      <w:bookmarkEnd w:id="415"/>
      <w:r w:rsidRPr="002B4355">
        <w:t>6.</w:t>
      </w:r>
      <w:r w:rsidR="00DF5716" w:rsidRPr="002B4355">
        <w:t>9</w:t>
      </w:r>
      <w:r w:rsidRPr="002B4355">
        <w:t>.2.2</w:t>
      </w:r>
      <w:r w:rsidRPr="002B4355">
        <w:tab/>
        <w:t>WebRTC usage</w:t>
      </w:r>
      <w:bookmarkEnd w:id="416"/>
      <w:bookmarkEnd w:id="417"/>
      <w:bookmarkEnd w:id="418"/>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419" w:name="_CR6_9_2_3"/>
      <w:bookmarkStart w:id="420" w:name="_Toc193876311"/>
      <w:bookmarkStart w:id="421" w:name="_Toc193877536"/>
      <w:bookmarkStart w:id="422" w:name="_Toc202292452"/>
      <w:bookmarkEnd w:id="419"/>
      <w:r w:rsidRPr="002B4355">
        <w:rPr>
          <w:lang w:eastAsia="ko-KR"/>
        </w:rPr>
        <w:t>6.9.2.3</w:t>
      </w:r>
      <w:r w:rsidRPr="002B4355">
        <w:rPr>
          <w:lang w:eastAsia="ko-KR"/>
        </w:rPr>
        <w:tab/>
        <w:t>Feasibility of RTP retransmission in XR applications</w:t>
      </w:r>
      <w:bookmarkEnd w:id="420"/>
      <w:bookmarkEnd w:id="421"/>
      <w:bookmarkEnd w:id="422"/>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423" w:name="_CR6_9_3"/>
      <w:bookmarkStart w:id="424" w:name="_Toc193876312"/>
      <w:bookmarkStart w:id="425" w:name="_Toc193877537"/>
      <w:bookmarkStart w:id="426" w:name="_Toc202292453"/>
      <w:bookmarkEnd w:id="423"/>
      <w:r w:rsidRPr="002B4355">
        <w:t>6.</w:t>
      </w:r>
      <w:r w:rsidR="009846F5" w:rsidRPr="002B4355">
        <w:t>9</w:t>
      </w:r>
      <w:r w:rsidRPr="002B4355">
        <w:t>.</w:t>
      </w:r>
      <w:r w:rsidR="007E7789" w:rsidRPr="002B4355">
        <w:t>3</w:t>
      </w:r>
      <w:r w:rsidRPr="002B4355">
        <w:tab/>
        <w:t>Description</w:t>
      </w:r>
      <w:bookmarkEnd w:id="424"/>
      <w:bookmarkEnd w:id="425"/>
      <w:bookmarkEnd w:id="426"/>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3C2895CF" w:rsidR="006C7BB7" w:rsidRPr="002B4355" w:rsidRDefault="006C7BB7" w:rsidP="00BE76C7">
      <w:pPr>
        <w:pStyle w:val="NO"/>
      </w:pPr>
      <w:r w:rsidRPr="002B4355">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such as PSSN, PSN, PSSize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bookmarkStart w:id="427" w:name="_CRFigure6_9_31"/>
      <w:r w:rsidRPr="002B4355">
        <w:t xml:space="preserve">Figure </w:t>
      </w:r>
      <w:bookmarkEnd w:id="427"/>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428" w:name="_CR6_10"/>
      <w:bookmarkStart w:id="429" w:name="_Toc193876313"/>
      <w:bookmarkStart w:id="430" w:name="_Toc193877538"/>
      <w:bookmarkStart w:id="431" w:name="_Toc202292454"/>
      <w:bookmarkEnd w:id="428"/>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429"/>
      <w:bookmarkEnd w:id="430"/>
      <w:bookmarkEnd w:id="431"/>
    </w:p>
    <w:p w14:paraId="69175395" w14:textId="3B3B1F17" w:rsidR="00F546AB" w:rsidRPr="002B4355" w:rsidRDefault="00F546AB" w:rsidP="00F546AB">
      <w:pPr>
        <w:pStyle w:val="Heading3"/>
      </w:pPr>
      <w:bookmarkStart w:id="432" w:name="_CR6_10_1"/>
      <w:bookmarkStart w:id="433" w:name="_Toc163769604"/>
      <w:bookmarkStart w:id="434" w:name="_Toc193876314"/>
      <w:bookmarkStart w:id="435" w:name="_Toc193877539"/>
      <w:bookmarkStart w:id="436" w:name="_Toc202292455"/>
      <w:bookmarkEnd w:id="432"/>
      <w:r w:rsidRPr="002B4355">
        <w:t>6.</w:t>
      </w:r>
      <w:r w:rsidR="00C23B5C" w:rsidRPr="002B4355">
        <w:t>10</w:t>
      </w:r>
      <w:r w:rsidRPr="002B4355">
        <w:t>.1</w:t>
      </w:r>
      <w:r w:rsidRPr="002B4355">
        <w:tab/>
        <w:t>Key Issue mapping</w:t>
      </w:r>
      <w:bookmarkEnd w:id="433"/>
      <w:bookmarkEnd w:id="434"/>
      <w:bookmarkEnd w:id="435"/>
      <w:bookmarkEnd w:id="436"/>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437" w:name="_CR6_10_2"/>
      <w:bookmarkStart w:id="438" w:name="_Toc163769605"/>
      <w:bookmarkStart w:id="439" w:name="_Toc193876315"/>
      <w:bookmarkStart w:id="440" w:name="_Toc193877540"/>
      <w:bookmarkStart w:id="441" w:name="_Toc202292456"/>
      <w:bookmarkEnd w:id="437"/>
      <w:r w:rsidRPr="002B4355">
        <w:t>6.</w:t>
      </w:r>
      <w:r w:rsidR="00C23B5C" w:rsidRPr="002B4355">
        <w:t>10</w:t>
      </w:r>
      <w:r w:rsidRPr="002B4355">
        <w:t>.2</w:t>
      </w:r>
      <w:r w:rsidRPr="002B4355">
        <w:tab/>
        <w:t>Description</w:t>
      </w:r>
      <w:bookmarkEnd w:id="438"/>
      <w:bookmarkEnd w:id="439"/>
      <w:bookmarkEnd w:id="440"/>
      <w:bookmarkEnd w:id="441"/>
    </w:p>
    <w:p w14:paraId="50988A90" w14:textId="216CFE91" w:rsidR="00F546AB" w:rsidRPr="002B4355" w:rsidRDefault="00F546AB" w:rsidP="006632BB">
      <w:pPr>
        <w:pStyle w:val="Heading4"/>
      </w:pPr>
      <w:bookmarkStart w:id="442" w:name="_CR6_10_2_1"/>
      <w:bookmarkStart w:id="443" w:name="_Toc193876316"/>
      <w:bookmarkStart w:id="444" w:name="_Toc193877541"/>
      <w:bookmarkStart w:id="445" w:name="_Toc202292457"/>
      <w:bookmarkEnd w:id="442"/>
      <w:r w:rsidRPr="002B4355">
        <w:t>6.</w:t>
      </w:r>
      <w:r w:rsidR="00C23B5C" w:rsidRPr="002B4355">
        <w:t>10</w:t>
      </w:r>
      <w:r w:rsidRPr="002B4355">
        <w:t>.2.1</w:t>
      </w:r>
      <w:r w:rsidRPr="002B4355">
        <w:tab/>
        <w:t>Motivation</w:t>
      </w:r>
      <w:bookmarkEnd w:id="443"/>
      <w:bookmarkEnd w:id="444"/>
      <w:bookmarkEnd w:id="445"/>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446" w:name="_CR6_10_2_2"/>
      <w:bookmarkStart w:id="447" w:name="_Toc193876317"/>
      <w:bookmarkStart w:id="448" w:name="_Toc193877542"/>
      <w:bookmarkStart w:id="449" w:name="_Toc202292458"/>
      <w:bookmarkEnd w:id="446"/>
      <w:r w:rsidRPr="002B4355">
        <w:t>6.</w:t>
      </w:r>
      <w:r w:rsidR="00C23B5C" w:rsidRPr="002B4355">
        <w:t>10</w:t>
      </w:r>
      <w:r w:rsidRPr="002B4355">
        <w:t>.2.2</w:t>
      </w:r>
      <w:r w:rsidRPr="002B4355">
        <w:tab/>
        <w:t>Solution</w:t>
      </w:r>
      <w:bookmarkEnd w:id="447"/>
      <w:bookmarkEnd w:id="448"/>
      <w:bookmarkEnd w:id="449"/>
    </w:p>
    <w:p w14:paraId="440B5B17" w14:textId="48DC2DDF" w:rsidR="00F546AB" w:rsidRPr="002B4355" w:rsidRDefault="000F238D" w:rsidP="003279AC">
      <w:pPr>
        <w:pStyle w:val="TH"/>
      </w:pPr>
      <w:r w:rsidRPr="002B4355">
        <w:rPr>
          <w:noProof/>
        </w:rPr>
        <w:object w:dxaOrig="21870" w:dyaOrig="11340" w14:anchorId="31757416">
          <v:shape id="_x0000_i1031" type="#_x0000_t75" alt="" style="width:483.35pt;height:251.75pt;mso-width-percent:0;mso-height-percent:0;mso-position-horizontal:absolute;mso-width-percent:0;mso-height-percent:0" o:ole="" o:allowoverlap="f">
            <v:imagedata r:id="rId39" o:title=""/>
          </v:shape>
          <o:OLEObject Type="Embed" ProgID="Visio.Drawing.15" ShapeID="_x0000_i1031" DrawAspect="Content" ObjectID="_1812905187" r:id="rId40"/>
        </w:object>
      </w:r>
    </w:p>
    <w:p w14:paraId="02B25F05" w14:textId="51238E9A" w:rsidR="00F546AB" w:rsidRPr="002B4355" w:rsidRDefault="00F546AB" w:rsidP="003279AC">
      <w:pPr>
        <w:pStyle w:val="TF"/>
      </w:pPr>
      <w:bookmarkStart w:id="450" w:name="_CRFigure6_10_2_21"/>
      <w:r w:rsidRPr="002B4355">
        <w:t xml:space="preserve">Figure </w:t>
      </w:r>
      <w:bookmarkEnd w:id="450"/>
      <w:r w:rsidRPr="002B4355">
        <w:t>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bookmarkStart w:id="451" w:name="_CRFigure6_10_2_22"/>
      <w:r w:rsidRPr="002B4355">
        <w:t xml:space="preserve">Figure </w:t>
      </w:r>
      <w:bookmarkEnd w:id="451"/>
      <w:r w:rsidRPr="002B4355">
        <w:t>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bookmarkStart w:id="452" w:name="_CRFigure6_10_2_23"/>
      <w:r w:rsidRPr="002B4355">
        <w:rPr>
          <w:rFonts w:eastAsia="DengXian"/>
        </w:rPr>
        <w:t xml:space="preserve">Figure </w:t>
      </w:r>
      <w:bookmarkEnd w:id="452"/>
      <w:r w:rsidRPr="002B4355">
        <w:rPr>
          <w:rFonts w:eastAsia="DengXian"/>
        </w:rPr>
        <w:t xml:space="preserve">6.10.2.2-3: </w:t>
      </w:r>
      <w:r w:rsidRPr="002B4355">
        <w:t xml:space="preserve"> Indirect method for calculating the packet loss rate for the gNB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To count the RTP packet losses from the gNB feedback, the UE needs to keep a mapping between the RTP packets and the lower-layer packets whose status is conveyed in the gNB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453" w:name="_CR6_11"/>
      <w:bookmarkStart w:id="454" w:name="_Toc193876318"/>
      <w:bookmarkStart w:id="455" w:name="_Toc193877543"/>
      <w:bookmarkStart w:id="456" w:name="_Toc202292459"/>
      <w:bookmarkEnd w:id="453"/>
      <w:r w:rsidRPr="002B4355">
        <w:t>6.</w:t>
      </w:r>
      <w:r w:rsidR="00613F18" w:rsidRPr="002B4355">
        <w:t>11</w:t>
      </w:r>
      <w:r w:rsidRPr="002B4355">
        <w:tab/>
        <w:t>Solution #</w:t>
      </w:r>
      <w:r w:rsidR="00613F18" w:rsidRPr="002B4355">
        <w:t>11</w:t>
      </w:r>
      <w:r w:rsidRPr="002B4355">
        <w:t>: PSI indication to optimize RTP retransmission</w:t>
      </w:r>
      <w:bookmarkEnd w:id="454"/>
      <w:bookmarkEnd w:id="455"/>
      <w:bookmarkEnd w:id="456"/>
    </w:p>
    <w:p w14:paraId="53925482" w14:textId="7528EA84" w:rsidR="00D80786" w:rsidRPr="002B4355" w:rsidRDefault="00D80786" w:rsidP="003279AC">
      <w:pPr>
        <w:pStyle w:val="Heading3"/>
      </w:pPr>
      <w:bookmarkStart w:id="457" w:name="_CR6_11_1"/>
      <w:bookmarkStart w:id="458" w:name="_Toc193876319"/>
      <w:bookmarkStart w:id="459" w:name="_Toc193877544"/>
      <w:bookmarkStart w:id="460" w:name="_Toc202292460"/>
      <w:bookmarkEnd w:id="457"/>
      <w:r w:rsidRPr="002B4355">
        <w:t>6.</w:t>
      </w:r>
      <w:r w:rsidR="00644B24" w:rsidRPr="002B4355">
        <w:t>11</w:t>
      </w:r>
      <w:r w:rsidRPr="002B4355">
        <w:t>.1</w:t>
      </w:r>
      <w:r w:rsidRPr="002B4355">
        <w:tab/>
        <w:t>Key Issue mapping</w:t>
      </w:r>
      <w:bookmarkEnd w:id="458"/>
      <w:bookmarkEnd w:id="459"/>
      <w:bookmarkEnd w:id="460"/>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461" w:name="_CR6_11_2"/>
      <w:bookmarkStart w:id="462" w:name="_Toc193876320"/>
      <w:bookmarkStart w:id="463" w:name="_Toc193877545"/>
      <w:bookmarkStart w:id="464" w:name="_Toc202292461"/>
      <w:bookmarkEnd w:id="461"/>
      <w:r w:rsidRPr="002B4355">
        <w:t>6.</w:t>
      </w:r>
      <w:r w:rsidR="00644B24" w:rsidRPr="002B4355">
        <w:t>11</w:t>
      </w:r>
      <w:r w:rsidRPr="002B4355">
        <w:t>.2</w:t>
      </w:r>
      <w:r w:rsidRPr="002B4355">
        <w:tab/>
        <w:t>Description</w:t>
      </w:r>
      <w:bookmarkEnd w:id="462"/>
      <w:bookmarkEnd w:id="463"/>
      <w:bookmarkEnd w:id="464"/>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psi-thr</w:t>
      </w:r>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3"/>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bookmarkStart w:id="465" w:name="_CRFigure6_11_21"/>
      <w:r w:rsidRPr="002B4355">
        <w:t xml:space="preserve">Figure </w:t>
      </w:r>
      <w:bookmarkEnd w:id="465"/>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466" w:name="_CR6_12"/>
      <w:bookmarkStart w:id="467" w:name="_Toc193876321"/>
      <w:bookmarkStart w:id="468" w:name="_Toc193877546"/>
      <w:bookmarkStart w:id="469" w:name="_Toc202292462"/>
      <w:bookmarkEnd w:id="466"/>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467"/>
      <w:bookmarkEnd w:id="468"/>
      <w:bookmarkEnd w:id="469"/>
      <w:r w:rsidR="00023294" w:rsidRPr="002B4355">
        <w:t xml:space="preserve"> </w:t>
      </w:r>
    </w:p>
    <w:p w14:paraId="7501DA98" w14:textId="2E605581" w:rsidR="00715D08" w:rsidRPr="002B4355" w:rsidRDefault="00B7419B" w:rsidP="003279AC">
      <w:pPr>
        <w:pStyle w:val="Heading3"/>
      </w:pPr>
      <w:bookmarkStart w:id="470" w:name="_CR6_12_1"/>
      <w:bookmarkStart w:id="471" w:name="_Toc193876322"/>
      <w:bookmarkStart w:id="472" w:name="_Toc193877547"/>
      <w:bookmarkStart w:id="473" w:name="_Toc202292463"/>
      <w:bookmarkEnd w:id="470"/>
      <w:r w:rsidRPr="002B4355">
        <w:t>6.12</w:t>
      </w:r>
      <w:r w:rsidR="00715D08" w:rsidRPr="002B4355">
        <w:t>.1</w:t>
      </w:r>
      <w:r w:rsidR="00715D08" w:rsidRPr="002B4355">
        <w:tab/>
        <w:t>Key Issue mapping</w:t>
      </w:r>
      <w:bookmarkEnd w:id="471"/>
      <w:bookmarkEnd w:id="472"/>
      <w:bookmarkEnd w:id="473"/>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474" w:name="_CR6_12_2"/>
      <w:bookmarkStart w:id="475" w:name="_Toc193876323"/>
      <w:bookmarkStart w:id="476" w:name="_Toc193877548"/>
      <w:bookmarkStart w:id="477" w:name="_Toc202292464"/>
      <w:bookmarkEnd w:id="474"/>
      <w:r w:rsidRPr="002B4355">
        <w:t>6.12</w:t>
      </w:r>
      <w:r w:rsidR="00715D08" w:rsidRPr="002B4355">
        <w:t>.2</w:t>
      </w:r>
      <w:r w:rsidR="00715D08" w:rsidRPr="002B4355">
        <w:tab/>
        <w:t>Description</w:t>
      </w:r>
      <w:bookmarkEnd w:id="475"/>
      <w:bookmarkEnd w:id="476"/>
      <w:bookmarkEnd w:id="477"/>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bookmarkStart w:id="478" w:name="_CRFigure6_12_21"/>
      <w:r w:rsidRPr="002B4355">
        <w:t xml:space="preserve">Figure </w:t>
      </w:r>
      <w:bookmarkEnd w:id="478"/>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bookmarkStart w:id="479" w:name="_CRFigure6_12_22"/>
      <w:r w:rsidRPr="002B4355">
        <w:t xml:space="preserve">Figure </w:t>
      </w:r>
      <w:bookmarkEnd w:id="479"/>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32" type="#_x0000_t75" alt="" style="width:287.95pt;height:334.35pt;mso-width-percent:0;mso-height-percent:0;mso-width-percent:0;mso-height-percent:0" o:ole="" o:allowoverlap="f">
            <v:imagedata r:id="rId44" o:title="" cropbottom="7226f"/>
          </v:shape>
          <o:OLEObject Type="Embed" ProgID="Visio.Drawing.15" ShapeID="_x0000_i1032" DrawAspect="Content" ObjectID="_1812905188" r:id="rId45"/>
        </w:object>
      </w:r>
    </w:p>
    <w:p w14:paraId="454A9385" w14:textId="090605FE" w:rsidR="00715D08" w:rsidRPr="002B4355" w:rsidRDefault="00715D08" w:rsidP="003279AC">
      <w:pPr>
        <w:pStyle w:val="TF"/>
        <w:rPr>
          <w:sz w:val="24"/>
        </w:rPr>
      </w:pPr>
      <w:bookmarkStart w:id="480" w:name="_CRFigure6_12_23"/>
      <w:r w:rsidRPr="002B4355">
        <w:t xml:space="preserve">Figure </w:t>
      </w:r>
      <w:bookmarkEnd w:id="480"/>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33" type="#_x0000_t75" alt="" style="width:468.25pt;height:128.2pt;mso-width-percent:0;mso-height-percent:0;mso-position-horizontal:absolute;mso-width-percent:0;mso-height-percent:0" o:ole="">
            <v:imagedata r:id="rId46" o:title=""/>
          </v:shape>
          <o:OLEObject Type="Embed" ProgID="Visio.Drawing.15" ShapeID="_x0000_i1033" DrawAspect="Content" ObjectID="_1812905189" r:id="rId47"/>
        </w:object>
      </w:r>
    </w:p>
    <w:p w14:paraId="59844981" w14:textId="03A2303E" w:rsidR="00715D08" w:rsidRPr="002B4355" w:rsidRDefault="00715D08" w:rsidP="003279AC">
      <w:pPr>
        <w:pStyle w:val="TF"/>
        <w:rPr>
          <w:sz w:val="24"/>
        </w:rPr>
      </w:pPr>
      <w:bookmarkStart w:id="481" w:name="_CRFigure6_12_24"/>
      <w:r w:rsidRPr="002B4355">
        <w:t xml:space="preserve">Figure </w:t>
      </w:r>
      <w:bookmarkEnd w:id="481"/>
      <w:r w:rsidRPr="002B4355">
        <w:t>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482" w:name="_CR6_13"/>
      <w:bookmarkStart w:id="483" w:name="_Toc160650846"/>
      <w:bookmarkStart w:id="484" w:name="_Toc193876324"/>
      <w:bookmarkStart w:id="485" w:name="_Toc193877549"/>
      <w:bookmarkStart w:id="486" w:name="_Toc202292465"/>
      <w:bookmarkEnd w:id="482"/>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483"/>
      <w:r w:rsidRPr="002B4355">
        <w:t xml:space="preserve">of RTP </w:t>
      </w:r>
      <w:r w:rsidR="00321D61" w:rsidRPr="002B4355">
        <w:t>s</w:t>
      </w:r>
      <w:r w:rsidRPr="002B4355">
        <w:t>ender implementations</w:t>
      </w:r>
      <w:bookmarkEnd w:id="484"/>
      <w:bookmarkEnd w:id="485"/>
      <w:bookmarkEnd w:id="486"/>
    </w:p>
    <w:p w14:paraId="06EC18C6" w14:textId="7A4A481E" w:rsidR="00852284" w:rsidRPr="002B4355" w:rsidRDefault="00852284" w:rsidP="00852284">
      <w:pPr>
        <w:pStyle w:val="Heading3"/>
      </w:pPr>
      <w:bookmarkStart w:id="487" w:name="_CR6_13_1"/>
      <w:bookmarkStart w:id="488" w:name="_Toc160650847"/>
      <w:bookmarkStart w:id="489" w:name="_Toc193876325"/>
      <w:bookmarkStart w:id="490" w:name="_Toc193877550"/>
      <w:bookmarkStart w:id="491" w:name="_Toc202292466"/>
      <w:bookmarkEnd w:id="487"/>
      <w:r w:rsidRPr="002B4355">
        <w:t>6.</w:t>
      </w:r>
      <w:r w:rsidR="00321D61" w:rsidRPr="002B4355">
        <w:t>13</w:t>
      </w:r>
      <w:r w:rsidRPr="002B4355">
        <w:t>.1</w:t>
      </w:r>
      <w:r w:rsidRPr="002B4355">
        <w:tab/>
      </w:r>
      <w:bookmarkEnd w:id="488"/>
      <w:r w:rsidR="006300FD" w:rsidRPr="002B4355">
        <w:t>Key Issue mapping</w:t>
      </w:r>
      <w:bookmarkEnd w:id="489"/>
      <w:bookmarkEnd w:id="490"/>
      <w:bookmarkEnd w:id="491"/>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492" w:name="_CR6_13_2"/>
      <w:bookmarkStart w:id="493" w:name="_Toc193876326"/>
      <w:bookmarkStart w:id="494" w:name="_Toc193877551"/>
      <w:bookmarkStart w:id="495" w:name="_Toc202292467"/>
      <w:bookmarkEnd w:id="492"/>
      <w:r w:rsidRPr="002B4355">
        <w:t>6.13.2</w:t>
      </w:r>
      <w:r w:rsidRPr="002B4355">
        <w:tab/>
        <w:t>Description</w:t>
      </w:r>
      <w:bookmarkEnd w:id="493"/>
      <w:bookmarkEnd w:id="494"/>
      <w:bookmarkEnd w:id="495"/>
    </w:p>
    <w:p w14:paraId="26791AAF" w14:textId="03F17EBE" w:rsidR="006300FD" w:rsidRPr="002B4355" w:rsidRDefault="006300FD" w:rsidP="003279AC">
      <w:pPr>
        <w:pStyle w:val="Heading4"/>
        <w:rPr>
          <w:lang w:eastAsia="zh-CN"/>
        </w:rPr>
      </w:pPr>
      <w:bookmarkStart w:id="496" w:name="_CR6_13_2_1"/>
      <w:bookmarkStart w:id="497" w:name="_Toc193876327"/>
      <w:bookmarkStart w:id="498" w:name="_Toc193877552"/>
      <w:bookmarkStart w:id="499" w:name="_Toc202292468"/>
      <w:bookmarkEnd w:id="496"/>
      <w:r w:rsidRPr="002B4355">
        <w:rPr>
          <w:lang w:eastAsia="zh-CN"/>
        </w:rPr>
        <w:t>6.13.2.1</w:t>
      </w:r>
      <w:r w:rsidRPr="002B4355">
        <w:rPr>
          <w:lang w:eastAsia="zh-CN"/>
        </w:rPr>
        <w:tab/>
        <w:t>General</w:t>
      </w:r>
      <w:bookmarkEnd w:id="497"/>
      <w:bookmarkEnd w:id="498"/>
      <w:bookmarkEnd w:id="499"/>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500" w:name="_CR6_13_2_2"/>
      <w:bookmarkStart w:id="501" w:name="_Toc160650848"/>
      <w:bookmarkStart w:id="502" w:name="_Toc193876328"/>
      <w:bookmarkStart w:id="503" w:name="_Toc193877553"/>
      <w:bookmarkStart w:id="504" w:name="_Toc202292469"/>
      <w:bookmarkEnd w:id="500"/>
      <w:r w:rsidRPr="002B4355">
        <w:t>6.</w:t>
      </w:r>
      <w:r w:rsidR="00792936" w:rsidRPr="002B4355">
        <w:t>13.2</w:t>
      </w:r>
      <w:r w:rsidRPr="002B4355">
        <w:t>.2</w:t>
      </w:r>
      <w:r w:rsidRPr="002B4355">
        <w:tab/>
      </w:r>
      <w:bookmarkEnd w:id="501"/>
      <w:r w:rsidRPr="002B4355">
        <w:t xml:space="preserve">WebRTC and </w:t>
      </w:r>
      <w:r w:rsidR="00D64BEB" w:rsidRPr="002B4355">
        <w:t>p</w:t>
      </w:r>
      <w:r w:rsidRPr="002B4355">
        <w:t xml:space="preserve">aced </w:t>
      </w:r>
      <w:r w:rsidR="00D64BEB" w:rsidRPr="002B4355">
        <w:t>s</w:t>
      </w:r>
      <w:r w:rsidRPr="002B4355">
        <w:t>ender implementation</w:t>
      </w:r>
      <w:bookmarkEnd w:id="502"/>
      <w:bookmarkEnd w:id="503"/>
      <w:bookmarkEnd w:id="504"/>
    </w:p>
    <w:p w14:paraId="7220D471" w14:textId="18EBE6FA" w:rsidR="00852284" w:rsidRPr="002B4355" w:rsidRDefault="00852284" w:rsidP="003279AC">
      <w:pPr>
        <w:pStyle w:val="Heading5"/>
      </w:pPr>
      <w:bookmarkStart w:id="505" w:name="_CR6_13_2_2_1"/>
      <w:bookmarkStart w:id="506" w:name="_Toc202292470"/>
      <w:bookmarkEnd w:id="505"/>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bookmarkEnd w:id="506"/>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bookmarkStart w:id="507" w:name="_CRFigure6_13_2_2_11"/>
      <w:r w:rsidRPr="002B4355">
        <w:t xml:space="preserve">Figure </w:t>
      </w:r>
      <w:bookmarkEnd w:id="507"/>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bookmarkStart w:id="508" w:name="_CR6_13_2_2_2"/>
      <w:bookmarkStart w:id="509" w:name="_Toc202292471"/>
      <w:bookmarkEnd w:id="508"/>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bookmarkEnd w:id="509"/>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r w:rsidR="00167B42" w:rsidRPr="002B4355">
        <w:t>W</w:t>
      </w:r>
      <w:r w:rsidRPr="002B4355">
        <w:t>ifi connection on 2.4 G</w:t>
      </w:r>
      <w:r w:rsidR="007C281D" w:rsidRPr="002B4355">
        <w:t>H</w:t>
      </w:r>
      <w:r w:rsidRPr="002B4355">
        <w:t xml:space="preserve">z band setup by a Samsung Galaxy A54 5G connected to a 5G network using </w:t>
      </w:r>
      <w:r w:rsidR="00167B42" w:rsidRPr="002B4355">
        <w:t>W</w:t>
      </w:r>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0412F20B">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bookmarkStart w:id="510" w:name="_CRFigure6_13_2_2_21"/>
      <w:r w:rsidRPr="002B4355">
        <w:t xml:space="preserve">Figure </w:t>
      </w:r>
      <w:bookmarkEnd w:id="510"/>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r w:rsidR="00C52FC6" w:rsidRPr="00E37E26">
        <w:t>W</w:t>
      </w:r>
      <w:r w:rsidRPr="00E37E26">
        <w:t xml:space="preserve">ifi and a 5G hotspot. </w:t>
      </w:r>
    </w:p>
    <w:p w14:paraId="12889B9D" w14:textId="7DB3B6EF" w:rsidR="00852284" w:rsidRPr="00E37E26" w:rsidRDefault="00852284" w:rsidP="00852284">
      <w:r w:rsidRPr="00E37E26">
        <w:t>Linux traffic control was used using a token bucket filter (tbf)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4BC5F348">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bookmarkStart w:id="511" w:name="_CRFigure6_13_2_2_22"/>
      <w:r w:rsidRPr="002B4355">
        <w:t xml:space="preserve">Figure </w:t>
      </w:r>
      <w:bookmarkEnd w:id="511"/>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512" w:name="_CR6_13_2_3"/>
      <w:bookmarkStart w:id="513" w:name="_Toc160650849"/>
      <w:bookmarkStart w:id="514" w:name="_Toc193876329"/>
      <w:bookmarkStart w:id="515" w:name="_Toc193877554"/>
      <w:bookmarkStart w:id="516" w:name="_Toc202292472"/>
      <w:bookmarkEnd w:id="512"/>
      <w:r w:rsidRPr="002B4355">
        <w:t>6.</w:t>
      </w:r>
      <w:r w:rsidR="00CC2E8C" w:rsidRPr="002B4355">
        <w:t>13.2</w:t>
      </w:r>
      <w:r w:rsidRPr="002B4355">
        <w:t>.3</w:t>
      </w:r>
      <w:r w:rsidRPr="002B4355">
        <w:tab/>
      </w:r>
      <w:bookmarkEnd w:id="513"/>
      <w:r w:rsidRPr="002B4355">
        <w:t xml:space="preserve">GStreamer </w:t>
      </w:r>
      <w:r w:rsidR="005846FA" w:rsidRPr="002B4355">
        <w:t>m</w:t>
      </w:r>
      <w:r w:rsidRPr="002B4355">
        <w:t xml:space="preserve">ultimedia </w:t>
      </w:r>
      <w:r w:rsidR="005846FA" w:rsidRPr="002B4355">
        <w:t>f</w:t>
      </w:r>
      <w:r w:rsidRPr="002B4355">
        <w:t>ramework RTP implementation for P2P</w:t>
      </w:r>
      <w:bookmarkEnd w:id="514"/>
      <w:bookmarkEnd w:id="515"/>
      <w:bookmarkEnd w:id="516"/>
    </w:p>
    <w:p w14:paraId="105BF309" w14:textId="7966C981" w:rsidR="00852284" w:rsidRPr="002B4355" w:rsidRDefault="00852284" w:rsidP="003279AC">
      <w:pPr>
        <w:pStyle w:val="Heading5"/>
      </w:pPr>
      <w:bookmarkStart w:id="517" w:name="_CR6_13_2_3_1"/>
      <w:bookmarkStart w:id="518" w:name="_Toc202292473"/>
      <w:bookmarkEnd w:id="517"/>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bookmarkEnd w:id="518"/>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bookmarkStart w:id="519" w:name="_CR6_13_2_3_2"/>
      <w:bookmarkStart w:id="520" w:name="_Toc202292474"/>
      <w:bookmarkEnd w:id="519"/>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bookmarkEnd w:id="520"/>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Two Machines A and B (Lenovo and HP, both AMD Ryzen 5 processor, 16</w:t>
      </w:r>
      <w:r w:rsidR="00C27902">
        <w:t> </w:t>
      </w:r>
      <w:r w:rsidRPr="002B4355">
        <w:t xml:space="preserve">GB RAM are connected over </w:t>
      </w:r>
      <w:r w:rsidR="00C87823" w:rsidRPr="002B4355">
        <w:t>W</w:t>
      </w:r>
      <w:r w:rsidRPr="002B4355">
        <w:t>ifi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bookmarkStart w:id="521" w:name="_CRFigure6_13_2_3_21"/>
      <w:r w:rsidRPr="002B4355">
        <w:t xml:space="preserve">Figure </w:t>
      </w:r>
      <w:bookmarkEnd w:id="521"/>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bookmarkStart w:id="522" w:name="_CRFigure6_13_2_3_22"/>
      <w:r w:rsidRPr="002B4355">
        <w:t>Figure</w:t>
      </w:r>
      <w:r w:rsidR="00094389" w:rsidRPr="002B4355">
        <w:t xml:space="preserve"> </w:t>
      </w:r>
      <w:bookmarkEnd w:id="522"/>
      <w:r w:rsidR="00094389" w:rsidRPr="002B4355">
        <w:t>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E37E26">
        <w:rPr>
          <w:noProof/>
          <w:lang w:eastAsia="zh-CN"/>
        </w:rPr>
        <w:drawing>
          <wp:inline distT="0" distB="0" distL="0" distR="0" wp14:anchorId="74871871" wp14:editId="4DAEF3A6">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bookmarkStart w:id="523" w:name="_CRFigure6_13_2_3_23"/>
      <w:r w:rsidRPr="002B4355">
        <w:t xml:space="preserve">Figure </w:t>
      </w:r>
      <w:bookmarkEnd w:id="523"/>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bookmarkStart w:id="524" w:name="_CRTable6_13_2_3_24"/>
      <w:r w:rsidRPr="002B4355">
        <w:t xml:space="preserve">Table </w:t>
      </w:r>
      <w:bookmarkEnd w:id="524"/>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bookmarkStart w:id="525" w:name="_CR6_13_2_3_3"/>
      <w:bookmarkStart w:id="526" w:name="_Toc202292475"/>
      <w:bookmarkEnd w:id="525"/>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bookmarkEnd w:id="526"/>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r w:rsidR="00D519F5" w:rsidRPr="002B4355">
        <w:t>W</w:t>
      </w:r>
      <w:r w:rsidRPr="002B4355">
        <w:t>ifi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bookmarkStart w:id="527" w:name="_CRFigure6_13_2_3_31"/>
      <w:r w:rsidRPr="002B4355">
        <w:t xml:space="preserve">Figure </w:t>
      </w:r>
      <w:bookmarkEnd w:id="527"/>
      <w:r w:rsidRPr="002B4355">
        <w:t>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bookmarkStart w:id="528" w:name="_CRFigure6_13_2_3_32"/>
      <w:r w:rsidRPr="002B4355">
        <w:t xml:space="preserve">Figure </w:t>
      </w:r>
      <w:bookmarkEnd w:id="528"/>
      <w:r w:rsidRPr="002B4355">
        <w:t>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529" w:name="_CR6_13_2_4"/>
      <w:bookmarkStart w:id="530" w:name="_Toc193876330"/>
      <w:bookmarkStart w:id="531" w:name="_Toc193877555"/>
      <w:bookmarkStart w:id="532" w:name="_Toc202292476"/>
      <w:bookmarkEnd w:id="529"/>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530"/>
      <w:bookmarkEnd w:id="531"/>
      <w:bookmarkEnd w:id="532"/>
      <w:r w:rsidRPr="002B4355">
        <w:t xml:space="preserve"> </w:t>
      </w:r>
    </w:p>
    <w:p w14:paraId="7B642E3C" w14:textId="608896F0" w:rsidR="00852284" w:rsidRPr="002B4355" w:rsidRDefault="00852284" w:rsidP="003279AC">
      <w:pPr>
        <w:pStyle w:val="Heading5"/>
      </w:pPr>
      <w:bookmarkStart w:id="533" w:name="_CR6_13_2_4_1"/>
      <w:bookmarkStart w:id="534" w:name="_Toc202292477"/>
      <w:bookmarkEnd w:id="533"/>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bookmarkEnd w:id="534"/>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bookmarkStart w:id="535" w:name="_CR6_13_2_4_2"/>
      <w:bookmarkStart w:id="536" w:name="_Toc202292478"/>
      <w:bookmarkEnd w:id="535"/>
      <w:r w:rsidRPr="002B4355">
        <w:t>6.</w:t>
      </w:r>
      <w:r w:rsidR="009B7C53" w:rsidRPr="002B4355">
        <w:t>13.2</w:t>
      </w:r>
      <w:r w:rsidRPr="002B4355">
        <w:t>.4.2</w:t>
      </w:r>
      <w:r w:rsidR="006B6ED0" w:rsidRPr="002B4355">
        <w:tab/>
      </w:r>
      <w:r w:rsidRPr="002B4355">
        <w:t>Server side implementation evaluation</w:t>
      </w:r>
      <w:bookmarkEnd w:id="536"/>
    </w:p>
    <w:p w14:paraId="23C3DE81" w14:textId="19DA075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r w:rsidR="00ED50D5" w:rsidRPr="002B4355">
        <w:t>W</w:t>
      </w:r>
      <w:r w:rsidRPr="002B4355">
        <w:t xml:space="preserve">ifi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GB or RAM with AMD Ryzen 5. Another laptop Microsoft surface with Intel i7-6600 2.6 G</w:t>
      </w:r>
      <w:r w:rsidR="004176B7" w:rsidRPr="002B4355">
        <w:t>H</w:t>
      </w:r>
      <w:r w:rsidR="00B84114" w:rsidRPr="002B4355">
        <w:t>z</w:t>
      </w:r>
      <w:r w:rsidRPr="002B4355">
        <w:t xml:space="preserve"> CPU and 16</w:t>
      </w:r>
      <w:r w:rsidR="00C27902">
        <w:t> </w:t>
      </w:r>
      <w:r w:rsidRPr="002B4355">
        <w:t>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r w:rsidR="00F33233" w:rsidRPr="002B4355">
        <w:t>W</w:t>
      </w:r>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bookmarkStart w:id="537" w:name="_CRFigure6_13_2_4_21"/>
      <w:r w:rsidRPr="002B4355">
        <w:t xml:space="preserve">Figure </w:t>
      </w:r>
      <w:bookmarkEnd w:id="537"/>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bookmarkStart w:id="538" w:name="_CRFigure6_13_2_4_22"/>
      <w:r w:rsidRPr="002B4355">
        <w:t xml:space="preserve">Figure </w:t>
      </w:r>
      <w:bookmarkEnd w:id="538"/>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40E5DF29">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bookmarkStart w:id="539" w:name="_CRFigure6_13_2_4_23"/>
      <w:r w:rsidRPr="002B4355">
        <w:t xml:space="preserve">Figure </w:t>
      </w:r>
      <w:bookmarkEnd w:id="539"/>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E37E26">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bookmarkStart w:id="540" w:name="_CRFigure6_13_2_4_24"/>
      <w:r w:rsidRPr="002B4355">
        <w:t xml:space="preserve">Figure </w:t>
      </w:r>
      <w:bookmarkEnd w:id="540"/>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bookmarkStart w:id="541" w:name="_CRFigure6_13_2_4_25"/>
      <w:r w:rsidRPr="002B4355">
        <w:t xml:space="preserve">Figure </w:t>
      </w:r>
      <w:bookmarkEnd w:id="541"/>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7B6A87BA">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bookmarkStart w:id="542" w:name="_CRFigure6_13_2_4_26"/>
      <w:r w:rsidRPr="002B4355">
        <w:t xml:space="preserve">Figure </w:t>
      </w:r>
      <w:bookmarkEnd w:id="542"/>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bookmarkStart w:id="543" w:name="_CRFigure6_13_2_4_27"/>
      <w:r w:rsidRPr="002B4355">
        <w:t xml:space="preserve">Figure </w:t>
      </w:r>
      <w:bookmarkEnd w:id="543"/>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544" w:name="_CR6_13_2_5"/>
      <w:bookmarkStart w:id="545" w:name="_Toc193876331"/>
      <w:bookmarkStart w:id="546" w:name="_Toc193877556"/>
      <w:bookmarkStart w:id="547" w:name="_Toc202292479"/>
      <w:bookmarkEnd w:id="544"/>
      <w:r w:rsidRPr="002B4355">
        <w:rPr>
          <w:lang w:eastAsia="zh-CN"/>
        </w:rPr>
        <w:t>6.13.2.5</w:t>
      </w:r>
      <w:r w:rsidRPr="002B4355">
        <w:rPr>
          <w:lang w:eastAsia="zh-CN"/>
        </w:rPr>
        <w:tab/>
        <w:t>Aggregate Statistics</w:t>
      </w:r>
      <w:bookmarkEnd w:id="545"/>
      <w:bookmarkEnd w:id="546"/>
      <w:bookmarkEnd w:id="547"/>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2E6F7DAD" w:rsidR="00486B27" w:rsidRPr="002B4355" w:rsidRDefault="00486B27" w:rsidP="00486B27">
      <w:r w:rsidRPr="002B4355">
        <w:t>Table 6.13.2.5-</w:t>
      </w:r>
      <w:r w:rsidR="007C3A4F">
        <w:t>1</w:t>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5FB02EE7" w:rsidR="00486B27" w:rsidRPr="002B4355" w:rsidRDefault="00486B27" w:rsidP="00486B27">
      <w:r w:rsidRPr="002B4355">
        <w:t>In Table 6.13.2.5-</w:t>
      </w:r>
      <w:r w:rsidR="007C3A4F">
        <w:t>2</w:t>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bookmarkStart w:id="548" w:name="_CRTable6_13_2_51"/>
      <w:r w:rsidRPr="002B4355">
        <w:t xml:space="preserve">Table </w:t>
      </w:r>
      <w:bookmarkEnd w:id="548"/>
      <w:r w:rsidRPr="002B4355">
        <w:t>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4"/>
        <w:gridCol w:w="2850"/>
        <w:gridCol w:w="2056"/>
        <w:gridCol w:w="2010"/>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r w:rsidRPr="002B4355">
              <w:t>Bt</w:t>
            </w:r>
          </w:p>
        </w:tc>
        <w:tc>
          <w:tcPr>
            <w:tcW w:w="2872" w:type="dxa"/>
          </w:tcPr>
          <w:p w14:paraId="7E0DD3FD" w14:textId="77777777" w:rsidR="00486B27" w:rsidRPr="002B4355" w:rsidRDefault="00486B27" w:rsidP="00E37E26">
            <w:pPr>
              <w:pStyle w:val="TAC"/>
            </w:pPr>
            <w:r w:rsidRPr="002B4355">
              <w:t>Burst Time (Bt)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0CAADE0" w:rsidR="00486B27" w:rsidRPr="002B4355" w:rsidRDefault="00EA5498" w:rsidP="00E37E26">
            <w:pPr>
              <w:pStyle w:val="TAC"/>
            </w:pPr>
            <w:r w:rsidRPr="002B4355">
              <w:t>Bursts are measured as transmission of 2 or more packets</w:t>
            </w:r>
            <w:r>
              <w:t xml:space="preserve"> in a very short amount of time</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r w:rsidRPr="002B4355">
              <w:t>Ibt</w:t>
            </w:r>
          </w:p>
        </w:tc>
        <w:tc>
          <w:tcPr>
            <w:tcW w:w="2872" w:type="dxa"/>
          </w:tcPr>
          <w:p w14:paraId="74BF9E03" w14:textId="77777777" w:rsidR="00486B27" w:rsidRPr="002B4355" w:rsidRDefault="00486B27" w:rsidP="00E37E26">
            <w:pPr>
              <w:pStyle w:val="TAC"/>
            </w:pPr>
            <w:r w:rsidRPr="002B4355">
              <w:t>Inter Burst Time (Ibt)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%lp</w:t>
            </w:r>
          </w:p>
        </w:tc>
        <w:tc>
          <w:tcPr>
            <w:tcW w:w="2872" w:type="dxa"/>
          </w:tcPr>
          <w:p w14:paraId="4B830BCC" w14:textId="77777777" w:rsidR="00486B27" w:rsidRPr="002B4355" w:rsidRDefault="00486B27" w:rsidP="00E37E26">
            <w:pPr>
              <w:pStyle w:val="TAC"/>
            </w:pPr>
            <w:r w:rsidRPr="002B4355">
              <w:t xml:space="preserve">Percentage of lone packets (%lp)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bookmarkStart w:id="549" w:name="_CRTable6_13_2_52"/>
      <w:r w:rsidRPr="002B4355">
        <w:t xml:space="preserve">Table </w:t>
      </w:r>
      <w:bookmarkEnd w:id="549"/>
      <w:r w:rsidRPr="002B4355">
        <w:t>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r w:rsidRPr="002B4355">
              <w:t>w_h</w:t>
            </w:r>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r w:rsidRPr="002B4355">
              <w:t>u_h</w:t>
            </w:r>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r w:rsidRPr="002B4355">
              <w:t>g_v_a</w:t>
            </w:r>
          </w:p>
        </w:tc>
        <w:tc>
          <w:tcPr>
            <w:tcW w:w="7701" w:type="dxa"/>
          </w:tcPr>
          <w:p w14:paraId="21719928" w14:textId="77777777" w:rsidR="00486B27" w:rsidRPr="002B4355" w:rsidRDefault="00486B27" w:rsidP="00E37E26">
            <w:pPr>
              <w:pStyle w:val="TAC"/>
            </w:pPr>
            <w:r w:rsidRPr="002B4355">
              <w:t>Gstreamer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r w:rsidRPr="002B4355">
              <w:t>g_v_b</w:t>
            </w:r>
          </w:p>
        </w:tc>
        <w:tc>
          <w:tcPr>
            <w:tcW w:w="7701" w:type="dxa"/>
          </w:tcPr>
          <w:p w14:paraId="4BB43CEF" w14:textId="77777777" w:rsidR="00486B27" w:rsidRPr="002B4355" w:rsidRDefault="00486B27" w:rsidP="00E37E26">
            <w:pPr>
              <w:pStyle w:val="TAC"/>
            </w:pPr>
            <w:r w:rsidRPr="002B4355">
              <w:t>Gstreamer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r w:rsidRPr="002B4355">
              <w:t>g_va_a</w:t>
            </w:r>
          </w:p>
        </w:tc>
        <w:tc>
          <w:tcPr>
            <w:tcW w:w="7701" w:type="dxa"/>
          </w:tcPr>
          <w:p w14:paraId="6BA187E5" w14:textId="77777777" w:rsidR="00486B27" w:rsidRPr="002B4355" w:rsidRDefault="00486B27" w:rsidP="00E37E26">
            <w:pPr>
              <w:pStyle w:val="TAC"/>
            </w:pPr>
            <w:r w:rsidRPr="002B4355">
              <w:t>Gstreamer pcm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r w:rsidRPr="002B4355">
              <w:t>g_va_b</w:t>
            </w:r>
          </w:p>
        </w:tc>
        <w:tc>
          <w:tcPr>
            <w:tcW w:w="7701" w:type="dxa"/>
          </w:tcPr>
          <w:p w14:paraId="3BB678C3" w14:textId="77777777" w:rsidR="00486B27" w:rsidRPr="002B4355" w:rsidRDefault="00486B27" w:rsidP="00E37E26">
            <w:pPr>
              <w:pStyle w:val="TAC"/>
            </w:pPr>
            <w:r w:rsidRPr="002B4355">
              <w:t>Gstreamer pcm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r w:rsidRPr="002B4355">
              <w:t>w_s</w:t>
            </w:r>
          </w:p>
        </w:tc>
        <w:tc>
          <w:tcPr>
            <w:tcW w:w="7701" w:type="dxa"/>
          </w:tcPr>
          <w:p w14:paraId="0C189F10" w14:textId="77777777" w:rsidR="00486B27" w:rsidRPr="002B4355" w:rsidRDefault="00486B27" w:rsidP="00E37E26">
            <w:pPr>
              <w:pStyle w:val="TAC"/>
            </w:pPr>
            <w:r w:rsidRPr="002B4355">
              <w:t>Wowza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r w:rsidRPr="002B4355">
              <w:t>w_r</w:t>
            </w:r>
          </w:p>
        </w:tc>
        <w:tc>
          <w:tcPr>
            <w:tcW w:w="7701" w:type="dxa"/>
          </w:tcPr>
          <w:p w14:paraId="0C573FBF" w14:textId="77777777" w:rsidR="00486B27" w:rsidRPr="002B4355" w:rsidRDefault="00486B27" w:rsidP="00E37E26">
            <w:pPr>
              <w:pStyle w:val="TAC"/>
            </w:pPr>
            <w:r w:rsidRPr="002B4355">
              <w:t>Wowza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r w:rsidRPr="002B4355">
              <w:t>m_rv</w:t>
            </w:r>
          </w:p>
        </w:tc>
        <w:tc>
          <w:tcPr>
            <w:tcW w:w="7701" w:type="dxa"/>
          </w:tcPr>
          <w:p w14:paraId="278D3CF3" w14:textId="77777777" w:rsidR="00486B27" w:rsidRPr="002B4355" w:rsidRDefault="00486B27" w:rsidP="00E37E26">
            <w:pPr>
              <w:pStyle w:val="TAC"/>
            </w:pPr>
            <w:r w:rsidRPr="002B4355">
              <w:t>MTX server measured vlc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r w:rsidRPr="002B4355">
              <w:t>m_sav</w:t>
            </w:r>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r w:rsidRPr="002B4355">
              <w:t>m_rav</w:t>
            </w:r>
          </w:p>
        </w:tc>
        <w:tc>
          <w:tcPr>
            <w:tcW w:w="7701" w:type="dxa"/>
          </w:tcPr>
          <w:p w14:paraId="5AE26A5D" w14:textId="77777777" w:rsidR="00486B27" w:rsidRPr="002B4355" w:rsidRDefault="00486B27" w:rsidP="00E37E26">
            <w:pPr>
              <w:pStyle w:val="TAC"/>
            </w:pPr>
            <w:r w:rsidRPr="002B4355">
              <w:t>MTX server video + PCM (Figure 6.13.2.4.2-7) [1] monitored at vlc client</w:t>
            </w:r>
          </w:p>
        </w:tc>
      </w:tr>
    </w:tbl>
    <w:p w14:paraId="0A18AFA4" w14:textId="77777777" w:rsidR="00486B27" w:rsidRPr="002B4355" w:rsidRDefault="00486B27" w:rsidP="00486B27"/>
    <w:p w14:paraId="7016EA89" w14:textId="6CB67DA3" w:rsidR="00486B27" w:rsidRPr="002B4355" w:rsidRDefault="00486B27" w:rsidP="00E37E26">
      <w:pPr>
        <w:pStyle w:val="TH"/>
      </w:pPr>
      <w:bookmarkStart w:id="550" w:name="_CRTable6_13_2_53"/>
      <w:r w:rsidRPr="002B4355">
        <w:t xml:space="preserve">Table </w:t>
      </w:r>
      <w:bookmarkEnd w:id="550"/>
      <w:r w:rsidRPr="002B4355">
        <w:t>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r w:rsidRPr="002B4355">
              <w:t>ibt</w:t>
            </w:r>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r w:rsidRPr="002B4355">
              <w:t>Ibt</w:t>
            </w:r>
          </w:p>
          <w:p w14:paraId="50235843" w14:textId="77777777" w:rsidR="00486B27" w:rsidRPr="002B4355" w:rsidRDefault="00486B27" w:rsidP="00E37E26">
            <w:pPr>
              <w:pStyle w:val="TAH"/>
            </w:pPr>
            <w:r w:rsidRPr="002B4355">
              <w:t>(stdev)</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%lp</w:t>
            </w:r>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r w:rsidRPr="002B4355">
              <w:t>w_h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r w:rsidRPr="002B4355">
              <w:t>w_h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r w:rsidRPr="002B4355">
              <w:t>u_h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r w:rsidRPr="002B4355">
              <w:t>u_h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r w:rsidRPr="002B4355">
              <w:t>g_v_a</w:t>
            </w:r>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r w:rsidRPr="002B4355">
              <w:t>g_v_b</w:t>
            </w:r>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r w:rsidRPr="002B4355">
              <w:t>g_va_a</w:t>
            </w:r>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r w:rsidRPr="002B4355">
              <w:t>g_va_b</w:t>
            </w:r>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r w:rsidRPr="002B4355">
              <w:t>w_s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r w:rsidRPr="002B4355">
              <w:t>w_r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r w:rsidRPr="002B4355">
              <w:t>m_rv</w:t>
            </w:r>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r w:rsidRPr="002B4355">
              <w:t>m_sav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r w:rsidRPr="002B4355">
              <w:t>m_rav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Default="00852284" w:rsidP="00852284"/>
    <w:p w14:paraId="14F5DBD5" w14:textId="77777777" w:rsidR="00EA5498" w:rsidRDefault="00EA5498" w:rsidP="00EA5498">
      <w:pPr>
        <w:rPr>
          <w:lang w:val="en-US"/>
        </w:rPr>
      </w:pPr>
      <w:r>
        <w:rPr>
          <w:lang w:val="en-US"/>
        </w:rPr>
        <w:t xml:space="preserve">Some additional observation/evaluation of these results considering the inter-burst time or time to next burst: </w:t>
      </w:r>
    </w:p>
    <w:p w14:paraId="36FF24DD" w14:textId="77777777" w:rsidR="00EA5498" w:rsidRPr="00AE33E9" w:rsidRDefault="00EA5498" w:rsidP="00EA5498">
      <w:pPr>
        <w:rPr>
          <w:lang w:val="en-US"/>
        </w:rPr>
      </w:pPr>
      <w:r w:rsidRPr="00AE33E9">
        <w:rPr>
          <w:b/>
          <w:lang w:val="en-US"/>
        </w:rPr>
        <w:t>Observation 1</w:t>
      </w:r>
      <w:r w:rsidRPr="00AE33E9">
        <w:rPr>
          <w:lang w:val="en-US"/>
        </w:rPr>
        <w:t>:  burst durations (Bd) are under 1 millisecond.</w:t>
      </w:r>
    </w:p>
    <w:p w14:paraId="75360BBF" w14:textId="77777777" w:rsidR="00EA5498" w:rsidRPr="00AE33E9" w:rsidRDefault="00EA5498" w:rsidP="00EA5498">
      <w:pPr>
        <w:rPr>
          <w:lang w:val="en-US"/>
        </w:rPr>
      </w:pPr>
      <w:r w:rsidRPr="00AE33E9">
        <w:rPr>
          <w:b/>
          <w:lang w:val="en-US"/>
        </w:rPr>
        <w:t>Observation 2</w:t>
      </w:r>
      <w:r w:rsidRPr="00AE33E9">
        <w:rPr>
          <w:lang w:val="en-US"/>
        </w:rPr>
        <w:t>:  inter burst times (TTNB) (ibt) are dynamically changing (standard deviation of the inter burst time is in same order of magnitude as the mean inter burst time)</w:t>
      </w:r>
    </w:p>
    <w:p w14:paraId="356D99F2" w14:textId="77777777" w:rsidR="00EA5498" w:rsidRPr="00AE33E9" w:rsidRDefault="00EA5498" w:rsidP="00EA5498">
      <w:pPr>
        <w:rPr>
          <w:lang w:val="en-US"/>
        </w:rPr>
      </w:pPr>
      <w:r w:rsidRPr="00AE33E9">
        <w:rPr>
          <w:b/>
          <w:lang w:val="en-US"/>
        </w:rPr>
        <w:t>Observation 3</w:t>
      </w:r>
      <w:r w:rsidRPr="00AE33E9">
        <w:rPr>
          <w:lang w:val="en-US"/>
        </w:rPr>
        <w:t>:  Average inter burst time observed in experiments is between 3 ms and 500 ms (423 ms rounded up)</w:t>
      </w:r>
    </w:p>
    <w:p w14:paraId="48B7A09F" w14:textId="77777777" w:rsidR="00EA5498" w:rsidRPr="00AE33E9" w:rsidRDefault="00EA5498" w:rsidP="006E6250">
      <w:pPr>
        <w:pStyle w:val="NO"/>
        <w:rPr>
          <w:lang w:val="en-US"/>
        </w:rPr>
      </w:pPr>
      <w:r w:rsidRPr="00AE33E9">
        <w:rPr>
          <w:lang w:val="en-US"/>
        </w:rPr>
        <w:t>NOTE 1: Inter burst time could be signaled (TTNB) in milliseconds, or 10</w:t>
      </w:r>
      <w:r w:rsidRPr="006E6250">
        <w:rPr>
          <w:vertAlign w:val="superscript"/>
          <w:lang w:val="en-US"/>
        </w:rPr>
        <w:t>th</w:t>
      </w:r>
      <w:r w:rsidRPr="00AE33E9">
        <w:rPr>
          <w:lang w:val="en-US"/>
        </w:rPr>
        <w:t xml:space="preserve"> of milliseconds to also accommodate future applications with higher frame rates</w:t>
      </w:r>
    </w:p>
    <w:p w14:paraId="4799C715" w14:textId="77777777" w:rsidR="00EA5498" w:rsidRPr="00AE33E9" w:rsidRDefault="00EA5498" w:rsidP="006E6250">
      <w:pPr>
        <w:pStyle w:val="NO"/>
        <w:rPr>
          <w:lang w:val="en-US"/>
        </w:rPr>
      </w:pPr>
      <w:r w:rsidRPr="00AE33E9">
        <w:rPr>
          <w:lang w:val="en-US"/>
        </w:rPr>
        <w:t>NOTE 2: Inter burst time signaling (TTNB) with granularity lower than 1 ms may not be useful in some cases due to impact of N6 jitter for DL cases, for UL cases it could be useful in some cases.</w:t>
      </w:r>
    </w:p>
    <w:p w14:paraId="731C04ED" w14:textId="2A310E93" w:rsidR="00EA5498" w:rsidRPr="002B4355" w:rsidRDefault="00EA5498" w:rsidP="00852284">
      <w:r w:rsidRPr="00AE33E9">
        <w:rPr>
          <w:b/>
          <w:lang w:val="en-US"/>
        </w:rPr>
        <w:t>Observation 4</w:t>
      </w:r>
      <w:r w:rsidRPr="00AE33E9">
        <w:rPr>
          <w:lang w:val="en-US"/>
        </w:rPr>
        <w:t>:   In typical RTP cases for real time communication up to 99 percent of bytes is carried in bursts, enabling optimization for would optimize traffic up to 99 percent.</w:t>
      </w:r>
    </w:p>
    <w:p w14:paraId="348CAC85" w14:textId="54342AAD" w:rsidR="00852284" w:rsidRPr="002B4355" w:rsidRDefault="00852284" w:rsidP="00852284">
      <w:pPr>
        <w:pStyle w:val="Heading3"/>
      </w:pPr>
      <w:bookmarkStart w:id="551" w:name="_CR6_13_3"/>
      <w:bookmarkStart w:id="552" w:name="_Toc160650850"/>
      <w:bookmarkStart w:id="553" w:name="_Toc193876332"/>
      <w:bookmarkStart w:id="554" w:name="_Toc193877557"/>
      <w:bookmarkStart w:id="555" w:name="_Toc202292480"/>
      <w:bookmarkEnd w:id="551"/>
      <w:r w:rsidRPr="002B4355">
        <w:t>6.</w:t>
      </w:r>
      <w:r w:rsidR="009B7C53" w:rsidRPr="002B4355">
        <w:t>13</w:t>
      </w:r>
      <w:r w:rsidRPr="002B4355">
        <w:t>.</w:t>
      </w:r>
      <w:r w:rsidR="00B70D06" w:rsidRPr="002B4355">
        <w:t>3</w:t>
      </w:r>
      <w:r w:rsidRPr="002B4355">
        <w:tab/>
      </w:r>
      <w:bookmarkEnd w:id="552"/>
      <w:r w:rsidRPr="002B4355">
        <w:t xml:space="preserve">Discussion and </w:t>
      </w:r>
      <w:r w:rsidR="00F3519D" w:rsidRPr="002B4355">
        <w:t>c</w:t>
      </w:r>
      <w:r w:rsidRPr="002B4355">
        <w:t>onclusion</w:t>
      </w:r>
      <w:bookmarkEnd w:id="553"/>
      <w:bookmarkEnd w:id="554"/>
      <w:bookmarkEnd w:id="555"/>
    </w:p>
    <w:p w14:paraId="13C32DD4" w14:textId="0636AF1F" w:rsidR="00852284" w:rsidRPr="002B4355" w:rsidRDefault="00852284" w:rsidP="003279AC">
      <w:pPr>
        <w:rPr>
          <w:b/>
          <w:bCs/>
        </w:rPr>
      </w:pPr>
      <w:r w:rsidRPr="002B4355">
        <w:rPr>
          <w:b/>
          <w:bCs/>
        </w:rPr>
        <w:t>Observation 1:</w:t>
      </w:r>
    </w:p>
    <w:p w14:paraId="16F57753" w14:textId="77777777" w:rsidR="00D0396F" w:rsidRPr="00D0396F" w:rsidRDefault="00D0396F" w:rsidP="00D0396F">
      <w:pPr>
        <w:rPr>
          <w:rFonts w:eastAsia="Times New Roman"/>
        </w:rPr>
      </w:pPr>
      <w:r w:rsidRPr="00D0396F">
        <w:rPr>
          <w:rFonts w:eastAsia="Times New Roman"/>
        </w:rPr>
        <w:t>The data from the GStreamer RTP and from WebRTC browser implementation show bursts of data being transmitted in short time intervals (for webRTC default settings in browsers for the paced sender were used). Average inter-burst time observed in experiments is between 3 ms and 500 ms (423 ms rounded up). Burst durations (Bd) are under 1 millisecond.</w:t>
      </w:r>
    </w:p>
    <w:p w14:paraId="61EF5CC1" w14:textId="77777777" w:rsidR="00D0396F" w:rsidRPr="00D0396F" w:rsidRDefault="00D0396F" w:rsidP="00D0396F">
      <w:pPr>
        <w:rPr>
          <w:rFonts w:eastAsia="Times New Roman"/>
        </w:rPr>
      </w:pPr>
      <w:r w:rsidRPr="00D0396F">
        <w:rPr>
          <w:rFonts w:eastAsia="Times New Roman"/>
        </w:rPr>
        <w:t xml:space="preserve">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7A9A7E63" w14:textId="77777777" w:rsidR="00D0396F" w:rsidRPr="002B4355" w:rsidRDefault="00D0396F" w:rsidP="00D0396F">
      <w:r w:rsidRPr="002B4355">
        <w:t xml:space="preserve">In this scenarios, a large percentage of the total traffic (packets/bytes) is part of a burst. </w:t>
      </w:r>
      <w:r w:rsidRPr="000A72BA">
        <w:t>In typical RTP cases for real time communication up to 99</w:t>
      </w:r>
      <w:r>
        <w:t xml:space="preserve">% </w:t>
      </w:r>
      <w:r w:rsidRPr="000A72BA">
        <w:t xml:space="preserve">of bytes is carried in bursts, enabling optimization for </w:t>
      </w:r>
      <w:r>
        <w:t xml:space="preserve">bursts </w:t>
      </w:r>
      <w:r w:rsidRPr="000A72BA">
        <w:t>would optimize up to 9</w:t>
      </w:r>
      <w:r>
        <w:t>9% of the traffic</w:t>
      </w:r>
      <w:r w:rsidRPr="000A72BA">
        <w:t>.</w:t>
      </w:r>
    </w:p>
    <w:p w14:paraId="13EF95CD" w14:textId="77777777" w:rsidR="00D0396F" w:rsidRPr="002B4355" w:rsidRDefault="00D0396F" w:rsidP="00D0396F">
      <w:r w:rsidRPr="002B4355">
        <w:t>In this study only burst of size more than 1 packet were considered.</w:t>
      </w:r>
    </w:p>
    <w:p w14:paraId="69529A6F" w14:textId="77777777" w:rsidR="00D0396F" w:rsidRPr="002B4355" w:rsidRDefault="00D0396F" w:rsidP="00D0396F">
      <w:r w:rsidRPr="002B4355">
        <w:t xml:space="preserve">The results show that in cases a large percentage of the bytes/packets (generally over 90%) are transmitted in bursts. </w:t>
      </w:r>
    </w:p>
    <w:p w14:paraId="20FB80AC" w14:textId="77777777" w:rsidR="00D0396F" w:rsidRPr="002B4355" w:rsidRDefault="00D0396F" w:rsidP="00D0396F">
      <w:r w:rsidRPr="002B4355">
        <w:t>This highlights that improvement of transmission of bursty traffic can be beneficial as this is such a large percentage of traffic.</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59741F6C" w14:textId="281E0523" w:rsidR="00D0396F" w:rsidRPr="002B4355" w:rsidRDefault="00D0396F" w:rsidP="00D0396F">
      <w:r w:rsidRPr="002B4355">
        <w:t>The inter-burst time interval seems regular, but not constant</w:t>
      </w:r>
      <w:r>
        <w:t>. I</w:t>
      </w:r>
      <w:r w:rsidRPr="000A72BA">
        <w:t>nter</w:t>
      </w:r>
      <w:r>
        <w:t>-</w:t>
      </w:r>
      <w:r w:rsidRPr="000A72BA">
        <w:t>burst times (TTNB) (ibt) are dynamically changing (stddev of inter burst time is greater than zero)</w:t>
      </w:r>
      <w:r>
        <w:t xml:space="preserve">. </w:t>
      </w:r>
      <w:r w:rsidRPr="002B4355">
        <w:t>Therefore, signaling of the time to next burst, if known by the application, may be suitable for signaling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556" w:name="_CR6_13_4"/>
      <w:bookmarkStart w:id="557" w:name="_Toc193876333"/>
      <w:bookmarkStart w:id="558" w:name="_Toc193877558"/>
      <w:bookmarkStart w:id="559" w:name="_Toc202292481"/>
      <w:bookmarkEnd w:id="556"/>
      <w:r w:rsidRPr="002B4355">
        <w:t>6.</w:t>
      </w:r>
      <w:r w:rsidR="00B70D06" w:rsidRPr="002B4355">
        <w:t>13</w:t>
      </w:r>
      <w:r w:rsidRPr="002B4355">
        <w:t>.</w:t>
      </w:r>
      <w:r w:rsidR="00B70D06" w:rsidRPr="002B4355">
        <w:t>4</w:t>
      </w:r>
      <w:r w:rsidRPr="002B4355">
        <w:tab/>
      </w:r>
      <w:r w:rsidR="0029684E" w:rsidRPr="002B4355">
        <w:t>Conclusion</w:t>
      </w:r>
      <w:bookmarkEnd w:id="557"/>
      <w:bookmarkEnd w:id="558"/>
      <w:bookmarkEnd w:id="559"/>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xtend the signaling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omplementary signaling/additions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560" w:name="_CR6_14"/>
      <w:bookmarkStart w:id="561" w:name="_Toc193876334"/>
      <w:bookmarkStart w:id="562" w:name="_Toc193877559"/>
      <w:bookmarkStart w:id="563" w:name="_Toc202292482"/>
      <w:bookmarkEnd w:id="560"/>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561"/>
      <w:bookmarkEnd w:id="562"/>
      <w:bookmarkEnd w:id="563"/>
    </w:p>
    <w:p w14:paraId="68AE044E" w14:textId="393A58CC" w:rsidR="00372EA2" w:rsidRPr="002B4355" w:rsidRDefault="00372EA2" w:rsidP="00372EA2">
      <w:pPr>
        <w:pStyle w:val="Heading3"/>
      </w:pPr>
      <w:bookmarkStart w:id="564" w:name="_CR6_14_1"/>
      <w:bookmarkStart w:id="565" w:name="_Toc193876335"/>
      <w:bookmarkStart w:id="566" w:name="_Toc193877560"/>
      <w:bookmarkStart w:id="567" w:name="_Toc202292483"/>
      <w:bookmarkEnd w:id="564"/>
      <w:r w:rsidRPr="002B4355">
        <w:t>6.</w:t>
      </w:r>
      <w:r w:rsidR="00593BA9" w:rsidRPr="002B4355">
        <w:t>14</w:t>
      </w:r>
      <w:r w:rsidRPr="002B4355">
        <w:t>.1</w:t>
      </w:r>
      <w:r w:rsidRPr="002B4355">
        <w:tab/>
        <w:t>Key Issue mapping</w:t>
      </w:r>
      <w:bookmarkEnd w:id="565"/>
      <w:bookmarkEnd w:id="566"/>
      <w:bookmarkEnd w:id="567"/>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568" w:name="_CR6_14_2"/>
      <w:bookmarkStart w:id="569" w:name="_Toc193876336"/>
      <w:bookmarkStart w:id="570" w:name="_Toc193877561"/>
      <w:bookmarkStart w:id="571" w:name="_Toc202292484"/>
      <w:bookmarkEnd w:id="568"/>
      <w:r w:rsidRPr="002B4355">
        <w:t>6.</w:t>
      </w:r>
      <w:r w:rsidR="00593BA9" w:rsidRPr="002B4355">
        <w:t>14</w:t>
      </w:r>
      <w:r w:rsidRPr="002B4355">
        <w:t>.2</w:t>
      </w:r>
      <w:r w:rsidRPr="002B4355">
        <w:tab/>
        <w:t>Description</w:t>
      </w:r>
      <w:bookmarkEnd w:id="569"/>
      <w:bookmarkEnd w:id="570"/>
      <w:bookmarkEnd w:id="571"/>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572" w:name="_CR6_14_2_1"/>
      <w:bookmarkStart w:id="573" w:name="_Toc193876337"/>
      <w:bookmarkStart w:id="574" w:name="_Toc193877562"/>
      <w:bookmarkStart w:id="575" w:name="_Toc202292485"/>
      <w:bookmarkEnd w:id="572"/>
      <w:r w:rsidRPr="002B4355">
        <w:t>6.</w:t>
      </w:r>
      <w:r w:rsidR="00593BA9" w:rsidRPr="002B4355">
        <w:t>14</w:t>
      </w:r>
      <w:r w:rsidRPr="002B4355">
        <w:t>.2.1</w:t>
      </w:r>
      <w:r w:rsidRPr="002B4355">
        <w:tab/>
        <w:t>RTCP messages</w:t>
      </w:r>
      <w:bookmarkEnd w:id="573"/>
      <w:bookmarkEnd w:id="574"/>
      <w:bookmarkEnd w:id="575"/>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packet chunk          |  recv delta   |  recv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recv delta          |  recv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r w:rsidRPr="002B4355">
        <w:rPr>
          <w:rFonts w:ascii="Courier New" w:hAnsi="Courier New" w:cs="Courier New"/>
        </w:rPr>
        <w:t>recv delta</w:t>
      </w:r>
      <w:r w:rsidRPr="002B4355">
        <w:rPr>
          <w:rFonts w:eastAsia="Times New Roman"/>
        </w:rPr>
        <w:t>: it represents a time interval in units of 0.25</w:t>
      </w:r>
      <w:r w:rsidR="00C27902">
        <w:rPr>
          <w:rFonts w:eastAsia="Times New Roman"/>
        </w:rPr>
        <w:t> </w:t>
      </w:r>
      <w:r w:rsidRPr="002B4355">
        <w:rPr>
          <w:rFonts w:eastAsia="Times New Roman"/>
        </w:rPr>
        <w:t>ms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576" w:name="_CR6_14_2_2"/>
      <w:bookmarkStart w:id="577" w:name="_Toc193876338"/>
      <w:bookmarkStart w:id="578" w:name="_Toc193877563"/>
      <w:bookmarkStart w:id="579" w:name="_Toc202292486"/>
      <w:bookmarkEnd w:id="576"/>
      <w:r w:rsidRPr="002B4355">
        <w:t>6.</w:t>
      </w:r>
      <w:r w:rsidR="00593BA9" w:rsidRPr="002B4355">
        <w:t>14</w:t>
      </w:r>
      <w:r w:rsidRPr="002B4355">
        <w:t>.2.2</w:t>
      </w:r>
      <w:r w:rsidRPr="002B4355">
        <w:tab/>
        <w:t>RTP header extensions</w:t>
      </w:r>
      <w:bookmarkEnd w:id="577"/>
      <w:bookmarkEnd w:id="578"/>
      <w:bookmarkEnd w:id="579"/>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580" w:name="_CR6_15"/>
      <w:bookmarkStart w:id="581" w:name="_Toc193876339"/>
      <w:bookmarkStart w:id="582" w:name="_Toc193877564"/>
      <w:bookmarkStart w:id="583" w:name="_Toc202292487"/>
      <w:bookmarkEnd w:id="580"/>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581"/>
      <w:bookmarkEnd w:id="582"/>
      <w:bookmarkEnd w:id="583"/>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584" w:name="_CR6_15_2"/>
      <w:bookmarkStart w:id="585" w:name="_Toc193876340"/>
      <w:bookmarkStart w:id="586" w:name="_Toc193877565"/>
      <w:bookmarkStart w:id="587" w:name="_Toc202292488"/>
      <w:bookmarkEnd w:id="584"/>
      <w:r w:rsidRPr="002B4355">
        <w:t>6.</w:t>
      </w:r>
      <w:r w:rsidR="00F72EAF" w:rsidRPr="002B4355">
        <w:t>15</w:t>
      </w:r>
      <w:r w:rsidRPr="002B4355">
        <w:t>.2</w:t>
      </w:r>
      <w:r w:rsidRPr="002B4355">
        <w:tab/>
        <w:t>Description</w:t>
      </w:r>
      <w:bookmarkEnd w:id="585"/>
      <w:bookmarkEnd w:id="586"/>
      <w:bookmarkEnd w:id="587"/>
    </w:p>
    <w:p w14:paraId="7308D6F7" w14:textId="69250BAC" w:rsidR="00D1686D" w:rsidRPr="002B4355" w:rsidRDefault="00D1686D" w:rsidP="003279AC">
      <w:pPr>
        <w:pStyle w:val="Heading4"/>
      </w:pPr>
      <w:bookmarkStart w:id="588" w:name="_CR6_15_2_1"/>
      <w:bookmarkStart w:id="589" w:name="_Toc193876341"/>
      <w:bookmarkStart w:id="590" w:name="_Toc193877566"/>
      <w:bookmarkStart w:id="591" w:name="_Toc202292489"/>
      <w:bookmarkEnd w:id="588"/>
      <w:r w:rsidRPr="002B4355">
        <w:t>6.</w:t>
      </w:r>
      <w:r w:rsidR="00F72EAF" w:rsidRPr="002B4355">
        <w:t>15</w:t>
      </w:r>
      <w:r w:rsidRPr="002B4355">
        <w:t>.2.1</w:t>
      </w:r>
      <w:r w:rsidRPr="002B4355">
        <w:tab/>
        <w:t>Background</w:t>
      </w:r>
      <w:bookmarkEnd w:id="589"/>
      <w:bookmarkEnd w:id="590"/>
      <w:bookmarkEnd w:id="591"/>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r w:rsidRPr="00E37E26">
        <w:rPr>
          <w:rFonts w:eastAsia="Malgun Gothic"/>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592" w:name="_CR6_15_2_2"/>
      <w:bookmarkStart w:id="593" w:name="_Toc193876342"/>
      <w:bookmarkStart w:id="594" w:name="_Toc193877567"/>
      <w:bookmarkStart w:id="595" w:name="_Toc202292490"/>
      <w:bookmarkEnd w:id="592"/>
      <w:r w:rsidRPr="002B4355">
        <w:t>6.</w:t>
      </w:r>
      <w:r w:rsidR="00F72EAF" w:rsidRPr="002B4355">
        <w:t>15</w:t>
      </w:r>
      <w:r w:rsidRPr="002B4355">
        <w:t>.2.2</w:t>
      </w:r>
      <w:r w:rsidRPr="002B4355">
        <w:tab/>
        <w:t>Solution description</w:t>
      </w:r>
      <w:bookmarkEnd w:id="593"/>
      <w:bookmarkEnd w:id="594"/>
      <w:bookmarkEnd w:id="595"/>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bookmarkStart w:id="596" w:name="_CRTable6_15_2_21"/>
      <w:r w:rsidRPr="002B4355">
        <w:t xml:space="preserve">Table </w:t>
      </w:r>
      <w:bookmarkEnd w:id="596"/>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r w:rsidRPr="002B4355">
        <w:rPr>
          <w:rFonts w:eastAsia="Times New Roman"/>
          <w:b/>
          <w:bCs/>
        </w:rPr>
        <w:t>lonePduInfoList</w:t>
      </w:r>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xml:space="preserve">, "packetType": 206, </w:t>
      </w:r>
      <w:r w:rsidR="000C063B">
        <w:rPr>
          <w:rFonts w:eastAsia="Times New Roman"/>
        </w:rPr>
        <w:t>"</w:t>
      </w:r>
      <w:r w:rsidRPr="002B4355">
        <w:rPr>
          <w:rFonts w:eastAsia="Times New Roman"/>
        </w:rPr>
        <w:t>feedbackMsgType</w:t>
      </w:r>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597" w:name="_CR6_15_2_3"/>
      <w:bookmarkStart w:id="598" w:name="_Toc193876343"/>
      <w:bookmarkStart w:id="599" w:name="_Toc193877568"/>
      <w:bookmarkStart w:id="600" w:name="_Toc202292491"/>
      <w:bookmarkEnd w:id="597"/>
      <w:r w:rsidRPr="002B4355">
        <w:t>6.</w:t>
      </w:r>
      <w:r w:rsidR="00F72EAF" w:rsidRPr="002B4355">
        <w:t>15</w:t>
      </w:r>
      <w:r w:rsidRPr="002B4355">
        <w:t>.2.3</w:t>
      </w:r>
      <w:r w:rsidRPr="002B4355">
        <w:tab/>
        <w:t>Analysis of the solution</w:t>
      </w:r>
      <w:bookmarkEnd w:id="598"/>
      <w:bookmarkEnd w:id="599"/>
      <w:bookmarkEnd w:id="600"/>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t>-</w:t>
      </w:r>
      <w:r w:rsidRPr="002B4355">
        <w:tab/>
      </w:r>
      <w:r w:rsidRPr="00E37E26">
        <w:rPr>
          <w:rFonts w:eastAsia="DengXian"/>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r w:rsidRPr="00E37E26">
        <w:rPr>
          <w:rFonts w:ascii="Arial" w:eastAsia="Malgun Gothic" w:hAnsi="Arial" w:cs="Arial"/>
          <w:i/>
          <w:iCs/>
          <w:sz w:val="18"/>
          <w:szCs w:val="18"/>
        </w:rPr>
        <w:t>lonePduInfoList</w:t>
      </w:r>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601" w:name="_CR6_16"/>
      <w:bookmarkStart w:id="602" w:name="_Toc193876344"/>
      <w:bookmarkStart w:id="603" w:name="_Toc193877569"/>
      <w:bookmarkStart w:id="604" w:name="_Toc202292492"/>
      <w:bookmarkEnd w:id="601"/>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602"/>
      <w:bookmarkEnd w:id="603"/>
      <w:bookmarkEnd w:id="604"/>
      <w:r w:rsidRPr="002B4355">
        <w:t xml:space="preserve"> </w:t>
      </w:r>
    </w:p>
    <w:p w14:paraId="4CF1E7ED" w14:textId="463FB67D" w:rsidR="00563B4A" w:rsidRPr="002B4355" w:rsidRDefault="00563B4A" w:rsidP="00563B4A">
      <w:pPr>
        <w:pStyle w:val="Heading3"/>
      </w:pPr>
      <w:bookmarkStart w:id="605" w:name="_CR6_16_1"/>
      <w:bookmarkStart w:id="606" w:name="_Toc193876345"/>
      <w:bookmarkStart w:id="607" w:name="_Toc193877570"/>
      <w:bookmarkStart w:id="608" w:name="_Toc202292493"/>
      <w:bookmarkEnd w:id="605"/>
      <w:r w:rsidRPr="002B4355">
        <w:t>6.</w:t>
      </w:r>
      <w:r w:rsidR="00342790" w:rsidRPr="002B4355">
        <w:t>16</w:t>
      </w:r>
      <w:r w:rsidRPr="002B4355">
        <w:t>.1</w:t>
      </w:r>
      <w:r w:rsidRPr="002B4355">
        <w:tab/>
        <w:t xml:space="preserve">Key Issue </w:t>
      </w:r>
      <w:r w:rsidR="00227AC6" w:rsidRPr="002B4355">
        <w:t>m</w:t>
      </w:r>
      <w:r w:rsidRPr="002B4355">
        <w:t>apping</w:t>
      </w:r>
      <w:bookmarkEnd w:id="606"/>
      <w:bookmarkEnd w:id="607"/>
      <w:bookmarkEnd w:id="608"/>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609" w:name="_CR6_16_2"/>
      <w:bookmarkStart w:id="610" w:name="_Toc193876346"/>
      <w:bookmarkStart w:id="611" w:name="_Toc193877571"/>
      <w:bookmarkStart w:id="612" w:name="_Toc202292494"/>
      <w:bookmarkEnd w:id="609"/>
      <w:r w:rsidRPr="002B4355">
        <w:t>6.</w:t>
      </w:r>
      <w:r w:rsidR="00342790" w:rsidRPr="002B4355">
        <w:t>16</w:t>
      </w:r>
      <w:r w:rsidRPr="002B4355">
        <w:t>.2</w:t>
      </w:r>
      <w:r w:rsidRPr="002B4355">
        <w:tab/>
        <w:t>Description</w:t>
      </w:r>
      <w:bookmarkEnd w:id="610"/>
      <w:bookmarkEnd w:id="611"/>
      <w:bookmarkEnd w:id="612"/>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613" w:name="_CR6_16_2_1"/>
      <w:bookmarkStart w:id="614" w:name="_Toc193876347"/>
      <w:bookmarkStart w:id="615" w:name="_Toc193877572"/>
      <w:bookmarkStart w:id="616" w:name="_Toc202292495"/>
      <w:bookmarkEnd w:id="613"/>
      <w:r w:rsidRPr="002B4355">
        <w:t>6.</w:t>
      </w:r>
      <w:r w:rsidR="008A04A8" w:rsidRPr="002B4355">
        <w:t>16</w:t>
      </w:r>
      <w:r w:rsidRPr="002B4355">
        <w:t>.2.1</w:t>
      </w:r>
      <w:r w:rsidRPr="002B4355">
        <w:tab/>
        <w:t xml:space="preserve">Intended </w:t>
      </w:r>
      <w:r w:rsidR="00062F9D" w:rsidRPr="002B4355">
        <w:t>u</w:t>
      </w:r>
      <w:r w:rsidRPr="002B4355">
        <w:t>sage in 5GS</w:t>
      </w:r>
      <w:bookmarkEnd w:id="614"/>
      <w:bookmarkEnd w:id="615"/>
      <w:bookmarkEnd w:id="616"/>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617" w:name="_CR6_16_2_3"/>
      <w:bookmarkStart w:id="618" w:name="_Toc193876348"/>
      <w:bookmarkStart w:id="619" w:name="_Toc193877573"/>
      <w:bookmarkStart w:id="620" w:name="_Toc202292496"/>
      <w:bookmarkEnd w:id="617"/>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618"/>
      <w:bookmarkEnd w:id="619"/>
      <w:bookmarkEnd w:id="620"/>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w:t>
      </w:r>
      <w:r w:rsidR="00BD2CF2">
        <w:rPr>
          <w:rFonts w:ascii="Courier New" w:hAnsi="Courier New" w:cs="Courier New"/>
        </w:rPr>
        <w:t xml:space="preserve"> </w:t>
      </w:r>
      <w:r w:rsidRPr="002B4355">
        <w:rPr>
          <w:rFonts w:ascii="Courier New" w:hAnsi="Courier New" w:cs="Courier New"/>
        </w:rPr>
        <w:t xml:space="preserve">R  |D|  RR   |           </w:t>
      </w:r>
      <w:r w:rsidR="00E97FD0">
        <w:rPr>
          <w:rFonts w:ascii="Courier New" w:hAnsi="Courier New" w:cs="Courier New"/>
        </w:rPr>
        <w:t>BSSize</w:t>
      </w:r>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621" w:name="_CR6_16_2_4"/>
      <w:bookmarkStart w:id="622" w:name="_Toc193876349"/>
      <w:bookmarkStart w:id="623" w:name="_Toc193877574"/>
      <w:bookmarkStart w:id="624" w:name="_Toc202292497"/>
      <w:bookmarkEnd w:id="621"/>
      <w:r w:rsidRPr="002B4355">
        <w:t>6.</w:t>
      </w:r>
      <w:r w:rsidR="00AC5CFF" w:rsidRPr="002B4355">
        <w:t>16</w:t>
      </w:r>
      <w:r w:rsidRPr="002B4355">
        <w:t>.2.4</w:t>
      </w:r>
      <w:r w:rsidRPr="002B4355">
        <w:tab/>
        <w:t>Two-byte RTP Header Extension Format</w:t>
      </w:r>
      <w:bookmarkEnd w:id="622"/>
      <w:bookmarkEnd w:id="623"/>
      <w:bookmarkEnd w:id="624"/>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w:t>
      </w:r>
      <w:r w:rsidR="00B44034">
        <w:rPr>
          <w:rFonts w:ascii="Courier New" w:hAnsi="Courier New" w:cs="Courier New"/>
        </w:rPr>
        <w:t>BSSize</w:t>
      </w:r>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625" w:name="_CR6_16_2_5"/>
      <w:bookmarkStart w:id="626" w:name="_Toc193876350"/>
      <w:bookmarkStart w:id="627" w:name="_Toc193877575"/>
      <w:bookmarkStart w:id="628" w:name="_Toc202292498"/>
      <w:bookmarkEnd w:id="625"/>
      <w:r w:rsidRPr="002B4355">
        <w:t>6.</w:t>
      </w:r>
      <w:r w:rsidR="00AC5CFF" w:rsidRPr="002B4355">
        <w:t>16</w:t>
      </w:r>
      <w:r w:rsidRPr="002B4355">
        <w:t>.2.5</w:t>
      </w:r>
      <w:r w:rsidRPr="002B4355">
        <w:tab/>
        <w:t>Semantics</w:t>
      </w:r>
      <w:bookmarkEnd w:id="626"/>
      <w:bookmarkEnd w:id="627"/>
      <w:bookmarkEnd w:id="628"/>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629" w:name="_CR6_16_2_6"/>
      <w:bookmarkStart w:id="630" w:name="_Toc160650851"/>
      <w:bookmarkStart w:id="631" w:name="_Toc193876351"/>
      <w:bookmarkStart w:id="632" w:name="_Toc193877576"/>
      <w:bookmarkStart w:id="633" w:name="_Toc202292499"/>
      <w:bookmarkEnd w:id="629"/>
      <w:r w:rsidRPr="002B4355">
        <w:t>6.</w:t>
      </w:r>
      <w:r w:rsidR="006664BE" w:rsidRPr="002B4355">
        <w:t>16</w:t>
      </w:r>
      <w:r w:rsidRPr="002B4355">
        <w:t>.2.6</w:t>
      </w:r>
      <w:r w:rsidRPr="002B4355">
        <w:tab/>
        <w:t>SDP Signaling</w:t>
      </w:r>
      <w:bookmarkEnd w:id="630"/>
      <w:bookmarkEnd w:id="631"/>
      <w:bookmarkEnd w:id="632"/>
      <w:bookmarkEnd w:id="633"/>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extmap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signaling of the </w:t>
      </w:r>
      <w:r w:rsidRPr="002B4355">
        <w:t xml:space="preserve">Dynamic Traffic Characteristics </w:t>
      </w:r>
      <w:r w:rsidRPr="00E37E26">
        <w:t>RTP HE can follow the SDP signaling design and the syntax and semantics of the "extmap"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E37E26" w:rsidRDefault="00563B4A" w:rsidP="00563B4A">
      <w:pPr>
        <w:ind w:firstLine="284"/>
        <w:rPr>
          <w:i/>
          <w:iCs/>
        </w:rPr>
      </w:pPr>
      <w:r w:rsidRPr="00E37E26">
        <w:rPr>
          <w:i/>
          <w:iCs/>
        </w:rPr>
        <w:t>extensionname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634" w:name="_CR6_16_2_7"/>
      <w:bookmarkStart w:id="635" w:name="_Toc193876352"/>
      <w:bookmarkStart w:id="636" w:name="_Toc193877577"/>
      <w:bookmarkStart w:id="637" w:name="_Toc202292500"/>
      <w:bookmarkEnd w:id="634"/>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r w:rsidR="006B7CA5" w:rsidRPr="002B4355">
        <w:t>s</w:t>
      </w:r>
      <w:r w:rsidRPr="002B4355">
        <w:t>ignaling</w:t>
      </w:r>
      <w:bookmarkEnd w:id="635"/>
      <w:bookmarkEnd w:id="636"/>
      <w:bookmarkEnd w:id="637"/>
    </w:p>
    <w:p w14:paraId="07829490" w14:textId="256F1046" w:rsidR="00563B4A" w:rsidRPr="002B4355" w:rsidRDefault="00563B4A" w:rsidP="00563B4A">
      <w:r w:rsidRPr="002B4355">
        <w:t>It is recommended that the first several RTP packets and the last packets contain the dynamic traffic characteristics traffic signaling.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It is recommended that the application signals the presence of RTP HE for dynamic traffic characteristics out of band using SDP signaling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638" w:name="_CR6_16_2_8"/>
      <w:bookmarkStart w:id="639" w:name="_Toc193876353"/>
      <w:bookmarkStart w:id="640" w:name="_Toc193877578"/>
      <w:bookmarkStart w:id="641" w:name="_Toc202292501"/>
      <w:bookmarkEnd w:id="638"/>
      <w:r w:rsidRPr="002B4355">
        <w:t>6.</w:t>
      </w:r>
      <w:r w:rsidR="00F73D57" w:rsidRPr="002B4355">
        <w:t>16</w:t>
      </w:r>
      <w:r w:rsidRPr="002B4355">
        <w:t>.2.8</w:t>
      </w:r>
      <w:r w:rsidRPr="002B4355">
        <w:tab/>
        <w:t>Proposed Annex D.3</w:t>
      </w:r>
      <w:bookmarkEnd w:id="639"/>
      <w:bookmarkEnd w:id="640"/>
      <w:bookmarkEnd w:id="641"/>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642" w:name="_CR6_16_2_9"/>
      <w:bookmarkStart w:id="643" w:name="_Toc193876354"/>
      <w:bookmarkStart w:id="644" w:name="_Toc193877579"/>
      <w:bookmarkStart w:id="645" w:name="_Toc202292502"/>
      <w:bookmarkEnd w:id="642"/>
      <w:r w:rsidRPr="002B4355">
        <w:t>6.</w:t>
      </w:r>
      <w:r w:rsidR="00F73D57" w:rsidRPr="002B4355">
        <w:t>16</w:t>
      </w:r>
      <w:r w:rsidRPr="002B4355">
        <w:t>.2.9</w:t>
      </w:r>
      <w:r w:rsidRPr="002B4355">
        <w:tab/>
        <w:t>Discussion of the solution</w:t>
      </w:r>
      <w:bookmarkEnd w:id="643"/>
      <w:bookmarkEnd w:id="644"/>
      <w:bookmarkEnd w:id="645"/>
    </w:p>
    <w:p w14:paraId="2F5494E4" w14:textId="3A828AA1" w:rsidR="00563B4A" w:rsidRPr="002B4355" w:rsidRDefault="00563B4A" w:rsidP="00563B4A">
      <w:r w:rsidRPr="002B4355">
        <w:t>This solution presents a way forward to enable dynamic traffic characteristics signaling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646" w:name="_CR6_17"/>
      <w:bookmarkStart w:id="647" w:name="_Toc173137802"/>
      <w:bookmarkStart w:id="648" w:name="_Toc193876355"/>
      <w:bookmarkStart w:id="649" w:name="_Toc193877580"/>
      <w:bookmarkStart w:id="650" w:name="_Toc202292503"/>
      <w:bookmarkEnd w:id="646"/>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647"/>
      <w:bookmarkEnd w:id="648"/>
      <w:bookmarkEnd w:id="649"/>
      <w:bookmarkEnd w:id="650"/>
    </w:p>
    <w:p w14:paraId="41C6B289" w14:textId="2E8EE911" w:rsidR="00083AE7" w:rsidRPr="002B4355" w:rsidRDefault="00083AE7" w:rsidP="003279AC">
      <w:pPr>
        <w:pStyle w:val="Heading3"/>
        <w:rPr>
          <w:lang w:eastAsia="ko-KR"/>
        </w:rPr>
      </w:pPr>
      <w:bookmarkStart w:id="651" w:name="_CR6_17_1"/>
      <w:bookmarkStart w:id="652" w:name="_Toc193876356"/>
      <w:bookmarkStart w:id="653" w:name="_Toc193877581"/>
      <w:bookmarkStart w:id="654" w:name="_Toc202292504"/>
      <w:bookmarkEnd w:id="651"/>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652"/>
      <w:bookmarkEnd w:id="653"/>
      <w:bookmarkEnd w:id="654"/>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655" w:name="_CR6_17_2"/>
      <w:bookmarkStart w:id="656" w:name="_Toc193876357"/>
      <w:bookmarkStart w:id="657" w:name="_Toc193877582"/>
      <w:bookmarkStart w:id="658" w:name="_Toc202292505"/>
      <w:bookmarkEnd w:id="655"/>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656"/>
      <w:bookmarkEnd w:id="657"/>
      <w:bookmarkEnd w:id="658"/>
    </w:p>
    <w:p w14:paraId="10D5AE5D" w14:textId="6D30CB67" w:rsidR="00083AE7" w:rsidRPr="002B4355" w:rsidRDefault="00083AE7" w:rsidP="00083AE7">
      <w:pPr>
        <w:pStyle w:val="Heading4"/>
        <w:rPr>
          <w:lang w:eastAsia="ko-KR"/>
        </w:rPr>
      </w:pPr>
      <w:bookmarkStart w:id="659" w:name="_CR6_17_2_1"/>
      <w:bookmarkStart w:id="660" w:name="_Toc173137803"/>
      <w:bookmarkStart w:id="661" w:name="_Toc193876358"/>
      <w:bookmarkStart w:id="662" w:name="_Toc193877583"/>
      <w:bookmarkStart w:id="663" w:name="_Toc202292506"/>
      <w:bookmarkEnd w:id="659"/>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660"/>
      <w:bookmarkEnd w:id="661"/>
      <w:bookmarkEnd w:id="662"/>
      <w:bookmarkEnd w:id="663"/>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bookmarkStart w:id="664" w:name="_CRFigure6_17_2_11"/>
      <w:r w:rsidRPr="002B4355">
        <w:t xml:space="preserve">Figure </w:t>
      </w:r>
      <w:bookmarkEnd w:id="664"/>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665" w:name="_CR6_17_2_2"/>
      <w:bookmarkStart w:id="666" w:name="_Toc173137804"/>
      <w:bookmarkStart w:id="667" w:name="_Toc193876359"/>
      <w:bookmarkStart w:id="668" w:name="_Toc193877584"/>
      <w:bookmarkStart w:id="669" w:name="_Toc202292507"/>
      <w:bookmarkEnd w:id="665"/>
      <w:r w:rsidRPr="002B4355">
        <w:t>6.</w:t>
      </w:r>
      <w:r w:rsidR="009A40E1" w:rsidRPr="002B4355">
        <w:t>17</w:t>
      </w:r>
      <w:r w:rsidRPr="002B4355">
        <w:t>.2.2</w:t>
      </w:r>
      <w:r w:rsidRPr="002B4355">
        <w:tab/>
        <w:t>End-to-end transport perspective</w:t>
      </w:r>
      <w:bookmarkEnd w:id="666"/>
      <w:bookmarkEnd w:id="667"/>
      <w:bookmarkEnd w:id="668"/>
      <w:bookmarkEnd w:id="669"/>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6457112C" w14:textId="4A69CD22" w:rsidR="004A778D" w:rsidRDefault="004A778D" w:rsidP="004A778D">
      <w:pPr>
        <w:pStyle w:val="TH"/>
      </w:pPr>
      <w:r w:rsidRPr="002B4355">
        <w:rPr>
          <w:noProof/>
        </w:rPr>
        <w:object w:dxaOrig="15525" w:dyaOrig="9840" w14:anchorId="0D993A9A">
          <v:shape id="_x0000_i1034" type="#_x0000_t75" alt="" style="width:483.6pt;height:309pt;mso-width-percent:0;mso-height-percent:0;mso-position-horizontal:absolute;mso-width-percent:0;mso-height-percent:0" o:ole="" o:allowoverlap="f">
            <v:imagedata r:id="rId64" o:title=""/>
          </v:shape>
          <o:OLEObject Type="Embed" ProgID="Visio.Drawing.15" ShapeID="_x0000_i1034" DrawAspect="Content" ObjectID="_1812905190" r:id="rId65"/>
        </w:object>
      </w:r>
    </w:p>
    <w:p w14:paraId="26085FBC" w14:textId="4FA0BBF2" w:rsidR="00083AE7" w:rsidRPr="002B4355" w:rsidRDefault="00083AE7" w:rsidP="004A778D">
      <w:pPr>
        <w:pStyle w:val="TF"/>
      </w:pPr>
      <w:bookmarkStart w:id="670" w:name="_CRFigure6_17_2_21"/>
      <w:r w:rsidRPr="002B4355">
        <w:t xml:space="preserve">Figure </w:t>
      </w:r>
      <w:bookmarkEnd w:id="670"/>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signaling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671" w:name="_CR6_17_2_3"/>
      <w:bookmarkStart w:id="672" w:name="_Hlk170046844"/>
      <w:bookmarkStart w:id="673" w:name="_Toc193876360"/>
      <w:bookmarkStart w:id="674" w:name="_Toc193877585"/>
      <w:bookmarkStart w:id="675" w:name="_Toc173137805"/>
      <w:bookmarkStart w:id="676" w:name="_Toc202292508"/>
      <w:bookmarkEnd w:id="671"/>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672"/>
      <w:r w:rsidRPr="002B4355">
        <w:rPr>
          <w:lang w:eastAsia="zh-CN"/>
        </w:rPr>
        <w:t>3</w:t>
      </w:r>
      <w:r w:rsidR="009D197D" w:rsidRPr="002B4355">
        <w:rPr>
          <w:lang w:eastAsia="ko-KR"/>
        </w:rPr>
        <w:tab/>
      </w:r>
      <w:r w:rsidR="009D197D" w:rsidRPr="002B4355">
        <w:t>Overhead of AL-FEC</w:t>
      </w:r>
      <w:bookmarkEnd w:id="673"/>
      <w:bookmarkEnd w:id="674"/>
      <w:bookmarkEnd w:id="676"/>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B57C89C" w:rsidR="009D197D" w:rsidRPr="002B4355" w:rsidRDefault="004A778D" w:rsidP="003279AC">
      <w:pPr>
        <w:pStyle w:val="TH"/>
      </w:pPr>
      <w:r>
        <w:object w:dxaOrig="6585" w:dyaOrig="4936" w14:anchorId="67055E2A">
          <v:shape id="_x0000_i1035" type="#_x0000_t75" style="width:370.75pt;height:277.9pt" o:ole="">
            <v:imagedata r:id="rId66" o:title=""/>
          </v:shape>
          <o:OLEObject Type="Embed" ProgID="Visio.Drawing.15" ShapeID="_x0000_i1035" DrawAspect="Content" ObjectID="_1812905191" r:id="rId67"/>
        </w:object>
      </w:r>
    </w:p>
    <w:p w14:paraId="3337C5C4" w14:textId="692ABA43" w:rsidR="009D197D" w:rsidRPr="002B4355" w:rsidRDefault="009D197D" w:rsidP="004A778D">
      <w:pPr>
        <w:pStyle w:val="TF"/>
      </w:pPr>
      <w:r w:rsidRPr="002B4355">
        <w:t>(a)</w:t>
      </w:r>
    </w:p>
    <w:p w14:paraId="1A3B8F02" w14:textId="7597C149" w:rsidR="009D197D" w:rsidRPr="002B4355" w:rsidRDefault="004A778D" w:rsidP="004A778D">
      <w:pPr>
        <w:pStyle w:val="TH"/>
      </w:pPr>
      <w:r>
        <w:object w:dxaOrig="6585" w:dyaOrig="4936" w14:anchorId="72679337">
          <v:shape id="_x0000_i1036" type="#_x0000_t75" style="width:362.85pt;height:271.25pt" o:ole="">
            <v:imagedata r:id="rId68" o:title=""/>
          </v:shape>
          <o:OLEObject Type="Embed" ProgID="Visio.Drawing.15" ShapeID="_x0000_i1036" DrawAspect="Content" ObjectID="_1812905192" r:id="rId69"/>
        </w:object>
      </w:r>
    </w:p>
    <w:p w14:paraId="1DAEB8D8" w14:textId="34EEEE75" w:rsidR="004A778D" w:rsidRDefault="004A778D" w:rsidP="003279AC">
      <w:pPr>
        <w:pStyle w:val="TF"/>
      </w:pPr>
      <w:r>
        <w:t>(b)</w:t>
      </w:r>
    </w:p>
    <w:p w14:paraId="79EA0E9F" w14:textId="0B74DF7F" w:rsidR="009D197D" w:rsidRPr="002B4355" w:rsidRDefault="009D197D" w:rsidP="003279AC">
      <w:pPr>
        <w:pStyle w:val="TF"/>
      </w:pPr>
      <w:bookmarkStart w:id="677" w:name="_CRFigure6_17_2_31"/>
      <w:r w:rsidRPr="002B4355">
        <w:t xml:space="preserve">Figure </w:t>
      </w:r>
      <w:bookmarkEnd w:id="677"/>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678" w:name="_CR6_18"/>
      <w:bookmarkStart w:id="679" w:name="_Toc193876361"/>
      <w:bookmarkStart w:id="680" w:name="_Toc193877586"/>
      <w:bookmarkStart w:id="681" w:name="_Toc202292509"/>
      <w:bookmarkEnd w:id="678"/>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675"/>
      <w:bookmarkEnd w:id="679"/>
      <w:bookmarkEnd w:id="680"/>
      <w:bookmarkEnd w:id="681"/>
      <w:r w:rsidRPr="002B4355">
        <w:t xml:space="preserve"> </w:t>
      </w:r>
    </w:p>
    <w:p w14:paraId="539DBE7F" w14:textId="4AA30077" w:rsidR="00083AE7" w:rsidRPr="002B4355" w:rsidRDefault="00083AE7" w:rsidP="003279AC">
      <w:pPr>
        <w:pStyle w:val="Heading3"/>
        <w:rPr>
          <w:lang w:eastAsia="ko-KR"/>
        </w:rPr>
      </w:pPr>
      <w:bookmarkStart w:id="682" w:name="_CR6_18_1"/>
      <w:bookmarkStart w:id="683" w:name="_Toc193876362"/>
      <w:bookmarkStart w:id="684" w:name="_Toc193877587"/>
      <w:bookmarkStart w:id="685" w:name="_Toc202292510"/>
      <w:bookmarkEnd w:id="682"/>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683"/>
      <w:bookmarkEnd w:id="684"/>
      <w:bookmarkEnd w:id="685"/>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686" w:name="_CR6_18_2"/>
      <w:bookmarkStart w:id="687" w:name="_Toc193876363"/>
      <w:bookmarkStart w:id="688" w:name="_Toc193877588"/>
      <w:bookmarkStart w:id="689" w:name="_Toc202292511"/>
      <w:bookmarkEnd w:id="686"/>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687"/>
      <w:bookmarkEnd w:id="688"/>
      <w:bookmarkEnd w:id="689"/>
    </w:p>
    <w:p w14:paraId="640207E5" w14:textId="7E3A86C5" w:rsidR="00083AE7" w:rsidRPr="002B4355" w:rsidRDefault="00083AE7" w:rsidP="00083AE7">
      <w:pPr>
        <w:pStyle w:val="Heading4"/>
      </w:pPr>
      <w:bookmarkStart w:id="690" w:name="_CR6_18_2_1"/>
      <w:bookmarkStart w:id="691" w:name="_Toc193876364"/>
      <w:bookmarkStart w:id="692" w:name="_Toc193877589"/>
      <w:bookmarkStart w:id="693" w:name="_Toc202292512"/>
      <w:bookmarkEnd w:id="690"/>
      <w:r w:rsidRPr="002B4355">
        <w:t>6.</w:t>
      </w:r>
      <w:r w:rsidR="00DD2EC9" w:rsidRPr="002B4355">
        <w:t>18</w:t>
      </w:r>
      <w:r w:rsidRPr="002B4355">
        <w:t>.2.1</w:t>
      </w:r>
      <w:r w:rsidRPr="002B4355">
        <w:tab/>
      </w:r>
      <w:r w:rsidR="00DD2EC9" w:rsidRPr="002B4355">
        <w:t>G</w:t>
      </w:r>
      <w:r w:rsidRPr="002B4355">
        <w:t>eneral</w:t>
      </w:r>
      <w:bookmarkEnd w:id="691"/>
      <w:bookmarkEnd w:id="692"/>
      <w:bookmarkEnd w:id="693"/>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694" w:name="_CR6_18_2_2"/>
      <w:bookmarkStart w:id="695" w:name="_Toc173137806"/>
      <w:bookmarkStart w:id="696" w:name="_Toc193876365"/>
      <w:bookmarkStart w:id="697" w:name="_Toc193877590"/>
      <w:bookmarkStart w:id="698" w:name="_Toc202292513"/>
      <w:bookmarkEnd w:id="694"/>
      <w:r w:rsidRPr="002B4355">
        <w:t>6.</w:t>
      </w:r>
      <w:r w:rsidR="00DD2EC9" w:rsidRPr="002B4355">
        <w:t>18</w:t>
      </w:r>
      <w:r w:rsidRPr="002B4355">
        <w:t>.2.2</w:t>
      </w:r>
      <w:r w:rsidRPr="002B4355">
        <w:tab/>
        <w:t>Google Congestion Control (GCC)</w:t>
      </w:r>
      <w:bookmarkEnd w:id="695"/>
      <w:bookmarkEnd w:id="696"/>
      <w:bookmarkEnd w:id="697"/>
      <w:bookmarkEnd w:id="698"/>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699" w:name="_CR6_18_2_3"/>
      <w:bookmarkStart w:id="700" w:name="_Toc173137807"/>
      <w:bookmarkStart w:id="701" w:name="_Toc193876366"/>
      <w:bookmarkStart w:id="702" w:name="_Toc193877591"/>
      <w:bookmarkStart w:id="703" w:name="_Toc202292514"/>
      <w:bookmarkEnd w:id="699"/>
      <w:r w:rsidRPr="002B4355">
        <w:t>6.</w:t>
      </w:r>
      <w:r w:rsidR="00E53114" w:rsidRPr="002B4355">
        <w:t>18</w:t>
      </w:r>
      <w:r w:rsidRPr="002B4355">
        <w:t>.2.3</w:t>
      </w:r>
      <w:r w:rsidRPr="002B4355">
        <w:tab/>
        <w:t>PCC</w:t>
      </w:r>
      <w:bookmarkEnd w:id="700"/>
      <w:bookmarkEnd w:id="701"/>
      <w:bookmarkEnd w:id="702"/>
      <w:bookmarkEnd w:id="703"/>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704" w:name="_CR6_18_2_4"/>
      <w:bookmarkStart w:id="705" w:name="_Toc173137808"/>
      <w:bookmarkStart w:id="706" w:name="_Toc193876367"/>
      <w:bookmarkStart w:id="707" w:name="_Toc193877592"/>
      <w:bookmarkStart w:id="708" w:name="_Toc202292515"/>
      <w:bookmarkEnd w:id="704"/>
      <w:r w:rsidRPr="002B4355">
        <w:t>6.</w:t>
      </w:r>
      <w:r w:rsidR="00E53114" w:rsidRPr="002B4355">
        <w:t>18</w:t>
      </w:r>
      <w:r w:rsidRPr="002B4355">
        <w:t>.2.4</w:t>
      </w:r>
      <w:r w:rsidRPr="002B4355">
        <w:tab/>
        <w:t>NADA</w:t>
      </w:r>
      <w:bookmarkEnd w:id="705"/>
      <w:bookmarkEnd w:id="706"/>
      <w:bookmarkEnd w:id="707"/>
      <w:bookmarkEnd w:id="708"/>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r w:rsidRPr="002B4355">
        <w:t xml:space="preserve">ms)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709" w:name="_CR6_18_2_5"/>
      <w:bookmarkStart w:id="710" w:name="_Toc173137809"/>
      <w:bookmarkStart w:id="711" w:name="_Toc193876368"/>
      <w:bookmarkStart w:id="712" w:name="_Toc193877593"/>
      <w:bookmarkStart w:id="713" w:name="_Toc202292516"/>
      <w:bookmarkEnd w:id="709"/>
      <w:r w:rsidRPr="002B4355">
        <w:t>6.</w:t>
      </w:r>
      <w:r w:rsidR="00CB714A" w:rsidRPr="002B4355">
        <w:t>18</w:t>
      </w:r>
      <w:r w:rsidRPr="002B4355">
        <w:t>.2.5</w:t>
      </w:r>
      <w:r w:rsidRPr="002B4355">
        <w:tab/>
        <w:t>SCReAMv2</w:t>
      </w:r>
      <w:bookmarkEnd w:id="710"/>
      <w:bookmarkEnd w:id="711"/>
      <w:bookmarkEnd w:id="712"/>
      <w:bookmarkEnd w:id="713"/>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714" w:name="_CR6_18_2_6"/>
      <w:bookmarkStart w:id="715" w:name="_Toc173137810"/>
      <w:bookmarkStart w:id="716" w:name="_Toc193876369"/>
      <w:bookmarkStart w:id="717" w:name="_Toc193877594"/>
      <w:bookmarkStart w:id="718" w:name="_Toc202292517"/>
      <w:bookmarkEnd w:id="714"/>
      <w:r w:rsidRPr="002B4355">
        <w:t>6.</w:t>
      </w:r>
      <w:r w:rsidR="00BE0B6E" w:rsidRPr="002B4355">
        <w:t>18</w:t>
      </w:r>
      <w:r w:rsidRPr="002B4355">
        <w:t>.2.6</w:t>
      </w:r>
      <w:r w:rsidRPr="002B4355">
        <w:tab/>
        <w:t>Summary of congestion control algorithms</w:t>
      </w:r>
      <w:bookmarkEnd w:id="715"/>
      <w:bookmarkEnd w:id="716"/>
      <w:bookmarkEnd w:id="717"/>
      <w:bookmarkEnd w:id="718"/>
    </w:p>
    <w:p w14:paraId="4214547D" w14:textId="77777777" w:rsidR="00083AE7" w:rsidRPr="00E37E26" w:rsidRDefault="00083AE7" w:rsidP="00083AE7">
      <w:r w:rsidRPr="00E37E26">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bookmarkStart w:id="719" w:name="_CRTable6_18_2_61"/>
      <w:r w:rsidRPr="002B4355">
        <w:t xml:space="preserve">Table </w:t>
      </w:r>
      <w:bookmarkEnd w:id="719"/>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720" w:name="_CR6_18_2_7"/>
      <w:bookmarkStart w:id="721" w:name="_Toc173137811"/>
      <w:bookmarkStart w:id="722" w:name="_Toc193876370"/>
      <w:bookmarkStart w:id="723" w:name="_Toc193877595"/>
      <w:bookmarkStart w:id="724" w:name="_Toc202292518"/>
      <w:bookmarkEnd w:id="720"/>
      <w:r w:rsidRPr="002B4355">
        <w:t>6.</w:t>
      </w:r>
      <w:r w:rsidR="00CE1DA2" w:rsidRPr="002B4355">
        <w:t>18</w:t>
      </w:r>
      <w:r w:rsidRPr="002B4355">
        <w:t>.2.7</w:t>
      </w:r>
      <w:r w:rsidRPr="002B4355">
        <w:tab/>
        <w:t>Packet loss rate calculation for AL-FEC</w:t>
      </w:r>
      <w:bookmarkEnd w:id="721"/>
      <w:bookmarkEnd w:id="722"/>
      <w:bookmarkEnd w:id="723"/>
      <w:bookmarkEnd w:id="724"/>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725" w:name="_CR6_19"/>
      <w:bookmarkStart w:id="726" w:name="_Toc193876371"/>
      <w:bookmarkStart w:id="727" w:name="_Toc193877596"/>
      <w:bookmarkStart w:id="728" w:name="_Toc202292519"/>
      <w:bookmarkEnd w:id="725"/>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726"/>
      <w:bookmarkEnd w:id="727"/>
      <w:bookmarkEnd w:id="728"/>
    </w:p>
    <w:p w14:paraId="2E7C5522" w14:textId="77777777" w:rsidR="00B0468F" w:rsidRPr="002B4355" w:rsidRDefault="00B0468F" w:rsidP="00B0468F">
      <w:pPr>
        <w:pStyle w:val="Heading3"/>
      </w:pPr>
      <w:bookmarkStart w:id="729" w:name="_CR6_19_1"/>
      <w:bookmarkStart w:id="730" w:name="_Toc193876372"/>
      <w:bookmarkStart w:id="731" w:name="_Toc193877597"/>
      <w:bookmarkStart w:id="732" w:name="_Toc202292520"/>
      <w:bookmarkEnd w:id="729"/>
      <w:r w:rsidRPr="002B4355">
        <w:t>6.19.1</w:t>
      </w:r>
      <w:r w:rsidRPr="002B4355">
        <w:tab/>
        <w:t>Key Issue mapping</w:t>
      </w:r>
      <w:bookmarkEnd w:id="730"/>
      <w:bookmarkEnd w:id="731"/>
      <w:bookmarkEnd w:id="732"/>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733" w:name="_CR6_19_2"/>
      <w:bookmarkStart w:id="734" w:name="_Toc193876373"/>
      <w:bookmarkStart w:id="735" w:name="_Toc193877598"/>
      <w:bookmarkStart w:id="736" w:name="_Toc202292521"/>
      <w:bookmarkEnd w:id="733"/>
      <w:r w:rsidRPr="002B4355">
        <w:t>6.19.2</w:t>
      </w:r>
      <w:r w:rsidRPr="002B4355">
        <w:tab/>
        <w:t>Description</w:t>
      </w:r>
      <w:bookmarkEnd w:id="734"/>
      <w:bookmarkEnd w:id="735"/>
      <w:bookmarkEnd w:id="736"/>
    </w:p>
    <w:p w14:paraId="0645D822" w14:textId="77777777" w:rsidR="00B0468F" w:rsidRPr="002B4355" w:rsidRDefault="00B0468F" w:rsidP="00B0468F">
      <w:pPr>
        <w:pStyle w:val="Heading4"/>
      </w:pPr>
      <w:bookmarkStart w:id="737" w:name="_CR6_19_2_1"/>
      <w:bookmarkStart w:id="738" w:name="_Toc193876374"/>
      <w:bookmarkStart w:id="739" w:name="_Toc193877599"/>
      <w:bookmarkStart w:id="740" w:name="_Toc202292522"/>
      <w:bookmarkEnd w:id="737"/>
      <w:r w:rsidRPr="002B4355">
        <w:t>6.19.2.1</w:t>
      </w:r>
      <w:r w:rsidRPr="002B4355">
        <w:tab/>
        <w:t>Background of using AL-FEC for real-time communication in cellular networks</w:t>
      </w:r>
      <w:bookmarkEnd w:id="738"/>
      <w:bookmarkEnd w:id="739"/>
      <w:bookmarkEnd w:id="740"/>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E37E26">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r w:rsidRPr="00E37E26">
        <w:rPr>
          <w:i/>
          <w:iCs/>
        </w:rPr>
        <w:t>m</w:t>
      </w:r>
      <w:r w:rsidRPr="00E37E26">
        <w:t xml:space="preserve">th attempt, where </w:t>
      </w:r>
      <w:r w:rsidRPr="00E37E26">
        <w:rPr>
          <w:i/>
          <w:iCs/>
        </w:rPr>
        <w:t>n</w:t>
      </w:r>
      <w:r w:rsidRPr="00E37E26">
        <w:t xml:space="preserve">=1, …, 5, </w:t>
      </w:r>
      <w:r w:rsidRPr="00E37E26">
        <w:rPr>
          <w:i/>
          <w:iCs/>
        </w:rPr>
        <w:t>m</w:t>
      </w:r>
      <w:r w:rsidRPr="00E37E26">
        <w:t xml:space="preserve">=1,…5), RLC acknowledged mode (AM) (t-reassembly 25 ms, t-StatusProhibit 10 ms), and MDS AL-FEC code each time applied to the PDUs of a single video frame. </w:t>
      </w:r>
      <w:bookmarkStart w:id="741"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741"/>
      <w:r w:rsidRPr="00E37E26">
        <w:t xml:space="preserve"> </w:t>
      </w:r>
    </w:p>
    <w:p w14:paraId="2E98023A" w14:textId="77777777" w:rsidR="00B0468F" w:rsidRPr="002B4355" w:rsidRDefault="00B0468F" w:rsidP="00B0468F">
      <w:pPr>
        <w:pStyle w:val="TH"/>
      </w:pPr>
      <w:bookmarkStart w:id="742" w:name="_CRTable6_19_2_11"/>
      <w:r w:rsidRPr="002B4355">
        <w:t xml:space="preserve">Table </w:t>
      </w:r>
      <w:bookmarkEnd w:id="742"/>
      <w:r w:rsidRPr="002B4355">
        <w:t>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bookmarkStart w:id="743" w:name="MCCQCTEMPBM_00000046"/>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bookmarkEnd w:id="743"/>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We see from the table that AL-FEC reduces the 99-percentile delay from 43.5 ms to 14 ms and reduces the 99.9-percentile delay from 55 ms to 15 ms.</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744" w:name="_CR6_19_2_2"/>
      <w:bookmarkStart w:id="745" w:name="_Toc193876375"/>
      <w:bookmarkStart w:id="746" w:name="_Toc193877600"/>
      <w:bookmarkStart w:id="747" w:name="_Toc202292523"/>
      <w:bookmarkEnd w:id="744"/>
      <w:r w:rsidRPr="002B4355">
        <w:t>6.19.2.2</w:t>
      </w:r>
      <w:r w:rsidRPr="002B4355">
        <w:tab/>
      </w:r>
      <w:bookmarkStart w:id="748" w:name="_Hlk167333890"/>
      <w:r w:rsidRPr="002B4355">
        <w:t>Potential Benefits of Application-layer FEC awareness for PDU Set handling</w:t>
      </w:r>
      <w:bookmarkEnd w:id="745"/>
      <w:bookmarkEnd w:id="746"/>
      <w:bookmarkEnd w:id="747"/>
      <w:bookmarkEnd w:id="748"/>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bookmarkStart w:id="749" w:name="_CRFigure6_19_2_21"/>
      <w:r w:rsidRPr="002B4355">
        <w:t xml:space="preserve">Figure </w:t>
      </w:r>
      <w:bookmarkEnd w:id="749"/>
      <w:r w:rsidRPr="002B4355">
        <w:t>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iBLER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bookmarkStart w:id="750" w:name="_CRTable6_19_2_22"/>
      <w:r w:rsidRPr="002B4355">
        <w:t xml:space="preserve">Table </w:t>
      </w:r>
      <w:bookmarkEnd w:id="750"/>
      <w:r w:rsidRPr="002B4355">
        <w:t xml:space="preserve">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(ms)</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751" w:name="_CR6_19_2_3"/>
      <w:bookmarkStart w:id="752" w:name="_Toc193876376"/>
      <w:bookmarkStart w:id="753" w:name="_Toc193877601"/>
      <w:bookmarkStart w:id="754" w:name="_Toc202292524"/>
      <w:bookmarkEnd w:id="751"/>
      <w:r w:rsidRPr="002B4355">
        <w:t>6.19.2.3</w:t>
      </w:r>
      <w:r w:rsidRPr="002B4355">
        <w:tab/>
        <w:t>Implications of Application-layer FEC awareness for PDU Set handling on congestion control</w:t>
      </w:r>
      <w:bookmarkEnd w:id="752"/>
      <w:bookmarkEnd w:id="753"/>
      <w:bookmarkEnd w:id="754"/>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755" w:name="_CR6_19_2_4"/>
      <w:bookmarkStart w:id="756" w:name="_Toc193876377"/>
      <w:bookmarkStart w:id="757" w:name="_Toc193877602"/>
      <w:bookmarkStart w:id="758" w:name="_Toc202292525"/>
      <w:bookmarkEnd w:id="755"/>
      <w:r w:rsidRPr="002B4355">
        <w:t>6.19.2.4</w:t>
      </w:r>
      <w:r w:rsidRPr="002B4355">
        <w:tab/>
        <w:t>The Proposed Solution</w:t>
      </w:r>
      <w:bookmarkEnd w:id="756"/>
      <w:bookmarkEnd w:id="757"/>
      <w:bookmarkEnd w:id="758"/>
    </w:p>
    <w:p w14:paraId="000BB597" w14:textId="77777777" w:rsidR="00B0468F" w:rsidRPr="002B4355" w:rsidRDefault="00B0468F" w:rsidP="00B0468F">
      <w:pPr>
        <w:pStyle w:val="Heading5"/>
      </w:pPr>
      <w:bookmarkStart w:id="759" w:name="_CR6_19_2_4_1"/>
      <w:bookmarkStart w:id="760" w:name="_Toc202292526"/>
      <w:bookmarkEnd w:id="759"/>
      <w:r w:rsidRPr="002B4355">
        <w:t>6.19.2.4.1</w:t>
      </w:r>
      <w:r w:rsidRPr="002B4355">
        <w:tab/>
        <w:t>Case 1: In congestion</w:t>
      </w:r>
      <w:bookmarkEnd w:id="760"/>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bookmarkStart w:id="761" w:name="_CR6_19_2_4_2"/>
      <w:bookmarkStart w:id="762" w:name="_Toc202292527"/>
      <w:bookmarkEnd w:id="761"/>
      <w:r w:rsidRPr="002B4355">
        <w:t>6.19.2.4.2</w:t>
      </w:r>
      <w:r w:rsidRPr="002B4355">
        <w:tab/>
        <w:t>Case 2: Not in congestion</w:t>
      </w:r>
      <w:bookmarkEnd w:id="762"/>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763" w:name="_CR6_20"/>
      <w:bookmarkStart w:id="764" w:name="_Toc175314868"/>
      <w:bookmarkStart w:id="765" w:name="_Toc193876378"/>
      <w:bookmarkStart w:id="766" w:name="_Toc193877603"/>
      <w:bookmarkStart w:id="767" w:name="_Toc202292528"/>
      <w:bookmarkEnd w:id="763"/>
      <w:r w:rsidRPr="002B4355">
        <w:t>6.20</w:t>
      </w:r>
      <w:r w:rsidRPr="002B4355">
        <w:tab/>
        <w:t>Solution #20:</w:t>
      </w:r>
      <w:bookmarkEnd w:id="764"/>
      <w:r w:rsidRPr="002B4355">
        <w:t xml:space="preserve"> Guidelines for PDU Set Marking of Unmarked/Lone PDUs</w:t>
      </w:r>
      <w:bookmarkEnd w:id="765"/>
      <w:bookmarkEnd w:id="766"/>
      <w:bookmarkEnd w:id="767"/>
    </w:p>
    <w:p w14:paraId="592C0B28" w14:textId="53308067" w:rsidR="00595822" w:rsidRPr="002B4355" w:rsidRDefault="00595822" w:rsidP="00595822">
      <w:pPr>
        <w:pStyle w:val="Heading3"/>
      </w:pPr>
      <w:bookmarkStart w:id="768" w:name="_CR6_20_1"/>
      <w:bookmarkStart w:id="769" w:name="_Toc175314869"/>
      <w:bookmarkStart w:id="770" w:name="_Toc193876379"/>
      <w:bookmarkStart w:id="771" w:name="_Toc193877604"/>
      <w:bookmarkStart w:id="772" w:name="_Toc202292529"/>
      <w:bookmarkEnd w:id="768"/>
      <w:r w:rsidRPr="002B4355">
        <w:t>6.20.1</w:t>
      </w:r>
      <w:r w:rsidRPr="002B4355">
        <w:tab/>
        <w:t>Key Issue mapping</w:t>
      </w:r>
      <w:bookmarkEnd w:id="769"/>
      <w:bookmarkEnd w:id="770"/>
      <w:bookmarkEnd w:id="771"/>
      <w:bookmarkEnd w:id="772"/>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773" w:name="_CR6_20_2"/>
      <w:bookmarkStart w:id="774" w:name="_Toc175314870"/>
      <w:bookmarkStart w:id="775" w:name="_Toc193876380"/>
      <w:bookmarkStart w:id="776" w:name="_Toc193877605"/>
      <w:bookmarkStart w:id="777" w:name="_Toc202292530"/>
      <w:bookmarkEnd w:id="773"/>
      <w:r w:rsidRPr="002B4355">
        <w:t>6.20.2</w:t>
      </w:r>
      <w:r w:rsidRPr="002B4355">
        <w:tab/>
        <w:t>Description</w:t>
      </w:r>
      <w:bookmarkEnd w:id="774"/>
      <w:bookmarkEnd w:id="775"/>
      <w:bookmarkEnd w:id="776"/>
      <w:bookmarkEnd w:id="777"/>
    </w:p>
    <w:p w14:paraId="1C664727" w14:textId="52AE8376" w:rsidR="00595822" w:rsidRPr="002B4355" w:rsidRDefault="00595822" w:rsidP="00595822">
      <w:pPr>
        <w:pStyle w:val="Heading4"/>
      </w:pPr>
      <w:bookmarkStart w:id="778" w:name="_CR6_20_2_1"/>
      <w:bookmarkStart w:id="779" w:name="_Toc193876381"/>
      <w:bookmarkStart w:id="780" w:name="_Toc193877606"/>
      <w:bookmarkStart w:id="781" w:name="_Toc202292531"/>
      <w:bookmarkEnd w:id="778"/>
      <w:r w:rsidRPr="002B4355">
        <w:t>6.20.2.1</w:t>
      </w:r>
      <w:r w:rsidRPr="002B4355">
        <w:tab/>
        <w:t>General</w:t>
      </w:r>
      <w:bookmarkEnd w:id="779"/>
      <w:bookmarkEnd w:id="780"/>
      <w:bookmarkEnd w:id="781"/>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782" w:name="_CR6_20_2_2"/>
      <w:bookmarkStart w:id="783" w:name="_Toc193876382"/>
      <w:bookmarkStart w:id="784" w:name="_Toc193877607"/>
      <w:bookmarkStart w:id="785" w:name="_Toc202292532"/>
      <w:bookmarkEnd w:id="782"/>
      <w:r w:rsidRPr="002B4355">
        <w:t>6.20.2.2</w:t>
      </w:r>
      <w:r w:rsidRPr="002B4355">
        <w:tab/>
        <w:t>Guideline for PDU Set marking of lone/unmarked PDUs</w:t>
      </w:r>
      <w:bookmarkEnd w:id="783"/>
      <w:bookmarkEnd w:id="784"/>
      <w:bookmarkEnd w:id="785"/>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expected tobe</w:t>
      </w:r>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signaling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bookmarkStart w:id="786" w:name="_CRTable6_20_2_21"/>
      <w:r w:rsidRPr="00E37E26">
        <w:t xml:space="preserve">Table </w:t>
      </w:r>
      <w:bookmarkEnd w:id="786"/>
      <w:r w:rsidRPr="00E37E26">
        <w:t>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Optionally transmitted in additional PSSize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an be set by EoDB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p>
    <w:p w14:paraId="61D2EA0A" w14:textId="657F7C0A" w:rsidR="00595822" w:rsidRPr="002B4355" w:rsidRDefault="00595822" w:rsidP="00595822">
      <w:r w:rsidRPr="002B4355">
        <w:t>Signaling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signaling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signaling in TS 26.510 </w:t>
      </w:r>
      <w:r w:rsidR="00532FC2">
        <w:t xml:space="preserve">[50] </w:t>
      </w:r>
      <w:r w:rsidRPr="002B4355">
        <w:t>can be developed for both cases.</w:t>
      </w:r>
    </w:p>
    <w:p w14:paraId="736975D8" w14:textId="65844557" w:rsidR="00595822" w:rsidRPr="002B4355" w:rsidRDefault="00595822" w:rsidP="00595822">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787" w:name="_CR6_20_2_3"/>
      <w:bookmarkStart w:id="788" w:name="_Toc193876383"/>
      <w:bookmarkStart w:id="789" w:name="_Toc193877608"/>
      <w:bookmarkStart w:id="790" w:name="_Toc202292533"/>
      <w:bookmarkEnd w:id="787"/>
      <w:r w:rsidRPr="002B4355">
        <w:t>6.</w:t>
      </w:r>
      <w:r w:rsidR="0095361B" w:rsidRPr="002B4355">
        <w:t>20</w:t>
      </w:r>
      <w:r w:rsidRPr="002B4355">
        <w:t>.2.3</w:t>
      </w:r>
      <w:r w:rsidRPr="002B4355">
        <w:tab/>
        <w:t>Discussion</w:t>
      </w:r>
      <w:bookmarkEnd w:id="788"/>
      <w:bookmarkEnd w:id="789"/>
      <w:bookmarkEnd w:id="790"/>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791" w:name="_CR6_21"/>
      <w:bookmarkStart w:id="792" w:name="_Toc176171258"/>
      <w:bookmarkStart w:id="793" w:name="_Toc193876384"/>
      <w:bookmarkStart w:id="794" w:name="_Toc193877609"/>
      <w:bookmarkStart w:id="795" w:name="_Toc202292534"/>
      <w:bookmarkEnd w:id="791"/>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792"/>
      <w:bookmarkEnd w:id="793"/>
      <w:bookmarkEnd w:id="794"/>
      <w:bookmarkEnd w:id="795"/>
    </w:p>
    <w:p w14:paraId="31B7B6F4" w14:textId="77777777" w:rsidR="00694414" w:rsidRPr="002B4355" w:rsidRDefault="00694414" w:rsidP="00694414">
      <w:pPr>
        <w:pStyle w:val="Heading3"/>
      </w:pPr>
      <w:bookmarkStart w:id="796" w:name="_CR6_21_1"/>
      <w:bookmarkStart w:id="797" w:name="_Toc176171259"/>
      <w:bookmarkStart w:id="798" w:name="_Toc193876385"/>
      <w:bookmarkStart w:id="799" w:name="_Toc193877610"/>
      <w:bookmarkStart w:id="800" w:name="_Toc202292535"/>
      <w:bookmarkEnd w:id="796"/>
      <w:r w:rsidRPr="002B4355">
        <w:t>6.21.1</w:t>
      </w:r>
      <w:r w:rsidRPr="002B4355">
        <w:tab/>
        <w:t>Key Issue mapping</w:t>
      </w:r>
      <w:bookmarkEnd w:id="797"/>
      <w:bookmarkEnd w:id="798"/>
      <w:bookmarkEnd w:id="799"/>
      <w:bookmarkEnd w:id="800"/>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801" w:name="_CR6_21_2"/>
      <w:bookmarkStart w:id="802" w:name="_Toc176171260"/>
      <w:bookmarkStart w:id="803" w:name="_Toc193876386"/>
      <w:bookmarkStart w:id="804" w:name="_Toc193877611"/>
      <w:bookmarkStart w:id="805" w:name="_Toc202292536"/>
      <w:bookmarkEnd w:id="801"/>
      <w:r w:rsidRPr="002B4355">
        <w:t>6.</w:t>
      </w:r>
      <w:r w:rsidRPr="00E37E26">
        <w:rPr>
          <w:lang w:eastAsia="zh-CN"/>
        </w:rPr>
        <w:t>21</w:t>
      </w:r>
      <w:r w:rsidRPr="002B4355">
        <w:t>.2</w:t>
      </w:r>
      <w:r w:rsidRPr="002B4355">
        <w:tab/>
        <w:t>Description</w:t>
      </w:r>
      <w:bookmarkEnd w:id="802"/>
      <w:bookmarkEnd w:id="803"/>
      <w:bookmarkEnd w:id="804"/>
      <w:bookmarkEnd w:id="805"/>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55A4B9D5" w:rsidR="00694414" w:rsidRPr="002B4355" w:rsidRDefault="004A778D" w:rsidP="004A778D">
      <w:pPr>
        <w:pStyle w:val="B1"/>
        <w:rPr>
          <w:lang w:eastAsia="zh-CN"/>
        </w:rPr>
      </w:pPr>
      <w:r>
        <w:rPr>
          <w:lang w:eastAsia="zh-CN"/>
        </w:rPr>
        <w:t>1)</w:t>
      </w:r>
      <w:r>
        <w:rPr>
          <w:lang w:eastAsia="zh-CN"/>
        </w:rPr>
        <w:tab/>
      </w:r>
      <w:r w:rsidR="00694414" w:rsidRPr="002B4355">
        <w:rPr>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128D08C3" w:rsidR="00694414" w:rsidRPr="002B4355" w:rsidRDefault="004A778D" w:rsidP="004A778D">
      <w:pPr>
        <w:pStyle w:val="B1"/>
        <w:rPr>
          <w:lang w:eastAsia="zh-CN"/>
        </w:rPr>
      </w:pPr>
      <w:r>
        <w:rPr>
          <w:lang w:eastAsia="zh-CN"/>
        </w:rPr>
        <w:t>2)</w:t>
      </w:r>
      <w:r>
        <w:rPr>
          <w:lang w:eastAsia="zh-CN"/>
        </w:rPr>
        <w:tab/>
      </w:r>
      <w:r w:rsidR="00694414" w:rsidRPr="002B4355">
        <w:rPr>
          <w:lang w:eastAsia="zh-CN"/>
        </w:rPr>
        <w:t>If different media streams are multiplexed into the same RTP service data flow by the AS, the AS can provide packet filter extension as agreed in R19 TS</w:t>
      </w:r>
      <w:r w:rsidR="00610B50">
        <w:rPr>
          <w:lang w:eastAsia="zh-CN"/>
        </w:rPr>
        <w:t xml:space="preserve"> </w:t>
      </w:r>
      <w:r w:rsidR="00694414"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2D4A5A63" w:rsidR="00694414" w:rsidRPr="002B4355" w:rsidRDefault="004A778D" w:rsidP="004A778D">
      <w:pPr>
        <w:pStyle w:val="B1"/>
        <w:rPr>
          <w:lang w:eastAsia="zh-CN"/>
        </w:rPr>
      </w:pPr>
      <w:r>
        <w:rPr>
          <w:lang w:eastAsia="zh-CN"/>
        </w:rPr>
        <w:t>3)</w:t>
      </w:r>
      <w:r>
        <w:rPr>
          <w:lang w:eastAsia="zh-CN"/>
        </w:rPr>
        <w:tab/>
      </w:r>
      <w:r w:rsidR="00694414" w:rsidRPr="002B4355">
        <w:rPr>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806" w:name="_CR6_21_3"/>
      <w:bookmarkStart w:id="807" w:name="_Toc176171261"/>
      <w:bookmarkStart w:id="808" w:name="_Toc193876387"/>
      <w:bookmarkStart w:id="809" w:name="_Toc193877612"/>
      <w:bookmarkStart w:id="810" w:name="_Toc202292537"/>
      <w:bookmarkEnd w:id="806"/>
      <w:r w:rsidRPr="002B4355">
        <w:t>6.</w:t>
      </w:r>
      <w:r w:rsidRPr="00E37E26">
        <w:rPr>
          <w:lang w:eastAsia="zh-CN"/>
        </w:rPr>
        <w:t>21</w:t>
      </w:r>
      <w:r w:rsidRPr="002B4355">
        <w:t>.3</w:t>
      </w:r>
      <w:r w:rsidRPr="002B4355">
        <w:tab/>
        <w:t>Conclusion</w:t>
      </w:r>
      <w:bookmarkEnd w:id="807"/>
      <w:bookmarkEnd w:id="808"/>
      <w:bookmarkEnd w:id="809"/>
      <w:bookmarkEnd w:id="810"/>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4A778D">
      <w:pPr>
        <w:pStyle w:val="B1"/>
        <w:rPr>
          <w:lang w:eastAsia="zh-CN"/>
        </w:rPr>
      </w:pPr>
      <w:r w:rsidRPr="002B4355">
        <w:rPr>
          <w:lang w:eastAsia="zh-CN"/>
        </w:rPr>
        <w:t>1)</w:t>
      </w:r>
      <w:r w:rsidRPr="002B4355">
        <w:rPr>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4A778D">
      <w:pPr>
        <w:pStyle w:val="B1"/>
        <w:rPr>
          <w:lang w:eastAsia="zh-CN"/>
        </w:rPr>
      </w:pPr>
      <w:r w:rsidRPr="002B4355">
        <w:rPr>
          <w:lang w:eastAsia="zh-CN"/>
        </w:rPr>
        <w:t>2)</w:t>
      </w:r>
      <w:r w:rsidRPr="002B4355">
        <w:rPr>
          <w:lang w:eastAsia="zh-CN"/>
        </w:rPr>
        <w:tab/>
        <w:t>If different media streams are multiplexed into the same RTP service data flow by the AS, the AS can provide packet filter extension as agreed in R19 TS</w:t>
      </w:r>
      <w:r w:rsidR="00610B50">
        <w:rPr>
          <w:lang w:eastAsia="zh-CN"/>
        </w:rPr>
        <w:t xml:space="preserve"> </w:t>
      </w:r>
      <w:r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4A778D">
      <w:pPr>
        <w:pStyle w:val="B1"/>
        <w:rPr>
          <w:lang w:eastAsia="zh-CN"/>
        </w:rPr>
      </w:pPr>
      <w:r w:rsidRPr="002B4355">
        <w:rPr>
          <w:lang w:eastAsia="zh-CN"/>
        </w:rPr>
        <w:t>3)</w:t>
      </w:r>
      <w:r w:rsidRPr="002B4355">
        <w:rPr>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811" w:name="_CR6_22"/>
      <w:bookmarkStart w:id="812" w:name="_Toc193876388"/>
      <w:bookmarkStart w:id="813" w:name="_Toc193877613"/>
      <w:bookmarkStart w:id="814" w:name="_Toc202292538"/>
      <w:bookmarkEnd w:id="811"/>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812"/>
      <w:bookmarkEnd w:id="813"/>
      <w:bookmarkEnd w:id="814"/>
    </w:p>
    <w:p w14:paraId="5E8529A8" w14:textId="63C394FE" w:rsidR="00DB719A" w:rsidRPr="002B4355" w:rsidRDefault="00DB719A" w:rsidP="00DB719A">
      <w:pPr>
        <w:pStyle w:val="Heading3"/>
      </w:pPr>
      <w:bookmarkStart w:id="815" w:name="_CR6_22_1"/>
      <w:bookmarkStart w:id="816" w:name="_Toc193876389"/>
      <w:bookmarkStart w:id="817" w:name="_Toc193877614"/>
      <w:bookmarkStart w:id="818" w:name="_Toc202292539"/>
      <w:bookmarkEnd w:id="815"/>
      <w:r w:rsidRPr="002B4355">
        <w:t>6.</w:t>
      </w:r>
      <w:r w:rsidR="006A609D" w:rsidRPr="002B4355">
        <w:t>22</w:t>
      </w:r>
      <w:r w:rsidRPr="002B4355">
        <w:t>.1</w:t>
      </w:r>
      <w:r w:rsidRPr="002B4355">
        <w:tab/>
        <w:t>Key Issue mapping</w:t>
      </w:r>
      <w:bookmarkEnd w:id="816"/>
      <w:bookmarkEnd w:id="817"/>
      <w:bookmarkEnd w:id="818"/>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819" w:name="_CR6_22_2"/>
      <w:bookmarkStart w:id="820" w:name="_Toc193876390"/>
      <w:bookmarkStart w:id="821" w:name="_Toc193877615"/>
      <w:bookmarkStart w:id="822" w:name="_Toc202292540"/>
      <w:bookmarkEnd w:id="819"/>
      <w:r w:rsidRPr="002B4355">
        <w:t>6.</w:t>
      </w:r>
      <w:r w:rsidR="006A609D" w:rsidRPr="002B4355">
        <w:t>22</w:t>
      </w:r>
      <w:r w:rsidRPr="002B4355">
        <w:t>.2</w:t>
      </w:r>
      <w:r w:rsidRPr="002B4355">
        <w:tab/>
        <w:t>Description</w:t>
      </w:r>
      <w:bookmarkEnd w:id="820"/>
      <w:bookmarkEnd w:id="821"/>
      <w:bookmarkEnd w:id="822"/>
    </w:p>
    <w:p w14:paraId="56883F00" w14:textId="321E60E8" w:rsidR="00DB719A" w:rsidRPr="002B4355" w:rsidRDefault="00DB719A" w:rsidP="00DB719A">
      <w:pPr>
        <w:pStyle w:val="Heading4"/>
      </w:pPr>
      <w:bookmarkStart w:id="823" w:name="_CR6_22_2_1"/>
      <w:bookmarkStart w:id="824" w:name="_Toc193876391"/>
      <w:bookmarkStart w:id="825" w:name="_Toc193877616"/>
      <w:bookmarkStart w:id="826" w:name="_Toc202292541"/>
      <w:bookmarkEnd w:id="823"/>
      <w:r w:rsidRPr="002B4355">
        <w:t>6.</w:t>
      </w:r>
      <w:r w:rsidR="006A609D" w:rsidRPr="002B4355">
        <w:t>22</w:t>
      </w:r>
      <w:r w:rsidRPr="002B4355">
        <w:t>.2.1</w:t>
      </w:r>
      <w:r w:rsidRPr="002B4355">
        <w:tab/>
        <w:t>General</w:t>
      </w:r>
      <w:bookmarkEnd w:id="824"/>
      <w:bookmarkEnd w:id="825"/>
      <w:bookmarkEnd w:id="826"/>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827" w:name="_CR6_22_2_2"/>
      <w:bookmarkStart w:id="828" w:name="_Toc193876392"/>
      <w:bookmarkStart w:id="829" w:name="_Toc193877617"/>
      <w:bookmarkStart w:id="830" w:name="_Toc202292542"/>
      <w:bookmarkEnd w:id="827"/>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828"/>
      <w:bookmarkEnd w:id="829"/>
      <w:bookmarkEnd w:id="830"/>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831" w:name="_CR6_22_2_3"/>
      <w:bookmarkStart w:id="832" w:name="_Toc193876393"/>
      <w:bookmarkStart w:id="833" w:name="_Toc193877618"/>
      <w:bookmarkStart w:id="834" w:name="_Toc202292543"/>
      <w:bookmarkEnd w:id="831"/>
      <w:r w:rsidRPr="002B4355">
        <w:t>6.</w:t>
      </w:r>
      <w:r w:rsidR="00686003" w:rsidRPr="002B4355">
        <w:t>22</w:t>
      </w:r>
      <w:r w:rsidRPr="002B4355">
        <w:t>.2.3</w:t>
      </w:r>
      <w:r w:rsidRPr="002B4355">
        <w:tab/>
        <w:t>RTP HE for multiplexed content</w:t>
      </w:r>
      <w:bookmarkEnd w:id="832"/>
      <w:bookmarkEnd w:id="833"/>
      <w:bookmarkEnd w:id="834"/>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bookmarkStart w:id="835" w:name="_CRTable6_22_2_31"/>
      <w:r w:rsidRPr="00E37E26">
        <w:rPr>
          <w:lang w:eastAsia="zh-CN" w:bidi="ar"/>
        </w:rPr>
        <w:t xml:space="preserve">Table </w:t>
      </w:r>
      <w:bookmarkEnd w:id="835"/>
      <w:r w:rsidRPr="00E37E26">
        <w:rPr>
          <w:lang w:eastAsia="zh-CN" w:bidi="ar"/>
        </w:rPr>
        <w:t>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bookmarkStart w:id="836" w:name="_CRTable6_22_2_32"/>
      <w:r w:rsidRPr="00E37E26">
        <w:rPr>
          <w:lang w:eastAsia="zh-CN" w:bidi="ar"/>
        </w:rPr>
        <w:t xml:space="preserve">Table </w:t>
      </w:r>
      <w:bookmarkEnd w:id="836"/>
      <w:r w:rsidRPr="00E37E26">
        <w:rPr>
          <w:lang w:eastAsia="zh-CN" w:bidi="ar"/>
        </w:rPr>
        <w:t>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bookmarkStart w:id="837" w:name="_CRTable6_22_2_33"/>
      <w:r w:rsidRPr="00E37E26">
        <w:rPr>
          <w:lang w:eastAsia="zh-CN" w:bidi="ar"/>
        </w:rPr>
        <w:t xml:space="preserve">Table </w:t>
      </w:r>
      <w:bookmarkEnd w:id="837"/>
      <w:r w:rsidRPr="00E37E26">
        <w:rPr>
          <w:lang w:eastAsia="zh-CN" w:bidi="ar"/>
        </w:rPr>
        <w:t>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rtpPayloadFormat (example)</w:t>
            </w:r>
          </w:p>
        </w:tc>
        <w:tc>
          <w:tcPr>
            <w:tcW w:w="3792" w:type="dxa"/>
            <w:shd w:val="clear" w:color="auto" w:fill="auto"/>
          </w:tcPr>
          <w:p w14:paraId="57F03CEC" w14:textId="77777777" w:rsidR="00DB719A" w:rsidRPr="00E37E26" w:rsidRDefault="00DB719A" w:rsidP="00E37E26">
            <w:pPr>
              <w:pStyle w:val="TAH"/>
            </w:pPr>
            <w:r w:rsidRPr="00E37E26">
              <w:t>Rtppayloadtypelist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838" w:name="_CR6_22_3"/>
      <w:bookmarkStart w:id="839" w:name="_Toc193876394"/>
      <w:bookmarkStart w:id="840" w:name="_Toc193877619"/>
      <w:bookmarkStart w:id="841" w:name="_Toc202292544"/>
      <w:bookmarkEnd w:id="838"/>
      <w:r w:rsidRPr="002B4355">
        <w:t>6.</w:t>
      </w:r>
      <w:r w:rsidR="00572620" w:rsidRPr="002B4355">
        <w:t>22</w:t>
      </w:r>
      <w:r w:rsidRPr="002B4355">
        <w:t>.3</w:t>
      </w:r>
      <w:r w:rsidRPr="002B4355">
        <w:tab/>
        <w:t>Proposal</w:t>
      </w:r>
      <w:bookmarkEnd w:id="839"/>
      <w:bookmarkEnd w:id="840"/>
      <w:bookmarkEnd w:id="841"/>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The pduSetMarking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842" w:name="_CR6_23"/>
      <w:bookmarkStart w:id="843" w:name="_Toc193876395"/>
      <w:bookmarkStart w:id="844" w:name="_Toc193877620"/>
      <w:bookmarkStart w:id="845" w:name="_Toc202292545"/>
      <w:bookmarkEnd w:id="842"/>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843"/>
      <w:bookmarkEnd w:id="844"/>
      <w:bookmarkEnd w:id="845"/>
    </w:p>
    <w:p w14:paraId="5535733D" w14:textId="2B155F63" w:rsidR="00071548" w:rsidRPr="002B4355" w:rsidRDefault="00071548" w:rsidP="00071548">
      <w:pPr>
        <w:pStyle w:val="Heading3"/>
      </w:pPr>
      <w:bookmarkStart w:id="846" w:name="_CR6_23_1"/>
      <w:bookmarkStart w:id="847" w:name="_Toc193876396"/>
      <w:bookmarkStart w:id="848" w:name="_Toc193877621"/>
      <w:bookmarkStart w:id="849" w:name="_Toc202292546"/>
      <w:bookmarkEnd w:id="846"/>
      <w:r w:rsidRPr="002B4355">
        <w:t>6.</w:t>
      </w:r>
      <w:r w:rsidR="004E4497" w:rsidRPr="002B4355">
        <w:t>23</w:t>
      </w:r>
      <w:r w:rsidRPr="002B4355">
        <w:t>.1</w:t>
      </w:r>
      <w:r w:rsidRPr="002B4355">
        <w:tab/>
        <w:t>Key Issue mapping</w:t>
      </w:r>
      <w:bookmarkEnd w:id="847"/>
      <w:bookmarkEnd w:id="848"/>
      <w:bookmarkEnd w:id="849"/>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850" w:name="_CR6_23_2"/>
      <w:bookmarkStart w:id="851" w:name="_Toc193876397"/>
      <w:bookmarkStart w:id="852" w:name="_Toc193877622"/>
      <w:bookmarkStart w:id="853" w:name="_Toc202292547"/>
      <w:bookmarkEnd w:id="850"/>
      <w:r w:rsidRPr="002B4355">
        <w:t>6.</w:t>
      </w:r>
      <w:r w:rsidR="004E4497" w:rsidRPr="002B4355">
        <w:t>23</w:t>
      </w:r>
      <w:r w:rsidRPr="002B4355">
        <w:t>.2</w:t>
      </w:r>
      <w:r w:rsidRPr="002B4355">
        <w:tab/>
        <w:t>Description</w:t>
      </w:r>
      <w:bookmarkEnd w:id="851"/>
      <w:bookmarkEnd w:id="852"/>
      <w:bookmarkEnd w:id="853"/>
    </w:p>
    <w:p w14:paraId="196806D6" w14:textId="64C65100" w:rsidR="00071548" w:rsidRPr="002B4355" w:rsidRDefault="00071548" w:rsidP="00071548">
      <w:pPr>
        <w:pStyle w:val="Heading4"/>
      </w:pPr>
      <w:bookmarkStart w:id="854" w:name="_CR6_23_2_1"/>
      <w:bookmarkStart w:id="855" w:name="_Toc193876398"/>
      <w:bookmarkStart w:id="856" w:name="_Toc193877623"/>
      <w:bookmarkStart w:id="857" w:name="_Toc202292548"/>
      <w:bookmarkEnd w:id="854"/>
      <w:r w:rsidRPr="002B4355">
        <w:t>6.</w:t>
      </w:r>
      <w:r w:rsidR="004E4497" w:rsidRPr="002B4355">
        <w:t>23</w:t>
      </w:r>
      <w:r w:rsidRPr="002B4355">
        <w:t>.2.1</w:t>
      </w:r>
      <w:r w:rsidRPr="002B4355">
        <w:tab/>
        <w:t>General</w:t>
      </w:r>
      <w:bookmarkEnd w:id="855"/>
      <w:bookmarkEnd w:id="856"/>
      <w:bookmarkEnd w:id="857"/>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858" w:name="_CR6_23_2_2"/>
      <w:bookmarkStart w:id="859" w:name="_Toc193876399"/>
      <w:bookmarkStart w:id="860" w:name="_Toc193877624"/>
      <w:bookmarkStart w:id="861" w:name="_Toc202292549"/>
      <w:bookmarkEnd w:id="858"/>
      <w:r w:rsidRPr="002B4355">
        <w:t>6.</w:t>
      </w:r>
      <w:r w:rsidR="007F2FB7" w:rsidRPr="002B4355">
        <w:t>23</w:t>
      </w:r>
      <w:r w:rsidRPr="002B4355">
        <w:t>.2.2</w:t>
      </w:r>
      <w:r w:rsidRPr="002B4355">
        <w:tab/>
        <w:t>Usage of PDU Set Size in NG-RAN</w:t>
      </w:r>
      <w:bookmarkEnd w:id="859"/>
      <w:bookmarkEnd w:id="860"/>
      <w:bookmarkEnd w:id="861"/>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bookmarkStart w:id="862" w:name="_CRFigure6_23_2_21"/>
      <w:r w:rsidRPr="002B4355">
        <w:t xml:space="preserve">Figure </w:t>
      </w:r>
      <w:bookmarkEnd w:id="862"/>
      <w:r w:rsidRPr="002B4355">
        <w:t>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.2.2-1 illustrates the signaling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signaling PSSize A. </w:t>
      </w:r>
    </w:p>
    <w:p w14:paraId="6677FBEC" w14:textId="77777777" w:rsidR="00071548" w:rsidRPr="002B4355" w:rsidRDefault="00071548" w:rsidP="00071548">
      <w:r w:rsidRPr="002B4355">
        <w:t xml:space="preserve">At the UPF after traversal through the network UPF may see PSSize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signaling)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863" w:name="_CR6_23_2_3"/>
      <w:bookmarkStart w:id="864" w:name="_Toc193876400"/>
      <w:bookmarkStart w:id="865" w:name="_Toc193877625"/>
      <w:bookmarkStart w:id="866" w:name="_Toc202292550"/>
      <w:bookmarkEnd w:id="863"/>
      <w:r w:rsidRPr="002B4355">
        <w:t>6.</w:t>
      </w:r>
      <w:r w:rsidR="00B14E62" w:rsidRPr="002B4355">
        <w:t>23</w:t>
      </w:r>
      <w:r w:rsidRPr="002B4355">
        <w:t>.2.3</w:t>
      </w:r>
      <w:r w:rsidRPr="002B4355">
        <w:tab/>
        <w:t>Discussion</w:t>
      </w:r>
      <w:bookmarkEnd w:id="864"/>
      <w:bookmarkEnd w:id="865"/>
      <w:bookmarkEnd w:id="866"/>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simpler solution, no out of band signaling,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867" w:name="_CR6_23_3"/>
      <w:bookmarkStart w:id="868" w:name="_Toc193876401"/>
      <w:bookmarkStart w:id="869" w:name="_Toc193877626"/>
      <w:bookmarkStart w:id="870" w:name="_Toc202292551"/>
      <w:bookmarkEnd w:id="867"/>
      <w:r w:rsidRPr="002B4355">
        <w:t>6.</w:t>
      </w:r>
      <w:r w:rsidR="00B14E62" w:rsidRPr="002B4355">
        <w:t>23</w:t>
      </w:r>
      <w:r w:rsidRPr="002B4355">
        <w:t>.3</w:t>
      </w:r>
      <w:r w:rsidRPr="002B4355">
        <w:tab/>
        <w:t>Proposal</w:t>
      </w:r>
      <w:bookmarkEnd w:id="868"/>
      <w:bookmarkEnd w:id="869"/>
      <w:bookmarkEnd w:id="870"/>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871" w:name="_CR6_24"/>
      <w:bookmarkStart w:id="872" w:name="_Toc193876402"/>
      <w:bookmarkStart w:id="873" w:name="_Toc193877627"/>
      <w:bookmarkStart w:id="874" w:name="_Toc202292552"/>
      <w:bookmarkEnd w:id="871"/>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872"/>
      <w:bookmarkEnd w:id="873"/>
      <w:bookmarkEnd w:id="874"/>
    </w:p>
    <w:p w14:paraId="3930FBED" w14:textId="5DAC911C" w:rsidR="0087462A" w:rsidRPr="002B4355" w:rsidRDefault="0087462A" w:rsidP="0087462A">
      <w:pPr>
        <w:pStyle w:val="Heading3"/>
      </w:pPr>
      <w:bookmarkStart w:id="875" w:name="_CR6_24_1"/>
      <w:bookmarkStart w:id="876" w:name="_Toc193876403"/>
      <w:bookmarkStart w:id="877" w:name="_Toc193877628"/>
      <w:bookmarkStart w:id="878" w:name="_Toc202292553"/>
      <w:bookmarkEnd w:id="875"/>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876"/>
      <w:bookmarkEnd w:id="877"/>
      <w:bookmarkEnd w:id="878"/>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879" w:name="_CR6_24_2"/>
      <w:bookmarkStart w:id="880" w:name="_Toc193876404"/>
      <w:bookmarkStart w:id="881" w:name="_Toc193877629"/>
      <w:bookmarkStart w:id="882" w:name="_Toc202292554"/>
      <w:bookmarkEnd w:id="879"/>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880"/>
      <w:bookmarkEnd w:id="881"/>
      <w:bookmarkEnd w:id="882"/>
    </w:p>
    <w:p w14:paraId="5D74BAC1" w14:textId="58B1381D" w:rsidR="0087462A" w:rsidRPr="002B4355" w:rsidRDefault="0087462A" w:rsidP="00E37E26">
      <w:pPr>
        <w:pStyle w:val="Heading4"/>
      </w:pPr>
      <w:bookmarkStart w:id="883" w:name="_CR6_24_2_1"/>
      <w:bookmarkStart w:id="884" w:name="_Toc193876405"/>
      <w:bookmarkStart w:id="885" w:name="_Toc193877630"/>
      <w:bookmarkStart w:id="886" w:name="_Toc202292555"/>
      <w:bookmarkEnd w:id="883"/>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884"/>
      <w:bookmarkEnd w:id="885"/>
      <w:bookmarkEnd w:id="886"/>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r w:rsidRPr="002B4355">
        <w:t>ms, while for XR video the delay requirement is 50</w:t>
      </w:r>
      <w:r w:rsidR="000C063B">
        <w:t> </w:t>
      </w:r>
      <w:r w:rsidRPr="002B4355">
        <w:t>ms and 10 ms, as shown in the table 6.</w:t>
      </w:r>
      <w:r w:rsidR="00893EAB" w:rsidRPr="002B4355">
        <w:t>24.2.1</w:t>
      </w:r>
      <w:r w:rsidRPr="002B4355">
        <w:t>-1 extracted from [3].</w:t>
      </w:r>
    </w:p>
    <w:p w14:paraId="0BD47B4B" w14:textId="13174BF3" w:rsidR="00A06814" w:rsidRPr="002B4355" w:rsidRDefault="00A06814" w:rsidP="00E37E26">
      <w:pPr>
        <w:pStyle w:val="TH"/>
      </w:pPr>
      <w:bookmarkStart w:id="887" w:name="_CRTable6_24_2_11QoScharacteristicsforr"/>
      <w:r w:rsidRPr="002B4355">
        <w:t xml:space="preserve">Table </w:t>
      </w:r>
      <w:bookmarkEnd w:id="887"/>
      <w:r w:rsidRPr="002B4355">
        <w:t>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ms</w:t>
            </w:r>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ms</w:t>
            </w:r>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ms</w:t>
            </w:r>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eMBB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r w:rsidRPr="00E37E26">
        <w:rPr>
          <w:lang w:eastAsia="zh-CN"/>
        </w:rPr>
        <w:t xml:space="preserve">ms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888" w:name="_CR6_24_2_2"/>
      <w:bookmarkStart w:id="889" w:name="_Toc193876406"/>
      <w:bookmarkStart w:id="890" w:name="_Toc193877631"/>
      <w:bookmarkStart w:id="891" w:name="_Toc202292556"/>
      <w:bookmarkEnd w:id="888"/>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889"/>
      <w:bookmarkEnd w:id="890"/>
      <w:bookmarkEnd w:id="891"/>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37" type="#_x0000_t75" alt="" style="width:313.3pt;height:133.75pt;mso-width-percent:0;mso-height-percent:0;mso-width-percent:0;mso-height-percent:0" o:ole="">
            <v:imagedata r:id="rId72" o:title=""/>
          </v:shape>
          <o:OLEObject Type="Embed" ProgID="Visio.Drawing.15" ShapeID="_x0000_i1037" DrawAspect="Content" ObjectID="_1812905193" r:id="rId73"/>
        </w:object>
      </w:r>
    </w:p>
    <w:p w14:paraId="360E4A1B" w14:textId="35EBE090" w:rsidR="0087462A" w:rsidRPr="00E37E26" w:rsidRDefault="00626A51" w:rsidP="00E37E26">
      <w:pPr>
        <w:pStyle w:val="TF"/>
        <w:rPr>
          <w:lang w:eastAsia="zh-CN"/>
        </w:rPr>
      </w:pPr>
      <w:bookmarkStart w:id="892" w:name="_CRFigure6_24_2_21"/>
      <w:r w:rsidRPr="002B4355">
        <w:t xml:space="preserve">Figure </w:t>
      </w:r>
      <w:bookmarkEnd w:id="892"/>
      <w:r w:rsidRPr="002B4355">
        <w:t>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signaling. </w:t>
      </w:r>
    </w:p>
    <w:p w14:paraId="238BDAB9" w14:textId="3A912DC0" w:rsidR="0087462A" w:rsidRPr="00E37E26" w:rsidRDefault="0087462A" w:rsidP="0087462A">
      <w:pPr>
        <w:rPr>
          <w:lang w:eastAsia="zh-CN"/>
        </w:rPr>
      </w:pPr>
      <w:r w:rsidRPr="00E37E26">
        <w:rPr>
          <w:b/>
          <w:bCs/>
          <w:lang w:eastAsia="zh-CN"/>
        </w:rPr>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893" w:name="_CR6_24_2_3"/>
      <w:bookmarkStart w:id="894" w:name="_Toc193876407"/>
      <w:bookmarkStart w:id="895" w:name="_Toc193877632"/>
      <w:bookmarkStart w:id="896" w:name="_Toc202292557"/>
      <w:bookmarkEnd w:id="893"/>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894"/>
      <w:bookmarkEnd w:id="895"/>
      <w:bookmarkEnd w:id="896"/>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072B570D" w:rsidR="0087462A" w:rsidRPr="002B4355" w:rsidRDefault="004A778D" w:rsidP="00E37E26">
      <w:pPr>
        <w:pStyle w:val="TH"/>
        <w:rPr>
          <w:lang w:eastAsia="zh-CN"/>
        </w:rPr>
      </w:pPr>
      <w:r>
        <w:object w:dxaOrig="2836" w:dyaOrig="2431" w14:anchorId="571D7839">
          <v:shape id="_x0000_i1038" type="#_x0000_t75" style="width:229.15pt;height:196.3pt" o:ole="">
            <v:imagedata r:id="rId74" o:title=""/>
          </v:shape>
          <o:OLEObject Type="Embed" ProgID="Visio.Drawing.15" ShapeID="_x0000_i1038" DrawAspect="Content" ObjectID="_1812905194" r:id="rId75"/>
        </w:object>
      </w:r>
    </w:p>
    <w:p w14:paraId="0C3DA30B" w14:textId="77777777" w:rsidR="006B05A8" w:rsidRPr="00E37E26" w:rsidRDefault="006B05A8" w:rsidP="00E37E26">
      <w:pPr>
        <w:pStyle w:val="TF"/>
        <w:rPr>
          <w:lang w:eastAsia="zh-CN"/>
        </w:rPr>
      </w:pPr>
      <w:bookmarkStart w:id="897" w:name="_CRFigure6_24_2_31"/>
      <w:r w:rsidRPr="00CD31C4">
        <w:rPr>
          <w:lang w:eastAsia="zh-CN"/>
        </w:rPr>
        <w:t xml:space="preserve">Figure </w:t>
      </w:r>
      <w:bookmarkEnd w:id="897"/>
      <w:r w:rsidRPr="00CD31C4">
        <w:rPr>
          <w:lang w:eastAsia="zh-CN"/>
        </w:rPr>
        <w:t>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bookmarkStart w:id="898" w:name="_CRFigure6_24_2_32"/>
      <w:r w:rsidRPr="002B4355">
        <w:t xml:space="preserve">Figure </w:t>
      </w:r>
      <w:bookmarkEnd w:id="898"/>
      <w:r w:rsidRPr="002B4355">
        <w:t>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drawing>
          <wp:inline distT="0" distB="0" distL="0" distR="0" wp14:anchorId="018DAD55" wp14:editId="089FF444">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bookmarkStart w:id="899" w:name="_CRFigure6_24_2_33"/>
      <w:r w:rsidRPr="002B4355">
        <w:t xml:space="preserve">Figure </w:t>
      </w:r>
      <w:bookmarkEnd w:id="899"/>
      <w:r w:rsidRPr="002B4355">
        <w:t>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3E637583">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bookmarkStart w:id="900" w:name="_CRFigure6_24_2_34"/>
      <w:r w:rsidRPr="002B4355">
        <w:t xml:space="preserve">Figure </w:t>
      </w:r>
      <w:bookmarkEnd w:id="900"/>
      <w:r w:rsidRPr="002B4355">
        <w:t>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9"/>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bookmarkStart w:id="901" w:name="_CRFigure6_24_2_35"/>
      <w:r w:rsidRPr="00685FAB">
        <w:rPr>
          <w:lang w:eastAsia="zh-CN"/>
        </w:rPr>
        <w:t xml:space="preserve">Figure </w:t>
      </w:r>
      <w:bookmarkEnd w:id="901"/>
      <w:r w:rsidRPr="00685FAB">
        <w:rPr>
          <w:lang w:eastAsia="zh-CN"/>
        </w:rPr>
        <w:t>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79BBB38F" w14:textId="77777777" w:rsidR="00683D4A"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w:t>
      </w:r>
    </w:p>
    <w:p w14:paraId="5D736532" w14:textId="77777777" w:rsidR="00683D4A" w:rsidRDefault="00683D4A" w:rsidP="00683D4A">
      <w:pPr>
        <w:pStyle w:val="Heading4"/>
        <w:rPr>
          <w:rFonts w:eastAsia="DengXian"/>
          <w:lang w:eastAsia="ko-KR"/>
        </w:rPr>
      </w:pPr>
      <w:bookmarkStart w:id="902" w:name="_CR6_24_2_4"/>
      <w:bookmarkStart w:id="903" w:name="_Toc193876408"/>
      <w:bookmarkStart w:id="904" w:name="_Toc193877633"/>
      <w:bookmarkStart w:id="905" w:name="_Toc202292558"/>
      <w:bookmarkEnd w:id="902"/>
      <w:r w:rsidRPr="00A81983">
        <w:rPr>
          <w:rFonts w:eastAsia="DengXian"/>
          <w:lang w:eastAsia="zh-CN"/>
        </w:rPr>
        <w:t>6.24.2.</w:t>
      </w:r>
      <w:r>
        <w:rPr>
          <w:rFonts w:eastAsia="DengXian"/>
          <w:lang w:eastAsia="zh-CN"/>
        </w:rPr>
        <w:t>4</w:t>
      </w:r>
      <w:r w:rsidRPr="00A81983">
        <w:rPr>
          <w:rFonts w:eastAsia="DengXian"/>
          <w:lang w:eastAsia="ko-KR"/>
        </w:rPr>
        <w:tab/>
        <w:t xml:space="preserve">Burst </w:t>
      </w:r>
      <w:r>
        <w:rPr>
          <w:rFonts w:eastAsia="DengXian"/>
          <w:lang w:eastAsia="ko-KR"/>
        </w:rPr>
        <w:t>duration</w:t>
      </w:r>
      <w:bookmarkEnd w:id="903"/>
      <w:bookmarkEnd w:id="904"/>
      <w:bookmarkEnd w:id="905"/>
    </w:p>
    <w:p w14:paraId="2EFE0D33" w14:textId="77777777" w:rsidR="00683D4A" w:rsidRDefault="00683D4A" w:rsidP="00683D4A">
      <w:pPr>
        <w:rPr>
          <w:rFonts w:eastAsia="DengXian"/>
          <w:lang w:eastAsia="zh-CN"/>
        </w:rPr>
      </w:pPr>
      <w:r>
        <w:rPr>
          <w:rFonts w:eastAsia="DengXian"/>
          <w:lang w:eastAsia="zh-CN"/>
        </w:rPr>
        <w:t>In an XR split rendering session, the downlink traffic consists of both audio and video, and for video it may further consists of two video streams, one for each eye.</w:t>
      </w:r>
    </w:p>
    <w:p w14:paraId="634D35CB" w14:textId="77777777" w:rsidR="00683D4A" w:rsidRDefault="00683D4A" w:rsidP="00683D4A">
      <w:pPr>
        <w:rPr>
          <w:rFonts w:eastAsia="DengXian"/>
          <w:lang w:eastAsia="zh-CN"/>
        </w:rPr>
      </w:pPr>
      <w:r>
        <w:rPr>
          <w:rFonts w:eastAsia="DengXian"/>
          <w:lang w:eastAsia="zh-CN"/>
        </w:rPr>
        <w:t xml:space="preserve">The departure time of the multiplexed media streams at the split rendering server in the experimental setup in </w:t>
      </w:r>
      <w:r w:rsidRPr="0071314B">
        <w:rPr>
          <w:rFonts w:eastAsia="DengXian"/>
          <w:lang w:eastAsia="zh-CN"/>
        </w:rPr>
        <w:t>Figure 6.24.2.3-2</w:t>
      </w:r>
      <w:r>
        <w:rPr>
          <w:rFonts w:eastAsia="DengXian"/>
          <w:lang w:eastAsia="zh-CN"/>
        </w:rPr>
        <w:t xml:space="preserve"> is shown in </w:t>
      </w:r>
      <w:r w:rsidRPr="0071314B">
        <w:rPr>
          <w:rFonts w:eastAsia="DengXian"/>
          <w:lang w:eastAsia="zh-CN"/>
        </w:rPr>
        <w:t>Figure 6.24.2.</w:t>
      </w:r>
      <w:r>
        <w:rPr>
          <w:rFonts w:eastAsia="DengXian"/>
          <w:lang w:eastAsia="zh-CN"/>
        </w:rPr>
        <w:t>4</w:t>
      </w:r>
      <w:r w:rsidRPr="0071314B">
        <w:rPr>
          <w:rFonts w:eastAsia="DengXian"/>
          <w:lang w:eastAsia="zh-CN"/>
        </w:rPr>
        <w:t>-</w:t>
      </w:r>
      <w:r>
        <w:rPr>
          <w:rFonts w:eastAsia="DengXian"/>
          <w:lang w:eastAsia="zh-CN"/>
        </w:rPr>
        <w:t>1. Because the video streams and the audio stream have different periodicities, the groups of packets shift relatively in time and may overlap from time to time. Note tha the burst duration of the first right video frame is more than 1.5ms.</w:t>
      </w:r>
    </w:p>
    <w:p w14:paraId="2415858A" w14:textId="77777777" w:rsidR="00683D4A" w:rsidRDefault="00683D4A" w:rsidP="00683D4A">
      <w:pPr>
        <w:keepNext/>
        <w:jc w:val="center"/>
      </w:pPr>
    </w:p>
    <w:p w14:paraId="68B0BBF9" w14:textId="77777777" w:rsidR="00683D4A" w:rsidRDefault="00683D4A" w:rsidP="006E6250">
      <w:pPr>
        <w:pStyle w:val="TH"/>
      </w:pPr>
      <w:r>
        <w:rPr>
          <w:noProof/>
        </w:rPr>
        <w:drawing>
          <wp:inline distT="0" distB="0" distL="0" distR="0" wp14:anchorId="57429CE6" wp14:editId="318A117A">
            <wp:extent cx="4947285" cy="3788410"/>
            <wp:effectExtent l="0" t="0" r="5715" b="2540"/>
            <wp:docPr id="164180383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03837" name="Picture 1" descr="A graph of different colored lines&#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947285" cy="3788410"/>
                    </a:xfrm>
                    <a:prstGeom prst="rect">
                      <a:avLst/>
                    </a:prstGeom>
                    <a:noFill/>
                    <a:ln>
                      <a:noFill/>
                    </a:ln>
                  </pic:spPr>
                </pic:pic>
              </a:graphicData>
            </a:graphic>
          </wp:inline>
        </w:drawing>
      </w:r>
    </w:p>
    <w:p w14:paraId="5F282C2D" w14:textId="77777777" w:rsidR="00683D4A" w:rsidRPr="0071314B" w:rsidRDefault="00683D4A" w:rsidP="006E6250">
      <w:pPr>
        <w:pStyle w:val="TF"/>
        <w:rPr>
          <w:lang w:val="fr-FR"/>
        </w:rPr>
      </w:pPr>
      <w:bookmarkStart w:id="906" w:name="_CRFigure6_24_2_41"/>
      <w:r w:rsidRPr="0071314B">
        <w:rPr>
          <w:lang w:val="fr-FR"/>
        </w:rPr>
        <w:t xml:space="preserve">Figure </w:t>
      </w:r>
      <w:bookmarkEnd w:id="906"/>
      <w:r w:rsidRPr="0071314B">
        <w:rPr>
          <w:lang w:val="fr-FR"/>
        </w:rPr>
        <w:t>6.24.2.</w:t>
      </w:r>
      <w:r>
        <w:rPr>
          <w:lang w:val="fr-FR"/>
        </w:rPr>
        <w:t>4</w:t>
      </w:r>
      <w:r w:rsidRPr="0071314B">
        <w:rPr>
          <w:lang w:val="fr-FR"/>
        </w:rPr>
        <w:t xml:space="preserve">-1: Time to </w:t>
      </w:r>
      <w:r>
        <w:rPr>
          <w:lang w:val="fr-FR"/>
        </w:rPr>
        <w:t>departure of the video (left and right) and audio PDUs at the split rendering server</w:t>
      </w:r>
    </w:p>
    <w:p w14:paraId="1001C1FF" w14:textId="77777777" w:rsidR="00683D4A" w:rsidRDefault="00683D4A" w:rsidP="00683D4A">
      <w:pPr>
        <w:rPr>
          <w:rFonts w:eastAsia="DengXian"/>
          <w:lang w:eastAsia="zh-CN"/>
        </w:rPr>
      </w:pPr>
      <w:r>
        <w:rPr>
          <w:rFonts w:eastAsia="DengXian"/>
          <w:lang w:eastAsia="zh-CN"/>
        </w:rPr>
        <w:t>The data burst is defined in version 18.1.0 of [2] as follows:</w:t>
      </w:r>
    </w:p>
    <w:p w14:paraId="2E7C0D2F" w14:textId="77777777" w:rsidR="00683D4A" w:rsidRPr="0071314B" w:rsidRDefault="00683D4A" w:rsidP="006E6250">
      <w:pPr>
        <w:pStyle w:val="B1"/>
        <w:rPr>
          <w:lang w:val="en-US"/>
        </w:rPr>
      </w:pPr>
      <w:r w:rsidRPr="001D58AB">
        <w:rPr>
          <w:b/>
        </w:rPr>
        <w:t>Data Burst:</w:t>
      </w:r>
      <w:r w:rsidRPr="001D58AB">
        <w:t xml:space="preserve"> A data burst is a set of multiple PDUs generated and sent by the application such that there is an idle period between two data bursts. A Data Burst can be composed of one or multiple PDU Sets.</w:t>
      </w:r>
      <w:r w:rsidRPr="001D58AB">
        <w:rPr>
          <w:lang w:val="en-US"/>
        </w:rPr>
        <w:t xml:space="preserve"> </w:t>
      </w:r>
    </w:p>
    <w:p w14:paraId="68128ABB" w14:textId="77777777" w:rsidR="00683D4A" w:rsidRDefault="00683D4A" w:rsidP="00683D4A">
      <w:pPr>
        <w:rPr>
          <w:lang w:val="en-US" w:eastAsia="ko-KR"/>
        </w:rPr>
      </w:pPr>
      <w:r>
        <w:rPr>
          <w:lang w:val="en-US" w:eastAsia="ko-KR"/>
        </w:rPr>
        <w:t xml:space="preserve">To group the PDUs into data bursts, the split rendering server needs to decide how to apply the idle period. In one implementation, the split rendering server imposes an </w:t>
      </w:r>
      <w:r w:rsidRPr="000E72BB">
        <w:rPr>
          <w:i/>
          <w:iCs/>
          <w:lang w:val="en-US" w:eastAsia="ko-KR"/>
        </w:rPr>
        <w:t>idle period threshold</w:t>
      </w:r>
      <w:r>
        <w:rPr>
          <w:lang w:val="en-US" w:eastAsia="ko-KR"/>
        </w:rPr>
        <w:t xml:space="preserve"> on the idle period: if two adjacent PDUs are separated by more than the threshold, they belong to two different data bursts; otherwise, they belong to the same data burst. Once the data bursts are determined, the burst durations can be calculated.</w:t>
      </w:r>
    </w:p>
    <w:p w14:paraId="2A610CCA" w14:textId="77777777" w:rsidR="00683D4A" w:rsidRDefault="00683D4A" w:rsidP="00683D4A">
      <w:pPr>
        <w:rPr>
          <w:lang w:val="en-US" w:eastAsia="ko-KR"/>
        </w:rPr>
      </w:pPr>
      <w:r>
        <w:rPr>
          <w:lang w:val="en-US" w:eastAsia="ko-KR"/>
        </w:rPr>
        <w:t xml:space="preserve">For audio, each frame consists of 4 packets and the inter-packet delay is greater than 0.1ms, which is seen in Figure </w:t>
      </w:r>
      <w:r w:rsidRPr="0071314B">
        <w:rPr>
          <w:rFonts w:eastAsia="DengXian"/>
          <w:lang w:eastAsia="zh-CN"/>
        </w:rPr>
        <w:t>6.24.2.</w:t>
      </w:r>
      <w:r>
        <w:rPr>
          <w:rFonts w:eastAsia="DengXian"/>
          <w:lang w:eastAsia="zh-CN"/>
        </w:rPr>
        <w:t>4</w:t>
      </w:r>
      <w:r w:rsidRPr="0071314B">
        <w:rPr>
          <w:rFonts w:eastAsia="DengXian"/>
          <w:lang w:eastAsia="zh-CN"/>
        </w:rPr>
        <w:t>-2</w:t>
      </w:r>
      <w:r>
        <w:rPr>
          <w:rFonts w:eastAsia="DengXian"/>
          <w:lang w:eastAsia="zh-CN"/>
        </w:rPr>
        <w:t xml:space="preserve">. Therefore, when we select the idle period threshold, we avoid 0.1ms. </w:t>
      </w:r>
      <w:r>
        <w:rPr>
          <w:lang w:val="en-US" w:eastAsia="ko-KR"/>
        </w:rPr>
        <w:t xml:space="preserve">  </w:t>
      </w:r>
    </w:p>
    <w:p w14:paraId="68346797" w14:textId="77777777" w:rsidR="00683D4A" w:rsidRDefault="00683D4A" w:rsidP="006E6250">
      <w:pPr>
        <w:pStyle w:val="TH"/>
        <w:rPr>
          <w:lang w:val="en-US" w:eastAsia="ko-KR"/>
        </w:rPr>
      </w:pPr>
      <w:r>
        <w:rPr>
          <w:noProof/>
          <w:lang w:val="en-US" w:eastAsia="ko-KR"/>
        </w:rPr>
        <w:drawing>
          <wp:inline distT="0" distB="0" distL="0" distR="0" wp14:anchorId="18CD3AB5" wp14:editId="1451ECE0">
            <wp:extent cx="3743325" cy="3057525"/>
            <wp:effectExtent l="0" t="0" r="9525" b="9525"/>
            <wp:docPr id="50709127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091279" name="Picture 1" descr="A graph with a li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43325" cy="3057525"/>
                    </a:xfrm>
                    <a:prstGeom prst="rect">
                      <a:avLst/>
                    </a:prstGeom>
                    <a:noFill/>
                    <a:ln>
                      <a:noFill/>
                    </a:ln>
                  </pic:spPr>
                </pic:pic>
              </a:graphicData>
            </a:graphic>
          </wp:inline>
        </w:drawing>
      </w:r>
    </w:p>
    <w:p w14:paraId="3D76ED43" w14:textId="77777777" w:rsidR="00683D4A" w:rsidRDefault="00683D4A" w:rsidP="006E6250">
      <w:pPr>
        <w:pStyle w:val="TF"/>
      </w:pPr>
      <w:bookmarkStart w:id="907" w:name="_CRFigure6_24_2_42"/>
      <w:r w:rsidRPr="0098317E">
        <w:t xml:space="preserve">Figure </w:t>
      </w:r>
      <w:bookmarkEnd w:id="907"/>
      <w:r w:rsidRPr="0098317E">
        <w:t>6.24.2.4-</w:t>
      </w:r>
      <w:r>
        <w:t>2</w:t>
      </w:r>
      <w:r w:rsidRPr="0098317E">
        <w:t xml:space="preserve">: </w:t>
      </w:r>
      <w:r>
        <w:t>The cumulative distribution function (CDF) of the audio inter-packet time</w:t>
      </w:r>
    </w:p>
    <w:p w14:paraId="16790247" w14:textId="77777777" w:rsidR="00683D4A" w:rsidRPr="00181CB2" w:rsidRDefault="00683D4A" w:rsidP="00683D4A">
      <w:pPr>
        <w:rPr>
          <w:lang w:val="en-US" w:eastAsia="zh-CN"/>
        </w:rPr>
      </w:pPr>
    </w:p>
    <w:p w14:paraId="3B591697" w14:textId="77777777" w:rsidR="00683D4A" w:rsidRDefault="00683D4A" w:rsidP="00683D4A">
      <w:pPr>
        <w:rPr>
          <w:lang w:val="en-US" w:eastAsia="ko-KR"/>
        </w:rPr>
      </w:pPr>
      <w:r>
        <w:rPr>
          <w:lang w:val="en-US" w:eastAsia="ko-KR"/>
        </w:rPr>
        <w:t xml:space="preserve">The burst duration as a function of time is plotted in Figure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3</w:t>
      </w:r>
      <w:r>
        <w:rPr>
          <w:lang w:val="en-US" w:eastAsia="ko-KR"/>
        </w:rPr>
        <w:t>, for idle period thresholds, 1.0 ms, 0.5 ms, and 0.2 ms, respectively. It is noted that, when the threshold decreases, the data burst duration also decreases.</w:t>
      </w:r>
    </w:p>
    <w:p w14:paraId="63C46C8E" w14:textId="77777777" w:rsidR="00683D4A" w:rsidRDefault="00683D4A" w:rsidP="006E6250">
      <w:pPr>
        <w:pStyle w:val="TH"/>
        <w:rPr>
          <w:lang w:val="en-US" w:eastAsia="ko-KR"/>
        </w:rPr>
      </w:pPr>
      <w:r>
        <w:rPr>
          <w:noProof/>
          <w:lang w:val="en-US" w:eastAsia="ko-KR"/>
        </w:rPr>
        <w:drawing>
          <wp:inline distT="0" distB="0" distL="0" distR="0" wp14:anchorId="25F90CEB" wp14:editId="5E71480B">
            <wp:extent cx="3762375" cy="3028950"/>
            <wp:effectExtent l="0" t="0" r="9525" b="0"/>
            <wp:docPr id="1766856179" name="Picture 2" descr="A group of colorful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56179" name="Picture 2" descr="A group of colorful graphs&#10;&#10;Description automatically generated with medium confidenc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62375" cy="3028950"/>
                    </a:xfrm>
                    <a:prstGeom prst="rect">
                      <a:avLst/>
                    </a:prstGeom>
                    <a:noFill/>
                    <a:ln>
                      <a:noFill/>
                    </a:ln>
                  </pic:spPr>
                </pic:pic>
              </a:graphicData>
            </a:graphic>
          </wp:inline>
        </w:drawing>
      </w:r>
    </w:p>
    <w:p w14:paraId="01856B4A" w14:textId="77777777" w:rsidR="00683D4A" w:rsidRDefault="00683D4A" w:rsidP="006E6250">
      <w:pPr>
        <w:pStyle w:val="TF"/>
        <w:rPr>
          <w:lang w:val="fr-FR"/>
        </w:rPr>
      </w:pPr>
      <w:bookmarkStart w:id="908" w:name="_CRFigure6_24_2_43"/>
      <w:r w:rsidRPr="0071314B">
        <w:rPr>
          <w:lang w:val="fr-FR"/>
        </w:rPr>
        <w:t xml:space="preserve">Figure </w:t>
      </w:r>
      <w:bookmarkEnd w:id="908"/>
      <w:r w:rsidRPr="0071314B">
        <w:rPr>
          <w:lang w:val="fr-FR"/>
        </w:rPr>
        <w:t>6.24.2.</w:t>
      </w:r>
      <w:r>
        <w:rPr>
          <w:lang w:val="fr-FR"/>
        </w:rPr>
        <w:t>4</w:t>
      </w:r>
      <w:r w:rsidRPr="0071314B">
        <w:rPr>
          <w:lang w:val="fr-FR"/>
        </w:rPr>
        <w:t>-</w:t>
      </w:r>
      <w:r>
        <w:rPr>
          <w:lang w:val="fr-FR"/>
        </w:rPr>
        <w:t>3</w:t>
      </w:r>
      <w:r w:rsidRPr="0071314B">
        <w:rPr>
          <w:lang w:val="fr-FR"/>
        </w:rPr>
        <w:t xml:space="preserve">: </w:t>
      </w:r>
      <w:r>
        <w:rPr>
          <w:lang w:val="fr-FR"/>
        </w:rPr>
        <w:t>Data burst duration for the multiplexed media traffic at the split rendering server for different idle period threshold : 1.0ms (top), 0.5ms (middle), and 0.1ms (bottom)</w:t>
      </w:r>
    </w:p>
    <w:p w14:paraId="7671B857" w14:textId="77777777" w:rsidR="00683D4A" w:rsidRDefault="00683D4A" w:rsidP="00683D4A">
      <w:pPr>
        <w:rPr>
          <w:lang w:val="fr-FR" w:eastAsia="zh-CN"/>
        </w:rPr>
      </w:pPr>
    </w:p>
    <w:p w14:paraId="03B9E63C" w14:textId="77777777" w:rsidR="00683D4A" w:rsidRDefault="00683D4A" w:rsidP="00683D4A">
      <w:pPr>
        <w:rPr>
          <w:rFonts w:eastAsia="DengXian"/>
          <w:lang w:eastAsia="zh-CN"/>
        </w:rPr>
      </w:pPr>
      <w:r>
        <w:rPr>
          <w:lang w:val="fr-FR" w:eastAsia="zh-CN"/>
        </w:rPr>
        <w:t xml:space="preserve">The distributions (cumulative distribution functions) of the burst duration for different idle period threholds are plotted in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4. It is observed that:</w:t>
      </w:r>
    </w:p>
    <w:p w14:paraId="0DC237C8" w14:textId="77777777" w:rsidR="00683D4A" w:rsidRDefault="00683D4A" w:rsidP="006E6250">
      <w:pPr>
        <w:pStyle w:val="B1"/>
        <w:rPr>
          <w:lang w:val="fr-FR" w:eastAsia="zh-CN"/>
        </w:rPr>
      </w:pPr>
      <w:r w:rsidRPr="000E72BB">
        <w:rPr>
          <w:lang w:val="fr-FR" w:eastAsia="zh-CN"/>
        </w:rPr>
        <w:t>-</w:t>
      </w:r>
      <w:r w:rsidRPr="000E72BB">
        <w:rPr>
          <w:lang w:val="fr-FR" w:eastAsia="zh-CN"/>
        </w:rPr>
        <w:tab/>
        <w:t>for idle period threshold 1.0</w:t>
      </w:r>
      <w:r>
        <w:rPr>
          <w:lang w:val="fr-FR" w:eastAsia="zh-CN"/>
        </w:rPr>
        <w:t xml:space="preserve"> ms</w:t>
      </w:r>
      <w:r w:rsidRPr="000E72BB">
        <w:rPr>
          <w:lang w:val="fr-FR" w:eastAsia="zh-CN"/>
        </w:rPr>
        <w:t>, 66</w:t>
      </w:r>
      <w:r>
        <w:rPr>
          <w:lang w:val="fr-FR" w:eastAsia="zh-CN"/>
        </w:rPr>
        <w:t>.5</w:t>
      </w:r>
      <w:r w:rsidRPr="000E72BB">
        <w:rPr>
          <w:lang w:val="fr-FR" w:eastAsia="zh-CN"/>
        </w:rPr>
        <w:t>% of the data burst is longer than 1ms</w:t>
      </w:r>
    </w:p>
    <w:p w14:paraId="6EE2BF08" w14:textId="77777777" w:rsidR="00683D4A" w:rsidRDefault="00683D4A" w:rsidP="006E6250">
      <w:pPr>
        <w:pStyle w:val="B1"/>
        <w:rPr>
          <w:lang w:val="fr-FR" w:eastAsia="zh-CN"/>
        </w:rPr>
      </w:pPr>
      <w:r w:rsidRPr="000E72BB">
        <w:rPr>
          <w:lang w:val="fr-FR" w:eastAsia="zh-CN"/>
        </w:rPr>
        <w:t>-</w:t>
      </w:r>
      <w:r w:rsidRPr="000E72BB">
        <w:rPr>
          <w:lang w:val="fr-FR" w:eastAsia="zh-CN"/>
        </w:rPr>
        <w:tab/>
        <w:t>for idle period threshold 0</w:t>
      </w:r>
      <w:r>
        <w:rPr>
          <w:lang w:val="fr-FR" w:eastAsia="zh-CN"/>
        </w:rPr>
        <w:t>.5 ms</w:t>
      </w:r>
      <w:r w:rsidRPr="000E72BB">
        <w:rPr>
          <w:lang w:val="fr-FR" w:eastAsia="zh-CN"/>
        </w:rPr>
        <w:t xml:space="preserve">, </w:t>
      </w:r>
      <w:r>
        <w:rPr>
          <w:lang w:val="fr-FR" w:eastAsia="zh-CN"/>
        </w:rPr>
        <w:t>47.0</w:t>
      </w:r>
      <w:r w:rsidRPr="000E72BB">
        <w:rPr>
          <w:lang w:val="fr-FR" w:eastAsia="zh-CN"/>
        </w:rPr>
        <w:t xml:space="preserve">% of the data burst is longer than 1ms </w:t>
      </w:r>
    </w:p>
    <w:p w14:paraId="0BC78BC6" w14:textId="77777777" w:rsidR="00683D4A" w:rsidRPr="000E72BB" w:rsidRDefault="00683D4A" w:rsidP="006E6250">
      <w:pPr>
        <w:pStyle w:val="B1"/>
        <w:rPr>
          <w:lang w:val="fr-FR" w:eastAsia="zh-CN"/>
        </w:rPr>
      </w:pPr>
      <w:r w:rsidRPr="000E72BB">
        <w:rPr>
          <w:lang w:val="fr-FR" w:eastAsia="zh-CN"/>
        </w:rPr>
        <w:t>-</w:t>
      </w:r>
      <w:r w:rsidRPr="000E72BB">
        <w:rPr>
          <w:lang w:val="fr-FR" w:eastAsia="zh-CN"/>
        </w:rPr>
        <w:tab/>
        <w:t>for idle period threshold 0</w:t>
      </w:r>
      <w:r>
        <w:rPr>
          <w:lang w:val="fr-FR" w:eastAsia="zh-CN"/>
        </w:rPr>
        <w:t>.2 ms</w:t>
      </w:r>
      <w:r w:rsidRPr="000E72BB">
        <w:rPr>
          <w:lang w:val="fr-FR" w:eastAsia="zh-CN"/>
        </w:rPr>
        <w:t xml:space="preserve">, </w:t>
      </w:r>
      <w:r>
        <w:rPr>
          <w:lang w:val="fr-FR" w:eastAsia="zh-CN"/>
        </w:rPr>
        <w:t>15.1</w:t>
      </w:r>
      <w:r w:rsidRPr="000E72BB">
        <w:rPr>
          <w:lang w:val="fr-FR" w:eastAsia="zh-CN"/>
        </w:rPr>
        <w:t>% of the data burst is longer than 1ms.</w:t>
      </w:r>
    </w:p>
    <w:p w14:paraId="0149D3C5" w14:textId="77777777" w:rsidR="00683D4A" w:rsidRPr="00362DFA" w:rsidRDefault="00683D4A" w:rsidP="006E6250">
      <w:pPr>
        <w:pStyle w:val="TH"/>
        <w:rPr>
          <w:lang w:val="fr-FR" w:eastAsia="zh-CN"/>
        </w:rPr>
      </w:pPr>
      <w:r>
        <w:rPr>
          <w:noProof/>
          <w:lang w:val="fr-FR" w:eastAsia="zh-CN"/>
        </w:rPr>
        <w:drawing>
          <wp:inline distT="0" distB="0" distL="0" distR="0" wp14:anchorId="3AE5C26F" wp14:editId="1B610082">
            <wp:extent cx="3792855" cy="3029585"/>
            <wp:effectExtent l="0" t="0" r="0" b="0"/>
            <wp:docPr id="1110627006" name="Picture 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27006" name="Picture 3" descr="A graph of a number of different colored lines&#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92855" cy="3029585"/>
                    </a:xfrm>
                    <a:prstGeom prst="rect">
                      <a:avLst/>
                    </a:prstGeom>
                    <a:noFill/>
                    <a:ln>
                      <a:noFill/>
                    </a:ln>
                  </pic:spPr>
                </pic:pic>
              </a:graphicData>
            </a:graphic>
          </wp:inline>
        </w:drawing>
      </w:r>
    </w:p>
    <w:p w14:paraId="084DDFD2" w14:textId="77777777" w:rsidR="00683D4A" w:rsidRDefault="00683D4A" w:rsidP="006E6250">
      <w:pPr>
        <w:pStyle w:val="TF"/>
        <w:rPr>
          <w:lang w:val="fr-FR"/>
        </w:rPr>
      </w:pPr>
      <w:bookmarkStart w:id="909" w:name="_CRFigure6_24_2_44"/>
      <w:r w:rsidRPr="0071314B">
        <w:rPr>
          <w:lang w:val="fr-FR"/>
        </w:rPr>
        <w:t xml:space="preserve">Figure </w:t>
      </w:r>
      <w:bookmarkEnd w:id="909"/>
      <w:r w:rsidRPr="0071314B">
        <w:rPr>
          <w:lang w:val="fr-FR"/>
        </w:rPr>
        <w:t>6.24.2.</w:t>
      </w:r>
      <w:r>
        <w:rPr>
          <w:lang w:val="fr-FR"/>
        </w:rPr>
        <w:t>4</w:t>
      </w:r>
      <w:r w:rsidRPr="0071314B">
        <w:rPr>
          <w:lang w:val="fr-FR"/>
        </w:rPr>
        <w:t>-</w:t>
      </w:r>
      <w:r>
        <w:rPr>
          <w:lang w:val="fr-FR"/>
        </w:rPr>
        <w:t>4</w:t>
      </w:r>
      <w:r w:rsidRPr="0071314B">
        <w:rPr>
          <w:lang w:val="fr-FR"/>
        </w:rPr>
        <w:t xml:space="preserve">: </w:t>
      </w:r>
      <w:r>
        <w:rPr>
          <w:lang w:val="fr-FR"/>
        </w:rPr>
        <w:t>Distribution of the burst duration for the multiplexed media traffic at the split rendering server for different idle period threshold : 1.0ms (red), 0.5ms (blue), and 0.2ms (green)</w:t>
      </w:r>
    </w:p>
    <w:p w14:paraId="2E90380F" w14:textId="77777777" w:rsidR="00683D4A" w:rsidRDefault="00683D4A" w:rsidP="00683D4A">
      <w:pPr>
        <w:rPr>
          <w:lang w:val="fr-FR" w:eastAsia="ko-KR"/>
        </w:rPr>
      </w:pPr>
    </w:p>
    <w:p w14:paraId="6DC36256" w14:textId="77777777" w:rsidR="00683D4A" w:rsidRDefault="00683D4A" w:rsidP="00683D4A">
      <w:pPr>
        <w:rPr>
          <w:lang w:eastAsia="ko-KR"/>
        </w:rPr>
      </w:pPr>
      <w:r w:rsidRPr="009B5654">
        <w:rPr>
          <w:b/>
          <w:bCs/>
          <w:lang w:eastAsia="ko-KR"/>
        </w:rPr>
        <w:t xml:space="preserve">Conclusion </w:t>
      </w:r>
      <w:r>
        <w:rPr>
          <w:b/>
          <w:bCs/>
          <w:lang w:eastAsia="ko-KR"/>
        </w:rPr>
        <w:t>1</w:t>
      </w:r>
      <w:r w:rsidRPr="009B5654">
        <w:rPr>
          <w:b/>
          <w:bCs/>
          <w:lang w:eastAsia="ko-KR"/>
        </w:rPr>
        <w:t>:</w:t>
      </w:r>
      <w:r w:rsidRPr="009B5654">
        <w:rPr>
          <w:lang w:eastAsia="ko-KR"/>
        </w:rPr>
        <w:t xml:space="preserve"> for </w:t>
      </w:r>
      <w:r>
        <w:rPr>
          <w:lang w:eastAsia="ko-KR"/>
        </w:rPr>
        <w:t>split rendering XR</w:t>
      </w:r>
      <w:r w:rsidRPr="009B5654">
        <w:rPr>
          <w:lang w:eastAsia="ko-KR"/>
        </w:rPr>
        <w:t xml:space="preserve">, </w:t>
      </w:r>
      <w:r>
        <w:rPr>
          <w:lang w:eastAsia="ko-KR"/>
        </w:rPr>
        <w:t>the burst duration distribution for the downlink multiplexed traffic may be significantly affected by the idle period threshold, and may be much larger than 1ms.</w:t>
      </w:r>
    </w:p>
    <w:p w14:paraId="34371BA3" w14:textId="22B7CA03" w:rsidR="0087462A" w:rsidRPr="002B4355" w:rsidRDefault="00683D4A" w:rsidP="0087462A">
      <w:r w:rsidRPr="006A7955">
        <w:rPr>
          <w:lang w:eastAsia="ko-KR"/>
        </w:rPr>
        <w:t>NOTE: The updated definition of data burst in TS 26.522 does not include an idle period and states that the burst duration is application-dependent.</w:t>
      </w:r>
    </w:p>
    <w:p w14:paraId="110E2085" w14:textId="7DF54295" w:rsidR="004502F8" w:rsidRPr="002B4355" w:rsidRDefault="004502F8" w:rsidP="004502F8">
      <w:pPr>
        <w:pStyle w:val="Heading2"/>
      </w:pPr>
      <w:bookmarkStart w:id="910" w:name="_CR6_25"/>
      <w:bookmarkStart w:id="911" w:name="_Toc176171265"/>
      <w:bookmarkStart w:id="912" w:name="_Toc193876409"/>
      <w:bookmarkStart w:id="913" w:name="_Toc193877634"/>
      <w:bookmarkStart w:id="914" w:name="_Toc202292559"/>
      <w:bookmarkEnd w:id="910"/>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911"/>
      <w:r w:rsidRPr="002B4355">
        <w:t>burst</w:t>
      </w:r>
      <w:bookmarkEnd w:id="912"/>
      <w:bookmarkEnd w:id="913"/>
      <w:bookmarkEnd w:id="914"/>
    </w:p>
    <w:p w14:paraId="66024E27" w14:textId="4F123D5E" w:rsidR="004502F8" w:rsidRPr="002B4355" w:rsidRDefault="004502F8" w:rsidP="004502F8">
      <w:pPr>
        <w:pStyle w:val="Heading3"/>
      </w:pPr>
      <w:bookmarkStart w:id="915" w:name="_CR6_25_1"/>
      <w:bookmarkStart w:id="916" w:name="_Toc176171266"/>
      <w:bookmarkStart w:id="917" w:name="_Toc193876410"/>
      <w:bookmarkStart w:id="918" w:name="_Toc193877635"/>
      <w:bookmarkStart w:id="919" w:name="_Toc202292560"/>
      <w:bookmarkEnd w:id="915"/>
      <w:r w:rsidRPr="002B4355">
        <w:t>6.</w:t>
      </w:r>
      <w:r w:rsidR="004F1F74" w:rsidRPr="002B4355">
        <w:t>25</w:t>
      </w:r>
      <w:r w:rsidRPr="002B4355">
        <w:t>.1</w:t>
      </w:r>
      <w:r w:rsidRPr="002B4355">
        <w:tab/>
        <w:t>Key Issue mapping</w:t>
      </w:r>
      <w:bookmarkEnd w:id="916"/>
      <w:bookmarkEnd w:id="917"/>
      <w:bookmarkEnd w:id="918"/>
      <w:bookmarkEnd w:id="919"/>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920" w:name="_CR6_25_2"/>
      <w:bookmarkStart w:id="921" w:name="_Toc193876411"/>
      <w:bookmarkStart w:id="922" w:name="_Toc193877636"/>
      <w:bookmarkStart w:id="923" w:name="_Toc202292561"/>
      <w:bookmarkEnd w:id="920"/>
      <w:r w:rsidRPr="002B4355">
        <w:t>6.</w:t>
      </w:r>
      <w:r w:rsidR="004F1F74" w:rsidRPr="002B4355">
        <w:t>25</w:t>
      </w:r>
      <w:r w:rsidRPr="002B4355">
        <w:t>.2</w:t>
      </w:r>
      <w:r w:rsidRPr="002B4355">
        <w:tab/>
        <w:t>Possible definitions and a comparison</w:t>
      </w:r>
      <w:bookmarkEnd w:id="921"/>
      <w:bookmarkEnd w:id="922"/>
      <w:bookmarkEnd w:id="923"/>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bookmarkStart w:id="924" w:name="_CRFigure6_25_21"/>
      <w:r w:rsidRPr="002B4355">
        <w:t xml:space="preserve">Figure </w:t>
      </w:r>
      <w:bookmarkEnd w:id="924"/>
      <w:r w:rsidRPr="002B4355">
        <w:t>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2A59BBCB" w:rsidR="003E22CE" w:rsidRPr="002B4355" w:rsidRDefault="003E22CE" w:rsidP="003E22CE">
      <w:pPr>
        <w:pStyle w:val="Heading2"/>
      </w:pPr>
      <w:bookmarkStart w:id="925" w:name="_CR6_26"/>
      <w:bookmarkStart w:id="926" w:name="_Toc193876412"/>
      <w:bookmarkStart w:id="927" w:name="_Toc193877637"/>
      <w:bookmarkStart w:id="928" w:name="_Toc167410898"/>
      <w:bookmarkStart w:id="929" w:name="_Toc202292562"/>
      <w:bookmarkEnd w:id="925"/>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926"/>
      <w:bookmarkEnd w:id="927"/>
      <w:bookmarkEnd w:id="929"/>
    </w:p>
    <w:p w14:paraId="52D07862" w14:textId="0FC695C9" w:rsidR="003E22CE" w:rsidRPr="002B4355" w:rsidRDefault="003E22CE" w:rsidP="003E22CE">
      <w:pPr>
        <w:pStyle w:val="Heading3"/>
      </w:pPr>
      <w:bookmarkStart w:id="930" w:name="_CR6_26_1"/>
      <w:bookmarkStart w:id="931" w:name="_Toc193876413"/>
      <w:bookmarkStart w:id="932" w:name="_Toc193877638"/>
      <w:bookmarkStart w:id="933" w:name="_Toc202292563"/>
      <w:bookmarkEnd w:id="930"/>
      <w:r w:rsidRPr="002B4355">
        <w:t>6.</w:t>
      </w:r>
      <w:r w:rsidR="000A76DC">
        <w:t>26</w:t>
      </w:r>
      <w:r w:rsidRPr="002B4355">
        <w:t>.1</w:t>
      </w:r>
      <w:r w:rsidRPr="002B4355">
        <w:tab/>
        <w:t>Key Issue mapping</w:t>
      </w:r>
      <w:bookmarkEnd w:id="931"/>
      <w:bookmarkEnd w:id="932"/>
      <w:bookmarkEnd w:id="933"/>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934" w:name="_CR6_26_2"/>
      <w:bookmarkStart w:id="935" w:name="_Toc193876414"/>
      <w:bookmarkStart w:id="936" w:name="_Toc193877639"/>
      <w:bookmarkStart w:id="937" w:name="_Toc202292564"/>
      <w:bookmarkEnd w:id="934"/>
      <w:r w:rsidRPr="002B4355">
        <w:t>6.</w:t>
      </w:r>
      <w:r w:rsidR="000A76DC">
        <w:rPr>
          <w:lang w:eastAsia="zh-CN"/>
        </w:rPr>
        <w:t>26</w:t>
      </w:r>
      <w:r w:rsidRPr="002B4355">
        <w:t>.2</w:t>
      </w:r>
      <w:r w:rsidRPr="002B4355">
        <w:tab/>
        <w:t>Description</w:t>
      </w:r>
      <w:bookmarkEnd w:id="935"/>
      <w:bookmarkEnd w:id="936"/>
      <w:bookmarkEnd w:id="937"/>
    </w:p>
    <w:p w14:paraId="247C9527" w14:textId="4F8630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w:t>
      </w:r>
      <w:r w:rsidR="00BE068C">
        <w:rPr>
          <w:lang w:eastAsia="zh-CN"/>
        </w:rPr>
        <w:t>he</w:t>
      </w:r>
      <w:r w:rsidRPr="002B4355">
        <w:rPr>
          <w:lang w:eastAsia="zh-CN"/>
        </w:rPr>
        <w:t xml:space="preserve">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2BFA5D87" w14:textId="671E3760" w:rsidR="00BE068C" w:rsidRPr="002B4355" w:rsidRDefault="00BE068C" w:rsidP="00BE068C">
      <w:r w:rsidRPr="002B4355">
        <w:rPr>
          <w:lang w:eastAsia="zh-CN"/>
        </w:rPr>
        <w:t xml:space="preserve">SA2 has agreed </w:t>
      </w:r>
      <w:r>
        <w:rPr>
          <w:lang w:eastAsia="zh-CN"/>
        </w:rPr>
        <w:t xml:space="preserve">in TR 23.700-70 [2] conclusions </w:t>
      </w:r>
      <w:r w:rsidRPr="002B4355">
        <w:rPr>
          <w:lang w:eastAsia="zh-CN"/>
        </w:rPr>
        <w:t>to define that such d</w:t>
      </w:r>
      <w:r w:rsidRPr="002B4355">
        <w:t>ata boosting (namely "expedited transfer indication"</w:t>
      </w:r>
      <w:r>
        <w:t>, ETI</w:t>
      </w:r>
      <w:r w:rsidRPr="002B4355">
        <w:t xml:space="preserve">) </w:t>
      </w:r>
      <w:r>
        <w:t xml:space="preserve">is </w:t>
      </w:r>
      <w:r w:rsidRPr="002B4355">
        <w:t xml:space="preserve">enabled firstly by the AF </w:t>
      </w:r>
      <w:r w:rsidRPr="002B4355">
        <w:rPr>
          <w:lang w:eastAsia="zh-CN"/>
        </w:rPr>
        <w:t>d</w:t>
      </w:r>
      <w:r w:rsidRPr="002B4355">
        <w:t xml:space="preserve">uring the PDU Session Establishment procedure, </w:t>
      </w:r>
      <w:r>
        <w:t xml:space="preserve">followed by </w:t>
      </w:r>
      <w:r w:rsidRPr="002B4355">
        <w:t xml:space="preserve">AS </w:t>
      </w:r>
      <w:r>
        <w:t>marking</w:t>
      </w:r>
      <w:r w:rsidRPr="002B4355">
        <w:t xml:space="preserve"> the data boosting indication in the RTP HE of traffic payload of XR application. Data boosting may be used for non-GBR QoS flow only</w:t>
      </w:r>
      <w:r>
        <w:t xml:space="preserve"> with reflective QoS to simultaneously boost data transfer in DL and UL</w:t>
      </w:r>
      <w:r w:rsidRPr="009D4456">
        <w:t xml:space="preserve"> </w:t>
      </w:r>
      <w:r>
        <w:t>alike</w:t>
      </w:r>
      <w:r w:rsidRPr="002B4355">
        <w:t xml:space="preserve">. SA2 has agreed to use </w:t>
      </w:r>
      <w:r>
        <w:t xml:space="preserve">an additional </w:t>
      </w:r>
      <w:r w:rsidRPr="002B4355">
        <w:t>different 5QI for the data boosting</w:t>
      </w:r>
      <w:r>
        <w:t xml:space="preserve"> than the regular 5QI</w:t>
      </w:r>
      <w:r w:rsidRPr="002B4355">
        <w:t>, i.e. before</w:t>
      </w:r>
      <w:r>
        <w:t>/after</w:t>
      </w:r>
      <w:r w:rsidRPr="002B4355">
        <w:t xml:space="preserve"> the data boosting, the application traffic is transmitted with a given 5QI (e.g. 20 ms PDB). </w:t>
      </w:r>
      <w:r>
        <w:t>When</w:t>
      </w:r>
      <w:r w:rsidRPr="002B4355">
        <w:t xml:space="preserve"> the data boosting </w:t>
      </w:r>
      <w:r>
        <w:t xml:space="preserve">indication </w:t>
      </w:r>
      <w:r w:rsidRPr="002B4355">
        <w:t xml:space="preserve">is received in the UPF, the UPF will move the application traffic into a </w:t>
      </w:r>
      <w:r>
        <w:t xml:space="preserve">higher precedence </w:t>
      </w:r>
      <w:r w:rsidRPr="002B4355">
        <w:t>QoS Flow with high</w:t>
      </w:r>
      <w:r>
        <w:t>er</w:t>
      </w:r>
      <w:r w:rsidRPr="002B4355">
        <w:t xml:space="preserve"> performance 5QI (e.g. 5 ms PDB)</w:t>
      </w:r>
      <w:r>
        <w:t xml:space="preserve"> than the regular one (e.g., 20 ms PDB)</w:t>
      </w:r>
      <w:r w:rsidRPr="002B4355">
        <w:t>.</w:t>
      </w:r>
    </w:p>
    <w:p w14:paraId="3EE2D45E" w14:textId="51346C04" w:rsidR="00BE068C" w:rsidRPr="002B4355" w:rsidRDefault="00BE068C" w:rsidP="00BE068C">
      <w:r w:rsidRPr="002B4355">
        <w:t>One key part of data boosting is how the AS can provide in-band data boosting indication</w:t>
      </w:r>
      <w:r>
        <w:t xml:space="preserve"> (or alternatively ETI)</w:t>
      </w:r>
      <w:r w:rsidRPr="002B4355">
        <w:t xml:space="preserve"> to the 5G network. One simple way is to define the data boosting indication in the RTP HE (e.g., the RTP HE for PDU Set marking</w:t>
      </w:r>
      <w:r>
        <w:t>, RTP HE for dynamic traffic characteristics or a dedicated RTP HE for ETI</w:t>
      </w:r>
      <w:r w:rsidRPr="002B4355">
        <w:t xml:space="preserve">). The AS needs to stop providing the data boosting indication to the 5G network after some time if the </w:t>
      </w:r>
      <w:r>
        <w:t xml:space="preserve">regular 5QI </w:t>
      </w:r>
      <w:r w:rsidRPr="002B4355">
        <w:t>data rate and</w:t>
      </w:r>
      <w:r>
        <w:t>/</w:t>
      </w:r>
      <w:r w:rsidRPr="002B4355">
        <w:t xml:space="preserve">or latency </w:t>
      </w:r>
      <w:r>
        <w:t>are</w:t>
      </w:r>
      <w:r w:rsidRPr="002B4355">
        <w:t xml:space="preserve">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0895EE47" w14:textId="77777777" w:rsidR="00BE068C" w:rsidRDefault="00BE068C" w:rsidP="00BE068C">
      <w:pPr>
        <w:pStyle w:val="Heading4"/>
      </w:pPr>
      <w:bookmarkStart w:id="938" w:name="_Toc202292565"/>
      <w:r w:rsidRPr="002B4355">
        <w:t>6.</w:t>
      </w:r>
      <w:r>
        <w:rPr>
          <w:lang w:eastAsia="zh-CN"/>
        </w:rPr>
        <w:t>26</w:t>
      </w:r>
      <w:r w:rsidRPr="002B4355">
        <w:t>.2</w:t>
      </w:r>
      <w:r>
        <w:t>.1</w:t>
      </w:r>
      <w:r w:rsidRPr="002B4355">
        <w:tab/>
      </w:r>
      <w:r>
        <w:t>Analysis of User Plane signalling of ETI</w:t>
      </w:r>
      <w:bookmarkEnd w:id="938"/>
    </w:p>
    <w:p w14:paraId="7AE2C9BE" w14:textId="77777777" w:rsidR="00BE068C" w:rsidRDefault="00BE068C" w:rsidP="00BE068C">
      <w:r>
        <w:t>The ETI presence in the RTP HE can be associated with</w:t>
      </w:r>
    </w:p>
    <w:p w14:paraId="696287D0" w14:textId="77777777" w:rsidR="00BE068C" w:rsidRDefault="00BE068C" w:rsidP="00BE068C">
      <w:pPr>
        <w:pStyle w:val="List"/>
      </w:pPr>
      <w:r>
        <w:t xml:space="preserve">- packets that need be boosted by the network which always need to carry the ETI signal set to a True codepoint in an RTP HE. </w:t>
      </w:r>
    </w:p>
    <w:p w14:paraId="04013844" w14:textId="77777777" w:rsidR="00BE068C" w:rsidRDefault="00BE068C" w:rsidP="00BE068C">
      <w:pPr>
        <w:pStyle w:val="List"/>
      </w:pPr>
      <w:r>
        <w:t xml:space="preserve">- packets that do not need be boosted by the network which are </w:t>
      </w:r>
    </w:p>
    <w:p w14:paraId="3DD84C4A" w14:textId="77777777" w:rsidR="00BE068C" w:rsidRDefault="00BE068C" w:rsidP="00BE068C">
      <w:pPr>
        <w:pStyle w:val="List2"/>
      </w:pPr>
      <w:r>
        <w:t xml:space="preserve">- either marked with the ETI signal set to a False codepoint in the RTP HE matching them to the PDR associated with ETI set to False, and mapping to the regular QoS flow </w:t>
      </w:r>
    </w:p>
    <w:p w14:paraId="2DF38694" w14:textId="77777777" w:rsidR="00BE068C" w:rsidRDefault="00BE068C" w:rsidP="00BE068C">
      <w:pPr>
        <w:pStyle w:val="List2"/>
      </w:pPr>
      <w:r>
        <w:t>- or not marked with an ETI signal, thus mapping to a “default” QoS flow</w:t>
      </w:r>
    </w:p>
    <w:p w14:paraId="727EB17B" w14:textId="77777777" w:rsidR="00BE068C" w:rsidRDefault="00BE068C" w:rsidP="00BE068C">
      <w:r>
        <w:t>The table below summarizes available RTP HE design choices for signalling ETI with corresponding pros and cons.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9"/>
        <w:gridCol w:w="3225"/>
        <w:gridCol w:w="3225"/>
      </w:tblGrid>
      <w:tr w:rsidR="00BE068C" w14:paraId="1F701F57" w14:textId="77777777" w:rsidTr="0054151F">
        <w:tc>
          <w:tcPr>
            <w:tcW w:w="3179" w:type="dxa"/>
            <w:shd w:val="clear" w:color="auto" w:fill="auto"/>
          </w:tcPr>
          <w:p w14:paraId="016BB419" w14:textId="77777777" w:rsidR="00BE068C" w:rsidRPr="00B374D1" w:rsidRDefault="00BE068C" w:rsidP="0054151F">
            <w:pPr>
              <w:rPr>
                <w:b/>
                <w:bCs/>
              </w:rPr>
            </w:pPr>
            <w:r w:rsidRPr="00B374D1">
              <w:rPr>
                <w:b/>
                <w:bCs/>
              </w:rPr>
              <w:t>Option</w:t>
            </w:r>
          </w:p>
        </w:tc>
        <w:tc>
          <w:tcPr>
            <w:tcW w:w="3225" w:type="dxa"/>
            <w:shd w:val="clear" w:color="auto" w:fill="auto"/>
          </w:tcPr>
          <w:p w14:paraId="1BE8D2AA" w14:textId="77777777" w:rsidR="00BE068C" w:rsidRPr="00B374D1" w:rsidRDefault="00BE068C" w:rsidP="0054151F">
            <w:pPr>
              <w:rPr>
                <w:b/>
                <w:bCs/>
              </w:rPr>
            </w:pPr>
            <w:r w:rsidRPr="00B374D1">
              <w:rPr>
                <w:b/>
                <w:bCs/>
              </w:rPr>
              <w:t>Pros</w:t>
            </w:r>
          </w:p>
        </w:tc>
        <w:tc>
          <w:tcPr>
            <w:tcW w:w="3225" w:type="dxa"/>
            <w:shd w:val="clear" w:color="auto" w:fill="auto"/>
          </w:tcPr>
          <w:p w14:paraId="4DE68459" w14:textId="77777777" w:rsidR="00BE068C" w:rsidRPr="00B374D1" w:rsidRDefault="00BE068C" w:rsidP="0054151F">
            <w:pPr>
              <w:rPr>
                <w:b/>
                <w:bCs/>
              </w:rPr>
            </w:pPr>
            <w:r w:rsidRPr="00B374D1">
              <w:rPr>
                <w:b/>
                <w:bCs/>
              </w:rPr>
              <w:t>Cons</w:t>
            </w:r>
          </w:p>
        </w:tc>
      </w:tr>
      <w:tr w:rsidR="00BE068C" w14:paraId="777B213F" w14:textId="77777777" w:rsidTr="0054151F">
        <w:tc>
          <w:tcPr>
            <w:tcW w:w="3179" w:type="dxa"/>
            <w:shd w:val="clear" w:color="auto" w:fill="auto"/>
          </w:tcPr>
          <w:p w14:paraId="2B6F1609" w14:textId="77777777" w:rsidR="00BE068C" w:rsidRDefault="00BE068C" w:rsidP="0054151F">
            <w:pPr>
              <w:rPr>
                <w:u w:val="single"/>
              </w:rPr>
            </w:pPr>
            <w:r>
              <w:rPr>
                <w:u w:val="single"/>
              </w:rPr>
              <w:t>Option #1: RTP HE for PDU Set marking</w:t>
            </w:r>
          </w:p>
          <w:p w14:paraId="5FAD3168" w14:textId="77777777" w:rsidR="00BE068C" w:rsidRDefault="00BE068C" w:rsidP="0054151F">
            <w:r>
              <w:t xml:space="preserve">Reuse spare 1 bit in the </w:t>
            </w:r>
            <w:r>
              <w:rPr>
                <w:b/>
                <w:bCs/>
                <w:i/>
                <w:iCs/>
                <w:u w:val="single"/>
              </w:rPr>
              <w:t>RTP HE for PDU Set marking</w:t>
            </w:r>
          </w:p>
        </w:tc>
        <w:tc>
          <w:tcPr>
            <w:tcW w:w="3225" w:type="dxa"/>
            <w:shd w:val="clear" w:color="auto" w:fill="auto"/>
          </w:tcPr>
          <w:p w14:paraId="124D5054" w14:textId="77777777" w:rsidR="00BE068C" w:rsidRDefault="00BE068C" w:rsidP="0054151F">
            <w:r>
              <w:t>- No ETI signalling overhead, if PDU Set marking is also in use (NOTE 1)</w:t>
            </w:r>
          </w:p>
          <w:p w14:paraId="3B0F6F6C" w14:textId="77777777" w:rsidR="00BE068C" w:rsidRDefault="00BE068C" w:rsidP="0054151F"/>
          <w:p w14:paraId="5A3251F5" w14:textId="77777777" w:rsidR="00BE068C" w:rsidRDefault="00BE068C" w:rsidP="0054151F">
            <w:pPr>
              <w:rPr>
                <w:i/>
                <w:iCs/>
              </w:rPr>
            </w:pPr>
            <w:r>
              <w:t xml:space="preserve">- </w:t>
            </w:r>
            <w:r>
              <w:rPr>
                <w:i/>
                <w:iCs/>
              </w:rPr>
              <w:t>No need for IANA registration</w:t>
            </w:r>
          </w:p>
          <w:p w14:paraId="577F0808" w14:textId="77777777" w:rsidR="00BE068C" w:rsidRDefault="00BE068C" w:rsidP="0054151F"/>
        </w:tc>
        <w:tc>
          <w:tcPr>
            <w:tcW w:w="3225" w:type="dxa"/>
            <w:shd w:val="clear" w:color="auto" w:fill="auto"/>
          </w:tcPr>
          <w:p w14:paraId="3F64078D" w14:textId="77777777" w:rsidR="00BE068C" w:rsidRDefault="00BE068C" w:rsidP="0054151F">
            <w:r>
              <w:t>- Mandatory dependency of Expedited Data Transfer feature to PDU Set handling feature</w:t>
            </w:r>
          </w:p>
          <w:p w14:paraId="7B829498" w14:textId="77777777" w:rsidR="00BE068C" w:rsidRDefault="00BE068C" w:rsidP="0054151F"/>
          <w:p w14:paraId="5B8B8C65" w14:textId="77777777" w:rsidR="00BE068C" w:rsidRDefault="00BE068C" w:rsidP="0054151F">
            <w:r>
              <w:t>- Cannot mark with ETI non-RTP packets</w:t>
            </w:r>
          </w:p>
          <w:p w14:paraId="1395DE3A" w14:textId="77777777" w:rsidR="00BE068C" w:rsidRDefault="00BE068C" w:rsidP="0054151F"/>
        </w:tc>
      </w:tr>
      <w:tr w:rsidR="00BE068C" w14:paraId="0BC5E654" w14:textId="77777777" w:rsidTr="0054151F">
        <w:tc>
          <w:tcPr>
            <w:tcW w:w="3179" w:type="dxa"/>
            <w:shd w:val="clear" w:color="auto" w:fill="auto"/>
          </w:tcPr>
          <w:p w14:paraId="49B76758" w14:textId="77777777" w:rsidR="00BE068C" w:rsidRDefault="00BE068C" w:rsidP="0054151F">
            <w:pPr>
              <w:rPr>
                <w:u w:val="single"/>
              </w:rPr>
            </w:pPr>
            <w:r>
              <w:rPr>
                <w:u w:val="single"/>
              </w:rPr>
              <w:t>Option #2.1: RTP HE for dynamic traffic characteristics (fixed RTP HE):</w:t>
            </w:r>
          </w:p>
          <w:p w14:paraId="1C0485BE" w14:textId="77777777" w:rsidR="00BE068C" w:rsidRDefault="00BE068C" w:rsidP="0054151F">
            <w:r>
              <w:t xml:space="preserve">Reuse spare 1 bit in the </w:t>
            </w:r>
            <w:r>
              <w:rPr>
                <w:b/>
                <w:bCs/>
                <w:i/>
                <w:iCs/>
                <w:u w:val="single"/>
              </w:rPr>
              <w:t>RTP HE for dynamically traffic characteristics</w:t>
            </w:r>
            <w:r>
              <w:t xml:space="preserve"> (in current fixed design as described in Sol #16)</w:t>
            </w:r>
          </w:p>
        </w:tc>
        <w:tc>
          <w:tcPr>
            <w:tcW w:w="3225" w:type="dxa"/>
            <w:shd w:val="clear" w:color="auto" w:fill="auto"/>
          </w:tcPr>
          <w:p w14:paraId="748B9DA4" w14:textId="77777777" w:rsidR="00BE068C" w:rsidRDefault="00BE068C" w:rsidP="0054151F">
            <w:r>
              <w:t>- No ETI signalling overhead, if both BSize and TTNB are signalled (NOTE 1)</w:t>
            </w:r>
            <w:r>
              <w:br/>
            </w:r>
          </w:p>
          <w:p w14:paraId="2B2B91B1" w14:textId="77777777" w:rsidR="00BE068C" w:rsidRDefault="00BE068C" w:rsidP="0054151F">
            <w:r>
              <w:t>- Simple fixed signalling design</w:t>
            </w:r>
          </w:p>
          <w:p w14:paraId="4181098B" w14:textId="77777777" w:rsidR="00BE068C" w:rsidRDefault="00BE068C" w:rsidP="0054151F"/>
          <w:p w14:paraId="0E57F5F6" w14:textId="77777777" w:rsidR="00BE068C" w:rsidRDefault="00BE068C" w:rsidP="0054151F">
            <w:pPr>
              <w:rPr>
                <w:i/>
                <w:iCs/>
              </w:rPr>
            </w:pPr>
            <w:r>
              <w:t xml:space="preserve">- </w:t>
            </w:r>
            <w:r>
              <w:rPr>
                <w:i/>
                <w:iCs/>
              </w:rPr>
              <w:t>No need for IANA registration of additional RTP HE</w:t>
            </w:r>
          </w:p>
          <w:p w14:paraId="5F839763" w14:textId="77777777" w:rsidR="00BE068C" w:rsidRDefault="00BE068C" w:rsidP="0054151F"/>
        </w:tc>
        <w:tc>
          <w:tcPr>
            <w:tcW w:w="3225" w:type="dxa"/>
            <w:shd w:val="clear" w:color="auto" w:fill="auto"/>
          </w:tcPr>
          <w:p w14:paraId="56539392" w14:textId="77777777" w:rsidR="00BE068C" w:rsidRDefault="00BE068C" w:rsidP="0054151F">
            <w:r>
              <w:t>- Large ETI signalling overhead, if BSize and/or TTNB are not signalled given the fixed design of the RTP HE and ETI signalling requirements. (NOTE 1, NOTE 2, NOTE 3)</w:t>
            </w:r>
          </w:p>
          <w:p w14:paraId="5F512360" w14:textId="77777777" w:rsidR="00BE068C" w:rsidRDefault="00BE068C" w:rsidP="0054151F"/>
          <w:p w14:paraId="46C703D3" w14:textId="77777777" w:rsidR="00BE068C" w:rsidRDefault="00BE068C" w:rsidP="0054151F">
            <w:r>
              <w:t>- Unclear benefits of fixed bundling of the Expedited Data Transfer feature to any of the other dynamic traffic characteristics features, i.e., BSize and TTNB</w:t>
            </w:r>
          </w:p>
          <w:p w14:paraId="5BEA8959" w14:textId="77777777" w:rsidR="00BE068C" w:rsidRDefault="00BE068C" w:rsidP="0054151F"/>
          <w:p w14:paraId="4FA3F10D" w14:textId="77777777" w:rsidR="00BE068C" w:rsidRDefault="00BE068C" w:rsidP="0054151F">
            <w:r>
              <w:t>- Frequency/occurrence requirements of signalling ETI (esp. ETI = True) seems to not blend well with recommended frequency/occurrence of signalling BSize and/or TTNB</w:t>
            </w:r>
          </w:p>
          <w:p w14:paraId="5F6351C4" w14:textId="77777777" w:rsidR="00BE068C" w:rsidRDefault="00BE068C" w:rsidP="0054151F"/>
          <w:p w14:paraId="0044C870" w14:textId="77777777" w:rsidR="00BE068C" w:rsidRDefault="00BE068C" w:rsidP="0054151F">
            <w:r>
              <w:t>- Cannot mark with ETI non-RTP packets</w:t>
            </w:r>
          </w:p>
          <w:p w14:paraId="69CA2A4E" w14:textId="77777777" w:rsidR="00BE068C" w:rsidRDefault="00BE068C" w:rsidP="0054151F"/>
        </w:tc>
      </w:tr>
      <w:tr w:rsidR="00BE068C" w14:paraId="7EA1EEDF" w14:textId="77777777" w:rsidTr="0054151F">
        <w:tc>
          <w:tcPr>
            <w:tcW w:w="3179" w:type="dxa"/>
            <w:shd w:val="clear" w:color="auto" w:fill="auto"/>
          </w:tcPr>
          <w:p w14:paraId="4221ED45" w14:textId="77777777" w:rsidR="00BE068C" w:rsidRDefault="00BE068C" w:rsidP="0054151F">
            <w:pPr>
              <w:rPr>
                <w:u w:val="single"/>
              </w:rPr>
            </w:pPr>
            <w:r>
              <w:rPr>
                <w:u w:val="single"/>
              </w:rPr>
              <w:t>Option #2.2 RTP HE for dynamic traffic characteristics (flexible RTP HE):</w:t>
            </w:r>
          </w:p>
          <w:p w14:paraId="2A985838" w14:textId="77777777" w:rsidR="00BE068C" w:rsidRDefault="00BE068C" w:rsidP="0054151F">
            <w:r>
              <w:t xml:space="preserve">Use a byte field in the </w:t>
            </w:r>
            <w:r>
              <w:rPr>
                <w:b/>
                <w:bCs/>
                <w:i/>
                <w:iCs/>
                <w:u w:val="single"/>
              </w:rPr>
              <w:t>RTP HE for dynamically traffic characteristics</w:t>
            </w:r>
            <w:r>
              <w:t xml:space="preserve"> (with an extensible design based upon the format and fields described in Sol #16) (NOTE 1, NOTE 2)</w:t>
            </w:r>
          </w:p>
        </w:tc>
        <w:tc>
          <w:tcPr>
            <w:tcW w:w="3225" w:type="dxa"/>
            <w:shd w:val="clear" w:color="auto" w:fill="auto"/>
          </w:tcPr>
          <w:p w14:paraId="317D2241" w14:textId="77777777" w:rsidR="00BE068C" w:rsidRDefault="00BE068C" w:rsidP="0054151F">
            <w:r>
              <w:t>- Low ETI signalling overhead (2 bytes for one-byte format and 3 bytes for two-byte format) even when BSize and/or TTNB are not signalled (NOTE 1, NOTE 3)</w:t>
            </w:r>
          </w:p>
          <w:p w14:paraId="2897DD26" w14:textId="77777777" w:rsidR="00BE068C" w:rsidRDefault="00BE068C" w:rsidP="0054151F"/>
          <w:p w14:paraId="650BC3DC" w14:textId="77777777" w:rsidR="00BE068C" w:rsidRDefault="00BE068C" w:rsidP="0054151F">
            <w:r>
              <w:t>- Frequency/occurrence of signalling ETI (esp. ETI = True) may be decoupled from the frequency/ occurrence of signalling BSize and/or TTNB</w:t>
            </w:r>
          </w:p>
          <w:p w14:paraId="0F65AC96" w14:textId="77777777" w:rsidR="00BE068C" w:rsidRDefault="00BE068C" w:rsidP="0054151F"/>
          <w:p w14:paraId="4A9AABEA" w14:textId="77777777" w:rsidR="00BE068C" w:rsidRDefault="00BE068C" w:rsidP="0054151F">
            <w:r>
              <w:t xml:space="preserve">- </w:t>
            </w:r>
            <w:r>
              <w:rPr>
                <w:i/>
                <w:iCs/>
              </w:rPr>
              <w:t>No need for IANA registration of additional RTP HE</w:t>
            </w:r>
          </w:p>
          <w:p w14:paraId="2AC21D68" w14:textId="77777777" w:rsidR="00BE068C" w:rsidRDefault="00BE068C" w:rsidP="0054151F"/>
        </w:tc>
        <w:tc>
          <w:tcPr>
            <w:tcW w:w="3225" w:type="dxa"/>
            <w:shd w:val="clear" w:color="auto" w:fill="auto"/>
          </w:tcPr>
          <w:p w14:paraId="73EED9BF" w14:textId="77777777" w:rsidR="00BE068C" w:rsidRDefault="00BE068C" w:rsidP="0054151F">
            <w:r>
              <w:t>- More complex AS signalling and UPF detection logic are necessary when the RTP HE has a flexible design (i.e., byte fields of information like BSize, TTNB or ETI are optional)</w:t>
            </w:r>
          </w:p>
          <w:p w14:paraId="2D2472B8" w14:textId="77777777" w:rsidR="00BE068C" w:rsidRDefault="00BE068C" w:rsidP="0054151F"/>
          <w:p w14:paraId="6A51B9E8" w14:textId="77777777" w:rsidR="00BE068C" w:rsidRDefault="00BE068C" w:rsidP="0054151F">
            <w:r>
              <w:t>- Unclear benefits of designing signalling Expedited Data Transfer together with any of other dynamic traffic characteristics features, i.e., BSize and TTNB</w:t>
            </w:r>
          </w:p>
          <w:p w14:paraId="5C55FAE8" w14:textId="77777777" w:rsidR="00BE068C" w:rsidRDefault="00BE068C" w:rsidP="0054151F"/>
          <w:p w14:paraId="69877942" w14:textId="77777777" w:rsidR="00BE068C" w:rsidRDefault="00BE068C" w:rsidP="0054151F">
            <w:r>
              <w:t>- Cannot mark with ETI non-RTP packets</w:t>
            </w:r>
          </w:p>
          <w:p w14:paraId="0D43D729" w14:textId="77777777" w:rsidR="00BE068C" w:rsidRDefault="00BE068C" w:rsidP="0054151F"/>
        </w:tc>
      </w:tr>
      <w:tr w:rsidR="00BE068C" w14:paraId="4F2D477A" w14:textId="77777777" w:rsidTr="0054151F">
        <w:tc>
          <w:tcPr>
            <w:tcW w:w="3179" w:type="dxa"/>
            <w:shd w:val="clear" w:color="auto" w:fill="auto"/>
          </w:tcPr>
          <w:p w14:paraId="2555DCF2" w14:textId="77777777" w:rsidR="00BE068C" w:rsidRDefault="00BE068C" w:rsidP="0054151F">
            <w:pPr>
              <w:rPr>
                <w:u w:val="single"/>
              </w:rPr>
            </w:pPr>
            <w:r>
              <w:rPr>
                <w:u w:val="single"/>
              </w:rPr>
              <w:t>Option #3: New RTP HE for ETI marking</w:t>
            </w:r>
          </w:p>
          <w:p w14:paraId="6A09F42C" w14:textId="77777777" w:rsidR="00BE068C" w:rsidRDefault="00BE068C" w:rsidP="0054151F">
            <w:r>
              <w:rPr>
                <w:b/>
                <w:bCs/>
                <w:i/>
                <w:iCs/>
                <w:u w:val="single"/>
              </w:rPr>
              <w:t>Fixed separate RTP HE for Expedited Transfer marking</w:t>
            </w:r>
            <w:r>
              <w:t>.</w:t>
            </w:r>
          </w:p>
        </w:tc>
        <w:tc>
          <w:tcPr>
            <w:tcW w:w="3225" w:type="dxa"/>
            <w:shd w:val="clear" w:color="auto" w:fill="auto"/>
          </w:tcPr>
          <w:p w14:paraId="1AE92809" w14:textId="77777777" w:rsidR="00BE068C" w:rsidRDefault="00BE068C" w:rsidP="0054151F">
            <w:r>
              <w:t>- Low ETI signalling overhead (2 bytes for one-byte format and 3 bytes for two-byte format) (NOTE 1, NOTE 3)</w:t>
            </w:r>
          </w:p>
          <w:p w14:paraId="7DB191E5" w14:textId="77777777" w:rsidR="00BE068C" w:rsidRDefault="00BE068C" w:rsidP="0054151F"/>
          <w:p w14:paraId="2036F9FA" w14:textId="77777777" w:rsidR="00BE068C" w:rsidRDefault="00BE068C" w:rsidP="0054151F">
            <w:r>
              <w:t>- Simple, standalone and fixed signalling design</w:t>
            </w:r>
          </w:p>
          <w:p w14:paraId="7820A1FE" w14:textId="77777777" w:rsidR="00BE068C" w:rsidRDefault="00BE068C" w:rsidP="0054151F"/>
        </w:tc>
        <w:tc>
          <w:tcPr>
            <w:tcW w:w="3225" w:type="dxa"/>
            <w:shd w:val="clear" w:color="auto" w:fill="auto"/>
          </w:tcPr>
          <w:p w14:paraId="16F373A1" w14:textId="77777777" w:rsidR="00BE068C" w:rsidRDefault="00BE068C" w:rsidP="0054151F">
            <w:r>
              <w:t xml:space="preserve">- </w:t>
            </w:r>
            <w:r>
              <w:rPr>
                <w:i/>
                <w:iCs/>
              </w:rPr>
              <w:t>Need for IANA registration of an additional RTP HE</w:t>
            </w:r>
          </w:p>
          <w:p w14:paraId="14A79FC3" w14:textId="77777777" w:rsidR="00BE068C" w:rsidRDefault="00BE068C" w:rsidP="0054151F"/>
          <w:p w14:paraId="7DA8BF1F" w14:textId="77777777" w:rsidR="00BE068C" w:rsidRDefault="00BE068C" w:rsidP="0054151F">
            <w:r>
              <w:t>- Cannot mark with ETI non-RTP packets</w:t>
            </w:r>
          </w:p>
          <w:p w14:paraId="4DB90CCF" w14:textId="77777777" w:rsidR="00BE068C" w:rsidRDefault="00BE068C" w:rsidP="0054151F"/>
        </w:tc>
      </w:tr>
      <w:tr w:rsidR="00BE068C" w14:paraId="198E2F1E" w14:textId="77777777" w:rsidTr="0054151F">
        <w:tc>
          <w:tcPr>
            <w:tcW w:w="9629" w:type="dxa"/>
            <w:gridSpan w:val="3"/>
            <w:shd w:val="clear" w:color="auto" w:fill="auto"/>
          </w:tcPr>
          <w:p w14:paraId="171BEAD7" w14:textId="77777777" w:rsidR="00BE068C" w:rsidRDefault="00BE068C" w:rsidP="0054151F">
            <w:pPr>
              <w:pStyle w:val="NO"/>
              <w:ind w:left="0" w:firstLine="0"/>
            </w:pPr>
            <w:r>
              <w:t>NOTE 1: The 4 bytes overheads incurred for using any of the one-byte or two-byte formats of the IETF RFC 8285 [7] general mechanism for RTP Header Extensions signalling are not counted towards the overhead as these would always be necessarily signalled as per IETF RFC 8285 [7] regardless of the RTP HE design choice.</w:t>
            </w:r>
          </w:p>
          <w:p w14:paraId="250CF394" w14:textId="77777777" w:rsidR="00BE068C" w:rsidRDefault="00BE068C" w:rsidP="0054151F">
            <w:pPr>
              <w:pStyle w:val="NO"/>
              <w:ind w:left="0" w:firstLine="0"/>
            </w:pPr>
            <w:r>
              <w:t>NOTE 2: When signalling ETI with a fixed RTP HE for dynamic characteristics, if either BSize or TTNB marking is not enabled then an overhead penalty is present. In case BSize marking is not enabled, the overhead is 3 bytes. In case TTNB marking is not enabled, the overhead is 2 bytes. If both BSize and TTNB marking are not enabled, the overhead is 5 bytes.</w:t>
            </w:r>
          </w:p>
          <w:p w14:paraId="7CE93474" w14:textId="77777777" w:rsidR="00BE068C" w:rsidRDefault="00BE068C" w:rsidP="0054151F">
            <w:pPr>
              <w:pStyle w:val="NO"/>
              <w:ind w:left="0" w:firstLine="0"/>
            </w:pPr>
            <w:r>
              <w:t>NOTE 3: In encoding a bit of information (e.g., ETI) a 1 byte field is necessary given the byte-aligned requirements for RTP HE defined in the general mechanism for RTP Header Extensions of IETF RFC 8285 [7].</w:t>
            </w:r>
          </w:p>
        </w:tc>
      </w:tr>
    </w:tbl>
    <w:p w14:paraId="7EB257CE" w14:textId="77777777" w:rsidR="00BE068C" w:rsidRDefault="00BE068C" w:rsidP="00BE068C">
      <w:pPr>
        <w:pStyle w:val="TAH"/>
      </w:pPr>
      <w:r>
        <w:t xml:space="preserve">Table 6.26.2.1-1: </w:t>
      </w:r>
      <w:r w:rsidRPr="00B374D1">
        <w:t>Analysis of pros and cons associated with marking ETI in different RTP HEs.</w:t>
      </w:r>
    </w:p>
    <w:p w14:paraId="1ADF65BC" w14:textId="77777777" w:rsidR="00BE068C" w:rsidRDefault="00BE068C" w:rsidP="00BE068C"/>
    <w:p w14:paraId="074EA65B" w14:textId="77777777" w:rsidR="00BE068C" w:rsidRDefault="00BE068C" w:rsidP="00BE068C">
      <w:r>
        <w:t>An extensible design approach to the RTP HE for dynamically traffic characteristics could be advisable given that the individual dynamic traffic characteristics signals, i.e., data burst size (BSize), time to next burst (TTNB) and expedited transfer indication (ETI) do not share same RTP sender requirements (e.g., frequency/occurence of transmission, time synchronization etc.). In addition, such features cannot be practically combined all the time with a clear value add benefit, e.g., ETI signals are not easily combined with BSize or TTNB without making explicit application logic assumptions which need not be object to standardization.</w:t>
      </w:r>
    </w:p>
    <w:p w14:paraId="6F50A85A" w14:textId="77777777" w:rsidR="00BE068C" w:rsidRDefault="00BE068C" w:rsidP="00BE068C"/>
    <w:p w14:paraId="045786DA" w14:textId="77777777" w:rsidR="00BE068C" w:rsidRDefault="00BE068C" w:rsidP="00BE068C">
      <w:r>
        <w:t>In relation to Option #2.2 in Table 6.26.2.1-1 above, a possible extensible design of RTP HE for dynamically traffic characteristics can be inspired from Release 18 RTP HE for PDU Set marking. This approach can preserve defined encoding and semantics of information fields (i.e., BSize and TTNB) as per Sol# 16. For example, the RTP HE for dynamically traffic characteristics marking can optionally include any of BSize, TTNB or ETI byte fields while the wire format is indicated in the SDP offer/answer procedure by corresponding extension attributes. Some illustrative examples of possible (one-byte) RTP HE for dynamically traffic characteristics marking with various optional fields enabled are presented below:</w:t>
      </w:r>
    </w:p>
    <w:p w14:paraId="2CDCF9F1" w14:textId="77777777" w:rsidR="00BE068C" w:rsidRDefault="00BE068C" w:rsidP="00BE068C"/>
    <w:p w14:paraId="346D547D" w14:textId="77777777" w:rsidR="00BE068C" w:rsidRDefault="00BE068C" w:rsidP="00BE068C">
      <w:pPr>
        <w:pStyle w:val="B1"/>
        <w:numPr>
          <w:ilvl w:val="0"/>
          <w:numId w:val="15"/>
        </w:numPr>
      </w:pPr>
      <w:r>
        <w:t xml:space="preserve">RTP HE for dynamic changing traffic characteristics with </w:t>
      </w:r>
      <w:r w:rsidRPr="00C42C63">
        <w:rPr>
          <w:b/>
          <w:bCs/>
          <w:i/>
          <w:iCs/>
          <w:color w:val="00B050"/>
        </w:rPr>
        <w:t>BSize only</w:t>
      </w:r>
    </w:p>
    <w:p w14:paraId="614F1341"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31A28845"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435288DF"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059A9A1"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1ACD5E6E"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42C63">
        <w:rPr>
          <w:rFonts w:ascii="Courier New" w:hAnsi="Courier New" w:cs="Courier New"/>
        </w:rPr>
        <w:t>+-+-+-+-+-+-+-+-+-+-+-+-+-+-+-+-+-+-+-+-+-+-+-+-+</w:t>
      </w:r>
    </w:p>
    <w:p w14:paraId="53AC6CBD" w14:textId="77777777" w:rsidR="00BE068C" w:rsidRDefault="00BE068C" w:rsidP="00BE068C">
      <w:pPr>
        <w:pStyle w:val="NoSpacing"/>
        <w:keepNext/>
        <w:rPr>
          <w:rFonts w:ascii="Courier New" w:hAnsi="Courier New" w:cs="Courier New"/>
        </w:rPr>
      </w:pPr>
      <w:r>
        <w:rPr>
          <w:rFonts w:ascii="Courier New" w:hAnsi="Courier New" w:cs="Courier New"/>
        </w:rPr>
        <w:t xml:space="preserve">      |  ID   | len   </w:t>
      </w:r>
      <w:r w:rsidRPr="00C42C63">
        <w:rPr>
          <w:rFonts w:ascii="Courier New" w:hAnsi="Courier New" w:cs="Courier New"/>
          <w:i/>
          <w:iCs/>
        </w:rPr>
        <w:t>|</w:t>
      </w:r>
      <w:r w:rsidRPr="00C42C63">
        <w:rPr>
          <w:rFonts w:ascii="Courier New" w:hAnsi="Courier New" w:cs="Courier New"/>
          <w:b/>
          <w:bCs/>
          <w:i/>
          <w:iCs/>
          <w:color w:val="00B050"/>
        </w:rPr>
        <w:t xml:space="preserve">           BSize                               </w:t>
      </w:r>
      <w:r w:rsidRPr="00C42C63">
        <w:rPr>
          <w:rFonts w:ascii="Courier New" w:hAnsi="Courier New" w:cs="Courier New"/>
        </w:rPr>
        <w:t>|</w:t>
      </w:r>
    </w:p>
    <w:p w14:paraId="18D47324"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42C63">
        <w:rPr>
          <w:rFonts w:ascii="Courier New" w:hAnsi="Courier New" w:cs="Courier New"/>
        </w:rPr>
        <w:t>+</w:t>
      </w:r>
      <w:r w:rsidRPr="00C42C63">
        <w:rPr>
          <w:rFonts w:ascii="Courier New" w:hAnsi="Courier New" w:cs="Courier New"/>
          <w:b/>
          <w:bCs/>
          <w:color w:val="00B050"/>
        </w:rPr>
        <w:t>.+.+.+.+.+.+.+.+.+.+.+.+.+.+.+.+.+.+.+.+.+.+.+.</w:t>
      </w:r>
      <w:r w:rsidRPr="00C42C63">
        <w:rPr>
          <w:rFonts w:ascii="Courier New" w:hAnsi="Courier New" w:cs="Courier New"/>
        </w:rPr>
        <w:t>+</w:t>
      </w:r>
    </w:p>
    <w:p w14:paraId="2951F5CF" w14:textId="77777777" w:rsidR="00BE068C" w:rsidRDefault="00BE068C" w:rsidP="00BE068C"/>
    <w:p w14:paraId="484FD5D9" w14:textId="77777777" w:rsidR="00BE068C" w:rsidRDefault="00BE068C" w:rsidP="00BE068C">
      <w:pPr>
        <w:pStyle w:val="B1"/>
        <w:numPr>
          <w:ilvl w:val="0"/>
          <w:numId w:val="15"/>
        </w:numPr>
      </w:pPr>
      <w:r>
        <w:t xml:space="preserve">RTP HE for dynamic changing traffic characteristics with </w:t>
      </w:r>
      <w:r>
        <w:rPr>
          <w:b/>
          <w:bCs/>
          <w:i/>
          <w:iCs/>
          <w:color w:val="ED7D31"/>
        </w:rPr>
        <w:t>TTNB only</w:t>
      </w:r>
    </w:p>
    <w:p w14:paraId="39CBC2E5"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59009598"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0677D039"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3D7BD2AE"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24E2AF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BD3F438" w14:textId="77777777" w:rsidR="00BE068C" w:rsidRDefault="00BE068C" w:rsidP="00BE068C">
      <w:pPr>
        <w:pStyle w:val="NoSpacing"/>
        <w:keepNext/>
        <w:rPr>
          <w:rFonts w:ascii="Courier New" w:hAnsi="Courier New" w:cs="Courier New"/>
        </w:rPr>
      </w:pPr>
      <w:r>
        <w:rPr>
          <w:rFonts w:ascii="Courier New" w:hAnsi="Courier New" w:cs="Courier New"/>
        </w:rPr>
        <w:t xml:space="preserve">      |  ID   | len   |</w:t>
      </w:r>
      <w:r>
        <w:rPr>
          <w:rFonts w:ascii="Courier New" w:hAnsi="Courier New" w:cs="Courier New"/>
          <w:b/>
          <w:bCs/>
          <w:i/>
          <w:iCs/>
          <w:color w:val="ED7D31"/>
        </w:rPr>
        <w:t xml:space="preserve">           TTNB                </w:t>
      </w:r>
      <w:r>
        <w:rPr>
          <w:rFonts w:ascii="Courier New" w:hAnsi="Courier New" w:cs="Courier New"/>
        </w:rPr>
        <w:t>|</w:t>
      </w:r>
    </w:p>
    <w:p w14:paraId="2D4CC6B0"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color w:val="ED7D31"/>
        </w:rPr>
        <w:t>.+.+.+.+.+.+.+.+.+.+.+.+.+.+.+.</w:t>
      </w:r>
      <w:r w:rsidRPr="00442470">
        <w:rPr>
          <w:rFonts w:ascii="Courier New" w:hAnsi="Courier New" w:cs="Courier New"/>
        </w:rPr>
        <w:t>+</w:t>
      </w:r>
    </w:p>
    <w:p w14:paraId="756F0635" w14:textId="77777777" w:rsidR="00BE068C" w:rsidRDefault="00BE068C" w:rsidP="00BE068C"/>
    <w:p w14:paraId="3F4E08E7" w14:textId="77777777" w:rsidR="00BE068C" w:rsidRDefault="00BE068C" w:rsidP="00BE068C">
      <w:pPr>
        <w:pStyle w:val="B1"/>
        <w:numPr>
          <w:ilvl w:val="0"/>
          <w:numId w:val="15"/>
        </w:numPr>
      </w:pPr>
      <w:r>
        <w:t xml:space="preserve">RTP HE for dynamic changing traffic characteristics with </w:t>
      </w:r>
      <w:r w:rsidRPr="00C97009">
        <w:rPr>
          <w:b/>
          <w:bCs/>
          <w:i/>
          <w:iCs/>
          <w:color w:val="00B050"/>
        </w:rPr>
        <w:t>BSize</w:t>
      </w:r>
      <w:r>
        <w:t xml:space="preserve"> and </w:t>
      </w:r>
      <w:r>
        <w:rPr>
          <w:b/>
          <w:bCs/>
          <w:i/>
          <w:iCs/>
          <w:color w:val="ED7D31"/>
        </w:rPr>
        <w:t>TTNB</w:t>
      </w:r>
    </w:p>
    <w:p w14:paraId="2FB86441"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4FEADF63"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0088C7A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A5F768F"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B540438"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4132CD7F" w14:textId="77777777" w:rsidR="00BE068C" w:rsidRDefault="00BE068C" w:rsidP="00BE068C">
      <w:pPr>
        <w:pStyle w:val="NoSpacing"/>
        <w:keepNext/>
        <w:rPr>
          <w:rFonts w:ascii="Courier New" w:hAnsi="Courier New" w:cs="Courier New"/>
        </w:rPr>
      </w:pPr>
      <w:r>
        <w:rPr>
          <w:rFonts w:ascii="Courier New" w:hAnsi="Courier New" w:cs="Courier New"/>
        </w:rPr>
        <w:t xml:space="preserve">      |  ID   | len   </w:t>
      </w:r>
      <w:r w:rsidRPr="00C97009">
        <w:rPr>
          <w:rFonts w:ascii="Courier New" w:hAnsi="Courier New" w:cs="Courier New"/>
          <w:b/>
          <w:bCs/>
          <w:i/>
          <w:iCs/>
        </w:rPr>
        <w:t>|</w:t>
      </w:r>
      <w:r w:rsidRPr="00C97009">
        <w:rPr>
          <w:rFonts w:ascii="Courier New" w:hAnsi="Courier New" w:cs="Courier New"/>
          <w:b/>
          <w:bCs/>
          <w:i/>
          <w:iCs/>
          <w:color w:val="00B050"/>
        </w:rPr>
        <w:t xml:space="preserve">           BSize</w:t>
      </w:r>
      <w:r w:rsidRPr="00C97009">
        <w:rPr>
          <w:rFonts w:ascii="Courier New" w:hAnsi="Courier New" w:cs="Courier New"/>
          <w:color w:val="00B050"/>
        </w:rPr>
        <w:t xml:space="preserve">                               </w:t>
      </w:r>
      <w:r>
        <w:rPr>
          <w:rFonts w:ascii="Courier New" w:hAnsi="Courier New" w:cs="Courier New"/>
        </w:rPr>
        <w:t>|</w:t>
      </w:r>
    </w:p>
    <w:p w14:paraId="55024791"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97009">
        <w:rPr>
          <w:rFonts w:ascii="Courier New" w:hAnsi="Courier New" w:cs="Courier New"/>
          <w:b/>
          <w:bCs/>
          <w:color w:val="00B050"/>
        </w:rPr>
        <w:t>.+.+.+.+.+.+.+.+.+.+.+.+.+.+.+.+.+.+.+.+.+.+.+.</w:t>
      </w:r>
      <w:r>
        <w:rPr>
          <w:rFonts w:ascii="Courier New" w:hAnsi="Courier New" w:cs="Courier New"/>
        </w:rPr>
        <w:t>+</w:t>
      </w:r>
    </w:p>
    <w:p w14:paraId="53807BFD"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i/>
          <w:iCs/>
          <w:color w:val="ED7D31"/>
        </w:rPr>
        <w:t xml:space="preserve">           TTNB                </w:t>
      </w:r>
      <w:r>
        <w:rPr>
          <w:rFonts w:ascii="Courier New" w:hAnsi="Courier New" w:cs="Courier New"/>
        </w:rPr>
        <w:t>|</w:t>
      </w:r>
    </w:p>
    <w:p w14:paraId="03216B7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color w:val="ED7D31"/>
        </w:rPr>
        <w:t>.+.+.+.+.+.+.+.+.+.+.+.+.+.+.+.</w:t>
      </w:r>
      <w:r w:rsidRPr="00442470">
        <w:rPr>
          <w:rFonts w:ascii="Courier New" w:hAnsi="Courier New" w:cs="Courier New"/>
        </w:rPr>
        <w:t>+</w:t>
      </w:r>
    </w:p>
    <w:p w14:paraId="34252DF8" w14:textId="77777777" w:rsidR="00BE068C" w:rsidRDefault="00BE068C" w:rsidP="00BE068C"/>
    <w:p w14:paraId="1161463C" w14:textId="77777777" w:rsidR="00BE068C" w:rsidRDefault="00BE068C" w:rsidP="00BE068C">
      <w:pPr>
        <w:pStyle w:val="B1"/>
        <w:numPr>
          <w:ilvl w:val="0"/>
          <w:numId w:val="15"/>
        </w:numPr>
      </w:pPr>
      <w:r>
        <w:t>RTP HE for dynamic changing traffic characteristics with all BSize, TTNB and ETI</w:t>
      </w:r>
    </w:p>
    <w:p w14:paraId="5BD02CAF"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5C4F1AF3"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61C9D34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6BA9C44"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100997E6"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B151910" w14:textId="77777777" w:rsidR="00BE068C" w:rsidRPr="00306EE4" w:rsidRDefault="00BE068C" w:rsidP="00BE068C">
      <w:pPr>
        <w:pStyle w:val="NoSpacing"/>
        <w:keepNext/>
        <w:rPr>
          <w:rFonts w:ascii="Courier New" w:hAnsi="Courier New" w:cs="Courier New"/>
          <w:b/>
          <w:bCs/>
          <w:i/>
          <w:iCs/>
          <w:color w:val="00B050"/>
        </w:rPr>
      </w:pPr>
      <w:r>
        <w:rPr>
          <w:rFonts w:ascii="Courier New" w:hAnsi="Courier New" w:cs="Courier New"/>
        </w:rPr>
        <w:t xml:space="preserve">      |  ID   | len   |</w:t>
      </w:r>
      <w:r w:rsidRPr="00306EE4">
        <w:rPr>
          <w:rFonts w:ascii="Courier New" w:hAnsi="Courier New" w:cs="Courier New"/>
          <w:b/>
          <w:bCs/>
          <w:i/>
          <w:iCs/>
          <w:color w:val="00B0F0"/>
        </w:rPr>
        <w:t xml:space="preserve">      R      |B</w:t>
      </w:r>
      <w:r>
        <w:rPr>
          <w:rFonts w:ascii="Courier New" w:hAnsi="Courier New" w:cs="Courier New"/>
        </w:rPr>
        <w:t>|</w:t>
      </w:r>
      <w:r w:rsidRPr="00306EE4">
        <w:rPr>
          <w:rFonts w:ascii="Courier New" w:hAnsi="Courier New" w:cs="Courier New"/>
          <w:b/>
          <w:bCs/>
          <w:i/>
          <w:iCs/>
          <w:color w:val="00B050"/>
        </w:rPr>
        <w:t xml:space="preserve">           BSize                </w:t>
      </w:r>
    </w:p>
    <w:p w14:paraId="536F51BA"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306EE4">
        <w:rPr>
          <w:rFonts w:ascii="Courier New" w:hAnsi="Courier New" w:cs="Courier New"/>
          <w:b/>
          <w:bCs/>
          <w:color w:val="00B0F0"/>
        </w:rPr>
        <w:t>.+.+.+.+.+.+.+.</w:t>
      </w:r>
      <w:r w:rsidRPr="00442470">
        <w:rPr>
          <w:rFonts w:ascii="Courier New" w:hAnsi="Courier New" w:cs="Courier New"/>
        </w:rPr>
        <w:t>+</w:t>
      </w:r>
      <w:r w:rsidRPr="00306EE4">
        <w:rPr>
          <w:rFonts w:ascii="Courier New" w:hAnsi="Courier New" w:cs="Courier New"/>
          <w:b/>
          <w:bCs/>
          <w:color w:val="00B050"/>
        </w:rPr>
        <w:t>.+.+.+.+.+.+.+.+.+.+.+.+.+.+.+.+</w:t>
      </w:r>
    </w:p>
    <w:p w14:paraId="709F4162"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i/>
          <w:iCs/>
          <w:color w:val="ED7D31"/>
        </w:rPr>
        <w:t xml:space="preserve">           TTNB                </w:t>
      </w:r>
      <w:r>
        <w:rPr>
          <w:rFonts w:ascii="Courier New" w:hAnsi="Courier New" w:cs="Courier New"/>
        </w:rPr>
        <w:t>|</w:t>
      </w:r>
    </w:p>
    <w:p w14:paraId="289C2D4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306EE4">
        <w:rPr>
          <w:rFonts w:ascii="Courier New" w:hAnsi="Courier New" w:cs="Courier New"/>
          <w:b/>
          <w:bCs/>
          <w:color w:val="00B050"/>
        </w:rPr>
        <w:t>+.+.+.+.+.+.+.+.</w:t>
      </w:r>
      <w:r w:rsidRPr="00442470">
        <w:rPr>
          <w:rFonts w:ascii="Courier New" w:hAnsi="Courier New" w:cs="Courier New"/>
        </w:rPr>
        <w:t>+</w:t>
      </w:r>
      <w:r>
        <w:rPr>
          <w:rFonts w:ascii="Courier New" w:hAnsi="Courier New" w:cs="Courier New"/>
          <w:b/>
          <w:bCs/>
          <w:color w:val="ED7D31"/>
        </w:rPr>
        <w:t>.+.+.+.+.+.+.+.+.+.+.+.+.+.+.+.</w:t>
      </w:r>
      <w:r w:rsidRPr="00442470">
        <w:rPr>
          <w:rFonts w:ascii="Courier New" w:hAnsi="Courier New" w:cs="Courier New"/>
        </w:rPr>
        <w:t>+</w:t>
      </w:r>
    </w:p>
    <w:p w14:paraId="0A81231B" w14:textId="77777777" w:rsidR="00BE068C" w:rsidRDefault="00BE068C" w:rsidP="00BE068C"/>
    <w:p w14:paraId="172C8C64" w14:textId="77777777" w:rsidR="00BE068C" w:rsidRDefault="00BE068C" w:rsidP="00BE068C">
      <w:pPr>
        <w:pStyle w:val="B1"/>
        <w:numPr>
          <w:ilvl w:val="0"/>
          <w:numId w:val="15"/>
        </w:numPr>
      </w:pPr>
      <w:r>
        <w:t xml:space="preserve">RTP HE for dynamic changing traffic characteristics with </w:t>
      </w:r>
      <w:r w:rsidRPr="003B3190">
        <w:rPr>
          <w:b/>
          <w:bCs/>
          <w:i/>
          <w:iCs/>
          <w:color w:val="00B0F0"/>
        </w:rPr>
        <w:t>ETI byte-field only</w:t>
      </w:r>
      <w:r w:rsidRPr="00D16C3C">
        <w:t xml:space="preserve"> (</w:t>
      </w:r>
      <w:r>
        <w:t xml:space="preserve">e.g., </w:t>
      </w:r>
      <w:r w:rsidRPr="00D16C3C">
        <w:t>B encodes the ETI Boolean value while rest of the bits are reserved)</w:t>
      </w:r>
      <w:r>
        <w:t>.</w:t>
      </w:r>
    </w:p>
    <w:p w14:paraId="23129A0B"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1BAC56F0"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3D8FFED8"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8306D26"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4D82BF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041C52F1" w14:textId="77777777" w:rsidR="00BE068C" w:rsidRDefault="00BE068C" w:rsidP="00BE068C">
      <w:pPr>
        <w:pStyle w:val="NoSpacing"/>
        <w:keepNext/>
        <w:rPr>
          <w:rFonts w:ascii="Courier New" w:hAnsi="Courier New" w:cs="Courier New"/>
        </w:rPr>
      </w:pPr>
      <w:r>
        <w:rPr>
          <w:rFonts w:ascii="Courier New" w:hAnsi="Courier New" w:cs="Courier New"/>
        </w:rPr>
        <w:t xml:space="preserve">      |  ID   | len   |</w:t>
      </w:r>
      <w:r w:rsidRPr="009F27DF">
        <w:rPr>
          <w:rFonts w:ascii="Courier New" w:hAnsi="Courier New" w:cs="Courier New"/>
          <w:b/>
          <w:bCs/>
          <w:i/>
          <w:iCs/>
          <w:color w:val="00B0F0"/>
        </w:rPr>
        <w:t xml:space="preserve">      R      |B</w:t>
      </w:r>
      <w:r>
        <w:rPr>
          <w:rFonts w:ascii="Courier New" w:hAnsi="Courier New" w:cs="Courier New"/>
        </w:rPr>
        <w:t>|</w:t>
      </w:r>
    </w:p>
    <w:p w14:paraId="4DA6ACB6"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9F27DF">
        <w:rPr>
          <w:rFonts w:ascii="Courier New" w:hAnsi="Courier New" w:cs="Courier New"/>
          <w:b/>
          <w:bCs/>
          <w:color w:val="00B0F0"/>
        </w:rPr>
        <w:t>.+.+.+.+.+.+.+.</w:t>
      </w:r>
      <w:r w:rsidRPr="00442470">
        <w:rPr>
          <w:rFonts w:ascii="Courier New" w:hAnsi="Courier New" w:cs="Courier New"/>
        </w:rPr>
        <w:t>+</w:t>
      </w:r>
    </w:p>
    <w:p w14:paraId="0E3C8EB3" w14:textId="77777777" w:rsidR="00BE068C" w:rsidRDefault="00BE068C" w:rsidP="00BE068C"/>
    <w:p w14:paraId="443B0E91" w14:textId="77777777" w:rsidR="00BE068C" w:rsidRPr="002157C0" w:rsidRDefault="00BE068C" w:rsidP="00BE068C">
      <w:pPr>
        <w:pStyle w:val="NO"/>
      </w:pPr>
      <w:r>
        <w:t>NOTE: The syntax and semantics are same for the case when a separate RTP HE for ETI marking is defined.</w:t>
      </w:r>
    </w:p>
    <w:p w14:paraId="4E07904B" w14:textId="564F9161" w:rsidR="00BE068C" w:rsidRPr="002B4355" w:rsidRDefault="00BE068C" w:rsidP="003E22CE">
      <w:pPr>
        <w:rPr>
          <w:b/>
        </w:rPr>
      </w:pPr>
      <w:r w:rsidRPr="002B4355">
        <w:rPr>
          <w:b/>
          <w:lang w:eastAsia="zh-CN"/>
        </w:rPr>
        <w:t xml:space="preserve">Observation </w:t>
      </w:r>
      <w:r>
        <w:rPr>
          <w:b/>
          <w:lang w:eastAsia="zh-CN"/>
        </w:rPr>
        <w:t>4</w:t>
      </w:r>
      <w:r w:rsidRPr="002B4355">
        <w:rPr>
          <w:b/>
          <w:lang w:eastAsia="zh-CN"/>
        </w:rPr>
        <w:t xml:space="preserve">: </w:t>
      </w:r>
      <w:r>
        <w:rPr>
          <w:b/>
          <w:lang w:eastAsia="zh-CN"/>
        </w:rPr>
        <w:t>To maintain low overheads and not gate with questionable benefits ETI marking to other features (e.g., PDU Set, data burst related dynamic traffic characteristics) either a standalone fixed RTP HE for ETI marking or a flexible redefinition of RTP HE for dynamic traffic characteristics is advisable.</w:t>
      </w:r>
    </w:p>
    <w:p w14:paraId="1326C0A2" w14:textId="4D684926" w:rsidR="003E22CE" w:rsidRPr="002B4355" w:rsidRDefault="003E22CE" w:rsidP="003E22CE">
      <w:pPr>
        <w:pStyle w:val="Heading3"/>
      </w:pPr>
      <w:bookmarkStart w:id="939" w:name="_CR6_26_3"/>
      <w:bookmarkStart w:id="940" w:name="_Toc193876415"/>
      <w:bookmarkStart w:id="941" w:name="_Toc193877640"/>
      <w:bookmarkStart w:id="942" w:name="_Toc202292566"/>
      <w:bookmarkEnd w:id="939"/>
      <w:r w:rsidRPr="002B4355">
        <w:t>6.</w:t>
      </w:r>
      <w:r w:rsidR="000A76DC">
        <w:rPr>
          <w:lang w:eastAsia="zh-CN"/>
        </w:rPr>
        <w:t>26</w:t>
      </w:r>
      <w:r w:rsidRPr="002B4355">
        <w:t>.3</w:t>
      </w:r>
      <w:r w:rsidRPr="002B4355">
        <w:tab/>
        <w:t>Conclusion</w:t>
      </w:r>
      <w:bookmarkEnd w:id="940"/>
      <w:bookmarkEnd w:id="941"/>
      <w:bookmarkEnd w:id="942"/>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1F7D7EF1" w:rsidR="003E22CE" w:rsidRPr="002B4355" w:rsidRDefault="004A778D" w:rsidP="004A778D">
      <w:pPr>
        <w:pStyle w:val="B1"/>
        <w:rPr>
          <w:lang w:eastAsia="zh-CN"/>
        </w:rPr>
      </w:pPr>
      <w:r>
        <w:rPr>
          <w:lang w:eastAsia="zh-CN"/>
        </w:rPr>
        <w:t>1)</w:t>
      </w:r>
      <w:r>
        <w:rPr>
          <w:lang w:eastAsia="zh-CN"/>
        </w:rPr>
        <w:tab/>
      </w:r>
      <w:r w:rsidR="003E22CE" w:rsidRPr="002B4355">
        <w:rPr>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4A9022EC" w:rsidR="003E22CE" w:rsidRPr="002B4355" w:rsidRDefault="004A778D" w:rsidP="004A778D">
      <w:pPr>
        <w:pStyle w:val="B1"/>
        <w:rPr>
          <w:lang w:eastAsia="zh-CN"/>
        </w:rPr>
      </w:pPr>
      <w:r>
        <w:rPr>
          <w:lang w:eastAsia="zh-CN"/>
        </w:rPr>
        <w:t>2)</w:t>
      </w:r>
      <w:r>
        <w:rPr>
          <w:lang w:eastAsia="zh-CN"/>
        </w:rPr>
        <w:tab/>
      </w:r>
      <w:r w:rsidR="003E22CE" w:rsidRPr="002B4355">
        <w:rPr>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0867FD0A" w:rsidR="003E22CE" w:rsidRDefault="004A778D" w:rsidP="004A778D">
      <w:pPr>
        <w:pStyle w:val="B1"/>
      </w:pPr>
      <w:r>
        <w:rPr>
          <w:lang w:eastAsia="zh-CN"/>
        </w:rPr>
        <w:t>3)</w:t>
      </w:r>
      <w:r>
        <w:rPr>
          <w:lang w:eastAsia="zh-CN"/>
        </w:rPr>
        <w:tab/>
      </w:r>
      <w:r w:rsidR="003E22CE" w:rsidRPr="002B4355">
        <w:rPr>
          <w:lang w:eastAsia="zh-CN"/>
        </w:rPr>
        <w:t xml:space="preserve">Observation 3: </w:t>
      </w:r>
      <w:r w:rsidR="003E22CE" w:rsidRPr="002B4355">
        <w:t>Based on local policies the 5G network can reject or stop the data boosting even if the DL data is with a data boosting indication.</w:t>
      </w:r>
    </w:p>
    <w:p w14:paraId="7EB1DD00" w14:textId="4BCA5B07" w:rsidR="00BE068C" w:rsidRPr="002B4355" w:rsidRDefault="00BE068C" w:rsidP="004A778D">
      <w:pPr>
        <w:pStyle w:val="B1"/>
      </w:pPr>
      <w:r>
        <w:t>4)</w:t>
      </w:r>
      <w:r>
        <w:tab/>
        <w:t xml:space="preserve">Observation 4: </w:t>
      </w:r>
      <w:r w:rsidRPr="002F34A4">
        <w:t>To maintain low overheads and not gate with questionable benefits ETI marking to other features (e.g., PDU Set, data burst related dynamic traffic characteristics) either a standalone fixed RTP HE for ETI marking or a flexible redefinition of RTP HE for dynamic traffic characteristics is advisable.</w:t>
      </w:r>
    </w:p>
    <w:p w14:paraId="17A7F76C" w14:textId="47297E61" w:rsidR="000C7FAE" w:rsidRPr="002B4355" w:rsidRDefault="000C7FAE" w:rsidP="000C7FAE">
      <w:pPr>
        <w:pStyle w:val="Heading2"/>
      </w:pPr>
      <w:bookmarkStart w:id="943" w:name="_CR6_27"/>
      <w:bookmarkStart w:id="944" w:name="_Toc176171279"/>
      <w:bookmarkStart w:id="945" w:name="_Toc193876416"/>
      <w:bookmarkStart w:id="946" w:name="_Toc193877641"/>
      <w:bookmarkStart w:id="947" w:name="_Toc202292567"/>
      <w:bookmarkEnd w:id="928"/>
      <w:bookmarkEnd w:id="943"/>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944"/>
      <w:r w:rsidRPr="002B4355">
        <w:t xml:space="preserve"> Conveying AL-FEC information to the network</w:t>
      </w:r>
      <w:bookmarkEnd w:id="945"/>
      <w:bookmarkEnd w:id="946"/>
      <w:bookmarkEnd w:id="947"/>
    </w:p>
    <w:p w14:paraId="21CBB564" w14:textId="70D3CB87" w:rsidR="000C7FAE" w:rsidRPr="002B4355" w:rsidRDefault="000C7FAE" w:rsidP="000C7FAE">
      <w:pPr>
        <w:pStyle w:val="Heading3"/>
      </w:pPr>
      <w:bookmarkStart w:id="948" w:name="_CR6_27_1"/>
      <w:bookmarkStart w:id="949" w:name="_Toc176171280"/>
      <w:bookmarkStart w:id="950" w:name="_Toc193876417"/>
      <w:bookmarkStart w:id="951" w:name="_Toc193877642"/>
      <w:bookmarkStart w:id="952" w:name="_Toc202292568"/>
      <w:bookmarkEnd w:id="948"/>
      <w:r w:rsidRPr="002B4355">
        <w:t>6.</w:t>
      </w:r>
      <w:r w:rsidR="00F1791E">
        <w:t>27</w:t>
      </w:r>
      <w:r w:rsidRPr="002B4355">
        <w:t>.1</w:t>
      </w:r>
      <w:r w:rsidRPr="002B4355">
        <w:tab/>
        <w:t>Key Issue mapping</w:t>
      </w:r>
      <w:bookmarkEnd w:id="949"/>
      <w:bookmarkEnd w:id="950"/>
      <w:bookmarkEnd w:id="951"/>
      <w:bookmarkEnd w:id="952"/>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953" w:name="_CR6_27_2"/>
      <w:bookmarkStart w:id="954" w:name="_Toc176171281"/>
      <w:bookmarkStart w:id="955" w:name="_Toc193876418"/>
      <w:bookmarkStart w:id="956" w:name="_Toc193877643"/>
      <w:bookmarkStart w:id="957" w:name="_Toc202292569"/>
      <w:bookmarkEnd w:id="953"/>
      <w:r w:rsidRPr="002B4355">
        <w:t>6.</w:t>
      </w:r>
      <w:r w:rsidR="00F1791E">
        <w:t>27</w:t>
      </w:r>
      <w:r w:rsidRPr="002B4355">
        <w:t>.2</w:t>
      </w:r>
      <w:r w:rsidRPr="002B4355">
        <w:tab/>
        <w:t>Description</w:t>
      </w:r>
      <w:bookmarkEnd w:id="954"/>
      <w:bookmarkEnd w:id="955"/>
      <w:bookmarkEnd w:id="956"/>
      <w:bookmarkEnd w:id="957"/>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For the FlexFEC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p>
    <w:p w14:paraId="6C33556B" w14:textId="58D375CF" w:rsidR="00AA70E5" w:rsidRDefault="00AA70E5" w:rsidP="00E37E26">
      <w:pPr>
        <w:pStyle w:val="Heading2"/>
      </w:pPr>
      <w:bookmarkStart w:id="958" w:name="_CR6_28"/>
      <w:bookmarkStart w:id="959" w:name="_Toc193876419"/>
      <w:bookmarkStart w:id="960" w:name="_Toc193877644"/>
      <w:bookmarkStart w:id="961" w:name="_Toc202292570"/>
      <w:bookmarkEnd w:id="958"/>
      <w:r>
        <w:t>6.</w:t>
      </w:r>
      <w:r w:rsidR="004729A6">
        <w:t>28</w:t>
      </w:r>
      <w:r>
        <w:tab/>
        <w:t>Solution #</w:t>
      </w:r>
      <w:r w:rsidR="004729A6">
        <w:t>28</w:t>
      </w:r>
      <w:r>
        <w:t>: Control-Plane Solution to the Key Issue on Enhancements of Data Burst Marking</w:t>
      </w:r>
      <w:bookmarkEnd w:id="959"/>
      <w:bookmarkEnd w:id="960"/>
      <w:bookmarkEnd w:id="961"/>
      <w:r>
        <w:t xml:space="preserve"> </w:t>
      </w:r>
    </w:p>
    <w:p w14:paraId="046341BB" w14:textId="12B4B8A9" w:rsidR="00AA70E5" w:rsidRDefault="00AA70E5" w:rsidP="00E37E26">
      <w:pPr>
        <w:pStyle w:val="Heading3"/>
      </w:pPr>
      <w:bookmarkStart w:id="962" w:name="_CR6_28_1"/>
      <w:bookmarkStart w:id="963" w:name="_Toc193876420"/>
      <w:bookmarkStart w:id="964" w:name="_Toc193877645"/>
      <w:bookmarkStart w:id="965" w:name="_Toc202292571"/>
      <w:bookmarkEnd w:id="962"/>
      <w:r>
        <w:t>6.</w:t>
      </w:r>
      <w:r w:rsidR="004729A6">
        <w:t>28</w:t>
      </w:r>
      <w:r>
        <w:t>.1</w:t>
      </w:r>
      <w:r>
        <w:tab/>
        <w:t>Key Issue mapping</w:t>
      </w:r>
      <w:bookmarkEnd w:id="963"/>
      <w:bookmarkEnd w:id="964"/>
      <w:bookmarkEnd w:id="965"/>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966" w:name="_CR6_28_2"/>
      <w:bookmarkStart w:id="967" w:name="_Toc193876421"/>
      <w:bookmarkStart w:id="968" w:name="_Toc193877646"/>
      <w:bookmarkStart w:id="969" w:name="_Toc202292572"/>
      <w:bookmarkEnd w:id="966"/>
      <w:r>
        <w:t>6.</w:t>
      </w:r>
      <w:r w:rsidR="004729A6">
        <w:t>28</w:t>
      </w:r>
      <w:r w:rsidRPr="00E37E26">
        <w:t>.</w:t>
      </w:r>
      <w:r>
        <w:t>2</w:t>
      </w:r>
      <w:r>
        <w:tab/>
        <w:t>Description</w:t>
      </w:r>
      <w:bookmarkEnd w:id="967"/>
      <w:bookmarkEnd w:id="968"/>
      <w:bookmarkEnd w:id="969"/>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bookmarkStart w:id="970" w:name="_CRFigure6_28_21"/>
      <w:r w:rsidRPr="00A95685">
        <w:rPr>
          <w:lang w:val="en-US"/>
        </w:rPr>
        <w:t xml:space="preserve">Figure </w:t>
      </w:r>
      <w:bookmarkEnd w:id="970"/>
      <w:r w:rsidRPr="00A95685">
        <w:rPr>
          <w:lang w:val="en-US"/>
        </w:rPr>
        <w:t>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bookmarkStart w:id="971" w:name="_CRFigure6_28_22"/>
      <w:r>
        <w:t xml:space="preserve">Figure </w:t>
      </w:r>
      <w:bookmarkEnd w:id="971"/>
      <w:r>
        <w:t>6.</w:t>
      </w:r>
      <w:r w:rsidR="004729A6">
        <w:t>28</w:t>
      </w:r>
      <w:r>
        <w:t>.</w:t>
      </w:r>
      <w:r w:rsidR="00573652">
        <w:t>2-2:</w:t>
      </w:r>
      <w:r>
        <w:t xml:space="preserve"> An example on control plane signaling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p>
    <w:p w14:paraId="56B3FC26" w14:textId="77777777" w:rsidR="00AA70E5" w:rsidRDefault="00AA70E5" w:rsidP="00AA70E5">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972" w:name="_CR6_28_3"/>
      <w:bookmarkStart w:id="973" w:name="_Toc193876422"/>
      <w:bookmarkStart w:id="974" w:name="_Toc193877647"/>
      <w:bookmarkStart w:id="975" w:name="_Toc202292573"/>
      <w:bookmarkEnd w:id="972"/>
      <w:r>
        <w:t>6.</w:t>
      </w:r>
      <w:r w:rsidR="00CE422B">
        <w:t>28</w:t>
      </w:r>
      <w:r>
        <w:t>.3</w:t>
      </w:r>
      <w:r>
        <w:tab/>
        <w:t>Proposed solution</w:t>
      </w:r>
      <w:bookmarkEnd w:id="973"/>
      <w:bookmarkEnd w:id="974"/>
      <w:bookmarkEnd w:id="975"/>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976" w:name="_Toc250980595"/>
      <w:bookmarkStart w:id="977" w:name="_Toc326037266"/>
      <w:bookmarkStart w:id="978" w:name="_Toc510604411"/>
      <w:bookmarkStart w:id="979" w:name="_Toc92875665"/>
      <w:bookmarkStart w:id="980" w:name="_Toc93070689"/>
      <w:bookmarkStart w:id="981" w:name="_Toc310438366"/>
      <w:bookmarkStart w:id="982" w:name="_Toc324232216"/>
      <w:bookmarkStart w:id="983" w:name="_Toc326248735"/>
      <w:bookmarkStart w:id="984" w:name="_Toc510604412"/>
      <w:bookmarkEnd w:id="275"/>
      <w:bookmarkEnd w:id="276"/>
      <w:bookmarkEnd w:id="277"/>
    </w:p>
    <w:p w14:paraId="4A9CA1E8" w14:textId="45A6FAFD" w:rsidR="00B5477F" w:rsidRPr="002B4355" w:rsidRDefault="00BD2CF2" w:rsidP="00630159">
      <w:pPr>
        <w:pStyle w:val="Heading1"/>
      </w:pPr>
      <w:bookmarkStart w:id="985" w:name="_CR7"/>
      <w:bookmarkStart w:id="986" w:name="_Toc92875666"/>
      <w:bookmarkStart w:id="987" w:name="_Toc93070690"/>
      <w:bookmarkStart w:id="988" w:name="_Toc193876423"/>
      <w:bookmarkStart w:id="989" w:name="_Toc193877648"/>
      <w:bookmarkStart w:id="990" w:name="_Toc202292574"/>
      <w:bookmarkEnd w:id="976"/>
      <w:bookmarkEnd w:id="977"/>
      <w:bookmarkEnd w:id="978"/>
      <w:bookmarkEnd w:id="979"/>
      <w:bookmarkEnd w:id="980"/>
      <w:bookmarkEnd w:id="985"/>
      <w:r>
        <w:t>7</w:t>
      </w:r>
      <w:r w:rsidR="00B5477F" w:rsidRPr="002B4355">
        <w:tab/>
        <w:t>Conclusions</w:t>
      </w:r>
      <w:bookmarkEnd w:id="981"/>
      <w:bookmarkEnd w:id="982"/>
      <w:bookmarkEnd w:id="983"/>
      <w:bookmarkEnd w:id="984"/>
      <w:bookmarkEnd w:id="986"/>
      <w:bookmarkEnd w:id="987"/>
      <w:bookmarkEnd w:id="988"/>
      <w:bookmarkEnd w:id="989"/>
      <w:bookmarkEnd w:id="990"/>
    </w:p>
    <w:p w14:paraId="390696E0" w14:textId="06EC81B3" w:rsidR="00A258B4" w:rsidRPr="002B4355" w:rsidRDefault="00BD2CF2" w:rsidP="00E37E26">
      <w:pPr>
        <w:pStyle w:val="Heading2"/>
      </w:pPr>
      <w:bookmarkStart w:id="991" w:name="_CR7_1"/>
      <w:bookmarkStart w:id="992" w:name="_Toc193876424"/>
      <w:bookmarkStart w:id="993" w:name="_Toc193877649"/>
      <w:bookmarkStart w:id="994" w:name="_Toc202292575"/>
      <w:bookmarkEnd w:id="991"/>
      <w:r>
        <w:t>7</w:t>
      </w:r>
      <w:r w:rsidR="00A258B4" w:rsidRPr="002B4355">
        <w:t>.</w:t>
      </w:r>
      <w:r w:rsidR="00C72377">
        <w:t>1</w:t>
      </w:r>
      <w:r w:rsidR="00A258B4" w:rsidRPr="002B4355">
        <w:tab/>
        <w:t>Key issues progress</w:t>
      </w:r>
      <w:bookmarkEnd w:id="992"/>
      <w:bookmarkEnd w:id="993"/>
      <w:bookmarkEnd w:id="994"/>
    </w:p>
    <w:p w14:paraId="6BF73210" w14:textId="39D1CF94" w:rsidR="00A258B4" w:rsidRPr="002B4355" w:rsidRDefault="00A258B4" w:rsidP="004A778D">
      <w:pPr>
        <w:pStyle w:val="TH"/>
      </w:pPr>
      <w:bookmarkStart w:id="995" w:name="_CRTable7_11"/>
      <w:r w:rsidRPr="002B4355">
        <w:t xml:space="preserve">Table </w:t>
      </w:r>
      <w:bookmarkEnd w:id="995"/>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work proposed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r w:rsidRPr="00E37E26">
              <w:t>Dependencies</w:t>
            </w:r>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r w:rsidRPr="00E37E26">
              <w:t>PSSize accuracy</w:t>
            </w:r>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r w:rsidRPr="00E37E26">
              <w:t>Partially</w:t>
            </w:r>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r w:rsidR="006D1965">
              <w:t>c</w:t>
            </w:r>
            <w:r w:rsidRPr="00E37E26">
              <w:t>omplementary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is not complementary</w:t>
            </w:r>
          </w:p>
        </w:tc>
        <w:tc>
          <w:tcPr>
            <w:tcW w:w="1984" w:type="dxa"/>
          </w:tcPr>
          <w:p w14:paraId="602C80A9" w14:textId="77777777" w:rsidR="00A258B4" w:rsidRPr="00E37E26" w:rsidRDefault="00A258B4" w:rsidP="00E37E26">
            <w:pPr>
              <w:pStyle w:val="TAL"/>
              <w:rPr>
                <w:lang w:val="en-GB"/>
              </w:rPr>
            </w:pPr>
            <w:r w:rsidRPr="00E37E26">
              <w:t xml:space="preserve">#7 depends on SA2 </w:t>
            </w:r>
          </w:p>
          <w:p w14:paraId="2650B301" w14:textId="77777777" w:rsidR="00A258B4" w:rsidRPr="00E37E26" w:rsidRDefault="00A258B4" w:rsidP="00E37E26">
            <w:pPr>
              <w:pStyle w:val="TAL"/>
              <w:rPr>
                <w:lang w:val="en-GB"/>
              </w:rPr>
            </w:pPr>
            <w:r w:rsidRPr="00E37E26">
              <w:t>#4 is fully contained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dependency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r w:rsidRPr="00E37E26">
              <w:t>Lone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r w:rsidRPr="00E37E26">
              <w:t>Partially</w:t>
            </w:r>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provides gap analysis. </w:t>
            </w:r>
          </w:p>
          <w:p w14:paraId="218F77CF" w14:textId="1C012CCD" w:rsidR="00A258B4" w:rsidRPr="00E37E26" w:rsidRDefault="00A258B4" w:rsidP="00E37E26">
            <w:pPr>
              <w:pStyle w:val="TAL"/>
              <w:rPr>
                <w:lang w:val="en-GB"/>
              </w:rPr>
            </w:pPr>
            <w:r w:rsidRPr="00E37E26">
              <w:t xml:space="preserve">Complementary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r w:rsidRPr="00E37E26">
              <w:t>Complementary solutions FEC schemes, congestion control and FEC awareness</w:t>
            </w:r>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FEC awareness</w:t>
            </w:r>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r w:rsidRPr="00E37E26">
              <w:t>Complementary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Not progressed</w:t>
            </w:r>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r w:rsidRPr="00E37E26">
              <w:t>Encryption</w:t>
            </w:r>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Yes (but limited)</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r>
              <w:t>Complementary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RTP Multiplexing</w:t>
            </w:r>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r w:rsidRPr="00E37E26">
              <w:t>Complementary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Not progressed</w:t>
            </w:r>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r w:rsidRPr="00E37E26">
              <w:t>Enhancements to PDU Set HE</w:t>
            </w:r>
          </w:p>
        </w:tc>
        <w:tc>
          <w:tcPr>
            <w:tcW w:w="1134" w:type="dxa"/>
          </w:tcPr>
          <w:p w14:paraId="248BE38C" w14:textId="694D7495" w:rsidR="00A258B4" w:rsidRPr="00E37E26" w:rsidRDefault="00403A3F" w:rsidP="00E37E26">
            <w:pPr>
              <w:pStyle w:val="TAL"/>
              <w:rPr>
                <w:lang w:val="en-GB"/>
              </w:rPr>
            </w:pPr>
            <w:r>
              <w:t>Not progressed</w:t>
            </w:r>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Data Burst marking</w:t>
            </w:r>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r w:rsidRPr="00E37E26">
              <w:t xml:space="preserve">Some solutions are complementary and convergence needed for others, possible way forward proposed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r w:rsidRPr="00E37E26">
              <w:t>Applicability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r w:rsidRPr="00E37E26">
              <w:t>Partially</w:t>
            </w:r>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r w:rsidRPr="00E37E26">
              <w:t>Partially</w:t>
            </w:r>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Media and metadata</w:t>
            </w:r>
          </w:p>
        </w:tc>
        <w:tc>
          <w:tcPr>
            <w:tcW w:w="1134" w:type="dxa"/>
          </w:tcPr>
          <w:p w14:paraId="599A9C86" w14:textId="19887858" w:rsidR="00A258B4" w:rsidRPr="00E37E26" w:rsidRDefault="00AD6ADC" w:rsidP="00E37E26">
            <w:pPr>
              <w:pStyle w:val="TAL"/>
              <w:rPr>
                <w:lang w:val="en-GB"/>
              </w:rPr>
            </w:pPr>
            <w:r>
              <w:t>Not progressed</w:t>
            </w:r>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996" w:name="_CR7_2"/>
      <w:bookmarkStart w:id="997" w:name="_Toc193876425"/>
      <w:bookmarkStart w:id="998" w:name="_Toc193877650"/>
      <w:bookmarkStart w:id="999" w:name="_Toc202292576"/>
      <w:bookmarkEnd w:id="996"/>
      <w:r>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997"/>
      <w:bookmarkEnd w:id="998"/>
      <w:bookmarkEnd w:id="999"/>
    </w:p>
    <w:p w14:paraId="2BA95BA2" w14:textId="77777777" w:rsidR="00BC151C" w:rsidRPr="00E37E26" w:rsidRDefault="00BC151C" w:rsidP="00BC151C">
      <w:pPr>
        <w:rPr>
          <w:rFonts w:eastAsia="Times New Roman"/>
          <w:b/>
          <w:bCs/>
        </w:rPr>
      </w:pPr>
      <w:r w:rsidRPr="00E37E26">
        <w:rPr>
          <w:rFonts w:eastAsia="Times New Roman"/>
          <w:b/>
          <w:bCs/>
        </w:rPr>
        <w:t>Inaccuracy of the PDU Set Size (PSSize)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1000" w:name="_CR7_3"/>
      <w:bookmarkStart w:id="1001" w:name="_Toc193876426"/>
      <w:bookmarkStart w:id="1002" w:name="_Toc193877651"/>
      <w:bookmarkStart w:id="1003" w:name="_Toc202292577"/>
      <w:bookmarkEnd w:id="1000"/>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1001"/>
      <w:bookmarkEnd w:id="1002"/>
      <w:bookmarkEnd w:id="1003"/>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1004" w:name="_CR7_4"/>
      <w:bookmarkStart w:id="1005" w:name="_Toc193876427"/>
      <w:bookmarkStart w:id="1006" w:name="_Toc193877652"/>
      <w:bookmarkStart w:id="1007" w:name="_Toc202292578"/>
      <w:bookmarkEnd w:id="1004"/>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1005"/>
      <w:bookmarkEnd w:id="1006"/>
      <w:bookmarkEnd w:id="1007"/>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1008" w:name="_CR7_5"/>
      <w:bookmarkStart w:id="1009" w:name="_Toc193876428"/>
      <w:bookmarkStart w:id="1010" w:name="_Toc193877653"/>
      <w:bookmarkStart w:id="1011" w:name="_Toc202292579"/>
      <w:bookmarkEnd w:id="1008"/>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1009"/>
      <w:bookmarkEnd w:id="1010"/>
      <w:bookmarkEnd w:id="1011"/>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1012" w:name="_CR7_6"/>
      <w:bookmarkStart w:id="1013" w:name="_Toc193876429"/>
      <w:bookmarkStart w:id="1014" w:name="_Toc193877654"/>
      <w:bookmarkStart w:id="1015" w:name="_Toc202292580"/>
      <w:bookmarkEnd w:id="1012"/>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1013"/>
      <w:bookmarkEnd w:id="1014"/>
      <w:bookmarkEnd w:id="1015"/>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C8E8AA5" w:rsidR="005520C5" w:rsidRPr="002B4355" w:rsidRDefault="00BD2CF2" w:rsidP="00E37E26">
      <w:pPr>
        <w:pStyle w:val="Heading2"/>
        <w:rPr>
          <w:lang w:eastAsia="zh-CN"/>
        </w:rPr>
      </w:pPr>
      <w:bookmarkStart w:id="1016" w:name="_CR7_7"/>
      <w:bookmarkStart w:id="1017" w:name="_Toc193876430"/>
      <w:bookmarkStart w:id="1018" w:name="_Toc193877655"/>
      <w:bookmarkStart w:id="1019" w:name="_Toc202292581"/>
      <w:bookmarkEnd w:id="1016"/>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1017"/>
      <w:bookmarkEnd w:id="1018"/>
      <w:bookmarkEnd w:id="1019"/>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30B27904" w:rsidR="005520C5" w:rsidRPr="002B4355" w:rsidRDefault="004A778D" w:rsidP="004A778D">
      <w:pPr>
        <w:pStyle w:val="B1"/>
        <w:rPr>
          <w:lang w:eastAsia="zh-CN"/>
        </w:rPr>
      </w:pPr>
      <w:r>
        <w:rPr>
          <w:lang w:eastAsia="zh-CN"/>
        </w:rPr>
        <w:t>-</w:t>
      </w:r>
      <w:r>
        <w:rPr>
          <w:lang w:eastAsia="zh-CN"/>
        </w:rPr>
        <w:tab/>
      </w:r>
      <w:r w:rsidR="005520C5"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1020" w:name="_CR7_8"/>
      <w:bookmarkStart w:id="1021" w:name="_Toc193876431"/>
      <w:bookmarkStart w:id="1022" w:name="_Toc193877656"/>
      <w:bookmarkStart w:id="1023" w:name="_Toc202292582"/>
      <w:bookmarkEnd w:id="1020"/>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1021"/>
      <w:bookmarkEnd w:id="1022"/>
      <w:bookmarkEnd w:id="1023"/>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1024" w:name="_CR7_9"/>
      <w:bookmarkStart w:id="1025" w:name="_Toc193876432"/>
      <w:bookmarkStart w:id="1026" w:name="_Toc193877657"/>
      <w:bookmarkStart w:id="1027" w:name="_Toc202292583"/>
      <w:bookmarkEnd w:id="1024"/>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1025"/>
      <w:bookmarkEnd w:id="1026"/>
      <w:bookmarkEnd w:id="1027"/>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1028" w:name="_CR7_10"/>
      <w:bookmarkStart w:id="1029" w:name="_Toc193876433"/>
      <w:bookmarkStart w:id="1030" w:name="_Toc193877658"/>
      <w:bookmarkStart w:id="1031" w:name="_Toc202292584"/>
      <w:bookmarkEnd w:id="1028"/>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1029"/>
      <w:bookmarkEnd w:id="1030"/>
      <w:bookmarkEnd w:id="1031"/>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1032" w:name="_CR7_11"/>
      <w:bookmarkStart w:id="1033" w:name="_Toc193876434"/>
      <w:bookmarkStart w:id="1034" w:name="_Toc193877659"/>
      <w:bookmarkStart w:id="1035" w:name="_Toc202292585"/>
      <w:bookmarkEnd w:id="1032"/>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1033"/>
      <w:bookmarkEnd w:id="1034"/>
      <w:bookmarkEnd w:id="1035"/>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1036" w:name="_CR7_12"/>
      <w:bookmarkStart w:id="1037" w:name="_Toc193876435"/>
      <w:bookmarkStart w:id="1038" w:name="_Toc193877660"/>
      <w:bookmarkStart w:id="1039" w:name="_Toc202292586"/>
      <w:bookmarkEnd w:id="1036"/>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1037"/>
      <w:bookmarkEnd w:id="1038"/>
      <w:bookmarkEnd w:id="1039"/>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1040" w:name="_CR7_13"/>
      <w:bookmarkStart w:id="1041" w:name="_Toc193876436"/>
      <w:bookmarkStart w:id="1042" w:name="_Toc193877661"/>
      <w:bookmarkStart w:id="1043" w:name="_Toc202292587"/>
      <w:bookmarkEnd w:id="1040"/>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1041"/>
      <w:bookmarkEnd w:id="1042"/>
      <w:bookmarkEnd w:id="1043"/>
    </w:p>
    <w:p w14:paraId="3AF96CA9" w14:textId="77777777" w:rsidR="00D0396F" w:rsidRPr="00E37E26" w:rsidRDefault="00D0396F" w:rsidP="00D0396F">
      <w:pPr>
        <w:rPr>
          <w:b/>
          <w:bCs/>
          <w:lang w:eastAsia="zh-CN"/>
        </w:rPr>
      </w:pPr>
      <w:r w:rsidRPr="00E37E26">
        <w:rPr>
          <w:b/>
          <w:bCs/>
          <w:lang w:eastAsia="zh-CN"/>
        </w:rPr>
        <w:t>Enhancements of Data Burst Marking</w:t>
      </w:r>
    </w:p>
    <w:p w14:paraId="0DCA5348" w14:textId="77777777" w:rsidR="00D0396F" w:rsidRPr="002B4355" w:rsidRDefault="00D0396F" w:rsidP="00D0396F">
      <w:pPr>
        <w:rPr>
          <w:lang w:eastAsia="zh-CN"/>
        </w:rPr>
      </w:pPr>
      <w:r w:rsidRPr="002B4355">
        <w:rPr>
          <w:lang w:eastAsia="zh-CN"/>
        </w:rPr>
        <w:t>The following aspects are concluded as principles for normative work:</w:t>
      </w:r>
    </w:p>
    <w:p w14:paraId="25E9BA5D" w14:textId="77777777" w:rsidR="00D0396F" w:rsidRDefault="00D0396F" w:rsidP="00D0396F">
      <w:pPr>
        <w:pStyle w:val="B1"/>
        <w:rPr>
          <w:lang w:eastAsia="zh-CN"/>
        </w:rPr>
      </w:pPr>
      <w:r w:rsidRPr="002B4355">
        <w:rPr>
          <w:lang w:eastAsia="zh-CN"/>
        </w:rPr>
        <w:t>-</w:t>
      </w:r>
      <w:r w:rsidRPr="002B4355">
        <w:rPr>
          <w:lang w:eastAsia="zh-CN"/>
        </w:rPr>
        <w:tab/>
        <w:t xml:space="preserve">Do normative work for </w:t>
      </w:r>
      <w:r>
        <w:rPr>
          <w:lang w:eastAsia="zh-CN"/>
        </w:rPr>
        <w:t>signaling</w:t>
      </w:r>
      <w:r w:rsidRPr="002B4355">
        <w:rPr>
          <w:lang w:eastAsia="zh-CN"/>
        </w:rPr>
        <w:t xml:space="preserve"> burst size, when deterministically known, from RTP senders in a HE.</w:t>
      </w:r>
    </w:p>
    <w:p w14:paraId="129F4706" w14:textId="77777777" w:rsidR="00D0396F" w:rsidRPr="002B4355" w:rsidRDefault="00D0396F" w:rsidP="00D0396F">
      <w:pPr>
        <w:pStyle w:val="B1"/>
        <w:rPr>
          <w:lang w:eastAsia="zh-CN"/>
        </w:rPr>
      </w:pPr>
      <w:r>
        <w:rPr>
          <w:lang w:eastAsia="zh-CN"/>
        </w:rPr>
        <w:t>-</w:t>
      </w:r>
      <w:r>
        <w:rPr>
          <w:lang w:eastAsia="zh-CN"/>
        </w:rPr>
        <w:tab/>
      </w:r>
      <w:r w:rsidRPr="002B4355">
        <w:rPr>
          <w:lang w:eastAsia="zh-CN"/>
        </w:rPr>
        <w:t xml:space="preserve">Do normative work for </w:t>
      </w:r>
      <w:r>
        <w:rPr>
          <w:lang w:eastAsia="zh-CN"/>
        </w:rPr>
        <w:t>signaling</w:t>
      </w:r>
      <w:r w:rsidRPr="002B4355">
        <w:rPr>
          <w:lang w:eastAsia="zh-CN"/>
        </w:rPr>
        <w:t xml:space="preserve"> </w:t>
      </w:r>
      <w:r>
        <w:rPr>
          <w:lang w:eastAsia="zh-CN"/>
        </w:rPr>
        <w:t>time to next burst</w:t>
      </w:r>
      <w:r w:rsidRPr="002B4355">
        <w:rPr>
          <w:lang w:eastAsia="zh-CN"/>
        </w:rPr>
        <w:t>, when deterministically known,</w:t>
      </w:r>
      <w:r>
        <w:rPr>
          <w:lang w:eastAsia="zh-CN"/>
        </w:rPr>
        <w:t xml:space="preserve"> and dynamically changing,</w:t>
      </w:r>
      <w:r w:rsidRPr="002B4355">
        <w:rPr>
          <w:lang w:eastAsia="zh-CN"/>
        </w:rPr>
        <w:t xml:space="preserve"> from RTP senders in a HE</w:t>
      </w:r>
    </w:p>
    <w:p w14:paraId="03745E5E" w14:textId="77777777" w:rsidR="00D0396F" w:rsidRPr="002B4355" w:rsidRDefault="00D0396F" w:rsidP="00D0396F">
      <w:pPr>
        <w:pStyle w:val="B1"/>
        <w:rPr>
          <w:lang w:eastAsia="zh-CN"/>
        </w:rPr>
      </w:pPr>
      <w:r w:rsidRPr="002B4355">
        <w:rPr>
          <w:lang w:eastAsia="zh-CN"/>
        </w:rPr>
        <w:t>-</w:t>
      </w:r>
      <w:r w:rsidRPr="002B4355">
        <w:rPr>
          <w:lang w:eastAsia="zh-CN"/>
        </w:rPr>
        <w:tab/>
        <w:t>Revisit definition of a data burst in TS 26.522</w:t>
      </w:r>
      <w:r>
        <w:rPr>
          <w:lang w:eastAsia="zh-CN"/>
        </w:rPr>
        <w:t xml:space="preserve"> [2]</w:t>
      </w:r>
      <w:r w:rsidRPr="002B4355">
        <w:rPr>
          <w:lang w:eastAsia="zh-CN"/>
        </w:rPr>
        <w:t xml:space="preserve"> to indicate what is meant by idle time and if it is required.</w:t>
      </w:r>
    </w:p>
    <w:p w14:paraId="2254DD92" w14:textId="77777777" w:rsidR="00D0396F" w:rsidRPr="002B4355" w:rsidRDefault="00D0396F" w:rsidP="00D0396F">
      <w:pPr>
        <w:pStyle w:val="NO"/>
        <w:rPr>
          <w:lang w:eastAsia="zh-CN"/>
        </w:rPr>
      </w:pPr>
      <w:r>
        <w:rPr>
          <w:lang w:eastAsia="zh-CN"/>
        </w:rPr>
        <w:t>NOTE 1: Communication with</w:t>
      </w:r>
      <w:r w:rsidRPr="002B4355">
        <w:rPr>
          <w:lang w:eastAsia="zh-CN"/>
        </w:rPr>
        <w:t xml:space="preserve"> SA2 and RAN2 </w:t>
      </w:r>
      <w:r>
        <w:rPr>
          <w:lang w:eastAsia="zh-CN"/>
        </w:rPr>
        <w:t xml:space="preserve">might be necessary </w:t>
      </w:r>
      <w:r w:rsidRPr="002B4355">
        <w:rPr>
          <w:lang w:eastAsia="zh-CN"/>
        </w:rPr>
        <w:t>about the SA4 work</w:t>
      </w:r>
      <w:r>
        <w:rPr>
          <w:lang w:eastAsia="zh-CN"/>
        </w:rPr>
        <w:t xml:space="preserve"> on the definition of data burst</w:t>
      </w:r>
      <w:r w:rsidRPr="002B4355">
        <w:rPr>
          <w:lang w:eastAsia="zh-CN"/>
        </w:rPr>
        <w:t>.</w:t>
      </w:r>
    </w:p>
    <w:p w14:paraId="2CC4DDF7" w14:textId="77777777" w:rsidR="00D0396F" w:rsidRPr="002B4355" w:rsidRDefault="00D0396F" w:rsidP="00D0396F">
      <w:pPr>
        <w:pStyle w:val="B1"/>
        <w:rPr>
          <w:bCs/>
          <w:lang w:eastAsia="zh-CN"/>
        </w:rPr>
      </w:pPr>
      <w:r w:rsidRPr="002B4355">
        <w:rPr>
          <w:lang w:eastAsia="zh-CN"/>
        </w:rPr>
        <w:t>-</w:t>
      </w:r>
      <w:r w:rsidRPr="002B4355">
        <w:rPr>
          <w:lang w:eastAsia="zh-CN"/>
        </w:rPr>
        <w:tab/>
      </w:r>
      <w:r>
        <w:rPr>
          <w:bCs/>
          <w:lang w:eastAsia="zh-CN"/>
        </w:rPr>
        <w:t>E</w:t>
      </w:r>
      <w:r w:rsidRPr="002B4355">
        <w:rPr>
          <w:bCs/>
          <w:lang w:eastAsia="zh-CN"/>
        </w:rPr>
        <w:t>nable the application to provide data boosting indication to the 5G network for downlink using RTP/RTCP signaling.</w:t>
      </w:r>
    </w:p>
    <w:p w14:paraId="178421DA" w14:textId="77777777" w:rsidR="00D0396F" w:rsidRPr="002B4355" w:rsidRDefault="00D0396F" w:rsidP="00D0396F">
      <w:pPr>
        <w:pStyle w:val="B1"/>
        <w:rPr>
          <w:lang w:eastAsia="zh-CN"/>
        </w:rPr>
      </w:pPr>
      <w:r w:rsidRPr="002B4355">
        <w:rPr>
          <w:bCs/>
          <w:lang w:eastAsia="zh-CN"/>
        </w:rPr>
        <w:t>-</w:t>
      </w:r>
      <w:r w:rsidRPr="002B4355">
        <w:rPr>
          <w:bCs/>
          <w:lang w:eastAsia="zh-CN"/>
        </w:rPr>
        <w:tab/>
        <w:t xml:space="preserve">Define TTNB </w:t>
      </w:r>
      <w:r>
        <w:rPr>
          <w:bCs/>
          <w:lang w:eastAsia="zh-CN"/>
        </w:rPr>
        <w:t>in</w:t>
      </w:r>
      <w:r w:rsidRPr="002B4355">
        <w:rPr>
          <w:bCs/>
          <w:lang w:eastAsia="zh-CN"/>
        </w:rPr>
        <w:t xml:space="preserve"> coordination with SA2 and RAN2.</w:t>
      </w:r>
    </w:p>
    <w:p w14:paraId="3F41EFB4" w14:textId="357C593A" w:rsidR="005520C5" w:rsidRPr="002B4355" w:rsidRDefault="00BD2CF2" w:rsidP="00E37E26">
      <w:pPr>
        <w:pStyle w:val="Heading2"/>
        <w:rPr>
          <w:lang w:eastAsia="zh-CN"/>
        </w:rPr>
      </w:pPr>
      <w:bookmarkStart w:id="1044" w:name="_CR7_14"/>
      <w:bookmarkStart w:id="1045" w:name="_Toc193876437"/>
      <w:bookmarkStart w:id="1046" w:name="_Toc193877662"/>
      <w:bookmarkStart w:id="1047" w:name="_Toc202292588"/>
      <w:bookmarkEnd w:id="1044"/>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1045"/>
      <w:bookmarkEnd w:id="1046"/>
      <w:bookmarkEnd w:id="1047"/>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Coordinate with SA2 and RAN2 on potential benefits of signaling PDU Set type to the 5G network.</w:t>
      </w:r>
    </w:p>
    <w:p w14:paraId="5A660768" w14:textId="1FC2B324" w:rsidR="005520C5" w:rsidRPr="002B4355" w:rsidRDefault="00BD2CF2" w:rsidP="00E37E26">
      <w:pPr>
        <w:pStyle w:val="Heading2"/>
        <w:rPr>
          <w:lang w:eastAsia="zh-CN"/>
        </w:rPr>
      </w:pPr>
      <w:bookmarkStart w:id="1048" w:name="_CR7_15"/>
      <w:bookmarkStart w:id="1049" w:name="_Toc193876438"/>
      <w:bookmarkStart w:id="1050" w:name="_Toc193877663"/>
      <w:bookmarkStart w:id="1051" w:name="_Toc202292589"/>
      <w:bookmarkEnd w:id="1048"/>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1049"/>
      <w:bookmarkEnd w:id="1050"/>
      <w:bookmarkEnd w:id="1051"/>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1052" w:name="_CR7_16"/>
      <w:bookmarkStart w:id="1053" w:name="_Toc193876439"/>
      <w:bookmarkStart w:id="1054" w:name="_Toc193877664"/>
      <w:bookmarkStart w:id="1055" w:name="_Toc202292590"/>
      <w:bookmarkEnd w:id="1052"/>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1053"/>
      <w:bookmarkEnd w:id="1054"/>
      <w:bookmarkEnd w:id="1055"/>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31B47F3A" w14:textId="4EDFB2EB" w:rsidR="00814D55" w:rsidRDefault="005520C5" w:rsidP="002D43A2">
      <w:pPr>
        <w:rPr>
          <w:lang w:eastAsia="zh-CN"/>
        </w:rPr>
      </w:pPr>
      <w:r w:rsidRPr="002B4355">
        <w:rPr>
          <w:lang w:eastAsia="zh-CN"/>
        </w:rPr>
        <w:t>This key issue was not progressed, hence no recommendation for normative work.</w:t>
      </w:r>
    </w:p>
    <w:p w14:paraId="76DFB1C4" w14:textId="77777777" w:rsidR="00814D55" w:rsidRDefault="00814D55">
      <w:pPr>
        <w:spacing w:after="0"/>
        <w:rPr>
          <w:lang w:eastAsia="zh-CN"/>
        </w:rPr>
      </w:pPr>
      <w:r>
        <w:rPr>
          <w:lang w:eastAsia="zh-CN"/>
        </w:rPr>
        <w:br w:type="page"/>
      </w:r>
    </w:p>
    <w:p w14:paraId="6BD11356" w14:textId="77777777" w:rsidR="002D43A2" w:rsidRDefault="002D43A2" w:rsidP="002D43A2">
      <w:pPr>
        <w:rPr>
          <w:lang w:eastAsia="zh-CN"/>
        </w:rPr>
      </w:pPr>
    </w:p>
    <w:p w14:paraId="03EA8CDD" w14:textId="72BF5889" w:rsidR="00080512" w:rsidRPr="002B4355" w:rsidRDefault="00080512" w:rsidP="00814D55">
      <w:pPr>
        <w:pStyle w:val="Heading9"/>
        <w:rPr>
          <w:lang w:eastAsia="zh-CN"/>
        </w:rPr>
      </w:pPr>
      <w:bookmarkStart w:id="1056" w:name="_CRAnnexA"/>
      <w:bookmarkStart w:id="1057" w:name="_Toc202292591"/>
      <w:bookmarkEnd w:id="1056"/>
      <w:r w:rsidRPr="002B4355">
        <w:rPr>
          <w:lang w:eastAsia="zh-CN"/>
        </w:rPr>
        <w:t xml:space="preserve">Annex </w:t>
      </w:r>
      <w:r w:rsidR="008C7F44" w:rsidRPr="002B4355">
        <w:rPr>
          <w:lang w:eastAsia="zh-CN"/>
        </w:rPr>
        <w:t>A</w:t>
      </w:r>
      <w:r w:rsidRPr="002B4355">
        <w:rPr>
          <w:lang w:eastAsia="zh-CN"/>
        </w:rPr>
        <w:t>:</w:t>
      </w:r>
      <w:r w:rsidRPr="002B4355">
        <w:rPr>
          <w:lang w:eastAsia="zh-CN"/>
        </w:rPr>
        <w:br/>
        <w:t>Change history</w:t>
      </w:r>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1058" w:name="historyclause"/>
            <w:bookmarkEnd w:id="1058"/>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r w:rsidR="007E3125" w:rsidRPr="002B4355" w14:paraId="22F7C76B" w14:textId="77777777" w:rsidTr="00962A63">
        <w:tc>
          <w:tcPr>
            <w:tcW w:w="800" w:type="dxa"/>
            <w:shd w:val="solid" w:color="FFFFFF" w:fill="auto"/>
          </w:tcPr>
          <w:p w14:paraId="3CC64AD2" w14:textId="2CBE98D0" w:rsidR="007E3125" w:rsidRDefault="007E3125" w:rsidP="007E3125">
            <w:pPr>
              <w:pStyle w:val="TAC"/>
              <w:rPr>
                <w:sz w:val="16"/>
                <w:szCs w:val="16"/>
              </w:rPr>
            </w:pPr>
            <w:r>
              <w:rPr>
                <w:sz w:val="16"/>
                <w:szCs w:val="16"/>
              </w:rPr>
              <w:t>2024-12</w:t>
            </w:r>
          </w:p>
        </w:tc>
        <w:tc>
          <w:tcPr>
            <w:tcW w:w="995" w:type="dxa"/>
            <w:shd w:val="solid" w:color="FFFFFF" w:fill="auto"/>
          </w:tcPr>
          <w:p w14:paraId="1E31272B" w14:textId="5C3AFEC2" w:rsidR="007E3125" w:rsidRDefault="007E3125" w:rsidP="007E3125">
            <w:pPr>
              <w:pStyle w:val="TAC"/>
              <w:rPr>
                <w:sz w:val="16"/>
                <w:szCs w:val="16"/>
              </w:rPr>
            </w:pPr>
            <w:r>
              <w:rPr>
                <w:sz w:val="16"/>
                <w:szCs w:val="16"/>
              </w:rPr>
              <w:t>SA#106</w:t>
            </w:r>
          </w:p>
        </w:tc>
        <w:tc>
          <w:tcPr>
            <w:tcW w:w="899" w:type="dxa"/>
            <w:shd w:val="solid" w:color="FFFFFF" w:fill="auto"/>
          </w:tcPr>
          <w:p w14:paraId="5EB85E08" w14:textId="4D9C3043" w:rsidR="007E3125" w:rsidRDefault="007E3125" w:rsidP="007E3125">
            <w:pPr>
              <w:pStyle w:val="TAC"/>
              <w:rPr>
                <w:sz w:val="16"/>
                <w:szCs w:val="16"/>
              </w:rPr>
            </w:pPr>
            <w:r>
              <w:rPr>
                <w:sz w:val="16"/>
                <w:szCs w:val="16"/>
              </w:rPr>
              <w:t>SA-241757</w:t>
            </w:r>
          </w:p>
        </w:tc>
        <w:tc>
          <w:tcPr>
            <w:tcW w:w="425" w:type="dxa"/>
            <w:shd w:val="solid" w:color="FFFFFF" w:fill="auto"/>
          </w:tcPr>
          <w:p w14:paraId="61FC48B3" w14:textId="77777777" w:rsidR="007E3125" w:rsidRDefault="007E3125" w:rsidP="007E3125">
            <w:pPr>
              <w:pStyle w:val="TAC"/>
              <w:rPr>
                <w:sz w:val="16"/>
                <w:szCs w:val="16"/>
              </w:rPr>
            </w:pPr>
          </w:p>
        </w:tc>
        <w:tc>
          <w:tcPr>
            <w:tcW w:w="425" w:type="dxa"/>
            <w:shd w:val="solid" w:color="FFFFFF" w:fill="auto"/>
          </w:tcPr>
          <w:p w14:paraId="267DD52B" w14:textId="77777777" w:rsidR="007E3125" w:rsidRDefault="007E3125" w:rsidP="007E3125">
            <w:pPr>
              <w:pStyle w:val="TAC"/>
              <w:rPr>
                <w:sz w:val="16"/>
                <w:szCs w:val="16"/>
              </w:rPr>
            </w:pPr>
          </w:p>
        </w:tc>
        <w:tc>
          <w:tcPr>
            <w:tcW w:w="425" w:type="dxa"/>
            <w:shd w:val="solid" w:color="FFFFFF" w:fill="auto"/>
          </w:tcPr>
          <w:p w14:paraId="446799CE" w14:textId="77777777" w:rsidR="007E3125" w:rsidRDefault="007E3125" w:rsidP="007E3125">
            <w:pPr>
              <w:pStyle w:val="TAC"/>
              <w:rPr>
                <w:sz w:val="16"/>
                <w:szCs w:val="16"/>
              </w:rPr>
            </w:pPr>
          </w:p>
        </w:tc>
        <w:tc>
          <w:tcPr>
            <w:tcW w:w="4962" w:type="dxa"/>
            <w:shd w:val="solid" w:color="FFFFFF" w:fill="auto"/>
          </w:tcPr>
          <w:p w14:paraId="55843CBD" w14:textId="147E8625" w:rsidR="007E3125" w:rsidRDefault="007E3125" w:rsidP="007E3125">
            <w:pPr>
              <w:pStyle w:val="TAL"/>
              <w:rPr>
                <w:sz w:val="16"/>
                <w:szCs w:val="16"/>
              </w:rPr>
            </w:pPr>
            <w:r w:rsidRPr="002B4355">
              <w:rPr>
                <w:sz w:val="16"/>
                <w:szCs w:val="16"/>
              </w:rPr>
              <w:t xml:space="preserve">Version </w:t>
            </w:r>
            <w:r>
              <w:rPr>
                <w:sz w:val="16"/>
                <w:szCs w:val="16"/>
              </w:rPr>
              <w:t>2</w:t>
            </w:r>
            <w:r w:rsidRPr="002B4355">
              <w:rPr>
                <w:sz w:val="16"/>
                <w:szCs w:val="16"/>
              </w:rPr>
              <w:t xml:space="preserve">.0.0 created by MCC for </w:t>
            </w:r>
            <w:r>
              <w:rPr>
                <w:sz w:val="16"/>
                <w:szCs w:val="16"/>
              </w:rPr>
              <w:t>approval</w:t>
            </w:r>
            <w:r w:rsidRPr="002B4355">
              <w:rPr>
                <w:sz w:val="16"/>
                <w:szCs w:val="16"/>
              </w:rPr>
              <w:t xml:space="preserve"> to TSG SA</w:t>
            </w:r>
          </w:p>
        </w:tc>
        <w:tc>
          <w:tcPr>
            <w:tcW w:w="708" w:type="dxa"/>
            <w:shd w:val="solid" w:color="FFFFFF" w:fill="auto"/>
          </w:tcPr>
          <w:p w14:paraId="4D1B14BF" w14:textId="7E1E4719" w:rsidR="007E3125" w:rsidRDefault="007E3125" w:rsidP="007E3125">
            <w:pPr>
              <w:pStyle w:val="TAC"/>
              <w:rPr>
                <w:sz w:val="16"/>
                <w:szCs w:val="16"/>
              </w:rPr>
            </w:pPr>
            <w:r>
              <w:rPr>
                <w:sz w:val="16"/>
                <w:szCs w:val="16"/>
              </w:rPr>
              <w:t>2.0.0</w:t>
            </w:r>
          </w:p>
        </w:tc>
      </w:tr>
      <w:tr w:rsidR="008E6575" w:rsidRPr="002B4355" w14:paraId="57BF3D6A" w14:textId="77777777" w:rsidTr="00962A63">
        <w:tc>
          <w:tcPr>
            <w:tcW w:w="800" w:type="dxa"/>
            <w:shd w:val="solid" w:color="FFFFFF" w:fill="auto"/>
          </w:tcPr>
          <w:p w14:paraId="25722571" w14:textId="77C41AC0" w:rsidR="008E6575" w:rsidRDefault="008E6575" w:rsidP="007E3125">
            <w:pPr>
              <w:pStyle w:val="TAC"/>
              <w:rPr>
                <w:sz w:val="16"/>
                <w:szCs w:val="16"/>
              </w:rPr>
            </w:pPr>
            <w:r>
              <w:rPr>
                <w:sz w:val="16"/>
                <w:szCs w:val="16"/>
              </w:rPr>
              <w:t>2025-01</w:t>
            </w:r>
          </w:p>
        </w:tc>
        <w:tc>
          <w:tcPr>
            <w:tcW w:w="995" w:type="dxa"/>
            <w:shd w:val="solid" w:color="FFFFFF" w:fill="auto"/>
          </w:tcPr>
          <w:p w14:paraId="271336AB" w14:textId="77777777" w:rsidR="008E6575" w:rsidRDefault="008E6575" w:rsidP="007E3125">
            <w:pPr>
              <w:pStyle w:val="TAC"/>
              <w:rPr>
                <w:sz w:val="16"/>
                <w:szCs w:val="16"/>
              </w:rPr>
            </w:pPr>
          </w:p>
        </w:tc>
        <w:tc>
          <w:tcPr>
            <w:tcW w:w="899" w:type="dxa"/>
            <w:shd w:val="solid" w:color="FFFFFF" w:fill="auto"/>
          </w:tcPr>
          <w:p w14:paraId="27251710" w14:textId="77777777" w:rsidR="008E6575" w:rsidRDefault="008E6575" w:rsidP="007E3125">
            <w:pPr>
              <w:pStyle w:val="TAC"/>
              <w:rPr>
                <w:sz w:val="16"/>
                <w:szCs w:val="16"/>
              </w:rPr>
            </w:pPr>
          </w:p>
        </w:tc>
        <w:tc>
          <w:tcPr>
            <w:tcW w:w="425" w:type="dxa"/>
            <w:shd w:val="solid" w:color="FFFFFF" w:fill="auto"/>
          </w:tcPr>
          <w:p w14:paraId="54F28B97" w14:textId="77777777" w:rsidR="008E6575" w:rsidRDefault="008E6575" w:rsidP="007E3125">
            <w:pPr>
              <w:pStyle w:val="TAC"/>
              <w:rPr>
                <w:sz w:val="16"/>
                <w:szCs w:val="16"/>
              </w:rPr>
            </w:pPr>
          </w:p>
        </w:tc>
        <w:tc>
          <w:tcPr>
            <w:tcW w:w="425" w:type="dxa"/>
            <w:shd w:val="solid" w:color="FFFFFF" w:fill="auto"/>
          </w:tcPr>
          <w:p w14:paraId="77E20455" w14:textId="77777777" w:rsidR="008E6575" w:rsidRDefault="008E6575" w:rsidP="007E3125">
            <w:pPr>
              <w:pStyle w:val="TAC"/>
              <w:rPr>
                <w:sz w:val="16"/>
                <w:szCs w:val="16"/>
              </w:rPr>
            </w:pPr>
          </w:p>
        </w:tc>
        <w:tc>
          <w:tcPr>
            <w:tcW w:w="425" w:type="dxa"/>
            <w:shd w:val="solid" w:color="FFFFFF" w:fill="auto"/>
          </w:tcPr>
          <w:p w14:paraId="34CD20F9" w14:textId="77777777" w:rsidR="008E6575" w:rsidRDefault="008E6575" w:rsidP="007E3125">
            <w:pPr>
              <w:pStyle w:val="TAC"/>
              <w:rPr>
                <w:sz w:val="16"/>
                <w:szCs w:val="16"/>
              </w:rPr>
            </w:pPr>
          </w:p>
        </w:tc>
        <w:tc>
          <w:tcPr>
            <w:tcW w:w="4962" w:type="dxa"/>
            <w:shd w:val="solid" w:color="FFFFFF" w:fill="auto"/>
          </w:tcPr>
          <w:p w14:paraId="3C76C01B" w14:textId="6DDAAB8B" w:rsidR="008E6575" w:rsidRPr="002B4355" w:rsidRDefault="008E6575" w:rsidP="007E3125">
            <w:pPr>
              <w:pStyle w:val="TAL"/>
              <w:rPr>
                <w:sz w:val="16"/>
                <w:szCs w:val="16"/>
              </w:rPr>
            </w:pPr>
            <w:r>
              <w:rPr>
                <w:sz w:val="16"/>
                <w:szCs w:val="16"/>
              </w:rPr>
              <w:t>Version 19.0.0 created by MCC upon approval of v 2.0.0 in TSG SA#106</w:t>
            </w:r>
          </w:p>
        </w:tc>
        <w:tc>
          <w:tcPr>
            <w:tcW w:w="708" w:type="dxa"/>
            <w:shd w:val="solid" w:color="FFFFFF" w:fill="auto"/>
          </w:tcPr>
          <w:p w14:paraId="770E98F0" w14:textId="77777777" w:rsidR="008E6575" w:rsidRDefault="008E6575" w:rsidP="007E3125">
            <w:pPr>
              <w:pStyle w:val="TAC"/>
              <w:rPr>
                <w:sz w:val="16"/>
                <w:szCs w:val="16"/>
              </w:rPr>
            </w:pPr>
            <w:r>
              <w:rPr>
                <w:sz w:val="16"/>
                <w:szCs w:val="16"/>
              </w:rPr>
              <w:t>19.0.0</w:t>
            </w:r>
          </w:p>
          <w:p w14:paraId="32B4A8DF" w14:textId="6190DBCA" w:rsidR="008E6575" w:rsidRDefault="008E6575" w:rsidP="007E3125">
            <w:pPr>
              <w:pStyle w:val="TAC"/>
              <w:rPr>
                <w:sz w:val="16"/>
                <w:szCs w:val="16"/>
              </w:rPr>
            </w:pPr>
          </w:p>
        </w:tc>
      </w:tr>
      <w:tr w:rsidR="003F1FC2" w:rsidRPr="002B4355" w14:paraId="025322C0" w14:textId="77777777" w:rsidTr="00962A63">
        <w:tc>
          <w:tcPr>
            <w:tcW w:w="800" w:type="dxa"/>
            <w:shd w:val="solid" w:color="FFFFFF" w:fill="auto"/>
          </w:tcPr>
          <w:p w14:paraId="70D5F165" w14:textId="62C51A91" w:rsidR="003F1FC2" w:rsidRDefault="003F1FC2" w:rsidP="007E3125">
            <w:pPr>
              <w:pStyle w:val="TAC"/>
              <w:rPr>
                <w:sz w:val="16"/>
                <w:szCs w:val="16"/>
              </w:rPr>
            </w:pPr>
            <w:r>
              <w:rPr>
                <w:sz w:val="16"/>
                <w:szCs w:val="16"/>
              </w:rPr>
              <w:t>2025-03</w:t>
            </w:r>
          </w:p>
        </w:tc>
        <w:tc>
          <w:tcPr>
            <w:tcW w:w="995" w:type="dxa"/>
            <w:shd w:val="solid" w:color="FFFFFF" w:fill="auto"/>
          </w:tcPr>
          <w:p w14:paraId="5A9AB523" w14:textId="62C9EA46" w:rsidR="003F1FC2" w:rsidRDefault="003F1FC2" w:rsidP="007E3125">
            <w:pPr>
              <w:pStyle w:val="TAC"/>
              <w:rPr>
                <w:sz w:val="16"/>
                <w:szCs w:val="16"/>
              </w:rPr>
            </w:pPr>
            <w:r>
              <w:rPr>
                <w:sz w:val="16"/>
                <w:szCs w:val="16"/>
              </w:rPr>
              <w:t>SA#107</w:t>
            </w:r>
          </w:p>
        </w:tc>
        <w:tc>
          <w:tcPr>
            <w:tcW w:w="899" w:type="dxa"/>
            <w:shd w:val="solid" w:color="FFFFFF" w:fill="auto"/>
          </w:tcPr>
          <w:p w14:paraId="7C23ECE2" w14:textId="635E9166" w:rsidR="003F1FC2" w:rsidRDefault="003F1FC2" w:rsidP="007E3125">
            <w:pPr>
              <w:pStyle w:val="TAC"/>
              <w:rPr>
                <w:sz w:val="16"/>
                <w:szCs w:val="16"/>
              </w:rPr>
            </w:pPr>
            <w:r w:rsidRPr="003F1FC2">
              <w:rPr>
                <w:sz w:val="16"/>
                <w:szCs w:val="16"/>
              </w:rPr>
              <w:t>S4-250393</w:t>
            </w:r>
          </w:p>
        </w:tc>
        <w:tc>
          <w:tcPr>
            <w:tcW w:w="425" w:type="dxa"/>
            <w:shd w:val="solid" w:color="FFFFFF" w:fill="auto"/>
          </w:tcPr>
          <w:p w14:paraId="09438CE5" w14:textId="6C19BB78" w:rsidR="003F1FC2" w:rsidRDefault="00ED76DC" w:rsidP="007E3125">
            <w:pPr>
              <w:pStyle w:val="TAC"/>
              <w:rPr>
                <w:sz w:val="16"/>
                <w:szCs w:val="16"/>
              </w:rPr>
            </w:pPr>
            <w:r>
              <w:rPr>
                <w:sz w:val="16"/>
                <w:szCs w:val="16"/>
              </w:rPr>
              <w:t>0001</w:t>
            </w:r>
          </w:p>
        </w:tc>
        <w:tc>
          <w:tcPr>
            <w:tcW w:w="425" w:type="dxa"/>
            <w:shd w:val="solid" w:color="FFFFFF" w:fill="auto"/>
          </w:tcPr>
          <w:p w14:paraId="7F80EB27" w14:textId="3EDF7CF3" w:rsidR="003F1FC2" w:rsidRDefault="00ED76DC" w:rsidP="007E3125">
            <w:pPr>
              <w:pStyle w:val="TAC"/>
              <w:rPr>
                <w:sz w:val="16"/>
                <w:szCs w:val="16"/>
              </w:rPr>
            </w:pPr>
            <w:r>
              <w:rPr>
                <w:sz w:val="16"/>
                <w:szCs w:val="16"/>
              </w:rPr>
              <w:t>3</w:t>
            </w:r>
          </w:p>
        </w:tc>
        <w:tc>
          <w:tcPr>
            <w:tcW w:w="425" w:type="dxa"/>
            <w:shd w:val="solid" w:color="FFFFFF" w:fill="auto"/>
          </w:tcPr>
          <w:p w14:paraId="0FCA3FB1" w14:textId="378E1F3C" w:rsidR="003F1FC2" w:rsidRDefault="00ED76DC" w:rsidP="007E3125">
            <w:pPr>
              <w:pStyle w:val="TAC"/>
              <w:rPr>
                <w:sz w:val="16"/>
                <w:szCs w:val="16"/>
              </w:rPr>
            </w:pPr>
            <w:r>
              <w:rPr>
                <w:sz w:val="16"/>
                <w:szCs w:val="16"/>
              </w:rPr>
              <w:t>F</w:t>
            </w:r>
          </w:p>
        </w:tc>
        <w:tc>
          <w:tcPr>
            <w:tcW w:w="4962" w:type="dxa"/>
            <w:shd w:val="solid" w:color="FFFFFF" w:fill="auto"/>
          </w:tcPr>
          <w:p w14:paraId="5CFA1AFA" w14:textId="32A5C416" w:rsidR="003F1FC2" w:rsidRDefault="00ED76DC" w:rsidP="007E3125">
            <w:pPr>
              <w:pStyle w:val="TAL"/>
              <w:rPr>
                <w:sz w:val="16"/>
                <w:szCs w:val="16"/>
              </w:rPr>
            </w:pPr>
            <w:r w:rsidRPr="00ED76DC">
              <w:rPr>
                <w:sz w:val="16"/>
                <w:szCs w:val="16"/>
              </w:rPr>
              <w:t>Additional Evaluation of Time To Next Burst</w:t>
            </w:r>
          </w:p>
        </w:tc>
        <w:tc>
          <w:tcPr>
            <w:tcW w:w="708" w:type="dxa"/>
            <w:shd w:val="solid" w:color="FFFFFF" w:fill="auto"/>
          </w:tcPr>
          <w:p w14:paraId="01E9D313" w14:textId="462AEF25" w:rsidR="003F1FC2" w:rsidRDefault="00ED76DC" w:rsidP="007E3125">
            <w:pPr>
              <w:pStyle w:val="TAC"/>
              <w:rPr>
                <w:sz w:val="16"/>
                <w:szCs w:val="16"/>
              </w:rPr>
            </w:pPr>
            <w:r>
              <w:rPr>
                <w:sz w:val="16"/>
                <w:szCs w:val="16"/>
              </w:rPr>
              <w:t>19.1.0</w:t>
            </w:r>
          </w:p>
        </w:tc>
      </w:tr>
      <w:tr w:rsidR="00D0396F" w:rsidRPr="002B4355" w14:paraId="0E77EDC0" w14:textId="77777777" w:rsidTr="00962A63">
        <w:tc>
          <w:tcPr>
            <w:tcW w:w="800" w:type="dxa"/>
            <w:shd w:val="solid" w:color="FFFFFF" w:fill="auto"/>
          </w:tcPr>
          <w:p w14:paraId="04C087A6" w14:textId="520D7D32" w:rsidR="00D0396F" w:rsidRDefault="00D0396F" w:rsidP="00D0396F">
            <w:pPr>
              <w:pStyle w:val="TAC"/>
              <w:rPr>
                <w:sz w:val="16"/>
                <w:szCs w:val="16"/>
              </w:rPr>
            </w:pPr>
            <w:r>
              <w:rPr>
                <w:sz w:val="16"/>
                <w:szCs w:val="16"/>
              </w:rPr>
              <w:t>2025-03</w:t>
            </w:r>
          </w:p>
        </w:tc>
        <w:tc>
          <w:tcPr>
            <w:tcW w:w="995" w:type="dxa"/>
            <w:shd w:val="solid" w:color="FFFFFF" w:fill="auto"/>
          </w:tcPr>
          <w:p w14:paraId="692097CF" w14:textId="6A88D4A2" w:rsidR="00D0396F" w:rsidRDefault="00D0396F" w:rsidP="00D0396F">
            <w:pPr>
              <w:pStyle w:val="TAC"/>
              <w:rPr>
                <w:sz w:val="16"/>
                <w:szCs w:val="16"/>
              </w:rPr>
            </w:pPr>
            <w:r>
              <w:rPr>
                <w:sz w:val="16"/>
                <w:szCs w:val="16"/>
              </w:rPr>
              <w:t>SA#107</w:t>
            </w:r>
          </w:p>
        </w:tc>
        <w:tc>
          <w:tcPr>
            <w:tcW w:w="899" w:type="dxa"/>
            <w:shd w:val="solid" w:color="FFFFFF" w:fill="auto"/>
          </w:tcPr>
          <w:p w14:paraId="226CDC5C" w14:textId="1E523327" w:rsidR="00D0396F" w:rsidRPr="003F1FC2" w:rsidRDefault="00D0396F" w:rsidP="00D0396F">
            <w:pPr>
              <w:pStyle w:val="TAC"/>
              <w:rPr>
                <w:sz w:val="16"/>
                <w:szCs w:val="16"/>
              </w:rPr>
            </w:pPr>
            <w:r w:rsidRPr="003F1FC2">
              <w:rPr>
                <w:sz w:val="16"/>
                <w:szCs w:val="16"/>
              </w:rPr>
              <w:t>S4-250393</w:t>
            </w:r>
          </w:p>
        </w:tc>
        <w:tc>
          <w:tcPr>
            <w:tcW w:w="425" w:type="dxa"/>
            <w:shd w:val="solid" w:color="FFFFFF" w:fill="auto"/>
          </w:tcPr>
          <w:p w14:paraId="454E6813" w14:textId="5064467E" w:rsidR="00D0396F" w:rsidRDefault="00D0396F" w:rsidP="00D0396F">
            <w:pPr>
              <w:pStyle w:val="TAC"/>
              <w:rPr>
                <w:sz w:val="16"/>
                <w:szCs w:val="16"/>
              </w:rPr>
            </w:pPr>
            <w:r>
              <w:rPr>
                <w:sz w:val="16"/>
                <w:szCs w:val="16"/>
              </w:rPr>
              <w:t>0002</w:t>
            </w:r>
          </w:p>
        </w:tc>
        <w:tc>
          <w:tcPr>
            <w:tcW w:w="425" w:type="dxa"/>
            <w:shd w:val="solid" w:color="FFFFFF" w:fill="auto"/>
          </w:tcPr>
          <w:p w14:paraId="6BFB72A6" w14:textId="418EDDBF" w:rsidR="00D0396F" w:rsidRDefault="00D0396F" w:rsidP="00D0396F">
            <w:pPr>
              <w:pStyle w:val="TAC"/>
              <w:rPr>
                <w:sz w:val="16"/>
                <w:szCs w:val="16"/>
              </w:rPr>
            </w:pPr>
            <w:r>
              <w:rPr>
                <w:sz w:val="16"/>
                <w:szCs w:val="16"/>
              </w:rPr>
              <w:t>3</w:t>
            </w:r>
          </w:p>
        </w:tc>
        <w:tc>
          <w:tcPr>
            <w:tcW w:w="425" w:type="dxa"/>
            <w:shd w:val="solid" w:color="FFFFFF" w:fill="auto"/>
          </w:tcPr>
          <w:p w14:paraId="286A2AAA" w14:textId="20DDB231" w:rsidR="00D0396F" w:rsidRDefault="00D0396F" w:rsidP="00D0396F">
            <w:pPr>
              <w:pStyle w:val="TAC"/>
              <w:rPr>
                <w:sz w:val="16"/>
                <w:szCs w:val="16"/>
              </w:rPr>
            </w:pPr>
            <w:r>
              <w:rPr>
                <w:sz w:val="16"/>
                <w:szCs w:val="16"/>
              </w:rPr>
              <w:t>F</w:t>
            </w:r>
          </w:p>
        </w:tc>
        <w:tc>
          <w:tcPr>
            <w:tcW w:w="4962" w:type="dxa"/>
            <w:shd w:val="solid" w:color="FFFFFF" w:fill="auto"/>
          </w:tcPr>
          <w:p w14:paraId="0BF38604" w14:textId="27BFEC7A" w:rsidR="00D0396F" w:rsidRPr="00ED76DC" w:rsidRDefault="00683D4A" w:rsidP="00D0396F">
            <w:pPr>
              <w:pStyle w:val="TAL"/>
              <w:rPr>
                <w:sz w:val="16"/>
                <w:szCs w:val="16"/>
              </w:rPr>
            </w:pPr>
            <w:r w:rsidRPr="00683D4A">
              <w:rPr>
                <w:sz w:val="16"/>
                <w:szCs w:val="16"/>
              </w:rPr>
              <w:t>Experimental results on the data burst duration for XR split rendering</w:t>
            </w:r>
          </w:p>
        </w:tc>
        <w:tc>
          <w:tcPr>
            <w:tcW w:w="708" w:type="dxa"/>
            <w:shd w:val="solid" w:color="FFFFFF" w:fill="auto"/>
          </w:tcPr>
          <w:p w14:paraId="1868FB28" w14:textId="5899E4CF" w:rsidR="00D0396F" w:rsidRDefault="00D0396F" w:rsidP="00D0396F">
            <w:pPr>
              <w:pStyle w:val="TAC"/>
              <w:rPr>
                <w:sz w:val="16"/>
                <w:szCs w:val="16"/>
              </w:rPr>
            </w:pPr>
            <w:r>
              <w:rPr>
                <w:sz w:val="16"/>
                <w:szCs w:val="16"/>
              </w:rPr>
              <w:t>19.1.0</w:t>
            </w:r>
          </w:p>
        </w:tc>
      </w:tr>
      <w:tr w:rsidR="00FD6F34" w:rsidRPr="002B4355" w14:paraId="22B0B933" w14:textId="77777777" w:rsidTr="00962A63">
        <w:tc>
          <w:tcPr>
            <w:tcW w:w="800" w:type="dxa"/>
            <w:shd w:val="solid" w:color="FFFFFF" w:fill="auto"/>
          </w:tcPr>
          <w:p w14:paraId="2E29D052" w14:textId="70BD8D4D" w:rsidR="00FD6F34" w:rsidRDefault="00FD6F34" w:rsidP="00D0396F">
            <w:pPr>
              <w:pStyle w:val="TAC"/>
              <w:rPr>
                <w:sz w:val="16"/>
                <w:szCs w:val="16"/>
              </w:rPr>
            </w:pPr>
            <w:r>
              <w:rPr>
                <w:sz w:val="16"/>
                <w:szCs w:val="16"/>
              </w:rPr>
              <w:t>2025-06</w:t>
            </w:r>
          </w:p>
        </w:tc>
        <w:tc>
          <w:tcPr>
            <w:tcW w:w="995" w:type="dxa"/>
            <w:shd w:val="solid" w:color="FFFFFF" w:fill="auto"/>
          </w:tcPr>
          <w:p w14:paraId="1529AEE9" w14:textId="32E2B085" w:rsidR="00FD6F34" w:rsidRDefault="00FD6F34" w:rsidP="00D0396F">
            <w:pPr>
              <w:pStyle w:val="TAC"/>
              <w:rPr>
                <w:sz w:val="16"/>
                <w:szCs w:val="16"/>
              </w:rPr>
            </w:pPr>
            <w:r>
              <w:rPr>
                <w:sz w:val="16"/>
                <w:szCs w:val="16"/>
              </w:rPr>
              <w:t>SA#108</w:t>
            </w:r>
          </w:p>
        </w:tc>
        <w:tc>
          <w:tcPr>
            <w:tcW w:w="899" w:type="dxa"/>
            <w:shd w:val="solid" w:color="FFFFFF" w:fill="auto"/>
          </w:tcPr>
          <w:p w14:paraId="7B27E14E" w14:textId="5FF70DFA" w:rsidR="00FD6F34" w:rsidRPr="003F1FC2" w:rsidRDefault="00FD6F34" w:rsidP="00D0396F">
            <w:pPr>
              <w:pStyle w:val="TAC"/>
              <w:rPr>
                <w:sz w:val="16"/>
                <w:szCs w:val="16"/>
              </w:rPr>
            </w:pPr>
            <w:r w:rsidRPr="00FD6F34">
              <w:rPr>
                <w:sz w:val="16"/>
                <w:szCs w:val="16"/>
              </w:rPr>
              <w:t>SP-250702</w:t>
            </w:r>
          </w:p>
        </w:tc>
        <w:tc>
          <w:tcPr>
            <w:tcW w:w="425" w:type="dxa"/>
            <w:shd w:val="solid" w:color="FFFFFF" w:fill="auto"/>
          </w:tcPr>
          <w:p w14:paraId="43FB642C" w14:textId="3D9AA75F" w:rsidR="00FD6F34" w:rsidRDefault="00FD6F34" w:rsidP="00D0396F">
            <w:pPr>
              <w:pStyle w:val="TAC"/>
              <w:rPr>
                <w:sz w:val="16"/>
                <w:szCs w:val="16"/>
              </w:rPr>
            </w:pPr>
            <w:r>
              <w:rPr>
                <w:sz w:val="16"/>
                <w:szCs w:val="16"/>
              </w:rPr>
              <w:t>0003</w:t>
            </w:r>
          </w:p>
        </w:tc>
        <w:tc>
          <w:tcPr>
            <w:tcW w:w="425" w:type="dxa"/>
            <w:shd w:val="solid" w:color="FFFFFF" w:fill="auto"/>
          </w:tcPr>
          <w:p w14:paraId="1E3EC91F" w14:textId="7113C52B" w:rsidR="00FD6F34" w:rsidRDefault="00FD6F34" w:rsidP="00D0396F">
            <w:pPr>
              <w:pStyle w:val="TAC"/>
              <w:rPr>
                <w:sz w:val="16"/>
                <w:szCs w:val="16"/>
              </w:rPr>
            </w:pPr>
            <w:r>
              <w:rPr>
                <w:sz w:val="16"/>
                <w:szCs w:val="16"/>
              </w:rPr>
              <w:t>3</w:t>
            </w:r>
          </w:p>
        </w:tc>
        <w:tc>
          <w:tcPr>
            <w:tcW w:w="425" w:type="dxa"/>
            <w:shd w:val="solid" w:color="FFFFFF" w:fill="auto"/>
          </w:tcPr>
          <w:p w14:paraId="69B67BA2" w14:textId="1E8004C6" w:rsidR="00FD6F34" w:rsidRDefault="00FD6F34" w:rsidP="00D0396F">
            <w:pPr>
              <w:pStyle w:val="TAC"/>
              <w:rPr>
                <w:sz w:val="16"/>
                <w:szCs w:val="16"/>
              </w:rPr>
            </w:pPr>
            <w:r>
              <w:rPr>
                <w:sz w:val="16"/>
                <w:szCs w:val="16"/>
              </w:rPr>
              <w:t>F</w:t>
            </w:r>
          </w:p>
        </w:tc>
        <w:tc>
          <w:tcPr>
            <w:tcW w:w="4962" w:type="dxa"/>
            <w:shd w:val="solid" w:color="FFFFFF" w:fill="auto"/>
          </w:tcPr>
          <w:p w14:paraId="18B1D9BC" w14:textId="3043E70A" w:rsidR="00FD6F34" w:rsidRPr="00683D4A" w:rsidRDefault="00FD6F34" w:rsidP="00D0396F">
            <w:pPr>
              <w:pStyle w:val="TAL"/>
              <w:rPr>
                <w:sz w:val="16"/>
                <w:szCs w:val="16"/>
              </w:rPr>
            </w:pPr>
            <w:r>
              <w:rPr>
                <w:sz w:val="16"/>
                <w:szCs w:val="16"/>
              </w:rPr>
              <w:t>Communication overhead of measurement-based pre-compensation for PDU Set size correction</w:t>
            </w:r>
          </w:p>
        </w:tc>
        <w:tc>
          <w:tcPr>
            <w:tcW w:w="708" w:type="dxa"/>
            <w:shd w:val="solid" w:color="FFFFFF" w:fill="auto"/>
          </w:tcPr>
          <w:p w14:paraId="79FAB9A4" w14:textId="38032C92" w:rsidR="00FD6F34" w:rsidRDefault="00FD6F34" w:rsidP="00D0396F">
            <w:pPr>
              <w:pStyle w:val="TAC"/>
              <w:rPr>
                <w:sz w:val="16"/>
                <w:szCs w:val="16"/>
              </w:rPr>
            </w:pPr>
            <w:r>
              <w:rPr>
                <w:sz w:val="16"/>
                <w:szCs w:val="16"/>
              </w:rPr>
              <w:t>19.2.0</w:t>
            </w:r>
          </w:p>
        </w:tc>
      </w:tr>
      <w:tr w:rsidR="003E7A10" w:rsidRPr="002B4355" w14:paraId="77636D42" w14:textId="77777777" w:rsidTr="00962A63">
        <w:tc>
          <w:tcPr>
            <w:tcW w:w="800" w:type="dxa"/>
            <w:shd w:val="solid" w:color="FFFFFF" w:fill="auto"/>
          </w:tcPr>
          <w:p w14:paraId="2AB5C4FC" w14:textId="3C637DC7" w:rsidR="003E7A10" w:rsidRDefault="003E7A10" w:rsidP="00D0396F">
            <w:pPr>
              <w:pStyle w:val="TAC"/>
              <w:rPr>
                <w:sz w:val="16"/>
                <w:szCs w:val="16"/>
              </w:rPr>
            </w:pPr>
            <w:r>
              <w:rPr>
                <w:sz w:val="16"/>
                <w:szCs w:val="16"/>
              </w:rPr>
              <w:t>2025-06</w:t>
            </w:r>
          </w:p>
        </w:tc>
        <w:tc>
          <w:tcPr>
            <w:tcW w:w="995" w:type="dxa"/>
            <w:shd w:val="solid" w:color="FFFFFF" w:fill="auto"/>
          </w:tcPr>
          <w:p w14:paraId="1A52BF55" w14:textId="4FDD1E6C" w:rsidR="003E7A10" w:rsidRDefault="003E7A10" w:rsidP="00D0396F">
            <w:pPr>
              <w:pStyle w:val="TAC"/>
              <w:rPr>
                <w:sz w:val="16"/>
                <w:szCs w:val="16"/>
              </w:rPr>
            </w:pPr>
            <w:r>
              <w:rPr>
                <w:sz w:val="16"/>
                <w:szCs w:val="16"/>
              </w:rPr>
              <w:t>SA#108</w:t>
            </w:r>
          </w:p>
        </w:tc>
        <w:tc>
          <w:tcPr>
            <w:tcW w:w="899" w:type="dxa"/>
            <w:shd w:val="solid" w:color="FFFFFF" w:fill="auto"/>
          </w:tcPr>
          <w:p w14:paraId="7382D3CD" w14:textId="7191F795" w:rsidR="003E7A10" w:rsidRPr="00FD6F34" w:rsidRDefault="003E7A10" w:rsidP="00D0396F">
            <w:pPr>
              <w:pStyle w:val="TAC"/>
              <w:rPr>
                <w:sz w:val="16"/>
                <w:szCs w:val="16"/>
              </w:rPr>
            </w:pPr>
            <w:r w:rsidRPr="00FD6F34">
              <w:rPr>
                <w:sz w:val="16"/>
                <w:szCs w:val="16"/>
              </w:rPr>
              <w:t>SP-250702</w:t>
            </w:r>
          </w:p>
        </w:tc>
        <w:tc>
          <w:tcPr>
            <w:tcW w:w="425" w:type="dxa"/>
            <w:shd w:val="solid" w:color="FFFFFF" w:fill="auto"/>
          </w:tcPr>
          <w:p w14:paraId="7D045AF3" w14:textId="70E4FAFC" w:rsidR="003E7A10" w:rsidRDefault="003E7A10" w:rsidP="00D0396F">
            <w:pPr>
              <w:pStyle w:val="TAC"/>
              <w:rPr>
                <w:sz w:val="16"/>
                <w:szCs w:val="16"/>
              </w:rPr>
            </w:pPr>
            <w:r>
              <w:rPr>
                <w:sz w:val="16"/>
                <w:szCs w:val="16"/>
              </w:rPr>
              <w:t>0004</w:t>
            </w:r>
          </w:p>
        </w:tc>
        <w:tc>
          <w:tcPr>
            <w:tcW w:w="425" w:type="dxa"/>
            <w:shd w:val="solid" w:color="FFFFFF" w:fill="auto"/>
          </w:tcPr>
          <w:p w14:paraId="2B2229AB" w14:textId="1B7D8904" w:rsidR="003E7A10" w:rsidRDefault="003E7A10" w:rsidP="00D0396F">
            <w:pPr>
              <w:pStyle w:val="TAC"/>
              <w:rPr>
                <w:sz w:val="16"/>
                <w:szCs w:val="16"/>
              </w:rPr>
            </w:pPr>
            <w:r>
              <w:rPr>
                <w:sz w:val="16"/>
                <w:szCs w:val="16"/>
              </w:rPr>
              <w:t>-</w:t>
            </w:r>
          </w:p>
        </w:tc>
        <w:tc>
          <w:tcPr>
            <w:tcW w:w="425" w:type="dxa"/>
            <w:shd w:val="solid" w:color="FFFFFF" w:fill="auto"/>
          </w:tcPr>
          <w:p w14:paraId="58A555AB" w14:textId="39FE0E7C" w:rsidR="003E7A10" w:rsidRDefault="003E7A10" w:rsidP="00D0396F">
            <w:pPr>
              <w:pStyle w:val="TAC"/>
              <w:rPr>
                <w:sz w:val="16"/>
                <w:szCs w:val="16"/>
              </w:rPr>
            </w:pPr>
            <w:r>
              <w:rPr>
                <w:sz w:val="16"/>
                <w:szCs w:val="16"/>
              </w:rPr>
              <w:t>F</w:t>
            </w:r>
          </w:p>
        </w:tc>
        <w:tc>
          <w:tcPr>
            <w:tcW w:w="4962" w:type="dxa"/>
            <w:shd w:val="solid" w:color="FFFFFF" w:fill="auto"/>
          </w:tcPr>
          <w:p w14:paraId="59D46513" w14:textId="627E6F14" w:rsidR="003E7A10" w:rsidRDefault="003E7A10" w:rsidP="00D0396F">
            <w:pPr>
              <w:pStyle w:val="TAL"/>
              <w:rPr>
                <w:sz w:val="16"/>
                <w:szCs w:val="16"/>
              </w:rPr>
            </w:pPr>
            <w:r>
              <w:rPr>
                <w:sz w:val="16"/>
                <w:szCs w:val="16"/>
              </w:rPr>
              <w:t>[FS_5G_RTP_Ph2] Corrections to RTP HE for Expedited Transfer Indication</w:t>
            </w:r>
          </w:p>
        </w:tc>
        <w:tc>
          <w:tcPr>
            <w:tcW w:w="708" w:type="dxa"/>
            <w:shd w:val="solid" w:color="FFFFFF" w:fill="auto"/>
          </w:tcPr>
          <w:p w14:paraId="44366F95" w14:textId="27784FC6" w:rsidR="003E7A10" w:rsidRDefault="003E7A10" w:rsidP="00D0396F">
            <w:pPr>
              <w:pStyle w:val="TAC"/>
              <w:rPr>
                <w:sz w:val="16"/>
                <w:szCs w:val="16"/>
              </w:rPr>
            </w:pPr>
            <w:r>
              <w:rPr>
                <w:sz w:val="16"/>
                <w:szCs w:val="16"/>
              </w:rPr>
              <w:t>19.2.0</w:t>
            </w:r>
          </w:p>
        </w:tc>
      </w:tr>
    </w:tbl>
    <w:p w14:paraId="6C0A9739" w14:textId="77777777" w:rsidR="003C3971" w:rsidRPr="002B4355" w:rsidRDefault="003C3971" w:rsidP="003C3971"/>
    <w:sectPr w:rsidR="003C3971" w:rsidRPr="002B4355" w:rsidSect="005F7B4E">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764EB" w14:textId="77777777" w:rsidR="00894F06" w:rsidRDefault="00894F06">
      <w:r>
        <w:separator/>
      </w:r>
    </w:p>
  </w:endnote>
  <w:endnote w:type="continuationSeparator" w:id="0">
    <w:p w14:paraId="4BF09C8C" w14:textId="77777777" w:rsidR="00894F06" w:rsidRDefault="00894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4D331" w14:textId="77777777" w:rsidR="00894F06" w:rsidRDefault="00894F06">
      <w:r>
        <w:separator/>
      </w:r>
    </w:p>
  </w:footnote>
  <w:footnote w:type="continuationSeparator" w:id="0">
    <w:p w14:paraId="25A98E82" w14:textId="77777777" w:rsidR="00894F06" w:rsidRDefault="00894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B9A065D"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F13270">
      <w:rPr>
        <w:rFonts w:ascii="Arial" w:hAnsi="Arial" w:cs="Arial"/>
        <w:b/>
        <w:noProof/>
        <w:sz w:val="18"/>
        <w:szCs w:val="18"/>
      </w:rPr>
      <w:t>3GPP TR 26.822 V19.2.0 (2025-06)</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443BCA0C"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F13270">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8FD0D9A"/>
    <w:multiLevelType w:val="hybridMultilevel"/>
    <w:tmpl w:val="2B28E92A"/>
    <w:lvl w:ilvl="0" w:tplc="B5704158">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4"/>
  </w:num>
  <w:num w:numId="15" w16cid:durableId="26014474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E07"/>
    <w:rsid w:val="00765EA3"/>
    <w:rsid w:val="00765FDB"/>
    <w:rsid w:val="00770952"/>
    <w:rsid w:val="00770C5C"/>
    <w:rsid w:val="007719CB"/>
    <w:rsid w:val="00772777"/>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270"/>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6F34"/>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26" Type="http://schemas.openxmlformats.org/officeDocument/2006/relationships/image" Target="media/image7.png"/><Relationship Id="rId39" Type="http://schemas.openxmlformats.org/officeDocument/2006/relationships/image" Target="media/image19.emf"/><Relationship Id="rId21" Type="http://schemas.openxmlformats.org/officeDocument/2006/relationships/image" Target="media/image4.emf"/><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3.emf"/><Relationship Id="rId76" Type="http://schemas.openxmlformats.org/officeDocument/2006/relationships/image" Target="media/image48.png"/><Relationship Id="rId84" Type="http://schemas.openxmlformats.org/officeDocument/2006/relationships/image" Target="media/image56.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0.png"/><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package" Target="embeddings/Microsoft_Visio_Drawing4.vsdx"/><Relationship Id="rId45" Type="http://schemas.openxmlformats.org/officeDocument/2006/relationships/package" Target="embeddings/Microsoft_Visio_Drawing5.vsdx"/><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2.emf"/><Relationship Id="rId74" Type="http://schemas.openxmlformats.org/officeDocument/2006/relationships/image" Target="media/image47.emf"/><Relationship Id="rId79" Type="http://schemas.openxmlformats.org/officeDocument/2006/relationships/image" Target="media/image51.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4.png"/><Relationship Id="rId90" Type="http://schemas.openxmlformats.org/officeDocument/2006/relationships/theme" Target="theme/theme1.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package" Target="embeddings/Microsoft_Visio_Drawing3.vsdx"/><Relationship Id="rId43" Type="http://schemas.openxmlformats.org/officeDocument/2006/relationships/image" Target="media/image22.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emf"/><Relationship Id="rId69" Type="http://schemas.openxmlformats.org/officeDocument/2006/relationships/package" Target="embeddings/Microsoft_Visio_Drawing9.vsdx"/><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6.emf"/><Relationship Id="rId80" Type="http://schemas.openxmlformats.org/officeDocument/2006/relationships/image" Target="media/image52.png"/><Relationship Id="rId85" Type="http://schemas.openxmlformats.org/officeDocument/2006/relationships/image" Target="media/image57.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4.emf"/><Relationship Id="rId59" Type="http://schemas.openxmlformats.org/officeDocument/2006/relationships/image" Target="media/image36.png"/><Relationship Id="rId67" Type="http://schemas.openxmlformats.org/officeDocument/2006/relationships/package" Target="embeddings/Microsoft_Visio_Drawing8.vsdx"/><Relationship Id="rId20" Type="http://schemas.openxmlformats.org/officeDocument/2006/relationships/package" Target="embeddings/Microsoft_Visio_Drawing.vsdx"/><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4.png"/><Relationship Id="rId75" Type="http://schemas.openxmlformats.org/officeDocument/2006/relationships/package" Target="embeddings/Microsoft_Visio_Drawing11.vsdx"/><Relationship Id="rId83" Type="http://schemas.openxmlformats.org/officeDocument/2006/relationships/image" Target="media/image55.png"/><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oleObject" Target="embeddings/oleObject1.bin"/><Relationship Id="rId31" Type="http://schemas.openxmlformats.org/officeDocument/2006/relationships/image" Target="media/image12.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package" Target="embeddings/Microsoft_Visio_Drawing7.vsdx"/><Relationship Id="rId73" Type="http://schemas.openxmlformats.org/officeDocument/2006/relationships/package" Target="embeddings/Microsoft_Visio_Drawing10.vsdx"/><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1</Pages>
  <Words>45666</Words>
  <Characters>260302</Characters>
  <Application>Microsoft Office Word</Application>
  <DocSecurity>0</DocSecurity>
  <Lines>2169</Lines>
  <Paragraphs>610</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TR 23.700-70</vt:lpstr>
      <vt:lpstr>Foreword</vt:lpstr>
      <vt:lpstr>1	Scope</vt:lpstr>
      <vt:lpstr>2	References</vt:lpstr>
      <vt:lpstr>3	Definitions of terms, symbols and abbreviations</vt:lpstr>
      <vt:lpstr>    3.1	Terms</vt:lpstr>
      <vt:lpstr>    3.2	Symbols</vt:lpstr>
      <vt:lpstr>    3.3	Abbreviations</vt:lpstr>
      <vt:lpstr>4	Architectural Assumptions and Requirements</vt:lpstr>
      <vt:lpstr>    4.1	Architectural Assumptions</vt:lpstr>
      <vt:lpstr>    4.2	Architectural Requirements</vt:lpstr>
      <vt:lpstr>5	Key Issues</vt:lpstr>
      <vt:lpstr>    5.1	Key Issue #1: Inaccuracy of the PDU Set Size (PSSize) information</vt:lpstr>
      <vt:lpstr>        5.1.1	Description</vt:lpstr>
      <vt:lpstr>    5.2	Key Issue #2: QoS handling requirements for lone PDU</vt:lpstr>
      <vt:lpstr>        5.2.1	Description</vt:lpstr>
      <vt:lpstr>    5.3	Key Issue #3: Enhancements for application-layer FEC support</vt:lpstr>
      <vt:lpstr>        5.3.1	Description</vt:lpstr>
      <vt:lpstr>    5.4	Key Issue #4: AL-FEC awareness for PDU Set handling</vt:lpstr>
      <vt:lpstr>        5.4.1	Description</vt:lpstr>
      <vt:lpstr>    5.5	Key Issue #5: RTP transport of XR metadata</vt:lpstr>
      <vt:lpstr>        5.5.1	Description</vt:lpstr>
      <vt:lpstr>    5.6	Key Issue #6: PDU Set marking for XR streams with RTP end-to-end encryption</vt:lpstr>
      <vt:lpstr>        5.6.1	Description</vt:lpstr>
      <vt:lpstr>    5.7	Key Issue #7: Existing RTCP messages and RTP header extensions to better sup</vt:lpstr>
      <vt:lpstr>        5.7.1	Description</vt:lpstr>
      <vt:lpstr>    5.8	Key Issue #8: RTP retransmission in supporting XR services in 5G</vt:lpstr>
      <vt:lpstr>        5.8.1	Description</vt:lpstr>
      <vt:lpstr>    5.9	Key Issue #9: Feasibility of RTP multiplexing options for transport of XR me</vt:lpstr>
      <vt:lpstr>        5.9.1	Description</vt:lpstr>
      <vt:lpstr>    5.10	Key Issue #10: Use cases and intended deployment scenarios for enhancements</vt:lpstr>
      <vt:lpstr>        5.10.1	Description</vt:lpstr>
      <vt:lpstr>    5.11	Key Issue #11: Enhancements of RTP header extension for PDU Set marking</vt:lpstr>
      <vt:lpstr>        5.11.1	Description</vt:lpstr>
      <vt:lpstr>    5.12	Key Issue #12: Enhancements of Data Burst Marking</vt:lpstr>
      <vt:lpstr>        5.12.1	Description</vt:lpstr>
      <vt:lpstr>    5.13	Key Issue #13: Applicability of the RTP header extension for PDU Set markin</vt:lpstr>
      <vt:lpstr>        5.13.1	Description</vt:lpstr>
      <vt:lpstr>    5.14	Key Issue #14: Traffic detection and QoS flow mapping for multiplexed media</vt:lpstr>
      <vt:lpstr>        5.14.1	Description</vt:lpstr>
      <vt:lpstr>    5.15	Key Issue #15: Media and metadata delivery over multiple sessions </vt:lpstr>
      <vt:lpstr>        5.15.1	Description</vt:lpstr>
      <vt:lpstr>6	Solutions</vt:lpstr>
      <vt:lpstr>    6.0	Mapping of Solutions to Key Issues</vt:lpstr>
      <vt:lpstr>    6.1	Solution #1: Different PDU Set types to support handling of immersive media</vt:lpstr>
      <vt:lpstr>        6.1.1	Key Issue mapping</vt:lpstr>
      <vt:lpstr>        6.1.2	Description</vt:lpstr>
      <vt:lpstr>    6.2	Solution #2: Gap analysis on the QoS requirements for lone PDUs</vt:lpstr>
      <vt:lpstr>        6.2.1	Key Issue mapping</vt:lpstr>
      <vt:lpstr>        6.2.2	Description</vt:lpstr>
      <vt:lpstr>        6.2.3	Conclusion</vt:lpstr>
      <vt:lpstr>    6.3	Solution #3: SRTP Usage for end-to-end encryption</vt:lpstr>
      <vt:lpstr>        6.3.1	Key Issue mapping</vt:lpstr>
      <vt:lpstr>        6.3.2	Description</vt:lpstr>
      <vt:lpstr>    6.4	Solution #4: Measurement Based Pre-compensation for PDU Set Size Correction</vt:lpstr>
      <vt:lpstr>        6.4.1	Key Issue mapping</vt:lpstr>
      <vt:lpstr>        6.4.2	Description</vt:lpstr>
      <vt:lpstr>    6.5	Solution #5: Introduction of AL-FEC schemes defined in IETF</vt:lpstr>
      <vt:lpstr>        6.5.1	Key Issue mapping</vt:lpstr>
      <vt:lpstr>        6.5.2	Description</vt:lpstr>
      <vt:lpstr>        6.5.3	Categorization</vt:lpstr>
      <vt:lpstr>    6.6	Solution #6: Time to next burst extension for the RTP HE for PDU Set marking</vt:lpstr>
      <vt:lpstr>        6.6.1	Key Issue mapping</vt:lpstr>
      <vt:lpstr>        6.6.2	Background</vt:lpstr>
      <vt:lpstr>        6.6.3	Description</vt:lpstr>
      <vt:lpstr>    6.7	Solution #7: PDU Set Size information correction by indicating the remaining</vt:lpstr>
      <vt:lpstr>        6.7.1	Key Issue mapping</vt:lpstr>
      <vt:lpstr>        6.7.2	Description</vt:lpstr>
      <vt:lpstr>    6.8	Solution #8: Definition of the PDU Set for Application-Layer FEC</vt:lpstr>
      <vt:lpstr>        6.8.1	Key Issue mapping</vt:lpstr>
      <vt:lpstr>        6.8.2	Description</vt:lpstr>
      <vt:lpstr>    6.9	Solution #9: RTP retransmission aware PDU Set handling</vt:lpstr>
      <vt:lpstr>        6.9.1	Key Issue mapping</vt:lpstr>
      <vt:lpstr>        6.9.2	Background</vt:lpstr>
    </vt:vector>
  </TitlesOfParts>
  <Company>ETSI</Company>
  <LinksUpToDate>false</LinksUpToDate>
  <CharactersWithSpaces>305358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26.113_CR0007R2_(Rel-18)_iRTCW</cp:lastModifiedBy>
  <cp:revision>5</cp:revision>
  <cp:lastPrinted>2019-02-25T14:05:00Z</cp:lastPrinted>
  <dcterms:created xsi:type="dcterms:W3CDTF">2025-06-27T07:56:00Z</dcterms:created>
  <dcterms:modified xsi:type="dcterms:W3CDTF">2025-07-01T17:59:00Z</dcterms:modified>
</cp:coreProperties>
</file>