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5B969DDE"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r w:rsidR="00A274B7">
              <w:rPr>
                <w:rFonts w:eastAsiaTheme="minorEastAsia" w:hint="eastAsia"/>
                <w:lang w:eastAsia="zh-CN"/>
              </w:rPr>
              <w:t>2</w:t>
            </w:r>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A274B7">
              <w:rPr>
                <w:rFonts w:eastAsiaTheme="minorEastAsia" w:hint="eastAsia"/>
                <w:sz w:val="32"/>
                <w:lang w:eastAsia="zh-CN"/>
              </w:rPr>
              <w:t>12</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0pt" o:ole="">
                  <v:imagedata r:id="rId10" o:title=""/>
                </v:shape>
                <o:OLEObject Type="Embed" ProgID="Word.Picture.8" ShapeID="_x0000_i1025" DrawAspect="Content" ObjectID="_1827224803"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449DBA68" w14:textId="29AE8C90" w:rsidR="00CC3DAD" w:rsidRDefault="00942F6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C3DAD">
        <w:t>Foreword</w:t>
      </w:r>
      <w:r w:rsidR="00CC3DAD">
        <w:tab/>
      </w:r>
      <w:r w:rsidR="00CC3DAD">
        <w:fldChar w:fldCharType="begin" w:fldLock="1"/>
      </w:r>
      <w:r w:rsidR="00CC3DAD">
        <w:instrText xml:space="preserve"> PAGEREF _Toc216612092 \h </w:instrText>
      </w:r>
      <w:r w:rsidR="00CC3DAD">
        <w:fldChar w:fldCharType="separate"/>
      </w:r>
      <w:r w:rsidR="00CC3DAD">
        <w:t>10</w:t>
      </w:r>
      <w:r w:rsidR="00CC3DAD">
        <w:fldChar w:fldCharType="end"/>
      </w:r>
    </w:p>
    <w:p w14:paraId="7204EE70" w14:textId="0824AC8B" w:rsidR="00CC3DAD" w:rsidRDefault="00CC3DAD">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_Toc216612093 \h </w:instrText>
      </w:r>
      <w:r>
        <w:fldChar w:fldCharType="separate"/>
      </w:r>
      <w:r>
        <w:t>11</w:t>
      </w:r>
      <w:r>
        <w:fldChar w:fldCharType="end"/>
      </w:r>
    </w:p>
    <w:p w14:paraId="423C238B" w14:textId="0C49D7A6" w:rsidR="00CC3DAD" w:rsidRDefault="00CC3DAD">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fldLock="1"/>
      </w:r>
      <w:r>
        <w:instrText xml:space="preserve"> PAGEREF _Toc216612094 \h </w:instrText>
      </w:r>
      <w:r>
        <w:fldChar w:fldCharType="separate"/>
      </w:r>
      <w:r>
        <w:t>11</w:t>
      </w:r>
      <w:r>
        <w:fldChar w:fldCharType="end"/>
      </w:r>
    </w:p>
    <w:p w14:paraId="182C51DB" w14:textId="0342039F" w:rsidR="00CC3DAD" w:rsidRDefault="00CC3DAD">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fldLock="1"/>
      </w:r>
      <w:r>
        <w:instrText xml:space="preserve"> PAGEREF _Toc216612095 \h </w:instrText>
      </w:r>
      <w:r>
        <w:fldChar w:fldCharType="separate"/>
      </w:r>
      <w:r>
        <w:t>13</w:t>
      </w:r>
      <w:r>
        <w:fldChar w:fldCharType="end"/>
      </w:r>
    </w:p>
    <w:p w14:paraId="774D0789" w14:textId="0D292040" w:rsidR="00CC3DAD" w:rsidRDefault="00CC3DAD">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_Toc216612096 \h </w:instrText>
      </w:r>
      <w:r>
        <w:fldChar w:fldCharType="separate"/>
      </w:r>
      <w:r>
        <w:t>13</w:t>
      </w:r>
      <w:r>
        <w:fldChar w:fldCharType="end"/>
      </w:r>
    </w:p>
    <w:p w14:paraId="61270FD3" w14:textId="50311862" w:rsidR="00CC3DAD" w:rsidRDefault="00CC3DAD">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_Toc216612097 \h </w:instrText>
      </w:r>
      <w:r>
        <w:fldChar w:fldCharType="separate"/>
      </w:r>
      <w:r>
        <w:t>13</w:t>
      </w:r>
      <w:r>
        <w:fldChar w:fldCharType="end"/>
      </w:r>
    </w:p>
    <w:p w14:paraId="3296F1A3" w14:textId="2F6040C7" w:rsidR="00CC3DAD" w:rsidRDefault="00CC3DAD">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_Toc216612098 \h </w:instrText>
      </w:r>
      <w:r>
        <w:fldChar w:fldCharType="separate"/>
      </w:r>
      <w:r>
        <w:t>14</w:t>
      </w:r>
      <w:r>
        <w:fldChar w:fldCharType="end"/>
      </w:r>
    </w:p>
    <w:p w14:paraId="63C0C7D7" w14:textId="2D8FDA62" w:rsidR="00CC3DAD" w:rsidRDefault="00CC3DAD">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_Toc216612099 \h </w:instrText>
      </w:r>
      <w:r>
        <w:fldChar w:fldCharType="separate"/>
      </w:r>
      <w:r>
        <w:t>15</w:t>
      </w:r>
      <w:r>
        <w:fldChar w:fldCharType="end"/>
      </w:r>
    </w:p>
    <w:p w14:paraId="75BF63D6" w14:textId="1E35089A" w:rsidR="00CC3DAD" w:rsidRDefault="00CC3DAD">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fldLock="1"/>
      </w:r>
      <w:r>
        <w:instrText xml:space="preserve"> PAGEREF _Toc216612100 \h </w:instrText>
      </w:r>
      <w:r>
        <w:fldChar w:fldCharType="separate"/>
      </w:r>
      <w:r>
        <w:t>15</w:t>
      </w:r>
      <w:r>
        <w:fldChar w:fldCharType="end"/>
      </w:r>
    </w:p>
    <w:p w14:paraId="4A65F5B0" w14:textId="11687337" w:rsidR="00CC3DAD" w:rsidRDefault="00CC3DAD">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fldLock="1"/>
      </w:r>
      <w:r>
        <w:instrText xml:space="preserve"> PAGEREF _Toc216612101 \h </w:instrText>
      </w:r>
      <w:r>
        <w:fldChar w:fldCharType="separate"/>
      </w:r>
      <w:r>
        <w:t>15</w:t>
      </w:r>
      <w:r>
        <w:fldChar w:fldCharType="end"/>
      </w:r>
    </w:p>
    <w:p w14:paraId="448F3EF9" w14:textId="5A23ECDC" w:rsidR="00CC3DAD" w:rsidRDefault="00CC3DAD">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_Toc216612102 \h </w:instrText>
      </w:r>
      <w:r>
        <w:fldChar w:fldCharType="separate"/>
      </w:r>
      <w:r>
        <w:t>15</w:t>
      </w:r>
      <w:r>
        <w:fldChar w:fldCharType="end"/>
      </w:r>
    </w:p>
    <w:p w14:paraId="466FAEB9" w14:textId="19500400" w:rsidR="00CC3DAD" w:rsidRDefault="00CC3DAD">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fldLock="1"/>
      </w:r>
      <w:r>
        <w:instrText xml:space="preserve"> PAGEREF _Toc216612103 \h </w:instrText>
      </w:r>
      <w:r>
        <w:fldChar w:fldCharType="separate"/>
      </w:r>
      <w:r>
        <w:t>16</w:t>
      </w:r>
      <w:r>
        <w:fldChar w:fldCharType="end"/>
      </w:r>
    </w:p>
    <w:p w14:paraId="458EC7FF" w14:textId="00C77AB5" w:rsidR="00CC3DAD" w:rsidRDefault="00CC3DAD">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fldLock="1"/>
      </w:r>
      <w:r>
        <w:instrText xml:space="preserve"> PAGEREF _Toc216612104 \h </w:instrText>
      </w:r>
      <w:r>
        <w:fldChar w:fldCharType="separate"/>
      </w:r>
      <w:r>
        <w:t>16</w:t>
      </w:r>
      <w:r>
        <w:fldChar w:fldCharType="end"/>
      </w:r>
    </w:p>
    <w:p w14:paraId="119B64D8" w14:textId="26CB06EB"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de-DE"/>
        </w:rPr>
        <w:t>5.2.2</w:t>
      </w:r>
      <w:r>
        <w:rPr>
          <w:rFonts w:asciiTheme="minorHAnsi" w:eastAsiaTheme="minorEastAsia" w:hAnsiTheme="minorHAnsi" w:cstheme="minorBidi"/>
          <w:kern w:val="2"/>
          <w:sz w:val="24"/>
          <w:szCs w:val="24"/>
          <w:lang w:eastAsia="zh-CN"/>
          <w14:ligatures w14:val="standardContextual"/>
        </w:rPr>
        <w:tab/>
      </w:r>
      <w:r w:rsidRPr="00917CB9">
        <w:rPr>
          <w:lang w:val="de-DE"/>
        </w:rPr>
        <w:t>NTN Satellite band: UL 1626.5–1660.5 MHz / DL 1525–1559 MHz</w:t>
      </w:r>
      <w:r>
        <w:tab/>
      </w:r>
      <w:r>
        <w:fldChar w:fldCharType="begin" w:fldLock="1"/>
      </w:r>
      <w:r>
        <w:instrText xml:space="preserve"> PAGEREF _Toc216612105 \h </w:instrText>
      </w:r>
      <w:r>
        <w:fldChar w:fldCharType="separate"/>
      </w:r>
      <w:r>
        <w:t>18</w:t>
      </w:r>
      <w:r>
        <w:fldChar w:fldCharType="end"/>
      </w:r>
    </w:p>
    <w:p w14:paraId="117878D4" w14:textId="59BB991F"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de-DE"/>
        </w:rPr>
        <w:t>5.2.3</w:t>
      </w:r>
      <w:r>
        <w:rPr>
          <w:rFonts w:asciiTheme="minorHAnsi" w:eastAsiaTheme="minorEastAsia" w:hAnsiTheme="minorHAnsi" w:cstheme="minorBidi"/>
          <w:kern w:val="2"/>
          <w:sz w:val="24"/>
          <w:szCs w:val="24"/>
          <w:lang w:eastAsia="zh-CN"/>
          <w14:ligatures w14:val="standardContextual"/>
        </w:rPr>
        <w:tab/>
      </w:r>
      <w:r w:rsidRPr="00917CB9">
        <w:rPr>
          <w:lang w:val="de-DE"/>
        </w:rPr>
        <w:t>NTN Satellite band: UL 27.5-30.0 GHz / DL 17.3-20.2 GHz</w:t>
      </w:r>
      <w:r>
        <w:tab/>
      </w:r>
      <w:r>
        <w:fldChar w:fldCharType="begin" w:fldLock="1"/>
      </w:r>
      <w:r>
        <w:instrText xml:space="preserve"> PAGEREF _Toc216612106 \h </w:instrText>
      </w:r>
      <w:r>
        <w:fldChar w:fldCharType="separate"/>
      </w:r>
      <w:r>
        <w:t>21</w:t>
      </w:r>
      <w:r>
        <w:fldChar w:fldCharType="end"/>
      </w:r>
    </w:p>
    <w:p w14:paraId="55C025FF" w14:textId="7F6A828C" w:rsidR="00CC3DAD" w:rsidRDefault="00CC3DAD">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_Toc216612107 \h </w:instrText>
      </w:r>
      <w:r>
        <w:fldChar w:fldCharType="separate"/>
      </w:r>
      <w:r>
        <w:t>21</w:t>
      </w:r>
      <w:r>
        <w:fldChar w:fldCharType="end"/>
      </w:r>
    </w:p>
    <w:p w14:paraId="477E7E54" w14:textId="766B79A3" w:rsidR="00CC3DAD" w:rsidRDefault="00CC3DAD">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fldLock="1"/>
      </w:r>
      <w:r>
        <w:instrText xml:space="preserve"> PAGEREF _Toc216612108 \h </w:instrText>
      </w:r>
      <w:r>
        <w:fldChar w:fldCharType="separate"/>
      </w:r>
      <w:r>
        <w:t>24</w:t>
      </w:r>
      <w:r>
        <w:fldChar w:fldCharType="end"/>
      </w:r>
    </w:p>
    <w:p w14:paraId="5AC13C6C" w14:textId="0DB5D4B8" w:rsidR="00CC3DAD" w:rsidRDefault="00CC3DAD">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fldLock="1"/>
      </w:r>
      <w:r>
        <w:instrText xml:space="preserve"> PAGEREF _Toc216612109 \h </w:instrText>
      </w:r>
      <w:r>
        <w:fldChar w:fldCharType="separate"/>
      </w:r>
      <w:r>
        <w:t>25</w:t>
      </w:r>
      <w:r>
        <w:fldChar w:fldCharType="end"/>
      </w:r>
    </w:p>
    <w:p w14:paraId="4237E841" w14:textId="67A39B14" w:rsidR="00CC3DAD" w:rsidRDefault="00CC3DAD">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NTN Satellite band: UL 2000–2020 MHz / DL 2180–2200 MHz</w:t>
      </w:r>
      <w:r>
        <w:tab/>
      </w:r>
      <w:r>
        <w:fldChar w:fldCharType="begin" w:fldLock="1"/>
      </w:r>
      <w:r>
        <w:instrText xml:space="preserve"> PAGEREF _Toc216612110 \h </w:instrText>
      </w:r>
      <w:r>
        <w:fldChar w:fldCharType="separate"/>
      </w:r>
      <w:r>
        <w:t>25</w:t>
      </w:r>
      <w:r>
        <w:fldChar w:fldCharType="end"/>
      </w:r>
    </w:p>
    <w:p w14:paraId="75D5EA77" w14:textId="78471D18"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de-DE"/>
        </w:rPr>
        <w:t>5.2.5</w:t>
      </w:r>
      <w:r>
        <w:rPr>
          <w:rFonts w:asciiTheme="minorHAnsi" w:eastAsiaTheme="minorEastAsia" w:hAnsiTheme="minorHAnsi" w:cstheme="minorBidi"/>
          <w:kern w:val="2"/>
          <w:sz w:val="24"/>
          <w:szCs w:val="24"/>
          <w:lang w:eastAsia="zh-CN"/>
          <w14:ligatures w14:val="standardContextual"/>
        </w:rPr>
        <w:tab/>
      </w:r>
      <w:r w:rsidRPr="00917CB9">
        <w:rPr>
          <w:lang w:val="de-DE"/>
        </w:rPr>
        <w:t>NTN Satellite band: UL 1668-1675 MHz / DL 1518-1525 MHz)</w:t>
      </w:r>
      <w:r>
        <w:tab/>
      </w:r>
      <w:r>
        <w:fldChar w:fldCharType="begin" w:fldLock="1"/>
      </w:r>
      <w:r>
        <w:instrText xml:space="preserve"> PAGEREF _Toc216612111 \h </w:instrText>
      </w:r>
      <w:r>
        <w:fldChar w:fldCharType="separate"/>
      </w:r>
      <w:r>
        <w:t>28</w:t>
      </w:r>
      <w:r>
        <w:fldChar w:fldCharType="end"/>
      </w:r>
    </w:p>
    <w:p w14:paraId="2A90C3CE" w14:textId="66095210"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5.2.5.1</w:t>
      </w:r>
      <w:r>
        <w:rPr>
          <w:rFonts w:asciiTheme="minorHAnsi" w:eastAsiaTheme="minorEastAsia" w:hAnsiTheme="minorHAnsi" w:cstheme="minorBidi"/>
          <w:kern w:val="2"/>
          <w:sz w:val="24"/>
          <w:szCs w:val="24"/>
          <w:lang w:eastAsia="zh-CN"/>
          <w14:ligatures w14:val="standardContextual"/>
        </w:rPr>
        <w:tab/>
      </w:r>
      <w:r w:rsidRPr="00917CB9">
        <w:rPr>
          <w:lang w:val="de-DE"/>
        </w:rPr>
        <w:t>ITU-R</w:t>
      </w:r>
      <w:r>
        <w:tab/>
      </w:r>
      <w:r>
        <w:fldChar w:fldCharType="begin" w:fldLock="1"/>
      </w:r>
      <w:r>
        <w:instrText xml:space="preserve"> PAGEREF _Toc216612112 \h </w:instrText>
      </w:r>
      <w:r>
        <w:fldChar w:fldCharType="separate"/>
      </w:r>
      <w:r>
        <w:t>29</w:t>
      </w:r>
      <w:r>
        <w:fldChar w:fldCharType="end"/>
      </w:r>
    </w:p>
    <w:p w14:paraId="0EB470F5" w14:textId="61100A23"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5.2.5.2</w:t>
      </w:r>
      <w:r>
        <w:rPr>
          <w:rFonts w:asciiTheme="minorHAnsi" w:eastAsiaTheme="minorEastAsia" w:hAnsiTheme="minorHAnsi" w:cstheme="minorBidi"/>
          <w:kern w:val="2"/>
          <w:sz w:val="24"/>
          <w:szCs w:val="24"/>
          <w:lang w:eastAsia="zh-CN"/>
          <w14:ligatures w14:val="standardContextual"/>
        </w:rPr>
        <w:tab/>
      </w:r>
      <w:r w:rsidRPr="00917CB9">
        <w:rPr>
          <w:lang w:val="de-DE"/>
        </w:rPr>
        <w:t>FCC</w:t>
      </w:r>
      <w:r>
        <w:tab/>
      </w:r>
      <w:r>
        <w:fldChar w:fldCharType="begin" w:fldLock="1"/>
      </w:r>
      <w:r>
        <w:instrText xml:space="preserve"> PAGEREF _Toc216612113 \h </w:instrText>
      </w:r>
      <w:r>
        <w:fldChar w:fldCharType="separate"/>
      </w:r>
      <w:r>
        <w:t>31</w:t>
      </w:r>
      <w:r>
        <w:fldChar w:fldCharType="end"/>
      </w:r>
    </w:p>
    <w:p w14:paraId="3B5E268B" w14:textId="616AB5F2"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5.2.5.3</w:t>
      </w:r>
      <w:r>
        <w:rPr>
          <w:rFonts w:asciiTheme="minorHAnsi" w:eastAsiaTheme="minorEastAsia" w:hAnsiTheme="minorHAnsi" w:cstheme="minorBidi"/>
          <w:kern w:val="2"/>
          <w:sz w:val="24"/>
          <w:szCs w:val="24"/>
          <w:lang w:eastAsia="zh-CN"/>
          <w14:ligatures w14:val="standardContextual"/>
        </w:rPr>
        <w:tab/>
      </w:r>
      <w:r w:rsidRPr="00917CB9">
        <w:rPr>
          <w:lang w:val="de-DE"/>
        </w:rPr>
        <w:t>CEPT/ECC</w:t>
      </w:r>
      <w:r>
        <w:tab/>
      </w:r>
      <w:r>
        <w:fldChar w:fldCharType="begin" w:fldLock="1"/>
      </w:r>
      <w:r>
        <w:instrText xml:space="preserve"> PAGEREF _Toc216612114 \h </w:instrText>
      </w:r>
      <w:r>
        <w:fldChar w:fldCharType="separate"/>
      </w:r>
      <w:r>
        <w:t>33</w:t>
      </w:r>
      <w:r>
        <w:fldChar w:fldCharType="end"/>
      </w:r>
    </w:p>
    <w:p w14:paraId="25F97D89" w14:textId="711C1242"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5.2.5.3.1</w:t>
      </w:r>
      <w:r>
        <w:rPr>
          <w:rFonts w:asciiTheme="minorHAnsi" w:eastAsiaTheme="minorEastAsia" w:hAnsiTheme="minorHAnsi" w:cstheme="minorBidi"/>
          <w:kern w:val="2"/>
          <w:sz w:val="24"/>
          <w:szCs w:val="24"/>
          <w:lang w:eastAsia="zh-CN"/>
          <w14:ligatures w14:val="standardContextual"/>
        </w:rPr>
        <w:tab/>
      </w:r>
      <w:r w:rsidRPr="00917CB9">
        <w:rPr>
          <w:lang w:val="de-DE"/>
        </w:rPr>
        <w:t>CEPT</w:t>
      </w:r>
      <w:r>
        <w:tab/>
      </w:r>
      <w:r>
        <w:fldChar w:fldCharType="begin" w:fldLock="1"/>
      </w:r>
      <w:r>
        <w:instrText xml:space="preserve"> PAGEREF _Toc216612115 \h </w:instrText>
      </w:r>
      <w:r>
        <w:fldChar w:fldCharType="separate"/>
      </w:r>
      <w:r>
        <w:t>33</w:t>
      </w:r>
      <w:r>
        <w:fldChar w:fldCharType="end"/>
      </w:r>
    </w:p>
    <w:p w14:paraId="6F51BED8" w14:textId="213DC5E8"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5.2.5.3.2</w:t>
      </w:r>
      <w:r>
        <w:rPr>
          <w:rFonts w:asciiTheme="minorHAnsi" w:eastAsiaTheme="minorEastAsia" w:hAnsiTheme="minorHAnsi" w:cstheme="minorBidi"/>
          <w:kern w:val="2"/>
          <w:sz w:val="24"/>
          <w:szCs w:val="24"/>
          <w:lang w:eastAsia="zh-CN"/>
          <w14:ligatures w14:val="standardContextual"/>
        </w:rPr>
        <w:tab/>
      </w:r>
      <w:r w:rsidRPr="00917CB9">
        <w:rPr>
          <w:lang w:val="de-DE"/>
        </w:rPr>
        <w:t>ECC Report 263</w:t>
      </w:r>
      <w:r>
        <w:tab/>
      </w:r>
      <w:r>
        <w:fldChar w:fldCharType="begin" w:fldLock="1"/>
      </w:r>
      <w:r>
        <w:instrText xml:space="preserve"> PAGEREF _Toc216612116 \h </w:instrText>
      </w:r>
      <w:r>
        <w:fldChar w:fldCharType="separate"/>
      </w:r>
      <w:r>
        <w:t>33</w:t>
      </w:r>
      <w:r>
        <w:fldChar w:fldCharType="end"/>
      </w:r>
    </w:p>
    <w:p w14:paraId="2E1348A6" w14:textId="146CD80B"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de-DE"/>
        </w:rPr>
        <w:t>5.2.5.4</w:t>
      </w:r>
      <w:r>
        <w:rPr>
          <w:rFonts w:asciiTheme="minorHAnsi" w:eastAsiaTheme="minorEastAsia" w:hAnsiTheme="minorHAnsi" w:cstheme="minorBidi"/>
          <w:kern w:val="2"/>
          <w:sz w:val="24"/>
          <w:szCs w:val="24"/>
          <w:lang w:eastAsia="zh-CN"/>
          <w14:ligatures w14:val="standardContextual"/>
        </w:rPr>
        <w:tab/>
      </w:r>
      <w:r w:rsidRPr="00917CB9">
        <w:rPr>
          <w:lang w:val="de-DE"/>
        </w:rPr>
        <w:t>ETSI</w:t>
      </w:r>
      <w:r>
        <w:tab/>
      </w:r>
      <w:r>
        <w:fldChar w:fldCharType="begin" w:fldLock="1"/>
      </w:r>
      <w:r>
        <w:instrText xml:space="preserve"> PAGEREF _Toc216612117 \h </w:instrText>
      </w:r>
      <w:r>
        <w:fldChar w:fldCharType="separate"/>
      </w:r>
      <w:r>
        <w:t>34</w:t>
      </w:r>
      <w:r>
        <w:fldChar w:fldCharType="end"/>
      </w:r>
    </w:p>
    <w:p w14:paraId="34D6DC9A" w14:textId="2CF33111"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5.2.5.4.1</w:t>
      </w:r>
      <w:r>
        <w:rPr>
          <w:rFonts w:asciiTheme="minorHAnsi" w:eastAsiaTheme="minorEastAsia" w:hAnsiTheme="minorHAnsi" w:cstheme="minorBidi"/>
          <w:kern w:val="2"/>
          <w:sz w:val="24"/>
          <w:szCs w:val="24"/>
          <w:lang w:eastAsia="zh-CN"/>
          <w14:ligatures w14:val="standardContextual"/>
        </w:rPr>
        <w:tab/>
      </w:r>
      <w:r w:rsidRPr="00917CB9">
        <w:rPr>
          <w:lang w:val="de-DE"/>
        </w:rPr>
        <w:t>ETSI EN 301 681</w:t>
      </w:r>
      <w:r>
        <w:tab/>
      </w:r>
      <w:r>
        <w:fldChar w:fldCharType="begin" w:fldLock="1"/>
      </w:r>
      <w:r>
        <w:instrText xml:space="preserve"> PAGEREF _Toc216612118 \h </w:instrText>
      </w:r>
      <w:r>
        <w:fldChar w:fldCharType="separate"/>
      </w:r>
      <w:r>
        <w:t>34</w:t>
      </w:r>
      <w:r>
        <w:fldChar w:fldCharType="end"/>
      </w:r>
    </w:p>
    <w:p w14:paraId="31D9C0AF" w14:textId="088785D0"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5.2.5.4.1.1</w:t>
      </w:r>
      <w:r>
        <w:rPr>
          <w:rFonts w:asciiTheme="minorHAnsi" w:eastAsiaTheme="minorEastAsia" w:hAnsiTheme="minorHAnsi" w:cstheme="minorBidi"/>
          <w:kern w:val="2"/>
          <w:sz w:val="24"/>
          <w:szCs w:val="24"/>
          <w:lang w:eastAsia="zh-CN"/>
          <w14:ligatures w14:val="standardContextual"/>
        </w:rPr>
        <w:tab/>
      </w:r>
      <w:r w:rsidRPr="00917CB9">
        <w:rPr>
          <w:lang w:val="de-DE"/>
        </w:rPr>
        <w:t>In-band and Out-of-band Emission Requirements</w:t>
      </w:r>
      <w:r>
        <w:tab/>
      </w:r>
      <w:r>
        <w:fldChar w:fldCharType="begin" w:fldLock="1"/>
      </w:r>
      <w:r>
        <w:instrText xml:space="preserve"> PAGEREF _Toc216612119 \h </w:instrText>
      </w:r>
      <w:r>
        <w:fldChar w:fldCharType="separate"/>
      </w:r>
      <w:r>
        <w:t>34</w:t>
      </w:r>
      <w:r>
        <w:fldChar w:fldCharType="end"/>
      </w:r>
    </w:p>
    <w:p w14:paraId="09C1D105" w14:textId="79D843BF" w:rsidR="00CC3DAD" w:rsidRDefault="00CC3DAD">
      <w:pPr>
        <w:pStyle w:val="TOC5"/>
        <w:rPr>
          <w:rFonts w:asciiTheme="minorHAnsi" w:eastAsiaTheme="minorEastAsia" w:hAnsiTheme="minorHAnsi" w:cstheme="minorBidi"/>
          <w:kern w:val="2"/>
          <w:sz w:val="24"/>
          <w:szCs w:val="24"/>
          <w:lang w:eastAsia="zh-CN"/>
          <w14:ligatures w14:val="standardContextual"/>
        </w:rPr>
      </w:pPr>
      <w:r w:rsidRPr="00917CB9">
        <w:rPr>
          <w:lang w:val="de-DE"/>
        </w:rPr>
        <w:t>5.2.5.4.1.2</w:t>
      </w:r>
      <w:r>
        <w:rPr>
          <w:rFonts w:asciiTheme="minorHAnsi" w:eastAsiaTheme="minorEastAsia" w:hAnsiTheme="minorHAnsi" w:cstheme="minorBidi"/>
          <w:kern w:val="2"/>
          <w:sz w:val="24"/>
          <w:szCs w:val="24"/>
          <w:lang w:eastAsia="zh-CN"/>
          <w14:ligatures w14:val="standardContextual"/>
        </w:rPr>
        <w:tab/>
      </w:r>
      <w:r w:rsidRPr="00917CB9">
        <w:rPr>
          <w:lang w:val="de-DE"/>
        </w:rPr>
        <w:t>Additional measures to protect Radioastronomy (RA) stations</w:t>
      </w:r>
      <w:r>
        <w:tab/>
      </w:r>
      <w:r>
        <w:fldChar w:fldCharType="begin" w:fldLock="1"/>
      </w:r>
      <w:r>
        <w:instrText xml:space="preserve"> PAGEREF _Toc216612120 \h </w:instrText>
      </w:r>
      <w:r>
        <w:fldChar w:fldCharType="separate"/>
      </w:r>
      <w:r>
        <w:t>40</w:t>
      </w:r>
      <w:r>
        <w:fldChar w:fldCharType="end"/>
      </w:r>
    </w:p>
    <w:p w14:paraId="6B7C5F51" w14:textId="3847BC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NTN Satellite band: UL13.75-14.5 GHz / DL 10.7-12.75 GHz</w:t>
      </w:r>
      <w:r>
        <w:tab/>
      </w:r>
      <w:r>
        <w:fldChar w:fldCharType="begin" w:fldLock="1"/>
      </w:r>
      <w:r>
        <w:instrText xml:space="preserve"> PAGEREF _Toc216612121 \h </w:instrText>
      </w:r>
      <w:r>
        <w:fldChar w:fldCharType="separate"/>
      </w:r>
      <w:r>
        <w:t>41</w:t>
      </w:r>
      <w:r>
        <w:fldChar w:fldCharType="end"/>
      </w:r>
    </w:p>
    <w:p w14:paraId="1D61909A" w14:textId="229A626A" w:rsidR="00CC3DAD" w:rsidRDefault="00CC3DAD">
      <w:pPr>
        <w:pStyle w:val="TOC4"/>
        <w:rPr>
          <w:rFonts w:asciiTheme="minorHAnsi" w:eastAsiaTheme="minorEastAsia" w:hAnsiTheme="minorHAnsi" w:cstheme="minorBidi"/>
          <w:kern w:val="2"/>
          <w:sz w:val="24"/>
          <w:szCs w:val="24"/>
          <w:lang w:eastAsia="zh-CN"/>
          <w14:ligatures w14:val="standardContextual"/>
        </w:rPr>
      </w:pPr>
      <w:r>
        <w:t>5.2.6.1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_Toc216612122 \h </w:instrText>
      </w:r>
      <w:r>
        <w:fldChar w:fldCharType="separate"/>
      </w:r>
      <w:r>
        <w:t>41</w:t>
      </w:r>
      <w:r>
        <w:fldChar w:fldCharType="end"/>
      </w:r>
    </w:p>
    <w:p w14:paraId="42F52642" w14:textId="11FECB74"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FCC</w:t>
      </w:r>
      <w:r>
        <w:tab/>
      </w:r>
      <w:r>
        <w:fldChar w:fldCharType="begin" w:fldLock="1"/>
      </w:r>
      <w:r>
        <w:instrText xml:space="preserve"> PAGEREF _Toc216612123 \h </w:instrText>
      </w:r>
      <w:r>
        <w:fldChar w:fldCharType="separate"/>
      </w:r>
      <w:r>
        <w:t>43</w:t>
      </w:r>
      <w:r>
        <w:fldChar w:fldCharType="end"/>
      </w:r>
    </w:p>
    <w:p w14:paraId="51C9824D" w14:textId="03481E58"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5.2.6.3</w:t>
      </w:r>
      <w:r>
        <w:rPr>
          <w:rFonts w:asciiTheme="minorHAnsi" w:eastAsiaTheme="minorEastAsia" w:hAnsiTheme="minorHAnsi" w:cstheme="minorBidi"/>
          <w:kern w:val="2"/>
          <w:sz w:val="24"/>
          <w:szCs w:val="24"/>
          <w:lang w:eastAsia="zh-CN"/>
          <w14:ligatures w14:val="standardContextual"/>
        </w:rPr>
        <w:tab/>
      </w:r>
      <w:r>
        <w:rPr>
          <w:lang w:eastAsia="zh-CN"/>
        </w:rPr>
        <w:t>CEPT</w:t>
      </w:r>
      <w:r>
        <w:tab/>
      </w:r>
      <w:r>
        <w:fldChar w:fldCharType="begin" w:fldLock="1"/>
      </w:r>
      <w:r>
        <w:instrText xml:space="preserve"> PAGEREF _Toc216612124 \h </w:instrText>
      </w:r>
      <w:r>
        <w:fldChar w:fldCharType="separate"/>
      </w:r>
      <w:r>
        <w:t>45</w:t>
      </w:r>
      <w:r>
        <w:fldChar w:fldCharType="end"/>
      </w:r>
    </w:p>
    <w:p w14:paraId="3A989306" w14:textId="2A1C5B3F" w:rsidR="00CC3DAD" w:rsidRDefault="00CC3DAD">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fldLock="1"/>
      </w:r>
      <w:r>
        <w:instrText xml:space="preserve"> PAGEREF _Toc216612125 \h </w:instrText>
      </w:r>
      <w:r>
        <w:fldChar w:fldCharType="separate"/>
      </w:r>
      <w:r>
        <w:t>47</w:t>
      </w:r>
      <w:r>
        <w:fldChar w:fldCharType="end"/>
      </w:r>
    </w:p>
    <w:p w14:paraId="0A4D18DC" w14:textId="7325F1C6" w:rsidR="00CC3DAD" w:rsidRDefault="00CC3DAD">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fldLock="1"/>
      </w:r>
      <w:r>
        <w:instrText xml:space="preserve"> PAGEREF _Toc216612126 \h </w:instrText>
      </w:r>
      <w:r>
        <w:fldChar w:fldCharType="separate"/>
      </w:r>
      <w:r>
        <w:t>47</w:t>
      </w:r>
      <w:r>
        <w:fldChar w:fldCharType="end"/>
      </w:r>
    </w:p>
    <w:p w14:paraId="4ABF74EE" w14:textId="2E763AE8" w:rsidR="00CC3DAD" w:rsidRDefault="00CC3DAD">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fldLock="1"/>
      </w:r>
      <w:r>
        <w:instrText xml:space="preserve"> PAGEREF _Toc216612127 \h </w:instrText>
      </w:r>
      <w:r>
        <w:fldChar w:fldCharType="separate"/>
      </w:r>
      <w:r>
        <w:t>47</w:t>
      </w:r>
      <w:r>
        <w:fldChar w:fldCharType="end"/>
      </w:r>
    </w:p>
    <w:p w14:paraId="2DF5B377" w14:textId="0BFDDD85" w:rsidR="00CC3DAD" w:rsidRDefault="00CC3DAD">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fldLock="1"/>
      </w:r>
      <w:r>
        <w:instrText xml:space="preserve"> PAGEREF _Toc216612128 \h </w:instrText>
      </w:r>
      <w:r>
        <w:fldChar w:fldCharType="separate"/>
      </w:r>
      <w:r>
        <w:t>49</w:t>
      </w:r>
      <w:r>
        <w:fldChar w:fldCharType="end"/>
      </w:r>
    </w:p>
    <w:p w14:paraId="45F2B060" w14:textId="483FBAC7"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Network layout model</w:t>
      </w:r>
      <w:r>
        <w:tab/>
      </w:r>
      <w:r>
        <w:fldChar w:fldCharType="begin" w:fldLock="1"/>
      </w:r>
      <w:r>
        <w:instrText xml:space="preserve"> PAGEREF _Toc216612129 \h </w:instrText>
      </w:r>
      <w:r>
        <w:fldChar w:fldCharType="separate"/>
      </w:r>
      <w:r>
        <w:t>49</w:t>
      </w:r>
      <w:r>
        <w:fldChar w:fldCharType="end"/>
      </w:r>
    </w:p>
    <w:p w14:paraId="0A652C0B" w14:textId="4D181E1A"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6.2.1.1</w:t>
      </w:r>
      <w:r>
        <w:rPr>
          <w:rFonts w:asciiTheme="minorHAnsi" w:eastAsiaTheme="minorEastAsia" w:hAnsiTheme="minorHAnsi" w:cstheme="minorBidi"/>
          <w:kern w:val="2"/>
          <w:sz w:val="24"/>
          <w:szCs w:val="24"/>
          <w:lang w:eastAsia="zh-CN"/>
          <w14:ligatures w14:val="standardContextual"/>
        </w:rPr>
        <w:tab/>
      </w:r>
      <w:r w:rsidRPr="00917CB9">
        <w:rPr>
          <w:rFonts w:cs="Arial"/>
        </w:rPr>
        <w:t>Co-existence between NTN satellite and TN</w:t>
      </w:r>
      <w:r>
        <w:tab/>
      </w:r>
      <w:r>
        <w:fldChar w:fldCharType="begin" w:fldLock="1"/>
      </w:r>
      <w:r>
        <w:instrText xml:space="preserve"> PAGEREF _Toc216612130 \h </w:instrText>
      </w:r>
      <w:r>
        <w:fldChar w:fldCharType="separate"/>
      </w:r>
      <w:r>
        <w:t>49</w:t>
      </w:r>
      <w:r>
        <w:fldChar w:fldCharType="end"/>
      </w:r>
    </w:p>
    <w:p w14:paraId="66575B50" w14:textId="16B483CE"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eastAsia="DengXian"/>
        </w:rPr>
        <w:t>6.2.1.2</w:t>
      </w:r>
      <w:r>
        <w:rPr>
          <w:rFonts w:asciiTheme="minorHAnsi" w:eastAsiaTheme="minorEastAsia" w:hAnsiTheme="minorHAnsi" w:cstheme="minorBidi"/>
          <w:kern w:val="2"/>
          <w:sz w:val="24"/>
          <w:szCs w:val="24"/>
          <w:lang w:eastAsia="zh-CN"/>
          <w14:ligatures w14:val="standardContextual"/>
        </w:rPr>
        <w:tab/>
      </w:r>
      <w:r w:rsidRPr="00917CB9">
        <w:rPr>
          <w:rFonts w:eastAsia="DengXian"/>
        </w:rPr>
        <w:t>Co-existence between HAPS and TN</w:t>
      </w:r>
      <w:r>
        <w:tab/>
      </w:r>
      <w:r>
        <w:fldChar w:fldCharType="begin" w:fldLock="1"/>
      </w:r>
      <w:r>
        <w:instrText xml:space="preserve"> PAGEREF _Toc216612131 \h </w:instrText>
      </w:r>
      <w:r>
        <w:fldChar w:fldCharType="separate"/>
      </w:r>
      <w:r>
        <w:t>52</w:t>
      </w:r>
      <w:r>
        <w:fldChar w:fldCharType="end"/>
      </w:r>
    </w:p>
    <w:p w14:paraId="40570A8B" w14:textId="58A269B3"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eastAsia="DengXian"/>
        </w:rPr>
        <w:t>6.2.1.3</w:t>
      </w:r>
      <w:r>
        <w:rPr>
          <w:rFonts w:asciiTheme="minorHAnsi" w:eastAsiaTheme="minorEastAsia" w:hAnsiTheme="minorHAnsi" w:cstheme="minorBidi"/>
          <w:kern w:val="2"/>
          <w:sz w:val="24"/>
          <w:szCs w:val="24"/>
          <w:lang w:eastAsia="zh-CN"/>
          <w14:ligatures w14:val="standardContextual"/>
        </w:rPr>
        <w:tab/>
      </w:r>
      <w:r w:rsidRPr="00917CB9">
        <w:rPr>
          <w:rFonts w:eastAsia="DengXian"/>
        </w:rPr>
        <w:t>Co-existence between HAPS and HAPS</w:t>
      </w:r>
      <w:r>
        <w:tab/>
      </w:r>
      <w:r>
        <w:fldChar w:fldCharType="begin" w:fldLock="1"/>
      </w:r>
      <w:r>
        <w:instrText xml:space="preserve"> PAGEREF _Toc216612132 \h </w:instrText>
      </w:r>
      <w:r>
        <w:fldChar w:fldCharType="separate"/>
      </w:r>
      <w:r>
        <w:t>53</w:t>
      </w:r>
      <w:r>
        <w:fldChar w:fldCharType="end"/>
      </w:r>
    </w:p>
    <w:p w14:paraId="663C4159" w14:textId="37699621"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System parameters</w:t>
      </w:r>
      <w:r>
        <w:tab/>
      </w:r>
      <w:r>
        <w:fldChar w:fldCharType="begin" w:fldLock="1"/>
      </w:r>
      <w:r>
        <w:instrText xml:space="preserve"> PAGEREF _Toc216612133 \h </w:instrText>
      </w:r>
      <w:r>
        <w:fldChar w:fldCharType="separate"/>
      </w:r>
      <w:r>
        <w:t>53</w:t>
      </w:r>
      <w:r>
        <w:fldChar w:fldCharType="end"/>
      </w:r>
    </w:p>
    <w:p w14:paraId="30A3DEC8" w14:textId="6EC07F0A"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6.2.2.1</w:t>
      </w:r>
      <w:r>
        <w:rPr>
          <w:rFonts w:asciiTheme="minorHAnsi" w:eastAsiaTheme="minorEastAsia" w:hAnsiTheme="minorHAnsi" w:cstheme="minorBidi"/>
          <w:kern w:val="2"/>
          <w:sz w:val="24"/>
          <w:szCs w:val="24"/>
          <w:lang w:eastAsia="zh-CN"/>
          <w14:ligatures w14:val="standardContextual"/>
        </w:rPr>
        <w:tab/>
      </w:r>
      <w:r w:rsidRPr="00917CB9">
        <w:rPr>
          <w:rFonts w:cs="Arial"/>
        </w:rPr>
        <w:t>Satellite parameters</w:t>
      </w:r>
      <w:r>
        <w:tab/>
      </w:r>
      <w:r>
        <w:fldChar w:fldCharType="begin" w:fldLock="1"/>
      </w:r>
      <w:r>
        <w:instrText xml:space="preserve"> PAGEREF _Toc216612134 \h </w:instrText>
      </w:r>
      <w:r>
        <w:fldChar w:fldCharType="separate"/>
      </w:r>
      <w:r>
        <w:t>53</w:t>
      </w:r>
      <w:r>
        <w:fldChar w:fldCharType="end"/>
      </w:r>
    </w:p>
    <w:p w14:paraId="19A66444" w14:textId="34F0AB34"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6.2.2.2</w:t>
      </w:r>
      <w:r>
        <w:rPr>
          <w:rFonts w:asciiTheme="minorHAnsi" w:eastAsiaTheme="minorEastAsia" w:hAnsiTheme="minorHAnsi" w:cstheme="minorBidi"/>
          <w:kern w:val="2"/>
          <w:sz w:val="24"/>
          <w:szCs w:val="24"/>
          <w:lang w:eastAsia="zh-CN"/>
          <w14:ligatures w14:val="standardContextual"/>
        </w:rPr>
        <w:tab/>
      </w:r>
      <w:r w:rsidRPr="00917CB9">
        <w:rPr>
          <w:rFonts w:cs="Arial"/>
        </w:rPr>
        <w:t>NTN UE parameters</w:t>
      </w:r>
      <w:r>
        <w:tab/>
      </w:r>
      <w:r>
        <w:fldChar w:fldCharType="begin" w:fldLock="1"/>
      </w:r>
      <w:r>
        <w:instrText xml:space="preserve"> PAGEREF _Toc216612135 \h </w:instrText>
      </w:r>
      <w:r>
        <w:fldChar w:fldCharType="separate"/>
      </w:r>
      <w:r>
        <w:t>55</w:t>
      </w:r>
      <w:r>
        <w:fldChar w:fldCharType="end"/>
      </w:r>
    </w:p>
    <w:p w14:paraId="1F6154BB" w14:textId="2E0034D8"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6.2.2.3</w:t>
      </w:r>
      <w:r>
        <w:rPr>
          <w:rFonts w:asciiTheme="minorHAnsi" w:eastAsiaTheme="minorEastAsia" w:hAnsiTheme="minorHAnsi" w:cstheme="minorBidi"/>
          <w:kern w:val="2"/>
          <w:sz w:val="24"/>
          <w:szCs w:val="24"/>
          <w:lang w:eastAsia="zh-CN"/>
          <w14:ligatures w14:val="standardContextual"/>
        </w:rPr>
        <w:tab/>
      </w:r>
      <w:r w:rsidRPr="00917CB9">
        <w:rPr>
          <w:rFonts w:cs="Arial"/>
        </w:rPr>
        <w:t>HAPS parameters</w:t>
      </w:r>
      <w:r>
        <w:tab/>
      </w:r>
      <w:r>
        <w:fldChar w:fldCharType="begin" w:fldLock="1"/>
      </w:r>
      <w:r>
        <w:instrText xml:space="preserve"> PAGEREF _Toc216612136 \h </w:instrText>
      </w:r>
      <w:r>
        <w:fldChar w:fldCharType="separate"/>
      </w:r>
      <w:r>
        <w:t>56</w:t>
      </w:r>
      <w:r>
        <w:fldChar w:fldCharType="end"/>
      </w:r>
    </w:p>
    <w:p w14:paraId="73FC3D1B" w14:textId="58FAEC9E"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6.2.2.4</w:t>
      </w:r>
      <w:r>
        <w:rPr>
          <w:rFonts w:asciiTheme="minorHAnsi" w:eastAsiaTheme="minorEastAsia" w:hAnsiTheme="minorHAnsi" w:cstheme="minorBidi"/>
          <w:kern w:val="2"/>
          <w:sz w:val="24"/>
          <w:szCs w:val="24"/>
          <w:lang w:eastAsia="zh-CN"/>
          <w14:ligatures w14:val="standardContextual"/>
        </w:rPr>
        <w:tab/>
      </w:r>
      <w:r w:rsidRPr="00917CB9">
        <w:rPr>
          <w:rFonts w:cs="Arial"/>
        </w:rPr>
        <w:t>TN parameters</w:t>
      </w:r>
      <w:r>
        <w:tab/>
      </w:r>
      <w:r>
        <w:fldChar w:fldCharType="begin" w:fldLock="1"/>
      </w:r>
      <w:r>
        <w:instrText xml:space="preserve"> PAGEREF _Toc216612137 \h </w:instrText>
      </w:r>
      <w:r>
        <w:fldChar w:fldCharType="separate"/>
      </w:r>
      <w:r>
        <w:t>57</w:t>
      </w:r>
      <w:r>
        <w:fldChar w:fldCharType="end"/>
      </w:r>
    </w:p>
    <w:p w14:paraId="2EC13756" w14:textId="1129496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Antenna and beamforming pattern modelling</w:t>
      </w:r>
      <w:r>
        <w:tab/>
      </w:r>
      <w:r>
        <w:fldChar w:fldCharType="begin" w:fldLock="1"/>
      </w:r>
      <w:r>
        <w:instrText xml:space="preserve"> PAGEREF _Toc216612138 \h </w:instrText>
      </w:r>
      <w:r>
        <w:fldChar w:fldCharType="separate"/>
      </w:r>
      <w:r>
        <w:t>59</w:t>
      </w:r>
      <w:r>
        <w:fldChar w:fldCharType="end"/>
      </w:r>
    </w:p>
    <w:p w14:paraId="4574A1E7" w14:textId="360316DF"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6.2.3.1</w:t>
      </w:r>
      <w:r>
        <w:rPr>
          <w:rFonts w:asciiTheme="minorHAnsi" w:eastAsiaTheme="minorEastAsia" w:hAnsiTheme="minorHAnsi" w:cstheme="minorBidi"/>
          <w:kern w:val="2"/>
          <w:sz w:val="24"/>
          <w:szCs w:val="24"/>
          <w:lang w:eastAsia="zh-CN"/>
          <w14:ligatures w14:val="standardContextual"/>
        </w:rPr>
        <w:tab/>
      </w:r>
      <w:r w:rsidRPr="00917CB9">
        <w:rPr>
          <w:rFonts w:cs="Arial"/>
        </w:rPr>
        <w:t>Satellite and UE Antenna and beam forming pattern modelling</w:t>
      </w:r>
      <w:r>
        <w:tab/>
      </w:r>
      <w:r>
        <w:fldChar w:fldCharType="begin" w:fldLock="1"/>
      </w:r>
      <w:r>
        <w:instrText xml:space="preserve"> PAGEREF _Toc216612139 \h </w:instrText>
      </w:r>
      <w:r>
        <w:fldChar w:fldCharType="separate"/>
      </w:r>
      <w:r>
        <w:t>59</w:t>
      </w:r>
      <w:r>
        <w:fldChar w:fldCharType="end"/>
      </w:r>
    </w:p>
    <w:p w14:paraId="2673F595" w14:textId="11E8FD36"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6.2.3.2</w:t>
      </w:r>
      <w:r>
        <w:rPr>
          <w:rFonts w:asciiTheme="minorHAnsi" w:eastAsiaTheme="minorEastAsia" w:hAnsiTheme="minorHAnsi" w:cstheme="minorBidi"/>
          <w:kern w:val="2"/>
          <w:sz w:val="24"/>
          <w:szCs w:val="24"/>
          <w:lang w:eastAsia="zh-CN"/>
          <w14:ligatures w14:val="standardContextual"/>
        </w:rPr>
        <w:tab/>
      </w:r>
      <w:r w:rsidRPr="00917CB9">
        <w:rPr>
          <w:rFonts w:cs="Arial"/>
        </w:rPr>
        <w:t>TN BS and UE antenna and beam forming pattern modelling</w:t>
      </w:r>
      <w:r>
        <w:tab/>
      </w:r>
      <w:r>
        <w:fldChar w:fldCharType="begin" w:fldLock="1"/>
      </w:r>
      <w:r>
        <w:instrText xml:space="preserve"> PAGEREF _Toc216612140 \h </w:instrText>
      </w:r>
      <w:r>
        <w:fldChar w:fldCharType="separate"/>
      </w:r>
      <w:r>
        <w:t>63</w:t>
      </w:r>
      <w:r>
        <w:fldChar w:fldCharType="end"/>
      </w:r>
    </w:p>
    <w:p w14:paraId="49A126BA" w14:textId="2A855C8A"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6.2.3.3</w:t>
      </w:r>
      <w:r>
        <w:rPr>
          <w:rFonts w:asciiTheme="minorHAnsi" w:eastAsiaTheme="minorEastAsia" w:hAnsiTheme="minorHAnsi" w:cstheme="minorBidi"/>
          <w:kern w:val="2"/>
          <w:sz w:val="24"/>
          <w:szCs w:val="24"/>
          <w:lang w:eastAsia="zh-CN"/>
          <w14:ligatures w14:val="standardContextual"/>
        </w:rPr>
        <w:tab/>
      </w:r>
      <w:r w:rsidRPr="00917CB9">
        <w:rPr>
          <w:rFonts w:cs="Arial"/>
        </w:rPr>
        <w:t>HAPS antenna model</w:t>
      </w:r>
      <w:r>
        <w:tab/>
      </w:r>
      <w:r>
        <w:fldChar w:fldCharType="begin" w:fldLock="1"/>
      </w:r>
      <w:r>
        <w:instrText xml:space="preserve"> PAGEREF _Toc216612141 \h </w:instrText>
      </w:r>
      <w:r>
        <w:fldChar w:fldCharType="separate"/>
      </w:r>
      <w:r>
        <w:t>64</w:t>
      </w:r>
      <w:r>
        <w:fldChar w:fldCharType="end"/>
      </w:r>
    </w:p>
    <w:p w14:paraId="46577FFE" w14:textId="4A11B76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ACIR model</w:t>
      </w:r>
      <w:r>
        <w:tab/>
      </w:r>
      <w:r>
        <w:fldChar w:fldCharType="begin" w:fldLock="1"/>
      </w:r>
      <w:r>
        <w:instrText xml:space="preserve"> PAGEREF _Toc216612142 \h </w:instrText>
      </w:r>
      <w:r>
        <w:fldChar w:fldCharType="separate"/>
      </w:r>
      <w:r>
        <w:t>65</w:t>
      </w:r>
      <w:r>
        <w:fldChar w:fldCharType="end"/>
      </w:r>
    </w:p>
    <w:p w14:paraId="25D6059F" w14:textId="65BC94A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Propagation model</w:t>
      </w:r>
      <w:r>
        <w:tab/>
      </w:r>
      <w:r>
        <w:fldChar w:fldCharType="begin" w:fldLock="1"/>
      </w:r>
      <w:r>
        <w:instrText xml:space="preserve"> PAGEREF _Toc216612143 \h </w:instrText>
      </w:r>
      <w:r>
        <w:fldChar w:fldCharType="separate"/>
      </w:r>
      <w:r>
        <w:t>65</w:t>
      </w:r>
      <w:r>
        <w:fldChar w:fldCharType="end"/>
      </w:r>
    </w:p>
    <w:p w14:paraId="1EA27024" w14:textId="47FB7A15"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6.2.5.1</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between NTN SAN and UE</w:t>
      </w:r>
      <w:r>
        <w:tab/>
      </w:r>
      <w:r>
        <w:fldChar w:fldCharType="begin" w:fldLock="1"/>
      </w:r>
      <w:r>
        <w:instrText xml:space="preserve"> PAGEREF _Toc216612144 \h </w:instrText>
      </w:r>
      <w:r>
        <w:fldChar w:fldCharType="separate"/>
      </w:r>
      <w:r>
        <w:t>65</w:t>
      </w:r>
      <w:r>
        <w:fldChar w:fldCharType="end"/>
      </w:r>
    </w:p>
    <w:p w14:paraId="58B4E493" w14:textId="47247495"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6.2.5.2</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between TN BS and UE</w:t>
      </w:r>
      <w:r>
        <w:tab/>
      </w:r>
      <w:r>
        <w:fldChar w:fldCharType="begin" w:fldLock="1"/>
      </w:r>
      <w:r>
        <w:instrText xml:space="preserve"> PAGEREF _Toc216612145 \h </w:instrText>
      </w:r>
      <w:r>
        <w:fldChar w:fldCharType="separate"/>
      </w:r>
      <w:r>
        <w:t>66</w:t>
      </w:r>
      <w:r>
        <w:fldChar w:fldCharType="end"/>
      </w:r>
    </w:p>
    <w:p w14:paraId="2EB1D0E4" w14:textId="2B43C245"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lastRenderedPageBreak/>
        <w:t>6.2.5.3</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between NTN SAN and TN BS</w:t>
      </w:r>
      <w:r>
        <w:tab/>
      </w:r>
      <w:r>
        <w:fldChar w:fldCharType="begin" w:fldLock="1"/>
      </w:r>
      <w:r>
        <w:instrText xml:space="preserve"> PAGEREF _Toc216612146 \h </w:instrText>
      </w:r>
      <w:r>
        <w:fldChar w:fldCharType="separate"/>
      </w:r>
      <w:r>
        <w:t>66</w:t>
      </w:r>
      <w:r>
        <w:fldChar w:fldCharType="end"/>
      </w:r>
    </w:p>
    <w:p w14:paraId="76A78D79" w14:textId="2471E5A3"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6.2.5.4</w:t>
      </w:r>
      <w:r>
        <w:rPr>
          <w:rFonts w:asciiTheme="minorHAnsi" w:eastAsiaTheme="minorEastAsia" w:hAnsiTheme="minorHAnsi" w:cstheme="minorBidi"/>
          <w:kern w:val="2"/>
          <w:sz w:val="24"/>
          <w:szCs w:val="24"/>
          <w:lang w:eastAsia="zh-CN"/>
          <w14:ligatures w14:val="standardContextual"/>
        </w:rPr>
        <w:tab/>
      </w:r>
      <w:r w:rsidRPr="00917CB9">
        <w:rPr>
          <w:rFonts w:cs="Arial"/>
        </w:rPr>
        <w:t>Propagation model for HAPS</w:t>
      </w:r>
      <w:r>
        <w:tab/>
      </w:r>
      <w:r>
        <w:fldChar w:fldCharType="begin" w:fldLock="1"/>
      </w:r>
      <w:r>
        <w:instrText xml:space="preserve"> PAGEREF _Toc216612147 \h </w:instrText>
      </w:r>
      <w:r>
        <w:fldChar w:fldCharType="separate"/>
      </w:r>
      <w:r>
        <w:t>66</w:t>
      </w:r>
      <w:r>
        <w:fldChar w:fldCharType="end"/>
      </w:r>
    </w:p>
    <w:p w14:paraId="14EB4236" w14:textId="41ED33D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_Toc216612148 \h </w:instrText>
      </w:r>
      <w:r>
        <w:fldChar w:fldCharType="separate"/>
      </w:r>
      <w:r>
        <w:t>66</w:t>
      </w:r>
      <w:r>
        <w:fldChar w:fldCharType="end"/>
      </w:r>
    </w:p>
    <w:p w14:paraId="2057D0C9" w14:textId="179EEDF2"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6.2.6.1</w:t>
      </w:r>
      <w:r>
        <w:rPr>
          <w:rFonts w:asciiTheme="minorHAnsi" w:eastAsiaTheme="minorEastAsia" w:hAnsiTheme="minorHAnsi" w:cstheme="minorBidi"/>
          <w:kern w:val="2"/>
          <w:sz w:val="24"/>
          <w:szCs w:val="24"/>
          <w:lang w:eastAsia="zh-CN"/>
          <w14:ligatures w14:val="standardContextual"/>
        </w:rPr>
        <w:tab/>
      </w:r>
      <w:r w:rsidRPr="00917CB9">
        <w:rPr>
          <w:rFonts w:cs="Arial"/>
        </w:rPr>
        <w:t>TN UL TPC</w:t>
      </w:r>
      <w:r>
        <w:tab/>
      </w:r>
      <w:r>
        <w:fldChar w:fldCharType="begin" w:fldLock="1"/>
      </w:r>
      <w:r>
        <w:instrText xml:space="preserve"> PAGEREF _Toc216612149 \h </w:instrText>
      </w:r>
      <w:r>
        <w:fldChar w:fldCharType="separate"/>
      </w:r>
      <w:r>
        <w:t>66</w:t>
      </w:r>
      <w:r>
        <w:fldChar w:fldCharType="end"/>
      </w:r>
    </w:p>
    <w:p w14:paraId="63F16737" w14:textId="2E702F1C"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6.2.6.2</w:t>
      </w:r>
      <w:r>
        <w:rPr>
          <w:rFonts w:asciiTheme="minorHAnsi" w:eastAsiaTheme="minorEastAsia" w:hAnsiTheme="minorHAnsi" w:cstheme="minorBidi"/>
          <w:kern w:val="2"/>
          <w:sz w:val="24"/>
          <w:szCs w:val="24"/>
          <w:lang w:eastAsia="zh-CN"/>
          <w14:ligatures w14:val="standardContextual"/>
        </w:rPr>
        <w:tab/>
      </w:r>
      <w:r w:rsidRPr="00917CB9">
        <w:rPr>
          <w:rFonts w:cs="Arial"/>
        </w:rPr>
        <w:t>NTN UL TPC</w:t>
      </w:r>
      <w:r>
        <w:tab/>
      </w:r>
      <w:r>
        <w:fldChar w:fldCharType="begin" w:fldLock="1"/>
      </w:r>
      <w:r>
        <w:instrText xml:space="preserve"> PAGEREF _Toc216612150 \h </w:instrText>
      </w:r>
      <w:r>
        <w:fldChar w:fldCharType="separate"/>
      </w:r>
      <w:r>
        <w:t>66</w:t>
      </w:r>
      <w:r>
        <w:fldChar w:fldCharType="end"/>
      </w:r>
    </w:p>
    <w:p w14:paraId="3F118BA9" w14:textId="6A1D18A7"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6.2.6.3</w:t>
      </w:r>
      <w:r>
        <w:rPr>
          <w:rFonts w:asciiTheme="minorHAnsi" w:eastAsiaTheme="minorEastAsia" w:hAnsiTheme="minorHAnsi" w:cstheme="minorBidi"/>
          <w:kern w:val="2"/>
          <w:sz w:val="24"/>
          <w:szCs w:val="24"/>
          <w:lang w:eastAsia="zh-CN"/>
          <w14:ligatures w14:val="standardContextual"/>
        </w:rPr>
        <w:tab/>
      </w:r>
      <w:r w:rsidRPr="00917CB9">
        <w:rPr>
          <w:rFonts w:cs="Arial"/>
        </w:rPr>
        <w:t>NTN DL TPC</w:t>
      </w:r>
      <w:r>
        <w:tab/>
      </w:r>
      <w:r>
        <w:fldChar w:fldCharType="begin" w:fldLock="1"/>
      </w:r>
      <w:r>
        <w:instrText xml:space="preserve"> PAGEREF _Toc216612151 \h </w:instrText>
      </w:r>
      <w:r>
        <w:fldChar w:fldCharType="separate"/>
      </w:r>
      <w:r>
        <w:t>66</w:t>
      </w:r>
      <w:r>
        <w:fldChar w:fldCharType="end"/>
      </w:r>
    </w:p>
    <w:p w14:paraId="1F27B4B4" w14:textId="56B8312B"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6.2.6.4</w:t>
      </w:r>
      <w:r>
        <w:rPr>
          <w:rFonts w:asciiTheme="minorHAnsi" w:eastAsiaTheme="minorEastAsia" w:hAnsiTheme="minorHAnsi" w:cstheme="minorBidi"/>
          <w:kern w:val="2"/>
          <w:sz w:val="24"/>
          <w:szCs w:val="24"/>
          <w:lang w:eastAsia="zh-CN"/>
          <w14:ligatures w14:val="standardContextual"/>
        </w:rPr>
        <w:tab/>
      </w:r>
      <w:r w:rsidRPr="00917CB9">
        <w:rPr>
          <w:rFonts w:cs="Arial"/>
        </w:rPr>
        <w:t>HAPS UL TPC</w:t>
      </w:r>
      <w:r>
        <w:tab/>
      </w:r>
      <w:r>
        <w:fldChar w:fldCharType="begin" w:fldLock="1"/>
      </w:r>
      <w:r>
        <w:instrText xml:space="preserve"> PAGEREF _Toc216612152 \h </w:instrText>
      </w:r>
      <w:r>
        <w:fldChar w:fldCharType="separate"/>
      </w:r>
      <w:r>
        <w:t>66</w:t>
      </w:r>
      <w:r>
        <w:fldChar w:fldCharType="end"/>
      </w:r>
    </w:p>
    <w:p w14:paraId="514C1CDB" w14:textId="1B594718"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6.2.6.5</w:t>
      </w:r>
      <w:r>
        <w:rPr>
          <w:rFonts w:asciiTheme="minorHAnsi" w:eastAsiaTheme="minorEastAsia" w:hAnsiTheme="minorHAnsi" w:cstheme="minorBidi"/>
          <w:kern w:val="2"/>
          <w:sz w:val="24"/>
          <w:szCs w:val="24"/>
          <w:lang w:eastAsia="zh-CN"/>
          <w14:ligatures w14:val="standardContextual"/>
        </w:rPr>
        <w:tab/>
      </w:r>
      <w:r w:rsidRPr="00917CB9">
        <w:rPr>
          <w:rFonts w:cs="Arial"/>
        </w:rPr>
        <w:t>HAPS DL TPC</w:t>
      </w:r>
      <w:r>
        <w:tab/>
      </w:r>
      <w:r>
        <w:fldChar w:fldCharType="begin" w:fldLock="1"/>
      </w:r>
      <w:r>
        <w:instrText xml:space="preserve"> PAGEREF _Toc216612153 \h </w:instrText>
      </w:r>
      <w:r>
        <w:fldChar w:fldCharType="separate"/>
      </w:r>
      <w:r>
        <w:t>66</w:t>
      </w:r>
      <w:r>
        <w:fldChar w:fldCharType="end"/>
      </w:r>
    </w:p>
    <w:p w14:paraId="6FFBD1A0" w14:textId="47A9E73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_Toc216612154 \h </w:instrText>
      </w:r>
      <w:r>
        <w:fldChar w:fldCharType="separate"/>
      </w:r>
      <w:r>
        <w:t>66</w:t>
      </w:r>
      <w:r>
        <w:fldChar w:fldCharType="end"/>
      </w:r>
    </w:p>
    <w:p w14:paraId="2AA5DFB0" w14:textId="23A02B4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_Toc216612155 \h </w:instrText>
      </w:r>
      <w:r>
        <w:fldChar w:fldCharType="separate"/>
      </w:r>
      <w:r>
        <w:t>67</w:t>
      </w:r>
      <w:r>
        <w:fldChar w:fldCharType="end"/>
      </w:r>
    </w:p>
    <w:p w14:paraId="38832074" w14:textId="6934D0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_Toc216612156 \h </w:instrText>
      </w:r>
      <w:r>
        <w:fldChar w:fldCharType="separate"/>
      </w:r>
      <w:r>
        <w:t>67</w:t>
      </w:r>
      <w:r>
        <w:fldChar w:fldCharType="end"/>
      </w:r>
    </w:p>
    <w:p w14:paraId="1980E0DA" w14:textId="7422BBED" w:rsidR="00CC3DAD" w:rsidRDefault="00CC3DAD">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fldLock="1"/>
      </w:r>
      <w:r>
        <w:instrText xml:space="preserve"> PAGEREF _Toc216612157 \h </w:instrText>
      </w:r>
      <w:r>
        <w:fldChar w:fldCharType="separate"/>
      </w:r>
      <w:r>
        <w:t>67</w:t>
      </w:r>
      <w:r>
        <w:fldChar w:fldCharType="end"/>
      </w:r>
    </w:p>
    <w:p w14:paraId="003ED574" w14:textId="75C9568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_Toc216612158 \h </w:instrText>
      </w:r>
      <w:r>
        <w:fldChar w:fldCharType="separate"/>
      </w:r>
      <w:r>
        <w:t>67</w:t>
      </w:r>
      <w:r>
        <w:fldChar w:fldCharType="end"/>
      </w:r>
    </w:p>
    <w:p w14:paraId="058F76D8" w14:textId="1B2C03B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_Toc216612159 \h </w:instrText>
      </w:r>
      <w:r>
        <w:fldChar w:fldCharType="separate"/>
      </w:r>
      <w:r>
        <w:t>68</w:t>
      </w:r>
      <w:r>
        <w:fldChar w:fldCharType="end"/>
      </w:r>
    </w:p>
    <w:p w14:paraId="6BCEFCAE" w14:textId="7FA5A51D" w:rsidR="00CC3DAD" w:rsidRDefault="00CC3DAD">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fldLock="1"/>
      </w:r>
      <w:r>
        <w:instrText xml:space="preserve"> PAGEREF _Toc216612160 \h </w:instrText>
      </w:r>
      <w:r>
        <w:fldChar w:fldCharType="separate"/>
      </w:r>
      <w:r>
        <w:t>69</w:t>
      </w:r>
      <w:r>
        <w:fldChar w:fldCharType="end"/>
      </w:r>
    </w:p>
    <w:p w14:paraId="7EC0A0F8" w14:textId="5494075B"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nl-NL" w:eastAsia="zh-CN"/>
        </w:rPr>
        <w:t>6.4.1</w:t>
      </w:r>
      <w:r>
        <w:rPr>
          <w:rFonts w:asciiTheme="minorHAnsi" w:eastAsiaTheme="minorEastAsia" w:hAnsiTheme="minorHAnsi" w:cstheme="minorBidi"/>
          <w:kern w:val="2"/>
          <w:sz w:val="24"/>
          <w:szCs w:val="24"/>
          <w:lang w:eastAsia="zh-CN"/>
          <w14:ligatures w14:val="standardContextual"/>
        </w:rPr>
        <w:tab/>
      </w:r>
      <w:r w:rsidRPr="00917CB9">
        <w:rPr>
          <w:rFonts w:cs="Arial"/>
          <w:lang w:val="nl-NL" w:eastAsia="zh-CN"/>
        </w:rPr>
        <w:t>Scenario 1: 2GHz TN DL interfering NTN DL</w:t>
      </w:r>
      <w:r>
        <w:tab/>
      </w:r>
      <w:r>
        <w:fldChar w:fldCharType="begin" w:fldLock="1"/>
      </w:r>
      <w:r>
        <w:instrText xml:space="preserve"> PAGEREF _Toc216612161 \h </w:instrText>
      </w:r>
      <w:r>
        <w:fldChar w:fldCharType="separate"/>
      </w:r>
      <w:r>
        <w:t>69</w:t>
      </w:r>
      <w:r>
        <w:fldChar w:fldCharType="end"/>
      </w:r>
    </w:p>
    <w:p w14:paraId="3EEC4A99" w14:textId="331D568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2: 2GHz TN UL interfering NTN UL</w:t>
      </w:r>
      <w:r>
        <w:tab/>
      </w:r>
      <w:r>
        <w:fldChar w:fldCharType="begin" w:fldLock="1"/>
      </w:r>
      <w:r>
        <w:instrText xml:space="preserve"> PAGEREF _Toc216612162 \h </w:instrText>
      </w:r>
      <w:r>
        <w:fldChar w:fldCharType="separate"/>
      </w:r>
      <w:r>
        <w:t>72</w:t>
      </w:r>
      <w:r>
        <w:fldChar w:fldCharType="end"/>
      </w:r>
    </w:p>
    <w:p w14:paraId="09F696D8" w14:textId="72B77D9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3: 2GHz NTN DL interfering TN DL</w:t>
      </w:r>
      <w:r>
        <w:tab/>
      </w:r>
      <w:r>
        <w:fldChar w:fldCharType="begin" w:fldLock="1"/>
      </w:r>
      <w:r>
        <w:instrText xml:space="preserve"> PAGEREF _Toc216612163 \h </w:instrText>
      </w:r>
      <w:r>
        <w:fldChar w:fldCharType="separate"/>
      </w:r>
      <w:r>
        <w:t>76</w:t>
      </w:r>
      <w:r>
        <w:fldChar w:fldCharType="end"/>
      </w:r>
    </w:p>
    <w:p w14:paraId="540585FA" w14:textId="2073C8E9" w:rsidR="00CC3DAD" w:rsidRDefault="00CC3DAD">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fldLock="1"/>
      </w:r>
      <w:r>
        <w:instrText xml:space="preserve"> PAGEREF _Toc216612164 \h </w:instrText>
      </w:r>
      <w:r>
        <w:fldChar w:fldCharType="separate"/>
      </w:r>
      <w:r>
        <w:t>76</w:t>
      </w:r>
      <w:r>
        <w:fldChar w:fldCharType="end"/>
      </w:r>
    </w:p>
    <w:p w14:paraId="72F1B9C9" w14:textId="18D1419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4: 2GHz NTN UL interfering TN UL</w:t>
      </w:r>
      <w:r>
        <w:tab/>
      </w:r>
      <w:r>
        <w:fldChar w:fldCharType="begin" w:fldLock="1"/>
      </w:r>
      <w:r>
        <w:instrText xml:space="preserve"> PAGEREF _Toc216612165 \h </w:instrText>
      </w:r>
      <w:r>
        <w:fldChar w:fldCharType="separate"/>
      </w:r>
      <w:r>
        <w:t>83</w:t>
      </w:r>
      <w:r>
        <w:fldChar w:fldCharType="end"/>
      </w:r>
    </w:p>
    <w:p w14:paraId="3E71386D" w14:textId="616B458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5: 2GHz NTN UL interfering TN DL</w:t>
      </w:r>
      <w:r>
        <w:tab/>
      </w:r>
      <w:r>
        <w:fldChar w:fldCharType="begin" w:fldLock="1"/>
      </w:r>
      <w:r>
        <w:instrText xml:space="preserve"> PAGEREF _Toc216612166 \h </w:instrText>
      </w:r>
      <w:r>
        <w:fldChar w:fldCharType="separate"/>
      </w:r>
      <w:r>
        <w:t>87</w:t>
      </w:r>
      <w:r>
        <w:fldChar w:fldCharType="end"/>
      </w:r>
    </w:p>
    <w:p w14:paraId="188E705D" w14:textId="7185436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6: 2GHz TN DL interfering NTN UL</w:t>
      </w:r>
      <w:r>
        <w:tab/>
      </w:r>
      <w:r>
        <w:fldChar w:fldCharType="begin" w:fldLock="1"/>
      </w:r>
      <w:r>
        <w:instrText xml:space="preserve"> PAGEREF _Toc216612167 \h </w:instrText>
      </w:r>
      <w:r>
        <w:fldChar w:fldCharType="separate"/>
      </w:r>
      <w:r>
        <w:t>90</w:t>
      </w:r>
      <w:r>
        <w:fldChar w:fldCharType="end"/>
      </w:r>
    </w:p>
    <w:p w14:paraId="2B794D31" w14:textId="7095AC0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7: 2GHz HAPS DL interfering TN DL</w:t>
      </w:r>
      <w:r>
        <w:tab/>
      </w:r>
      <w:r>
        <w:fldChar w:fldCharType="begin" w:fldLock="1"/>
      </w:r>
      <w:r>
        <w:instrText xml:space="preserve"> PAGEREF _Toc216612168 \h </w:instrText>
      </w:r>
      <w:r>
        <w:fldChar w:fldCharType="separate"/>
      </w:r>
      <w:r>
        <w:t>92</w:t>
      </w:r>
      <w:r>
        <w:fldChar w:fldCharType="end"/>
      </w:r>
    </w:p>
    <w:p w14:paraId="67932D7C" w14:textId="6C0AE7B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Scenario 8: 2GHz TN UL interfering HAPS UL</w:t>
      </w:r>
      <w:r>
        <w:tab/>
      </w:r>
      <w:r>
        <w:fldChar w:fldCharType="begin" w:fldLock="1"/>
      </w:r>
      <w:r>
        <w:instrText xml:space="preserve"> PAGEREF _Toc216612169 \h </w:instrText>
      </w:r>
      <w:r>
        <w:fldChar w:fldCharType="separate"/>
      </w:r>
      <w:r>
        <w:t>93</w:t>
      </w:r>
      <w:r>
        <w:fldChar w:fldCharType="end"/>
      </w:r>
    </w:p>
    <w:p w14:paraId="1444E257" w14:textId="5A4B4DC0" w:rsidR="00CC3DAD" w:rsidRDefault="00CC3DAD">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fldLock="1"/>
      </w:r>
      <w:r>
        <w:instrText xml:space="preserve"> PAGEREF _Toc216612170 \h </w:instrText>
      </w:r>
      <w:r>
        <w:fldChar w:fldCharType="separate"/>
      </w:r>
      <w:r>
        <w:t>94</w:t>
      </w:r>
      <w:r>
        <w:fldChar w:fldCharType="end"/>
      </w:r>
    </w:p>
    <w:p w14:paraId="31ABD37C" w14:textId="058AA46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fldLock="1"/>
      </w:r>
      <w:r>
        <w:instrText xml:space="preserve"> PAGEREF _Toc216612171 \h </w:instrText>
      </w:r>
      <w:r>
        <w:fldChar w:fldCharType="separate"/>
      </w:r>
      <w:r>
        <w:t>94</w:t>
      </w:r>
      <w:r>
        <w:fldChar w:fldCharType="end"/>
      </w:r>
    </w:p>
    <w:p w14:paraId="27DD1883" w14:textId="3F7B08A1" w:rsidR="00CC3DAD" w:rsidRDefault="00CC3DAD">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fldLock="1"/>
      </w:r>
      <w:r>
        <w:instrText xml:space="preserve"> PAGEREF _Toc216612172 \h </w:instrText>
      </w:r>
      <w:r>
        <w:fldChar w:fldCharType="separate"/>
      </w:r>
      <w:r>
        <w:t>96</w:t>
      </w:r>
      <w:r>
        <w:fldChar w:fldCharType="end"/>
      </w:r>
    </w:p>
    <w:p w14:paraId="6802129C" w14:textId="4F5D9C39" w:rsidR="00CC3DAD" w:rsidRDefault="00CC3DAD">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fldLock="1"/>
      </w:r>
      <w:r>
        <w:instrText xml:space="preserve"> PAGEREF _Toc216612173 \h </w:instrText>
      </w:r>
      <w:r>
        <w:fldChar w:fldCharType="separate"/>
      </w:r>
      <w:r>
        <w:t>96</w:t>
      </w:r>
      <w:r>
        <w:fldChar w:fldCharType="end"/>
      </w:r>
    </w:p>
    <w:p w14:paraId="3290CD47" w14:textId="4E708637" w:rsidR="00CC3DAD" w:rsidRDefault="00CC3DAD">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fldLock="1"/>
      </w:r>
      <w:r>
        <w:instrText xml:space="preserve"> PAGEREF _Toc216612174 \h </w:instrText>
      </w:r>
      <w:r>
        <w:fldChar w:fldCharType="separate"/>
      </w:r>
      <w:r>
        <w:t>98</w:t>
      </w:r>
      <w:r>
        <w:fldChar w:fldCharType="end"/>
      </w:r>
    </w:p>
    <w:p w14:paraId="781FF821" w14:textId="36DBB0D5" w:rsidR="00CC3DAD" w:rsidRDefault="00CC3DAD">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_Toc216612175 \h </w:instrText>
      </w:r>
      <w:r>
        <w:fldChar w:fldCharType="separate"/>
      </w:r>
      <w:r>
        <w:t>98</w:t>
      </w:r>
      <w:r>
        <w:fldChar w:fldCharType="end"/>
      </w:r>
    </w:p>
    <w:p w14:paraId="7D7EF3EF" w14:textId="389EA11A" w:rsidR="00CC3DAD" w:rsidRDefault="00CC3DAD">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_Toc216612176 \h </w:instrText>
      </w:r>
      <w:r>
        <w:fldChar w:fldCharType="separate"/>
      </w:r>
      <w:r>
        <w:t>98</w:t>
      </w:r>
      <w:r>
        <w:fldChar w:fldCharType="end"/>
      </w:r>
    </w:p>
    <w:p w14:paraId="0A611209" w14:textId="20E17A7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_Toc216612177 \h </w:instrText>
      </w:r>
      <w:r>
        <w:fldChar w:fldCharType="separate"/>
      </w:r>
      <w:r>
        <w:t>101</w:t>
      </w:r>
      <w:r>
        <w:fldChar w:fldCharType="end"/>
      </w:r>
    </w:p>
    <w:p w14:paraId="48FDA0A3" w14:textId="7203A158" w:rsidR="00CC3DAD" w:rsidRDefault="00CC3DAD">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_Toc216612178 \h </w:instrText>
      </w:r>
      <w:r>
        <w:fldChar w:fldCharType="separate"/>
      </w:r>
      <w:r>
        <w:t>101</w:t>
      </w:r>
      <w:r>
        <w:fldChar w:fldCharType="end"/>
      </w:r>
    </w:p>
    <w:p w14:paraId="45085DFD" w14:textId="34A06C07" w:rsidR="00CC3DAD" w:rsidRDefault="00CC3DAD">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_Toc216612179 \h </w:instrText>
      </w:r>
      <w:r>
        <w:fldChar w:fldCharType="separate"/>
      </w:r>
      <w:r>
        <w:t>102</w:t>
      </w:r>
      <w:r>
        <w:fldChar w:fldCharType="end"/>
      </w:r>
    </w:p>
    <w:p w14:paraId="6D0A8567" w14:textId="3AE5E388" w:rsidR="00CC3DAD" w:rsidRDefault="00CC3DAD">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_Toc216612180 \h </w:instrText>
      </w:r>
      <w:r>
        <w:fldChar w:fldCharType="separate"/>
      </w:r>
      <w:r>
        <w:t>103</w:t>
      </w:r>
      <w:r>
        <w:fldChar w:fldCharType="end"/>
      </w:r>
    </w:p>
    <w:p w14:paraId="47ACC018" w14:textId="5DBA6AE3" w:rsidR="00CC3DAD" w:rsidRDefault="00CC3DAD">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_Toc216612181 \h </w:instrText>
      </w:r>
      <w:r>
        <w:fldChar w:fldCharType="separate"/>
      </w:r>
      <w:r>
        <w:t>103</w:t>
      </w:r>
      <w:r>
        <w:fldChar w:fldCharType="end"/>
      </w:r>
    </w:p>
    <w:p w14:paraId="49524657" w14:textId="4DE8A8C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_Toc216612182 \h </w:instrText>
      </w:r>
      <w:r>
        <w:fldChar w:fldCharType="separate"/>
      </w:r>
      <w:r>
        <w:t>104</w:t>
      </w:r>
      <w:r>
        <w:fldChar w:fldCharType="end"/>
      </w:r>
    </w:p>
    <w:p w14:paraId="7461477A" w14:textId="2145FC32" w:rsidR="00CC3DAD" w:rsidRDefault="00CC3DAD">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_Toc216612183 \h </w:instrText>
      </w:r>
      <w:r>
        <w:fldChar w:fldCharType="separate"/>
      </w:r>
      <w:r>
        <w:t>104</w:t>
      </w:r>
      <w:r>
        <w:fldChar w:fldCharType="end"/>
      </w:r>
    </w:p>
    <w:p w14:paraId="53000549" w14:textId="24442161"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6a.2.3.2</w:t>
      </w:r>
      <w:r>
        <w:rPr>
          <w:rFonts w:asciiTheme="minorHAnsi" w:eastAsiaTheme="minorEastAsia" w:hAnsiTheme="minorHAnsi" w:cstheme="minorBidi"/>
          <w:kern w:val="2"/>
          <w:sz w:val="24"/>
          <w:szCs w:val="24"/>
          <w:lang w:eastAsia="zh-CN"/>
          <w14:ligatures w14:val="standardContextual"/>
        </w:rPr>
        <w:tab/>
      </w:r>
      <w:r w:rsidRPr="00917CB9">
        <w:rPr>
          <w:rFonts w:cs="Arial"/>
        </w:rPr>
        <w:t>TN BS and UE antenna and beam forming pattern modelling</w:t>
      </w:r>
      <w:r>
        <w:tab/>
      </w:r>
      <w:r>
        <w:fldChar w:fldCharType="begin" w:fldLock="1"/>
      </w:r>
      <w:r>
        <w:instrText xml:space="preserve"> PAGEREF _Toc216612184 \h </w:instrText>
      </w:r>
      <w:r>
        <w:fldChar w:fldCharType="separate"/>
      </w:r>
      <w:r>
        <w:t>105</w:t>
      </w:r>
      <w:r>
        <w:fldChar w:fldCharType="end"/>
      </w:r>
    </w:p>
    <w:p w14:paraId="42D7A600" w14:textId="4EB4E1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_Toc216612185 \h </w:instrText>
      </w:r>
      <w:r>
        <w:fldChar w:fldCharType="separate"/>
      </w:r>
      <w:r>
        <w:t>107</w:t>
      </w:r>
      <w:r>
        <w:fldChar w:fldCharType="end"/>
      </w:r>
    </w:p>
    <w:p w14:paraId="660817BA" w14:textId="0BD0DDB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_Toc216612186 \h </w:instrText>
      </w:r>
      <w:r>
        <w:fldChar w:fldCharType="separate"/>
      </w:r>
      <w:r>
        <w:t>107</w:t>
      </w:r>
      <w:r>
        <w:fldChar w:fldCharType="end"/>
      </w:r>
    </w:p>
    <w:p w14:paraId="5F833095" w14:textId="50849FB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_Toc216612187 \h </w:instrText>
      </w:r>
      <w:r>
        <w:fldChar w:fldCharType="separate"/>
      </w:r>
      <w:r>
        <w:t>107</w:t>
      </w:r>
      <w:r>
        <w:fldChar w:fldCharType="end"/>
      </w:r>
    </w:p>
    <w:p w14:paraId="46EBA131" w14:textId="642E13E8"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6a.2.6.1</w:t>
      </w:r>
      <w:r>
        <w:rPr>
          <w:rFonts w:asciiTheme="minorHAnsi" w:eastAsiaTheme="minorEastAsia" w:hAnsiTheme="minorHAnsi" w:cstheme="minorBidi"/>
          <w:kern w:val="2"/>
          <w:sz w:val="24"/>
          <w:szCs w:val="24"/>
          <w:lang w:eastAsia="zh-CN"/>
          <w14:ligatures w14:val="standardContextual"/>
        </w:rPr>
        <w:tab/>
      </w:r>
      <w:r w:rsidRPr="00917CB9">
        <w:rPr>
          <w:rFonts w:cs="Arial"/>
        </w:rPr>
        <w:t>UL TPC</w:t>
      </w:r>
      <w:r>
        <w:tab/>
      </w:r>
      <w:r>
        <w:fldChar w:fldCharType="begin" w:fldLock="1"/>
      </w:r>
      <w:r>
        <w:instrText xml:space="preserve"> PAGEREF _Toc216612188 \h </w:instrText>
      </w:r>
      <w:r>
        <w:fldChar w:fldCharType="separate"/>
      </w:r>
      <w:r>
        <w:t>107</w:t>
      </w:r>
      <w:r>
        <w:fldChar w:fldCharType="end"/>
      </w:r>
    </w:p>
    <w:p w14:paraId="58939F34" w14:textId="261C01FC" w:rsidR="00CC3DAD" w:rsidRDefault="00CC3DAD">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_Toc216612189 \h </w:instrText>
      </w:r>
      <w:r>
        <w:fldChar w:fldCharType="separate"/>
      </w:r>
      <w:r>
        <w:t>108</w:t>
      </w:r>
      <w:r>
        <w:fldChar w:fldCharType="end"/>
      </w:r>
    </w:p>
    <w:p w14:paraId="324F75E4" w14:textId="27E7966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_Toc216612190 \h </w:instrText>
      </w:r>
      <w:r>
        <w:fldChar w:fldCharType="separate"/>
      </w:r>
      <w:r>
        <w:t>108</w:t>
      </w:r>
      <w:r>
        <w:fldChar w:fldCharType="end"/>
      </w:r>
    </w:p>
    <w:p w14:paraId="2D6A8A2A" w14:textId="48DE428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_Toc216612191 \h </w:instrText>
      </w:r>
      <w:r>
        <w:fldChar w:fldCharType="separate"/>
      </w:r>
      <w:r>
        <w:t>108</w:t>
      </w:r>
      <w:r>
        <w:fldChar w:fldCharType="end"/>
      </w:r>
    </w:p>
    <w:p w14:paraId="6B433B08" w14:textId="16276D6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_Toc216612192 \h </w:instrText>
      </w:r>
      <w:r>
        <w:fldChar w:fldCharType="separate"/>
      </w:r>
      <w:r>
        <w:t>108</w:t>
      </w:r>
      <w:r>
        <w:fldChar w:fldCharType="end"/>
      </w:r>
    </w:p>
    <w:p w14:paraId="0D3C9094" w14:textId="6D708EEC" w:rsidR="00CC3DAD" w:rsidRDefault="00CC3DAD">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fldLock="1"/>
      </w:r>
      <w:r>
        <w:instrText xml:space="preserve"> PAGEREF _Toc216612193 \h </w:instrText>
      </w:r>
      <w:r>
        <w:fldChar w:fldCharType="separate"/>
      </w:r>
      <w:r>
        <w:t>108</w:t>
      </w:r>
      <w:r>
        <w:fldChar w:fldCharType="end"/>
      </w:r>
    </w:p>
    <w:p w14:paraId="67833C2E" w14:textId="4A59280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_Toc216612194 \h </w:instrText>
      </w:r>
      <w:r>
        <w:fldChar w:fldCharType="separate"/>
      </w:r>
      <w:r>
        <w:t>108</w:t>
      </w:r>
      <w:r>
        <w:fldChar w:fldCharType="end"/>
      </w:r>
    </w:p>
    <w:p w14:paraId="30A89651" w14:textId="0DBDCBC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_Toc216612195 \h </w:instrText>
      </w:r>
      <w:r>
        <w:fldChar w:fldCharType="separate"/>
      </w:r>
      <w:r>
        <w:t>108</w:t>
      </w:r>
      <w:r>
        <w:fldChar w:fldCharType="end"/>
      </w:r>
    </w:p>
    <w:p w14:paraId="4E9B6097" w14:textId="65B4A0FA"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fldLock="1"/>
      </w:r>
      <w:r>
        <w:instrText xml:space="preserve"> PAGEREF _Toc216612196 \h </w:instrText>
      </w:r>
      <w:r>
        <w:fldChar w:fldCharType="separate"/>
      </w:r>
      <w:r>
        <w:t>109</w:t>
      </w:r>
      <w:r>
        <w:fldChar w:fldCharType="end"/>
      </w:r>
    </w:p>
    <w:p w14:paraId="39D55F6A" w14:textId="678497F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fldLock="1"/>
      </w:r>
      <w:r>
        <w:instrText xml:space="preserve"> PAGEREF _Toc216612197 \h </w:instrText>
      </w:r>
      <w:r>
        <w:fldChar w:fldCharType="separate"/>
      </w:r>
      <w:r>
        <w:t>109</w:t>
      </w:r>
      <w:r>
        <w:fldChar w:fldCharType="end"/>
      </w:r>
    </w:p>
    <w:p w14:paraId="49BA4830" w14:textId="3A878B4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fldLock="1"/>
      </w:r>
      <w:r>
        <w:instrText xml:space="preserve"> PAGEREF _Toc216612198 \h </w:instrText>
      </w:r>
      <w:r>
        <w:fldChar w:fldCharType="separate"/>
      </w:r>
      <w:r>
        <w:t>114</w:t>
      </w:r>
      <w:r>
        <w:fldChar w:fldCharType="end"/>
      </w:r>
    </w:p>
    <w:p w14:paraId="0A703BBF" w14:textId="6C4C8E1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fldLock="1"/>
      </w:r>
      <w:r>
        <w:instrText xml:space="preserve"> PAGEREF _Toc216612199 \h </w:instrText>
      </w:r>
      <w:r>
        <w:fldChar w:fldCharType="separate"/>
      </w:r>
      <w:r>
        <w:t>119</w:t>
      </w:r>
      <w:r>
        <w:fldChar w:fldCharType="end"/>
      </w:r>
    </w:p>
    <w:p w14:paraId="0EB0CDDB" w14:textId="748BC75A"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fldLock="1"/>
      </w:r>
      <w:r>
        <w:instrText xml:space="preserve"> PAGEREF _Toc216612200 \h </w:instrText>
      </w:r>
      <w:r>
        <w:fldChar w:fldCharType="separate"/>
      </w:r>
      <w:r>
        <w:t>121</w:t>
      </w:r>
      <w:r>
        <w:fldChar w:fldCharType="end"/>
      </w:r>
    </w:p>
    <w:p w14:paraId="2FD5F844" w14:textId="0E6E823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fldLock="1"/>
      </w:r>
      <w:r>
        <w:instrText xml:space="preserve"> PAGEREF _Toc216612201 \h </w:instrText>
      </w:r>
      <w:r>
        <w:fldChar w:fldCharType="separate"/>
      </w:r>
      <w:r>
        <w:t>126</w:t>
      </w:r>
      <w:r>
        <w:fldChar w:fldCharType="end"/>
      </w:r>
    </w:p>
    <w:p w14:paraId="3EA21AE6" w14:textId="4CE00AF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fldLock="1"/>
      </w:r>
      <w:r>
        <w:instrText xml:space="preserve"> PAGEREF _Toc216612202 \h </w:instrText>
      </w:r>
      <w:r>
        <w:fldChar w:fldCharType="separate"/>
      </w:r>
      <w:r>
        <w:t>132</w:t>
      </w:r>
      <w:r>
        <w:fldChar w:fldCharType="end"/>
      </w:r>
    </w:p>
    <w:p w14:paraId="6BEECD5B" w14:textId="607CCB4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fldLock="1"/>
      </w:r>
      <w:r>
        <w:instrText xml:space="preserve"> PAGEREF _Toc216612203 \h </w:instrText>
      </w:r>
      <w:r>
        <w:fldChar w:fldCharType="separate"/>
      </w:r>
      <w:r>
        <w:t>134</w:t>
      </w:r>
      <w:r>
        <w:fldChar w:fldCharType="end"/>
      </w:r>
    </w:p>
    <w:p w14:paraId="43491A2A" w14:textId="34A3928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fldLock="1"/>
      </w:r>
      <w:r>
        <w:instrText xml:space="preserve"> PAGEREF _Toc216612204 \h </w:instrText>
      </w:r>
      <w:r>
        <w:fldChar w:fldCharType="separate"/>
      </w:r>
      <w:r>
        <w:t>136</w:t>
      </w:r>
      <w:r>
        <w:fldChar w:fldCharType="end"/>
      </w:r>
    </w:p>
    <w:p w14:paraId="667D8BB5" w14:textId="54B31CC4"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_Toc216612205 \h </w:instrText>
      </w:r>
      <w:r>
        <w:fldChar w:fldCharType="separate"/>
      </w:r>
      <w:r>
        <w:t>139</w:t>
      </w:r>
      <w:r>
        <w:fldChar w:fldCharType="end"/>
      </w:r>
    </w:p>
    <w:p w14:paraId="79657F69" w14:textId="5D3A60E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fldLock="1"/>
      </w:r>
      <w:r>
        <w:instrText xml:space="preserve"> PAGEREF _Toc216612206 \h </w:instrText>
      </w:r>
      <w:r>
        <w:fldChar w:fldCharType="separate"/>
      </w:r>
      <w:r>
        <w:t>139</w:t>
      </w:r>
      <w:r>
        <w:fldChar w:fldCharType="end"/>
      </w:r>
    </w:p>
    <w:p w14:paraId="45D5C51F" w14:textId="4ED58E42" w:rsidR="00CC3DAD" w:rsidRDefault="00CC3DAD">
      <w:pPr>
        <w:pStyle w:val="TOC1"/>
        <w:rPr>
          <w:rFonts w:asciiTheme="minorHAnsi" w:eastAsiaTheme="minorEastAsia" w:hAnsiTheme="minorHAnsi" w:cstheme="minorBidi"/>
          <w:kern w:val="2"/>
          <w:sz w:val="24"/>
          <w:szCs w:val="24"/>
          <w:lang w:eastAsia="zh-CN"/>
          <w14:ligatures w14:val="standardContextual"/>
        </w:rPr>
      </w:pPr>
      <w:r>
        <w:lastRenderedPageBreak/>
        <w:t>6b</w:t>
      </w:r>
      <w:r>
        <w:rPr>
          <w:rFonts w:asciiTheme="minorHAnsi" w:eastAsiaTheme="minorEastAsia" w:hAnsiTheme="minorHAnsi" w:cstheme="minorBidi"/>
          <w:kern w:val="2"/>
          <w:sz w:val="24"/>
          <w:szCs w:val="24"/>
          <w:lang w:eastAsia="zh-CN"/>
          <w14:ligatures w14:val="standardContextual"/>
        </w:rPr>
        <w:tab/>
      </w:r>
      <w:r>
        <w:t>Co-existence study for NTN HPUE in FR1</w:t>
      </w:r>
      <w:r>
        <w:tab/>
      </w:r>
      <w:r>
        <w:fldChar w:fldCharType="begin" w:fldLock="1"/>
      </w:r>
      <w:r>
        <w:instrText xml:space="preserve"> PAGEREF _Toc216612207 \h </w:instrText>
      </w:r>
      <w:r>
        <w:fldChar w:fldCharType="separate"/>
      </w:r>
      <w:r>
        <w:t>140</w:t>
      </w:r>
      <w:r>
        <w:fldChar w:fldCharType="end"/>
      </w:r>
    </w:p>
    <w:p w14:paraId="34F81858" w14:textId="34DF4C00" w:rsidR="00CC3DAD" w:rsidRDefault="00CC3DAD">
      <w:pPr>
        <w:pStyle w:val="TOC2"/>
        <w:rPr>
          <w:rFonts w:asciiTheme="minorHAnsi" w:eastAsiaTheme="minorEastAsia" w:hAnsiTheme="minorHAnsi" w:cstheme="minorBidi"/>
          <w:kern w:val="2"/>
          <w:sz w:val="24"/>
          <w:szCs w:val="24"/>
          <w:lang w:eastAsia="zh-CN"/>
          <w14:ligatures w14:val="standardContextual"/>
        </w:rPr>
      </w:pPr>
      <w:r>
        <w:t>6b.1</w:t>
      </w:r>
      <w:r>
        <w:rPr>
          <w:rFonts w:asciiTheme="minorHAnsi" w:eastAsiaTheme="minorEastAsia" w:hAnsiTheme="minorHAnsi" w:cstheme="minorBidi"/>
          <w:kern w:val="2"/>
          <w:sz w:val="24"/>
          <w:szCs w:val="24"/>
          <w:lang w:eastAsia="zh-CN"/>
          <w14:ligatures w14:val="standardContextual"/>
        </w:rPr>
        <w:tab/>
      </w:r>
      <w:r>
        <w:t>Co-existence simulation scenario for NTN HPUE in FR1</w:t>
      </w:r>
      <w:r>
        <w:tab/>
      </w:r>
      <w:r>
        <w:fldChar w:fldCharType="begin" w:fldLock="1"/>
      </w:r>
      <w:r>
        <w:instrText xml:space="preserve"> PAGEREF _Toc216612208 \h </w:instrText>
      </w:r>
      <w:r>
        <w:fldChar w:fldCharType="separate"/>
      </w:r>
      <w:r>
        <w:t>140</w:t>
      </w:r>
      <w:r>
        <w:fldChar w:fldCharType="end"/>
      </w:r>
    </w:p>
    <w:p w14:paraId="2CCAB8E5" w14:textId="2CA006BF" w:rsidR="00CC3DAD" w:rsidRDefault="00CC3DAD">
      <w:pPr>
        <w:pStyle w:val="TOC2"/>
        <w:rPr>
          <w:rFonts w:asciiTheme="minorHAnsi" w:eastAsiaTheme="minorEastAsia" w:hAnsiTheme="minorHAnsi" w:cstheme="minorBidi"/>
          <w:kern w:val="2"/>
          <w:sz w:val="24"/>
          <w:szCs w:val="24"/>
          <w:lang w:eastAsia="zh-CN"/>
          <w14:ligatures w14:val="standardContextual"/>
        </w:rPr>
      </w:pPr>
      <w:r>
        <w:t>6b.2</w:t>
      </w:r>
      <w:r>
        <w:rPr>
          <w:rFonts w:asciiTheme="minorHAnsi" w:eastAsiaTheme="minorEastAsia" w:hAnsiTheme="minorHAnsi" w:cstheme="minorBidi"/>
          <w:kern w:val="2"/>
          <w:sz w:val="24"/>
          <w:szCs w:val="24"/>
          <w:lang w:eastAsia="zh-CN"/>
          <w14:ligatures w14:val="standardContextual"/>
        </w:rPr>
        <w:tab/>
      </w:r>
      <w:r>
        <w:t>Co-existence simulation assumption for NTN HPUE in FR1</w:t>
      </w:r>
      <w:r>
        <w:tab/>
      </w:r>
      <w:r>
        <w:fldChar w:fldCharType="begin" w:fldLock="1"/>
      </w:r>
      <w:r>
        <w:instrText xml:space="preserve"> PAGEREF _Toc216612209 \h </w:instrText>
      </w:r>
      <w:r>
        <w:fldChar w:fldCharType="separate"/>
      </w:r>
      <w:r>
        <w:t>142</w:t>
      </w:r>
      <w:r>
        <w:fldChar w:fldCharType="end"/>
      </w:r>
    </w:p>
    <w:p w14:paraId="7823E342" w14:textId="2C07C502" w:rsidR="00CC3DAD" w:rsidRDefault="00CC3DAD">
      <w:pPr>
        <w:pStyle w:val="TOC3"/>
        <w:rPr>
          <w:rFonts w:asciiTheme="minorHAnsi" w:eastAsiaTheme="minorEastAsia" w:hAnsiTheme="minorHAnsi" w:cstheme="minorBidi"/>
          <w:kern w:val="2"/>
          <w:sz w:val="24"/>
          <w:szCs w:val="24"/>
          <w:lang w:eastAsia="zh-CN"/>
          <w14:ligatures w14:val="standardContextual"/>
        </w:rPr>
      </w:pPr>
      <w:r>
        <w:t>6b.2.1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_Toc216612210 \h </w:instrText>
      </w:r>
      <w:r>
        <w:fldChar w:fldCharType="separate"/>
      </w:r>
      <w:r>
        <w:t>142</w:t>
      </w:r>
      <w:r>
        <w:fldChar w:fldCharType="end"/>
      </w:r>
    </w:p>
    <w:p w14:paraId="13D2526A" w14:textId="4E7E1DA4" w:rsidR="00CC3DAD" w:rsidRDefault="00CC3DAD">
      <w:pPr>
        <w:pStyle w:val="TOC4"/>
        <w:rPr>
          <w:rFonts w:asciiTheme="minorHAnsi" w:eastAsiaTheme="minorEastAsia" w:hAnsiTheme="minorHAnsi" w:cstheme="minorBidi"/>
          <w:kern w:val="2"/>
          <w:sz w:val="24"/>
          <w:szCs w:val="24"/>
          <w:lang w:eastAsia="zh-CN"/>
          <w14:ligatures w14:val="standardContextual"/>
        </w:rPr>
      </w:pPr>
      <w:r>
        <w:t>6b.2.1.1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_Toc216612211 \h </w:instrText>
      </w:r>
      <w:r>
        <w:fldChar w:fldCharType="separate"/>
      </w:r>
      <w:r>
        <w:t>142</w:t>
      </w:r>
      <w:r>
        <w:fldChar w:fldCharType="end"/>
      </w:r>
    </w:p>
    <w:p w14:paraId="06B074AB" w14:textId="54419F7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_Toc216612212 \h </w:instrText>
      </w:r>
      <w:r>
        <w:fldChar w:fldCharType="separate"/>
      </w:r>
      <w:r>
        <w:t>143</w:t>
      </w:r>
      <w:r>
        <w:fldChar w:fldCharType="end"/>
      </w:r>
    </w:p>
    <w:p w14:paraId="3A787487" w14:textId="0CB229CB" w:rsidR="00CC3DAD" w:rsidRDefault="00CC3DAD">
      <w:pPr>
        <w:pStyle w:val="TOC4"/>
        <w:rPr>
          <w:rFonts w:asciiTheme="minorHAnsi" w:eastAsiaTheme="minorEastAsia" w:hAnsiTheme="minorHAnsi" w:cstheme="minorBidi"/>
          <w:kern w:val="2"/>
          <w:sz w:val="24"/>
          <w:szCs w:val="24"/>
          <w:lang w:eastAsia="zh-CN"/>
          <w14:ligatures w14:val="standardContextual"/>
        </w:rPr>
      </w:pPr>
      <w:r>
        <w:t>6b.2.2.1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_Toc216612213 \h </w:instrText>
      </w:r>
      <w:r>
        <w:fldChar w:fldCharType="separate"/>
      </w:r>
      <w:r>
        <w:t>143</w:t>
      </w:r>
      <w:r>
        <w:fldChar w:fldCharType="end"/>
      </w:r>
    </w:p>
    <w:p w14:paraId="3A1B1F8F" w14:textId="5B18D33B" w:rsidR="00CC3DAD" w:rsidRDefault="00CC3DAD">
      <w:pPr>
        <w:pStyle w:val="TOC4"/>
        <w:rPr>
          <w:rFonts w:asciiTheme="minorHAnsi" w:eastAsiaTheme="minorEastAsia" w:hAnsiTheme="minorHAnsi" w:cstheme="minorBidi"/>
          <w:kern w:val="2"/>
          <w:sz w:val="24"/>
          <w:szCs w:val="24"/>
          <w:lang w:eastAsia="zh-CN"/>
          <w14:ligatures w14:val="standardContextual"/>
        </w:rPr>
      </w:pPr>
      <w:r>
        <w:t>6b.2.2.2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_Toc216612214 \h </w:instrText>
      </w:r>
      <w:r>
        <w:fldChar w:fldCharType="separate"/>
      </w:r>
      <w:r>
        <w:t>145</w:t>
      </w:r>
      <w:r>
        <w:fldChar w:fldCharType="end"/>
      </w:r>
    </w:p>
    <w:p w14:paraId="3D96737C" w14:textId="3DEA5FDA" w:rsidR="00CC3DAD" w:rsidRDefault="00CC3DAD">
      <w:pPr>
        <w:pStyle w:val="TOC4"/>
        <w:rPr>
          <w:rFonts w:asciiTheme="minorHAnsi" w:eastAsiaTheme="minorEastAsia" w:hAnsiTheme="minorHAnsi" w:cstheme="minorBidi"/>
          <w:kern w:val="2"/>
          <w:sz w:val="24"/>
          <w:szCs w:val="24"/>
          <w:lang w:eastAsia="zh-CN"/>
          <w14:ligatures w14:val="standardContextual"/>
        </w:rPr>
      </w:pPr>
      <w:r>
        <w:t>6b.2.2.3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_Toc216612215 \h </w:instrText>
      </w:r>
      <w:r>
        <w:fldChar w:fldCharType="separate"/>
      </w:r>
      <w:r>
        <w:t>146</w:t>
      </w:r>
      <w:r>
        <w:fldChar w:fldCharType="end"/>
      </w:r>
    </w:p>
    <w:p w14:paraId="4FD94146" w14:textId="59BBDBC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_Toc216612216 \h </w:instrText>
      </w:r>
      <w:r>
        <w:fldChar w:fldCharType="separate"/>
      </w:r>
      <w:r>
        <w:t>147</w:t>
      </w:r>
      <w:r>
        <w:fldChar w:fldCharType="end"/>
      </w:r>
    </w:p>
    <w:p w14:paraId="5CAA037A" w14:textId="3CBE4DB9" w:rsidR="00CC3DAD" w:rsidRDefault="00CC3DAD">
      <w:pPr>
        <w:pStyle w:val="TOC4"/>
        <w:rPr>
          <w:rFonts w:asciiTheme="minorHAnsi" w:eastAsiaTheme="minorEastAsia" w:hAnsiTheme="minorHAnsi" w:cstheme="minorBidi"/>
          <w:kern w:val="2"/>
          <w:sz w:val="24"/>
          <w:szCs w:val="24"/>
          <w:lang w:eastAsia="zh-CN"/>
          <w14:ligatures w14:val="standardContextual"/>
        </w:rPr>
      </w:pPr>
      <w:r>
        <w:t>6b.2.3.1</w:t>
      </w:r>
      <w:r>
        <w:rPr>
          <w:rFonts w:asciiTheme="minorHAnsi" w:eastAsiaTheme="minorEastAsia" w:hAnsiTheme="minorHAnsi" w:cstheme="minorBidi"/>
          <w:kern w:val="2"/>
          <w:sz w:val="24"/>
          <w:szCs w:val="24"/>
          <w:lang w:eastAsia="zh-CN"/>
          <w14:ligatures w14:val="standardContextual"/>
        </w:rPr>
        <w:tab/>
      </w:r>
      <w:r>
        <w:t>NTN SAN and NTN UE</w:t>
      </w:r>
      <w:r>
        <w:tab/>
      </w:r>
      <w:r>
        <w:fldChar w:fldCharType="begin" w:fldLock="1"/>
      </w:r>
      <w:r>
        <w:instrText xml:space="preserve"> PAGEREF _Toc216612217 \h </w:instrText>
      </w:r>
      <w:r>
        <w:fldChar w:fldCharType="separate"/>
      </w:r>
      <w:r>
        <w:t>147</w:t>
      </w:r>
      <w:r>
        <w:fldChar w:fldCharType="end"/>
      </w:r>
    </w:p>
    <w:p w14:paraId="0154527D" w14:textId="278F4740" w:rsidR="00CC3DAD" w:rsidRDefault="00CC3DAD">
      <w:pPr>
        <w:pStyle w:val="TOC4"/>
        <w:rPr>
          <w:rFonts w:asciiTheme="minorHAnsi" w:eastAsiaTheme="minorEastAsia" w:hAnsiTheme="minorHAnsi" w:cstheme="minorBidi"/>
          <w:kern w:val="2"/>
          <w:sz w:val="24"/>
          <w:szCs w:val="24"/>
          <w:lang w:eastAsia="zh-CN"/>
          <w14:ligatures w14:val="standardContextual"/>
        </w:rPr>
      </w:pPr>
      <w:r>
        <w:t>6b.2.3.2</w:t>
      </w:r>
      <w:r>
        <w:rPr>
          <w:rFonts w:asciiTheme="minorHAnsi" w:eastAsiaTheme="minorEastAsia" w:hAnsiTheme="minorHAnsi" w:cstheme="minorBidi"/>
          <w:kern w:val="2"/>
          <w:sz w:val="24"/>
          <w:szCs w:val="24"/>
          <w:lang w:eastAsia="zh-CN"/>
          <w14:ligatures w14:val="standardContextual"/>
        </w:rPr>
        <w:tab/>
      </w:r>
      <w:r>
        <w:t>TN BS and TN UE</w:t>
      </w:r>
      <w:r>
        <w:tab/>
      </w:r>
      <w:r>
        <w:fldChar w:fldCharType="begin" w:fldLock="1"/>
      </w:r>
      <w:r>
        <w:instrText xml:space="preserve"> PAGEREF _Toc216612218 \h </w:instrText>
      </w:r>
      <w:r>
        <w:fldChar w:fldCharType="separate"/>
      </w:r>
      <w:r>
        <w:t>151</w:t>
      </w:r>
      <w:r>
        <w:fldChar w:fldCharType="end"/>
      </w:r>
    </w:p>
    <w:p w14:paraId="1AED3FDB" w14:textId="08F8A497"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6b.2.4</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ACIR model</w:t>
      </w:r>
      <w:r>
        <w:tab/>
      </w:r>
      <w:r>
        <w:fldChar w:fldCharType="begin" w:fldLock="1"/>
      </w:r>
      <w:r>
        <w:instrText xml:space="preserve"> PAGEREF _Toc216612219 \h </w:instrText>
      </w:r>
      <w:r>
        <w:fldChar w:fldCharType="separate"/>
      </w:r>
      <w:r>
        <w:t>152</w:t>
      </w:r>
      <w:r>
        <w:fldChar w:fldCharType="end"/>
      </w:r>
    </w:p>
    <w:p w14:paraId="1AB7821D" w14:textId="70BD2CEE"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sv-SE"/>
        </w:rPr>
        <w:t>6b.2.4.1</w:t>
      </w:r>
      <w:r>
        <w:rPr>
          <w:rFonts w:asciiTheme="minorHAnsi" w:eastAsiaTheme="minorEastAsia" w:hAnsiTheme="minorHAnsi" w:cstheme="minorBidi"/>
          <w:kern w:val="2"/>
          <w:sz w:val="24"/>
          <w:szCs w:val="24"/>
          <w:lang w:eastAsia="zh-CN"/>
          <w14:ligatures w14:val="standardContextual"/>
        </w:rPr>
        <w:tab/>
      </w:r>
      <w:r w:rsidRPr="00917CB9">
        <w:rPr>
          <w:lang w:val="sv-SE"/>
        </w:rPr>
        <w:t>NR-NTN</w:t>
      </w:r>
      <w:r>
        <w:tab/>
      </w:r>
      <w:r>
        <w:fldChar w:fldCharType="begin" w:fldLock="1"/>
      </w:r>
      <w:r>
        <w:instrText xml:space="preserve"> PAGEREF _Toc216612220 \h </w:instrText>
      </w:r>
      <w:r>
        <w:fldChar w:fldCharType="separate"/>
      </w:r>
      <w:r>
        <w:t>152</w:t>
      </w:r>
      <w:r>
        <w:fldChar w:fldCharType="end"/>
      </w:r>
    </w:p>
    <w:p w14:paraId="0D075171" w14:textId="573482DB" w:rsidR="00CC3DAD" w:rsidRDefault="00CC3DAD">
      <w:pPr>
        <w:pStyle w:val="TOC4"/>
        <w:rPr>
          <w:rFonts w:asciiTheme="minorHAnsi" w:eastAsiaTheme="minorEastAsia" w:hAnsiTheme="minorHAnsi" w:cstheme="minorBidi"/>
          <w:kern w:val="2"/>
          <w:sz w:val="24"/>
          <w:szCs w:val="24"/>
          <w:lang w:eastAsia="zh-CN"/>
          <w14:ligatures w14:val="standardContextual"/>
        </w:rPr>
      </w:pPr>
      <w:r>
        <w:t>6b.2.4.2</w:t>
      </w:r>
      <w:r>
        <w:rPr>
          <w:rFonts w:asciiTheme="minorHAnsi" w:eastAsiaTheme="minorEastAsia" w:hAnsiTheme="minorHAnsi" w:cstheme="minorBidi"/>
          <w:kern w:val="2"/>
          <w:sz w:val="24"/>
          <w:szCs w:val="24"/>
          <w:lang w:eastAsia="zh-CN"/>
          <w14:ligatures w14:val="standardContextual"/>
        </w:rPr>
        <w:tab/>
      </w:r>
      <w:r>
        <w:t>IoT-NTN</w:t>
      </w:r>
      <w:r>
        <w:tab/>
      </w:r>
      <w:r>
        <w:fldChar w:fldCharType="begin" w:fldLock="1"/>
      </w:r>
      <w:r>
        <w:instrText xml:space="preserve"> PAGEREF _Toc216612221 \h </w:instrText>
      </w:r>
      <w:r>
        <w:fldChar w:fldCharType="separate"/>
      </w:r>
      <w:r>
        <w:t>152</w:t>
      </w:r>
      <w:r>
        <w:fldChar w:fldCharType="end"/>
      </w:r>
    </w:p>
    <w:p w14:paraId="6CCC0F09" w14:textId="1B112D7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_Toc216612222 \h </w:instrText>
      </w:r>
      <w:r>
        <w:fldChar w:fldCharType="separate"/>
      </w:r>
      <w:r>
        <w:t>152</w:t>
      </w:r>
      <w:r>
        <w:fldChar w:fldCharType="end"/>
      </w:r>
    </w:p>
    <w:p w14:paraId="6B69D08E" w14:textId="2645FDC9" w:rsidR="00CC3DAD" w:rsidRDefault="00CC3DAD">
      <w:pPr>
        <w:pStyle w:val="TOC4"/>
        <w:rPr>
          <w:rFonts w:asciiTheme="minorHAnsi" w:eastAsiaTheme="minorEastAsia" w:hAnsiTheme="minorHAnsi" w:cstheme="minorBidi"/>
          <w:kern w:val="2"/>
          <w:sz w:val="24"/>
          <w:szCs w:val="24"/>
          <w:lang w:eastAsia="zh-CN"/>
          <w14:ligatures w14:val="standardContextual"/>
        </w:rPr>
      </w:pPr>
      <w:r>
        <w:t>6b.2.5.1</w:t>
      </w:r>
      <w:r>
        <w:rPr>
          <w:rFonts w:asciiTheme="minorHAnsi" w:eastAsiaTheme="minorEastAsia" w:hAnsiTheme="minorHAnsi" w:cstheme="minorBidi"/>
          <w:kern w:val="2"/>
          <w:sz w:val="24"/>
          <w:szCs w:val="24"/>
          <w:lang w:eastAsia="zh-CN"/>
          <w14:ligatures w14:val="standardContextual"/>
        </w:rPr>
        <w:tab/>
      </w:r>
      <w:r>
        <w:t>Propagation model between NTN SAN and UE</w:t>
      </w:r>
      <w:r>
        <w:tab/>
      </w:r>
      <w:r>
        <w:fldChar w:fldCharType="begin" w:fldLock="1"/>
      </w:r>
      <w:r>
        <w:instrText xml:space="preserve"> PAGEREF _Toc216612223 \h </w:instrText>
      </w:r>
      <w:r>
        <w:fldChar w:fldCharType="separate"/>
      </w:r>
      <w:r>
        <w:t>152</w:t>
      </w:r>
      <w:r>
        <w:fldChar w:fldCharType="end"/>
      </w:r>
    </w:p>
    <w:p w14:paraId="5572B89E" w14:textId="50956BB7" w:rsidR="00CC3DAD" w:rsidRDefault="00CC3DAD">
      <w:pPr>
        <w:pStyle w:val="TOC4"/>
        <w:rPr>
          <w:rFonts w:asciiTheme="minorHAnsi" w:eastAsiaTheme="minorEastAsia" w:hAnsiTheme="minorHAnsi" w:cstheme="minorBidi"/>
          <w:kern w:val="2"/>
          <w:sz w:val="24"/>
          <w:szCs w:val="24"/>
          <w:lang w:eastAsia="zh-CN"/>
          <w14:ligatures w14:val="standardContextual"/>
        </w:rPr>
      </w:pPr>
      <w:r>
        <w:t>6b.2.5.2</w:t>
      </w:r>
      <w:r>
        <w:rPr>
          <w:rFonts w:asciiTheme="minorHAnsi" w:eastAsiaTheme="minorEastAsia" w:hAnsiTheme="minorHAnsi" w:cstheme="minorBidi"/>
          <w:kern w:val="2"/>
          <w:sz w:val="24"/>
          <w:szCs w:val="24"/>
          <w:lang w:eastAsia="zh-CN"/>
          <w14:ligatures w14:val="standardContextual"/>
        </w:rPr>
        <w:tab/>
      </w:r>
      <w:r>
        <w:t>Propagation model between TN BS and UE</w:t>
      </w:r>
      <w:r>
        <w:tab/>
      </w:r>
      <w:r>
        <w:fldChar w:fldCharType="begin" w:fldLock="1"/>
      </w:r>
      <w:r>
        <w:instrText xml:space="preserve"> PAGEREF _Toc216612224 \h </w:instrText>
      </w:r>
      <w:r>
        <w:fldChar w:fldCharType="separate"/>
      </w:r>
      <w:r>
        <w:t>152</w:t>
      </w:r>
      <w:r>
        <w:fldChar w:fldCharType="end"/>
      </w:r>
    </w:p>
    <w:p w14:paraId="2D2167EE" w14:textId="3DDCA0C2" w:rsidR="00CC3DAD" w:rsidRDefault="00CC3DAD">
      <w:pPr>
        <w:pStyle w:val="TOC4"/>
        <w:rPr>
          <w:rFonts w:asciiTheme="minorHAnsi" w:eastAsiaTheme="minorEastAsia" w:hAnsiTheme="minorHAnsi" w:cstheme="minorBidi"/>
          <w:kern w:val="2"/>
          <w:sz w:val="24"/>
          <w:szCs w:val="24"/>
          <w:lang w:eastAsia="zh-CN"/>
          <w14:ligatures w14:val="standardContextual"/>
        </w:rPr>
      </w:pPr>
      <w:r>
        <w:t>6b.2.5.3</w:t>
      </w:r>
      <w:r>
        <w:rPr>
          <w:rFonts w:asciiTheme="minorHAnsi" w:eastAsiaTheme="minorEastAsia" w:hAnsiTheme="minorHAnsi" w:cstheme="minorBidi"/>
          <w:kern w:val="2"/>
          <w:sz w:val="24"/>
          <w:szCs w:val="24"/>
          <w:lang w:eastAsia="zh-CN"/>
          <w14:ligatures w14:val="standardContextual"/>
        </w:rPr>
        <w:tab/>
      </w:r>
      <w:r>
        <w:t>Propagation model between NTN SAN and TB BS</w:t>
      </w:r>
      <w:r>
        <w:tab/>
      </w:r>
      <w:r>
        <w:fldChar w:fldCharType="begin" w:fldLock="1"/>
      </w:r>
      <w:r>
        <w:instrText xml:space="preserve"> PAGEREF _Toc216612225 \h </w:instrText>
      </w:r>
      <w:r>
        <w:fldChar w:fldCharType="separate"/>
      </w:r>
      <w:r>
        <w:t>152</w:t>
      </w:r>
      <w:r>
        <w:fldChar w:fldCharType="end"/>
      </w:r>
    </w:p>
    <w:p w14:paraId="759CE9D4" w14:textId="1C5516E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_Toc216612226 \h </w:instrText>
      </w:r>
      <w:r>
        <w:fldChar w:fldCharType="separate"/>
      </w:r>
      <w:r>
        <w:t>152</w:t>
      </w:r>
      <w:r>
        <w:fldChar w:fldCharType="end"/>
      </w:r>
    </w:p>
    <w:p w14:paraId="1FC35816" w14:textId="53502686" w:rsidR="00CC3DAD" w:rsidRDefault="00CC3DAD">
      <w:pPr>
        <w:pStyle w:val="TOC4"/>
        <w:rPr>
          <w:rFonts w:asciiTheme="minorHAnsi" w:eastAsiaTheme="minorEastAsia" w:hAnsiTheme="minorHAnsi" w:cstheme="minorBidi"/>
          <w:kern w:val="2"/>
          <w:sz w:val="24"/>
          <w:szCs w:val="24"/>
          <w:lang w:eastAsia="zh-CN"/>
          <w14:ligatures w14:val="standardContextual"/>
        </w:rPr>
      </w:pPr>
      <w:r>
        <w:t>6b.2.6.1</w:t>
      </w:r>
      <w:r>
        <w:rPr>
          <w:rFonts w:asciiTheme="minorHAnsi" w:eastAsiaTheme="minorEastAsia" w:hAnsiTheme="minorHAnsi" w:cstheme="minorBidi"/>
          <w:kern w:val="2"/>
          <w:sz w:val="24"/>
          <w:szCs w:val="24"/>
          <w:lang w:eastAsia="zh-CN"/>
          <w14:ligatures w14:val="standardContextual"/>
        </w:rPr>
        <w:tab/>
      </w:r>
      <w:r>
        <w:t>TN uplink transmission power control</w:t>
      </w:r>
      <w:r>
        <w:tab/>
      </w:r>
      <w:r>
        <w:fldChar w:fldCharType="begin" w:fldLock="1"/>
      </w:r>
      <w:r>
        <w:instrText xml:space="preserve"> PAGEREF _Toc216612227 \h </w:instrText>
      </w:r>
      <w:r>
        <w:fldChar w:fldCharType="separate"/>
      </w:r>
      <w:r>
        <w:t>152</w:t>
      </w:r>
      <w:r>
        <w:fldChar w:fldCharType="end"/>
      </w:r>
    </w:p>
    <w:p w14:paraId="24171764" w14:textId="6780585A" w:rsidR="00CC3DAD" w:rsidRDefault="00CC3DAD">
      <w:pPr>
        <w:pStyle w:val="TOC4"/>
        <w:rPr>
          <w:rFonts w:asciiTheme="minorHAnsi" w:eastAsiaTheme="minorEastAsia" w:hAnsiTheme="minorHAnsi" w:cstheme="minorBidi"/>
          <w:kern w:val="2"/>
          <w:sz w:val="24"/>
          <w:szCs w:val="24"/>
          <w:lang w:eastAsia="zh-CN"/>
          <w14:ligatures w14:val="standardContextual"/>
        </w:rPr>
      </w:pPr>
      <w:r>
        <w:t>6b.2.6.2</w:t>
      </w:r>
      <w:r>
        <w:rPr>
          <w:rFonts w:asciiTheme="minorHAnsi" w:eastAsiaTheme="minorEastAsia" w:hAnsiTheme="minorHAnsi" w:cstheme="minorBidi"/>
          <w:kern w:val="2"/>
          <w:sz w:val="24"/>
          <w:szCs w:val="24"/>
          <w:lang w:eastAsia="zh-CN"/>
          <w14:ligatures w14:val="standardContextual"/>
        </w:rPr>
        <w:tab/>
      </w:r>
      <w:r>
        <w:t>NTN uplink transmission power control</w:t>
      </w:r>
      <w:r>
        <w:tab/>
      </w:r>
      <w:r>
        <w:fldChar w:fldCharType="begin" w:fldLock="1"/>
      </w:r>
      <w:r>
        <w:instrText xml:space="preserve"> PAGEREF _Toc216612228 \h </w:instrText>
      </w:r>
      <w:r>
        <w:fldChar w:fldCharType="separate"/>
      </w:r>
      <w:r>
        <w:t>153</w:t>
      </w:r>
      <w:r>
        <w:fldChar w:fldCharType="end"/>
      </w:r>
    </w:p>
    <w:p w14:paraId="24E9112D" w14:textId="7C9764A4" w:rsidR="00CC3DAD" w:rsidRDefault="00CC3DAD">
      <w:pPr>
        <w:pStyle w:val="TOC4"/>
        <w:rPr>
          <w:rFonts w:asciiTheme="minorHAnsi" w:eastAsiaTheme="minorEastAsia" w:hAnsiTheme="minorHAnsi" w:cstheme="minorBidi"/>
          <w:kern w:val="2"/>
          <w:sz w:val="24"/>
          <w:szCs w:val="24"/>
          <w:lang w:eastAsia="zh-CN"/>
          <w14:ligatures w14:val="standardContextual"/>
        </w:rPr>
      </w:pPr>
      <w:r>
        <w:t>6b.2.6.3</w:t>
      </w:r>
      <w:r>
        <w:rPr>
          <w:rFonts w:asciiTheme="minorHAnsi" w:eastAsiaTheme="minorEastAsia" w:hAnsiTheme="minorHAnsi" w:cstheme="minorBidi"/>
          <w:kern w:val="2"/>
          <w:sz w:val="24"/>
          <w:szCs w:val="24"/>
          <w:lang w:eastAsia="zh-CN"/>
          <w14:ligatures w14:val="standardContextual"/>
        </w:rPr>
        <w:tab/>
      </w:r>
      <w:r>
        <w:t>Downlink transmission power control</w:t>
      </w:r>
      <w:r>
        <w:tab/>
      </w:r>
      <w:r>
        <w:fldChar w:fldCharType="begin" w:fldLock="1"/>
      </w:r>
      <w:r>
        <w:instrText xml:space="preserve"> PAGEREF _Toc216612229 \h </w:instrText>
      </w:r>
      <w:r>
        <w:fldChar w:fldCharType="separate"/>
      </w:r>
      <w:r>
        <w:t>153</w:t>
      </w:r>
      <w:r>
        <w:fldChar w:fldCharType="end"/>
      </w:r>
    </w:p>
    <w:p w14:paraId="1C44A785" w14:textId="0C6921C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_Toc216612230 \h </w:instrText>
      </w:r>
      <w:r>
        <w:fldChar w:fldCharType="separate"/>
      </w:r>
      <w:r>
        <w:t>153</w:t>
      </w:r>
      <w:r>
        <w:fldChar w:fldCharType="end"/>
      </w:r>
    </w:p>
    <w:p w14:paraId="10DB4753" w14:textId="207AF20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_Toc216612231 \h </w:instrText>
      </w:r>
      <w:r>
        <w:fldChar w:fldCharType="separate"/>
      </w:r>
      <w:r>
        <w:t>154</w:t>
      </w:r>
      <w:r>
        <w:fldChar w:fldCharType="end"/>
      </w:r>
    </w:p>
    <w:p w14:paraId="474C02DC" w14:textId="5454BBF1"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_Toc216612232 \h </w:instrText>
      </w:r>
      <w:r>
        <w:fldChar w:fldCharType="separate"/>
      </w:r>
      <w:r>
        <w:t>154</w:t>
      </w:r>
      <w:r>
        <w:fldChar w:fldCharType="end"/>
      </w:r>
    </w:p>
    <w:p w14:paraId="4A16853E" w14:textId="0748E846" w:rsidR="00CC3DAD" w:rsidRDefault="00CC3DAD">
      <w:pPr>
        <w:pStyle w:val="TOC2"/>
        <w:rPr>
          <w:rFonts w:asciiTheme="minorHAnsi" w:eastAsiaTheme="minorEastAsia" w:hAnsiTheme="minorHAnsi" w:cstheme="minorBidi"/>
          <w:kern w:val="2"/>
          <w:sz w:val="24"/>
          <w:szCs w:val="24"/>
          <w:lang w:eastAsia="zh-CN"/>
          <w14:ligatures w14:val="standardContextual"/>
        </w:rPr>
      </w:pPr>
      <w:r>
        <w:t>6b.3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NTN HPUE in FR1</w:t>
      </w:r>
      <w:r>
        <w:tab/>
      </w:r>
      <w:r>
        <w:fldChar w:fldCharType="begin" w:fldLock="1"/>
      </w:r>
      <w:r>
        <w:instrText xml:space="preserve"> PAGEREF _Toc216612233 \h </w:instrText>
      </w:r>
      <w:r>
        <w:fldChar w:fldCharType="separate"/>
      </w:r>
      <w:r>
        <w:t>154</w:t>
      </w:r>
      <w:r>
        <w:fldChar w:fldCharType="end"/>
      </w:r>
    </w:p>
    <w:p w14:paraId="5D0274C3" w14:textId="347C0C5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6b.3.1</w:t>
      </w:r>
      <w:r>
        <w:rPr>
          <w:rFonts w:asciiTheme="minorHAnsi" w:eastAsiaTheme="minorEastAsia" w:hAnsiTheme="minorHAnsi" w:cstheme="minorBidi"/>
          <w:kern w:val="2"/>
          <w:sz w:val="24"/>
          <w:szCs w:val="24"/>
          <w:lang w:eastAsia="zh-CN"/>
          <w14:ligatures w14:val="standardContextual"/>
        </w:rPr>
        <w:tab/>
      </w:r>
      <w:r>
        <w:rPr>
          <w:lang w:eastAsia="zh-CN"/>
        </w:rPr>
        <w:t>Si</w:t>
      </w:r>
      <w:r>
        <w:t>mulation procedure</w:t>
      </w:r>
      <w:r>
        <w:tab/>
      </w:r>
      <w:r>
        <w:fldChar w:fldCharType="begin" w:fldLock="1"/>
      </w:r>
      <w:r>
        <w:instrText xml:space="preserve"> PAGEREF _Toc216612234 \h </w:instrText>
      </w:r>
      <w:r>
        <w:fldChar w:fldCharType="separate"/>
      </w:r>
      <w:r>
        <w:t>154</w:t>
      </w:r>
      <w:r>
        <w:fldChar w:fldCharType="end"/>
      </w:r>
    </w:p>
    <w:p w14:paraId="4246437E" w14:textId="2749C10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_Toc216612235 \h </w:instrText>
      </w:r>
      <w:r>
        <w:fldChar w:fldCharType="separate"/>
      </w:r>
      <w:r>
        <w:t>154</w:t>
      </w:r>
      <w:r>
        <w:fldChar w:fldCharType="end"/>
      </w:r>
    </w:p>
    <w:p w14:paraId="1C980CC5" w14:textId="119569E1" w:rsidR="00CC3DAD" w:rsidRDefault="00CC3DAD">
      <w:pPr>
        <w:pStyle w:val="TOC2"/>
        <w:rPr>
          <w:rFonts w:asciiTheme="minorHAnsi" w:eastAsiaTheme="minorEastAsia" w:hAnsiTheme="minorHAnsi" w:cstheme="minorBidi"/>
          <w:kern w:val="2"/>
          <w:sz w:val="24"/>
          <w:szCs w:val="24"/>
          <w:lang w:eastAsia="zh-CN"/>
          <w14:ligatures w14:val="standardContextual"/>
        </w:rPr>
      </w:pPr>
      <w:r>
        <w:t>6b.4</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results for NTN HPUE in FR1</w:t>
      </w:r>
      <w:r>
        <w:tab/>
      </w:r>
      <w:r>
        <w:fldChar w:fldCharType="begin" w:fldLock="1"/>
      </w:r>
      <w:r>
        <w:instrText xml:space="preserve"> PAGEREF _Toc216612236 \h </w:instrText>
      </w:r>
      <w:r>
        <w:fldChar w:fldCharType="separate"/>
      </w:r>
      <w:r>
        <w:t>154</w:t>
      </w:r>
      <w:r>
        <w:fldChar w:fldCharType="end"/>
      </w:r>
    </w:p>
    <w:p w14:paraId="102EACCC" w14:textId="7CB8FC9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6b.4.1</w:t>
      </w:r>
      <w:r>
        <w:rPr>
          <w:rFonts w:asciiTheme="minorHAnsi" w:eastAsiaTheme="minorEastAsia" w:hAnsiTheme="minorHAnsi" w:cstheme="minorBidi"/>
          <w:kern w:val="2"/>
          <w:sz w:val="24"/>
          <w:szCs w:val="24"/>
          <w:lang w:eastAsia="zh-CN"/>
          <w14:ligatures w14:val="standardContextual"/>
        </w:rPr>
        <w:tab/>
      </w:r>
      <w:r>
        <w:rPr>
          <w:lang w:eastAsia="zh-CN"/>
        </w:rPr>
        <w:t>NR-NTN Power Class 2: Scenario 4b</w:t>
      </w:r>
      <w:r>
        <w:tab/>
      </w:r>
      <w:r>
        <w:fldChar w:fldCharType="begin" w:fldLock="1"/>
      </w:r>
      <w:r>
        <w:instrText xml:space="preserve"> PAGEREF _Toc216612237 \h </w:instrText>
      </w:r>
      <w:r>
        <w:fldChar w:fldCharType="separate"/>
      </w:r>
      <w:r>
        <w:t>154</w:t>
      </w:r>
      <w:r>
        <w:fldChar w:fldCharType="end"/>
      </w:r>
    </w:p>
    <w:p w14:paraId="69A7CFAB" w14:textId="73155B9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6b.4.2</w:t>
      </w:r>
      <w:r>
        <w:rPr>
          <w:rFonts w:asciiTheme="minorHAnsi" w:eastAsiaTheme="minorEastAsia" w:hAnsiTheme="minorHAnsi" w:cstheme="minorBidi"/>
          <w:kern w:val="2"/>
          <w:sz w:val="24"/>
          <w:szCs w:val="24"/>
          <w:lang w:eastAsia="zh-CN"/>
          <w14:ligatures w14:val="standardContextual"/>
        </w:rPr>
        <w:tab/>
      </w:r>
      <w:r>
        <w:rPr>
          <w:lang w:eastAsia="zh-CN"/>
        </w:rPr>
        <w:t>NR-NTN Power Class 1.5: Scenario 4b</w:t>
      </w:r>
      <w:r>
        <w:tab/>
      </w:r>
      <w:r>
        <w:fldChar w:fldCharType="begin" w:fldLock="1"/>
      </w:r>
      <w:r>
        <w:instrText xml:space="preserve"> PAGEREF _Toc216612238 \h </w:instrText>
      </w:r>
      <w:r>
        <w:fldChar w:fldCharType="separate"/>
      </w:r>
      <w:r>
        <w:t>155</w:t>
      </w:r>
      <w:r>
        <w:fldChar w:fldCharType="end"/>
      </w:r>
    </w:p>
    <w:p w14:paraId="65D6D0D9" w14:textId="1B940FF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6b.4.3</w:t>
      </w:r>
      <w:r>
        <w:rPr>
          <w:rFonts w:asciiTheme="minorHAnsi" w:eastAsiaTheme="minorEastAsia" w:hAnsiTheme="minorHAnsi" w:cstheme="minorBidi"/>
          <w:kern w:val="2"/>
          <w:sz w:val="24"/>
          <w:szCs w:val="24"/>
          <w:lang w:eastAsia="zh-CN"/>
          <w14:ligatures w14:val="standardContextual"/>
        </w:rPr>
        <w:tab/>
      </w:r>
      <w:r>
        <w:rPr>
          <w:lang w:eastAsia="zh-CN"/>
        </w:rPr>
        <w:t>NR-NTN Power Class 1: Scenario 4b</w:t>
      </w:r>
      <w:r>
        <w:tab/>
      </w:r>
      <w:r>
        <w:fldChar w:fldCharType="begin" w:fldLock="1"/>
      </w:r>
      <w:r>
        <w:instrText xml:space="preserve"> PAGEREF _Toc216612239 \h </w:instrText>
      </w:r>
      <w:r>
        <w:fldChar w:fldCharType="separate"/>
      </w:r>
      <w:r>
        <w:t>155</w:t>
      </w:r>
      <w:r>
        <w:fldChar w:fldCharType="end"/>
      </w:r>
    </w:p>
    <w:p w14:paraId="7D170D17" w14:textId="29C19B5D"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6b.4.4</w:t>
      </w:r>
      <w:r>
        <w:rPr>
          <w:rFonts w:asciiTheme="minorHAnsi" w:eastAsiaTheme="minorEastAsia" w:hAnsiTheme="minorHAnsi" w:cstheme="minorBidi"/>
          <w:kern w:val="2"/>
          <w:sz w:val="24"/>
          <w:szCs w:val="24"/>
          <w:lang w:eastAsia="zh-CN"/>
          <w14:ligatures w14:val="standardContextual"/>
        </w:rPr>
        <w:tab/>
      </w:r>
      <w:r>
        <w:rPr>
          <w:lang w:eastAsia="zh-CN"/>
        </w:rPr>
        <w:t>IoT-NTN Power Class 2: Scenario 4b</w:t>
      </w:r>
      <w:r>
        <w:tab/>
      </w:r>
      <w:r>
        <w:fldChar w:fldCharType="begin" w:fldLock="1"/>
      </w:r>
      <w:r>
        <w:instrText xml:space="preserve"> PAGEREF _Toc216612240 \h </w:instrText>
      </w:r>
      <w:r>
        <w:fldChar w:fldCharType="separate"/>
      </w:r>
      <w:r>
        <w:t>156</w:t>
      </w:r>
      <w:r>
        <w:fldChar w:fldCharType="end"/>
      </w:r>
    </w:p>
    <w:p w14:paraId="785E19A6" w14:textId="2CE1165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6b.4.5</w:t>
      </w:r>
      <w:r>
        <w:rPr>
          <w:rFonts w:asciiTheme="minorHAnsi" w:eastAsiaTheme="minorEastAsia" w:hAnsiTheme="minorHAnsi" w:cstheme="minorBidi"/>
          <w:kern w:val="2"/>
          <w:sz w:val="24"/>
          <w:szCs w:val="24"/>
          <w:lang w:eastAsia="zh-CN"/>
          <w14:ligatures w14:val="standardContextual"/>
        </w:rPr>
        <w:tab/>
      </w:r>
      <w:r>
        <w:rPr>
          <w:lang w:eastAsia="zh-CN"/>
        </w:rPr>
        <w:t>IoT-NTN Power Class 1: Scenario 4b</w:t>
      </w:r>
      <w:r>
        <w:tab/>
      </w:r>
      <w:r>
        <w:fldChar w:fldCharType="begin" w:fldLock="1"/>
      </w:r>
      <w:r>
        <w:instrText xml:space="preserve"> PAGEREF _Toc216612241 \h </w:instrText>
      </w:r>
      <w:r>
        <w:fldChar w:fldCharType="separate"/>
      </w:r>
      <w:r>
        <w:t>157</w:t>
      </w:r>
      <w:r>
        <w:fldChar w:fldCharType="end"/>
      </w:r>
    </w:p>
    <w:p w14:paraId="4D0ADD88" w14:textId="7FC4E7AB" w:rsidR="00CC3DAD" w:rsidRDefault="00CC3DAD">
      <w:pPr>
        <w:pStyle w:val="TOC2"/>
        <w:rPr>
          <w:rFonts w:asciiTheme="minorHAnsi" w:eastAsiaTheme="minorEastAsia" w:hAnsiTheme="minorHAnsi" w:cstheme="minorBidi"/>
          <w:kern w:val="2"/>
          <w:sz w:val="24"/>
          <w:szCs w:val="24"/>
          <w:lang w:eastAsia="zh-CN"/>
          <w14:ligatures w14:val="standardContextual"/>
        </w:rPr>
      </w:pPr>
      <w:r>
        <w:t>6b.5</w:t>
      </w:r>
      <w:r>
        <w:rPr>
          <w:rFonts w:asciiTheme="minorHAnsi" w:eastAsiaTheme="minorEastAsia" w:hAnsiTheme="minorHAnsi" w:cstheme="minorBidi"/>
          <w:kern w:val="2"/>
          <w:sz w:val="24"/>
          <w:szCs w:val="24"/>
          <w:lang w:eastAsia="zh-CN"/>
          <w14:ligatures w14:val="standardContextual"/>
        </w:rPr>
        <w:tab/>
      </w:r>
      <w:r>
        <w:t>Summary of co-existence study</w:t>
      </w:r>
      <w:r>
        <w:rPr>
          <w:lang w:eastAsia="zh-CN"/>
        </w:rPr>
        <w:t xml:space="preserve"> for NTN HPUE in FR1</w:t>
      </w:r>
      <w:r>
        <w:tab/>
      </w:r>
      <w:r>
        <w:fldChar w:fldCharType="begin" w:fldLock="1"/>
      </w:r>
      <w:r>
        <w:instrText xml:space="preserve"> PAGEREF _Toc216612242 \h </w:instrText>
      </w:r>
      <w:r>
        <w:fldChar w:fldCharType="separate"/>
      </w:r>
      <w:r>
        <w:t>157</w:t>
      </w:r>
      <w:r>
        <w:fldChar w:fldCharType="end"/>
      </w:r>
    </w:p>
    <w:p w14:paraId="34E1775C" w14:textId="5222323E" w:rsidR="00CC3DAD" w:rsidRDefault="00CC3DAD">
      <w:pPr>
        <w:pStyle w:val="TOC1"/>
        <w:rPr>
          <w:rFonts w:asciiTheme="minorHAnsi" w:eastAsiaTheme="minorEastAsia" w:hAnsiTheme="minorHAnsi" w:cstheme="minorBidi"/>
          <w:kern w:val="2"/>
          <w:sz w:val="24"/>
          <w:szCs w:val="24"/>
          <w:lang w:eastAsia="zh-CN"/>
          <w14:ligatures w14:val="standardContextual"/>
        </w:rPr>
      </w:pPr>
      <w:r>
        <w:t>6c</w:t>
      </w:r>
      <w:r>
        <w:rPr>
          <w:rFonts w:asciiTheme="minorHAnsi" w:eastAsiaTheme="minorEastAsia" w:hAnsiTheme="minorHAnsi" w:cstheme="minorBidi"/>
          <w:kern w:val="2"/>
          <w:sz w:val="24"/>
          <w:szCs w:val="24"/>
          <w:lang w:eastAsia="zh-CN"/>
          <w14:ligatures w14:val="standardContextual"/>
        </w:rPr>
        <w:tab/>
      </w:r>
      <w:r>
        <w:t>Co-existence study for 11/14GHz</w:t>
      </w:r>
      <w:r>
        <w:tab/>
      </w:r>
      <w:r>
        <w:fldChar w:fldCharType="begin" w:fldLock="1"/>
      </w:r>
      <w:r>
        <w:instrText xml:space="preserve"> PAGEREF _Toc216612243 \h </w:instrText>
      </w:r>
      <w:r>
        <w:fldChar w:fldCharType="separate"/>
      </w:r>
      <w:r>
        <w:t>158</w:t>
      </w:r>
      <w:r>
        <w:fldChar w:fldCharType="end"/>
      </w:r>
    </w:p>
    <w:p w14:paraId="48ACCCCD" w14:textId="2C3A4ADD" w:rsidR="00CC3DAD" w:rsidRDefault="00CC3DAD">
      <w:pPr>
        <w:pStyle w:val="TOC2"/>
        <w:rPr>
          <w:rFonts w:asciiTheme="minorHAnsi" w:eastAsiaTheme="minorEastAsia" w:hAnsiTheme="minorHAnsi" w:cstheme="minorBidi"/>
          <w:kern w:val="2"/>
          <w:sz w:val="24"/>
          <w:szCs w:val="24"/>
          <w:lang w:eastAsia="zh-CN"/>
          <w14:ligatures w14:val="standardContextual"/>
        </w:rPr>
      </w:pPr>
      <w:r>
        <w:t>6c.1</w:t>
      </w:r>
      <w:r>
        <w:rPr>
          <w:rFonts w:asciiTheme="minorHAnsi" w:eastAsiaTheme="minorEastAsia" w:hAnsiTheme="minorHAnsi" w:cstheme="minorBidi"/>
          <w:kern w:val="2"/>
          <w:sz w:val="24"/>
          <w:szCs w:val="24"/>
          <w:lang w:eastAsia="zh-CN"/>
          <w14:ligatures w14:val="standardContextual"/>
        </w:rPr>
        <w:tab/>
      </w:r>
      <w:r>
        <w:t>Co-existence simulation scenario for 11/14GHz</w:t>
      </w:r>
      <w:r>
        <w:tab/>
      </w:r>
      <w:r>
        <w:fldChar w:fldCharType="begin" w:fldLock="1"/>
      </w:r>
      <w:r>
        <w:instrText xml:space="preserve"> PAGEREF _Toc216612244 \h </w:instrText>
      </w:r>
      <w:r>
        <w:fldChar w:fldCharType="separate"/>
      </w:r>
      <w:r>
        <w:t>158</w:t>
      </w:r>
      <w:r>
        <w:fldChar w:fldCharType="end"/>
      </w:r>
    </w:p>
    <w:p w14:paraId="2839C025" w14:textId="388C18CA" w:rsidR="00CC3DAD" w:rsidRDefault="00CC3DAD">
      <w:pPr>
        <w:pStyle w:val="TOC2"/>
        <w:rPr>
          <w:rFonts w:asciiTheme="minorHAnsi" w:eastAsiaTheme="minorEastAsia" w:hAnsiTheme="minorHAnsi" w:cstheme="minorBidi"/>
          <w:kern w:val="2"/>
          <w:sz w:val="24"/>
          <w:szCs w:val="24"/>
          <w:lang w:eastAsia="zh-CN"/>
          <w14:ligatures w14:val="standardContextual"/>
        </w:rPr>
      </w:pPr>
      <w:r>
        <w:t>6c.2</w:t>
      </w:r>
      <w:r>
        <w:rPr>
          <w:rFonts w:asciiTheme="minorHAnsi" w:eastAsiaTheme="minorEastAsia" w:hAnsiTheme="minorHAnsi" w:cstheme="minorBidi"/>
          <w:kern w:val="2"/>
          <w:sz w:val="24"/>
          <w:szCs w:val="24"/>
          <w:lang w:eastAsia="zh-CN"/>
          <w14:ligatures w14:val="standardContextual"/>
        </w:rPr>
        <w:tab/>
      </w:r>
      <w:r>
        <w:t>Co-existence simulation assumption for 11/14GHz</w:t>
      </w:r>
      <w:r>
        <w:tab/>
      </w:r>
      <w:r>
        <w:fldChar w:fldCharType="begin" w:fldLock="1"/>
      </w:r>
      <w:r>
        <w:instrText xml:space="preserve"> PAGEREF _Toc216612245 \h </w:instrText>
      </w:r>
      <w:r>
        <w:fldChar w:fldCharType="separate"/>
      </w:r>
      <w:r>
        <w:t>159</w:t>
      </w:r>
      <w:r>
        <w:fldChar w:fldCharType="end"/>
      </w:r>
    </w:p>
    <w:p w14:paraId="4A8D25F4" w14:textId="64D55CB3" w:rsidR="00CC3DAD" w:rsidRDefault="00CC3DAD">
      <w:pPr>
        <w:pStyle w:val="TOC3"/>
        <w:rPr>
          <w:rFonts w:asciiTheme="minorHAnsi" w:eastAsiaTheme="minorEastAsia" w:hAnsiTheme="minorHAnsi" w:cstheme="minorBidi"/>
          <w:kern w:val="2"/>
          <w:sz w:val="24"/>
          <w:szCs w:val="24"/>
          <w:lang w:eastAsia="zh-CN"/>
          <w14:ligatures w14:val="standardContextual"/>
        </w:rPr>
      </w:pPr>
      <w:r>
        <w:t>6c.2.1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_Toc216612246 \h </w:instrText>
      </w:r>
      <w:r>
        <w:fldChar w:fldCharType="separate"/>
      </w:r>
      <w:r>
        <w:t>159</w:t>
      </w:r>
      <w:r>
        <w:fldChar w:fldCharType="end"/>
      </w:r>
    </w:p>
    <w:p w14:paraId="23F5EBAB" w14:textId="0A85A67E" w:rsidR="00CC3DAD" w:rsidRDefault="00CC3DAD">
      <w:pPr>
        <w:pStyle w:val="TOC4"/>
        <w:rPr>
          <w:rFonts w:asciiTheme="minorHAnsi" w:eastAsiaTheme="minorEastAsia" w:hAnsiTheme="minorHAnsi" w:cstheme="minorBidi"/>
          <w:kern w:val="2"/>
          <w:sz w:val="24"/>
          <w:szCs w:val="24"/>
          <w:lang w:eastAsia="zh-CN"/>
          <w14:ligatures w14:val="standardContextual"/>
        </w:rPr>
      </w:pPr>
      <w:r>
        <w:t>6c.2.1.1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_Toc216612247 \h </w:instrText>
      </w:r>
      <w:r>
        <w:fldChar w:fldCharType="separate"/>
      </w:r>
      <w:r>
        <w:t>159</w:t>
      </w:r>
      <w:r>
        <w:fldChar w:fldCharType="end"/>
      </w:r>
    </w:p>
    <w:p w14:paraId="2C5EB36C" w14:textId="0FF4278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_Toc216612248 \h </w:instrText>
      </w:r>
      <w:r>
        <w:fldChar w:fldCharType="separate"/>
      </w:r>
      <w:r>
        <w:t>162</w:t>
      </w:r>
      <w:r>
        <w:fldChar w:fldCharType="end"/>
      </w:r>
    </w:p>
    <w:p w14:paraId="481607D5" w14:textId="389C877C" w:rsidR="00CC3DAD" w:rsidRDefault="00CC3DAD">
      <w:pPr>
        <w:pStyle w:val="TOC4"/>
        <w:rPr>
          <w:rFonts w:asciiTheme="minorHAnsi" w:eastAsiaTheme="minorEastAsia" w:hAnsiTheme="minorHAnsi" w:cstheme="minorBidi"/>
          <w:kern w:val="2"/>
          <w:sz w:val="24"/>
          <w:szCs w:val="24"/>
          <w:lang w:eastAsia="zh-CN"/>
          <w14:ligatures w14:val="standardContextual"/>
        </w:rPr>
      </w:pPr>
      <w:r>
        <w:t>6c.2.2.1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_Toc216612249 \h </w:instrText>
      </w:r>
      <w:r>
        <w:fldChar w:fldCharType="separate"/>
      </w:r>
      <w:r>
        <w:t>162</w:t>
      </w:r>
      <w:r>
        <w:fldChar w:fldCharType="end"/>
      </w:r>
    </w:p>
    <w:p w14:paraId="103748CE" w14:textId="072E0236" w:rsidR="00CC3DAD" w:rsidRDefault="00CC3DAD">
      <w:pPr>
        <w:pStyle w:val="TOC4"/>
        <w:rPr>
          <w:rFonts w:asciiTheme="minorHAnsi" w:eastAsiaTheme="minorEastAsia" w:hAnsiTheme="minorHAnsi" w:cstheme="minorBidi"/>
          <w:kern w:val="2"/>
          <w:sz w:val="24"/>
          <w:szCs w:val="24"/>
          <w:lang w:eastAsia="zh-CN"/>
          <w14:ligatures w14:val="standardContextual"/>
        </w:rPr>
      </w:pPr>
      <w:r>
        <w:t>6c.2.2.2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_Toc216612250 \h </w:instrText>
      </w:r>
      <w:r>
        <w:fldChar w:fldCharType="separate"/>
      </w:r>
      <w:r>
        <w:t>163</w:t>
      </w:r>
      <w:r>
        <w:fldChar w:fldCharType="end"/>
      </w:r>
    </w:p>
    <w:p w14:paraId="33F0B2D2" w14:textId="530F0F37" w:rsidR="00CC3DAD" w:rsidRDefault="00CC3DAD">
      <w:pPr>
        <w:pStyle w:val="TOC4"/>
        <w:rPr>
          <w:rFonts w:asciiTheme="minorHAnsi" w:eastAsiaTheme="minorEastAsia" w:hAnsiTheme="minorHAnsi" w:cstheme="minorBidi"/>
          <w:kern w:val="2"/>
          <w:sz w:val="24"/>
          <w:szCs w:val="24"/>
          <w:lang w:eastAsia="zh-CN"/>
          <w14:ligatures w14:val="standardContextual"/>
        </w:rPr>
      </w:pPr>
      <w:r>
        <w:t>6c.2.2.3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_Toc216612251 \h </w:instrText>
      </w:r>
      <w:r>
        <w:fldChar w:fldCharType="separate"/>
      </w:r>
      <w:r>
        <w:t>165</w:t>
      </w:r>
      <w:r>
        <w:fldChar w:fldCharType="end"/>
      </w:r>
    </w:p>
    <w:p w14:paraId="3408EDAB" w14:textId="4FD6B53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_Toc216612252 \h </w:instrText>
      </w:r>
      <w:r>
        <w:fldChar w:fldCharType="separate"/>
      </w:r>
      <w:r>
        <w:t>165</w:t>
      </w:r>
      <w:r>
        <w:fldChar w:fldCharType="end"/>
      </w:r>
    </w:p>
    <w:p w14:paraId="5592889E" w14:textId="4AA38BED" w:rsidR="00CC3DAD" w:rsidRDefault="00CC3DAD">
      <w:pPr>
        <w:pStyle w:val="TOC4"/>
        <w:rPr>
          <w:rFonts w:asciiTheme="minorHAnsi" w:eastAsiaTheme="minorEastAsia" w:hAnsiTheme="minorHAnsi" w:cstheme="minorBidi"/>
          <w:kern w:val="2"/>
          <w:sz w:val="24"/>
          <w:szCs w:val="24"/>
          <w:lang w:eastAsia="zh-CN"/>
          <w14:ligatures w14:val="standardContextual"/>
        </w:rPr>
      </w:pPr>
      <w:r>
        <w:t>6c.2.3.1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_Toc216612253 \h </w:instrText>
      </w:r>
      <w:r>
        <w:fldChar w:fldCharType="separate"/>
      </w:r>
      <w:r>
        <w:t>165</w:t>
      </w:r>
      <w:r>
        <w:fldChar w:fldCharType="end"/>
      </w:r>
    </w:p>
    <w:p w14:paraId="71900AE2" w14:textId="2809D970"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6c.2.3.2</w:t>
      </w:r>
      <w:r>
        <w:rPr>
          <w:rFonts w:asciiTheme="minorHAnsi" w:eastAsiaTheme="minorEastAsia" w:hAnsiTheme="minorHAnsi" w:cstheme="minorBidi"/>
          <w:kern w:val="2"/>
          <w:sz w:val="24"/>
          <w:szCs w:val="24"/>
          <w:lang w:eastAsia="zh-CN"/>
          <w14:ligatures w14:val="standardContextual"/>
        </w:rPr>
        <w:tab/>
      </w:r>
      <w:r w:rsidRPr="00917CB9">
        <w:rPr>
          <w:rFonts w:cs="Arial"/>
        </w:rPr>
        <w:t>TN BS antenna and beam forming pattern modelling</w:t>
      </w:r>
      <w:r>
        <w:tab/>
      </w:r>
      <w:r>
        <w:fldChar w:fldCharType="begin" w:fldLock="1"/>
      </w:r>
      <w:r>
        <w:instrText xml:space="preserve"> PAGEREF _Toc216612254 \h </w:instrText>
      </w:r>
      <w:r>
        <w:fldChar w:fldCharType="separate"/>
      </w:r>
      <w:r>
        <w:t>166</w:t>
      </w:r>
      <w:r>
        <w:fldChar w:fldCharType="end"/>
      </w:r>
    </w:p>
    <w:p w14:paraId="3DFE791C" w14:textId="78CDD7E1"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rPr>
        <w:t>6c.2.3.3</w:t>
      </w:r>
      <w:r>
        <w:rPr>
          <w:rFonts w:asciiTheme="minorHAnsi" w:eastAsiaTheme="minorEastAsia" w:hAnsiTheme="minorHAnsi" w:cstheme="minorBidi"/>
          <w:kern w:val="2"/>
          <w:sz w:val="24"/>
          <w:szCs w:val="24"/>
          <w:lang w:eastAsia="zh-CN"/>
          <w14:ligatures w14:val="standardContextual"/>
        </w:rPr>
        <w:tab/>
      </w:r>
      <w:r w:rsidRPr="00917CB9">
        <w:rPr>
          <w:lang w:val="en-US"/>
        </w:rPr>
        <w:t>TN UE antenna model</w:t>
      </w:r>
      <w:r>
        <w:tab/>
      </w:r>
      <w:r>
        <w:fldChar w:fldCharType="begin" w:fldLock="1"/>
      </w:r>
      <w:r>
        <w:instrText xml:space="preserve"> PAGEREF _Toc216612255 \h </w:instrText>
      </w:r>
      <w:r>
        <w:fldChar w:fldCharType="separate"/>
      </w:r>
      <w:r>
        <w:t>169</w:t>
      </w:r>
      <w:r>
        <w:fldChar w:fldCharType="end"/>
      </w:r>
    </w:p>
    <w:p w14:paraId="66790E7F" w14:textId="55355AC5"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_Toc216612256 \h </w:instrText>
      </w:r>
      <w:r>
        <w:fldChar w:fldCharType="separate"/>
      </w:r>
      <w:r>
        <w:t>169</w:t>
      </w:r>
      <w:r>
        <w:fldChar w:fldCharType="end"/>
      </w:r>
    </w:p>
    <w:p w14:paraId="4D2E0A7C" w14:textId="13A4639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_Toc216612257 \h </w:instrText>
      </w:r>
      <w:r>
        <w:fldChar w:fldCharType="separate"/>
      </w:r>
      <w:r>
        <w:t>169</w:t>
      </w:r>
      <w:r>
        <w:fldChar w:fldCharType="end"/>
      </w:r>
    </w:p>
    <w:p w14:paraId="7A55038C" w14:textId="19FE9AA1"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_Toc216612258 \h </w:instrText>
      </w:r>
      <w:r>
        <w:fldChar w:fldCharType="separate"/>
      </w:r>
      <w:r>
        <w:t>169</w:t>
      </w:r>
      <w:r>
        <w:fldChar w:fldCharType="end"/>
      </w:r>
    </w:p>
    <w:p w14:paraId="2A75FD29" w14:textId="12D08551"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6c.2.6.1</w:t>
      </w:r>
      <w:r>
        <w:rPr>
          <w:rFonts w:asciiTheme="minorHAnsi" w:eastAsiaTheme="minorEastAsia" w:hAnsiTheme="minorHAnsi" w:cstheme="minorBidi"/>
          <w:kern w:val="2"/>
          <w:sz w:val="24"/>
          <w:szCs w:val="24"/>
          <w:lang w:eastAsia="zh-CN"/>
          <w14:ligatures w14:val="standardContextual"/>
        </w:rPr>
        <w:tab/>
      </w:r>
      <w:r w:rsidRPr="00917CB9">
        <w:rPr>
          <w:rFonts w:cs="Arial"/>
        </w:rPr>
        <w:t>UL TPC</w:t>
      </w:r>
      <w:r>
        <w:tab/>
      </w:r>
      <w:r>
        <w:fldChar w:fldCharType="begin" w:fldLock="1"/>
      </w:r>
      <w:r>
        <w:instrText xml:space="preserve"> PAGEREF _Toc216612259 \h </w:instrText>
      </w:r>
      <w:r>
        <w:fldChar w:fldCharType="separate"/>
      </w:r>
      <w:r>
        <w:t>169</w:t>
      </w:r>
      <w:r>
        <w:fldChar w:fldCharType="end"/>
      </w:r>
    </w:p>
    <w:p w14:paraId="0B7DC592" w14:textId="7BE66FB3" w:rsidR="00CC3DAD" w:rsidRDefault="00CC3DAD">
      <w:pPr>
        <w:pStyle w:val="TOC4"/>
        <w:rPr>
          <w:rFonts w:asciiTheme="minorHAnsi" w:eastAsiaTheme="minorEastAsia" w:hAnsiTheme="minorHAnsi" w:cstheme="minorBidi"/>
          <w:kern w:val="2"/>
          <w:sz w:val="24"/>
          <w:szCs w:val="24"/>
          <w:lang w:eastAsia="zh-CN"/>
          <w14:ligatures w14:val="standardContextual"/>
        </w:rPr>
      </w:pPr>
      <w:r>
        <w:t>6c.2.6.2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_Toc216612260 \h </w:instrText>
      </w:r>
      <w:r>
        <w:fldChar w:fldCharType="separate"/>
      </w:r>
      <w:r>
        <w:t>170</w:t>
      </w:r>
      <w:r>
        <w:fldChar w:fldCharType="end"/>
      </w:r>
    </w:p>
    <w:p w14:paraId="731123F0" w14:textId="61BF2C4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_Toc216612261 \h </w:instrText>
      </w:r>
      <w:r>
        <w:fldChar w:fldCharType="separate"/>
      </w:r>
      <w:r>
        <w:t>170</w:t>
      </w:r>
      <w:r>
        <w:fldChar w:fldCharType="end"/>
      </w:r>
    </w:p>
    <w:p w14:paraId="739CAD57" w14:textId="41F8FF55"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_Toc216612262 \h </w:instrText>
      </w:r>
      <w:r>
        <w:fldChar w:fldCharType="separate"/>
      </w:r>
      <w:r>
        <w:t>170</w:t>
      </w:r>
      <w:r>
        <w:fldChar w:fldCharType="end"/>
      </w:r>
    </w:p>
    <w:p w14:paraId="5CB2C5E2" w14:textId="282E194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_Toc216612263 \h </w:instrText>
      </w:r>
      <w:r>
        <w:fldChar w:fldCharType="separate"/>
      </w:r>
      <w:r>
        <w:t>170</w:t>
      </w:r>
      <w:r>
        <w:fldChar w:fldCharType="end"/>
      </w:r>
    </w:p>
    <w:p w14:paraId="515E62DD" w14:textId="6952C18E" w:rsidR="00CC3DAD" w:rsidRDefault="00CC3DAD">
      <w:pPr>
        <w:pStyle w:val="TOC2"/>
        <w:rPr>
          <w:rFonts w:asciiTheme="minorHAnsi" w:eastAsiaTheme="minorEastAsia" w:hAnsiTheme="minorHAnsi" w:cstheme="minorBidi"/>
          <w:kern w:val="2"/>
          <w:sz w:val="24"/>
          <w:szCs w:val="24"/>
          <w:lang w:eastAsia="zh-CN"/>
          <w14:ligatures w14:val="standardContextual"/>
        </w:rPr>
      </w:pPr>
      <w:r w:rsidRPr="00917CB9">
        <w:rPr>
          <w:lang w:val="en-US"/>
        </w:rPr>
        <w:t>6c.3</w:t>
      </w:r>
      <w:r>
        <w:rPr>
          <w:rFonts w:asciiTheme="minorHAnsi" w:eastAsiaTheme="minorEastAsia" w:hAnsiTheme="minorHAnsi" w:cstheme="minorBidi"/>
          <w:kern w:val="2"/>
          <w:sz w:val="24"/>
          <w:szCs w:val="24"/>
          <w:lang w:eastAsia="zh-CN"/>
          <w14:ligatures w14:val="standardContextual"/>
        </w:rPr>
        <w:tab/>
      </w:r>
      <w:r w:rsidRPr="00917CB9">
        <w:rPr>
          <w:lang w:val="en-US"/>
        </w:rPr>
        <w:t xml:space="preserve">Co-existence simulation </w:t>
      </w:r>
      <w:r w:rsidRPr="00917CB9">
        <w:rPr>
          <w:lang w:val="en-US" w:eastAsia="zh-CN"/>
        </w:rPr>
        <w:t>methodology for 11/14GHz</w:t>
      </w:r>
      <w:r>
        <w:tab/>
      </w:r>
      <w:r>
        <w:fldChar w:fldCharType="begin" w:fldLock="1"/>
      </w:r>
      <w:r>
        <w:instrText xml:space="preserve"> PAGEREF _Toc216612264 \h </w:instrText>
      </w:r>
      <w:r>
        <w:fldChar w:fldCharType="separate"/>
      </w:r>
      <w:r>
        <w:t>170</w:t>
      </w:r>
      <w:r>
        <w:fldChar w:fldCharType="end"/>
      </w:r>
    </w:p>
    <w:p w14:paraId="2D03AA7A" w14:textId="38EDEC3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_Toc216612265 \h </w:instrText>
      </w:r>
      <w:r>
        <w:fldChar w:fldCharType="separate"/>
      </w:r>
      <w:r>
        <w:t>170</w:t>
      </w:r>
      <w:r>
        <w:fldChar w:fldCharType="end"/>
      </w:r>
    </w:p>
    <w:p w14:paraId="00AFDD45" w14:textId="0E35C7A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_Toc216612266 \h </w:instrText>
      </w:r>
      <w:r>
        <w:fldChar w:fldCharType="separate"/>
      </w:r>
      <w:r>
        <w:t>170</w:t>
      </w:r>
      <w:r>
        <w:fldChar w:fldCharType="end"/>
      </w:r>
    </w:p>
    <w:p w14:paraId="75C85676" w14:textId="46DC4EE1"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6c.4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w:t>
      </w:r>
      <w:r w:rsidRPr="00917CB9">
        <w:rPr>
          <w:rFonts w:eastAsia="DengXian"/>
          <w:lang w:eastAsia="zh-CN"/>
        </w:rPr>
        <w:t>1</w:t>
      </w:r>
      <w:r>
        <w:rPr>
          <w:lang w:eastAsia="zh-CN"/>
        </w:rPr>
        <w:t>/</w:t>
      </w:r>
      <w:r w:rsidRPr="00917CB9">
        <w:rPr>
          <w:rFonts w:eastAsia="DengXian"/>
          <w:lang w:eastAsia="zh-CN"/>
        </w:rPr>
        <w:t>14</w:t>
      </w:r>
      <w:r>
        <w:rPr>
          <w:lang w:eastAsia="zh-CN"/>
        </w:rPr>
        <w:t>GHz</w:t>
      </w:r>
      <w:r>
        <w:tab/>
      </w:r>
      <w:r>
        <w:fldChar w:fldCharType="begin" w:fldLock="1"/>
      </w:r>
      <w:r>
        <w:instrText xml:space="preserve"> PAGEREF _Toc216612267 \h </w:instrText>
      </w:r>
      <w:r>
        <w:fldChar w:fldCharType="separate"/>
      </w:r>
      <w:r>
        <w:t>171</w:t>
      </w:r>
      <w:r>
        <w:fldChar w:fldCharType="end"/>
      </w:r>
    </w:p>
    <w:p w14:paraId="21A9E821" w14:textId="2FC741A0"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lastRenderedPageBreak/>
        <w:t>6c.4.1</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Scenario 1</w:t>
      </w:r>
      <w:r w:rsidRPr="00917CB9">
        <w:rPr>
          <w:rFonts w:eastAsia="DengXian"/>
          <w:lang w:val="sv-SE" w:eastAsia="zh-CN"/>
        </w:rPr>
        <w:t>x</w:t>
      </w:r>
      <w:r w:rsidRPr="00917CB9">
        <w:rPr>
          <w:lang w:val="sv-SE" w:eastAsia="zh-CN"/>
        </w:rPr>
        <w:t xml:space="preserve">: </w:t>
      </w:r>
      <w:r w:rsidRPr="00917CB9">
        <w:rPr>
          <w:rFonts w:eastAsia="DengXian"/>
          <w:lang w:val="sv-SE" w:eastAsia="zh-CN"/>
        </w:rPr>
        <w:t>14</w:t>
      </w:r>
      <w:r w:rsidRPr="00917CB9">
        <w:rPr>
          <w:lang w:val="sv-SE" w:eastAsia="zh-CN"/>
        </w:rPr>
        <w:t>GHz NTN UL interfering TN UL</w:t>
      </w:r>
      <w:r>
        <w:tab/>
      </w:r>
      <w:r>
        <w:fldChar w:fldCharType="begin" w:fldLock="1"/>
      </w:r>
      <w:r>
        <w:instrText xml:space="preserve"> PAGEREF _Toc216612268 \h </w:instrText>
      </w:r>
      <w:r>
        <w:fldChar w:fldCharType="separate"/>
      </w:r>
      <w:r>
        <w:t>171</w:t>
      </w:r>
      <w:r>
        <w:fldChar w:fldCharType="end"/>
      </w:r>
    </w:p>
    <w:p w14:paraId="0E3AF15D" w14:textId="1192C3CC"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6c.4.2</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 xml:space="preserve">Scenario </w:t>
      </w:r>
      <w:r w:rsidRPr="00917CB9">
        <w:rPr>
          <w:rFonts w:eastAsia="DengXian"/>
          <w:lang w:val="sv-SE" w:eastAsia="zh-CN"/>
        </w:rPr>
        <w:t>4x</w:t>
      </w:r>
      <w:r w:rsidRPr="00917CB9">
        <w:rPr>
          <w:lang w:val="sv-SE" w:eastAsia="zh-CN"/>
        </w:rPr>
        <w:t xml:space="preserve">: </w:t>
      </w:r>
      <w:r w:rsidRPr="00917CB9">
        <w:rPr>
          <w:rFonts w:eastAsia="DengXian"/>
          <w:lang w:val="sv-SE" w:eastAsia="zh-CN"/>
        </w:rPr>
        <w:t>14</w:t>
      </w:r>
      <w:r w:rsidRPr="00917CB9">
        <w:rPr>
          <w:lang w:val="sv-SE" w:eastAsia="zh-CN"/>
        </w:rPr>
        <w:t xml:space="preserve">GHz TN </w:t>
      </w:r>
      <w:r w:rsidRPr="00917CB9">
        <w:rPr>
          <w:rFonts w:eastAsia="DengXian"/>
          <w:lang w:val="sv-SE" w:eastAsia="zh-CN"/>
        </w:rPr>
        <w:t>DL</w:t>
      </w:r>
      <w:r w:rsidRPr="00917CB9">
        <w:rPr>
          <w:lang w:val="sv-SE" w:eastAsia="zh-CN"/>
        </w:rPr>
        <w:t xml:space="preserve"> interfering NTN UL</w:t>
      </w:r>
      <w:r>
        <w:tab/>
      </w:r>
      <w:r>
        <w:fldChar w:fldCharType="begin" w:fldLock="1"/>
      </w:r>
      <w:r>
        <w:instrText xml:space="preserve"> PAGEREF _Toc216612269 \h </w:instrText>
      </w:r>
      <w:r>
        <w:fldChar w:fldCharType="separate"/>
      </w:r>
      <w:r>
        <w:t>172</w:t>
      </w:r>
      <w:r>
        <w:fldChar w:fldCharType="end"/>
      </w:r>
    </w:p>
    <w:p w14:paraId="064A392E" w14:textId="0DE0919A"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6c.4.</w:t>
      </w:r>
      <w:r w:rsidRPr="00917CB9">
        <w:rPr>
          <w:rFonts w:eastAsia="DengXian"/>
          <w:lang w:val="sv-SE" w:eastAsia="zh-CN"/>
        </w:rPr>
        <w:t>3</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 xml:space="preserve">Scenario </w:t>
      </w:r>
      <w:r w:rsidRPr="00917CB9">
        <w:rPr>
          <w:rFonts w:eastAsia="DengXian"/>
          <w:lang w:val="sv-SE" w:eastAsia="zh-CN"/>
        </w:rPr>
        <w:t>5x</w:t>
      </w:r>
      <w:r w:rsidRPr="00917CB9">
        <w:rPr>
          <w:lang w:val="sv-SE" w:eastAsia="zh-CN"/>
        </w:rPr>
        <w:t xml:space="preserve">: </w:t>
      </w:r>
      <w:r w:rsidRPr="00917CB9">
        <w:rPr>
          <w:rFonts w:eastAsia="DengXian"/>
          <w:lang w:val="sv-SE" w:eastAsia="zh-CN"/>
        </w:rPr>
        <w:t>11</w:t>
      </w:r>
      <w:r w:rsidRPr="00917CB9">
        <w:rPr>
          <w:lang w:val="sv-SE" w:eastAsia="zh-CN"/>
        </w:rPr>
        <w:t xml:space="preserve">GHz TN </w:t>
      </w:r>
      <w:r w:rsidRPr="00917CB9">
        <w:rPr>
          <w:rFonts w:eastAsia="DengXian"/>
          <w:lang w:val="sv-SE" w:eastAsia="zh-CN"/>
        </w:rPr>
        <w:t>DL</w:t>
      </w:r>
      <w:r w:rsidRPr="00917CB9">
        <w:rPr>
          <w:lang w:val="sv-SE" w:eastAsia="zh-CN"/>
        </w:rPr>
        <w:t xml:space="preserve"> interfering NTN </w:t>
      </w:r>
      <w:r w:rsidRPr="00917CB9">
        <w:rPr>
          <w:rFonts w:eastAsia="DengXian"/>
          <w:lang w:val="sv-SE" w:eastAsia="zh-CN"/>
        </w:rPr>
        <w:t>DL</w:t>
      </w:r>
      <w:r>
        <w:tab/>
      </w:r>
      <w:r>
        <w:fldChar w:fldCharType="begin" w:fldLock="1"/>
      </w:r>
      <w:r>
        <w:instrText xml:space="preserve"> PAGEREF _Toc216612270 \h </w:instrText>
      </w:r>
      <w:r>
        <w:fldChar w:fldCharType="separate"/>
      </w:r>
      <w:r>
        <w:t>172</w:t>
      </w:r>
      <w:r>
        <w:fldChar w:fldCharType="end"/>
      </w:r>
    </w:p>
    <w:p w14:paraId="68805C9F" w14:textId="4F758566"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lang w:val="sv-SE" w:eastAsia="zh-CN"/>
        </w:rPr>
        <w:t>6c.4.</w:t>
      </w:r>
      <w:r w:rsidRPr="00917CB9">
        <w:rPr>
          <w:rFonts w:eastAsia="DengXian"/>
          <w:lang w:val="sv-SE" w:eastAsia="zh-CN"/>
        </w:rPr>
        <w:t>4</w:t>
      </w:r>
      <w:r>
        <w:rPr>
          <w:rFonts w:asciiTheme="minorHAnsi" w:eastAsiaTheme="minorEastAsia" w:hAnsiTheme="minorHAnsi" w:cstheme="minorBidi"/>
          <w:kern w:val="2"/>
          <w:sz w:val="24"/>
          <w:szCs w:val="24"/>
          <w:lang w:eastAsia="zh-CN"/>
          <w14:ligatures w14:val="standardContextual"/>
        </w:rPr>
        <w:tab/>
      </w:r>
      <w:r w:rsidRPr="00917CB9">
        <w:rPr>
          <w:lang w:val="sv-SE" w:eastAsia="zh-CN"/>
        </w:rPr>
        <w:t xml:space="preserve">Scenario </w:t>
      </w:r>
      <w:r w:rsidRPr="00917CB9">
        <w:rPr>
          <w:rFonts w:eastAsia="DengXian"/>
          <w:lang w:val="sv-SE" w:eastAsia="zh-CN"/>
        </w:rPr>
        <w:t>6c</w:t>
      </w:r>
      <w:r w:rsidRPr="00917CB9">
        <w:rPr>
          <w:lang w:val="sv-SE" w:eastAsia="zh-CN"/>
        </w:rPr>
        <w:t xml:space="preserve">: </w:t>
      </w:r>
      <w:r w:rsidRPr="00917CB9">
        <w:rPr>
          <w:rFonts w:eastAsia="Batang"/>
          <w:lang w:val="sv-SE" w:eastAsia="zh-CN"/>
        </w:rPr>
        <w:t>1</w:t>
      </w:r>
      <w:r w:rsidRPr="00917CB9">
        <w:rPr>
          <w:rFonts w:eastAsia="DengXian"/>
          <w:lang w:val="sv-SE" w:eastAsia="zh-CN"/>
        </w:rPr>
        <w:t>1</w:t>
      </w:r>
      <w:r w:rsidRPr="00917CB9">
        <w:rPr>
          <w:lang w:val="sv-SE" w:eastAsia="zh-CN"/>
        </w:rPr>
        <w:t xml:space="preserve">GHz </w:t>
      </w:r>
      <w:r w:rsidRPr="00917CB9">
        <w:rPr>
          <w:rFonts w:eastAsia="DengXian"/>
          <w:lang w:val="sv-SE" w:eastAsia="zh-CN"/>
        </w:rPr>
        <w:t>NTN</w:t>
      </w:r>
      <w:r w:rsidRPr="00917CB9">
        <w:rPr>
          <w:lang w:val="sv-SE" w:eastAsia="zh-CN"/>
        </w:rPr>
        <w:t xml:space="preserve"> </w:t>
      </w:r>
      <w:r w:rsidRPr="00917CB9">
        <w:rPr>
          <w:rFonts w:eastAsia="Batang"/>
          <w:lang w:val="sv-SE" w:eastAsia="zh-CN"/>
        </w:rPr>
        <w:t>DL</w:t>
      </w:r>
      <w:r w:rsidRPr="00917CB9">
        <w:rPr>
          <w:lang w:val="sv-SE" w:eastAsia="zh-CN"/>
        </w:rPr>
        <w:t xml:space="preserve"> interfering </w:t>
      </w:r>
      <w:r w:rsidRPr="00917CB9">
        <w:rPr>
          <w:rFonts w:eastAsia="DengXian"/>
          <w:lang w:val="sv-SE" w:eastAsia="zh-CN"/>
        </w:rPr>
        <w:t>TN</w:t>
      </w:r>
      <w:r w:rsidRPr="00917CB9">
        <w:rPr>
          <w:lang w:val="sv-SE" w:eastAsia="zh-CN"/>
        </w:rPr>
        <w:t xml:space="preserve"> </w:t>
      </w:r>
      <w:r w:rsidRPr="00917CB9">
        <w:rPr>
          <w:rFonts w:eastAsia="DengXian"/>
          <w:lang w:val="sv-SE" w:eastAsia="zh-CN"/>
        </w:rPr>
        <w:t>DL</w:t>
      </w:r>
      <w:r>
        <w:tab/>
      </w:r>
      <w:r>
        <w:fldChar w:fldCharType="begin" w:fldLock="1"/>
      </w:r>
      <w:r>
        <w:instrText xml:space="preserve"> PAGEREF _Toc216612271 \h </w:instrText>
      </w:r>
      <w:r>
        <w:fldChar w:fldCharType="separate"/>
      </w:r>
      <w:r>
        <w:t>173</w:t>
      </w:r>
      <w:r>
        <w:fldChar w:fldCharType="end"/>
      </w:r>
    </w:p>
    <w:p w14:paraId="1F6E2178" w14:textId="29C31238"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6c.5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_Toc216612272 \h </w:instrText>
      </w:r>
      <w:r>
        <w:fldChar w:fldCharType="separate"/>
      </w:r>
      <w:r>
        <w:t>174</w:t>
      </w:r>
      <w:r>
        <w:fldChar w:fldCharType="end"/>
      </w:r>
    </w:p>
    <w:p w14:paraId="5F06CD09" w14:textId="541ADBC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6c.5.1</w:t>
      </w:r>
      <w:r>
        <w:rPr>
          <w:rFonts w:asciiTheme="minorHAnsi" w:eastAsiaTheme="minorEastAsia" w:hAnsiTheme="minorHAnsi" w:cstheme="minorBidi"/>
          <w:kern w:val="2"/>
          <w:sz w:val="24"/>
          <w:szCs w:val="24"/>
          <w:lang w:eastAsia="zh-CN"/>
          <w14:ligatures w14:val="standardContextual"/>
        </w:rPr>
        <w:tab/>
      </w:r>
      <w:r>
        <w:rPr>
          <w:lang w:eastAsia="zh-CN"/>
        </w:rPr>
        <w:t>Coexistence at 1</w:t>
      </w:r>
      <w:r w:rsidRPr="00917CB9">
        <w:rPr>
          <w:rFonts w:eastAsia="DengXian"/>
          <w:lang w:eastAsia="zh-CN"/>
        </w:rPr>
        <w:t>1</w:t>
      </w:r>
      <w:r>
        <w:rPr>
          <w:lang w:eastAsia="zh-CN"/>
        </w:rPr>
        <w:t>/</w:t>
      </w:r>
      <w:r w:rsidRPr="00917CB9">
        <w:rPr>
          <w:rFonts w:eastAsia="DengXian"/>
          <w:lang w:eastAsia="zh-CN"/>
        </w:rPr>
        <w:t>14</w:t>
      </w:r>
      <w:r>
        <w:rPr>
          <w:lang w:eastAsia="zh-CN"/>
        </w:rPr>
        <w:t>GHz</w:t>
      </w:r>
      <w:r>
        <w:tab/>
      </w:r>
      <w:r>
        <w:fldChar w:fldCharType="begin" w:fldLock="1"/>
      </w:r>
      <w:r>
        <w:instrText xml:space="preserve"> PAGEREF _Toc216612273 \h </w:instrText>
      </w:r>
      <w:r>
        <w:fldChar w:fldCharType="separate"/>
      </w:r>
      <w:r>
        <w:t>174</w:t>
      </w:r>
      <w:r>
        <w:fldChar w:fldCharType="end"/>
      </w:r>
    </w:p>
    <w:p w14:paraId="22F4C74F" w14:textId="00FD35AE" w:rsidR="00CC3DAD" w:rsidRDefault="00CC3DAD">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fldLock="1"/>
      </w:r>
      <w:r>
        <w:instrText xml:space="preserve"> PAGEREF _Toc216612274 \h </w:instrText>
      </w:r>
      <w:r>
        <w:fldChar w:fldCharType="separate"/>
      </w:r>
      <w:r>
        <w:t>176</w:t>
      </w:r>
      <w:r>
        <w:fldChar w:fldCharType="end"/>
      </w:r>
    </w:p>
    <w:p w14:paraId="238EF0E7" w14:textId="4592EC57" w:rsidR="00CC3DAD" w:rsidRDefault="00CC3DAD">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fldLock="1"/>
      </w:r>
      <w:r>
        <w:instrText xml:space="preserve"> PAGEREF _Toc216612275 \h </w:instrText>
      </w:r>
      <w:r>
        <w:fldChar w:fldCharType="separate"/>
      </w:r>
      <w:r>
        <w:t>176</w:t>
      </w:r>
      <w:r>
        <w:fldChar w:fldCharType="end"/>
      </w:r>
    </w:p>
    <w:p w14:paraId="3DBC812B" w14:textId="697CD4B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_Toc216612276 \h </w:instrText>
      </w:r>
      <w:r>
        <w:fldChar w:fldCharType="separate"/>
      </w:r>
      <w:r>
        <w:t>176</w:t>
      </w:r>
      <w:r>
        <w:fldChar w:fldCharType="end"/>
      </w:r>
    </w:p>
    <w:p w14:paraId="03B431C1" w14:textId="37AE789B" w:rsidR="00CC3DAD" w:rsidRDefault="00CC3DAD">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917CB9">
        <w:rPr>
          <w:iCs/>
        </w:rPr>
        <w:t>SAN type 1-C</w:t>
      </w:r>
      <w:r>
        <w:tab/>
      </w:r>
      <w:r>
        <w:fldChar w:fldCharType="begin" w:fldLock="1"/>
      </w:r>
      <w:r>
        <w:instrText xml:space="preserve"> PAGEREF _Toc216612277 \h </w:instrText>
      </w:r>
      <w:r>
        <w:fldChar w:fldCharType="separate"/>
      </w:r>
      <w:r>
        <w:t>176</w:t>
      </w:r>
      <w:r>
        <w:fldChar w:fldCharType="end"/>
      </w:r>
    </w:p>
    <w:p w14:paraId="32E57881" w14:textId="0BAB84B3" w:rsidR="00CC3DAD" w:rsidRDefault="00CC3DAD">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917CB9">
        <w:rPr>
          <w:iCs/>
        </w:rPr>
        <w:t>SAN type 1-H</w:t>
      </w:r>
      <w:r>
        <w:tab/>
      </w:r>
      <w:r>
        <w:fldChar w:fldCharType="begin" w:fldLock="1"/>
      </w:r>
      <w:r>
        <w:instrText xml:space="preserve"> PAGEREF _Toc216612278 \h </w:instrText>
      </w:r>
      <w:r>
        <w:fldChar w:fldCharType="separate"/>
      </w:r>
      <w:r>
        <w:t>176</w:t>
      </w:r>
      <w:r>
        <w:fldChar w:fldCharType="end"/>
      </w:r>
    </w:p>
    <w:p w14:paraId="284CB9F7" w14:textId="6BE49C09" w:rsidR="00CC3DAD" w:rsidRDefault="00CC3DAD">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917CB9">
        <w:rPr>
          <w:iCs/>
        </w:rPr>
        <w:t>SAN type 1-O</w:t>
      </w:r>
      <w:r>
        <w:tab/>
      </w:r>
      <w:r>
        <w:fldChar w:fldCharType="begin" w:fldLock="1"/>
      </w:r>
      <w:r>
        <w:instrText xml:space="preserve"> PAGEREF _Toc216612279 \h </w:instrText>
      </w:r>
      <w:r>
        <w:fldChar w:fldCharType="separate"/>
      </w:r>
      <w:r>
        <w:t>177</w:t>
      </w:r>
      <w:r>
        <w:fldChar w:fldCharType="end"/>
      </w:r>
    </w:p>
    <w:p w14:paraId="22870F0D" w14:textId="37577734" w:rsidR="00CC3DAD" w:rsidRDefault="00CC3DAD">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fldLock="1"/>
      </w:r>
      <w:r>
        <w:instrText xml:space="preserve"> PAGEREF _Toc216612280 \h </w:instrText>
      </w:r>
      <w:r>
        <w:fldChar w:fldCharType="separate"/>
      </w:r>
      <w:r>
        <w:t>177</w:t>
      </w:r>
      <w:r>
        <w:fldChar w:fldCharType="end"/>
      </w:r>
    </w:p>
    <w:p w14:paraId="325922CA" w14:textId="3A743313"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_Toc216612281 \h </w:instrText>
      </w:r>
      <w:r>
        <w:fldChar w:fldCharType="separate"/>
      </w:r>
      <w:r>
        <w:t>177</w:t>
      </w:r>
      <w:r>
        <w:fldChar w:fldCharType="end"/>
      </w:r>
    </w:p>
    <w:p w14:paraId="20987AA6" w14:textId="1F5CAEE2"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_Toc216612282 \h </w:instrText>
      </w:r>
      <w:r>
        <w:fldChar w:fldCharType="separate"/>
      </w:r>
      <w:r>
        <w:t>177</w:t>
      </w:r>
      <w:r>
        <w:fldChar w:fldCharType="end"/>
      </w:r>
    </w:p>
    <w:p w14:paraId="14A5EEED" w14:textId="41A69FF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fldLock="1"/>
      </w:r>
      <w:r>
        <w:instrText xml:space="preserve"> PAGEREF _Toc216612283 \h </w:instrText>
      </w:r>
      <w:r>
        <w:fldChar w:fldCharType="separate"/>
      </w:r>
      <w:r>
        <w:t>178</w:t>
      </w:r>
      <w:r>
        <w:fldChar w:fldCharType="end"/>
      </w:r>
    </w:p>
    <w:p w14:paraId="3CCBAB8D" w14:textId="0DE67FCF"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en-US"/>
        </w:rPr>
        <w:t>7.2.3.1</w:t>
      </w:r>
      <w:r>
        <w:rPr>
          <w:rFonts w:asciiTheme="minorHAnsi" w:eastAsiaTheme="minorEastAsia" w:hAnsiTheme="minorHAnsi" w:cstheme="minorBidi"/>
          <w:kern w:val="2"/>
          <w:sz w:val="24"/>
          <w:szCs w:val="24"/>
          <w:lang w:eastAsia="zh-CN"/>
          <w14:ligatures w14:val="standardContextual"/>
        </w:rPr>
        <w:tab/>
      </w:r>
      <w:r>
        <w:rPr>
          <w:lang w:eastAsia="en-US"/>
        </w:rPr>
        <w:t xml:space="preserve"> Asymmetric channel bandwidth</w:t>
      </w:r>
      <w:r>
        <w:tab/>
      </w:r>
      <w:r>
        <w:fldChar w:fldCharType="begin" w:fldLock="1"/>
      </w:r>
      <w:r>
        <w:instrText xml:space="preserve"> PAGEREF _Toc216612284 \h </w:instrText>
      </w:r>
      <w:r>
        <w:fldChar w:fldCharType="separate"/>
      </w:r>
      <w:r>
        <w:t>178</w:t>
      </w:r>
      <w:r>
        <w:fldChar w:fldCharType="end"/>
      </w:r>
    </w:p>
    <w:p w14:paraId="6C811590" w14:textId="2DF3534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fldLock="1"/>
      </w:r>
      <w:r>
        <w:instrText xml:space="preserve"> PAGEREF _Toc216612285 \h </w:instrText>
      </w:r>
      <w:r>
        <w:fldChar w:fldCharType="separate"/>
      </w:r>
      <w:r>
        <w:t>179</w:t>
      </w:r>
      <w:r>
        <w:fldChar w:fldCharType="end"/>
      </w:r>
    </w:p>
    <w:p w14:paraId="2F25313F" w14:textId="0317DA33" w:rsidR="00CC3DAD" w:rsidRDefault="00CC3DAD">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fldLock="1"/>
      </w:r>
      <w:r>
        <w:instrText xml:space="preserve"> PAGEREF _Toc216612286 \h </w:instrText>
      </w:r>
      <w:r>
        <w:fldChar w:fldCharType="separate"/>
      </w:r>
      <w:r>
        <w:t>179</w:t>
      </w:r>
      <w:r>
        <w:fldChar w:fldCharType="end"/>
      </w:r>
    </w:p>
    <w:p w14:paraId="40DF0226" w14:textId="1BF67E0C" w:rsidR="00CC3DAD" w:rsidRDefault="00CC3DAD">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Sync raster</w:t>
      </w:r>
      <w:r>
        <w:tab/>
      </w:r>
      <w:r>
        <w:fldChar w:fldCharType="begin" w:fldLock="1"/>
      </w:r>
      <w:r>
        <w:instrText xml:space="preserve"> PAGEREF _Toc216612287 \h </w:instrText>
      </w:r>
      <w:r>
        <w:fldChar w:fldCharType="separate"/>
      </w:r>
      <w:r>
        <w:t>180</w:t>
      </w:r>
      <w:r>
        <w:fldChar w:fldCharType="end"/>
      </w:r>
    </w:p>
    <w:p w14:paraId="4662317D" w14:textId="45645A0B" w:rsidR="00CC3DAD" w:rsidRDefault="00CC3DAD">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Satellite Access Node requirements</w:t>
      </w:r>
      <w:r>
        <w:tab/>
      </w:r>
      <w:r>
        <w:fldChar w:fldCharType="begin" w:fldLock="1"/>
      </w:r>
      <w:r>
        <w:instrText xml:space="preserve"> PAGEREF _Toc216612288 \h </w:instrText>
      </w:r>
      <w:r>
        <w:fldChar w:fldCharType="separate"/>
      </w:r>
      <w:r>
        <w:t>180</w:t>
      </w:r>
      <w:r>
        <w:fldChar w:fldCharType="end"/>
      </w:r>
    </w:p>
    <w:p w14:paraId="40115F67" w14:textId="427BA98E"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7.3.1</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General</w:t>
      </w:r>
      <w:r>
        <w:tab/>
      </w:r>
      <w:r>
        <w:fldChar w:fldCharType="begin" w:fldLock="1"/>
      </w:r>
      <w:r>
        <w:instrText xml:space="preserve"> PAGEREF _Toc216612289 \h </w:instrText>
      </w:r>
      <w:r>
        <w:fldChar w:fldCharType="separate"/>
      </w:r>
      <w:r>
        <w:t>180</w:t>
      </w:r>
      <w:r>
        <w:fldChar w:fldCharType="end"/>
      </w:r>
    </w:p>
    <w:p w14:paraId="7585C7D5" w14:textId="423568B2"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cs="Arial"/>
        </w:rPr>
        <w:t>7.3.1.1</w:t>
      </w:r>
      <w:r>
        <w:rPr>
          <w:rFonts w:asciiTheme="minorHAnsi" w:eastAsiaTheme="minorEastAsia" w:hAnsiTheme="minorHAnsi" w:cstheme="minorBidi"/>
          <w:kern w:val="2"/>
          <w:sz w:val="24"/>
          <w:szCs w:val="24"/>
          <w:lang w:eastAsia="zh-CN"/>
          <w14:ligatures w14:val="standardContextual"/>
        </w:rPr>
        <w:tab/>
      </w:r>
      <w:r w:rsidRPr="00917CB9">
        <w:rPr>
          <w:rFonts w:cs="Arial"/>
        </w:rPr>
        <w:t>SAN class</w:t>
      </w:r>
      <w:r>
        <w:tab/>
      </w:r>
      <w:r>
        <w:fldChar w:fldCharType="begin" w:fldLock="1"/>
      </w:r>
      <w:r>
        <w:instrText xml:space="preserve"> PAGEREF _Toc216612290 \h </w:instrText>
      </w:r>
      <w:r>
        <w:fldChar w:fldCharType="separate"/>
      </w:r>
      <w:r>
        <w:t>180</w:t>
      </w:r>
      <w:r>
        <w:fldChar w:fldCharType="end"/>
      </w:r>
    </w:p>
    <w:p w14:paraId="28503948" w14:textId="63E7BC48"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Transmission characteristics</w:t>
      </w:r>
      <w:r>
        <w:tab/>
      </w:r>
      <w:r>
        <w:fldChar w:fldCharType="begin" w:fldLock="1"/>
      </w:r>
      <w:r>
        <w:instrText xml:space="preserve"> PAGEREF _Toc216612291 \h </w:instrText>
      </w:r>
      <w:r>
        <w:fldChar w:fldCharType="separate"/>
      </w:r>
      <w:r>
        <w:t>181</w:t>
      </w:r>
      <w:r>
        <w:fldChar w:fldCharType="end"/>
      </w:r>
    </w:p>
    <w:p w14:paraId="28B23F39" w14:textId="5B5175AE" w:rsidR="00CC3DAD" w:rsidRDefault="00CC3DAD">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_Toc216612292 \h </w:instrText>
      </w:r>
      <w:r>
        <w:fldChar w:fldCharType="separate"/>
      </w:r>
      <w:r>
        <w:t>181</w:t>
      </w:r>
      <w:r>
        <w:fldChar w:fldCharType="end"/>
      </w:r>
    </w:p>
    <w:p w14:paraId="59302CCC" w14:textId="01F729F1" w:rsidR="00CC3DAD" w:rsidRDefault="00CC3DAD">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fldLock="1"/>
      </w:r>
      <w:r>
        <w:instrText xml:space="preserve"> PAGEREF _Toc216612293 \h </w:instrText>
      </w:r>
      <w:r>
        <w:fldChar w:fldCharType="separate"/>
      </w:r>
      <w:r>
        <w:t>181</w:t>
      </w:r>
      <w:r>
        <w:fldChar w:fldCharType="end"/>
      </w:r>
    </w:p>
    <w:p w14:paraId="283365B4" w14:textId="0AC65089" w:rsidR="00CC3DAD" w:rsidRDefault="00CC3DAD">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fldLock="1"/>
      </w:r>
      <w:r>
        <w:instrText xml:space="preserve"> PAGEREF _Toc216612294 \h </w:instrText>
      </w:r>
      <w:r>
        <w:fldChar w:fldCharType="separate"/>
      </w:r>
      <w:r>
        <w:t>181</w:t>
      </w:r>
      <w:r>
        <w:fldChar w:fldCharType="end"/>
      </w:r>
    </w:p>
    <w:p w14:paraId="56D16AD4" w14:textId="039E109F" w:rsidR="00CC3DAD" w:rsidRDefault="00CC3DAD">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_Toc216612295 \h </w:instrText>
      </w:r>
      <w:r>
        <w:fldChar w:fldCharType="separate"/>
      </w:r>
      <w:r>
        <w:t>182</w:t>
      </w:r>
      <w:r>
        <w:fldChar w:fldCharType="end"/>
      </w:r>
    </w:p>
    <w:p w14:paraId="3AFC28F3" w14:textId="53907676" w:rsidR="00CC3DAD" w:rsidRDefault="00CC3DAD">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_Toc216612296 \h </w:instrText>
      </w:r>
      <w:r>
        <w:fldChar w:fldCharType="separate"/>
      </w:r>
      <w:r>
        <w:t>182</w:t>
      </w:r>
      <w:r>
        <w:fldChar w:fldCharType="end"/>
      </w:r>
    </w:p>
    <w:p w14:paraId="76BBB543" w14:textId="02E0D565"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_Toc216612297 \h </w:instrText>
      </w:r>
      <w:r>
        <w:fldChar w:fldCharType="separate"/>
      </w:r>
      <w:r>
        <w:t>183</w:t>
      </w:r>
      <w:r>
        <w:fldChar w:fldCharType="end"/>
      </w:r>
    </w:p>
    <w:p w14:paraId="1A25B404" w14:textId="71094F89" w:rsidR="00CC3DAD" w:rsidRDefault="00CC3DAD">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fldLock="1"/>
      </w:r>
      <w:r>
        <w:instrText xml:space="preserve"> PAGEREF _Toc216612298 \h </w:instrText>
      </w:r>
      <w:r>
        <w:fldChar w:fldCharType="separate"/>
      </w:r>
      <w:r>
        <w:t>184</w:t>
      </w:r>
      <w:r>
        <w:fldChar w:fldCharType="end"/>
      </w:r>
    </w:p>
    <w:p w14:paraId="3377CDDA" w14:textId="69FA0F46" w:rsidR="00CC3DAD" w:rsidRDefault="00CC3DAD">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fldLock="1"/>
      </w:r>
      <w:r>
        <w:instrText xml:space="preserve"> PAGEREF _Toc216612299 \h </w:instrText>
      </w:r>
      <w:r>
        <w:fldChar w:fldCharType="separate"/>
      </w:r>
      <w:r>
        <w:t>185</w:t>
      </w:r>
      <w:r>
        <w:fldChar w:fldCharType="end"/>
      </w:r>
    </w:p>
    <w:p w14:paraId="1620FA37" w14:textId="4F48812F"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_Toc216612300 \h </w:instrText>
      </w:r>
      <w:r>
        <w:fldChar w:fldCharType="separate"/>
      </w:r>
      <w:r>
        <w:t>185</w:t>
      </w:r>
      <w:r>
        <w:fldChar w:fldCharType="end"/>
      </w:r>
    </w:p>
    <w:p w14:paraId="0A2BD78A" w14:textId="544B4C13"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_Toc216612301 \h </w:instrText>
      </w:r>
      <w:r>
        <w:fldChar w:fldCharType="separate"/>
      </w:r>
      <w:r>
        <w:t>185</w:t>
      </w:r>
      <w:r>
        <w:fldChar w:fldCharType="end"/>
      </w:r>
    </w:p>
    <w:p w14:paraId="4EF88E84" w14:textId="4ED2D93E"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_Toc216612302 \h </w:instrText>
      </w:r>
      <w:r>
        <w:fldChar w:fldCharType="separate"/>
      </w:r>
      <w:r>
        <w:t>185</w:t>
      </w:r>
      <w:r>
        <w:fldChar w:fldCharType="end"/>
      </w:r>
    </w:p>
    <w:p w14:paraId="30803F70" w14:textId="03F9E2CA"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_Toc216612303 \h </w:instrText>
      </w:r>
      <w:r>
        <w:fldChar w:fldCharType="separate"/>
      </w:r>
      <w:r>
        <w:t>185</w:t>
      </w:r>
      <w:r>
        <w:fldChar w:fldCharType="end"/>
      </w:r>
    </w:p>
    <w:p w14:paraId="430E6B3A" w14:textId="29A4190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_Toc216612304 \h </w:instrText>
      </w:r>
      <w:r>
        <w:fldChar w:fldCharType="separate"/>
      </w:r>
      <w:r>
        <w:t>185</w:t>
      </w:r>
      <w:r>
        <w:fldChar w:fldCharType="end"/>
      </w:r>
    </w:p>
    <w:p w14:paraId="1B346B1C" w14:textId="7D5D68C5"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_Toc216612305 \h </w:instrText>
      </w:r>
      <w:r>
        <w:fldChar w:fldCharType="separate"/>
      </w:r>
      <w:r>
        <w:t>185</w:t>
      </w:r>
      <w:r>
        <w:fldChar w:fldCharType="end"/>
      </w:r>
    </w:p>
    <w:p w14:paraId="44FDDF3F" w14:textId="216DBA4A"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_Toc216612306 \h </w:instrText>
      </w:r>
      <w:r>
        <w:fldChar w:fldCharType="separate"/>
      </w:r>
      <w:r>
        <w:t>185</w:t>
      </w:r>
      <w:r>
        <w:fldChar w:fldCharType="end"/>
      </w:r>
    </w:p>
    <w:p w14:paraId="5A6A5811" w14:textId="36A77874"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Receiver characteristics</w:t>
      </w:r>
      <w:r>
        <w:tab/>
      </w:r>
      <w:r>
        <w:fldChar w:fldCharType="begin" w:fldLock="1"/>
      </w:r>
      <w:r>
        <w:instrText xml:space="preserve"> PAGEREF _Toc216612307 \h </w:instrText>
      </w:r>
      <w:r>
        <w:fldChar w:fldCharType="separate"/>
      </w:r>
      <w:r>
        <w:t>186</w:t>
      </w:r>
      <w:r>
        <w:fldChar w:fldCharType="end"/>
      </w:r>
    </w:p>
    <w:p w14:paraId="3CC15865" w14:textId="14350FEA" w:rsidR="00CC3DAD" w:rsidRDefault="00CC3DAD">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_Toc216612308 \h </w:instrText>
      </w:r>
      <w:r>
        <w:fldChar w:fldCharType="separate"/>
      </w:r>
      <w:r>
        <w:t>186</w:t>
      </w:r>
      <w:r>
        <w:fldChar w:fldCharType="end"/>
      </w:r>
    </w:p>
    <w:p w14:paraId="6068FAD3" w14:textId="04CE235B"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fldLock="1"/>
      </w:r>
      <w:r>
        <w:instrText xml:space="preserve"> PAGEREF _Toc216612309 \h </w:instrText>
      </w:r>
      <w:r>
        <w:fldChar w:fldCharType="separate"/>
      </w:r>
      <w:r>
        <w:t>186</w:t>
      </w:r>
      <w:r>
        <w:fldChar w:fldCharType="end"/>
      </w:r>
    </w:p>
    <w:p w14:paraId="366B4C37" w14:textId="23630819" w:rsidR="00CC3DAD" w:rsidRDefault="00CC3DAD">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_Toc216612310 \h </w:instrText>
      </w:r>
      <w:r>
        <w:fldChar w:fldCharType="separate"/>
      </w:r>
      <w:r>
        <w:t>186</w:t>
      </w:r>
      <w:r>
        <w:fldChar w:fldCharType="end"/>
      </w:r>
    </w:p>
    <w:p w14:paraId="4D57B278" w14:textId="25323A27" w:rsidR="00CC3DAD" w:rsidRDefault="00CC3DAD">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_Toc216612311 \h </w:instrText>
      </w:r>
      <w:r>
        <w:fldChar w:fldCharType="separate"/>
      </w:r>
      <w:r>
        <w:t>187</w:t>
      </w:r>
      <w:r>
        <w:fldChar w:fldCharType="end"/>
      </w:r>
    </w:p>
    <w:p w14:paraId="3866934A" w14:textId="3F14CF64" w:rsidR="00CC3DAD" w:rsidRDefault="00CC3DAD">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_Toc216612312 \h </w:instrText>
      </w:r>
      <w:r>
        <w:fldChar w:fldCharType="separate"/>
      </w:r>
      <w:r>
        <w:t>187</w:t>
      </w:r>
      <w:r>
        <w:fldChar w:fldCharType="end"/>
      </w:r>
    </w:p>
    <w:p w14:paraId="522D54B9" w14:textId="64DD605B" w:rsidR="00CC3DAD" w:rsidRDefault="00CC3DAD">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_Toc216612313 \h </w:instrText>
      </w:r>
      <w:r>
        <w:fldChar w:fldCharType="separate"/>
      </w:r>
      <w:r>
        <w:t>189</w:t>
      </w:r>
      <w:r>
        <w:fldChar w:fldCharType="end"/>
      </w:r>
    </w:p>
    <w:p w14:paraId="30182B0E" w14:textId="03AE00EA" w:rsidR="00CC3DAD" w:rsidRDefault="00CC3DAD">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_Toc216612314 \h </w:instrText>
      </w:r>
      <w:r>
        <w:fldChar w:fldCharType="separate"/>
      </w:r>
      <w:r>
        <w:t>190</w:t>
      </w:r>
      <w:r>
        <w:fldChar w:fldCharType="end"/>
      </w:r>
    </w:p>
    <w:p w14:paraId="2A387681" w14:textId="28C7745F" w:rsidR="00CC3DAD" w:rsidRDefault="00CC3DAD">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_Toc216612315 \h </w:instrText>
      </w:r>
      <w:r>
        <w:fldChar w:fldCharType="separate"/>
      </w:r>
      <w:r>
        <w:t>190</w:t>
      </w:r>
      <w:r>
        <w:fldChar w:fldCharType="end"/>
      </w:r>
    </w:p>
    <w:p w14:paraId="5326F21A" w14:textId="595BBCF7" w:rsidR="00CC3DAD" w:rsidRDefault="00CC3DAD">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_Toc216612316 \h </w:instrText>
      </w:r>
      <w:r>
        <w:fldChar w:fldCharType="separate"/>
      </w:r>
      <w:r>
        <w:t>190</w:t>
      </w:r>
      <w:r>
        <w:fldChar w:fldCharType="end"/>
      </w:r>
    </w:p>
    <w:p w14:paraId="1822B4FA" w14:textId="4474D8AA" w:rsidR="00CC3DAD" w:rsidRDefault="00CC3DAD">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fldLock="1"/>
      </w:r>
      <w:r>
        <w:instrText xml:space="preserve"> PAGEREF _Toc216612317 \h </w:instrText>
      </w:r>
      <w:r>
        <w:fldChar w:fldCharType="separate"/>
      </w:r>
      <w:r>
        <w:t>190</w:t>
      </w:r>
      <w:r>
        <w:fldChar w:fldCharType="end"/>
      </w:r>
    </w:p>
    <w:p w14:paraId="06859305" w14:textId="2B5D76A7" w:rsidR="00CC3DAD" w:rsidRDefault="00CC3DAD">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fldLock="1"/>
      </w:r>
      <w:r>
        <w:instrText xml:space="preserve"> PAGEREF _Toc216612318 \h </w:instrText>
      </w:r>
      <w:r>
        <w:fldChar w:fldCharType="separate"/>
      </w:r>
      <w:r>
        <w:t>190</w:t>
      </w:r>
      <w:r>
        <w:fldChar w:fldCharType="end"/>
      </w:r>
    </w:p>
    <w:p w14:paraId="4D65E322" w14:textId="280B0E2D" w:rsidR="00CC3DAD" w:rsidRDefault="00CC3DAD">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_Toc216612319 \h </w:instrText>
      </w:r>
      <w:r>
        <w:fldChar w:fldCharType="separate"/>
      </w:r>
      <w:r>
        <w:t>190</w:t>
      </w:r>
      <w:r>
        <w:fldChar w:fldCharType="end"/>
      </w:r>
    </w:p>
    <w:p w14:paraId="58C771A8" w14:textId="2C532BAE" w:rsidR="00CC3DAD" w:rsidRDefault="00CC3DAD">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_Toc216612320 \h </w:instrText>
      </w:r>
      <w:r>
        <w:fldChar w:fldCharType="separate"/>
      </w:r>
      <w:r>
        <w:t>190</w:t>
      </w:r>
      <w:r>
        <w:fldChar w:fldCharType="end"/>
      </w:r>
    </w:p>
    <w:p w14:paraId="76601FDB" w14:textId="7A46A6A4" w:rsidR="00CC3DAD" w:rsidRDefault="00CC3DAD">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fldLock="1"/>
      </w:r>
      <w:r>
        <w:instrText xml:space="preserve"> PAGEREF _Toc216612321 \h </w:instrText>
      </w:r>
      <w:r>
        <w:fldChar w:fldCharType="separate"/>
      </w:r>
      <w:r>
        <w:t>191</w:t>
      </w:r>
      <w:r>
        <w:fldChar w:fldCharType="end"/>
      </w:r>
    </w:p>
    <w:p w14:paraId="60B30EFD" w14:textId="5430129F" w:rsidR="00CC3DAD" w:rsidRDefault="00CC3DAD">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fldLock="1"/>
      </w:r>
      <w:r>
        <w:instrText xml:space="preserve"> PAGEREF _Toc216612322 \h </w:instrText>
      </w:r>
      <w:r>
        <w:fldChar w:fldCharType="separate"/>
      </w:r>
      <w:r>
        <w:t>191</w:t>
      </w:r>
      <w:r>
        <w:fldChar w:fldCharType="end"/>
      </w:r>
    </w:p>
    <w:p w14:paraId="5052F89E" w14:textId="2D31A0FA" w:rsidR="00CC3DAD" w:rsidRDefault="00CC3DAD">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_Toc216612323 \h </w:instrText>
      </w:r>
      <w:r>
        <w:fldChar w:fldCharType="separate"/>
      </w:r>
      <w:r>
        <w:t>191</w:t>
      </w:r>
      <w:r>
        <w:fldChar w:fldCharType="end"/>
      </w:r>
    </w:p>
    <w:p w14:paraId="1A18B724" w14:textId="6E14B656" w:rsidR="00CC3DAD" w:rsidRDefault="00CC3DAD">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_Toc216612324 \h </w:instrText>
      </w:r>
      <w:r>
        <w:fldChar w:fldCharType="separate"/>
      </w:r>
      <w:r>
        <w:t>192</w:t>
      </w:r>
      <w:r>
        <w:fldChar w:fldCharType="end"/>
      </w:r>
    </w:p>
    <w:p w14:paraId="4136AF94" w14:textId="2EB644FD" w:rsidR="00CC3DAD" w:rsidRDefault="00CC3DAD">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_Toc216612325 \h </w:instrText>
      </w:r>
      <w:r>
        <w:fldChar w:fldCharType="separate"/>
      </w:r>
      <w:r>
        <w:t>192</w:t>
      </w:r>
      <w:r>
        <w:fldChar w:fldCharType="end"/>
      </w:r>
    </w:p>
    <w:p w14:paraId="69FA8FE3" w14:textId="09955057"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Others</w:t>
      </w:r>
      <w:r>
        <w:tab/>
      </w:r>
      <w:r>
        <w:fldChar w:fldCharType="begin" w:fldLock="1"/>
      </w:r>
      <w:r>
        <w:instrText xml:space="preserve"> PAGEREF _Toc216612326 \h </w:instrText>
      </w:r>
      <w:r>
        <w:fldChar w:fldCharType="separate"/>
      </w:r>
      <w:r>
        <w:t>192</w:t>
      </w:r>
      <w:r>
        <w:fldChar w:fldCharType="end"/>
      </w:r>
    </w:p>
    <w:p w14:paraId="4C6EF079" w14:textId="3838E4CD" w:rsidR="00CC3DAD" w:rsidRDefault="00CC3DAD">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SAN RF requirements for 3MHz channel bandwidth</w:t>
      </w:r>
      <w:r>
        <w:tab/>
      </w:r>
      <w:r>
        <w:fldChar w:fldCharType="begin" w:fldLock="1"/>
      </w:r>
      <w:r>
        <w:instrText xml:space="preserve"> PAGEREF _Toc216612327 \h </w:instrText>
      </w:r>
      <w:r>
        <w:fldChar w:fldCharType="separate"/>
      </w:r>
      <w:r>
        <w:t>192</w:t>
      </w:r>
      <w:r>
        <w:fldChar w:fldCharType="end"/>
      </w:r>
    </w:p>
    <w:p w14:paraId="570C3935" w14:textId="7CDDEBE7" w:rsidR="00CC3DAD" w:rsidRDefault="00CC3DAD">
      <w:pPr>
        <w:pStyle w:val="TOC5"/>
        <w:rPr>
          <w:rFonts w:asciiTheme="minorHAnsi" w:eastAsiaTheme="minorEastAsia" w:hAnsiTheme="minorHAnsi" w:cstheme="minorBidi"/>
          <w:kern w:val="2"/>
          <w:sz w:val="24"/>
          <w:szCs w:val="24"/>
          <w:lang w:eastAsia="zh-CN"/>
          <w14:ligatures w14:val="standardContextual"/>
        </w:rPr>
      </w:pPr>
      <w:r>
        <w:t>7.3.4.1.1</w:t>
      </w:r>
      <w:r>
        <w:rPr>
          <w:rFonts w:asciiTheme="minorHAnsi" w:eastAsiaTheme="minorEastAsia" w:hAnsiTheme="minorHAnsi" w:cstheme="minorBidi"/>
          <w:kern w:val="2"/>
          <w:sz w:val="24"/>
          <w:szCs w:val="24"/>
          <w:lang w:eastAsia="zh-CN"/>
          <w14:ligatures w14:val="standardContextual"/>
        </w:rPr>
        <w:tab/>
      </w:r>
      <w:r>
        <w:t>Conducted Tx/Rx requirements</w:t>
      </w:r>
      <w:r>
        <w:tab/>
      </w:r>
      <w:r>
        <w:fldChar w:fldCharType="begin" w:fldLock="1"/>
      </w:r>
      <w:r>
        <w:instrText xml:space="preserve"> PAGEREF _Toc216612328 \h </w:instrText>
      </w:r>
      <w:r>
        <w:fldChar w:fldCharType="separate"/>
      </w:r>
      <w:r>
        <w:t>192</w:t>
      </w:r>
      <w:r>
        <w:fldChar w:fldCharType="end"/>
      </w:r>
    </w:p>
    <w:p w14:paraId="0AFB8BA3" w14:textId="76916271" w:rsidR="00CC3DAD" w:rsidRDefault="00CC3DAD">
      <w:pPr>
        <w:pStyle w:val="TOC5"/>
        <w:rPr>
          <w:rFonts w:asciiTheme="minorHAnsi" w:eastAsiaTheme="minorEastAsia" w:hAnsiTheme="minorHAnsi" w:cstheme="minorBidi"/>
          <w:kern w:val="2"/>
          <w:sz w:val="24"/>
          <w:szCs w:val="24"/>
          <w:lang w:eastAsia="zh-CN"/>
          <w14:ligatures w14:val="standardContextual"/>
        </w:rPr>
      </w:pPr>
      <w:r>
        <w:lastRenderedPageBreak/>
        <w:t>7.3.4.1.2</w:t>
      </w:r>
      <w:r>
        <w:rPr>
          <w:rFonts w:asciiTheme="minorHAnsi" w:eastAsiaTheme="minorEastAsia" w:hAnsiTheme="minorHAnsi" w:cstheme="minorBidi"/>
          <w:kern w:val="2"/>
          <w:sz w:val="24"/>
          <w:szCs w:val="24"/>
          <w:lang w:eastAsia="zh-CN"/>
          <w14:ligatures w14:val="standardContextual"/>
        </w:rPr>
        <w:tab/>
      </w:r>
      <w:r>
        <w:t>Radiated Tx/Rx requirements</w:t>
      </w:r>
      <w:r>
        <w:tab/>
      </w:r>
      <w:r>
        <w:fldChar w:fldCharType="begin" w:fldLock="1"/>
      </w:r>
      <w:r>
        <w:instrText xml:space="preserve"> PAGEREF _Toc216612329 \h </w:instrText>
      </w:r>
      <w:r>
        <w:fldChar w:fldCharType="separate"/>
      </w:r>
      <w:r>
        <w:t>193</w:t>
      </w:r>
      <w:r>
        <w:fldChar w:fldCharType="end"/>
      </w:r>
    </w:p>
    <w:p w14:paraId="6F289679" w14:textId="31D41430" w:rsidR="00CC3DAD" w:rsidRDefault="00CC3DAD">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fldLock="1"/>
      </w:r>
      <w:r>
        <w:instrText xml:space="preserve"> PAGEREF _Toc216612330 \h </w:instrText>
      </w:r>
      <w:r>
        <w:fldChar w:fldCharType="separate"/>
      </w:r>
      <w:r>
        <w:t>195</w:t>
      </w:r>
      <w:r>
        <w:fldChar w:fldCharType="end"/>
      </w:r>
    </w:p>
    <w:p w14:paraId="03218AE2" w14:textId="7E9DD99B"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General</w:t>
      </w:r>
      <w:r>
        <w:tab/>
      </w:r>
      <w:r>
        <w:fldChar w:fldCharType="begin" w:fldLock="1"/>
      </w:r>
      <w:r>
        <w:instrText xml:space="preserve"> PAGEREF _Toc216612331 \h </w:instrText>
      </w:r>
      <w:r>
        <w:fldChar w:fldCharType="separate"/>
      </w:r>
      <w:r>
        <w:t>195</w:t>
      </w:r>
      <w:r>
        <w:fldChar w:fldCharType="end"/>
      </w:r>
    </w:p>
    <w:p w14:paraId="38D9BB5F" w14:textId="6A96DBAC"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rFonts w:eastAsiaTheme="minorEastAsia"/>
          <w:lang w:eastAsia="zh-CN"/>
        </w:rPr>
        <w:t>7.</w:t>
      </w:r>
      <w:r>
        <w:t>4.1.1</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_Toc216612332 \h </w:instrText>
      </w:r>
      <w:r>
        <w:fldChar w:fldCharType="separate"/>
      </w:r>
      <w:r>
        <w:t>195</w:t>
      </w:r>
      <w:r>
        <w:fldChar w:fldCharType="end"/>
      </w:r>
    </w:p>
    <w:p w14:paraId="13F5F8FE" w14:textId="0C2748C6"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UE Transmission characteristics for satellite access</w:t>
      </w:r>
      <w:r>
        <w:tab/>
      </w:r>
      <w:r>
        <w:fldChar w:fldCharType="begin" w:fldLock="1"/>
      </w:r>
      <w:r>
        <w:instrText xml:space="preserve"> PAGEREF _Toc216612333 \h </w:instrText>
      </w:r>
      <w:r>
        <w:fldChar w:fldCharType="separate"/>
      </w:r>
      <w:r>
        <w:t>195</w:t>
      </w:r>
      <w:r>
        <w:fldChar w:fldCharType="end"/>
      </w:r>
    </w:p>
    <w:p w14:paraId="5E5DEBB5" w14:textId="0D2F7817" w:rsidR="00CC3DAD" w:rsidRDefault="00CC3DAD">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_Toc216612334 \h </w:instrText>
      </w:r>
      <w:r>
        <w:fldChar w:fldCharType="separate"/>
      </w:r>
      <w:r>
        <w:t>195</w:t>
      </w:r>
      <w:r>
        <w:fldChar w:fldCharType="end"/>
      </w:r>
    </w:p>
    <w:p w14:paraId="54286AE0" w14:textId="60F049F3" w:rsidR="00CC3DAD" w:rsidRDefault="00CC3DAD">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fldLock="1"/>
      </w:r>
      <w:r>
        <w:instrText xml:space="preserve"> PAGEREF _Toc216612335 \h </w:instrText>
      </w:r>
      <w:r>
        <w:fldChar w:fldCharType="separate"/>
      </w:r>
      <w:r>
        <w:t>196</w:t>
      </w:r>
      <w:r>
        <w:fldChar w:fldCharType="end"/>
      </w:r>
    </w:p>
    <w:p w14:paraId="2D98F156" w14:textId="4AF49C91" w:rsidR="00CC3DAD" w:rsidRDefault="00CC3DAD">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fldLock="1"/>
      </w:r>
      <w:r>
        <w:instrText xml:space="preserve"> PAGEREF _Toc216612336 \h </w:instrText>
      </w:r>
      <w:r>
        <w:fldChar w:fldCharType="separate"/>
      </w:r>
      <w:r>
        <w:t>196</w:t>
      </w:r>
      <w:r>
        <w:fldChar w:fldCharType="end"/>
      </w:r>
    </w:p>
    <w:p w14:paraId="5F6F418A" w14:textId="01A2E888" w:rsidR="00CC3DAD" w:rsidRDefault="00CC3DAD">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fldLock="1"/>
      </w:r>
      <w:r>
        <w:instrText xml:space="preserve"> PAGEREF _Toc216612337 \h </w:instrText>
      </w:r>
      <w:r>
        <w:fldChar w:fldCharType="separate"/>
      </w:r>
      <w:r>
        <w:t>196</w:t>
      </w:r>
      <w:r>
        <w:fldChar w:fldCharType="end"/>
      </w:r>
    </w:p>
    <w:p w14:paraId="4A32280B" w14:textId="42601E99"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rPr>
        <w:t>7.4.2.2.2.2.6</w:t>
      </w:r>
      <w:r>
        <w:rPr>
          <w:rFonts w:asciiTheme="minorHAnsi" w:eastAsiaTheme="minorEastAsia" w:hAnsiTheme="minorHAnsi" w:cstheme="minorBidi"/>
          <w:kern w:val="2"/>
          <w:sz w:val="24"/>
          <w:szCs w:val="24"/>
          <w:lang w:eastAsia="zh-CN"/>
          <w14:ligatures w14:val="standardContextual"/>
        </w:rPr>
        <w:tab/>
      </w:r>
      <w:r w:rsidRPr="00917CB9">
        <w:rPr>
          <w:lang w:val="en-US"/>
        </w:rPr>
        <w:t xml:space="preserve">  A-MPR for NS_24</w:t>
      </w:r>
      <w:r>
        <w:tab/>
      </w:r>
      <w:r>
        <w:fldChar w:fldCharType="begin" w:fldLock="1"/>
      </w:r>
      <w:r>
        <w:instrText xml:space="preserve"> PAGEREF _Toc216612338 \h </w:instrText>
      </w:r>
      <w:r>
        <w:fldChar w:fldCharType="separate"/>
      </w:r>
      <w:r>
        <w:t>203</w:t>
      </w:r>
      <w:r>
        <w:fldChar w:fldCharType="end"/>
      </w:r>
    </w:p>
    <w:p w14:paraId="013710D5" w14:textId="2180CD66"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rPr>
        <w:t>7.4.2.2.2.2.</w:t>
      </w:r>
      <w:r w:rsidRPr="00917CB9">
        <w:rPr>
          <w:rFonts w:eastAsiaTheme="minorEastAsia"/>
          <w:lang w:val="en-US" w:eastAsia="zh-CN"/>
        </w:rPr>
        <w:t>7</w:t>
      </w:r>
      <w:r>
        <w:rPr>
          <w:rFonts w:asciiTheme="minorHAnsi" w:eastAsiaTheme="minorEastAsia" w:hAnsiTheme="minorHAnsi" w:cstheme="minorBidi"/>
          <w:kern w:val="2"/>
          <w:sz w:val="24"/>
          <w:szCs w:val="24"/>
          <w:lang w:eastAsia="zh-CN"/>
          <w14:ligatures w14:val="standardContextual"/>
        </w:rPr>
        <w:tab/>
      </w:r>
      <w:r w:rsidRPr="00917CB9">
        <w:rPr>
          <w:lang w:val="en-US"/>
        </w:rPr>
        <w:t xml:space="preserve">  A-MPR for NS_02N</w:t>
      </w:r>
      <w:r>
        <w:tab/>
      </w:r>
      <w:r>
        <w:fldChar w:fldCharType="begin" w:fldLock="1"/>
      </w:r>
      <w:r>
        <w:instrText xml:space="preserve"> PAGEREF _Toc216612339 \h </w:instrText>
      </w:r>
      <w:r>
        <w:fldChar w:fldCharType="separate"/>
      </w:r>
      <w:r>
        <w:t>206</w:t>
      </w:r>
      <w:r>
        <w:fldChar w:fldCharType="end"/>
      </w:r>
    </w:p>
    <w:p w14:paraId="388D5EE5" w14:textId="14371D3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_Toc216612340 \h </w:instrText>
      </w:r>
      <w:r>
        <w:fldChar w:fldCharType="separate"/>
      </w:r>
      <w:r>
        <w:t>207</w:t>
      </w:r>
      <w:r>
        <w:fldChar w:fldCharType="end"/>
      </w:r>
    </w:p>
    <w:p w14:paraId="227E54C8" w14:textId="666EC967"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_Toc216612341 \h </w:instrText>
      </w:r>
      <w:r>
        <w:fldChar w:fldCharType="separate"/>
      </w:r>
      <w:r>
        <w:t>207</w:t>
      </w:r>
      <w:r>
        <w:fldChar w:fldCharType="end"/>
      </w:r>
    </w:p>
    <w:p w14:paraId="63873693" w14:textId="743DD81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fldLock="1"/>
      </w:r>
      <w:r>
        <w:instrText xml:space="preserve"> PAGEREF _Toc216612342 \h </w:instrText>
      </w:r>
      <w:r>
        <w:fldChar w:fldCharType="separate"/>
      </w:r>
      <w:r>
        <w:t>207</w:t>
      </w:r>
      <w:r>
        <w:fldChar w:fldCharType="end"/>
      </w:r>
    </w:p>
    <w:p w14:paraId="55458EE7" w14:textId="291819E7"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_Toc216612343 \h </w:instrText>
      </w:r>
      <w:r>
        <w:fldChar w:fldCharType="separate"/>
      </w:r>
      <w:r>
        <w:t>207</w:t>
      </w:r>
      <w:r>
        <w:fldChar w:fldCharType="end"/>
      </w:r>
    </w:p>
    <w:p w14:paraId="6888042A" w14:textId="3EDA95B1"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fldLock="1"/>
      </w:r>
      <w:r>
        <w:instrText xml:space="preserve"> PAGEREF _Toc216612344 \h </w:instrText>
      </w:r>
      <w:r>
        <w:fldChar w:fldCharType="separate"/>
      </w:r>
      <w:r>
        <w:t>207</w:t>
      </w:r>
      <w:r>
        <w:fldChar w:fldCharType="end"/>
      </w:r>
    </w:p>
    <w:p w14:paraId="4514ADB4" w14:textId="7A6DA59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fldLock="1"/>
      </w:r>
      <w:r>
        <w:instrText xml:space="preserve"> PAGEREF _Toc216612345 \h </w:instrText>
      </w:r>
      <w:r>
        <w:fldChar w:fldCharType="separate"/>
      </w:r>
      <w:r>
        <w:t>208</w:t>
      </w:r>
      <w:r>
        <w:fldChar w:fldCharType="end"/>
      </w:r>
    </w:p>
    <w:p w14:paraId="4558A230" w14:textId="442BADB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fldLock="1"/>
      </w:r>
      <w:r>
        <w:instrText xml:space="preserve"> PAGEREF _Toc216612346 \h </w:instrText>
      </w:r>
      <w:r>
        <w:fldChar w:fldCharType="separate"/>
      </w:r>
      <w:r>
        <w:t>209</w:t>
      </w:r>
      <w:r>
        <w:fldChar w:fldCharType="end"/>
      </w:r>
    </w:p>
    <w:p w14:paraId="7452F66F" w14:textId="75A1CA4C"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fldLock="1"/>
      </w:r>
      <w:r>
        <w:instrText xml:space="preserve"> PAGEREF _Toc216612347 \h </w:instrText>
      </w:r>
      <w:r>
        <w:fldChar w:fldCharType="separate"/>
      </w:r>
      <w:r>
        <w:t>209</w:t>
      </w:r>
      <w:r>
        <w:fldChar w:fldCharType="end"/>
      </w:r>
    </w:p>
    <w:p w14:paraId="2DC4E8DA" w14:textId="1AB4C475"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fldLock="1"/>
      </w:r>
      <w:r>
        <w:instrText xml:space="preserve"> PAGEREF _Toc216612348 \h </w:instrText>
      </w:r>
      <w:r>
        <w:fldChar w:fldCharType="separate"/>
      </w:r>
      <w:r>
        <w:t>211</w:t>
      </w:r>
      <w:r>
        <w:fldChar w:fldCharType="end"/>
      </w:r>
    </w:p>
    <w:p w14:paraId="7625B5A7" w14:textId="78865F3A" w:rsidR="00CC3DAD" w:rsidRDefault="00CC3DAD">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fldLock="1"/>
      </w:r>
      <w:r>
        <w:instrText xml:space="preserve"> PAGEREF _Toc216612349 \h </w:instrText>
      </w:r>
      <w:r>
        <w:fldChar w:fldCharType="separate"/>
      </w:r>
      <w:r>
        <w:t>211</w:t>
      </w:r>
      <w:r>
        <w:fldChar w:fldCharType="end"/>
      </w:r>
    </w:p>
    <w:p w14:paraId="1FB6CC4B" w14:textId="7EF0DCEC"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fldLock="1"/>
      </w:r>
      <w:r>
        <w:instrText xml:space="preserve"> PAGEREF _Toc216612350 \h </w:instrText>
      </w:r>
      <w:r>
        <w:fldChar w:fldCharType="separate"/>
      </w:r>
      <w:r>
        <w:t>212</w:t>
      </w:r>
      <w:r>
        <w:fldChar w:fldCharType="end"/>
      </w:r>
    </w:p>
    <w:p w14:paraId="42C82034" w14:textId="3AF29A07" w:rsidR="00CC3DAD" w:rsidRDefault="00CC3DAD">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_Toc216612351 \h </w:instrText>
      </w:r>
      <w:r>
        <w:fldChar w:fldCharType="separate"/>
      </w:r>
      <w:r>
        <w:t>212</w:t>
      </w:r>
      <w:r>
        <w:fldChar w:fldCharType="end"/>
      </w:r>
    </w:p>
    <w:p w14:paraId="12884542" w14:textId="6FFB6D86" w:rsidR="00CC3DAD" w:rsidRDefault="00CC3DAD">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_Toc216612352 \h </w:instrText>
      </w:r>
      <w:r>
        <w:fldChar w:fldCharType="separate"/>
      </w:r>
      <w:r>
        <w:t>212</w:t>
      </w:r>
      <w:r>
        <w:fldChar w:fldCharType="end"/>
      </w:r>
    </w:p>
    <w:p w14:paraId="10D5AAB4" w14:textId="1B5F10AA" w:rsidR="00CC3DAD" w:rsidRDefault="00CC3DAD">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fldLock="1"/>
      </w:r>
      <w:r>
        <w:instrText xml:space="preserve"> PAGEREF _Toc216612353 \h </w:instrText>
      </w:r>
      <w:r>
        <w:fldChar w:fldCharType="separate"/>
      </w:r>
      <w:r>
        <w:t>212</w:t>
      </w:r>
      <w:r>
        <w:fldChar w:fldCharType="end"/>
      </w:r>
    </w:p>
    <w:p w14:paraId="700277EE" w14:textId="48D5214D" w:rsidR="00CC3DAD" w:rsidRDefault="00CC3DAD">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fldLock="1"/>
      </w:r>
      <w:r>
        <w:instrText xml:space="preserve"> PAGEREF _Toc216612354 \h </w:instrText>
      </w:r>
      <w:r>
        <w:fldChar w:fldCharType="separate"/>
      </w:r>
      <w:r>
        <w:t>212</w:t>
      </w:r>
      <w:r>
        <w:fldChar w:fldCharType="end"/>
      </w:r>
    </w:p>
    <w:p w14:paraId="29BFDCAC" w14:textId="24E380B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fldLock="1"/>
      </w:r>
      <w:r>
        <w:instrText xml:space="preserve"> PAGEREF _Toc216612355 \h </w:instrText>
      </w:r>
      <w:r>
        <w:fldChar w:fldCharType="separate"/>
      </w:r>
      <w:r>
        <w:t>215</w:t>
      </w:r>
      <w:r>
        <w:fldChar w:fldCharType="end"/>
      </w:r>
    </w:p>
    <w:p w14:paraId="40818C06" w14:textId="55503AC4"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fldLock="1"/>
      </w:r>
      <w:r>
        <w:instrText xml:space="preserve"> PAGEREF _Toc216612356 \h </w:instrText>
      </w:r>
      <w:r>
        <w:fldChar w:fldCharType="separate"/>
      </w:r>
      <w:r>
        <w:t>216</w:t>
      </w:r>
      <w:r>
        <w:fldChar w:fldCharType="end"/>
      </w:r>
    </w:p>
    <w:p w14:paraId="44E59E57" w14:textId="631F4E22"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fldLock="1"/>
      </w:r>
      <w:r>
        <w:instrText xml:space="preserve"> PAGEREF _Toc216612357 \h </w:instrText>
      </w:r>
      <w:r>
        <w:fldChar w:fldCharType="separate"/>
      </w:r>
      <w:r>
        <w:t>216</w:t>
      </w:r>
      <w:r>
        <w:fldChar w:fldCharType="end"/>
      </w:r>
    </w:p>
    <w:p w14:paraId="37F8597B" w14:textId="24DC80C6"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fldLock="1"/>
      </w:r>
      <w:r>
        <w:instrText xml:space="preserve"> PAGEREF _Toc216612358 \h </w:instrText>
      </w:r>
      <w:r>
        <w:fldChar w:fldCharType="separate"/>
      </w:r>
      <w:r>
        <w:t>216</w:t>
      </w:r>
      <w:r>
        <w:fldChar w:fldCharType="end"/>
      </w:r>
    </w:p>
    <w:p w14:paraId="4D8D9069" w14:textId="38F11A99"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fldLock="1"/>
      </w:r>
      <w:r>
        <w:instrText xml:space="preserve"> PAGEREF _Toc216612359 \h </w:instrText>
      </w:r>
      <w:r>
        <w:fldChar w:fldCharType="separate"/>
      </w:r>
      <w:r>
        <w:t>216</w:t>
      </w:r>
      <w:r>
        <w:fldChar w:fldCharType="end"/>
      </w:r>
    </w:p>
    <w:p w14:paraId="4AE9E5FC" w14:textId="6DF93219"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fldLock="1"/>
      </w:r>
      <w:r>
        <w:instrText xml:space="preserve"> PAGEREF _Toc216612360 \h </w:instrText>
      </w:r>
      <w:r>
        <w:fldChar w:fldCharType="separate"/>
      </w:r>
      <w:r>
        <w:t>216</w:t>
      </w:r>
      <w:r>
        <w:fldChar w:fldCharType="end"/>
      </w:r>
    </w:p>
    <w:p w14:paraId="0A28C639" w14:textId="6FF12F54" w:rsidR="00CC3DAD" w:rsidRDefault="00CC3DAD">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_Toc216612361 \h </w:instrText>
      </w:r>
      <w:r>
        <w:fldChar w:fldCharType="separate"/>
      </w:r>
      <w:r>
        <w:t>217</w:t>
      </w:r>
      <w:r>
        <w:fldChar w:fldCharType="end"/>
      </w:r>
    </w:p>
    <w:p w14:paraId="59492BBB" w14:textId="194F8196" w:rsidR="00CC3DAD" w:rsidRDefault="00CC3DAD">
      <w:pPr>
        <w:pStyle w:val="TOC4"/>
        <w:rPr>
          <w:rFonts w:asciiTheme="minorHAnsi" w:eastAsiaTheme="minorEastAsia" w:hAnsiTheme="minorHAnsi" w:cstheme="minorBidi"/>
          <w:kern w:val="2"/>
          <w:sz w:val="24"/>
          <w:szCs w:val="24"/>
          <w:lang w:eastAsia="zh-CN"/>
          <w14:ligatures w14:val="standardContextual"/>
        </w:rPr>
      </w:pPr>
      <w:r w:rsidRPr="00917CB9">
        <w:rPr>
          <w:lang w:val="en-US" w:eastAsia="zh-CN"/>
        </w:rPr>
        <w:t>7.4.3.3</w:t>
      </w:r>
      <w:r>
        <w:rPr>
          <w:rFonts w:asciiTheme="minorHAnsi" w:eastAsiaTheme="minorEastAsia" w:hAnsiTheme="minorHAnsi" w:cstheme="minorBidi"/>
          <w:kern w:val="2"/>
          <w:sz w:val="24"/>
          <w:szCs w:val="24"/>
          <w:lang w:eastAsia="zh-CN"/>
          <w14:ligatures w14:val="standardContextual"/>
        </w:rPr>
        <w:tab/>
      </w:r>
      <w:r w:rsidRPr="00917CB9">
        <w:rPr>
          <w:lang w:val="en-US" w:eastAsia="zh-CN"/>
        </w:rPr>
        <w:t>Radiated receiver characteristics for Ka band VSAT</w:t>
      </w:r>
      <w:r>
        <w:tab/>
      </w:r>
      <w:r>
        <w:fldChar w:fldCharType="begin" w:fldLock="1"/>
      </w:r>
      <w:r>
        <w:instrText xml:space="preserve"> PAGEREF _Toc216612362 \h </w:instrText>
      </w:r>
      <w:r>
        <w:fldChar w:fldCharType="separate"/>
      </w:r>
      <w:r>
        <w:t>217</w:t>
      </w:r>
      <w:r>
        <w:fldChar w:fldCharType="end"/>
      </w:r>
    </w:p>
    <w:p w14:paraId="671F9985" w14:textId="549EDD72" w:rsidR="00CC3DAD" w:rsidRDefault="00CC3DAD">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fldLock="1"/>
      </w:r>
      <w:r>
        <w:instrText xml:space="preserve"> PAGEREF _Toc216612363 \h </w:instrText>
      </w:r>
      <w:r>
        <w:fldChar w:fldCharType="separate"/>
      </w:r>
      <w:r>
        <w:t>217</w:t>
      </w:r>
      <w:r>
        <w:fldChar w:fldCharType="end"/>
      </w:r>
    </w:p>
    <w:p w14:paraId="4251756F" w14:textId="4544132B" w:rsidR="00CC3DAD" w:rsidRDefault="00CC3DAD">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_Toc216612364 \h </w:instrText>
      </w:r>
      <w:r>
        <w:fldChar w:fldCharType="separate"/>
      </w:r>
      <w:r>
        <w:t>217</w:t>
      </w:r>
      <w:r>
        <w:fldChar w:fldCharType="end"/>
      </w:r>
    </w:p>
    <w:p w14:paraId="4A12EF4D" w14:textId="0A922329" w:rsidR="00CC3DAD" w:rsidRDefault="00CC3DAD">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917CB9">
        <w:rPr>
          <w:rFonts w:cs="Arial"/>
          <w:lang w:eastAsia="zh-CN"/>
        </w:rPr>
        <w:t>UE antenna characteristics for satellite access</w:t>
      </w:r>
      <w:r>
        <w:tab/>
      </w:r>
      <w:r>
        <w:fldChar w:fldCharType="begin" w:fldLock="1"/>
      </w:r>
      <w:r>
        <w:instrText xml:space="preserve"> PAGEREF _Toc216612365 \h </w:instrText>
      </w:r>
      <w:r>
        <w:fldChar w:fldCharType="separate"/>
      </w:r>
      <w:r>
        <w:t>218</w:t>
      </w:r>
      <w:r>
        <w:fldChar w:fldCharType="end"/>
      </w:r>
    </w:p>
    <w:p w14:paraId="53733DDB" w14:textId="5ACDF4A0" w:rsidR="00CC3DAD" w:rsidRDefault="00CC3DAD">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fldLock="1"/>
      </w:r>
      <w:r>
        <w:instrText xml:space="preserve"> PAGEREF _Toc216612366 \h </w:instrText>
      </w:r>
      <w:r>
        <w:fldChar w:fldCharType="separate"/>
      </w:r>
      <w:r>
        <w:t>218</w:t>
      </w:r>
      <w:r>
        <w:fldChar w:fldCharType="end"/>
      </w:r>
    </w:p>
    <w:p w14:paraId="0718CF15" w14:textId="757FB38B" w:rsidR="00CC3DAD" w:rsidRDefault="00CC3DAD">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fldLock="1"/>
      </w:r>
      <w:r>
        <w:instrText xml:space="preserve"> PAGEREF _Toc216612367 \h </w:instrText>
      </w:r>
      <w:r>
        <w:fldChar w:fldCharType="separate"/>
      </w:r>
      <w:r>
        <w:t>218</w:t>
      </w:r>
      <w:r>
        <w:fldChar w:fldCharType="end"/>
      </w:r>
    </w:p>
    <w:p w14:paraId="5DCD07E8" w14:textId="3A3C1595"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A:</w:t>
      </w:r>
      <w:r>
        <w:tab/>
        <w:t>Calibration results of NTN components</w:t>
      </w:r>
      <w:r>
        <w:tab/>
      </w:r>
      <w:r>
        <w:fldChar w:fldCharType="begin" w:fldLock="1"/>
      </w:r>
      <w:r>
        <w:instrText xml:space="preserve"> PAGEREF _Toc216612368 \h </w:instrText>
      </w:r>
      <w:r>
        <w:fldChar w:fldCharType="separate"/>
      </w:r>
      <w:r>
        <w:t>219</w:t>
      </w:r>
      <w:r>
        <w:fldChar w:fldCharType="end"/>
      </w:r>
    </w:p>
    <w:p w14:paraId="1DB540BA" w14:textId="1C5FCB2F" w:rsidR="00CC3DAD" w:rsidRDefault="00CC3DAD">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_Toc216612369 \h </w:instrText>
      </w:r>
      <w:r>
        <w:fldChar w:fldCharType="separate"/>
      </w:r>
      <w:r>
        <w:t>219</w:t>
      </w:r>
      <w:r>
        <w:fldChar w:fldCharType="end"/>
      </w:r>
    </w:p>
    <w:p w14:paraId="4D80D332" w14:textId="262E0B06" w:rsidR="00CC3DAD" w:rsidRDefault="00CC3DAD">
      <w:pPr>
        <w:pStyle w:val="TOC1"/>
        <w:rPr>
          <w:rFonts w:asciiTheme="minorHAnsi" w:eastAsiaTheme="minorEastAsia" w:hAnsiTheme="minorHAnsi" w:cstheme="minorBidi"/>
          <w:kern w:val="2"/>
          <w:sz w:val="24"/>
          <w:szCs w:val="24"/>
          <w:lang w:eastAsia="zh-CN"/>
          <w14:ligatures w14:val="standardContextual"/>
        </w:rPr>
      </w:pPr>
      <w:r w:rsidRPr="00917CB9">
        <w:rPr>
          <w:rFonts w:eastAsia="MS Mincho"/>
        </w:rPr>
        <w:t>A.1a</w:t>
      </w:r>
      <w:r>
        <w:rPr>
          <w:rFonts w:asciiTheme="minorHAnsi" w:eastAsiaTheme="minorEastAsia" w:hAnsiTheme="minorHAnsi" w:cstheme="minorBidi"/>
          <w:kern w:val="2"/>
          <w:sz w:val="24"/>
          <w:szCs w:val="24"/>
          <w:lang w:eastAsia="zh-CN"/>
          <w14:ligatures w14:val="standardContextual"/>
        </w:rPr>
        <w:tab/>
      </w:r>
      <w:r w:rsidRPr="00917CB9">
        <w:rPr>
          <w:rFonts w:eastAsia="MS Mincho"/>
        </w:rPr>
        <w:t xml:space="preserve"> Calibration assumptions at 11/14GHz</w:t>
      </w:r>
      <w:r>
        <w:tab/>
      </w:r>
      <w:r>
        <w:fldChar w:fldCharType="begin" w:fldLock="1"/>
      </w:r>
      <w:r>
        <w:instrText xml:space="preserve"> PAGEREF _Toc216612370 \h </w:instrText>
      </w:r>
      <w:r>
        <w:fldChar w:fldCharType="separate"/>
      </w:r>
      <w:r>
        <w:t>219</w:t>
      </w:r>
      <w:r>
        <w:fldChar w:fldCharType="end"/>
      </w:r>
    </w:p>
    <w:p w14:paraId="623304C5" w14:textId="48AB6AED" w:rsidR="00CC3DAD" w:rsidRDefault="00CC3DAD">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_Toc216612371 \h </w:instrText>
      </w:r>
      <w:r>
        <w:fldChar w:fldCharType="separate"/>
      </w:r>
      <w:r>
        <w:t>220</w:t>
      </w:r>
      <w:r>
        <w:fldChar w:fldCharType="end"/>
      </w:r>
    </w:p>
    <w:p w14:paraId="5A4AF113" w14:textId="7FF41DB3"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B:</w:t>
      </w:r>
      <w:r>
        <w:tab/>
      </w:r>
      <w:r>
        <w:rPr>
          <w:lang w:eastAsia="zh-CN"/>
        </w:rPr>
        <w:t>Calibration</w:t>
      </w:r>
      <w:r>
        <w:t xml:space="preserve"> results of TN components</w:t>
      </w:r>
      <w:r>
        <w:tab/>
      </w:r>
      <w:r>
        <w:fldChar w:fldCharType="begin" w:fldLock="1"/>
      </w:r>
      <w:r>
        <w:instrText xml:space="preserve"> PAGEREF _Toc216612372 \h </w:instrText>
      </w:r>
      <w:r>
        <w:fldChar w:fldCharType="separate"/>
      </w:r>
      <w:r>
        <w:t>225</w:t>
      </w:r>
      <w:r>
        <w:fldChar w:fldCharType="end"/>
      </w:r>
    </w:p>
    <w:p w14:paraId="080F5B3E" w14:textId="2F47AEC4" w:rsidR="00CC3DAD" w:rsidRDefault="00CC3DAD">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_Toc216612373 \h </w:instrText>
      </w:r>
      <w:r>
        <w:fldChar w:fldCharType="separate"/>
      </w:r>
      <w:r>
        <w:t>225</w:t>
      </w:r>
      <w:r>
        <w:fldChar w:fldCharType="end"/>
      </w:r>
    </w:p>
    <w:p w14:paraId="502C1E3B" w14:textId="64D72AC9" w:rsidR="00CC3DAD" w:rsidRDefault="00CC3DAD">
      <w:pPr>
        <w:pStyle w:val="TOC1"/>
        <w:rPr>
          <w:rFonts w:asciiTheme="minorHAnsi" w:eastAsiaTheme="minorEastAsia" w:hAnsiTheme="minorHAnsi" w:cstheme="minorBidi"/>
          <w:kern w:val="2"/>
          <w:sz w:val="24"/>
          <w:szCs w:val="24"/>
          <w:lang w:eastAsia="zh-CN"/>
          <w14:ligatures w14:val="standardContextual"/>
        </w:rPr>
      </w:pPr>
      <w:r w:rsidRPr="00917CB9">
        <w:rPr>
          <w:rFonts w:eastAsia="MS Mincho"/>
        </w:rPr>
        <w:t>B.1a</w:t>
      </w:r>
      <w:r>
        <w:rPr>
          <w:rFonts w:asciiTheme="minorHAnsi" w:eastAsiaTheme="minorEastAsia" w:hAnsiTheme="minorHAnsi" w:cstheme="minorBidi"/>
          <w:kern w:val="2"/>
          <w:sz w:val="24"/>
          <w:szCs w:val="24"/>
          <w:lang w:eastAsia="zh-CN"/>
          <w14:ligatures w14:val="standardContextual"/>
        </w:rPr>
        <w:tab/>
      </w:r>
      <w:r w:rsidRPr="00917CB9">
        <w:rPr>
          <w:rFonts w:eastAsia="MS Mincho"/>
        </w:rPr>
        <w:t xml:space="preserve"> Calibration assumptions at 11/14GHz</w:t>
      </w:r>
      <w:r>
        <w:tab/>
      </w:r>
      <w:r>
        <w:fldChar w:fldCharType="begin" w:fldLock="1"/>
      </w:r>
      <w:r>
        <w:instrText xml:space="preserve"> PAGEREF _Toc216612374 \h </w:instrText>
      </w:r>
      <w:r>
        <w:fldChar w:fldCharType="separate"/>
      </w:r>
      <w:r>
        <w:t>226</w:t>
      </w:r>
      <w:r>
        <w:fldChar w:fldCharType="end"/>
      </w:r>
    </w:p>
    <w:p w14:paraId="4790ACED" w14:textId="20FB8DD9" w:rsidR="00CC3DAD" w:rsidRDefault="00CC3DAD">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_Toc216612375 \h </w:instrText>
      </w:r>
      <w:r>
        <w:fldChar w:fldCharType="separate"/>
      </w:r>
      <w:r>
        <w:t>226</w:t>
      </w:r>
      <w:r>
        <w:fldChar w:fldCharType="end"/>
      </w:r>
    </w:p>
    <w:p w14:paraId="1446E4BB" w14:textId="0B75F742"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C:</w:t>
      </w:r>
      <w:r>
        <w:tab/>
        <w:t>Summary of NR-NTN co-existence study</w:t>
      </w:r>
      <w:r>
        <w:tab/>
      </w:r>
      <w:r>
        <w:fldChar w:fldCharType="begin" w:fldLock="1"/>
      </w:r>
      <w:r>
        <w:instrText xml:space="preserve"> PAGEREF _Toc216612376 \h </w:instrText>
      </w:r>
      <w:r>
        <w:fldChar w:fldCharType="separate"/>
      </w:r>
      <w:r>
        <w:t>229</w:t>
      </w:r>
      <w:r>
        <w:fldChar w:fldCharType="end"/>
      </w:r>
    </w:p>
    <w:p w14:paraId="7EC18B3C" w14:textId="06553D23" w:rsidR="00CC3DAD" w:rsidRDefault="00CC3DAD">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Summary of n252 UE-to-UE co-existence study/simulations</w:t>
      </w:r>
      <w:r>
        <w:tab/>
      </w:r>
      <w:r>
        <w:fldChar w:fldCharType="begin" w:fldLock="1"/>
      </w:r>
      <w:r>
        <w:instrText xml:space="preserve"> PAGEREF _Toc216612377 \h </w:instrText>
      </w:r>
      <w:r>
        <w:fldChar w:fldCharType="separate"/>
      </w:r>
      <w:r>
        <w:t>229</w:t>
      </w:r>
      <w:r>
        <w:fldChar w:fldCharType="end"/>
      </w:r>
    </w:p>
    <w:p w14:paraId="62076A91" w14:textId="089FFD45" w:rsidR="00CC3DAD" w:rsidRDefault="00CC3DAD">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UE-to-UE separation distance and UE-to-UE protection limit (R4-2416459)</w:t>
      </w:r>
      <w:r>
        <w:tab/>
      </w:r>
      <w:r>
        <w:fldChar w:fldCharType="begin" w:fldLock="1"/>
      </w:r>
      <w:r>
        <w:instrText xml:space="preserve"> PAGEREF _Toc216612378 \h </w:instrText>
      </w:r>
      <w:r>
        <w:fldChar w:fldCharType="separate"/>
      </w:r>
      <w:r>
        <w:t>229</w:t>
      </w:r>
      <w:r>
        <w:fldChar w:fldCharType="end"/>
      </w:r>
    </w:p>
    <w:p w14:paraId="51901A8F" w14:textId="69EDBCEC" w:rsidR="00CC3DAD" w:rsidRDefault="00CC3DAD">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AMPR study for n252</w:t>
      </w:r>
      <w:r>
        <w:tab/>
      </w:r>
      <w:r>
        <w:fldChar w:fldCharType="begin" w:fldLock="1"/>
      </w:r>
      <w:r>
        <w:instrText xml:space="preserve"> PAGEREF _Toc216612379 \h </w:instrText>
      </w:r>
      <w:r>
        <w:fldChar w:fldCharType="separate"/>
      </w:r>
      <w:r>
        <w:t>230</w:t>
      </w:r>
      <w:r>
        <w:fldChar w:fldCharType="end"/>
      </w:r>
    </w:p>
    <w:p w14:paraId="2057D0A5" w14:textId="158FB411" w:rsidR="00CC3DAD" w:rsidRDefault="00CC3DAD">
      <w:pPr>
        <w:pStyle w:val="TOC3"/>
        <w:rPr>
          <w:rFonts w:asciiTheme="minorHAnsi" w:eastAsiaTheme="minorEastAsia" w:hAnsiTheme="minorHAnsi" w:cstheme="minorBidi"/>
          <w:kern w:val="2"/>
          <w:sz w:val="24"/>
          <w:szCs w:val="24"/>
          <w:lang w:eastAsia="zh-CN"/>
          <w14:ligatures w14:val="standardContextual"/>
        </w:rPr>
      </w:pPr>
      <w:r>
        <w:t>C.1.2.1</w:t>
      </w:r>
      <w:r>
        <w:rPr>
          <w:rFonts w:asciiTheme="minorHAnsi" w:eastAsiaTheme="minorEastAsia" w:hAnsiTheme="minorHAnsi" w:cstheme="minorBidi"/>
          <w:kern w:val="2"/>
          <w:sz w:val="24"/>
          <w:szCs w:val="24"/>
          <w:lang w:eastAsia="zh-CN"/>
          <w14:ligatures w14:val="standardContextual"/>
        </w:rPr>
        <w:tab/>
      </w:r>
      <w:r>
        <w:t>Power back-off simulation from company A (R4-2503176)</w:t>
      </w:r>
      <w:r>
        <w:tab/>
      </w:r>
      <w:r>
        <w:fldChar w:fldCharType="begin" w:fldLock="1"/>
      </w:r>
      <w:r>
        <w:instrText xml:space="preserve"> PAGEREF _Toc216612380 \h </w:instrText>
      </w:r>
      <w:r>
        <w:fldChar w:fldCharType="separate"/>
      </w:r>
      <w:r>
        <w:t>230</w:t>
      </w:r>
      <w:r>
        <w:fldChar w:fldCharType="end"/>
      </w:r>
    </w:p>
    <w:p w14:paraId="63EC049C" w14:textId="61181D01"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en-US"/>
        </w:rPr>
        <w:t>C.1.2.1.1</w:t>
      </w:r>
      <w:r>
        <w:rPr>
          <w:rFonts w:asciiTheme="minorHAnsi" w:eastAsiaTheme="minorEastAsia" w:hAnsiTheme="minorHAnsi" w:cstheme="minorBidi"/>
          <w:kern w:val="2"/>
          <w:sz w:val="24"/>
          <w:szCs w:val="24"/>
          <w:lang w:eastAsia="zh-CN"/>
          <w14:ligatures w14:val="standardContextual"/>
        </w:rPr>
        <w:tab/>
      </w:r>
      <w:r>
        <w:rPr>
          <w:lang w:eastAsia="en-US"/>
        </w:rPr>
        <w:t>Assumption for power-back off simulation</w:t>
      </w:r>
      <w:r>
        <w:tab/>
      </w:r>
      <w:r>
        <w:fldChar w:fldCharType="begin" w:fldLock="1"/>
      </w:r>
      <w:r>
        <w:instrText xml:space="preserve"> PAGEREF _Toc216612381 \h </w:instrText>
      </w:r>
      <w:r>
        <w:fldChar w:fldCharType="separate"/>
      </w:r>
      <w:r>
        <w:t>230</w:t>
      </w:r>
      <w:r>
        <w:fldChar w:fldCharType="end"/>
      </w:r>
    </w:p>
    <w:p w14:paraId="7079B720" w14:textId="017A00BF"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en-US"/>
        </w:rPr>
        <w:t>C.1.2.1.2</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-40dBm/MHz</w:t>
      </w:r>
      <w:r>
        <w:tab/>
      </w:r>
      <w:r>
        <w:fldChar w:fldCharType="begin" w:fldLock="1"/>
      </w:r>
      <w:r>
        <w:instrText xml:space="preserve"> PAGEREF _Toc216612382 \h </w:instrText>
      </w:r>
      <w:r>
        <w:fldChar w:fldCharType="separate"/>
      </w:r>
      <w:r>
        <w:t>230</w:t>
      </w:r>
      <w:r>
        <w:fldChar w:fldCharType="end"/>
      </w:r>
    </w:p>
    <w:p w14:paraId="08733A65" w14:textId="6D41D1F9" w:rsidR="00CC3DAD" w:rsidRDefault="00CC3DAD">
      <w:pPr>
        <w:pStyle w:val="TOC4"/>
        <w:rPr>
          <w:rFonts w:asciiTheme="minorHAnsi" w:eastAsiaTheme="minorEastAsia" w:hAnsiTheme="minorHAnsi" w:cstheme="minorBidi"/>
          <w:kern w:val="2"/>
          <w:sz w:val="24"/>
          <w:szCs w:val="24"/>
          <w:lang w:eastAsia="zh-CN"/>
          <w14:ligatures w14:val="standardContextual"/>
        </w:rPr>
      </w:pPr>
      <w:r>
        <w:rPr>
          <w:lang w:eastAsia="en-US"/>
        </w:rPr>
        <w:lastRenderedPageBreak/>
        <w:t>C.1.2.1.3</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-30dBm/MHz</w:t>
      </w:r>
      <w:r>
        <w:tab/>
      </w:r>
      <w:r>
        <w:fldChar w:fldCharType="begin" w:fldLock="1"/>
      </w:r>
      <w:r>
        <w:instrText xml:space="preserve"> PAGEREF _Toc216612383 \h </w:instrText>
      </w:r>
      <w:r>
        <w:fldChar w:fldCharType="separate"/>
      </w:r>
      <w:r>
        <w:t>233</w:t>
      </w:r>
      <w:r>
        <w:fldChar w:fldCharType="end"/>
      </w:r>
    </w:p>
    <w:p w14:paraId="4793DA3B" w14:textId="0C7FD1C2" w:rsidR="00CC3DAD" w:rsidRDefault="00CC3DAD">
      <w:pPr>
        <w:pStyle w:val="TOC3"/>
        <w:rPr>
          <w:rFonts w:asciiTheme="minorHAnsi" w:eastAsiaTheme="minorEastAsia" w:hAnsiTheme="minorHAnsi" w:cstheme="minorBidi"/>
          <w:kern w:val="2"/>
          <w:sz w:val="24"/>
          <w:szCs w:val="24"/>
          <w:lang w:eastAsia="zh-CN"/>
          <w14:ligatures w14:val="standardContextual"/>
        </w:rPr>
      </w:pPr>
      <w:r w:rsidRPr="00917CB9">
        <w:rPr>
          <w:rFonts w:eastAsia="SimSun"/>
        </w:rPr>
        <w:t>C.1.2.2</w:t>
      </w:r>
      <w:r>
        <w:rPr>
          <w:rFonts w:asciiTheme="minorHAnsi" w:eastAsiaTheme="minorEastAsia" w:hAnsiTheme="minorHAnsi" w:cstheme="minorBidi"/>
          <w:kern w:val="2"/>
          <w:sz w:val="24"/>
          <w:szCs w:val="24"/>
          <w:lang w:eastAsia="zh-CN"/>
          <w14:ligatures w14:val="standardContextual"/>
        </w:rPr>
        <w:tab/>
      </w:r>
      <w:r w:rsidRPr="00917CB9">
        <w:rPr>
          <w:rFonts w:eastAsia="SimSun"/>
        </w:rPr>
        <w:t>Power back-off simulation from company B (R4-2504544)</w:t>
      </w:r>
      <w:r>
        <w:tab/>
      </w:r>
      <w:r>
        <w:fldChar w:fldCharType="begin" w:fldLock="1"/>
      </w:r>
      <w:r>
        <w:instrText xml:space="preserve"> PAGEREF _Toc216612384 \h </w:instrText>
      </w:r>
      <w:r>
        <w:fldChar w:fldCharType="separate"/>
      </w:r>
      <w:r>
        <w:t>235</w:t>
      </w:r>
      <w:r>
        <w:fldChar w:fldCharType="end"/>
      </w:r>
    </w:p>
    <w:p w14:paraId="0E27E35A" w14:textId="580FA46E" w:rsidR="00CC3DAD" w:rsidRDefault="00CC3DAD">
      <w:pPr>
        <w:pStyle w:val="TOC3"/>
        <w:rPr>
          <w:rFonts w:asciiTheme="minorHAnsi" w:eastAsiaTheme="minorEastAsia" w:hAnsiTheme="minorHAnsi" w:cstheme="minorBidi"/>
          <w:kern w:val="2"/>
          <w:sz w:val="24"/>
          <w:szCs w:val="24"/>
          <w:lang w:eastAsia="zh-CN"/>
          <w14:ligatures w14:val="standardContextual"/>
        </w:rPr>
      </w:pPr>
      <w:r>
        <w:t>C.1.2.3</w:t>
      </w:r>
      <w:r>
        <w:rPr>
          <w:rFonts w:asciiTheme="minorHAnsi" w:eastAsiaTheme="minorEastAsia" w:hAnsiTheme="minorHAnsi" w:cstheme="minorBidi"/>
          <w:kern w:val="2"/>
          <w:sz w:val="24"/>
          <w:szCs w:val="24"/>
          <w:lang w:eastAsia="zh-CN"/>
          <w14:ligatures w14:val="standardContextual"/>
        </w:rPr>
        <w:tab/>
      </w:r>
      <w:r>
        <w:t>Power back-off simulation from company C (R4-2506521)</w:t>
      </w:r>
      <w:r>
        <w:tab/>
      </w:r>
      <w:r>
        <w:fldChar w:fldCharType="begin" w:fldLock="1"/>
      </w:r>
      <w:r>
        <w:instrText xml:space="preserve"> PAGEREF _Toc216612385 \h </w:instrText>
      </w:r>
      <w:r>
        <w:fldChar w:fldCharType="separate"/>
      </w:r>
      <w:r>
        <w:t>237</w:t>
      </w:r>
      <w:r>
        <w:fldChar w:fldCharType="end"/>
      </w:r>
    </w:p>
    <w:p w14:paraId="2B49A5F9" w14:textId="269D04B4" w:rsidR="00CC3DAD" w:rsidRDefault="00CC3DAD">
      <w:pPr>
        <w:pStyle w:val="TOC4"/>
        <w:rPr>
          <w:rFonts w:asciiTheme="minorHAnsi" w:eastAsiaTheme="minorEastAsia" w:hAnsiTheme="minorHAnsi" w:cstheme="minorBidi"/>
          <w:kern w:val="2"/>
          <w:sz w:val="24"/>
          <w:szCs w:val="24"/>
          <w:lang w:eastAsia="zh-CN"/>
          <w14:ligatures w14:val="standardContextual"/>
        </w:rPr>
      </w:pPr>
      <w:r>
        <w:t>C.1.2.3.1</w:t>
      </w:r>
      <w:r>
        <w:rPr>
          <w:rFonts w:asciiTheme="minorHAnsi" w:eastAsiaTheme="minorEastAsia" w:hAnsiTheme="minorHAnsi" w:cstheme="minorBidi"/>
          <w:kern w:val="2"/>
          <w:sz w:val="24"/>
          <w:szCs w:val="24"/>
          <w:lang w:eastAsia="zh-CN"/>
          <w14:ligatures w14:val="standardContextual"/>
        </w:rPr>
        <w:tab/>
      </w:r>
      <w:r>
        <w:t>Simulation parameters</w:t>
      </w:r>
      <w:r>
        <w:tab/>
      </w:r>
      <w:r>
        <w:fldChar w:fldCharType="begin" w:fldLock="1"/>
      </w:r>
      <w:r>
        <w:instrText xml:space="preserve"> PAGEREF _Toc216612386 \h </w:instrText>
      </w:r>
      <w:r>
        <w:fldChar w:fldCharType="separate"/>
      </w:r>
      <w:r>
        <w:t>237</w:t>
      </w:r>
      <w:r>
        <w:fldChar w:fldCharType="end"/>
      </w:r>
    </w:p>
    <w:p w14:paraId="437116BA" w14:textId="0355240B" w:rsidR="00CC3DAD" w:rsidRDefault="00CC3DAD">
      <w:pPr>
        <w:pStyle w:val="TOC4"/>
        <w:rPr>
          <w:rFonts w:asciiTheme="minorHAnsi" w:eastAsiaTheme="minorEastAsia" w:hAnsiTheme="minorHAnsi" w:cstheme="minorBidi"/>
          <w:kern w:val="2"/>
          <w:sz w:val="24"/>
          <w:szCs w:val="24"/>
          <w:lang w:eastAsia="zh-CN"/>
          <w14:ligatures w14:val="standardContextual"/>
        </w:rPr>
      </w:pPr>
      <w:r>
        <w:t>C.1.2.3.2</w:t>
      </w:r>
      <w:r>
        <w:rPr>
          <w:rFonts w:asciiTheme="minorHAnsi" w:eastAsiaTheme="minorEastAsia" w:hAnsiTheme="minorHAnsi" w:cstheme="minorBidi"/>
          <w:kern w:val="2"/>
          <w:sz w:val="24"/>
          <w:szCs w:val="24"/>
          <w:lang w:eastAsia="zh-CN"/>
          <w14:ligatures w14:val="standardContextual"/>
        </w:rPr>
        <w:tab/>
      </w:r>
      <w:r>
        <w:t>NS_07N mask</w:t>
      </w:r>
      <w:r>
        <w:tab/>
      </w:r>
      <w:r>
        <w:fldChar w:fldCharType="begin" w:fldLock="1"/>
      </w:r>
      <w:r>
        <w:instrText xml:space="preserve"> PAGEREF _Toc216612387 \h </w:instrText>
      </w:r>
      <w:r>
        <w:fldChar w:fldCharType="separate"/>
      </w:r>
      <w:r>
        <w:t>237</w:t>
      </w:r>
      <w:r>
        <w:fldChar w:fldCharType="end"/>
      </w:r>
    </w:p>
    <w:p w14:paraId="6481AC2B" w14:textId="4289CD7D" w:rsidR="00CC3DAD" w:rsidRDefault="00CC3DAD">
      <w:pPr>
        <w:pStyle w:val="TOC4"/>
        <w:rPr>
          <w:rFonts w:asciiTheme="minorHAnsi" w:eastAsiaTheme="minorEastAsia" w:hAnsiTheme="minorHAnsi" w:cstheme="minorBidi"/>
          <w:kern w:val="2"/>
          <w:sz w:val="24"/>
          <w:szCs w:val="24"/>
          <w:lang w:eastAsia="zh-CN"/>
          <w14:ligatures w14:val="standardContextual"/>
        </w:rPr>
      </w:pPr>
      <w:r>
        <w:t>C.1.2.3.3</w:t>
      </w:r>
      <w:r>
        <w:rPr>
          <w:rFonts w:asciiTheme="minorHAnsi" w:eastAsiaTheme="minorEastAsia" w:hAnsiTheme="minorHAnsi" w:cstheme="minorBidi"/>
          <w:kern w:val="2"/>
          <w:sz w:val="24"/>
          <w:szCs w:val="24"/>
          <w:lang w:eastAsia="zh-CN"/>
          <w14:ligatures w14:val="standardContextual"/>
        </w:rPr>
        <w:tab/>
      </w:r>
      <w:r>
        <w:t>Simulation result</w:t>
      </w:r>
      <w:r>
        <w:tab/>
      </w:r>
      <w:r>
        <w:fldChar w:fldCharType="begin" w:fldLock="1"/>
      </w:r>
      <w:r>
        <w:instrText xml:space="preserve"> PAGEREF _Toc216612388 \h </w:instrText>
      </w:r>
      <w:r>
        <w:fldChar w:fldCharType="separate"/>
      </w:r>
      <w:r>
        <w:t>237</w:t>
      </w:r>
      <w:r>
        <w:fldChar w:fldCharType="end"/>
      </w:r>
    </w:p>
    <w:p w14:paraId="5DB6DC37" w14:textId="36ECFE59" w:rsidR="00CC3DAD" w:rsidRDefault="00CC3DAD">
      <w:pPr>
        <w:pStyle w:val="TOC4"/>
        <w:rPr>
          <w:rFonts w:asciiTheme="minorHAnsi" w:eastAsiaTheme="minorEastAsia" w:hAnsiTheme="minorHAnsi" w:cstheme="minorBidi"/>
          <w:kern w:val="2"/>
          <w:sz w:val="24"/>
          <w:szCs w:val="24"/>
          <w:lang w:eastAsia="zh-CN"/>
          <w14:ligatures w14:val="standardContextual"/>
        </w:rPr>
      </w:pPr>
      <w:r>
        <w:t>C.1.2.3.4</w:t>
      </w:r>
      <w:r>
        <w:rPr>
          <w:rFonts w:asciiTheme="minorHAnsi" w:eastAsiaTheme="minorEastAsia" w:hAnsiTheme="minorHAnsi" w:cstheme="minorBidi"/>
          <w:kern w:val="2"/>
          <w:sz w:val="24"/>
          <w:szCs w:val="24"/>
          <w:lang w:eastAsia="zh-CN"/>
          <w14:ligatures w14:val="standardContextual"/>
        </w:rPr>
        <w:tab/>
      </w:r>
      <w:r>
        <w:t>A-MPR proposal</w:t>
      </w:r>
      <w:r>
        <w:tab/>
      </w:r>
      <w:r>
        <w:fldChar w:fldCharType="begin" w:fldLock="1"/>
      </w:r>
      <w:r>
        <w:instrText xml:space="preserve"> PAGEREF _Toc216612389 \h </w:instrText>
      </w:r>
      <w:r>
        <w:fldChar w:fldCharType="separate"/>
      </w:r>
      <w:r>
        <w:t>239</w:t>
      </w:r>
      <w:r>
        <w:fldChar w:fldCharType="end"/>
      </w:r>
    </w:p>
    <w:p w14:paraId="4B2B07B7" w14:textId="3DA8E693"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D:</w:t>
      </w:r>
      <w:r>
        <w:tab/>
        <w:t>Summary of simulation results for the IoT derivation</w:t>
      </w:r>
      <w:r>
        <w:tab/>
      </w:r>
      <w:r>
        <w:fldChar w:fldCharType="begin" w:fldLock="1"/>
      </w:r>
      <w:r>
        <w:instrText xml:space="preserve"> PAGEREF _Toc216612390 \h </w:instrText>
      </w:r>
      <w:r>
        <w:fldChar w:fldCharType="separate"/>
      </w:r>
      <w:r>
        <w:t>240</w:t>
      </w:r>
      <w:r>
        <w:fldChar w:fldCharType="end"/>
      </w:r>
    </w:p>
    <w:p w14:paraId="4CD3DA3C" w14:textId="5A1FBC13"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E:</w:t>
      </w:r>
      <w:r>
        <w:tab/>
        <w:t>Examples of Delay and Doppler shift variation as a function of time for different satellite orbit types</w:t>
      </w:r>
      <w:r>
        <w:tab/>
      </w:r>
      <w:r>
        <w:fldChar w:fldCharType="begin" w:fldLock="1"/>
      </w:r>
      <w:r>
        <w:instrText xml:space="preserve"> PAGEREF _Toc216612391 \h </w:instrText>
      </w:r>
      <w:r>
        <w:fldChar w:fldCharType="separate"/>
      </w:r>
      <w:r>
        <w:t>241</w:t>
      </w:r>
      <w:r>
        <w:fldChar w:fldCharType="end"/>
      </w:r>
    </w:p>
    <w:p w14:paraId="76681911" w14:textId="51BC8D82" w:rsidR="00CC3DAD" w:rsidRDefault="00CC3DAD">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fldLock="1"/>
      </w:r>
      <w:r>
        <w:instrText xml:space="preserve"> PAGEREF _Toc216612392 \h </w:instrText>
      </w:r>
      <w:r>
        <w:fldChar w:fldCharType="separate"/>
      </w:r>
      <w:r>
        <w:t>241</w:t>
      </w:r>
      <w:r>
        <w:fldChar w:fldCharType="end"/>
      </w:r>
    </w:p>
    <w:p w14:paraId="1296A940" w14:textId="22FE6BD4" w:rsidR="00CC3DAD" w:rsidRDefault="00CC3DAD">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fldLock="1"/>
      </w:r>
      <w:r>
        <w:instrText xml:space="preserve"> PAGEREF _Toc216612393 \h </w:instrText>
      </w:r>
      <w:r>
        <w:fldChar w:fldCharType="separate"/>
      </w:r>
      <w:r>
        <w:t>242</w:t>
      </w:r>
      <w:r>
        <w:fldChar w:fldCharType="end"/>
      </w:r>
    </w:p>
    <w:p w14:paraId="38E7AA55" w14:textId="07C2B7F5" w:rsidR="00CC3DAD" w:rsidRDefault="00CC3DAD">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fldLock="1"/>
      </w:r>
      <w:r>
        <w:instrText xml:space="preserve"> PAGEREF _Toc216612394 \h </w:instrText>
      </w:r>
      <w:r>
        <w:fldChar w:fldCharType="separate"/>
      </w:r>
      <w:r>
        <w:t>242</w:t>
      </w:r>
      <w:r>
        <w:fldChar w:fldCharType="end"/>
      </w:r>
    </w:p>
    <w:p w14:paraId="2A7E4D8E" w14:textId="65ED1C19" w:rsidR="00CC3DAD" w:rsidRDefault="00CC3DAD">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fldLock="1"/>
      </w:r>
      <w:r>
        <w:instrText xml:space="preserve"> PAGEREF _Toc216612395 \h </w:instrText>
      </w:r>
      <w:r>
        <w:fldChar w:fldCharType="separate"/>
      </w:r>
      <w:r>
        <w:t>243</w:t>
      </w:r>
      <w:r>
        <w:fldChar w:fldCharType="end"/>
      </w:r>
    </w:p>
    <w:p w14:paraId="4A720FC9" w14:textId="1369066C"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Annex F:</w:t>
      </w:r>
      <w:r>
        <w:tab/>
        <w:t>Power back-off simulation results for the S-band</w:t>
      </w:r>
      <w:r>
        <w:tab/>
      </w:r>
      <w:r>
        <w:fldChar w:fldCharType="begin" w:fldLock="1"/>
      </w:r>
      <w:r>
        <w:instrText xml:space="preserve"> PAGEREF _Toc216612396 \h </w:instrText>
      </w:r>
      <w:r>
        <w:fldChar w:fldCharType="separate"/>
      </w:r>
      <w:r>
        <w:t>245</w:t>
      </w:r>
      <w:r>
        <w:fldChar w:fldCharType="end"/>
      </w:r>
    </w:p>
    <w:p w14:paraId="14D46BA3" w14:textId="66D495DE" w:rsidR="00CC3DAD" w:rsidRDefault="00CC3DAD">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_Toc216612397 \h </w:instrText>
      </w:r>
      <w:r>
        <w:fldChar w:fldCharType="separate"/>
      </w:r>
      <w:r>
        <w:t>245</w:t>
      </w:r>
      <w:r>
        <w:fldChar w:fldCharType="end"/>
      </w:r>
    </w:p>
    <w:p w14:paraId="343208FC" w14:textId="642B5E9D" w:rsidR="00CC3DAD" w:rsidRDefault="00CC3DAD">
      <w:pPr>
        <w:pStyle w:val="TOC2"/>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_Toc216612398 \h </w:instrText>
      </w:r>
      <w:r>
        <w:fldChar w:fldCharType="separate"/>
      </w:r>
      <w:r>
        <w:t>245</w:t>
      </w:r>
      <w:r>
        <w:fldChar w:fldCharType="end"/>
      </w:r>
    </w:p>
    <w:p w14:paraId="7E8F6AEF" w14:textId="68610398" w:rsidR="00CC3DAD" w:rsidRDefault="00CC3DAD">
      <w:pPr>
        <w:pStyle w:val="TOC3"/>
        <w:rPr>
          <w:rFonts w:asciiTheme="minorHAnsi" w:eastAsiaTheme="minorEastAsia" w:hAnsiTheme="minorHAnsi" w:cstheme="minorBidi"/>
          <w:kern w:val="2"/>
          <w:sz w:val="24"/>
          <w:szCs w:val="24"/>
          <w:lang w:eastAsia="zh-CN"/>
          <w14:ligatures w14:val="standardContextual"/>
        </w:rPr>
      </w:pPr>
      <w:r>
        <w:t>F.1.1.1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_Toc216612399 \h </w:instrText>
      </w:r>
      <w:r>
        <w:fldChar w:fldCharType="separate"/>
      </w:r>
      <w:r>
        <w:t>245</w:t>
      </w:r>
      <w:r>
        <w:fldChar w:fldCharType="end"/>
      </w:r>
    </w:p>
    <w:p w14:paraId="5F06464A" w14:textId="20C8FAEA" w:rsidR="00CC3DAD" w:rsidRDefault="00CC3DAD">
      <w:pPr>
        <w:pStyle w:val="TOC4"/>
        <w:rPr>
          <w:rFonts w:asciiTheme="minorHAnsi" w:eastAsiaTheme="minorEastAsia" w:hAnsiTheme="minorHAnsi" w:cstheme="minorBidi"/>
          <w:kern w:val="2"/>
          <w:sz w:val="24"/>
          <w:szCs w:val="24"/>
          <w:lang w:eastAsia="zh-CN"/>
          <w14:ligatures w14:val="standardContextual"/>
        </w:rPr>
      </w:pPr>
      <w:r>
        <w:t>F.1.1.1.1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_Toc216612400 \h </w:instrText>
      </w:r>
      <w:r>
        <w:fldChar w:fldCharType="separate"/>
      </w:r>
      <w:r>
        <w:t>245</w:t>
      </w:r>
      <w:r>
        <w:fldChar w:fldCharType="end"/>
      </w:r>
    </w:p>
    <w:p w14:paraId="0EC35B47" w14:textId="6AD576E1" w:rsidR="00CC3DAD" w:rsidRDefault="00CC3DAD">
      <w:pPr>
        <w:pStyle w:val="TOC5"/>
        <w:rPr>
          <w:rFonts w:asciiTheme="minorHAnsi" w:eastAsiaTheme="minorEastAsia" w:hAnsiTheme="minorHAnsi" w:cstheme="minorBidi"/>
          <w:kern w:val="2"/>
          <w:sz w:val="24"/>
          <w:szCs w:val="24"/>
          <w:lang w:eastAsia="zh-CN"/>
          <w14:ligatures w14:val="standardContextual"/>
        </w:rPr>
      </w:pPr>
      <w:r>
        <w:t>F.1.1.1.1.1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_Toc216612401 \h </w:instrText>
      </w:r>
      <w:r>
        <w:fldChar w:fldCharType="separate"/>
      </w:r>
      <w:r>
        <w:t>245</w:t>
      </w:r>
      <w:r>
        <w:fldChar w:fldCharType="end"/>
      </w:r>
    </w:p>
    <w:p w14:paraId="779176D3" w14:textId="149F781D" w:rsidR="00CC3DAD" w:rsidRDefault="00CC3DAD">
      <w:pPr>
        <w:pStyle w:val="TOC5"/>
        <w:rPr>
          <w:rFonts w:asciiTheme="minorHAnsi" w:eastAsiaTheme="minorEastAsia" w:hAnsiTheme="minorHAnsi" w:cstheme="minorBidi"/>
          <w:kern w:val="2"/>
          <w:sz w:val="24"/>
          <w:szCs w:val="24"/>
          <w:lang w:eastAsia="zh-CN"/>
          <w14:ligatures w14:val="standardContextual"/>
        </w:rPr>
      </w:pPr>
      <w:r>
        <w:t>F.2.1.1.1.2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_Toc216612402 \h </w:instrText>
      </w:r>
      <w:r>
        <w:fldChar w:fldCharType="separate"/>
      </w:r>
      <w:r>
        <w:t>245</w:t>
      </w:r>
      <w:r>
        <w:fldChar w:fldCharType="end"/>
      </w:r>
    </w:p>
    <w:p w14:paraId="22887A29" w14:textId="1B67C1FF" w:rsidR="00CC3DAD" w:rsidRDefault="00CC3DAD">
      <w:pPr>
        <w:pStyle w:val="TOC4"/>
        <w:rPr>
          <w:rFonts w:asciiTheme="minorHAnsi" w:eastAsiaTheme="minorEastAsia" w:hAnsiTheme="minorHAnsi" w:cstheme="minorBidi"/>
          <w:kern w:val="2"/>
          <w:sz w:val="24"/>
          <w:szCs w:val="24"/>
          <w:lang w:eastAsia="zh-CN"/>
          <w14:ligatures w14:val="standardContextual"/>
        </w:rPr>
      </w:pPr>
      <w:r>
        <w:t>F.1.1.1.2</w:t>
      </w:r>
      <w:r>
        <w:rPr>
          <w:rFonts w:asciiTheme="minorHAnsi" w:eastAsiaTheme="minorEastAsia" w:hAnsiTheme="minorHAnsi" w:cstheme="minorBidi"/>
          <w:kern w:val="2"/>
          <w:sz w:val="24"/>
          <w:szCs w:val="24"/>
          <w:lang w:eastAsia="zh-CN"/>
          <w14:ligatures w14:val="standardContextual"/>
        </w:rPr>
        <w:tab/>
      </w:r>
      <w:r>
        <w:t>Company B</w:t>
      </w:r>
      <w:r>
        <w:tab/>
      </w:r>
      <w:r>
        <w:fldChar w:fldCharType="begin" w:fldLock="1"/>
      </w:r>
      <w:r>
        <w:instrText xml:space="preserve"> PAGEREF _Toc216612403 \h </w:instrText>
      </w:r>
      <w:r>
        <w:fldChar w:fldCharType="separate"/>
      </w:r>
      <w:r>
        <w:t>247</w:t>
      </w:r>
      <w:r>
        <w:fldChar w:fldCharType="end"/>
      </w:r>
    </w:p>
    <w:p w14:paraId="68C333F5" w14:textId="4C59973E" w:rsidR="00CC3DAD" w:rsidRDefault="00CC3DAD">
      <w:pPr>
        <w:pStyle w:val="TOC5"/>
        <w:rPr>
          <w:rFonts w:asciiTheme="minorHAnsi" w:eastAsiaTheme="minorEastAsia" w:hAnsiTheme="minorHAnsi" w:cstheme="minorBidi"/>
          <w:kern w:val="2"/>
          <w:sz w:val="24"/>
          <w:szCs w:val="24"/>
          <w:lang w:eastAsia="zh-CN"/>
          <w14:ligatures w14:val="standardContextual"/>
        </w:rPr>
      </w:pPr>
      <w:r>
        <w:t>F.1.1.1.2.1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_Toc216612404 \h </w:instrText>
      </w:r>
      <w:r>
        <w:fldChar w:fldCharType="separate"/>
      </w:r>
      <w:r>
        <w:t>247</w:t>
      </w:r>
      <w:r>
        <w:fldChar w:fldCharType="end"/>
      </w:r>
    </w:p>
    <w:p w14:paraId="23AD3FA2" w14:textId="16FF0AD2" w:rsidR="00CC3DAD" w:rsidRDefault="00CC3DAD">
      <w:pPr>
        <w:pStyle w:val="TOC5"/>
        <w:rPr>
          <w:rFonts w:asciiTheme="minorHAnsi" w:eastAsiaTheme="minorEastAsia" w:hAnsiTheme="minorHAnsi" w:cstheme="minorBidi"/>
          <w:kern w:val="2"/>
          <w:sz w:val="24"/>
          <w:szCs w:val="24"/>
          <w:lang w:eastAsia="zh-CN"/>
          <w14:ligatures w14:val="standardContextual"/>
        </w:rPr>
      </w:pPr>
      <w:r>
        <w:t>F.</w:t>
      </w:r>
      <w:r>
        <w:rPr>
          <w:lang w:eastAsia="zh-CN"/>
        </w:rPr>
        <w:t>1</w:t>
      </w:r>
      <w:r>
        <w:t>.1.1.2.2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_Toc216612405 \h </w:instrText>
      </w:r>
      <w:r>
        <w:fldChar w:fldCharType="separate"/>
      </w:r>
      <w:r>
        <w:t>247</w:t>
      </w:r>
      <w:r>
        <w:fldChar w:fldCharType="end"/>
      </w:r>
    </w:p>
    <w:p w14:paraId="486EE678" w14:textId="335D5B57" w:rsidR="00CC3DAD" w:rsidRDefault="00CC3DAD">
      <w:pPr>
        <w:pStyle w:val="TOC4"/>
        <w:rPr>
          <w:rFonts w:asciiTheme="minorHAnsi" w:eastAsiaTheme="minorEastAsia" w:hAnsiTheme="minorHAnsi" w:cstheme="minorBidi"/>
          <w:kern w:val="2"/>
          <w:sz w:val="24"/>
          <w:szCs w:val="24"/>
          <w:lang w:eastAsia="zh-CN"/>
          <w14:ligatures w14:val="standardContextual"/>
        </w:rPr>
      </w:pPr>
      <w:r>
        <w:t>F.1.1.1.3</w:t>
      </w:r>
      <w:r>
        <w:rPr>
          <w:rFonts w:asciiTheme="minorHAnsi" w:eastAsiaTheme="minorEastAsia" w:hAnsiTheme="minorHAnsi" w:cstheme="minorBidi"/>
          <w:kern w:val="2"/>
          <w:sz w:val="24"/>
          <w:szCs w:val="24"/>
          <w:lang w:eastAsia="zh-CN"/>
          <w14:ligatures w14:val="standardContextual"/>
        </w:rPr>
        <w:tab/>
      </w:r>
      <w:r>
        <w:t>Company C</w:t>
      </w:r>
      <w:r>
        <w:tab/>
      </w:r>
      <w:r>
        <w:fldChar w:fldCharType="begin" w:fldLock="1"/>
      </w:r>
      <w:r>
        <w:instrText xml:space="preserve"> PAGEREF _Toc216612406 \h </w:instrText>
      </w:r>
      <w:r>
        <w:fldChar w:fldCharType="separate"/>
      </w:r>
      <w:r>
        <w:t>247</w:t>
      </w:r>
      <w:r>
        <w:fldChar w:fldCharType="end"/>
      </w:r>
    </w:p>
    <w:p w14:paraId="618C6168" w14:textId="29805722" w:rsidR="00CC3DAD" w:rsidRDefault="00CC3DAD">
      <w:pPr>
        <w:pStyle w:val="TOC5"/>
        <w:rPr>
          <w:rFonts w:asciiTheme="minorHAnsi" w:eastAsiaTheme="minorEastAsia" w:hAnsiTheme="minorHAnsi" w:cstheme="minorBidi"/>
          <w:kern w:val="2"/>
          <w:sz w:val="24"/>
          <w:szCs w:val="24"/>
          <w:lang w:eastAsia="zh-CN"/>
          <w14:ligatures w14:val="standardContextual"/>
        </w:rPr>
      </w:pPr>
      <w:r>
        <w:t>F.1.1.1.3.1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_Toc216612407 \h </w:instrText>
      </w:r>
      <w:r>
        <w:fldChar w:fldCharType="separate"/>
      </w:r>
      <w:r>
        <w:t>247</w:t>
      </w:r>
      <w:r>
        <w:fldChar w:fldCharType="end"/>
      </w:r>
    </w:p>
    <w:p w14:paraId="6181CE7C" w14:textId="6E41C3E7" w:rsidR="00CC3DAD" w:rsidRDefault="00CC3DAD">
      <w:pPr>
        <w:pStyle w:val="TOC5"/>
        <w:rPr>
          <w:rFonts w:asciiTheme="minorHAnsi" w:eastAsiaTheme="minorEastAsia" w:hAnsiTheme="minorHAnsi" w:cstheme="minorBidi"/>
          <w:kern w:val="2"/>
          <w:sz w:val="24"/>
          <w:szCs w:val="24"/>
          <w:lang w:eastAsia="zh-CN"/>
          <w14:ligatures w14:val="standardContextual"/>
        </w:rPr>
      </w:pPr>
      <w:r>
        <w:t>F.1.1.1.3.2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_Toc216612408 \h </w:instrText>
      </w:r>
      <w:r>
        <w:fldChar w:fldCharType="separate"/>
      </w:r>
      <w:r>
        <w:t>248</w:t>
      </w:r>
      <w:r>
        <w:fldChar w:fldCharType="end"/>
      </w:r>
    </w:p>
    <w:p w14:paraId="4BDB66FA" w14:textId="3863F90F" w:rsidR="00CC3DAD" w:rsidRDefault="00CC3DAD">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_Toc216612409 \h </w:instrText>
      </w:r>
      <w:r>
        <w:fldChar w:fldCharType="separate"/>
      </w:r>
      <w:r>
        <w:t>248</w:t>
      </w:r>
      <w:r>
        <w:fldChar w:fldCharType="end"/>
      </w:r>
    </w:p>
    <w:p w14:paraId="3B0A6F4B" w14:textId="7C8F5CA5" w:rsidR="00CC3DAD" w:rsidRDefault="00CC3DAD">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_Toc216612410 \h </w:instrText>
      </w:r>
      <w:r>
        <w:fldChar w:fldCharType="separate"/>
      </w:r>
      <w:r>
        <w:t>248</w:t>
      </w:r>
      <w:r>
        <w:fldChar w:fldCharType="end"/>
      </w:r>
    </w:p>
    <w:p w14:paraId="1A5C6E5C" w14:textId="5C22CFC1" w:rsidR="00CC3DAD" w:rsidRDefault="00CC3DAD">
      <w:pPr>
        <w:pStyle w:val="TOC3"/>
        <w:rPr>
          <w:rFonts w:asciiTheme="minorHAnsi" w:eastAsiaTheme="minorEastAsia" w:hAnsiTheme="minorHAnsi" w:cstheme="minorBidi"/>
          <w:kern w:val="2"/>
          <w:sz w:val="24"/>
          <w:szCs w:val="24"/>
          <w:lang w:eastAsia="zh-CN"/>
          <w14:ligatures w14:val="standardContextual"/>
        </w:rPr>
      </w:pPr>
      <w:r>
        <w:t>F.2.1.1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_Toc216612411 \h </w:instrText>
      </w:r>
      <w:r>
        <w:fldChar w:fldCharType="separate"/>
      </w:r>
      <w:r>
        <w:t>248</w:t>
      </w:r>
      <w:r>
        <w:fldChar w:fldCharType="end"/>
      </w:r>
    </w:p>
    <w:p w14:paraId="6702784A" w14:textId="4278058C" w:rsidR="00CC3DAD" w:rsidRDefault="00CC3DAD">
      <w:pPr>
        <w:pStyle w:val="TOC4"/>
        <w:rPr>
          <w:rFonts w:asciiTheme="minorHAnsi" w:eastAsiaTheme="minorEastAsia" w:hAnsiTheme="minorHAnsi" w:cstheme="minorBidi"/>
          <w:kern w:val="2"/>
          <w:sz w:val="24"/>
          <w:szCs w:val="24"/>
          <w:lang w:eastAsia="zh-CN"/>
          <w14:ligatures w14:val="standardContextual"/>
        </w:rPr>
      </w:pPr>
      <w:r>
        <w:t>F.2.1.1.1</w:t>
      </w:r>
      <w:r>
        <w:rPr>
          <w:rFonts w:asciiTheme="minorHAnsi" w:eastAsiaTheme="minorEastAsia" w:hAnsiTheme="minorHAnsi" w:cstheme="minorBidi"/>
          <w:kern w:val="2"/>
          <w:sz w:val="24"/>
          <w:szCs w:val="24"/>
          <w:lang w:eastAsia="zh-CN"/>
          <w14:ligatures w14:val="standardContextual"/>
        </w:rPr>
        <w:tab/>
      </w:r>
      <w:r>
        <w:t>Company A (MediaTek/R4-2509854)</w:t>
      </w:r>
      <w:r>
        <w:tab/>
      </w:r>
      <w:r>
        <w:fldChar w:fldCharType="begin" w:fldLock="1"/>
      </w:r>
      <w:r>
        <w:instrText xml:space="preserve"> PAGEREF _Toc216612412 \h </w:instrText>
      </w:r>
      <w:r>
        <w:fldChar w:fldCharType="separate"/>
      </w:r>
      <w:r>
        <w:t>248</w:t>
      </w:r>
      <w:r>
        <w:fldChar w:fldCharType="end"/>
      </w:r>
    </w:p>
    <w:p w14:paraId="64CDA9EA" w14:textId="2ED701D5" w:rsidR="00CC3DAD" w:rsidRDefault="00CC3DAD">
      <w:pPr>
        <w:pStyle w:val="TOC5"/>
        <w:rPr>
          <w:rFonts w:asciiTheme="minorHAnsi" w:eastAsiaTheme="minorEastAsia" w:hAnsiTheme="minorHAnsi" w:cstheme="minorBidi"/>
          <w:kern w:val="2"/>
          <w:sz w:val="24"/>
          <w:szCs w:val="24"/>
          <w:lang w:eastAsia="zh-CN"/>
          <w14:ligatures w14:val="standardContextual"/>
        </w:rPr>
      </w:pPr>
      <w:r>
        <w:t>F.2.1.1.1.1</w:t>
      </w:r>
      <w:r>
        <w:rPr>
          <w:rFonts w:asciiTheme="minorHAnsi" w:eastAsiaTheme="minorEastAsia" w:hAnsiTheme="minorHAnsi" w:cstheme="minorBidi"/>
          <w:kern w:val="2"/>
          <w:sz w:val="24"/>
          <w:szCs w:val="24"/>
          <w:lang w:eastAsia="zh-CN"/>
          <w14:ligatures w14:val="standardContextual"/>
        </w:rPr>
        <w:tab/>
      </w:r>
      <w:r>
        <w:t>Simulation assumptions</w:t>
      </w:r>
      <w:r w:rsidRPr="00917CB9">
        <w:rPr>
          <w:rFonts w:eastAsiaTheme="minorEastAsia"/>
          <w:lang w:eastAsia="zh-CN"/>
        </w:rPr>
        <w:t xml:space="preserve"> </w:t>
      </w:r>
      <w:r>
        <w:t>F.2.1.1.1.2 Simulation results</w:t>
      </w:r>
      <w:r>
        <w:tab/>
      </w:r>
      <w:r>
        <w:fldChar w:fldCharType="begin" w:fldLock="1"/>
      </w:r>
      <w:r>
        <w:instrText xml:space="preserve"> PAGEREF _Toc216612413 \h </w:instrText>
      </w:r>
      <w:r>
        <w:fldChar w:fldCharType="separate"/>
      </w:r>
      <w:r>
        <w:t>248</w:t>
      </w:r>
      <w:r>
        <w:fldChar w:fldCharType="end"/>
      </w:r>
    </w:p>
    <w:p w14:paraId="40FC5996" w14:textId="7B29780B" w:rsidR="00CC3DAD" w:rsidRDefault="00CC3DAD">
      <w:pPr>
        <w:pStyle w:val="TOC4"/>
        <w:rPr>
          <w:rFonts w:asciiTheme="minorHAnsi" w:eastAsiaTheme="minorEastAsia" w:hAnsiTheme="minorHAnsi" w:cstheme="minorBidi"/>
          <w:kern w:val="2"/>
          <w:sz w:val="24"/>
          <w:szCs w:val="24"/>
          <w:lang w:eastAsia="zh-CN"/>
          <w14:ligatures w14:val="standardContextual"/>
        </w:rPr>
      </w:pPr>
      <w:r>
        <w:t>F.2.1.1.2</w:t>
      </w:r>
      <w:r>
        <w:rPr>
          <w:rFonts w:asciiTheme="minorHAnsi" w:eastAsiaTheme="minorEastAsia" w:hAnsiTheme="minorHAnsi" w:cstheme="minorBidi"/>
          <w:kern w:val="2"/>
          <w:sz w:val="24"/>
          <w:szCs w:val="24"/>
          <w:lang w:eastAsia="zh-CN"/>
          <w14:ligatures w14:val="standardContextual"/>
        </w:rPr>
        <w:tab/>
      </w:r>
      <w:r>
        <w:t>Company B (Qualcomm/R4-2511400)</w:t>
      </w:r>
      <w:r>
        <w:tab/>
      </w:r>
      <w:r>
        <w:fldChar w:fldCharType="begin" w:fldLock="1"/>
      </w:r>
      <w:r>
        <w:instrText xml:space="preserve"> PAGEREF _Toc216612414 \h </w:instrText>
      </w:r>
      <w:r>
        <w:fldChar w:fldCharType="separate"/>
      </w:r>
      <w:r>
        <w:t>248</w:t>
      </w:r>
      <w:r>
        <w:fldChar w:fldCharType="end"/>
      </w:r>
    </w:p>
    <w:p w14:paraId="2C05B8B1" w14:textId="05CC1547" w:rsidR="00CC3DAD" w:rsidRDefault="00CC3DAD">
      <w:pPr>
        <w:pStyle w:val="TOC5"/>
        <w:rPr>
          <w:rFonts w:asciiTheme="minorHAnsi" w:eastAsiaTheme="minorEastAsia" w:hAnsiTheme="minorHAnsi" w:cstheme="minorBidi"/>
          <w:kern w:val="2"/>
          <w:sz w:val="24"/>
          <w:szCs w:val="24"/>
          <w:lang w:eastAsia="zh-CN"/>
          <w14:ligatures w14:val="standardContextual"/>
        </w:rPr>
      </w:pPr>
      <w:r>
        <w:t>F.2.1.1.2.1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_Toc216612415 \h </w:instrText>
      </w:r>
      <w:r>
        <w:fldChar w:fldCharType="separate"/>
      </w:r>
      <w:r>
        <w:t>248</w:t>
      </w:r>
      <w:r>
        <w:fldChar w:fldCharType="end"/>
      </w:r>
    </w:p>
    <w:p w14:paraId="728B3909" w14:textId="67C0343B" w:rsidR="00CC3DAD" w:rsidRDefault="00CC3DAD">
      <w:pPr>
        <w:pStyle w:val="TOC5"/>
        <w:rPr>
          <w:rFonts w:asciiTheme="minorHAnsi" w:eastAsiaTheme="minorEastAsia" w:hAnsiTheme="minorHAnsi" w:cstheme="minorBidi"/>
          <w:kern w:val="2"/>
          <w:sz w:val="24"/>
          <w:szCs w:val="24"/>
          <w:lang w:eastAsia="zh-CN"/>
          <w14:ligatures w14:val="standardContextual"/>
        </w:rPr>
      </w:pPr>
      <w:r>
        <w:t>F.2.1.1.2.2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_Toc216612416 \h </w:instrText>
      </w:r>
      <w:r>
        <w:fldChar w:fldCharType="separate"/>
      </w:r>
      <w:r>
        <w:t>249</w:t>
      </w:r>
      <w:r>
        <w:fldChar w:fldCharType="end"/>
      </w:r>
    </w:p>
    <w:p w14:paraId="62180D32" w14:textId="43E91400" w:rsidR="00CC3DAD" w:rsidRDefault="00CC3DAD">
      <w:pPr>
        <w:pStyle w:val="TOC4"/>
        <w:rPr>
          <w:rFonts w:asciiTheme="minorHAnsi" w:eastAsiaTheme="minorEastAsia" w:hAnsiTheme="minorHAnsi" w:cstheme="minorBidi"/>
          <w:kern w:val="2"/>
          <w:sz w:val="24"/>
          <w:szCs w:val="24"/>
          <w:lang w:eastAsia="zh-CN"/>
          <w14:ligatures w14:val="standardContextual"/>
        </w:rPr>
      </w:pPr>
      <w:r>
        <w:t>F.2.1.1.3</w:t>
      </w:r>
      <w:r>
        <w:rPr>
          <w:rFonts w:asciiTheme="minorHAnsi" w:eastAsiaTheme="minorEastAsia" w:hAnsiTheme="minorHAnsi" w:cstheme="minorBidi"/>
          <w:kern w:val="2"/>
          <w:sz w:val="24"/>
          <w:szCs w:val="24"/>
          <w:lang w:eastAsia="zh-CN"/>
          <w14:ligatures w14:val="standardContextual"/>
        </w:rPr>
        <w:tab/>
      </w:r>
      <w:r>
        <w:t xml:space="preserve">Company C </w:t>
      </w:r>
      <w:r w:rsidRPr="00917CB9">
        <w:rPr>
          <w:lang w:val="ru-RU"/>
        </w:rPr>
        <w:t>(</w:t>
      </w:r>
      <w:r w:rsidRPr="00917CB9">
        <w:rPr>
          <w:lang w:val="en-US"/>
        </w:rPr>
        <w:t>R4-2510521/OPPO</w:t>
      </w:r>
      <w:r w:rsidRPr="00917CB9">
        <w:rPr>
          <w:lang w:val="ru-RU"/>
        </w:rPr>
        <w:t>)</w:t>
      </w:r>
      <w:r>
        <w:tab/>
      </w:r>
      <w:r>
        <w:fldChar w:fldCharType="begin" w:fldLock="1"/>
      </w:r>
      <w:r>
        <w:instrText xml:space="preserve"> PAGEREF _Toc216612417 \h </w:instrText>
      </w:r>
      <w:r>
        <w:fldChar w:fldCharType="separate"/>
      </w:r>
      <w:r>
        <w:t>250</w:t>
      </w:r>
      <w:r>
        <w:fldChar w:fldCharType="end"/>
      </w:r>
    </w:p>
    <w:p w14:paraId="4FBF2BFA" w14:textId="32DF426D" w:rsidR="00CC3DAD" w:rsidRDefault="00CC3DAD">
      <w:pPr>
        <w:pStyle w:val="TOC5"/>
        <w:rPr>
          <w:rFonts w:asciiTheme="minorHAnsi" w:eastAsiaTheme="minorEastAsia" w:hAnsiTheme="minorHAnsi" w:cstheme="minorBidi"/>
          <w:kern w:val="2"/>
          <w:sz w:val="24"/>
          <w:szCs w:val="24"/>
          <w:lang w:eastAsia="zh-CN"/>
          <w14:ligatures w14:val="standardContextual"/>
        </w:rPr>
      </w:pPr>
      <w:r>
        <w:t>F.2.1.1.3.1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_Toc216612418 \h </w:instrText>
      </w:r>
      <w:r>
        <w:fldChar w:fldCharType="separate"/>
      </w:r>
      <w:r>
        <w:t>250</w:t>
      </w:r>
      <w:r>
        <w:fldChar w:fldCharType="end"/>
      </w:r>
    </w:p>
    <w:p w14:paraId="7406F67A" w14:textId="39A6D870" w:rsidR="00CC3DAD" w:rsidRDefault="00CC3DAD">
      <w:pPr>
        <w:pStyle w:val="TOC5"/>
        <w:rPr>
          <w:rFonts w:asciiTheme="minorHAnsi" w:eastAsiaTheme="minorEastAsia" w:hAnsiTheme="minorHAnsi" w:cstheme="minorBidi"/>
          <w:kern w:val="2"/>
          <w:sz w:val="24"/>
          <w:szCs w:val="24"/>
          <w:lang w:eastAsia="zh-CN"/>
          <w14:ligatures w14:val="standardContextual"/>
        </w:rPr>
      </w:pPr>
      <w:r>
        <w:t>F.2.1.1.3.2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_Toc216612419 \h </w:instrText>
      </w:r>
      <w:r>
        <w:fldChar w:fldCharType="separate"/>
      </w:r>
      <w:r>
        <w:t>250</w:t>
      </w:r>
      <w:r>
        <w:fldChar w:fldCharType="end"/>
      </w:r>
    </w:p>
    <w:p w14:paraId="4A2A8C4C" w14:textId="722E4BEF" w:rsidR="00CC3DAD" w:rsidRDefault="00CC3DAD">
      <w:pPr>
        <w:pStyle w:val="TOC4"/>
        <w:rPr>
          <w:rFonts w:asciiTheme="minorHAnsi" w:eastAsiaTheme="minorEastAsia" w:hAnsiTheme="minorHAnsi" w:cstheme="minorBidi"/>
          <w:kern w:val="2"/>
          <w:sz w:val="24"/>
          <w:szCs w:val="24"/>
          <w:lang w:eastAsia="zh-CN"/>
          <w14:ligatures w14:val="standardContextual"/>
        </w:rPr>
      </w:pPr>
      <w:r>
        <w:t>F.2.1.1.4</w:t>
      </w:r>
      <w:r>
        <w:rPr>
          <w:rFonts w:asciiTheme="minorHAnsi" w:eastAsiaTheme="minorEastAsia" w:hAnsiTheme="minorHAnsi" w:cstheme="minorBidi"/>
          <w:kern w:val="2"/>
          <w:sz w:val="24"/>
          <w:szCs w:val="24"/>
          <w:lang w:eastAsia="zh-CN"/>
          <w14:ligatures w14:val="standardContextual"/>
        </w:rPr>
        <w:tab/>
      </w:r>
      <w:r>
        <w:t>Company D (R4-2511269/Nokia)</w:t>
      </w:r>
      <w:r>
        <w:tab/>
      </w:r>
      <w:r>
        <w:fldChar w:fldCharType="begin" w:fldLock="1"/>
      </w:r>
      <w:r>
        <w:instrText xml:space="preserve"> PAGEREF _Toc216612420 \h </w:instrText>
      </w:r>
      <w:r>
        <w:fldChar w:fldCharType="separate"/>
      </w:r>
      <w:r>
        <w:t>253</w:t>
      </w:r>
      <w:r>
        <w:fldChar w:fldCharType="end"/>
      </w:r>
    </w:p>
    <w:p w14:paraId="5D5521B0" w14:textId="79697C70" w:rsidR="00CC3DAD" w:rsidRDefault="00CC3DAD">
      <w:pPr>
        <w:pStyle w:val="TOC5"/>
        <w:rPr>
          <w:rFonts w:asciiTheme="minorHAnsi" w:eastAsiaTheme="minorEastAsia" w:hAnsiTheme="minorHAnsi" w:cstheme="minorBidi"/>
          <w:kern w:val="2"/>
          <w:sz w:val="24"/>
          <w:szCs w:val="24"/>
          <w:lang w:eastAsia="zh-CN"/>
          <w14:ligatures w14:val="standardContextual"/>
        </w:rPr>
      </w:pPr>
      <w:r>
        <w:t>F.2.1.1.4.1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_Toc216612421 \h </w:instrText>
      </w:r>
      <w:r>
        <w:fldChar w:fldCharType="separate"/>
      </w:r>
      <w:r>
        <w:t>253</w:t>
      </w:r>
      <w:r>
        <w:fldChar w:fldCharType="end"/>
      </w:r>
    </w:p>
    <w:p w14:paraId="25FA543A" w14:textId="446AEE0D" w:rsidR="00CC3DAD" w:rsidRDefault="00CC3DAD">
      <w:pPr>
        <w:pStyle w:val="TOC5"/>
        <w:rPr>
          <w:rFonts w:asciiTheme="minorHAnsi" w:eastAsiaTheme="minorEastAsia" w:hAnsiTheme="minorHAnsi" w:cstheme="minorBidi"/>
          <w:kern w:val="2"/>
          <w:sz w:val="24"/>
          <w:szCs w:val="24"/>
          <w:lang w:eastAsia="zh-CN"/>
          <w14:ligatures w14:val="standardContextual"/>
        </w:rPr>
      </w:pPr>
      <w:r>
        <w:t>F.2.1.1.4.2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_Toc216612422 \h </w:instrText>
      </w:r>
      <w:r>
        <w:fldChar w:fldCharType="separate"/>
      </w:r>
      <w:r>
        <w:t>254</w:t>
      </w:r>
      <w:r>
        <w:fldChar w:fldCharType="end"/>
      </w:r>
    </w:p>
    <w:p w14:paraId="0F7DEF25" w14:textId="08FB0B07" w:rsidR="00CC3DAD" w:rsidRDefault="00CC3DAD">
      <w:pPr>
        <w:pStyle w:val="TOC4"/>
        <w:rPr>
          <w:rFonts w:asciiTheme="minorHAnsi" w:eastAsiaTheme="minorEastAsia" w:hAnsiTheme="minorHAnsi" w:cstheme="minorBidi"/>
          <w:kern w:val="2"/>
          <w:sz w:val="24"/>
          <w:szCs w:val="24"/>
          <w:lang w:eastAsia="zh-CN"/>
          <w14:ligatures w14:val="standardContextual"/>
        </w:rPr>
      </w:pPr>
      <w:r>
        <w:t>F.2.1.1.5</w:t>
      </w:r>
      <w:r>
        <w:rPr>
          <w:rFonts w:asciiTheme="minorHAnsi" w:eastAsiaTheme="minorEastAsia" w:hAnsiTheme="minorHAnsi" w:cstheme="minorBidi"/>
          <w:kern w:val="2"/>
          <w:sz w:val="24"/>
          <w:szCs w:val="24"/>
          <w:lang w:eastAsia="zh-CN"/>
          <w14:ligatures w14:val="standardContextual"/>
        </w:rPr>
        <w:tab/>
      </w:r>
      <w:r>
        <w:t>Company E (R4-2509537/Apple)</w:t>
      </w:r>
      <w:r>
        <w:tab/>
      </w:r>
      <w:r>
        <w:fldChar w:fldCharType="begin" w:fldLock="1"/>
      </w:r>
      <w:r>
        <w:instrText xml:space="preserve"> PAGEREF _Toc216612423 \h </w:instrText>
      </w:r>
      <w:r>
        <w:fldChar w:fldCharType="separate"/>
      </w:r>
      <w:r>
        <w:t>256</w:t>
      </w:r>
      <w:r>
        <w:fldChar w:fldCharType="end"/>
      </w:r>
    </w:p>
    <w:p w14:paraId="6D4C0926" w14:textId="10DA433B" w:rsidR="00CC3DAD" w:rsidRDefault="00CC3DAD">
      <w:pPr>
        <w:pStyle w:val="TOC5"/>
        <w:rPr>
          <w:rFonts w:asciiTheme="minorHAnsi" w:eastAsiaTheme="minorEastAsia" w:hAnsiTheme="minorHAnsi" w:cstheme="minorBidi"/>
          <w:kern w:val="2"/>
          <w:sz w:val="24"/>
          <w:szCs w:val="24"/>
          <w:lang w:eastAsia="zh-CN"/>
          <w14:ligatures w14:val="standardContextual"/>
        </w:rPr>
      </w:pPr>
      <w:r>
        <w:t>F.2.1.1.5.1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_Toc216612424 \h </w:instrText>
      </w:r>
      <w:r>
        <w:fldChar w:fldCharType="separate"/>
      </w:r>
      <w:r>
        <w:t>256</w:t>
      </w:r>
      <w:r>
        <w:fldChar w:fldCharType="end"/>
      </w:r>
    </w:p>
    <w:p w14:paraId="1907E52D" w14:textId="7A7540E2" w:rsidR="00CC3DAD" w:rsidRDefault="00CC3DAD">
      <w:pPr>
        <w:pStyle w:val="TOC5"/>
        <w:rPr>
          <w:rFonts w:asciiTheme="minorHAnsi" w:eastAsiaTheme="minorEastAsia" w:hAnsiTheme="minorHAnsi" w:cstheme="minorBidi"/>
          <w:kern w:val="2"/>
          <w:sz w:val="24"/>
          <w:szCs w:val="24"/>
          <w:lang w:eastAsia="zh-CN"/>
          <w14:ligatures w14:val="standardContextual"/>
        </w:rPr>
      </w:pPr>
      <w:r>
        <w:t>F.2.1.1.5.2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_Toc216612425 \h </w:instrText>
      </w:r>
      <w:r>
        <w:fldChar w:fldCharType="separate"/>
      </w:r>
      <w:r>
        <w:t>257</w:t>
      </w:r>
      <w:r>
        <w:fldChar w:fldCharType="end"/>
      </w:r>
    </w:p>
    <w:p w14:paraId="5EEFB840" w14:textId="1EF824A0" w:rsidR="00CC3DAD" w:rsidRDefault="00CC3DAD">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_Toc216612426 \h </w:instrText>
      </w:r>
      <w:r>
        <w:fldChar w:fldCharType="separate"/>
      </w:r>
      <w:r>
        <w:t>261</w:t>
      </w:r>
      <w:r>
        <w:fldChar w:fldCharType="end"/>
      </w:r>
    </w:p>
    <w:p w14:paraId="2D7C6557" w14:textId="48B387B8" w:rsidR="00CC3DAD" w:rsidRDefault="00CC3DAD">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_Toc216612427 \h </w:instrText>
      </w:r>
      <w:r>
        <w:fldChar w:fldCharType="separate"/>
      </w:r>
      <w:r>
        <w:t>261</w:t>
      </w:r>
      <w:r>
        <w:fldChar w:fldCharType="end"/>
      </w:r>
    </w:p>
    <w:p w14:paraId="18487846" w14:textId="0A3E6DD6" w:rsidR="00CC3DAD" w:rsidRDefault="00CC3DAD">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_Toc216612428 \h </w:instrText>
      </w:r>
      <w:r>
        <w:fldChar w:fldCharType="separate"/>
      </w:r>
      <w:r>
        <w:t>261</w:t>
      </w:r>
      <w:r>
        <w:fldChar w:fldCharType="end"/>
      </w:r>
    </w:p>
    <w:p w14:paraId="2F3ADBB7" w14:textId="083ADD9F" w:rsidR="00CC3DAD" w:rsidRDefault="00CC3DAD">
      <w:pPr>
        <w:pStyle w:val="TOC2"/>
        <w:rPr>
          <w:rFonts w:asciiTheme="minorHAnsi" w:eastAsiaTheme="minorEastAsia" w:hAnsiTheme="minorHAnsi" w:cstheme="minorBidi"/>
          <w:kern w:val="2"/>
          <w:sz w:val="24"/>
          <w:szCs w:val="24"/>
          <w:lang w:eastAsia="zh-CN"/>
          <w14:ligatures w14:val="standardContextual"/>
        </w:rPr>
      </w:pPr>
      <w:r>
        <w:t>F.4.1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_Toc216612429 \h </w:instrText>
      </w:r>
      <w:r>
        <w:fldChar w:fldCharType="separate"/>
      </w:r>
      <w:r>
        <w:t>261</w:t>
      </w:r>
      <w:r>
        <w:fldChar w:fldCharType="end"/>
      </w:r>
    </w:p>
    <w:p w14:paraId="000BBD7F" w14:textId="6FD3628D" w:rsidR="00CC3DAD" w:rsidRDefault="00CC3DAD">
      <w:pPr>
        <w:pStyle w:val="TOC3"/>
        <w:rPr>
          <w:rFonts w:asciiTheme="minorHAnsi" w:eastAsiaTheme="minorEastAsia" w:hAnsiTheme="minorHAnsi" w:cstheme="minorBidi"/>
          <w:kern w:val="2"/>
          <w:sz w:val="24"/>
          <w:szCs w:val="24"/>
          <w:lang w:eastAsia="zh-CN"/>
          <w14:ligatures w14:val="standardContextual"/>
        </w:rPr>
      </w:pPr>
      <w:r>
        <w:t>F.4.1.1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_Toc216612430 \h </w:instrText>
      </w:r>
      <w:r>
        <w:fldChar w:fldCharType="separate"/>
      </w:r>
      <w:r>
        <w:t>261</w:t>
      </w:r>
      <w:r>
        <w:fldChar w:fldCharType="end"/>
      </w:r>
    </w:p>
    <w:p w14:paraId="5D716596" w14:textId="56A6890B" w:rsidR="00CC3DAD" w:rsidRDefault="00CC3DAD">
      <w:pPr>
        <w:pStyle w:val="TOC4"/>
        <w:rPr>
          <w:rFonts w:asciiTheme="minorHAnsi" w:eastAsiaTheme="minorEastAsia" w:hAnsiTheme="minorHAnsi" w:cstheme="minorBidi"/>
          <w:kern w:val="2"/>
          <w:sz w:val="24"/>
          <w:szCs w:val="24"/>
          <w:lang w:eastAsia="zh-CN"/>
          <w14:ligatures w14:val="standardContextual"/>
        </w:rPr>
      </w:pPr>
      <w:r>
        <w:t>F.4.1.1.1</w:t>
      </w:r>
      <w:r>
        <w:rPr>
          <w:rFonts w:asciiTheme="minorHAnsi" w:eastAsiaTheme="minorEastAsia" w:hAnsiTheme="minorHAnsi" w:cstheme="minorBidi"/>
          <w:kern w:val="2"/>
          <w:sz w:val="24"/>
          <w:szCs w:val="24"/>
          <w:lang w:eastAsia="zh-CN"/>
          <w14:ligatures w14:val="standardContextual"/>
        </w:rPr>
        <w:tab/>
      </w:r>
      <w:r>
        <w:t>Company A (R4-2511269/Nokia)</w:t>
      </w:r>
      <w:r>
        <w:tab/>
      </w:r>
      <w:r>
        <w:fldChar w:fldCharType="begin" w:fldLock="1"/>
      </w:r>
      <w:r>
        <w:instrText xml:space="preserve"> PAGEREF _Toc216612431 \h </w:instrText>
      </w:r>
      <w:r>
        <w:fldChar w:fldCharType="separate"/>
      </w:r>
      <w:r>
        <w:t>261</w:t>
      </w:r>
      <w:r>
        <w:fldChar w:fldCharType="end"/>
      </w:r>
    </w:p>
    <w:p w14:paraId="62530B06" w14:textId="220BF3F7" w:rsidR="00CC3DAD" w:rsidRDefault="00CC3DAD">
      <w:pPr>
        <w:pStyle w:val="TOC5"/>
        <w:rPr>
          <w:rFonts w:asciiTheme="minorHAnsi" w:eastAsiaTheme="minorEastAsia" w:hAnsiTheme="minorHAnsi" w:cstheme="minorBidi"/>
          <w:kern w:val="2"/>
          <w:sz w:val="24"/>
          <w:szCs w:val="24"/>
          <w:lang w:eastAsia="zh-CN"/>
          <w14:ligatures w14:val="standardContextual"/>
        </w:rPr>
      </w:pPr>
      <w:r>
        <w:t>F.4.1.1.1.1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_Toc216612432 \h </w:instrText>
      </w:r>
      <w:r>
        <w:fldChar w:fldCharType="separate"/>
      </w:r>
      <w:r>
        <w:t>261</w:t>
      </w:r>
      <w:r>
        <w:fldChar w:fldCharType="end"/>
      </w:r>
    </w:p>
    <w:p w14:paraId="26DAE35C" w14:textId="03A2F9C5" w:rsidR="00CC3DAD" w:rsidRDefault="00CC3DAD">
      <w:pPr>
        <w:pStyle w:val="TOC5"/>
        <w:rPr>
          <w:rFonts w:asciiTheme="minorHAnsi" w:eastAsiaTheme="minorEastAsia" w:hAnsiTheme="minorHAnsi" w:cstheme="minorBidi"/>
          <w:kern w:val="2"/>
          <w:sz w:val="24"/>
          <w:szCs w:val="24"/>
          <w:lang w:eastAsia="zh-CN"/>
          <w14:ligatures w14:val="standardContextual"/>
        </w:rPr>
      </w:pPr>
      <w:r>
        <w:t>F.4.1.1.1.2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_Toc216612433 \h </w:instrText>
      </w:r>
      <w:r>
        <w:fldChar w:fldCharType="separate"/>
      </w:r>
      <w:r>
        <w:t>261</w:t>
      </w:r>
      <w:r>
        <w:fldChar w:fldCharType="end"/>
      </w:r>
    </w:p>
    <w:p w14:paraId="365115C4" w14:textId="615E62CB" w:rsidR="00CC3DAD" w:rsidRDefault="00CC3DAD">
      <w:pPr>
        <w:pStyle w:val="TOC4"/>
        <w:rPr>
          <w:rFonts w:asciiTheme="minorHAnsi" w:eastAsiaTheme="minorEastAsia" w:hAnsiTheme="minorHAnsi" w:cstheme="minorBidi"/>
          <w:kern w:val="2"/>
          <w:sz w:val="24"/>
          <w:szCs w:val="24"/>
          <w:lang w:eastAsia="zh-CN"/>
          <w14:ligatures w14:val="standardContextual"/>
        </w:rPr>
      </w:pPr>
      <w:r>
        <w:t>F.4.1.1.2</w:t>
      </w:r>
      <w:r>
        <w:rPr>
          <w:rFonts w:asciiTheme="minorHAnsi" w:eastAsiaTheme="minorEastAsia" w:hAnsiTheme="minorHAnsi" w:cstheme="minorBidi"/>
          <w:kern w:val="2"/>
          <w:sz w:val="24"/>
          <w:szCs w:val="24"/>
          <w:lang w:eastAsia="zh-CN"/>
          <w14:ligatures w14:val="standardContextual"/>
        </w:rPr>
        <w:tab/>
      </w:r>
      <w:r>
        <w:t>Company B (</w:t>
      </w:r>
      <w:r w:rsidRPr="00917CB9">
        <w:rPr>
          <w:lang w:val="en-US"/>
        </w:rPr>
        <w:t>R4-2510521/OPPO</w:t>
      </w:r>
      <w:r>
        <w:t>)</w:t>
      </w:r>
      <w:r>
        <w:tab/>
      </w:r>
      <w:r>
        <w:fldChar w:fldCharType="begin" w:fldLock="1"/>
      </w:r>
      <w:r>
        <w:instrText xml:space="preserve"> PAGEREF _Toc216612434 \h </w:instrText>
      </w:r>
      <w:r>
        <w:fldChar w:fldCharType="separate"/>
      </w:r>
      <w:r>
        <w:t>264</w:t>
      </w:r>
      <w:r>
        <w:fldChar w:fldCharType="end"/>
      </w:r>
    </w:p>
    <w:p w14:paraId="5FBCD5C5" w14:textId="55A00C15" w:rsidR="00CC3DAD" w:rsidRDefault="00CC3DAD">
      <w:pPr>
        <w:pStyle w:val="TOC5"/>
        <w:rPr>
          <w:rFonts w:asciiTheme="minorHAnsi" w:eastAsiaTheme="minorEastAsia" w:hAnsiTheme="minorHAnsi" w:cstheme="minorBidi"/>
          <w:kern w:val="2"/>
          <w:sz w:val="24"/>
          <w:szCs w:val="24"/>
          <w:lang w:eastAsia="zh-CN"/>
          <w14:ligatures w14:val="standardContextual"/>
        </w:rPr>
      </w:pPr>
      <w:r>
        <w:lastRenderedPageBreak/>
        <w:t>F.4.1.1.2.1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_Toc216612435 \h </w:instrText>
      </w:r>
      <w:r>
        <w:fldChar w:fldCharType="separate"/>
      </w:r>
      <w:r>
        <w:t>264</w:t>
      </w:r>
      <w:r>
        <w:fldChar w:fldCharType="end"/>
      </w:r>
    </w:p>
    <w:p w14:paraId="6A61D10A" w14:textId="0A9B56C0" w:rsidR="00CC3DAD" w:rsidRDefault="00CC3DAD">
      <w:pPr>
        <w:pStyle w:val="TOC5"/>
        <w:rPr>
          <w:rFonts w:asciiTheme="minorHAnsi" w:eastAsiaTheme="minorEastAsia" w:hAnsiTheme="minorHAnsi" w:cstheme="minorBidi"/>
          <w:kern w:val="2"/>
          <w:sz w:val="24"/>
          <w:szCs w:val="24"/>
          <w:lang w:eastAsia="zh-CN"/>
          <w14:ligatures w14:val="standardContextual"/>
        </w:rPr>
      </w:pPr>
      <w:r>
        <w:t>F.4.1.1.2.2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_Toc216612436 \h </w:instrText>
      </w:r>
      <w:r>
        <w:fldChar w:fldCharType="separate"/>
      </w:r>
      <w:r>
        <w:t>265</w:t>
      </w:r>
      <w:r>
        <w:fldChar w:fldCharType="end"/>
      </w:r>
    </w:p>
    <w:p w14:paraId="459D4ABE" w14:textId="04439CE8"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17CB9">
        <w:rPr>
          <w:rFonts w:eastAsiaTheme="minorEastAsia"/>
          <w:lang w:eastAsia="zh-CN"/>
        </w:rPr>
        <w:t>G</w:t>
      </w:r>
      <w:r>
        <w:t>:</w:t>
      </w:r>
      <w:r>
        <w:tab/>
        <w:t>Power back-off simulation results for the L-band</w:t>
      </w:r>
      <w:r>
        <w:tab/>
      </w:r>
      <w:r>
        <w:fldChar w:fldCharType="begin" w:fldLock="1"/>
      </w:r>
      <w:r>
        <w:instrText xml:space="preserve"> PAGEREF _Toc216612437 \h </w:instrText>
      </w:r>
      <w:r>
        <w:fldChar w:fldCharType="separate"/>
      </w:r>
      <w:r>
        <w:t>266</w:t>
      </w:r>
      <w:r>
        <w:fldChar w:fldCharType="end"/>
      </w:r>
    </w:p>
    <w:p w14:paraId="3E493A42" w14:textId="5D71F66B" w:rsidR="00CC3DAD" w:rsidRDefault="00CC3DAD">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_Toc216612438 \h </w:instrText>
      </w:r>
      <w:r>
        <w:fldChar w:fldCharType="separate"/>
      </w:r>
      <w:r>
        <w:t>266</w:t>
      </w:r>
      <w:r>
        <w:fldChar w:fldCharType="end"/>
      </w:r>
    </w:p>
    <w:p w14:paraId="1A4CCAA6" w14:textId="1092A15F" w:rsidR="00CC3DAD" w:rsidRDefault="00CC3DAD">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_Toc216612439 \h </w:instrText>
      </w:r>
      <w:r>
        <w:fldChar w:fldCharType="separate"/>
      </w:r>
      <w:r>
        <w:t>266</w:t>
      </w:r>
      <w:r>
        <w:fldChar w:fldCharType="end"/>
      </w:r>
    </w:p>
    <w:p w14:paraId="0F06FF86" w14:textId="501B00E3" w:rsidR="00CC3DAD" w:rsidRDefault="00CC3DAD">
      <w:pPr>
        <w:pStyle w:val="TOC3"/>
        <w:rPr>
          <w:rFonts w:asciiTheme="minorHAnsi" w:eastAsiaTheme="minorEastAsia" w:hAnsiTheme="minorHAnsi" w:cstheme="minorBidi"/>
          <w:kern w:val="2"/>
          <w:sz w:val="24"/>
          <w:szCs w:val="24"/>
          <w:lang w:eastAsia="zh-CN"/>
          <w14:ligatures w14:val="standardContextual"/>
        </w:rPr>
      </w:pPr>
      <w:r>
        <w:t>G.1.1.1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_Toc216612440 \h </w:instrText>
      </w:r>
      <w:r>
        <w:fldChar w:fldCharType="separate"/>
      </w:r>
      <w:r>
        <w:t>267</w:t>
      </w:r>
      <w:r>
        <w:fldChar w:fldCharType="end"/>
      </w:r>
    </w:p>
    <w:p w14:paraId="1A857A85" w14:textId="22E27AE0" w:rsidR="00CC3DAD" w:rsidRDefault="00CC3DAD">
      <w:pPr>
        <w:pStyle w:val="TOC4"/>
        <w:rPr>
          <w:rFonts w:asciiTheme="minorHAnsi" w:eastAsiaTheme="minorEastAsia" w:hAnsiTheme="minorHAnsi" w:cstheme="minorBidi"/>
          <w:kern w:val="2"/>
          <w:sz w:val="24"/>
          <w:szCs w:val="24"/>
          <w:lang w:eastAsia="zh-CN"/>
          <w14:ligatures w14:val="standardContextual"/>
        </w:rPr>
      </w:pPr>
      <w:r>
        <w:t>G.1.1.1.1</w:t>
      </w:r>
      <w:r>
        <w:rPr>
          <w:rFonts w:asciiTheme="minorHAnsi" w:eastAsiaTheme="minorEastAsia" w:hAnsiTheme="minorHAnsi" w:cstheme="minorBidi"/>
          <w:kern w:val="2"/>
          <w:sz w:val="24"/>
          <w:szCs w:val="24"/>
          <w:lang w:eastAsia="zh-CN"/>
          <w14:ligatures w14:val="standardContextual"/>
        </w:rPr>
        <w:tab/>
      </w:r>
      <w:r>
        <w:t>Company A (OPPO/R4-2510521)</w:t>
      </w:r>
      <w:r>
        <w:tab/>
      </w:r>
      <w:r>
        <w:fldChar w:fldCharType="begin" w:fldLock="1"/>
      </w:r>
      <w:r>
        <w:instrText xml:space="preserve"> PAGEREF _Toc216612441 \h </w:instrText>
      </w:r>
      <w:r>
        <w:fldChar w:fldCharType="separate"/>
      </w:r>
      <w:r>
        <w:t>267</w:t>
      </w:r>
      <w:r>
        <w:fldChar w:fldCharType="end"/>
      </w:r>
    </w:p>
    <w:p w14:paraId="0DB9F4B2" w14:textId="62F60ABF" w:rsidR="00CC3DAD" w:rsidRDefault="00CC3DAD">
      <w:pPr>
        <w:pStyle w:val="TOC5"/>
        <w:rPr>
          <w:rFonts w:asciiTheme="minorHAnsi" w:eastAsiaTheme="minorEastAsia" w:hAnsiTheme="minorHAnsi" w:cstheme="minorBidi"/>
          <w:kern w:val="2"/>
          <w:sz w:val="24"/>
          <w:szCs w:val="24"/>
          <w:lang w:eastAsia="zh-CN"/>
          <w14:ligatures w14:val="standardContextual"/>
        </w:rPr>
      </w:pPr>
      <w:r>
        <w:t>G.1.1.1.1.1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_Toc216612442 \h </w:instrText>
      </w:r>
      <w:r>
        <w:fldChar w:fldCharType="separate"/>
      </w:r>
      <w:r>
        <w:t>267</w:t>
      </w:r>
      <w:r>
        <w:fldChar w:fldCharType="end"/>
      </w:r>
    </w:p>
    <w:p w14:paraId="31ED02DE" w14:textId="0ECE33AE" w:rsidR="00CC3DAD" w:rsidRDefault="00CC3DAD">
      <w:pPr>
        <w:pStyle w:val="TOC5"/>
        <w:rPr>
          <w:rFonts w:asciiTheme="minorHAnsi" w:eastAsiaTheme="minorEastAsia" w:hAnsiTheme="minorHAnsi" w:cstheme="minorBidi"/>
          <w:kern w:val="2"/>
          <w:sz w:val="24"/>
          <w:szCs w:val="24"/>
          <w:lang w:eastAsia="zh-CN"/>
          <w14:ligatures w14:val="standardContextual"/>
        </w:rPr>
      </w:pPr>
      <w:r>
        <w:t>G.</w:t>
      </w:r>
      <w:r w:rsidRPr="00917CB9">
        <w:rPr>
          <w:rFonts w:eastAsiaTheme="minorEastAsia"/>
          <w:lang w:eastAsia="zh-CN"/>
        </w:rPr>
        <w:t>1</w:t>
      </w:r>
      <w:r>
        <w:t>.1.1.1.2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_Toc216612443 \h </w:instrText>
      </w:r>
      <w:r>
        <w:fldChar w:fldCharType="separate"/>
      </w:r>
      <w:r>
        <w:t>267</w:t>
      </w:r>
      <w:r>
        <w:fldChar w:fldCharType="end"/>
      </w:r>
    </w:p>
    <w:p w14:paraId="6C93CCF2" w14:textId="6969B62A" w:rsidR="00CC3DAD" w:rsidRDefault="00CC3DAD">
      <w:pPr>
        <w:pStyle w:val="TOC3"/>
        <w:rPr>
          <w:rFonts w:asciiTheme="minorHAnsi" w:eastAsiaTheme="minorEastAsia" w:hAnsiTheme="minorHAnsi" w:cstheme="minorBidi"/>
          <w:kern w:val="2"/>
          <w:sz w:val="24"/>
          <w:szCs w:val="24"/>
          <w:lang w:eastAsia="zh-CN"/>
          <w14:ligatures w14:val="standardContextual"/>
        </w:rPr>
      </w:pPr>
      <w:r>
        <w:t>G.1.1.2</w:t>
      </w:r>
      <w:r>
        <w:rPr>
          <w:rFonts w:asciiTheme="minorHAnsi" w:eastAsiaTheme="minorEastAsia" w:hAnsiTheme="minorHAnsi" w:cstheme="minorBidi"/>
          <w:kern w:val="2"/>
          <w:sz w:val="24"/>
          <w:szCs w:val="24"/>
          <w:lang w:eastAsia="zh-CN"/>
          <w14:ligatures w14:val="standardContextual"/>
        </w:rPr>
        <w:tab/>
      </w:r>
      <w:r>
        <w:t>NS_09N</w:t>
      </w:r>
      <w:r>
        <w:tab/>
      </w:r>
      <w:r>
        <w:fldChar w:fldCharType="begin" w:fldLock="1"/>
      </w:r>
      <w:r>
        <w:instrText xml:space="preserve"> PAGEREF _Toc216612444 \h </w:instrText>
      </w:r>
      <w:r>
        <w:fldChar w:fldCharType="separate"/>
      </w:r>
      <w:r>
        <w:t>267</w:t>
      </w:r>
      <w:r>
        <w:fldChar w:fldCharType="end"/>
      </w:r>
    </w:p>
    <w:p w14:paraId="7D2A58FF" w14:textId="5C3325F0" w:rsidR="00CC3DAD" w:rsidRDefault="00CC3DAD">
      <w:pPr>
        <w:pStyle w:val="TOC4"/>
        <w:rPr>
          <w:rFonts w:asciiTheme="minorHAnsi" w:eastAsiaTheme="minorEastAsia" w:hAnsiTheme="minorHAnsi" w:cstheme="minorBidi"/>
          <w:kern w:val="2"/>
          <w:sz w:val="24"/>
          <w:szCs w:val="24"/>
          <w:lang w:eastAsia="zh-CN"/>
          <w14:ligatures w14:val="standardContextual"/>
        </w:rPr>
      </w:pPr>
      <w:r>
        <w:t>G.1.1.2.1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_Toc216612445 \h </w:instrText>
      </w:r>
      <w:r>
        <w:fldChar w:fldCharType="separate"/>
      </w:r>
      <w:r>
        <w:t>267</w:t>
      </w:r>
      <w:r>
        <w:fldChar w:fldCharType="end"/>
      </w:r>
    </w:p>
    <w:p w14:paraId="5CA51CDB" w14:textId="36B76571" w:rsidR="00CC3DAD" w:rsidRDefault="00CC3DAD">
      <w:pPr>
        <w:pStyle w:val="TOC5"/>
        <w:rPr>
          <w:rFonts w:asciiTheme="minorHAnsi" w:eastAsiaTheme="minorEastAsia" w:hAnsiTheme="minorHAnsi" w:cstheme="minorBidi"/>
          <w:kern w:val="2"/>
          <w:sz w:val="24"/>
          <w:szCs w:val="24"/>
          <w:lang w:eastAsia="zh-CN"/>
          <w14:ligatures w14:val="standardContextual"/>
        </w:rPr>
      </w:pPr>
      <w:r>
        <w:t>G.1.1.2.1.1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_Toc216612446 \h </w:instrText>
      </w:r>
      <w:r>
        <w:fldChar w:fldCharType="separate"/>
      </w:r>
      <w:r>
        <w:t>267</w:t>
      </w:r>
      <w:r>
        <w:fldChar w:fldCharType="end"/>
      </w:r>
    </w:p>
    <w:p w14:paraId="4550DEE4" w14:textId="54A88008" w:rsidR="00CC3DAD" w:rsidRDefault="00CC3DAD">
      <w:pPr>
        <w:pStyle w:val="TOC5"/>
        <w:rPr>
          <w:rFonts w:asciiTheme="minorHAnsi" w:eastAsiaTheme="minorEastAsia" w:hAnsiTheme="minorHAnsi" w:cstheme="minorBidi"/>
          <w:kern w:val="2"/>
          <w:sz w:val="24"/>
          <w:szCs w:val="24"/>
          <w:lang w:eastAsia="zh-CN"/>
          <w14:ligatures w14:val="standardContextual"/>
        </w:rPr>
      </w:pPr>
      <w:r>
        <w:t>G.1.1.2.1.2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_Toc216612447 \h </w:instrText>
      </w:r>
      <w:r>
        <w:fldChar w:fldCharType="separate"/>
      </w:r>
      <w:r>
        <w:t>267</w:t>
      </w:r>
      <w:r>
        <w:fldChar w:fldCharType="end"/>
      </w:r>
    </w:p>
    <w:p w14:paraId="4A83A8CB" w14:textId="5A65AC93" w:rsidR="00CC3DAD" w:rsidRDefault="00CC3DAD">
      <w:pPr>
        <w:pStyle w:val="TOC3"/>
        <w:rPr>
          <w:rFonts w:asciiTheme="minorHAnsi" w:eastAsiaTheme="minorEastAsia" w:hAnsiTheme="minorHAnsi" w:cstheme="minorBidi"/>
          <w:kern w:val="2"/>
          <w:sz w:val="24"/>
          <w:szCs w:val="24"/>
          <w:lang w:eastAsia="zh-CN"/>
          <w14:ligatures w14:val="standardContextual"/>
        </w:rPr>
      </w:pPr>
      <w:r>
        <w:t>G.1.1.3</w:t>
      </w:r>
      <w:r>
        <w:rPr>
          <w:rFonts w:asciiTheme="minorHAnsi" w:eastAsiaTheme="minorEastAsia" w:hAnsiTheme="minorHAnsi" w:cstheme="minorBidi"/>
          <w:kern w:val="2"/>
          <w:sz w:val="24"/>
          <w:szCs w:val="24"/>
          <w:lang w:eastAsia="zh-CN"/>
          <w14:ligatures w14:val="standardContextual"/>
        </w:rPr>
        <w:tab/>
      </w:r>
      <w:r>
        <w:t>NS_10N</w:t>
      </w:r>
      <w:r>
        <w:tab/>
      </w:r>
      <w:r>
        <w:fldChar w:fldCharType="begin" w:fldLock="1"/>
      </w:r>
      <w:r>
        <w:instrText xml:space="preserve"> PAGEREF _Toc216612448 \h </w:instrText>
      </w:r>
      <w:r>
        <w:fldChar w:fldCharType="separate"/>
      </w:r>
      <w:r>
        <w:t>269</w:t>
      </w:r>
      <w:r>
        <w:fldChar w:fldCharType="end"/>
      </w:r>
    </w:p>
    <w:p w14:paraId="37EF5707" w14:textId="31257132" w:rsidR="00CC3DAD" w:rsidRDefault="00CC3DAD">
      <w:pPr>
        <w:pStyle w:val="TOC4"/>
        <w:rPr>
          <w:rFonts w:asciiTheme="minorHAnsi" w:eastAsiaTheme="minorEastAsia" w:hAnsiTheme="minorHAnsi" w:cstheme="minorBidi"/>
          <w:kern w:val="2"/>
          <w:sz w:val="24"/>
          <w:szCs w:val="24"/>
          <w:lang w:eastAsia="zh-CN"/>
          <w14:ligatures w14:val="standardContextual"/>
        </w:rPr>
      </w:pPr>
      <w:r>
        <w:t>G.1.1.3.1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_Toc216612449 \h </w:instrText>
      </w:r>
      <w:r>
        <w:fldChar w:fldCharType="separate"/>
      </w:r>
      <w:r>
        <w:t>269</w:t>
      </w:r>
      <w:r>
        <w:fldChar w:fldCharType="end"/>
      </w:r>
    </w:p>
    <w:p w14:paraId="73EA74DE" w14:textId="0BAFE5BA" w:rsidR="00CC3DAD" w:rsidRDefault="00CC3DAD">
      <w:pPr>
        <w:pStyle w:val="TOC5"/>
        <w:rPr>
          <w:rFonts w:asciiTheme="minorHAnsi" w:eastAsiaTheme="minorEastAsia" w:hAnsiTheme="minorHAnsi" w:cstheme="minorBidi"/>
          <w:kern w:val="2"/>
          <w:sz w:val="24"/>
          <w:szCs w:val="24"/>
          <w:lang w:eastAsia="zh-CN"/>
          <w14:ligatures w14:val="standardContextual"/>
        </w:rPr>
      </w:pPr>
      <w:r>
        <w:t>G.1.1.3.1.1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_Toc216612450 \h </w:instrText>
      </w:r>
      <w:r>
        <w:fldChar w:fldCharType="separate"/>
      </w:r>
      <w:r>
        <w:t>269</w:t>
      </w:r>
      <w:r>
        <w:fldChar w:fldCharType="end"/>
      </w:r>
    </w:p>
    <w:p w14:paraId="049253E0" w14:textId="4289B391" w:rsidR="00CC3DAD" w:rsidRDefault="00CC3DAD">
      <w:pPr>
        <w:pStyle w:val="TOC5"/>
        <w:rPr>
          <w:rFonts w:asciiTheme="minorHAnsi" w:eastAsiaTheme="minorEastAsia" w:hAnsiTheme="minorHAnsi" w:cstheme="minorBidi"/>
          <w:kern w:val="2"/>
          <w:sz w:val="24"/>
          <w:szCs w:val="24"/>
          <w:lang w:eastAsia="zh-CN"/>
          <w14:ligatures w14:val="standardContextual"/>
        </w:rPr>
      </w:pPr>
      <w:r>
        <w:t>G.1.1.3.1.2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_Toc216612451 \h </w:instrText>
      </w:r>
      <w:r>
        <w:fldChar w:fldCharType="separate"/>
      </w:r>
      <w:r>
        <w:t>269</w:t>
      </w:r>
      <w:r>
        <w:fldChar w:fldCharType="end"/>
      </w:r>
    </w:p>
    <w:p w14:paraId="7CA86926" w14:textId="69F787BF" w:rsidR="00CC3DAD" w:rsidRDefault="00CC3DAD">
      <w:pPr>
        <w:pStyle w:val="TOC3"/>
        <w:rPr>
          <w:rFonts w:asciiTheme="minorHAnsi" w:eastAsiaTheme="minorEastAsia" w:hAnsiTheme="minorHAnsi" w:cstheme="minorBidi"/>
          <w:kern w:val="2"/>
          <w:sz w:val="24"/>
          <w:szCs w:val="24"/>
          <w:lang w:eastAsia="zh-CN"/>
          <w14:ligatures w14:val="standardContextual"/>
        </w:rPr>
      </w:pPr>
      <w:r>
        <w:t>G.1.1.4</w:t>
      </w:r>
      <w:r>
        <w:rPr>
          <w:rFonts w:asciiTheme="minorHAnsi" w:eastAsiaTheme="minorEastAsia" w:hAnsiTheme="minorHAnsi" w:cstheme="minorBidi"/>
          <w:kern w:val="2"/>
          <w:sz w:val="24"/>
          <w:szCs w:val="24"/>
          <w:lang w:eastAsia="zh-CN"/>
          <w14:ligatures w14:val="standardContextual"/>
        </w:rPr>
        <w:tab/>
      </w:r>
      <w:r>
        <w:t>NS_14N</w:t>
      </w:r>
      <w:r>
        <w:tab/>
      </w:r>
      <w:r>
        <w:fldChar w:fldCharType="begin" w:fldLock="1"/>
      </w:r>
      <w:r>
        <w:instrText xml:space="preserve"> PAGEREF _Toc216612452 \h </w:instrText>
      </w:r>
      <w:r>
        <w:fldChar w:fldCharType="separate"/>
      </w:r>
      <w:r>
        <w:t>274</w:t>
      </w:r>
      <w:r>
        <w:fldChar w:fldCharType="end"/>
      </w:r>
    </w:p>
    <w:p w14:paraId="63D6E085" w14:textId="1845F88B" w:rsidR="00CC3DAD" w:rsidRDefault="00CC3DAD">
      <w:pPr>
        <w:pStyle w:val="TOC4"/>
        <w:rPr>
          <w:rFonts w:asciiTheme="minorHAnsi" w:eastAsiaTheme="minorEastAsia" w:hAnsiTheme="minorHAnsi" w:cstheme="minorBidi"/>
          <w:kern w:val="2"/>
          <w:sz w:val="24"/>
          <w:szCs w:val="24"/>
          <w:lang w:eastAsia="zh-CN"/>
          <w14:ligatures w14:val="standardContextual"/>
        </w:rPr>
      </w:pPr>
      <w:r>
        <w:t>G.1.1.4.1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_Toc216612453 \h </w:instrText>
      </w:r>
      <w:r>
        <w:fldChar w:fldCharType="separate"/>
      </w:r>
      <w:r>
        <w:t>274</w:t>
      </w:r>
      <w:r>
        <w:fldChar w:fldCharType="end"/>
      </w:r>
    </w:p>
    <w:p w14:paraId="45704920" w14:textId="0DD2C7F8" w:rsidR="00CC3DAD" w:rsidRDefault="00CC3DAD">
      <w:pPr>
        <w:pStyle w:val="TOC5"/>
        <w:rPr>
          <w:rFonts w:asciiTheme="minorHAnsi" w:eastAsiaTheme="minorEastAsia" w:hAnsiTheme="minorHAnsi" w:cstheme="minorBidi"/>
          <w:kern w:val="2"/>
          <w:sz w:val="24"/>
          <w:szCs w:val="24"/>
          <w:lang w:eastAsia="zh-CN"/>
          <w14:ligatures w14:val="standardContextual"/>
        </w:rPr>
      </w:pPr>
      <w:r>
        <w:t>G.1.1.4.1.1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_Toc216612454 \h </w:instrText>
      </w:r>
      <w:r>
        <w:fldChar w:fldCharType="separate"/>
      </w:r>
      <w:r>
        <w:t>274</w:t>
      </w:r>
      <w:r>
        <w:fldChar w:fldCharType="end"/>
      </w:r>
    </w:p>
    <w:p w14:paraId="7FB21F4C" w14:textId="49B87E58" w:rsidR="00CC3DAD" w:rsidRDefault="00CC3DAD">
      <w:pPr>
        <w:pStyle w:val="TOC5"/>
        <w:rPr>
          <w:rFonts w:asciiTheme="minorHAnsi" w:eastAsiaTheme="minorEastAsia" w:hAnsiTheme="minorHAnsi" w:cstheme="minorBidi"/>
          <w:kern w:val="2"/>
          <w:sz w:val="24"/>
          <w:szCs w:val="24"/>
          <w:lang w:eastAsia="zh-CN"/>
          <w14:ligatures w14:val="standardContextual"/>
        </w:rPr>
      </w:pPr>
      <w:r>
        <w:t>G.1.1.4.1.2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_Toc216612455 \h </w:instrText>
      </w:r>
      <w:r>
        <w:fldChar w:fldCharType="separate"/>
      </w:r>
      <w:r>
        <w:t>275</w:t>
      </w:r>
      <w:r>
        <w:fldChar w:fldCharType="end"/>
      </w:r>
    </w:p>
    <w:p w14:paraId="6F679C2B" w14:textId="453A7C94" w:rsidR="00CC3DAD" w:rsidRDefault="00CC3DAD">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_Toc216612456 \h </w:instrText>
      </w:r>
      <w:r>
        <w:fldChar w:fldCharType="separate"/>
      </w:r>
      <w:r>
        <w:t>278</w:t>
      </w:r>
      <w:r>
        <w:fldChar w:fldCharType="end"/>
      </w:r>
    </w:p>
    <w:p w14:paraId="74DF1DAC" w14:textId="5C4D3B87" w:rsidR="00CC3DAD" w:rsidRDefault="00CC3DAD">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_Toc216612457 \h </w:instrText>
      </w:r>
      <w:r>
        <w:fldChar w:fldCharType="separate"/>
      </w:r>
      <w:r>
        <w:t>278</w:t>
      </w:r>
      <w:r>
        <w:fldChar w:fldCharType="end"/>
      </w:r>
    </w:p>
    <w:p w14:paraId="2E8239A9" w14:textId="52139BFF" w:rsidR="00CC3DAD" w:rsidRDefault="00CC3DAD">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_Toc216612458 \h </w:instrText>
      </w:r>
      <w:r>
        <w:fldChar w:fldCharType="separate"/>
      </w:r>
      <w:r>
        <w:t>278</w:t>
      </w:r>
      <w:r>
        <w:fldChar w:fldCharType="end"/>
      </w:r>
    </w:p>
    <w:p w14:paraId="54EACAB5" w14:textId="6A4DFBFC" w:rsidR="00CC3DAD" w:rsidRDefault="00CC3DAD">
      <w:pPr>
        <w:pStyle w:val="TOC4"/>
        <w:rPr>
          <w:rFonts w:asciiTheme="minorHAnsi" w:eastAsiaTheme="minorEastAsia" w:hAnsiTheme="minorHAnsi" w:cstheme="minorBidi"/>
          <w:kern w:val="2"/>
          <w:sz w:val="24"/>
          <w:szCs w:val="24"/>
          <w:lang w:eastAsia="zh-CN"/>
          <w14:ligatures w14:val="standardContextual"/>
        </w:rPr>
      </w:pPr>
      <w:r>
        <w:t>G.2.1.1.1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_Toc216612459 \h </w:instrText>
      </w:r>
      <w:r>
        <w:fldChar w:fldCharType="separate"/>
      </w:r>
      <w:r>
        <w:t>278</w:t>
      </w:r>
      <w:r>
        <w:fldChar w:fldCharType="end"/>
      </w:r>
    </w:p>
    <w:p w14:paraId="4E6F5214" w14:textId="4C8A7022" w:rsidR="00CC3DAD" w:rsidRDefault="00CC3DAD">
      <w:pPr>
        <w:pStyle w:val="TOC5"/>
        <w:rPr>
          <w:rFonts w:asciiTheme="minorHAnsi" w:eastAsiaTheme="minorEastAsia" w:hAnsiTheme="minorHAnsi" w:cstheme="minorBidi"/>
          <w:kern w:val="2"/>
          <w:sz w:val="24"/>
          <w:szCs w:val="24"/>
          <w:lang w:eastAsia="zh-CN"/>
          <w14:ligatures w14:val="standardContextual"/>
        </w:rPr>
      </w:pPr>
      <w:r>
        <w:t>G.2.1.1.1.1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_Toc216612460 \h </w:instrText>
      </w:r>
      <w:r>
        <w:fldChar w:fldCharType="separate"/>
      </w:r>
      <w:r>
        <w:t>278</w:t>
      </w:r>
      <w:r>
        <w:fldChar w:fldCharType="end"/>
      </w:r>
    </w:p>
    <w:p w14:paraId="1FAC9851" w14:textId="0FD839E3" w:rsidR="00CC3DAD" w:rsidRDefault="00CC3DAD">
      <w:pPr>
        <w:pStyle w:val="TOC5"/>
        <w:rPr>
          <w:rFonts w:asciiTheme="minorHAnsi" w:eastAsiaTheme="minorEastAsia" w:hAnsiTheme="minorHAnsi" w:cstheme="minorBidi"/>
          <w:kern w:val="2"/>
          <w:sz w:val="24"/>
          <w:szCs w:val="24"/>
          <w:lang w:eastAsia="zh-CN"/>
          <w14:ligatures w14:val="standardContextual"/>
        </w:rPr>
      </w:pPr>
      <w:r>
        <w:t>G.2.1.1.1.2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_Toc216612461 \h </w:instrText>
      </w:r>
      <w:r>
        <w:fldChar w:fldCharType="separate"/>
      </w:r>
      <w:r>
        <w:t>278</w:t>
      </w:r>
      <w:r>
        <w:fldChar w:fldCharType="end"/>
      </w:r>
    </w:p>
    <w:p w14:paraId="3B5C271B" w14:textId="79784DBD" w:rsidR="00CC3DAD" w:rsidRDefault="00CC3DAD">
      <w:pPr>
        <w:pStyle w:val="TOC4"/>
        <w:rPr>
          <w:rFonts w:asciiTheme="minorHAnsi" w:eastAsiaTheme="minorEastAsia" w:hAnsiTheme="minorHAnsi" w:cstheme="minorBidi"/>
          <w:kern w:val="2"/>
          <w:sz w:val="24"/>
          <w:szCs w:val="24"/>
          <w:lang w:eastAsia="zh-CN"/>
          <w14:ligatures w14:val="standardContextual"/>
        </w:rPr>
      </w:pPr>
      <w:r>
        <w:t>G.2.1.1.2</w:t>
      </w:r>
      <w:r>
        <w:rPr>
          <w:rFonts w:asciiTheme="minorHAnsi" w:eastAsiaTheme="minorEastAsia" w:hAnsiTheme="minorHAnsi" w:cstheme="minorBidi"/>
          <w:kern w:val="2"/>
          <w:sz w:val="24"/>
          <w:szCs w:val="24"/>
          <w:lang w:eastAsia="zh-CN"/>
          <w14:ligatures w14:val="standardContextual"/>
        </w:rPr>
        <w:tab/>
      </w:r>
      <w:r>
        <w:t>Company B (OPPO/R4-2510521)</w:t>
      </w:r>
      <w:r>
        <w:tab/>
      </w:r>
      <w:r>
        <w:fldChar w:fldCharType="begin" w:fldLock="1"/>
      </w:r>
      <w:r>
        <w:instrText xml:space="preserve"> PAGEREF _Toc216612462 \h </w:instrText>
      </w:r>
      <w:r>
        <w:fldChar w:fldCharType="separate"/>
      </w:r>
      <w:r>
        <w:t>278</w:t>
      </w:r>
      <w:r>
        <w:fldChar w:fldCharType="end"/>
      </w:r>
    </w:p>
    <w:p w14:paraId="5954FBD1" w14:textId="48A1ADAC" w:rsidR="00CC3DAD" w:rsidRDefault="00CC3DAD">
      <w:pPr>
        <w:pStyle w:val="TOC5"/>
        <w:rPr>
          <w:rFonts w:asciiTheme="minorHAnsi" w:eastAsiaTheme="minorEastAsia" w:hAnsiTheme="minorHAnsi" w:cstheme="minorBidi"/>
          <w:kern w:val="2"/>
          <w:sz w:val="24"/>
          <w:szCs w:val="24"/>
          <w:lang w:eastAsia="zh-CN"/>
          <w14:ligatures w14:val="standardContextual"/>
        </w:rPr>
      </w:pPr>
      <w:r>
        <w:t>G.2.1.1.2.1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_Toc216612463 \h </w:instrText>
      </w:r>
      <w:r>
        <w:fldChar w:fldCharType="separate"/>
      </w:r>
      <w:r>
        <w:t>278</w:t>
      </w:r>
      <w:r>
        <w:fldChar w:fldCharType="end"/>
      </w:r>
    </w:p>
    <w:p w14:paraId="2C4D65EE" w14:textId="31AB1183" w:rsidR="00CC3DAD" w:rsidRDefault="00CC3DAD">
      <w:pPr>
        <w:pStyle w:val="TOC5"/>
        <w:rPr>
          <w:rFonts w:asciiTheme="minorHAnsi" w:eastAsiaTheme="minorEastAsia" w:hAnsiTheme="minorHAnsi" w:cstheme="minorBidi"/>
          <w:kern w:val="2"/>
          <w:sz w:val="24"/>
          <w:szCs w:val="24"/>
          <w:lang w:eastAsia="zh-CN"/>
          <w14:ligatures w14:val="standardContextual"/>
        </w:rPr>
      </w:pPr>
      <w:r>
        <w:t>G.2.1.1.2.2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_Toc216612464 \h </w:instrText>
      </w:r>
      <w:r>
        <w:fldChar w:fldCharType="separate"/>
      </w:r>
      <w:r>
        <w:t>279</w:t>
      </w:r>
      <w:r>
        <w:fldChar w:fldCharType="end"/>
      </w:r>
    </w:p>
    <w:p w14:paraId="304C2F9B" w14:textId="138E2C66" w:rsidR="00CC3DAD" w:rsidRDefault="00CC3DAD">
      <w:pPr>
        <w:pStyle w:val="TOC4"/>
        <w:rPr>
          <w:rFonts w:asciiTheme="minorHAnsi" w:eastAsiaTheme="minorEastAsia" w:hAnsiTheme="minorHAnsi" w:cstheme="minorBidi"/>
          <w:kern w:val="2"/>
          <w:sz w:val="24"/>
          <w:szCs w:val="24"/>
          <w:lang w:eastAsia="zh-CN"/>
          <w14:ligatures w14:val="standardContextual"/>
        </w:rPr>
      </w:pPr>
      <w:r>
        <w:t>G.2.1.1.3</w:t>
      </w:r>
      <w:r>
        <w:rPr>
          <w:rFonts w:asciiTheme="minorHAnsi" w:eastAsiaTheme="minorEastAsia" w:hAnsiTheme="minorHAnsi" w:cstheme="minorBidi"/>
          <w:kern w:val="2"/>
          <w:sz w:val="24"/>
          <w:szCs w:val="24"/>
          <w:lang w:eastAsia="zh-CN"/>
          <w14:ligatures w14:val="standardContextual"/>
        </w:rPr>
        <w:tab/>
      </w:r>
      <w:r>
        <w:t>Company C (LGE/R4-2510776)</w:t>
      </w:r>
      <w:r>
        <w:tab/>
      </w:r>
      <w:r>
        <w:fldChar w:fldCharType="begin" w:fldLock="1"/>
      </w:r>
      <w:r>
        <w:instrText xml:space="preserve"> PAGEREF _Toc216612465 \h </w:instrText>
      </w:r>
      <w:r>
        <w:fldChar w:fldCharType="separate"/>
      </w:r>
      <w:r>
        <w:t>282</w:t>
      </w:r>
      <w:r>
        <w:fldChar w:fldCharType="end"/>
      </w:r>
    </w:p>
    <w:p w14:paraId="75CB2678" w14:textId="0761BA7C" w:rsidR="00CC3DAD" w:rsidRDefault="00CC3DAD">
      <w:pPr>
        <w:pStyle w:val="TOC5"/>
        <w:rPr>
          <w:rFonts w:asciiTheme="minorHAnsi" w:eastAsiaTheme="minorEastAsia" w:hAnsiTheme="minorHAnsi" w:cstheme="minorBidi"/>
          <w:kern w:val="2"/>
          <w:sz w:val="24"/>
          <w:szCs w:val="24"/>
          <w:lang w:eastAsia="zh-CN"/>
          <w14:ligatures w14:val="standardContextual"/>
        </w:rPr>
      </w:pPr>
      <w:r>
        <w:t>G.2.1.1.3.1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_Toc216612466 \h </w:instrText>
      </w:r>
      <w:r>
        <w:fldChar w:fldCharType="separate"/>
      </w:r>
      <w:r>
        <w:t>282</w:t>
      </w:r>
      <w:r>
        <w:fldChar w:fldCharType="end"/>
      </w:r>
    </w:p>
    <w:p w14:paraId="0D8FCFA5" w14:textId="209BC71A" w:rsidR="00CC3DAD" w:rsidRDefault="00CC3DAD">
      <w:pPr>
        <w:pStyle w:val="TOC5"/>
        <w:rPr>
          <w:rFonts w:asciiTheme="minorHAnsi" w:eastAsiaTheme="minorEastAsia" w:hAnsiTheme="minorHAnsi" w:cstheme="minorBidi"/>
          <w:kern w:val="2"/>
          <w:sz w:val="24"/>
          <w:szCs w:val="24"/>
          <w:lang w:eastAsia="zh-CN"/>
          <w14:ligatures w14:val="standardContextual"/>
        </w:rPr>
      </w:pPr>
      <w:r>
        <w:t>G.2.1.1.3.2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_Toc216612467 \h </w:instrText>
      </w:r>
      <w:r>
        <w:fldChar w:fldCharType="separate"/>
      </w:r>
      <w:r>
        <w:t>282</w:t>
      </w:r>
      <w:r>
        <w:fldChar w:fldCharType="end"/>
      </w:r>
    </w:p>
    <w:p w14:paraId="611D9EC4" w14:textId="10EC0538" w:rsidR="00CC3DAD" w:rsidRDefault="00CC3DAD">
      <w:pPr>
        <w:pStyle w:val="TOC4"/>
        <w:rPr>
          <w:rFonts w:asciiTheme="minorHAnsi" w:eastAsiaTheme="minorEastAsia" w:hAnsiTheme="minorHAnsi" w:cstheme="minorBidi"/>
          <w:kern w:val="2"/>
          <w:sz w:val="24"/>
          <w:szCs w:val="24"/>
          <w:lang w:eastAsia="zh-CN"/>
          <w14:ligatures w14:val="standardContextual"/>
        </w:rPr>
      </w:pPr>
      <w:r>
        <w:t>G.2.1.1.4</w:t>
      </w:r>
      <w:r>
        <w:rPr>
          <w:rFonts w:asciiTheme="minorHAnsi" w:eastAsiaTheme="minorEastAsia" w:hAnsiTheme="minorHAnsi" w:cstheme="minorBidi"/>
          <w:kern w:val="2"/>
          <w:sz w:val="24"/>
          <w:szCs w:val="24"/>
          <w:lang w:eastAsia="zh-CN"/>
          <w14:ligatures w14:val="standardContextual"/>
        </w:rPr>
        <w:tab/>
      </w:r>
      <w:r>
        <w:t>Company D (Apple/R4-2509536)</w:t>
      </w:r>
      <w:r>
        <w:tab/>
      </w:r>
      <w:r>
        <w:fldChar w:fldCharType="begin" w:fldLock="1"/>
      </w:r>
      <w:r>
        <w:instrText xml:space="preserve"> PAGEREF _Toc216612468 \h </w:instrText>
      </w:r>
      <w:r>
        <w:fldChar w:fldCharType="separate"/>
      </w:r>
      <w:r>
        <w:t>284</w:t>
      </w:r>
      <w:r>
        <w:fldChar w:fldCharType="end"/>
      </w:r>
    </w:p>
    <w:p w14:paraId="4860BD63" w14:textId="4EA39310" w:rsidR="00CC3DAD" w:rsidRDefault="00CC3DAD">
      <w:pPr>
        <w:pStyle w:val="TOC5"/>
        <w:rPr>
          <w:rFonts w:asciiTheme="minorHAnsi" w:eastAsiaTheme="minorEastAsia" w:hAnsiTheme="minorHAnsi" w:cstheme="minorBidi"/>
          <w:kern w:val="2"/>
          <w:sz w:val="24"/>
          <w:szCs w:val="24"/>
          <w:lang w:eastAsia="zh-CN"/>
          <w14:ligatures w14:val="standardContextual"/>
        </w:rPr>
      </w:pPr>
      <w:r>
        <w:t>G.2.1.1.4.1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_Toc216612469 \h </w:instrText>
      </w:r>
      <w:r>
        <w:fldChar w:fldCharType="separate"/>
      </w:r>
      <w:r>
        <w:t>284</w:t>
      </w:r>
      <w:r>
        <w:fldChar w:fldCharType="end"/>
      </w:r>
    </w:p>
    <w:p w14:paraId="424E664B" w14:textId="66BE61F7" w:rsidR="00CC3DAD" w:rsidRDefault="00CC3DAD">
      <w:pPr>
        <w:pStyle w:val="TOC5"/>
        <w:rPr>
          <w:rFonts w:asciiTheme="minorHAnsi" w:eastAsiaTheme="minorEastAsia" w:hAnsiTheme="minorHAnsi" w:cstheme="minorBidi"/>
          <w:kern w:val="2"/>
          <w:sz w:val="24"/>
          <w:szCs w:val="24"/>
          <w:lang w:eastAsia="zh-CN"/>
          <w14:ligatures w14:val="standardContextual"/>
        </w:rPr>
      </w:pPr>
      <w:r>
        <w:t>G.2.1.1.4.2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_Toc216612470 \h </w:instrText>
      </w:r>
      <w:r>
        <w:fldChar w:fldCharType="separate"/>
      </w:r>
      <w:r>
        <w:t>284</w:t>
      </w:r>
      <w:r>
        <w:fldChar w:fldCharType="end"/>
      </w:r>
    </w:p>
    <w:p w14:paraId="54B7113A" w14:textId="376BEA2F" w:rsidR="00CC3DAD" w:rsidRDefault="00CC3DAD">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_Toc216612471 \h </w:instrText>
      </w:r>
      <w:r>
        <w:fldChar w:fldCharType="separate"/>
      </w:r>
      <w:r>
        <w:t>285</w:t>
      </w:r>
      <w:r>
        <w:fldChar w:fldCharType="end"/>
      </w:r>
    </w:p>
    <w:p w14:paraId="0E1CD0F0" w14:textId="63A448E6" w:rsidR="00CC3DAD" w:rsidRDefault="00CC3DAD">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_Toc216612472 \h </w:instrText>
      </w:r>
      <w:r>
        <w:fldChar w:fldCharType="separate"/>
      </w:r>
      <w:r>
        <w:t>285</w:t>
      </w:r>
      <w:r>
        <w:fldChar w:fldCharType="end"/>
      </w:r>
    </w:p>
    <w:p w14:paraId="02884C20" w14:textId="50F9CEB3" w:rsidR="00CC3DAD" w:rsidRDefault="00CC3DAD">
      <w:pPr>
        <w:pStyle w:val="TOC3"/>
        <w:rPr>
          <w:rFonts w:asciiTheme="minorHAnsi" w:eastAsiaTheme="minorEastAsia" w:hAnsiTheme="minorHAnsi" w:cstheme="minorBidi"/>
          <w:kern w:val="2"/>
          <w:sz w:val="24"/>
          <w:szCs w:val="24"/>
          <w:lang w:eastAsia="zh-CN"/>
          <w14:ligatures w14:val="standardContextual"/>
        </w:rPr>
      </w:pPr>
      <w:r>
        <w:t>G.3.1.1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_Toc216612473 \h </w:instrText>
      </w:r>
      <w:r>
        <w:fldChar w:fldCharType="separate"/>
      </w:r>
      <w:r>
        <w:t>285</w:t>
      </w:r>
      <w:r>
        <w:fldChar w:fldCharType="end"/>
      </w:r>
    </w:p>
    <w:p w14:paraId="41DD1F4C" w14:textId="423468B6" w:rsidR="00CC3DAD" w:rsidRDefault="00CC3DAD">
      <w:pPr>
        <w:pStyle w:val="TOC4"/>
        <w:rPr>
          <w:rFonts w:asciiTheme="minorHAnsi" w:eastAsiaTheme="minorEastAsia" w:hAnsiTheme="minorHAnsi" w:cstheme="minorBidi"/>
          <w:kern w:val="2"/>
          <w:sz w:val="24"/>
          <w:szCs w:val="24"/>
          <w:lang w:eastAsia="zh-CN"/>
          <w14:ligatures w14:val="standardContextual"/>
        </w:rPr>
      </w:pPr>
      <w:r>
        <w:t>G.3.1.1.1</w:t>
      </w:r>
      <w:r>
        <w:rPr>
          <w:rFonts w:asciiTheme="minorHAnsi" w:eastAsiaTheme="minorEastAsia" w:hAnsiTheme="minorHAnsi" w:cstheme="minorBidi"/>
          <w:kern w:val="2"/>
          <w:sz w:val="24"/>
          <w:szCs w:val="24"/>
          <w:lang w:eastAsia="zh-CN"/>
          <w14:ligatures w14:val="standardContextual"/>
        </w:rPr>
        <w:tab/>
      </w:r>
      <w:r>
        <w:t>Company B (OPPO/ R4-2510521)</w:t>
      </w:r>
      <w:r>
        <w:tab/>
      </w:r>
      <w:r>
        <w:fldChar w:fldCharType="begin" w:fldLock="1"/>
      </w:r>
      <w:r>
        <w:instrText xml:space="preserve"> PAGEREF _Toc216612474 \h </w:instrText>
      </w:r>
      <w:r>
        <w:fldChar w:fldCharType="separate"/>
      </w:r>
      <w:r>
        <w:t>285</w:t>
      </w:r>
      <w:r>
        <w:fldChar w:fldCharType="end"/>
      </w:r>
    </w:p>
    <w:p w14:paraId="5B067EE0" w14:textId="711B7BE9" w:rsidR="00CC3DAD" w:rsidRDefault="00CC3DAD">
      <w:pPr>
        <w:pStyle w:val="TOC5"/>
        <w:rPr>
          <w:rFonts w:asciiTheme="minorHAnsi" w:eastAsiaTheme="minorEastAsia" w:hAnsiTheme="minorHAnsi" w:cstheme="minorBidi"/>
          <w:kern w:val="2"/>
          <w:sz w:val="24"/>
          <w:szCs w:val="24"/>
          <w:lang w:eastAsia="zh-CN"/>
          <w14:ligatures w14:val="standardContextual"/>
        </w:rPr>
      </w:pPr>
      <w:r>
        <w:t>G.3.1.1.1.1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_Toc216612475 \h </w:instrText>
      </w:r>
      <w:r>
        <w:fldChar w:fldCharType="separate"/>
      </w:r>
      <w:r>
        <w:t>285</w:t>
      </w:r>
      <w:r>
        <w:fldChar w:fldCharType="end"/>
      </w:r>
    </w:p>
    <w:p w14:paraId="233E472C" w14:textId="5B892113" w:rsidR="00CC3DAD" w:rsidRDefault="00CC3DAD">
      <w:pPr>
        <w:pStyle w:val="TOC5"/>
        <w:rPr>
          <w:rFonts w:asciiTheme="minorHAnsi" w:eastAsiaTheme="minorEastAsia" w:hAnsiTheme="minorHAnsi" w:cstheme="minorBidi"/>
          <w:kern w:val="2"/>
          <w:sz w:val="24"/>
          <w:szCs w:val="24"/>
          <w:lang w:eastAsia="zh-CN"/>
          <w14:ligatures w14:val="standardContextual"/>
        </w:rPr>
      </w:pPr>
      <w:r>
        <w:t>G.3.1.1.1.2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_Toc216612476 \h </w:instrText>
      </w:r>
      <w:r>
        <w:fldChar w:fldCharType="separate"/>
      </w:r>
      <w:r>
        <w:t>285</w:t>
      </w:r>
      <w:r>
        <w:fldChar w:fldCharType="end"/>
      </w:r>
    </w:p>
    <w:p w14:paraId="273D16C3" w14:textId="7BBCF8ED" w:rsidR="00CC3DAD" w:rsidRDefault="00CC3DAD">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_Toc216612477 \h </w:instrText>
      </w:r>
      <w:r>
        <w:fldChar w:fldCharType="separate"/>
      </w:r>
      <w:r>
        <w:t>287</w:t>
      </w:r>
      <w:r>
        <w:fldChar w:fldCharType="end"/>
      </w:r>
    </w:p>
    <w:p w14:paraId="6D9EFE05" w14:textId="72281C6C" w:rsidR="00CC3DAD" w:rsidRDefault="00CC3DAD">
      <w:pPr>
        <w:pStyle w:val="TOC2"/>
        <w:rPr>
          <w:rFonts w:asciiTheme="minorHAnsi" w:eastAsiaTheme="minorEastAsia" w:hAnsiTheme="minorHAnsi" w:cstheme="minorBidi"/>
          <w:kern w:val="2"/>
          <w:sz w:val="24"/>
          <w:szCs w:val="24"/>
          <w:lang w:eastAsia="zh-CN"/>
          <w14:ligatures w14:val="standardContextual"/>
        </w:rPr>
      </w:pPr>
      <w:r>
        <w:t>G.4.1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_Toc216612478 \h </w:instrText>
      </w:r>
      <w:r>
        <w:fldChar w:fldCharType="separate"/>
      </w:r>
      <w:r>
        <w:t>287</w:t>
      </w:r>
      <w:r>
        <w:fldChar w:fldCharType="end"/>
      </w:r>
    </w:p>
    <w:p w14:paraId="0783F517" w14:textId="43B1D9BE" w:rsidR="00CC3DAD" w:rsidRDefault="00CC3DAD">
      <w:pPr>
        <w:pStyle w:val="TOC3"/>
        <w:rPr>
          <w:rFonts w:asciiTheme="minorHAnsi" w:eastAsiaTheme="minorEastAsia" w:hAnsiTheme="minorHAnsi" w:cstheme="minorBidi"/>
          <w:kern w:val="2"/>
          <w:sz w:val="24"/>
          <w:szCs w:val="24"/>
          <w:lang w:eastAsia="zh-CN"/>
          <w14:ligatures w14:val="standardContextual"/>
        </w:rPr>
      </w:pPr>
      <w:r>
        <w:t>G.4.1.1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_Toc216612479 \h </w:instrText>
      </w:r>
      <w:r>
        <w:fldChar w:fldCharType="separate"/>
      </w:r>
      <w:r>
        <w:t>287</w:t>
      </w:r>
      <w:r>
        <w:fldChar w:fldCharType="end"/>
      </w:r>
    </w:p>
    <w:p w14:paraId="6C5E1CCA" w14:textId="3B6F7B73" w:rsidR="00CC3DAD" w:rsidRDefault="00CC3DAD">
      <w:pPr>
        <w:pStyle w:val="TOC4"/>
        <w:rPr>
          <w:rFonts w:asciiTheme="minorHAnsi" w:eastAsiaTheme="minorEastAsia" w:hAnsiTheme="minorHAnsi" w:cstheme="minorBidi"/>
          <w:kern w:val="2"/>
          <w:sz w:val="24"/>
          <w:szCs w:val="24"/>
          <w:lang w:eastAsia="zh-CN"/>
          <w14:ligatures w14:val="standardContextual"/>
        </w:rPr>
      </w:pPr>
      <w:r>
        <w:t>G.4.1.1.1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_Toc216612480 \h </w:instrText>
      </w:r>
      <w:r>
        <w:fldChar w:fldCharType="separate"/>
      </w:r>
      <w:r>
        <w:t>287</w:t>
      </w:r>
      <w:r>
        <w:fldChar w:fldCharType="end"/>
      </w:r>
    </w:p>
    <w:p w14:paraId="71835C61" w14:textId="7451CD16" w:rsidR="00CC3DAD" w:rsidRDefault="00CC3DAD">
      <w:pPr>
        <w:pStyle w:val="TOC5"/>
        <w:rPr>
          <w:rFonts w:asciiTheme="minorHAnsi" w:eastAsiaTheme="minorEastAsia" w:hAnsiTheme="minorHAnsi" w:cstheme="minorBidi"/>
          <w:kern w:val="2"/>
          <w:sz w:val="24"/>
          <w:szCs w:val="24"/>
          <w:lang w:eastAsia="zh-CN"/>
          <w14:ligatures w14:val="standardContextual"/>
        </w:rPr>
      </w:pPr>
      <w:r>
        <w:t>G.4.1.1.1.1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_Toc216612481 \h </w:instrText>
      </w:r>
      <w:r>
        <w:fldChar w:fldCharType="separate"/>
      </w:r>
      <w:r>
        <w:t>287</w:t>
      </w:r>
      <w:r>
        <w:fldChar w:fldCharType="end"/>
      </w:r>
    </w:p>
    <w:p w14:paraId="577BDDC3" w14:textId="1C46489A" w:rsidR="00CC3DAD" w:rsidRDefault="00CC3DAD">
      <w:pPr>
        <w:pStyle w:val="TOC5"/>
        <w:rPr>
          <w:rFonts w:asciiTheme="minorHAnsi" w:eastAsiaTheme="minorEastAsia" w:hAnsiTheme="minorHAnsi" w:cstheme="minorBidi"/>
          <w:kern w:val="2"/>
          <w:sz w:val="24"/>
          <w:szCs w:val="24"/>
          <w:lang w:eastAsia="zh-CN"/>
          <w14:ligatures w14:val="standardContextual"/>
        </w:rPr>
      </w:pPr>
      <w:r>
        <w:t>G.4.1.1.1.2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_Toc216612482 \h </w:instrText>
      </w:r>
      <w:r>
        <w:fldChar w:fldCharType="separate"/>
      </w:r>
      <w:r>
        <w:t>287</w:t>
      </w:r>
      <w:r>
        <w:fldChar w:fldCharType="end"/>
      </w:r>
    </w:p>
    <w:p w14:paraId="45F76AAA" w14:textId="0B339F90"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17CB9">
        <w:rPr>
          <w:rFonts w:eastAsiaTheme="minorEastAsia"/>
          <w:lang w:eastAsia="zh-CN"/>
        </w:rPr>
        <w:t>H</w:t>
      </w:r>
      <w:r>
        <w:t>:</w:t>
      </w:r>
      <w:r>
        <w:tab/>
        <w:t>Summary of NTN HPUE simulation results</w:t>
      </w:r>
      <w:r>
        <w:tab/>
      </w:r>
      <w:r>
        <w:fldChar w:fldCharType="begin" w:fldLock="1"/>
      </w:r>
      <w:r>
        <w:instrText xml:space="preserve"> PAGEREF _Toc216612483 \h </w:instrText>
      </w:r>
      <w:r>
        <w:fldChar w:fldCharType="separate"/>
      </w:r>
      <w:r>
        <w:t>288</w:t>
      </w:r>
      <w:r>
        <w:fldChar w:fldCharType="end"/>
      </w:r>
    </w:p>
    <w:p w14:paraId="3FC3DA05" w14:textId="5CE9D1EE" w:rsidR="00CC3DAD" w:rsidRDefault="00CC3DAD">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17CB9">
        <w:rPr>
          <w:rFonts w:eastAsiaTheme="minorEastAsia"/>
          <w:lang w:eastAsia="zh-CN"/>
        </w:rPr>
        <w:t>I</w:t>
      </w:r>
      <w:r>
        <w:t xml:space="preserve"> (informative): Change history</w:t>
      </w:r>
      <w:r>
        <w:tab/>
      </w:r>
      <w:r>
        <w:fldChar w:fldCharType="begin" w:fldLock="1"/>
      </w:r>
      <w:r>
        <w:instrText xml:space="preserve"> PAGEREF _Toc216612484 \h </w:instrText>
      </w:r>
      <w:r>
        <w:fldChar w:fldCharType="separate"/>
      </w:r>
      <w:r>
        <w:t>289</w:t>
      </w:r>
      <w:r>
        <w:fldChar w:fldCharType="end"/>
      </w:r>
    </w:p>
    <w:p w14:paraId="3EDFE49C" w14:textId="578FB89F"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16612092"/>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16612093"/>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16612094"/>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16612095"/>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16612096"/>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16612097"/>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lastRenderedPageBreak/>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16612098"/>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16612099"/>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16612100"/>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16612101"/>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16612102"/>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87889235"/>
      <w:bookmarkStart w:id="248"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rsidP="00C50933">
      <w:pPr>
        <w:pStyle w:val="ListParagraph"/>
        <w:numPr>
          <w:ilvl w:val="0"/>
          <w:numId w:val="43"/>
        </w:numPr>
        <w:overflowPunct/>
        <w:autoSpaceDE/>
        <w:autoSpaceDN/>
        <w:adjustRightInd/>
        <w:ind w:firstLineChars="0"/>
        <w:contextualSpacing/>
        <w:textAlignment w:val="auto"/>
        <w:rPr>
          <w:noProof/>
        </w:rPr>
      </w:pPr>
      <w:r w:rsidRPr="004E075D">
        <w:t>Extended L-band: UL: 1668-1675 MHz / DL: 1518-1525 MHz.</w:t>
      </w:r>
    </w:p>
    <w:p w14:paraId="3F70F7F7" w14:textId="1D66D93D" w:rsidR="00C43466" w:rsidRDefault="00EA1A28" w:rsidP="00EA1A28">
      <w:pPr>
        <w:pStyle w:val="Heading2"/>
      </w:pPr>
      <w:bookmarkStart w:id="249" w:name="_Toc216612103"/>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9"/>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16612104"/>
      <w:r>
        <w:t>5.2.1</w:t>
      </w:r>
      <w:r>
        <w:tab/>
      </w:r>
      <w:r w:rsidR="00EA1A28">
        <w:t>NTN Satellite band: UL 1980–2010 MHz / DL 2170–2200 MHz</w:t>
      </w:r>
      <w:bookmarkEnd w:id="247"/>
      <w:bookmarkEnd w:id="248"/>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lastRenderedPageBreak/>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lastRenderedPageBreak/>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16612105"/>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16612106"/>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16612107"/>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16612108"/>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16612109"/>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16612110"/>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w:t>
      </w:r>
      <w:r w:rsidRPr="00683853">
        <w:lastRenderedPageBreak/>
        <w:t>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16" w:name="_Toc216612111"/>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16"/>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5D7B45BD" w:rsidR="00474A11" w:rsidRDefault="00474A11" w:rsidP="00474A11">
      <w:pPr>
        <w:pStyle w:val="Heading4"/>
        <w:rPr>
          <w:lang w:val="de-DE"/>
        </w:rPr>
      </w:pPr>
      <w:bookmarkStart w:id="317" w:name="_Toc216612112"/>
      <w:r>
        <w:rPr>
          <w:lang w:val="de-DE"/>
        </w:rPr>
        <w:lastRenderedPageBreak/>
        <w:t>5.2.5.1</w:t>
      </w:r>
      <w:r w:rsidR="00F0116F">
        <w:rPr>
          <w:rFonts w:eastAsiaTheme="minorEastAsia"/>
          <w:lang w:val="de-DE" w:eastAsia="zh-CN"/>
        </w:rPr>
        <w:tab/>
      </w:r>
      <w:r>
        <w:rPr>
          <w:lang w:val="de-DE"/>
        </w:rPr>
        <w:t>ITU-R</w:t>
      </w:r>
      <w:bookmarkEnd w:id="317"/>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r w:rsidRPr="009F7018">
              <w:rPr>
                <w:color w:val="000000"/>
              </w:rPr>
              <w:t xml:space="preserve">MOBILE  </w:t>
            </w:r>
            <w:r w:rsidRPr="009F7018">
              <w:rPr>
                <w:rStyle w:val="Artref"/>
                <w:color w:val="000000"/>
              </w:rPr>
              <w:t>5.343</w:t>
            </w:r>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t xml:space="preserve">  </w:t>
            </w:r>
            <w:r w:rsidRPr="009F7018">
              <w:rPr>
                <w:rStyle w:val="Artref"/>
                <w:color w:val="000000"/>
              </w:rPr>
              <w:t>5.342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rPr>
                <w:color w:val="000000"/>
              </w:rPr>
              <w:t xml:space="preserve">  </w:t>
            </w:r>
            <w:r w:rsidRPr="009F7018">
              <w:rPr>
                <w:rStyle w:val="Artref"/>
                <w:color w:val="000000"/>
              </w:rPr>
              <w:t>5.344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lastRenderedPageBreak/>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C9240E"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9797C1B" w:rsidR="00474A11" w:rsidRDefault="00474A11" w:rsidP="00474A11">
      <w:pPr>
        <w:pStyle w:val="Heading4"/>
        <w:rPr>
          <w:lang w:val="de-DE"/>
        </w:rPr>
      </w:pPr>
      <w:bookmarkStart w:id="318" w:name="_Toc216612113"/>
      <w:r>
        <w:rPr>
          <w:lang w:val="de-DE"/>
        </w:rPr>
        <w:t>5.2.5.2</w:t>
      </w:r>
      <w:r w:rsidR="00F0116F">
        <w:rPr>
          <w:rFonts w:eastAsiaTheme="minorEastAsia"/>
          <w:lang w:val="de-DE" w:eastAsia="zh-CN"/>
        </w:rPr>
        <w:tab/>
      </w:r>
      <w:r>
        <w:rPr>
          <w:lang w:val="de-DE"/>
        </w:rPr>
        <w:t>FCC</w:t>
      </w:r>
      <w:bookmarkEnd w:id="318"/>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(Earth-to-space)  5.351A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5.149  5.341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lastRenderedPageBreak/>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r w:rsidRPr="0049460C">
              <w:rPr>
                <w:rFonts w:ascii="Arial Narrow" w:hAnsi="Arial Narrow"/>
                <w:snapToGrid w:val="0"/>
                <w:sz w:val="17"/>
              </w:rPr>
              <w:t>5.149  5.341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lastRenderedPageBreak/>
              <w:t>5.341  US246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5.341  5.379D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19" w:name="5.351A"/>
      <w:bookmarkStart w:id="320" w:name="5.379B"/>
      <w:bookmarkStart w:id="321" w:name="5.379D"/>
      <w:bookmarkStart w:id="322" w:name="5.379E"/>
      <w:bookmarkStart w:id="323" w:name="5.380A"/>
      <w:bookmarkStart w:id="324" w:name="US211"/>
      <w:bookmarkStart w:id="325" w:name="US362"/>
      <w:bookmarkEnd w:id="319"/>
      <w:bookmarkEnd w:id="320"/>
      <w:bookmarkEnd w:id="321"/>
      <w:bookmarkEnd w:id="322"/>
      <w:bookmarkEnd w:id="323"/>
      <w:bookmarkEnd w:id="324"/>
      <w:bookmarkEnd w:id="325"/>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2.106(b)(351)</w:t>
      </w:r>
    </w:p>
    <w:p w14:paraId="64962ECB" w14:textId="77777777" w:rsidR="00474A11" w:rsidRDefault="00474A11" w:rsidP="00F724FB">
      <w:pPr>
        <w:ind w:left="284"/>
        <w:rPr>
          <w:rFonts w:ascii="Roboto" w:hAnsi="Roboto"/>
          <w:color w:val="333333"/>
          <w:shd w:val="clear" w:color="auto" w:fill="FFFFFF"/>
        </w:rPr>
      </w:pPr>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lastRenderedPageBreak/>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0DC113BC" w:rsidR="00474A11" w:rsidRDefault="00474A11" w:rsidP="00F724FB">
      <w:pPr>
        <w:pStyle w:val="Heading4"/>
        <w:rPr>
          <w:lang w:val="de-DE"/>
        </w:rPr>
      </w:pPr>
      <w:bookmarkStart w:id="326" w:name="_Toc216612114"/>
      <w:r>
        <w:rPr>
          <w:lang w:val="de-DE"/>
        </w:rPr>
        <w:t>5.2.5.3</w:t>
      </w:r>
      <w:r w:rsidR="00F0116F">
        <w:rPr>
          <w:rFonts w:eastAsiaTheme="minorEastAsia"/>
          <w:lang w:val="de-DE" w:eastAsia="zh-CN"/>
        </w:rPr>
        <w:tab/>
      </w:r>
      <w:r>
        <w:rPr>
          <w:lang w:val="de-DE"/>
        </w:rPr>
        <w:t>CEPT/ECC</w:t>
      </w:r>
      <w:bookmarkEnd w:id="326"/>
    </w:p>
    <w:p w14:paraId="37AAEE94" w14:textId="0D271DD7" w:rsidR="00474A11" w:rsidRDefault="00474A11" w:rsidP="00474A11">
      <w:pPr>
        <w:pStyle w:val="Heading5"/>
        <w:rPr>
          <w:lang w:val="de-DE"/>
        </w:rPr>
      </w:pPr>
      <w:bookmarkStart w:id="327" w:name="_Toc216612115"/>
      <w:r>
        <w:rPr>
          <w:lang w:val="de-DE"/>
        </w:rPr>
        <w:t>5.2.5.3.1</w:t>
      </w:r>
      <w:r w:rsidR="00F0116F">
        <w:rPr>
          <w:rFonts w:eastAsiaTheme="minorEastAsia"/>
          <w:lang w:val="de-DE" w:eastAsia="zh-CN"/>
        </w:rPr>
        <w:tab/>
      </w:r>
      <w:r>
        <w:rPr>
          <w:lang w:val="de-DE"/>
        </w:rPr>
        <w:t>CEPT</w:t>
      </w:r>
      <w:bookmarkEnd w:id="327"/>
    </w:p>
    <w:p w14:paraId="338F6AA6" w14:textId="77777777" w:rsidR="00474A11" w:rsidRPr="00072556" w:rsidRDefault="00474A11" w:rsidP="00474A11">
      <w:pPr>
        <w:rPr>
          <w:lang w:val="de-DE"/>
        </w:rPr>
      </w:pPr>
      <w:r>
        <w:rPr>
          <w:lang w:val="de-DE"/>
        </w:rPr>
        <w:t>This section is reserved.</w:t>
      </w:r>
    </w:p>
    <w:p w14:paraId="1FFB35B4" w14:textId="7D3BA0E0" w:rsidR="00474A11" w:rsidRDefault="00474A11" w:rsidP="00F724FB">
      <w:pPr>
        <w:pStyle w:val="Heading5"/>
        <w:rPr>
          <w:lang w:val="de-DE"/>
        </w:rPr>
      </w:pPr>
      <w:bookmarkStart w:id="328" w:name="_Toc216612116"/>
      <w:r>
        <w:rPr>
          <w:lang w:val="de-DE"/>
        </w:rPr>
        <w:t>5.2.5.3.2</w:t>
      </w:r>
      <w:r w:rsidR="00F0116F">
        <w:rPr>
          <w:rFonts w:eastAsiaTheme="minorEastAsia"/>
          <w:lang w:val="de-DE" w:eastAsia="zh-CN"/>
        </w:rPr>
        <w:tab/>
      </w:r>
      <w:r>
        <w:rPr>
          <w:lang w:val="de-DE"/>
        </w:rPr>
        <w:t>ECC Report 263</w:t>
      </w:r>
      <w:bookmarkEnd w:id="328"/>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lastRenderedPageBreak/>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29" w:name="_Ref458809514"/>
      <w:r w:rsidRPr="00A25BFD">
        <w:t xml:space="preserve">Table </w:t>
      </w:r>
      <w:bookmarkEnd w:id="329"/>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Based on the final results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MHz.</w:t>
      </w:r>
    </w:p>
    <w:p w14:paraId="19B88074" w14:textId="1B1488A7" w:rsidR="00474A11" w:rsidRDefault="00474A11" w:rsidP="00F724FB">
      <w:pPr>
        <w:pStyle w:val="Heading4"/>
        <w:rPr>
          <w:lang w:val="de-DE"/>
        </w:rPr>
      </w:pPr>
      <w:bookmarkStart w:id="330" w:name="_Toc216612117"/>
      <w:r>
        <w:rPr>
          <w:lang w:val="de-DE"/>
        </w:rPr>
        <w:t>5.2.5.4</w:t>
      </w:r>
      <w:r w:rsidR="00F0116F">
        <w:rPr>
          <w:rFonts w:eastAsiaTheme="minorEastAsia"/>
          <w:lang w:val="de-DE" w:eastAsia="zh-CN"/>
        </w:rPr>
        <w:tab/>
      </w:r>
      <w:r>
        <w:rPr>
          <w:lang w:val="de-DE"/>
        </w:rPr>
        <w:t>ETSI</w:t>
      </w:r>
      <w:bookmarkEnd w:id="330"/>
    </w:p>
    <w:p w14:paraId="5624B47C" w14:textId="78BB0B24" w:rsidR="00474A11" w:rsidRDefault="00474A11" w:rsidP="00F724FB">
      <w:pPr>
        <w:pStyle w:val="Heading5"/>
        <w:rPr>
          <w:lang w:val="de-DE"/>
        </w:rPr>
      </w:pPr>
      <w:bookmarkStart w:id="331" w:name="_Toc216612118"/>
      <w:r>
        <w:rPr>
          <w:lang w:val="de-DE"/>
        </w:rPr>
        <w:t>5.2.5.4.1</w:t>
      </w:r>
      <w:r w:rsidR="00F0116F">
        <w:rPr>
          <w:rFonts w:eastAsiaTheme="minorEastAsia"/>
          <w:lang w:val="de-DE" w:eastAsia="zh-CN"/>
        </w:rPr>
        <w:tab/>
      </w:r>
      <w:r>
        <w:rPr>
          <w:lang w:val="de-DE"/>
        </w:rPr>
        <w:t>ETSI EN 301 681</w:t>
      </w:r>
      <w:bookmarkEnd w:id="331"/>
    </w:p>
    <w:p w14:paraId="592CEAC9" w14:textId="3FB11314" w:rsidR="00474A11" w:rsidRDefault="00474A11" w:rsidP="00474A11">
      <w:pPr>
        <w:pStyle w:val="Heading5"/>
        <w:rPr>
          <w:lang w:val="de-DE"/>
        </w:rPr>
      </w:pPr>
      <w:bookmarkStart w:id="332" w:name="_Toc216612119"/>
      <w:r>
        <w:rPr>
          <w:lang w:val="de-DE"/>
        </w:rPr>
        <w:t>5.2.5.4.1.1</w:t>
      </w:r>
      <w:r w:rsidR="00F0116F">
        <w:rPr>
          <w:rFonts w:eastAsiaTheme="minorEastAsia"/>
          <w:lang w:val="de-DE" w:eastAsia="zh-CN"/>
        </w:rPr>
        <w:tab/>
      </w:r>
      <w:r>
        <w:rPr>
          <w:lang w:val="de-DE"/>
        </w:rPr>
        <w:t>In-band and Out-of-band Emission Requirements</w:t>
      </w:r>
      <w:bookmarkEnd w:id="332"/>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lastRenderedPageBreak/>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lastRenderedPageBreak/>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(dBW)</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lastRenderedPageBreak/>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(dBW)</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(dBW)</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 xml:space="preserve">(dBW)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dBW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3E5C72E5" w14:textId="77777777" w:rsidR="00474A11" w:rsidRDefault="00474A11" w:rsidP="00474A11">
      <w:pPr>
        <w:pStyle w:val="B10"/>
      </w:pPr>
      <w:r>
        <w:t xml:space="preserve">EF = (125) or (300 % of the B3dB), whichever is the greater. </w:t>
      </w:r>
    </w:p>
    <w:p w14:paraId="7BB09DA5" w14:textId="3653A3BF" w:rsidR="00474A11" w:rsidRDefault="00474A11" w:rsidP="00474A11">
      <w:pPr>
        <w:pStyle w:val="Heading5"/>
        <w:rPr>
          <w:lang w:val="de-DE"/>
        </w:rPr>
      </w:pPr>
      <w:bookmarkStart w:id="333" w:name="_Toc216612120"/>
      <w:r>
        <w:rPr>
          <w:lang w:val="de-DE"/>
        </w:rPr>
        <w:t>5.2.5.4.1.2</w:t>
      </w:r>
      <w:r w:rsidR="00F0116F">
        <w:rPr>
          <w:rFonts w:eastAsiaTheme="minorEastAsia"/>
          <w:lang w:val="de-DE" w:eastAsia="zh-CN"/>
        </w:rPr>
        <w:tab/>
      </w:r>
      <w:r>
        <w:rPr>
          <w:lang w:val="de-DE"/>
        </w:rPr>
        <w:t>Additional measures to protect Radioastronomy (RA) stations</w:t>
      </w:r>
      <w:bookmarkEnd w:id="333"/>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(dBW)</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lastRenderedPageBreak/>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r>
              <w:rPr>
                <w:spacing w:val="-4"/>
                <w:sz w:val="18"/>
              </w:rPr>
              <w:t>MHz.</w:t>
            </w:r>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p>
        </w:tc>
      </w:tr>
    </w:tbl>
    <w:p w14:paraId="50B847F4" w14:textId="77777777" w:rsidR="00474A11" w:rsidRDefault="00474A11" w:rsidP="00474A11"/>
    <w:p w14:paraId="38F89507" w14:textId="32190D57" w:rsidR="00DD2620" w:rsidRDefault="00474A11" w:rsidP="00DD2620">
      <w:pPr>
        <w:rPr>
          <w:rFonts w:eastAsiaTheme="minorEastAsia"/>
          <w:lang w:eastAsia="zh-CN"/>
        </w:rPr>
      </w:pPr>
      <w:r>
        <w:t>The emissions limit for 1610-12750MHz captures the carrier-off requirements for protection of radioastronomy bands within 1660-1660.5MHz and 1668-1670MHz, mandating a limit of -87dBW/100kHz, measured in any time period as a peak hold measurement.</w:t>
      </w:r>
    </w:p>
    <w:p w14:paraId="0B402ACB" w14:textId="22E26C7B" w:rsidR="00921AFD" w:rsidRDefault="00921AFD" w:rsidP="00921AFD">
      <w:pPr>
        <w:pStyle w:val="Heading3"/>
        <w:rPr>
          <w:lang w:eastAsia="zh-CN"/>
        </w:rPr>
      </w:pPr>
      <w:bookmarkStart w:id="334" w:name="_Toc216612121"/>
      <w:r>
        <w:rPr>
          <w:lang w:eastAsia="zh-CN"/>
        </w:rPr>
        <w:t>5.2.6</w:t>
      </w:r>
      <w:r w:rsidR="00F0116F">
        <w:rPr>
          <w:rFonts w:eastAsiaTheme="minorEastAsia"/>
          <w:lang w:eastAsia="zh-CN"/>
        </w:rPr>
        <w:tab/>
      </w:r>
      <w:r w:rsidRPr="00547949">
        <w:rPr>
          <w:lang w:eastAsia="zh-CN"/>
        </w:rPr>
        <w:t>NTN Satellite band</w:t>
      </w:r>
      <w:r>
        <w:rPr>
          <w:lang w:eastAsia="zh-CN"/>
        </w:rPr>
        <w:t>: UL13.75-14.5 GHz / DL 10.7-12.75 GHz</w:t>
      </w:r>
      <w:bookmarkEnd w:id="334"/>
      <w:r>
        <w:rPr>
          <w:lang w:eastAsia="zh-CN"/>
        </w:rPr>
        <w:t xml:space="preserve"> </w:t>
      </w:r>
    </w:p>
    <w:p w14:paraId="37B663C5" w14:textId="031BA580" w:rsidR="00921AFD" w:rsidRDefault="00921AFD" w:rsidP="00921AFD">
      <w:pPr>
        <w:pStyle w:val="Heading4"/>
        <w:rPr>
          <w:noProof/>
        </w:rPr>
      </w:pPr>
      <w:bookmarkStart w:id="335" w:name="_Toc216612122"/>
      <w:r>
        <w:rPr>
          <w:noProof/>
        </w:rPr>
        <w:t>5.2.6.1</w:t>
      </w:r>
      <w:r>
        <w:rPr>
          <w:noProof/>
        </w:rPr>
        <w:tab/>
        <w:t>ITU-R</w:t>
      </w:r>
      <w:bookmarkEnd w:id="335"/>
    </w:p>
    <w:p w14:paraId="6B1E54FB" w14:textId="268FE88A" w:rsidR="00921AFD" w:rsidRDefault="00921AFD" w:rsidP="00921AFD">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xml:space="preserve">, shown in Table 5.2.6.1-1 (10.7-12.75 GHz) and Table </w:t>
      </w:r>
      <w:r w:rsidRPr="00C647B4">
        <w:rPr>
          <w:noProof/>
        </w:rPr>
        <w:t>:</w:t>
      </w:r>
      <w:r w:rsidRPr="00680022">
        <w:rPr>
          <w:noProof/>
        </w:rPr>
        <w:t xml:space="preserve"> </w:t>
      </w:r>
      <w:r>
        <w:rPr>
          <w:noProof/>
        </w:rPr>
        <w:t>5.2.6.1-2 (13.75-14.5 GHz).</w:t>
      </w:r>
    </w:p>
    <w:p w14:paraId="05AF07EA" w14:textId="79D8B5BE" w:rsidR="00921AFD" w:rsidRDefault="00921AFD" w:rsidP="00921AFD">
      <w:pPr>
        <w:pStyle w:val="TH"/>
        <w:rPr>
          <w:noProof/>
        </w:rPr>
      </w:pPr>
      <w:r>
        <w:rPr>
          <w:noProof/>
        </w:rPr>
        <w:lastRenderedPageBreak/>
        <w:t xml:space="preserve">Table 5.2.6-1: </w:t>
      </w:r>
      <w:r w:rsidRPr="003443D8">
        <w:t xml:space="preserve">Allocation of </w:t>
      </w:r>
      <w:r>
        <w:t>10.7</w:t>
      </w:r>
      <w:r w:rsidRPr="003443D8">
        <w:t xml:space="preserve"> </w:t>
      </w:r>
      <w:r w:rsidRPr="009E6EB1">
        <w:t>–</w:t>
      </w:r>
      <w:r>
        <w:t xml:space="preserve"> 12.75 G</w:t>
      </w:r>
      <w:r w:rsidRPr="009E6EB1">
        <w:t>Hz</w:t>
      </w:r>
      <w:r w:rsidRPr="003443D8">
        <w:t xml:space="preserve"> </w:t>
      </w:r>
      <w:r w:rsidRPr="009E6EB1">
        <w:t>in the ITU-R Radio Regulations</w:t>
      </w:r>
    </w:p>
    <w:tbl>
      <w:tblPr>
        <w:tblW w:w="9302" w:type="dxa"/>
        <w:jc w:val="center"/>
        <w:tblLayout w:type="fixed"/>
        <w:tblCellMar>
          <w:left w:w="107" w:type="dxa"/>
          <w:right w:w="107" w:type="dxa"/>
        </w:tblCellMar>
        <w:tblLook w:val="0000" w:firstRow="0" w:lastRow="0" w:firstColumn="0" w:lastColumn="0" w:noHBand="0" w:noVBand="0"/>
      </w:tblPr>
      <w:tblGrid>
        <w:gridCol w:w="3085"/>
        <w:gridCol w:w="16"/>
        <w:gridCol w:w="3091"/>
        <w:gridCol w:w="9"/>
        <w:gridCol w:w="3091"/>
        <w:gridCol w:w="10"/>
      </w:tblGrid>
      <w:tr w:rsidR="00921AFD" w:rsidRPr="000935C5" w14:paraId="7A5717A5" w14:textId="77777777" w:rsidTr="008F77A1">
        <w:trPr>
          <w:gridAfter w:val="1"/>
          <w:wAfter w:w="10" w:type="dxa"/>
          <w:cantSplit/>
          <w:jc w:val="center"/>
        </w:trPr>
        <w:tc>
          <w:tcPr>
            <w:tcW w:w="9292" w:type="dxa"/>
            <w:gridSpan w:val="5"/>
            <w:tcBorders>
              <w:top w:val="single" w:sz="6" w:space="0" w:color="auto"/>
              <w:left w:val="single" w:sz="6" w:space="0" w:color="auto"/>
              <w:bottom w:val="single" w:sz="6" w:space="0" w:color="auto"/>
              <w:right w:val="single" w:sz="6" w:space="0" w:color="auto"/>
            </w:tcBorders>
          </w:tcPr>
          <w:p w14:paraId="26CF50AF" w14:textId="77777777" w:rsidR="00921AFD" w:rsidRPr="000935C5" w:rsidRDefault="00921AFD" w:rsidP="00EF6BE2">
            <w:pPr>
              <w:pStyle w:val="TAH"/>
            </w:pPr>
            <w:r w:rsidRPr="000935C5">
              <w:t>Allocation to services</w:t>
            </w:r>
          </w:p>
        </w:tc>
      </w:tr>
      <w:tr w:rsidR="00921AFD" w:rsidRPr="009F7018" w14:paraId="009D1312"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4" w:space="0" w:color="auto"/>
              <w:bottom w:val="single" w:sz="4" w:space="0" w:color="auto"/>
              <w:right w:val="single" w:sz="4" w:space="0" w:color="auto"/>
            </w:tcBorders>
            <w:hideMark/>
          </w:tcPr>
          <w:p w14:paraId="7A331F7B" w14:textId="77777777" w:rsidR="00921AFD" w:rsidRPr="000935C5" w:rsidRDefault="00921AFD" w:rsidP="00EF6BE2">
            <w:pPr>
              <w:pStyle w:val="TAH"/>
            </w:pPr>
            <w:r w:rsidRPr="000935C5">
              <w:t>Region 1</w:t>
            </w:r>
          </w:p>
        </w:tc>
        <w:tc>
          <w:tcPr>
            <w:tcW w:w="3100" w:type="dxa"/>
            <w:gridSpan w:val="2"/>
            <w:tcBorders>
              <w:top w:val="single" w:sz="4" w:space="0" w:color="auto"/>
              <w:left w:val="single" w:sz="4" w:space="0" w:color="auto"/>
              <w:bottom w:val="single" w:sz="4" w:space="0" w:color="auto"/>
              <w:right w:val="single" w:sz="4" w:space="0" w:color="auto"/>
            </w:tcBorders>
            <w:hideMark/>
          </w:tcPr>
          <w:p w14:paraId="164BAC58" w14:textId="77777777" w:rsidR="00921AFD" w:rsidRPr="000935C5" w:rsidRDefault="00921AFD" w:rsidP="00EF6BE2">
            <w:pPr>
              <w:pStyle w:val="TAH"/>
            </w:pPr>
            <w:r w:rsidRPr="000935C5">
              <w:t>Region 2</w:t>
            </w:r>
          </w:p>
        </w:tc>
        <w:tc>
          <w:tcPr>
            <w:tcW w:w="3101" w:type="dxa"/>
            <w:gridSpan w:val="2"/>
            <w:tcBorders>
              <w:top w:val="single" w:sz="4" w:space="0" w:color="auto"/>
              <w:left w:val="single" w:sz="4" w:space="0" w:color="auto"/>
              <w:bottom w:val="single" w:sz="4" w:space="0" w:color="auto"/>
              <w:right w:val="single" w:sz="4" w:space="0" w:color="auto"/>
            </w:tcBorders>
            <w:hideMark/>
          </w:tcPr>
          <w:p w14:paraId="701F6CC7" w14:textId="77777777" w:rsidR="00921AFD" w:rsidRPr="000935C5" w:rsidRDefault="00921AFD" w:rsidP="00EF6BE2">
            <w:pPr>
              <w:pStyle w:val="TAH"/>
            </w:pPr>
            <w:r w:rsidRPr="000935C5">
              <w:t>Region 3</w:t>
            </w:r>
          </w:p>
        </w:tc>
      </w:tr>
      <w:tr w:rsidR="00921AFD" w:rsidRPr="009F7018" w14:paraId="7DA2E2D9"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4" w:space="0" w:color="auto"/>
              <w:right w:val="single" w:sz="6" w:space="0" w:color="auto"/>
            </w:tcBorders>
          </w:tcPr>
          <w:p w14:paraId="24F147EC" w14:textId="77777777" w:rsidR="00921AFD" w:rsidRPr="000935C5" w:rsidRDefault="00921AFD" w:rsidP="00570B35">
            <w:pPr>
              <w:pStyle w:val="TAL"/>
              <w:rPr>
                <w:rStyle w:val="Tablefreq"/>
                <w:szCs w:val="18"/>
              </w:rPr>
            </w:pPr>
            <w:r w:rsidRPr="000935C5">
              <w:rPr>
                <w:rStyle w:val="Tablefreq"/>
                <w:szCs w:val="18"/>
              </w:rPr>
              <w:t>10.7-10.95</w:t>
            </w:r>
          </w:p>
          <w:p w14:paraId="5760ECEB" w14:textId="77777777" w:rsidR="00921AFD" w:rsidRPr="000935C5" w:rsidRDefault="00921AFD" w:rsidP="00570B35">
            <w:pPr>
              <w:pStyle w:val="TAL"/>
              <w:rPr>
                <w:color w:val="000000"/>
              </w:rPr>
            </w:pPr>
            <w:r w:rsidRPr="000935C5">
              <w:rPr>
                <w:color w:val="000000"/>
              </w:rPr>
              <w:t>FIXED</w:t>
            </w:r>
          </w:p>
          <w:p w14:paraId="3C6DE3F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5ECECB1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4" w:space="0" w:color="auto"/>
              <w:right w:val="single" w:sz="6" w:space="0" w:color="auto"/>
            </w:tcBorders>
          </w:tcPr>
          <w:p w14:paraId="3E518406" w14:textId="77777777" w:rsidR="00921AFD" w:rsidRPr="000935C5" w:rsidRDefault="00921AFD" w:rsidP="00570B35">
            <w:pPr>
              <w:pStyle w:val="TAL"/>
              <w:rPr>
                <w:rStyle w:val="Tablefreq"/>
                <w:szCs w:val="18"/>
              </w:rPr>
            </w:pPr>
            <w:r w:rsidRPr="000935C5">
              <w:rPr>
                <w:rStyle w:val="Tablefreq"/>
                <w:szCs w:val="18"/>
              </w:rPr>
              <w:t>10.7-10.95</w:t>
            </w:r>
          </w:p>
          <w:p w14:paraId="5842B823"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29F0E61"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7AF755C8" w14:textId="77777777" w:rsidR="00921AFD" w:rsidRPr="000935C5" w:rsidRDefault="00921AFD" w:rsidP="00570B35">
            <w:pPr>
              <w:pStyle w:val="TAL"/>
              <w:rPr>
                <w:color w:val="000000"/>
              </w:rPr>
            </w:pPr>
            <w:r w:rsidRPr="000935C5">
              <w:rPr>
                <w:color w:val="000000"/>
              </w:rPr>
              <w:tab/>
            </w:r>
            <w:r w:rsidRPr="000935C5">
              <w:rPr>
                <w:color w:val="000000"/>
              </w:rPr>
              <w:tab/>
              <w:t>MOBILE except aeronautical mobile</w:t>
            </w:r>
          </w:p>
        </w:tc>
      </w:tr>
      <w:tr w:rsidR="00921AFD" w:rsidRPr="009F7018" w14:paraId="22FA8106"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E58F26" w14:textId="77777777" w:rsidR="00921AFD" w:rsidRPr="000935C5" w:rsidRDefault="00921AFD" w:rsidP="00570B35">
            <w:pPr>
              <w:pStyle w:val="TAL"/>
              <w:rPr>
                <w:rStyle w:val="Tablefreq"/>
                <w:szCs w:val="18"/>
              </w:rPr>
            </w:pPr>
            <w:r w:rsidRPr="000935C5">
              <w:rPr>
                <w:rStyle w:val="Tablefreq"/>
                <w:szCs w:val="18"/>
              </w:rPr>
              <w:t>10.95-11.2</w:t>
            </w:r>
          </w:p>
          <w:p w14:paraId="3DB1896F" w14:textId="77777777" w:rsidR="00921AFD" w:rsidRPr="000935C5" w:rsidRDefault="00921AFD" w:rsidP="00570B35">
            <w:pPr>
              <w:pStyle w:val="TAL"/>
              <w:rPr>
                <w:color w:val="000000"/>
              </w:rPr>
            </w:pPr>
            <w:r w:rsidRPr="000935C5">
              <w:rPr>
                <w:color w:val="000000"/>
              </w:rPr>
              <w:t>FIXED</w:t>
            </w:r>
          </w:p>
          <w:p w14:paraId="5EF23F10"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w:t>
            </w:r>
            <w:r w:rsidRPr="000935C5">
              <w:rPr>
                <w:rStyle w:val="Artref"/>
                <w:color w:val="000000"/>
                <w:szCs w:val="18"/>
              </w:rPr>
              <w:br/>
            </w:r>
            <w:r w:rsidRPr="000935C5">
              <w:rPr>
                <w:rStyle w:val="Artref"/>
                <w:szCs w:val="18"/>
              </w:rPr>
              <w:t>5.484B</w:t>
            </w:r>
            <w:r w:rsidRPr="000935C5">
              <w:rPr>
                <w:color w:val="000000"/>
              </w:rPr>
              <w:br/>
              <w:t xml:space="preserve">(Earth-to-space)  </w:t>
            </w:r>
            <w:r w:rsidRPr="000935C5">
              <w:rPr>
                <w:rStyle w:val="Artref"/>
                <w:color w:val="000000"/>
                <w:szCs w:val="18"/>
              </w:rPr>
              <w:t>5.484</w:t>
            </w:r>
          </w:p>
          <w:p w14:paraId="0E6A3D8E"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CC823EA" w14:textId="77777777" w:rsidR="00921AFD" w:rsidRPr="000935C5" w:rsidRDefault="00921AFD" w:rsidP="00570B35">
            <w:pPr>
              <w:pStyle w:val="TAL"/>
              <w:rPr>
                <w:rStyle w:val="Tablefreq"/>
                <w:szCs w:val="18"/>
              </w:rPr>
            </w:pPr>
            <w:r w:rsidRPr="000935C5">
              <w:rPr>
                <w:rStyle w:val="Tablefreq"/>
                <w:szCs w:val="18"/>
              </w:rPr>
              <w:t>10.95-11.2</w:t>
            </w:r>
          </w:p>
          <w:p w14:paraId="45168BBE" w14:textId="77777777" w:rsidR="00921AFD" w:rsidRPr="000935C5" w:rsidRDefault="00921AFD" w:rsidP="00570B35">
            <w:pPr>
              <w:pStyle w:val="TAL"/>
              <w:rPr>
                <w:color w:val="000000"/>
              </w:rPr>
            </w:pPr>
            <w:r w:rsidRPr="000935C5">
              <w:rPr>
                <w:color w:val="000000"/>
              </w:rPr>
              <w:tab/>
            </w:r>
            <w:r w:rsidRPr="000935C5">
              <w:rPr>
                <w:color w:val="000000"/>
              </w:rPr>
              <w:tab/>
              <w:t>FIXED</w:t>
            </w:r>
          </w:p>
          <w:p w14:paraId="0CFBD9A9"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34D9CF82"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0F59372F"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7F349200" w14:textId="77777777" w:rsidR="00921AFD" w:rsidRPr="000935C5" w:rsidRDefault="00921AFD" w:rsidP="00570B35">
            <w:pPr>
              <w:pStyle w:val="TAL"/>
              <w:rPr>
                <w:rStyle w:val="Tablefreq"/>
                <w:szCs w:val="18"/>
              </w:rPr>
            </w:pPr>
            <w:r w:rsidRPr="000935C5">
              <w:rPr>
                <w:rStyle w:val="Tablefreq"/>
                <w:szCs w:val="18"/>
              </w:rPr>
              <w:t>11.2-11.45</w:t>
            </w:r>
          </w:p>
          <w:p w14:paraId="1ED20D80" w14:textId="77777777" w:rsidR="00921AFD" w:rsidRPr="000935C5" w:rsidRDefault="00921AFD" w:rsidP="00570B35">
            <w:pPr>
              <w:pStyle w:val="TAL"/>
              <w:rPr>
                <w:color w:val="000000"/>
              </w:rPr>
            </w:pPr>
            <w:r w:rsidRPr="000935C5">
              <w:rPr>
                <w:color w:val="000000"/>
              </w:rPr>
              <w:t>FIXED</w:t>
            </w:r>
          </w:p>
          <w:p w14:paraId="7B5CB8F2"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2F3006C3"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60804194" w14:textId="77777777" w:rsidR="00921AFD" w:rsidRPr="000935C5" w:rsidRDefault="00921AFD" w:rsidP="00570B35">
            <w:pPr>
              <w:pStyle w:val="TAL"/>
              <w:rPr>
                <w:rStyle w:val="Tablefreq"/>
                <w:szCs w:val="18"/>
              </w:rPr>
            </w:pPr>
            <w:r w:rsidRPr="000935C5">
              <w:rPr>
                <w:rStyle w:val="Tablefreq"/>
                <w:szCs w:val="18"/>
              </w:rPr>
              <w:t>11.2-11.45</w:t>
            </w:r>
          </w:p>
          <w:p w14:paraId="3360A355"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D66C22E"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0A34316F"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6B7B0C3D"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A6C0F7" w14:textId="77777777" w:rsidR="00921AFD" w:rsidRPr="000935C5" w:rsidRDefault="00921AFD" w:rsidP="00570B35">
            <w:pPr>
              <w:pStyle w:val="TAL"/>
              <w:rPr>
                <w:rStyle w:val="Tablefreq"/>
                <w:szCs w:val="18"/>
              </w:rPr>
            </w:pPr>
            <w:r w:rsidRPr="000935C5">
              <w:rPr>
                <w:rStyle w:val="Tablefreq"/>
                <w:szCs w:val="18"/>
              </w:rPr>
              <w:t>11.45-11.7</w:t>
            </w:r>
          </w:p>
          <w:p w14:paraId="5445BB17" w14:textId="77777777" w:rsidR="00921AFD" w:rsidRPr="000935C5" w:rsidRDefault="00921AFD" w:rsidP="00570B35">
            <w:pPr>
              <w:pStyle w:val="TAL"/>
              <w:rPr>
                <w:color w:val="000000"/>
              </w:rPr>
            </w:pPr>
            <w:r w:rsidRPr="000935C5">
              <w:rPr>
                <w:color w:val="000000"/>
              </w:rPr>
              <w:t>FIXED</w:t>
            </w:r>
          </w:p>
          <w:p w14:paraId="122748D6"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w:t>
            </w:r>
            <w:r w:rsidRPr="000935C5">
              <w:rPr>
                <w:rStyle w:val="Artref"/>
                <w:szCs w:val="18"/>
              </w:rPr>
              <w:t>5.484B</w:t>
            </w:r>
            <w:r w:rsidRPr="000935C5">
              <w:rPr>
                <w:color w:val="000000"/>
              </w:rPr>
              <w:br/>
              <w:t xml:space="preserve">(Earth-to-space)  </w:t>
            </w:r>
            <w:r w:rsidRPr="000935C5">
              <w:rPr>
                <w:rStyle w:val="Artref"/>
                <w:color w:val="000000"/>
                <w:szCs w:val="18"/>
              </w:rPr>
              <w:t xml:space="preserve">5.484 </w:t>
            </w:r>
          </w:p>
          <w:p w14:paraId="0821E74D"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7B3393C" w14:textId="77777777" w:rsidR="00921AFD" w:rsidRPr="000935C5" w:rsidRDefault="00921AFD" w:rsidP="00570B35">
            <w:pPr>
              <w:pStyle w:val="TAL"/>
              <w:rPr>
                <w:rStyle w:val="Tablefreq"/>
                <w:szCs w:val="18"/>
              </w:rPr>
            </w:pPr>
            <w:r w:rsidRPr="000935C5">
              <w:rPr>
                <w:rStyle w:val="Tablefreq"/>
                <w:szCs w:val="18"/>
              </w:rPr>
              <w:t>11.45-11.7</w:t>
            </w:r>
          </w:p>
          <w:p w14:paraId="51A7787B" w14:textId="77777777" w:rsidR="00921AFD" w:rsidRPr="000935C5" w:rsidRDefault="00921AFD" w:rsidP="00570B35">
            <w:pPr>
              <w:pStyle w:val="TAL"/>
              <w:rPr>
                <w:color w:val="000000"/>
              </w:rPr>
            </w:pPr>
            <w:r w:rsidRPr="000935C5">
              <w:rPr>
                <w:color w:val="000000"/>
              </w:rPr>
              <w:tab/>
            </w:r>
            <w:r w:rsidRPr="000935C5">
              <w:rPr>
                <w:color w:val="000000"/>
              </w:rPr>
              <w:tab/>
              <w:t>FIXED</w:t>
            </w:r>
          </w:p>
          <w:p w14:paraId="20C5DDAD"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61D60B44"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793B04" w14:paraId="6DA3F6E0" w14:textId="77777777" w:rsidTr="008F77A1">
        <w:trPr>
          <w:cantSplit/>
          <w:jc w:val="center"/>
        </w:trPr>
        <w:tc>
          <w:tcPr>
            <w:tcW w:w="3085" w:type="dxa"/>
            <w:vMerge w:val="restart"/>
            <w:tcBorders>
              <w:top w:val="single" w:sz="6" w:space="0" w:color="auto"/>
              <w:left w:val="single" w:sz="6" w:space="0" w:color="auto"/>
              <w:right w:val="single" w:sz="6" w:space="0" w:color="auto"/>
            </w:tcBorders>
          </w:tcPr>
          <w:p w14:paraId="6A916683" w14:textId="77777777" w:rsidR="00921AFD" w:rsidRPr="000935C5" w:rsidRDefault="00921AFD" w:rsidP="00570B35">
            <w:pPr>
              <w:pStyle w:val="TAL"/>
              <w:rPr>
                <w:rStyle w:val="Tablefreq"/>
                <w:szCs w:val="18"/>
              </w:rPr>
            </w:pPr>
            <w:r w:rsidRPr="000935C5">
              <w:rPr>
                <w:rStyle w:val="Tablefreq"/>
                <w:szCs w:val="18"/>
              </w:rPr>
              <w:t>11.7-12.5</w:t>
            </w:r>
          </w:p>
          <w:p w14:paraId="67168E39" w14:textId="77777777" w:rsidR="00921AFD" w:rsidRPr="000935C5" w:rsidRDefault="00921AFD" w:rsidP="00570B35">
            <w:pPr>
              <w:pStyle w:val="TAL"/>
              <w:rPr>
                <w:color w:val="000000"/>
              </w:rPr>
            </w:pPr>
            <w:r w:rsidRPr="000935C5">
              <w:rPr>
                <w:color w:val="000000"/>
              </w:rPr>
              <w:t>FIXED</w:t>
            </w:r>
          </w:p>
          <w:p w14:paraId="675B0A5B" w14:textId="77777777" w:rsidR="00921AFD" w:rsidRPr="000935C5" w:rsidRDefault="00921AFD" w:rsidP="00570B35">
            <w:pPr>
              <w:pStyle w:val="TAL"/>
              <w:rPr>
                <w:color w:val="000000"/>
              </w:rPr>
            </w:pPr>
            <w:r w:rsidRPr="000935C5">
              <w:rPr>
                <w:color w:val="000000"/>
              </w:rPr>
              <w:t>MOBILE except aeronautical mobile</w:t>
            </w:r>
          </w:p>
          <w:p w14:paraId="2AA9233F" w14:textId="77777777" w:rsidR="00921AFD" w:rsidRPr="000935C5" w:rsidRDefault="00921AFD" w:rsidP="00570B35">
            <w:pPr>
              <w:pStyle w:val="TAL"/>
              <w:rPr>
                <w:color w:val="000000"/>
              </w:rPr>
            </w:pPr>
            <w:r w:rsidRPr="000935C5">
              <w:rPr>
                <w:color w:val="000000"/>
              </w:rPr>
              <w:t>BROADCASTING</w:t>
            </w:r>
          </w:p>
          <w:p w14:paraId="35B9E7BA"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c>
          <w:tcPr>
            <w:tcW w:w="3107" w:type="dxa"/>
            <w:gridSpan w:val="2"/>
            <w:tcBorders>
              <w:top w:val="single" w:sz="6" w:space="0" w:color="auto"/>
              <w:left w:val="single" w:sz="6" w:space="0" w:color="auto"/>
              <w:bottom w:val="single" w:sz="4" w:space="0" w:color="auto"/>
              <w:right w:val="single" w:sz="6" w:space="0" w:color="auto"/>
            </w:tcBorders>
          </w:tcPr>
          <w:p w14:paraId="37FB9B1E" w14:textId="77777777" w:rsidR="00921AFD" w:rsidRPr="000935C5" w:rsidRDefault="00921AFD" w:rsidP="00570B35">
            <w:pPr>
              <w:pStyle w:val="TAL"/>
              <w:rPr>
                <w:rStyle w:val="Tablefreq"/>
                <w:szCs w:val="18"/>
              </w:rPr>
            </w:pPr>
            <w:r w:rsidRPr="000935C5">
              <w:rPr>
                <w:rStyle w:val="Tablefreq"/>
                <w:szCs w:val="18"/>
              </w:rPr>
              <w:t>11.7-12.1</w:t>
            </w:r>
          </w:p>
          <w:p w14:paraId="4A7AB1DA" w14:textId="77777777" w:rsidR="00921AFD" w:rsidRPr="000935C5" w:rsidRDefault="00921AFD" w:rsidP="00570B35">
            <w:pPr>
              <w:pStyle w:val="TAL"/>
              <w:rPr>
                <w:color w:val="000000"/>
              </w:rPr>
            </w:pPr>
            <w:r w:rsidRPr="000935C5">
              <w:rPr>
                <w:color w:val="000000"/>
              </w:rPr>
              <w:t xml:space="preserve">FIXED  </w:t>
            </w:r>
            <w:r w:rsidRPr="000935C5">
              <w:rPr>
                <w:rStyle w:val="Artref"/>
                <w:color w:val="000000"/>
                <w:szCs w:val="18"/>
              </w:rPr>
              <w:t>5.486</w:t>
            </w:r>
          </w:p>
          <w:p w14:paraId="6005DDDF"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5.484B  5.488  </w:t>
            </w:r>
          </w:p>
          <w:p w14:paraId="5C1DA082" w14:textId="77777777" w:rsidR="00921AFD" w:rsidRPr="000935C5" w:rsidRDefault="00921AFD" w:rsidP="00570B35">
            <w:pPr>
              <w:pStyle w:val="TAL"/>
              <w:rPr>
                <w:color w:val="000000"/>
              </w:rPr>
            </w:pPr>
            <w:r w:rsidRPr="000935C5">
              <w:rPr>
                <w:color w:val="000000"/>
              </w:rPr>
              <w:t>Mobile except aeronautical mobile</w:t>
            </w:r>
          </w:p>
          <w:p w14:paraId="77A375A9" w14:textId="77777777" w:rsidR="00921AFD" w:rsidRPr="000935C5" w:rsidRDefault="00921AFD" w:rsidP="00570B35">
            <w:pPr>
              <w:pStyle w:val="TAL"/>
            </w:pPr>
            <w:r w:rsidRPr="000935C5">
              <w:rPr>
                <w:rStyle w:val="Artref"/>
                <w:color w:val="000000"/>
                <w:szCs w:val="18"/>
              </w:rPr>
              <w:t>5.485</w:t>
            </w:r>
          </w:p>
        </w:tc>
        <w:tc>
          <w:tcPr>
            <w:tcW w:w="3110" w:type="dxa"/>
            <w:gridSpan w:val="3"/>
            <w:vMerge w:val="restart"/>
            <w:tcBorders>
              <w:top w:val="single" w:sz="6" w:space="0" w:color="auto"/>
              <w:left w:val="single" w:sz="6" w:space="0" w:color="auto"/>
              <w:bottom w:val="nil"/>
              <w:right w:val="single" w:sz="6" w:space="0" w:color="auto"/>
            </w:tcBorders>
          </w:tcPr>
          <w:p w14:paraId="54E5DDD0" w14:textId="77777777" w:rsidR="00921AFD" w:rsidRPr="000935C5" w:rsidRDefault="00921AFD" w:rsidP="00570B35">
            <w:pPr>
              <w:pStyle w:val="TAL"/>
              <w:rPr>
                <w:rStyle w:val="Tablefreq"/>
                <w:szCs w:val="18"/>
              </w:rPr>
            </w:pPr>
            <w:r w:rsidRPr="000935C5">
              <w:rPr>
                <w:rStyle w:val="Tablefreq"/>
                <w:szCs w:val="18"/>
              </w:rPr>
              <w:t>11.7-12.2</w:t>
            </w:r>
          </w:p>
          <w:p w14:paraId="117B5380" w14:textId="77777777" w:rsidR="00921AFD" w:rsidRPr="000935C5" w:rsidRDefault="00921AFD" w:rsidP="00570B35">
            <w:pPr>
              <w:pStyle w:val="TAL"/>
              <w:rPr>
                <w:color w:val="000000"/>
              </w:rPr>
            </w:pPr>
            <w:r w:rsidRPr="000935C5">
              <w:rPr>
                <w:color w:val="000000"/>
              </w:rPr>
              <w:t>FIXED</w:t>
            </w:r>
          </w:p>
          <w:p w14:paraId="433F0E4C" w14:textId="77777777" w:rsidR="00921AFD" w:rsidRPr="000935C5" w:rsidRDefault="00921AFD" w:rsidP="00570B35">
            <w:pPr>
              <w:pStyle w:val="TAL"/>
              <w:rPr>
                <w:color w:val="000000"/>
              </w:rPr>
            </w:pPr>
            <w:r w:rsidRPr="000935C5">
              <w:rPr>
                <w:color w:val="000000"/>
              </w:rPr>
              <w:t>MOBILE except aeronautical mobile</w:t>
            </w:r>
          </w:p>
          <w:p w14:paraId="6514474F" w14:textId="77777777" w:rsidR="00921AFD" w:rsidRPr="000935C5" w:rsidRDefault="00921AFD" w:rsidP="00570B35">
            <w:pPr>
              <w:pStyle w:val="TAL"/>
              <w:rPr>
                <w:color w:val="000000"/>
              </w:rPr>
            </w:pPr>
            <w:r w:rsidRPr="000935C5">
              <w:rPr>
                <w:color w:val="000000"/>
              </w:rPr>
              <w:t>BROADCASTING</w:t>
            </w:r>
          </w:p>
          <w:p w14:paraId="56008966"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r>
      <w:tr w:rsidR="00921AFD" w:rsidRPr="00793B04" w14:paraId="1588B5C8" w14:textId="77777777" w:rsidTr="008F77A1">
        <w:trPr>
          <w:cantSplit/>
          <w:jc w:val="center"/>
        </w:trPr>
        <w:tc>
          <w:tcPr>
            <w:tcW w:w="3085" w:type="dxa"/>
            <w:vMerge/>
            <w:tcBorders>
              <w:left w:val="single" w:sz="6" w:space="0" w:color="auto"/>
              <w:right w:val="single" w:sz="6" w:space="0" w:color="auto"/>
            </w:tcBorders>
          </w:tcPr>
          <w:p w14:paraId="4642F3FF" w14:textId="77777777" w:rsidR="00921AFD" w:rsidRPr="000935C5" w:rsidRDefault="00921AFD" w:rsidP="00570B35">
            <w:pPr>
              <w:pStyle w:val="TAL"/>
            </w:pPr>
          </w:p>
        </w:tc>
        <w:tc>
          <w:tcPr>
            <w:tcW w:w="3107" w:type="dxa"/>
            <w:gridSpan w:val="2"/>
            <w:tcBorders>
              <w:top w:val="single" w:sz="4" w:space="0" w:color="auto"/>
              <w:left w:val="single" w:sz="6" w:space="0" w:color="auto"/>
              <w:right w:val="single" w:sz="6" w:space="0" w:color="auto"/>
            </w:tcBorders>
          </w:tcPr>
          <w:p w14:paraId="11976AF6" w14:textId="77777777" w:rsidR="00921AFD" w:rsidRPr="000935C5" w:rsidRDefault="00921AFD" w:rsidP="00570B35">
            <w:pPr>
              <w:pStyle w:val="TAL"/>
              <w:rPr>
                <w:rStyle w:val="Tablefreq"/>
                <w:szCs w:val="18"/>
              </w:rPr>
            </w:pPr>
            <w:r w:rsidRPr="000935C5">
              <w:rPr>
                <w:rStyle w:val="Tablefreq"/>
                <w:szCs w:val="18"/>
              </w:rPr>
              <w:t>12.1-12.2</w:t>
            </w:r>
          </w:p>
          <w:p w14:paraId="78EF135D" w14:textId="77777777" w:rsidR="00921AFD" w:rsidRPr="000935C5" w:rsidRDefault="00921AFD" w:rsidP="00570B35">
            <w:pPr>
              <w:pStyle w:val="TAL"/>
            </w:pPr>
            <w:r w:rsidRPr="000935C5">
              <w:rPr>
                <w:color w:val="000000"/>
              </w:rPr>
              <w:t xml:space="preserve">FIXED-SATELLITE </w:t>
            </w:r>
            <w:r w:rsidRPr="000935C5">
              <w:rPr>
                <w:color w:val="000000"/>
              </w:rPr>
              <w:br/>
              <w:t xml:space="preserve">(space-to-Earth)  </w:t>
            </w:r>
            <w:r w:rsidRPr="000935C5">
              <w:rPr>
                <w:rStyle w:val="Artref"/>
                <w:color w:val="000000"/>
                <w:szCs w:val="18"/>
              </w:rPr>
              <w:t xml:space="preserve">5.484A  5.484B  5.488  </w:t>
            </w:r>
          </w:p>
        </w:tc>
        <w:tc>
          <w:tcPr>
            <w:tcW w:w="3110" w:type="dxa"/>
            <w:gridSpan w:val="3"/>
            <w:vMerge/>
            <w:tcBorders>
              <w:left w:val="single" w:sz="6" w:space="0" w:color="auto"/>
              <w:right w:val="single" w:sz="6" w:space="0" w:color="auto"/>
            </w:tcBorders>
          </w:tcPr>
          <w:p w14:paraId="06C6D93D" w14:textId="77777777" w:rsidR="00921AFD" w:rsidRPr="000935C5" w:rsidRDefault="00921AFD" w:rsidP="00570B35">
            <w:pPr>
              <w:pStyle w:val="TAL"/>
            </w:pPr>
          </w:p>
        </w:tc>
      </w:tr>
      <w:tr w:rsidR="00921AFD" w:rsidRPr="00793B04" w14:paraId="08E577CB" w14:textId="77777777" w:rsidTr="008F77A1">
        <w:tblPrEx>
          <w:tblLook w:val="04A0" w:firstRow="1" w:lastRow="0" w:firstColumn="1" w:lastColumn="0" w:noHBand="0" w:noVBand="1"/>
        </w:tblPrEx>
        <w:trPr>
          <w:cantSplit/>
          <w:jc w:val="center"/>
        </w:trPr>
        <w:tc>
          <w:tcPr>
            <w:tcW w:w="3085" w:type="dxa"/>
            <w:vMerge/>
            <w:tcBorders>
              <w:left w:val="single" w:sz="6" w:space="0" w:color="auto"/>
              <w:right w:val="single" w:sz="6" w:space="0" w:color="auto"/>
            </w:tcBorders>
          </w:tcPr>
          <w:p w14:paraId="38B26B1C" w14:textId="77777777" w:rsidR="00921AFD" w:rsidRPr="000935C5" w:rsidRDefault="00921AFD" w:rsidP="00570B35">
            <w:pPr>
              <w:pStyle w:val="TAL"/>
              <w:rPr>
                <w:color w:val="000000"/>
              </w:rPr>
            </w:pPr>
          </w:p>
        </w:tc>
        <w:tc>
          <w:tcPr>
            <w:tcW w:w="3107" w:type="dxa"/>
            <w:gridSpan w:val="2"/>
            <w:tcBorders>
              <w:top w:val="nil"/>
              <w:left w:val="nil"/>
              <w:bottom w:val="single" w:sz="4" w:space="0" w:color="auto"/>
              <w:right w:val="single" w:sz="6" w:space="0" w:color="auto"/>
            </w:tcBorders>
            <w:hideMark/>
          </w:tcPr>
          <w:p w14:paraId="2FC3E684" w14:textId="77777777" w:rsidR="00921AFD" w:rsidRPr="000935C5" w:rsidRDefault="00921AFD" w:rsidP="00570B35">
            <w:pPr>
              <w:pStyle w:val="TAL"/>
              <w:rPr>
                <w:color w:val="000000"/>
              </w:rPr>
            </w:pPr>
            <w:r w:rsidRPr="000935C5">
              <w:rPr>
                <w:rStyle w:val="Artref"/>
                <w:color w:val="000000"/>
                <w:szCs w:val="18"/>
              </w:rPr>
              <w:t>5.485</w:t>
            </w:r>
            <w:r w:rsidRPr="000935C5">
              <w:rPr>
                <w:color w:val="000000"/>
              </w:rPr>
              <w:t xml:space="preserve">  </w:t>
            </w:r>
            <w:r w:rsidRPr="000935C5">
              <w:rPr>
                <w:rStyle w:val="Artref"/>
                <w:color w:val="000000"/>
                <w:szCs w:val="18"/>
              </w:rPr>
              <w:t>5.489</w:t>
            </w:r>
          </w:p>
        </w:tc>
        <w:tc>
          <w:tcPr>
            <w:tcW w:w="3110" w:type="dxa"/>
            <w:gridSpan w:val="3"/>
            <w:tcBorders>
              <w:top w:val="nil"/>
              <w:left w:val="nil"/>
              <w:bottom w:val="single" w:sz="4" w:space="0" w:color="auto"/>
              <w:right w:val="single" w:sz="4" w:space="0" w:color="auto"/>
            </w:tcBorders>
            <w:hideMark/>
          </w:tcPr>
          <w:p w14:paraId="096F2B86"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r>
      <w:tr w:rsidR="00921AFD" w:rsidRPr="00793B04" w14:paraId="30F8FA7D" w14:textId="77777777" w:rsidTr="008F77A1">
        <w:tblPrEx>
          <w:tblLook w:val="04A0" w:firstRow="1" w:lastRow="0" w:firstColumn="1" w:lastColumn="0" w:noHBand="0" w:noVBand="1"/>
        </w:tblPrEx>
        <w:trPr>
          <w:cantSplit/>
          <w:jc w:val="center"/>
        </w:trPr>
        <w:tc>
          <w:tcPr>
            <w:tcW w:w="3085" w:type="dxa"/>
            <w:vMerge/>
            <w:tcBorders>
              <w:left w:val="single" w:sz="6" w:space="0" w:color="auto"/>
              <w:bottom w:val="nil"/>
              <w:right w:val="single" w:sz="6" w:space="0" w:color="auto"/>
            </w:tcBorders>
          </w:tcPr>
          <w:p w14:paraId="66315E7E" w14:textId="77777777" w:rsidR="00921AFD" w:rsidRPr="000935C5" w:rsidRDefault="00921AFD" w:rsidP="00570B35">
            <w:pPr>
              <w:pStyle w:val="TAL"/>
              <w:rPr>
                <w:color w:val="000000"/>
              </w:rPr>
            </w:pPr>
          </w:p>
        </w:tc>
        <w:tc>
          <w:tcPr>
            <w:tcW w:w="3107" w:type="dxa"/>
            <w:gridSpan w:val="2"/>
            <w:vMerge w:val="restart"/>
            <w:tcBorders>
              <w:top w:val="single" w:sz="4" w:space="0" w:color="auto"/>
              <w:left w:val="nil"/>
              <w:right w:val="single" w:sz="6" w:space="0" w:color="auto"/>
            </w:tcBorders>
            <w:hideMark/>
          </w:tcPr>
          <w:p w14:paraId="0F02E703" w14:textId="77777777" w:rsidR="00921AFD" w:rsidRPr="000935C5" w:rsidRDefault="00921AFD" w:rsidP="00570B35">
            <w:pPr>
              <w:pStyle w:val="TAL"/>
              <w:rPr>
                <w:rStyle w:val="Tablefreq"/>
                <w:szCs w:val="18"/>
              </w:rPr>
            </w:pPr>
            <w:r w:rsidRPr="000935C5">
              <w:rPr>
                <w:rStyle w:val="Tablefreq"/>
                <w:szCs w:val="18"/>
              </w:rPr>
              <w:t>12.2-12.7</w:t>
            </w:r>
          </w:p>
          <w:p w14:paraId="7D650C64" w14:textId="77777777" w:rsidR="00921AFD" w:rsidRPr="000935C5" w:rsidRDefault="00921AFD" w:rsidP="00570B35">
            <w:pPr>
              <w:pStyle w:val="TAL"/>
              <w:rPr>
                <w:color w:val="000000"/>
              </w:rPr>
            </w:pPr>
            <w:r w:rsidRPr="000935C5">
              <w:rPr>
                <w:color w:val="000000"/>
              </w:rPr>
              <w:t>FIXED</w:t>
            </w:r>
          </w:p>
          <w:p w14:paraId="2899624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1F5BDA58" w14:textId="77777777" w:rsidR="00921AFD" w:rsidRPr="000935C5" w:rsidRDefault="00921AFD" w:rsidP="00570B35">
            <w:pPr>
              <w:pStyle w:val="TAL"/>
              <w:rPr>
                <w:color w:val="000000"/>
              </w:rPr>
            </w:pPr>
            <w:r w:rsidRPr="000935C5">
              <w:rPr>
                <w:color w:val="000000"/>
              </w:rPr>
              <w:t>BROADCASTING</w:t>
            </w:r>
          </w:p>
          <w:p w14:paraId="21D41D50" w14:textId="77777777" w:rsidR="00921AFD" w:rsidRPr="000935C5" w:rsidRDefault="00921AFD" w:rsidP="00570B35">
            <w:pPr>
              <w:pStyle w:val="TAL"/>
              <w:rPr>
                <w:color w:val="000000"/>
              </w:rPr>
            </w:pPr>
            <w:r w:rsidRPr="000935C5">
              <w:rPr>
                <w:color w:val="000000"/>
              </w:rPr>
              <w:t>BROADCASTING-SATELLITE</w:t>
            </w:r>
            <w:r w:rsidRPr="000935C5">
              <w:rPr>
                <w:color w:val="000000"/>
              </w:rPr>
              <w:br/>
            </w:r>
            <w:r w:rsidRPr="000935C5">
              <w:rPr>
                <w:rStyle w:val="Artref"/>
                <w:szCs w:val="18"/>
              </w:rPr>
              <w:t>5.492</w:t>
            </w:r>
          </w:p>
        </w:tc>
        <w:tc>
          <w:tcPr>
            <w:tcW w:w="3110" w:type="dxa"/>
            <w:gridSpan w:val="3"/>
            <w:tcBorders>
              <w:top w:val="single" w:sz="4" w:space="0" w:color="auto"/>
              <w:left w:val="nil"/>
              <w:bottom w:val="nil"/>
              <w:right w:val="single" w:sz="4" w:space="0" w:color="auto"/>
            </w:tcBorders>
            <w:hideMark/>
          </w:tcPr>
          <w:p w14:paraId="61755A81" w14:textId="77777777" w:rsidR="00921AFD" w:rsidRPr="000935C5" w:rsidRDefault="00921AFD" w:rsidP="00570B35">
            <w:pPr>
              <w:pStyle w:val="TAL"/>
              <w:rPr>
                <w:rStyle w:val="Tablefreq"/>
                <w:szCs w:val="18"/>
              </w:rPr>
            </w:pPr>
            <w:r w:rsidRPr="000935C5">
              <w:rPr>
                <w:rStyle w:val="Tablefreq"/>
                <w:szCs w:val="18"/>
              </w:rPr>
              <w:t>12.2-12.5</w:t>
            </w:r>
          </w:p>
          <w:p w14:paraId="6E1DFBE6" w14:textId="77777777" w:rsidR="00921AFD" w:rsidRPr="000935C5" w:rsidRDefault="00921AFD" w:rsidP="00570B35">
            <w:pPr>
              <w:pStyle w:val="TAL"/>
              <w:rPr>
                <w:color w:val="000000"/>
              </w:rPr>
            </w:pPr>
            <w:r w:rsidRPr="000935C5">
              <w:rPr>
                <w:color w:val="000000"/>
              </w:rPr>
              <w:t>FIXED</w:t>
            </w:r>
          </w:p>
          <w:p w14:paraId="0F559C1F" w14:textId="77777777" w:rsidR="00921AFD" w:rsidRPr="000935C5" w:rsidRDefault="00921AFD" w:rsidP="00570B35">
            <w:pPr>
              <w:pStyle w:val="TAL"/>
              <w:rPr>
                <w:color w:val="000000"/>
              </w:rPr>
            </w:pPr>
            <w:r w:rsidRPr="000935C5">
              <w:rPr>
                <w:color w:val="000000"/>
              </w:rPr>
              <w:t>FIXED-SATELLITE</w:t>
            </w:r>
            <w:r w:rsidRPr="000935C5">
              <w:rPr>
                <w:color w:val="000000"/>
              </w:rPr>
              <w:br/>
              <w:t>(space-to-Earth)</w:t>
            </w:r>
            <w:r w:rsidRPr="000935C5">
              <w:rPr>
                <w:rStyle w:val="Artref"/>
                <w:color w:val="000000"/>
                <w:szCs w:val="18"/>
              </w:rPr>
              <w:t xml:space="preserve">  5.484A</w:t>
            </w:r>
            <w:r w:rsidRPr="000935C5">
              <w:rPr>
                <w:color w:val="000000"/>
              </w:rPr>
              <w:t xml:space="preserve"> </w:t>
            </w:r>
            <w:r w:rsidRPr="000935C5">
              <w:rPr>
                <w:rStyle w:val="Artref"/>
                <w:color w:val="000000"/>
                <w:szCs w:val="18"/>
              </w:rPr>
              <w:t xml:space="preserve"> 5.484B</w:t>
            </w:r>
          </w:p>
          <w:p w14:paraId="6253049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25E3D898" w14:textId="77777777" w:rsidR="00921AFD" w:rsidRPr="000935C5" w:rsidRDefault="00921AFD" w:rsidP="00570B35">
            <w:pPr>
              <w:pStyle w:val="TAL"/>
              <w:rPr>
                <w:color w:val="000000"/>
              </w:rPr>
            </w:pPr>
            <w:r w:rsidRPr="000935C5">
              <w:rPr>
                <w:color w:val="000000"/>
              </w:rPr>
              <w:t>BROADCASTING</w:t>
            </w:r>
          </w:p>
        </w:tc>
      </w:tr>
      <w:tr w:rsidR="00921AFD" w:rsidRPr="00793B04" w14:paraId="55CF8E65" w14:textId="77777777" w:rsidTr="008F77A1">
        <w:tblPrEx>
          <w:tblLook w:val="04A0" w:firstRow="1" w:lastRow="0" w:firstColumn="1" w:lastColumn="0" w:noHBand="0" w:noVBand="1"/>
        </w:tblPrEx>
        <w:trPr>
          <w:cantSplit/>
          <w:jc w:val="center"/>
        </w:trPr>
        <w:tc>
          <w:tcPr>
            <w:tcW w:w="3085" w:type="dxa"/>
            <w:tcBorders>
              <w:top w:val="nil"/>
              <w:left w:val="single" w:sz="4" w:space="0" w:color="auto"/>
              <w:bottom w:val="single" w:sz="6" w:space="0" w:color="auto"/>
              <w:right w:val="single" w:sz="6" w:space="0" w:color="auto"/>
            </w:tcBorders>
            <w:hideMark/>
          </w:tcPr>
          <w:p w14:paraId="5AAE5AE2"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c>
          <w:tcPr>
            <w:tcW w:w="3107" w:type="dxa"/>
            <w:gridSpan w:val="2"/>
            <w:vMerge/>
            <w:tcBorders>
              <w:left w:val="nil"/>
              <w:bottom w:val="nil"/>
              <w:right w:val="single" w:sz="6" w:space="0" w:color="auto"/>
            </w:tcBorders>
          </w:tcPr>
          <w:p w14:paraId="6DE18942" w14:textId="77777777" w:rsidR="00921AFD" w:rsidRPr="000935C5" w:rsidRDefault="00921AFD" w:rsidP="00570B35">
            <w:pPr>
              <w:pStyle w:val="TAL"/>
              <w:rPr>
                <w:rStyle w:val="Artref"/>
                <w:color w:val="000000"/>
                <w:szCs w:val="18"/>
              </w:rPr>
            </w:pPr>
          </w:p>
        </w:tc>
        <w:tc>
          <w:tcPr>
            <w:tcW w:w="3110" w:type="dxa"/>
            <w:gridSpan w:val="3"/>
            <w:tcBorders>
              <w:top w:val="nil"/>
              <w:left w:val="nil"/>
              <w:bottom w:val="single" w:sz="4" w:space="0" w:color="auto"/>
              <w:right w:val="single" w:sz="4" w:space="0" w:color="auto"/>
            </w:tcBorders>
            <w:hideMark/>
          </w:tcPr>
          <w:p w14:paraId="005B9E2B" w14:textId="77777777" w:rsidR="00921AFD" w:rsidRPr="000935C5" w:rsidRDefault="00921AFD" w:rsidP="00570B35">
            <w:pPr>
              <w:pStyle w:val="TAL"/>
              <w:rPr>
                <w:rStyle w:val="Artref"/>
                <w:color w:val="000000"/>
                <w:szCs w:val="18"/>
              </w:rPr>
            </w:pPr>
            <w:r w:rsidRPr="000935C5">
              <w:rPr>
                <w:rStyle w:val="Artref"/>
                <w:color w:val="000000"/>
                <w:szCs w:val="18"/>
              </w:rPr>
              <w:t>5.487</w:t>
            </w:r>
          </w:p>
        </w:tc>
      </w:tr>
      <w:tr w:rsidR="00921AFD" w:rsidRPr="00793B04" w14:paraId="3479F2EB" w14:textId="77777777" w:rsidTr="008F77A1">
        <w:tblPrEx>
          <w:tblLook w:val="04A0" w:firstRow="1" w:lastRow="0" w:firstColumn="1" w:lastColumn="0" w:noHBand="0" w:noVBand="1"/>
        </w:tblPrEx>
        <w:trPr>
          <w:cantSplit/>
          <w:jc w:val="center"/>
        </w:trPr>
        <w:tc>
          <w:tcPr>
            <w:tcW w:w="3085" w:type="dxa"/>
            <w:vMerge w:val="restart"/>
            <w:tcBorders>
              <w:top w:val="single" w:sz="6" w:space="0" w:color="auto"/>
              <w:left w:val="single" w:sz="4" w:space="0" w:color="auto"/>
              <w:right w:val="single" w:sz="6" w:space="0" w:color="auto"/>
            </w:tcBorders>
            <w:hideMark/>
          </w:tcPr>
          <w:p w14:paraId="16968A11" w14:textId="77777777" w:rsidR="00921AFD" w:rsidRPr="000935C5" w:rsidRDefault="00921AFD" w:rsidP="00570B35">
            <w:pPr>
              <w:pStyle w:val="TAL"/>
              <w:rPr>
                <w:rStyle w:val="Tablefreq"/>
                <w:szCs w:val="18"/>
              </w:rPr>
            </w:pPr>
            <w:r w:rsidRPr="000935C5">
              <w:rPr>
                <w:rStyle w:val="Tablefreq"/>
                <w:szCs w:val="18"/>
              </w:rPr>
              <w:t>12.5-12.75</w:t>
            </w:r>
          </w:p>
          <w:p w14:paraId="283B7A1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r w:rsidRPr="000935C5">
              <w:rPr>
                <w:color w:val="000000"/>
              </w:rPr>
              <w:br/>
              <w:t>(Earth-to-space)</w:t>
            </w:r>
          </w:p>
          <w:p w14:paraId="0CC72B2F" w14:textId="77777777" w:rsidR="00921AFD" w:rsidRPr="000935C5" w:rsidRDefault="00921AFD" w:rsidP="00570B35">
            <w:pPr>
              <w:pStyle w:val="TAL"/>
              <w:rPr>
                <w:color w:val="000000"/>
              </w:rPr>
            </w:pPr>
            <w:r w:rsidRPr="000935C5">
              <w:rPr>
                <w:color w:val="000000"/>
              </w:rPr>
              <w:br/>
            </w:r>
          </w:p>
          <w:p w14:paraId="4FD05C5A" w14:textId="77777777" w:rsidR="00921AFD" w:rsidRPr="000935C5" w:rsidRDefault="00921AFD" w:rsidP="00570B35">
            <w:pPr>
              <w:pStyle w:val="TAL"/>
              <w:rPr>
                <w:color w:val="000000"/>
              </w:rPr>
            </w:pPr>
          </w:p>
          <w:p w14:paraId="0773BDF8" w14:textId="77777777" w:rsidR="00921AFD" w:rsidRPr="000935C5" w:rsidRDefault="00921AFD" w:rsidP="00570B35">
            <w:pPr>
              <w:pStyle w:val="TAL"/>
              <w:rPr>
                <w:rStyle w:val="Artref"/>
                <w:color w:val="000000"/>
                <w:szCs w:val="18"/>
              </w:rPr>
            </w:pPr>
          </w:p>
          <w:p w14:paraId="7E4B7B54" w14:textId="77777777" w:rsidR="00921AFD" w:rsidRPr="000935C5" w:rsidRDefault="00921AFD" w:rsidP="00570B35">
            <w:pPr>
              <w:pStyle w:val="TAL"/>
              <w:rPr>
                <w:rStyle w:val="Tablefreq"/>
                <w:szCs w:val="18"/>
              </w:rPr>
            </w:pPr>
            <w:r w:rsidRPr="000935C5">
              <w:rPr>
                <w:rStyle w:val="Artref"/>
                <w:color w:val="000000"/>
                <w:szCs w:val="18"/>
              </w:rPr>
              <w:t>5.494</w:t>
            </w:r>
            <w:r w:rsidRPr="000935C5">
              <w:rPr>
                <w:color w:val="000000"/>
              </w:rPr>
              <w:t xml:space="preserve">  </w:t>
            </w:r>
            <w:r w:rsidRPr="000935C5">
              <w:rPr>
                <w:rStyle w:val="Artref"/>
                <w:color w:val="000000"/>
                <w:szCs w:val="18"/>
              </w:rPr>
              <w:t>5.495</w:t>
            </w:r>
            <w:r w:rsidRPr="000935C5">
              <w:rPr>
                <w:color w:val="000000"/>
              </w:rPr>
              <w:t xml:space="preserve">  </w:t>
            </w:r>
            <w:r w:rsidRPr="000935C5">
              <w:rPr>
                <w:rStyle w:val="Artref"/>
                <w:color w:val="000000"/>
                <w:szCs w:val="18"/>
              </w:rPr>
              <w:t>5.496</w:t>
            </w:r>
          </w:p>
        </w:tc>
        <w:tc>
          <w:tcPr>
            <w:tcW w:w="3107" w:type="dxa"/>
            <w:gridSpan w:val="2"/>
            <w:tcBorders>
              <w:top w:val="nil"/>
              <w:left w:val="nil"/>
              <w:bottom w:val="single" w:sz="4" w:space="0" w:color="auto"/>
              <w:right w:val="single" w:sz="6" w:space="0" w:color="auto"/>
            </w:tcBorders>
            <w:hideMark/>
          </w:tcPr>
          <w:p w14:paraId="30C7341C" w14:textId="77777777" w:rsidR="00921AFD" w:rsidRPr="000935C5" w:rsidRDefault="00921AFD" w:rsidP="00570B35">
            <w:pPr>
              <w:pStyle w:val="TAL"/>
              <w:rPr>
                <w:color w:val="000000"/>
              </w:rPr>
            </w:pPr>
            <w:r w:rsidRPr="000935C5">
              <w:rPr>
                <w:rStyle w:val="Artref"/>
                <w:color w:val="000000"/>
                <w:szCs w:val="18"/>
              </w:rPr>
              <w:t>5.487A</w:t>
            </w:r>
            <w:r w:rsidRPr="000935C5">
              <w:rPr>
                <w:color w:val="000000"/>
              </w:rPr>
              <w:t xml:space="preserve">  </w:t>
            </w:r>
            <w:r w:rsidRPr="000935C5">
              <w:rPr>
                <w:rStyle w:val="Artref"/>
                <w:color w:val="000000"/>
                <w:szCs w:val="18"/>
              </w:rPr>
              <w:t>5.488</w:t>
            </w:r>
            <w:r w:rsidRPr="000935C5">
              <w:rPr>
                <w:color w:val="000000"/>
              </w:rPr>
              <w:t xml:space="preserve">  </w:t>
            </w:r>
            <w:r w:rsidRPr="000935C5">
              <w:rPr>
                <w:rStyle w:val="Artref"/>
                <w:color w:val="000000"/>
                <w:szCs w:val="18"/>
              </w:rPr>
              <w:t>5.490</w:t>
            </w:r>
            <w:r w:rsidRPr="000935C5">
              <w:rPr>
                <w:color w:val="000000"/>
              </w:rPr>
              <w:t xml:space="preserve">  </w:t>
            </w:r>
          </w:p>
        </w:tc>
        <w:tc>
          <w:tcPr>
            <w:tcW w:w="3110" w:type="dxa"/>
            <w:gridSpan w:val="3"/>
            <w:vMerge w:val="restart"/>
            <w:tcBorders>
              <w:top w:val="single" w:sz="4" w:space="0" w:color="auto"/>
              <w:left w:val="nil"/>
              <w:right w:val="single" w:sz="4" w:space="0" w:color="auto"/>
            </w:tcBorders>
            <w:hideMark/>
          </w:tcPr>
          <w:p w14:paraId="6526F3E8" w14:textId="77777777" w:rsidR="00921AFD" w:rsidRPr="000935C5" w:rsidRDefault="00921AFD" w:rsidP="00570B35">
            <w:pPr>
              <w:pStyle w:val="TAL"/>
              <w:rPr>
                <w:rStyle w:val="Tablefreq"/>
                <w:szCs w:val="18"/>
              </w:rPr>
            </w:pPr>
            <w:r w:rsidRPr="000935C5">
              <w:rPr>
                <w:rStyle w:val="Tablefreq"/>
                <w:szCs w:val="18"/>
              </w:rPr>
              <w:t>12.5-12.75</w:t>
            </w:r>
          </w:p>
          <w:p w14:paraId="2267EE0A" w14:textId="77777777" w:rsidR="00921AFD" w:rsidRPr="000935C5" w:rsidRDefault="00921AFD" w:rsidP="00570B35">
            <w:pPr>
              <w:pStyle w:val="TAL"/>
              <w:rPr>
                <w:color w:val="000000"/>
              </w:rPr>
            </w:pPr>
            <w:r w:rsidRPr="000935C5">
              <w:rPr>
                <w:color w:val="000000"/>
              </w:rPr>
              <w:t>FIXED</w:t>
            </w:r>
          </w:p>
          <w:p w14:paraId="0823B88C"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p>
          <w:p w14:paraId="5D6B8E3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023B3557" w14:textId="77777777" w:rsidR="00921AFD" w:rsidRPr="000935C5" w:rsidRDefault="00921AFD" w:rsidP="00570B35">
            <w:pPr>
              <w:pStyle w:val="TAL"/>
              <w:rPr>
                <w:rStyle w:val="Tablefreq"/>
                <w:szCs w:val="18"/>
              </w:rPr>
            </w:pPr>
            <w:r w:rsidRPr="000935C5">
              <w:rPr>
                <w:color w:val="000000"/>
              </w:rPr>
              <w:t>BROADCASTING-</w:t>
            </w:r>
            <w:r w:rsidRPr="000935C5">
              <w:rPr>
                <w:color w:val="000000"/>
              </w:rPr>
              <w:br/>
              <w:t xml:space="preserve">SATELLITE  </w:t>
            </w:r>
            <w:r w:rsidRPr="000935C5">
              <w:rPr>
                <w:rStyle w:val="Artref"/>
                <w:color w:val="000000"/>
                <w:szCs w:val="18"/>
              </w:rPr>
              <w:t>5.493</w:t>
            </w:r>
          </w:p>
        </w:tc>
      </w:tr>
      <w:tr w:rsidR="00921AFD" w:rsidRPr="00793B04" w14:paraId="575D16DD" w14:textId="77777777" w:rsidTr="008F77A1">
        <w:tblPrEx>
          <w:tblLook w:val="04A0" w:firstRow="1" w:lastRow="0" w:firstColumn="1" w:lastColumn="0" w:noHBand="0" w:noVBand="1"/>
        </w:tblPrEx>
        <w:trPr>
          <w:cantSplit/>
          <w:jc w:val="center"/>
        </w:trPr>
        <w:tc>
          <w:tcPr>
            <w:tcW w:w="3085" w:type="dxa"/>
            <w:vMerge/>
            <w:tcBorders>
              <w:left w:val="single" w:sz="4" w:space="0" w:color="auto"/>
              <w:bottom w:val="single" w:sz="4" w:space="0" w:color="auto"/>
              <w:right w:val="single" w:sz="6" w:space="0" w:color="auto"/>
            </w:tcBorders>
          </w:tcPr>
          <w:p w14:paraId="4568F093" w14:textId="77777777" w:rsidR="00921AFD" w:rsidRPr="00793B04" w:rsidRDefault="00921AFD" w:rsidP="008F77A1">
            <w:pPr>
              <w:pStyle w:val="TableTextS5"/>
              <w:spacing w:before="30" w:after="30"/>
              <w:jc w:val="left"/>
              <w:rPr>
                <w:color w:val="000000"/>
              </w:rPr>
            </w:pPr>
          </w:p>
        </w:tc>
        <w:tc>
          <w:tcPr>
            <w:tcW w:w="3107" w:type="dxa"/>
            <w:gridSpan w:val="2"/>
            <w:tcBorders>
              <w:top w:val="single" w:sz="6" w:space="0" w:color="auto"/>
              <w:left w:val="single" w:sz="6" w:space="0" w:color="auto"/>
              <w:bottom w:val="single" w:sz="4" w:space="0" w:color="auto"/>
              <w:right w:val="nil"/>
            </w:tcBorders>
            <w:hideMark/>
          </w:tcPr>
          <w:p w14:paraId="65E201A7" w14:textId="77777777" w:rsidR="00921AFD" w:rsidRPr="00793B04" w:rsidRDefault="00921AFD" w:rsidP="008F77A1">
            <w:pPr>
              <w:pStyle w:val="TableTextS5"/>
              <w:spacing w:before="30" w:after="30"/>
              <w:jc w:val="left"/>
              <w:rPr>
                <w:rStyle w:val="Tablefreq"/>
                <w:color w:val="000000"/>
              </w:rPr>
            </w:pPr>
            <w:r w:rsidRPr="00793B04">
              <w:rPr>
                <w:rStyle w:val="Tablefreq"/>
                <w:color w:val="000000"/>
              </w:rPr>
              <w:t>12.7-12.75</w:t>
            </w:r>
          </w:p>
          <w:p w14:paraId="2A666419" w14:textId="77777777" w:rsidR="00921AFD" w:rsidRPr="00793B04" w:rsidRDefault="00921AFD" w:rsidP="008F77A1">
            <w:pPr>
              <w:pStyle w:val="TableTextS5"/>
              <w:spacing w:before="30" w:after="30"/>
              <w:jc w:val="left"/>
            </w:pPr>
            <w:r w:rsidRPr="00793B04">
              <w:rPr>
                <w:color w:val="000000"/>
              </w:rPr>
              <w:t>FIXED</w:t>
            </w:r>
          </w:p>
          <w:p w14:paraId="351AD34C" w14:textId="77777777" w:rsidR="00921AFD" w:rsidRPr="00793B04" w:rsidRDefault="00921AFD" w:rsidP="008F77A1">
            <w:pPr>
              <w:pStyle w:val="TableTextS5"/>
              <w:spacing w:before="30" w:after="30"/>
              <w:jc w:val="left"/>
              <w:rPr>
                <w:color w:val="000000"/>
              </w:rPr>
            </w:pPr>
            <w:r w:rsidRPr="00793B04">
              <w:rPr>
                <w:color w:val="000000"/>
              </w:rPr>
              <w:t>FIXED-SATELLITE</w:t>
            </w:r>
            <w:r w:rsidRPr="00793B04">
              <w:rPr>
                <w:color w:val="000000"/>
              </w:rPr>
              <w:br/>
              <w:t xml:space="preserve">(Earth-to-space) </w:t>
            </w:r>
          </w:p>
          <w:p w14:paraId="6128D7A2" w14:textId="77777777" w:rsidR="00921AFD" w:rsidRPr="00793B04" w:rsidRDefault="00921AFD" w:rsidP="008F77A1">
            <w:pPr>
              <w:pStyle w:val="TableTextS5"/>
              <w:spacing w:before="30" w:after="30"/>
              <w:jc w:val="left"/>
              <w:rPr>
                <w:color w:val="000000"/>
              </w:rPr>
            </w:pPr>
            <w:r w:rsidRPr="00793B04">
              <w:rPr>
                <w:color w:val="000000"/>
              </w:rPr>
              <w:t>MOBILE except aeronautical</w:t>
            </w:r>
            <w:r w:rsidRPr="00793B04">
              <w:rPr>
                <w:color w:val="000000"/>
              </w:rPr>
              <w:br/>
              <w:t>mobile</w:t>
            </w:r>
          </w:p>
        </w:tc>
        <w:tc>
          <w:tcPr>
            <w:tcW w:w="3110" w:type="dxa"/>
            <w:gridSpan w:val="3"/>
            <w:vMerge/>
            <w:tcBorders>
              <w:left w:val="single" w:sz="6" w:space="0" w:color="auto"/>
              <w:bottom w:val="single" w:sz="4" w:space="0" w:color="auto"/>
              <w:right w:val="single" w:sz="4" w:space="0" w:color="auto"/>
            </w:tcBorders>
            <w:hideMark/>
          </w:tcPr>
          <w:p w14:paraId="76E55790" w14:textId="77777777" w:rsidR="00921AFD" w:rsidRPr="00793B04" w:rsidRDefault="00921AFD" w:rsidP="008F77A1">
            <w:pPr>
              <w:pStyle w:val="TableTextS5"/>
              <w:spacing w:before="30" w:after="30"/>
              <w:jc w:val="left"/>
              <w:rPr>
                <w:color w:val="000000"/>
              </w:rPr>
            </w:pPr>
          </w:p>
        </w:tc>
      </w:tr>
    </w:tbl>
    <w:p w14:paraId="2942F753" w14:textId="77777777" w:rsidR="00921AFD" w:rsidRDefault="00921AFD" w:rsidP="00921AFD">
      <w:pPr>
        <w:rPr>
          <w:noProof/>
        </w:rPr>
      </w:pPr>
    </w:p>
    <w:p w14:paraId="0916F93B" w14:textId="09C14266" w:rsidR="00921AFD" w:rsidRDefault="00921AFD" w:rsidP="00921AFD">
      <w:pPr>
        <w:pStyle w:val="TH"/>
        <w:rPr>
          <w:noProof/>
        </w:rPr>
      </w:pPr>
      <w:r>
        <w:rPr>
          <w:noProof/>
        </w:rPr>
        <w:lastRenderedPageBreak/>
        <w:t xml:space="preserve">Table 5.2.6-2: </w:t>
      </w:r>
      <w:r w:rsidRPr="003443D8">
        <w:t xml:space="preserve">Allocation of </w:t>
      </w:r>
      <w:r>
        <w:t>13.75</w:t>
      </w:r>
      <w:r w:rsidRPr="003443D8">
        <w:t xml:space="preserve"> </w:t>
      </w:r>
      <w:r w:rsidRPr="009E6EB1">
        <w:t>–</w:t>
      </w:r>
      <w:r>
        <w:t xml:space="preserve"> 14.5 G</w:t>
      </w:r>
      <w:r w:rsidRPr="009E6EB1">
        <w:t>Hz</w:t>
      </w:r>
      <w:r w:rsidRPr="003443D8">
        <w:t xml:space="preserve"> </w:t>
      </w:r>
      <w:r w:rsidRPr="009E6EB1">
        <w:t>in the ITU-R Radio Regulations</w:t>
      </w:r>
    </w:p>
    <w:tbl>
      <w:tblPr>
        <w:tblW w:w="9304" w:type="dxa"/>
        <w:jc w:val="center"/>
        <w:tblLayout w:type="fixed"/>
        <w:tblCellMar>
          <w:left w:w="107" w:type="dxa"/>
          <w:right w:w="107" w:type="dxa"/>
        </w:tblCellMar>
        <w:tblLook w:val="0000" w:firstRow="0" w:lastRow="0" w:firstColumn="0" w:lastColumn="0" w:noHBand="0" w:noVBand="0"/>
      </w:tblPr>
      <w:tblGrid>
        <w:gridCol w:w="3085"/>
        <w:gridCol w:w="15"/>
        <w:gridCol w:w="3065"/>
        <w:gridCol w:w="36"/>
        <w:gridCol w:w="3103"/>
      </w:tblGrid>
      <w:tr w:rsidR="00921AFD" w:rsidRPr="009F7018" w14:paraId="05EA0D79" w14:textId="77777777" w:rsidTr="008F77A1">
        <w:trPr>
          <w:cantSplit/>
          <w:jc w:val="center"/>
        </w:trPr>
        <w:tc>
          <w:tcPr>
            <w:tcW w:w="9304" w:type="dxa"/>
            <w:gridSpan w:val="5"/>
            <w:tcBorders>
              <w:top w:val="single" w:sz="6" w:space="0" w:color="auto"/>
              <w:left w:val="single" w:sz="6" w:space="0" w:color="auto"/>
              <w:bottom w:val="single" w:sz="6" w:space="0" w:color="auto"/>
              <w:right w:val="single" w:sz="6" w:space="0" w:color="auto"/>
            </w:tcBorders>
          </w:tcPr>
          <w:p w14:paraId="51640A40" w14:textId="77777777" w:rsidR="00921AFD" w:rsidRPr="009F7018" w:rsidRDefault="00921AFD" w:rsidP="00EF6BE2">
            <w:pPr>
              <w:pStyle w:val="TAH"/>
            </w:pPr>
            <w:r w:rsidRPr="009F7018">
              <w:t>Allocation to services</w:t>
            </w:r>
          </w:p>
        </w:tc>
      </w:tr>
      <w:tr w:rsidR="00921AFD" w:rsidRPr="009F7018" w14:paraId="4762CC8B" w14:textId="77777777" w:rsidTr="008F77A1">
        <w:trPr>
          <w:cantSplit/>
          <w:jc w:val="center"/>
        </w:trPr>
        <w:tc>
          <w:tcPr>
            <w:tcW w:w="3085" w:type="dxa"/>
            <w:tcBorders>
              <w:top w:val="single" w:sz="6" w:space="0" w:color="auto"/>
              <w:left w:val="single" w:sz="6" w:space="0" w:color="auto"/>
              <w:bottom w:val="single" w:sz="6" w:space="0" w:color="auto"/>
              <w:right w:val="single" w:sz="6" w:space="0" w:color="auto"/>
            </w:tcBorders>
          </w:tcPr>
          <w:p w14:paraId="7F1394B9" w14:textId="77777777" w:rsidR="00921AFD" w:rsidRPr="009F7018" w:rsidRDefault="00921AFD" w:rsidP="00EF6BE2">
            <w:pPr>
              <w:pStyle w:val="TAH"/>
            </w:pPr>
            <w:r w:rsidRPr="009F7018">
              <w:t>Region 1</w:t>
            </w:r>
          </w:p>
        </w:tc>
        <w:tc>
          <w:tcPr>
            <w:tcW w:w="3080" w:type="dxa"/>
            <w:gridSpan w:val="2"/>
            <w:tcBorders>
              <w:top w:val="single" w:sz="6" w:space="0" w:color="auto"/>
              <w:left w:val="single" w:sz="6" w:space="0" w:color="auto"/>
              <w:bottom w:val="single" w:sz="6" w:space="0" w:color="auto"/>
              <w:right w:val="single" w:sz="6" w:space="0" w:color="auto"/>
            </w:tcBorders>
          </w:tcPr>
          <w:p w14:paraId="2D3D7F22" w14:textId="77777777" w:rsidR="00921AFD" w:rsidRPr="009F7018" w:rsidRDefault="00921AFD" w:rsidP="00EF6BE2">
            <w:pPr>
              <w:pStyle w:val="TAH"/>
            </w:pPr>
            <w:r w:rsidRPr="009F7018">
              <w:t>Region 2</w:t>
            </w:r>
          </w:p>
        </w:tc>
        <w:tc>
          <w:tcPr>
            <w:tcW w:w="3139" w:type="dxa"/>
            <w:gridSpan w:val="2"/>
            <w:tcBorders>
              <w:top w:val="single" w:sz="6" w:space="0" w:color="auto"/>
              <w:left w:val="single" w:sz="6" w:space="0" w:color="auto"/>
              <w:bottom w:val="single" w:sz="6" w:space="0" w:color="auto"/>
              <w:right w:val="single" w:sz="6" w:space="0" w:color="auto"/>
            </w:tcBorders>
          </w:tcPr>
          <w:p w14:paraId="2B4313FE" w14:textId="77777777" w:rsidR="00921AFD" w:rsidRPr="009F7018" w:rsidRDefault="00921AFD" w:rsidP="00EF6BE2">
            <w:pPr>
              <w:pStyle w:val="TAH"/>
            </w:pPr>
            <w:r w:rsidRPr="009F7018">
              <w:t>Region 3</w:t>
            </w:r>
          </w:p>
        </w:tc>
      </w:tr>
      <w:tr w:rsidR="00921AFD" w:rsidRPr="009F7018" w14:paraId="0459F35A"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44DBF19" w14:textId="77777777" w:rsidR="00921AFD" w:rsidRPr="005A44C2" w:rsidRDefault="00921AFD" w:rsidP="00570B35">
            <w:pPr>
              <w:pStyle w:val="TAL"/>
            </w:pPr>
            <w:r w:rsidRPr="005A44C2">
              <w:rPr>
                <w:rStyle w:val="Tablefreq"/>
                <w:szCs w:val="18"/>
              </w:rPr>
              <w:t>13.75-14</w:t>
            </w:r>
            <w:r w:rsidRPr="005A44C2">
              <w:rPr>
                <w:rStyle w:val="Tablefreq"/>
                <w:szCs w:val="18"/>
              </w:rPr>
              <w:tab/>
            </w:r>
            <w:r w:rsidRPr="005A44C2">
              <w:tab/>
              <w:t xml:space="preserve">FIXED-SATELLITE (Earth-to-space)  </w:t>
            </w:r>
            <w:r w:rsidRPr="005A44C2">
              <w:rPr>
                <w:rStyle w:val="Artref"/>
                <w:color w:val="000000"/>
                <w:szCs w:val="18"/>
              </w:rPr>
              <w:t>5.484A</w:t>
            </w:r>
          </w:p>
          <w:p w14:paraId="25A8EA51" w14:textId="77777777" w:rsidR="00921AFD" w:rsidRPr="005A44C2" w:rsidRDefault="00921AFD" w:rsidP="00570B35">
            <w:pPr>
              <w:pStyle w:val="TAL"/>
            </w:pPr>
            <w:r w:rsidRPr="005A44C2">
              <w:tab/>
            </w:r>
            <w:r w:rsidRPr="005A44C2">
              <w:tab/>
            </w:r>
            <w:r w:rsidRPr="005A44C2">
              <w:tab/>
            </w:r>
            <w:r w:rsidRPr="005A44C2">
              <w:tab/>
              <w:t>RADIOLOCATION</w:t>
            </w:r>
          </w:p>
          <w:p w14:paraId="5C31DCCC" w14:textId="77777777" w:rsidR="00921AFD" w:rsidRPr="005A44C2" w:rsidRDefault="00921AFD" w:rsidP="00570B35">
            <w:pPr>
              <w:pStyle w:val="TAL"/>
            </w:pPr>
            <w:r w:rsidRPr="005A44C2">
              <w:tab/>
            </w:r>
            <w:r w:rsidRPr="005A44C2">
              <w:tab/>
            </w:r>
            <w:r w:rsidRPr="005A44C2">
              <w:tab/>
            </w:r>
            <w:r w:rsidRPr="005A44C2">
              <w:tab/>
              <w:t>Earth exploration-satellite</w:t>
            </w:r>
          </w:p>
          <w:p w14:paraId="7FF060DC" w14:textId="77777777" w:rsidR="00921AFD" w:rsidRPr="005A44C2" w:rsidRDefault="00921AFD" w:rsidP="00570B35">
            <w:pPr>
              <w:pStyle w:val="TAL"/>
            </w:pPr>
            <w:r w:rsidRPr="005A44C2">
              <w:tab/>
            </w:r>
            <w:r w:rsidRPr="005A44C2">
              <w:tab/>
            </w:r>
            <w:r w:rsidRPr="005A44C2">
              <w:tab/>
            </w:r>
            <w:r w:rsidRPr="005A44C2">
              <w:tab/>
              <w:t>Standard frequency and time signal-satellite (Earth-to-space)</w:t>
            </w:r>
          </w:p>
          <w:p w14:paraId="43C0E78F" w14:textId="77777777" w:rsidR="00921AFD" w:rsidRPr="005A44C2" w:rsidRDefault="00921AFD" w:rsidP="00570B35">
            <w:pPr>
              <w:pStyle w:val="TAL"/>
            </w:pPr>
            <w:r w:rsidRPr="005A44C2">
              <w:tab/>
            </w:r>
            <w:r w:rsidRPr="005A44C2">
              <w:tab/>
            </w:r>
            <w:r w:rsidRPr="005A44C2">
              <w:tab/>
            </w:r>
            <w:r w:rsidRPr="005A44C2">
              <w:tab/>
              <w:t>Space research</w:t>
            </w:r>
          </w:p>
          <w:p w14:paraId="5A803ABB"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5.499</w:t>
            </w:r>
            <w:r w:rsidRPr="005A44C2">
              <w:t xml:space="preserve">  </w:t>
            </w:r>
            <w:r w:rsidRPr="005A44C2">
              <w:rPr>
                <w:rStyle w:val="Artref"/>
                <w:color w:val="000000"/>
                <w:szCs w:val="18"/>
              </w:rPr>
              <w:t>5.500</w:t>
            </w:r>
            <w:r w:rsidRPr="005A44C2">
              <w:t xml:space="preserve">  </w:t>
            </w:r>
            <w:r w:rsidRPr="005A44C2">
              <w:rPr>
                <w:rStyle w:val="Artref"/>
                <w:color w:val="000000"/>
                <w:szCs w:val="18"/>
              </w:rPr>
              <w:t>5.501</w:t>
            </w:r>
            <w:r w:rsidRPr="005A44C2">
              <w:t xml:space="preserve">  </w:t>
            </w:r>
            <w:r w:rsidRPr="005A44C2">
              <w:rPr>
                <w:rStyle w:val="Artref"/>
                <w:color w:val="000000"/>
                <w:szCs w:val="18"/>
              </w:rPr>
              <w:t>5.502</w:t>
            </w:r>
            <w:r w:rsidRPr="005A44C2">
              <w:t xml:space="preserve">  </w:t>
            </w:r>
            <w:r w:rsidRPr="005A44C2">
              <w:rPr>
                <w:rStyle w:val="Artref"/>
                <w:color w:val="000000"/>
                <w:szCs w:val="18"/>
              </w:rPr>
              <w:t>5.503</w:t>
            </w:r>
          </w:p>
        </w:tc>
      </w:tr>
      <w:tr w:rsidR="00921AFD" w:rsidRPr="009F7018" w14:paraId="17E4B1B8"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09D967E4" w14:textId="77777777" w:rsidR="00921AFD" w:rsidRPr="00EE46E8" w:rsidRDefault="00921AFD" w:rsidP="00570B35">
            <w:pPr>
              <w:pStyle w:val="TAL"/>
              <w:rPr>
                <w:bCs/>
              </w:rPr>
            </w:pPr>
            <w:r w:rsidRPr="005A44C2">
              <w:rPr>
                <w:rStyle w:val="Tablefreq"/>
                <w:szCs w:val="18"/>
              </w:rPr>
              <w:t>14-14.25</w:t>
            </w:r>
            <w:r w:rsidRPr="005A44C2">
              <w:rPr>
                <w:b/>
              </w:rPr>
              <w:tab/>
            </w:r>
            <w:r>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74733F09"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044638BB"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5.504C</w:t>
            </w:r>
            <w:r w:rsidRPr="00EE46E8">
              <w:rPr>
                <w:bCs/>
              </w:rPr>
              <w:t xml:space="preserve">  </w:t>
            </w:r>
            <w:r w:rsidRPr="00EE46E8">
              <w:rPr>
                <w:rStyle w:val="Artref"/>
                <w:bCs/>
                <w:szCs w:val="18"/>
              </w:rPr>
              <w:t>5.506A</w:t>
            </w:r>
          </w:p>
          <w:p w14:paraId="14FB062C"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7D288E36"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p>
        </w:tc>
      </w:tr>
      <w:tr w:rsidR="00921AFD" w:rsidRPr="009F7018" w14:paraId="3D19ECB1"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B829C50" w14:textId="77777777" w:rsidR="00921AFD" w:rsidRPr="00EE46E8" w:rsidRDefault="00921AFD" w:rsidP="00570B35">
            <w:pPr>
              <w:pStyle w:val="TAL"/>
              <w:rPr>
                <w:bCs/>
              </w:rPr>
            </w:pPr>
            <w:r w:rsidRPr="005A44C2">
              <w:rPr>
                <w:rStyle w:val="Tablefreq"/>
                <w:szCs w:val="18"/>
              </w:rPr>
              <w:t>14.25-14.3</w:t>
            </w:r>
            <w:r w:rsidRPr="005A44C2">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1CB372F2"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2B4D6523"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5.506A</w:t>
            </w:r>
            <w:r w:rsidRPr="00EE46E8">
              <w:rPr>
                <w:bCs/>
              </w:rPr>
              <w:t xml:space="preserve">  </w:t>
            </w:r>
            <w:r w:rsidRPr="00EE46E8">
              <w:rPr>
                <w:rStyle w:val="Artref"/>
                <w:bCs/>
                <w:szCs w:val="18"/>
              </w:rPr>
              <w:t>5.508A</w:t>
            </w:r>
          </w:p>
          <w:p w14:paraId="532DC488"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1DD986ED"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r w:rsidRPr="00EE46E8">
              <w:rPr>
                <w:bCs/>
              </w:rPr>
              <w:t xml:space="preserve">  </w:t>
            </w:r>
            <w:r w:rsidRPr="00EE46E8">
              <w:rPr>
                <w:rStyle w:val="Artref"/>
                <w:bCs/>
                <w:szCs w:val="18"/>
              </w:rPr>
              <w:t>5.508</w:t>
            </w:r>
          </w:p>
        </w:tc>
      </w:tr>
      <w:tr w:rsidR="00921AFD" w:rsidRPr="009F7018" w14:paraId="2BBB4D57"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3100" w:type="dxa"/>
            <w:gridSpan w:val="2"/>
            <w:tcBorders>
              <w:top w:val="single" w:sz="4" w:space="0" w:color="auto"/>
              <w:left w:val="single" w:sz="4" w:space="0" w:color="auto"/>
              <w:bottom w:val="single" w:sz="4" w:space="0" w:color="auto"/>
              <w:right w:val="single" w:sz="4" w:space="0" w:color="auto"/>
            </w:tcBorders>
            <w:hideMark/>
          </w:tcPr>
          <w:p w14:paraId="269A1DCA" w14:textId="77777777" w:rsidR="00921AFD" w:rsidRPr="005A44C2" w:rsidRDefault="00921AFD" w:rsidP="00570B35">
            <w:pPr>
              <w:pStyle w:val="TAL"/>
              <w:rPr>
                <w:rStyle w:val="Tablefreq"/>
                <w:color w:val="000000"/>
                <w:szCs w:val="18"/>
              </w:rPr>
            </w:pPr>
            <w:r w:rsidRPr="005A44C2">
              <w:rPr>
                <w:rStyle w:val="Tablefreq"/>
                <w:color w:val="000000"/>
                <w:szCs w:val="18"/>
              </w:rPr>
              <w:t>14.3-14.4</w:t>
            </w:r>
          </w:p>
          <w:p w14:paraId="01759FE9" w14:textId="77777777" w:rsidR="00921AFD" w:rsidRPr="005A44C2" w:rsidRDefault="00921AFD" w:rsidP="00570B35">
            <w:pPr>
              <w:pStyle w:val="TAL"/>
            </w:pPr>
            <w:r w:rsidRPr="005A44C2">
              <w:t>FIXED</w:t>
            </w:r>
          </w:p>
          <w:p w14:paraId="188452BD"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5.457B</w:t>
            </w:r>
            <w:r w:rsidRPr="005A44C2">
              <w:rPr>
                <w:rStyle w:val="Artref"/>
                <w:szCs w:val="18"/>
              </w:rPr>
              <w:t xml:space="preserve">  </w:t>
            </w:r>
            <w:r w:rsidRPr="005A44C2">
              <w:rPr>
                <w:rStyle w:val="Artref"/>
                <w:color w:val="000000"/>
                <w:szCs w:val="18"/>
              </w:rPr>
              <w:t>5.484A</w:t>
            </w:r>
            <w:r w:rsidRPr="005A44C2">
              <w:rPr>
                <w:rStyle w:val="Artref"/>
                <w:szCs w:val="18"/>
              </w:rPr>
              <w:t xml:space="preserve">  5.484B  </w:t>
            </w:r>
            <w:r w:rsidRPr="005A44C2">
              <w:rPr>
                <w:rStyle w:val="Artref"/>
                <w:color w:val="000000"/>
                <w:szCs w:val="18"/>
              </w:rPr>
              <w:t>5.506</w:t>
            </w:r>
            <w:r w:rsidRPr="005A44C2">
              <w:rPr>
                <w:rStyle w:val="Artref"/>
                <w:szCs w:val="18"/>
              </w:rPr>
              <w:t xml:space="preserve">  </w:t>
            </w:r>
            <w:r w:rsidRPr="005A44C2">
              <w:rPr>
                <w:rStyle w:val="Artref"/>
                <w:color w:val="000000"/>
                <w:szCs w:val="18"/>
              </w:rPr>
              <w:t xml:space="preserve">5.506B </w:t>
            </w:r>
          </w:p>
          <w:p w14:paraId="2766CCC4" w14:textId="77777777" w:rsidR="00921AFD" w:rsidRPr="005A44C2" w:rsidRDefault="00921AFD" w:rsidP="00570B35">
            <w:pPr>
              <w:pStyle w:val="TAL"/>
            </w:pPr>
            <w:r w:rsidRPr="005A44C2">
              <w:t>MOBILE except aeronautical</w:t>
            </w:r>
            <w:r w:rsidRPr="005A44C2">
              <w:br/>
              <w:t>mobile</w:t>
            </w:r>
          </w:p>
          <w:p w14:paraId="2DCA51B6"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5AD6E6C" w14:textId="77777777" w:rsidR="00921AFD" w:rsidRPr="005A44C2" w:rsidRDefault="00921AFD" w:rsidP="00570B35">
            <w:pPr>
              <w:pStyle w:val="TAL"/>
            </w:pPr>
            <w:r w:rsidRPr="005A44C2">
              <w:t>Radionavigation-satellite</w:t>
            </w:r>
          </w:p>
          <w:p w14:paraId="29720961" w14:textId="77777777" w:rsidR="00921AFD" w:rsidRPr="005A44C2" w:rsidRDefault="00921AFD" w:rsidP="00570B35">
            <w:pPr>
              <w:pStyle w:val="TAL"/>
            </w:pPr>
            <w:r w:rsidRPr="005A44C2">
              <w:rPr>
                <w:rStyle w:val="Artref"/>
                <w:color w:val="000000"/>
                <w:szCs w:val="18"/>
              </w:rPr>
              <w:t>5.504A</w:t>
            </w:r>
          </w:p>
        </w:tc>
        <w:tc>
          <w:tcPr>
            <w:tcW w:w="3101" w:type="dxa"/>
            <w:gridSpan w:val="2"/>
            <w:tcBorders>
              <w:top w:val="single" w:sz="4" w:space="0" w:color="auto"/>
              <w:left w:val="single" w:sz="4" w:space="0" w:color="auto"/>
              <w:bottom w:val="single" w:sz="4" w:space="0" w:color="auto"/>
              <w:right w:val="single" w:sz="4" w:space="0" w:color="auto"/>
            </w:tcBorders>
          </w:tcPr>
          <w:p w14:paraId="16DE8BD5" w14:textId="77777777" w:rsidR="00921AFD" w:rsidRPr="005A44C2" w:rsidRDefault="00921AFD" w:rsidP="00570B35">
            <w:pPr>
              <w:pStyle w:val="TAL"/>
              <w:rPr>
                <w:rStyle w:val="Tablefreq"/>
                <w:szCs w:val="18"/>
              </w:rPr>
            </w:pPr>
            <w:r w:rsidRPr="005A44C2">
              <w:rPr>
                <w:rStyle w:val="Tablefreq"/>
                <w:szCs w:val="18"/>
              </w:rPr>
              <w:t>14.3-14.4</w:t>
            </w:r>
          </w:p>
          <w:p w14:paraId="72A729B1"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 xml:space="preserve">5.484A </w:t>
            </w:r>
            <w:r w:rsidRPr="005A44C2">
              <w:t xml:space="preserve"> </w:t>
            </w:r>
            <w:r w:rsidRPr="005A44C2">
              <w:rPr>
                <w:rStyle w:val="Artref"/>
                <w:szCs w:val="18"/>
              </w:rPr>
              <w:t xml:space="preserve">5.484B  </w:t>
            </w:r>
            <w:r w:rsidRPr="005A44C2">
              <w:rPr>
                <w:rStyle w:val="Artref"/>
                <w:color w:val="000000"/>
                <w:szCs w:val="18"/>
              </w:rPr>
              <w:t xml:space="preserve">5.506  </w:t>
            </w:r>
            <w:r w:rsidRPr="005A44C2">
              <w:rPr>
                <w:rStyle w:val="Artref"/>
                <w:szCs w:val="18"/>
              </w:rPr>
              <w:t>5.506B</w:t>
            </w:r>
            <w:r w:rsidRPr="005A44C2">
              <w:t xml:space="preserve"> </w:t>
            </w:r>
          </w:p>
          <w:p w14:paraId="11F757CD" w14:textId="77777777" w:rsidR="00921AFD" w:rsidRPr="005A44C2" w:rsidRDefault="00921AFD" w:rsidP="00570B35">
            <w:pPr>
              <w:pStyle w:val="TAL"/>
            </w:pPr>
            <w:r w:rsidRPr="005A44C2">
              <w:t xml:space="preserve">Mobile-satellite (Earth-to-space)  </w:t>
            </w:r>
            <w:r w:rsidRPr="005A44C2">
              <w:rPr>
                <w:rStyle w:val="Artref"/>
                <w:color w:val="000000"/>
                <w:szCs w:val="18"/>
              </w:rPr>
              <w:t>5.506A</w:t>
            </w:r>
          </w:p>
          <w:p w14:paraId="58F0078C" w14:textId="77777777" w:rsidR="00921AFD" w:rsidRPr="005A44C2" w:rsidRDefault="00921AFD" w:rsidP="00570B35">
            <w:pPr>
              <w:pStyle w:val="TAL"/>
            </w:pPr>
            <w:r w:rsidRPr="005A44C2">
              <w:t>Radionavigation-satellite</w:t>
            </w:r>
          </w:p>
          <w:p w14:paraId="0B5E68EB" w14:textId="77777777" w:rsidR="00921AFD" w:rsidRPr="005A44C2" w:rsidRDefault="00921AFD" w:rsidP="00570B35">
            <w:pPr>
              <w:pStyle w:val="TAL"/>
            </w:pPr>
          </w:p>
          <w:p w14:paraId="3FEBB7CB" w14:textId="77777777" w:rsidR="00921AFD" w:rsidRPr="005A44C2" w:rsidRDefault="00921AFD" w:rsidP="00570B35">
            <w:pPr>
              <w:pStyle w:val="TAL"/>
            </w:pPr>
          </w:p>
          <w:p w14:paraId="50F6B7F8" w14:textId="77777777" w:rsidR="00921AFD" w:rsidRPr="005A44C2" w:rsidRDefault="00921AFD" w:rsidP="00570B35">
            <w:pPr>
              <w:pStyle w:val="TAL"/>
            </w:pPr>
            <w:r w:rsidRPr="005A44C2">
              <w:br/>
            </w:r>
          </w:p>
          <w:p w14:paraId="23FC7B0A" w14:textId="77777777" w:rsidR="00921AFD" w:rsidRPr="005A44C2" w:rsidRDefault="00921AFD" w:rsidP="00570B35">
            <w:pPr>
              <w:pStyle w:val="TAL"/>
            </w:pPr>
            <w:r w:rsidRPr="005A44C2">
              <w:rPr>
                <w:rStyle w:val="Artref"/>
                <w:color w:val="000000"/>
                <w:szCs w:val="18"/>
              </w:rPr>
              <w:t>5.504A</w:t>
            </w:r>
          </w:p>
        </w:tc>
        <w:tc>
          <w:tcPr>
            <w:tcW w:w="3103" w:type="dxa"/>
            <w:tcBorders>
              <w:top w:val="single" w:sz="4" w:space="0" w:color="auto"/>
              <w:left w:val="single" w:sz="4" w:space="0" w:color="auto"/>
              <w:bottom w:val="single" w:sz="4" w:space="0" w:color="auto"/>
              <w:right w:val="single" w:sz="4" w:space="0" w:color="auto"/>
            </w:tcBorders>
            <w:hideMark/>
          </w:tcPr>
          <w:p w14:paraId="2808EF39" w14:textId="77777777" w:rsidR="00921AFD" w:rsidRPr="005A44C2" w:rsidRDefault="00921AFD" w:rsidP="00570B35">
            <w:pPr>
              <w:pStyle w:val="TAL"/>
              <w:rPr>
                <w:rStyle w:val="Tablefreq"/>
                <w:szCs w:val="18"/>
              </w:rPr>
            </w:pPr>
            <w:r w:rsidRPr="005A44C2">
              <w:rPr>
                <w:rStyle w:val="Tablefreq"/>
                <w:szCs w:val="18"/>
              </w:rPr>
              <w:t>14.3-14.4</w:t>
            </w:r>
          </w:p>
          <w:p w14:paraId="79CE2735" w14:textId="77777777" w:rsidR="00921AFD" w:rsidRPr="005A44C2" w:rsidRDefault="00921AFD" w:rsidP="00570B35">
            <w:pPr>
              <w:pStyle w:val="TAL"/>
            </w:pPr>
            <w:r w:rsidRPr="005A44C2">
              <w:t>FIXED</w:t>
            </w:r>
          </w:p>
          <w:p w14:paraId="74C323B9"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5.484A</w:t>
            </w:r>
            <w:r w:rsidRPr="005A44C2">
              <w:rPr>
                <w:rStyle w:val="Artref"/>
                <w:szCs w:val="18"/>
              </w:rPr>
              <w:t xml:space="preserve">  5.484B  </w:t>
            </w:r>
            <w:r w:rsidRPr="005A44C2">
              <w:rPr>
                <w:rStyle w:val="Artref"/>
                <w:color w:val="000000"/>
                <w:szCs w:val="18"/>
              </w:rPr>
              <w:t xml:space="preserve">5.506  </w:t>
            </w:r>
            <w:r w:rsidRPr="005A44C2">
              <w:rPr>
                <w:rStyle w:val="Artref"/>
                <w:szCs w:val="18"/>
              </w:rPr>
              <w:t>5.506B</w:t>
            </w:r>
            <w:r w:rsidRPr="005A44C2">
              <w:t xml:space="preserve"> </w:t>
            </w:r>
          </w:p>
          <w:p w14:paraId="7D3E59A1" w14:textId="77777777" w:rsidR="00921AFD" w:rsidRPr="005A44C2" w:rsidRDefault="00921AFD" w:rsidP="00570B35">
            <w:pPr>
              <w:pStyle w:val="TAL"/>
            </w:pPr>
            <w:r w:rsidRPr="005A44C2">
              <w:t>MOBILE except aeronautical</w:t>
            </w:r>
            <w:r w:rsidRPr="005A44C2">
              <w:br/>
              <w:t>mobile</w:t>
            </w:r>
          </w:p>
          <w:p w14:paraId="5C016534"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3C947580" w14:textId="77777777" w:rsidR="00921AFD" w:rsidRPr="005A44C2" w:rsidRDefault="00921AFD" w:rsidP="00570B35">
            <w:pPr>
              <w:pStyle w:val="TAL"/>
            </w:pPr>
            <w:r w:rsidRPr="005A44C2">
              <w:t>Radionavigation-satellite</w:t>
            </w:r>
            <w:r w:rsidRPr="005A44C2">
              <w:br/>
            </w:r>
          </w:p>
          <w:p w14:paraId="266C81C6" w14:textId="77777777" w:rsidR="00921AFD" w:rsidRPr="005A44C2" w:rsidRDefault="00921AFD" w:rsidP="00570B35">
            <w:pPr>
              <w:pStyle w:val="TAL"/>
            </w:pPr>
            <w:r w:rsidRPr="005A44C2">
              <w:rPr>
                <w:rStyle w:val="Artref"/>
                <w:color w:val="000000"/>
                <w:szCs w:val="18"/>
              </w:rPr>
              <w:t>5.504A</w:t>
            </w:r>
          </w:p>
        </w:tc>
      </w:tr>
      <w:tr w:rsidR="00921AFD" w:rsidRPr="009F7018" w14:paraId="57C6E28F"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4B92D63A" w14:textId="77777777" w:rsidR="00921AFD" w:rsidRPr="005A44C2" w:rsidRDefault="00921AFD" w:rsidP="00570B35">
            <w:pPr>
              <w:pStyle w:val="TAL"/>
            </w:pPr>
            <w:r w:rsidRPr="005A44C2">
              <w:rPr>
                <w:rStyle w:val="Tablefreq"/>
                <w:szCs w:val="18"/>
              </w:rPr>
              <w:t>14.4-14.47</w:t>
            </w:r>
            <w:r w:rsidRPr="005A44C2">
              <w:tab/>
              <w:t>FIXED</w:t>
            </w:r>
          </w:p>
          <w:p w14:paraId="5B313DD2"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 xml:space="preserve">5.484A  5.484B  </w:t>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r>
            <w:r>
              <w:rPr>
                <w:rStyle w:val="Artref"/>
                <w:color w:val="000000"/>
                <w:szCs w:val="18"/>
              </w:rPr>
              <w:tab/>
            </w:r>
            <w:r>
              <w:rPr>
                <w:rStyle w:val="Artref"/>
                <w:color w:val="000000"/>
                <w:szCs w:val="18"/>
              </w:rPr>
              <w:tab/>
            </w:r>
            <w:r>
              <w:rPr>
                <w:rStyle w:val="Artref"/>
                <w:color w:val="000000"/>
                <w:szCs w:val="18"/>
              </w:rPr>
              <w:tab/>
            </w:r>
            <w:r w:rsidRPr="005A44C2">
              <w:rPr>
                <w:rStyle w:val="Artref"/>
                <w:color w:val="000000"/>
                <w:szCs w:val="18"/>
              </w:rPr>
              <w:t>5.506</w:t>
            </w:r>
            <w:r w:rsidRPr="005A44C2">
              <w:t>  </w:t>
            </w:r>
            <w:r w:rsidRPr="005A44C2">
              <w:rPr>
                <w:rStyle w:val="Artref"/>
                <w:color w:val="000000"/>
                <w:szCs w:val="18"/>
              </w:rPr>
              <w:t xml:space="preserve">5.506B </w:t>
            </w:r>
          </w:p>
          <w:p w14:paraId="0B1D7776" w14:textId="77777777" w:rsidR="00921AFD" w:rsidRPr="005A44C2" w:rsidRDefault="00921AFD" w:rsidP="00570B35">
            <w:pPr>
              <w:pStyle w:val="TAL"/>
            </w:pPr>
            <w:r w:rsidRPr="005A44C2">
              <w:tab/>
            </w:r>
            <w:r w:rsidRPr="005A44C2">
              <w:tab/>
            </w:r>
            <w:r w:rsidRPr="005A44C2">
              <w:tab/>
            </w:r>
            <w:r w:rsidRPr="005A44C2">
              <w:tab/>
              <w:t>MOBILE except aeronautical mobile</w:t>
            </w:r>
          </w:p>
          <w:p w14:paraId="047C990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szCs w:val="18"/>
              </w:rPr>
              <w:t xml:space="preserve">5.504B  </w:t>
            </w:r>
            <w:r w:rsidRPr="005A44C2">
              <w:rPr>
                <w:rStyle w:val="Artref"/>
                <w:color w:val="000000"/>
                <w:szCs w:val="18"/>
              </w:rPr>
              <w:t>5.506A</w:t>
            </w:r>
            <w:r w:rsidRPr="005A44C2">
              <w:rPr>
                <w:rStyle w:val="Artref"/>
                <w:szCs w:val="18"/>
              </w:rPr>
              <w:t xml:space="preserve">  </w:t>
            </w:r>
            <w:r w:rsidRPr="005A44C2">
              <w:rPr>
                <w:rStyle w:val="Artref"/>
                <w:color w:val="000000"/>
                <w:szCs w:val="18"/>
              </w:rPr>
              <w:t>5.509A</w:t>
            </w:r>
          </w:p>
          <w:p w14:paraId="3B065224" w14:textId="77777777" w:rsidR="00921AFD" w:rsidRPr="005A44C2" w:rsidRDefault="00921AFD" w:rsidP="00570B35">
            <w:pPr>
              <w:pStyle w:val="TAL"/>
            </w:pPr>
            <w:r w:rsidRPr="005A44C2">
              <w:tab/>
            </w:r>
            <w:r w:rsidRPr="005A44C2">
              <w:tab/>
            </w:r>
            <w:r w:rsidRPr="005A44C2">
              <w:tab/>
            </w:r>
            <w:r w:rsidRPr="005A44C2">
              <w:tab/>
              <w:t>Space research (space-to-Earth)</w:t>
            </w:r>
          </w:p>
          <w:p w14:paraId="7C8A114E"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5.504A</w:t>
            </w:r>
          </w:p>
        </w:tc>
      </w:tr>
      <w:tr w:rsidR="00921AFD" w:rsidRPr="009F7018" w14:paraId="692E0215"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6" w:space="0" w:color="auto"/>
              <w:left w:val="single" w:sz="6" w:space="0" w:color="auto"/>
              <w:bottom w:val="single" w:sz="4" w:space="0" w:color="auto"/>
              <w:right w:val="single" w:sz="6" w:space="0" w:color="auto"/>
            </w:tcBorders>
            <w:hideMark/>
          </w:tcPr>
          <w:p w14:paraId="03EE604B" w14:textId="77777777" w:rsidR="00921AFD" w:rsidRPr="005A44C2" w:rsidRDefault="00921AFD" w:rsidP="00570B35">
            <w:pPr>
              <w:pStyle w:val="TAL"/>
            </w:pPr>
            <w:r w:rsidRPr="005A44C2">
              <w:rPr>
                <w:rStyle w:val="Tablefreq"/>
                <w:szCs w:val="18"/>
              </w:rPr>
              <w:t>14.47-14.5</w:t>
            </w:r>
            <w:r w:rsidRPr="005A44C2">
              <w:tab/>
              <w:t>FIXED</w:t>
            </w:r>
          </w:p>
          <w:p w14:paraId="6AF0D6A4"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5.484A</w:t>
            </w:r>
            <w:r w:rsidRPr="005A44C2">
              <w:rPr>
                <w:rStyle w:val="Artref"/>
                <w:color w:val="000000"/>
                <w:szCs w:val="18"/>
              </w:rPr>
              <w:br/>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t>5.506</w:t>
            </w:r>
            <w:r w:rsidRPr="005A44C2">
              <w:t xml:space="preserve">  </w:t>
            </w:r>
            <w:r w:rsidRPr="005A44C2">
              <w:rPr>
                <w:rStyle w:val="Artref"/>
                <w:color w:val="000000"/>
                <w:szCs w:val="18"/>
              </w:rPr>
              <w:t>5.506B</w:t>
            </w:r>
          </w:p>
          <w:p w14:paraId="346730AA" w14:textId="77777777" w:rsidR="00921AFD" w:rsidRPr="005A44C2" w:rsidRDefault="00921AFD" w:rsidP="00570B35">
            <w:pPr>
              <w:pStyle w:val="TAL"/>
            </w:pPr>
            <w:r w:rsidRPr="005A44C2">
              <w:tab/>
            </w:r>
            <w:r w:rsidRPr="005A44C2">
              <w:tab/>
            </w:r>
            <w:r w:rsidRPr="005A44C2">
              <w:tab/>
            </w:r>
            <w:r w:rsidRPr="005A44C2">
              <w:tab/>
              <w:t>MOBILE except aeronautical mobile</w:t>
            </w:r>
          </w:p>
          <w:p w14:paraId="75C2B09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color w:val="000000"/>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8FC771A" w14:textId="77777777" w:rsidR="00921AFD" w:rsidRPr="005A44C2" w:rsidRDefault="00921AFD" w:rsidP="00570B35">
            <w:pPr>
              <w:pStyle w:val="TAL"/>
            </w:pPr>
            <w:r w:rsidRPr="005A44C2">
              <w:tab/>
            </w:r>
            <w:r w:rsidRPr="005A44C2">
              <w:tab/>
            </w:r>
            <w:r w:rsidRPr="005A44C2">
              <w:tab/>
            </w:r>
            <w:r w:rsidRPr="005A44C2">
              <w:tab/>
              <w:t>Radio astronomy</w:t>
            </w:r>
          </w:p>
          <w:p w14:paraId="187204C7"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5.149</w:t>
            </w:r>
            <w:r w:rsidRPr="005A44C2">
              <w:t xml:space="preserve">  </w:t>
            </w:r>
            <w:r w:rsidRPr="005A44C2">
              <w:rPr>
                <w:rStyle w:val="Artref"/>
                <w:color w:val="000000"/>
                <w:szCs w:val="18"/>
              </w:rPr>
              <w:t>5.504A</w:t>
            </w:r>
          </w:p>
        </w:tc>
      </w:tr>
    </w:tbl>
    <w:p w14:paraId="5FD70369" w14:textId="77777777" w:rsidR="00921AFD" w:rsidRPr="00570B35" w:rsidRDefault="00921AFD" w:rsidP="00921AFD">
      <w:pPr>
        <w:rPr>
          <w:rFonts w:eastAsiaTheme="minorEastAsia"/>
          <w:iCs/>
          <w:color w:val="000000" w:themeColor="text1"/>
          <w:lang w:eastAsia="zh-CN"/>
        </w:rPr>
      </w:pPr>
    </w:p>
    <w:p w14:paraId="56AACAF4" w14:textId="561CE6A5" w:rsidR="00921AFD" w:rsidRDefault="00921AFD" w:rsidP="00921AFD">
      <w:pPr>
        <w:pStyle w:val="Heading4"/>
        <w:rPr>
          <w:lang w:eastAsia="zh-CN"/>
        </w:rPr>
      </w:pPr>
      <w:bookmarkStart w:id="336" w:name="_Toc216612123"/>
      <w:r>
        <w:rPr>
          <w:lang w:eastAsia="zh-CN"/>
        </w:rPr>
        <w:t>5.2.6.2</w:t>
      </w:r>
      <w:r>
        <w:rPr>
          <w:lang w:eastAsia="zh-CN"/>
        </w:rPr>
        <w:tab/>
      </w:r>
      <w:r w:rsidRPr="00D34343">
        <w:rPr>
          <w:lang w:eastAsia="zh-CN"/>
        </w:rPr>
        <w:t>FCC</w:t>
      </w:r>
      <w:bookmarkEnd w:id="336"/>
    </w:p>
    <w:p w14:paraId="7138DD7C" w14:textId="19BCD4D6" w:rsidR="00921AFD" w:rsidRDefault="00921AFD" w:rsidP="00921AFD">
      <w:pPr>
        <w:rPr>
          <w:noProof/>
        </w:rPr>
      </w:pPr>
      <w:r>
        <w:rPr>
          <w:noProof/>
        </w:rPr>
        <w:t>The FCC</w:t>
      </w:r>
      <w:r>
        <w:t xml:space="preserve"> </w:t>
      </w:r>
      <w:r w:rsidRPr="00C647B4">
        <w:rPr>
          <w:noProof/>
        </w:rPr>
        <w:t>specif</w:t>
      </w:r>
      <w:r>
        <w:rPr>
          <w:noProof/>
        </w:rPr>
        <w:t>ies</w:t>
      </w:r>
      <w:r w:rsidRPr="00C647B4">
        <w:rPr>
          <w:noProof/>
        </w:rPr>
        <w:t xml:space="preserve"> the following service allocation for</w:t>
      </w:r>
      <w:r>
        <w:rPr>
          <w:noProof/>
        </w:rPr>
        <w:t xml:space="preserve"> the 10.7-12.75 GHz and 13.75-14.5 GHz frequency ranges, as shown in Table 5.2.6.2-1 (10.7-12.75 GHz) and Table 5.2.6.2-2 (13.75-14.5 GHz).</w:t>
      </w:r>
    </w:p>
    <w:p w14:paraId="2D95DF00" w14:textId="7C3DE144" w:rsidR="00921AFD" w:rsidRDefault="00921AFD" w:rsidP="00921AFD">
      <w:pPr>
        <w:pStyle w:val="TH"/>
      </w:pPr>
      <w:r>
        <w:lastRenderedPageBreak/>
        <w:t xml:space="preserve">Table 5.2.6.2-1 </w:t>
      </w:r>
      <w:r>
        <w:tab/>
        <w:t>FCC a</w:t>
      </w:r>
      <w:r w:rsidRPr="003443D8">
        <w:t xml:space="preserve">llocation of </w:t>
      </w:r>
      <w:r>
        <w:t>10.7</w:t>
      </w:r>
      <w:r w:rsidRPr="003443D8">
        <w:t xml:space="preserve"> </w:t>
      </w:r>
      <w:r w:rsidRPr="009E6EB1">
        <w:t>–</w:t>
      </w:r>
      <w:r>
        <w:t xml:space="preserve"> 12.75 G</w:t>
      </w:r>
      <w:r w:rsidRPr="009E6EB1">
        <w:t>Hz</w:t>
      </w:r>
    </w:p>
    <w:tbl>
      <w:tblPr>
        <w:tblStyle w:val="TableGrid"/>
        <w:tblW w:w="0" w:type="auto"/>
        <w:tblLook w:val="04A0" w:firstRow="1" w:lastRow="0" w:firstColumn="1" w:lastColumn="0" w:noHBand="0" w:noVBand="1"/>
      </w:tblPr>
      <w:tblGrid>
        <w:gridCol w:w="3209"/>
        <w:gridCol w:w="3210"/>
        <w:gridCol w:w="3210"/>
      </w:tblGrid>
      <w:tr w:rsidR="00921AFD" w14:paraId="0DBE1EC6" w14:textId="77777777" w:rsidTr="008F77A1">
        <w:tc>
          <w:tcPr>
            <w:tcW w:w="6419" w:type="dxa"/>
            <w:gridSpan w:val="2"/>
          </w:tcPr>
          <w:p w14:paraId="6998CDB4" w14:textId="77777777" w:rsidR="00921AFD" w:rsidRPr="00186E1D" w:rsidRDefault="00921AFD" w:rsidP="00EF6BE2">
            <w:pPr>
              <w:pStyle w:val="TAH"/>
            </w:pPr>
            <w:r w:rsidRPr="00186E1D">
              <w:t>United States Table</w:t>
            </w:r>
          </w:p>
        </w:tc>
        <w:tc>
          <w:tcPr>
            <w:tcW w:w="3210" w:type="dxa"/>
            <w:vMerge w:val="restart"/>
            <w:vAlign w:val="center"/>
          </w:tcPr>
          <w:p w14:paraId="26184FE7" w14:textId="77777777" w:rsidR="00921AFD" w:rsidRPr="00186E1D" w:rsidRDefault="00921AFD" w:rsidP="00EF6BE2">
            <w:pPr>
              <w:pStyle w:val="TAH"/>
            </w:pPr>
            <w:r w:rsidRPr="00186E1D">
              <w:t>FCC Rule Part(s)</w:t>
            </w:r>
          </w:p>
        </w:tc>
      </w:tr>
      <w:tr w:rsidR="00921AFD" w14:paraId="2082AA0B" w14:textId="77777777" w:rsidTr="008F77A1">
        <w:tc>
          <w:tcPr>
            <w:tcW w:w="3209" w:type="dxa"/>
          </w:tcPr>
          <w:p w14:paraId="51AF3AD7" w14:textId="77777777" w:rsidR="00921AFD" w:rsidRPr="00186E1D" w:rsidRDefault="00921AFD" w:rsidP="00EF6BE2">
            <w:pPr>
              <w:pStyle w:val="TAH"/>
            </w:pPr>
            <w:r w:rsidRPr="00186E1D">
              <w:t>Federal Table</w:t>
            </w:r>
          </w:p>
        </w:tc>
        <w:tc>
          <w:tcPr>
            <w:tcW w:w="3210" w:type="dxa"/>
          </w:tcPr>
          <w:p w14:paraId="4A712AB0" w14:textId="77777777" w:rsidR="00921AFD" w:rsidRPr="00186E1D" w:rsidRDefault="00921AFD" w:rsidP="00EF6BE2">
            <w:pPr>
              <w:pStyle w:val="TAH"/>
            </w:pPr>
            <w:r w:rsidRPr="00186E1D">
              <w:t>Non-Federal Table</w:t>
            </w:r>
          </w:p>
        </w:tc>
        <w:tc>
          <w:tcPr>
            <w:tcW w:w="3210" w:type="dxa"/>
            <w:vMerge/>
          </w:tcPr>
          <w:p w14:paraId="727F80F2" w14:textId="77777777" w:rsidR="00921AFD" w:rsidRDefault="00921AFD" w:rsidP="008F77A1"/>
        </w:tc>
      </w:tr>
      <w:tr w:rsidR="00921AFD" w14:paraId="7D2D3CBF" w14:textId="77777777" w:rsidTr="008F77A1">
        <w:trPr>
          <w:trHeight w:val="1276"/>
        </w:trPr>
        <w:tc>
          <w:tcPr>
            <w:tcW w:w="3209" w:type="dxa"/>
          </w:tcPr>
          <w:p w14:paraId="4FC231A6" w14:textId="77777777" w:rsidR="00921AFD" w:rsidRPr="00186E1D" w:rsidRDefault="00921AFD" w:rsidP="00570B35">
            <w:pPr>
              <w:pStyle w:val="TAL"/>
            </w:pPr>
            <w:r w:rsidRPr="00186E1D">
              <w:t>10.7-11.7</w:t>
            </w:r>
          </w:p>
          <w:p w14:paraId="67F79C59" w14:textId="77777777" w:rsidR="00921AFD" w:rsidRPr="00186E1D" w:rsidRDefault="00921AFD" w:rsidP="00570B35">
            <w:pPr>
              <w:pStyle w:val="TAL"/>
            </w:pPr>
          </w:p>
          <w:p w14:paraId="2135E384" w14:textId="77777777" w:rsidR="00921AFD" w:rsidRPr="00186E1D" w:rsidRDefault="00921AFD" w:rsidP="00570B35">
            <w:pPr>
              <w:pStyle w:val="TAL"/>
            </w:pPr>
          </w:p>
          <w:p w14:paraId="2B6608FC" w14:textId="77777777" w:rsidR="00921AFD" w:rsidRPr="00186E1D" w:rsidRDefault="00921AFD" w:rsidP="00570B35">
            <w:pPr>
              <w:pStyle w:val="TAL"/>
            </w:pPr>
            <w:r w:rsidRPr="00186E1D">
              <w:t>US131  US211</w:t>
            </w:r>
          </w:p>
        </w:tc>
        <w:tc>
          <w:tcPr>
            <w:tcW w:w="3210" w:type="dxa"/>
          </w:tcPr>
          <w:p w14:paraId="047370B6" w14:textId="77777777" w:rsidR="00921AFD" w:rsidRPr="00186E1D" w:rsidRDefault="00921AFD" w:rsidP="00570B35">
            <w:pPr>
              <w:pStyle w:val="TAL"/>
            </w:pPr>
            <w:r w:rsidRPr="00186E1D">
              <w:t>10.7-11.7</w:t>
            </w:r>
          </w:p>
          <w:p w14:paraId="5BB79C54" w14:textId="77777777" w:rsidR="00921AFD" w:rsidRPr="00186E1D" w:rsidRDefault="00921AFD" w:rsidP="00570B35">
            <w:pPr>
              <w:pStyle w:val="TAL"/>
            </w:pPr>
            <w:r w:rsidRPr="00186E1D">
              <w:t>FIXED</w:t>
            </w:r>
          </w:p>
          <w:p w14:paraId="2DF534C8" w14:textId="77777777" w:rsidR="00921AFD" w:rsidRPr="00186E1D" w:rsidRDefault="00921AFD" w:rsidP="00570B35">
            <w:pPr>
              <w:pStyle w:val="TAL"/>
            </w:pPr>
            <w:r w:rsidRPr="00186E1D">
              <w:t xml:space="preserve">FIXED-SATELLITE (space-to-Earth)  </w:t>
            </w:r>
          </w:p>
          <w:p w14:paraId="32F6B692" w14:textId="77777777" w:rsidR="00921AFD" w:rsidRPr="00186E1D" w:rsidRDefault="00921AFD" w:rsidP="00570B35">
            <w:pPr>
              <w:pStyle w:val="TAL"/>
            </w:pPr>
            <w:r w:rsidRPr="00186E1D">
              <w:t xml:space="preserve">   5.441  US131  US211  NG52</w:t>
            </w:r>
          </w:p>
        </w:tc>
        <w:tc>
          <w:tcPr>
            <w:tcW w:w="3210" w:type="dxa"/>
          </w:tcPr>
          <w:p w14:paraId="3DC6D7AE" w14:textId="77777777" w:rsidR="00921AFD" w:rsidRPr="00186E1D" w:rsidRDefault="00921AFD" w:rsidP="00570B35">
            <w:pPr>
              <w:pStyle w:val="TAL"/>
            </w:pPr>
            <w:r w:rsidRPr="00186E1D">
              <w:t>Satellite Communications (25)</w:t>
            </w:r>
          </w:p>
          <w:p w14:paraId="104D037C" w14:textId="77777777" w:rsidR="00921AFD" w:rsidRPr="00186E1D" w:rsidRDefault="00921AFD" w:rsidP="00570B35">
            <w:pPr>
              <w:pStyle w:val="TAL"/>
            </w:pPr>
            <w:r w:rsidRPr="00186E1D">
              <w:t>Fixed Microwave (101)</w:t>
            </w:r>
          </w:p>
          <w:p w14:paraId="758B5448" w14:textId="77777777" w:rsidR="00921AFD" w:rsidRPr="00186E1D" w:rsidRDefault="00921AFD" w:rsidP="00570B35">
            <w:pPr>
              <w:pStyle w:val="TAL"/>
            </w:pPr>
          </w:p>
        </w:tc>
      </w:tr>
      <w:tr w:rsidR="00921AFD" w14:paraId="617079F2" w14:textId="77777777" w:rsidTr="008F77A1">
        <w:tc>
          <w:tcPr>
            <w:tcW w:w="3209" w:type="dxa"/>
          </w:tcPr>
          <w:p w14:paraId="4B806F7C" w14:textId="77777777" w:rsidR="00921AFD" w:rsidRPr="00186E1D" w:rsidRDefault="00921AFD" w:rsidP="00570B35">
            <w:pPr>
              <w:pStyle w:val="TAL"/>
            </w:pPr>
            <w:r w:rsidRPr="00186E1D">
              <w:t>11.7-12.2</w:t>
            </w:r>
          </w:p>
        </w:tc>
        <w:tc>
          <w:tcPr>
            <w:tcW w:w="3210" w:type="dxa"/>
          </w:tcPr>
          <w:p w14:paraId="1941CAE1" w14:textId="77777777" w:rsidR="00921AFD" w:rsidRPr="00186E1D" w:rsidRDefault="00921AFD" w:rsidP="00570B35">
            <w:pPr>
              <w:pStyle w:val="TAL"/>
            </w:pPr>
            <w:r w:rsidRPr="00186E1D">
              <w:t>11.7-12.2</w:t>
            </w:r>
          </w:p>
          <w:p w14:paraId="0C10E39F" w14:textId="77777777" w:rsidR="00921AFD" w:rsidRPr="00186E1D" w:rsidRDefault="00921AFD" w:rsidP="00570B35">
            <w:pPr>
              <w:pStyle w:val="TAL"/>
            </w:pPr>
            <w:r w:rsidRPr="00186E1D">
              <w:t>FIXED-SATELLITE (space-to-</w:t>
            </w:r>
          </w:p>
          <w:p w14:paraId="7EF901FB" w14:textId="77777777" w:rsidR="00921AFD" w:rsidRPr="00186E1D" w:rsidRDefault="00921AFD" w:rsidP="00570B35">
            <w:pPr>
              <w:pStyle w:val="TAL"/>
            </w:pPr>
            <w:r w:rsidRPr="00186E1D">
              <w:t xml:space="preserve">   Earth)  5.485  5.488  NG143</w:t>
            </w:r>
          </w:p>
          <w:p w14:paraId="31CDF55E" w14:textId="77777777" w:rsidR="00921AFD" w:rsidRPr="00186E1D" w:rsidRDefault="00921AFD" w:rsidP="00570B35">
            <w:pPr>
              <w:pStyle w:val="TAL"/>
            </w:pPr>
            <w:r w:rsidRPr="00186E1D">
              <w:t xml:space="preserve">   NG527A</w:t>
            </w:r>
          </w:p>
        </w:tc>
        <w:tc>
          <w:tcPr>
            <w:tcW w:w="3210" w:type="dxa"/>
          </w:tcPr>
          <w:p w14:paraId="454AE24D" w14:textId="77777777" w:rsidR="00921AFD" w:rsidRPr="00186E1D" w:rsidRDefault="00921AFD" w:rsidP="00570B35">
            <w:pPr>
              <w:pStyle w:val="TAL"/>
            </w:pPr>
          </w:p>
          <w:p w14:paraId="64D884EE" w14:textId="77777777" w:rsidR="00921AFD" w:rsidRPr="00186E1D" w:rsidRDefault="00921AFD" w:rsidP="00570B35">
            <w:pPr>
              <w:pStyle w:val="TAL"/>
            </w:pPr>
            <w:r w:rsidRPr="00186E1D">
              <w:t>Satellite Communications (25)</w:t>
            </w:r>
          </w:p>
        </w:tc>
      </w:tr>
      <w:tr w:rsidR="00921AFD" w14:paraId="28696859" w14:textId="77777777" w:rsidTr="008F77A1">
        <w:tc>
          <w:tcPr>
            <w:tcW w:w="3209" w:type="dxa"/>
            <w:vMerge w:val="restart"/>
          </w:tcPr>
          <w:p w14:paraId="330330CD" w14:textId="77777777" w:rsidR="00921AFD" w:rsidRPr="00186E1D" w:rsidRDefault="00921AFD" w:rsidP="00570B35">
            <w:pPr>
              <w:pStyle w:val="TAL"/>
            </w:pPr>
            <w:r w:rsidRPr="00186E1D">
              <w:t>12.2-12.75</w:t>
            </w:r>
          </w:p>
        </w:tc>
        <w:tc>
          <w:tcPr>
            <w:tcW w:w="3210" w:type="dxa"/>
          </w:tcPr>
          <w:p w14:paraId="1C73F3EE" w14:textId="77777777" w:rsidR="00921AFD" w:rsidRPr="00186E1D" w:rsidRDefault="00921AFD" w:rsidP="00570B35">
            <w:pPr>
              <w:pStyle w:val="TAL"/>
            </w:pPr>
            <w:r w:rsidRPr="00186E1D">
              <w:t>12.2-12.7</w:t>
            </w:r>
          </w:p>
          <w:p w14:paraId="2761A191" w14:textId="77777777" w:rsidR="00921AFD" w:rsidRPr="00186E1D" w:rsidRDefault="00921AFD" w:rsidP="00570B35">
            <w:pPr>
              <w:pStyle w:val="TAL"/>
            </w:pPr>
            <w:r w:rsidRPr="00186E1D">
              <w:t>FIXED</w:t>
            </w:r>
          </w:p>
          <w:p w14:paraId="678002AD" w14:textId="77777777" w:rsidR="00921AFD" w:rsidRPr="00186E1D" w:rsidRDefault="00921AFD" w:rsidP="00570B35">
            <w:pPr>
              <w:pStyle w:val="TAL"/>
            </w:pPr>
            <w:r w:rsidRPr="00186E1D">
              <w:t>BROADCASTING-SATELLITE</w:t>
            </w:r>
          </w:p>
          <w:p w14:paraId="34F3A03C" w14:textId="77777777" w:rsidR="00921AFD" w:rsidRPr="00186E1D" w:rsidRDefault="00921AFD" w:rsidP="00570B35">
            <w:pPr>
              <w:pStyle w:val="TAL"/>
            </w:pPr>
            <w:r w:rsidRPr="00186E1D">
              <w:t>5.487A  5.488  5.490</w:t>
            </w:r>
          </w:p>
        </w:tc>
        <w:tc>
          <w:tcPr>
            <w:tcW w:w="3210" w:type="dxa"/>
          </w:tcPr>
          <w:p w14:paraId="0156DB2B" w14:textId="77777777" w:rsidR="00921AFD" w:rsidRPr="00186E1D" w:rsidRDefault="00921AFD" w:rsidP="00570B35">
            <w:pPr>
              <w:pStyle w:val="TAL"/>
            </w:pPr>
          </w:p>
          <w:p w14:paraId="7C22AB07" w14:textId="77777777" w:rsidR="00921AFD" w:rsidRPr="00186E1D" w:rsidRDefault="00921AFD" w:rsidP="00570B35">
            <w:pPr>
              <w:pStyle w:val="TAL"/>
            </w:pPr>
            <w:r w:rsidRPr="00186E1D">
              <w:t>Satellite Communications (25)</w:t>
            </w:r>
          </w:p>
          <w:p w14:paraId="59082467" w14:textId="77777777" w:rsidR="00921AFD" w:rsidRPr="00186E1D" w:rsidRDefault="00921AFD" w:rsidP="00570B35">
            <w:pPr>
              <w:pStyle w:val="TAL"/>
            </w:pPr>
            <w:r w:rsidRPr="00186E1D">
              <w:t>Fixed Microwave (101)</w:t>
            </w:r>
          </w:p>
        </w:tc>
      </w:tr>
      <w:tr w:rsidR="00921AFD" w14:paraId="1CD34754" w14:textId="77777777" w:rsidTr="008F77A1">
        <w:tc>
          <w:tcPr>
            <w:tcW w:w="3209" w:type="dxa"/>
            <w:vMerge/>
          </w:tcPr>
          <w:p w14:paraId="6ED4EB81" w14:textId="77777777" w:rsidR="00921AFD" w:rsidRPr="00186E1D" w:rsidRDefault="00921AFD" w:rsidP="00570B35">
            <w:pPr>
              <w:pStyle w:val="TAL"/>
            </w:pPr>
          </w:p>
        </w:tc>
        <w:tc>
          <w:tcPr>
            <w:tcW w:w="3210" w:type="dxa"/>
            <w:vAlign w:val="bottom"/>
          </w:tcPr>
          <w:p w14:paraId="795BB782" w14:textId="77777777" w:rsidR="00921AFD" w:rsidRPr="00186E1D" w:rsidRDefault="00921AFD" w:rsidP="00570B35">
            <w:pPr>
              <w:pStyle w:val="TAL"/>
            </w:pPr>
            <w:r w:rsidRPr="00186E1D">
              <w:t>12.7-12.75</w:t>
            </w:r>
          </w:p>
          <w:p w14:paraId="4E9BFBF9" w14:textId="77777777" w:rsidR="00921AFD" w:rsidRPr="00186E1D" w:rsidRDefault="00921AFD" w:rsidP="00570B35">
            <w:pPr>
              <w:pStyle w:val="TAL"/>
            </w:pPr>
            <w:r w:rsidRPr="00186E1D">
              <w:t>FIXED  NG118</w:t>
            </w:r>
          </w:p>
          <w:p w14:paraId="511E6223" w14:textId="77777777" w:rsidR="00921AFD" w:rsidRPr="00186E1D" w:rsidRDefault="00921AFD" w:rsidP="00570B35">
            <w:pPr>
              <w:pStyle w:val="TAL"/>
            </w:pPr>
            <w:r w:rsidRPr="00186E1D">
              <w:t>FIXED-SATELLITE (Earth-to-space)</w:t>
            </w:r>
          </w:p>
          <w:p w14:paraId="15A7BB06" w14:textId="77777777" w:rsidR="00921AFD" w:rsidRPr="00186E1D" w:rsidRDefault="00921AFD" w:rsidP="00570B35">
            <w:pPr>
              <w:pStyle w:val="TAL"/>
            </w:pPr>
            <w:r w:rsidRPr="00186E1D">
              <w:t>MOBILE</w:t>
            </w:r>
          </w:p>
        </w:tc>
        <w:tc>
          <w:tcPr>
            <w:tcW w:w="3210" w:type="dxa"/>
          </w:tcPr>
          <w:p w14:paraId="5EBE94A4" w14:textId="77777777" w:rsidR="00921AFD" w:rsidRPr="00186E1D" w:rsidRDefault="00921AFD" w:rsidP="00570B35">
            <w:pPr>
              <w:pStyle w:val="TAL"/>
            </w:pPr>
            <w:r w:rsidRPr="00186E1D">
              <w:t>TV Broadcast Auxiliary</w:t>
            </w:r>
            <w:r>
              <w:t xml:space="preserve"> </w:t>
            </w:r>
            <w:r w:rsidRPr="00186E1D">
              <w:t xml:space="preserve"> (74F)</w:t>
            </w:r>
          </w:p>
          <w:p w14:paraId="50595203" w14:textId="77777777" w:rsidR="00921AFD" w:rsidRPr="00186E1D" w:rsidRDefault="00921AFD" w:rsidP="00570B35">
            <w:pPr>
              <w:pStyle w:val="TAL"/>
            </w:pPr>
            <w:r w:rsidRPr="00186E1D">
              <w:t>Cable TV Relay (78)</w:t>
            </w:r>
          </w:p>
          <w:p w14:paraId="0DAC0F4A" w14:textId="77777777" w:rsidR="00921AFD" w:rsidRPr="00186E1D" w:rsidRDefault="00921AFD" w:rsidP="00570B35">
            <w:pPr>
              <w:pStyle w:val="TAL"/>
            </w:pPr>
            <w:r w:rsidRPr="00186E1D">
              <w:t>Fixed Microwave (101)</w:t>
            </w:r>
          </w:p>
        </w:tc>
      </w:tr>
    </w:tbl>
    <w:p w14:paraId="706412E4" w14:textId="77777777" w:rsidR="00921AFD" w:rsidRDefault="00921AFD" w:rsidP="00921AFD"/>
    <w:p w14:paraId="4A35A991" w14:textId="6CF7F180" w:rsidR="00921AFD" w:rsidRDefault="00921AFD" w:rsidP="00570B35">
      <w:pPr>
        <w:pStyle w:val="TH"/>
      </w:pPr>
      <w:r>
        <w:t xml:space="preserve">Table 5.2.6.2-2 </w:t>
      </w:r>
      <w:r>
        <w:tab/>
        <w:t>FCC a</w:t>
      </w:r>
      <w:r w:rsidRPr="003443D8">
        <w:t xml:space="preserve">llocation of </w:t>
      </w:r>
      <w:r>
        <w:t>13.75</w:t>
      </w:r>
      <w:r w:rsidRPr="003443D8">
        <w:t xml:space="preserve"> </w:t>
      </w:r>
      <w:r w:rsidRPr="009E6EB1">
        <w:t>–</w:t>
      </w:r>
      <w:r>
        <w:t xml:space="preserve"> 14.5 G</w:t>
      </w:r>
      <w:r w:rsidRPr="009E6EB1">
        <w:t>Hz</w:t>
      </w:r>
    </w:p>
    <w:p w14:paraId="07B6F985" w14:textId="77777777" w:rsidR="00921AFD" w:rsidRPr="0049460C" w:rsidRDefault="00921AFD" w:rsidP="00921AFD">
      <w:pPr>
        <w:spacing w:line="14" w:lineRule="auto"/>
      </w:pPr>
      <w:bookmarkStart w:id="337" w:name="_Hlk515629127"/>
    </w:p>
    <w:tbl>
      <w:tblPr>
        <w:tblStyle w:val="TableGrid"/>
        <w:tblW w:w="0" w:type="auto"/>
        <w:tblLook w:val="04A0" w:firstRow="1" w:lastRow="0" w:firstColumn="1" w:lastColumn="0" w:noHBand="0" w:noVBand="1"/>
      </w:tblPr>
      <w:tblGrid>
        <w:gridCol w:w="3209"/>
        <w:gridCol w:w="3210"/>
        <w:gridCol w:w="3210"/>
      </w:tblGrid>
      <w:tr w:rsidR="00921AFD" w14:paraId="477B3B2E" w14:textId="77777777" w:rsidTr="008F77A1">
        <w:tc>
          <w:tcPr>
            <w:tcW w:w="6419" w:type="dxa"/>
            <w:gridSpan w:val="2"/>
          </w:tcPr>
          <w:p w14:paraId="118F0EA1" w14:textId="77777777" w:rsidR="00921AFD" w:rsidRPr="00186E1D" w:rsidRDefault="00921AFD" w:rsidP="00EF6BE2">
            <w:pPr>
              <w:pStyle w:val="TAH"/>
            </w:pPr>
            <w:r w:rsidRPr="00186E1D">
              <w:t>United States Table</w:t>
            </w:r>
          </w:p>
        </w:tc>
        <w:tc>
          <w:tcPr>
            <w:tcW w:w="3210" w:type="dxa"/>
            <w:vMerge w:val="restart"/>
            <w:vAlign w:val="center"/>
          </w:tcPr>
          <w:p w14:paraId="3830E984" w14:textId="77777777" w:rsidR="00921AFD" w:rsidRPr="00186E1D" w:rsidRDefault="00921AFD" w:rsidP="00EF6BE2">
            <w:pPr>
              <w:pStyle w:val="TAH"/>
            </w:pPr>
            <w:r w:rsidRPr="00186E1D">
              <w:t>FCC Rule Part(s)</w:t>
            </w:r>
          </w:p>
        </w:tc>
      </w:tr>
      <w:tr w:rsidR="00921AFD" w14:paraId="58F2614F" w14:textId="77777777" w:rsidTr="008F77A1">
        <w:tc>
          <w:tcPr>
            <w:tcW w:w="3209" w:type="dxa"/>
          </w:tcPr>
          <w:p w14:paraId="5D9A1F76" w14:textId="77777777" w:rsidR="00921AFD" w:rsidRPr="00186E1D" w:rsidRDefault="00921AFD" w:rsidP="00EF6BE2">
            <w:pPr>
              <w:pStyle w:val="TAH"/>
            </w:pPr>
            <w:r w:rsidRPr="00186E1D">
              <w:t>Federal Table</w:t>
            </w:r>
          </w:p>
        </w:tc>
        <w:tc>
          <w:tcPr>
            <w:tcW w:w="3210" w:type="dxa"/>
          </w:tcPr>
          <w:p w14:paraId="7CB5E434" w14:textId="77777777" w:rsidR="00921AFD" w:rsidRPr="00186E1D" w:rsidRDefault="00921AFD" w:rsidP="00EF6BE2">
            <w:pPr>
              <w:pStyle w:val="TAH"/>
            </w:pPr>
            <w:r w:rsidRPr="00186E1D">
              <w:t>Non-Federal Table</w:t>
            </w:r>
          </w:p>
        </w:tc>
        <w:tc>
          <w:tcPr>
            <w:tcW w:w="3210" w:type="dxa"/>
            <w:vMerge/>
          </w:tcPr>
          <w:p w14:paraId="6900A622" w14:textId="77777777" w:rsidR="00921AFD" w:rsidRDefault="00921AFD" w:rsidP="008F77A1"/>
        </w:tc>
      </w:tr>
      <w:tr w:rsidR="00921AFD" w:rsidRPr="00BB342A" w14:paraId="078C7C99" w14:textId="77777777" w:rsidTr="008F77A1">
        <w:trPr>
          <w:trHeight w:val="208"/>
        </w:trPr>
        <w:tc>
          <w:tcPr>
            <w:tcW w:w="3209" w:type="dxa"/>
          </w:tcPr>
          <w:p w14:paraId="658BF04F" w14:textId="77777777" w:rsidR="00921AFD" w:rsidRPr="004554C5" w:rsidRDefault="00921AFD" w:rsidP="00570B35">
            <w:pPr>
              <w:pStyle w:val="TAL"/>
            </w:pPr>
            <w:r w:rsidRPr="004554C5">
              <w:t>13.75-14</w:t>
            </w:r>
          </w:p>
          <w:p w14:paraId="448EF405" w14:textId="77777777" w:rsidR="00921AFD" w:rsidRPr="004554C5" w:rsidRDefault="00921AFD" w:rsidP="00570B35">
            <w:pPr>
              <w:pStyle w:val="TAL"/>
            </w:pPr>
            <w:r w:rsidRPr="004554C5">
              <w:t>RADIOLOCATION  G59</w:t>
            </w:r>
          </w:p>
          <w:p w14:paraId="3B343E2E" w14:textId="77777777" w:rsidR="00921AFD" w:rsidRPr="004554C5" w:rsidRDefault="00921AFD" w:rsidP="00570B35">
            <w:pPr>
              <w:pStyle w:val="TAL"/>
            </w:pPr>
            <w:r w:rsidRPr="004554C5">
              <w:t>Standard frequency and time</w:t>
            </w:r>
          </w:p>
          <w:p w14:paraId="5E4246CC" w14:textId="77777777" w:rsidR="00921AFD" w:rsidRPr="004554C5" w:rsidRDefault="00921AFD" w:rsidP="00570B35">
            <w:pPr>
              <w:pStyle w:val="TAL"/>
            </w:pPr>
            <w:r w:rsidRPr="004554C5">
              <w:t xml:space="preserve">   signal-satellite (Earth-to-space)</w:t>
            </w:r>
          </w:p>
          <w:p w14:paraId="2FA2E304" w14:textId="77777777" w:rsidR="00921AFD" w:rsidRPr="004554C5" w:rsidRDefault="00921AFD" w:rsidP="00570B35">
            <w:pPr>
              <w:pStyle w:val="TAL"/>
            </w:pPr>
            <w:r w:rsidRPr="004554C5">
              <w:t>Space research  US337</w:t>
            </w:r>
          </w:p>
          <w:p w14:paraId="16EBE14E" w14:textId="77777777" w:rsidR="00921AFD" w:rsidRPr="004554C5" w:rsidRDefault="00921AFD" w:rsidP="00570B35">
            <w:pPr>
              <w:pStyle w:val="TAL"/>
            </w:pPr>
          </w:p>
          <w:p w14:paraId="722F206F" w14:textId="77777777" w:rsidR="00921AFD" w:rsidRPr="004554C5" w:rsidRDefault="00921AFD" w:rsidP="00570B35">
            <w:pPr>
              <w:pStyle w:val="TAL"/>
            </w:pPr>
          </w:p>
          <w:p w14:paraId="14FC3DE2" w14:textId="77777777" w:rsidR="00921AFD" w:rsidRPr="004554C5" w:rsidRDefault="00921AFD" w:rsidP="00570B35">
            <w:pPr>
              <w:pStyle w:val="TAL"/>
            </w:pPr>
          </w:p>
          <w:p w14:paraId="2BDECECF" w14:textId="77777777" w:rsidR="00921AFD" w:rsidRPr="00186E1D" w:rsidRDefault="00921AFD" w:rsidP="00570B35">
            <w:pPr>
              <w:pStyle w:val="TAL"/>
            </w:pPr>
            <w:r w:rsidRPr="004554C5">
              <w:t>US356  US357</w:t>
            </w:r>
          </w:p>
        </w:tc>
        <w:tc>
          <w:tcPr>
            <w:tcW w:w="3210" w:type="dxa"/>
          </w:tcPr>
          <w:p w14:paraId="1DB0AE86" w14:textId="77777777" w:rsidR="00921AFD" w:rsidRPr="004554C5" w:rsidRDefault="00921AFD" w:rsidP="00570B35">
            <w:pPr>
              <w:pStyle w:val="TAL"/>
            </w:pPr>
            <w:r w:rsidRPr="004554C5">
              <w:t>13.75-14</w:t>
            </w:r>
          </w:p>
          <w:p w14:paraId="1E23FD8F" w14:textId="77777777" w:rsidR="00921AFD" w:rsidRPr="004554C5" w:rsidRDefault="00921AFD" w:rsidP="00570B35">
            <w:pPr>
              <w:pStyle w:val="TAL"/>
            </w:pPr>
            <w:r w:rsidRPr="004554C5">
              <w:t>FIXED-SATELLITE</w:t>
            </w:r>
          </w:p>
          <w:p w14:paraId="65C3173C" w14:textId="77777777" w:rsidR="00921AFD" w:rsidRPr="004554C5" w:rsidRDefault="00921AFD" w:rsidP="00570B35">
            <w:pPr>
              <w:pStyle w:val="TAL"/>
            </w:pPr>
            <w:r w:rsidRPr="004554C5">
              <w:t xml:space="preserve">   (Earth-to-space)  US337</w:t>
            </w:r>
          </w:p>
          <w:p w14:paraId="085F5329" w14:textId="77777777" w:rsidR="00921AFD" w:rsidRPr="004554C5" w:rsidRDefault="00921AFD" w:rsidP="00570B35">
            <w:pPr>
              <w:pStyle w:val="TAL"/>
            </w:pPr>
            <w:r w:rsidRPr="004554C5">
              <w:t>Standard frequency and time</w:t>
            </w:r>
          </w:p>
          <w:p w14:paraId="4C05F0C2" w14:textId="77777777" w:rsidR="00921AFD" w:rsidRPr="004554C5" w:rsidRDefault="00921AFD" w:rsidP="00570B35">
            <w:pPr>
              <w:pStyle w:val="TAL"/>
            </w:pPr>
            <w:r w:rsidRPr="004554C5">
              <w:t xml:space="preserve">   signal-satellite (Earth-to-space)</w:t>
            </w:r>
          </w:p>
          <w:p w14:paraId="1AF22A68" w14:textId="77777777" w:rsidR="00921AFD" w:rsidRPr="004554C5" w:rsidRDefault="00921AFD" w:rsidP="00570B35">
            <w:pPr>
              <w:pStyle w:val="TAL"/>
            </w:pPr>
            <w:r w:rsidRPr="004554C5">
              <w:t>Space research</w:t>
            </w:r>
          </w:p>
          <w:p w14:paraId="575188C9" w14:textId="77777777" w:rsidR="00921AFD" w:rsidRPr="004554C5" w:rsidRDefault="00921AFD" w:rsidP="00570B35">
            <w:pPr>
              <w:pStyle w:val="TAL"/>
            </w:pPr>
            <w:r w:rsidRPr="004554C5">
              <w:t>Radiolocation</w:t>
            </w:r>
          </w:p>
          <w:p w14:paraId="6DF958EA" w14:textId="77777777" w:rsidR="00921AFD" w:rsidRPr="004554C5" w:rsidRDefault="00921AFD" w:rsidP="00570B35">
            <w:pPr>
              <w:pStyle w:val="TAL"/>
            </w:pPr>
          </w:p>
          <w:p w14:paraId="11D4F74E" w14:textId="77777777" w:rsidR="00921AFD" w:rsidRPr="00186E1D" w:rsidRDefault="00921AFD" w:rsidP="00570B35">
            <w:pPr>
              <w:pStyle w:val="TAL"/>
            </w:pPr>
            <w:r w:rsidRPr="004554C5">
              <w:t>US356  US357</w:t>
            </w:r>
          </w:p>
        </w:tc>
        <w:tc>
          <w:tcPr>
            <w:tcW w:w="3210" w:type="dxa"/>
          </w:tcPr>
          <w:p w14:paraId="32202D33" w14:textId="77777777" w:rsidR="00921AFD" w:rsidRPr="00570B35" w:rsidRDefault="00921AFD" w:rsidP="00570B35">
            <w:pPr>
              <w:pStyle w:val="TAL"/>
            </w:pPr>
          </w:p>
          <w:p w14:paraId="1772CA68" w14:textId="77777777" w:rsidR="00921AFD" w:rsidRPr="00BB342A" w:rsidRDefault="00921AFD" w:rsidP="00570B35">
            <w:pPr>
              <w:pStyle w:val="TAL"/>
              <w:rPr>
                <w:lang w:val="fr-FR"/>
              </w:rPr>
            </w:pPr>
            <w:r w:rsidRPr="00BB342A">
              <w:rPr>
                <w:lang w:val="fr-FR"/>
              </w:rPr>
              <w:t>Satellite Communications (25)</w:t>
            </w:r>
          </w:p>
          <w:p w14:paraId="29CBB932" w14:textId="77777777" w:rsidR="00921AFD" w:rsidRPr="00BB342A" w:rsidRDefault="00921AFD" w:rsidP="00570B35">
            <w:pPr>
              <w:pStyle w:val="TAL"/>
              <w:rPr>
                <w:lang w:val="fr-FR"/>
              </w:rPr>
            </w:pPr>
            <w:r w:rsidRPr="00BB342A">
              <w:rPr>
                <w:lang w:val="fr-FR"/>
              </w:rPr>
              <w:t>Private Land Mobile (90)</w:t>
            </w:r>
          </w:p>
        </w:tc>
      </w:tr>
      <w:tr w:rsidR="00921AFD" w14:paraId="73E348C9" w14:textId="77777777" w:rsidTr="008F77A1">
        <w:tc>
          <w:tcPr>
            <w:tcW w:w="3209" w:type="dxa"/>
          </w:tcPr>
          <w:p w14:paraId="3394AD5C" w14:textId="77777777" w:rsidR="00921AFD" w:rsidRPr="004554C5" w:rsidRDefault="00921AFD" w:rsidP="00570B35">
            <w:pPr>
              <w:pStyle w:val="TAL"/>
            </w:pPr>
            <w:r w:rsidRPr="004554C5">
              <w:t>14-14.2</w:t>
            </w:r>
          </w:p>
          <w:p w14:paraId="69CB699A" w14:textId="77777777" w:rsidR="00921AFD" w:rsidRPr="00186E1D" w:rsidRDefault="00921AFD" w:rsidP="00570B35">
            <w:pPr>
              <w:pStyle w:val="TAL"/>
            </w:pPr>
            <w:r w:rsidRPr="004554C5">
              <w:t>Space research  US133</w:t>
            </w:r>
          </w:p>
        </w:tc>
        <w:tc>
          <w:tcPr>
            <w:tcW w:w="3210" w:type="dxa"/>
          </w:tcPr>
          <w:p w14:paraId="3B9F2837" w14:textId="77777777" w:rsidR="00921AFD" w:rsidRPr="004554C5" w:rsidRDefault="00921AFD" w:rsidP="00570B35">
            <w:pPr>
              <w:pStyle w:val="TAL"/>
            </w:pPr>
            <w:r w:rsidRPr="004554C5">
              <w:t>14-14.2</w:t>
            </w:r>
          </w:p>
          <w:p w14:paraId="63D695B4" w14:textId="77777777" w:rsidR="00921AFD" w:rsidRPr="004554C5" w:rsidRDefault="00921AFD" w:rsidP="00570B35">
            <w:pPr>
              <w:pStyle w:val="TAL"/>
            </w:pPr>
            <w:r w:rsidRPr="004554C5">
              <w:t xml:space="preserve">FIXED-SATELLITE  (Earth-to-space)   </w:t>
            </w:r>
          </w:p>
          <w:p w14:paraId="3A39FE6C" w14:textId="77777777" w:rsidR="00921AFD" w:rsidRPr="004554C5" w:rsidRDefault="00921AFD" w:rsidP="00570B35">
            <w:pPr>
              <w:pStyle w:val="TAL"/>
            </w:pPr>
            <w:r w:rsidRPr="004554C5">
              <w:t xml:space="preserve">   NG527A</w:t>
            </w:r>
          </w:p>
          <w:p w14:paraId="5DE23B84" w14:textId="77777777" w:rsidR="00921AFD" w:rsidRPr="004554C5" w:rsidRDefault="00921AFD" w:rsidP="00570B35">
            <w:pPr>
              <w:pStyle w:val="TAL"/>
            </w:pPr>
            <w:r w:rsidRPr="004554C5">
              <w:t>Mobile-satellite (Earth-to-space)</w:t>
            </w:r>
          </w:p>
          <w:p w14:paraId="4B121F54" w14:textId="77777777" w:rsidR="00921AFD" w:rsidRPr="004554C5" w:rsidRDefault="00921AFD" w:rsidP="00570B35">
            <w:pPr>
              <w:pStyle w:val="TAL"/>
            </w:pPr>
            <w:r w:rsidRPr="004554C5">
              <w:t>Space research</w:t>
            </w:r>
          </w:p>
          <w:p w14:paraId="1148B455" w14:textId="77777777" w:rsidR="00921AFD" w:rsidRPr="004554C5" w:rsidRDefault="00921AFD" w:rsidP="00570B35">
            <w:pPr>
              <w:pStyle w:val="TAL"/>
            </w:pPr>
          </w:p>
          <w:p w14:paraId="2D3ADA0D" w14:textId="77777777" w:rsidR="00921AFD" w:rsidRPr="00186E1D" w:rsidRDefault="00921AFD" w:rsidP="00570B35">
            <w:pPr>
              <w:pStyle w:val="TAL"/>
            </w:pPr>
            <w:r w:rsidRPr="004554C5">
              <w:t>US133</w:t>
            </w:r>
          </w:p>
        </w:tc>
        <w:tc>
          <w:tcPr>
            <w:tcW w:w="3210" w:type="dxa"/>
          </w:tcPr>
          <w:p w14:paraId="45CBEEE7" w14:textId="77777777" w:rsidR="00921AFD" w:rsidRPr="004554C5" w:rsidRDefault="00921AFD" w:rsidP="00570B35">
            <w:pPr>
              <w:pStyle w:val="TAL"/>
            </w:pPr>
          </w:p>
          <w:p w14:paraId="3B98E704" w14:textId="77777777" w:rsidR="00921AFD" w:rsidRPr="00186E1D" w:rsidRDefault="00921AFD" w:rsidP="00570B35">
            <w:pPr>
              <w:pStyle w:val="TAL"/>
            </w:pPr>
            <w:r w:rsidRPr="004554C5">
              <w:t>Satellite Communications (25)</w:t>
            </w:r>
          </w:p>
        </w:tc>
      </w:tr>
      <w:tr w:rsidR="00921AFD" w14:paraId="7800BCAC" w14:textId="77777777" w:rsidTr="008F77A1">
        <w:trPr>
          <w:trHeight w:val="712"/>
        </w:trPr>
        <w:tc>
          <w:tcPr>
            <w:tcW w:w="3209" w:type="dxa"/>
          </w:tcPr>
          <w:p w14:paraId="716C3A08" w14:textId="77777777" w:rsidR="00921AFD" w:rsidRPr="004554C5" w:rsidRDefault="00921AFD" w:rsidP="00570B35">
            <w:pPr>
              <w:pStyle w:val="TAL"/>
            </w:pPr>
            <w:r w:rsidRPr="004554C5">
              <w:t>14.2-14.4</w:t>
            </w:r>
          </w:p>
        </w:tc>
        <w:tc>
          <w:tcPr>
            <w:tcW w:w="3210" w:type="dxa"/>
            <w:vMerge w:val="restart"/>
          </w:tcPr>
          <w:p w14:paraId="5FFB3E37" w14:textId="77777777" w:rsidR="00921AFD" w:rsidRPr="004554C5" w:rsidRDefault="00921AFD" w:rsidP="00570B35">
            <w:pPr>
              <w:pStyle w:val="TAL"/>
            </w:pPr>
            <w:r w:rsidRPr="004554C5">
              <w:t>14.2-14.47</w:t>
            </w:r>
          </w:p>
          <w:p w14:paraId="448EA0D1" w14:textId="77777777" w:rsidR="00921AFD" w:rsidRPr="004554C5" w:rsidRDefault="00921AFD" w:rsidP="00570B35">
            <w:pPr>
              <w:pStyle w:val="TAL"/>
            </w:pPr>
            <w:r w:rsidRPr="004554C5">
              <w:t>FIXED-SATELLITE (Earth-to-space)</w:t>
            </w:r>
          </w:p>
          <w:p w14:paraId="2EBC4DCA" w14:textId="77777777" w:rsidR="00921AFD" w:rsidRPr="004554C5" w:rsidRDefault="00921AFD" w:rsidP="00570B35">
            <w:pPr>
              <w:pStyle w:val="TAL"/>
            </w:pPr>
            <w:r w:rsidRPr="004554C5">
              <w:t xml:space="preserve">   NG527A</w:t>
            </w:r>
          </w:p>
          <w:p w14:paraId="09010C63" w14:textId="77777777" w:rsidR="00921AFD" w:rsidRPr="004554C5" w:rsidRDefault="00921AFD" w:rsidP="00570B35">
            <w:pPr>
              <w:pStyle w:val="TAL"/>
            </w:pPr>
            <w:r w:rsidRPr="004554C5">
              <w:t>Mobile-satellite (Earth-to-space)</w:t>
            </w:r>
          </w:p>
        </w:tc>
        <w:tc>
          <w:tcPr>
            <w:tcW w:w="3210" w:type="dxa"/>
            <w:vMerge w:val="restart"/>
          </w:tcPr>
          <w:p w14:paraId="0844E8D1" w14:textId="77777777" w:rsidR="00921AFD" w:rsidRPr="004554C5" w:rsidRDefault="00921AFD" w:rsidP="00570B35">
            <w:pPr>
              <w:pStyle w:val="TAL"/>
            </w:pPr>
          </w:p>
          <w:p w14:paraId="56A44BE7" w14:textId="77777777" w:rsidR="00921AFD" w:rsidRPr="004554C5" w:rsidRDefault="00921AFD" w:rsidP="00570B35">
            <w:pPr>
              <w:pStyle w:val="TAL"/>
            </w:pPr>
            <w:r w:rsidRPr="004554C5">
              <w:t>Satellite Communications (25)</w:t>
            </w:r>
          </w:p>
        </w:tc>
      </w:tr>
      <w:tr w:rsidR="00921AFD" w14:paraId="053784A3" w14:textId="77777777" w:rsidTr="008F77A1">
        <w:tc>
          <w:tcPr>
            <w:tcW w:w="3209" w:type="dxa"/>
          </w:tcPr>
          <w:p w14:paraId="4F5317EE" w14:textId="77777777" w:rsidR="00921AFD" w:rsidRPr="004554C5" w:rsidRDefault="00921AFD" w:rsidP="00570B35">
            <w:pPr>
              <w:pStyle w:val="TAL"/>
            </w:pPr>
            <w:r w:rsidRPr="004554C5">
              <w:t>14.4-14.47</w:t>
            </w:r>
          </w:p>
          <w:p w14:paraId="41C9F2A2" w14:textId="77777777" w:rsidR="00921AFD" w:rsidRPr="004554C5" w:rsidRDefault="00921AFD" w:rsidP="00570B35">
            <w:pPr>
              <w:pStyle w:val="TAL"/>
            </w:pPr>
            <w:r w:rsidRPr="004554C5">
              <w:t>Fixed</w:t>
            </w:r>
          </w:p>
          <w:p w14:paraId="7B6DFD46" w14:textId="77777777" w:rsidR="00921AFD" w:rsidRPr="004554C5" w:rsidRDefault="00921AFD" w:rsidP="00570B35">
            <w:pPr>
              <w:pStyle w:val="TAL"/>
            </w:pPr>
            <w:r w:rsidRPr="004554C5">
              <w:t>Mobile</w:t>
            </w:r>
          </w:p>
        </w:tc>
        <w:tc>
          <w:tcPr>
            <w:tcW w:w="3210" w:type="dxa"/>
            <w:vMerge/>
          </w:tcPr>
          <w:p w14:paraId="459A711F" w14:textId="77777777" w:rsidR="00921AFD" w:rsidRPr="004554C5" w:rsidRDefault="00921AFD" w:rsidP="00570B35">
            <w:pPr>
              <w:pStyle w:val="TAL"/>
            </w:pPr>
          </w:p>
        </w:tc>
        <w:tc>
          <w:tcPr>
            <w:tcW w:w="3210" w:type="dxa"/>
            <w:vMerge/>
          </w:tcPr>
          <w:p w14:paraId="50F2947E" w14:textId="77777777" w:rsidR="00921AFD" w:rsidRPr="002C1CD4" w:rsidRDefault="00921AFD" w:rsidP="00570B35">
            <w:pPr>
              <w:pStyle w:val="TAL"/>
              <w:rPr>
                <w:rFonts w:ascii="Arial Narrow" w:hAnsi="Arial Narrow"/>
                <w:sz w:val="17"/>
                <w:szCs w:val="17"/>
              </w:rPr>
            </w:pPr>
          </w:p>
        </w:tc>
      </w:tr>
      <w:tr w:rsidR="00921AFD" w14:paraId="5EF13BBF" w14:textId="77777777" w:rsidTr="008F77A1">
        <w:tc>
          <w:tcPr>
            <w:tcW w:w="3209" w:type="dxa"/>
          </w:tcPr>
          <w:p w14:paraId="3DE8130B" w14:textId="77777777" w:rsidR="00921AFD" w:rsidRPr="004554C5" w:rsidRDefault="00921AFD" w:rsidP="00570B35">
            <w:pPr>
              <w:pStyle w:val="TAL"/>
            </w:pPr>
            <w:r w:rsidRPr="004554C5">
              <w:t>14.47-14.5</w:t>
            </w:r>
          </w:p>
          <w:p w14:paraId="0B2F5ED2" w14:textId="77777777" w:rsidR="00921AFD" w:rsidRPr="004554C5" w:rsidRDefault="00921AFD" w:rsidP="00570B35">
            <w:pPr>
              <w:pStyle w:val="TAL"/>
            </w:pPr>
            <w:r w:rsidRPr="004554C5">
              <w:t>Fixed</w:t>
            </w:r>
          </w:p>
          <w:p w14:paraId="33555F41" w14:textId="77777777" w:rsidR="00921AFD" w:rsidRPr="004554C5" w:rsidRDefault="00921AFD" w:rsidP="00570B35">
            <w:pPr>
              <w:pStyle w:val="TAL"/>
            </w:pPr>
            <w:r w:rsidRPr="004554C5">
              <w:t>Mobile</w:t>
            </w:r>
          </w:p>
          <w:p w14:paraId="6D340698" w14:textId="77777777" w:rsidR="00921AFD" w:rsidRPr="004554C5" w:rsidRDefault="00921AFD" w:rsidP="00570B35">
            <w:pPr>
              <w:pStyle w:val="TAL"/>
            </w:pPr>
          </w:p>
          <w:p w14:paraId="7FEDE815" w14:textId="77777777" w:rsidR="00921AFD" w:rsidRPr="004554C5" w:rsidRDefault="00921AFD" w:rsidP="00570B35">
            <w:pPr>
              <w:pStyle w:val="TAL"/>
            </w:pPr>
          </w:p>
          <w:p w14:paraId="64ED5900" w14:textId="77777777" w:rsidR="00921AFD" w:rsidRPr="004554C5" w:rsidRDefault="00921AFD" w:rsidP="00570B35">
            <w:pPr>
              <w:pStyle w:val="TAL"/>
            </w:pPr>
            <w:r w:rsidRPr="004554C5">
              <w:t>US113  US133  US342</w:t>
            </w:r>
          </w:p>
        </w:tc>
        <w:tc>
          <w:tcPr>
            <w:tcW w:w="3210" w:type="dxa"/>
          </w:tcPr>
          <w:p w14:paraId="007C3A15" w14:textId="77777777" w:rsidR="00921AFD" w:rsidRPr="004554C5" w:rsidRDefault="00921AFD" w:rsidP="00570B35">
            <w:pPr>
              <w:pStyle w:val="TAL"/>
            </w:pPr>
            <w:r w:rsidRPr="004554C5">
              <w:t>14.47-14.5</w:t>
            </w:r>
          </w:p>
          <w:p w14:paraId="38CCEC61" w14:textId="77777777" w:rsidR="00921AFD" w:rsidRPr="004554C5" w:rsidRDefault="00921AFD" w:rsidP="00570B35">
            <w:pPr>
              <w:pStyle w:val="TAL"/>
            </w:pPr>
            <w:r w:rsidRPr="004554C5">
              <w:t>FIXED-SATELLITE (Earth-to-space)</w:t>
            </w:r>
          </w:p>
          <w:p w14:paraId="28951A49" w14:textId="77777777" w:rsidR="00921AFD" w:rsidRPr="004554C5" w:rsidRDefault="00921AFD" w:rsidP="00570B35">
            <w:pPr>
              <w:pStyle w:val="TAL"/>
            </w:pPr>
            <w:r w:rsidRPr="004554C5">
              <w:t xml:space="preserve">   NG527A</w:t>
            </w:r>
          </w:p>
          <w:p w14:paraId="7B1E27AD" w14:textId="77777777" w:rsidR="00921AFD" w:rsidRPr="004554C5" w:rsidRDefault="00921AFD" w:rsidP="00570B35">
            <w:pPr>
              <w:pStyle w:val="TAL"/>
            </w:pPr>
            <w:r w:rsidRPr="004554C5">
              <w:t>Mobile-satellite (Earth-to-space)</w:t>
            </w:r>
          </w:p>
          <w:p w14:paraId="4EE50AC9" w14:textId="77777777" w:rsidR="00921AFD" w:rsidRPr="004554C5" w:rsidRDefault="00921AFD" w:rsidP="00570B35">
            <w:pPr>
              <w:pStyle w:val="TAL"/>
            </w:pPr>
          </w:p>
          <w:p w14:paraId="43DBB36F" w14:textId="77777777" w:rsidR="00921AFD" w:rsidRPr="004554C5" w:rsidRDefault="00921AFD" w:rsidP="00570B35">
            <w:pPr>
              <w:pStyle w:val="TAL"/>
            </w:pPr>
            <w:r w:rsidRPr="004554C5">
              <w:t>US113  US133  US342</w:t>
            </w:r>
          </w:p>
        </w:tc>
        <w:tc>
          <w:tcPr>
            <w:tcW w:w="3210" w:type="dxa"/>
            <w:vMerge/>
          </w:tcPr>
          <w:p w14:paraId="5E7F912C" w14:textId="77777777" w:rsidR="00921AFD" w:rsidRPr="002C1CD4" w:rsidRDefault="00921AFD" w:rsidP="00570B35">
            <w:pPr>
              <w:pStyle w:val="TAL"/>
              <w:rPr>
                <w:rFonts w:ascii="Arial Narrow" w:hAnsi="Arial Narrow"/>
                <w:sz w:val="17"/>
                <w:szCs w:val="17"/>
              </w:rPr>
            </w:pPr>
          </w:p>
        </w:tc>
      </w:tr>
    </w:tbl>
    <w:p w14:paraId="678DE467" w14:textId="77777777" w:rsidR="00921AFD" w:rsidRPr="0049460C" w:rsidRDefault="00921AFD" w:rsidP="00570B35">
      <w:pPr>
        <w:pStyle w:val="TAL"/>
      </w:pPr>
    </w:p>
    <w:bookmarkEnd w:id="337"/>
    <w:p w14:paraId="49803156" w14:textId="77777777" w:rsidR="00921AFD" w:rsidRDefault="00921AFD" w:rsidP="00921AFD">
      <w:r>
        <w:t xml:space="preserve">Also, the 13.75-14 GHz frequency range is submitted to additional restrictions on minimum antenna diameter, minimum and maximum EIRP. </w:t>
      </w:r>
    </w:p>
    <w:p w14:paraId="55F19BFD" w14:textId="77777777" w:rsidR="00921AFD" w:rsidRPr="00C306A4"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C306A4">
        <w:rPr>
          <w:szCs w:val="22"/>
        </w:rPr>
        <w:t>(356)  </w:t>
      </w:r>
      <w:r w:rsidRPr="00C306A4">
        <w:rPr>
          <w:bCs/>
          <w:szCs w:val="22"/>
        </w:rPr>
        <w:t>US356  </w:t>
      </w:r>
      <w:r w:rsidRPr="00C306A4">
        <w:rPr>
          <w:szCs w:val="22"/>
        </w:rPr>
        <w:t>In the band 13.75</w:t>
      </w:r>
      <w:r w:rsidRPr="00C306A4">
        <w:rPr>
          <w:spacing w:val="-5"/>
          <w:szCs w:val="22"/>
        </w:rPr>
        <w:t>-</w:t>
      </w:r>
      <w:r w:rsidRPr="00C306A4">
        <w:rPr>
          <w:szCs w:val="22"/>
        </w:rPr>
        <w:t xml:space="preserve">14 GHz, an earth station in the fixed-satellite service shall have a minimum antenna diameter of 4.5 m and the e.i.r.p. of any emission should be at least 68 dBW and should not exceed 85 dBW.  In addition the e.i.r.p., averaged over one second, radiated by a station in the radiolocation service shall not exceed 59 dBW.  Receiving space stations in the fixed-satellite service shall not claim protection from radiolocation </w:t>
      </w:r>
      <w:r w:rsidRPr="00C306A4">
        <w:rPr>
          <w:szCs w:val="22"/>
        </w:rPr>
        <w:lastRenderedPageBreak/>
        <w:t xml:space="preserve">transmitting stations operating in accordance with the United States Table of Frequency Allocations </w:t>
      </w:r>
      <w:r w:rsidRPr="00C306A4">
        <w:rPr>
          <w:color w:val="333333"/>
          <w:szCs w:val="22"/>
        </w:rPr>
        <w:t>in this section</w:t>
      </w:r>
      <w:r w:rsidRPr="00C306A4">
        <w:rPr>
          <w:szCs w:val="22"/>
        </w:rPr>
        <w:t>.  ITU Radio Regulation No. 5.43A does not apply.</w:t>
      </w:r>
    </w:p>
    <w:p w14:paraId="30FA1A65" w14:textId="77777777" w:rsidR="00921AFD" w:rsidRDefault="00921AFD" w:rsidP="00921AFD"/>
    <w:p w14:paraId="05D3543C" w14:textId="77777777" w:rsidR="00921AFD" w:rsidRDefault="00921AFD" w:rsidP="00921AFD">
      <w:r>
        <w:t>ESIM operations are allowed in the following frequency ranges (CFR 47 25.202):</w:t>
      </w:r>
    </w:p>
    <w:p w14:paraId="17533679" w14:textId="4F56D7C4" w:rsidR="00921AFD" w:rsidRDefault="00570B35" w:rsidP="00FB0CB2">
      <w:pPr>
        <w:pStyle w:val="B10"/>
      </w:pPr>
      <w:r>
        <w:rPr>
          <w:rFonts w:eastAsiaTheme="minorEastAsia" w:hint="eastAsia"/>
          <w:lang w:eastAsia="zh-CN"/>
        </w:rPr>
        <w:t>-</w:t>
      </w:r>
      <w:r>
        <w:rPr>
          <w:rFonts w:eastAsiaTheme="minorEastAsia"/>
          <w:lang w:eastAsia="zh-CN"/>
        </w:rPr>
        <w:tab/>
      </w:r>
      <w:r w:rsidR="00921AFD">
        <w:t>10.7-11.7 GHz (s-to-E) for both GSO and NGSO.</w:t>
      </w:r>
    </w:p>
    <w:p w14:paraId="6E5D8E08" w14:textId="6481967C" w:rsidR="00921AFD" w:rsidRDefault="00570B35" w:rsidP="00FB0CB2">
      <w:pPr>
        <w:pStyle w:val="B10"/>
      </w:pPr>
      <w:r>
        <w:rPr>
          <w:rFonts w:eastAsiaTheme="minorEastAsia" w:hint="eastAsia"/>
          <w:lang w:eastAsia="zh-CN"/>
        </w:rPr>
        <w:t>-</w:t>
      </w:r>
      <w:r>
        <w:rPr>
          <w:rFonts w:eastAsiaTheme="minorEastAsia"/>
          <w:lang w:eastAsia="zh-CN"/>
        </w:rPr>
        <w:tab/>
      </w:r>
      <w:r w:rsidR="00921AFD">
        <w:t>11.7-12.2 GHz (s-to-E) for both GSO and NGSO.</w:t>
      </w:r>
    </w:p>
    <w:p w14:paraId="161EAD17" w14:textId="08871414" w:rsidR="00921AFD" w:rsidRDefault="00570B35" w:rsidP="00FB0CB2">
      <w:pPr>
        <w:pStyle w:val="B10"/>
      </w:pPr>
      <w:r>
        <w:rPr>
          <w:rFonts w:eastAsiaTheme="minorEastAsia" w:hint="eastAsia"/>
          <w:lang w:eastAsia="zh-CN"/>
        </w:rPr>
        <w:t>-</w:t>
      </w:r>
      <w:r>
        <w:rPr>
          <w:rFonts w:eastAsiaTheme="minorEastAsia"/>
          <w:lang w:eastAsia="zh-CN"/>
        </w:rPr>
        <w:tab/>
      </w:r>
      <w:r w:rsidR="00921AFD">
        <w:t>14.0-14.5 GHz (E-to-s) for both GSO and NGSO.</w:t>
      </w:r>
    </w:p>
    <w:p w14:paraId="31E2F94A" w14:textId="77777777" w:rsidR="00921AFD" w:rsidRDefault="00921AFD" w:rsidP="00921AFD">
      <w:r>
        <w:t xml:space="preserve">But under the condition of footnote NG527A, which stipulates that ESIM operation in 10.7-11.7 GHz frequency range may be authorized under the conditions that those earth stations don’t claim protection from fixed service. </w:t>
      </w:r>
    </w:p>
    <w:p w14:paraId="6B824C9E"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(527)  NG527A</w:t>
      </w:r>
      <w:r w:rsidRPr="00EE2253">
        <w:rPr>
          <w:b/>
          <w:bCs/>
          <w:szCs w:val="22"/>
        </w:rPr>
        <w:t>  </w:t>
      </w:r>
      <w:r w:rsidRPr="00EE2253">
        <w:rPr>
          <w:szCs w:val="22"/>
        </w:rPr>
        <w:t>Earth Stations in Motion (ESIMs), as regulated under part 25 of this chapter, are an application of the fixed-satellite service (FSS) and the following provisions shall apply:</w:t>
      </w:r>
    </w:p>
    <w:p w14:paraId="00C2473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 xml:space="preserve">(i) </w:t>
      </w:r>
      <w:bookmarkStart w:id="338" w:name="_Hlk498012647"/>
      <w:r w:rsidRPr="00EE2253">
        <w:rPr>
          <w:szCs w:val="22"/>
        </w:rPr>
        <w:t xml:space="preserve">In the bands 10.7-11.7 GHz, 19.3-19.4 GHz, and 19.6-19.7 GHz, ESIMs may be authorized for the reception of FSS emissions from geostationary and non-geostationary satellites, </w:t>
      </w:r>
      <w:r w:rsidRPr="00EE2253">
        <w:rPr>
          <w:bCs/>
          <w:szCs w:val="22"/>
        </w:rPr>
        <w:t>subject to the conditions that these earth stations may not claim protection from transmissions of non-Federal stations in the fixed service and that non-geostationary-satellite systems not cause unacceptable interference to, or claim protection from, geostationary-satellite networks</w:t>
      </w:r>
      <w:r w:rsidRPr="00EE2253">
        <w:rPr>
          <w:szCs w:val="22"/>
        </w:rPr>
        <w:t>.</w:t>
      </w:r>
    </w:p>
    <w:bookmarkEnd w:id="338"/>
    <w:p w14:paraId="38326ED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 In the bands 11.7-12.2 GHz (space-to-Earth), 14.0-14.5 GHz (Earth-to-space), 18.3-18.8 GHz (space-to-Earth), 19.7-20.2 GHz (space-to-Earth), 28.35-28.6 GHz (Earth-to-space), and 29.25-30.0 GHz (Earth-to-space), ESIMs may be authorized to communicate with geostationary satellites on a primary basis.</w:t>
      </w:r>
    </w:p>
    <w:p w14:paraId="01D2AC2A"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(iii) In the bands 11.7-12.2 GHz (space-to-Earth), 14.0-14.5 GHz (Earth-to-space), 18.3-18.6 GHz (space-to-Earth), 19.7-20.2 GHz (space-to-Earth), 28.4-28.6 GHz (Earth-to-space), and 29.5-30.0 GHz (Earth-to-space), ESIMs may be authorized to communicate with non-geostationary satellites, subject to the condition that non</w:t>
      </w:r>
      <w:r w:rsidRPr="00EE2253">
        <w:rPr>
          <w:szCs w:val="22"/>
        </w:rPr>
        <w:noBreakHyphen/>
      </w:r>
      <w:r w:rsidRPr="00EE2253">
        <w:rPr>
          <w:bCs/>
          <w:szCs w:val="22"/>
        </w:rPr>
        <w:t xml:space="preserve">geostationary-satellite systems may not cause unacceptable interference to, or claim protection from, geostationary-satellite networks. </w:t>
      </w:r>
    </w:p>
    <w:p w14:paraId="0A236A7A" w14:textId="77777777" w:rsidR="00921AFD" w:rsidRPr="00F02422" w:rsidRDefault="00921AFD" w:rsidP="00921AFD">
      <w:pPr>
        <w:rPr>
          <w:lang w:eastAsia="zh-CN"/>
        </w:rPr>
      </w:pPr>
    </w:p>
    <w:p w14:paraId="0BB88C0A" w14:textId="70B1A2BE" w:rsidR="00921AFD" w:rsidRDefault="00921AFD" w:rsidP="00921AFD">
      <w:pPr>
        <w:pStyle w:val="Heading4"/>
        <w:rPr>
          <w:lang w:eastAsia="zh-CN"/>
        </w:rPr>
      </w:pPr>
      <w:bookmarkStart w:id="339" w:name="_Toc216612124"/>
      <w:r>
        <w:rPr>
          <w:lang w:eastAsia="zh-CN"/>
        </w:rPr>
        <w:t>5.2.6.3</w:t>
      </w:r>
      <w:r>
        <w:rPr>
          <w:lang w:eastAsia="zh-CN"/>
        </w:rPr>
        <w:tab/>
        <w:t>CEPT</w:t>
      </w:r>
      <w:bookmarkEnd w:id="339"/>
    </w:p>
    <w:p w14:paraId="41E10B34" w14:textId="69BD4E0E" w:rsidR="00921AFD" w:rsidRDefault="00921AFD" w:rsidP="00921AFD">
      <w:pPr>
        <w:rPr>
          <w:lang w:eastAsia="zh-CN"/>
        </w:rPr>
      </w:pPr>
      <w:r>
        <w:rPr>
          <w:lang w:eastAsia="zh-CN"/>
        </w:rPr>
        <w:t>In the considered frequency ranges, the ECC Decisions captured in Table 5.2.6.3-1 are relevant for in the scope of the NTN specification work.</w:t>
      </w:r>
    </w:p>
    <w:p w14:paraId="7177A195" w14:textId="1E6869BF" w:rsidR="00921AFD" w:rsidRDefault="00921AFD" w:rsidP="00921AFD">
      <w:pPr>
        <w:pStyle w:val="TH"/>
      </w:pPr>
      <w:r>
        <w:lastRenderedPageBreak/>
        <w:t xml:space="preserve">Table 5.2.6.3-1 </w:t>
      </w:r>
      <w:r>
        <w:tab/>
        <w:t>Relevant ECC Decisions</w:t>
      </w:r>
    </w:p>
    <w:tbl>
      <w:tblPr>
        <w:tblStyle w:val="TableGrid"/>
        <w:tblW w:w="10201" w:type="dxa"/>
        <w:tblLook w:val="04A0" w:firstRow="1" w:lastRow="0" w:firstColumn="1" w:lastColumn="0" w:noHBand="0" w:noVBand="1"/>
      </w:tblPr>
      <w:tblGrid>
        <w:gridCol w:w="1822"/>
        <w:gridCol w:w="3044"/>
        <w:gridCol w:w="5335"/>
      </w:tblGrid>
      <w:tr w:rsidR="00921AFD" w14:paraId="756EAC73" w14:textId="77777777" w:rsidTr="008F77A1">
        <w:trPr>
          <w:trHeight w:val="527"/>
        </w:trPr>
        <w:tc>
          <w:tcPr>
            <w:tcW w:w="1822" w:type="dxa"/>
            <w:vAlign w:val="center"/>
          </w:tcPr>
          <w:p w14:paraId="157EC652" w14:textId="77777777" w:rsidR="00921AFD" w:rsidRDefault="00921AFD" w:rsidP="008F77A1">
            <w:pPr>
              <w:pStyle w:val="TAH"/>
            </w:pPr>
            <w:r>
              <w:t>ECC Decision</w:t>
            </w:r>
          </w:p>
        </w:tc>
        <w:tc>
          <w:tcPr>
            <w:tcW w:w="3044" w:type="dxa"/>
            <w:vAlign w:val="center"/>
          </w:tcPr>
          <w:p w14:paraId="3B8AEE90" w14:textId="77777777" w:rsidR="00921AFD" w:rsidRDefault="00921AFD" w:rsidP="008F77A1">
            <w:pPr>
              <w:pStyle w:val="TAH"/>
            </w:pPr>
            <w:r>
              <w:t>Frequency Range</w:t>
            </w:r>
          </w:p>
        </w:tc>
        <w:tc>
          <w:tcPr>
            <w:tcW w:w="5335" w:type="dxa"/>
            <w:vAlign w:val="center"/>
          </w:tcPr>
          <w:p w14:paraId="5BEEDBAF" w14:textId="77777777" w:rsidR="00921AFD" w:rsidRDefault="00921AFD" w:rsidP="008F77A1">
            <w:pPr>
              <w:pStyle w:val="TAH"/>
            </w:pPr>
            <w:r>
              <w:t>Title</w:t>
            </w:r>
          </w:p>
        </w:tc>
      </w:tr>
      <w:tr w:rsidR="00921AFD" w14:paraId="07A12E9B" w14:textId="77777777" w:rsidTr="008F77A1">
        <w:tc>
          <w:tcPr>
            <w:tcW w:w="1822" w:type="dxa"/>
          </w:tcPr>
          <w:p w14:paraId="31DABCDA" w14:textId="77777777" w:rsidR="00921AFD" w:rsidRPr="00CC0129" w:rsidRDefault="00921AFD" w:rsidP="00EF6BE2">
            <w:pPr>
              <w:pStyle w:val="TAL"/>
            </w:pPr>
            <w:r w:rsidRPr="00CC0129">
              <w:t>ECC Decision(18)04</w:t>
            </w:r>
          </w:p>
        </w:tc>
        <w:tc>
          <w:tcPr>
            <w:tcW w:w="3044" w:type="dxa"/>
          </w:tcPr>
          <w:p w14:paraId="2F8BC173" w14:textId="77777777" w:rsidR="00921AFD" w:rsidRPr="00CC0129" w:rsidRDefault="00921AFD" w:rsidP="00EF6BE2">
            <w:pPr>
              <w:pStyle w:val="TAL"/>
            </w:pPr>
            <w:r w:rsidRPr="00CC0129">
              <w:t>10.7 -  12.75 GHz (S-to-E)</w:t>
            </w:r>
          </w:p>
          <w:p w14:paraId="1F8932D8" w14:textId="77777777" w:rsidR="00921AFD" w:rsidRPr="00CC0129" w:rsidRDefault="00921AFD" w:rsidP="00EF6BE2">
            <w:pPr>
              <w:pStyle w:val="TAL"/>
            </w:pPr>
            <w:r w:rsidRPr="00CC0129">
              <w:t>14.0 – 14.5 GHz (E-to-S)</w:t>
            </w:r>
          </w:p>
        </w:tc>
        <w:tc>
          <w:tcPr>
            <w:tcW w:w="5335" w:type="dxa"/>
          </w:tcPr>
          <w:p w14:paraId="6D7048AE" w14:textId="77777777" w:rsidR="00921AFD" w:rsidRPr="00CC0129" w:rsidRDefault="00921AFD" w:rsidP="00EF6BE2">
            <w:pPr>
              <w:pStyle w:val="TAL"/>
            </w:pPr>
            <w:r w:rsidRPr="00CC0129">
              <w:t>The harmonised use, exemption from individual licensing and free circulation and use of land based Earth Stations In-Motion (ESIM) operating with GSO FSS satellite systems in the frequency bands 10.7-12.75 GHz and 14.0- 14.5 GHz</w:t>
            </w:r>
          </w:p>
        </w:tc>
      </w:tr>
      <w:tr w:rsidR="00921AFD" w14:paraId="44FF1D23" w14:textId="77777777" w:rsidTr="008F77A1">
        <w:tc>
          <w:tcPr>
            <w:tcW w:w="1822" w:type="dxa"/>
          </w:tcPr>
          <w:p w14:paraId="4D85994B" w14:textId="77777777" w:rsidR="00921AFD" w:rsidRPr="00CC0129" w:rsidRDefault="00921AFD" w:rsidP="00EF6BE2">
            <w:pPr>
              <w:pStyle w:val="TAL"/>
            </w:pPr>
            <w:r w:rsidRPr="00CC0129">
              <w:t>ECC Decision(18)05</w:t>
            </w:r>
          </w:p>
        </w:tc>
        <w:tc>
          <w:tcPr>
            <w:tcW w:w="3044" w:type="dxa"/>
          </w:tcPr>
          <w:p w14:paraId="1956B9CD" w14:textId="77777777" w:rsidR="00921AFD" w:rsidRPr="00CC0129" w:rsidRDefault="00921AFD" w:rsidP="00EF6BE2">
            <w:pPr>
              <w:pStyle w:val="TAL"/>
            </w:pPr>
            <w:r w:rsidRPr="00CC0129">
              <w:t>10.7 -  12.75 GHz (S-to-E)</w:t>
            </w:r>
          </w:p>
          <w:p w14:paraId="2F22A200" w14:textId="77777777" w:rsidR="00921AFD" w:rsidRPr="00CC0129" w:rsidRDefault="00921AFD" w:rsidP="00EF6BE2">
            <w:pPr>
              <w:pStyle w:val="TAL"/>
            </w:pPr>
            <w:r w:rsidRPr="00CC0129">
              <w:t>14.0 – 14.5 GHz (E-to-S)</w:t>
            </w:r>
          </w:p>
        </w:tc>
        <w:tc>
          <w:tcPr>
            <w:tcW w:w="5335" w:type="dxa"/>
          </w:tcPr>
          <w:p w14:paraId="5EAD9A23" w14:textId="77777777" w:rsidR="00921AFD" w:rsidRPr="00CC0129" w:rsidRDefault="00921AFD" w:rsidP="00EF6BE2">
            <w:pPr>
              <w:pStyle w:val="TAL"/>
            </w:pPr>
            <w:r w:rsidRPr="00CC0129">
              <w:t>The harmonised use, exemption from individual licensing and free circulation and use of Earth Stations In-Motion (ESIM) operating with NGSO FSS satellite systems in the frequency bands 10.7-12.75 GHz and 14.0-14.5 GHz</w:t>
            </w:r>
          </w:p>
        </w:tc>
      </w:tr>
      <w:tr w:rsidR="00921AFD" w14:paraId="66CDD356" w14:textId="77777777" w:rsidTr="008F77A1">
        <w:tc>
          <w:tcPr>
            <w:tcW w:w="1822" w:type="dxa"/>
          </w:tcPr>
          <w:p w14:paraId="0A0D9B30" w14:textId="77777777" w:rsidR="00921AFD" w:rsidRPr="00CC0129" w:rsidRDefault="00921AFD" w:rsidP="00EF6BE2">
            <w:pPr>
              <w:pStyle w:val="TAL"/>
            </w:pPr>
            <w:r w:rsidRPr="00CC0129">
              <w:t>ECC Decision(19)04</w:t>
            </w:r>
          </w:p>
        </w:tc>
        <w:tc>
          <w:tcPr>
            <w:tcW w:w="3044" w:type="dxa"/>
          </w:tcPr>
          <w:p w14:paraId="47074140" w14:textId="77777777" w:rsidR="00921AFD" w:rsidRPr="00CC0129" w:rsidRDefault="00921AFD" w:rsidP="00EF6BE2">
            <w:pPr>
              <w:pStyle w:val="TAL"/>
            </w:pPr>
            <w:r w:rsidRPr="00CC0129">
              <w:t>10.7 -  12.75 GHz (S-to-E)</w:t>
            </w:r>
          </w:p>
          <w:p w14:paraId="7C5F12A8" w14:textId="77777777" w:rsidR="00921AFD" w:rsidRPr="00CC0129" w:rsidRDefault="00921AFD" w:rsidP="00EF6BE2">
            <w:pPr>
              <w:pStyle w:val="TAL"/>
            </w:pPr>
            <w:r w:rsidRPr="00CC0129">
              <w:t>12.75 – 13.25 GHz (E-to-S)</w:t>
            </w:r>
          </w:p>
        </w:tc>
        <w:tc>
          <w:tcPr>
            <w:tcW w:w="5335" w:type="dxa"/>
          </w:tcPr>
          <w:p w14:paraId="665BB223" w14:textId="77777777" w:rsidR="00921AFD" w:rsidRPr="00CC0129" w:rsidRDefault="00921AFD" w:rsidP="00EF6BE2">
            <w:pPr>
              <w:pStyle w:val="TAL"/>
            </w:pPr>
            <w:r w:rsidRPr="00CC0129">
              <w:t>The harmonised use of spectrum, free circulation and use of earth stations on-board aircraft operating with GSO FSS networks and NGSO FSS systems in the frequency bands 12.75-13.25 GHz (Earth-to-space) and 10.7-12.75 GHz (space-to-Earth)</w:t>
            </w:r>
          </w:p>
        </w:tc>
      </w:tr>
      <w:tr w:rsidR="00921AFD" w14:paraId="4A6FB1B9" w14:textId="77777777" w:rsidTr="008F77A1">
        <w:tc>
          <w:tcPr>
            <w:tcW w:w="1822" w:type="dxa"/>
          </w:tcPr>
          <w:p w14:paraId="0131764B" w14:textId="77777777" w:rsidR="00921AFD" w:rsidRPr="00CC0129" w:rsidRDefault="00921AFD" w:rsidP="00EF6BE2">
            <w:pPr>
              <w:pStyle w:val="TAL"/>
            </w:pPr>
            <w:r w:rsidRPr="00CC0129">
              <w:t>ECC Decision(05)10</w:t>
            </w:r>
          </w:p>
        </w:tc>
        <w:tc>
          <w:tcPr>
            <w:tcW w:w="3044" w:type="dxa"/>
          </w:tcPr>
          <w:p w14:paraId="6193CBDF" w14:textId="77777777" w:rsidR="00921AFD" w:rsidRPr="00CC0129" w:rsidRDefault="00921AFD" w:rsidP="00EF6BE2">
            <w:pPr>
              <w:pStyle w:val="TAL"/>
            </w:pPr>
            <w:r w:rsidRPr="00CC0129">
              <w:t>10.7 – 11.7 GHz and 12.5 – 12.75 GHz (S-to-E)</w:t>
            </w:r>
          </w:p>
          <w:p w14:paraId="7E0125CA" w14:textId="77777777" w:rsidR="00921AFD" w:rsidRPr="00CC0129" w:rsidRDefault="00921AFD" w:rsidP="00EF6BE2">
            <w:pPr>
              <w:pStyle w:val="TAL"/>
            </w:pPr>
            <w:r w:rsidRPr="00CC0129">
              <w:t>14.0 - 14.5 GHz (E-to-S)</w:t>
            </w:r>
          </w:p>
        </w:tc>
        <w:tc>
          <w:tcPr>
            <w:tcW w:w="5335" w:type="dxa"/>
          </w:tcPr>
          <w:p w14:paraId="0D13C4C0" w14:textId="77777777" w:rsidR="00921AFD" w:rsidRPr="00CC0129" w:rsidRDefault="00921AFD" w:rsidP="00EF6BE2">
            <w:pPr>
              <w:pStyle w:val="TAL"/>
            </w:pPr>
            <w:r w:rsidRPr="00CC0129">
              <w:t>The free circulation and use of Earth Stations on board Vessels operating in fixed satellite service networks in the frequency bands 14-14.5 GHz</w:t>
            </w:r>
          </w:p>
        </w:tc>
      </w:tr>
      <w:tr w:rsidR="00921AFD" w14:paraId="39599A16" w14:textId="77777777" w:rsidTr="008F77A1">
        <w:tc>
          <w:tcPr>
            <w:tcW w:w="1822" w:type="dxa"/>
          </w:tcPr>
          <w:p w14:paraId="3A01D3FC" w14:textId="77777777" w:rsidR="00921AFD" w:rsidRPr="00CC0129" w:rsidRDefault="00921AFD" w:rsidP="00EF6BE2">
            <w:pPr>
              <w:pStyle w:val="TAL"/>
            </w:pPr>
            <w:r w:rsidRPr="00CC0129">
              <w:t>ECC Decision(17)04</w:t>
            </w:r>
          </w:p>
        </w:tc>
        <w:tc>
          <w:tcPr>
            <w:tcW w:w="3044" w:type="dxa"/>
          </w:tcPr>
          <w:p w14:paraId="732E32DA" w14:textId="77777777" w:rsidR="00921AFD" w:rsidRPr="00CC0129" w:rsidRDefault="00921AFD" w:rsidP="00EF6BE2">
            <w:pPr>
              <w:pStyle w:val="TAL"/>
            </w:pPr>
            <w:r w:rsidRPr="00CC0129">
              <w:t>10.7 -  12.75 GHz (S-to-E)</w:t>
            </w:r>
          </w:p>
          <w:p w14:paraId="4E61B9E6" w14:textId="77777777" w:rsidR="00921AFD" w:rsidRPr="00CC0129" w:rsidRDefault="00921AFD" w:rsidP="00EF6BE2">
            <w:pPr>
              <w:pStyle w:val="TAL"/>
            </w:pPr>
            <w:r w:rsidRPr="00CC0129">
              <w:t>14.0 – 14.5 GHz (E-to-S)</w:t>
            </w:r>
          </w:p>
        </w:tc>
        <w:tc>
          <w:tcPr>
            <w:tcW w:w="5335" w:type="dxa"/>
          </w:tcPr>
          <w:p w14:paraId="16258B31" w14:textId="77777777" w:rsidR="00921AFD" w:rsidRPr="00CC0129" w:rsidRDefault="00921AFD" w:rsidP="00EF6BE2">
            <w:pPr>
              <w:pStyle w:val="TAL"/>
            </w:pPr>
            <w:r w:rsidRPr="00CC0129">
              <w:t>The harmonised use and exemption from individual licensing of fixed earth stations operating with NGSO FSS satellite systems in the frequency bands 10.7-12.75 GHz and 14.0-14.5 GHz</w:t>
            </w:r>
          </w:p>
        </w:tc>
      </w:tr>
      <w:tr w:rsidR="00921AFD" w14:paraId="66584224" w14:textId="77777777" w:rsidTr="008F77A1">
        <w:tc>
          <w:tcPr>
            <w:tcW w:w="1822" w:type="dxa"/>
          </w:tcPr>
          <w:p w14:paraId="3D791C2D" w14:textId="77777777" w:rsidR="00921AFD" w:rsidRPr="00CC0129" w:rsidRDefault="00921AFD" w:rsidP="00EF6BE2">
            <w:pPr>
              <w:pStyle w:val="TAL"/>
            </w:pPr>
            <w:r w:rsidRPr="00CC0129">
              <w:t>ECC Decision(03)04</w:t>
            </w:r>
          </w:p>
        </w:tc>
        <w:tc>
          <w:tcPr>
            <w:tcW w:w="3044" w:type="dxa"/>
          </w:tcPr>
          <w:p w14:paraId="6A3AD08C" w14:textId="77777777" w:rsidR="00921AFD" w:rsidRPr="00CC0129" w:rsidRDefault="00921AFD" w:rsidP="00EF6BE2">
            <w:pPr>
              <w:pStyle w:val="TAL"/>
            </w:pPr>
            <w:r w:rsidRPr="00CC0129">
              <w:t>10.7 – 11.7 GHz (S-to-E)</w:t>
            </w:r>
          </w:p>
          <w:p w14:paraId="6D5F81C5" w14:textId="77777777" w:rsidR="00921AFD" w:rsidRPr="00CC0129" w:rsidRDefault="00921AFD" w:rsidP="00EF6BE2">
            <w:pPr>
              <w:pStyle w:val="TAL"/>
            </w:pPr>
            <w:r w:rsidRPr="00CC0129">
              <w:t>14.25 – 14.5 GHz (E-to-S)</w:t>
            </w:r>
          </w:p>
        </w:tc>
        <w:tc>
          <w:tcPr>
            <w:tcW w:w="5335" w:type="dxa"/>
          </w:tcPr>
          <w:p w14:paraId="04024686" w14:textId="77777777" w:rsidR="00921AFD" w:rsidRPr="00CC0129" w:rsidRDefault="00921AFD" w:rsidP="00EF6BE2">
            <w:pPr>
              <w:pStyle w:val="TAL"/>
            </w:pPr>
            <w:r w:rsidRPr="00CC0129">
              <w:t>Exemption from Individual Licensing of Very Small Aperture Terminals (VSAT) operating in the frequency bands 14.25-14.50 GHz Earth-to-space and 10.70-11.70 GHz space-to-Earth</w:t>
            </w:r>
          </w:p>
        </w:tc>
      </w:tr>
      <w:tr w:rsidR="00921AFD" w14:paraId="1BE54912" w14:textId="77777777" w:rsidTr="008F77A1">
        <w:tc>
          <w:tcPr>
            <w:tcW w:w="1822" w:type="dxa"/>
          </w:tcPr>
          <w:p w14:paraId="62EE5982" w14:textId="77777777" w:rsidR="00921AFD" w:rsidRPr="00CC0129" w:rsidRDefault="00921AFD" w:rsidP="00EF6BE2">
            <w:pPr>
              <w:pStyle w:val="TAL"/>
            </w:pPr>
            <w:r w:rsidRPr="00CC0129">
              <w:t>ECC Decision(06)03</w:t>
            </w:r>
          </w:p>
        </w:tc>
        <w:tc>
          <w:tcPr>
            <w:tcW w:w="3044" w:type="dxa"/>
          </w:tcPr>
          <w:p w14:paraId="6CECC8C9" w14:textId="77777777" w:rsidR="00921AFD" w:rsidRPr="00CC0129" w:rsidRDefault="00921AFD" w:rsidP="00EF6BE2">
            <w:pPr>
              <w:pStyle w:val="TAL"/>
            </w:pPr>
            <w:r w:rsidRPr="00CC0129">
              <w:t>10.7 – 12.75 GHz (S-to-E)</w:t>
            </w:r>
          </w:p>
          <w:p w14:paraId="52DFAAD3" w14:textId="77777777" w:rsidR="00921AFD" w:rsidRPr="00CC0129" w:rsidRDefault="00921AFD" w:rsidP="00EF6BE2">
            <w:pPr>
              <w:pStyle w:val="TAL"/>
            </w:pPr>
            <w:r w:rsidRPr="00CC0129">
              <w:t>14.0 – 14.25 GHz (E-to-S)</w:t>
            </w:r>
          </w:p>
        </w:tc>
        <w:tc>
          <w:tcPr>
            <w:tcW w:w="5335" w:type="dxa"/>
          </w:tcPr>
          <w:p w14:paraId="69A93864" w14:textId="77777777" w:rsidR="00921AFD" w:rsidRPr="00CC0129" w:rsidRDefault="00921AFD" w:rsidP="00EF6BE2">
            <w:pPr>
              <w:pStyle w:val="TAL"/>
            </w:pPr>
            <w:r w:rsidRPr="00CC0129">
              <w:t>Exemption from Individual Licensing of high e.i.r.p. satellite terminals (HEST) operating with geostationary satellites and in the frequency bands 10.70-12.75 GHz or 19.70-20.20 GHz space-to-Earth and 14.00-14.25 GHz or 29.50-30.00 GHz Earth-to-space</w:t>
            </w:r>
          </w:p>
        </w:tc>
      </w:tr>
      <w:tr w:rsidR="00921AFD" w14:paraId="4A705246" w14:textId="77777777" w:rsidTr="008F77A1">
        <w:tc>
          <w:tcPr>
            <w:tcW w:w="1822" w:type="dxa"/>
          </w:tcPr>
          <w:p w14:paraId="4630EADD" w14:textId="77777777" w:rsidR="00921AFD" w:rsidRPr="00CC0129" w:rsidRDefault="00921AFD" w:rsidP="00EF6BE2">
            <w:pPr>
              <w:pStyle w:val="TAL"/>
            </w:pPr>
            <w:r w:rsidRPr="00CC0129">
              <w:t>ERC Decision(00)08</w:t>
            </w:r>
          </w:p>
        </w:tc>
        <w:tc>
          <w:tcPr>
            <w:tcW w:w="3044" w:type="dxa"/>
          </w:tcPr>
          <w:p w14:paraId="5DAF0A62" w14:textId="77777777" w:rsidR="00921AFD" w:rsidRPr="00CC0129" w:rsidRDefault="00921AFD" w:rsidP="00EF6BE2">
            <w:pPr>
              <w:pStyle w:val="TAL"/>
            </w:pPr>
            <w:r w:rsidRPr="00CC0129">
              <w:t>10.7 – 12.5 GHz (S-to-E)</w:t>
            </w:r>
          </w:p>
        </w:tc>
        <w:tc>
          <w:tcPr>
            <w:tcW w:w="5335" w:type="dxa"/>
          </w:tcPr>
          <w:p w14:paraId="1F2E333C" w14:textId="77777777" w:rsidR="00921AFD" w:rsidRPr="00CC0129" w:rsidRDefault="00921AFD" w:rsidP="00EF6BE2">
            <w:pPr>
              <w:pStyle w:val="TAL"/>
            </w:pPr>
            <w:r w:rsidRPr="00CC0129">
              <w:t>ERC Decision of 19 October 2000 on the use of the band 10.7 – 12.5 GHz by the fixed service and Earth stations of the broadcasting-satellite and fixed-satellite service (space-to-Earth)</w:t>
            </w:r>
          </w:p>
        </w:tc>
      </w:tr>
    </w:tbl>
    <w:p w14:paraId="52111A3A" w14:textId="77777777" w:rsidR="00921AFD" w:rsidRDefault="00921AFD" w:rsidP="00921AFD">
      <w:pPr>
        <w:rPr>
          <w:lang w:eastAsia="zh-CN"/>
        </w:rPr>
      </w:pPr>
    </w:p>
    <w:p w14:paraId="7527F1E4" w14:textId="26AD8520" w:rsidR="00921AFD" w:rsidRDefault="00921AFD" w:rsidP="00921AFD">
      <w:r>
        <w:rPr>
          <w:lang w:eastAsia="zh-CN"/>
        </w:rPr>
        <w:t>In the considered frequency ranges, Figure 5.2.6.3-1 captures the relevant ETSI Harmonized Standards in the scope of the NTN specification work.</w:t>
      </w:r>
    </w:p>
    <w:p w14:paraId="1877BB54" w14:textId="69D8F410" w:rsidR="00921AFD" w:rsidRDefault="00921AFD" w:rsidP="00921AFD">
      <w:pPr>
        <w:pStyle w:val="TH"/>
      </w:pPr>
      <w:r>
        <w:t xml:space="preserve">Figure 5.2.6.3-1 </w:t>
      </w:r>
      <w:r>
        <w:tab/>
        <w:t>Relevant ETSI Harmonized Standards</w:t>
      </w:r>
    </w:p>
    <w:p w14:paraId="445A56F6" w14:textId="77777777" w:rsidR="00921AFD" w:rsidRDefault="00921AFD" w:rsidP="00921AFD">
      <w:r w:rsidRPr="000E5BE4">
        <w:rPr>
          <w:noProof/>
        </w:rPr>
        <w:drawing>
          <wp:inline distT="0" distB="0" distL="0" distR="0" wp14:anchorId="66464691" wp14:editId="310E19AB">
            <wp:extent cx="6264275" cy="2560955"/>
            <wp:effectExtent l="0" t="0" r="3175" b="0"/>
            <wp:docPr id="1048387055" name="Picture 5">
              <a:extLst xmlns:a="http://schemas.openxmlformats.org/drawingml/2006/main">
                <a:ext uri="{FF2B5EF4-FFF2-40B4-BE49-F238E27FC236}">
                  <a16:creationId xmlns:a16="http://schemas.microsoft.com/office/drawing/2014/main" id="{50C0F2B2-C9F1-22DD-7749-6FC369E1E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0C0F2B2-C9F1-22DD-7749-6FC369E1EC6B}"/>
                        </a:ext>
                      </a:extLst>
                    </pic:cNvPr>
                    <pic:cNvPicPr>
                      <a:picLocks noChangeAspect="1"/>
                    </pic:cNvPicPr>
                  </pic:nvPicPr>
                  <pic:blipFill>
                    <a:blip r:embed="rId28"/>
                    <a:stretch>
                      <a:fillRect/>
                    </a:stretch>
                  </pic:blipFill>
                  <pic:spPr>
                    <a:xfrm>
                      <a:off x="0" y="0"/>
                      <a:ext cx="6264275" cy="2560955"/>
                    </a:xfrm>
                    <a:prstGeom prst="rect">
                      <a:avLst/>
                    </a:prstGeom>
                  </pic:spPr>
                </pic:pic>
              </a:graphicData>
            </a:graphic>
          </wp:inline>
        </w:drawing>
      </w:r>
    </w:p>
    <w:p w14:paraId="58C70637" w14:textId="77777777" w:rsidR="00921AFD" w:rsidRDefault="00921AFD" w:rsidP="00921AFD">
      <w:pPr>
        <w:rPr>
          <w:lang w:eastAsia="zh-CN"/>
        </w:rPr>
      </w:pPr>
    </w:p>
    <w:p w14:paraId="201ED422" w14:textId="77777777" w:rsidR="00921AFD" w:rsidRPr="00921AFD" w:rsidRDefault="00921AFD" w:rsidP="00DD2620">
      <w:pPr>
        <w:rPr>
          <w:rFonts w:eastAsiaTheme="minorEastAsia"/>
          <w:lang w:eastAsia="zh-CN"/>
        </w:rPr>
      </w:pPr>
    </w:p>
    <w:p w14:paraId="0E9B6697" w14:textId="0BBAA05C" w:rsidR="00451381" w:rsidRDefault="00451381" w:rsidP="00451381">
      <w:pPr>
        <w:pStyle w:val="Heading2"/>
        <w:spacing w:after="240"/>
        <w:ind w:left="0" w:firstLine="0"/>
      </w:pPr>
      <w:bookmarkStart w:id="340" w:name="_Toc94170337"/>
      <w:bookmarkStart w:id="341" w:name="_Toc104122339"/>
      <w:bookmarkStart w:id="342" w:name="_Toc104210145"/>
      <w:bookmarkStart w:id="343" w:name="_Toc104502857"/>
      <w:bookmarkStart w:id="344" w:name="_Toc106127617"/>
      <w:bookmarkStart w:id="345" w:name="_Toc115087910"/>
      <w:bookmarkStart w:id="346" w:name="_Toc115088066"/>
      <w:bookmarkStart w:id="347" w:name="_Toc130321439"/>
      <w:bookmarkStart w:id="348" w:name="_Toc130321593"/>
      <w:bookmarkStart w:id="349" w:name="_Toc130321747"/>
      <w:bookmarkStart w:id="350" w:name="_Toc130322114"/>
      <w:bookmarkStart w:id="351" w:name="_Toc153132917"/>
      <w:bookmarkStart w:id="352" w:name="_Toc162191887"/>
      <w:bookmarkStart w:id="353" w:name="_Toc163147516"/>
      <w:bookmarkStart w:id="354" w:name="_Toc169269848"/>
      <w:bookmarkStart w:id="355" w:name="_Toc176255322"/>
      <w:bookmarkStart w:id="356" w:name="_Toc176766534"/>
      <w:bookmarkStart w:id="357" w:name="_Toc216612125"/>
      <w:r>
        <w:lastRenderedPageBreak/>
        <w:t>5.</w:t>
      </w:r>
      <w:r w:rsidR="002630C2">
        <w:t>3</w:t>
      </w:r>
      <w:r>
        <w:tab/>
      </w:r>
      <w:r w:rsidRPr="00D07121">
        <w:t>Regulatory aspects for HAPS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58" w:name="_Ref68624221"/>
      <w:r w:rsidRPr="00B16096">
        <w:rPr>
          <w:rFonts w:eastAsia="Calibri"/>
        </w:rPr>
        <w:t>Table</w:t>
      </w:r>
      <w:bookmarkEnd w:id="358"/>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59" w:name="_Toc87889237"/>
      <w:bookmarkStart w:id="360" w:name="_Toc94170338"/>
      <w:bookmarkStart w:id="361" w:name="_Toc104122340"/>
      <w:bookmarkStart w:id="362" w:name="_Toc104210146"/>
      <w:bookmarkStart w:id="363" w:name="_Toc104502858"/>
      <w:bookmarkStart w:id="364" w:name="_Toc106127618"/>
      <w:bookmarkStart w:id="365" w:name="_Toc115087911"/>
      <w:bookmarkStart w:id="366" w:name="_Toc115088067"/>
      <w:bookmarkStart w:id="367" w:name="_Toc130321440"/>
      <w:bookmarkStart w:id="368" w:name="_Toc130321594"/>
      <w:bookmarkStart w:id="369" w:name="_Toc130321748"/>
      <w:bookmarkStart w:id="370" w:name="_Toc130322115"/>
      <w:bookmarkStart w:id="371" w:name="_Toc153132918"/>
      <w:bookmarkStart w:id="372" w:name="_Toc162191888"/>
      <w:bookmarkStart w:id="373" w:name="_Toc163147517"/>
      <w:bookmarkStart w:id="374" w:name="_Toc169269849"/>
      <w:bookmarkStart w:id="375" w:name="_Toc176255323"/>
      <w:bookmarkStart w:id="376" w:name="_Toc176766535"/>
      <w:bookmarkStart w:id="377" w:name="_Toc79091613"/>
      <w:bookmarkStart w:id="378" w:name="_Toc216612126"/>
      <w:r>
        <w:t>6</w:t>
      </w:r>
      <w:r>
        <w:tab/>
        <w:t>Co-existence study</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8"/>
    </w:p>
    <w:p w14:paraId="20F73D9E" w14:textId="77777777" w:rsidR="002B0907" w:rsidRDefault="002B0907" w:rsidP="002B0907">
      <w:pPr>
        <w:pStyle w:val="Heading2"/>
        <w:ind w:left="0" w:firstLine="0"/>
      </w:pPr>
      <w:bookmarkStart w:id="379" w:name="_Toc87889238"/>
      <w:bookmarkStart w:id="380" w:name="_Toc94170339"/>
      <w:bookmarkStart w:id="381" w:name="_Toc104122341"/>
      <w:bookmarkStart w:id="382" w:name="_Toc104210147"/>
      <w:bookmarkStart w:id="383" w:name="_Toc104502859"/>
      <w:bookmarkStart w:id="384" w:name="_Toc106127619"/>
      <w:bookmarkStart w:id="385" w:name="_Toc115087912"/>
      <w:bookmarkStart w:id="386" w:name="_Toc115088068"/>
      <w:bookmarkStart w:id="387" w:name="_Toc130321441"/>
      <w:bookmarkStart w:id="388" w:name="_Toc130321595"/>
      <w:bookmarkStart w:id="389" w:name="_Toc130321749"/>
      <w:bookmarkStart w:id="390" w:name="_Toc130322116"/>
      <w:bookmarkStart w:id="391" w:name="_Toc153132919"/>
      <w:bookmarkStart w:id="392" w:name="_Toc162191889"/>
      <w:bookmarkStart w:id="393" w:name="_Toc163147518"/>
      <w:bookmarkStart w:id="394" w:name="_Toc169269850"/>
      <w:bookmarkStart w:id="395" w:name="_Toc176255324"/>
      <w:bookmarkStart w:id="396" w:name="_Toc176766536"/>
      <w:bookmarkStart w:id="397" w:name="_Toc216612127"/>
      <w:bookmarkEnd w:id="377"/>
      <w:r>
        <w:t>6.1</w:t>
      </w:r>
      <w:r>
        <w:tab/>
        <w:t>Co-existence simulation scenario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98" w:name="OLE_LINK3"/>
            <w:bookmarkStart w:id="399" w:name="OLE_LINK4"/>
            <w:bookmarkStart w:id="40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98"/>
      <w:bookmarkEnd w:id="399"/>
      <w:bookmarkEnd w:id="400"/>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40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401"/>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402" w:name="_Toc87889239"/>
    </w:p>
    <w:p w14:paraId="3885A1E4" w14:textId="77777777" w:rsidR="002B0907" w:rsidRDefault="002B0907" w:rsidP="002B0907">
      <w:pPr>
        <w:pStyle w:val="Heading2"/>
        <w:ind w:left="432" w:hanging="432"/>
        <w:rPr>
          <w:lang w:eastAsia="zh-CN"/>
        </w:rPr>
      </w:pPr>
      <w:bookmarkStart w:id="403" w:name="_Toc94170340"/>
      <w:bookmarkStart w:id="404" w:name="_Toc104122342"/>
      <w:bookmarkStart w:id="405" w:name="_Toc104210148"/>
      <w:bookmarkStart w:id="406" w:name="_Toc104502860"/>
      <w:bookmarkStart w:id="407" w:name="_Toc106127620"/>
      <w:bookmarkStart w:id="408" w:name="_Toc115087913"/>
      <w:bookmarkStart w:id="409" w:name="_Toc115088069"/>
      <w:bookmarkStart w:id="410" w:name="_Toc130321442"/>
      <w:bookmarkStart w:id="411" w:name="_Toc130321596"/>
      <w:bookmarkStart w:id="412" w:name="_Toc130321750"/>
      <w:bookmarkStart w:id="413" w:name="_Toc130322117"/>
      <w:bookmarkStart w:id="414" w:name="_Toc153132920"/>
      <w:bookmarkStart w:id="415" w:name="_Toc162191890"/>
      <w:bookmarkStart w:id="416" w:name="_Toc163147519"/>
      <w:bookmarkStart w:id="417" w:name="_Toc169269851"/>
      <w:bookmarkStart w:id="418" w:name="_Toc176255325"/>
      <w:bookmarkStart w:id="419" w:name="_Toc176766537"/>
      <w:bookmarkStart w:id="420" w:name="_Toc216612128"/>
      <w:r>
        <w:t>6.2</w:t>
      </w:r>
      <w:r>
        <w:tab/>
        <w:t xml:space="preserve">Co-existence simulation </w:t>
      </w:r>
      <w:bookmarkStart w:id="421" w:name="_Toc79091614"/>
      <w:r>
        <w:rPr>
          <w:rFonts w:hint="eastAsia"/>
          <w:lang w:eastAsia="zh-CN"/>
        </w:rPr>
        <w:t>assumption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9A06A70" w14:textId="77777777" w:rsidR="002B0907" w:rsidRDefault="002B0907" w:rsidP="002B0907">
      <w:pPr>
        <w:pStyle w:val="Heading3"/>
        <w:ind w:left="0" w:firstLine="0"/>
        <w:rPr>
          <w:lang w:eastAsia="zh-CN"/>
        </w:rPr>
      </w:pPr>
      <w:bookmarkStart w:id="422" w:name="_Toc87889240"/>
      <w:bookmarkStart w:id="423" w:name="_Toc94170341"/>
      <w:bookmarkStart w:id="424" w:name="_Toc104122343"/>
      <w:bookmarkStart w:id="425" w:name="_Toc104210149"/>
      <w:bookmarkStart w:id="426" w:name="_Toc104502861"/>
      <w:bookmarkStart w:id="427" w:name="_Toc106127621"/>
      <w:bookmarkStart w:id="428" w:name="_Toc115087914"/>
      <w:bookmarkStart w:id="429" w:name="_Toc115088070"/>
      <w:bookmarkStart w:id="430" w:name="_Toc130321443"/>
      <w:bookmarkStart w:id="431" w:name="_Toc130321597"/>
      <w:bookmarkStart w:id="432" w:name="_Toc130321751"/>
      <w:bookmarkStart w:id="433" w:name="_Toc130322118"/>
      <w:bookmarkStart w:id="434" w:name="_Toc153132921"/>
      <w:bookmarkStart w:id="435" w:name="_Toc162191891"/>
      <w:bookmarkStart w:id="436" w:name="_Toc163147520"/>
      <w:bookmarkStart w:id="437" w:name="_Toc169269852"/>
      <w:bookmarkStart w:id="438" w:name="_Toc176255326"/>
      <w:bookmarkStart w:id="439" w:name="_Toc176766538"/>
      <w:bookmarkStart w:id="440" w:name="_Toc216612129"/>
      <w:r>
        <w:rPr>
          <w:lang w:eastAsia="zh-CN"/>
        </w:rPr>
        <w:t>6.2.1</w:t>
      </w:r>
      <w:r>
        <w:rPr>
          <w:rFonts w:cs="Arial"/>
          <w:lang w:eastAsia="zh-CN"/>
        </w:rPr>
        <w:tab/>
        <w:t>Network layout model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A2036E3" w14:textId="673AC295" w:rsidR="002B0907" w:rsidRDefault="002B0907" w:rsidP="002B0907">
      <w:pPr>
        <w:pStyle w:val="Heading4"/>
        <w:rPr>
          <w:rFonts w:cs="Arial"/>
          <w:b/>
        </w:rPr>
      </w:pPr>
      <w:bookmarkStart w:id="441" w:name="_Toc87889241"/>
      <w:bookmarkStart w:id="442" w:name="_Toc94170342"/>
      <w:bookmarkStart w:id="443" w:name="_Toc104122344"/>
      <w:bookmarkStart w:id="444" w:name="_Toc104210150"/>
      <w:bookmarkStart w:id="445" w:name="_Toc104502862"/>
      <w:bookmarkStart w:id="446" w:name="_Toc106127622"/>
      <w:bookmarkStart w:id="447" w:name="_Toc115087915"/>
      <w:bookmarkStart w:id="448" w:name="_Toc115088071"/>
      <w:bookmarkStart w:id="449" w:name="_Toc130321444"/>
      <w:bookmarkStart w:id="450" w:name="_Toc130321598"/>
      <w:bookmarkStart w:id="451" w:name="_Toc130321752"/>
      <w:bookmarkStart w:id="452" w:name="_Toc130322119"/>
      <w:bookmarkStart w:id="453" w:name="_Toc153132922"/>
      <w:bookmarkStart w:id="454" w:name="_Toc162191892"/>
      <w:bookmarkStart w:id="455" w:name="_Toc163147521"/>
      <w:bookmarkStart w:id="456" w:name="_Toc169269853"/>
      <w:bookmarkStart w:id="457" w:name="_Toc176255327"/>
      <w:bookmarkStart w:id="458" w:name="_Toc176766539"/>
      <w:bookmarkStart w:id="459" w:name="_Toc216612130"/>
      <w:r>
        <w:rPr>
          <w:rFonts w:cs="Arial"/>
        </w:rPr>
        <w:t>6.2.1.1</w:t>
      </w:r>
      <w:r>
        <w:rPr>
          <w:rFonts w:cs="Arial"/>
        </w:rPr>
        <w:tab/>
        <w:t>Co-existence between NTN</w:t>
      </w:r>
      <w:r w:rsidR="0021405F">
        <w:rPr>
          <w:rFonts w:cs="Arial"/>
        </w:rPr>
        <w:t xml:space="preserve"> satellite</w:t>
      </w:r>
      <w:r>
        <w:rPr>
          <w:rFonts w:cs="Arial"/>
        </w:rPr>
        <w:t xml:space="preserve"> and TN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60" w:name="_Toc104122345"/>
      <w:bookmarkStart w:id="461" w:name="_Toc104210151"/>
      <w:bookmarkStart w:id="462" w:name="_Toc104502863"/>
      <w:bookmarkStart w:id="463" w:name="_Toc106127623"/>
      <w:bookmarkStart w:id="464" w:name="_Toc115087916"/>
      <w:bookmarkStart w:id="465" w:name="_Toc115088072"/>
      <w:bookmarkStart w:id="466" w:name="_Toc130321445"/>
      <w:bookmarkStart w:id="467" w:name="_Toc130321599"/>
      <w:bookmarkStart w:id="468" w:name="_Toc130321753"/>
      <w:bookmarkStart w:id="469" w:name="_Toc130322120"/>
      <w:bookmarkStart w:id="470" w:name="_Toc153132923"/>
      <w:bookmarkStart w:id="471" w:name="_Toc162191893"/>
      <w:bookmarkStart w:id="472" w:name="_Toc163147522"/>
      <w:bookmarkStart w:id="473" w:name="_Toc169269854"/>
      <w:bookmarkStart w:id="474" w:name="_Toc176255328"/>
      <w:bookmarkStart w:id="475" w:name="_Toc176766540"/>
      <w:bookmarkStart w:id="476" w:name="_Toc216612131"/>
      <w:r>
        <w:rPr>
          <w:rFonts w:eastAsia="DengXian"/>
        </w:rPr>
        <w:t>6.2.1.2</w:t>
      </w:r>
      <w:r>
        <w:rPr>
          <w:rFonts w:eastAsia="DengXian"/>
        </w:rPr>
        <w:tab/>
        <w:t>Co-existence between HAPS and TN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77" w:name="_Ref72747874"/>
      <w:r w:rsidRPr="003443D8">
        <w:t xml:space="preserve">Figure </w:t>
      </w:r>
      <w:bookmarkEnd w:id="47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78" w:name="_Toc104122346"/>
      <w:bookmarkStart w:id="479" w:name="_Toc104210152"/>
      <w:bookmarkStart w:id="480" w:name="_Toc104502864"/>
      <w:bookmarkStart w:id="481" w:name="_Toc106127624"/>
      <w:bookmarkStart w:id="482" w:name="_Toc115087917"/>
      <w:bookmarkStart w:id="483" w:name="_Toc115088073"/>
      <w:bookmarkStart w:id="484" w:name="_Toc130321446"/>
      <w:bookmarkStart w:id="485" w:name="_Toc130321600"/>
      <w:bookmarkStart w:id="486" w:name="_Toc130321754"/>
      <w:bookmarkStart w:id="487" w:name="_Toc130322121"/>
      <w:bookmarkStart w:id="488" w:name="_Toc153132924"/>
      <w:bookmarkStart w:id="489" w:name="_Toc162191894"/>
      <w:bookmarkStart w:id="490" w:name="_Toc163147523"/>
      <w:bookmarkStart w:id="491" w:name="_Toc169269855"/>
      <w:bookmarkStart w:id="492" w:name="_Toc176255329"/>
      <w:bookmarkStart w:id="493" w:name="_Toc176766541"/>
      <w:bookmarkStart w:id="494" w:name="_Toc216612132"/>
      <w:r>
        <w:rPr>
          <w:rFonts w:eastAsia="DengXian"/>
        </w:rPr>
        <w:t>6.2.1.3</w:t>
      </w:r>
      <w:r>
        <w:rPr>
          <w:rFonts w:eastAsia="DengXian"/>
        </w:rPr>
        <w:tab/>
        <w:t>Co-existence between HAPS and HAPS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95" w:name="_Toc87889242"/>
      <w:bookmarkStart w:id="496" w:name="_Toc94170343"/>
      <w:bookmarkStart w:id="497" w:name="_Toc104122347"/>
      <w:bookmarkStart w:id="498" w:name="_Toc104210153"/>
      <w:bookmarkStart w:id="499" w:name="_Toc104502865"/>
      <w:bookmarkStart w:id="500" w:name="_Toc106127625"/>
      <w:bookmarkStart w:id="501" w:name="_Toc115087918"/>
      <w:bookmarkStart w:id="502" w:name="_Toc115088074"/>
      <w:bookmarkStart w:id="503" w:name="_Toc130321447"/>
      <w:bookmarkStart w:id="504" w:name="_Toc130321601"/>
      <w:bookmarkStart w:id="505" w:name="_Toc130321755"/>
      <w:bookmarkStart w:id="506" w:name="_Toc130322122"/>
      <w:bookmarkStart w:id="507" w:name="_Toc153132925"/>
      <w:bookmarkStart w:id="508" w:name="_Toc162191895"/>
      <w:bookmarkStart w:id="509" w:name="_Toc163147524"/>
      <w:bookmarkStart w:id="510" w:name="_Toc169269856"/>
      <w:bookmarkStart w:id="511" w:name="_Toc176255330"/>
      <w:bookmarkStart w:id="512" w:name="_Toc176766542"/>
      <w:bookmarkStart w:id="513" w:name="_Toc216612133"/>
      <w:r>
        <w:rPr>
          <w:lang w:eastAsia="zh-CN"/>
        </w:rPr>
        <w:t>6.2.2</w:t>
      </w:r>
      <w:r>
        <w:rPr>
          <w:rFonts w:cs="Arial"/>
          <w:lang w:eastAsia="zh-CN"/>
        </w:rPr>
        <w:tab/>
      </w:r>
      <w:r>
        <w:rPr>
          <w:rFonts w:cs="Arial" w:hint="eastAsia"/>
          <w:lang w:eastAsia="zh-CN"/>
        </w:rPr>
        <w:t>S</w:t>
      </w:r>
      <w:r>
        <w:rPr>
          <w:rFonts w:cs="Arial"/>
          <w:lang w:eastAsia="zh-CN"/>
        </w:rPr>
        <w:t>ystem parameters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385D82E" w14:textId="77777777" w:rsidR="002B0907" w:rsidRDefault="002B0907" w:rsidP="002B0907">
      <w:pPr>
        <w:pStyle w:val="Heading4"/>
        <w:rPr>
          <w:rFonts w:cs="Arial"/>
          <w:b/>
        </w:rPr>
      </w:pPr>
      <w:bookmarkStart w:id="514" w:name="_Toc87889243"/>
      <w:bookmarkStart w:id="515" w:name="_Toc94170344"/>
      <w:bookmarkStart w:id="516" w:name="_Toc104122348"/>
      <w:bookmarkStart w:id="517" w:name="_Toc104210154"/>
      <w:bookmarkStart w:id="518" w:name="_Toc104502866"/>
      <w:bookmarkStart w:id="519" w:name="_Toc106127626"/>
      <w:bookmarkStart w:id="520" w:name="_Toc115087919"/>
      <w:bookmarkStart w:id="521" w:name="_Toc115088075"/>
      <w:bookmarkStart w:id="522" w:name="_Toc130321448"/>
      <w:bookmarkStart w:id="523" w:name="_Toc130321602"/>
      <w:bookmarkStart w:id="524" w:name="_Toc130321756"/>
      <w:bookmarkStart w:id="525" w:name="_Toc130322123"/>
      <w:bookmarkStart w:id="526" w:name="_Toc153132926"/>
      <w:bookmarkStart w:id="527" w:name="_Toc162191896"/>
      <w:bookmarkStart w:id="528" w:name="_Toc163147525"/>
      <w:bookmarkStart w:id="529" w:name="_Toc169269857"/>
      <w:bookmarkStart w:id="530" w:name="_Toc176255331"/>
      <w:bookmarkStart w:id="531" w:name="_Toc176766543"/>
      <w:bookmarkStart w:id="532" w:name="_Toc216612134"/>
      <w:r>
        <w:rPr>
          <w:rFonts w:cs="Arial"/>
        </w:rPr>
        <w:t>6.2.2.1</w:t>
      </w:r>
      <w:r>
        <w:rPr>
          <w:rFonts w:cs="Arial"/>
        </w:rPr>
        <w:tab/>
      </w:r>
      <w:r>
        <w:rPr>
          <w:rFonts w:cs="Arial" w:hint="eastAsia"/>
        </w:rPr>
        <w:t>Satellite</w:t>
      </w:r>
      <w:r>
        <w:rPr>
          <w:rFonts w:cs="Arial"/>
        </w:rPr>
        <w:t xml:space="preserve"> parameters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33" w:name="OLE_LINK62"/>
            <w:r>
              <w:t>G/T</w:t>
            </w:r>
            <w:bookmarkEnd w:id="533"/>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34"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34"/>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35" w:name="_Toc87889244"/>
    </w:p>
    <w:p w14:paraId="3C96106D" w14:textId="77777777" w:rsidR="002B0907" w:rsidRDefault="002B0907" w:rsidP="002B0907">
      <w:pPr>
        <w:pStyle w:val="Heading4"/>
        <w:rPr>
          <w:rFonts w:cs="Arial"/>
          <w:b/>
        </w:rPr>
      </w:pPr>
      <w:bookmarkStart w:id="536" w:name="_Toc94170345"/>
      <w:bookmarkStart w:id="537" w:name="_Toc104122349"/>
      <w:bookmarkStart w:id="538" w:name="_Toc104210155"/>
      <w:bookmarkStart w:id="539" w:name="_Toc104502867"/>
      <w:bookmarkStart w:id="540" w:name="_Toc106127627"/>
      <w:bookmarkStart w:id="541" w:name="_Toc115087920"/>
      <w:bookmarkStart w:id="542" w:name="_Toc115088076"/>
      <w:bookmarkStart w:id="543" w:name="_Toc130321449"/>
      <w:bookmarkStart w:id="544" w:name="_Toc130321603"/>
      <w:bookmarkStart w:id="545" w:name="_Toc130321757"/>
      <w:bookmarkStart w:id="546" w:name="_Toc130322124"/>
      <w:bookmarkStart w:id="547" w:name="_Toc153132927"/>
      <w:bookmarkStart w:id="548" w:name="_Toc162191897"/>
      <w:bookmarkStart w:id="549" w:name="_Toc163147526"/>
      <w:bookmarkStart w:id="550" w:name="_Toc169269858"/>
      <w:bookmarkStart w:id="551" w:name="_Toc176255332"/>
      <w:bookmarkStart w:id="552" w:name="_Toc176766544"/>
      <w:bookmarkStart w:id="553" w:name="_Toc216612135"/>
      <w:r>
        <w:rPr>
          <w:rFonts w:cs="Arial"/>
        </w:rPr>
        <w:t>6.2.2.2</w:t>
      </w:r>
      <w:r>
        <w:rPr>
          <w:rFonts w:cs="Arial"/>
        </w:rPr>
        <w:tab/>
        <w:t>NTN UE parameters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54" w:name="_Toc87889245"/>
    </w:p>
    <w:p w14:paraId="1FAA4A28" w14:textId="77777777" w:rsidR="002B0907" w:rsidRDefault="002B0907" w:rsidP="002B0907">
      <w:pPr>
        <w:pStyle w:val="Heading4"/>
        <w:rPr>
          <w:rFonts w:cs="Arial"/>
          <w:b/>
        </w:rPr>
      </w:pPr>
      <w:bookmarkStart w:id="555" w:name="_Toc94170346"/>
      <w:bookmarkStart w:id="556" w:name="_Toc104122350"/>
      <w:bookmarkStart w:id="557" w:name="_Toc104210156"/>
      <w:bookmarkStart w:id="558" w:name="_Toc104502868"/>
      <w:bookmarkStart w:id="559" w:name="_Toc106127628"/>
      <w:bookmarkStart w:id="560" w:name="_Toc115087921"/>
      <w:bookmarkStart w:id="561" w:name="_Toc115088077"/>
      <w:bookmarkStart w:id="562" w:name="_Toc130321450"/>
      <w:bookmarkStart w:id="563" w:name="_Toc130321604"/>
      <w:bookmarkStart w:id="564" w:name="_Toc130321758"/>
      <w:bookmarkStart w:id="565" w:name="_Toc130322125"/>
      <w:bookmarkStart w:id="566" w:name="_Toc153132928"/>
      <w:bookmarkStart w:id="567" w:name="_Toc162191898"/>
      <w:bookmarkStart w:id="568" w:name="_Toc163147527"/>
      <w:bookmarkStart w:id="569" w:name="_Toc169269859"/>
      <w:bookmarkStart w:id="570" w:name="_Toc176255333"/>
      <w:bookmarkStart w:id="571" w:name="_Toc176766545"/>
      <w:bookmarkStart w:id="572" w:name="_Toc216612136"/>
      <w:r>
        <w:rPr>
          <w:rFonts w:cs="Arial"/>
        </w:rPr>
        <w:lastRenderedPageBreak/>
        <w:t>6.2.2.3</w:t>
      </w:r>
      <w:r>
        <w:rPr>
          <w:rFonts w:cs="Arial"/>
        </w:rPr>
        <w:tab/>
        <w:t>HAPS parameters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17C06140">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73" w:name="_Ref61200638"/>
      <w:r w:rsidRPr="003443D8">
        <w:t xml:space="preserve">Figure </w:t>
      </w:r>
      <w:bookmarkEnd w:id="57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74" w:name="_Ref93567517"/>
      <w:r w:rsidRPr="003443D8">
        <w:t xml:space="preserve">Figure </w:t>
      </w:r>
      <w:bookmarkEnd w:id="57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75" w:name="_Toc87889246"/>
      <w:bookmarkStart w:id="576" w:name="_Toc94170347"/>
      <w:bookmarkStart w:id="577" w:name="_Toc104122351"/>
      <w:bookmarkStart w:id="578" w:name="_Toc104210157"/>
      <w:bookmarkStart w:id="579" w:name="_Toc104502869"/>
      <w:bookmarkStart w:id="580" w:name="_Toc106127629"/>
      <w:bookmarkStart w:id="581" w:name="_Toc115087922"/>
      <w:bookmarkStart w:id="582" w:name="_Toc115088078"/>
      <w:bookmarkStart w:id="583" w:name="_Toc130321451"/>
      <w:bookmarkStart w:id="584" w:name="_Toc130321605"/>
      <w:bookmarkStart w:id="585" w:name="_Toc130321759"/>
      <w:bookmarkStart w:id="586" w:name="_Toc130322126"/>
      <w:bookmarkStart w:id="587" w:name="_Toc153132929"/>
      <w:bookmarkStart w:id="588" w:name="_Toc162191899"/>
      <w:bookmarkStart w:id="589" w:name="_Toc163147528"/>
      <w:bookmarkStart w:id="590" w:name="_Toc169269860"/>
      <w:bookmarkStart w:id="591" w:name="_Toc176255334"/>
      <w:bookmarkStart w:id="592" w:name="_Toc176766546"/>
      <w:bookmarkStart w:id="593" w:name="_Toc216612137"/>
      <w:r>
        <w:rPr>
          <w:rFonts w:cs="Arial"/>
        </w:rPr>
        <w:t>6.2.2.4</w:t>
      </w:r>
      <w:r>
        <w:rPr>
          <w:rFonts w:cs="Arial"/>
        </w:rPr>
        <w:tab/>
        <w:t>TN parameters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94" w:name="_Toc87889247"/>
    </w:p>
    <w:p w14:paraId="0181FF8B" w14:textId="77777777" w:rsidR="002B0907" w:rsidRDefault="002B0907" w:rsidP="002B0907">
      <w:pPr>
        <w:pStyle w:val="Heading3"/>
        <w:ind w:left="0" w:firstLine="0"/>
        <w:rPr>
          <w:lang w:eastAsia="zh-CN"/>
        </w:rPr>
      </w:pPr>
      <w:bookmarkStart w:id="595" w:name="_Toc94170348"/>
      <w:bookmarkStart w:id="596" w:name="_Toc104122352"/>
      <w:bookmarkStart w:id="597" w:name="_Toc104210158"/>
      <w:bookmarkStart w:id="598" w:name="_Toc104502870"/>
      <w:bookmarkStart w:id="599" w:name="_Toc106127630"/>
      <w:bookmarkStart w:id="600" w:name="_Toc115087923"/>
      <w:bookmarkStart w:id="601" w:name="_Toc115088079"/>
      <w:bookmarkStart w:id="602" w:name="_Toc130321452"/>
      <w:bookmarkStart w:id="603" w:name="_Toc130321606"/>
      <w:bookmarkStart w:id="604" w:name="_Toc130321760"/>
      <w:bookmarkStart w:id="605" w:name="_Toc130322127"/>
      <w:bookmarkStart w:id="606" w:name="_Toc153132930"/>
      <w:bookmarkStart w:id="607" w:name="_Toc162191900"/>
      <w:bookmarkStart w:id="608" w:name="_Toc163147529"/>
      <w:bookmarkStart w:id="609" w:name="_Toc169269861"/>
      <w:bookmarkStart w:id="610" w:name="_Toc176255335"/>
      <w:bookmarkStart w:id="611" w:name="_Toc176766547"/>
      <w:bookmarkStart w:id="612" w:name="_Toc21661213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3352EB7" w14:textId="40BB84BC" w:rsidR="002B0907" w:rsidRDefault="002B0907" w:rsidP="002B0907">
      <w:pPr>
        <w:pStyle w:val="Heading4"/>
        <w:rPr>
          <w:rFonts w:cs="Arial"/>
          <w:b/>
        </w:rPr>
      </w:pPr>
      <w:bookmarkStart w:id="613" w:name="_Toc87889248"/>
      <w:bookmarkStart w:id="614" w:name="_Toc94170349"/>
      <w:bookmarkStart w:id="615" w:name="_Toc104122353"/>
      <w:bookmarkStart w:id="616" w:name="_Toc104210159"/>
      <w:bookmarkStart w:id="617" w:name="_Toc104502871"/>
      <w:bookmarkStart w:id="618" w:name="_Toc106127631"/>
      <w:bookmarkStart w:id="619" w:name="_Toc115087924"/>
      <w:bookmarkStart w:id="620" w:name="_Toc115088080"/>
      <w:bookmarkStart w:id="621" w:name="_Toc130321453"/>
      <w:bookmarkStart w:id="622" w:name="_Toc130321607"/>
      <w:bookmarkStart w:id="623" w:name="_Toc130321761"/>
      <w:bookmarkStart w:id="624" w:name="_Toc130322128"/>
      <w:bookmarkStart w:id="625" w:name="_Toc153132931"/>
      <w:bookmarkStart w:id="626" w:name="_Toc162191901"/>
      <w:bookmarkStart w:id="627" w:name="_Toc163147530"/>
      <w:bookmarkStart w:id="628" w:name="_Toc169269862"/>
      <w:bookmarkStart w:id="629" w:name="_Toc176255336"/>
      <w:bookmarkStart w:id="630" w:name="_Toc176766548"/>
      <w:bookmarkStart w:id="631" w:name="_Toc216612139"/>
      <w:r>
        <w:rPr>
          <w:rFonts w:cs="Arial"/>
        </w:rPr>
        <w:t>6.2.</w:t>
      </w:r>
      <w:r w:rsidR="00752F2E">
        <w:rPr>
          <w:rFonts w:cs="Arial"/>
        </w:rPr>
        <w:t>3</w:t>
      </w:r>
      <w:r>
        <w:rPr>
          <w:rFonts w:cs="Arial"/>
        </w:rPr>
        <w:t>.1</w:t>
      </w:r>
      <w:r>
        <w:rPr>
          <w:rFonts w:cs="Arial"/>
        </w:rPr>
        <w:tab/>
        <w:t>Satellite and UE Antenna and beam forming pattern modelling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5pt;height:4.5pt" o:ole=""/>
          <o:OLEObject Type="Embed" ProgID="Equation.3" ShapeID="_x0000_i1026" DrawAspect="Content" ObjectID="_1827224804" r:id="rId38"/>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54428A4C">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32" w:name="_Toc87889249"/>
      <w:bookmarkStart w:id="633" w:name="_Toc94170350"/>
      <w:bookmarkStart w:id="634" w:name="_Toc104122354"/>
      <w:bookmarkStart w:id="635" w:name="_Toc104210160"/>
      <w:bookmarkStart w:id="636" w:name="_Toc104502872"/>
      <w:bookmarkStart w:id="637" w:name="_Toc106127632"/>
      <w:bookmarkStart w:id="638" w:name="_Toc115087925"/>
      <w:bookmarkStart w:id="639" w:name="_Toc115088081"/>
      <w:bookmarkStart w:id="640" w:name="_Toc130321454"/>
      <w:bookmarkStart w:id="641" w:name="_Toc130321608"/>
      <w:bookmarkStart w:id="642" w:name="_Toc130321762"/>
      <w:bookmarkStart w:id="643" w:name="_Toc130322129"/>
      <w:bookmarkStart w:id="644" w:name="_Toc153132932"/>
      <w:bookmarkStart w:id="645" w:name="_Toc162191902"/>
      <w:bookmarkStart w:id="646" w:name="_Toc163147531"/>
      <w:bookmarkStart w:id="647" w:name="_Toc169269863"/>
      <w:bookmarkStart w:id="648" w:name="_Toc176255337"/>
      <w:bookmarkStart w:id="649" w:name="_Toc176766549"/>
      <w:bookmarkStart w:id="650" w:name="_Toc216612140"/>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51" w:name="_Toc518937161"/>
      <w:bookmarkStart w:id="652" w:name="_Toc46233020"/>
    </w:p>
    <w:p w14:paraId="2CE6D9C4" w14:textId="77777777" w:rsidR="002B0907" w:rsidRDefault="002B0907" w:rsidP="00C74C6F">
      <w:pPr>
        <w:rPr>
          <w:b/>
          <w:u w:val="single"/>
        </w:rPr>
      </w:pPr>
      <w:r>
        <w:t>Only Non-AAS antenna can be used for NB-IoT</w:t>
      </w:r>
      <w:r>
        <w:rPr>
          <w:rFonts w:hint="eastAsia"/>
        </w:rPr>
        <w:t>.</w:t>
      </w:r>
    </w:p>
    <w:bookmarkEnd w:id="651"/>
    <w:bookmarkEnd w:id="652"/>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53" w:name="_Toc87889250"/>
      <w:bookmarkStart w:id="654" w:name="_Toc94170351"/>
      <w:bookmarkStart w:id="655" w:name="_Toc104122355"/>
      <w:bookmarkStart w:id="656" w:name="_Toc104210161"/>
      <w:bookmarkStart w:id="657" w:name="_Toc104502873"/>
      <w:bookmarkStart w:id="658" w:name="_Toc106127633"/>
      <w:bookmarkStart w:id="659" w:name="_Toc115087926"/>
      <w:bookmarkStart w:id="660" w:name="_Toc115088082"/>
      <w:bookmarkStart w:id="661" w:name="_Toc130321455"/>
      <w:bookmarkStart w:id="662" w:name="_Toc130321609"/>
      <w:bookmarkStart w:id="663" w:name="_Toc130321763"/>
      <w:bookmarkStart w:id="664" w:name="_Toc130322130"/>
      <w:bookmarkStart w:id="665" w:name="_Toc153132933"/>
      <w:bookmarkStart w:id="666" w:name="_Toc162191903"/>
      <w:bookmarkStart w:id="667" w:name="_Toc163147532"/>
      <w:bookmarkStart w:id="668" w:name="_Toc169269864"/>
      <w:bookmarkStart w:id="669" w:name="_Toc176255338"/>
      <w:bookmarkStart w:id="670" w:name="_Toc176766550"/>
      <w:bookmarkStart w:id="671" w:name="_Toc216612141"/>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72" w:name="_Hlk91498811"/>
      <w:r w:rsidRPr="00914120">
        <w:t>6.2.3.3-1</w:t>
      </w:r>
      <w:bookmarkEnd w:id="672"/>
      <w:r w:rsidR="00621618">
        <w:rPr>
          <w:noProof/>
        </w:rPr>
        <w:t>:</w:t>
      </w:r>
      <w:r w:rsidRPr="00914120">
        <w:t xml:space="preserve"> HAPS antenna model</w:t>
      </w:r>
    </w:p>
    <w:p w14:paraId="65B8BD4A" w14:textId="15665613" w:rsidR="00914120" w:rsidRDefault="00914120" w:rsidP="00914120">
      <w:pPr>
        <w:pStyle w:val="TH"/>
      </w:pPr>
      <w:bookmarkStart w:id="673" w:name="_Ref61201481"/>
      <w:r>
        <w:lastRenderedPageBreak/>
        <w:t xml:space="preserve">Table </w:t>
      </w:r>
      <w:bookmarkEnd w:id="67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64560D21">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663041B8">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74" w:name="_Toc87889251"/>
      <w:bookmarkStart w:id="675" w:name="_Toc94170352"/>
      <w:bookmarkStart w:id="676" w:name="_Toc104122356"/>
      <w:bookmarkStart w:id="677" w:name="_Toc104210162"/>
      <w:bookmarkStart w:id="678" w:name="_Toc104502874"/>
      <w:bookmarkStart w:id="679" w:name="_Toc106127634"/>
      <w:bookmarkStart w:id="680" w:name="_Toc115087927"/>
      <w:bookmarkStart w:id="681" w:name="_Toc115088083"/>
      <w:bookmarkStart w:id="682" w:name="_Toc130321456"/>
      <w:bookmarkStart w:id="683" w:name="_Toc130321610"/>
      <w:bookmarkStart w:id="684" w:name="_Toc130321764"/>
      <w:bookmarkStart w:id="685" w:name="_Toc130322131"/>
      <w:bookmarkStart w:id="686" w:name="_Toc153132934"/>
      <w:bookmarkStart w:id="687" w:name="_Toc162191904"/>
      <w:bookmarkStart w:id="688" w:name="_Toc163147533"/>
      <w:bookmarkStart w:id="689" w:name="_Toc169269865"/>
      <w:bookmarkStart w:id="690" w:name="_Toc176255339"/>
      <w:bookmarkStart w:id="691" w:name="_Toc176766551"/>
      <w:bookmarkStart w:id="692" w:name="_Toc216612142"/>
      <w:r>
        <w:rPr>
          <w:lang w:eastAsia="zh-CN"/>
        </w:rPr>
        <w:t>6.2.4</w:t>
      </w:r>
      <w:r>
        <w:rPr>
          <w:rFonts w:cs="Arial"/>
          <w:lang w:eastAsia="zh-CN"/>
        </w:rPr>
        <w:tab/>
      </w:r>
      <w:r>
        <w:rPr>
          <w:rFonts w:cs="Arial" w:hint="eastAsia"/>
          <w:lang w:eastAsia="zh-CN"/>
        </w:rPr>
        <w:t>ACIR</w:t>
      </w:r>
      <w:r>
        <w:rPr>
          <w:rFonts w:cs="Arial"/>
          <w:lang w:eastAsia="zh-CN"/>
        </w:rPr>
        <w:t xml:space="preserve"> model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93" w:name="_Toc87889252"/>
      <w:bookmarkStart w:id="694" w:name="_Toc94170353"/>
      <w:bookmarkStart w:id="695" w:name="_Toc104122357"/>
      <w:bookmarkStart w:id="696" w:name="_Toc104210163"/>
      <w:bookmarkStart w:id="697" w:name="_Toc104502875"/>
      <w:bookmarkStart w:id="698" w:name="_Toc106127635"/>
      <w:bookmarkStart w:id="699" w:name="_Toc115087928"/>
      <w:bookmarkStart w:id="700" w:name="_Toc115088084"/>
      <w:bookmarkStart w:id="701" w:name="_Toc130321457"/>
      <w:bookmarkStart w:id="702" w:name="_Toc130321611"/>
      <w:bookmarkStart w:id="703" w:name="_Toc130321765"/>
      <w:bookmarkStart w:id="704" w:name="_Toc130322132"/>
      <w:bookmarkStart w:id="705" w:name="_Toc153132935"/>
      <w:bookmarkStart w:id="706" w:name="_Toc162191905"/>
      <w:bookmarkStart w:id="707" w:name="_Toc163147534"/>
      <w:bookmarkStart w:id="708" w:name="_Toc169269866"/>
      <w:bookmarkStart w:id="709" w:name="_Toc176255340"/>
      <w:bookmarkStart w:id="710" w:name="_Toc176766552"/>
      <w:bookmarkStart w:id="711" w:name="_Toc216612143"/>
      <w:r>
        <w:rPr>
          <w:lang w:eastAsia="zh-CN"/>
        </w:rPr>
        <w:t>6.2.5</w:t>
      </w:r>
      <w:r>
        <w:rPr>
          <w:rFonts w:cs="Arial"/>
          <w:lang w:eastAsia="zh-CN"/>
        </w:rPr>
        <w:tab/>
      </w:r>
      <w:r>
        <w:rPr>
          <w:rFonts w:cs="Arial" w:hint="eastAsia"/>
          <w:lang w:eastAsia="zh-CN"/>
        </w:rPr>
        <w:t>Prop</w:t>
      </w:r>
      <w:r>
        <w:rPr>
          <w:rFonts w:cs="Arial"/>
          <w:lang w:eastAsia="zh-CN"/>
        </w:rPr>
        <w:t>agation model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EE9AF4A" w14:textId="557F6873" w:rsidR="002B0907" w:rsidRDefault="002B0907" w:rsidP="002B0907">
      <w:pPr>
        <w:pStyle w:val="Heading4"/>
        <w:rPr>
          <w:rFonts w:cs="Arial"/>
          <w:b/>
        </w:rPr>
      </w:pPr>
      <w:bookmarkStart w:id="712" w:name="_Toc87889253"/>
      <w:bookmarkStart w:id="713" w:name="_Toc94170354"/>
      <w:bookmarkStart w:id="714" w:name="_Toc104122358"/>
      <w:bookmarkStart w:id="715" w:name="_Toc104210164"/>
      <w:bookmarkStart w:id="716" w:name="_Toc104502876"/>
      <w:bookmarkStart w:id="717" w:name="_Toc106127636"/>
      <w:bookmarkStart w:id="718" w:name="_Toc115087929"/>
      <w:bookmarkStart w:id="719" w:name="_Toc115088085"/>
      <w:bookmarkStart w:id="720" w:name="_Toc130321458"/>
      <w:bookmarkStart w:id="721" w:name="_Toc130321612"/>
      <w:bookmarkStart w:id="722" w:name="_Toc130321766"/>
      <w:bookmarkStart w:id="723" w:name="_Toc130322133"/>
      <w:bookmarkStart w:id="724" w:name="_Toc153132936"/>
      <w:bookmarkStart w:id="725" w:name="_Toc162191906"/>
      <w:bookmarkStart w:id="726" w:name="_Toc163147535"/>
      <w:bookmarkStart w:id="727" w:name="_Toc169269867"/>
      <w:bookmarkStart w:id="728" w:name="_Toc176255341"/>
      <w:bookmarkStart w:id="729" w:name="_Toc176766553"/>
      <w:bookmarkStart w:id="730" w:name="_Toc216612144"/>
      <w:r>
        <w:rPr>
          <w:rFonts w:cs="Arial"/>
        </w:rPr>
        <w:t>6.2.5.1</w:t>
      </w:r>
      <w:r>
        <w:rPr>
          <w:rFonts w:cs="Arial"/>
        </w:rPr>
        <w:tab/>
        <w:t xml:space="preserve">Propagation model between NTN </w:t>
      </w:r>
      <w:r w:rsidR="004B4D8B">
        <w:rPr>
          <w:rFonts w:cs="Arial"/>
        </w:rPr>
        <w:t xml:space="preserve">SAN </w:t>
      </w:r>
      <w:r>
        <w:rPr>
          <w:rFonts w:cs="Arial"/>
        </w:rPr>
        <w:t>and UE</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31" w:name="_Toc87889254"/>
      <w:bookmarkStart w:id="732" w:name="_Toc94170355"/>
      <w:bookmarkStart w:id="733" w:name="_Toc104122359"/>
      <w:bookmarkStart w:id="734" w:name="_Toc104210165"/>
      <w:bookmarkStart w:id="735" w:name="_Toc104502877"/>
      <w:bookmarkStart w:id="736" w:name="_Toc106127637"/>
      <w:bookmarkStart w:id="737" w:name="_Toc115087930"/>
      <w:bookmarkStart w:id="738" w:name="_Toc115088086"/>
      <w:bookmarkStart w:id="739" w:name="_Toc130321459"/>
      <w:bookmarkStart w:id="740" w:name="_Toc130321613"/>
      <w:bookmarkStart w:id="741" w:name="_Toc130321767"/>
      <w:bookmarkStart w:id="742" w:name="_Toc130322134"/>
      <w:bookmarkStart w:id="743" w:name="_Toc153132937"/>
      <w:bookmarkStart w:id="744" w:name="_Toc162191907"/>
      <w:bookmarkStart w:id="745" w:name="_Toc163147536"/>
      <w:bookmarkStart w:id="746" w:name="_Toc169269868"/>
      <w:bookmarkStart w:id="747" w:name="_Toc176255342"/>
      <w:bookmarkStart w:id="748" w:name="_Toc176766554"/>
      <w:bookmarkStart w:id="749" w:name="_Toc216612145"/>
      <w:r>
        <w:rPr>
          <w:rFonts w:cs="Arial"/>
        </w:rPr>
        <w:lastRenderedPageBreak/>
        <w:t>6.2.5.2</w:t>
      </w:r>
      <w:r>
        <w:rPr>
          <w:rFonts w:cs="Arial"/>
        </w:rPr>
        <w:tab/>
        <w:t>Propagation model between TN BS and UE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50" w:name="_Toc87889255"/>
      <w:bookmarkStart w:id="751" w:name="_Toc94170356"/>
      <w:bookmarkStart w:id="752" w:name="_Toc104122360"/>
      <w:bookmarkStart w:id="753" w:name="_Toc104210166"/>
      <w:bookmarkStart w:id="754" w:name="_Toc104502878"/>
      <w:bookmarkStart w:id="755" w:name="_Toc106127638"/>
      <w:bookmarkStart w:id="756" w:name="_Toc115087931"/>
      <w:bookmarkStart w:id="757" w:name="_Toc115088087"/>
      <w:bookmarkStart w:id="758" w:name="_Toc130321460"/>
      <w:bookmarkStart w:id="759" w:name="_Toc130321614"/>
      <w:bookmarkStart w:id="760" w:name="_Toc130321768"/>
      <w:bookmarkStart w:id="761" w:name="_Toc130322135"/>
      <w:bookmarkStart w:id="762" w:name="_Toc153132938"/>
      <w:bookmarkStart w:id="763" w:name="_Toc162191908"/>
      <w:bookmarkStart w:id="764" w:name="_Toc163147537"/>
      <w:bookmarkStart w:id="765" w:name="_Toc169269869"/>
      <w:bookmarkStart w:id="766" w:name="_Toc176255343"/>
      <w:bookmarkStart w:id="767" w:name="_Toc176766555"/>
      <w:bookmarkStart w:id="768" w:name="_Toc216612146"/>
      <w:r>
        <w:rPr>
          <w:rFonts w:cs="Arial"/>
        </w:rPr>
        <w:t>6.2.5.3</w:t>
      </w:r>
      <w:r>
        <w:rPr>
          <w:rFonts w:cs="Arial"/>
        </w:rPr>
        <w:tab/>
        <w:t xml:space="preserve">Propagation model between NTN </w:t>
      </w:r>
      <w:r w:rsidR="004B4D8B">
        <w:rPr>
          <w:rFonts w:cs="Arial"/>
        </w:rPr>
        <w:t xml:space="preserve">SAN </w:t>
      </w:r>
      <w:r>
        <w:rPr>
          <w:rFonts w:cs="Arial"/>
        </w:rPr>
        <w:t>and TN BS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69" w:name="_Toc87889256"/>
      <w:bookmarkStart w:id="770" w:name="_Toc94170357"/>
      <w:bookmarkStart w:id="771" w:name="_Toc104122361"/>
      <w:bookmarkStart w:id="772" w:name="_Toc104210167"/>
      <w:bookmarkStart w:id="773" w:name="_Toc104502879"/>
      <w:bookmarkStart w:id="774" w:name="_Toc106127639"/>
      <w:bookmarkStart w:id="775" w:name="_Toc115087932"/>
      <w:bookmarkStart w:id="776" w:name="_Toc115088088"/>
      <w:bookmarkStart w:id="777" w:name="_Toc130321461"/>
      <w:bookmarkStart w:id="778" w:name="_Toc130321615"/>
      <w:bookmarkStart w:id="779" w:name="_Toc130321769"/>
      <w:bookmarkStart w:id="780" w:name="_Toc130322136"/>
      <w:bookmarkStart w:id="781" w:name="_Toc153132939"/>
      <w:bookmarkStart w:id="782" w:name="_Toc162191909"/>
      <w:bookmarkStart w:id="783" w:name="_Toc163147538"/>
      <w:bookmarkStart w:id="784" w:name="_Toc169269870"/>
      <w:bookmarkStart w:id="785" w:name="_Toc176255344"/>
      <w:bookmarkStart w:id="786" w:name="_Toc176766556"/>
      <w:bookmarkStart w:id="787" w:name="_Toc79091615"/>
      <w:bookmarkStart w:id="788" w:name="_Toc216612147"/>
      <w:r>
        <w:rPr>
          <w:rFonts w:cs="Arial"/>
        </w:rPr>
        <w:t>6.2.5.4</w:t>
      </w:r>
      <w:r>
        <w:rPr>
          <w:rFonts w:cs="Arial"/>
        </w:rPr>
        <w:tab/>
        <w:t>Propagation model for HAPS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8"/>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89" w:name="_Toc87889257"/>
      <w:bookmarkStart w:id="790" w:name="_Toc94170358"/>
      <w:bookmarkStart w:id="791" w:name="_Toc104122362"/>
      <w:bookmarkStart w:id="792" w:name="_Toc104210168"/>
      <w:bookmarkStart w:id="793" w:name="_Toc104502880"/>
      <w:bookmarkStart w:id="794" w:name="_Toc106127640"/>
      <w:bookmarkStart w:id="795" w:name="_Toc115087933"/>
      <w:bookmarkStart w:id="796" w:name="_Toc115088089"/>
      <w:bookmarkStart w:id="797" w:name="_Toc130321462"/>
      <w:bookmarkStart w:id="798" w:name="_Toc130321616"/>
      <w:bookmarkStart w:id="799" w:name="_Toc130321770"/>
      <w:bookmarkStart w:id="800" w:name="_Toc130322137"/>
      <w:bookmarkStart w:id="801" w:name="_Toc153132940"/>
      <w:bookmarkStart w:id="802" w:name="_Toc162191910"/>
      <w:bookmarkStart w:id="803" w:name="_Toc163147539"/>
      <w:bookmarkStart w:id="804" w:name="_Toc169269871"/>
      <w:bookmarkStart w:id="805" w:name="_Toc176255345"/>
      <w:bookmarkStart w:id="806" w:name="_Toc176766557"/>
      <w:bookmarkStart w:id="807" w:name="_Toc216612148"/>
      <w:r>
        <w:rPr>
          <w:lang w:eastAsia="zh-CN"/>
        </w:rPr>
        <w:t>6.2.6</w:t>
      </w:r>
      <w:r>
        <w:rPr>
          <w:rFonts w:cs="Arial"/>
          <w:lang w:eastAsia="zh-CN"/>
        </w:rPr>
        <w:tab/>
      </w:r>
      <w:bookmarkStart w:id="808" w:name="_Toc494384421"/>
      <w:r>
        <w:t>Transmission power control model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99229E" w14:textId="77777777" w:rsidR="002B0907" w:rsidRDefault="002B0907" w:rsidP="002B0907">
      <w:pPr>
        <w:pStyle w:val="Heading4"/>
        <w:rPr>
          <w:rFonts w:cs="Arial"/>
          <w:b/>
          <w:lang w:val="sv-SE"/>
        </w:rPr>
      </w:pPr>
      <w:bookmarkStart w:id="809" w:name="_Toc87889258"/>
      <w:bookmarkStart w:id="810" w:name="_Toc94170359"/>
      <w:bookmarkStart w:id="811" w:name="_Toc104122363"/>
      <w:bookmarkStart w:id="812" w:name="_Toc104210169"/>
      <w:bookmarkStart w:id="813" w:name="_Toc104502881"/>
      <w:bookmarkStart w:id="814" w:name="_Toc106127641"/>
      <w:bookmarkStart w:id="815" w:name="_Toc115087934"/>
      <w:bookmarkStart w:id="816" w:name="_Toc115088090"/>
      <w:bookmarkStart w:id="817" w:name="_Toc130321463"/>
      <w:bookmarkStart w:id="818" w:name="_Toc130321617"/>
      <w:bookmarkStart w:id="819" w:name="_Toc130321771"/>
      <w:bookmarkStart w:id="820" w:name="_Toc130322138"/>
      <w:bookmarkStart w:id="821" w:name="_Toc153132941"/>
      <w:bookmarkStart w:id="822" w:name="_Toc162191911"/>
      <w:bookmarkStart w:id="823" w:name="_Toc163147540"/>
      <w:bookmarkStart w:id="824" w:name="_Toc169269872"/>
      <w:bookmarkStart w:id="825" w:name="_Toc176255346"/>
      <w:bookmarkStart w:id="826" w:name="_Toc176766558"/>
      <w:bookmarkStart w:id="827" w:name="_Toc216612149"/>
      <w:r>
        <w:rPr>
          <w:rFonts w:cs="Arial"/>
        </w:rPr>
        <w:t>6.2.6.1</w:t>
      </w:r>
      <w:r>
        <w:rPr>
          <w:rFonts w:cs="Arial"/>
        </w:rPr>
        <w:tab/>
        <w:t>TN UL TPC</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5pt;height:42pt" o:ole="" fillcolor="#0c9">
            <v:imagedata r:id="rId49" o:title=""/>
          </v:shape>
          <o:OLEObject Type="Embed" ProgID="Equation.3" ShapeID="_x0000_i1027" DrawAspect="Content" ObjectID="_1827224805"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28" w:name="_Toc87889259"/>
      <w:bookmarkStart w:id="829" w:name="_Toc94170360"/>
      <w:bookmarkStart w:id="830" w:name="_Toc104122364"/>
      <w:bookmarkStart w:id="831" w:name="_Toc104210170"/>
      <w:bookmarkStart w:id="832" w:name="_Toc104502882"/>
      <w:bookmarkStart w:id="833" w:name="_Toc106127642"/>
      <w:bookmarkStart w:id="834" w:name="_Toc115087935"/>
      <w:bookmarkStart w:id="835" w:name="_Toc115088091"/>
      <w:bookmarkStart w:id="836" w:name="_Toc130321464"/>
      <w:bookmarkStart w:id="837" w:name="_Toc130321618"/>
      <w:bookmarkStart w:id="838" w:name="_Toc130321772"/>
      <w:bookmarkStart w:id="839" w:name="_Toc130322139"/>
      <w:bookmarkStart w:id="840" w:name="_Toc153132942"/>
      <w:bookmarkStart w:id="841" w:name="_Toc162191912"/>
      <w:bookmarkStart w:id="842" w:name="_Toc163147541"/>
      <w:bookmarkStart w:id="843" w:name="_Toc169269873"/>
      <w:bookmarkStart w:id="844" w:name="_Toc176255347"/>
      <w:bookmarkStart w:id="845" w:name="_Toc176766559"/>
      <w:bookmarkStart w:id="846" w:name="_Toc216612150"/>
      <w:r>
        <w:rPr>
          <w:rFonts w:cs="Arial"/>
        </w:rPr>
        <w:t>6.2.6.2</w:t>
      </w:r>
      <w:r>
        <w:rPr>
          <w:rFonts w:cs="Arial"/>
        </w:rPr>
        <w:tab/>
        <w:t>NTN UL TPC</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47" w:name="_Toc87889260"/>
      <w:bookmarkStart w:id="848" w:name="_Toc94170361"/>
      <w:bookmarkStart w:id="849" w:name="_Toc104122365"/>
      <w:bookmarkStart w:id="850" w:name="_Toc104210171"/>
      <w:bookmarkStart w:id="851" w:name="_Toc104502883"/>
      <w:bookmarkStart w:id="852" w:name="_Toc106127643"/>
      <w:bookmarkStart w:id="853" w:name="_Toc115087936"/>
      <w:bookmarkStart w:id="854" w:name="_Toc115088092"/>
      <w:bookmarkStart w:id="855" w:name="_Toc130321465"/>
      <w:bookmarkStart w:id="856" w:name="_Toc130321619"/>
      <w:bookmarkStart w:id="857" w:name="_Toc130321773"/>
      <w:bookmarkStart w:id="858" w:name="_Toc130322140"/>
      <w:bookmarkStart w:id="859" w:name="_Toc153132943"/>
      <w:bookmarkStart w:id="860" w:name="_Toc162191913"/>
      <w:bookmarkStart w:id="861" w:name="_Toc163147542"/>
      <w:bookmarkStart w:id="862" w:name="_Toc169269874"/>
      <w:bookmarkStart w:id="863" w:name="_Toc176255348"/>
      <w:bookmarkStart w:id="864" w:name="_Toc176766560"/>
      <w:bookmarkStart w:id="865" w:name="_Toc216612151"/>
      <w:r>
        <w:rPr>
          <w:rFonts w:cs="Arial"/>
        </w:rPr>
        <w:t>6.2.6.3</w:t>
      </w:r>
      <w:r>
        <w:rPr>
          <w:rFonts w:cs="Arial"/>
        </w:rPr>
        <w:tab/>
      </w:r>
      <w:r w:rsidR="00914120">
        <w:rPr>
          <w:rFonts w:cs="Arial"/>
        </w:rPr>
        <w:t xml:space="preserve">NTN </w:t>
      </w:r>
      <w:r>
        <w:rPr>
          <w:rFonts w:cs="Arial"/>
        </w:rPr>
        <w:t>DL TPC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66" w:name="_Toc104122366"/>
      <w:bookmarkStart w:id="867" w:name="_Toc104210172"/>
      <w:bookmarkStart w:id="868" w:name="_Toc104502884"/>
      <w:bookmarkStart w:id="869" w:name="_Toc106127644"/>
      <w:bookmarkStart w:id="870" w:name="_Toc115087937"/>
      <w:bookmarkStart w:id="871" w:name="_Toc115088093"/>
      <w:bookmarkStart w:id="872" w:name="_Toc130321466"/>
      <w:bookmarkStart w:id="873" w:name="_Toc130321620"/>
      <w:bookmarkStart w:id="874" w:name="_Toc130321774"/>
      <w:bookmarkStart w:id="875" w:name="_Toc130322141"/>
      <w:bookmarkStart w:id="876" w:name="_Toc153132944"/>
      <w:bookmarkStart w:id="877" w:name="_Toc162191914"/>
      <w:bookmarkStart w:id="878" w:name="_Toc163147543"/>
      <w:bookmarkStart w:id="879" w:name="_Toc169269875"/>
      <w:bookmarkStart w:id="880" w:name="_Toc176255349"/>
      <w:bookmarkStart w:id="881" w:name="_Toc176766561"/>
      <w:bookmarkStart w:id="882" w:name="_Toc216612152"/>
      <w:r>
        <w:rPr>
          <w:rFonts w:cs="Arial"/>
        </w:rPr>
        <w:t>6.2.6.4</w:t>
      </w:r>
      <w:r>
        <w:rPr>
          <w:rFonts w:cs="Arial"/>
        </w:rPr>
        <w:tab/>
        <w:t>HAPS UL TPC</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83" w:name="_Toc87951997"/>
      <w:bookmarkStart w:id="884" w:name="_Toc104122367"/>
      <w:bookmarkStart w:id="885" w:name="_Toc104210173"/>
      <w:bookmarkStart w:id="886" w:name="_Toc104502885"/>
      <w:bookmarkStart w:id="887" w:name="_Toc106127645"/>
      <w:bookmarkStart w:id="888" w:name="_Toc115087938"/>
      <w:bookmarkStart w:id="889" w:name="_Toc115088094"/>
      <w:bookmarkStart w:id="890" w:name="_Toc130321467"/>
      <w:bookmarkStart w:id="891" w:name="_Toc130321621"/>
      <w:bookmarkStart w:id="892" w:name="_Toc130321775"/>
      <w:bookmarkStart w:id="893" w:name="_Toc130322142"/>
      <w:bookmarkStart w:id="894" w:name="_Toc153132945"/>
      <w:bookmarkStart w:id="895" w:name="_Toc162191915"/>
      <w:bookmarkStart w:id="896" w:name="_Toc163147544"/>
      <w:bookmarkStart w:id="897" w:name="_Toc169269876"/>
      <w:bookmarkStart w:id="898" w:name="_Toc176255350"/>
      <w:bookmarkStart w:id="899" w:name="_Toc176766562"/>
      <w:bookmarkStart w:id="900" w:name="_Toc216612153"/>
      <w:r>
        <w:rPr>
          <w:rFonts w:cs="Arial"/>
        </w:rPr>
        <w:t>6.2.6.5</w:t>
      </w:r>
      <w:r>
        <w:rPr>
          <w:rFonts w:cs="Arial"/>
        </w:rPr>
        <w:tab/>
        <w:t>HAPS DL TPC</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901" w:name="_Toc87889261"/>
      <w:bookmarkStart w:id="902" w:name="_Toc94170362"/>
      <w:bookmarkStart w:id="903" w:name="_Toc104122368"/>
      <w:bookmarkStart w:id="904" w:name="_Toc104210174"/>
      <w:bookmarkStart w:id="905" w:name="_Toc104502886"/>
      <w:bookmarkStart w:id="906" w:name="_Toc106127646"/>
      <w:bookmarkStart w:id="907" w:name="_Toc115087939"/>
      <w:bookmarkStart w:id="908" w:name="_Toc115088095"/>
      <w:bookmarkStart w:id="909" w:name="_Toc130321468"/>
      <w:bookmarkStart w:id="910" w:name="_Toc130321622"/>
      <w:bookmarkStart w:id="911" w:name="_Toc130321776"/>
      <w:bookmarkStart w:id="912" w:name="_Toc130322143"/>
      <w:bookmarkStart w:id="913" w:name="_Toc153132946"/>
      <w:bookmarkStart w:id="914" w:name="_Toc162191916"/>
      <w:bookmarkStart w:id="915" w:name="_Toc163147545"/>
      <w:bookmarkStart w:id="916" w:name="_Toc169269877"/>
      <w:bookmarkStart w:id="917" w:name="_Toc176255351"/>
      <w:bookmarkStart w:id="918" w:name="_Toc176766563"/>
      <w:bookmarkStart w:id="919" w:name="_Toc216612154"/>
      <w:r>
        <w:rPr>
          <w:lang w:eastAsia="zh-CN"/>
        </w:rPr>
        <w:t>6.2.7</w:t>
      </w:r>
      <w:r>
        <w:rPr>
          <w:rFonts w:cs="Arial"/>
          <w:lang w:eastAsia="zh-CN"/>
        </w:rPr>
        <w:tab/>
      </w:r>
      <w:r>
        <w:t>Received power model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920" w:name="_Toc87889262"/>
      <w:bookmarkStart w:id="921" w:name="_Toc94170363"/>
      <w:bookmarkStart w:id="922" w:name="_Toc104122369"/>
      <w:bookmarkStart w:id="923" w:name="_Toc104210175"/>
      <w:bookmarkStart w:id="924" w:name="_Toc104502887"/>
      <w:bookmarkStart w:id="925" w:name="_Toc106127647"/>
      <w:bookmarkStart w:id="926" w:name="_Toc115087940"/>
      <w:bookmarkStart w:id="927" w:name="_Toc115088096"/>
      <w:bookmarkStart w:id="928" w:name="_Toc130321469"/>
      <w:bookmarkStart w:id="929" w:name="_Toc130321623"/>
      <w:bookmarkStart w:id="930" w:name="_Toc130321777"/>
      <w:bookmarkStart w:id="931" w:name="_Toc130322144"/>
      <w:bookmarkStart w:id="932" w:name="_Toc153132947"/>
      <w:bookmarkStart w:id="933" w:name="_Toc162191917"/>
      <w:bookmarkStart w:id="934" w:name="_Toc163147546"/>
      <w:bookmarkStart w:id="935" w:name="_Toc169269878"/>
      <w:bookmarkStart w:id="936" w:name="_Toc176255352"/>
      <w:bookmarkStart w:id="937" w:name="_Toc176766564"/>
      <w:bookmarkStart w:id="938" w:name="_Toc216612155"/>
      <w:r>
        <w:rPr>
          <w:lang w:eastAsia="zh-CN"/>
        </w:rPr>
        <w:t>6.2.8</w:t>
      </w:r>
      <w:r>
        <w:rPr>
          <w:rFonts w:cs="Arial"/>
          <w:lang w:eastAsia="zh-CN"/>
        </w:rPr>
        <w:tab/>
      </w:r>
      <w:r>
        <w:t>Performance metric</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39" w:name="_Toc87889263"/>
      <w:bookmarkStart w:id="940" w:name="_Toc94170364"/>
      <w:bookmarkStart w:id="941" w:name="_Toc104122370"/>
      <w:bookmarkStart w:id="942" w:name="_Toc104210176"/>
      <w:bookmarkStart w:id="943" w:name="_Toc104502888"/>
      <w:bookmarkStart w:id="944" w:name="_Toc106127648"/>
      <w:bookmarkStart w:id="945" w:name="_Toc115087941"/>
      <w:bookmarkStart w:id="946" w:name="_Toc115088097"/>
      <w:bookmarkStart w:id="947" w:name="_Toc130321470"/>
      <w:bookmarkStart w:id="948" w:name="_Toc130321624"/>
      <w:bookmarkStart w:id="949" w:name="_Toc130321778"/>
      <w:bookmarkStart w:id="950" w:name="_Toc130322145"/>
      <w:bookmarkStart w:id="951" w:name="_Toc153132948"/>
      <w:bookmarkStart w:id="952" w:name="_Toc162191918"/>
      <w:bookmarkStart w:id="953" w:name="_Toc163147547"/>
      <w:bookmarkStart w:id="954" w:name="_Toc169269879"/>
      <w:bookmarkStart w:id="955" w:name="_Toc176255353"/>
      <w:bookmarkStart w:id="956" w:name="_Toc176766565"/>
      <w:bookmarkStart w:id="957" w:name="_Toc216612156"/>
      <w:r>
        <w:rPr>
          <w:lang w:eastAsia="zh-CN"/>
        </w:rPr>
        <w:t>6.2.9</w:t>
      </w:r>
      <w:r>
        <w:rPr>
          <w:rFonts w:cs="Arial"/>
          <w:lang w:eastAsia="zh-CN"/>
        </w:rPr>
        <w:tab/>
      </w:r>
      <w:r>
        <w:t>Throughput ~ SNR mapping</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58" w:name="_Toc87889264"/>
      <w:bookmarkStart w:id="959" w:name="_Toc94170365"/>
      <w:bookmarkStart w:id="960" w:name="_Toc104122371"/>
      <w:bookmarkStart w:id="961" w:name="_Toc104210177"/>
      <w:bookmarkStart w:id="962" w:name="_Toc104502889"/>
      <w:bookmarkStart w:id="963" w:name="_Toc106127649"/>
      <w:bookmarkStart w:id="964" w:name="_Toc115087942"/>
      <w:bookmarkStart w:id="965" w:name="_Toc115088098"/>
      <w:bookmarkStart w:id="966" w:name="_Toc130321471"/>
      <w:bookmarkStart w:id="967" w:name="_Toc130321625"/>
      <w:bookmarkStart w:id="968" w:name="_Toc130321779"/>
      <w:bookmarkStart w:id="969" w:name="_Toc130322146"/>
      <w:bookmarkStart w:id="970" w:name="_Toc153132949"/>
      <w:bookmarkStart w:id="971" w:name="_Toc162191919"/>
      <w:bookmarkStart w:id="972" w:name="_Toc163147548"/>
      <w:bookmarkStart w:id="973" w:name="_Toc169269880"/>
      <w:bookmarkStart w:id="974" w:name="_Toc176255354"/>
      <w:bookmarkStart w:id="975" w:name="_Toc176766566"/>
      <w:bookmarkStart w:id="976" w:name="_Toc216612157"/>
      <w:bookmarkEnd w:id="787"/>
      <w:r>
        <w:t>6.3</w:t>
      </w:r>
      <w:r>
        <w:tab/>
        <w:t xml:space="preserve">Co-existence simulation </w:t>
      </w:r>
      <w:r>
        <w:rPr>
          <w:rFonts w:hint="eastAsia"/>
        </w:rPr>
        <w:t>methodology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2087078" w14:textId="1B1A8897" w:rsidR="00752F2E" w:rsidRDefault="00752F2E" w:rsidP="003443D8">
      <w:pPr>
        <w:pStyle w:val="Heading3"/>
      </w:pPr>
      <w:bookmarkStart w:id="977" w:name="_Toc104122372"/>
      <w:bookmarkStart w:id="978" w:name="_Toc104210178"/>
      <w:bookmarkStart w:id="979" w:name="_Toc104502890"/>
      <w:bookmarkStart w:id="980" w:name="_Toc106127650"/>
      <w:bookmarkStart w:id="981" w:name="_Toc115087943"/>
      <w:bookmarkStart w:id="982" w:name="_Toc115088099"/>
      <w:bookmarkStart w:id="983" w:name="_Toc130321472"/>
      <w:bookmarkStart w:id="984" w:name="_Toc130321626"/>
      <w:bookmarkStart w:id="985" w:name="_Toc130321780"/>
      <w:bookmarkStart w:id="986" w:name="_Toc130322147"/>
      <w:bookmarkStart w:id="987" w:name="_Toc153132950"/>
      <w:bookmarkStart w:id="988" w:name="_Toc162191920"/>
      <w:bookmarkStart w:id="989" w:name="_Toc163147549"/>
      <w:bookmarkStart w:id="990" w:name="_Toc169269881"/>
      <w:bookmarkStart w:id="991" w:name="_Toc176255355"/>
      <w:bookmarkStart w:id="992" w:name="_Toc176766567"/>
      <w:bookmarkStart w:id="993" w:name="_Toc216612158"/>
      <w:r>
        <w:rPr>
          <w:rFonts w:hint="eastAsia"/>
          <w:lang w:eastAsia="zh-CN"/>
        </w:rPr>
        <w:t>6.3.1</w:t>
      </w:r>
      <w:r>
        <w:tab/>
      </w:r>
      <w:r>
        <w:rPr>
          <w:rFonts w:hint="eastAsia"/>
          <w:lang w:eastAsia="zh-CN"/>
        </w:rPr>
        <w:t>Simulation</w:t>
      </w:r>
      <w:r>
        <w:t xml:space="preserve">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5pt;height:34.5pt" o:ole="">
            <v:imagedata r:id="rId51" o:title=""/>
          </v:shape>
          <o:OLEObject Type="Embed" ProgID="Equation.3" ShapeID="_x0000_i1028" DrawAspect="Content" ObjectID="_1827224806"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pt;height:36.75pt" o:ole="">
            <v:imagedata r:id="rId53" o:title=""/>
          </v:shape>
          <o:OLEObject Type="Embed" ProgID="Equation.3" ShapeID="_x0000_i1029" DrawAspect="Content" ObjectID="_1827224807" r:id="rId54"/>
        </w:object>
      </w:r>
    </w:p>
    <w:p w14:paraId="37F2164D" w14:textId="12D6583C" w:rsidR="00752F2E" w:rsidRPr="00752F2E" w:rsidRDefault="00752F2E" w:rsidP="003443D8">
      <w:pPr>
        <w:pStyle w:val="Heading3"/>
        <w:rPr>
          <w:lang w:eastAsia="zh-CN"/>
        </w:rPr>
      </w:pPr>
      <w:bookmarkStart w:id="994" w:name="_Toc104122373"/>
      <w:bookmarkStart w:id="995" w:name="_Toc104210179"/>
      <w:bookmarkStart w:id="996" w:name="_Toc104502891"/>
      <w:bookmarkStart w:id="997" w:name="_Toc106127651"/>
      <w:bookmarkStart w:id="998" w:name="_Toc115087944"/>
      <w:bookmarkStart w:id="999" w:name="_Toc115088100"/>
      <w:bookmarkStart w:id="1000" w:name="_Toc130321473"/>
      <w:bookmarkStart w:id="1001" w:name="_Toc130321627"/>
      <w:bookmarkStart w:id="1002" w:name="_Toc130321781"/>
      <w:bookmarkStart w:id="1003" w:name="_Toc130322148"/>
      <w:bookmarkStart w:id="1004" w:name="_Toc153132951"/>
      <w:bookmarkStart w:id="1005" w:name="_Toc162191921"/>
      <w:bookmarkStart w:id="1006" w:name="_Toc163147550"/>
      <w:bookmarkStart w:id="1007" w:name="_Toc169269882"/>
      <w:bookmarkStart w:id="1008" w:name="_Toc176255356"/>
      <w:bookmarkStart w:id="1009" w:name="_Toc176766568"/>
      <w:bookmarkStart w:id="1010" w:name="_Toc216612159"/>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011" w:name="_Toc87889265"/>
      <w:bookmarkStart w:id="1012" w:name="_Toc94170366"/>
      <w:bookmarkStart w:id="1013" w:name="_Toc104122374"/>
      <w:bookmarkStart w:id="1014" w:name="_Toc104210180"/>
      <w:bookmarkStart w:id="1015" w:name="_Toc104502892"/>
      <w:bookmarkStart w:id="1016" w:name="_Toc106127652"/>
      <w:bookmarkStart w:id="1017" w:name="_Toc115087945"/>
      <w:bookmarkStart w:id="1018" w:name="_Toc115088101"/>
      <w:bookmarkStart w:id="1019" w:name="_Toc130321474"/>
      <w:bookmarkStart w:id="1020" w:name="_Toc130321628"/>
      <w:bookmarkStart w:id="1021" w:name="_Toc130321782"/>
      <w:bookmarkStart w:id="1022" w:name="_Toc130322149"/>
      <w:bookmarkStart w:id="1023" w:name="_Toc153132952"/>
      <w:bookmarkStart w:id="1024" w:name="_Toc162191922"/>
      <w:bookmarkStart w:id="1025" w:name="_Toc163147551"/>
      <w:bookmarkStart w:id="1026" w:name="_Toc169269883"/>
      <w:bookmarkStart w:id="1027" w:name="_Toc176255357"/>
      <w:bookmarkStart w:id="1028" w:name="_Toc176766569"/>
      <w:bookmarkStart w:id="1029" w:name="_Toc216612160"/>
      <w:r>
        <w:t>6.4</w:t>
      </w:r>
      <w:r>
        <w:tab/>
        <w:t>Co-existence simulation results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4A06078" w14:textId="6D257074" w:rsidR="006C18FC" w:rsidRPr="0030574C" w:rsidRDefault="006C18FC" w:rsidP="006C18FC">
      <w:pPr>
        <w:pStyle w:val="Heading3"/>
        <w:ind w:left="0" w:firstLine="0"/>
        <w:rPr>
          <w:rFonts w:cs="Arial"/>
          <w:lang w:val="nl-NL" w:eastAsia="zh-CN"/>
        </w:rPr>
      </w:pPr>
      <w:bookmarkStart w:id="1030" w:name="_Toc94170367"/>
      <w:bookmarkStart w:id="1031" w:name="_Toc104122375"/>
      <w:bookmarkStart w:id="1032" w:name="_Toc104210181"/>
      <w:bookmarkStart w:id="1033" w:name="_Toc104502893"/>
      <w:bookmarkStart w:id="1034" w:name="_Toc106127653"/>
      <w:bookmarkStart w:id="1035" w:name="_Toc115087946"/>
      <w:bookmarkStart w:id="1036" w:name="_Toc115088102"/>
      <w:bookmarkStart w:id="1037" w:name="_Toc130321475"/>
      <w:bookmarkStart w:id="1038" w:name="_Toc130321629"/>
      <w:bookmarkStart w:id="1039" w:name="_Toc130321783"/>
      <w:bookmarkStart w:id="1040" w:name="_Toc130322150"/>
      <w:bookmarkStart w:id="1041" w:name="_Toc153132953"/>
      <w:bookmarkStart w:id="1042" w:name="_Toc162191923"/>
      <w:bookmarkStart w:id="1043" w:name="_Toc163147552"/>
      <w:bookmarkStart w:id="1044" w:name="_Toc169269884"/>
      <w:bookmarkStart w:id="1045" w:name="_Toc176255358"/>
      <w:bookmarkStart w:id="1046" w:name="_Toc176766570"/>
      <w:bookmarkStart w:id="1047" w:name="_Toc216612161"/>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48" w:name="_Toc94170368"/>
      <w:bookmarkStart w:id="1049" w:name="_Toc104122376"/>
      <w:bookmarkStart w:id="1050" w:name="_Toc104210182"/>
      <w:bookmarkStart w:id="1051" w:name="_Toc104502894"/>
      <w:bookmarkStart w:id="1052" w:name="_Toc106127654"/>
      <w:bookmarkStart w:id="1053" w:name="_Toc115087947"/>
      <w:bookmarkStart w:id="1054" w:name="_Toc115088103"/>
      <w:bookmarkStart w:id="1055" w:name="_Toc130321476"/>
      <w:bookmarkStart w:id="1056" w:name="_Toc130321630"/>
      <w:bookmarkStart w:id="1057" w:name="_Toc130321784"/>
      <w:bookmarkStart w:id="1058" w:name="_Toc130322151"/>
      <w:bookmarkStart w:id="1059" w:name="_Toc153132954"/>
      <w:bookmarkStart w:id="1060" w:name="_Toc162191924"/>
      <w:bookmarkStart w:id="1061" w:name="_Toc163147553"/>
      <w:bookmarkStart w:id="1062" w:name="_Toc169269885"/>
      <w:bookmarkStart w:id="1063" w:name="_Toc176255359"/>
      <w:bookmarkStart w:id="1064" w:name="_Toc176766571"/>
      <w:bookmarkStart w:id="1065" w:name="_Toc216612162"/>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66" w:name="_Toc94170369"/>
      <w:bookmarkStart w:id="1067" w:name="_Toc104122377"/>
      <w:bookmarkStart w:id="1068" w:name="_Toc104210183"/>
      <w:bookmarkStart w:id="1069" w:name="_Toc104502895"/>
      <w:bookmarkStart w:id="1070" w:name="_Toc106127655"/>
      <w:bookmarkStart w:id="1071" w:name="_Toc115087948"/>
      <w:bookmarkStart w:id="1072" w:name="_Toc115088104"/>
      <w:bookmarkStart w:id="1073" w:name="_Toc130321477"/>
      <w:bookmarkStart w:id="1074" w:name="_Toc130321631"/>
      <w:bookmarkStart w:id="1075" w:name="_Toc130321785"/>
      <w:bookmarkStart w:id="1076" w:name="_Toc130322152"/>
      <w:bookmarkStart w:id="1077" w:name="_Toc153132955"/>
      <w:bookmarkStart w:id="1078" w:name="_Toc162191925"/>
      <w:bookmarkStart w:id="1079" w:name="_Toc163147554"/>
      <w:bookmarkStart w:id="1080" w:name="_Toc169269886"/>
      <w:bookmarkStart w:id="1081" w:name="_Toc176255360"/>
      <w:bookmarkStart w:id="1082" w:name="_Toc176766572"/>
      <w:bookmarkStart w:id="1083" w:name="_Toc216612163"/>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EE0F39D" w14:textId="77777777" w:rsidR="002733C6" w:rsidRPr="002733C6" w:rsidRDefault="002733C6" w:rsidP="003443D8">
      <w:pPr>
        <w:pStyle w:val="Heading4"/>
        <w:rPr>
          <w:b/>
        </w:rPr>
      </w:pPr>
      <w:bookmarkStart w:id="1084" w:name="_Toc104122378"/>
      <w:bookmarkStart w:id="1085" w:name="_Toc104210184"/>
      <w:bookmarkStart w:id="1086" w:name="_Toc104502896"/>
      <w:bookmarkStart w:id="1087" w:name="_Toc106127656"/>
      <w:bookmarkStart w:id="1088" w:name="_Toc115087949"/>
      <w:bookmarkStart w:id="1089" w:name="_Toc115088105"/>
      <w:bookmarkStart w:id="1090" w:name="_Toc130321478"/>
      <w:bookmarkStart w:id="1091" w:name="_Toc130321632"/>
      <w:bookmarkStart w:id="1092" w:name="_Toc130321786"/>
      <w:bookmarkStart w:id="1093" w:name="_Toc130322153"/>
      <w:bookmarkStart w:id="1094" w:name="_Toc153132956"/>
      <w:bookmarkStart w:id="1095" w:name="_Toc162191926"/>
      <w:bookmarkStart w:id="1096" w:name="_Toc163147555"/>
      <w:bookmarkStart w:id="1097" w:name="_Toc169269887"/>
      <w:bookmarkStart w:id="1098" w:name="_Toc176255361"/>
      <w:bookmarkStart w:id="1099" w:name="_Toc176766573"/>
      <w:bookmarkStart w:id="1100" w:name="_Toc216612164"/>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101" w:name="_Toc94170370"/>
      <w:bookmarkStart w:id="1102" w:name="_Toc104122379"/>
      <w:bookmarkStart w:id="1103" w:name="_Toc104210185"/>
      <w:bookmarkStart w:id="1104" w:name="_Toc104502897"/>
      <w:bookmarkStart w:id="1105" w:name="_Toc106127657"/>
      <w:bookmarkStart w:id="1106" w:name="_Toc115087950"/>
      <w:bookmarkStart w:id="1107" w:name="_Toc115088106"/>
      <w:bookmarkStart w:id="1108" w:name="_Toc130321479"/>
      <w:bookmarkStart w:id="1109" w:name="_Toc130321633"/>
      <w:bookmarkStart w:id="1110" w:name="_Toc130321787"/>
      <w:bookmarkStart w:id="1111" w:name="_Toc130322154"/>
      <w:bookmarkStart w:id="1112" w:name="_Toc153132957"/>
      <w:bookmarkStart w:id="1113" w:name="_Toc162191927"/>
      <w:bookmarkStart w:id="1114" w:name="_Toc163147556"/>
      <w:bookmarkStart w:id="1115" w:name="_Toc169269888"/>
      <w:bookmarkStart w:id="1116" w:name="_Toc176255362"/>
      <w:bookmarkStart w:id="1117" w:name="_Toc176766574"/>
      <w:bookmarkStart w:id="1118" w:name="_Toc216612165"/>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119" w:name="_Toc94170371"/>
      <w:bookmarkStart w:id="1120" w:name="_Toc104122380"/>
      <w:bookmarkStart w:id="1121" w:name="_Toc104210186"/>
      <w:bookmarkStart w:id="1122" w:name="_Toc104502898"/>
      <w:bookmarkStart w:id="1123" w:name="_Toc106127658"/>
      <w:bookmarkStart w:id="1124" w:name="_Toc115087951"/>
      <w:bookmarkStart w:id="1125" w:name="_Toc115088107"/>
      <w:bookmarkStart w:id="1126" w:name="_Toc130321480"/>
      <w:bookmarkStart w:id="1127" w:name="_Toc130321634"/>
      <w:bookmarkStart w:id="1128" w:name="_Toc130321788"/>
      <w:bookmarkStart w:id="1129" w:name="_Toc130322155"/>
      <w:bookmarkStart w:id="1130" w:name="_Toc153132958"/>
      <w:bookmarkStart w:id="1131" w:name="_Toc162191928"/>
      <w:bookmarkStart w:id="1132" w:name="_Toc163147557"/>
      <w:bookmarkStart w:id="1133" w:name="_Toc169269889"/>
      <w:bookmarkStart w:id="1134" w:name="_Toc176255363"/>
      <w:bookmarkStart w:id="1135" w:name="_Toc176766575"/>
      <w:bookmarkStart w:id="1136" w:name="_Toc216612166"/>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37" w:name="_Toc94170372"/>
      <w:bookmarkStart w:id="1138" w:name="_Toc104122381"/>
      <w:bookmarkStart w:id="1139" w:name="_Toc104210187"/>
      <w:bookmarkStart w:id="1140" w:name="_Toc104502899"/>
      <w:bookmarkStart w:id="1141" w:name="_Toc106127659"/>
      <w:bookmarkStart w:id="1142" w:name="_Toc115087952"/>
      <w:bookmarkStart w:id="1143" w:name="_Toc115088108"/>
      <w:bookmarkStart w:id="1144" w:name="_Toc130321481"/>
      <w:bookmarkStart w:id="1145" w:name="_Toc130321635"/>
      <w:bookmarkStart w:id="1146" w:name="_Toc130321789"/>
      <w:bookmarkStart w:id="1147" w:name="_Toc130322156"/>
      <w:bookmarkStart w:id="1148" w:name="_Toc153132959"/>
      <w:bookmarkStart w:id="1149" w:name="_Toc162191929"/>
      <w:bookmarkStart w:id="1150" w:name="_Toc163147558"/>
      <w:bookmarkStart w:id="1151" w:name="_Toc169269890"/>
      <w:bookmarkStart w:id="1152" w:name="_Toc176255364"/>
      <w:bookmarkStart w:id="1153" w:name="_Toc176766576"/>
      <w:bookmarkStart w:id="1154" w:name="_Toc216612167"/>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55" w:name="_Toc104122382"/>
      <w:bookmarkStart w:id="1156" w:name="_Toc104210188"/>
      <w:bookmarkStart w:id="1157" w:name="_Toc104502900"/>
      <w:bookmarkStart w:id="1158" w:name="_Toc106127660"/>
      <w:bookmarkStart w:id="1159" w:name="_Toc115087953"/>
      <w:bookmarkStart w:id="1160" w:name="_Toc115088109"/>
      <w:bookmarkStart w:id="1161" w:name="_Toc130321482"/>
      <w:bookmarkStart w:id="1162" w:name="_Toc130321636"/>
      <w:bookmarkStart w:id="1163" w:name="_Toc130321790"/>
      <w:bookmarkStart w:id="1164" w:name="_Toc130322157"/>
      <w:bookmarkStart w:id="1165" w:name="_Toc153132960"/>
      <w:bookmarkStart w:id="1166" w:name="_Toc162191930"/>
      <w:bookmarkStart w:id="1167" w:name="_Toc163147559"/>
      <w:bookmarkStart w:id="1168" w:name="_Toc169269891"/>
      <w:bookmarkStart w:id="1169" w:name="_Toc176255365"/>
      <w:bookmarkStart w:id="1170" w:name="_Toc176766577"/>
      <w:bookmarkStart w:id="1171" w:name="_Toc216612168"/>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72" w:name="_Toc104122383"/>
      <w:bookmarkStart w:id="1173" w:name="_Toc104210189"/>
      <w:bookmarkStart w:id="1174" w:name="_Toc104502901"/>
      <w:bookmarkStart w:id="1175" w:name="_Toc106127661"/>
      <w:bookmarkStart w:id="1176" w:name="_Toc115087954"/>
      <w:bookmarkStart w:id="1177" w:name="_Toc115088110"/>
      <w:bookmarkStart w:id="1178" w:name="_Toc130321483"/>
      <w:bookmarkStart w:id="1179" w:name="_Toc130321637"/>
      <w:bookmarkStart w:id="1180" w:name="_Toc130321791"/>
      <w:bookmarkStart w:id="1181" w:name="_Toc130322158"/>
      <w:bookmarkStart w:id="1182" w:name="_Toc153132961"/>
      <w:bookmarkStart w:id="1183" w:name="_Toc162191931"/>
      <w:bookmarkStart w:id="1184" w:name="_Toc163147560"/>
      <w:bookmarkStart w:id="1185" w:name="_Toc169269892"/>
      <w:bookmarkStart w:id="1186" w:name="_Toc176255366"/>
      <w:bookmarkStart w:id="1187" w:name="_Toc176766578"/>
      <w:bookmarkStart w:id="1188" w:name="_Toc216612169"/>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89" w:name="_Toc87889266"/>
      <w:bookmarkStart w:id="1190" w:name="_Toc94170373"/>
      <w:bookmarkStart w:id="1191" w:name="_Toc104122384"/>
      <w:bookmarkStart w:id="1192" w:name="_Toc104210190"/>
      <w:bookmarkStart w:id="1193" w:name="_Toc104502902"/>
      <w:bookmarkStart w:id="1194" w:name="_Toc106127662"/>
      <w:bookmarkStart w:id="1195" w:name="_Toc115087955"/>
      <w:bookmarkStart w:id="1196" w:name="_Toc115088111"/>
      <w:bookmarkStart w:id="1197" w:name="_Toc130321484"/>
      <w:bookmarkStart w:id="1198" w:name="_Toc130321638"/>
      <w:bookmarkStart w:id="1199" w:name="_Toc130321792"/>
      <w:bookmarkStart w:id="1200" w:name="_Toc130322159"/>
      <w:bookmarkStart w:id="1201" w:name="_Toc153132962"/>
      <w:bookmarkStart w:id="1202" w:name="_Toc162191932"/>
      <w:bookmarkStart w:id="1203" w:name="_Toc163147561"/>
      <w:bookmarkStart w:id="1204" w:name="_Toc169269893"/>
      <w:bookmarkStart w:id="1205" w:name="_Toc176255367"/>
      <w:bookmarkStart w:id="1206" w:name="_Toc176766579"/>
      <w:bookmarkStart w:id="1207" w:name="_Toc216612170"/>
      <w:r>
        <w:t>6.5</w:t>
      </w:r>
      <w:r>
        <w:tab/>
        <w:t>Summary of co-existence study</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98F679A" w14:textId="664315B6" w:rsidR="001B7EF0" w:rsidRDefault="00221839" w:rsidP="00B939AB">
      <w:pPr>
        <w:pStyle w:val="Heading3"/>
      </w:pPr>
      <w:bookmarkStart w:id="1208" w:name="_Toc104122385"/>
      <w:bookmarkStart w:id="1209" w:name="_Toc104210191"/>
      <w:bookmarkStart w:id="1210" w:name="_Toc104502903"/>
      <w:bookmarkStart w:id="1211" w:name="_Toc106127663"/>
      <w:bookmarkStart w:id="1212" w:name="_Toc115087956"/>
      <w:bookmarkStart w:id="1213" w:name="_Toc115088112"/>
      <w:bookmarkStart w:id="1214" w:name="_Toc130321485"/>
      <w:bookmarkStart w:id="1215" w:name="_Toc130321639"/>
      <w:bookmarkStart w:id="1216" w:name="_Toc130321793"/>
      <w:bookmarkStart w:id="1217" w:name="_Toc130322160"/>
      <w:bookmarkStart w:id="1218" w:name="_Toc153132963"/>
      <w:bookmarkStart w:id="1219" w:name="_Toc162191933"/>
      <w:bookmarkStart w:id="1220" w:name="_Toc163147562"/>
      <w:bookmarkStart w:id="1221" w:name="_Toc169269894"/>
      <w:bookmarkStart w:id="1222" w:name="_Toc176255368"/>
      <w:bookmarkStart w:id="1223" w:name="_Toc176766580"/>
      <w:bookmarkStart w:id="1224" w:name="_Toc216612171"/>
      <w:r>
        <w:rPr>
          <w:lang w:eastAsia="zh-CN"/>
        </w:rPr>
        <w:t>6.5.1</w:t>
      </w:r>
      <w:r>
        <w:rPr>
          <w:lang w:eastAsia="zh-CN"/>
        </w:rPr>
        <w:tab/>
        <w:t>Coexistence at 2GHz</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25" w:name="_Toc162191934"/>
      <w:bookmarkStart w:id="1226" w:name="_Toc163147563"/>
      <w:bookmarkStart w:id="1227" w:name="_Toc169269895"/>
      <w:bookmarkStart w:id="1228" w:name="_Toc176255369"/>
      <w:bookmarkStart w:id="1229" w:name="_Toc176766581"/>
      <w:bookmarkStart w:id="1230" w:name="_Toc216612172"/>
      <w:r w:rsidRPr="00182E52">
        <w:lastRenderedPageBreak/>
        <w:t>6a</w:t>
      </w:r>
      <w:r w:rsidRPr="00182E52">
        <w:tab/>
        <w:t>Co-existence study for 17/27GHz</w:t>
      </w:r>
      <w:bookmarkEnd w:id="1225"/>
      <w:bookmarkEnd w:id="1226"/>
      <w:bookmarkEnd w:id="1227"/>
      <w:bookmarkEnd w:id="1228"/>
      <w:bookmarkEnd w:id="1229"/>
      <w:bookmarkEnd w:id="1230"/>
    </w:p>
    <w:p w14:paraId="12B39C3C" w14:textId="77777777" w:rsidR="00564389" w:rsidRDefault="00564389" w:rsidP="00564389">
      <w:pPr>
        <w:pStyle w:val="Heading2"/>
      </w:pPr>
      <w:bookmarkStart w:id="1231" w:name="_Toc162191935"/>
      <w:bookmarkStart w:id="1232" w:name="_Toc163147564"/>
      <w:bookmarkStart w:id="1233" w:name="_Toc169269896"/>
      <w:bookmarkStart w:id="1234" w:name="_Toc176255370"/>
      <w:bookmarkStart w:id="1235" w:name="_Toc176766582"/>
      <w:bookmarkStart w:id="1236" w:name="_Toc216612173"/>
      <w:r w:rsidRPr="00182E52">
        <w:t>6a.1</w:t>
      </w:r>
      <w:r w:rsidRPr="00182E52">
        <w:tab/>
        <w:t>Co-existence simulation scenario for 17/27GHz</w:t>
      </w:r>
      <w:bookmarkEnd w:id="1231"/>
      <w:bookmarkEnd w:id="1232"/>
      <w:bookmarkEnd w:id="1233"/>
      <w:bookmarkEnd w:id="1234"/>
      <w:bookmarkEnd w:id="1235"/>
      <w:bookmarkEnd w:id="1236"/>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03B58808">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3229ABEE">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37" w:name="_Toc162191936"/>
      <w:bookmarkStart w:id="1238" w:name="_Toc163147565"/>
      <w:bookmarkStart w:id="1239" w:name="_Toc169269897"/>
      <w:bookmarkStart w:id="1240" w:name="_Toc176255371"/>
      <w:bookmarkStart w:id="1241" w:name="_Toc176766583"/>
      <w:bookmarkStart w:id="1242" w:name="_Toc216612174"/>
      <w:r w:rsidRPr="00182E52">
        <w:t>6a.2</w:t>
      </w:r>
      <w:r w:rsidRPr="00182E52">
        <w:tab/>
        <w:t>Co-existence simulation assumption for 17/27GHz</w:t>
      </w:r>
      <w:bookmarkEnd w:id="1237"/>
      <w:bookmarkEnd w:id="1238"/>
      <w:bookmarkEnd w:id="1239"/>
      <w:bookmarkEnd w:id="1240"/>
      <w:bookmarkEnd w:id="1241"/>
      <w:bookmarkEnd w:id="1242"/>
    </w:p>
    <w:p w14:paraId="6C15A7B8" w14:textId="77777777" w:rsidR="00564389" w:rsidRPr="00182E52" w:rsidRDefault="00564389" w:rsidP="00564389">
      <w:pPr>
        <w:pStyle w:val="Heading3"/>
      </w:pPr>
      <w:bookmarkStart w:id="1243" w:name="_Toc162191937"/>
      <w:bookmarkStart w:id="1244" w:name="_Toc163147566"/>
      <w:bookmarkStart w:id="1245" w:name="_Toc169269898"/>
      <w:bookmarkStart w:id="1246" w:name="_Toc176255372"/>
      <w:bookmarkStart w:id="1247" w:name="_Toc176766584"/>
      <w:bookmarkStart w:id="1248" w:name="_Toc216612175"/>
      <w:r w:rsidRPr="00182E52">
        <w:t>6a.2.1</w:t>
      </w:r>
      <w:r w:rsidRPr="00182E52">
        <w:tab/>
        <w:t>Network layout model</w:t>
      </w:r>
      <w:bookmarkEnd w:id="1243"/>
      <w:bookmarkEnd w:id="1244"/>
      <w:bookmarkEnd w:id="1245"/>
      <w:bookmarkEnd w:id="1246"/>
      <w:bookmarkEnd w:id="1247"/>
      <w:bookmarkEnd w:id="1248"/>
    </w:p>
    <w:p w14:paraId="15D0398E" w14:textId="77777777" w:rsidR="00564389" w:rsidRPr="00CA6434" w:rsidRDefault="00564389" w:rsidP="00564389">
      <w:pPr>
        <w:pStyle w:val="Heading4"/>
      </w:pPr>
      <w:bookmarkStart w:id="1249" w:name="_Toc162191938"/>
      <w:bookmarkStart w:id="1250" w:name="_Toc163147567"/>
      <w:bookmarkStart w:id="1251" w:name="_Toc169269899"/>
      <w:bookmarkStart w:id="1252" w:name="_Toc176255373"/>
      <w:bookmarkStart w:id="1253" w:name="_Toc176766585"/>
      <w:bookmarkStart w:id="1254" w:name="_Toc216612176"/>
      <w:r w:rsidRPr="00182E52">
        <w:t>6a.2.1.1</w:t>
      </w:r>
      <w:r w:rsidRPr="00182E52">
        <w:tab/>
        <w:t>Co-existence between NTN satellite and TN</w:t>
      </w:r>
      <w:bookmarkEnd w:id="1249"/>
      <w:bookmarkEnd w:id="1250"/>
      <w:bookmarkEnd w:id="1251"/>
      <w:bookmarkEnd w:id="1252"/>
      <w:bookmarkEnd w:id="1253"/>
      <w:bookmarkEnd w:id="1254"/>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55" w:name="_Toc162191939"/>
      <w:bookmarkStart w:id="1256" w:name="_Toc163147568"/>
      <w:bookmarkStart w:id="1257" w:name="_Toc169269900"/>
      <w:bookmarkStart w:id="1258" w:name="_Toc176255374"/>
      <w:bookmarkStart w:id="1259" w:name="_Toc176766586"/>
      <w:bookmarkStart w:id="1260" w:name="_Toc216612177"/>
      <w:r>
        <w:rPr>
          <w:lang w:eastAsia="zh-CN"/>
        </w:rPr>
        <w:t>6a.2</w:t>
      </w:r>
      <w:r w:rsidRPr="00CA6434">
        <w:rPr>
          <w:lang w:eastAsia="zh-CN"/>
        </w:rPr>
        <w:t>.</w:t>
      </w:r>
      <w:r>
        <w:rPr>
          <w:lang w:eastAsia="zh-CN"/>
        </w:rPr>
        <w:t>2</w:t>
      </w:r>
      <w:r w:rsidRPr="00CA6434">
        <w:rPr>
          <w:lang w:eastAsia="zh-CN"/>
        </w:rPr>
        <w:tab/>
      </w:r>
      <w:r>
        <w:rPr>
          <w:lang w:eastAsia="zh-CN"/>
        </w:rPr>
        <w:t>System parameters</w:t>
      </w:r>
      <w:bookmarkEnd w:id="1255"/>
      <w:bookmarkEnd w:id="1256"/>
      <w:bookmarkEnd w:id="1257"/>
      <w:bookmarkEnd w:id="1258"/>
      <w:bookmarkEnd w:id="1259"/>
      <w:bookmarkEnd w:id="1260"/>
    </w:p>
    <w:p w14:paraId="5194B618" w14:textId="77777777" w:rsidR="00564389" w:rsidRDefault="00564389" w:rsidP="00564389">
      <w:pPr>
        <w:pStyle w:val="Heading4"/>
      </w:pPr>
      <w:bookmarkStart w:id="1261" w:name="_Toc162191940"/>
      <w:bookmarkStart w:id="1262" w:name="_Toc163147569"/>
      <w:bookmarkStart w:id="1263" w:name="_Toc169269901"/>
      <w:bookmarkStart w:id="1264" w:name="_Toc176255375"/>
      <w:bookmarkStart w:id="1265" w:name="_Toc176766587"/>
      <w:bookmarkStart w:id="1266" w:name="_Toc216612178"/>
      <w:r>
        <w:t>6a.2</w:t>
      </w:r>
      <w:r w:rsidRPr="00CA6434">
        <w:t>.</w:t>
      </w:r>
      <w:r>
        <w:t>2</w:t>
      </w:r>
      <w:r w:rsidRPr="00CA6434">
        <w:t>.1</w:t>
      </w:r>
      <w:r w:rsidRPr="00CA6434">
        <w:tab/>
      </w:r>
      <w:r>
        <w:t>Satellite parameters</w:t>
      </w:r>
      <w:bookmarkEnd w:id="1261"/>
      <w:bookmarkEnd w:id="1262"/>
      <w:bookmarkEnd w:id="1263"/>
      <w:bookmarkEnd w:id="1264"/>
      <w:bookmarkEnd w:id="1265"/>
      <w:bookmarkEnd w:id="1266"/>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67" w:name="_Toc162191941"/>
      <w:bookmarkStart w:id="1268" w:name="_Toc163147570"/>
      <w:bookmarkStart w:id="1269" w:name="_Toc169269902"/>
      <w:bookmarkStart w:id="1270" w:name="_Toc176255376"/>
      <w:bookmarkStart w:id="1271" w:name="_Toc176766588"/>
      <w:bookmarkStart w:id="1272" w:name="_Toc216612179"/>
      <w:r>
        <w:t>6a.2</w:t>
      </w:r>
      <w:r w:rsidRPr="00CA6434">
        <w:t>.</w:t>
      </w:r>
      <w:r>
        <w:t>2</w:t>
      </w:r>
      <w:r w:rsidRPr="00CA6434">
        <w:t>.</w:t>
      </w:r>
      <w:r>
        <w:t>2</w:t>
      </w:r>
      <w:r w:rsidRPr="00CA6434">
        <w:tab/>
      </w:r>
      <w:r>
        <w:t>NTN UE parameters</w:t>
      </w:r>
      <w:bookmarkEnd w:id="1267"/>
      <w:bookmarkEnd w:id="1268"/>
      <w:bookmarkEnd w:id="1269"/>
      <w:bookmarkEnd w:id="1270"/>
      <w:bookmarkEnd w:id="1271"/>
      <w:bookmarkEnd w:id="1272"/>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73" w:name="_Toc162191942"/>
      <w:bookmarkStart w:id="1274" w:name="_Toc163147571"/>
      <w:bookmarkStart w:id="1275" w:name="_Toc169269903"/>
      <w:bookmarkStart w:id="1276" w:name="_Toc176255377"/>
      <w:bookmarkStart w:id="1277" w:name="_Toc176766589"/>
      <w:bookmarkStart w:id="1278" w:name="_Toc216612180"/>
      <w:r>
        <w:t>6a.2</w:t>
      </w:r>
      <w:r w:rsidRPr="00CA6434">
        <w:t>.</w:t>
      </w:r>
      <w:r>
        <w:t>2</w:t>
      </w:r>
      <w:r w:rsidRPr="00CA6434">
        <w:t>.</w:t>
      </w:r>
      <w:r>
        <w:t>3</w:t>
      </w:r>
      <w:r w:rsidRPr="00CA6434">
        <w:tab/>
      </w:r>
      <w:r>
        <w:t>Void</w:t>
      </w:r>
      <w:bookmarkEnd w:id="1273"/>
      <w:bookmarkEnd w:id="1274"/>
      <w:bookmarkEnd w:id="1275"/>
      <w:bookmarkEnd w:id="1276"/>
      <w:bookmarkEnd w:id="1277"/>
      <w:bookmarkEnd w:id="1278"/>
    </w:p>
    <w:p w14:paraId="6A05B93B" w14:textId="77777777" w:rsidR="00564389" w:rsidRDefault="00564389" w:rsidP="00564389">
      <w:pPr>
        <w:pStyle w:val="Heading4"/>
      </w:pPr>
      <w:bookmarkStart w:id="1279" w:name="_Toc162191943"/>
      <w:bookmarkStart w:id="1280" w:name="_Toc163147572"/>
      <w:bookmarkStart w:id="1281" w:name="_Toc169269904"/>
      <w:bookmarkStart w:id="1282" w:name="_Toc176255378"/>
      <w:bookmarkStart w:id="1283" w:name="_Toc176766590"/>
      <w:bookmarkStart w:id="1284" w:name="_Toc216612181"/>
      <w:r>
        <w:t>6a.2</w:t>
      </w:r>
      <w:r w:rsidRPr="00CA6434">
        <w:t>.</w:t>
      </w:r>
      <w:r>
        <w:t>2</w:t>
      </w:r>
      <w:r w:rsidRPr="00CA6434">
        <w:t>.</w:t>
      </w:r>
      <w:r>
        <w:t>4</w:t>
      </w:r>
      <w:r w:rsidRPr="00CA6434">
        <w:tab/>
      </w:r>
      <w:r>
        <w:t>TN parameters</w:t>
      </w:r>
      <w:bookmarkEnd w:id="1279"/>
      <w:bookmarkEnd w:id="1280"/>
      <w:bookmarkEnd w:id="1281"/>
      <w:bookmarkEnd w:id="1282"/>
      <w:bookmarkEnd w:id="1283"/>
      <w:bookmarkEnd w:id="12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85" w:name="_Toc162191944"/>
      <w:bookmarkStart w:id="1286" w:name="_Toc163147573"/>
      <w:bookmarkStart w:id="1287" w:name="_Toc169269905"/>
      <w:bookmarkStart w:id="1288" w:name="_Toc176255379"/>
      <w:bookmarkStart w:id="1289" w:name="_Toc176766591"/>
      <w:bookmarkStart w:id="1290" w:name="_Toc216612182"/>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85"/>
      <w:bookmarkEnd w:id="1286"/>
      <w:bookmarkEnd w:id="1287"/>
      <w:bookmarkEnd w:id="1288"/>
      <w:bookmarkEnd w:id="1289"/>
      <w:bookmarkEnd w:id="1290"/>
    </w:p>
    <w:p w14:paraId="6FC6D2E6" w14:textId="77777777" w:rsidR="00564389" w:rsidRDefault="00564389" w:rsidP="00564389">
      <w:pPr>
        <w:pStyle w:val="Heading4"/>
      </w:pPr>
      <w:bookmarkStart w:id="1291" w:name="_Toc162191945"/>
      <w:bookmarkStart w:id="1292" w:name="_Toc163147574"/>
      <w:bookmarkStart w:id="1293" w:name="_Toc169269906"/>
      <w:bookmarkStart w:id="1294" w:name="_Toc176255380"/>
      <w:bookmarkStart w:id="1295" w:name="_Toc176766592"/>
      <w:bookmarkStart w:id="1296" w:name="_Toc216612183"/>
      <w:r>
        <w:t>6a.2</w:t>
      </w:r>
      <w:r w:rsidRPr="00CA6434">
        <w:t>.</w:t>
      </w:r>
      <w:r>
        <w:t>3</w:t>
      </w:r>
      <w:r w:rsidRPr="00CA6434">
        <w:t>.1</w:t>
      </w:r>
      <w:r w:rsidRPr="00CA6434">
        <w:tab/>
      </w:r>
      <w:r>
        <w:t>Satellite parameters</w:t>
      </w:r>
      <w:bookmarkEnd w:id="1291"/>
      <w:bookmarkEnd w:id="1292"/>
      <w:bookmarkEnd w:id="1293"/>
      <w:bookmarkEnd w:id="1294"/>
      <w:bookmarkEnd w:id="1295"/>
      <w:bookmarkEnd w:id="1296"/>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1462ECF8">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97" w:name="_Toc162191946"/>
      <w:bookmarkStart w:id="1298" w:name="_Toc163147575"/>
      <w:bookmarkStart w:id="1299" w:name="_Toc169269907"/>
      <w:bookmarkStart w:id="1300" w:name="_Toc176255381"/>
      <w:bookmarkStart w:id="1301" w:name="_Toc176766593"/>
      <w:bookmarkStart w:id="1302" w:name="_Toc216612184"/>
      <w:r>
        <w:rPr>
          <w:rFonts w:cs="Arial"/>
        </w:rPr>
        <w:t>6a.2.3.2</w:t>
      </w:r>
      <w:r>
        <w:rPr>
          <w:rFonts w:cs="Arial"/>
        </w:rPr>
        <w:tab/>
      </w:r>
      <w:r>
        <w:rPr>
          <w:rFonts w:cs="Arial" w:hint="eastAsia"/>
        </w:rPr>
        <w:t>T</w:t>
      </w:r>
      <w:r>
        <w:rPr>
          <w:rFonts w:cs="Arial"/>
        </w:rPr>
        <w:t>N BS and UE antenna and beam forming pattern modelling</w:t>
      </w:r>
      <w:bookmarkEnd w:id="1297"/>
      <w:bookmarkEnd w:id="1298"/>
      <w:bookmarkEnd w:id="1299"/>
      <w:bookmarkEnd w:id="1300"/>
      <w:bookmarkEnd w:id="1301"/>
      <w:bookmarkEnd w:id="1302"/>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pt;height:21pt" o:ole="">
                  <v:imagedata r:id="rId87" o:title=""/>
                </v:shape>
                <o:OLEObject Type="Embed" ProgID="Equation.3" ShapeID="_x0000_i1030" DrawAspect="Content" ObjectID="_1827224808"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39.75pt" o:ole="">
                  <v:imagedata r:id="rId89" o:title=""/>
                </v:shape>
                <o:OLEObject Type="Embed" ProgID="Equation.3" ShapeID="_x0000_i1031" DrawAspect="Content" ObjectID="_1827224809"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75pt;height:39.75pt" o:ole="">
                  <v:imagedata r:id="rId91" o:title=""/>
                </v:shape>
                <o:OLEObject Type="Embed" ProgID="Equation.3" ShapeID="_x0000_i1032" DrawAspect="Content" ObjectID="_1827224810"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pt;height:21pt" o:ole="">
                  <v:imagedata r:id="rId87" o:title=""/>
                </v:shape>
                <o:OLEObject Type="Embed" ProgID="Equation.3" ShapeID="_x0000_i1033" DrawAspect="Content" ObjectID="_1827224811"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303" w:name="_Toc162191947"/>
      <w:bookmarkStart w:id="1304" w:name="_Toc163147576"/>
      <w:bookmarkStart w:id="1305" w:name="_Toc169269908"/>
      <w:bookmarkStart w:id="1306" w:name="_Toc176255382"/>
      <w:bookmarkStart w:id="1307" w:name="_Toc176766594"/>
      <w:bookmarkStart w:id="1308" w:name="_Toc216612185"/>
      <w:r>
        <w:rPr>
          <w:lang w:eastAsia="zh-CN"/>
        </w:rPr>
        <w:t>6a.2</w:t>
      </w:r>
      <w:r w:rsidRPr="00CA6434">
        <w:rPr>
          <w:lang w:eastAsia="zh-CN"/>
        </w:rPr>
        <w:t>.</w:t>
      </w:r>
      <w:r>
        <w:rPr>
          <w:lang w:eastAsia="zh-CN"/>
        </w:rPr>
        <w:t>4</w:t>
      </w:r>
      <w:r>
        <w:rPr>
          <w:lang w:eastAsia="zh-CN"/>
        </w:rPr>
        <w:tab/>
        <w:t>ACIR model</w:t>
      </w:r>
      <w:bookmarkEnd w:id="1303"/>
      <w:bookmarkEnd w:id="1304"/>
      <w:bookmarkEnd w:id="1305"/>
      <w:bookmarkEnd w:id="1306"/>
      <w:bookmarkEnd w:id="1307"/>
      <w:bookmarkEnd w:id="1308"/>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309" w:name="_Toc162191948"/>
      <w:bookmarkStart w:id="1310" w:name="_Toc163147577"/>
      <w:bookmarkStart w:id="1311" w:name="_Toc169269909"/>
      <w:bookmarkStart w:id="1312" w:name="_Toc176255383"/>
      <w:bookmarkStart w:id="1313" w:name="_Toc176766595"/>
      <w:bookmarkStart w:id="1314" w:name="_Toc216612186"/>
      <w:r>
        <w:rPr>
          <w:lang w:eastAsia="zh-CN"/>
        </w:rPr>
        <w:t>6a.2</w:t>
      </w:r>
      <w:r w:rsidRPr="00CA6434">
        <w:rPr>
          <w:lang w:eastAsia="zh-CN"/>
        </w:rPr>
        <w:t>.</w:t>
      </w:r>
      <w:r>
        <w:rPr>
          <w:lang w:eastAsia="zh-CN"/>
        </w:rPr>
        <w:t>5</w:t>
      </w:r>
      <w:r>
        <w:rPr>
          <w:lang w:eastAsia="zh-CN"/>
        </w:rPr>
        <w:tab/>
        <w:t>Propagation model</w:t>
      </w:r>
      <w:bookmarkEnd w:id="1309"/>
      <w:bookmarkEnd w:id="1310"/>
      <w:bookmarkEnd w:id="1311"/>
      <w:bookmarkEnd w:id="1312"/>
      <w:bookmarkEnd w:id="1313"/>
      <w:bookmarkEnd w:id="1314"/>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315" w:name="_Toc162191949"/>
      <w:bookmarkStart w:id="1316" w:name="_Toc163147578"/>
      <w:bookmarkStart w:id="1317" w:name="_Toc169269910"/>
      <w:bookmarkStart w:id="1318" w:name="_Toc176255384"/>
      <w:bookmarkStart w:id="1319" w:name="_Toc176766596"/>
      <w:bookmarkStart w:id="1320" w:name="_Toc216612187"/>
      <w:r>
        <w:rPr>
          <w:lang w:eastAsia="zh-CN"/>
        </w:rPr>
        <w:t>6a.2</w:t>
      </w:r>
      <w:r w:rsidRPr="00CA6434">
        <w:rPr>
          <w:lang w:eastAsia="zh-CN"/>
        </w:rPr>
        <w:t>.</w:t>
      </w:r>
      <w:r>
        <w:rPr>
          <w:lang w:eastAsia="zh-CN"/>
        </w:rPr>
        <w:t>6</w:t>
      </w:r>
      <w:r>
        <w:rPr>
          <w:lang w:eastAsia="zh-CN"/>
        </w:rPr>
        <w:tab/>
        <w:t>Transmission power control model</w:t>
      </w:r>
      <w:bookmarkEnd w:id="1315"/>
      <w:bookmarkEnd w:id="1316"/>
      <w:bookmarkEnd w:id="1317"/>
      <w:bookmarkEnd w:id="1318"/>
      <w:bookmarkEnd w:id="1319"/>
      <w:bookmarkEnd w:id="1320"/>
    </w:p>
    <w:p w14:paraId="2FB358FE" w14:textId="77777777" w:rsidR="00564389" w:rsidRDefault="00564389" w:rsidP="00564389">
      <w:pPr>
        <w:pStyle w:val="Heading4"/>
        <w:rPr>
          <w:rFonts w:cs="Arial"/>
        </w:rPr>
      </w:pPr>
      <w:bookmarkStart w:id="1321" w:name="_Toc162191950"/>
      <w:bookmarkStart w:id="1322" w:name="_Toc163147579"/>
      <w:bookmarkStart w:id="1323" w:name="_Toc169269911"/>
      <w:bookmarkStart w:id="1324" w:name="_Toc176255385"/>
      <w:bookmarkStart w:id="1325" w:name="_Toc176766597"/>
      <w:bookmarkStart w:id="1326" w:name="_Toc216612188"/>
      <w:r>
        <w:rPr>
          <w:rFonts w:cs="Arial"/>
        </w:rPr>
        <w:t>6a.2.6.1</w:t>
      </w:r>
      <w:r>
        <w:rPr>
          <w:rFonts w:cs="Arial"/>
        </w:rPr>
        <w:tab/>
        <w:t>UL TPC</w:t>
      </w:r>
      <w:bookmarkEnd w:id="1321"/>
      <w:bookmarkEnd w:id="1322"/>
      <w:bookmarkEnd w:id="1323"/>
      <w:bookmarkEnd w:id="1324"/>
      <w:bookmarkEnd w:id="1325"/>
      <w:bookmarkEnd w:id="1326"/>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39.75pt" o:ole="" fillcolor="#0c9">
            <v:imagedata r:id="rId49" o:title=""/>
          </v:shape>
          <o:OLEObject Type="Embed" ProgID="Equation.3" ShapeID="_x0000_i1034" DrawAspect="Content" ObjectID="_1827224812" r:id="rId94"/>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27" w:name="_Toc162191951"/>
      <w:bookmarkStart w:id="1328" w:name="_Toc163147580"/>
      <w:bookmarkStart w:id="1329" w:name="_Toc169269912"/>
      <w:bookmarkStart w:id="1330" w:name="_Toc176255386"/>
      <w:bookmarkStart w:id="1331" w:name="_Toc176766598"/>
      <w:bookmarkStart w:id="1332" w:name="_Toc216612189"/>
      <w:r>
        <w:t>6a.2.6.2</w:t>
      </w:r>
      <w:r>
        <w:tab/>
        <w:t>DL TPC</w:t>
      </w:r>
      <w:bookmarkEnd w:id="1327"/>
      <w:bookmarkEnd w:id="1328"/>
      <w:bookmarkEnd w:id="1329"/>
      <w:bookmarkEnd w:id="1330"/>
      <w:bookmarkEnd w:id="1331"/>
      <w:bookmarkEnd w:id="1332"/>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33" w:name="_Toc162191952"/>
      <w:bookmarkStart w:id="1334" w:name="_Toc163147581"/>
      <w:bookmarkStart w:id="1335" w:name="_Toc169269913"/>
      <w:bookmarkStart w:id="1336" w:name="_Toc176255387"/>
      <w:bookmarkStart w:id="1337" w:name="_Toc176766599"/>
      <w:bookmarkStart w:id="1338" w:name="_Toc216612190"/>
      <w:r>
        <w:rPr>
          <w:lang w:eastAsia="zh-CN"/>
        </w:rPr>
        <w:t>6a.2.7</w:t>
      </w:r>
      <w:r>
        <w:rPr>
          <w:rFonts w:cs="Arial"/>
          <w:lang w:eastAsia="zh-CN"/>
        </w:rPr>
        <w:tab/>
      </w:r>
      <w:r>
        <w:t>Received power model</w:t>
      </w:r>
      <w:bookmarkEnd w:id="1333"/>
      <w:bookmarkEnd w:id="1334"/>
      <w:bookmarkEnd w:id="1335"/>
      <w:bookmarkEnd w:id="1336"/>
      <w:bookmarkEnd w:id="1337"/>
      <w:bookmarkEnd w:id="1338"/>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39" w:name="_Toc162191953"/>
      <w:bookmarkStart w:id="1340" w:name="_Toc163147582"/>
      <w:bookmarkStart w:id="1341" w:name="_Toc169269914"/>
      <w:bookmarkStart w:id="1342" w:name="_Toc176255388"/>
      <w:bookmarkStart w:id="1343" w:name="_Toc176766600"/>
      <w:bookmarkStart w:id="1344" w:name="_Toc216612191"/>
      <w:r w:rsidRPr="002A67C1">
        <w:rPr>
          <w:lang w:eastAsia="zh-CN"/>
        </w:rPr>
        <w:t>6a.2.8</w:t>
      </w:r>
      <w:r w:rsidRPr="002A67C1">
        <w:rPr>
          <w:rFonts w:cs="Arial"/>
          <w:lang w:eastAsia="zh-CN"/>
        </w:rPr>
        <w:tab/>
      </w:r>
      <w:r w:rsidRPr="002A67C1">
        <w:t>Performance metric</w:t>
      </w:r>
      <w:bookmarkEnd w:id="1339"/>
      <w:bookmarkEnd w:id="1340"/>
      <w:bookmarkEnd w:id="1341"/>
      <w:bookmarkEnd w:id="1342"/>
      <w:bookmarkEnd w:id="1343"/>
      <w:bookmarkEnd w:id="134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45" w:name="_Toc162191954"/>
      <w:bookmarkStart w:id="1346" w:name="_Toc163147583"/>
      <w:bookmarkStart w:id="1347" w:name="_Toc169269915"/>
      <w:bookmarkStart w:id="1348" w:name="_Toc176255389"/>
      <w:bookmarkStart w:id="1349" w:name="_Toc176766601"/>
      <w:bookmarkStart w:id="1350" w:name="_Toc216612192"/>
      <w:r w:rsidRPr="002A67C1">
        <w:rPr>
          <w:lang w:eastAsia="zh-CN"/>
        </w:rPr>
        <w:t>6a.2.9</w:t>
      </w:r>
      <w:r w:rsidRPr="002A67C1">
        <w:rPr>
          <w:rFonts w:cs="Arial"/>
          <w:lang w:eastAsia="zh-CN"/>
        </w:rPr>
        <w:tab/>
      </w:r>
      <w:r w:rsidRPr="002A67C1">
        <w:t>Throughput ~ SNR mapping</w:t>
      </w:r>
      <w:bookmarkEnd w:id="1345"/>
      <w:bookmarkEnd w:id="1346"/>
      <w:bookmarkEnd w:id="1347"/>
      <w:bookmarkEnd w:id="1348"/>
      <w:bookmarkEnd w:id="1349"/>
      <w:bookmarkEnd w:id="1350"/>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51" w:name="_Toc162191955"/>
      <w:bookmarkStart w:id="1352" w:name="_Toc163147584"/>
      <w:bookmarkStart w:id="1353" w:name="_Toc169269916"/>
      <w:bookmarkStart w:id="1354" w:name="_Toc176255390"/>
      <w:bookmarkStart w:id="1355" w:name="_Toc176766602"/>
      <w:bookmarkStart w:id="1356" w:name="_Toc216612193"/>
      <w:r>
        <w:t>6a.3</w:t>
      </w:r>
      <w:r>
        <w:tab/>
        <w:t xml:space="preserve">Co-existence simulation </w:t>
      </w:r>
      <w:r>
        <w:rPr>
          <w:lang w:eastAsia="zh-CN"/>
        </w:rPr>
        <w:t>methodology for 17/27GHz</w:t>
      </w:r>
      <w:bookmarkEnd w:id="1351"/>
      <w:bookmarkEnd w:id="1352"/>
      <w:bookmarkEnd w:id="1353"/>
      <w:bookmarkEnd w:id="1354"/>
      <w:bookmarkEnd w:id="1355"/>
      <w:bookmarkEnd w:id="1356"/>
    </w:p>
    <w:p w14:paraId="4EB83AD7" w14:textId="77777777" w:rsidR="00251A1B" w:rsidRDefault="00251A1B" w:rsidP="00251A1B">
      <w:pPr>
        <w:pStyle w:val="Heading3"/>
      </w:pPr>
      <w:bookmarkStart w:id="1357" w:name="_Toc162191956"/>
      <w:bookmarkStart w:id="1358" w:name="_Toc163147585"/>
      <w:bookmarkStart w:id="1359" w:name="_Toc169269917"/>
      <w:bookmarkStart w:id="1360" w:name="_Toc176255391"/>
      <w:bookmarkStart w:id="1361" w:name="_Toc176766603"/>
      <w:bookmarkStart w:id="1362" w:name="_Toc216612194"/>
      <w:r>
        <w:rPr>
          <w:rFonts w:hint="eastAsia"/>
          <w:lang w:eastAsia="zh-CN"/>
        </w:rPr>
        <w:t>6a.3.1</w:t>
      </w:r>
      <w:r>
        <w:tab/>
      </w:r>
      <w:r>
        <w:rPr>
          <w:rFonts w:hint="eastAsia"/>
          <w:lang w:eastAsia="zh-CN"/>
        </w:rPr>
        <w:t>Simulation</w:t>
      </w:r>
      <w:r>
        <w:t xml:space="preserve"> procedure</w:t>
      </w:r>
      <w:bookmarkEnd w:id="1357"/>
      <w:bookmarkEnd w:id="1358"/>
      <w:bookmarkEnd w:id="1359"/>
      <w:bookmarkEnd w:id="1360"/>
      <w:bookmarkEnd w:id="1361"/>
      <w:bookmarkEnd w:id="1362"/>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63" w:name="_Toc162191957"/>
      <w:bookmarkStart w:id="1364" w:name="_Toc163147586"/>
      <w:bookmarkStart w:id="1365" w:name="_Toc169269918"/>
      <w:bookmarkStart w:id="1366" w:name="_Toc176255392"/>
      <w:bookmarkStart w:id="1367" w:name="_Toc176766604"/>
      <w:bookmarkStart w:id="1368" w:name="_Toc216612195"/>
      <w:r>
        <w:rPr>
          <w:rFonts w:hint="eastAsia"/>
          <w:lang w:eastAsia="zh-CN"/>
        </w:rPr>
        <w:t>6a.3</w:t>
      </w:r>
      <w:r>
        <w:rPr>
          <w:lang w:eastAsia="zh-CN"/>
        </w:rPr>
        <w:t>.2</w:t>
      </w:r>
      <w:r>
        <w:rPr>
          <w:lang w:eastAsia="zh-CN"/>
        </w:rPr>
        <w:tab/>
        <w:t>Methods and principle to process co-existence simulation results</w:t>
      </w:r>
      <w:bookmarkEnd w:id="1363"/>
      <w:bookmarkEnd w:id="1364"/>
      <w:bookmarkEnd w:id="1365"/>
      <w:bookmarkEnd w:id="1366"/>
      <w:bookmarkEnd w:id="1367"/>
      <w:bookmarkEnd w:id="1368"/>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69" w:name="_Toc162191958"/>
      <w:bookmarkStart w:id="1370" w:name="_Toc163147587"/>
      <w:bookmarkStart w:id="1371" w:name="_Toc169269919"/>
      <w:bookmarkStart w:id="1372" w:name="_Toc176255393"/>
      <w:bookmarkStart w:id="1373" w:name="_Toc176766605"/>
      <w:bookmarkStart w:id="1374" w:name="_Toc216612196"/>
      <w:r w:rsidRPr="00182E52">
        <w:rPr>
          <w:lang w:eastAsia="zh-CN"/>
        </w:rPr>
        <w:lastRenderedPageBreak/>
        <w:t>6a.4</w:t>
      </w:r>
      <w:r w:rsidRPr="00182E52">
        <w:rPr>
          <w:lang w:eastAsia="zh-CN"/>
        </w:rPr>
        <w:tab/>
        <w:t>Co-existence simulation results for 17/27GHz</w:t>
      </w:r>
      <w:bookmarkEnd w:id="1369"/>
      <w:bookmarkEnd w:id="1370"/>
      <w:bookmarkEnd w:id="1371"/>
      <w:bookmarkEnd w:id="1372"/>
      <w:bookmarkEnd w:id="1373"/>
      <w:bookmarkEnd w:id="1374"/>
    </w:p>
    <w:p w14:paraId="6CE67349" w14:textId="77777777" w:rsidR="005271D5" w:rsidRPr="00182E52" w:rsidRDefault="005271D5" w:rsidP="005271D5">
      <w:pPr>
        <w:pStyle w:val="Heading3"/>
        <w:rPr>
          <w:lang w:eastAsia="zh-CN"/>
        </w:rPr>
      </w:pPr>
      <w:bookmarkStart w:id="1375" w:name="_Toc162191959"/>
      <w:bookmarkStart w:id="1376" w:name="_Toc163147588"/>
      <w:bookmarkStart w:id="1377" w:name="_Toc169269920"/>
      <w:bookmarkStart w:id="1378" w:name="_Toc176255394"/>
      <w:bookmarkStart w:id="1379" w:name="_Toc176766606"/>
      <w:bookmarkStart w:id="1380" w:name="_Toc216612197"/>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75"/>
      <w:bookmarkEnd w:id="1376"/>
      <w:bookmarkEnd w:id="1377"/>
      <w:bookmarkEnd w:id="1378"/>
      <w:bookmarkEnd w:id="1379"/>
      <w:bookmarkEnd w:id="1380"/>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F0116F"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F0116F"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F0116F"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F0116F"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F0116F"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F0116F"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F0116F"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F0116F"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F0116F"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F0116F"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F0116F"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F0116F"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F0116F"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F0116F"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F0116F"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F0116F"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F0116F"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F0116F"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F0116F"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F0116F"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F0116F"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F0116F"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F0116F"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F0116F"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F0116F"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F0116F"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81" w:name="_Toc162191960"/>
      <w:bookmarkStart w:id="1382" w:name="_Toc163147589"/>
      <w:bookmarkStart w:id="1383" w:name="_Toc169269921"/>
      <w:bookmarkStart w:id="1384" w:name="_Toc176255395"/>
      <w:bookmarkStart w:id="1385" w:name="_Toc176766607"/>
      <w:bookmarkStart w:id="1386" w:name="_Toc216612198"/>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81"/>
      <w:bookmarkEnd w:id="1382"/>
      <w:bookmarkEnd w:id="1383"/>
      <w:bookmarkEnd w:id="1384"/>
      <w:bookmarkEnd w:id="1385"/>
      <w:bookmarkEnd w:id="1386"/>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87" w:name="_Toc162191961"/>
      <w:bookmarkStart w:id="1388" w:name="_Toc163147590"/>
      <w:bookmarkStart w:id="1389" w:name="_Toc169269922"/>
      <w:bookmarkStart w:id="1390" w:name="_Toc176255396"/>
      <w:bookmarkStart w:id="1391" w:name="_Toc176766608"/>
      <w:bookmarkStart w:id="1392" w:name="_Toc216612199"/>
      <w:r w:rsidRPr="00182E52">
        <w:rPr>
          <w:lang w:eastAsia="zh-CN"/>
        </w:rPr>
        <w:lastRenderedPageBreak/>
        <w:t>6a.4.3</w:t>
      </w:r>
      <w:r w:rsidRPr="00182E52">
        <w:rPr>
          <w:lang w:eastAsia="zh-CN"/>
        </w:rPr>
        <w:tab/>
        <w:t>Scenario 3a: 27GHz NTN UL interfering TN DL</w:t>
      </w:r>
      <w:bookmarkEnd w:id="1387"/>
      <w:bookmarkEnd w:id="1388"/>
      <w:bookmarkEnd w:id="1389"/>
      <w:bookmarkEnd w:id="1390"/>
      <w:bookmarkEnd w:id="1391"/>
      <w:bookmarkEnd w:id="1392"/>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93" w:name="_Toc162191962"/>
      <w:bookmarkStart w:id="1394" w:name="_Toc163147591"/>
      <w:bookmarkStart w:id="1395" w:name="_Toc169269923"/>
      <w:bookmarkStart w:id="1396" w:name="_Toc176255397"/>
      <w:bookmarkStart w:id="1397" w:name="_Toc176766609"/>
      <w:bookmarkStart w:id="1398" w:name="_Toc216612200"/>
      <w:r w:rsidRPr="00182E52">
        <w:rPr>
          <w:lang w:eastAsia="zh-CN"/>
        </w:rPr>
        <w:lastRenderedPageBreak/>
        <w:t>6a.4.4</w:t>
      </w:r>
      <w:r w:rsidRPr="00182E52">
        <w:rPr>
          <w:lang w:eastAsia="zh-CN"/>
        </w:rPr>
        <w:tab/>
        <w:t>Scenario 4a: 27GHz TN DL interfering NTN UL</w:t>
      </w:r>
      <w:bookmarkEnd w:id="1393"/>
      <w:bookmarkEnd w:id="1394"/>
      <w:bookmarkEnd w:id="1395"/>
      <w:bookmarkEnd w:id="1396"/>
      <w:bookmarkEnd w:id="1397"/>
      <w:bookmarkEnd w:id="1398"/>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99" w:name="_Toc162191963"/>
      <w:bookmarkStart w:id="1400" w:name="_Toc163147592"/>
      <w:bookmarkStart w:id="1401" w:name="_Toc169269924"/>
      <w:bookmarkStart w:id="1402" w:name="_Toc176255398"/>
      <w:bookmarkStart w:id="1403" w:name="_Toc176766610"/>
      <w:bookmarkStart w:id="1404" w:name="_Toc216612201"/>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99"/>
      <w:bookmarkEnd w:id="1400"/>
      <w:bookmarkEnd w:id="1401"/>
      <w:bookmarkEnd w:id="1402"/>
      <w:bookmarkEnd w:id="1403"/>
      <w:bookmarkEnd w:id="140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F0116F"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F0116F"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F0116F"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F0116F"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F0116F"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F0116F"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F0116F"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F0116F"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F0116F"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F0116F"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F0116F"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F0116F"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F0116F"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F0116F"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F0116F"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F0116F"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F0116F"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F0116F"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F0116F"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F0116F"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F0116F"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F0116F"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F0116F"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F0116F"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F0116F"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F0116F"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F0116F"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F0116F"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F0116F"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F0116F"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F0116F"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F0116F"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405" w:name="_Toc162191964"/>
      <w:bookmarkStart w:id="1406" w:name="_Toc163147593"/>
      <w:bookmarkStart w:id="1407" w:name="_Toc169269925"/>
      <w:bookmarkStart w:id="1408" w:name="_Toc176255399"/>
      <w:bookmarkStart w:id="1409" w:name="_Toc176766611"/>
      <w:bookmarkStart w:id="1410" w:name="_Toc216612202"/>
      <w:r w:rsidRPr="00182E52">
        <w:rPr>
          <w:lang w:eastAsia="zh-CN"/>
        </w:rPr>
        <w:t>6a.4.6</w:t>
      </w:r>
      <w:r w:rsidRPr="00182E52">
        <w:rPr>
          <w:lang w:eastAsia="zh-CN"/>
        </w:rPr>
        <w:tab/>
        <w:t>Scenario 6a: 17GHz NTN DL interfering TN DL</w:t>
      </w:r>
      <w:bookmarkEnd w:id="1405"/>
      <w:bookmarkEnd w:id="1406"/>
      <w:bookmarkEnd w:id="1407"/>
      <w:bookmarkEnd w:id="1408"/>
      <w:bookmarkEnd w:id="1409"/>
      <w:bookmarkEnd w:id="1410"/>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411" w:name="_Toc162191965"/>
      <w:bookmarkStart w:id="1412" w:name="_Toc163147594"/>
      <w:bookmarkStart w:id="1413" w:name="_Toc169269926"/>
      <w:bookmarkStart w:id="1414" w:name="_Toc176255400"/>
      <w:bookmarkStart w:id="1415" w:name="_Toc176766612"/>
      <w:bookmarkStart w:id="1416" w:name="_Toc216612203"/>
      <w:r w:rsidRPr="00182E52">
        <w:rPr>
          <w:lang w:eastAsia="zh-CN"/>
        </w:rPr>
        <w:t>6a.4.7</w:t>
      </w:r>
      <w:r w:rsidRPr="00182E52">
        <w:rPr>
          <w:lang w:eastAsia="zh-CN"/>
        </w:rPr>
        <w:tab/>
        <w:t>Scenario 7a: 17GHz NTN DL interfering TN UL</w:t>
      </w:r>
      <w:bookmarkEnd w:id="1411"/>
      <w:bookmarkEnd w:id="1412"/>
      <w:bookmarkEnd w:id="1413"/>
      <w:bookmarkEnd w:id="1414"/>
      <w:bookmarkEnd w:id="1415"/>
      <w:bookmarkEnd w:id="1416"/>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417" w:name="_Toc162191966"/>
      <w:bookmarkStart w:id="1418" w:name="_Toc163147595"/>
      <w:bookmarkStart w:id="1419" w:name="_Toc169269927"/>
      <w:bookmarkStart w:id="1420" w:name="_Toc176255401"/>
      <w:bookmarkStart w:id="1421" w:name="_Toc176766613"/>
      <w:bookmarkStart w:id="1422" w:name="_Toc216612204"/>
      <w:r w:rsidRPr="00182E52">
        <w:rPr>
          <w:lang w:eastAsia="zh-CN"/>
        </w:rPr>
        <w:t>6a.4.8</w:t>
      </w:r>
      <w:r w:rsidRPr="00182E52">
        <w:rPr>
          <w:lang w:eastAsia="zh-CN"/>
        </w:rPr>
        <w:tab/>
        <w:t>Scenario 8a: 17GHz TN UL interfering NTN DL</w:t>
      </w:r>
      <w:bookmarkEnd w:id="1417"/>
      <w:bookmarkEnd w:id="1418"/>
      <w:bookmarkEnd w:id="1419"/>
      <w:bookmarkEnd w:id="1420"/>
      <w:bookmarkEnd w:id="1421"/>
      <w:bookmarkEnd w:id="1422"/>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423" w:name="_Toc162191967"/>
      <w:bookmarkStart w:id="1424" w:name="_Toc163147596"/>
      <w:bookmarkStart w:id="1425" w:name="_Toc169269928"/>
      <w:bookmarkStart w:id="1426" w:name="_Toc176255402"/>
      <w:bookmarkStart w:id="1427" w:name="_Toc176766614"/>
      <w:bookmarkStart w:id="1428" w:name="_Toc216612205"/>
      <w:r w:rsidRPr="00182E52">
        <w:rPr>
          <w:lang w:eastAsia="zh-CN"/>
        </w:rPr>
        <w:t>6a.5</w:t>
      </w:r>
      <w:r w:rsidRPr="00182E52">
        <w:rPr>
          <w:lang w:eastAsia="zh-CN"/>
        </w:rPr>
        <w:tab/>
        <w:t>Summary of co-existence study</w:t>
      </w:r>
      <w:bookmarkEnd w:id="1423"/>
      <w:bookmarkEnd w:id="1424"/>
      <w:bookmarkEnd w:id="1425"/>
      <w:bookmarkEnd w:id="1426"/>
      <w:bookmarkEnd w:id="1427"/>
      <w:bookmarkEnd w:id="1428"/>
    </w:p>
    <w:p w14:paraId="7F529BBF" w14:textId="77777777" w:rsidR="005271D5" w:rsidRPr="00182E52" w:rsidRDefault="005271D5" w:rsidP="005271D5">
      <w:pPr>
        <w:pStyle w:val="Heading3"/>
        <w:rPr>
          <w:lang w:eastAsia="zh-CN"/>
        </w:rPr>
      </w:pPr>
      <w:bookmarkStart w:id="1429" w:name="_Toc162191968"/>
      <w:bookmarkStart w:id="1430" w:name="_Toc163147597"/>
      <w:bookmarkStart w:id="1431" w:name="_Toc169269929"/>
      <w:bookmarkStart w:id="1432" w:name="_Toc176255403"/>
      <w:bookmarkStart w:id="1433" w:name="_Toc176766615"/>
      <w:bookmarkStart w:id="1434" w:name="_Toc216612206"/>
      <w:r w:rsidRPr="00182E52">
        <w:rPr>
          <w:lang w:eastAsia="zh-CN"/>
        </w:rPr>
        <w:t>6a.5.1</w:t>
      </w:r>
      <w:r w:rsidRPr="00182E52">
        <w:rPr>
          <w:lang w:eastAsia="zh-CN"/>
        </w:rPr>
        <w:tab/>
        <w:t>Coexistence at 17/27GHz</w:t>
      </w:r>
      <w:bookmarkEnd w:id="1429"/>
      <w:bookmarkEnd w:id="1430"/>
      <w:bookmarkEnd w:id="1431"/>
      <w:bookmarkEnd w:id="1432"/>
      <w:bookmarkEnd w:id="1433"/>
      <w:bookmarkEnd w:id="1434"/>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pPr>
      <w:bookmarkStart w:id="1435" w:name="_Toc216612207"/>
      <w:r>
        <w:t>6b</w:t>
      </w:r>
      <w:r w:rsidRPr="00182E52">
        <w:tab/>
        <w:t xml:space="preserve">Co-existence study for </w:t>
      </w:r>
      <w:r>
        <w:t>NTN HPUE in FR1</w:t>
      </w:r>
      <w:bookmarkEnd w:id="1435"/>
    </w:p>
    <w:p w14:paraId="2D361295" w14:textId="77777777" w:rsidR="00D97324" w:rsidRDefault="00D97324" w:rsidP="00D97324">
      <w:pPr>
        <w:pStyle w:val="Heading2"/>
      </w:pPr>
      <w:bookmarkStart w:id="1436" w:name="_Toc216612208"/>
      <w:r>
        <w:t>6b.</w:t>
      </w:r>
      <w:r w:rsidRPr="00182E52">
        <w:t>1</w:t>
      </w:r>
      <w:r w:rsidRPr="00182E52">
        <w:tab/>
        <w:t xml:space="preserve">Co-existence simulation scenario for </w:t>
      </w:r>
      <w:r>
        <w:t>NTN HPUE in FR1</w:t>
      </w:r>
      <w:bookmarkEnd w:id="1436"/>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lastRenderedPageBreak/>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3D021817">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lastRenderedPageBreak/>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1437" w:name="_Toc216612209"/>
      <w:r>
        <w:t>6b.</w:t>
      </w:r>
      <w:r w:rsidRPr="00182E52">
        <w:t>2</w:t>
      </w:r>
      <w:r w:rsidRPr="00182E52">
        <w:tab/>
        <w:t xml:space="preserve">Co-existence simulation assumption for </w:t>
      </w:r>
      <w:r>
        <w:t>NTN HPUE in FR1</w:t>
      </w:r>
      <w:bookmarkEnd w:id="1437"/>
    </w:p>
    <w:p w14:paraId="22B7BB10" w14:textId="77777777" w:rsidR="00D97324" w:rsidRPr="00182E52" w:rsidRDefault="00D97324" w:rsidP="00D97324">
      <w:pPr>
        <w:pStyle w:val="Heading3"/>
      </w:pPr>
      <w:bookmarkStart w:id="1438" w:name="_Toc216612210"/>
      <w:r>
        <w:t>6b.</w:t>
      </w:r>
      <w:r w:rsidRPr="00182E52">
        <w:t>2.1</w:t>
      </w:r>
      <w:r w:rsidRPr="00182E52">
        <w:tab/>
        <w:t>Network layout model</w:t>
      </w:r>
      <w:bookmarkEnd w:id="1438"/>
    </w:p>
    <w:p w14:paraId="7D901BB1" w14:textId="77777777" w:rsidR="00D97324" w:rsidRPr="00CA6434" w:rsidRDefault="00D97324" w:rsidP="00D97324">
      <w:pPr>
        <w:pStyle w:val="Heading4"/>
      </w:pPr>
      <w:bookmarkStart w:id="1439" w:name="_Toc216612211"/>
      <w:r>
        <w:t>6b.</w:t>
      </w:r>
      <w:r w:rsidRPr="00182E52">
        <w:t>2.1.1</w:t>
      </w:r>
      <w:r w:rsidRPr="00182E52">
        <w:tab/>
        <w:t>Co-existence between NTN satellite and TN</w:t>
      </w:r>
      <w:bookmarkEnd w:id="1439"/>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1440" w:name="_Toc216612212"/>
      <w:r>
        <w:rPr>
          <w:lang w:eastAsia="zh-CN"/>
        </w:rPr>
        <w:t>6b.2</w:t>
      </w:r>
      <w:r w:rsidRPr="00CA6434">
        <w:rPr>
          <w:lang w:eastAsia="zh-CN"/>
        </w:rPr>
        <w:t>.</w:t>
      </w:r>
      <w:r>
        <w:rPr>
          <w:lang w:eastAsia="zh-CN"/>
        </w:rPr>
        <w:t>2</w:t>
      </w:r>
      <w:r w:rsidRPr="00CA6434">
        <w:rPr>
          <w:lang w:eastAsia="zh-CN"/>
        </w:rPr>
        <w:tab/>
      </w:r>
      <w:r>
        <w:rPr>
          <w:lang w:eastAsia="zh-CN"/>
        </w:rPr>
        <w:t>System parameters</w:t>
      </w:r>
      <w:bookmarkEnd w:id="1440"/>
    </w:p>
    <w:p w14:paraId="55982498" w14:textId="77777777" w:rsidR="00D97324" w:rsidRDefault="00D97324" w:rsidP="00D97324">
      <w:pPr>
        <w:pStyle w:val="Heading4"/>
      </w:pPr>
      <w:bookmarkStart w:id="1441" w:name="_Toc216612213"/>
      <w:r>
        <w:t>6b.2</w:t>
      </w:r>
      <w:r w:rsidRPr="00CA6434">
        <w:t>.</w:t>
      </w:r>
      <w:r>
        <w:t>2</w:t>
      </w:r>
      <w:r w:rsidRPr="00CA6434">
        <w:t>.1</w:t>
      </w:r>
      <w:r w:rsidRPr="00CA6434">
        <w:tab/>
      </w:r>
      <w:r>
        <w:t>Satellite parameters</w:t>
      </w:r>
      <w:bookmarkEnd w:id="1441"/>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(Subcarriers)</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IoT-NTN :</w:t>
            </w:r>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IoT-NTN :</w:t>
            </w:r>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NR-NTN :</w:t>
            </w:r>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lastRenderedPageBreak/>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59 dBW/MHz</w:t>
            </w:r>
          </w:p>
        </w:tc>
        <w:tc>
          <w:tcPr>
            <w:tcW w:w="2137" w:type="dxa"/>
            <w:gridSpan w:val="4"/>
            <w:vAlign w:val="center"/>
          </w:tcPr>
          <w:p w14:paraId="79D2CCE1" w14:textId="77777777" w:rsidR="00D97324" w:rsidRPr="00090D28" w:rsidRDefault="00D97324" w:rsidP="0049365F">
            <w:pPr>
              <w:pStyle w:val="TAC"/>
            </w:pPr>
            <w:r w:rsidRPr="00090D28">
              <w:t>40 dBW/MHz</w:t>
            </w:r>
          </w:p>
        </w:tc>
        <w:tc>
          <w:tcPr>
            <w:tcW w:w="2138" w:type="dxa"/>
            <w:gridSpan w:val="4"/>
            <w:vAlign w:val="center"/>
          </w:tcPr>
          <w:p w14:paraId="270ACA6D" w14:textId="77777777" w:rsidR="00D97324" w:rsidRPr="00090D28" w:rsidRDefault="00D97324" w:rsidP="0049365F">
            <w:pPr>
              <w:pStyle w:val="TAC"/>
            </w:pPr>
            <w:r w:rsidRPr="00090D28">
              <w:t>34 dBW/MHz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51 dBi</w:t>
            </w:r>
          </w:p>
        </w:tc>
        <w:tc>
          <w:tcPr>
            <w:tcW w:w="2137" w:type="dxa"/>
            <w:gridSpan w:val="4"/>
            <w:vAlign w:val="center"/>
          </w:tcPr>
          <w:p w14:paraId="62832F77" w14:textId="77777777" w:rsidR="00D97324" w:rsidRPr="00090D28" w:rsidRDefault="00D97324" w:rsidP="0049365F">
            <w:pPr>
              <w:pStyle w:val="TAC"/>
            </w:pPr>
            <w:r w:rsidRPr="00090D28">
              <w:t>30 dBi</w:t>
            </w:r>
          </w:p>
        </w:tc>
        <w:tc>
          <w:tcPr>
            <w:tcW w:w="2138" w:type="dxa"/>
            <w:gridSpan w:val="4"/>
            <w:vAlign w:val="center"/>
          </w:tcPr>
          <w:p w14:paraId="5DC0CC68" w14:textId="77777777" w:rsidR="00D97324" w:rsidRPr="00090D28" w:rsidRDefault="00D97324" w:rsidP="0049365F">
            <w:pPr>
              <w:pStyle w:val="TAC"/>
            </w:pPr>
            <w:r w:rsidRPr="00090D28">
              <w:t>30 dBi</w:t>
            </w:r>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3dB beamwidth or HPBW (Half-Power BandWidth)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0.4011 deg</w:t>
            </w:r>
          </w:p>
        </w:tc>
        <w:tc>
          <w:tcPr>
            <w:tcW w:w="2137" w:type="dxa"/>
            <w:gridSpan w:val="4"/>
            <w:vAlign w:val="center"/>
          </w:tcPr>
          <w:p w14:paraId="012A0C25" w14:textId="77777777" w:rsidR="00D97324" w:rsidRPr="00090D28" w:rsidRDefault="00D97324" w:rsidP="0049365F">
            <w:pPr>
              <w:pStyle w:val="TAC"/>
            </w:pPr>
            <w:r w:rsidRPr="00090D28">
              <w:t>4.4127 deg</w:t>
            </w:r>
          </w:p>
        </w:tc>
        <w:tc>
          <w:tcPr>
            <w:tcW w:w="2138" w:type="dxa"/>
            <w:gridSpan w:val="4"/>
            <w:vAlign w:val="center"/>
          </w:tcPr>
          <w:p w14:paraId="45209CB7" w14:textId="77777777" w:rsidR="00D97324" w:rsidRPr="00090D28" w:rsidRDefault="00D97324" w:rsidP="0049365F">
            <w:pPr>
              <w:pStyle w:val="TAC"/>
            </w:pPr>
            <w:r w:rsidRPr="00090D28">
              <w:t>4.4127 deg</w:t>
            </w:r>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0.3474 deg</w:t>
            </w:r>
          </w:p>
        </w:tc>
        <w:tc>
          <w:tcPr>
            <w:tcW w:w="2137" w:type="dxa"/>
            <w:gridSpan w:val="4"/>
            <w:vAlign w:val="center"/>
          </w:tcPr>
          <w:p w14:paraId="073C2958" w14:textId="77777777" w:rsidR="00D97324" w:rsidRPr="00090D28" w:rsidRDefault="00D97324" w:rsidP="0049365F">
            <w:pPr>
              <w:pStyle w:val="TAC"/>
            </w:pPr>
            <w:r w:rsidRPr="00090D28">
              <w:t>3.8206 deg</w:t>
            </w:r>
          </w:p>
        </w:tc>
        <w:tc>
          <w:tcPr>
            <w:tcW w:w="2138" w:type="dxa"/>
            <w:gridSpan w:val="4"/>
            <w:vAlign w:val="center"/>
          </w:tcPr>
          <w:p w14:paraId="2A0AD45C" w14:textId="77777777" w:rsidR="00D97324" w:rsidRPr="00090D28" w:rsidRDefault="00D97324" w:rsidP="0049365F">
            <w:pPr>
              <w:pStyle w:val="TAC"/>
            </w:pPr>
            <w:r w:rsidRPr="00090D28">
              <w:t>3.8206 deg</w:t>
            </w:r>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51 dBi</w:t>
            </w:r>
          </w:p>
        </w:tc>
        <w:tc>
          <w:tcPr>
            <w:tcW w:w="2137" w:type="dxa"/>
            <w:gridSpan w:val="4"/>
            <w:vAlign w:val="center"/>
          </w:tcPr>
          <w:p w14:paraId="0D7C996F" w14:textId="77777777" w:rsidR="00D97324" w:rsidRPr="00090D28" w:rsidRDefault="00D97324" w:rsidP="0049365F">
            <w:pPr>
              <w:pStyle w:val="TAC"/>
            </w:pPr>
            <w:r w:rsidRPr="00090D28">
              <w:t>30 dBi</w:t>
            </w:r>
          </w:p>
        </w:tc>
        <w:tc>
          <w:tcPr>
            <w:tcW w:w="2138" w:type="dxa"/>
            <w:gridSpan w:val="4"/>
            <w:vAlign w:val="center"/>
          </w:tcPr>
          <w:p w14:paraId="0016F272" w14:textId="77777777" w:rsidR="00D97324" w:rsidRPr="00090D28" w:rsidRDefault="00D97324" w:rsidP="0049365F">
            <w:pPr>
              <w:pStyle w:val="TAC"/>
            </w:pPr>
            <w:r w:rsidRPr="00090D28">
              <w:t>30 dBi</w:t>
            </w:r>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59 dBW/MHz</w:t>
            </w:r>
          </w:p>
        </w:tc>
        <w:tc>
          <w:tcPr>
            <w:tcW w:w="1843" w:type="dxa"/>
          </w:tcPr>
          <w:p w14:paraId="4367B68D" w14:textId="77777777" w:rsidR="00D97324" w:rsidRPr="00090D28" w:rsidRDefault="00D97324" w:rsidP="0049365F">
            <w:pPr>
              <w:pStyle w:val="TAC"/>
              <w:rPr>
                <w:lang w:eastAsia="zh-CN"/>
              </w:rPr>
            </w:pPr>
            <w:r w:rsidRPr="00090D28">
              <w:rPr>
                <w:lang w:eastAsia="zh-CN"/>
              </w:rPr>
              <w:t>40 dBW/MHz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34 dBW/MHz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51 dBi</w:t>
            </w:r>
          </w:p>
        </w:tc>
        <w:tc>
          <w:tcPr>
            <w:tcW w:w="1843" w:type="dxa"/>
          </w:tcPr>
          <w:p w14:paraId="24E36840" w14:textId="77777777" w:rsidR="00D97324" w:rsidRPr="00090D28" w:rsidRDefault="00D97324" w:rsidP="0049365F">
            <w:pPr>
              <w:pStyle w:val="TAC"/>
              <w:rPr>
                <w:lang w:eastAsia="zh-CN"/>
              </w:rPr>
            </w:pPr>
            <w:r w:rsidRPr="00090D28">
              <w:rPr>
                <w:lang w:eastAsia="zh-CN"/>
              </w:rPr>
              <w:t>30 dBi</w:t>
            </w:r>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30 dBi</w:t>
            </w:r>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3dB beamwidth or HPBW (Half-Power BandWidth)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0.4011 deg</w:t>
            </w:r>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4.4127 deg</w:t>
            </w:r>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0.3474 deg</w:t>
            </w:r>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3.8206 deg</w:t>
            </w:r>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51 dBi</w:t>
            </w:r>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30 dBi</w:t>
            </w:r>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30 dBi</w:t>
            </w:r>
          </w:p>
        </w:tc>
      </w:tr>
    </w:tbl>
    <w:p w14:paraId="33CAE4C9" w14:textId="77777777" w:rsidR="00D97324" w:rsidRPr="00090D28" w:rsidRDefault="00D97324" w:rsidP="00D97324"/>
    <w:p w14:paraId="09B7B9D5" w14:textId="77777777" w:rsidR="00D97324" w:rsidRPr="00090D28" w:rsidRDefault="00D97324" w:rsidP="00D97324">
      <w:pPr>
        <w:pStyle w:val="TH"/>
      </w:pPr>
      <w:r w:rsidRPr="00090D28">
        <w:lastRenderedPageBreak/>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r w:rsidRPr="00090D28">
              <w:t>G_Rx (dBi)</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1442" w:name="_Toc216612214"/>
      <w:r>
        <w:t>6b.2</w:t>
      </w:r>
      <w:r w:rsidRPr="00CA6434">
        <w:t>.</w:t>
      </w:r>
      <w:r>
        <w:t>2</w:t>
      </w:r>
      <w:r w:rsidRPr="00CA6434">
        <w:t>.</w:t>
      </w:r>
      <w:r>
        <w:t>2</w:t>
      </w:r>
      <w:r w:rsidRPr="00CA6434">
        <w:tab/>
      </w:r>
      <w:r>
        <w:t>NTN UE parameters</w:t>
      </w:r>
      <w:bookmarkEnd w:id="1442"/>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lastRenderedPageBreak/>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0 dBi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0 dBi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1443" w:name="_Toc216612215"/>
      <w:r>
        <w:t>6b.2</w:t>
      </w:r>
      <w:r w:rsidRPr="00CA6434">
        <w:t>.</w:t>
      </w:r>
      <w:r>
        <w:t>2</w:t>
      </w:r>
      <w:r w:rsidRPr="00CA6434">
        <w:t>.</w:t>
      </w:r>
      <w:r>
        <w:t>3</w:t>
      </w:r>
      <w:r w:rsidRPr="00CA6434">
        <w:tab/>
      </w:r>
      <w:r>
        <w:t>TN parameters</w:t>
      </w:r>
      <w:bookmarkEnd w:id="1443"/>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UE antenna gain in dBi</w:t>
            </w:r>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r w:rsidRPr="00090D28">
              <w:rPr>
                <w:color w:val="000000"/>
                <w:szCs w:val="18"/>
              </w:rPr>
              <w:t>Throughtput-SINR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r w:rsidRPr="00090D28">
              <w:rPr>
                <w:color w:val="000000"/>
                <w:szCs w:val="18"/>
              </w:rPr>
              <w:t>Throughtput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lastRenderedPageBreak/>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[IMT_Parameters]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1444" w:name="_Toc216612216"/>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1444"/>
    </w:p>
    <w:p w14:paraId="24F6ACEC" w14:textId="77777777" w:rsidR="00D97324" w:rsidRDefault="00D97324" w:rsidP="00D97324">
      <w:pPr>
        <w:pStyle w:val="Heading4"/>
      </w:pPr>
      <w:bookmarkStart w:id="1445" w:name="_Toc216612217"/>
      <w:r>
        <w:t>6b.2</w:t>
      </w:r>
      <w:r w:rsidRPr="00CA6434">
        <w:t>.</w:t>
      </w:r>
      <w:r>
        <w:t>3</w:t>
      </w:r>
      <w:r w:rsidRPr="00CA6434">
        <w:t>.1</w:t>
      </w:r>
      <w:r w:rsidRPr="00CA6434">
        <w:tab/>
      </w:r>
      <w:r>
        <w:t>NTN SAN and NTN UE</w:t>
      </w:r>
      <w:bookmarkEnd w:id="1445"/>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 xml:space="preserve">(x) is the Bessel function of the first kind and first order with argument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3.75pt;height:3.75pt" o:ole=""/>
          <o:OLEObject Type="Embed" ProgID="Equation.3" ShapeID="_x0000_i1035" DrawAspect="Content" ObjectID="_1827224813" r:id="rId113"/>
        </w:object>
      </w:r>
      <w:r w:rsidRPr="00AD0B05">
        <w:fldChar w:fldCharType="end"/>
      </w:r>
      <w:r w:rsidRPr="00090D28">
        <w:t xml:space="preserve"> is the radius of the antenna's circular aperture;</w:t>
      </w:r>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f/c is the wave number;</w:t>
      </w:r>
    </w:p>
    <w:p w14:paraId="40D63E33" w14:textId="77777777" w:rsidR="00D97324" w:rsidRPr="00090D28" w:rsidRDefault="00D97324" w:rsidP="00D97324">
      <w:pPr>
        <w:pStyle w:val="B10"/>
      </w:pPr>
      <w:r w:rsidRPr="00090D28">
        <w:t>-</w:t>
      </w:r>
      <w:r w:rsidRPr="00090D28">
        <w:tab/>
        <w:t>f is the frequency of operation;</w:t>
      </w:r>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lastRenderedPageBreak/>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2.3.1-1:  Antenna pattern for LEO 600KM and 1200KM (4.4127 deg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deg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lastRenderedPageBreak/>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lastRenderedPageBreak/>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10C3A79E">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UV coordinates of the nadir of the reference satellite is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ABS[rad] and </w:t>
            </w:r>
          </w:p>
          <w:p w14:paraId="5EB82FF5" w14:textId="77777777" w:rsidR="00D97324" w:rsidRPr="00C73812" w:rsidRDefault="00D97324" w:rsidP="0049365F">
            <w:pPr>
              <w:pStyle w:val="TAL"/>
              <w:rPr>
                <w:lang w:val="en-US"/>
              </w:rPr>
            </w:pPr>
            <w:r w:rsidRPr="00090D28">
              <w:t>with HPBW the Half-Power BandWidth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Case 1: Central beam center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lastRenderedPageBreak/>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The cell area associated to a given beam is defined as the Voronoi cell associated with the corresponding beam centers.</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1446" w:name="_Toc216612218"/>
      <w:r>
        <w:t>6b.2</w:t>
      </w:r>
      <w:r w:rsidRPr="00CA6434">
        <w:t>.</w:t>
      </w:r>
      <w:r>
        <w:t>3</w:t>
      </w:r>
      <w:r w:rsidRPr="00CA6434">
        <w:t>.</w:t>
      </w:r>
      <w:r>
        <w:t>2</w:t>
      </w:r>
      <w:r w:rsidRPr="00CA6434">
        <w:tab/>
      </w:r>
      <w:r>
        <w:t>TN BS and TN UE</w:t>
      </w:r>
      <w:bookmarkEnd w:id="1446"/>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 xml:space="preserve">Element gain (dBi)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lastRenderedPageBreak/>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r w:rsidRPr="00090D28">
              <w:rPr>
                <w:i/>
              </w:rPr>
              <w:t>G</w:t>
            </w:r>
            <w:r w:rsidRPr="00090D28">
              <w:rPr>
                <w:i/>
                <w:vertAlign w:val="subscript"/>
              </w:rPr>
              <w:t>E,max</w:t>
            </w:r>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Mechanical downtilt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1447" w:name="_Toc216612219"/>
      <w:r>
        <w:rPr>
          <w:lang w:val="sv-SE" w:eastAsia="zh-CN"/>
        </w:rPr>
        <w:t>6b.</w:t>
      </w:r>
      <w:r w:rsidRPr="005A23AA">
        <w:rPr>
          <w:lang w:val="sv-SE" w:eastAsia="zh-CN"/>
        </w:rPr>
        <w:t>2.4</w:t>
      </w:r>
      <w:r w:rsidRPr="005A23AA">
        <w:rPr>
          <w:lang w:val="sv-SE" w:eastAsia="zh-CN"/>
        </w:rPr>
        <w:tab/>
        <w:t>ACIR model</w:t>
      </w:r>
      <w:bookmarkEnd w:id="1447"/>
    </w:p>
    <w:p w14:paraId="56EBFE7C" w14:textId="77777777" w:rsidR="00D97324" w:rsidRPr="005A23AA" w:rsidRDefault="00D97324" w:rsidP="00D97324">
      <w:pPr>
        <w:pStyle w:val="Heading4"/>
        <w:rPr>
          <w:lang w:val="sv-SE"/>
        </w:rPr>
      </w:pPr>
      <w:bookmarkStart w:id="1448" w:name="_Toc216612220"/>
      <w:r>
        <w:rPr>
          <w:lang w:val="sv-SE"/>
        </w:rPr>
        <w:t>6b.</w:t>
      </w:r>
      <w:r w:rsidRPr="005A23AA">
        <w:rPr>
          <w:lang w:val="sv-SE"/>
        </w:rPr>
        <w:t>2.4.1</w:t>
      </w:r>
      <w:r w:rsidRPr="005A23AA">
        <w:rPr>
          <w:lang w:val="sv-SE"/>
        </w:rPr>
        <w:tab/>
        <w:t>NR-NTN</w:t>
      </w:r>
      <w:bookmarkEnd w:id="1448"/>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1449" w:name="_Toc216612221"/>
      <w:r>
        <w:t>6b.2</w:t>
      </w:r>
      <w:r w:rsidRPr="00CA6434">
        <w:t>.</w:t>
      </w:r>
      <w:r>
        <w:t>4</w:t>
      </w:r>
      <w:r w:rsidRPr="00CA6434">
        <w:t>.</w:t>
      </w:r>
      <w:r>
        <w:t>2</w:t>
      </w:r>
      <w:r w:rsidRPr="00CA6434">
        <w:tab/>
      </w:r>
      <w:r>
        <w:t>IoT-NTN</w:t>
      </w:r>
      <w:bookmarkEnd w:id="1449"/>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1450" w:name="_Toc216612222"/>
      <w:r>
        <w:rPr>
          <w:lang w:eastAsia="zh-CN"/>
        </w:rPr>
        <w:t>6b.2</w:t>
      </w:r>
      <w:r w:rsidRPr="00CA6434">
        <w:rPr>
          <w:lang w:eastAsia="zh-CN"/>
        </w:rPr>
        <w:t>.</w:t>
      </w:r>
      <w:r>
        <w:rPr>
          <w:lang w:eastAsia="zh-CN"/>
        </w:rPr>
        <w:t>5</w:t>
      </w:r>
      <w:r>
        <w:rPr>
          <w:lang w:eastAsia="zh-CN"/>
        </w:rPr>
        <w:tab/>
        <w:t>Propagation model</w:t>
      </w:r>
      <w:bookmarkEnd w:id="1450"/>
    </w:p>
    <w:p w14:paraId="033308BB" w14:textId="77777777" w:rsidR="00D97324" w:rsidRDefault="00D97324" w:rsidP="00D97324">
      <w:pPr>
        <w:pStyle w:val="Heading4"/>
      </w:pPr>
      <w:bookmarkStart w:id="1451" w:name="_Toc216612223"/>
      <w:r>
        <w:t>6b.2</w:t>
      </w:r>
      <w:r w:rsidRPr="00CA6434">
        <w:t>.</w:t>
      </w:r>
      <w:r>
        <w:t>5</w:t>
      </w:r>
      <w:r w:rsidRPr="00CA6434">
        <w:t>.</w:t>
      </w:r>
      <w:r>
        <w:t>1</w:t>
      </w:r>
      <w:r w:rsidRPr="00CA6434">
        <w:tab/>
      </w:r>
      <w:r>
        <w:t>Propagation model between NTN SAN and UE</w:t>
      </w:r>
      <w:bookmarkEnd w:id="1451"/>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1452" w:name="_Toc216612224"/>
      <w:r>
        <w:t>6b.2</w:t>
      </w:r>
      <w:r w:rsidRPr="00CA6434">
        <w:t>.</w:t>
      </w:r>
      <w:r>
        <w:t>5</w:t>
      </w:r>
      <w:r w:rsidRPr="00CA6434">
        <w:t>.</w:t>
      </w:r>
      <w:r>
        <w:t>2</w:t>
      </w:r>
      <w:r w:rsidRPr="00CA6434">
        <w:tab/>
      </w:r>
      <w:r>
        <w:t>Propagation model between TN BS and UE</w:t>
      </w:r>
      <w:bookmarkEnd w:id="1452"/>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1453" w:name="_Toc216612225"/>
      <w:r>
        <w:t>6b.2</w:t>
      </w:r>
      <w:r w:rsidRPr="00CA6434">
        <w:t>.</w:t>
      </w:r>
      <w:r>
        <w:t>5</w:t>
      </w:r>
      <w:r w:rsidRPr="00CA6434">
        <w:t>.</w:t>
      </w:r>
      <w:r>
        <w:t>3</w:t>
      </w:r>
      <w:r w:rsidRPr="00CA6434">
        <w:tab/>
      </w:r>
      <w:r>
        <w:t>Propagation model between NTN SAN and TB BS</w:t>
      </w:r>
      <w:bookmarkEnd w:id="1453"/>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1454" w:name="_Toc216612226"/>
      <w:r>
        <w:rPr>
          <w:lang w:eastAsia="zh-CN"/>
        </w:rPr>
        <w:t>6b.2.6</w:t>
      </w:r>
      <w:r>
        <w:rPr>
          <w:rFonts w:cs="Arial"/>
          <w:lang w:eastAsia="zh-CN"/>
        </w:rPr>
        <w:tab/>
      </w:r>
      <w:r>
        <w:t>Transmission power control model</w:t>
      </w:r>
      <w:bookmarkEnd w:id="1454"/>
    </w:p>
    <w:p w14:paraId="707157C0" w14:textId="77777777" w:rsidR="00D97324" w:rsidRDefault="00D97324" w:rsidP="00D97324">
      <w:pPr>
        <w:pStyle w:val="Heading4"/>
      </w:pPr>
      <w:bookmarkStart w:id="1455" w:name="_Toc216612227"/>
      <w:r>
        <w:t>6b.2</w:t>
      </w:r>
      <w:r w:rsidRPr="00CA6434">
        <w:t>.</w:t>
      </w:r>
      <w:r>
        <w:t>6</w:t>
      </w:r>
      <w:r w:rsidRPr="00CA6434">
        <w:t>.</w:t>
      </w:r>
      <w:r>
        <w:t>1</w:t>
      </w:r>
      <w:r w:rsidRPr="00CA6434">
        <w:tab/>
      </w:r>
      <w:r>
        <w:t>TN uplink transmission power control</w:t>
      </w:r>
      <w:bookmarkEnd w:id="1455"/>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80pt;height:41.25pt" o:ole="" fillcolor="#0c9">
            <v:imagedata r:id="rId49" o:title=""/>
          </v:shape>
          <o:OLEObject Type="Embed" ProgID="Equation.3" ShapeID="_x0000_i1036" DrawAspect="Content" ObjectID="_1827224814" r:id="rId114"/>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t>R</w:t>
      </w:r>
      <w:r w:rsidRPr="00090D28">
        <w:rPr>
          <w:vertAlign w:val="subscript"/>
        </w:rPr>
        <w:t>min</w:t>
      </w:r>
      <w:r w:rsidRPr="00090D28">
        <w:t xml:space="preserve"> = -63 dB, </w:t>
      </w:r>
    </w:p>
    <w:p w14:paraId="0585AA63" w14:textId="77777777" w:rsidR="00D97324" w:rsidRPr="00090D28" w:rsidRDefault="00D97324" w:rsidP="00D97324">
      <w:pPr>
        <w:pStyle w:val="B10"/>
      </w:pPr>
      <w:r w:rsidRPr="00090D28">
        <w:t>-</w:t>
      </w:r>
      <w:r w:rsidRPr="00090D28">
        <w:tab/>
        <w:t>CL</w:t>
      </w:r>
      <w:r w:rsidRPr="00090D28">
        <w:rPr>
          <w:vertAlign w:val="subscript"/>
        </w:rPr>
        <w:t>x-ile</w:t>
      </w:r>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1456" w:name="_Toc216612228"/>
      <w:r>
        <w:t>6b.2</w:t>
      </w:r>
      <w:r w:rsidRPr="00CA6434">
        <w:t>.</w:t>
      </w:r>
      <w:r>
        <w:t>6</w:t>
      </w:r>
      <w:r w:rsidRPr="00CA6434">
        <w:t>.</w:t>
      </w:r>
      <w:r>
        <w:t>2</w:t>
      </w:r>
      <w:r w:rsidRPr="00CA6434">
        <w:tab/>
      </w:r>
      <w:r>
        <w:t>NTN uplink transmission power control</w:t>
      </w:r>
      <w:bookmarkEnd w:id="1456"/>
    </w:p>
    <w:p w14:paraId="093331B9" w14:textId="77777777" w:rsidR="00D97324" w:rsidRPr="005A23AA" w:rsidRDefault="00D97324" w:rsidP="00D97324">
      <w:pPr>
        <w:rPr>
          <w:lang w:val="en-US" w:eastAsia="zh-CN"/>
        </w:rPr>
      </w:pPr>
      <w:r w:rsidRPr="005A23AA">
        <w:rPr>
          <w:lang w:val="en-US" w:eastAsia="zh-CN"/>
        </w:rPr>
        <w:t>For NTN HPUE uplink trnasmission power control model, the following parameters are assumed:</w:t>
      </w:r>
    </w:p>
    <w:p w14:paraId="0C074573" w14:textId="77777777" w:rsidR="00D97324" w:rsidRPr="00494191" w:rsidRDefault="00D97324" w:rsidP="00D97324">
      <w:pPr>
        <w:pStyle w:val="EQ"/>
        <w:numPr>
          <w:ilvl w:val="0"/>
          <w:numId w:val="39"/>
        </w:numPr>
        <w:ind w:leftChars="20" w:left="400"/>
        <w:jc w:val="center"/>
      </w:pPr>
      <w:r w:rsidRPr="00494191">
        <w:object w:dxaOrig="3668" w:dyaOrig="842" w14:anchorId="4C4AC938">
          <v:shape id="_x0000_i1037" type="#_x0000_t75" style="width:178.5pt;height:42.75pt" o:ole="" fillcolor="#0c9">
            <v:imagedata r:id="rId49" o:title=""/>
          </v:shape>
          <o:OLEObject Type="Embed" ProgID="Equation.3" ShapeID="_x0000_i1037" DrawAspect="Content" ObjectID="_1827224815" r:id="rId115"/>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rsidP="00D97324">
      <w:pPr>
        <w:pStyle w:val="B20"/>
        <w:numPr>
          <w:ilvl w:val="1"/>
          <w:numId w:val="39"/>
        </w:numPr>
        <w:ind w:leftChars="380" w:left="1120"/>
        <w:rPr>
          <w:lang w:eastAsia="ja-JP"/>
        </w:rPr>
      </w:pPr>
      <w:r w:rsidRPr="006F481E">
        <w:rPr>
          <w:lang w:eastAsia="ja-JP"/>
        </w:rPr>
        <w:t>Where:</w:t>
      </w:r>
    </w:p>
    <w:p w14:paraId="7871F6AF" w14:textId="77777777" w:rsidR="00D97324" w:rsidRPr="006F481E" w:rsidRDefault="00D97324" w:rsidP="00D97324">
      <w:pPr>
        <w:pStyle w:val="B20"/>
        <w:numPr>
          <w:ilvl w:val="1"/>
          <w:numId w:val="39"/>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rsidP="00D97324">
      <w:pPr>
        <w:pStyle w:val="B20"/>
        <w:numPr>
          <w:ilvl w:val="2"/>
          <w:numId w:val="39"/>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rsidP="00D97324">
      <w:pPr>
        <w:pStyle w:val="B20"/>
        <w:numPr>
          <w:ilvl w:val="2"/>
          <w:numId w:val="39"/>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rsidP="00D97324">
      <w:pPr>
        <w:pStyle w:val="B20"/>
        <w:numPr>
          <w:ilvl w:val="1"/>
          <w:numId w:val="39"/>
        </w:numPr>
        <w:ind w:leftChars="380" w:left="1120"/>
        <w:rPr>
          <w:lang w:eastAsia="ja-JP"/>
        </w:rPr>
      </w:pPr>
      <w:r w:rsidRPr="006F481E">
        <w:rPr>
          <w:lang w:eastAsia="ja-JP"/>
        </w:rPr>
        <w:t>NF is the SAN noise figure, i.e. 4.3dB.</w:t>
      </w:r>
    </w:p>
    <w:p w14:paraId="2FB22D3E" w14:textId="77777777" w:rsidR="00D97324" w:rsidRPr="006F481E" w:rsidRDefault="00D97324" w:rsidP="00D97324">
      <w:pPr>
        <w:pStyle w:val="B20"/>
        <w:numPr>
          <w:ilvl w:val="1"/>
          <w:numId w:val="39"/>
        </w:numPr>
        <w:ind w:leftChars="380" w:left="1120"/>
        <w:rPr>
          <w:lang w:eastAsia="zh-CN"/>
        </w:rPr>
      </w:pPr>
      <w:r w:rsidRPr="006F481E">
        <w:rPr>
          <w:rFonts w:hint="eastAsia"/>
          <w:lang w:eastAsia="zh-CN"/>
        </w:rPr>
        <w:t>1</w:t>
      </w:r>
      <w:r w:rsidRPr="006F481E">
        <w:rPr>
          <w:lang w:eastAsia="zh-CN"/>
        </w:rPr>
        <w:t>0log10(kT) = -174dBm/Hz.</w:t>
      </w:r>
    </w:p>
    <w:p w14:paraId="617E5ECA" w14:textId="77777777" w:rsidR="00D97324" w:rsidRPr="006F481E" w:rsidRDefault="00D97324" w:rsidP="00D97324">
      <w:pPr>
        <w:pStyle w:val="B20"/>
        <w:numPr>
          <w:ilvl w:val="1"/>
          <w:numId w:val="39"/>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1457" w:name="_Toc216612229"/>
      <w:r>
        <w:t>6b.2</w:t>
      </w:r>
      <w:r w:rsidRPr="00CA6434">
        <w:t>.</w:t>
      </w:r>
      <w:r>
        <w:t>6</w:t>
      </w:r>
      <w:r w:rsidRPr="00CA6434">
        <w:t>.</w:t>
      </w:r>
      <w:r>
        <w:t>3</w:t>
      </w:r>
      <w:r w:rsidRPr="00CA6434">
        <w:tab/>
      </w:r>
      <w:r>
        <w:t>Downlink transmission power control</w:t>
      </w:r>
      <w:bookmarkEnd w:id="1457"/>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1458" w:name="_Toc216612230"/>
      <w:r>
        <w:rPr>
          <w:lang w:eastAsia="zh-CN"/>
        </w:rPr>
        <w:t>6b.2.7</w:t>
      </w:r>
      <w:r>
        <w:rPr>
          <w:rFonts w:cs="Arial"/>
          <w:lang w:eastAsia="zh-CN"/>
        </w:rPr>
        <w:tab/>
      </w:r>
      <w:r>
        <w:t>Received power model</w:t>
      </w:r>
      <w:bookmarkEnd w:id="1458"/>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1459" w:name="_Toc216612231"/>
      <w:r>
        <w:rPr>
          <w:lang w:eastAsia="zh-CN"/>
        </w:rPr>
        <w:lastRenderedPageBreak/>
        <w:t>6b.2.8</w:t>
      </w:r>
      <w:r>
        <w:rPr>
          <w:rFonts w:cs="Arial"/>
          <w:lang w:eastAsia="zh-CN"/>
        </w:rPr>
        <w:tab/>
      </w:r>
      <w:r>
        <w:t>Performance metric</w:t>
      </w:r>
      <w:bookmarkEnd w:id="1459"/>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1460" w:name="_Toc216612232"/>
      <w:r>
        <w:rPr>
          <w:lang w:eastAsia="zh-CN"/>
        </w:rPr>
        <w:t>6b.</w:t>
      </w:r>
      <w:r w:rsidRPr="002A67C1">
        <w:rPr>
          <w:lang w:eastAsia="zh-CN"/>
        </w:rPr>
        <w:t>2.9</w:t>
      </w:r>
      <w:r w:rsidRPr="002A67C1">
        <w:rPr>
          <w:rFonts w:cs="Arial"/>
          <w:lang w:eastAsia="zh-CN"/>
        </w:rPr>
        <w:tab/>
      </w:r>
      <w:r w:rsidRPr="002A67C1">
        <w:t>Throughput ~ SNR mapping</w:t>
      </w:r>
      <w:bookmarkEnd w:id="1460"/>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1461" w:name="_Toc216612233"/>
      <w:r>
        <w:t>6b.3</w:t>
      </w:r>
      <w:r>
        <w:tab/>
        <w:t xml:space="preserve">Co-existence simulation </w:t>
      </w:r>
      <w:r>
        <w:rPr>
          <w:lang w:eastAsia="zh-CN"/>
        </w:rPr>
        <w:t>methodology for NTN HPUE in FR1</w:t>
      </w:r>
      <w:bookmarkEnd w:id="1461"/>
    </w:p>
    <w:p w14:paraId="521EBE1C" w14:textId="77777777" w:rsidR="00D97324" w:rsidRDefault="00D97324" w:rsidP="00D97324">
      <w:pPr>
        <w:pStyle w:val="Heading3"/>
        <w:ind w:left="0" w:firstLine="0"/>
      </w:pPr>
      <w:bookmarkStart w:id="1462" w:name="_Toc216612234"/>
      <w:r>
        <w:rPr>
          <w:lang w:eastAsia="zh-CN"/>
        </w:rPr>
        <w:t>6b.3.1</w:t>
      </w:r>
      <w:r>
        <w:rPr>
          <w:rFonts w:cs="Arial"/>
          <w:lang w:eastAsia="zh-CN"/>
        </w:rPr>
        <w:tab/>
      </w:r>
      <w:r>
        <w:rPr>
          <w:rFonts w:hint="eastAsia"/>
          <w:lang w:eastAsia="zh-CN"/>
        </w:rPr>
        <w:t>Si</w:t>
      </w:r>
      <w:r>
        <w:t>mulation procedure</w:t>
      </w:r>
      <w:bookmarkEnd w:id="1462"/>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1463" w:name="_Toc216612235"/>
      <w:r>
        <w:rPr>
          <w:lang w:eastAsia="zh-CN"/>
        </w:rPr>
        <w:t>6b.3.2</w:t>
      </w:r>
      <w:r>
        <w:rPr>
          <w:rFonts w:cs="Arial"/>
          <w:lang w:eastAsia="zh-CN"/>
        </w:rPr>
        <w:tab/>
      </w:r>
      <w:r>
        <w:rPr>
          <w:lang w:eastAsia="zh-CN"/>
        </w:rPr>
        <w:t>Methods and principle to process co-existence simulation results</w:t>
      </w:r>
      <w:bookmarkEnd w:id="1463"/>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1464" w:name="_Toc216612236"/>
      <w:r>
        <w:t>6b.4</w:t>
      </w:r>
      <w:r>
        <w:tab/>
        <w:t xml:space="preserve">Co-existence simulation </w:t>
      </w:r>
      <w:r>
        <w:rPr>
          <w:lang w:eastAsia="zh-CN"/>
        </w:rPr>
        <w:t>results for NTN HPUE in FR1</w:t>
      </w:r>
      <w:bookmarkEnd w:id="1464"/>
    </w:p>
    <w:p w14:paraId="538F681E" w14:textId="77777777" w:rsidR="00D97324" w:rsidRDefault="00D97324" w:rsidP="00D97324">
      <w:pPr>
        <w:pStyle w:val="Heading3"/>
        <w:ind w:left="0" w:firstLine="0"/>
      </w:pPr>
      <w:bookmarkStart w:id="1465" w:name="_Toc216612237"/>
      <w:r>
        <w:rPr>
          <w:lang w:eastAsia="zh-CN"/>
        </w:rPr>
        <w:t>6b.4.1</w:t>
      </w:r>
      <w:r>
        <w:rPr>
          <w:rFonts w:cs="Arial"/>
          <w:lang w:eastAsia="zh-CN"/>
        </w:rPr>
        <w:tab/>
      </w:r>
      <w:r w:rsidRPr="00D15942">
        <w:rPr>
          <w:lang w:eastAsia="zh-CN"/>
        </w:rPr>
        <w:t xml:space="preserve">NR-NTN </w:t>
      </w:r>
      <w:r>
        <w:rPr>
          <w:lang w:eastAsia="zh-CN"/>
        </w:rPr>
        <w:t>Power Class 2: Scenario 4b</w:t>
      </w:r>
      <w:bookmarkEnd w:id="1465"/>
    </w:p>
    <w:p w14:paraId="3F9A3006"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lastRenderedPageBreak/>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1466" w:name="_Toc216612238"/>
      <w:r>
        <w:rPr>
          <w:lang w:eastAsia="zh-CN"/>
        </w:rPr>
        <w:t>6b.4.2</w:t>
      </w:r>
      <w:r>
        <w:rPr>
          <w:rFonts w:cs="Arial"/>
          <w:lang w:eastAsia="zh-CN"/>
        </w:rPr>
        <w:tab/>
      </w:r>
      <w:r w:rsidRPr="00D15942">
        <w:rPr>
          <w:lang w:eastAsia="zh-CN"/>
        </w:rPr>
        <w:t xml:space="preserve">NR-NTN </w:t>
      </w:r>
      <w:r>
        <w:rPr>
          <w:lang w:eastAsia="zh-CN"/>
        </w:rPr>
        <w:t>Power Class 1.5: Scenario 4b</w:t>
      </w:r>
      <w:bookmarkEnd w:id="1466"/>
    </w:p>
    <w:p w14:paraId="62A0E35C"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1467" w:name="_Toc216612239"/>
      <w:r>
        <w:rPr>
          <w:lang w:eastAsia="zh-CN"/>
        </w:rPr>
        <w:t>6b.4.3</w:t>
      </w:r>
      <w:r>
        <w:rPr>
          <w:rFonts w:cs="Arial"/>
          <w:lang w:eastAsia="zh-CN"/>
        </w:rPr>
        <w:tab/>
      </w:r>
      <w:r w:rsidRPr="00D15942">
        <w:rPr>
          <w:lang w:eastAsia="zh-CN"/>
        </w:rPr>
        <w:t xml:space="preserve">NR-NTN </w:t>
      </w:r>
      <w:r>
        <w:rPr>
          <w:lang w:eastAsia="zh-CN"/>
        </w:rPr>
        <w:t>Power Class 1: Scenario 4b</w:t>
      </w:r>
      <w:bookmarkEnd w:id="1467"/>
    </w:p>
    <w:p w14:paraId="240EDD83"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6954B54B" w14:textId="77777777" w:rsidR="00D97324" w:rsidRPr="00EA7834" w:rsidRDefault="00D97324" w:rsidP="00D97324">
      <w:pPr>
        <w:pStyle w:val="TH"/>
        <w:ind w:left="800" w:hanging="400"/>
      </w:pPr>
      <w:r w:rsidRPr="00EA7834">
        <w:lastRenderedPageBreak/>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1468" w:name="_Toc216612240"/>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1468"/>
    </w:p>
    <w:p w14:paraId="58C855E9"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lastRenderedPageBreak/>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1469" w:name="_Toc216612241"/>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1469"/>
    </w:p>
    <w:p w14:paraId="19CA419D"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1470" w:name="_Toc216612242"/>
      <w:r>
        <w:t>6b.5</w:t>
      </w:r>
      <w:r>
        <w:tab/>
        <w:t>Summary of co-existence study</w:t>
      </w:r>
      <w:r>
        <w:rPr>
          <w:lang w:eastAsia="zh-CN"/>
        </w:rPr>
        <w:t xml:space="preserve"> for NTN HPUE in FR1</w:t>
      </w:r>
      <w:bookmarkEnd w:id="1470"/>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p>
    <w:p w14:paraId="30D9B446" w14:textId="77777777" w:rsidR="00D97324" w:rsidRPr="006E6581" w:rsidRDefault="00D97324" w:rsidP="00D97324">
      <w:pPr>
        <w:pStyle w:val="TH"/>
        <w:ind w:left="800" w:hanging="400"/>
      </w:pPr>
      <w:r w:rsidRPr="006E6581">
        <w:lastRenderedPageBreak/>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(dBc)</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(dBc)</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r>
              <w:rPr>
                <w:rFonts w:eastAsia="SimSun" w:hint="eastAsia"/>
                <w:b w:val="0"/>
                <w:lang w:eastAsia="zh-CN"/>
              </w:rPr>
              <w:t>e</w:t>
            </w:r>
            <w:r>
              <w:rPr>
                <w:rFonts w:eastAsia="SimSun"/>
                <w:b w:val="0"/>
                <w:lang w:eastAsia="zh-CN"/>
              </w:rPr>
              <w:t>MTC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1471" w:name="_Toc216612243"/>
      <w:r>
        <w:t>6c</w:t>
      </w:r>
      <w:r w:rsidRPr="00182E52">
        <w:tab/>
        <w:t xml:space="preserve">Co-existence study </w:t>
      </w:r>
      <w:r w:rsidRPr="004C2A73">
        <w:t>for 11/14GHz</w:t>
      </w:r>
      <w:bookmarkEnd w:id="1471"/>
    </w:p>
    <w:p w14:paraId="248E918A" w14:textId="77777777" w:rsidR="000C7915" w:rsidRDefault="000C7915" w:rsidP="000C7915">
      <w:pPr>
        <w:pStyle w:val="Heading2"/>
        <w:ind w:left="576" w:hanging="576"/>
      </w:pPr>
      <w:bookmarkStart w:id="1472" w:name="_Toc216612244"/>
      <w:r>
        <w:t>6c.1</w:t>
      </w:r>
      <w:r>
        <w:tab/>
      </w:r>
      <w:r w:rsidRPr="00182E52">
        <w:t>Co-existence simulation scenario for 1</w:t>
      </w:r>
      <w:r>
        <w:t>1</w:t>
      </w:r>
      <w:r w:rsidRPr="00182E52">
        <w:t>/</w:t>
      </w:r>
      <w:r>
        <w:t>14</w:t>
      </w:r>
      <w:r w:rsidRPr="00182E52">
        <w:t>GHz</w:t>
      </w:r>
      <w:bookmarkEnd w:id="1472"/>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Ku Band VSAT uplink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lastRenderedPageBreak/>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r w:rsidRPr="009C63B8">
              <w:rPr>
                <w:rFonts w:cs="Arial"/>
                <w:color w:val="000000" w:themeColor="text1"/>
                <w:kern w:val="24"/>
              </w:rPr>
              <w:t>gNodeB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gNodeB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r>
              <w:rPr>
                <w:rFonts w:cs="Arial"/>
                <w:color w:val="000000" w:themeColor="text1"/>
                <w:kern w:val="24"/>
              </w:rPr>
              <w:t>gNodeB</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r>
              <w:rPr>
                <w:rFonts w:hint="eastAsia"/>
              </w:rPr>
              <w:t>GHz</w:t>
            </w:r>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r>
              <w:rPr>
                <w:rFonts w:hint="eastAsia"/>
              </w:rPr>
              <w:t>GHz</w:t>
            </w:r>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1473" w:name="_Toc216612245"/>
      <w:r>
        <w:t>6c</w:t>
      </w:r>
      <w:r w:rsidRPr="00182E52">
        <w:t>.2</w:t>
      </w:r>
      <w:r w:rsidRPr="00182E52">
        <w:tab/>
        <w:t>Co-existence simulation assumption for 1</w:t>
      </w:r>
      <w:r>
        <w:t>1</w:t>
      </w:r>
      <w:r w:rsidRPr="00182E52">
        <w:t>/</w:t>
      </w:r>
      <w:r>
        <w:t>14</w:t>
      </w:r>
      <w:r w:rsidRPr="00182E52">
        <w:t>GHz</w:t>
      </w:r>
      <w:bookmarkEnd w:id="1473"/>
    </w:p>
    <w:p w14:paraId="30F6157A" w14:textId="77777777" w:rsidR="000C7915" w:rsidRPr="00182E52" w:rsidRDefault="000C7915" w:rsidP="000C7915">
      <w:pPr>
        <w:pStyle w:val="Heading3"/>
        <w:ind w:left="720" w:hanging="720"/>
      </w:pPr>
      <w:bookmarkStart w:id="1474" w:name="_Toc216612246"/>
      <w:r>
        <w:t>6c</w:t>
      </w:r>
      <w:r w:rsidRPr="00182E52">
        <w:t>.2.1</w:t>
      </w:r>
      <w:r w:rsidRPr="00182E52">
        <w:tab/>
        <w:t>Network layout model</w:t>
      </w:r>
      <w:bookmarkEnd w:id="1474"/>
    </w:p>
    <w:p w14:paraId="6BA2C255" w14:textId="77777777" w:rsidR="000C7915" w:rsidRPr="00CA6434" w:rsidRDefault="000C7915" w:rsidP="000C7915">
      <w:pPr>
        <w:pStyle w:val="Heading4"/>
        <w:ind w:left="864" w:hanging="864"/>
      </w:pPr>
      <w:bookmarkStart w:id="1475" w:name="_Toc216612247"/>
      <w:r>
        <w:t>6c</w:t>
      </w:r>
      <w:r w:rsidRPr="00182E52">
        <w:t>.2.1.1</w:t>
      </w:r>
      <w:r w:rsidRPr="00182E52">
        <w:tab/>
        <w:t>Co-existence between NTN satellite and TN</w:t>
      </w:r>
      <w:bookmarkEnd w:id="1475"/>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lastRenderedPageBreak/>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1476" w:name="_Toc216612248"/>
      <w:r>
        <w:rPr>
          <w:lang w:eastAsia="zh-CN"/>
        </w:rPr>
        <w:t>6c.2</w:t>
      </w:r>
      <w:r w:rsidRPr="00CA6434">
        <w:rPr>
          <w:lang w:eastAsia="zh-CN"/>
        </w:rPr>
        <w:t>.</w:t>
      </w:r>
      <w:r>
        <w:rPr>
          <w:lang w:eastAsia="zh-CN"/>
        </w:rPr>
        <w:t>2</w:t>
      </w:r>
      <w:r w:rsidRPr="00CA6434">
        <w:rPr>
          <w:lang w:eastAsia="zh-CN"/>
        </w:rPr>
        <w:tab/>
      </w:r>
      <w:r>
        <w:rPr>
          <w:lang w:eastAsia="zh-CN"/>
        </w:rPr>
        <w:t>System parameters</w:t>
      </w:r>
      <w:bookmarkEnd w:id="1476"/>
    </w:p>
    <w:p w14:paraId="266CF0F3" w14:textId="77777777" w:rsidR="000C7915" w:rsidRDefault="000C7915" w:rsidP="000C7915">
      <w:pPr>
        <w:pStyle w:val="Heading4"/>
        <w:ind w:left="864" w:hanging="864"/>
      </w:pPr>
      <w:bookmarkStart w:id="1477" w:name="_Toc216612249"/>
      <w:r>
        <w:t>6c.2</w:t>
      </w:r>
      <w:r w:rsidRPr="00CA6434">
        <w:t>.</w:t>
      </w:r>
      <w:r>
        <w:t>2</w:t>
      </w:r>
      <w:r w:rsidRPr="00CA6434">
        <w:t>.1</w:t>
      </w:r>
      <w:r w:rsidRPr="00CA6434">
        <w:tab/>
      </w:r>
      <w:r>
        <w:t>Satellite parameters</w:t>
      </w:r>
      <w:bookmarkEnd w:id="1477"/>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r>
              <w:rPr>
                <w:lang w:val="fr-FR" w:eastAsia="fr-FR"/>
              </w:rPr>
              <w:t>Configuration  Ku-band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lastRenderedPageBreak/>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7 dBW/MHz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38.5 dBi</w:t>
            </w:r>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1.768 deg</w:t>
            </w:r>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38.5 dBi</w:t>
            </w:r>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1478" w:name="_Toc216612250"/>
      <w:r>
        <w:t>6c.2</w:t>
      </w:r>
      <w:r w:rsidRPr="00CA6434">
        <w:t>.</w:t>
      </w:r>
      <w:r>
        <w:t>2</w:t>
      </w:r>
      <w:r w:rsidRPr="00CA6434">
        <w:t>.</w:t>
      </w:r>
      <w:r>
        <w:t>2</w:t>
      </w:r>
      <w:r w:rsidRPr="00CA6434">
        <w:tab/>
      </w:r>
      <w:r>
        <w:t>NTN UE parameters</w:t>
      </w:r>
      <w:bookmarkEnd w:id="1478"/>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lastRenderedPageBreak/>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lastRenderedPageBreak/>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1479" w:name="_Toc216612251"/>
      <w:r>
        <w:t>6c.2</w:t>
      </w:r>
      <w:r w:rsidRPr="00CA6434">
        <w:t>.</w:t>
      </w:r>
      <w:r>
        <w:t>2</w:t>
      </w:r>
      <w:r w:rsidRPr="00CA6434">
        <w:t>.</w:t>
      </w:r>
      <w:r>
        <w:t>3</w:t>
      </w:r>
      <w:r w:rsidRPr="00CA6434">
        <w:tab/>
      </w:r>
      <w:r>
        <w:t>TN parameters</w:t>
      </w:r>
      <w:bookmarkEnd w:id="1479"/>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1480" w:name="_Toc216612252"/>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1480"/>
    </w:p>
    <w:p w14:paraId="3843E03D" w14:textId="77777777" w:rsidR="000C7915" w:rsidRDefault="000C7915" w:rsidP="000C7915">
      <w:pPr>
        <w:pStyle w:val="Heading4"/>
        <w:ind w:left="864" w:hanging="864"/>
      </w:pPr>
      <w:bookmarkStart w:id="1481" w:name="_Toc216612253"/>
      <w:r>
        <w:t>6c.2</w:t>
      </w:r>
      <w:r w:rsidRPr="00CA6434">
        <w:t>.</w:t>
      </w:r>
      <w:r>
        <w:t>3</w:t>
      </w:r>
      <w:r w:rsidRPr="00CA6434">
        <w:t>.1</w:t>
      </w:r>
      <w:r w:rsidRPr="00CA6434">
        <w:tab/>
      </w:r>
      <w:r>
        <w:t>Satellite parameters</w:t>
      </w:r>
      <w:bookmarkEnd w:id="1481"/>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3F9D240" w14:textId="77777777" w:rsidR="000C7915" w:rsidRPr="00C172CE" w:rsidRDefault="000C7915" w:rsidP="000C7915">
      <w:pPr>
        <w:pStyle w:val="B10"/>
      </w:pPr>
      <w:r w:rsidRPr="00C172CE">
        <w:t>-</w:t>
      </w:r>
      <w:r w:rsidRPr="00C172CE">
        <w:tab/>
      </w:r>
      <w:r>
        <w:t>a</w:t>
      </w:r>
      <w:r w:rsidRPr="00C172CE">
        <w:t>is the radius of the antenna's circular aperture;</w:t>
      </w:r>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f/c is the wave number;</w:t>
      </w:r>
    </w:p>
    <w:p w14:paraId="56CAF4E5" w14:textId="77777777" w:rsidR="000C7915" w:rsidRPr="00C172CE" w:rsidRDefault="000C7915" w:rsidP="000C7915">
      <w:pPr>
        <w:pStyle w:val="B10"/>
      </w:pPr>
      <w:r w:rsidRPr="00C172CE">
        <w:t>-</w:t>
      </w:r>
      <w:r w:rsidRPr="00C172CE">
        <w:tab/>
        <w:t>f is the frequency of operation;</w:t>
      </w:r>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Case 1: Central beam center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612CDA68">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1482" w:name="_Toc216612254"/>
      <w:r>
        <w:rPr>
          <w:rFonts w:cs="Arial"/>
        </w:rPr>
        <w:t>6c.2.3.2</w:t>
      </w:r>
      <w:r>
        <w:rPr>
          <w:rFonts w:cs="Arial"/>
        </w:rPr>
        <w:tab/>
      </w:r>
      <w:r>
        <w:rPr>
          <w:rFonts w:cs="Arial" w:hint="eastAsia"/>
        </w:rPr>
        <w:t>T</w:t>
      </w:r>
      <w:r>
        <w:rPr>
          <w:rFonts w:cs="Arial"/>
        </w:rPr>
        <w:t>N BS antenna and beam forming pattern modelling</w:t>
      </w:r>
      <w:bookmarkEnd w:id="1482"/>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lastRenderedPageBreak/>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r w:rsidRPr="0075325E">
              <w:t>dBi</w:t>
            </w:r>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where</w:t>
            </w:r>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r w:rsidRPr="0075325E">
              <w:t>dBi</w:t>
            </w:r>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lastRenderedPageBreak/>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r>
              <w:t>V</w:t>
            </w:r>
            <w:r w:rsidRPr="00FE0565">
              <w:t xml:space="preserve">  =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where</w:t>
            </w:r>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where</w:t>
            </w:r>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1483" w:name="_Toc216612255"/>
      <w:r>
        <w:rPr>
          <w:lang w:val="en-US"/>
        </w:rPr>
        <w:lastRenderedPageBreak/>
        <w:t>6c</w:t>
      </w:r>
      <w:r w:rsidRPr="00DA35AE">
        <w:rPr>
          <w:lang w:val="en-US"/>
        </w:rPr>
        <w:t>.2.3.3</w:t>
      </w:r>
      <w:r w:rsidRPr="00DA35AE">
        <w:rPr>
          <w:lang w:val="en-US"/>
        </w:rPr>
        <w:tab/>
        <w:t>TN UE antenna model</w:t>
      </w:r>
      <w:bookmarkEnd w:id="1483"/>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1484" w:name="_Toc216612256"/>
      <w:r>
        <w:rPr>
          <w:lang w:eastAsia="zh-CN"/>
        </w:rPr>
        <w:t>6c.2</w:t>
      </w:r>
      <w:r w:rsidRPr="00CA6434">
        <w:rPr>
          <w:lang w:eastAsia="zh-CN"/>
        </w:rPr>
        <w:t>.</w:t>
      </w:r>
      <w:r>
        <w:rPr>
          <w:lang w:eastAsia="zh-CN"/>
        </w:rPr>
        <w:t>4</w:t>
      </w:r>
      <w:r>
        <w:rPr>
          <w:lang w:eastAsia="zh-CN"/>
        </w:rPr>
        <w:tab/>
        <w:t>ACIR model</w:t>
      </w:r>
      <w:bookmarkEnd w:id="1484"/>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1485" w:name="_Toc216612257"/>
      <w:r>
        <w:rPr>
          <w:lang w:eastAsia="zh-CN"/>
        </w:rPr>
        <w:t>6c.2</w:t>
      </w:r>
      <w:r w:rsidRPr="00CA6434">
        <w:rPr>
          <w:lang w:eastAsia="zh-CN"/>
        </w:rPr>
        <w:t>.</w:t>
      </w:r>
      <w:r>
        <w:rPr>
          <w:lang w:eastAsia="zh-CN"/>
        </w:rPr>
        <w:t>5</w:t>
      </w:r>
      <w:r>
        <w:rPr>
          <w:lang w:eastAsia="zh-CN"/>
        </w:rPr>
        <w:tab/>
        <w:t>Propagation model</w:t>
      </w:r>
      <w:bookmarkEnd w:id="1485"/>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r w:rsidRPr="00C83509">
              <w:rPr>
                <w:rFonts w:cs="Arial"/>
                <w:szCs w:val="18"/>
              </w:rPr>
              <w:t>UMa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1486" w:name="_Toc216612258"/>
      <w:r>
        <w:rPr>
          <w:lang w:eastAsia="zh-CN"/>
        </w:rPr>
        <w:t>6c.2</w:t>
      </w:r>
      <w:r w:rsidRPr="00CA6434">
        <w:rPr>
          <w:lang w:eastAsia="zh-CN"/>
        </w:rPr>
        <w:t>.</w:t>
      </w:r>
      <w:r>
        <w:rPr>
          <w:lang w:eastAsia="zh-CN"/>
        </w:rPr>
        <w:t>6</w:t>
      </w:r>
      <w:r>
        <w:rPr>
          <w:lang w:eastAsia="zh-CN"/>
        </w:rPr>
        <w:tab/>
        <w:t>Transmission power control model</w:t>
      </w:r>
      <w:bookmarkEnd w:id="1486"/>
    </w:p>
    <w:p w14:paraId="5326E8C0" w14:textId="77777777" w:rsidR="000C7915" w:rsidRDefault="000C7915" w:rsidP="000C7915">
      <w:pPr>
        <w:pStyle w:val="Heading4"/>
        <w:rPr>
          <w:rFonts w:cs="Arial"/>
        </w:rPr>
      </w:pPr>
      <w:bookmarkStart w:id="1487" w:name="_Toc216612259"/>
      <w:r>
        <w:rPr>
          <w:rFonts w:cs="Arial"/>
        </w:rPr>
        <w:t>6c.2.6.1</w:t>
      </w:r>
      <w:r>
        <w:rPr>
          <w:rFonts w:cs="Arial"/>
        </w:rPr>
        <w:tab/>
        <w:t>UL TPC</w:t>
      </w:r>
      <w:bookmarkEnd w:id="1487"/>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5pt;height:40.5pt" o:ole="" fillcolor="#0c9">
            <v:imagedata r:id="rId49" o:title=""/>
          </v:shape>
          <o:OLEObject Type="Embed" ProgID="Equation.3" ShapeID="_x0000_i1038" DrawAspect="Content" ObjectID="_1827224816" r:id="rId116"/>
        </w:object>
      </w:r>
    </w:p>
    <w:p w14:paraId="14090D1D" w14:textId="77777777" w:rsidR="000C7915" w:rsidRPr="006C5C4D" w:rsidRDefault="000C7915" w:rsidP="000C7915">
      <w:pPr>
        <w:spacing w:after="120"/>
        <w:rPr>
          <w:rFonts w:eastAsia="SimSun"/>
        </w:rPr>
      </w:pPr>
      <w:r w:rsidRPr="006C5C4D">
        <w:rPr>
          <w:rFonts w:eastAsia="SimSun"/>
        </w:rPr>
        <w:t xml:space="preserve">Where,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UE</w:t>
      </w:r>
      <w:r>
        <w:t>;</w:t>
      </w:r>
    </w:p>
    <w:p w14:paraId="14985751" w14:textId="77777777" w:rsidR="000C7915" w:rsidRPr="002A67C1" w:rsidRDefault="000C7915" w:rsidP="000C7915">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335A7C8B" w14:textId="77777777" w:rsidR="000C7915" w:rsidRDefault="000C7915" w:rsidP="000C7915">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γ = 1</w:t>
      </w:r>
      <w:r>
        <w:rPr>
          <w:lang w:bidi="ar"/>
        </w:rPr>
        <w:t>;</w:t>
      </w:r>
    </w:p>
    <w:p w14:paraId="175742B9" w14:textId="77777777" w:rsidR="000C7915" w:rsidRPr="006C5C4D" w:rsidRDefault="000C7915" w:rsidP="000C7915">
      <w:pPr>
        <w:pStyle w:val="B20"/>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09A769E9" w14:textId="77777777" w:rsidR="000C7915" w:rsidRDefault="000C7915" w:rsidP="000C7915">
      <w:pPr>
        <w:pStyle w:val="Heading4"/>
      </w:pPr>
      <w:bookmarkStart w:id="1488" w:name="_Toc216612260"/>
      <w:r>
        <w:lastRenderedPageBreak/>
        <w:t>6c.2.6.2</w:t>
      </w:r>
      <w:r>
        <w:tab/>
        <w:t>DL TPC</w:t>
      </w:r>
      <w:bookmarkEnd w:id="1488"/>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1489" w:name="_Toc216612261"/>
      <w:r>
        <w:rPr>
          <w:lang w:eastAsia="zh-CN"/>
        </w:rPr>
        <w:t>6c.2.7</w:t>
      </w:r>
      <w:r>
        <w:rPr>
          <w:rFonts w:cs="Arial"/>
          <w:lang w:eastAsia="zh-CN"/>
        </w:rPr>
        <w:tab/>
      </w:r>
      <w:r>
        <w:t>Received power model</w:t>
      </w:r>
      <w:bookmarkEnd w:id="1489"/>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1490" w:name="_Toc216612262"/>
      <w:r>
        <w:rPr>
          <w:lang w:eastAsia="zh-CN"/>
        </w:rPr>
        <w:t>6c</w:t>
      </w:r>
      <w:r w:rsidRPr="002A67C1">
        <w:rPr>
          <w:lang w:eastAsia="zh-CN"/>
        </w:rPr>
        <w:t>.2.8</w:t>
      </w:r>
      <w:r w:rsidRPr="002A67C1">
        <w:rPr>
          <w:rFonts w:cs="Arial"/>
          <w:lang w:eastAsia="zh-CN"/>
        </w:rPr>
        <w:tab/>
      </w:r>
      <w:r w:rsidRPr="002A67C1">
        <w:t>Performance metric</w:t>
      </w:r>
      <w:bookmarkEnd w:id="1490"/>
    </w:p>
    <w:p w14:paraId="13C6204A" w14:textId="77777777" w:rsidR="000C7915" w:rsidRDefault="000C7915" w:rsidP="000C7915">
      <w:r>
        <w:rPr>
          <w:rFonts w:hint="eastAsia"/>
        </w:rPr>
        <w:t>For NR,</w:t>
      </w:r>
      <w:r>
        <w:t xml:space="preserve"> t</w:t>
      </w:r>
      <w:r>
        <w:rPr>
          <w:rFonts w:hint="eastAsia"/>
        </w:rPr>
        <w:t>he average throughput loss and 5%-ile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5%-ile throughput loss should be less than 5%.</w:t>
      </w:r>
    </w:p>
    <w:p w14:paraId="286E2BA3" w14:textId="77777777" w:rsidR="000C7915" w:rsidRPr="002A67C1" w:rsidRDefault="000C7915" w:rsidP="000C7915">
      <w:pPr>
        <w:pStyle w:val="Heading3"/>
        <w:ind w:left="720" w:hanging="720"/>
      </w:pPr>
      <w:bookmarkStart w:id="1491" w:name="_Toc216612263"/>
      <w:r>
        <w:rPr>
          <w:lang w:eastAsia="zh-CN"/>
        </w:rPr>
        <w:t>6c</w:t>
      </w:r>
      <w:r w:rsidRPr="002A67C1">
        <w:rPr>
          <w:lang w:eastAsia="zh-CN"/>
        </w:rPr>
        <w:t>.2.9</w:t>
      </w:r>
      <w:r w:rsidRPr="002A67C1">
        <w:rPr>
          <w:rFonts w:cs="Arial"/>
          <w:lang w:eastAsia="zh-CN"/>
        </w:rPr>
        <w:tab/>
      </w:r>
      <w:r w:rsidRPr="002A67C1">
        <w:t>Throughput ~ SNR mapping</w:t>
      </w:r>
      <w:bookmarkEnd w:id="1491"/>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1492" w:name="_Toc216612264"/>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1492"/>
    </w:p>
    <w:p w14:paraId="7768BA9E" w14:textId="77777777" w:rsidR="000C7915" w:rsidRDefault="000C7915" w:rsidP="000C7915">
      <w:pPr>
        <w:pStyle w:val="Heading3"/>
        <w:ind w:left="720" w:hanging="720"/>
      </w:pPr>
      <w:bookmarkStart w:id="1493" w:name="_Toc216612265"/>
      <w:r>
        <w:rPr>
          <w:rFonts w:hint="eastAsia"/>
          <w:lang w:eastAsia="zh-CN"/>
        </w:rPr>
        <w:t>6c.3.1</w:t>
      </w:r>
      <w:r>
        <w:tab/>
      </w:r>
      <w:r>
        <w:rPr>
          <w:rFonts w:hint="eastAsia"/>
          <w:lang w:eastAsia="zh-CN"/>
        </w:rPr>
        <w:t>Simulation</w:t>
      </w:r>
      <w:r>
        <w:t xml:space="preserve"> procedure</w:t>
      </w:r>
      <w:bookmarkEnd w:id="1493"/>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atellite should be generated in the visible area/sky of NTN UE;</w:t>
      </w:r>
    </w:p>
    <w:p w14:paraId="7ABBE0E1" w14:textId="77777777" w:rsidR="000C7915" w:rsidRPr="00454C0A" w:rsidRDefault="000C7915" w:rsidP="000C7915">
      <w:pPr>
        <w:pStyle w:val="B10"/>
      </w:pPr>
      <w:r>
        <w:t>-</w:t>
      </w:r>
      <w:r>
        <w:tab/>
      </w:r>
      <w:r w:rsidRPr="00454C0A">
        <w:t>NTN UEs point to the satellite accurately;</w:t>
      </w:r>
    </w:p>
    <w:p w14:paraId="14AF07FC" w14:textId="77777777" w:rsidR="000C7915" w:rsidRPr="00454C0A" w:rsidRDefault="000C7915" w:rsidP="000C7915">
      <w:pPr>
        <w:pStyle w:val="B10"/>
      </w:pPr>
      <w:r>
        <w:t>-</w:t>
      </w:r>
      <w:r>
        <w:tab/>
      </w:r>
      <w:r w:rsidRPr="00454C0A">
        <w:t>The position of the satellite should guarantee that NTN UE vertical angle towards the satellite;</w:t>
      </w:r>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Horizontal angle of NTN UEs should be calculated based on the satellite position</w:t>
      </w:r>
      <w:r>
        <w:t>;</w:t>
      </w:r>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1494" w:name="_Toc216612266"/>
      <w:r>
        <w:rPr>
          <w:rFonts w:hint="eastAsia"/>
          <w:lang w:eastAsia="zh-CN"/>
        </w:rPr>
        <w:t>6c</w:t>
      </w:r>
      <w:r>
        <w:rPr>
          <w:lang w:eastAsia="zh-CN"/>
        </w:rPr>
        <w:t>.3.2</w:t>
      </w:r>
      <w:r>
        <w:rPr>
          <w:lang w:eastAsia="zh-CN"/>
        </w:rPr>
        <w:tab/>
        <w:t>Methods and principle to process co-existence simulation results</w:t>
      </w:r>
      <w:bookmarkEnd w:id="1494"/>
    </w:p>
    <w:p w14:paraId="191DD3B2" w14:textId="77777777" w:rsidR="000C7915" w:rsidRPr="006E6581" w:rsidRDefault="000C7915" w:rsidP="000C7915">
      <w:r w:rsidRPr="006E6581">
        <w:t>In order to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3DC7C7AF" w14:textId="77777777" w:rsidR="000C7915" w:rsidRPr="00475932" w:rsidRDefault="000C7915" w:rsidP="000C7915">
      <w:pPr>
        <w:pStyle w:val="B10"/>
      </w:pPr>
      <w:r>
        <w:lastRenderedPageBreak/>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1495" w:name="_Toc216612267"/>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1495"/>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1496" w:name="_Toc216612268"/>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1496"/>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lastRenderedPageBreak/>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1497" w:name="_Toc216612269"/>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1497"/>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r w:rsidRPr="00D34FB3">
              <w:t>Mediatek</w:t>
            </w:r>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r w:rsidRPr="00C505F1">
              <w:t>Mediatek</w:t>
            </w:r>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1498" w:name="_Toc216612270"/>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1498"/>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lastRenderedPageBreak/>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1499" w:name="_Toc216612271"/>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1499"/>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lastRenderedPageBreak/>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1500" w:name="_Toc216612272"/>
      <w:r>
        <w:rPr>
          <w:lang w:eastAsia="zh-CN"/>
        </w:rPr>
        <w:t>6c</w:t>
      </w:r>
      <w:r w:rsidRPr="00B90BE0">
        <w:rPr>
          <w:lang w:eastAsia="zh-CN"/>
        </w:rPr>
        <w:t>.5</w:t>
      </w:r>
      <w:r w:rsidRPr="00B90BE0">
        <w:rPr>
          <w:lang w:eastAsia="zh-CN"/>
        </w:rPr>
        <w:tab/>
        <w:t>Summary of co-existence study</w:t>
      </w:r>
      <w:bookmarkEnd w:id="1500"/>
    </w:p>
    <w:p w14:paraId="0DCA6339" w14:textId="77777777" w:rsidR="000C7915" w:rsidRPr="00182E52" w:rsidRDefault="000C7915" w:rsidP="000C7915">
      <w:pPr>
        <w:pStyle w:val="Heading3"/>
        <w:ind w:left="720" w:hanging="720"/>
        <w:rPr>
          <w:lang w:eastAsia="zh-CN"/>
        </w:rPr>
      </w:pPr>
      <w:bookmarkStart w:id="1501" w:name="_Toc216612273"/>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1501"/>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lastRenderedPageBreak/>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(dBc)</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(dBc)</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(dBc)</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(dBc)</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1502" w:name="_Toc87889267"/>
      <w:bookmarkStart w:id="1503" w:name="_Toc94170374"/>
      <w:bookmarkStart w:id="1504" w:name="_Toc104122386"/>
      <w:bookmarkStart w:id="1505" w:name="_Toc104210192"/>
      <w:bookmarkStart w:id="1506" w:name="_Toc104502904"/>
      <w:bookmarkStart w:id="1507" w:name="_Toc106127664"/>
      <w:bookmarkStart w:id="1508" w:name="_Toc115087957"/>
      <w:bookmarkStart w:id="1509" w:name="_Toc115088113"/>
      <w:bookmarkStart w:id="1510" w:name="_Toc130321486"/>
      <w:bookmarkStart w:id="1511" w:name="_Toc130321640"/>
      <w:bookmarkStart w:id="1512" w:name="_Toc130321794"/>
      <w:bookmarkStart w:id="1513" w:name="_Toc130322161"/>
      <w:bookmarkStart w:id="1514" w:name="_Toc153132964"/>
      <w:bookmarkStart w:id="1515" w:name="_Toc162191969"/>
      <w:bookmarkStart w:id="1516" w:name="_Toc163147598"/>
      <w:bookmarkStart w:id="1517" w:name="_Toc169269930"/>
      <w:bookmarkStart w:id="1518" w:name="_Toc176255404"/>
      <w:bookmarkStart w:id="1519" w:name="_Toc176766616"/>
      <w:bookmarkStart w:id="1520" w:name="_Toc216612274"/>
      <w:r>
        <w:lastRenderedPageBreak/>
        <w:t>7</w:t>
      </w:r>
      <w:bookmarkStart w:id="1521" w:name="_Hlk103962871"/>
      <w:r>
        <w:tab/>
      </w:r>
      <w:bookmarkEnd w:id="1521"/>
      <w:r>
        <w:t>RF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CC5D355" w14:textId="7ACE21EA" w:rsidR="002B0907" w:rsidRDefault="002B0907" w:rsidP="002B0907">
      <w:pPr>
        <w:pStyle w:val="Heading2"/>
        <w:ind w:left="432" w:hanging="432"/>
      </w:pPr>
      <w:bookmarkStart w:id="1522" w:name="_Toc87889268"/>
      <w:bookmarkStart w:id="1523" w:name="_Toc94170375"/>
      <w:bookmarkStart w:id="1524" w:name="_Toc104122387"/>
      <w:bookmarkStart w:id="1525" w:name="_Toc104210193"/>
      <w:bookmarkStart w:id="1526" w:name="_Toc104502905"/>
      <w:bookmarkStart w:id="1527" w:name="_Toc106127665"/>
      <w:bookmarkStart w:id="1528" w:name="_Toc115087958"/>
      <w:bookmarkStart w:id="1529" w:name="_Toc115088114"/>
      <w:bookmarkStart w:id="1530" w:name="_Toc130321487"/>
      <w:bookmarkStart w:id="1531" w:name="_Toc130321641"/>
      <w:bookmarkStart w:id="1532" w:name="_Toc130321795"/>
      <w:bookmarkStart w:id="1533" w:name="_Toc130322162"/>
      <w:bookmarkStart w:id="1534" w:name="_Toc153132965"/>
      <w:bookmarkStart w:id="1535" w:name="_Toc162191970"/>
      <w:bookmarkStart w:id="1536" w:name="_Toc163147599"/>
      <w:bookmarkStart w:id="1537" w:name="_Toc169269931"/>
      <w:bookmarkStart w:id="1538" w:name="_Toc176255405"/>
      <w:bookmarkStart w:id="1539" w:name="_Toc176766617"/>
      <w:bookmarkStart w:id="1540" w:name="_Toc216612275"/>
      <w:r>
        <w:t>7.1</w:t>
      </w:r>
      <w:r>
        <w:tab/>
      </w:r>
      <w:r w:rsidR="000630D6">
        <w:t xml:space="preserve">SAN </w:t>
      </w:r>
      <w:r>
        <w:t>Reference points for RF requirements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2854E4A8" w14:textId="6C3D9E01" w:rsidR="000630D6" w:rsidRDefault="000630D6" w:rsidP="003443D8">
      <w:pPr>
        <w:pStyle w:val="Heading3"/>
        <w:rPr>
          <w:lang w:eastAsia="zh-CN"/>
        </w:rPr>
      </w:pPr>
      <w:bookmarkStart w:id="1541" w:name="_Toc104122388"/>
      <w:bookmarkStart w:id="1542" w:name="_Toc104210194"/>
      <w:bookmarkStart w:id="1543" w:name="_Toc104502906"/>
      <w:bookmarkStart w:id="1544" w:name="_Toc106127666"/>
      <w:bookmarkStart w:id="1545" w:name="_Toc115087959"/>
      <w:bookmarkStart w:id="1546" w:name="_Toc115088115"/>
      <w:bookmarkStart w:id="1547" w:name="_Toc130321488"/>
      <w:bookmarkStart w:id="1548" w:name="_Toc130321642"/>
      <w:bookmarkStart w:id="1549" w:name="_Toc130321796"/>
      <w:bookmarkStart w:id="1550" w:name="_Toc130322163"/>
      <w:bookmarkStart w:id="1551" w:name="_Toc153132966"/>
      <w:bookmarkStart w:id="1552" w:name="_Toc162191971"/>
      <w:bookmarkStart w:id="1553" w:name="_Toc163147600"/>
      <w:bookmarkStart w:id="1554" w:name="_Toc169269932"/>
      <w:bookmarkStart w:id="1555" w:name="_Toc176255406"/>
      <w:bookmarkStart w:id="1556" w:name="_Toc176766618"/>
      <w:bookmarkStart w:id="1557" w:name="_Toc216612276"/>
      <w:r>
        <w:rPr>
          <w:rFonts w:hint="eastAsia"/>
          <w:lang w:eastAsia="zh-CN"/>
        </w:rPr>
        <w:t>7</w:t>
      </w:r>
      <w:r>
        <w:rPr>
          <w:lang w:eastAsia="zh-CN"/>
        </w:rPr>
        <w:t>.1.1</w:t>
      </w:r>
      <w:r>
        <w:rPr>
          <w:lang w:eastAsia="zh-CN"/>
        </w:rPr>
        <w:tab/>
        <w:t>General</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558" w:name="_Toc104122389"/>
      <w:bookmarkStart w:id="1559" w:name="_Toc104210195"/>
      <w:bookmarkStart w:id="1560" w:name="_Toc104502907"/>
      <w:bookmarkStart w:id="1561" w:name="_Toc106127667"/>
      <w:bookmarkStart w:id="1562" w:name="_Toc115087960"/>
      <w:bookmarkStart w:id="1563" w:name="_Toc115088116"/>
      <w:bookmarkStart w:id="1564" w:name="_Toc130321489"/>
      <w:bookmarkStart w:id="1565" w:name="_Toc130321643"/>
      <w:bookmarkStart w:id="1566" w:name="_Toc130321797"/>
      <w:bookmarkStart w:id="1567" w:name="_Toc130322164"/>
      <w:bookmarkStart w:id="1568" w:name="_Toc153132967"/>
      <w:bookmarkStart w:id="1569" w:name="_Toc162191972"/>
      <w:bookmarkStart w:id="1570" w:name="_Toc163147601"/>
      <w:bookmarkStart w:id="1571" w:name="_Toc169269933"/>
      <w:bookmarkStart w:id="1572" w:name="_Toc176255407"/>
      <w:bookmarkStart w:id="1573" w:name="_Toc176766619"/>
      <w:bookmarkStart w:id="1574" w:name="_Toc21127415"/>
      <w:bookmarkStart w:id="1575" w:name="_Toc29811621"/>
      <w:bookmarkStart w:id="1576" w:name="_Toc36817173"/>
      <w:bookmarkStart w:id="1577" w:name="_Toc37260089"/>
      <w:bookmarkStart w:id="1578" w:name="_Toc37267477"/>
      <w:bookmarkStart w:id="1579" w:name="_Toc44712079"/>
      <w:bookmarkStart w:id="1580" w:name="_Toc45893392"/>
      <w:bookmarkStart w:id="1581" w:name="_Toc53178119"/>
      <w:bookmarkStart w:id="1582" w:name="_Toc53178570"/>
      <w:bookmarkStart w:id="1583" w:name="_Toc61178796"/>
      <w:bookmarkStart w:id="1584" w:name="_Toc61179266"/>
      <w:bookmarkStart w:id="1585" w:name="_Toc67916562"/>
      <w:bookmarkStart w:id="1586" w:name="_Toc74663160"/>
      <w:bookmarkStart w:id="1587" w:name="_Toc82621700"/>
      <w:bookmarkStart w:id="1588" w:name="_Toc90422547"/>
      <w:bookmarkStart w:id="1589" w:name="_Toc216612277"/>
      <w:r>
        <w:t>7.1.</w:t>
      </w:r>
      <w:r>
        <w:rPr>
          <w:rFonts w:hint="eastAsia"/>
          <w:lang w:eastAsia="zh-CN"/>
        </w:rPr>
        <w:t>2</w:t>
      </w:r>
      <w:r>
        <w:t xml:space="preserve"> </w:t>
      </w:r>
      <w:r>
        <w:tab/>
      </w:r>
      <w:r w:rsidRPr="00B939AB">
        <w:rPr>
          <w:iCs/>
        </w:rPr>
        <w:t>SAN type 1-C</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89"/>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590" w:name="_Toc104122390"/>
      <w:bookmarkStart w:id="1591" w:name="_Toc104210196"/>
      <w:bookmarkStart w:id="1592" w:name="_Toc104502908"/>
      <w:bookmarkStart w:id="1593" w:name="_Toc106127668"/>
      <w:bookmarkStart w:id="1594" w:name="_Toc115087961"/>
      <w:bookmarkStart w:id="1595" w:name="_Toc115088117"/>
      <w:bookmarkStart w:id="1596" w:name="_Toc130321490"/>
      <w:bookmarkStart w:id="1597" w:name="_Toc130321644"/>
      <w:bookmarkStart w:id="1598" w:name="_Toc130321798"/>
      <w:bookmarkStart w:id="1599" w:name="_Toc130322165"/>
      <w:bookmarkStart w:id="1600" w:name="_Toc153132968"/>
      <w:bookmarkStart w:id="1601" w:name="_Toc162191973"/>
      <w:bookmarkStart w:id="1602" w:name="_Toc163147602"/>
      <w:bookmarkStart w:id="1603" w:name="_Toc169269934"/>
      <w:bookmarkStart w:id="1604" w:name="_Toc176255408"/>
      <w:bookmarkStart w:id="1605" w:name="_Toc176766620"/>
      <w:bookmarkStart w:id="1606" w:name="_Toc216612278"/>
      <w:r>
        <w:t>7.1</w:t>
      </w:r>
      <w:r w:rsidRPr="00F95B02">
        <w:t>.</w:t>
      </w:r>
      <w:r>
        <w:rPr>
          <w:rFonts w:hint="eastAsia"/>
          <w:lang w:eastAsia="zh-CN"/>
        </w:rPr>
        <w:t>3</w:t>
      </w:r>
      <w:r w:rsidRPr="00F95B02">
        <w:tab/>
      </w:r>
      <w:r w:rsidRPr="00B939AB">
        <w:rPr>
          <w:iCs/>
        </w:rPr>
        <w:t>SAN type 1-H</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5pt;mso-width-percent:0;mso-height-percent:0;mso-width-percent:0;mso-height-percent:0" o:ole="">
            <v:imagedata r:id="rId117" o:title=""/>
          </v:shape>
          <o:OLEObject Type="Embed" ProgID="Visio.Drawing.15" ShapeID="_x0000_i1039" DrawAspect="Content" ObjectID="_1827224817" r:id="rId11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607" w:name="_Toc21127416"/>
      <w:bookmarkStart w:id="1608" w:name="_Toc29811622"/>
      <w:bookmarkStart w:id="1609" w:name="_Toc36817174"/>
      <w:bookmarkStart w:id="1610" w:name="_Toc37260090"/>
      <w:bookmarkStart w:id="1611" w:name="_Toc37267478"/>
      <w:bookmarkStart w:id="1612" w:name="_Toc44712080"/>
      <w:bookmarkStart w:id="1613" w:name="_Toc45893393"/>
      <w:bookmarkStart w:id="1614" w:name="_Toc53178120"/>
      <w:bookmarkStart w:id="1615" w:name="_Toc53178571"/>
      <w:bookmarkStart w:id="1616" w:name="_Toc61178797"/>
      <w:bookmarkStart w:id="1617" w:name="_Toc61179267"/>
      <w:bookmarkStart w:id="1618" w:name="_Toc67916563"/>
      <w:bookmarkStart w:id="1619" w:name="_Toc74663161"/>
      <w:bookmarkStart w:id="1620" w:name="_Toc82621701"/>
      <w:bookmarkStart w:id="1621" w:name="_Toc90422548"/>
      <w:bookmarkStart w:id="1622" w:name="_Toc104122391"/>
      <w:bookmarkStart w:id="1623" w:name="_Toc104210197"/>
      <w:bookmarkStart w:id="1624" w:name="_Toc104502909"/>
      <w:bookmarkStart w:id="1625" w:name="_Toc106127669"/>
      <w:bookmarkStart w:id="1626" w:name="_Toc115087962"/>
      <w:bookmarkStart w:id="1627" w:name="_Toc115088118"/>
      <w:bookmarkStart w:id="1628" w:name="_Toc130321491"/>
      <w:bookmarkStart w:id="1629" w:name="_Toc130321645"/>
      <w:bookmarkStart w:id="1630" w:name="_Toc130321799"/>
      <w:bookmarkStart w:id="1631" w:name="_Toc130322166"/>
      <w:bookmarkStart w:id="1632" w:name="_Toc153132969"/>
      <w:bookmarkStart w:id="1633" w:name="_Toc162191974"/>
      <w:bookmarkStart w:id="1634" w:name="_Toc163147603"/>
      <w:bookmarkStart w:id="1635" w:name="_Toc169269935"/>
      <w:bookmarkStart w:id="1636" w:name="_Toc176255409"/>
      <w:bookmarkStart w:id="1637" w:name="_Toc176766621"/>
      <w:bookmarkStart w:id="1638" w:name="_Toc216612279"/>
      <w:r>
        <w:t>7.1</w:t>
      </w:r>
      <w:r w:rsidRPr="00F95B02">
        <w:t>.</w:t>
      </w:r>
      <w:r>
        <w:rPr>
          <w:rFonts w:hint="eastAsia"/>
          <w:lang w:eastAsia="zh-CN"/>
        </w:rPr>
        <w:t>4</w:t>
      </w:r>
      <w:r w:rsidRPr="00F95B02">
        <w:tab/>
      </w:r>
      <w:r w:rsidRPr="00B939AB">
        <w:rPr>
          <w:iCs/>
        </w:rPr>
        <w:t>SAN type 1-O</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639"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pt;height:183.75pt;mso-width-percent:0;mso-height-percent:0;mso-width-percent:0;mso-height-percent:0" o:ole="">
            <v:imagedata r:id="rId119" o:title=""/>
          </v:shape>
          <o:OLEObject Type="Embed" ProgID="Visio.Drawing.15" ShapeID="_x0000_i1040" DrawAspect="Content" ObjectID="_1827224818" r:id="rId12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639"/>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640" w:name="_Toc87889269"/>
      <w:bookmarkStart w:id="1641" w:name="_Toc94170376"/>
      <w:bookmarkStart w:id="1642" w:name="_Toc104122392"/>
      <w:bookmarkStart w:id="1643" w:name="_Toc104210198"/>
      <w:bookmarkStart w:id="1644" w:name="_Toc104502910"/>
      <w:bookmarkStart w:id="1645" w:name="_Toc106127670"/>
      <w:bookmarkStart w:id="1646" w:name="_Toc115087963"/>
      <w:bookmarkStart w:id="1647" w:name="_Toc115088119"/>
      <w:bookmarkStart w:id="1648" w:name="_Toc130321492"/>
      <w:bookmarkStart w:id="1649" w:name="_Toc130321646"/>
      <w:bookmarkStart w:id="1650" w:name="_Toc130321800"/>
      <w:bookmarkStart w:id="1651" w:name="_Toc130322167"/>
      <w:bookmarkStart w:id="1652" w:name="_Toc153132970"/>
      <w:bookmarkStart w:id="1653" w:name="_Toc162191975"/>
      <w:bookmarkStart w:id="1654" w:name="_Toc163147604"/>
      <w:bookmarkStart w:id="1655" w:name="_Toc169269936"/>
      <w:bookmarkStart w:id="1656" w:name="_Toc176255410"/>
      <w:bookmarkStart w:id="1657" w:name="_Toc176766622"/>
      <w:bookmarkStart w:id="1658" w:name="_Toc216612280"/>
      <w:r>
        <w:t>7.2</w:t>
      </w:r>
      <w:r>
        <w:tab/>
        <w:t>Common issues for satellite access node and NTN UE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38ADE14" w14:textId="11F30539" w:rsidR="000630D6" w:rsidRPr="005853FC" w:rsidRDefault="000630D6" w:rsidP="000630D6">
      <w:pPr>
        <w:pStyle w:val="Heading3"/>
        <w:ind w:left="0" w:firstLine="0"/>
      </w:pPr>
      <w:bookmarkStart w:id="1659" w:name="_Toc104122393"/>
      <w:bookmarkStart w:id="1660" w:name="_Toc104210199"/>
      <w:bookmarkStart w:id="1661" w:name="_Toc104502911"/>
      <w:bookmarkStart w:id="1662" w:name="_Toc106127671"/>
      <w:bookmarkStart w:id="1663" w:name="_Toc115087964"/>
      <w:bookmarkStart w:id="1664" w:name="_Toc115088120"/>
      <w:bookmarkStart w:id="1665" w:name="_Toc130321493"/>
      <w:bookmarkStart w:id="1666" w:name="_Toc130321647"/>
      <w:bookmarkStart w:id="1667" w:name="_Toc130321801"/>
      <w:bookmarkStart w:id="1668" w:name="_Toc130322168"/>
      <w:bookmarkStart w:id="1669" w:name="_Toc153132971"/>
      <w:bookmarkStart w:id="1670" w:name="_Toc162191976"/>
      <w:bookmarkStart w:id="1671" w:name="_Toc163147605"/>
      <w:bookmarkStart w:id="1672" w:name="_Toc169269937"/>
      <w:bookmarkStart w:id="1673" w:name="_Toc176255411"/>
      <w:bookmarkStart w:id="1674" w:name="_Toc176766623"/>
      <w:bookmarkStart w:id="1675" w:name="_Toc94170377"/>
      <w:bookmarkStart w:id="1676" w:name="_Toc87889270"/>
      <w:bookmarkStart w:id="1677" w:name="_Toc216612281"/>
      <w:r>
        <w:rPr>
          <w:lang w:eastAsia="zh-CN"/>
        </w:rPr>
        <w:t>7.2.</w:t>
      </w:r>
      <w:r w:rsidR="008A063F">
        <w:rPr>
          <w:lang w:eastAsia="zh-CN"/>
        </w:rPr>
        <w:t>1</w:t>
      </w:r>
      <w:r>
        <w:rPr>
          <w:rFonts w:cs="Arial"/>
          <w:lang w:eastAsia="zh-CN"/>
        </w:rPr>
        <w:tab/>
      </w:r>
      <w:r>
        <w:t>General</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678" w:name="_Toc104122394"/>
      <w:bookmarkStart w:id="1679" w:name="_Toc104210200"/>
      <w:bookmarkStart w:id="1680" w:name="_Toc104502912"/>
      <w:bookmarkStart w:id="1681" w:name="_Toc106127672"/>
      <w:bookmarkStart w:id="1682" w:name="_Toc115087965"/>
      <w:bookmarkStart w:id="1683" w:name="_Toc115088121"/>
      <w:bookmarkStart w:id="1684" w:name="_Toc130321494"/>
      <w:bookmarkStart w:id="1685" w:name="_Toc130321648"/>
      <w:bookmarkStart w:id="1686" w:name="_Toc130321802"/>
      <w:bookmarkStart w:id="1687" w:name="_Toc130322169"/>
      <w:bookmarkStart w:id="1688" w:name="_Toc153132972"/>
      <w:bookmarkStart w:id="1689" w:name="_Toc162191977"/>
      <w:bookmarkStart w:id="1690" w:name="_Toc163147606"/>
      <w:bookmarkStart w:id="1691" w:name="_Toc169269938"/>
      <w:bookmarkStart w:id="1692" w:name="_Toc176255412"/>
      <w:bookmarkStart w:id="1693" w:name="_Toc176766624"/>
      <w:bookmarkStart w:id="1694" w:name="_Toc216612282"/>
      <w:r>
        <w:rPr>
          <w:lang w:eastAsia="zh-CN"/>
        </w:rPr>
        <w:t>7.2.</w:t>
      </w:r>
      <w:r w:rsidR="008A063F">
        <w:rPr>
          <w:lang w:eastAsia="zh-CN"/>
        </w:rPr>
        <w:t>2</w:t>
      </w:r>
      <w:r>
        <w:rPr>
          <w:rFonts w:cs="Arial"/>
          <w:lang w:eastAsia="zh-CN"/>
        </w:rPr>
        <w:tab/>
      </w:r>
      <w:r>
        <w:t>Operating bands</w:t>
      </w:r>
      <w:bookmarkEnd w:id="1675"/>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r>
        <w:t xml:space="preserve"> </w:t>
      </w:r>
      <w:bookmarkEnd w:id="1676"/>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1695" w:name="_Toc87889271"/>
      <w:bookmarkStart w:id="1696" w:name="_Toc94170378"/>
      <w:bookmarkStart w:id="1697" w:name="_Toc104122395"/>
      <w:bookmarkStart w:id="1698" w:name="_Toc104210201"/>
      <w:bookmarkStart w:id="1699" w:name="_Toc104502913"/>
      <w:bookmarkStart w:id="1700" w:name="_Toc106127673"/>
      <w:bookmarkStart w:id="1701" w:name="_Toc115087966"/>
      <w:bookmarkStart w:id="1702" w:name="_Toc115088122"/>
      <w:bookmarkStart w:id="1703" w:name="_Toc130321495"/>
      <w:bookmarkStart w:id="1704" w:name="_Toc130321649"/>
      <w:bookmarkStart w:id="1705" w:name="_Toc130321803"/>
      <w:bookmarkStart w:id="1706" w:name="_Toc130322170"/>
      <w:bookmarkStart w:id="1707" w:name="_Toc153132973"/>
      <w:bookmarkStart w:id="1708" w:name="_Toc162191978"/>
      <w:bookmarkStart w:id="1709" w:name="_Toc163147607"/>
      <w:bookmarkStart w:id="1710" w:name="_Toc169269939"/>
      <w:bookmarkStart w:id="1711" w:name="_Toc176255413"/>
      <w:bookmarkStart w:id="1712" w:name="_Toc176766625"/>
      <w:r>
        <w:lastRenderedPageBreak/>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1713" w:name="_Toc216612283"/>
      <w:r>
        <w:rPr>
          <w:lang w:eastAsia="zh-CN"/>
        </w:rPr>
        <w:t>7.2.</w:t>
      </w:r>
      <w:r w:rsidR="008A063F">
        <w:rPr>
          <w:lang w:eastAsia="zh-CN"/>
        </w:rPr>
        <w:t>3</w:t>
      </w:r>
      <w:r>
        <w:rPr>
          <w:rFonts w:cs="Arial"/>
          <w:lang w:eastAsia="zh-CN"/>
        </w:rPr>
        <w:tab/>
      </w:r>
      <w:r>
        <w:t>Channel bandwidth, SCS and spectral utilization</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1714" w:name="_Toc87889272"/>
      <w:bookmarkStart w:id="1715" w:name="_Toc94170379"/>
      <w:bookmarkStart w:id="1716" w:name="_Toc104122396"/>
      <w:bookmarkStart w:id="1717" w:name="_Toc104210202"/>
      <w:bookmarkStart w:id="1718" w:name="_Toc104502914"/>
      <w:bookmarkStart w:id="1719" w:name="_Toc106127674"/>
      <w:bookmarkStart w:id="1720" w:name="_Toc115087967"/>
      <w:bookmarkStart w:id="1721" w:name="_Toc115088123"/>
      <w:bookmarkStart w:id="1722" w:name="_Toc130321496"/>
      <w:bookmarkStart w:id="1723" w:name="_Toc130321650"/>
      <w:bookmarkStart w:id="1724" w:name="_Toc130321804"/>
      <w:bookmarkStart w:id="1725" w:name="_Toc130322171"/>
      <w:bookmarkStart w:id="1726" w:name="_Toc153132974"/>
      <w:bookmarkStart w:id="1727" w:name="_Toc162191979"/>
      <w:bookmarkStart w:id="1728" w:name="_Toc163147608"/>
      <w:bookmarkStart w:id="1729" w:name="_Toc169269940"/>
      <w:bookmarkStart w:id="1730" w:name="_Toc176255414"/>
      <w:bookmarkStart w:id="1731"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1732" w:name="_Toc216612284"/>
      <w:r w:rsidRPr="00326118">
        <w:rPr>
          <w:rStyle w:val="Heading4C"/>
        </w:rPr>
        <w:t>7.2.3</w:t>
      </w:r>
      <w:r>
        <w:rPr>
          <w:rStyle w:val="Heading4C"/>
        </w:rPr>
        <w:t>.1</w:t>
      </w:r>
      <w:r w:rsidRPr="00326118">
        <w:rPr>
          <w:rStyle w:val="Heading4C"/>
        </w:rPr>
        <w:tab/>
      </w:r>
      <w:r>
        <w:rPr>
          <w:rStyle w:val="Heading4C"/>
        </w:rPr>
        <w:tab/>
        <w:t>Asymmetric channel bandwidth</w:t>
      </w:r>
      <w:bookmarkEnd w:id="1732"/>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lastRenderedPageBreak/>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1733" w:name="_Toc216612285"/>
      <w:r>
        <w:rPr>
          <w:lang w:eastAsia="zh-CN"/>
        </w:rPr>
        <w:t>7.2.</w:t>
      </w:r>
      <w:r w:rsidR="008A063F">
        <w:rPr>
          <w:lang w:eastAsia="zh-CN"/>
        </w:rPr>
        <w:t>4</w:t>
      </w:r>
      <w:r>
        <w:rPr>
          <w:rFonts w:cs="Arial"/>
          <w:lang w:eastAsia="zh-CN"/>
        </w:rPr>
        <w:tab/>
      </w:r>
      <w:r>
        <w:t>Channel raster and sync raster</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3"/>
    </w:p>
    <w:p w14:paraId="166723E6" w14:textId="660D2BFB" w:rsidR="00CB7E64" w:rsidRDefault="00C31564" w:rsidP="006B6F8B">
      <w:pPr>
        <w:pStyle w:val="Heading4"/>
        <w:rPr>
          <w:lang w:eastAsia="zh-CN"/>
        </w:rPr>
      </w:pPr>
      <w:bookmarkStart w:id="1734" w:name="_Toc87889273"/>
      <w:bookmarkStart w:id="1735" w:name="_Toc94170380"/>
      <w:bookmarkStart w:id="1736" w:name="_Toc104122397"/>
      <w:bookmarkStart w:id="1737" w:name="_Toc104210203"/>
      <w:bookmarkStart w:id="1738" w:name="_Toc104502915"/>
      <w:bookmarkStart w:id="1739" w:name="_Toc106127675"/>
      <w:bookmarkStart w:id="1740" w:name="_Toc115087968"/>
      <w:bookmarkStart w:id="1741" w:name="_Toc115088124"/>
      <w:bookmarkStart w:id="1742" w:name="_Toc130321497"/>
      <w:bookmarkStart w:id="1743" w:name="_Toc130321651"/>
      <w:bookmarkStart w:id="1744" w:name="_Toc130321805"/>
      <w:bookmarkStart w:id="1745" w:name="_Toc130322172"/>
      <w:bookmarkStart w:id="1746" w:name="_Toc153132975"/>
      <w:bookmarkStart w:id="1747" w:name="_Toc162191980"/>
      <w:bookmarkStart w:id="1748" w:name="_Toc163147609"/>
      <w:bookmarkStart w:id="1749" w:name="_Toc169269941"/>
      <w:bookmarkStart w:id="1750" w:name="_Toc176255415"/>
      <w:bookmarkStart w:id="1751" w:name="_Toc176766627"/>
      <w:bookmarkStart w:id="1752" w:name="_Toc216612286"/>
      <w:r w:rsidRPr="006B6F8B">
        <w:t>7.2.</w:t>
      </w:r>
      <w:r w:rsidR="008A063F">
        <w:t>4</w:t>
      </w:r>
      <w:r w:rsidRPr="006B6F8B">
        <w:t>.1</w:t>
      </w:r>
      <w:r w:rsidRPr="006B6F8B">
        <w:tab/>
      </w:r>
      <w:bookmarkEnd w:id="1734"/>
      <w:r w:rsidR="00F11C45">
        <w:t>Channel raster</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1753" w:name="_Toc104122399"/>
      <w:bookmarkStart w:id="1754" w:name="_Toc104210205"/>
      <w:bookmarkStart w:id="1755" w:name="_Toc104502917"/>
      <w:bookmarkStart w:id="1756" w:name="_Toc106127677"/>
      <w:bookmarkStart w:id="1757" w:name="_Toc115087970"/>
      <w:bookmarkStart w:id="1758" w:name="_Toc115088126"/>
      <w:bookmarkStart w:id="1759" w:name="_Toc130321499"/>
      <w:bookmarkStart w:id="1760" w:name="_Toc130321653"/>
      <w:bookmarkStart w:id="1761" w:name="_Toc130321807"/>
      <w:bookmarkStart w:id="1762" w:name="_Toc130322174"/>
      <w:bookmarkStart w:id="1763" w:name="_Toc153132977"/>
      <w:bookmarkStart w:id="1764" w:name="_Toc162191982"/>
      <w:bookmarkStart w:id="1765" w:name="_Toc163147611"/>
      <w:bookmarkStart w:id="1766" w:name="_Toc169269943"/>
      <w:bookmarkStart w:id="1767" w:name="_Toc176255417"/>
      <w:bookmarkStart w:id="1768" w:name="_Toc176766629"/>
      <w:bookmarkStart w:id="1769" w:name="_Toc87889275"/>
      <w:bookmarkStart w:id="1770"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1771" w:name="_Toc216612287"/>
      <w:r>
        <w:rPr>
          <w:rFonts w:hint="eastAsia"/>
        </w:rPr>
        <w:lastRenderedPageBreak/>
        <w:t>7.2.</w:t>
      </w:r>
      <w:r>
        <w:t>4</w:t>
      </w:r>
      <w:r>
        <w:rPr>
          <w:rFonts w:hint="eastAsia"/>
        </w:rPr>
        <w:t>.2</w:t>
      </w:r>
      <w:r>
        <w:tab/>
      </w:r>
      <w:r>
        <w:rPr>
          <w:rFonts w:hint="eastAsia"/>
        </w:rPr>
        <w:t>Sync raster</w:t>
      </w:r>
      <w:bookmarkEnd w:id="1771"/>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1772" w:name="_Toc216612288"/>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72"/>
    </w:p>
    <w:p w14:paraId="05885194" w14:textId="520482A4" w:rsidR="002B0907" w:rsidRDefault="002B0907" w:rsidP="002B0907">
      <w:pPr>
        <w:pStyle w:val="Heading3"/>
        <w:ind w:left="0" w:firstLine="0"/>
        <w:rPr>
          <w:rFonts w:cs="Arial"/>
          <w:lang w:eastAsia="zh-CN"/>
        </w:rPr>
      </w:pPr>
      <w:bookmarkStart w:id="1773" w:name="_Toc104122400"/>
      <w:bookmarkStart w:id="1774" w:name="_Toc104210206"/>
      <w:bookmarkStart w:id="1775" w:name="_Toc104502918"/>
      <w:bookmarkStart w:id="1776" w:name="_Toc106127678"/>
      <w:bookmarkStart w:id="1777" w:name="_Toc115087971"/>
      <w:bookmarkStart w:id="1778" w:name="_Toc115088127"/>
      <w:bookmarkStart w:id="1779" w:name="_Toc130321500"/>
      <w:bookmarkStart w:id="1780" w:name="_Toc130321654"/>
      <w:bookmarkStart w:id="1781" w:name="_Toc130321808"/>
      <w:bookmarkStart w:id="1782" w:name="_Toc130322175"/>
      <w:bookmarkStart w:id="1783" w:name="_Toc153132978"/>
      <w:bookmarkStart w:id="1784" w:name="_Toc162191983"/>
      <w:bookmarkStart w:id="1785" w:name="_Toc163147612"/>
      <w:bookmarkStart w:id="1786" w:name="_Toc169269944"/>
      <w:bookmarkStart w:id="1787" w:name="_Toc176255418"/>
      <w:bookmarkStart w:id="1788" w:name="_Toc176766630"/>
      <w:bookmarkStart w:id="1789" w:name="_Toc216612289"/>
      <w:r>
        <w:rPr>
          <w:lang w:eastAsia="zh-CN"/>
        </w:rPr>
        <w:t>7.3.1</w:t>
      </w:r>
      <w:r>
        <w:rPr>
          <w:rFonts w:cs="Arial"/>
          <w:lang w:eastAsia="zh-CN"/>
        </w:rPr>
        <w:tab/>
        <w:t>General</w:t>
      </w:r>
      <w:bookmarkEnd w:id="1769"/>
      <w:bookmarkEnd w:id="1770"/>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90" w:name="_Toc87889276"/>
      <w:bookmarkStart w:id="1791" w:name="_Toc94170384"/>
      <w:bookmarkStart w:id="1792" w:name="_Toc104122401"/>
      <w:bookmarkStart w:id="1793" w:name="_Toc104210207"/>
      <w:bookmarkStart w:id="1794" w:name="_Toc104502919"/>
      <w:bookmarkStart w:id="1795" w:name="_Toc106127679"/>
      <w:bookmarkStart w:id="1796" w:name="_Toc115087972"/>
      <w:bookmarkStart w:id="1797" w:name="_Toc115088128"/>
      <w:bookmarkStart w:id="1798" w:name="_Toc130321501"/>
      <w:bookmarkStart w:id="1799" w:name="_Toc130321655"/>
      <w:bookmarkStart w:id="1800" w:name="_Toc130321809"/>
      <w:bookmarkStart w:id="1801" w:name="_Toc130322176"/>
      <w:bookmarkStart w:id="1802" w:name="_Toc153132979"/>
      <w:bookmarkStart w:id="1803" w:name="_Toc162191984"/>
      <w:bookmarkStart w:id="1804" w:name="_Toc163147613"/>
      <w:bookmarkStart w:id="1805" w:name="_Toc169269945"/>
      <w:bookmarkStart w:id="1806" w:name="_Toc176255419"/>
      <w:bookmarkStart w:id="1807" w:name="_Toc176766631"/>
      <w:bookmarkStart w:id="1808" w:name="_Toc216612290"/>
      <w:r>
        <w:rPr>
          <w:rFonts w:cs="Arial"/>
        </w:rPr>
        <w:t>7.3.1.1</w:t>
      </w:r>
      <w:r>
        <w:rPr>
          <w:rFonts w:cs="Arial"/>
        </w:rPr>
        <w:tab/>
      </w:r>
      <w:r w:rsidR="00770F46">
        <w:rPr>
          <w:rFonts w:cs="Arial"/>
        </w:rPr>
        <w:t xml:space="preserve">SAN </w:t>
      </w:r>
      <w:r>
        <w:rPr>
          <w:rFonts w:cs="Arial"/>
        </w:rPr>
        <w:t>class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1E42DEC" w14:textId="5EC031A9" w:rsidR="008A063F" w:rsidRPr="00F95B02" w:rsidRDefault="008A063F" w:rsidP="008A063F">
      <w:pPr>
        <w:jc w:val="both"/>
      </w:pPr>
      <w:bookmarkStart w:id="1809" w:name="_Hlk487019015"/>
      <w:bookmarkStart w:id="1810"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809"/>
    <w:bookmarkEnd w:id="1810"/>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w:t>
      </w:r>
      <w:r>
        <w:lastRenderedPageBreak/>
        <w:t>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811" w:name="_Toc87889277"/>
      <w:bookmarkStart w:id="1812" w:name="_Toc94170385"/>
      <w:bookmarkStart w:id="1813" w:name="_Toc104122402"/>
      <w:bookmarkStart w:id="1814" w:name="_Toc104210208"/>
      <w:bookmarkStart w:id="1815" w:name="_Toc104502920"/>
      <w:bookmarkStart w:id="1816" w:name="_Toc106127680"/>
      <w:bookmarkStart w:id="1817" w:name="_Toc115087973"/>
      <w:bookmarkStart w:id="1818" w:name="_Toc115088129"/>
      <w:bookmarkStart w:id="1819" w:name="_Toc130321502"/>
      <w:bookmarkStart w:id="1820" w:name="_Toc130321656"/>
      <w:bookmarkStart w:id="1821" w:name="_Toc130321810"/>
      <w:bookmarkStart w:id="1822" w:name="_Toc130322177"/>
      <w:bookmarkStart w:id="1823" w:name="_Toc153132980"/>
      <w:bookmarkStart w:id="1824" w:name="_Toc162191985"/>
      <w:bookmarkStart w:id="1825" w:name="_Toc163147614"/>
      <w:bookmarkStart w:id="1826" w:name="_Toc169269946"/>
      <w:bookmarkStart w:id="1827" w:name="_Toc176255420"/>
      <w:bookmarkStart w:id="1828" w:name="_Toc176766632"/>
      <w:bookmarkStart w:id="1829" w:name="_Toc216612291"/>
      <w:r>
        <w:rPr>
          <w:lang w:eastAsia="zh-CN"/>
        </w:rPr>
        <w:t>7.3.2</w:t>
      </w:r>
      <w:r>
        <w:rPr>
          <w:rFonts w:cs="Arial"/>
          <w:lang w:eastAsia="zh-CN"/>
        </w:rPr>
        <w:tab/>
        <w:t>Transmission characteristics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DDD73F0" w14:textId="050EC6B6" w:rsidR="00E36568" w:rsidRPr="00C74C6F" w:rsidRDefault="00E36568" w:rsidP="00C74C6F">
      <w:pPr>
        <w:pStyle w:val="Heading4"/>
      </w:pPr>
      <w:r w:rsidRPr="00E36568">
        <w:rPr>
          <w:i/>
        </w:rPr>
        <w:t xml:space="preserve"> </w:t>
      </w:r>
      <w:bookmarkStart w:id="1830" w:name="_Toc94170386"/>
      <w:bookmarkStart w:id="1831" w:name="_Toc104122403"/>
      <w:bookmarkStart w:id="1832" w:name="_Toc104210209"/>
      <w:bookmarkStart w:id="1833" w:name="_Toc104502921"/>
      <w:bookmarkStart w:id="1834" w:name="_Toc106127681"/>
      <w:bookmarkStart w:id="1835" w:name="_Toc115087974"/>
      <w:bookmarkStart w:id="1836" w:name="_Toc115088130"/>
      <w:bookmarkStart w:id="1837" w:name="_Toc130321503"/>
      <w:bookmarkStart w:id="1838" w:name="_Toc130321657"/>
      <w:bookmarkStart w:id="1839" w:name="_Toc130321811"/>
      <w:bookmarkStart w:id="1840" w:name="_Toc130322178"/>
      <w:bookmarkStart w:id="1841" w:name="_Toc153132981"/>
      <w:bookmarkStart w:id="1842" w:name="_Toc162191986"/>
      <w:bookmarkStart w:id="1843" w:name="_Toc163147615"/>
      <w:bookmarkStart w:id="1844" w:name="_Toc169269947"/>
      <w:bookmarkStart w:id="1845" w:name="_Toc176255421"/>
      <w:bookmarkStart w:id="1846" w:name="_Toc176766633"/>
      <w:bookmarkStart w:id="1847" w:name="_Toc216612292"/>
      <w:r w:rsidRPr="00C74C6F">
        <w:t>7.3.2.1</w:t>
      </w:r>
      <w:r w:rsidRPr="00C74C6F">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848" w:name="_Toc94170387"/>
      <w:bookmarkStart w:id="1849" w:name="_Toc104122405"/>
      <w:bookmarkStart w:id="1850" w:name="_Toc104210211"/>
      <w:bookmarkStart w:id="1851" w:name="_Toc104502923"/>
      <w:bookmarkStart w:id="1852" w:name="_Toc106127683"/>
      <w:bookmarkStart w:id="1853" w:name="_Toc115087976"/>
      <w:bookmarkStart w:id="1854" w:name="_Toc115088132"/>
      <w:bookmarkStart w:id="1855" w:name="_Toc130321504"/>
      <w:bookmarkStart w:id="1856" w:name="_Toc130321658"/>
      <w:bookmarkStart w:id="1857" w:name="_Toc130321812"/>
      <w:bookmarkStart w:id="1858" w:name="_Toc130322179"/>
      <w:bookmarkStart w:id="1859" w:name="_Toc153132982"/>
      <w:bookmarkStart w:id="1860" w:name="_Toc162191987"/>
      <w:bookmarkStart w:id="1861" w:name="_Toc163147616"/>
      <w:bookmarkStart w:id="1862" w:name="_Toc169269948"/>
      <w:bookmarkStart w:id="1863" w:name="_Toc176255422"/>
      <w:bookmarkStart w:id="1864" w:name="_Toc176766634"/>
      <w:bookmarkStart w:id="1865" w:name="_Toc216612293"/>
      <w:r w:rsidRPr="00C74C6F">
        <w:t>7.3.2.2</w:t>
      </w:r>
      <w:r w:rsidRPr="00C74C6F">
        <w:tab/>
        <w:t>Conducted transmitter requirements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670A92C" w14:textId="53B355E9" w:rsidR="00E36568" w:rsidRPr="00C74C6F" w:rsidRDefault="00E36568" w:rsidP="00C74C6F">
      <w:pPr>
        <w:pStyle w:val="Heading5"/>
      </w:pPr>
      <w:bookmarkStart w:id="1866" w:name="_Toc94170388"/>
      <w:bookmarkStart w:id="1867" w:name="_Toc104122406"/>
      <w:bookmarkStart w:id="1868" w:name="_Toc104210212"/>
      <w:bookmarkStart w:id="1869" w:name="_Toc104502924"/>
      <w:bookmarkStart w:id="1870" w:name="_Toc106127684"/>
      <w:bookmarkStart w:id="1871" w:name="_Toc115087977"/>
      <w:bookmarkStart w:id="1872" w:name="_Toc115088133"/>
      <w:bookmarkStart w:id="1873" w:name="_Toc130321505"/>
      <w:bookmarkStart w:id="1874" w:name="_Toc130321659"/>
      <w:bookmarkStart w:id="1875" w:name="_Toc130321813"/>
      <w:bookmarkStart w:id="1876" w:name="_Toc130322180"/>
      <w:bookmarkStart w:id="1877" w:name="_Toc153132983"/>
      <w:bookmarkStart w:id="1878" w:name="_Toc162191988"/>
      <w:bookmarkStart w:id="1879" w:name="_Toc163147617"/>
      <w:bookmarkStart w:id="1880" w:name="_Toc169269949"/>
      <w:bookmarkStart w:id="1881" w:name="_Toc176255423"/>
      <w:bookmarkStart w:id="1882" w:name="_Toc176766635"/>
      <w:bookmarkStart w:id="1883" w:name="_Toc216612294"/>
      <w:r w:rsidRPr="00C74C6F">
        <w:t>7.3.2.2.1</w:t>
      </w:r>
      <w:r w:rsidRPr="00C74C6F">
        <w:tab/>
      </w:r>
      <w:r w:rsidR="007C3648">
        <w:rPr>
          <w:lang w:eastAsia="zh-CN"/>
        </w:rPr>
        <w:t>SAN</w:t>
      </w:r>
      <w:r w:rsidRPr="00C74C6F">
        <w:t xml:space="preserve"> output power</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84" w:name="_Toc94170389"/>
      <w:bookmarkStart w:id="1885" w:name="_Toc104122407"/>
      <w:bookmarkStart w:id="1886" w:name="_Toc104210213"/>
      <w:bookmarkStart w:id="1887" w:name="_Toc104502925"/>
      <w:bookmarkStart w:id="1888" w:name="_Toc106127685"/>
      <w:bookmarkStart w:id="1889" w:name="_Toc115087978"/>
      <w:bookmarkStart w:id="1890" w:name="_Toc115088134"/>
      <w:bookmarkStart w:id="1891" w:name="_Toc130321506"/>
      <w:bookmarkStart w:id="1892" w:name="_Toc130321660"/>
      <w:bookmarkStart w:id="1893" w:name="_Toc130321814"/>
      <w:bookmarkStart w:id="1894" w:name="_Toc130322181"/>
      <w:bookmarkStart w:id="1895" w:name="_Toc153132984"/>
      <w:bookmarkStart w:id="1896" w:name="_Toc162191989"/>
      <w:bookmarkStart w:id="1897" w:name="_Toc163147618"/>
      <w:bookmarkStart w:id="1898" w:name="_Toc169269950"/>
      <w:bookmarkStart w:id="1899" w:name="_Toc176255424"/>
      <w:bookmarkStart w:id="1900" w:name="_Toc176766636"/>
      <w:bookmarkStart w:id="1901" w:name="_Toc216612295"/>
      <w:r w:rsidRPr="00C74C6F">
        <w:lastRenderedPageBreak/>
        <w:t>7.3.2.2.2</w:t>
      </w:r>
      <w:r w:rsidRPr="00C74C6F">
        <w:tab/>
        <w:t>Output power dynamics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902" w:name="_Toc94170390"/>
      <w:bookmarkStart w:id="1903" w:name="_Toc104122408"/>
      <w:bookmarkStart w:id="1904" w:name="_Toc104210214"/>
      <w:bookmarkStart w:id="1905" w:name="_Toc104502926"/>
      <w:bookmarkStart w:id="1906" w:name="_Toc106127686"/>
      <w:bookmarkStart w:id="1907" w:name="_Toc115087979"/>
      <w:bookmarkStart w:id="1908" w:name="_Toc115088135"/>
      <w:bookmarkStart w:id="1909" w:name="_Toc130321507"/>
      <w:bookmarkStart w:id="1910" w:name="_Toc130321661"/>
      <w:bookmarkStart w:id="1911" w:name="_Toc130321815"/>
      <w:bookmarkStart w:id="1912" w:name="_Toc130322182"/>
      <w:bookmarkStart w:id="1913" w:name="_Toc153132985"/>
      <w:bookmarkStart w:id="1914" w:name="_Toc162191990"/>
      <w:bookmarkStart w:id="1915" w:name="_Toc163147619"/>
      <w:bookmarkStart w:id="1916" w:name="_Toc169269951"/>
      <w:bookmarkStart w:id="1917" w:name="_Toc176255425"/>
      <w:bookmarkStart w:id="1918" w:name="_Toc176766637"/>
      <w:bookmarkStart w:id="1919" w:name="_Toc216612296"/>
      <w:r w:rsidRPr="00C74C6F">
        <w:t>7.3.2.2.3</w:t>
      </w:r>
      <w:r w:rsidRPr="00C74C6F">
        <w:tab/>
        <w:t>Transmitted signal quality</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20" w:name="_Toc94170391"/>
    </w:p>
    <w:p w14:paraId="55FEFA20" w14:textId="77777777" w:rsidR="00770F46" w:rsidRDefault="003043E6" w:rsidP="00770F46">
      <w:pPr>
        <w:pStyle w:val="Heading5"/>
        <w:rPr>
          <w:lang w:eastAsia="zh-CN"/>
        </w:rPr>
      </w:pPr>
      <w:bookmarkStart w:id="1921" w:name="_Toc104122409"/>
      <w:bookmarkStart w:id="1922" w:name="_Toc104210215"/>
      <w:bookmarkStart w:id="1923" w:name="_Toc104502927"/>
      <w:bookmarkStart w:id="1924" w:name="_Toc106127687"/>
      <w:bookmarkStart w:id="1925" w:name="_Toc115087980"/>
      <w:bookmarkStart w:id="1926" w:name="_Toc115088136"/>
      <w:bookmarkStart w:id="1927" w:name="_Toc130321508"/>
      <w:bookmarkStart w:id="1928" w:name="_Toc130321662"/>
      <w:bookmarkStart w:id="1929" w:name="_Toc130321816"/>
      <w:bookmarkStart w:id="1930" w:name="_Toc130322183"/>
      <w:bookmarkStart w:id="1931" w:name="_Toc153132986"/>
      <w:bookmarkStart w:id="1932" w:name="_Toc162191991"/>
      <w:bookmarkStart w:id="1933" w:name="_Toc163147620"/>
      <w:bookmarkStart w:id="1934" w:name="_Toc169269952"/>
      <w:bookmarkStart w:id="1935" w:name="_Toc176255426"/>
      <w:bookmarkStart w:id="1936" w:name="_Toc176766638"/>
      <w:bookmarkStart w:id="1937" w:name="_Toc216612297"/>
      <w:r>
        <w:rPr>
          <w:rFonts w:hint="eastAsia"/>
          <w:lang w:eastAsia="zh-CN"/>
        </w:rPr>
        <w:lastRenderedPageBreak/>
        <w:t>7.3.2.2.4</w:t>
      </w:r>
      <w:r>
        <w:rPr>
          <w:lang w:eastAsia="zh-CN"/>
        </w:rPr>
        <w:tab/>
      </w:r>
      <w:r>
        <w:rPr>
          <w:rFonts w:hint="eastAsia"/>
          <w:lang w:eastAsia="zh-CN"/>
        </w:rPr>
        <w:t>Unwanted</w:t>
      </w:r>
      <w:r>
        <w:rPr>
          <w:lang w:eastAsia="zh-CN"/>
        </w:rPr>
        <w:t xml:space="preserve"> emissions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A853CCF" w14:textId="7CC48FF3" w:rsidR="00AF3127" w:rsidRPr="00106A2C" w:rsidRDefault="00AF3127">
      <w:pPr>
        <w:pStyle w:val="H6"/>
      </w:pPr>
      <w:bookmarkStart w:id="1938" w:name="_Toc53176685"/>
      <w:bookmarkStart w:id="1939" w:name="_Toc61120998"/>
      <w:bookmarkStart w:id="1940" w:name="_Toc67918178"/>
      <w:bookmarkStart w:id="1941" w:name="_Toc76298222"/>
      <w:bookmarkStart w:id="1942" w:name="_Toc76572234"/>
      <w:bookmarkStart w:id="1943" w:name="_Toc76652101"/>
      <w:bookmarkStart w:id="1944" w:name="_Toc76652939"/>
      <w:bookmarkStart w:id="1945" w:name="_Toc83742211"/>
      <w:r w:rsidRPr="00C74C6F">
        <w:t>7.3.2.2.4.1</w:t>
      </w:r>
      <w:r w:rsidRPr="00106A2C">
        <w:tab/>
      </w:r>
      <w:bookmarkEnd w:id="1938"/>
      <w:bookmarkEnd w:id="1939"/>
      <w:bookmarkEnd w:id="1940"/>
      <w:bookmarkEnd w:id="1941"/>
      <w:bookmarkEnd w:id="1942"/>
      <w:bookmarkEnd w:id="1943"/>
      <w:bookmarkEnd w:id="1944"/>
      <w:bookmarkEnd w:id="1945"/>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lastRenderedPageBreak/>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75pt;height:32.25pt;mso-width-percent:0;mso-height-percent:0;mso-width-percent:0;mso-height-percent:0" o:ole="" fillcolor="window">
            <v:imagedata r:id="rId122" o:title=""/>
          </v:shape>
          <o:OLEObject Type="Embed" ProgID="Equation.3" ShapeID="_x0000_i1041" DrawAspect="Content" ObjectID="_1827224819" r:id="rId12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946" w:name="_Toc94170392"/>
      <w:bookmarkStart w:id="1947" w:name="_Toc104122411"/>
      <w:bookmarkStart w:id="1948" w:name="_Toc104210217"/>
      <w:bookmarkStart w:id="1949" w:name="_Toc104502929"/>
      <w:bookmarkStart w:id="1950" w:name="_Toc106127689"/>
      <w:bookmarkStart w:id="1951" w:name="_Toc115087982"/>
      <w:bookmarkStart w:id="1952" w:name="_Toc115088138"/>
      <w:bookmarkStart w:id="1953" w:name="_Toc130321509"/>
      <w:bookmarkStart w:id="1954" w:name="_Toc130321663"/>
      <w:bookmarkStart w:id="1955" w:name="_Toc130321817"/>
      <w:bookmarkStart w:id="1956" w:name="_Toc130322184"/>
      <w:bookmarkStart w:id="1957" w:name="_Toc153132987"/>
      <w:bookmarkStart w:id="1958" w:name="_Toc162191992"/>
      <w:bookmarkStart w:id="1959" w:name="_Toc163147621"/>
      <w:bookmarkStart w:id="1960" w:name="_Toc169269953"/>
      <w:bookmarkStart w:id="1961" w:name="_Toc176255427"/>
      <w:bookmarkStart w:id="1962" w:name="_Toc176766639"/>
      <w:bookmarkStart w:id="1963" w:name="_Toc216612298"/>
      <w:r w:rsidRPr="00C74C6F">
        <w:t>7.3.2.2.</w:t>
      </w:r>
      <w:r w:rsidR="00AF3127" w:rsidRPr="00C74C6F">
        <w:t>5</w:t>
      </w:r>
      <w:r w:rsidRPr="00C74C6F">
        <w:tab/>
        <w:t>Transmitter spurious emission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lastRenderedPageBreak/>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964" w:name="_Toc104122412"/>
      <w:bookmarkStart w:id="1965" w:name="_Toc94170393"/>
      <w:bookmarkStart w:id="1966" w:name="_Toc104210218"/>
      <w:bookmarkStart w:id="1967" w:name="_Toc104502930"/>
      <w:bookmarkStart w:id="1968" w:name="_Toc106127690"/>
      <w:bookmarkStart w:id="1969" w:name="_Toc115087983"/>
      <w:bookmarkStart w:id="1970" w:name="_Toc115088139"/>
      <w:bookmarkStart w:id="1971" w:name="_Toc130321510"/>
      <w:bookmarkStart w:id="1972" w:name="_Toc130321664"/>
      <w:bookmarkStart w:id="1973" w:name="_Toc130321818"/>
      <w:bookmarkStart w:id="1974" w:name="_Toc130322185"/>
      <w:bookmarkStart w:id="1975" w:name="_Toc153132988"/>
      <w:bookmarkStart w:id="1976" w:name="_Toc162191993"/>
      <w:bookmarkStart w:id="1977" w:name="_Toc163147622"/>
      <w:bookmarkStart w:id="1978" w:name="_Toc169269954"/>
      <w:bookmarkStart w:id="1979" w:name="_Toc176255428"/>
      <w:bookmarkStart w:id="1980" w:name="_Toc176766640"/>
      <w:bookmarkStart w:id="1981" w:name="_Toc216612299"/>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27B2D1F" w14:textId="093CA238" w:rsidR="00770F46" w:rsidRDefault="00770F46" w:rsidP="00B939AB">
      <w:pPr>
        <w:pStyle w:val="Heading5"/>
        <w:rPr>
          <w:lang w:eastAsia="zh-CN"/>
        </w:rPr>
      </w:pPr>
      <w:bookmarkStart w:id="1982" w:name="_Toc104122413"/>
      <w:bookmarkStart w:id="1983" w:name="_Toc104210219"/>
      <w:bookmarkStart w:id="1984" w:name="_Toc104502931"/>
      <w:bookmarkStart w:id="1985" w:name="_Toc106127691"/>
      <w:bookmarkStart w:id="1986" w:name="_Toc115087984"/>
      <w:bookmarkStart w:id="1987" w:name="_Toc115088140"/>
      <w:bookmarkStart w:id="1988" w:name="_Toc130321511"/>
      <w:bookmarkStart w:id="1989" w:name="_Toc130321665"/>
      <w:bookmarkStart w:id="1990" w:name="_Toc130321819"/>
      <w:bookmarkStart w:id="1991" w:name="_Toc130322186"/>
      <w:bookmarkStart w:id="1992" w:name="_Toc153132989"/>
      <w:bookmarkStart w:id="1993" w:name="_Toc162191994"/>
      <w:bookmarkStart w:id="1994" w:name="_Toc163147623"/>
      <w:bookmarkStart w:id="1995" w:name="_Toc169269955"/>
      <w:bookmarkStart w:id="1996" w:name="_Toc176255429"/>
      <w:bookmarkStart w:id="1997" w:name="_Toc176766641"/>
      <w:bookmarkStart w:id="1998" w:name="_Toc216612300"/>
      <w:r w:rsidRPr="00770F46">
        <w:rPr>
          <w:lang w:eastAsia="zh-CN"/>
        </w:rPr>
        <w:t>7.3.2.3.</w:t>
      </w:r>
      <w:r>
        <w:rPr>
          <w:lang w:eastAsia="zh-CN"/>
        </w:rPr>
        <w:t>1</w:t>
      </w:r>
      <w:r>
        <w:rPr>
          <w:lang w:eastAsia="zh-CN"/>
        </w:rPr>
        <w:tab/>
        <w:t>Reserved</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0DE7573" w14:textId="4A8D99DC" w:rsidR="00770F46" w:rsidRDefault="00770F46" w:rsidP="00770F46">
      <w:pPr>
        <w:pStyle w:val="Heading5"/>
        <w:rPr>
          <w:lang w:eastAsia="zh-CN"/>
        </w:rPr>
      </w:pPr>
      <w:bookmarkStart w:id="1999" w:name="_Toc104122414"/>
      <w:bookmarkStart w:id="2000" w:name="_Toc104210220"/>
      <w:bookmarkStart w:id="2001" w:name="_Toc104502932"/>
      <w:bookmarkStart w:id="2002" w:name="_Toc106127692"/>
      <w:bookmarkStart w:id="2003" w:name="_Toc115087985"/>
      <w:bookmarkStart w:id="2004" w:name="_Toc115088141"/>
      <w:bookmarkStart w:id="2005" w:name="_Toc130321512"/>
      <w:bookmarkStart w:id="2006" w:name="_Toc130321666"/>
      <w:bookmarkStart w:id="2007" w:name="_Toc130321820"/>
      <w:bookmarkStart w:id="2008" w:name="_Toc130322187"/>
      <w:bookmarkStart w:id="2009" w:name="_Toc153132990"/>
      <w:bookmarkStart w:id="2010" w:name="_Toc162191995"/>
      <w:bookmarkStart w:id="2011" w:name="_Toc163147624"/>
      <w:bookmarkStart w:id="2012" w:name="_Toc169269956"/>
      <w:bookmarkStart w:id="2013" w:name="_Toc176255430"/>
      <w:bookmarkStart w:id="2014" w:name="_Toc176766642"/>
      <w:bookmarkStart w:id="2015" w:name="_Toc216612301"/>
      <w:r w:rsidRPr="00770F46">
        <w:rPr>
          <w:lang w:eastAsia="zh-CN"/>
        </w:rPr>
        <w:t>7.3.2.3.</w:t>
      </w:r>
      <w:r>
        <w:rPr>
          <w:lang w:eastAsia="zh-CN"/>
        </w:rPr>
        <w:t>2</w:t>
      </w:r>
      <w:r>
        <w:rPr>
          <w:lang w:eastAsia="zh-CN"/>
        </w:rPr>
        <w:tab/>
        <w:t>Reserved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4882A101" w14:textId="7B75CBD3" w:rsidR="00770F46" w:rsidRDefault="00770F46" w:rsidP="00770F46">
      <w:pPr>
        <w:pStyle w:val="Heading5"/>
        <w:rPr>
          <w:lang w:eastAsia="zh-CN"/>
        </w:rPr>
      </w:pPr>
      <w:bookmarkStart w:id="2016" w:name="_Toc104122415"/>
      <w:bookmarkStart w:id="2017" w:name="_Toc104210221"/>
      <w:bookmarkStart w:id="2018" w:name="_Toc104502933"/>
      <w:bookmarkStart w:id="2019" w:name="_Toc106127693"/>
      <w:bookmarkStart w:id="2020" w:name="_Toc115087986"/>
      <w:bookmarkStart w:id="2021" w:name="_Toc115088142"/>
      <w:bookmarkStart w:id="2022" w:name="_Toc130321513"/>
      <w:bookmarkStart w:id="2023" w:name="_Toc130321667"/>
      <w:bookmarkStart w:id="2024" w:name="_Toc130321821"/>
      <w:bookmarkStart w:id="2025" w:name="_Toc130322188"/>
      <w:bookmarkStart w:id="2026" w:name="_Toc153132991"/>
      <w:bookmarkStart w:id="2027" w:name="_Toc162191996"/>
      <w:bookmarkStart w:id="2028" w:name="_Toc163147625"/>
      <w:bookmarkStart w:id="2029" w:name="_Toc169269957"/>
      <w:bookmarkStart w:id="2030" w:name="_Toc176255431"/>
      <w:bookmarkStart w:id="2031" w:name="_Toc176766643"/>
      <w:bookmarkStart w:id="2032" w:name="_Toc216612302"/>
      <w:r w:rsidRPr="00770F46">
        <w:rPr>
          <w:lang w:eastAsia="zh-CN"/>
        </w:rPr>
        <w:t>7.3.2.3.</w:t>
      </w:r>
      <w:r>
        <w:rPr>
          <w:lang w:eastAsia="zh-CN"/>
        </w:rPr>
        <w:t>3</w:t>
      </w:r>
      <w:r>
        <w:rPr>
          <w:lang w:eastAsia="zh-CN"/>
        </w:rPr>
        <w:tab/>
        <w:t>Reserved</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8C8FDC2" w14:textId="11EF3423" w:rsidR="00770F46" w:rsidRDefault="00770F46" w:rsidP="00770F46">
      <w:pPr>
        <w:pStyle w:val="Heading5"/>
        <w:rPr>
          <w:lang w:eastAsia="zh-CN"/>
        </w:rPr>
      </w:pPr>
      <w:bookmarkStart w:id="2033" w:name="_Toc104122416"/>
      <w:bookmarkStart w:id="2034" w:name="_Toc104210222"/>
      <w:bookmarkStart w:id="2035" w:name="_Toc104502934"/>
      <w:bookmarkStart w:id="2036" w:name="_Toc106127694"/>
      <w:bookmarkStart w:id="2037" w:name="_Toc115087987"/>
      <w:bookmarkStart w:id="2038" w:name="_Toc115088143"/>
      <w:bookmarkStart w:id="2039" w:name="_Toc130321514"/>
      <w:bookmarkStart w:id="2040" w:name="_Toc130321668"/>
      <w:bookmarkStart w:id="2041" w:name="_Toc130321822"/>
      <w:bookmarkStart w:id="2042" w:name="_Toc130322189"/>
      <w:bookmarkStart w:id="2043" w:name="_Toc153132992"/>
      <w:bookmarkStart w:id="2044" w:name="_Toc162191997"/>
      <w:bookmarkStart w:id="2045" w:name="_Toc163147626"/>
      <w:bookmarkStart w:id="2046" w:name="_Toc169269958"/>
      <w:bookmarkStart w:id="2047" w:name="_Toc176255432"/>
      <w:bookmarkStart w:id="2048" w:name="_Toc176766644"/>
      <w:bookmarkStart w:id="2049" w:name="_Toc216612303"/>
      <w:r w:rsidRPr="00770F46">
        <w:rPr>
          <w:lang w:eastAsia="zh-CN"/>
        </w:rPr>
        <w:t>7.3.2.3.</w:t>
      </w:r>
      <w:r>
        <w:rPr>
          <w:lang w:eastAsia="zh-CN"/>
        </w:rPr>
        <w:t>4</w:t>
      </w:r>
      <w:r>
        <w:rPr>
          <w:lang w:eastAsia="zh-CN"/>
        </w:rPr>
        <w:tab/>
        <w:t>Reserved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12EB6E2A" w14:textId="101F616C" w:rsidR="00770F46" w:rsidRDefault="00770F46" w:rsidP="00770F46">
      <w:pPr>
        <w:pStyle w:val="Heading5"/>
        <w:rPr>
          <w:lang w:eastAsia="zh-CN"/>
        </w:rPr>
      </w:pPr>
      <w:bookmarkStart w:id="2050" w:name="_Toc104122417"/>
      <w:bookmarkStart w:id="2051" w:name="_Toc104210223"/>
      <w:bookmarkStart w:id="2052" w:name="_Toc104502935"/>
      <w:bookmarkStart w:id="2053" w:name="_Toc106127695"/>
      <w:bookmarkStart w:id="2054" w:name="_Toc115087988"/>
      <w:bookmarkStart w:id="2055" w:name="_Toc115088144"/>
      <w:bookmarkStart w:id="2056" w:name="_Toc130321515"/>
      <w:bookmarkStart w:id="2057" w:name="_Toc130321669"/>
      <w:bookmarkStart w:id="2058" w:name="_Toc130321823"/>
      <w:bookmarkStart w:id="2059" w:name="_Toc130322190"/>
      <w:bookmarkStart w:id="2060" w:name="_Toc153132993"/>
      <w:bookmarkStart w:id="2061" w:name="_Toc162191998"/>
      <w:bookmarkStart w:id="2062" w:name="_Toc163147627"/>
      <w:bookmarkStart w:id="2063" w:name="_Toc169269959"/>
      <w:bookmarkStart w:id="2064" w:name="_Toc176255433"/>
      <w:bookmarkStart w:id="2065" w:name="_Toc176766645"/>
      <w:bookmarkStart w:id="2066" w:name="_Toc216612304"/>
      <w:r w:rsidRPr="00770F46">
        <w:rPr>
          <w:lang w:eastAsia="zh-CN"/>
        </w:rPr>
        <w:t>7.3.2.3.</w:t>
      </w:r>
      <w:r>
        <w:rPr>
          <w:lang w:eastAsia="zh-CN"/>
        </w:rPr>
        <w:t>5</w:t>
      </w:r>
      <w:r>
        <w:rPr>
          <w:lang w:eastAsia="zh-CN"/>
        </w:rPr>
        <w:tab/>
        <w:t>Reserved</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1446CDC" w14:textId="1CE6A724" w:rsidR="00770F46" w:rsidRDefault="00770F46" w:rsidP="00770F46">
      <w:pPr>
        <w:pStyle w:val="Heading5"/>
        <w:rPr>
          <w:lang w:eastAsia="zh-CN"/>
        </w:rPr>
      </w:pPr>
      <w:bookmarkStart w:id="2067" w:name="_Toc104122418"/>
      <w:bookmarkStart w:id="2068" w:name="_Toc104210224"/>
      <w:bookmarkStart w:id="2069" w:name="_Toc104502936"/>
      <w:bookmarkStart w:id="2070" w:name="_Toc106127696"/>
      <w:bookmarkStart w:id="2071" w:name="_Toc115087989"/>
      <w:bookmarkStart w:id="2072" w:name="_Toc115088145"/>
      <w:bookmarkStart w:id="2073" w:name="_Toc130321516"/>
      <w:bookmarkStart w:id="2074" w:name="_Toc130321670"/>
      <w:bookmarkStart w:id="2075" w:name="_Toc130321824"/>
      <w:bookmarkStart w:id="2076" w:name="_Toc130322191"/>
      <w:bookmarkStart w:id="2077" w:name="_Toc153132994"/>
      <w:bookmarkStart w:id="2078" w:name="_Toc162191999"/>
      <w:bookmarkStart w:id="2079" w:name="_Toc163147628"/>
      <w:bookmarkStart w:id="2080" w:name="_Toc169269960"/>
      <w:bookmarkStart w:id="2081" w:name="_Toc176255434"/>
      <w:bookmarkStart w:id="2082" w:name="_Toc176766646"/>
      <w:bookmarkStart w:id="2083" w:name="_Toc216612305"/>
      <w:r w:rsidRPr="00770F46">
        <w:rPr>
          <w:lang w:eastAsia="zh-CN"/>
        </w:rPr>
        <w:t>7.3.2.3.</w:t>
      </w:r>
      <w:r>
        <w:rPr>
          <w:lang w:eastAsia="zh-CN"/>
        </w:rPr>
        <w:t>6</w:t>
      </w:r>
      <w:r>
        <w:rPr>
          <w:lang w:eastAsia="zh-CN"/>
        </w:rPr>
        <w:tab/>
        <w:t>Reserved</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62C23C0" w14:textId="1806017B" w:rsidR="00770F46" w:rsidRDefault="00770F46" w:rsidP="00770F46">
      <w:pPr>
        <w:pStyle w:val="Heading5"/>
        <w:rPr>
          <w:lang w:eastAsia="zh-CN"/>
        </w:rPr>
      </w:pPr>
      <w:bookmarkStart w:id="2084" w:name="_Toc104122419"/>
      <w:bookmarkStart w:id="2085" w:name="_Toc104210225"/>
      <w:bookmarkStart w:id="2086" w:name="_Toc104502937"/>
      <w:bookmarkStart w:id="2087" w:name="_Toc106127697"/>
      <w:bookmarkStart w:id="2088" w:name="_Toc115087990"/>
      <w:bookmarkStart w:id="2089" w:name="_Toc115088146"/>
      <w:bookmarkStart w:id="2090" w:name="_Toc130321517"/>
      <w:bookmarkStart w:id="2091" w:name="_Toc130321671"/>
      <w:bookmarkStart w:id="2092" w:name="_Toc130321825"/>
      <w:bookmarkStart w:id="2093" w:name="_Toc130322192"/>
      <w:bookmarkStart w:id="2094" w:name="_Toc153132995"/>
      <w:bookmarkStart w:id="2095" w:name="_Toc162192000"/>
      <w:bookmarkStart w:id="2096" w:name="_Toc163147629"/>
      <w:bookmarkStart w:id="2097" w:name="_Toc169269961"/>
      <w:bookmarkStart w:id="2098" w:name="_Toc176255435"/>
      <w:bookmarkStart w:id="2099" w:name="_Toc176766647"/>
      <w:bookmarkStart w:id="2100" w:name="_Toc216612306"/>
      <w:r w:rsidRPr="00770F46">
        <w:rPr>
          <w:lang w:eastAsia="zh-CN"/>
        </w:rPr>
        <w:t>7.3.2.3.</w:t>
      </w:r>
      <w:r>
        <w:rPr>
          <w:lang w:eastAsia="zh-CN"/>
        </w:rPr>
        <w:t>7</w:t>
      </w:r>
      <w:r>
        <w:rPr>
          <w:lang w:eastAsia="zh-CN"/>
        </w:rPr>
        <w:tab/>
        <w:t>Reserved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101" w:name="_Toc21127666"/>
      <w:bookmarkStart w:id="2102" w:name="_Toc29811875"/>
      <w:bookmarkStart w:id="2103" w:name="_Toc36817427"/>
      <w:bookmarkStart w:id="2104" w:name="_Toc37260349"/>
      <w:bookmarkStart w:id="2105" w:name="_Toc37267737"/>
      <w:bookmarkStart w:id="2106" w:name="_Toc44712340"/>
      <w:bookmarkStart w:id="2107" w:name="_Toc45893653"/>
      <w:bookmarkStart w:id="2108" w:name="_Toc53178373"/>
      <w:bookmarkStart w:id="2109" w:name="_Toc53178824"/>
      <w:bookmarkStart w:id="2110" w:name="_Toc61179062"/>
      <w:bookmarkStart w:id="2111" w:name="_Toc61179532"/>
      <w:bookmarkStart w:id="2112" w:name="_Toc67916828"/>
      <w:bookmarkStart w:id="2113" w:name="_Toc74663449"/>
      <w:bookmarkStart w:id="2114" w:name="_Toc82621990"/>
      <w:bookmarkStart w:id="2115"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D8A62F" w14:textId="515F2CC4" w:rsidR="00121BE7" w:rsidRPr="00F95B02" w:rsidRDefault="00121BE7">
      <w:pPr>
        <w:pStyle w:val="H6"/>
      </w:pPr>
      <w:bookmarkStart w:id="2116" w:name="_Toc21127667"/>
      <w:bookmarkStart w:id="2117" w:name="_Toc29811876"/>
      <w:bookmarkStart w:id="2118" w:name="_Toc36817428"/>
      <w:bookmarkStart w:id="2119" w:name="_Toc37260350"/>
      <w:bookmarkStart w:id="2120" w:name="_Toc37267738"/>
      <w:bookmarkStart w:id="2121" w:name="_Toc44712341"/>
      <w:bookmarkStart w:id="2122" w:name="_Toc45893654"/>
      <w:bookmarkStart w:id="2123" w:name="_Toc53178374"/>
      <w:bookmarkStart w:id="2124" w:name="_Toc53178825"/>
      <w:bookmarkStart w:id="2125" w:name="_Toc61179063"/>
      <w:bookmarkStart w:id="2126" w:name="_Toc61179533"/>
      <w:bookmarkStart w:id="2127" w:name="_Toc67916829"/>
      <w:bookmarkStart w:id="2128" w:name="_Toc74663450"/>
      <w:bookmarkStart w:id="2129" w:name="_Toc82621991"/>
      <w:bookmarkStart w:id="2130" w:name="_Toc90422838"/>
      <w:r>
        <w:t>7.3.</w:t>
      </w:r>
      <w:r>
        <w:rPr>
          <w:rFonts w:hint="eastAsia"/>
          <w:lang w:eastAsia="zh-CN"/>
        </w:rPr>
        <w:t>2</w:t>
      </w:r>
      <w:r w:rsidRPr="00F95B02">
        <w:t>.</w:t>
      </w:r>
      <w:r>
        <w:rPr>
          <w:rFonts w:hint="eastAsia"/>
          <w:lang w:eastAsia="zh-CN"/>
        </w:rPr>
        <w:t>3.</w:t>
      </w:r>
      <w:r w:rsidRPr="00F95B02">
        <w:t>7.3.1</w:t>
      </w:r>
      <w:r w:rsidRPr="00F95B02">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131" w:name="_Toc21127668"/>
      <w:bookmarkStart w:id="2132" w:name="_Toc29811877"/>
      <w:bookmarkStart w:id="2133" w:name="_Toc36817429"/>
      <w:bookmarkStart w:id="2134" w:name="_Toc37260351"/>
      <w:bookmarkStart w:id="2135" w:name="_Toc37267739"/>
      <w:bookmarkStart w:id="2136" w:name="_Toc44712342"/>
      <w:bookmarkStart w:id="2137" w:name="_Toc45893655"/>
      <w:bookmarkStart w:id="2138" w:name="_Toc53178375"/>
      <w:bookmarkStart w:id="2139" w:name="_Toc53178826"/>
      <w:bookmarkStart w:id="2140" w:name="_Toc61179064"/>
      <w:bookmarkStart w:id="2141" w:name="_Toc61179534"/>
      <w:bookmarkStart w:id="2142" w:name="_Toc67916830"/>
      <w:bookmarkStart w:id="2143" w:name="_Toc74663451"/>
      <w:bookmarkStart w:id="2144" w:name="_Toc82621992"/>
      <w:bookmarkStart w:id="214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146" w:name="_Toc21127669"/>
      <w:bookmarkStart w:id="2147" w:name="_Toc29811878"/>
      <w:bookmarkStart w:id="2148" w:name="_Toc36817430"/>
      <w:bookmarkStart w:id="2149" w:name="_Toc37260352"/>
      <w:bookmarkStart w:id="2150" w:name="_Toc37267740"/>
      <w:bookmarkStart w:id="2151" w:name="_Toc44712343"/>
      <w:bookmarkStart w:id="2152" w:name="_Toc45893656"/>
      <w:bookmarkStart w:id="2153" w:name="_Toc53178376"/>
      <w:bookmarkStart w:id="2154" w:name="_Toc53178827"/>
      <w:bookmarkStart w:id="2155" w:name="_Toc61179065"/>
      <w:bookmarkStart w:id="2156" w:name="_Toc61179535"/>
      <w:bookmarkStart w:id="2157" w:name="_Toc67916831"/>
      <w:bookmarkStart w:id="2158" w:name="_Toc74663452"/>
      <w:bookmarkStart w:id="2159" w:name="_Toc82621993"/>
      <w:bookmarkStart w:id="2160"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161" w:name="_Toc87889278"/>
      <w:bookmarkStart w:id="2162" w:name="_Toc94170394"/>
      <w:bookmarkStart w:id="2163" w:name="_Toc104122420"/>
      <w:bookmarkStart w:id="2164" w:name="_Toc104210226"/>
      <w:bookmarkStart w:id="2165" w:name="_Toc104502938"/>
      <w:bookmarkStart w:id="2166" w:name="_Toc106127698"/>
      <w:bookmarkStart w:id="2167" w:name="_Toc115087991"/>
      <w:bookmarkStart w:id="2168" w:name="_Toc115088147"/>
      <w:bookmarkStart w:id="2169" w:name="_Toc130321518"/>
      <w:bookmarkStart w:id="2170" w:name="_Toc130321672"/>
      <w:bookmarkStart w:id="2171" w:name="_Toc130321826"/>
      <w:bookmarkStart w:id="2172" w:name="_Toc130322193"/>
      <w:bookmarkStart w:id="2173" w:name="_Toc153132996"/>
      <w:bookmarkStart w:id="2174" w:name="_Toc162192001"/>
      <w:bookmarkStart w:id="2175" w:name="_Toc163147630"/>
      <w:bookmarkStart w:id="2176" w:name="_Toc169269962"/>
      <w:bookmarkStart w:id="2177" w:name="_Toc176255436"/>
      <w:bookmarkStart w:id="2178" w:name="_Toc176766648"/>
      <w:bookmarkStart w:id="2179" w:name="_Toc216612307"/>
      <w:r>
        <w:rPr>
          <w:lang w:eastAsia="zh-CN"/>
        </w:rPr>
        <w:t>7.3.3</w:t>
      </w:r>
      <w:r>
        <w:rPr>
          <w:rFonts w:cs="Arial"/>
          <w:lang w:eastAsia="zh-CN"/>
        </w:rPr>
        <w:tab/>
        <w:t>Receiver characteristics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75C0B19" w14:textId="2B9F1D77" w:rsidR="002B0907" w:rsidRPr="00C74C6F" w:rsidRDefault="00CD275F" w:rsidP="00C74C6F">
      <w:pPr>
        <w:pStyle w:val="Heading4"/>
      </w:pPr>
      <w:bookmarkStart w:id="2180" w:name="_Toc94170395"/>
      <w:bookmarkStart w:id="2181" w:name="_Toc104122421"/>
      <w:bookmarkStart w:id="2182" w:name="_Toc104210227"/>
      <w:bookmarkStart w:id="2183" w:name="_Toc104502939"/>
      <w:bookmarkStart w:id="2184" w:name="_Toc106127699"/>
      <w:bookmarkStart w:id="2185" w:name="_Toc115087992"/>
      <w:bookmarkStart w:id="2186" w:name="_Toc115088148"/>
      <w:bookmarkStart w:id="2187" w:name="_Toc130321519"/>
      <w:bookmarkStart w:id="2188" w:name="_Toc130321673"/>
      <w:bookmarkStart w:id="2189" w:name="_Toc130321827"/>
      <w:bookmarkStart w:id="2190" w:name="_Toc130322194"/>
      <w:bookmarkStart w:id="2191" w:name="_Toc153132997"/>
      <w:bookmarkStart w:id="2192" w:name="_Toc162192002"/>
      <w:bookmarkStart w:id="2193" w:name="_Toc163147631"/>
      <w:bookmarkStart w:id="2194" w:name="_Toc169269963"/>
      <w:bookmarkStart w:id="2195" w:name="_Toc176255437"/>
      <w:bookmarkStart w:id="2196" w:name="_Toc176766649"/>
      <w:bookmarkStart w:id="2197" w:name="_Toc216612308"/>
      <w:r w:rsidRPr="00C74C6F">
        <w:t>7.3.3.1</w:t>
      </w:r>
      <w:r w:rsidRPr="00C74C6F">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98" w:name="_Toc87889279"/>
      <w:bookmarkStart w:id="2199" w:name="_Toc94170396"/>
      <w:bookmarkStart w:id="2200" w:name="_Toc104122422"/>
      <w:bookmarkStart w:id="2201" w:name="_Toc104210228"/>
      <w:bookmarkStart w:id="2202" w:name="_Toc104502940"/>
      <w:bookmarkStart w:id="2203" w:name="_Toc106127700"/>
      <w:bookmarkStart w:id="2204" w:name="_Toc115087993"/>
      <w:bookmarkStart w:id="2205" w:name="_Toc115088149"/>
      <w:bookmarkStart w:id="2206" w:name="_Toc130321520"/>
      <w:bookmarkStart w:id="2207" w:name="_Toc130321674"/>
      <w:bookmarkStart w:id="2208" w:name="_Toc130321828"/>
      <w:bookmarkStart w:id="2209" w:name="_Toc130322195"/>
      <w:bookmarkStart w:id="2210" w:name="_Toc153132998"/>
      <w:bookmarkStart w:id="2211" w:name="_Toc162192003"/>
      <w:bookmarkStart w:id="2212" w:name="_Toc163147632"/>
      <w:bookmarkStart w:id="2213" w:name="_Toc169269964"/>
      <w:bookmarkStart w:id="2214" w:name="_Toc176255438"/>
      <w:bookmarkStart w:id="2215" w:name="_Toc176766650"/>
      <w:bookmarkStart w:id="2216" w:name="_Toc216612309"/>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970603B" w14:textId="77777777" w:rsidR="00CD275F" w:rsidRDefault="00CD275F" w:rsidP="00CD275F">
      <w:pPr>
        <w:pStyle w:val="Heading5"/>
      </w:pPr>
      <w:bookmarkStart w:id="2217" w:name="_Toc87889280"/>
      <w:bookmarkStart w:id="2218" w:name="_Toc94170397"/>
      <w:bookmarkStart w:id="2219" w:name="_Toc104122423"/>
      <w:bookmarkStart w:id="2220" w:name="_Toc104210229"/>
      <w:bookmarkStart w:id="2221" w:name="_Toc104502941"/>
      <w:bookmarkStart w:id="2222" w:name="_Toc106127701"/>
      <w:bookmarkStart w:id="2223" w:name="_Toc115087994"/>
      <w:bookmarkStart w:id="2224" w:name="_Toc115088150"/>
      <w:bookmarkStart w:id="2225" w:name="_Toc130321521"/>
      <w:bookmarkStart w:id="2226" w:name="_Toc130321675"/>
      <w:bookmarkStart w:id="2227" w:name="_Toc130321829"/>
      <w:bookmarkStart w:id="2228" w:name="_Toc130322196"/>
      <w:bookmarkStart w:id="2229" w:name="_Toc153132999"/>
      <w:bookmarkStart w:id="2230" w:name="_Toc162192004"/>
      <w:bookmarkStart w:id="2231" w:name="_Toc163147633"/>
      <w:bookmarkStart w:id="2232" w:name="_Toc169269965"/>
      <w:bookmarkStart w:id="2233" w:name="_Toc176255439"/>
      <w:bookmarkStart w:id="2234" w:name="_Toc176766651"/>
      <w:bookmarkStart w:id="2235" w:name="_Toc216612310"/>
      <w:r>
        <w:t>7.3.3.2.1</w:t>
      </w:r>
      <w:r>
        <w:tab/>
        <w:t>Reference sensitivity level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236" w:name="_Toc87889281"/>
      <w:bookmarkStart w:id="2237" w:name="_Toc94170398"/>
      <w:bookmarkStart w:id="2238" w:name="_Toc104122424"/>
      <w:bookmarkStart w:id="2239" w:name="_Toc104210230"/>
      <w:bookmarkStart w:id="2240" w:name="_Toc104502942"/>
      <w:bookmarkStart w:id="2241" w:name="_Toc106127702"/>
      <w:bookmarkStart w:id="2242" w:name="_Toc115087995"/>
      <w:bookmarkStart w:id="2243" w:name="_Toc115088151"/>
      <w:bookmarkStart w:id="2244" w:name="_Toc130321522"/>
      <w:bookmarkStart w:id="2245" w:name="_Toc130321676"/>
      <w:bookmarkStart w:id="2246" w:name="_Toc130321830"/>
      <w:bookmarkStart w:id="2247" w:name="_Toc130322197"/>
      <w:bookmarkStart w:id="2248" w:name="_Toc153133000"/>
      <w:bookmarkStart w:id="2249" w:name="_Toc162192005"/>
      <w:bookmarkStart w:id="2250" w:name="_Toc163147634"/>
      <w:bookmarkStart w:id="2251" w:name="_Toc169269966"/>
      <w:bookmarkStart w:id="2252" w:name="_Toc176255440"/>
      <w:bookmarkStart w:id="2253" w:name="_Toc176766652"/>
      <w:bookmarkStart w:id="2254" w:name="_Toc216612311"/>
      <w:r>
        <w:lastRenderedPageBreak/>
        <w:t>7.3.3.2.2</w:t>
      </w:r>
      <w:r>
        <w:tab/>
        <w:t>Dynamic range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1F10AF9" w14:textId="2216B67E" w:rsidR="008B2F0E" w:rsidRPr="00316202" w:rsidRDefault="008B2F0E" w:rsidP="008B2F0E">
      <w:pPr>
        <w:pStyle w:val="Guidance"/>
        <w:rPr>
          <w:i w:val="0"/>
          <w:color w:val="000000" w:themeColor="text1"/>
        </w:rPr>
      </w:pPr>
      <w:bookmarkStart w:id="2255"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256"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256"/>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255"/>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257" w:name="_Toc87889282"/>
      <w:bookmarkStart w:id="2258" w:name="_Toc94170399"/>
      <w:bookmarkStart w:id="2259" w:name="_Toc104122425"/>
      <w:bookmarkStart w:id="2260" w:name="_Toc104210231"/>
      <w:bookmarkStart w:id="2261" w:name="_Toc104502943"/>
      <w:bookmarkStart w:id="2262" w:name="_Toc106127703"/>
      <w:bookmarkStart w:id="2263" w:name="_Toc115087996"/>
      <w:bookmarkStart w:id="2264" w:name="_Toc115088152"/>
      <w:bookmarkStart w:id="2265" w:name="_Toc130321523"/>
      <w:bookmarkStart w:id="2266" w:name="_Toc130321677"/>
      <w:bookmarkStart w:id="2267" w:name="_Toc130321831"/>
      <w:bookmarkStart w:id="2268" w:name="_Toc130322198"/>
      <w:bookmarkStart w:id="2269" w:name="_Toc153133001"/>
      <w:bookmarkStart w:id="2270" w:name="_Toc162192006"/>
      <w:bookmarkStart w:id="2271" w:name="_Toc163147635"/>
      <w:bookmarkStart w:id="2272" w:name="_Toc169269967"/>
      <w:bookmarkStart w:id="2273" w:name="_Toc176255441"/>
      <w:bookmarkStart w:id="2274" w:name="_Toc176766653"/>
      <w:bookmarkStart w:id="2275" w:name="_Toc216612312"/>
      <w:r>
        <w:t>7.3.3.2.3</w:t>
      </w:r>
      <w:r>
        <w:tab/>
        <w:t>In-band selectivity and blocking</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76" w:name="_Toc93555078"/>
    </w:p>
    <w:bookmarkEnd w:id="2276"/>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77" w:name="_Toc87889283"/>
      <w:bookmarkStart w:id="2278" w:name="_Toc94170400"/>
      <w:bookmarkStart w:id="2279" w:name="_Toc104122426"/>
      <w:bookmarkStart w:id="2280" w:name="_Toc104210232"/>
      <w:bookmarkStart w:id="2281" w:name="_Toc104502944"/>
      <w:bookmarkStart w:id="2282" w:name="_Toc106127704"/>
      <w:bookmarkStart w:id="2283" w:name="_Toc115087997"/>
      <w:bookmarkStart w:id="2284" w:name="_Toc115088153"/>
      <w:bookmarkStart w:id="2285" w:name="_Toc130321524"/>
      <w:bookmarkStart w:id="2286" w:name="_Toc130321678"/>
      <w:bookmarkStart w:id="2287" w:name="_Toc130321832"/>
      <w:bookmarkStart w:id="2288" w:name="_Toc130322199"/>
      <w:bookmarkStart w:id="2289" w:name="_Toc153133002"/>
      <w:bookmarkStart w:id="2290" w:name="_Toc162192007"/>
      <w:bookmarkStart w:id="2291" w:name="_Toc163147636"/>
      <w:bookmarkStart w:id="2292" w:name="_Toc169269968"/>
      <w:bookmarkStart w:id="2293" w:name="_Toc176255442"/>
      <w:bookmarkStart w:id="2294" w:name="_Toc176766654"/>
      <w:bookmarkStart w:id="2295" w:name="_Toc216612313"/>
      <w:r>
        <w:t>7.3.3.2.4</w:t>
      </w:r>
      <w:r>
        <w:tab/>
        <w:t>Out-of-band blocking</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96" w:name="_Toc87889284"/>
      <w:bookmarkStart w:id="2297" w:name="_Toc94170401"/>
      <w:bookmarkStart w:id="2298" w:name="_Toc104122427"/>
      <w:bookmarkStart w:id="2299" w:name="_Toc104210233"/>
      <w:bookmarkStart w:id="2300" w:name="_Toc104502945"/>
      <w:bookmarkStart w:id="2301" w:name="_Toc106127705"/>
      <w:bookmarkStart w:id="2302" w:name="_Toc115087998"/>
      <w:bookmarkStart w:id="2303" w:name="_Toc115088154"/>
      <w:bookmarkStart w:id="2304" w:name="_Toc130321525"/>
      <w:bookmarkStart w:id="2305" w:name="_Toc130321679"/>
      <w:bookmarkStart w:id="2306" w:name="_Toc130321833"/>
      <w:bookmarkStart w:id="2307" w:name="_Toc130322200"/>
      <w:bookmarkStart w:id="2308" w:name="_Toc153133003"/>
      <w:bookmarkStart w:id="2309" w:name="_Toc162192008"/>
      <w:bookmarkStart w:id="2310" w:name="_Toc163147637"/>
      <w:bookmarkStart w:id="2311" w:name="_Toc169269969"/>
      <w:bookmarkStart w:id="2312" w:name="_Toc176255443"/>
      <w:bookmarkStart w:id="2313" w:name="_Toc176766655"/>
      <w:bookmarkStart w:id="2314" w:name="_Toc216612314"/>
      <w:r>
        <w:t>7.3.3.2.5</w:t>
      </w:r>
      <w:r>
        <w:tab/>
        <w:t>Receiver spurious emissions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315" w:name="_Toc87889285"/>
      <w:bookmarkStart w:id="2316" w:name="_Toc94170402"/>
      <w:bookmarkStart w:id="2317" w:name="_Toc104122428"/>
      <w:bookmarkStart w:id="2318" w:name="_Toc104210234"/>
      <w:bookmarkStart w:id="2319" w:name="_Toc104502946"/>
      <w:bookmarkStart w:id="2320" w:name="_Toc106127706"/>
      <w:bookmarkStart w:id="2321" w:name="_Toc115087999"/>
      <w:bookmarkStart w:id="2322" w:name="_Toc115088155"/>
      <w:bookmarkStart w:id="2323" w:name="_Toc130321526"/>
      <w:bookmarkStart w:id="2324" w:name="_Toc130321680"/>
      <w:bookmarkStart w:id="2325" w:name="_Toc130321834"/>
      <w:bookmarkStart w:id="2326" w:name="_Toc130322201"/>
      <w:bookmarkStart w:id="2327" w:name="_Toc153133004"/>
      <w:bookmarkStart w:id="2328" w:name="_Toc162192009"/>
      <w:bookmarkStart w:id="2329" w:name="_Toc163147638"/>
      <w:bookmarkStart w:id="2330" w:name="_Toc169269970"/>
      <w:bookmarkStart w:id="2331" w:name="_Toc176255444"/>
      <w:bookmarkStart w:id="2332" w:name="_Toc176766656"/>
      <w:bookmarkStart w:id="2333" w:name="_Toc216612315"/>
      <w:r>
        <w:t>7.3.3.2.6</w:t>
      </w:r>
      <w:r>
        <w:tab/>
        <w:t>Receiver intermodulation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334" w:name="_Toc87889286"/>
      <w:bookmarkStart w:id="2335" w:name="_Toc94170403"/>
      <w:bookmarkStart w:id="2336" w:name="_Toc104122429"/>
      <w:bookmarkStart w:id="2337" w:name="_Toc104210235"/>
      <w:bookmarkStart w:id="2338" w:name="_Toc104502947"/>
      <w:bookmarkStart w:id="2339" w:name="_Toc106127707"/>
      <w:bookmarkStart w:id="2340" w:name="_Toc115088000"/>
      <w:bookmarkStart w:id="2341" w:name="_Toc115088156"/>
      <w:bookmarkStart w:id="2342" w:name="_Toc130321527"/>
      <w:bookmarkStart w:id="2343" w:name="_Toc130321681"/>
      <w:bookmarkStart w:id="2344" w:name="_Toc130321835"/>
      <w:bookmarkStart w:id="2345" w:name="_Toc130322202"/>
      <w:bookmarkStart w:id="2346" w:name="_Toc153133005"/>
      <w:bookmarkStart w:id="2347" w:name="_Toc162192010"/>
      <w:bookmarkStart w:id="2348" w:name="_Toc163147639"/>
      <w:bookmarkStart w:id="2349" w:name="_Toc169269971"/>
      <w:bookmarkStart w:id="2350" w:name="_Toc176255445"/>
      <w:bookmarkStart w:id="2351" w:name="_Toc176766657"/>
      <w:bookmarkStart w:id="2352" w:name="_Toc216612316"/>
      <w:r>
        <w:t>7.3.3.2.7</w:t>
      </w:r>
      <w:r>
        <w:tab/>
        <w:t>In-channel selectivity</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353" w:name="_Toc87889287"/>
      <w:bookmarkStart w:id="2354" w:name="_Toc94170404"/>
      <w:bookmarkStart w:id="2355" w:name="_Toc104122430"/>
      <w:bookmarkStart w:id="2356" w:name="_Toc104210236"/>
      <w:bookmarkStart w:id="2357" w:name="_Toc104502948"/>
      <w:bookmarkStart w:id="2358" w:name="_Toc106127708"/>
      <w:bookmarkStart w:id="2359" w:name="_Toc115088001"/>
      <w:bookmarkStart w:id="2360" w:name="_Toc115088157"/>
      <w:bookmarkStart w:id="2361" w:name="_Toc130321528"/>
      <w:bookmarkStart w:id="2362" w:name="_Toc130321682"/>
      <w:bookmarkStart w:id="2363" w:name="_Toc130321836"/>
      <w:bookmarkStart w:id="2364" w:name="_Toc130322203"/>
      <w:bookmarkStart w:id="2365" w:name="_Toc153133006"/>
      <w:bookmarkStart w:id="2366" w:name="_Toc162192011"/>
      <w:bookmarkStart w:id="2367" w:name="_Toc163147640"/>
      <w:bookmarkStart w:id="2368" w:name="_Toc169269972"/>
      <w:bookmarkStart w:id="2369" w:name="_Toc176255446"/>
      <w:bookmarkStart w:id="2370" w:name="_Toc176766658"/>
      <w:bookmarkStart w:id="2371" w:name="_Toc216612317"/>
      <w:r>
        <w:t>7</w:t>
      </w:r>
      <w:r w:rsidRPr="006B6F8B">
        <w:t>.</w:t>
      </w:r>
      <w:r>
        <w:t>3</w:t>
      </w:r>
      <w:r w:rsidRPr="006B6F8B">
        <w:t>.3.3</w:t>
      </w:r>
      <w:r>
        <w:tab/>
      </w:r>
      <w:r w:rsidRPr="006B6F8B">
        <w:t>Radiated receiver characteristics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F27A82F" w14:textId="77777777" w:rsidR="006B6F8B" w:rsidRDefault="006B6F8B" w:rsidP="006B6F8B">
      <w:pPr>
        <w:pStyle w:val="Heading5"/>
      </w:pPr>
      <w:bookmarkStart w:id="2372" w:name="_Toc87889288"/>
      <w:bookmarkStart w:id="2373" w:name="_Toc94170405"/>
      <w:bookmarkStart w:id="2374" w:name="_Toc104122431"/>
      <w:bookmarkStart w:id="2375" w:name="_Toc104210237"/>
      <w:bookmarkStart w:id="2376" w:name="_Toc104502949"/>
      <w:bookmarkStart w:id="2377" w:name="_Toc106127709"/>
      <w:bookmarkStart w:id="2378" w:name="_Toc115088002"/>
      <w:bookmarkStart w:id="2379" w:name="_Toc115088158"/>
      <w:bookmarkStart w:id="2380" w:name="_Toc130321529"/>
      <w:bookmarkStart w:id="2381" w:name="_Toc130321683"/>
      <w:bookmarkStart w:id="2382" w:name="_Toc130321837"/>
      <w:bookmarkStart w:id="2383" w:name="_Toc130322204"/>
      <w:bookmarkStart w:id="2384" w:name="_Toc153133007"/>
      <w:bookmarkStart w:id="2385" w:name="_Toc162192012"/>
      <w:bookmarkStart w:id="2386" w:name="_Toc163147641"/>
      <w:bookmarkStart w:id="2387" w:name="_Toc169269973"/>
      <w:bookmarkStart w:id="2388" w:name="_Toc176255447"/>
      <w:bookmarkStart w:id="2389" w:name="_Toc176766659"/>
      <w:bookmarkStart w:id="2390" w:name="_Toc216612318"/>
      <w:r>
        <w:t>7.3.3.3.1</w:t>
      </w:r>
      <w:r>
        <w:tab/>
        <w:t>OTA sensitivity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91" w:name="_Toc87889289"/>
      <w:bookmarkStart w:id="2392" w:name="_Toc94170406"/>
      <w:bookmarkStart w:id="2393" w:name="_Toc104122432"/>
      <w:bookmarkStart w:id="2394" w:name="_Toc104210238"/>
      <w:bookmarkStart w:id="2395" w:name="_Toc104502950"/>
      <w:bookmarkStart w:id="2396" w:name="_Toc106127710"/>
      <w:bookmarkStart w:id="2397" w:name="_Toc115088003"/>
      <w:bookmarkStart w:id="2398" w:name="_Toc115088159"/>
      <w:bookmarkStart w:id="2399" w:name="_Toc130321530"/>
      <w:bookmarkStart w:id="2400" w:name="_Toc130321684"/>
      <w:bookmarkStart w:id="2401" w:name="_Toc130321838"/>
      <w:bookmarkStart w:id="2402" w:name="_Toc130322205"/>
      <w:bookmarkStart w:id="2403" w:name="_Toc153133008"/>
      <w:bookmarkStart w:id="2404" w:name="_Toc162192013"/>
      <w:bookmarkStart w:id="2405" w:name="_Toc163147642"/>
      <w:bookmarkStart w:id="2406" w:name="_Toc169269974"/>
      <w:bookmarkStart w:id="2407" w:name="_Toc176255448"/>
      <w:bookmarkStart w:id="2408" w:name="_Toc176766660"/>
      <w:bookmarkStart w:id="2409" w:name="_Toc216612319"/>
      <w:r>
        <w:t>7.3.3.3.2</w:t>
      </w:r>
      <w:r>
        <w:tab/>
        <w:t>OTA reference sensitivity level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410" w:name="_Toc87889290"/>
      <w:bookmarkStart w:id="2411" w:name="_Toc94170407"/>
      <w:bookmarkStart w:id="2412" w:name="_Toc104122433"/>
      <w:bookmarkStart w:id="2413" w:name="_Toc104210239"/>
      <w:bookmarkStart w:id="2414" w:name="_Toc104502951"/>
      <w:bookmarkStart w:id="2415" w:name="_Toc106127711"/>
      <w:bookmarkStart w:id="2416" w:name="_Toc115088004"/>
      <w:bookmarkStart w:id="2417" w:name="_Toc115088160"/>
      <w:bookmarkStart w:id="2418" w:name="_Toc130321531"/>
      <w:bookmarkStart w:id="2419" w:name="_Toc130321685"/>
      <w:bookmarkStart w:id="2420" w:name="_Toc130321839"/>
      <w:bookmarkStart w:id="2421" w:name="_Toc130322206"/>
      <w:bookmarkStart w:id="2422" w:name="_Toc153133009"/>
      <w:bookmarkStart w:id="2423" w:name="_Toc162192014"/>
      <w:bookmarkStart w:id="2424" w:name="_Toc163147643"/>
      <w:bookmarkStart w:id="2425" w:name="_Toc169269975"/>
      <w:bookmarkStart w:id="2426" w:name="_Toc176255449"/>
      <w:bookmarkStart w:id="2427" w:name="_Toc176766661"/>
      <w:bookmarkStart w:id="2428" w:name="_Toc216612320"/>
      <w:r>
        <w:t>7.3.3.3.3</w:t>
      </w:r>
      <w:r>
        <w:tab/>
        <w:t>OTA dynamic range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429" w:name="_Toc87889291"/>
      <w:bookmarkStart w:id="2430" w:name="_Toc94170408"/>
      <w:bookmarkStart w:id="2431" w:name="_Toc104122434"/>
      <w:bookmarkStart w:id="2432" w:name="_Toc104210240"/>
      <w:bookmarkStart w:id="2433" w:name="_Toc104502952"/>
      <w:bookmarkStart w:id="2434" w:name="_Toc106127712"/>
      <w:bookmarkStart w:id="2435" w:name="_Toc115088005"/>
      <w:bookmarkStart w:id="2436" w:name="_Toc115088161"/>
      <w:bookmarkStart w:id="2437" w:name="_Toc130321532"/>
      <w:bookmarkStart w:id="2438" w:name="_Toc130321686"/>
      <w:bookmarkStart w:id="2439" w:name="_Toc130321840"/>
      <w:bookmarkStart w:id="2440" w:name="_Toc130322207"/>
      <w:bookmarkStart w:id="2441" w:name="_Toc153133010"/>
      <w:bookmarkStart w:id="2442" w:name="_Toc162192015"/>
      <w:bookmarkStart w:id="2443" w:name="_Toc163147644"/>
      <w:bookmarkStart w:id="2444" w:name="_Toc169269976"/>
      <w:bookmarkStart w:id="2445" w:name="_Toc176255450"/>
      <w:bookmarkStart w:id="2446" w:name="_Toc176766662"/>
      <w:bookmarkStart w:id="2447" w:name="_Toc216612321"/>
      <w:r>
        <w:lastRenderedPageBreak/>
        <w:t>7.3.3.3.4</w:t>
      </w:r>
      <w:r>
        <w:tab/>
        <w:t>OTA in-band selectivity and blocking</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448" w:name="_Toc87889292"/>
      <w:bookmarkStart w:id="2449" w:name="_Toc94170409"/>
      <w:bookmarkStart w:id="2450" w:name="_Toc104122435"/>
      <w:bookmarkStart w:id="2451" w:name="_Toc104210241"/>
      <w:bookmarkStart w:id="2452" w:name="_Toc104502953"/>
      <w:bookmarkStart w:id="2453" w:name="_Toc106127713"/>
      <w:bookmarkStart w:id="2454" w:name="_Toc115088006"/>
      <w:bookmarkStart w:id="2455" w:name="_Toc115088162"/>
      <w:bookmarkStart w:id="2456" w:name="_Toc130321533"/>
      <w:bookmarkStart w:id="2457" w:name="_Toc130321687"/>
      <w:bookmarkStart w:id="2458" w:name="_Toc130321841"/>
      <w:bookmarkStart w:id="2459" w:name="_Toc130322208"/>
      <w:bookmarkStart w:id="2460" w:name="_Toc153133011"/>
      <w:bookmarkStart w:id="2461" w:name="_Toc162192016"/>
      <w:bookmarkStart w:id="2462" w:name="_Toc163147645"/>
      <w:bookmarkStart w:id="2463" w:name="_Toc169269977"/>
      <w:bookmarkStart w:id="2464" w:name="_Toc176255451"/>
      <w:bookmarkStart w:id="2465" w:name="_Toc176766663"/>
      <w:bookmarkStart w:id="2466" w:name="_Toc216612322"/>
      <w:r>
        <w:t>7.3.3.3.5</w:t>
      </w:r>
      <w:r>
        <w:tab/>
        <w:t>OTA out-of-band blocking</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A939DC6" w14:textId="6B144A07" w:rsidR="00121BE7" w:rsidRPr="00F95B02" w:rsidRDefault="00121BE7" w:rsidP="003443D8">
      <w:pPr>
        <w:pStyle w:val="H6"/>
      </w:pPr>
      <w:bookmarkStart w:id="2467" w:name="_Toc21127722"/>
      <w:bookmarkStart w:id="2468" w:name="_Toc29811931"/>
      <w:bookmarkStart w:id="2469" w:name="_Toc36817483"/>
      <w:bookmarkStart w:id="2470" w:name="_Toc37260405"/>
      <w:bookmarkStart w:id="2471" w:name="_Toc37267793"/>
      <w:bookmarkStart w:id="2472" w:name="_Toc44712399"/>
      <w:bookmarkStart w:id="2473" w:name="_Toc45893711"/>
      <w:bookmarkStart w:id="2474" w:name="_Toc53178425"/>
      <w:bookmarkStart w:id="2475" w:name="_Toc53178876"/>
      <w:bookmarkStart w:id="2476" w:name="_Toc61179114"/>
      <w:bookmarkStart w:id="2477" w:name="_Toc61179584"/>
      <w:bookmarkStart w:id="2478" w:name="_Toc67916880"/>
      <w:bookmarkStart w:id="2479" w:name="_Toc74663501"/>
      <w:bookmarkStart w:id="2480" w:name="_Toc82622042"/>
      <w:bookmarkStart w:id="2481" w:name="_Toc90422889"/>
      <w:r>
        <w:t>7.3.3.3.5</w:t>
      </w:r>
      <w:r w:rsidRPr="00F95B02">
        <w:t>.1</w:t>
      </w:r>
      <w:r w:rsidRPr="00F95B02">
        <w:tab/>
        <w:t>General</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82" w:name="_Toc21127723"/>
      <w:bookmarkStart w:id="2483" w:name="_Toc29811932"/>
      <w:bookmarkStart w:id="2484" w:name="_Toc36817484"/>
      <w:bookmarkStart w:id="2485" w:name="_Toc37260406"/>
      <w:bookmarkStart w:id="2486" w:name="_Toc37267794"/>
      <w:bookmarkStart w:id="2487" w:name="_Toc44712400"/>
      <w:bookmarkStart w:id="2488" w:name="_Toc45893712"/>
      <w:bookmarkStart w:id="2489" w:name="_Toc53178426"/>
      <w:bookmarkStart w:id="2490" w:name="_Toc53178877"/>
      <w:bookmarkStart w:id="2491" w:name="_Toc61179115"/>
      <w:bookmarkStart w:id="2492" w:name="_Toc61179585"/>
      <w:bookmarkStart w:id="2493" w:name="_Toc67916881"/>
      <w:bookmarkStart w:id="2494" w:name="_Toc74663502"/>
      <w:bookmarkStart w:id="2495" w:name="_Toc82622043"/>
      <w:bookmarkStart w:id="2496" w:name="_Toc90422890"/>
      <w:r>
        <w:t>7.3.3.3.5</w:t>
      </w:r>
      <w:r w:rsidRPr="00F95B02">
        <w:t>.2</w:t>
      </w:r>
      <w:r w:rsidRPr="00F95B02">
        <w:tab/>
        <w:t xml:space="preserve">Minimum requirement for </w:t>
      </w:r>
      <w:r w:rsidRPr="00B939AB">
        <w:rPr>
          <w:iCs/>
        </w:rPr>
        <w:t>SAN type 1-O</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E344FA5" w14:textId="1D76B817" w:rsidR="00121BE7" w:rsidRPr="00F95B02" w:rsidRDefault="00121BE7" w:rsidP="003443D8">
      <w:pPr>
        <w:pStyle w:val="H6"/>
      </w:pPr>
      <w:bookmarkStart w:id="2497" w:name="_Toc21127724"/>
      <w:bookmarkStart w:id="2498" w:name="_Toc29811933"/>
      <w:bookmarkStart w:id="2499" w:name="_Toc36817485"/>
      <w:bookmarkStart w:id="2500" w:name="_Toc37260407"/>
      <w:bookmarkStart w:id="2501" w:name="_Toc37267795"/>
      <w:bookmarkStart w:id="2502" w:name="_Toc44712401"/>
      <w:bookmarkStart w:id="2503" w:name="_Toc45893713"/>
      <w:bookmarkStart w:id="2504" w:name="_Toc53178427"/>
      <w:bookmarkStart w:id="2505" w:name="_Toc53178878"/>
      <w:bookmarkStart w:id="2506" w:name="_Toc61179116"/>
      <w:bookmarkStart w:id="2507" w:name="_Toc61179586"/>
      <w:bookmarkStart w:id="2508" w:name="_Toc67916882"/>
      <w:bookmarkStart w:id="2509" w:name="_Toc74663503"/>
      <w:bookmarkStart w:id="2510" w:name="_Toc82622044"/>
      <w:bookmarkStart w:id="2511" w:name="_Toc90422891"/>
      <w:r>
        <w:t>7.3</w:t>
      </w:r>
      <w:r w:rsidRPr="00F95B02">
        <w:t>.</w:t>
      </w:r>
      <w:r>
        <w:t>3.3.5.</w:t>
      </w:r>
      <w:r w:rsidRPr="00F95B02">
        <w:t>2.1</w:t>
      </w:r>
      <w:r w:rsidRPr="00F95B02">
        <w:tab/>
        <w:t>General 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5pt;height:32.25pt" o:ole="">
                  <v:imagedata r:id="rId126" o:title=""/>
                </v:shape>
                <o:OLEObject Type="Embed" ProgID="Equation.3" ShapeID="_x0000_i1042" DrawAspect="Content" ObjectID="_1827224820" r:id="rId12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512" w:name="_Toc21127725"/>
      <w:bookmarkStart w:id="2513" w:name="_Toc29811934"/>
      <w:bookmarkStart w:id="2514" w:name="_Toc36817486"/>
      <w:bookmarkStart w:id="2515" w:name="_Toc37260408"/>
      <w:bookmarkStart w:id="2516" w:name="_Toc37267796"/>
      <w:bookmarkStart w:id="2517" w:name="_Toc44712402"/>
      <w:bookmarkStart w:id="2518" w:name="_Toc45893714"/>
      <w:bookmarkStart w:id="2519" w:name="_Toc53178428"/>
      <w:bookmarkStart w:id="2520" w:name="_Toc53178879"/>
      <w:bookmarkStart w:id="2521" w:name="_Toc61179117"/>
      <w:bookmarkStart w:id="2522" w:name="_Toc61179587"/>
      <w:bookmarkStart w:id="2523" w:name="_Toc67916883"/>
      <w:bookmarkStart w:id="2524" w:name="_Toc74663504"/>
      <w:bookmarkStart w:id="2525" w:name="_Toc82622045"/>
      <w:bookmarkStart w:id="2526" w:name="_Toc90422892"/>
      <w:r>
        <w:t>7.3.3.3.5</w:t>
      </w:r>
      <w:r w:rsidRPr="00F95B02">
        <w:t>.2.2</w:t>
      </w:r>
      <w:r w:rsidRPr="00F95B02">
        <w:tab/>
        <w:t>Co-location minimum requirement</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527" w:name="_Toc87889293"/>
      <w:bookmarkStart w:id="2528" w:name="_Toc94170410"/>
      <w:bookmarkStart w:id="2529" w:name="_Toc104122436"/>
      <w:bookmarkStart w:id="2530" w:name="_Toc104210242"/>
      <w:bookmarkStart w:id="2531" w:name="_Toc104502954"/>
      <w:bookmarkStart w:id="2532" w:name="_Toc106127714"/>
      <w:bookmarkStart w:id="2533" w:name="_Toc115088007"/>
      <w:bookmarkStart w:id="2534" w:name="_Toc115088163"/>
      <w:bookmarkStart w:id="2535" w:name="_Toc130321534"/>
      <w:bookmarkStart w:id="2536" w:name="_Toc130321688"/>
      <w:bookmarkStart w:id="2537" w:name="_Toc130321842"/>
      <w:bookmarkStart w:id="2538" w:name="_Toc130322209"/>
      <w:bookmarkStart w:id="2539" w:name="_Toc153133012"/>
      <w:bookmarkStart w:id="2540" w:name="_Toc162192017"/>
      <w:bookmarkStart w:id="2541" w:name="_Toc163147646"/>
      <w:bookmarkStart w:id="2542" w:name="_Toc169269978"/>
      <w:bookmarkStart w:id="2543" w:name="_Toc176255452"/>
      <w:bookmarkStart w:id="2544" w:name="_Toc176766664"/>
      <w:bookmarkStart w:id="2545" w:name="_Toc216612323"/>
      <w:r>
        <w:t>7.3.3.3.6</w:t>
      </w:r>
      <w:r>
        <w:tab/>
        <w:t>OTA receiver spurious emissions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546" w:name="_Toc87889294"/>
      <w:bookmarkStart w:id="2547" w:name="_Toc94170411"/>
      <w:bookmarkStart w:id="2548" w:name="_Toc104122437"/>
      <w:bookmarkStart w:id="2549" w:name="_Toc104210243"/>
      <w:bookmarkStart w:id="2550" w:name="_Toc104502955"/>
      <w:bookmarkStart w:id="2551" w:name="_Toc106127715"/>
      <w:bookmarkStart w:id="2552" w:name="_Toc115088008"/>
      <w:bookmarkStart w:id="2553" w:name="_Toc115088164"/>
      <w:bookmarkStart w:id="2554" w:name="_Toc130321535"/>
      <w:bookmarkStart w:id="2555" w:name="_Toc130321689"/>
      <w:bookmarkStart w:id="2556" w:name="_Toc130321843"/>
      <w:bookmarkStart w:id="2557" w:name="_Toc130322210"/>
      <w:bookmarkStart w:id="2558" w:name="_Toc153133013"/>
      <w:bookmarkStart w:id="2559" w:name="_Toc162192018"/>
      <w:bookmarkStart w:id="2560" w:name="_Toc163147647"/>
      <w:bookmarkStart w:id="2561" w:name="_Toc169269979"/>
      <w:bookmarkStart w:id="2562" w:name="_Toc176255453"/>
      <w:bookmarkStart w:id="2563" w:name="_Toc176766665"/>
      <w:bookmarkStart w:id="2564" w:name="_Toc216612324"/>
      <w:r>
        <w:lastRenderedPageBreak/>
        <w:t>7.3.3.3.7</w:t>
      </w:r>
      <w:r>
        <w:tab/>
        <w:t>OTA receiver intermodulation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565" w:name="_Toc87889295"/>
      <w:bookmarkStart w:id="2566" w:name="_Toc94170412"/>
      <w:bookmarkStart w:id="2567" w:name="_Toc104122438"/>
      <w:bookmarkStart w:id="2568" w:name="_Toc104210244"/>
      <w:bookmarkStart w:id="2569" w:name="_Toc104502956"/>
      <w:bookmarkStart w:id="2570" w:name="_Toc106127716"/>
      <w:bookmarkStart w:id="2571" w:name="_Toc115088009"/>
      <w:bookmarkStart w:id="2572" w:name="_Toc115088165"/>
      <w:bookmarkStart w:id="2573" w:name="_Toc130321536"/>
      <w:bookmarkStart w:id="2574" w:name="_Toc130321690"/>
      <w:bookmarkStart w:id="2575" w:name="_Toc130321844"/>
      <w:bookmarkStart w:id="2576" w:name="_Toc130322211"/>
      <w:bookmarkStart w:id="2577" w:name="_Toc153133014"/>
      <w:bookmarkStart w:id="2578" w:name="_Toc162192019"/>
      <w:bookmarkStart w:id="2579" w:name="_Toc163147648"/>
      <w:bookmarkStart w:id="2580" w:name="_Toc169269980"/>
      <w:bookmarkStart w:id="2581" w:name="_Toc176255454"/>
      <w:bookmarkStart w:id="2582" w:name="_Toc176766666"/>
      <w:bookmarkStart w:id="2583" w:name="_Toc216612325"/>
      <w:r>
        <w:t xml:space="preserve">7.3.3.3.8 </w:t>
      </w:r>
      <w:r>
        <w:tab/>
        <w:t>OTA in-channel selectivity</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2584" w:name="_Toc87889296"/>
      <w:bookmarkStart w:id="2585" w:name="_Toc94170413"/>
      <w:bookmarkStart w:id="2586" w:name="_Toc104122439"/>
      <w:bookmarkStart w:id="2587" w:name="_Toc104210245"/>
      <w:bookmarkStart w:id="2588" w:name="_Toc104502957"/>
      <w:bookmarkStart w:id="2589" w:name="_Toc106127717"/>
      <w:bookmarkStart w:id="2590" w:name="_Toc115088010"/>
      <w:bookmarkStart w:id="2591" w:name="_Toc115088166"/>
      <w:bookmarkStart w:id="2592" w:name="_Toc130321537"/>
      <w:bookmarkStart w:id="2593" w:name="_Toc130321691"/>
      <w:bookmarkStart w:id="2594" w:name="_Toc130321845"/>
      <w:bookmarkStart w:id="2595" w:name="_Toc130322212"/>
      <w:bookmarkStart w:id="2596" w:name="_Toc153133015"/>
      <w:bookmarkStart w:id="2597" w:name="_Toc162192020"/>
      <w:bookmarkStart w:id="2598" w:name="_Toc163147649"/>
      <w:bookmarkStart w:id="2599" w:name="_Toc169269981"/>
      <w:bookmarkStart w:id="2600" w:name="_Toc176255455"/>
      <w:bookmarkStart w:id="2601" w:name="_Toc176766667"/>
      <w:bookmarkStart w:id="2602" w:name="_Toc216612326"/>
      <w:r>
        <w:rPr>
          <w:lang w:eastAsia="zh-CN"/>
        </w:rPr>
        <w:t>7.3.4</w:t>
      </w:r>
      <w:r>
        <w:rPr>
          <w:rFonts w:cs="Arial"/>
          <w:lang w:eastAsia="zh-CN"/>
        </w:rPr>
        <w:tab/>
        <w:t>Others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18FFD9D" w14:textId="77777777" w:rsidR="00F329CE" w:rsidRPr="00BB53C8" w:rsidRDefault="00F329CE" w:rsidP="00D774B9">
      <w:pPr>
        <w:pStyle w:val="Heading4"/>
      </w:pPr>
      <w:bookmarkStart w:id="2603" w:name="_Hlk209977267"/>
      <w:bookmarkStart w:id="2604" w:name="_Toc216612327"/>
      <w:r>
        <w:t>7.3.4.1</w:t>
      </w:r>
      <w:r w:rsidRPr="00BB53C8">
        <w:tab/>
      </w:r>
      <w:r>
        <w:t>SAN RF requirements for 3MHz channel bandwidth</w:t>
      </w:r>
      <w:bookmarkEnd w:id="2604"/>
    </w:p>
    <w:p w14:paraId="6C015BA1" w14:textId="77777777" w:rsidR="00F329CE" w:rsidRPr="00BB53C8" w:rsidRDefault="00F329CE" w:rsidP="00D774B9">
      <w:pPr>
        <w:pStyle w:val="Heading5"/>
      </w:pPr>
      <w:bookmarkStart w:id="2605" w:name="_Toc216612328"/>
      <w:r>
        <w:t>7.3.4.1</w:t>
      </w:r>
      <w:r w:rsidRPr="00BB53C8">
        <w:t>.1</w:t>
      </w:r>
      <w:r w:rsidRPr="00BB53C8">
        <w:tab/>
      </w:r>
      <w:r>
        <w:t>C</w:t>
      </w:r>
      <w:r w:rsidRPr="00BB53C8">
        <w:t>onducted Tx/Rx requirement</w:t>
      </w:r>
      <w:r>
        <w:t>s</w:t>
      </w:r>
      <w:bookmarkEnd w:id="2605"/>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Requirement limits as other channel bandwidth, but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lastRenderedPageBreak/>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2606" w:name="_Toc216612329"/>
      <w:r>
        <w:t>7.3.4.1</w:t>
      </w:r>
      <w:r w:rsidRPr="00BB53C8">
        <w:t>.</w:t>
      </w:r>
      <w:r>
        <w:t>2</w:t>
      </w:r>
      <w:r w:rsidRPr="00BB53C8">
        <w:tab/>
      </w:r>
      <w:r>
        <w:t>Radia</w:t>
      </w:r>
      <w:r w:rsidRPr="00BB53C8">
        <w:t>ted Tx/Rx requirement</w:t>
      </w:r>
      <w:r>
        <w:t>s</w:t>
      </w:r>
      <w:bookmarkEnd w:id="2606"/>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lastRenderedPageBreak/>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Requirement limits as other channel bandwidth, but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lastRenderedPageBreak/>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2603"/>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2607" w:name="_Toc87889297"/>
      <w:bookmarkStart w:id="2608" w:name="_Toc94170414"/>
      <w:bookmarkStart w:id="2609" w:name="_Toc104122440"/>
      <w:bookmarkStart w:id="2610" w:name="_Toc104210246"/>
      <w:bookmarkStart w:id="2611" w:name="_Toc104502958"/>
      <w:bookmarkStart w:id="2612" w:name="_Toc106127718"/>
      <w:bookmarkStart w:id="2613" w:name="_Toc115088011"/>
      <w:bookmarkStart w:id="2614" w:name="_Toc115088167"/>
      <w:bookmarkStart w:id="2615" w:name="_Toc130321538"/>
      <w:bookmarkStart w:id="2616" w:name="_Toc130321692"/>
      <w:bookmarkStart w:id="2617" w:name="_Toc130321846"/>
      <w:bookmarkStart w:id="2618" w:name="_Toc130322213"/>
      <w:bookmarkStart w:id="2619" w:name="_Toc153133016"/>
      <w:bookmarkStart w:id="2620" w:name="_Toc162192021"/>
      <w:bookmarkStart w:id="2621" w:name="_Toc163147650"/>
      <w:bookmarkStart w:id="2622" w:name="_Toc169269982"/>
      <w:bookmarkStart w:id="2623" w:name="_Toc176255456"/>
      <w:bookmarkStart w:id="2624" w:name="_Toc176766668"/>
      <w:bookmarkStart w:id="2625" w:name="_Toc216612330"/>
      <w:r>
        <w:t>7.4</w:t>
      </w:r>
      <w:r>
        <w:tab/>
        <w:t>NTN UE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0BB5C0B" w14:textId="77777777" w:rsidR="002B0907" w:rsidRDefault="002B0907" w:rsidP="002B0907">
      <w:pPr>
        <w:pStyle w:val="Heading3"/>
        <w:ind w:left="0" w:firstLine="0"/>
        <w:rPr>
          <w:rFonts w:cs="Arial"/>
          <w:lang w:eastAsia="zh-CN"/>
        </w:rPr>
      </w:pPr>
      <w:bookmarkStart w:id="2626" w:name="_Toc87889298"/>
      <w:bookmarkStart w:id="2627" w:name="_Toc94170415"/>
      <w:bookmarkStart w:id="2628" w:name="_Toc104122441"/>
      <w:bookmarkStart w:id="2629" w:name="_Toc104210247"/>
      <w:bookmarkStart w:id="2630" w:name="_Toc104502959"/>
      <w:bookmarkStart w:id="2631" w:name="_Toc106127719"/>
      <w:bookmarkStart w:id="2632" w:name="_Toc115088012"/>
      <w:bookmarkStart w:id="2633" w:name="_Toc115088168"/>
      <w:bookmarkStart w:id="2634" w:name="_Toc130321539"/>
      <w:bookmarkStart w:id="2635" w:name="_Toc130321693"/>
      <w:bookmarkStart w:id="2636" w:name="_Toc130321847"/>
      <w:bookmarkStart w:id="2637" w:name="_Toc130322214"/>
      <w:bookmarkStart w:id="2638" w:name="_Toc153133017"/>
      <w:bookmarkStart w:id="2639" w:name="_Toc162192022"/>
      <w:bookmarkStart w:id="2640" w:name="_Toc163147651"/>
      <w:bookmarkStart w:id="2641" w:name="_Toc169269983"/>
      <w:bookmarkStart w:id="2642" w:name="_Toc176255457"/>
      <w:bookmarkStart w:id="2643" w:name="_Toc176766669"/>
      <w:bookmarkStart w:id="2644" w:name="_Toc216612331"/>
      <w:r>
        <w:rPr>
          <w:lang w:eastAsia="zh-CN"/>
        </w:rPr>
        <w:t>7.4.1</w:t>
      </w:r>
      <w:r>
        <w:rPr>
          <w:rFonts w:cs="Arial"/>
          <w:lang w:eastAsia="zh-CN"/>
        </w:rPr>
        <w:tab/>
        <w:t>General</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2645" w:name="_Toc216612332"/>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2645"/>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2646" w:name="_Toc87889299"/>
      <w:bookmarkStart w:id="2647" w:name="_Toc94170416"/>
      <w:bookmarkStart w:id="2648" w:name="_Toc104122442"/>
      <w:bookmarkStart w:id="2649" w:name="_Toc104210248"/>
      <w:bookmarkStart w:id="2650" w:name="_Toc104502960"/>
      <w:bookmarkStart w:id="2651" w:name="_Toc106127720"/>
      <w:bookmarkStart w:id="2652" w:name="_Toc115088013"/>
      <w:bookmarkStart w:id="2653" w:name="_Toc115088169"/>
      <w:bookmarkStart w:id="2654" w:name="_Toc130321540"/>
      <w:bookmarkStart w:id="2655" w:name="_Toc130321694"/>
      <w:bookmarkStart w:id="2656" w:name="_Toc130321848"/>
      <w:bookmarkStart w:id="2657" w:name="_Toc130322215"/>
      <w:bookmarkStart w:id="2658" w:name="_Toc153133018"/>
      <w:bookmarkStart w:id="2659" w:name="_Toc162192023"/>
      <w:bookmarkStart w:id="2660" w:name="_Toc163147652"/>
      <w:bookmarkStart w:id="2661" w:name="_Toc169269984"/>
      <w:bookmarkStart w:id="2662" w:name="_Toc176255458"/>
      <w:bookmarkStart w:id="2663"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2664" w:name="_Toc216612333"/>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646"/>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DCBD9ED" w14:textId="6EBF14EA" w:rsidR="0049670D" w:rsidRDefault="0049670D" w:rsidP="0049670D">
      <w:pPr>
        <w:pStyle w:val="Heading4"/>
      </w:pPr>
      <w:bookmarkStart w:id="2665" w:name="_Toc87889300"/>
      <w:bookmarkStart w:id="2666" w:name="_Toc94170417"/>
      <w:bookmarkStart w:id="2667" w:name="_Toc104122443"/>
      <w:bookmarkStart w:id="2668" w:name="_Toc104210249"/>
      <w:bookmarkStart w:id="2669" w:name="_Toc104502961"/>
      <w:bookmarkStart w:id="2670" w:name="_Toc106127721"/>
      <w:bookmarkStart w:id="2671" w:name="_Toc115088014"/>
      <w:bookmarkStart w:id="2672" w:name="_Toc115088170"/>
      <w:bookmarkStart w:id="2673" w:name="_Toc130321541"/>
      <w:bookmarkStart w:id="2674" w:name="_Toc130321695"/>
      <w:bookmarkStart w:id="2675" w:name="_Toc130321849"/>
      <w:bookmarkStart w:id="2676" w:name="_Toc130322216"/>
      <w:bookmarkStart w:id="2677" w:name="_Toc153133019"/>
      <w:bookmarkStart w:id="2678" w:name="_Toc162192024"/>
      <w:bookmarkStart w:id="2679" w:name="_Toc163147653"/>
      <w:bookmarkStart w:id="2680" w:name="_Toc169269985"/>
      <w:bookmarkStart w:id="2681" w:name="_Toc176255459"/>
      <w:bookmarkStart w:id="2682" w:name="_Toc176766671"/>
      <w:bookmarkStart w:id="2683" w:name="_Toc216612334"/>
      <w:r>
        <w:t>7</w:t>
      </w:r>
      <w:r>
        <w:rPr>
          <w:lang w:eastAsia="zh-CN"/>
        </w:rPr>
        <w:t>.4.2.1</w:t>
      </w:r>
      <w:r w:rsidRPr="00A1115A">
        <w:tab/>
      </w:r>
      <w:r>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23B4B70" w14:textId="2697249E" w:rsidR="001A3AE2" w:rsidRDefault="001A3AE2" w:rsidP="001A3AE2">
      <w:pPr>
        <w:jc w:val="both"/>
      </w:pPr>
      <w:bookmarkStart w:id="2684" w:name="_Toc94170418"/>
      <w:bookmarkStart w:id="2685" w:name="_Toc104122444"/>
      <w:bookmarkStart w:id="2686" w:name="_Toc104210250"/>
      <w:bookmarkStart w:id="2687" w:name="_Toc104502962"/>
      <w:bookmarkStart w:id="2688" w:name="_Toc106127722"/>
      <w:bookmarkStart w:id="2689" w:name="_Toc115088015"/>
      <w:bookmarkStart w:id="2690" w:name="_Toc115088171"/>
      <w:bookmarkStart w:id="2691" w:name="_Toc130321542"/>
      <w:bookmarkStart w:id="2692" w:name="_Toc130321696"/>
      <w:bookmarkStart w:id="2693" w:name="_Toc130321850"/>
      <w:bookmarkStart w:id="2694" w:name="_Toc130322217"/>
      <w:bookmarkStart w:id="2695" w:name="_Toc153133020"/>
      <w:bookmarkStart w:id="2696" w:name="_Toc162192025"/>
      <w:bookmarkStart w:id="2697" w:name="_Toc163147654"/>
      <w:bookmarkStart w:id="2698" w:name="_Toc169269986"/>
      <w:bookmarkStart w:id="2699" w:name="_Toc176255460"/>
      <w:bookmarkStart w:id="2700" w:name="_Toc176766672"/>
      <w:bookmarkStart w:id="2701"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2702" w:name="_Toc216612335"/>
      <w:r>
        <w:lastRenderedPageBreak/>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2"/>
    </w:p>
    <w:p w14:paraId="5C2F2E32" w14:textId="2AA73A61" w:rsidR="0049670D" w:rsidRDefault="001343D7" w:rsidP="00C74C6F">
      <w:pPr>
        <w:pStyle w:val="Heading5"/>
      </w:pPr>
      <w:bookmarkStart w:id="2703" w:name="_Toc94170419"/>
      <w:bookmarkStart w:id="2704" w:name="_Toc104122445"/>
      <w:bookmarkStart w:id="2705" w:name="_Toc104210251"/>
      <w:bookmarkStart w:id="2706" w:name="_Toc104502963"/>
      <w:bookmarkStart w:id="2707" w:name="_Toc106127723"/>
      <w:bookmarkStart w:id="2708" w:name="_Toc115088016"/>
      <w:bookmarkStart w:id="2709" w:name="_Toc115088172"/>
      <w:bookmarkStart w:id="2710" w:name="_Toc130321543"/>
      <w:bookmarkStart w:id="2711" w:name="_Toc130321697"/>
      <w:bookmarkStart w:id="2712" w:name="_Toc130321851"/>
      <w:bookmarkStart w:id="2713" w:name="_Toc130322218"/>
      <w:bookmarkStart w:id="2714" w:name="_Toc153133021"/>
      <w:bookmarkStart w:id="2715" w:name="_Toc162192026"/>
      <w:bookmarkStart w:id="2716" w:name="_Toc163147655"/>
      <w:bookmarkStart w:id="2717" w:name="_Toc169269987"/>
      <w:bookmarkStart w:id="2718" w:name="_Toc176255461"/>
      <w:bookmarkStart w:id="2719" w:name="_Toc176766673"/>
      <w:bookmarkStart w:id="2720" w:name="_Toc216612336"/>
      <w:r>
        <w:t>7.4.2.2.1</w:t>
      </w:r>
      <w:r>
        <w:tab/>
      </w:r>
      <w:r w:rsidR="0049670D" w:rsidRPr="00827F45">
        <w:t>Maximum output power</w:t>
      </w:r>
      <w:bookmarkEnd w:id="2701"/>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2721" w:name="_Toc87889302"/>
      <w:bookmarkStart w:id="2722" w:name="_Toc94170420"/>
      <w:bookmarkStart w:id="2723" w:name="_Toc104122446"/>
      <w:bookmarkStart w:id="2724" w:name="_Toc104210252"/>
      <w:bookmarkStart w:id="2725" w:name="_Toc104502964"/>
      <w:bookmarkStart w:id="2726" w:name="_Toc106127724"/>
      <w:bookmarkStart w:id="2727" w:name="_Toc115088017"/>
      <w:bookmarkStart w:id="2728" w:name="_Toc115088173"/>
      <w:bookmarkStart w:id="2729" w:name="_Toc130321544"/>
      <w:bookmarkStart w:id="2730" w:name="_Toc130321698"/>
      <w:bookmarkStart w:id="2731" w:name="_Toc130321852"/>
      <w:bookmarkStart w:id="2732" w:name="_Toc130322219"/>
      <w:bookmarkStart w:id="2733" w:name="_Toc153133022"/>
      <w:bookmarkStart w:id="2734" w:name="_Toc162192027"/>
      <w:bookmarkStart w:id="2735" w:name="_Toc163147656"/>
      <w:bookmarkStart w:id="2736" w:name="_Toc169269988"/>
      <w:bookmarkStart w:id="2737" w:name="_Toc176255462"/>
      <w:bookmarkStart w:id="2738" w:name="_Toc176766674"/>
      <w:bookmarkStart w:id="2739" w:name="_Toc216612337"/>
      <w:r>
        <w:t>7</w:t>
      </w:r>
      <w:r>
        <w:rPr>
          <w:lang w:eastAsia="zh-CN"/>
        </w:rPr>
        <w:t>.4.2.</w:t>
      </w:r>
      <w:r w:rsidR="001343D7">
        <w:rPr>
          <w:lang w:eastAsia="zh-CN"/>
        </w:rPr>
        <w:t>2.2</w:t>
      </w:r>
      <w:r w:rsidRPr="00A1115A">
        <w:tab/>
      </w:r>
      <w:r w:rsidRPr="00827F45">
        <w:t>M</w:t>
      </w:r>
      <w:r>
        <w:t>PR/AMPR</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lastRenderedPageBreak/>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r w:rsidRPr="001D0283">
        <w:t>where</w:t>
      </w:r>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61572088"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7.4.2.2.2.2.5. </w:t>
      </w:r>
      <w:commentRangeStart w:id="2740"/>
      <w:r>
        <w:rPr>
          <w:rFonts w:eastAsia="DengXian"/>
        </w:rPr>
        <w:t>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commentRangeEnd w:id="2740"/>
      <w:r>
        <w:rPr>
          <w:rStyle w:val="CommentReference"/>
        </w:rPr>
        <w:commentReference w:id="2740"/>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lastRenderedPageBreak/>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2D31E425" w14:textId="77777777" w:rsidR="00A250A8" w:rsidRDefault="00A250A8" w:rsidP="00A250A8">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50A8" w14:paraId="6861B6EB" w14:textId="77777777" w:rsidTr="0049365F">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E0A2D97" w14:textId="77777777" w:rsidR="00A250A8" w:rsidRDefault="00A250A8" w:rsidP="0049365F">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783E501" w14:textId="77777777" w:rsidR="00A250A8" w:rsidRDefault="00A250A8" w:rsidP="0049365F">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9F5279D" w14:textId="77777777" w:rsidR="00A250A8" w:rsidRDefault="00A250A8" w:rsidP="0049365F">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0CFD7A1F" w14:textId="77777777" w:rsidR="00A250A8" w:rsidRDefault="00A250A8" w:rsidP="0049365F">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7342A0B2" w14:textId="77777777" w:rsidR="00A250A8" w:rsidRDefault="00A250A8" w:rsidP="0049365F">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5E1BB7A9" w14:textId="77777777" w:rsidR="00A250A8" w:rsidRDefault="00A250A8" w:rsidP="0049365F">
            <w:pPr>
              <w:pStyle w:val="TAH"/>
            </w:pPr>
            <w:r>
              <w:t>A-MPR (dB)</w:t>
            </w:r>
          </w:p>
        </w:tc>
      </w:tr>
      <w:tr w:rsidR="00A250A8" w14:paraId="7D51BF8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7B33E20" w14:textId="77777777" w:rsidR="00A250A8" w:rsidRDefault="00A250A8" w:rsidP="0049365F">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0263028F" w14:textId="77777777" w:rsidR="00A250A8" w:rsidRDefault="00A250A8" w:rsidP="0049365F">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B65CC84" w14:textId="77777777" w:rsidR="00A250A8" w:rsidRDefault="00A250A8" w:rsidP="0049365F">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7B63B001" w14:textId="77777777" w:rsidR="00A250A8" w:rsidRDefault="00A250A8" w:rsidP="0049365F">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3A641538" w14:textId="77777777" w:rsidR="00A250A8" w:rsidRDefault="00A250A8" w:rsidP="0049365F">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2C8ECCC0" w14:textId="77777777" w:rsidR="00A250A8" w:rsidRDefault="00A250A8" w:rsidP="0049365F">
            <w:pPr>
              <w:pStyle w:val="TAC"/>
            </w:pPr>
            <w:r>
              <w:t>N/A</w:t>
            </w:r>
          </w:p>
        </w:tc>
      </w:tr>
      <w:tr w:rsidR="00A966A6" w14:paraId="27AD39A0"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2EBAAC" w14:textId="77777777" w:rsidR="00A966A6" w:rsidRDefault="00A966A6" w:rsidP="00A966A6">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4FBC3DB6" w14:textId="77777777" w:rsidR="00A966A6" w:rsidRDefault="00A966A6" w:rsidP="00A966A6">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0398582C" w14:textId="77777777" w:rsidR="00A966A6" w:rsidRDefault="00A966A6" w:rsidP="00A966A6">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067B366D" w14:textId="77777777" w:rsidR="00A966A6" w:rsidRDefault="00A966A6" w:rsidP="00A966A6">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45CE06C2" w14:textId="77777777" w:rsidR="00A966A6" w:rsidRDefault="00A966A6" w:rsidP="00A966A6">
            <w:pPr>
              <w:pStyle w:val="TAC"/>
              <w:rPr>
                <w:lang w:val="en-US"/>
              </w:rPr>
            </w:pPr>
            <w:r>
              <w:rPr>
                <w:lang w:val="en-US"/>
              </w:rPr>
              <w:t>Table 7.4.2.2.2.2.5-1,</w:t>
            </w:r>
          </w:p>
          <w:p w14:paraId="3FE3AE0B" w14:textId="0BE624CF" w:rsidR="00A966A6" w:rsidRDefault="00A966A6" w:rsidP="00A966A6">
            <w:pPr>
              <w:pStyle w:val="TAC"/>
            </w:pPr>
            <w:r>
              <w:rPr>
                <w:lang w:val="en-US"/>
              </w:rPr>
              <w:t>Table 7.4.2.2.2.2.5-3</w:t>
            </w:r>
          </w:p>
        </w:tc>
        <w:tc>
          <w:tcPr>
            <w:tcW w:w="1423" w:type="dxa"/>
            <w:tcBorders>
              <w:top w:val="single" w:sz="4" w:space="0" w:color="auto"/>
              <w:left w:val="single" w:sz="4" w:space="0" w:color="auto"/>
              <w:bottom w:val="single" w:sz="4" w:space="0" w:color="auto"/>
              <w:right w:val="single" w:sz="4" w:space="0" w:color="auto"/>
            </w:tcBorders>
          </w:tcPr>
          <w:p w14:paraId="14DDEC2B" w14:textId="77777777" w:rsidR="00A966A6" w:rsidRDefault="00A966A6" w:rsidP="00A966A6">
            <w:pPr>
              <w:pStyle w:val="TAC"/>
              <w:rPr>
                <w:lang w:val="en-US"/>
              </w:rPr>
            </w:pPr>
            <w:r>
              <w:rPr>
                <w:lang w:val="en-US"/>
              </w:rPr>
              <w:t>Table 7.4.2.2.2.2.5-2,</w:t>
            </w:r>
          </w:p>
          <w:p w14:paraId="20B9E392" w14:textId="77777777" w:rsidR="00A966A6" w:rsidRDefault="00A966A6" w:rsidP="00A966A6">
            <w:pPr>
              <w:pStyle w:val="TAC"/>
              <w:rPr>
                <w:lang w:val="en-US"/>
              </w:rPr>
            </w:pPr>
            <w:r>
              <w:rPr>
                <w:lang w:val="en-US"/>
              </w:rPr>
              <w:t>Table 7.4.2.2.2.2.5-4,</w:t>
            </w:r>
          </w:p>
          <w:p w14:paraId="1C98A98D" w14:textId="45876C6D" w:rsidR="00A966A6" w:rsidRDefault="00A966A6" w:rsidP="00A966A6">
            <w:pPr>
              <w:pStyle w:val="TAC"/>
            </w:pPr>
            <w:r>
              <w:rPr>
                <w:lang w:val="en-US"/>
              </w:rPr>
              <w:t>Table 7.4.2.2.2.2.5-4a</w:t>
            </w:r>
          </w:p>
        </w:tc>
      </w:tr>
      <w:tr w:rsidR="00A250A8" w14:paraId="4CB0C95E"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3B8879D4" w14:textId="77777777" w:rsidR="00A250A8" w:rsidRDefault="00A250A8" w:rsidP="0049365F">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7DB69786" w14:textId="6FCA18F8" w:rsidR="00A250A8" w:rsidRDefault="00A250A8" w:rsidP="0049365F">
            <w:pPr>
              <w:pStyle w:val="TAC"/>
            </w:pPr>
            <w:r w:rsidRPr="00D71A5B">
              <w:t>6.5.3.3.5</w:t>
            </w:r>
            <w:r>
              <w:t>in TS 38.101-5</w:t>
            </w:r>
          </w:p>
        </w:tc>
        <w:tc>
          <w:tcPr>
            <w:tcW w:w="1883" w:type="dxa"/>
            <w:tcBorders>
              <w:top w:val="single" w:sz="4" w:space="0" w:color="auto"/>
              <w:left w:val="single" w:sz="4" w:space="0" w:color="auto"/>
              <w:bottom w:val="single" w:sz="4" w:space="0" w:color="auto"/>
              <w:right w:val="single" w:sz="4" w:space="0" w:color="auto"/>
            </w:tcBorders>
            <w:hideMark/>
          </w:tcPr>
          <w:p w14:paraId="60DFE3E4" w14:textId="77777777" w:rsidR="00A250A8" w:rsidRDefault="00A250A8" w:rsidP="0049365F">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0836978B" w14:textId="77777777" w:rsidR="00A250A8" w:rsidRDefault="00A250A8" w:rsidP="0049365F">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1153CB54" w14:textId="77777777" w:rsidR="00C60965" w:rsidRDefault="00A250A8" w:rsidP="00C60965">
            <w:pPr>
              <w:pStyle w:val="TAC"/>
            </w:pPr>
            <w:r>
              <w:t>Table 6.2.3.15-1 in TS 38.101-1</w:t>
            </w:r>
          </w:p>
          <w:p w14:paraId="56AC1A00" w14:textId="372CD58F" w:rsidR="00C60965" w:rsidRDefault="00C60965" w:rsidP="00C60965">
            <w:pPr>
              <w:pStyle w:val="TAC"/>
              <w:rPr>
                <w:lang w:val="en-US"/>
              </w:rPr>
            </w:pPr>
            <w:r>
              <w:rPr>
                <w:lang w:val="en-US"/>
              </w:rPr>
              <w:t xml:space="preserve">Table </w:t>
            </w:r>
            <w:r w:rsidR="00BF4EAE">
              <w:rPr>
                <w:lang w:val="en-US"/>
              </w:rPr>
              <w:t>7.4.2.2.2.2.6</w:t>
            </w:r>
            <w:r>
              <w:rPr>
                <w:lang w:val="en-US"/>
              </w:rPr>
              <w:t>-1,</w:t>
            </w:r>
          </w:p>
          <w:p w14:paraId="316070AF" w14:textId="4E09A557" w:rsidR="00A250A8" w:rsidRDefault="00C60965" w:rsidP="00C60965">
            <w:pPr>
              <w:pStyle w:val="TAC"/>
            </w:pPr>
            <w:r>
              <w:rPr>
                <w:lang w:val="en-US"/>
              </w:rPr>
              <w:t xml:space="preserve">Table </w:t>
            </w:r>
            <w:r w:rsidR="00BF4EAE">
              <w:rPr>
                <w:lang w:val="en-US"/>
              </w:rPr>
              <w:t>7.4.2.2.2.2.6</w:t>
            </w:r>
            <w:r>
              <w:rPr>
                <w:lang w:val="en-US"/>
              </w:rPr>
              <w:t>-3</w:t>
            </w:r>
          </w:p>
        </w:tc>
        <w:tc>
          <w:tcPr>
            <w:tcW w:w="1423" w:type="dxa"/>
            <w:tcBorders>
              <w:top w:val="single" w:sz="4" w:space="0" w:color="auto"/>
              <w:left w:val="single" w:sz="4" w:space="0" w:color="auto"/>
              <w:bottom w:val="single" w:sz="4" w:space="0" w:color="auto"/>
              <w:right w:val="single" w:sz="4" w:space="0" w:color="auto"/>
            </w:tcBorders>
            <w:hideMark/>
          </w:tcPr>
          <w:p w14:paraId="75854BF1" w14:textId="6702EE37" w:rsidR="00D51A3C" w:rsidRDefault="00A250A8" w:rsidP="00D51A3C">
            <w:pPr>
              <w:pStyle w:val="TAC"/>
              <w:rPr>
                <w:vertAlign w:val="superscript"/>
              </w:rPr>
            </w:pPr>
            <w:r>
              <w:t>Clause 6.2.3.5 in TS 38.101-5</w:t>
            </w:r>
            <w:r w:rsidRPr="00B939AB">
              <w:rPr>
                <w:vertAlign w:val="superscript"/>
              </w:rPr>
              <w:t>2</w:t>
            </w:r>
          </w:p>
          <w:p w14:paraId="15BF5B68" w14:textId="7679AEA3" w:rsidR="00D51A3C" w:rsidRDefault="00D51A3C" w:rsidP="00D51A3C">
            <w:pPr>
              <w:pStyle w:val="TAC"/>
            </w:pPr>
            <w:r>
              <w:t>Table</w:t>
            </w:r>
            <w:r w:rsidR="00BF4EAE">
              <w:t>7.4.2.2.2.2.6</w:t>
            </w:r>
            <w:r>
              <w:t>-2,</w:t>
            </w:r>
          </w:p>
          <w:p w14:paraId="5BCFC476" w14:textId="352D8A51" w:rsidR="00A250A8" w:rsidRDefault="00D51A3C" w:rsidP="00D51A3C">
            <w:pPr>
              <w:pStyle w:val="TAC"/>
            </w:pPr>
            <w:r>
              <w:t xml:space="preserve">Table </w:t>
            </w:r>
            <w:r w:rsidR="00BF4EAE">
              <w:t>7.4.2.2.2.2.6</w:t>
            </w:r>
            <w:r>
              <w:t>-4</w:t>
            </w:r>
          </w:p>
        </w:tc>
      </w:tr>
      <w:tr w:rsidR="00A250A8" w14:paraId="63AADE16"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52A0792" w14:textId="77777777" w:rsidR="00A250A8" w:rsidRDefault="00A250A8" w:rsidP="0049365F">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28713F83" w14:textId="77777777" w:rsidR="00A250A8" w:rsidRDefault="00A250A8" w:rsidP="0049365F">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1B9E4568" w14:textId="77777777" w:rsidR="00A250A8" w:rsidRDefault="00A250A8" w:rsidP="0049365F">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21D95ED4" w14:textId="77777777" w:rsidR="00A250A8" w:rsidRDefault="00A250A8" w:rsidP="0049365F">
            <w:pPr>
              <w:pStyle w:val="TAC"/>
            </w:pPr>
          </w:p>
        </w:tc>
        <w:tc>
          <w:tcPr>
            <w:tcW w:w="1721" w:type="dxa"/>
            <w:tcBorders>
              <w:top w:val="single" w:sz="4" w:space="0" w:color="auto"/>
              <w:left w:val="single" w:sz="4" w:space="0" w:color="auto"/>
              <w:bottom w:val="single" w:sz="4" w:space="0" w:color="auto"/>
              <w:right w:val="single" w:sz="4" w:space="0" w:color="auto"/>
            </w:tcBorders>
          </w:tcPr>
          <w:p w14:paraId="2B17BFC3"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9246006" w14:textId="77777777" w:rsidR="00A250A8" w:rsidRDefault="00A250A8" w:rsidP="0049365F">
            <w:pPr>
              <w:pStyle w:val="TAC"/>
            </w:pPr>
            <w:r>
              <w:t>Table</w:t>
            </w:r>
          </w:p>
          <w:p w14:paraId="1384AB43" w14:textId="77777777" w:rsidR="00A250A8" w:rsidRDefault="00A250A8" w:rsidP="0049365F">
            <w:pPr>
              <w:pStyle w:val="TAC"/>
            </w:pPr>
            <w:r>
              <w:t>6.2.3.</w:t>
            </w:r>
            <w:r>
              <w:rPr>
                <w:lang w:val="en-US" w:eastAsia="zh-CN"/>
              </w:rPr>
              <w:t>1</w:t>
            </w:r>
            <w:r>
              <w:t>-</w:t>
            </w:r>
            <w:r>
              <w:rPr>
                <w:lang w:val="en-US" w:eastAsia="zh-CN"/>
              </w:rPr>
              <w:t xml:space="preserve">2 </w:t>
            </w:r>
            <w:r>
              <w:t>in TS 38.101-1</w:t>
            </w:r>
          </w:p>
        </w:tc>
      </w:tr>
      <w:tr w:rsidR="00A250A8" w14:paraId="1EA3453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16ED67" w14:textId="77777777" w:rsidR="00A250A8" w:rsidRDefault="00A250A8" w:rsidP="0049365F">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639E421C"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495B2721"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48F8F999"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28C4FE8"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BE22B48" w14:textId="77777777" w:rsidR="00A250A8" w:rsidRDefault="00A250A8" w:rsidP="0049365F">
            <w:pPr>
              <w:pStyle w:val="TAC"/>
            </w:pPr>
            <w:r>
              <w:t>N/A</w:t>
            </w:r>
          </w:p>
        </w:tc>
      </w:tr>
      <w:tr w:rsidR="00A250A8" w14:paraId="67F87862"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A43E6D" w14:textId="77777777" w:rsidR="00A250A8" w:rsidRDefault="00A250A8" w:rsidP="0049365F">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4FFBD2CF"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AD328BE"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1CEB6D2"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48802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26997FC" w14:textId="77777777" w:rsidR="00A250A8" w:rsidRDefault="00A250A8" w:rsidP="0049365F">
            <w:pPr>
              <w:pStyle w:val="TAC"/>
            </w:pPr>
            <w:r w:rsidRPr="002762EF">
              <w:t>Table 7.4.2.2.2.2.1-2</w:t>
            </w:r>
          </w:p>
        </w:tc>
      </w:tr>
      <w:tr w:rsidR="00A250A8" w14:paraId="1AF8A608"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22F3FA3" w14:textId="77777777" w:rsidR="00A250A8" w:rsidRDefault="00A250A8" w:rsidP="0049365F">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29A9299B"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59ADED88"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7E6C87"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D161CA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45639EB" w14:textId="77777777" w:rsidR="00A250A8" w:rsidRDefault="00A250A8" w:rsidP="0049365F">
            <w:pPr>
              <w:pStyle w:val="TAC"/>
            </w:pPr>
            <w:r w:rsidRPr="002762EF">
              <w:t>Table 7.4.2.2.2.2.2-2</w:t>
            </w:r>
          </w:p>
        </w:tc>
      </w:tr>
      <w:tr w:rsidR="00502925" w14:paraId="143E8477"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D4E4DF8" w14:textId="2633D344" w:rsidR="00502925" w:rsidRDefault="00502925" w:rsidP="00502925">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D3CAAF3" w14:textId="77777777" w:rsidR="00502925" w:rsidRDefault="00502925" w:rsidP="00502925">
            <w:pPr>
              <w:pStyle w:val="TAC"/>
              <w:rPr>
                <w:snapToGrid w:val="0"/>
              </w:rPr>
            </w:pPr>
            <w:r>
              <w:rPr>
                <w:snapToGrid w:val="0"/>
              </w:rPr>
              <w:t>6.5.2.3.3</w:t>
            </w:r>
          </w:p>
          <w:p w14:paraId="50121343" w14:textId="0B76FE8D" w:rsidR="00502925" w:rsidRDefault="00502925" w:rsidP="00502925">
            <w:pPr>
              <w:pStyle w:val="TAC"/>
              <w:rPr>
                <w:snapToGrid w:val="0"/>
              </w:rPr>
            </w:pPr>
            <w:r w:rsidRPr="00543FDE">
              <w:rPr>
                <w:snapToGrid w:val="0"/>
              </w:rPr>
              <w:t>6.5.3.3.</w:t>
            </w:r>
            <w:r>
              <w:rPr>
                <w:snapToGrid w:val="0"/>
              </w:rPr>
              <w:t>8</w:t>
            </w:r>
          </w:p>
        </w:tc>
        <w:tc>
          <w:tcPr>
            <w:tcW w:w="1883" w:type="dxa"/>
            <w:tcBorders>
              <w:top w:val="single" w:sz="4" w:space="0" w:color="auto"/>
              <w:left w:val="single" w:sz="4" w:space="0" w:color="auto"/>
              <w:bottom w:val="single" w:sz="4" w:space="0" w:color="auto"/>
              <w:right w:val="single" w:sz="4" w:space="0" w:color="auto"/>
            </w:tcBorders>
          </w:tcPr>
          <w:p w14:paraId="6079C7F5" w14:textId="6F102BA1" w:rsidR="00502925" w:rsidRDefault="00502925" w:rsidP="00502925">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3AF8DAF2" w14:textId="5A66B978" w:rsidR="00502925" w:rsidRDefault="00502925" w:rsidP="00502925">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77F440B0"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7062AAC7" w14:textId="2F201CDE" w:rsidR="00502925" w:rsidRPr="002762EF" w:rsidRDefault="00502925" w:rsidP="00502925">
            <w:pPr>
              <w:pStyle w:val="TAC"/>
            </w:pPr>
            <w:r w:rsidRPr="00C91B50">
              <w:t xml:space="preserve">Table </w:t>
            </w:r>
            <w:r w:rsidR="00BF4EAE">
              <w:t>7.4.2.2.2.2.5</w:t>
            </w:r>
            <w:r w:rsidRPr="00C91B50">
              <w:t>-1</w:t>
            </w:r>
          </w:p>
        </w:tc>
      </w:tr>
      <w:tr w:rsidR="00502925" w14:paraId="13504F89"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D351AD2" w14:textId="654166EB" w:rsidR="00502925" w:rsidRDefault="00502925" w:rsidP="00502925">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1916413B" w14:textId="77777777" w:rsidR="00502925" w:rsidRDefault="00502925" w:rsidP="00502925">
            <w:pPr>
              <w:pStyle w:val="TAC"/>
              <w:rPr>
                <w:snapToGrid w:val="0"/>
              </w:rPr>
            </w:pPr>
            <w:r>
              <w:rPr>
                <w:snapToGrid w:val="0"/>
              </w:rPr>
              <w:t>6.5.2.3.3</w:t>
            </w:r>
          </w:p>
          <w:p w14:paraId="1952BA8A" w14:textId="05D13194" w:rsidR="00502925" w:rsidRDefault="00502925" w:rsidP="00502925">
            <w:pPr>
              <w:pStyle w:val="TAC"/>
              <w:rPr>
                <w:snapToGrid w:val="0"/>
              </w:rPr>
            </w:pPr>
            <w:r w:rsidRPr="00543FDE">
              <w:rPr>
                <w:snapToGrid w:val="0"/>
              </w:rPr>
              <w:t>6.5.3.3.</w:t>
            </w:r>
            <w:r>
              <w:rPr>
                <w:snapToGrid w:val="0"/>
              </w:rPr>
              <w:t>9</w:t>
            </w:r>
          </w:p>
        </w:tc>
        <w:tc>
          <w:tcPr>
            <w:tcW w:w="1883" w:type="dxa"/>
            <w:tcBorders>
              <w:top w:val="single" w:sz="4" w:space="0" w:color="auto"/>
              <w:left w:val="single" w:sz="4" w:space="0" w:color="auto"/>
              <w:bottom w:val="single" w:sz="4" w:space="0" w:color="auto"/>
              <w:right w:val="single" w:sz="4" w:space="0" w:color="auto"/>
            </w:tcBorders>
          </w:tcPr>
          <w:p w14:paraId="15CB0837" w14:textId="4567B6A2" w:rsidR="00502925" w:rsidRDefault="00502925" w:rsidP="00502925">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2906F5C8" w14:textId="36D643B6" w:rsidR="00502925" w:rsidRDefault="00502925" w:rsidP="00502925">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B0FBE4B"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76040568" w14:textId="7E004983" w:rsidR="00502925" w:rsidRPr="002762EF" w:rsidRDefault="00502925" w:rsidP="00502925">
            <w:pPr>
              <w:pStyle w:val="TAC"/>
            </w:pPr>
            <w:r>
              <w:t xml:space="preserve">Table </w:t>
            </w:r>
            <w:r w:rsidR="00BF4EAE">
              <w:t>7.4.2.2.2.2.6</w:t>
            </w:r>
            <w:r w:rsidRPr="00C91B50">
              <w:t>-1</w:t>
            </w:r>
          </w:p>
        </w:tc>
      </w:tr>
      <w:tr w:rsidR="00502925" w14:paraId="2CC3A14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9AF3DA7" w14:textId="27D12986" w:rsidR="00502925" w:rsidRDefault="00502925" w:rsidP="00502925">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22DCE984" w14:textId="1E32BAA5" w:rsidR="00502925" w:rsidRDefault="00502925" w:rsidP="00502925">
            <w:pPr>
              <w:pStyle w:val="TAC"/>
              <w:rPr>
                <w:snapToGrid w:val="0"/>
              </w:rPr>
            </w:pPr>
            <w:r w:rsidRPr="00E6718C">
              <w:rPr>
                <w:snapToGrid w:val="0"/>
              </w:rPr>
              <w:t>6.5.3.3.</w:t>
            </w:r>
            <w:r>
              <w:rPr>
                <w:snapToGrid w:val="0"/>
              </w:rPr>
              <w:t>10</w:t>
            </w:r>
          </w:p>
        </w:tc>
        <w:tc>
          <w:tcPr>
            <w:tcW w:w="1883" w:type="dxa"/>
            <w:tcBorders>
              <w:top w:val="single" w:sz="4" w:space="0" w:color="auto"/>
              <w:left w:val="single" w:sz="4" w:space="0" w:color="auto"/>
              <w:bottom w:val="single" w:sz="4" w:space="0" w:color="auto"/>
              <w:right w:val="single" w:sz="4" w:space="0" w:color="auto"/>
            </w:tcBorders>
          </w:tcPr>
          <w:p w14:paraId="0FF72920" w14:textId="77777777" w:rsidR="00502925" w:rsidRDefault="00502925" w:rsidP="00502925">
            <w:pPr>
              <w:pStyle w:val="TAC"/>
            </w:pPr>
          </w:p>
        </w:tc>
        <w:tc>
          <w:tcPr>
            <w:tcW w:w="1480" w:type="dxa"/>
            <w:tcBorders>
              <w:top w:val="single" w:sz="4" w:space="0" w:color="auto"/>
              <w:left w:val="single" w:sz="4" w:space="0" w:color="auto"/>
              <w:bottom w:val="single" w:sz="4" w:space="0" w:color="auto"/>
              <w:right w:val="single" w:sz="4" w:space="0" w:color="auto"/>
            </w:tcBorders>
          </w:tcPr>
          <w:p w14:paraId="17F15EA2" w14:textId="1B2F11ED" w:rsidR="00502925" w:rsidRDefault="00502925" w:rsidP="00502925">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21C8348F"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18952546" w14:textId="77777777" w:rsidR="00502925" w:rsidRPr="002762EF" w:rsidRDefault="00502925" w:rsidP="00502925">
            <w:pPr>
              <w:pStyle w:val="TAC"/>
            </w:pPr>
          </w:p>
        </w:tc>
      </w:tr>
      <w:tr w:rsidR="00502925" w14:paraId="017A2C09"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A0709BB" w14:textId="77CF7D99" w:rsidR="00502925" w:rsidRDefault="00502925" w:rsidP="00502925">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1B0D0DC6" w14:textId="6E1241E0" w:rsidR="00502925" w:rsidRDefault="00502925" w:rsidP="00502925">
            <w:pPr>
              <w:pStyle w:val="TAC"/>
              <w:rPr>
                <w:snapToGrid w:val="0"/>
              </w:rPr>
            </w:pPr>
            <w:r w:rsidRPr="00E6718C">
              <w:rPr>
                <w:snapToGrid w:val="0"/>
              </w:rPr>
              <w:t>6.5.3.3.</w:t>
            </w:r>
            <w:r>
              <w:rPr>
                <w:snapToGrid w:val="0"/>
              </w:rPr>
              <w:t>10</w:t>
            </w:r>
          </w:p>
        </w:tc>
        <w:tc>
          <w:tcPr>
            <w:tcW w:w="1883" w:type="dxa"/>
            <w:tcBorders>
              <w:top w:val="single" w:sz="4" w:space="0" w:color="auto"/>
              <w:left w:val="single" w:sz="4" w:space="0" w:color="auto"/>
              <w:bottom w:val="single" w:sz="4" w:space="0" w:color="auto"/>
              <w:right w:val="single" w:sz="4" w:space="0" w:color="auto"/>
            </w:tcBorders>
          </w:tcPr>
          <w:p w14:paraId="5ED6194E" w14:textId="77777777" w:rsidR="00502925" w:rsidRDefault="00502925" w:rsidP="00502925">
            <w:pPr>
              <w:pStyle w:val="TAC"/>
            </w:pPr>
          </w:p>
        </w:tc>
        <w:tc>
          <w:tcPr>
            <w:tcW w:w="1480" w:type="dxa"/>
            <w:tcBorders>
              <w:top w:val="single" w:sz="4" w:space="0" w:color="auto"/>
              <w:left w:val="single" w:sz="4" w:space="0" w:color="auto"/>
              <w:bottom w:val="single" w:sz="4" w:space="0" w:color="auto"/>
              <w:right w:val="single" w:sz="4" w:space="0" w:color="auto"/>
            </w:tcBorders>
          </w:tcPr>
          <w:p w14:paraId="56959DE6" w14:textId="4D7632C6" w:rsidR="00502925" w:rsidRDefault="00502925" w:rsidP="00502925">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4D77538"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18B8B811" w14:textId="6C1110C3" w:rsidR="00502925" w:rsidRPr="002762EF" w:rsidRDefault="00502925" w:rsidP="00502925">
            <w:pPr>
              <w:pStyle w:val="TAC"/>
            </w:pPr>
            <w:r>
              <w:t xml:space="preserve">Table </w:t>
            </w:r>
            <w:r w:rsidR="00BF4EAE">
              <w:t>7.4.2.2.2.2.6</w:t>
            </w:r>
            <w:r w:rsidRPr="00C91B50">
              <w:t>-3</w:t>
            </w:r>
          </w:p>
        </w:tc>
      </w:tr>
      <w:tr w:rsidR="00A250A8" w14:paraId="101315DE" w14:textId="77777777" w:rsidTr="0049365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0063ED5" w14:textId="77777777" w:rsidR="00A250A8" w:rsidRDefault="00A250A8" w:rsidP="0049365F">
            <w:pPr>
              <w:pStyle w:val="TAN"/>
            </w:pPr>
            <w:r>
              <w:t>NOTE 1:</w:t>
            </w:r>
            <w:r>
              <w:tab/>
              <w:t>This NS can be signalled for NTN satellite bands that have UTRA services deployed.</w:t>
            </w:r>
          </w:p>
          <w:p w14:paraId="1AA5633C" w14:textId="77777777" w:rsidR="00A250A8" w:rsidRDefault="00A250A8" w:rsidP="0049365F">
            <w:pPr>
              <w:pStyle w:val="TAN"/>
            </w:pPr>
            <w:r w:rsidRPr="009423DB">
              <w:t>NOTE 2:</w:t>
            </w:r>
            <w:r>
              <w:tab/>
            </w:r>
            <w:r w:rsidRPr="009423DB">
              <w:t>A-MPR for the upper 5 MHz is not specified, and therefore shall be used as a guard band.</w:t>
            </w:r>
          </w:p>
          <w:p w14:paraId="41EE6520" w14:textId="77777777" w:rsidR="00A250A8" w:rsidRDefault="00A250A8" w:rsidP="0049365F">
            <w:pPr>
              <w:pStyle w:val="TAN"/>
              <w:rPr>
                <w:rFonts w:eastAsiaTheme="minorEastAsia"/>
                <w:lang w:eastAsia="zh-CN"/>
              </w:rPr>
            </w:pPr>
            <w:r>
              <w:t>NOTE 3:</w:t>
            </w:r>
            <w:r>
              <w:tab/>
            </w:r>
            <w:r w:rsidRPr="00D905D6">
              <w:t>The NS_07N and NS_08N is signalled based on coordination between operators and subject to regional/national regulation</w:t>
            </w:r>
          </w:p>
          <w:p w14:paraId="55DCBB87" w14:textId="5907C638" w:rsidR="00651950" w:rsidRPr="00651950" w:rsidRDefault="00651950" w:rsidP="0049365F">
            <w:pPr>
              <w:pStyle w:val="TAN"/>
              <w:rPr>
                <w:rFonts w:eastAsiaTheme="minorEastAsia"/>
                <w:lang w:eastAsia="zh-CN"/>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473AA7BC" w14:textId="77777777" w:rsidR="00A250A8" w:rsidRDefault="00A250A8" w:rsidP="00A250A8">
      <w:pPr>
        <w:rPr>
          <w:lang w:eastAsia="zh-CN"/>
        </w:rPr>
      </w:pPr>
    </w:p>
    <w:p w14:paraId="22848331" w14:textId="77777777" w:rsidR="003B6D90" w:rsidRDefault="003B6D90" w:rsidP="003B6D90">
      <w:pPr>
        <w:pStyle w:val="TH"/>
      </w:pPr>
      <w:r>
        <w:lastRenderedPageBreak/>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77777777" w:rsidR="003B6D90" w:rsidRDefault="003B6D90" w:rsidP="0049365F">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r w:rsidRPr="001C0ACA">
              <w:t>RB</w:t>
            </w:r>
            <w:r>
              <w:t>start</w:t>
            </w:r>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lastRenderedPageBreak/>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r w:rsidRPr="00657A2C">
              <w:t>RBstart*12*SCS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r w:rsidRPr="00657A2C">
              <w:t>&gt;  3.6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r w:rsidRPr="001C0ACA">
              <w:t>RB</w:t>
            </w:r>
            <w:r>
              <w:t>start</w:t>
            </w:r>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lastRenderedPageBreak/>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1C8A255B" w:rsidR="0086449E" w:rsidRDefault="00BF4EAE" w:rsidP="0086449E">
      <w:pPr>
        <w:pStyle w:val="H6"/>
        <w:rPr>
          <w:lang w:val="en-US"/>
        </w:rPr>
      </w:pPr>
      <w:r>
        <w:rPr>
          <w:lang w:val="en-US"/>
        </w:rPr>
        <w:t>7.4.2.2.2.2.5</w:t>
      </w:r>
      <w:r w:rsidR="0086449E">
        <w:rPr>
          <w:lang w:val="en-US"/>
        </w:rPr>
        <w:tab/>
        <w:t xml:space="preserve">A-MPR for NS_24N </w:t>
      </w:r>
    </w:p>
    <w:p w14:paraId="59FBF3EB" w14:textId="7AC7C3B6" w:rsidR="0086449E" w:rsidRPr="0081264A" w:rsidRDefault="0086449E" w:rsidP="0086449E">
      <w:pPr>
        <w:pStyle w:val="TH"/>
      </w:pPr>
      <w:r w:rsidRPr="0081264A">
        <w:rPr>
          <w:rFonts w:eastAsia="Yu Mincho"/>
        </w:rPr>
        <w:t xml:space="preserve">Table </w:t>
      </w:r>
      <w:r w:rsidR="00BF4EAE">
        <w:rPr>
          <w:rFonts w:eastAsia="Yu Mincho"/>
        </w:rPr>
        <w:t>7.4.2.2.2.2.5</w:t>
      </w:r>
      <w:r>
        <w:rPr>
          <w:rFonts w:eastAsia="Yu Mincho"/>
        </w:rPr>
        <w:t>-1</w:t>
      </w:r>
      <w:r w:rsidRPr="0081264A">
        <w:rPr>
          <w:rFonts w:eastAsia="Yu Mincho"/>
        </w:rPr>
        <w:t xml:space="preserve">: A-MPR </w:t>
      </w:r>
      <w:r>
        <w:rPr>
          <w:rFonts w:eastAsia="Yu Mincho"/>
        </w:rPr>
        <w:t>regions and values for NS_24N</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14:paraId="3F705E53" w14:textId="77777777" w:rsidTr="0049365F">
        <w:trPr>
          <w:jc w:val="center"/>
        </w:trPr>
        <w:tc>
          <w:tcPr>
            <w:tcW w:w="1925" w:type="dxa"/>
            <w:vMerge w:val="restart"/>
          </w:tcPr>
          <w:p w14:paraId="31C958D0" w14:textId="77777777" w:rsidR="0086449E" w:rsidRPr="006849A6" w:rsidRDefault="0086449E" w:rsidP="0049365F">
            <w:pPr>
              <w:pStyle w:val="TAH"/>
            </w:pPr>
            <w:r w:rsidRPr="006849A6">
              <w:t>Channel Bandwidth</w:t>
            </w:r>
          </w:p>
          <w:p w14:paraId="1460E042" w14:textId="77777777" w:rsidR="0086449E" w:rsidRPr="006849A6" w:rsidRDefault="0086449E" w:rsidP="0049365F">
            <w:pPr>
              <w:pStyle w:val="TAH"/>
            </w:pPr>
            <w:r w:rsidRPr="006849A6">
              <w:t>(MHz)</w:t>
            </w:r>
          </w:p>
        </w:tc>
        <w:tc>
          <w:tcPr>
            <w:tcW w:w="1926" w:type="dxa"/>
            <w:vMerge w:val="restart"/>
          </w:tcPr>
          <w:p w14:paraId="6387FC65" w14:textId="77777777" w:rsidR="0086449E" w:rsidRPr="006849A6" w:rsidRDefault="0086449E" w:rsidP="0049365F">
            <w:pPr>
              <w:pStyle w:val="TAH"/>
            </w:pPr>
            <w:r w:rsidRPr="006849A6">
              <w:t xml:space="preserve">Carrier Centre Frequency, Fc </w:t>
            </w:r>
          </w:p>
          <w:p w14:paraId="72EAA646" w14:textId="77777777" w:rsidR="0086449E" w:rsidRPr="006849A6" w:rsidRDefault="0086449E" w:rsidP="0049365F">
            <w:pPr>
              <w:pStyle w:val="TAH"/>
            </w:pPr>
            <w:r w:rsidRPr="006849A6">
              <w:t>(MHz)</w:t>
            </w:r>
          </w:p>
        </w:tc>
        <w:tc>
          <w:tcPr>
            <w:tcW w:w="5778" w:type="dxa"/>
            <w:gridSpan w:val="3"/>
          </w:tcPr>
          <w:p w14:paraId="2EF9C7BD" w14:textId="77777777" w:rsidR="0086449E" w:rsidRPr="006849A6" w:rsidRDefault="0086449E" w:rsidP="0049365F">
            <w:pPr>
              <w:pStyle w:val="TAH"/>
            </w:pPr>
            <w:r w:rsidRPr="006849A6">
              <w:t>Region</w:t>
            </w:r>
          </w:p>
        </w:tc>
      </w:tr>
      <w:tr w:rsidR="0086449E" w14:paraId="492A7FD9" w14:textId="77777777" w:rsidTr="0049365F">
        <w:trPr>
          <w:jc w:val="center"/>
        </w:trPr>
        <w:tc>
          <w:tcPr>
            <w:tcW w:w="1925" w:type="dxa"/>
            <w:vMerge/>
          </w:tcPr>
          <w:p w14:paraId="54DF66A0" w14:textId="77777777" w:rsidR="0086449E" w:rsidRPr="006849A6" w:rsidRDefault="0086449E" w:rsidP="0049365F">
            <w:pPr>
              <w:pStyle w:val="TAH"/>
            </w:pPr>
          </w:p>
        </w:tc>
        <w:tc>
          <w:tcPr>
            <w:tcW w:w="1926" w:type="dxa"/>
            <w:vMerge/>
          </w:tcPr>
          <w:p w14:paraId="1970E51D" w14:textId="77777777" w:rsidR="0086449E" w:rsidRPr="006849A6" w:rsidRDefault="0086449E" w:rsidP="0049365F">
            <w:pPr>
              <w:pStyle w:val="TAH"/>
            </w:pPr>
          </w:p>
        </w:tc>
        <w:tc>
          <w:tcPr>
            <w:tcW w:w="1926" w:type="dxa"/>
          </w:tcPr>
          <w:p w14:paraId="1B124CF9" w14:textId="77777777" w:rsidR="0086449E" w:rsidRPr="006849A6" w:rsidRDefault="0086449E" w:rsidP="0049365F">
            <w:pPr>
              <w:pStyle w:val="TAH"/>
            </w:pPr>
            <w:r w:rsidRPr="006849A6">
              <w:t>RBend*12*SCS</w:t>
            </w:r>
          </w:p>
        </w:tc>
        <w:tc>
          <w:tcPr>
            <w:tcW w:w="1926" w:type="dxa"/>
          </w:tcPr>
          <w:p w14:paraId="281FB238" w14:textId="77777777" w:rsidR="0086449E" w:rsidRPr="006849A6" w:rsidRDefault="0086449E" w:rsidP="0049365F">
            <w:pPr>
              <w:pStyle w:val="TAH"/>
            </w:pPr>
            <w:r w:rsidRPr="006849A6">
              <w:t>RBend*12*SCS</w:t>
            </w:r>
          </w:p>
        </w:tc>
        <w:tc>
          <w:tcPr>
            <w:tcW w:w="1926" w:type="dxa"/>
          </w:tcPr>
          <w:p w14:paraId="6304C5F0" w14:textId="77777777" w:rsidR="0086449E" w:rsidRPr="006849A6" w:rsidRDefault="0086449E" w:rsidP="0049365F">
            <w:pPr>
              <w:pStyle w:val="TAH"/>
            </w:pPr>
            <w:r w:rsidRPr="006849A6">
              <w:t>RBend*12*SCS</w:t>
            </w:r>
          </w:p>
        </w:tc>
      </w:tr>
      <w:tr w:rsidR="0086449E" w14:paraId="1FCE589C" w14:textId="77777777" w:rsidTr="0049365F">
        <w:trPr>
          <w:trHeight w:val="267"/>
          <w:jc w:val="center"/>
        </w:trPr>
        <w:tc>
          <w:tcPr>
            <w:tcW w:w="1925" w:type="dxa"/>
            <w:vMerge w:val="restart"/>
            <w:vAlign w:val="center"/>
          </w:tcPr>
          <w:p w14:paraId="7E7784BD" w14:textId="77777777" w:rsidR="0086449E" w:rsidRPr="006849A6" w:rsidRDefault="0086449E" w:rsidP="0049365F">
            <w:pPr>
              <w:pStyle w:val="TAC"/>
            </w:pPr>
            <w:r w:rsidRPr="006849A6">
              <w:t>3MHz</w:t>
            </w:r>
          </w:p>
        </w:tc>
        <w:tc>
          <w:tcPr>
            <w:tcW w:w="1926" w:type="dxa"/>
            <w:vMerge w:val="restart"/>
          </w:tcPr>
          <w:p w14:paraId="4A2C4FDB" w14:textId="77777777" w:rsidR="0086449E" w:rsidRPr="006849A6" w:rsidRDefault="0086449E" w:rsidP="0049365F">
            <w:pPr>
              <w:pStyle w:val="TAC"/>
            </w:pPr>
            <w:r w:rsidRPr="006849A6">
              <w:t>2000.5 &lt; fc &lt;= 2003.5</w:t>
            </w:r>
          </w:p>
        </w:tc>
        <w:tc>
          <w:tcPr>
            <w:tcW w:w="1926" w:type="dxa"/>
          </w:tcPr>
          <w:p w14:paraId="21004E84" w14:textId="77777777" w:rsidR="0086449E" w:rsidRPr="006849A6" w:rsidRDefault="0086449E" w:rsidP="0049365F">
            <w:pPr>
              <w:pStyle w:val="TAC"/>
            </w:pPr>
          </w:p>
        </w:tc>
        <w:tc>
          <w:tcPr>
            <w:tcW w:w="1926" w:type="dxa"/>
          </w:tcPr>
          <w:p w14:paraId="23D0DC25" w14:textId="77777777" w:rsidR="0086449E" w:rsidRPr="006849A6" w:rsidRDefault="0086449E" w:rsidP="0049365F">
            <w:pPr>
              <w:pStyle w:val="TAC"/>
            </w:pPr>
            <w:r w:rsidRPr="006849A6">
              <w:t>&gt; 1.08</w:t>
            </w:r>
          </w:p>
        </w:tc>
        <w:tc>
          <w:tcPr>
            <w:tcW w:w="1926" w:type="dxa"/>
          </w:tcPr>
          <w:p w14:paraId="1E9A4824" w14:textId="77777777" w:rsidR="0086449E" w:rsidRPr="006849A6" w:rsidRDefault="0086449E" w:rsidP="0049365F">
            <w:pPr>
              <w:pStyle w:val="TAC"/>
            </w:pPr>
            <w:r w:rsidRPr="006849A6">
              <w:t>A</w:t>
            </w:r>
            <w:r w:rsidRPr="006849A6">
              <w:rPr>
                <w:rFonts w:hint="eastAsia"/>
              </w:rPr>
              <w:t>8</w:t>
            </w:r>
          </w:p>
        </w:tc>
      </w:tr>
      <w:tr w:rsidR="0086449E" w14:paraId="6235A7B1" w14:textId="77777777" w:rsidTr="0049365F">
        <w:trPr>
          <w:jc w:val="center"/>
        </w:trPr>
        <w:tc>
          <w:tcPr>
            <w:tcW w:w="1925" w:type="dxa"/>
            <w:vMerge/>
          </w:tcPr>
          <w:p w14:paraId="4A2A0FBE" w14:textId="77777777" w:rsidR="0086449E" w:rsidRPr="006849A6" w:rsidRDefault="0086449E" w:rsidP="0049365F">
            <w:pPr>
              <w:pStyle w:val="TAC"/>
            </w:pPr>
          </w:p>
        </w:tc>
        <w:tc>
          <w:tcPr>
            <w:tcW w:w="1926" w:type="dxa"/>
            <w:vMerge/>
          </w:tcPr>
          <w:p w14:paraId="4AAAD945" w14:textId="77777777" w:rsidR="0086449E" w:rsidRPr="006849A6" w:rsidRDefault="0086449E" w:rsidP="0049365F">
            <w:pPr>
              <w:pStyle w:val="TAC"/>
            </w:pPr>
          </w:p>
        </w:tc>
        <w:tc>
          <w:tcPr>
            <w:tcW w:w="1926" w:type="dxa"/>
          </w:tcPr>
          <w:p w14:paraId="175DFF77" w14:textId="77777777" w:rsidR="0086449E" w:rsidRPr="006849A6" w:rsidRDefault="0086449E" w:rsidP="0049365F">
            <w:pPr>
              <w:pStyle w:val="TAC"/>
            </w:pPr>
          </w:p>
        </w:tc>
        <w:tc>
          <w:tcPr>
            <w:tcW w:w="1926" w:type="dxa"/>
          </w:tcPr>
          <w:p w14:paraId="0C1E3214" w14:textId="77777777" w:rsidR="0086449E" w:rsidRPr="006849A6" w:rsidRDefault="0086449E" w:rsidP="0049365F">
            <w:pPr>
              <w:pStyle w:val="TAC"/>
            </w:pPr>
            <w:r w:rsidRPr="006849A6">
              <w:t>&lt; 1.08</w:t>
            </w:r>
          </w:p>
        </w:tc>
        <w:tc>
          <w:tcPr>
            <w:tcW w:w="1926" w:type="dxa"/>
          </w:tcPr>
          <w:p w14:paraId="7D73E56E" w14:textId="77777777" w:rsidR="0086449E" w:rsidRPr="006849A6" w:rsidRDefault="0086449E" w:rsidP="0049365F">
            <w:pPr>
              <w:pStyle w:val="TAC"/>
            </w:pPr>
            <w:r w:rsidRPr="006849A6">
              <w:t>A</w:t>
            </w:r>
            <w:r w:rsidRPr="006849A6">
              <w:rPr>
                <w:rFonts w:hint="eastAsia"/>
              </w:rPr>
              <w:t>9</w:t>
            </w:r>
          </w:p>
        </w:tc>
      </w:tr>
      <w:tr w:rsidR="0086449E" w14:paraId="4676CBE2" w14:textId="77777777" w:rsidTr="0049365F">
        <w:trPr>
          <w:jc w:val="center"/>
        </w:trPr>
        <w:tc>
          <w:tcPr>
            <w:tcW w:w="1925" w:type="dxa"/>
            <w:vMerge/>
          </w:tcPr>
          <w:p w14:paraId="3F6F1F85" w14:textId="77777777" w:rsidR="0086449E" w:rsidRPr="006849A6" w:rsidRDefault="0086449E" w:rsidP="0049365F">
            <w:pPr>
              <w:pStyle w:val="TAC"/>
            </w:pPr>
          </w:p>
        </w:tc>
        <w:tc>
          <w:tcPr>
            <w:tcW w:w="1926" w:type="dxa"/>
            <w:vMerge w:val="restart"/>
          </w:tcPr>
          <w:p w14:paraId="25191293" w14:textId="77777777" w:rsidR="0086449E" w:rsidRPr="006849A6" w:rsidRDefault="0086449E" w:rsidP="0049365F">
            <w:pPr>
              <w:pStyle w:val="TAC"/>
            </w:pPr>
            <w:r w:rsidRPr="006849A6">
              <w:t>1997.5 &lt; fc &lt;= 2000.5</w:t>
            </w:r>
          </w:p>
        </w:tc>
        <w:tc>
          <w:tcPr>
            <w:tcW w:w="1926" w:type="dxa"/>
          </w:tcPr>
          <w:p w14:paraId="4DEA6266" w14:textId="77777777" w:rsidR="0086449E" w:rsidRPr="006849A6" w:rsidRDefault="0086449E" w:rsidP="0049365F">
            <w:pPr>
              <w:pStyle w:val="TAC"/>
            </w:pPr>
          </w:p>
        </w:tc>
        <w:tc>
          <w:tcPr>
            <w:tcW w:w="1926" w:type="dxa"/>
          </w:tcPr>
          <w:p w14:paraId="33CDCA75" w14:textId="77777777" w:rsidR="0086449E" w:rsidRPr="006849A6" w:rsidRDefault="0086449E" w:rsidP="0049365F">
            <w:pPr>
              <w:pStyle w:val="TAC"/>
            </w:pPr>
            <w:r w:rsidRPr="006849A6">
              <w:t>&gt;= 1.8</w:t>
            </w:r>
          </w:p>
        </w:tc>
        <w:tc>
          <w:tcPr>
            <w:tcW w:w="1926" w:type="dxa"/>
          </w:tcPr>
          <w:p w14:paraId="78DCB774" w14:textId="77777777" w:rsidR="0086449E" w:rsidRPr="006849A6" w:rsidRDefault="0086449E" w:rsidP="0049365F">
            <w:pPr>
              <w:pStyle w:val="TAC"/>
            </w:pPr>
            <w:r w:rsidRPr="006849A6">
              <w:t>A</w:t>
            </w:r>
            <w:r w:rsidRPr="006849A6">
              <w:rPr>
                <w:rFonts w:hint="eastAsia"/>
              </w:rPr>
              <w:t>11</w:t>
            </w:r>
          </w:p>
        </w:tc>
      </w:tr>
      <w:tr w:rsidR="0086449E" w14:paraId="4AE7C7AA" w14:textId="77777777" w:rsidTr="0049365F">
        <w:trPr>
          <w:trHeight w:val="143"/>
          <w:jc w:val="center"/>
        </w:trPr>
        <w:tc>
          <w:tcPr>
            <w:tcW w:w="1925" w:type="dxa"/>
            <w:vMerge/>
          </w:tcPr>
          <w:p w14:paraId="567888EC" w14:textId="77777777" w:rsidR="0086449E" w:rsidRPr="006849A6" w:rsidRDefault="0086449E" w:rsidP="0049365F">
            <w:pPr>
              <w:pStyle w:val="TAC"/>
            </w:pPr>
          </w:p>
        </w:tc>
        <w:tc>
          <w:tcPr>
            <w:tcW w:w="1926" w:type="dxa"/>
            <w:vMerge/>
          </w:tcPr>
          <w:p w14:paraId="6929AE2F" w14:textId="77777777" w:rsidR="0086449E" w:rsidRPr="006849A6" w:rsidRDefault="0086449E" w:rsidP="0049365F">
            <w:pPr>
              <w:pStyle w:val="TAC"/>
            </w:pPr>
          </w:p>
        </w:tc>
        <w:tc>
          <w:tcPr>
            <w:tcW w:w="1926" w:type="dxa"/>
          </w:tcPr>
          <w:p w14:paraId="7F0C22DA" w14:textId="77777777" w:rsidR="0086449E" w:rsidRPr="006849A6" w:rsidRDefault="0086449E" w:rsidP="0049365F">
            <w:pPr>
              <w:pStyle w:val="TAC"/>
            </w:pPr>
          </w:p>
        </w:tc>
        <w:tc>
          <w:tcPr>
            <w:tcW w:w="1926" w:type="dxa"/>
          </w:tcPr>
          <w:p w14:paraId="0FA206F9" w14:textId="77777777" w:rsidR="0086449E" w:rsidRPr="006849A6" w:rsidRDefault="0086449E" w:rsidP="0049365F">
            <w:pPr>
              <w:pStyle w:val="TAC"/>
            </w:pPr>
            <w:r w:rsidRPr="006849A6">
              <w:t>&lt; 1.8</w:t>
            </w:r>
          </w:p>
        </w:tc>
        <w:tc>
          <w:tcPr>
            <w:tcW w:w="1926" w:type="dxa"/>
          </w:tcPr>
          <w:p w14:paraId="55F24902" w14:textId="77777777" w:rsidR="0086449E" w:rsidRPr="006849A6" w:rsidRDefault="0086449E" w:rsidP="0049365F">
            <w:pPr>
              <w:pStyle w:val="TAC"/>
            </w:pPr>
            <w:r w:rsidRPr="006849A6">
              <w:t>A</w:t>
            </w:r>
            <w:r w:rsidRPr="006849A6">
              <w:rPr>
                <w:rFonts w:hint="eastAsia"/>
              </w:rPr>
              <w:t>10</w:t>
            </w:r>
          </w:p>
        </w:tc>
      </w:tr>
    </w:tbl>
    <w:p w14:paraId="38E39ADA" w14:textId="77777777" w:rsidR="0086449E" w:rsidRPr="0081264A" w:rsidRDefault="0086449E" w:rsidP="0086449E">
      <w:pPr>
        <w:pStyle w:val="TH"/>
        <w:jc w:val="left"/>
        <w:rPr>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14:paraId="66FDA0CD" w14:textId="77777777" w:rsidTr="0049365F">
        <w:tc>
          <w:tcPr>
            <w:tcW w:w="1604" w:type="dxa"/>
          </w:tcPr>
          <w:p w14:paraId="0EB86BB9" w14:textId="77777777" w:rsidR="0086449E" w:rsidRPr="006849A6" w:rsidRDefault="0086449E" w:rsidP="0049365F">
            <w:pPr>
              <w:pStyle w:val="TAC"/>
            </w:pPr>
          </w:p>
        </w:tc>
        <w:tc>
          <w:tcPr>
            <w:tcW w:w="1605" w:type="dxa"/>
          </w:tcPr>
          <w:p w14:paraId="54095978" w14:textId="77777777" w:rsidR="0086449E" w:rsidRPr="006849A6" w:rsidRDefault="0086449E" w:rsidP="0049365F">
            <w:pPr>
              <w:pStyle w:val="TAH"/>
            </w:pPr>
            <w:r w:rsidRPr="006849A6">
              <w:t>Modulation</w:t>
            </w:r>
          </w:p>
        </w:tc>
        <w:tc>
          <w:tcPr>
            <w:tcW w:w="1605" w:type="dxa"/>
          </w:tcPr>
          <w:p w14:paraId="05BA3274" w14:textId="77777777" w:rsidR="0086449E" w:rsidRPr="006849A6" w:rsidRDefault="0086449E" w:rsidP="0049365F">
            <w:pPr>
              <w:pStyle w:val="TAH"/>
            </w:pPr>
            <w:r w:rsidRPr="006849A6">
              <w:t>A</w:t>
            </w:r>
            <w:r w:rsidRPr="006849A6">
              <w:rPr>
                <w:rFonts w:hint="eastAsia"/>
              </w:rPr>
              <w:t>8</w:t>
            </w:r>
          </w:p>
        </w:tc>
        <w:tc>
          <w:tcPr>
            <w:tcW w:w="1605" w:type="dxa"/>
          </w:tcPr>
          <w:p w14:paraId="532E4828" w14:textId="77777777" w:rsidR="0086449E" w:rsidRPr="006849A6" w:rsidRDefault="0086449E" w:rsidP="0049365F">
            <w:pPr>
              <w:pStyle w:val="TAH"/>
            </w:pPr>
            <w:r w:rsidRPr="006849A6">
              <w:t>A</w:t>
            </w:r>
            <w:r w:rsidRPr="006849A6">
              <w:rPr>
                <w:rFonts w:hint="eastAsia"/>
              </w:rPr>
              <w:t>9</w:t>
            </w:r>
          </w:p>
        </w:tc>
        <w:tc>
          <w:tcPr>
            <w:tcW w:w="1605" w:type="dxa"/>
          </w:tcPr>
          <w:p w14:paraId="31931354" w14:textId="77777777" w:rsidR="0086449E" w:rsidRPr="006849A6" w:rsidRDefault="0086449E" w:rsidP="0049365F">
            <w:pPr>
              <w:pStyle w:val="TAH"/>
            </w:pPr>
            <w:r w:rsidRPr="006849A6">
              <w:t>A</w:t>
            </w:r>
            <w:r w:rsidRPr="006849A6">
              <w:rPr>
                <w:rFonts w:hint="eastAsia"/>
              </w:rPr>
              <w:t>10</w:t>
            </w:r>
          </w:p>
        </w:tc>
        <w:tc>
          <w:tcPr>
            <w:tcW w:w="1605" w:type="dxa"/>
          </w:tcPr>
          <w:p w14:paraId="72594D76" w14:textId="77777777" w:rsidR="0086449E" w:rsidRPr="006849A6" w:rsidRDefault="0086449E" w:rsidP="0049365F">
            <w:pPr>
              <w:pStyle w:val="TAH"/>
            </w:pPr>
            <w:r w:rsidRPr="006849A6">
              <w:t>A</w:t>
            </w:r>
            <w:r w:rsidRPr="006849A6">
              <w:rPr>
                <w:rFonts w:hint="eastAsia"/>
              </w:rPr>
              <w:t>11</w:t>
            </w:r>
          </w:p>
        </w:tc>
      </w:tr>
      <w:tr w:rsidR="0086449E" w14:paraId="756850BE" w14:textId="77777777" w:rsidTr="0049365F">
        <w:tc>
          <w:tcPr>
            <w:tcW w:w="1604" w:type="dxa"/>
            <w:vMerge w:val="restart"/>
          </w:tcPr>
          <w:p w14:paraId="2B0EB8E8" w14:textId="77777777" w:rsidR="0086449E" w:rsidRPr="006849A6" w:rsidRDefault="0086449E" w:rsidP="0049365F">
            <w:pPr>
              <w:pStyle w:val="TAH"/>
            </w:pPr>
            <w:r w:rsidRPr="006849A6">
              <w:t>DFT-s-OFDM</w:t>
            </w:r>
          </w:p>
        </w:tc>
        <w:tc>
          <w:tcPr>
            <w:tcW w:w="1605" w:type="dxa"/>
          </w:tcPr>
          <w:p w14:paraId="6ED86D5A" w14:textId="77777777" w:rsidR="0086449E" w:rsidRPr="006849A6" w:rsidRDefault="0086449E" w:rsidP="0049365F">
            <w:pPr>
              <w:pStyle w:val="TAC"/>
            </w:pPr>
            <w:r w:rsidRPr="006849A6">
              <w:t>Pi/2 BPSK</w:t>
            </w:r>
          </w:p>
        </w:tc>
        <w:tc>
          <w:tcPr>
            <w:tcW w:w="1605" w:type="dxa"/>
          </w:tcPr>
          <w:p w14:paraId="7FE80410" w14:textId="77777777" w:rsidR="0086449E" w:rsidRPr="006849A6" w:rsidRDefault="0086449E" w:rsidP="0049365F">
            <w:pPr>
              <w:pStyle w:val="TAC"/>
            </w:pPr>
            <w:r w:rsidRPr="006849A6">
              <w:t>6.0</w:t>
            </w:r>
          </w:p>
        </w:tc>
        <w:tc>
          <w:tcPr>
            <w:tcW w:w="1605" w:type="dxa"/>
          </w:tcPr>
          <w:p w14:paraId="02F0C916" w14:textId="77777777" w:rsidR="0086449E" w:rsidRPr="006849A6" w:rsidRDefault="0086449E" w:rsidP="0049365F">
            <w:pPr>
              <w:pStyle w:val="TAC"/>
            </w:pPr>
            <w:r w:rsidRPr="006849A6">
              <w:t>3</w:t>
            </w:r>
          </w:p>
        </w:tc>
        <w:tc>
          <w:tcPr>
            <w:tcW w:w="1605" w:type="dxa"/>
          </w:tcPr>
          <w:p w14:paraId="6A5EFA6D" w14:textId="77777777" w:rsidR="0086449E" w:rsidRPr="006849A6" w:rsidRDefault="0086449E" w:rsidP="0049365F">
            <w:pPr>
              <w:pStyle w:val="TAC"/>
            </w:pPr>
            <w:r w:rsidRPr="006849A6">
              <w:t>2</w:t>
            </w:r>
          </w:p>
        </w:tc>
        <w:tc>
          <w:tcPr>
            <w:tcW w:w="1605" w:type="dxa"/>
          </w:tcPr>
          <w:p w14:paraId="58BA1299" w14:textId="77777777" w:rsidR="0086449E" w:rsidRPr="006849A6" w:rsidRDefault="0086449E" w:rsidP="0049365F">
            <w:pPr>
              <w:pStyle w:val="TAC"/>
            </w:pPr>
            <w:r w:rsidRPr="006849A6">
              <w:t>2.0</w:t>
            </w:r>
          </w:p>
        </w:tc>
      </w:tr>
      <w:tr w:rsidR="0086449E" w14:paraId="53785DDD" w14:textId="77777777" w:rsidTr="0049365F">
        <w:tc>
          <w:tcPr>
            <w:tcW w:w="1604" w:type="dxa"/>
            <w:vMerge/>
          </w:tcPr>
          <w:p w14:paraId="3DEE8F12" w14:textId="77777777" w:rsidR="0086449E" w:rsidRPr="006849A6" w:rsidRDefault="0086449E" w:rsidP="0049365F">
            <w:pPr>
              <w:pStyle w:val="TAH"/>
            </w:pPr>
          </w:p>
        </w:tc>
        <w:tc>
          <w:tcPr>
            <w:tcW w:w="1605" w:type="dxa"/>
          </w:tcPr>
          <w:p w14:paraId="03F37DBC" w14:textId="77777777" w:rsidR="0086449E" w:rsidRPr="006849A6" w:rsidRDefault="0086449E" w:rsidP="0049365F">
            <w:pPr>
              <w:pStyle w:val="TAC"/>
            </w:pPr>
            <w:r w:rsidRPr="006849A6">
              <w:t>QPSK</w:t>
            </w:r>
          </w:p>
        </w:tc>
        <w:tc>
          <w:tcPr>
            <w:tcW w:w="1605" w:type="dxa"/>
          </w:tcPr>
          <w:p w14:paraId="2F2B40C2" w14:textId="77777777" w:rsidR="0086449E" w:rsidRPr="006849A6" w:rsidRDefault="0086449E" w:rsidP="0049365F">
            <w:pPr>
              <w:pStyle w:val="TAC"/>
            </w:pPr>
            <w:r w:rsidRPr="006849A6">
              <w:rPr>
                <w:rFonts w:hint="eastAsia"/>
              </w:rPr>
              <w:t>7.0</w:t>
            </w:r>
          </w:p>
        </w:tc>
        <w:tc>
          <w:tcPr>
            <w:tcW w:w="1605" w:type="dxa"/>
          </w:tcPr>
          <w:p w14:paraId="29601371" w14:textId="77777777" w:rsidR="0086449E" w:rsidRPr="006849A6" w:rsidRDefault="0086449E" w:rsidP="0049365F">
            <w:pPr>
              <w:pStyle w:val="TAC"/>
            </w:pPr>
            <w:r w:rsidRPr="006849A6">
              <w:t>3</w:t>
            </w:r>
          </w:p>
        </w:tc>
        <w:tc>
          <w:tcPr>
            <w:tcW w:w="1605" w:type="dxa"/>
          </w:tcPr>
          <w:p w14:paraId="65D69C08" w14:textId="77777777" w:rsidR="0086449E" w:rsidRPr="006849A6" w:rsidRDefault="0086449E" w:rsidP="0049365F">
            <w:pPr>
              <w:pStyle w:val="TAC"/>
            </w:pPr>
            <w:r w:rsidRPr="006849A6">
              <w:t>2</w:t>
            </w:r>
          </w:p>
        </w:tc>
        <w:tc>
          <w:tcPr>
            <w:tcW w:w="1605" w:type="dxa"/>
          </w:tcPr>
          <w:p w14:paraId="752CD1C5" w14:textId="77777777" w:rsidR="0086449E" w:rsidRPr="006849A6" w:rsidRDefault="0086449E" w:rsidP="0049365F">
            <w:pPr>
              <w:pStyle w:val="TAC"/>
            </w:pPr>
            <w:r w:rsidRPr="006849A6">
              <w:rPr>
                <w:rFonts w:hint="eastAsia"/>
              </w:rPr>
              <w:t>3</w:t>
            </w:r>
            <w:r w:rsidRPr="006849A6">
              <w:t>.5</w:t>
            </w:r>
          </w:p>
        </w:tc>
      </w:tr>
      <w:tr w:rsidR="0086449E" w14:paraId="7FA6ED04" w14:textId="77777777" w:rsidTr="0049365F">
        <w:tc>
          <w:tcPr>
            <w:tcW w:w="1604" w:type="dxa"/>
            <w:vMerge/>
          </w:tcPr>
          <w:p w14:paraId="4BB5C552" w14:textId="77777777" w:rsidR="0086449E" w:rsidRPr="006849A6" w:rsidRDefault="0086449E" w:rsidP="0049365F">
            <w:pPr>
              <w:pStyle w:val="TAH"/>
            </w:pPr>
          </w:p>
        </w:tc>
        <w:tc>
          <w:tcPr>
            <w:tcW w:w="1605" w:type="dxa"/>
          </w:tcPr>
          <w:p w14:paraId="175FB30F" w14:textId="77777777" w:rsidR="0086449E" w:rsidRPr="006849A6" w:rsidRDefault="0086449E" w:rsidP="0049365F">
            <w:pPr>
              <w:pStyle w:val="TAC"/>
            </w:pPr>
            <w:r w:rsidRPr="006849A6">
              <w:t>16QAM</w:t>
            </w:r>
          </w:p>
        </w:tc>
        <w:tc>
          <w:tcPr>
            <w:tcW w:w="1605" w:type="dxa"/>
          </w:tcPr>
          <w:p w14:paraId="4D64F8E0" w14:textId="77777777" w:rsidR="0086449E" w:rsidRPr="006849A6" w:rsidRDefault="0086449E" w:rsidP="0049365F">
            <w:pPr>
              <w:pStyle w:val="TAC"/>
            </w:pPr>
            <w:r w:rsidRPr="006849A6">
              <w:rPr>
                <w:rFonts w:hint="eastAsia"/>
              </w:rPr>
              <w:t>8</w:t>
            </w:r>
            <w:r w:rsidRPr="006849A6">
              <w:t>.0</w:t>
            </w:r>
          </w:p>
        </w:tc>
        <w:tc>
          <w:tcPr>
            <w:tcW w:w="1605" w:type="dxa"/>
          </w:tcPr>
          <w:p w14:paraId="35AC8C95" w14:textId="77777777" w:rsidR="0086449E" w:rsidRPr="006849A6" w:rsidRDefault="0086449E" w:rsidP="0049365F">
            <w:pPr>
              <w:pStyle w:val="TAC"/>
            </w:pPr>
            <w:r w:rsidRPr="006849A6">
              <w:t>3.5</w:t>
            </w:r>
          </w:p>
        </w:tc>
        <w:tc>
          <w:tcPr>
            <w:tcW w:w="1605" w:type="dxa"/>
          </w:tcPr>
          <w:p w14:paraId="3799F67D" w14:textId="77777777" w:rsidR="0086449E" w:rsidRPr="006849A6" w:rsidRDefault="0086449E" w:rsidP="0049365F">
            <w:pPr>
              <w:pStyle w:val="TAC"/>
            </w:pPr>
            <w:r w:rsidRPr="006849A6">
              <w:t>2.5</w:t>
            </w:r>
          </w:p>
        </w:tc>
        <w:tc>
          <w:tcPr>
            <w:tcW w:w="1605" w:type="dxa"/>
          </w:tcPr>
          <w:p w14:paraId="2891E264" w14:textId="77777777" w:rsidR="0086449E" w:rsidRPr="006849A6" w:rsidRDefault="0086449E" w:rsidP="0049365F">
            <w:pPr>
              <w:pStyle w:val="TAC"/>
            </w:pPr>
            <w:r w:rsidRPr="006849A6">
              <w:t>3.</w:t>
            </w:r>
            <w:r w:rsidRPr="006849A6">
              <w:rPr>
                <w:rFonts w:hint="eastAsia"/>
              </w:rPr>
              <w:t>5</w:t>
            </w:r>
          </w:p>
        </w:tc>
      </w:tr>
      <w:tr w:rsidR="0086449E" w14:paraId="7EACC729" w14:textId="77777777" w:rsidTr="0049365F">
        <w:tc>
          <w:tcPr>
            <w:tcW w:w="1604" w:type="dxa"/>
            <w:vMerge/>
          </w:tcPr>
          <w:p w14:paraId="41DFB8BA" w14:textId="77777777" w:rsidR="0086449E" w:rsidRPr="006849A6" w:rsidRDefault="0086449E" w:rsidP="0049365F">
            <w:pPr>
              <w:pStyle w:val="TAH"/>
            </w:pPr>
          </w:p>
        </w:tc>
        <w:tc>
          <w:tcPr>
            <w:tcW w:w="1605" w:type="dxa"/>
          </w:tcPr>
          <w:p w14:paraId="3EBE7E3A" w14:textId="77777777" w:rsidR="0086449E" w:rsidRPr="006849A6" w:rsidRDefault="0086449E" w:rsidP="0049365F">
            <w:pPr>
              <w:pStyle w:val="TAC"/>
            </w:pPr>
            <w:r w:rsidRPr="006849A6">
              <w:t>64QAM</w:t>
            </w:r>
          </w:p>
        </w:tc>
        <w:tc>
          <w:tcPr>
            <w:tcW w:w="1605" w:type="dxa"/>
          </w:tcPr>
          <w:p w14:paraId="2CFD5BED" w14:textId="77777777" w:rsidR="0086449E" w:rsidRPr="006849A6" w:rsidRDefault="0086449E" w:rsidP="0049365F">
            <w:pPr>
              <w:pStyle w:val="TAC"/>
            </w:pPr>
            <w:r w:rsidRPr="006849A6">
              <w:rPr>
                <w:rFonts w:hint="eastAsia"/>
              </w:rPr>
              <w:t>8</w:t>
            </w:r>
            <w:r w:rsidRPr="006849A6">
              <w:t>.</w:t>
            </w:r>
            <w:r w:rsidRPr="006849A6">
              <w:rPr>
                <w:rFonts w:hint="eastAsia"/>
              </w:rPr>
              <w:t>5</w:t>
            </w:r>
          </w:p>
        </w:tc>
        <w:tc>
          <w:tcPr>
            <w:tcW w:w="1605" w:type="dxa"/>
          </w:tcPr>
          <w:p w14:paraId="0EBC594F" w14:textId="77777777" w:rsidR="0086449E" w:rsidRPr="006849A6" w:rsidRDefault="0086449E" w:rsidP="0049365F">
            <w:pPr>
              <w:pStyle w:val="TAC"/>
            </w:pPr>
            <w:r w:rsidRPr="006849A6">
              <w:t>3.5</w:t>
            </w:r>
          </w:p>
        </w:tc>
        <w:tc>
          <w:tcPr>
            <w:tcW w:w="1605" w:type="dxa"/>
          </w:tcPr>
          <w:p w14:paraId="6ABAE6BE" w14:textId="77777777" w:rsidR="0086449E" w:rsidRPr="006849A6" w:rsidRDefault="0086449E" w:rsidP="0049365F">
            <w:pPr>
              <w:pStyle w:val="TAC"/>
            </w:pPr>
            <w:r w:rsidRPr="006849A6">
              <w:t>2.5</w:t>
            </w:r>
          </w:p>
        </w:tc>
        <w:tc>
          <w:tcPr>
            <w:tcW w:w="1605" w:type="dxa"/>
          </w:tcPr>
          <w:p w14:paraId="1F32E5F6" w14:textId="77777777" w:rsidR="0086449E" w:rsidRPr="006849A6" w:rsidRDefault="0086449E" w:rsidP="0049365F">
            <w:pPr>
              <w:pStyle w:val="TAC"/>
            </w:pPr>
            <w:r w:rsidRPr="006849A6">
              <w:t>3.5</w:t>
            </w:r>
          </w:p>
        </w:tc>
      </w:tr>
      <w:tr w:rsidR="0086449E" w14:paraId="2BACF493" w14:textId="77777777" w:rsidTr="0049365F">
        <w:tc>
          <w:tcPr>
            <w:tcW w:w="1604" w:type="dxa"/>
            <w:vMerge w:val="restart"/>
          </w:tcPr>
          <w:p w14:paraId="456163F5" w14:textId="77777777" w:rsidR="0086449E" w:rsidRPr="006849A6" w:rsidRDefault="0086449E" w:rsidP="0049365F">
            <w:pPr>
              <w:pStyle w:val="TAH"/>
            </w:pPr>
            <w:r w:rsidRPr="006849A6">
              <w:t>CP-OFDM</w:t>
            </w:r>
          </w:p>
        </w:tc>
        <w:tc>
          <w:tcPr>
            <w:tcW w:w="1605" w:type="dxa"/>
          </w:tcPr>
          <w:p w14:paraId="444495C8" w14:textId="77777777" w:rsidR="0086449E" w:rsidRPr="006849A6" w:rsidRDefault="0086449E" w:rsidP="0049365F">
            <w:pPr>
              <w:pStyle w:val="TAC"/>
            </w:pPr>
            <w:r w:rsidRPr="006849A6">
              <w:t>QPSK</w:t>
            </w:r>
          </w:p>
        </w:tc>
        <w:tc>
          <w:tcPr>
            <w:tcW w:w="1605" w:type="dxa"/>
          </w:tcPr>
          <w:p w14:paraId="1632E317" w14:textId="77777777" w:rsidR="0086449E" w:rsidRPr="006849A6" w:rsidRDefault="0086449E" w:rsidP="0049365F">
            <w:pPr>
              <w:pStyle w:val="TAC"/>
            </w:pPr>
            <w:r w:rsidRPr="006849A6">
              <w:t>9.0</w:t>
            </w:r>
          </w:p>
        </w:tc>
        <w:tc>
          <w:tcPr>
            <w:tcW w:w="1605" w:type="dxa"/>
          </w:tcPr>
          <w:p w14:paraId="393E9D22" w14:textId="77777777" w:rsidR="0086449E" w:rsidRPr="006849A6" w:rsidRDefault="0086449E" w:rsidP="0049365F">
            <w:pPr>
              <w:pStyle w:val="TAC"/>
            </w:pPr>
            <w:r w:rsidRPr="006849A6">
              <w:t>3.5</w:t>
            </w:r>
          </w:p>
        </w:tc>
        <w:tc>
          <w:tcPr>
            <w:tcW w:w="1605" w:type="dxa"/>
          </w:tcPr>
          <w:p w14:paraId="321EE889" w14:textId="77777777" w:rsidR="0086449E" w:rsidRPr="006849A6" w:rsidRDefault="0086449E" w:rsidP="0049365F">
            <w:pPr>
              <w:pStyle w:val="TAC"/>
            </w:pPr>
            <w:r w:rsidRPr="006849A6">
              <w:t>2.5</w:t>
            </w:r>
          </w:p>
        </w:tc>
        <w:tc>
          <w:tcPr>
            <w:tcW w:w="1605" w:type="dxa"/>
          </w:tcPr>
          <w:p w14:paraId="66CB98AC" w14:textId="77777777" w:rsidR="0086449E" w:rsidRPr="006849A6" w:rsidRDefault="0086449E" w:rsidP="0049365F">
            <w:pPr>
              <w:pStyle w:val="TAC"/>
            </w:pPr>
            <w:r w:rsidRPr="006849A6">
              <w:t>5.0</w:t>
            </w:r>
          </w:p>
        </w:tc>
      </w:tr>
      <w:tr w:rsidR="0086449E" w14:paraId="44753160" w14:textId="77777777" w:rsidTr="0049365F">
        <w:tc>
          <w:tcPr>
            <w:tcW w:w="1604" w:type="dxa"/>
            <w:vMerge/>
          </w:tcPr>
          <w:p w14:paraId="252F6912" w14:textId="77777777" w:rsidR="0086449E" w:rsidRPr="006849A6" w:rsidRDefault="0086449E" w:rsidP="0049365F">
            <w:pPr>
              <w:pStyle w:val="TAC"/>
            </w:pPr>
          </w:p>
        </w:tc>
        <w:tc>
          <w:tcPr>
            <w:tcW w:w="1605" w:type="dxa"/>
          </w:tcPr>
          <w:p w14:paraId="26DE9DD3" w14:textId="77777777" w:rsidR="0086449E" w:rsidRPr="006849A6" w:rsidRDefault="0086449E" w:rsidP="0049365F">
            <w:pPr>
              <w:pStyle w:val="TAC"/>
            </w:pPr>
            <w:r w:rsidRPr="006849A6">
              <w:t>16QAM</w:t>
            </w:r>
          </w:p>
        </w:tc>
        <w:tc>
          <w:tcPr>
            <w:tcW w:w="1605" w:type="dxa"/>
          </w:tcPr>
          <w:p w14:paraId="455969AA" w14:textId="77777777" w:rsidR="0086449E" w:rsidRPr="006849A6" w:rsidRDefault="0086449E" w:rsidP="0049365F">
            <w:pPr>
              <w:pStyle w:val="TAC"/>
            </w:pPr>
            <w:r w:rsidRPr="006849A6">
              <w:t>9.0</w:t>
            </w:r>
          </w:p>
        </w:tc>
        <w:tc>
          <w:tcPr>
            <w:tcW w:w="1605" w:type="dxa"/>
          </w:tcPr>
          <w:p w14:paraId="12377993" w14:textId="77777777" w:rsidR="0086449E" w:rsidRPr="006849A6" w:rsidRDefault="0086449E" w:rsidP="0049365F">
            <w:pPr>
              <w:pStyle w:val="TAC"/>
            </w:pPr>
            <w:r w:rsidRPr="006849A6">
              <w:t>3.5</w:t>
            </w:r>
          </w:p>
        </w:tc>
        <w:tc>
          <w:tcPr>
            <w:tcW w:w="1605" w:type="dxa"/>
          </w:tcPr>
          <w:p w14:paraId="753FB592" w14:textId="77777777" w:rsidR="0086449E" w:rsidRPr="006849A6" w:rsidRDefault="0086449E" w:rsidP="0049365F">
            <w:pPr>
              <w:pStyle w:val="TAC"/>
            </w:pPr>
            <w:r w:rsidRPr="006849A6">
              <w:t>2.5</w:t>
            </w:r>
          </w:p>
        </w:tc>
        <w:tc>
          <w:tcPr>
            <w:tcW w:w="1605" w:type="dxa"/>
          </w:tcPr>
          <w:p w14:paraId="28259295" w14:textId="77777777" w:rsidR="0086449E" w:rsidRPr="006849A6" w:rsidRDefault="0086449E" w:rsidP="0049365F">
            <w:pPr>
              <w:pStyle w:val="TAC"/>
            </w:pPr>
            <w:r w:rsidRPr="006849A6">
              <w:t>5.0</w:t>
            </w:r>
          </w:p>
        </w:tc>
      </w:tr>
      <w:tr w:rsidR="0086449E" w14:paraId="0A6FDB98" w14:textId="77777777" w:rsidTr="0049365F">
        <w:tc>
          <w:tcPr>
            <w:tcW w:w="1604" w:type="dxa"/>
            <w:vMerge/>
          </w:tcPr>
          <w:p w14:paraId="5EF40225" w14:textId="77777777" w:rsidR="0086449E" w:rsidRPr="006849A6" w:rsidRDefault="0086449E" w:rsidP="0049365F">
            <w:pPr>
              <w:pStyle w:val="TAC"/>
            </w:pPr>
          </w:p>
        </w:tc>
        <w:tc>
          <w:tcPr>
            <w:tcW w:w="1605" w:type="dxa"/>
          </w:tcPr>
          <w:p w14:paraId="52033037" w14:textId="77777777" w:rsidR="0086449E" w:rsidRPr="006849A6" w:rsidRDefault="0086449E" w:rsidP="0049365F">
            <w:pPr>
              <w:pStyle w:val="TAC"/>
            </w:pPr>
            <w:r w:rsidRPr="006849A6">
              <w:t>64QAM</w:t>
            </w:r>
          </w:p>
        </w:tc>
        <w:tc>
          <w:tcPr>
            <w:tcW w:w="1605" w:type="dxa"/>
          </w:tcPr>
          <w:p w14:paraId="5F5D8199" w14:textId="77777777" w:rsidR="0086449E" w:rsidRPr="006849A6" w:rsidRDefault="0086449E" w:rsidP="0049365F">
            <w:pPr>
              <w:pStyle w:val="TAC"/>
            </w:pPr>
            <w:r w:rsidRPr="006849A6">
              <w:t>9.0</w:t>
            </w:r>
          </w:p>
        </w:tc>
        <w:tc>
          <w:tcPr>
            <w:tcW w:w="1605" w:type="dxa"/>
          </w:tcPr>
          <w:p w14:paraId="2141BFB2" w14:textId="77777777" w:rsidR="0086449E" w:rsidRPr="006849A6" w:rsidRDefault="0086449E" w:rsidP="0049365F">
            <w:pPr>
              <w:pStyle w:val="TAC"/>
            </w:pPr>
            <w:r w:rsidRPr="006849A6">
              <w:t>3.5</w:t>
            </w:r>
          </w:p>
        </w:tc>
        <w:tc>
          <w:tcPr>
            <w:tcW w:w="1605" w:type="dxa"/>
          </w:tcPr>
          <w:p w14:paraId="7263E5D4" w14:textId="77777777" w:rsidR="0086449E" w:rsidRPr="006849A6" w:rsidRDefault="0086449E" w:rsidP="0049365F">
            <w:pPr>
              <w:pStyle w:val="TAC"/>
            </w:pPr>
            <w:r w:rsidRPr="006849A6">
              <w:t>2.5</w:t>
            </w:r>
          </w:p>
        </w:tc>
        <w:tc>
          <w:tcPr>
            <w:tcW w:w="1605" w:type="dxa"/>
          </w:tcPr>
          <w:p w14:paraId="7D74F1DE" w14:textId="77777777" w:rsidR="0086449E" w:rsidRPr="006849A6" w:rsidRDefault="0086449E" w:rsidP="0049365F">
            <w:pPr>
              <w:pStyle w:val="TAC"/>
            </w:pPr>
            <w:r w:rsidRPr="006849A6">
              <w:t>5.0</w:t>
            </w:r>
          </w:p>
        </w:tc>
      </w:tr>
    </w:tbl>
    <w:p w14:paraId="56A9FD56" w14:textId="77777777" w:rsidR="009B44A0" w:rsidRDefault="009B44A0" w:rsidP="003443D8">
      <w:pPr>
        <w:rPr>
          <w:rFonts w:eastAsiaTheme="minorEastAsia"/>
          <w:lang w:eastAsia="zh-CN"/>
        </w:rPr>
      </w:pPr>
    </w:p>
    <w:p w14:paraId="4D87B4BE" w14:textId="5CAC0B09" w:rsidR="004C1BC2" w:rsidRDefault="00BF4EAE" w:rsidP="004C1BC2">
      <w:pPr>
        <w:pStyle w:val="Heading4"/>
        <w:rPr>
          <w:lang w:val="en-US"/>
        </w:rPr>
      </w:pPr>
      <w:bookmarkStart w:id="2741" w:name="_Toc216612338"/>
      <w:r>
        <w:rPr>
          <w:lang w:val="en-US"/>
        </w:rPr>
        <w:lastRenderedPageBreak/>
        <w:t>7.4.2.2.2.2.6</w:t>
      </w:r>
      <w:r w:rsidR="004C1BC2">
        <w:rPr>
          <w:lang w:val="en-US"/>
        </w:rPr>
        <w:tab/>
      </w:r>
      <w:r w:rsidR="004C1BC2">
        <w:rPr>
          <w:lang w:val="en-US"/>
        </w:rPr>
        <w:tab/>
      </w:r>
      <w:r w:rsidR="004C1BC2">
        <w:rPr>
          <w:lang w:val="en-US"/>
        </w:rPr>
        <w:tab/>
        <w:t>A-MPR for NS_24</w:t>
      </w:r>
      <w:bookmarkEnd w:id="2741"/>
    </w:p>
    <w:p w14:paraId="6A2DC2D9" w14:textId="4F304417" w:rsidR="004C1BC2" w:rsidRDefault="004C1BC2" w:rsidP="004C1BC2">
      <w:pPr>
        <w:pStyle w:val="TH"/>
        <w:rPr>
          <w:lang w:val="en-US"/>
        </w:rPr>
      </w:pPr>
      <w:r>
        <w:rPr>
          <w:lang w:val="en-US"/>
        </w:rPr>
        <w:t xml:space="preserve">Table </w:t>
      </w:r>
      <w:r w:rsidR="00BF4EAE">
        <w:rPr>
          <w:lang w:val="en-US"/>
        </w:rPr>
        <w:t>7.4.2.2.2.2.6</w:t>
      </w:r>
      <w:r>
        <w:rPr>
          <w:lang w:val="en-US"/>
        </w:rPr>
        <w:t>-1: A-MPR regions for NS_24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r w:rsidRPr="00DF6FAA">
              <w:t>RBend*12*SCS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r w:rsidRPr="00DF6FAA">
              <w:t>RBend*12*SCS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r w:rsidRPr="00DF6FAA">
              <w:t>RBend*12*SCS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r w:rsidRPr="00DF6FAA">
              <w:t>RBend*12*SCS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223139FA"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77777777" w:rsidR="004C1BC2" w:rsidRPr="00DF6FAA" w:rsidRDefault="004C1BC2" w:rsidP="0049365F">
            <w:pPr>
              <w:pStyle w:val="TAC"/>
            </w:pPr>
            <w:r w:rsidRPr="001D0283">
              <w:rPr>
                <w:rFonts w:cs="Arial"/>
              </w:rPr>
              <w:t>≥</w:t>
            </w:r>
            <w:r w:rsidRPr="00D25A3A">
              <w:t xml:space="preserve"> 4.5</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09B10ECF"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6891D69D" w:rsidR="004C1BC2" w:rsidRDefault="004C1BC2" w:rsidP="004C1BC2">
      <w:pPr>
        <w:pStyle w:val="TH"/>
        <w:rPr>
          <w:lang w:val="en-US"/>
        </w:rPr>
      </w:pPr>
      <w:r>
        <w:rPr>
          <w:lang w:val="en-US"/>
        </w:rPr>
        <w:lastRenderedPageBreak/>
        <w:t xml:space="preserve">Table </w:t>
      </w:r>
      <w:r w:rsidR="00BF4EAE">
        <w:rPr>
          <w:lang w:val="en-US"/>
        </w:rPr>
        <w:t>7.4.2.2.2.2.6</w:t>
      </w:r>
      <w:r>
        <w:rPr>
          <w:lang w:val="en-US"/>
        </w:rPr>
        <w:t>-3: A-MPR regions for NS_24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r w:rsidRPr="00C31019">
              <w:t>RBend*12*SCS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r w:rsidRPr="00C31019">
              <w:t>RBend*12*SCS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r w:rsidRPr="00C31019">
              <w:t>RBend*12*SCS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r w:rsidRPr="00C31019">
              <w:t>RBend*12*SCS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3FF28725"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6377826" w14:textId="77777777" w:rsidR="004C1BC2" w:rsidRPr="00C31019" w:rsidRDefault="004C1BC2" w:rsidP="0049365F">
            <w:pPr>
              <w:pStyle w:val="TAC"/>
              <w:rPr>
                <w:rFonts w:cs="Arial"/>
              </w:rPr>
            </w:pPr>
            <w:r w:rsidRPr="00C31019">
              <w:t>≤ 5.4</w:t>
            </w:r>
          </w:p>
          <w:p w14:paraId="29091E40" w14:textId="77777777" w:rsidR="004C1BC2" w:rsidRPr="00C31019" w:rsidRDefault="004C1BC2" w:rsidP="0049365F">
            <w:pPr>
              <w:pStyle w:val="TAC"/>
            </w:pPr>
            <w:r w:rsidRPr="00C31019">
              <w:rPr>
                <w:rFonts w:cs="Arial"/>
              </w:rPr>
              <w:t>≥</w:t>
            </w:r>
            <w:r w:rsidRPr="00C31019">
              <w:t xml:space="preserve"> 4.5</w:t>
            </w:r>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76BC4738" w14:textId="77777777" w:rsidR="004C1BC2" w:rsidRPr="00C31019" w:rsidRDefault="004C1BC2" w:rsidP="0049365F">
            <w:pPr>
              <w:pStyle w:val="TAC"/>
              <w:rPr>
                <w:rFonts w:cs="Arial"/>
              </w:rPr>
            </w:pPr>
            <w:r w:rsidRPr="00C31019">
              <w:t>&lt; 4.5</w:t>
            </w:r>
          </w:p>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DE346D0" w:rsidR="004C1BC2" w:rsidRPr="00025634" w:rsidRDefault="004C1BC2" w:rsidP="004C1BC2">
      <w:pPr>
        <w:pStyle w:val="TH"/>
        <w:rPr>
          <w:lang w:val="en-US"/>
        </w:rPr>
      </w:pPr>
      <w:r>
        <w:rPr>
          <w:lang w:val="en-US"/>
        </w:rPr>
        <w:lastRenderedPageBreak/>
        <w:t xml:space="preserve">Table </w:t>
      </w:r>
      <w:r w:rsidR="00BF4EAE">
        <w:rPr>
          <w:lang w:val="en-US"/>
        </w:rPr>
        <w:t>7.4.2.2.2.2.6</w:t>
      </w:r>
      <w:r>
        <w:rPr>
          <w:lang w:val="en-US"/>
        </w:rPr>
        <w:t>-2: A-MPR for NS_24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5320641E" w:rsidR="004C1BC2" w:rsidRDefault="004C1BC2" w:rsidP="004C1BC2">
      <w:pPr>
        <w:pStyle w:val="Heading4"/>
        <w:rPr>
          <w:lang w:val="en-US"/>
        </w:rPr>
      </w:pPr>
      <w:bookmarkStart w:id="2742" w:name="_Toc201742893"/>
      <w:bookmarkStart w:id="2743" w:name="_Toc201744520"/>
      <w:bookmarkStart w:id="2744" w:name="_Toc216612339"/>
      <w:r>
        <w:rPr>
          <w:lang w:val="en-US"/>
        </w:rPr>
        <w:t>7.4.2.2.2.2.</w:t>
      </w:r>
      <w:r w:rsidR="00BF4EAE">
        <w:rPr>
          <w:rFonts w:eastAsiaTheme="minorEastAsia" w:hint="eastAsia"/>
          <w:lang w:val="en-US" w:eastAsia="zh-CN"/>
        </w:rPr>
        <w:t>7</w:t>
      </w:r>
      <w:r>
        <w:rPr>
          <w:lang w:val="en-US"/>
        </w:rPr>
        <w:tab/>
      </w:r>
      <w:r>
        <w:rPr>
          <w:lang w:val="en-US"/>
        </w:rPr>
        <w:tab/>
      </w:r>
      <w:r>
        <w:rPr>
          <w:lang w:val="en-US"/>
        </w:rPr>
        <w:tab/>
        <w:t>A-MPR for NS_02N</w:t>
      </w:r>
      <w:bookmarkEnd w:id="2742"/>
      <w:bookmarkEnd w:id="2743"/>
      <w:bookmarkEnd w:id="2744"/>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lastRenderedPageBreak/>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2745" w:name="_Toc87889303"/>
      <w:bookmarkStart w:id="2746" w:name="_Toc94170421"/>
      <w:bookmarkStart w:id="2747" w:name="_Toc104122447"/>
      <w:bookmarkStart w:id="2748" w:name="_Toc104210253"/>
      <w:bookmarkStart w:id="2749" w:name="_Toc104502965"/>
      <w:bookmarkStart w:id="2750" w:name="_Toc106127725"/>
      <w:bookmarkStart w:id="2751" w:name="_Toc115088018"/>
      <w:bookmarkStart w:id="2752" w:name="_Toc115088174"/>
      <w:bookmarkStart w:id="2753" w:name="_Toc130321545"/>
      <w:bookmarkStart w:id="2754" w:name="_Toc130321699"/>
      <w:bookmarkStart w:id="2755" w:name="_Toc130321853"/>
      <w:bookmarkStart w:id="2756" w:name="_Toc130322220"/>
      <w:bookmarkStart w:id="2757" w:name="_Toc153133023"/>
      <w:bookmarkStart w:id="2758" w:name="_Toc162192028"/>
      <w:bookmarkStart w:id="2759" w:name="_Toc163147657"/>
      <w:bookmarkStart w:id="2760" w:name="_Toc169269989"/>
      <w:bookmarkStart w:id="2761" w:name="_Toc176255463"/>
      <w:bookmarkStart w:id="2762" w:name="_Toc176766675"/>
      <w:bookmarkStart w:id="2763" w:name="_Toc216612340"/>
      <w:r>
        <w:rPr>
          <w:lang w:eastAsia="zh-CN"/>
        </w:rPr>
        <w:t>7.4.2.</w:t>
      </w:r>
      <w:r w:rsidR="001343D7">
        <w:rPr>
          <w:lang w:eastAsia="zh-CN"/>
        </w:rPr>
        <w:t>2.3</w:t>
      </w:r>
      <w:r>
        <w:tab/>
      </w:r>
      <w:r w:rsidRPr="00AE5665">
        <w:t>Output power dynamics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764" w:name="_Toc87889304"/>
      <w:bookmarkStart w:id="2765" w:name="_Toc94170422"/>
      <w:bookmarkStart w:id="2766" w:name="_Toc104122448"/>
      <w:bookmarkStart w:id="2767" w:name="_Toc104210254"/>
      <w:bookmarkStart w:id="2768" w:name="_Toc104502966"/>
      <w:bookmarkStart w:id="2769" w:name="_Toc106127726"/>
      <w:bookmarkStart w:id="2770" w:name="_Toc115088019"/>
      <w:bookmarkStart w:id="2771" w:name="_Toc115088175"/>
      <w:bookmarkStart w:id="2772" w:name="_Toc130321546"/>
      <w:bookmarkStart w:id="2773" w:name="_Toc130321700"/>
      <w:bookmarkStart w:id="2774" w:name="_Toc130321854"/>
      <w:bookmarkStart w:id="2775" w:name="_Toc130322221"/>
      <w:bookmarkStart w:id="2776" w:name="_Toc153133024"/>
      <w:bookmarkStart w:id="2777" w:name="_Toc162192029"/>
      <w:bookmarkStart w:id="2778" w:name="_Toc163147658"/>
      <w:bookmarkStart w:id="2779" w:name="_Toc169269990"/>
      <w:bookmarkStart w:id="2780" w:name="_Toc176255464"/>
      <w:bookmarkStart w:id="2781" w:name="_Toc176766676"/>
      <w:bookmarkStart w:id="2782" w:name="_Toc216612341"/>
      <w:r>
        <w:rPr>
          <w:lang w:eastAsia="zh-CN"/>
        </w:rPr>
        <w:t>7.4.2.</w:t>
      </w:r>
      <w:r w:rsidR="001343D7">
        <w:rPr>
          <w:lang w:eastAsia="zh-CN"/>
        </w:rPr>
        <w:t>2.4</w:t>
      </w:r>
      <w:r w:rsidRPr="00A1115A">
        <w:tab/>
      </w:r>
      <w:r w:rsidRPr="00F615CB">
        <w:t>Frequency error</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783" w:name="_Toc87889305"/>
      <w:bookmarkStart w:id="2784" w:name="_Toc94170423"/>
      <w:bookmarkStart w:id="2785" w:name="_Toc104122449"/>
      <w:bookmarkStart w:id="2786" w:name="_Toc104210255"/>
      <w:bookmarkStart w:id="2787" w:name="_Toc104502967"/>
      <w:bookmarkStart w:id="2788" w:name="_Toc106127727"/>
      <w:bookmarkStart w:id="2789" w:name="_Toc115088020"/>
      <w:bookmarkStart w:id="2790" w:name="_Toc115088176"/>
      <w:bookmarkStart w:id="2791" w:name="_Toc130321547"/>
      <w:bookmarkStart w:id="2792" w:name="_Toc130321701"/>
      <w:bookmarkStart w:id="2793" w:name="_Toc130321855"/>
      <w:bookmarkStart w:id="2794" w:name="_Toc130322222"/>
      <w:bookmarkStart w:id="2795" w:name="_Toc153133025"/>
      <w:bookmarkStart w:id="2796" w:name="_Toc162192030"/>
      <w:bookmarkStart w:id="2797" w:name="_Toc163147659"/>
      <w:bookmarkStart w:id="2798" w:name="_Toc169269991"/>
      <w:bookmarkStart w:id="2799" w:name="_Toc176255465"/>
      <w:bookmarkStart w:id="2800" w:name="_Toc176766677"/>
      <w:bookmarkStart w:id="2801" w:name="_Toc216612342"/>
      <w:r>
        <w:rPr>
          <w:lang w:eastAsia="zh-CN"/>
        </w:rPr>
        <w:t>7.4.2.</w:t>
      </w:r>
      <w:r w:rsidR="001343D7">
        <w:rPr>
          <w:lang w:eastAsia="zh-CN"/>
        </w:rPr>
        <w:t>2.5</w:t>
      </w:r>
      <w:r w:rsidRPr="00A1115A">
        <w:tab/>
      </w:r>
      <w:r w:rsidRPr="00F615CB">
        <w:t>Transmit modulation quality</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802" w:name="_Toc87889306"/>
      <w:bookmarkStart w:id="2803" w:name="_Toc94170424"/>
      <w:bookmarkStart w:id="2804" w:name="_Toc104122450"/>
      <w:bookmarkStart w:id="2805" w:name="_Toc104210256"/>
      <w:bookmarkStart w:id="2806" w:name="_Toc104502968"/>
      <w:bookmarkStart w:id="2807" w:name="_Toc106127728"/>
      <w:bookmarkStart w:id="2808" w:name="_Toc115088021"/>
      <w:bookmarkStart w:id="2809" w:name="_Toc115088177"/>
      <w:bookmarkStart w:id="2810" w:name="_Toc130321548"/>
      <w:bookmarkStart w:id="2811" w:name="_Toc130321702"/>
      <w:bookmarkStart w:id="2812" w:name="_Toc130321856"/>
      <w:bookmarkStart w:id="2813" w:name="_Toc130322223"/>
      <w:bookmarkStart w:id="2814" w:name="_Toc153133026"/>
      <w:bookmarkStart w:id="2815" w:name="_Toc162192031"/>
      <w:bookmarkStart w:id="2816" w:name="_Toc163147660"/>
      <w:bookmarkStart w:id="2817" w:name="_Toc169269992"/>
      <w:bookmarkStart w:id="2818" w:name="_Toc176255466"/>
      <w:bookmarkStart w:id="2819" w:name="_Toc176766678"/>
      <w:bookmarkStart w:id="2820" w:name="_Toc216612343"/>
      <w:r>
        <w:rPr>
          <w:lang w:eastAsia="zh-CN"/>
        </w:rPr>
        <w:t>7.4.2.</w:t>
      </w:r>
      <w:r w:rsidR="001343D7">
        <w:rPr>
          <w:lang w:eastAsia="zh-CN"/>
        </w:rPr>
        <w:t>2.6</w:t>
      </w:r>
      <w:r w:rsidRPr="00A1115A">
        <w:tab/>
      </w:r>
      <w:r w:rsidRPr="00F615CB">
        <w:t>Spectrum emission mask</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821" w:name="_Toc87889307"/>
      <w:bookmarkStart w:id="2822" w:name="_Toc94170425"/>
      <w:bookmarkStart w:id="2823" w:name="_Toc104122451"/>
      <w:bookmarkStart w:id="2824" w:name="_Toc104210257"/>
      <w:bookmarkStart w:id="2825" w:name="_Toc104502969"/>
      <w:bookmarkStart w:id="2826" w:name="_Toc106127729"/>
      <w:bookmarkStart w:id="2827" w:name="_Toc115088022"/>
      <w:bookmarkStart w:id="2828" w:name="_Toc115088178"/>
      <w:bookmarkStart w:id="2829" w:name="_Toc130321549"/>
      <w:bookmarkStart w:id="2830" w:name="_Toc130321703"/>
      <w:bookmarkStart w:id="2831" w:name="_Toc130321857"/>
      <w:bookmarkStart w:id="2832" w:name="_Toc130322224"/>
      <w:bookmarkStart w:id="2833" w:name="_Toc153133027"/>
      <w:bookmarkStart w:id="2834" w:name="_Toc162192032"/>
      <w:bookmarkStart w:id="2835" w:name="_Toc163147661"/>
      <w:bookmarkStart w:id="2836" w:name="_Toc169269993"/>
      <w:bookmarkStart w:id="2837" w:name="_Toc176255467"/>
      <w:bookmarkStart w:id="2838" w:name="_Toc176766679"/>
      <w:bookmarkStart w:id="2839" w:name="_Toc216612344"/>
      <w:r>
        <w:rPr>
          <w:lang w:eastAsia="zh-CN"/>
        </w:rPr>
        <w:t>7.4.2.</w:t>
      </w:r>
      <w:r w:rsidR="001343D7">
        <w:rPr>
          <w:lang w:eastAsia="zh-CN"/>
        </w:rPr>
        <w:t>2.7</w:t>
      </w:r>
      <w:r w:rsidRPr="00A1115A">
        <w:tab/>
      </w:r>
      <w:r>
        <w:t>ACLR</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2840" w:name="_Toc87889308"/>
      <w:bookmarkStart w:id="2841" w:name="_Toc94170426"/>
      <w:bookmarkStart w:id="2842" w:name="_Toc104122452"/>
      <w:bookmarkStart w:id="2843" w:name="_Toc104210258"/>
      <w:bookmarkStart w:id="2844" w:name="_Toc104502970"/>
      <w:bookmarkStart w:id="2845" w:name="_Toc106127730"/>
      <w:bookmarkStart w:id="2846" w:name="_Toc115088023"/>
      <w:bookmarkStart w:id="2847" w:name="_Toc115088179"/>
      <w:bookmarkStart w:id="2848" w:name="_Toc130321550"/>
      <w:bookmarkStart w:id="2849" w:name="_Toc130321704"/>
      <w:bookmarkStart w:id="2850" w:name="_Toc130321858"/>
      <w:bookmarkStart w:id="2851" w:name="_Toc130322225"/>
      <w:bookmarkStart w:id="2852" w:name="_Toc153133028"/>
      <w:bookmarkStart w:id="2853" w:name="_Toc162192033"/>
      <w:bookmarkStart w:id="2854" w:name="_Toc163147662"/>
      <w:bookmarkStart w:id="2855" w:name="_Toc169269994"/>
      <w:bookmarkStart w:id="2856" w:name="_Toc176255468"/>
      <w:bookmarkStart w:id="2857" w:name="_Toc176766680"/>
      <w:bookmarkStart w:id="2858" w:name="_Toc216612345"/>
      <w:r>
        <w:rPr>
          <w:lang w:eastAsia="zh-CN"/>
        </w:rPr>
        <w:lastRenderedPageBreak/>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lastRenderedPageBreak/>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859" w:name="_Toc94170427"/>
      <w:bookmarkStart w:id="2860" w:name="_Toc104122453"/>
      <w:bookmarkStart w:id="2861" w:name="_Toc104210259"/>
      <w:bookmarkStart w:id="2862" w:name="_Toc104502971"/>
      <w:bookmarkStart w:id="2863" w:name="_Toc106127731"/>
      <w:bookmarkStart w:id="2864" w:name="_Toc115088024"/>
      <w:bookmarkStart w:id="2865" w:name="_Toc115088180"/>
      <w:bookmarkStart w:id="2866" w:name="_Toc130321551"/>
      <w:bookmarkStart w:id="2867" w:name="_Toc130321705"/>
      <w:bookmarkStart w:id="2868" w:name="_Toc130321859"/>
      <w:bookmarkStart w:id="2869" w:name="_Toc130322226"/>
      <w:bookmarkStart w:id="2870" w:name="_Toc153133029"/>
      <w:bookmarkStart w:id="2871" w:name="_Toc162192034"/>
      <w:bookmarkStart w:id="2872" w:name="_Toc163147663"/>
      <w:bookmarkStart w:id="2873" w:name="_Toc169269995"/>
      <w:bookmarkStart w:id="2874" w:name="_Toc176255469"/>
      <w:bookmarkStart w:id="2875" w:name="_Toc176766681"/>
      <w:bookmarkStart w:id="2876" w:name="_Toc216612346"/>
      <w:r>
        <w:rPr>
          <w:lang w:eastAsia="zh-CN"/>
        </w:rPr>
        <w:t>7.4.2.</w:t>
      </w:r>
      <w:r w:rsidR="001343D7">
        <w:rPr>
          <w:lang w:eastAsia="zh-CN"/>
        </w:rPr>
        <w:t>2.9</w:t>
      </w:r>
      <w:r>
        <w:tab/>
      </w:r>
      <w:r w:rsidRPr="00271239">
        <w:t>Transmit intermodulation</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877"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877"/>
    </w:tbl>
    <w:p w14:paraId="78B2E229" w14:textId="4F78C2A2" w:rsidR="00FA3428" w:rsidRDefault="00FA3428" w:rsidP="00FA3428"/>
    <w:p w14:paraId="6EBEDEC9" w14:textId="77777777" w:rsidR="001E1BA6" w:rsidRDefault="001E1BA6" w:rsidP="001E1BA6">
      <w:pPr>
        <w:pStyle w:val="Heading5"/>
        <w:rPr>
          <w:lang w:eastAsia="zh-CN"/>
        </w:rPr>
      </w:pPr>
      <w:bookmarkStart w:id="2878" w:name="_Toc115088025"/>
      <w:bookmarkStart w:id="2879" w:name="_Toc115088181"/>
      <w:bookmarkStart w:id="2880" w:name="_Toc130321552"/>
      <w:bookmarkStart w:id="2881" w:name="_Toc130321706"/>
      <w:bookmarkStart w:id="2882" w:name="_Toc130321860"/>
      <w:bookmarkStart w:id="2883" w:name="_Toc130322227"/>
      <w:bookmarkStart w:id="2884" w:name="_Toc153133030"/>
      <w:bookmarkStart w:id="2885" w:name="_Toc162192035"/>
      <w:bookmarkStart w:id="2886" w:name="_Toc163147664"/>
      <w:bookmarkStart w:id="2887" w:name="_Toc169269996"/>
      <w:bookmarkStart w:id="2888" w:name="_Toc176255470"/>
      <w:bookmarkStart w:id="2889" w:name="_Toc176766682"/>
      <w:bookmarkStart w:id="2890" w:name="_Toc21661234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t>
      </w:r>
      <w:r>
        <w:lastRenderedPageBreak/>
        <w:t>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63686C2B">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w:t>
      </w:r>
      <w:r>
        <w:lastRenderedPageBreak/>
        <w:t xml:space="preserve">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891" w:name="_Toc94170428"/>
      <w:bookmarkStart w:id="2892" w:name="_Toc104122454"/>
      <w:bookmarkStart w:id="2893" w:name="_Toc104210260"/>
      <w:bookmarkStart w:id="2894" w:name="_Toc104502972"/>
      <w:bookmarkStart w:id="2895" w:name="_Toc106127732"/>
      <w:bookmarkStart w:id="2896" w:name="_Toc115088026"/>
      <w:bookmarkStart w:id="2897" w:name="_Toc115088182"/>
      <w:bookmarkStart w:id="2898" w:name="_Toc130321553"/>
      <w:bookmarkStart w:id="2899" w:name="_Toc130321707"/>
      <w:bookmarkStart w:id="2900" w:name="_Toc130321861"/>
      <w:bookmarkStart w:id="2901" w:name="_Toc130322228"/>
      <w:bookmarkStart w:id="2902" w:name="_Toc153133031"/>
      <w:bookmarkStart w:id="2903" w:name="_Toc162192036"/>
      <w:bookmarkStart w:id="2904" w:name="_Toc163147665"/>
      <w:bookmarkStart w:id="2905" w:name="_Toc169269997"/>
      <w:bookmarkStart w:id="2906" w:name="_Toc176255471"/>
      <w:bookmarkStart w:id="2907" w:name="_Toc176766683"/>
      <w:bookmarkStart w:id="2908" w:name="_Toc216612348"/>
      <w:r>
        <w:rPr>
          <w:rFonts w:hint="eastAsia"/>
          <w:lang w:eastAsia="zh-CN"/>
        </w:rPr>
        <w:t>7</w:t>
      </w:r>
      <w:r>
        <w:rPr>
          <w:lang w:eastAsia="zh-CN"/>
        </w:rPr>
        <w:t>.4.2.3</w:t>
      </w:r>
      <w:r w:rsidR="00BD0B2B">
        <w:rPr>
          <w:lang w:eastAsia="zh-CN"/>
        </w:rPr>
        <w:tab/>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905"/>
      <w:bookmarkEnd w:id="2906"/>
      <w:bookmarkEnd w:id="2907"/>
      <w:bookmarkEnd w:id="2908"/>
    </w:p>
    <w:p w14:paraId="3BAB4995" w14:textId="5C92904D" w:rsidR="002A4B7F" w:rsidRDefault="00930B40" w:rsidP="00930B40">
      <w:pPr>
        <w:pStyle w:val="Heading5"/>
      </w:pPr>
      <w:bookmarkStart w:id="2909" w:name="_Toc169269998"/>
      <w:bookmarkStart w:id="2910" w:name="_Toc176255472"/>
      <w:bookmarkStart w:id="2911" w:name="_Toc176766684"/>
      <w:bookmarkStart w:id="2912" w:name="_Toc216612349"/>
      <w:r>
        <w:t>7.4.2.3.1</w:t>
      </w:r>
      <w:r>
        <w:tab/>
        <w:t>VSAT maximum output power</w:t>
      </w:r>
      <w:bookmarkEnd w:id="2909"/>
      <w:bookmarkEnd w:id="2910"/>
      <w:bookmarkEnd w:id="2911"/>
      <w:bookmarkEnd w:id="2912"/>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lastRenderedPageBreak/>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913" w:name="_Toc87889309"/>
      <w:bookmarkStart w:id="2914" w:name="_Toc94170429"/>
      <w:bookmarkStart w:id="2915" w:name="_Toc104122455"/>
      <w:bookmarkStart w:id="2916" w:name="_Toc104210261"/>
      <w:bookmarkStart w:id="2917" w:name="_Toc104502973"/>
      <w:bookmarkStart w:id="2918" w:name="_Toc106127733"/>
      <w:bookmarkStart w:id="2919" w:name="_Toc115088027"/>
      <w:bookmarkStart w:id="2920" w:name="_Toc115088183"/>
      <w:bookmarkStart w:id="2921" w:name="_Toc130321554"/>
      <w:bookmarkStart w:id="2922" w:name="_Toc130321708"/>
      <w:bookmarkStart w:id="2923" w:name="_Toc130321862"/>
      <w:bookmarkStart w:id="2924" w:name="_Toc130322229"/>
      <w:bookmarkStart w:id="2925" w:name="_Toc153133032"/>
      <w:bookmarkStart w:id="2926" w:name="_Toc162192037"/>
      <w:bookmarkStart w:id="2927" w:name="_Toc163147666"/>
      <w:bookmarkStart w:id="2928" w:name="_Toc169269999"/>
      <w:bookmarkStart w:id="2929" w:name="_Toc176255473"/>
      <w:bookmarkStart w:id="2930" w:name="_Toc176766685"/>
      <w:bookmarkStart w:id="2931" w:name="_Toc216612350"/>
      <w:r>
        <w:rPr>
          <w:lang w:eastAsia="zh-CN"/>
        </w:rPr>
        <w:t>7.4.3</w:t>
      </w:r>
      <w:r>
        <w:rPr>
          <w:lang w:eastAsia="zh-CN"/>
        </w:rPr>
        <w:tab/>
      </w:r>
      <w:r w:rsidR="007F4D55">
        <w:rPr>
          <w:lang w:eastAsia="zh-CN"/>
        </w:rPr>
        <w:t xml:space="preserve">UE </w:t>
      </w:r>
      <w:r>
        <w:rPr>
          <w:lang w:eastAsia="zh-CN"/>
        </w:rPr>
        <w:t>Receiver characteristics</w:t>
      </w:r>
      <w:bookmarkEnd w:id="2913"/>
      <w:r w:rsidR="007F4D55">
        <w:rPr>
          <w:lang w:eastAsia="zh-CN"/>
        </w:rPr>
        <w:t xml:space="preserve"> for satellite access</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DEDE485" w14:textId="19BFFBFA" w:rsidR="00F8407E" w:rsidRDefault="007F4D55" w:rsidP="007F4D55">
      <w:pPr>
        <w:pStyle w:val="Heading4"/>
      </w:pPr>
      <w:bookmarkStart w:id="2932" w:name="_Toc94170430"/>
      <w:bookmarkStart w:id="2933" w:name="_Toc104122456"/>
      <w:bookmarkStart w:id="2934" w:name="_Toc104210262"/>
      <w:bookmarkStart w:id="2935" w:name="_Toc104502974"/>
      <w:bookmarkStart w:id="2936" w:name="_Toc106127734"/>
      <w:bookmarkStart w:id="2937" w:name="_Toc115088028"/>
      <w:bookmarkStart w:id="2938" w:name="_Toc115088184"/>
      <w:bookmarkStart w:id="2939" w:name="_Toc130321555"/>
      <w:bookmarkStart w:id="2940" w:name="_Toc130321709"/>
      <w:bookmarkStart w:id="2941" w:name="_Toc130321863"/>
      <w:bookmarkStart w:id="2942" w:name="_Toc130322230"/>
      <w:bookmarkStart w:id="2943" w:name="_Toc153133033"/>
      <w:bookmarkStart w:id="2944" w:name="_Toc162192038"/>
      <w:bookmarkStart w:id="2945" w:name="_Toc163147667"/>
      <w:bookmarkStart w:id="2946" w:name="_Toc169270000"/>
      <w:bookmarkStart w:id="2947" w:name="_Toc176255474"/>
      <w:bookmarkStart w:id="2948" w:name="_Toc176766686"/>
      <w:bookmarkStart w:id="2949" w:name="_Toc216612351"/>
      <w:r>
        <w:t>7</w:t>
      </w:r>
      <w:r>
        <w:rPr>
          <w:lang w:eastAsia="zh-CN"/>
        </w:rPr>
        <w:t>.4.3.1</w:t>
      </w:r>
      <w:r>
        <w:tab/>
      </w:r>
      <w:r w:rsidR="00F8407E">
        <w:t>General</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950" w:name="_Toc94170431"/>
      <w:bookmarkStart w:id="2951" w:name="_Toc104122457"/>
      <w:bookmarkStart w:id="2952" w:name="_Toc104210263"/>
      <w:bookmarkStart w:id="2953" w:name="_Toc104502975"/>
      <w:bookmarkStart w:id="2954" w:name="_Toc106127735"/>
      <w:bookmarkStart w:id="2955" w:name="_Toc115088029"/>
      <w:bookmarkStart w:id="2956" w:name="_Toc115088185"/>
      <w:bookmarkStart w:id="2957" w:name="_Toc130321556"/>
      <w:bookmarkStart w:id="2958" w:name="_Toc130321710"/>
      <w:bookmarkStart w:id="2959" w:name="_Toc130321864"/>
      <w:bookmarkStart w:id="2960" w:name="_Toc130322231"/>
      <w:bookmarkStart w:id="2961" w:name="_Toc153133034"/>
      <w:bookmarkStart w:id="2962" w:name="_Toc162192039"/>
      <w:bookmarkStart w:id="2963" w:name="_Toc163147668"/>
      <w:bookmarkStart w:id="2964" w:name="_Toc169270001"/>
      <w:bookmarkStart w:id="2965" w:name="_Toc176255475"/>
      <w:bookmarkStart w:id="2966" w:name="_Toc176766687"/>
      <w:bookmarkStart w:id="2967" w:name="_Toc216612352"/>
      <w:r>
        <w:t>7.4.3.2</w:t>
      </w:r>
      <w:r>
        <w:tab/>
        <w:t>Conducted receiver characteristics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B7FF773" w14:textId="5B08DE15" w:rsidR="007F4D55" w:rsidRDefault="00F8407E" w:rsidP="00C74C6F">
      <w:pPr>
        <w:pStyle w:val="Heading5"/>
      </w:pPr>
      <w:bookmarkStart w:id="2968" w:name="_Toc94170432"/>
      <w:bookmarkStart w:id="2969" w:name="_Toc104122458"/>
      <w:bookmarkStart w:id="2970" w:name="_Toc104210264"/>
      <w:bookmarkStart w:id="2971" w:name="_Toc104502976"/>
      <w:bookmarkStart w:id="2972" w:name="_Toc106127736"/>
      <w:bookmarkStart w:id="2973" w:name="_Toc115088030"/>
      <w:bookmarkStart w:id="2974" w:name="_Toc115088186"/>
      <w:bookmarkStart w:id="2975" w:name="_Toc130321557"/>
      <w:bookmarkStart w:id="2976" w:name="_Toc130321711"/>
      <w:bookmarkStart w:id="2977" w:name="_Toc130321865"/>
      <w:bookmarkStart w:id="2978" w:name="_Toc130322232"/>
      <w:bookmarkStart w:id="2979" w:name="_Toc153133035"/>
      <w:bookmarkStart w:id="2980" w:name="_Toc162192040"/>
      <w:bookmarkStart w:id="2981" w:name="_Toc163147669"/>
      <w:bookmarkStart w:id="2982" w:name="_Toc169270002"/>
      <w:bookmarkStart w:id="2983" w:name="_Toc176255476"/>
      <w:bookmarkStart w:id="2984" w:name="_Toc176766688"/>
      <w:bookmarkStart w:id="2985" w:name="_Toc216612353"/>
      <w:r>
        <w:t>7.4.3.2.1</w:t>
      </w:r>
      <w:r>
        <w:tab/>
      </w:r>
      <w:r w:rsidR="007F4D55">
        <w:t xml:space="preserve">General and diversity </w:t>
      </w:r>
      <w:r w:rsidR="007F4D55" w:rsidRPr="00526AC0">
        <w:t>characteristics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986" w:name="_Toc94170433"/>
      <w:bookmarkStart w:id="2987" w:name="_Toc104122459"/>
      <w:bookmarkStart w:id="2988" w:name="_Toc104210265"/>
      <w:bookmarkStart w:id="2989" w:name="_Toc104502977"/>
      <w:bookmarkStart w:id="2990" w:name="_Toc106127737"/>
      <w:bookmarkStart w:id="2991" w:name="_Toc115088031"/>
      <w:bookmarkStart w:id="2992" w:name="_Toc115088187"/>
      <w:bookmarkStart w:id="2993" w:name="_Toc130321558"/>
      <w:bookmarkStart w:id="2994" w:name="_Toc130321712"/>
      <w:bookmarkStart w:id="2995" w:name="_Toc130321866"/>
      <w:bookmarkStart w:id="2996" w:name="_Toc130322233"/>
      <w:bookmarkStart w:id="2997" w:name="_Toc153133036"/>
      <w:bookmarkStart w:id="2998" w:name="_Toc162192041"/>
      <w:bookmarkStart w:id="2999" w:name="_Toc163147670"/>
      <w:bookmarkStart w:id="3000" w:name="_Toc169270003"/>
      <w:bookmarkStart w:id="3001" w:name="_Toc176255477"/>
      <w:bookmarkStart w:id="3002" w:name="_Toc176766689"/>
      <w:bookmarkStart w:id="3003" w:name="_Toc216612354"/>
      <w:r>
        <w:t>7</w:t>
      </w:r>
      <w:r>
        <w:rPr>
          <w:lang w:eastAsia="zh-CN"/>
        </w:rPr>
        <w:t>.4.3.2</w:t>
      </w:r>
      <w:r w:rsidR="00F8407E">
        <w:rPr>
          <w:lang w:eastAsia="zh-CN"/>
        </w:rPr>
        <w:t>.2</w:t>
      </w:r>
      <w:r>
        <w:tab/>
      </w:r>
      <w:r w:rsidRPr="00C048B7">
        <w:t>Reference sensitivity</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75FAAF4A" w14:textId="1837FB70" w:rsidR="007F4D55" w:rsidRPr="005C5167" w:rsidRDefault="007F4D55" w:rsidP="007F4D55">
      <w:pPr>
        <w:rPr>
          <w:rFonts w:eastAsia="SimSun"/>
          <w:lang w:eastAsia="zh-CN"/>
        </w:rPr>
      </w:pPr>
      <w:r w:rsidRPr="00C048B7">
        <w:t xml:space="preserve">The reference sensitivity power level REFSENS is the minimum mean power applied to each one of the UE antenna ports for all UE categories, at which the throughput shall meet or exceed the requirements for the specified reference </w:t>
      </w:r>
      <w:r w:rsidRPr="00C048B7">
        <w:lastRenderedPageBreak/>
        <w:t>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lastRenderedPageBreak/>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3004" w:name="_Toc94170434"/>
      <w:bookmarkStart w:id="3005" w:name="_Toc104122460"/>
      <w:bookmarkStart w:id="3006" w:name="_Toc104210266"/>
      <w:bookmarkStart w:id="3007" w:name="_Toc104502978"/>
      <w:bookmarkStart w:id="3008" w:name="_Toc106127738"/>
      <w:bookmarkStart w:id="3009" w:name="_Toc115088032"/>
      <w:bookmarkStart w:id="3010" w:name="_Toc115088188"/>
      <w:bookmarkStart w:id="3011" w:name="_Toc130321559"/>
      <w:bookmarkStart w:id="3012" w:name="_Toc130321713"/>
      <w:bookmarkStart w:id="3013" w:name="_Toc130321867"/>
      <w:bookmarkStart w:id="3014" w:name="_Toc130322234"/>
      <w:bookmarkStart w:id="3015" w:name="_Toc153133037"/>
      <w:bookmarkStart w:id="3016" w:name="_Toc162192042"/>
      <w:bookmarkStart w:id="3017" w:name="_Toc163147671"/>
      <w:bookmarkStart w:id="3018" w:name="_Toc169270004"/>
      <w:bookmarkStart w:id="3019" w:name="_Toc176255478"/>
      <w:bookmarkStart w:id="3020" w:name="_Toc176766690"/>
      <w:r w:rsidRPr="00A9584A">
        <w:lastRenderedPageBreak/>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021" w:name="_Toc216612355"/>
      <w:r>
        <w:rPr>
          <w:lang w:eastAsia="zh-CN"/>
        </w:rPr>
        <w:t>7.4.3.</w:t>
      </w:r>
      <w:r w:rsidR="00F8407E">
        <w:rPr>
          <w:lang w:eastAsia="zh-CN"/>
        </w:rPr>
        <w:t>2.3</w:t>
      </w:r>
      <w:r w:rsidRPr="00A1115A">
        <w:tab/>
      </w:r>
      <w:r>
        <w:t>Maximum input level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lastRenderedPageBreak/>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022" w:name="_Toc104122461"/>
      <w:bookmarkStart w:id="3023" w:name="_Toc104210267"/>
      <w:bookmarkStart w:id="3024" w:name="_Toc104502979"/>
      <w:bookmarkStart w:id="3025" w:name="_Toc106127739"/>
      <w:bookmarkStart w:id="3026" w:name="_Toc115088033"/>
      <w:bookmarkStart w:id="3027" w:name="_Toc115088189"/>
      <w:bookmarkStart w:id="3028" w:name="_Toc130321560"/>
      <w:bookmarkStart w:id="3029" w:name="_Toc130321714"/>
      <w:bookmarkStart w:id="3030" w:name="_Toc130321868"/>
      <w:bookmarkStart w:id="3031" w:name="_Toc130322235"/>
      <w:bookmarkStart w:id="3032" w:name="_Toc153133038"/>
      <w:bookmarkStart w:id="3033" w:name="_Toc162192043"/>
      <w:bookmarkStart w:id="3034" w:name="_Toc163147672"/>
      <w:bookmarkStart w:id="3035" w:name="_Toc169270005"/>
      <w:bookmarkStart w:id="3036" w:name="_Toc176255479"/>
      <w:bookmarkStart w:id="3037" w:name="_Toc176766691"/>
      <w:bookmarkStart w:id="3038" w:name="_Toc216612356"/>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039" w:name="_Toc104122462"/>
      <w:bookmarkStart w:id="3040" w:name="_Toc104210268"/>
      <w:bookmarkStart w:id="3041" w:name="_Toc104502980"/>
      <w:bookmarkStart w:id="3042" w:name="_Toc106127740"/>
      <w:bookmarkStart w:id="3043" w:name="_Toc115088034"/>
      <w:bookmarkStart w:id="3044" w:name="_Toc115088190"/>
      <w:bookmarkStart w:id="3045" w:name="_Toc130321561"/>
      <w:bookmarkStart w:id="3046" w:name="_Toc130321715"/>
      <w:bookmarkStart w:id="3047" w:name="_Toc130321869"/>
      <w:bookmarkStart w:id="3048" w:name="_Toc130322236"/>
      <w:bookmarkStart w:id="3049" w:name="_Toc153133039"/>
      <w:bookmarkStart w:id="3050" w:name="_Toc162192044"/>
      <w:bookmarkStart w:id="3051" w:name="_Toc163147673"/>
      <w:bookmarkStart w:id="3052" w:name="_Toc169270006"/>
      <w:bookmarkStart w:id="3053" w:name="_Toc176255480"/>
      <w:bookmarkStart w:id="3054" w:name="_Toc176766692"/>
      <w:bookmarkStart w:id="3055" w:name="_Toc216612357"/>
      <w:r w:rsidRPr="00C82BAC">
        <w:rPr>
          <w:lang w:eastAsia="zh-CN"/>
        </w:rPr>
        <w:t>7.</w:t>
      </w:r>
      <w:r>
        <w:rPr>
          <w:lang w:eastAsia="zh-CN"/>
        </w:rPr>
        <w:t>4.3.2.5</w:t>
      </w:r>
      <w:r>
        <w:rPr>
          <w:lang w:eastAsia="zh-CN"/>
        </w:rPr>
        <w:tab/>
      </w:r>
      <w:r w:rsidRPr="001241BC">
        <w:rPr>
          <w:lang w:eastAsia="zh-CN"/>
        </w:rPr>
        <w:t>Blocking characteristics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056" w:name="_Toc104122463"/>
      <w:bookmarkStart w:id="3057" w:name="_Toc104210269"/>
      <w:bookmarkStart w:id="3058" w:name="_Toc104502981"/>
      <w:bookmarkStart w:id="3059" w:name="_Toc106127741"/>
      <w:bookmarkStart w:id="3060" w:name="_Toc115088035"/>
      <w:bookmarkStart w:id="3061" w:name="_Toc115088191"/>
      <w:bookmarkStart w:id="3062" w:name="_Toc130321562"/>
      <w:bookmarkStart w:id="3063" w:name="_Toc130321716"/>
      <w:bookmarkStart w:id="3064" w:name="_Toc130321870"/>
      <w:bookmarkStart w:id="3065" w:name="_Toc130322237"/>
      <w:bookmarkStart w:id="3066" w:name="_Toc153133040"/>
      <w:bookmarkStart w:id="3067" w:name="_Toc162192045"/>
      <w:bookmarkStart w:id="3068" w:name="_Toc163147674"/>
      <w:bookmarkStart w:id="3069" w:name="_Toc169270007"/>
      <w:bookmarkStart w:id="3070" w:name="_Toc176255481"/>
      <w:bookmarkStart w:id="3071" w:name="_Toc176766693"/>
      <w:bookmarkStart w:id="3072" w:name="_Toc216612358"/>
      <w:r>
        <w:rPr>
          <w:lang w:eastAsia="zh-CN"/>
        </w:rPr>
        <w:t>7.4.3.2.6</w:t>
      </w:r>
      <w:r w:rsidRPr="00A1115A">
        <w:tab/>
      </w:r>
      <w:r>
        <w:rPr>
          <w:szCs w:val="24"/>
          <w:lang w:eastAsia="zh-CN"/>
        </w:rPr>
        <w:t>Spurious response</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073" w:name="_Toc104122464"/>
      <w:bookmarkStart w:id="3074" w:name="_Toc104210270"/>
      <w:bookmarkStart w:id="3075" w:name="_Toc104502982"/>
      <w:bookmarkStart w:id="3076" w:name="_Toc106127742"/>
      <w:bookmarkStart w:id="3077" w:name="_Toc115088036"/>
      <w:bookmarkStart w:id="3078" w:name="_Toc115088192"/>
      <w:bookmarkStart w:id="3079" w:name="_Toc130321563"/>
      <w:bookmarkStart w:id="3080" w:name="_Toc130321717"/>
      <w:bookmarkStart w:id="3081" w:name="_Toc130321871"/>
      <w:bookmarkStart w:id="3082" w:name="_Toc130322238"/>
      <w:bookmarkStart w:id="3083" w:name="_Toc153133041"/>
      <w:bookmarkStart w:id="3084" w:name="_Toc162192046"/>
      <w:bookmarkStart w:id="3085" w:name="_Toc163147675"/>
      <w:bookmarkStart w:id="3086" w:name="_Toc169270008"/>
      <w:bookmarkStart w:id="3087" w:name="_Toc176255482"/>
      <w:bookmarkStart w:id="3088" w:name="_Toc176766694"/>
      <w:bookmarkStart w:id="3089" w:name="_Toc216612359"/>
      <w:r>
        <w:rPr>
          <w:lang w:eastAsia="zh-CN"/>
        </w:rPr>
        <w:t>7.4.3.2.7</w:t>
      </w:r>
      <w:r>
        <w:tab/>
        <w:t>Intermodulation characteristics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090" w:name="_Toc104122465"/>
      <w:bookmarkStart w:id="3091" w:name="_Toc104210271"/>
      <w:bookmarkStart w:id="3092" w:name="_Toc104502983"/>
      <w:bookmarkStart w:id="3093" w:name="_Toc106127743"/>
      <w:bookmarkStart w:id="3094" w:name="_Toc115088037"/>
      <w:bookmarkStart w:id="3095" w:name="_Toc115088193"/>
      <w:bookmarkStart w:id="3096" w:name="_Toc130321564"/>
      <w:bookmarkStart w:id="3097" w:name="_Toc130321718"/>
      <w:bookmarkStart w:id="3098" w:name="_Toc130321872"/>
      <w:bookmarkStart w:id="3099" w:name="_Toc130322239"/>
      <w:bookmarkStart w:id="3100" w:name="_Toc153133042"/>
      <w:bookmarkStart w:id="3101" w:name="_Toc162192047"/>
      <w:bookmarkStart w:id="3102" w:name="_Toc163147676"/>
      <w:bookmarkStart w:id="3103" w:name="_Toc169270009"/>
      <w:bookmarkStart w:id="3104" w:name="_Toc176255483"/>
      <w:bookmarkStart w:id="3105" w:name="_Toc176766695"/>
      <w:bookmarkStart w:id="3106" w:name="_Toc216612360"/>
      <w:r w:rsidRPr="00564E52">
        <w:rPr>
          <w:lang w:eastAsia="zh-CN"/>
        </w:rPr>
        <w:t>7.4.3.2.8</w:t>
      </w:r>
      <w:r w:rsidRPr="00564E52">
        <w:rPr>
          <w:lang w:eastAsia="zh-CN"/>
        </w:rPr>
        <w:tab/>
        <w:t>Rx Spurious emissions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107" w:name="_Toc104122466"/>
      <w:bookmarkStart w:id="3108" w:name="_Toc104210272"/>
      <w:bookmarkStart w:id="3109" w:name="_Toc104502984"/>
      <w:bookmarkStart w:id="3110" w:name="_Toc106127744"/>
      <w:bookmarkStart w:id="3111" w:name="_Toc115088038"/>
      <w:bookmarkStart w:id="3112" w:name="_Toc115088194"/>
      <w:bookmarkStart w:id="3113" w:name="_Toc130321565"/>
      <w:bookmarkStart w:id="3114" w:name="_Toc130321719"/>
      <w:bookmarkStart w:id="3115" w:name="_Toc130321873"/>
      <w:bookmarkStart w:id="3116" w:name="_Toc130322240"/>
      <w:bookmarkStart w:id="3117" w:name="_Toc153133043"/>
      <w:bookmarkStart w:id="3118" w:name="_Toc162192048"/>
      <w:bookmarkStart w:id="3119" w:name="_Toc163147677"/>
      <w:bookmarkStart w:id="3120" w:name="_Toc169270010"/>
      <w:bookmarkStart w:id="3121" w:name="_Toc176255484"/>
      <w:bookmarkStart w:id="3122" w:name="_Toc176766696"/>
      <w:bookmarkStart w:id="3123" w:name="_Toc216612361"/>
      <w:r w:rsidRPr="00B2791A">
        <w:rPr>
          <w:lang w:eastAsia="zh-CN"/>
        </w:rPr>
        <w:lastRenderedPageBreak/>
        <w:t>7.4.3.2.</w:t>
      </w:r>
      <w:r w:rsidR="00D50A28">
        <w:rPr>
          <w:lang w:eastAsia="zh-CN"/>
        </w:rPr>
        <w:t>9</w:t>
      </w:r>
      <w:r w:rsidRPr="00B2791A">
        <w:rPr>
          <w:lang w:eastAsia="zh-CN"/>
        </w:rPr>
        <w:tab/>
      </w:r>
      <w:bookmarkEnd w:id="3107"/>
      <w:bookmarkEnd w:id="3108"/>
      <w:bookmarkEnd w:id="3109"/>
      <w:bookmarkEnd w:id="3110"/>
      <w:r w:rsidR="0046270A">
        <w:rPr>
          <w:lang w:eastAsia="zh-CN"/>
        </w:rPr>
        <w:t>Void</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75892CFB" w14:textId="1ADF7C92" w:rsidR="00F8407E" w:rsidRDefault="00F8407E" w:rsidP="00C74C6F">
      <w:pPr>
        <w:pStyle w:val="Heading4"/>
        <w:rPr>
          <w:lang w:val="en-US" w:eastAsia="zh-CN"/>
        </w:rPr>
      </w:pPr>
      <w:bookmarkStart w:id="3124" w:name="_Toc94170435"/>
      <w:bookmarkStart w:id="3125" w:name="_Toc104122467"/>
      <w:bookmarkStart w:id="3126" w:name="_Toc104210273"/>
      <w:bookmarkStart w:id="3127" w:name="_Toc104502985"/>
      <w:bookmarkStart w:id="3128" w:name="_Toc106127745"/>
      <w:bookmarkStart w:id="3129" w:name="_Toc115088039"/>
      <w:bookmarkStart w:id="3130" w:name="_Toc115088195"/>
      <w:bookmarkStart w:id="3131" w:name="_Toc130321566"/>
      <w:bookmarkStart w:id="3132" w:name="_Toc130321720"/>
      <w:bookmarkStart w:id="3133" w:name="_Toc130321874"/>
      <w:bookmarkStart w:id="3134" w:name="_Toc130322241"/>
      <w:bookmarkStart w:id="3135" w:name="_Toc153133044"/>
      <w:bookmarkStart w:id="3136" w:name="_Toc162192049"/>
      <w:bookmarkStart w:id="3137" w:name="_Toc163147678"/>
      <w:bookmarkStart w:id="3138" w:name="_Toc169270011"/>
      <w:bookmarkStart w:id="3139" w:name="_Toc176255485"/>
      <w:bookmarkStart w:id="3140" w:name="_Toc176766697"/>
      <w:bookmarkStart w:id="3141" w:name="_Toc216612362"/>
      <w:r>
        <w:rPr>
          <w:lang w:val="en-US" w:eastAsia="zh-CN"/>
        </w:rPr>
        <w:t>7.4.3.3</w:t>
      </w:r>
      <w:r>
        <w:rPr>
          <w:lang w:val="en-US" w:eastAsia="zh-CN"/>
        </w:rPr>
        <w:tab/>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138"/>
      <w:bookmarkEnd w:id="3139"/>
      <w:bookmarkEnd w:id="3140"/>
      <w:bookmarkEnd w:id="3141"/>
    </w:p>
    <w:p w14:paraId="5C92A701" w14:textId="77777777" w:rsidR="00364E99" w:rsidRDefault="00364E99" w:rsidP="00233942">
      <w:pPr>
        <w:pStyle w:val="Heading5"/>
      </w:pPr>
      <w:bookmarkStart w:id="3142" w:name="_Toc169270012"/>
      <w:bookmarkStart w:id="3143" w:name="_Toc176255486"/>
      <w:bookmarkStart w:id="3144" w:name="_Toc176766698"/>
      <w:bookmarkStart w:id="3145" w:name="_Toc216612363"/>
      <w:r>
        <w:t>7.4.3.3.1</w:t>
      </w:r>
      <w:r>
        <w:tab/>
      </w:r>
      <w:r w:rsidRPr="00B479B0">
        <w:t>Polarization characteristics</w:t>
      </w:r>
      <w:bookmarkEnd w:id="3142"/>
      <w:bookmarkEnd w:id="3143"/>
      <w:bookmarkEnd w:id="3144"/>
      <w:bookmarkEnd w:id="3145"/>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146" w:name="_Toc169270013"/>
      <w:bookmarkStart w:id="3147" w:name="_Toc176255487"/>
      <w:bookmarkStart w:id="3148" w:name="_Toc176766699"/>
      <w:bookmarkStart w:id="3149" w:name="_Toc216612364"/>
      <w:r>
        <w:t>7.4.3.3.2</w:t>
      </w:r>
      <w:r>
        <w:tab/>
      </w:r>
      <w:r w:rsidRPr="007B4D2B">
        <w:t>OTA reference sensitivity level</w:t>
      </w:r>
      <w:bookmarkEnd w:id="3146"/>
      <w:bookmarkEnd w:id="3147"/>
      <w:bookmarkEnd w:id="3148"/>
      <w:bookmarkEnd w:id="3149"/>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150" w:name="_Toc87889310"/>
      <w:bookmarkStart w:id="3151" w:name="_Toc94170436"/>
      <w:bookmarkStart w:id="3152" w:name="_Toc104122468"/>
      <w:bookmarkStart w:id="3153" w:name="_Toc104210274"/>
      <w:bookmarkStart w:id="3154" w:name="_Toc104502986"/>
      <w:bookmarkStart w:id="3155" w:name="_Toc106127746"/>
      <w:bookmarkStart w:id="3156" w:name="_Toc115088040"/>
      <w:bookmarkStart w:id="3157" w:name="_Toc115088196"/>
      <w:bookmarkStart w:id="3158" w:name="_Toc130321567"/>
      <w:bookmarkStart w:id="3159" w:name="_Toc130321721"/>
      <w:bookmarkStart w:id="3160" w:name="_Toc130321875"/>
      <w:bookmarkStart w:id="3161" w:name="_Toc130322242"/>
      <w:bookmarkStart w:id="3162" w:name="_Toc153133045"/>
      <w:bookmarkStart w:id="3163" w:name="_Toc162192050"/>
      <w:bookmarkStart w:id="3164" w:name="_Toc163147679"/>
      <w:bookmarkStart w:id="3165" w:name="_Toc169270014"/>
      <w:bookmarkStart w:id="3166" w:name="_Toc176255488"/>
      <w:bookmarkStart w:id="3167" w:name="_Toc176766700"/>
      <w:bookmarkStart w:id="3168" w:name="_Toc216612365"/>
      <w:r>
        <w:rPr>
          <w:lang w:eastAsia="zh-CN"/>
        </w:rPr>
        <w:t>7.4.4</w:t>
      </w:r>
      <w:r>
        <w:rPr>
          <w:rFonts w:cs="Arial"/>
          <w:lang w:eastAsia="zh-CN"/>
        </w:rPr>
        <w:tab/>
      </w:r>
      <w:bookmarkEnd w:id="3150"/>
      <w:bookmarkEnd w:id="3151"/>
      <w:r w:rsidR="00F90702" w:rsidRPr="00F90702">
        <w:rPr>
          <w:rFonts w:cs="Arial"/>
          <w:lang w:eastAsia="zh-CN"/>
        </w:rPr>
        <w:t>UE antenna characteristics for satellite access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0F7B81C1" w14:textId="68B4C824" w:rsidR="00D84F72" w:rsidRDefault="00F90702" w:rsidP="00F90702">
      <w:pPr>
        <w:pStyle w:val="Heading4"/>
      </w:pPr>
      <w:bookmarkStart w:id="3169" w:name="_Toc104122469"/>
      <w:bookmarkStart w:id="3170" w:name="_Toc104210275"/>
      <w:bookmarkStart w:id="3171" w:name="_Toc104502987"/>
      <w:bookmarkStart w:id="3172" w:name="_Toc106127747"/>
      <w:bookmarkStart w:id="3173" w:name="_Toc115088041"/>
      <w:bookmarkStart w:id="3174" w:name="_Toc115088197"/>
      <w:bookmarkStart w:id="3175" w:name="_Toc130321568"/>
      <w:bookmarkStart w:id="3176" w:name="_Toc130321722"/>
      <w:bookmarkStart w:id="3177" w:name="_Toc130321876"/>
      <w:bookmarkStart w:id="3178" w:name="_Toc130322243"/>
      <w:bookmarkStart w:id="3179" w:name="_Toc153133046"/>
      <w:bookmarkStart w:id="3180" w:name="_Toc162192051"/>
      <w:bookmarkStart w:id="3181" w:name="_Toc163147680"/>
      <w:bookmarkStart w:id="3182" w:name="_Toc169270015"/>
      <w:bookmarkStart w:id="3183" w:name="_Toc176255489"/>
      <w:bookmarkStart w:id="3184" w:name="_Toc176766701"/>
      <w:bookmarkStart w:id="3185" w:name="_Toc216612366"/>
      <w:r>
        <w:t>7.4.4.1</w:t>
      </w:r>
      <w:r>
        <w:tab/>
      </w:r>
      <w:r w:rsidRPr="00F90702">
        <w:t>Handheld UE antenna characteristics for satellite access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186" w:name="_Toc104122470"/>
      <w:bookmarkStart w:id="3187" w:name="_Toc104210276"/>
      <w:bookmarkStart w:id="3188" w:name="_Toc104502988"/>
      <w:bookmarkStart w:id="3189" w:name="_Toc106127748"/>
      <w:bookmarkStart w:id="3190" w:name="_Toc115088042"/>
      <w:bookmarkStart w:id="3191" w:name="_Toc115088198"/>
      <w:bookmarkStart w:id="3192" w:name="_Toc130321569"/>
      <w:bookmarkStart w:id="3193" w:name="_Toc130321723"/>
      <w:bookmarkStart w:id="3194" w:name="_Toc130321877"/>
      <w:bookmarkStart w:id="3195" w:name="_Toc130322244"/>
      <w:bookmarkStart w:id="3196" w:name="_Toc153133047"/>
      <w:bookmarkStart w:id="3197" w:name="_Toc162192052"/>
      <w:bookmarkStart w:id="3198" w:name="_Toc163147681"/>
      <w:bookmarkStart w:id="3199" w:name="_Toc169270016"/>
      <w:bookmarkStart w:id="3200" w:name="_Toc176255490"/>
      <w:bookmarkStart w:id="3201" w:name="_Toc176766702"/>
      <w:bookmarkStart w:id="3202" w:name="_Toc216612367"/>
      <w:r>
        <w:t>8</w:t>
      </w:r>
      <w:r>
        <w:tab/>
        <w:t>Conclusion</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203" w:name="startOfAnnexes"/>
      <w:bookmarkStart w:id="3204" w:name="tsgNames"/>
      <w:bookmarkEnd w:id="3203"/>
      <w:bookmarkEnd w:id="3204"/>
      <w:r>
        <w:br w:type="page"/>
      </w:r>
    </w:p>
    <w:p w14:paraId="3A9EAF36" w14:textId="1C512F41" w:rsidR="00D84F72" w:rsidRPr="005D6DF9" w:rsidRDefault="00783A88" w:rsidP="00971CFC">
      <w:pPr>
        <w:pStyle w:val="Heading8"/>
      </w:pPr>
      <w:bookmarkStart w:id="3205" w:name="_Toc87889311"/>
      <w:bookmarkStart w:id="3206" w:name="_Toc94170437"/>
      <w:bookmarkStart w:id="3207" w:name="_Toc104122471"/>
      <w:bookmarkStart w:id="3208" w:name="_Toc104210277"/>
      <w:bookmarkStart w:id="3209" w:name="_Toc104502989"/>
      <w:bookmarkStart w:id="3210" w:name="_Toc106127749"/>
      <w:bookmarkStart w:id="3211" w:name="_Toc115088043"/>
      <w:bookmarkStart w:id="3212" w:name="_Toc115088199"/>
      <w:bookmarkStart w:id="3213" w:name="_Toc130321570"/>
      <w:bookmarkStart w:id="3214" w:name="_Toc130321724"/>
      <w:bookmarkStart w:id="3215" w:name="_Toc130321878"/>
      <w:bookmarkStart w:id="3216" w:name="_Toc130322245"/>
      <w:bookmarkStart w:id="3217" w:name="_Toc153133048"/>
      <w:bookmarkStart w:id="3218" w:name="_Toc162192053"/>
      <w:bookmarkStart w:id="3219" w:name="_Toc163147682"/>
      <w:bookmarkStart w:id="3220" w:name="_Toc169270017"/>
      <w:bookmarkStart w:id="3221" w:name="_Toc176255491"/>
      <w:bookmarkStart w:id="3222" w:name="_Toc176766703"/>
      <w:bookmarkStart w:id="3223" w:name="_Toc216612368"/>
      <w:r w:rsidRPr="005D6DF9">
        <w:lastRenderedPageBreak/>
        <w:t>Annex A:</w:t>
      </w:r>
      <w:r w:rsidRPr="005D6DF9">
        <w:br/>
      </w:r>
      <w:r w:rsidR="002B0907" w:rsidRPr="007437AE">
        <w:t xml:space="preserve">Calibration </w:t>
      </w:r>
      <w:r w:rsidR="002B0907" w:rsidRPr="005D6DF9">
        <w:t>results of NTN components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4B47E89" w14:textId="7C9ABC99" w:rsidR="00C87AF8" w:rsidRDefault="00C87AF8" w:rsidP="00971CFC">
      <w:pPr>
        <w:pStyle w:val="Heading1"/>
      </w:pPr>
      <w:bookmarkStart w:id="3224" w:name="_Toc87889312"/>
      <w:bookmarkStart w:id="3225" w:name="_Toc94170438"/>
      <w:bookmarkStart w:id="3226" w:name="_Toc104122472"/>
      <w:bookmarkStart w:id="3227" w:name="_Toc104210278"/>
      <w:bookmarkStart w:id="3228" w:name="_Toc104502990"/>
      <w:bookmarkStart w:id="3229" w:name="_Toc106127750"/>
      <w:bookmarkStart w:id="3230" w:name="_Toc115088044"/>
      <w:bookmarkStart w:id="3231" w:name="_Toc115088200"/>
      <w:bookmarkStart w:id="3232" w:name="_Toc130321571"/>
      <w:bookmarkStart w:id="3233" w:name="_Toc130321725"/>
      <w:bookmarkStart w:id="3234" w:name="_Toc130321879"/>
      <w:bookmarkStart w:id="3235" w:name="_Toc130322246"/>
      <w:bookmarkStart w:id="3236" w:name="_Toc153133049"/>
      <w:bookmarkStart w:id="3237" w:name="_Toc162192054"/>
      <w:bookmarkStart w:id="3238" w:name="_Toc163147683"/>
      <w:bookmarkStart w:id="3239" w:name="_Toc169270018"/>
      <w:bookmarkStart w:id="3240" w:name="_Toc176255492"/>
      <w:bookmarkStart w:id="3241" w:name="_Toc176766704"/>
      <w:bookmarkStart w:id="3242" w:name="_Toc216612369"/>
      <w:r>
        <w:t>A.1</w:t>
      </w:r>
      <w:r w:rsidR="00971CFC">
        <w:tab/>
      </w:r>
      <w:r>
        <w:t>Calibration assumptions</w:t>
      </w:r>
      <w:bookmarkEnd w:id="3224"/>
      <w:bookmarkEnd w:id="3225"/>
      <w:r w:rsidR="005C7BFC">
        <w:t xml:space="preserve"> at 2GHz</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243" w:name="_Toc216612370"/>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243"/>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lastRenderedPageBreak/>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244" w:name="_Toc87889313"/>
      <w:bookmarkStart w:id="3245" w:name="_Toc94170439"/>
      <w:bookmarkStart w:id="3246" w:name="_Toc104122473"/>
      <w:bookmarkStart w:id="3247" w:name="_Toc104210279"/>
      <w:bookmarkStart w:id="3248" w:name="_Toc104502991"/>
      <w:bookmarkStart w:id="3249" w:name="_Toc106127751"/>
      <w:bookmarkStart w:id="3250" w:name="_Toc115088045"/>
      <w:bookmarkStart w:id="3251" w:name="_Toc115088201"/>
      <w:bookmarkStart w:id="3252" w:name="_Toc130321572"/>
      <w:bookmarkStart w:id="3253" w:name="_Toc130321726"/>
      <w:bookmarkStart w:id="3254" w:name="_Toc130321880"/>
      <w:bookmarkStart w:id="3255" w:name="_Toc130322247"/>
      <w:bookmarkStart w:id="3256" w:name="_Toc153133050"/>
      <w:bookmarkStart w:id="3257" w:name="_Toc162192055"/>
      <w:bookmarkStart w:id="3258" w:name="_Toc163147684"/>
      <w:bookmarkStart w:id="3259" w:name="_Toc169270019"/>
      <w:bookmarkStart w:id="3260" w:name="_Toc176255493"/>
      <w:bookmarkStart w:id="3261" w:name="_Toc176766705"/>
      <w:bookmarkStart w:id="3262" w:name="_Toc216612371"/>
      <w:r>
        <w:t>A.2</w:t>
      </w:r>
      <w:r w:rsidR="00971CFC">
        <w:tab/>
      </w:r>
      <w:r>
        <w:t>Calibration results</w:t>
      </w:r>
      <w:bookmarkEnd w:id="3244"/>
      <w:bookmarkEnd w:id="3245"/>
      <w:r w:rsidR="005C7BFC">
        <w:t xml:space="preserve"> at 2GHz</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263" w:name="_Toc87889314"/>
      <w:bookmarkStart w:id="3264" w:name="_Toc94170440"/>
      <w:bookmarkStart w:id="3265" w:name="_Toc104122474"/>
      <w:bookmarkStart w:id="3266" w:name="_Toc104210280"/>
      <w:bookmarkStart w:id="3267" w:name="_Toc104502992"/>
      <w:bookmarkStart w:id="3268" w:name="_Toc106127752"/>
      <w:bookmarkStart w:id="3269" w:name="_Toc115088046"/>
      <w:bookmarkStart w:id="3270" w:name="_Toc115088202"/>
      <w:bookmarkStart w:id="3271" w:name="_Toc130321573"/>
      <w:bookmarkStart w:id="3272" w:name="_Toc130321727"/>
      <w:bookmarkStart w:id="3273" w:name="_Toc130321881"/>
      <w:bookmarkStart w:id="3274" w:name="_Toc130322248"/>
      <w:bookmarkStart w:id="3275" w:name="_Toc153133051"/>
      <w:bookmarkStart w:id="3276" w:name="_Toc162192056"/>
      <w:bookmarkStart w:id="3277" w:name="_Toc163147685"/>
      <w:bookmarkStart w:id="3278" w:name="_Toc169270020"/>
      <w:bookmarkStart w:id="3279" w:name="_Toc176255494"/>
      <w:bookmarkStart w:id="3280" w:name="_Toc176766706"/>
      <w:bookmarkStart w:id="3281" w:name="_Toc216612372"/>
      <w:r>
        <w:lastRenderedPageBreak/>
        <w:t>Annex B:</w:t>
      </w:r>
      <w:r>
        <w:br/>
      </w:r>
      <w:r w:rsidR="00C87AF8">
        <w:rPr>
          <w:lang w:eastAsia="zh-CN"/>
        </w:rPr>
        <w:t>Calibration</w:t>
      </w:r>
      <w:r w:rsidR="00C87AF8">
        <w:t xml:space="preserve"> results of TN components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5A868F41" w14:textId="42B4428E" w:rsidR="00C87AF8" w:rsidRDefault="00C87AF8" w:rsidP="00971CFC">
      <w:pPr>
        <w:pStyle w:val="Heading1"/>
      </w:pPr>
      <w:bookmarkStart w:id="3282" w:name="_Toc87889315"/>
      <w:bookmarkStart w:id="3283" w:name="_Toc94170441"/>
      <w:bookmarkStart w:id="3284" w:name="_Toc104122475"/>
      <w:bookmarkStart w:id="3285" w:name="_Toc104210281"/>
      <w:bookmarkStart w:id="3286" w:name="_Toc104502993"/>
      <w:bookmarkStart w:id="3287" w:name="_Toc106127753"/>
      <w:bookmarkStart w:id="3288" w:name="_Toc115088047"/>
      <w:bookmarkStart w:id="3289" w:name="_Toc115088203"/>
      <w:bookmarkStart w:id="3290" w:name="_Toc130321574"/>
      <w:bookmarkStart w:id="3291" w:name="_Toc130321728"/>
      <w:bookmarkStart w:id="3292" w:name="_Toc130321882"/>
      <w:bookmarkStart w:id="3293" w:name="_Toc130322249"/>
      <w:bookmarkStart w:id="3294" w:name="_Toc153133052"/>
      <w:bookmarkStart w:id="3295" w:name="_Toc162192057"/>
      <w:bookmarkStart w:id="3296" w:name="_Toc163147686"/>
      <w:bookmarkStart w:id="3297" w:name="_Toc169270021"/>
      <w:bookmarkStart w:id="3298" w:name="_Toc176255495"/>
      <w:bookmarkStart w:id="3299" w:name="_Toc176766707"/>
      <w:bookmarkStart w:id="3300" w:name="_Toc216612373"/>
      <w:r>
        <w:t>B.1</w:t>
      </w:r>
      <w:r w:rsidR="00971CFC">
        <w:tab/>
      </w:r>
      <w:r>
        <w:t>Calibration assumptions</w:t>
      </w:r>
      <w:bookmarkEnd w:id="3282"/>
      <w:bookmarkEnd w:id="3283"/>
      <w:r w:rsidR="005C7BFC">
        <w:t xml:space="preserve"> at 2GHz</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301" w:name="_Toc87889316"/>
      <w:bookmarkStart w:id="3302" w:name="_Toc94170442"/>
    </w:p>
    <w:p w14:paraId="73479800" w14:textId="77777777" w:rsidR="009427F9" w:rsidRDefault="009427F9" w:rsidP="009427F9">
      <w:pPr>
        <w:pStyle w:val="Heading1"/>
        <w:rPr>
          <w:rStyle w:val="Heading1Char1"/>
          <w:rFonts w:eastAsia="MS Mincho"/>
        </w:rPr>
      </w:pPr>
      <w:bookmarkStart w:id="3303" w:name="_Toc216612374"/>
      <w:r>
        <w:rPr>
          <w:rStyle w:val="Heading1Char1"/>
          <w:rFonts w:eastAsia="MS Mincho"/>
        </w:rPr>
        <w:lastRenderedPageBreak/>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303"/>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Omni-directional radiation pattern with 0 dBi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304" w:name="_Toc104122476"/>
      <w:bookmarkStart w:id="3305" w:name="_Toc104210282"/>
      <w:bookmarkStart w:id="3306" w:name="_Toc104502994"/>
      <w:bookmarkStart w:id="3307" w:name="_Toc106127754"/>
      <w:bookmarkStart w:id="3308" w:name="_Toc115088048"/>
      <w:bookmarkStart w:id="3309" w:name="_Toc115088204"/>
      <w:bookmarkStart w:id="3310" w:name="_Toc130321575"/>
      <w:bookmarkStart w:id="3311" w:name="_Toc130321729"/>
      <w:bookmarkStart w:id="3312" w:name="_Toc130321883"/>
      <w:bookmarkStart w:id="3313" w:name="_Toc130322250"/>
      <w:bookmarkStart w:id="3314" w:name="_Toc153133053"/>
      <w:bookmarkStart w:id="3315" w:name="_Toc162192058"/>
      <w:bookmarkStart w:id="3316" w:name="_Toc163147687"/>
      <w:bookmarkStart w:id="3317" w:name="_Toc169270022"/>
      <w:bookmarkStart w:id="3318" w:name="_Toc176255496"/>
      <w:bookmarkStart w:id="3319" w:name="_Toc176766708"/>
      <w:bookmarkStart w:id="3320" w:name="_Toc216612375"/>
      <w:r>
        <w:t>B.2</w:t>
      </w:r>
      <w:r w:rsidR="00971CFC">
        <w:tab/>
      </w:r>
      <w:r>
        <w:t>Calibration results</w:t>
      </w:r>
      <w:bookmarkEnd w:id="3301"/>
      <w:bookmarkEnd w:id="3302"/>
      <w:r w:rsidR="005C7BFC">
        <w:t xml:space="preserve"> at 2GHz</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lastRenderedPageBreak/>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lastRenderedPageBreak/>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321" w:name="_Toc87889317"/>
      <w:bookmarkStart w:id="3322" w:name="_Toc94170443"/>
      <w:bookmarkStart w:id="3323" w:name="_Toc104122477"/>
      <w:bookmarkStart w:id="3324" w:name="_Toc104210283"/>
      <w:bookmarkStart w:id="3325" w:name="_Toc104502995"/>
      <w:bookmarkStart w:id="3326" w:name="_Toc106127755"/>
      <w:bookmarkStart w:id="3327" w:name="_Toc115088049"/>
      <w:bookmarkStart w:id="3328" w:name="_Toc115088205"/>
      <w:bookmarkStart w:id="3329" w:name="_Toc130321576"/>
      <w:bookmarkStart w:id="3330" w:name="_Toc130321730"/>
      <w:bookmarkStart w:id="3331" w:name="_Toc130321884"/>
      <w:bookmarkStart w:id="3332" w:name="_Toc130322251"/>
      <w:bookmarkStart w:id="3333" w:name="_Toc153133054"/>
      <w:bookmarkStart w:id="3334" w:name="_Toc162192059"/>
      <w:bookmarkStart w:id="3335" w:name="_Toc163147688"/>
      <w:bookmarkStart w:id="3336" w:name="_Toc169270023"/>
      <w:bookmarkStart w:id="3337" w:name="_Toc176255497"/>
      <w:bookmarkStart w:id="3338" w:name="_Toc176766709"/>
      <w:bookmarkStart w:id="3339" w:name="_Toc216612376"/>
      <w:r>
        <w:lastRenderedPageBreak/>
        <w:t>Annex C:</w:t>
      </w:r>
      <w:r>
        <w:br/>
      </w:r>
      <w:r w:rsidR="00FA3428" w:rsidRPr="009D21B2">
        <w:t>Summary of NR-NTN co-existence study</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340" w:name="_Toc216612377"/>
      <w:r w:rsidRPr="007619CD">
        <w:t>C1:</w:t>
      </w:r>
      <w:r w:rsidRPr="007619CD">
        <w:tab/>
      </w:r>
      <w:r w:rsidRPr="007619CD">
        <w:tab/>
        <w:t>Summary of n252 UE-to-UE co-existence study/simulations</w:t>
      </w:r>
      <w:bookmarkEnd w:id="3340"/>
    </w:p>
    <w:p w14:paraId="4557D14A" w14:textId="779FF07D" w:rsidR="00E9749D" w:rsidRPr="007619CD" w:rsidRDefault="00E9749D" w:rsidP="00E9749D">
      <w:pPr>
        <w:pStyle w:val="Heading2"/>
      </w:pPr>
      <w:bookmarkStart w:id="3341" w:name="_Toc216612378"/>
      <w:r w:rsidRPr="007619CD">
        <w:t>C.1.1</w:t>
      </w:r>
      <w:r w:rsidRPr="007619CD">
        <w:tab/>
        <w:t>UE-to-UE separation distance and UE-to-UE protection limit (R4-2416459)</w:t>
      </w:r>
      <w:bookmarkEnd w:id="3341"/>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342" w:name="_Toc216612379"/>
      <w:r w:rsidRPr="007619CD">
        <w:lastRenderedPageBreak/>
        <w:t>C.1.2:</w:t>
      </w:r>
      <w:r w:rsidRPr="007619CD">
        <w:tab/>
        <w:t>AMPR study for n252</w:t>
      </w:r>
      <w:bookmarkEnd w:id="3342"/>
    </w:p>
    <w:p w14:paraId="58A5DDB8" w14:textId="1DD49E5A" w:rsidR="00E9749D" w:rsidRPr="007619CD" w:rsidRDefault="00E9749D" w:rsidP="00E9749D">
      <w:pPr>
        <w:pStyle w:val="Heading3"/>
      </w:pPr>
      <w:bookmarkStart w:id="3343" w:name="_Toc216612380"/>
      <w:r w:rsidRPr="007619CD">
        <w:t>C.1.2.1</w:t>
      </w:r>
      <w:r w:rsidRPr="007619CD">
        <w:tab/>
        <w:t>Power back-off simulation from company A (R4-2503176)</w:t>
      </w:r>
      <w:bookmarkEnd w:id="3343"/>
    </w:p>
    <w:p w14:paraId="6E37BDD9" w14:textId="1BF31939" w:rsidR="00E9749D" w:rsidRPr="007619CD" w:rsidRDefault="00E9749D" w:rsidP="00E9749D">
      <w:pPr>
        <w:pStyle w:val="Heading4"/>
        <w:rPr>
          <w:rStyle w:val="Heading4C"/>
        </w:rPr>
      </w:pPr>
      <w:bookmarkStart w:id="3344" w:name="_Toc216612381"/>
      <w:r w:rsidRPr="007619CD">
        <w:rPr>
          <w:rStyle w:val="Heading4C"/>
        </w:rPr>
        <w:t>C.1.2.1.1</w:t>
      </w:r>
      <w:r w:rsidRPr="007619CD">
        <w:rPr>
          <w:rStyle w:val="Heading4C"/>
        </w:rPr>
        <w:tab/>
        <w:t>Assumption for power-back off simulation</w:t>
      </w:r>
      <w:bookmarkEnd w:id="3344"/>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345" w:name="_Hlk197425989"/>
      <w:bookmarkStart w:id="3346" w:name="_Toc216612382"/>
      <w:r w:rsidRPr="007619CD">
        <w:rPr>
          <w:rStyle w:val="Heading4C"/>
        </w:rPr>
        <w:t>C.1.2.1.2</w:t>
      </w:r>
      <w:bookmarkEnd w:id="3345"/>
      <w:r w:rsidRPr="007619CD">
        <w:rPr>
          <w:rStyle w:val="Heading4C"/>
        </w:rPr>
        <w:tab/>
        <w:t>Power back-off simulations for -40dBm/MHz</w:t>
      </w:r>
      <w:bookmarkEnd w:id="3346"/>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4"/>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5"/>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lastRenderedPageBreak/>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6"/>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7"/>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8"/>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9"/>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lastRenderedPageBreak/>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40"/>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41"/>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42"/>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3"/>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4"/>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5"/>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lastRenderedPageBreak/>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6"/>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7"/>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347" w:name="_Toc216612383"/>
      <w:r w:rsidRPr="007619CD">
        <w:rPr>
          <w:rStyle w:val="Heading4C"/>
        </w:rPr>
        <w:t>C.1.2.1.3</w:t>
      </w:r>
      <w:r w:rsidRPr="007619CD">
        <w:rPr>
          <w:rStyle w:val="Heading4C"/>
        </w:rPr>
        <w:tab/>
        <w:t>Power back-off simulations for -30dBm/MHz</w:t>
      </w:r>
      <w:bookmarkEnd w:id="3347"/>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8"/>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9"/>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lastRenderedPageBreak/>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50"/>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51"/>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52"/>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3"/>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4"/>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5"/>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lastRenderedPageBreak/>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6"/>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7"/>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8"/>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9"/>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348" w:name="_Toc216612384"/>
      <w:r w:rsidRPr="00166C02">
        <w:rPr>
          <w:rStyle w:val="Heading3Char2"/>
          <w:rFonts w:eastAsia="SimSun"/>
        </w:rPr>
        <w:t>C.1.2.2</w:t>
      </w:r>
      <w:r w:rsidRPr="00166C02">
        <w:rPr>
          <w:rStyle w:val="Heading3Char2"/>
          <w:rFonts w:eastAsia="SimSun"/>
        </w:rPr>
        <w:tab/>
        <w:t>Power back-off simulation from company B (R4-2504544)</w:t>
      </w:r>
      <w:bookmarkEnd w:id="3348"/>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lastRenderedPageBreak/>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lastRenderedPageBreak/>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349" w:name="_Toc216612385"/>
      <w:r w:rsidRPr="007619CD">
        <w:t>C.1.2.3</w:t>
      </w:r>
      <w:r w:rsidRPr="007619CD">
        <w:tab/>
        <w:t>Power back-off simulation from company C (R4-2506521)</w:t>
      </w:r>
      <w:bookmarkEnd w:id="3349"/>
    </w:p>
    <w:p w14:paraId="0E67BAF1" w14:textId="3CCCFE49" w:rsidR="00E9749D" w:rsidRDefault="00E9749D" w:rsidP="00E9749D">
      <w:pPr>
        <w:pStyle w:val="Heading4"/>
        <w:rPr>
          <w:rStyle w:val="Heading4Char2"/>
        </w:rPr>
      </w:pPr>
      <w:bookmarkStart w:id="3350" w:name="_Toc216612386"/>
      <w:r w:rsidRPr="00D00844">
        <w:rPr>
          <w:rStyle w:val="Heading4Char2"/>
        </w:rPr>
        <w:t>C.1.2.3.1</w:t>
      </w:r>
      <w:r w:rsidRPr="00D00844">
        <w:rPr>
          <w:rStyle w:val="Heading4Char2"/>
        </w:rPr>
        <w:tab/>
      </w:r>
      <w:r>
        <w:rPr>
          <w:rStyle w:val="Heading4Char2"/>
        </w:rPr>
        <w:t>Simulation parameters</w:t>
      </w:r>
      <w:bookmarkEnd w:id="3350"/>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351" w:name="_Toc216612387"/>
      <w:r w:rsidRPr="00D00844">
        <w:rPr>
          <w:rStyle w:val="Heading4Char2"/>
        </w:rPr>
        <w:t>C.1.2.3.</w:t>
      </w:r>
      <w:r>
        <w:rPr>
          <w:rStyle w:val="Heading4Char2"/>
        </w:rPr>
        <w:t>2</w:t>
      </w:r>
      <w:r w:rsidRPr="00D00844">
        <w:rPr>
          <w:rStyle w:val="Heading4Char2"/>
        </w:rPr>
        <w:tab/>
      </w:r>
      <w:r>
        <w:rPr>
          <w:rStyle w:val="Heading4Char2"/>
        </w:rPr>
        <w:t>NS_07N mask</w:t>
      </w:r>
      <w:bookmarkEnd w:id="3351"/>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352" w:name="_Toc216612388"/>
      <w:r w:rsidRPr="00D00844">
        <w:rPr>
          <w:rStyle w:val="Heading4Char2"/>
        </w:rPr>
        <w:t>C.1.2.3.</w:t>
      </w:r>
      <w:r>
        <w:rPr>
          <w:rStyle w:val="Heading4Char2"/>
        </w:rPr>
        <w:t>3</w:t>
      </w:r>
      <w:r w:rsidRPr="00D00844">
        <w:rPr>
          <w:rStyle w:val="Heading4Char2"/>
        </w:rPr>
        <w:tab/>
      </w:r>
      <w:r>
        <w:rPr>
          <w:rStyle w:val="Heading4Char2"/>
        </w:rPr>
        <w:t>Simulation result</w:t>
      </w:r>
      <w:bookmarkEnd w:id="3352"/>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w:lastRenderedPageBreak/>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353" w:name="_Toc216612389"/>
      <w:r w:rsidRPr="00D00844">
        <w:rPr>
          <w:rStyle w:val="Heading4Char2"/>
        </w:rPr>
        <w:lastRenderedPageBreak/>
        <w:t>C.1.2.3.</w:t>
      </w:r>
      <w:r>
        <w:rPr>
          <w:rStyle w:val="Heading4Char2"/>
        </w:rPr>
        <w:t>4</w:t>
      </w:r>
      <w:r w:rsidRPr="00D00844">
        <w:rPr>
          <w:rStyle w:val="Heading4Char2"/>
        </w:rPr>
        <w:tab/>
      </w:r>
      <w:r>
        <w:rPr>
          <w:rStyle w:val="Heading4Char2"/>
        </w:rPr>
        <w:t>A-MPR proposal</w:t>
      </w:r>
      <w:bookmarkEnd w:id="3353"/>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354" w:name="_Toc104122478"/>
      <w:bookmarkStart w:id="3355" w:name="_Toc104210284"/>
      <w:bookmarkStart w:id="3356" w:name="_Toc104502996"/>
      <w:bookmarkStart w:id="3357" w:name="_Toc106127756"/>
      <w:bookmarkStart w:id="3358" w:name="_Toc115088050"/>
      <w:bookmarkStart w:id="3359" w:name="_Toc115088206"/>
      <w:bookmarkStart w:id="3360" w:name="_Toc130321577"/>
      <w:bookmarkStart w:id="3361" w:name="_Toc130321731"/>
      <w:bookmarkStart w:id="3362" w:name="_Toc130321885"/>
      <w:bookmarkStart w:id="3363" w:name="_Toc130322252"/>
      <w:bookmarkStart w:id="3364" w:name="_Toc153133055"/>
      <w:bookmarkStart w:id="3365" w:name="_Toc162192060"/>
      <w:bookmarkStart w:id="3366" w:name="_Toc163147689"/>
      <w:bookmarkStart w:id="3367" w:name="_Toc169270024"/>
      <w:bookmarkStart w:id="3368" w:name="_Toc176255498"/>
      <w:bookmarkStart w:id="3369" w:name="_Toc176766710"/>
      <w:bookmarkStart w:id="3370" w:name="_Toc87889318"/>
      <w:bookmarkStart w:id="3371" w:name="_Toc94170444"/>
      <w:bookmarkStart w:id="3372" w:name="_Toc216612390"/>
      <w:r>
        <w:lastRenderedPageBreak/>
        <w:t>Annex D:</w:t>
      </w:r>
      <w:r>
        <w:br/>
      </w:r>
      <w:r w:rsidR="008B2F0E">
        <w:t>Summary of simulation results for the IoT derivation</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2"/>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3373" w:name="_Toc216612391"/>
      <w:r>
        <w:lastRenderedPageBreak/>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3373"/>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374" w:name="_Toc162192061"/>
      <w:bookmarkStart w:id="3375" w:name="_Toc163147690"/>
      <w:bookmarkStart w:id="3376" w:name="_Toc169270025"/>
      <w:bookmarkStart w:id="3377" w:name="_Toc176255499"/>
      <w:bookmarkStart w:id="3378" w:name="_Toc176766711"/>
      <w:bookmarkStart w:id="3379" w:name="_Toc216612392"/>
      <w:r>
        <w:t>E</w:t>
      </w:r>
      <w:r w:rsidRPr="007630B3">
        <w:t>.1</w:t>
      </w:r>
      <w:r>
        <w:tab/>
        <w:t>LEO</w:t>
      </w:r>
      <w:r w:rsidRPr="00C44FAF">
        <w:t xml:space="preserve"> 600 km case</w:t>
      </w:r>
      <w:bookmarkEnd w:id="3374"/>
      <w:bookmarkEnd w:id="3375"/>
      <w:bookmarkEnd w:id="3376"/>
      <w:bookmarkEnd w:id="3377"/>
      <w:bookmarkEnd w:id="3378"/>
      <w:bookmarkEnd w:id="3379"/>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380" w:name="_Toc162192062"/>
      <w:bookmarkStart w:id="3381" w:name="_Toc163147691"/>
      <w:bookmarkStart w:id="3382" w:name="_Toc169270026"/>
      <w:bookmarkStart w:id="3383" w:name="_Toc176255500"/>
      <w:bookmarkStart w:id="3384" w:name="_Toc176766712"/>
      <w:bookmarkStart w:id="3385" w:name="_Toc216612393"/>
      <w:r>
        <w:lastRenderedPageBreak/>
        <w:t>E.2</w:t>
      </w:r>
      <w:r>
        <w:tab/>
        <w:t>LEO</w:t>
      </w:r>
      <w:r w:rsidRPr="00C44FAF">
        <w:t xml:space="preserve"> 1200 km case</w:t>
      </w:r>
      <w:bookmarkEnd w:id="3380"/>
      <w:bookmarkEnd w:id="3381"/>
      <w:bookmarkEnd w:id="3382"/>
      <w:bookmarkEnd w:id="3383"/>
      <w:bookmarkEnd w:id="3384"/>
      <w:bookmarkEnd w:id="3385"/>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386" w:name="_Toc162192063"/>
      <w:bookmarkStart w:id="3387" w:name="_Toc163147692"/>
      <w:bookmarkStart w:id="3388" w:name="_Toc169270027"/>
      <w:bookmarkStart w:id="3389" w:name="_Toc176255501"/>
      <w:bookmarkStart w:id="3390" w:name="_Toc176766713"/>
      <w:bookmarkStart w:id="3391" w:name="_Toc216612394"/>
      <w:r>
        <w:t>E.3</w:t>
      </w:r>
      <w:r>
        <w:tab/>
      </w:r>
      <w:r w:rsidRPr="00C44FAF">
        <w:t xml:space="preserve">GSO orbit </w:t>
      </w:r>
      <w:r>
        <w:t>case</w:t>
      </w:r>
      <w:bookmarkEnd w:id="3386"/>
      <w:bookmarkEnd w:id="3387"/>
      <w:bookmarkEnd w:id="3388"/>
      <w:bookmarkEnd w:id="3389"/>
      <w:bookmarkEnd w:id="3390"/>
      <w:bookmarkEnd w:id="33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392" w:name="_Toc162192064"/>
      <w:bookmarkStart w:id="3393" w:name="_Toc163147693"/>
      <w:bookmarkStart w:id="3394" w:name="_Toc169270028"/>
      <w:bookmarkStart w:id="3395" w:name="_Toc176255502"/>
      <w:bookmarkStart w:id="3396" w:name="_Toc176766714"/>
      <w:bookmarkStart w:id="3397" w:name="_Toc216612395"/>
      <w:r>
        <w:t>E.4</w:t>
      </w:r>
      <w:r>
        <w:tab/>
        <w:t>Examples of Doppler and Delay for different elevation angles and for different satellite orbit types</w:t>
      </w:r>
      <w:bookmarkEnd w:id="3392"/>
      <w:bookmarkEnd w:id="3393"/>
      <w:bookmarkEnd w:id="3394"/>
      <w:bookmarkEnd w:id="3395"/>
      <w:bookmarkEnd w:id="3396"/>
      <w:bookmarkEnd w:id="3397"/>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3398" w:name="_Toc216612396"/>
      <w:r>
        <w:lastRenderedPageBreak/>
        <w:t>Annex F:</w:t>
      </w:r>
      <w:r>
        <w:br/>
        <w:t>Power back-off simulation results for the S-band</w:t>
      </w:r>
      <w:bookmarkEnd w:id="3398"/>
    </w:p>
    <w:p w14:paraId="6BAC9C85" w14:textId="77777777" w:rsidR="00D052A8" w:rsidRDefault="00D052A8" w:rsidP="00680ABB">
      <w:pPr>
        <w:pStyle w:val="Heading1"/>
      </w:pPr>
      <w:bookmarkStart w:id="3399" w:name="_Toc216612397"/>
      <w:r>
        <w:t>F.1</w:t>
      </w:r>
      <w:r>
        <w:tab/>
        <w:t>PC3 power class</w:t>
      </w:r>
      <w:bookmarkEnd w:id="3399"/>
    </w:p>
    <w:p w14:paraId="57FD8610" w14:textId="77777777" w:rsidR="00D052A8" w:rsidRDefault="00D052A8" w:rsidP="00680ABB">
      <w:pPr>
        <w:pStyle w:val="Heading2"/>
      </w:pPr>
      <w:bookmarkStart w:id="3400" w:name="_Toc216612398"/>
      <w:r>
        <w:t>F.1.1</w:t>
      </w:r>
      <w:r>
        <w:tab/>
        <w:t>General aspects</w:t>
      </w:r>
      <w:bookmarkEnd w:id="3400"/>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3401" w:name="_Toc216612399"/>
      <w:r>
        <w:t>F.1.1.1</w:t>
      </w:r>
      <w:r>
        <w:tab/>
        <w:t>NS_24N</w:t>
      </w:r>
      <w:bookmarkEnd w:id="3401"/>
    </w:p>
    <w:p w14:paraId="1EA374A0" w14:textId="77777777" w:rsidR="00D052A8" w:rsidRDefault="00D052A8" w:rsidP="00680ABB">
      <w:pPr>
        <w:pStyle w:val="Heading4"/>
      </w:pPr>
      <w:bookmarkStart w:id="3402" w:name="_Toc216612400"/>
      <w:r>
        <w:t>F.1.1.1.1</w:t>
      </w:r>
      <w:r>
        <w:tab/>
        <w:t>Company A</w:t>
      </w:r>
      <w:bookmarkEnd w:id="3402"/>
      <w:r>
        <w:t xml:space="preserve"> </w:t>
      </w:r>
    </w:p>
    <w:p w14:paraId="7FBDED05" w14:textId="77777777" w:rsidR="00D052A8" w:rsidRDefault="00D052A8" w:rsidP="00680ABB">
      <w:pPr>
        <w:pStyle w:val="Heading5"/>
      </w:pPr>
      <w:bookmarkStart w:id="3403" w:name="_Toc216612401"/>
      <w:r>
        <w:t>F.1.1.1.1.1</w:t>
      </w:r>
      <w:r>
        <w:tab/>
        <w:t>Simulation assumptions</w:t>
      </w:r>
      <w:bookmarkEnd w:id="3403"/>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0FC62752" w14:textId="77777777" w:rsidR="001B156A" w:rsidRDefault="001B156A" w:rsidP="001B156A">
      <w:pPr>
        <w:pStyle w:val="B10"/>
      </w:pPr>
      <w:r>
        <w:t>-</w:t>
      </w:r>
      <w:r>
        <w:tab/>
        <w:t>Tx power: PC3 (+23dBm)</w:t>
      </w:r>
    </w:p>
    <w:p w14:paraId="3FDF27AA" w14:textId="77777777" w:rsidR="001B156A" w:rsidRDefault="001B156A" w:rsidP="001B156A">
      <w:pPr>
        <w:pStyle w:val="B10"/>
      </w:pPr>
      <w:r>
        <w:t>-</w:t>
      </w:r>
      <w:r>
        <w:tab/>
        <w:t>Calibration: 1dB MPR with 30dBc ACLR and DFT-s-OFDM QPSK 20MHz 100RB0</w:t>
      </w:r>
    </w:p>
    <w:p w14:paraId="6F018B68" w14:textId="77777777" w:rsidR="001B156A" w:rsidRDefault="001B156A" w:rsidP="001B156A">
      <w:pPr>
        <w:pStyle w:val="B10"/>
      </w:pPr>
      <w:r>
        <w:t>-</w:t>
      </w:r>
      <w:r>
        <w:tab/>
        <w:t>Carrier leakage: -28dBc</w:t>
      </w:r>
    </w:p>
    <w:p w14:paraId="294E0F24" w14:textId="77777777" w:rsidR="001B156A" w:rsidRDefault="001B156A" w:rsidP="001B156A">
      <w:pPr>
        <w:pStyle w:val="B10"/>
      </w:pPr>
      <w:r>
        <w:t>-</w:t>
      </w:r>
      <w:r>
        <w:tab/>
        <w:t>Image: -28dBc</w:t>
      </w:r>
    </w:p>
    <w:p w14:paraId="32A7A362" w14:textId="77777777" w:rsidR="001B156A" w:rsidRDefault="001B156A" w:rsidP="001B156A">
      <w:pPr>
        <w:pStyle w:val="B10"/>
      </w:pPr>
      <w:r>
        <w:t>-</w:t>
      </w:r>
      <w:r>
        <w:tab/>
        <w:t>CIM3: -60dBc</w:t>
      </w:r>
    </w:p>
    <w:p w14:paraId="6433AF21" w14:textId="77777777" w:rsidR="001B156A" w:rsidRDefault="001B156A" w:rsidP="001B156A">
      <w:pPr>
        <w:pStyle w:val="B10"/>
      </w:pPr>
      <w:r>
        <w:t>-</w:t>
      </w:r>
      <w:r>
        <w:tab/>
        <w:t xml:space="preserve">CIM5: -70dBc </w:t>
      </w:r>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center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3404" w:name="_Toc216612402"/>
      <w:r>
        <w:t>F.2.1.1.1.2</w:t>
      </w:r>
      <w:r>
        <w:tab/>
        <w:t>Simulation results</w:t>
      </w:r>
      <w:bookmarkEnd w:id="3404"/>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lastRenderedPageBreak/>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9"/>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70"/>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71"/>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72"/>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3"/>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4"/>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5"/>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6"/>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7"/>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8"/>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3405" w:name="_Toc216612403"/>
      <w:r>
        <w:lastRenderedPageBreak/>
        <w:t>F.1.1.1.2</w:t>
      </w:r>
      <w:r>
        <w:tab/>
        <w:t>Company B</w:t>
      </w:r>
      <w:bookmarkEnd w:id="3405"/>
      <w:r>
        <w:t xml:space="preserve"> </w:t>
      </w:r>
    </w:p>
    <w:p w14:paraId="27CBF5AE" w14:textId="77777777" w:rsidR="00D052A8" w:rsidRDefault="00D052A8" w:rsidP="00D052A8">
      <w:pPr>
        <w:pStyle w:val="Heading5"/>
      </w:pPr>
      <w:bookmarkStart w:id="3406" w:name="_Toc216612404"/>
      <w:r>
        <w:t>F.1.1.1.2.1</w:t>
      </w:r>
      <w:r>
        <w:tab/>
        <w:t>Simulation assumptions</w:t>
      </w:r>
      <w:bookmarkEnd w:id="3406"/>
    </w:p>
    <w:p w14:paraId="569CE3B5" w14:textId="77777777" w:rsidR="00D052A8" w:rsidRDefault="00D052A8" w:rsidP="00D052A8">
      <w:r>
        <w:t>For the power back-off simulations the PA was calibrated with the following assumptions:</w:t>
      </w:r>
    </w:p>
    <w:p w14:paraId="5BD88C3D" w14:textId="77777777" w:rsidR="00D052A8" w:rsidRDefault="00D052A8" w:rsidP="00D052A8">
      <w:pPr>
        <w:pStyle w:val="B10"/>
        <w:numPr>
          <w:ilvl w:val="0"/>
          <w:numId w:val="35"/>
        </w:numPr>
        <w:overflowPunct/>
        <w:autoSpaceDE/>
        <w:autoSpaceDN/>
        <w:adjustRightInd/>
        <w:textAlignment w:val="auto"/>
      </w:pPr>
      <w:r>
        <w:t>PC3 23dBm</w:t>
      </w:r>
    </w:p>
    <w:p w14:paraId="1D88F92C" w14:textId="77777777" w:rsidR="00D052A8" w:rsidRDefault="00D052A8" w:rsidP="00D052A8">
      <w:pPr>
        <w:pStyle w:val="B10"/>
        <w:numPr>
          <w:ilvl w:val="0"/>
          <w:numId w:val="35"/>
        </w:numPr>
        <w:overflowPunct/>
        <w:autoSpaceDE/>
        <w:autoSpaceDN/>
        <w:adjustRightInd/>
        <w:textAlignment w:val="auto"/>
      </w:pPr>
      <w:r>
        <w:t>1dB MPR: DFT-s-OFDM QPSK 20MHz, 100RB</w:t>
      </w:r>
    </w:p>
    <w:p w14:paraId="2ACBCDE0" w14:textId="77777777" w:rsidR="00D052A8" w:rsidRDefault="00D052A8" w:rsidP="00D052A8">
      <w:pPr>
        <w:pStyle w:val="B10"/>
        <w:numPr>
          <w:ilvl w:val="0"/>
          <w:numId w:val="35"/>
        </w:numPr>
        <w:overflowPunct/>
        <w:autoSpaceDE/>
        <w:autoSpaceDN/>
        <w:adjustRightInd/>
        <w:textAlignment w:val="auto"/>
      </w:pPr>
      <w:r>
        <w:t>Carrier leakage of 28dBc, image of 28dBc, CIM3 of 60dBc, and CIM5 of 70dBc</w:t>
      </w:r>
    </w:p>
    <w:p w14:paraId="67A5C963" w14:textId="77777777" w:rsidR="00D052A8" w:rsidRDefault="00D052A8" w:rsidP="00D052A8">
      <w:pPr>
        <w:pStyle w:val="B10"/>
        <w:numPr>
          <w:ilvl w:val="0"/>
          <w:numId w:val="35"/>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3407" w:name="_Toc216612405"/>
      <w:r>
        <w:t>F.</w:t>
      </w:r>
      <w:r>
        <w:rPr>
          <w:rFonts w:hint="eastAsia"/>
          <w:lang w:eastAsia="zh-CN"/>
        </w:rPr>
        <w:t>1</w:t>
      </w:r>
      <w:r>
        <w:t>.1.1.2.2</w:t>
      </w:r>
      <w:r>
        <w:tab/>
        <w:t>Simulation results</w:t>
      </w:r>
      <w:bookmarkEnd w:id="3407"/>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3408" w:name="_Toc216612406"/>
      <w:r>
        <w:t>F.1.1.1.3</w:t>
      </w:r>
      <w:r>
        <w:tab/>
        <w:t>Company C</w:t>
      </w:r>
      <w:bookmarkEnd w:id="3408"/>
      <w:r>
        <w:t xml:space="preserve"> </w:t>
      </w:r>
    </w:p>
    <w:p w14:paraId="7E8D2372" w14:textId="77777777" w:rsidR="00D052A8" w:rsidRDefault="00D052A8" w:rsidP="00682725">
      <w:pPr>
        <w:pStyle w:val="Heading5"/>
      </w:pPr>
      <w:bookmarkStart w:id="3409" w:name="_Toc216612407"/>
      <w:r>
        <w:t>F.1.1.1.3.1</w:t>
      </w:r>
      <w:r>
        <w:tab/>
        <w:t>Simulation assumptions</w:t>
      </w:r>
      <w:bookmarkEnd w:id="3409"/>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I/Q image -28 dBc</w:t>
      </w:r>
    </w:p>
    <w:p w14:paraId="59766BD1" w14:textId="77777777" w:rsidR="00D052A8" w:rsidRDefault="00D052A8" w:rsidP="00D052A8">
      <w:pPr>
        <w:pStyle w:val="B10"/>
      </w:pPr>
      <w:r>
        <w:t>-</w:t>
      </w:r>
      <w:r>
        <w:tab/>
        <w:t>Carrier leakage -28 dBc</w:t>
      </w:r>
    </w:p>
    <w:p w14:paraId="2F132272" w14:textId="77777777" w:rsidR="00D052A8" w:rsidRDefault="00D052A8" w:rsidP="00D052A8">
      <w:pPr>
        <w:pStyle w:val="B10"/>
      </w:pPr>
      <w:r>
        <w:t>-</w:t>
      </w:r>
      <w:r>
        <w:tab/>
        <w:t>CIM3 -60 dBc, CIM5 -70 dBc</w:t>
      </w:r>
    </w:p>
    <w:p w14:paraId="0C1D2A03" w14:textId="77777777" w:rsidR="00D052A8" w:rsidRDefault="00D052A8" w:rsidP="00D052A8">
      <w:pPr>
        <w:pStyle w:val="B10"/>
      </w:pPr>
      <w:r>
        <w:t>-</w:t>
      </w:r>
      <w:r>
        <w:tab/>
        <w:t xml:space="preserve">Additional requirements are -50dBm/MHz to protect the </w:t>
      </w:r>
      <w:r w:rsidRPr="00EC74A2">
        <w:t>2010  ≤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3410" w:name="_Toc216612408"/>
      <w:r>
        <w:lastRenderedPageBreak/>
        <w:t>F.1.1.1.3.2</w:t>
      </w:r>
      <w:r>
        <w:tab/>
        <w:t>Simulation results</w:t>
      </w:r>
      <w:bookmarkEnd w:id="3410"/>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t xml:space="preserve">Figure </w:t>
      </w:r>
      <w:r w:rsidRPr="001B4C79">
        <w:t>F.1.1.1.3.2</w:t>
      </w:r>
      <w:r>
        <w:t>-1</w:t>
      </w:r>
      <w:r w:rsidRPr="00076746">
        <w:t>:</w:t>
      </w:r>
      <w:r>
        <w:t xml:space="preserve"> Simulated power back-off for the 3MHz channel at Fc</w:t>
      </w:r>
      <w:r w:rsidRPr="005E1006">
        <w:t>=2003.5 MHz</w:t>
      </w:r>
      <w:r>
        <w:t>.</w:t>
      </w:r>
    </w:p>
    <w:p w14:paraId="3FD9280B" w14:textId="55032614" w:rsidR="00E136D3" w:rsidRPr="00EA767F" w:rsidRDefault="003D1530" w:rsidP="00045A43">
      <w:pPr>
        <w:pStyle w:val="Heading1"/>
      </w:pPr>
      <w:bookmarkStart w:id="3411" w:name="_Toc216612409"/>
      <w:r>
        <w:t>F.</w:t>
      </w:r>
      <w:r w:rsidR="00E136D3">
        <w:t>2</w:t>
      </w:r>
      <w:r w:rsidR="00E136D3" w:rsidRPr="00EA767F">
        <w:tab/>
        <w:t>PC2 power class</w:t>
      </w:r>
      <w:bookmarkEnd w:id="3411"/>
    </w:p>
    <w:p w14:paraId="08E20897" w14:textId="72E242FE" w:rsidR="00E136D3" w:rsidRPr="00EA767F" w:rsidRDefault="003D1530" w:rsidP="00045A43">
      <w:pPr>
        <w:pStyle w:val="Heading2"/>
      </w:pPr>
      <w:bookmarkStart w:id="3412" w:name="_Toc216612410"/>
      <w:r>
        <w:t>F.</w:t>
      </w:r>
      <w:r w:rsidR="00E136D3">
        <w:t>2</w:t>
      </w:r>
      <w:r w:rsidR="00E136D3" w:rsidRPr="00EA767F">
        <w:t>.1</w:t>
      </w:r>
      <w:r w:rsidR="00E136D3" w:rsidRPr="00EA767F">
        <w:tab/>
        <w:t>General aspects</w:t>
      </w:r>
      <w:bookmarkEnd w:id="3412"/>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3413" w:name="_Toc216612411"/>
      <w:r>
        <w:t>F.</w:t>
      </w:r>
      <w:r w:rsidR="00E136D3">
        <w:t>2</w:t>
      </w:r>
      <w:r w:rsidR="00E136D3" w:rsidRPr="00EA767F">
        <w:t>.1.1</w:t>
      </w:r>
      <w:r w:rsidR="00E136D3" w:rsidRPr="00EA767F">
        <w:tab/>
        <w:t>NS_24N</w:t>
      </w:r>
      <w:bookmarkEnd w:id="3413"/>
    </w:p>
    <w:p w14:paraId="3713B4CF" w14:textId="063A8AF0" w:rsidR="00E136D3" w:rsidRPr="00EA767F" w:rsidRDefault="003D1530" w:rsidP="00045A43">
      <w:pPr>
        <w:pStyle w:val="Heading4"/>
      </w:pPr>
      <w:bookmarkStart w:id="3414" w:name="_Toc216612412"/>
      <w:r>
        <w:t>F.</w:t>
      </w:r>
      <w:r w:rsidR="00E136D3">
        <w:t>2</w:t>
      </w:r>
      <w:r w:rsidR="00E136D3" w:rsidRPr="00EA767F">
        <w:t>.1.1.1</w:t>
      </w:r>
      <w:r w:rsidR="00E136D3" w:rsidRPr="00EA767F">
        <w:tab/>
        <w:t>Company A (MediaTek/R4-2509854)</w:t>
      </w:r>
      <w:bookmarkEnd w:id="3414"/>
    </w:p>
    <w:p w14:paraId="0A0C381A" w14:textId="1FF1FA78" w:rsidR="00E136D3" w:rsidRPr="00EA767F" w:rsidRDefault="003D1530" w:rsidP="00045A43">
      <w:pPr>
        <w:pStyle w:val="Heading5"/>
      </w:pPr>
      <w:bookmarkStart w:id="3415" w:name="_Toc216612413"/>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3415"/>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3416" w:name="OLE_LINK9"/>
            <w:r w:rsidRPr="00EA767F">
              <w:t xml:space="preserve">≤ 4.5 </w:t>
            </w:r>
            <w:bookmarkEnd w:id="3416"/>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3417" w:name="OLE_LINK11"/>
            <w:r w:rsidRPr="00EA767F">
              <w:t xml:space="preserve">≤ 8.5 </w:t>
            </w:r>
            <w:bookmarkEnd w:id="3417"/>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3418" w:name="OLE_LINK12"/>
            <w:r w:rsidRPr="00EA767F">
              <w:t xml:space="preserve">≤ 19.6 </w:t>
            </w:r>
            <w:bookmarkEnd w:id="3418"/>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3419" w:name="OLE_LINK15"/>
            <w:r w:rsidRPr="00EA767F">
              <w:t xml:space="preserve">≤ 11.7 </w:t>
            </w:r>
            <w:bookmarkEnd w:id="3419"/>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3420" w:name="OLE_LINK17"/>
            <w:r w:rsidRPr="00EA767F">
              <w:t xml:space="preserve">≤ 3.5 </w:t>
            </w:r>
            <w:bookmarkEnd w:id="3420"/>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3421" w:name="OLE_LINK8"/>
            <w:r w:rsidRPr="00EA767F">
              <w:t xml:space="preserve">≤ 7.3 </w:t>
            </w:r>
            <w:bookmarkEnd w:id="3421"/>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3422" w:name="OLE_LINK10"/>
            <w:r w:rsidRPr="00EA767F">
              <w:t xml:space="preserve">≤ 5.6 </w:t>
            </w:r>
            <w:bookmarkEnd w:id="3422"/>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3423" w:name="OLE_LINK14"/>
            <w:r w:rsidRPr="00EA767F">
              <w:t xml:space="preserve">≤ 22.1 </w:t>
            </w:r>
            <w:bookmarkEnd w:id="3423"/>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3424" w:name="OLE_LINK16"/>
            <w:r w:rsidRPr="00EA767F">
              <w:t xml:space="preserve">≤ 15.5 </w:t>
            </w:r>
            <w:bookmarkEnd w:id="3424"/>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3425" w:name="OLE_LINK18"/>
            <w:r w:rsidRPr="00EA767F">
              <w:t xml:space="preserve">≤ 5.5 </w:t>
            </w:r>
            <w:bookmarkEnd w:id="3425"/>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3426" w:name="_Toc216612414"/>
      <w:r>
        <w:t>F.</w:t>
      </w:r>
      <w:r w:rsidR="00E136D3">
        <w:t>2</w:t>
      </w:r>
      <w:r w:rsidR="00E136D3" w:rsidRPr="00EA767F">
        <w:t>.1.1.2</w:t>
      </w:r>
      <w:r w:rsidR="00E136D3" w:rsidRPr="00EA767F">
        <w:tab/>
        <w:t>Company B (Qualcomm/R4-2511400)</w:t>
      </w:r>
      <w:bookmarkEnd w:id="3426"/>
    </w:p>
    <w:p w14:paraId="7002ABE8" w14:textId="77777777" w:rsidR="004733C2" w:rsidRDefault="004733C2" w:rsidP="004733C2">
      <w:pPr>
        <w:pStyle w:val="Heading5"/>
      </w:pPr>
      <w:bookmarkStart w:id="3427" w:name="_Toc216612415"/>
      <w:r>
        <w:t>F.2</w:t>
      </w:r>
      <w:r w:rsidRPr="00EA767F">
        <w:t>.1.1.2.1</w:t>
      </w:r>
      <w:r w:rsidRPr="00EA767F">
        <w:tab/>
        <w:t>Simulation assumptions</w:t>
      </w:r>
      <w:bookmarkEnd w:id="3427"/>
      <w:r w:rsidRPr="00EA767F">
        <w:t xml:space="preserve"> </w:t>
      </w:r>
    </w:p>
    <w:p w14:paraId="3189C477" w14:textId="77777777" w:rsidR="004733C2" w:rsidRPr="000D4098" w:rsidRDefault="004733C2" w:rsidP="004733C2">
      <w:r>
        <w:t>The following simulation assumptions are used:</w:t>
      </w:r>
    </w:p>
    <w:p w14:paraId="0D42D357" w14:textId="77777777" w:rsidR="004733C2" w:rsidRDefault="004733C2" w:rsidP="004733C2">
      <w:pPr>
        <w:pStyle w:val="B10"/>
      </w:pPr>
      <w:r>
        <w:lastRenderedPageBreak/>
        <w:t>-</w:t>
      </w:r>
      <w:r>
        <w:tab/>
        <w:t xml:space="preserve">Tx power: PC3 (23dBm) </w:t>
      </w:r>
    </w:p>
    <w:p w14:paraId="57B2565E" w14:textId="77777777" w:rsidR="004733C2" w:rsidRDefault="004733C2" w:rsidP="004733C2">
      <w:pPr>
        <w:pStyle w:val="B10"/>
      </w:pPr>
      <w:r>
        <w:t>-</w:t>
      </w:r>
      <w:r>
        <w:tab/>
        <w:t>PA calibrated to 1dB MPR with 30dBc ACLR with DFT-s-OFDM QPSK 100 RB waveform</w:t>
      </w:r>
    </w:p>
    <w:p w14:paraId="6FA842F7" w14:textId="77777777" w:rsidR="004733C2" w:rsidRDefault="004733C2" w:rsidP="004733C2">
      <w:pPr>
        <w:pStyle w:val="B10"/>
      </w:pPr>
      <w:r>
        <w:t>-</w:t>
      </w:r>
      <w:r>
        <w:tab/>
        <w:t>-28 dBc IQ-image</w:t>
      </w:r>
    </w:p>
    <w:p w14:paraId="251DF05F" w14:textId="77777777" w:rsidR="004733C2" w:rsidRDefault="004733C2" w:rsidP="004733C2">
      <w:pPr>
        <w:pStyle w:val="B10"/>
      </w:pPr>
      <w:r>
        <w:t>-</w:t>
      </w:r>
      <w:r>
        <w:tab/>
        <w:t>-28 dBc LO-leakage</w:t>
      </w:r>
    </w:p>
    <w:p w14:paraId="089B430F" w14:textId="77777777" w:rsidR="004733C2" w:rsidRPr="0061685D" w:rsidRDefault="004733C2" w:rsidP="004733C2">
      <w:pPr>
        <w:pStyle w:val="B10"/>
      </w:pPr>
      <w:r>
        <w:t>-</w:t>
      </w:r>
      <w:r>
        <w:tab/>
        <w:t>-60 dBc CIM3 and -70 dBc CIM5</w:t>
      </w:r>
    </w:p>
    <w:p w14:paraId="5BFD5238" w14:textId="032D7ED8" w:rsidR="00E136D3" w:rsidRPr="00EA767F" w:rsidRDefault="003D1530" w:rsidP="00045A43">
      <w:pPr>
        <w:pStyle w:val="Heading5"/>
      </w:pPr>
      <w:bookmarkStart w:id="3428" w:name="_Toc216612416"/>
      <w:r>
        <w:t>F.</w:t>
      </w:r>
      <w:r w:rsidR="00E136D3">
        <w:t>2</w:t>
      </w:r>
      <w:r w:rsidR="00E136D3" w:rsidRPr="00EA767F">
        <w:t>.1.1.2.2</w:t>
      </w:r>
      <w:r w:rsidR="00E136D3" w:rsidRPr="00EA767F">
        <w:tab/>
        <w:t>Simulation results</w:t>
      </w:r>
      <w:bookmarkEnd w:id="3428"/>
    </w:p>
    <w:p w14:paraId="204819DE" w14:textId="77777777" w:rsidR="00E136D3" w:rsidRPr="00EA767F" w:rsidRDefault="00E136D3" w:rsidP="00E136D3">
      <w:r w:rsidRPr="00EA767F">
        <w:t xml:space="preserve">In the table below, A-MPR regions A to C are the existing regions from the PC3 power, and region D is a new A-MPR reion. </w:t>
      </w:r>
    </w:p>
    <w:p w14:paraId="0915263B" w14:textId="39A2328E"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r w:rsidRPr="00EA767F">
              <w:t>RB</w:t>
            </w:r>
            <w:r w:rsidRPr="00EA767F">
              <w:rPr>
                <w:vertAlign w:val="subscript"/>
              </w:rPr>
              <w:t>end</w:t>
            </w:r>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r w:rsidRPr="00EA767F">
              <w:t>RB</w:t>
            </w:r>
            <w:r w:rsidRPr="00EA767F">
              <w:rPr>
                <w:vertAlign w:val="subscript"/>
              </w:rPr>
              <w:t>end</w:t>
            </w:r>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r w:rsidRPr="00EA767F">
              <w:t>RB</w:t>
            </w:r>
            <w:r w:rsidRPr="00EA767F">
              <w:rPr>
                <w:vertAlign w:val="subscript"/>
              </w:rPr>
              <w:t>end</w:t>
            </w:r>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r w:rsidRPr="00EA767F">
              <w:t>RB</w:t>
            </w:r>
            <w:r w:rsidRPr="00EA767F">
              <w:rPr>
                <w:vertAlign w:val="subscript"/>
              </w:rPr>
              <w:t>end</w:t>
            </w:r>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lastRenderedPageBreak/>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3429" w:name="_Toc216612417"/>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3429"/>
    </w:p>
    <w:p w14:paraId="7F957D9B" w14:textId="69E698B8" w:rsidR="00E136D3" w:rsidRPr="00EA767F" w:rsidRDefault="003D1530" w:rsidP="00045A43">
      <w:pPr>
        <w:pStyle w:val="Heading5"/>
      </w:pPr>
      <w:bookmarkStart w:id="3430" w:name="_Toc216612418"/>
      <w:r>
        <w:t>F.</w:t>
      </w:r>
      <w:r w:rsidR="00E136D3">
        <w:t>2</w:t>
      </w:r>
      <w:r w:rsidR="00E136D3" w:rsidRPr="00EA767F">
        <w:t>.1.1.3.1</w:t>
      </w:r>
      <w:r w:rsidR="00E136D3" w:rsidRPr="00EA767F">
        <w:tab/>
        <w:t>Simulation assumptions</w:t>
      </w:r>
      <w:bookmarkEnd w:id="3430"/>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3431" w:name="_Toc216612419"/>
      <w:r>
        <w:t>F.</w:t>
      </w:r>
      <w:r w:rsidR="00E136D3">
        <w:t>2</w:t>
      </w:r>
      <w:r w:rsidR="00E136D3" w:rsidRPr="00EA767F">
        <w:t>.1.1.3.2</w:t>
      </w:r>
      <w:r w:rsidR="00E136D3" w:rsidRPr="00EA767F">
        <w:tab/>
        <w:t>Simulation results</w:t>
      </w:r>
      <w:bookmarkEnd w:id="3431"/>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lastRenderedPageBreak/>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4">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5">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lastRenderedPageBreak/>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6">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r w:rsidRPr="00EA767F">
              <w:t>RB</w:t>
            </w:r>
            <w:r w:rsidRPr="00EA767F">
              <w:rPr>
                <w:vertAlign w:val="subscript"/>
              </w:rPr>
              <w:t>end</w:t>
            </w:r>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r w:rsidRPr="00EA767F">
              <w:t>RB</w:t>
            </w:r>
            <w:r w:rsidRPr="00EA767F">
              <w:rPr>
                <w:vertAlign w:val="subscript"/>
              </w:rPr>
              <w:t>end</w:t>
            </w:r>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r w:rsidRPr="00EA767F">
              <w:t>RB</w:t>
            </w:r>
            <w:r w:rsidRPr="00EA767F">
              <w:rPr>
                <w:vertAlign w:val="subscript"/>
              </w:rPr>
              <w:t>end</w:t>
            </w:r>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r w:rsidRPr="00EA767F">
              <w:t>RB</w:t>
            </w:r>
            <w:r w:rsidRPr="00EA767F">
              <w:rPr>
                <w:vertAlign w:val="subscript"/>
              </w:rPr>
              <w:t>end</w:t>
            </w:r>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r w:rsidRPr="00EA767F">
              <w:t>RB</w:t>
            </w:r>
            <w:r w:rsidRPr="00EA767F">
              <w:rPr>
                <w:vertAlign w:val="subscript"/>
              </w:rPr>
              <w:t>end</w:t>
            </w:r>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r w:rsidRPr="00EA767F">
              <w:t>RB</w:t>
            </w:r>
            <w:r w:rsidRPr="00EA767F">
              <w:rPr>
                <w:vertAlign w:val="subscript"/>
              </w:rPr>
              <w:t>end</w:t>
            </w:r>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3432" w:name="_Toc216612420"/>
      <w:r>
        <w:t>F.</w:t>
      </w:r>
      <w:r w:rsidR="00E136D3">
        <w:t>2</w:t>
      </w:r>
      <w:r w:rsidR="00E136D3" w:rsidRPr="00EA767F">
        <w:t>.1.1.4</w:t>
      </w:r>
      <w:r w:rsidR="00E136D3" w:rsidRPr="00EA767F">
        <w:tab/>
        <w:t>Company D (R4-2511269/Nokia)</w:t>
      </w:r>
      <w:bookmarkEnd w:id="3432"/>
    </w:p>
    <w:p w14:paraId="243BD7E2" w14:textId="414B8048" w:rsidR="00E136D3" w:rsidRPr="00EA767F" w:rsidRDefault="003D1530" w:rsidP="00045A43">
      <w:pPr>
        <w:pStyle w:val="Heading5"/>
      </w:pPr>
      <w:bookmarkStart w:id="3433" w:name="_Toc216612421"/>
      <w:r>
        <w:t>F.</w:t>
      </w:r>
      <w:r w:rsidR="00E136D3">
        <w:t>2</w:t>
      </w:r>
      <w:r w:rsidR="00E136D3" w:rsidRPr="00EA767F">
        <w:t>.1.1.4.1</w:t>
      </w:r>
      <w:r w:rsidR="00E136D3" w:rsidRPr="00EA767F">
        <w:tab/>
        <w:t>Simulation assumptions</w:t>
      </w:r>
      <w:bookmarkEnd w:id="3433"/>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I/Q image -28 dBc (default according to 38.101-1, Table 6.4.2.3-1) for other modulations than 256QAM</w:t>
      </w:r>
    </w:p>
    <w:p w14:paraId="2FF5931B" w14:textId="77777777" w:rsidR="00E136D3" w:rsidRPr="00EA767F" w:rsidRDefault="00E136D3" w:rsidP="00E136D3">
      <w:pPr>
        <w:pStyle w:val="B10"/>
      </w:pPr>
      <w:r w:rsidRPr="00EA767F">
        <w:t>-</w:t>
      </w:r>
      <w:r w:rsidRPr="00EA767F">
        <w:tab/>
        <w:t>For 256QAM the I/Q image is -33.7 dBc as in MPR simulations.</w:t>
      </w:r>
    </w:p>
    <w:p w14:paraId="7B1938CA" w14:textId="77777777" w:rsidR="00E136D3" w:rsidRPr="00EA767F" w:rsidRDefault="00E136D3" w:rsidP="00E136D3">
      <w:pPr>
        <w:pStyle w:val="B10"/>
      </w:pPr>
      <w:r w:rsidRPr="00EA767F">
        <w:t>-</w:t>
      </w:r>
      <w:r w:rsidRPr="00EA767F">
        <w:tab/>
        <w:t>Carrier leakage -28 dBc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CIM3 -60 dBc</w:t>
      </w:r>
    </w:p>
    <w:p w14:paraId="713EAC42" w14:textId="77777777" w:rsidR="00E136D3" w:rsidRPr="00903A63" w:rsidRDefault="00E136D3" w:rsidP="00E136D3">
      <w:pPr>
        <w:pStyle w:val="B10"/>
        <w:rPr>
          <w:lang w:val="fr-FR"/>
        </w:rPr>
      </w:pPr>
      <w:r w:rsidRPr="00903A63">
        <w:rPr>
          <w:lang w:val="fr-FR"/>
        </w:rPr>
        <w:t>-</w:t>
      </w:r>
      <w:r w:rsidRPr="00903A63">
        <w:rPr>
          <w:lang w:val="fr-FR"/>
        </w:rPr>
        <w:tab/>
        <w:t>CIM5 -70 dBc</w:t>
      </w:r>
    </w:p>
    <w:p w14:paraId="0C6344FC"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lastRenderedPageBreak/>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3434" w:name="_Toc216612422"/>
      <w:r>
        <w:t>F.</w:t>
      </w:r>
      <w:r w:rsidR="00E136D3">
        <w:t>2</w:t>
      </w:r>
      <w:r w:rsidR="00E136D3" w:rsidRPr="00EA767F">
        <w:t>.1.1.4.2</w:t>
      </w:r>
      <w:r w:rsidR="00E136D3" w:rsidRPr="00EA767F">
        <w:tab/>
        <w:t>Simulation results</w:t>
      </w:r>
      <w:bookmarkEnd w:id="3434"/>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lastRenderedPageBreak/>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lastRenderedPageBreak/>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r w:rsidRPr="00EA767F">
              <w:t>RB</w:t>
            </w:r>
            <w:r w:rsidRPr="00EA767F">
              <w:rPr>
                <w:vertAlign w:val="subscript"/>
              </w:rPr>
              <w:t>end</w:t>
            </w:r>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r w:rsidRPr="00EA767F">
              <w:t>RB</w:t>
            </w:r>
            <w:r w:rsidRPr="00EA767F">
              <w:rPr>
                <w:vertAlign w:val="subscript"/>
              </w:rPr>
              <w:t>end</w:t>
            </w:r>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r w:rsidRPr="00EA767F">
              <w:t>RB</w:t>
            </w:r>
            <w:r w:rsidRPr="00EA767F">
              <w:rPr>
                <w:vertAlign w:val="subscript"/>
              </w:rPr>
              <w:t>end</w:t>
            </w:r>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3435" w:name="_Toc216612423"/>
      <w:r>
        <w:t>F.</w:t>
      </w:r>
      <w:r w:rsidR="00E136D3">
        <w:t>2</w:t>
      </w:r>
      <w:r w:rsidR="00E136D3" w:rsidRPr="00EA767F">
        <w:t>.1.1.5</w:t>
      </w:r>
      <w:r w:rsidR="00E136D3" w:rsidRPr="00EA767F">
        <w:tab/>
        <w:t>Company E (R4-2509537/Apple)</w:t>
      </w:r>
      <w:bookmarkEnd w:id="3435"/>
    </w:p>
    <w:p w14:paraId="3C199AF8" w14:textId="3D9F2D1F" w:rsidR="00E136D3" w:rsidRPr="00EA767F" w:rsidRDefault="003D1530" w:rsidP="00045A43">
      <w:pPr>
        <w:pStyle w:val="Heading5"/>
      </w:pPr>
      <w:bookmarkStart w:id="3436" w:name="_Toc216612424"/>
      <w:r>
        <w:t>F.</w:t>
      </w:r>
      <w:r w:rsidR="00E136D3">
        <w:t>2</w:t>
      </w:r>
      <w:r w:rsidR="00E136D3" w:rsidRPr="00EA767F">
        <w:t>.1.1.5.1</w:t>
      </w:r>
      <w:r w:rsidR="00E136D3" w:rsidRPr="00EA767F">
        <w:tab/>
        <w:t>Simulation assumptions</w:t>
      </w:r>
      <w:bookmarkEnd w:id="3436"/>
      <w:r w:rsidR="00E136D3" w:rsidRPr="00EA767F">
        <w:t xml:space="preserve">  </w:t>
      </w:r>
    </w:p>
    <w:p w14:paraId="375BFAE0" w14:textId="77777777" w:rsidR="007C05D3" w:rsidRPr="00EA767F" w:rsidRDefault="007C05D3" w:rsidP="007C05D3">
      <w:pPr>
        <w:jc w:val="both"/>
        <w:rPr>
          <w:noProof/>
        </w:rPr>
      </w:pPr>
      <w:r w:rsidRPr="00EA767F">
        <w:t>PC2 power class simulations are conducted with the common assumptions as presented below:</w:t>
      </w:r>
    </w:p>
    <w:p w14:paraId="5EB43652" w14:textId="77777777" w:rsidR="007C05D3" w:rsidRPr="00EA767F" w:rsidRDefault="007C05D3" w:rsidP="007C05D3">
      <w:pPr>
        <w:pStyle w:val="B10"/>
      </w:pPr>
      <w:r w:rsidRPr="00EA767F">
        <w:lastRenderedPageBreak/>
        <w:t>-</w:t>
      </w:r>
      <w:r w:rsidRPr="00EA767F">
        <w:tab/>
        <w:t>Tx power: PC2 (+26dBm)</w:t>
      </w:r>
    </w:p>
    <w:p w14:paraId="4294C48D" w14:textId="77777777" w:rsidR="007C05D3" w:rsidRDefault="007C05D3" w:rsidP="007C05D3">
      <w:pPr>
        <w:pStyle w:val="B10"/>
      </w:pPr>
      <w:r>
        <w:t>-</w:t>
      </w:r>
      <w:r>
        <w:tab/>
        <w:t>Calibration: 1dB MPR with 31dBc ACLR and DFT-s-OFDM QPSK 20MHz 100RB0</w:t>
      </w:r>
    </w:p>
    <w:p w14:paraId="60452A1D" w14:textId="77777777" w:rsidR="007C05D3" w:rsidRDefault="007C05D3" w:rsidP="007C05D3">
      <w:pPr>
        <w:pStyle w:val="B10"/>
      </w:pPr>
      <w:r>
        <w:t>-</w:t>
      </w:r>
      <w:r>
        <w:tab/>
        <w:t>Carrier leakage: -28dBc</w:t>
      </w:r>
    </w:p>
    <w:p w14:paraId="586D9305" w14:textId="77777777" w:rsidR="007C05D3" w:rsidRDefault="007C05D3" w:rsidP="007C05D3">
      <w:pPr>
        <w:pStyle w:val="B10"/>
      </w:pPr>
      <w:r>
        <w:t>-</w:t>
      </w:r>
      <w:r>
        <w:tab/>
        <w:t>Image: -28dBc</w:t>
      </w:r>
    </w:p>
    <w:p w14:paraId="7EAE03A6" w14:textId="77777777" w:rsidR="007C05D3" w:rsidRDefault="007C05D3" w:rsidP="007C05D3">
      <w:pPr>
        <w:pStyle w:val="B10"/>
      </w:pPr>
      <w:r>
        <w:t>-</w:t>
      </w:r>
      <w:r>
        <w:tab/>
        <w:t>CIM3: -60dBc</w:t>
      </w:r>
    </w:p>
    <w:p w14:paraId="74CEF987" w14:textId="77777777" w:rsidR="007C05D3" w:rsidRDefault="007C05D3" w:rsidP="007C05D3">
      <w:pPr>
        <w:pStyle w:val="B10"/>
      </w:pPr>
      <w:r>
        <w:t>-</w:t>
      </w:r>
      <w:r>
        <w:tab/>
        <w:t xml:space="preserve">CIM5: -70dBc </w:t>
      </w:r>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For the sake of completeness, the channel bandwidts and the corresponding center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3437" w:name="_Toc216612425"/>
      <w:r>
        <w:t>F.</w:t>
      </w:r>
      <w:r w:rsidR="00E136D3">
        <w:t>2</w:t>
      </w:r>
      <w:r w:rsidR="00E136D3" w:rsidRPr="00EA767F">
        <w:t>.1.1.5.2</w:t>
      </w:r>
      <w:r w:rsidR="00E136D3" w:rsidRPr="00EA767F">
        <w:tab/>
        <w:t>Simulation results</w:t>
      </w:r>
      <w:bookmarkEnd w:id="3437"/>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lastRenderedPageBreak/>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lastRenderedPageBreak/>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lastRenderedPageBreak/>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3438" w:name="_Toc216612426"/>
      <w:r>
        <w:lastRenderedPageBreak/>
        <w:t>F.</w:t>
      </w:r>
      <w:r w:rsidR="00E136D3">
        <w:t>3</w:t>
      </w:r>
      <w:r w:rsidR="00E136D3" w:rsidRPr="00EA767F">
        <w:tab/>
        <w:t>PC1.5 power class</w:t>
      </w:r>
      <w:bookmarkEnd w:id="3438"/>
    </w:p>
    <w:p w14:paraId="7F7A6294" w14:textId="7FCE8349" w:rsidR="00E136D3" w:rsidRPr="00EA767F" w:rsidRDefault="003D1530" w:rsidP="00045A43">
      <w:pPr>
        <w:pStyle w:val="Heading2"/>
      </w:pPr>
      <w:bookmarkStart w:id="3439" w:name="_Toc216612427"/>
      <w:r>
        <w:t>F.</w:t>
      </w:r>
      <w:r w:rsidR="00E136D3">
        <w:t>3</w:t>
      </w:r>
      <w:r w:rsidR="00E136D3" w:rsidRPr="00EA767F">
        <w:t>.1</w:t>
      </w:r>
      <w:r w:rsidR="00E136D3" w:rsidRPr="00EA767F">
        <w:tab/>
        <w:t>General aspects</w:t>
      </w:r>
      <w:bookmarkEnd w:id="3439"/>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3440" w:name="_Toc216612428"/>
      <w:r>
        <w:t>F.</w:t>
      </w:r>
      <w:r w:rsidR="00E136D3">
        <w:t>4</w:t>
      </w:r>
      <w:r w:rsidR="00E136D3" w:rsidRPr="00EA767F">
        <w:tab/>
        <w:t>PC1 power class</w:t>
      </w:r>
      <w:bookmarkEnd w:id="3440"/>
    </w:p>
    <w:p w14:paraId="4AEA9611" w14:textId="218166A8" w:rsidR="00E136D3" w:rsidRPr="00EA767F" w:rsidRDefault="003D1530" w:rsidP="00045A43">
      <w:pPr>
        <w:pStyle w:val="Heading2"/>
      </w:pPr>
      <w:bookmarkStart w:id="3441" w:name="_Toc216612429"/>
      <w:r>
        <w:t>F.</w:t>
      </w:r>
      <w:r w:rsidR="00E136D3">
        <w:t>4</w:t>
      </w:r>
      <w:r w:rsidR="00E136D3" w:rsidRPr="00EA767F">
        <w:t>.1</w:t>
      </w:r>
      <w:r w:rsidR="00E136D3" w:rsidRPr="00EA767F">
        <w:tab/>
        <w:t>General aspects</w:t>
      </w:r>
      <w:bookmarkEnd w:id="3441"/>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3442" w:name="_Toc216612430"/>
      <w:r>
        <w:t>F.</w:t>
      </w:r>
      <w:r w:rsidR="00E136D3">
        <w:t>4</w:t>
      </w:r>
      <w:r w:rsidR="00E136D3" w:rsidRPr="00EA767F">
        <w:t>.1.1</w:t>
      </w:r>
      <w:r w:rsidR="00E136D3" w:rsidRPr="00EA767F">
        <w:tab/>
        <w:t>NS_24N</w:t>
      </w:r>
      <w:bookmarkEnd w:id="3442"/>
    </w:p>
    <w:p w14:paraId="3787A1AA" w14:textId="60EDE2A6" w:rsidR="00E136D3" w:rsidRPr="00EA767F" w:rsidRDefault="003D1530" w:rsidP="00045A43">
      <w:pPr>
        <w:pStyle w:val="Heading4"/>
      </w:pPr>
      <w:bookmarkStart w:id="3443" w:name="_Toc216612431"/>
      <w:r>
        <w:t>F.</w:t>
      </w:r>
      <w:r w:rsidR="00E136D3">
        <w:t>4</w:t>
      </w:r>
      <w:r w:rsidR="00E136D3" w:rsidRPr="00EA767F">
        <w:t>.1.1.1</w:t>
      </w:r>
      <w:r w:rsidR="00E136D3" w:rsidRPr="00EA767F">
        <w:tab/>
        <w:t>Company A (R4-2511269/Nokia)</w:t>
      </w:r>
      <w:bookmarkEnd w:id="3443"/>
    </w:p>
    <w:p w14:paraId="6951C787" w14:textId="15A82167" w:rsidR="00E136D3" w:rsidRPr="00EA767F" w:rsidRDefault="003D1530" w:rsidP="00045A43">
      <w:pPr>
        <w:pStyle w:val="Heading5"/>
      </w:pPr>
      <w:bookmarkStart w:id="3444" w:name="_Toc216612432"/>
      <w:r>
        <w:t>F.</w:t>
      </w:r>
      <w:r w:rsidR="00E136D3">
        <w:t>4</w:t>
      </w:r>
      <w:r w:rsidR="00E136D3" w:rsidRPr="00EA767F">
        <w:t>.1.1.1.1</w:t>
      </w:r>
      <w:r w:rsidR="00E136D3" w:rsidRPr="00EA767F">
        <w:tab/>
        <w:t>Simulation assumptions</w:t>
      </w:r>
      <w:bookmarkEnd w:id="3444"/>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I/Q image -28 dBc (default according to 38.101-1, Table 6.4.2.3-1) for other modulations than 256QAM</w:t>
      </w:r>
    </w:p>
    <w:p w14:paraId="0F5154B1" w14:textId="77777777" w:rsidR="00E136D3" w:rsidRPr="00EA767F" w:rsidRDefault="00E136D3" w:rsidP="00E136D3">
      <w:pPr>
        <w:pStyle w:val="B10"/>
      </w:pPr>
      <w:r w:rsidRPr="00EA767F">
        <w:t>-</w:t>
      </w:r>
      <w:r w:rsidRPr="00EA767F">
        <w:tab/>
        <w:t>For 256QAM the I/Q image is -33.7 dBc as in MPR simulations.</w:t>
      </w:r>
    </w:p>
    <w:p w14:paraId="3E2AD54E" w14:textId="77777777" w:rsidR="00E136D3" w:rsidRPr="00EA767F" w:rsidRDefault="00E136D3" w:rsidP="00E136D3">
      <w:pPr>
        <w:pStyle w:val="B10"/>
      </w:pPr>
      <w:r w:rsidRPr="00EA767F">
        <w:t>-</w:t>
      </w:r>
      <w:r w:rsidRPr="00EA767F">
        <w:tab/>
        <w:t>Carrier leakage -28 dBc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CIM3 -60 dBc</w:t>
      </w:r>
    </w:p>
    <w:p w14:paraId="70565AC9" w14:textId="77777777" w:rsidR="00E136D3" w:rsidRPr="00903A63" w:rsidRDefault="00E136D3" w:rsidP="00E136D3">
      <w:pPr>
        <w:pStyle w:val="B10"/>
        <w:rPr>
          <w:lang w:val="fr-FR"/>
        </w:rPr>
      </w:pPr>
      <w:r w:rsidRPr="00903A63">
        <w:rPr>
          <w:lang w:val="fr-FR"/>
        </w:rPr>
        <w:t>-</w:t>
      </w:r>
      <w:r w:rsidRPr="00903A63">
        <w:rPr>
          <w:lang w:val="fr-FR"/>
        </w:rPr>
        <w:tab/>
        <w:t>CIM5 -70 dBc</w:t>
      </w:r>
    </w:p>
    <w:p w14:paraId="3BE5C828"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3445" w:name="_Toc216612433"/>
      <w:r>
        <w:t>F.</w:t>
      </w:r>
      <w:r w:rsidR="00E136D3">
        <w:t>4</w:t>
      </w:r>
      <w:r w:rsidR="00E136D3" w:rsidRPr="00EA767F">
        <w:t>.1.1.1.2</w:t>
      </w:r>
      <w:r w:rsidR="00E136D3" w:rsidRPr="00EA767F">
        <w:tab/>
        <w:t>Simulation results</w:t>
      </w:r>
      <w:bookmarkEnd w:id="3445"/>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lastRenderedPageBreak/>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lastRenderedPageBreak/>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lastRenderedPageBreak/>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r w:rsidRPr="00EA767F">
              <w:t>RB</w:t>
            </w:r>
            <w:r w:rsidRPr="00EA767F">
              <w:rPr>
                <w:vertAlign w:val="subscript"/>
              </w:rPr>
              <w:t>end</w:t>
            </w:r>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r w:rsidRPr="00EA767F">
              <w:t>RB</w:t>
            </w:r>
            <w:r w:rsidRPr="00EA767F">
              <w:rPr>
                <w:vertAlign w:val="subscript"/>
              </w:rPr>
              <w:t>end</w:t>
            </w:r>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r w:rsidRPr="00EA767F">
              <w:t>RB</w:t>
            </w:r>
            <w:r w:rsidRPr="00EA767F">
              <w:rPr>
                <w:vertAlign w:val="subscript"/>
              </w:rPr>
              <w:t>end</w:t>
            </w:r>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3446" w:name="_Toc216612434"/>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3446"/>
    </w:p>
    <w:p w14:paraId="5CFDA323" w14:textId="0BE036F9" w:rsidR="00E136D3" w:rsidRPr="00EA767F" w:rsidRDefault="003D1530" w:rsidP="00045A43">
      <w:pPr>
        <w:pStyle w:val="Heading5"/>
      </w:pPr>
      <w:bookmarkStart w:id="3447" w:name="_Toc216612435"/>
      <w:r>
        <w:t>F.</w:t>
      </w:r>
      <w:r w:rsidR="00E136D3">
        <w:t>4</w:t>
      </w:r>
      <w:r w:rsidR="00E136D3" w:rsidRPr="00EA767F">
        <w:t>.1.1.2.1</w:t>
      </w:r>
      <w:r w:rsidR="00E136D3" w:rsidRPr="00EA767F">
        <w:tab/>
        <w:t>Simulation assumptions</w:t>
      </w:r>
      <w:bookmarkEnd w:id="3447"/>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lastRenderedPageBreak/>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3448" w:name="_Toc216612436"/>
      <w:r>
        <w:t>F.</w:t>
      </w:r>
      <w:r w:rsidR="00E136D3">
        <w:t>4</w:t>
      </w:r>
      <w:r w:rsidR="00E136D3" w:rsidRPr="00EA767F">
        <w:t>.1.1.2.2</w:t>
      </w:r>
      <w:r w:rsidR="00E136D3" w:rsidRPr="00EA767F">
        <w:tab/>
        <w:t>Simulation results</w:t>
      </w:r>
      <w:bookmarkEnd w:id="3448"/>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3">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26dBm;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lastRenderedPageBreak/>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3449" w:name="_Toc216612437"/>
      <w:r>
        <w:t xml:space="preserve">Annex </w:t>
      </w:r>
      <w:r w:rsidR="00AA4BD2">
        <w:rPr>
          <w:rFonts w:eastAsiaTheme="minorEastAsia" w:hint="eastAsia"/>
          <w:lang w:eastAsia="zh-CN"/>
        </w:rPr>
        <w:t>G</w:t>
      </w:r>
      <w:r>
        <w:t>:</w:t>
      </w:r>
      <w:r>
        <w:br/>
        <w:t>Power back-off simulation results for the L-band</w:t>
      </w:r>
      <w:bookmarkEnd w:id="3449"/>
    </w:p>
    <w:p w14:paraId="7B26F58D" w14:textId="6218E562" w:rsidR="00E136D3" w:rsidRDefault="00776982" w:rsidP="00776982">
      <w:pPr>
        <w:pStyle w:val="Heading1"/>
      </w:pPr>
      <w:bookmarkStart w:id="3450" w:name="_Toc216612438"/>
      <w:r>
        <w:t>G.</w:t>
      </w:r>
      <w:r w:rsidR="00E136D3">
        <w:t>1</w:t>
      </w:r>
      <w:r w:rsidR="00E136D3">
        <w:tab/>
        <w:t>PC3 power class</w:t>
      </w:r>
      <w:bookmarkEnd w:id="3450"/>
    </w:p>
    <w:p w14:paraId="20A715B0" w14:textId="2B102D69" w:rsidR="00E136D3" w:rsidRDefault="00776982" w:rsidP="00776982">
      <w:pPr>
        <w:pStyle w:val="Heading2"/>
      </w:pPr>
      <w:bookmarkStart w:id="3451" w:name="_Toc216612439"/>
      <w:r>
        <w:t>G.</w:t>
      </w:r>
      <w:r w:rsidR="00E136D3">
        <w:t>1.1</w:t>
      </w:r>
      <w:r w:rsidR="00E136D3">
        <w:tab/>
        <w:t>General aspects</w:t>
      </w:r>
      <w:bookmarkEnd w:id="3451"/>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3452" w:name="_Toc216612440"/>
      <w:r>
        <w:lastRenderedPageBreak/>
        <w:t>G.</w:t>
      </w:r>
      <w:r w:rsidR="00E136D3">
        <w:t>1.1.1</w:t>
      </w:r>
      <w:r w:rsidR="00E136D3">
        <w:tab/>
        <w:t>NS_02N</w:t>
      </w:r>
      <w:bookmarkEnd w:id="3452"/>
    </w:p>
    <w:p w14:paraId="45C63726" w14:textId="7B5D0308" w:rsidR="00E136D3" w:rsidRDefault="00776982" w:rsidP="00776982">
      <w:pPr>
        <w:pStyle w:val="Heading4"/>
      </w:pPr>
      <w:bookmarkStart w:id="3453" w:name="_Toc216612441"/>
      <w:r>
        <w:t>G.</w:t>
      </w:r>
      <w:r w:rsidR="00E136D3">
        <w:t>1.1.1.1</w:t>
      </w:r>
      <w:r w:rsidR="00E136D3">
        <w:tab/>
        <w:t>Company A (OPPO/R4-2510521)</w:t>
      </w:r>
      <w:bookmarkEnd w:id="3453"/>
    </w:p>
    <w:p w14:paraId="603E903C" w14:textId="2273F94B" w:rsidR="00E136D3" w:rsidRDefault="00776982" w:rsidP="00776982">
      <w:pPr>
        <w:pStyle w:val="Heading5"/>
      </w:pPr>
      <w:bookmarkStart w:id="3454" w:name="_Toc216612442"/>
      <w:r>
        <w:t>G.</w:t>
      </w:r>
      <w:r w:rsidR="00E136D3">
        <w:t>1.1.1.1.1</w:t>
      </w:r>
      <w:r w:rsidR="00E136D3">
        <w:tab/>
        <w:t>Simulation assumptions</w:t>
      </w:r>
      <w:bookmarkEnd w:id="3454"/>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assumed; </w:t>
      </w:r>
    </w:p>
    <w:p w14:paraId="6CBDDEC6" w14:textId="77777777" w:rsidR="00E136D3" w:rsidRDefault="00E136D3" w:rsidP="00E136D3">
      <w:pPr>
        <w:pStyle w:val="B10"/>
      </w:pPr>
      <w:r>
        <w:t>-</w:t>
      </w:r>
      <w:r>
        <w:tab/>
        <w:t>PC3 CP-OFDM QPSK using fixed bias PA and APT PA;</w:t>
      </w:r>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477EC4ED" w:rsidR="00E136D3" w:rsidRDefault="00776982" w:rsidP="00776982">
      <w:pPr>
        <w:pStyle w:val="Heading5"/>
      </w:pPr>
      <w:bookmarkStart w:id="3455" w:name="_Toc216612443"/>
      <w:r>
        <w:t>G.</w:t>
      </w:r>
      <w:r w:rsidR="00BE7B27">
        <w:rPr>
          <w:rFonts w:eastAsiaTheme="minorEastAsia" w:hint="eastAsia"/>
          <w:lang w:eastAsia="zh-CN"/>
        </w:rPr>
        <w:t>1</w:t>
      </w:r>
      <w:r w:rsidR="00E136D3">
        <w:t>.1.1.1.2</w:t>
      </w:r>
      <w:r w:rsidR="00E136D3">
        <w:tab/>
        <w:t>Simulation results</w:t>
      </w:r>
      <w:bookmarkEnd w:id="3455"/>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Default="00E136D3" w:rsidP="00E136D3">
      <w:pPr>
        <w:rPr>
          <w:rFonts w:eastAsiaTheme="minorEastAsia"/>
          <w:lang w:eastAsia="zh-CN"/>
        </w:rPr>
      </w:pPr>
      <w:r>
        <w:t>Based on the simulation results, no matter which PA model is used, the filter attenuation is needed for NS_02N for PC3 to be able to operate within existing MPR margins.</w:t>
      </w:r>
    </w:p>
    <w:p w14:paraId="247D3160" w14:textId="77777777" w:rsidR="000A0E20" w:rsidRDefault="000A0E20" w:rsidP="000A0E20">
      <w:pPr>
        <w:pStyle w:val="Heading3"/>
      </w:pPr>
      <w:bookmarkStart w:id="3456" w:name="_Toc216612444"/>
      <w:r>
        <w:t>G.1.1.2</w:t>
      </w:r>
      <w:r>
        <w:tab/>
        <w:t>NS_09N</w:t>
      </w:r>
      <w:bookmarkEnd w:id="3456"/>
    </w:p>
    <w:p w14:paraId="71DBF63B" w14:textId="77777777" w:rsidR="000A0E20" w:rsidRDefault="000A0E20" w:rsidP="000A0E20">
      <w:pPr>
        <w:pStyle w:val="Heading4"/>
      </w:pPr>
      <w:bookmarkStart w:id="3457" w:name="_Toc216612445"/>
      <w:r>
        <w:t>G.1.1.2.1</w:t>
      </w:r>
      <w:r>
        <w:tab/>
        <w:t>Company A</w:t>
      </w:r>
      <w:bookmarkEnd w:id="3457"/>
      <w:r>
        <w:t xml:space="preserve"> </w:t>
      </w:r>
    </w:p>
    <w:p w14:paraId="1E8224C8" w14:textId="77777777" w:rsidR="000A0E20" w:rsidRDefault="000A0E20" w:rsidP="000A0E20">
      <w:pPr>
        <w:pStyle w:val="Heading5"/>
      </w:pPr>
      <w:bookmarkStart w:id="3458" w:name="_Toc216612446"/>
      <w:r>
        <w:t>G.1.1.2.1.1</w:t>
      </w:r>
      <w:r>
        <w:tab/>
        <w:t>Simulation assumptions</w:t>
      </w:r>
      <w:bookmarkEnd w:id="3458"/>
    </w:p>
    <w:p w14:paraId="01C9BD24" w14:textId="77777777" w:rsidR="000A0E20" w:rsidRDefault="000A0E20" w:rsidP="000A0E20">
      <w:r>
        <w:t>The following simulation assumptions are used:</w:t>
      </w:r>
    </w:p>
    <w:p w14:paraId="3369AF33" w14:textId="77777777" w:rsidR="000A0E20" w:rsidRDefault="000A0E20" w:rsidP="000A0E20">
      <w:pPr>
        <w:pStyle w:val="B10"/>
      </w:pPr>
      <w:r>
        <w:t>-</w:t>
      </w:r>
      <w:r>
        <w:tab/>
        <w:t xml:space="preserve">Considered Tx frequency: </w:t>
      </w:r>
      <w:r w:rsidRPr="00194367">
        <w:t>1668</w:t>
      </w:r>
      <w:r>
        <w:t xml:space="preserve"> </w:t>
      </w:r>
      <w:r w:rsidRPr="00194367">
        <w:t>– 1675MHz</w:t>
      </w:r>
    </w:p>
    <w:p w14:paraId="7872F5F1" w14:textId="77777777" w:rsidR="000A0E20" w:rsidRDefault="000A0E20" w:rsidP="000A0E20">
      <w:pPr>
        <w:pStyle w:val="B10"/>
      </w:pPr>
      <w:r>
        <w:t>-</w:t>
      </w:r>
      <w:r>
        <w:tab/>
        <w:t>Tx power: PC3 (23dBm)</w:t>
      </w:r>
    </w:p>
    <w:p w14:paraId="6D521B27" w14:textId="77777777" w:rsidR="000A0E20" w:rsidRDefault="000A0E20" w:rsidP="000A0E20">
      <w:pPr>
        <w:pStyle w:val="B10"/>
      </w:pPr>
      <w:r>
        <w:t>-</w:t>
      </w:r>
      <w:r>
        <w:tab/>
        <w:t>Calibration: 1dB MPR with DFT-s-OFDM QPSK 20MHz, 100RB0</w:t>
      </w:r>
    </w:p>
    <w:p w14:paraId="01E8AA12" w14:textId="77777777" w:rsidR="000A0E20" w:rsidRDefault="000A0E20" w:rsidP="000A0E20">
      <w:pPr>
        <w:pStyle w:val="B10"/>
      </w:pPr>
      <w:r>
        <w:t>-</w:t>
      </w:r>
      <w:r>
        <w:tab/>
        <w:t>Carrier Leakage: 28dBc</w:t>
      </w:r>
    </w:p>
    <w:p w14:paraId="55D1349A" w14:textId="77777777" w:rsidR="000A0E20" w:rsidRDefault="000A0E20" w:rsidP="000A0E20">
      <w:pPr>
        <w:pStyle w:val="B10"/>
      </w:pPr>
      <w:r>
        <w:t>-</w:t>
      </w:r>
      <w:r>
        <w:tab/>
        <w:t>Image: 28dBc</w:t>
      </w:r>
    </w:p>
    <w:p w14:paraId="55DBDD66" w14:textId="77777777" w:rsidR="000A0E20" w:rsidRDefault="000A0E20" w:rsidP="000A0E20">
      <w:pPr>
        <w:pStyle w:val="B10"/>
      </w:pPr>
      <w:r>
        <w:t>-</w:t>
      </w:r>
      <w:r>
        <w:tab/>
        <w:t>CIM3: 60dBc</w:t>
      </w:r>
    </w:p>
    <w:p w14:paraId="6EC980A5" w14:textId="77777777" w:rsidR="000A0E20" w:rsidRDefault="000A0E20" w:rsidP="000A0E20">
      <w:pPr>
        <w:pStyle w:val="B10"/>
      </w:pPr>
      <w:r>
        <w:t>-</w:t>
      </w:r>
      <w:r>
        <w:tab/>
        <w:t xml:space="preserve">CIM5: 70dBc </w:t>
      </w:r>
    </w:p>
    <w:p w14:paraId="43593E0A" w14:textId="77777777" w:rsidR="000A0E20" w:rsidRPr="00147F7E" w:rsidRDefault="000A0E20" w:rsidP="000A0E20">
      <w:pPr>
        <w:pStyle w:val="B10"/>
      </w:pPr>
      <w:r>
        <w:t>-</w:t>
      </w:r>
      <w:r>
        <w:tab/>
        <w:t xml:space="preserve">Additional requirements: out-of-band unwanted emission limits according to </w:t>
      </w:r>
      <w:r w:rsidRPr="00687CBD">
        <w:t xml:space="preserve">ETSI EN 301681 </w:t>
      </w:r>
      <w:r>
        <w:t xml:space="preserve"> </w:t>
      </w:r>
    </w:p>
    <w:p w14:paraId="51ADE876" w14:textId="77777777" w:rsidR="000A0E20" w:rsidRDefault="000A0E20" w:rsidP="000A0E20">
      <w:pPr>
        <w:pStyle w:val="Heading5"/>
      </w:pPr>
      <w:bookmarkStart w:id="3459" w:name="_Toc216612447"/>
      <w:r>
        <w:t>G.1.1.2.1.2</w:t>
      </w:r>
      <w:r>
        <w:tab/>
        <w:t>Simulation results</w:t>
      </w:r>
      <w:bookmarkEnd w:id="3459"/>
    </w:p>
    <w:p w14:paraId="17BBE71D" w14:textId="77777777" w:rsidR="000A0E20" w:rsidRDefault="000A0E20" w:rsidP="000A0E20">
      <w:r>
        <w:t xml:space="preserve">Figure </w:t>
      </w:r>
      <w:r w:rsidRPr="00450C8E">
        <w:t>G.1.1.2.1.2</w:t>
      </w:r>
      <w:r>
        <w:t xml:space="preserve">-1 presents power back-off values for the 5MHz channel at the lower edge of the band. As can be seen most allocations do not need A-MPR, except the case(s) with a single RB allocated at the right edge of the 5MHz </w:t>
      </w:r>
      <w:r>
        <w:lastRenderedPageBreak/>
        <w:t xml:space="preserve">channel. The reason for that is the upper edge out-of-band emission requirement limits, which would require some A-MPR. As presented in Figure </w:t>
      </w:r>
      <w:r w:rsidRPr="00450C8E">
        <w:t>G.1.1.2.1.2-2</w:t>
      </w:r>
      <w:r>
        <w:t xml:space="preserve"> below, CP-OFDM slightly exceeds the limit of -30dBm/30kHz and DFT-s-OFDM is also hitting that limit. </w:t>
      </w:r>
    </w:p>
    <w:p w14:paraId="1E9DFAC2" w14:textId="77777777" w:rsidR="000A0E20" w:rsidRDefault="000A0E20" w:rsidP="000A0E20">
      <w:r w:rsidRPr="0035399F">
        <w:rPr>
          <w:noProof/>
        </w:rPr>
        <w:drawing>
          <wp:inline distT="0" distB="0" distL="0" distR="0" wp14:anchorId="4E4603A0" wp14:editId="6F05F6BA">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245"/>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2D72319" wp14:editId="226A54B8">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246"/>
                    <a:stretch>
                      <a:fillRect/>
                    </a:stretch>
                  </pic:blipFill>
                  <pic:spPr>
                    <a:xfrm>
                      <a:off x="0" y="0"/>
                      <a:ext cx="2577600" cy="2098800"/>
                    </a:xfrm>
                    <a:prstGeom prst="rect">
                      <a:avLst/>
                    </a:prstGeom>
                  </pic:spPr>
                </pic:pic>
              </a:graphicData>
            </a:graphic>
          </wp:inline>
        </w:drawing>
      </w:r>
    </w:p>
    <w:p w14:paraId="2DA9B94C" w14:textId="77777777" w:rsidR="000A0E20" w:rsidRDefault="000A0E20" w:rsidP="000A0E20">
      <w:pPr>
        <w:pStyle w:val="TF"/>
      </w:pPr>
      <w:r>
        <w:t xml:space="preserve">Figure </w:t>
      </w:r>
      <w:r w:rsidRPr="00450C8E">
        <w:t>G.1.1.2.1.2-1</w:t>
      </w:r>
      <w:r>
        <w:t>: Power back-off for CP-OFDM and DFT-s-OFDM (Fc=1670.5MHz).</w:t>
      </w:r>
    </w:p>
    <w:p w14:paraId="633663C3" w14:textId="77777777" w:rsidR="000A0E20" w:rsidRDefault="000A0E20" w:rsidP="000A0E20"/>
    <w:p w14:paraId="389E10CC" w14:textId="77777777" w:rsidR="000A0E20" w:rsidRDefault="000A0E20" w:rsidP="000A0E20">
      <w:r w:rsidRPr="0040632F">
        <w:rPr>
          <w:noProof/>
        </w:rPr>
        <w:drawing>
          <wp:inline distT="0" distB="0" distL="0" distR="0" wp14:anchorId="6440DA21" wp14:editId="26FD022D">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247"/>
                    <a:stretch>
                      <a:fillRect/>
                    </a:stretch>
                  </pic:blipFill>
                  <pic:spPr>
                    <a:xfrm>
                      <a:off x="0" y="0"/>
                      <a:ext cx="6122035" cy="1948815"/>
                    </a:xfrm>
                    <a:prstGeom prst="rect">
                      <a:avLst/>
                    </a:prstGeom>
                  </pic:spPr>
                </pic:pic>
              </a:graphicData>
            </a:graphic>
          </wp:inline>
        </w:drawing>
      </w:r>
    </w:p>
    <w:p w14:paraId="22F73D99" w14:textId="77777777" w:rsidR="000A0E20" w:rsidRDefault="000A0E20" w:rsidP="000A0E20">
      <w:pPr>
        <w:pStyle w:val="TF"/>
      </w:pPr>
      <w:r>
        <w:t xml:space="preserve">Figure </w:t>
      </w:r>
      <w:r w:rsidRPr="00450C8E">
        <w:t>G.1.1.2.1.2-</w:t>
      </w:r>
      <w:r>
        <w:t>2: Spectrum plot for the 5MHz channel and 1RB allocation (Fc=1670.5MHz).</w:t>
      </w:r>
    </w:p>
    <w:p w14:paraId="0202E81C" w14:textId="77777777" w:rsidR="000A0E20" w:rsidRDefault="000A0E20" w:rsidP="000A0E20">
      <w:r>
        <w:t xml:space="preserve">Once the 5MHz channel is shifted farther towards the upper edge of the band, even higher A-MPR might be needed, which is however mostly concerns single RB allocations at the upper edge of the configured channel. </w:t>
      </w:r>
    </w:p>
    <w:p w14:paraId="448F1F43" w14:textId="77777777" w:rsidR="000A0E20" w:rsidRDefault="000A0E20" w:rsidP="000A0E20">
      <w:r w:rsidRPr="0053488D">
        <w:rPr>
          <w:noProof/>
        </w:rPr>
        <w:drawing>
          <wp:inline distT="0" distB="0" distL="0" distR="0" wp14:anchorId="53493830" wp14:editId="3AFD59FC">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248"/>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471FC81" wp14:editId="43F0A02E">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249"/>
                    <a:stretch>
                      <a:fillRect/>
                    </a:stretch>
                  </pic:blipFill>
                  <pic:spPr>
                    <a:xfrm>
                      <a:off x="0" y="0"/>
                      <a:ext cx="2527200" cy="2080800"/>
                    </a:xfrm>
                    <a:prstGeom prst="rect">
                      <a:avLst/>
                    </a:prstGeom>
                  </pic:spPr>
                </pic:pic>
              </a:graphicData>
            </a:graphic>
          </wp:inline>
        </w:drawing>
      </w:r>
    </w:p>
    <w:p w14:paraId="41AF23CF" w14:textId="77777777" w:rsidR="000A0E20" w:rsidRDefault="000A0E20" w:rsidP="000A0E20">
      <w:pPr>
        <w:pStyle w:val="TF"/>
      </w:pPr>
      <w:r>
        <w:t xml:space="preserve">Figure </w:t>
      </w:r>
      <w:r w:rsidRPr="006E46D7">
        <w:t>G.1.1.2.1.2</w:t>
      </w:r>
      <w:r>
        <w:t>-3: Power back-off for CP-OFDM and DFT-s-OFDM (Fc=1671.5MHz).</w:t>
      </w:r>
    </w:p>
    <w:p w14:paraId="76FD9E34" w14:textId="77777777" w:rsidR="000A0E20" w:rsidRDefault="000A0E20" w:rsidP="000A0E20"/>
    <w:p w14:paraId="7AAB2134" w14:textId="77777777" w:rsidR="000A0E20" w:rsidRDefault="000A0E20" w:rsidP="000A0E20">
      <w:r w:rsidRPr="0053488D">
        <w:rPr>
          <w:noProof/>
        </w:rPr>
        <w:lastRenderedPageBreak/>
        <w:drawing>
          <wp:inline distT="0" distB="0" distL="0" distR="0" wp14:anchorId="013DCAD9" wp14:editId="3A9B9AE8">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250"/>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E929956" wp14:editId="5911627D">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251"/>
                    <a:stretch>
                      <a:fillRect/>
                    </a:stretch>
                  </pic:blipFill>
                  <pic:spPr>
                    <a:xfrm>
                      <a:off x="0" y="0"/>
                      <a:ext cx="2548800" cy="2073600"/>
                    </a:xfrm>
                    <a:prstGeom prst="rect">
                      <a:avLst/>
                    </a:prstGeom>
                  </pic:spPr>
                </pic:pic>
              </a:graphicData>
            </a:graphic>
          </wp:inline>
        </w:drawing>
      </w:r>
    </w:p>
    <w:p w14:paraId="1225D2E3" w14:textId="77777777" w:rsidR="000A0E20" w:rsidRDefault="000A0E20" w:rsidP="000A0E20">
      <w:pPr>
        <w:pStyle w:val="TF"/>
      </w:pPr>
      <w:r>
        <w:t xml:space="preserve">Figure </w:t>
      </w:r>
      <w:r w:rsidRPr="006E46D7">
        <w:t>G.1.1.2.1.2</w:t>
      </w:r>
      <w:r>
        <w:t>-4: Power back-off for CP-OFDM and DFT-s-OFDM (Fc=1672.5MHz).</w:t>
      </w:r>
    </w:p>
    <w:p w14:paraId="5017FFD8" w14:textId="77777777" w:rsidR="000A0E20" w:rsidRDefault="000A0E20" w:rsidP="000A0E20"/>
    <w:p w14:paraId="43BECFD8" w14:textId="77777777" w:rsidR="000A0E20" w:rsidRDefault="000A0E20" w:rsidP="000A0E20">
      <w:pPr>
        <w:pStyle w:val="Heading3"/>
      </w:pPr>
      <w:bookmarkStart w:id="3460" w:name="_Toc216612448"/>
      <w:r>
        <w:t>G.1.1.3</w:t>
      </w:r>
      <w:r>
        <w:tab/>
        <w:t>NS_10N</w:t>
      </w:r>
      <w:bookmarkEnd w:id="3460"/>
    </w:p>
    <w:p w14:paraId="0A386B29" w14:textId="77777777" w:rsidR="000A0E20" w:rsidRDefault="000A0E20" w:rsidP="000A0E20">
      <w:pPr>
        <w:pStyle w:val="Heading4"/>
      </w:pPr>
      <w:bookmarkStart w:id="3461" w:name="_Toc216612449"/>
      <w:r>
        <w:t>G.1.1.3.1</w:t>
      </w:r>
      <w:r>
        <w:tab/>
        <w:t>Company A</w:t>
      </w:r>
      <w:bookmarkEnd w:id="3461"/>
      <w:r>
        <w:t xml:space="preserve"> </w:t>
      </w:r>
    </w:p>
    <w:p w14:paraId="3173C7A2" w14:textId="77777777" w:rsidR="000A0E20" w:rsidRDefault="000A0E20" w:rsidP="000A0E20">
      <w:pPr>
        <w:pStyle w:val="Heading5"/>
      </w:pPr>
      <w:bookmarkStart w:id="3462" w:name="_Toc216612450"/>
      <w:r>
        <w:t>G.1.1.3.1.1</w:t>
      </w:r>
      <w:r>
        <w:tab/>
        <w:t>Simulation assumptions</w:t>
      </w:r>
      <w:bookmarkEnd w:id="3462"/>
    </w:p>
    <w:p w14:paraId="41BE4D1F" w14:textId="77777777" w:rsidR="000A0E20" w:rsidRDefault="000A0E20" w:rsidP="000A0E20">
      <w:r>
        <w:t>The following simulation assumptions are used:</w:t>
      </w:r>
    </w:p>
    <w:p w14:paraId="3CA16BBD" w14:textId="77777777" w:rsidR="000A0E20" w:rsidRDefault="000A0E20" w:rsidP="000A0E20">
      <w:pPr>
        <w:pStyle w:val="B10"/>
      </w:pPr>
      <w:r>
        <w:t>-</w:t>
      </w:r>
      <w:r>
        <w:tab/>
        <w:t xml:space="preserve">Considered Tx frequency: </w:t>
      </w:r>
      <w:r w:rsidRPr="00727B0F">
        <w:t>1626.5 – 1660.5MHz</w:t>
      </w:r>
    </w:p>
    <w:p w14:paraId="17AF0475" w14:textId="77777777" w:rsidR="000A0E20" w:rsidRDefault="000A0E20" w:rsidP="000A0E20">
      <w:pPr>
        <w:pStyle w:val="B10"/>
      </w:pPr>
      <w:r>
        <w:t>-</w:t>
      </w:r>
      <w:r>
        <w:tab/>
        <w:t>Tx power: PC3 (23dBm)</w:t>
      </w:r>
    </w:p>
    <w:p w14:paraId="304ACB54" w14:textId="77777777" w:rsidR="000A0E20" w:rsidRDefault="000A0E20" w:rsidP="000A0E20">
      <w:pPr>
        <w:pStyle w:val="B10"/>
      </w:pPr>
      <w:r>
        <w:t>-</w:t>
      </w:r>
      <w:r>
        <w:tab/>
        <w:t>Calibration: 1dB MPR with DFT-s-OFDM QPSK 20MHz, 100RB0</w:t>
      </w:r>
    </w:p>
    <w:p w14:paraId="406732A7" w14:textId="77777777" w:rsidR="000A0E20" w:rsidRDefault="000A0E20" w:rsidP="000A0E20">
      <w:pPr>
        <w:pStyle w:val="B10"/>
      </w:pPr>
      <w:r>
        <w:t>-</w:t>
      </w:r>
      <w:r>
        <w:tab/>
        <w:t>Carrier Leakage: 28dBc</w:t>
      </w:r>
    </w:p>
    <w:p w14:paraId="520F020A" w14:textId="77777777" w:rsidR="000A0E20" w:rsidRDefault="000A0E20" w:rsidP="000A0E20">
      <w:pPr>
        <w:pStyle w:val="B10"/>
      </w:pPr>
      <w:r>
        <w:t>-</w:t>
      </w:r>
      <w:r>
        <w:tab/>
        <w:t>Image: 28dBc</w:t>
      </w:r>
    </w:p>
    <w:p w14:paraId="24CE1D84" w14:textId="77777777" w:rsidR="000A0E20" w:rsidRDefault="000A0E20" w:rsidP="000A0E20">
      <w:pPr>
        <w:pStyle w:val="B10"/>
      </w:pPr>
      <w:r>
        <w:t>-</w:t>
      </w:r>
      <w:r>
        <w:tab/>
        <w:t>CIM3: 60dBc</w:t>
      </w:r>
    </w:p>
    <w:p w14:paraId="124F094D" w14:textId="77777777" w:rsidR="000A0E20" w:rsidRDefault="000A0E20" w:rsidP="000A0E20">
      <w:pPr>
        <w:pStyle w:val="B10"/>
      </w:pPr>
      <w:r>
        <w:t>-</w:t>
      </w:r>
      <w:r>
        <w:tab/>
        <w:t xml:space="preserve">CIM5: 70dBc </w:t>
      </w:r>
    </w:p>
    <w:p w14:paraId="7D249939" w14:textId="77777777" w:rsidR="000A0E20" w:rsidRPr="00727B0F" w:rsidRDefault="000A0E20" w:rsidP="000A0E20">
      <w:pPr>
        <w:pStyle w:val="B10"/>
      </w:pPr>
      <w:r>
        <w:t>-</w:t>
      </w:r>
      <w:r>
        <w:tab/>
        <w:t xml:space="preserve">Addition requirements: out-of-band unwanted emission limits according to </w:t>
      </w:r>
      <w:r w:rsidRPr="00687CBD">
        <w:t>ETSI EN 301681</w:t>
      </w:r>
    </w:p>
    <w:p w14:paraId="00172023" w14:textId="77777777" w:rsidR="000A0E20" w:rsidRDefault="000A0E20" w:rsidP="000A0E20">
      <w:pPr>
        <w:pStyle w:val="Heading5"/>
      </w:pPr>
      <w:bookmarkStart w:id="3463" w:name="_Toc216612451"/>
      <w:r>
        <w:t>G.1.1.3.1.2</w:t>
      </w:r>
      <w:r>
        <w:tab/>
        <w:t>Simulation results</w:t>
      </w:r>
      <w:bookmarkEnd w:id="3463"/>
    </w:p>
    <w:p w14:paraId="12389F15" w14:textId="77777777" w:rsidR="000A0E20" w:rsidRDefault="000A0E20" w:rsidP="000A0E20">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band and the in-band ETSI emission mask does not create any additional restrictions either.    </w:t>
      </w:r>
    </w:p>
    <w:p w14:paraId="213B9D3B" w14:textId="77777777" w:rsidR="000A0E20" w:rsidRDefault="000A0E20" w:rsidP="000A0E20">
      <w:r w:rsidRPr="00574FB1">
        <w:rPr>
          <w:noProof/>
        </w:rPr>
        <w:lastRenderedPageBreak/>
        <w:drawing>
          <wp:inline distT="0" distB="0" distL="0" distR="0" wp14:anchorId="0AFC4522" wp14:editId="0AF4D62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52"/>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6DC8AE32" wp14:editId="46CFA30F">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53"/>
                    <a:stretch>
                      <a:fillRect/>
                    </a:stretch>
                  </pic:blipFill>
                  <pic:spPr>
                    <a:xfrm>
                      <a:off x="0" y="0"/>
                      <a:ext cx="2606400" cy="2106000"/>
                    </a:xfrm>
                    <a:prstGeom prst="rect">
                      <a:avLst/>
                    </a:prstGeom>
                  </pic:spPr>
                </pic:pic>
              </a:graphicData>
            </a:graphic>
          </wp:inline>
        </w:drawing>
      </w:r>
    </w:p>
    <w:p w14:paraId="070BB533" w14:textId="77777777" w:rsidR="000A0E20" w:rsidRDefault="000A0E20" w:rsidP="000A0E20">
      <w:pPr>
        <w:pStyle w:val="TF"/>
      </w:pPr>
      <w:r>
        <w:t xml:space="preserve">Figure </w:t>
      </w:r>
      <w:r w:rsidRPr="00B544ED">
        <w:t>G.1.1.3.1.2</w:t>
      </w:r>
      <w:r>
        <w:t>-1: Power back-off for CP-OFDM and DFT-s-OFDM (5MHz at Fc=1645MHz).</w:t>
      </w:r>
    </w:p>
    <w:p w14:paraId="673321D8" w14:textId="77777777" w:rsidR="000A0E20" w:rsidRDefault="000A0E20" w:rsidP="000A0E20">
      <w:r>
        <w:t xml:space="preserve">As for the channels either at the lower or the upper edge of the band, extra A-MPR is needed for larger allocations with DFT-s-OFDM and the right-most channel edge allocations as presented in Figure </w:t>
      </w:r>
      <w:r w:rsidRPr="00746BDF">
        <w:t>G.1.1.3.1.2</w:t>
      </w:r>
      <w:r>
        <w:t xml:space="preserve">-2 below. And the same observations can be done for the 5MHz channel at the upper edge of the band: left-most channel allocations will need extra A-MPR to comply with the out-of-band emission requirements.   </w:t>
      </w:r>
    </w:p>
    <w:p w14:paraId="2FA63DC7" w14:textId="77777777" w:rsidR="000A0E20" w:rsidRDefault="000A0E20" w:rsidP="000A0E20">
      <w:r w:rsidRPr="00807F24">
        <w:rPr>
          <w:noProof/>
        </w:rPr>
        <w:drawing>
          <wp:inline distT="0" distB="0" distL="0" distR="0" wp14:anchorId="26AF49B2" wp14:editId="2DAB03F0">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54"/>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14C2D29A" wp14:editId="11160B3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55"/>
                    <a:stretch>
                      <a:fillRect/>
                    </a:stretch>
                  </pic:blipFill>
                  <pic:spPr>
                    <a:xfrm>
                      <a:off x="0" y="0"/>
                      <a:ext cx="2552400" cy="2080800"/>
                    </a:xfrm>
                    <a:prstGeom prst="rect">
                      <a:avLst/>
                    </a:prstGeom>
                  </pic:spPr>
                </pic:pic>
              </a:graphicData>
            </a:graphic>
          </wp:inline>
        </w:drawing>
      </w:r>
    </w:p>
    <w:p w14:paraId="179CBAC3" w14:textId="77777777" w:rsidR="000A0E20" w:rsidRDefault="000A0E20" w:rsidP="000A0E20">
      <w:pPr>
        <w:pStyle w:val="TF"/>
      </w:pPr>
      <w:r>
        <w:t xml:space="preserve">   Figure </w:t>
      </w:r>
      <w:r w:rsidRPr="00B544ED">
        <w:t>G.1.1.3.1.2</w:t>
      </w:r>
      <w:r>
        <w:t>-2: Power back-off for CP-OFDM and DFT-s-OFDM (5MHz at Fc=1629MHz).</w:t>
      </w:r>
    </w:p>
    <w:p w14:paraId="72B5788B" w14:textId="77777777" w:rsidR="000A0E20" w:rsidRDefault="000A0E20" w:rsidP="000A0E20">
      <w:r w:rsidRPr="00245C12">
        <w:rPr>
          <w:noProof/>
        </w:rPr>
        <w:drawing>
          <wp:inline distT="0" distB="0" distL="0" distR="0" wp14:anchorId="15B898A5" wp14:editId="65C4A1BE">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56"/>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437DF1E1" wp14:editId="51B5283E">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7"/>
                    <a:stretch>
                      <a:fillRect/>
                    </a:stretch>
                  </pic:blipFill>
                  <pic:spPr>
                    <a:xfrm>
                      <a:off x="0" y="0"/>
                      <a:ext cx="2552400" cy="2080800"/>
                    </a:xfrm>
                    <a:prstGeom prst="rect">
                      <a:avLst/>
                    </a:prstGeom>
                  </pic:spPr>
                </pic:pic>
              </a:graphicData>
            </a:graphic>
          </wp:inline>
        </w:drawing>
      </w:r>
    </w:p>
    <w:p w14:paraId="36DE650E" w14:textId="77777777" w:rsidR="000A0E20" w:rsidRDefault="000A0E20" w:rsidP="000A0E20">
      <w:pPr>
        <w:pStyle w:val="TF"/>
      </w:pPr>
      <w:r>
        <w:t xml:space="preserve">Figure </w:t>
      </w:r>
      <w:r w:rsidRPr="00B544ED">
        <w:t>G.1.1.3.1.2</w:t>
      </w:r>
      <w:r>
        <w:t>-3: Power back-off for CP-OFDM and DFT-s-OFDM (5MHz at Fc=1658MHz).</w:t>
      </w:r>
    </w:p>
    <w:p w14:paraId="0CD7ADF8" w14:textId="77777777" w:rsidR="000A0E20" w:rsidRDefault="000A0E20" w:rsidP="000A0E20">
      <w:r>
        <w:t xml:space="preserve">One of the reasons why the left- and right-most channel power back-off look identical despite the fact that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p>
    <w:p w14:paraId="4939BB71" w14:textId="77777777" w:rsidR="000A0E20" w:rsidRDefault="000A0E20" w:rsidP="000A0E20"/>
    <w:p w14:paraId="46D8A84E" w14:textId="77777777" w:rsidR="000A0E20" w:rsidRDefault="000A0E20" w:rsidP="000A0E20">
      <w:r w:rsidRPr="00994ECF">
        <w:rPr>
          <w:noProof/>
        </w:rPr>
        <w:drawing>
          <wp:inline distT="0" distB="0" distL="0" distR="0" wp14:anchorId="2DD5B4C2" wp14:editId="7A842EF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8"/>
                    <a:stretch>
                      <a:fillRect/>
                    </a:stretch>
                  </pic:blipFill>
                  <pic:spPr>
                    <a:xfrm>
                      <a:off x="0" y="0"/>
                      <a:ext cx="6122035" cy="1975485"/>
                    </a:xfrm>
                    <a:prstGeom prst="rect">
                      <a:avLst/>
                    </a:prstGeom>
                  </pic:spPr>
                </pic:pic>
              </a:graphicData>
            </a:graphic>
          </wp:inline>
        </w:drawing>
      </w:r>
    </w:p>
    <w:p w14:paraId="00BD9267" w14:textId="77777777" w:rsidR="000A0E20" w:rsidRDefault="000A0E20" w:rsidP="000A0E20">
      <w:r w:rsidRPr="00994ECF">
        <w:rPr>
          <w:noProof/>
        </w:rPr>
        <w:drawing>
          <wp:inline distT="0" distB="0" distL="0" distR="0" wp14:anchorId="3C0ADEA6" wp14:editId="080C583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9"/>
                    <a:stretch>
                      <a:fillRect/>
                    </a:stretch>
                  </pic:blipFill>
                  <pic:spPr>
                    <a:xfrm>
                      <a:off x="0" y="0"/>
                      <a:ext cx="6122035" cy="1935480"/>
                    </a:xfrm>
                    <a:prstGeom prst="rect">
                      <a:avLst/>
                    </a:prstGeom>
                  </pic:spPr>
                </pic:pic>
              </a:graphicData>
            </a:graphic>
          </wp:inline>
        </w:drawing>
      </w:r>
    </w:p>
    <w:p w14:paraId="03A639A3" w14:textId="77777777" w:rsidR="000A0E20" w:rsidRDefault="000A0E20" w:rsidP="000A0E20">
      <w:pPr>
        <w:pStyle w:val="TF"/>
      </w:pPr>
      <w:r>
        <w:t xml:space="preserve">Figure </w:t>
      </w:r>
      <w:r w:rsidRPr="00B544ED">
        <w:t>G.1.1.3.1.2</w:t>
      </w:r>
      <w:r>
        <w:t>-4: Spectrum plot for the 5MHz channel at the left edge (top figure) and right edge (bottom figure) of the band.</w:t>
      </w:r>
    </w:p>
    <w:p w14:paraId="1AFDC8E2" w14:textId="77777777" w:rsidR="000A0E20" w:rsidRDefault="000A0E20" w:rsidP="000A0E20"/>
    <w:p w14:paraId="15103A96" w14:textId="77777777" w:rsidR="000A0E20" w:rsidRDefault="000A0E20" w:rsidP="000A0E20">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p>
    <w:p w14:paraId="2AA454B0" w14:textId="77777777" w:rsidR="000A0E20" w:rsidRDefault="000A0E20" w:rsidP="000A0E20">
      <w:r w:rsidRPr="00B22B1C">
        <w:rPr>
          <w:noProof/>
        </w:rPr>
        <w:drawing>
          <wp:inline distT="0" distB="0" distL="0" distR="0" wp14:anchorId="5CA08AD2" wp14:editId="15FA8284">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60"/>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66DCED4" wp14:editId="7DA482CA">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61"/>
                    <a:stretch>
                      <a:fillRect/>
                    </a:stretch>
                  </pic:blipFill>
                  <pic:spPr>
                    <a:xfrm>
                      <a:off x="0" y="0"/>
                      <a:ext cx="2548800" cy="2098800"/>
                    </a:xfrm>
                    <a:prstGeom prst="rect">
                      <a:avLst/>
                    </a:prstGeom>
                  </pic:spPr>
                </pic:pic>
              </a:graphicData>
            </a:graphic>
          </wp:inline>
        </w:drawing>
      </w:r>
    </w:p>
    <w:p w14:paraId="7D51AB01" w14:textId="77777777" w:rsidR="000A0E20" w:rsidRDefault="000A0E20" w:rsidP="000A0E20">
      <w:pPr>
        <w:pStyle w:val="TF"/>
      </w:pPr>
      <w:r>
        <w:t xml:space="preserve">Figure </w:t>
      </w:r>
      <w:r w:rsidRPr="00012378">
        <w:t>G.1.1.3.1.2-4</w:t>
      </w:r>
      <w:r>
        <w:t>: Power back-off for CP-OFDM and DFT-s-OFDM (10MHz at Fc=1645MHz)</w:t>
      </w:r>
    </w:p>
    <w:p w14:paraId="411A3D5C" w14:textId="77777777" w:rsidR="000A0E20" w:rsidRDefault="000A0E20" w:rsidP="000A0E20">
      <w:r>
        <w:t xml:space="preserve">Figure </w:t>
      </w:r>
      <w:r w:rsidRPr="00012378">
        <w:t>G.1.1.3.1.2-</w:t>
      </w:r>
      <w:r>
        <w:t xml:space="preserve">5 and </w:t>
      </w:r>
      <w:r w:rsidRPr="00012378">
        <w:t>G.1.1.3.1.2-</w:t>
      </w:r>
      <w:r>
        <w:t xml:space="preserve">6 present results for channels residing at the left and the right edges of the band. General observations are similar to the 5MHz channel, the only noticeable difference is that the 10MHz channel at the upper edge of the band requires slightly higher power back-off due to more stringent out-of-band emission requirements.  </w:t>
      </w:r>
    </w:p>
    <w:p w14:paraId="26B0DB8C" w14:textId="77777777" w:rsidR="000A0E20" w:rsidRDefault="000A0E20" w:rsidP="000A0E20">
      <w:r w:rsidRPr="00316F60">
        <w:rPr>
          <w:noProof/>
        </w:rPr>
        <w:lastRenderedPageBreak/>
        <w:drawing>
          <wp:inline distT="0" distB="0" distL="0" distR="0" wp14:anchorId="2B3A6F2D" wp14:editId="7BC7EB7C">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62"/>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3FA1E198" wp14:editId="40584D46">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3"/>
                    <a:stretch>
                      <a:fillRect/>
                    </a:stretch>
                  </pic:blipFill>
                  <pic:spPr>
                    <a:xfrm>
                      <a:off x="0" y="0"/>
                      <a:ext cx="2577600" cy="2098800"/>
                    </a:xfrm>
                    <a:prstGeom prst="rect">
                      <a:avLst/>
                    </a:prstGeom>
                  </pic:spPr>
                </pic:pic>
              </a:graphicData>
            </a:graphic>
          </wp:inline>
        </w:drawing>
      </w:r>
    </w:p>
    <w:p w14:paraId="69E35DA1" w14:textId="77777777" w:rsidR="000A0E20" w:rsidRDefault="000A0E20" w:rsidP="000A0E20">
      <w:pPr>
        <w:pStyle w:val="TF"/>
      </w:pPr>
      <w:r>
        <w:t xml:space="preserve">Figure </w:t>
      </w:r>
      <w:r w:rsidRPr="00012378">
        <w:t>G.1.1.3.1.2-</w:t>
      </w:r>
      <w:r>
        <w:t>5: Power back-off for CP-OFDM and DFT-s-OFDM (10MHz at Fc=1631.5MHz).</w:t>
      </w:r>
    </w:p>
    <w:p w14:paraId="528BC62C" w14:textId="77777777" w:rsidR="000A0E20" w:rsidRDefault="000A0E20" w:rsidP="000A0E20"/>
    <w:p w14:paraId="573E7A46" w14:textId="77777777" w:rsidR="000A0E20" w:rsidRDefault="000A0E20" w:rsidP="000A0E20">
      <w:r w:rsidRPr="00940774">
        <w:rPr>
          <w:noProof/>
        </w:rPr>
        <w:drawing>
          <wp:inline distT="0" distB="0" distL="0" distR="0" wp14:anchorId="16995418" wp14:editId="133BD225">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64"/>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8F99C78" wp14:editId="1AF4AF4B">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65"/>
                    <a:stretch>
                      <a:fillRect/>
                    </a:stretch>
                  </pic:blipFill>
                  <pic:spPr>
                    <a:xfrm>
                      <a:off x="0" y="0"/>
                      <a:ext cx="2552400" cy="2084400"/>
                    </a:xfrm>
                    <a:prstGeom prst="rect">
                      <a:avLst/>
                    </a:prstGeom>
                  </pic:spPr>
                </pic:pic>
              </a:graphicData>
            </a:graphic>
          </wp:inline>
        </w:drawing>
      </w:r>
    </w:p>
    <w:p w14:paraId="12E5A5AD" w14:textId="77777777" w:rsidR="000A0E20" w:rsidRDefault="000A0E20" w:rsidP="000A0E20">
      <w:pPr>
        <w:pStyle w:val="TF"/>
      </w:pPr>
      <w:r>
        <w:t xml:space="preserve">Figure </w:t>
      </w:r>
      <w:r w:rsidRPr="00012378">
        <w:t>G.1.1.3.1.2-</w:t>
      </w:r>
      <w:r>
        <w:t>6: Power back-off for CP-OFDM and DFT-s-OFDM (10MHz at Fc=1655.5MHz).</w:t>
      </w:r>
    </w:p>
    <w:p w14:paraId="0F1193F3" w14:textId="77777777" w:rsidR="000A0E20" w:rsidRDefault="000A0E20" w:rsidP="000A0E20"/>
    <w:p w14:paraId="30658A4D" w14:textId="77777777" w:rsidR="000A0E20" w:rsidRDefault="000A0E20" w:rsidP="000A0E20">
      <w:r>
        <w:t>Figure 2.3.1.3-1 presents results for the 15MHz channel located in the middle of the band. Unlike previous cases for the 5 and 10MHz channels, this time extra A-MPR is need because the power back-off values exceed the MPR margin for edge RB allocations.</w:t>
      </w:r>
    </w:p>
    <w:p w14:paraId="42776837" w14:textId="77777777" w:rsidR="000A0E20" w:rsidRDefault="000A0E20" w:rsidP="000A0E20">
      <w:r w:rsidRPr="00245F62">
        <w:rPr>
          <w:noProof/>
        </w:rPr>
        <w:drawing>
          <wp:inline distT="0" distB="0" distL="0" distR="0" wp14:anchorId="37F581ED" wp14:editId="608624F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66"/>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1545A0C1" wp14:editId="2B34D159">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67"/>
                    <a:stretch>
                      <a:fillRect/>
                    </a:stretch>
                  </pic:blipFill>
                  <pic:spPr>
                    <a:xfrm>
                      <a:off x="0" y="0"/>
                      <a:ext cx="2523600" cy="2077200"/>
                    </a:xfrm>
                    <a:prstGeom prst="rect">
                      <a:avLst/>
                    </a:prstGeom>
                  </pic:spPr>
                </pic:pic>
              </a:graphicData>
            </a:graphic>
          </wp:inline>
        </w:drawing>
      </w:r>
    </w:p>
    <w:p w14:paraId="79E5E151" w14:textId="77777777" w:rsidR="000A0E20" w:rsidRDefault="000A0E20" w:rsidP="000A0E20">
      <w:pPr>
        <w:pStyle w:val="TF"/>
      </w:pPr>
      <w:r>
        <w:t xml:space="preserve">Figure </w:t>
      </w:r>
      <w:r w:rsidRPr="00012378">
        <w:t>G.1.1.3.1.2-</w:t>
      </w:r>
      <w:r>
        <w:t>7: Power back-off for CP-OFDM and DFT-s-OFDM (15MHz at Fc=1645MHz).</w:t>
      </w:r>
    </w:p>
    <w:p w14:paraId="0301CA61" w14:textId="77777777" w:rsidR="000A0E20" w:rsidRDefault="000A0E20" w:rsidP="000A0E20"/>
    <w:p w14:paraId="76BD98B7" w14:textId="77777777" w:rsidR="000A0E20" w:rsidRDefault="000A0E20" w:rsidP="000A0E20">
      <w:r>
        <w:lastRenderedPageBreak/>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p>
    <w:p w14:paraId="6298AE80" w14:textId="77777777" w:rsidR="000A0E20" w:rsidRDefault="000A0E20" w:rsidP="000A0E20">
      <w:r w:rsidRPr="002D731C">
        <w:rPr>
          <w:noProof/>
        </w:rPr>
        <w:drawing>
          <wp:inline distT="0" distB="0" distL="0" distR="0" wp14:anchorId="245016E1" wp14:editId="2F8A7D85">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268"/>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EFE319A" wp14:editId="28C1DC6E">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269"/>
                    <a:stretch>
                      <a:fillRect/>
                    </a:stretch>
                  </pic:blipFill>
                  <pic:spPr>
                    <a:xfrm>
                      <a:off x="0" y="0"/>
                      <a:ext cx="2577600" cy="2077200"/>
                    </a:xfrm>
                    <a:prstGeom prst="rect">
                      <a:avLst/>
                    </a:prstGeom>
                  </pic:spPr>
                </pic:pic>
              </a:graphicData>
            </a:graphic>
          </wp:inline>
        </w:drawing>
      </w:r>
    </w:p>
    <w:p w14:paraId="166B4563" w14:textId="77777777" w:rsidR="000A0E20" w:rsidRDefault="000A0E20" w:rsidP="000A0E20">
      <w:pPr>
        <w:pStyle w:val="TF"/>
      </w:pPr>
      <w:r>
        <w:t xml:space="preserve">Figure </w:t>
      </w:r>
      <w:r w:rsidRPr="00012378">
        <w:t>G.1.1.3.1.2-</w:t>
      </w:r>
      <w:r>
        <w:t>8: Power back-off for CP-OFDM and DFT-s-OFDM (15MHz at Fc=1634MHz).</w:t>
      </w:r>
    </w:p>
    <w:p w14:paraId="2C51951F" w14:textId="77777777" w:rsidR="000A0E20" w:rsidRDefault="000A0E20" w:rsidP="000A0E20">
      <w:r w:rsidRPr="00451DEE">
        <w:rPr>
          <w:noProof/>
        </w:rPr>
        <w:drawing>
          <wp:inline distT="0" distB="0" distL="0" distR="0" wp14:anchorId="303228A0" wp14:editId="0F4D529A">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270"/>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24669492" wp14:editId="0E5E687A">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271"/>
                    <a:stretch>
                      <a:fillRect/>
                    </a:stretch>
                  </pic:blipFill>
                  <pic:spPr>
                    <a:xfrm>
                      <a:off x="0" y="0"/>
                      <a:ext cx="2577600" cy="2095200"/>
                    </a:xfrm>
                    <a:prstGeom prst="rect">
                      <a:avLst/>
                    </a:prstGeom>
                  </pic:spPr>
                </pic:pic>
              </a:graphicData>
            </a:graphic>
          </wp:inline>
        </w:drawing>
      </w:r>
    </w:p>
    <w:p w14:paraId="50D29BE7" w14:textId="77777777" w:rsidR="000A0E20" w:rsidRDefault="000A0E20" w:rsidP="000A0E20">
      <w:pPr>
        <w:pStyle w:val="TF"/>
      </w:pPr>
      <w:r>
        <w:t xml:space="preserve">Figure </w:t>
      </w:r>
      <w:r w:rsidRPr="00012378">
        <w:t>G.1.1.3.1.2-</w:t>
      </w:r>
      <w:r>
        <w:t>9: Power back-off for CP-OFDM and DFT-s-OFDM (15MHz at Fc=1653MHz).</w:t>
      </w:r>
    </w:p>
    <w:p w14:paraId="3AB3DE5C" w14:textId="77777777" w:rsidR="000A0E20" w:rsidRPr="00B544ED" w:rsidRDefault="000A0E20" w:rsidP="000A0E20"/>
    <w:p w14:paraId="2166496A" w14:textId="77777777" w:rsidR="000A0E20" w:rsidRDefault="000A0E20" w:rsidP="000A0E20">
      <w:r>
        <w:t xml:space="preserve">The 20MHz channel will require even higher power back-off. As can be seen from Figure </w:t>
      </w:r>
      <w:r w:rsidRPr="00C140A9">
        <w:t>G.1.1.3.1.2-10</w:t>
      </w:r>
      <w:r>
        <w:t xml:space="preserve">, when the 20MHz channel is in the middle of the band, only edge RB allocations need extra A-MPR. </w:t>
      </w:r>
    </w:p>
    <w:p w14:paraId="6C1B20C0" w14:textId="77777777" w:rsidR="000A0E20" w:rsidRDefault="000A0E20" w:rsidP="000A0E20">
      <w:r w:rsidRPr="00E704DC">
        <w:rPr>
          <w:noProof/>
        </w:rPr>
        <w:drawing>
          <wp:inline distT="0" distB="0" distL="0" distR="0" wp14:anchorId="56DAD614" wp14:editId="24539B3A">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272"/>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3676D15E" wp14:editId="074AE010">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273"/>
                    <a:stretch>
                      <a:fillRect/>
                    </a:stretch>
                  </pic:blipFill>
                  <pic:spPr>
                    <a:xfrm>
                      <a:off x="0" y="0"/>
                      <a:ext cx="2577600" cy="2095200"/>
                    </a:xfrm>
                    <a:prstGeom prst="rect">
                      <a:avLst/>
                    </a:prstGeom>
                  </pic:spPr>
                </pic:pic>
              </a:graphicData>
            </a:graphic>
          </wp:inline>
        </w:drawing>
      </w:r>
    </w:p>
    <w:p w14:paraId="67C45D42" w14:textId="77777777" w:rsidR="000A0E20" w:rsidRPr="008F50B6" w:rsidRDefault="000A0E20" w:rsidP="000A0E20">
      <w:pPr>
        <w:pStyle w:val="TF"/>
      </w:pPr>
      <w:r>
        <w:t xml:space="preserve">Figure </w:t>
      </w:r>
      <w:r w:rsidRPr="00012378">
        <w:t>G.1.1.3.1.2-</w:t>
      </w:r>
      <w:r>
        <w:t>10: Power back-off for CP-OFDM and DFT-s-OFDM (20MHz at Fc=1645MHz).</w:t>
      </w:r>
    </w:p>
    <w:p w14:paraId="733AA263" w14:textId="77777777" w:rsidR="000A0E20" w:rsidRDefault="000A0E20" w:rsidP="000A0E20"/>
    <w:p w14:paraId="2B74A202" w14:textId="77777777" w:rsidR="000A0E20" w:rsidRDefault="000A0E20" w:rsidP="000A0E20">
      <w:r>
        <w:lastRenderedPageBreak/>
        <w:t xml:space="preserve">For the channel at the lower edge of the band, the left-most allocations will need the highest power back-off reaching 5-6.5dB. And similarly, the right-most allocations within the channel at the upper edge of the band will require power back-off in the order of  5.5dB. </w:t>
      </w:r>
    </w:p>
    <w:p w14:paraId="3477EBE3" w14:textId="77777777" w:rsidR="000A0E20" w:rsidRDefault="000A0E20" w:rsidP="000A0E20">
      <w:r w:rsidRPr="008F50B6">
        <w:rPr>
          <w:noProof/>
        </w:rPr>
        <w:drawing>
          <wp:inline distT="0" distB="0" distL="0" distR="0" wp14:anchorId="5E828247" wp14:editId="4FCCCE09">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274"/>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F090CDA" wp14:editId="193F0261">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275"/>
                    <a:stretch>
                      <a:fillRect/>
                    </a:stretch>
                  </pic:blipFill>
                  <pic:spPr>
                    <a:xfrm>
                      <a:off x="0" y="0"/>
                      <a:ext cx="2606400" cy="2080800"/>
                    </a:xfrm>
                    <a:prstGeom prst="rect">
                      <a:avLst/>
                    </a:prstGeom>
                  </pic:spPr>
                </pic:pic>
              </a:graphicData>
            </a:graphic>
          </wp:inline>
        </w:drawing>
      </w:r>
    </w:p>
    <w:p w14:paraId="77A1300A" w14:textId="77777777" w:rsidR="000A0E20" w:rsidRPr="008F50B6" w:rsidRDefault="000A0E20" w:rsidP="000A0E20">
      <w:pPr>
        <w:pStyle w:val="TF"/>
      </w:pPr>
      <w:r>
        <w:t xml:space="preserve">Figure </w:t>
      </w:r>
      <w:r w:rsidRPr="00012378">
        <w:t>G.1.1.3.1.2-</w:t>
      </w:r>
      <w:r>
        <w:t>11: Power back-off for CP-OFDM and DFT-s-OFDM (20MHz at Fc=1636.5MHz).</w:t>
      </w:r>
    </w:p>
    <w:p w14:paraId="7DBCE1E5" w14:textId="77777777" w:rsidR="000A0E20" w:rsidRDefault="000A0E20" w:rsidP="000A0E20"/>
    <w:p w14:paraId="52330E8B" w14:textId="77777777" w:rsidR="000A0E20" w:rsidRDefault="000A0E20" w:rsidP="000A0E20">
      <w:r w:rsidRPr="00405B9B">
        <w:rPr>
          <w:noProof/>
        </w:rPr>
        <w:drawing>
          <wp:inline distT="0" distB="0" distL="0" distR="0" wp14:anchorId="214B0E65" wp14:editId="5773F349">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276"/>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16491303" wp14:editId="0C6B0541">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277"/>
                    <a:stretch>
                      <a:fillRect/>
                    </a:stretch>
                  </pic:blipFill>
                  <pic:spPr>
                    <a:xfrm>
                      <a:off x="0" y="0"/>
                      <a:ext cx="2577600" cy="2091600"/>
                    </a:xfrm>
                    <a:prstGeom prst="rect">
                      <a:avLst/>
                    </a:prstGeom>
                  </pic:spPr>
                </pic:pic>
              </a:graphicData>
            </a:graphic>
          </wp:inline>
        </w:drawing>
      </w:r>
    </w:p>
    <w:p w14:paraId="0BC1CA2F" w14:textId="77777777" w:rsidR="000A0E20" w:rsidRPr="008F50B6" w:rsidRDefault="000A0E20" w:rsidP="000A0E20">
      <w:pPr>
        <w:pStyle w:val="TF"/>
      </w:pPr>
      <w:r>
        <w:t xml:space="preserve">Figure </w:t>
      </w:r>
      <w:r w:rsidRPr="00012378">
        <w:t>G.1.1.3.1.2-</w:t>
      </w:r>
      <w:r>
        <w:t>12: Power back-off for CP-OFDM and DFT-s-OFDM (20MHz at Fc=1650.5MHz).</w:t>
      </w:r>
    </w:p>
    <w:p w14:paraId="24761ED4" w14:textId="77777777" w:rsidR="000A0E20" w:rsidRDefault="000A0E20" w:rsidP="000A0E20"/>
    <w:p w14:paraId="628975DE" w14:textId="77777777" w:rsidR="000A0E20" w:rsidRDefault="000A0E20" w:rsidP="000A0E20">
      <w:pPr>
        <w:pStyle w:val="Heading3"/>
      </w:pPr>
      <w:bookmarkStart w:id="3464" w:name="_Toc216612452"/>
      <w:r>
        <w:t>G.1.1.4</w:t>
      </w:r>
      <w:r>
        <w:tab/>
        <w:t>NS_14N</w:t>
      </w:r>
      <w:bookmarkEnd w:id="3464"/>
    </w:p>
    <w:p w14:paraId="4E7BB118" w14:textId="77777777" w:rsidR="000A0E20" w:rsidRDefault="000A0E20" w:rsidP="000A0E20">
      <w:pPr>
        <w:pStyle w:val="Heading4"/>
      </w:pPr>
      <w:bookmarkStart w:id="3465" w:name="_Toc216612453"/>
      <w:r>
        <w:t>G.1.1.4.1</w:t>
      </w:r>
      <w:r>
        <w:tab/>
        <w:t>Company A</w:t>
      </w:r>
      <w:bookmarkEnd w:id="3465"/>
      <w:r>
        <w:t xml:space="preserve"> </w:t>
      </w:r>
    </w:p>
    <w:p w14:paraId="7A45D1B0" w14:textId="77777777" w:rsidR="000A0E20" w:rsidRDefault="000A0E20" w:rsidP="000A0E20">
      <w:pPr>
        <w:pStyle w:val="Heading5"/>
      </w:pPr>
      <w:bookmarkStart w:id="3466" w:name="_Toc216612454"/>
      <w:r>
        <w:t>G.1.1.4.1.1</w:t>
      </w:r>
      <w:r>
        <w:tab/>
        <w:t>Simulation assumptions</w:t>
      </w:r>
      <w:bookmarkEnd w:id="3466"/>
    </w:p>
    <w:p w14:paraId="638A4353" w14:textId="77777777" w:rsidR="000A0E20" w:rsidRPr="000D4098" w:rsidRDefault="000A0E20" w:rsidP="000A0E20">
      <w:r>
        <w:t>The following simulation assumptions are used:</w:t>
      </w:r>
    </w:p>
    <w:p w14:paraId="4A45A0B1" w14:textId="77777777" w:rsidR="000A0E20" w:rsidRDefault="000A0E20" w:rsidP="000A0E20">
      <w:pPr>
        <w:pStyle w:val="B10"/>
      </w:pPr>
      <w:r>
        <w:t>-</w:t>
      </w:r>
      <w:r>
        <w:tab/>
        <w:t>PA calibrated to 1 dB MPR with 30 dBc ACLR with DFT-s-OFDM QPSK 100 RB waveform</w:t>
      </w:r>
    </w:p>
    <w:p w14:paraId="6C328276" w14:textId="77777777" w:rsidR="000A0E20" w:rsidRDefault="000A0E20" w:rsidP="000A0E20">
      <w:pPr>
        <w:pStyle w:val="B10"/>
      </w:pPr>
      <w:r>
        <w:t>-</w:t>
      </w:r>
      <w:r>
        <w:tab/>
        <w:t>-28 dBc IQ-image</w:t>
      </w:r>
    </w:p>
    <w:p w14:paraId="68C3D2BD" w14:textId="77777777" w:rsidR="000A0E20" w:rsidRDefault="000A0E20" w:rsidP="000A0E20">
      <w:pPr>
        <w:pStyle w:val="B10"/>
      </w:pPr>
      <w:r>
        <w:t>-</w:t>
      </w:r>
      <w:r>
        <w:tab/>
        <w:t>-28 dBc LO-leakage</w:t>
      </w:r>
    </w:p>
    <w:p w14:paraId="3B788FD3" w14:textId="77777777" w:rsidR="000A0E20" w:rsidRPr="0061685D" w:rsidRDefault="000A0E20" w:rsidP="000A0E20">
      <w:pPr>
        <w:pStyle w:val="B10"/>
      </w:pPr>
      <w:r>
        <w:t>-</w:t>
      </w:r>
      <w:r>
        <w:tab/>
        <w:t>-60 dBc CIM3 and -70 dBc CIM5</w:t>
      </w:r>
    </w:p>
    <w:p w14:paraId="1B327276" w14:textId="77777777" w:rsidR="000A0E20" w:rsidRDefault="000A0E20" w:rsidP="000A0E20">
      <w:r>
        <w:t>Additional emission limits considered in Table G.1.1.4.1.1-1. Only backoff due to additional emissions limits is shown in figures in clause G.1.1.4.1.2.</w:t>
      </w:r>
    </w:p>
    <w:p w14:paraId="795DE66A" w14:textId="77777777" w:rsidR="000A0E20" w:rsidRPr="00A00D74" w:rsidRDefault="000A0E20" w:rsidP="009C6936">
      <w:pPr>
        <w:pStyle w:val="TH"/>
      </w:pPr>
      <w:r w:rsidRPr="00644875">
        <w:lastRenderedPageBreak/>
        <w:t>Table G.1.1.4.1.1-1: Additional</w:t>
      </w:r>
      <w:r w:rsidRPr="00A00D74">
        <w:t xml:space="preserve"> emission requirements </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A0E20" w:rsidRPr="00647C24" w14:paraId="25655016" w14:textId="77777777" w:rsidTr="008F77A1">
        <w:trPr>
          <w:cantSplit/>
          <w:trHeight w:val="443"/>
          <w:jc w:val="center"/>
        </w:trPr>
        <w:tc>
          <w:tcPr>
            <w:tcW w:w="1980" w:type="dxa"/>
          </w:tcPr>
          <w:p w14:paraId="225D70A3"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Frequency range</w:t>
            </w:r>
          </w:p>
          <w:p w14:paraId="75B6E811"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4F1BFA0"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95122E2"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48B41610" w14:textId="77777777" w:rsidR="000A0E20" w:rsidRDefault="000A0E20" w:rsidP="008F77A1">
            <w:pPr>
              <w:keepNext/>
              <w:keepLines/>
              <w:spacing w:after="0"/>
              <w:jc w:val="center"/>
              <w:rPr>
                <w:rFonts w:ascii="Arial" w:hAnsi="Arial" w:cs="Arial"/>
                <w:b/>
                <w:bCs/>
                <w:sz w:val="18"/>
              </w:rPr>
            </w:pPr>
            <w:r w:rsidRPr="00647C24">
              <w:rPr>
                <w:rFonts w:ascii="Arial" w:hAnsi="Arial" w:cs="Arial"/>
                <w:b/>
                <w:bCs/>
                <w:sz w:val="18"/>
              </w:rPr>
              <w:t>NOTE</w:t>
            </w:r>
          </w:p>
          <w:p w14:paraId="3FBF351C" w14:textId="77777777" w:rsidR="000A0E20" w:rsidRPr="00647C24" w:rsidRDefault="000A0E20" w:rsidP="008F77A1">
            <w:pPr>
              <w:keepNext/>
              <w:keepLines/>
              <w:spacing w:after="0"/>
              <w:jc w:val="center"/>
              <w:rPr>
                <w:rFonts w:ascii="Arial" w:hAnsi="Arial" w:cs="Arial"/>
                <w:b/>
                <w:bCs/>
                <w:sz w:val="18"/>
              </w:rPr>
            </w:pPr>
            <w:r>
              <w:rPr>
                <w:rFonts w:ascii="Arial" w:hAnsi="Arial" w:cs="Arial"/>
                <w:b/>
                <w:bCs/>
                <w:sz w:val="18"/>
              </w:rPr>
              <w:t>(measurement method)</w:t>
            </w:r>
          </w:p>
        </w:tc>
      </w:tr>
      <w:tr w:rsidR="000A0E20" w:rsidRPr="00647C24" w14:paraId="141D2BF3" w14:textId="77777777" w:rsidTr="008F77A1">
        <w:trPr>
          <w:jc w:val="center"/>
        </w:trPr>
        <w:tc>
          <w:tcPr>
            <w:tcW w:w="1980" w:type="dxa"/>
          </w:tcPr>
          <w:p w14:paraId="3ABE1876" w14:textId="77777777" w:rsidR="000A0E20" w:rsidRPr="00647C24" w:rsidRDefault="000A0E20" w:rsidP="008F77A1">
            <w:pPr>
              <w:pStyle w:val="TAC"/>
              <w:rPr>
                <w:lang w:val="en-US"/>
              </w:rPr>
            </w:pPr>
            <w:r>
              <w:rPr>
                <w:lang w:val="en-US"/>
              </w:rPr>
              <w:t>1559 to 1605</w:t>
            </w:r>
          </w:p>
        </w:tc>
        <w:tc>
          <w:tcPr>
            <w:tcW w:w="2000" w:type="dxa"/>
          </w:tcPr>
          <w:p w14:paraId="29BD30C0" w14:textId="77777777" w:rsidR="000A0E20" w:rsidRPr="00647C24" w:rsidRDefault="000A0E20" w:rsidP="008F77A1">
            <w:pPr>
              <w:pStyle w:val="TAC"/>
              <w:rPr>
                <w:lang w:val="en-US"/>
              </w:rPr>
            </w:pPr>
            <w:r>
              <w:rPr>
                <w:lang w:val="en-US"/>
              </w:rPr>
              <w:t>-40</w:t>
            </w:r>
          </w:p>
        </w:tc>
        <w:tc>
          <w:tcPr>
            <w:tcW w:w="1377" w:type="dxa"/>
          </w:tcPr>
          <w:p w14:paraId="5A03ECF9" w14:textId="77777777" w:rsidR="000A0E20" w:rsidRPr="00647C24" w:rsidRDefault="000A0E20" w:rsidP="008F77A1">
            <w:pPr>
              <w:pStyle w:val="TAC"/>
            </w:pPr>
            <w:r>
              <w:t>1 MHz</w:t>
            </w:r>
          </w:p>
        </w:tc>
        <w:tc>
          <w:tcPr>
            <w:tcW w:w="2293" w:type="dxa"/>
          </w:tcPr>
          <w:p w14:paraId="63A6E146" w14:textId="77777777" w:rsidR="000A0E20" w:rsidRPr="00647C24" w:rsidRDefault="000A0E20" w:rsidP="008F77A1">
            <w:pPr>
              <w:pStyle w:val="TAC"/>
            </w:pPr>
            <w:r>
              <w:t>Average</w:t>
            </w:r>
          </w:p>
        </w:tc>
      </w:tr>
      <w:tr w:rsidR="000A0E20" w:rsidRPr="00647C24" w14:paraId="014AFB66" w14:textId="77777777" w:rsidTr="008F77A1">
        <w:trPr>
          <w:jc w:val="center"/>
        </w:trPr>
        <w:tc>
          <w:tcPr>
            <w:tcW w:w="1980" w:type="dxa"/>
          </w:tcPr>
          <w:p w14:paraId="3E2BC3DF" w14:textId="77777777" w:rsidR="000A0E20" w:rsidRPr="00647C24" w:rsidRDefault="000A0E20" w:rsidP="008F77A1">
            <w:pPr>
              <w:pStyle w:val="TAC"/>
            </w:pPr>
            <w:r>
              <w:t>1605 to 1612.5</w:t>
            </w:r>
          </w:p>
        </w:tc>
        <w:tc>
          <w:tcPr>
            <w:tcW w:w="2000" w:type="dxa"/>
          </w:tcPr>
          <w:p w14:paraId="30061D80" w14:textId="77777777" w:rsidR="000A0E20" w:rsidRPr="00647C24" w:rsidRDefault="000A0E20" w:rsidP="008F77A1">
            <w:pPr>
              <w:pStyle w:val="TAC"/>
              <w:rPr>
                <w:lang w:val="en-US"/>
              </w:rPr>
            </w:pPr>
            <w:r>
              <w:rPr>
                <w:lang w:val="en-US"/>
              </w:rPr>
              <w:t>-40 to -28.5</w:t>
            </w:r>
          </w:p>
        </w:tc>
        <w:tc>
          <w:tcPr>
            <w:tcW w:w="1377" w:type="dxa"/>
          </w:tcPr>
          <w:p w14:paraId="75A68905" w14:textId="77777777" w:rsidR="000A0E20" w:rsidRPr="00647C24" w:rsidRDefault="000A0E20" w:rsidP="008F77A1">
            <w:pPr>
              <w:pStyle w:val="TAC"/>
            </w:pPr>
            <w:r>
              <w:t>1 MHz</w:t>
            </w:r>
          </w:p>
        </w:tc>
        <w:tc>
          <w:tcPr>
            <w:tcW w:w="2293" w:type="dxa"/>
            <w:tcBorders>
              <w:bottom w:val="single" w:sz="4" w:space="0" w:color="auto"/>
            </w:tcBorders>
          </w:tcPr>
          <w:p w14:paraId="10E376A3" w14:textId="77777777" w:rsidR="000A0E20" w:rsidRPr="00647C24" w:rsidRDefault="000A0E20" w:rsidP="008F77A1">
            <w:pPr>
              <w:pStyle w:val="TAC"/>
            </w:pPr>
            <w:r>
              <w:t>Average</w:t>
            </w:r>
          </w:p>
        </w:tc>
      </w:tr>
      <w:tr w:rsidR="000A0E20" w:rsidRPr="00647C24" w14:paraId="5DC54944" w14:textId="77777777" w:rsidTr="008F77A1">
        <w:trPr>
          <w:jc w:val="center"/>
        </w:trPr>
        <w:tc>
          <w:tcPr>
            <w:tcW w:w="1980" w:type="dxa"/>
          </w:tcPr>
          <w:p w14:paraId="349B23AA" w14:textId="77777777" w:rsidR="000A0E20" w:rsidRDefault="000A0E20" w:rsidP="008F77A1">
            <w:pPr>
              <w:pStyle w:val="TAC"/>
            </w:pPr>
            <w:r>
              <w:t>1612.5 to 1616.5</w:t>
            </w:r>
          </w:p>
        </w:tc>
        <w:tc>
          <w:tcPr>
            <w:tcW w:w="2000" w:type="dxa"/>
          </w:tcPr>
          <w:p w14:paraId="3EB3FFA9" w14:textId="77777777" w:rsidR="000A0E20" w:rsidRPr="00647C24" w:rsidRDefault="000A0E20" w:rsidP="008F77A1">
            <w:pPr>
              <w:pStyle w:val="TAC"/>
              <w:rPr>
                <w:lang w:val="en-US"/>
              </w:rPr>
            </w:pPr>
            <w:r>
              <w:rPr>
                <w:lang w:val="en-US"/>
              </w:rPr>
              <w:t>-25 to -20</w:t>
            </w:r>
          </w:p>
        </w:tc>
        <w:tc>
          <w:tcPr>
            <w:tcW w:w="1377" w:type="dxa"/>
          </w:tcPr>
          <w:p w14:paraId="1A63BFA4" w14:textId="77777777" w:rsidR="000A0E20" w:rsidRPr="00647C24" w:rsidRDefault="000A0E20" w:rsidP="008F77A1">
            <w:pPr>
              <w:pStyle w:val="TAC"/>
            </w:pPr>
            <w:r>
              <w:t>1 MHz</w:t>
            </w:r>
          </w:p>
        </w:tc>
        <w:tc>
          <w:tcPr>
            <w:tcW w:w="2293" w:type="dxa"/>
            <w:tcBorders>
              <w:bottom w:val="single" w:sz="4" w:space="0" w:color="auto"/>
            </w:tcBorders>
          </w:tcPr>
          <w:p w14:paraId="7FBBAC13" w14:textId="77777777" w:rsidR="000A0E20" w:rsidRPr="00647C24" w:rsidRDefault="000A0E20" w:rsidP="008F77A1">
            <w:pPr>
              <w:pStyle w:val="TAC"/>
            </w:pPr>
            <w:r>
              <w:t>Average</w:t>
            </w:r>
          </w:p>
        </w:tc>
      </w:tr>
      <w:tr w:rsidR="000A0E20" w:rsidRPr="00647C24" w14:paraId="22691F27" w14:textId="77777777" w:rsidTr="008F77A1">
        <w:trPr>
          <w:jc w:val="center"/>
        </w:trPr>
        <w:tc>
          <w:tcPr>
            <w:tcW w:w="1980" w:type="dxa"/>
          </w:tcPr>
          <w:p w14:paraId="749892FC" w14:textId="77777777" w:rsidR="000A0E20" w:rsidRDefault="000A0E20" w:rsidP="008F77A1">
            <w:pPr>
              <w:pStyle w:val="TAC"/>
            </w:pPr>
            <w:r>
              <w:t xml:space="preserve">1616.5 to 1621.5 </w:t>
            </w:r>
          </w:p>
        </w:tc>
        <w:tc>
          <w:tcPr>
            <w:tcW w:w="2000" w:type="dxa"/>
          </w:tcPr>
          <w:p w14:paraId="1C4BD339" w14:textId="77777777" w:rsidR="000A0E20" w:rsidRPr="00647C24" w:rsidRDefault="000A0E20" w:rsidP="008F77A1">
            <w:pPr>
              <w:pStyle w:val="TAC"/>
              <w:rPr>
                <w:lang w:val="en-US"/>
              </w:rPr>
            </w:pPr>
            <w:r>
              <w:rPr>
                <w:lang w:val="en-US"/>
              </w:rPr>
              <w:t>-20 to -16</w:t>
            </w:r>
          </w:p>
        </w:tc>
        <w:tc>
          <w:tcPr>
            <w:tcW w:w="1377" w:type="dxa"/>
          </w:tcPr>
          <w:p w14:paraId="23F2E6FC" w14:textId="77777777" w:rsidR="000A0E20" w:rsidRPr="00647C24" w:rsidRDefault="000A0E20" w:rsidP="008F77A1">
            <w:pPr>
              <w:pStyle w:val="TAC"/>
            </w:pPr>
            <w:r>
              <w:t>1 MHz</w:t>
            </w:r>
          </w:p>
        </w:tc>
        <w:tc>
          <w:tcPr>
            <w:tcW w:w="2293" w:type="dxa"/>
            <w:tcBorders>
              <w:bottom w:val="single" w:sz="4" w:space="0" w:color="auto"/>
            </w:tcBorders>
          </w:tcPr>
          <w:p w14:paraId="38940AA5" w14:textId="77777777" w:rsidR="000A0E20" w:rsidRPr="00647C24" w:rsidRDefault="000A0E20" w:rsidP="008F77A1">
            <w:pPr>
              <w:pStyle w:val="TAC"/>
            </w:pPr>
            <w:r>
              <w:t>Average</w:t>
            </w:r>
          </w:p>
        </w:tc>
      </w:tr>
      <w:tr w:rsidR="000A0E20" w:rsidRPr="00647C24" w14:paraId="69947128" w14:textId="77777777" w:rsidTr="008F77A1">
        <w:trPr>
          <w:jc w:val="center"/>
        </w:trPr>
        <w:tc>
          <w:tcPr>
            <w:tcW w:w="1980" w:type="dxa"/>
          </w:tcPr>
          <w:p w14:paraId="35DCF263" w14:textId="77777777" w:rsidR="000A0E20" w:rsidRDefault="000A0E20" w:rsidP="008F77A1">
            <w:pPr>
              <w:pStyle w:val="TAC"/>
            </w:pPr>
            <w:r>
              <w:t>1621.5 to 1624.5</w:t>
            </w:r>
          </w:p>
        </w:tc>
        <w:tc>
          <w:tcPr>
            <w:tcW w:w="2000" w:type="dxa"/>
          </w:tcPr>
          <w:p w14:paraId="784B83EC" w14:textId="77777777" w:rsidR="000A0E20" w:rsidRPr="00647C24" w:rsidRDefault="000A0E20" w:rsidP="008F77A1">
            <w:pPr>
              <w:pStyle w:val="TAC"/>
              <w:rPr>
                <w:lang w:val="en-US"/>
              </w:rPr>
            </w:pPr>
            <w:r>
              <w:rPr>
                <w:lang w:val="en-US"/>
              </w:rPr>
              <w:t>-30 to -27.5</w:t>
            </w:r>
          </w:p>
        </w:tc>
        <w:tc>
          <w:tcPr>
            <w:tcW w:w="1377" w:type="dxa"/>
          </w:tcPr>
          <w:p w14:paraId="0410EB46" w14:textId="77777777" w:rsidR="000A0E20" w:rsidRPr="00647C24" w:rsidRDefault="000A0E20" w:rsidP="008F77A1">
            <w:pPr>
              <w:pStyle w:val="TAC"/>
            </w:pPr>
            <w:r>
              <w:t>30 kHz</w:t>
            </w:r>
          </w:p>
        </w:tc>
        <w:tc>
          <w:tcPr>
            <w:tcW w:w="2293" w:type="dxa"/>
            <w:tcBorders>
              <w:bottom w:val="single" w:sz="4" w:space="0" w:color="auto"/>
            </w:tcBorders>
          </w:tcPr>
          <w:p w14:paraId="181E9DB2" w14:textId="77777777" w:rsidR="000A0E20" w:rsidRPr="00647C24" w:rsidRDefault="000A0E20" w:rsidP="008F77A1">
            <w:pPr>
              <w:pStyle w:val="TAC"/>
            </w:pPr>
            <w:r>
              <w:t>Average</w:t>
            </w:r>
          </w:p>
        </w:tc>
      </w:tr>
      <w:tr w:rsidR="000A0E20" w:rsidRPr="00647C24" w14:paraId="762DB252" w14:textId="77777777" w:rsidTr="008F77A1">
        <w:trPr>
          <w:jc w:val="center"/>
        </w:trPr>
        <w:tc>
          <w:tcPr>
            <w:tcW w:w="1980" w:type="dxa"/>
          </w:tcPr>
          <w:p w14:paraId="7EC5EDE9" w14:textId="77777777" w:rsidR="000A0E20" w:rsidRDefault="000A0E20" w:rsidP="008F77A1">
            <w:pPr>
              <w:pStyle w:val="TAC"/>
            </w:pPr>
            <w:r>
              <w:t>1624.5 to 1625.125</w:t>
            </w:r>
          </w:p>
        </w:tc>
        <w:tc>
          <w:tcPr>
            <w:tcW w:w="2000" w:type="dxa"/>
          </w:tcPr>
          <w:p w14:paraId="0A44F072" w14:textId="77777777" w:rsidR="000A0E20" w:rsidRPr="00647C24" w:rsidRDefault="000A0E20" w:rsidP="008F77A1">
            <w:pPr>
              <w:pStyle w:val="TAC"/>
              <w:rPr>
                <w:lang w:val="en-US"/>
              </w:rPr>
            </w:pPr>
            <w:r>
              <w:rPr>
                <w:lang w:val="en-US"/>
              </w:rPr>
              <w:t>-27.5 to -27.2</w:t>
            </w:r>
          </w:p>
        </w:tc>
        <w:tc>
          <w:tcPr>
            <w:tcW w:w="1377" w:type="dxa"/>
          </w:tcPr>
          <w:p w14:paraId="11C8EF01" w14:textId="77777777" w:rsidR="000A0E20" w:rsidRPr="00647C24" w:rsidRDefault="000A0E20" w:rsidP="008F77A1">
            <w:pPr>
              <w:pStyle w:val="TAC"/>
            </w:pPr>
            <w:r>
              <w:t>30 kHz</w:t>
            </w:r>
          </w:p>
        </w:tc>
        <w:tc>
          <w:tcPr>
            <w:tcW w:w="2293" w:type="dxa"/>
            <w:tcBorders>
              <w:bottom w:val="single" w:sz="4" w:space="0" w:color="auto"/>
            </w:tcBorders>
          </w:tcPr>
          <w:p w14:paraId="6485A592" w14:textId="77777777" w:rsidR="000A0E20" w:rsidRPr="00647C24" w:rsidRDefault="000A0E20" w:rsidP="008F77A1">
            <w:pPr>
              <w:pStyle w:val="TAC"/>
            </w:pPr>
            <w:r>
              <w:t>Average</w:t>
            </w:r>
          </w:p>
        </w:tc>
      </w:tr>
      <w:tr w:rsidR="000A0E20" w:rsidRPr="00647C24" w14:paraId="1625CA43" w14:textId="77777777" w:rsidTr="008F77A1">
        <w:trPr>
          <w:jc w:val="center"/>
        </w:trPr>
        <w:tc>
          <w:tcPr>
            <w:tcW w:w="1980" w:type="dxa"/>
          </w:tcPr>
          <w:p w14:paraId="521EDD4A" w14:textId="77777777" w:rsidR="000A0E20" w:rsidRDefault="000A0E20" w:rsidP="008F77A1">
            <w:pPr>
              <w:pStyle w:val="TAC"/>
            </w:pPr>
            <w:r>
              <w:t>1625.125 to 1625.8</w:t>
            </w:r>
          </w:p>
        </w:tc>
        <w:tc>
          <w:tcPr>
            <w:tcW w:w="2000" w:type="dxa"/>
          </w:tcPr>
          <w:p w14:paraId="051C3023" w14:textId="77777777" w:rsidR="000A0E20" w:rsidRPr="00647C24" w:rsidRDefault="000A0E20" w:rsidP="008F77A1">
            <w:pPr>
              <w:pStyle w:val="TAC"/>
              <w:rPr>
                <w:lang w:val="en-US"/>
              </w:rPr>
            </w:pPr>
            <w:r>
              <w:rPr>
                <w:lang w:val="en-US"/>
              </w:rPr>
              <w:t xml:space="preserve">-27.2 to -20 </w:t>
            </w:r>
          </w:p>
        </w:tc>
        <w:tc>
          <w:tcPr>
            <w:tcW w:w="1377" w:type="dxa"/>
          </w:tcPr>
          <w:p w14:paraId="256F506F" w14:textId="77777777" w:rsidR="000A0E20" w:rsidRPr="00647C24" w:rsidRDefault="000A0E20" w:rsidP="008F77A1">
            <w:pPr>
              <w:pStyle w:val="TAC"/>
            </w:pPr>
            <w:r>
              <w:t>30 kHz</w:t>
            </w:r>
          </w:p>
        </w:tc>
        <w:tc>
          <w:tcPr>
            <w:tcW w:w="2293" w:type="dxa"/>
            <w:tcBorders>
              <w:bottom w:val="single" w:sz="4" w:space="0" w:color="auto"/>
            </w:tcBorders>
          </w:tcPr>
          <w:p w14:paraId="3A6D8220" w14:textId="77777777" w:rsidR="000A0E20" w:rsidRPr="00647C24" w:rsidRDefault="000A0E20" w:rsidP="008F77A1">
            <w:pPr>
              <w:pStyle w:val="TAC"/>
            </w:pPr>
            <w:r>
              <w:t>Average</w:t>
            </w:r>
          </w:p>
        </w:tc>
      </w:tr>
      <w:tr w:rsidR="000A0E20" w:rsidRPr="00647C24" w14:paraId="3F5D43A6" w14:textId="77777777" w:rsidTr="008F77A1">
        <w:trPr>
          <w:jc w:val="center"/>
        </w:trPr>
        <w:tc>
          <w:tcPr>
            <w:tcW w:w="1980" w:type="dxa"/>
          </w:tcPr>
          <w:p w14:paraId="42CD2E80" w14:textId="77777777" w:rsidR="000A0E20" w:rsidRDefault="000A0E20" w:rsidP="008F77A1">
            <w:pPr>
              <w:pStyle w:val="TAC"/>
            </w:pPr>
            <w:r>
              <w:t>1625.8 to 1626</w:t>
            </w:r>
          </w:p>
        </w:tc>
        <w:tc>
          <w:tcPr>
            <w:tcW w:w="2000" w:type="dxa"/>
          </w:tcPr>
          <w:p w14:paraId="547DCD40" w14:textId="77777777" w:rsidR="000A0E20" w:rsidRPr="00647C24" w:rsidRDefault="000A0E20" w:rsidP="008F77A1">
            <w:pPr>
              <w:pStyle w:val="TAC"/>
              <w:rPr>
                <w:lang w:val="en-US"/>
              </w:rPr>
            </w:pPr>
            <w:r>
              <w:rPr>
                <w:lang w:val="en-US"/>
              </w:rPr>
              <w:t>-20 to -17</w:t>
            </w:r>
          </w:p>
        </w:tc>
        <w:tc>
          <w:tcPr>
            <w:tcW w:w="1377" w:type="dxa"/>
          </w:tcPr>
          <w:p w14:paraId="7937E78A" w14:textId="77777777" w:rsidR="000A0E20" w:rsidRPr="00647C24" w:rsidRDefault="000A0E20" w:rsidP="008F77A1">
            <w:pPr>
              <w:pStyle w:val="TAC"/>
            </w:pPr>
            <w:r>
              <w:t>30 kHz</w:t>
            </w:r>
          </w:p>
        </w:tc>
        <w:tc>
          <w:tcPr>
            <w:tcW w:w="2293" w:type="dxa"/>
            <w:tcBorders>
              <w:bottom w:val="single" w:sz="4" w:space="0" w:color="auto"/>
            </w:tcBorders>
          </w:tcPr>
          <w:p w14:paraId="70BA8A6C" w14:textId="77777777" w:rsidR="000A0E20" w:rsidRPr="00647C24" w:rsidRDefault="000A0E20" w:rsidP="008F77A1">
            <w:pPr>
              <w:pStyle w:val="TAC"/>
            </w:pPr>
            <w:r>
              <w:t>Average</w:t>
            </w:r>
          </w:p>
        </w:tc>
      </w:tr>
      <w:tr w:rsidR="000A0E20" w:rsidRPr="00647C24" w14:paraId="325C2E0F" w14:textId="77777777" w:rsidTr="008F77A1">
        <w:trPr>
          <w:jc w:val="center"/>
        </w:trPr>
        <w:tc>
          <w:tcPr>
            <w:tcW w:w="1980" w:type="dxa"/>
          </w:tcPr>
          <w:p w14:paraId="77F91F3A" w14:textId="77777777" w:rsidR="000A0E20" w:rsidRDefault="000A0E20" w:rsidP="008F77A1">
            <w:pPr>
              <w:pStyle w:val="TAC"/>
            </w:pPr>
            <w:r>
              <w:t>1626 to 1626.2</w:t>
            </w:r>
          </w:p>
        </w:tc>
        <w:tc>
          <w:tcPr>
            <w:tcW w:w="2000" w:type="dxa"/>
          </w:tcPr>
          <w:p w14:paraId="2B2FF1CD" w14:textId="77777777" w:rsidR="000A0E20" w:rsidRPr="00647C24" w:rsidRDefault="000A0E20" w:rsidP="008F77A1">
            <w:pPr>
              <w:pStyle w:val="TAC"/>
              <w:rPr>
                <w:lang w:val="en-US"/>
              </w:rPr>
            </w:pPr>
            <w:r>
              <w:rPr>
                <w:lang w:val="en-US"/>
              </w:rPr>
              <w:t>-17 to -10</w:t>
            </w:r>
          </w:p>
        </w:tc>
        <w:tc>
          <w:tcPr>
            <w:tcW w:w="1377" w:type="dxa"/>
          </w:tcPr>
          <w:p w14:paraId="695C1784" w14:textId="77777777" w:rsidR="000A0E20" w:rsidRPr="00647C24" w:rsidRDefault="000A0E20" w:rsidP="008F77A1">
            <w:pPr>
              <w:pStyle w:val="TAC"/>
            </w:pPr>
            <w:r>
              <w:t>30 kHz</w:t>
            </w:r>
          </w:p>
        </w:tc>
        <w:tc>
          <w:tcPr>
            <w:tcW w:w="2293" w:type="dxa"/>
            <w:tcBorders>
              <w:bottom w:val="single" w:sz="4" w:space="0" w:color="auto"/>
            </w:tcBorders>
          </w:tcPr>
          <w:p w14:paraId="0CFF1F30" w14:textId="77777777" w:rsidR="000A0E20" w:rsidRPr="00647C24" w:rsidRDefault="000A0E20" w:rsidP="008F77A1">
            <w:pPr>
              <w:pStyle w:val="TAC"/>
            </w:pPr>
            <w:r>
              <w:t>Average</w:t>
            </w:r>
          </w:p>
        </w:tc>
      </w:tr>
      <w:tr w:rsidR="000A0E20" w:rsidRPr="00647C24" w14:paraId="65CA2EF7" w14:textId="77777777" w:rsidTr="008F77A1">
        <w:trPr>
          <w:jc w:val="center"/>
        </w:trPr>
        <w:tc>
          <w:tcPr>
            <w:tcW w:w="1980" w:type="dxa"/>
          </w:tcPr>
          <w:p w14:paraId="155FC314" w14:textId="77777777" w:rsidR="000A0E20" w:rsidRDefault="000A0E20" w:rsidP="008F77A1">
            <w:pPr>
              <w:pStyle w:val="TAC"/>
            </w:pPr>
            <w:r>
              <w:t>1626.2 to 1626.5</w:t>
            </w:r>
          </w:p>
        </w:tc>
        <w:tc>
          <w:tcPr>
            <w:tcW w:w="2000" w:type="dxa"/>
          </w:tcPr>
          <w:p w14:paraId="15CB90A3" w14:textId="77777777" w:rsidR="000A0E20" w:rsidRPr="00647C24" w:rsidRDefault="000A0E20" w:rsidP="008F77A1">
            <w:pPr>
              <w:pStyle w:val="TAC"/>
              <w:rPr>
                <w:lang w:val="en-US"/>
              </w:rPr>
            </w:pPr>
            <w:r>
              <w:rPr>
                <w:lang w:val="en-US"/>
              </w:rPr>
              <w:t>-10</w:t>
            </w:r>
          </w:p>
        </w:tc>
        <w:tc>
          <w:tcPr>
            <w:tcW w:w="1377" w:type="dxa"/>
          </w:tcPr>
          <w:p w14:paraId="3D7883CC" w14:textId="77777777" w:rsidR="000A0E20" w:rsidRPr="00647C24" w:rsidRDefault="000A0E20" w:rsidP="008F77A1">
            <w:pPr>
              <w:pStyle w:val="TAC"/>
            </w:pPr>
            <w:r>
              <w:t>30 kHz</w:t>
            </w:r>
          </w:p>
        </w:tc>
        <w:tc>
          <w:tcPr>
            <w:tcW w:w="2293" w:type="dxa"/>
          </w:tcPr>
          <w:p w14:paraId="536506FE" w14:textId="77777777" w:rsidR="000A0E20" w:rsidRPr="00647C24" w:rsidRDefault="000A0E20" w:rsidP="008F77A1">
            <w:pPr>
              <w:pStyle w:val="TAC"/>
            </w:pPr>
            <w:r>
              <w:t>Average</w:t>
            </w:r>
          </w:p>
        </w:tc>
      </w:tr>
      <w:tr w:rsidR="000A0E20" w:rsidRPr="00647C24" w14:paraId="65D60D4B" w14:textId="77777777" w:rsidTr="008F77A1">
        <w:trPr>
          <w:jc w:val="center"/>
        </w:trPr>
        <w:tc>
          <w:tcPr>
            <w:tcW w:w="7650" w:type="dxa"/>
            <w:gridSpan w:val="4"/>
          </w:tcPr>
          <w:p w14:paraId="18789AC4" w14:textId="77777777" w:rsidR="000A0E20" w:rsidRDefault="000A0E20" w:rsidP="008F77A1">
            <w:pPr>
              <w:pStyle w:val="TAN"/>
            </w:pPr>
            <w:r w:rsidRPr="00715883">
              <w:t>NOTE</w:t>
            </w:r>
            <w:r>
              <w:t xml:space="preserve"> 1</w:t>
            </w:r>
            <w:r w:rsidRPr="00715883">
              <w:t>:</w:t>
            </w:r>
            <w:r w:rsidRPr="00715883">
              <w:tab/>
              <w:t>Spectrum emissions are linearly interpolated versus frequency offset.</w:t>
            </w:r>
          </w:p>
        </w:tc>
      </w:tr>
    </w:tbl>
    <w:p w14:paraId="5FC8EA02" w14:textId="77777777" w:rsidR="000A0E20" w:rsidRPr="00644875" w:rsidRDefault="000A0E20" w:rsidP="000A0E20"/>
    <w:p w14:paraId="39C640EB" w14:textId="77777777" w:rsidR="000A0E20" w:rsidRDefault="000A0E20" w:rsidP="000A0E20">
      <w:pPr>
        <w:pStyle w:val="Heading5"/>
      </w:pPr>
      <w:bookmarkStart w:id="3467" w:name="_Toc216612455"/>
      <w:r>
        <w:t>G.1.1.4.1.2</w:t>
      </w:r>
      <w:r>
        <w:tab/>
        <w:t>Simulation results</w:t>
      </w:r>
      <w:bookmarkEnd w:id="3467"/>
    </w:p>
    <w:p w14:paraId="05B54A52" w14:textId="77777777" w:rsidR="000A0E20" w:rsidRPr="00644875" w:rsidRDefault="000A0E20" w:rsidP="000A0E20">
      <w:r>
        <w:t>Only backoff due to additional emissions limits is shown.</w:t>
      </w:r>
    </w:p>
    <w:tbl>
      <w:tblPr>
        <w:tblStyle w:val="TableGrid"/>
        <w:tblW w:w="0" w:type="auto"/>
        <w:tblLook w:val="04A0" w:firstRow="1" w:lastRow="0" w:firstColumn="1" w:lastColumn="0" w:noHBand="0" w:noVBand="1"/>
      </w:tblPr>
      <w:tblGrid>
        <w:gridCol w:w="4843"/>
        <w:gridCol w:w="4788"/>
      </w:tblGrid>
      <w:tr w:rsidR="000A0E20" w14:paraId="623F2F00" w14:textId="77777777" w:rsidTr="008F77A1">
        <w:tc>
          <w:tcPr>
            <w:tcW w:w="4842" w:type="dxa"/>
          </w:tcPr>
          <w:p w14:paraId="16F0E231" w14:textId="77777777" w:rsidR="000A0E20" w:rsidRDefault="000A0E20" w:rsidP="008F77A1">
            <w:pPr>
              <w:rPr>
                <w:lang w:eastAsia="ja-JP"/>
              </w:rPr>
            </w:pPr>
            <w:r>
              <w:rPr>
                <w:noProof/>
              </w:rPr>
              <w:drawing>
                <wp:inline distT="0" distB="0" distL="0" distR="0" wp14:anchorId="00B533B5" wp14:editId="428D56DC">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278"/>
                          <a:stretch>
                            <a:fillRect/>
                          </a:stretch>
                        </pic:blipFill>
                        <pic:spPr>
                          <a:xfrm>
                            <a:off x="0" y="0"/>
                            <a:ext cx="3005889" cy="2441215"/>
                          </a:xfrm>
                          <a:prstGeom prst="rect">
                            <a:avLst/>
                          </a:prstGeom>
                        </pic:spPr>
                      </pic:pic>
                    </a:graphicData>
                  </a:graphic>
                </wp:inline>
              </w:drawing>
            </w:r>
          </w:p>
        </w:tc>
        <w:tc>
          <w:tcPr>
            <w:tcW w:w="4787" w:type="dxa"/>
          </w:tcPr>
          <w:p w14:paraId="32222055" w14:textId="77777777" w:rsidR="000A0E20" w:rsidRDefault="000A0E20" w:rsidP="008F77A1">
            <w:pPr>
              <w:rPr>
                <w:lang w:eastAsia="ja-JP"/>
              </w:rPr>
            </w:pPr>
            <w:r>
              <w:rPr>
                <w:noProof/>
              </w:rPr>
              <w:drawing>
                <wp:inline distT="0" distB="0" distL="0" distR="0" wp14:anchorId="434A00ED" wp14:editId="09126296">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279"/>
                          <a:stretch>
                            <a:fillRect/>
                          </a:stretch>
                        </pic:blipFill>
                        <pic:spPr>
                          <a:xfrm>
                            <a:off x="0" y="0"/>
                            <a:ext cx="2972505" cy="2420790"/>
                          </a:xfrm>
                          <a:prstGeom prst="rect">
                            <a:avLst/>
                          </a:prstGeom>
                        </pic:spPr>
                      </pic:pic>
                    </a:graphicData>
                  </a:graphic>
                </wp:inline>
              </w:drawing>
            </w:r>
          </w:p>
        </w:tc>
      </w:tr>
      <w:tr w:rsidR="000A0E20" w14:paraId="0A1CC850" w14:textId="77777777" w:rsidTr="008F77A1">
        <w:tc>
          <w:tcPr>
            <w:tcW w:w="4842" w:type="dxa"/>
          </w:tcPr>
          <w:p w14:paraId="2CFAEFD6" w14:textId="77777777" w:rsidR="000A0E20" w:rsidRDefault="000A0E20" w:rsidP="008F77A1">
            <w:pPr>
              <w:rPr>
                <w:lang w:eastAsia="ja-JP"/>
              </w:rPr>
            </w:pPr>
            <w:r>
              <w:rPr>
                <w:noProof/>
              </w:rPr>
              <w:drawing>
                <wp:inline distT="0" distB="0" distL="0" distR="0" wp14:anchorId="215CC9D8" wp14:editId="7FB82387">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280"/>
                          <a:stretch>
                            <a:fillRect/>
                          </a:stretch>
                        </pic:blipFill>
                        <pic:spPr>
                          <a:xfrm>
                            <a:off x="0" y="0"/>
                            <a:ext cx="2994039" cy="2369821"/>
                          </a:xfrm>
                          <a:prstGeom prst="rect">
                            <a:avLst/>
                          </a:prstGeom>
                        </pic:spPr>
                      </pic:pic>
                    </a:graphicData>
                  </a:graphic>
                </wp:inline>
              </w:drawing>
            </w:r>
          </w:p>
        </w:tc>
        <w:tc>
          <w:tcPr>
            <w:tcW w:w="4787" w:type="dxa"/>
          </w:tcPr>
          <w:p w14:paraId="31CFC09B" w14:textId="77777777" w:rsidR="000A0E20" w:rsidRDefault="000A0E20" w:rsidP="008F77A1">
            <w:pPr>
              <w:rPr>
                <w:lang w:eastAsia="ja-JP"/>
              </w:rPr>
            </w:pPr>
            <w:r>
              <w:rPr>
                <w:noProof/>
              </w:rPr>
              <w:drawing>
                <wp:inline distT="0" distB="0" distL="0" distR="0" wp14:anchorId="5637FDDC" wp14:editId="3D12B8AA">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281"/>
                          <a:stretch>
                            <a:fillRect/>
                          </a:stretch>
                        </pic:blipFill>
                        <pic:spPr>
                          <a:xfrm>
                            <a:off x="0" y="0"/>
                            <a:ext cx="2935612" cy="2371930"/>
                          </a:xfrm>
                          <a:prstGeom prst="rect">
                            <a:avLst/>
                          </a:prstGeom>
                        </pic:spPr>
                      </pic:pic>
                    </a:graphicData>
                  </a:graphic>
                </wp:inline>
              </w:drawing>
            </w:r>
          </w:p>
        </w:tc>
      </w:tr>
    </w:tbl>
    <w:p w14:paraId="0D3D5BEA" w14:textId="77777777" w:rsidR="000A0E20" w:rsidRPr="00D94B70" w:rsidRDefault="000A0E20" w:rsidP="000A0E20">
      <w:pPr>
        <w:rPr>
          <w:lang w:eastAsia="ja-JP"/>
        </w:rPr>
      </w:pPr>
    </w:p>
    <w:p w14:paraId="05FBD1FD" w14:textId="77777777" w:rsidR="000A0E20" w:rsidRDefault="000A0E20" w:rsidP="000A0E20">
      <w:pPr>
        <w:pStyle w:val="TF"/>
      </w:pPr>
      <w:r>
        <w:t xml:space="preserve">Figure </w:t>
      </w:r>
      <w:r w:rsidRPr="00F55038">
        <w:t>G.1.1.4.1.2</w:t>
      </w:r>
      <w:r>
        <w:t>-1: 5MHz at Fc=1629MHz.</w:t>
      </w:r>
    </w:p>
    <w:tbl>
      <w:tblPr>
        <w:tblStyle w:val="TableGrid"/>
        <w:tblW w:w="0" w:type="auto"/>
        <w:tblLook w:val="04A0" w:firstRow="1" w:lastRow="0" w:firstColumn="1" w:lastColumn="0" w:noHBand="0" w:noVBand="1"/>
      </w:tblPr>
      <w:tblGrid>
        <w:gridCol w:w="4791"/>
        <w:gridCol w:w="4840"/>
      </w:tblGrid>
      <w:tr w:rsidR="000A0E20" w14:paraId="0E8EF8F8" w14:textId="77777777" w:rsidTr="008F77A1">
        <w:tc>
          <w:tcPr>
            <w:tcW w:w="4855" w:type="dxa"/>
          </w:tcPr>
          <w:p w14:paraId="28B3904F" w14:textId="77777777" w:rsidR="000A0E20" w:rsidRDefault="000A0E20" w:rsidP="008F77A1">
            <w:pPr>
              <w:rPr>
                <w:lang w:eastAsia="ja-JP"/>
              </w:rPr>
            </w:pPr>
            <w:r>
              <w:rPr>
                <w:noProof/>
              </w:rPr>
              <w:lastRenderedPageBreak/>
              <w:drawing>
                <wp:inline distT="0" distB="0" distL="0" distR="0" wp14:anchorId="12432023" wp14:editId="3434920B">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282"/>
                          <a:stretch>
                            <a:fillRect/>
                          </a:stretch>
                        </pic:blipFill>
                        <pic:spPr>
                          <a:xfrm>
                            <a:off x="0" y="0"/>
                            <a:ext cx="2916923" cy="2325557"/>
                          </a:xfrm>
                          <a:prstGeom prst="rect">
                            <a:avLst/>
                          </a:prstGeom>
                        </pic:spPr>
                      </pic:pic>
                    </a:graphicData>
                  </a:graphic>
                </wp:inline>
              </w:drawing>
            </w:r>
          </w:p>
        </w:tc>
        <w:tc>
          <w:tcPr>
            <w:tcW w:w="4774" w:type="dxa"/>
          </w:tcPr>
          <w:p w14:paraId="0BB3DF6C" w14:textId="77777777" w:rsidR="000A0E20" w:rsidRDefault="000A0E20" w:rsidP="008F77A1">
            <w:pPr>
              <w:rPr>
                <w:lang w:eastAsia="ja-JP"/>
              </w:rPr>
            </w:pPr>
            <w:r>
              <w:rPr>
                <w:noProof/>
              </w:rPr>
              <w:drawing>
                <wp:inline distT="0" distB="0" distL="0" distR="0" wp14:anchorId="5FD373BB" wp14:editId="4E0BAE91">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283"/>
                          <a:stretch>
                            <a:fillRect/>
                          </a:stretch>
                        </pic:blipFill>
                        <pic:spPr>
                          <a:xfrm>
                            <a:off x="0" y="0"/>
                            <a:ext cx="2889717" cy="2338773"/>
                          </a:xfrm>
                          <a:prstGeom prst="rect">
                            <a:avLst/>
                          </a:prstGeom>
                        </pic:spPr>
                      </pic:pic>
                    </a:graphicData>
                  </a:graphic>
                </wp:inline>
              </w:drawing>
            </w:r>
          </w:p>
        </w:tc>
      </w:tr>
      <w:tr w:rsidR="000A0E20" w14:paraId="6F0C6C43" w14:textId="77777777" w:rsidTr="008F77A1">
        <w:tc>
          <w:tcPr>
            <w:tcW w:w="4855" w:type="dxa"/>
          </w:tcPr>
          <w:p w14:paraId="1DF2078E" w14:textId="77777777" w:rsidR="000A0E20" w:rsidRDefault="000A0E20" w:rsidP="008F77A1">
            <w:pPr>
              <w:rPr>
                <w:lang w:eastAsia="ja-JP"/>
              </w:rPr>
            </w:pPr>
            <w:r>
              <w:rPr>
                <w:noProof/>
              </w:rPr>
              <w:drawing>
                <wp:inline distT="0" distB="0" distL="0" distR="0" wp14:anchorId="3134BE27" wp14:editId="4F6FB0F7">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284"/>
                          <a:stretch>
                            <a:fillRect/>
                          </a:stretch>
                        </pic:blipFill>
                        <pic:spPr>
                          <a:xfrm>
                            <a:off x="0" y="0"/>
                            <a:ext cx="3032356" cy="2478220"/>
                          </a:xfrm>
                          <a:prstGeom prst="rect">
                            <a:avLst/>
                          </a:prstGeom>
                        </pic:spPr>
                      </pic:pic>
                    </a:graphicData>
                  </a:graphic>
                </wp:inline>
              </w:drawing>
            </w:r>
          </w:p>
        </w:tc>
        <w:tc>
          <w:tcPr>
            <w:tcW w:w="4774" w:type="dxa"/>
          </w:tcPr>
          <w:p w14:paraId="691894AC" w14:textId="77777777" w:rsidR="000A0E20" w:rsidRDefault="000A0E20" w:rsidP="008F77A1">
            <w:pPr>
              <w:rPr>
                <w:lang w:eastAsia="ja-JP"/>
              </w:rPr>
            </w:pPr>
            <w:r>
              <w:rPr>
                <w:noProof/>
              </w:rPr>
              <w:drawing>
                <wp:inline distT="0" distB="0" distL="0" distR="0" wp14:anchorId="0AE4C28F" wp14:editId="05089EBA">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285"/>
                          <a:stretch>
                            <a:fillRect/>
                          </a:stretch>
                        </pic:blipFill>
                        <pic:spPr>
                          <a:xfrm>
                            <a:off x="0" y="0"/>
                            <a:ext cx="3052984" cy="2474768"/>
                          </a:xfrm>
                          <a:prstGeom prst="rect">
                            <a:avLst/>
                          </a:prstGeom>
                        </pic:spPr>
                      </pic:pic>
                    </a:graphicData>
                  </a:graphic>
                </wp:inline>
              </w:drawing>
            </w:r>
          </w:p>
        </w:tc>
      </w:tr>
    </w:tbl>
    <w:p w14:paraId="4AA2481E" w14:textId="77777777" w:rsidR="000A0E20" w:rsidRDefault="000A0E20" w:rsidP="000A0E20"/>
    <w:p w14:paraId="4EB57174" w14:textId="77777777" w:rsidR="000A0E20" w:rsidRDefault="000A0E20" w:rsidP="000A0E20">
      <w:pPr>
        <w:pStyle w:val="TF"/>
      </w:pPr>
      <w:r>
        <w:t xml:space="preserve">Figure </w:t>
      </w:r>
      <w:r w:rsidRPr="00F55038">
        <w:t>G.1.1.4.1.2</w:t>
      </w:r>
      <w:r>
        <w:t>-2: 10MHz at Fc=1631.5MHz.</w:t>
      </w:r>
    </w:p>
    <w:p w14:paraId="21CE3EB7" w14:textId="77777777" w:rsidR="000A0E20" w:rsidRDefault="000A0E20" w:rsidP="000A0E20"/>
    <w:p w14:paraId="0048C894" w14:textId="77777777" w:rsidR="000A0E20" w:rsidRDefault="000A0E20" w:rsidP="000A0E20"/>
    <w:tbl>
      <w:tblPr>
        <w:tblStyle w:val="TableGrid"/>
        <w:tblW w:w="0" w:type="auto"/>
        <w:tblLook w:val="04A0" w:firstRow="1" w:lastRow="0" w:firstColumn="1" w:lastColumn="0" w:noHBand="0" w:noVBand="1"/>
      </w:tblPr>
      <w:tblGrid>
        <w:gridCol w:w="4856"/>
        <w:gridCol w:w="4775"/>
      </w:tblGrid>
      <w:tr w:rsidR="000A0E20" w14:paraId="51E7AD70" w14:textId="77777777" w:rsidTr="008F77A1">
        <w:tc>
          <w:tcPr>
            <w:tcW w:w="4855" w:type="dxa"/>
          </w:tcPr>
          <w:p w14:paraId="03437DEE" w14:textId="77777777" w:rsidR="000A0E20" w:rsidRDefault="000A0E20" w:rsidP="008F77A1">
            <w:pPr>
              <w:rPr>
                <w:lang w:eastAsia="ja-JP"/>
              </w:rPr>
            </w:pPr>
            <w:r>
              <w:rPr>
                <w:noProof/>
              </w:rPr>
              <w:drawing>
                <wp:inline distT="0" distB="0" distL="0" distR="0" wp14:anchorId="36BDF094" wp14:editId="2FC341A5">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286"/>
                          <a:stretch>
                            <a:fillRect/>
                          </a:stretch>
                        </pic:blipFill>
                        <pic:spPr>
                          <a:xfrm>
                            <a:off x="0" y="0"/>
                            <a:ext cx="2993350" cy="2440293"/>
                          </a:xfrm>
                          <a:prstGeom prst="rect">
                            <a:avLst/>
                          </a:prstGeom>
                        </pic:spPr>
                      </pic:pic>
                    </a:graphicData>
                  </a:graphic>
                </wp:inline>
              </w:drawing>
            </w:r>
          </w:p>
        </w:tc>
        <w:tc>
          <w:tcPr>
            <w:tcW w:w="4774" w:type="dxa"/>
          </w:tcPr>
          <w:p w14:paraId="4F42D4B9" w14:textId="77777777" w:rsidR="000A0E20" w:rsidRDefault="000A0E20" w:rsidP="008F77A1">
            <w:pPr>
              <w:rPr>
                <w:lang w:eastAsia="ja-JP"/>
              </w:rPr>
            </w:pPr>
            <w:r>
              <w:rPr>
                <w:noProof/>
              </w:rPr>
              <w:drawing>
                <wp:inline distT="0" distB="0" distL="0" distR="0" wp14:anchorId="70BA35A6" wp14:editId="32A911EC">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287"/>
                          <a:stretch>
                            <a:fillRect/>
                          </a:stretch>
                        </pic:blipFill>
                        <pic:spPr>
                          <a:xfrm>
                            <a:off x="0" y="0"/>
                            <a:ext cx="2930892" cy="2349104"/>
                          </a:xfrm>
                          <a:prstGeom prst="rect">
                            <a:avLst/>
                          </a:prstGeom>
                        </pic:spPr>
                      </pic:pic>
                    </a:graphicData>
                  </a:graphic>
                </wp:inline>
              </w:drawing>
            </w:r>
          </w:p>
        </w:tc>
      </w:tr>
      <w:tr w:rsidR="000A0E20" w14:paraId="0E854D4C" w14:textId="77777777" w:rsidTr="008F77A1">
        <w:tc>
          <w:tcPr>
            <w:tcW w:w="4855" w:type="dxa"/>
          </w:tcPr>
          <w:p w14:paraId="3FF57F59" w14:textId="77777777" w:rsidR="000A0E20" w:rsidRDefault="000A0E20" w:rsidP="008F77A1">
            <w:pPr>
              <w:rPr>
                <w:lang w:eastAsia="ja-JP"/>
              </w:rPr>
            </w:pPr>
            <w:r>
              <w:rPr>
                <w:noProof/>
              </w:rPr>
              <w:lastRenderedPageBreak/>
              <w:drawing>
                <wp:inline distT="0" distB="0" distL="0" distR="0" wp14:anchorId="1B2164E0" wp14:editId="6B27AC8E">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288"/>
                          <a:stretch>
                            <a:fillRect/>
                          </a:stretch>
                        </pic:blipFill>
                        <pic:spPr>
                          <a:xfrm>
                            <a:off x="0" y="0"/>
                            <a:ext cx="2992949" cy="2406760"/>
                          </a:xfrm>
                          <a:prstGeom prst="rect">
                            <a:avLst/>
                          </a:prstGeom>
                        </pic:spPr>
                      </pic:pic>
                    </a:graphicData>
                  </a:graphic>
                </wp:inline>
              </w:drawing>
            </w:r>
          </w:p>
        </w:tc>
        <w:tc>
          <w:tcPr>
            <w:tcW w:w="4774" w:type="dxa"/>
          </w:tcPr>
          <w:p w14:paraId="4823551E" w14:textId="77777777" w:rsidR="000A0E20" w:rsidRDefault="000A0E20" w:rsidP="008F77A1">
            <w:pPr>
              <w:rPr>
                <w:lang w:eastAsia="ja-JP"/>
              </w:rPr>
            </w:pPr>
            <w:r>
              <w:rPr>
                <w:noProof/>
              </w:rPr>
              <w:drawing>
                <wp:inline distT="0" distB="0" distL="0" distR="0" wp14:anchorId="6C13B2DA" wp14:editId="4AC14B5B">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289"/>
                          <a:stretch>
                            <a:fillRect/>
                          </a:stretch>
                        </pic:blipFill>
                        <pic:spPr>
                          <a:xfrm>
                            <a:off x="0" y="0"/>
                            <a:ext cx="2950050" cy="2400421"/>
                          </a:xfrm>
                          <a:prstGeom prst="rect">
                            <a:avLst/>
                          </a:prstGeom>
                        </pic:spPr>
                      </pic:pic>
                    </a:graphicData>
                  </a:graphic>
                </wp:inline>
              </w:drawing>
            </w:r>
          </w:p>
        </w:tc>
      </w:tr>
    </w:tbl>
    <w:p w14:paraId="2AF31794" w14:textId="77777777" w:rsidR="000A0E20" w:rsidRPr="00F55038" w:rsidRDefault="000A0E20" w:rsidP="000A0E20"/>
    <w:p w14:paraId="4ADC60BB" w14:textId="77777777" w:rsidR="000A0E20" w:rsidRDefault="000A0E20" w:rsidP="000A0E20">
      <w:pPr>
        <w:pStyle w:val="TF"/>
      </w:pPr>
      <w:r>
        <w:t xml:space="preserve">Figure </w:t>
      </w:r>
      <w:r w:rsidRPr="00F55038">
        <w:t>G.1.1.4.1.2</w:t>
      </w:r>
      <w:r>
        <w:t>-3: 15MHz at Fc=1634MHz.</w:t>
      </w:r>
    </w:p>
    <w:p w14:paraId="0377C938" w14:textId="77777777" w:rsidR="000A0E20" w:rsidRDefault="000A0E20" w:rsidP="000A0E20"/>
    <w:tbl>
      <w:tblPr>
        <w:tblStyle w:val="TableGrid"/>
        <w:tblW w:w="0" w:type="auto"/>
        <w:tblLook w:val="04A0" w:firstRow="1" w:lastRow="0" w:firstColumn="1" w:lastColumn="0" w:noHBand="0" w:noVBand="1"/>
      </w:tblPr>
      <w:tblGrid>
        <w:gridCol w:w="4855"/>
        <w:gridCol w:w="4774"/>
      </w:tblGrid>
      <w:tr w:rsidR="000A0E20" w14:paraId="6D182403" w14:textId="77777777" w:rsidTr="008F77A1">
        <w:tc>
          <w:tcPr>
            <w:tcW w:w="4855" w:type="dxa"/>
          </w:tcPr>
          <w:p w14:paraId="256F104F" w14:textId="77777777" w:rsidR="000A0E20" w:rsidRDefault="000A0E20" w:rsidP="008F77A1">
            <w:pPr>
              <w:rPr>
                <w:lang w:eastAsia="ja-JP"/>
              </w:rPr>
            </w:pPr>
            <w:r>
              <w:rPr>
                <w:noProof/>
              </w:rPr>
              <w:drawing>
                <wp:inline distT="0" distB="0" distL="0" distR="0" wp14:anchorId="7474CD21" wp14:editId="3FEE5A7B">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290"/>
                          <a:stretch>
                            <a:fillRect/>
                          </a:stretch>
                        </pic:blipFill>
                        <pic:spPr>
                          <a:xfrm>
                            <a:off x="0" y="0"/>
                            <a:ext cx="2910655" cy="2314298"/>
                          </a:xfrm>
                          <a:prstGeom prst="rect">
                            <a:avLst/>
                          </a:prstGeom>
                        </pic:spPr>
                      </pic:pic>
                    </a:graphicData>
                  </a:graphic>
                </wp:inline>
              </w:drawing>
            </w:r>
          </w:p>
        </w:tc>
        <w:tc>
          <w:tcPr>
            <w:tcW w:w="4774" w:type="dxa"/>
          </w:tcPr>
          <w:p w14:paraId="30D16B8F" w14:textId="77777777" w:rsidR="000A0E20" w:rsidRDefault="000A0E20" w:rsidP="008F77A1">
            <w:pPr>
              <w:rPr>
                <w:lang w:eastAsia="ja-JP"/>
              </w:rPr>
            </w:pPr>
            <w:r>
              <w:rPr>
                <w:noProof/>
              </w:rPr>
              <w:drawing>
                <wp:inline distT="0" distB="0" distL="0" distR="0" wp14:anchorId="36120550" wp14:editId="6C62A5BA">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291"/>
                          <a:stretch>
                            <a:fillRect/>
                          </a:stretch>
                        </pic:blipFill>
                        <pic:spPr>
                          <a:xfrm>
                            <a:off x="0" y="0"/>
                            <a:ext cx="2894407" cy="2312291"/>
                          </a:xfrm>
                          <a:prstGeom prst="rect">
                            <a:avLst/>
                          </a:prstGeom>
                        </pic:spPr>
                      </pic:pic>
                    </a:graphicData>
                  </a:graphic>
                </wp:inline>
              </w:drawing>
            </w:r>
          </w:p>
        </w:tc>
      </w:tr>
      <w:tr w:rsidR="000A0E20" w14:paraId="4C6D15EA" w14:textId="77777777" w:rsidTr="008F77A1">
        <w:tc>
          <w:tcPr>
            <w:tcW w:w="4855" w:type="dxa"/>
          </w:tcPr>
          <w:p w14:paraId="522A89D7" w14:textId="77777777" w:rsidR="000A0E20" w:rsidRDefault="000A0E20" w:rsidP="008F77A1">
            <w:pPr>
              <w:rPr>
                <w:lang w:eastAsia="ja-JP"/>
              </w:rPr>
            </w:pPr>
            <w:r>
              <w:rPr>
                <w:noProof/>
              </w:rPr>
              <w:drawing>
                <wp:inline distT="0" distB="0" distL="0" distR="0" wp14:anchorId="1F7CBE58" wp14:editId="0F9EED7E">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292"/>
                          <a:stretch>
                            <a:fillRect/>
                          </a:stretch>
                        </pic:blipFill>
                        <pic:spPr>
                          <a:xfrm>
                            <a:off x="0" y="0"/>
                            <a:ext cx="2914194" cy="2323700"/>
                          </a:xfrm>
                          <a:prstGeom prst="rect">
                            <a:avLst/>
                          </a:prstGeom>
                        </pic:spPr>
                      </pic:pic>
                    </a:graphicData>
                  </a:graphic>
                </wp:inline>
              </w:drawing>
            </w:r>
          </w:p>
        </w:tc>
        <w:tc>
          <w:tcPr>
            <w:tcW w:w="4774" w:type="dxa"/>
          </w:tcPr>
          <w:p w14:paraId="44F6D599" w14:textId="77777777" w:rsidR="000A0E20" w:rsidRDefault="000A0E20" w:rsidP="008F77A1">
            <w:pPr>
              <w:rPr>
                <w:lang w:eastAsia="ja-JP"/>
              </w:rPr>
            </w:pPr>
            <w:r>
              <w:rPr>
                <w:noProof/>
              </w:rPr>
              <w:drawing>
                <wp:inline distT="0" distB="0" distL="0" distR="0" wp14:anchorId="5F09C51A" wp14:editId="14DB577B">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293"/>
                          <a:stretch>
                            <a:fillRect/>
                          </a:stretch>
                        </pic:blipFill>
                        <pic:spPr>
                          <a:xfrm>
                            <a:off x="0" y="0"/>
                            <a:ext cx="2877874" cy="2336222"/>
                          </a:xfrm>
                          <a:prstGeom prst="rect">
                            <a:avLst/>
                          </a:prstGeom>
                        </pic:spPr>
                      </pic:pic>
                    </a:graphicData>
                  </a:graphic>
                </wp:inline>
              </w:drawing>
            </w:r>
          </w:p>
        </w:tc>
      </w:tr>
    </w:tbl>
    <w:p w14:paraId="0FEE88DA" w14:textId="77777777" w:rsidR="000A0E20" w:rsidRPr="00D41B01" w:rsidRDefault="000A0E20" w:rsidP="000A0E20"/>
    <w:p w14:paraId="52EBB51E" w14:textId="275313A5" w:rsidR="000A0E20" w:rsidRPr="008C7033" w:rsidRDefault="000A0E20" w:rsidP="008C7033">
      <w:pPr>
        <w:pStyle w:val="TF"/>
        <w:rPr>
          <w:rFonts w:eastAsiaTheme="minorEastAsia"/>
          <w:lang w:eastAsia="zh-CN"/>
        </w:rPr>
      </w:pPr>
      <w:r>
        <w:t xml:space="preserve">Figure </w:t>
      </w:r>
      <w:r w:rsidRPr="00F55038">
        <w:t>G.1.1.4.1.2</w:t>
      </w:r>
      <w:r>
        <w:t>-4: 20MHz at Fc=1636.5MHz.</w:t>
      </w:r>
    </w:p>
    <w:p w14:paraId="502DC7CB" w14:textId="021BF1CF" w:rsidR="00E136D3" w:rsidRDefault="00776982" w:rsidP="00776982">
      <w:pPr>
        <w:pStyle w:val="Heading1"/>
      </w:pPr>
      <w:bookmarkStart w:id="3468" w:name="_Toc216612456"/>
      <w:r>
        <w:lastRenderedPageBreak/>
        <w:t>G.</w:t>
      </w:r>
      <w:r w:rsidR="00E136D3">
        <w:t>2</w:t>
      </w:r>
      <w:r w:rsidR="00E136D3">
        <w:tab/>
        <w:t>PC2 power class</w:t>
      </w:r>
      <w:bookmarkEnd w:id="3468"/>
    </w:p>
    <w:p w14:paraId="0756A006" w14:textId="595ED39E" w:rsidR="00E136D3" w:rsidRDefault="00776982" w:rsidP="00776982">
      <w:pPr>
        <w:pStyle w:val="Heading2"/>
      </w:pPr>
      <w:bookmarkStart w:id="3469" w:name="_Toc216612457"/>
      <w:r>
        <w:t>G.</w:t>
      </w:r>
      <w:r w:rsidR="00E136D3">
        <w:t>2.1</w:t>
      </w:r>
      <w:r w:rsidR="00E136D3">
        <w:tab/>
        <w:t>General aspects</w:t>
      </w:r>
      <w:bookmarkEnd w:id="3469"/>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3470" w:name="_Toc216612458"/>
      <w:r>
        <w:t>G.</w:t>
      </w:r>
      <w:r w:rsidR="00E136D3">
        <w:t>2.1.1</w:t>
      </w:r>
      <w:r w:rsidR="00E136D3">
        <w:tab/>
        <w:t>NS_02N</w:t>
      </w:r>
      <w:bookmarkEnd w:id="3470"/>
    </w:p>
    <w:p w14:paraId="76DDC84C" w14:textId="71B0BC1A" w:rsidR="00E136D3" w:rsidRDefault="00776982" w:rsidP="00776982">
      <w:pPr>
        <w:pStyle w:val="Heading4"/>
      </w:pPr>
      <w:bookmarkStart w:id="3471" w:name="_Toc216612459"/>
      <w:r>
        <w:t>G.</w:t>
      </w:r>
      <w:r w:rsidR="00E136D3">
        <w:t>2.1.1.1</w:t>
      </w:r>
      <w:r w:rsidR="00E136D3">
        <w:tab/>
        <w:t>Company A (Qualcomm/R4-2511400)</w:t>
      </w:r>
      <w:bookmarkEnd w:id="3471"/>
    </w:p>
    <w:p w14:paraId="0F088CF6" w14:textId="77777777" w:rsidR="00972107" w:rsidRDefault="00972107" w:rsidP="00972107">
      <w:pPr>
        <w:pStyle w:val="Heading5"/>
      </w:pPr>
      <w:bookmarkStart w:id="3472" w:name="_Toc216612460"/>
      <w:r>
        <w:t>G.2.1.1.1.1</w:t>
      </w:r>
      <w:r>
        <w:tab/>
        <w:t>Simulation assumptions</w:t>
      </w:r>
      <w:bookmarkEnd w:id="3472"/>
    </w:p>
    <w:p w14:paraId="56147323" w14:textId="77777777" w:rsidR="00972107" w:rsidRPr="000D4098" w:rsidRDefault="00972107" w:rsidP="00972107">
      <w:r>
        <w:t>The following simulation assumptions are used:</w:t>
      </w:r>
    </w:p>
    <w:p w14:paraId="6991E146" w14:textId="77777777" w:rsidR="00972107" w:rsidRDefault="00972107" w:rsidP="00972107">
      <w:pPr>
        <w:pStyle w:val="B10"/>
      </w:pPr>
      <w:r>
        <w:t>-</w:t>
      </w:r>
      <w:r>
        <w:tab/>
        <w:t xml:space="preserve">Tx power: PC2 (26dBm) </w:t>
      </w:r>
    </w:p>
    <w:p w14:paraId="1C7C3949" w14:textId="77777777" w:rsidR="00972107" w:rsidRDefault="00972107" w:rsidP="00972107">
      <w:pPr>
        <w:pStyle w:val="B10"/>
      </w:pPr>
      <w:r>
        <w:t>-</w:t>
      </w:r>
      <w:r>
        <w:tab/>
        <w:t>PA calibrated to 1dB MPR with 31dBc ACLR with DFT-s-OFDM QPSK 100 RB waveform</w:t>
      </w:r>
    </w:p>
    <w:p w14:paraId="64AE6CD9" w14:textId="77777777" w:rsidR="00972107" w:rsidRDefault="00972107" w:rsidP="00972107">
      <w:pPr>
        <w:pStyle w:val="B10"/>
      </w:pPr>
      <w:r>
        <w:t>-</w:t>
      </w:r>
      <w:r>
        <w:tab/>
        <w:t>-28 dBc IQ-image</w:t>
      </w:r>
    </w:p>
    <w:p w14:paraId="1292BE0A" w14:textId="77777777" w:rsidR="00972107" w:rsidRDefault="00972107" w:rsidP="00972107">
      <w:pPr>
        <w:pStyle w:val="B10"/>
      </w:pPr>
      <w:r>
        <w:t>-</w:t>
      </w:r>
      <w:r>
        <w:tab/>
        <w:t>-28 dBc LO-leakage</w:t>
      </w:r>
    </w:p>
    <w:p w14:paraId="22914D1E" w14:textId="77777777" w:rsidR="00972107" w:rsidRPr="0061685D" w:rsidRDefault="00972107" w:rsidP="00972107">
      <w:pPr>
        <w:pStyle w:val="B10"/>
      </w:pPr>
      <w:r>
        <w:t>-</w:t>
      </w:r>
      <w:r>
        <w:tab/>
        <w:t>-60 dBc CIM3 and -70 dBc CIM5</w:t>
      </w:r>
    </w:p>
    <w:p w14:paraId="355A012C" w14:textId="2A57FFDC" w:rsidR="00E136D3" w:rsidRDefault="00776982" w:rsidP="00CA2D9E">
      <w:pPr>
        <w:pStyle w:val="Heading5"/>
      </w:pPr>
      <w:bookmarkStart w:id="3473" w:name="_Toc216612461"/>
      <w:r>
        <w:t>G.</w:t>
      </w:r>
      <w:r w:rsidR="00E136D3">
        <w:t>2.1.1.1.2</w:t>
      </w:r>
      <w:r w:rsidR="00E136D3">
        <w:tab/>
        <w:t>Simulation results</w:t>
      </w:r>
      <w:bookmarkEnd w:id="3473"/>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r w:rsidRPr="00127F40">
              <w:rPr>
                <w:sz w:val="14"/>
                <w:szCs w:val="16"/>
              </w:rPr>
              <w:t>RB</w:t>
            </w:r>
            <w:r>
              <w:rPr>
                <w:sz w:val="14"/>
                <w:szCs w:val="16"/>
                <w:vertAlign w:val="subscript"/>
              </w:rPr>
              <w:t>start</w:t>
            </w:r>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3474" w:name="_Toc216612462"/>
      <w:r>
        <w:t>G.</w:t>
      </w:r>
      <w:r w:rsidR="00E136D3">
        <w:t>2.1.1.2</w:t>
      </w:r>
      <w:r w:rsidR="00E136D3">
        <w:tab/>
        <w:t>Company B (OPPO/R4-2510521)</w:t>
      </w:r>
      <w:bookmarkEnd w:id="3474"/>
    </w:p>
    <w:p w14:paraId="237F546D" w14:textId="77EFB726" w:rsidR="00E136D3" w:rsidRDefault="00776982" w:rsidP="00776982">
      <w:pPr>
        <w:pStyle w:val="Heading5"/>
      </w:pPr>
      <w:bookmarkStart w:id="3475" w:name="_Toc216612463"/>
      <w:r>
        <w:t>G.</w:t>
      </w:r>
      <w:r w:rsidR="00E136D3">
        <w:t>2.1.1.2.1</w:t>
      </w:r>
      <w:r w:rsidR="00E136D3">
        <w:tab/>
        <w:t>Simulation assumptions</w:t>
      </w:r>
      <w:bookmarkEnd w:id="3475"/>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lastRenderedPageBreak/>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3476" w:name="_Toc216612464"/>
      <w:r>
        <w:t>G.</w:t>
      </w:r>
      <w:r w:rsidR="00E136D3">
        <w:t>2.1.1.2.2</w:t>
      </w:r>
      <w:r w:rsidR="00E136D3">
        <w:tab/>
        <w:t>Simulation results</w:t>
      </w:r>
      <w:bookmarkEnd w:id="3476"/>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94">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rsidP="00E136D3">
      <w:pPr>
        <w:pStyle w:val="ListParagraph"/>
        <w:numPr>
          <w:ilvl w:val="0"/>
          <w:numId w:val="4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rsidP="00E136D3">
      <w:pPr>
        <w:pStyle w:val="ListParagraph"/>
        <w:numPr>
          <w:ilvl w:val="0"/>
          <w:numId w:val="4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lastRenderedPageBreak/>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95">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rsidP="00E136D3">
      <w:pPr>
        <w:pStyle w:val="ListParagraph"/>
        <w:numPr>
          <w:ilvl w:val="0"/>
          <w:numId w:val="4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building at LCRB&gt;30RB, whereupon the largest power back-off is larger than 3.5 dB.</w:t>
      </w:r>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lastRenderedPageBreak/>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96">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rsidP="00E136D3">
      <w:pPr>
        <w:pStyle w:val="ListParagraph"/>
        <w:numPr>
          <w:ilvl w:val="0"/>
          <w:numId w:val="4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97">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lastRenderedPageBreak/>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98">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rsidP="00E136D3">
      <w:pPr>
        <w:pStyle w:val="ListParagraph"/>
        <w:numPr>
          <w:ilvl w:val="0"/>
          <w:numId w:val="4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r w:rsidRPr="008F216F">
              <w:rPr>
                <w:rFonts w:hint="eastAsia"/>
              </w:rPr>
              <w:t>RBstart*12*SCS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3477" w:name="_Toc216612465"/>
      <w:r>
        <w:t>G.</w:t>
      </w:r>
      <w:r w:rsidR="00E136D3">
        <w:t>2.1.1.3</w:t>
      </w:r>
      <w:r w:rsidR="00E136D3">
        <w:tab/>
        <w:t>Company C (LGE/R4-2510776)</w:t>
      </w:r>
      <w:bookmarkEnd w:id="3477"/>
    </w:p>
    <w:p w14:paraId="34FE710B" w14:textId="6DE106FD" w:rsidR="00E136D3" w:rsidRDefault="00776982" w:rsidP="00776982">
      <w:pPr>
        <w:pStyle w:val="Heading5"/>
      </w:pPr>
      <w:bookmarkStart w:id="3478" w:name="_Toc216612466"/>
      <w:r>
        <w:t>G.</w:t>
      </w:r>
      <w:r w:rsidR="00E136D3">
        <w:t>2.1.1.3.1</w:t>
      </w:r>
      <w:r w:rsidR="00E136D3">
        <w:tab/>
        <w:t>Simulation assumptions</w:t>
      </w:r>
      <w:bookmarkEnd w:id="3478"/>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3479" w:name="_Toc216612467"/>
      <w:r>
        <w:t>G.</w:t>
      </w:r>
      <w:r w:rsidR="00E136D3">
        <w:t>2.1.1.3.2</w:t>
      </w:r>
      <w:r w:rsidR="00E136D3">
        <w:tab/>
        <w:t>Simulation results</w:t>
      </w:r>
      <w:bookmarkEnd w:id="3479"/>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lastRenderedPageBreak/>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(RB_start,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r w:rsidRPr="006A1DC4">
              <w:t>RBend*12*SCS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3480" w:name="_Toc216612468"/>
      <w:r>
        <w:lastRenderedPageBreak/>
        <w:t>G.</w:t>
      </w:r>
      <w:r w:rsidR="00E136D3">
        <w:t>2.1.1.4</w:t>
      </w:r>
      <w:r w:rsidR="00E136D3">
        <w:tab/>
        <w:t>Company D (Apple/R4-2509536)</w:t>
      </w:r>
      <w:bookmarkEnd w:id="3480"/>
    </w:p>
    <w:p w14:paraId="140169E8" w14:textId="1CFBACC6" w:rsidR="00E136D3" w:rsidRDefault="00776982" w:rsidP="00776982">
      <w:pPr>
        <w:pStyle w:val="Heading5"/>
      </w:pPr>
      <w:bookmarkStart w:id="3481" w:name="_Toc216612469"/>
      <w:r>
        <w:t>G.</w:t>
      </w:r>
      <w:r w:rsidR="00E136D3">
        <w:t>2.1.1.4.1</w:t>
      </w:r>
      <w:r w:rsidR="00E136D3">
        <w:tab/>
        <w:t>Simulation assumptions</w:t>
      </w:r>
      <w:bookmarkEnd w:id="3481"/>
      <w:r w:rsidR="00E136D3">
        <w:t xml:space="preserve">  </w:t>
      </w:r>
    </w:p>
    <w:p w14:paraId="6FBB3D9A" w14:textId="77777777" w:rsidR="00654584" w:rsidRDefault="00654584" w:rsidP="00654584">
      <w:pPr>
        <w:jc w:val="both"/>
        <w:rPr>
          <w:noProof/>
        </w:rPr>
      </w:pPr>
      <w:r>
        <w:t>Simulation assumptions are as follows:</w:t>
      </w:r>
    </w:p>
    <w:p w14:paraId="7D373820" w14:textId="77777777" w:rsidR="00654584" w:rsidRDefault="00654584" w:rsidP="00654584">
      <w:pPr>
        <w:pStyle w:val="B10"/>
      </w:pPr>
      <w:r>
        <w:t>-</w:t>
      </w:r>
      <w:r>
        <w:tab/>
        <w:t>Tx power: PC2 (+26dBm)</w:t>
      </w:r>
    </w:p>
    <w:p w14:paraId="4A711524" w14:textId="77777777" w:rsidR="00654584" w:rsidRDefault="00654584" w:rsidP="00654584">
      <w:pPr>
        <w:pStyle w:val="B10"/>
      </w:pPr>
      <w:r>
        <w:t>-</w:t>
      </w:r>
      <w:r>
        <w:tab/>
        <w:t>Calibration: 1dB MPR with 31dBc ACLR and DFT-s-OFDM QPSK 20MHz 100RB0</w:t>
      </w:r>
    </w:p>
    <w:p w14:paraId="6F44E71C" w14:textId="77777777" w:rsidR="00654584" w:rsidRDefault="00654584" w:rsidP="00654584">
      <w:pPr>
        <w:pStyle w:val="B10"/>
      </w:pPr>
      <w:r>
        <w:t>-</w:t>
      </w:r>
      <w:r>
        <w:tab/>
        <w:t>Carrier leakage: -28dBc</w:t>
      </w:r>
    </w:p>
    <w:p w14:paraId="4162FFA1" w14:textId="77777777" w:rsidR="00654584" w:rsidRDefault="00654584" w:rsidP="00654584">
      <w:pPr>
        <w:pStyle w:val="B10"/>
      </w:pPr>
      <w:r>
        <w:t>-</w:t>
      </w:r>
      <w:r>
        <w:tab/>
        <w:t>Image: -28dBc</w:t>
      </w:r>
    </w:p>
    <w:p w14:paraId="0DF5910B" w14:textId="77777777" w:rsidR="00654584" w:rsidRDefault="00654584" w:rsidP="00654584">
      <w:pPr>
        <w:pStyle w:val="B10"/>
      </w:pPr>
      <w:r>
        <w:t>-</w:t>
      </w:r>
      <w:r>
        <w:tab/>
        <w:t>CIM3: -60dBc</w:t>
      </w:r>
    </w:p>
    <w:p w14:paraId="20CA0666" w14:textId="77777777" w:rsidR="00654584" w:rsidRDefault="00654584" w:rsidP="00654584">
      <w:pPr>
        <w:pStyle w:val="B10"/>
      </w:pPr>
      <w:r>
        <w:t>-</w:t>
      </w:r>
      <w:r>
        <w:tab/>
        <w:t xml:space="preserve">CIM5: -70dBc </w:t>
      </w:r>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3482" w:name="_Toc216612470"/>
      <w:r>
        <w:t>G.</w:t>
      </w:r>
      <w:r w:rsidR="00E136D3">
        <w:t>2.1.1.4.2</w:t>
      </w:r>
      <w:r w:rsidR="00E136D3">
        <w:tab/>
        <w:t>Simulation results</w:t>
      </w:r>
      <w:bookmarkEnd w:id="3482"/>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3483" w:name="_Toc216612471"/>
      <w:r>
        <w:t>G.</w:t>
      </w:r>
      <w:r w:rsidR="00E136D3">
        <w:t>3</w:t>
      </w:r>
      <w:r w:rsidR="00E136D3">
        <w:tab/>
        <w:t>PC1.5 power class</w:t>
      </w:r>
      <w:bookmarkEnd w:id="3483"/>
    </w:p>
    <w:p w14:paraId="3DAAF228" w14:textId="75324FE5" w:rsidR="00E136D3" w:rsidRDefault="00776982" w:rsidP="00776982">
      <w:pPr>
        <w:pStyle w:val="Heading2"/>
      </w:pPr>
      <w:bookmarkStart w:id="3484" w:name="_Toc216612472"/>
      <w:r>
        <w:t>G.</w:t>
      </w:r>
      <w:r w:rsidR="00E136D3">
        <w:t>3.1:</w:t>
      </w:r>
      <w:r w:rsidR="00E136D3">
        <w:tab/>
        <w:t>General aspects</w:t>
      </w:r>
      <w:bookmarkEnd w:id="3484"/>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3485" w:name="_Toc216612473"/>
      <w:r>
        <w:t>G.</w:t>
      </w:r>
      <w:r w:rsidR="00E136D3">
        <w:t>3.1.1</w:t>
      </w:r>
      <w:r w:rsidR="00E136D3">
        <w:tab/>
        <w:t>NS_02N</w:t>
      </w:r>
      <w:bookmarkEnd w:id="3485"/>
    </w:p>
    <w:p w14:paraId="75561003" w14:textId="3B3B75B6" w:rsidR="00E136D3" w:rsidRDefault="00776982" w:rsidP="00776982">
      <w:pPr>
        <w:pStyle w:val="Heading4"/>
      </w:pPr>
      <w:bookmarkStart w:id="3486" w:name="_Toc216612474"/>
      <w:r>
        <w:t>G.</w:t>
      </w:r>
      <w:r w:rsidR="00E136D3">
        <w:t>3.1.1.1</w:t>
      </w:r>
      <w:r w:rsidR="00E136D3">
        <w:tab/>
        <w:t>Company B (OPPO/</w:t>
      </w:r>
      <w:r w:rsidR="00E136D3" w:rsidRPr="00380219">
        <w:t xml:space="preserve"> </w:t>
      </w:r>
      <w:r w:rsidR="00E136D3">
        <w:t>R4-2510521)</w:t>
      </w:r>
      <w:bookmarkEnd w:id="3486"/>
    </w:p>
    <w:p w14:paraId="01B14C5D" w14:textId="11B6D44B" w:rsidR="00E136D3" w:rsidRDefault="00776982" w:rsidP="00776982">
      <w:pPr>
        <w:pStyle w:val="Heading5"/>
      </w:pPr>
      <w:bookmarkStart w:id="3487" w:name="_Toc216612475"/>
      <w:r>
        <w:t>G.</w:t>
      </w:r>
      <w:r w:rsidR="00E136D3">
        <w:t>3.1.1.1.1</w:t>
      </w:r>
      <w:r w:rsidR="00E136D3">
        <w:tab/>
        <w:t>Simulation assumptions</w:t>
      </w:r>
      <w:bookmarkEnd w:id="3487"/>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3488" w:name="_Toc216612476"/>
      <w:r>
        <w:t>G.</w:t>
      </w:r>
      <w:r w:rsidR="00E136D3">
        <w:t>3</w:t>
      </w:r>
      <w:r w:rsidR="00E136D3" w:rsidRPr="00532EEE">
        <w:t>.1.1.1.2</w:t>
      </w:r>
      <w:r w:rsidR="00E136D3" w:rsidRPr="00532EEE">
        <w:tab/>
        <w:t>Simulation results</w:t>
      </w:r>
      <w:bookmarkEnd w:id="3488"/>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-OFDM with QPSK for 15MHz and 20MHz sepatatel</w:t>
      </w:r>
      <w:r>
        <w:t>H.</w:t>
      </w:r>
    </w:p>
    <w:p w14:paraId="14621F48" w14:textId="77777777" w:rsidR="00E136D3" w:rsidRDefault="00E136D3" w:rsidP="00E136D3">
      <w:pPr>
        <w:jc w:val="center"/>
        <w:rPr>
          <w:noProof/>
        </w:rPr>
      </w:pPr>
      <w:r w:rsidRPr="008922AF">
        <w:rPr>
          <w:noProof/>
          <w:lang w:val="en-US" w:eastAsia="zh-CN"/>
        </w:rPr>
        <w:lastRenderedPageBreak/>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303">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304">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AMPR region is at LCRB&gt;15RB, and the largest AMPR is almost 7.5 dB.</w:t>
      </w:r>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largest AMPR is almost 9.5 dB</w:t>
      </w:r>
      <w:r w:rsidRPr="008922AF">
        <w:t xml:space="preserve"> </w:t>
      </w:r>
      <w:r>
        <w:t>for the AMPR region at LCRB&gt;15RBs. And the AMPR region of LCRB&lt;15RBs and RBstart&lt;3RBs.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r w:rsidRPr="00CD2C1B">
              <w:t>RBstart*12*SCS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lastRenderedPageBreak/>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3489" w:name="_Toc216612477"/>
      <w:r>
        <w:t>G.</w:t>
      </w:r>
      <w:r w:rsidR="00E136D3">
        <w:t>4</w:t>
      </w:r>
      <w:r w:rsidR="00E136D3">
        <w:tab/>
        <w:t>PC1 power class</w:t>
      </w:r>
      <w:bookmarkEnd w:id="3489"/>
    </w:p>
    <w:p w14:paraId="1FA54686" w14:textId="17CAA646" w:rsidR="00E136D3" w:rsidRDefault="00776982" w:rsidP="00776982">
      <w:pPr>
        <w:pStyle w:val="Heading2"/>
      </w:pPr>
      <w:bookmarkStart w:id="3490" w:name="_Toc216612478"/>
      <w:r>
        <w:t>G.</w:t>
      </w:r>
      <w:r w:rsidR="00E136D3">
        <w:t>4.1</w:t>
      </w:r>
      <w:r w:rsidR="00E136D3">
        <w:tab/>
        <w:t>General aspects</w:t>
      </w:r>
      <w:bookmarkEnd w:id="3490"/>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3491" w:name="_Toc216612479"/>
      <w:r>
        <w:t>G.</w:t>
      </w:r>
      <w:r w:rsidR="00E136D3">
        <w:t>4.1.1</w:t>
      </w:r>
      <w:r w:rsidR="00E136D3">
        <w:tab/>
        <w:t>NS_02N</w:t>
      </w:r>
      <w:bookmarkEnd w:id="3491"/>
    </w:p>
    <w:p w14:paraId="20202714" w14:textId="0E81DB88" w:rsidR="00E136D3" w:rsidRDefault="00776982" w:rsidP="00776982">
      <w:pPr>
        <w:pStyle w:val="Heading4"/>
      </w:pPr>
      <w:bookmarkStart w:id="3492" w:name="_Toc216612480"/>
      <w:r>
        <w:t>G.</w:t>
      </w:r>
      <w:r w:rsidR="00E136D3">
        <w:t>4.1.1.1</w:t>
      </w:r>
      <w:r w:rsidR="00E136D3">
        <w:tab/>
        <w:t>Company A (Qualcomm/R4-2511400)</w:t>
      </w:r>
      <w:bookmarkEnd w:id="3492"/>
    </w:p>
    <w:p w14:paraId="5CCEDD41" w14:textId="77777777" w:rsidR="0082363C" w:rsidRDefault="0082363C" w:rsidP="0082363C">
      <w:pPr>
        <w:pStyle w:val="Heading5"/>
      </w:pPr>
      <w:bookmarkStart w:id="3493" w:name="_Toc216612481"/>
      <w:r>
        <w:t>G.4.1.1.1.1</w:t>
      </w:r>
      <w:r>
        <w:tab/>
        <w:t>Simulation assumptions</w:t>
      </w:r>
      <w:bookmarkEnd w:id="3493"/>
    </w:p>
    <w:p w14:paraId="070AE9E6" w14:textId="77777777" w:rsidR="0082363C" w:rsidRPr="000D4098" w:rsidRDefault="0082363C" w:rsidP="0082363C">
      <w:r>
        <w:t>The following simulation assumptions are used:</w:t>
      </w:r>
    </w:p>
    <w:p w14:paraId="48BBC384" w14:textId="77777777" w:rsidR="0082363C" w:rsidRDefault="0082363C" w:rsidP="0082363C">
      <w:pPr>
        <w:pStyle w:val="B10"/>
      </w:pPr>
      <w:r>
        <w:t>-</w:t>
      </w:r>
      <w:r>
        <w:tab/>
        <w:t xml:space="preserve">Tx power: PC1 (31dBm) with 4TX </w:t>
      </w:r>
    </w:p>
    <w:p w14:paraId="66488A2C" w14:textId="77777777" w:rsidR="0082363C" w:rsidRDefault="0082363C" w:rsidP="0082363C">
      <w:pPr>
        <w:pStyle w:val="B10"/>
      </w:pPr>
      <w:r>
        <w:t>-</w:t>
      </w:r>
      <w:r>
        <w:tab/>
        <w:t>PA calibrated to 1dB MPR with 34dBc ACLR with DFT-s-OFDM QPSK 100 RB waveform</w:t>
      </w:r>
    </w:p>
    <w:p w14:paraId="07E9B76B" w14:textId="77777777" w:rsidR="0082363C" w:rsidRDefault="0082363C" w:rsidP="0082363C">
      <w:pPr>
        <w:pStyle w:val="B10"/>
      </w:pPr>
      <w:r>
        <w:t>-</w:t>
      </w:r>
      <w:r>
        <w:tab/>
        <w:t>-28 dBc IQ-image</w:t>
      </w:r>
    </w:p>
    <w:p w14:paraId="2C2E39E5" w14:textId="77777777" w:rsidR="0082363C" w:rsidRDefault="0082363C" w:rsidP="0082363C">
      <w:pPr>
        <w:pStyle w:val="B10"/>
      </w:pPr>
      <w:r>
        <w:t>-</w:t>
      </w:r>
      <w:r>
        <w:tab/>
        <w:t>-28 dBc LO-leakage</w:t>
      </w:r>
    </w:p>
    <w:p w14:paraId="52BBC709" w14:textId="3AC6103D" w:rsidR="0082363C" w:rsidRDefault="0082363C" w:rsidP="005D2099">
      <w:pPr>
        <w:pStyle w:val="B10"/>
      </w:pPr>
      <w:r>
        <w:t>-</w:t>
      </w:r>
      <w:r>
        <w:tab/>
        <w:t>-60 dBc CIM3 and -70 dBc CIM5</w:t>
      </w:r>
    </w:p>
    <w:p w14:paraId="08CF7F3C" w14:textId="77777777" w:rsidR="0082363C" w:rsidRDefault="0082363C" w:rsidP="0082363C">
      <w:pPr>
        <w:pStyle w:val="Heading5"/>
      </w:pPr>
      <w:bookmarkStart w:id="3494" w:name="_Toc216612482"/>
      <w:r>
        <w:t>G.4.1.1.1.2</w:t>
      </w:r>
      <w:r>
        <w:tab/>
        <w:t>Simulation results</w:t>
      </w:r>
      <w:bookmarkEnd w:id="3494"/>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r w:rsidRPr="00CD2C1B">
              <w:t>RBstart*12*SCS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lastRenderedPageBreak/>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3495" w:name="_Toc216612483"/>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3495"/>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3496" w:name="_Toc104122479"/>
      <w:bookmarkStart w:id="3497" w:name="_Toc104210285"/>
      <w:bookmarkStart w:id="3498" w:name="_Toc104502997"/>
      <w:bookmarkStart w:id="3499" w:name="_Toc106127757"/>
      <w:bookmarkStart w:id="3500" w:name="_Toc115088051"/>
      <w:bookmarkStart w:id="3501" w:name="_Toc115088207"/>
      <w:bookmarkStart w:id="3502" w:name="_Toc130321578"/>
      <w:bookmarkStart w:id="3503" w:name="_Toc130321732"/>
      <w:bookmarkStart w:id="3504" w:name="_Toc130321886"/>
      <w:bookmarkStart w:id="3505" w:name="_Toc130322253"/>
      <w:bookmarkStart w:id="3506" w:name="_Toc153133056"/>
      <w:bookmarkStart w:id="3507" w:name="_Toc162192065"/>
      <w:bookmarkStart w:id="3508" w:name="_Toc163147694"/>
      <w:bookmarkStart w:id="3509" w:name="_Toc169270029"/>
      <w:bookmarkStart w:id="3510" w:name="_Toc176255503"/>
      <w:bookmarkStart w:id="3511" w:name="_Toc176766715"/>
      <w:bookmarkStart w:id="3512" w:name="_Toc216612484"/>
      <w:r>
        <w:lastRenderedPageBreak/>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3513" w:name="historyclause"/>
      <w:bookmarkEnd w:id="3370"/>
      <w:bookmarkEnd w:id="3371"/>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5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5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lastRenderedPageBreak/>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Formal BigCR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C9240E" w:rsidRPr="002D5F79" w14:paraId="455C617E"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02F65619" w14:textId="671FD62B"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51B940" w14:textId="4B681273"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CA09F" w14:textId="7298B604" w:rsidR="00C9240E" w:rsidRPr="00C9240E" w:rsidRDefault="00C9240E" w:rsidP="00C9240E">
            <w:pPr>
              <w:pStyle w:val="TAC"/>
              <w:rPr>
                <w:rFonts w:cs="Arial"/>
                <w:color w:val="000000"/>
                <w:sz w:val="16"/>
                <w:szCs w:val="16"/>
              </w:rPr>
            </w:pPr>
            <w:r w:rsidRPr="00C9240E">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AD278" w14:textId="678BBB66" w:rsidR="00C9240E" w:rsidRPr="00C9240E" w:rsidRDefault="00C9240E" w:rsidP="00C9240E">
            <w:pPr>
              <w:pStyle w:val="TAC"/>
              <w:rPr>
                <w:rFonts w:cs="Arial"/>
                <w:color w:val="000000"/>
                <w:sz w:val="16"/>
                <w:szCs w:val="16"/>
              </w:rPr>
            </w:pPr>
            <w:r w:rsidRPr="00C9240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93637"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18FAF" w14:textId="76A1334F"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B1ECCB" w14:textId="213A5630" w:rsidR="00C9240E" w:rsidRPr="00C9240E" w:rsidRDefault="00C9240E" w:rsidP="00C9240E">
            <w:pPr>
              <w:pStyle w:val="TAC"/>
              <w:jc w:val="left"/>
              <w:rPr>
                <w:rFonts w:cs="Arial"/>
                <w:color w:val="000000"/>
                <w:sz w:val="16"/>
                <w:szCs w:val="16"/>
              </w:rPr>
            </w:pPr>
            <w:r w:rsidRPr="00C9240E">
              <w:rPr>
                <w:sz w:val="16"/>
                <w:szCs w:val="16"/>
              </w:rPr>
              <w:t>Addition of power back-off simulation results for the NTN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CE69" w14:textId="560925E9"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2C4C2A73"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3957C93" w14:textId="38003782"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D8CB12" w14:textId="7B5E4439"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3702B" w14:textId="6A6C4247" w:rsidR="00C9240E" w:rsidRPr="00C9240E" w:rsidRDefault="00C9240E" w:rsidP="00C9240E">
            <w:pPr>
              <w:pStyle w:val="TAC"/>
              <w:rPr>
                <w:rFonts w:cs="Arial"/>
                <w:color w:val="000000"/>
                <w:sz w:val="16"/>
                <w:szCs w:val="16"/>
              </w:rPr>
            </w:pPr>
            <w:r w:rsidRPr="00C9240E">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A6A" w14:textId="56379C7F" w:rsidR="00C9240E" w:rsidRPr="00C9240E" w:rsidRDefault="00C9240E" w:rsidP="00C9240E">
            <w:pPr>
              <w:pStyle w:val="TAC"/>
              <w:rPr>
                <w:rFonts w:cs="Arial"/>
                <w:color w:val="000000"/>
                <w:sz w:val="16"/>
                <w:szCs w:val="16"/>
              </w:rPr>
            </w:pPr>
            <w:r w:rsidRPr="00C9240E">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D7159"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2500E" w14:textId="2E7B93E5"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465F224" w14:textId="55E59746" w:rsidR="00C9240E" w:rsidRPr="00C9240E" w:rsidRDefault="00C9240E" w:rsidP="00C9240E">
            <w:pPr>
              <w:pStyle w:val="TAC"/>
              <w:jc w:val="left"/>
              <w:rPr>
                <w:rFonts w:cs="Arial"/>
                <w:color w:val="000000"/>
                <w:sz w:val="16"/>
                <w:szCs w:val="16"/>
              </w:rPr>
            </w:pPr>
            <w:r w:rsidRPr="00C9240E">
              <w:rPr>
                <w:sz w:val="16"/>
                <w:szCs w:val="16"/>
              </w:rPr>
              <w:t>(NR_NTN_Ku_bands-Core) CR to TR 38.863 - Regulatory context for the NTN Ku-bands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72CBE" w14:textId="63E94586"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04C4EEA1"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1972C6E" w14:textId="071D1181"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9020A5" w14:textId="013543F4"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14BFC" w14:textId="737CA30E" w:rsidR="00C9240E" w:rsidRPr="00C9240E" w:rsidRDefault="00C9240E" w:rsidP="00C9240E">
            <w:pPr>
              <w:pStyle w:val="TAC"/>
              <w:rPr>
                <w:rFonts w:cs="Arial"/>
                <w:color w:val="000000"/>
                <w:sz w:val="16"/>
                <w:szCs w:val="16"/>
              </w:rPr>
            </w:pPr>
            <w:r w:rsidRPr="00C9240E">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CC7B4" w14:textId="0F8851DE" w:rsidR="00C9240E" w:rsidRPr="00C9240E" w:rsidRDefault="00C9240E" w:rsidP="00C9240E">
            <w:pPr>
              <w:pStyle w:val="TAC"/>
              <w:rPr>
                <w:rFonts w:cs="Arial"/>
                <w:color w:val="000000"/>
                <w:sz w:val="16"/>
                <w:szCs w:val="16"/>
              </w:rPr>
            </w:pPr>
            <w:r w:rsidRPr="00C9240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3754" w14:textId="7BB96160" w:rsidR="00C9240E" w:rsidRPr="00C9240E" w:rsidRDefault="00C9240E" w:rsidP="00C9240E">
            <w:pPr>
              <w:pStyle w:val="TAC"/>
              <w:rPr>
                <w:sz w:val="16"/>
                <w:szCs w:val="16"/>
              </w:rPr>
            </w:pPr>
            <w:r w:rsidRPr="00C9240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83ED" w14:textId="11D994C4"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F32950" w14:textId="632CE477" w:rsidR="00C9240E" w:rsidRPr="00C9240E" w:rsidRDefault="00C9240E" w:rsidP="00C9240E">
            <w:pPr>
              <w:pStyle w:val="TAC"/>
              <w:jc w:val="left"/>
              <w:rPr>
                <w:rFonts w:cs="Arial"/>
                <w:color w:val="000000"/>
                <w:sz w:val="16"/>
                <w:szCs w:val="16"/>
              </w:rPr>
            </w:pPr>
            <w:r w:rsidRPr="00C9240E">
              <w:rPr>
                <w:sz w:val="16"/>
                <w:szCs w:val="16"/>
              </w:rPr>
              <w:t>Clarification for the simulation assumptions for NTN L-band and S-band power back-off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B29D" w14:textId="4C458B16" w:rsidR="00C9240E" w:rsidRPr="00C9240E" w:rsidRDefault="00C9240E" w:rsidP="00C9240E">
            <w:pPr>
              <w:pStyle w:val="TAC"/>
              <w:rPr>
                <w:rFonts w:cs="Arial"/>
                <w:color w:val="000000"/>
                <w:sz w:val="16"/>
                <w:szCs w:val="16"/>
              </w:rPr>
            </w:pPr>
            <w:r w:rsidRPr="00C9240E">
              <w:rPr>
                <w:sz w:val="16"/>
                <w:szCs w:val="16"/>
              </w:rPr>
              <w:t>19.2.0</w:t>
            </w:r>
          </w:p>
        </w:tc>
      </w:tr>
    </w:tbl>
    <w:p w14:paraId="4BDF5379" w14:textId="77777777" w:rsidR="00EA524D" w:rsidRDefault="00EA524D" w:rsidP="008B0B42"/>
    <w:sectPr w:rsidR="00EA524D" w:rsidSect="00952775">
      <w:headerReference w:type="default" r:id="rId305"/>
      <w:footerReference w:type="default" r:id="rId306"/>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40" w:author="Runsen - Samsung" w:date="2025-09-01T17:39:00Z" w:initials="RS">
    <w:p w14:paraId="2B8257A6" w14:textId="77777777" w:rsidR="00395F73" w:rsidRDefault="00395F73" w:rsidP="00395F73">
      <w:pPr>
        <w:pStyle w:val="CommentText"/>
        <w:rPr>
          <w:lang w:eastAsia="zh-CN"/>
        </w:rPr>
      </w:pPr>
      <w:r>
        <w:rPr>
          <w:rStyle w:val="CommentReference"/>
        </w:rPr>
        <w:annotationRef/>
      </w:r>
      <w:r>
        <w:rPr>
          <w:lang w:eastAsia="zh-CN"/>
        </w:rPr>
        <w:t>TP from Viasat.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8257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8257A6" w16cid:durableId="017EF9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F680AA" w14:textId="77777777" w:rsidR="008F2FA6" w:rsidRDefault="008F2FA6">
      <w:pPr>
        <w:spacing w:after="0"/>
      </w:pPr>
      <w:r>
        <w:separator/>
      </w:r>
    </w:p>
  </w:endnote>
  <w:endnote w:type="continuationSeparator" w:id="0">
    <w:p w14:paraId="1251825C" w14:textId="77777777" w:rsidR="008F2FA6" w:rsidRDefault="008F2F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E5849" w14:textId="77777777" w:rsidR="008F2FA6" w:rsidRDefault="008F2FA6">
      <w:pPr>
        <w:spacing w:after="0"/>
      </w:pPr>
      <w:r>
        <w:separator/>
      </w:r>
    </w:p>
  </w:footnote>
  <w:footnote w:type="continuationSeparator" w:id="0">
    <w:p w14:paraId="24E67685" w14:textId="77777777" w:rsidR="008F2FA6" w:rsidRDefault="008F2FA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23D4BF99"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DAD">
      <w:rPr>
        <w:rFonts w:ascii="Arial" w:hAnsi="Arial" w:cs="Arial"/>
        <w:b/>
        <w:noProof/>
        <w:sz w:val="18"/>
        <w:szCs w:val="18"/>
      </w:rPr>
      <w:t>3GPP TR 38.863 V19.2.0 (2025-12)</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765C44E3"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DAD">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2"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5BB0986"/>
    <w:multiLevelType w:val="hybridMultilevel"/>
    <w:tmpl w:val="B0CC0678"/>
    <w:lvl w:ilvl="0" w:tplc="6C08E1D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62564A1"/>
    <w:multiLevelType w:val="hybridMultilevel"/>
    <w:tmpl w:val="84088D5A"/>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8"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9"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1"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7"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8"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30"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31"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2"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33"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35"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6"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42" w15:restartNumberingAfterBreak="0">
    <w:nsid w:val="3757321F"/>
    <w:multiLevelType w:val="hybridMultilevel"/>
    <w:tmpl w:val="0C160168"/>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44"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5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55" w15:restartNumberingAfterBreak="0">
    <w:nsid w:val="448D23C9"/>
    <w:multiLevelType w:val="hybridMultilevel"/>
    <w:tmpl w:val="08FAB0E8"/>
    <w:lvl w:ilvl="0" w:tplc="73785B10">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8"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6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6"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6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7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75"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7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79"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8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1"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8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8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8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8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93"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CD7145F"/>
    <w:multiLevelType w:val="hybridMultilevel"/>
    <w:tmpl w:val="B8FAF26E"/>
    <w:lvl w:ilvl="0" w:tplc="983E1A0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91"/>
  </w:num>
  <w:num w:numId="2" w16cid:durableId="1586769450">
    <w:abstractNumId w:val="38"/>
  </w:num>
  <w:num w:numId="3" w16cid:durableId="246576201">
    <w:abstractNumId w:val="89"/>
  </w:num>
  <w:num w:numId="4" w16cid:durableId="162822768">
    <w:abstractNumId w:val="45"/>
  </w:num>
  <w:num w:numId="5" w16cid:durableId="255793747">
    <w:abstractNumId w:val="59"/>
  </w:num>
  <w:num w:numId="6" w16cid:durableId="277376525">
    <w:abstractNumId w:val="51"/>
  </w:num>
  <w:num w:numId="7" w16cid:durableId="678654991">
    <w:abstractNumId w:val="64"/>
  </w:num>
  <w:num w:numId="8" w16cid:durableId="1606428291">
    <w:abstractNumId w:val="20"/>
  </w:num>
  <w:num w:numId="9" w16cid:durableId="1194920204">
    <w:abstractNumId w:val="80"/>
  </w:num>
  <w:num w:numId="10" w16cid:durableId="816067927">
    <w:abstractNumId w:val="63"/>
  </w:num>
  <w:num w:numId="11" w16cid:durableId="1220626781">
    <w:abstractNumId w:val="76"/>
  </w:num>
  <w:num w:numId="12" w16cid:durableId="259604161">
    <w:abstractNumId w:val="85"/>
  </w:num>
  <w:num w:numId="13" w16cid:durableId="1796875688">
    <w:abstractNumId w:val="31"/>
  </w:num>
  <w:num w:numId="14" w16cid:durableId="1124038615">
    <w:abstractNumId w:val="72"/>
  </w:num>
  <w:num w:numId="15" w16cid:durableId="7026048">
    <w:abstractNumId w:val="70"/>
  </w:num>
  <w:num w:numId="16" w16cid:durableId="851454393">
    <w:abstractNumId w:val="18"/>
  </w:num>
  <w:num w:numId="17" w16cid:durableId="1534032107">
    <w:abstractNumId w:val="84"/>
  </w:num>
  <w:num w:numId="18" w16cid:durableId="365717134">
    <w:abstractNumId w:val="92"/>
  </w:num>
  <w:num w:numId="19" w16cid:durableId="1459567930">
    <w:abstractNumId w:val="46"/>
  </w:num>
  <w:num w:numId="20" w16cid:durableId="1579945655">
    <w:abstractNumId w:val="52"/>
  </w:num>
  <w:num w:numId="21" w16cid:durableId="463930807">
    <w:abstractNumId w:val="40"/>
  </w:num>
  <w:num w:numId="22" w16cid:durableId="1912307618">
    <w:abstractNumId w:val="82"/>
  </w:num>
  <w:num w:numId="23" w16cid:durableId="389425459">
    <w:abstractNumId w:val="37"/>
  </w:num>
  <w:num w:numId="24" w16cid:durableId="2146001218">
    <w:abstractNumId w:val="86"/>
  </w:num>
  <w:num w:numId="25" w16cid:durableId="1601525374">
    <w:abstractNumId w:val="94"/>
  </w:num>
  <w:num w:numId="26" w16cid:durableId="459690805">
    <w:abstractNumId w:val="87"/>
  </w:num>
  <w:num w:numId="27" w16cid:durableId="1353147881">
    <w:abstractNumId w:val="83"/>
  </w:num>
  <w:num w:numId="28" w16cid:durableId="451284263">
    <w:abstractNumId w:val="22"/>
  </w:num>
  <w:num w:numId="29" w16cid:durableId="1764061349">
    <w:abstractNumId w:val="8"/>
  </w:num>
  <w:num w:numId="30" w16cid:durableId="967397092">
    <w:abstractNumId w:val="56"/>
  </w:num>
  <w:num w:numId="31" w16cid:durableId="1502307070">
    <w:abstractNumId w:val="96"/>
  </w:num>
  <w:num w:numId="32" w16cid:durableId="1204975200">
    <w:abstractNumId w:val="10"/>
  </w:num>
  <w:num w:numId="33" w16cid:durableId="338898096">
    <w:abstractNumId w:val="67"/>
  </w:num>
  <w:num w:numId="34" w16cid:durableId="1922520578">
    <w:abstractNumId w:val="71"/>
  </w:num>
  <w:num w:numId="35" w16cid:durableId="264656361">
    <w:abstractNumId w:val="28"/>
  </w:num>
  <w:num w:numId="36" w16cid:durableId="1968193558">
    <w:abstractNumId w:val="55"/>
  </w:num>
  <w:num w:numId="37" w16cid:durableId="1348361647">
    <w:abstractNumId w:val="16"/>
  </w:num>
  <w:num w:numId="38" w16cid:durableId="1150293105">
    <w:abstractNumId w:val="42"/>
  </w:num>
  <w:num w:numId="39" w16cid:durableId="303505439">
    <w:abstractNumId w:val="65"/>
  </w:num>
  <w:num w:numId="40" w16cid:durableId="1998655751">
    <w:abstractNumId w:val="15"/>
  </w:num>
  <w:num w:numId="41" w16cid:durableId="1235969122">
    <w:abstractNumId w:val="48"/>
  </w:num>
  <w:num w:numId="42" w16cid:durableId="1061754718">
    <w:abstractNumId w:val="25"/>
  </w:num>
  <w:num w:numId="43" w16cid:durableId="932980176">
    <w:abstractNumId w:val="93"/>
  </w:num>
  <w:num w:numId="44" w16cid:durableId="1660842925">
    <w:abstractNumId w:val="44"/>
  </w:num>
  <w:num w:numId="45" w16cid:durableId="305429169">
    <w:abstractNumId w:val="33"/>
  </w:num>
  <w:num w:numId="46" w16cid:durableId="1126661563">
    <w:abstractNumId w:val="62"/>
  </w:num>
  <w:num w:numId="47" w16cid:durableId="634216787">
    <w:abstractNumId w:val="12"/>
  </w:num>
  <w:num w:numId="48"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0" w16cid:durableId="1689520851">
    <w:abstractNumId w:val="9"/>
  </w:num>
  <w:num w:numId="51" w16cid:durableId="126554477">
    <w:abstractNumId w:val="77"/>
  </w:num>
  <w:num w:numId="52" w16cid:durableId="1253397803">
    <w:abstractNumId w:val="6"/>
  </w:num>
  <w:num w:numId="53" w16cid:durableId="1499005455">
    <w:abstractNumId w:val="4"/>
  </w:num>
  <w:num w:numId="54" w16cid:durableId="158623728">
    <w:abstractNumId w:val="3"/>
  </w:num>
  <w:num w:numId="55" w16cid:durableId="935096871">
    <w:abstractNumId w:val="2"/>
  </w:num>
  <w:num w:numId="56" w16cid:durableId="446701916">
    <w:abstractNumId w:val="1"/>
  </w:num>
  <w:num w:numId="57" w16cid:durableId="1168718050">
    <w:abstractNumId w:val="5"/>
  </w:num>
  <w:num w:numId="58" w16cid:durableId="425804145">
    <w:abstractNumId w:val="0"/>
  </w:num>
  <w:num w:numId="59" w16cid:durableId="1546865970">
    <w:abstractNumId w:val="57"/>
  </w:num>
  <w:num w:numId="60" w16cid:durableId="884291470">
    <w:abstractNumId w:val="68"/>
  </w:num>
  <w:num w:numId="61" w16cid:durableId="122188642">
    <w:abstractNumId w:val="53"/>
  </w:num>
  <w:num w:numId="62" w16cid:durableId="331641090">
    <w:abstractNumId w:val="19"/>
  </w:num>
  <w:num w:numId="63" w16cid:durableId="1435053351">
    <w:abstractNumId w:val="69"/>
  </w:num>
  <w:num w:numId="64" w16cid:durableId="1029334420">
    <w:abstractNumId w:val="17"/>
  </w:num>
  <w:num w:numId="65" w16cid:durableId="362171541">
    <w:abstractNumId w:val="43"/>
  </w:num>
  <w:num w:numId="66" w16cid:durableId="1338583604">
    <w:abstractNumId w:val="50"/>
  </w:num>
  <w:num w:numId="67" w16cid:durableId="2101096333">
    <w:abstractNumId w:val="79"/>
  </w:num>
  <w:num w:numId="68" w16cid:durableId="1840071642">
    <w:abstractNumId w:val="26"/>
  </w:num>
  <w:num w:numId="69" w16cid:durableId="282926024">
    <w:abstractNumId w:val="36"/>
  </w:num>
  <w:num w:numId="70" w16cid:durableId="74595341">
    <w:abstractNumId w:val="27"/>
  </w:num>
  <w:num w:numId="71" w16cid:durableId="1650859585">
    <w:abstractNumId w:val="11"/>
  </w:num>
  <w:num w:numId="72" w16cid:durableId="20985085">
    <w:abstractNumId w:val="75"/>
  </w:num>
  <w:num w:numId="73" w16cid:durableId="841050036">
    <w:abstractNumId w:val="34"/>
  </w:num>
  <w:num w:numId="74" w16cid:durableId="1500266454">
    <w:abstractNumId w:val="41"/>
  </w:num>
  <w:num w:numId="75" w16cid:durableId="421075789">
    <w:abstractNumId w:val="54"/>
  </w:num>
  <w:num w:numId="76" w16cid:durableId="2035836658">
    <w:abstractNumId w:val="74"/>
  </w:num>
  <w:num w:numId="77" w16cid:durableId="640963174">
    <w:abstractNumId w:val="81"/>
  </w:num>
  <w:num w:numId="78" w16cid:durableId="1497457165">
    <w:abstractNumId w:val="13"/>
  </w:num>
  <w:num w:numId="79" w16cid:durableId="1442341766">
    <w:abstractNumId w:val="14"/>
  </w:num>
  <w:num w:numId="80" w16cid:durableId="1836452766">
    <w:abstractNumId w:val="32"/>
  </w:num>
  <w:num w:numId="81" w16cid:durableId="416363648">
    <w:abstractNumId w:val="29"/>
  </w:num>
  <w:num w:numId="82" w16cid:durableId="107165727">
    <w:abstractNumId w:val="30"/>
  </w:num>
  <w:num w:numId="83" w16cid:durableId="1156341680">
    <w:abstractNumId w:val="90"/>
  </w:num>
  <w:num w:numId="84" w16cid:durableId="1611931152">
    <w:abstractNumId w:val="88"/>
  </w:num>
  <w:num w:numId="85" w16cid:durableId="650595383">
    <w:abstractNumId w:val="66"/>
  </w:num>
  <w:num w:numId="86" w16cid:durableId="1376084193">
    <w:abstractNumId w:val="23"/>
  </w:num>
  <w:num w:numId="87" w16cid:durableId="1886209241">
    <w:abstractNumId w:val="78"/>
  </w:num>
  <w:num w:numId="88" w16cid:durableId="343018667">
    <w:abstractNumId w:val="35"/>
  </w:num>
  <w:num w:numId="89" w16cid:durableId="1798133977">
    <w:abstractNumId w:val="21"/>
  </w:num>
  <w:num w:numId="90" w16cid:durableId="177740656">
    <w:abstractNumId w:val="39"/>
  </w:num>
  <w:num w:numId="91" w16cid:durableId="430858556">
    <w:abstractNumId w:val="73"/>
  </w:num>
  <w:num w:numId="92" w16cid:durableId="954681362">
    <w:abstractNumId w:val="24"/>
  </w:num>
  <w:num w:numId="93" w16cid:durableId="1138497779">
    <w:abstractNumId w:val="58"/>
  </w:num>
  <w:num w:numId="94" w16cid:durableId="1006059305">
    <w:abstractNumId w:val="49"/>
  </w:num>
  <w:num w:numId="95" w16cid:durableId="1866942239">
    <w:abstractNumId w:val="47"/>
  </w:num>
  <w:num w:numId="96" w16cid:durableId="1474909669">
    <w:abstractNumId w:val="60"/>
  </w:num>
  <w:num w:numId="97" w16cid:durableId="1480995975">
    <w:abstractNumId w:val="61"/>
  </w:num>
  <w:num w:numId="98" w16cid:durableId="106851657">
    <w:abstractNumId w:val="95"/>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nsen - Samsung">
    <w15:presenceInfo w15:providerId="None" w15:userId="Runsen -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0E20"/>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3F31"/>
    <w:rsid w:val="00174809"/>
    <w:rsid w:val="00177CDE"/>
    <w:rsid w:val="0018417E"/>
    <w:rsid w:val="001857FE"/>
    <w:rsid w:val="00190515"/>
    <w:rsid w:val="0019605C"/>
    <w:rsid w:val="00196634"/>
    <w:rsid w:val="001A182A"/>
    <w:rsid w:val="001A217C"/>
    <w:rsid w:val="001A3AE2"/>
    <w:rsid w:val="001A4C42"/>
    <w:rsid w:val="001A7420"/>
    <w:rsid w:val="001B0372"/>
    <w:rsid w:val="001B156A"/>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6578"/>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1B05"/>
    <w:rsid w:val="003A6C1E"/>
    <w:rsid w:val="003A6D56"/>
    <w:rsid w:val="003A7736"/>
    <w:rsid w:val="003B21C3"/>
    <w:rsid w:val="003B6D90"/>
    <w:rsid w:val="003B70A9"/>
    <w:rsid w:val="003B7567"/>
    <w:rsid w:val="003C3971"/>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33C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0253"/>
    <w:rsid w:val="00502925"/>
    <w:rsid w:val="00504C32"/>
    <w:rsid w:val="00510525"/>
    <w:rsid w:val="00510C33"/>
    <w:rsid w:val="00512853"/>
    <w:rsid w:val="005145ED"/>
    <w:rsid w:val="00514821"/>
    <w:rsid w:val="005152E1"/>
    <w:rsid w:val="00515692"/>
    <w:rsid w:val="00522313"/>
    <w:rsid w:val="00523E7E"/>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B35"/>
    <w:rsid w:val="00570CEF"/>
    <w:rsid w:val="0057280C"/>
    <w:rsid w:val="00572A8A"/>
    <w:rsid w:val="005754B2"/>
    <w:rsid w:val="0057691F"/>
    <w:rsid w:val="00597B11"/>
    <w:rsid w:val="005A58ED"/>
    <w:rsid w:val="005A5DC8"/>
    <w:rsid w:val="005A6ECC"/>
    <w:rsid w:val="005B5C01"/>
    <w:rsid w:val="005B7901"/>
    <w:rsid w:val="005C052D"/>
    <w:rsid w:val="005C17FA"/>
    <w:rsid w:val="005C4284"/>
    <w:rsid w:val="005C7683"/>
    <w:rsid w:val="005C7BFC"/>
    <w:rsid w:val="005D0E11"/>
    <w:rsid w:val="005D2099"/>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1618"/>
    <w:rsid w:val="00626A7D"/>
    <w:rsid w:val="00634FF7"/>
    <w:rsid w:val="0063543D"/>
    <w:rsid w:val="0064174F"/>
    <w:rsid w:val="006436D6"/>
    <w:rsid w:val="00647114"/>
    <w:rsid w:val="00651950"/>
    <w:rsid w:val="00654584"/>
    <w:rsid w:val="00655FD5"/>
    <w:rsid w:val="00657FD7"/>
    <w:rsid w:val="006644D8"/>
    <w:rsid w:val="00664B2A"/>
    <w:rsid w:val="006662EB"/>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05D3"/>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63C"/>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16E"/>
    <w:rsid w:val="00895BF9"/>
    <w:rsid w:val="00896075"/>
    <w:rsid w:val="008A063F"/>
    <w:rsid w:val="008A44D0"/>
    <w:rsid w:val="008B0B42"/>
    <w:rsid w:val="008B20D4"/>
    <w:rsid w:val="008B2B0B"/>
    <w:rsid w:val="008B2F0E"/>
    <w:rsid w:val="008B3654"/>
    <w:rsid w:val="008C0F37"/>
    <w:rsid w:val="008C2D80"/>
    <w:rsid w:val="008C384C"/>
    <w:rsid w:val="008C3C6F"/>
    <w:rsid w:val="008C7033"/>
    <w:rsid w:val="008C791B"/>
    <w:rsid w:val="008D4DC4"/>
    <w:rsid w:val="008D5529"/>
    <w:rsid w:val="008D6939"/>
    <w:rsid w:val="008F2FA6"/>
    <w:rsid w:val="008F3752"/>
    <w:rsid w:val="008F5CCE"/>
    <w:rsid w:val="0090271F"/>
    <w:rsid w:val="00902E23"/>
    <w:rsid w:val="0090478A"/>
    <w:rsid w:val="00906028"/>
    <w:rsid w:val="009114D7"/>
    <w:rsid w:val="0091348E"/>
    <w:rsid w:val="00914120"/>
    <w:rsid w:val="0091576F"/>
    <w:rsid w:val="00917CCB"/>
    <w:rsid w:val="0092105B"/>
    <w:rsid w:val="00921AFD"/>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107"/>
    <w:rsid w:val="00972AFC"/>
    <w:rsid w:val="00972BE7"/>
    <w:rsid w:val="0097758A"/>
    <w:rsid w:val="009A4F14"/>
    <w:rsid w:val="009A6091"/>
    <w:rsid w:val="009B00CC"/>
    <w:rsid w:val="009B44A0"/>
    <w:rsid w:val="009C6936"/>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333E"/>
    <w:rsid w:val="00A24B0D"/>
    <w:rsid w:val="00A250A8"/>
    <w:rsid w:val="00A26956"/>
    <w:rsid w:val="00A27486"/>
    <w:rsid w:val="00A274B7"/>
    <w:rsid w:val="00A35A6E"/>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E7B27"/>
    <w:rsid w:val="00BF1177"/>
    <w:rsid w:val="00BF128E"/>
    <w:rsid w:val="00BF1F34"/>
    <w:rsid w:val="00BF4B5F"/>
    <w:rsid w:val="00BF4EAE"/>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0E"/>
    <w:rsid w:val="00C924B8"/>
    <w:rsid w:val="00C93F40"/>
    <w:rsid w:val="00C9524B"/>
    <w:rsid w:val="00C96681"/>
    <w:rsid w:val="00CA025F"/>
    <w:rsid w:val="00CA1F2D"/>
    <w:rsid w:val="00CA22D8"/>
    <w:rsid w:val="00CA2D9E"/>
    <w:rsid w:val="00CA3D0C"/>
    <w:rsid w:val="00CA5B56"/>
    <w:rsid w:val="00CB0B16"/>
    <w:rsid w:val="00CB3A06"/>
    <w:rsid w:val="00CB7E64"/>
    <w:rsid w:val="00CC0994"/>
    <w:rsid w:val="00CC1CAA"/>
    <w:rsid w:val="00CC3DAD"/>
    <w:rsid w:val="00CD23C3"/>
    <w:rsid w:val="00CD275F"/>
    <w:rsid w:val="00CD6645"/>
    <w:rsid w:val="00CE0657"/>
    <w:rsid w:val="00CE5A5D"/>
    <w:rsid w:val="00CF276F"/>
    <w:rsid w:val="00D052A8"/>
    <w:rsid w:val="00D06DFA"/>
    <w:rsid w:val="00D07B06"/>
    <w:rsid w:val="00D12837"/>
    <w:rsid w:val="00D15966"/>
    <w:rsid w:val="00D21A18"/>
    <w:rsid w:val="00D2440D"/>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467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B5AA7"/>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1906"/>
    <w:rsid w:val="00EC3F29"/>
    <w:rsid w:val="00EC4854"/>
    <w:rsid w:val="00EC4A25"/>
    <w:rsid w:val="00ED29A1"/>
    <w:rsid w:val="00ED78DF"/>
    <w:rsid w:val="00EE0237"/>
    <w:rsid w:val="00EE0DC7"/>
    <w:rsid w:val="00EE1714"/>
    <w:rsid w:val="00EE4BB7"/>
    <w:rsid w:val="00EE515B"/>
    <w:rsid w:val="00EF227B"/>
    <w:rsid w:val="00EF2356"/>
    <w:rsid w:val="00EF6985"/>
    <w:rsid w:val="00EF6BE2"/>
    <w:rsid w:val="00F009E6"/>
    <w:rsid w:val="00F0116F"/>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0CB2"/>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92"/>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91"/>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9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9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9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210.png"/><Relationship Id="rId303" Type="http://schemas.openxmlformats.org/officeDocument/2006/relationships/image" Target="media/image214.png"/><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9.xml"/><Relationship Id="rId84" Type="http://schemas.openxmlformats.org/officeDocument/2006/relationships/chart" Target="charts/chart30.xml"/><Relationship Id="rId138" Type="http://schemas.openxmlformats.org/officeDocument/2006/relationships/image" Target="media/image49.png"/><Relationship Id="rId159" Type="http://schemas.openxmlformats.org/officeDocument/2006/relationships/image" Target="media/image70.emf"/><Relationship Id="rId170" Type="http://schemas.openxmlformats.org/officeDocument/2006/relationships/image" Target="media/image81.png"/><Relationship Id="rId191" Type="http://schemas.openxmlformats.org/officeDocument/2006/relationships/image" Target="media/image102.png"/><Relationship Id="rId205" Type="http://schemas.openxmlformats.org/officeDocument/2006/relationships/image" Target="media/image116.png"/><Relationship Id="rId226" Type="http://schemas.openxmlformats.org/officeDocument/2006/relationships/image" Target="media/image137.png"/><Relationship Id="rId247" Type="http://schemas.openxmlformats.org/officeDocument/2006/relationships/image" Target="media/image158.png"/><Relationship Id="rId107" Type="http://schemas.openxmlformats.org/officeDocument/2006/relationships/chart" Target="charts/chart43.xml"/><Relationship Id="rId268" Type="http://schemas.openxmlformats.org/officeDocument/2006/relationships/image" Target="media/image179.png"/><Relationship Id="rId289" Type="http://schemas.openxmlformats.org/officeDocument/2006/relationships/image" Target="media/image200.png"/><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image" Target="media/image30.wmf"/><Relationship Id="rId74" Type="http://schemas.openxmlformats.org/officeDocument/2006/relationships/chart" Target="charts/chart20.xml"/><Relationship Id="rId128" Type="http://schemas.openxmlformats.org/officeDocument/2006/relationships/comments" Target="comments.xml"/><Relationship Id="rId149" Type="http://schemas.openxmlformats.org/officeDocument/2006/relationships/image" Target="media/image60.png"/><Relationship Id="rId5" Type="http://schemas.openxmlformats.org/officeDocument/2006/relationships/styles" Target="styles.xml"/><Relationship Id="rId95" Type="http://schemas.openxmlformats.org/officeDocument/2006/relationships/chart" Target="charts/chart31.xml"/><Relationship Id="rId160" Type="http://schemas.openxmlformats.org/officeDocument/2006/relationships/image" Target="media/image71.png"/><Relationship Id="rId181" Type="http://schemas.openxmlformats.org/officeDocument/2006/relationships/image" Target="media/image92.png"/><Relationship Id="rId216" Type="http://schemas.openxmlformats.org/officeDocument/2006/relationships/image" Target="media/image127.png"/><Relationship Id="rId237" Type="http://schemas.openxmlformats.org/officeDocument/2006/relationships/image" Target="media/image148.png"/><Relationship Id="rId258" Type="http://schemas.openxmlformats.org/officeDocument/2006/relationships/image" Target="media/image169.png"/><Relationship Id="rId279" Type="http://schemas.openxmlformats.org/officeDocument/2006/relationships/image" Target="media/image190.png"/><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0.xml"/><Relationship Id="rId118" Type="http://schemas.openxmlformats.org/officeDocument/2006/relationships/package" Target="embeddings/Dessin_Microsoft_Visio.vsdx"/><Relationship Id="rId139" Type="http://schemas.openxmlformats.org/officeDocument/2006/relationships/image" Target="media/image50.png"/><Relationship Id="rId290" Type="http://schemas.openxmlformats.org/officeDocument/2006/relationships/image" Target="media/image201.png"/><Relationship Id="rId304" Type="http://schemas.openxmlformats.org/officeDocument/2006/relationships/image" Target="media/image215.png"/><Relationship Id="rId85" Type="http://schemas.openxmlformats.org/officeDocument/2006/relationships/image" Target="media/image31.png"/><Relationship Id="rId150" Type="http://schemas.openxmlformats.org/officeDocument/2006/relationships/image" Target="media/image61.png"/><Relationship Id="rId171" Type="http://schemas.openxmlformats.org/officeDocument/2006/relationships/image" Target="media/image82.png"/><Relationship Id="rId192" Type="http://schemas.openxmlformats.org/officeDocument/2006/relationships/image" Target="media/image103.png"/><Relationship Id="rId206" Type="http://schemas.openxmlformats.org/officeDocument/2006/relationships/image" Target="media/image117.png"/><Relationship Id="rId227" Type="http://schemas.openxmlformats.org/officeDocument/2006/relationships/image" Target="media/image138.png"/><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4.xml"/><Relationship Id="rId129" Type="http://schemas.microsoft.com/office/2011/relationships/commentsExtended" Target="commentsExtended.xml"/><Relationship Id="rId280" Type="http://schemas.openxmlformats.org/officeDocument/2006/relationships/image" Target="media/image191.png"/><Relationship Id="rId54" Type="http://schemas.openxmlformats.org/officeDocument/2006/relationships/oleObject" Target="embeddings/oleObject5.bin"/><Relationship Id="rId75" Type="http://schemas.openxmlformats.org/officeDocument/2006/relationships/chart" Target="charts/chart21.xml"/><Relationship Id="rId96" Type="http://schemas.openxmlformats.org/officeDocument/2006/relationships/chart" Target="charts/chart32.xml"/><Relationship Id="rId140" Type="http://schemas.openxmlformats.org/officeDocument/2006/relationships/image" Target="media/image51.png"/><Relationship Id="rId161" Type="http://schemas.openxmlformats.org/officeDocument/2006/relationships/image" Target="media/image72.png"/><Relationship Id="rId182" Type="http://schemas.openxmlformats.org/officeDocument/2006/relationships/image" Target="media/image93.png"/><Relationship Id="rId217" Type="http://schemas.openxmlformats.org/officeDocument/2006/relationships/image" Target="media/image128.png"/><Relationship Id="rId6" Type="http://schemas.openxmlformats.org/officeDocument/2006/relationships/settings" Target="settings.xml"/><Relationship Id="rId238" Type="http://schemas.openxmlformats.org/officeDocument/2006/relationships/image" Target="media/image149.png"/><Relationship Id="rId259" Type="http://schemas.openxmlformats.org/officeDocument/2006/relationships/image" Target="media/image170.png"/><Relationship Id="rId23" Type="http://schemas.openxmlformats.org/officeDocument/2006/relationships/image" Target="media/image6.emf"/><Relationship Id="rId119" Type="http://schemas.openxmlformats.org/officeDocument/2006/relationships/image" Target="media/image37.emf"/><Relationship Id="rId270" Type="http://schemas.openxmlformats.org/officeDocument/2006/relationships/image" Target="media/image181.png"/><Relationship Id="rId291" Type="http://schemas.openxmlformats.org/officeDocument/2006/relationships/image" Target="media/image202.png"/><Relationship Id="rId305" Type="http://schemas.openxmlformats.org/officeDocument/2006/relationships/header" Target="header1.xml"/><Relationship Id="rId44" Type="http://schemas.openxmlformats.org/officeDocument/2006/relationships/image" Target="media/image23.png"/><Relationship Id="rId65" Type="http://schemas.openxmlformats.org/officeDocument/2006/relationships/chart" Target="charts/chart11.xml"/><Relationship Id="rId86" Type="http://schemas.openxmlformats.org/officeDocument/2006/relationships/image" Target="media/image32.png"/><Relationship Id="rId130" Type="http://schemas.microsoft.com/office/2016/09/relationships/commentsIds" Target="commentsIds.xml"/><Relationship Id="rId151" Type="http://schemas.openxmlformats.org/officeDocument/2006/relationships/image" Target="media/image62.png"/><Relationship Id="rId172" Type="http://schemas.openxmlformats.org/officeDocument/2006/relationships/image" Target="media/image83.png"/><Relationship Id="rId193" Type="http://schemas.openxmlformats.org/officeDocument/2006/relationships/image" Target="media/image104.png"/><Relationship Id="rId207" Type="http://schemas.openxmlformats.org/officeDocument/2006/relationships/image" Target="media/image118.png"/><Relationship Id="rId228" Type="http://schemas.openxmlformats.org/officeDocument/2006/relationships/image" Target="media/image139.png"/><Relationship Id="rId249" Type="http://schemas.openxmlformats.org/officeDocument/2006/relationships/image" Target="media/image160.png"/><Relationship Id="rId13" Type="http://schemas.openxmlformats.org/officeDocument/2006/relationships/image" Target="media/image3.png"/><Relationship Id="rId109" Type="http://schemas.openxmlformats.org/officeDocument/2006/relationships/chart" Target="charts/chart45.xml"/><Relationship Id="rId260" Type="http://schemas.openxmlformats.org/officeDocument/2006/relationships/image" Target="media/image171.png"/><Relationship Id="rId281" Type="http://schemas.openxmlformats.org/officeDocument/2006/relationships/image" Target="media/image192.png"/><Relationship Id="rId34" Type="http://schemas.openxmlformats.org/officeDocument/2006/relationships/image" Target="media/image14.png"/><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20" Type="http://schemas.openxmlformats.org/officeDocument/2006/relationships/package" Target="embeddings/Dessin_Microsoft_Visio15.vsdx"/><Relationship Id="rId141" Type="http://schemas.openxmlformats.org/officeDocument/2006/relationships/image" Target="media/image52.png"/><Relationship Id="rId7" Type="http://schemas.openxmlformats.org/officeDocument/2006/relationships/webSettings" Target="webSettings.xml"/><Relationship Id="rId162" Type="http://schemas.openxmlformats.org/officeDocument/2006/relationships/image" Target="media/image73.png"/><Relationship Id="rId183" Type="http://schemas.openxmlformats.org/officeDocument/2006/relationships/image" Target="media/image94.png"/><Relationship Id="rId218" Type="http://schemas.openxmlformats.org/officeDocument/2006/relationships/image" Target="media/image129.png"/><Relationship Id="rId239" Type="http://schemas.openxmlformats.org/officeDocument/2006/relationships/image" Target="media/image150.png"/><Relationship Id="rId250" Type="http://schemas.openxmlformats.org/officeDocument/2006/relationships/image" Target="media/image161.png"/><Relationship Id="rId271" Type="http://schemas.openxmlformats.org/officeDocument/2006/relationships/image" Target="media/image182.png"/><Relationship Id="rId292" Type="http://schemas.openxmlformats.org/officeDocument/2006/relationships/image" Target="media/image203.png"/><Relationship Id="rId306" Type="http://schemas.openxmlformats.org/officeDocument/2006/relationships/footer" Target="footer1.xml"/><Relationship Id="rId24" Type="http://schemas.openxmlformats.org/officeDocument/2006/relationships/image" Target="media/image7.png"/><Relationship Id="rId40" Type="http://schemas.openxmlformats.org/officeDocument/2006/relationships/image" Target="media/image19.wmf"/><Relationship Id="rId45" Type="http://schemas.openxmlformats.org/officeDocument/2006/relationships/image" Target="media/image24.png"/><Relationship Id="rId66" Type="http://schemas.openxmlformats.org/officeDocument/2006/relationships/chart" Target="charts/chart12.xml"/><Relationship Id="rId87" Type="http://schemas.openxmlformats.org/officeDocument/2006/relationships/image" Target="media/image33.wmf"/><Relationship Id="rId110" Type="http://schemas.openxmlformats.org/officeDocument/2006/relationships/chart" Target="charts/chart46.xml"/><Relationship Id="rId115" Type="http://schemas.openxmlformats.org/officeDocument/2006/relationships/oleObject" Target="embeddings/oleObject13.bin"/><Relationship Id="rId131" Type="http://schemas.openxmlformats.org/officeDocument/2006/relationships/image" Target="media/image43.png"/><Relationship Id="rId136" Type="http://schemas.openxmlformats.org/officeDocument/2006/relationships/image" Target="media/image47.png"/><Relationship Id="rId157" Type="http://schemas.openxmlformats.org/officeDocument/2006/relationships/image" Target="media/image68.png"/><Relationship Id="rId178" Type="http://schemas.openxmlformats.org/officeDocument/2006/relationships/image" Target="media/image89.png"/><Relationship Id="rId301" Type="http://schemas.openxmlformats.org/officeDocument/2006/relationships/image" Target="media/image212.png"/><Relationship Id="rId61" Type="http://schemas.openxmlformats.org/officeDocument/2006/relationships/chart" Target="charts/chart7.xml"/><Relationship Id="rId82" Type="http://schemas.openxmlformats.org/officeDocument/2006/relationships/chart" Target="charts/chart28.xml"/><Relationship Id="rId152" Type="http://schemas.openxmlformats.org/officeDocument/2006/relationships/image" Target="media/image63.png"/><Relationship Id="rId173" Type="http://schemas.openxmlformats.org/officeDocument/2006/relationships/image" Target="media/image84.png"/><Relationship Id="rId194" Type="http://schemas.openxmlformats.org/officeDocument/2006/relationships/image" Target="media/image105.png"/><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9.png"/><Relationship Id="rId229" Type="http://schemas.openxmlformats.org/officeDocument/2006/relationships/image" Target="media/image140.png"/><Relationship Id="rId19" Type="http://schemas.openxmlformats.org/officeDocument/2006/relationships/hyperlink" Target="https://www.ecfr.gov/current/title-47/section-25.202" TargetMode="External"/><Relationship Id="rId224" Type="http://schemas.openxmlformats.org/officeDocument/2006/relationships/image" Target="media/image135.png"/><Relationship Id="rId240" Type="http://schemas.openxmlformats.org/officeDocument/2006/relationships/image" Target="media/image151.png"/><Relationship Id="rId245" Type="http://schemas.openxmlformats.org/officeDocument/2006/relationships/image" Target="media/image156.png"/><Relationship Id="rId261" Type="http://schemas.openxmlformats.org/officeDocument/2006/relationships/image" Target="media/image172.png"/><Relationship Id="rId266" Type="http://schemas.openxmlformats.org/officeDocument/2006/relationships/image" Target="media/image177.png"/><Relationship Id="rId287" Type="http://schemas.openxmlformats.org/officeDocument/2006/relationships/image" Target="media/image198.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2.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26" Type="http://schemas.openxmlformats.org/officeDocument/2006/relationships/image" Target="media/image42.wmf"/><Relationship Id="rId147" Type="http://schemas.openxmlformats.org/officeDocument/2006/relationships/image" Target="media/image58.emf"/><Relationship Id="rId168" Type="http://schemas.openxmlformats.org/officeDocument/2006/relationships/image" Target="media/image79.png"/><Relationship Id="rId282" Type="http://schemas.openxmlformats.org/officeDocument/2006/relationships/image" Target="media/image193.png"/><Relationship Id="rId8" Type="http://schemas.openxmlformats.org/officeDocument/2006/relationships/footnotes" Target="footnotes.xml"/><Relationship Id="rId51" Type="http://schemas.openxmlformats.org/officeDocument/2006/relationships/image" Target="media/image29.wmf"/><Relationship Id="rId72" Type="http://schemas.openxmlformats.org/officeDocument/2006/relationships/chart" Target="charts/chart18.xml"/><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142" Type="http://schemas.openxmlformats.org/officeDocument/2006/relationships/image" Target="media/image53.png"/><Relationship Id="rId163" Type="http://schemas.openxmlformats.org/officeDocument/2006/relationships/image" Target="media/image74.png"/><Relationship Id="rId184" Type="http://schemas.openxmlformats.org/officeDocument/2006/relationships/image" Target="media/image95.png"/><Relationship Id="rId189" Type="http://schemas.openxmlformats.org/officeDocument/2006/relationships/image" Target="media/image100.png"/><Relationship Id="rId219" Type="http://schemas.openxmlformats.org/officeDocument/2006/relationships/image" Target="media/image130.png"/><Relationship Id="rId3" Type="http://schemas.openxmlformats.org/officeDocument/2006/relationships/customXml" Target="../customXml/item2.xml"/><Relationship Id="rId214" Type="http://schemas.openxmlformats.org/officeDocument/2006/relationships/image" Target="media/image125.png"/><Relationship Id="rId230" Type="http://schemas.openxmlformats.org/officeDocument/2006/relationships/image" Target="media/image141.png"/><Relationship Id="rId235" Type="http://schemas.openxmlformats.org/officeDocument/2006/relationships/image" Target="media/image146.png"/><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8.png"/><Relationship Id="rId298" Type="http://schemas.openxmlformats.org/officeDocument/2006/relationships/image" Target="media/image209.png"/><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3.xml"/><Relationship Id="rId116" Type="http://schemas.openxmlformats.org/officeDocument/2006/relationships/oleObject" Target="embeddings/oleObject14.bin"/><Relationship Id="rId137" Type="http://schemas.openxmlformats.org/officeDocument/2006/relationships/image" Target="media/image48.png"/><Relationship Id="rId158" Type="http://schemas.openxmlformats.org/officeDocument/2006/relationships/image" Target="media/image69.emf"/><Relationship Id="rId272" Type="http://schemas.openxmlformats.org/officeDocument/2006/relationships/image" Target="media/image183.png"/><Relationship Id="rId293" Type="http://schemas.openxmlformats.org/officeDocument/2006/relationships/image" Target="media/image204.png"/><Relationship Id="rId302" Type="http://schemas.openxmlformats.org/officeDocument/2006/relationships/image" Target="media/image213.png"/><Relationship Id="rId307" Type="http://schemas.openxmlformats.org/officeDocument/2006/relationships/fontTable" Target="fontTable.xml"/><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8.xml"/><Relationship Id="rId83" Type="http://schemas.openxmlformats.org/officeDocument/2006/relationships/chart" Target="charts/chart29.xml"/><Relationship Id="rId88" Type="http://schemas.openxmlformats.org/officeDocument/2006/relationships/oleObject" Target="embeddings/oleObject6.bin"/><Relationship Id="rId111" Type="http://schemas.openxmlformats.org/officeDocument/2006/relationships/chart" Target="charts/chart47.xml"/><Relationship Id="rId132" Type="http://schemas.openxmlformats.org/officeDocument/2006/relationships/image" Target="cid:image001.png@01D86323.62266C00" TargetMode="External"/><Relationship Id="rId153" Type="http://schemas.openxmlformats.org/officeDocument/2006/relationships/image" Target="media/image64.png"/><Relationship Id="rId174" Type="http://schemas.openxmlformats.org/officeDocument/2006/relationships/image" Target="media/image85.png"/><Relationship Id="rId179" Type="http://schemas.openxmlformats.org/officeDocument/2006/relationships/image" Target="media/image90.png"/><Relationship Id="rId195" Type="http://schemas.openxmlformats.org/officeDocument/2006/relationships/image" Target="media/image106.png"/><Relationship Id="rId209" Type="http://schemas.openxmlformats.org/officeDocument/2006/relationships/image" Target="media/image120.png"/><Relationship Id="rId190" Type="http://schemas.openxmlformats.org/officeDocument/2006/relationships/image" Target="media/image101.png"/><Relationship Id="rId204" Type="http://schemas.openxmlformats.org/officeDocument/2006/relationships/image" Target="media/image115.png"/><Relationship Id="rId220" Type="http://schemas.openxmlformats.org/officeDocument/2006/relationships/image" Target="media/image131.png"/><Relationship Id="rId225" Type="http://schemas.openxmlformats.org/officeDocument/2006/relationships/image" Target="media/image136.png"/><Relationship Id="rId241" Type="http://schemas.openxmlformats.org/officeDocument/2006/relationships/image" Target="media/image152.png"/><Relationship Id="rId246" Type="http://schemas.openxmlformats.org/officeDocument/2006/relationships/image" Target="media/image157.png"/><Relationship Id="rId267" Type="http://schemas.openxmlformats.org/officeDocument/2006/relationships/image" Target="media/image178.png"/><Relationship Id="rId288" Type="http://schemas.openxmlformats.org/officeDocument/2006/relationships/image" Target="media/image199.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3.xml"/><Relationship Id="rId106" Type="http://schemas.openxmlformats.org/officeDocument/2006/relationships/chart" Target="charts/chart42.xml"/><Relationship Id="rId127" Type="http://schemas.openxmlformats.org/officeDocument/2006/relationships/oleObject" Target="embeddings/oleObject16.bin"/><Relationship Id="rId262" Type="http://schemas.openxmlformats.org/officeDocument/2006/relationships/image" Target="media/image173.png"/><Relationship Id="rId283" Type="http://schemas.openxmlformats.org/officeDocument/2006/relationships/image" Target="media/image194.png"/><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oleObject" Target="embeddings/oleObject4.bin"/><Relationship Id="rId73" Type="http://schemas.openxmlformats.org/officeDocument/2006/relationships/chart" Target="charts/chart19.xml"/><Relationship Id="rId78" Type="http://schemas.openxmlformats.org/officeDocument/2006/relationships/chart" Target="charts/chart24.xml"/><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43" Type="http://schemas.openxmlformats.org/officeDocument/2006/relationships/image" Target="media/image54.png"/><Relationship Id="rId148" Type="http://schemas.openxmlformats.org/officeDocument/2006/relationships/image" Target="media/image59.png"/><Relationship Id="rId164" Type="http://schemas.openxmlformats.org/officeDocument/2006/relationships/image" Target="media/image75.png"/><Relationship Id="rId169" Type="http://schemas.openxmlformats.org/officeDocument/2006/relationships/image" Target="media/image80.png"/><Relationship Id="rId185" Type="http://schemas.openxmlformats.org/officeDocument/2006/relationships/image" Target="media/image9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1.png"/><Relationship Id="rId210" Type="http://schemas.openxmlformats.org/officeDocument/2006/relationships/image" Target="media/image121.png"/><Relationship Id="rId215" Type="http://schemas.openxmlformats.org/officeDocument/2006/relationships/image" Target="media/image126.png"/><Relationship Id="rId236" Type="http://schemas.openxmlformats.org/officeDocument/2006/relationships/image" Target="media/image147.png"/><Relationship Id="rId257" Type="http://schemas.openxmlformats.org/officeDocument/2006/relationships/image" Target="media/image168.png"/><Relationship Id="rId278" Type="http://schemas.openxmlformats.org/officeDocument/2006/relationships/image" Target="media/image189.png"/><Relationship Id="rId26" Type="http://schemas.openxmlformats.org/officeDocument/2006/relationships/hyperlink" Target="https://www.ecfr.gov/current/title-47/section-2.106" TargetMode="External"/><Relationship Id="rId231" Type="http://schemas.openxmlformats.org/officeDocument/2006/relationships/image" Target="media/image142.png"/><Relationship Id="rId252" Type="http://schemas.openxmlformats.org/officeDocument/2006/relationships/image" Target="media/image163.png"/><Relationship Id="rId273" Type="http://schemas.openxmlformats.org/officeDocument/2006/relationships/image" Target="media/image184.png"/><Relationship Id="rId294" Type="http://schemas.openxmlformats.org/officeDocument/2006/relationships/image" Target="media/image205.png"/><Relationship Id="rId308" Type="http://schemas.microsoft.com/office/2011/relationships/people" Target="people.xml"/><Relationship Id="rId47" Type="http://schemas.openxmlformats.org/officeDocument/2006/relationships/image" Target="media/image26.png"/><Relationship Id="rId68" Type="http://schemas.openxmlformats.org/officeDocument/2006/relationships/chart" Target="charts/chart14.xml"/><Relationship Id="rId89" Type="http://schemas.openxmlformats.org/officeDocument/2006/relationships/image" Target="media/image34.wmf"/><Relationship Id="rId112" Type="http://schemas.openxmlformats.org/officeDocument/2006/relationships/chart" Target="charts/chart48.xml"/><Relationship Id="rId133" Type="http://schemas.openxmlformats.org/officeDocument/2006/relationships/image" Target="media/image44.emf"/><Relationship Id="rId154" Type="http://schemas.openxmlformats.org/officeDocument/2006/relationships/image" Target="media/image65.png"/><Relationship Id="rId175" Type="http://schemas.openxmlformats.org/officeDocument/2006/relationships/image" Target="media/image86.png"/><Relationship Id="rId196" Type="http://schemas.openxmlformats.org/officeDocument/2006/relationships/image" Target="media/image107.png"/><Relationship Id="rId200" Type="http://schemas.openxmlformats.org/officeDocument/2006/relationships/image" Target="media/image111.png"/><Relationship Id="rId16" Type="http://schemas.openxmlformats.org/officeDocument/2006/relationships/hyperlink" Target="https://www.ecfr.gov/current/title-47/section-25.202" TargetMode="External"/><Relationship Id="rId221" Type="http://schemas.openxmlformats.org/officeDocument/2006/relationships/image" Target="media/image132.png"/><Relationship Id="rId242" Type="http://schemas.openxmlformats.org/officeDocument/2006/relationships/image" Target="media/image153.png"/><Relationship Id="rId263" Type="http://schemas.openxmlformats.org/officeDocument/2006/relationships/image" Target="media/image174.png"/><Relationship Id="rId284" Type="http://schemas.openxmlformats.org/officeDocument/2006/relationships/image" Target="media/image195.png"/><Relationship Id="rId37" Type="http://schemas.openxmlformats.org/officeDocument/2006/relationships/image" Target="media/image17.png"/><Relationship Id="rId58" Type="http://schemas.openxmlformats.org/officeDocument/2006/relationships/chart" Target="charts/chart4.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5.bin"/><Relationship Id="rId144" Type="http://schemas.openxmlformats.org/officeDocument/2006/relationships/image" Target="media/image55.png"/><Relationship Id="rId90" Type="http://schemas.openxmlformats.org/officeDocument/2006/relationships/oleObject" Target="embeddings/oleObject7.bin"/><Relationship Id="rId165" Type="http://schemas.openxmlformats.org/officeDocument/2006/relationships/image" Target="media/image76.png"/><Relationship Id="rId186" Type="http://schemas.openxmlformats.org/officeDocument/2006/relationships/image" Target="media/image97.png"/><Relationship Id="rId211" Type="http://schemas.openxmlformats.org/officeDocument/2006/relationships/image" Target="media/image122.png"/><Relationship Id="rId232" Type="http://schemas.openxmlformats.org/officeDocument/2006/relationships/image" Target="media/image143.png"/><Relationship Id="rId253" Type="http://schemas.openxmlformats.org/officeDocument/2006/relationships/image" Target="media/image164.png"/><Relationship Id="rId274" Type="http://schemas.openxmlformats.org/officeDocument/2006/relationships/image" Target="media/image185.png"/><Relationship Id="rId295" Type="http://schemas.openxmlformats.org/officeDocument/2006/relationships/image" Target="media/image206.png"/><Relationship Id="rId309" Type="http://schemas.openxmlformats.org/officeDocument/2006/relationships/theme" Target="theme/theme1.xml"/><Relationship Id="rId27" Type="http://schemas.openxmlformats.org/officeDocument/2006/relationships/hyperlink" Target="https://www.ecfr.gov/current/title-47/section-2.106" TargetMode="External"/><Relationship Id="rId48" Type="http://schemas.openxmlformats.org/officeDocument/2006/relationships/image" Target="media/image27.png"/><Relationship Id="rId69" Type="http://schemas.openxmlformats.org/officeDocument/2006/relationships/chart" Target="charts/chart15.xml"/><Relationship Id="rId113" Type="http://schemas.openxmlformats.org/officeDocument/2006/relationships/oleObject" Target="embeddings/oleObject11.bin"/><Relationship Id="rId134" Type="http://schemas.openxmlformats.org/officeDocument/2006/relationships/image" Target="media/image45.png"/><Relationship Id="rId80" Type="http://schemas.openxmlformats.org/officeDocument/2006/relationships/chart" Target="charts/chart26.xml"/><Relationship Id="rId155" Type="http://schemas.openxmlformats.org/officeDocument/2006/relationships/image" Target="media/image66.png"/><Relationship Id="rId176" Type="http://schemas.openxmlformats.org/officeDocument/2006/relationships/image" Target="media/image87.png"/><Relationship Id="rId197" Type="http://schemas.openxmlformats.org/officeDocument/2006/relationships/image" Target="media/image108.png"/><Relationship Id="rId201" Type="http://schemas.openxmlformats.org/officeDocument/2006/relationships/image" Target="media/image112.png"/><Relationship Id="rId222" Type="http://schemas.openxmlformats.org/officeDocument/2006/relationships/image" Target="media/image133.png"/><Relationship Id="rId243" Type="http://schemas.openxmlformats.org/officeDocument/2006/relationships/image" Target="media/image154.png"/><Relationship Id="rId264" Type="http://schemas.openxmlformats.org/officeDocument/2006/relationships/image" Target="media/image175.png"/><Relationship Id="rId285" Type="http://schemas.openxmlformats.org/officeDocument/2006/relationships/image" Target="media/image196.png"/><Relationship Id="rId17" Type="http://schemas.openxmlformats.org/officeDocument/2006/relationships/hyperlink" Target="https://www.ecfr.gov/current/title-47/section-25.202" TargetMode="External"/><Relationship Id="rId38" Type="http://schemas.openxmlformats.org/officeDocument/2006/relationships/oleObject" Target="embeddings/oleObject2.bin"/><Relationship Id="rId59" Type="http://schemas.openxmlformats.org/officeDocument/2006/relationships/chart" Target="charts/chart5.xml"/><Relationship Id="rId103" Type="http://schemas.openxmlformats.org/officeDocument/2006/relationships/chart" Target="charts/chart39.xml"/><Relationship Id="rId124" Type="http://schemas.openxmlformats.org/officeDocument/2006/relationships/image" Target="media/image40.png"/><Relationship Id="rId70" Type="http://schemas.openxmlformats.org/officeDocument/2006/relationships/chart" Target="charts/chart16.xml"/><Relationship Id="rId91" Type="http://schemas.openxmlformats.org/officeDocument/2006/relationships/image" Target="media/image35.wmf"/><Relationship Id="rId145" Type="http://schemas.openxmlformats.org/officeDocument/2006/relationships/image" Target="media/image56.png"/><Relationship Id="rId166" Type="http://schemas.openxmlformats.org/officeDocument/2006/relationships/image" Target="media/image77.png"/><Relationship Id="rId187" Type="http://schemas.openxmlformats.org/officeDocument/2006/relationships/image" Target="media/image98.png"/><Relationship Id="rId1" Type="http://schemas.microsoft.com/office/2006/relationships/keyMapCustomizations" Target="customizations.xml"/><Relationship Id="rId212" Type="http://schemas.openxmlformats.org/officeDocument/2006/relationships/image" Target="media/image123.png"/><Relationship Id="rId233" Type="http://schemas.openxmlformats.org/officeDocument/2006/relationships/image" Target="media/image144.png"/><Relationship Id="rId254" Type="http://schemas.openxmlformats.org/officeDocument/2006/relationships/image" Target="media/image165.png"/><Relationship Id="rId28" Type="http://schemas.openxmlformats.org/officeDocument/2006/relationships/image" Target="media/image8.emf"/><Relationship Id="rId49" Type="http://schemas.openxmlformats.org/officeDocument/2006/relationships/image" Target="media/image28.wmf"/><Relationship Id="rId114" Type="http://schemas.openxmlformats.org/officeDocument/2006/relationships/oleObject" Target="embeddings/oleObject12.bin"/><Relationship Id="rId275" Type="http://schemas.openxmlformats.org/officeDocument/2006/relationships/image" Target="media/image186.png"/><Relationship Id="rId296" Type="http://schemas.openxmlformats.org/officeDocument/2006/relationships/image" Target="media/image207.png"/><Relationship Id="rId300" Type="http://schemas.openxmlformats.org/officeDocument/2006/relationships/image" Target="media/image211.png"/><Relationship Id="rId60" Type="http://schemas.openxmlformats.org/officeDocument/2006/relationships/chart" Target="charts/chart6.xml"/><Relationship Id="rId81" Type="http://schemas.openxmlformats.org/officeDocument/2006/relationships/chart" Target="charts/chart27.xml"/><Relationship Id="rId135" Type="http://schemas.openxmlformats.org/officeDocument/2006/relationships/image" Target="media/image46.png"/><Relationship Id="rId156" Type="http://schemas.openxmlformats.org/officeDocument/2006/relationships/image" Target="media/image67.png"/><Relationship Id="rId177" Type="http://schemas.openxmlformats.org/officeDocument/2006/relationships/image" Target="media/image88.png"/><Relationship Id="rId198" Type="http://schemas.openxmlformats.org/officeDocument/2006/relationships/image" Target="media/image109.png"/><Relationship Id="rId202" Type="http://schemas.openxmlformats.org/officeDocument/2006/relationships/image" Target="media/image113.png"/><Relationship Id="rId223" Type="http://schemas.openxmlformats.org/officeDocument/2006/relationships/image" Target="media/image134.png"/><Relationship Id="rId244" Type="http://schemas.openxmlformats.org/officeDocument/2006/relationships/image" Target="media/image155.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265" Type="http://schemas.openxmlformats.org/officeDocument/2006/relationships/image" Target="media/image176.png"/><Relationship Id="rId286" Type="http://schemas.openxmlformats.org/officeDocument/2006/relationships/image" Target="media/image197.png"/><Relationship Id="rId50" Type="http://schemas.openxmlformats.org/officeDocument/2006/relationships/oleObject" Target="embeddings/oleObject3.bin"/><Relationship Id="rId104" Type="http://schemas.openxmlformats.org/officeDocument/2006/relationships/chart" Target="charts/chart40.xml"/><Relationship Id="rId125" Type="http://schemas.openxmlformats.org/officeDocument/2006/relationships/image" Target="media/image41.png"/><Relationship Id="rId146" Type="http://schemas.openxmlformats.org/officeDocument/2006/relationships/image" Target="media/image57.emf"/><Relationship Id="rId167" Type="http://schemas.openxmlformats.org/officeDocument/2006/relationships/image" Target="media/image78.png"/><Relationship Id="rId188" Type="http://schemas.openxmlformats.org/officeDocument/2006/relationships/image" Target="media/image99.png"/><Relationship Id="rId71" Type="http://schemas.openxmlformats.org/officeDocument/2006/relationships/chart" Target="charts/chart17.xml"/><Relationship Id="rId92" Type="http://schemas.openxmlformats.org/officeDocument/2006/relationships/oleObject" Target="embeddings/oleObject8.bin"/><Relationship Id="rId213" Type="http://schemas.openxmlformats.org/officeDocument/2006/relationships/image" Target="media/image124.png"/><Relationship Id="rId234" Type="http://schemas.openxmlformats.org/officeDocument/2006/relationships/image" Target="media/image145.png"/><Relationship Id="rId2" Type="http://schemas.openxmlformats.org/officeDocument/2006/relationships/customXml" Target="../customXml/item1.xml"/><Relationship Id="rId29" Type="http://schemas.openxmlformats.org/officeDocument/2006/relationships/image" Target="media/image9.png"/><Relationship Id="rId255" Type="http://schemas.openxmlformats.org/officeDocument/2006/relationships/image" Target="media/image166.png"/><Relationship Id="rId276" Type="http://schemas.openxmlformats.org/officeDocument/2006/relationships/image" Target="media/image187.png"/><Relationship Id="rId297" Type="http://schemas.openxmlformats.org/officeDocument/2006/relationships/image" Target="media/image20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231</TotalTime>
  <Pages>292</Pages>
  <Words>71968</Words>
  <Characters>410219</Characters>
  <Application>Microsoft Office Word</Application>
  <DocSecurity>0</DocSecurity>
  <Lines>3418</Lines>
  <Paragraphs>962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481225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190</cp:revision>
  <cp:lastPrinted>2019-02-25T14:05:00Z</cp:lastPrinted>
  <dcterms:created xsi:type="dcterms:W3CDTF">2024-09-06T19:07:00Z</dcterms:created>
  <dcterms:modified xsi:type="dcterms:W3CDTF">2025-12-14T12:39:00Z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