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BD53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851" w:footer="340" w:gutter="0"/>
          <w:pgNumType w:start="6193"/>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4AF8388A" w:rsidR="003144EE" w:rsidRPr="00D515F4" w:rsidRDefault="00EF537D"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05FD273F" w14:textId="77777777" w:rsidR="00C90D98" w:rsidRDefault="00C90D98" w:rsidP="00C90D98">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5BD75A4D" w14:textId="77777777" w:rsidR="00C90D98" w:rsidRDefault="00C90D98" w:rsidP="00C90D98">
      <w:r>
        <w:t xml:space="preserve">For a </w:t>
      </w:r>
      <w:r>
        <w:rPr>
          <w:rFonts w:hint="eastAsia"/>
          <w:lang w:val="en-US" w:eastAsia="zh-CN"/>
        </w:rPr>
        <w:t xml:space="preserve">ATG </w:t>
      </w:r>
      <w:r>
        <w:t>UE supporting inter-band carrier aggregation configuration with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54B7CF96" w14:textId="77777777" w:rsidR="00C90D98" w:rsidRDefault="00C90D98" w:rsidP="00C90D98">
      <w:bookmarkStart w:id="24" w:name="_Toc535476832"/>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2AA3A29B" w14:textId="77777777" w:rsidR="00C90D98" w:rsidRDefault="00C90D98" w:rsidP="00C90D98">
      <w:r>
        <w:t xml:space="preserve">For a </w:t>
      </w:r>
      <w:r>
        <w:rPr>
          <w:rFonts w:hint="eastAsia"/>
          <w:lang w:val="en-US" w:eastAsia="zh-CN"/>
        </w:rPr>
        <w:t xml:space="preserve">ATG </w:t>
      </w:r>
      <w:r>
        <w:t>UE configured with inter-band carrier aggregation with active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2A1EA79" w14:textId="77777777" w:rsidR="00C90D98" w:rsidRDefault="00C90D98" w:rsidP="00C90D98">
      <w:r>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lastRenderedPageBreak/>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lastRenderedPageBreak/>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lastRenderedPageBreak/>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595CFC" w:rsidRDefault="00E837F8" w:rsidP="00D515F4">
            <w:pPr>
              <w:pStyle w:val="TAL"/>
              <w:keepNext w:val="0"/>
              <w:keepLines w:val="0"/>
              <w:rPr>
                <w:rFonts w:cs="Arial"/>
                <w:sz w:val="16"/>
                <w:szCs w:val="16"/>
                <w:lang w:val="fr-FR"/>
              </w:rPr>
            </w:pPr>
            <w:r w:rsidRPr="00595CFC">
              <w:rPr>
                <w:rFonts w:cs="Arial"/>
                <w:sz w:val="16"/>
                <w:szCs w:val="16"/>
                <w:lang w:val="fr-FR"/>
              </w:rPr>
              <w:t>CR</w:t>
            </w:r>
            <w:r w:rsidR="00D515F4" w:rsidRPr="00595CFC">
              <w:rPr>
                <w:rFonts w:cs="Arial"/>
                <w:sz w:val="16"/>
                <w:szCs w:val="16"/>
                <w:lang w:val="fr-FR"/>
              </w:rPr>
              <w:t xml:space="preserve"> </w:t>
            </w:r>
            <w:r w:rsidRPr="00595CFC">
              <w:rPr>
                <w:rFonts w:cs="Arial"/>
                <w:sz w:val="16"/>
                <w:szCs w:val="16"/>
                <w:lang w:val="fr-FR"/>
              </w:rPr>
              <w:t>on</w:t>
            </w:r>
            <w:r w:rsidR="00D515F4" w:rsidRPr="00595CFC">
              <w:rPr>
                <w:rFonts w:cs="Arial"/>
                <w:sz w:val="16"/>
                <w:szCs w:val="16"/>
                <w:lang w:val="fr-FR"/>
              </w:rPr>
              <w:t xml:space="preserve"> </w:t>
            </w:r>
            <w:r w:rsidRPr="00595CFC">
              <w:rPr>
                <w:rFonts w:cs="Arial"/>
                <w:sz w:val="16"/>
                <w:szCs w:val="16"/>
                <w:lang w:val="fr-FR"/>
              </w:rPr>
              <w:t>HST</w:t>
            </w:r>
            <w:r w:rsidR="00D515F4" w:rsidRPr="00595CFC">
              <w:rPr>
                <w:rFonts w:cs="Arial"/>
                <w:sz w:val="16"/>
                <w:szCs w:val="16"/>
                <w:lang w:val="fr-FR"/>
              </w:rPr>
              <w:t xml:space="preserve"> </w:t>
            </w:r>
            <w:r w:rsidRPr="00595CFC">
              <w:rPr>
                <w:rFonts w:cs="Arial"/>
                <w:sz w:val="16"/>
                <w:szCs w:val="16"/>
                <w:lang w:val="fr-FR"/>
              </w:rPr>
              <w:t>core</w:t>
            </w:r>
            <w:r w:rsidR="00D515F4" w:rsidRPr="00595CFC">
              <w:rPr>
                <w:rFonts w:cs="Arial"/>
                <w:sz w:val="16"/>
                <w:szCs w:val="16"/>
                <w:lang w:val="fr-FR"/>
              </w:rPr>
              <w:t xml:space="preserve"> </w:t>
            </w:r>
            <w:r w:rsidRPr="00595CFC">
              <w:rPr>
                <w:rFonts w:cs="Arial"/>
                <w:sz w:val="16"/>
                <w:szCs w:val="16"/>
                <w:lang w:val="fr-FR"/>
              </w:rPr>
              <w:t>part</w:t>
            </w:r>
            <w:r w:rsidR="00D515F4" w:rsidRPr="00595CFC">
              <w:rPr>
                <w:rFonts w:cs="Arial"/>
                <w:sz w:val="16"/>
                <w:szCs w:val="16"/>
                <w:lang w:val="fr-FR"/>
              </w:rPr>
              <w:t xml:space="preserve"> </w:t>
            </w:r>
            <w:r w:rsidRPr="00595CFC">
              <w:rPr>
                <w:rFonts w:cs="Arial"/>
                <w:sz w:val="16"/>
                <w:szCs w:val="16"/>
                <w:lang w:val="fr-FR"/>
              </w:rPr>
              <w:t>maintenance</w:t>
            </w:r>
            <w:r w:rsidR="00D515F4" w:rsidRPr="00595CFC">
              <w:rPr>
                <w:rFonts w:cs="Arial"/>
                <w:sz w:val="16"/>
                <w:szCs w:val="16"/>
                <w:lang w:val="fr-FR"/>
              </w:rPr>
              <w:t xml:space="preserve"> </w:t>
            </w:r>
            <w:r w:rsidRPr="00595CFC">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r w:rsidR="007F7FD6" w:rsidRPr="00D515F4" w14:paraId="34BFA7C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04C1D4" w14:textId="45AEFF3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F8CB1D1" w14:textId="65811E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38E6390" w14:textId="25712A4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588E4D79" w14:textId="016EC646" w:rsidR="00FD55C9" w:rsidRPr="00A14538" w:rsidRDefault="00FD55C9" w:rsidP="00FD55C9">
            <w:pPr>
              <w:pStyle w:val="TAL"/>
              <w:keepNext w:val="0"/>
              <w:keepLines w:val="0"/>
            </w:pPr>
            <w:r>
              <w:rPr>
                <w:rFonts w:cs="Arial"/>
                <w:color w:val="000000"/>
                <w:sz w:val="16"/>
                <w:szCs w:val="16"/>
              </w:rPr>
              <w:t>5722</w:t>
            </w:r>
          </w:p>
        </w:tc>
        <w:tc>
          <w:tcPr>
            <w:tcW w:w="221" w:type="pct"/>
            <w:tcBorders>
              <w:top w:val="single" w:sz="4" w:space="0" w:color="auto"/>
              <w:bottom w:val="single" w:sz="4" w:space="0" w:color="auto"/>
            </w:tcBorders>
            <w:shd w:val="solid" w:color="FFFFFF" w:fill="auto"/>
            <w:vAlign w:val="bottom"/>
          </w:tcPr>
          <w:p w14:paraId="663F0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7E0E0C" w14:textId="11B929E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0EDAD49" w14:textId="078A08F2" w:rsidR="00FD55C9" w:rsidRPr="00C1478A" w:rsidRDefault="00FD55C9" w:rsidP="00FD55C9">
            <w:pPr>
              <w:pStyle w:val="TAL"/>
              <w:keepNext w:val="0"/>
              <w:keepLines w:val="0"/>
            </w:pPr>
            <w:r>
              <w:rPr>
                <w:rFonts w:cs="Arial"/>
                <w:color w:val="000000"/>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691DBBEF" w14:textId="5585F2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447871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BC75235" w14:textId="0EB360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8A99DDC" w14:textId="127A0B9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E19DC42" w14:textId="6F1BE417"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4123B9ED" w14:textId="1C0A3BB2" w:rsidR="00FD55C9" w:rsidRPr="00A14538" w:rsidRDefault="00FD55C9" w:rsidP="00FD55C9">
            <w:pPr>
              <w:pStyle w:val="TAL"/>
              <w:keepNext w:val="0"/>
              <w:keepLines w:val="0"/>
            </w:pPr>
            <w:r>
              <w:rPr>
                <w:rFonts w:cs="Arial"/>
                <w:color w:val="000000"/>
                <w:sz w:val="16"/>
                <w:szCs w:val="16"/>
              </w:rPr>
              <w:t>5724</w:t>
            </w:r>
          </w:p>
        </w:tc>
        <w:tc>
          <w:tcPr>
            <w:tcW w:w="221" w:type="pct"/>
            <w:tcBorders>
              <w:top w:val="single" w:sz="4" w:space="0" w:color="auto"/>
              <w:bottom w:val="single" w:sz="4" w:space="0" w:color="auto"/>
            </w:tcBorders>
            <w:shd w:val="solid" w:color="FFFFFF" w:fill="auto"/>
            <w:vAlign w:val="bottom"/>
          </w:tcPr>
          <w:p w14:paraId="12A08CF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4BDD35" w14:textId="4FA0E0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D72040F" w14:textId="69D24BBE" w:rsidR="00FD55C9" w:rsidRPr="00C1478A" w:rsidRDefault="00FD55C9" w:rsidP="00FD55C9">
            <w:pPr>
              <w:pStyle w:val="TAL"/>
              <w:keepNext w:val="0"/>
              <w:keepLines w:val="0"/>
            </w:pPr>
            <w:r>
              <w:rPr>
                <w:rFonts w:cs="Arial"/>
                <w:color w:val="000000"/>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7A128A10" w14:textId="43B0BAC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AA2585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D48657" w14:textId="6DFA16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D328CDF" w14:textId="2E3814B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533BFA" w14:textId="387ECBB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5F30AE20" w14:textId="73598677" w:rsidR="00FD55C9" w:rsidRPr="00A14538" w:rsidRDefault="00FD55C9" w:rsidP="00FD55C9">
            <w:pPr>
              <w:pStyle w:val="TAL"/>
              <w:keepNext w:val="0"/>
              <w:keepLines w:val="0"/>
            </w:pPr>
            <w:r>
              <w:rPr>
                <w:rFonts w:cs="Arial"/>
                <w:color w:val="000000"/>
                <w:sz w:val="16"/>
                <w:szCs w:val="16"/>
              </w:rPr>
              <w:t>5726</w:t>
            </w:r>
          </w:p>
        </w:tc>
        <w:tc>
          <w:tcPr>
            <w:tcW w:w="221" w:type="pct"/>
            <w:tcBorders>
              <w:top w:val="single" w:sz="4" w:space="0" w:color="auto"/>
              <w:bottom w:val="single" w:sz="4" w:space="0" w:color="auto"/>
            </w:tcBorders>
            <w:shd w:val="solid" w:color="FFFFFF" w:fill="auto"/>
            <w:vAlign w:val="bottom"/>
          </w:tcPr>
          <w:p w14:paraId="6994E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0550327" w14:textId="4C88676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6B275" w14:textId="27F3FB71" w:rsidR="00FD55C9" w:rsidRPr="00C1478A" w:rsidRDefault="00FD55C9" w:rsidP="00FD55C9">
            <w:pPr>
              <w:pStyle w:val="TAL"/>
              <w:keepNext w:val="0"/>
              <w:keepLines w:val="0"/>
            </w:pPr>
            <w:r>
              <w:rPr>
                <w:rFonts w:cs="Arial"/>
                <w:color w:val="000000"/>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06D8EA54" w14:textId="5601DEC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04096D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246B9B" w14:textId="20CCC2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40FD42" w14:textId="6A5AF1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140D905" w14:textId="3DF03F2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6FD25B06" w14:textId="44B2973A" w:rsidR="00FD55C9" w:rsidRPr="00A14538" w:rsidRDefault="00FD55C9" w:rsidP="00FD55C9">
            <w:pPr>
              <w:pStyle w:val="TAL"/>
              <w:keepNext w:val="0"/>
              <w:keepLines w:val="0"/>
            </w:pPr>
            <w:r>
              <w:rPr>
                <w:rFonts w:cs="Arial"/>
                <w:color w:val="000000"/>
                <w:sz w:val="16"/>
                <w:szCs w:val="16"/>
              </w:rPr>
              <w:t>5729</w:t>
            </w:r>
          </w:p>
        </w:tc>
        <w:tc>
          <w:tcPr>
            <w:tcW w:w="221" w:type="pct"/>
            <w:tcBorders>
              <w:top w:val="single" w:sz="4" w:space="0" w:color="auto"/>
              <w:bottom w:val="single" w:sz="4" w:space="0" w:color="auto"/>
            </w:tcBorders>
            <w:shd w:val="solid" w:color="FFFFFF" w:fill="auto"/>
            <w:vAlign w:val="bottom"/>
          </w:tcPr>
          <w:p w14:paraId="73FAD69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07176C" w14:textId="1260556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1A8FD5" w14:textId="14BA09C5" w:rsidR="00FD55C9" w:rsidRPr="00C1478A" w:rsidRDefault="00FD55C9" w:rsidP="00FD55C9">
            <w:pPr>
              <w:pStyle w:val="TAL"/>
              <w:keepNext w:val="0"/>
              <w:keepLines w:val="0"/>
            </w:pPr>
            <w:r>
              <w:rPr>
                <w:rFonts w:cs="Arial"/>
                <w:color w:val="000000"/>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360CB320" w14:textId="401595D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57E7C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320C4" w14:textId="172354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DCEDCC" w14:textId="416F2BB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89B88D8" w14:textId="60EDEA4B" w:rsidR="00FD55C9" w:rsidRPr="000B5C97" w:rsidRDefault="00FD55C9" w:rsidP="00FD55C9">
            <w:pPr>
              <w:pStyle w:val="TAC"/>
              <w:keepNext w:val="0"/>
              <w:keepLines w:val="0"/>
            </w:pPr>
            <w:r>
              <w:rPr>
                <w:rFonts w:cs="Arial"/>
                <w:color w:val="000000"/>
                <w:sz w:val="16"/>
                <w:szCs w:val="16"/>
              </w:rPr>
              <w:t>RP-252425</w:t>
            </w:r>
          </w:p>
        </w:tc>
        <w:tc>
          <w:tcPr>
            <w:tcW w:w="294" w:type="pct"/>
            <w:tcBorders>
              <w:top w:val="single" w:sz="4" w:space="0" w:color="auto"/>
              <w:bottom w:val="single" w:sz="4" w:space="0" w:color="auto"/>
            </w:tcBorders>
            <w:shd w:val="solid" w:color="FFFFFF" w:fill="auto"/>
            <w:vAlign w:val="bottom"/>
          </w:tcPr>
          <w:p w14:paraId="31DDA93A" w14:textId="22422A05" w:rsidR="00FD55C9" w:rsidRPr="00A14538" w:rsidRDefault="00FD55C9" w:rsidP="00FD55C9">
            <w:pPr>
              <w:pStyle w:val="TAL"/>
              <w:keepNext w:val="0"/>
              <w:keepLines w:val="0"/>
            </w:pPr>
            <w:r>
              <w:rPr>
                <w:rFonts w:cs="Arial"/>
                <w:color w:val="000000"/>
                <w:sz w:val="16"/>
                <w:szCs w:val="16"/>
              </w:rPr>
              <w:t>5731</w:t>
            </w:r>
          </w:p>
        </w:tc>
        <w:tc>
          <w:tcPr>
            <w:tcW w:w="221" w:type="pct"/>
            <w:tcBorders>
              <w:top w:val="single" w:sz="4" w:space="0" w:color="auto"/>
              <w:bottom w:val="single" w:sz="4" w:space="0" w:color="auto"/>
            </w:tcBorders>
            <w:shd w:val="solid" w:color="FFFFFF" w:fill="auto"/>
            <w:vAlign w:val="bottom"/>
          </w:tcPr>
          <w:p w14:paraId="1FB1D8F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DDF6E5" w14:textId="5F52D56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2555D46" w14:textId="07D2F871" w:rsidR="00FD55C9" w:rsidRPr="00C1478A" w:rsidRDefault="00FD55C9" w:rsidP="00FD55C9">
            <w:pPr>
              <w:pStyle w:val="TAL"/>
              <w:keepNext w:val="0"/>
              <w:keepLines w:val="0"/>
            </w:pPr>
            <w:r>
              <w:rPr>
                <w:rFonts w:cs="Arial"/>
                <w:color w:val="000000"/>
                <w:sz w:val="16"/>
                <w:szCs w:val="16"/>
              </w:rPr>
              <w:t>Big CR for RRM requirements of NR MIMO Phase 5</w:t>
            </w:r>
          </w:p>
        </w:tc>
        <w:tc>
          <w:tcPr>
            <w:tcW w:w="367" w:type="pct"/>
            <w:tcBorders>
              <w:top w:val="single" w:sz="4" w:space="0" w:color="auto"/>
              <w:bottom w:val="single" w:sz="4" w:space="0" w:color="auto"/>
              <w:right w:val="single" w:sz="6" w:space="0" w:color="auto"/>
            </w:tcBorders>
            <w:shd w:val="solid" w:color="FFFFFF" w:fill="auto"/>
            <w:vAlign w:val="bottom"/>
          </w:tcPr>
          <w:p w14:paraId="2FE8151B" w14:textId="4391B6D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48F38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683258" w14:textId="4820C50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6016BD" w14:textId="2C34673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955100C" w14:textId="7168FE4C"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F558FD2" w14:textId="63F0AED4" w:rsidR="00FD55C9" w:rsidRPr="00A14538" w:rsidRDefault="00FD55C9" w:rsidP="00FD55C9">
            <w:pPr>
              <w:pStyle w:val="TAL"/>
              <w:keepNext w:val="0"/>
              <w:keepLines w:val="0"/>
            </w:pPr>
            <w:r>
              <w:rPr>
                <w:rFonts w:cs="Arial"/>
                <w:color w:val="000000"/>
                <w:sz w:val="16"/>
                <w:szCs w:val="16"/>
              </w:rPr>
              <w:t>5734</w:t>
            </w:r>
          </w:p>
        </w:tc>
        <w:tc>
          <w:tcPr>
            <w:tcW w:w="221" w:type="pct"/>
            <w:tcBorders>
              <w:top w:val="single" w:sz="4" w:space="0" w:color="auto"/>
              <w:bottom w:val="single" w:sz="4" w:space="0" w:color="auto"/>
            </w:tcBorders>
            <w:shd w:val="solid" w:color="FFFFFF" w:fill="auto"/>
            <w:vAlign w:val="bottom"/>
          </w:tcPr>
          <w:p w14:paraId="107B67F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9507885" w14:textId="236FF9B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2C87F1" w14:textId="19CBE79B" w:rsidR="00FD55C9" w:rsidRPr="00C1478A" w:rsidRDefault="00FD55C9" w:rsidP="00FD55C9">
            <w:pPr>
              <w:pStyle w:val="TAL"/>
              <w:keepNext w:val="0"/>
              <w:keepLines w:val="0"/>
            </w:pPr>
            <w:r>
              <w:rPr>
                <w:rFonts w:cs="Arial"/>
                <w:color w:val="000000"/>
                <w:sz w:val="16"/>
                <w:szCs w:val="16"/>
              </w:rPr>
              <w:t>(NR_NTN_solutions-Perf) CR on perf requirements of Rel-19 NR NTN</w:t>
            </w:r>
          </w:p>
        </w:tc>
        <w:tc>
          <w:tcPr>
            <w:tcW w:w="367" w:type="pct"/>
            <w:tcBorders>
              <w:top w:val="single" w:sz="4" w:space="0" w:color="auto"/>
              <w:bottom w:val="single" w:sz="4" w:space="0" w:color="auto"/>
              <w:right w:val="single" w:sz="6" w:space="0" w:color="auto"/>
            </w:tcBorders>
            <w:shd w:val="solid" w:color="FFFFFF" w:fill="auto"/>
            <w:vAlign w:val="bottom"/>
          </w:tcPr>
          <w:p w14:paraId="7A680B87" w14:textId="3E80DE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6C7C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6CB80E" w14:textId="70D29FA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DDA04B" w14:textId="5B431C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F5B215A" w14:textId="38976DCC"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61B7E2C" w14:textId="245BED7F" w:rsidR="00FD55C9" w:rsidRPr="00A14538" w:rsidRDefault="00FD55C9" w:rsidP="00FD55C9">
            <w:pPr>
              <w:pStyle w:val="TAL"/>
              <w:keepNext w:val="0"/>
              <w:keepLines w:val="0"/>
            </w:pPr>
            <w:r>
              <w:rPr>
                <w:rFonts w:cs="Arial"/>
                <w:color w:val="000000"/>
                <w:sz w:val="16"/>
                <w:szCs w:val="16"/>
              </w:rPr>
              <w:t>5737</w:t>
            </w:r>
          </w:p>
        </w:tc>
        <w:tc>
          <w:tcPr>
            <w:tcW w:w="221" w:type="pct"/>
            <w:tcBorders>
              <w:top w:val="single" w:sz="4" w:space="0" w:color="auto"/>
              <w:bottom w:val="single" w:sz="4" w:space="0" w:color="auto"/>
            </w:tcBorders>
            <w:shd w:val="solid" w:color="FFFFFF" w:fill="auto"/>
            <w:vAlign w:val="bottom"/>
          </w:tcPr>
          <w:p w14:paraId="37C416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ADA439" w14:textId="75B2F86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88228A7" w14:textId="6DF15EE3" w:rsidR="00FD55C9" w:rsidRPr="00C1478A" w:rsidRDefault="00FD55C9" w:rsidP="00FD55C9">
            <w:pPr>
              <w:pStyle w:val="TAL"/>
              <w:keepNext w:val="0"/>
              <w:keepLines w:val="0"/>
            </w:pPr>
            <w:r>
              <w:rPr>
                <w:rFonts w:cs="Arial"/>
                <w:color w:val="000000"/>
                <w:sz w:val="16"/>
                <w:szCs w:val="16"/>
              </w:rPr>
              <w:t>(NR_redcap-Perf) CR to TS 38.133 Correction of test cases for Rel-19 RedCap UE</w:t>
            </w:r>
          </w:p>
        </w:tc>
        <w:tc>
          <w:tcPr>
            <w:tcW w:w="367" w:type="pct"/>
            <w:tcBorders>
              <w:top w:val="single" w:sz="4" w:space="0" w:color="auto"/>
              <w:bottom w:val="single" w:sz="4" w:space="0" w:color="auto"/>
              <w:right w:val="single" w:sz="6" w:space="0" w:color="auto"/>
            </w:tcBorders>
            <w:shd w:val="solid" w:color="FFFFFF" w:fill="auto"/>
            <w:vAlign w:val="bottom"/>
          </w:tcPr>
          <w:p w14:paraId="745E5193" w14:textId="5FD21CE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1DF2C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9F00267" w14:textId="1AAACBA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98F818" w14:textId="2554102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727FEB" w14:textId="24FB6D86" w:rsidR="00FD55C9" w:rsidRPr="000B5C97" w:rsidRDefault="00FD55C9" w:rsidP="00FD55C9">
            <w:pPr>
              <w:pStyle w:val="TAC"/>
              <w:keepNext w:val="0"/>
              <w:keepLines w:val="0"/>
            </w:pPr>
            <w:r>
              <w:rPr>
                <w:rFonts w:cs="Arial"/>
                <w:color w:val="000000"/>
                <w:sz w:val="16"/>
                <w:szCs w:val="16"/>
              </w:rPr>
              <w:t>RP-252430</w:t>
            </w:r>
          </w:p>
        </w:tc>
        <w:tc>
          <w:tcPr>
            <w:tcW w:w="294" w:type="pct"/>
            <w:tcBorders>
              <w:top w:val="single" w:sz="4" w:space="0" w:color="auto"/>
              <w:bottom w:val="single" w:sz="4" w:space="0" w:color="auto"/>
            </w:tcBorders>
            <w:shd w:val="solid" w:color="FFFFFF" w:fill="auto"/>
            <w:vAlign w:val="bottom"/>
          </w:tcPr>
          <w:p w14:paraId="6DA233FC" w14:textId="5CA5759C" w:rsidR="00FD55C9" w:rsidRPr="00A14538" w:rsidRDefault="00FD55C9" w:rsidP="00FD55C9">
            <w:pPr>
              <w:pStyle w:val="TAL"/>
              <w:keepNext w:val="0"/>
              <w:keepLines w:val="0"/>
            </w:pPr>
            <w:r>
              <w:rPr>
                <w:rFonts w:cs="Arial"/>
                <w:color w:val="000000"/>
                <w:sz w:val="16"/>
                <w:szCs w:val="16"/>
              </w:rPr>
              <w:t>5738</w:t>
            </w:r>
          </w:p>
        </w:tc>
        <w:tc>
          <w:tcPr>
            <w:tcW w:w="221" w:type="pct"/>
            <w:tcBorders>
              <w:top w:val="single" w:sz="4" w:space="0" w:color="auto"/>
              <w:bottom w:val="single" w:sz="4" w:space="0" w:color="auto"/>
            </w:tcBorders>
            <w:shd w:val="solid" w:color="FFFFFF" w:fill="auto"/>
            <w:vAlign w:val="bottom"/>
          </w:tcPr>
          <w:p w14:paraId="02B12DA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2322BAC" w14:textId="529DC9E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9C25FEC" w14:textId="0A57496F" w:rsidR="00FD55C9" w:rsidRPr="00C1478A" w:rsidRDefault="00FD55C9" w:rsidP="00FD55C9">
            <w:pPr>
              <w:pStyle w:val="TAL"/>
              <w:keepNext w:val="0"/>
              <w:keepLines w:val="0"/>
            </w:pPr>
            <w:r>
              <w:rPr>
                <w:rFonts w:cs="Arial"/>
                <w:color w:val="000000"/>
                <w:sz w:val="16"/>
                <w:szCs w:val="16"/>
              </w:rPr>
              <w:t>Big CR for RRM requirements of NR NTN Phase 3</w:t>
            </w:r>
          </w:p>
        </w:tc>
        <w:tc>
          <w:tcPr>
            <w:tcW w:w="367" w:type="pct"/>
            <w:tcBorders>
              <w:top w:val="single" w:sz="4" w:space="0" w:color="auto"/>
              <w:bottom w:val="single" w:sz="4" w:space="0" w:color="auto"/>
              <w:right w:val="single" w:sz="6" w:space="0" w:color="auto"/>
            </w:tcBorders>
            <w:shd w:val="solid" w:color="FFFFFF" w:fill="auto"/>
            <w:vAlign w:val="bottom"/>
          </w:tcPr>
          <w:p w14:paraId="70E6A391" w14:textId="51A8E8B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323AC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70842F2" w14:textId="57F56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FD2458" w14:textId="7C0DA0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680323" w14:textId="31D2EF52"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754D0DE8" w14:textId="0433E5D9" w:rsidR="00FD55C9" w:rsidRPr="00A14538" w:rsidRDefault="00FD55C9" w:rsidP="00FD55C9">
            <w:pPr>
              <w:pStyle w:val="TAL"/>
              <w:keepNext w:val="0"/>
              <w:keepLines w:val="0"/>
            </w:pPr>
            <w:r>
              <w:rPr>
                <w:rFonts w:cs="Arial"/>
                <w:color w:val="000000"/>
                <w:sz w:val="16"/>
                <w:szCs w:val="16"/>
              </w:rPr>
              <w:t>5742</w:t>
            </w:r>
          </w:p>
        </w:tc>
        <w:tc>
          <w:tcPr>
            <w:tcW w:w="221" w:type="pct"/>
            <w:tcBorders>
              <w:top w:val="single" w:sz="4" w:space="0" w:color="auto"/>
              <w:bottom w:val="single" w:sz="4" w:space="0" w:color="auto"/>
            </w:tcBorders>
            <w:shd w:val="solid" w:color="FFFFFF" w:fill="auto"/>
            <w:vAlign w:val="bottom"/>
          </w:tcPr>
          <w:p w14:paraId="281B8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FD0089" w14:textId="56056D2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A4E33" w14:textId="293866C7" w:rsidR="00FD55C9" w:rsidRPr="00C1478A" w:rsidRDefault="00FD55C9" w:rsidP="00FD55C9">
            <w:pPr>
              <w:pStyle w:val="TAL"/>
              <w:keepNext w:val="0"/>
              <w:keepLines w:val="0"/>
            </w:pPr>
            <w:r>
              <w:rPr>
                <w:rFonts w:cs="Arial"/>
                <w:color w:val="000000"/>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4966F0D7" w14:textId="73CBA75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498A3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04BF00" w14:textId="66DEFC7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0204860" w14:textId="1388F91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18581DC" w14:textId="08C8AB3F"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09D3BFD9" w14:textId="155E32BB" w:rsidR="00FD55C9" w:rsidRPr="00A14538" w:rsidRDefault="00FD55C9" w:rsidP="00FD55C9">
            <w:pPr>
              <w:pStyle w:val="TAL"/>
              <w:keepNext w:val="0"/>
              <w:keepLines w:val="0"/>
            </w:pPr>
            <w:r>
              <w:rPr>
                <w:rFonts w:cs="Arial"/>
                <w:color w:val="000000"/>
                <w:sz w:val="16"/>
                <w:szCs w:val="16"/>
              </w:rPr>
              <w:t>5757</w:t>
            </w:r>
          </w:p>
        </w:tc>
        <w:tc>
          <w:tcPr>
            <w:tcW w:w="221" w:type="pct"/>
            <w:tcBorders>
              <w:top w:val="single" w:sz="4" w:space="0" w:color="auto"/>
              <w:bottom w:val="single" w:sz="4" w:space="0" w:color="auto"/>
            </w:tcBorders>
            <w:shd w:val="solid" w:color="FFFFFF" w:fill="auto"/>
            <w:vAlign w:val="bottom"/>
          </w:tcPr>
          <w:p w14:paraId="1B73A30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E420A0D" w14:textId="59CCF5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6886BA5" w14:textId="26E6462B" w:rsidR="00FD55C9" w:rsidRPr="00C1478A" w:rsidRDefault="00FD55C9" w:rsidP="00FD55C9">
            <w:pPr>
              <w:pStyle w:val="TAL"/>
              <w:keepNext w:val="0"/>
              <w:keepLines w:val="0"/>
            </w:pPr>
            <w:r>
              <w:rPr>
                <w:rFonts w:cs="Arial"/>
                <w:color w:val="000000"/>
                <w:sz w:val="16"/>
                <w:szCs w:val="16"/>
              </w:rPr>
              <w:t>CR for UE timing requirement for first Tx after quitting dormant BWP for R19</w:t>
            </w:r>
          </w:p>
        </w:tc>
        <w:tc>
          <w:tcPr>
            <w:tcW w:w="367" w:type="pct"/>
            <w:tcBorders>
              <w:top w:val="single" w:sz="4" w:space="0" w:color="auto"/>
              <w:bottom w:val="single" w:sz="4" w:space="0" w:color="auto"/>
              <w:right w:val="single" w:sz="6" w:space="0" w:color="auto"/>
            </w:tcBorders>
            <w:shd w:val="solid" w:color="FFFFFF" w:fill="auto"/>
            <w:vAlign w:val="bottom"/>
          </w:tcPr>
          <w:p w14:paraId="3A964107" w14:textId="6B1EA7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D439DB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D47AC81" w14:textId="1208F4B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1B1B2DE" w14:textId="7CA098F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27DEF7" w14:textId="381869E9" w:rsidR="00FD55C9" w:rsidRPr="000B5C97" w:rsidRDefault="00FD55C9" w:rsidP="00FD55C9">
            <w:pPr>
              <w:pStyle w:val="TAC"/>
              <w:keepNext w:val="0"/>
              <w:keepLines w:val="0"/>
            </w:pPr>
            <w:r>
              <w:rPr>
                <w:rFonts w:cs="Arial"/>
                <w:color w:val="000000"/>
                <w:sz w:val="16"/>
                <w:szCs w:val="16"/>
              </w:rPr>
              <w:t>RP-252423</w:t>
            </w:r>
          </w:p>
        </w:tc>
        <w:tc>
          <w:tcPr>
            <w:tcW w:w="294" w:type="pct"/>
            <w:tcBorders>
              <w:top w:val="single" w:sz="4" w:space="0" w:color="auto"/>
              <w:bottom w:val="single" w:sz="4" w:space="0" w:color="auto"/>
            </w:tcBorders>
            <w:shd w:val="solid" w:color="FFFFFF" w:fill="auto"/>
            <w:vAlign w:val="bottom"/>
          </w:tcPr>
          <w:p w14:paraId="19A18E5D" w14:textId="1BA3DC00" w:rsidR="00FD55C9" w:rsidRPr="00A14538" w:rsidRDefault="00FD55C9" w:rsidP="00FD55C9">
            <w:pPr>
              <w:pStyle w:val="TAL"/>
              <w:keepNext w:val="0"/>
              <w:keepLines w:val="0"/>
            </w:pPr>
            <w:r>
              <w:rPr>
                <w:rFonts w:cs="Arial"/>
                <w:color w:val="000000"/>
                <w:sz w:val="16"/>
                <w:szCs w:val="16"/>
              </w:rPr>
              <w:t>5760</w:t>
            </w:r>
          </w:p>
        </w:tc>
        <w:tc>
          <w:tcPr>
            <w:tcW w:w="221" w:type="pct"/>
            <w:tcBorders>
              <w:top w:val="single" w:sz="4" w:space="0" w:color="auto"/>
              <w:bottom w:val="single" w:sz="4" w:space="0" w:color="auto"/>
            </w:tcBorders>
            <w:shd w:val="solid" w:color="FFFFFF" w:fill="auto"/>
            <w:vAlign w:val="bottom"/>
          </w:tcPr>
          <w:p w14:paraId="65DF371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134C3" w14:textId="783BA2F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961FAA7" w14:textId="22E8F6EA" w:rsidR="00FD55C9" w:rsidRPr="00C1478A" w:rsidRDefault="00FD55C9" w:rsidP="00FD55C9">
            <w:pPr>
              <w:pStyle w:val="TAL"/>
              <w:keepNext w:val="0"/>
              <w:keepLines w:val="0"/>
            </w:pPr>
            <w:r>
              <w:rPr>
                <w:rFonts w:cs="Arial"/>
                <w:color w:val="000000"/>
                <w:sz w:val="16"/>
                <w:szCs w:val="16"/>
              </w:rPr>
              <w:t>Big CR for R19 NR_LBCA_Sw RRM</w:t>
            </w:r>
          </w:p>
        </w:tc>
        <w:tc>
          <w:tcPr>
            <w:tcW w:w="367" w:type="pct"/>
            <w:tcBorders>
              <w:top w:val="single" w:sz="4" w:space="0" w:color="auto"/>
              <w:bottom w:val="single" w:sz="4" w:space="0" w:color="auto"/>
              <w:right w:val="single" w:sz="6" w:space="0" w:color="auto"/>
            </w:tcBorders>
            <w:shd w:val="solid" w:color="FFFFFF" w:fill="auto"/>
            <w:vAlign w:val="bottom"/>
          </w:tcPr>
          <w:p w14:paraId="2ED99C08" w14:textId="5E55469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1335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0597BF" w14:textId="08824263" w:rsidR="00FD55C9" w:rsidRDefault="00FD55C9" w:rsidP="00FD55C9">
            <w:pPr>
              <w:pStyle w:val="TAC"/>
              <w:keepNext w:val="0"/>
              <w:keepLines w:val="0"/>
              <w:rPr>
                <w:sz w:val="16"/>
                <w:szCs w:val="16"/>
              </w:rPr>
            </w:pPr>
            <w:r>
              <w:rPr>
                <w:rFonts w:cs="Arial"/>
                <w:color w:val="000000"/>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2F9B4B63" w14:textId="08398B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A7D600" w14:textId="22AAC9C2"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8C9B151" w14:textId="0D0AD9CB" w:rsidR="00FD55C9" w:rsidRPr="00A14538" w:rsidRDefault="00FD55C9" w:rsidP="00FD55C9">
            <w:pPr>
              <w:pStyle w:val="TAL"/>
              <w:keepNext w:val="0"/>
              <w:keepLines w:val="0"/>
            </w:pPr>
            <w:r>
              <w:rPr>
                <w:rFonts w:cs="Arial"/>
                <w:color w:val="000000"/>
                <w:sz w:val="16"/>
                <w:szCs w:val="16"/>
              </w:rPr>
              <w:t>5765</w:t>
            </w:r>
          </w:p>
        </w:tc>
        <w:tc>
          <w:tcPr>
            <w:tcW w:w="221" w:type="pct"/>
            <w:tcBorders>
              <w:top w:val="single" w:sz="4" w:space="0" w:color="auto"/>
              <w:bottom w:val="single" w:sz="4" w:space="0" w:color="auto"/>
            </w:tcBorders>
            <w:shd w:val="solid" w:color="FFFFFF" w:fill="auto"/>
            <w:vAlign w:val="bottom"/>
          </w:tcPr>
          <w:p w14:paraId="3CA438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3270262" w14:textId="7451EA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A9319A2" w14:textId="05A5F0CF" w:rsidR="00FD55C9" w:rsidRPr="00C1478A" w:rsidRDefault="00FD55C9" w:rsidP="00FD55C9">
            <w:pPr>
              <w:pStyle w:val="TAL"/>
              <w:keepNext w:val="0"/>
              <w:keepLines w:val="0"/>
            </w:pPr>
            <w:r>
              <w:rPr>
                <w:rFonts w:cs="Arial"/>
                <w:color w:val="000000"/>
                <w:sz w:val="16"/>
                <w:szCs w:val="16"/>
              </w:rPr>
              <w:t>(NR_CLI_RIM-Perf) 38.133 CR on R16 CLI measurement accuracy requirement – R19 Cat A</w:t>
            </w:r>
          </w:p>
        </w:tc>
        <w:tc>
          <w:tcPr>
            <w:tcW w:w="367" w:type="pct"/>
            <w:tcBorders>
              <w:top w:val="single" w:sz="4" w:space="0" w:color="auto"/>
              <w:bottom w:val="single" w:sz="4" w:space="0" w:color="auto"/>
              <w:right w:val="single" w:sz="6" w:space="0" w:color="auto"/>
            </w:tcBorders>
            <w:shd w:val="solid" w:color="FFFFFF" w:fill="auto"/>
            <w:vAlign w:val="bottom"/>
          </w:tcPr>
          <w:p w14:paraId="484B1FE3" w14:textId="4A13DA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4273EC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FC1FF3" w14:textId="76B59E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F62804B" w14:textId="309B324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0E0C758" w14:textId="4CE408EF"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4A4C2574" w14:textId="6337956F" w:rsidR="00FD55C9" w:rsidRPr="00A14538" w:rsidRDefault="00FD55C9" w:rsidP="00FD55C9">
            <w:pPr>
              <w:pStyle w:val="TAL"/>
              <w:keepNext w:val="0"/>
              <w:keepLines w:val="0"/>
            </w:pPr>
            <w:r>
              <w:rPr>
                <w:rFonts w:cs="Arial"/>
                <w:color w:val="000000"/>
                <w:sz w:val="16"/>
                <w:szCs w:val="16"/>
              </w:rPr>
              <w:t>5772</w:t>
            </w:r>
          </w:p>
        </w:tc>
        <w:tc>
          <w:tcPr>
            <w:tcW w:w="221" w:type="pct"/>
            <w:tcBorders>
              <w:top w:val="single" w:sz="4" w:space="0" w:color="auto"/>
              <w:bottom w:val="single" w:sz="4" w:space="0" w:color="auto"/>
            </w:tcBorders>
            <w:shd w:val="solid" w:color="FFFFFF" w:fill="auto"/>
            <w:vAlign w:val="bottom"/>
          </w:tcPr>
          <w:p w14:paraId="6645AC9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9FB96F8" w14:textId="666CB0A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3DB67B5" w14:textId="72C1844D" w:rsidR="00FD55C9" w:rsidRPr="00C1478A" w:rsidRDefault="00FD55C9" w:rsidP="00FD55C9">
            <w:pPr>
              <w:pStyle w:val="TAL"/>
              <w:keepNext w:val="0"/>
              <w:keepLines w:val="0"/>
            </w:pPr>
            <w:r>
              <w:rPr>
                <w:rFonts w:cs="Arial"/>
                <w:color w:val="000000"/>
                <w:sz w:val="16"/>
                <w:szCs w:val="16"/>
              </w:rPr>
              <w:t>(Netw_Energy_NR-Core) 38133CR on inter-band SSB-less SCell activation - R19 CatA</w:t>
            </w:r>
          </w:p>
        </w:tc>
        <w:tc>
          <w:tcPr>
            <w:tcW w:w="367" w:type="pct"/>
            <w:tcBorders>
              <w:top w:val="single" w:sz="4" w:space="0" w:color="auto"/>
              <w:bottom w:val="single" w:sz="4" w:space="0" w:color="auto"/>
              <w:right w:val="single" w:sz="6" w:space="0" w:color="auto"/>
            </w:tcBorders>
            <w:shd w:val="solid" w:color="FFFFFF" w:fill="auto"/>
            <w:vAlign w:val="bottom"/>
          </w:tcPr>
          <w:p w14:paraId="73266CC2" w14:textId="04FD806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5EB5AE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A0D661" w14:textId="0C3492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54CF88C" w14:textId="57DA1FC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E7B3E6" w14:textId="6602AA7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77ED82BA" w14:textId="0F51F9B6" w:rsidR="00FD55C9" w:rsidRPr="00A14538" w:rsidRDefault="00FD55C9" w:rsidP="00FD55C9">
            <w:pPr>
              <w:pStyle w:val="TAL"/>
              <w:keepNext w:val="0"/>
              <w:keepLines w:val="0"/>
            </w:pPr>
            <w:r>
              <w:rPr>
                <w:rFonts w:cs="Arial"/>
                <w:color w:val="000000"/>
                <w:sz w:val="16"/>
                <w:szCs w:val="16"/>
              </w:rPr>
              <w:t>5774</w:t>
            </w:r>
          </w:p>
        </w:tc>
        <w:tc>
          <w:tcPr>
            <w:tcW w:w="221" w:type="pct"/>
            <w:tcBorders>
              <w:top w:val="single" w:sz="4" w:space="0" w:color="auto"/>
              <w:bottom w:val="single" w:sz="4" w:space="0" w:color="auto"/>
            </w:tcBorders>
            <w:shd w:val="solid" w:color="FFFFFF" w:fill="auto"/>
            <w:vAlign w:val="bottom"/>
          </w:tcPr>
          <w:p w14:paraId="6DBD034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34397A" w14:textId="56E57F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98DC014" w14:textId="3D4EB22E" w:rsidR="00FD55C9" w:rsidRPr="00C1478A" w:rsidRDefault="00FD55C9" w:rsidP="00FD55C9">
            <w:pPr>
              <w:pStyle w:val="TAL"/>
              <w:keepNext w:val="0"/>
              <w:keepLines w:val="0"/>
            </w:pPr>
            <w:r>
              <w:rPr>
                <w:rFonts w:cs="Arial"/>
                <w:color w:val="000000"/>
                <w:sz w:val="16"/>
                <w:szCs w:val="16"/>
              </w:rPr>
              <w:t>(Netw_Energy_NR-Perf) Correction of SSB-less SCell activation TC - R19 CatA</w:t>
            </w:r>
          </w:p>
        </w:tc>
        <w:tc>
          <w:tcPr>
            <w:tcW w:w="367" w:type="pct"/>
            <w:tcBorders>
              <w:top w:val="single" w:sz="4" w:space="0" w:color="auto"/>
              <w:bottom w:val="single" w:sz="4" w:space="0" w:color="auto"/>
              <w:right w:val="single" w:sz="6" w:space="0" w:color="auto"/>
            </w:tcBorders>
            <w:shd w:val="solid" w:color="FFFFFF" w:fill="auto"/>
            <w:vAlign w:val="bottom"/>
          </w:tcPr>
          <w:p w14:paraId="4E0EB966" w14:textId="0F166DF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670745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AB8B1" w14:textId="6A84B19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5C2C4E" w14:textId="7F9D84B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21C6330" w14:textId="58F8FCF4"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3615DA6A" w14:textId="630CF761" w:rsidR="00FD55C9" w:rsidRPr="00A14538" w:rsidRDefault="00FD55C9" w:rsidP="00FD55C9">
            <w:pPr>
              <w:pStyle w:val="TAL"/>
              <w:keepNext w:val="0"/>
              <w:keepLines w:val="0"/>
            </w:pPr>
            <w:r>
              <w:rPr>
                <w:rFonts w:cs="Arial"/>
                <w:color w:val="000000"/>
                <w:sz w:val="16"/>
                <w:szCs w:val="16"/>
              </w:rPr>
              <w:t>5775</w:t>
            </w:r>
          </w:p>
        </w:tc>
        <w:tc>
          <w:tcPr>
            <w:tcW w:w="221" w:type="pct"/>
            <w:tcBorders>
              <w:top w:val="single" w:sz="4" w:space="0" w:color="auto"/>
              <w:bottom w:val="single" w:sz="4" w:space="0" w:color="auto"/>
            </w:tcBorders>
            <w:shd w:val="solid" w:color="FFFFFF" w:fill="auto"/>
            <w:vAlign w:val="bottom"/>
          </w:tcPr>
          <w:p w14:paraId="7F68F4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6FB3C9" w14:textId="037B1CC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70511330" w14:textId="250CD923" w:rsidR="00FD55C9" w:rsidRPr="00C1478A" w:rsidRDefault="00FD55C9" w:rsidP="00FD55C9">
            <w:pPr>
              <w:pStyle w:val="TAL"/>
              <w:keepNext w:val="0"/>
              <w:keepLines w:val="0"/>
            </w:pPr>
            <w:r>
              <w:rPr>
                <w:rFonts w:cs="Arial"/>
                <w:color w:val="000000"/>
                <w:sz w:val="16"/>
                <w:szCs w:val="16"/>
              </w:rPr>
              <w:t>CR 38.133 on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vAlign w:val="bottom"/>
          </w:tcPr>
          <w:p w14:paraId="715A0B4D" w14:textId="78F2E66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7DFE16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2C390C" w14:textId="197F1E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955C7A" w14:textId="3CC39BD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096301" w14:textId="373DEBFB"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0E27D710" w14:textId="5D92DF76" w:rsidR="00FD55C9" w:rsidRPr="00A14538" w:rsidRDefault="00FD55C9" w:rsidP="00FD55C9">
            <w:pPr>
              <w:pStyle w:val="TAL"/>
              <w:keepNext w:val="0"/>
              <w:keepLines w:val="0"/>
            </w:pPr>
            <w:r>
              <w:rPr>
                <w:rFonts w:cs="Arial"/>
                <w:color w:val="000000"/>
                <w:sz w:val="16"/>
                <w:szCs w:val="16"/>
              </w:rPr>
              <w:t>5781</w:t>
            </w:r>
          </w:p>
        </w:tc>
        <w:tc>
          <w:tcPr>
            <w:tcW w:w="221" w:type="pct"/>
            <w:tcBorders>
              <w:top w:val="single" w:sz="4" w:space="0" w:color="auto"/>
              <w:bottom w:val="single" w:sz="4" w:space="0" w:color="auto"/>
            </w:tcBorders>
            <w:shd w:val="solid" w:color="FFFFFF" w:fill="auto"/>
            <w:vAlign w:val="bottom"/>
          </w:tcPr>
          <w:p w14:paraId="29722F0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83959C" w14:textId="6693A5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F48A0" w14:textId="494323CF" w:rsidR="00FD55C9" w:rsidRPr="00C1478A" w:rsidRDefault="00FD55C9" w:rsidP="00FD55C9">
            <w:pPr>
              <w:pStyle w:val="TAL"/>
              <w:keepNext w:val="0"/>
              <w:keepLines w:val="0"/>
            </w:pPr>
            <w:r>
              <w:rPr>
                <w:rFonts w:cs="Arial"/>
                <w:color w:val="000000"/>
                <w:sz w:val="16"/>
                <w:szCs w:val="16"/>
              </w:rPr>
              <w:t>(NR_unlic-Perf) CR to TS 38.133: Corrections to NR-U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086222DB" w14:textId="2FC1934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B1C71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F2F25BD" w14:textId="303B7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C7B5B3" w14:textId="73E16EC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E927F67" w14:textId="2A63624B"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52E510F" w14:textId="41BEB249" w:rsidR="00FD55C9" w:rsidRPr="00A14538" w:rsidRDefault="00FD55C9" w:rsidP="00FD55C9">
            <w:pPr>
              <w:pStyle w:val="TAL"/>
              <w:keepNext w:val="0"/>
              <w:keepLines w:val="0"/>
            </w:pPr>
            <w:r>
              <w:rPr>
                <w:rFonts w:cs="Arial"/>
                <w:color w:val="000000"/>
                <w:sz w:val="16"/>
                <w:szCs w:val="16"/>
              </w:rPr>
              <w:t>5784</w:t>
            </w:r>
          </w:p>
        </w:tc>
        <w:tc>
          <w:tcPr>
            <w:tcW w:w="221" w:type="pct"/>
            <w:tcBorders>
              <w:top w:val="single" w:sz="4" w:space="0" w:color="auto"/>
              <w:bottom w:val="single" w:sz="4" w:space="0" w:color="auto"/>
            </w:tcBorders>
            <w:shd w:val="solid" w:color="FFFFFF" w:fill="auto"/>
            <w:vAlign w:val="bottom"/>
          </w:tcPr>
          <w:p w14:paraId="1CE880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9A2063" w14:textId="4BCA689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D92F4A" w14:textId="2F1B7366" w:rsidR="00FD55C9" w:rsidRPr="00C1478A" w:rsidRDefault="00FD55C9" w:rsidP="00FD55C9">
            <w:pPr>
              <w:pStyle w:val="TAL"/>
              <w:keepNext w:val="0"/>
              <w:keepLines w:val="0"/>
            </w:pPr>
            <w:r>
              <w:rPr>
                <w:rFonts w:cs="Arial"/>
                <w:color w:val="000000"/>
                <w:sz w:val="16"/>
                <w:szCs w:val="16"/>
              </w:rPr>
              <w:t>(NR_redcap-Perf) CR to TS 38.133: Corrections to RedCap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BF7DBA3" w14:textId="4B26E44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4860A7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2EC29F" w14:textId="2E10319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ED39BC" w14:textId="3E4A3CE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CCB165" w14:textId="410E35DE"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37BE5033" w14:textId="59354CFB" w:rsidR="00FD55C9" w:rsidRPr="00A14538" w:rsidRDefault="00FD55C9" w:rsidP="00FD55C9">
            <w:pPr>
              <w:pStyle w:val="TAL"/>
              <w:keepNext w:val="0"/>
              <w:keepLines w:val="0"/>
            </w:pPr>
            <w:r>
              <w:rPr>
                <w:rFonts w:cs="Arial"/>
                <w:color w:val="000000"/>
                <w:sz w:val="16"/>
                <w:szCs w:val="16"/>
              </w:rPr>
              <w:t>5787</w:t>
            </w:r>
          </w:p>
        </w:tc>
        <w:tc>
          <w:tcPr>
            <w:tcW w:w="221" w:type="pct"/>
            <w:tcBorders>
              <w:top w:val="single" w:sz="4" w:space="0" w:color="auto"/>
              <w:bottom w:val="single" w:sz="4" w:space="0" w:color="auto"/>
            </w:tcBorders>
            <w:shd w:val="solid" w:color="FFFFFF" w:fill="auto"/>
            <w:vAlign w:val="bottom"/>
          </w:tcPr>
          <w:p w14:paraId="1B178C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17880EC" w14:textId="6CD7100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6F6CD4E" w14:textId="118EA407" w:rsidR="00FD55C9" w:rsidRPr="00C1478A" w:rsidRDefault="00FD55C9" w:rsidP="00FD55C9">
            <w:pPr>
              <w:pStyle w:val="TAL"/>
              <w:keepNext w:val="0"/>
              <w:keepLines w:val="0"/>
            </w:pPr>
            <w:r>
              <w:rPr>
                <w:rFonts w:cs="Arial"/>
                <w:color w:val="000000"/>
                <w:sz w:val="16"/>
                <w:szCs w:val="16"/>
              </w:rPr>
              <w:t>(NR_NTN_solutions-Perf) CR to TS 38.133: Corrections to NR-NTN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52EEEA5" w14:textId="28375F1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5B20B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4BEE2B" w14:textId="6F4882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FC9BEC" w14:textId="4BBD6D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F67E56" w14:textId="3D2325C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3859554D" w14:textId="086D4C44" w:rsidR="00FD55C9" w:rsidRPr="00A14538" w:rsidRDefault="00FD55C9" w:rsidP="00FD55C9">
            <w:pPr>
              <w:pStyle w:val="TAL"/>
              <w:keepNext w:val="0"/>
              <w:keepLines w:val="0"/>
            </w:pPr>
            <w:r>
              <w:rPr>
                <w:rFonts w:cs="Arial"/>
                <w:color w:val="000000"/>
                <w:sz w:val="16"/>
                <w:szCs w:val="16"/>
              </w:rPr>
              <w:t>5792</w:t>
            </w:r>
          </w:p>
        </w:tc>
        <w:tc>
          <w:tcPr>
            <w:tcW w:w="221" w:type="pct"/>
            <w:tcBorders>
              <w:top w:val="single" w:sz="4" w:space="0" w:color="auto"/>
              <w:bottom w:val="single" w:sz="4" w:space="0" w:color="auto"/>
            </w:tcBorders>
            <w:shd w:val="solid" w:color="FFFFFF" w:fill="auto"/>
            <w:vAlign w:val="bottom"/>
          </w:tcPr>
          <w:p w14:paraId="562A3D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7F3E2B" w14:textId="641381A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580C720" w14:textId="5B62B3CB" w:rsidR="00FD55C9" w:rsidRPr="00C1478A" w:rsidRDefault="00FD55C9" w:rsidP="00FD55C9">
            <w:pPr>
              <w:pStyle w:val="TAL"/>
              <w:keepNext w:val="0"/>
              <w:keepLines w:val="0"/>
            </w:pPr>
            <w:r>
              <w:rPr>
                <w:rFonts w:cs="Arial"/>
                <w:color w:val="000000"/>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3863BF63" w14:textId="74986CC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3DE5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7446EB" w14:textId="1692F0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D1B11C" w14:textId="1E2349A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C84763B" w14:textId="4ACCA1B8" w:rsidR="00FD55C9" w:rsidRPr="000B5C97" w:rsidRDefault="00FD55C9" w:rsidP="00FD55C9">
            <w:pPr>
              <w:pStyle w:val="TAC"/>
              <w:keepNext w:val="0"/>
              <w:keepLines w:val="0"/>
            </w:pPr>
            <w:r>
              <w:rPr>
                <w:rFonts w:cs="Arial"/>
                <w:color w:val="000000"/>
                <w:sz w:val="16"/>
                <w:szCs w:val="16"/>
              </w:rPr>
              <w:t>RP-252422</w:t>
            </w:r>
          </w:p>
        </w:tc>
        <w:tc>
          <w:tcPr>
            <w:tcW w:w="294" w:type="pct"/>
            <w:tcBorders>
              <w:top w:val="single" w:sz="4" w:space="0" w:color="auto"/>
              <w:bottom w:val="single" w:sz="4" w:space="0" w:color="auto"/>
            </w:tcBorders>
            <w:shd w:val="solid" w:color="FFFFFF" w:fill="auto"/>
            <w:vAlign w:val="bottom"/>
          </w:tcPr>
          <w:p w14:paraId="60B8A753" w14:textId="2764EFD4" w:rsidR="00FD55C9" w:rsidRPr="00A14538" w:rsidRDefault="00FD55C9" w:rsidP="00FD55C9">
            <w:pPr>
              <w:pStyle w:val="TAL"/>
              <w:keepNext w:val="0"/>
              <w:keepLines w:val="0"/>
            </w:pPr>
            <w:r>
              <w:rPr>
                <w:rFonts w:cs="Arial"/>
                <w:color w:val="000000"/>
                <w:sz w:val="16"/>
                <w:szCs w:val="16"/>
              </w:rPr>
              <w:t>5797</w:t>
            </w:r>
          </w:p>
        </w:tc>
        <w:tc>
          <w:tcPr>
            <w:tcW w:w="221" w:type="pct"/>
            <w:tcBorders>
              <w:top w:val="single" w:sz="4" w:space="0" w:color="auto"/>
              <w:bottom w:val="single" w:sz="4" w:space="0" w:color="auto"/>
            </w:tcBorders>
            <w:shd w:val="solid" w:color="FFFFFF" w:fill="auto"/>
            <w:vAlign w:val="bottom"/>
          </w:tcPr>
          <w:p w14:paraId="26F7F89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087FBE" w14:textId="665165A4"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6B19490E" w14:textId="5BB5254F" w:rsidR="00FD55C9" w:rsidRPr="00C1478A" w:rsidRDefault="00FD55C9" w:rsidP="00FD55C9">
            <w:pPr>
              <w:pStyle w:val="TAL"/>
              <w:keepNext w:val="0"/>
              <w:keepLines w:val="0"/>
            </w:pPr>
            <w:r>
              <w:rPr>
                <w:rFonts w:cs="Arial"/>
                <w:color w:val="000000"/>
                <w:sz w:val="16"/>
                <w:szCs w:val="16"/>
              </w:rPr>
              <w:t>Big CR on RRM requirements for NTN less than 5MHz in Rel-19</w:t>
            </w:r>
          </w:p>
        </w:tc>
        <w:tc>
          <w:tcPr>
            <w:tcW w:w="367" w:type="pct"/>
            <w:tcBorders>
              <w:top w:val="single" w:sz="4" w:space="0" w:color="auto"/>
              <w:bottom w:val="single" w:sz="4" w:space="0" w:color="auto"/>
              <w:right w:val="single" w:sz="6" w:space="0" w:color="auto"/>
            </w:tcBorders>
            <w:shd w:val="solid" w:color="FFFFFF" w:fill="auto"/>
            <w:vAlign w:val="bottom"/>
          </w:tcPr>
          <w:p w14:paraId="44147E4B" w14:textId="4F6534A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E9697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A4D7AA" w14:textId="78A17B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F25C77" w14:textId="66183E5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0D2148D" w14:textId="4B1C9700"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266B3E77" w14:textId="22D9BD75" w:rsidR="00FD55C9" w:rsidRPr="00A14538" w:rsidRDefault="00FD55C9" w:rsidP="00FD55C9">
            <w:pPr>
              <w:pStyle w:val="TAL"/>
              <w:keepNext w:val="0"/>
              <w:keepLines w:val="0"/>
            </w:pPr>
            <w:r>
              <w:rPr>
                <w:rFonts w:cs="Arial"/>
                <w:color w:val="000000"/>
                <w:sz w:val="16"/>
                <w:szCs w:val="16"/>
              </w:rPr>
              <w:t>5798</w:t>
            </w:r>
          </w:p>
        </w:tc>
        <w:tc>
          <w:tcPr>
            <w:tcW w:w="221" w:type="pct"/>
            <w:tcBorders>
              <w:top w:val="single" w:sz="4" w:space="0" w:color="auto"/>
              <w:bottom w:val="single" w:sz="4" w:space="0" w:color="auto"/>
            </w:tcBorders>
            <w:shd w:val="solid" w:color="FFFFFF" w:fill="auto"/>
            <w:vAlign w:val="bottom"/>
          </w:tcPr>
          <w:p w14:paraId="7B481B8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8549150" w14:textId="1645FEE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57755D" w14:textId="1650D61D" w:rsidR="00FD55C9" w:rsidRPr="00C1478A" w:rsidRDefault="00FD55C9" w:rsidP="00FD55C9">
            <w:pPr>
              <w:pStyle w:val="TAL"/>
              <w:keepNext w:val="0"/>
              <w:keepLines w:val="0"/>
            </w:pPr>
            <w:r>
              <w:rPr>
                <w:rFonts w:cs="Arial"/>
                <w:color w:val="000000"/>
                <w:sz w:val="16"/>
                <w:szCs w:val="16"/>
              </w:rPr>
              <w:t>(NR_NTN_enh-Perf) CR on NTN test cases for FR2 SAN (Cat-A Rel-19)</w:t>
            </w:r>
          </w:p>
        </w:tc>
        <w:tc>
          <w:tcPr>
            <w:tcW w:w="367" w:type="pct"/>
            <w:tcBorders>
              <w:top w:val="single" w:sz="4" w:space="0" w:color="auto"/>
              <w:bottom w:val="single" w:sz="4" w:space="0" w:color="auto"/>
              <w:right w:val="single" w:sz="6" w:space="0" w:color="auto"/>
            </w:tcBorders>
            <w:shd w:val="solid" w:color="FFFFFF" w:fill="auto"/>
            <w:vAlign w:val="bottom"/>
          </w:tcPr>
          <w:p w14:paraId="593E5FAE" w14:textId="3632C31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03508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7F7FC7" w14:textId="547432A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F55B9B3" w14:textId="08C852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C20202" w14:textId="0809B302"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0BD3FBD8" w14:textId="77250A32" w:rsidR="00FD55C9" w:rsidRPr="00A14538" w:rsidRDefault="00FD55C9" w:rsidP="00FD55C9">
            <w:pPr>
              <w:pStyle w:val="TAL"/>
              <w:keepNext w:val="0"/>
              <w:keepLines w:val="0"/>
            </w:pPr>
            <w:r>
              <w:rPr>
                <w:rFonts w:cs="Arial"/>
                <w:color w:val="000000"/>
                <w:sz w:val="16"/>
                <w:szCs w:val="16"/>
              </w:rPr>
              <w:t>5801</w:t>
            </w:r>
          </w:p>
        </w:tc>
        <w:tc>
          <w:tcPr>
            <w:tcW w:w="221" w:type="pct"/>
            <w:tcBorders>
              <w:top w:val="single" w:sz="4" w:space="0" w:color="auto"/>
              <w:bottom w:val="single" w:sz="4" w:space="0" w:color="auto"/>
            </w:tcBorders>
            <w:shd w:val="solid" w:color="FFFFFF" w:fill="auto"/>
            <w:vAlign w:val="bottom"/>
          </w:tcPr>
          <w:p w14:paraId="5E713D5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94B5BCB" w14:textId="6305226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B0D5A22" w14:textId="5705247A" w:rsidR="00FD55C9" w:rsidRPr="00C1478A" w:rsidRDefault="00FD55C9" w:rsidP="00FD55C9">
            <w:pPr>
              <w:pStyle w:val="TAL"/>
              <w:keepNext w:val="0"/>
              <w:keepLines w:val="0"/>
            </w:pPr>
            <w:r>
              <w:rPr>
                <w:rFonts w:cs="Arial"/>
                <w:color w:val="000000"/>
                <w:sz w:val="16"/>
                <w:szCs w:val="16"/>
              </w:rPr>
              <w:t>(NR_NTN_solutions-Perf) Update on RRC Connection Release with Redirection for Satellite Access (Rel19)</w:t>
            </w:r>
          </w:p>
        </w:tc>
        <w:tc>
          <w:tcPr>
            <w:tcW w:w="367" w:type="pct"/>
            <w:tcBorders>
              <w:top w:val="single" w:sz="4" w:space="0" w:color="auto"/>
              <w:bottom w:val="single" w:sz="4" w:space="0" w:color="auto"/>
              <w:right w:val="single" w:sz="6" w:space="0" w:color="auto"/>
            </w:tcBorders>
            <w:shd w:val="solid" w:color="FFFFFF" w:fill="auto"/>
            <w:vAlign w:val="bottom"/>
          </w:tcPr>
          <w:p w14:paraId="6A478697" w14:textId="7B55477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038D39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364188" w14:textId="11A396B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7CF876" w14:textId="4BD8E4E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54C306" w14:textId="5AD191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2CA9645" w14:textId="34B8C54D" w:rsidR="00FD55C9" w:rsidRPr="00A14538" w:rsidRDefault="00FD55C9" w:rsidP="00FD55C9">
            <w:pPr>
              <w:pStyle w:val="TAL"/>
              <w:keepNext w:val="0"/>
              <w:keepLines w:val="0"/>
            </w:pPr>
            <w:r>
              <w:rPr>
                <w:rFonts w:cs="Arial"/>
                <w:color w:val="000000"/>
                <w:sz w:val="16"/>
                <w:szCs w:val="16"/>
              </w:rPr>
              <w:t>5806</w:t>
            </w:r>
          </w:p>
        </w:tc>
        <w:tc>
          <w:tcPr>
            <w:tcW w:w="221" w:type="pct"/>
            <w:tcBorders>
              <w:top w:val="single" w:sz="4" w:space="0" w:color="auto"/>
              <w:bottom w:val="single" w:sz="4" w:space="0" w:color="auto"/>
            </w:tcBorders>
            <w:shd w:val="solid" w:color="FFFFFF" w:fill="auto"/>
            <w:vAlign w:val="bottom"/>
          </w:tcPr>
          <w:p w14:paraId="20F3ADC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EADE5" w14:textId="2F75E4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41F4AC" w14:textId="58CDDD4C" w:rsidR="00FD55C9" w:rsidRPr="00C1478A" w:rsidRDefault="00FD55C9" w:rsidP="00FD55C9">
            <w:pPr>
              <w:pStyle w:val="TAL"/>
              <w:keepNext w:val="0"/>
              <w:keepLines w:val="0"/>
            </w:pPr>
            <w:r>
              <w:rPr>
                <w:rFonts w:cs="Arial"/>
                <w:color w:val="000000"/>
                <w:sz w:val="16"/>
                <w:szCs w:val="16"/>
              </w:rPr>
              <w:t>(NR_newRAT-Perf) Update on SUL test scenario (Rel19)</w:t>
            </w:r>
          </w:p>
        </w:tc>
        <w:tc>
          <w:tcPr>
            <w:tcW w:w="367" w:type="pct"/>
            <w:tcBorders>
              <w:top w:val="single" w:sz="4" w:space="0" w:color="auto"/>
              <w:bottom w:val="single" w:sz="4" w:space="0" w:color="auto"/>
              <w:right w:val="single" w:sz="6" w:space="0" w:color="auto"/>
            </w:tcBorders>
            <w:shd w:val="solid" w:color="FFFFFF" w:fill="auto"/>
            <w:vAlign w:val="bottom"/>
          </w:tcPr>
          <w:p w14:paraId="33543317" w14:textId="6CAF91E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53422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F195630" w14:textId="267D87AA"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0C5A95" w14:textId="38CA4D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FBFC96" w14:textId="440C82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C160D5D" w14:textId="2F0078EF" w:rsidR="00FD55C9" w:rsidRPr="00A14538" w:rsidRDefault="00FD55C9" w:rsidP="00FD55C9">
            <w:pPr>
              <w:pStyle w:val="TAL"/>
              <w:keepNext w:val="0"/>
              <w:keepLines w:val="0"/>
            </w:pPr>
            <w:r>
              <w:rPr>
                <w:rFonts w:cs="Arial"/>
                <w:color w:val="000000"/>
                <w:sz w:val="16"/>
                <w:szCs w:val="16"/>
              </w:rPr>
              <w:t>5811</w:t>
            </w:r>
          </w:p>
        </w:tc>
        <w:tc>
          <w:tcPr>
            <w:tcW w:w="221" w:type="pct"/>
            <w:tcBorders>
              <w:top w:val="single" w:sz="4" w:space="0" w:color="auto"/>
              <w:bottom w:val="single" w:sz="4" w:space="0" w:color="auto"/>
            </w:tcBorders>
            <w:shd w:val="solid" w:color="FFFFFF" w:fill="auto"/>
            <w:vAlign w:val="bottom"/>
          </w:tcPr>
          <w:p w14:paraId="350B80D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5A08E7" w14:textId="402C2E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144F20" w14:textId="79FB4879" w:rsidR="00FD55C9" w:rsidRPr="00C1478A" w:rsidRDefault="00FD55C9" w:rsidP="00FD55C9">
            <w:pPr>
              <w:pStyle w:val="TAL"/>
              <w:keepNext w:val="0"/>
              <w:keepLines w:val="0"/>
            </w:pPr>
            <w:r>
              <w:rPr>
                <w:rFonts w:cs="Arial"/>
                <w:color w:val="000000"/>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382C43DC" w14:textId="38184DF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6135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C1B1D61" w14:textId="1774722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42C62B" w14:textId="694AE43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7B90E61" w14:textId="79228485" w:rsidR="00FD55C9" w:rsidRPr="000B5C97" w:rsidRDefault="00FD55C9" w:rsidP="00FD55C9">
            <w:pPr>
              <w:pStyle w:val="TAC"/>
              <w:keepNext w:val="0"/>
              <w:keepLines w:val="0"/>
            </w:pPr>
            <w:r>
              <w:rPr>
                <w:rFonts w:cs="Arial"/>
                <w:color w:val="000000"/>
                <w:sz w:val="16"/>
                <w:szCs w:val="16"/>
              </w:rPr>
              <w:t>RP-252413</w:t>
            </w:r>
          </w:p>
        </w:tc>
        <w:tc>
          <w:tcPr>
            <w:tcW w:w="294" w:type="pct"/>
            <w:tcBorders>
              <w:top w:val="single" w:sz="4" w:space="0" w:color="auto"/>
              <w:bottom w:val="single" w:sz="4" w:space="0" w:color="auto"/>
            </w:tcBorders>
            <w:shd w:val="solid" w:color="FFFFFF" w:fill="auto"/>
            <w:vAlign w:val="bottom"/>
          </w:tcPr>
          <w:p w14:paraId="01695FE8" w14:textId="3C42E165" w:rsidR="00FD55C9" w:rsidRPr="00A14538" w:rsidRDefault="00FD55C9" w:rsidP="00FD55C9">
            <w:pPr>
              <w:pStyle w:val="TAL"/>
              <w:keepNext w:val="0"/>
              <w:keepLines w:val="0"/>
            </w:pPr>
            <w:r>
              <w:rPr>
                <w:rFonts w:cs="Arial"/>
                <w:color w:val="000000"/>
                <w:sz w:val="16"/>
                <w:szCs w:val="16"/>
              </w:rPr>
              <w:t>5813</w:t>
            </w:r>
          </w:p>
        </w:tc>
        <w:tc>
          <w:tcPr>
            <w:tcW w:w="221" w:type="pct"/>
            <w:tcBorders>
              <w:top w:val="single" w:sz="4" w:space="0" w:color="auto"/>
              <w:bottom w:val="single" w:sz="4" w:space="0" w:color="auto"/>
            </w:tcBorders>
            <w:shd w:val="solid" w:color="FFFFFF" w:fill="auto"/>
            <w:vAlign w:val="bottom"/>
          </w:tcPr>
          <w:p w14:paraId="4290F16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896651" w14:textId="6CCDBBED"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B270054" w14:textId="2BAF63F1" w:rsidR="00FD55C9" w:rsidRPr="00C1478A" w:rsidRDefault="00FD55C9" w:rsidP="00FD55C9">
            <w:pPr>
              <w:pStyle w:val="TAL"/>
              <w:keepNext w:val="0"/>
              <w:keepLines w:val="0"/>
            </w:pPr>
            <w:r>
              <w:rPr>
                <w:rFonts w:cs="Arial"/>
                <w:color w:val="000000"/>
                <w:sz w:val="16"/>
                <w:szCs w:val="16"/>
              </w:rPr>
              <w:t>Big CR on TS 38.133 for NR ATG enhancement</w:t>
            </w:r>
          </w:p>
        </w:tc>
        <w:tc>
          <w:tcPr>
            <w:tcW w:w="367" w:type="pct"/>
            <w:tcBorders>
              <w:top w:val="single" w:sz="4" w:space="0" w:color="auto"/>
              <w:bottom w:val="single" w:sz="4" w:space="0" w:color="auto"/>
              <w:right w:val="single" w:sz="6" w:space="0" w:color="auto"/>
            </w:tcBorders>
            <w:shd w:val="solid" w:color="FFFFFF" w:fill="auto"/>
            <w:vAlign w:val="bottom"/>
          </w:tcPr>
          <w:p w14:paraId="12445442" w14:textId="0299DD4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C5004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43D653" w14:textId="63CBE17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820957" w14:textId="1F963E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AD2A9F" w14:textId="61E1AC53"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448CB55" w14:textId="299CD282" w:rsidR="00FD55C9" w:rsidRPr="00A14538" w:rsidRDefault="00FD55C9" w:rsidP="00FD55C9">
            <w:pPr>
              <w:pStyle w:val="TAL"/>
              <w:keepNext w:val="0"/>
              <w:keepLines w:val="0"/>
            </w:pPr>
            <w:r>
              <w:rPr>
                <w:rFonts w:cs="Arial"/>
                <w:color w:val="000000"/>
                <w:sz w:val="16"/>
                <w:szCs w:val="16"/>
              </w:rPr>
              <w:t>5815</w:t>
            </w:r>
          </w:p>
        </w:tc>
        <w:tc>
          <w:tcPr>
            <w:tcW w:w="221" w:type="pct"/>
            <w:tcBorders>
              <w:top w:val="single" w:sz="4" w:space="0" w:color="auto"/>
              <w:bottom w:val="single" w:sz="4" w:space="0" w:color="auto"/>
            </w:tcBorders>
            <w:shd w:val="solid" w:color="FFFFFF" w:fill="auto"/>
            <w:vAlign w:val="bottom"/>
          </w:tcPr>
          <w:p w14:paraId="27AD773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4C32BDB" w14:textId="00447D5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765737" w14:textId="5E899B0B" w:rsidR="00FD55C9" w:rsidRPr="00C1478A" w:rsidRDefault="00FD55C9" w:rsidP="00FD55C9">
            <w:pPr>
              <w:pStyle w:val="TAL"/>
              <w:keepNext w:val="0"/>
              <w:keepLines w:val="0"/>
            </w:pPr>
            <w:r>
              <w:rPr>
                <w:rFonts w:cs="Arial"/>
                <w:color w:val="000000"/>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6CFC869C" w14:textId="600DDB6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5ED75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A7F244" w14:textId="0EA7B21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05F213" w14:textId="526755B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246E6F" w14:textId="614F82DA"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57AD869E" w14:textId="425BC255" w:rsidR="00FD55C9" w:rsidRPr="00A14538" w:rsidRDefault="00FD55C9" w:rsidP="00FD55C9">
            <w:pPr>
              <w:pStyle w:val="TAL"/>
              <w:keepNext w:val="0"/>
              <w:keepLines w:val="0"/>
            </w:pPr>
            <w:r>
              <w:rPr>
                <w:rFonts w:cs="Arial"/>
                <w:color w:val="000000"/>
                <w:sz w:val="16"/>
                <w:szCs w:val="16"/>
              </w:rPr>
              <w:t>5818</w:t>
            </w:r>
          </w:p>
        </w:tc>
        <w:tc>
          <w:tcPr>
            <w:tcW w:w="221" w:type="pct"/>
            <w:tcBorders>
              <w:top w:val="single" w:sz="4" w:space="0" w:color="auto"/>
              <w:bottom w:val="single" w:sz="4" w:space="0" w:color="auto"/>
            </w:tcBorders>
            <w:shd w:val="solid" w:color="FFFFFF" w:fill="auto"/>
            <w:vAlign w:val="bottom"/>
          </w:tcPr>
          <w:p w14:paraId="371243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2B91E00" w14:textId="553B084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2C0CDC7" w14:textId="54B86321" w:rsidR="00FD55C9" w:rsidRPr="00C1478A" w:rsidRDefault="00FD55C9" w:rsidP="00FD55C9">
            <w:pPr>
              <w:pStyle w:val="TAL"/>
              <w:keepNext w:val="0"/>
              <w:keepLines w:val="0"/>
            </w:pPr>
            <w:r>
              <w:rPr>
                <w:rFonts w:cs="Arial"/>
                <w:color w:val="000000"/>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59A314B9" w14:textId="40BFC7B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E0FA77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1783884" w14:textId="185CE84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1CE8DB" w14:textId="3F47EC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C1E0FA6" w14:textId="453E06E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184B10F9" w14:textId="779C58C2" w:rsidR="00FD55C9" w:rsidRPr="00A14538" w:rsidRDefault="00FD55C9" w:rsidP="00FD55C9">
            <w:pPr>
              <w:pStyle w:val="TAL"/>
              <w:keepNext w:val="0"/>
              <w:keepLines w:val="0"/>
            </w:pPr>
            <w:r>
              <w:rPr>
                <w:rFonts w:cs="Arial"/>
                <w:color w:val="000000"/>
                <w:sz w:val="16"/>
                <w:szCs w:val="16"/>
              </w:rPr>
              <w:t>5823</w:t>
            </w:r>
          </w:p>
        </w:tc>
        <w:tc>
          <w:tcPr>
            <w:tcW w:w="221" w:type="pct"/>
            <w:tcBorders>
              <w:top w:val="single" w:sz="4" w:space="0" w:color="auto"/>
              <w:bottom w:val="single" w:sz="4" w:space="0" w:color="auto"/>
            </w:tcBorders>
            <w:shd w:val="solid" w:color="FFFFFF" w:fill="auto"/>
            <w:vAlign w:val="bottom"/>
          </w:tcPr>
          <w:p w14:paraId="12D6E6B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95EC909" w14:textId="44060030"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4533916" w14:textId="35421910" w:rsidR="00FD55C9" w:rsidRPr="00C1478A" w:rsidRDefault="00FD55C9" w:rsidP="00FD55C9">
            <w:pPr>
              <w:pStyle w:val="TAL"/>
              <w:keepNext w:val="0"/>
              <w:keepLines w:val="0"/>
            </w:pPr>
            <w:r>
              <w:rPr>
                <w:rFonts w:cs="Arial"/>
                <w:color w:val="000000"/>
                <w:sz w:val="16"/>
                <w:szCs w:val="16"/>
              </w:rPr>
              <w:t>Correction on test cases for NR channel BW less than 5MHz</w:t>
            </w:r>
          </w:p>
        </w:tc>
        <w:tc>
          <w:tcPr>
            <w:tcW w:w="367" w:type="pct"/>
            <w:tcBorders>
              <w:top w:val="single" w:sz="4" w:space="0" w:color="auto"/>
              <w:bottom w:val="single" w:sz="4" w:space="0" w:color="auto"/>
              <w:right w:val="single" w:sz="6" w:space="0" w:color="auto"/>
            </w:tcBorders>
            <w:shd w:val="solid" w:color="FFFFFF" w:fill="auto"/>
            <w:vAlign w:val="bottom"/>
          </w:tcPr>
          <w:p w14:paraId="27C1BA2A" w14:textId="43C85CA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E2A4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746C8" w14:textId="7897EE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B83515B" w14:textId="77A591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D4DCB7" w14:textId="25C3E08F"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C2404FE" w14:textId="668AA098" w:rsidR="00FD55C9" w:rsidRPr="00A14538" w:rsidRDefault="00FD55C9" w:rsidP="00FD55C9">
            <w:pPr>
              <w:pStyle w:val="TAL"/>
              <w:keepNext w:val="0"/>
              <w:keepLines w:val="0"/>
            </w:pPr>
            <w:r>
              <w:rPr>
                <w:rFonts w:cs="Arial"/>
                <w:color w:val="000000"/>
                <w:sz w:val="16"/>
                <w:szCs w:val="16"/>
              </w:rPr>
              <w:t>5824</w:t>
            </w:r>
          </w:p>
        </w:tc>
        <w:tc>
          <w:tcPr>
            <w:tcW w:w="221" w:type="pct"/>
            <w:tcBorders>
              <w:top w:val="single" w:sz="4" w:space="0" w:color="auto"/>
              <w:bottom w:val="single" w:sz="4" w:space="0" w:color="auto"/>
            </w:tcBorders>
            <w:shd w:val="solid" w:color="FFFFFF" w:fill="auto"/>
            <w:vAlign w:val="bottom"/>
          </w:tcPr>
          <w:p w14:paraId="5CE03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2C5968" w14:textId="6F3FCE78"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06EBC87" w14:textId="7DE0B6F8" w:rsidR="00FD55C9" w:rsidRPr="00C1478A" w:rsidRDefault="00FD55C9" w:rsidP="00FD55C9">
            <w:pPr>
              <w:pStyle w:val="TAL"/>
              <w:keepNext w:val="0"/>
              <w:keepLines w:val="0"/>
            </w:pPr>
            <w:r>
              <w:rPr>
                <w:rFonts w:cs="Arial"/>
                <w:color w:val="000000"/>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vAlign w:val="bottom"/>
          </w:tcPr>
          <w:p w14:paraId="13436767" w14:textId="30D83F2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4D2A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0CE74CE" w14:textId="72FBAD2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63F1A7" w14:textId="3C2DD5C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3A864E" w14:textId="456E363D"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3F5B3F" w14:textId="302395EE" w:rsidR="00FD55C9" w:rsidRPr="00A14538" w:rsidRDefault="00FD55C9" w:rsidP="00FD55C9">
            <w:pPr>
              <w:pStyle w:val="TAL"/>
              <w:keepNext w:val="0"/>
              <w:keepLines w:val="0"/>
            </w:pPr>
            <w:r>
              <w:rPr>
                <w:rFonts w:cs="Arial"/>
                <w:color w:val="000000"/>
                <w:sz w:val="16"/>
                <w:szCs w:val="16"/>
              </w:rPr>
              <w:t>5826</w:t>
            </w:r>
          </w:p>
        </w:tc>
        <w:tc>
          <w:tcPr>
            <w:tcW w:w="221" w:type="pct"/>
            <w:tcBorders>
              <w:top w:val="single" w:sz="4" w:space="0" w:color="auto"/>
              <w:bottom w:val="single" w:sz="4" w:space="0" w:color="auto"/>
            </w:tcBorders>
            <w:shd w:val="solid" w:color="FFFFFF" w:fill="auto"/>
            <w:vAlign w:val="bottom"/>
          </w:tcPr>
          <w:p w14:paraId="0D9C2B9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4055E8" w14:textId="603BA82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2C8544" w14:textId="6BAE87BA" w:rsidR="00FD55C9" w:rsidRPr="00C1478A" w:rsidRDefault="00FD55C9" w:rsidP="00FD55C9">
            <w:pPr>
              <w:pStyle w:val="TAL"/>
              <w:keepNext w:val="0"/>
              <w:keepLines w:val="0"/>
            </w:pPr>
            <w:r>
              <w:rPr>
                <w:rFonts w:cs="Arial"/>
                <w:color w:val="000000"/>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7D014F53" w14:textId="2199E72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2D6D56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5A9FE8" w14:textId="284685E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B56C23" w14:textId="348B157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F0240ED" w14:textId="56C2E1A0"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817F25" w14:textId="0D5692D7" w:rsidR="00FD55C9" w:rsidRPr="00A14538" w:rsidRDefault="00FD55C9" w:rsidP="00FD55C9">
            <w:pPr>
              <w:pStyle w:val="TAL"/>
              <w:keepNext w:val="0"/>
              <w:keepLines w:val="0"/>
            </w:pPr>
            <w:r>
              <w:rPr>
                <w:rFonts w:cs="Arial"/>
                <w:color w:val="000000"/>
                <w:sz w:val="16"/>
                <w:szCs w:val="16"/>
              </w:rPr>
              <w:t>5828</w:t>
            </w:r>
          </w:p>
        </w:tc>
        <w:tc>
          <w:tcPr>
            <w:tcW w:w="221" w:type="pct"/>
            <w:tcBorders>
              <w:top w:val="single" w:sz="4" w:space="0" w:color="auto"/>
              <w:bottom w:val="single" w:sz="4" w:space="0" w:color="auto"/>
            </w:tcBorders>
            <w:shd w:val="solid" w:color="FFFFFF" w:fill="auto"/>
            <w:vAlign w:val="bottom"/>
          </w:tcPr>
          <w:p w14:paraId="76F7670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37BD41" w14:textId="4D4C02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640E1A" w14:textId="77FC1112" w:rsidR="00FD55C9" w:rsidRPr="00C1478A" w:rsidRDefault="00FD55C9" w:rsidP="00FD55C9">
            <w:pPr>
              <w:pStyle w:val="TAL"/>
              <w:keepNext w:val="0"/>
              <w:keepLines w:val="0"/>
            </w:pPr>
            <w:r>
              <w:rPr>
                <w:rFonts w:cs="Arial"/>
                <w:color w:val="000000"/>
                <w:sz w:val="16"/>
                <w:szCs w:val="16"/>
              </w:rPr>
              <w:t>(NR_Mob_enh2-Core) Correction on conditional handover with PSCell</w:t>
            </w:r>
          </w:p>
        </w:tc>
        <w:tc>
          <w:tcPr>
            <w:tcW w:w="367" w:type="pct"/>
            <w:tcBorders>
              <w:top w:val="single" w:sz="4" w:space="0" w:color="auto"/>
              <w:bottom w:val="single" w:sz="4" w:space="0" w:color="auto"/>
              <w:right w:val="single" w:sz="6" w:space="0" w:color="auto"/>
            </w:tcBorders>
            <w:shd w:val="solid" w:color="FFFFFF" w:fill="auto"/>
            <w:vAlign w:val="bottom"/>
          </w:tcPr>
          <w:p w14:paraId="067DCAB9" w14:textId="1C27DD7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2C40AE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6C6959C" w14:textId="406911A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B664170" w14:textId="19D6F63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CE92F45" w14:textId="66B00E1E"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68C72BC7" w14:textId="0B1A7DF4" w:rsidR="00FD55C9" w:rsidRPr="00A14538" w:rsidRDefault="00FD55C9" w:rsidP="00FD55C9">
            <w:pPr>
              <w:pStyle w:val="TAL"/>
              <w:keepNext w:val="0"/>
              <w:keepLines w:val="0"/>
            </w:pPr>
            <w:r>
              <w:rPr>
                <w:rFonts w:cs="Arial"/>
                <w:color w:val="000000"/>
                <w:sz w:val="16"/>
                <w:szCs w:val="16"/>
              </w:rPr>
              <w:t>5831</w:t>
            </w:r>
          </w:p>
        </w:tc>
        <w:tc>
          <w:tcPr>
            <w:tcW w:w="221" w:type="pct"/>
            <w:tcBorders>
              <w:top w:val="single" w:sz="4" w:space="0" w:color="auto"/>
              <w:bottom w:val="single" w:sz="4" w:space="0" w:color="auto"/>
            </w:tcBorders>
            <w:shd w:val="solid" w:color="FFFFFF" w:fill="auto"/>
            <w:vAlign w:val="bottom"/>
          </w:tcPr>
          <w:p w14:paraId="3BE756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F1F53D" w14:textId="125EA01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159EDD7" w14:textId="53300012" w:rsidR="00FD55C9" w:rsidRPr="00C1478A" w:rsidRDefault="00FD55C9" w:rsidP="00FD55C9">
            <w:pPr>
              <w:pStyle w:val="TAL"/>
              <w:keepNext w:val="0"/>
              <w:keepLines w:val="0"/>
            </w:pPr>
            <w:r>
              <w:rPr>
                <w:rFonts w:cs="Arial"/>
                <w:color w:val="000000"/>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3206324A" w14:textId="737FA67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53FB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32C9454" w14:textId="032189E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0431842" w14:textId="38B4542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906693A" w14:textId="790C87CC"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5FFBA53" w14:textId="70C2A015" w:rsidR="00FD55C9" w:rsidRPr="00A14538" w:rsidRDefault="00FD55C9" w:rsidP="00FD55C9">
            <w:pPr>
              <w:pStyle w:val="TAL"/>
              <w:keepNext w:val="0"/>
              <w:keepLines w:val="0"/>
            </w:pPr>
            <w:r>
              <w:rPr>
                <w:rFonts w:cs="Arial"/>
                <w:color w:val="000000"/>
                <w:sz w:val="16"/>
                <w:szCs w:val="16"/>
              </w:rPr>
              <w:t>5835</w:t>
            </w:r>
          </w:p>
        </w:tc>
        <w:tc>
          <w:tcPr>
            <w:tcW w:w="221" w:type="pct"/>
            <w:tcBorders>
              <w:top w:val="single" w:sz="4" w:space="0" w:color="auto"/>
              <w:bottom w:val="single" w:sz="4" w:space="0" w:color="auto"/>
            </w:tcBorders>
            <w:shd w:val="solid" w:color="FFFFFF" w:fill="auto"/>
            <w:vAlign w:val="bottom"/>
          </w:tcPr>
          <w:p w14:paraId="7E9BDD5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872E9E" w14:textId="758432F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9143F56" w14:textId="6BA36EB7" w:rsidR="00FD55C9" w:rsidRPr="00C1478A" w:rsidRDefault="00FD55C9" w:rsidP="00FD55C9">
            <w:pPr>
              <w:pStyle w:val="TAL"/>
              <w:keepNext w:val="0"/>
              <w:keepLines w:val="0"/>
            </w:pPr>
            <w:r>
              <w:rPr>
                <w:rFonts w:cs="Arial"/>
                <w:color w:val="000000"/>
                <w:sz w:val="16"/>
                <w:szCs w:val="16"/>
              </w:rPr>
              <w:t>(NR_NTN_solutions-Core) CR on requirements for Minimization of Drive Tests (MDT) for Satellite Access (R19 Cat A)</w:t>
            </w:r>
          </w:p>
        </w:tc>
        <w:tc>
          <w:tcPr>
            <w:tcW w:w="367" w:type="pct"/>
            <w:tcBorders>
              <w:top w:val="single" w:sz="4" w:space="0" w:color="auto"/>
              <w:bottom w:val="single" w:sz="4" w:space="0" w:color="auto"/>
              <w:right w:val="single" w:sz="6" w:space="0" w:color="auto"/>
            </w:tcBorders>
            <w:shd w:val="solid" w:color="FFFFFF" w:fill="auto"/>
            <w:vAlign w:val="bottom"/>
          </w:tcPr>
          <w:p w14:paraId="08CE9B37" w14:textId="77DB459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C5490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09DB79" w14:textId="320A57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63566D6" w14:textId="51CB9DA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B6C3DB" w14:textId="0B6B9C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3849788" w14:textId="3A50977E" w:rsidR="00FD55C9" w:rsidRPr="00A14538" w:rsidRDefault="00FD55C9" w:rsidP="00FD55C9">
            <w:pPr>
              <w:pStyle w:val="TAL"/>
              <w:keepNext w:val="0"/>
              <w:keepLines w:val="0"/>
            </w:pPr>
            <w:r>
              <w:rPr>
                <w:rFonts w:cs="Arial"/>
                <w:color w:val="000000"/>
                <w:sz w:val="16"/>
                <w:szCs w:val="16"/>
              </w:rPr>
              <w:t>5844</w:t>
            </w:r>
          </w:p>
        </w:tc>
        <w:tc>
          <w:tcPr>
            <w:tcW w:w="221" w:type="pct"/>
            <w:tcBorders>
              <w:top w:val="single" w:sz="4" w:space="0" w:color="auto"/>
              <w:bottom w:val="single" w:sz="4" w:space="0" w:color="auto"/>
            </w:tcBorders>
            <w:shd w:val="solid" w:color="FFFFFF" w:fill="auto"/>
            <w:vAlign w:val="bottom"/>
          </w:tcPr>
          <w:p w14:paraId="10B5F0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CEE221" w14:textId="40D094E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C5D0C6" w14:textId="1CECB9AF" w:rsidR="00FD55C9" w:rsidRPr="00C1478A" w:rsidRDefault="00FD55C9" w:rsidP="00FD55C9">
            <w:pPr>
              <w:pStyle w:val="TAL"/>
              <w:keepNext w:val="0"/>
              <w:keepLines w:val="0"/>
            </w:pPr>
            <w:r>
              <w:rPr>
                <w:rFonts w:cs="Arial"/>
                <w:color w:val="000000"/>
                <w:sz w:val="16"/>
                <w:szCs w:val="16"/>
              </w:rPr>
              <w:t>(NR_CSIRS_L3meas-Perf) Correction to CSI-RS based measurement accuracy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2CE70C08" w14:textId="409C33A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FA04D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04FC3" w14:textId="4376A00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50D617" w14:textId="38E516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831F98F" w14:textId="4798AD81"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303FCE8C" w14:textId="47450A06" w:rsidR="00FD55C9" w:rsidRPr="00A14538" w:rsidRDefault="00FD55C9" w:rsidP="00FD55C9">
            <w:pPr>
              <w:pStyle w:val="TAL"/>
              <w:keepNext w:val="0"/>
              <w:keepLines w:val="0"/>
            </w:pPr>
            <w:r>
              <w:rPr>
                <w:rFonts w:cs="Arial"/>
                <w:color w:val="000000"/>
                <w:sz w:val="16"/>
                <w:szCs w:val="16"/>
              </w:rPr>
              <w:t>5848</w:t>
            </w:r>
          </w:p>
        </w:tc>
        <w:tc>
          <w:tcPr>
            <w:tcW w:w="221" w:type="pct"/>
            <w:tcBorders>
              <w:top w:val="single" w:sz="4" w:space="0" w:color="auto"/>
              <w:bottom w:val="single" w:sz="4" w:space="0" w:color="auto"/>
            </w:tcBorders>
            <w:shd w:val="solid" w:color="FFFFFF" w:fill="auto"/>
            <w:vAlign w:val="bottom"/>
          </w:tcPr>
          <w:p w14:paraId="1AE3A4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A26F190" w14:textId="3E9E720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30DFB9A" w14:textId="5F8A4FD0" w:rsidR="00FD55C9" w:rsidRPr="00C1478A" w:rsidRDefault="00FD55C9" w:rsidP="00FD55C9">
            <w:pPr>
              <w:pStyle w:val="TAL"/>
              <w:keepNext w:val="0"/>
              <w:keepLines w:val="0"/>
            </w:pPr>
            <w:r>
              <w:rPr>
                <w:rFonts w:cs="Arial"/>
                <w:color w:val="000000"/>
                <w:sz w:val="16"/>
                <w:szCs w:val="16"/>
              </w:rPr>
              <w:t>(NR_RF_FR1-Perf) Correction to Rel-16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3A7A1811" w14:textId="5824B8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29A07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A987C95" w14:textId="13C319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F016E7" w14:textId="3EA660B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3AB6D4B" w14:textId="0FDA4D9D"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528C93C3" w14:textId="44E04BCA" w:rsidR="00FD55C9" w:rsidRPr="00A14538" w:rsidRDefault="00FD55C9" w:rsidP="00FD55C9">
            <w:pPr>
              <w:pStyle w:val="TAL"/>
              <w:keepNext w:val="0"/>
              <w:keepLines w:val="0"/>
            </w:pPr>
            <w:r>
              <w:rPr>
                <w:rFonts w:cs="Arial"/>
                <w:color w:val="000000"/>
                <w:sz w:val="16"/>
                <w:szCs w:val="16"/>
              </w:rPr>
              <w:t>5851</w:t>
            </w:r>
          </w:p>
        </w:tc>
        <w:tc>
          <w:tcPr>
            <w:tcW w:w="221" w:type="pct"/>
            <w:tcBorders>
              <w:top w:val="single" w:sz="4" w:space="0" w:color="auto"/>
              <w:bottom w:val="single" w:sz="4" w:space="0" w:color="auto"/>
            </w:tcBorders>
            <w:shd w:val="solid" w:color="FFFFFF" w:fill="auto"/>
            <w:vAlign w:val="bottom"/>
          </w:tcPr>
          <w:p w14:paraId="760D7E8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EBCB179" w14:textId="6BC850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7F16F76" w14:textId="7EBFBA4D" w:rsidR="00FD55C9" w:rsidRPr="00C1478A" w:rsidRDefault="00FD55C9" w:rsidP="00FD55C9">
            <w:pPr>
              <w:pStyle w:val="TAL"/>
              <w:keepNext w:val="0"/>
              <w:keepLines w:val="0"/>
            </w:pPr>
            <w:r>
              <w:rPr>
                <w:rFonts w:cs="Arial"/>
                <w:color w:val="000000"/>
                <w:sz w:val="16"/>
                <w:szCs w:val="16"/>
              </w:rPr>
              <w:t>(NR_RF_FR1_enh-Perf) Correction to Rel-17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744DC91F" w14:textId="1C5B16E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1F9D1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2FF1A41" w14:textId="6D8B852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9EFB97" w14:textId="1C7FD0B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126B0BD" w14:textId="6E776C2C"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6457172D" w14:textId="767DD6CE" w:rsidR="00FD55C9" w:rsidRPr="00A14538" w:rsidRDefault="00FD55C9" w:rsidP="00FD55C9">
            <w:pPr>
              <w:pStyle w:val="TAL"/>
              <w:keepNext w:val="0"/>
              <w:keepLines w:val="0"/>
            </w:pPr>
            <w:r>
              <w:rPr>
                <w:rFonts w:cs="Arial"/>
                <w:color w:val="000000"/>
                <w:sz w:val="16"/>
                <w:szCs w:val="16"/>
              </w:rPr>
              <w:t>5853</w:t>
            </w:r>
          </w:p>
        </w:tc>
        <w:tc>
          <w:tcPr>
            <w:tcW w:w="221" w:type="pct"/>
            <w:tcBorders>
              <w:top w:val="single" w:sz="4" w:space="0" w:color="auto"/>
              <w:bottom w:val="single" w:sz="4" w:space="0" w:color="auto"/>
            </w:tcBorders>
            <w:shd w:val="solid" w:color="FFFFFF" w:fill="auto"/>
            <w:vAlign w:val="bottom"/>
          </w:tcPr>
          <w:p w14:paraId="7C21155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3D0F24" w14:textId="54A6A2B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D7A8BDA" w14:textId="17BDD08E" w:rsidR="00FD55C9" w:rsidRPr="00C1478A" w:rsidRDefault="00FD55C9" w:rsidP="00FD55C9">
            <w:pPr>
              <w:pStyle w:val="TAL"/>
              <w:keepNext w:val="0"/>
              <w:keepLines w:val="0"/>
            </w:pPr>
            <w:r>
              <w:rPr>
                <w:rFonts w:cs="Arial"/>
                <w:color w:val="000000"/>
                <w:sz w:val="16"/>
                <w:szCs w:val="16"/>
              </w:rPr>
              <w:t>(NR_ATG-Perf) Correction to ATG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115417BE" w14:textId="67F68B4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247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1D9E5EC" w14:textId="784A56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5690E2" w14:textId="56D5CA1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011B92" w14:textId="62B76385"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08B9858" w14:textId="3071CCDE" w:rsidR="00FD55C9" w:rsidRPr="00A14538" w:rsidRDefault="00FD55C9" w:rsidP="00FD55C9">
            <w:pPr>
              <w:pStyle w:val="TAL"/>
              <w:keepNext w:val="0"/>
              <w:keepLines w:val="0"/>
            </w:pPr>
            <w:r>
              <w:rPr>
                <w:rFonts w:cs="Arial"/>
                <w:color w:val="000000"/>
                <w:sz w:val="16"/>
                <w:szCs w:val="16"/>
              </w:rPr>
              <w:t>5855</w:t>
            </w:r>
          </w:p>
        </w:tc>
        <w:tc>
          <w:tcPr>
            <w:tcW w:w="221" w:type="pct"/>
            <w:tcBorders>
              <w:top w:val="single" w:sz="4" w:space="0" w:color="auto"/>
              <w:bottom w:val="single" w:sz="4" w:space="0" w:color="auto"/>
            </w:tcBorders>
            <w:shd w:val="solid" w:color="FFFFFF" w:fill="auto"/>
            <w:vAlign w:val="bottom"/>
          </w:tcPr>
          <w:p w14:paraId="5660157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23C06F" w14:textId="18CD3B8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99A2C21" w14:textId="1471DD46" w:rsidR="00FD55C9" w:rsidRPr="00C1478A" w:rsidRDefault="00FD55C9" w:rsidP="00FD55C9">
            <w:pPr>
              <w:pStyle w:val="TAL"/>
              <w:keepNext w:val="0"/>
              <w:keepLines w:val="0"/>
            </w:pPr>
            <w:r>
              <w:rPr>
                <w:rFonts w:cs="Arial"/>
                <w:color w:val="000000"/>
                <w:sz w:val="16"/>
                <w:szCs w:val="16"/>
              </w:rPr>
              <w:t>(NR_MC_enh-Perf) Correction to Rel-18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0A9BC49C" w14:textId="6F428C7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7689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2042D07" w14:textId="67146AE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5404A05" w14:textId="155521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6491E9" w14:textId="7DE24F2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33E674C" w14:textId="6E03A465" w:rsidR="00FD55C9" w:rsidRPr="00A14538" w:rsidRDefault="00FD55C9" w:rsidP="00FD55C9">
            <w:pPr>
              <w:pStyle w:val="TAL"/>
              <w:keepNext w:val="0"/>
              <w:keepLines w:val="0"/>
            </w:pPr>
            <w:r>
              <w:rPr>
                <w:rFonts w:cs="Arial"/>
                <w:color w:val="000000"/>
                <w:sz w:val="16"/>
                <w:szCs w:val="16"/>
              </w:rPr>
              <w:t>5860</w:t>
            </w:r>
          </w:p>
        </w:tc>
        <w:tc>
          <w:tcPr>
            <w:tcW w:w="221" w:type="pct"/>
            <w:tcBorders>
              <w:top w:val="single" w:sz="4" w:space="0" w:color="auto"/>
              <w:bottom w:val="single" w:sz="4" w:space="0" w:color="auto"/>
            </w:tcBorders>
            <w:shd w:val="solid" w:color="FFFFFF" w:fill="auto"/>
            <w:vAlign w:val="bottom"/>
          </w:tcPr>
          <w:p w14:paraId="5C0D854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BFF21B" w14:textId="1CC6A21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7B7B773" w14:textId="0B4424E5" w:rsidR="00FD55C9" w:rsidRPr="00C1478A" w:rsidRDefault="00FD55C9" w:rsidP="00FD55C9">
            <w:pPr>
              <w:pStyle w:val="TAL"/>
              <w:keepNext w:val="0"/>
              <w:keepLines w:val="0"/>
            </w:pPr>
            <w:r>
              <w:rPr>
                <w:rFonts w:cs="Arial"/>
                <w:color w:val="000000"/>
                <w:sz w:val="16"/>
                <w:szCs w:val="16"/>
              </w:rPr>
              <w:t>(NR_newRAT-Core) CR on correction to CSSF SA mode requirements for outside gaps for R19</w:t>
            </w:r>
          </w:p>
        </w:tc>
        <w:tc>
          <w:tcPr>
            <w:tcW w:w="367" w:type="pct"/>
            <w:tcBorders>
              <w:top w:val="single" w:sz="4" w:space="0" w:color="auto"/>
              <w:bottom w:val="single" w:sz="4" w:space="0" w:color="auto"/>
              <w:right w:val="single" w:sz="6" w:space="0" w:color="auto"/>
            </w:tcBorders>
            <w:shd w:val="solid" w:color="FFFFFF" w:fill="auto"/>
            <w:vAlign w:val="bottom"/>
          </w:tcPr>
          <w:p w14:paraId="7E056EBF" w14:textId="504819F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7E3D1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6C880" w14:textId="791807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C6A2C6" w14:textId="29E8324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5F82B0" w14:textId="4BDDA289"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A255E0C" w14:textId="10B14C52" w:rsidR="00FD55C9" w:rsidRPr="00A14538" w:rsidRDefault="00FD55C9" w:rsidP="00FD55C9">
            <w:pPr>
              <w:pStyle w:val="TAL"/>
              <w:keepNext w:val="0"/>
              <w:keepLines w:val="0"/>
            </w:pPr>
            <w:r>
              <w:rPr>
                <w:rFonts w:cs="Arial"/>
                <w:color w:val="000000"/>
                <w:sz w:val="16"/>
                <w:szCs w:val="16"/>
              </w:rPr>
              <w:t>5864</w:t>
            </w:r>
          </w:p>
        </w:tc>
        <w:tc>
          <w:tcPr>
            <w:tcW w:w="221" w:type="pct"/>
            <w:tcBorders>
              <w:top w:val="single" w:sz="4" w:space="0" w:color="auto"/>
              <w:bottom w:val="single" w:sz="4" w:space="0" w:color="auto"/>
            </w:tcBorders>
            <w:shd w:val="solid" w:color="FFFFFF" w:fill="auto"/>
            <w:vAlign w:val="bottom"/>
          </w:tcPr>
          <w:p w14:paraId="4695D07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C6B6AD3" w14:textId="7CC9A48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FEE1BAF" w14:textId="5EB8C3F9" w:rsidR="00FD55C9" w:rsidRPr="00C1478A" w:rsidRDefault="00FD55C9" w:rsidP="00FD55C9">
            <w:pPr>
              <w:pStyle w:val="TAL"/>
              <w:keepNext w:val="0"/>
              <w:keepLines w:val="0"/>
            </w:pPr>
            <w:r>
              <w:rPr>
                <w:rFonts w:cs="Arial"/>
                <w:color w:val="000000"/>
                <w:sz w:val="16"/>
                <w:szCs w:val="16"/>
              </w:rPr>
              <w:t>(NR_newRAT-Perf) CR on miantenance for NR Cell test paramaters in measurement performance tests for R19</w:t>
            </w:r>
          </w:p>
        </w:tc>
        <w:tc>
          <w:tcPr>
            <w:tcW w:w="367" w:type="pct"/>
            <w:tcBorders>
              <w:top w:val="single" w:sz="4" w:space="0" w:color="auto"/>
              <w:bottom w:val="single" w:sz="4" w:space="0" w:color="auto"/>
              <w:right w:val="single" w:sz="6" w:space="0" w:color="auto"/>
            </w:tcBorders>
            <w:shd w:val="solid" w:color="FFFFFF" w:fill="auto"/>
            <w:vAlign w:val="bottom"/>
          </w:tcPr>
          <w:p w14:paraId="2CA8EC4E" w14:textId="714322D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0A2EE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FB2DAA" w14:textId="379D58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13D26F" w14:textId="2A52FCB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67CD9F1" w14:textId="4CB5BCAA"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EC1E8DC" w14:textId="7313AAD5" w:rsidR="00FD55C9" w:rsidRPr="00A14538" w:rsidRDefault="00FD55C9" w:rsidP="00FD55C9">
            <w:pPr>
              <w:pStyle w:val="TAL"/>
              <w:keepNext w:val="0"/>
              <w:keepLines w:val="0"/>
            </w:pPr>
            <w:r>
              <w:rPr>
                <w:rFonts w:cs="Arial"/>
                <w:color w:val="000000"/>
                <w:sz w:val="16"/>
                <w:szCs w:val="16"/>
              </w:rPr>
              <w:t>5870</w:t>
            </w:r>
          </w:p>
        </w:tc>
        <w:tc>
          <w:tcPr>
            <w:tcW w:w="221" w:type="pct"/>
            <w:tcBorders>
              <w:top w:val="single" w:sz="4" w:space="0" w:color="auto"/>
              <w:bottom w:val="single" w:sz="4" w:space="0" w:color="auto"/>
            </w:tcBorders>
            <w:shd w:val="solid" w:color="FFFFFF" w:fill="auto"/>
            <w:vAlign w:val="bottom"/>
          </w:tcPr>
          <w:p w14:paraId="500F38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509D7" w14:textId="548DAED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357669B" w14:textId="5A79DC9A" w:rsidR="00FD55C9" w:rsidRPr="00C1478A" w:rsidRDefault="00FD55C9" w:rsidP="00FD55C9">
            <w:pPr>
              <w:pStyle w:val="TAL"/>
              <w:keepNext w:val="0"/>
              <w:keepLines w:val="0"/>
            </w:pPr>
            <w:r>
              <w:rPr>
                <w:rFonts w:cs="Arial"/>
                <w:color w:val="000000"/>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B08188E" w14:textId="1010E00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A298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9278DA" w14:textId="726E5AF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F333C22" w14:textId="0EA445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B969E6C" w14:textId="4F0F855B"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C48664F" w14:textId="217BCE6D" w:rsidR="00FD55C9" w:rsidRPr="00A14538" w:rsidRDefault="00FD55C9" w:rsidP="00FD55C9">
            <w:pPr>
              <w:pStyle w:val="TAL"/>
              <w:keepNext w:val="0"/>
              <w:keepLines w:val="0"/>
            </w:pPr>
            <w:r>
              <w:rPr>
                <w:rFonts w:cs="Arial"/>
                <w:color w:val="000000"/>
                <w:sz w:val="16"/>
                <w:szCs w:val="16"/>
              </w:rPr>
              <w:t>5872</w:t>
            </w:r>
          </w:p>
        </w:tc>
        <w:tc>
          <w:tcPr>
            <w:tcW w:w="221" w:type="pct"/>
            <w:tcBorders>
              <w:top w:val="single" w:sz="4" w:space="0" w:color="auto"/>
              <w:bottom w:val="single" w:sz="4" w:space="0" w:color="auto"/>
            </w:tcBorders>
            <w:shd w:val="solid" w:color="FFFFFF" w:fill="auto"/>
            <w:vAlign w:val="bottom"/>
          </w:tcPr>
          <w:p w14:paraId="2089ACB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B36495" w14:textId="25AAE15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926973F" w14:textId="2792E9B2" w:rsidR="00FD55C9" w:rsidRPr="00C1478A" w:rsidRDefault="00FD55C9" w:rsidP="00FD55C9">
            <w:pPr>
              <w:pStyle w:val="TAL"/>
              <w:keepNext w:val="0"/>
              <w:keepLines w:val="0"/>
            </w:pPr>
            <w:r>
              <w:rPr>
                <w:rFonts w:cs="Arial"/>
                <w:color w:val="000000"/>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0885340A" w14:textId="4A1C228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CEBA5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1887F07" w14:textId="3464D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7E1EF6" w14:textId="1B4E4F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6A108" w14:textId="264444CA"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6B0C6554" w14:textId="240FC5BD" w:rsidR="00FD55C9" w:rsidRPr="00A14538" w:rsidRDefault="00FD55C9" w:rsidP="00FD55C9">
            <w:pPr>
              <w:pStyle w:val="TAL"/>
              <w:keepNext w:val="0"/>
              <w:keepLines w:val="0"/>
            </w:pPr>
            <w:r>
              <w:rPr>
                <w:rFonts w:cs="Arial"/>
                <w:color w:val="000000"/>
                <w:sz w:val="16"/>
                <w:szCs w:val="16"/>
              </w:rPr>
              <w:t>5877</w:t>
            </w:r>
          </w:p>
        </w:tc>
        <w:tc>
          <w:tcPr>
            <w:tcW w:w="221" w:type="pct"/>
            <w:tcBorders>
              <w:top w:val="single" w:sz="4" w:space="0" w:color="auto"/>
              <w:bottom w:val="single" w:sz="4" w:space="0" w:color="auto"/>
            </w:tcBorders>
            <w:shd w:val="solid" w:color="FFFFFF" w:fill="auto"/>
            <w:vAlign w:val="bottom"/>
          </w:tcPr>
          <w:p w14:paraId="559834E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32AFFA" w14:textId="0C219AA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295E1C9" w14:textId="00370550" w:rsidR="00FD55C9" w:rsidRPr="00C1478A" w:rsidRDefault="00FD55C9" w:rsidP="00FD55C9">
            <w:pPr>
              <w:pStyle w:val="TAL"/>
              <w:keepNext w:val="0"/>
              <w:keepLines w:val="0"/>
            </w:pPr>
            <w:r>
              <w:rPr>
                <w:rFonts w:cs="Arial"/>
                <w:color w:val="000000"/>
                <w:sz w:val="16"/>
                <w:szCs w:val="16"/>
              </w:rPr>
              <w:t>(NR_MIMO_evo_DL_UL-Perf) CR on TC maintenance for R18 MIMO uTCI R19</w:t>
            </w:r>
          </w:p>
        </w:tc>
        <w:tc>
          <w:tcPr>
            <w:tcW w:w="367" w:type="pct"/>
            <w:tcBorders>
              <w:top w:val="single" w:sz="4" w:space="0" w:color="auto"/>
              <w:bottom w:val="single" w:sz="4" w:space="0" w:color="auto"/>
              <w:right w:val="single" w:sz="6" w:space="0" w:color="auto"/>
            </w:tcBorders>
            <w:shd w:val="solid" w:color="FFFFFF" w:fill="auto"/>
            <w:vAlign w:val="bottom"/>
          </w:tcPr>
          <w:p w14:paraId="7B03BF4C" w14:textId="59D37F3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EA16F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AD0C0C6" w14:textId="21C440D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806C34" w14:textId="00F7600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C405E6" w14:textId="2D2AC42E"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D22F776" w14:textId="5CB4ECEE" w:rsidR="00FD55C9" w:rsidRPr="00A14538" w:rsidRDefault="00FD55C9" w:rsidP="00FD55C9">
            <w:pPr>
              <w:pStyle w:val="TAL"/>
              <w:keepNext w:val="0"/>
              <w:keepLines w:val="0"/>
            </w:pPr>
            <w:r>
              <w:rPr>
                <w:rFonts w:cs="Arial"/>
                <w:color w:val="000000"/>
                <w:sz w:val="16"/>
                <w:szCs w:val="16"/>
              </w:rPr>
              <w:t>5882</w:t>
            </w:r>
          </w:p>
        </w:tc>
        <w:tc>
          <w:tcPr>
            <w:tcW w:w="221" w:type="pct"/>
            <w:tcBorders>
              <w:top w:val="single" w:sz="4" w:space="0" w:color="auto"/>
              <w:bottom w:val="single" w:sz="4" w:space="0" w:color="auto"/>
            </w:tcBorders>
            <w:shd w:val="solid" w:color="FFFFFF" w:fill="auto"/>
            <w:vAlign w:val="bottom"/>
          </w:tcPr>
          <w:p w14:paraId="617C387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58F1BD2" w14:textId="23F2521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2B4B64" w14:textId="22444CF8" w:rsidR="00FD55C9" w:rsidRPr="00C1478A" w:rsidRDefault="00FD55C9" w:rsidP="00FD55C9">
            <w:pPr>
              <w:pStyle w:val="TAL"/>
              <w:keepNext w:val="0"/>
              <w:keepLines w:val="0"/>
            </w:pPr>
            <w:r>
              <w:rPr>
                <w:rFonts w:cs="Arial"/>
                <w:color w:val="000000"/>
                <w:sz w:val="16"/>
                <w:szCs w:val="16"/>
              </w:rPr>
              <w:t>(NR_newRAT-Core)CR on maintenance for intra-frequency measurement Rel-19</w:t>
            </w:r>
          </w:p>
        </w:tc>
        <w:tc>
          <w:tcPr>
            <w:tcW w:w="367" w:type="pct"/>
            <w:tcBorders>
              <w:top w:val="single" w:sz="4" w:space="0" w:color="auto"/>
              <w:bottom w:val="single" w:sz="4" w:space="0" w:color="auto"/>
              <w:right w:val="single" w:sz="6" w:space="0" w:color="auto"/>
            </w:tcBorders>
            <w:shd w:val="solid" w:color="FFFFFF" w:fill="auto"/>
            <w:vAlign w:val="bottom"/>
          </w:tcPr>
          <w:p w14:paraId="2DF7F7CC" w14:textId="31498F4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C9C30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80C57F" w14:textId="6E0B423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6256DF4" w14:textId="40F7BEC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F81B29" w14:textId="7B5F8653"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0D36AE91" w14:textId="1AB125C6" w:rsidR="00FD55C9" w:rsidRPr="00A14538" w:rsidRDefault="00FD55C9" w:rsidP="00FD55C9">
            <w:pPr>
              <w:pStyle w:val="TAL"/>
              <w:keepNext w:val="0"/>
              <w:keepLines w:val="0"/>
            </w:pPr>
            <w:r>
              <w:rPr>
                <w:rFonts w:cs="Arial"/>
                <w:color w:val="000000"/>
                <w:sz w:val="16"/>
                <w:szCs w:val="16"/>
              </w:rPr>
              <w:t>5885</w:t>
            </w:r>
          </w:p>
        </w:tc>
        <w:tc>
          <w:tcPr>
            <w:tcW w:w="221" w:type="pct"/>
            <w:tcBorders>
              <w:top w:val="single" w:sz="4" w:space="0" w:color="auto"/>
              <w:bottom w:val="single" w:sz="4" w:space="0" w:color="auto"/>
            </w:tcBorders>
            <w:shd w:val="solid" w:color="FFFFFF" w:fill="auto"/>
            <w:vAlign w:val="bottom"/>
          </w:tcPr>
          <w:p w14:paraId="05D3ACC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497CEF8" w14:textId="1902EE1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EEBCBEB" w14:textId="2074443E" w:rsidR="00FD55C9" w:rsidRPr="00C1478A" w:rsidRDefault="00FD55C9" w:rsidP="00FD55C9">
            <w:pPr>
              <w:pStyle w:val="TAL"/>
              <w:keepNext w:val="0"/>
              <w:keepLines w:val="0"/>
            </w:pPr>
            <w:r>
              <w:rPr>
                <w:rFonts w:cs="Arial"/>
                <w:color w:val="000000"/>
                <w:sz w:val="16"/>
                <w:szCs w:val="16"/>
              </w:rPr>
              <w:t>(NR_eMIMO-Core) CR on L1-SINR core requirements R19</w:t>
            </w:r>
          </w:p>
        </w:tc>
        <w:tc>
          <w:tcPr>
            <w:tcW w:w="367" w:type="pct"/>
            <w:tcBorders>
              <w:top w:val="single" w:sz="4" w:space="0" w:color="auto"/>
              <w:bottom w:val="single" w:sz="4" w:space="0" w:color="auto"/>
              <w:right w:val="single" w:sz="6" w:space="0" w:color="auto"/>
            </w:tcBorders>
            <w:shd w:val="solid" w:color="FFFFFF" w:fill="auto"/>
            <w:vAlign w:val="bottom"/>
          </w:tcPr>
          <w:p w14:paraId="66FAEFAE" w14:textId="276AC33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02ED05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4C7F39" w14:textId="45D09DE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7B97BB5" w14:textId="6F4771B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1CBABF7" w14:textId="22E2C43D"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6D90FB12" w14:textId="708F1FB7" w:rsidR="00FD55C9" w:rsidRPr="00A14538" w:rsidRDefault="00FD55C9" w:rsidP="00FD55C9">
            <w:pPr>
              <w:pStyle w:val="TAL"/>
              <w:keepNext w:val="0"/>
              <w:keepLines w:val="0"/>
            </w:pPr>
            <w:r>
              <w:rPr>
                <w:rFonts w:cs="Arial"/>
                <w:color w:val="000000"/>
                <w:sz w:val="16"/>
                <w:szCs w:val="16"/>
              </w:rPr>
              <w:t>5892</w:t>
            </w:r>
          </w:p>
        </w:tc>
        <w:tc>
          <w:tcPr>
            <w:tcW w:w="221" w:type="pct"/>
            <w:tcBorders>
              <w:top w:val="single" w:sz="4" w:space="0" w:color="auto"/>
              <w:bottom w:val="single" w:sz="4" w:space="0" w:color="auto"/>
            </w:tcBorders>
            <w:shd w:val="solid" w:color="FFFFFF" w:fill="auto"/>
            <w:vAlign w:val="bottom"/>
          </w:tcPr>
          <w:p w14:paraId="6DFCC14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4905FD9" w14:textId="3DC09B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B9B637" w14:textId="210FE1B4" w:rsidR="00FD55C9" w:rsidRPr="00C1478A" w:rsidRDefault="00FD55C9" w:rsidP="00FD55C9">
            <w:pPr>
              <w:pStyle w:val="TAL"/>
              <w:keepNext w:val="0"/>
              <w:keepLines w:val="0"/>
            </w:pPr>
            <w:r>
              <w:rPr>
                <w:rFonts w:cs="Arial"/>
                <w:color w:val="000000"/>
                <w:sz w:val="16"/>
                <w:szCs w:val="16"/>
              </w:rPr>
              <w:t>(NR_NTN_solutions-Core) CR on core requirements for R17 NTN R19</w:t>
            </w:r>
          </w:p>
        </w:tc>
        <w:tc>
          <w:tcPr>
            <w:tcW w:w="367" w:type="pct"/>
            <w:tcBorders>
              <w:top w:val="single" w:sz="4" w:space="0" w:color="auto"/>
              <w:bottom w:val="single" w:sz="4" w:space="0" w:color="auto"/>
              <w:right w:val="single" w:sz="6" w:space="0" w:color="auto"/>
            </w:tcBorders>
            <w:shd w:val="solid" w:color="FFFFFF" w:fill="auto"/>
            <w:vAlign w:val="bottom"/>
          </w:tcPr>
          <w:p w14:paraId="4C90202A" w14:textId="795283D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66100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FB655C" w14:textId="6D99AE7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6C4665" w14:textId="3BC61A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DD597F0" w14:textId="39EC533E"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632A6C8" w14:textId="3A4245BE" w:rsidR="00FD55C9" w:rsidRPr="00A14538" w:rsidRDefault="00FD55C9" w:rsidP="00FD55C9">
            <w:pPr>
              <w:pStyle w:val="TAL"/>
              <w:keepNext w:val="0"/>
              <w:keepLines w:val="0"/>
            </w:pPr>
            <w:r>
              <w:rPr>
                <w:rFonts w:cs="Arial"/>
                <w:color w:val="000000"/>
                <w:sz w:val="16"/>
                <w:szCs w:val="16"/>
              </w:rPr>
              <w:t>5895</w:t>
            </w:r>
          </w:p>
        </w:tc>
        <w:tc>
          <w:tcPr>
            <w:tcW w:w="221" w:type="pct"/>
            <w:tcBorders>
              <w:top w:val="single" w:sz="4" w:space="0" w:color="auto"/>
              <w:bottom w:val="single" w:sz="4" w:space="0" w:color="auto"/>
            </w:tcBorders>
            <w:shd w:val="solid" w:color="FFFFFF" w:fill="auto"/>
            <w:vAlign w:val="bottom"/>
          </w:tcPr>
          <w:p w14:paraId="2035234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196D506" w14:textId="1B7A6A2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277218C" w14:textId="42475C18" w:rsidR="00FD55C9" w:rsidRPr="00C1478A" w:rsidRDefault="00FD55C9" w:rsidP="00FD55C9">
            <w:pPr>
              <w:pStyle w:val="TAL"/>
              <w:keepNext w:val="0"/>
              <w:keepLines w:val="0"/>
            </w:pPr>
            <w:r>
              <w:rPr>
                <w:rFonts w:cs="Arial"/>
                <w:color w:val="000000"/>
                <w:sz w:val="16"/>
                <w:szCs w:val="16"/>
              </w:rPr>
              <w:t>(NR_MG_enh-Core) CR on core requirements for R17 MGE R19</w:t>
            </w:r>
          </w:p>
        </w:tc>
        <w:tc>
          <w:tcPr>
            <w:tcW w:w="367" w:type="pct"/>
            <w:tcBorders>
              <w:top w:val="single" w:sz="4" w:space="0" w:color="auto"/>
              <w:bottom w:val="single" w:sz="4" w:space="0" w:color="auto"/>
              <w:right w:val="single" w:sz="6" w:space="0" w:color="auto"/>
            </w:tcBorders>
            <w:shd w:val="solid" w:color="FFFFFF" w:fill="auto"/>
            <w:vAlign w:val="bottom"/>
          </w:tcPr>
          <w:p w14:paraId="2F4EAD96" w14:textId="46A4DD3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63A4F3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E82111E" w14:textId="3DC727F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D7A2CF" w14:textId="1C546C1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8DC33B" w14:textId="6DC4A8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68774B8" w14:textId="2C8A65CE" w:rsidR="00FD55C9" w:rsidRPr="00A14538" w:rsidRDefault="00FD55C9" w:rsidP="00FD55C9">
            <w:pPr>
              <w:pStyle w:val="TAL"/>
              <w:keepNext w:val="0"/>
              <w:keepLines w:val="0"/>
            </w:pPr>
            <w:r>
              <w:rPr>
                <w:rFonts w:cs="Arial"/>
                <w:color w:val="000000"/>
                <w:sz w:val="16"/>
                <w:szCs w:val="16"/>
              </w:rPr>
              <w:t>5897</w:t>
            </w:r>
          </w:p>
        </w:tc>
        <w:tc>
          <w:tcPr>
            <w:tcW w:w="221" w:type="pct"/>
            <w:tcBorders>
              <w:top w:val="single" w:sz="4" w:space="0" w:color="auto"/>
              <w:bottom w:val="single" w:sz="4" w:space="0" w:color="auto"/>
            </w:tcBorders>
            <w:shd w:val="solid" w:color="FFFFFF" w:fill="auto"/>
            <w:vAlign w:val="bottom"/>
          </w:tcPr>
          <w:p w14:paraId="159578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4A4460" w14:textId="54704F2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62DD00C" w14:textId="7399514C" w:rsidR="00FD55C9" w:rsidRPr="00C1478A" w:rsidRDefault="00FD55C9" w:rsidP="00FD55C9">
            <w:pPr>
              <w:pStyle w:val="TAL"/>
              <w:keepNext w:val="0"/>
              <w:keepLines w:val="0"/>
            </w:pPr>
            <w:r>
              <w:rPr>
                <w:rFonts w:cs="Arial"/>
                <w:color w:val="000000"/>
                <w:sz w:val="16"/>
                <w:szCs w:val="16"/>
              </w:rPr>
              <w:t>(NR_FR1_lessthan_5MHz_BW-Core) CR on core requirements for less than 5MHz BW R19</w:t>
            </w:r>
          </w:p>
        </w:tc>
        <w:tc>
          <w:tcPr>
            <w:tcW w:w="367" w:type="pct"/>
            <w:tcBorders>
              <w:top w:val="single" w:sz="4" w:space="0" w:color="auto"/>
              <w:bottom w:val="single" w:sz="4" w:space="0" w:color="auto"/>
              <w:right w:val="single" w:sz="6" w:space="0" w:color="auto"/>
            </w:tcBorders>
            <w:shd w:val="solid" w:color="FFFFFF" w:fill="auto"/>
            <w:vAlign w:val="bottom"/>
          </w:tcPr>
          <w:p w14:paraId="76932689" w14:textId="5BD0D16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7C7A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FE4ED9" w14:textId="74FE8C4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238818" w14:textId="64583F2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628A91B" w14:textId="287CBB5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0EC46F9" w14:textId="542B4368" w:rsidR="00FD55C9" w:rsidRPr="00A14538" w:rsidRDefault="00FD55C9" w:rsidP="00FD55C9">
            <w:pPr>
              <w:pStyle w:val="TAL"/>
              <w:keepNext w:val="0"/>
              <w:keepLines w:val="0"/>
            </w:pPr>
            <w:r>
              <w:rPr>
                <w:rFonts w:cs="Arial"/>
                <w:color w:val="000000"/>
                <w:sz w:val="16"/>
                <w:szCs w:val="16"/>
              </w:rPr>
              <w:t>5899</w:t>
            </w:r>
          </w:p>
        </w:tc>
        <w:tc>
          <w:tcPr>
            <w:tcW w:w="221" w:type="pct"/>
            <w:tcBorders>
              <w:top w:val="single" w:sz="4" w:space="0" w:color="auto"/>
              <w:bottom w:val="single" w:sz="4" w:space="0" w:color="auto"/>
            </w:tcBorders>
            <w:shd w:val="solid" w:color="FFFFFF" w:fill="auto"/>
            <w:vAlign w:val="bottom"/>
          </w:tcPr>
          <w:p w14:paraId="336BBA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6D772A4" w14:textId="1AC5C7F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255E6C7" w14:textId="3095511B" w:rsidR="00FD55C9" w:rsidRPr="00C1478A" w:rsidRDefault="00FD55C9" w:rsidP="00FD55C9">
            <w:pPr>
              <w:pStyle w:val="TAL"/>
              <w:keepNext w:val="0"/>
              <w:keepLines w:val="0"/>
            </w:pPr>
            <w:r>
              <w:rPr>
                <w:rFonts w:cs="Arial"/>
                <w:color w:val="000000"/>
                <w:sz w:val="16"/>
                <w:szCs w:val="16"/>
              </w:rPr>
              <w:t>(NR_MG_enh2-Core) CR on core requirements for R18 MG enhancement R19</w:t>
            </w:r>
          </w:p>
        </w:tc>
        <w:tc>
          <w:tcPr>
            <w:tcW w:w="367" w:type="pct"/>
            <w:tcBorders>
              <w:top w:val="single" w:sz="4" w:space="0" w:color="auto"/>
              <w:bottom w:val="single" w:sz="4" w:space="0" w:color="auto"/>
              <w:right w:val="single" w:sz="6" w:space="0" w:color="auto"/>
            </w:tcBorders>
            <w:shd w:val="solid" w:color="FFFFFF" w:fill="auto"/>
            <w:vAlign w:val="bottom"/>
          </w:tcPr>
          <w:p w14:paraId="44833B08" w14:textId="6B5554B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A4C4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734242" w14:textId="43A0F85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C1B0C5" w14:textId="1164944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A76AC1" w14:textId="5A9A0E43"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1B74B40" w14:textId="6321F455" w:rsidR="00FD55C9" w:rsidRPr="00A14538" w:rsidRDefault="00FD55C9" w:rsidP="00FD55C9">
            <w:pPr>
              <w:pStyle w:val="TAL"/>
              <w:keepNext w:val="0"/>
              <w:keepLines w:val="0"/>
            </w:pPr>
            <w:r>
              <w:rPr>
                <w:rFonts w:cs="Arial"/>
                <w:color w:val="000000"/>
                <w:sz w:val="16"/>
                <w:szCs w:val="16"/>
              </w:rPr>
              <w:t>5901</w:t>
            </w:r>
          </w:p>
        </w:tc>
        <w:tc>
          <w:tcPr>
            <w:tcW w:w="221" w:type="pct"/>
            <w:tcBorders>
              <w:top w:val="single" w:sz="4" w:space="0" w:color="auto"/>
              <w:bottom w:val="single" w:sz="4" w:space="0" w:color="auto"/>
            </w:tcBorders>
            <w:shd w:val="solid" w:color="FFFFFF" w:fill="auto"/>
            <w:vAlign w:val="bottom"/>
          </w:tcPr>
          <w:p w14:paraId="0FCEA7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60162A5" w14:textId="28A7527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E320C49" w14:textId="3613AD85" w:rsidR="00FD55C9" w:rsidRPr="00C1478A" w:rsidRDefault="00FD55C9" w:rsidP="00FD55C9">
            <w:pPr>
              <w:pStyle w:val="TAL"/>
              <w:keepNext w:val="0"/>
              <w:keepLines w:val="0"/>
            </w:pPr>
            <w:r>
              <w:rPr>
                <w:rFonts w:cs="Arial"/>
                <w:color w:val="000000"/>
                <w:sz w:val="16"/>
                <w:szCs w:val="16"/>
              </w:rPr>
              <w:t>(NR_BWP_wor-Core) 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vAlign w:val="bottom"/>
          </w:tcPr>
          <w:p w14:paraId="610E3D23" w14:textId="2BF49EA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B6F32C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A8735BD" w14:textId="62787178" w:rsidR="00FD55C9" w:rsidRDefault="00FD55C9" w:rsidP="00FD55C9">
            <w:pPr>
              <w:pStyle w:val="TAC"/>
              <w:keepNext w:val="0"/>
              <w:keepLines w:val="0"/>
              <w:rPr>
                <w:sz w:val="16"/>
                <w:szCs w:val="16"/>
              </w:rPr>
            </w:pPr>
            <w:r>
              <w:rPr>
                <w:rFonts w:cs="Arial"/>
                <w:color w:val="000000"/>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10258315" w14:textId="41A5F6E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2273EE" w14:textId="16FD4AB1"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66C626E2" w14:textId="0E27352E" w:rsidR="00FD55C9" w:rsidRPr="00A14538" w:rsidRDefault="00FD55C9" w:rsidP="00FD55C9">
            <w:pPr>
              <w:pStyle w:val="TAL"/>
              <w:keepNext w:val="0"/>
              <w:keepLines w:val="0"/>
            </w:pPr>
            <w:r>
              <w:rPr>
                <w:rFonts w:cs="Arial"/>
                <w:color w:val="000000"/>
                <w:sz w:val="16"/>
                <w:szCs w:val="16"/>
              </w:rPr>
              <w:t>5903</w:t>
            </w:r>
          </w:p>
        </w:tc>
        <w:tc>
          <w:tcPr>
            <w:tcW w:w="221" w:type="pct"/>
            <w:tcBorders>
              <w:top w:val="single" w:sz="4" w:space="0" w:color="auto"/>
              <w:bottom w:val="single" w:sz="4" w:space="0" w:color="auto"/>
            </w:tcBorders>
            <w:shd w:val="solid" w:color="FFFFFF" w:fill="auto"/>
            <w:vAlign w:val="bottom"/>
          </w:tcPr>
          <w:p w14:paraId="5ACE99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E37E78" w14:textId="112FE72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C779990" w14:textId="75C2800D" w:rsidR="00FD55C9" w:rsidRPr="00C1478A" w:rsidRDefault="00FD55C9" w:rsidP="00FD55C9">
            <w:pPr>
              <w:pStyle w:val="TAL"/>
              <w:keepNext w:val="0"/>
              <w:keepLines w:val="0"/>
            </w:pPr>
            <w:r>
              <w:rPr>
                <w:rFonts w:cs="Arial"/>
                <w:color w:val="000000"/>
                <w:sz w:val="16"/>
                <w:szCs w:val="16"/>
              </w:rPr>
              <w:t>(NR_NTN_enh-Core) CR on core requirements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34AE63C" w14:textId="41B773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EDC5D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3FB27B4" w14:textId="35CC3F5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52EEC18" w14:textId="77A649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4244E68" w14:textId="415A4CEE"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FE09EA9" w14:textId="40462AF1" w:rsidR="00FD55C9" w:rsidRPr="00A14538" w:rsidRDefault="00FD55C9" w:rsidP="00FD55C9">
            <w:pPr>
              <w:pStyle w:val="TAL"/>
              <w:keepNext w:val="0"/>
              <w:keepLines w:val="0"/>
            </w:pPr>
            <w:r>
              <w:rPr>
                <w:rFonts w:cs="Arial"/>
                <w:color w:val="000000"/>
                <w:sz w:val="16"/>
                <w:szCs w:val="16"/>
              </w:rPr>
              <w:t>5905</w:t>
            </w:r>
          </w:p>
        </w:tc>
        <w:tc>
          <w:tcPr>
            <w:tcW w:w="221" w:type="pct"/>
            <w:tcBorders>
              <w:top w:val="single" w:sz="4" w:space="0" w:color="auto"/>
              <w:bottom w:val="single" w:sz="4" w:space="0" w:color="auto"/>
            </w:tcBorders>
            <w:shd w:val="solid" w:color="FFFFFF" w:fill="auto"/>
            <w:vAlign w:val="bottom"/>
          </w:tcPr>
          <w:p w14:paraId="073379B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D00291" w14:textId="5EEA294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2FF6645" w14:textId="583E7ECE" w:rsidR="00FD55C9" w:rsidRPr="00C1478A" w:rsidRDefault="00FD55C9" w:rsidP="00FD55C9">
            <w:pPr>
              <w:pStyle w:val="TAL"/>
              <w:keepNext w:val="0"/>
              <w:keepLines w:val="0"/>
            </w:pPr>
            <w:r>
              <w:rPr>
                <w:rFonts w:cs="Arial"/>
                <w:color w:val="000000"/>
                <w:sz w:val="16"/>
                <w:szCs w:val="16"/>
              </w:rPr>
              <w:t>(NR_NTN_enh-Perf) CR on RRM test cases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B0326A2" w14:textId="709381E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BDFA3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CC3475" w14:textId="65EB1E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053470" w14:textId="080F851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B96E8D" w14:textId="56713591"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9D2E419" w14:textId="5020EBB1" w:rsidR="00FD55C9" w:rsidRPr="00A14538" w:rsidRDefault="00FD55C9" w:rsidP="00FD55C9">
            <w:pPr>
              <w:pStyle w:val="TAL"/>
              <w:keepNext w:val="0"/>
              <w:keepLines w:val="0"/>
            </w:pPr>
            <w:r>
              <w:rPr>
                <w:rFonts w:cs="Arial"/>
                <w:color w:val="000000"/>
                <w:sz w:val="16"/>
                <w:szCs w:val="16"/>
              </w:rPr>
              <w:t>5907</w:t>
            </w:r>
          </w:p>
        </w:tc>
        <w:tc>
          <w:tcPr>
            <w:tcW w:w="221" w:type="pct"/>
            <w:tcBorders>
              <w:top w:val="single" w:sz="4" w:space="0" w:color="auto"/>
              <w:bottom w:val="single" w:sz="4" w:space="0" w:color="auto"/>
            </w:tcBorders>
            <w:shd w:val="solid" w:color="FFFFFF" w:fill="auto"/>
            <w:vAlign w:val="bottom"/>
          </w:tcPr>
          <w:p w14:paraId="2A857A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DC7136D" w14:textId="19FED45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411DB5" w14:textId="60251526" w:rsidR="00FD55C9" w:rsidRPr="00C1478A" w:rsidRDefault="00FD55C9" w:rsidP="00FD55C9">
            <w:pPr>
              <w:pStyle w:val="TAL"/>
              <w:keepNext w:val="0"/>
              <w:keepLines w:val="0"/>
            </w:pPr>
            <w:r>
              <w:rPr>
                <w:rFonts w:cs="Arial"/>
                <w:color w:val="000000"/>
                <w:sz w:val="16"/>
                <w:szCs w:val="16"/>
              </w:rPr>
              <w:t>(NR_pos_enh2-Core) CR on requirements for PRS/SRS BWA R19</w:t>
            </w:r>
          </w:p>
        </w:tc>
        <w:tc>
          <w:tcPr>
            <w:tcW w:w="367" w:type="pct"/>
            <w:tcBorders>
              <w:top w:val="single" w:sz="4" w:space="0" w:color="auto"/>
              <w:bottom w:val="single" w:sz="4" w:space="0" w:color="auto"/>
              <w:right w:val="single" w:sz="6" w:space="0" w:color="auto"/>
            </w:tcBorders>
            <w:shd w:val="solid" w:color="FFFFFF" w:fill="auto"/>
            <w:vAlign w:val="bottom"/>
          </w:tcPr>
          <w:p w14:paraId="121D6BD1" w14:textId="09A9433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2FD512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348F75" w14:textId="3D83C0B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7704AEE" w14:textId="0283EC8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F7549E" w14:textId="1A154FD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3076082B" w14:textId="3EA55E7A" w:rsidR="00FD55C9" w:rsidRPr="00A14538" w:rsidRDefault="00FD55C9" w:rsidP="00FD55C9">
            <w:pPr>
              <w:pStyle w:val="TAL"/>
              <w:keepNext w:val="0"/>
              <w:keepLines w:val="0"/>
            </w:pPr>
            <w:r>
              <w:rPr>
                <w:rFonts w:cs="Arial"/>
                <w:color w:val="000000"/>
                <w:sz w:val="16"/>
                <w:szCs w:val="16"/>
              </w:rPr>
              <w:t>5909</w:t>
            </w:r>
          </w:p>
        </w:tc>
        <w:tc>
          <w:tcPr>
            <w:tcW w:w="221" w:type="pct"/>
            <w:tcBorders>
              <w:top w:val="single" w:sz="4" w:space="0" w:color="auto"/>
              <w:bottom w:val="single" w:sz="4" w:space="0" w:color="auto"/>
            </w:tcBorders>
            <w:shd w:val="solid" w:color="FFFFFF" w:fill="auto"/>
            <w:vAlign w:val="bottom"/>
          </w:tcPr>
          <w:p w14:paraId="3B241A2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B7340" w14:textId="6926379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51437B" w14:textId="7A2FDB25" w:rsidR="00FD55C9" w:rsidRPr="00C1478A" w:rsidRDefault="00FD55C9" w:rsidP="00FD55C9">
            <w:pPr>
              <w:pStyle w:val="TAL"/>
              <w:keepNext w:val="0"/>
              <w:keepLines w:val="0"/>
            </w:pPr>
            <w:r>
              <w:rPr>
                <w:rFonts w:cs="Arial"/>
                <w:color w:val="000000"/>
                <w:sz w:val="16"/>
                <w:szCs w:val="16"/>
              </w:rPr>
              <w:t>(NR_pos_enh2-Perf) CR on test cases for PRS BWA R19</w:t>
            </w:r>
          </w:p>
        </w:tc>
        <w:tc>
          <w:tcPr>
            <w:tcW w:w="367" w:type="pct"/>
            <w:tcBorders>
              <w:top w:val="single" w:sz="4" w:space="0" w:color="auto"/>
              <w:bottom w:val="single" w:sz="4" w:space="0" w:color="auto"/>
              <w:right w:val="single" w:sz="6" w:space="0" w:color="auto"/>
            </w:tcBorders>
            <w:shd w:val="solid" w:color="FFFFFF" w:fill="auto"/>
            <w:vAlign w:val="bottom"/>
          </w:tcPr>
          <w:p w14:paraId="5D968871" w14:textId="18F7103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6C72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2054C2" w14:textId="59366F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2608AD8" w14:textId="1863CAA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BB3764" w14:textId="47611CA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548D6A3" w14:textId="7394821D" w:rsidR="00FD55C9" w:rsidRPr="00A14538" w:rsidRDefault="00FD55C9" w:rsidP="00FD55C9">
            <w:pPr>
              <w:pStyle w:val="TAL"/>
              <w:keepNext w:val="0"/>
              <w:keepLines w:val="0"/>
            </w:pPr>
            <w:r>
              <w:rPr>
                <w:rFonts w:cs="Arial"/>
                <w:color w:val="000000"/>
                <w:sz w:val="16"/>
                <w:szCs w:val="16"/>
              </w:rPr>
              <w:t>5911</w:t>
            </w:r>
          </w:p>
        </w:tc>
        <w:tc>
          <w:tcPr>
            <w:tcW w:w="221" w:type="pct"/>
            <w:tcBorders>
              <w:top w:val="single" w:sz="4" w:space="0" w:color="auto"/>
              <w:bottom w:val="single" w:sz="4" w:space="0" w:color="auto"/>
            </w:tcBorders>
            <w:shd w:val="solid" w:color="FFFFFF" w:fill="auto"/>
            <w:vAlign w:val="bottom"/>
          </w:tcPr>
          <w:p w14:paraId="365F06D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696B8A7" w14:textId="235077C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F36C83F" w14:textId="610F5CF6" w:rsidR="00FD55C9" w:rsidRPr="00C1478A" w:rsidRDefault="00FD55C9" w:rsidP="00FD55C9">
            <w:pPr>
              <w:pStyle w:val="TAL"/>
              <w:keepNext w:val="0"/>
              <w:keepLines w:val="0"/>
            </w:pPr>
            <w:r>
              <w:rPr>
                <w:rFonts w:cs="Arial"/>
                <w:color w:val="000000"/>
                <w:sz w:val="16"/>
                <w:szCs w:val="16"/>
              </w:rPr>
              <w:t>(NR_DualTxRx_MUSIM-Core) CR on MUSIM gaps without priority R19</w:t>
            </w:r>
          </w:p>
        </w:tc>
        <w:tc>
          <w:tcPr>
            <w:tcW w:w="367" w:type="pct"/>
            <w:tcBorders>
              <w:top w:val="single" w:sz="4" w:space="0" w:color="auto"/>
              <w:bottom w:val="single" w:sz="4" w:space="0" w:color="auto"/>
              <w:right w:val="single" w:sz="6" w:space="0" w:color="auto"/>
            </w:tcBorders>
            <w:shd w:val="solid" w:color="FFFFFF" w:fill="auto"/>
            <w:vAlign w:val="bottom"/>
          </w:tcPr>
          <w:p w14:paraId="43ACC9D1" w14:textId="256E438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1E591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6A9A9D" w14:textId="1220623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BA3A87" w14:textId="7F63995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763F713" w14:textId="2AFF5B07"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510A9048" w14:textId="2153F815" w:rsidR="00FD55C9" w:rsidRPr="00A14538" w:rsidRDefault="00FD55C9" w:rsidP="00FD55C9">
            <w:pPr>
              <w:pStyle w:val="TAL"/>
              <w:keepNext w:val="0"/>
              <w:keepLines w:val="0"/>
            </w:pPr>
            <w:r>
              <w:rPr>
                <w:rFonts w:cs="Arial"/>
                <w:color w:val="000000"/>
                <w:sz w:val="16"/>
                <w:szCs w:val="16"/>
              </w:rPr>
              <w:t>5912</w:t>
            </w:r>
          </w:p>
        </w:tc>
        <w:tc>
          <w:tcPr>
            <w:tcW w:w="221" w:type="pct"/>
            <w:tcBorders>
              <w:top w:val="single" w:sz="4" w:space="0" w:color="auto"/>
              <w:bottom w:val="single" w:sz="4" w:space="0" w:color="auto"/>
            </w:tcBorders>
            <w:shd w:val="solid" w:color="FFFFFF" w:fill="auto"/>
            <w:vAlign w:val="bottom"/>
          </w:tcPr>
          <w:p w14:paraId="1D4E081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8ACA6" w14:textId="2D60FD9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D243DC9" w14:textId="7CEE74E1" w:rsidR="00FD55C9" w:rsidRPr="00C1478A" w:rsidRDefault="00FD55C9" w:rsidP="00FD55C9">
            <w:pPr>
              <w:pStyle w:val="TAL"/>
              <w:keepNext w:val="0"/>
              <w:keepLines w:val="0"/>
            </w:pPr>
            <w:r>
              <w:rPr>
                <w:rFonts w:cs="Arial"/>
                <w:color w:val="000000"/>
                <w:sz w:val="16"/>
                <w:szCs w:val="16"/>
              </w:rPr>
              <w:t>CR on test case for less than 5MHz Ph2</w:t>
            </w:r>
          </w:p>
        </w:tc>
        <w:tc>
          <w:tcPr>
            <w:tcW w:w="367" w:type="pct"/>
            <w:tcBorders>
              <w:top w:val="single" w:sz="4" w:space="0" w:color="auto"/>
              <w:bottom w:val="single" w:sz="4" w:space="0" w:color="auto"/>
              <w:right w:val="single" w:sz="6" w:space="0" w:color="auto"/>
            </w:tcBorders>
            <w:shd w:val="solid" w:color="FFFFFF" w:fill="auto"/>
            <w:vAlign w:val="bottom"/>
          </w:tcPr>
          <w:p w14:paraId="52632DEC" w14:textId="6306DDD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65AFC0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162702" w14:textId="19785AF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E3358B" w14:textId="394781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89E9B7" w14:textId="073AA461"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57D7F19D" w14:textId="6FC0DDAD" w:rsidR="00FD55C9" w:rsidRPr="00A14538" w:rsidRDefault="00FD55C9" w:rsidP="00FD55C9">
            <w:pPr>
              <w:pStyle w:val="TAL"/>
              <w:keepNext w:val="0"/>
              <w:keepLines w:val="0"/>
            </w:pPr>
            <w:r>
              <w:rPr>
                <w:rFonts w:cs="Arial"/>
                <w:color w:val="000000"/>
                <w:sz w:val="16"/>
                <w:szCs w:val="16"/>
              </w:rPr>
              <w:t>5917</w:t>
            </w:r>
          </w:p>
        </w:tc>
        <w:tc>
          <w:tcPr>
            <w:tcW w:w="221" w:type="pct"/>
            <w:tcBorders>
              <w:top w:val="single" w:sz="4" w:space="0" w:color="auto"/>
              <w:bottom w:val="single" w:sz="4" w:space="0" w:color="auto"/>
            </w:tcBorders>
            <w:shd w:val="solid" w:color="FFFFFF" w:fill="auto"/>
            <w:vAlign w:val="bottom"/>
          </w:tcPr>
          <w:p w14:paraId="125CEF9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609913" w14:textId="550517C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EDD353D" w14:textId="3F6E16B8" w:rsidR="00FD55C9" w:rsidRPr="00C1478A" w:rsidRDefault="00FD55C9" w:rsidP="00FD55C9">
            <w:pPr>
              <w:pStyle w:val="TAL"/>
              <w:keepNext w:val="0"/>
              <w:keepLines w:val="0"/>
            </w:pPr>
            <w:r>
              <w:rPr>
                <w:rFonts w:cs="Arial"/>
                <w:color w:val="000000"/>
                <w:sz w:val="16"/>
                <w:szCs w:val="16"/>
              </w:rPr>
              <w:t>(NR_newRAT-Core) CR on SFTD of NR SA_R19</w:t>
            </w:r>
          </w:p>
        </w:tc>
        <w:tc>
          <w:tcPr>
            <w:tcW w:w="367" w:type="pct"/>
            <w:tcBorders>
              <w:top w:val="single" w:sz="4" w:space="0" w:color="auto"/>
              <w:bottom w:val="single" w:sz="4" w:space="0" w:color="auto"/>
              <w:right w:val="single" w:sz="6" w:space="0" w:color="auto"/>
            </w:tcBorders>
            <w:shd w:val="solid" w:color="FFFFFF" w:fill="auto"/>
            <w:vAlign w:val="bottom"/>
          </w:tcPr>
          <w:p w14:paraId="275015A4" w14:textId="7D6A5A1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9A5165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4B03B" w14:textId="741049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6986AD" w14:textId="2FED1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7605A04" w14:textId="35F8AC27"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66A03A6" w14:textId="1FF12DC9" w:rsidR="00FD55C9" w:rsidRPr="00A14538" w:rsidRDefault="00FD55C9" w:rsidP="00FD55C9">
            <w:pPr>
              <w:pStyle w:val="TAL"/>
              <w:keepNext w:val="0"/>
              <w:keepLines w:val="0"/>
            </w:pPr>
            <w:r>
              <w:rPr>
                <w:rFonts w:cs="Arial"/>
                <w:color w:val="000000"/>
                <w:sz w:val="16"/>
                <w:szCs w:val="16"/>
              </w:rPr>
              <w:t>5925</w:t>
            </w:r>
          </w:p>
        </w:tc>
        <w:tc>
          <w:tcPr>
            <w:tcW w:w="221" w:type="pct"/>
            <w:tcBorders>
              <w:top w:val="single" w:sz="4" w:space="0" w:color="auto"/>
              <w:bottom w:val="single" w:sz="4" w:space="0" w:color="auto"/>
            </w:tcBorders>
            <w:shd w:val="solid" w:color="FFFFFF" w:fill="auto"/>
            <w:vAlign w:val="bottom"/>
          </w:tcPr>
          <w:p w14:paraId="0C1AD9F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97AD9" w14:textId="027634C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B5AE306" w14:textId="0BD3E8C7" w:rsidR="00FD55C9" w:rsidRPr="00C1478A" w:rsidRDefault="00FD55C9" w:rsidP="00FD55C9">
            <w:pPr>
              <w:pStyle w:val="TAL"/>
              <w:keepNext w:val="0"/>
              <w:keepLines w:val="0"/>
            </w:pPr>
            <w:r>
              <w:rPr>
                <w:rFonts w:cs="Arial"/>
                <w:color w:val="000000"/>
                <w:sz w:val="16"/>
                <w:szCs w:val="16"/>
              </w:rPr>
              <w:t>(NR_MG_enh-Core) CR on the inter-RAT measurement_R19</w:t>
            </w:r>
          </w:p>
        </w:tc>
        <w:tc>
          <w:tcPr>
            <w:tcW w:w="367" w:type="pct"/>
            <w:tcBorders>
              <w:top w:val="single" w:sz="4" w:space="0" w:color="auto"/>
              <w:bottom w:val="single" w:sz="4" w:space="0" w:color="auto"/>
              <w:right w:val="single" w:sz="6" w:space="0" w:color="auto"/>
            </w:tcBorders>
            <w:shd w:val="solid" w:color="FFFFFF" w:fill="auto"/>
            <w:vAlign w:val="bottom"/>
          </w:tcPr>
          <w:p w14:paraId="28C43153" w14:textId="5B95C1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0112E6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D56011D" w14:textId="1B1B3D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75674B" w14:textId="7F08586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084CBD" w14:textId="7E350138"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5F74B3BE" w14:textId="527CC764" w:rsidR="00FD55C9" w:rsidRPr="00A14538" w:rsidRDefault="00FD55C9" w:rsidP="00FD55C9">
            <w:pPr>
              <w:pStyle w:val="TAL"/>
              <w:keepNext w:val="0"/>
              <w:keepLines w:val="0"/>
            </w:pPr>
            <w:r>
              <w:rPr>
                <w:rFonts w:cs="Arial"/>
                <w:color w:val="000000"/>
                <w:sz w:val="16"/>
                <w:szCs w:val="16"/>
              </w:rPr>
              <w:t>5928</w:t>
            </w:r>
          </w:p>
        </w:tc>
        <w:tc>
          <w:tcPr>
            <w:tcW w:w="221" w:type="pct"/>
            <w:tcBorders>
              <w:top w:val="single" w:sz="4" w:space="0" w:color="auto"/>
              <w:bottom w:val="single" w:sz="4" w:space="0" w:color="auto"/>
            </w:tcBorders>
            <w:shd w:val="solid" w:color="FFFFFF" w:fill="auto"/>
            <w:vAlign w:val="bottom"/>
          </w:tcPr>
          <w:p w14:paraId="1B206BF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5DBE5A9" w14:textId="17FA1F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065DF0" w14:textId="71980323" w:rsidR="00FD55C9" w:rsidRPr="00C1478A" w:rsidRDefault="00FD55C9" w:rsidP="00FD55C9">
            <w:pPr>
              <w:pStyle w:val="TAL"/>
              <w:keepNext w:val="0"/>
              <w:keepLines w:val="0"/>
            </w:pPr>
            <w:r>
              <w:rPr>
                <w:rFonts w:cs="Arial"/>
                <w:color w:val="000000"/>
                <w:sz w:val="16"/>
                <w:szCs w:val="16"/>
              </w:rPr>
              <w:t>(NR_RRM_enh2-Core) CR on the requirements of SCG activation_R19</w:t>
            </w:r>
          </w:p>
        </w:tc>
        <w:tc>
          <w:tcPr>
            <w:tcW w:w="367" w:type="pct"/>
            <w:tcBorders>
              <w:top w:val="single" w:sz="4" w:space="0" w:color="auto"/>
              <w:bottom w:val="single" w:sz="4" w:space="0" w:color="auto"/>
              <w:right w:val="single" w:sz="6" w:space="0" w:color="auto"/>
            </w:tcBorders>
            <w:shd w:val="solid" w:color="FFFFFF" w:fill="auto"/>
            <w:vAlign w:val="bottom"/>
          </w:tcPr>
          <w:p w14:paraId="2F4E75FD" w14:textId="6FBD3D0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094AA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2EB1F6" w14:textId="49DB9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6E0435" w14:textId="07F20DA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7A436ED" w14:textId="6C01C7A1"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1DBFB7D" w14:textId="1B546C25" w:rsidR="00FD55C9" w:rsidRPr="00A14538" w:rsidRDefault="00FD55C9" w:rsidP="00FD55C9">
            <w:pPr>
              <w:pStyle w:val="TAL"/>
              <w:keepNext w:val="0"/>
              <w:keepLines w:val="0"/>
            </w:pPr>
            <w:r>
              <w:rPr>
                <w:rFonts w:cs="Arial"/>
                <w:color w:val="000000"/>
                <w:sz w:val="16"/>
                <w:szCs w:val="16"/>
              </w:rPr>
              <w:t>5930</w:t>
            </w:r>
          </w:p>
        </w:tc>
        <w:tc>
          <w:tcPr>
            <w:tcW w:w="221" w:type="pct"/>
            <w:tcBorders>
              <w:top w:val="single" w:sz="4" w:space="0" w:color="auto"/>
              <w:bottom w:val="single" w:sz="4" w:space="0" w:color="auto"/>
            </w:tcBorders>
            <w:shd w:val="solid" w:color="FFFFFF" w:fill="auto"/>
            <w:vAlign w:val="bottom"/>
          </w:tcPr>
          <w:p w14:paraId="7F4BB8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6F710F8" w14:textId="10C5764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F52C626" w14:textId="02572311" w:rsidR="00FD55C9" w:rsidRPr="00C1478A" w:rsidRDefault="00FD55C9" w:rsidP="00FD55C9">
            <w:pPr>
              <w:pStyle w:val="TAL"/>
              <w:keepNext w:val="0"/>
              <w:keepLines w:val="0"/>
            </w:pPr>
            <w:r>
              <w:rPr>
                <w:rFonts w:cs="Arial"/>
                <w:color w:val="000000"/>
                <w:sz w:val="16"/>
                <w:szCs w:val="16"/>
              </w:rPr>
              <w:t>(NR_ATG-Core) CR on CSI-RS based L3 measurements of ATG_R19</w:t>
            </w:r>
          </w:p>
        </w:tc>
        <w:tc>
          <w:tcPr>
            <w:tcW w:w="367" w:type="pct"/>
            <w:tcBorders>
              <w:top w:val="single" w:sz="4" w:space="0" w:color="auto"/>
              <w:bottom w:val="single" w:sz="4" w:space="0" w:color="auto"/>
              <w:right w:val="single" w:sz="6" w:space="0" w:color="auto"/>
            </w:tcBorders>
            <w:shd w:val="solid" w:color="FFFFFF" w:fill="auto"/>
            <w:vAlign w:val="bottom"/>
          </w:tcPr>
          <w:p w14:paraId="4588614B" w14:textId="63E8E92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DCCF8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171F6" w14:textId="7945CD9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FFDB1ED" w14:textId="05EE23A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9F967B" w14:textId="1BDB98AA"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F5CCE2B" w14:textId="527C6C0D" w:rsidR="00FD55C9" w:rsidRPr="00A14538" w:rsidRDefault="00FD55C9" w:rsidP="00FD55C9">
            <w:pPr>
              <w:pStyle w:val="TAL"/>
              <w:keepNext w:val="0"/>
              <w:keepLines w:val="0"/>
            </w:pPr>
            <w:r>
              <w:rPr>
                <w:rFonts w:cs="Arial"/>
                <w:color w:val="000000"/>
                <w:sz w:val="16"/>
                <w:szCs w:val="16"/>
              </w:rPr>
              <w:t>5934</w:t>
            </w:r>
          </w:p>
        </w:tc>
        <w:tc>
          <w:tcPr>
            <w:tcW w:w="221" w:type="pct"/>
            <w:tcBorders>
              <w:top w:val="single" w:sz="4" w:space="0" w:color="auto"/>
              <w:bottom w:val="single" w:sz="4" w:space="0" w:color="auto"/>
            </w:tcBorders>
            <w:shd w:val="solid" w:color="FFFFFF" w:fill="auto"/>
            <w:vAlign w:val="bottom"/>
          </w:tcPr>
          <w:p w14:paraId="465E072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458AEF" w14:textId="0A4A14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6EFC0E7" w14:textId="5708F908" w:rsidR="00FD55C9" w:rsidRPr="00C1478A" w:rsidRDefault="00FD55C9" w:rsidP="00FD55C9">
            <w:pPr>
              <w:pStyle w:val="TAL"/>
              <w:keepNext w:val="0"/>
              <w:keepLines w:val="0"/>
            </w:pPr>
            <w:r>
              <w:rPr>
                <w:rFonts w:cs="Arial"/>
                <w:color w:val="000000"/>
                <w:sz w:val="16"/>
                <w:szCs w:val="16"/>
              </w:rPr>
              <w:t>(NR_pos-Core) (NR_pos-Perf) CR to 38.133 correction for UE Rx-Tx time difference measurement requirement (Rel. 19)</w:t>
            </w:r>
          </w:p>
        </w:tc>
        <w:tc>
          <w:tcPr>
            <w:tcW w:w="367" w:type="pct"/>
            <w:tcBorders>
              <w:top w:val="single" w:sz="4" w:space="0" w:color="auto"/>
              <w:bottom w:val="single" w:sz="4" w:space="0" w:color="auto"/>
              <w:right w:val="single" w:sz="6" w:space="0" w:color="auto"/>
            </w:tcBorders>
            <w:shd w:val="solid" w:color="FFFFFF" w:fill="auto"/>
            <w:vAlign w:val="bottom"/>
          </w:tcPr>
          <w:p w14:paraId="56C81BBC" w14:textId="0E4698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DB471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311DB17" w14:textId="454AA74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0EB68E" w14:textId="5BFF86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7E3E13" w14:textId="74C5F928"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204C9A" w14:textId="69F47754" w:rsidR="00FD55C9" w:rsidRPr="00A14538" w:rsidRDefault="00FD55C9" w:rsidP="00FD55C9">
            <w:pPr>
              <w:pStyle w:val="TAL"/>
              <w:keepNext w:val="0"/>
              <w:keepLines w:val="0"/>
            </w:pPr>
            <w:r>
              <w:rPr>
                <w:rFonts w:cs="Arial"/>
                <w:color w:val="000000"/>
                <w:sz w:val="16"/>
                <w:szCs w:val="16"/>
              </w:rPr>
              <w:t>5936</w:t>
            </w:r>
          </w:p>
        </w:tc>
        <w:tc>
          <w:tcPr>
            <w:tcW w:w="221" w:type="pct"/>
            <w:tcBorders>
              <w:top w:val="single" w:sz="4" w:space="0" w:color="auto"/>
              <w:bottom w:val="single" w:sz="4" w:space="0" w:color="auto"/>
            </w:tcBorders>
            <w:shd w:val="solid" w:color="FFFFFF" w:fill="auto"/>
            <w:vAlign w:val="bottom"/>
          </w:tcPr>
          <w:p w14:paraId="1227606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BAAFD15" w14:textId="6292BED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BBCD0B" w14:textId="32AFF21B" w:rsidR="00FD55C9" w:rsidRPr="00C1478A" w:rsidRDefault="00FD55C9" w:rsidP="00FD55C9">
            <w:pPr>
              <w:pStyle w:val="TAL"/>
              <w:keepNext w:val="0"/>
              <w:keepLines w:val="0"/>
            </w:pPr>
            <w:r>
              <w:rPr>
                <w:rFonts w:cs="Arial"/>
                <w:color w:val="000000"/>
                <w:sz w:val="16"/>
                <w:szCs w:val="16"/>
              </w:rPr>
              <w:t>CR to 38.133 corrections to core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4B60499" w14:textId="22E7D1E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ACA3B4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43DBCE" w14:textId="326C211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E54577B" w14:textId="793E8CE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AD0E3C" w14:textId="6FB15FE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E07D3B5" w14:textId="02B9DC72" w:rsidR="00FD55C9" w:rsidRPr="00A14538" w:rsidRDefault="00FD55C9" w:rsidP="00FD55C9">
            <w:pPr>
              <w:pStyle w:val="TAL"/>
              <w:keepNext w:val="0"/>
              <w:keepLines w:val="0"/>
            </w:pPr>
            <w:r>
              <w:rPr>
                <w:rFonts w:cs="Arial"/>
                <w:color w:val="000000"/>
                <w:sz w:val="16"/>
                <w:szCs w:val="16"/>
              </w:rPr>
              <w:t>5938</w:t>
            </w:r>
          </w:p>
        </w:tc>
        <w:tc>
          <w:tcPr>
            <w:tcW w:w="221" w:type="pct"/>
            <w:tcBorders>
              <w:top w:val="single" w:sz="4" w:space="0" w:color="auto"/>
              <w:bottom w:val="single" w:sz="4" w:space="0" w:color="auto"/>
            </w:tcBorders>
            <w:shd w:val="solid" w:color="FFFFFF" w:fill="auto"/>
            <w:vAlign w:val="bottom"/>
          </w:tcPr>
          <w:p w14:paraId="3D51C4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F15AB0" w14:textId="2F4AB0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30D1A1" w14:textId="5F6967BE" w:rsidR="00FD55C9" w:rsidRPr="00C1478A" w:rsidRDefault="00FD55C9" w:rsidP="00FD55C9">
            <w:pPr>
              <w:pStyle w:val="TAL"/>
              <w:keepNext w:val="0"/>
              <w:keepLines w:val="0"/>
            </w:pPr>
            <w:r>
              <w:rPr>
                <w:rFonts w:cs="Arial"/>
                <w:color w:val="000000"/>
                <w:sz w:val="16"/>
                <w:szCs w:val="16"/>
              </w:rPr>
              <w:t>CR to 38.133 corrections to performance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DE6D019" w14:textId="69BDD50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9F206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50F7B8" w14:textId="32A1D0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3C4162" w14:textId="04DB989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A529E3" w14:textId="777A6791"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144C8C6" w14:textId="2DE43025" w:rsidR="00FD55C9" w:rsidRPr="00A14538" w:rsidRDefault="00FD55C9" w:rsidP="00FD55C9">
            <w:pPr>
              <w:pStyle w:val="TAL"/>
              <w:keepNext w:val="0"/>
              <w:keepLines w:val="0"/>
            </w:pPr>
            <w:r>
              <w:rPr>
                <w:rFonts w:cs="Arial"/>
                <w:color w:val="000000"/>
                <w:sz w:val="16"/>
                <w:szCs w:val="16"/>
              </w:rPr>
              <w:t>5944</w:t>
            </w:r>
          </w:p>
        </w:tc>
        <w:tc>
          <w:tcPr>
            <w:tcW w:w="221" w:type="pct"/>
            <w:tcBorders>
              <w:top w:val="single" w:sz="4" w:space="0" w:color="auto"/>
              <w:bottom w:val="single" w:sz="4" w:space="0" w:color="auto"/>
            </w:tcBorders>
            <w:shd w:val="solid" w:color="FFFFFF" w:fill="auto"/>
            <w:vAlign w:val="bottom"/>
          </w:tcPr>
          <w:p w14:paraId="26D72F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848AD23" w14:textId="2617C8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726DAEE" w14:textId="797B128D" w:rsidR="00FD55C9" w:rsidRPr="00C1478A" w:rsidRDefault="00FD55C9" w:rsidP="00FD55C9">
            <w:pPr>
              <w:pStyle w:val="TAL"/>
              <w:keepNext w:val="0"/>
              <w:keepLines w:val="0"/>
            </w:pPr>
            <w:r>
              <w:rPr>
                <w:rFonts w:cs="Arial"/>
                <w:color w:val="000000"/>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8A98D50" w14:textId="0183ACC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2C71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0BCF372" w14:textId="3388040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D40B04" w14:textId="040EF0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0B797E8" w14:textId="4C27D5C5" w:rsidR="00FD55C9" w:rsidRPr="000B5C97" w:rsidRDefault="00FD55C9" w:rsidP="00FD55C9">
            <w:pPr>
              <w:pStyle w:val="TAC"/>
              <w:keepNext w:val="0"/>
              <w:keepLines w:val="0"/>
            </w:pPr>
            <w:r>
              <w:rPr>
                <w:rFonts w:cs="Arial"/>
                <w:color w:val="000000"/>
                <w:sz w:val="16"/>
                <w:szCs w:val="16"/>
              </w:rPr>
              <w:t>RP-252411</w:t>
            </w:r>
          </w:p>
        </w:tc>
        <w:tc>
          <w:tcPr>
            <w:tcW w:w="294" w:type="pct"/>
            <w:tcBorders>
              <w:top w:val="single" w:sz="4" w:space="0" w:color="auto"/>
              <w:bottom w:val="single" w:sz="4" w:space="0" w:color="auto"/>
            </w:tcBorders>
            <w:shd w:val="solid" w:color="FFFFFF" w:fill="auto"/>
            <w:vAlign w:val="bottom"/>
          </w:tcPr>
          <w:p w14:paraId="5E4B839C" w14:textId="2F40CEAE" w:rsidR="00FD55C9" w:rsidRPr="00A14538" w:rsidRDefault="00FD55C9" w:rsidP="00FD55C9">
            <w:pPr>
              <w:pStyle w:val="TAL"/>
              <w:keepNext w:val="0"/>
              <w:keepLines w:val="0"/>
            </w:pPr>
            <w:r>
              <w:rPr>
                <w:rFonts w:cs="Arial"/>
                <w:color w:val="000000"/>
                <w:sz w:val="16"/>
                <w:szCs w:val="16"/>
              </w:rPr>
              <w:t>5945</w:t>
            </w:r>
          </w:p>
        </w:tc>
        <w:tc>
          <w:tcPr>
            <w:tcW w:w="221" w:type="pct"/>
            <w:tcBorders>
              <w:top w:val="single" w:sz="4" w:space="0" w:color="auto"/>
              <w:bottom w:val="single" w:sz="4" w:space="0" w:color="auto"/>
            </w:tcBorders>
            <w:shd w:val="solid" w:color="FFFFFF" w:fill="auto"/>
            <w:vAlign w:val="bottom"/>
          </w:tcPr>
          <w:p w14:paraId="1204D9D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2571E8" w14:textId="6445BEC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8FAD98" w14:textId="62B4C2C4" w:rsidR="00FD55C9" w:rsidRPr="00C1478A" w:rsidRDefault="00FD55C9" w:rsidP="00FD55C9">
            <w:pPr>
              <w:pStyle w:val="TAL"/>
              <w:keepNext w:val="0"/>
              <w:keepLines w:val="0"/>
            </w:pPr>
            <w:r>
              <w:rPr>
                <w:rFonts w:cs="Arial"/>
                <w:color w:val="000000"/>
                <w:sz w:val="16"/>
                <w:szCs w:val="16"/>
              </w:rPr>
              <w:t>Big CR for RRM requirements of Enhancements of network energy savings</w:t>
            </w:r>
          </w:p>
        </w:tc>
        <w:tc>
          <w:tcPr>
            <w:tcW w:w="367" w:type="pct"/>
            <w:tcBorders>
              <w:top w:val="single" w:sz="4" w:space="0" w:color="auto"/>
              <w:bottom w:val="single" w:sz="4" w:space="0" w:color="auto"/>
              <w:right w:val="single" w:sz="6" w:space="0" w:color="auto"/>
            </w:tcBorders>
            <w:shd w:val="solid" w:color="FFFFFF" w:fill="auto"/>
            <w:vAlign w:val="bottom"/>
          </w:tcPr>
          <w:p w14:paraId="350371AB" w14:textId="4BA0B75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BC3EA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0F21E6" w14:textId="6FA5574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3943F2E" w14:textId="3512D3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8C49E" w14:textId="2E402E86"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17ABB373" w14:textId="6F459B73" w:rsidR="00FD55C9" w:rsidRPr="00A14538" w:rsidRDefault="00FD55C9" w:rsidP="00FD55C9">
            <w:pPr>
              <w:pStyle w:val="TAL"/>
              <w:keepNext w:val="0"/>
              <w:keepLines w:val="0"/>
            </w:pPr>
            <w:r>
              <w:rPr>
                <w:rFonts w:cs="Arial"/>
                <w:color w:val="000000"/>
                <w:sz w:val="16"/>
                <w:szCs w:val="16"/>
              </w:rPr>
              <w:t>5956</w:t>
            </w:r>
          </w:p>
        </w:tc>
        <w:tc>
          <w:tcPr>
            <w:tcW w:w="221" w:type="pct"/>
            <w:tcBorders>
              <w:top w:val="single" w:sz="4" w:space="0" w:color="auto"/>
              <w:bottom w:val="single" w:sz="4" w:space="0" w:color="auto"/>
            </w:tcBorders>
            <w:shd w:val="solid" w:color="FFFFFF" w:fill="auto"/>
            <w:vAlign w:val="bottom"/>
          </w:tcPr>
          <w:p w14:paraId="310FF24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CE9424" w14:textId="5C6983A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15F6B4" w14:textId="56EBDD9A" w:rsidR="00FD55C9" w:rsidRPr="00C1478A" w:rsidRDefault="00FD55C9" w:rsidP="00FD55C9">
            <w:pPr>
              <w:pStyle w:val="TAL"/>
              <w:keepNext w:val="0"/>
              <w:keepLines w:val="0"/>
            </w:pPr>
            <w:r>
              <w:rPr>
                <w:rFonts w:cs="Arial"/>
                <w:color w:val="000000"/>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18A63820" w14:textId="31A1518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804799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FCD123" w14:textId="14C1C08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EF01C69" w14:textId="6803A0A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7EA2D0" w14:textId="6E372DE9"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138E805" w14:textId="55E93E87" w:rsidR="00FD55C9" w:rsidRPr="00A14538" w:rsidRDefault="00FD55C9" w:rsidP="00FD55C9">
            <w:pPr>
              <w:pStyle w:val="TAL"/>
              <w:keepNext w:val="0"/>
              <w:keepLines w:val="0"/>
            </w:pPr>
            <w:r>
              <w:rPr>
                <w:rFonts w:cs="Arial"/>
                <w:color w:val="000000"/>
                <w:sz w:val="16"/>
                <w:szCs w:val="16"/>
              </w:rPr>
              <w:t>5959</w:t>
            </w:r>
          </w:p>
        </w:tc>
        <w:tc>
          <w:tcPr>
            <w:tcW w:w="221" w:type="pct"/>
            <w:tcBorders>
              <w:top w:val="single" w:sz="4" w:space="0" w:color="auto"/>
              <w:bottom w:val="single" w:sz="4" w:space="0" w:color="auto"/>
            </w:tcBorders>
            <w:shd w:val="solid" w:color="FFFFFF" w:fill="auto"/>
            <w:vAlign w:val="bottom"/>
          </w:tcPr>
          <w:p w14:paraId="6F29D53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2E5912C" w14:textId="701096A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BFF17EE" w14:textId="4771A904" w:rsidR="00FD55C9" w:rsidRPr="00C1478A" w:rsidRDefault="00FD55C9" w:rsidP="00FD55C9">
            <w:pPr>
              <w:pStyle w:val="TAL"/>
              <w:keepNext w:val="0"/>
              <w:keepLines w:val="0"/>
            </w:pPr>
            <w:r>
              <w:rPr>
                <w:rFonts w:cs="Arial"/>
                <w:color w:val="000000"/>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7445E238" w14:textId="6E6DD8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296D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B9DB25" w14:textId="071B066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18D7E2" w14:textId="32D1667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31ED0D7" w14:textId="26550D9F" w:rsidR="00FD55C9" w:rsidRPr="000B5C97" w:rsidRDefault="00FD55C9" w:rsidP="00FD55C9">
            <w:pPr>
              <w:pStyle w:val="TAC"/>
              <w:keepNext w:val="0"/>
              <w:keepLines w:val="0"/>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303EBCD8" w14:textId="27F84230" w:rsidR="00FD55C9" w:rsidRPr="00A14538" w:rsidRDefault="00FD55C9" w:rsidP="00FD55C9">
            <w:pPr>
              <w:pStyle w:val="TAL"/>
              <w:keepNext w:val="0"/>
              <w:keepLines w:val="0"/>
            </w:pPr>
            <w:r>
              <w:rPr>
                <w:rFonts w:cs="Arial"/>
                <w:color w:val="000000"/>
                <w:sz w:val="16"/>
                <w:szCs w:val="16"/>
              </w:rPr>
              <w:t>5961</w:t>
            </w:r>
          </w:p>
        </w:tc>
        <w:tc>
          <w:tcPr>
            <w:tcW w:w="221" w:type="pct"/>
            <w:tcBorders>
              <w:top w:val="single" w:sz="4" w:space="0" w:color="auto"/>
              <w:bottom w:val="single" w:sz="4" w:space="0" w:color="auto"/>
            </w:tcBorders>
            <w:shd w:val="solid" w:color="FFFFFF" w:fill="auto"/>
            <w:vAlign w:val="bottom"/>
          </w:tcPr>
          <w:p w14:paraId="71DF842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DDDCA2" w14:textId="7A0FF27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5EE1F" w14:textId="50D5C6ED" w:rsidR="00FD55C9" w:rsidRPr="00C1478A" w:rsidRDefault="00FD55C9" w:rsidP="00FD55C9">
            <w:pPr>
              <w:pStyle w:val="TAL"/>
              <w:keepNext w:val="0"/>
              <w:keepLines w:val="0"/>
            </w:pPr>
            <w:r>
              <w:rPr>
                <w:rFonts w:cs="Arial"/>
                <w:color w:val="000000"/>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696CE8BC" w14:textId="343D4A2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B0A09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6769DBB" w14:textId="2E520A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8DEB78" w14:textId="1C7B6EF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8F40F2" w14:textId="465BB26C"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CBB628D" w14:textId="46D8ACC8" w:rsidR="00FD55C9" w:rsidRPr="00A14538" w:rsidRDefault="00FD55C9" w:rsidP="00FD55C9">
            <w:pPr>
              <w:pStyle w:val="TAL"/>
              <w:keepNext w:val="0"/>
              <w:keepLines w:val="0"/>
            </w:pPr>
            <w:r>
              <w:rPr>
                <w:rFonts w:cs="Arial"/>
                <w:color w:val="000000"/>
                <w:sz w:val="16"/>
                <w:szCs w:val="16"/>
              </w:rPr>
              <w:t>5964</w:t>
            </w:r>
          </w:p>
        </w:tc>
        <w:tc>
          <w:tcPr>
            <w:tcW w:w="221" w:type="pct"/>
            <w:tcBorders>
              <w:top w:val="single" w:sz="4" w:space="0" w:color="auto"/>
              <w:bottom w:val="single" w:sz="4" w:space="0" w:color="auto"/>
            </w:tcBorders>
            <w:shd w:val="solid" w:color="FFFFFF" w:fill="auto"/>
            <w:vAlign w:val="bottom"/>
          </w:tcPr>
          <w:p w14:paraId="7BC07E8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21F6A" w14:textId="01693C7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C3BE56D" w14:textId="3D406EFA" w:rsidR="00FD55C9" w:rsidRPr="00C1478A" w:rsidRDefault="00FD55C9" w:rsidP="00FD55C9">
            <w:pPr>
              <w:pStyle w:val="TAL"/>
              <w:keepNext w:val="0"/>
              <w:keepLines w:val="0"/>
            </w:pPr>
            <w:r>
              <w:rPr>
                <w:rFonts w:cs="Arial"/>
                <w:color w:val="000000"/>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70DD37BF" w14:textId="6BEE41F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9DC8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0D5A42" w14:textId="2E6486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B4C5FA2" w14:textId="618F89A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BFD9287" w14:textId="5AA13166"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49EB4C97" w14:textId="74F0EC72" w:rsidR="00FD55C9" w:rsidRPr="00A14538" w:rsidRDefault="00FD55C9" w:rsidP="00FD55C9">
            <w:pPr>
              <w:pStyle w:val="TAL"/>
              <w:keepNext w:val="0"/>
              <w:keepLines w:val="0"/>
            </w:pPr>
            <w:r>
              <w:rPr>
                <w:rFonts w:cs="Arial"/>
                <w:color w:val="000000"/>
                <w:sz w:val="16"/>
                <w:szCs w:val="16"/>
              </w:rPr>
              <w:t>5973</w:t>
            </w:r>
          </w:p>
        </w:tc>
        <w:tc>
          <w:tcPr>
            <w:tcW w:w="221" w:type="pct"/>
            <w:tcBorders>
              <w:top w:val="single" w:sz="4" w:space="0" w:color="auto"/>
              <w:bottom w:val="single" w:sz="4" w:space="0" w:color="auto"/>
            </w:tcBorders>
            <w:shd w:val="solid" w:color="FFFFFF" w:fill="auto"/>
            <w:vAlign w:val="bottom"/>
          </w:tcPr>
          <w:p w14:paraId="62E606F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A5D77F" w14:textId="59ABBBD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E48EB98" w14:textId="2C50F1B5" w:rsidR="00FD55C9" w:rsidRPr="00C1478A" w:rsidRDefault="00FD55C9" w:rsidP="00FD55C9">
            <w:pPr>
              <w:pStyle w:val="TAL"/>
              <w:keepNext w:val="0"/>
              <w:keepLines w:val="0"/>
            </w:pPr>
            <w:r>
              <w:rPr>
                <w:rFonts w:cs="Arial"/>
                <w:color w:val="000000"/>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5E82F27F" w14:textId="385569B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325B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22CD72" w14:textId="3FC698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2303F31" w14:textId="40DC32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F51E28" w14:textId="5A82FE81"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992B8FA" w14:textId="6E6A73BA" w:rsidR="00FD55C9" w:rsidRPr="00A14538" w:rsidRDefault="00FD55C9" w:rsidP="00FD55C9">
            <w:pPr>
              <w:pStyle w:val="TAL"/>
              <w:keepNext w:val="0"/>
              <w:keepLines w:val="0"/>
            </w:pPr>
            <w:r>
              <w:rPr>
                <w:rFonts w:cs="Arial"/>
                <w:color w:val="000000"/>
                <w:sz w:val="16"/>
                <w:szCs w:val="16"/>
              </w:rPr>
              <w:t>5975</w:t>
            </w:r>
          </w:p>
        </w:tc>
        <w:tc>
          <w:tcPr>
            <w:tcW w:w="221" w:type="pct"/>
            <w:tcBorders>
              <w:top w:val="single" w:sz="4" w:space="0" w:color="auto"/>
              <w:bottom w:val="single" w:sz="4" w:space="0" w:color="auto"/>
            </w:tcBorders>
            <w:shd w:val="solid" w:color="FFFFFF" w:fill="auto"/>
            <w:vAlign w:val="bottom"/>
          </w:tcPr>
          <w:p w14:paraId="4CCF1D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AB6056" w14:textId="04E690B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99B9CDC" w14:textId="1C4BB1B3" w:rsidR="00FD55C9" w:rsidRPr="00C1478A" w:rsidRDefault="00FD55C9" w:rsidP="00FD55C9">
            <w:pPr>
              <w:pStyle w:val="TAL"/>
              <w:keepNext w:val="0"/>
              <w:keepLines w:val="0"/>
            </w:pPr>
            <w:r>
              <w:rPr>
                <w:rFonts w:cs="Arial"/>
                <w:color w:val="000000"/>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31DD60B1" w14:textId="1EECF0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91D62A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359C468" w14:textId="02CD7BC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5D079BD" w14:textId="20111A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DB04BA" w14:textId="4B21C330"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2512ED5" w14:textId="6949DE14" w:rsidR="00FD55C9" w:rsidRPr="00A14538" w:rsidRDefault="00FD55C9" w:rsidP="00FD55C9">
            <w:pPr>
              <w:pStyle w:val="TAL"/>
              <w:keepNext w:val="0"/>
              <w:keepLines w:val="0"/>
            </w:pPr>
            <w:r>
              <w:rPr>
                <w:rFonts w:cs="Arial"/>
                <w:color w:val="000000"/>
                <w:sz w:val="16"/>
                <w:szCs w:val="16"/>
              </w:rPr>
              <w:t>5993</w:t>
            </w:r>
          </w:p>
        </w:tc>
        <w:tc>
          <w:tcPr>
            <w:tcW w:w="221" w:type="pct"/>
            <w:tcBorders>
              <w:top w:val="single" w:sz="4" w:space="0" w:color="auto"/>
              <w:bottom w:val="single" w:sz="4" w:space="0" w:color="auto"/>
            </w:tcBorders>
            <w:shd w:val="solid" w:color="FFFFFF" w:fill="auto"/>
            <w:vAlign w:val="bottom"/>
          </w:tcPr>
          <w:p w14:paraId="2F7E845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3A89551" w14:textId="51D996B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574FA61" w14:textId="237777BF" w:rsidR="00FD55C9" w:rsidRPr="00C1478A" w:rsidRDefault="00FD55C9" w:rsidP="00FD55C9">
            <w:pPr>
              <w:pStyle w:val="TAL"/>
              <w:keepNext w:val="0"/>
              <w:keepLines w:val="0"/>
            </w:pPr>
            <w:r>
              <w:rPr>
                <w:rFonts w:cs="Arial"/>
                <w:color w:val="000000"/>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43B60652" w14:textId="393993A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7818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5DE1CE" w14:textId="70E17E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AC6677" w14:textId="15D1F1F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E3B9C6" w14:textId="323CC8AE"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A5AB2E8" w14:textId="60EB9247" w:rsidR="00FD55C9" w:rsidRPr="00A14538" w:rsidRDefault="00FD55C9" w:rsidP="00FD55C9">
            <w:pPr>
              <w:pStyle w:val="TAL"/>
              <w:keepNext w:val="0"/>
              <w:keepLines w:val="0"/>
            </w:pPr>
            <w:r>
              <w:rPr>
                <w:rFonts w:cs="Arial"/>
                <w:color w:val="000000"/>
                <w:sz w:val="16"/>
                <w:szCs w:val="16"/>
              </w:rPr>
              <w:t>5994</w:t>
            </w:r>
          </w:p>
        </w:tc>
        <w:tc>
          <w:tcPr>
            <w:tcW w:w="221" w:type="pct"/>
            <w:tcBorders>
              <w:top w:val="single" w:sz="4" w:space="0" w:color="auto"/>
              <w:bottom w:val="single" w:sz="4" w:space="0" w:color="auto"/>
            </w:tcBorders>
            <w:shd w:val="solid" w:color="FFFFFF" w:fill="auto"/>
            <w:vAlign w:val="bottom"/>
          </w:tcPr>
          <w:p w14:paraId="548E16D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A0E3407" w14:textId="48578A2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DEEE428" w14:textId="615CDF20" w:rsidR="00FD55C9" w:rsidRPr="00C1478A" w:rsidRDefault="00FD55C9" w:rsidP="00FD55C9">
            <w:pPr>
              <w:pStyle w:val="TAL"/>
              <w:keepNext w:val="0"/>
              <w:keepLines w:val="0"/>
            </w:pPr>
            <w:r>
              <w:rPr>
                <w:rFonts w:cs="Arial"/>
                <w:color w:val="000000"/>
                <w:sz w:val="16"/>
                <w:szCs w:val="16"/>
              </w:rPr>
              <w:t>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vAlign w:val="bottom"/>
          </w:tcPr>
          <w:p w14:paraId="10B3B6CA" w14:textId="42E8B5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513EC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458543" w14:textId="748218A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165DA4" w14:textId="3DF8D28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A13319F" w14:textId="0DB060E1" w:rsidR="00FD55C9" w:rsidRPr="000B5C97" w:rsidRDefault="00FD55C9" w:rsidP="00FD55C9">
            <w:pPr>
              <w:pStyle w:val="TAC"/>
              <w:keepNext w:val="0"/>
              <w:keepLines w:val="0"/>
            </w:pPr>
            <w:r>
              <w:rPr>
                <w:rFonts w:cs="Arial"/>
                <w:color w:val="000000"/>
                <w:sz w:val="16"/>
                <w:szCs w:val="16"/>
              </w:rPr>
              <w:t>RP-252428</w:t>
            </w:r>
          </w:p>
        </w:tc>
        <w:tc>
          <w:tcPr>
            <w:tcW w:w="294" w:type="pct"/>
            <w:tcBorders>
              <w:top w:val="single" w:sz="4" w:space="0" w:color="auto"/>
              <w:bottom w:val="single" w:sz="4" w:space="0" w:color="auto"/>
            </w:tcBorders>
            <w:shd w:val="solid" w:color="FFFFFF" w:fill="auto"/>
            <w:vAlign w:val="bottom"/>
          </w:tcPr>
          <w:p w14:paraId="5D6380D1" w14:textId="42814C30" w:rsidR="00FD55C9" w:rsidRPr="00A14538" w:rsidRDefault="00FD55C9" w:rsidP="00FD55C9">
            <w:pPr>
              <w:pStyle w:val="TAL"/>
              <w:keepNext w:val="0"/>
              <w:keepLines w:val="0"/>
            </w:pPr>
            <w:r>
              <w:rPr>
                <w:rFonts w:cs="Arial"/>
                <w:color w:val="000000"/>
                <w:sz w:val="16"/>
                <w:szCs w:val="16"/>
              </w:rPr>
              <w:t>6013</w:t>
            </w:r>
          </w:p>
        </w:tc>
        <w:tc>
          <w:tcPr>
            <w:tcW w:w="221" w:type="pct"/>
            <w:tcBorders>
              <w:top w:val="single" w:sz="4" w:space="0" w:color="auto"/>
              <w:bottom w:val="single" w:sz="4" w:space="0" w:color="auto"/>
            </w:tcBorders>
            <w:shd w:val="solid" w:color="FFFFFF" w:fill="auto"/>
            <w:vAlign w:val="bottom"/>
          </w:tcPr>
          <w:p w14:paraId="4D51CC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62DD6B6" w14:textId="7554ACF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792F170" w14:textId="4C7C96A3" w:rsidR="00FD55C9" w:rsidRPr="00C1478A" w:rsidRDefault="00FD55C9" w:rsidP="00FD55C9">
            <w:pPr>
              <w:pStyle w:val="TAL"/>
              <w:keepNext w:val="0"/>
              <w:keepLines w:val="0"/>
            </w:pPr>
            <w:r>
              <w:rPr>
                <w:rFonts w:cs="Arial"/>
                <w:color w:val="000000"/>
                <w:sz w:val="16"/>
                <w:szCs w:val="16"/>
              </w:rPr>
              <w:t>CR to TS 38.133: Introduction of new NTN Combined L-bands n253, n251, n250</w:t>
            </w:r>
          </w:p>
        </w:tc>
        <w:tc>
          <w:tcPr>
            <w:tcW w:w="367" w:type="pct"/>
            <w:tcBorders>
              <w:top w:val="single" w:sz="4" w:space="0" w:color="auto"/>
              <w:bottom w:val="single" w:sz="4" w:space="0" w:color="auto"/>
              <w:right w:val="single" w:sz="6" w:space="0" w:color="auto"/>
            </w:tcBorders>
            <w:shd w:val="solid" w:color="FFFFFF" w:fill="auto"/>
            <w:vAlign w:val="bottom"/>
          </w:tcPr>
          <w:p w14:paraId="1B45300E" w14:textId="62ABBE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A763A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E36E1A" w14:textId="71B6872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303D2A9" w14:textId="026B34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4B55092" w14:textId="65C9731A"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7AE0CD33" w14:textId="7C51A887" w:rsidR="00FD55C9" w:rsidRPr="00A14538" w:rsidRDefault="00FD55C9" w:rsidP="00FD55C9">
            <w:pPr>
              <w:pStyle w:val="TAL"/>
              <w:keepNext w:val="0"/>
              <w:keepLines w:val="0"/>
            </w:pPr>
            <w:r>
              <w:rPr>
                <w:rFonts w:cs="Arial"/>
                <w:color w:val="000000"/>
                <w:sz w:val="16"/>
                <w:szCs w:val="16"/>
              </w:rPr>
              <w:t>6015</w:t>
            </w:r>
          </w:p>
        </w:tc>
        <w:tc>
          <w:tcPr>
            <w:tcW w:w="221" w:type="pct"/>
            <w:tcBorders>
              <w:top w:val="single" w:sz="4" w:space="0" w:color="auto"/>
              <w:bottom w:val="single" w:sz="4" w:space="0" w:color="auto"/>
            </w:tcBorders>
            <w:shd w:val="solid" w:color="FFFFFF" w:fill="auto"/>
            <w:vAlign w:val="bottom"/>
          </w:tcPr>
          <w:p w14:paraId="1D2D1E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F43F70" w14:textId="63BB2C1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332ACB7" w14:textId="1E9761AC" w:rsidR="00FD55C9" w:rsidRPr="00C1478A" w:rsidRDefault="00FD55C9" w:rsidP="00FD55C9">
            <w:pPr>
              <w:pStyle w:val="TAL"/>
              <w:keepNext w:val="0"/>
              <w:keepLines w:val="0"/>
            </w:pPr>
            <w:r>
              <w:rPr>
                <w:rFonts w:cs="Arial"/>
                <w:color w:val="000000"/>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0A18BA15" w14:textId="308ACBD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3BAC8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A82949" w14:textId="57BBC8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744A0F8" w14:textId="5A193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E046ED" w14:textId="14C066FB"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1D0DBD41" w14:textId="343B5F7C" w:rsidR="00FD55C9" w:rsidRPr="00A14538" w:rsidRDefault="00FD55C9" w:rsidP="00FD55C9">
            <w:pPr>
              <w:pStyle w:val="TAL"/>
              <w:keepNext w:val="0"/>
              <w:keepLines w:val="0"/>
            </w:pPr>
            <w:r>
              <w:rPr>
                <w:rFonts w:cs="Arial"/>
                <w:color w:val="000000"/>
                <w:sz w:val="16"/>
                <w:szCs w:val="16"/>
              </w:rPr>
              <w:t>6012</w:t>
            </w:r>
          </w:p>
        </w:tc>
        <w:tc>
          <w:tcPr>
            <w:tcW w:w="221" w:type="pct"/>
            <w:tcBorders>
              <w:top w:val="single" w:sz="4" w:space="0" w:color="auto"/>
              <w:bottom w:val="single" w:sz="4" w:space="0" w:color="auto"/>
            </w:tcBorders>
            <w:shd w:val="solid" w:color="FFFFFF" w:fill="auto"/>
            <w:vAlign w:val="bottom"/>
          </w:tcPr>
          <w:p w14:paraId="33222135" w14:textId="64CAE9A4"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F60C9BE" w14:textId="5772315D"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F284F8B" w14:textId="52DC8F21" w:rsidR="00FD55C9" w:rsidRPr="00C1478A" w:rsidRDefault="00FD55C9" w:rsidP="00FD55C9">
            <w:pPr>
              <w:pStyle w:val="TAL"/>
              <w:keepNext w:val="0"/>
              <w:keepLines w:val="0"/>
            </w:pPr>
            <w:r>
              <w:rPr>
                <w:rFonts w:cs="Arial"/>
                <w:color w:val="000000"/>
                <w:sz w:val="16"/>
                <w:szCs w:val="16"/>
              </w:rPr>
              <w:t>(TEI19)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48807950" w14:textId="726BD6B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6542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1465747" w14:textId="2E19936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28EE90D" w14:textId="2639D886"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F8F82A5" w14:textId="1434664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4F93D57F" w14:textId="39452E61" w:rsidR="00FD55C9" w:rsidRPr="00A14538" w:rsidRDefault="00FD55C9" w:rsidP="00FD55C9">
            <w:pPr>
              <w:pStyle w:val="TAL"/>
              <w:keepNext w:val="0"/>
              <w:keepLines w:val="0"/>
            </w:pPr>
            <w:r>
              <w:rPr>
                <w:rFonts w:cs="Arial"/>
                <w:color w:val="000000"/>
                <w:sz w:val="16"/>
                <w:szCs w:val="16"/>
              </w:rPr>
              <w:t>6002</w:t>
            </w:r>
          </w:p>
        </w:tc>
        <w:tc>
          <w:tcPr>
            <w:tcW w:w="221" w:type="pct"/>
            <w:tcBorders>
              <w:top w:val="single" w:sz="4" w:space="0" w:color="auto"/>
              <w:bottom w:val="single" w:sz="4" w:space="0" w:color="auto"/>
            </w:tcBorders>
            <w:shd w:val="solid" w:color="FFFFFF" w:fill="auto"/>
            <w:vAlign w:val="bottom"/>
          </w:tcPr>
          <w:p w14:paraId="75725601" w14:textId="2E10FEA1"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E5A61A5" w14:textId="5D053397"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C60C565" w14:textId="2B98FE2D" w:rsidR="00FD55C9" w:rsidRPr="00C1478A" w:rsidRDefault="00FD55C9" w:rsidP="00FD55C9">
            <w:pPr>
              <w:pStyle w:val="TAL"/>
              <w:keepNext w:val="0"/>
              <w:keepLines w:val="0"/>
            </w:pPr>
            <w:r>
              <w:rPr>
                <w:rFonts w:cs="Arial"/>
                <w:color w:val="000000"/>
                <w:sz w:val="16"/>
                <w:szCs w:val="16"/>
              </w:rPr>
              <w:t>Rel-19 CR on less than 5 MHz RRM Core requirement maintenance</w:t>
            </w:r>
          </w:p>
        </w:tc>
        <w:tc>
          <w:tcPr>
            <w:tcW w:w="367" w:type="pct"/>
            <w:tcBorders>
              <w:top w:val="single" w:sz="4" w:space="0" w:color="auto"/>
              <w:bottom w:val="single" w:sz="4" w:space="0" w:color="auto"/>
              <w:right w:val="single" w:sz="6" w:space="0" w:color="auto"/>
            </w:tcBorders>
            <w:shd w:val="solid" w:color="FFFFFF" w:fill="auto"/>
            <w:vAlign w:val="bottom"/>
          </w:tcPr>
          <w:p w14:paraId="17816DFD" w14:textId="275BC16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6D10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B5F0AF" w14:textId="0617DAC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DF59E5" w14:textId="5C309A8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886462" w14:textId="4FA5C4AD" w:rsidR="00FD55C9" w:rsidRPr="000B5C97" w:rsidRDefault="00FD55C9" w:rsidP="00FD55C9">
            <w:pPr>
              <w:pStyle w:val="TAC"/>
              <w:keepNext w:val="0"/>
              <w:keepLines w:val="0"/>
            </w:pPr>
            <w:r>
              <w:rPr>
                <w:rFonts w:cs="Arial"/>
                <w:color w:val="000000"/>
                <w:sz w:val="16"/>
                <w:szCs w:val="16"/>
              </w:rPr>
              <w:t>RP-252432</w:t>
            </w:r>
          </w:p>
        </w:tc>
        <w:tc>
          <w:tcPr>
            <w:tcW w:w="294" w:type="pct"/>
            <w:tcBorders>
              <w:top w:val="single" w:sz="4" w:space="0" w:color="auto"/>
              <w:bottom w:val="single" w:sz="4" w:space="0" w:color="auto"/>
            </w:tcBorders>
            <w:shd w:val="solid" w:color="FFFFFF" w:fill="auto"/>
            <w:vAlign w:val="bottom"/>
          </w:tcPr>
          <w:p w14:paraId="6E7FD44C" w14:textId="2576F631" w:rsidR="00FD55C9" w:rsidRPr="00A14538" w:rsidRDefault="00FD55C9" w:rsidP="00FD55C9">
            <w:pPr>
              <w:pStyle w:val="TAL"/>
              <w:keepNext w:val="0"/>
              <w:keepLines w:val="0"/>
            </w:pPr>
            <w:r>
              <w:rPr>
                <w:rFonts w:cs="Arial"/>
                <w:color w:val="000000"/>
                <w:sz w:val="16"/>
                <w:szCs w:val="16"/>
              </w:rPr>
              <w:t>5761</w:t>
            </w:r>
          </w:p>
        </w:tc>
        <w:tc>
          <w:tcPr>
            <w:tcW w:w="221" w:type="pct"/>
            <w:tcBorders>
              <w:top w:val="single" w:sz="4" w:space="0" w:color="auto"/>
              <w:bottom w:val="single" w:sz="4" w:space="0" w:color="auto"/>
            </w:tcBorders>
            <w:shd w:val="solid" w:color="FFFFFF" w:fill="auto"/>
            <w:vAlign w:val="bottom"/>
          </w:tcPr>
          <w:p w14:paraId="39005980" w14:textId="5FCF8B5E" w:rsidR="00FD55C9" w:rsidRPr="00C345F3" w:rsidRDefault="00FD55C9" w:rsidP="00FD55C9">
            <w:pPr>
              <w:pStyle w:val="TAC"/>
              <w:keepNext w:val="0"/>
              <w:keepLines w:val="0"/>
              <w:rPr>
                <w:sz w:val="16"/>
                <w:szCs w:val="16"/>
              </w:rPr>
            </w:pPr>
            <w:r>
              <w:rPr>
                <w:rFonts w:cs="Arial"/>
                <w:color w:val="000000"/>
                <w:sz w:val="16"/>
                <w:szCs w:val="16"/>
              </w:rPr>
              <w:t>2</w:t>
            </w:r>
          </w:p>
        </w:tc>
        <w:tc>
          <w:tcPr>
            <w:tcW w:w="222" w:type="pct"/>
            <w:tcBorders>
              <w:top w:val="single" w:sz="4" w:space="0" w:color="auto"/>
              <w:bottom w:val="single" w:sz="4" w:space="0" w:color="auto"/>
            </w:tcBorders>
            <w:shd w:val="solid" w:color="FFFFFF" w:fill="auto"/>
            <w:vAlign w:val="bottom"/>
          </w:tcPr>
          <w:p w14:paraId="5D7660EF" w14:textId="38227F9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1719E12" w14:textId="1E86D4E0" w:rsidR="00FD55C9" w:rsidRPr="00C1478A" w:rsidRDefault="00FD55C9" w:rsidP="00FD55C9">
            <w:pPr>
              <w:pStyle w:val="TAL"/>
              <w:keepNext w:val="0"/>
              <w:keepLines w:val="0"/>
            </w:pPr>
            <w:r>
              <w:rPr>
                <w:rFonts w:cs="Arial"/>
                <w:color w:val="000000"/>
                <w:sz w:val="16"/>
                <w:szCs w:val="16"/>
              </w:rPr>
              <w:t>Draft big CR for NR Radio Resource Management (RRM) Phase 5</w:t>
            </w:r>
          </w:p>
        </w:tc>
        <w:tc>
          <w:tcPr>
            <w:tcW w:w="367" w:type="pct"/>
            <w:tcBorders>
              <w:top w:val="single" w:sz="4" w:space="0" w:color="auto"/>
              <w:bottom w:val="single" w:sz="4" w:space="0" w:color="auto"/>
              <w:right w:val="single" w:sz="6" w:space="0" w:color="auto"/>
            </w:tcBorders>
            <w:shd w:val="solid" w:color="FFFFFF" w:fill="auto"/>
            <w:vAlign w:val="bottom"/>
          </w:tcPr>
          <w:p w14:paraId="1EC9EBF0" w14:textId="35A14E3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C4824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0CE570" w14:textId="08439B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CACE0E" w14:textId="24B37A2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E4FDD27" w14:textId="14628676" w:rsidR="00FD55C9" w:rsidRPr="000B5C97" w:rsidRDefault="00FD55C9" w:rsidP="00FD55C9">
            <w:pPr>
              <w:pStyle w:val="TAC"/>
              <w:keepNext w:val="0"/>
              <w:keepLines w:val="0"/>
            </w:pPr>
            <w:r>
              <w:rPr>
                <w:rFonts w:cs="Arial"/>
                <w:color w:val="000000"/>
                <w:sz w:val="16"/>
                <w:szCs w:val="16"/>
              </w:rPr>
              <w:t>RP-252412</w:t>
            </w:r>
          </w:p>
        </w:tc>
        <w:tc>
          <w:tcPr>
            <w:tcW w:w="294" w:type="pct"/>
            <w:tcBorders>
              <w:top w:val="single" w:sz="4" w:space="0" w:color="auto"/>
              <w:bottom w:val="single" w:sz="4" w:space="0" w:color="auto"/>
            </w:tcBorders>
            <w:shd w:val="solid" w:color="FFFFFF" w:fill="auto"/>
            <w:vAlign w:val="bottom"/>
          </w:tcPr>
          <w:p w14:paraId="38E41AED" w14:textId="22CD113F" w:rsidR="00FD55C9" w:rsidRPr="00A14538" w:rsidRDefault="00FD55C9" w:rsidP="00FD55C9">
            <w:pPr>
              <w:pStyle w:val="TAL"/>
              <w:keepNext w:val="0"/>
              <w:keepLines w:val="0"/>
            </w:pPr>
            <w:r>
              <w:rPr>
                <w:rFonts w:cs="Arial"/>
                <w:color w:val="000000"/>
                <w:sz w:val="16"/>
                <w:szCs w:val="16"/>
              </w:rPr>
              <w:t>6017</w:t>
            </w:r>
          </w:p>
        </w:tc>
        <w:tc>
          <w:tcPr>
            <w:tcW w:w="221" w:type="pct"/>
            <w:tcBorders>
              <w:top w:val="single" w:sz="4" w:space="0" w:color="auto"/>
              <w:bottom w:val="single" w:sz="4" w:space="0" w:color="auto"/>
            </w:tcBorders>
            <w:shd w:val="solid" w:color="FFFFFF" w:fill="auto"/>
            <w:vAlign w:val="bottom"/>
          </w:tcPr>
          <w:p w14:paraId="21E9D64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F50DE" w14:textId="301B501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065E2906" w14:textId="22DC50A8" w:rsidR="00FD55C9" w:rsidRPr="00C1478A" w:rsidRDefault="00FD55C9" w:rsidP="00FD55C9">
            <w:pPr>
              <w:pStyle w:val="TAL"/>
              <w:keepNext w:val="0"/>
              <w:keepLines w:val="0"/>
            </w:pPr>
            <w:r>
              <w:rPr>
                <w:rFonts w:cs="Arial"/>
                <w:color w:val="000000"/>
                <w:sz w:val="16"/>
                <w:szCs w:val="16"/>
              </w:rPr>
              <w:t>Big CR on RRM requirements for Support of intra-band non-collocated EN-DC/NR-CA deployment Phase 2</w:t>
            </w:r>
          </w:p>
        </w:tc>
        <w:tc>
          <w:tcPr>
            <w:tcW w:w="367" w:type="pct"/>
            <w:tcBorders>
              <w:top w:val="single" w:sz="4" w:space="0" w:color="auto"/>
              <w:bottom w:val="single" w:sz="4" w:space="0" w:color="auto"/>
              <w:right w:val="single" w:sz="6" w:space="0" w:color="auto"/>
            </w:tcBorders>
            <w:shd w:val="solid" w:color="FFFFFF" w:fill="auto"/>
            <w:vAlign w:val="bottom"/>
          </w:tcPr>
          <w:p w14:paraId="65586C85" w14:textId="790F0FC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AAE2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99ED3D" w14:textId="51DC26F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A2F23D1" w14:textId="05CFD96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DB68F" w14:textId="11D50291" w:rsidR="00FD55C9" w:rsidRPr="000B5C97" w:rsidRDefault="00FD55C9" w:rsidP="00FD55C9">
            <w:pPr>
              <w:pStyle w:val="TAC"/>
              <w:keepNext w:val="0"/>
              <w:keepLines w:val="0"/>
            </w:pPr>
            <w:r>
              <w:rPr>
                <w:rFonts w:cs="Arial"/>
                <w:color w:val="000000"/>
                <w:sz w:val="16"/>
                <w:szCs w:val="16"/>
              </w:rPr>
              <w:t>RP-252429</w:t>
            </w:r>
          </w:p>
        </w:tc>
        <w:tc>
          <w:tcPr>
            <w:tcW w:w="294" w:type="pct"/>
            <w:tcBorders>
              <w:top w:val="single" w:sz="4" w:space="0" w:color="auto"/>
              <w:bottom w:val="single" w:sz="4" w:space="0" w:color="auto"/>
            </w:tcBorders>
            <w:shd w:val="solid" w:color="FFFFFF" w:fill="auto"/>
            <w:vAlign w:val="bottom"/>
          </w:tcPr>
          <w:p w14:paraId="7AD1572D" w14:textId="33D03198" w:rsidR="00FD55C9" w:rsidRPr="00A14538" w:rsidRDefault="00FD55C9" w:rsidP="00FD55C9">
            <w:pPr>
              <w:pStyle w:val="TAL"/>
              <w:keepNext w:val="0"/>
              <w:keepLines w:val="0"/>
            </w:pPr>
            <w:r>
              <w:rPr>
                <w:rFonts w:cs="Arial"/>
                <w:color w:val="000000"/>
                <w:sz w:val="16"/>
                <w:szCs w:val="16"/>
              </w:rPr>
              <w:t>6018</w:t>
            </w:r>
          </w:p>
        </w:tc>
        <w:tc>
          <w:tcPr>
            <w:tcW w:w="221" w:type="pct"/>
            <w:tcBorders>
              <w:top w:val="single" w:sz="4" w:space="0" w:color="auto"/>
              <w:bottom w:val="single" w:sz="4" w:space="0" w:color="auto"/>
            </w:tcBorders>
            <w:shd w:val="solid" w:color="FFFFFF" w:fill="auto"/>
            <w:vAlign w:val="bottom"/>
          </w:tcPr>
          <w:p w14:paraId="4C0A414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76F1DF" w14:textId="550B618B"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E29D0E1" w14:textId="30A9FCB8" w:rsidR="00FD55C9" w:rsidRPr="00C1478A" w:rsidRDefault="00FD55C9" w:rsidP="00FD55C9">
            <w:pPr>
              <w:pStyle w:val="TAL"/>
              <w:keepNext w:val="0"/>
              <w:keepLines w:val="0"/>
            </w:pPr>
            <w:r>
              <w:rPr>
                <w:rFonts w:cs="Arial"/>
                <w:color w:val="000000"/>
                <w:sz w:val="16"/>
                <w:szCs w:val="16"/>
              </w:rPr>
              <w:t>Big CR on RRM requirements of Ku band for NR NTN</w:t>
            </w:r>
          </w:p>
        </w:tc>
        <w:tc>
          <w:tcPr>
            <w:tcW w:w="367" w:type="pct"/>
            <w:tcBorders>
              <w:top w:val="single" w:sz="4" w:space="0" w:color="auto"/>
              <w:bottom w:val="single" w:sz="4" w:space="0" w:color="auto"/>
              <w:right w:val="single" w:sz="6" w:space="0" w:color="auto"/>
            </w:tcBorders>
            <w:shd w:val="solid" w:color="FFFFFF" w:fill="auto"/>
            <w:vAlign w:val="bottom"/>
          </w:tcPr>
          <w:p w14:paraId="153F0B8D" w14:textId="0450F5E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D78D50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CBE9238" w14:textId="30F6C80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FC67E0" w14:textId="0664B3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F29EE32" w14:textId="60403784" w:rsidR="00FD55C9" w:rsidRPr="000B5C97" w:rsidRDefault="00FD55C9" w:rsidP="00FD55C9">
            <w:pPr>
              <w:pStyle w:val="TAC"/>
              <w:keepNext w:val="0"/>
              <w:keepLines w:val="0"/>
            </w:pPr>
            <w:r>
              <w:rPr>
                <w:rFonts w:cs="Arial"/>
                <w:color w:val="000000"/>
                <w:sz w:val="16"/>
                <w:szCs w:val="16"/>
              </w:rPr>
              <w:t>RP-252418</w:t>
            </w:r>
          </w:p>
        </w:tc>
        <w:tc>
          <w:tcPr>
            <w:tcW w:w="294" w:type="pct"/>
            <w:tcBorders>
              <w:top w:val="single" w:sz="4" w:space="0" w:color="auto"/>
              <w:bottom w:val="single" w:sz="4" w:space="0" w:color="auto"/>
            </w:tcBorders>
            <w:shd w:val="solid" w:color="FFFFFF" w:fill="auto"/>
            <w:vAlign w:val="bottom"/>
          </w:tcPr>
          <w:p w14:paraId="26A3A445" w14:textId="1A9E9DEB" w:rsidR="00FD55C9" w:rsidRPr="00A14538" w:rsidRDefault="00FD55C9" w:rsidP="00FD55C9">
            <w:pPr>
              <w:pStyle w:val="TAL"/>
              <w:keepNext w:val="0"/>
              <w:keepLines w:val="0"/>
            </w:pPr>
            <w:r>
              <w:rPr>
                <w:rFonts w:cs="Arial"/>
                <w:color w:val="000000"/>
                <w:sz w:val="16"/>
                <w:szCs w:val="16"/>
              </w:rPr>
              <w:t>6019</w:t>
            </w:r>
          </w:p>
        </w:tc>
        <w:tc>
          <w:tcPr>
            <w:tcW w:w="221" w:type="pct"/>
            <w:tcBorders>
              <w:top w:val="single" w:sz="4" w:space="0" w:color="auto"/>
              <w:bottom w:val="single" w:sz="4" w:space="0" w:color="auto"/>
            </w:tcBorders>
            <w:shd w:val="solid" w:color="FFFFFF" w:fill="auto"/>
            <w:vAlign w:val="bottom"/>
          </w:tcPr>
          <w:p w14:paraId="6EE1B61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12A38F" w14:textId="521D077A"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1988AE" w14:textId="3EB4BB9F" w:rsidR="00FD55C9" w:rsidRPr="00C1478A" w:rsidRDefault="00FD55C9" w:rsidP="00FD55C9">
            <w:pPr>
              <w:pStyle w:val="TAL"/>
              <w:keepNext w:val="0"/>
              <w:keepLines w:val="0"/>
            </w:pPr>
            <w:r>
              <w:rPr>
                <w:rFonts w:cs="Arial"/>
                <w:color w:val="000000"/>
                <w:sz w:val="16"/>
                <w:szCs w:val="16"/>
              </w:rPr>
              <w:t>Big CR for RRM requirements of Sub-band full duplex</w:t>
            </w:r>
          </w:p>
        </w:tc>
        <w:tc>
          <w:tcPr>
            <w:tcW w:w="367" w:type="pct"/>
            <w:tcBorders>
              <w:top w:val="single" w:sz="4" w:space="0" w:color="auto"/>
              <w:bottom w:val="single" w:sz="4" w:space="0" w:color="auto"/>
              <w:right w:val="single" w:sz="6" w:space="0" w:color="auto"/>
            </w:tcBorders>
            <w:shd w:val="solid" w:color="FFFFFF" w:fill="auto"/>
            <w:vAlign w:val="bottom"/>
          </w:tcPr>
          <w:p w14:paraId="009D4BFD" w14:textId="368E969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58D0D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91E051" w14:textId="17349B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572FD2" w14:textId="58501C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DD269D0" w14:textId="14638A64" w:rsidR="00FD55C9" w:rsidRPr="000B5C97" w:rsidRDefault="00FD55C9" w:rsidP="00FD55C9">
            <w:pPr>
              <w:pStyle w:val="TAC"/>
              <w:keepNext w:val="0"/>
              <w:keepLines w:val="0"/>
            </w:pPr>
            <w:r>
              <w:rPr>
                <w:rFonts w:cs="Arial"/>
                <w:color w:val="000000"/>
                <w:sz w:val="16"/>
                <w:szCs w:val="16"/>
              </w:rPr>
              <w:t>RP-252424</w:t>
            </w:r>
          </w:p>
        </w:tc>
        <w:tc>
          <w:tcPr>
            <w:tcW w:w="294" w:type="pct"/>
            <w:tcBorders>
              <w:top w:val="single" w:sz="4" w:space="0" w:color="auto"/>
              <w:bottom w:val="single" w:sz="4" w:space="0" w:color="auto"/>
            </w:tcBorders>
            <w:shd w:val="solid" w:color="FFFFFF" w:fill="auto"/>
            <w:vAlign w:val="bottom"/>
          </w:tcPr>
          <w:p w14:paraId="7C321C89" w14:textId="49C0D0E8" w:rsidR="00FD55C9" w:rsidRPr="00A14538" w:rsidRDefault="00FD55C9" w:rsidP="00FD55C9">
            <w:pPr>
              <w:pStyle w:val="TAL"/>
              <w:keepNext w:val="0"/>
              <w:keepLines w:val="0"/>
            </w:pPr>
            <w:r>
              <w:rPr>
                <w:rFonts w:cs="Arial"/>
                <w:color w:val="000000"/>
                <w:sz w:val="16"/>
                <w:szCs w:val="16"/>
              </w:rPr>
              <w:t>6020</w:t>
            </w:r>
          </w:p>
        </w:tc>
        <w:tc>
          <w:tcPr>
            <w:tcW w:w="221" w:type="pct"/>
            <w:tcBorders>
              <w:top w:val="single" w:sz="4" w:space="0" w:color="auto"/>
              <w:bottom w:val="single" w:sz="4" w:space="0" w:color="auto"/>
            </w:tcBorders>
            <w:shd w:val="solid" w:color="FFFFFF" w:fill="auto"/>
            <w:vAlign w:val="bottom"/>
          </w:tcPr>
          <w:p w14:paraId="297DBB0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77C5D0C" w14:textId="051B1F10"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90A71F8" w14:textId="7C8366ED" w:rsidR="00FD55C9" w:rsidRPr="00C1478A" w:rsidRDefault="00FD55C9" w:rsidP="00FD55C9">
            <w:pPr>
              <w:pStyle w:val="TAL"/>
              <w:keepNext w:val="0"/>
              <w:keepLines w:val="0"/>
            </w:pPr>
            <w:r>
              <w:rPr>
                <w:rFonts w:cs="Arial"/>
                <w:color w:val="000000"/>
                <w:sz w:val="16"/>
                <w:szCs w:val="16"/>
              </w:rPr>
              <w:t>Big CR on RRM requirements for LP-WUS/WUR</w:t>
            </w:r>
          </w:p>
        </w:tc>
        <w:tc>
          <w:tcPr>
            <w:tcW w:w="367" w:type="pct"/>
            <w:tcBorders>
              <w:top w:val="single" w:sz="4" w:space="0" w:color="auto"/>
              <w:bottom w:val="single" w:sz="4" w:space="0" w:color="auto"/>
              <w:right w:val="single" w:sz="6" w:space="0" w:color="auto"/>
            </w:tcBorders>
            <w:shd w:val="solid" w:color="FFFFFF" w:fill="auto"/>
            <w:vAlign w:val="bottom"/>
          </w:tcPr>
          <w:p w14:paraId="00C3246B" w14:textId="5810823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586A2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F51D71A" w14:textId="0C5F617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1B5C874" w14:textId="422A55D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5D7D2F8" w14:textId="6D2BE382" w:rsidR="00FD55C9" w:rsidRPr="000B5C97" w:rsidRDefault="00FD55C9" w:rsidP="00FD55C9">
            <w:pPr>
              <w:pStyle w:val="TAC"/>
              <w:keepNext w:val="0"/>
              <w:keepLines w:val="0"/>
            </w:pPr>
            <w:r>
              <w:rPr>
                <w:rFonts w:cs="Arial"/>
                <w:color w:val="000000"/>
                <w:sz w:val="16"/>
                <w:szCs w:val="16"/>
              </w:rPr>
              <w:t>RP-252433</w:t>
            </w:r>
          </w:p>
        </w:tc>
        <w:tc>
          <w:tcPr>
            <w:tcW w:w="294" w:type="pct"/>
            <w:tcBorders>
              <w:top w:val="single" w:sz="4" w:space="0" w:color="auto"/>
              <w:bottom w:val="single" w:sz="4" w:space="0" w:color="auto"/>
            </w:tcBorders>
            <w:shd w:val="solid" w:color="FFFFFF" w:fill="auto"/>
            <w:vAlign w:val="bottom"/>
          </w:tcPr>
          <w:p w14:paraId="73C56336" w14:textId="47C3DA3A" w:rsidR="00FD55C9" w:rsidRPr="00A14538" w:rsidRDefault="00FD55C9" w:rsidP="00FD55C9">
            <w:pPr>
              <w:pStyle w:val="TAL"/>
              <w:keepNext w:val="0"/>
              <w:keepLines w:val="0"/>
            </w:pPr>
            <w:r>
              <w:rPr>
                <w:rFonts w:cs="Arial"/>
                <w:color w:val="000000"/>
                <w:sz w:val="16"/>
                <w:szCs w:val="16"/>
              </w:rPr>
              <w:t>6021</w:t>
            </w:r>
          </w:p>
        </w:tc>
        <w:tc>
          <w:tcPr>
            <w:tcW w:w="221" w:type="pct"/>
            <w:tcBorders>
              <w:top w:val="single" w:sz="4" w:space="0" w:color="auto"/>
              <w:bottom w:val="single" w:sz="4" w:space="0" w:color="auto"/>
            </w:tcBorders>
            <w:shd w:val="solid" w:color="FFFFFF" w:fill="auto"/>
            <w:vAlign w:val="bottom"/>
          </w:tcPr>
          <w:p w14:paraId="767BF6D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B9896C" w14:textId="3F97C16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44D9BCB1" w14:textId="3BE3808F" w:rsidR="00FD55C9" w:rsidRPr="00C1478A" w:rsidRDefault="00FD55C9" w:rsidP="00FD55C9">
            <w:pPr>
              <w:pStyle w:val="TAL"/>
              <w:keepNext w:val="0"/>
              <w:keepLines w:val="0"/>
            </w:pPr>
            <w:r>
              <w:rPr>
                <w:rFonts w:cs="Arial"/>
                <w:color w:val="000000"/>
                <w:sz w:val="16"/>
                <w:szCs w:val="16"/>
              </w:rPr>
              <w:t>Big CR on RRM requirements for NR XR Phase 3</w:t>
            </w:r>
          </w:p>
        </w:tc>
        <w:tc>
          <w:tcPr>
            <w:tcW w:w="367" w:type="pct"/>
            <w:tcBorders>
              <w:top w:val="single" w:sz="4" w:space="0" w:color="auto"/>
              <w:bottom w:val="single" w:sz="4" w:space="0" w:color="auto"/>
              <w:right w:val="single" w:sz="6" w:space="0" w:color="auto"/>
            </w:tcBorders>
            <w:shd w:val="solid" w:color="FFFFFF" w:fill="auto"/>
            <w:vAlign w:val="bottom"/>
          </w:tcPr>
          <w:p w14:paraId="70289E93" w14:textId="21C7B64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B27094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7ED6B02" w14:textId="05A7C05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A2EE37A" w14:textId="0F89C21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3D97831" w14:textId="32E6A319" w:rsidR="00FD55C9" w:rsidRPr="000B5C97" w:rsidRDefault="00FD55C9" w:rsidP="00FD55C9">
            <w:pPr>
              <w:pStyle w:val="TAC"/>
              <w:keepNext w:val="0"/>
              <w:keepLines w:val="0"/>
            </w:pPr>
            <w:r>
              <w:rPr>
                <w:rFonts w:cs="Arial"/>
                <w:color w:val="000000"/>
                <w:sz w:val="16"/>
                <w:szCs w:val="16"/>
              </w:rPr>
              <w:t>RP-252845</w:t>
            </w:r>
          </w:p>
        </w:tc>
        <w:tc>
          <w:tcPr>
            <w:tcW w:w="294" w:type="pct"/>
            <w:tcBorders>
              <w:top w:val="single" w:sz="4" w:space="0" w:color="auto"/>
              <w:bottom w:val="single" w:sz="4" w:space="0" w:color="auto"/>
            </w:tcBorders>
            <w:shd w:val="solid" w:color="FFFFFF" w:fill="auto"/>
            <w:vAlign w:val="bottom"/>
          </w:tcPr>
          <w:p w14:paraId="08E4C479" w14:textId="550BD444" w:rsidR="00FD55C9" w:rsidRPr="00A14538" w:rsidRDefault="00FD55C9" w:rsidP="00FD55C9">
            <w:pPr>
              <w:pStyle w:val="TAL"/>
              <w:keepNext w:val="0"/>
              <w:keepLines w:val="0"/>
            </w:pPr>
            <w:r>
              <w:rPr>
                <w:rFonts w:cs="Arial"/>
                <w:color w:val="000000"/>
                <w:sz w:val="16"/>
                <w:szCs w:val="16"/>
              </w:rPr>
              <w:t>5743</w:t>
            </w:r>
          </w:p>
        </w:tc>
        <w:tc>
          <w:tcPr>
            <w:tcW w:w="221" w:type="pct"/>
            <w:tcBorders>
              <w:top w:val="single" w:sz="4" w:space="0" w:color="auto"/>
              <w:bottom w:val="single" w:sz="4" w:space="0" w:color="auto"/>
            </w:tcBorders>
            <w:shd w:val="solid" w:color="FFFFFF" w:fill="auto"/>
            <w:vAlign w:val="bottom"/>
          </w:tcPr>
          <w:p w14:paraId="4B52132C" w14:textId="41DB1AE8"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26B66830" w14:textId="0DA406D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EC7ADD0" w14:textId="68A6D6F8" w:rsidR="00FD55C9" w:rsidRPr="00C1478A" w:rsidRDefault="00FD55C9" w:rsidP="00FD55C9">
            <w:pPr>
              <w:pStyle w:val="TAL"/>
              <w:keepNext w:val="0"/>
              <w:keepLines w:val="0"/>
            </w:pPr>
            <w:r>
              <w:rPr>
                <w:rFonts w:cs="Arial"/>
                <w:color w:val="000000"/>
                <w:sz w:val="16"/>
                <w:szCs w:val="16"/>
              </w:rPr>
              <w:t>BigCR for R19 mobility RRM</w:t>
            </w:r>
          </w:p>
        </w:tc>
        <w:tc>
          <w:tcPr>
            <w:tcW w:w="367" w:type="pct"/>
            <w:tcBorders>
              <w:top w:val="single" w:sz="4" w:space="0" w:color="auto"/>
              <w:bottom w:val="single" w:sz="4" w:space="0" w:color="auto"/>
              <w:right w:val="single" w:sz="6" w:space="0" w:color="auto"/>
            </w:tcBorders>
            <w:shd w:val="solid" w:color="FFFFFF" w:fill="auto"/>
            <w:vAlign w:val="bottom"/>
          </w:tcPr>
          <w:p w14:paraId="0D63DD22" w14:textId="6391CDC5" w:rsidR="00FD55C9" w:rsidRPr="00C63C9D" w:rsidRDefault="00FD55C9" w:rsidP="00FD55C9">
            <w:pPr>
              <w:pStyle w:val="TAC"/>
              <w:keepNext w:val="0"/>
              <w:keepLines w:val="0"/>
              <w:rPr>
                <w:sz w:val="16"/>
                <w:szCs w:val="16"/>
              </w:rPr>
            </w:pPr>
            <w:r>
              <w:rPr>
                <w:rFonts w:cs="Arial"/>
                <w:color w:val="000000"/>
                <w:sz w:val="16"/>
                <w:szCs w:val="16"/>
              </w:rPr>
              <w:t>19.2.0</w:t>
            </w:r>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5630" w14:textId="77777777" w:rsidR="006A128C" w:rsidRDefault="006A128C">
      <w:pPr>
        <w:spacing w:after="0"/>
      </w:pPr>
      <w:r>
        <w:separator/>
      </w:r>
    </w:p>
  </w:endnote>
  <w:endnote w:type="continuationSeparator" w:id="0">
    <w:p w14:paraId="7BF1BC46" w14:textId="77777777" w:rsidR="006A128C" w:rsidRDefault="006A1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2C98" w14:textId="77777777" w:rsidR="00BD5382" w:rsidRDefault="00BD5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ADF39DF" w:rsidR="00E40693" w:rsidRDefault="00BD538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D5F7" w14:textId="77777777" w:rsidR="00BD5382" w:rsidRDefault="00BD5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815E2" w14:textId="77777777" w:rsidR="006A128C" w:rsidRDefault="006A128C">
      <w:pPr>
        <w:spacing w:after="0"/>
      </w:pPr>
      <w:r>
        <w:separator/>
      </w:r>
    </w:p>
  </w:footnote>
  <w:footnote w:type="continuationSeparator" w:id="0">
    <w:p w14:paraId="53804379" w14:textId="77777777" w:rsidR="006A128C" w:rsidRDefault="006A1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E53" w14:textId="77777777" w:rsidR="00BD5382" w:rsidRDefault="00BD5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00981D0" w:rsidR="00E40693" w:rsidRPr="00FE4B7C" w:rsidRDefault="00BD5382"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V19.2.0 (2025-09)</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BAD4" w14:textId="77777777" w:rsidR="00BD5382" w:rsidRDefault="00BD5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128C"/>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25537"/>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E139E"/>
    <w:rsid w:val="007E4298"/>
    <w:rsid w:val="007E5182"/>
    <w:rsid w:val="007F3693"/>
    <w:rsid w:val="007F79E7"/>
    <w:rsid w:val="007F7FD6"/>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080"/>
    <w:rsid w:val="00EB4194"/>
    <w:rsid w:val="00EB6178"/>
    <w:rsid w:val="00EC4006"/>
    <w:rsid w:val="00EC6536"/>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543</TotalTime>
  <Pages>95</Pages>
  <Words>46458</Words>
  <Characters>264813</Characters>
  <Application>Microsoft Office Word</Application>
  <DocSecurity>0</DocSecurity>
  <Lines>2206</Lines>
  <Paragraphs>621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288</cp:revision>
  <dcterms:created xsi:type="dcterms:W3CDTF">2020-06-25T09:22:00Z</dcterms:created>
  <dcterms:modified xsi:type="dcterms:W3CDTF">2025-10-03T23:30:00Z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