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73297264"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r w:rsidR="00F83EB4">
              <w:rPr>
                <w:rFonts w:hint="eastAsia"/>
                <w:lang w:eastAsia="zh-CN"/>
              </w:rPr>
              <w:t>19</w:t>
            </w:r>
            <w:r w:rsidRPr="00634A2E">
              <w:t>.</w:t>
            </w:r>
            <w:r w:rsidR="00740B3C">
              <w:t>1</w:t>
            </w:r>
            <w:r w:rsidRPr="00634A2E">
              <w:t>.</w:t>
            </w:r>
            <w:bookmarkEnd w:id="3"/>
            <w:r w:rsidR="00F96288">
              <w:t>0</w:t>
            </w:r>
            <w:r w:rsidR="00F96288" w:rsidRPr="00634A2E">
              <w:t xml:space="preserve"> </w:t>
            </w:r>
            <w:r w:rsidRPr="00634A2E">
              <w:rPr>
                <w:sz w:val="32"/>
              </w:rPr>
              <w:t>(</w:t>
            </w:r>
            <w:bookmarkStart w:id="4" w:name="issueDate"/>
            <w:r w:rsidR="00F63FD5" w:rsidRPr="00634A2E">
              <w:rPr>
                <w:sz w:val="32"/>
              </w:rPr>
              <w:t>202</w:t>
            </w:r>
            <w:r w:rsidR="00F63FD5">
              <w:rPr>
                <w:sz w:val="32"/>
              </w:rPr>
              <w:t>5</w:t>
            </w:r>
            <w:r w:rsidRPr="00634A2E">
              <w:rPr>
                <w:sz w:val="32"/>
              </w:rPr>
              <w:t>-</w:t>
            </w:r>
            <w:bookmarkEnd w:id="4"/>
            <w:r w:rsidR="00740B3C">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699D935A"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67523B" w:rsidRPr="00C25669">
              <w:rPr>
                <w:rStyle w:val="ZGSM"/>
              </w:rPr>
              <w:t>1</w:t>
            </w:r>
            <w:r w:rsidR="0067523B">
              <w:rPr>
                <w:rStyle w:val="ZGSM"/>
                <w:rFonts w:hint="eastAsia"/>
                <w:lang w:eastAsia="zh-CN"/>
              </w:rPr>
              <w:t>9</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E3A3252" w14:textId="77777777" w:rsidR="00CA6826" w:rsidRDefault="00224D6A">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6826">
        <w:t>Foreword</w:t>
      </w:r>
      <w:r w:rsidR="00CA6826">
        <w:tab/>
        <w:t>17</w:t>
      </w:r>
    </w:p>
    <w:p w14:paraId="19A965D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19</w:t>
      </w:r>
    </w:p>
    <w:p w14:paraId="12B4618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19</w:t>
      </w:r>
    </w:p>
    <w:p w14:paraId="2D0EB7B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20</w:t>
      </w:r>
    </w:p>
    <w:p w14:paraId="28AA8D0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20</w:t>
      </w:r>
    </w:p>
    <w:p w14:paraId="31F0D2B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21</w:t>
      </w:r>
    </w:p>
    <w:p w14:paraId="7ED1289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21</w:t>
      </w:r>
    </w:p>
    <w:p w14:paraId="390E64A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22</w:t>
      </w:r>
    </w:p>
    <w:p w14:paraId="7838E9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22</w:t>
      </w:r>
    </w:p>
    <w:p w14:paraId="3A5878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F25715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0A7B3AF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4.4</w:t>
      </w:r>
      <w:r>
        <w:rPr>
          <w:rFonts w:asciiTheme="minorHAnsi" w:eastAsiaTheme="minorEastAsia" w:hAnsiTheme="minorHAnsi" w:cstheme="minorBidi"/>
          <w:kern w:val="2"/>
          <w:sz w:val="24"/>
          <w:szCs w:val="24"/>
          <w:lang w:eastAsia="ko-KR"/>
          <w14:ligatures w14:val="standardContextual"/>
        </w:rPr>
        <w:tab/>
      </w:r>
      <w:r>
        <w:t>Conducted requirements</w:t>
      </w:r>
      <w:r>
        <w:tab/>
        <w:t>23</w:t>
      </w:r>
    </w:p>
    <w:p w14:paraId="34917CC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4.4.0</w:t>
      </w:r>
      <w:r>
        <w:rPr>
          <w:rFonts w:asciiTheme="minorHAnsi" w:eastAsiaTheme="minorEastAsia" w:hAnsiTheme="minorHAnsi" w:cstheme="minorBidi"/>
          <w:kern w:val="2"/>
          <w:sz w:val="24"/>
          <w:szCs w:val="24"/>
          <w:lang w:eastAsia="ko-KR"/>
          <w14:ligatures w14:val="standardContextual"/>
        </w:rPr>
        <w:tab/>
      </w:r>
      <w:r>
        <w:t>Introduction</w:t>
      </w:r>
      <w:r>
        <w:tab/>
        <w:t>23</w:t>
      </w:r>
    </w:p>
    <w:p w14:paraId="4C6CCB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4.4.1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23</w:t>
      </w:r>
    </w:p>
    <w:p w14:paraId="04D4C0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23</w:t>
      </w:r>
    </w:p>
    <w:p w14:paraId="70D702D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24</w:t>
      </w:r>
    </w:p>
    <w:p w14:paraId="0393C99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24</w:t>
      </w:r>
    </w:p>
    <w:p w14:paraId="57A992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FR1</w:t>
      </w:r>
      <w:r>
        <w:tab/>
        <w:t>24</w:t>
      </w:r>
    </w:p>
    <w:p w14:paraId="1F6900C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FR1</w:t>
      </w:r>
      <w:r>
        <w:tab/>
        <w:t>24</w:t>
      </w:r>
    </w:p>
    <w:p w14:paraId="1A4E76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4.4.4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25</w:t>
      </w:r>
    </w:p>
    <w:p w14:paraId="4F14BD2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1</w:t>
      </w:r>
      <w:r>
        <w:rPr>
          <w:rFonts w:asciiTheme="minorHAnsi" w:eastAsiaTheme="minorEastAsia" w:hAnsiTheme="minorHAnsi" w:cstheme="minorBidi"/>
          <w:kern w:val="2"/>
          <w:sz w:val="24"/>
          <w:szCs w:val="24"/>
          <w:lang w:eastAsia="ko-KR"/>
          <w14:ligatures w14:val="standardContextual"/>
        </w:rPr>
        <w:tab/>
      </w:r>
      <w:r w:rsidRPr="00825B35">
        <w:t>Introduction</w:t>
      </w:r>
      <w:r>
        <w:tab/>
        <w:t>25</w:t>
      </w:r>
    </w:p>
    <w:p w14:paraId="69AA2E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Es for </w:t>
      </w:r>
      <w:r w:rsidRPr="00825B35">
        <w:t>NR operating bands in FR1</w:t>
      </w:r>
      <w:r>
        <w:tab/>
        <w:t>25</w:t>
      </w:r>
    </w:p>
    <w:p w14:paraId="40B3C1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eastAsia="zh-CN"/>
        </w:rPr>
        <w:t>4</w:t>
      </w:r>
      <w:r w:rsidRPr="00825B35">
        <w:t>.4.</w:t>
      </w:r>
      <w:r w:rsidRPr="00825B35">
        <w:rPr>
          <w:lang w:eastAsia="zh-CN"/>
        </w:rPr>
        <w:t>4</w:t>
      </w:r>
      <w:r w:rsidRPr="00825B35">
        <w:t>.</w:t>
      </w:r>
      <w:r w:rsidRPr="00825B35">
        <w:rPr>
          <w:lang w:eastAsia="zh-CN"/>
        </w:rPr>
        <w:t>2.1</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Derivation of Es values for </w:t>
      </w:r>
      <w:r w:rsidRPr="00825B35">
        <w:t>NR operating bands in FR1</w:t>
      </w:r>
      <w:r>
        <w:tab/>
        <w:t>25</w:t>
      </w:r>
    </w:p>
    <w:p w14:paraId="4B08478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4.5</w:t>
      </w:r>
      <w:r>
        <w:rPr>
          <w:rFonts w:asciiTheme="minorHAnsi" w:eastAsiaTheme="minorEastAsia" w:hAnsiTheme="minorHAnsi" w:cstheme="minorBidi"/>
          <w:kern w:val="2"/>
          <w:sz w:val="24"/>
          <w:szCs w:val="24"/>
          <w:lang w:eastAsia="ko-KR"/>
          <w14:ligatures w14:val="standardContextual"/>
        </w:rPr>
        <w:tab/>
      </w:r>
      <w:r>
        <w:t>Radiated requirements</w:t>
      </w:r>
      <w:r>
        <w:tab/>
        <w:t>26</w:t>
      </w:r>
    </w:p>
    <w:p w14:paraId="17ADCD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4.5.0</w:t>
      </w:r>
      <w:r>
        <w:rPr>
          <w:rFonts w:asciiTheme="minorHAnsi" w:eastAsiaTheme="minorEastAsia" w:hAnsiTheme="minorHAnsi" w:cstheme="minorBidi"/>
          <w:kern w:val="2"/>
          <w:sz w:val="24"/>
          <w:szCs w:val="24"/>
          <w:lang w:eastAsia="ko-KR"/>
          <w14:ligatures w14:val="standardContextual"/>
        </w:rPr>
        <w:tab/>
      </w:r>
      <w:r>
        <w:t>Introduction</w:t>
      </w:r>
      <w:r>
        <w:tab/>
        <w:t>26</w:t>
      </w:r>
    </w:p>
    <w:p w14:paraId="01B6786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t>4.5.1</w:t>
      </w:r>
      <w:r>
        <w:rPr>
          <w:rFonts w:asciiTheme="minorHAnsi" w:eastAsiaTheme="minorEastAsia" w:hAnsiTheme="minorHAnsi" w:cstheme="minorBidi"/>
          <w:kern w:val="2"/>
          <w:sz w:val="24"/>
          <w:szCs w:val="24"/>
          <w:lang w:eastAsia="ko-KR"/>
          <w14:ligatures w14:val="standardContextual"/>
        </w:rPr>
        <w:tab/>
      </w:r>
      <w:r>
        <w:rPr>
          <w:lang w:eastAsia="zh-CN"/>
        </w:rPr>
        <w:t>R</w:t>
      </w:r>
      <w:r>
        <w:t>eference point</w:t>
      </w:r>
      <w:r>
        <w:tab/>
        <w:t>26</w:t>
      </w:r>
    </w:p>
    <w:p w14:paraId="5036A6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4.5.2</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SNR definition</w:t>
      </w:r>
      <w:r>
        <w:tab/>
        <w:t>26</w:t>
      </w:r>
    </w:p>
    <w:p w14:paraId="5B9A3E6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4.5.3</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Noc</w:t>
      </w:r>
      <w:r>
        <w:tab/>
        <w:t>27</w:t>
      </w:r>
    </w:p>
    <w:p w14:paraId="475881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ko-KR"/>
          <w14:ligatures w14:val="standardContextual"/>
        </w:rPr>
        <w:tab/>
      </w:r>
      <w:r>
        <w:t>Introduction</w:t>
      </w:r>
      <w:r>
        <w:tab/>
        <w:t>27</w:t>
      </w:r>
    </w:p>
    <w:p w14:paraId="295AEF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Noc for </w:t>
      </w:r>
      <w:r>
        <w:t>NR operating bands in FR2</w:t>
      </w:r>
      <w:r>
        <w:tab/>
        <w:t>27</w:t>
      </w:r>
    </w:p>
    <w:p w14:paraId="20A92BD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Noc values for </w:t>
      </w:r>
      <w:r>
        <w:t>NR operating bands in FR2</w:t>
      </w:r>
      <w:r>
        <w:tab/>
        <w:t>27</w:t>
      </w:r>
    </w:p>
    <w:p w14:paraId="1503C43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4.5.4</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Angle of arrival</w:t>
      </w:r>
      <w:r>
        <w:tab/>
        <w:t>28</w:t>
      </w:r>
    </w:p>
    <w:p w14:paraId="4C8AC4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en-US" w:eastAsia="ko-KR"/>
        </w:rPr>
        <w:t>4.5.5</w:t>
      </w:r>
      <w:r>
        <w:rPr>
          <w:rFonts w:asciiTheme="minorHAnsi" w:eastAsiaTheme="minorEastAsia" w:hAnsiTheme="minorHAnsi" w:cstheme="minorBidi"/>
          <w:kern w:val="2"/>
          <w:sz w:val="24"/>
          <w:szCs w:val="24"/>
          <w:lang w:eastAsia="ko-KR"/>
          <w14:ligatures w14:val="standardContextual"/>
        </w:rPr>
        <w:tab/>
      </w:r>
      <w:r w:rsidRPr="00825B35">
        <w:rPr>
          <w:lang w:val="en-US" w:eastAsia="ko-KR"/>
        </w:rPr>
        <w:t>Es</w:t>
      </w:r>
      <w:r>
        <w:tab/>
        <w:t>28</w:t>
      </w:r>
    </w:p>
    <w:p w14:paraId="029B72C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28</w:t>
      </w:r>
    </w:p>
    <w:p w14:paraId="208F447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28</w:t>
      </w:r>
    </w:p>
    <w:p w14:paraId="3341581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Applicability of requirements</w:t>
      </w:r>
      <w:r>
        <w:tab/>
        <w:t>28</w:t>
      </w:r>
    </w:p>
    <w:p w14:paraId="6CDDBF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w:t>
      </w:r>
      <w:r>
        <w:rPr>
          <w:rFonts w:asciiTheme="minorHAnsi" w:eastAsiaTheme="minorEastAsia" w:hAnsiTheme="minorHAnsi" w:cstheme="minorBidi"/>
          <w:kern w:val="2"/>
          <w:sz w:val="24"/>
          <w:szCs w:val="24"/>
          <w:lang w:eastAsia="ko-KR"/>
          <w14:ligatures w14:val="standardContextual"/>
        </w:rPr>
        <w:tab/>
      </w:r>
      <w:r>
        <w:t>General</w:t>
      </w:r>
      <w:r>
        <w:tab/>
        <w:t>28</w:t>
      </w:r>
    </w:p>
    <w:p w14:paraId="11F54F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28</w:t>
      </w:r>
    </w:p>
    <w:p w14:paraId="0B05F50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29</w:t>
      </w:r>
    </w:p>
    <w:p w14:paraId="7E94FC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5.1.1.4</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requirements for mandatory UE features with capability signalling</w:t>
      </w:r>
      <w:r>
        <w:tab/>
        <w:t>37</w:t>
      </w:r>
    </w:p>
    <w:p w14:paraId="34B261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5.1.1.5</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for HST</w:t>
      </w:r>
      <w:r>
        <w:tab/>
        <w:t>40</w:t>
      </w:r>
    </w:p>
    <w:p w14:paraId="3A477B3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5.1.1.6</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and test rules for PDSCH performance requirements with power imbalance for intra-band contiguous CA</w:t>
      </w:r>
      <w:r>
        <w:tab/>
        <w:t>41</w:t>
      </w:r>
    </w:p>
    <w:p w14:paraId="634F458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5.1.1.7</w:t>
      </w:r>
      <w:r>
        <w:rPr>
          <w:rFonts w:asciiTheme="minorHAnsi" w:eastAsiaTheme="minorEastAsia" w:hAnsiTheme="minorHAnsi" w:cstheme="minorBidi"/>
          <w:kern w:val="2"/>
          <w:sz w:val="24"/>
          <w:szCs w:val="24"/>
          <w:lang w:eastAsia="ko-KR"/>
          <w14:ligatures w14:val="standardContextual"/>
        </w:rPr>
        <w:tab/>
      </w:r>
      <w:r>
        <w:t>Applicability of CA requirements</w:t>
      </w:r>
      <w:r>
        <w:tab/>
        <w:t>42</w:t>
      </w:r>
    </w:p>
    <w:p w14:paraId="732AFD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5.1.1.7.1</w:t>
      </w:r>
      <w:r>
        <w:rPr>
          <w:rFonts w:asciiTheme="minorHAnsi" w:eastAsiaTheme="minorEastAsia" w:hAnsiTheme="minorHAnsi" w:cstheme="minorBidi"/>
          <w:kern w:val="2"/>
          <w:sz w:val="24"/>
          <w:szCs w:val="24"/>
          <w:lang w:eastAsia="ko-KR"/>
          <w14:ligatures w14:val="standardContextual"/>
        </w:rPr>
        <w:tab/>
      </w:r>
      <w:r>
        <w:t>Definition of CA capability</w:t>
      </w:r>
      <w:r>
        <w:tab/>
        <w:t>42</w:t>
      </w:r>
    </w:p>
    <w:p w14:paraId="534326D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42</w:t>
      </w:r>
    </w:p>
    <w:p w14:paraId="5236F49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44</w:t>
      </w:r>
    </w:p>
    <w:p w14:paraId="2151BB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Malgun Gothic"/>
        </w:rPr>
        <w:t>5.1.1.7.4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Applicability of different requirements for HST</w:t>
      </w:r>
      <w:r>
        <w:tab/>
        <w:t>44</w:t>
      </w:r>
    </w:p>
    <w:p w14:paraId="578430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5.1.1.7.5</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 for 8Rx UE</w:t>
      </w:r>
      <w:r>
        <w:tab/>
        <w:t>48</w:t>
      </w:r>
    </w:p>
    <w:p w14:paraId="053A57F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6</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and </w:t>
      </w:r>
      <w:r w:rsidRPr="00825B35">
        <w:rPr>
          <w:snapToGrid w:val="0"/>
          <w:kern w:val="2"/>
        </w:rPr>
        <w:t xml:space="preserve">antenna connection for CA tests with </w:t>
      </w:r>
      <w:r w:rsidRPr="00825B35">
        <w:rPr>
          <w:snapToGrid w:val="0"/>
          <w:kern w:val="2"/>
          <w:lang w:eastAsia="zh-CN"/>
        </w:rPr>
        <w:t xml:space="preserve">8 </w:t>
      </w:r>
      <w:r w:rsidRPr="00825B35">
        <w:rPr>
          <w:snapToGrid w:val="0"/>
          <w:kern w:val="2"/>
        </w:rPr>
        <w:t>R</w:t>
      </w:r>
      <w:r w:rsidRPr="00825B35">
        <w:rPr>
          <w:snapToGrid w:val="0"/>
          <w:kern w:val="2"/>
          <w:lang w:eastAsia="zh-CN"/>
        </w:rPr>
        <w:t>X</w:t>
      </w:r>
      <w:r>
        <w:tab/>
        <w:t>50</w:t>
      </w:r>
    </w:p>
    <w:p w14:paraId="2A4C879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5.1.1.7.</w:t>
      </w:r>
      <w:r>
        <w:rPr>
          <w:lang w:eastAsia="zh-CN"/>
        </w:rPr>
        <w:t>7</w:t>
      </w:r>
      <w:r>
        <w:rPr>
          <w:rFonts w:asciiTheme="minorHAnsi" w:eastAsiaTheme="minorEastAsia" w:hAnsiTheme="minorHAnsi" w:cstheme="minorBidi"/>
          <w:kern w:val="2"/>
          <w:sz w:val="24"/>
          <w:szCs w:val="24"/>
          <w:lang w:eastAsia="ko-KR"/>
          <w14:ligatures w14:val="standardContextual"/>
        </w:rPr>
        <w:tab/>
      </w:r>
      <w:r w:rsidRPr="00825B35">
        <w:rPr>
          <w:snapToGrid w:val="0"/>
          <w:kern w:val="2"/>
          <w:lang w:val="en-US"/>
        </w:rPr>
        <w:t xml:space="preserve">Applicability rule </w:t>
      </w:r>
      <w:r w:rsidRPr="00825B35">
        <w:rPr>
          <w:snapToGrid w:val="0"/>
          <w:kern w:val="2"/>
        </w:rPr>
        <w:t>for optional UE features for 8Rx</w:t>
      </w:r>
      <w:r>
        <w:tab/>
        <w:t>50</w:t>
      </w:r>
    </w:p>
    <w:p w14:paraId="54FAEA9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rPr>
        <w:t>5.1.1.8</w:t>
      </w:r>
      <w:r>
        <w:rPr>
          <w:rFonts w:asciiTheme="minorHAnsi" w:eastAsiaTheme="minorEastAsia" w:hAnsiTheme="minorHAnsi" w:cstheme="minorBidi"/>
          <w:kern w:val="2"/>
          <w:sz w:val="24"/>
          <w:szCs w:val="24"/>
          <w:lang w:eastAsia="ko-KR"/>
          <w14:ligatures w14:val="standardContextual"/>
        </w:rPr>
        <w:tab/>
      </w:r>
      <w:r w:rsidRPr="00825B35">
        <w:rPr>
          <w:rFonts w:cs="Arial"/>
        </w:rPr>
        <w:t>Applicability of different requirements with Multi-TRxP</w:t>
      </w:r>
      <w:r>
        <w:tab/>
        <w:t>50</w:t>
      </w:r>
    </w:p>
    <w:p w14:paraId="3907C1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5.1.1.9</w:t>
      </w:r>
      <w:r>
        <w:rPr>
          <w:rFonts w:asciiTheme="minorHAnsi" w:eastAsiaTheme="minorEastAsia" w:hAnsiTheme="minorHAnsi" w:cstheme="minorBidi"/>
          <w:kern w:val="2"/>
          <w:sz w:val="24"/>
          <w:szCs w:val="24"/>
          <w:lang w:eastAsia="ko-KR"/>
          <w14:ligatures w14:val="standardContextual"/>
        </w:rPr>
        <w:tab/>
      </w:r>
      <w:r>
        <w:t>Applicability of requirements for PDSCH on bands with shared spectrum access</w:t>
      </w:r>
      <w:r>
        <w:tab/>
        <w:t>51</w:t>
      </w:r>
    </w:p>
    <w:p w14:paraId="79891A5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5.1.1.10</w:t>
      </w:r>
      <w:r>
        <w:rPr>
          <w:rFonts w:asciiTheme="minorHAnsi" w:eastAsiaTheme="minorEastAsia" w:hAnsiTheme="minorHAnsi" w:cstheme="minorBidi"/>
          <w:kern w:val="2"/>
          <w:sz w:val="24"/>
          <w:szCs w:val="24"/>
          <w:lang w:eastAsia="ko-KR"/>
          <w14:ligatures w14:val="standardContextual"/>
        </w:rPr>
        <w:tab/>
      </w:r>
      <w:r>
        <w:t>Applicability of requirements for PDSCH with inter cell interference</w:t>
      </w:r>
      <w:r>
        <w:tab/>
        <w:t>51</w:t>
      </w:r>
    </w:p>
    <w:p w14:paraId="1BC4E9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5.1.1.11</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51</w:t>
      </w:r>
    </w:p>
    <w:p w14:paraId="6C33492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5.1.1.14</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54</w:t>
      </w:r>
    </w:p>
    <w:p w14:paraId="06895DA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PDSCH demodulation requirements</w:t>
      </w:r>
      <w:r>
        <w:tab/>
        <w:t>54</w:t>
      </w:r>
    </w:p>
    <w:p w14:paraId="5EDA30B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58</w:t>
      </w:r>
    </w:p>
    <w:p w14:paraId="738C025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w:t>
      </w:r>
    </w:p>
    <w:p w14:paraId="5D43D63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5.2.1.1.1</w:t>
      </w:r>
      <w:r>
        <w:rPr>
          <w:rFonts w:asciiTheme="minorHAnsi" w:eastAsiaTheme="minorEastAsia" w:hAnsiTheme="minorHAnsi" w:cstheme="minorBidi"/>
          <w:kern w:val="2"/>
          <w:sz w:val="24"/>
          <w:szCs w:val="24"/>
          <w:lang w:eastAsia="ko-KR"/>
          <w14:ligatures w14:val="standardContextual"/>
        </w:rPr>
        <w:tab/>
      </w:r>
      <w:r>
        <w:t>Minimum requirements for RedCap</w:t>
      </w:r>
      <w:r>
        <w:tab/>
        <w:t>58</w:t>
      </w:r>
    </w:p>
    <w:p w14:paraId="0E7D145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5.2.1.1.2</w:t>
      </w:r>
      <w:r>
        <w:rPr>
          <w:rFonts w:asciiTheme="minorHAnsi" w:eastAsiaTheme="minorEastAsia" w:hAnsiTheme="minorHAnsi" w:cstheme="minorBidi"/>
          <w:kern w:val="2"/>
          <w:sz w:val="24"/>
          <w:szCs w:val="24"/>
          <w:lang w:eastAsia="ko-KR"/>
          <w14:ligatures w14:val="standardContextual"/>
        </w:rPr>
        <w:tab/>
      </w:r>
      <w:r>
        <w:t>Minimum requirements for eRedCap</w:t>
      </w:r>
      <w:r>
        <w:tab/>
        <w:t>60</w:t>
      </w:r>
    </w:p>
    <w:p w14:paraId="6F82B8E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61</w:t>
      </w:r>
    </w:p>
    <w:p w14:paraId="04FB77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5.2.1.2.1</w:t>
      </w:r>
      <w:r>
        <w:rPr>
          <w:rFonts w:asciiTheme="minorHAnsi" w:eastAsiaTheme="minorEastAsia" w:hAnsiTheme="minorHAnsi" w:cstheme="minorBidi"/>
          <w:kern w:val="2"/>
          <w:sz w:val="24"/>
          <w:szCs w:val="24"/>
          <w:lang w:eastAsia="ko-KR"/>
          <w14:ligatures w14:val="standardContextual"/>
        </w:rPr>
        <w:tab/>
      </w:r>
      <w:r>
        <w:t>Minimum requirements for RedCap</w:t>
      </w:r>
      <w:r>
        <w:tab/>
        <w:t>61</w:t>
      </w:r>
    </w:p>
    <w:p w14:paraId="3E138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5.2.1.2.2</w:t>
      </w:r>
      <w:r>
        <w:rPr>
          <w:rFonts w:asciiTheme="minorHAnsi" w:eastAsiaTheme="minorEastAsia" w:hAnsiTheme="minorHAnsi" w:cstheme="minorBidi"/>
          <w:kern w:val="2"/>
          <w:sz w:val="24"/>
          <w:szCs w:val="24"/>
          <w:lang w:eastAsia="ko-KR"/>
          <w14:ligatures w14:val="standardContextual"/>
        </w:rPr>
        <w:tab/>
      </w:r>
      <w:r>
        <w:t>Minimum requirements for eRedCap</w:t>
      </w:r>
      <w:r>
        <w:tab/>
        <w:t>63</w:t>
      </w:r>
    </w:p>
    <w:p w14:paraId="0F1E0A4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w:t>
      </w:r>
    </w:p>
    <w:p w14:paraId="0E7CB9E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64</w:t>
      </w:r>
    </w:p>
    <w:p w14:paraId="61F3CB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64</w:t>
      </w:r>
    </w:p>
    <w:p w14:paraId="60C5458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66</w:t>
      </w:r>
    </w:p>
    <w:p w14:paraId="0B09F66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67</w:t>
      </w:r>
    </w:p>
    <w:p w14:paraId="183ED8D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68</w:t>
      </w:r>
    </w:p>
    <w:p w14:paraId="3E124B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69</w:t>
      </w:r>
    </w:p>
    <w:p w14:paraId="5ED56D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70</w:t>
      </w:r>
    </w:p>
    <w:p w14:paraId="3CCF7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71</w:t>
      </w:r>
    </w:p>
    <w:p w14:paraId="7DF357D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72</w:t>
      </w:r>
    </w:p>
    <w:p w14:paraId="7B7E49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73</w:t>
      </w:r>
    </w:p>
    <w:p w14:paraId="36C9E3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5.2.2.1.10</w:t>
      </w:r>
      <w:r>
        <w:rPr>
          <w:rFonts w:asciiTheme="minorHAnsi" w:eastAsiaTheme="minorEastAsia" w:hAnsiTheme="minorHAnsi" w:cstheme="minorBidi"/>
          <w:kern w:val="2"/>
          <w:sz w:val="24"/>
          <w:szCs w:val="24"/>
          <w:lang w:eastAsia="ko-KR"/>
          <w14:ligatures w14:val="standardContextual"/>
        </w:rPr>
        <w:tab/>
      </w:r>
      <w:r>
        <w:t>Minimum requirements for HST-DPS</w:t>
      </w:r>
      <w:r>
        <w:tab/>
        <w:t>74</w:t>
      </w:r>
    </w:p>
    <w:p w14:paraId="7A3A6E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77</w:t>
      </w:r>
    </w:p>
    <w:p w14:paraId="2EC0C2F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80</w:t>
      </w:r>
    </w:p>
    <w:p w14:paraId="34045CA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83</w:t>
      </w:r>
    </w:p>
    <w:p w14:paraId="2663C4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86</w:t>
      </w:r>
    </w:p>
    <w:p w14:paraId="5C86391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5.2.2.1.15</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89</w:t>
      </w:r>
    </w:p>
    <w:p w14:paraId="24484F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91</w:t>
      </w:r>
    </w:p>
    <w:p w14:paraId="0514BF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5.2.2.1.17</w:t>
      </w:r>
      <w:r>
        <w:rPr>
          <w:rFonts w:asciiTheme="minorHAnsi" w:eastAsiaTheme="minorEastAsia" w:hAnsiTheme="minorHAnsi" w:cstheme="minorBidi"/>
          <w:kern w:val="2"/>
          <w:sz w:val="24"/>
          <w:szCs w:val="24"/>
          <w:lang w:eastAsia="ko-KR"/>
          <w14:ligatures w14:val="standardContextual"/>
        </w:rPr>
        <w:tab/>
      </w:r>
      <w:r>
        <w:t>Minimum requirements for RedCap</w:t>
      </w:r>
      <w:r>
        <w:tab/>
        <w:t>93</w:t>
      </w:r>
    </w:p>
    <w:p w14:paraId="081604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95</w:t>
      </w:r>
    </w:p>
    <w:p w14:paraId="4FC340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97</w:t>
      </w:r>
    </w:p>
    <w:p w14:paraId="107B592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100</w:t>
      </w:r>
    </w:p>
    <w:p w14:paraId="6718117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103</w:t>
      </w:r>
    </w:p>
    <w:p w14:paraId="216417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5.2.2.1.23</w:t>
      </w:r>
      <w:r>
        <w:rPr>
          <w:rFonts w:asciiTheme="minorHAnsi" w:eastAsiaTheme="minorEastAsia" w:hAnsiTheme="minorHAnsi" w:cstheme="minorBidi"/>
          <w:kern w:val="2"/>
          <w:sz w:val="24"/>
          <w:szCs w:val="24"/>
          <w:lang w:eastAsia="ko-KR"/>
          <w14:ligatures w14:val="standardContextual"/>
        </w:rPr>
        <w:tab/>
      </w:r>
      <w:r>
        <w:t>Minimum requirements for eRedCap</w:t>
      </w:r>
      <w:r>
        <w:tab/>
        <w:t>107</w:t>
      </w:r>
    </w:p>
    <w:p w14:paraId="17DE70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110</w:t>
      </w:r>
    </w:p>
    <w:p w14:paraId="4B80CB0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110</w:t>
      </w:r>
    </w:p>
    <w:p w14:paraId="26F99CF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112</w:t>
      </w:r>
    </w:p>
    <w:p w14:paraId="510880C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113</w:t>
      </w:r>
    </w:p>
    <w:p w14:paraId="4E406D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114</w:t>
      </w:r>
    </w:p>
    <w:p w14:paraId="18A4EFC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115</w:t>
      </w:r>
    </w:p>
    <w:p w14:paraId="0A90886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116</w:t>
      </w:r>
    </w:p>
    <w:p w14:paraId="65CCC3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117</w:t>
      </w:r>
    </w:p>
    <w:p w14:paraId="7B69BD8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118</w:t>
      </w:r>
    </w:p>
    <w:p w14:paraId="2298550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119</w:t>
      </w:r>
    </w:p>
    <w:p w14:paraId="4903EDB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5.2.2.2.10</w:t>
      </w:r>
      <w:r>
        <w:rPr>
          <w:rFonts w:asciiTheme="minorHAnsi" w:eastAsiaTheme="minorEastAsia" w:hAnsiTheme="minorHAnsi" w:cstheme="minorBidi"/>
          <w:kern w:val="2"/>
          <w:sz w:val="24"/>
          <w:szCs w:val="24"/>
          <w:lang w:eastAsia="ko-KR"/>
          <w14:ligatures w14:val="standardContextual"/>
        </w:rPr>
        <w:tab/>
      </w:r>
      <w:r>
        <w:t>Minimum requirements for HST-DPS</w:t>
      </w:r>
      <w:r>
        <w:tab/>
        <w:t>120</w:t>
      </w:r>
    </w:p>
    <w:p w14:paraId="36C2D04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123</w:t>
      </w:r>
    </w:p>
    <w:p w14:paraId="6ABD355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126</w:t>
      </w:r>
    </w:p>
    <w:p w14:paraId="77B44C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129</w:t>
      </w:r>
    </w:p>
    <w:p w14:paraId="5AFA15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132</w:t>
      </w:r>
    </w:p>
    <w:p w14:paraId="47091B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15</w:t>
      </w:r>
      <w:r>
        <w:rPr>
          <w:rFonts w:asciiTheme="minorHAnsi" w:eastAsiaTheme="minorEastAsia" w:hAnsiTheme="minorHAnsi" w:cstheme="minorBidi"/>
          <w:kern w:val="2"/>
          <w:sz w:val="24"/>
          <w:szCs w:val="24"/>
          <w:lang w:eastAsia="ko-KR"/>
          <w14:ligatures w14:val="standardContextual"/>
        </w:rPr>
        <w:tab/>
      </w:r>
      <w:r>
        <w:t>Minimum requirements for PDSCH of PCell on band with shared spectrum access</w:t>
      </w:r>
      <w:r>
        <w:tab/>
        <w:t>135</w:t>
      </w:r>
    </w:p>
    <w:p w14:paraId="43695F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5.2.2.2.16</w:t>
      </w:r>
      <w:r>
        <w:rPr>
          <w:rFonts w:asciiTheme="minorHAnsi" w:eastAsiaTheme="minorEastAsia" w:hAnsiTheme="minorHAnsi" w:cstheme="minorBidi"/>
          <w:kern w:val="2"/>
          <w:sz w:val="24"/>
          <w:szCs w:val="24"/>
          <w:lang w:eastAsia="ko-KR"/>
          <w14:ligatures w14:val="standardContextual"/>
        </w:rPr>
        <w:tab/>
      </w:r>
      <w:r w:rsidRPr="00825B35">
        <w:t>Minimum requirements for PDSCH with inter-cell interference</w:t>
      </w:r>
      <w:r>
        <w:tab/>
        <w:t>136</w:t>
      </w:r>
    </w:p>
    <w:p w14:paraId="3C7D7A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 cell inter user interference</w:t>
      </w:r>
      <w:r>
        <w:tab/>
        <w:t>138</w:t>
      </w:r>
    </w:p>
    <w:p w14:paraId="34C91F2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2</w:t>
      </w:r>
      <w:r>
        <w:t>.2.18</w:t>
      </w:r>
      <w:r>
        <w:rPr>
          <w:rFonts w:asciiTheme="minorHAnsi" w:eastAsiaTheme="minorEastAsia" w:hAnsiTheme="minorHAnsi" w:cstheme="minorBidi"/>
          <w:kern w:val="2"/>
          <w:sz w:val="24"/>
          <w:szCs w:val="24"/>
          <w:lang w:eastAsia="ko-KR"/>
          <w14:ligatures w14:val="standardContextual"/>
        </w:rPr>
        <w:tab/>
      </w:r>
      <w:r>
        <w:t>Minimum requirements for RedCap</w:t>
      </w:r>
      <w:r>
        <w:tab/>
        <w:t>140</w:t>
      </w:r>
    </w:p>
    <w:p w14:paraId="22BC225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5.2.2.2.19</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142</w:t>
      </w:r>
    </w:p>
    <w:p w14:paraId="267D0B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w:t>
      </w:r>
      <w:r>
        <w:rPr>
          <w:lang w:eastAsia="zh-CN"/>
        </w:rPr>
        <w:t>20</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143</w:t>
      </w:r>
    </w:p>
    <w:p w14:paraId="261E40E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5.2.2.2.21</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146</w:t>
      </w:r>
    </w:p>
    <w:p w14:paraId="71AC9A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5.2.2.2.22</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149</w:t>
      </w:r>
    </w:p>
    <w:p w14:paraId="05AE71B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5.2.2.2.24</w:t>
      </w:r>
      <w:r>
        <w:rPr>
          <w:rFonts w:asciiTheme="minorHAnsi" w:eastAsiaTheme="minorEastAsia" w:hAnsiTheme="minorHAnsi" w:cstheme="minorBidi"/>
          <w:kern w:val="2"/>
          <w:sz w:val="24"/>
          <w:szCs w:val="24"/>
          <w:lang w:eastAsia="ko-KR"/>
          <w14:ligatures w14:val="standardContextual"/>
        </w:rPr>
        <w:tab/>
      </w:r>
      <w:r>
        <w:t>Minimum requirements for eRedCap</w:t>
      </w:r>
      <w:r>
        <w:tab/>
        <w:t>154</w:t>
      </w:r>
    </w:p>
    <w:p w14:paraId="104D530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156</w:t>
      </w:r>
    </w:p>
    <w:p w14:paraId="0176C2F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156</w:t>
      </w:r>
    </w:p>
    <w:p w14:paraId="4422DA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156</w:t>
      </w:r>
    </w:p>
    <w:p w14:paraId="082CAB6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159</w:t>
      </w:r>
    </w:p>
    <w:p w14:paraId="34B800A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160</w:t>
      </w:r>
    </w:p>
    <w:p w14:paraId="11FD108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161</w:t>
      </w:r>
    </w:p>
    <w:p w14:paraId="346F13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162</w:t>
      </w:r>
    </w:p>
    <w:p w14:paraId="245B8C7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162</w:t>
      </w:r>
    </w:p>
    <w:p w14:paraId="67287B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163</w:t>
      </w:r>
    </w:p>
    <w:p w14:paraId="170D7E8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164</w:t>
      </w:r>
    </w:p>
    <w:p w14:paraId="7BBAC11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9</w:t>
      </w:r>
      <w:r>
        <w:rPr>
          <w:rFonts w:asciiTheme="minorHAnsi" w:eastAsiaTheme="minorEastAsia" w:hAnsiTheme="minorHAnsi" w:cstheme="minorBidi"/>
          <w:kern w:val="2"/>
          <w:sz w:val="24"/>
          <w:szCs w:val="24"/>
          <w:lang w:eastAsia="ko-KR"/>
          <w14:ligatures w14:val="standardContextual"/>
        </w:rPr>
        <w:tab/>
      </w:r>
      <w:r>
        <w:t>Minimum requirements for PDSCH HST-SFN</w:t>
      </w:r>
      <w:r>
        <w:tab/>
        <w:t>165</w:t>
      </w:r>
    </w:p>
    <w:p w14:paraId="468DE82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5.2.3.1.10</w:t>
      </w:r>
      <w:r>
        <w:rPr>
          <w:rFonts w:asciiTheme="minorHAnsi" w:eastAsiaTheme="minorEastAsia" w:hAnsiTheme="minorHAnsi" w:cstheme="minorBidi"/>
          <w:kern w:val="2"/>
          <w:sz w:val="24"/>
          <w:szCs w:val="24"/>
          <w:lang w:eastAsia="ko-KR"/>
          <w14:ligatures w14:val="standardContextual"/>
        </w:rPr>
        <w:tab/>
      </w:r>
      <w:r>
        <w:t>Minimum requirements for HST-DPS</w:t>
      </w:r>
      <w:r>
        <w:tab/>
        <w:t>166</w:t>
      </w:r>
    </w:p>
    <w:p w14:paraId="4D1093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169</w:t>
      </w:r>
    </w:p>
    <w:p w14:paraId="0FFBA74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172</w:t>
      </w:r>
    </w:p>
    <w:p w14:paraId="444D464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175</w:t>
      </w:r>
    </w:p>
    <w:p w14:paraId="638EED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178</w:t>
      </w:r>
    </w:p>
    <w:p w14:paraId="7D32DAC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.1.15</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181</w:t>
      </w:r>
    </w:p>
    <w:p w14:paraId="22FFA7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16</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183</w:t>
      </w:r>
    </w:p>
    <w:p w14:paraId="44B8CF1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186</w:t>
      </w:r>
    </w:p>
    <w:p w14:paraId="00ED09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188</w:t>
      </w:r>
    </w:p>
    <w:p w14:paraId="20A2DD3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5.2.3.1.19</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191</w:t>
      </w:r>
    </w:p>
    <w:p w14:paraId="230DFE3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5.2.3.1.20</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194</w:t>
      </w:r>
    </w:p>
    <w:p w14:paraId="6ADF85B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198</w:t>
      </w:r>
    </w:p>
    <w:p w14:paraId="1C1AE4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198</w:t>
      </w:r>
    </w:p>
    <w:p w14:paraId="4EB0E7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w:t>
      </w:r>
      <w:r>
        <w:rPr>
          <w:rFonts w:asciiTheme="minorHAnsi" w:eastAsiaTheme="minorEastAsia" w:hAnsiTheme="minorHAnsi" w:cstheme="minorBidi"/>
          <w:kern w:val="2"/>
          <w:sz w:val="24"/>
          <w:szCs w:val="24"/>
          <w:lang w:eastAsia="ko-KR"/>
          <w14:ligatures w14:val="standardContextual"/>
        </w:rPr>
        <w:tab/>
      </w:r>
      <w:r>
        <w:t>Minimum requirements for PDSCH Mapping Type A and CSI-RS overlapped with PDSCH</w:t>
      </w:r>
      <w:r>
        <w:tab/>
        <w:t>201</w:t>
      </w:r>
    </w:p>
    <w:p w14:paraId="73BFE97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202</w:t>
      </w:r>
    </w:p>
    <w:p w14:paraId="246C4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4</w:t>
      </w:r>
      <w:r>
        <w:rPr>
          <w:rFonts w:asciiTheme="minorHAnsi" w:eastAsiaTheme="minorEastAsia" w:hAnsiTheme="minorHAnsi" w:cstheme="minorBidi"/>
          <w:kern w:val="2"/>
          <w:sz w:val="24"/>
          <w:szCs w:val="24"/>
          <w:lang w:eastAsia="ko-KR"/>
          <w14:ligatures w14:val="standardContextual"/>
        </w:rPr>
        <w:tab/>
      </w:r>
      <w:r>
        <w:t>Minimum requirements for PDSCH Mapping Type A and LTE-NR coexistence</w:t>
      </w:r>
      <w:r>
        <w:tab/>
        <w:t>203</w:t>
      </w:r>
    </w:p>
    <w:p w14:paraId="682A679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5.2.3.2.5</w:t>
      </w:r>
      <w:r>
        <w:rPr>
          <w:rFonts w:asciiTheme="minorHAnsi" w:eastAsiaTheme="minorEastAsia" w:hAnsiTheme="minorHAnsi" w:cstheme="minorBidi"/>
          <w:kern w:val="2"/>
          <w:sz w:val="24"/>
          <w:szCs w:val="24"/>
          <w:lang w:eastAsia="ko-KR"/>
          <w14:ligatures w14:val="standardContextual"/>
        </w:rPr>
        <w:tab/>
      </w:r>
      <w:r>
        <w:t>Minimum requirements for PDSCH 0.001% BLER</w:t>
      </w:r>
      <w:r>
        <w:tab/>
        <w:t>204</w:t>
      </w:r>
    </w:p>
    <w:p w14:paraId="3DD49F5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5.2.3.2.6</w:t>
      </w:r>
      <w:r>
        <w:rPr>
          <w:rFonts w:asciiTheme="minorHAnsi" w:eastAsiaTheme="minorEastAsia" w:hAnsiTheme="minorHAnsi" w:cstheme="minorBidi"/>
          <w:kern w:val="2"/>
          <w:sz w:val="24"/>
          <w:szCs w:val="24"/>
          <w:lang w:eastAsia="ko-KR"/>
          <w14:ligatures w14:val="standardContextual"/>
        </w:rPr>
        <w:tab/>
      </w:r>
      <w:r>
        <w:t>Minimum requirements for PDSCH repetitions over multiple slots</w:t>
      </w:r>
      <w:r>
        <w:tab/>
        <w:t>205</w:t>
      </w:r>
    </w:p>
    <w:p w14:paraId="20F188C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7</w:t>
      </w:r>
      <w:r>
        <w:rPr>
          <w:rFonts w:asciiTheme="minorHAnsi" w:eastAsiaTheme="minorEastAsia" w:hAnsiTheme="minorHAnsi" w:cstheme="minorBidi"/>
          <w:kern w:val="2"/>
          <w:sz w:val="24"/>
          <w:szCs w:val="24"/>
          <w:lang w:eastAsia="ko-KR"/>
          <w14:ligatures w14:val="standardContextual"/>
        </w:rPr>
        <w:tab/>
      </w:r>
      <w:r>
        <w:t>Minimum requirements for PDSCH Mapping Type B and UE processing capability 2</w:t>
      </w:r>
      <w:r>
        <w:tab/>
        <w:t>206</w:t>
      </w:r>
    </w:p>
    <w:p w14:paraId="6D18E84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5.2.3.2.8</w:t>
      </w:r>
      <w:r>
        <w:rPr>
          <w:rFonts w:asciiTheme="minorHAnsi" w:eastAsiaTheme="minorEastAsia" w:hAnsiTheme="minorHAnsi" w:cstheme="minorBidi"/>
          <w:kern w:val="2"/>
          <w:sz w:val="24"/>
          <w:szCs w:val="24"/>
          <w:lang w:eastAsia="ko-KR"/>
          <w14:ligatures w14:val="standardContextual"/>
        </w:rPr>
        <w:tab/>
      </w:r>
      <w:r>
        <w:t>Minimum requirements for PDSCH pre-emption</w:t>
      </w:r>
      <w:r>
        <w:tab/>
        <w:t>207</w:t>
      </w:r>
    </w:p>
    <w:p w14:paraId="6F9499A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.2.9</w:t>
      </w:r>
      <w:r>
        <w:rPr>
          <w:rFonts w:asciiTheme="minorHAnsi" w:eastAsiaTheme="minorEastAsia" w:hAnsiTheme="minorHAnsi" w:cstheme="minorBidi"/>
          <w:kern w:val="2"/>
          <w:sz w:val="24"/>
          <w:szCs w:val="24"/>
          <w:lang w:eastAsia="ko-KR"/>
          <w14:ligatures w14:val="standardContextual"/>
        </w:rPr>
        <w:tab/>
      </w:r>
      <w:r>
        <w:t>Minimum requirements for HST-SFN</w:t>
      </w:r>
      <w:r>
        <w:tab/>
        <w:t>208</w:t>
      </w:r>
    </w:p>
    <w:p w14:paraId="32D87B9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5.2.3.2.10</w:t>
      </w:r>
      <w:r>
        <w:rPr>
          <w:rFonts w:asciiTheme="minorHAnsi" w:eastAsiaTheme="minorEastAsia" w:hAnsiTheme="minorHAnsi" w:cstheme="minorBidi"/>
          <w:kern w:val="2"/>
          <w:sz w:val="24"/>
          <w:szCs w:val="24"/>
          <w:lang w:eastAsia="ko-KR"/>
          <w14:ligatures w14:val="standardContextual"/>
        </w:rPr>
        <w:tab/>
      </w:r>
      <w:r>
        <w:t>Minimum requirements for HST-DPS</w:t>
      </w:r>
      <w:r>
        <w:tab/>
        <w:t>209</w:t>
      </w:r>
    </w:p>
    <w:p w14:paraId="360AC9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11</w:t>
      </w:r>
      <w:r>
        <w:rPr>
          <w:rFonts w:asciiTheme="minorHAnsi" w:eastAsiaTheme="minorEastAsia" w:hAnsiTheme="minorHAnsi" w:cstheme="minorBidi"/>
          <w:kern w:val="2"/>
          <w:sz w:val="24"/>
          <w:szCs w:val="24"/>
          <w:lang w:eastAsia="ko-KR"/>
          <w14:ligatures w14:val="standardContextual"/>
        </w:rPr>
        <w:tab/>
      </w:r>
      <w:r>
        <w:t>Minimum requirements for PDSCH Single-DCI based SDM scheme</w:t>
      </w:r>
      <w:r>
        <w:tab/>
        <w:t>212</w:t>
      </w:r>
    </w:p>
    <w:p w14:paraId="56E48F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12</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215</w:t>
      </w:r>
    </w:p>
    <w:p w14:paraId="195C66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5.2.3.2.13</w:t>
      </w:r>
      <w:r>
        <w:rPr>
          <w:rFonts w:asciiTheme="minorHAnsi" w:eastAsiaTheme="minorEastAsia" w:hAnsiTheme="minorHAnsi" w:cstheme="minorBidi"/>
          <w:kern w:val="2"/>
          <w:sz w:val="24"/>
          <w:szCs w:val="24"/>
          <w:lang w:eastAsia="ko-KR"/>
          <w14:ligatures w14:val="standardContextual"/>
        </w:rPr>
        <w:tab/>
      </w:r>
      <w:r>
        <w:t>Minimum requirements for PDSCH with single-DCI based FDM Scheme A</w:t>
      </w:r>
      <w:r>
        <w:tab/>
        <w:t>218</w:t>
      </w:r>
    </w:p>
    <w:p w14:paraId="08CDAC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14</w:t>
      </w:r>
      <w:r>
        <w:rPr>
          <w:rFonts w:asciiTheme="minorHAnsi" w:eastAsiaTheme="minorEastAsia" w:hAnsiTheme="minorHAnsi" w:cstheme="minorBidi"/>
          <w:kern w:val="2"/>
          <w:sz w:val="24"/>
          <w:szCs w:val="24"/>
          <w:lang w:eastAsia="ko-KR"/>
          <w14:ligatures w14:val="standardContextual"/>
        </w:rPr>
        <w:tab/>
      </w:r>
      <w:r>
        <w:t>Minimum requirements for PDSCH with single-DCI based Inter-slot TDM scheme</w:t>
      </w:r>
      <w:r>
        <w:tab/>
        <w:t>221</w:t>
      </w:r>
    </w:p>
    <w:p w14:paraId="556A447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3</w:t>
      </w:r>
      <w:r>
        <w:t>.2.16</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225</w:t>
      </w:r>
    </w:p>
    <w:p w14:paraId="68D101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17</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228</w:t>
      </w:r>
    </w:p>
    <w:p w14:paraId="352584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18</w:t>
      </w:r>
      <w:r>
        <w:rPr>
          <w:rFonts w:asciiTheme="minorHAnsi" w:eastAsiaTheme="minorEastAsia" w:hAnsiTheme="minorHAnsi" w:cstheme="minorBidi"/>
          <w:kern w:val="2"/>
          <w:sz w:val="24"/>
          <w:szCs w:val="24"/>
          <w:lang w:eastAsia="ko-KR"/>
          <w14:ligatures w14:val="standardContextual"/>
        </w:rPr>
        <w:tab/>
      </w:r>
      <w:r>
        <w:t>Minimum requirements for PDSCH CRS interference mitigation under NR-LTE coexistence scenario</w:t>
      </w:r>
      <w:r>
        <w:tab/>
        <w:t>231</w:t>
      </w:r>
    </w:p>
    <w:p w14:paraId="7B4F00E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w:t>
      </w:r>
      <w:r>
        <w:rPr>
          <w:lang w:eastAsia="zh-CN"/>
        </w:rPr>
        <w:t>19</w:t>
      </w:r>
      <w:r>
        <w:rPr>
          <w:rFonts w:asciiTheme="minorHAnsi" w:eastAsiaTheme="minorEastAsia" w:hAnsiTheme="minorHAnsi" w:cstheme="minorBidi"/>
          <w:kern w:val="2"/>
          <w:sz w:val="24"/>
          <w:szCs w:val="24"/>
          <w:lang w:eastAsia="ko-KR"/>
          <w14:ligatures w14:val="standardContextual"/>
        </w:rPr>
        <w:tab/>
      </w:r>
      <w:r>
        <w:t>Minimum requirements for PDSCH with inter cell CRS interference</w:t>
      </w:r>
      <w:r>
        <w:tab/>
        <w:t>232</w:t>
      </w:r>
    </w:p>
    <w:p w14:paraId="20E2C1F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5.2.3.2.20</w:t>
      </w:r>
      <w:r>
        <w:rPr>
          <w:rFonts w:asciiTheme="minorHAnsi" w:eastAsiaTheme="minorEastAsia" w:hAnsiTheme="minorHAnsi" w:cstheme="minorBidi"/>
          <w:kern w:val="2"/>
          <w:sz w:val="24"/>
          <w:szCs w:val="24"/>
          <w:lang w:eastAsia="ko-KR"/>
          <w14:ligatures w14:val="standardContextual"/>
        </w:rPr>
        <w:tab/>
      </w:r>
      <w:r>
        <w:t>Minimum requirements for HST-SFN Scheme A</w:t>
      </w:r>
      <w:r>
        <w:tab/>
        <w:t>235</w:t>
      </w:r>
    </w:p>
    <w:p w14:paraId="3636DF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5.2.3.2.21</w:t>
      </w:r>
      <w:r>
        <w:rPr>
          <w:rFonts w:asciiTheme="minorHAnsi" w:eastAsiaTheme="minorEastAsia" w:hAnsiTheme="minorHAnsi" w:cstheme="minorBidi"/>
          <w:kern w:val="2"/>
          <w:sz w:val="24"/>
          <w:szCs w:val="24"/>
          <w:lang w:eastAsia="ko-KR"/>
          <w14:ligatures w14:val="standardContextual"/>
        </w:rPr>
        <w:tab/>
      </w:r>
      <w:r>
        <w:t>Minimum requirements for HST-SFN Scheme B</w:t>
      </w:r>
      <w:r>
        <w:tab/>
        <w:t>238</w:t>
      </w:r>
    </w:p>
    <w:p w14:paraId="721D2DD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5.2.3.2.22</w:t>
      </w:r>
      <w:r>
        <w:rPr>
          <w:rFonts w:asciiTheme="minorHAnsi" w:eastAsiaTheme="minorEastAsia" w:hAnsiTheme="minorHAnsi" w:cstheme="minorBidi"/>
          <w:kern w:val="2"/>
          <w:sz w:val="24"/>
          <w:szCs w:val="24"/>
          <w:lang w:eastAsia="ko-KR"/>
          <w14:ligatures w14:val="standardContextual"/>
        </w:rPr>
        <w:tab/>
      </w:r>
      <w:r>
        <w:t>Minimum requirements for ATG</w:t>
      </w:r>
      <w:r>
        <w:tab/>
        <w:t>242</w:t>
      </w:r>
    </w:p>
    <w:p w14:paraId="6473B50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5.2.4</w:t>
      </w:r>
      <w:r>
        <w:rPr>
          <w:rFonts w:asciiTheme="minorHAnsi" w:eastAsiaTheme="minorEastAsia" w:hAnsiTheme="minorHAnsi" w:cstheme="minorBidi"/>
          <w:kern w:val="2"/>
          <w:sz w:val="24"/>
          <w:szCs w:val="24"/>
          <w:lang w:eastAsia="ko-KR"/>
          <w14:ligatures w14:val="standardContextual"/>
        </w:rPr>
        <w:tab/>
      </w:r>
      <w:r>
        <w:t>8RX requirements</w:t>
      </w:r>
      <w:r>
        <w:tab/>
        <w:t>243</w:t>
      </w:r>
    </w:p>
    <w:p w14:paraId="45F451A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243</w:t>
      </w:r>
    </w:p>
    <w:p w14:paraId="48EDC03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243</w:t>
      </w:r>
    </w:p>
    <w:p w14:paraId="63F41FE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245</w:t>
      </w:r>
    </w:p>
    <w:p w14:paraId="2778A8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5.2.4.1.</w:t>
      </w:r>
      <w:r>
        <w:rPr>
          <w:lang w:eastAsia="zh-CN"/>
        </w:rPr>
        <w:t>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247</w:t>
      </w:r>
    </w:p>
    <w:p w14:paraId="5AE6F5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5.2.4.2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249</w:t>
      </w:r>
    </w:p>
    <w:p w14:paraId="6967E5C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.2.1</w:t>
      </w:r>
      <w:r>
        <w:rPr>
          <w:rFonts w:asciiTheme="minorHAnsi" w:eastAsiaTheme="minorEastAsia" w:hAnsiTheme="minorHAnsi" w:cstheme="minorBidi"/>
          <w:kern w:val="2"/>
          <w:sz w:val="24"/>
          <w:szCs w:val="24"/>
          <w:lang w:eastAsia="ko-KR"/>
          <w14:ligatures w14:val="standardContextual"/>
        </w:rPr>
        <w:tab/>
      </w:r>
      <w:r>
        <w:t>Minimum requirements for PDSCH Mapping Type A</w:t>
      </w:r>
      <w:r>
        <w:tab/>
        <w:t>249</w:t>
      </w:r>
    </w:p>
    <w:p w14:paraId="51E6501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TW"/>
        </w:rPr>
        <w:t>4</w:t>
      </w:r>
      <w:r>
        <w:t>.2.</w:t>
      </w:r>
      <w:r>
        <w:rPr>
          <w:lang w:eastAsia="zh-TW"/>
        </w:rPr>
        <w:t>2</w:t>
      </w:r>
      <w:r>
        <w:rPr>
          <w:rFonts w:asciiTheme="minorHAnsi" w:eastAsiaTheme="minorEastAsia" w:hAnsiTheme="minorHAnsi" w:cstheme="minorBidi"/>
          <w:kern w:val="2"/>
          <w:sz w:val="24"/>
          <w:szCs w:val="24"/>
          <w:lang w:eastAsia="ko-KR"/>
          <w14:ligatures w14:val="standardContextual"/>
        </w:rPr>
        <w:tab/>
      </w:r>
      <w:r>
        <w:t>Minimum requirements for PDSCH with inter-cell interference</w:t>
      </w:r>
      <w:r>
        <w:tab/>
        <w:t>251</w:t>
      </w:r>
    </w:p>
    <w:p w14:paraId="0B9C666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5.2.</w:t>
      </w:r>
      <w:r>
        <w:rPr>
          <w:lang w:eastAsia="zh-CN"/>
        </w:rPr>
        <w:t>4</w:t>
      </w:r>
      <w:r>
        <w:t>.2.3</w:t>
      </w:r>
      <w:r>
        <w:rPr>
          <w:rFonts w:asciiTheme="minorHAnsi" w:eastAsiaTheme="minorEastAsia" w:hAnsiTheme="minorHAnsi" w:cstheme="minorBidi"/>
          <w:kern w:val="2"/>
          <w:sz w:val="24"/>
          <w:szCs w:val="24"/>
          <w:lang w:eastAsia="ko-KR"/>
          <w14:ligatures w14:val="standardContextual"/>
        </w:rPr>
        <w:tab/>
      </w:r>
      <w:r>
        <w:t>Minimum requirements for PDSCH with intra-cell inter-user interference</w:t>
      </w:r>
      <w:r>
        <w:tab/>
        <w:t>254</w:t>
      </w:r>
    </w:p>
    <w:p w14:paraId="0A11D05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255</w:t>
      </w:r>
    </w:p>
    <w:p w14:paraId="68727F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257</w:t>
      </w:r>
    </w:p>
    <w:p w14:paraId="0B9839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257</w:t>
      </w:r>
    </w:p>
    <w:p w14:paraId="69CFC78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.1</w:t>
      </w:r>
      <w:r>
        <w:rPr>
          <w:rFonts w:asciiTheme="minorHAnsi" w:eastAsiaTheme="minorEastAsia" w:hAnsiTheme="minorHAnsi" w:cstheme="minorBidi"/>
          <w:kern w:val="2"/>
          <w:sz w:val="24"/>
          <w:szCs w:val="24"/>
          <w:lang w:eastAsia="ko-KR"/>
          <w14:ligatures w14:val="standardContextual"/>
        </w:rPr>
        <w:tab/>
      </w:r>
      <w:r>
        <w:t>Minimum requirements</w:t>
      </w:r>
      <w:r>
        <w:tab/>
        <w:t>257</w:t>
      </w:r>
    </w:p>
    <w:p w14:paraId="63279DE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5.2A.2.2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259</w:t>
      </w:r>
    </w:p>
    <w:p w14:paraId="01E08DE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260</w:t>
      </w:r>
    </w:p>
    <w:p w14:paraId="1EB127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w:t>
      </w:r>
      <w:r>
        <w:rPr>
          <w:lang w:eastAsia="zh-CN"/>
        </w:rPr>
        <w:t>2</w:t>
      </w:r>
      <w:r>
        <w:t>.</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t>Minimum requirements</w:t>
      </w:r>
      <w:r w:rsidRPr="00825B35">
        <w:rPr>
          <w:lang w:val="en-US" w:eastAsia="zh-CN"/>
        </w:rPr>
        <w:t xml:space="preserve"> for non-collocated scenarios for intra-band non-contiguous NR-CA</w:t>
      </w:r>
      <w:r>
        <w:tab/>
        <w:t>270</w:t>
      </w:r>
    </w:p>
    <w:p w14:paraId="0D3D479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272</w:t>
      </w:r>
    </w:p>
    <w:p w14:paraId="02EF05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5.2A.3.1</w:t>
      </w:r>
      <w:r>
        <w:rPr>
          <w:rFonts w:asciiTheme="minorHAnsi" w:eastAsiaTheme="minorEastAsia" w:hAnsiTheme="minorHAnsi" w:cstheme="minorBidi"/>
          <w:kern w:val="2"/>
          <w:sz w:val="24"/>
          <w:szCs w:val="24"/>
          <w:lang w:eastAsia="ko-KR"/>
          <w14:ligatures w14:val="standardContextual"/>
        </w:rPr>
        <w:tab/>
      </w:r>
      <w:r>
        <w:t>Minimum requirements</w:t>
      </w:r>
      <w:r>
        <w:tab/>
        <w:t>272</w:t>
      </w:r>
    </w:p>
    <w:p w14:paraId="26A8587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5.2A.3.2</w:t>
      </w:r>
      <w:r>
        <w:rPr>
          <w:rFonts w:asciiTheme="minorHAnsi" w:eastAsiaTheme="minorEastAsia" w:hAnsiTheme="minorHAnsi" w:cstheme="minorBidi"/>
          <w:kern w:val="2"/>
          <w:sz w:val="24"/>
          <w:szCs w:val="24"/>
          <w:lang w:eastAsia="ko-KR"/>
          <w14:ligatures w14:val="standardContextual"/>
        </w:rPr>
        <w:tab/>
      </w:r>
      <w:r>
        <w:t>Minimum requirements for carrier aggregation with power imbalance</w:t>
      </w:r>
      <w:r>
        <w:tab/>
        <w:t>274</w:t>
      </w:r>
    </w:p>
    <w:p w14:paraId="23569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5.2A.3.3</w:t>
      </w:r>
      <w:r>
        <w:rPr>
          <w:rFonts w:asciiTheme="minorHAnsi" w:eastAsiaTheme="minorEastAsia" w:hAnsiTheme="minorHAnsi" w:cstheme="minorBidi"/>
          <w:kern w:val="2"/>
          <w:sz w:val="24"/>
          <w:szCs w:val="24"/>
          <w:lang w:eastAsia="ko-KR"/>
          <w14:ligatures w14:val="standardContextual"/>
        </w:rPr>
        <w:tab/>
      </w:r>
      <w:r>
        <w:t>Minimum requirements for PDSCH of SCell on band with shared spectrum access</w:t>
      </w:r>
      <w:r>
        <w:tab/>
        <w:t>275</w:t>
      </w:r>
    </w:p>
    <w:p w14:paraId="4B0FCBD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Malgun Gothic"/>
        </w:rPr>
        <w:t>5.2A.3.4</w:t>
      </w:r>
      <w:r>
        <w:rPr>
          <w:rFonts w:asciiTheme="minorHAnsi" w:eastAsiaTheme="minorEastAsia" w:hAnsiTheme="minorHAnsi" w:cstheme="minorBidi"/>
          <w:kern w:val="2"/>
          <w:sz w:val="24"/>
          <w:szCs w:val="24"/>
          <w:lang w:eastAsia="ko-KR"/>
          <w14:ligatures w14:val="standardContextual"/>
        </w:rPr>
        <w:tab/>
      </w:r>
      <w:r w:rsidRPr="00825B35">
        <w:rPr>
          <w:rFonts w:eastAsia="Malgun Gothic"/>
        </w:rPr>
        <w:t>Minimum requirements for HST-SFN CA</w:t>
      </w:r>
      <w:r>
        <w:tab/>
        <w:t>276</w:t>
      </w:r>
    </w:p>
    <w:p w14:paraId="380C1E1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t>5.2A.3.5</w:t>
      </w:r>
      <w:r>
        <w:rPr>
          <w:rFonts w:asciiTheme="minorHAnsi" w:eastAsiaTheme="minorEastAsia" w:hAnsiTheme="minorHAnsi" w:cstheme="minorBidi"/>
          <w:kern w:val="2"/>
          <w:sz w:val="24"/>
          <w:szCs w:val="24"/>
          <w:lang w:eastAsia="ko-KR"/>
          <w14:ligatures w14:val="standardContextual"/>
        </w:rPr>
        <w:tab/>
      </w:r>
      <w:r w:rsidRPr="00825B35">
        <w:t>Minimum requirements for PDSCH HST-DPS CA</w:t>
      </w:r>
      <w:r>
        <w:tab/>
        <w:t>279</w:t>
      </w:r>
    </w:p>
    <w:p w14:paraId="43EC60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5.2A.4</w:t>
      </w:r>
      <w:r>
        <w:rPr>
          <w:rFonts w:asciiTheme="minorHAnsi" w:eastAsiaTheme="minorEastAsia" w:hAnsiTheme="minorHAnsi" w:cstheme="minorBidi"/>
          <w:kern w:val="2"/>
          <w:sz w:val="24"/>
          <w:szCs w:val="24"/>
          <w:lang w:eastAsia="ko-KR"/>
          <w14:ligatures w14:val="standardContextual"/>
        </w:rPr>
        <w:tab/>
      </w:r>
      <w:r>
        <w:t>8RX requirements</w:t>
      </w:r>
      <w:r>
        <w:tab/>
        <w:t>285</w:t>
      </w:r>
    </w:p>
    <w:p w14:paraId="5E3A50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5.2A.4.1</w:t>
      </w:r>
      <w:r>
        <w:rPr>
          <w:rFonts w:asciiTheme="minorHAnsi" w:eastAsiaTheme="minorEastAsia" w:hAnsiTheme="minorHAnsi" w:cstheme="minorBidi"/>
          <w:kern w:val="2"/>
          <w:sz w:val="24"/>
          <w:szCs w:val="24"/>
          <w:lang w:eastAsia="ko-KR"/>
          <w14:ligatures w14:val="standardContextual"/>
        </w:rPr>
        <w:tab/>
      </w:r>
      <w:r>
        <w:t>Minimum requirements</w:t>
      </w:r>
      <w:r>
        <w:tab/>
        <w:t>285</w:t>
      </w:r>
    </w:p>
    <w:p w14:paraId="7E26112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PDCCH demodulation requirements</w:t>
      </w:r>
      <w:r>
        <w:tab/>
        <w:t>289</w:t>
      </w:r>
    </w:p>
    <w:p w14:paraId="156DC85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292</w:t>
      </w:r>
    </w:p>
    <w:p w14:paraId="2FAB4EC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.1</w:t>
      </w:r>
      <w:r>
        <w:rPr>
          <w:rFonts w:asciiTheme="minorHAnsi" w:eastAsiaTheme="minorEastAsia" w:hAnsiTheme="minorHAnsi" w:cstheme="minorBidi"/>
          <w:kern w:val="2"/>
          <w:sz w:val="24"/>
          <w:szCs w:val="24"/>
          <w:lang w:eastAsia="ko-KR"/>
          <w14:ligatures w14:val="standardContextual"/>
        </w:rPr>
        <w:tab/>
      </w:r>
      <w:r w:rsidRPr="00825B35">
        <w:rPr>
          <w:rFonts w:eastAsia="PMingLiU"/>
          <w:lang w:eastAsia="zh-CN"/>
        </w:rPr>
        <w:t>FDD</w:t>
      </w:r>
      <w:r>
        <w:tab/>
        <w:t>292</w:t>
      </w:r>
    </w:p>
    <w:p w14:paraId="59F90ED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5.3.1.1.1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Minimum requirements for RedCap</w:t>
      </w:r>
      <w:r>
        <w:tab/>
        <w:t>292</w:t>
      </w:r>
    </w:p>
    <w:p w14:paraId="42BB27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eastAsia="PMingLiU"/>
        </w:rPr>
        <w:t>5.</w:t>
      </w:r>
      <w:r w:rsidRPr="00825B35">
        <w:rPr>
          <w:rFonts w:eastAsia="PMingLiU"/>
          <w:lang w:eastAsia="zh-CN"/>
        </w:rPr>
        <w:t>3</w:t>
      </w:r>
      <w:r w:rsidRPr="00825B35">
        <w:rPr>
          <w:rFonts w:eastAsia="PMingLiU"/>
        </w:rPr>
        <w:t>.</w:t>
      </w:r>
      <w:r w:rsidRPr="00825B35">
        <w:rPr>
          <w:rFonts w:eastAsia="PMingLiU"/>
          <w:lang w:eastAsia="zh-CN"/>
        </w:rPr>
        <w:t>1</w:t>
      </w:r>
      <w:r w:rsidRPr="00825B35">
        <w:rPr>
          <w:rFonts w:eastAsia="PMingLiU"/>
        </w:rPr>
        <w:t>.</w:t>
      </w:r>
      <w:r w:rsidRPr="00825B35">
        <w:rPr>
          <w:rFonts w:eastAsia="PMingLiU"/>
          <w:lang w:eastAsia="zh-CN"/>
        </w:rPr>
        <w:t>2</w:t>
      </w:r>
      <w:r>
        <w:rPr>
          <w:rFonts w:asciiTheme="minorHAnsi" w:eastAsiaTheme="minorEastAsia" w:hAnsiTheme="minorHAnsi" w:cstheme="minorBidi"/>
          <w:kern w:val="2"/>
          <w:sz w:val="24"/>
          <w:szCs w:val="24"/>
          <w:lang w:eastAsia="ko-KR"/>
          <w14:ligatures w14:val="standardContextual"/>
        </w:rPr>
        <w:tab/>
      </w:r>
      <w:r w:rsidRPr="00825B35">
        <w:rPr>
          <w:rFonts w:eastAsia="PMingLiU"/>
        </w:rPr>
        <w:t>TDD</w:t>
      </w:r>
      <w:r>
        <w:tab/>
        <w:t>293</w:t>
      </w:r>
    </w:p>
    <w:p w14:paraId="20F8409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5.3.1.2.1</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293</w:t>
      </w:r>
    </w:p>
    <w:p w14:paraId="6ED293E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293</w:t>
      </w:r>
    </w:p>
    <w:p w14:paraId="1F80135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293</w:t>
      </w:r>
    </w:p>
    <w:p w14:paraId="0F7249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293</w:t>
      </w:r>
    </w:p>
    <w:p w14:paraId="2E71A80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294</w:t>
      </w:r>
    </w:p>
    <w:p w14:paraId="59488E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294</w:t>
      </w:r>
    </w:p>
    <w:p w14:paraId="4F9E224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5.3.2.1.4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295</w:t>
      </w:r>
    </w:p>
    <w:p w14:paraId="009513A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5.3.2.1.5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295</w:t>
      </w:r>
    </w:p>
    <w:p w14:paraId="721E85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5.3.2.1.6</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PDCCH overlapping with LTE CRS</w:t>
      </w:r>
      <w:r>
        <w:tab/>
        <w:t>297</w:t>
      </w:r>
    </w:p>
    <w:p w14:paraId="1801631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3.2.1.7</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297</w:t>
      </w:r>
    </w:p>
    <w:p w14:paraId="08437A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298</w:t>
      </w:r>
    </w:p>
    <w:p w14:paraId="1FD04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298</w:t>
      </w:r>
    </w:p>
    <w:p w14:paraId="1431F7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5.3.2.2.2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298</w:t>
      </w:r>
    </w:p>
    <w:p w14:paraId="5BFBB2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3.2.2.3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299</w:t>
      </w:r>
    </w:p>
    <w:p w14:paraId="61F93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rFonts w:eastAsia="PMingLiU"/>
          <w:snapToGrid w:val="0"/>
        </w:rPr>
        <w:t>5.3.2.2.4</w:t>
      </w:r>
      <w:r>
        <w:rPr>
          <w:rFonts w:asciiTheme="minorHAnsi" w:eastAsiaTheme="minorEastAsia" w:hAnsiTheme="minorHAnsi" w:cstheme="minorBidi"/>
          <w:kern w:val="2"/>
          <w:sz w:val="24"/>
          <w:szCs w:val="24"/>
          <w:lang w:eastAsia="ko-KR"/>
          <w14:ligatures w14:val="standardContextual"/>
        </w:rPr>
        <w:tab/>
      </w:r>
      <w:r w:rsidRPr="00825B35">
        <w:rPr>
          <w:rFonts w:eastAsia="PMingLiU"/>
          <w:snapToGrid w:val="0"/>
        </w:rPr>
        <w:t xml:space="preserve">Minimum </w:t>
      </w:r>
      <w:r w:rsidRPr="00825B35">
        <w:rPr>
          <w:rFonts w:eastAsia="PMingLiU"/>
          <w:snapToGrid w:val="0"/>
          <w:lang w:eastAsia="zh-CN"/>
        </w:rPr>
        <w:t>requirements for RedCap</w:t>
      </w:r>
      <w:r>
        <w:tab/>
        <w:t>299</w:t>
      </w:r>
    </w:p>
    <w:p w14:paraId="302854B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5.3.2.2.5</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300</w:t>
      </w:r>
    </w:p>
    <w:p w14:paraId="1645AB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302</w:t>
      </w:r>
    </w:p>
    <w:p w14:paraId="09BFAD4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302</w:t>
      </w:r>
    </w:p>
    <w:p w14:paraId="1968107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303</w:t>
      </w:r>
    </w:p>
    <w:p w14:paraId="484C15C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303</w:t>
      </w:r>
    </w:p>
    <w:p w14:paraId="29ECFC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3.3.1.3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303</w:t>
      </w:r>
    </w:p>
    <w:p w14:paraId="03AF73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304</w:t>
      </w:r>
    </w:p>
    <w:p w14:paraId="7CF39A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5.3.3.1.5</w:t>
      </w:r>
      <w:r>
        <w:rPr>
          <w:rFonts w:asciiTheme="minorHAnsi" w:eastAsiaTheme="minorEastAsia" w:hAnsiTheme="minorHAnsi" w:cstheme="minorBidi"/>
          <w:kern w:val="2"/>
          <w:sz w:val="24"/>
          <w:szCs w:val="24"/>
          <w:lang w:eastAsia="ko-KR"/>
          <w14:ligatures w14:val="standardContextual"/>
        </w:rPr>
        <w:tab/>
      </w:r>
      <w:r w:rsidRPr="00825B35">
        <w:rPr>
          <w:snapToGrid w:val="0"/>
        </w:rPr>
        <w:t>Minimum requirements for PDCCH overlapping with LTE CRS</w:t>
      </w:r>
      <w:r>
        <w:tab/>
        <w:t>306</w:t>
      </w:r>
    </w:p>
    <w:p w14:paraId="286A48F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5.3.3.1.6</w:t>
      </w:r>
      <w:r>
        <w:rPr>
          <w:rFonts w:asciiTheme="minorHAnsi" w:eastAsiaTheme="minorEastAsia" w:hAnsiTheme="minorHAnsi" w:cstheme="minorBidi"/>
          <w:kern w:val="2"/>
          <w:sz w:val="24"/>
          <w:szCs w:val="24"/>
          <w:lang w:eastAsia="ko-KR"/>
          <w14:ligatures w14:val="standardContextual"/>
        </w:rPr>
        <w:tab/>
      </w:r>
      <w:r>
        <w:rPr>
          <w:lang w:eastAsia="zh-CN"/>
        </w:rPr>
        <w:t>Minimum requirements for 3 MHz channel bandwidth</w:t>
      </w:r>
      <w:r>
        <w:tab/>
        <w:t>306</w:t>
      </w:r>
    </w:p>
    <w:p w14:paraId="107D9D4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307</w:t>
      </w:r>
    </w:p>
    <w:p w14:paraId="3E0737B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307</w:t>
      </w:r>
    </w:p>
    <w:p w14:paraId="35F1EE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5.3.3.2.2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307</w:t>
      </w:r>
    </w:p>
    <w:p w14:paraId="1D5F4D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w:t>
      </w:r>
      <w:r>
        <w:rPr>
          <w:lang w:eastAsia="zh-CN"/>
        </w:rPr>
        <w:t>3.3.2.3</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power saving</w:t>
      </w:r>
      <w:r>
        <w:tab/>
        <w:t>308</w:t>
      </w:r>
    </w:p>
    <w:p w14:paraId="6C21874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5.3.3.2.4</w:t>
      </w:r>
      <w:r>
        <w:rPr>
          <w:rFonts w:asciiTheme="minorHAnsi" w:eastAsiaTheme="minorEastAsia" w:hAnsiTheme="minorHAnsi" w:cstheme="minorBidi"/>
          <w:kern w:val="2"/>
          <w:sz w:val="24"/>
          <w:szCs w:val="24"/>
          <w:lang w:eastAsia="ko-KR"/>
          <w14:ligatures w14:val="standardContextual"/>
        </w:rPr>
        <w:tab/>
      </w:r>
      <w:r>
        <w:t>Minimum requirements for PDCCH with intra-slot repetition</w:t>
      </w:r>
      <w:r>
        <w:tab/>
        <w:t>308</w:t>
      </w:r>
    </w:p>
    <w:p w14:paraId="5D4E876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en-US" w:eastAsia="zh-CN"/>
        </w:rPr>
        <w:t>5.3.3.2.5</w:t>
      </w:r>
      <w:r>
        <w:rPr>
          <w:rFonts w:asciiTheme="minorHAnsi" w:eastAsiaTheme="minorEastAsia" w:hAnsiTheme="minorHAnsi" w:cstheme="minorBidi"/>
          <w:kern w:val="2"/>
          <w:sz w:val="24"/>
          <w:szCs w:val="24"/>
          <w:lang w:eastAsia="ko-KR"/>
          <w14:ligatures w14:val="standardContextual"/>
        </w:rPr>
        <w:tab/>
      </w:r>
      <w:r w:rsidRPr="00825B35">
        <w:rPr>
          <w:lang w:val="en-US" w:eastAsia="zh-CN"/>
        </w:rPr>
        <w:t>Minimum requirement for PDCCH overlapping with LTE CRS</w:t>
      </w:r>
      <w:r>
        <w:tab/>
        <w:t>310</w:t>
      </w:r>
    </w:p>
    <w:p w14:paraId="28AD5CA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PBCH demodulation requirements</w:t>
      </w:r>
      <w:r>
        <w:tab/>
        <w:t>310</w:t>
      </w:r>
    </w:p>
    <w:p w14:paraId="1DC82B2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311</w:t>
      </w:r>
    </w:p>
    <w:p w14:paraId="232CC2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311</w:t>
      </w:r>
    </w:p>
    <w:p w14:paraId="072C879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311</w:t>
      </w:r>
    </w:p>
    <w:p w14:paraId="525ADFE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312</w:t>
      </w:r>
    </w:p>
    <w:p w14:paraId="034CB3A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312</w:t>
      </w:r>
    </w:p>
    <w:p w14:paraId="3093F3F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312</w:t>
      </w:r>
    </w:p>
    <w:p w14:paraId="37041C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313</w:t>
      </w:r>
    </w:p>
    <w:p w14:paraId="33BB124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313</w:t>
      </w:r>
    </w:p>
    <w:p w14:paraId="2AB996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314</w:t>
      </w:r>
    </w:p>
    <w:p w14:paraId="2CCD6D0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314</w:t>
      </w:r>
    </w:p>
    <w:p w14:paraId="5FDC88A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5.5.1</w:t>
      </w:r>
      <w:r>
        <w:rPr>
          <w:rFonts w:asciiTheme="minorHAnsi" w:eastAsiaTheme="minorEastAsia" w:hAnsiTheme="minorHAnsi" w:cstheme="minorBidi"/>
          <w:kern w:val="2"/>
          <w:sz w:val="24"/>
          <w:szCs w:val="24"/>
          <w:lang w:eastAsia="ko-KR"/>
          <w14:ligatures w14:val="standardContextual"/>
        </w:rPr>
        <w:tab/>
      </w:r>
      <w:r>
        <w:t>FR1 single carrier requirements</w:t>
      </w:r>
      <w:r>
        <w:tab/>
        <w:t>314</w:t>
      </w:r>
    </w:p>
    <w:p w14:paraId="2A74143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315</w:t>
      </w:r>
    </w:p>
    <w:p w14:paraId="423935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FR1 CA requirements</w:t>
      </w:r>
      <w:r>
        <w:tab/>
        <w:t>315</w:t>
      </w:r>
    </w:p>
    <w:p w14:paraId="27BD21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5.6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323</w:t>
      </w:r>
    </w:p>
    <w:p w14:paraId="1DC10D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5.6.1</w:t>
      </w:r>
      <w:r>
        <w:rPr>
          <w:rFonts w:asciiTheme="minorHAnsi" w:eastAsiaTheme="minorEastAsia" w:hAnsiTheme="minorHAnsi" w:cstheme="minorBidi"/>
          <w:kern w:val="2"/>
          <w:sz w:val="24"/>
          <w:szCs w:val="24"/>
          <w:lang w:eastAsia="ko-KR"/>
          <w14:ligatures w14:val="standardContextual"/>
        </w:rPr>
        <w:tab/>
      </w:r>
      <w:r>
        <w:t>1RX requirements</w:t>
      </w:r>
      <w:r>
        <w:tab/>
        <w:t>323</w:t>
      </w:r>
    </w:p>
    <w:p w14:paraId="122E43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lastRenderedPageBreak/>
        <w:t>5.6.</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323</w:t>
      </w:r>
    </w:p>
    <w:p w14:paraId="13D22B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323</w:t>
      </w:r>
    </w:p>
    <w:p w14:paraId="00EDA0E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323</w:t>
      </w:r>
    </w:p>
    <w:p w14:paraId="3742DF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326</w:t>
      </w:r>
    </w:p>
    <w:p w14:paraId="1B97C27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326</w:t>
      </w:r>
    </w:p>
    <w:p w14:paraId="280CB84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5.6.3</w:t>
      </w:r>
      <w:r>
        <w:rPr>
          <w:rFonts w:asciiTheme="minorHAnsi" w:eastAsiaTheme="minorEastAsia" w:hAnsiTheme="minorHAnsi" w:cstheme="minorBidi"/>
          <w:kern w:val="2"/>
          <w:sz w:val="24"/>
          <w:szCs w:val="24"/>
          <w:lang w:eastAsia="ko-KR"/>
          <w14:ligatures w14:val="standardContextual"/>
        </w:rPr>
        <w:tab/>
      </w:r>
      <w:r>
        <w:t>4Rx requirements</w:t>
      </w:r>
      <w:r>
        <w:tab/>
        <w:t>327</w:t>
      </w:r>
    </w:p>
    <w:p w14:paraId="0B05921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327</w:t>
      </w:r>
    </w:p>
    <w:p w14:paraId="6FC18B1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5.6.3.1.1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327</w:t>
      </w:r>
    </w:p>
    <w:p w14:paraId="6F00CC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5.6.3.2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330</w:t>
      </w:r>
    </w:p>
    <w:p w14:paraId="0CAFC69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5.6.3.2.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330</w:t>
      </w:r>
    </w:p>
    <w:p w14:paraId="4E6384D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(Conducted requirements)</w:t>
      </w:r>
      <w:r>
        <w:tab/>
        <w:t>334</w:t>
      </w:r>
    </w:p>
    <w:p w14:paraId="5AEB5BE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334</w:t>
      </w:r>
    </w:p>
    <w:p w14:paraId="1232AC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334</w:t>
      </w:r>
    </w:p>
    <w:p w14:paraId="3CFE57F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.1.1.1</w:t>
      </w:r>
      <w:r>
        <w:rPr>
          <w:rFonts w:asciiTheme="minorHAnsi" w:eastAsiaTheme="minorEastAsia" w:hAnsiTheme="minorHAnsi" w:cstheme="minorBidi"/>
          <w:kern w:val="2"/>
          <w:sz w:val="24"/>
          <w:szCs w:val="24"/>
          <w:lang w:eastAsia="ko-KR"/>
          <w14:ligatures w14:val="standardContextual"/>
        </w:rPr>
        <w:tab/>
      </w:r>
      <w:r>
        <w:t>General</w:t>
      </w:r>
      <w:r>
        <w:tab/>
        <w:t>334</w:t>
      </w:r>
    </w:p>
    <w:p w14:paraId="04818D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334</w:t>
      </w:r>
    </w:p>
    <w:p w14:paraId="7914A7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335</w:t>
      </w:r>
    </w:p>
    <w:p w14:paraId="28582B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338</w:t>
      </w:r>
    </w:p>
    <w:p w14:paraId="59831E7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339</w:t>
      </w:r>
    </w:p>
    <w:p w14:paraId="16358D9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lang w:eastAsia="zh-CN"/>
        </w:rPr>
        <w:t>duplex modes and SCS combinations</w:t>
      </w:r>
      <w:r>
        <w:tab/>
        <w:t>339</w:t>
      </w:r>
    </w:p>
    <w:p w14:paraId="1F8658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Applicability and test rules for different </w:t>
      </w:r>
      <w:r w:rsidRPr="00825B35">
        <w:rPr>
          <w:snapToGrid w:val="0"/>
          <w:kern w:val="2"/>
        </w:rPr>
        <w:t>CA configurations and bandwidth combination sets</w:t>
      </w:r>
      <w:r>
        <w:tab/>
        <w:t>339</w:t>
      </w:r>
    </w:p>
    <w:p w14:paraId="7FF3E9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340</w:t>
      </w:r>
    </w:p>
    <w:p w14:paraId="4B4B658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rPr>
        <w:t>6.1.1.5</w:t>
      </w:r>
      <w:r w:rsidRPr="00825B35">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 xml:space="preserve">Applicability rule and antenna connection for CA tests with </w:t>
      </w:r>
      <w:r w:rsidRPr="00825B35">
        <w:rPr>
          <w:snapToGrid w:val="0"/>
          <w:kern w:val="2"/>
          <w:lang w:eastAsia="zh-CN"/>
        </w:rPr>
        <w:t xml:space="preserve">4 </w:t>
      </w:r>
      <w:r w:rsidRPr="00825B35">
        <w:rPr>
          <w:snapToGrid w:val="0"/>
          <w:kern w:val="2"/>
        </w:rPr>
        <w:t>R</w:t>
      </w:r>
      <w:r w:rsidRPr="00825B35">
        <w:rPr>
          <w:snapToGrid w:val="0"/>
          <w:kern w:val="2"/>
          <w:lang w:eastAsia="zh-CN"/>
        </w:rPr>
        <w:t>X</w:t>
      </w:r>
      <w:r>
        <w:tab/>
        <w:t>340</w:t>
      </w:r>
    </w:p>
    <w:p w14:paraId="2682CB6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340</w:t>
      </w:r>
    </w:p>
    <w:p w14:paraId="02C2F73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6.1.1.7</w:t>
      </w:r>
      <w:r>
        <w:rPr>
          <w:rFonts w:asciiTheme="minorHAnsi" w:eastAsiaTheme="minorEastAsia" w:hAnsiTheme="minorHAnsi" w:cstheme="minorBidi"/>
          <w:kern w:val="2"/>
          <w:sz w:val="24"/>
          <w:szCs w:val="24"/>
          <w:lang w:eastAsia="ko-KR"/>
          <w14:ligatures w14:val="standardContextual"/>
        </w:rPr>
        <w:tab/>
      </w:r>
      <w:r>
        <w:t>Applicability of requirements for eRedCap</w:t>
      </w:r>
      <w:r>
        <w:tab/>
        <w:t>340</w:t>
      </w:r>
    </w:p>
    <w:p w14:paraId="0C9261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6.1.1.</w:t>
      </w:r>
      <w:r w:rsidRPr="00825B35">
        <w:rPr>
          <w:lang w:val="en-US" w:eastAsia="zh-CN"/>
        </w:rPr>
        <w:t>8</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requirements for </w:t>
      </w:r>
      <w:r w:rsidRPr="00825B35">
        <w:rPr>
          <w:lang w:val="en-US" w:eastAsia="zh-CN"/>
        </w:rPr>
        <w:t>ATG</w:t>
      </w:r>
      <w:r>
        <w:tab/>
        <w:t>341</w:t>
      </w:r>
    </w:p>
    <w:p w14:paraId="66A8D80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6.1.2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341</w:t>
      </w:r>
    </w:p>
    <w:p w14:paraId="767422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346</w:t>
      </w:r>
    </w:p>
    <w:p w14:paraId="605C92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346</w:t>
      </w:r>
    </w:p>
    <w:p w14:paraId="5A70A21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6.2.1.1</w:t>
      </w:r>
      <w:r>
        <w:rPr>
          <w:rFonts w:asciiTheme="minorHAnsi" w:eastAsiaTheme="minorEastAsia" w:hAnsiTheme="minorHAnsi" w:cstheme="minorBidi"/>
          <w:kern w:val="2"/>
          <w:sz w:val="24"/>
          <w:szCs w:val="24"/>
          <w:lang w:eastAsia="ko-KR"/>
          <w14:ligatures w14:val="standardContextual"/>
        </w:rPr>
        <w:tab/>
      </w:r>
      <w:r>
        <w:rPr>
          <w:lang w:eastAsia="zh-CN"/>
        </w:rPr>
        <w:t>FDD</w:t>
      </w:r>
      <w:r>
        <w:tab/>
        <w:t>346</w:t>
      </w:r>
    </w:p>
    <w:p w14:paraId="2E063F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346</w:t>
      </w:r>
    </w:p>
    <w:p w14:paraId="40C44BC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6.2.1.1.1.1</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346</w:t>
      </w:r>
    </w:p>
    <w:p w14:paraId="459BB29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350</w:t>
      </w:r>
    </w:p>
    <w:p w14:paraId="011E0AA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6.2.1.1.2.2</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352</w:t>
      </w:r>
    </w:p>
    <w:p w14:paraId="788BF91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ko-KR"/>
          <w14:ligatures w14:val="standardContextual"/>
        </w:rPr>
        <w:tab/>
      </w:r>
      <w:r>
        <w:t>TDD</w:t>
      </w:r>
      <w:r>
        <w:tab/>
        <w:t>354</w:t>
      </w:r>
    </w:p>
    <w:p w14:paraId="2CE0DA2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6.2.1.2.1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354</w:t>
      </w:r>
    </w:p>
    <w:p w14:paraId="491ED3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6.2.1.2.2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358</w:t>
      </w:r>
    </w:p>
    <w:p w14:paraId="3EA3D51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6.2.1.2.2.2</w:t>
      </w:r>
      <w:r>
        <w:rPr>
          <w:rFonts w:asciiTheme="minorHAnsi" w:eastAsiaTheme="minorEastAsia" w:hAnsiTheme="minorHAnsi" w:cstheme="minorBidi"/>
          <w:kern w:val="2"/>
          <w:sz w:val="24"/>
          <w:szCs w:val="24"/>
          <w:lang w:eastAsia="ko-KR"/>
          <w14:ligatures w14:val="standardContextual"/>
        </w:rPr>
        <w:tab/>
      </w:r>
      <w:r>
        <w:t xml:space="preserve">Minimum requirement for wideband </w:t>
      </w:r>
      <w:r>
        <w:rPr>
          <w:lang w:eastAsia="zh-CN"/>
        </w:rPr>
        <w:t>CQI reporting for eRedCap</w:t>
      </w:r>
      <w:r>
        <w:tab/>
        <w:t>360</w:t>
      </w:r>
    </w:p>
    <w:p w14:paraId="2E3207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362</w:t>
      </w:r>
    </w:p>
    <w:p w14:paraId="504387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362</w:t>
      </w:r>
    </w:p>
    <w:p w14:paraId="49B901A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362</w:t>
      </w:r>
    </w:p>
    <w:p w14:paraId="5980CBD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362</w:t>
      </w:r>
    </w:p>
    <w:p w14:paraId="3D18DA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6.2.2.1.1.2</w:t>
      </w:r>
      <w:r>
        <w:rPr>
          <w:rFonts w:asciiTheme="minorHAnsi" w:eastAsiaTheme="minorEastAsia" w:hAnsiTheme="minorHAnsi" w:cstheme="minorBidi"/>
          <w:kern w:val="2"/>
          <w:sz w:val="24"/>
          <w:szCs w:val="24"/>
          <w:lang w:eastAsia="ko-KR"/>
          <w14:ligatures w14:val="standardContextual"/>
        </w:rPr>
        <w:tab/>
      </w:r>
      <w:r>
        <w:t>Minimum requirement for periodic CQI reporting with Table 3</w:t>
      </w:r>
      <w:r>
        <w:tab/>
        <w:t>363</w:t>
      </w:r>
    </w:p>
    <w:p w14:paraId="7D7355C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6.2.2.1.1.3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365</w:t>
      </w:r>
    </w:p>
    <w:p w14:paraId="4CAFBB8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6.2.2.1.1.4</w:t>
      </w:r>
      <w:r>
        <w:rPr>
          <w:rFonts w:asciiTheme="minorHAnsi" w:eastAsiaTheme="minorEastAsia" w:hAnsiTheme="minorHAnsi" w:cstheme="minorBidi"/>
          <w:kern w:val="2"/>
          <w:sz w:val="24"/>
          <w:szCs w:val="24"/>
          <w:lang w:eastAsia="ko-KR"/>
          <w14:ligatures w14:val="standardContextual"/>
        </w:rPr>
        <w:tab/>
      </w:r>
      <w:r>
        <w:t>Minimum requirement for periodic CQI reporting for RedCap</w:t>
      </w:r>
      <w:r>
        <w:tab/>
        <w:t>366</w:t>
      </w:r>
    </w:p>
    <w:p w14:paraId="0CBA992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371</w:t>
      </w:r>
    </w:p>
    <w:p w14:paraId="6D91C527"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371</w:t>
      </w:r>
    </w:p>
    <w:p w14:paraId="0C45698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373</w:t>
      </w:r>
    </w:p>
    <w:p w14:paraId="5DEDF30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376</w:t>
      </w:r>
    </w:p>
    <w:p w14:paraId="0C901F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379</w:t>
      </w:r>
    </w:p>
    <w:p w14:paraId="10068CC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6.2.2.1.2.5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381</w:t>
      </w:r>
    </w:p>
    <w:p w14:paraId="66528D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383</w:t>
      </w:r>
    </w:p>
    <w:p w14:paraId="07FFA32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383</w:t>
      </w:r>
    </w:p>
    <w:p w14:paraId="752245B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ab/>
        <w:t>383</w:t>
      </w:r>
    </w:p>
    <w:p w14:paraId="3EDA3D3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3</w:t>
      </w:r>
      <w:r>
        <w:tab/>
        <w:t>385</w:t>
      </w:r>
    </w:p>
    <w:p w14:paraId="556AA9C3"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6.2.2.</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386</w:t>
      </w:r>
    </w:p>
    <w:p w14:paraId="77FF8EA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 with Table 4</w:t>
      </w:r>
      <w:r>
        <w:tab/>
        <w:t>388</w:t>
      </w:r>
    </w:p>
    <w:p w14:paraId="2211982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6.2.2.2.1.5</w:t>
      </w:r>
      <w:r>
        <w:rPr>
          <w:rFonts w:asciiTheme="minorHAnsi" w:eastAsiaTheme="minorEastAsia" w:hAnsiTheme="minorHAnsi" w:cstheme="minorBidi"/>
          <w:kern w:val="2"/>
          <w:sz w:val="24"/>
          <w:szCs w:val="24"/>
          <w:lang w:eastAsia="ko-KR"/>
          <w14:ligatures w14:val="standardContextual"/>
        </w:rPr>
        <w:tab/>
      </w:r>
      <w:r>
        <w:t xml:space="preserve">Minimum requirement for periodic </w:t>
      </w:r>
      <w:r>
        <w:rPr>
          <w:lang w:eastAsia="zh-CN"/>
        </w:rPr>
        <w:t>CQI reporting</w:t>
      </w:r>
      <w:r>
        <w:t xml:space="preserve"> for RedCap</w:t>
      </w:r>
      <w:r>
        <w:tab/>
        <w:t>390</w:t>
      </w:r>
    </w:p>
    <w:p w14:paraId="1807F70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395</w:t>
      </w:r>
    </w:p>
    <w:p w14:paraId="049B90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395</w:t>
      </w:r>
    </w:p>
    <w:p w14:paraId="5EF4B5E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lastRenderedPageBreak/>
        <w:t>6.2.2.2.2.2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397</w:t>
      </w:r>
    </w:p>
    <w:p w14:paraId="6CF4159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400</w:t>
      </w:r>
    </w:p>
    <w:p w14:paraId="6AEC5F0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6.2.2.2.2.4</w:t>
      </w:r>
      <w:r>
        <w:rPr>
          <w:rFonts w:asciiTheme="minorHAnsi" w:eastAsiaTheme="minorEastAsia" w:hAnsiTheme="minorHAnsi" w:cstheme="minorBidi"/>
          <w:kern w:val="2"/>
          <w:sz w:val="24"/>
          <w:szCs w:val="24"/>
          <w:lang w:eastAsia="ko-KR"/>
          <w14:ligatures w14:val="standardContextual"/>
        </w:rPr>
        <w:tab/>
      </w:r>
      <w:r>
        <w:t>Minimum requirement for wideband CQI reporting for RedCap</w:t>
      </w:r>
      <w:r>
        <w:tab/>
        <w:t>403</w:t>
      </w:r>
    </w:p>
    <w:p w14:paraId="0906530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6.2.2.2.2.5</w:t>
      </w:r>
      <w:r>
        <w:rPr>
          <w:rFonts w:asciiTheme="minorHAnsi" w:eastAsiaTheme="minorEastAsia" w:hAnsiTheme="minorHAnsi" w:cstheme="minorBidi"/>
          <w:kern w:val="2"/>
          <w:sz w:val="24"/>
          <w:szCs w:val="24"/>
          <w:lang w:eastAsia="ko-KR"/>
          <w14:ligatures w14:val="standardContextual"/>
        </w:rPr>
        <w:tab/>
      </w:r>
      <w:r>
        <w:t>Minimum requirement for wideband CQI reporting for eRedCap</w:t>
      </w:r>
      <w:r>
        <w:tab/>
        <w:t>405</w:t>
      </w:r>
    </w:p>
    <w:p w14:paraId="52AD0CE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408</w:t>
      </w:r>
    </w:p>
    <w:p w14:paraId="53D441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408</w:t>
      </w:r>
    </w:p>
    <w:p w14:paraId="10D8E7F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408</w:t>
      </w:r>
    </w:p>
    <w:p w14:paraId="6C4861F2"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408</w:t>
      </w:r>
    </w:p>
    <w:p w14:paraId="2FE271F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3</w:t>
      </w:r>
      <w:r>
        <w:t>.1.1.2</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 with Table 3</w:t>
      </w:r>
      <w:r>
        <w:tab/>
        <w:t>409</w:t>
      </w:r>
    </w:p>
    <w:p w14:paraId="1D3B87C5"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t>6.2.3.1.1.3</w:t>
      </w:r>
      <w:r>
        <w:rPr>
          <w:rFonts w:asciiTheme="minorHAnsi" w:eastAsiaTheme="minorEastAsia" w:hAnsiTheme="minorHAnsi" w:cstheme="minorBidi"/>
          <w:kern w:val="2"/>
          <w:sz w:val="24"/>
          <w:szCs w:val="24"/>
          <w:lang w:eastAsia="ko-KR"/>
          <w14:ligatures w14:val="standardContextual"/>
        </w:rPr>
        <w:tab/>
      </w:r>
      <w:r w:rsidRPr="00825B35">
        <w:t>Minimum requirement for periodic CQI reporting with Table 4</w:t>
      </w:r>
      <w:r>
        <w:tab/>
        <w:t>411</w:t>
      </w:r>
    </w:p>
    <w:p w14:paraId="0FD4656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3.1.2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413</w:t>
      </w:r>
    </w:p>
    <w:p w14:paraId="6242521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413</w:t>
      </w:r>
    </w:p>
    <w:p w14:paraId="255529D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415</w:t>
      </w:r>
    </w:p>
    <w:p w14:paraId="4F33920C"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6.2.3.1.2.3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418</w:t>
      </w:r>
    </w:p>
    <w:p w14:paraId="0876A7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421</w:t>
      </w:r>
    </w:p>
    <w:p w14:paraId="4B13548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w:t>
      </w:r>
      <w:r>
        <w:tab/>
        <w:t>421</w:t>
      </w:r>
    </w:p>
    <w:p w14:paraId="3F9FA20E"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w:t>
      </w:r>
      <w:r>
        <w:tab/>
        <w:t>421</w:t>
      </w:r>
    </w:p>
    <w:p w14:paraId="6A18BE16"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3</w:t>
      </w:r>
      <w:r>
        <w:tab/>
        <w:t>423</w:t>
      </w:r>
    </w:p>
    <w:p w14:paraId="52414B60"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sidRPr="00825B35">
        <w:rPr>
          <w:lang w:val="en-US"/>
        </w:rPr>
        <w:t>6.2.3.</w:t>
      </w:r>
      <w:r w:rsidRPr="00825B35">
        <w:rPr>
          <w:lang w:val="en-US" w:eastAsia="zh-CN"/>
        </w:rPr>
        <w:t>2</w:t>
      </w:r>
      <w:r w:rsidRPr="00825B35">
        <w:rPr>
          <w:lang w:val="en-US"/>
        </w:rPr>
        <w:t>.1.3</w:t>
      </w:r>
      <w:r>
        <w:rPr>
          <w:rFonts w:asciiTheme="minorHAnsi" w:eastAsiaTheme="minorEastAsia" w:hAnsiTheme="minorHAnsi" w:cstheme="minorBidi"/>
          <w:kern w:val="2"/>
          <w:sz w:val="24"/>
          <w:szCs w:val="24"/>
          <w:lang w:eastAsia="ko-KR"/>
          <w14:ligatures w14:val="standardContextual"/>
        </w:rPr>
        <w:tab/>
      </w:r>
      <w:r w:rsidRPr="00825B35">
        <w:rPr>
          <w:lang w:val="en-US"/>
        </w:rPr>
        <w:t>Minimum requirement for CQI reporting for PCell on band with shared spectrum access</w:t>
      </w:r>
      <w:r>
        <w:tab/>
        <w:t>424</w:t>
      </w:r>
    </w:p>
    <w:p w14:paraId="2DF5859B"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ko-KR"/>
          <w14:ligatures w14:val="standardContextual"/>
        </w:rPr>
        <w:tab/>
      </w:r>
      <w:r>
        <w:t xml:space="preserve">Minimum requirement for </w:t>
      </w:r>
      <w:r>
        <w:rPr>
          <w:lang w:eastAsia="zh-CN"/>
        </w:rPr>
        <w:t>CQI periodic reporting with Table 4</w:t>
      </w:r>
      <w:r>
        <w:tab/>
        <w:t>426</w:t>
      </w:r>
    </w:p>
    <w:p w14:paraId="3F135C1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6.2.3.2.2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428</w:t>
      </w:r>
    </w:p>
    <w:p w14:paraId="64C0641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6.2.3.2.2.1</w:t>
      </w:r>
      <w:r>
        <w:rPr>
          <w:rFonts w:asciiTheme="minorHAnsi" w:eastAsiaTheme="minorEastAsia" w:hAnsiTheme="minorHAnsi" w:cstheme="minorBidi"/>
          <w:kern w:val="2"/>
          <w:sz w:val="24"/>
          <w:szCs w:val="24"/>
          <w:lang w:eastAsia="ko-KR"/>
          <w14:ligatures w14:val="standardContextual"/>
        </w:rPr>
        <w:tab/>
      </w:r>
      <w:r>
        <w:t>Minimum requirement for wideband CQI reporting</w:t>
      </w:r>
      <w:r>
        <w:tab/>
        <w:t>428</w:t>
      </w:r>
    </w:p>
    <w:p w14:paraId="43CDF8F1"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6.2.3.2.2.2</w:t>
      </w:r>
      <w:r>
        <w:rPr>
          <w:rFonts w:asciiTheme="minorHAnsi" w:eastAsiaTheme="minorEastAsia" w:hAnsiTheme="minorHAnsi" w:cstheme="minorBidi"/>
          <w:kern w:val="2"/>
          <w:sz w:val="24"/>
          <w:szCs w:val="24"/>
          <w:lang w:eastAsia="ko-KR"/>
          <w14:ligatures w14:val="standardContextual"/>
        </w:rPr>
        <w:tab/>
      </w:r>
      <w:r>
        <w:t>Minimum requirement for sub-band CQI reporting</w:t>
      </w:r>
      <w:r>
        <w:tab/>
        <w:t>430</w:t>
      </w:r>
    </w:p>
    <w:p w14:paraId="4FD3FCC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6.2.3.2.2.3</w:t>
      </w:r>
      <w:r>
        <w:rPr>
          <w:rFonts w:asciiTheme="minorHAnsi" w:eastAsiaTheme="minorEastAsia" w:hAnsiTheme="minorHAnsi" w:cstheme="minorBidi"/>
          <w:kern w:val="2"/>
          <w:sz w:val="24"/>
          <w:szCs w:val="24"/>
          <w:lang w:eastAsia="ko-KR"/>
          <w14:ligatures w14:val="standardContextual"/>
        </w:rPr>
        <w:tab/>
      </w:r>
      <w:r>
        <w:t>Minimum requirement for wideband CQI reporting with inter-cell interference</w:t>
      </w:r>
      <w:r>
        <w:tab/>
        <w:t>433</w:t>
      </w:r>
    </w:p>
    <w:p w14:paraId="129661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ko-KR"/>
          <w14:ligatures w14:val="standardContextual"/>
        </w:rPr>
        <w:tab/>
      </w:r>
      <w:r>
        <w:t>8RX requirements</w:t>
      </w:r>
      <w:r>
        <w:tab/>
        <w:t>436</w:t>
      </w:r>
    </w:p>
    <w:p w14:paraId="2E16E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436</w:t>
      </w:r>
    </w:p>
    <w:p w14:paraId="3ED5F64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w:t>
      </w:r>
      <w:r>
        <w:t>.1.1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436</w:t>
      </w:r>
    </w:p>
    <w:p w14:paraId="315577D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6.2.</w:t>
      </w:r>
      <w:r>
        <w:rPr>
          <w:lang w:eastAsia="zh-CN"/>
        </w:rPr>
        <w:t>4</w:t>
      </w:r>
      <w:r>
        <w:t>.1.1.1</w:t>
      </w:r>
      <w:r>
        <w:rPr>
          <w:rFonts w:asciiTheme="minorHAnsi" w:eastAsiaTheme="minorEastAsia" w:hAnsiTheme="minorHAnsi" w:cstheme="minorBidi"/>
          <w:kern w:val="2"/>
          <w:sz w:val="24"/>
          <w:szCs w:val="24"/>
          <w:lang w:eastAsia="ko-KR"/>
          <w14:ligatures w14:val="standardContextual"/>
        </w:rPr>
        <w:tab/>
      </w:r>
      <w:r>
        <w:t xml:space="preserve">Minimum requirement for period </w:t>
      </w:r>
      <w:r>
        <w:rPr>
          <w:lang w:eastAsia="zh-CN"/>
        </w:rPr>
        <w:t>CQI reporting</w:t>
      </w:r>
      <w:r>
        <w:tab/>
        <w:t>436</w:t>
      </w:r>
    </w:p>
    <w:p w14:paraId="36E2D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4.1.2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439</w:t>
      </w:r>
    </w:p>
    <w:p w14:paraId="36E3A2B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442</w:t>
      </w:r>
    </w:p>
    <w:p w14:paraId="55E5C7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442</w:t>
      </w:r>
    </w:p>
    <w:p w14:paraId="6B2A347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w:t>
      </w:r>
      <w:r>
        <w:t>.2.</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443</w:t>
      </w:r>
    </w:p>
    <w:p w14:paraId="4D2B229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446</w:t>
      </w:r>
    </w:p>
    <w:p w14:paraId="0ADB4D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446</w:t>
      </w:r>
    </w:p>
    <w:p w14:paraId="1A3831D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446</w:t>
      </w:r>
    </w:p>
    <w:p w14:paraId="78DDBE6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446</w:t>
      </w:r>
    </w:p>
    <w:p w14:paraId="6DDD79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446</w:t>
      </w:r>
    </w:p>
    <w:p w14:paraId="649BB8D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446</w:t>
      </w:r>
    </w:p>
    <w:p w14:paraId="450EE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.3.1.2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449</w:t>
      </w:r>
    </w:p>
    <w:p w14:paraId="6729467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6.2A.4</w:t>
      </w:r>
      <w:r>
        <w:rPr>
          <w:rFonts w:asciiTheme="minorHAnsi" w:eastAsiaTheme="minorEastAsia" w:hAnsiTheme="minorHAnsi" w:cstheme="minorBidi"/>
          <w:kern w:val="2"/>
          <w:sz w:val="24"/>
          <w:szCs w:val="24"/>
          <w:lang w:eastAsia="ko-KR"/>
          <w14:ligatures w14:val="standardContextual"/>
        </w:rPr>
        <w:tab/>
      </w:r>
      <w:r>
        <w:rPr>
          <w:lang w:eastAsia="zh-CN"/>
        </w:rPr>
        <w:t>4RX requirements</w:t>
      </w:r>
      <w:r>
        <w:tab/>
        <w:t>451</w:t>
      </w:r>
    </w:p>
    <w:p w14:paraId="3581D7F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6.2</w:t>
      </w:r>
      <w:r>
        <w:rPr>
          <w:lang w:eastAsia="zh-CN"/>
        </w:rPr>
        <w:t>A</w:t>
      </w:r>
      <w:r>
        <w:t>.4.1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451</w:t>
      </w:r>
    </w:p>
    <w:p w14:paraId="51460A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6.2</w:t>
      </w:r>
      <w:r>
        <w:rPr>
          <w:lang w:eastAsia="zh-CN"/>
        </w:rPr>
        <w:t>A</w:t>
      </w:r>
      <w:r>
        <w:t>.4.1.1</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Minimum requirement for </w:t>
      </w:r>
      <w:r w:rsidRPr="00825B35">
        <w:rPr>
          <w:lang w:val="en-US" w:eastAsia="zh-CN"/>
        </w:rPr>
        <w:t>CQI reporting for SCell on band with shared spectrum access</w:t>
      </w:r>
      <w:r>
        <w:tab/>
        <w:t>451</w:t>
      </w:r>
    </w:p>
    <w:p w14:paraId="0714455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453</w:t>
      </w:r>
    </w:p>
    <w:p w14:paraId="2FB436A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454</w:t>
      </w:r>
    </w:p>
    <w:p w14:paraId="2FA172A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454</w:t>
      </w:r>
    </w:p>
    <w:p w14:paraId="5FB8E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454</w:t>
      </w:r>
    </w:p>
    <w:p w14:paraId="538F803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457</w:t>
      </w:r>
    </w:p>
    <w:p w14:paraId="4336C4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460</w:t>
      </w:r>
    </w:p>
    <w:p w14:paraId="270DF8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460</w:t>
      </w:r>
    </w:p>
    <w:p w14:paraId="5E0440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6.3.1.2.2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463</w:t>
      </w:r>
    </w:p>
    <w:p w14:paraId="641D6A8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466</w:t>
      </w:r>
    </w:p>
    <w:p w14:paraId="578CF2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466</w:t>
      </w:r>
    </w:p>
    <w:p w14:paraId="55353020"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466</w:t>
      </w:r>
    </w:p>
    <w:p w14:paraId="7484170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469</w:t>
      </w:r>
    </w:p>
    <w:p w14:paraId="0A74A5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472</w:t>
      </w:r>
    </w:p>
    <w:p w14:paraId="37F1F21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475</w:t>
      </w:r>
    </w:p>
    <w:p w14:paraId="57E1130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478</w:t>
      </w:r>
    </w:p>
    <w:p w14:paraId="70A4CA7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481</w:t>
      </w:r>
    </w:p>
    <w:p w14:paraId="7CF9056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6.3.2.1.7</w:t>
      </w:r>
      <w:r>
        <w:rPr>
          <w:rFonts w:asciiTheme="minorHAnsi" w:eastAsiaTheme="minorEastAsia" w:hAnsiTheme="minorHAnsi" w:cstheme="minorBidi"/>
          <w:kern w:val="2"/>
          <w:sz w:val="24"/>
          <w:szCs w:val="24"/>
          <w:lang w:eastAsia="ko-KR"/>
          <w14:ligatures w14:val="standardContextual"/>
        </w:rPr>
        <w:tab/>
      </w:r>
      <w:r>
        <w:t>Single PMI with 8 ports TypeI-SinglePanel Codebook for Single-DCI based transmission scheme</w:t>
      </w:r>
      <w:r>
        <w:tab/>
        <w:t>484</w:t>
      </w:r>
    </w:p>
    <w:p w14:paraId="78516B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487</w:t>
      </w:r>
    </w:p>
    <w:p w14:paraId="66951B8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lastRenderedPageBreak/>
        <w:t>6.3.2.1.9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490</w:t>
      </w:r>
    </w:p>
    <w:p w14:paraId="014E261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6.3.2.1.10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 for eRedCap</w:t>
      </w:r>
      <w:r>
        <w:tab/>
        <w:t>494</w:t>
      </w:r>
    </w:p>
    <w:p w14:paraId="2E19347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497</w:t>
      </w:r>
    </w:p>
    <w:p w14:paraId="17FDFAA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497</w:t>
      </w:r>
    </w:p>
    <w:p w14:paraId="05863DC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500</w:t>
      </w:r>
    </w:p>
    <w:p w14:paraId="09FC368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503</w:t>
      </w:r>
    </w:p>
    <w:p w14:paraId="2BC56CB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506</w:t>
      </w:r>
    </w:p>
    <w:p w14:paraId="4FE98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eastAsia="zh-CN"/>
        </w:rPr>
        <w:t>6.3.2.2.5</w:t>
      </w:r>
      <w:r>
        <w:rPr>
          <w:rFonts w:asciiTheme="minorHAnsi" w:eastAsiaTheme="minorEastAsia" w:hAnsiTheme="minorHAnsi" w:cstheme="minorBidi"/>
          <w:kern w:val="2"/>
          <w:sz w:val="24"/>
          <w:szCs w:val="24"/>
          <w:lang w:eastAsia="ko-KR"/>
          <w14:ligatures w14:val="standardContextual"/>
        </w:rPr>
        <w:tab/>
      </w:r>
      <w:r w:rsidRPr="00825B35">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509</w:t>
      </w:r>
    </w:p>
    <w:p w14:paraId="4D38E01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512</w:t>
      </w:r>
    </w:p>
    <w:p w14:paraId="19FA68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RedCap</w:t>
      </w:r>
      <w:r>
        <w:tab/>
        <w:t>515</w:t>
      </w:r>
    </w:p>
    <w:p w14:paraId="3698A6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6.3.2.2.8</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518</w:t>
      </w:r>
    </w:p>
    <w:p w14:paraId="19279CB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6.3.2.2.10</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rsidRPr="00825B35">
        <w:rPr>
          <w:rFonts w:eastAsia="PMingLiU"/>
          <w:lang w:val="en-US" w:eastAsia="zh-CN"/>
        </w:rPr>
        <w:t xml:space="preserve"> for eRedCap</w:t>
      </w:r>
      <w:r>
        <w:tab/>
        <w:t>524</w:t>
      </w:r>
    </w:p>
    <w:p w14:paraId="1FB3D75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527</w:t>
      </w:r>
    </w:p>
    <w:p w14:paraId="5159340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527</w:t>
      </w:r>
    </w:p>
    <w:p w14:paraId="662D70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527</w:t>
      </w:r>
    </w:p>
    <w:p w14:paraId="78463E3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530</w:t>
      </w:r>
    </w:p>
    <w:p w14:paraId="39CD44C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533</w:t>
      </w:r>
    </w:p>
    <w:p w14:paraId="12D56CA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536</w:t>
      </w:r>
    </w:p>
    <w:p w14:paraId="20B6FA8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539</w:t>
      </w:r>
    </w:p>
    <w:p w14:paraId="26B599B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542</w:t>
      </w:r>
    </w:p>
    <w:p w14:paraId="1FD682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545</w:t>
      </w:r>
    </w:p>
    <w:p w14:paraId="036BA2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6.3.3.1.8</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 for predicted PMI</w:t>
      </w:r>
      <w:r>
        <w:tab/>
        <w:t>548</w:t>
      </w:r>
    </w:p>
    <w:p w14:paraId="53569D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6.3.3.1.9</w:t>
      </w:r>
      <w:r>
        <w:rPr>
          <w:rFonts w:asciiTheme="minorHAnsi" w:eastAsiaTheme="minorEastAsia" w:hAnsiTheme="minorHAnsi" w:cstheme="minorBidi"/>
          <w:kern w:val="2"/>
          <w:sz w:val="24"/>
          <w:szCs w:val="24"/>
          <w:lang w:eastAsia="ko-KR"/>
          <w14:ligatures w14:val="standardContextual"/>
        </w:rPr>
        <w:tab/>
      </w:r>
      <w:r>
        <w:t>Multiple PMI with 8 ports Enhanced Type II Codebook for CJT</w:t>
      </w:r>
      <w:r>
        <w:tab/>
        <w:t>551</w:t>
      </w:r>
    </w:p>
    <w:p w14:paraId="3CD835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555</w:t>
      </w:r>
    </w:p>
    <w:p w14:paraId="4D7B7A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4TX </w:t>
      </w:r>
      <w:r w:rsidRPr="00825B35">
        <w:rPr>
          <w:lang w:val="en-US"/>
        </w:rPr>
        <w:t>TypeI-SinglePanel</w:t>
      </w:r>
      <w:r w:rsidRPr="00825B35">
        <w:rPr>
          <w:lang w:val="en-US" w:eastAsia="zh-CN"/>
        </w:rPr>
        <w:t xml:space="preserve"> Codebook</w:t>
      </w:r>
      <w:r>
        <w:tab/>
        <w:t>555</w:t>
      </w:r>
    </w:p>
    <w:p w14:paraId="151B153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8TX </w:t>
      </w:r>
      <w:r w:rsidRPr="00825B35">
        <w:rPr>
          <w:lang w:val="en-US"/>
        </w:rPr>
        <w:t>TypeI-SinglePanel</w:t>
      </w:r>
      <w:r w:rsidRPr="00825B35">
        <w:rPr>
          <w:lang w:val="en-US" w:eastAsia="zh-CN"/>
        </w:rPr>
        <w:t xml:space="preserve"> Codebook</w:t>
      </w:r>
      <w:r>
        <w:tab/>
        <w:t>558</w:t>
      </w:r>
    </w:p>
    <w:p w14:paraId="4B0A1D2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6.3.3.2.3</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lang w:val="en-US"/>
        </w:rPr>
        <w:t>TypeI-SinglePanel</w:t>
      </w:r>
      <w:r w:rsidRPr="00825B35">
        <w:rPr>
          <w:lang w:val="en-US" w:eastAsia="zh-CN"/>
        </w:rPr>
        <w:t xml:space="preserve"> Codebook</w:t>
      </w:r>
      <w:r>
        <w:tab/>
        <w:t>561</w:t>
      </w:r>
    </w:p>
    <w:p w14:paraId="5E0D14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6.3.3.2.4</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32TX </w:t>
      </w:r>
      <w:r w:rsidRPr="00825B35">
        <w:rPr>
          <w:lang w:val="en-US"/>
        </w:rPr>
        <w:t>TypeI-SinglePanel</w:t>
      </w:r>
      <w:r w:rsidRPr="00825B35">
        <w:rPr>
          <w:lang w:val="en-US" w:eastAsia="zh-CN"/>
        </w:rPr>
        <w:t xml:space="preserve"> Codebook</w:t>
      </w:r>
      <w:r>
        <w:tab/>
        <w:t>564</w:t>
      </w:r>
    </w:p>
    <w:p w14:paraId="36E38F5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6.3.3.2.5</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rsidRPr="00825B35">
        <w:rPr>
          <w:color w:val="000000"/>
          <w:lang w:val="en-US" w:eastAsia="zh-CN"/>
        </w:rPr>
        <w:t>T</w:t>
      </w:r>
      <w:r w:rsidRPr="00825B35">
        <w:rPr>
          <w:color w:val="000000"/>
          <w:lang w:val="en-US"/>
        </w:rPr>
        <w:t>ypeII</w:t>
      </w:r>
      <w:r w:rsidRPr="00825B35">
        <w:rPr>
          <w:lang w:val="en-US" w:eastAsia="zh-CN"/>
        </w:rPr>
        <w:t xml:space="preserve"> Codebook</w:t>
      </w:r>
      <w:r>
        <w:tab/>
        <w:t>567</w:t>
      </w:r>
    </w:p>
    <w:p w14:paraId="52FF67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6.3.3.2.6</w:t>
      </w:r>
      <w:r>
        <w:rPr>
          <w:rFonts w:asciiTheme="minorHAnsi" w:eastAsiaTheme="minorEastAsia" w:hAnsiTheme="minorHAnsi" w:cstheme="minorBidi"/>
          <w:kern w:val="2"/>
          <w:sz w:val="24"/>
          <w:szCs w:val="24"/>
          <w:lang w:eastAsia="ko-KR"/>
          <w14:ligatures w14:val="standardContextual"/>
        </w:rPr>
        <w:tab/>
      </w:r>
      <w:r>
        <w:rPr>
          <w:lang w:eastAsia="zh-CN"/>
        </w:rPr>
        <w:t xml:space="preserve">Multiple PMI with 16Tx </w:t>
      </w:r>
      <w:r>
        <w:t>Enhanced Type II Codebook</w:t>
      </w:r>
      <w:r>
        <w:tab/>
        <w:t>570</w:t>
      </w:r>
    </w:p>
    <w:p w14:paraId="2B272B3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6.3.3.2.7</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8 ports </w:t>
      </w:r>
      <w:r>
        <w:t>TypeI-SinglePanel Codebook for Single-DCI based transmission scheme</w:t>
      </w:r>
      <w:r>
        <w:tab/>
        <w:t>573</w:t>
      </w:r>
    </w:p>
    <w:p w14:paraId="18B23B25"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6.</w:t>
      </w:r>
      <w:r>
        <w:rPr>
          <w:lang w:eastAsia="zh-CN"/>
        </w:rPr>
        <w:t>4</w:t>
      </w:r>
      <w:r>
        <w:rPr>
          <w:rFonts w:asciiTheme="minorHAnsi" w:eastAsiaTheme="minorEastAsia" w:hAnsiTheme="minorHAnsi" w:cstheme="minorBidi"/>
          <w:kern w:val="2"/>
          <w:sz w:val="24"/>
          <w:szCs w:val="24"/>
          <w:lang w:eastAsia="ko-KR"/>
          <w14:ligatures w14:val="standardContextual"/>
        </w:rPr>
        <w:tab/>
      </w:r>
      <w:r>
        <w:t>Reporting of Rank Indicator (RI)</w:t>
      </w:r>
      <w:r>
        <w:tab/>
        <w:t>580</w:t>
      </w:r>
    </w:p>
    <w:p w14:paraId="0893C3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580</w:t>
      </w:r>
    </w:p>
    <w:p w14:paraId="27C29CA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580</w:t>
      </w:r>
    </w:p>
    <w:p w14:paraId="700123C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580</w:t>
      </w:r>
    </w:p>
    <w:p w14:paraId="76C6C3C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6.4.2.1.1</w:t>
      </w:r>
      <w:r>
        <w:rPr>
          <w:rFonts w:asciiTheme="minorHAnsi" w:eastAsiaTheme="minorEastAsia" w:hAnsiTheme="minorHAnsi" w:cstheme="minorBidi"/>
          <w:kern w:val="2"/>
          <w:sz w:val="24"/>
          <w:szCs w:val="24"/>
          <w:lang w:eastAsia="ko-KR"/>
          <w14:ligatures w14:val="standardContextual"/>
        </w:rPr>
        <w:tab/>
      </w:r>
      <w:r>
        <w:t>Minimum requirements for RedCap</w:t>
      </w:r>
      <w:r>
        <w:tab/>
        <w:t>583</w:t>
      </w:r>
    </w:p>
    <w:p w14:paraId="4251FA4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585</w:t>
      </w:r>
    </w:p>
    <w:p w14:paraId="5DFAF37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6.4.2.2.1</w:t>
      </w:r>
      <w:r>
        <w:rPr>
          <w:rFonts w:asciiTheme="minorHAnsi" w:eastAsiaTheme="minorEastAsia" w:hAnsiTheme="minorHAnsi" w:cstheme="minorBidi"/>
          <w:kern w:val="2"/>
          <w:sz w:val="24"/>
          <w:szCs w:val="24"/>
          <w:lang w:eastAsia="ko-KR"/>
          <w14:ligatures w14:val="standardContextual"/>
        </w:rPr>
        <w:tab/>
      </w:r>
      <w:r>
        <w:t>Minimum requirements for RedCap</w:t>
      </w:r>
      <w:r>
        <w:tab/>
        <w:t>588</w:t>
      </w:r>
    </w:p>
    <w:p w14:paraId="7F5B2A9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ko-KR"/>
          <w14:ligatures w14:val="standardContextual"/>
        </w:rPr>
        <w:tab/>
      </w:r>
      <w:r>
        <w:t>4RX requirements</w:t>
      </w:r>
      <w:r>
        <w:tab/>
        <w:t>590</w:t>
      </w:r>
    </w:p>
    <w:p w14:paraId="677DE78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590</w:t>
      </w:r>
    </w:p>
    <w:p w14:paraId="642900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593</w:t>
      </w:r>
    </w:p>
    <w:p w14:paraId="140297F7"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7</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(Radiated requirements)</w:t>
      </w:r>
      <w:r>
        <w:tab/>
        <w:t>596</w:t>
      </w:r>
    </w:p>
    <w:p w14:paraId="428C98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.1</w:t>
      </w:r>
      <w:r>
        <w:rPr>
          <w:rFonts w:asciiTheme="minorHAnsi" w:eastAsiaTheme="minorEastAsia" w:hAnsiTheme="minorHAnsi" w:cstheme="minorBidi"/>
          <w:kern w:val="2"/>
          <w:sz w:val="24"/>
          <w:szCs w:val="24"/>
          <w:lang w:eastAsia="ko-KR"/>
          <w14:ligatures w14:val="standardContextual"/>
        </w:rPr>
        <w:tab/>
      </w:r>
      <w:r>
        <w:t>General</w:t>
      </w:r>
      <w:r>
        <w:tab/>
        <w:t>596</w:t>
      </w:r>
    </w:p>
    <w:p w14:paraId="26D4814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596</w:t>
      </w:r>
    </w:p>
    <w:p w14:paraId="4170B3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.1.1.1</w:t>
      </w:r>
      <w:r>
        <w:rPr>
          <w:rFonts w:asciiTheme="minorHAnsi" w:eastAsiaTheme="minorEastAsia" w:hAnsiTheme="minorHAnsi" w:cstheme="minorBidi"/>
          <w:kern w:val="2"/>
          <w:sz w:val="24"/>
          <w:szCs w:val="24"/>
          <w:lang w:eastAsia="ko-KR"/>
          <w14:ligatures w14:val="standardContextual"/>
        </w:rPr>
        <w:tab/>
      </w:r>
      <w:r>
        <w:t>General</w:t>
      </w:r>
      <w:r>
        <w:tab/>
        <w:t>596</w:t>
      </w:r>
    </w:p>
    <w:p w14:paraId="1BA8B0E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7.1.1.2</w:t>
      </w:r>
      <w:r>
        <w:rPr>
          <w:rFonts w:asciiTheme="minorHAnsi" w:eastAsiaTheme="minorEastAsia" w:hAnsiTheme="minorHAnsi" w:cstheme="minorBidi"/>
          <w:kern w:val="2"/>
          <w:sz w:val="24"/>
          <w:szCs w:val="24"/>
          <w:lang w:eastAsia="ko-KR"/>
          <w14:ligatures w14:val="standardContextual"/>
        </w:rPr>
        <w:tab/>
      </w:r>
      <w:r>
        <w:t>Applicability of requirements for different number of RX antenna ports</w:t>
      </w:r>
      <w:r>
        <w:tab/>
        <w:t>596</w:t>
      </w:r>
    </w:p>
    <w:p w14:paraId="3196B62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7.1.1.3</w:t>
      </w:r>
      <w:r>
        <w:rPr>
          <w:rFonts w:asciiTheme="minorHAnsi" w:eastAsiaTheme="minorEastAsia" w:hAnsiTheme="minorHAnsi" w:cstheme="minorBidi"/>
          <w:kern w:val="2"/>
          <w:sz w:val="24"/>
          <w:szCs w:val="24"/>
          <w:lang w:eastAsia="ko-KR"/>
          <w14:ligatures w14:val="standardContextual"/>
        </w:rPr>
        <w:tab/>
      </w:r>
      <w:r>
        <w:t xml:space="preserve">Applicability of requirements for optional UE </w:t>
      </w:r>
      <w:r>
        <w:rPr>
          <w:lang w:eastAsia="zh-CN"/>
        </w:rPr>
        <w:t>features</w:t>
      </w:r>
      <w:r>
        <w:tab/>
        <w:t>596</w:t>
      </w:r>
    </w:p>
    <w:p w14:paraId="7DD7C1A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7.1.1.5</w:t>
      </w:r>
      <w:r>
        <w:rPr>
          <w:rFonts w:asciiTheme="minorHAnsi" w:eastAsiaTheme="minorEastAsia" w:hAnsiTheme="minorHAnsi" w:cstheme="minorBidi"/>
          <w:kern w:val="2"/>
          <w:sz w:val="24"/>
          <w:szCs w:val="24"/>
          <w:lang w:eastAsia="ko-KR"/>
          <w14:ligatures w14:val="standardContextual"/>
        </w:rPr>
        <w:tab/>
      </w:r>
      <w:r>
        <w:t>Applicability of CA requirements</w:t>
      </w:r>
      <w:r>
        <w:tab/>
        <w:t>600</w:t>
      </w:r>
    </w:p>
    <w:p w14:paraId="592CED5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7.1.1.5.1</w:t>
      </w:r>
      <w:r>
        <w:rPr>
          <w:rFonts w:asciiTheme="minorHAnsi" w:eastAsiaTheme="minorEastAsia" w:hAnsiTheme="minorHAnsi" w:cstheme="minorBidi"/>
          <w:kern w:val="2"/>
          <w:sz w:val="24"/>
          <w:szCs w:val="24"/>
          <w:lang w:eastAsia="ko-KR"/>
          <w14:ligatures w14:val="standardContextual"/>
        </w:rPr>
        <w:tab/>
      </w:r>
      <w:r>
        <w:t>Definition of CA capability</w:t>
      </w:r>
      <w:r>
        <w:tab/>
        <w:t>600</w:t>
      </w:r>
    </w:p>
    <w:p w14:paraId="2B9951E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7.1.1.5.2</w:t>
      </w:r>
      <w:r>
        <w:rPr>
          <w:rFonts w:asciiTheme="minorHAnsi" w:eastAsiaTheme="minorEastAsia" w:hAnsiTheme="minorHAnsi" w:cstheme="minorBidi"/>
          <w:kern w:val="2"/>
          <w:sz w:val="24"/>
          <w:szCs w:val="24"/>
          <w:lang w:eastAsia="ko-KR"/>
          <w14:ligatures w14:val="standardContextual"/>
        </w:rPr>
        <w:tab/>
      </w:r>
      <w:r>
        <w:t>Applicability and test rules for different CA configurations and bandwidth combination sets</w:t>
      </w:r>
      <w:r>
        <w:tab/>
        <w:t>600</w:t>
      </w:r>
    </w:p>
    <w:p w14:paraId="33E8196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7.1.1.6</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FR2-1</w:t>
      </w:r>
      <w:r>
        <w:tab/>
        <w:t>600</w:t>
      </w:r>
    </w:p>
    <w:p w14:paraId="6A247D3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7.1.1.7</w:t>
      </w:r>
      <w:r>
        <w:rPr>
          <w:rFonts w:asciiTheme="minorHAnsi" w:eastAsiaTheme="minorEastAsia" w:hAnsiTheme="minorHAnsi" w:cstheme="minorBidi"/>
          <w:kern w:val="2"/>
          <w:sz w:val="24"/>
          <w:szCs w:val="24"/>
          <w:lang w:eastAsia="ko-KR"/>
          <w14:ligatures w14:val="standardContextual"/>
        </w:rPr>
        <w:tab/>
      </w:r>
      <w:r>
        <w:t>Applicability of requirements for RedCap</w:t>
      </w:r>
      <w:r>
        <w:tab/>
        <w:t>601</w:t>
      </w:r>
    </w:p>
    <w:p w14:paraId="14E52C5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7.1.1.8</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601</w:t>
      </w:r>
    </w:p>
    <w:p w14:paraId="36E281E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.2</w:t>
      </w:r>
      <w:r>
        <w:rPr>
          <w:rFonts w:asciiTheme="minorHAnsi" w:eastAsiaTheme="minorEastAsia" w:hAnsiTheme="minorHAnsi" w:cstheme="minorBidi"/>
          <w:kern w:val="2"/>
          <w:sz w:val="24"/>
          <w:szCs w:val="24"/>
          <w:lang w:eastAsia="ko-KR"/>
          <w14:ligatures w14:val="standardContextual"/>
        </w:rPr>
        <w:tab/>
      </w:r>
      <w:r>
        <w:t>PDSCH demodulation requirements</w:t>
      </w:r>
      <w:r>
        <w:tab/>
        <w:t>602</w:t>
      </w:r>
    </w:p>
    <w:p w14:paraId="2A9F8B7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608</w:t>
      </w:r>
    </w:p>
    <w:p w14:paraId="45B6EFD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2RX requirements</w:t>
      </w:r>
      <w:r>
        <w:tab/>
        <w:t>608</w:t>
      </w:r>
    </w:p>
    <w:p w14:paraId="161BABC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608</w:t>
      </w:r>
    </w:p>
    <w:p w14:paraId="3E99AC4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lastRenderedPageBreak/>
        <w:t>7</w:t>
      </w:r>
      <w:r>
        <w:t>.2.</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w:t>
      </w:r>
      <w:r>
        <w:rPr>
          <w:lang w:eastAsia="zh-CN"/>
        </w:rPr>
        <w:t>D</w:t>
      </w:r>
      <w:r>
        <w:tab/>
        <w:t>608</w:t>
      </w:r>
    </w:p>
    <w:p w14:paraId="28725E4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7.2.2.2.1</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Mapping Type-A</w:t>
      </w:r>
      <w:r>
        <w:tab/>
        <w:t>608</w:t>
      </w:r>
    </w:p>
    <w:p w14:paraId="4698B99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7.2.2.2.2</w:t>
      </w:r>
      <w:r>
        <w:rPr>
          <w:rFonts w:asciiTheme="minorHAnsi" w:eastAsiaTheme="minorEastAsia" w:hAnsiTheme="minorHAnsi" w:cstheme="minorBidi"/>
          <w:kern w:val="2"/>
          <w:sz w:val="24"/>
          <w:szCs w:val="24"/>
          <w:lang w:eastAsia="ko-KR"/>
          <w14:ligatures w14:val="standardContextual"/>
        </w:rPr>
        <w:tab/>
      </w:r>
      <w:r>
        <w:rPr>
          <w:lang w:eastAsia="zh-CN"/>
        </w:rPr>
        <w:t>Minimum requirements for PDSCH repetitions over multiple slots</w:t>
      </w:r>
      <w:r>
        <w:tab/>
        <w:t>612</w:t>
      </w:r>
    </w:p>
    <w:p w14:paraId="6C15AFB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7.2.2.2.3</w:t>
      </w:r>
      <w:r>
        <w:rPr>
          <w:rFonts w:asciiTheme="minorHAnsi" w:eastAsiaTheme="minorEastAsia" w:hAnsiTheme="minorHAnsi" w:cstheme="minorBidi"/>
          <w:kern w:val="2"/>
          <w:sz w:val="24"/>
          <w:szCs w:val="24"/>
          <w:lang w:eastAsia="ko-KR"/>
          <w14:ligatures w14:val="standardContextual"/>
        </w:rPr>
        <w:tab/>
      </w:r>
      <w:r>
        <w:t>Minimum requirements for PDSCH Mapping Type B</w:t>
      </w:r>
      <w:r>
        <w:tab/>
        <w:t>613</w:t>
      </w:r>
    </w:p>
    <w:p w14:paraId="1703376F"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t>7.2.2.2.4</w:t>
      </w:r>
      <w:r>
        <w:rPr>
          <w:rFonts w:asciiTheme="minorHAnsi" w:eastAsiaTheme="minorEastAsia" w:hAnsiTheme="minorHAnsi" w:cstheme="minorBidi"/>
          <w:kern w:val="2"/>
          <w:sz w:val="24"/>
          <w:szCs w:val="24"/>
          <w:lang w:eastAsia="ko-KR"/>
          <w14:ligatures w14:val="standardContextual"/>
        </w:rPr>
        <w:tab/>
      </w:r>
      <w:r w:rsidRPr="00825B35">
        <w:t>Minimum requirements for HST-DPS</w:t>
      </w:r>
      <w:r>
        <w:tab/>
        <w:t>614</w:t>
      </w:r>
    </w:p>
    <w:p w14:paraId="71724E1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7.2.2.2.5</w:t>
      </w:r>
      <w:r>
        <w:rPr>
          <w:rFonts w:asciiTheme="minorHAnsi" w:eastAsiaTheme="minorEastAsia" w:hAnsiTheme="minorHAnsi" w:cstheme="minorBidi"/>
          <w:kern w:val="2"/>
          <w:sz w:val="24"/>
          <w:szCs w:val="24"/>
          <w:lang w:eastAsia="ko-KR"/>
          <w14:ligatures w14:val="standardContextual"/>
        </w:rPr>
        <w:tab/>
      </w:r>
      <w:r>
        <w:rPr>
          <w:lang w:eastAsia="zh-CN"/>
        </w:rPr>
        <w:t>Minimum requirements for Multi-DCI non-overlapping based transmission scheme</w:t>
      </w:r>
      <w:r>
        <w:tab/>
        <w:t>622</w:t>
      </w:r>
    </w:p>
    <w:p w14:paraId="492B1EC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7.2.2.2.6</w:t>
      </w:r>
      <w:r>
        <w:rPr>
          <w:rFonts w:asciiTheme="minorHAnsi" w:eastAsiaTheme="minorEastAsia" w:hAnsiTheme="minorHAnsi" w:cstheme="minorBidi"/>
          <w:kern w:val="2"/>
          <w:sz w:val="24"/>
          <w:szCs w:val="24"/>
          <w:lang w:eastAsia="ko-KR"/>
          <w14:ligatures w14:val="standardContextual"/>
        </w:rPr>
        <w:tab/>
      </w:r>
      <w:r>
        <w:t>Minimum requirements for PDSCH Multi-DCI based transmission scheme</w:t>
      </w:r>
      <w:r>
        <w:tab/>
        <w:t>625</w:t>
      </w:r>
    </w:p>
    <w:p w14:paraId="164972E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7.2.2.2.8</w:t>
      </w:r>
      <w:r>
        <w:rPr>
          <w:rFonts w:asciiTheme="minorHAnsi" w:eastAsiaTheme="minorEastAsia" w:hAnsiTheme="minorHAnsi" w:cstheme="minorBidi"/>
          <w:kern w:val="2"/>
          <w:sz w:val="24"/>
          <w:szCs w:val="24"/>
          <w:lang w:eastAsia="ko-KR"/>
          <w14:ligatures w14:val="standardContextual"/>
        </w:rPr>
        <w:tab/>
      </w:r>
      <w:r>
        <w:t>Minimum requirements for multi-Rx simultaneous reception in FR2 HST-DPS</w:t>
      </w:r>
      <w:r>
        <w:tab/>
        <w:t>633</w:t>
      </w:r>
    </w:p>
    <w:p w14:paraId="1ACA700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7.2A</w:t>
      </w:r>
      <w:r>
        <w:rPr>
          <w:rFonts w:asciiTheme="minorHAnsi" w:eastAsiaTheme="minorEastAsia" w:hAnsiTheme="minorHAnsi" w:cstheme="minorBidi"/>
          <w:kern w:val="2"/>
          <w:sz w:val="24"/>
          <w:szCs w:val="24"/>
          <w:lang w:eastAsia="ko-KR"/>
          <w14:ligatures w14:val="standardContextual"/>
        </w:rPr>
        <w:tab/>
      </w:r>
      <w:r>
        <w:rPr>
          <w:lang w:eastAsia="zh-CN"/>
        </w:rPr>
        <w:t>PDSCH demodulation requirements for CA</w:t>
      </w:r>
      <w:r>
        <w:tab/>
        <w:t>642</w:t>
      </w:r>
    </w:p>
    <w:p w14:paraId="63394B8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w:t>
      </w:r>
      <w:r>
        <w:rPr>
          <w:lang w:eastAsia="zh-CN"/>
        </w:rPr>
        <w:t>2A</w:t>
      </w:r>
      <w:r>
        <w:t>.1</w:t>
      </w:r>
      <w:r>
        <w:rPr>
          <w:rFonts w:asciiTheme="minorHAnsi" w:eastAsiaTheme="minorEastAsia" w:hAnsiTheme="minorHAnsi" w:cstheme="minorBidi"/>
          <w:kern w:val="2"/>
          <w:sz w:val="24"/>
          <w:szCs w:val="24"/>
          <w:lang w:eastAsia="ko-KR"/>
          <w14:ligatures w14:val="standardContextual"/>
        </w:rPr>
        <w:tab/>
      </w:r>
      <w:r>
        <w:t>1RX requirements</w:t>
      </w:r>
      <w:r>
        <w:tab/>
        <w:t>642</w:t>
      </w:r>
    </w:p>
    <w:p w14:paraId="2814869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7.2A.</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642</w:t>
      </w:r>
    </w:p>
    <w:p w14:paraId="367B257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7.2A.2.1</w:t>
      </w:r>
      <w:r>
        <w:rPr>
          <w:rFonts w:asciiTheme="minorHAnsi" w:eastAsiaTheme="minorEastAsia" w:hAnsiTheme="minorHAnsi" w:cstheme="minorBidi"/>
          <w:kern w:val="2"/>
          <w:sz w:val="24"/>
          <w:szCs w:val="24"/>
          <w:lang w:eastAsia="ko-KR"/>
          <w14:ligatures w14:val="standardContextual"/>
        </w:rPr>
        <w:tab/>
      </w:r>
      <w:r>
        <w:t>Minimum requirements</w:t>
      </w:r>
      <w:r>
        <w:tab/>
        <w:t>642</w:t>
      </w:r>
    </w:p>
    <w:p w14:paraId="2D5845C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.3</w:t>
      </w:r>
      <w:r>
        <w:rPr>
          <w:rFonts w:asciiTheme="minorHAnsi" w:eastAsiaTheme="minorEastAsia" w:hAnsiTheme="minorHAnsi" w:cstheme="minorBidi"/>
          <w:kern w:val="2"/>
          <w:sz w:val="24"/>
          <w:szCs w:val="24"/>
          <w:lang w:eastAsia="ko-KR"/>
          <w14:ligatures w14:val="standardContextual"/>
        </w:rPr>
        <w:tab/>
      </w:r>
      <w:r>
        <w:t>PDCCH demodulation requirements</w:t>
      </w:r>
      <w:r>
        <w:tab/>
        <w:t>652</w:t>
      </w:r>
    </w:p>
    <w:p w14:paraId="2E7ABC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ko-KR"/>
          <w14:ligatures w14:val="standardContextual"/>
        </w:rPr>
        <w:tab/>
      </w:r>
      <w:r>
        <w:t>1RX requirements</w:t>
      </w:r>
      <w:r>
        <w:tab/>
        <w:t>655</w:t>
      </w:r>
    </w:p>
    <w:p w14:paraId="35AF198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655</w:t>
      </w:r>
    </w:p>
    <w:p w14:paraId="19724D4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655</w:t>
      </w:r>
    </w:p>
    <w:p w14:paraId="510C118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655</w:t>
      </w:r>
    </w:p>
    <w:p w14:paraId="57088B3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.2.1</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1TX antenna</w:t>
      </w:r>
      <w:r>
        <w:tab/>
        <w:t>656</w:t>
      </w:r>
    </w:p>
    <w:p w14:paraId="7DD1481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w:t>
      </w:r>
      <w:r w:rsidRPr="00825B35">
        <w:rPr>
          <w:snapToGrid w:val="0"/>
        </w:rPr>
        <w:t>.3.</w:t>
      </w:r>
      <w:r w:rsidRPr="00825B35">
        <w:rPr>
          <w:snapToGrid w:val="0"/>
          <w:lang w:eastAsia="zh-CN"/>
        </w:rPr>
        <w:t>2</w:t>
      </w:r>
      <w:r w:rsidRPr="00825B35">
        <w:rPr>
          <w:snapToGrid w:val="0"/>
        </w:rPr>
        <w:t>.2.</w:t>
      </w:r>
      <w:r w:rsidRPr="00825B35">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with 2TX antenna</w:t>
      </w:r>
      <w:r>
        <w:tab/>
        <w:t>657</w:t>
      </w:r>
    </w:p>
    <w:p w14:paraId="60C6AFE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7.3.2.2.3</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Minimum requirements for power saving</w:t>
      </w:r>
      <w:r>
        <w:tab/>
        <w:t>657</w:t>
      </w:r>
    </w:p>
    <w:p w14:paraId="415646B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.4</w:t>
      </w:r>
      <w:r>
        <w:rPr>
          <w:rFonts w:asciiTheme="minorHAnsi" w:eastAsiaTheme="minorEastAsia" w:hAnsiTheme="minorHAnsi" w:cstheme="minorBidi"/>
          <w:kern w:val="2"/>
          <w:sz w:val="24"/>
          <w:szCs w:val="24"/>
          <w:lang w:eastAsia="ko-KR"/>
          <w14:ligatures w14:val="standardContextual"/>
        </w:rPr>
        <w:tab/>
      </w:r>
      <w:r>
        <w:t>PBCH demodulation requirements</w:t>
      </w:r>
      <w:r>
        <w:tab/>
        <w:t>658</w:t>
      </w:r>
    </w:p>
    <w:p w14:paraId="25E4D87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ko-KR"/>
          <w14:ligatures w14:val="standardContextual"/>
        </w:rPr>
        <w:tab/>
      </w:r>
      <w:r>
        <w:t>1RX requirements</w:t>
      </w:r>
      <w:r>
        <w:tab/>
        <w:t>658</w:t>
      </w:r>
    </w:p>
    <w:p w14:paraId="5751273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ko-KR"/>
          <w14:ligatures w14:val="standardContextual"/>
        </w:rPr>
        <w:tab/>
      </w:r>
      <w:r>
        <w:t>2RX requirements</w:t>
      </w:r>
      <w:r>
        <w:tab/>
        <w:t>658</w:t>
      </w:r>
    </w:p>
    <w:p w14:paraId="5F5A6EF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658</w:t>
      </w:r>
    </w:p>
    <w:p w14:paraId="2B5F57C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ko-KR"/>
          <w14:ligatures w14:val="standardContextual"/>
        </w:rPr>
        <w:tab/>
      </w:r>
      <w:r>
        <w:t>TDD</w:t>
      </w:r>
      <w:r>
        <w:tab/>
        <w:t>658</w:t>
      </w:r>
    </w:p>
    <w:p w14:paraId="03B7AF5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.5</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8CF212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7.5.1</w:t>
      </w:r>
      <w:r>
        <w:rPr>
          <w:rFonts w:asciiTheme="minorHAnsi" w:eastAsiaTheme="minorEastAsia" w:hAnsiTheme="minorHAnsi" w:cstheme="minorBidi"/>
          <w:kern w:val="2"/>
          <w:sz w:val="24"/>
          <w:szCs w:val="24"/>
          <w:lang w:eastAsia="ko-KR"/>
          <w14:ligatures w14:val="standardContextual"/>
        </w:rPr>
        <w:tab/>
      </w:r>
      <w:r>
        <w:t>FR2 single carrier requirements</w:t>
      </w:r>
      <w:r>
        <w:tab/>
        <w:t>659</w:t>
      </w:r>
    </w:p>
    <w:p w14:paraId="7D36DE7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Sustained downlink data rate provided by lower layers</w:t>
      </w:r>
      <w:r>
        <w:tab/>
        <w:t>659</w:t>
      </w:r>
    </w:p>
    <w:p w14:paraId="3D01F9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FR2 CA requirements</w:t>
      </w:r>
      <w:r>
        <w:tab/>
        <w:t>659</w:t>
      </w:r>
    </w:p>
    <w:p w14:paraId="0FC649C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7</w:t>
      </w:r>
      <w:r>
        <w:t>.6</w:t>
      </w:r>
      <w:r>
        <w:rPr>
          <w:rFonts w:asciiTheme="minorHAnsi" w:eastAsiaTheme="minorEastAsia" w:hAnsiTheme="minorHAnsi" w:cstheme="minorBidi"/>
          <w:kern w:val="2"/>
          <w:sz w:val="24"/>
          <w:szCs w:val="24"/>
          <w:lang w:eastAsia="ko-KR"/>
          <w14:ligatures w14:val="standardContextual"/>
        </w:rPr>
        <w:tab/>
      </w:r>
      <w:r>
        <w:t>PDSCH absolute physical layer throughput requirements</w:t>
      </w:r>
      <w:r>
        <w:tab/>
        <w:t>666</w:t>
      </w:r>
    </w:p>
    <w:p w14:paraId="450A323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1Rx requirements</w:t>
      </w:r>
      <w:r>
        <w:tab/>
        <w:t>666</w:t>
      </w:r>
    </w:p>
    <w:p w14:paraId="33351B4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2Rx requirements</w:t>
      </w:r>
      <w:r>
        <w:tab/>
        <w:t>666</w:t>
      </w:r>
    </w:p>
    <w:p w14:paraId="176569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7.6.2.1</w:t>
      </w:r>
      <w:r>
        <w:rPr>
          <w:rFonts w:asciiTheme="minorHAnsi" w:eastAsiaTheme="minorEastAsia" w:hAnsiTheme="minorHAnsi" w:cstheme="minorBidi"/>
          <w:kern w:val="2"/>
          <w:sz w:val="24"/>
          <w:szCs w:val="24"/>
          <w:lang w:eastAsia="ko-KR"/>
          <w14:ligatures w14:val="standardContextual"/>
        </w:rPr>
        <w:tab/>
      </w:r>
      <w:r w:rsidRPr="00825B35">
        <w:rPr>
          <w:rFonts w:cs="Arial"/>
        </w:rPr>
        <w:t>FDD</w:t>
      </w:r>
      <w:r>
        <w:tab/>
        <w:t>666</w:t>
      </w:r>
    </w:p>
    <w:p w14:paraId="288AA8F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7.6.2.2</w:t>
      </w:r>
      <w:r>
        <w:rPr>
          <w:rFonts w:asciiTheme="minorHAnsi" w:eastAsiaTheme="minorEastAsia" w:hAnsiTheme="minorHAnsi" w:cstheme="minorBidi"/>
          <w:kern w:val="2"/>
          <w:sz w:val="24"/>
          <w:szCs w:val="24"/>
          <w:lang w:eastAsia="ko-KR"/>
          <w14:ligatures w14:val="standardContextual"/>
        </w:rPr>
        <w:tab/>
      </w:r>
      <w:r w:rsidRPr="00825B35">
        <w:rPr>
          <w:rFonts w:cs="Arial"/>
        </w:rPr>
        <w:t>TDD</w:t>
      </w:r>
      <w:r>
        <w:tab/>
        <w:t>666</w:t>
      </w:r>
    </w:p>
    <w:p w14:paraId="6A808C7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7.6.2.2.</w:t>
      </w:r>
      <w:r>
        <w:rPr>
          <w:lang w:eastAsia="zh-CN"/>
        </w:rPr>
        <w:t>1</w:t>
      </w:r>
      <w:r>
        <w:rPr>
          <w:rFonts w:asciiTheme="minorHAnsi" w:eastAsiaTheme="minorEastAsia" w:hAnsiTheme="minorHAnsi" w:cstheme="minorBidi"/>
          <w:kern w:val="2"/>
          <w:sz w:val="24"/>
          <w:szCs w:val="24"/>
          <w:lang w:eastAsia="ko-KR"/>
          <w14:ligatures w14:val="standardContextual"/>
        </w:rPr>
        <w:tab/>
      </w:r>
      <w:r>
        <w:t>Minimum requirements with Link Adaptation</w:t>
      </w:r>
      <w:r>
        <w:tab/>
        <w:t>666</w:t>
      </w:r>
    </w:p>
    <w:p w14:paraId="609A1D7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8</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(Radiated requirements)</w:t>
      </w:r>
      <w:r>
        <w:tab/>
        <w:t>668</w:t>
      </w:r>
    </w:p>
    <w:p w14:paraId="1369C68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5BF1465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668</w:t>
      </w:r>
    </w:p>
    <w:p w14:paraId="52252F2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8.1.1.1</w:t>
      </w:r>
      <w:r>
        <w:rPr>
          <w:rFonts w:asciiTheme="minorHAnsi" w:eastAsiaTheme="minorEastAsia" w:hAnsiTheme="minorHAnsi" w:cstheme="minorBidi"/>
          <w:kern w:val="2"/>
          <w:sz w:val="24"/>
          <w:szCs w:val="24"/>
          <w:lang w:eastAsia="ko-KR"/>
          <w14:ligatures w14:val="standardContextual"/>
        </w:rPr>
        <w:tab/>
      </w:r>
      <w:r>
        <w:rPr>
          <w:lang w:eastAsia="zh-CN"/>
        </w:rPr>
        <w:t>General</w:t>
      </w:r>
      <w:r>
        <w:tab/>
        <w:t>668</w:t>
      </w:r>
    </w:p>
    <w:p w14:paraId="778EF5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8.1.1.2</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different number of RX antenna ports</w:t>
      </w:r>
      <w:r>
        <w:tab/>
        <w:t>668</w:t>
      </w:r>
    </w:p>
    <w:p w14:paraId="42699BD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8.1.1.3</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optional UE features</w:t>
      </w:r>
      <w:r>
        <w:tab/>
        <w:t>668</w:t>
      </w:r>
    </w:p>
    <w:p w14:paraId="688CEA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8.1.1.4</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mandatory UE features with capability signalling</w:t>
      </w:r>
      <w:r>
        <w:tab/>
        <w:t>669</w:t>
      </w:r>
    </w:p>
    <w:p w14:paraId="011907A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8.1.1.5</w:t>
      </w:r>
      <w:r>
        <w:rPr>
          <w:rFonts w:asciiTheme="minorHAnsi" w:eastAsiaTheme="minorEastAsia" w:hAnsiTheme="minorHAnsi" w:cstheme="minorBidi"/>
          <w:kern w:val="2"/>
          <w:sz w:val="24"/>
          <w:szCs w:val="24"/>
          <w:lang w:eastAsia="ko-KR"/>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669</w:t>
      </w:r>
    </w:p>
    <w:p w14:paraId="38466B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kern w:val="2"/>
        </w:rPr>
        <w:t>8.1.1.5</w:t>
      </w:r>
      <w:r w:rsidRPr="00825B35">
        <w:rPr>
          <w:snapToGrid w:val="0"/>
          <w:kern w:val="2"/>
          <w:lang w:eastAsia="zh-CN"/>
        </w:rPr>
        <w:t>.1</w:t>
      </w:r>
      <w:r>
        <w:rPr>
          <w:rFonts w:asciiTheme="minorHAnsi" w:eastAsiaTheme="minorEastAsia" w:hAnsiTheme="minorHAnsi" w:cstheme="minorBidi"/>
          <w:kern w:val="2"/>
          <w:sz w:val="24"/>
          <w:szCs w:val="24"/>
          <w:lang w:eastAsia="ko-KR"/>
          <w14:ligatures w14:val="standardContextual"/>
        </w:rPr>
        <w:tab/>
      </w:r>
      <w:r w:rsidRPr="00825B35">
        <w:rPr>
          <w:snapToGrid w:val="0"/>
          <w:kern w:val="2"/>
        </w:rPr>
        <w:t>Applicability and test rules for different CA configurations and bandwidth combination sets</w:t>
      </w:r>
      <w:r>
        <w:tab/>
        <w:t>669</w:t>
      </w:r>
    </w:p>
    <w:p w14:paraId="009EA56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snapToGrid w:val="0"/>
          <w:lang w:eastAsia="zh-CN"/>
        </w:rPr>
        <w:t>8.1.1.5.2</w:t>
      </w:r>
      <w:r>
        <w:rPr>
          <w:rFonts w:asciiTheme="minorHAnsi" w:eastAsiaTheme="minorEastAsia" w:hAnsiTheme="minorHAnsi" w:cstheme="minorBidi"/>
          <w:kern w:val="2"/>
          <w:sz w:val="24"/>
          <w:szCs w:val="24"/>
          <w:lang w:eastAsia="ko-KR"/>
          <w14:ligatures w14:val="standardContextual"/>
        </w:rPr>
        <w:tab/>
      </w:r>
      <w:r w:rsidRPr="00825B35">
        <w:rPr>
          <w:snapToGrid w:val="0"/>
          <w:lang w:eastAsia="zh-CN"/>
        </w:rPr>
        <w:t xml:space="preserve">Test </w:t>
      </w:r>
      <w:r w:rsidRPr="00825B35">
        <w:rPr>
          <w:snapToGrid w:val="0"/>
          <w:kern w:val="2"/>
        </w:rPr>
        <w:t>coverage</w:t>
      </w:r>
      <w:r w:rsidRPr="00825B35">
        <w:rPr>
          <w:snapToGrid w:val="0"/>
          <w:lang w:eastAsia="zh-CN"/>
        </w:rPr>
        <w:t xml:space="preserve"> for different number of componenet carriers</w:t>
      </w:r>
      <w:r>
        <w:tab/>
        <w:t>670</w:t>
      </w:r>
    </w:p>
    <w:p w14:paraId="613CD4A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8.1.1.6</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 for RedCap</w:t>
      </w:r>
      <w:r>
        <w:tab/>
        <w:t>670</w:t>
      </w:r>
    </w:p>
    <w:p w14:paraId="75B81D1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rPr>
          <w:lang w:eastAsia="zh-CN"/>
        </w:rPr>
        <w:t>Common test parameters</w:t>
      </w:r>
      <w:r>
        <w:tab/>
        <w:t>670</w:t>
      </w:r>
    </w:p>
    <w:p w14:paraId="334190D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675</w:t>
      </w:r>
    </w:p>
    <w:p w14:paraId="755D6D1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1RX requirements</w:t>
      </w:r>
      <w:r>
        <w:tab/>
        <w:t>675</w:t>
      </w:r>
    </w:p>
    <w:p w14:paraId="1C2E793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.2.2</w:t>
      </w:r>
      <w:r>
        <w:rPr>
          <w:rFonts w:asciiTheme="minorHAnsi" w:eastAsiaTheme="minorEastAsia" w:hAnsiTheme="minorHAnsi" w:cstheme="minorBidi"/>
          <w:kern w:val="2"/>
          <w:sz w:val="24"/>
          <w:szCs w:val="24"/>
          <w:lang w:eastAsia="ko-KR"/>
          <w14:ligatures w14:val="standardContextual"/>
        </w:rPr>
        <w:tab/>
      </w:r>
      <w:r>
        <w:t>2RX requirements</w:t>
      </w:r>
      <w:r>
        <w:tab/>
        <w:t>675</w:t>
      </w:r>
    </w:p>
    <w:p w14:paraId="3DED5B5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675</w:t>
      </w:r>
    </w:p>
    <w:p w14:paraId="55D61E6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8.2.2.2</w:t>
      </w:r>
      <w:r>
        <w:rPr>
          <w:rFonts w:asciiTheme="minorHAnsi" w:eastAsiaTheme="minorEastAsia" w:hAnsiTheme="minorHAnsi" w:cstheme="minorBidi"/>
          <w:kern w:val="2"/>
          <w:sz w:val="24"/>
          <w:szCs w:val="24"/>
          <w:lang w:eastAsia="ko-KR"/>
          <w14:ligatures w14:val="standardContextual"/>
        </w:rPr>
        <w:tab/>
      </w:r>
      <w:r>
        <w:rPr>
          <w:lang w:eastAsia="zh-CN"/>
        </w:rPr>
        <w:t>TDD</w:t>
      </w:r>
      <w:r>
        <w:tab/>
        <w:t>675</w:t>
      </w:r>
    </w:p>
    <w:p w14:paraId="125A252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8.2.2.2.1</w:t>
      </w:r>
      <w:r>
        <w:rPr>
          <w:rFonts w:asciiTheme="minorHAnsi" w:eastAsiaTheme="minorEastAsia" w:hAnsiTheme="minorHAnsi" w:cstheme="minorBidi"/>
          <w:kern w:val="2"/>
          <w:sz w:val="24"/>
          <w:szCs w:val="24"/>
          <w:lang w:eastAsia="ko-KR"/>
          <w14:ligatures w14:val="standardContextual"/>
        </w:rPr>
        <w:tab/>
      </w:r>
      <w:r>
        <w:rPr>
          <w:lang w:eastAsia="zh-CN"/>
        </w:rPr>
        <w:t>CQI reporting under AWGN conditions</w:t>
      </w:r>
      <w:r>
        <w:tab/>
        <w:t>675</w:t>
      </w:r>
    </w:p>
    <w:p w14:paraId="2750E034"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8.2.2.2.1.1</w:t>
      </w:r>
      <w:r>
        <w:rPr>
          <w:rFonts w:asciiTheme="minorHAnsi" w:eastAsiaTheme="minorEastAsia" w:hAnsiTheme="minorHAnsi" w:cstheme="minorBidi"/>
          <w:kern w:val="2"/>
          <w:sz w:val="24"/>
          <w:szCs w:val="24"/>
          <w:lang w:eastAsia="ko-KR"/>
          <w14:ligatures w14:val="standardContextual"/>
        </w:rPr>
        <w:tab/>
      </w:r>
      <w:r>
        <w:rPr>
          <w:lang w:eastAsia="zh-CN"/>
        </w:rPr>
        <w:t>Minimum requirement for periodic CQI reporting</w:t>
      </w:r>
      <w:r>
        <w:tab/>
        <w:t>675</w:t>
      </w:r>
    </w:p>
    <w:p w14:paraId="64B5EE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8.2.2.2.2</w:t>
      </w:r>
      <w:r>
        <w:rPr>
          <w:rFonts w:asciiTheme="minorHAnsi" w:eastAsiaTheme="minorEastAsia" w:hAnsiTheme="minorHAnsi" w:cstheme="minorBidi"/>
          <w:kern w:val="2"/>
          <w:sz w:val="24"/>
          <w:szCs w:val="24"/>
          <w:lang w:eastAsia="ko-KR"/>
          <w14:ligatures w14:val="standardContextual"/>
        </w:rPr>
        <w:tab/>
      </w:r>
      <w:r>
        <w:rPr>
          <w:lang w:eastAsia="zh-CN"/>
        </w:rPr>
        <w:t>CQI reporting under fading conditions</w:t>
      </w:r>
      <w:r>
        <w:tab/>
        <w:t>678</w:t>
      </w:r>
    </w:p>
    <w:p w14:paraId="3298F15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rPr>
          <w:lang w:eastAsia="zh-CN"/>
        </w:rPr>
        <w:t>8.2.2.2.2.1</w:t>
      </w:r>
      <w:r>
        <w:rPr>
          <w:rFonts w:asciiTheme="minorHAnsi" w:eastAsiaTheme="minorEastAsia" w:hAnsiTheme="minorHAnsi" w:cstheme="minorBidi"/>
          <w:kern w:val="2"/>
          <w:sz w:val="24"/>
          <w:szCs w:val="24"/>
          <w:lang w:eastAsia="ko-KR"/>
          <w14:ligatures w14:val="standardContextual"/>
        </w:rPr>
        <w:tab/>
      </w:r>
      <w:r>
        <w:rPr>
          <w:lang w:eastAsia="zh-CN"/>
        </w:rPr>
        <w:t>Minimum requirement for wideband CQI reporting</w:t>
      </w:r>
      <w:r>
        <w:tab/>
        <w:t>678</w:t>
      </w:r>
    </w:p>
    <w:p w14:paraId="30708AA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8.2A</w:t>
      </w:r>
      <w:r>
        <w:rPr>
          <w:rFonts w:asciiTheme="minorHAnsi" w:eastAsiaTheme="minorEastAsia" w:hAnsiTheme="minorHAnsi" w:cstheme="minorBidi"/>
          <w:kern w:val="2"/>
          <w:sz w:val="24"/>
          <w:szCs w:val="24"/>
          <w:lang w:eastAsia="ko-KR"/>
          <w14:ligatures w14:val="standardContextual"/>
        </w:rPr>
        <w:tab/>
      </w:r>
      <w:r>
        <w:t>Reporting of Channel Quality Indicator (CQI) for CA</w:t>
      </w:r>
      <w:r>
        <w:tab/>
        <w:t>681</w:t>
      </w:r>
    </w:p>
    <w:p w14:paraId="6882F00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8.2A.1</w:t>
      </w:r>
      <w:r>
        <w:rPr>
          <w:rFonts w:asciiTheme="minorHAnsi" w:eastAsiaTheme="minorEastAsia" w:hAnsiTheme="minorHAnsi" w:cstheme="minorBidi"/>
          <w:kern w:val="2"/>
          <w:sz w:val="24"/>
          <w:szCs w:val="24"/>
          <w:lang w:eastAsia="ko-KR"/>
          <w14:ligatures w14:val="standardContextual"/>
        </w:rPr>
        <w:tab/>
      </w:r>
      <w:r>
        <w:rPr>
          <w:lang w:eastAsia="zh-CN"/>
        </w:rPr>
        <w:t>General</w:t>
      </w:r>
      <w:r>
        <w:tab/>
        <w:t>681</w:t>
      </w:r>
    </w:p>
    <w:p w14:paraId="023FC0A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ko-KR"/>
          <w14:ligatures w14:val="standardContextual"/>
        </w:rPr>
        <w:tab/>
      </w:r>
      <w:r>
        <w:t>1RX requirements</w:t>
      </w:r>
      <w:r>
        <w:tab/>
        <w:t>681</w:t>
      </w:r>
    </w:p>
    <w:p w14:paraId="62CD597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8.2A.3</w:t>
      </w:r>
      <w:r>
        <w:rPr>
          <w:rFonts w:asciiTheme="minorHAnsi" w:eastAsiaTheme="minorEastAsia" w:hAnsiTheme="minorHAnsi" w:cstheme="minorBidi"/>
          <w:kern w:val="2"/>
          <w:sz w:val="24"/>
          <w:szCs w:val="24"/>
          <w:lang w:eastAsia="ko-KR"/>
          <w14:ligatures w14:val="standardContextual"/>
        </w:rPr>
        <w:tab/>
      </w:r>
      <w:r>
        <w:rPr>
          <w:lang w:eastAsia="zh-CN"/>
        </w:rPr>
        <w:t>2RX requirements</w:t>
      </w:r>
      <w:r>
        <w:tab/>
        <w:t>681</w:t>
      </w:r>
    </w:p>
    <w:p w14:paraId="7AED416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lastRenderedPageBreak/>
        <w:t>8.2</w:t>
      </w:r>
      <w:r>
        <w:rPr>
          <w:lang w:eastAsia="zh-CN"/>
        </w:rPr>
        <w:t>A</w:t>
      </w:r>
      <w:r>
        <w:t>.3.1</w:t>
      </w:r>
      <w:r>
        <w:rPr>
          <w:rFonts w:asciiTheme="minorHAnsi" w:eastAsiaTheme="minorEastAsia" w:hAnsiTheme="minorHAnsi" w:cstheme="minorBidi"/>
          <w:kern w:val="2"/>
          <w:sz w:val="24"/>
          <w:szCs w:val="24"/>
          <w:lang w:eastAsia="ko-KR"/>
          <w14:ligatures w14:val="standardContextual"/>
        </w:rPr>
        <w:tab/>
      </w:r>
      <w:r>
        <w:rPr>
          <w:lang w:eastAsia="zh-CN"/>
        </w:rPr>
        <w:t>CQI reporting definition under AWGN conditions</w:t>
      </w:r>
      <w:r>
        <w:tab/>
        <w:t>681</w:t>
      </w:r>
    </w:p>
    <w:p w14:paraId="7AF31F3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8.2</w:t>
      </w:r>
      <w:r>
        <w:rPr>
          <w:lang w:eastAsia="zh-CN"/>
        </w:rPr>
        <w:t>A</w:t>
      </w:r>
      <w:r>
        <w:t>.3.1.1</w:t>
      </w:r>
      <w:r>
        <w:rPr>
          <w:rFonts w:asciiTheme="minorHAnsi" w:eastAsiaTheme="minorEastAsia" w:hAnsiTheme="minorHAnsi" w:cstheme="minorBidi"/>
          <w:kern w:val="2"/>
          <w:sz w:val="24"/>
          <w:szCs w:val="24"/>
          <w:lang w:eastAsia="ko-KR"/>
          <w14:ligatures w14:val="standardContextual"/>
        </w:rPr>
        <w:tab/>
      </w:r>
      <w:r>
        <w:t>Minimum requirement for periodic CQI reporting</w:t>
      </w:r>
      <w:r>
        <w:tab/>
        <w:t>681</w:t>
      </w:r>
    </w:p>
    <w:p w14:paraId="5C00E16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683</w:t>
      </w:r>
    </w:p>
    <w:p w14:paraId="28D54D8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8.3</w:t>
      </w:r>
      <w:r>
        <w:t>.1</w:t>
      </w:r>
      <w:r>
        <w:rPr>
          <w:rFonts w:asciiTheme="minorHAnsi" w:eastAsiaTheme="minorEastAsia" w:hAnsiTheme="minorHAnsi" w:cstheme="minorBidi"/>
          <w:kern w:val="2"/>
          <w:sz w:val="24"/>
          <w:szCs w:val="24"/>
          <w:lang w:eastAsia="ko-KR"/>
          <w14:ligatures w14:val="standardContextual"/>
        </w:rPr>
        <w:tab/>
      </w:r>
      <w:r>
        <w:t>1RX requirements</w:t>
      </w:r>
      <w:r>
        <w:tab/>
        <w:t>683</w:t>
      </w:r>
    </w:p>
    <w:p w14:paraId="1A0CAEC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ko-KR"/>
          <w14:ligatures w14:val="standardContextual"/>
        </w:rPr>
        <w:tab/>
      </w:r>
      <w:r>
        <w:t>2RX requirements</w:t>
      </w:r>
      <w:r>
        <w:tab/>
        <w:t>683</w:t>
      </w:r>
    </w:p>
    <w:p w14:paraId="7398F31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683</w:t>
      </w:r>
    </w:p>
    <w:p w14:paraId="4DB36093"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8.3.2.2</w:t>
      </w:r>
      <w:r>
        <w:rPr>
          <w:rFonts w:asciiTheme="minorHAnsi" w:eastAsiaTheme="minorEastAsia" w:hAnsiTheme="minorHAnsi" w:cstheme="minorBidi"/>
          <w:kern w:val="2"/>
          <w:sz w:val="24"/>
          <w:szCs w:val="24"/>
          <w:lang w:eastAsia="ko-KR"/>
          <w14:ligatures w14:val="standardContextual"/>
        </w:rPr>
        <w:tab/>
      </w:r>
      <w:r>
        <w:rPr>
          <w:lang w:eastAsia="zh-CN"/>
        </w:rPr>
        <w:t>TDD</w:t>
      </w:r>
      <w:r>
        <w:tab/>
        <w:t>683</w:t>
      </w:r>
    </w:p>
    <w:p w14:paraId="758CB45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8.3.2.2.1</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2TX </w:t>
      </w:r>
      <w:r w:rsidRPr="00825B35">
        <w:rPr>
          <w:lang w:val="en-US"/>
        </w:rPr>
        <w:t>TypeI-SinglePanel</w:t>
      </w:r>
      <w:r w:rsidRPr="00825B35">
        <w:rPr>
          <w:lang w:val="en-US" w:eastAsia="zh-CN"/>
        </w:rPr>
        <w:t xml:space="preserve"> Codebook</w:t>
      </w:r>
      <w:r>
        <w:tab/>
        <w:t>683</w:t>
      </w:r>
    </w:p>
    <w:p w14:paraId="31EFCF7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8.3.3.2.2</w:t>
      </w:r>
      <w:r>
        <w:rPr>
          <w:rFonts w:asciiTheme="minorHAnsi" w:eastAsiaTheme="minorEastAsia" w:hAnsiTheme="minorHAnsi" w:cstheme="minorBidi"/>
          <w:kern w:val="2"/>
          <w:sz w:val="24"/>
          <w:szCs w:val="24"/>
          <w:lang w:eastAsia="ko-KR"/>
          <w14:ligatures w14:val="standardContextual"/>
        </w:rPr>
        <w:tab/>
      </w:r>
      <w:r>
        <w:rPr>
          <w:lang w:eastAsia="zh-CN"/>
        </w:rPr>
        <w:t xml:space="preserve">Single PMI with 2 ports </w:t>
      </w:r>
      <w:r>
        <w:t>TypeI-SinglePanel Codebook for Single-DCI based transmission scheme with simultaneous reception</w:t>
      </w:r>
      <w:r>
        <w:tab/>
        <w:t>686</w:t>
      </w:r>
    </w:p>
    <w:p w14:paraId="57F5E78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8.4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691</w:t>
      </w:r>
    </w:p>
    <w:p w14:paraId="0FBF4EA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8.4</w:t>
      </w:r>
      <w:r>
        <w:t>.1</w:t>
      </w:r>
      <w:r>
        <w:rPr>
          <w:rFonts w:asciiTheme="minorHAnsi" w:eastAsiaTheme="minorEastAsia" w:hAnsiTheme="minorHAnsi" w:cstheme="minorBidi"/>
          <w:kern w:val="2"/>
          <w:sz w:val="24"/>
          <w:szCs w:val="24"/>
          <w:lang w:eastAsia="ko-KR"/>
          <w14:ligatures w14:val="standardContextual"/>
        </w:rPr>
        <w:tab/>
      </w:r>
      <w:r>
        <w:t>1RX requirements</w:t>
      </w:r>
      <w:r>
        <w:tab/>
        <w:t>691</w:t>
      </w:r>
    </w:p>
    <w:p w14:paraId="393A24A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ko-KR"/>
          <w14:ligatures w14:val="standardContextual"/>
        </w:rPr>
        <w:tab/>
      </w:r>
      <w:r>
        <w:t>2RX requirements</w:t>
      </w:r>
      <w:r>
        <w:tab/>
        <w:t>691</w:t>
      </w:r>
    </w:p>
    <w:p w14:paraId="069C0FE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rPr>
          <w:lang w:eastAsia="zh-CN"/>
        </w:rPr>
        <w:t>FDD</w:t>
      </w:r>
      <w:r>
        <w:tab/>
        <w:t>691</w:t>
      </w:r>
    </w:p>
    <w:p w14:paraId="2C1ADB7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8.4.2.2</w:t>
      </w:r>
      <w:r>
        <w:rPr>
          <w:rFonts w:asciiTheme="minorHAnsi" w:eastAsiaTheme="minorEastAsia" w:hAnsiTheme="minorHAnsi" w:cstheme="minorBidi"/>
          <w:kern w:val="2"/>
          <w:sz w:val="24"/>
          <w:szCs w:val="24"/>
          <w:lang w:eastAsia="ko-KR"/>
          <w14:ligatures w14:val="standardContextual"/>
        </w:rPr>
        <w:tab/>
      </w:r>
      <w:r>
        <w:rPr>
          <w:lang w:eastAsia="zh-CN"/>
        </w:rPr>
        <w:t>TDD</w:t>
      </w:r>
      <w:r>
        <w:tab/>
        <w:t>691</w:t>
      </w:r>
    </w:p>
    <w:p w14:paraId="1D62808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9</w:t>
      </w:r>
      <w:r>
        <w:rPr>
          <w:rFonts w:asciiTheme="minorHAnsi" w:eastAsiaTheme="minorEastAsia" w:hAnsiTheme="minorHAnsi" w:cstheme="minorBidi"/>
          <w:kern w:val="2"/>
          <w:sz w:val="24"/>
          <w:szCs w:val="24"/>
          <w:lang w:eastAsia="ko-KR"/>
          <w14:ligatures w14:val="standardContextual"/>
        </w:rPr>
        <w:tab/>
      </w:r>
      <w:r>
        <w:t>Demodulation performance requirements</w:t>
      </w:r>
      <w:r>
        <w:rPr>
          <w:lang w:eastAsia="zh-CN"/>
        </w:rPr>
        <w:t xml:space="preserve"> for interworking</w:t>
      </w:r>
      <w:r>
        <w:tab/>
        <w:t>694</w:t>
      </w:r>
    </w:p>
    <w:p w14:paraId="66E9B7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w:t>
      </w:r>
      <w:r>
        <w:tab/>
        <w:t>694</w:t>
      </w:r>
    </w:p>
    <w:p w14:paraId="2F31780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694</w:t>
      </w:r>
    </w:p>
    <w:p w14:paraId="17D665C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696</w:t>
      </w:r>
    </w:p>
    <w:p w14:paraId="170C71B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696</w:t>
      </w:r>
    </w:p>
    <w:p w14:paraId="53727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9.1.1.3</w:t>
      </w:r>
      <w:r>
        <w:rPr>
          <w:rFonts w:asciiTheme="minorHAnsi" w:eastAsiaTheme="minorEastAsia" w:hAnsiTheme="minorHAnsi" w:cstheme="minorBidi"/>
          <w:kern w:val="2"/>
          <w:sz w:val="24"/>
          <w:szCs w:val="24"/>
          <w:lang w:eastAsia="ko-KR"/>
          <w14:ligatures w14:val="standardContextual"/>
        </w:rPr>
        <w:tab/>
      </w:r>
      <w:r>
        <w:t>Applicability of requirements for operating bands in FR2-2</w:t>
      </w:r>
      <w:r>
        <w:tab/>
        <w:t>697</w:t>
      </w:r>
    </w:p>
    <w:p w14:paraId="6919810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9.1.2</w:t>
      </w:r>
      <w:r>
        <w:rPr>
          <w:rFonts w:asciiTheme="minorHAnsi" w:eastAsiaTheme="minorEastAsia" w:hAnsiTheme="minorHAnsi" w:cstheme="minorBidi"/>
          <w:kern w:val="2"/>
          <w:sz w:val="24"/>
          <w:szCs w:val="24"/>
          <w:lang w:eastAsia="ko-KR"/>
          <w14:ligatures w14:val="standardContextual"/>
        </w:rPr>
        <w:tab/>
      </w:r>
      <w:r>
        <w:rPr>
          <w:lang w:eastAsia="zh-CN"/>
        </w:rPr>
        <w:t>E-UTRA Cell setup</w:t>
      </w:r>
      <w:r>
        <w:tab/>
        <w:t>697</w:t>
      </w:r>
    </w:p>
    <w:p w14:paraId="1276F9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.1</w:t>
      </w:r>
      <w:r>
        <w:rPr>
          <w:rFonts w:asciiTheme="minorHAnsi" w:eastAsiaTheme="minorEastAsia" w:hAnsiTheme="minorHAnsi" w:cstheme="minorBidi"/>
          <w:kern w:val="2"/>
          <w:sz w:val="24"/>
          <w:szCs w:val="24"/>
          <w:lang w:eastAsia="ko-KR"/>
          <w14:ligatures w14:val="standardContextual"/>
        </w:rPr>
        <w:tab/>
      </w:r>
      <w:r>
        <w:t>FDD</w:t>
      </w:r>
      <w:r>
        <w:tab/>
        <w:t>697</w:t>
      </w:r>
    </w:p>
    <w:p w14:paraId="7955346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9.1.</w:t>
      </w:r>
      <w:r>
        <w:rPr>
          <w:lang w:eastAsia="zh-CN"/>
        </w:rPr>
        <w:t>2</w:t>
      </w:r>
      <w:r>
        <w:t>.2</w:t>
      </w:r>
      <w:r>
        <w:rPr>
          <w:rFonts w:asciiTheme="minorHAnsi" w:eastAsiaTheme="minorEastAsia" w:hAnsiTheme="minorHAnsi" w:cstheme="minorBidi"/>
          <w:kern w:val="2"/>
          <w:sz w:val="24"/>
          <w:szCs w:val="24"/>
          <w:lang w:eastAsia="ko-KR"/>
          <w14:ligatures w14:val="standardContextual"/>
        </w:rPr>
        <w:tab/>
      </w:r>
      <w:r>
        <w:t>TDD</w:t>
      </w:r>
      <w:r>
        <w:tab/>
        <w:t>698</w:t>
      </w:r>
    </w:p>
    <w:p w14:paraId="54C8CD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w:t>
      </w:r>
      <w:r>
        <w:rPr>
          <w:rFonts w:asciiTheme="minorHAnsi" w:eastAsiaTheme="minorEastAsia" w:hAnsiTheme="minorHAnsi" w:cstheme="minorBidi"/>
          <w:kern w:val="2"/>
          <w:sz w:val="24"/>
          <w:szCs w:val="24"/>
          <w:lang w:eastAsia="ko-KR"/>
          <w14:ligatures w14:val="standardContextual"/>
        </w:rPr>
        <w:tab/>
      </w:r>
      <w:r>
        <w:rPr>
          <w:lang w:eastAsia="zh-CN"/>
        </w:rPr>
        <w:t>PDSCH Demodulation</w:t>
      </w:r>
      <w:r>
        <w:tab/>
        <w:t>699</w:t>
      </w:r>
    </w:p>
    <w:p w14:paraId="36733AB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9.2A</w:t>
      </w:r>
      <w:r>
        <w:rPr>
          <w:rFonts w:asciiTheme="minorHAnsi" w:eastAsiaTheme="minorEastAsia" w:hAnsiTheme="minorHAnsi" w:cstheme="minorBidi"/>
          <w:kern w:val="2"/>
          <w:sz w:val="24"/>
          <w:szCs w:val="24"/>
          <w:lang w:eastAsia="ko-KR"/>
          <w14:ligatures w14:val="standardContextual"/>
        </w:rPr>
        <w:tab/>
      </w:r>
      <w:r>
        <w:rPr>
          <w:lang w:eastAsia="zh-CN"/>
        </w:rPr>
        <w:t>PDSCH demodulation for CA</w:t>
      </w:r>
      <w:r>
        <w:tab/>
        <w:t>699</w:t>
      </w:r>
    </w:p>
    <w:p w14:paraId="7DA1623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699</w:t>
      </w:r>
    </w:p>
    <w:p w14:paraId="3342A87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9.2A.1.1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FR2-2</w:t>
      </w:r>
      <w:r>
        <w:tab/>
        <w:t>699</w:t>
      </w:r>
    </w:p>
    <w:p w14:paraId="1F466D4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sv-FI" w:eastAsia="zh-CN"/>
        </w:rPr>
        <w:t>9.2B</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PDSCH demodulation for DC</w:t>
      </w:r>
      <w:r>
        <w:tab/>
        <w:t>701</w:t>
      </w:r>
    </w:p>
    <w:p w14:paraId="6BDBC4B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9.2B.1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701</w:t>
      </w:r>
    </w:p>
    <w:p w14:paraId="69158A1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701</w:t>
      </w:r>
    </w:p>
    <w:p w14:paraId="7A5FCC27"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4827E3A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701</w:t>
      </w:r>
    </w:p>
    <w:p w14:paraId="3D55AF06"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701</w:t>
      </w:r>
    </w:p>
    <w:p w14:paraId="1B2850D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701</w:t>
      </w:r>
    </w:p>
    <w:p w14:paraId="74B25C3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79896D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w:t>
      </w:r>
      <w:r>
        <w:rPr>
          <w:rFonts w:asciiTheme="minorHAnsi" w:eastAsiaTheme="minorEastAsia" w:hAnsiTheme="minorHAnsi" w:cstheme="minorBidi"/>
          <w:kern w:val="2"/>
          <w:sz w:val="24"/>
          <w:szCs w:val="24"/>
          <w:lang w:eastAsia="ko-KR"/>
          <w14:ligatures w14:val="standardContextual"/>
        </w:rPr>
        <w:tab/>
      </w:r>
      <w:r>
        <w:rPr>
          <w:lang w:eastAsia="zh-CN"/>
        </w:rPr>
        <w:t>PDCCH demodulation</w:t>
      </w:r>
      <w:r>
        <w:tab/>
        <w:t>702</w:t>
      </w:r>
    </w:p>
    <w:p w14:paraId="284CACD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9.3A</w:t>
      </w:r>
      <w:r>
        <w:rPr>
          <w:rFonts w:asciiTheme="minorHAnsi" w:eastAsiaTheme="minorEastAsia" w:hAnsiTheme="minorHAnsi" w:cstheme="minorBidi"/>
          <w:kern w:val="2"/>
          <w:sz w:val="24"/>
          <w:szCs w:val="24"/>
          <w:lang w:eastAsia="ko-KR"/>
          <w14:ligatures w14:val="standardContextual"/>
        </w:rPr>
        <w:tab/>
      </w:r>
      <w:r>
        <w:rPr>
          <w:lang w:eastAsia="zh-CN"/>
        </w:rPr>
        <w:t>PDCCH demodulation for CA</w:t>
      </w:r>
      <w:r>
        <w:tab/>
        <w:t>702</w:t>
      </w:r>
    </w:p>
    <w:p w14:paraId="208EB32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702</w:t>
      </w:r>
    </w:p>
    <w:p w14:paraId="1D7BC8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702</w:t>
      </w:r>
    </w:p>
    <w:p w14:paraId="30BCD92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9.3B</w:t>
      </w:r>
      <w:r>
        <w:rPr>
          <w:rFonts w:asciiTheme="minorHAnsi" w:eastAsiaTheme="minorEastAsia" w:hAnsiTheme="minorHAnsi" w:cstheme="minorBidi"/>
          <w:kern w:val="2"/>
          <w:sz w:val="24"/>
          <w:szCs w:val="24"/>
          <w:lang w:eastAsia="ko-KR"/>
          <w14:ligatures w14:val="standardContextual"/>
        </w:rPr>
        <w:tab/>
      </w:r>
      <w:r>
        <w:rPr>
          <w:lang w:eastAsia="zh-CN"/>
        </w:rPr>
        <w:t>PDCCH demodulation for DC</w:t>
      </w:r>
      <w:r>
        <w:tab/>
        <w:t>702</w:t>
      </w:r>
    </w:p>
    <w:p w14:paraId="57E3413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val="sv-FI" w:eastAsia="zh-CN"/>
        </w:rPr>
        <w:t>9.3B.1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w:t>
      </w:r>
      <w:r>
        <w:tab/>
        <w:t>702</w:t>
      </w:r>
    </w:p>
    <w:p w14:paraId="444B01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9.3B.1.1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EN-DC within FR1</w:t>
      </w:r>
      <w:r>
        <w:tab/>
        <w:t>702</w:t>
      </w:r>
    </w:p>
    <w:p w14:paraId="0C90EF3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sidRPr="00825B35">
        <w:rPr>
          <w:lang w:val="sv-FI" w:eastAsia="zh-CN"/>
        </w:rPr>
        <w:t>9.3B.1.1.1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PDCCH</w:t>
      </w:r>
      <w:r>
        <w:tab/>
        <w:t>702</w:t>
      </w:r>
    </w:p>
    <w:p w14:paraId="2F36C1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 only</w:t>
      </w:r>
      <w:r>
        <w:tab/>
        <w:t>702</w:t>
      </w:r>
    </w:p>
    <w:p w14:paraId="62B818C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9.3B.1.2.1</w:t>
      </w:r>
      <w:r>
        <w:rPr>
          <w:rFonts w:asciiTheme="minorHAnsi" w:eastAsiaTheme="minorEastAsia" w:hAnsiTheme="minorHAnsi" w:cstheme="minorBidi"/>
          <w:kern w:val="2"/>
          <w:sz w:val="24"/>
          <w:szCs w:val="24"/>
          <w:lang w:eastAsia="ko-KR"/>
          <w14:ligatures w14:val="standardContextual"/>
        </w:rPr>
        <w:tab/>
      </w:r>
      <w:r>
        <w:rPr>
          <w:lang w:eastAsia="zh-CN"/>
        </w:rPr>
        <w:t>PDCCH</w:t>
      </w:r>
      <w:r>
        <w:tab/>
        <w:t>702</w:t>
      </w:r>
    </w:p>
    <w:p w14:paraId="4B9C17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702</w:t>
      </w:r>
    </w:p>
    <w:p w14:paraId="3E5007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702</w:t>
      </w:r>
    </w:p>
    <w:p w14:paraId="1F41FF2A"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w:t>
      </w:r>
      <w:r>
        <w:rPr>
          <w:rFonts w:asciiTheme="minorHAnsi" w:eastAsiaTheme="minorEastAsia" w:hAnsiTheme="minorHAnsi" w:cstheme="minorBidi"/>
          <w:kern w:val="2"/>
          <w:sz w:val="24"/>
          <w:szCs w:val="24"/>
          <w:lang w:eastAsia="ko-KR"/>
          <w14:ligatures w14:val="standardContextual"/>
        </w:rPr>
        <w:tab/>
      </w:r>
      <w:r>
        <w:rPr>
          <w:lang w:eastAsia="zh-CN"/>
        </w:rPr>
        <w:t>Void</w:t>
      </w:r>
      <w:r>
        <w:tab/>
        <w:t>703</w:t>
      </w:r>
    </w:p>
    <w:p w14:paraId="41E6A6E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9.4A</w:t>
      </w:r>
      <w:r>
        <w:rPr>
          <w:rFonts w:asciiTheme="minorHAnsi" w:eastAsiaTheme="minorEastAsia" w:hAnsiTheme="minorHAnsi" w:cstheme="minorBidi"/>
          <w:kern w:val="2"/>
          <w:sz w:val="24"/>
          <w:szCs w:val="24"/>
          <w:lang w:eastAsia="ko-KR"/>
          <w14:ligatures w14:val="standardContextual"/>
        </w:rPr>
        <w:tab/>
      </w:r>
      <w:r>
        <w:rPr>
          <w:lang w:eastAsia="zh-CN"/>
        </w:rPr>
        <w:t>SDR test for CA</w:t>
      </w:r>
      <w:r>
        <w:tab/>
        <w:t>703</w:t>
      </w:r>
    </w:p>
    <w:p w14:paraId="489DD20C"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703</w:t>
      </w:r>
    </w:p>
    <w:p w14:paraId="698FDFF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9.4B</w:t>
      </w:r>
      <w:r>
        <w:rPr>
          <w:rFonts w:asciiTheme="minorHAnsi" w:eastAsiaTheme="minorEastAsia" w:hAnsiTheme="minorHAnsi" w:cstheme="minorBidi"/>
          <w:kern w:val="2"/>
          <w:sz w:val="24"/>
          <w:szCs w:val="24"/>
          <w:lang w:eastAsia="ko-KR"/>
          <w14:ligatures w14:val="standardContextual"/>
        </w:rPr>
        <w:tab/>
      </w:r>
      <w:r>
        <w:rPr>
          <w:lang w:eastAsia="zh-CN"/>
        </w:rPr>
        <w:t>SDR test for DC</w:t>
      </w:r>
      <w:r>
        <w:tab/>
        <w:t>703</w:t>
      </w:r>
    </w:p>
    <w:p w14:paraId="4F8EE24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9.4B.1</w:t>
      </w:r>
      <w:r>
        <w:rPr>
          <w:rFonts w:asciiTheme="minorHAnsi" w:eastAsiaTheme="minorEastAsia" w:hAnsiTheme="minorHAnsi" w:cstheme="minorBidi"/>
          <w:kern w:val="2"/>
          <w:sz w:val="24"/>
          <w:szCs w:val="24"/>
          <w:lang w:eastAsia="ko-KR"/>
          <w14:ligatures w14:val="standardContextual"/>
        </w:rPr>
        <w:tab/>
      </w:r>
      <w:r>
        <w:rPr>
          <w:lang w:eastAsia="zh-CN"/>
        </w:rPr>
        <w:t>EN-DC</w:t>
      </w:r>
      <w:r>
        <w:tab/>
        <w:t>703</w:t>
      </w:r>
    </w:p>
    <w:p w14:paraId="378B09A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703</w:t>
      </w:r>
    </w:p>
    <w:p w14:paraId="6BFDC89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9.4B.1.1.1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703</w:t>
      </w:r>
    </w:p>
    <w:p w14:paraId="02055E4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705</w:t>
      </w:r>
    </w:p>
    <w:p w14:paraId="22FE11AC"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9.4B.1.2.1</w:t>
      </w:r>
      <w:r>
        <w:rPr>
          <w:rFonts w:asciiTheme="minorHAnsi" w:eastAsiaTheme="minorEastAsia" w:hAnsiTheme="minorHAnsi" w:cstheme="minorBidi"/>
          <w:kern w:val="2"/>
          <w:sz w:val="24"/>
          <w:szCs w:val="24"/>
          <w:lang w:eastAsia="ko-KR"/>
          <w14:ligatures w14:val="standardContextual"/>
        </w:rPr>
        <w:tab/>
      </w:r>
      <w:r>
        <w:rPr>
          <w:lang w:eastAsia="zh-CN"/>
        </w:rPr>
        <w:t>SDR test</w:t>
      </w:r>
      <w:r>
        <w:tab/>
        <w:t>705</w:t>
      </w:r>
    </w:p>
    <w:p w14:paraId="07F8CB75"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706</w:t>
      </w:r>
    </w:p>
    <w:p w14:paraId="6EA1F50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lang w:eastAsia="zh-CN"/>
        </w:rPr>
        <w:t>9.4B.2</w:t>
      </w:r>
      <w:r>
        <w:rPr>
          <w:rFonts w:asciiTheme="minorHAnsi" w:eastAsiaTheme="minorEastAsia" w:hAnsiTheme="minorHAnsi" w:cstheme="minorBidi"/>
          <w:kern w:val="2"/>
          <w:sz w:val="24"/>
          <w:szCs w:val="24"/>
          <w:lang w:eastAsia="ko-KR"/>
          <w14:ligatures w14:val="standardContextual"/>
        </w:rPr>
        <w:tab/>
      </w:r>
      <w:r w:rsidRPr="00825B35">
        <w:rPr>
          <w:lang w:eastAsia="zh-CN"/>
        </w:rPr>
        <w:t>NR DC between FR1 and FR2</w:t>
      </w:r>
      <w:r>
        <w:tab/>
        <w:t>707</w:t>
      </w:r>
    </w:p>
    <w:p w14:paraId="56432B1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9.4B.3.1</w:t>
      </w:r>
      <w:r>
        <w:rPr>
          <w:rFonts w:asciiTheme="minorHAnsi" w:eastAsiaTheme="minorEastAsia" w:hAnsiTheme="minorHAnsi" w:cstheme="minorBidi"/>
          <w:kern w:val="2"/>
          <w:sz w:val="24"/>
          <w:szCs w:val="24"/>
          <w:lang w:eastAsia="ko-KR"/>
          <w14:ligatures w14:val="standardContextual"/>
        </w:rPr>
        <w:tab/>
      </w:r>
      <w:r>
        <w:rPr>
          <w:lang w:eastAsia="zh-CN"/>
        </w:rPr>
        <w:t>NE-DC within FR1</w:t>
      </w:r>
      <w:r>
        <w:tab/>
        <w:t>707</w:t>
      </w:r>
    </w:p>
    <w:p w14:paraId="69D83DA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PDSCH demodulation for DC with power imbalance</w:t>
      </w:r>
      <w:r>
        <w:tab/>
        <w:t>707</w:t>
      </w:r>
    </w:p>
    <w:p w14:paraId="27C25A5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cs="Arial"/>
          <w:lang w:eastAsia="zh-CN"/>
        </w:rPr>
        <w:lastRenderedPageBreak/>
        <w:t>9.5B.1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EN-DC</w:t>
      </w:r>
      <w:r>
        <w:tab/>
        <w:t>707</w:t>
      </w:r>
    </w:p>
    <w:p w14:paraId="6611265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9.5B.1.1</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contiguous EN-DC within FR1</w:t>
      </w:r>
      <w:r>
        <w:tab/>
        <w:t>707</w:t>
      </w:r>
    </w:p>
    <w:p w14:paraId="3AF94DF8"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9.5B.1.1.1</w:t>
      </w:r>
      <w:r>
        <w:rPr>
          <w:rFonts w:asciiTheme="minorHAnsi" w:eastAsiaTheme="minorEastAsia" w:hAnsiTheme="minorHAnsi" w:cstheme="minorBidi"/>
          <w:kern w:val="2"/>
          <w:sz w:val="24"/>
          <w:szCs w:val="24"/>
          <w:lang w:eastAsia="ko-KR"/>
          <w14:ligatures w14:val="standardContextual"/>
        </w:rPr>
        <w:tab/>
      </w:r>
      <w:r>
        <w:rPr>
          <w:lang w:eastAsia="zh-CN"/>
        </w:rPr>
        <w:t>PDSCH</w:t>
      </w:r>
      <w:r>
        <w:tab/>
        <w:t>707</w:t>
      </w:r>
    </w:p>
    <w:p w14:paraId="093105E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rFonts w:cs="Arial"/>
          <w:lang w:eastAsia="zh-CN"/>
        </w:rPr>
        <w:t>9.5B.1.2</w:t>
      </w:r>
      <w:r>
        <w:rPr>
          <w:rFonts w:asciiTheme="minorHAnsi" w:eastAsiaTheme="minorEastAsia" w:hAnsiTheme="minorHAnsi" w:cstheme="minorBidi"/>
          <w:kern w:val="2"/>
          <w:sz w:val="24"/>
          <w:szCs w:val="24"/>
          <w:lang w:eastAsia="ko-KR"/>
          <w14:ligatures w14:val="standardContextual"/>
        </w:rPr>
        <w:tab/>
      </w:r>
      <w:r w:rsidRPr="00825B35">
        <w:rPr>
          <w:rFonts w:cs="Arial"/>
          <w:lang w:eastAsia="zh-CN"/>
        </w:rPr>
        <w:t>Intra-band non-contiguous EN-DC within FR1</w:t>
      </w:r>
      <w:r>
        <w:tab/>
        <w:t>708</w:t>
      </w:r>
    </w:p>
    <w:p w14:paraId="38BD1EF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zh-CN"/>
        </w:rPr>
        <w:t>9.5B.1.2.1</w:t>
      </w:r>
      <w:r>
        <w:rPr>
          <w:rFonts w:asciiTheme="minorHAnsi" w:eastAsiaTheme="minorEastAsia" w:hAnsiTheme="minorHAnsi" w:cstheme="minorBidi"/>
          <w:kern w:val="2"/>
          <w:sz w:val="24"/>
          <w:szCs w:val="24"/>
          <w:lang w:eastAsia="ko-KR"/>
          <w14:ligatures w14:val="standardContextual"/>
        </w:rPr>
        <w:tab/>
      </w:r>
      <w:r>
        <w:rPr>
          <w:lang w:eastAsia="zh-CN"/>
        </w:rPr>
        <w:t>PDSCH</w:t>
      </w:r>
      <w:r>
        <w:tab/>
        <w:t>708</w:t>
      </w:r>
    </w:p>
    <w:p w14:paraId="4A5A3A6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10</w:t>
      </w:r>
      <w:r>
        <w:rPr>
          <w:rFonts w:asciiTheme="minorHAnsi" w:eastAsiaTheme="minorEastAsia" w:hAnsiTheme="minorHAnsi" w:cstheme="minorBidi"/>
          <w:kern w:val="2"/>
          <w:sz w:val="24"/>
          <w:szCs w:val="24"/>
          <w:lang w:eastAsia="ko-KR"/>
          <w14:ligatures w14:val="standardContextual"/>
        </w:rPr>
        <w:tab/>
      </w:r>
      <w:r>
        <w:t>CSI reporting requirements</w:t>
      </w:r>
      <w:r>
        <w:rPr>
          <w:lang w:eastAsia="zh-CN"/>
        </w:rPr>
        <w:t xml:space="preserve"> for interworking</w:t>
      </w:r>
      <w:r>
        <w:tab/>
        <w:t>710</w:t>
      </w:r>
    </w:p>
    <w:p w14:paraId="027F7C9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10.1</w:t>
      </w:r>
      <w:r>
        <w:rPr>
          <w:rFonts w:asciiTheme="minorHAnsi" w:eastAsiaTheme="minorEastAsia" w:hAnsiTheme="minorHAnsi" w:cstheme="minorBidi"/>
          <w:kern w:val="2"/>
          <w:sz w:val="24"/>
          <w:szCs w:val="24"/>
          <w:lang w:eastAsia="ko-KR"/>
          <w14:ligatures w14:val="standardContextual"/>
        </w:rPr>
        <w:tab/>
      </w:r>
      <w:r>
        <w:rPr>
          <w:lang w:eastAsia="zh-CN"/>
        </w:rPr>
        <w:t>General</w:t>
      </w:r>
      <w:r>
        <w:tab/>
        <w:t>710</w:t>
      </w:r>
    </w:p>
    <w:p w14:paraId="6FDBEB1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10.1.1</w:t>
      </w:r>
      <w:r>
        <w:rPr>
          <w:rFonts w:asciiTheme="minorHAnsi" w:eastAsiaTheme="minorEastAsia" w:hAnsiTheme="minorHAnsi" w:cstheme="minorBidi"/>
          <w:kern w:val="2"/>
          <w:sz w:val="24"/>
          <w:szCs w:val="24"/>
          <w:lang w:eastAsia="ko-KR"/>
          <w14:ligatures w14:val="standardContextual"/>
        </w:rPr>
        <w:tab/>
      </w:r>
      <w:r>
        <w:rPr>
          <w:lang w:eastAsia="zh-CN"/>
        </w:rPr>
        <w:t>Applicability of requirements</w:t>
      </w:r>
      <w:r>
        <w:tab/>
        <w:t>710</w:t>
      </w:r>
    </w:p>
    <w:p w14:paraId="62D6FF0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10.1.1.1</w:t>
      </w:r>
      <w:r>
        <w:rPr>
          <w:rFonts w:asciiTheme="minorHAnsi" w:eastAsiaTheme="minorEastAsia" w:hAnsiTheme="minorHAnsi" w:cstheme="minorBidi"/>
          <w:kern w:val="2"/>
          <w:sz w:val="24"/>
          <w:szCs w:val="24"/>
          <w:lang w:eastAsia="ko-KR"/>
          <w14:ligatures w14:val="standardContextual"/>
        </w:rPr>
        <w:tab/>
      </w:r>
      <w:r>
        <w:t>Applicability of requirements for optional UE features</w:t>
      </w:r>
      <w:r>
        <w:tab/>
        <w:t>710</w:t>
      </w:r>
    </w:p>
    <w:p w14:paraId="6D03153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10.1.1.2</w:t>
      </w:r>
      <w:r>
        <w:rPr>
          <w:rFonts w:asciiTheme="minorHAnsi" w:eastAsiaTheme="minorEastAsia" w:hAnsiTheme="minorHAnsi" w:cstheme="minorBidi"/>
          <w:kern w:val="2"/>
          <w:sz w:val="24"/>
          <w:szCs w:val="24"/>
          <w:lang w:eastAsia="ko-KR"/>
          <w14:ligatures w14:val="standardContextual"/>
        </w:rPr>
        <w:tab/>
      </w:r>
      <w:r>
        <w:t>Applicability of requirements for mandatory UE features with capability signalling</w:t>
      </w:r>
      <w:r>
        <w:tab/>
        <w:t>710</w:t>
      </w:r>
    </w:p>
    <w:p w14:paraId="2A5114F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Reporting of Channel Quality Indicator (CQI)</w:t>
      </w:r>
      <w:r>
        <w:tab/>
        <w:t>711</w:t>
      </w:r>
    </w:p>
    <w:p w14:paraId="039D9CC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CA</w:t>
      </w:r>
      <w:r>
        <w:tab/>
        <w:t>711</w:t>
      </w:r>
    </w:p>
    <w:p w14:paraId="509514E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10.2A.1</w:t>
      </w:r>
      <w:r>
        <w:rPr>
          <w:rFonts w:asciiTheme="minorHAnsi" w:eastAsiaTheme="minorEastAsia" w:hAnsiTheme="minorHAnsi" w:cstheme="minorBidi"/>
          <w:kern w:val="2"/>
          <w:sz w:val="24"/>
          <w:szCs w:val="24"/>
          <w:lang w:eastAsia="ko-KR"/>
          <w14:ligatures w14:val="standardContextual"/>
        </w:rPr>
        <w:tab/>
      </w:r>
      <w:r>
        <w:rPr>
          <w:lang w:eastAsia="zh-CN"/>
        </w:rPr>
        <w:t>NR CA between FR1 and FR2</w:t>
      </w:r>
      <w:r>
        <w:tab/>
        <w:t>711</w:t>
      </w:r>
    </w:p>
    <w:p w14:paraId="024EBC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sidRPr="00825B35">
        <w:rPr>
          <w:lang w:val="sv-FI" w:eastAsia="zh-CN"/>
        </w:rPr>
        <w:t>10.2A.1.1</w:t>
      </w:r>
      <w:r>
        <w:rPr>
          <w:rFonts w:asciiTheme="minorHAnsi" w:eastAsiaTheme="minorEastAsia" w:hAnsiTheme="minorHAnsi" w:cstheme="minorBidi"/>
          <w:kern w:val="2"/>
          <w:sz w:val="24"/>
          <w:szCs w:val="24"/>
          <w:lang w:eastAsia="ko-KR"/>
          <w14:ligatures w14:val="standardContextual"/>
        </w:rPr>
        <w:tab/>
      </w:r>
      <w:r w:rsidRPr="00825B35">
        <w:rPr>
          <w:lang w:val="sv-FI" w:eastAsia="zh-CN"/>
        </w:rPr>
        <w:t>NR CA between FR1 and FR2-2</w:t>
      </w:r>
      <w:r>
        <w:tab/>
        <w:t>711</w:t>
      </w:r>
    </w:p>
    <w:p w14:paraId="2198CC2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ko-KR"/>
          <w14:ligatures w14:val="standardContextual"/>
        </w:rPr>
        <w:tab/>
      </w:r>
      <w:r>
        <w:t>Reporting of Channel Quality Indicator (CQI)</w:t>
      </w:r>
      <w:r>
        <w:rPr>
          <w:lang w:eastAsia="zh-CN"/>
        </w:rPr>
        <w:t xml:space="preserve"> for DC</w:t>
      </w:r>
      <w:r>
        <w:tab/>
        <w:t>711</w:t>
      </w:r>
    </w:p>
    <w:p w14:paraId="7DDCB30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10.2B.1</w:t>
      </w:r>
      <w:r>
        <w:rPr>
          <w:rFonts w:asciiTheme="minorHAnsi" w:eastAsiaTheme="minorEastAsia" w:hAnsiTheme="minorHAnsi" w:cstheme="minorBidi"/>
          <w:kern w:val="2"/>
          <w:sz w:val="24"/>
          <w:szCs w:val="24"/>
          <w:lang w:eastAsia="ko-KR"/>
          <w14:ligatures w14:val="standardContextual"/>
        </w:rPr>
        <w:tab/>
      </w:r>
      <w:r>
        <w:rPr>
          <w:lang w:eastAsia="zh-CN"/>
        </w:rPr>
        <w:t>EN-DC</w:t>
      </w:r>
      <w:r>
        <w:tab/>
        <w:t>711</w:t>
      </w:r>
    </w:p>
    <w:p w14:paraId="16CD39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711</w:t>
      </w:r>
    </w:p>
    <w:p w14:paraId="5A3556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10.2B.1.2</w:t>
      </w:r>
      <w:r>
        <w:rPr>
          <w:rFonts w:asciiTheme="minorHAnsi" w:eastAsiaTheme="minorEastAsia" w:hAnsiTheme="minorHAnsi" w:cstheme="minorBidi"/>
          <w:kern w:val="2"/>
          <w:sz w:val="24"/>
          <w:szCs w:val="24"/>
          <w:lang w:eastAsia="ko-KR"/>
          <w14:ligatures w14:val="standardContextual"/>
        </w:rPr>
        <w:tab/>
      </w:r>
      <w:r>
        <w:rPr>
          <w:lang w:eastAsia="zh-CN"/>
        </w:rPr>
        <w:t>EN-DC including FR2 NR carrier</w:t>
      </w:r>
      <w:r>
        <w:tab/>
        <w:t>711</w:t>
      </w:r>
    </w:p>
    <w:p w14:paraId="4B37E4F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10.2B.1.3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711</w:t>
      </w:r>
    </w:p>
    <w:p w14:paraId="3A5707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10.2B.2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711</w:t>
      </w:r>
    </w:p>
    <w:p w14:paraId="37CCA506"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ko-KR"/>
          <w14:ligatures w14:val="standardContextual"/>
        </w:rPr>
        <w:tab/>
      </w:r>
      <w:r>
        <w:t>Reporting of Precoding Matrix Indicator (PMI)</w:t>
      </w:r>
      <w:r>
        <w:tab/>
        <w:t>711</w:t>
      </w:r>
    </w:p>
    <w:p w14:paraId="40E3A27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CA</w:t>
      </w:r>
      <w:r>
        <w:tab/>
        <w:t>711</w:t>
      </w:r>
    </w:p>
    <w:p w14:paraId="77DD379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ko-KR"/>
          <w14:ligatures w14:val="standardContextual"/>
        </w:rPr>
        <w:tab/>
      </w:r>
      <w:r>
        <w:t>Reporting of Precoding Matrix Indicator (PMI)</w:t>
      </w:r>
      <w:r>
        <w:rPr>
          <w:lang w:eastAsia="zh-CN"/>
        </w:rPr>
        <w:t xml:space="preserve"> for DC</w:t>
      </w:r>
      <w:r>
        <w:tab/>
        <w:t>712</w:t>
      </w:r>
    </w:p>
    <w:p w14:paraId="7CA9FC0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035D17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4BB081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4D57188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21557DD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10.3B.2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712</w:t>
      </w:r>
    </w:p>
    <w:p w14:paraId="67CA5A4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w:t>
      </w:r>
      <w:r>
        <w:tab/>
        <w:t>712</w:t>
      </w:r>
    </w:p>
    <w:p w14:paraId="58F7461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10.4A</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CA</w:t>
      </w:r>
      <w:r>
        <w:tab/>
        <w:t>712</w:t>
      </w:r>
    </w:p>
    <w:p w14:paraId="2147CAF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10.4B</w:t>
      </w:r>
      <w:r>
        <w:rPr>
          <w:rFonts w:asciiTheme="minorHAnsi" w:eastAsiaTheme="minorEastAsia" w:hAnsiTheme="minorHAnsi" w:cstheme="minorBidi"/>
          <w:kern w:val="2"/>
          <w:sz w:val="24"/>
          <w:szCs w:val="24"/>
          <w:lang w:eastAsia="ko-KR"/>
          <w14:ligatures w14:val="standardContextual"/>
        </w:rPr>
        <w:tab/>
      </w:r>
      <w:r>
        <w:rPr>
          <w:lang w:eastAsia="zh-CN"/>
        </w:rPr>
        <w:t>Reporting of Rank Indicator (RI) for DC</w:t>
      </w:r>
      <w:r>
        <w:tab/>
        <w:t>712</w:t>
      </w:r>
    </w:p>
    <w:p w14:paraId="5A419EC6"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10.4B.1</w:t>
      </w:r>
      <w:r>
        <w:rPr>
          <w:rFonts w:asciiTheme="minorHAnsi" w:eastAsiaTheme="minorEastAsia" w:hAnsiTheme="minorHAnsi" w:cstheme="minorBidi"/>
          <w:kern w:val="2"/>
          <w:sz w:val="24"/>
          <w:szCs w:val="24"/>
          <w:lang w:eastAsia="ko-KR"/>
          <w14:ligatures w14:val="standardContextual"/>
        </w:rPr>
        <w:tab/>
      </w:r>
      <w:r>
        <w:rPr>
          <w:lang w:eastAsia="zh-CN"/>
        </w:rPr>
        <w:t>EN-DC</w:t>
      </w:r>
      <w:r>
        <w:tab/>
        <w:t>712</w:t>
      </w:r>
    </w:p>
    <w:p w14:paraId="2274EB3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10.4B.1.1</w:t>
      </w:r>
      <w:r>
        <w:rPr>
          <w:rFonts w:asciiTheme="minorHAnsi" w:eastAsiaTheme="minorEastAsia" w:hAnsiTheme="minorHAnsi" w:cstheme="minorBidi"/>
          <w:kern w:val="2"/>
          <w:sz w:val="24"/>
          <w:szCs w:val="24"/>
          <w:lang w:eastAsia="ko-KR"/>
          <w14:ligatures w14:val="standardContextual"/>
        </w:rPr>
        <w:tab/>
      </w:r>
      <w:r>
        <w:rPr>
          <w:lang w:eastAsia="zh-CN"/>
        </w:rPr>
        <w:t>EN-DC within FR1</w:t>
      </w:r>
      <w:r>
        <w:tab/>
        <w:t>712</w:t>
      </w:r>
    </w:p>
    <w:p w14:paraId="7A71972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10.4B.1.2</w:t>
      </w:r>
      <w:r>
        <w:rPr>
          <w:rFonts w:asciiTheme="minorHAnsi" w:eastAsiaTheme="minorEastAsia" w:hAnsiTheme="minorHAnsi" w:cstheme="minorBidi"/>
          <w:kern w:val="2"/>
          <w:sz w:val="24"/>
          <w:szCs w:val="24"/>
          <w:lang w:eastAsia="ko-KR"/>
          <w14:ligatures w14:val="standardContextual"/>
        </w:rPr>
        <w:tab/>
      </w:r>
      <w:r>
        <w:rPr>
          <w:lang w:eastAsia="zh-CN"/>
        </w:rPr>
        <w:t>EN-DC including NR FR2 carrier</w:t>
      </w:r>
      <w:r>
        <w:tab/>
        <w:t>712</w:t>
      </w:r>
    </w:p>
    <w:p w14:paraId="72C0365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ko-KR"/>
          <w14:ligatures w14:val="standardContextual"/>
        </w:rPr>
        <w:tab/>
      </w:r>
      <w:r>
        <w:rPr>
          <w:lang w:eastAsia="zh-CN"/>
        </w:rPr>
        <w:t>EN-DC including FR1 and FR2 NR carriers</w:t>
      </w:r>
      <w:r>
        <w:tab/>
        <w:t>712</w:t>
      </w:r>
    </w:p>
    <w:p w14:paraId="52F08D2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10.4B.2</w:t>
      </w:r>
      <w:r>
        <w:rPr>
          <w:rFonts w:asciiTheme="minorHAnsi" w:eastAsiaTheme="minorEastAsia" w:hAnsiTheme="minorHAnsi" w:cstheme="minorBidi"/>
          <w:kern w:val="2"/>
          <w:sz w:val="24"/>
          <w:szCs w:val="24"/>
          <w:lang w:eastAsia="ko-KR"/>
          <w14:ligatures w14:val="standardContextual"/>
        </w:rPr>
        <w:tab/>
      </w:r>
      <w:r>
        <w:rPr>
          <w:lang w:eastAsia="zh-CN"/>
        </w:rPr>
        <w:t>NR DC between FR1 and FR2</w:t>
      </w:r>
      <w:r>
        <w:tab/>
        <w:t>713</w:t>
      </w:r>
    </w:p>
    <w:p w14:paraId="7164E9C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V2X requirements</w:t>
      </w:r>
      <w:r>
        <w:tab/>
        <w:t>714</w:t>
      </w:r>
    </w:p>
    <w:p w14:paraId="4768C5B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Demodulation performance requirements (Conducted requirements)</w:t>
      </w:r>
      <w:r>
        <w:tab/>
        <w:t>714</w:t>
      </w:r>
    </w:p>
    <w:p w14:paraId="1974E7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11.1.1.1</w:t>
      </w:r>
      <w:r>
        <w:rPr>
          <w:rFonts w:asciiTheme="minorHAnsi" w:eastAsiaTheme="minorEastAsia" w:hAnsiTheme="minorHAnsi" w:cstheme="minorBidi"/>
          <w:kern w:val="2"/>
          <w:sz w:val="24"/>
          <w:szCs w:val="24"/>
          <w:lang w:eastAsia="ko-KR"/>
          <w14:ligatures w14:val="standardContextual"/>
        </w:rPr>
        <w:tab/>
      </w:r>
      <w:r>
        <w:t>Applicability of requirements</w:t>
      </w:r>
      <w:r>
        <w:tab/>
        <w:t>714</w:t>
      </w:r>
    </w:p>
    <w:p w14:paraId="34EF53C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11.1.1.1.1</w:t>
      </w:r>
      <w:r>
        <w:rPr>
          <w:rFonts w:asciiTheme="minorHAnsi" w:eastAsiaTheme="minorEastAsia" w:hAnsiTheme="minorHAnsi" w:cstheme="minorBidi"/>
          <w:kern w:val="2"/>
          <w:sz w:val="24"/>
          <w:szCs w:val="24"/>
          <w:lang w:eastAsia="ko-KR"/>
          <w14:ligatures w14:val="standardContextual"/>
        </w:rPr>
        <w:tab/>
      </w:r>
      <w:r>
        <w:t>General</w:t>
      </w:r>
      <w:r>
        <w:tab/>
        <w:t>714</w:t>
      </w:r>
    </w:p>
    <w:p w14:paraId="5C6E2BB2"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11.1.1.1.2</w:t>
      </w:r>
      <w:r>
        <w:rPr>
          <w:rFonts w:asciiTheme="minorHAnsi" w:eastAsiaTheme="minorEastAsia" w:hAnsiTheme="minorHAnsi" w:cstheme="minorBidi"/>
          <w:kern w:val="2"/>
          <w:sz w:val="24"/>
          <w:szCs w:val="24"/>
          <w:lang w:eastAsia="ko-KR"/>
          <w14:ligatures w14:val="standardContextual"/>
        </w:rPr>
        <w:tab/>
      </w:r>
      <w:r>
        <w:t>Applicability of requirements for mandatory UE V2X features with capability signalling</w:t>
      </w:r>
      <w:r>
        <w:tab/>
        <w:t>714</w:t>
      </w:r>
    </w:p>
    <w:p w14:paraId="098F382A"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11.1.1.1.3</w:t>
      </w:r>
      <w:r>
        <w:rPr>
          <w:rFonts w:asciiTheme="minorHAnsi" w:eastAsiaTheme="minorEastAsia" w:hAnsiTheme="minorHAnsi" w:cstheme="minorBidi"/>
          <w:kern w:val="2"/>
          <w:sz w:val="24"/>
          <w:szCs w:val="24"/>
          <w:lang w:eastAsia="ko-KR"/>
          <w14:ligatures w14:val="standardContextual"/>
        </w:rPr>
        <w:tab/>
      </w:r>
      <w:r>
        <w:t>Applicability of requirements for CA</w:t>
      </w:r>
      <w:r>
        <w:tab/>
        <w:t>714</w:t>
      </w:r>
    </w:p>
    <w:p w14:paraId="566A575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11.1.1.1.4</w:t>
      </w:r>
      <w:r>
        <w:rPr>
          <w:rFonts w:asciiTheme="minorHAnsi" w:eastAsiaTheme="minorEastAsia" w:hAnsiTheme="minorHAnsi" w:cstheme="minorBidi"/>
          <w:kern w:val="2"/>
          <w:sz w:val="24"/>
          <w:szCs w:val="24"/>
          <w:lang w:eastAsia="ko-KR"/>
          <w14:ligatures w14:val="standardContextual"/>
        </w:rPr>
        <w:tab/>
      </w:r>
      <w:r>
        <w:t>Applicability of requirements for PSSCH with shared spectrum access</w:t>
      </w:r>
      <w:r>
        <w:tab/>
        <w:t>715</w:t>
      </w:r>
    </w:p>
    <w:p w14:paraId="48A53AE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11.1.1.2</w:t>
      </w:r>
      <w:r>
        <w:rPr>
          <w:rFonts w:asciiTheme="minorHAnsi" w:eastAsiaTheme="minorEastAsia" w:hAnsiTheme="minorHAnsi" w:cstheme="minorBidi"/>
          <w:kern w:val="2"/>
          <w:sz w:val="24"/>
          <w:szCs w:val="24"/>
          <w:lang w:eastAsia="ko-KR"/>
          <w14:ligatures w14:val="standardContextual"/>
        </w:rPr>
        <w:tab/>
      </w:r>
      <w:r>
        <w:t>Common test parameters</w:t>
      </w:r>
      <w:r>
        <w:tab/>
        <w:t>715</w:t>
      </w:r>
    </w:p>
    <w:p w14:paraId="05D2C19D"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w:t>
      </w:r>
      <w:r>
        <w:rPr>
          <w:rFonts w:asciiTheme="minorHAnsi" w:eastAsiaTheme="minorEastAsia" w:hAnsiTheme="minorHAnsi" w:cstheme="minorBidi"/>
          <w:kern w:val="2"/>
          <w:sz w:val="24"/>
          <w:szCs w:val="24"/>
          <w:lang w:eastAsia="ko-KR"/>
          <w14:ligatures w14:val="standardContextual"/>
        </w:rPr>
        <w:tab/>
      </w:r>
      <w:r>
        <w:rPr>
          <w:lang w:eastAsia="zh-CN"/>
        </w:rPr>
        <w:t>PSSCH demodulation requirements</w:t>
      </w:r>
      <w:r>
        <w:tab/>
        <w:t>716</w:t>
      </w:r>
    </w:p>
    <w:p w14:paraId="015A4EE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11.1.2.1</w:t>
      </w:r>
      <w:r>
        <w:rPr>
          <w:rFonts w:asciiTheme="minorHAnsi" w:eastAsiaTheme="minorEastAsia" w:hAnsiTheme="minorHAnsi" w:cstheme="minorBidi"/>
          <w:kern w:val="2"/>
          <w:sz w:val="24"/>
          <w:szCs w:val="24"/>
          <w:lang w:eastAsia="ko-KR"/>
          <w14:ligatures w14:val="standardContextual"/>
        </w:rPr>
        <w:tab/>
      </w:r>
      <w:r>
        <w:t>2Rx requirements</w:t>
      </w:r>
      <w:r>
        <w:tab/>
        <w:t>716</w:t>
      </w:r>
    </w:p>
    <w:p w14:paraId="00917D23"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11.1.2.1.1</w:t>
      </w:r>
      <w:r>
        <w:rPr>
          <w:rFonts w:asciiTheme="minorHAnsi" w:eastAsiaTheme="minorEastAsia" w:hAnsiTheme="minorHAnsi" w:cstheme="minorBidi"/>
          <w:kern w:val="2"/>
          <w:sz w:val="24"/>
          <w:szCs w:val="24"/>
          <w:lang w:eastAsia="ko-KR"/>
          <w14:ligatures w14:val="standardContextual"/>
        </w:rPr>
        <w:tab/>
      </w:r>
      <w:r>
        <w:t>Minimum requirements</w:t>
      </w:r>
      <w:r>
        <w:tab/>
        <w:t>716</w:t>
      </w:r>
    </w:p>
    <w:p w14:paraId="687A684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11.1.2.1.2</w:t>
      </w:r>
      <w:r>
        <w:rPr>
          <w:rFonts w:asciiTheme="minorHAnsi" w:eastAsiaTheme="minorEastAsia" w:hAnsiTheme="minorHAnsi" w:cstheme="minorBidi"/>
          <w:kern w:val="2"/>
          <w:sz w:val="24"/>
          <w:szCs w:val="24"/>
          <w:lang w:eastAsia="ko-KR"/>
          <w14:ligatures w14:val="standardContextual"/>
        </w:rPr>
        <w:tab/>
      </w:r>
      <w:r>
        <w:t>Minimum requirements for PSSCH with shared spectrum access</w:t>
      </w:r>
      <w:r>
        <w:tab/>
        <w:t>716</w:t>
      </w:r>
    </w:p>
    <w:p w14:paraId="3B004D5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11.1.2A</w:t>
      </w:r>
      <w:r>
        <w:rPr>
          <w:rFonts w:asciiTheme="minorHAnsi" w:eastAsiaTheme="minorEastAsia" w:hAnsiTheme="minorHAnsi" w:cstheme="minorBidi"/>
          <w:kern w:val="2"/>
          <w:sz w:val="24"/>
          <w:szCs w:val="24"/>
          <w:lang w:eastAsia="ko-KR"/>
          <w14:ligatures w14:val="standardContextual"/>
        </w:rPr>
        <w:tab/>
      </w:r>
      <w:r>
        <w:t>PSSCH demodulation requirements for CA</w:t>
      </w:r>
      <w:r>
        <w:tab/>
        <w:t>718</w:t>
      </w:r>
    </w:p>
    <w:p w14:paraId="15A3DB6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11.1.2A.1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4A2494E5"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11.1.2A.1.1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787101E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11.1.3.1</w:t>
      </w:r>
      <w:r>
        <w:rPr>
          <w:rFonts w:asciiTheme="minorHAnsi" w:eastAsiaTheme="minorEastAsia" w:hAnsiTheme="minorHAnsi" w:cstheme="minorBidi"/>
          <w:kern w:val="2"/>
          <w:sz w:val="24"/>
          <w:szCs w:val="24"/>
          <w:lang w:eastAsia="ko-KR"/>
          <w14:ligatures w14:val="standardContextual"/>
        </w:rPr>
        <w:tab/>
      </w:r>
      <w:r>
        <w:t>2Rx requirements</w:t>
      </w:r>
      <w:r>
        <w:tab/>
        <w:t>718</w:t>
      </w:r>
    </w:p>
    <w:p w14:paraId="226336F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11.1.3.1.1</w:t>
      </w:r>
      <w:r>
        <w:rPr>
          <w:rFonts w:asciiTheme="minorHAnsi" w:eastAsiaTheme="minorEastAsia" w:hAnsiTheme="minorHAnsi" w:cstheme="minorBidi"/>
          <w:kern w:val="2"/>
          <w:sz w:val="24"/>
          <w:szCs w:val="24"/>
          <w:lang w:eastAsia="ko-KR"/>
          <w14:ligatures w14:val="standardContextual"/>
        </w:rPr>
        <w:tab/>
      </w:r>
      <w:r>
        <w:t>Minimum requirements</w:t>
      </w:r>
      <w:r>
        <w:tab/>
        <w:t>718</w:t>
      </w:r>
    </w:p>
    <w:p w14:paraId="53415EC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11.1.4.1</w:t>
      </w:r>
      <w:r>
        <w:rPr>
          <w:rFonts w:asciiTheme="minorHAnsi" w:eastAsiaTheme="minorEastAsia" w:hAnsiTheme="minorHAnsi" w:cstheme="minorBidi"/>
          <w:kern w:val="2"/>
          <w:sz w:val="24"/>
          <w:szCs w:val="24"/>
          <w:lang w:eastAsia="ko-KR"/>
          <w14:ligatures w14:val="standardContextual"/>
        </w:rPr>
        <w:tab/>
      </w:r>
      <w:r>
        <w:t>2Rx requirements</w:t>
      </w:r>
      <w:r>
        <w:tab/>
        <w:t>719</w:t>
      </w:r>
    </w:p>
    <w:p w14:paraId="0DDCD999"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11.1.4.1.1</w:t>
      </w:r>
      <w:r>
        <w:rPr>
          <w:rFonts w:asciiTheme="minorHAnsi" w:eastAsiaTheme="minorEastAsia" w:hAnsiTheme="minorHAnsi" w:cstheme="minorBidi"/>
          <w:kern w:val="2"/>
          <w:sz w:val="24"/>
          <w:szCs w:val="24"/>
          <w:lang w:eastAsia="ko-KR"/>
          <w14:ligatures w14:val="standardContextual"/>
        </w:rPr>
        <w:tab/>
      </w:r>
      <w:r>
        <w:t>Minimum requirements</w:t>
      </w:r>
      <w:r>
        <w:tab/>
        <w:t>719</w:t>
      </w:r>
    </w:p>
    <w:p w14:paraId="6C9480FF"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11.1.5.1</w:t>
      </w:r>
      <w:r>
        <w:rPr>
          <w:rFonts w:asciiTheme="minorHAnsi" w:eastAsiaTheme="minorEastAsia" w:hAnsiTheme="minorHAnsi" w:cstheme="minorBidi"/>
          <w:kern w:val="2"/>
          <w:sz w:val="24"/>
          <w:szCs w:val="24"/>
          <w:lang w:eastAsia="ko-KR"/>
          <w14:ligatures w14:val="standardContextual"/>
        </w:rPr>
        <w:tab/>
      </w:r>
      <w:r>
        <w:t>2Rx requirements</w:t>
      </w:r>
      <w:r>
        <w:tab/>
        <w:t>720</w:t>
      </w:r>
    </w:p>
    <w:p w14:paraId="18259C3E"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11.1.5.1.1</w:t>
      </w:r>
      <w:r>
        <w:rPr>
          <w:rFonts w:asciiTheme="minorHAnsi" w:eastAsiaTheme="minorEastAsia" w:hAnsiTheme="minorHAnsi" w:cstheme="minorBidi"/>
          <w:kern w:val="2"/>
          <w:sz w:val="24"/>
          <w:szCs w:val="24"/>
          <w:lang w:eastAsia="ko-KR"/>
          <w14:ligatures w14:val="standardContextual"/>
        </w:rPr>
        <w:tab/>
      </w:r>
      <w:r>
        <w:t>Minimum requirements</w:t>
      </w:r>
      <w:r>
        <w:tab/>
        <w:t>720</w:t>
      </w:r>
    </w:p>
    <w:p w14:paraId="75E7B5A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11.1.5.1.1.1</w:t>
      </w:r>
      <w:r>
        <w:rPr>
          <w:rFonts w:asciiTheme="minorHAnsi" w:eastAsiaTheme="minorEastAsia" w:hAnsiTheme="minorHAnsi" w:cstheme="minorBidi"/>
          <w:kern w:val="2"/>
          <w:sz w:val="24"/>
          <w:szCs w:val="24"/>
          <w:lang w:eastAsia="ko-KR"/>
          <w14:ligatures w14:val="standardContextual"/>
        </w:rPr>
        <w:tab/>
      </w:r>
      <w:r>
        <w:t>NACK missed detection requirements</w:t>
      </w:r>
      <w:r>
        <w:tab/>
        <w:t>720</w:t>
      </w:r>
    </w:p>
    <w:p w14:paraId="5531FF7F" w14:textId="77777777" w:rsidR="00CA6826" w:rsidRDefault="00CA6826">
      <w:pPr>
        <w:pStyle w:val="TOC6"/>
        <w:rPr>
          <w:rFonts w:asciiTheme="minorHAnsi" w:eastAsiaTheme="minorEastAsia" w:hAnsiTheme="minorHAnsi" w:cstheme="minorBidi"/>
          <w:kern w:val="2"/>
          <w:sz w:val="24"/>
          <w:szCs w:val="24"/>
          <w:lang w:eastAsia="ko-KR"/>
          <w14:ligatures w14:val="standardContextual"/>
        </w:rPr>
      </w:pPr>
      <w:r>
        <w:t>11.1.5.1.1.2</w:t>
      </w:r>
      <w:r>
        <w:rPr>
          <w:rFonts w:asciiTheme="minorHAnsi" w:eastAsiaTheme="minorEastAsia" w:hAnsiTheme="minorHAnsi" w:cstheme="minorBidi"/>
          <w:kern w:val="2"/>
          <w:sz w:val="24"/>
          <w:szCs w:val="24"/>
          <w:lang w:eastAsia="ko-KR"/>
          <w14:ligatures w14:val="standardContextual"/>
        </w:rPr>
        <w:tab/>
      </w:r>
      <w:r>
        <w:t>DTX to NACK requirements</w:t>
      </w:r>
      <w:r>
        <w:tab/>
        <w:t>720</w:t>
      </w:r>
    </w:p>
    <w:p w14:paraId="7A238DF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11.1.6</w:t>
      </w:r>
      <w:r>
        <w:rPr>
          <w:rFonts w:asciiTheme="minorHAnsi" w:eastAsiaTheme="minorEastAsia" w:hAnsiTheme="minorHAnsi" w:cstheme="minorBidi"/>
          <w:kern w:val="2"/>
          <w:sz w:val="24"/>
          <w:szCs w:val="24"/>
          <w:lang w:eastAsia="ko-KR"/>
          <w14:ligatures w14:val="standardContextual"/>
        </w:rPr>
        <w:tab/>
      </w:r>
      <w:r>
        <w:rPr>
          <w:lang w:eastAsia="ko-KR"/>
        </w:rPr>
        <w:t>Power imbalance performance with two links</w:t>
      </w:r>
      <w:r>
        <w:tab/>
        <w:t>721</w:t>
      </w:r>
    </w:p>
    <w:p w14:paraId="410A2CF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lastRenderedPageBreak/>
        <w:t>11.1.6.1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721</w:t>
      </w:r>
    </w:p>
    <w:p w14:paraId="3E6C2A3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11.1.6.1.1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721</w:t>
      </w:r>
    </w:p>
    <w:p w14:paraId="569B7C8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rFonts w:eastAsia="PMingLiU"/>
          <w:lang w:eastAsia="zh-TW"/>
        </w:rPr>
        <w:t>11.1.7</w:t>
      </w:r>
      <w:r>
        <w:rPr>
          <w:rFonts w:asciiTheme="minorHAnsi" w:eastAsiaTheme="minorEastAsia" w:hAnsiTheme="minorHAnsi" w:cstheme="minorBidi"/>
          <w:kern w:val="2"/>
          <w:sz w:val="24"/>
          <w:szCs w:val="24"/>
          <w:lang w:eastAsia="ko-KR"/>
          <w14:ligatures w14:val="standardContextual"/>
        </w:rPr>
        <w:tab/>
      </w:r>
      <w:r>
        <w:t>HARQ buffer soft combining test</w:t>
      </w:r>
      <w:r>
        <w:tab/>
        <w:t>721</w:t>
      </w:r>
    </w:p>
    <w:p w14:paraId="26063CD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11.1.7.1</w:t>
      </w:r>
      <w:r>
        <w:rPr>
          <w:rFonts w:asciiTheme="minorHAnsi" w:eastAsiaTheme="minorEastAsia" w:hAnsiTheme="minorHAnsi" w:cstheme="minorBidi"/>
          <w:kern w:val="2"/>
          <w:sz w:val="24"/>
          <w:szCs w:val="24"/>
          <w:lang w:eastAsia="ko-KR"/>
          <w14:ligatures w14:val="standardContextual"/>
        </w:rPr>
        <w:tab/>
      </w:r>
      <w:r>
        <w:t>2Rx requirement</w:t>
      </w:r>
      <w:r>
        <w:tab/>
        <w:t>721</w:t>
      </w:r>
    </w:p>
    <w:p w14:paraId="5859A5A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11.1.7.1.1</w:t>
      </w:r>
      <w:r>
        <w:rPr>
          <w:rFonts w:asciiTheme="minorHAnsi" w:eastAsiaTheme="minorEastAsia" w:hAnsiTheme="minorHAnsi" w:cstheme="minorBidi"/>
          <w:kern w:val="2"/>
          <w:sz w:val="24"/>
          <w:szCs w:val="24"/>
          <w:lang w:eastAsia="ko-KR"/>
          <w14:ligatures w14:val="standardContextual"/>
        </w:rPr>
        <w:tab/>
      </w:r>
      <w:r>
        <w:t>Minimum requirement</w:t>
      </w:r>
      <w:r>
        <w:tab/>
        <w:t>721</w:t>
      </w:r>
    </w:p>
    <w:p w14:paraId="0233E5F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w:t>
      </w:r>
      <w:r>
        <w:rPr>
          <w:rFonts w:asciiTheme="minorHAnsi" w:eastAsiaTheme="minorEastAsia" w:hAnsiTheme="minorHAnsi" w:cstheme="minorBidi"/>
          <w:kern w:val="2"/>
          <w:sz w:val="24"/>
          <w:szCs w:val="24"/>
          <w:lang w:eastAsia="ko-KR"/>
          <w14:ligatures w14:val="standardContextual"/>
        </w:rPr>
        <w:tab/>
      </w:r>
      <w:r>
        <w:t>PSCCH decoding capability test</w:t>
      </w:r>
      <w:r>
        <w:tab/>
        <w:t>722</w:t>
      </w:r>
    </w:p>
    <w:p w14:paraId="1C08D08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11.1.8.1</w:t>
      </w:r>
      <w:r>
        <w:rPr>
          <w:rFonts w:asciiTheme="minorHAnsi" w:eastAsiaTheme="minorEastAsia" w:hAnsiTheme="minorHAnsi" w:cstheme="minorBidi"/>
          <w:kern w:val="2"/>
          <w:sz w:val="24"/>
          <w:szCs w:val="24"/>
          <w:lang w:eastAsia="ko-KR"/>
          <w14:ligatures w14:val="standardContextual"/>
        </w:rPr>
        <w:tab/>
      </w:r>
      <w:r>
        <w:t>2RX requirements</w:t>
      </w:r>
      <w:r>
        <w:tab/>
        <w:t>722</w:t>
      </w:r>
    </w:p>
    <w:p w14:paraId="19338DB4"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11.1.8.1.1</w:t>
      </w:r>
      <w:r>
        <w:rPr>
          <w:rFonts w:asciiTheme="minorHAnsi" w:eastAsiaTheme="minorEastAsia" w:hAnsiTheme="minorHAnsi" w:cstheme="minorBidi"/>
          <w:kern w:val="2"/>
          <w:sz w:val="24"/>
          <w:szCs w:val="24"/>
          <w:lang w:eastAsia="ko-KR"/>
          <w14:ligatures w14:val="standardContextual"/>
        </w:rPr>
        <w:tab/>
      </w:r>
      <w:r>
        <w:t>Minimum requirements</w:t>
      </w:r>
      <w:r>
        <w:tab/>
        <w:t>722</w:t>
      </w:r>
    </w:p>
    <w:p w14:paraId="69CFFCA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11.1.8A</w:t>
      </w:r>
      <w:r>
        <w:rPr>
          <w:rFonts w:asciiTheme="minorHAnsi" w:eastAsiaTheme="minorEastAsia" w:hAnsiTheme="minorHAnsi" w:cstheme="minorBidi"/>
          <w:kern w:val="2"/>
          <w:sz w:val="24"/>
          <w:szCs w:val="24"/>
          <w:lang w:eastAsia="ko-KR"/>
          <w14:ligatures w14:val="standardContextual"/>
        </w:rPr>
        <w:tab/>
      </w:r>
      <w:r>
        <w:t>PSCCH decoding capability test for CA</w:t>
      </w:r>
      <w:r>
        <w:tab/>
        <w:t>723</w:t>
      </w:r>
    </w:p>
    <w:p w14:paraId="6B1C200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11.1.8A.1</w:t>
      </w:r>
      <w:r>
        <w:rPr>
          <w:rFonts w:asciiTheme="minorHAnsi" w:eastAsiaTheme="minorEastAsia" w:hAnsiTheme="minorHAnsi" w:cstheme="minorBidi"/>
          <w:kern w:val="2"/>
          <w:sz w:val="24"/>
          <w:szCs w:val="24"/>
          <w:lang w:eastAsia="ko-KR"/>
          <w14:ligatures w14:val="standardContextual"/>
        </w:rPr>
        <w:tab/>
      </w:r>
      <w:r>
        <w:t>2RX requirements</w:t>
      </w:r>
      <w:r>
        <w:tab/>
        <w:t>723</w:t>
      </w:r>
    </w:p>
    <w:p w14:paraId="3104ACF1"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t>11.1.8A.1.1</w:t>
      </w:r>
      <w:r>
        <w:rPr>
          <w:rFonts w:asciiTheme="minorHAnsi" w:eastAsiaTheme="minorEastAsia" w:hAnsiTheme="minorHAnsi" w:cstheme="minorBidi"/>
          <w:kern w:val="2"/>
          <w:sz w:val="24"/>
          <w:szCs w:val="24"/>
          <w:lang w:eastAsia="ko-KR"/>
          <w14:ligatures w14:val="standardContextual"/>
        </w:rPr>
        <w:tab/>
      </w:r>
      <w:r>
        <w:t>Minimum requirements</w:t>
      </w:r>
      <w:r>
        <w:tab/>
        <w:t>723</w:t>
      </w:r>
    </w:p>
    <w:p w14:paraId="1B6B66A8"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w:t>
      </w:r>
      <w:r>
        <w:tab/>
        <w:t>725</w:t>
      </w:r>
    </w:p>
    <w:p w14:paraId="024DEA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725</w:t>
      </w:r>
    </w:p>
    <w:p w14:paraId="023CA8FB"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725</w:t>
      </w:r>
    </w:p>
    <w:p w14:paraId="6C2B5A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ko-KR"/>
        </w:rPr>
        <w:t>11.1.9A</w:t>
      </w:r>
      <w:r>
        <w:rPr>
          <w:rFonts w:asciiTheme="minorHAnsi" w:eastAsiaTheme="minorEastAsia" w:hAnsiTheme="minorHAnsi" w:cstheme="minorBidi"/>
          <w:kern w:val="2"/>
          <w:sz w:val="24"/>
          <w:szCs w:val="24"/>
          <w:lang w:eastAsia="ko-KR"/>
          <w14:ligatures w14:val="standardContextual"/>
        </w:rPr>
        <w:tab/>
      </w:r>
      <w:r>
        <w:rPr>
          <w:lang w:eastAsia="ko-KR"/>
        </w:rPr>
        <w:t>PSFCH decoding capability test for CA</w:t>
      </w:r>
      <w:r>
        <w:tab/>
        <w:t>726</w:t>
      </w:r>
    </w:p>
    <w:p w14:paraId="562BD19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ko-KR"/>
        </w:rPr>
        <w:t>11.1.9A.1</w:t>
      </w:r>
      <w:r>
        <w:rPr>
          <w:rFonts w:asciiTheme="minorHAnsi" w:eastAsiaTheme="minorEastAsia" w:hAnsiTheme="minorHAnsi" w:cstheme="minorBidi"/>
          <w:kern w:val="2"/>
          <w:sz w:val="24"/>
          <w:szCs w:val="24"/>
          <w:lang w:eastAsia="ko-KR"/>
          <w14:ligatures w14:val="standardContextual"/>
        </w:rPr>
        <w:tab/>
      </w:r>
      <w:r>
        <w:rPr>
          <w:lang w:eastAsia="ko-KR"/>
        </w:rPr>
        <w:t>2RX requirements</w:t>
      </w:r>
      <w:r>
        <w:tab/>
        <w:t>726</w:t>
      </w:r>
    </w:p>
    <w:p w14:paraId="6A1514ED" w14:textId="77777777" w:rsidR="00CA6826" w:rsidRDefault="00CA6826">
      <w:pPr>
        <w:pStyle w:val="TOC5"/>
        <w:rPr>
          <w:rFonts w:asciiTheme="minorHAnsi" w:eastAsiaTheme="minorEastAsia" w:hAnsiTheme="minorHAnsi" w:cstheme="minorBidi"/>
          <w:kern w:val="2"/>
          <w:sz w:val="24"/>
          <w:szCs w:val="24"/>
          <w:lang w:eastAsia="ko-KR"/>
          <w14:ligatures w14:val="standardContextual"/>
        </w:rPr>
      </w:pPr>
      <w:r>
        <w:rPr>
          <w:lang w:eastAsia="ko-KR"/>
        </w:rPr>
        <w:t>11.1.9A.1.1</w:t>
      </w:r>
      <w:r>
        <w:rPr>
          <w:rFonts w:asciiTheme="minorHAnsi" w:eastAsiaTheme="minorEastAsia" w:hAnsiTheme="minorHAnsi" w:cstheme="minorBidi"/>
          <w:kern w:val="2"/>
          <w:sz w:val="24"/>
          <w:szCs w:val="24"/>
          <w:lang w:eastAsia="ko-KR"/>
          <w14:ligatures w14:val="standardContextual"/>
        </w:rPr>
        <w:tab/>
      </w:r>
      <w:r>
        <w:rPr>
          <w:lang w:eastAsia="ko-KR"/>
        </w:rPr>
        <w:t>Minimum requirements</w:t>
      </w:r>
      <w:r>
        <w:tab/>
        <w:t>726</w:t>
      </w:r>
    </w:p>
    <w:p w14:paraId="45D0BE56" w14:textId="27D7903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t>Annex A (normative</w:t>
      </w:r>
      <w:r>
        <w:t>):</w:t>
      </w:r>
      <w:r>
        <w:tab/>
      </w:r>
      <w:r>
        <w:rPr>
          <w:lang w:eastAsia="x-none"/>
        </w:rPr>
        <w:t>Measurement channels</w:t>
      </w:r>
      <w:r>
        <w:tab/>
        <w:t>728</w:t>
      </w:r>
    </w:p>
    <w:p w14:paraId="7422B4D8"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A.1</w:t>
      </w:r>
      <w:r>
        <w:rPr>
          <w:rFonts w:asciiTheme="minorHAnsi" w:eastAsiaTheme="minorEastAsia" w:hAnsiTheme="minorHAnsi" w:cstheme="minorBidi"/>
          <w:kern w:val="2"/>
          <w:sz w:val="24"/>
          <w:szCs w:val="24"/>
          <w:lang w:eastAsia="ko-KR"/>
          <w14:ligatures w14:val="standardContextual"/>
        </w:rPr>
        <w:tab/>
      </w:r>
      <w:r>
        <w:rPr>
          <w:lang w:eastAsia="zh-CN"/>
        </w:rPr>
        <w:t>General</w:t>
      </w:r>
      <w:r>
        <w:tab/>
        <w:t>728</w:t>
      </w:r>
    </w:p>
    <w:p w14:paraId="7280A6D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A.1.1</w:t>
      </w:r>
      <w:r>
        <w:rPr>
          <w:rFonts w:asciiTheme="minorHAnsi" w:eastAsiaTheme="minorEastAsia" w:hAnsiTheme="minorHAnsi" w:cstheme="minorBidi"/>
          <w:kern w:val="2"/>
          <w:sz w:val="24"/>
          <w:szCs w:val="24"/>
          <w:lang w:eastAsia="ko-KR"/>
          <w14:ligatures w14:val="standardContextual"/>
        </w:rPr>
        <w:tab/>
      </w:r>
      <w:r w:rsidRPr="00825B35">
        <w:rPr>
          <w:snapToGrid w:val="0"/>
        </w:rPr>
        <w:t>Throughput definition</w:t>
      </w:r>
      <w:r>
        <w:tab/>
        <w:t>728</w:t>
      </w:r>
    </w:p>
    <w:p w14:paraId="4C8EA22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A.1.2</w:t>
      </w:r>
      <w:r>
        <w:rPr>
          <w:rFonts w:asciiTheme="minorHAnsi" w:eastAsiaTheme="minorEastAsia" w:hAnsiTheme="minorHAnsi" w:cstheme="minorBidi"/>
          <w:kern w:val="2"/>
          <w:sz w:val="24"/>
          <w:szCs w:val="24"/>
          <w:lang w:eastAsia="ko-KR"/>
          <w14:ligatures w14:val="standardContextual"/>
        </w:rPr>
        <w:tab/>
      </w:r>
      <w:r w:rsidRPr="00825B35">
        <w:rPr>
          <w:snapToGrid w:val="0"/>
        </w:rPr>
        <w:t>TDD UL-DL configurations for FR1</w:t>
      </w:r>
      <w:r>
        <w:tab/>
        <w:t>728</w:t>
      </w:r>
    </w:p>
    <w:p w14:paraId="16EEEC9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A.1.3</w:t>
      </w:r>
      <w:r>
        <w:rPr>
          <w:rFonts w:asciiTheme="minorHAnsi" w:eastAsiaTheme="minorEastAsia" w:hAnsiTheme="minorHAnsi" w:cstheme="minorBidi"/>
          <w:kern w:val="2"/>
          <w:sz w:val="24"/>
          <w:szCs w:val="24"/>
          <w:lang w:eastAsia="ko-KR"/>
          <w14:ligatures w14:val="standardContextual"/>
        </w:rPr>
        <w:tab/>
      </w:r>
      <w:r>
        <w:rPr>
          <w:lang w:eastAsia="zh-CN"/>
        </w:rPr>
        <w:t>TDD UL-DL configurations for FR2</w:t>
      </w:r>
      <w:r>
        <w:tab/>
        <w:t>734</w:t>
      </w:r>
    </w:p>
    <w:p w14:paraId="66F60D9A"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A.2</w:t>
      </w:r>
      <w:r>
        <w:rPr>
          <w:rFonts w:asciiTheme="minorHAnsi" w:eastAsiaTheme="minorEastAsia" w:hAnsiTheme="minorHAnsi" w:cstheme="minorBidi"/>
          <w:kern w:val="2"/>
          <w:sz w:val="24"/>
          <w:szCs w:val="24"/>
          <w:lang w:eastAsia="ko-KR"/>
          <w14:ligatures w14:val="standardContextual"/>
        </w:rPr>
        <w:tab/>
      </w:r>
      <w:r>
        <w:rPr>
          <w:lang w:eastAsia="zh-CN"/>
        </w:rPr>
        <w:t>Void</w:t>
      </w:r>
      <w:r>
        <w:tab/>
        <w:t>736</w:t>
      </w:r>
    </w:p>
    <w:p w14:paraId="0874BD1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A.3</w:t>
      </w:r>
      <w:r>
        <w:rPr>
          <w:rFonts w:asciiTheme="minorHAnsi" w:eastAsiaTheme="minorEastAsia" w:hAnsiTheme="minorHAnsi" w:cstheme="minorBidi"/>
          <w:kern w:val="2"/>
          <w:sz w:val="24"/>
          <w:szCs w:val="24"/>
          <w:lang w:eastAsia="ko-KR"/>
          <w14:ligatures w14:val="standardContextual"/>
        </w:rPr>
        <w:tab/>
      </w:r>
      <w:r>
        <w:rPr>
          <w:lang w:eastAsia="zh-CN"/>
        </w:rPr>
        <w:t>DL reference measurement channels</w:t>
      </w:r>
      <w:r>
        <w:tab/>
        <w:t>736</w:t>
      </w:r>
    </w:p>
    <w:p w14:paraId="0187D82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A.3.1</w:t>
      </w:r>
      <w:r>
        <w:rPr>
          <w:rFonts w:asciiTheme="minorHAnsi" w:eastAsiaTheme="minorEastAsia" w:hAnsiTheme="minorHAnsi" w:cstheme="minorBidi"/>
          <w:kern w:val="2"/>
          <w:sz w:val="24"/>
          <w:szCs w:val="24"/>
          <w:lang w:eastAsia="ko-KR"/>
          <w14:ligatures w14:val="standardContextual"/>
        </w:rPr>
        <w:tab/>
      </w:r>
      <w:r>
        <w:rPr>
          <w:lang w:eastAsia="zh-CN"/>
        </w:rPr>
        <w:t>General</w:t>
      </w:r>
      <w:r>
        <w:tab/>
        <w:t>736</w:t>
      </w:r>
    </w:p>
    <w:p w14:paraId="537C291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PDSCH performance requirements</w:t>
      </w:r>
      <w:r>
        <w:tab/>
        <w:t>736</w:t>
      </w:r>
    </w:p>
    <w:p w14:paraId="5D41E1F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A.3.2.1</w:t>
      </w:r>
      <w:r>
        <w:rPr>
          <w:rFonts w:asciiTheme="minorHAnsi" w:eastAsiaTheme="minorEastAsia" w:hAnsiTheme="minorHAnsi" w:cstheme="minorBidi"/>
          <w:kern w:val="2"/>
          <w:sz w:val="24"/>
          <w:szCs w:val="24"/>
          <w:lang w:eastAsia="ko-KR"/>
          <w14:ligatures w14:val="standardContextual"/>
        </w:rPr>
        <w:tab/>
      </w:r>
      <w:r>
        <w:rPr>
          <w:lang w:eastAsia="zh-CN"/>
        </w:rPr>
        <w:t>FDD</w:t>
      </w:r>
      <w:r>
        <w:tab/>
        <w:t>737</w:t>
      </w:r>
    </w:p>
    <w:p w14:paraId="438617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737</w:t>
      </w:r>
    </w:p>
    <w:p w14:paraId="0A35A76C"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765</w:t>
      </w:r>
    </w:p>
    <w:p w14:paraId="47649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766</w:t>
      </w:r>
    </w:p>
    <w:p w14:paraId="79551D00"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766</w:t>
      </w:r>
    </w:p>
    <w:p w14:paraId="5146780B"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A.3.2.1.5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772</w:t>
      </w:r>
    </w:p>
    <w:p w14:paraId="17781F5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A.3.2.2</w:t>
      </w:r>
      <w:r>
        <w:rPr>
          <w:rFonts w:asciiTheme="minorHAnsi" w:eastAsiaTheme="minorEastAsia" w:hAnsiTheme="minorHAnsi" w:cstheme="minorBidi"/>
          <w:kern w:val="2"/>
          <w:sz w:val="24"/>
          <w:szCs w:val="24"/>
          <w:lang w:eastAsia="ko-KR"/>
          <w14:ligatures w14:val="standardContextual"/>
        </w:rPr>
        <w:tab/>
      </w:r>
      <w:r>
        <w:rPr>
          <w:lang w:eastAsia="zh-CN"/>
        </w:rPr>
        <w:t>TDD</w:t>
      </w:r>
      <w:r>
        <w:tab/>
        <w:t>773</w:t>
      </w:r>
    </w:p>
    <w:p w14:paraId="7656B17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773</w:t>
      </w:r>
    </w:p>
    <w:p w14:paraId="76E39EF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30 kHz FR1</w:t>
      </w:r>
      <w:r>
        <w:tab/>
        <w:t>780</w:t>
      </w:r>
    </w:p>
    <w:p w14:paraId="15563722"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FR1</w:t>
      </w:r>
      <w:r>
        <w:tab/>
        <w:t>870</w:t>
      </w:r>
    </w:p>
    <w:p w14:paraId="278DD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A.3.2.2.4</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60 kHz FR2</w:t>
      </w:r>
      <w:r>
        <w:tab/>
        <w:t>870</w:t>
      </w:r>
    </w:p>
    <w:p w14:paraId="08BA9A8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A.3.2.2.5</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120 kHz FR2</w:t>
      </w:r>
      <w:r>
        <w:tab/>
        <w:t>871</w:t>
      </w:r>
    </w:p>
    <w:p w14:paraId="79C705AE"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A.3.2.2.6</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E-UTRA</w:t>
      </w:r>
      <w:r>
        <w:tab/>
        <w:t>902</w:t>
      </w:r>
    </w:p>
    <w:p w14:paraId="6331DF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A.3.2.2.7</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Intra-cell Inter-UE interference scenario</w:t>
      </w:r>
      <w:r>
        <w:tab/>
        <w:t>908</w:t>
      </w:r>
    </w:p>
    <w:p w14:paraId="0B653039"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A.3.2.2.8</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480 kHz FR2-2</w:t>
      </w:r>
      <w:r>
        <w:tab/>
        <w:t>909</w:t>
      </w:r>
    </w:p>
    <w:p w14:paraId="43F7AA8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HD-FDD</w:t>
      </w:r>
      <w:r>
        <w:tab/>
        <w:t>917</w:t>
      </w:r>
    </w:p>
    <w:p w14:paraId="0F553916"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A.3.2.3.1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917</w:t>
      </w:r>
    </w:p>
    <w:p w14:paraId="537BBE2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A.3.3</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PDCCH performance requirements</w:t>
      </w:r>
      <w:r>
        <w:tab/>
        <w:t>921</w:t>
      </w:r>
    </w:p>
    <w:p w14:paraId="4D3A009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A.3.3.1</w:t>
      </w:r>
      <w:r>
        <w:rPr>
          <w:rFonts w:asciiTheme="minorHAnsi" w:eastAsiaTheme="minorEastAsia" w:hAnsiTheme="minorHAnsi" w:cstheme="minorBidi"/>
          <w:kern w:val="2"/>
          <w:sz w:val="24"/>
          <w:szCs w:val="24"/>
          <w:lang w:eastAsia="ko-KR"/>
          <w14:ligatures w14:val="standardContextual"/>
        </w:rPr>
        <w:tab/>
      </w:r>
      <w:r>
        <w:rPr>
          <w:lang w:eastAsia="zh-CN"/>
        </w:rPr>
        <w:t>FDD</w:t>
      </w:r>
      <w:r>
        <w:tab/>
        <w:t>921</w:t>
      </w:r>
    </w:p>
    <w:p w14:paraId="453532F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921</w:t>
      </w:r>
    </w:p>
    <w:p w14:paraId="24F1EC1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.1.</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922</w:t>
      </w:r>
    </w:p>
    <w:p w14:paraId="6FFB734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A.3.3.2</w:t>
      </w:r>
      <w:r>
        <w:rPr>
          <w:rFonts w:asciiTheme="minorHAnsi" w:eastAsiaTheme="minorEastAsia" w:hAnsiTheme="minorHAnsi" w:cstheme="minorBidi"/>
          <w:kern w:val="2"/>
          <w:sz w:val="24"/>
          <w:szCs w:val="24"/>
          <w:lang w:eastAsia="ko-KR"/>
          <w14:ligatures w14:val="standardContextual"/>
        </w:rPr>
        <w:tab/>
      </w:r>
      <w:r>
        <w:rPr>
          <w:lang w:eastAsia="zh-CN"/>
        </w:rPr>
        <w:t>TDD</w:t>
      </w:r>
      <w:r>
        <w:tab/>
        <w:t>923</w:t>
      </w:r>
    </w:p>
    <w:p w14:paraId="1C81DF0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SCS 15 kHz FR1</w:t>
      </w:r>
      <w:r>
        <w:tab/>
        <w:t>923</w:t>
      </w:r>
    </w:p>
    <w:p w14:paraId="3D55FBF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30</w:t>
      </w:r>
      <w:r>
        <w:rPr>
          <w:lang w:eastAsia="zh-CN"/>
        </w:rPr>
        <w:t xml:space="preserve"> kHz FR1</w:t>
      </w:r>
      <w:r>
        <w:tab/>
        <w:t>925</w:t>
      </w:r>
    </w:p>
    <w:p w14:paraId="26B0063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FR1</w:t>
      </w:r>
      <w:r>
        <w:tab/>
        <w:t>926</w:t>
      </w:r>
    </w:p>
    <w:p w14:paraId="49EAB9B4"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60</w:t>
      </w:r>
      <w:r>
        <w:rPr>
          <w:lang w:eastAsia="zh-CN"/>
        </w:rPr>
        <w:t xml:space="preserve"> kHz</w:t>
      </w:r>
      <w:r w:rsidRPr="00825B35">
        <w:rPr>
          <w:lang w:val="en-US" w:eastAsia="zh-CN"/>
        </w:rPr>
        <w:t xml:space="preserve"> </w:t>
      </w:r>
      <w:r>
        <w:rPr>
          <w:lang w:eastAsia="zh-CN"/>
        </w:rPr>
        <w:t>FR2</w:t>
      </w:r>
      <w:r>
        <w:tab/>
        <w:t>926</w:t>
      </w:r>
    </w:p>
    <w:p w14:paraId="4CE30C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120</w:t>
      </w:r>
      <w:r>
        <w:rPr>
          <w:lang w:eastAsia="zh-CN"/>
        </w:rPr>
        <w:t xml:space="preserve"> kHz FR2</w:t>
      </w:r>
      <w:r>
        <w:tab/>
        <w:t>926</w:t>
      </w:r>
    </w:p>
    <w:p w14:paraId="3D6EE938"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A.3.</w:t>
      </w:r>
      <w:r w:rsidRPr="00825B35">
        <w:rPr>
          <w:lang w:val="en-US" w:eastAsia="zh-CN"/>
        </w:rPr>
        <w:t>3</w:t>
      </w:r>
      <w:r>
        <w:rPr>
          <w:lang w:eastAsia="zh-CN"/>
        </w:rPr>
        <w:t>.2.</w:t>
      </w:r>
      <w:r w:rsidRPr="00825B35">
        <w:rPr>
          <w:lang w:val="en-US" w:eastAsia="zh-CN"/>
        </w:rPr>
        <w:t>6</w:t>
      </w:r>
      <w:r>
        <w:rPr>
          <w:rFonts w:asciiTheme="minorHAnsi" w:eastAsiaTheme="minorEastAsia" w:hAnsiTheme="minorHAnsi" w:cstheme="minorBidi"/>
          <w:kern w:val="2"/>
          <w:sz w:val="24"/>
          <w:szCs w:val="24"/>
          <w:lang w:eastAsia="ko-KR"/>
          <w14:ligatures w14:val="standardContextual"/>
        </w:rPr>
        <w:tab/>
      </w:r>
      <w:r>
        <w:rPr>
          <w:lang w:eastAsia="zh-CN"/>
        </w:rPr>
        <w:t xml:space="preserve">Reference measurement channels for SCS </w:t>
      </w:r>
      <w:r w:rsidRPr="00825B35">
        <w:rPr>
          <w:lang w:val="en-US" w:eastAsia="zh-CN"/>
        </w:rPr>
        <w:t>480</w:t>
      </w:r>
      <w:r>
        <w:rPr>
          <w:lang w:eastAsia="zh-CN"/>
        </w:rPr>
        <w:t xml:space="preserve"> kHz FR2-2</w:t>
      </w:r>
      <w:r>
        <w:tab/>
        <w:t>926</w:t>
      </w:r>
    </w:p>
    <w:p w14:paraId="62F5CD8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Reference measurement channels for PBCH demodulation requirements</w:t>
      </w:r>
      <w:r>
        <w:tab/>
        <w:t>927</w:t>
      </w:r>
    </w:p>
    <w:p w14:paraId="0ADA992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Reference measurement channels for FR1</w:t>
      </w:r>
      <w:r>
        <w:tab/>
        <w:t>927</w:t>
      </w:r>
    </w:p>
    <w:p w14:paraId="7F31155F"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A.3.4.2</w:t>
      </w:r>
      <w:r>
        <w:rPr>
          <w:rFonts w:asciiTheme="minorHAnsi" w:eastAsiaTheme="minorEastAsia" w:hAnsiTheme="minorHAnsi" w:cstheme="minorBidi"/>
          <w:kern w:val="2"/>
          <w:sz w:val="24"/>
          <w:szCs w:val="24"/>
          <w:lang w:eastAsia="ko-KR"/>
          <w14:ligatures w14:val="standardContextual"/>
        </w:rPr>
        <w:tab/>
      </w:r>
      <w:r>
        <w:t>Reference measurement channels for FR2</w:t>
      </w:r>
      <w:r>
        <w:tab/>
        <w:t>927</w:t>
      </w:r>
    </w:p>
    <w:p w14:paraId="190DD8E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lastRenderedPageBreak/>
        <w:t>A.4</w:t>
      </w:r>
      <w:r>
        <w:rPr>
          <w:rFonts w:asciiTheme="minorHAnsi" w:eastAsiaTheme="minorEastAsia" w:hAnsiTheme="minorHAnsi" w:cstheme="minorBidi"/>
          <w:kern w:val="2"/>
          <w:sz w:val="24"/>
          <w:szCs w:val="24"/>
          <w:lang w:eastAsia="ko-KR"/>
          <w14:ligatures w14:val="standardContextual"/>
        </w:rPr>
        <w:tab/>
      </w:r>
      <w:r>
        <w:rPr>
          <w:lang w:eastAsia="zh-CN"/>
        </w:rPr>
        <w:t>CSI reference measurement channels</w:t>
      </w:r>
      <w:r>
        <w:tab/>
        <w:t>927</w:t>
      </w:r>
    </w:p>
    <w:p w14:paraId="43478F8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OFDMA Channel Noise Generator (OCNG)</w:t>
      </w:r>
      <w:r>
        <w:tab/>
        <w:t>934</w:t>
      </w:r>
    </w:p>
    <w:p w14:paraId="2B59236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934</w:t>
      </w:r>
    </w:p>
    <w:p w14:paraId="15B0E51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A.5.1.1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FDD pattern 1: Generic OCNG FDD Pattern for all unused </w:t>
      </w:r>
      <w:r w:rsidRPr="00825B35">
        <w:rPr>
          <w:snapToGrid w:val="0"/>
          <w:lang w:eastAsia="zh-CN"/>
        </w:rPr>
        <w:t>REs</w:t>
      </w:r>
      <w:r>
        <w:tab/>
        <w:t>934</w:t>
      </w:r>
    </w:p>
    <w:p w14:paraId="3E516A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934</w:t>
      </w:r>
    </w:p>
    <w:p w14:paraId="5476B8C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sidRPr="00825B35">
        <w:rPr>
          <w:snapToGrid w:val="0"/>
        </w:rPr>
        <w:t>A.5.2.1</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OCNG TDD pattern 1: Generic OCNG TDD Pattern for all unused </w:t>
      </w:r>
      <w:r w:rsidRPr="00825B35">
        <w:rPr>
          <w:snapToGrid w:val="0"/>
          <w:lang w:eastAsia="zh-CN"/>
        </w:rPr>
        <w:t>REs</w:t>
      </w:r>
      <w:r>
        <w:tab/>
        <w:t>934</w:t>
      </w:r>
    </w:p>
    <w:p w14:paraId="699B982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zh-CN"/>
        </w:rPr>
        <w:t>A.6</w:t>
      </w:r>
      <w:r>
        <w:rPr>
          <w:rFonts w:asciiTheme="minorHAnsi" w:eastAsiaTheme="minorEastAsia" w:hAnsiTheme="minorHAnsi" w:cstheme="minorBidi"/>
          <w:kern w:val="2"/>
          <w:sz w:val="24"/>
          <w:szCs w:val="24"/>
          <w:lang w:eastAsia="ko-KR"/>
          <w14:ligatures w14:val="standardContextual"/>
        </w:rPr>
        <w:tab/>
      </w:r>
      <w:r>
        <w:rPr>
          <w:lang w:eastAsia="zh-CN"/>
        </w:rPr>
        <w:t>SL reference measurement channels</w:t>
      </w:r>
      <w:r>
        <w:tab/>
        <w:t>935</w:t>
      </w:r>
    </w:p>
    <w:p w14:paraId="11285B7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A.6.1</w:t>
      </w:r>
      <w:r>
        <w:rPr>
          <w:rFonts w:asciiTheme="minorHAnsi" w:eastAsiaTheme="minorEastAsia" w:hAnsiTheme="minorHAnsi" w:cstheme="minorBidi"/>
          <w:kern w:val="2"/>
          <w:sz w:val="24"/>
          <w:szCs w:val="24"/>
          <w:lang w:eastAsia="ko-KR"/>
          <w14:ligatures w14:val="standardContextual"/>
        </w:rPr>
        <w:tab/>
      </w:r>
      <w:r>
        <w:rPr>
          <w:lang w:eastAsia="zh-CN"/>
        </w:rPr>
        <w:t>General</w:t>
      </w:r>
      <w:r>
        <w:tab/>
        <w:t>935</w:t>
      </w:r>
    </w:p>
    <w:p w14:paraId="544AD66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A.6.2</w:t>
      </w:r>
      <w:r>
        <w:rPr>
          <w:rFonts w:asciiTheme="minorHAnsi" w:eastAsiaTheme="minorEastAsia" w:hAnsiTheme="minorHAnsi" w:cstheme="minorBidi"/>
          <w:kern w:val="2"/>
          <w:sz w:val="24"/>
          <w:szCs w:val="24"/>
          <w:lang w:eastAsia="ko-KR"/>
          <w14:ligatures w14:val="standardContextual"/>
        </w:rPr>
        <w:tab/>
      </w:r>
      <w:r>
        <w:rPr>
          <w:lang w:eastAsia="zh-CN"/>
        </w:rPr>
        <w:t>Reference measurement channels for PSSCH performance requirements</w:t>
      </w:r>
      <w:r>
        <w:tab/>
        <w:t>935</w:t>
      </w:r>
    </w:p>
    <w:p w14:paraId="560F0667"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935</w:t>
      </w:r>
    </w:p>
    <w:p w14:paraId="19757BFB"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A.6.2.2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935</w:t>
      </w:r>
    </w:p>
    <w:p w14:paraId="4B22088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A.6.3</w:t>
      </w:r>
      <w:r>
        <w:rPr>
          <w:rFonts w:asciiTheme="minorHAnsi" w:eastAsiaTheme="minorEastAsia" w:hAnsiTheme="minorHAnsi" w:cstheme="minorBidi"/>
          <w:kern w:val="2"/>
          <w:sz w:val="24"/>
          <w:szCs w:val="24"/>
          <w:lang w:eastAsia="ko-KR"/>
          <w14:ligatures w14:val="standardContextual"/>
        </w:rPr>
        <w:tab/>
      </w:r>
      <w:r>
        <w:t>Reference measurement channels for PSCCH performance requirements</w:t>
      </w:r>
      <w:r>
        <w:tab/>
        <w:t>936</w:t>
      </w:r>
    </w:p>
    <w:p w14:paraId="73ACF8C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936</w:t>
      </w:r>
    </w:p>
    <w:p w14:paraId="4DD1DCAA"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A.6.3.2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936</w:t>
      </w:r>
    </w:p>
    <w:p w14:paraId="070B39E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ko-KR"/>
          <w14:ligatures w14:val="standardContextual"/>
        </w:rPr>
        <w:tab/>
      </w:r>
      <w:r>
        <w:t>Reference measurement for PS</w:t>
      </w:r>
      <w:r w:rsidRPr="00825B35">
        <w:rPr>
          <w:rFonts w:eastAsia="Malgun Gothic"/>
        </w:rPr>
        <w:t>B</w:t>
      </w:r>
      <w:r>
        <w:t>CH performance requirements</w:t>
      </w:r>
      <w:r>
        <w:tab/>
        <w:t>937</w:t>
      </w:r>
    </w:p>
    <w:p w14:paraId="54B92C15"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.1</w:t>
      </w:r>
      <w:r>
        <w:rPr>
          <w:rFonts w:asciiTheme="minorHAnsi" w:eastAsiaTheme="minorEastAsia" w:hAnsiTheme="minorHAnsi" w:cstheme="minorBidi"/>
          <w:kern w:val="2"/>
          <w:sz w:val="24"/>
          <w:szCs w:val="24"/>
          <w:lang w:eastAsia="ko-KR"/>
          <w14:ligatures w14:val="standardContextual"/>
        </w:rPr>
        <w:tab/>
      </w:r>
      <w:r>
        <w:t>Reference measurement channels for SCS 15 kHz FR1</w:t>
      </w:r>
      <w:r>
        <w:tab/>
        <w:t>937</w:t>
      </w:r>
    </w:p>
    <w:p w14:paraId="5EDD0150"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A.6.</w:t>
      </w:r>
      <w:r>
        <w:rPr>
          <w:lang w:eastAsia="zh-CN"/>
        </w:rPr>
        <w:t>4</w:t>
      </w:r>
      <w:r>
        <w:t>.2</w:t>
      </w:r>
      <w:r>
        <w:rPr>
          <w:rFonts w:asciiTheme="minorHAnsi" w:eastAsiaTheme="minorEastAsia" w:hAnsiTheme="minorHAnsi" w:cstheme="minorBidi"/>
          <w:kern w:val="2"/>
          <w:sz w:val="24"/>
          <w:szCs w:val="24"/>
          <w:lang w:eastAsia="ko-KR"/>
          <w14:ligatures w14:val="standardContextual"/>
        </w:rPr>
        <w:tab/>
      </w:r>
      <w:r>
        <w:t>Reference measurement channels for SCS 30 kHz FR1</w:t>
      </w:r>
      <w:r>
        <w:tab/>
        <w:t>937</w:t>
      </w:r>
    </w:p>
    <w:p w14:paraId="5F88322D" w14:textId="62145EA2"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B (normative</w:t>
      </w:r>
      <w:r>
        <w:rPr>
          <w:lang w:val="fr-FR"/>
        </w:rPr>
        <w:t>):</w:t>
      </w:r>
      <w:r>
        <w:rPr>
          <w:lang w:val="fr-FR"/>
        </w:rPr>
        <w:tab/>
      </w:r>
      <w:r w:rsidRPr="00825B35">
        <w:rPr>
          <w:lang w:val="fr-FR"/>
        </w:rPr>
        <w:t>Propagation conditions</w:t>
      </w:r>
      <w:r>
        <w:tab/>
        <w:t>938</w:t>
      </w:r>
    </w:p>
    <w:p w14:paraId="06F9D99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lang w:val="fr-FR" w:eastAsia="zh-CN"/>
        </w:rPr>
        <w:t>B.1</w:t>
      </w:r>
      <w:r>
        <w:rPr>
          <w:rFonts w:asciiTheme="minorHAnsi" w:eastAsiaTheme="minorEastAsia" w:hAnsiTheme="minorHAnsi" w:cstheme="minorBidi"/>
          <w:kern w:val="2"/>
          <w:sz w:val="24"/>
          <w:szCs w:val="24"/>
          <w:lang w:eastAsia="ko-KR"/>
          <w14:ligatures w14:val="standardContextual"/>
        </w:rPr>
        <w:tab/>
      </w:r>
      <w:r w:rsidRPr="00825B35">
        <w:rPr>
          <w:lang w:val="fr-FR"/>
        </w:rPr>
        <w:t>Static propagation condition</w:t>
      </w:r>
      <w:r>
        <w:tab/>
        <w:t>938</w:t>
      </w:r>
    </w:p>
    <w:p w14:paraId="3A1C54C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B.1.0</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1Rx</w:t>
      </w:r>
      <w:r>
        <w:tab/>
        <w:t>938</w:t>
      </w:r>
    </w:p>
    <w:p w14:paraId="6BEC8272"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B.1.1</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2Rx</w:t>
      </w:r>
      <w:r>
        <w:tab/>
        <w:t>938</w:t>
      </w:r>
    </w:p>
    <w:p w14:paraId="6B5545C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B.1.2</w:t>
      </w:r>
      <w:r>
        <w:rPr>
          <w:rFonts w:asciiTheme="minorHAnsi" w:eastAsiaTheme="minorEastAsia" w:hAnsiTheme="minorHAnsi" w:cstheme="minorBidi"/>
          <w:kern w:val="2"/>
          <w:sz w:val="24"/>
          <w:szCs w:val="24"/>
          <w:lang w:eastAsia="ko-KR"/>
          <w14:ligatures w14:val="standardContextual"/>
        </w:rPr>
        <w:tab/>
      </w:r>
      <w:r w:rsidRPr="00825B35">
        <w:rPr>
          <w:snapToGrid w:val="0"/>
        </w:rPr>
        <w:t>UE Receiver with 4Rx</w:t>
      </w:r>
      <w:r>
        <w:tab/>
        <w:t>938</w:t>
      </w:r>
    </w:p>
    <w:p w14:paraId="4163A303"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B.1.</w:t>
      </w:r>
      <w:r w:rsidRPr="00825B35">
        <w:rPr>
          <w:snapToGrid w:val="0"/>
          <w:lang w:val="en-US" w:eastAsia="zh-CN"/>
        </w:rPr>
        <w:t>3</w:t>
      </w:r>
      <w:r>
        <w:rPr>
          <w:rFonts w:asciiTheme="minorHAnsi" w:eastAsiaTheme="minorEastAsia" w:hAnsiTheme="minorHAnsi" w:cstheme="minorBidi"/>
          <w:kern w:val="2"/>
          <w:sz w:val="24"/>
          <w:szCs w:val="24"/>
          <w:lang w:eastAsia="ko-KR"/>
          <w14:ligatures w14:val="standardContextual"/>
        </w:rPr>
        <w:tab/>
      </w:r>
      <w:r w:rsidRPr="00825B35">
        <w:rPr>
          <w:snapToGrid w:val="0"/>
        </w:rPr>
        <w:t xml:space="preserve">UE Receiver with </w:t>
      </w:r>
      <w:r w:rsidRPr="00825B35">
        <w:rPr>
          <w:snapToGrid w:val="0"/>
          <w:lang w:val="en-US" w:eastAsia="zh-CN"/>
        </w:rPr>
        <w:t>8</w:t>
      </w:r>
      <w:r w:rsidRPr="00825B35">
        <w:rPr>
          <w:snapToGrid w:val="0"/>
        </w:rPr>
        <w:t>Rx</w:t>
      </w:r>
      <w:r>
        <w:tab/>
        <w:t>939</w:t>
      </w:r>
    </w:p>
    <w:p w14:paraId="26718654"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Multi-path fading propagation conditions</w:t>
      </w:r>
      <w:r>
        <w:tab/>
        <w:t>940</w:t>
      </w:r>
    </w:p>
    <w:p w14:paraId="6C3B0EF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Delay profiles</w:t>
      </w:r>
      <w:r>
        <w:tab/>
        <w:t>940</w:t>
      </w:r>
    </w:p>
    <w:p w14:paraId="30BB153E"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.1</w:t>
      </w:r>
      <w:r>
        <w:rPr>
          <w:rFonts w:asciiTheme="minorHAnsi" w:eastAsiaTheme="minorEastAsia" w:hAnsiTheme="minorHAnsi" w:cstheme="minorBidi"/>
          <w:kern w:val="2"/>
          <w:sz w:val="24"/>
          <w:szCs w:val="24"/>
          <w:lang w:eastAsia="ko-KR"/>
          <w14:ligatures w14:val="standardContextual"/>
        </w:rPr>
        <w:tab/>
      </w:r>
      <w:r>
        <w:rPr>
          <w:lang w:eastAsia="zh-CN"/>
        </w:rPr>
        <w:t>Delay profiles for FR1</w:t>
      </w:r>
      <w:r>
        <w:tab/>
        <w:t>942</w:t>
      </w:r>
    </w:p>
    <w:p w14:paraId="142AC5D1"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1</w:t>
      </w:r>
      <w:r>
        <w:t>.2</w:t>
      </w:r>
      <w:r>
        <w:rPr>
          <w:rFonts w:asciiTheme="minorHAnsi" w:eastAsiaTheme="minorEastAsia" w:hAnsiTheme="minorHAnsi" w:cstheme="minorBidi"/>
          <w:kern w:val="2"/>
          <w:sz w:val="24"/>
          <w:szCs w:val="24"/>
          <w:lang w:eastAsia="ko-KR"/>
          <w14:ligatures w14:val="standardContextual"/>
        </w:rPr>
        <w:tab/>
      </w:r>
      <w:r>
        <w:rPr>
          <w:lang w:eastAsia="zh-CN"/>
        </w:rPr>
        <w:t>Delay profiles for FR2</w:t>
      </w:r>
      <w:r>
        <w:tab/>
        <w:t>943</w:t>
      </w:r>
    </w:p>
    <w:p w14:paraId="47F391AE"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Combinations of channel model parameters</w:t>
      </w:r>
      <w:r>
        <w:tab/>
        <w:t>945</w:t>
      </w:r>
    </w:p>
    <w:p w14:paraId="6628A73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B.2.3</w:t>
      </w:r>
      <w:r>
        <w:rPr>
          <w:rFonts w:asciiTheme="minorHAnsi" w:eastAsiaTheme="minorEastAsia" w:hAnsiTheme="minorHAnsi" w:cstheme="minorBidi"/>
          <w:kern w:val="2"/>
          <w:sz w:val="24"/>
          <w:szCs w:val="24"/>
          <w:lang w:eastAsia="ko-KR"/>
          <w14:ligatures w14:val="standardContextual"/>
        </w:rPr>
        <w:tab/>
      </w:r>
      <w:r w:rsidRPr="00825B35">
        <w:rPr>
          <w:snapToGrid w:val="0"/>
        </w:rPr>
        <w:t>MIMO Channel Correlation Matrices</w:t>
      </w:r>
      <w:r>
        <w:tab/>
        <w:t>946</w:t>
      </w:r>
    </w:p>
    <w:p w14:paraId="40A49FA2"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.1</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Uniform Linear Array (ULA)</w:t>
      </w:r>
      <w:r>
        <w:tab/>
        <w:t>946</w:t>
      </w:r>
    </w:p>
    <w:p w14:paraId="068CE6D7"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w:t>
      </w:r>
      <w:r>
        <w:tab/>
        <w:t>946</w:t>
      </w:r>
    </w:p>
    <w:p w14:paraId="6680898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B.2.3.1.2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at High, Medium and Low Level</w:t>
      </w:r>
      <w:r>
        <w:tab/>
        <w:t>951</w:t>
      </w:r>
    </w:p>
    <w:p w14:paraId="6C295F41"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B.2.3.1.3</w:t>
      </w:r>
      <w:r>
        <w:rPr>
          <w:rFonts w:asciiTheme="minorHAnsi" w:eastAsiaTheme="minorEastAsia" w:hAnsiTheme="minorHAnsi" w:cstheme="minorBidi"/>
          <w:kern w:val="2"/>
          <w:sz w:val="24"/>
          <w:szCs w:val="24"/>
          <w:lang w:eastAsia="ko-KR"/>
          <w14:ligatures w14:val="standardContextual"/>
        </w:rPr>
        <w:tab/>
      </w:r>
      <w:r>
        <w:t>Beam steering approach</w:t>
      </w:r>
      <w:r>
        <w:tab/>
        <w:t>955</w:t>
      </w:r>
    </w:p>
    <w:p w14:paraId="0A381E94"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t>B.2.</w:t>
      </w:r>
      <w:r>
        <w:rPr>
          <w:lang w:eastAsia="zh-CN"/>
        </w:rPr>
        <w:t>3</w:t>
      </w:r>
      <w:r>
        <w:t>.2</w:t>
      </w:r>
      <w:r>
        <w:rPr>
          <w:rFonts w:asciiTheme="minorHAnsi" w:eastAsiaTheme="minorEastAsia" w:hAnsiTheme="minorHAnsi" w:cstheme="minorBidi"/>
          <w:kern w:val="2"/>
          <w:sz w:val="24"/>
          <w:szCs w:val="24"/>
          <w:lang w:eastAsia="ko-KR"/>
          <w14:ligatures w14:val="standardContextual"/>
        </w:rPr>
        <w:tab/>
      </w:r>
      <w:r>
        <w:t xml:space="preserve">MIMO Correlation Matrices </w:t>
      </w:r>
      <w:r>
        <w:rPr>
          <w:lang w:eastAsia="zh-CN"/>
        </w:rPr>
        <w:t>using Cross Polarized Antennas (X-pol)</w:t>
      </w:r>
      <w:r>
        <w:tab/>
        <w:t>955</w:t>
      </w:r>
    </w:p>
    <w:p w14:paraId="25F9BEDA"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B.2.3.2.1</w:t>
      </w:r>
      <w:r>
        <w:rPr>
          <w:rFonts w:asciiTheme="minorHAnsi" w:eastAsiaTheme="minorEastAsia" w:hAnsiTheme="minorHAnsi" w:cstheme="minorBidi"/>
          <w:kern w:val="2"/>
          <w:sz w:val="24"/>
          <w:szCs w:val="24"/>
          <w:lang w:eastAsia="ko-KR"/>
          <w14:ligatures w14:val="standardContextual"/>
        </w:rPr>
        <w:tab/>
      </w:r>
      <w:r>
        <w:rPr>
          <w:lang w:eastAsia="zh-CN"/>
        </w:rPr>
        <w:t>Definition of MIMO Correlation Matrices using cross polarized antennas</w:t>
      </w:r>
      <w:r>
        <w:tab/>
        <w:t>955</w:t>
      </w:r>
    </w:p>
    <w:p w14:paraId="791B75A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rPr>
          <w:lang w:eastAsia="zh-CN"/>
        </w:rPr>
        <w:t>B.2.3.2.2</w:t>
      </w:r>
      <w:r>
        <w:rPr>
          <w:rFonts w:asciiTheme="minorHAnsi" w:eastAsiaTheme="minorEastAsia" w:hAnsiTheme="minorHAnsi" w:cstheme="minorBidi"/>
          <w:kern w:val="2"/>
          <w:sz w:val="24"/>
          <w:szCs w:val="24"/>
          <w:lang w:eastAsia="ko-KR"/>
          <w14:ligatures w14:val="standardContextual"/>
        </w:rPr>
        <w:tab/>
      </w:r>
      <w:r>
        <w:rPr>
          <w:lang w:eastAsia="zh-CN"/>
        </w:rPr>
        <w:t>MIMO Correlation Matrices using cross polarized antennas</w:t>
      </w:r>
      <w:r>
        <w:tab/>
        <w:t>957</w:t>
      </w:r>
    </w:p>
    <w:p w14:paraId="2D7E6EC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rFonts w:asciiTheme="minorHAnsi" w:eastAsiaTheme="minorEastAsia" w:hAnsiTheme="minorHAnsi" w:cstheme="minorBidi"/>
          <w:kern w:val="2"/>
          <w:sz w:val="24"/>
          <w:szCs w:val="24"/>
          <w:lang w:eastAsia="ko-KR"/>
          <w14:ligatures w14:val="standardContextual"/>
        </w:rPr>
        <w:tab/>
      </w:r>
      <w:r>
        <w:t>Beam steering approach</w:t>
      </w:r>
      <w:r>
        <w:tab/>
        <w:t>960</w:t>
      </w:r>
    </w:p>
    <w:p w14:paraId="666D792D" w14:textId="77777777" w:rsidR="00CA6826" w:rsidRDefault="00CA6826">
      <w:pPr>
        <w:pStyle w:val="TOC4"/>
        <w:rPr>
          <w:rFonts w:asciiTheme="minorHAnsi" w:eastAsiaTheme="minorEastAsia" w:hAnsiTheme="minorHAnsi" w:cstheme="minorBidi"/>
          <w:kern w:val="2"/>
          <w:sz w:val="24"/>
          <w:szCs w:val="24"/>
          <w:lang w:eastAsia="ko-KR"/>
          <w14:ligatures w14:val="standardContextual"/>
        </w:rPr>
      </w:pPr>
      <w:r>
        <w:t>B.2.3.2.3</w:t>
      </w:r>
      <w:r>
        <w:rPr>
          <w:lang w:eastAsia="zh-CN"/>
        </w:rPr>
        <w:t>A</w:t>
      </w:r>
      <w:r>
        <w:rPr>
          <w:rFonts w:asciiTheme="minorHAnsi" w:eastAsiaTheme="minorEastAsia" w:hAnsiTheme="minorHAnsi" w:cstheme="minorBidi"/>
          <w:kern w:val="2"/>
          <w:sz w:val="24"/>
          <w:szCs w:val="24"/>
          <w:lang w:eastAsia="ko-KR"/>
          <w14:ligatures w14:val="standardContextual"/>
        </w:rPr>
        <w:tab/>
      </w:r>
      <w:r>
        <w:t>Beam steering approach with dual cluster beams</w:t>
      </w:r>
      <w:r>
        <w:tab/>
        <w:t>962</w:t>
      </w:r>
    </w:p>
    <w:p w14:paraId="10CE90D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rPr>
          <w:lang w:eastAsia="zh-CN"/>
        </w:rPr>
        <w:t>Two-tap propagation conditions for CQI tests</w:t>
      </w:r>
      <w:r>
        <w:tab/>
        <w:t>964</w:t>
      </w:r>
    </w:p>
    <w:p w14:paraId="5F9815C5"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High Speed Train Scenario</w:t>
      </w:r>
      <w:r>
        <w:tab/>
        <w:t>964</w:t>
      </w:r>
    </w:p>
    <w:p w14:paraId="68881C3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B.3.1</w:t>
      </w:r>
      <w:r>
        <w:rPr>
          <w:rFonts w:asciiTheme="minorHAnsi" w:eastAsiaTheme="minorEastAsia" w:hAnsiTheme="minorHAnsi" w:cstheme="minorBidi"/>
          <w:kern w:val="2"/>
          <w:sz w:val="24"/>
          <w:szCs w:val="24"/>
          <w:lang w:eastAsia="ko-KR"/>
          <w14:ligatures w14:val="standardContextual"/>
        </w:rPr>
        <w:tab/>
      </w:r>
      <w:r w:rsidRPr="00825B35">
        <w:rPr>
          <w:snapToGrid w:val="0"/>
        </w:rPr>
        <w:t>Single Tap Channel Profile</w:t>
      </w:r>
      <w:r>
        <w:tab/>
        <w:t>964</w:t>
      </w:r>
    </w:p>
    <w:p w14:paraId="48AED779"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B.3.2</w:t>
      </w:r>
      <w:r>
        <w:rPr>
          <w:rFonts w:asciiTheme="minorHAnsi" w:eastAsiaTheme="minorEastAsia" w:hAnsiTheme="minorHAnsi" w:cstheme="minorBidi"/>
          <w:kern w:val="2"/>
          <w:sz w:val="24"/>
          <w:szCs w:val="24"/>
          <w:lang w:eastAsia="ko-KR"/>
          <w14:ligatures w14:val="standardContextual"/>
        </w:rPr>
        <w:tab/>
      </w:r>
      <w:r w:rsidRPr="00825B35">
        <w:rPr>
          <w:snapToGrid w:val="0"/>
        </w:rPr>
        <w:t>HST-SFN Channel Profile</w:t>
      </w:r>
      <w:r>
        <w:tab/>
        <w:t>967</w:t>
      </w:r>
    </w:p>
    <w:p w14:paraId="768D1BF7"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B.3.3</w:t>
      </w:r>
      <w:r>
        <w:rPr>
          <w:rFonts w:asciiTheme="minorHAnsi" w:eastAsiaTheme="minorEastAsia" w:hAnsiTheme="minorHAnsi" w:cstheme="minorBidi"/>
          <w:kern w:val="2"/>
          <w:sz w:val="24"/>
          <w:szCs w:val="24"/>
          <w:lang w:eastAsia="ko-KR"/>
          <w14:ligatures w14:val="standardContextual"/>
        </w:rPr>
        <w:tab/>
      </w:r>
      <w:r w:rsidRPr="00825B35">
        <w:rPr>
          <w:snapToGrid w:val="0"/>
        </w:rPr>
        <w:t>HST-DPS Channel Profile</w:t>
      </w:r>
      <w:r>
        <w:tab/>
        <w:t>971</w:t>
      </w:r>
    </w:p>
    <w:p w14:paraId="1E76B8D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B.3.4</w:t>
      </w:r>
      <w:r>
        <w:rPr>
          <w:rFonts w:asciiTheme="minorHAnsi" w:eastAsiaTheme="minorEastAsia" w:hAnsiTheme="minorHAnsi" w:cstheme="minorBidi"/>
          <w:kern w:val="2"/>
          <w:sz w:val="24"/>
          <w:szCs w:val="24"/>
          <w:lang w:eastAsia="ko-KR"/>
          <w14:ligatures w14:val="standardContextual"/>
        </w:rPr>
        <w:tab/>
      </w:r>
      <w:r w:rsidRPr="00825B35">
        <w:rPr>
          <w:snapToGrid w:val="0"/>
        </w:rPr>
        <w:t>FR2 HST-DPS Channel Profile</w:t>
      </w:r>
      <w:r>
        <w:tab/>
        <w:t>975</w:t>
      </w:r>
    </w:p>
    <w:p w14:paraId="4B9E999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B.3.4.1</w:t>
      </w:r>
      <w:r>
        <w:rPr>
          <w:rFonts w:asciiTheme="minorHAnsi" w:eastAsiaTheme="minorEastAsia" w:hAnsiTheme="minorHAnsi" w:cstheme="minorBidi"/>
          <w:kern w:val="2"/>
          <w:sz w:val="24"/>
          <w:szCs w:val="24"/>
          <w:lang w:eastAsia="ko-KR"/>
          <w14:ligatures w14:val="standardContextual"/>
        </w:rPr>
        <w:tab/>
      </w:r>
      <w:r>
        <w:rPr>
          <w:lang w:eastAsia="zh-CN"/>
        </w:rPr>
        <w:t>Unidirectional Deployment Channel Profile</w:t>
      </w:r>
      <w:r>
        <w:tab/>
        <w:t>975</w:t>
      </w:r>
    </w:p>
    <w:p w14:paraId="1E768B73"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B.3.4.2</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w:t>
      </w:r>
      <w:r>
        <w:tab/>
        <w:t>977</w:t>
      </w:r>
    </w:p>
    <w:p w14:paraId="44D07599" w14:textId="77777777" w:rsidR="00CA6826" w:rsidRDefault="00CA6826">
      <w:pPr>
        <w:pStyle w:val="TOC3"/>
        <w:rPr>
          <w:rFonts w:asciiTheme="minorHAnsi" w:eastAsiaTheme="minorEastAsia" w:hAnsiTheme="minorHAnsi" w:cstheme="minorBidi"/>
          <w:kern w:val="2"/>
          <w:sz w:val="24"/>
          <w:szCs w:val="24"/>
          <w:lang w:eastAsia="ko-KR"/>
          <w14:ligatures w14:val="standardContextual"/>
        </w:rPr>
      </w:pPr>
      <w:r>
        <w:rPr>
          <w:lang w:eastAsia="zh-CN"/>
        </w:rPr>
        <w:t>B.3.4.3</w:t>
      </w:r>
      <w:r>
        <w:rPr>
          <w:rFonts w:asciiTheme="minorHAnsi" w:eastAsiaTheme="minorEastAsia" w:hAnsiTheme="minorHAnsi" w:cstheme="minorBidi"/>
          <w:kern w:val="2"/>
          <w:sz w:val="24"/>
          <w:szCs w:val="24"/>
          <w:lang w:eastAsia="ko-KR"/>
          <w14:ligatures w14:val="standardContextual"/>
        </w:rPr>
        <w:tab/>
      </w:r>
      <w:r>
        <w:rPr>
          <w:lang w:eastAsia="zh-CN"/>
        </w:rPr>
        <w:t>Bidirectional Deployment Channel Profile with Multi-Rx Chain Reception</w:t>
      </w:r>
      <w:r>
        <w:tab/>
        <w:t>979</w:t>
      </w:r>
    </w:p>
    <w:p w14:paraId="0C3C389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B.3.5</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A Channel Profile</w:t>
      </w:r>
      <w:r>
        <w:tab/>
        <w:t>981</w:t>
      </w:r>
    </w:p>
    <w:p w14:paraId="7D54A43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snapToGrid w:val="0"/>
        </w:rPr>
        <w:t>B.3.6</w:t>
      </w:r>
      <w:r>
        <w:rPr>
          <w:rFonts w:asciiTheme="minorHAnsi" w:eastAsiaTheme="minorEastAsia" w:hAnsiTheme="minorHAnsi" w:cstheme="minorBidi"/>
          <w:kern w:val="2"/>
          <w:sz w:val="24"/>
          <w:szCs w:val="24"/>
          <w:lang w:eastAsia="ko-KR"/>
          <w14:ligatures w14:val="standardContextual"/>
        </w:rPr>
        <w:tab/>
      </w:r>
      <w:r w:rsidRPr="00825B35">
        <w:rPr>
          <w:snapToGrid w:val="0"/>
        </w:rPr>
        <w:t>HST-SFN Scheme B Channel Profile</w:t>
      </w:r>
      <w:r>
        <w:tab/>
        <w:t>985</w:t>
      </w:r>
    </w:p>
    <w:p w14:paraId="332BDEB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B.4</w:t>
      </w:r>
      <w:r>
        <w:rPr>
          <w:rFonts w:asciiTheme="minorHAnsi" w:eastAsiaTheme="minorEastAsia" w:hAnsiTheme="minorHAnsi" w:cstheme="minorBidi"/>
          <w:kern w:val="2"/>
          <w:sz w:val="24"/>
          <w:szCs w:val="24"/>
          <w:lang w:eastAsia="ko-KR"/>
          <w14:ligatures w14:val="standardContextual"/>
        </w:rPr>
        <w:tab/>
      </w:r>
      <w:r>
        <w:t>Physical signals, channels mapping and precoding</w:t>
      </w:r>
      <w:r>
        <w:tab/>
        <w:t>988</w:t>
      </w:r>
    </w:p>
    <w:p w14:paraId="350CEB1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B.4.1</w:t>
      </w:r>
      <w:r>
        <w:rPr>
          <w:rFonts w:asciiTheme="minorHAnsi" w:eastAsiaTheme="minorEastAsia" w:hAnsiTheme="minorHAnsi" w:cstheme="minorBidi"/>
          <w:kern w:val="2"/>
          <w:sz w:val="24"/>
          <w:szCs w:val="24"/>
          <w:lang w:eastAsia="ko-KR"/>
          <w14:ligatures w14:val="standardContextual"/>
        </w:rPr>
        <w:tab/>
      </w:r>
      <w:r>
        <w:t>General</w:t>
      </w:r>
      <w:r>
        <w:tab/>
        <w:t>988</w:t>
      </w:r>
    </w:p>
    <w:p w14:paraId="4BA31FC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B.4.2</w:t>
      </w:r>
      <w:r>
        <w:rPr>
          <w:rFonts w:asciiTheme="minorHAnsi" w:eastAsiaTheme="minorEastAsia" w:hAnsiTheme="minorHAnsi" w:cstheme="minorBidi"/>
          <w:kern w:val="2"/>
          <w:sz w:val="24"/>
          <w:szCs w:val="24"/>
          <w:lang w:eastAsia="ko-KR"/>
          <w14:ligatures w14:val="standardContextual"/>
        </w:rPr>
        <w:tab/>
      </w:r>
      <w:r>
        <w:t>Beamforming for MU-MIMO</w:t>
      </w:r>
      <w:r>
        <w:tab/>
        <w:t>989</w:t>
      </w:r>
    </w:p>
    <w:p w14:paraId="4C05FF83"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Transmission Model for requirements on bands with shared spectrum access</w:t>
      </w:r>
      <w:r>
        <w:tab/>
        <w:t>990</w:t>
      </w:r>
    </w:p>
    <w:p w14:paraId="1D281A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B.5.1</w:t>
      </w:r>
      <w:r>
        <w:rPr>
          <w:rFonts w:asciiTheme="minorHAnsi" w:eastAsiaTheme="minorEastAsia" w:hAnsiTheme="minorHAnsi" w:cstheme="minorBidi"/>
          <w:kern w:val="2"/>
          <w:sz w:val="24"/>
          <w:szCs w:val="24"/>
          <w:lang w:eastAsia="ko-KR"/>
          <w14:ligatures w14:val="standardContextual"/>
        </w:rPr>
        <w:tab/>
      </w:r>
      <w:r>
        <w:rPr>
          <w:lang w:eastAsia="zh-CN"/>
        </w:rPr>
        <w:t>Downlink Transmission Model for bands with shared spectrum access</w:t>
      </w:r>
      <w:r>
        <w:tab/>
        <w:t>990</w:t>
      </w:r>
    </w:p>
    <w:p w14:paraId="26919A3B"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Pr>
          <w:lang w:eastAsia="zh-CN"/>
        </w:rPr>
        <w:t>B.5.2</w:t>
      </w:r>
      <w:r>
        <w:rPr>
          <w:rFonts w:asciiTheme="minorHAnsi" w:eastAsiaTheme="minorEastAsia" w:hAnsiTheme="minorHAnsi" w:cstheme="minorBidi"/>
          <w:kern w:val="2"/>
          <w:sz w:val="24"/>
          <w:szCs w:val="24"/>
          <w:lang w:eastAsia="ko-KR"/>
          <w14:ligatures w14:val="standardContextual"/>
        </w:rPr>
        <w:tab/>
      </w:r>
      <w:r>
        <w:rPr>
          <w:lang w:eastAsia="zh-CN"/>
        </w:rPr>
        <w:t>Sidelink Transmission Model for bands with shared spectrum access</w:t>
      </w:r>
      <w:r>
        <w:tab/>
        <w:t>991</w:t>
      </w:r>
    </w:p>
    <w:p w14:paraId="3AD68ED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lastRenderedPageBreak/>
        <w:t>B.6</w:t>
      </w:r>
      <w:r>
        <w:rPr>
          <w:rFonts w:asciiTheme="minorHAnsi" w:eastAsiaTheme="minorEastAsia" w:hAnsiTheme="minorHAnsi" w:cstheme="minorBidi"/>
          <w:kern w:val="2"/>
          <w:sz w:val="24"/>
          <w:szCs w:val="24"/>
          <w:lang w:eastAsia="ko-KR"/>
          <w14:ligatures w14:val="standardContextual"/>
        </w:rPr>
        <w:tab/>
      </w:r>
      <w:r>
        <w:t>Interference model for PDSCH requirements with intercell interference</w:t>
      </w:r>
      <w:r>
        <w:tab/>
        <w:t>991</w:t>
      </w:r>
    </w:p>
    <w:p w14:paraId="5431C96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B.6.1</w:t>
      </w:r>
      <w:r>
        <w:rPr>
          <w:rFonts w:asciiTheme="minorHAnsi" w:eastAsiaTheme="minorEastAsia" w:hAnsiTheme="minorHAnsi" w:cstheme="minorBidi"/>
          <w:kern w:val="2"/>
          <w:sz w:val="24"/>
          <w:szCs w:val="24"/>
          <w:lang w:eastAsia="ko-KR"/>
          <w14:ligatures w14:val="standardContextual"/>
        </w:rPr>
        <w:tab/>
      </w:r>
      <w:r>
        <w:t>Interference to Noise ratio (INR)</w:t>
      </w:r>
      <w:r>
        <w:tab/>
        <w:t>991</w:t>
      </w:r>
    </w:p>
    <w:p w14:paraId="150880B0"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en-US"/>
        </w:rPr>
        <w:t>B.6.2</w:t>
      </w:r>
      <w:r>
        <w:rPr>
          <w:rFonts w:asciiTheme="minorHAnsi" w:eastAsiaTheme="minorEastAsia" w:hAnsiTheme="minorHAnsi" w:cstheme="minorBidi"/>
          <w:kern w:val="2"/>
          <w:sz w:val="24"/>
          <w:szCs w:val="24"/>
          <w:lang w:eastAsia="ko-KR"/>
          <w14:ligatures w14:val="standardContextual"/>
        </w:rPr>
        <w:tab/>
      </w:r>
      <w:r w:rsidRPr="00825B35">
        <w:rPr>
          <w:lang w:val="en-US"/>
        </w:rPr>
        <w:t xml:space="preserve">Interference model for </w:t>
      </w:r>
      <w:r>
        <w:t>PDSCH and CSI Reporting requirements</w:t>
      </w:r>
      <w:r>
        <w:tab/>
        <w:t>991</w:t>
      </w:r>
    </w:p>
    <w:p w14:paraId="023D949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B.7</w:t>
      </w:r>
      <w:r>
        <w:rPr>
          <w:rFonts w:asciiTheme="minorHAnsi" w:eastAsiaTheme="minorEastAsia" w:hAnsiTheme="minorHAnsi" w:cstheme="minorBidi"/>
          <w:kern w:val="2"/>
          <w:sz w:val="24"/>
          <w:szCs w:val="24"/>
          <w:lang w:eastAsia="ko-KR"/>
          <w14:ligatures w14:val="standardContextual"/>
        </w:rPr>
        <w:tab/>
      </w:r>
      <w:r>
        <w:t>Interference model for PDSCH requirements</w:t>
      </w:r>
      <w:r>
        <w:rPr>
          <w:lang w:eastAsia="zh-TW"/>
        </w:rPr>
        <w:t xml:space="preserve"> with LTE-NR spectrum sharing</w:t>
      </w:r>
      <w:r>
        <w:tab/>
        <w:t>992</w:t>
      </w:r>
    </w:p>
    <w:p w14:paraId="0F7B191D" w14:textId="2D1A48AC"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C (normative):</w:t>
      </w:r>
      <w:r>
        <w:tab/>
        <w:t>Downlink physical channels</w:t>
      </w:r>
      <w:r>
        <w:tab/>
        <w:t>993</w:t>
      </w:r>
    </w:p>
    <w:p w14:paraId="007F2B5C"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993</w:t>
      </w:r>
    </w:p>
    <w:p w14:paraId="29AF06EB"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rsidRPr="00825B35">
        <w:rPr>
          <w:rFonts w:eastAsia="Yu Mincho"/>
        </w:rPr>
        <w:t>C.2</w:t>
      </w:r>
      <w:r>
        <w:rPr>
          <w:rFonts w:asciiTheme="minorHAnsi" w:eastAsiaTheme="minorEastAsia" w:hAnsiTheme="minorHAnsi" w:cstheme="minorBidi"/>
          <w:kern w:val="2"/>
          <w:sz w:val="24"/>
          <w:szCs w:val="24"/>
          <w:lang w:eastAsia="ko-KR"/>
          <w14:ligatures w14:val="standardContextual"/>
        </w:rPr>
        <w:tab/>
      </w:r>
      <w:r w:rsidRPr="00825B35">
        <w:rPr>
          <w:rFonts w:eastAsia="Yu Mincho"/>
        </w:rPr>
        <w:t>Setup</w:t>
      </w:r>
      <w:r>
        <w:rPr>
          <w:lang w:eastAsia="zh-CN"/>
        </w:rPr>
        <w:t xml:space="preserve"> (Conducted)</w:t>
      </w:r>
      <w:r>
        <w:tab/>
        <w:t>993</w:t>
      </w:r>
    </w:p>
    <w:p w14:paraId="3AA93C71"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C.3</w:t>
      </w:r>
      <w:r>
        <w:rPr>
          <w:rFonts w:asciiTheme="minorHAnsi" w:eastAsiaTheme="minorEastAsia" w:hAnsiTheme="minorHAnsi" w:cstheme="minorBidi"/>
          <w:kern w:val="2"/>
          <w:sz w:val="24"/>
          <w:szCs w:val="24"/>
          <w:lang w:eastAsia="ko-KR"/>
          <w14:ligatures w14:val="standardContextual"/>
        </w:rPr>
        <w:tab/>
      </w:r>
      <w:r>
        <w:t>Connection (Conducted)</w:t>
      </w:r>
      <w:r>
        <w:tab/>
        <w:t>993</w:t>
      </w:r>
    </w:p>
    <w:p w14:paraId="09807C94"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Performance requirements</w:t>
      </w:r>
      <w:r>
        <w:tab/>
        <w:t>993</w:t>
      </w:r>
    </w:p>
    <w:p w14:paraId="2137FA82"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C.</w:t>
      </w:r>
      <w:r>
        <w:rPr>
          <w:lang w:eastAsia="zh-CN"/>
        </w:rPr>
        <w:t>4</w:t>
      </w:r>
      <w:r>
        <w:rPr>
          <w:rFonts w:asciiTheme="minorHAnsi" w:eastAsiaTheme="minorEastAsia" w:hAnsiTheme="minorHAnsi" w:cstheme="minorBidi"/>
          <w:kern w:val="2"/>
          <w:sz w:val="24"/>
          <w:szCs w:val="24"/>
          <w:lang w:eastAsia="ko-KR"/>
          <w14:ligatures w14:val="standardContextual"/>
        </w:rPr>
        <w:tab/>
      </w:r>
      <w:r>
        <w:t>Setup</w:t>
      </w:r>
      <w:r>
        <w:rPr>
          <w:lang w:eastAsia="zh-CN"/>
        </w:rPr>
        <w:t xml:space="preserve"> (Radiated)</w:t>
      </w:r>
      <w:r>
        <w:tab/>
        <w:t>994</w:t>
      </w:r>
    </w:p>
    <w:p w14:paraId="7B91FE4D" w14:textId="3D13652B"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D (informative</w:t>
      </w:r>
      <w:r>
        <w:rPr>
          <w:lang w:val="fr-FR" w:eastAsia="zh-CN"/>
        </w:rPr>
        <w:t>):</w:t>
      </w:r>
      <w:r>
        <w:rPr>
          <w:lang w:val="fr-FR" w:eastAsia="zh-CN"/>
        </w:rPr>
        <w:tab/>
      </w:r>
      <w:r w:rsidRPr="00825B35">
        <w:rPr>
          <w:lang w:val="fr-FR"/>
        </w:rPr>
        <w:t>Void</w:t>
      </w:r>
      <w:r>
        <w:tab/>
        <w:t>996</w:t>
      </w:r>
    </w:p>
    <w:p w14:paraId="2AD5CF34" w14:textId="6FC04485"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E (normative</w:t>
      </w:r>
      <w:r>
        <w:rPr>
          <w:lang w:val="fr-FR"/>
        </w:rPr>
        <w:t>):</w:t>
      </w:r>
      <w:r>
        <w:rPr>
          <w:lang w:val="fr-FR"/>
        </w:rPr>
        <w:tab/>
      </w:r>
      <w:r w:rsidRPr="00825B35">
        <w:rPr>
          <w:lang w:val="fr-FR"/>
        </w:rPr>
        <w:t>Environmental conditions</w:t>
      </w:r>
      <w:r>
        <w:tab/>
        <w:t>997</w:t>
      </w:r>
    </w:p>
    <w:p w14:paraId="677AC1D9"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E.1</w:t>
      </w:r>
      <w:r>
        <w:rPr>
          <w:rFonts w:asciiTheme="minorHAnsi" w:eastAsiaTheme="minorEastAsia" w:hAnsiTheme="minorHAnsi" w:cstheme="minorBidi"/>
          <w:kern w:val="2"/>
          <w:sz w:val="24"/>
          <w:szCs w:val="24"/>
          <w:lang w:eastAsia="ko-KR"/>
          <w14:ligatures w14:val="standardContextual"/>
        </w:rPr>
        <w:tab/>
      </w:r>
      <w:r>
        <w:t>General</w:t>
      </w:r>
      <w:r>
        <w:tab/>
        <w:t>997</w:t>
      </w:r>
    </w:p>
    <w:p w14:paraId="6B6B985E"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E.2</w:t>
      </w:r>
      <w:r>
        <w:rPr>
          <w:rFonts w:asciiTheme="minorHAnsi" w:eastAsiaTheme="minorEastAsia" w:hAnsiTheme="minorHAnsi" w:cstheme="minorBidi"/>
          <w:kern w:val="2"/>
          <w:sz w:val="24"/>
          <w:szCs w:val="24"/>
          <w:lang w:eastAsia="ko-KR"/>
          <w14:ligatures w14:val="standardContextual"/>
        </w:rPr>
        <w:tab/>
      </w:r>
      <w:r>
        <w:t>Environmental (Conducted)</w:t>
      </w:r>
      <w:r>
        <w:tab/>
        <w:t>997</w:t>
      </w:r>
    </w:p>
    <w:p w14:paraId="19C135A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E.2.1</w:t>
      </w:r>
      <w:r>
        <w:rPr>
          <w:rFonts w:asciiTheme="minorHAnsi" w:eastAsiaTheme="minorEastAsia" w:hAnsiTheme="minorHAnsi" w:cstheme="minorBidi"/>
          <w:kern w:val="2"/>
          <w:sz w:val="24"/>
          <w:szCs w:val="24"/>
          <w:lang w:eastAsia="ko-KR"/>
          <w14:ligatures w14:val="standardContextual"/>
        </w:rPr>
        <w:tab/>
      </w:r>
      <w:r>
        <w:t>Temperature</w:t>
      </w:r>
      <w:r>
        <w:tab/>
        <w:t>997</w:t>
      </w:r>
    </w:p>
    <w:p w14:paraId="24330F1F"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E.2.2</w:t>
      </w:r>
      <w:r>
        <w:rPr>
          <w:rFonts w:asciiTheme="minorHAnsi" w:eastAsiaTheme="minorEastAsia" w:hAnsiTheme="minorHAnsi" w:cstheme="minorBidi"/>
          <w:kern w:val="2"/>
          <w:sz w:val="24"/>
          <w:szCs w:val="24"/>
          <w:lang w:eastAsia="ko-KR"/>
          <w14:ligatures w14:val="standardContextual"/>
        </w:rPr>
        <w:tab/>
      </w:r>
      <w:r>
        <w:t>Voltage</w:t>
      </w:r>
      <w:r>
        <w:tab/>
        <w:t>997</w:t>
      </w:r>
    </w:p>
    <w:p w14:paraId="55D7E37D"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E.2.3</w:t>
      </w:r>
      <w:r>
        <w:rPr>
          <w:rFonts w:asciiTheme="minorHAnsi" w:eastAsiaTheme="minorEastAsia" w:hAnsiTheme="minorHAnsi" w:cstheme="minorBidi"/>
          <w:kern w:val="2"/>
          <w:sz w:val="24"/>
          <w:szCs w:val="24"/>
          <w:lang w:eastAsia="ko-KR"/>
          <w14:ligatures w14:val="standardContextual"/>
        </w:rPr>
        <w:tab/>
      </w:r>
      <w:r>
        <w:t>Vibration</w:t>
      </w:r>
      <w:r>
        <w:tab/>
        <w:t>998</w:t>
      </w:r>
    </w:p>
    <w:p w14:paraId="563F1A56" w14:textId="77777777" w:rsidR="00CA6826" w:rsidRDefault="00CA6826">
      <w:pPr>
        <w:pStyle w:val="TOC1"/>
        <w:rPr>
          <w:rFonts w:asciiTheme="minorHAnsi" w:eastAsiaTheme="minorEastAsia" w:hAnsiTheme="minorHAnsi" w:cstheme="minorBidi"/>
          <w:kern w:val="2"/>
          <w:sz w:val="24"/>
          <w:szCs w:val="24"/>
          <w:lang w:eastAsia="ko-KR"/>
          <w14:ligatures w14:val="standardContextual"/>
        </w:rPr>
      </w:pPr>
      <w:r>
        <w:t>E.3</w:t>
      </w:r>
      <w:r>
        <w:rPr>
          <w:rFonts w:asciiTheme="minorHAnsi" w:eastAsiaTheme="minorEastAsia" w:hAnsiTheme="minorHAnsi" w:cstheme="minorBidi"/>
          <w:kern w:val="2"/>
          <w:sz w:val="24"/>
          <w:szCs w:val="24"/>
          <w:lang w:eastAsia="ko-KR"/>
          <w14:ligatures w14:val="standardContextual"/>
        </w:rPr>
        <w:tab/>
      </w:r>
      <w:r>
        <w:t>Environmental (Radiated)</w:t>
      </w:r>
      <w:r>
        <w:tab/>
        <w:t>998</w:t>
      </w:r>
    </w:p>
    <w:p w14:paraId="4DE22C9C"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E.3.1</w:t>
      </w:r>
      <w:r>
        <w:rPr>
          <w:rFonts w:asciiTheme="minorHAnsi" w:eastAsiaTheme="minorEastAsia" w:hAnsiTheme="minorHAnsi" w:cstheme="minorBidi"/>
          <w:kern w:val="2"/>
          <w:sz w:val="24"/>
          <w:szCs w:val="24"/>
          <w:lang w:eastAsia="ko-KR"/>
          <w14:ligatures w14:val="standardContextual"/>
        </w:rPr>
        <w:tab/>
      </w:r>
      <w:r>
        <w:t>Temperature</w:t>
      </w:r>
      <w:r>
        <w:tab/>
        <w:t>998</w:t>
      </w:r>
    </w:p>
    <w:p w14:paraId="78D62E91"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t>E.3.2</w:t>
      </w:r>
      <w:r>
        <w:rPr>
          <w:rFonts w:asciiTheme="minorHAnsi" w:eastAsiaTheme="minorEastAsia" w:hAnsiTheme="minorHAnsi" w:cstheme="minorBidi"/>
          <w:kern w:val="2"/>
          <w:sz w:val="24"/>
          <w:szCs w:val="24"/>
          <w:lang w:eastAsia="ko-KR"/>
          <w14:ligatures w14:val="standardContextual"/>
        </w:rPr>
        <w:tab/>
      </w:r>
      <w:r>
        <w:t>Voltage</w:t>
      </w:r>
      <w:r>
        <w:tab/>
        <w:t>998</w:t>
      </w:r>
    </w:p>
    <w:p w14:paraId="4BC55EF8" w14:textId="77777777" w:rsidR="00CA6826" w:rsidRDefault="00CA6826">
      <w:pPr>
        <w:pStyle w:val="TOC2"/>
        <w:rPr>
          <w:rFonts w:asciiTheme="minorHAnsi" w:eastAsiaTheme="minorEastAsia" w:hAnsiTheme="minorHAnsi" w:cstheme="minorBidi"/>
          <w:kern w:val="2"/>
          <w:sz w:val="24"/>
          <w:szCs w:val="24"/>
          <w:lang w:eastAsia="ko-KR"/>
          <w14:ligatures w14:val="standardContextual"/>
        </w:rPr>
      </w:pPr>
      <w:r w:rsidRPr="00825B35">
        <w:rPr>
          <w:lang w:val="fr-FR"/>
        </w:rPr>
        <w:t>E.3.3</w:t>
      </w:r>
      <w:r>
        <w:rPr>
          <w:rFonts w:asciiTheme="minorHAnsi" w:eastAsiaTheme="minorEastAsia" w:hAnsiTheme="minorHAnsi" w:cstheme="minorBidi"/>
          <w:kern w:val="2"/>
          <w:sz w:val="24"/>
          <w:szCs w:val="24"/>
          <w:lang w:eastAsia="ko-KR"/>
          <w14:ligatures w14:val="standardContextual"/>
        </w:rPr>
        <w:tab/>
      </w:r>
      <w:r w:rsidRPr="00825B35">
        <w:rPr>
          <w:lang w:val="fr-FR"/>
        </w:rPr>
        <w:t>Void</w:t>
      </w:r>
      <w:r>
        <w:tab/>
        <w:t>999</w:t>
      </w:r>
    </w:p>
    <w:p w14:paraId="6DD93851" w14:textId="41B7C68D"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F (informative</w:t>
      </w:r>
      <w:r>
        <w:rPr>
          <w:lang w:val="fr-FR" w:eastAsia="zh-CN"/>
        </w:rPr>
        <w:t>):</w:t>
      </w:r>
      <w:r>
        <w:rPr>
          <w:lang w:val="fr-FR" w:eastAsia="zh-CN"/>
        </w:rPr>
        <w:tab/>
      </w:r>
      <w:r w:rsidRPr="00825B35">
        <w:rPr>
          <w:lang w:val="fr-FR"/>
        </w:rPr>
        <w:t>Void</w:t>
      </w:r>
      <w:r>
        <w:tab/>
        <w:t>1000</w:t>
      </w:r>
    </w:p>
    <w:p w14:paraId="41526EAA" w14:textId="02D6F457"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G (informative</w:t>
      </w:r>
      <w:r>
        <w:rPr>
          <w:lang w:val="fr-FR" w:eastAsia="zh-CN"/>
        </w:rPr>
        <w:t>):</w:t>
      </w:r>
      <w:r>
        <w:rPr>
          <w:lang w:val="fr-FR" w:eastAsia="zh-CN"/>
        </w:rPr>
        <w:tab/>
      </w:r>
      <w:r w:rsidRPr="00825B35">
        <w:rPr>
          <w:lang w:val="fr-FR"/>
        </w:rPr>
        <w:t>Void</w:t>
      </w:r>
      <w:r>
        <w:tab/>
        <w:t>1000</w:t>
      </w:r>
    </w:p>
    <w:p w14:paraId="126C57B0" w14:textId="3FA605B1"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H (informative</w:t>
      </w:r>
      <w:r>
        <w:rPr>
          <w:lang w:val="fr-FR" w:eastAsia="zh-CN"/>
        </w:rPr>
        <w:t>):</w:t>
      </w:r>
      <w:r>
        <w:rPr>
          <w:lang w:val="fr-FR" w:eastAsia="zh-CN"/>
        </w:rPr>
        <w:tab/>
      </w:r>
      <w:r w:rsidRPr="00825B35">
        <w:rPr>
          <w:lang w:val="fr-FR"/>
        </w:rPr>
        <w:t>Void</w:t>
      </w:r>
      <w:r>
        <w:tab/>
        <w:t>1000</w:t>
      </w:r>
    </w:p>
    <w:p w14:paraId="616CABF0" w14:textId="13800C36"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 xml:space="preserve">Annex </w:t>
      </w:r>
      <w:r w:rsidRPr="00825B35">
        <w:rPr>
          <w:lang w:val="fr-FR" w:eastAsia="zh-CN"/>
        </w:rPr>
        <w:t>I (informative</w:t>
      </w:r>
      <w:r>
        <w:rPr>
          <w:lang w:val="fr-FR" w:eastAsia="zh-CN"/>
        </w:rPr>
        <w:t>):</w:t>
      </w:r>
      <w:r>
        <w:rPr>
          <w:lang w:val="fr-FR" w:eastAsia="zh-CN"/>
        </w:rPr>
        <w:tab/>
      </w:r>
      <w:r w:rsidRPr="00825B35">
        <w:rPr>
          <w:lang w:val="fr-FR"/>
        </w:rPr>
        <w:t>Void</w:t>
      </w:r>
      <w:r>
        <w:tab/>
        <w:t>1000</w:t>
      </w:r>
    </w:p>
    <w:p w14:paraId="210D0E73" w14:textId="55730663"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J (informative</w:t>
      </w:r>
      <w:r>
        <w:rPr>
          <w:lang w:val="fr-FR"/>
        </w:rPr>
        <w:t>):</w:t>
      </w:r>
      <w:r>
        <w:rPr>
          <w:lang w:val="fr-FR"/>
        </w:rPr>
        <w:tab/>
      </w:r>
      <w:r w:rsidRPr="00825B35">
        <w:rPr>
          <w:lang w:val="fr-FR"/>
        </w:rPr>
        <w:t>Void</w:t>
      </w:r>
      <w:r>
        <w:tab/>
        <w:t>1000</w:t>
      </w:r>
    </w:p>
    <w:p w14:paraId="0CF019B6" w14:textId="0FFA1698"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rsidRPr="00825B35">
        <w:rPr>
          <w:lang w:val="fr-FR"/>
        </w:rPr>
        <w:t>Annex K (informative</w:t>
      </w:r>
      <w:r>
        <w:rPr>
          <w:lang w:val="fr-FR"/>
        </w:rPr>
        <w:t>):</w:t>
      </w:r>
      <w:r>
        <w:rPr>
          <w:lang w:val="fr-FR"/>
        </w:rPr>
        <w:tab/>
      </w:r>
      <w:r w:rsidRPr="00825B35">
        <w:rPr>
          <w:lang w:val="fr-FR"/>
        </w:rPr>
        <w:t>Void</w:t>
      </w:r>
      <w:r>
        <w:tab/>
        <w:t>1000</w:t>
      </w:r>
    </w:p>
    <w:p w14:paraId="72171CFA" w14:textId="52A9175F" w:rsidR="00CA6826" w:rsidRDefault="00CA6826">
      <w:pPr>
        <w:pStyle w:val="TOC8"/>
        <w:rPr>
          <w:rFonts w:asciiTheme="minorHAnsi" w:eastAsiaTheme="minorEastAsia" w:hAnsiTheme="minorHAnsi" w:cstheme="minorBidi"/>
          <w:b w:val="0"/>
          <w:kern w:val="2"/>
          <w:sz w:val="24"/>
          <w:szCs w:val="24"/>
          <w:lang w:eastAsia="ko-KR"/>
          <w14:ligatures w14:val="standardContextual"/>
        </w:rPr>
      </w:pPr>
      <w:r>
        <w:t>Annex L</w:t>
      </w:r>
      <w:r>
        <w:rPr>
          <w:lang w:eastAsia="zh-CN"/>
        </w:rPr>
        <w:t xml:space="preserve"> </w:t>
      </w:r>
      <w:r>
        <w:t>(informative):</w:t>
      </w:r>
      <w:r>
        <w:tab/>
        <w:t>Change history</w:t>
      </w:r>
      <w:r>
        <w:tab/>
        <w:t>1001</w:t>
      </w:r>
    </w:p>
    <w:p w14:paraId="0794955F" w14:textId="7BBF960F" w:rsidR="00810681" w:rsidRPr="00810681" w:rsidRDefault="00224D6A" w:rsidP="00810681">
      <w:r>
        <w:rPr>
          <w:noProof/>
          <w:sz w:val="22"/>
        </w:rPr>
        <w:fldChar w:fldCharType="end"/>
      </w:r>
    </w:p>
    <w:p w14:paraId="6A3320F2" w14:textId="225D6AAC"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6E2DB2">
        <w:rPr>
          <w:rFonts w:hint="eastAsia"/>
          <w:noProof/>
          <w:lang w:eastAsia="zh-CN"/>
        </w:rPr>
        <w:instrText>j</w:instrText>
      </w:r>
      <w:r w:rsidR="00740B3C">
        <w:rPr>
          <w:noProof/>
          <w:lang w:eastAsia="zh-CN"/>
        </w:rPr>
        <w:instrText>1</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763C34">
        <w:rPr>
          <w:rFonts w:hint="eastAsia"/>
          <w:noProof/>
          <w:lang w:eastAsia="zh-CN"/>
        </w:rPr>
        <w:instrText>j</w:instrText>
      </w:r>
      <w:r w:rsidR="00740B3C">
        <w:rPr>
          <w:noProof/>
          <w:lang w:eastAsia="zh-CN"/>
        </w:rPr>
        <w:instrText>1</w:instrText>
      </w:r>
      <w:r w:rsidRPr="00810681">
        <w:rPr>
          <w:noProof/>
        </w:rPr>
        <w:instrText xml:space="preserve">0_sAnnexes.docx" \f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FA903" w14:textId="77777777" w:rsidR="0089454B" w:rsidRDefault="0089454B">
      <w:r>
        <w:separator/>
      </w:r>
    </w:p>
  </w:endnote>
  <w:endnote w:type="continuationSeparator" w:id="0">
    <w:p w14:paraId="279481A2" w14:textId="77777777" w:rsidR="0089454B" w:rsidRDefault="0089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D5C4" w14:textId="77777777" w:rsidR="0072221A" w:rsidRDefault="00722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5C2B" w14:textId="77777777" w:rsidR="0072221A" w:rsidRDefault="00722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7D2" w14:textId="77777777" w:rsidR="0072221A" w:rsidRDefault="007222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AAC59" w14:textId="77777777" w:rsidR="0089454B" w:rsidRDefault="0089454B">
      <w:r>
        <w:separator/>
      </w:r>
    </w:p>
  </w:footnote>
  <w:footnote w:type="continuationSeparator" w:id="0">
    <w:p w14:paraId="15D343EC" w14:textId="77777777" w:rsidR="0089454B" w:rsidRDefault="00894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03B5C" w14:textId="77777777" w:rsidR="0072221A" w:rsidRDefault="0072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2EBCC" w14:textId="77777777" w:rsidR="0072221A" w:rsidRDefault="0072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54AC" w14:textId="77777777" w:rsidR="0072221A" w:rsidRDefault="00722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C46E" w14:textId="77777777" w:rsidR="0072221A" w:rsidRPr="003F6DCB" w:rsidRDefault="0072221A" w:rsidP="007222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A73049" w14:textId="4B820CE5" w:rsidR="0072221A" w:rsidRDefault="0072221A" w:rsidP="0072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539">
      <w:rPr>
        <w:rFonts w:ascii="Arial" w:hAnsi="Arial" w:cs="Arial"/>
        <w:b/>
        <w:noProof/>
        <w:sz w:val="18"/>
        <w:szCs w:val="18"/>
      </w:rPr>
      <w:t>Release 19</w:t>
    </w:r>
    <w:r>
      <w:rPr>
        <w:rFonts w:ascii="Arial" w:hAnsi="Arial" w:cs="Arial"/>
        <w:b/>
        <w:sz w:val="18"/>
        <w:szCs w:val="18"/>
      </w:rPr>
      <w:fldChar w:fldCharType="end"/>
    </w:r>
  </w:p>
  <w:p w14:paraId="3FED7F86" w14:textId="3A4AFDEF" w:rsidR="0072221A" w:rsidRDefault="0072221A" w:rsidP="0072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539">
      <w:rPr>
        <w:rFonts w:ascii="Arial" w:hAnsi="Arial" w:cs="Arial"/>
        <w:b/>
        <w:noProof/>
        <w:sz w:val="18"/>
        <w:szCs w:val="18"/>
      </w:rPr>
      <w:t>3GPP TS 38.101-4 V19.1.0 (2025-12)</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1F98"/>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02C2"/>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861"/>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AC0"/>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35B6"/>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690A"/>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37AC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0E58"/>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19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2DB2"/>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21A"/>
    <w:rsid w:val="007223EE"/>
    <w:rsid w:val="007264D7"/>
    <w:rsid w:val="00727B3A"/>
    <w:rsid w:val="007307BC"/>
    <w:rsid w:val="00730CD9"/>
    <w:rsid w:val="00732577"/>
    <w:rsid w:val="00733214"/>
    <w:rsid w:val="00733CC1"/>
    <w:rsid w:val="00734A5B"/>
    <w:rsid w:val="00737E8E"/>
    <w:rsid w:val="0074022E"/>
    <w:rsid w:val="0074026F"/>
    <w:rsid w:val="0074077C"/>
    <w:rsid w:val="00740B3C"/>
    <w:rsid w:val="007419D7"/>
    <w:rsid w:val="007429F6"/>
    <w:rsid w:val="00742A09"/>
    <w:rsid w:val="00744DD5"/>
    <w:rsid w:val="00744E76"/>
    <w:rsid w:val="007512D8"/>
    <w:rsid w:val="00751338"/>
    <w:rsid w:val="007541FE"/>
    <w:rsid w:val="0075462F"/>
    <w:rsid w:val="007555EF"/>
    <w:rsid w:val="00755EEB"/>
    <w:rsid w:val="007570D8"/>
    <w:rsid w:val="00763C34"/>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72E"/>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54B"/>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6826"/>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539"/>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5B94"/>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47C59"/>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5448</Words>
  <Characters>32592</Characters>
  <Application>Microsoft Office Word</Application>
  <DocSecurity>0</DocSecurity>
  <Lines>794</Lines>
  <Paragraphs>751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19)</dc:subject>
  <dc:creator>MCC Support</dc:creator>
  <cp:keywords/>
  <dc:description/>
  <cp:lastModifiedBy>MCC</cp:lastModifiedBy>
  <cp:revision>46</cp:revision>
  <cp:lastPrinted>2019-02-25T14:05:00Z</cp:lastPrinted>
  <dcterms:created xsi:type="dcterms:W3CDTF">2023-02-10T13:08:00Z</dcterms:created>
  <dcterms:modified xsi:type="dcterms:W3CDTF">2026-01-18T09:20:00Z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