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01FF76" w14:textId="2592630F" w:rsidR="00F010DD" w:rsidRPr="009363AF" w:rsidRDefault="00F010DD" w:rsidP="001D5D0B">
      <w:pPr>
        <w:pStyle w:val="ZA"/>
        <w:framePr w:wrap="notBeside"/>
      </w:pPr>
      <w:bookmarkStart w:id="0" w:name="page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r w:rsidR="003B5139">
        <w:t>7</w:t>
      </w:r>
      <w:r w:rsidRPr="009363AF">
        <w:t>.</w:t>
      </w:r>
      <w:r w:rsidR="006C43AE" w:rsidRPr="009363AF">
        <w:t>0</w:t>
      </w:r>
      <w:r w:rsidR="00B575CA" w:rsidRPr="009363AF">
        <w:t xml:space="preserve"> </w:t>
      </w:r>
      <w:r w:rsidRPr="009363AF">
        <w:rPr>
          <w:sz w:val="32"/>
        </w:rPr>
        <w:t>(</w:t>
      </w:r>
      <w:r w:rsidR="003B5139">
        <w:rPr>
          <w:rFonts w:cs="v5.0.0"/>
          <w:sz w:val="32"/>
        </w:rPr>
        <w:t>2021</w:t>
      </w:r>
      <w:r w:rsidR="00C744A6" w:rsidRPr="009363AF">
        <w:rPr>
          <w:rFonts w:cs="v5.0.0"/>
          <w:sz w:val="32"/>
        </w:rPr>
        <w:t>-</w:t>
      </w:r>
      <w:r w:rsidR="003B5139">
        <w:rPr>
          <w:rFonts w:cs="v5.0.0"/>
          <w:sz w:val="32"/>
        </w:rPr>
        <w:t>03</w:t>
      </w:r>
      <w:r w:rsidR="00C744A6" w:rsidRPr="009363AF">
        <w:rPr>
          <w:sz w:val="32"/>
        </w:rPr>
        <w:t>)</w:t>
      </w:r>
    </w:p>
    <w:p w14:paraId="3701FF77" w14:textId="77777777" w:rsidR="00F010DD" w:rsidRPr="009363AF" w:rsidRDefault="00F010DD" w:rsidP="00F010DD">
      <w:pPr>
        <w:pStyle w:val="ZB"/>
        <w:framePr w:wrap="notBeside"/>
      </w:pPr>
      <w:r w:rsidRPr="009363AF">
        <w:t>Technical Specification</w:t>
      </w:r>
    </w:p>
    <w:p w14:paraId="3701FF78" w14:textId="77777777" w:rsidR="00F010DD" w:rsidRPr="009363AF" w:rsidRDefault="00F010DD" w:rsidP="00F010DD">
      <w:pPr>
        <w:pStyle w:val="ZT"/>
        <w:framePr w:wrap="notBeside"/>
      </w:pPr>
      <w:r w:rsidRPr="009363AF">
        <w:t>3rd Generation Partnership Project;</w:t>
      </w:r>
    </w:p>
    <w:p w14:paraId="3701FF79" w14:textId="77777777" w:rsidR="00F010DD" w:rsidRPr="009363AF" w:rsidRDefault="00F010DD" w:rsidP="00F010DD">
      <w:pPr>
        <w:pStyle w:val="ZT"/>
        <w:framePr w:wrap="notBeside"/>
      </w:pPr>
      <w:r w:rsidRPr="009363AF">
        <w:t>Technical Specification Group Radio Access Network;</w:t>
      </w:r>
    </w:p>
    <w:p w14:paraId="3701FF7A" w14:textId="77777777"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14:paraId="3701FF7B" w14:textId="77777777" w:rsidR="00FB4889" w:rsidRPr="009363AF" w:rsidRDefault="00B81B62" w:rsidP="00FB4889">
      <w:pPr>
        <w:pStyle w:val="ZT"/>
        <w:framePr w:wrap="notBeside"/>
      </w:pPr>
      <w:r w:rsidRPr="009363AF">
        <w:rPr>
          <w:rFonts w:hint="eastAsia"/>
        </w:rPr>
        <w:t>S</w:t>
      </w:r>
      <w:r w:rsidR="00FB4889" w:rsidRPr="009363AF">
        <w:t>upporting a release-independent frequency band</w:t>
      </w:r>
    </w:p>
    <w:p w14:paraId="3701FF7C" w14:textId="77777777"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14:paraId="3701FF7D" w14:textId="77777777" w:rsidR="00F010DD" w:rsidRPr="009363AF" w:rsidRDefault="00F010DD" w:rsidP="00F010DD">
      <w:pPr>
        <w:pStyle w:val="ZT"/>
        <w:framePr w:wrap="notBeside"/>
      </w:pPr>
    </w:p>
    <w:p w14:paraId="3701FF7E" w14:textId="77777777" w:rsidR="00F010DD" w:rsidRPr="009363AF" w:rsidRDefault="00F010DD" w:rsidP="00F010DD">
      <w:pPr>
        <w:pStyle w:val="ZT"/>
        <w:framePr w:wrap="notBeside"/>
        <w:rPr>
          <w:i/>
          <w:sz w:val="28"/>
        </w:rPr>
      </w:pPr>
    </w:p>
    <w:p w14:paraId="3701FF7F" w14:textId="77777777" w:rsidR="003E1913" w:rsidRPr="009363AF" w:rsidRDefault="008A58ED" w:rsidP="003E1913">
      <w:pPr>
        <w:pStyle w:val="ZU"/>
        <w:framePr w:wrap="notBeside"/>
        <w:tabs>
          <w:tab w:val="right" w:pos="10206"/>
        </w:tabs>
        <w:jc w:val="left"/>
      </w:pPr>
      <w:r w:rsidRPr="009363AF">
        <w:rPr>
          <w:i/>
        </w:rPr>
        <w:drawing>
          <wp:inline distT="0" distB="0" distL="0" distR="0" wp14:anchorId="37020EF7" wp14:editId="37020EF8">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14:anchorId="37020EF9" wp14:editId="37020EFA">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14:paraId="3701FF80" w14:textId="77777777"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14:paraId="3701FF81" w14:textId="77777777"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14:paraId="3701FF82" w14:textId="77777777" w:rsidR="00F010DD" w:rsidRPr="009363AF" w:rsidRDefault="00F010DD" w:rsidP="00F010DD">
      <w:pPr>
        <w:pStyle w:val="ZV"/>
        <w:framePr w:wrap="notBeside"/>
      </w:pPr>
    </w:p>
    <w:bookmarkEnd w:id="0"/>
    <w:p w14:paraId="3701FF83" w14:textId="77777777"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14:paraId="3701FF84" w14:textId="77777777" w:rsidR="00F010DD" w:rsidRPr="009363AF" w:rsidRDefault="00F010DD" w:rsidP="00F010DD">
      <w:bookmarkStart w:id="1" w:name="page2"/>
    </w:p>
    <w:p w14:paraId="3701FF85" w14:textId="77777777" w:rsidR="00F010DD" w:rsidRPr="009363AF" w:rsidRDefault="00F010DD" w:rsidP="00F010DD"/>
    <w:p w14:paraId="3701FF86" w14:textId="77777777"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14:paraId="3701FF87" w14:textId="77777777"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14:paraId="3701FF88" w14:textId="77777777" w:rsidR="00F010DD" w:rsidRPr="009363AF" w:rsidRDefault="00F010DD" w:rsidP="00F010DD">
      <w:pPr>
        <w:pStyle w:val="FP"/>
        <w:framePr w:wrap="notBeside" w:hAnchor="margin" w:yAlign="center"/>
        <w:ind w:left="2835" w:right="2835"/>
        <w:jc w:val="center"/>
        <w:rPr>
          <w:rFonts w:ascii="Arial" w:hAnsi="Arial"/>
          <w:sz w:val="18"/>
        </w:rPr>
      </w:pPr>
    </w:p>
    <w:p w14:paraId="3701FF89"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14:paraId="3701FF8A"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14:paraId="3701FF8B" w14:textId="77777777"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14:paraId="3701FF8C" w14:textId="77777777"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14:paraId="3701FF8D" w14:textId="77777777"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14:paraId="3701FF8E" w14:textId="77777777"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14:paraId="3701FF8F" w14:textId="77777777" w:rsidR="00F010DD" w:rsidRPr="009363AF" w:rsidRDefault="00F010DD" w:rsidP="00F010DD">
      <w:pPr>
        <w:rPr>
          <w:lang w:val="en-US"/>
        </w:rPr>
      </w:pPr>
    </w:p>
    <w:p w14:paraId="3701FF90" w14:textId="77777777"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14:paraId="3701FF91" w14:textId="77777777"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14:paraId="3701FF92" w14:textId="77777777" w:rsidR="00F010DD" w:rsidRPr="009363AF" w:rsidRDefault="00F010DD" w:rsidP="00F010DD">
      <w:pPr>
        <w:pStyle w:val="FP"/>
        <w:framePr w:wrap="notBeside" w:hAnchor="margin" w:yAlign="bottom"/>
        <w:jc w:val="center"/>
        <w:rPr>
          <w:noProof/>
        </w:rPr>
      </w:pPr>
    </w:p>
    <w:p w14:paraId="3701FF93" w14:textId="76F1A6AA" w:rsidR="00F010DD" w:rsidRPr="009363AF" w:rsidRDefault="008011D1" w:rsidP="00F010DD">
      <w:pPr>
        <w:pStyle w:val="FP"/>
        <w:framePr w:wrap="notBeside" w:hAnchor="margin" w:yAlign="bottom"/>
        <w:jc w:val="center"/>
        <w:rPr>
          <w:noProof/>
          <w:sz w:val="18"/>
        </w:rPr>
      </w:pPr>
      <w:r w:rsidRPr="009363AF">
        <w:rPr>
          <w:noProof/>
          <w:sz w:val="18"/>
        </w:rPr>
        <w:t xml:space="preserve">© </w:t>
      </w:r>
      <w:r w:rsidR="003B5139">
        <w:rPr>
          <w:noProof/>
          <w:sz w:val="18"/>
        </w:rPr>
        <w:t>2021</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2" w:name="copyrightaddon"/>
      <w:bookmarkEnd w:id="2"/>
    </w:p>
    <w:p w14:paraId="3701FF94" w14:textId="77777777" w:rsidR="00F010DD" w:rsidRPr="009363AF" w:rsidRDefault="00F010DD" w:rsidP="00F010DD">
      <w:pPr>
        <w:pStyle w:val="FP"/>
        <w:framePr w:wrap="notBeside" w:hAnchor="margin" w:yAlign="bottom"/>
        <w:jc w:val="center"/>
        <w:rPr>
          <w:noProof/>
          <w:sz w:val="18"/>
        </w:rPr>
      </w:pPr>
      <w:r w:rsidRPr="009363AF">
        <w:rPr>
          <w:noProof/>
          <w:sz w:val="18"/>
        </w:rPr>
        <w:t>All rights reserved.</w:t>
      </w:r>
    </w:p>
    <w:p w14:paraId="3701FF95" w14:textId="77777777" w:rsidR="00F010DD" w:rsidRPr="009363AF" w:rsidRDefault="00F010DD" w:rsidP="00F010DD">
      <w:pPr>
        <w:pStyle w:val="FP"/>
        <w:framePr w:wrap="notBeside" w:hAnchor="margin" w:yAlign="bottom"/>
        <w:jc w:val="center"/>
        <w:rPr>
          <w:noProof/>
          <w:sz w:val="18"/>
        </w:rPr>
      </w:pPr>
    </w:p>
    <w:p w14:paraId="3701FF96" w14:textId="77777777"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14:paraId="3701FF97" w14:textId="77777777"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14:paraId="3701FF98" w14:textId="77777777"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1"/>
    <w:p w14:paraId="3701FF99" w14:textId="77777777" w:rsidR="00F010DD" w:rsidRPr="009363AF" w:rsidRDefault="00F010DD" w:rsidP="00F010DD">
      <w:pPr>
        <w:pStyle w:val="TT"/>
        <w:outlineLvl w:val="0"/>
      </w:pPr>
      <w:r w:rsidRPr="009363AF">
        <w:br w:type="page"/>
      </w:r>
      <w:r w:rsidRPr="009363AF">
        <w:lastRenderedPageBreak/>
        <w:t>Contents</w:t>
      </w:r>
    </w:p>
    <w:p w14:paraId="3701FF9A" w14:textId="77777777" w:rsidR="00D52A69" w:rsidRDefault="00D52A69">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_Toc21081083 \h </w:instrText>
      </w:r>
      <w:r>
        <w:fldChar w:fldCharType="separate"/>
      </w:r>
      <w:r>
        <w:t>5</w:t>
      </w:r>
      <w:r>
        <w:fldChar w:fldCharType="end"/>
      </w:r>
    </w:p>
    <w:p w14:paraId="3701FF9B" w14:textId="77777777" w:rsidR="00D52A69" w:rsidRDefault="00D52A6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_Toc21081084 \h </w:instrText>
      </w:r>
      <w:r>
        <w:fldChar w:fldCharType="separate"/>
      </w:r>
      <w:r>
        <w:t>6</w:t>
      </w:r>
      <w:r>
        <w:fldChar w:fldCharType="end"/>
      </w:r>
    </w:p>
    <w:p w14:paraId="3701FF9C" w14:textId="77777777" w:rsidR="00D52A69" w:rsidRDefault="00D52A6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_Toc21081085 \h </w:instrText>
      </w:r>
      <w:r>
        <w:fldChar w:fldCharType="separate"/>
      </w:r>
      <w:r>
        <w:t>6</w:t>
      </w:r>
      <w:r>
        <w:fldChar w:fldCharType="end"/>
      </w:r>
    </w:p>
    <w:p w14:paraId="3701FF9D" w14:textId="77777777" w:rsidR="00D52A69" w:rsidRDefault="00D52A6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_Toc21081086 \h </w:instrText>
      </w:r>
      <w:r>
        <w:fldChar w:fldCharType="separate"/>
      </w:r>
      <w:r>
        <w:t>6</w:t>
      </w:r>
      <w:r>
        <w:fldChar w:fldCharType="end"/>
      </w:r>
    </w:p>
    <w:p w14:paraId="3701FF9E" w14:textId="77777777" w:rsidR="00D52A69" w:rsidRDefault="00D52A6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_Toc21081087 \h </w:instrText>
      </w:r>
      <w:r>
        <w:fldChar w:fldCharType="separate"/>
      </w:r>
      <w:r>
        <w:t>6</w:t>
      </w:r>
      <w:r>
        <w:fldChar w:fldCharType="end"/>
      </w:r>
    </w:p>
    <w:p w14:paraId="3701FF9F" w14:textId="77777777" w:rsidR="00D52A69" w:rsidRDefault="00D52A6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_Toc21081088 \h </w:instrText>
      </w:r>
      <w:r>
        <w:fldChar w:fldCharType="separate"/>
      </w:r>
      <w:r>
        <w:t>7</w:t>
      </w:r>
      <w:r>
        <w:fldChar w:fldCharType="end"/>
      </w:r>
    </w:p>
    <w:p w14:paraId="3701FFA0" w14:textId="77777777" w:rsidR="00D52A69" w:rsidRDefault="00D52A6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_Toc21081089 \h </w:instrText>
      </w:r>
      <w:r>
        <w:fldChar w:fldCharType="separate"/>
      </w:r>
      <w:r>
        <w:t>7</w:t>
      </w:r>
      <w:r>
        <w:fldChar w:fldCharType="end"/>
      </w:r>
    </w:p>
    <w:p w14:paraId="3701FFA1" w14:textId="77777777" w:rsidR="00D52A69" w:rsidRDefault="00D52A6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_Toc21081090 \h </w:instrText>
      </w:r>
      <w:r>
        <w:fldChar w:fldCharType="separate"/>
      </w:r>
      <w:r>
        <w:t>7</w:t>
      </w:r>
      <w:r>
        <w:fldChar w:fldCharType="end"/>
      </w:r>
    </w:p>
    <w:p w14:paraId="3701FFA2" w14:textId="77777777" w:rsidR="00D52A69" w:rsidRDefault="00D52A69">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_Toc21081091 \h </w:instrText>
      </w:r>
      <w:r>
        <w:fldChar w:fldCharType="separate"/>
      </w:r>
      <w:r>
        <w:t>7</w:t>
      </w:r>
      <w:r>
        <w:fldChar w:fldCharType="end"/>
      </w:r>
    </w:p>
    <w:p w14:paraId="3701FFA3" w14:textId="77777777" w:rsidR="00D52A69" w:rsidRDefault="00D52A6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_Toc21081092 \h </w:instrText>
      </w:r>
      <w:r>
        <w:fldChar w:fldCharType="separate"/>
      </w:r>
      <w:r>
        <w:t>7</w:t>
      </w:r>
      <w:r>
        <w:fldChar w:fldCharType="end"/>
      </w:r>
    </w:p>
    <w:p w14:paraId="3701FFA4" w14:textId="77777777" w:rsidR="00D52A69" w:rsidRDefault="00D52A6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_Toc21081093 \h </w:instrText>
      </w:r>
      <w:r>
        <w:fldChar w:fldCharType="separate"/>
      </w:r>
      <w:r>
        <w:t>8</w:t>
      </w:r>
      <w:r>
        <w:fldChar w:fldCharType="end"/>
      </w:r>
    </w:p>
    <w:p w14:paraId="3701FFA5" w14:textId="77777777" w:rsidR="00D52A69" w:rsidRDefault="00D52A6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_Toc21081094 \h </w:instrText>
      </w:r>
      <w:r>
        <w:fldChar w:fldCharType="separate"/>
      </w:r>
      <w:r>
        <w:t>10</w:t>
      </w:r>
      <w:r>
        <w:fldChar w:fldCharType="end"/>
      </w:r>
    </w:p>
    <w:p w14:paraId="3701FFA6" w14:textId="77777777" w:rsidR="00D52A69" w:rsidRDefault="00D52A6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_Toc21081095 \h </w:instrText>
      </w:r>
      <w:r>
        <w:fldChar w:fldCharType="separate"/>
      </w:r>
      <w:r>
        <w:t>12</w:t>
      </w:r>
      <w:r>
        <w:fldChar w:fldCharType="end"/>
      </w:r>
    </w:p>
    <w:p w14:paraId="3701FFA7" w14:textId="77777777" w:rsidR="00D52A69" w:rsidRDefault="00D52A69">
      <w:pPr>
        <w:pStyle w:val="TOC1"/>
        <w:tabs>
          <w:tab w:val="left" w:pos="1134"/>
        </w:tabs>
        <w:rPr>
          <w:rFonts w:asciiTheme="minorHAnsi" w:eastAsiaTheme="minorEastAsia" w:hAnsiTheme="minorHAnsi" w:cstheme="minorBidi"/>
          <w:szCs w:val="22"/>
        </w:rPr>
      </w:pPr>
      <w:r w:rsidRPr="00D52A69">
        <w:t>4 – 292</w:t>
      </w:r>
      <w:r>
        <w:rPr>
          <w:rFonts w:asciiTheme="minorHAnsi" w:eastAsiaTheme="minorEastAsia" w:hAnsiTheme="minorHAnsi" w:cstheme="minorBidi"/>
          <w:szCs w:val="22"/>
        </w:rPr>
        <w:tab/>
      </w:r>
      <w:r w:rsidRPr="00B62B9A">
        <w:rPr>
          <w:lang w:val="fi-FI"/>
        </w:rPr>
        <w:t>Void</w:t>
      </w:r>
      <w:r>
        <w:tab/>
      </w:r>
      <w:r>
        <w:fldChar w:fldCharType="begin" w:fldLock="1"/>
      </w:r>
      <w:r>
        <w:instrText xml:space="preserve"> PAGEREF _Toc21081096 \h </w:instrText>
      </w:r>
      <w:r>
        <w:fldChar w:fldCharType="separate"/>
      </w:r>
      <w:r>
        <w:t>12</w:t>
      </w:r>
      <w:r>
        <w:fldChar w:fldCharType="end"/>
      </w:r>
    </w:p>
    <w:p w14:paraId="3701FFA8" w14:textId="77777777" w:rsidR="00D52A69" w:rsidRDefault="00D52A69" w:rsidP="00D52A69">
      <w:pPr>
        <w:pStyle w:val="TOC8"/>
        <w:rPr>
          <w:rFonts w:asciiTheme="minorHAnsi" w:eastAsiaTheme="minorEastAsia" w:hAnsiTheme="minorHAnsi" w:cstheme="minorBidi"/>
          <w:b w:val="0"/>
          <w:szCs w:val="22"/>
        </w:rPr>
      </w:pPr>
      <w:r w:rsidRPr="00D52A69">
        <w:t>Annex A (informative) :</w:t>
      </w:r>
      <w:r>
        <w:tab/>
      </w:r>
      <w:r w:rsidRPr="00D52A69">
        <w:rPr>
          <w:rFonts w:cs="v5.0.0"/>
        </w:rPr>
        <w:t>F</w:t>
      </w:r>
      <w:r w:rsidRPr="00D52A69">
        <w:t>requency arrangement for overlapping operating bands</w:t>
      </w:r>
      <w:r w:rsidRPr="00D52A69">
        <w:tab/>
      </w:r>
      <w:r>
        <w:fldChar w:fldCharType="begin" w:fldLock="1"/>
      </w:r>
      <w:r>
        <w:instrText xml:space="preserve"> PAGEREF _Toc21081097 \h </w:instrText>
      </w:r>
      <w:r>
        <w:fldChar w:fldCharType="separate"/>
      </w:r>
      <w:r>
        <w:t>13</w:t>
      </w:r>
      <w:r>
        <w:fldChar w:fldCharType="end"/>
      </w:r>
    </w:p>
    <w:p w14:paraId="3701FFA9" w14:textId="77777777" w:rsidR="00D52A69" w:rsidRDefault="00D52A69" w:rsidP="00D52A69">
      <w:pPr>
        <w:pStyle w:val="TOC8"/>
        <w:rPr>
          <w:rFonts w:asciiTheme="minorHAnsi" w:eastAsiaTheme="minorEastAsia" w:hAnsiTheme="minorHAnsi" w:cstheme="minorBidi"/>
          <w:b w:val="0"/>
          <w:szCs w:val="22"/>
        </w:rPr>
      </w:pPr>
      <w:r w:rsidRPr="00D52A69">
        <w:t>Annex B (normative):</w:t>
      </w:r>
      <w:r>
        <w:tab/>
      </w:r>
      <w:r w:rsidRPr="00D52A69">
        <w:rPr>
          <w:rFonts w:cs="v5.0.0"/>
        </w:rPr>
        <w:t>Common Requirements for bands or CA</w:t>
      </w:r>
      <w:r w:rsidRPr="00D52A69">
        <w:tab/>
      </w:r>
      <w:r>
        <w:fldChar w:fldCharType="begin" w:fldLock="1"/>
      </w:r>
      <w:r>
        <w:instrText xml:space="preserve"> PAGEREF _Toc21081098 \h </w:instrText>
      </w:r>
      <w:r>
        <w:fldChar w:fldCharType="separate"/>
      </w:r>
      <w:r>
        <w:t>14</w:t>
      </w:r>
      <w:r>
        <w:fldChar w:fldCharType="end"/>
      </w:r>
    </w:p>
    <w:p w14:paraId="3701FFAA" w14:textId="77777777" w:rsidR="00D52A69" w:rsidRDefault="00D52A6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_Toc21081099 \h </w:instrText>
      </w:r>
      <w:r>
        <w:fldChar w:fldCharType="separate"/>
      </w:r>
      <w:r>
        <w:t>14</w:t>
      </w:r>
      <w:r>
        <w:fldChar w:fldCharType="end"/>
      </w:r>
    </w:p>
    <w:p w14:paraId="3701FFAB" w14:textId="77777777" w:rsidR="00D52A69" w:rsidRDefault="00D52A6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_Toc21081100 \h </w:instrText>
      </w:r>
      <w:r>
        <w:fldChar w:fldCharType="separate"/>
      </w:r>
      <w:r>
        <w:t>14</w:t>
      </w:r>
      <w:r>
        <w:fldChar w:fldCharType="end"/>
      </w:r>
    </w:p>
    <w:p w14:paraId="3701FFAC" w14:textId="77777777" w:rsidR="00D52A69" w:rsidRDefault="00D52A6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_Toc21081101 \h </w:instrText>
      </w:r>
      <w:r>
        <w:fldChar w:fldCharType="separate"/>
      </w:r>
      <w:r>
        <w:t>14</w:t>
      </w:r>
      <w:r>
        <w:fldChar w:fldCharType="end"/>
      </w:r>
    </w:p>
    <w:p w14:paraId="3701FFAD" w14:textId="77777777" w:rsidR="00D52A69" w:rsidRDefault="00D52A6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_Toc21081102 \h </w:instrText>
      </w:r>
      <w:r>
        <w:fldChar w:fldCharType="separate"/>
      </w:r>
      <w:r>
        <w:t>15</w:t>
      </w:r>
      <w:r>
        <w:fldChar w:fldCharType="end"/>
      </w:r>
    </w:p>
    <w:p w14:paraId="3701FFAE" w14:textId="77777777" w:rsidR="00D52A69" w:rsidRDefault="00D52A6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B62B9A">
        <w:rPr>
          <w:rFonts w:eastAsia="Malgun Gothic"/>
        </w:rPr>
        <w:t>with single uplink</w:t>
      </w:r>
      <w:r>
        <w:t xml:space="preserve"> configuration</w:t>
      </w:r>
      <w:r>
        <w:tab/>
      </w:r>
      <w:r>
        <w:fldChar w:fldCharType="begin" w:fldLock="1"/>
      </w:r>
      <w:r>
        <w:instrText xml:space="preserve"> PAGEREF _Toc21081103 \h </w:instrText>
      </w:r>
      <w:r>
        <w:fldChar w:fldCharType="separate"/>
      </w:r>
      <w:r>
        <w:t>16</w:t>
      </w:r>
      <w:r>
        <w:fldChar w:fldCharType="end"/>
      </w:r>
    </w:p>
    <w:p w14:paraId="3701FFAF" w14:textId="77777777" w:rsidR="00D52A69" w:rsidRDefault="00D52A6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B62B9A">
        <w:rPr>
          <w:rFonts w:eastAsia="Malgun Gothic"/>
        </w:rPr>
        <w:t xml:space="preserve"> with single uplink</w:t>
      </w:r>
      <w:r>
        <w:t xml:space="preserve"> configuration</w:t>
      </w:r>
      <w:r>
        <w:tab/>
      </w:r>
      <w:r>
        <w:fldChar w:fldCharType="begin" w:fldLock="1"/>
      </w:r>
      <w:r>
        <w:instrText xml:space="preserve"> PAGEREF _Toc21081104 \h </w:instrText>
      </w:r>
      <w:r>
        <w:fldChar w:fldCharType="separate"/>
      </w:r>
      <w:r>
        <w:t>17</w:t>
      </w:r>
      <w:r>
        <w:fldChar w:fldCharType="end"/>
      </w:r>
    </w:p>
    <w:p w14:paraId="3701FFB0" w14:textId="77777777" w:rsidR="00D52A69" w:rsidRDefault="00D52A69">
      <w:pPr>
        <w:pStyle w:val="TOC2"/>
        <w:rPr>
          <w:rFonts w:asciiTheme="minorHAnsi" w:eastAsiaTheme="minorEastAsia" w:hAnsiTheme="minorHAnsi" w:cstheme="minorBidi"/>
          <w:sz w:val="22"/>
          <w:szCs w:val="22"/>
        </w:rPr>
      </w:pPr>
      <w:r>
        <w:t>B.2.</w:t>
      </w:r>
      <w:r w:rsidRPr="00B62B9A">
        <w:rPr>
          <w:rFonts w:eastAsia="Malgun Gothic"/>
        </w:rPr>
        <w:t>5</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with dual uplink</w:t>
      </w:r>
      <w:r>
        <w:t xml:space="preserve"> configuration</w:t>
      </w:r>
      <w:r>
        <w:tab/>
      </w:r>
      <w:r>
        <w:fldChar w:fldCharType="begin" w:fldLock="1"/>
      </w:r>
      <w:r>
        <w:instrText xml:space="preserve"> PAGEREF _Toc21081105 \h </w:instrText>
      </w:r>
      <w:r>
        <w:fldChar w:fldCharType="separate"/>
      </w:r>
      <w:r>
        <w:t>17</w:t>
      </w:r>
      <w:r>
        <w:fldChar w:fldCharType="end"/>
      </w:r>
    </w:p>
    <w:p w14:paraId="3701FFB1" w14:textId="77777777" w:rsidR="00D52A69" w:rsidRDefault="00D52A69">
      <w:pPr>
        <w:pStyle w:val="TOC2"/>
        <w:rPr>
          <w:rFonts w:asciiTheme="minorHAnsi" w:eastAsiaTheme="minorEastAsia" w:hAnsiTheme="minorHAnsi" w:cstheme="minorBidi"/>
          <w:sz w:val="22"/>
          <w:szCs w:val="22"/>
        </w:rPr>
      </w:pPr>
      <w:r>
        <w:t>B.2.</w:t>
      </w:r>
      <w:r w:rsidRPr="00B62B9A">
        <w:rPr>
          <w:rFonts w:eastAsia="Malgun Gothic"/>
        </w:rPr>
        <w:t>6</w:t>
      </w:r>
      <w:r>
        <w:rPr>
          <w:rFonts w:asciiTheme="minorHAnsi" w:eastAsiaTheme="minorEastAsia" w:hAnsiTheme="minorHAnsi" w:cstheme="minorBidi"/>
          <w:sz w:val="22"/>
          <w:szCs w:val="22"/>
        </w:rPr>
        <w:tab/>
      </w:r>
      <w:r>
        <w:t xml:space="preserve">Common RRM requirements for an intra-band </w:t>
      </w:r>
      <w:r w:rsidRPr="00B62B9A">
        <w:rPr>
          <w:lang w:val="en-US"/>
        </w:rPr>
        <w:t xml:space="preserve">non-contiguous </w:t>
      </w:r>
      <w:r>
        <w:t xml:space="preserve">CA </w:t>
      </w:r>
      <w:r w:rsidRPr="00B62B9A">
        <w:rPr>
          <w:rFonts w:eastAsia="Malgun Gothic"/>
        </w:rPr>
        <w:t>with dual uplink</w:t>
      </w:r>
      <w:r>
        <w:t xml:space="preserve"> configuration</w:t>
      </w:r>
      <w:r>
        <w:tab/>
      </w:r>
      <w:r>
        <w:fldChar w:fldCharType="begin" w:fldLock="1"/>
      </w:r>
      <w:r>
        <w:instrText xml:space="preserve"> PAGEREF _Toc21081106 \h </w:instrText>
      </w:r>
      <w:r>
        <w:fldChar w:fldCharType="separate"/>
      </w:r>
      <w:r>
        <w:t>18</w:t>
      </w:r>
      <w:r>
        <w:fldChar w:fldCharType="end"/>
      </w:r>
    </w:p>
    <w:p w14:paraId="3701FFB2" w14:textId="77777777" w:rsidR="00D52A69" w:rsidRDefault="00D52A6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B62B9A">
        <w:rPr>
          <w:rFonts w:eastAsia="Malgun Gothic"/>
        </w:rPr>
        <w:t xml:space="preserve">with </w:t>
      </w:r>
      <w:r>
        <w:rPr>
          <w:lang w:eastAsia="zh-CN"/>
        </w:rPr>
        <w:t>three</w:t>
      </w:r>
      <w:r w:rsidRPr="00B62B9A">
        <w:rPr>
          <w:rFonts w:eastAsia="Malgun Gothic"/>
        </w:rPr>
        <w:t xml:space="preserve"> uplink</w:t>
      </w:r>
      <w:r>
        <w:t xml:space="preserve"> configuration</w:t>
      </w:r>
      <w:r>
        <w:tab/>
      </w:r>
      <w:r>
        <w:fldChar w:fldCharType="begin" w:fldLock="1"/>
      </w:r>
      <w:r>
        <w:instrText xml:space="preserve"> PAGEREF _Toc21081107 \h </w:instrText>
      </w:r>
      <w:r>
        <w:fldChar w:fldCharType="separate"/>
      </w:r>
      <w:r>
        <w:t>19</w:t>
      </w:r>
      <w:r>
        <w:fldChar w:fldCharType="end"/>
      </w:r>
    </w:p>
    <w:p w14:paraId="3701FFB3" w14:textId="77777777" w:rsidR="00D52A69" w:rsidRDefault="00D52A6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_Toc21081108 \h </w:instrText>
      </w:r>
      <w:r>
        <w:fldChar w:fldCharType="separate"/>
      </w:r>
      <w:r>
        <w:t>19</w:t>
      </w:r>
      <w:r>
        <w:fldChar w:fldCharType="end"/>
      </w:r>
    </w:p>
    <w:p w14:paraId="3701FFB4" w14:textId="77777777" w:rsidR="00D52A69" w:rsidRDefault="00D52A6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_Toc21081109 \h </w:instrText>
      </w:r>
      <w:r>
        <w:fldChar w:fldCharType="separate"/>
      </w:r>
      <w:r>
        <w:t>19</w:t>
      </w:r>
      <w:r>
        <w:fldChar w:fldCharType="end"/>
      </w:r>
    </w:p>
    <w:p w14:paraId="3701FFB5" w14:textId="77777777" w:rsidR="00D52A69" w:rsidRDefault="00D52A6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_Toc21081110 \h </w:instrText>
      </w:r>
      <w:r>
        <w:fldChar w:fldCharType="separate"/>
      </w:r>
      <w:r>
        <w:t>20</w:t>
      </w:r>
      <w:r>
        <w:fldChar w:fldCharType="end"/>
      </w:r>
    </w:p>
    <w:p w14:paraId="3701FFB6" w14:textId="77777777" w:rsidR="00D52A69" w:rsidRDefault="00D52A6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fldLock="1"/>
      </w:r>
      <w:r>
        <w:instrText xml:space="preserve"> PAGEREF _Toc21081111 \h </w:instrText>
      </w:r>
      <w:r>
        <w:fldChar w:fldCharType="separate"/>
      </w:r>
      <w:r>
        <w:t>20</w:t>
      </w:r>
      <w:r>
        <w:fldChar w:fldCharType="end"/>
      </w:r>
    </w:p>
    <w:p w14:paraId="3701FFB7" w14:textId="77777777" w:rsidR="00D52A69" w:rsidRDefault="00D52A6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fldLock="1"/>
      </w:r>
      <w:r>
        <w:instrText xml:space="preserve"> PAGEREF _Toc21081112 \h </w:instrText>
      </w:r>
      <w:r>
        <w:fldChar w:fldCharType="separate"/>
      </w:r>
      <w:r>
        <w:t>21</w:t>
      </w:r>
      <w:r>
        <w:fldChar w:fldCharType="end"/>
      </w:r>
    </w:p>
    <w:p w14:paraId="3701FFB8" w14:textId="77777777" w:rsidR="00D52A69" w:rsidRDefault="00D52A6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fldLock="1"/>
      </w:r>
      <w:r>
        <w:instrText xml:space="preserve"> PAGEREF _Toc21081113 \h </w:instrText>
      </w:r>
      <w:r>
        <w:fldChar w:fldCharType="separate"/>
      </w:r>
      <w:r>
        <w:t>21</w:t>
      </w:r>
      <w:r>
        <w:fldChar w:fldCharType="end"/>
      </w:r>
    </w:p>
    <w:p w14:paraId="3701FFB9" w14:textId="77777777" w:rsidR="00D52A69" w:rsidRDefault="00D52A69">
      <w:pPr>
        <w:pStyle w:val="TOC2"/>
        <w:rPr>
          <w:rFonts w:asciiTheme="minorHAnsi" w:eastAsiaTheme="minorEastAsia" w:hAnsiTheme="minorHAnsi" w:cstheme="minorBidi"/>
          <w:sz w:val="22"/>
          <w:szCs w:val="22"/>
        </w:rPr>
      </w:pPr>
      <w:r>
        <w:t>B.2.14</w:t>
      </w:r>
      <w:r>
        <w:rPr>
          <w:rFonts w:asciiTheme="minorHAnsi" w:eastAsiaTheme="minorEastAsia" w:hAnsiTheme="minorHAnsi" w:cstheme="minorBidi"/>
          <w:sz w:val="22"/>
          <w:szCs w:val="22"/>
        </w:rPr>
        <w:tab/>
      </w:r>
      <w:r>
        <w:rPr>
          <w:lang w:eastAsia="ja-JP"/>
        </w:rPr>
        <w:t xml:space="preserve">Common RRM requirements for an inter-band CA </w:t>
      </w:r>
      <w:r w:rsidRPr="00B62B9A">
        <w:rPr>
          <w:rFonts w:eastAsia="Malgun Gothic"/>
          <w:lang w:eastAsia="ja-JP"/>
        </w:rPr>
        <w:t xml:space="preserve">with </w:t>
      </w:r>
      <w:r>
        <w:rPr>
          <w:lang w:eastAsia="ja-JP"/>
        </w:rPr>
        <w:t>four</w:t>
      </w:r>
      <w:r w:rsidRPr="00B62B9A">
        <w:rPr>
          <w:rFonts w:eastAsia="Malgun Gothic"/>
          <w:lang w:eastAsia="ja-JP"/>
        </w:rPr>
        <w:t xml:space="preserve"> uplink</w:t>
      </w:r>
      <w:r>
        <w:rPr>
          <w:lang w:eastAsia="ja-JP"/>
        </w:rPr>
        <w:t xml:space="preserve"> configuration</w:t>
      </w:r>
      <w:r>
        <w:tab/>
      </w:r>
      <w:r>
        <w:fldChar w:fldCharType="begin" w:fldLock="1"/>
      </w:r>
      <w:r>
        <w:instrText xml:space="preserve"> PAGEREF _Toc21081114 \h </w:instrText>
      </w:r>
      <w:r>
        <w:fldChar w:fldCharType="separate"/>
      </w:r>
      <w:r>
        <w:t>22</w:t>
      </w:r>
      <w:r>
        <w:fldChar w:fldCharType="end"/>
      </w:r>
    </w:p>
    <w:p w14:paraId="3701FFBA" w14:textId="77777777" w:rsidR="00D52A69" w:rsidRDefault="00D52A6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_Toc21081115 \h </w:instrText>
      </w:r>
      <w:r>
        <w:fldChar w:fldCharType="separate"/>
      </w:r>
      <w:r>
        <w:t>22</w:t>
      </w:r>
      <w:r>
        <w:fldChar w:fldCharType="end"/>
      </w:r>
    </w:p>
    <w:p w14:paraId="3701FFBB" w14:textId="77777777" w:rsidR="00D52A69" w:rsidRDefault="00D52A6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_Toc21081116 \h </w:instrText>
      </w:r>
      <w:r>
        <w:fldChar w:fldCharType="separate"/>
      </w:r>
      <w:r>
        <w:t>22</w:t>
      </w:r>
      <w:r>
        <w:fldChar w:fldCharType="end"/>
      </w:r>
    </w:p>
    <w:p w14:paraId="3701FFBC" w14:textId="77777777" w:rsidR="00D52A69" w:rsidRDefault="00D52A6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_Toc21081117 \h </w:instrText>
      </w:r>
      <w:r>
        <w:fldChar w:fldCharType="separate"/>
      </w:r>
      <w:r>
        <w:t>22</w:t>
      </w:r>
      <w:r>
        <w:fldChar w:fldCharType="end"/>
      </w:r>
    </w:p>
    <w:p w14:paraId="3701FFBD" w14:textId="77777777" w:rsidR="00D52A69" w:rsidRDefault="00D52A6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_Toc21081118 \h </w:instrText>
      </w:r>
      <w:r>
        <w:fldChar w:fldCharType="separate"/>
      </w:r>
      <w:r>
        <w:t>23</w:t>
      </w:r>
      <w:r>
        <w:fldChar w:fldCharType="end"/>
      </w:r>
    </w:p>
    <w:p w14:paraId="3701FFBE" w14:textId="77777777" w:rsidR="00D52A69" w:rsidRDefault="00D52A6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_Toc21081119 \h </w:instrText>
      </w:r>
      <w:r>
        <w:fldChar w:fldCharType="separate"/>
      </w:r>
      <w:r>
        <w:t>23</w:t>
      </w:r>
      <w:r>
        <w:fldChar w:fldCharType="end"/>
      </w:r>
    </w:p>
    <w:p w14:paraId="3701FFBF" w14:textId="77777777" w:rsidR="00D52A69" w:rsidRDefault="00D52A6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_Toc21081120 \h </w:instrText>
      </w:r>
      <w:r>
        <w:fldChar w:fldCharType="separate"/>
      </w:r>
      <w:r>
        <w:t>23</w:t>
      </w:r>
      <w:r>
        <w:fldChar w:fldCharType="end"/>
      </w:r>
    </w:p>
    <w:p w14:paraId="3701FFC0" w14:textId="77777777" w:rsidR="00D52A69" w:rsidRDefault="00D52A6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_Toc21081121 \h </w:instrText>
      </w:r>
      <w:r>
        <w:fldChar w:fldCharType="separate"/>
      </w:r>
      <w:r>
        <w:t>24</w:t>
      </w:r>
      <w:r>
        <w:fldChar w:fldCharType="end"/>
      </w:r>
    </w:p>
    <w:p w14:paraId="3701FFC1" w14:textId="77777777" w:rsidR="00D52A69" w:rsidRDefault="00D52A6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fldLock="1"/>
      </w:r>
      <w:r>
        <w:instrText xml:space="preserve"> PAGEREF _Toc21081122 \h </w:instrText>
      </w:r>
      <w:r>
        <w:fldChar w:fldCharType="separate"/>
      </w:r>
      <w:r>
        <w:t>24</w:t>
      </w:r>
      <w:r>
        <w:fldChar w:fldCharType="end"/>
      </w:r>
    </w:p>
    <w:p w14:paraId="3701FFC2" w14:textId="77777777" w:rsidR="00D52A69" w:rsidRDefault="00D52A6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_Toc21081123 \h </w:instrText>
      </w:r>
      <w:r>
        <w:fldChar w:fldCharType="separate"/>
      </w:r>
      <w:r>
        <w:t>24</w:t>
      </w:r>
      <w:r>
        <w:fldChar w:fldCharType="end"/>
      </w:r>
    </w:p>
    <w:p w14:paraId="3701FFC3"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.1</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 release independent band</w:t>
      </w:r>
      <w:r>
        <w:tab/>
      </w:r>
      <w:r>
        <w:fldChar w:fldCharType="begin" w:fldLock="1"/>
      </w:r>
      <w:r>
        <w:instrText xml:space="preserve"> PAGEREF _Toc21081124 \h </w:instrText>
      </w:r>
      <w:r>
        <w:fldChar w:fldCharType="separate"/>
      </w:r>
      <w:r>
        <w:t>24</w:t>
      </w:r>
      <w:r>
        <w:fldChar w:fldCharType="end"/>
      </w:r>
    </w:p>
    <w:p w14:paraId="3701FFC4"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.2</w:t>
      </w:r>
      <w:r>
        <w:rPr>
          <w:rFonts w:asciiTheme="minorHAnsi" w:eastAsiaTheme="minorEastAsia" w:hAnsiTheme="minorHAnsi" w:cstheme="minorBidi"/>
          <w:sz w:val="22"/>
          <w:szCs w:val="22"/>
        </w:rPr>
        <w:tab/>
      </w:r>
      <w:r>
        <w:t xml:space="preserve">Common </w:t>
      </w:r>
      <w:r w:rsidRPr="00B62B9A">
        <w:rPr>
          <w:lang w:val="en-US"/>
        </w:rPr>
        <w:t>UE RF</w:t>
      </w:r>
      <w:r>
        <w:t xml:space="preserve"> requirements for an intra-band contiguous CA configuration</w:t>
      </w:r>
      <w:r>
        <w:tab/>
      </w:r>
      <w:r>
        <w:fldChar w:fldCharType="begin" w:fldLock="1"/>
      </w:r>
      <w:r>
        <w:instrText xml:space="preserve"> PAGEREF _Toc21081125 \h </w:instrText>
      </w:r>
      <w:r>
        <w:fldChar w:fldCharType="separate"/>
      </w:r>
      <w:r>
        <w:t>25</w:t>
      </w:r>
      <w:r>
        <w:fldChar w:fldCharType="end"/>
      </w:r>
    </w:p>
    <w:p w14:paraId="3701FFC5"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.3</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single uplink</w:t>
      </w:r>
      <w:r w:rsidRPr="00B62B9A">
        <w:rPr>
          <w:rFonts w:ascii="Batang" w:eastAsia="Batang" w:hAnsi="Batang" w:cs="Batang"/>
        </w:rPr>
        <w:t xml:space="preserve"> </w:t>
      </w:r>
      <w:r>
        <w:t>inter-band CA configuration</w:t>
      </w:r>
      <w:r>
        <w:tab/>
      </w:r>
      <w:r>
        <w:fldChar w:fldCharType="begin" w:fldLock="1"/>
      </w:r>
      <w:r>
        <w:instrText xml:space="preserve"> PAGEREF _Toc21081126 \h </w:instrText>
      </w:r>
      <w:r>
        <w:fldChar w:fldCharType="separate"/>
      </w:r>
      <w:r>
        <w:t>25</w:t>
      </w:r>
      <w:r>
        <w:fldChar w:fldCharType="end"/>
      </w:r>
    </w:p>
    <w:p w14:paraId="3701FFC6"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4</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an inter-band CA configuration</w:t>
      </w:r>
      <w:r w:rsidRPr="00B62B9A">
        <w:rPr>
          <w:lang w:val="en-US"/>
        </w:rPr>
        <w:t xml:space="preserve"> </w:t>
      </w:r>
      <w:r>
        <w:t>including an operating band without uplink band</w:t>
      </w:r>
      <w:r>
        <w:tab/>
      </w:r>
      <w:r>
        <w:fldChar w:fldCharType="begin" w:fldLock="1"/>
      </w:r>
      <w:r>
        <w:instrText xml:space="preserve"> PAGEREF _Toc21081127 \h </w:instrText>
      </w:r>
      <w:r>
        <w:fldChar w:fldCharType="separate"/>
      </w:r>
      <w:r>
        <w:t>26</w:t>
      </w:r>
      <w:r>
        <w:fldChar w:fldCharType="end"/>
      </w:r>
    </w:p>
    <w:p w14:paraId="3701FFC7"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5</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a</w:t>
      </w:r>
      <w:r w:rsidRPr="00B62B9A">
        <w:rPr>
          <w:lang w:val="en-US"/>
        </w:rPr>
        <w:t xml:space="preserve"> </w:t>
      </w:r>
      <w:r>
        <w:t xml:space="preserve">single uplink intra-band </w:t>
      </w:r>
      <w:r w:rsidRPr="00B62B9A">
        <w:rPr>
          <w:lang w:val="en-US"/>
        </w:rPr>
        <w:t>non-</w:t>
      </w:r>
      <w:r>
        <w:t>contiguous CA configuration</w:t>
      </w:r>
      <w:r>
        <w:tab/>
      </w:r>
      <w:r>
        <w:fldChar w:fldCharType="begin" w:fldLock="1"/>
      </w:r>
      <w:r>
        <w:instrText xml:space="preserve"> PAGEREF _Toc21081128 \h </w:instrText>
      </w:r>
      <w:r>
        <w:fldChar w:fldCharType="separate"/>
      </w:r>
      <w:r>
        <w:t>26</w:t>
      </w:r>
      <w:r>
        <w:fldChar w:fldCharType="end"/>
      </w:r>
    </w:p>
    <w:p w14:paraId="3701FFC8"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6</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int</w:t>
      </w:r>
      <w:r w:rsidRPr="00B62B9A">
        <w:rPr>
          <w:rFonts w:eastAsia="Malgun Gothic"/>
        </w:rPr>
        <w:t>e</w:t>
      </w:r>
      <w:r>
        <w:t>r-band CA configuration</w:t>
      </w:r>
      <w:r>
        <w:tab/>
      </w:r>
      <w:r>
        <w:fldChar w:fldCharType="begin" w:fldLock="1"/>
      </w:r>
      <w:r>
        <w:instrText xml:space="preserve"> PAGEREF _Toc21081129 \h </w:instrText>
      </w:r>
      <w:r>
        <w:fldChar w:fldCharType="separate"/>
      </w:r>
      <w:r>
        <w:t>27</w:t>
      </w:r>
      <w:r>
        <w:fldChar w:fldCharType="end"/>
      </w:r>
    </w:p>
    <w:p w14:paraId="3701FFC9"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7</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sidRPr="00B62B9A">
        <w:rPr>
          <w:rFonts w:eastAsia="Malgun Gothic"/>
        </w:rPr>
        <w:t xml:space="preserve">dual uplink </w:t>
      </w:r>
      <w:r>
        <w:t xml:space="preserve">intra-band </w:t>
      </w:r>
      <w:r w:rsidRPr="00B62B9A">
        <w:rPr>
          <w:lang w:val="en-US"/>
        </w:rPr>
        <w:t xml:space="preserve">non-contiguous </w:t>
      </w:r>
      <w:r>
        <w:t>CA configuration</w:t>
      </w:r>
      <w:r>
        <w:tab/>
      </w:r>
      <w:r>
        <w:fldChar w:fldCharType="begin" w:fldLock="1"/>
      </w:r>
      <w:r>
        <w:instrText xml:space="preserve"> PAGEREF _Toc21081130 \h </w:instrText>
      </w:r>
      <w:r>
        <w:fldChar w:fldCharType="separate"/>
      </w:r>
      <w:r>
        <w:t>27</w:t>
      </w:r>
      <w:r>
        <w:fldChar w:fldCharType="end"/>
      </w:r>
    </w:p>
    <w:p w14:paraId="3701FFCA"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eastAsia="zh-CN"/>
        </w:rPr>
        <w:t>8</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w:t>
      </w:r>
      <w:r>
        <w:rPr>
          <w:lang w:eastAsia="zh-CN"/>
        </w:rPr>
        <w:t>three</w:t>
      </w:r>
      <w:r w:rsidRPr="00B62B9A">
        <w:rPr>
          <w:rFonts w:eastAsia="Malgun Gothic"/>
        </w:rPr>
        <w:t xml:space="preserve"> uplink </w:t>
      </w:r>
      <w:r>
        <w:t>int</w:t>
      </w:r>
      <w:r w:rsidRPr="00B62B9A">
        <w:rPr>
          <w:rFonts w:eastAsia="Malgun Gothic"/>
        </w:rPr>
        <w:t>e</w:t>
      </w:r>
      <w:r>
        <w:t>r-band CA configuration</w:t>
      </w:r>
      <w:r>
        <w:tab/>
      </w:r>
      <w:r>
        <w:fldChar w:fldCharType="begin" w:fldLock="1"/>
      </w:r>
      <w:r>
        <w:instrText xml:space="preserve"> PAGEREF _Toc21081131 \h </w:instrText>
      </w:r>
      <w:r>
        <w:fldChar w:fldCharType="separate"/>
      </w:r>
      <w:r>
        <w:t>28</w:t>
      </w:r>
      <w:r>
        <w:fldChar w:fldCharType="end"/>
      </w:r>
    </w:p>
    <w:p w14:paraId="3701FFCB"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.9</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Pr>
          <w:lang w:eastAsia="zh-CN"/>
        </w:rPr>
        <w:t>UE category NB1 and NB2</w:t>
      </w:r>
      <w:r>
        <w:tab/>
      </w:r>
      <w:r>
        <w:fldChar w:fldCharType="begin" w:fldLock="1"/>
      </w:r>
      <w:r>
        <w:instrText xml:space="preserve"> PAGEREF _Toc21081132 \h </w:instrText>
      </w:r>
      <w:r>
        <w:fldChar w:fldCharType="separate"/>
      </w:r>
      <w:r>
        <w:t>29</w:t>
      </w:r>
      <w:r>
        <w:fldChar w:fldCharType="end"/>
      </w:r>
    </w:p>
    <w:p w14:paraId="3701FFCC" w14:textId="77777777" w:rsidR="00D52A69" w:rsidRDefault="00D52A69">
      <w:pPr>
        <w:pStyle w:val="TOC2"/>
        <w:rPr>
          <w:rFonts w:asciiTheme="minorHAnsi" w:eastAsiaTheme="minorEastAsia" w:hAnsiTheme="minorHAnsi" w:cstheme="minorBidi"/>
          <w:sz w:val="22"/>
          <w:szCs w:val="22"/>
        </w:rPr>
      </w:pPr>
      <w:r>
        <w:lastRenderedPageBreak/>
        <w:t>B.</w:t>
      </w:r>
      <w:r w:rsidRPr="00B62B9A">
        <w:rPr>
          <w:lang w:val="en-US"/>
        </w:rPr>
        <w:t>4</w:t>
      </w:r>
      <w:r>
        <w:t>.</w:t>
      </w:r>
      <w:r w:rsidRPr="00B62B9A">
        <w:rPr>
          <w:rFonts w:eastAsia="Malgun Gothic"/>
          <w:lang w:val="en-US"/>
        </w:rPr>
        <w:t>10</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0</w:t>
      </w:r>
      <w:r>
        <w:tab/>
      </w:r>
      <w:r>
        <w:fldChar w:fldCharType="begin" w:fldLock="1"/>
      </w:r>
      <w:r>
        <w:instrText xml:space="preserve"> PAGEREF _Toc21081133 \h </w:instrText>
      </w:r>
      <w:r>
        <w:fldChar w:fldCharType="separate"/>
      </w:r>
      <w:r>
        <w:t>29</w:t>
      </w:r>
      <w:r>
        <w:fldChar w:fldCharType="end"/>
      </w:r>
    </w:p>
    <w:p w14:paraId="3701FFCD"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rFonts w:eastAsia="Malgun Gothic"/>
          <w:lang w:val="en-US"/>
        </w:rPr>
        <w:t>11</w:t>
      </w:r>
      <w:r>
        <w:rPr>
          <w:rFonts w:asciiTheme="minorHAnsi" w:eastAsiaTheme="minorEastAsia" w:hAnsiTheme="minorHAnsi" w:cstheme="minorBidi"/>
          <w:sz w:val="22"/>
          <w:szCs w:val="22"/>
        </w:rPr>
        <w:tab/>
      </w:r>
      <w:r>
        <w:t xml:space="preserve">Common </w:t>
      </w:r>
      <w:r w:rsidRPr="00B62B9A">
        <w:rPr>
          <w:lang w:val="en-US"/>
        </w:rPr>
        <w:t xml:space="preserve">UE RF </w:t>
      </w:r>
      <w:r>
        <w:t xml:space="preserve">requirements for operating bands for </w:t>
      </w:r>
      <w:r w:rsidRPr="00B62B9A">
        <w:rPr>
          <w:rFonts w:eastAsia="Malgun Gothic"/>
        </w:rPr>
        <w:t>UE category M1 and M2</w:t>
      </w:r>
      <w:r>
        <w:tab/>
      </w:r>
      <w:r>
        <w:fldChar w:fldCharType="begin" w:fldLock="1"/>
      </w:r>
      <w:r>
        <w:instrText xml:space="preserve"> PAGEREF _Toc21081134 \h </w:instrText>
      </w:r>
      <w:r>
        <w:fldChar w:fldCharType="separate"/>
      </w:r>
      <w:r>
        <w:t>29</w:t>
      </w:r>
      <w:r>
        <w:fldChar w:fldCharType="end"/>
      </w:r>
    </w:p>
    <w:p w14:paraId="3701FFCE"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12</w:t>
      </w:r>
      <w:r>
        <w:rPr>
          <w:rFonts w:asciiTheme="minorHAnsi" w:eastAsiaTheme="minorEastAsia" w:hAnsiTheme="minorHAnsi" w:cstheme="minorBidi"/>
          <w:sz w:val="22"/>
          <w:szCs w:val="22"/>
        </w:rPr>
        <w:tab/>
      </w:r>
      <w:r>
        <w:t xml:space="preserve">Common </w:t>
      </w:r>
      <w:r w:rsidRPr="00B62B9A">
        <w:rPr>
          <w:lang w:val="en-US"/>
        </w:rPr>
        <w:t xml:space="preserve">UE RF </w:t>
      </w:r>
      <w:r>
        <w:t>requirements for operating bands for LTE-based V2X operation</w:t>
      </w:r>
      <w:r>
        <w:tab/>
      </w:r>
      <w:r>
        <w:fldChar w:fldCharType="begin" w:fldLock="1"/>
      </w:r>
      <w:r>
        <w:instrText xml:space="preserve"> PAGEREF _Toc21081135 \h </w:instrText>
      </w:r>
      <w:r>
        <w:fldChar w:fldCharType="separate"/>
      </w:r>
      <w:r>
        <w:t>30</w:t>
      </w:r>
      <w:r>
        <w:fldChar w:fldCharType="end"/>
      </w:r>
    </w:p>
    <w:p w14:paraId="3701FFCF" w14:textId="77777777" w:rsidR="00D52A69" w:rsidRDefault="00D52A69">
      <w:pPr>
        <w:pStyle w:val="TOC2"/>
        <w:rPr>
          <w:rFonts w:asciiTheme="minorHAnsi" w:eastAsiaTheme="minorEastAsia" w:hAnsiTheme="minorHAnsi" w:cstheme="minorBidi"/>
          <w:sz w:val="22"/>
          <w:szCs w:val="22"/>
        </w:rPr>
      </w:pPr>
      <w:r>
        <w:t>B.</w:t>
      </w:r>
      <w:r w:rsidRPr="00B62B9A">
        <w:rPr>
          <w:lang w:val="en-US"/>
        </w:rPr>
        <w:t>4</w:t>
      </w:r>
      <w:r>
        <w:t>.</w:t>
      </w:r>
      <w:r w:rsidRPr="00B62B9A">
        <w:rPr>
          <w:lang w:val="en-US"/>
        </w:rPr>
        <w:t>13</w:t>
      </w:r>
      <w:r>
        <w:rPr>
          <w:rFonts w:asciiTheme="minorHAnsi" w:eastAsiaTheme="minorEastAsia" w:hAnsiTheme="minorHAnsi" w:cstheme="minorBidi"/>
          <w:sz w:val="22"/>
          <w:szCs w:val="22"/>
        </w:rPr>
        <w:tab/>
      </w:r>
      <w:r>
        <w:rPr>
          <w:lang w:eastAsia="ja-JP"/>
        </w:rPr>
        <w:t xml:space="preserve">Common </w:t>
      </w:r>
      <w:r w:rsidRPr="00B62B9A">
        <w:rPr>
          <w:lang w:val="en-US" w:eastAsia="ja-JP"/>
        </w:rPr>
        <w:t xml:space="preserve">UE RF </w:t>
      </w:r>
      <w:r>
        <w:rPr>
          <w:lang w:eastAsia="ja-JP"/>
        </w:rPr>
        <w:t>requirements for four</w:t>
      </w:r>
      <w:r w:rsidRPr="00B62B9A">
        <w:rPr>
          <w:rFonts w:eastAsia="Malgun Gothic"/>
          <w:lang w:eastAsia="ja-JP"/>
        </w:rPr>
        <w:t xml:space="preserve"> uplink </w:t>
      </w:r>
      <w:r>
        <w:rPr>
          <w:lang w:eastAsia="ja-JP"/>
        </w:rPr>
        <w:t>int</w:t>
      </w:r>
      <w:r w:rsidRPr="00B62B9A">
        <w:rPr>
          <w:rFonts w:eastAsia="Malgun Gothic"/>
          <w:lang w:eastAsia="ja-JP"/>
        </w:rPr>
        <w:t>e</w:t>
      </w:r>
      <w:r>
        <w:rPr>
          <w:lang w:eastAsia="ja-JP"/>
        </w:rPr>
        <w:t>r-band CA configuration</w:t>
      </w:r>
      <w:r>
        <w:tab/>
      </w:r>
      <w:r>
        <w:fldChar w:fldCharType="begin" w:fldLock="1"/>
      </w:r>
      <w:r>
        <w:instrText xml:space="preserve"> PAGEREF _Toc21081136 \h </w:instrText>
      </w:r>
      <w:r>
        <w:fldChar w:fldCharType="separate"/>
      </w:r>
      <w:r>
        <w:t>31</w:t>
      </w:r>
      <w:r>
        <w:fldChar w:fldCharType="end"/>
      </w:r>
    </w:p>
    <w:p w14:paraId="3701FFD0" w14:textId="77777777" w:rsidR="00D52A69" w:rsidRDefault="00D52A69" w:rsidP="00D52A69">
      <w:pPr>
        <w:pStyle w:val="TOC8"/>
        <w:rPr>
          <w:rFonts w:asciiTheme="minorHAnsi" w:eastAsiaTheme="minorEastAsia" w:hAnsiTheme="minorHAnsi" w:cstheme="minorBidi"/>
          <w:b w:val="0"/>
          <w:szCs w:val="22"/>
        </w:rPr>
      </w:pPr>
      <w:r w:rsidRPr="00D52A69">
        <w:t>Annex C (normative):</w:t>
      </w:r>
      <w:r>
        <w:tab/>
      </w:r>
      <w:r w:rsidRPr="00D52A69">
        <w:rPr>
          <w:rFonts w:cs="v5.0.0"/>
        </w:rPr>
        <w:t>Common Requirements for 4Rx</w:t>
      </w:r>
      <w:r w:rsidRPr="00D52A69">
        <w:tab/>
      </w:r>
      <w:r>
        <w:fldChar w:fldCharType="begin" w:fldLock="1"/>
      </w:r>
      <w:r>
        <w:instrText xml:space="preserve"> PAGEREF _Toc21081137 \h </w:instrText>
      </w:r>
      <w:r>
        <w:fldChar w:fldCharType="separate"/>
      </w:r>
      <w:r>
        <w:t>33</w:t>
      </w:r>
      <w:r>
        <w:fldChar w:fldCharType="end"/>
      </w:r>
    </w:p>
    <w:p w14:paraId="3701FFD1" w14:textId="77777777" w:rsidR="00D52A69" w:rsidRDefault="00D52A6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_Toc21081138 \h </w:instrText>
      </w:r>
      <w:r>
        <w:fldChar w:fldCharType="separate"/>
      </w:r>
      <w:r>
        <w:t>33</w:t>
      </w:r>
      <w:r>
        <w:fldChar w:fldCharType="end"/>
      </w:r>
    </w:p>
    <w:p w14:paraId="3701FFD2" w14:textId="77777777" w:rsidR="00D52A69" w:rsidRDefault="00D52A6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_Toc21081139 \h </w:instrText>
      </w:r>
      <w:r>
        <w:fldChar w:fldCharType="separate"/>
      </w:r>
      <w:r>
        <w:t>33</w:t>
      </w:r>
      <w:r>
        <w:fldChar w:fldCharType="end"/>
      </w:r>
    </w:p>
    <w:p w14:paraId="3701FFD3" w14:textId="77777777" w:rsidR="00D52A69" w:rsidRDefault="00D52A69" w:rsidP="00D52A69">
      <w:pPr>
        <w:pStyle w:val="TOC8"/>
        <w:rPr>
          <w:rFonts w:asciiTheme="minorHAnsi" w:eastAsiaTheme="minorEastAsia" w:hAnsiTheme="minorHAnsi" w:cstheme="minorBidi"/>
          <w:b w:val="0"/>
          <w:szCs w:val="22"/>
        </w:rPr>
      </w:pPr>
      <w:r w:rsidRPr="00D52A69">
        <w:t>Annex D (normative):</w:t>
      </w:r>
      <w:r>
        <w:tab/>
      </w:r>
      <w:r w:rsidRPr="00D52A69">
        <w:t>Common Requirements for performance enhancements for high speed scenario</w:t>
      </w:r>
      <w:r w:rsidRPr="00D52A69">
        <w:tab/>
      </w:r>
      <w:r>
        <w:fldChar w:fldCharType="begin" w:fldLock="1"/>
      </w:r>
      <w:r>
        <w:instrText xml:space="preserve"> PAGEREF _Toc21081140 \h </w:instrText>
      </w:r>
      <w:r>
        <w:fldChar w:fldCharType="separate"/>
      </w:r>
      <w:r>
        <w:t>35</w:t>
      </w:r>
      <w:r>
        <w:fldChar w:fldCharType="end"/>
      </w:r>
    </w:p>
    <w:p w14:paraId="3701FFD4" w14:textId="77777777" w:rsidR="00D52A69" w:rsidRDefault="00D52A6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B62B9A">
        <w:rPr>
          <w:rFonts w:cs="v5.0.0"/>
          <w:lang w:val="en-US"/>
        </w:rPr>
        <w:t>performance enhancements for high speed scenario</w:t>
      </w:r>
      <w:r>
        <w:tab/>
      </w:r>
      <w:r>
        <w:fldChar w:fldCharType="begin" w:fldLock="1"/>
      </w:r>
      <w:r>
        <w:instrText xml:space="preserve"> PAGEREF _Toc21081141 \h </w:instrText>
      </w:r>
      <w:r>
        <w:fldChar w:fldCharType="separate"/>
      </w:r>
      <w:r>
        <w:t>35</w:t>
      </w:r>
      <w:r>
        <w:fldChar w:fldCharType="end"/>
      </w:r>
    </w:p>
    <w:p w14:paraId="3701FFD5" w14:textId="77777777" w:rsidR="00D52A69" w:rsidRDefault="00D52A6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_Toc21081142 \h </w:instrText>
      </w:r>
      <w:r>
        <w:fldChar w:fldCharType="separate"/>
      </w:r>
      <w:r>
        <w:t>35</w:t>
      </w:r>
      <w:r>
        <w:fldChar w:fldCharType="end"/>
      </w:r>
    </w:p>
    <w:p w14:paraId="3701FFD6" w14:textId="77777777" w:rsidR="00D52A69" w:rsidRDefault="00D52A69" w:rsidP="00D52A69">
      <w:pPr>
        <w:pStyle w:val="TOC8"/>
        <w:rPr>
          <w:rFonts w:asciiTheme="minorHAnsi" w:eastAsiaTheme="minorEastAsia" w:hAnsiTheme="minorHAnsi" w:cstheme="minorBidi"/>
          <w:b w:val="0"/>
          <w:szCs w:val="22"/>
        </w:rPr>
      </w:pPr>
      <w:r w:rsidRPr="00D52A69">
        <w:t>Annex E (normative):</w:t>
      </w:r>
      <w:r>
        <w:tab/>
      </w:r>
      <w:r w:rsidRPr="00D52A69">
        <w:rPr>
          <w:rFonts w:cs="v5.0.0"/>
        </w:rPr>
        <w:t>Common Requirements for 8Rx</w:t>
      </w:r>
      <w:r w:rsidRPr="00D52A69">
        <w:tab/>
      </w:r>
      <w:r>
        <w:fldChar w:fldCharType="begin" w:fldLock="1"/>
      </w:r>
      <w:r>
        <w:instrText xml:space="preserve"> PAGEREF _Toc21081143 \h </w:instrText>
      </w:r>
      <w:r>
        <w:fldChar w:fldCharType="separate"/>
      </w:r>
      <w:r>
        <w:t>36</w:t>
      </w:r>
      <w:r>
        <w:fldChar w:fldCharType="end"/>
      </w:r>
    </w:p>
    <w:p w14:paraId="3701FFD7" w14:textId="77777777" w:rsidR="00D52A69" w:rsidRDefault="00D52A69">
      <w:pPr>
        <w:pStyle w:val="TOC1"/>
        <w:rPr>
          <w:rFonts w:asciiTheme="minorHAnsi" w:eastAsiaTheme="minorEastAsia" w:hAnsiTheme="minorHAnsi" w:cstheme="minorBidi"/>
          <w:szCs w:val="22"/>
        </w:rPr>
      </w:pPr>
      <w:r>
        <w:t>E.1 Common UE RF requirements</w:t>
      </w:r>
      <w:r>
        <w:tab/>
      </w:r>
      <w:r>
        <w:fldChar w:fldCharType="begin" w:fldLock="1"/>
      </w:r>
      <w:r>
        <w:instrText xml:space="preserve"> PAGEREF _Toc21081144 \h </w:instrText>
      </w:r>
      <w:r>
        <w:fldChar w:fldCharType="separate"/>
      </w:r>
      <w:r>
        <w:t>36</w:t>
      </w:r>
      <w:r>
        <w:fldChar w:fldCharType="end"/>
      </w:r>
    </w:p>
    <w:p w14:paraId="3701FFD8" w14:textId="77777777" w:rsidR="00D52A69" w:rsidRDefault="00D52A6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_Toc21081145 \h </w:instrText>
      </w:r>
      <w:r>
        <w:fldChar w:fldCharType="separate"/>
      </w:r>
      <w:r>
        <w:t>36</w:t>
      </w:r>
      <w:r>
        <w:fldChar w:fldCharType="end"/>
      </w:r>
    </w:p>
    <w:p w14:paraId="3701FFD9" w14:textId="77777777" w:rsidR="00D52A69" w:rsidRDefault="00D52A69" w:rsidP="00D52A69">
      <w:pPr>
        <w:pStyle w:val="TOC8"/>
        <w:rPr>
          <w:rFonts w:asciiTheme="minorHAnsi" w:eastAsiaTheme="minorEastAsia" w:hAnsiTheme="minorHAnsi" w:cstheme="minorBidi"/>
          <w:b w:val="0"/>
          <w:szCs w:val="22"/>
        </w:rPr>
      </w:pPr>
      <w:r w:rsidRPr="00D52A69">
        <w:t>Annex F (informative):</w:t>
      </w:r>
      <w:r>
        <w:tab/>
      </w:r>
      <w:r w:rsidRPr="00D52A69">
        <w:rPr>
          <w:rFonts w:cs="v5.0.0"/>
        </w:rPr>
        <w:t>Change history</w:t>
      </w:r>
      <w:r w:rsidRPr="00D52A69">
        <w:tab/>
      </w:r>
      <w:r>
        <w:fldChar w:fldCharType="begin" w:fldLock="1"/>
      </w:r>
      <w:r>
        <w:instrText xml:space="preserve"> PAGEREF _Toc21081146 \h </w:instrText>
      </w:r>
      <w:r>
        <w:fldChar w:fldCharType="separate"/>
      </w:r>
      <w:r>
        <w:t>37</w:t>
      </w:r>
      <w:r>
        <w:fldChar w:fldCharType="end"/>
      </w:r>
    </w:p>
    <w:p w14:paraId="3701FFDA" w14:textId="77777777" w:rsidR="000E604C" w:rsidRPr="009363AF" w:rsidRDefault="00D52A69" w:rsidP="000E604C">
      <w:r>
        <w:rPr>
          <w:noProof/>
          <w:sz w:val="22"/>
        </w:rPr>
        <w:fldChar w:fldCharType="end"/>
      </w:r>
      <w:r w:rsidR="00F010DD" w:rsidRPr="009363AF">
        <w:br w:type="page"/>
      </w:r>
    </w:p>
    <w:p w14:paraId="3701FFDB" w14:textId="77777777" w:rsidR="00F010DD" w:rsidRPr="009363AF" w:rsidRDefault="00F010DD" w:rsidP="000E604C">
      <w:pPr>
        <w:pStyle w:val="Heading1"/>
      </w:pPr>
      <w:bookmarkStart w:id="3" w:name="_Toc21081083"/>
      <w:r w:rsidRPr="009363AF">
        <w:lastRenderedPageBreak/>
        <w:t>Foreword</w:t>
      </w:r>
      <w:bookmarkEnd w:id="3"/>
    </w:p>
    <w:p w14:paraId="3701FFDC" w14:textId="77777777"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14:paraId="3701FFDD" w14:textId="77777777"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14:paraId="3701FFDE" w14:textId="77777777" w:rsidR="00F010DD" w:rsidRPr="009363AF" w:rsidRDefault="00F010DD" w:rsidP="00F010DD">
      <w:pPr>
        <w:pStyle w:val="B1"/>
      </w:pPr>
      <w:r w:rsidRPr="009363AF">
        <w:t>Version x.y.z</w:t>
      </w:r>
    </w:p>
    <w:p w14:paraId="3701FFDF" w14:textId="77777777" w:rsidR="00F010DD" w:rsidRPr="009363AF" w:rsidRDefault="00F010DD" w:rsidP="00F010DD">
      <w:pPr>
        <w:pStyle w:val="B1"/>
      </w:pPr>
      <w:r w:rsidRPr="009363AF">
        <w:t>where:</w:t>
      </w:r>
    </w:p>
    <w:p w14:paraId="3701FFE0" w14:textId="77777777" w:rsidR="00F010DD" w:rsidRPr="009363AF" w:rsidRDefault="00F010DD" w:rsidP="00F010DD">
      <w:pPr>
        <w:pStyle w:val="B2"/>
      </w:pPr>
      <w:r w:rsidRPr="009363AF">
        <w:t>x</w:t>
      </w:r>
      <w:r w:rsidRPr="009363AF">
        <w:tab/>
        <w:t>the first digit:</w:t>
      </w:r>
    </w:p>
    <w:p w14:paraId="3701FFE1" w14:textId="77777777"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14:paraId="3701FFE2" w14:textId="77777777"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14:paraId="3701FFE3" w14:textId="77777777"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14:paraId="3701FFE4" w14:textId="77777777" w:rsidR="00F010DD" w:rsidRPr="009363AF" w:rsidRDefault="00F010DD" w:rsidP="00F010DD">
      <w:pPr>
        <w:pStyle w:val="B2"/>
      </w:pPr>
      <w:r w:rsidRPr="009363AF">
        <w:t>y</w:t>
      </w:r>
      <w:r w:rsidRPr="009363AF">
        <w:tab/>
        <w:t>the second digit is incremented for all changes of substance, i.e. technical enhancements, corrections, updates, etc.</w:t>
      </w:r>
    </w:p>
    <w:p w14:paraId="3701FFE5" w14:textId="77777777" w:rsidR="00F010DD" w:rsidRPr="009363AF" w:rsidRDefault="00F010DD" w:rsidP="00F010DD">
      <w:pPr>
        <w:pStyle w:val="B2"/>
      </w:pPr>
      <w:r w:rsidRPr="009363AF">
        <w:t>z</w:t>
      </w:r>
      <w:r w:rsidRPr="009363AF">
        <w:tab/>
        <w:t>the third digit is incremented when editorial only changes have been incorporated in the document.</w:t>
      </w:r>
    </w:p>
    <w:p w14:paraId="3701FFE6" w14:textId="77777777" w:rsidR="00F010DD" w:rsidRPr="009363AF" w:rsidRDefault="00F010DD" w:rsidP="00F010DD">
      <w:pPr>
        <w:pStyle w:val="Heading1"/>
      </w:pPr>
      <w:r w:rsidRPr="009363AF">
        <w:br w:type="page"/>
      </w:r>
      <w:bookmarkStart w:id="4" w:name="_Toc21081084"/>
      <w:r w:rsidRPr="009363AF">
        <w:lastRenderedPageBreak/>
        <w:t>1</w:t>
      </w:r>
      <w:r w:rsidRPr="009363AF">
        <w:tab/>
        <w:t>Scope</w:t>
      </w:r>
      <w:bookmarkEnd w:id="4"/>
    </w:p>
    <w:p w14:paraId="3701FFE7" w14:textId="77777777"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14:paraId="3701FFE8" w14:textId="77777777"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14:paraId="3701FFE9" w14:textId="77777777"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14:paraId="3701FFEA" w14:textId="77777777" w:rsidR="00170693" w:rsidRPr="009363AF" w:rsidRDefault="00170693" w:rsidP="00170693">
      <w:pPr>
        <w:pStyle w:val="B1"/>
      </w:pPr>
      <w:r w:rsidRPr="009363AF">
        <w:t>-</w:t>
      </w:r>
      <w:r w:rsidRPr="009363AF">
        <w:tab/>
        <w:t>additional operating bands and/or CA configurations for specific features (like UE category 0, M1, NB1);</w:t>
      </w:r>
    </w:p>
    <w:p w14:paraId="3701FFEB" w14:textId="77777777"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14:paraId="3701FFEC" w14:textId="77777777" w:rsidR="008472F5" w:rsidRPr="009363AF" w:rsidRDefault="00F222B5" w:rsidP="00F222B5">
      <w:pPr>
        <w:pStyle w:val="Heading1"/>
      </w:pPr>
      <w:bookmarkStart w:id="5" w:name="_Toc21081085"/>
      <w:r w:rsidRPr="009363AF">
        <w:t>2</w:t>
      </w:r>
      <w:r w:rsidR="008472F5" w:rsidRPr="009363AF">
        <w:tab/>
        <w:t>References</w:t>
      </w:r>
      <w:bookmarkEnd w:id="5"/>
    </w:p>
    <w:p w14:paraId="3701FFED" w14:textId="77777777" w:rsidR="008472F5" w:rsidRPr="009363AF" w:rsidRDefault="008472F5">
      <w:pPr>
        <w:keepNext/>
        <w:keepLines/>
      </w:pPr>
      <w:r w:rsidRPr="009363AF">
        <w:t>The following documents contain provisions which, through reference in this text, constitute provisions of the present document.</w:t>
      </w:r>
    </w:p>
    <w:p w14:paraId="3701FFEE"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14:paraId="3701FFEF"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14:paraId="3701FFF0" w14:textId="77777777"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14:paraId="3701FFF1" w14:textId="77777777" w:rsidR="002B76FF" w:rsidRPr="009363AF" w:rsidRDefault="008472F5" w:rsidP="003579B0">
      <w:pPr>
        <w:pStyle w:val="EX"/>
      </w:pPr>
      <w:r w:rsidRPr="009363AF">
        <w:t>[1]</w:t>
      </w:r>
      <w:r w:rsidRPr="009363AF">
        <w:tab/>
      </w:r>
      <w:r w:rsidR="00BC33F2" w:rsidRPr="009363AF">
        <w:t>3GPP TR 21.905: "Vocabulary for 3GPP Specifications".</w:t>
      </w:r>
    </w:p>
    <w:p w14:paraId="3701FFF2" w14:textId="77777777"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14:paraId="3701FFF3" w14:textId="77777777" w:rsidR="00170693" w:rsidRPr="009363AF" w:rsidRDefault="00170693" w:rsidP="003579B0">
      <w:pPr>
        <w:pStyle w:val="EX"/>
      </w:pPr>
      <w:r w:rsidRPr="009363AF">
        <w:rPr>
          <w:lang w:eastAsia="ja-JP"/>
        </w:rPr>
        <w:tab/>
        <w:t>NOTE: The considered release is given in the text of the present document that uses [2].</w:t>
      </w:r>
    </w:p>
    <w:p w14:paraId="3701FFF4" w14:textId="77777777" w:rsidR="00A90C04" w:rsidRPr="009363AF" w:rsidRDefault="00CB1722">
      <w:pPr>
        <w:pStyle w:val="EX"/>
      </w:pPr>
      <w:r w:rsidRPr="009363AF">
        <w:t>[3]</w:t>
      </w:r>
      <w:r w:rsidRPr="009363AF">
        <w:tab/>
        <w:t>3GPP TS 36.133: "Evolved Universal Terrestrial Radio Access (E-UTRA); Requirements for Support of Radio Resource Management".</w:t>
      </w:r>
    </w:p>
    <w:p w14:paraId="3701FFF5" w14:textId="77777777"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14:paraId="3701FFF6" w14:textId="77777777" w:rsidR="00170693" w:rsidRPr="009363AF" w:rsidRDefault="00170693" w:rsidP="00170693">
      <w:pPr>
        <w:pStyle w:val="EX"/>
        <w:rPr>
          <w:lang w:eastAsia="ja-JP"/>
        </w:rPr>
      </w:pPr>
      <w:r w:rsidRPr="009363AF">
        <w:rPr>
          <w:lang w:eastAsia="ja-JP"/>
        </w:rPr>
        <w:tab/>
        <w:t>NOTE: The considered release is given in the text of the present document that uses [4].</w:t>
      </w:r>
    </w:p>
    <w:p w14:paraId="3701FFF7" w14:textId="77777777" w:rsidR="00170693" w:rsidRPr="009363AF" w:rsidRDefault="00170693">
      <w:pPr>
        <w:pStyle w:val="EX"/>
        <w:rPr>
          <w:lang w:eastAsia="ja-JP"/>
        </w:rPr>
      </w:pPr>
      <w:r w:rsidRPr="009363AF">
        <w:rPr>
          <w:lang w:eastAsia="ja-JP"/>
        </w:rPr>
        <w:t>[5]</w:t>
      </w:r>
      <w:r w:rsidRPr="009363AF">
        <w:rPr>
          <w:lang w:eastAsia="ja-JP"/>
        </w:rPr>
        <w:tab/>
        <w:t>Void</w:t>
      </w:r>
    </w:p>
    <w:p w14:paraId="3701FFF8" w14:textId="77777777" w:rsidR="008472F5" w:rsidRPr="009363AF" w:rsidRDefault="00F222B5" w:rsidP="00FF5C47">
      <w:pPr>
        <w:pStyle w:val="Heading1"/>
      </w:pPr>
      <w:bookmarkStart w:id="6" w:name="_Toc21081086"/>
      <w:r w:rsidRPr="009363AF">
        <w:t>3</w:t>
      </w:r>
      <w:r w:rsidR="008472F5" w:rsidRPr="009363AF">
        <w:tab/>
      </w:r>
      <w:r w:rsidRPr="009363AF">
        <w:t xml:space="preserve">Definitions and </w:t>
      </w:r>
      <w:r w:rsidR="00170693" w:rsidRPr="009363AF">
        <w:t>a</w:t>
      </w:r>
      <w:r w:rsidR="008472F5" w:rsidRPr="009363AF">
        <w:t>bbreviations</w:t>
      </w:r>
      <w:bookmarkEnd w:id="6"/>
    </w:p>
    <w:p w14:paraId="3701FFF9" w14:textId="77777777" w:rsidR="00FB4889" w:rsidRPr="009363AF" w:rsidRDefault="00FB4889" w:rsidP="00FF5C47">
      <w:pPr>
        <w:pStyle w:val="Heading2"/>
      </w:pPr>
      <w:bookmarkStart w:id="7" w:name="_Toc21081087"/>
      <w:r w:rsidRPr="009363AF">
        <w:t>3.1</w:t>
      </w:r>
      <w:r w:rsidRPr="009363AF">
        <w:tab/>
        <w:t>Definitions</w:t>
      </w:r>
      <w:bookmarkEnd w:id="7"/>
    </w:p>
    <w:p w14:paraId="3701FFFA" w14:textId="77777777"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14:paraId="3701FFFB" w14:textId="77777777"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14:paraId="3701FFFC" w14:textId="77777777"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3701FFFD" w14:textId="77777777"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14:paraId="3701FFFE" w14:textId="77777777" w:rsidR="00FB4889" w:rsidRPr="009363AF" w:rsidRDefault="00FB4889" w:rsidP="00FF5C47">
      <w:pPr>
        <w:pStyle w:val="Heading2"/>
      </w:pPr>
      <w:bookmarkStart w:id="8" w:name="_Toc21081088"/>
      <w:r w:rsidRPr="009363AF">
        <w:t>3.2</w:t>
      </w:r>
      <w:r w:rsidRPr="009363AF">
        <w:tab/>
        <w:t>Abbreviations</w:t>
      </w:r>
      <w:bookmarkEnd w:id="8"/>
    </w:p>
    <w:p w14:paraId="3701FFFF" w14:textId="77777777"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14:paraId="37020000" w14:textId="77777777" w:rsidR="00170693" w:rsidRPr="009363AF" w:rsidRDefault="00170693" w:rsidP="00170693">
      <w:pPr>
        <w:pStyle w:val="EW"/>
        <w:rPr>
          <w:rFonts w:cs="v4.1.0"/>
        </w:rPr>
      </w:pPr>
      <w:r w:rsidRPr="009363AF">
        <w:rPr>
          <w:rFonts w:cs="v4.1.0"/>
        </w:rPr>
        <w:t>4Rx</w:t>
      </w:r>
      <w:r w:rsidRPr="009363AF">
        <w:rPr>
          <w:rFonts w:cs="v4.1.0"/>
        </w:rPr>
        <w:tab/>
        <w:t>4 UE receiver antenna ports</w:t>
      </w:r>
    </w:p>
    <w:p w14:paraId="37020001" w14:textId="77777777" w:rsidR="00170693" w:rsidRPr="009363AF" w:rsidRDefault="00170693" w:rsidP="00170693">
      <w:pPr>
        <w:pStyle w:val="EW"/>
      </w:pPr>
      <w:r w:rsidRPr="009363AF">
        <w:rPr>
          <w:rFonts w:cs="v4.1.0"/>
        </w:rPr>
        <w:t>CA</w:t>
      </w:r>
      <w:r w:rsidRPr="009363AF">
        <w:rPr>
          <w:rFonts w:cs="v4.1.0"/>
        </w:rPr>
        <w:tab/>
      </w:r>
      <w:r w:rsidRPr="009363AF">
        <w:t>Carrier Aggregation</w:t>
      </w:r>
    </w:p>
    <w:p w14:paraId="37020002" w14:textId="77777777" w:rsidR="00170693" w:rsidRPr="009363AF" w:rsidRDefault="00170693" w:rsidP="00170693">
      <w:pPr>
        <w:pStyle w:val="EW"/>
      </w:pPr>
      <w:r w:rsidRPr="009363AF">
        <w:t>CRS</w:t>
      </w:r>
      <w:r w:rsidRPr="009363AF">
        <w:tab/>
        <w:t>Cell-specific Reference Signal</w:t>
      </w:r>
    </w:p>
    <w:p w14:paraId="37020003" w14:textId="77777777" w:rsidR="00170693" w:rsidRPr="009363AF" w:rsidRDefault="00170693" w:rsidP="00170693">
      <w:pPr>
        <w:pStyle w:val="EW"/>
      </w:pPr>
      <w:r w:rsidRPr="009363AF">
        <w:t>CSI</w:t>
      </w:r>
      <w:r w:rsidRPr="009363AF">
        <w:tab/>
        <w:t>Channel State Indicator</w:t>
      </w:r>
    </w:p>
    <w:p w14:paraId="37020004" w14:textId="77777777" w:rsidR="00170693" w:rsidRPr="009363AF" w:rsidRDefault="00170693" w:rsidP="00170693">
      <w:pPr>
        <w:pStyle w:val="EW"/>
      </w:pPr>
      <w:r w:rsidRPr="009363AF">
        <w:t>FDD</w:t>
      </w:r>
      <w:r w:rsidRPr="009363AF">
        <w:tab/>
        <w:t>Frequency Division Duplex</w:t>
      </w:r>
    </w:p>
    <w:p w14:paraId="37020005" w14:textId="77777777" w:rsidR="00170693" w:rsidRPr="009363AF" w:rsidRDefault="00170693" w:rsidP="00170693">
      <w:pPr>
        <w:pStyle w:val="EW"/>
      </w:pPr>
      <w:r w:rsidRPr="009363AF">
        <w:t>LAA</w:t>
      </w:r>
      <w:r w:rsidRPr="009363AF">
        <w:tab/>
        <w:t>License-Assisted Access</w:t>
      </w:r>
    </w:p>
    <w:p w14:paraId="37020006" w14:textId="77777777" w:rsidR="00170693" w:rsidRPr="009363AF" w:rsidRDefault="00170693" w:rsidP="00170693">
      <w:pPr>
        <w:pStyle w:val="EW"/>
      </w:pPr>
      <w:r w:rsidRPr="009363AF">
        <w:t>RRC</w:t>
      </w:r>
      <w:r w:rsidRPr="009363AF">
        <w:tab/>
        <w:t>Radio Resource Control</w:t>
      </w:r>
    </w:p>
    <w:p w14:paraId="37020007" w14:textId="77777777" w:rsidR="00170693" w:rsidRPr="009363AF" w:rsidRDefault="00170693" w:rsidP="00170693">
      <w:pPr>
        <w:pStyle w:val="EW"/>
      </w:pPr>
      <w:r w:rsidRPr="009363AF">
        <w:t>RRM</w:t>
      </w:r>
      <w:r w:rsidRPr="009363AF">
        <w:tab/>
        <w:t>Radio Resource Management</w:t>
      </w:r>
    </w:p>
    <w:p w14:paraId="37020008" w14:textId="77777777" w:rsidR="00170693" w:rsidRPr="009363AF" w:rsidRDefault="00170693" w:rsidP="00170693">
      <w:pPr>
        <w:pStyle w:val="EW"/>
      </w:pPr>
      <w:r w:rsidRPr="009363AF">
        <w:t>SDR</w:t>
      </w:r>
      <w:r w:rsidRPr="009363AF">
        <w:tab/>
        <w:t>Sustained Data Rate</w:t>
      </w:r>
    </w:p>
    <w:p w14:paraId="37020009" w14:textId="77777777" w:rsidR="00170693" w:rsidRPr="009363AF" w:rsidRDefault="00170693" w:rsidP="00170693">
      <w:pPr>
        <w:pStyle w:val="EW"/>
      </w:pPr>
      <w:r w:rsidRPr="009363AF">
        <w:t>TDD</w:t>
      </w:r>
      <w:r w:rsidRPr="009363AF">
        <w:tab/>
        <w:t>Time Division Duplex</w:t>
      </w:r>
    </w:p>
    <w:p w14:paraId="3702000A" w14:textId="77777777" w:rsidR="00170693" w:rsidRPr="009363AF" w:rsidRDefault="00170693" w:rsidP="00170693">
      <w:pPr>
        <w:pStyle w:val="EW"/>
      </w:pPr>
      <w:r w:rsidRPr="009363AF">
        <w:t>UE</w:t>
      </w:r>
      <w:r w:rsidRPr="009363AF">
        <w:tab/>
        <w:t>User Equipment</w:t>
      </w:r>
    </w:p>
    <w:p w14:paraId="3702000B" w14:textId="77777777" w:rsidR="00170693" w:rsidRPr="009363AF" w:rsidRDefault="00170693" w:rsidP="00170693">
      <w:pPr>
        <w:pStyle w:val="Heading2"/>
      </w:pPr>
      <w:bookmarkStart w:id="9" w:name="_Toc21081089"/>
      <w:r w:rsidRPr="009363AF">
        <w:t>3.3</w:t>
      </w:r>
      <w:r w:rsidRPr="009363AF">
        <w:tab/>
        <w:t>Symbols</w:t>
      </w:r>
      <w:bookmarkEnd w:id="9"/>
    </w:p>
    <w:p w14:paraId="3702000C" w14:textId="77777777" w:rsidR="00170693" w:rsidRPr="009363AF" w:rsidRDefault="00170693" w:rsidP="00170693">
      <w:pPr>
        <w:keepNext/>
      </w:pPr>
      <w:r w:rsidRPr="009363AF">
        <w:t>For the purposes of the present document, the following symbols apply:</w:t>
      </w:r>
    </w:p>
    <w:p w14:paraId="3702000D" w14:textId="77777777"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14:paraId="3702000E" w14:textId="77777777" w:rsidR="00170693" w:rsidRPr="009363AF" w:rsidRDefault="00170693" w:rsidP="00170693">
      <w:pPr>
        <w:pStyle w:val="EW"/>
      </w:pPr>
      <w:r w:rsidRPr="009363AF">
        <w:t>M</w:t>
      </w:r>
      <w:r w:rsidRPr="009363AF">
        <w:tab/>
        <w:t>Release from which onwards (including release M) a feature is release independent</w:t>
      </w:r>
    </w:p>
    <w:p w14:paraId="3702000F" w14:textId="77777777" w:rsidR="000E604C" w:rsidRPr="009363AF" w:rsidRDefault="000E604C" w:rsidP="000E604C">
      <w:pPr>
        <w:pStyle w:val="Heading1"/>
      </w:pPr>
      <w:bookmarkStart w:id="10" w:name="_Toc21081090"/>
      <w:r w:rsidRPr="009363AF">
        <w:t>3</w:t>
      </w:r>
      <w:r w:rsidRPr="009363AF">
        <w:rPr>
          <w:rFonts w:hint="eastAsia"/>
        </w:rPr>
        <w:t>A</w:t>
      </w:r>
      <w:r w:rsidRPr="009363AF">
        <w:tab/>
      </w:r>
      <w:r w:rsidR="00170693" w:rsidRPr="009363AF">
        <w:t>Release independent features</w:t>
      </w:r>
      <w:bookmarkEnd w:id="10"/>
    </w:p>
    <w:p w14:paraId="37020010" w14:textId="77777777" w:rsidR="00170693" w:rsidRPr="009363AF" w:rsidRDefault="00170693" w:rsidP="00170693">
      <w:pPr>
        <w:pStyle w:val="Heading2"/>
        <w:rPr>
          <w:lang w:eastAsia="ja-JP"/>
        </w:rPr>
      </w:pPr>
      <w:bookmarkStart w:id="11" w:name="_Toc21081091"/>
      <w:r w:rsidRPr="009363AF">
        <w:rPr>
          <w:lang w:eastAsia="ja-JP"/>
        </w:rPr>
        <w:t>3A.0</w:t>
      </w:r>
      <w:r w:rsidRPr="009363AF">
        <w:rPr>
          <w:lang w:eastAsia="ja-JP"/>
        </w:rPr>
        <w:tab/>
        <w:t>General</w:t>
      </w:r>
      <w:bookmarkEnd w:id="11"/>
    </w:p>
    <w:p w14:paraId="37020011" w14:textId="77777777" w:rsidR="00170693" w:rsidRPr="009363AF" w:rsidRDefault="00170693" w:rsidP="00170693">
      <w:r w:rsidRPr="009363AF">
        <w:t>TSG-RAN has agreed for certain features (see the following clauses) to introduce them in a "release independent way".</w:t>
      </w:r>
    </w:p>
    <w:p w14:paraId="37020012" w14:textId="77777777" w:rsidR="00170693" w:rsidRPr="009363AF" w:rsidRDefault="00170693" w:rsidP="00170693">
      <w:r w:rsidRPr="009363AF">
        <w:t>This means for each feature:</w:t>
      </w:r>
    </w:p>
    <w:p w14:paraId="37020013" w14:textId="77777777"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14:paraId="37020014" w14:textId="77777777"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14:paraId="37020015" w14:textId="77777777"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14:paraId="37020016" w14:textId="77777777" w:rsidR="00170693" w:rsidRPr="009363AF" w:rsidRDefault="00170693" w:rsidP="00170693">
      <w:pPr>
        <w:rPr>
          <w:lang w:eastAsia="ja-JP"/>
        </w:rPr>
      </w:pPr>
      <w:r w:rsidRPr="009363AF">
        <w:t>The applicable UE Categories are specified in TS 36.306 [4] according to the release to which the UE conforms.</w:t>
      </w:r>
    </w:p>
    <w:p w14:paraId="37020017" w14:textId="77777777" w:rsidR="006E1CBE" w:rsidRPr="009363AF" w:rsidRDefault="006E1CBE" w:rsidP="00033EC6">
      <w:pPr>
        <w:pStyle w:val="Heading2"/>
      </w:pPr>
      <w:bookmarkStart w:id="12" w:name="_Toc21081092"/>
      <w:r w:rsidRPr="009363AF">
        <w:t>3</w:t>
      </w:r>
      <w:r w:rsidRPr="009363AF">
        <w:rPr>
          <w:rFonts w:hint="eastAsia"/>
        </w:rPr>
        <w:t>A</w:t>
      </w:r>
      <w:r w:rsidRPr="009363AF">
        <w:t>.1</w:t>
      </w:r>
      <w:r w:rsidRPr="009363AF">
        <w:tab/>
      </w:r>
      <w:r w:rsidR="00170693" w:rsidRPr="009363AF">
        <w:t>Additional E-UTRA o</w:t>
      </w:r>
      <w:r w:rsidRPr="009363AF">
        <w:t>perating bands</w:t>
      </w:r>
      <w:bookmarkEnd w:id="12"/>
    </w:p>
    <w:p w14:paraId="37020018" w14:textId="77777777"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14:paraId="37020019" w14:textId="77777777"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14:paraId="37020020"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1A" w14:textId="77777777"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3702001B" w14:textId="77777777"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3702001C" w14:textId="77777777" w:rsidR="00170693" w:rsidRPr="009363AF" w:rsidRDefault="00170693" w:rsidP="00E45E9E">
            <w:pPr>
              <w:pStyle w:val="TAH"/>
              <w:rPr>
                <w:rFonts w:cs="Arial"/>
                <w:lang w:eastAsia="en-US"/>
              </w:rPr>
            </w:pPr>
            <w:r w:rsidRPr="009363AF">
              <w:rPr>
                <w:rFonts w:cs="Arial"/>
                <w:lang w:eastAsia="en-US"/>
              </w:rPr>
              <w:t>Release</w:t>
            </w:r>
          </w:p>
          <w:p w14:paraId="3702001D" w14:textId="77777777"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3702001E" w14:textId="77777777" w:rsidR="00170693" w:rsidRPr="009363AF" w:rsidRDefault="00170693" w:rsidP="00E45E9E">
            <w:pPr>
              <w:pStyle w:val="TAH"/>
              <w:rPr>
                <w:rFonts w:cs="Arial"/>
                <w:lang w:val="en-US" w:eastAsia="en-US"/>
              </w:rPr>
            </w:pPr>
            <w:r w:rsidRPr="009363AF">
              <w:rPr>
                <w:rFonts w:cs="Arial"/>
                <w:lang w:val="en-US" w:eastAsia="en-US"/>
              </w:rPr>
              <w:t>Requirements to be fulfilled</w:t>
            </w:r>
          </w:p>
          <w:p w14:paraId="3702001F" w14:textId="77777777"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14:paraId="37020025"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1" w14:textId="77777777"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37020022"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3" w14:textId="77777777"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14:paraId="37020024"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A"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26" w14:textId="77777777"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37020027" w14:textId="77777777"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37020028" w14:textId="77777777"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14:paraId="37020029"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2F"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3702002B" w14:textId="77777777"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3702002C" w14:textId="77777777"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14:paraId="3702002D" w14:textId="77777777"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14:paraId="3702002E" w14:textId="77777777" w:rsidR="00540FB6" w:rsidRPr="009363AF" w:rsidRDefault="00540FB6" w:rsidP="00F71C9F">
            <w:pPr>
              <w:pStyle w:val="TAL"/>
            </w:pPr>
            <w:r w:rsidRPr="009363AF">
              <w:t>Table B.2.1-1, Table B.4.1-1</w:t>
            </w:r>
          </w:p>
        </w:tc>
      </w:tr>
      <w:tr w:rsidR="009363AF" w:rsidRPr="009363AF" w14:paraId="3702003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37020030" w14:textId="77777777"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37020031"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14:paraId="37020032"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3" w14:textId="77777777" w:rsidR="00170693" w:rsidRPr="009363AF" w:rsidRDefault="00170693" w:rsidP="00E45E9E">
            <w:pPr>
              <w:pStyle w:val="TAL"/>
              <w:rPr>
                <w:lang w:eastAsia="en-US"/>
              </w:rPr>
            </w:pPr>
            <w:r w:rsidRPr="009363AF">
              <w:rPr>
                <w:lang w:eastAsia="en-US"/>
              </w:rPr>
              <w:t>Table B.2.1-1, Table B.4.1-1</w:t>
            </w:r>
          </w:p>
        </w:tc>
      </w:tr>
      <w:tr w:rsidR="009363AF" w:rsidRPr="009363AF" w14:paraId="37020039"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5" w14:textId="77777777"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37020036" w14:textId="77777777"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37020037"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8" w14:textId="77777777" w:rsidR="00170693" w:rsidRPr="009363AF" w:rsidRDefault="00170693" w:rsidP="00E45E9E">
            <w:pPr>
              <w:pStyle w:val="TAL"/>
              <w:rPr>
                <w:lang w:eastAsia="en-US"/>
              </w:rPr>
            </w:pPr>
            <w:r w:rsidRPr="009363AF">
              <w:rPr>
                <w:lang w:eastAsia="en-US"/>
              </w:rPr>
              <w:t>Table B.2.1-1, Table B.4.1-1</w:t>
            </w:r>
          </w:p>
        </w:tc>
      </w:tr>
      <w:tr w:rsidR="00170693" w:rsidRPr="009363AF" w14:paraId="3702003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3702003A" w14:textId="77777777"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3702003B" w14:textId="77777777"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3702003C" w14:textId="77777777"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14:paraId="3702003D" w14:textId="77777777" w:rsidR="00170693" w:rsidRPr="009363AF" w:rsidRDefault="00170693" w:rsidP="00E45E9E">
            <w:pPr>
              <w:pStyle w:val="TAL"/>
              <w:rPr>
                <w:lang w:eastAsia="en-US"/>
              </w:rPr>
            </w:pPr>
            <w:r w:rsidRPr="009363AF">
              <w:rPr>
                <w:lang w:eastAsia="en-US"/>
              </w:rPr>
              <w:t>Table B.2.1-1, Table B.4.1-1</w:t>
            </w:r>
          </w:p>
        </w:tc>
      </w:tr>
    </w:tbl>
    <w:p w14:paraId="3702003F" w14:textId="77777777" w:rsidR="00540FB6" w:rsidRPr="009363AF" w:rsidRDefault="00540FB6" w:rsidP="006E1CBE"/>
    <w:p w14:paraId="37020040" w14:textId="77777777"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14:paraId="37020041" w14:textId="77777777" w:rsidR="00170693" w:rsidRPr="009363AF" w:rsidRDefault="00170693" w:rsidP="00170693">
      <w:pPr>
        <w:pStyle w:val="Heading2"/>
      </w:pPr>
      <w:bookmarkStart w:id="13" w:name="_Toc21081093"/>
      <w:r w:rsidRPr="009363AF">
        <w:t>3A.2</w:t>
      </w:r>
      <w:r w:rsidRPr="009363AF">
        <w:tab/>
        <w:t>Additional E-UTRA CA configurations</w:t>
      </w:r>
      <w:bookmarkEnd w:id="13"/>
    </w:p>
    <w:p w14:paraId="37020042" w14:textId="77777777"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14:paraId="37020043" w14:textId="77777777"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14:paraId="3702004C"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44" w14:textId="77777777"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45" w14:textId="77777777"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46" w14:textId="77777777"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37020047" w14:textId="77777777"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37020048" w14:textId="77777777" w:rsidR="00170693" w:rsidRPr="009363AF" w:rsidRDefault="00170693" w:rsidP="00E45E9E">
            <w:pPr>
              <w:pStyle w:val="TAH"/>
              <w:rPr>
                <w:rFonts w:cs="Arial"/>
                <w:lang w:eastAsia="en-US"/>
              </w:rPr>
            </w:pPr>
            <w:r w:rsidRPr="009363AF">
              <w:rPr>
                <w:rFonts w:cs="Arial"/>
                <w:lang w:eastAsia="en-US"/>
              </w:rPr>
              <w:t>Release</w:t>
            </w:r>
          </w:p>
          <w:p w14:paraId="37020049" w14:textId="77777777"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3702004A"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04B" w14:textId="77777777"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14:paraId="37020053"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4D" w14:textId="77777777"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3702004E" w14:textId="77777777"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3702004F"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50"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51"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2"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5A"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4"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5"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56" w14:textId="77777777"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37020057"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58"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59"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1"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5B"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5C"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5D" w14:textId="77777777"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3702005E"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5F"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60"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68"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2"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37020063"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4" w14:textId="77777777"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37020065"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6" w14:textId="77777777"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14:paraId="37020067"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6F"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69" w14:textId="77777777"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3702006A" w14:textId="77777777"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3702006B" w14:textId="77777777"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3702006C" w14:textId="77777777"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3702006D" w14:textId="77777777"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14:paraId="3702006E" w14:textId="77777777" w:rsidR="00170693" w:rsidRPr="009363AF" w:rsidRDefault="00170693" w:rsidP="00E45E9E">
            <w:pPr>
              <w:pStyle w:val="TAC"/>
              <w:rPr>
                <w:lang w:eastAsia="en-US"/>
              </w:rPr>
            </w:pPr>
            <w:r w:rsidRPr="009363AF">
              <w:rPr>
                <w:lang w:eastAsia="en-US"/>
              </w:rPr>
              <w:t>Table B.2.2-1, Table B.3.2-1, Table B.4.2-1</w:t>
            </w:r>
          </w:p>
        </w:tc>
      </w:tr>
      <w:tr w:rsidR="009363AF" w:rsidRPr="009363AF" w14:paraId="37020076"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0" w14:textId="77777777"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020071" w14:textId="77777777"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37020072" w14:textId="77777777"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37020073" w14:textId="77777777"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37020074"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5"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7D"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37020077" w14:textId="77777777"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37020078" w14:textId="77777777"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37020079" w14:textId="77777777"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3702007A" w14:textId="77777777"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3702007B" w14:textId="77777777"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14:paraId="3702007C" w14:textId="77777777"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14:paraId="37020084"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3702007E" w14:textId="77777777"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3702007F" w14:textId="77777777"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37020080" w14:textId="77777777"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37020081" w14:textId="77777777"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37020082" w14:textId="77777777"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14:paraId="37020083" w14:textId="77777777" w:rsidR="00540FB6" w:rsidRPr="009363AF" w:rsidRDefault="00540FB6" w:rsidP="00F71C9F">
            <w:pPr>
              <w:pStyle w:val="TAC"/>
            </w:pPr>
            <w:r w:rsidRPr="009363AF">
              <w:t>Table B.2.2-1, Table B.3.2-1, Table B.4.2-1</w:t>
            </w:r>
          </w:p>
        </w:tc>
      </w:tr>
      <w:tr w:rsidR="00170693" w:rsidRPr="009363AF" w14:paraId="37020086"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37020085" w14:textId="77777777"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087" w14:textId="77777777" w:rsidR="006E1CBE" w:rsidRPr="009363AF" w:rsidRDefault="006E1CBE" w:rsidP="006E1CBE">
      <w:pPr>
        <w:rPr>
          <w:lang w:val="en-US"/>
        </w:rPr>
      </w:pPr>
    </w:p>
    <w:p w14:paraId="37020088" w14:textId="77777777"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14:paraId="37020093"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9" w14:textId="77777777"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3702008A" w14:textId="77777777"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3702008B" w14:textId="77777777"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3702008C" w14:textId="77777777"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8D" w14:textId="77777777"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3702008E" w14:textId="77777777"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3702008F" w14:textId="77777777" w:rsidR="00540FB6" w:rsidRPr="009363AF" w:rsidRDefault="00540FB6" w:rsidP="00E45E9E">
            <w:pPr>
              <w:pStyle w:val="TAH"/>
              <w:rPr>
                <w:rFonts w:cs="Arial"/>
                <w:lang w:eastAsia="en-US"/>
              </w:rPr>
            </w:pPr>
            <w:r w:rsidRPr="009363AF">
              <w:rPr>
                <w:rFonts w:cs="Arial"/>
                <w:lang w:eastAsia="en-US"/>
              </w:rPr>
              <w:t>Release</w:t>
            </w:r>
          </w:p>
          <w:p w14:paraId="37020090" w14:textId="77777777"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37020091" w14:textId="77777777" w:rsidR="00540FB6" w:rsidRPr="009363AF" w:rsidRDefault="00540FB6" w:rsidP="00E45E9E">
            <w:pPr>
              <w:pStyle w:val="TAH"/>
              <w:rPr>
                <w:rFonts w:cs="Arial"/>
                <w:lang w:eastAsia="en-US"/>
              </w:rPr>
            </w:pPr>
            <w:r w:rsidRPr="009363AF">
              <w:rPr>
                <w:rFonts w:cs="Arial"/>
                <w:lang w:eastAsia="en-US"/>
              </w:rPr>
              <w:t>requirements to be fulfilled</w:t>
            </w:r>
          </w:p>
          <w:p w14:paraId="37020092" w14:textId="77777777"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14:paraId="3702009C"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37020094" w14:textId="77777777"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37020095" w14:textId="77777777"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37020096"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097" w14:textId="77777777"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98" w14:textId="77777777"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37020099"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9A"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14:paraId="3702009B"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A5"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3702009D"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9E"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9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0" w14:textId="77777777"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1" w14:textId="77777777"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2"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3"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14:paraId="370200A4"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AE"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6"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A7"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A8"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A9" w14:textId="77777777"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370200AA" w14:textId="77777777"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14:paraId="370200AB"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AC"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14:paraId="370200A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B7"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AF"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0"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2"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370200B3"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370200B4"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5"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6"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0"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370200B8"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370200B9"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BA"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BB" w14:textId="77777777"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370200BC" w14:textId="77777777"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370200BD"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370200BE"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14:paraId="370200BF"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C9" w14:textId="77777777" w:rsidTr="00446747">
        <w:trPr>
          <w:trHeight w:val="288"/>
        </w:trPr>
        <w:tc>
          <w:tcPr>
            <w:tcW w:w="1985" w:type="dxa"/>
            <w:vMerge/>
            <w:tcBorders>
              <w:left w:val="single" w:sz="4" w:space="0" w:color="auto"/>
              <w:right w:val="single" w:sz="4" w:space="0" w:color="auto"/>
            </w:tcBorders>
            <w:vAlign w:val="center"/>
            <w:hideMark/>
          </w:tcPr>
          <w:p w14:paraId="370200C1"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2"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C3" w14:textId="77777777"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370200C4" w14:textId="77777777"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5"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C6"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7" w14:textId="77777777"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370200C8" w14:textId="77777777"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14:paraId="370200D2" w14:textId="77777777" w:rsidTr="00446747">
        <w:trPr>
          <w:trHeight w:val="288"/>
        </w:trPr>
        <w:tc>
          <w:tcPr>
            <w:tcW w:w="1985" w:type="dxa"/>
            <w:vMerge/>
            <w:tcBorders>
              <w:left w:val="single" w:sz="4" w:space="0" w:color="auto"/>
              <w:right w:val="single" w:sz="4" w:space="0" w:color="auto"/>
            </w:tcBorders>
            <w:vAlign w:val="center"/>
            <w:hideMark/>
          </w:tcPr>
          <w:p w14:paraId="370200CA"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CB"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CC"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CD" w14:textId="77777777"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CE" w14:textId="77777777"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370200CF"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0"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D1"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DB" w14:textId="77777777" w:rsidTr="00E434AE">
        <w:trPr>
          <w:trHeight w:val="288"/>
        </w:trPr>
        <w:tc>
          <w:tcPr>
            <w:tcW w:w="1985" w:type="dxa"/>
            <w:vMerge/>
            <w:tcBorders>
              <w:left w:val="single" w:sz="4" w:space="0" w:color="auto"/>
              <w:right w:val="single" w:sz="4" w:space="0" w:color="auto"/>
            </w:tcBorders>
            <w:vAlign w:val="center"/>
            <w:hideMark/>
          </w:tcPr>
          <w:p w14:paraId="370200D3"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4"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5"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6" w14:textId="77777777"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7"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0D8"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D9"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DA"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E4" w14:textId="77777777" w:rsidTr="00E434AE">
        <w:trPr>
          <w:trHeight w:val="288"/>
        </w:trPr>
        <w:tc>
          <w:tcPr>
            <w:tcW w:w="1985" w:type="dxa"/>
            <w:vMerge/>
            <w:tcBorders>
              <w:left w:val="single" w:sz="4" w:space="0" w:color="auto"/>
              <w:right w:val="single" w:sz="4" w:space="0" w:color="auto"/>
            </w:tcBorders>
            <w:vAlign w:val="center"/>
            <w:hideMark/>
          </w:tcPr>
          <w:p w14:paraId="370200DC"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DD"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DE"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DF"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E0" w14:textId="77777777"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370200E1" w14:textId="77777777"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2"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3"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ED" w14:textId="77777777" w:rsidTr="00846735">
        <w:trPr>
          <w:trHeight w:val="288"/>
        </w:trPr>
        <w:tc>
          <w:tcPr>
            <w:tcW w:w="1985" w:type="dxa"/>
            <w:vMerge/>
            <w:tcBorders>
              <w:left w:val="single" w:sz="4" w:space="0" w:color="auto"/>
              <w:right w:val="single" w:sz="4" w:space="0" w:color="auto"/>
            </w:tcBorders>
            <w:vAlign w:val="center"/>
            <w:hideMark/>
          </w:tcPr>
          <w:p w14:paraId="370200E5"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6"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0E7"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E8" w14:textId="77777777"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9"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EA"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EB"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0EC"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0F6" w14:textId="77777777" w:rsidTr="00E434AE">
        <w:trPr>
          <w:trHeight w:val="288"/>
        </w:trPr>
        <w:tc>
          <w:tcPr>
            <w:tcW w:w="1985" w:type="dxa"/>
            <w:vMerge/>
            <w:tcBorders>
              <w:left w:val="single" w:sz="4" w:space="0" w:color="auto"/>
              <w:right w:val="single" w:sz="4" w:space="0" w:color="auto"/>
            </w:tcBorders>
            <w:vAlign w:val="center"/>
            <w:hideMark/>
          </w:tcPr>
          <w:p w14:paraId="370200EE"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EF" w14:textId="77777777"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0F0" w14:textId="77777777"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370200F1" w14:textId="77777777"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0F2"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0F3"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4"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0F5"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0FF" w14:textId="77777777" w:rsidTr="00E434AE">
        <w:trPr>
          <w:trHeight w:val="288"/>
        </w:trPr>
        <w:tc>
          <w:tcPr>
            <w:tcW w:w="1985" w:type="dxa"/>
            <w:vMerge/>
            <w:tcBorders>
              <w:left w:val="single" w:sz="4" w:space="0" w:color="auto"/>
              <w:right w:val="single" w:sz="4" w:space="0" w:color="auto"/>
            </w:tcBorders>
            <w:vAlign w:val="center"/>
            <w:hideMark/>
          </w:tcPr>
          <w:p w14:paraId="370200F7"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0F8"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0F9"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0FA" w14:textId="77777777"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0FB"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0FC"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0FD"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0FE"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08" w14:textId="77777777" w:rsidTr="00E434AE">
        <w:trPr>
          <w:trHeight w:val="288"/>
        </w:trPr>
        <w:tc>
          <w:tcPr>
            <w:tcW w:w="1985" w:type="dxa"/>
            <w:vMerge/>
            <w:tcBorders>
              <w:left w:val="single" w:sz="4" w:space="0" w:color="auto"/>
              <w:right w:val="single" w:sz="4" w:space="0" w:color="auto"/>
            </w:tcBorders>
            <w:vAlign w:val="center"/>
            <w:hideMark/>
          </w:tcPr>
          <w:p w14:paraId="37020100"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1" w14:textId="77777777"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37020102"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3"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37020104" w14:textId="77777777"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37020105"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6"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07"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11" w14:textId="77777777" w:rsidTr="00846735">
        <w:trPr>
          <w:trHeight w:val="288"/>
        </w:trPr>
        <w:tc>
          <w:tcPr>
            <w:tcW w:w="1985" w:type="dxa"/>
            <w:vMerge/>
            <w:tcBorders>
              <w:left w:val="single" w:sz="4" w:space="0" w:color="auto"/>
              <w:right w:val="single" w:sz="4" w:space="0" w:color="auto"/>
            </w:tcBorders>
            <w:vAlign w:val="center"/>
            <w:hideMark/>
          </w:tcPr>
          <w:p w14:paraId="37020109"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0A"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0B"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0C"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0D"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0E"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0F"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10"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1A" w14:textId="77777777" w:rsidTr="00846735">
        <w:trPr>
          <w:trHeight w:val="288"/>
        </w:trPr>
        <w:tc>
          <w:tcPr>
            <w:tcW w:w="1985" w:type="dxa"/>
            <w:vMerge/>
            <w:tcBorders>
              <w:left w:val="single" w:sz="4" w:space="0" w:color="auto"/>
              <w:right w:val="single" w:sz="4" w:space="0" w:color="auto"/>
            </w:tcBorders>
            <w:vAlign w:val="center"/>
            <w:hideMark/>
          </w:tcPr>
          <w:p w14:paraId="37020112"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3" w14:textId="77777777"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37020114" w14:textId="77777777"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37020115" w14:textId="77777777"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6" w14:textId="77777777"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37020117"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8"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19"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23" w14:textId="77777777" w:rsidTr="00846735">
        <w:trPr>
          <w:trHeight w:val="288"/>
        </w:trPr>
        <w:tc>
          <w:tcPr>
            <w:tcW w:w="1985" w:type="dxa"/>
            <w:vMerge/>
            <w:tcBorders>
              <w:left w:val="single" w:sz="4" w:space="0" w:color="auto"/>
              <w:right w:val="single" w:sz="4" w:space="0" w:color="auto"/>
            </w:tcBorders>
            <w:vAlign w:val="center"/>
            <w:hideMark/>
          </w:tcPr>
          <w:p w14:paraId="3702011B"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1C"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1D"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1E" w14:textId="77777777"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1F"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20" w14:textId="77777777"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1" w14:textId="77777777"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22" w14:textId="77777777" w:rsidR="00846735" w:rsidRPr="009363AF" w:rsidRDefault="00846735" w:rsidP="00E434AE">
            <w:pPr>
              <w:pStyle w:val="TAC"/>
              <w:rPr>
                <w:lang w:eastAsia="en-US"/>
              </w:rPr>
            </w:pPr>
            <w:r w:rsidRPr="009363AF">
              <w:rPr>
                <w:lang w:eastAsia="en-US"/>
              </w:rPr>
              <w:t>Table B.2.4-1, Table B.3.2-1, Table B.4.3-1 or Table B.4.4-1</w:t>
            </w:r>
          </w:p>
        </w:tc>
      </w:tr>
      <w:tr w:rsidR="009363AF" w:rsidRPr="009363AF" w14:paraId="3702012C" w14:textId="77777777" w:rsidTr="00E434AE">
        <w:trPr>
          <w:trHeight w:val="288"/>
        </w:trPr>
        <w:tc>
          <w:tcPr>
            <w:tcW w:w="1985" w:type="dxa"/>
            <w:vMerge/>
            <w:tcBorders>
              <w:left w:val="single" w:sz="4" w:space="0" w:color="auto"/>
              <w:right w:val="single" w:sz="4" w:space="0" w:color="auto"/>
            </w:tcBorders>
            <w:vAlign w:val="center"/>
            <w:hideMark/>
          </w:tcPr>
          <w:p w14:paraId="37020124" w14:textId="77777777"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37020125" w14:textId="77777777"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37020126"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27" w14:textId="77777777"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37020128" w14:textId="77777777"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37020129" w14:textId="77777777"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2A" w14:textId="77777777"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2B" w14:textId="77777777"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14:paraId="37020135" w14:textId="77777777" w:rsidTr="00E434AE">
        <w:trPr>
          <w:trHeight w:val="288"/>
        </w:trPr>
        <w:tc>
          <w:tcPr>
            <w:tcW w:w="1985" w:type="dxa"/>
            <w:vMerge/>
            <w:tcBorders>
              <w:left w:val="single" w:sz="4" w:space="0" w:color="auto"/>
              <w:right w:val="single" w:sz="4" w:space="0" w:color="auto"/>
            </w:tcBorders>
            <w:vAlign w:val="center"/>
            <w:hideMark/>
          </w:tcPr>
          <w:p w14:paraId="3702012D"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2E"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2F"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30" w14:textId="77777777"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37020131" w14:textId="77777777"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37020132" w14:textId="77777777"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3" w14:textId="77777777"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37020134" w14:textId="77777777"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14:paraId="3702013E" w14:textId="77777777" w:rsidTr="00540FB6">
        <w:trPr>
          <w:trHeight w:val="288"/>
        </w:trPr>
        <w:tc>
          <w:tcPr>
            <w:tcW w:w="1985" w:type="dxa"/>
            <w:vMerge/>
            <w:tcBorders>
              <w:left w:val="single" w:sz="4" w:space="0" w:color="auto"/>
              <w:right w:val="single" w:sz="4" w:space="0" w:color="auto"/>
            </w:tcBorders>
            <w:vAlign w:val="center"/>
            <w:hideMark/>
          </w:tcPr>
          <w:p w14:paraId="37020136" w14:textId="77777777"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37020137" w14:textId="77777777"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37020138" w14:textId="77777777"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37020139" w14:textId="77777777"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A" w14:textId="77777777"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3702013B" w14:textId="77777777"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3C" w14:textId="77777777"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3702013D" w14:textId="77777777" w:rsidR="00846735" w:rsidRPr="009363AF" w:rsidRDefault="00846735" w:rsidP="00E45E9E">
            <w:pPr>
              <w:pStyle w:val="TAC"/>
              <w:rPr>
                <w:lang w:eastAsia="en-US"/>
              </w:rPr>
            </w:pPr>
            <w:r w:rsidRPr="009363AF">
              <w:rPr>
                <w:lang w:eastAsia="en-US"/>
              </w:rPr>
              <w:t>Table B.2.4-1, Table B.3.2-1, Table B.4.3-1 or Table B.4.4-1</w:t>
            </w:r>
          </w:p>
        </w:tc>
      </w:tr>
      <w:tr w:rsidR="009363AF" w:rsidRPr="009363AF" w14:paraId="37020147"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3702013F" w14:textId="77777777"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37020140" w14:textId="77777777"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37020141" w14:textId="77777777"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37020142" w14:textId="77777777"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3" w14:textId="77777777"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37020144" w14:textId="77777777"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5" w14:textId="77777777"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37020146" w14:textId="77777777"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14:paraId="3702014A"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48" w14:textId="77777777" w:rsidR="00846735" w:rsidRPr="009363AF" w:rsidRDefault="00846735" w:rsidP="00E45E9E">
            <w:pPr>
              <w:pStyle w:val="TAN"/>
              <w:rPr>
                <w:lang w:eastAsia="en-US"/>
              </w:rPr>
            </w:pPr>
            <w:r w:rsidRPr="009363AF">
              <w:rPr>
                <w:lang w:eastAsia="en-US"/>
              </w:rPr>
              <w:lastRenderedPageBreak/>
              <w:t>NOTE1:</w:t>
            </w:r>
            <w:r w:rsidRPr="009363AF">
              <w:rPr>
                <w:lang w:eastAsia="en-US"/>
              </w:rPr>
              <w:tab/>
              <w:t>The duplex mode "FDD, TDD" refers to a CA configuration composed by only FDD bands or only TDD bands, respectively. The duplex mode "FDD and TDD" refers to a CA configuration including both FDD and TDD bands.</w:t>
            </w:r>
          </w:p>
          <w:p w14:paraId="37020149" w14:textId="77777777"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14:paraId="3702014B" w14:textId="77777777" w:rsidR="00170693" w:rsidRPr="009363AF" w:rsidRDefault="00170693" w:rsidP="00170693"/>
    <w:p w14:paraId="3702014C" w14:textId="77777777"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14:paraId="3702014D" w14:textId="77777777" w:rsidR="006E1CBE" w:rsidRPr="009363AF" w:rsidRDefault="006E1CBE" w:rsidP="006E1CBE">
      <w:pPr>
        <w:rPr>
          <w:lang w:val="en-US"/>
        </w:rPr>
      </w:pPr>
    </w:p>
    <w:p w14:paraId="3702014E" w14:textId="77777777"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14:paraId="37020159"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4F" w14:textId="77777777"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0" w14:textId="77777777"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1" w14:textId="77777777"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37020152" w14:textId="77777777"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3" w14:textId="77777777"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4" w14:textId="77777777"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5" w14:textId="77777777" w:rsidR="00446747" w:rsidRPr="009363AF" w:rsidRDefault="00446747" w:rsidP="00E45E9E">
            <w:pPr>
              <w:pStyle w:val="TAH"/>
              <w:rPr>
                <w:rFonts w:cs="Arial"/>
                <w:lang w:val="en-US" w:eastAsia="en-US"/>
              </w:rPr>
            </w:pPr>
            <w:r w:rsidRPr="009363AF">
              <w:rPr>
                <w:rFonts w:cs="Arial"/>
                <w:lang w:val="en-US" w:eastAsia="en-US"/>
              </w:rPr>
              <w:t>Release</w:t>
            </w:r>
          </w:p>
          <w:p w14:paraId="37020156" w14:textId="77777777"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37020157" w14:textId="77777777" w:rsidR="00446747" w:rsidRPr="009363AF" w:rsidRDefault="00446747" w:rsidP="00E45E9E">
            <w:pPr>
              <w:pStyle w:val="TAH"/>
              <w:rPr>
                <w:rFonts w:cs="Arial"/>
                <w:lang w:eastAsia="en-US"/>
              </w:rPr>
            </w:pPr>
            <w:r w:rsidRPr="009363AF">
              <w:rPr>
                <w:rFonts w:cs="Arial"/>
                <w:lang w:eastAsia="en-US"/>
              </w:rPr>
              <w:t>requirements to be fulfilled</w:t>
            </w:r>
          </w:p>
          <w:p w14:paraId="37020158" w14:textId="77777777"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14:paraId="37020162"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A" w14:textId="77777777"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B" w14:textId="77777777"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C"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5D" w14:textId="77777777"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E" w14:textId="77777777"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5F" w14:textId="77777777"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0"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61"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14:paraId="3702016B"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3" w14:textId="77777777"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4" w14:textId="77777777"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5" w14:textId="77777777"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37020166" w14:textId="77777777"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7" w14:textId="77777777"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8" w14:textId="77777777"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9" w14:textId="77777777"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3702016A" w14:textId="77777777"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14:paraId="37020174"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702016C" w14:textId="77777777"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D" w14:textId="77777777"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6E" w14:textId="77777777"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3702016F" w14:textId="77777777"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0" w14:textId="77777777"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1" w14:textId="77777777"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020172" w14:textId="77777777"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37020173" w14:textId="77777777"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14:paraId="37020176"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37020175" w14:textId="77777777"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14:paraId="37020177" w14:textId="77777777" w:rsidR="00236626" w:rsidRPr="009363AF" w:rsidRDefault="00236626" w:rsidP="001B572B">
      <w:pPr>
        <w:rPr>
          <w:rFonts w:eastAsia="Malgun Gothic"/>
        </w:rPr>
      </w:pPr>
    </w:p>
    <w:p w14:paraId="37020178" w14:textId="77777777" w:rsidR="006E1CBE" w:rsidRPr="009363AF" w:rsidRDefault="006E1CBE" w:rsidP="006E1CBE">
      <w:pPr>
        <w:pStyle w:val="Heading2"/>
      </w:pPr>
      <w:bookmarkStart w:id="14" w:name="_Toc21081094"/>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14"/>
    </w:p>
    <w:p w14:paraId="37020179" w14:textId="77777777"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14:paraId="3702017A" w14:textId="77777777"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81" w14:textId="77777777" w:rsidTr="00E45E9E">
        <w:tc>
          <w:tcPr>
            <w:tcW w:w="1985" w:type="dxa"/>
            <w:shd w:val="clear" w:color="auto" w:fill="auto"/>
            <w:vAlign w:val="center"/>
          </w:tcPr>
          <w:p w14:paraId="3702017B"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7C" w14:textId="77777777" w:rsidR="00170693" w:rsidRPr="009363AF" w:rsidRDefault="00170693" w:rsidP="00E45E9E">
            <w:pPr>
              <w:pStyle w:val="TAH"/>
              <w:rPr>
                <w:rFonts w:cs="Arial"/>
                <w:lang w:eastAsia="en-US"/>
              </w:rPr>
            </w:pPr>
            <w:r w:rsidRPr="009363AF">
              <w:rPr>
                <w:rFonts w:cs="Arial"/>
                <w:lang w:eastAsia="en-US"/>
              </w:rPr>
              <w:t>Release</w:t>
            </w:r>
          </w:p>
          <w:p w14:paraId="3702017D"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7E"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7F"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80"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86" w14:textId="77777777" w:rsidTr="00E45E9E">
        <w:tc>
          <w:tcPr>
            <w:tcW w:w="1985" w:type="dxa"/>
            <w:shd w:val="clear" w:color="auto" w:fill="auto"/>
          </w:tcPr>
          <w:p w14:paraId="37020182" w14:textId="77777777"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14:paraId="37020183" w14:textId="77777777" w:rsidR="00170693" w:rsidRPr="009363AF" w:rsidRDefault="00170693" w:rsidP="00E45E9E">
            <w:pPr>
              <w:pStyle w:val="TAC"/>
              <w:rPr>
                <w:rFonts w:cs="Arial"/>
                <w:lang w:eastAsia="en-US"/>
              </w:rPr>
            </w:pPr>
            <w:r w:rsidRPr="009363AF">
              <w:rPr>
                <w:rFonts w:cs="Arial"/>
                <w:lang w:eastAsia="en-US"/>
              </w:rPr>
              <w:t>Rel-12</w:t>
            </w:r>
          </w:p>
        </w:tc>
        <w:tc>
          <w:tcPr>
            <w:tcW w:w="2409" w:type="dxa"/>
          </w:tcPr>
          <w:p w14:paraId="37020184" w14:textId="77777777"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14:paraId="37020185" w14:textId="77777777"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14:paraId="3702018C" w14:textId="77777777" w:rsidTr="00E45E9E">
        <w:tc>
          <w:tcPr>
            <w:tcW w:w="1985" w:type="dxa"/>
            <w:shd w:val="clear" w:color="auto" w:fill="auto"/>
          </w:tcPr>
          <w:p w14:paraId="37020187" w14:textId="77777777"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14:paraId="37020188"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89" w14:textId="77777777"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14:paraId="3702018A" w14:textId="77777777"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14:paraId="3702018B" w14:textId="77777777"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9363AF" w:rsidRPr="009363AF" w14:paraId="37020191" w14:textId="77777777" w:rsidTr="00890521">
        <w:tc>
          <w:tcPr>
            <w:tcW w:w="1985" w:type="dxa"/>
            <w:shd w:val="clear" w:color="auto" w:fill="auto"/>
          </w:tcPr>
          <w:p w14:paraId="3702018D" w14:textId="77777777" w:rsidR="005830AA" w:rsidRPr="009363AF" w:rsidRDefault="005830AA" w:rsidP="00890521">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14:paraId="3702018E" w14:textId="77777777" w:rsidR="005830AA" w:rsidRPr="009363AF" w:rsidRDefault="005830AA" w:rsidP="00890521">
            <w:pPr>
              <w:pStyle w:val="TAC"/>
              <w:rPr>
                <w:rFonts w:cs="Arial"/>
                <w:lang w:eastAsia="en-US"/>
              </w:rPr>
            </w:pPr>
            <w:r w:rsidRPr="009363AF">
              <w:rPr>
                <w:rFonts w:cs="Arial"/>
                <w:lang w:eastAsia="en-US"/>
              </w:rPr>
              <w:t>Rel-14</w:t>
            </w:r>
          </w:p>
        </w:tc>
        <w:tc>
          <w:tcPr>
            <w:tcW w:w="2409" w:type="dxa"/>
          </w:tcPr>
          <w:p w14:paraId="3702018F" w14:textId="77777777" w:rsidR="005830AA" w:rsidRPr="009363AF" w:rsidRDefault="005830AA" w:rsidP="00890521">
            <w:pPr>
              <w:pStyle w:val="TAC"/>
              <w:jc w:val="left"/>
              <w:rPr>
                <w:lang w:eastAsia="en-US"/>
              </w:rPr>
            </w:pPr>
            <w:r w:rsidRPr="009363AF">
              <w:rPr>
                <w:lang w:eastAsia="en-US"/>
              </w:rPr>
              <w:t>Table B.2.11-1, Table B.4.11-1</w:t>
            </w:r>
          </w:p>
        </w:tc>
        <w:tc>
          <w:tcPr>
            <w:tcW w:w="4253" w:type="dxa"/>
          </w:tcPr>
          <w:p w14:paraId="37020190" w14:textId="77777777" w:rsidR="005830AA" w:rsidRPr="009363AF" w:rsidRDefault="005830AA" w:rsidP="005830AA">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9363AF" w:rsidRPr="009363AF" w14:paraId="37020198" w14:textId="77777777" w:rsidTr="00E45E9E">
        <w:tc>
          <w:tcPr>
            <w:tcW w:w="1985" w:type="dxa"/>
            <w:shd w:val="clear" w:color="auto" w:fill="auto"/>
          </w:tcPr>
          <w:p w14:paraId="37020192" w14:textId="77777777"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14:paraId="37020193" w14:textId="77777777" w:rsidR="00170693" w:rsidRPr="009363AF" w:rsidRDefault="00170693" w:rsidP="00E45E9E">
            <w:pPr>
              <w:pStyle w:val="TAC"/>
              <w:rPr>
                <w:rFonts w:cs="Arial"/>
                <w:lang w:eastAsia="en-US"/>
              </w:rPr>
            </w:pPr>
            <w:r w:rsidRPr="009363AF">
              <w:rPr>
                <w:rFonts w:cs="Arial"/>
                <w:lang w:eastAsia="en-US"/>
              </w:rPr>
              <w:t>Rel-13</w:t>
            </w:r>
          </w:p>
        </w:tc>
        <w:tc>
          <w:tcPr>
            <w:tcW w:w="2409" w:type="dxa"/>
          </w:tcPr>
          <w:p w14:paraId="37020194" w14:textId="77777777"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14:paraId="37020195" w14:textId="77777777"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14:paraId="37020196" w14:textId="77777777"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14:paraId="09BAFAFF" w14:textId="77777777" w:rsidR="00170693" w:rsidRDefault="0024408A" w:rsidP="0024408A">
            <w:pPr>
              <w:pStyle w:val="TAL"/>
            </w:pPr>
            <w:r w:rsidRPr="009363AF">
              <w:t>Rel-16 WI LTE_bands_R16_M1_NB1</w:t>
            </w:r>
            <w:r w:rsidRPr="009363AF">
              <w:rPr>
                <w:noProof/>
              </w:rPr>
              <w:t xml:space="preserve"> introduced RF, RRM, demodulation for band 65, </w:t>
            </w:r>
            <w:r w:rsidRPr="009363AF">
              <w:t>see Table B.2.8-1, Table B.3.7-1, Table B.4.9-1.</w:t>
            </w:r>
          </w:p>
          <w:p w14:paraId="37020197" w14:textId="2FB5BF8A"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5830AA" w:rsidRPr="009363AF" w14:paraId="3702019E" w14:textId="77777777" w:rsidTr="00E45E9E">
        <w:tc>
          <w:tcPr>
            <w:tcW w:w="1985" w:type="dxa"/>
            <w:shd w:val="clear" w:color="auto" w:fill="auto"/>
          </w:tcPr>
          <w:p w14:paraId="37020199" w14:textId="77777777" w:rsidR="005830AA" w:rsidRPr="009363AF" w:rsidRDefault="005830AA" w:rsidP="00E45E9E">
            <w:pPr>
              <w:pStyle w:val="TAC"/>
              <w:jc w:val="left"/>
              <w:rPr>
                <w:lang w:eastAsia="en-US"/>
              </w:rPr>
            </w:pPr>
            <w:r w:rsidRPr="009363AF">
              <w:rPr>
                <w:lang w:eastAsia="en-US"/>
              </w:rPr>
              <w:t xml:space="preserve">Operating bands </w:t>
            </w:r>
            <w:r w:rsidR="00425202" w:rsidRPr="00B774F7">
              <w:rPr>
                <w:lang w:val="en-US"/>
              </w:rPr>
              <w:t xml:space="preserve">(FDD) </w:t>
            </w:r>
            <w:r w:rsidRPr="009363AF">
              <w:rPr>
                <w:lang w:eastAsia="en-US"/>
              </w:rPr>
              <w:t>for UE category NB2</w:t>
            </w:r>
          </w:p>
        </w:tc>
        <w:tc>
          <w:tcPr>
            <w:tcW w:w="1276" w:type="dxa"/>
            <w:shd w:val="clear" w:color="auto" w:fill="auto"/>
            <w:tcMar>
              <w:left w:w="28" w:type="dxa"/>
              <w:right w:w="28" w:type="dxa"/>
            </w:tcMar>
          </w:tcPr>
          <w:p w14:paraId="3702019A" w14:textId="77777777" w:rsidR="005830AA" w:rsidRPr="009363AF" w:rsidRDefault="005830AA" w:rsidP="00E45E9E">
            <w:pPr>
              <w:pStyle w:val="TAC"/>
              <w:rPr>
                <w:rFonts w:cs="Arial"/>
                <w:lang w:eastAsia="en-US"/>
              </w:rPr>
            </w:pPr>
            <w:r w:rsidRPr="009363AF">
              <w:rPr>
                <w:rFonts w:cs="Arial"/>
                <w:lang w:eastAsia="en-US"/>
              </w:rPr>
              <w:t>Rel-14</w:t>
            </w:r>
          </w:p>
        </w:tc>
        <w:tc>
          <w:tcPr>
            <w:tcW w:w="2409" w:type="dxa"/>
          </w:tcPr>
          <w:p w14:paraId="3702019B" w14:textId="77777777" w:rsidR="005830AA" w:rsidRPr="009363AF" w:rsidRDefault="005830AA" w:rsidP="00E45E9E">
            <w:pPr>
              <w:pStyle w:val="TAC"/>
              <w:jc w:val="left"/>
              <w:rPr>
                <w:lang w:eastAsia="en-US"/>
              </w:rPr>
            </w:pPr>
            <w:r w:rsidRPr="009363AF">
              <w:rPr>
                <w:lang w:eastAsia="en-US"/>
              </w:rPr>
              <w:t>Table B.2.12-1, Table 3.7-1, Table B.4.9-1</w:t>
            </w:r>
          </w:p>
        </w:tc>
        <w:tc>
          <w:tcPr>
            <w:tcW w:w="4253" w:type="dxa"/>
          </w:tcPr>
          <w:p w14:paraId="3702019C" w14:textId="77777777"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14:paraId="152F3865" w14:textId="77777777" w:rsidR="005830AA" w:rsidRDefault="0024408A" w:rsidP="0024408A">
            <w:pPr>
              <w:pStyle w:val="TAL"/>
              <w:rPr>
                <w:noProof/>
              </w:rPr>
            </w:pPr>
            <w:r w:rsidRPr="009363AF">
              <w:t>Rel-16 WI LTE_bands_R16_M2_NB2</w:t>
            </w:r>
            <w:r w:rsidRPr="009363AF">
              <w:rPr>
                <w:noProof/>
              </w:rPr>
              <w:t xml:space="preserve"> introduced RF, RRM, demodulation for band 65 , see Table B.2.12-1, Table B.3.7-1, Table B.4.9-1.</w:t>
            </w:r>
          </w:p>
          <w:p w14:paraId="3702019D" w14:textId="4C4A8120" w:rsidR="003B5139" w:rsidRPr="009363AF" w:rsidRDefault="003B5139" w:rsidP="0024408A">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425202" w:rsidRPr="009363AF" w14:paraId="370201A3" w14:textId="77777777" w:rsidTr="00E45E9E">
        <w:tc>
          <w:tcPr>
            <w:tcW w:w="1985" w:type="dxa"/>
            <w:shd w:val="clear" w:color="auto" w:fill="auto"/>
          </w:tcPr>
          <w:p w14:paraId="3702019F" w14:textId="77777777" w:rsidR="00425202" w:rsidRPr="009363AF" w:rsidRDefault="00425202" w:rsidP="00425202">
            <w:pPr>
              <w:pStyle w:val="TAC"/>
              <w:jc w:val="left"/>
              <w:rPr>
                <w:lang w:eastAsia="en-US"/>
              </w:rPr>
            </w:pPr>
            <w:r w:rsidRPr="004A0954">
              <w:t xml:space="preserve">Operating bands </w:t>
            </w:r>
            <w:r>
              <w:t xml:space="preserve">(TDD) </w:t>
            </w:r>
            <w:r w:rsidRPr="004A0954">
              <w:t>for UE category NB2</w:t>
            </w:r>
          </w:p>
        </w:tc>
        <w:tc>
          <w:tcPr>
            <w:tcW w:w="1276" w:type="dxa"/>
            <w:shd w:val="clear" w:color="auto" w:fill="auto"/>
            <w:tcMar>
              <w:left w:w="28" w:type="dxa"/>
              <w:right w:w="28" w:type="dxa"/>
            </w:tcMar>
          </w:tcPr>
          <w:p w14:paraId="370201A0" w14:textId="77777777" w:rsidR="00425202" w:rsidRPr="009363AF" w:rsidRDefault="00425202" w:rsidP="00425202">
            <w:pPr>
              <w:pStyle w:val="TAC"/>
              <w:rPr>
                <w:rFonts w:cs="Arial"/>
                <w:lang w:eastAsia="en-US"/>
              </w:rPr>
            </w:pPr>
            <w:r w:rsidRPr="004A0954">
              <w:rPr>
                <w:rFonts w:cs="Arial"/>
              </w:rPr>
              <w:t>Rel-1</w:t>
            </w:r>
            <w:r>
              <w:rPr>
                <w:rFonts w:cs="Arial"/>
              </w:rPr>
              <w:t>5</w:t>
            </w:r>
          </w:p>
        </w:tc>
        <w:tc>
          <w:tcPr>
            <w:tcW w:w="2409" w:type="dxa"/>
          </w:tcPr>
          <w:p w14:paraId="370201A1" w14:textId="77777777" w:rsidR="00425202" w:rsidRPr="009363AF" w:rsidRDefault="00425202" w:rsidP="00425202">
            <w:pPr>
              <w:pStyle w:val="TAC"/>
              <w:jc w:val="left"/>
              <w:rPr>
                <w:lang w:eastAsia="en-US"/>
              </w:rPr>
            </w:pPr>
            <w:r w:rsidRPr="004A0954">
              <w:t>Table B.2.12-1, Table 3.7-1, Table B.4.9-1</w:t>
            </w:r>
          </w:p>
        </w:tc>
        <w:tc>
          <w:tcPr>
            <w:tcW w:w="4253" w:type="dxa"/>
          </w:tcPr>
          <w:p w14:paraId="370201A2" w14:textId="77777777" w:rsidR="00425202" w:rsidRPr="009363AF" w:rsidRDefault="00425202" w:rsidP="00425202">
            <w:pPr>
              <w:pStyle w:val="TAL"/>
              <w:rPr>
                <w:lang w:eastAsia="en-US"/>
              </w:rPr>
            </w:pPr>
            <w:r w:rsidRPr="004A0954">
              <w:t>Rel-16 WI LTE_bands_R16_M2_NB2</w:t>
            </w:r>
            <w:r w:rsidRPr="004A0954">
              <w:rPr>
                <w:noProof/>
              </w:rPr>
              <w:t xml:space="preserve"> introduced RF, RRM, demodulation for</w:t>
            </w:r>
            <w:r>
              <w:rPr>
                <w:noProof/>
              </w:rPr>
              <w:t xml:space="preserve"> band 42 and band 43</w:t>
            </w:r>
            <w:r w:rsidRPr="004A0954">
              <w:rPr>
                <w:noProof/>
              </w:rPr>
              <w:t>, see Table B.2.12-1, Table B.3.7-1, Table B.4.9-1.</w:t>
            </w:r>
          </w:p>
        </w:tc>
      </w:tr>
    </w:tbl>
    <w:p w14:paraId="370201A4" w14:textId="77777777" w:rsidR="00170693" w:rsidRPr="009363AF" w:rsidRDefault="00170693" w:rsidP="00170693"/>
    <w:p w14:paraId="370201A5" w14:textId="77777777"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14:paraId="370201AC" w14:textId="77777777" w:rsidTr="00E45E9E">
        <w:tc>
          <w:tcPr>
            <w:tcW w:w="1985" w:type="dxa"/>
            <w:shd w:val="clear" w:color="auto" w:fill="auto"/>
            <w:vAlign w:val="center"/>
          </w:tcPr>
          <w:p w14:paraId="370201A6" w14:textId="77777777"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14:paraId="370201A7" w14:textId="77777777" w:rsidR="00170693" w:rsidRPr="009363AF" w:rsidRDefault="00170693" w:rsidP="00E45E9E">
            <w:pPr>
              <w:pStyle w:val="TAH"/>
              <w:rPr>
                <w:rFonts w:cs="Arial"/>
                <w:lang w:eastAsia="en-US"/>
              </w:rPr>
            </w:pPr>
            <w:r w:rsidRPr="009363AF">
              <w:rPr>
                <w:rFonts w:cs="Arial"/>
                <w:lang w:eastAsia="en-US"/>
              </w:rPr>
              <w:t>Release</w:t>
            </w:r>
          </w:p>
          <w:p w14:paraId="370201A8" w14:textId="77777777"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14:paraId="370201A9" w14:textId="77777777" w:rsidR="00170693" w:rsidRPr="009363AF" w:rsidRDefault="00170693" w:rsidP="00E45E9E">
            <w:pPr>
              <w:pStyle w:val="TAH"/>
              <w:rPr>
                <w:rFonts w:cs="Arial"/>
                <w:lang w:eastAsia="en-US"/>
              </w:rPr>
            </w:pPr>
            <w:r w:rsidRPr="009363AF">
              <w:rPr>
                <w:rFonts w:cs="Arial"/>
                <w:lang w:eastAsia="en-US"/>
              </w:rPr>
              <w:t>Requirements to be fulfilled</w:t>
            </w:r>
          </w:p>
          <w:p w14:paraId="370201AA" w14:textId="77777777"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14:paraId="370201AB" w14:textId="77777777"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14:paraId="370201B1" w14:textId="77777777" w:rsidTr="00E45E9E">
        <w:tc>
          <w:tcPr>
            <w:tcW w:w="1985" w:type="dxa"/>
            <w:shd w:val="clear" w:color="auto" w:fill="auto"/>
          </w:tcPr>
          <w:p w14:paraId="370201AD" w14:textId="77777777"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14:paraId="370201AE" w14:textId="77777777" w:rsidR="005830AA" w:rsidRPr="009363AF" w:rsidRDefault="005830AA" w:rsidP="005830AA">
            <w:pPr>
              <w:pStyle w:val="TAC"/>
              <w:rPr>
                <w:lang w:eastAsia="en-US"/>
              </w:rPr>
            </w:pPr>
            <w:r w:rsidRPr="009363AF">
              <w:t>Rel-14</w:t>
            </w:r>
          </w:p>
        </w:tc>
        <w:tc>
          <w:tcPr>
            <w:tcW w:w="2409" w:type="dxa"/>
          </w:tcPr>
          <w:p w14:paraId="370201AF" w14:textId="77777777"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14:paraId="370201B0" w14:textId="77777777"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14:paraId="370201B6"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370201B2" w14:textId="77777777"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70201B3" w14:textId="77777777"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14:paraId="370201B4" w14:textId="77777777"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370201B5" w14:textId="77777777"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14:paraId="370201B7" w14:textId="77777777" w:rsidR="00170693" w:rsidRPr="009363AF" w:rsidRDefault="00170693" w:rsidP="00170693"/>
    <w:p w14:paraId="370201B8" w14:textId="77777777" w:rsidR="00170693" w:rsidRPr="009363AF" w:rsidRDefault="00170693" w:rsidP="00170693">
      <w:pPr>
        <w:pStyle w:val="Heading2"/>
      </w:pPr>
      <w:bookmarkStart w:id="15" w:name="_Toc21081095"/>
      <w:r w:rsidRPr="009363AF">
        <w:lastRenderedPageBreak/>
        <w:t>3A.4</w:t>
      </w:r>
      <w:r w:rsidRPr="009363AF">
        <w:tab/>
        <w:t>Other release independent features</w:t>
      </w:r>
      <w:bookmarkEnd w:id="15"/>
    </w:p>
    <w:p w14:paraId="370201B9" w14:textId="77777777"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14:paraId="370201BA" w14:textId="77777777" w:rsidR="00170693" w:rsidRPr="009363AF" w:rsidRDefault="00170693" w:rsidP="00170693">
      <w:pPr>
        <w:pStyle w:val="TH"/>
      </w:pPr>
      <w:r w:rsidRPr="009363AF">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14:paraId="370201C1" w14:textId="77777777" w:rsidTr="00E45E9E">
        <w:tc>
          <w:tcPr>
            <w:tcW w:w="1843" w:type="dxa"/>
            <w:shd w:val="clear" w:color="auto" w:fill="auto"/>
            <w:vAlign w:val="center"/>
          </w:tcPr>
          <w:p w14:paraId="370201BB" w14:textId="77777777"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14:paraId="370201BC" w14:textId="77777777" w:rsidR="00170693" w:rsidRPr="009363AF" w:rsidRDefault="00170693" w:rsidP="00A95AC2">
            <w:pPr>
              <w:pStyle w:val="TAH"/>
              <w:rPr>
                <w:lang w:eastAsia="en-US"/>
              </w:rPr>
            </w:pPr>
            <w:r w:rsidRPr="009363AF">
              <w:rPr>
                <w:lang w:eastAsia="en-US"/>
              </w:rPr>
              <w:t>Release</w:t>
            </w:r>
          </w:p>
          <w:p w14:paraId="370201BD" w14:textId="77777777" w:rsidR="00170693" w:rsidRPr="009363AF" w:rsidRDefault="00170693" w:rsidP="00A95AC2">
            <w:pPr>
              <w:pStyle w:val="TAH"/>
              <w:rPr>
                <w:lang w:eastAsia="en-US"/>
              </w:rPr>
            </w:pPr>
            <w:r w:rsidRPr="009363AF">
              <w:rPr>
                <w:lang w:eastAsia="en-US"/>
              </w:rPr>
              <w:t>independent from</w:t>
            </w:r>
          </w:p>
        </w:tc>
        <w:tc>
          <w:tcPr>
            <w:tcW w:w="2409" w:type="dxa"/>
          </w:tcPr>
          <w:p w14:paraId="370201BE" w14:textId="77777777" w:rsidR="00170693" w:rsidRPr="009363AF" w:rsidRDefault="00170693" w:rsidP="00A95AC2">
            <w:pPr>
              <w:pStyle w:val="TAH"/>
              <w:rPr>
                <w:lang w:eastAsia="en-US"/>
              </w:rPr>
            </w:pPr>
            <w:r w:rsidRPr="009363AF">
              <w:rPr>
                <w:lang w:eastAsia="en-US"/>
              </w:rPr>
              <w:t>Requirements to be fulfilled</w:t>
            </w:r>
          </w:p>
          <w:p w14:paraId="370201BF" w14:textId="77777777"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14:paraId="370201C0" w14:textId="77777777" w:rsidR="00170693" w:rsidRPr="009363AF" w:rsidRDefault="00170693" w:rsidP="00A95AC2">
            <w:pPr>
              <w:pStyle w:val="TAH"/>
              <w:rPr>
                <w:lang w:eastAsia="en-US"/>
              </w:rPr>
            </w:pPr>
            <w:r w:rsidRPr="009363AF">
              <w:rPr>
                <w:lang w:eastAsia="en-US"/>
              </w:rPr>
              <w:t>Further information</w:t>
            </w:r>
          </w:p>
        </w:tc>
      </w:tr>
      <w:tr w:rsidR="009363AF" w:rsidRPr="009363AF" w14:paraId="370201D2" w14:textId="77777777" w:rsidTr="00E45E9E">
        <w:tc>
          <w:tcPr>
            <w:tcW w:w="1843" w:type="dxa"/>
            <w:shd w:val="clear" w:color="auto" w:fill="auto"/>
          </w:tcPr>
          <w:p w14:paraId="370201C2" w14:textId="77777777"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14:paraId="370201C3" w14:textId="77777777" w:rsidR="00170693" w:rsidRPr="009363AF" w:rsidRDefault="00170693" w:rsidP="00E45E9E">
            <w:pPr>
              <w:pStyle w:val="TAC"/>
              <w:rPr>
                <w:rFonts w:cs="Arial"/>
                <w:lang w:eastAsia="en-US"/>
              </w:rPr>
            </w:pPr>
            <w:r w:rsidRPr="009363AF">
              <w:rPr>
                <w:rFonts w:cs="Arial"/>
                <w:lang w:eastAsia="en-US"/>
              </w:rPr>
              <w:t>Rel-10</w:t>
            </w:r>
          </w:p>
        </w:tc>
        <w:tc>
          <w:tcPr>
            <w:tcW w:w="2409" w:type="dxa"/>
          </w:tcPr>
          <w:p w14:paraId="370201C4" w14:textId="77777777"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14:paraId="370201C5" w14:textId="77777777" w:rsidR="00170693" w:rsidRPr="009363AF" w:rsidRDefault="00170693" w:rsidP="00E45E9E">
            <w:pPr>
              <w:pStyle w:val="TAL"/>
              <w:rPr>
                <w:lang w:eastAsia="en-US"/>
              </w:rPr>
            </w:pPr>
            <w:r w:rsidRPr="009363AF">
              <w:rPr>
                <w:lang w:eastAsia="en-US"/>
              </w:rPr>
              <w:t>REL-13 WI LTE_4Rx_AP_DL introduced:</w:t>
            </w:r>
          </w:p>
          <w:p w14:paraId="370201C6" w14:textId="77777777" w:rsidR="00170693" w:rsidRPr="009363AF" w:rsidRDefault="00170693" w:rsidP="00E45E9E">
            <w:pPr>
              <w:pStyle w:val="TAL"/>
              <w:rPr>
                <w:lang w:eastAsia="en-US"/>
              </w:rPr>
            </w:pPr>
            <w:r w:rsidRPr="009363AF">
              <w:rPr>
                <w:lang w:eastAsia="en-US"/>
              </w:rPr>
              <w:t>- single carrier RF requirements for bands 1, 2, 3, 7, 20, 39, 41, 42: see Table C.1-1</w:t>
            </w:r>
          </w:p>
          <w:p w14:paraId="370201C7" w14:textId="77777777"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14:paraId="370201C8" w14:textId="77777777" w:rsidR="00170693" w:rsidRPr="009363AF" w:rsidRDefault="00170693" w:rsidP="00E45E9E">
            <w:pPr>
              <w:pStyle w:val="TAL"/>
              <w:rPr>
                <w:lang w:eastAsia="en-US"/>
              </w:rPr>
            </w:pPr>
            <w:r w:rsidRPr="009363AF">
              <w:rPr>
                <w:lang w:eastAsia="en-US"/>
              </w:rPr>
              <w:t>- single carrier performance requirements for demodulation and CSI: see Table C.2-1</w:t>
            </w:r>
          </w:p>
          <w:p w14:paraId="370201C9" w14:textId="77777777" w:rsidR="00170693" w:rsidRPr="009363AF" w:rsidRDefault="00170693" w:rsidP="00E45E9E">
            <w:pPr>
              <w:pStyle w:val="TAL"/>
              <w:rPr>
                <w:lang w:eastAsia="en-US"/>
              </w:rPr>
            </w:pPr>
            <w:r w:rsidRPr="009363AF">
              <w:rPr>
                <w:lang w:eastAsia="en-US"/>
              </w:rPr>
              <w:t>REL-14 WI LTE_4Rx_AP_DL_bands introduced:</w:t>
            </w:r>
          </w:p>
          <w:p w14:paraId="370201CA" w14:textId="77777777" w:rsidR="00170693" w:rsidRPr="009363AF" w:rsidRDefault="00170693" w:rsidP="00E45E9E">
            <w:pPr>
              <w:pStyle w:val="TAL"/>
              <w:rPr>
                <w:lang w:eastAsia="en-US"/>
              </w:rPr>
            </w:pPr>
            <w:r w:rsidRPr="009363AF">
              <w:rPr>
                <w:lang w:eastAsia="en-US"/>
              </w:rPr>
              <w:t>- single carrier RF requirements for band 35, 40: see Table C.1-1</w:t>
            </w:r>
          </w:p>
          <w:p w14:paraId="370201CB" w14:textId="77777777"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14:paraId="370201CC" w14:textId="77777777" w:rsidR="00170693" w:rsidRPr="009363AF" w:rsidRDefault="00170693" w:rsidP="00E45E9E">
            <w:pPr>
              <w:pStyle w:val="TAL"/>
              <w:rPr>
                <w:lang w:eastAsia="en-US"/>
              </w:rPr>
            </w:pPr>
            <w:r w:rsidRPr="009363AF">
              <w:rPr>
                <w:lang w:eastAsia="en-US"/>
              </w:rPr>
              <w:t>REL-14 WI LTE_4Rx_AP_DL_CA introduced:</w:t>
            </w:r>
          </w:p>
          <w:p w14:paraId="370201CD" w14:textId="77777777" w:rsidR="00170693" w:rsidRPr="009363AF" w:rsidRDefault="00170693" w:rsidP="00E45E9E">
            <w:pPr>
              <w:pStyle w:val="TAL"/>
              <w:rPr>
                <w:lang w:eastAsia="en-US"/>
              </w:rPr>
            </w:pPr>
            <w:r w:rsidRPr="009363AF">
              <w:rPr>
                <w:lang w:eastAsia="en-US"/>
              </w:rPr>
              <w:t>- CA RF requirements for some 2DL/2UL CA configurations (see TS 36.101 REL-14 [2]): see Table C.1-2</w:t>
            </w:r>
          </w:p>
          <w:p w14:paraId="370201CE" w14:textId="77777777" w:rsidR="00446747" w:rsidRPr="009363AF" w:rsidRDefault="00170693" w:rsidP="00446747">
            <w:pPr>
              <w:pStyle w:val="TAL"/>
            </w:pPr>
            <w:r w:rsidRPr="009363AF">
              <w:rPr>
                <w:lang w:eastAsia="en-US"/>
              </w:rPr>
              <w:t>- CA performance requirements for demodulation/SDR and CSI: see Table C2-2</w:t>
            </w:r>
          </w:p>
          <w:p w14:paraId="370201CF" w14:textId="77777777" w:rsidR="00446747" w:rsidRPr="009363AF" w:rsidRDefault="00446747" w:rsidP="00446747">
            <w:pPr>
              <w:pStyle w:val="TAL"/>
            </w:pPr>
            <w:r w:rsidRPr="009363AF">
              <w:t>REL-15 WI LTE_4Rx_AP_DL_bands_R15 introduced:</w:t>
            </w:r>
          </w:p>
          <w:p w14:paraId="370201D0" w14:textId="77777777" w:rsidR="00446747" w:rsidRPr="009363AF" w:rsidRDefault="00446747" w:rsidP="00446747">
            <w:pPr>
              <w:pStyle w:val="TAL"/>
            </w:pPr>
            <w:r w:rsidRPr="009363AF">
              <w:t>- single carrier RF requirements for band 4, 34, 43, 66: see Table C.1-1</w:t>
            </w:r>
          </w:p>
          <w:p w14:paraId="370201D1" w14:textId="77777777"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14:paraId="370201DB" w14:textId="77777777" w:rsidTr="00446747">
        <w:tc>
          <w:tcPr>
            <w:tcW w:w="1843" w:type="dxa"/>
            <w:shd w:val="clear" w:color="auto" w:fill="auto"/>
          </w:tcPr>
          <w:p w14:paraId="370201D3" w14:textId="77777777"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14:paraId="370201D4" w14:textId="77777777" w:rsidR="00446747" w:rsidRPr="009363AF" w:rsidRDefault="00446747" w:rsidP="00446747">
            <w:pPr>
              <w:pStyle w:val="TAC"/>
              <w:rPr>
                <w:rFonts w:cs="Arial"/>
              </w:rPr>
            </w:pPr>
            <w:r w:rsidRPr="009363AF">
              <w:rPr>
                <w:rFonts w:cs="Arial" w:hint="eastAsia"/>
                <w:lang w:eastAsia="zh-CN"/>
              </w:rPr>
              <w:t>Rel-13</w:t>
            </w:r>
          </w:p>
        </w:tc>
        <w:tc>
          <w:tcPr>
            <w:tcW w:w="2409" w:type="dxa"/>
          </w:tcPr>
          <w:p w14:paraId="370201D5" w14:textId="77777777"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14:paraId="370201D6" w14:textId="77777777"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14:paraId="370201D7" w14:textId="77777777"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14:paraId="370201D8" w14:textId="77777777"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14:paraId="370201D9" w14:textId="77777777" w:rsidR="00A95AC2" w:rsidRPr="009363AF" w:rsidRDefault="00A95AC2" w:rsidP="00A95AC2">
            <w:pPr>
              <w:pStyle w:val="TAL"/>
            </w:pPr>
            <w:r w:rsidRPr="009363AF">
              <w:t>- single carrier performance requirements for demodulation and CSI: see Table E.2-1</w:t>
            </w:r>
          </w:p>
          <w:p w14:paraId="370201DA" w14:textId="77777777" w:rsidR="00446747" w:rsidRPr="009363AF" w:rsidRDefault="00A95AC2" w:rsidP="00A95AC2">
            <w:pPr>
              <w:pStyle w:val="TAL"/>
            </w:pPr>
            <w:r w:rsidRPr="009363AF">
              <w:t>- CA performance requirements for demodulation/SDR: see Table E.2-2</w:t>
            </w:r>
          </w:p>
        </w:tc>
      </w:tr>
      <w:tr w:rsidR="009363AF" w:rsidRPr="009363AF" w14:paraId="370201E0" w14:textId="77777777" w:rsidTr="00E45E9E">
        <w:tc>
          <w:tcPr>
            <w:tcW w:w="1843" w:type="dxa"/>
            <w:shd w:val="clear" w:color="auto" w:fill="auto"/>
          </w:tcPr>
          <w:p w14:paraId="370201DC" w14:textId="77777777"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14:paraId="370201DD" w14:textId="77777777" w:rsidR="00170693" w:rsidRPr="009363AF" w:rsidRDefault="00170693" w:rsidP="00E45E9E">
            <w:pPr>
              <w:pStyle w:val="TAC"/>
              <w:rPr>
                <w:rFonts w:cs="Arial"/>
                <w:lang w:eastAsia="en-US"/>
              </w:rPr>
            </w:pPr>
            <w:r w:rsidRPr="009363AF">
              <w:rPr>
                <w:rFonts w:cs="Arial"/>
                <w:lang w:eastAsia="en-US"/>
              </w:rPr>
              <w:t>Rel-13 (NOTE 1)</w:t>
            </w:r>
          </w:p>
        </w:tc>
        <w:tc>
          <w:tcPr>
            <w:tcW w:w="2409" w:type="dxa"/>
          </w:tcPr>
          <w:p w14:paraId="370201DE" w14:textId="77777777"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14:paraId="370201DF" w14:textId="77777777"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14:paraId="370201E2" w14:textId="77777777" w:rsidTr="00E45E9E">
        <w:tc>
          <w:tcPr>
            <w:tcW w:w="9974" w:type="dxa"/>
            <w:gridSpan w:val="4"/>
            <w:shd w:val="clear" w:color="auto" w:fill="auto"/>
          </w:tcPr>
          <w:p w14:paraId="370201E1" w14:textId="77777777"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14:paraId="370201E3" w14:textId="77777777" w:rsidR="002B76FF" w:rsidRPr="009363AF" w:rsidRDefault="002B76FF" w:rsidP="002B76FF"/>
    <w:p w14:paraId="370201E4" w14:textId="77777777" w:rsidR="004A5D5E" w:rsidRPr="009363AF" w:rsidRDefault="00F222B5" w:rsidP="004252E9">
      <w:pPr>
        <w:pStyle w:val="Heading1"/>
        <w:rPr>
          <w:lang w:val="fi-FI"/>
        </w:rPr>
      </w:pPr>
      <w:bookmarkStart w:id="16" w:name="_Toc21081096"/>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16"/>
    </w:p>
    <w:p w14:paraId="370201E5" w14:textId="77777777" w:rsidR="006C43AE" w:rsidRPr="009363AF" w:rsidRDefault="006C43AE" w:rsidP="00BC3867"/>
    <w:p w14:paraId="370201E6" w14:textId="77777777" w:rsidR="003579B0" w:rsidRPr="009363AF" w:rsidRDefault="003579B0" w:rsidP="00347A65">
      <w:pPr>
        <w:pStyle w:val="Heading8"/>
      </w:pPr>
      <w:r w:rsidRPr="009363AF">
        <w:br w:type="page"/>
      </w:r>
      <w:bookmarkStart w:id="17" w:name="_Toc21081097"/>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17"/>
    </w:p>
    <w:p w14:paraId="370201E7" w14:textId="77777777"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14:paraId="370201E8" w14:textId="77777777"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14:paraId="370201E9" w14:textId="77777777"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14:paraId="370201E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A" w14:textId="77777777"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370201EB" w14:textId="77777777"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370201EC" w14:textId="77777777" w:rsidR="003579B0" w:rsidRPr="009363AF" w:rsidRDefault="003579B0" w:rsidP="00201283">
            <w:pPr>
              <w:pStyle w:val="TAH"/>
              <w:rPr>
                <w:rFonts w:cs="Arial"/>
                <w:lang w:eastAsia="en-US"/>
              </w:rPr>
            </w:pPr>
            <w:r w:rsidRPr="009363AF">
              <w:rPr>
                <w:rFonts w:cs="Arial"/>
                <w:lang w:eastAsia="en-US"/>
              </w:rPr>
              <w:t>Duplex Mode</w:t>
            </w:r>
          </w:p>
        </w:tc>
      </w:tr>
      <w:tr w:rsidR="009363AF" w:rsidRPr="009363AF" w14:paraId="370201F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EE" w14:textId="77777777"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370201EF" w14:textId="77777777"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370201F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2" w14:textId="77777777"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370201F3" w14:textId="77777777"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370201F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6" w14:textId="77777777"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370201F7" w14:textId="77777777"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1F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1F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A" w14:textId="77777777"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370201FB" w14:textId="77777777"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370201F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1FE" w14:textId="77777777"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370201FF" w14:textId="77777777"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3702020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2" w14:textId="77777777"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37020203" w14:textId="77777777"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3702020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6" w14:textId="77777777"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37020207" w14:textId="77777777"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3702020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0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A" w14:textId="77777777"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3702020B" w14:textId="77777777"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3702020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0E" w14:textId="77777777"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3702020F" w14:textId="77777777"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3702021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2" w14:textId="77777777"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37020213" w14:textId="77777777"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37020214"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6" w14:textId="77777777"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37020217" w14:textId="77777777"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37020218"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1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A" w14:textId="77777777"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3702021B" w14:textId="77777777"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3702021C"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1E" w14:textId="77777777"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3702021F" w14:textId="77777777"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37020220" w14:textId="77777777" w:rsidR="003579B0" w:rsidRPr="009363AF" w:rsidRDefault="003579B0" w:rsidP="00201283">
            <w:pPr>
              <w:pStyle w:val="TAC"/>
              <w:rPr>
                <w:rFonts w:cs="Arial"/>
                <w:lang w:eastAsia="en-US"/>
              </w:rPr>
            </w:pPr>
            <w:r w:rsidRPr="009363AF">
              <w:rPr>
                <w:rFonts w:cs="Arial"/>
                <w:lang w:eastAsia="en-US"/>
              </w:rPr>
              <w:t>FDD</w:t>
            </w:r>
          </w:p>
        </w:tc>
      </w:tr>
      <w:tr w:rsidR="009363AF" w:rsidRPr="009363AF" w14:paraId="37020225"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2" w14:textId="77777777"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37020223" w14:textId="77777777"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37020224"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9"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6" w14:textId="77777777"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37020227" w14:textId="77777777"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37020228"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2D"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A" w14:textId="77777777"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3702022B" w14:textId="77777777"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3702022C" w14:textId="77777777" w:rsidR="003579B0" w:rsidRPr="009363AF" w:rsidRDefault="003579B0" w:rsidP="00201283">
            <w:pPr>
              <w:pStyle w:val="TAC"/>
              <w:rPr>
                <w:rFonts w:cs="Arial"/>
                <w:lang w:eastAsia="en-US"/>
              </w:rPr>
            </w:pPr>
            <w:r w:rsidRPr="009363AF">
              <w:rPr>
                <w:rFonts w:cs="Arial"/>
                <w:lang w:eastAsia="en-US"/>
              </w:rPr>
              <w:t>TDD</w:t>
            </w:r>
          </w:p>
        </w:tc>
      </w:tr>
      <w:tr w:rsidR="009363AF" w:rsidRPr="009363AF" w14:paraId="37020231"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3702022E" w14:textId="77777777"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3702022F" w14:textId="77777777"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37020230" w14:textId="77777777" w:rsidR="003579B0" w:rsidRPr="009363AF" w:rsidRDefault="003579B0" w:rsidP="00201283">
            <w:pPr>
              <w:pStyle w:val="TAC"/>
              <w:rPr>
                <w:rFonts w:cs="Arial"/>
                <w:lang w:eastAsia="en-US"/>
              </w:rPr>
            </w:pPr>
            <w:r w:rsidRPr="009363AF">
              <w:rPr>
                <w:rFonts w:cs="Arial"/>
                <w:lang w:eastAsia="en-US"/>
              </w:rPr>
              <w:t>TDD</w:t>
            </w:r>
          </w:p>
        </w:tc>
      </w:tr>
      <w:tr w:rsidR="005830AA" w:rsidRPr="009363AF" w14:paraId="37020235"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37020232" w14:textId="77777777"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37020233" w14:textId="77777777"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37020234" w14:textId="77777777" w:rsidR="005830AA" w:rsidRPr="009363AF" w:rsidRDefault="005830AA" w:rsidP="00890521">
            <w:pPr>
              <w:pStyle w:val="TAC"/>
              <w:rPr>
                <w:rFonts w:cs="Arial"/>
                <w:lang w:eastAsia="en-US"/>
              </w:rPr>
            </w:pPr>
            <w:r w:rsidRPr="009363AF">
              <w:rPr>
                <w:rFonts w:cs="Arial"/>
                <w:lang w:eastAsia="en-US"/>
              </w:rPr>
              <w:t>FDD</w:t>
            </w:r>
          </w:p>
        </w:tc>
      </w:tr>
    </w:tbl>
    <w:p w14:paraId="37020236" w14:textId="77777777" w:rsidR="004D5DCA" w:rsidRPr="009363AF" w:rsidRDefault="004D5DCA" w:rsidP="004D5DCA"/>
    <w:p w14:paraId="37020237" w14:textId="77777777" w:rsidR="003579B0" w:rsidRPr="009363AF" w:rsidRDefault="004D5DCA" w:rsidP="004D5DCA">
      <w:pPr>
        <w:pStyle w:val="Heading8"/>
        <w:rPr>
          <w:rFonts w:cs="v5.0.0"/>
          <w:lang w:val="en-US"/>
        </w:rPr>
      </w:pPr>
      <w:r w:rsidRPr="009363AF">
        <w:br w:type="page"/>
      </w:r>
      <w:bookmarkStart w:id="18" w:name="_Toc21081098"/>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18"/>
    </w:p>
    <w:p w14:paraId="37020238" w14:textId="77777777" w:rsidR="004D5DCA" w:rsidRPr="009363AF" w:rsidRDefault="004D5DCA" w:rsidP="004D5DCA">
      <w:pPr>
        <w:rPr>
          <w:lang w:val="en-US"/>
        </w:rPr>
      </w:pPr>
    </w:p>
    <w:p w14:paraId="37020239" w14:textId="77777777" w:rsidR="004D5DCA" w:rsidRPr="009363AF" w:rsidRDefault="004D5DCA" w:rsidP="004D5DCA">
      <w:pPr>
        <w:pStyle w:val="Heading1"/>
      </w:pPr>
      <w:bookmarkStart w:id="19" w:name="_Toc21081099"/>
      <w:r w:rsidRPr="009363AF">
        <w:t>B.1</w:t>
      </w:r>
      <w:r w:rsidRPr="009363AF">
        <w:tab/>
        <w:t>Purpose of annex</w:t>
      </w:r>
      <w:bookmarkEnd w:id="19"/>
    </w:p>
    <w:p w14:paraId="3702023A" w14:textId="77777777" w:rsidR="004D5DCA" w:rsidRPr="009363AF" w:rsidRDefault="00C371E2" w:rsidP="004D5DCA">
      <w:r w:rsidRPr="009363AF">
        <w:t>The purpose of Annex B is to group the requirements that are common for several bands or CA configurations in this specification and use the common tables as references.</w:t>
      </w:r>
    </w:p>
    <w:p w14:paraId="3702023B" w14:textId="77777777" w:rsidR="004D5DCA" w:rsidRPr="009363AF" w:rsidRDefault="004D5DCA" w:rsidP="004D5DCA">
      <w:pPr>
        <w:pStyle w:val="Heading1"/>
      </w:pPr>
      <w:bookmarkStart w:id="20" w:name="_Toc21081100"/>
      <w:r w:rsidRPr="009363AF">
        <w:t>B.2</w:t>
      </w:r>
      <w:r w:rsidRPr="009363AF">
        <w:tab/>
        <w:t>Common RRM requirements</w:t>
      </w:r>
      <w:bookmarkEnd w:id="20"/>
    </w:p>
    <w:p w14:paraId="3702023C" w14:textId="77777777" w:rsidR="004D5DCA" w:rsidRPr="009363AF" w:rsidRDefault="004D5DCA" w:rsidP="004D5DCA">
      <w:pPr>
        <w:pStyle w:val="Heading2"/>
      </w:pPr>
      <w:bookmarkStart w:id="21" w:name="_Toc21081101"/>
      <w:r w:rsidRPr="009363AF">
        <w:t>B.2.1</w:t>
      </w:r>
      <w:r w:rsidRPr="009363AF">
        <w:tab/>
        <w:t xml:space="preserve">Common RRM requirements for a </w:t>
      </w:r>
      <w:r w:rsidR="00145B83" w:rsidRPr="009363AF">
        <w:t xml:space="preserve">release independent </w:t>
      </w:r>
      <w:r w:rsidRPr="009363AF">
        <w:t>band</w:t>
      </w:r>
      <w:bookmarkEnd w:id="21"/>
    </w:p>
    <w:p w14:paraId="3702023D" w14:textId="77777777"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14:paraId="3702023E" w14:textId="77777777"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4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3F"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40"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4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2" w14:textId="77777777"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3" w14:textId="77777777"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14:paraId="3702024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5" w14:textId="77777777"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6" w14:textId="77777777"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14:paraId="3702024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8" w14:textId="77777777"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9" w14:textId="77777777"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14:paraId="3702024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B" w14:textId="77777777"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C"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5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E" w14:textId="77777777"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4F" w14:textId="77777777"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14:paraId="3702025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1" w14:textId="77777777"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2" w14:textId="77777777"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14:paraId="3702025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4" w14:textId="77777777"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5" w14:textId="77777777"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14:paraId="3702025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7" w14:textId="77777777"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8" w14:textId="77777777"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14:paraId="3702025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A" w14:textId="77777777"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5B" w14:textId="77777777"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14:paraId="3702025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D" w14:textId="77777777"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5E"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62"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0" w14:textId="77777777"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1"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6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3" w14:textId="77777777"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64"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76"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66"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14:paraId="37020267"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14:paraId="37020268"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14:paraId="37020269" w14:textId="77777777"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14:paraId="3702026A" w14:textId="77777777"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14:paraId="3702026B" w14:textId="77777777"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14:paraId="3702026C"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14:paraId="3702026D" w14:textId="77777777"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14:paraId="3702026E"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14:paraId="3702026F" w14:textId="77777777"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0"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71" w14:textId="77777777"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14:paraId="37020272" w14:textId="77777777"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14:paraId="37020273"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14:paraId="37020274"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14:paraId="37020275" w14:textId="77777777"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14:paraId="37020277" w14:textId="77777777" w:rsidR="004D5DCA" w:rsidRPr="009363AF" w:rsidRDefault="004D5DCA" w:rsidP="004D5DCA">
      <w:pPr>
        <w:rPr>
          <w:lang w:val="en-US"/>
        </w:rPr>
      </w:pPr>
    </w:p>
    <w:p w14:paraId="37020278" w14:textId="77777777" w:rsidR="004D5DCA" w:rsidRPr="009363AF" w:rsidRDefault="004D5DCA" w:rsidP="004D5DCA">
      <w:pPr>
        <w:pStyle w:val="Heading2"/>
      </w:pPr>
      <w:bookmarkStart w:id="22" w:name="_Toc21081102"/>
      <w:r w:rsidRPr="009363AF">
        <w:t>B.2.2</w:t>
      </w:r>
      <w:r w:rsidRPr="009363AF">
        <w:tab/>
        <w:t>Common RRM requirements for an intra-band contiguous CA configuration</w:t>
      </w:r>
      <w:bookmarkEnd w:id="22"/>
    </w:p>
    <w:p w14:paraId="37020279" w14:textId="77777777"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14:paraId="3702027A" w14:textId="77777777"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7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3702027B"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27C"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8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E"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7F"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8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1"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2"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8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4"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5"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8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7"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8"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8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A"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B"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8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D"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8E"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9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0"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1"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9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3"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94"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9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6"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7"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9B"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9"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A"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9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C"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9D"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A4"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29F"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14:paraId="370202A0"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A1" w14:textId="77777777"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A2"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A3" w14:textId="77777777"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A5" w14:textId="77777777" w:rsidR="004D5DCA" w:rsidRPr="009363AF" w:rsidRDefault="004D5DCA" w:rsidP="004D5DCA">
      <w:pPr>
        <w:rPr>
          <w:lang w:val="en-US"/>
        </w:rPr>
      </w:pPr>
    </w:p>
    <w:p w14:paraId="370202A6" w14:textId="77777777" w:rsidR="004D5DCA" w:rsidRPr="009363AF" w:rsidRDefault="004D5DCA" w:rsidP="004D5DCA">
      <w:pPr>
        <w:pStyle w:val="Heading2"/>
      </w:pPr>
      <w:bookmarkStart w:id="23" w:name="_Toc21081103"/>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23"/>
    </w:p>
    <w:p w14:paraId="370202A7" w14:textId="77777777"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14:paraId="370202A8" w14:textId="77777777"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A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370202A9" w14:textId="77777777"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AA" w14:textId="77777777"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14:paraId="370202AE"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C"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D"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B1"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AF"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0"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B4"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2"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3"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B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5"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6"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B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8"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9"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B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B"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C"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C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E"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BF"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C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1"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C2"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C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4"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5"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C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7"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8"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CC"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A"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CB"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2D2"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CD"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14:paraId="370202CE"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CF" w14:textId="77777777"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14:paraId="370202D0" w14:textId="77777777"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14:paraId="370202D1" w14:textId="77777777"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2D3" w14:textId="77777777" w:rsidR="004D5DCA" w:rsidRPr="009363AF" w:rsidRDefault="004D5DCA" w:rsidP="004D5DCA"/>
    <w:p w14:paraId="370202D4" w14:textId="77777777" w:rsidR="004D5DCA" w:rsidRPr="009363AF" w:rsidRDefault="004D5DCA" w:rsidP="004D5DCA">
      <w:pPr>
        <w:pStyle w:val="Heading2"/>
      </w:pPr>
      <w:bookmarkStart w:id="24" w:name="_Toc21081104"/>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24"/>
    </w:p>
    <w:p w14:paraId="370202D5" w14:textId="77777777"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14:paraId="370202D6" w14:textId="77777777"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2D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370202D7" w14:textId="77777777"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2D8" w14:textId="77777777"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14:paraId="370202D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A" w14:textId="77777777"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B" w14:textId="77777777"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14:paraId="370202DF"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D" w14:textId="77777777"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DE" w14:textId="77777777"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14:paraId="370202E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0" w14:textId="77777777"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1" w14:textId="77777777"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14:paraId="370202E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3" w14:textId="77777777"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4" w14:textId="77777777"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14:paraId="370202E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6" w14:textId="77777777"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7" w14:textId="77777777"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14:paraId="370202E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9" w14:textId="77777777"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A" w14:textId="77777777"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14:paraId="370202E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C" w14:textId="77777777"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D" w14:textId="77777777"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14:paraId="370202F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EF" w14:textId="77777777"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2F0" w14:textId="77777777"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2F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2" w14:textId="77777777"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3" w14:textId="77777777"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14:paraId="370202F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5" w14:textId="77777777"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6" w14:textId="77777777"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14:paraId="370202F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8" w14:textId="77777777"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2F9" w14:textId="77777777"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14:paraId="3702030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370202FB" w14:textId="77777777"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14:paraId="370202FC" w14:textId="77777777"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2FD" w14:textId="77777777"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2FE" w14:textId="77777777"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2FF" w14:textId="77777777"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01" w14:textId="77777777" w:rsidR="004D5DCA" w:rsidRPr="009363AF" w:rsidRDefault="004D5DCA" w:rsidP="004D5DCA">
      <w:pPr>
        <w:rPr>
          <w:lang w:val="en-US"/>
        </w:rPr>
      </w:pPr>
    </w:p>
    <w:p w14:paraId="37020302" w14:textId="77777777" w:rsidR="00C531F1" w:rsidRPr="009363AF" w:rsidRDefault="00C531F1" w:rsidP="00C531F1">
      <w:pPr>
        <w:pStyle w:val="Heading2"/>
      </w:pPr>
      <w:bookmarkStart w:id="25" w:name="_Toc21081105"/>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25"/>
    </w:p>
    <w:p w14:paraId="37020303" w14:textId="77777777"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14:paraId="37020304" w14:textId="77777777"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07"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05"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06"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0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8" w14:textId="77777777"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09" w14:textId="77777777"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14:paraId="3702030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B" w14:textId="77777777"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C" w14:textId="77777777"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1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E" w14:textId="77777777"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0F" w14:textId="77777777"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14:paraId="3702031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1" w14:textId="77777777"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2" w14:textId="77777777"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14:paraId="3702031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4" w14:textId="77777777"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5" w14:textId="77777777"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14:paraId="3702031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7" w14:textId="77777777"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8" w14:textId="77777777"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14:paraId="3702031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A" w14:textId="77777777"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B" w14:textId="77777777"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14:paraId="3702031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D" w14:textId="77777777"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1E" w14:textId="77777777"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14:paraId="3702032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0" w14:textId="77777777"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21" w14:textId="77777777"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2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3" w14:textId="77777777"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4" w14:textId="77777777"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14:paraId="37020328"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6" w14:textId="77777777"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7" w14:textId="77777777"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14:paraId="3702032B"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9" w14:textId="77777777"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2A" w14:textId="77777777"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14:paraId="37020331"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2C" w14:textId="77777777"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14:paraId="3702032D" w14:textId="77777777"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2E" w14:textId="77777777"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2F" w14:textId="77777777"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30" w14:textId="77777777"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32" w14:textId="77777777" w:rsidR="00C531F1" w:rsidRPr="009363AF" w:rsidRDefault="00C531F1" w:rsidP="00C531F1">
      <w:pPr>
        <w:rPr>
          <w:rFonts w:eastAsia="Malgun Gothic"/>
          <w:lang w:val="en-US"/>
        </w:rPr>
      </w:pPr>
    </w:p>
    <w:p w14:paraId="37020333" w14:textId="77777777" w:rsidR="00C531F1" w:rsidRPr="009363AF" w:rsidRDefault="00C531F1" w:rsidP="00C531F1">
      <w:pPr>
        <w:pStyle w:val="Heading2"/>
      </w:pPr>
      <w:bookmarkStart w:id="26" w:name="_Toc21081106"/>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26"/>
    </w:p>
    <w:p w14:paraId="37020334" w14:textId="77777777"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14:paraId="37020335" w14:textId="77777777"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38"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37020336" w14:textId="77777777"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37" w14:textId="77777777"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14:paraId="3702033B"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9" w14:textId="77777777"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3A" w14:textId="77777777"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14:paraId="3702033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C" w14:textId="77777777"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D" w14:textId="77777777"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4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3F" w14:textId="77777777"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0" w14:textId="77777777"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14:paraId="3702034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2" w14:textId="77777777"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3" w14:textId="77777777"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14:paraId="3702034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5" w14:textId="77777777"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6" w14:textId="77777777"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14:paraId="3702034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8" w14:textId="77777777"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9" w14:textId="77777777"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14:paraId="3702034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B" w14:textId="77777777"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C" w14:textId="77777777"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14:paraId="3702035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E" w14:textId="77777777"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4F" w14:textId="77777777"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14:paraId="3702035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1" w14:textId="77777777"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52" w14:textId="77777777"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14:paraId="3702035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4" w14:textId="77777777"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5" w14:textId="77777777"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14:paraId="3702035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7" w14:textId="77777777"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8" w14:textId="77777777"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14:paraId="3702035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A" w14:textId="77777777"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5B" w14:textId="77777777"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14:paraId="37020362"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5D" w14:textId="77777777"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14:paraId="3702035E"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5F"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60"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61" w14:textId="77777777"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63" w14:textId="77777777" w:rsidR="00C531F1" w:rsidRPr="009363AF" w:rsidRDefault="00C531F1" w:rsidP="004D5DCA">
      <w:pPr>
        <w:rPr>
          <w:lang w:val="en-US"/>
        </w:rPr>
      </w:pPr>
    </w:p>
    <w:p w14:paraId="37020364" w14:textId="77777777" w:rsidR="006C43AE" w:rsidRPr="009363AF" w:rsidRDefault="006C43AE" w:rsidP="006C43AE">
      <w:pPr>
        <w:pStyle w:val="Heading2"/>
      </w:pPr>
      <w:bookmarkStart w:id="27" w:name="_Toc21081107"/>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27"/>
    </w:p>
    <w:p w14:paraId="37020365" w14:textId="77777777"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14:paraId="37020366" w14:textId="77777777"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69"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37020367"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68"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36C"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A" w14:textId="77777777"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6B" w14:textId="77777777"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14:paraId="3702036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D" w14:textId="77777777"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6E" w14:textId="77777777"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14:paraId="3702037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0" w14:textId="77777777"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1" w14:textId="77777777"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14:paraId="3702037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3" w14:textId="77777777"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4" w14:textId="77777777"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14:paraId="3702037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6" w14:textId="77777777"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7" w14:textId="77777777"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14:paraId="3702037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9" w14:textId="77777777"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A" w14:textId="77777777"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14:paraId="3702037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C" w14:textId="77777777"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D" w14:textId="77777777"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14:paraId="3702038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7F" w14:textId="77777777"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0" w14:textId="77777777"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14:paraId="3702038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2" w14:textId="77777777"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83" w14:textId="77777777"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14:paraId="3702038A"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85" w14:textId="77777777"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14:paraId="37020386" w14:textId="77777777"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14:paraId="37020387" w14:textId="77777777"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14:paraId="37020388" w14:textId="77777777"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14:paraId="37020389" w14:textId="77777777"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14:paraId="3702038B" w14:textId="77777777" w:rsidR="006C43AE" w:rsidRPr="009363AF" w:rsidRDefault="006C43AE" w:rsidP="004D5DCA">
      <w:pPr>
        <w:rPr>
          <w:lang w:val="en-US"/>
        </w:rPr>
      </w:pPr>
    </w:p>
    <w:p w14:paraId="3702038C" w14:textId="77777777" w:rsidR="00370914" w:rsidRPr="009363AF" w:rsidRDefault="00370914" w:rsidP="00370914">
      <w:pPr>
        <w:pStyle w:val="Heading2"/>
      </w:pPr>
      <w:bookmarkStart w:id="28" w:name="_Toc21081108"/>
      <w:r w:rsidRPr="009363AF">
        <w:t>B.2.8</w:t>
      </w:r>
      <w:r w:rsidRPr="009363AF">
        <w:tab/>
        <w:t xml:space="preserve">Common RRM requirements for </w:t>
      </w:r>
      <w:r w:rsidR="00794667" w:rsidRPr="009363AF">
        <w:t xml:space="preserve">operating bands for </w:t>
      </w:r>
      <w:r w:rsidRPr="009363AF">
        <w:t>UE category NB1</w:t>
      </w:r>
      <w:bookmarkEnd w:id="28"/>
    </w:p>
    <w:p w14:paraId="3702038D" w14:textId="77777777"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14:paraId="3702038E" w14:textId="77777777"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91"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8F"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390"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39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2" w14:textId="77777777"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93" w14:textId="77777777"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14:paraId="3702039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5" w14:textId="77777777"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6" w14:textId="77777777"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14:paraId="3702039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8" w14:textId="77777777"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9" w14:textId="77777777"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14:paraId="3702039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B" w14:textId="77777777"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C" w14:textId="77777777"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14:paraId="370203A0"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E" w14:textId="77777777"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9F" w14:textId="77777777"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14:paraId="370203A3"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1" w14:textId="77777777"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A2" w14:textId="77777777"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14:paraId="370203A5"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3A4" w14:textId="77777777"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14:paraId="370203A6" w14:textId="77777777" w:rsidR="00370914" w:rsidRPr="009363AF" w:rsidRDefault="00370914" w:rsidP="004D5DCA">
      <w:pPr>
        <w:rPr>
          <w:lang w:val="en-US"/>
        </w:rPr>
      </w:pPr>
    </w:p>
    <w:p w14:paraId="370203A7" w14:textId="77777777" w:rsidR="00362504" w:rsidRPr="009363AF" w:rsidRDefault="00362504" w:rsidP="00362504">
      <w:pPr>
        <w:pStyle w:val="Heading2"/>
      </w:pPr>
      <w:bookmarkStart w:id="29" w:name="_Toc21081109"/>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29"/>
    </w:p>
    <w:p w14:paraId="370203A8" w14:textId="77777777"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14:paraId="370203A9" w14:textId="77777777"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A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A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A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AF"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D" w14:textId="77777777"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3AE" w14:textId="77777777"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14:paraId="370203B2"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0" w14:textId="77777777"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1" w14:textId="77777777" w:rsidR="00362504" w:rsidRPr="009363AF" w:rsidRDefault="00362504" w:rsidP="00362504">
            <w:pPr>
              <w:pStyle w:val="TAL"/>
              <w:rPr>
                <w:lang w:eastAsia="en-US"/>
              </w:rPr>
            </w:pPr>
            <w:r w:rsidRPr="009363AF">
              <w:rPr>
                <w:lang w:eastAsia="en-US"/>
              </w:rPr>
              <w:t>Measurements for UE category 0</w:t>
            </w:r>
          </w:p>
        </w:tc>
      </w:tr>
      <w:tr w:rsidR="00362504" w:rsidRPr="009363AF" w14:paraId="370203B5"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3" w14:textId="77777777"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4" w14:textId="77777777" w:rsidR="00362504" w:rsidRPr="009363AF" w:rsidRDefault="00362504" w:rsidP="00362504">
            <w:pPr>
              <w:pStyle w:val="TAL"/>
              <w:rPr>
                <w:lang w:eastAsia="en-US"/>
              </w:rPr>
            </w:pPr>
            <w:r w:rsidRPr="009363AF">
              <w:rPr>
                <w:rFonts w:hint="eastAsia"/>
                <w:lang w:eastAsia="en-US"/>
              </w:rPr>
              <w:t>Measurement accuracy for UE category 0</w:t>
            </w:r>
          </w:p>
        </w:tc>
      </w:tr>
    </w:tbl>
    <w:p w14:paraId="370203B6" w14:textId="77777777" w:rsidR="00362504" w:rsidRPr="009363AF" w:rsidRDefault="00362504" w:rsidP="00362504">
      <w:pPr>
        <w:rPr>
          <w:noProof/>
          <w:lang w:val="en-US"/>
        </w:rPr>
      </w:pPr>
    </w:p>
    <w:p w14:paraId="370203B7" w14:textId="77777777" w:rsidR="00362504" w:rsidRPr="009363AF" w:rsidRDefault="00362504" w:rsidP="00362504">
      <w:pPr>
        <w:pStyle w:val="Heading2"/>
      </w:pPr>
      <w:bookmarkStart w:id="30" w:name="_Toc21081110"/>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30"/>
    </w:p>
    <w:p w14:paraId="370203B8" w14:textId="77777777"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14:paraId="370203B9" w14:textId="77777777"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BC"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370203BA"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BB"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3B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D" w14:textId="77777777"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BE" w14:textId="77777777"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14:paraId="370203C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0" w14:textId="77777777"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1"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14:paraId="370203C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3" w14:textId="77777777"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4" w14:textId="77777777"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14:paraId="370203C8"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6" w14:textId="77777777"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7" w14:textId="77777777"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14:paraId="370203CB"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9" w14:textId="77777777"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A" w14:textId="77777777"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14:paraId="370203C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C"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D" w14:textId="77777777"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14:paraId="370203D1"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CF" w14:textId="77777777"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0" w14:textId="77777777"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14:paraId="370203D4"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2" w14:textId="77777777"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3" w14:textId="77777777"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14:paraId="370203D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5"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6" w14:textId="77777777" w:rsidR="00662920" w:rsidRPr="009363AF" w:rsidRDefault="00662920" w:rsidP="0052419B">
            <w:pPr>
              <w:pStyle w:val="TAL"/>
              <w:rPr>
                <w:lang w:eastAsia="en-US"/>
              </w:rPr>
            </w:pPr>
            <w:r w:rsidRPr="009363AF">
              <w:rPr>
                <w:lang w:eastAsia="en-US"/>
              </w:rPr>
              <w:t>UE timer accuracy for category M1</w:t>
            </w:r>
          </w:p>
        </w:tc>
      </w:tr>
      <w:tr w:rsidR="009363AF" w:rsidRPr="009363AF" w14:paraId="370203D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8"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9" w14:textId="77777777" w:rsidR="00662920" w:rsidRPr="009363AF" w:rsidRDefault="00662920" w:rsidP="0052419B">
            <w:pPr>
              <w:pStyle w:val="TAL"/>
              <w:rPr>
                <w:lang w:eastAsia="en-US"/>
              </w:rPr>
            </w:pPr>
            <w:r w:rsidRPr="009363AF">
              <w:rPr>
                <w:lang w:eastAsia="en-US"/>
              </w:rPr>
              <w:t>Timing Advance for Category M1</w:t>
            </w:r>
          </w:p>
        </w:tc>
      </w:tr>
      <w:tr w:rsidR="009363AF" w:rsidRPr="009363AF" w14:paraId="370203DD"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B" w14:textId="77777777"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C" w14:textId="77777777"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14:paraId="370203E0"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E" w14:textId="77777777"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DF" w14:textId="77777777" w:rsidR="00362504" w:rsidRPr="009363AF" w:rsidRDefault="00362504" w:rsidP="00362504">
            <w:pPr>
              <w:pStyle w:val="TAL"/>
              <w:rPr>
                <w:rFonts w:cs="Arial"/>
                <w:lang w:eastAsia="en-US"/>
              </w:rPr>
            </w:pPr>
            <w:r w:rsidRPr="009363AF">
              <w:rPr>
                <w:lang w:eastAsia="en-US"/>
              </w:rPr>
              <w:t>Measurement accuracy for UE category M1</w:t>
            </w:r>
          </w:p>
        </w:tc>
      </w:tr>
    </w:tbl>
    <w:p w14:paraId="370203E1" w14:textId="77777777" w:rsidR="00362504" w:rsidRPr="009363AF" w:rsidRDefault="00362504" w:rsidP="004D5DCA">
      <w:pPr>
        <w:rPr>
          <w:lang w:val="en-US"/>
        </w:rPr>
      </w:pPr>
    </w:p>
    <w:p w14:paraId="370203E2" w14:textId="77777777" w:rsidR="00662920" w:rsidRPr="009363AF" w:rsidRDefault="00662920" w:rsidP="00662920">
      <w:pPr>
        <w:pStyle w:val="Heading2"/>
      </w:pPr>
      <w:bookmarkStart w:id="31" w:name="_Toc21081111"/>
      <w:r w:rsidRPr="009363AF">
        <w:t>B.2.</w:t>
      </w:r>
      <w:r w:rsidRPr="009363AF">
        <w:rPr>
          <w:lang w:eastAsia="zh-CN"/>
        </w:rPr>
        <w:t>11</w:t>
      </w:r>
      <w:r w:rsidRPr="009363AF">
        <w:tab/>
        <w:t>Common RRM requirements for operating bands for UE category M2</w:t>
      </w:r>
      <w:bookmarkEnd w:id="31"/>
    </w:p>
    <w:p w14:paraId="370203E3" w14:textId="77777777" w:rsidR="00662920" w:rsidRPr="009363AF" w:rsidRDefault="00662920" w:rsidP="00662920">
      <w:r w:rsidRPr="009363AF">
        <w:t>The requirements and test cases listed in Table B.2.</w:t>
      </w:r>
      <w:r w:rsidRPr="009363AF">
        <w:rPr>
          <w:lang w:eastAsia="zh-CN"/>
        </w:rPr>
        <w:t>11</w:t>
      </w:r>
      <w:r w:rsidRPr="009363AF">
        <w:t>-1 are specified in TS 36.133 Rel-15 [3].</w:t>
      </w:r>
    </w:p>
    <w:p w14:paraId="370203E4" w14:textId="77777777" w:rsidR="00662920" w:rsidRPr="009363AF" w:rsidRDefault="00662920" w:rsidP="00662920">
      <w:pPr>
        <w:pStyle w:val="TH"/>
      </w:pPr>
      <w:bookmarkStart w:id="32" w:name="_Hlk493091534"/>
      <w:r w:rsidRPr="009363AF">
        <w:lastRenderedPageBreak/>
        <w:t>Table B.2.</w:t>
      </w:r>
      <w:r w:rsidRPr="009363AF">
        <w:rPr>
          <w:lang w:eastAsia="zh-CN"/>
        </w:rPr>
        <w:t>11</w:t>
      </w:r>
      <w:r w:rsidRPr="009363AF">
        <w:t>-1</w:t>
      </w:r>
      <w:bookmarkEnd w:id="32"/>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3E7"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3E5" w14:textId="77777777"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3E6" w14:textId="77777777"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14:paraId="370203E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8" w14:textId="77777777"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9" w14:textId="77777777"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14:paraId="370203E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B" w14:textId="77777777"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C" w14:textId="77777777" w:rsidR="00662920" w:rsidRPr="009363AF" w:rsidRDefault="00662920" w:rsidP="0052419B">
            <w:pPr>
              <w:pStyle w:val="TAL"/>
              <w:rPr>
                <w:lang w:eastAsia="en-US"/>
              </w:rPr>
            </w:pPr>
            <w:r w:rsidRPr="009363AF">
              <w:rPr>
                <w:lang w:eastAsia="en-US"/>
              </w:rPr>
              <w:t>E-UTRAN Handover in CEModeA</w:t>
            </w:r>
          </w:p>
        </w:tc>
      </w:tr>
      <w:tr w:rsidR="009363AF" w:rsidRPr="009363AF" w14:paraId="370203F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E" w14:textId="77777777"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EF" w14:textId="77777777" w:rsidR="00662920" w:rsidRPr="009363AF" w:rsidRDefault="00662920" w:rsidP="0052419B">
            <w:pPr>
              <w:pStyle w:val="TAL"/>
              <w:rPr>
                <w:lang w:eastAsia="en-US"/>
              </w:rPr>
            </w:pPr>
            <w:r w:rsidRPr="009363AF">
              <w:rPr>
                <w:lang w:eastAsia="en-US"/>
              </w:rPr>
              <w:t>E-UTRAN Handover in CEModeB</w:t>
            </w:r>
          </w:p>
        </w:tc>
      </w:tr>
      <w:tr w:rsidR="009363AF" w:rsidRPr="009363AF" w14:paraId="370203F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1" w14:textId="77777777"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2" w14:textId="77777777" w:rsidR="00662920" w:rsidRPr="009363AF" w:rsidRDefault="00662920" w:rsidP="0052419B">
            <w:pPr>
              <w:pStyle w:val="TAL"/>
              <w:rPr>
                <w:lang w:eastAsia="en-US"/>
              </w:rPr>
            </w:pPr>
            <w:r w:rsidRPr="009363AF">
              <w:rPr>
                <w:lang w:eastAsia="en-US"/>
              </w:rPr>
              <w:t>Random Access Requirements</w:t>
            </w:r>
          </w:p>
        </w:tc>
      </w:tr>
      <w:tr w:rsidR="009363AF" w:rsidRPr="009363AF" w14:paraId="370203F6"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4" w14:textId="77777777"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5" w14:textId="77777777" w:rsidR="00662920" w:rsidRPr="009363AF" w:rsidRDefault="00662920" w:rsidP="0052419B">
            <w:pPr>
              <w:pStyle w:val="TAL"/>
              <w:rPr>
                <w:lang w:eastAsia="en-US"/>
              </w:rPr>
            </w:pPr>
            <w:r w:rsidRPr="009363AF">
              <w:rPr>
                <w:lang w:eastAsia="en-US"/>
              </w:rPr>
              <w:t>RRC Re-establishment</w:t>
            </w:r>
          </w:p>
        </w:tc>
      </w:tr>
      <w:tr w:rsidR="009363AF" w:rsidRPr="009363AF" w14:paraId="370203F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7" w14:textId="77777777"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8" w14:textId="77777777" w:rsidR="00662920" w:rsidRPr="009363AF" w:rsidRDefault="00662920" w:rsidP="0052419B">
            <w:pPr>
              <w:pStyle w:val="TAL"/>
              <w:rPr>
                <w:lang w:eastAsia="en-US"/>
              </w:rPr>
            </w:pPr>
            <w:r w:rsidRPr="009363AF">
              <w:rPr>
                <w:lang w:eastAsia="en-US"/>
              </w:rPr>
              <w:t>RRC Connection Release with Redirection</w:t>
            </w:r>
          </w:p>
        </w:tc>
      </w:tr>
      <w:tr w:rsidR="009363AF" w:rsidRPr="009363AF" w14:paraId="370203F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A" w14:textId="77777777"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B" w14:textId="77777777" w:rsidR="00662920" w:rsidRPr="009363AF" w:rsidRDefault="00662920" w:rsidP="0052419B">
            <w:pPr>
              <w:pStyle w:val="TAL"/>
              <w:rPr>
                <w:rFonts w:cs="Arial"/>
                <w:lang w:eastAsia="en-US"/>
              </w:rPr>
            </w:pPr>
            <w:r w:rsidRPr="009363AF">
              <w:rPr>
                <w:lang w:eastAsia="en-US"/>
              </w:rPr>
              <w:t>Radio Link Monitoring</w:t>
            </w:r>
          </w:p>
        </w:tc>
      </w:tr>
      <w:tr w:rsidR="009363AF" w:rsidRPr="009363AF" w14:paraId="370203F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D" w14:textId="77777777"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3FE" w14:textId="77777777"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14:paraId="3702040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0" w14:textId="77777777"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1" w14:textId="77777777" w:rsidR="00662920" w:rsidRPr="009363AF" w:rsidRDefault="00662920" w:rsidP="0052419B">
            <w:pPr>
              <w:pStyle w:val="TAL"/>
              <w:rPr>
                <w:lang w:eastAsia="en-US"/>
              </w:rPr>
            </w:pPr>
            <w:r w:rsidRPr="009363AF">
              <w:rPr>
                <w:lang w:eastAsia="en-US"/>
              </w:rPr>
              <w:t>UE timer accuracy</w:t>
            </w:r>
          </w:p>
        </w:tc>
      </w:tr>
      <w:tr w:rsidR="009363AF" w:rsidRPr="009363AF" w14:paraId="3702040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3" w14:textId="77777777"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4" w14:textId="77777777" w:rsidR="00662920" w:rsidRPr="009363AF" w:rsidRDefault="00662920" w:rsidP="0052419B">
            <w:pPr>
              <w:pStyle w:val="TAL"/>
              <w:rPr>
                <w:lang w:eastAsia="en-US"/>
              </w:rPr>
            </w:pPr>
            <w:r w:rsidRPr="009363AF">
              <w:rPr>
                <w:lang w:eastAsia="en-US"/>
              </w:rPr>
              <w:t>Timing Advance</w:t>
            </w:r>
          </w:p>
        </w:tc>
      </w:tr>
      <w:tr w:rsidR="009363AF" w:rsidRPr="009363AF" w14:paraId="3702040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6" w14:textId="77777777"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7" w14:textId="77777777"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14:paraId="3702040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9" w14:textId="77777777"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A" w14:textId="77777777" w:rsidR="00662920" w:rsidRPr="009363AF" w:rsidRDefault="00662920" w:rsidP="0052419B">
            <w:pPr>
              <w:pStyle w:val="TAL"/>
              <w:rPr>
                <w:lang w:eastAsia="en-US"/>
              </w:rPr>
            </w:pPr>
            <w:r w:rsidRPr="009363AF">
              <w:rPr>
                <w:lang w:eastAsia="en-US"/>
              </w:rPr>
              <w:t>E-UTRAN inter frequency measurement requirements</w:t>
            </w:r>
          </w:p>
        </w:tc>
      </w:tr>
      <w:tr w:rsidR="009363AF" w:rsidRPr="009363AF" w14:paraId="3702040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C" w14:textId="77777777"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D" w14:textId="77777777" w:rsidR="00662920" w:rsidRPr="009363AF" w:rsidRDefault="00662920" w:rsidP="0052419B">
            <w:pPr>
              <w:pStyle w:val="TAL"/>
              <w:rPr>
                <w:lang w:eastAsia="en-US"/>
              </w:rPr>
            </w:pPr>
            <w:r w:rsidRPr="009363AF">
              <w:rPr>
                <w:lang w:eastAsia="en-US"/>
              </w:rPr>
              <w:t>UE measurement capability</w:t>
            </w:r>
          </w:p>
        </w:tc>
      </w:tr>
      <w:tr w:rsidR="009363AF" w:rsidRPr="009363AF" w14:paraId="3702041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0F" w14:textId="77777777"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0" w14:textId="77777777" w:rsidR="00662920" w:rsidRPr="009363AF" w:rsidRDefault="00662920" w:rsidP="0052419B">
            <w:pPr>
              <w:pStyle w:val="TAL"/>
              <w:rPr>
                <w:lang w:eastAsia="en-US"/>
              </w:rPr>
            </w:pPr>
            <w:r w:rsidRPr="009363AF">
              <w:rPr>
                <w:lang w:eastAsia="en-US"/>
              </w:rPr>
              <w:t>E-UTRAN E-CID measurements requirements</w:t>
            </w:r>
          </w:p>
        </w:tc>
      </w:tr>
      <w:tr w:rsidR="009363AF" w:rsidRPr="009363AF" w14:paraId="3702041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2" w14:textId="77777777"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3" w14:textId="77777777" w:rsidR="00662920" w:rsidRPr="009363AF" w:rsidRDefault="00662920" w:rsidP="0052419B">
            <w:pPr>
              <w:pStyle w:val="TAL"/>
              <w:rPr>
                <w:lang w:eastAsia="en-US"/>
              </w:rPr>
            </w:pPr>
            <w:r w:rsidRPr="009363AF">
              <w:rPr>
                <w:lang w:eastAsia="en-US"/>
              </w:rPr>
              <w:t>Measurements for UE Category M2</w:t>
            </w:r>
          </w:p>
        </w:tc>
      </w:tr>
      <w:tr w:rsidR="009363AF" w:rsidRPr="009363AF" w14:paraId="3702041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5" w14:textId="77777777"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6" w14:textId="77777777" w:rsidR="00662920" w:rsidRPr="009363AF" w:rsidRDefault="00662920" w:rsidP="0052419B">
            <w:pPr>
              <w:pStyle w:val="TAL"/>
              <w:rPr>
                <w:rFonts w:cs="Arial"/>
                <w:lang w:eastAsia="en-US"/>
              </w:rPr>
            </w:pPr>
            <w:r w:rsidRPr="009363AF">
              <w:rPr>
                <w:lang w:eastAsia="en-US"/>
              </w:rPr>
              <w:t>Measurement accuracy</w:t>
            </w:r>
          </w:p>
        </w:tc>
      </w:tr>
      <w:tr w:rsidR="00662920" w:rsidRPr="009363AF" w14:paraId="3702041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8" w14:textId="77777777"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19" w14:textId="77777777" w:rsidR="00662920" w:rsidRPr="009363AF" w:rsidRDefault="00662920" w:rsidP="0052419B">
            <w:pPr>
              <w:pStyle w:val="TAL"/>
              <w:rPr>
                <w:lang w:eastAsia="en-US"/>
              </w:rPr>
            </w:pPr>
            <w:r w:rsidRPr="009363AF">
              <w:rPr>
                <w:lang w:eastAsia="en-US"/>
              </w:rPr>
              <w:t>Measurement accuracy for UE category M2</w:t>
            </w:r>
          </w:p>
        </w:tc>
      </w:tr>
    </w:tbl>
    <w:p w14:paraId="3702041B" w14:textId="77777777" w:rsidR="00662920" w:rsidRPr="009363AF" w:rsidRDefault="00662920" w:rsidP="00662920"/>
    <w:p w14:paraId="3702041C" w14:textId="77777777" w:rsidR="00662920" w:rsidRPr="009363AF" w:rsidRDefault="00662920" w:rsidP="00662920">
      <w:pPr>
        <w:pStyle w:val="Heading2"/>
      </w:pPr>
      <w:bookmarkStart w:id="33" w:name="_Toc21081112"/>
      <w:r w:rsidRPr="009363AF">
        <w:t>B.2.12</w:t>
      </w:r>
      <w:r w:rsidRPr="009363AF">
        <w:tab/>
        <w:t>Common RRM requirements for operating bands for UE category NB2</w:t>
      </w:r>
      <w:bookmarkEnd w:id="33"/>
    </w:p>
    <w:p w14:paraId="3702041D" w14:textId="77777777" w:rsidR="00662920" w:rsidRPr="009363AF" w:rsidRDefault="00662920" w:rsidP="00662920">
      <w:r w:rsidRPr="009363AF">
        <w:t>The requirements and test cases listed in Table B.2.12-1 are specified in TS 36.133 Rel-15 [3].</w:t>
      </w:r>
    </w:p>
    <w:p w14:paraId="3702041E" w14:textId="77777777"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2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1F" w14:textId="77777777"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14:paraId="37020420" w14:textId="77777777"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14:paraId="3702042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2" w14:textId="77777777"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23" w14:textId="77777777"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14:paraId="3702042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5" w14:textId="77777777"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6" w14:textId="77777777" w:rsidR="00662920" w:rsidRPr="009363AF" w:rsidRDefault="00662920" w:rsidP="0052419B">
            <w:pPr>
              <w:pStyle w:val="TAL"/>
              <w:rPr>
                <w:lang w:eastAsia="ja-JP"/>
              </w:rPr>
            </w:pPr>
            <w:r w:rsidRPr="009363AF">
              <w:rPr>
                <w:lang w:eastAsia="en-US"/>
              </w:rPr>
              <w:t>UE Positioning measurement in idle state</w:t>
            </w:r>
          </w:p>
        </w:tc>
      </w:tr>
      <w:tr w:rsidR="009363AF" w:rsidRPr="009363AF" w14:paraId="3702042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8" w14:textId="77777777"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9" w14:textId="77777777" w:rsidR="00662920" w:rsidRPr="009363AF" w:rsidRDefault="00662920" w:rsidP="0052419B">
            <w:pPr>
              <w:pStyle w:val="TAL"/>
              <w:rPr>
                <w:lang w:eastAsia="ja-JP"/>
              </w:rPr>
            </w:pPr>
            <w:r w:rsidRPr="009363AF">
              <w:rPr>
                <w:lang w:eastAsia="en-US"/>
              </w:rPr>
              <w:t>RRC Re-establishment requirements</w:t>
            </w:r>
          </w:p>
        </w:tc>
      </w:tr>
      <w:tr w:rsidR="009363AF" w:rsidRPr="009363AF" w14:paraId="3702042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B" w14:textId="77777777"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C" w14:textId="77777777" w:rsidR="00662920" w:rsidRPr="009363AF" w:rsidRDefault="00662920" w:rsidP="0052419B">
            <w:pPr>
              <w:pStyle w:val="TAL"/>
              <w:rPr>
                <w:lang w:eastAsia="ja-JP"/>
              </w:rPr>
            </w:pPr>
            <w:r w:rsidRPr="009363AF">
              <w:rPr>
                <w:lang w:eastAsia="en-US"/>
              </w:rPr>
              <w:t>Random access requirements</w:t>
            </w:r>
          </w:p>
        </w:tc>
      </w:tr>
      <w:tr w:rsidR="009363AF" w:rsidRPr="009363AF" w14:paraId="3702043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E" w14:textId="77777777"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2F" w14:textId="77777777"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14:paraId="3702043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1" w14:textId="77777777"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2" w14:textId="77777777" w:rsidR="00662920" w:rsidRPr="009363AF" w:rsidRDefault="00662920" w:rsidP="0052419B">
            <w:pPr>
              <w:pStyle w:val="TAL"/>
              <w:rPr>
                <w:lang w:eastAsia="ja-JP"/>
              </w:rPr>
            </w:pPr>
            <w:r w:rsidRPr="009363AF">
              <w:rPr>
                <w:lang w:eastAsia="en-US"/>
              </w:rPr>
              <w:t>UE transmit timing requirements</w:t>
            </w:r>
          </w:p>
        </w:tc>
      </w:tr>
      <w:tr w:rsidR="009363AF" w:rsidRPr="009363AF" w14:paraId="3702043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4" w14:textId="77777777"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5" w14:textId="77777777" w:rsidR="00662920" w:rsidRPr="009363AF" w:rsidRDefault="00662920" w:rsidP="0052419B">
            <w:pPr>
              <w:pStyle w:val="TAL"/>
              <w:rPr>
                <w:lang w:eastAsia="en-US"/>
              </w:rPr>
            </w:pPr>
            <w:r w:rsidRPr="009363AF">
              <w:rPr>
                <w:lang w:eastAsia="en-US"/>
              </w:rPr>
              <w:t>UE timer accuracy requirements</w:t>
            </w:r>
          </w:p>
        </w:tc>
      </w:tr>
      <w:tr w:rsidR="009363AF" w:rsidRPr="009363AF" w14:paraId="3702043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7" w14:textId="77777777"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8" w14:textId="77777777" w:rsidR="00662920" w:rsidRPr="009363AF" w:rsidRDefault="00662920" w:rsidP="0052419B">
            <w:pPr>
              <w:pStyle w:val="TAL"/>
              <w:rPr>
                <w:lang w:eastAsia="en-US"/>
              </w:rPr>
            </w:pPr>
            <w:r w:rsidRPr="009363AF">
              <w:rPr>
                <w:lang w:eastAsia="en-US"/>
              </w:rPr>
              <w:t>Timing advance requirements</w:t>
            </w:r>
          </w:p>
        </w:tc>
      </w:tr>
      <w:tr w:rsidR="009363AF" w:rsidRPr="009363AF" w14:paraId="3702043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A" w14:textId="77777777"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B" w14:textId="77777777" w:rsidR="00662920" w:rsidRPr="009363AF" w:rsidRDefault="00662920" w:rsidP="0052419B">
            <w:pPr>
              <w:pStyle w:val="TAL"/>
              <w:rPr>
                <w:lang w:eastAsia="en-US"/>
              </w:rPr>
            </w:pPr>
            <w:r w:rsidRPr="009363AF">
              <w:rPr>
                <w:lang w:eastAsia="en-US"/>
              </w:rPr>
              <w:t>Radio link monitoring requirements</w:t>
            </w:r>
          </w:p>
        </w:tc>
      </w:tr>
      <w:tr w:rsidR="009363AF" w:rsidRPr="009363AF" w14:paraId="3702043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D" w14:textId="77777777"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3E" w14:textId="77777777" w:rsidR="00662920" w:rsidRPr="009363AF" w:rsidRDefault="00662920" w:rsidP="0052419B">
            <w:pPr>
              <w:pStyle w:val="TAL"/>
              <w:rPr>
                <w:lang w:eastAsia="en-US"/>
              </w:rPr>
            </w:pPr>
            <w:r w:rsidRPr="009363AF">
              <w:rPr>
                <w:lang w:eastAsia="en-US"/>
              </w:rPr>
              <w:t>UE RRC_CONNECTED state measurement requirement</w:t>
            </w:r>
          </w:p>
        </w:tc>
      </w:tr>
      <w:tr w:rsidR="009363AF" w:rsidRPr="009363AF" w14:paraId="3702044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0" w14:textId="77777777"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1" w14:textId="77777777" w:rsidR="00662920" w:rsidRPr="009363AF" w:rsidRDefault="00662920" w:rsidP="0052419B">
            <w:pPr>
              <w:pStyle w:val="TAL"/>
              <w:rPr>
                <w:lang w:eastAsia="en-US"/>
              </w:rPr>
            </w:pPr>
            <w:r w:rsidRPr="009363AF">
              <w:rPr>
                <w:lang w:eastAsia="en-US"/>
              </w:rPr>
              <w:t>UE measurement accuracy requirements</w:t>
            </w:r>
          </w:p>
        </w:tc>
      </w:tr>
      <w:tr w:rsidR="009363AF" w:rsidRPr="009363AF" w14:paraId="3702044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3" w14:textId="77777777"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4" w14:textId="77777777" w:rsidR="00662920" w:rsidRPr="009363AF" w:rsidRDefault="00662920" w:rsidP="0052419B">
            <w:pPr>
              <w:pStyle w:val="TAL"/>
              <w:rPr>
                <w:lang w:eastAsia="en-US"/>
              </w:rPr>
            </w:pPr>
            <w:r w:rsidRPr="009363AF">
              <w:rPr>
                <w:lang w:eastAsia="en-US"/>
              </w:rPr>
              <w:t>Power headroom requirements</w:t>
            </w:r>
          </w:p>
        </w:tc>
      </w:tr>
      <w:tr w:rsidR="00662920" w:rsidRPr="009363AF" w14:paraId="37020447"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46" w14:textId="77777777"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14:paraId="37020448" w14:textId="77777777" w:rsidR="00662920" w:rsidRPr="009363AF" w:rsidRDefault="00662920" w:rsidP="004D5DCA">
      <w:pPr>
        <w:rPr>
          <w:lang w:val="en-US"/>
        </w:rPr>
      </w:pPr>
    </w:p>
    <w:p w14:paraId="37020449" w14:textId="77777777" w:rsidR="00936A57" w:rsidRPr="009363AF" w:rsidRDefault="00005CDC" w:rsidP="00936A57">
      <w:pPr>
        <w:pStyle w:val="Heading2"/>
      </w:pPr>
      <w:bookmarkStart w:id="34" w:name="_Toc21081113"/>
      <w:r w:rsidRPr="009363AF">
        <w:t>B.2.13</w:t>
      </w:r>
      <w:r w:rsidR="00936A57" w:rsidRPr="009363AF">
        <w:tab/>
        <w:t>Common RRM requirements for operating bands for LTE-based V2X Communication</w:t>
      </w:r>
      <w:bookmarkEnd w:id="34"/>
    </w:p>
    <w:p w14:paraId="3702044A" w14:textId="77777777"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14:paraId="3702044B" w14:textId="77777777"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4E"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3702044C" w14:textId="77777777"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4D"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45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4F" w14:textId="77777777"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0" w14:textId="77777777"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14:paraId="3702045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2" w14:textId="77777777"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3" w14:textId="77777777" w:rsidR="00936A57" w:rsidRPr="009363AF" w:rsidRDefault="00936A57" w:rsidP="0052419B">
            <w:pPr>
              <w:pStyle w:val="TAL"/>
              <w:rPr>
                <w:lang w:eastAsia="zh-CN"/>
              </w:rPr>
            </w:pPr>
            <w:r w:rsidRPr="009363AF">
              <w:t>Initiation/Cease of SLSS Transmissions</w:t>
            </w:r>
          </w:p>
        </w:tc>
      </w:tr>
      <w:tr w:rsidR="009363AF" w:rsidRPr="009363AF" w14:paraId="3702045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5" w14:textId="77777777"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6" w14:textId="77777777"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 Source</w:t>
            </w:r>
          </w:p>
        </w:tc>
      </w:tr>
      <w:tr w:rsidR="009363AF" w:rsidRPr="009363AF" w14:paraId="3702045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8" w14:textId="77777777"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9" w14:textId="77777777"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14:paraId="3702045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B" w14:textId="77777777"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C" w14:textId="77777777" w:rsidR="00936A57" w:rsidRPr="009363AF" w:rsidRDefault="00936A57" w:rsidP="0052419B">
            <w:pPr>
              <w:pStyle w:val="TAL"/>
            </w:pPr>
            <w:r w:rsidRPr="009363AF">
              <w:t>Congestion Control measurements</w:t>
            </w:r>
          </w:p>
        </w:tc>
      </w:tr>
      <w:tr w:rsidR="009363AF" w:rsidRPr="009363AF" w14:paraId="3702046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E" w14:textId="77777777"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5F" w14:textId="77777777" w:rsidR="00936A57" w:rsidRPr="009363AF" w:rsidRDefault="00936A57" w:rsidP="0052419B">
            <w:pPr>
              <w:pStyle w:val="TAL"/>
            </w:pPr>
            <w:r w:rsidRPr="009363AF">
              <w:rPr>
                <w:rFonts w:hint="eastAsia"/>
              </w:rPr>
              <w:t>Interruption</w:t>
            </w:r>
          </w:p>
        </w:tc>
      </w:tr>
      <w:tr w:rsidR="00936A57" w:rsidRPr="009363AF" w14:paraId="37020463"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1" w14:textId="77777777"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2" w14:textId="77777777" w:rsidR="00936A57" w:rsidRPr="009363AF" w:rsidRDefault="00936A57" w:rsidP="0052419B">
            <w:pPr>
              <w:pStyle w:val="TAL"/>
            </w:pPr>
            <w:r w:rsidRPr="009363AF">
              <w:rPr>
                <w:rFonts w:hint="eastAsia"/>
              </w:rPr>
              <w:t>Reliability of GNSS signal</w:t>
            </w:r>
          </w:p>
        </w:tc>
      </w:tr>
    </w:tbl>
    <w:p w14:paraId="37020464" w14:textId="77777777" w:rsidR="00936A57" w:rsidRPr="009363AF" w:rsidRDefault="00936A57" w:rsidP="004D5DCA">
      <w:pPr>
        <w:rPr>
          <w:lang w:val="en-US"/>
        </w:rPr>
      </w:pPr>
    </w:p>
    <w:p w14:paraId="37020465" w14:textId="77777777" w:rsidR="00540FB6" w:rsidRPr="009363AF" w:rsidRDefault="00540FB6" w:rsidP="00540FB6">
      <w:pPr>
        <w:pStyle w:val="Heading2"/>
        <w:rPr>
          <w:lang w:eastAsia="ja-JP"/>
        </w:rPr>
      </w:pPr>
      <w:bookmarkStart w:id="35" w:name="_Toc21081114"/>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35"/>
    </w:p>
    <w:p w14:paraId="37020466" w14:textId="77777777" w:rsidR="00540FB6" w:rsidRPr="009363AF" w:rsidRDefault="00540FB6" w:rsidP="00540FB6">
      <w:r w:rsidRPr="009363AF">
        <w:t>The requirements and test cases listed in Table B.2.</w:t>
      </w:r>
      <w:r w:rsidRPr="009363AF">
        <w:rPr>
          <w:lang w:eastAsia="ja-JP"/>
        </w:rPr>
        <w:t>14</w:t>
      </w:r>
      <w:r w:rsidRPr="009363AF">
        <w:t>-1 are specified in TS 36.133 Rel-15 [3].</w:t>
      </w:r>
    </w:p>
    <w:p w14:paraId="37020467" w14:textId="77777777"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14:paraId="3702046A"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37020468" w14:textId="77777777"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14:paraId="37020469" w14:textId="77777777" w:rsidR="00540FB6" w:rsidRPr="009363AF" w:rsidRDefault="00540FB6" w:rsidP="00540FB6">
            <w:pPr>
              <w:pStyle w:val="TAH"/>
              <w:rPr>
                <w:lang w:val="en-US"/>
              </w:rPr>
            </w:pPr>
            <w:r w:rsidRPr="009363AF">
              <w:rPr>
                <w:lang w:val="en-US"/>
              </w:rPr>
              <w:t>Description</w:t>
            </w:r>
          </w:p>
        </w:tc>
      </w:tr>
      <w:tr w:rsidR="009363AF" w:rsidRPr="009363AF" w14:paraId="3702046D"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B" w14:textId="77777777"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3702046C" w14:textId="77777777" w:rsidR="00540FB6" w:rsidRPr="009363AF" w:rsidRDefault="00540FB6" w:rsidP="00540FB6">
            <w:pPr>
              <w:pStyle w:val="TAL"/>
              <w:rPr>
                <w:rFonts w:eastAsia="Malgun Gothic"/>
              </w:rPr>
            </w:pPr>
            <w:r w:rsidRPr="009363AF">
              <w:t>UE transmit timing</w:t>
            </w:r>
          </w:p>
        </w:tc>
      </w:tr>
      <w:tr w:rsidR="009363AF" w:rsidRPr="009363AF" w14:paraId="3702047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E" w14:textId="77777777"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6F" w14:textId="77777777" w:rsidR="00540FB6" w:rsidRPr="009363AF" w:rsidRDefault="00540FB6" w:rsidP="00540FB6">
            <w:pPr>
              <w:pStyle w:val="TAL"/>
            </w:pPr>
            <w:r w:rsidRPr="009363AF">
              <w:t>SCell Activation and Deactivation Delay for E-UTRA Carrier Aggregation</w:t>
            </w:r>
          </w:p>
        </w:tc>
      </w:tr>
      <w:tr w:rsidR="009363AF" w:rsidRPr="009363AF" w14:paraId="3702047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1" w14:textId="77777777"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2" w14:textId="77777777" w:rsidR="00540FB6" w:rsidRPr="009363AF" w:rsidRDefault="00540FB6" w:rsidP="00540FB6">
            <w:pPr>
              <w:pStyle w:val="TAL"/>
            </w:pPr>
            <w:r w:rsidRPr="009363AF">
              <w:rPr>
                <w:rFonts w:hint="eastAsia"/>
              </w:rPr>
              <w:t>Interruptions with Carrier Aggregation</w:t>
            </w:r>
          </w:p>
        </w:tc>
      </w:tr>
      <w:tr w:rsidR="009363AF" w:rsidRPr="009363AF" w14:paraId="3702047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4" w14:textId="77777777"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5" w14:textId="77777777" w:rsidR="00540FB6" w:rsidRPr="009363AF" w:rsidRDefault="00540FB6" w:rsidP="00540FB6">
            <w:pPr>
              <w:pStyle w:val="TAL"/>
            </w:pPr>
            <w:r w:rsidRPr="009363AF">
              <w:t>Maximum Transmission Timing Difference in Dual Connectivity</w:t>
            </w:r>
          </w:p>
        </w:tc>
      </w:tr>
      <w:tr w:rsidR="009363AF" w:rsidRPr="009363AF" w14:paraId="3702047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7" w14:textId="77777777"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8" w14:textId="77777777" w:rsidR="00540FB6" w:rsidRPr="009363AF" w:rsidRDefault="00540FB6" w:rsidP="00540FB6">
            <w:pPr>
              <w:pStyle w:val="TAL"/>
            </w:pPr>
            <w:r w:rsidRPr="009363AF">
              <w:t>Capabilities for Support of Event Triggering and Reporting Criteria</w:t>
            </w:r>
          </w:p>
        </w:tc>
      </w:tr>
      <w:tr w:rsidR="009363AF" w:rsidRPr="009363AF" w14:paraId="3702047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A" w14:textId="77777777"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B" w14:textId="77777777" w:rsidR="00540FB6" w:rsidRPr="009363AF" w:rsidRDefault="00540FB6" w:rsidP="00540FB6">
            <w:pPr>
              <w:pStyle w:val="TAL"/>
            </w:pPr>
            <w:r w:rsidRPr="009363AF">
              <w:t>Measurements for E-UTRA carrier aggregation</w:t>
            </w:r>
          </w:p>
        </w:tc>
      </w:tr>
      <w:tr w:rsidR="009363AF" w:rsidRPr="009363AF" w14:paraId="3702047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D" w14:textId="77777777"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7E" w14:textId="77777777" w:rsidR="00540FB6" w:rsidRPr="009363AF" w:rsidRDefault="00540FB6" w:rsidP="00540FB6">
            <w:pPr>
              <w:pStyle w:val="TAL"/>
            </w:pPr>
            <w:r w:rsidRPr="009363AF">
              <w:t>OTDOA RSTD Measurements for E-UTRAN carrier aggregation</w:t>
            </w:r>
          </w:p>
        </w:tc>
      </w:tr>
      <w:tr w:rsidR="009363AF" w:rsidRPr="009363AF" w14:paraId="37020482"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0" w14:textId="77777777"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1" w14:textId="77777777" w:rsidR="00540FB6" w:rsidRPr="009363AF" w:rsidRDefault="00540FB6" w:rsidP="00540FB6">
            <w:pPr>
              <w:pStyle w:val="TAL"/>
            </w:pPr>
            <w:r w:rsidRPr="009363AF">
              <w:t>Carrier aggregation measurement accuracy</w:t>
            </w:r>
          </w:p>
        </w:tc>
      </w:tr>
      <w:tr w:rsidR="009363AF" w:rsidRPr="009363AF" w14:paraId="37020485"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3" w14:textId="77777777"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37020484" w14:textId="77777777" w:rsidR="00540FB6" w:rsidRPr="009363AF" w:rsidRDefault="00540FB6" w:rsidP="00540FB6">
            <w:pPr>
              <w:pStyle w:val="TAL"/>
            </w:pPr>
            <w:r w:rsidRPr="009363AF">
              <w:t>Reference Signal Time Difference (RSTD) Measurement Accuracy Requirements for Carrier Aggregation</w:t>
            </w:r>
          </w:p>
        </w:tc>
      </w:tr>
      <w:tr w:rsidR="00540FB6" w:rsidRPr="009363AF" w14:paraId="3702048B"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37020486" w14:textId="77777777"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14:paraId="37020487" w14:textId="77777777" w:rsidR="00540FB6" w:rsidRPr="009363AF" w:rsidRDefault="00540FB6" w:rsidP="00540FB6">
            <w:pPr>
              <w:pStyle w:val="TAN"/>
            </w:pPr>
            <w:r w:rsidRPr="009363AF">
              <w:t>NOTE 2:</w:t>
            </w:r>
            <w:r w:rsidRPr="009363AF">
              <w:tab/>
              <w:t>In addition to the exceptions above, all requirements and test cases in this table shall apply, except:</w:t>
            </w:r>
          </w:p>
          <w:p w14:paraId="37020488" w14:textId="77777777" w:rsidR="00540FB6" w:rsidRPr="009363AF" w:rsidRDefault="00540FB6" w:rsidP="00540FB6">
            <w:pPr>
              <w:pStyle w:val="TAN"/>
            </w:pPr>
            <w:r w:rsidRPr="009363AF">
              <w:t>-</w:t>
            </w:r>
            <w:r w:rsidRPr="009363AF">
              <w:tab/>
              <w:t>for supporting the corresponding band in Rel-11 or below: requirements introduced in Rel-12.</w:t>
            </w:r>
          </w:p>
          <w:p w14:paraId="37020489" w14:textId="77777777"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14:paraId="3702048A" w14:textId="77777777"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14:paraId="3702048C" w14:textId="77777777" w:rsidR="00540FB6" w:rsidRPr="009363AF" w:rsidRDefault="00540FB6" w:rsidP="004D5DCA">
      <w:pPr>
        <w:rPr>
          <w:lang w:val="en-US"/>
        </w:rPr>
      </w:pPr>
    </w:p>
    <w:p w14:paraId="3702048D" w14:textId="77777777" w:rsidR="00053771" w:rsidRPr="009363AF" w:rsidRDefault="00053771" w:rsidP="00053771">
      <w:pPr>
        <w:pStyle w:val="Heading1"/>
      </w:pPr>
      <w:bookmarkStart w:id="36" w:name="_Toc21081115"/>
      <w:r w:rsidRPr="009363AF">
        <w:t>B.3</w:t>
      </w:r>
      <w:r w:rsidRPr="009363AF">
        <w:tab/>
        <w:t>Common UE performance requirements</w:t>
      </w:r>
      <w:bookmarkEnd w:id="36"/>
    </w:p>
    <w:p w14:paraId="3702048E" w14:textId="77777777" w:rsidR="00053771" w:rsidRPr="009363AF" w:rsidRDefault="00053771" w:rsidP="00C423A2">
      <w:pPr>
        <w:pStyle w:val="Heading2"/>
      </w:pPr>
      <w:bookmarkStart w:id="37" w:name="_Toc21081116"/>
      <w:r w:rsidRPr="009363AF">
        <w:t>B.3.1</w:t>
      </w:r>
      <w:r w:rsidRPr="009363AF">
        <w:tab/>
      </w:r>
      <w:r w:rsidR="00C423A2" w:rsidRPr="009363AF">
        <w:t>Void</w:t>
      </w:r>
      <w:bookmarkEnd w:id="37"/>
    </w:p>
    <w:p w14:paraId="3702048F" w14:textId="77777777" w:rsidR="00053771" w:rsidRPr="009363AF" w:rsidRDefault="00053771" w:rsidP="00053771">
      <w:pPr>
        <w:pStyle w:val="Heading2"/>
      </w:pPr>
      <w:bookmarkStart w:id="38" w:name="_Toc21081117"/>
      <w:r w:rsidRPr="009363AF">
        <w:t>B.3.2</w:t>
      </w:r>
      <w:r w:rsidRPr="009363AF">
        <w:tab/>
        <w:t xml:space="preserve">Common UE performance requirements and tests for </w:t>
      </w:r>
      <w:r w:rsidR="00C423A2" w:rsidRPr="009363AF">
        <w:t>different CA configurations and combination sets</w:t>
      </w:r>
      <w:bookmarkEnd w:id="38"/>
    </w:p>
    <w:p w14:paraId="37020490" w14:textId="77777777" w:rsidR="00794667" w:rsidRPr="009363AF" w:rsidRDefault="00794667" w:rsidP="00794667">
      <w:r w:rsidRPr="009363AF">
        <w:t>The requirements and test cases listed in Table B.3.2-1 are specified in TS 36.101 Rel-</w:t>
      </w:r>
      <w:r w:rsidR="00936A57" w:rsidRPr="009363AF">
        <w:t xml:space="preserve">15 </w:t>
      </w:r>
      <w:r w:rsidRPr="009363AF">
        <w:t>[2].</w:t>
      </w:r>
    </w:p>
    <w:p w14:paraId="37020491" w14:textId="77777777"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14:paraId="37020494" w14:textId="77777777" w:rsidTr="00131674">
        <w:trPr>
          <w:trHeight w:val="255"/>
          <w:jc w:val="center"/>
        </w:trPr>
        <w:tc>
          <w:tcPr>
            <w:tcW w:w="2750" w:type="dxa"/>
          </w:tcPr>
          <w:p w14:paraId="37020492" w14:textId="77777777" w:rsidR="00C423A2" w:rsidRPr="009363AF" w:rsidRDefault="00C423A2" w:rsidP="00EE16DE">
            <w:pPr>
              <w:pStyle w:val="TAH"/>
              <w:rPr>
                <w:rFonts w:eastAsia="MS Mincho" w:cs="Arial"/>
                <w:lang w:val="en-US"/>
              </w:rPr>
            </w:pPr>
            <w:r w:rsidRPr="009363AF">
              <w:rPr>
                <w:rFonts w:eastAsia="MS Mincho" w:cs="Arial"/>
                <w:lang w:val="en-US"/>
              </w:rPr>
              <w:t>Section / Clause</w:t>
            </w:r>
          </w:p>
        </w:tc>
        <w:tc>
          <w:tcPr>
            <w:tcW w:w="7112" w:type="dxa"/>
            <w:gridSpan w:val="2"/>
          </w:tcPr>
          <w:p w14:paraId="37020493" w14:textId="77777777" w:rsidR="00C423A2" w:rsidRPr="009363AF" w:rsidRDefault="00C423A2" w:rsidP="00EE16DE">
            <w:pPr>
              <w:pStyle w:val="TAH"/>
              <w:rPr>
                <w:rFonts w:eastAsia="MS Mincho" w:cs="Arial"/>
                <w:lang w:val="en-US"/>
              </w:rPr>
            </w:pPr>
            <w:r w:rsidRPr="009363AF">
              <w:rPr>
                <w:rFonts w:eastAsia="MS Mincho" w:cs="Arial"/>
                <w:lang w:val="en-US"/>
              </w:rPr>
              <w:t>Description</w:t>
            </w:r>
          </w:p>
        </w:tc>
      </w:tr>
      <w:tr w:rsidR="009363AF" w:rsidRPr="009363AF" w14:paraId="37020497" w14:textId="77777777" w:rsidTr="00131674">
        <w:trPr>
          <w:trHeight w:val="255"/>
          <w:jc w:val="center"/>
        </w:trPr>
        <w:tc>
          <w:tcPr>
            <w:tcW w:w="2750" w:type="dxa"/>
          </w:tcPr>
          <w:p w14:paraId="37020495" w14:textId="77777777" w:rsidR="00C423A2" w:rsidRPr="009363AF" w:rsidRDefault="00C423A2" w:rsidP="00EE16DE">
            <w:pPr>
              <w:pStyle w:val="TAL"/>
              <w:rPr>
                <w:rFonts w:eastAsia="MS Mincho" w:cs="Arial"/>
                <w:lang w:val="en-US"/>
              </w:rPr>
            </w:pPr>
            <w:r w:rsidRPr="009363AF">
              <w:rPr>
                <w:rFonts w:eastAsia="MS Mincho" w:cs="Arial"/>
                <w:lang w:val="en-US"/>
              </w:rPr>
              <w:t>8.2.1.1.1</w:t>
            </w:r>
          </w:p>
        </w:tc>
        <w:tc>
          <w:tcPr>
            <w:tcW w:w="7112" w:type="dxa"/>
            <w:gridSpan w:val="2"/>
          </w:tcPr>
          <w:p w14:paraId="37020496" w14:textId="77777777" w:rsidR="00C423A2" w:rsidRPr="009363AF" w:rsidRDefault="00C423A2" w:rsidP="00EE16DE">
            <w:pPr>
              <w:pStyle w:val="TAL"/>
              <w:rPr>
                <w:rFonts w:eastAsia="MS Mincho" w:cs="Arial"/>
                <w:lang w:val="en-US"/>
              </w:rPr>
            </w:pPr>
            <w:r w:rsidRPr="009363AF">
              <w:rPr>
                <w:rFonts w:cs="Arial"/>
                <w:snapToGrid w:val="0"/>
                <w:lang w:eastAsia="ja-JP"/>
              </w:rPr>
              <w:t>Single-antenna port performance (FDD)</w:t>
            </w:r>
          </w:p>
        </w:tc>
      </w:tr>
      <w:tr w:rsidR="009363AF" w:rsidRPr="009363AF" w14:paraId="3702049A" w14:textId="77777777" w:rsidTr="00131674">
        <w:trPr>
          <w:trHeight w:val="255"/>
          <w:jc w:val="center"/>
        </w:trPr>
        <w:tc>
          <w:tcPr>
            <w:tcW w:w="2750" w:type="dxa"/>
          </w:tcPr>
          <w:p w14:paraId="37020498" w14:textId="77777777" w:rsidR="00C423A2" w:rsidRPr="009363AF" w:rsidRDefault="00C423A2" w:rsidP="00EE16DE">
            <w:pPr>
              <w:pStyle w:val="TAL"/>
              <w:rPr>
                <w:rFonts w:eastAsia="MS Mincho" w:cs="Arial"/>
                <w:lang w:val="en-US"/>
              </w:rPr>
            </w:pPr>
            <w:r w:rsidRPr="009363AF">
              <w:rPr>
                <w:rFonts w:eastAsia="MS Mincho" w:cs="Arial"/>
                <w:lang w:val="en-US"/>
              </w:rPr>
              <w:t>8.2.2.1.1</w:t>
            </w:r>
          </w:p>
        </w:tc>
        <w:tc>
          <w:tcPr>
            <w:tcW w:w="7112" w:type="dxa"/>
            <w:gridSpan w:val="2"/>
          </w:tcPr>
          <w:p w14:paraId="37020499" w14:textId="77777777"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14:paraId="3702049D" w14:textId="77777777" w:rsidTr="00131674">
        <w:trPr>
          <w:trHeight w:val="255"/>
          <w:jc w:val="center"/>
        </w:trPr>
        <w:tc>
          <w:tcPr>
            <w:tcW w:w="2750" w:type="dxa"/>
          </w:tcPr>
          <w:p w14:paraId="3702049B" w14:textId="77777777" w:rsidR="00C531F1" w:rsidRPr="009363AF" w:rsidRDefault="00C531F1" w:rsidP="00EE16DE">
            <w:pPr>
              <w:pStyle w:val="TAL"/>
              <w:rPr>
                <w:rFonts w:eastAsia="MS Mincho" w:cs="Arial"/>
                <w:lang w:val="en-US"/>
              </w:rPr>
            </w:pPr>
            <w:r w:rsidRPr="009363AF">
              <w:rPr>
                <w:rFonts w:eastAsia="MS Mincho" w:cs="Arial"/>
                <w:lang w:val="en-US"/>
              </w:rPr>
              <w:t>8.2.3.1.1</w:t>
            </w:r>
          </w:p>
        </w:tc>
        <w:tc>
          <w:tcPr>
            <w:tcW w:w="7112" w:type="dxa"/>
            <w:gridSpan w:val="2"/>
          </w:tcPr>
          <w:p w14:paraId="3702049C" w14:textId="77777777"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14:paraId="370204A0" w14:textId="77777777" w:rsidTr="00131674">
        <w:trPr>
          <w:trHeight w:val="255"/>
          <w:jc w:val="center"/>
        </w:trPr>
        <w:tc>
          <w:tcPr>
            <w:tcW w:w="2750" w:type="dxa"/>
          </w:tcPr>
          <w:p w14:paraId="3702049E" w14:textId="77777777" w:rsidR="00C423A2" w:rsidRPr="009363AF" w:rsidRDefault="00C423A2" w:rsidP="00EE16DE">
            <w:pPr>
              <w:pStyle w:val="TAL"/>
              <w:rPr>
                <w:rFonts w:eastAsia="MS Mincho" w:cs="Arial"/>
                <w:lang w:val="en-US"/>
              </w:rPr>
            </w:pPr>
            <w:r w:rsidRPr="009363AF">
              <w:rPr>
                <w:rFonts w:eastAsia="MS Mincho" w:cs="Arial"/>
                <w:lang w:val="en-US"/>
              </w:rPr>
              <w:t>8.2.1.3.1</w:t>
            </w:r>
          </w:p>
        </w:tc>
        <w:tc>
          <w:tcPr>
            <w:tcW w:w="7112" w:type="dxa"/>
            <w:gridSpan w:val="2"/>
          </w:tcPr>
          <w:p w14:paraId="3702049F"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(FDD)</w:t>
            </w:r>
          </w:p>
        </w:tc>
      </w:tr>
      <w:tr w:rsidR="009363AF" w:rsidRPr="009363AF" w14:paraId="370204A3" w14:textId="77777777" w:rsidTr="00131674">
        <w:trPr>
          <w:trHeight w:val="255"/>
          <w:jc w:val="center"/>
        </w:trPr>
        <w:tc>
          <w:tcPr>
            <w:tcW w:w="2750" w:type="dxa"/>
          </w:tcPr>
          <w:p w14:paraId="370204A1" w14:textId="77777777" w:rsidR="00C423A2" w:rsidRPr="009363AF" w:rsidRDefault="00C423A2" w:rsidP="00EE16DE">
            <w:pPr>
              <w:pStyle w:val="TAL"/>
              <w:rPr>
                <w:rFonts w:eastAsia="MS Mincho" w:cs="Arial"/>
                <w:lang w:val="en-US"/>
              </w:rPr>
            </w:pPr>
            <w:r w:rsidRPr="009363AF">
              <w:rPr>
                <w:rFonts w:eastAsia="MS Mincho" w:cs="Arial"/>
                <w:lang w:val="en-US"/>
              </w:rPr>
              <w:t>8.2.2.3.1</w:t>
            </w:r>
          </w:p>
        </w:tc>
        <w:tc>
          <w:tcPr>
            <w:tcW w:w="7112" w:type="dxa"/>
            <w:gridSpan w:val="2"/>
          </w:tcPr>
          <w:p w14:paraId="370204A2"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Minimum Requirement 2 Tx Antenna Port (TDD)</w:t>
            </w:r>
          </w:p>
        </w:tc>
      </w:tr>
      <w:tr w:rsidR="009363AF" w:rsidRPr="009363AF" w14:paraId="370204A6" w14:textId="77777777" w:rsidTr="00131674">
        <w:trPr>
          <w:trHeight w:val="255"/>
          <w:jc w:val="center"/>
        </w:trPr>
        <w:tc>
          <w:tcPr>
            <w:tcW w:w="2750" w:type="dxa"/>
          </w:tcPr>
          <w:p w14:paraId="370204A4" w14:textId="77777777" w:rsidR="00C531F1" w:rsidRPr="009363AF" w:rsidRDefault="00C531F1" w:rsidP="00EE16DE">
            <w:pPr>
              <w:pStyle w:val="TAL"/>
              <w:rPr>
                <w:rFonts w:eastAsia="MS Mincho" w:cs="Arial"/>
                <w:lang w:val="en-US"/>
              </w:rPr>
            </w:pPr>
            <w:r w:rsidRPr="009363AF">
              <w:rPr>
                <w:rFonts w:eastAsia="MS Mincho" w:cs="Arial"/>
                <w:lang w:val="en-US"/>
              </w:rPr>
              <w:t>8.2.3.3.1</w:t>
            </w:r>
          </w:p>
        </w:tc>
        <w:tc>
          <w:tcPr>
            <w:tcW w:w="7112" w:type="dxa"/>
            <w:gridSpan w:val="2"/>
          </w:tcPr>
          <w:p w14:paraId="370204A5"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Minimum Requirement 2 Tx Antenna Port (TDD-FDD CA)</w:t>
            </w:r>
          </w:p>
        </w:tc>
      </w:tr>
      <w:tr w:rsidR="009363AF" w:rsidRPr="009363AF" w14:paraId="370204A9" w14:textId="77777777" w:rsidTr="00131674">
        <w:trPr>
          <w:trHeight w:val="255"/>
          <w:jc w:val="center"/>
        </w:trPr>
        <w:tc>
          <w:tcPr>
            <w:tcW w:w="2750" w:type="dxa"/>
          </w:tcPr>
          <w:p w14:paraId="370204A7" w14:textId="77777777" w:rsidR="00C423A2" w:rsidRPr="009363AF" w:rsidRDefault="00C423A2" w:rsidP="00EE16DE">
            <w:pPr>
              <w:pStyle w:val="TAL"/>
              <w:rPr>
                <w:rFonts w:eastAsia="MS Mincho" w:cs="Arial"/>
                <w:lang w:val="en-US"/>
              </w:rPr>
            </w:pPr>
            <w:r w:rsidRPr="009363AF">
              <w:rPr>
                <w:rFonts w:eastAsia="MS Mincho" w:cs="Arial"/>
                <w:lang w:val="en-US"/>
              </w:rPr>
              <w:t>8.2.1.3.1A</w:t>
            </w:r>
          </w:p>
        </w:tc>
        <w:tc>
          <w:tcPr>
            <w:tcW w:w="7112" w:type="dxa"/>
            <w:gridSpan w:val="2"/>
          </w:tcPr>
          <w:p w14:paraId="370204A8"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(FDD)</w:t>
            </w:r>
          </w:p>
        </w:tc>
      </w:tr>
      <w:tr w:rsidR="009363AF" w:rsidRPr="009363AF" w14:paraId="370204AC" w14:textId="77777777" w:rsidTr="00131674">
        <w:trPr>
          <w:trHeight w:val="255"/>
          <w:jc w:val="center"/>
        </w:trPr>
        <w:tc>
          <w:tcPr>
            <w:tcW w:w="2750" w:type="dxa"/>
          </w:tcPr>
          <w:p w14:paraId="370204AA" w14:textId="77777777" w:rsidR="00C423A2" w:rsidRPr="009363AF" w:rsidRDefault="00C423A2" w:rsidP="00EE16DE">
            <w:pPr>
              <w:pStyle w:val="TAL"/>
              <w:rPr>
                <w:rFonts w:eastAsia="MS Mincho" w:cs="Arial"/>
                <w:lang w:val="en-US"/>
              </w:rPr>
            </w:pPr>
            <w:r w:rsidRPr="009363AF">
              <w:rPr>
                <w:rFonts w:eastAsia="MS Mincho" w:cs="Arial"/>
                <w:lang w:val="en-US"/>
              </w:rPr>
              <w:t>8.2.2.3.1A</w:t>
            </w:r>
          </w:p>
        </w:tc>
        <w:tc>
          <w:tcPr>
            <w:tcW w:w="7112" w:type="dxa"/>
            <w:gridSpan w:val="2"/>
          </w:tcPr>
          <w:p w14:paraId="370204AB" w14:textId="77777777" w:rsidR="00C423A2" w:rsidRPr="009363AF" w:rsidRDefault="00C423A2" w:rsidP="00EE16DE">
            <w:pPr>
              <w:pStyle w:val="TAL"/>
              <w:rPr>
                <w:rFonts w:eastAsia="MS Mincho" w:cs="Arial"/>
                <w:lang w:val="en-US"/>
              </w:rPr>
            </w:pPr>
            <w:r w:rsidRPr="009363AF">
              <w:rPr>
                <w:rFonts w:eastAsia="MS Mincho" w:cs="Arial"/>
                <w:lang w:val="en-US"/>
              </w:rPr>
              <w:t>Open-loop spatial multiplexing performance - Soft buffer management test (TDD)</w:t>
            </w:r>
          </w:p>
        </w:tc>
      </w:tr>
      <w:tr w:rsidR="009363AF" w:rsidRPr="009363AF" w14:paraId="370204AF" w14:textId="77777777" w:rsidTr="00131674">
        <w:trPr>
          <w:trHeight w:val="255"/>
          <w:jc w:val="center"/>
        </w:trPr>
        <w:tc>
          <w:tcPr>
            <w:tcW w:w="2750" w:type="dxa"/>
          </w:tcPr>
          <w:p w14:paraId="370204AD" w14:textId="77777777" w:rsidR="00C531F1" w:rsidRPr="009363AF" w:rsidRDefault="00C531F1" w:rsidP="00EE16DE">
            <w:pPr>
              <w:pStyle w:val="TAL"/>
              <w:rPr>
                <w:rFonts w:eastAsia="MS Mincho" w:cs="Arial"/>
                <w:lang w:val="en-US"/>
              </w:rPr>
            </w:pPr>
            <w:r w:rsidRPr="009363AF">
              <w:rPr>
                <w:rFonts w:eastAsia="MS Mincho" w:cs="Arial"/>
                <w:lang w:val="en-US"/>
              </w:rPr>
              <w:t>8.2.3.3.1A</w:t>
            </w:r>
          </w:p>
        </w:tc>
        <w:tc>
          <w:tcPr>
            <w:tcW w:w="7112" w:type="dxa"/>
            <w:gridSpan w:val="2"/>
          </w:tcPr>
          <w:p w14:paraId="370204AE" w14:textId="77777777" w:rsidR="00C531F1" w:rsidRPr="009363AF" w:rsidRDefault="00C531F1" w:rsidP="00EE16DE">
            <w:pPr>
              <w:pStyle w:val="TAL"/>
              <w:rPr>
                <w:rFonts w:eastAsia="MS Mincho" w:cs="Arial"/>
                <w:lang w:val="en-US"/>
              </w:rPr>
            </w:pPr>
            <w:r w:rsidRPr="009363AF">
              <w:rPr>
                <w:rFonts w:eastAsia="MS Mincho" w:cs="Arial"/>
                <w:lang w:val="en-US"/>
              </w:rPr>
              <w:t>Open-loop spatial multiplexing performance - Soft buffer management test (TDD-FDD CA)</w:t>
            </w:r>
          </w:p>
        </w:tc>
      </w:tr>
      <w:tr w:rsidR="009363AF" w:rsidRPr="009363AF" w14:paraId="370204B2" w14:textId="77777777" w:rsidTr="00131674">
        <w:trPr>
          <w:trHeight w:val="255"/>
          <w:jc w:val="center"/>
        </w:trPr>
        <w:tc>
          <w:tcPr>
            <w:tcW w:w="2750" w:type="dxa"/>
          </w:tcPr>
          <w:p w14:paraId="370204B0" w14:textId="77777777" w:rsidR="00C423A2" w:rsidRPr="009363AF" w:rsidRDefault="00C423A2" w:rsidP="00EE16DE">
            <w:pPr>
              <w:pStyle w:val="TAL"/>
              <w:rPr>
                <w:rFonts w:eastAsia="MS Mincho" w:cs="Arial"/>
                <w:lang w:val="en-US"/>
              </w:rPr>
            </w:pPr>
            <w:r w:rsidRPr="009363AF">
              <w:rPr>
                <w:rFonts w:eastAsia="MS Mincho" w:cs="Arial"/>
                <w:lang w:val="en-US"/>
              </w:rPr>
              <w:t>8.2.1.4.3</w:t>
            </w:r>
          </w:p>
        </w:tc>
        <w:tc>
          <w:tcPr>
            <w:tcW w:w="7112" w:type="dxa"/>
            <w:gridSpan w:val="2"/>
          </w:tcPr>
          <w:p w14:paraId="370204B1" w14:textId="77777777" w:rsidR="00C423A2" w:rsidRPr="009363AF" w:rsidRDefault="00C423A2" w:rsidP="00EE16DE">
            <w:pPr>
              <w:pStyle w:val="TAL"/>
              <w:rPr>
                <w:rFonts w:eastAsia="MS Mincho" w:cs="Arial"/>
                <w:lang w:val="en-US"/>
              </w:rPr>
            </w:pPr>
            <w:r w:rsidRPr="009363AF">
              <w:rPr>
                <w:rFonts w:eastAsia="MS Mincho" w:cs="Arial"/>
              </w:rPr>
              <w:t>Closed-loop spatial multiplexing performance - Minimum Requirement Multi-Layer Spatial Multiplexing 4 Tx Antenna Port (FDD)</w:t>
            </w:r>
          </w:p>
        </w:tc>
      </w:tr>
      <w:tr w:rsidR="009363AF" w:rsidRPr="009363AF" w14:paraId="370204B5" w14:textId="77777777" w:rsidTr="00131674">
        <w:trPr>
          <w:trHeight w:val="255"/>
          <w:jc w:val="center"/>
        </w:trPr>
        <w:tc>
          <w:tcPr>
            <w:tcW w:w="2750" w:type="dxa"/>
          </w:tcPr>
          <w:p w14:paraId="370204B3" w14:textId="77777777" w:rsidR="00C423A2" w:rsidRPr="009363AF" w:rsidRDefault="00C423A2" w:rsidP="00EE16DE">
            <w:pPr>
              <w:pStyle w:val="TAL"/>
              <w:rPr>
                <w:rFonts w:eastAsia="MS Mincho" w:cs="Arial"/>
                <w:lang w:val="en-US"/>
              </w:rPr>
            </w:pPr>
            <w:r w:rsidRPr="009363AF">
              <w:rPr>
                <w:rFonts w:eastAsia="MS Mincho" w:cs="Arial"/>
                <w:lang w:val="en-US"/>
              </w:rPr>
              <w:t>8.2.2.4.3</w:t>
            </w:r>
          </w:p>
        </w:tc>
        <w:tc>
          <w:tcPr>
            <w:tcW w:w="7112" w:type="dxa"/>
            <w:gridSpan w:val="2"/>
          </w:tcPr>
          <w:p w14:paraId="370204B4" w14:textId="77777777" w:rsidR="00C423A2" w:rsidRPr="009363AF" w:rsidRDefault="00C423A2" w:rsidP="00EE16DE">
            <w:pPr>
              <w:pStyle w:val="TAL"/>
              <w:rPr>
                <w:rFonts w:eastAsia="MS Mincho" w:cs="Arial"/>
                <w:lang w:val="en-US"/>
              </w:rPr>
            </w:pPr>
            <w:r w:rsidRPr="009363AF">
              <w:rPr>
                <w:rFonts w:eastAsia="MS Mincho" w:cs="Arial"/>
              </w:rPr>
              <w:t xml:space="preserve">Closed-loop spatial multiplexing performance - Minimum Requirement Multi-Layer Spatial Multiplexing 4 Tx Antenna Port </w:t>
            </w:r>
            <w:r w:rsidRPr="009363AF">
              <w:rPr>
                <w:rFonts w:eastAsia="MS Mincho" w:cs="Arial"/>
                <w:lang w:val="en-US"/>
              </w:rPr>
              <w:t>(TDD)</w:t>
            </w:r>
          </w:p>
        </w:tc>
      </w:tr>
      <w:tr w:rsidR="009363AF" w:rsidRPr="009363AF" w14:paraId="370204B8" w14:textId="77777777" w:rsidTr="00131674">
        <w:trPr>
          <w:trHeight w:val="255"/>
          <w:jc w:val="center"/>
        </w:trPr>
        <w:tc>
          <w:tcPr>
            <w:tcW w:w="2750" w:type="dxa"/>
          </w:tcPr>
          <w:p w14:paraId="370204B6" w14:textId="77777777" w:rsidR="00C531F1" w:rsidRPr="009363AF" w:rsidRDefault="00C531F1" w:rsidP="00EE16DE">
            <w:pPr>
              <w:pStyle w:val="TAL"/>
              <w:rPr>
                <w:rFonts w:eastAsia="MS Mincho" w:cs="Arial"/>
                <w:lang w:val="en-US"/>
              </w:rPr>
            </w:pPr>
            <w:r w:rsidRPr="009363AF">
              <w:rPr>
                <w:rFonts w:eastAsia="MS Mincho" w:cs="Arial"/>
                <w:lang w:val="en-US"/>
              </w:rPr>
              <w:t>8.2.3.4.3</w:t>
            </w:r>
          </w:p>
        </w:tc>
        <w:tc>
          <w:tcPr>
            <w:tcW w:w="7112" w:type="dxa"/>
            <w:gridSpan w:val="2"/>
          </w:tcPr>
          <w:p w14:paraId="370204B7" w14:textId="77777777" w:rsidR="00C531F1" w:rsidRPr="009363AF" w:rsidRDefault="00C531F1" w:rsidP="00EE16DE">
            <w:pPr>
              <w:pStyle w:val="TAL"/>
              <w:rPr>
                <w:rFonts w:eastAsia="MS Mincho" w:cs="Arial"/>
              </w:rPr>
            </w:pPr>
            <w:r w:rsidRPr="009363AF">
              <w:rPr>
                <w:rFonts w:eastAsia="MS Mincho" w:cs="Arial"/>
              </w:rPr>
              <w:t>Closed-loop spatial multiplexing performance - Minimum Requirement Multi-Layer Spatial Multiplexing 4 Tx Antenna Port (TDD-FDD CA)</w:t>
            </w:r>
          </w:p>
        </w:tc>
      </w:tr>
      <w:tr w:rsidR="009363AF" w:rsidRPr="009363AF" w14:paraId="370204BB" w14:textId="77777777" w:rsidTr="00131674">
        <w:trPr>
          <w:trHeight w:val="255"/>
          <w:jc w:val="center"/>
        </w:trPr>
        <w:tc>
          <w:tcPr>
            <w:tcW w:w="2750" w:type="dxa"/>
          </w:tcPr>
          <w:p w14:paraId="370204B9" w14:textId="77777777" w:rsidR="00C423A2" w:rsidRPr="009363AF" w:rsidRDefault="00C423A2" w:rsidP="00EE16DE">
            <w:pPr>
              <w:pStyle w:val="TAL"/>
              <w:rPr>
                <w:rFonts w:eastAsia="MS Mincho" w:cs="Arial"/>
                <w:lang w:val="en-US"/>
              </w:rPr>
            </w:pPr>
            <w:r w:rsidRPr="009363AF">
              <w:rPr>
                <w:rFonts w:eastAsia="MS Mincho" w:cs="Arial"/>
                <w:lang w:val="en-US"/>
              </w:rPr>
              <w:t>8.2.1.7</w:t>
            </w:r>
          </w:p>
        </w:tc>
        <w:tc>
          <w:tcPr>
            <w:tcW w:w="7112" w:type="dxa"/>
            <w:gridSpan w:val="2"/>
          </w:tcPr>
          <w:p w14:paraId="370204BA" w14:textId="77777777" w:rsidR="00C423A2" w:rsidRPr="009363AF" w:rsidRDefault="00C423A2" w:rsidP="00EE16DE">
            <w:pPr>
              <w:pStyle w:val="TAL"/>
              <w:rPr>
                <w:rFonts w:eastAsia="MS Mincho" w:cs="Arial"/>
                <w:lang w:val="en-US"/>
              </w:rPr>
            </w:pPr>
            <w:r w:rsidRPr="009363AF">
              <w:rPr>
                <w:rFonts w:eastAsia="MS Mincho" w:cs="Arial"/>
              </w:rPr>
              <w:t>Carrier aggregation with power imbalance (FDD)</w:t>
            </w:r>
          </w:p>
        </w:tc>
      </w:tr>
      <w:tr w:rsidR="009363AF" w:rsidRPr="009363AF" w14:paraId="370204BE" w14:textId="77777777" w:rsidTr="00131674">
        <w:trPr>
          <w:trHeight w:val="255"/>
          <w:jc w:val="center"/>
        </w:trPr>
        <w:tc>
          <w:tcPr>
            <w:tcW w:w="2750" w:type="dxa"/>
          </w:tcPr>
          <w:p w14:paraId="370204BC" w14:textId="77777777" w:rsidR="00C531F1" w:rsidRPr="009363AF" w:rsidRDefault="00C531F1" w:rsidP="00EE16DE">
            <w:pPr>
              <w:pStyle w:val="TAL"/>
              <w:rPr>
                <w:rFonts w:eastAsia="MS Mincho" w:cs="Arial"/>
                <w:lang w:val="en-US"/>
              </w:rPr>
            </w:pPr>
            <w:r w:rsidRPr="009363AF">
              <w:rPr>
                <w:rFonts w:eastAsia="MS Mincho" w:cs="Arial"/>
                <w:lang w:val="en-US"/>
              </w:rPr>
              <w:t>8.2.1.8</w:t>
            </w:r>
          </w:p>
        </w:tc>
        <w:tc>
          <w:tcPr>
            <w:tcW w:w="7112" w:type="dxa"/>
            <w:gridSpan w:val="2"/>
          </w:tcPr>
          <w:p w14:paraId="370204BD" w14:textId="77777777" w:rsidR="00C531F1" w:rsidRPr="009363AF" w:rsidRDefault="00C531F1" w:rsidP="00EE16DE">
            <w:pPr>
              <w:pStyle w:val="TAL"/>
              <w:rPr>
                <w:rFonts w:eastAsia="MS Mincho" w:cs="Arial"/>
              </w:rPr>
            </w:pPr>
            <w:r w:rsidRPr="009363AF">
              <w:rPr>
                <w:rFonts w:cs="Arial"/>
                <w:lang w:eastAsia="en-US"/>
              </w:rPr>
              <w:t>Intra-band non-contiguous carrier aggregation with timing offset (FDD)</w:t>
            </w:r>
          </w:p>
        </w:tc>
      </w:tr>
      <w:tr w:rsidR="009363AF" w:rsidRPr="009363AF" w14:paraId="370204C1" w14:textId="77777777" w:rsidTr="00131674">
        <w:trPr>
          <w:trHeight w:val="255"/>
          <w:jc w:val="center"/>
        </w:trPr>
        <w:tc>
          <w:tcPr>
            <w:tcW w:w="2750" w:type="dxa"/>
          </w:tcPr>
          <w:p w14:paraId="370204BF" w14:textId="77777777" w:rsidR="00C423A2" w:rsidRPr="009363AF" w:rsidRDefault="00C423A2" w:rsidP="00EE16DE">
            <w:pPr>
              <w:pStyle w:val="TAL"/>
              <w:rPr>
                <w:rFonts w:eastAsia="MS Mincho" w:cs="Arial"/>
                <w:lang w:val="en-US"/>
              </w:rPr>
            </w:pPr>
            <w:r w:rsidRPr="009363AF">
              <w:rPr>
                <w:rFonts w:eastAsia="MS Mincho" w:cs="Arial"/>
                <w:lang w:val="en-US"/>
              </w:rPr>
              <w:t>8.2.2.7</w:t>
            </w:r>
          </w:p>
        </w:tc>
        <w:tc>
          <w:tcPr>
            <w:tcW w:w="7112" w:type="dxa"/>
            <w:gridSpan w:val="2"/>
          </w:tcPr>
          <w:p w14:paraId="370204C0" w14:textId="77777777" w:rsidR="00C423A2" w:rsidRPr="009363AF" w:rsidRDefault="00C423A2" w:rsidP="00EE16DE">
            <w:pPr>
              <w:pStyle w:val="TAL"/>
              <w:rPr>
                <w:rFonts w:eastAsia="MS Mincho" w:cs="Arial"/>
              </w:rPr>
            </w:pPr>
            <w:r w:rsidRPr="009363AF">
              <w:rPr>
                <w:rFonts w:eastAsia="MS Mincho" w:cs="Arial"/>
              </w:rPr>
              <w:t>Carrier aggregation with power imbalance (TDD)</w:t>
            </w:r>
          </w:p>
        </w:tc>
      </w:tr>
      <w:tr w:rsidR="009363AF" w:rsidRPr="009363AF" w14:paraId="370204C4" w14:textId="77777777" w:rsidTr="00131674">
        <w:trPr>
          <w:trHeight w:val="255"/>
          <w:jc w:val="center"/>
        </w:trPr>
        <w:tc>
          <w:tcPr>
            <w:tcW w:w="2750" w:type="dxa"/>
          </w:tcPr>
          <w:p w14:paraId="370204C2" w14:textId="77777777" w:rsidR="00C423A2" w:rsidRPr="009363AF" w:rsidRDefault="00C423A2" w:rsidP="00EE16DE">
            <w:pPr>
              <w:pStyle w:val="TAL"/>
              <w:rPr>
                <w:rFonts w:eastAsia="MS Mincho" w:cs="Arial"/>
                <w:lang w:val="en-US"/>
              </w:rPr>
            </w:pPr>
            <w:r w:rsidRPr="009363AF">
              <w:rPr>
                <w:rFonts w:eastAsia="MS Mincho" w:cs="Arial"/>
                <w:lang w:val="en-US"/>
              </w:rPr>
              <w:t>8.7.1</w:t>
            </w:r>
          </w:p>
        </w:tc>
        <w:tc>
          <w:tcPr>
            <w:tcW w:w="7112" w:type="dxa"/>
            <w:gridSpan w:val="2"/>
          </w:tcPr>
          <w:p w14:paraId="370204C3"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(FDD)</w:t>
            </w:r>
          </w:p>
        </w:tc>
      </w:tr>
      <w:tr w:rsidR="009363AF" w:rsidRPr="009363AF" w14:paraId="370204C7" w14:textId="77777777" w:rsidTr="00131674">
        <w:trPr>
          <w:trHeight w:val="255"/>
          <w:jc w:val="center"/>
        </w:trPr>
        <w:tc>
          <w:tcPr>
            <w:tcW w:w="2750" w:type="dxa"/>
          </w:tcPr>
          <w:p w14:paraId="370204C5" w14:textId="77777777" w:rsidR="00C423A2" w:rsidRPr="009363AF" w:rsidRDefault="00C423A2" w:rsidP="00EE16DE">
            <w:pPr>
              <w:pStyle w:val="TAL"/>
              <w:rPr>
                <w:rFonts w:eastAsia="MS Mincho" w:cs="Arial"/>
                <w:lang w:val="en-US"/>
              </w:rPr>
            </w:pPr>
            <w:r w:rsidRPr="009363AF">
              <w:rPr>
                <w:rFonts w:eastAsia="MS Mincho" w:cs="Arial"/>
                <w:lang w:val="en-US"/>
              </w:rPr>
              <w:t>8.7.2</w:t>
            </w:r>
          </w:p>
        </w:tc>
        <w:tc>
          <w:tcPr>
            <w:tcW w:w="7112" w:type="dxa"/>
            <w:gridSpan w:val="2"/>
          </w:tcPr>
          <w:p w14:paraId="370204C6" w14:textId="77777777" w:rsidR="00C423A2" w:rsidRPr="009363AF" w:rsidRDefault="00C423A2" w:rsidP="00EE16DE">
            <w:pPr>
              <w:pStyle w:val="TAL"/>
              <w:rPr>
                <w:rFonts w:eastAsia="MS Mincho" w:cs="Arial"/>
                <w:lang w:val="en-US"/>
              </w:rPr>
            </w:pPr>
            <w:r w:rsidRPr="009363AF">
              <w:rPr>
                <w:rFonts w:eastAsia="MS Mincho" w:cs="Arial"/>
                <w:lang w:val="en-US"/>
              </w:rPr>
              <w:t>Sustained downlink data rate provided by lower layers (TDD)</w:t>
            </w:r>
          </w:p>
        </w:tc>
      </w:tr>
      <w:tr w:rsidR="009363AF" w:rsidRPr="009363AF" w14:paraId="370204CA" w14:textId="77777777" w:rsidTr="00131674">
        <w:trPr>
          <w:trHeight w:val="255"/>
          <w:jc w:val="center"/>
        </w:trPr>
        <w:tc>
          <w:tcPr>
            <w:tcW w:w="2750" w:type="dxa"/>
          </w:tcPr>
          <w:p w14:paraId="370204C8" w14:textId="77777777" w:rsidR="00C531F1" w:rsidRPr="009363AF" w:rsidRDefault="00C531F1" w:rsidP="00EE16DE">
            <w:pPr>
              <w:pStyle w:val="TAL"/>
              <w:rPr>
                <w:rFonts w:eastAsia="MS Mincho" w:cs="Arial"/>
                <w:lang w:val="en-US"/>
              </w:rPr>
            </w:pPr>
            <w:r w:rsidRPr="009363AF">
              <w:rPr>
                <w:rFonts w:eastAsia="MS Mincho" w:cs="Arial"/>
                <w:lang w:val="en-US"/>
              </w:rPr>
              <w:t>8.7.5</w:t>
            </w:r>
          </w:p>
        </w:tc>
        <w:tc>
          <w:tcPr>
            <w:tcW w:w="7112" w:type="dxa"/>
            <w:gridSpan w:val="2"/>
          </w:tcPr>
          <w:p w14:paraId="370204C9" w14:textId="77777777" w:rsidR="00C531F1" w:rsidRPr="009363AF" w:rsidRDefault="00C531F1" w:rsidP="00EE16DE">
            <w:pPr>
              <w:pStyle w:val="TAL"/>
              <w:rPr>
                <w:rFonts w:eastAsia="MS Mincho" w:cs="Arial"/>
                <w:lang w:val="en-US"/>
              </w:rPr>
            </w:pPr>
            <w:r w:rsidRPr="009363AF">
              <w:rPr>
                <w:rFonts w:eastAsia="MS Mincho" w:cs="Arial"/>
                <w:lang w:val="en-US"/>
              </w:rPr>
              <w:t>Sustained downlink data rate provided by lower layers (TDD-FDD CA)</w:t>
            </w:r>
          </w:p>
        </w:tc>
      </w:tr>
      <w:tr w:rsidR="009363AF" w:rsidRPr="009363AF" w14:paraId="370204CD"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B" w14:textId="77777777" w:rsidR="00131674" w:rsidRPr="009363AF" w:rsidRDefault="00131674" w:rsidP="00E434AE">
            <w:pPr>
              <w:pStyle w:val="TAL"/>
              <w:rPr>
                <w:rFonts w:eastAsia="MS Mincho" w:cs="Arial"/>
                <w:lang w:val="en-US"/>
              </w:rPr>
            </w:pPr>
            <w:r w:rsidRPr="009363AF">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370204CC"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(FDD CA in licensed bands)</w:t>
            </w:r>
          </w:p>
        </w:tc>
      </w:tr>
      <w:tr w:rsidR="009363AF" w:rsidRPr="009363AF" w14:paraId="370204D0"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CE" w14:textId="77777777" w:rsidR="00131674" w:rsidRPr="009363AF" w:rsidRDefault="00131674" w:rsidP="00E434AE">
            <w:pPr>
              <w:pStyle w:val="TAL"/>
              <w:rPr>
                <w:rFonts w:eastAsia="MS Mincho" w:cs="Arial"/>
                <w:lang w:val="en-US"/>
              </w:rPr>
            </w:pPr>
            <w:r w:rsidRPr="009363AF">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370204CF"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 CA in licensed bands)</w:t>
            </w:r>
          </w:p>
        </w:tc>
      </w:tr>
      <w:tr w:rsidR="009363AF" w:rsidRPr="009363AF" w14:paraId="370204D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370204D1" w14:textId="77777777" w:rsidR="00131674" w:rsidRPr="009363AF" w:rsidRDefault="00131674" w:rsidP="00E434AE">
            <w:pPr>
              <w:pStyle w:val="TAL"/>
              <w:rPr>
                <w:rFonts w:eastAsia="MS Mincho" w:cs="Arial"/>
                <w:lang w:val="en-US"/>
              </w:rPr>
            </w:pPr>
            <w:r w:rsidRPr="009363AF">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370204D2" w14:textId="77777777" w:rsidR="00131674" w:rsidRPr="009363AF" w:rsidRDefault="00131674" w:rsidP="00E434AE">
            <w:pPr>
              <w:pStyle w:val="TAL"/>
              <w:rPr>
                <w:rFonts w:eastAsia="MS Mincho" w:cs="Arial"/>
                <w:lang w:val="en-US"/>
              </w:rPr>
            </w:pPr>
            <w:r w:rsidRPr="009363AF">
              <w:rPr>
                <w:rFonts w:eastAsia="MS Mincho" w:cs="Arial"/>
                <w:lang w:val="en-US"/>
              </w:rPr>
              <w:t>Sustained downlink data rate provided by lower layers (TDD-FDD CA in licensed bands)</w:t>
            </w:r>
          </w:p>
        </w:tc>
      </w:tr>
      <w:tr w:rsidR="009363AF" w:rsidRPr="009363AF" w14:paraId="370204D6" w14:textId="77777777" w:rsidTr="00131674">
        <w:trPr>
          <w:trHeight w:val="255"/>
          <w:jc w:val="center"/>
        </w:trPr>
        <w:tc>
          <w:tcPr>
            <w:tcW w:w="2750" w:type="dxa"/>
          </w:tcPr>
          <w:p w14:paraId="370204D4" w14:textId="77777777" w:rsidR="00C423A2" w:rsidRPr="009363AF" w:rsidRDefault="00C423A2" w:rsidP="00EE16DE">
            <w:pPr>
              <w:pStyle w:val="TAL"/>
              <w:rPr>
                <w:rFonts w:eastAsia="MS Mincho" w:cs="Arial"/>
                <w:lang w:val="en-US"/>
              </w:rPr>
            </w:pPr>
            <w:r w:rsidRPr="009363AF">
              <w:rPr>
                <w:rFonts w:eastAsia="MS Mincho" w:cs="Arial"/>
                <w:lang w:val="en-US"/>
              </w:rPr>
              <w:t>9.6.1.1</w:t>
            </w:r>
          </w:p>
        </w:tc>
        <w:tc>
          <w:tcPr>
            <w:tcW w:w="7112" w:type="dxa"/>
            <w:gridSpan w:val="2"/>
          </w:tcPr>
          <w:p w14:paraId="370204D5"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(FDD)</w:t>
            </w:r>
          </w:p>
        </w:tc>
      </w:tr>
      <w:tr w:rsidR="009363AF" w:rsidRPr="009363AF" w14:paraId="370204D9" w14:textId="77777777" w:rsidTr="00131674">
        <w:trPr>
          <w:trHeight w:val="255"/>
          <w:jc w:val="center"/>
        </w:trPr>
        <w:tc>
          <w:tcPr>
            <w:tcW w:w="2750" w:type="dxa"/>
          </w:tcPr>
          <w:p w14:paraId="370204D7" w14:textId="77777777" w:rsidR="00C423A2" w:rsidRPr="009363AF" w:rsidRDefault="00C423A2" w:rsidP="00EE16DE">
            <w:pPr>
              <w:pStyle w:val="TAL"/>
              <w:rPr>
                <w:rFonts w:eastAsia="MS Mincho" w:cs="Arial"/>
                <w:lang w:val="en-US"/>
              </w:rPr>
            </w:pPr>
            <w:r w:rsidRPr="009363AF">
              <w:rPr>
                <w:rFonts w:eastAsia="MS Mincho" w:cs="Arial"/>
                <w:lang w:val="en-US"/>
              </w:rPr>
              <w:t>9.6.1.2</w:t>
            </w:r>
          </w:p>
        </w:tc>
        <w:tc>
          <w:tcPr>
            <w:tcW w:w="7112" w:type="dxa"/>
            <w:gridSpan w:val="2"/>
          </w:tcPr>
          <w:p w14:paraId="370204D8" w14:textId="77777777" w:rsidR="00C423A2" w:rsidRPr="009363AF" w:rsidRDefault="00C423A2"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w:t>
            </w:r>
          </w:p>
        </w:tc>
      </w:tr>
      <w:tr w:rsidR="009363AF" w:rsidRPr="009363AF" w14:paraId="370204DC" w14:textId="77777777" w:rsidTr="00131674">
        <w:trPr>
          <w:trHeight w:val="255"/>
          <w:jc w:val="center"/>
        </w:trPr>
        <w:tc>
          <w:tcPr>
            <w:tcW w:w="2750" w:type="dxa"/>
          </w:tcPr>
          <w:p w14:paraId="370204DA" w14:textId="77777777" w:rsidR="00C531F1" w:rsidRPr="009363AF" w:rsidRDefault="00C531F1" w:rsidP="00EE16DE">
            <w:pPr>
              <w:pStyle w:val="TAL"/>
              <w:rPr>
                <w:rFonts w:eastAsia="MS Mincho" w:cs="Arial"/>
                <w:lang w:val="en-US"/>
              </w:rPr>
            </w:pPr>
            <w:r w:rsidRPr="009363AF">
              <w:rPr>
                <w:rFonts w:eastAsia="MS Mincho" w:cs="Arial"/>
                <w:lang w:val="en-US"/>
              </w:rPr>
              <w:t>9.6.1.3</w:t>
            </w:r>
          </w:p>
        </w:tc>
        <w:tc>
          <w:tcPr>
            <w:tcW w:w="7112" w:type="dxa"/>
            <w:gridSpan w:val="2"/>
          </w:tcPr>
          <w:p w14:paraId="370204DB" w14:textId="77777777" w:rsidR="00C531F1" w:rsidRPr="009363AF" w:rsidRDefault="00C531F1" w:rsidP="00EE16DE">
            <w:pPr>
              <w:pStyle w:val="TAL"/>
              <w:rPr>
                <w:rFonts w:eastAsia="MS Mincho" w:cs="Arial"/>
                <w:lang w:val="en-US"/>
              </w:rPr>
            </w:pPr>
            <w:r w:rsidRPr="009363AF">
              <w:rPr>
                <w:rFonts w:eastAsia="MS Mincho" w:cs="Arial"/>
                <w:lang w:val="en-US"/>
              </w:rPr>
              <w:t>Additional requirements for carrier aggregation - Periodic reporting on multiple cells (Cell Specific Reference symbols) (TDD-FDD CA)</w:t>
            </w:r>
          </w:p>
        </w:tc>
      </w:tr>
      <w:tr w:rsidR="00C423A2" w:rsidRPr="009363AF" w14:paraId="370204DF" w14:textId="77777777" w:rsidTr="00131674">
        <w:trPr>
          <w:trHeight w:val="255"/>
          <w:jc w:val="center"/>
        </w:trPr>
        <w:tc>
          <w:tcPr>
            <w:tcW w:w="9862" w:type="dxa"/>
            <w:gridSpan w:val="3"/>
          </w:tcPr>
          <w:p w14:paraId="370204DD" w14:textId="77777777"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14:paraId="370204DE" w14:textId="77777777" w:rsidR="00C531F1" w:rsidRPr="009363AF" w:rsidRDefault="00C531F1" w:rsidP="00C531F1">
            <w:pPr>
              <w:pStyle w:val="TAN"/>
              <w:rPr>
                <w:rFonts w:eastAsia="MS Mincho" w:cs="Arial"/>
                <w:lang w:val="en-US"/>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14:paraId="370204E0" w14:textId="77777777" w:rsidR="00053771" w:rsidRPr="009363AF" w:rsidRDefault="00053771" w:rsidP="00053771">
      <w:pPr>
        <w:rPr>
          <w:lang w:val="en-US"/>
        </w:rPr>
      </w:pPr>
    </w:p>
    <w:p w14:paraId="370204E1" w14:textId="77777777" w:rsidR="00053771" w:rsidRPr="009363AF" w:rsidRDefault="00053771" w:rsidP="00C423A2">
      <w:pPr>
        <w:pStyle w:val="Heading2"/>
      </w:pPr>
      <w:bookmarkStart w:id="39" w:name="_Toc21081118"/>
      <w:r w:rsidRPr="009363AF">
        <w:t>B.3.3</w:t>
      </w:r>
      <w:r w:rsidRPr="009363AF">
        <w:tab/>
      </w:r>
      <w:r w:rsidR="00C423A2" w:rsidRPr="009363AF">
        <w:t>Void</w:t>
      </w:r>
      <w:bookmarkEnd w:id="39"/>
    </w:p>
    <w:p w14:paraId="370204E2" w14:textId="77777777" w:rsidR="00053771" w:rsidRPr="009363AF" w:rsidRDefault="00053771" w:rsidP="00C423A2">
      <w:pPr>
        <w:pStyle w:val="Heading2"/>
      </w:pPr>
      <w:bookmarkStart w:id="40" w:name="_Toc21081119"/>
      <w:r w:rsidRPr="009363AF">
        <w:t>B.3.4</w:t>
      </w:r>
      <w:r w:rsidRPr="009363AF">
        <w:tab/>
      </w:r>
      <w:r w:rsidR="00C423A2" w:rsidRPr="009363AF">
        <w:t>Void</w:t>
      </w:r>
      <w:bookmarkEnd w:id="40"/>
    </w:p>
    <w:p w14:paraId="370204E3" w14:textId="77777777" w:rsidR="00362504" w:rsidRPr="009363AF" w:rsidRDefault="00370914" w:rsidP="00362504">
      <w:pPr>
        <w:pStyle w:val="Heading2"/>
      </w:pPr>
      <w:bookmarkStart w:id="41" w:name="_Toc21081120"/>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41"/>
    </w:p>
    <w:p w14:paraId="370204E4" w14:textId="77777777" w:rsidR="00794667" w:rsidRPr="009363AF" w:rsidRDefault="00794667" w:rsidP="00794667">
      <w:r w:rsidRPr="009363AF">
        <w:t>The requirements and test cases listed in Table B.3.5-1 are specified in TS 36.101 Rel-</w:t>
      </w:r>
      <w:r w:rsidR="00936A57" w:rsidRPr="009363AF">
        <w:t xml:space="preserve">15 </w:t>
      </w:r>
      <w:r w:rsidRPr="009363AF">
        <w:t>[2].</w:t>
      </w:r>
    </w:p>
    <w:p w14:paraId="370204E5" w14:textId="77777777"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E8" w14:textId="77777777" w:rsidTr="0090010A">
        <w:trPr>
          <w:trHeight w:val="255"/>
          <w:jc w:val="center"/>
        </w:trPr>
        <w:tc>
          <w:tcPr>
            <w:tcW w:w="2750" w:type="dxa"/>
          </w:tcPr>
          <w:p w14:paraId="370204E6"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E7"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EB" w14:textId="77777777" w:rsidTr="0090010A">
        <w:trPr>
          <w:trHeight w:val="255"/>
          <w:jc w:val="center"/>
        </w:trPr>
        <w:tc>
          <w:tcPr>
            <w:tcW w:w="2750" w:type="dxa"/>
          </w:tcPr>
          <w:p w14:paraId="370204E9" w14:textId="77777777" w:rsidR="00362504" w:rsidRPr="009363AF" w:rsidRDefault="00362504" w:rsidP="00362504">
            <w:pPr>
              <w:pStyle w:val="TAL"/>
              <w:rPr>
                <w:rFonts w:eastAsia="MS Mincho"/>
              </w:rPr>
            </w:pPr>
            <w:r w:rsidRPr="009363AF">
              <w:rPr>
                <w:rFonts w:eastAsia="MS Mincho"/>
                <w:lang w:val="en-US"/>
              </w:rPr>
              <w:t>8.9</w:t>
            </w:r>
          </w:p>
        </w:tc>
        <w:tc>
          <w:tcPr>
            <w:tcW w:w="7112" w:type="dxa"/>
          </w:tcPr>
          <w:p w14:paraId="370204EA" w14:textId="77777777" w:rsidR="00362504" w:rsidRPr="009363AF" w:rsidRDefault="00362504" w:rsidP="00362504">
            <w:pPr>
              <w:pStyle w:val="TAL"/>
              <w:rPr>
                <w:rFonts w:eastAsia="MS Mincho"/>
                <w:lang w:val="en-US"/>
              </w:rPr>
            </w:pPr>
            <w:r w:rsidRPr="009363AF">
              <w:rPr>
                <w:lang w:eastAsia="en-US"/>
              </w:rPr>
              <w:t xml:space="preserve">Demodulation </w:t>
            </w:r>
            <w:r w:rsidRPr="009363AF">
              <w:rPr>
                <w:lang w:eastAsia="zh-CN"/>
              </w:rPr>
              <w:t>(single receiver antenna)</w:t>
            </w:r>
          </w:p>
        </w:tc>
      </w:tr>
      <w:tr w:rsidR="00362504" w:rsidRPr="009363AF" w14:paraId="370204EE" w14:textId="77777777" w:rsidTr="0090010A">
        <w:trPr>
          <w:trHeight w:val="255"/>
          <w:jc w:val="center"/>
        </w:trPr>
        <w:tc>
          <w:tcPr>
            <w:tcW w:w="2750" w:type="dxa"/>
          </w:tcPr>
          <w:p w14:paraId="370204EC" w14:textId="77777777" w:rsidR="00362504" w:rsidRPr="009363AF" w:rsidRDefault="00362504" w:rsidP="00362504">
            <w:pPr>
              <w:pStyle w:val="TAL"/>
              <w:rPr>
                <w:rFonts w:eastAsia="MS Mincho"/>
                <w:lang w:val="en-US"/>
              </w:rPr>
            </w:pPr>
            <w:r w:rsidRPr="009363AF">
              <w:rPr>
                <w:rFonts w:eastAsia="MS Mincho"/>
                <w:lang w:val="en-US"/>
              </w:rPr>
              <w:t>9.7</w:t>
            </w:r>
          </w:p>
        </w:tc>
        <w:tc>
          <w:tcPr>
            <w:tcW w:w="7112" w:type="dxa"/>
          </w:tcPr>
          <w:p w14:paraId="370204ED" w14:textId="77777777"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14:paraId="370204EF" w14:textId="77777777" w:rsidR="00105FF3" w:rsidRPr="009363AF" w:rsidRDefault="00105FF3" w:rsidP="00105FF3"/>
    <w:p w14:paraId="370204F0" w14:textId="77777777" w:rsidR="00362504" w:rsidRPr="009363AF" w:rsidRDefault="00362504" w:rsidP="00362504">
      <w:pPr>
        <w:pStyle w:val="Heading2"/>
      </w:pPr>
      <w:bookmarkStart w:id="42" w:name="_Toc21081121"/>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42"/>
    </w:p>
    <w:p w14:paraId="370204F1" w14:textId="77777777" w:rsidR="00794667" w:rsidRPr="009363AF" w:rsidRDefault="00794667" w:rsidP="00794667">
      <w:r w:rsidRPr="009363AF">
        <w:t>The requirements and test cases listed in Table B.3.6-1 are specified in TS 36.101 Rel-</w:t>
      </w:r>
      <w:r w:rsidR="00936A57" w:rsidRPr="009363AF">
        <w:t xml:space="preserve">15 </w:t>
      </w:r>
      <w:r w:rsidRPr="009363AF">
        <w:t>[2].</w:t>
      </w:r>
    </w:p>
    <w:p w14:paraId="370204F2" w14:textId="77777777"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4F5" w14:textId="77777777" w:rsidTr="0090010A">
        <w:trPr>
          <w:trHeight w:val="255"/>
          <w:jc w:val="center"/>
        </w:trPr>
        <w:tc>
          <w:tcPr>
            <w:tcW w:w="2750" w:type="dxa"/>
          </w:tcPr>
          <w:p w14:paraId="370204F3" w14:textId="77777777" w:rsidR="00362504" w:rsidRPr="009363AF" w:rsidRDefault="00362504" w:rsidP="0090010A">
            <w:pPr>
              <w:pStyle w:val="TAH"/>
              <w:rPr>
                <w:rFonts w:eastAsia="MS Mincho" w:cs="Arial"/>
                <w:lang w:val="en-US"/>
              </w:rPr>
            </w:pPr>
            <w:r w:rsidRPr="009363AF">
              <w:rPr>
                <w:rFonts w:eastAsia="MS Mincho" w:cs="Arial"/>
                <w:lang w:val="en-US"/>
              </w:rPr>
              <w:t>Section / Clause</w:t>
            </w:r>
          </w:p>
        </w:tc>
        <w:tc>
          <w:tcPr>
            <w:tcW w:w="7112" w:type="dxa"/>
          </w:tcPr>
          <w:p w14:paraId="370204F4" w14:textId="77777777" w:rsidR="00362504" w:rsidRPr="009363AF" w:rsidRDefault="00362504" w:rsidP="0090010A">
            <w:pPr>
              <w:pStyle w:val="TAH"/>
              <w:rPr>
                <w:rFonts w:eastAsia="MS Mincho" w:cs="Arial"/>
                <w:lang w:val="en-US"/>
              </w:rPr>
            </w:pPr>
            <w:r w:rsidRPr="009363AF">
              <w:rPr>
                <w:rFonts w:eastAsia="MS Mincho" w:cs="Arial"/>
                <w:lang w:val="en-US"/>
              </w:rPr>
              <w:t>Description</w:t>
            </w:r>
          </w:p>
        </w:tc>
      </w:tr>
      <w:tr w:rsidR="009363AF" w:rsidRPr="009363AF" w14:paraId="370204F8" w14:textId="77777777" w:rsidTr="0090010A">
        <w:trPr>
          <w:trHeight w:val="255"/>
          <w:jc w:val="center"/>
        </w:trPr>
        <w:tc>
          <w:tcPr>
            <w:tcW w:w="2750" w:type="dxa"/>
          </w:tcPr>
          <w:p w14:paraId="370204F6" w14:textId="77777777"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14:paraId="370204F7" w14:textId="77777777"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14:paraId="370204FB" w14:textId="77777777" w:rsidTr="0090010A">
        <w:trPr>
          <w:trHeight w:val="255"/>
          <w:jc w:val="center"/>
        </w:trPr>
        <w:tc>
          <w:tcPr>
            <w:tcW w:w="2750" w:type="dxa"/>
          </w:tcPr>
          <w:p w14:paraId="370204F9" w14:textId="77777777"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14:paraId="370204FA" w14:textId="77777777"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14:paraId="370204FC" w14:textId="77777777" w:rsidR="00362504" w:rsidRPr="009363AF" w:rsidRDefault="00362504" w:rsidP="00CC7E52"/>
    <w:p w14:paraId="370204FD" w14:textId="77777777" w:rsidR="00CC7E52" w:rsidRPr="009363AF" w:rsidRDefault="00CC7E52" w:rsidP="00E650A2">
      <w:pPr>
        <w:pStyle w:val="Heading2"/>
      </w:pPr>
      <w:bookmarkStart w:id="43" w:name="_Toc21081122"/>
      <w:r w:rsidRPr="009363AF">
        <w:t>B.3.7</w:t>
      </w:r>
      <w:r w:rsidRPr="009363AF">
        <w:tab/>
        <w:t>Common UE performance requirements and tests for operating bands for UE category NB1</w:t>
      </w:r>
      <w:r w:rsidR="00E650A2" w:rsidRPr="009363AF">
        <w:rPr>
          <w:lang w:eastAsia="zh-CN"/>
        </w:rPr>
        <w:t xml:space="preserve"> and NB2</w:t>
      </w:r>
      <w:bookmarkEnd w:id="43"/>
    </w:p>
    <w:p w14:paraId="370204FE" w14:textId="77777777" w:rsidR="00CC7E52" w:rsidRPr="009363AF" w:rsidRDefault="00CC7E52" w:rsidP="00CC7E52">
      <w:r w:rsidRPr="009363AF">
        <w:t>The requirements and test cases listed in Table B.3.7-1 are specified in TS 36.101 Rel-1</w:t>
      </w:r>
      <w:r w:rsidR="00E650A2" w:rsidRPr="009363AF">
        <w:t>5</w:t>
      </w:r>
      <w:r w:rsidRPr="009363AF">
        <w:t xml:space="preserve"> [2].</w:t>
      </w:r>
    </w:p>
    <w:p w14:paraId="370204FF" w14:textId="77777777"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14:paraId="37020502" w14:textId="77777777" w:rsidTr="00890521">
        <w:trPr>
          <w:trHeight w:val="255"/>
          <w:jc w:val="center"/>
        </w:trPr>
        <w:tc>
          <w:tcPr>
            <w:tcW w:w="2750" w:type="dxa"/>
          </w:tcPr>
          <w:p w14:paraId="37020500" w14:textId="77777777" w:rsidR="00CC7E52" w:rsidRPr="009363AF" w:rsidRDefault="00CC7E52" w:rsidP="00CC7E52">
            <w:pPr>
              <w:pStyle w:val="TAH"/>
              <w:rPr>
                <w:rFonts w:eastAsia="MS Mincho"/>
                <w:lang w:val="en-US"/>
              </w:rPr>
            </w:pPr>
            <w:r w:rsidRPr="009363AF">
              <w:rPr>
                <w:rFonts w:eastAsia="MS Mincho"/>
                <w:lang w:val="en-US"/>
              </w:rPr>
              <w:t>Section / Clause</w:t>
            </w:r>
          </w:p>
        </w:tc>
        <w:tc>
          <w:tcPr>
            <w:tcW w:w="7112" w:type="dxa"/>
          </w:tcPr>
          <w:p w14:paraId="37020501" w14:textId="77777777" w:rsidR="00CC7E52" w:rsidRPr="009363AF" w:rsidRDefault="00CC7E52" w:rsidP="00CC7E52">
            <w:pPr>
              <w:pStyle w:val="TAH"/>
              <w:rPr>
                <w:rFonts w:eastAsia="MS Mincho"/>
                <w:lang w:val="en-US"/>
              </w:rPr>
            </w:pPr>
            <w:r w:rsidRPr="009363AF">
              <w:rPr>
                <w:rFonts w:eastAsia="MS Mincho"/>
                <w:lang w:val="en-US"/>
              </w:rPr>
              <w:t>Description</w:t>
            </w:r>
          </w:p>
        </w:tc>
      </w:tr>
      <w:tr w:rsidR="00CC7E52" w:rsidRPr="009363AF" w14:paraId="37020505" w14:textId="77777777" w:rsidTr="00890521">
        <w:trPr>
          <w:trHeight w:val="255"/>
          <w:jc w:val="center"/>
        </w:trPr>
        <w:tc>
          <w:tcPr>
            <w:tcW w:w="2750" w:type="dxa"/>
          </w:tcPr>
          <w:p w14:paraId="37020503" w14:textId="77777777" w:rsidR="00CC7E52" w:rsidRPr="009363AF" w:rsidRDefault="00CC7E52" w:rsidP="00CC7E52">
            <w:pPr>
              <w:pStyle w:val="TAL"/>
              <w:rPr>
                <w:rFonts w:eastAsia="MS Mincho"/>
              </w:rPr>
            </w:pPr>
            <w:r w:rsidRPr="009363AF">
              <w:rPr>
                <w:rFonts w:eastAsia="MS Mincho"/>
              </w:rPr>
              <w:t>8.12</w:t>
            </w:r>
          </w:p>
        </w:tc>
        <w:tc>
          <w:tcPr>
            <w:tcW w:w="7112" w:type="dxa"/>
          </w:tcPr>
          <w:p w14:paraId="37020504" w14:textId="77777777"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14:paraId="37020506" w14:textId="77777777" w:rsidR="00CC7E52" w:rsidRPr="009363AF" w:rsidRDefault="00CC7E52" w:rsidP="00105FF3"/>
    <w:p w14:paraId="37020507" w14:textId="77777777" w:rsidR="00105FF3" w:rsidRPr="009363AF" w:rsidRDefault="00105FF3" w:rsidP="00105FF3">
      <w:pPr>
        <w:pStyle w:val="Heading1"/>
      </w:pPr>
      <w:bookmarkStart w:id="44" w:name="_Toc21081123"/>
      <w:r w:rsidRPr="009363AF">
        <w:t>B.4</w:t>
      </w:r>
      <w:r w:rsidRPr="009363AF">
        <w:tab/>
        <w:t>Common UE RF requirements</w:t>
      </w:r>
      <w:bookmarkEnd w:id="44"/>
    </w:p>
    <w:p w14:paraId="37020508" w14:textId="77777777" w:rsidR="00105FF3" w:rsidRPr="009363AF" w:rsidRDefault="00105FF3" w:rsidP="00105FF3">
      <w:pPr>
        <w:pStyle w:val="Heading2"/>
        <w:rPr>
          <w:lang w:val="sv-SE"/>
        </w:rPr>
      </w:pPr>
      <w:bookmarkStart w:id="45" w:name="_Toc21081124"/>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45"/>
    </w:p>
    <w:p w14:paraId="37020509" w14:textId="77777777"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14:paraId="3702050A" w14:textId="77777777"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14:paraId="3702050D" w14:textId="77777777" w:rsidTr="00B94309">
        <w:trPr>
          <w:trHeight w:val="255"/>
        </w:trPr>
        <w:tc>
          <w:tcPr>
            <w:tcW w:w="3348" w:type="dxa"/>
          </w:tcPr>
          <w:p w14:paraId="3702050B"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0C"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1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0E"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3702050F"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1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1" w14:textId="77777777"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37020512" w14:textId="77777777"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14:paraId="3702051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4"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37020515"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1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7" w14:textId="77777777"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37020518" w14:textId="77777777"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14:paraId="3702051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A" w14:textId="77777777"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3702051B" w14:textId="77777777"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14:paraId="3702051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1D" w14:textId="77777777"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3702051E" w14:textId="77777777"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14:paraId="3702052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0" w14:textId="77777777"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37020521" w14:textId="77777777"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14:paraId="3702052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3" w14:textId="77777777"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37020524" w14:textId="77777777"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14:paraId="3702052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6" w14:textId="77777777"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37020527" w14:textId="77777777"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14:paraId="3702052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9" w14:textId="77777777"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3702052A" w14:textId="77777777"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14:paraId="3702052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C" w14:textId="77777777"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52D"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14:paraId="3702053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2F" w14:textId="77777777"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37020530" w14:textId="77777777"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14:paraId="3702053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2" w14:textId="77777777"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37020533" w14:textId="77777777"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14:paraId="3702053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5" w14:textId="77777777"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37020536" w14:textId="77777777"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14:paraId="3702053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37020538" w14:textId="77777777"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37020539" w14:textId="77777777" w:rsidR="00105FF3" w:rsidRPr="009363AF" w:rsidRDefault="00105FF3" w:rsidP="00B94309">
            <w:pPr>
              <w:pStyle w:val="TAL"/>
              <w:rPr>
                <w:rFonts w:cs="Arial"/>
                <w:lang w:val="en-US" w:eastAsia="en-US"/>
              </w:rPr>
            </w:pPr>
            <w:r w:rsidRPr="009363AF">
              <w:rPr>
                <w:rFonts w:cs="Arial"/>
                <w:lang w:val="en-US" w:eastAsia="en-US"/>
              </w:rPr>
              <w:t>RX spurious emissions</w:t>
            </w:r>
          </w:p>
        </w:tc>
      </w:tr>
    </w:tbl>
    <w:p w14:paraId="3702053B" w14:textId="77777777" w:rsidR="00105FF3" w:rsidRPr="009363AF" w:rsidRDefault="00105FF3" w:rsidP="00105FF3">
      <w:pPr>
        <w:rPr>
          <w:lang w:val="sv-SE"/>
        </w:rPr>
      </w:pPr>
    </w:p>
    <w:p w14:paraId="3702053C" w14:textId="77777777" w:rsidR="00105FF3" w:rsidRPr="009363AF" w:rsidRDefault="00105FF3" w:rsidP="00105FF3">
      <w:pPr>
        <w:pStyle w:val="Heading2"/>
        <w:rPr>
          <w:lang w:val="sv-SE"/>
        </w:rPr>
      </w:pPr>
      <w:bookmarkStart w:id="46" w:name="_Toc21081125"/>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46"/>
    </w:p>
    <w:p w14:paraId="3702053D" w14:textId="77777777"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14:paraId="3702053E" w14:textId="77777777"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41" w14:textId="77777777" w:rsidTr="00794667">
        <w:trPr>
          <w:trHeight w:val="255"/>
        </w:trPr>
        <w:tc>
          <w:tcPr>
            <w:tcW w:w="3240" w:type="dxa"/>
          </w:tcPr>
          <w:p w14:paraId="3702053F"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40"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4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2"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3"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14:paraId="3702054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5" w14:textId="77777777"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37020546"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4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8" w14:textId="77777777"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37020549" w14:textId="77777777"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14:paraId="3702054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B"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3702054C"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5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4E" w14:textId="77777777"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3702054F" w14:textId="77777777"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14:paraId="3702055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1" w14:textId="77777777"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37020552"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5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4"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37020555"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5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7"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37020558" w14:textId="77777777"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14:paraId="3702055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A" w14:textId="77777777"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3702055B" w14:textId="77777777"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14:paraId="3702055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5D" w14:textId="77777777"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3702055E" w14:textId="77777777"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14:paraId="3702056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0" w14:textId="77777777"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37020561" w14:textId="77777777"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14:paraId="3702056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3" w14:textId="77777777"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37020564" w14:textId="77777777"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14:paraId="3702056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6" w14:textId="77777777"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37020567" w14:textId="77777777"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14:paraId="3702056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9" w14:textId="77777777"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3702056A" w14:textId="77777777"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14:paraId="3702056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C" w14:textId="77777777"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3702056D" w14:textId="77777777"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14:paraId="3702057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6F" w14:textId="77777777"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37020570" w14:textId="77777777"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14:paraId="3702057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2" w14:textId="77777777"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37020573" w14:textId="77777777"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14:paraId="3702057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5" w14:textId="77777777"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37020576" w14:textId="77777777"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14:paraId="3702057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8" w14:textId="77777777"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37020579" w14:textId="77777777"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14:paraId="3702057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B" w14:textId="77777777"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3702057C" w14:textId="77777777"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14:paraId="3702058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7E" w14:textId="77777777"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3702057F" w14:textId="77777777"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14:paraId="3702058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1" w14:textId="77777777"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37020582" w14:textId="77777777"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14:paraId="3702058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4" w14:textId="77777777"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37020585" w14:textId="77777777"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14:paraId="3702058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7" w14:textId="77777777"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37020588" w14:textId="77777777"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14:paraId="3702058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A"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3702058B"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8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8D"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3702058E"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9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0"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37020591"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9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3"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37020594"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9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6"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37020597" w14:textId="77777777"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14:paraId="3702059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9"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3702059A"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9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C"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3702059D"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14:paraId="370205A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9F"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370205A0"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14:paraId="370205A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370205A2" w14:textId="77777777"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370205A3" w14:textId="77777777"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14:paraId="370205A5" w14:textId="77777777" w:rsidR="00105FF3" w:rsidRPr="009363AF" w:rsidRDefault="00105FF3" w:rsidP="00105FF3">
      <w:pPr>
        <w:rPr>
          <w:lang w:val="sv-SE"/>
        </w:rPr>
      </w:pPr>
    </w:p>
    <w:p w14:paraId="370205A6" w14:textId="77777777" w:rsidR="00105FF3" w:rsidRPr="009363AF" w:rsidRDefault="00105FF3" w:rsidP="00105FF3">
      <w:pPr>
        <w:pStyle w:val="Heading2"/>
        <w:rPr>
          <w:lang w:val="sv-SE"/>
        </w:rPr>
      </w:pPr>
      <w:bookmarkStart w:id="47" w:name="_Toc21081126"/>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47"/>
    </w:p>
    <w:p w14:paraId="370205A7" w14:textId="77777777"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14:paraId="370205A8" w14:textId="77777777"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AB" w14:textId="77777777" w:rsidTr="00794667">
        <w:trPr>
          <w:trHeight w:val="255"/>
        </w:trPr>
        <w:tc>
          <w:tcPr>
            <w:tcW w:w="3240" w:type="dxa"/>
          </w:tcPr>
          <w:p w14:paraId="370205A9"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AA" w14:textId="77777777"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14:paraId="370205AE" w14:textId="77777777" w:rsidTr="00794667">
        <w:trPr>
          <w:trHeight w:val="255"/>
        </w:trPr>
        <w:tc>
          <w:tcPr>
            <w:tcW w:w="3240" w:type="dxa"/>
          </w:tcPr>
          <w:p w14:paraId="370205AC"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AD"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B1" w14:textId="77777777" w:rsidTr="00794667">
        <w:trPr>
          <w:trHeight w:val="255"/>
        </w:trPr>
        <w:tc>
          <w:tcPr>
            <w:tcW w:w="3240" w:type="dxa"/>
          </w:tcPr>
          <w:p w14:paraId="370205AF"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B0"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B4" w14:textId="77777777" w:rsidTr="00794667">
        <w:trPr>
          <w:trHeight w:val="255"/>
        </w:trPr>
        <w:tc>
          <w:tcPr>
            <w:tcW w:w="3240" w:type="dxa"/>
          </w:tcPr>
          <w:p w14:paraId="370205B2"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5B3"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5B7" w14:textId="77777777" w:rsidTr="00794667">
        <w:trPr>
          <w:trHeight w:val="255"/>
        </w:trPr>
        <w:tc>
          <w:tcPr>
            <w:tcW w:w="3240" w:type="dxa"/>
          </w:tcPr>
          <w:p w14:paraId="370205B5"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B6"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BA" w14:textId="77777777" w:rsidTr="00794667">
        <w:trPr>
          <w:trHeight w:val="255"/>
        </w:trPr>
        <w:tc>
          <w:tcPr>
            <w:tcW w:w="3240" w:type="dxa"/>
          </w:tcPr>
          <w:p w14:paraId="370205B8"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B9"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BD" w14:textId="77777777" w:rsidTr="00794667">
        <w:trPr>
          <w:trHeight w:val="255"/>
        </w:trPr>
        <w:tc>
          <w:tcPr>
            <w:tcW w:w="3240" w:type="dxa"/>
          </w:tcPr>
          <w:p w14:paraId="370205BB"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BC" w14:textId="77777777"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14:paraId="370205C0" w14:textId="77777777" w:rsidTr="00794667">
        <w:trPr>
          <w:trHeight w:val="255"/>
        </w:trPr>
        <w:tc>
          <w:tcPr>
            <w:tcW w:w="3240" w:type="dxa"/>
          </w:tcPr>
          <w:p w14:paraId="370205BE"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BF"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C3" w14:textId="77777777" w:rsidTr="00794667">
        <w:trPr>
          <w:trHeight w:val="255"/>
        </w:trPr>
        <w:tc>
          <w:tcPr>
            <w:tcW w:w="3240" w:type="dxa"/>
          </w:tcPr>
          <w:p w14:paraId="370205C1"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C2"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C6" w14:textId="77777777" w:rsidTr="00794667">
        <w:trPr>
          <w:trHeight w:val="255"/>
        </w:trPr>
        <w:tc>
          <w:tcPr>
            <w:tcW w:w="3240" w:type="dxa"/>
          </w:tcPr>
          <w:p w14:paraId="370205C4"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C5"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C9" w14:textId="77777777" w:rsidTr="00794667">
        <w:trPr>
          <w:trHeight w:val="255"/>
        </w:trPr>
        <w:tc>
          <w:tcPr>
            <w:tcW w:w="3240" w:type="dxa"/>
          </w:tcPr>
          <w:p w14:paraId="370205C7"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C8"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5CC" w14:textId="77777777" w:rsidTr="00794667">
        <w:trPr>
          <w:trHeight w:val="255"/>
        </w:trPr>
        <w:tc>
          <w:tcPr>
            <w:tcW w:w="3240" w:type="dxa"/>
          </w:tcPr>
          <w:p w14:paraId="370205CA"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CB"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5CF" w14:textId="77777777" w:rsidTr="00794667">
        <w:trPr>
          <w:trHeight w:val="255"/>
        </w:trPr>
        <w:tc>
          <w:tcPr>
            <w:tcW w:w="3240" w:type="dxa"/>
          </w:tcPr>
          <w:p w14:paraId="370205CD"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5CE"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5D2" w14:textId="77777777" w:rsidTr="00794667">
        <w:trPr>
          <w:trHeight w:val="255"/>
        </w:trPr>
        <w:tc>
          <w:tcPr>
            <w:tcW w:w="3240" w:type="dxa"/>
          </w:tcPr>
          <w:p w14:paraId="370205D0"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5D1"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5D5" w14:textId="77777777" w:rsidTr="00794667">
        <w:trPr>
          <w:trHeight w:val="255"/>
        </w:trPr>
        <w:tc>
          <w:tcPr>
            <w:tcW w:w="3240" w:type="dxa"/>
          </w:tcPr>
          <w:p w14:paraId="370205D3"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5D4"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5D6" w14:textId="77777777" w:rsidR="00105FF3" w:rsidRPr="009363AF" w:rsidRDefault="00105FF3" w:rsidP="00105FF3">
      <w:pPr>
        <w:rPr>
          <w:lang w:val="sv-SE"/>
        </w:rPr>
      </w:pPr>
    </w:p>
    <w:p w14:paraId="370205D7" w14:textId="77777777" w:rsidR="00105FF3" w:rsidRPr="009363AF" w:rsidRDefault="00105FF3" w:rsidP="00105FF3">
      <w:pPr>
        <w:pStyle w:val="Heading2"/>
        <w:rPr>
          <w:lang w:val="sv-SE"/>
        </w:rPr>
      </w:pPr>
      <w:bookmarkStart w:id="48" w:name="_Toc21081127"/>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48"/>
    </w:p>
    <w:p w14:paraId="370205D8" w14:textId="77777777"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14:paraId="370205D9" w14:textId="77777777"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5DC" w14:textId="77777777" w:rsidTr="009C72C1">
        <w:trPr>
          <w:trHeight w:val="255"/>
        </w:trPr>
        <w:tc>
          <w:tcPr>
            <w:tcW w:w="3240" w:type="dxa"/>
          </w:tcPr>
          <w:p w14:paraId="370205DA"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5DB"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5DF" w14:textId="77777777" w:rsidTr="009C72C1">
        <w:trPr>
          <w:trHeight w:val="255"/>
        </w:trPr>
        <w:tc>
          <w:tcPr>
            <w:tcW w:w="3240" w:type="dxa"/>
          </w:tcPr>
          <w:p w14:paraId="370205DD" w14:textId="77777777"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14:paraId="370205DE" w14:textId="77777777"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14:paraId="370205E2" w14:textId="77777777" w:rsidTr="009C72C1">
        <w:trPr>
          <w:trHeight w:val="255"/>
        </w:trPr>
        <w:tc>
          <w:tcPr>
            <w:tcW w:w="3240" w:type="dxa"/>
          </w:tcPr>
          <w:p w14:paraId="370205E0"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5E1"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5E5" w14:textId="77777777" w:rsidTr="009C72C1">
        <w:trPr>
          <w:trHeight w:val="255"/>
        </w:trPr>
        <w:tc>
          <w:tcPr>
            <w:tcW w:w="3240" w:type="dxa"/>
          </w:tcPr>
          <w:p w14:paraId="370205E3" w14:textId="77777777"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14:paraId="370205E4"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5E8" w14:textId="77777777" w:rsidTr="009C72C1">
        <w:trPr>
          <w:trHeight w:val="255"/>
        </w:trPr>
        <w:tc>
          <w:tcPr>
            <w:tcW w:w="3240" w:type="dxa"/>
          </w:tcPr>
          <w:p w14:paraId="370205E6" w14:textId="77777777"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14:paraId="370205E7" w14:textId="77777777"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14:paraId="370205EB" w14:textId="77777777" w:rsidTr="009C72C1">
        <w:trPr>
          <w:trHeight w:val="255"/>
        </w:trPr>
        <w:tc>
          <w:tcPr>
            <w:tcW w:w="3240" w:type="dxa"/>
          </w:tcPr>
          <w:p w14:paraId="370205E9"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5EA"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5EE" w14:textId="77777777" w:rsidTr="009C72C1">
        <w:trPr>
          <w:trHeight w:val="255"/>
        </w:trPr>
        <w:tc>
          <w:tcPr>
            <w:tcW w:w="3240" w:type="dxa"/>
          </w:tcPr>
          <w:p w14:paraId="370205EC"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5ED"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5F1" w14:textId="77777777" w:rsidTr="009C72C1">
        <w:trPr>
          <w:trHeight w:val="255"/>
        </w:trPr>
        <w:tc>
          <w:tcPr>
            <w:tcW w:w="3240" w:type="dxa"/>
          </w:tcPr>
          <w:p w14:paraId="370205EF" w14:textId="77777777"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14:paraId="370205F0" w14:textId="77777777"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14:paraId="370205F4" w14:textId="77777777" w:rsidTr="009C72C1">
        <w:trPr>
          <w:trHeight w:val="255"/>
        </w:trPr>
        <w:tc>
          <w:tcPr>
            <w:tcW w:w="3240" w:type="dxa"/>
          </w:tcPr>
          <w:p w14:paraId="370205F2"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5F3"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5F7" w14:textId="77777777" w:rsidTr="009C72C1">
        <w:trPr>
          <w:trHeight w:val="255"/>
        </w:trPr>
        <w:tc>
          <w:tcPr>
            <w:tcW w:w="3240" w:type="dxa"/>
          </w:tcPr>
          <w:p w14:paraId="370205F5"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5F6"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5FA" w14:textId="77777777" w:rsidTr="009C72C1">
        <w:trPr>
          <w:trHeight w:val="255"/>
        </w:trPr>
        <w:tc>
          <w:tcPr>
            <w:tcW w:w="3240" w:type="dxa"/>
          </w:tcPr>
          <w:p w14:paraId="370205F8"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5F9"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5FD" w14:textId="77777777" w:rsidTr="009C72C1">
        <w:trPr>
          <w:trHeight w:val="255"/>
        </w:trPr>
        <w:tc>
          <w:tcPr>
            <w:tcW w:w="3240" w:type="dxa"/>
          </w:tcPr>
          <w:p w14:paraId="370205FB"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5FC"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00" w14:textId="77777777" w:rsidTr="009C72C1">
        <w:trPr>
          <w:trHeight w:val="255"/>
        </w:trPr>
        <w:tc>
          <w:tcPr>
            <w:tcW w:w="3240" w:type="dxa"/>
          </w:tcPr>
          <w:p w14:paraId="370205FE"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5FF"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03" w14:textId="77777777" w:rsidTr="009C72C1">
        <w:trPr>
          <w:trHeight w:val="255"/>
        </w:trPr>
        <w:tc>
          <w:tcPr>
            <w:tcW w:w="3240" w:type="dxa"/>
          </w:tcPr>
          <w:p w14:paraId="37020601"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02"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06" w14:textId="77777777" w:rsidTr="009C72C1">
        <w:trPr>
          <w:trHeight w:val="255"/>
        </w:trPr>
        <w:tc>
          <w:tcPr>
            <w:tcW w:w="3240" w:type="dxa"/>
          </w:tcPr>
          <w:p w14:paraId="37020604"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05"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09" w14:textId="77777777" w:rsidTr="009C72C1">
        <w:trPr>
          <w:trHeight w:val="255"/>
        </w:trPr>
        <w:tc>
          <w:tcPr>
            <w:tcW w:w="3240" w:type="dxa"/>
          </w:tcPr>
          <w:p w14:paraId="37020607" w14:textId="77777777"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14:paraId="37020608"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0A" w14:textId="77777777" w:rsidR="00105FF3" w:rsidRPr="009363AF" w:rsidRDefault="00105FF3" w:rsidP="00105FF3">
      <w:pPr>
        <w:rPr>
          <w:lang w:val="sv-SE"/>
        </w:rPr>
      </w:pPr>
    </w:p>
    <w:p w14:paraId="3702060B" w14:textId="77777777" w:rsidR="00105FF3" w:rsidRPr="009363AF" w:rsidRDefault="00105FF3" w:rsidP="00105FF3">
      <w:pPr>
        <w:pStyle w:val="Heading2"/>
        <w:rPr>
          <w:lang w:val="sv-SE"/>
        </w:rPr>
      </w:pPr>
      <w:bookmarkStart w:id="49" w:name="_Toc21081128"/>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49"/>
    </w:p>
    <w:p w14:paraId="3702060C" w14:textId="77777777"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14:paraId="3702060D" w14:textId="77777777"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10" w14:textId="77777777" w:rsidTr="009C72C1">
        <w:trPr>
          <w:trHeight w:val="255"/>
        </w:trPr>
        <w:tc>
          <w:tcPr>
            <w:tcW w:w="3240" w:type="dxa"/>
          </w:tcPr>
          <w:p w14:paraId="3702060E" w14:textId="77777777"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14:paraId="3702060F" w14:textId="77777777"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14:paraId="37020613" w14:textId="77777777" w:rsidTr="009C72C1">
        <w:trPr>
          <w:trHeight w:val="255"/>
        </w:trPr>
        <w:tc>
          <w:tcPr>
            <w:tcW w:w="3240" w:type="dxa"/>
          </w:tcPr>
          <w:p w14:paraId="37020611" w14:textId="77777777"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14:paraId="37020612" w14:textId="77777777"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14:paraId="37020616" w14:textId="77777777" w:rsidTr="009C72C1">
        <w:trPr>
          <w:trHeight w:val="255"/>
        </w:trPr>
        <w:tc>
          <w:tcPr>
            <w:tcW w:w="3240" w:type="dxa"/>
          </w:tcPr>
          <w:p w14:paraId="37020614" w14:textId="77777777"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14:paraId="37020615" w14:textId="77777777"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14:paraId="37020619" w14:textId="77777777" w:rsidTr="009C72C1">
        <w:trPr>
          <w:trHeight w:val="255"/>
        </w:trPr>
        <w:tc>
          <w:tcPr>
            <w:tcW w:w="3240" w:type="dxa"/>
          </w:tcPr>
          <w:p w14:paraId="37020617" w14:textId="77777777"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14:paraId="37020618" w14:textId="77777777"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14:paraId="3702061C" w14:textId="77777777" w:rsidTr="009C72C1">
        <w:trPr>
          <w:trHeight w:val="255"/>
        </w:trPr>
        <w:tc>
          <w:tcPr>
            <w:tcW w:w="3240" w:type="dxa"/>
          </w:tcPr>
          <w:p w14:paraId="3702061A" w14:textId="77777777"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14:paraId="3702061B" w14:textId="77777777"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14:paraId="3702061F" w14:textId="77777777" w:rsidTr="009C72C1">
        <w:trPr>
          <w:trHeight w:val="255"/>
        </w:trPr>
        <w:tc>
          <w:tcPr>
            <w:tcW w:w="3240" w:type="dxa"/>
          </w:tcPr>
          <w:p w14:paraId="3702061D" w14:textId="77777777"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14:paraId="3702061E" w14:textId="77777777"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14:paraId="37020622" w14:textId="77777777" w:rsidTr="009C72C1">
        <w:trPr>
          <w:trHeight w:val="255"/>
        </w:trPr>
        <w:tc>
          <w:tcPr>
            <w:tcW w:w="3240" w:type="dxa"/>
          </w:tcPr>
          <w:p w14:paraId="37020620" w14:textId="77777777"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14:paraId="37020621" w14:textId="77777777"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14:paraId="37020625" w14:textId="77777777" w:rsidTr="009C72C1">
        <w:trPr>
          <w:trHeight w:val="255"/>
        </w:trPr>
        <w:tc>
          <w:tcPr>
            <w:tcW w:w="3240" w:type="dxa"/>
          </w:tcPr>
          <w:p w14:paraId="37020623" w14:textId="77777777"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14:paraId="37020624" w14:textId="77777777"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14:paraId="37020628" w14:textId="77777777" w:rsidTr="009C72C1">
        <w:trPr>
          <w:trHeight w:val="255"/>
        </w:trPr>
        <w:tc>
          <w:tcPr>
            <w:tcW w:w="3240" w:type="dxa"/>
          </w:tcPr>
          <w:p w14:paraId="37020626" w14:textId="77777777"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14:paraId="37020627" w14:textId="77777777"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14:paraId="3702062B" w14:textId="77777777" w:rsidTr="009C72C1">
        <w:trPr>
          <w:trHeight w:val="255"/>
        </w:trPr>
        <w:tc>
          <w:tcPr>
            <w:tcW w:w="3240" w:type="dxa"/>
          </w:tcPr>
          <w:p w14:paraId="37020629" w14:textId="77777777"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14:paraId="3702062A" w14:textId="77777777"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14:paraId="3702062E" w14:textId="77777777" w:rsidTr="009C72C1">
        <w:trPr>
          <w:trHeight w:val="255"/>
        </w:trPr>
        <w:tc>
          <w:tcPr>
            <w:tcW w:w="3240" w:type="dxa"/>
          </w:tcPr>
          <w:p w14:paraId="3702062C" w14:textId="77777777"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14:paraId="3702062D" w14:textId="77777777"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14:paraId="37020631" w14:textId="77777777" w:rsidTr="009C72C1">
        <w:trPr>
          <w:trHeight w:val="255"/>
        </w:trPr>
        <w:tc>
          <w:tcPr>
            <w:tcW w:w="3240" w:type="dxa"/>
          </w:tcPr>
          <w:p w14:paraId="3702062F" w14:textId="77777777"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14:paraId="37020630" w14:textId="77777777"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14:paraId="37020634" w14:textId="77777777" w:rsidTr="009C72C1">
        <w:trPr>
          <w:trHeight w:val="255"/>
        </w:trPr>
        <w:tc>
          <w:tcPr>
            <w:tcW w:w="3240" w:type="dxa"/>
          </w:tcPr>
          <w:p w14:paraId="37020632" w14:textId="77777777"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14:paraId="37020633" w14:textId="77777777"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14:paraId="37020637" w14:textId="77777777" w:rsidTr="009C72C1">
        <w:trPr>
          <w:trHeight w:val="255"/>
        </w:trPr>
        <w:tc>
          <w:tcPr>
            <w:tcW w:w="3240" w:type="dxa"/>
          </w:tcPr>
          <w:p w14:paraId="37020635" w14:textId="77777777"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14:paraId="37020636" w14:textId="77777777"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14:paraId="37020638" w14:textId="77777777" w:rsidR="00105FF3" w:rsidRPr="009363AF" w:rsidRDefault="00105FF3" w:rsidP="00105FF3"/>
    <w:p w14:paraId="37020639" w14:textId="77777777" w:rsidR="00C531F1" w:rsidRPr="009363AF" w:rsidRDefault="00C531F1" w:rsidP="00C531F1">
      <w:pPr>
        <w:pStyle w:val="Heading2"/>
        <w:rPr>
          <w:lang w:val="sv-SE"/>
        </w:rPr>
      </w:pPr>
      <w:bookmarkStart w:id="50" w:name="_Toc21081129"/>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50"/>
    </w:p>
    <w:p w14:paraId="3702063A" w14:textId="77777777"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14:paraId="3702063B" w14:textId="77777777"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3E" w14:textId="77777777" w:rsidTr="009C72C1">
        <w:trPr>
          <w:trHeight w:val="255"/>
        </w:trPr>
        <w:tc>
          <w:tcPr>
            <w:tcW w:w="3240" w:type="dxa"/>
          </w:tcPr>
          <w:p w14:paraId="3702063C"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3D"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41" w14:textId="77777777" w:rsidTr="009C72C1">
        <w:trPr>
          <w:trHeight w:val="255"/>
        </w:trPr>
        <w:tc>
          <w:tcPr>
            <w:tcW w:w="3240" w:type="dxa"/>
          </w:tcPr>
          <w:p w14:paraId="3702063F"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40"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44" w14:textId="77777777" w:rsidTr="009C72C1">
        <w:trPr>
          <w:trHeight w:val="255"/>
        </w:trPr>
        <w:tc>
          <w:tcPr>
            <w:tcW w:w="3240" w:type="dxa"/>
          </w:tcPr>
          <w:p w14:paraId="37020642"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43"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47" w14:textId="77777777" w:rsidTr="009C72C1">
        <w:trPr>
          <w:trHeight w:val="255"/>
        </w:trPr>
        <w:tc>
          <w:tcPr>
            <w:tcW w:w="3240" w:type="dxa"/>
          </w:tcPr>
          <w:p w14:paraId="3702064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4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4A" w14:textId="77777777" w:rsidTr="009C72C1">
        <w:trPr>
          <w:trHeight w:val="255"/>
        </w:trPr>
        <w:tc>
          <w:tcPr>
            <w:tcW w:w="3240" w:type="dxa"/>
          </w:tcPr>
          <w:p w14:paraId="3702064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4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4D" w14:textId="77777777" w:rsidTr="009C72C1">
        <w:trPr>
          <w:trHeight w:val="255"/>
        </w:trPr>
        <w:tc>
          <w:tcPr>
            <w:tcW w:w="3240" w:type="dxa"/>
          </w:tcPr>
          <w:p w14:paraId="3702064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4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50" w14:textId="77777777" w:rsidTr="009C72C1">
        <w:trPr>
          <w:trHeight w:val="255"/>
        </w:trPr>
        <w:tc>
          <w:tcPr>
            <w:tcW w:w="3240" w:type="dxa"/>
          </w:tcPr>
          <w:p w14:paraId="3702064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4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53" w14:textId="77777777" w:rsidTr="009C72C1">
        <w:trPr>
          <w:trHeight w:val="255"/>
        </w:trPr>
        <w:tc>
          <w:tcPr>
            <w:tcW w:w="3240" w:type="dxa"/>
          </w:tcPr>
          <w:p w14:paraId="3702065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5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56" w14:textId="77777777" w:rsidTr="009C72C1">
        <w:trPr>
          <w:trHeight w:val="255"/>
        </w:trPr>
        <w:tc>
          <w:tcPr>
            <w:tcW w:w="3240" w:type="dxa"/>
          </w:tcPr>
          <w:p w14:paraId="3702065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5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59" w14:textId="77777777" w:rsidTr="009C72C1">
        <w:trPr>
          <w:trHeight w:val="255"/>
        </w:trPr>
        <w:tc>
          <w:tcPr>
            <w:tcW w:w="3240" w:type="dxa"/>
          </w:tcPr>
          <w:p w14:paraId="3702065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5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5C" w14:textId="77777777" w:rsidTr="009C72C1">
        <w:trPr>
          <w:trHeight w:val="255"/>
        </w:trPr>
        <w:tc>
          <w:tcPr>
            <w:tcW w:w="3240" w:type="dxa"/>
          </w:tcPr>
          <w:p w14:paraId="3702065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5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5F" w14:textId="77777777" w:rsidTr="009C72C1">
        <w:trPr>
          <w:trHeight w:val="255"/>
        </w:trPr>
        <w:tc>
          <w:tcPr>
            <w:tcW w:w="3240" w:type="dxa"/>
          </w:tcPr>
          <w:p w14:paraId="3702065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5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62" w14:textId="77777777" w:rsidTr="009C72C1">
        <w:trPr>
          <w:trHeight w:val="255"/>
        </w:trPr>
        <w:tc>
          <w:tcPr>
            <w:tcW w:w="3240" w:type="dxa"/>
          </w:tcPr>
          <w:p w14:paraId="3702066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6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65" w14:textId="77777777" w:rsidTr="009C72C1">
        <w:trPr>
          <w:trHeight w:val="255"/>
        </w:trPr>
        <w:tc>
          <w:tcPr>
            <w:tcW w:w="3240" w:type="dxa"/>
          </w:tcPr>
          <w:p w14:paraId="3702066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6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68" w14:textId="77777777" w:rsidTr="009C72C1">
        <w:trPr>
          <w:trHeight w:val="255"/>
        </w:trPr>
        <w:tc>
          <w:tcPr>
            <w:tcW w:w="3240" w:type="dxa"/>
          </w:tcPr>
          <w:p w14:paraId="3702066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6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6B" w14:textId="77777777" w:rsidTr="009C72C1">
        <w:trPr>
          <w:trHeight w:val="255"/>
        </w:trPr>
        <w:tc>
          <w:tcPr>
            <w:tcW w:w="3240" w:type="dxa"/>
          </w:tcPr>
          <w:p w14:paraId="3702066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14:paraId="3702066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6E" w14:textId="77777777" w:rsidTr="009C72C1">
        <w:trPr>
          <w:trHeight w:val="255"/>
        </w:trPr>
        <w:tc>
          <w:tcPr>
            <w:tcW w:w="3240" w:type="dxa"/>
          </w:tcPr>
          <w:p w14:paraId="3702066C"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6D"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71" w14:textId="77777777" w:rsidTr="009C72C1">
        <w:trPr>
          <w:trHeight w:val="255"/>
        </w:trPr>
        <w:tc>
          <w:tcPr>
            <w:tcW w:w="3240" w:type="dxa"/>
          </w:tcPr>
          <w:p w14:paraId="3702066F"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70"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74" w14:textId="77777777" w:rsidTr="009C72C1">
        <w:trPr>
          <w:trHeight w:val="255"/>
        </w:trPr>
        <w:tc>
          <w:tcPr>
            <w:tcW w:w="3240" w:type="dxa"/>
          </w:tcPr>
          <w:p w14:paraId="37020672"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73"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75" w14:textId="77777777" w:rsidR="00C531F1" w:rsidRPr="009363AF" w:rsidRDefault="00C531F1" w:rsidP="00C531F1">
      <w:pPr>
        <w:rPr>
          <w:rFonts w:eastAsia="Malgun Gothic"/>
        </w:rPr>
      </w:pPr>
    </w:p>
    <w:p w14:paraId="37020676" w14:textId="77777777" w:rsidR="00C531F1" w:rsidRPr="009363AF" w:rsidRDefault="00C531F1" w:rsidP="00C531F1">
      <w:pPr>
        <w:pStyle w:val="Heading2"/>
        <w:rPr>
          <w:lang w:val="sv-SE"/>
        </w:rPr>
      </w:pPr>
      <w:bookmarkStart w:id="51" w:name="_Toc21081130"/>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51"/>
    </w:p>
    <w:p w14:paraId="37020677" w14:textId="77777777"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14:paraId="37020678" w14:textId="77777777"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7B" w14:textId="77777777" w:rsidTr="009C72C1">
        <w:trPr>
          <w:trHeight w:val="255"/>
        </w:trPr>
        <w:tc>
          <w:tcPr>
            <w:tcW w:w="3240" w:type="dxa"/>
          </w:tcPr>
          <w:p w14:paraId="37020679" w14:textId="77777777"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14:paraId="3702067A" w14:textId="77777777"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14:paraId="3702067E" w14:textId="77777777" w:rsidTr="009C72C1">
        <w:trPr>
          <w:trHeight w:val="255"/>
        </w:trPr>
        <w:tc>
          <w:tcPr>
            <w:tcW w:w="3240" w:type="dxa"/>
          </w:tcPr>
          <w:p w14:paraId="3702067C" w14:textId="77777777"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7D" w14:textId="77777777"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14:paraId="37020681" w14:textId="77777777" w:rsidTr="009C72C1">
        <w:trPr>
          <w:trHeight w:val="255"/>
        </w:trPr>
        <w:tc>
          <w:tcPr>
            <w:tcW w:w="3240" w:type="dxa"/>
          </w:tcPr>
          <w:p w14:paraId="3702067F" w14:textId="77777777"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14:paraId="37020680" w14:textId="77777777"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14:paraId="37020684" w14:textId="77777777" w:rsidTr="009C72C1">
        <w:trPr>
          <w:trHeight w:val="255"/>
        </w:trPr>
        <w:tc>
          <w:tcPr>
            <w:tcW w:w="3240" w:type="dxa"/>
          </w:tcPr>
          <w:p w14:paraId="37020682" w14:textId="77777777"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14:paraId="37020683" w14:textId="77777777"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14:paraId="37020687" w14:textId="77777777" w:rsidTr="009C72C1">
        <w:trPr>
          <w:trHeight w:val="255"/>
        </w:trPr>
        <w:tc>
          <w:tcPr>
            <w:tcW w:w="3240" w:type="dxa"/>
          </w:tcPr>
          <w:p w14:paraId="37020685" w14:textId="77777777"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86" w14:textId="77777777"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8A" w14:textId="77777777" w:rsidTr="009C72C1">
        <w:trPr>
          <w:trHeight w:val="255"/>
        </w:trPr>
        <w:tc>
          <w:tcPr>
            <w:tcW w:w="3240" w:type="dxa"/>
          </w:tcPr>
          <w:p w14:paraId="3702068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14:paraId="37020689"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8D" w14:textId="77777777" w:rsidTr="009C72C1">
        <w:trPr>
          <w:trHeight w:val="255"/>
        </w:trPr>
        <w:tc>
          <w:tcPr>
            <w:tcW w:w="3240" w:type="dxa"/>
          </w:tcPr>
          <w:p w14:paraId="3702068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14:paraId="3702068C"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90" w14:textId="77777777" w:rsidTr="009C72C1">
        <w:trPr>
          <w:trHeight w:val="255"/>
        </w:trPr>
        <w:tc>
          <w:tcPr>
            <w:tcW w:w="3240" w:type="dxa"/>
          </w:tcPr>
          <w:p w14:paraId="3702068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14:paraId="3702068F"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93" w14:textId="77777777" w:rsidTr="009C72C1">
        <w:trPr>
          <w:trHeight w:val="255"/>
        </w:trPr>
        <w:tc>
          <w:tcPr>
            <w:tcW w:w="3240" w:type="dxa"/>
          </w:tcPr>
          <w:p w14:paraId="3702069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14:paraId="37020692"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96" w14:textId="77777777" w:rsidTr="009C72C1">
        <w:trPr>
          <w:trHeight w:val="255"/>
        </w:trPr>
        <w:tc>
          <w:tcPr>
            <w:tcW w:w="3240" w:type="dxa"/>
          </w:tcPr>
          <w:p w14:paraId="3702069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14:paraId="37020695"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99" w14:textId="77777777" w:rsidTr="009C72C1">
        <w:trPr>
          <w:trHeight w:val="255"/>
        </w:trPr>
        <w:tc>
          <w:tcPr>
            <w:tcW w:w="3240" w:type="dxa"/>
          </w:tcPr>
          <w:p w14:paraId="3702069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14:paraId="37020698"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9C" w14:textId="77777777" w:rsidTr="009C72C1">
        <w:trPr>
          <w:trHeight w:val="255"/>
        </w:trPr>
        <w:tc>
          <w:tcPr>
            <w:tcW w:w="3240" w:type="dxa"/>
          </w:tcPr>
          <w:p w14:paraId="3702069A"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14:paraId="3702069B"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9F" w14:textId="77777777" w:rsidTr="009C72C1">
        <w:trPr>
          <w:trHeight w:val="255"/>
        </w:trPr>
        <w:tc>
          <w:tcPr>
            <w:tcW w:w="3240" w:type="dxa"/>
          </w:tcPr>
          <w:p w14:paraId="3702069D"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14:paraId="3702069E"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A2" w14:textId="77777777" w:rsidTr="009C72C1">
        <w:trPr>
          <w:trHeight w:val="255"/>
        </w:trPr>
        <w:tc>
          <w:tcPr>
            <w:tcW w:w="3240" w:type="dxa"/>
          </w:tcPr>
          <w:p w14:paraId="370206A0"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14:paraId="370206A1"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A5" w14:textId="77777777" w:rsidTr="009C72C1">
        <w:trPr>
          <w:trHeight w:val="255"/>
        </w:trPr>
        <w:tc>
          <w:tcPr>
            <w:tcW w:w="3240" w:type="dxa"/>
          </w:tcPr>
          <w:p w14:paraId="370206A3"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14:paraId="370206A4"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A8" w14:textId="77777777" w:rsidTr="009C72C1">
        <w:trPr>
          <w:trHeight w:val="255"/>
        </w:trPr>
        <w:tc>
          <w:tcPr>
            <w:tcW w:w="3240" w:type="dxa"/>
          </w:tcPr>
          <w:p w14:paraId="370206A6"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14:paraId="370206A7" w14:textId="77777777"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AB" w14:textId="77777777" w:rsidTr="009C72C1">
        <w:trPr>
          <w:trHeight w:val="255"/>
        </w:trPr>
        <w:tc>
          <w:tcPr>
            <w:tcW w:w="3240" w:type="dxa"/>
          </w:tcPr>
          <w:p w14:paraId="370206A9" w14:textId="77777777"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14:paraId="370206AA" w14:textId="77777777"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14:paraId="370206AE" w14:textId="77777777" w:rsidTr="009C72C1">
        <w:trPr>
          <w:trHeight w:val="255"/>
        </w:trPr>
        <w:tc>
          <w:tcPr>
            <w:tcW w:w="3240" w:type="dxa"/>
          </w:tcPr>
          <w:p w14:paraId="370206AC" w14:textId="77777777"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14:paraId="370206AD" w14:textId="77777777"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14:paraId="370206B1" w14:textId="77777777" w:rsidTr="009C72C1">
        <w:trPr>
          <w:trHeight w:val="255"/>
        </w:trPr>
        <w:tc>
          <w:tcPr>
            <w:tcW w:w="3240" w:type="dxa"/>
          </w:tcPr>
          <w:p w14:paraId="370206AF" w14:textId="77777777"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14:paraId="370206B0" w14:textId="77777777"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14:paraId="370206B2" w14:textId="77777777" w:rsidR="00C531F1" w:rsidRPr="009363AF" w:rsidRDefault="00C531F1" w:rsidP="00105FF3"/>
    <w:p w14:paraId="370206B3" w14:textId="77777777" w:rsidR="006C43AE" w:rsidRPr="009363AF" w:rsidRDefault="006C43AE" w:rsidP="006C43AE">
      <w:pPr>
        <w:pStyle w:val="Heading2"/>
        <w:rPr>
          <w:lang w:val="sv-SE"/>
        </w:rPr>
      </w:pPr>
      <w:bookmarkStart w:id="52" w:name="_Toc21081131"/>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52"/>
    </w:p>
    <w:p w14:paraId="370206B4" w14:textId="77777777"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14:paraId="370206B5" w14:textId="77777777"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B8" w14:textId="77777777" w:rsidTr="00EA6ABD">
        <w:trPr>
          <w:trHeight w:val="255"/>
        </w:trPr>
        <w:tc>
          <w:tcPr>
            <w:tcW w:w="3240" w:type="dxa"/>
          </w:tcPr>
          <w:p w14:paraId="370206B6" w14:textId="77777777"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14:paraId="370206B7" w14:textId="77777777"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14:paraId="370206BB" w14:textId="77777777" w:rsidTr="00EA6ABD">
        <w:trPr>
          <w:trHeight w:val="255"/>
        </w:trPr>
        <w:tc>
          <w:tcPr>
            <w:tcW w:w="3240" w:type="dxa"/>
          </w:tcPr>
          <w:p w14:paraId="370206B9" w14:textId="77777777"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14:paraId="370206BA" w14:textId="77777777"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14:paraId="370206BE" w14:textId="77777777" w:rsidTr="00EA6ABD">
        <w:trPr>
          <w:trHeight w:val="255"/>
        </w:trPr>
        <w:tc>
          <w:tcPr>
            <w:tcW w:w="3240" w:type="dxa"/>
          </w:tcPr>
          <w:p w14:paraId="370206BC" w14:textId="77777777"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14:paraId="370206BD" w14:textId="77777777"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14:paraId="370206C1" w14:textId="77777777" w:rsidTr="00EA6ABD">
        <w:trPr>
          <w:trHeight w:val="255"/>
        </w:trPr>
        <w:tc>
          <w:tcPr>
            <w:tcW w:w="3240" w:type="dxa"/>
          </w:tcPr>
          <w:p w14:paraId="370206BF" w14:textId="77777777"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14:paraId="370206C0" w14:textId="77777777"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14:paraId="370206C4" w14:textId="77777777" w:rsidTr="00EA6ABD">
        <w:trPr>
          <w:trHeight w:val="255"/>
        </w:trPr>
        <w:tc>
          <w:tcPr>
            <w:tcW w:w="3240" w:type="dxa"/>
          </w:tcPr>
          <w:p w14:paraId="370206C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14:paraId="370206C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14:paraId="370206C7" w14:textId="77777777" w:rsidTr="00EA6ABD">
        <w:trPr>
          <w:trHeight w:val="255"/>
        </w:trPr>
        <w:tc>
          <w:tcPr>
            <w:tcW w:w="3240" w:type="dxa"/>
          </w:tcPr>
          <w:p w14:paraId="370206C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14:paraId="370206C6"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14:paraId="370206CA" w14:textId="77777777" w:rsidTr="00EA6ABD">
        <w:trPr>
          <w:trHeight w:val="255"/>
        </w:trPr>
        <w:tc>
          <w:tcPr>
            <w:tcW w:w="3240" w:type="dxa"/>
          </w:tcPr>
          <w:p w14:paraId="370206C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14:paraId="370206C9"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14:paraId="370206CD" w14:textId="77777777" w:rsidTr="00EA6ABD">
        <w:trPr>
          <w:trHeight w:val="255"/>
        </w:trPr>
        <w:tc>
          <w:tcPr>
            <w:tcW w:w="3240" w:type="dxa"/>
          </w:tcPr>
          <w:p w14:paraId="370206C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14:paraId="370206CC"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14:paraId="370206D0" w14:textId="77777777" w:rsidTr="00EA6ABD">
        <w:trPr>
          <w:trHeight w:val="255"/>
        </w:trPr>
        <w:tc>
          <w:tcPr>
            <w:tcW w:w="3240" w:type="dxa"/>
          </w:tcPr>
          <w:p w14:paraId="370206C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14:paraId="370206CF"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14:paraId="370206D3" w14:textId="77777777" w:rsidTr="00EA6ABD">
        <w:trPr>
          <w:trHeight w:val="255"/>
        </w:trPr>
        <w:tc>
          <w:tcPr>
            <w:tcW w:w="3240" w:type="dxa"/>
          </w:tcPr>
          <w:p w14:paraId="370206D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14:paraId="370206D2"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14:paraId="370206D6" w14:textId="77777777" w:rsidTr="00EA6ABD">
        <w:trPr>
          <w:trHeight w:val="255"/>
        </w:trPr>
        <w:tc>
          <w:tcPr>
            <w:tcW w:w="3240" w:type="dxa"/>
          </w:tcPr>
          <w:p w14:paraId="370206D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14:paraId="370206D5"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14:paraId="370206D9" w14:textId="77777777" w:rsidTr="00EA6ABD">
        <w:trPr>
          <w:trHeight w:val="255"/>
        </w:trPr>
        <w:tc>
          <w:tcPr>
            <w:tcW w:w="3240" w:type="dxa"/>
          </w:tcPr>
          <w:p w14:paraId="370206D7"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14:paraId="370206D8"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14:paraId="370206DC" w14:textId="77777777" w:rsidTr="00EA6ABD">
        <w:trPr>
          <w:trHeight w:val="255"/>
        </w:trPr>
        <w:tc>
          <w:tcPr>
            <w:tcW w:w="3240" w:type="dxa"/>
          </w:tcPr>
          <w:p w14:paraId="370206DA"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14:paraId="370206DB"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14:paraId="370206DF" w14:textId="77777777" w:rsidTr="00EA6ABD">
        <w:trPr>
          <w:trHeight w:val="255"/>
        </w:trPr>
        <w:tc>
          <w:tcPr>
            <w:tcW w:w="3240" w:type="dxa"/>
          </w:tcPr>
          <w:p w14:paraId="370206DD"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14:paraId="370206DE"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14:paraId="370206E2" w14:textId="77777777" w:rsidTr="00EA6ABD">
        <w:trPr>
          <w:trHeight w:val="255"/>
        </w:trPr>
        <w:tc>
          <w:tcPr>
            <w:tcW w:w="3240" w:type="dxa"/>
          </w:tcPr>
          <w:p w14:paraId="370206E0"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14:paraId="370206E1"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14:paraId="370206E5" w14:textId="77777777" w:rsidTr="00EA6ABD">
        <w:trPr>
          <w:trHeight w:val="255"/>
        </w:trPr>
        <w:tc>
          <w:tcPr>
            <w:tcW w:w="3240" w:type="dxa"/>
          </w:tcPr>
          <w:p w14:paraId="370206E3"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14:paraId="370206E4" w14:textId="77777777"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14:paraId="370206E8" w14:textId="77777777" w:rsidTr="00EA6ABD">
        <w:trPr>
          <w:trHeight w:val="255"/>
        </w:trPr>
        <w:tc>
          <w:tcPr>
            <w:tcW w:w="3240" w:type="dxa"/>
          </w:tcPr>
          <w:p w14:paraId="370206E6" w14:textId="77777777"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14:paraId="370206E7" w14:textId="77777777"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14:paraId="370206EB" w14:textId="77777777" w:rsidTr="00EA6ABD">
        <w:trPr>
          <w:trHeight w:val="255"/>
        </w:trPr>
        <w:tc>
          <w:tcPr>
            <w:tcW w:w="3240" w:type="dxa"/>
          </w:tcPr>
          <w:p w14:paraId="370206E9" w14:textId="77777777"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14:paraId="370206EA" w14:textId="77777777"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14:paraId="370206EE" w14:textId="77777777" w:rsidTr="00EA6ABD">
        <w:trPr>
          <w:trHeight w:val="255"/>
        </w:trPr>
        <w:tc>
          <w:tcPr>
            <w:tcW w:w="3240" w:type="dxa"/>
          </w:tcPr>
          <w:p w14:paraId="370206EC" w14:textId="77777777"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14:paraId="370206ED" w14:textId="77777777"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14:paraId="370206EF" w14:textId="77777777" w:rsidR="006E1CBE" w:rsidRPr="009363AF" w:rsidRDefault="006E1CBE" w:rsidP="006E1CBE"/>
    <w:p w14:paraId="370206F0" w14:textId="77777777" w:rsidR="00370914" w:rsidRPr="009363AF" w:rsidRDefault="00370914" w:rsidP="00370914">
      <w:pPr>
        <w:pStyle w:val="Heading2"/>
        <w:rPr>
          <w:lang w:val="en-US"/>
        </w:rPr>
      </w:pPr>
      <w:bookmarkStart w:id="53" w:name="_Toc21081132"/>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53"/>
    </w:p>
    <w:p w14:paraId="370206F1" w14:textId="77777777"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14:paraId="370206F2" w14:textId="77777777"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6F5" w14:textId="77777777" w:rsidTr="00EA6ABD">
        <w:trPr>
          <w:trHeight w:val="255"/>
        </w:trPr>
        <w:tc>
          <w:tcPr>
            <w:tcW w:w="3240" w:type="dxa"/>
          </w:tcPr>
          <w:p w14:paraId="370206F3" w14:textId="77777777"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14:paraId="370206F4" w14:textId="77777777"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14:paraId="370206F8" w14:textId="77777777" w:rsidTr="00EA6ABD">
        <w:trPr>
          <w:trHeight w:val="255"/>
        </w:trPr>
        <w:tc>
          <w:tcPr>
            <w:tcW w:w="3240" w:type="dxa"/>
          </w:tcPr>
          <w:p w14:paraId="370206F6" w14:textId="77777777"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14:paraId="370206F7" w14:textId="77777777"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14:paraId="370206FB" w14:textId="77777777" w:rsidTr="00EA6ABD">
        <w:trPr>
          <w:trHeight w:val="255"/>
        </w:trPr>
        <w:tc>
          <w:tcPr>
            <w:tcW w:w="3240" w:type="dxa"/>
          </w:tcPr>
          <w:p w14:paraId="370206F9" w14:textId="77777777"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14:paraId="370206FA" w14:textId="77777777"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14:paraId="370206FE" w14:textId="77777777" w:rsidTr="00EA6ABD">
        <w:trPr>
          <w:trHeight w:val="255"/>
        </w:trPr>
        <w:tc>
          <w:tcPr>
            <w:tcW w:w="3240" w:type="dxa"/>
          </w:tcPr>
          <w:p w14:paraId="370206FC" w14:textId="77777777"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14:paraId="370206FD" w14:textId="77777777"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14:paraId="37020701" w14:textId="77777777" w:rsidTr="00EA6ABD">
        <w:trPr>
          <w:trHeight w:val="255"/>
        </w:trPr>
        <w:tc>
          <w:tcPr>
            <w:tcW w:w="3240" w:type="dxa"/>
          </w:tcPr>
          <w:p w14:paraId="370206FF" w14:textId="77777777"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14:paraId="37020700" w14:textId="77777777"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14:paraId="37020704" w14:textId="77777777" w:rsidTr="00EA6ABD">
        <w:trPr>
          <w:trHeight w:val="255"/>
        </w:trPr>
        <w:tc>
          <w:tcPr>
            <w:tcW w:w="3240" w:type="dxa"/>
          </w:tcPr>
          <w:p w14:paraId="37020702" w14:textId="77777777"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14:paraId="37020703" w14:textId="77777777"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14:paraId="37020707" w14:textId="77777777" w:rsidTr="00EA6ABD">
        <w:trPr>
          <w:trHeight w:val="255"/>
        </w:trPr>
        <w:tc>
          <w:tcPr>
            <w:tcW w:w="3240" w:type="dxa"/>
          </w:tcPr>
          <w:p w14:paraId="37020705" w14:textId="77777777"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14:paraId="37020706" w14:textId="77777777"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14:paraId="3702070A" w14:textId="77777777" w:rsidTr="00EA6ABD">
        <w:trPr>
          <w:trHeight w:val="255"/>
        </w:trPr>
        <w:tc>
          <w:tcPr>
            <w:tcW w:w="3240" w:type="dxa"/>
          </w:tcPr>
          <w:p w14:paraId="37020708" w14:textId="77777777"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14:paraId="37020709" w14:textId="77777777"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14:paraId="3702070D" w14:textId="77777777" w:rsidTr="00EA6ABD">
        <w:trPr>
          <w:trHeight w:val="255"/>
        </w:trPr>
        <w:tc>
          <w:tcPr>
            <w:tcW w:w="3240" w:type="dxa"/>
          </w:tcPr>
          <w:p w14:paraId="3702070B" w14:textId="77777777"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14:paraId="3702070C" w14:textId="77777777"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14:paraId="37020710" w14:textId="77777777" w:rsidTr="00EA6ABD">
        <w:trPr>
          <w:trHeight w:val="255"/>
        </w:trPr>
        <w:tc>
          <w:tcPr>
            <w:tcW w:w="3240" w:type="dxa"/>
          </w:tcPr>
          <w:p w14:paraId="3702070E" w14:textId="77777777"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14:paraId="3702070F" w14:textId="77777777"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14:paraId="37020713" w14:textId="77777777" w:rsidTr="00EA6ABD">
        <w:trPr>
          <w:trHeight w:val="255"/>
        </w:trPr>
        <w:tc>
          <w:tcPr>
            <w:tcW w:w="3240" w:type="dxa"/>
          </w:tcPr>
          <w:p w14:paraId="37020711" w14:textId="77777777"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14:paraId="37020712" w14:textId="77777777"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14:paraId="37020716" w14:textId="77777777" w:rsidTr="00EA6ABD">
        <w:trPr>
          <w:trHeight w:val="255"/>
        </w:trPr>
        <w:tc>
          <w:tcPr>
            <w:tcW w:w="3240" w:type="dxa"/>
          </w:tcPr>
          <w:p w14:paraId="37020714" w14:textId="77777777"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14:paraId="37020715" w14:textId="77777777"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14:paraId="37020719" w14:textId="77777777" w:rsidTr="00EA6ABD">
        <w:trPr>
          <w:trHeight w:val="255"/>
        </w:trPr>
        <w:tc>
          <w:tcPr>
            <w:tcW w:w="3240" w:type="dxa"/>
          </w:tcPr>
          <w:p w14:paraId="37020717" w14:textId="77777777"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14:paraId="37020718" w14:textId="77777777"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14:paraId="3702071C" w14:textId="77777777" w:rsidTr="00EA6ABD">
        <w:trPr>
          <w:trHeight w:val="255"/>
        </w:trPr>
        <w:tc>
          <w:tcPr>
            <w:tcW w:w="3240" w:type="dxa"/>
          </w:tcPr>
          <w:p w14:paraId="3702071A" w14:textId="77777777"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14:paraId="3702071B" w14:textId="77777777"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14:paraId="3702071F" w14:textId="77777777" w:rsidTr="00EA6ABD">
        <w:trPr>
          <w:trHeight w:val="255"/>
        </w:trPr>
        <w:tc>
          <w:tcPr>
            <w:tcW w:w="3240" w:type="dxa"/>
          </w:tcPr>
          <w:p w14:paraId="3702071D" w14:textId="77777777"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14:paraId="3702071E" w14:textId="77777777"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14:paraId="37020722" w14:textId="77777777" w:rsidTr="00EA6ABD">
        <w:trPr>
          <w:trHeight w:val="255"/>
        </w:trPr>
        <w:tc>
          <w:tcPr>
            <w:tcW w:w="3240" w:type="dxa"/>
          </w:tcPr>
          <w:p w14:paraId="37020720" w14:textId="77777777"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14:paraId="37020721" w14:textId="77777777"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14:paraId="37020725" w14:textId="77777777" w:rsidTr="00EA6ABD">
        <w:trPr>
          <w:trHeight w:val="255"/>
        </w:trPr>
        <w:tc>
          <w:tcPr>
            <w:tcW w:w="3240" w:type="dxa"/>
          </w:tcPr>
          <w:p w14:paraId="37020723" w14:textId="77777777"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14:paraId="37020724" w14:textId="77777777"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14:paraId="37020728" w14:textId="77777777" w:rsidTr="00EA6ABD">
        <w:trPr>
          <w:trHeight w:val="255"/>
        </w:trPr>
        <w:tc>
          <w:tcPr>
            <w:tcW w:w="3240" w:type="dxa"/>
          </w:tcPr>
          <w:p w14:paraId="37020726" w14:textId="77777777"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14:paraId="37020727" w14:textId="77777777"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B" w14:textId="77777777" w:rsidTr="00EA6ABD">
        <w:trPr>
          <w:trHeight w:val="255"/>
        </w:trPr>
        <w:tc>
          <w:tcPr>
            <w:tcW w:w="3240" w:type="dxa"/>
          </w:tcPr>
          <w:p w14:paraId="37020729" w14:textId="77777777"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14:paraId="3702072A" w14:textId="77777777"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14:paraId="3702072E" w14:textId="77777777" w:rsidTr="00EA6ABD">
        <w:trPr>
          <w:trHeight w:val="255"/>
        </w:trPr>
        <w:tc>
          <w:tcPr>
            <w:tcW w:w="3240" w:type="dxa"/>
          </w:tcPr>
          <w:p w14:paraId="3702072C" w14:textId="77777777"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14:paraId="3702072D" w14:textId="77777777"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14:paraId="37020731" w14:textId="77777777" w:rsidTr="00EA6ABD">
        <w:trPr>
          <w:trHeight w:val="255"/>
        </w:trPr>
        <w:tc>
          <w:tcPr>
            <w:tcW w:w="3240" w:type="dxa"/>
          </w:tcPr>
          <w:p w14:paraId="3702072F" w14:textId="77777777"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14:paraId="37020730" w14:textId="77777777"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14:paraId="37020734" w14:textId="77777777" w:rsidTr="00EA6ABD">
        <w:trPr>
          <w:trHeight w:val="255"/>
        </w:trPr>
        <w:tc>
          <w:tcPr>
            <w:tcW w:w="3240" w:type="dxa"/>
          </w:tcPr>
          <w:p w14:paraId="37020732" w14:textId="77777777"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14:paraId="37020733" w14:textId="77777777"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14:paraId="37020737" w14:textId="77777777" w:rsidTr="00EA6ABD">
        <w:trPr>
          <w:trHeight w:val="255"/>
        </w:trPr>
        <w:tc>
          <w:tcPr>
            <w:tcW w:w="3240" w:type="dxa"/>
          </w:tcPr>
          <w:p w14:paraId="37020735" w14:textId="77777777"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14:paraId="37020736" w14:textId="77777777"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14:paraId="3702073A" w14:textId="77777777" w:rsidTr="00EA6ABD">
        <w:trPr>
          <w:trHeight w:val="255"/>
        </w:trPr>
        <w:tc>
          <w:tcPr>
            <w:tcW w:w="3240" w:type="dxa"/>
          </w:tcPr>
          <w:p w14:paraId="37020738" w14:textId="77777777"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14:paraId="37020739" w14:textId="77777777"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14:paraId="3702073D" w14:textId="77777777" w:rsidTr="00EA6ABD">
        <w:trPr>
          <w:trHeight w:val="255"/>
        </w:trPr>
        <w:tc>
          <w:tcPr>
            <w:tcW w:w="3240" w:type="dxa"/>
          </w:tcPr>
          <w:p w14:paraId="3702073B" w14:textId="77777777"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14:paraId="3702073C" w14:textId="77777777"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14:paraId="37020740" w14:textId="77777777" w:rsidTr="00EA6ABD">
        <w:trPr>
          <w:trHeight w:val="255"/>
        </w:trPr>
        <w:tc>
          <w:tcPr>
            <w:tcW w:w="3240" w:type="dxa"/>
          </w:tcPr>
          <w:p w14:paraId="3702073E" w14:textId="77777777"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14:paraId="3702073F" w14:textId="77777777"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14:paraId="37020743" w14:textId="77777777" w:rsidTr="00EA6ABD">
        <w:trPr>
          <w:trHeight w:val="255"/>
        </w:trPr>
        <w:tc>
          <w:tcPr>
            <w:tcW w:w="3240" w:type="dxa"/>
          </w:tcPr>
          <w:p w14:paraId="37020741" w14:textId="77777777"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14:paraId="37020742" w14:textId="77777777"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14:paraId="37020744" w14:textId="77777777" w:rsidR="00370914" w:rsidRPr="009363AF" w:rsidRDefault="00370914" w:rsidP="006E1CBE"/>
    <w:p w14:paraId="37020745" w14:textId="77777777" w:rsidR="00362504" w:rsidRPr="009363AF" w:rsidRDefault="00362504" w:rsidP="00362504">
      <w:pPr>
        <w:pStyle w:val="Heading2"/>
        <w:rPr>
          <w:lang w:val="sv-SE"/>
        </w:rPr>
      </w:pPr>
      <w:bookmarkStart w:id="54" w:name="_Toc21081133"/>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54"/>
    </w:p>
    <w:p w14:paraId="37020746" w14:textId="77777777"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14:paraId="37020747" w14:textId="77777777"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4A" w14:textId="77777777" w:rsidTr="00EA6ABD">
        <w:trPr>
          <w:trHeight w:val="255"/>
        </w:trPr>
        <w:tc>
          <w:tcPr>
            <w:tcW w:w="3240" w:type="dxa"/>
          </w:tcPr>
          <w:p w14:paraId="37020748" w14:textId="77777777"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14:paraId="37020749" w14:textId="77777777"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14:paraId="3702074D" w14:textId="77777777" w:rsidTr="00EA6ABD">
        <w:trPr>
          <w:trHeight w:val="255"/>
        </w:trPr>
        <w:tc>
          <w:tcPr>
            <w:tcW w:w="3240" w:type="dxa"/>
          </w:tcPr>
          <w:p w14:paraId="3702074B" w14:textId="77777777" w:rsidR="00362504" w:rsidRPr="009363AF" w:rsidRDefault="00362504" w:rsidP="00362504">
            <w:pPr>
              <w:pStyle w:val="TAL"/>
              <w:rPr>
                <w:lang w:eastAsia="en-US"/>
              </w:rPr>
            </w:pPr>
            <w:r w:rsidRPr="009363AF">
              <w:rPr>
                <w:lang w:eastAsia="en-US"/>
              </w:rPr>
              <w:t>5.5E</w:t>
            </w:r>
          </w:p>
        </w:tc>
        <w:tc>
          <w:tcPr>
            <w:tcW w:w="6509" w:type="dxa"/>
          </w:tcPr>
          <w:p w14:paraId="3702074C" w14:textId="77777777" w:rsidR="00362504" w:rsidRPr="009363AF" w:rsidRDefault="00362504" w:rsidP="00362504">
            <w:pPr>
              <w:pStyle w:val="TAL"/>
              <w:rPr>
                <w:lang w:eastAsia="en-US"/>
              </w:rPr>
            </w:pPr>
            <w:r w:rsidRPr="009363AF">
              <w:rPr>
                <w:lang w:eastAsia="en-US"/>
              </w:rPr>
              <w:t>Operating bands for UE category 0</w:t>
            </w:r>
          </w:p>
        </w:tc>
      </w:tr>
      <w:tr w:rsidR="00362504" w:rsidRPr="009363AF" w14:paraId="37020750" w14:textId="77777777" w:rsidTr="00EA6ABD">
        <w:trPr>
          <w:trHeight w:val="255"/>
        </w:trPr>
        <w:tc>
          <w:tcPr>
            <w:tcW w:w="3240" w:type="dxa"/>
          </w:tcPr>
          <w:p w14:paraId="3702074E" w14:textId="77777777" w:rsidR="00362504" w:rsidRPr="009363AF" w:rsidRDefault="00362504" w:rsidP="00362504">
            <w:pPr>
              <w:pStyle w:val="TAL"/>
              <w:rPr>
                <w:lang w:eastAsia="en-US"/>
              </w:rPr>
            </w:pPr>
            <w:r w:rsidRPr="009363AF">
              <w:rPr>
                <w:lang w:eastAsia="en-US"/>
              </w:rPr>
              <w:t>7.3.1E</w:t>
            </w:r>
          </w:p>
        </w:tc>
        <w:tc>
          <w:tcPr>
            <w:tcW w:w="6509" w:type="dxa"/>
          </w:tcPr>
          <w:p w14:paraId="3702074F" w14:textId="77777777" w:rsidR="00362504" w:rsidRPr="009363AF" w:rsidRDefault="00362504" w:rsidP="00362504">
            <w:pPr>
              <w:pStyle w:val="TAL"/>
              <w:rPr>
                <w:lang w:eastAsia="en-US"/>
              </w:rPr>
            </w:pPr>
            <w:r w:rsidRPr="009363AF">
              <w:rPr>
                <w:lang w:eastAsia="en-US"/>
              </w:rPr>
              <w:t>Minimum requirements (QPSK) for UE category 0</w:t>
            </w:r>
          </w:p>
        </w:tc>
      </w:tr>
    </w:tbl>
    <w:p w14:paraId="37020751" w14:textId="77777777" w:rsidR="00362504" w:rsidRPr="009363AF" w:rsidRDefault="00362504" w:rsidP="00362504"/>
    <w:p w14:paraId="37020752" w14:textId="77777777" w:rsidR="00362504" w:rsidRPr="009363AF" w:rsidRDefault="00362504" w:rsidP="00362504">
      <w:pPr>
        <w:pStyle w:val="Heading2"/>
        <w:rPr>
          <w:lang w:val="sv-SE"/>
        </w:rPr>
      </w:pPr>
      <w:bookmarkStart w:id="55" w:name="_Toc21081134"/>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55"/>
    </w:p>
    <w:p w14:paraId="37020753" w14:textId="77777777"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14:paraId="37020754" w14:textId="77777777"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5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5" w14:textId="77777777"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14:paraId="37020756" w14:textId="77777777" w:rsidR="00E650A2" w:rsidRPr="009363AF" w:rsidRDefault="00E650A2" w:rsidP="00E650A2">
            <w:pPr>
              <w:pStyle w:val="TAH"/>
              <w:rPr>
                <w:lang w:val="en-US" w:eastAsia="en-US"/>
              </w:rPr>
            </w:pPr>
            <w:r w:rsidRPr="009363AF">
              <w:rPr>
                <w:lang w:val="en-US" w:eastAsia="en-US"/>
              </w:rPr>
              <w:t>Description</w:t>
            </w:r>
          </w:p>
        </w:tc>
      </w:tr>
      <w:tr w:rsidR="009363AF" w:rsidRPr="009363AF" w14:paraId="3702075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8" w14:textId="77777777"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37020759" w14:textId="77777777"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14:paraId="3702075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B" w14:textId="77777777"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3702075C" w14:textId="77777777"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14:paraId="3702076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5E" w14:textId="77777777"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3702075F" w14:textId="77777777"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14:paraId="3702076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1" w14:textId="77777777"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37020762" w14:textId="77777777"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14:paraId="3702076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4" w14:textId="77777777"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37020765" w14:textId="77777777"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14:paraId="3702076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7" w14:textId="77777777"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37020768" w14:textId="77777777"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14:paraId="3702076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A" w14:textId="77777777"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3702076B" w14:textId="77777777"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14:paraId="3702076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6D" w14:textId="77777777"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3702076E" w14:textId="77777777"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14:paraId="3702077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0" w14:textId="77777777"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37020771" w14:textId="77777777"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14:paraId="3702077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3" w14:textId="77777777"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37020774" w14:textId="77777777"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14:paraId="3702077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6" w14:textId="77777777"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37020777" w14:textId="77777777"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14:paraId="3702077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9" w14:textId="77777777"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3702077A" w14:textId="77777777" w:rsidR="00E650A2" w:rsidRPr="009363AF" w:rsidRDefault="00E650A2" w:rsidP="0052419B">
            <w:pPr>
              <w:pStyle w:val="TAL"/>
              <w:rPr>
                <w:lang w:val="en-US" w:eastAsia="en-US"/>
              </w:rPr>
            </w:pPr>
            <w:r w:rsidRPr="009363AF">
              <w:rPr>
                <w:lang w:val="en-US" w:eastAsia="en-US"/>
              </w:rPr>
              <w:t>In-band blocking</w:t>
            </w:r>
          </w:p>
        </w:tc>
      </w:tr>
      <w:tr w:rsidR="009363AF" w:rsidRPr="009363AF" w14:paraId="3702077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C" w14:textId="77777777"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3702077D" w14:textId="77777777" w:rsidR="00E650A2" w:rsidRPr="009363AF" w:rsidRDefault="00E650A2" w:rsidP="0052419B">
            <w:pPr>
              <w:pStyle w:val="TAL"/>
              <w:rPr>
                <w:lang w:val="en-US" w:eastAsia="en-US"/>
              </w:rPr>
            </w:pPr>
            <w:r w:rsidRPr="009363AF">
              <w:rPr>
                <w:lang w:val="en-US" w:eastAsia="en-US"/>
              </w:rPr>
              <w:t>Out-of-band blocking</w:t>
            </w:r>
          </w:p>
        </w:tc>
      </w:tr>
      <w:tr w:rsidR="009363AF" w:rsidRPr="009363AF" w14:paraId="3702078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7F" w14:textId="77777777"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37020780" w14:textId="77777777" w:rsidR="00E650A2" w:rsidRPr="009363AF" w:rsidRDefault="00E650A2" w:rsidP="0052419B">
            <w:pPr>
              <w:pStyle w:val="TAL"/>
              <w:rPr>
                <w:lang w:val="en-US" w:eastAsia="en-US"/>
              </w:rPr>
            </w:pPr>
            <w:r w:rsidRPr="009363AF">
              <w:rPr>
                <w:lang w:val="en-US" w:eastAsia="en-US"/>
              </w:rPr>
              <w:t>Narrow band blocking</w:t>
            </w:r>
          </w:p>
        </w:tc>
      </w:tr>
      <w:tr w:rsidR="00E650A2" w:rsidRPr="009363AF" w14:paraId="3702078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37020782" w14:textId="77777777"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37020783" w14:textId="77777777" w:rsidR="00E650A2" w:rsidRPr="009363AF" w:rsidRDefault="00E650A2" w:rsidP="0052419B">
            <w:pPr>
              <w:pStyle w:val="TAL"/>
              <w:rPr>
                <w:lang w:val="en-US" w:eastAsia="en-US"/>
              </w:rPr>
            </w:pPr>
            <w:r w:rsidRPr="009363AF">
              <w:rPr>
                <w:lang w:val="en-US" w:eastAsia="en-US"/>
              </w:rPr>
              <w:t>Wide band intermodulation</w:t>
            </w:r>
          </w:p>
        </w:tc>
      </w:tr>
    </w:tbl>
    <w:p w14:paraId="37020785" w14:textId="77777777" w:rsidR="00362504" w:rsidRPr="009363AF" w:rsidRDefault="00362504" w:rsidP="00936A57"/>
    <w:p w14:paraId="37020786" w14:textId="77777777" w:rsidR="00936A57" w:rsidRPr="009363AF" w:rsidRDefault="00936A57" w:rsidP="00936A57">
      <w:pPr>
        <w:pStyle w:val="Heading2"/>
      </w:pPr>
      <w:bookmarkStart w:id="56" w:name="_Toc21081135"/>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56"/>
    </w:p>
    <w:p w14:paraId="37020787" w14:textId="77777777" w:rsidR="00936A57" w:rsidRPr="009363AF" w:rsidRDefault="00936A57" w:rsidP="00936A57">
      <w:r w:rsidRPr="009363AF">
        <w:t>The requirements and test cases listed in Table B.4.12-1 are specified in TS 36.101 Rel-15 [2].</w:t>
      </w:r>
    </w:p>
    <w:p w14:paraId="37020788" w14:textId="77777777"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8B" w14:textId="77777777" w:rsidTr="0052419B">
        <w:trPr>
          <w:trHeight w:val="255"/>
        </w:trPr>
        <w:tc>
          <w:tcPr>
            <w:tcW w:w="3240" w:type="dxa"/>
          </w:tcPr>
          <w:p w14:paraId="37020789" w14:textId="77777777" w:rsidR="00936A57" w:rsidRPr="009363AF" w:rsidRDefault="00936A57" w:rsidP="0052419B">
            <w:pPr>
              <w:pStyle w:val="TAH"/>
              <w:rPr>
                <w:rFonts w:cs="Arial"/>
                <w:lang w:val="en-US"/>
              </w:rPr>
            </w:pPr>
            <w:r w:rsidRPr="009363AF">
              <w:rPr>
                <w:rFonts w:cs="Arial"/>
                <w:lang w:val="en-US"/>
              </w:rPr>
              <w:t>Section / Clause</w:t>
            </w:r>
          </w:p>
        </w:tc>
        <w:tc>
          <w:tcPr>
            <w:tcW w:w="6509" w:type="dxa"/>
          </w:tcPr>
          <w:p w14:paraId="3702078A" w14:textId="77777777" w:rsidR="00936A57" w:rsidRPr="009363AF" w:rsidRDefault="00936A57" w:rsidP="0052419B">
            <w:pPr>
              <w:pStyle w:val="TAH"/>
              <w:rPr>
                <w:rFonts w:cs="Arial"/>
                <w:lang w:val="en-US"/>
              </w:rPr>
            </w:pPr>
            <w:r w:rsidRPr="009363AF">
              <w:rPr>
                <w:rFonts w:cs="Arial"/>
                <w:lang w:val="en-US"/>
              </w:rPr>
              <w:t>Description</w:t>
            </w:r>
          </w:p>
        </w:tc>
      </w:tr>
      <w:tr w:rsidR="009363AF" w:rsidRPr="009363AF" w14:paraId="3702078E" w14:textId="77777777" w:rsidTr="0052419B">
        <w:trPr>
          <w:trHeight w:val="255"/>
        </w:trPr>
        <w:tc>
          <w:tcPr>
            <w:tcW w:w="3240" w:type="dxa"/>
          </w:tcPr>
          <w:p w14:paraId="3702078C" w14:textId="77777777" w:rsidR="00936A57" w:rsidRPr="009363AF" w:rsidRDefault="00936A57" w:rsidP="0052419B">
            <w:pPr>
              <w:pStyle w:val="TAL"/>
              <w:rPr>
                <w:lang w:val="en-US"/>
              </w:rPr>
            </w:pPr>
            <w:r w:rsidRPr="009363AF">
              <w:rPr>
                <w:lang w:val="en-US"/>
              </w:rPr>
              <w:t>5.5G</w:t>
            </w:r>
          </w:p>
        </w:tc>
        <w:tc>
          <w:tcPr>
            <w:tcW w:w="6509" w:type="dxa"/>
          </w:tcPr>
          <w:p w14:paraId="3702078D" w14:textId="77777777"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14:paraId="37020791" w14:textId="77777777" w:rsidTr="0052419B">
        <w:trPr>
          <w:trHeight w:val="255"/>
        </w:trPr>
        <w:tc>
          <w:tcPr>
            <w:tcW w:w="3240" w:type="dxa"/>
          </w:tcPr>
          <w:p w14:paraId="3702078F" w14:textId="77777777" w:rsidR="00936A57" w:rsidRPr="009363AF" w:rsidRDefault="00936A57" w:rsidP="0052419B">
            <w:pPr>
              <w:pStyle w:val="TAL"/>
              <w:rPr>
                <w:lang w:val="en-US"/>
              </w:rPr>
            </w:pPr>
            <w:r w:rsidRPr="009363AF">
              <w:rPr>
                <w:rFonts w:hint="eastAsia"/>
                <w:lang w:val="en-US"/>
              </w:rPr>
              <w:t>5.6G</w:t>
            </w:r>
          </w:p>
        </w:tc>
        <w:tc>
          <w:tcPr>
            <w:tcW w:w="6509" w:type="dxa"/>
          </w:tcPr>
          <w:p w14:paraId="37020790" w14:textId="77777777" w:rsidR="00936A57" w:rsidRPr="009363AF" w:rsidRDefault="00936A57" w:rsidP="0052419B">
            <w:pPr>
              <w:pStyle w:val="TAL"/>
            </w:pPr>
            <w:r w:rsidRPr="009363AF">
              <w:t>Channel bandwidth for V2X Communication</w:t>
            </w:r>
          </w:p>
        </w:tc>
      </w:tr>
      <w:tr w:rsidR="009363AF" w:rsidRPr="009363AF" w14:paraId="37020794" w14:textId="77777777" w:rsidTr="0052419B">
        <w:trPr>
          <w:trHeight w:val="255"/>
        </w:trPr>
        <w:tc>
          <w:tcPr>
            <w:tcW w:w="3240" w:type="dxa"/>
          </w:tcPr>
          <w:p w14:paraId="37020792" w14:textId="77777777" w:rsidR="00936A57" w:rsidRPr="009363AF" w:rsidRDefault="00936A57" w:rsidP="0052419B">
            <w:pPr>
              <w:pStyle w:val="TAL"/>
              <w:rPr>
                <w:lang w:val="en-US"/>
              </w:rPr>
            </w:pPr>
            <w:r w:rsidRPr="009363AF">
              <w:rPr>
                <w:lang w:val="en-US"/>
              </w:rPr>
              <w:t>6.2.2G</w:t>
            </w:r>
          </w:p>
        </w:tc>
        <w:tc>
          <w:tcPr>
            <w:tcW w:w="6509" w:type="dxa"/>
          </w:tcPr>
          <w:p w14:paraId="37020793" w14:textId="77777777"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14:paraId="37020797" w14:textId="77777777" w:rsidTr="0052419B">
        <w:trPr>
          <w:trHeight w:val="255"/>
        </w:trPr>
        <w:tc>
          <w:tcPr>
            <w:tcW w:w="3240" w:type="dxa"/>
          </w:tcPr>
          <w:p w14:paraId="37020795" w14:textId="77777777" w:rsidR="00936A57" w:rsidRPr="009363AF" w:rsidRDefault="00936A57" w:rsidP="0052419B">
            <w:pPr>
              <w:pStyle w:val="TAL"/>
              <w:rPr>
                <w:lang w:val="en-US"/>
              </w:rPr>
            </w:pPr>
            <w:r w:rsidRPr="009363AF">
              <w:rPr>
                <w:lang w:val="en-US"/>
              </w:rPr>
              <w:t>6.2.3G</w:t>
            </w:r>
          </w:p>
        </w:tc>
        <w:tc>
          <w:tcPr>
            <w:tcW w:w="6509" w:type="dxa"/>
          </w:tcPr>
          <w:p w14:paraId="37020796" w14:textId="77777777"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14:paraId="3702079A" w14:textId="77777777" w:rsidTr="0052419B">
        <w:trPr>
          <w:trHeight w:val="255"/>
        </w:trPr>
        <w:tc>
          <w:tcPr>
            <w:tcW w:w="3240" w:type="dxa"/>
          </w:tcPr>
          <w:p w14:paraId="37020798" w14:textId="77777777" w:rsidR="00936A57" w:rsidRPr="009363AF" w:rsidRDefault="00936A57" w:rsidP="0052419B">
            <w:pPr>
              <w:pStyle w:val="TAL"/>
              <w:rPr>
                <w:lang w:val="en-US"/>
              </w:rPr>
            </w:pPr>
            <w:r w:rsidRPr="009363AF">
              <w:rPr>
                <w:lang w:val="en-US"/>
              </w:rPr>
              <w:t>6.2.4G</w:t>
            </w:r>
          </w:p>
        </w:tc>
        <w:tc>
          <w:tcPr>
            <w:tcW w:w="6509" w:type="dxa"/>
          </w:tcPr>
          <w:p w14:paraId="37020799" w14:textId="77777777"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14:paraId="3702079D" w14:textId="77777777" w:rsidTr="0052419B">
        <w:trPr>
          <w:trHeight w:val="255"/>
        </w:trPr>
        <w:tc>
          <w:tcPr>
            <w:tcW w:w="3240" w:type="dxa"/>
          </w:tcPr>
          <w:p w14:paraId="3702079B" w14:textId="77777777" w:rsidR="00936A57" w:rsidRPr="009363AF" w:rsidRDefault="00936A57" w:rsidP="0052419B">
            <w:pPr>
              <w:pStyle w:val="TAL"/>
              <w:rPr>
                <w:lang w:val="en-US"/>
              </w:rPr>
            </w:pPr>
            <w:r w:rsidRPr="009363AF">
              <w:rPr>
                <w:rFonts w:hint="eastAsia"/>
                <w:lang w:val="en-US"/>
              </w:rPr>
              <w:t>6.2.5G</w:t>
            </w:r>
          </w:p>
        </w:tc>
        <w:tc>
          <w:tcPr>
            <w:tcW w:w="6509" w:type="dxa"/>
          </w:tcPr>
          <w:p w14:paraId="3702079C" w14:textId="77777777" w:rsidR="00936A57" w:rsidRPr="009363AF" w:rsidRDefault="00936A57" w:rsidP="0052419B">
            <w:pPr>
              <w:pStyle w:val="TAL"/>
            </w:pPr>
            <w:r w:rsidRPr="009363AF">
              <w:rPr>
                <w:lang w:val="en-US"/>
              </w:rPr>
              <w:t>Configured transmitted power for V2X Communication</w:t>
            </w:r>
          </w:p>
        </w:tc>
      </w:tr>
      <w:tr w:rsidR="009363AF" w:rsidRPr="009363AF" w14:paraId="370207A0" w14:textId="77777777" w:rsidTr="0052419B">
        <w:trPr>
          <w:trHeight w:val="255"/>
        </w:trPr>
        <w:tc>
          <w:tcPr>
            <w:tcW w:w="3240" w:type="dxa"/>
          </w:tcPr>
          <w:p w14:paraId="3702079E" w14:textId="77777777"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14:paraId="3702079F" w14:textId="77777777" w:rsidR="00936A57" w:rsidRPr="009363AF" w:rsidRDefault="00936A57" w:rsidP="0052419B">
            <w:pPr>
              <w:pStyle w:val="TAL"/>
              <w:rPr>
                <w:lang w:val="en-US"/>
              </w:rPr>
            </w:pPr>
            <w:r w:rsidRPr="009363AF">
              <w:t>UE Minimum output power for V2X Communication</w:t>
            </w:r>
          </w:p>
        </w:tc>
      </w:tr>
      <w:tr w:rsidR="009363AF" w:rsidRPr="009363AF" w14:paraId="370207A3" w14:textId="77777777" w:rsidTr="0052419B">
        <w:trPr>
          <w:trHeight w:val="255"/>
        </w:trPr>
        <w:tc>
          <w:tcPr>
            <w:tcW w:w="3240" w:type="dxa"/>
          </w:tcPr>
          <w:p w14:paraId="370207A1" w14:textId="77777777" w:rsidR="00936A57" w:rsidRPr="009363AF" w:rsidRDefault="00936A57" w:rsidP="0052419B">
            <w:pPr>
              <w:pStyle w:val="TAL"/>
              <w:rPr>
                <w:lang w:val="en-US"/>
              </w:rPr>
            </w:pPr>
            <w:r w:rsidRPr="009363AF">
              <w:rPr>
                <w:rFonts w:hint="eastAsia"/>
                <w:lang w:val="en-US"/>
              </w:rPr>
              <w:t>6.3.3G</w:t>
            </w:r>
          </w:p>
        </w:tc>
        <w:tc>
          <w:tcPr>
            <w:tcW w:w="6509" w:type="dxa"/>
          </w:tcPr>
          <w:p w14:paraId="370207A2" w14:textId="77777777" w:rsidR="00936A57" w:rsidRPr="009363AF" w:rsidRDefault="00936A57" w:rsidP="0052419B">
            <w:pPr>
              <w:pStyle w:val="TAL"/>
            </w:pPr>
            <w:r w:rsidRPr="009363AF">
              <w:t>Transmit OFF power for V2X Communication</w:t>
            </w:r>
          </w:p>
        </w:tc>
      </w:tr>
      <w:tr w:rsidR="009363AF" w:rsidRPr="009363AF" w14:paraId="370207A6" w14:textId="77777777" w:rsidTr="0052419B">
        <w:trPr>
          <w:trHeight w:val="255"/>
        </w:trPr>
        <w:tc>
          <w:tcPr>
            <w:tcW w:w="3240" w:type="dxa"/>
          </w:tcPr>
          <w:p w14:paraId="370207A4" w14:textId="77777777" w:rsidR="00936A57" w:rsidRPr="009363AF" w:rsidRDefault="00936A57" w:rsidP="0052419B">
            <w:pPr>
              <w:pStyle w:val="TAL"/>
              <w:rPr>
                <w:lang w:val="en-US"/>
              </w:rPr>
            </w:pPr>
            <w:r w:rsidRPr="009363AF">
              <w:rPr>
                <w:rFonts w:hint="eastAsia"/>
                <w:lang w:val="en-US"/>
              </w:rPr>
              <w:t>6.3.4G</w:t>
            </w:r>
          </w:p>
        </w:tc>
        <w:tc>
          <w:tcPr>
            <w:tcW w:w="6509" w:type="dxa"/>
          </w:tcPr>
          <w:p w14:paraId="370207A5" w14:textId="77777777"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14:paraId="370207A9" w14:textId="77777777" w:rsidTr="0052419B">
        <w:trPr>
          <w:trHeight w:val="255"/>
        </w:trPr>
        <w:tc>
          <w:tcPr>
            <w:tcW w:w="3240" w:type="dxa"/>
          </w:tcPr>
          <w:p w14:paraId="370207A7" w14:textId="77777777" w:rsidR="00936A57" w:rsidRPr="009363AF" w:rsidRDefault="00936A57" w:rsidP="0052419B">
            <w:pPr>
              <w:pStyle w:val="TAL"/>
              <w:rPr>
                <w:lang w:val="en-US"/>
              </w:rPr>
            </w:pPr>
            <w:r w:rsidRPr="009363AF">
              <w:rPr>
                <w:lang w:val="en-US"/>
              </w:rPr>
              <w:t>6.3.5G</w:t>
            </w:r>
          </w:p>
        </w:tc>
        <w:tc>
          <w:tcPr>
            <w:tcW w:w="6509" w:type="dxa"/>
          </w:tcPr>
          <w:p w14:paraId="370207A8" w14:textId="77777777" w:rsidR="00936A57" w:rsidRPr="009363AF" w:rsidRDefault="00936A57" w:rsidP="0052419B">
            <w:pPr>
              <w:pStyle w:val="TAL"/>
            </w:pPr>
            <w:r w:rsidRPr="009363AF">
              <w:t>Power Control for V2X Communication</w:t>
            </w:r>
          </w:p>
        </w:tc>
      </w:tr>
      <w:tr w:rsidR="009363AF" w:rsidRPr="009363AF" w14:paraId="370207AC" w14:textId="77777777" w:rsidTr="0052419B">
        <w:trPr>
          <w:trHeight w:val="255"/>
        </w:trPr>
        <w:tc>
          <w:tcPr>
            <w:tcW w:w="3240" w:type="dxa"/>
          </w:tcPr>
          <w:p w14:paraId="370207AA" w14:textId="77777777" w:rsidR="00936A57" w:rsidRPr="009363AF" w:rsidRDefault="00936A57" w:rsidP="0052419B">
            <w:pPr>
              <w:pStyle w:val="TAL"/>
              <w:rPr>
                <w:lang w:val="en-US"/>
              </w:rPr>
            </w:pPr>
            <w:r w:rsidRPr="009363AF">
              <w:rPr>
                <w:rFonts w:hint="eastAsia"/>
                <w:lang w:val="en-US"/>
              </w:rPr>
              <w:t>6.5.1G</w:t>
            </w:r>
          </w:p>
        </w:tc>
        <w:tc>
          <w:tcPr>
            <w:tcW w:w="6509" w:type="dxa"/>
          </w:tcPr>
          <w:p w14:paraId="370207AB" w14:textId="77777777"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14:paraId="370207AF" w14:textId="77777777" w:rsidTr="0052419B">
        <w:trPr>
          <w:trHeight w:val="255"/>
        </w:trPr>
        <w:tc>
          <w:tcPr>
            <w:tcW w:w="3240" w:type="dxa"/>
          </w:tcPr>
          <w:p w14:paraId="370207AD" w14:textId="77777777" w:rsidR="00936A57" w:rsidRPr="009363AF" w:rsidRDefault="00936A57" w:rsidP="0052419B">
            <w:pPr>
              <w:pStyle w:val="TAL"/>
              <w:rPr>
                <w:lang w:val="en-US"/>
              </w:rPr>
            </w:pPr>
            <w:r w:rsidRPr="009363AF">
              <w:rPr>
                <w:lang w:val="en-US"/>
              </w:rPr>
              <w:t>6.5.2G</w:t>
            </w:r>
          </w:p>
        </w:tc>
        <w:tc>
          <w:tcPr>
            <w:tcW w:w="6509" w:type="dxa"/>
          </w:tcPr>
          <w:p w14:paraId="370207AE" w14:textId="77777777"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14:paraId="370207B2" w14:textId="77777777" w:rsidTr="0052419B">
        <w:trPr>
          <w:trHeight w:val="255"/>
        </w:trPr>
        <w:tc>
          <w:tcPr>
            <w:tcW w:w="3240" w:type="dxa"/>
          </w:tcPr>
          <w:p w14:paraId="370207B0" w14:textId="77777777" w:rsidR="00936A57" w:rsidRPr="009363AF" w:rsidRDefault="00936A57" w:rsidP="0052419B">
            <w:pPr>
              <w:pStyle w:val="TAL"/>
              <w:rPr>
                <w:lang w:val="en-US"/>
              </w:rPr>
            </w:pPr>
            <w:r w:rsidRPr="009363AF">
              <w:rPr>
                <w:rFonts w:hint="eastAsia"/>
                <w:lang w:val="en-US"/>
              </w:rPr>
              <w:t>6.6.3G</w:t>
            </w:r>
          </w:p>
        </w:tc>
        <w:tc>
          <w:tcPr>
            <w:tcW w:w="6509" w:type="dxa"/>
          </w:tcPr>
          <w:p w14:paraId="370207B1" w14:textId="77777777"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14:paraId="370207B5" w14:textId="77777777" w:rsidTr="0052419B">
        <w:trPr>
          <w:trHeight w:val="255"/>
        </w:trPr>
        <w:tc>
          <w:tcPr>
            <w:tcW w:w="3240" w:type="dxa"/>
          </w:tcPr>
          <w:p w14:paraId="370207B3" w14:textId="77777777" w:rsidR="00936A57" w:rsidRPr="009363AF" w:rsidRDefault="00936A57" w:rsidP="0052419B">
            <w:pPr>
              <w:pStyle w:val="TAL"/>
              <w:rPr>
                <w:lang w:val="en-US"/>
              </w:rPr>
            </w:pPr>
            <w:r w:rsidRPr="009363AF">
              <w:rPr>
                <w:lang w:val="en-US"/>
              </w:rPr>
              <w:t>7.3.1G</w:t>
            </w:r>
          </w:p>
        </w:tc>
        <w:tc>
          <w:tcPr>
            <w:tcW w:w="6509" w:type="dxa"/>
          </w:tcPr>
          <w:p w14:paraId="370207B4" w14:textId="77777777" w:rsidR="00936A57" w:rsidRPr="009363AF" w:rsidRDefault="00936A57" w:rsidP="0052419B">
            <w:pPr>
              <w:pStyle w:val="TAL"/>
              <w:rPr>
                <w:lang w:val="en-US"/>
              </w:rPr>
            </w:pPr>
            <w:r w:rsidRPr="009363AF">
              <w:rPr>
                <w:lang w:val="en-US"/>
              </w:rPr>
              <w:t>REFSENS requirements (QPSK) for V2X communication</w:t>
            </w:r>
          </w:p>
        </w:tc>
      </w:tr>
      <w:tr w:rsidR="009363AF" w:rsidRPr="009363AF" w14:paraId="370207B8" w14:textId="77777777" w:rsidTr="0052419B">
        <w:trPr>
          <w:trHeight w:val="255"/>
        </w:trPr>
        <w:tc>
          <w:tcPr>
            <w:tcW w:w="3240" w:type="dxa"/>
          </w:tcPr>
          <w:p w14:paraId="370207B6" w14:textId="77777777" w:rsidR="00936A57" w:rsidRPr="009363AF" w:rsidRDefault="00936A57" w:rsidP="0052419B">
            <w:pPr>
              <w:pStyle w:val="TAL"/>
              <w:rPr>
                <w:lang w:val="en-US"/>
              </w:rPr>
            </w:pPr>
            <w:r w:rsidRPr="009363AF">
              <w:rPr>
                <w:rFonts w:hint="eastAsia"/>
                <w:lang w:val="en-US"/>
              </w:rPr>
              <w:t>7.4.1G</w:t>
            </w:r>
          </w:p>
        </w:tc>
        <w:tc>
          <w:tcPr>
            <w:tcW w:w="6509" w:type="dxa"/>
          </w:tcPr>
          <w:p w14:paraId="370207B7" w14:textId="77777777" w:rsidR="00936A57" w:rsidRPr="009363AF" w:rsidRDefault="00936A57" w:rsidP="0052419B">
            <w:pPr>
              <w:pStyle w:val="TAL"/>
              <w:rPr>
                <w:lang w:val="en-US"/>
              </w:rPr>
            </w:pPr>
            <w:r w:rsidRPr="009363AF">
              <w:t>Maximum input level for V2X communication</w:t>
            </w:r>
          </w:p>
        </w:tc>
      </w:tr>
      <w:tr w:rsidR="009363AF" w:rsidRPr="009363AF" w14:paraId="370207BB" w14:textId="77777777" w:rsidTr="0052419B">
        <w:trPr>
          <w:trHeight w:val="255"/>
        </w:trPr>
        <w:tc>
          <w:tcPr>
            <w:tcW w:w="3240" w:type="dxa"/>
          </w:tcPr>
          <w:p w14:paraId="370207B9" w14:textId="77777777" w:rsidR="00936A57" w:rsidRPr="009363AF" w:rsidRDefault="00936A57" w:rsidP="0052419B">
            <w:pPr>
              <w:pStyle w:val="TAL"/>
              <w:rPr>
                <w:lang w:val="en-US"/>
              </w:rPr>
            </w:pPr>
            <w:r w:rsidRPr="009363AF">
              <w:rPr>
                <w:lang w:val="en-US"/>
              </w:rPr>
              <w:t>7.5.1G</w:t>
            </w:r>
          </w:p>
        </w:tc>
        <w:tc>
          <w:tcPr>
            <w:tcW w:w="6509" w:type="dxa"/>
          </w:tcPr>
          <w:p w14:paraId="370207BA" w14:textId="77777777"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14:paraId="370207BE" w14:textId="77777777" w:rsidTr="0052419B">
        <w:trPr>
          <w:trHeight w:val="255"/>
        </w:trPr>
        <w:tc>
          <w:tcPr>
            <w:tcW w:w="3240" w:type="dxa"/>
          </w:tcPr>
          <w:p w14:paraId="370207BC" w14:textId="77777777" w:rsidR="00936A57" w:rsidRPr="009363AF" w:rsidRDefault="00936A57" w:rsidP="0052419B">
            <w:pPr>
              <w:pStyle w:val="TAL"/>
              <w:rPr>
                <w:lang w:val="en-US"/>
              </w:rPr>
            </w:pPr>
            <w:r w:rsidRPr="009363AF">
              <w:rPr>
                <w:lang w:val="en-US"/>
              </w:rPr>
              <w:t>7.6.1.1G</w:t>
            </w:r>
          </w:p>
        </w:tc>
        <w:tc>
          <w:tcPr>
            <w:tcW w:w="6509" w:type="dxa"/>
          </w:tcPr>
          <w:p w14:paraId="370207BD" w14:textId="77777777"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14:paraId="370207C1" w14:textId="77777777" w:rsidTr="0052419B">
        <w:trPr>
          <w:trHeight w:val="255"/>
        </w:trPr>
        <w:tc>
          <w:tcPr>
            <w:tcW w:w="3240" w:type="dxa"/>
          </w:tcPr>
          <w:p w14:paraId="370207BF" w14:textId="77777777" w:rsidR="00936A57" w:rsidRPr="009363AF" w:rsidRDefault="00936A57" w:rsidP="0052419B">
            <w:pPr>
              <w:pStyle w:val="TAL"/>
              <w:rPr>
                <w:lang w:val="en-US"/>
              </w:rPr>
            </w:pPr>
            <w:r w:rsidRPr="009363AF">
              <w:rPr>
                <w:lang w:val="en-US"/>
              </w:rPr>
              <w:t>7.6.2.1G</w:t>
            </w:r>
          </w:p>
        </w:tc>
        <w:tc>
          <w:tcPr>
            <w:tcW w:w="6509" w:type="dxa"/>
          </w:tcPr>
          <w:p w14:paraId="370207C0" w14:textId="77777777"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14:paraId="370207C4" w14:textId="77777777" w:rsidTr="0052419B">
        <w:trPr>
          <w:trHeight w:val="255"/>
        </w:trPr>
        <w:tc>
          <w:tcPr>
            <w:tcW w:w="3240" w:type="dxa"/>
          </w:tcPr>
          <w:p w14:paraId="370207C2" w14:textId="77777777" w:rsidR="00936A57" w:rsidRPr="009363AF" w:rsidRDefault="00936A57" w:rsidP="0052419B">
            <w:pPr>
              <w:pStyle w:val="TAL"/>
              <w:rPr>
                <w:lang w:val="en-US"/>
              </w:rPr>
            </w:pPr>
            <w:r w:rsidRPr="009363AF">
              <w:rPr>
                <w:lang w:val="en-US"/>
              </w:rPr>
              <w:t>7.7.1G</w:t>
            </w:r>
          </w:p>
        </w:tc>
        <w:tc>
          <w:tcPr>
            <w:tcW w:w="6509" w:type="dxa"/>
          </w:tcPr>
          <w:p w14:paraId="370207C3" w14:textId="77777777"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14:paraId="370207C7" w14:textId="77777777" w:rsidTr="0052419B">
        <w:trPr>
          <w:trHeight w:val="255"/>
        </w:trPr>
        <w:tc>
          <w:tcPr>
            <w:tcW w:w="3240" w:type="dxa"/>
          </w:tcPr>
          <w:p w14:paraId="370207C5" w14:textId="77777777" w:rsidR="00936A57" w:rsidRPr="009363AF" w:rsidRDefault="00936A57" w:rsidP="0052419B">
            <w:pPr>
              <w:pStyle w:val="TAL"/>
              <w:rPr>
                <w:lang w:val="en-US"/>
              </w:rPr>
            </w:pPr>
            <w:r w:rsidRPr="009363AF">
              <w:rPr>
                <w:rFonts w:hint="eastAsia"/>
                <w:lang w:val="en-US"/>
              </w:rPr>
              <w:t>7.8.1G</w:t>
            </w:r>
          </w:p>
        </w:tc>
        <w:tc>
          <w:tcPr>
            <w:tcW w:w="6509" w:type="dxa"/>
          </w:tcPr>
          <w:p w14:paraId="370207C6" w14:textId="77777777"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14:paraId="370207CB" w14:textId="77777777" w:rsidTr="0052419B">
        <w:trPr>
          <w:trHeight w:val="255"/>
        </w:trPr>
        <w:tc>
          <w:tcPr>
            <w:tcW w:w="3240" w:type="dxa"/>
          </w:tcPr>
          <w:p w14:paraId="370207C8" w14:textId="77777777" w:rsidR="00936A57" w:rsidRPr="009363AF" w:rsidRDefault="00936A57" w:rsidP="0052419B">
            <w:pPr>
              <w:pStyle w:val="TAL"/>
              <w:rPr>
                <w:lang w:val="en-US"/>
              </w:rPr>
            </w:pPr>
            <w:r w:rsidRPr="009363AF">
              <w:rPr>
                <w:lang w:val="en-US"/>
              </w:rPr>
              <w:t>7.10.1G</w:t>
            </w:r>
          </w:p>
        </w:tc>
        <w:tc>
          <w:tcPr>
            <w:tcW w:w="6509" w:type="dxa"/>
          </w:tcPr>
          <w:p w14:paraId="370207C9" w14:textId="77777777" w:rsidR="00936A57" w:rsidRPr="009363AF" w:rsidRDefault="00936A57" w:rsidP="0052419B">
            <w:pPr>
              <w:pStyle w:val="TAL"/>
            </w:pPr>
            <w:r w:rsidRPr="009363AF">
              <w:rPr>
                <w:lang w:val="en-US"/>
              </w:rPr>
              <w:t xml:space="preserve">Receiver image for </w:t>
            </w:r>
            <w:r w:rsidRPr="009363AF">
              <w:t>V2X communication.</w:t>
            </w:r>
          </w:p>
          <w:p w14:paraId="370207CA" w14:textId="77777777" w:rsidR="00936A57" w:rsidRPr="009363AF" w:rsidRDefault="00936A57" w:rsidP="0052419B">
            <w:pPr>
              <w:pStyle w:val="TAL"/>
            </w:pPr>
            <w:r w:rsidRPr="009363AF">
              <w:t>(It is only appliacable for intra-band multi-carrier V2X operation)</w:t>
            </w:r>
          </w:p>
        </w:tc>
      </w:tr>
    </w:tbl>
    <w:p w14:paraId="370207CC" w14:textId="77777777" w:rsidR="00936A57" w:rsidRPr="009363AF" w:rsidRDefault="00936A57" w:rsidP="006E1CBE"/>
    <w:p w14:paraId="370207CD" w14:textId="77777777" w:rsidR="00162A51" w:rsidRPr="009363AF" w:rsidRDefault="00162A51" w:rsidP="00162A51">
      <w:pPr>
        <w:pStyle w:val="Heading2"/>
        <w:rPr>
          <w:lang w:val="sv-SE" w:eastAsia="ja-JP"/>
        </w:rPr>
      </w:pPr>
      <w:bookmarkStart w:id="57" w:name="_Toc21081136"/>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57"/>
    </w:p>
    <w:p w14:paraId="370207CE" w14:textId="77777777" w:rsidR="00162A51" w:rsidRPr="009363AF" w:rsidRDefault="00162A51" w:rsidP="00162A51">
      <w:r w:rsidRPr="009363AF">
        <w:t>The requirements and test cases listed in Table B.4.</w:t>
      </w:r>
      <w:r w:rsidRPr="009363AF">
        <w:rPr>
          <w:lang w:eastAsia="ja-JP"/>
        </w:rPr>
        <w:t>13</w:t>
      </w:r>
      <w:r w:rsidRPr="009363AF">
        <w:t>-1 are specified in TS 36.101 Rel-15 [2].</w:t>
      </w:r>
    </w:p>
    <w:p w14:paraId="370207CF" w14:textId="77777777"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14:paraId="370207D2" w14:textId="77777777" w:rsidTr="00F71C9F">
        <w:trPr>
          <w:trHeight w:val="255"/>
        </w:trPr>
        <w:tc>
          <w:tcPr>
            <w:tcW w:w="3240" w:type="dxa"/>
          </w:tcPr>
          <w:p w14:paraId="370207D0" w14:textId="77777777" w:rsidR="00162A51" w:rsidRPr="009363AF" w:rsidRDefault="00162A51" w:rsidP="00162A51">
            <w:pPr>
              <w:pStyle w:val="TAH"/>
              <w:rPr>
                <w:lang w:val="en-US"/>
              </w:rPr>
            </w:pPr>
            <w:r w:rsidRPr="009363AF">
              <w:rPr>
                <w:lang w:val="en-US"/>
              </w:rPr>
              <w:t>Section / Clause</w:t>
            </w:r>
          </w:p>
        </w:tc>
        <w:tc>
          <w:tcPr>
            <w:tcW w:w="6509" w:type="dxa"/>
          </w:tcPr>
          <w:p w14:paraId="370207D1" w14:textId="77777777" w:rsidR="00162A51" w:rsidRPr="009363AF" w:rsidRDefault="00162A51" w:rsidP="00162A51">
            <w:pPr>
              <w:pStyle w:val="TAH"/>
              <w:rPr>
                <w:lang w:val="en-US"/>
              </w:rPr>
            </w:pPr>
            <w:r w:rsidRPr="009363AF">
              <w:rPr>
                <w:lang w:val="en-US"/>
              </w:rPr>
              <w:t>Description</w:t>
            </w:r>
          </w:p>
        </w:tc>
      </w:tr>
      <w:tr w:rsidR="009363AF" w:rsidRPr="009363AF" w14:paraId="370207D5" w14:textId="77777777" w:rsidTr="00F71C9F">
        <w:trPr>
          <w:trHeight w:val="255"/>
        </w:trPr>
        <w:tc>
          <w:tcPr>
            <w:tcW w:w="3240" w:type="dxa"/>
          </w:tcPr>
          <w:p w14:paraId="370207D3" w14:textId="77777777"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14:paraId="370207D4" w14:textId="77777777" w:rsidR="00162A51" w:rsidRPr="009363AF" w:rsidRDefault="00162A51" w:rsidP="00162A51">
            <w:pPr>
              <w:pStyle w:val="TAL"/>
              <w:rPr>
                <w:lang w:val="en-US"/>
              </w:rPr>
            </w:pPr>
            <w:r w:rsidRPr="009363AF">
              <w:rPr>
                <w:lang w:val="en-US"/>
              </w:rPr>
              <w:t>Channel bandwidths per operating band for CA</w:t>
            </w:r>
          </w:p>
        </w:tc>
      </w:tr>
      <w:tr w:rsidR="009363AF" w:rsidRPr="009363AF" w14:paraId="370207D8" w14:textId="77777777" w:rsidTr="00F71C9F">
        <w:trPr>
          <w:trHeight w:val="255"/>
        </w:trPr>
        <w:tc>
          <w:tcPr>
            <w:tcW w:w="3240" w:type="dxa"/>
          </w:tcPr>
          <w:p w14:paraId="370207D6" w14:textId="77777777" w:rsidR="00162A51" w:rsidRPr="009363AF" w:rsidRDefault="00162A51" w:rsidP="00162A51">
            <w:pPr>
              <w:pStyle w:val="TAL"/>
              <w:rPr>
                <w:lang w:val="en-US"/>
              </w:rPr>
            </w:pPr>
            <w:r w:rsidRPr="009363AF">
              <w:rPr>
                <w:lang w:val="en-US"/>
              </w:rPr>
              <w:t>6.2.2A</w:t>
            </w:r>
          </w:p>
        </w:tc>
        <w:tc>
          <w:tcPr>
            <w:tcW w:w="6509" w:type="dxa"/>
          </w:tcPr>
          <w:p w14:paraId="370207D7" w14:textId="77777777" w:rsidR="00162A51" w:rsidRPr="009363AF" w:rsidRDefault="00162A51" w:rsidP="00162A51">
            <w:pPr>
              <w:pStyle w:val="TAL"/>
              <w:rPr>
                <w:lang w:val="en-US"/>
              </w:rPr>
            </w:pPr>
            <w:r w:rsidRPr="009363AF">
              <w:rPr>
                <w:lang w:val="en-US"/>
              </w:rPr>
              <w:t>UE maximum output power for CA</w:t>
            </w:r>
          </w:p>
        </w:tc>
      </w:tr>
      <w:tr w:rsidR="009363AF" w:rsidRPr="009363AF" w14:paraId="370207DB" w14:textId="77777777" w:rsidTr="00F71C9F">
        <w:trPr>
          <w:trHeight w:val="255"/>
        </w:trPr>
        <w:tc>
          <w:tcPr>
            <w:tcW w:w="3240" w:type="dxa"/>
          </w:tcPr>
          <w:p w14:paraId="370207D9" w14:textId="77777777"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14:paraId="370207DA" w14:textId="77777777"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14:paraId="370207DE" w14:textId="77777777" w:rsidTr="00F71C9F">
        <w:trPr>
          <w:trHeight w:val="255"/>
        </w:trPr>
        <w:tc>
          <w:tcPr>
            <w:tcW w:w="3240" w:type="dxa"/>
          </w:tcPr>
          <w:p w14:paraId="370207DC" w14:textId="77777777"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14:paraId="370207DD" w14:textId="77777777"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14:paraId="370207E1" w14:textId="77777777" w:rsidTr="00F71C9F">
        <w:trPr>
          <w:trHeight w:val="255"/>
        </w:trPr>
        <w:tc>
          <w:tcPr>
            <w:tcW w:w="3240" w:type="dxa"/>
          </w:tcPr>
          <w:p w14:paraId="370207DF" w14:textId="77777777"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14:paraId="370207E0" w14:textId="77777777"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14:paraId="370207E4" w14:textId="77777777" w:rsidTr="00F71C9F">
        <w:trPr>
          <w:trHeight w:val="255"/>
        </w:trPr>
        <w:tc>
          <w:tcPr>
            <w:tcW w:w="3240" w:type="dxa"/>
          </w:tcPr>
          <w:p w14:paraId="370207E2" w14:textId="77777777"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14:paraId="370207E3" w14:textId="77777777"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14:paraId="370207E7" w14:textId="77777777" w:rsidTr="00F71C9F">
        <w:trPr>
          <w:trHeight w:val="255"/>
        </w:trPr>
        <w:tc>
          <w:tcPr>
            <w:tcW w:w="3240" w:type="dxa"/>
          </w:tcPr>
          <w:p w14:paraId="370207E5" w14:textId="77777777"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14:paraId="370207E6" w14:textId="77777777"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14:paraId="370207EA" w14:textId="77777777" w:rsidTr="00F71C9F">
        <w:trPr>
          <w:trHeight w:val="255"/>
        </w:trPr>
        <w:tc>
          <w:tcPr>
            <w:tcW w:w="3240" w:type="dxa"/>
          </w:tcPr>
          <w:p w14:paraId="370207E8" w14:textId="77777777"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14:paraId="370207E9" w14:textId="77777777"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14:paraId="370207ED" w14:textId="77777777" w:rsidTr="00F71C9F">
        <w:trPr>
          <w:trHeight w:val="255"/>
        </w:trPr>
        <w:tc>
          <w:tcPr>
            <w:tcW w:w="3240" w:type="dxa"/>
          </w:tcPr>
          <w:p w14:paraId="370207EB" w14:textId="77777777"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14:paraId="370207EC" w14:textId="77777777"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14:paraId="370207F0" w14:textId="77777777" w:rsidTr="00F71C9F">
        <w:trPr>
          <w:trHeight w:val="255"/>
        </w:trPr>
        <w:tc>
          <w:tcPr>
            <w:tcW w:w="3240" w:type="dxa"/>
          </w:tcPr>
          <w:p w14:paraId="370207EE" w14:textId="77777777"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14:paraId="370207EF" w14:textId="77777777"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14:paraId="370207F3" w14:textId="77777777" w:rsidTr="00F71C9F">
        <w:trPr>
          <w:trHeight w:val="255"/>
        </w:trPr>
        <w:tc>
          <w:tcPr>
            <w:tcW w:w="3240" w:type="dxa"/>
          </w:tcPr>
          <w:p w14:paraId="370207F1" w14:textId="77777777"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14:paraId="370207F2" w14:textId="77777777"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14:paraId="370207F6" w14:textId="77777777" w:rsidTr="00F71C9F">
        <w:trPr>
          <w:trHeight w:val="255"/>
        </w:trPr>
        <w:tc>
          <w:tcPr>
            <w:tcW w:w="3240" w:type="dxa"/>
          </w:tcPr>
          <w:p w14:paraId="370207F4" w14:textId="77777777"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14:paraId="370207F5" w14:textId="77777777"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14:paraId="370207F9" w14:textId="77777777" w:rsidTr="00F71C9F">
        <w:trPr>
          <w:trHeight w:val="255"/>
        </w:trPr>
        <w:tc>
          <w:tcPr>
            <w:tcW w:w="3240" w:type="dxa"/>
          </w:tcPr>
          <w:p w14:paraId="370207F7" w14:textId="77777777"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14:paraId="370207F8" w14:textId="77777777"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14:paraId="370207FC" w14:textId="77777777" w:rsidTr="00F71C9F">
        <w:trPr>
          <w:trHeight w:val="255"/>
        </w:trPr>
        <w:tc>
          <w:tcPr>
            <w:tcW w:w="3240" w:type="dxa"/>
          </w:tcPr>
          <w:p w14:paraId="370207FA" w14:textId="77777777"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14:paraId="370207FB" w14:textId="77777777"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14:paraId="370207FF" w14:textId="77777777" w:rsidTr="00F71C9F">
        <w:trPr>
          <w:trHeight w:val="255"/>
        </w:trPr>
        <w:tc>
          <w:tcPr>
            <w:tcW w:w="3240" w:type="dxa"/>
          </w:tcPr>
          <w:p w14:paraId="370207FD" w14:textId="77777777"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14:paraId="370207FE" w14:textId="77777777"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14:paraId="37020802" w14:textId="77777777" w:rsidTr="00F71C9F">
        <w:trPr>
          <w:trHeight w:val="255"/>
        </w:trPr>
        <w:tc>
          <w:tcPr>
            <w:tcW w:w="3240" w:type="dxa"/>
          </w:tcPr>
          <w:p w14:paraId="37020800" w14:textId="77777777" w:rsidR="00162A51" w:rsidRPr="009363AF" w:rsidRDefault="00162A51" w:rsidP="00162A51">
            <w:pPr>
              <w:pStyle w:val="TAL"/>
              <w:rPr>
                <w:lang w:val="en-US"/>
              </w:rPr>
            </w:pPr>
            <w:r w:rsidRPr="009363AF">
              <w:rPr>
                <w:lang w:val="en-US"/>
              </w:rPr>
              <w:t>7.3.1A</w:t>
            </w:r>
          </w:p>
        </w:tc>
        <w:tc>
          <w:tcPr>
            <w:tcW w:w="6509" w:type="dxa"/>
          </w:tcPr>
          <w:p w14:paraId="37020801" w14:textId="77777777" w:rsidR="00162A51" w:rsidRPr="009363AF" w:rsidRDefault="00162A51" w:rsidP="00162A51">
            <w:pPr>
              <w:pStyle w:val="TAL"/>
              <w:rPr>
                <w:lang w:val="en-US"/>
              </w:rPr>
            </w:pPr>
            <w:r w:rsidRPr="009363AF">
              <w:rPr>
                <w:lang w:val="en-US"/>
              </w:rPr>
              <w:t>Reference sensitivity for CA</w:t>
            </w:r>
          </w:p>
        </w:tc>
      </w:tr>
      <w:tr w:rsidR="009363AF" w:rsidRPr="009363AF" w14:paraId="37020805" w14:textId="77777777" w:rsidTr="00F71C9F">
        <w:trPr>
          <w:trHeight w:val="255"/>
        </w:trPr>
        <w:tc>
          <w:tcPr>
            <w:tcW w:w="3240" w:type="dxa"/>
          </w:tcPr>
          <w:p w14:paraId="37020803" w14:textId="77777777" w:rsidR="00162A51" w:rsidRPr="009363AF" w:rsidRDefault="00162A51" w:rsidP="00162A51">
            <w:pPr>
              <w:pStyle w:val="TAL"/>
              <w:rPr>
                <w:lang w:val="en-US"/>
              </w:rPr>
            </w:pPr>
            <w:r w:rsidRPr="009363AF">
              <w:rPr>
                <w:lang w:val="en-US"/>
              </w:rPr>
              <w:t>7.6.2.1A</w:t>
            </w:r>
          </w:p>
        </w:tc>
        <w:tc>
          <w:tcPr>
            <w:tcW w:w="6509" w:type="dxa"/>
          </w:tcPr>
          <w:p w14:paraId="37020804" w14:textId="77777777" w:rsidR="00162A51" w:rsidRPr="009363AF" w:rsidRDefault="00162A51" w:rsidP="00162A51">
            <w:pPr>
              <w:pStyle w:val="TAL"/>
              <w:rPr>
                <w:lang w:val="en-US"/>
              </w:rPr>
            </w:pPr>
            <w:r w:rsidRPr="009363AF">
              <w:rPr>
                <w:lang w:val="en-US"/>
              </w:rPr>
              <w:t>Out-of-band blocking for CA</w:t>
            </w:r>
          </w:p>
        </w:tc>
      </w:tr>
      <w:tr w:rsidR="00162A51" w:rsidRPr="009363AF" w14:paraId="37020808" w14:textId="77777777" w:rsidTr="00F71C9F">
        <w:trPr>
          <w:trHeight w:val="255"/>
        </w:trPr>
        <w:tc>
          <w:tcPr>
            <w:tcW w:w="3240" w:type="dxa"/>
          </w:tcPr>
          <w:p w14:paraId="37020806" w14:textId="77777777" w:rsidR="00162A51" w:rsidRPr="009363AF" w:rsidRDefault="00162A51" w:rsidP="00162A51">
            <w:pPr>
              <w:pStyle w:val="TAL"/>
              <w:rPr>
                <w:lang w:val="en-US"/>
              </w:rPr>
            </w:pPr>
            <w:r w:rsidRPr="009363AF">
              <w:rPr>
                <w:lang w:val="en-US"/>
              </w:rPr>
              <w:t>7.7.1A</w:t>
            </w:r>
          </w:p>
        </w:tc>
        <w:tc>
          <w:tcPr>
            <w:tcW w:w="6509" w:type="dxa"/>
          </w:tcPr>
          <w:p w14:paraId="37020807" w14:textId="77777777" w:rsidR="00162A51" w:rsidRPr="009363AF" w:rsidRDefault="00162A51" w:rsidP="00162A51">
            <w:pPr>
              <w:pStyle w:val="TAL"/>
              <w:rPr>
                <w:lang w:val="en-US"/>
              </w:rPr>
            </w:pPr>
            <w:r w:rsidRPr="009363AF">
              <w:rPr>
                <w:lang w:val="en-US"/>
              </w:rPr>
              <w:t>Spurious response for CA</w:t>
            </w:r>
          </w:p>
        </w:tc>
      </w:tr>
    </w:tbl>
    <w:p w14:paraId="37020809" w14:textId="77777777" w:rsidR="00162A51" w:rsidRPr="009363AF" w:rsidRDefault="00162A51" w:rsidP="006E1CBE"/>
    <w:p w14:paraId="3702080A" w14:textId="77777777" w:rsidR="006C43AE" w:rsidRPr="009363AF" w:rsidRDefault="006E1CBE" w:rsidP="006E1CBE">
      <w:pPr>
        <w:pStyle w:val="Heading8"/>
        <w:rPr>
          <w:rFonts w:cs="v5.0.0"/>
          <w:lang w:val="en-US"/>
        </w:rPr>
      </w:pPr>
      <w:r w:rsidRPr="009363AF">
        <w:br w:type="page"/>
      </w:r>
      <w:bookmarkStart w:id="58" w:name="_Toc21081137"/>
      <w:r w:rsidRPr="009363AF">
        <w:rPr>
          <w:lang w:val="en-US"/>
        </w:rPr>
        <w:lastRenderedPageBreak/>
        <w:t>Annex C (normative):</w:t>
      </w:r>
      <w:r w:rsidRPr="009363AF">
        <w:rPr>
          <w:lang w:val="en-US"/>
        </w:rPr>
        <w:br/>
      </w:r>
      <w:r w:rsidRPr="009363AF">
        <w:rPr>
          <w:rFonts w:cs="v5.0.0"/>
          <w:lang w:val="en-US"/>
        </w:rPr>
        <w:t>Common Requirements for 4Rx</w:t>
      </w:r>
      <w:bookmarkEnd w:id="58"/>
    </w:p>
    <w:p w14:paraId="3702080B" w14:textId="77777777" w:rsidR="006E1CBE" w:rsidRPr="009363AF" w:rsidRDefault="006E1CBE" w:rsidP="006E1CBE">
      <w:pPr>
        <w:pStyle w:val="Heading1"/>
      </w:pPr>
      <w:bookmarkStart w:id="59" w:name="_Toc21081138"/>
      <w:r w:rsidRPr="009363AF">
        <w:t>C.1</w:t>
      </w:r>
      <w:r w:rsidRPr="009363AF">
        <w:tab/>
        <w:t>Common UE RF requirements</w:t>
      </w:r>
      <w:bookmarkEnd w:id="59"/>
    </w:p>
    <w:p w14:paraId="3702080C" w14:textId="77777777"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14:paraId="3702080D" w14:textId="77777777"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0E"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0F"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1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12" w14:textId="77777777"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14:paraId="370208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3702081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14:paraId="370208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3702081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14:paraId="370208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A"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3702081B"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14:paraId="370208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1D"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3702081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14:paraId="370208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0"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3702082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14:paraId="37020825"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23"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3702082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14:paraId="37020826" w14:textId="77777777" w:rsidR="006E1CBE" w:rsidRPr="009363AF" w:rsidRDefault="006E1CBE" w:rsidP="006E1CBE"/>
    <w:p w14:paraId="37020827" w14:textId="77777777"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14:paraId="37020828" w14:textId="77777777"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9"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2A"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14:paraId="370208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C"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3702082D" w14:textId="77777777"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14:paraId="370208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2F" w14:textId="77777777"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30" w14:textId="77777777"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14:paraId="370208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2" w14:textId="77777777"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37020833" w14:textId="77777777"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14:paraId="370208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5" w14:textId="77777777"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37020836" w14:textId="77777777"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14:paraId="370208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8" w14:textId="77777777"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37020839" w14:textId="77777777"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14:paraId="370208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B" w14:textId="77777777"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3702083C" w14:textId="77777777"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14:paraId="370208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3E" w14:textId="77777777"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3702083F" w14:textId="77777777"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14:paraId="370208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1" w14:textId="77777777"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37020842" w14:textId="77777777"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14:paraId="3702084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44" w14:textId="77777777"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37020845" w14:textId="77777777"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14:paraId="37020847" w14:textId="77777777" w:rsidR="006E1CBE" w:rsidRPr="009363AF" w:rsidRDefault="006E1CBE" w:rsidP="006E1CBE"/>
    <w:p w14:paraId="37020848" w14:textId="77777777" w:rsidR="006E1CBE" w:rsidRPr="009363AF" w:rsidRDefault="006E1CBE" w:rsidP="006E1CBE">
      <w:pPr>
        <w:pStyle w:val="Heading1"/>
      </w:pPr>
      <w:bookmarkStart w:id="60" w:name="_Toc21081139"/>
      <w:r w:rsidRPr="009363AF">
        <w:t>C.2</w:t>
      </w:r>
      <w:r w:rsidRPr="009363AF">
        <w:tab/>
        <w:t>Common UE demodulation and CSI requirements</w:t>
      </w:r>
      <w:bookmarkEnd w:id="60"/>
    </w:p>
    <w:p w14:paraId="37020849" w14:textId="77777777"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14:paraId="3702084A" w14:textId="77777777"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B"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4C" w14:textId="77777777"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4E"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3702084F" w14:textId="77777777"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14:paraId="370208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1"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37020852" w14:textId="77777777"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14:paraId="370208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4"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37020855"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14:paraId="370208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7"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37020858" w14:textId="77777777"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14:paraId="3702085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5A" w14:textId="77777777"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3702085B" w14:textId="77777777"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14:paraId="3702085D" w14:textId="77777777" w:rsidR="006E1CBE" w:rsidRPr="009363AF" w:rsidRDefault="006E1CBE" w:rsidP="006E1CBE">
      <w:pPr>
        <w:rPr>
          <w:lang w:val="en-US"/>
        </w:rPr>
      </w:pPr>
    </w:p>
    <w:p w14:paraId="3702085E" w14:textId="77777777" w:rsidR="00EA6ABD" w:rsidRPr="009363AF" w:rsidRDefault="00EA6ABD" w:rsidP="00EA6ABD">
      <w:r w:rsidRPr="009363AF">
        <w:t>The requirements and test cases listed in Table C.2-2 are specified in TS 36.101 Rel-</w:t>
      </w:r>
      <w:r w:rsidR="00936A57" w:rsidRPr="009363AF">
        <w:t xml:space="preserve">15 </w:t>
      </w:r>
      <w:r w:rsidRPr="009363AF">
        <w:t>[2].</w:t>
      </w:r>
    </w:p>
    <w:p w14:paraId="3702085F" w14:textId="77777777"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6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14:paraId="370208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3" w14:textId="77777777"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37020864" w14:textId="77777777"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14:paraId="370208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6" w14:textId="77777777"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37020867"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14:paraId="370208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9" w14:textId="77777777"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3702086A"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14:paraId="370208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C" w14:textId="77777777"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3702086D" w14:textId="77777777"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14:paraId="370208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6F" w14:textId="77777777"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37020870" w14:textId="77777777"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14:paraId="370208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2" w14:textId="77777777"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37020873" w14:textId="77777777"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14:paraId="370208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5" w14:textId="77777777"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37020876" w14:textId="77777777"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14:paraId="3702087A"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78" w14:textId="77777777"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37020879" w14:textId="77777777"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14:paraId="3702087B" w14:textId="77777777" w:rsidR="00EA6ABD" w:rsidRPr="009363AF" w:rsidRDefault="00EA6ABD" w:rsidP="006E1CBE">
      <w:pPr>
        <w:rPr>
          <w:lang w:val="en-US"/>
        </w:rPr>
      </w:pPr>
    </w:p>
    <w:p w14:paraId="3702087C" w14:textId="77777777" w:rsidR="00EA6ABD" w:rsidRPr="009363AF" w:rsidRDefault="0026558D" w:rsidP="0026558D">
      <w:pPr>
        <w:pStyle w:val="Heading8"/>
        <w:rPr>
          <w:lang w:val="en-US"/>
        </w:rPr>
      </w:pPr>
      <w:r w:rsidRPr="009363AF">
        <w:br w:type="page"/>
      </w:r>
      <w:bookmarkStart w:id="61" w:name="_Toc21081140"/>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61"/>
    </w:p>
    <w:p w14:paraId="3702087D" w14:textId="77777777" w:rsidR="00EA6ABD" w:rsidRPr="009363AF" w:rsidRDefault="00EA6ABD" w:rsidP="00EA6ABD">
      <w:pPr>
        <w:pStyle w:val="Heading1"/>
      </w:pPr>
      <w:bookmarkStart w:id="62" w:name="_Toc21081141"/>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62"/>
    </w:p>
    <w:p w14:paraId="3702087E"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14:paraId="3702087F" w14:textId="77777777"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0"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1"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3" w14:textId="77777777"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37020884" w14:textId="77777777" w:rsidR="00EA6ABD" w:rsidRPr="009363AF" w:rsidRDefault="00EA6ABD" w:rsidP="00E45E9E">
            <w:pPr>
              <w:pStyle w:val="TAL"/>
              <w:rPr>
                <w:rFonts w:cs="Arial"/>
                <w:lang w:eastAsia="en-US"/>
              </w:rPr>
            </w:pPr>
            <w:r w:rsidRPr="009363AF">
              <w:rPr>
                <w:lang w:eastAsia="en-US"/>
              </w:rPr>
              <w:t>Cell Re-selection</w:t>
            </w:r>
          </w:p>
        </w:tc>
      </w:tr>
      <w:tr w:rsidR="00EA6ABD" w:rsidRPr="009363AF" w14:paraId="3702088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37020886"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37020887" w14:textId="77777777"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14:paraId="37020889" w14:textId="77777777" w:rsidR="00BC0601" w:rsidRPr="009363AF" w:rsidRDefault="00BC0601" w:rsidP="00BC0601"/>
    <w:p w14:paraId="3702088A" w14:textId="77777777" w:rsidR="00EA6ABD" w:rsidRPr="009363AF" w:rsidRDefault="00EA6ABD" w:rsidP="00EA6ABD">
      <w:pPr>
        <w:pStyle w:val="Heading1"/>
      </w:pPr>
      <w:bookmarkStart w:id="63" w:name="_Toc21081142"/>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63"/>
    </w:p>
    <w:p w14:paraId="3702088B" w14:textId="77777777"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14:paraId="3702088C" w14:textId="77777777"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8D"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8E" w14:textId="77777777"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14:paraId="370208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0" w14:textId="77777777"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37020891"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14:paraId="3702089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3"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37020894" w14:textId="77777777"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14:paraId="37020896" w14:textId="77777777" w:rsidR="00103E9C" w:rsidRPr="009363AF" w:rsidRDefault="00103E9C" w:rsidP="006E1CBE">
      <w:pPr>
        <w:rPr>
          <w:lang w:val="en-US"/>
        </w:rPr>
      </w:pPr>
    </w:p>
    <w:p w14:paraId="37020897" w14:textId="77777777" w:rsidR="00103E9C" w:rsidRPr="009363AF" w:rsidRDefault="00103E9C">
      <w:pPr>
        <w:overflowPunct/>
        <w:autoSpaceDE/>
        <w:autoSpaceDN/>
        <w:adjustRightInd/>
        <w:spacing w:after="0"/>
        <w:textAlignment w:val="auto"/>
        <w:rPr>
          <w:lang w:val="en-US"/>
        </w:rPr>
      </w:pPr>
      <w:r w:rsidRPr="009363AF">
        <w:rPr>
          <w:lang w:val="en-US"/>
        </w:rPr>
        <w:br w:type="page"/>
      </w:r>
    </w:p>
    <w:p w14:paraId="37020898" w14:textId="77777777" w:rsidR="00446747" w:rsidRPr="009363AF" w:rsidRDefault="00446747" w:rsidP="00446747">
      <w:pPr>
        <w:pStyle w:val="Heading8"/>
        <w:rPr>
          <w:rFonts w:cs="v5.0.0"/>
          <w:lang w:val="en-US"/>
        </w:rPr>
      </w:pPr>
      <w:bookmarkStart w:id="64" w:name="_Toc21081143"/>
      <w:r w:rsidRPr="009363AF">
        <w:rPr>
          <w:lang w:val="en-US"/>
        </w:rPr>
        <w:lastRenderedPageBreak/>
        <w:t>Annex E (normative):</w:t>
      </w:r>
      <w:r w:rsidRPr="009363AF">
        <w:rPr>
          <w:lang w:val="en-US"/>
        </w:rPr>
        <w:br/>
      </w:r>
      <w:r w:rsidRPr="009363AF">
        <w:rPr>
          <w:rFonts w:cs="v5.0.0"/>
          <w:lang w:val="en-US"/>
        </w:rPr>
        <w:t>Common Requirements for 8Rx</w:t>
      </w:r>
      <w:bookmarkEnd w:id="64"/>
    </w:p>
    <w:p w14:paraId="37020899" w14:textId="77777777" w:rsidR="00446747" w:rsidRPr="009363AF" w:rsidRDefault="00446747" w:rsidP="00446747">
      <w:pPr>
        <w:pStyle w:val="Heading1"/>
      </w:pPr>
      <w:bookmarkStart w:id="65" w:name="_Toc21081144"/>
      <w:r w:rsidRPr="009363AF">
        <w:rPr>
          <w:rFonts w:hint="eastAsia"/>
          <w:lang w:eastAsia="zh-CN"/>
        </w:rPr>
        <w:t xml:space="preserve">E.1 </w:t>
      </w:r>
      <w:r w:rsidRPr="009363AF">
        <w:t>Common UE RF requirements</w:t>
      </w:r>
      <w:bookmarkEnd w:id="65"/>
    </w:p>
    <w:p w14:paraId="3702089A" w14:textId="77777777" w:rsidR="00CE0E04" w:rsidRPr="009363AF" w:rsidRDefault="00446747">
      <w:r w:rsidRPr="009363AF">
        <w:t>The requirements and test cases listed in Table E.1-1 are specified in TS 36.101 [2].</w:t>
      </w:r>
    </w:p>
    <w:p w14:paraId="3702089B" w14:textId="77777777"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C"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9D"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14:paraId="370208A1"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9F" w14:textId="77777777"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370208A0" w14:textId="77777777" w:rsidR="00446747" w:rsidRPr="009363AF" w:rsidRDefault="00446747" w:rsidP="00446747">
            <w:pPr>
              <w:pStyle w:val="TAL"/>
            </w:pPr>
            <w:r w:rsidRPr="009363AF">
              <w:rPr>
                <w:rFonts w:eastAsia="MS Mincho" w:cs="Arial"/>
                <w:lang w:val="en-US"/>
              </w:rPr>
              <w:t>Reference sensitivity power level</w:t>
            </w:r>
          </w:p>
        </w:tc>
      </w:tr>
    </w:tbl>
    <w:p w14:paraId="370208A2" w14:textId="77777777" w:rsidR="00446747" w:rsidRPr="009363AF" w:rsidRDefault="00446747" w:rsidP="00446747"/>
    <w:p w14:paraId="370208A3" w14:textId="77777777" w:rsidR="00446747" w:rsidRPr="009363AF" w:rsidRDefault="00446747" w:rsidP="00446747">
      <w:r w:rsidRPr="009363AF">
        <w:t>The requirements and test cases listed in Table E.1-2 are specified in TS 36.101 [2].</w:t>
      </w:r>
    </w:p>
    <w:p w14:paraId="370208A4" w14:textId="77777777"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5" w14:textId="77777777"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A6" w14:textId="77777777"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14:paraId="370208AA"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8" w14:textId="77777777"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370208A9" w14:textId="77777777" w:rsidR="00446747" w:rsidRPr="009363AF" w:rsidRDefault="00446747" w:rsidP="00446747">
            <w:pPr>
              <w:pStyle w:val="TAL"/>
            </w:pPr>
            <w:r w:rsidRPr="009363AF">
              <w:rPr>
                <w:rFonts w:cs="Arial"/>
                <w:lang w:val="en-US"/>
              </w:rPr>
              <w:t>Reference sensitivity for CA</w:t>
            </w:r>
          </w:p>
        </w:tc>
      </w:tr>
    </w:tbl>
    <w:p w14:paraId="370208AB" w14:textId="77777777" w:rsidR="00446747" w:rsidRPr="009363AF" w:rsidRDefault="00446747" w:rsidP="006E1CBE">
      <w:pPr>
        <w:rPr>
          <w:lang w:val="en-US"/>
        </w:rPr>
      </w:pPr>
    </w:p>
    <w:p w14:paraId="370208AC" w14:textId="77777777" w:rsidR="00A95AC2" w:rsidRPr="009363AF" w:rsidRDefault="00A95AC2" w:rsidP="00A95AC2">
      <w:pPr>
        <w:pStyle w:val="Heading1"/>
      </w:pPr>
      <w:bookmarkStart w:id="66" w:name="_Toc21081145"/>
      <w:r w:rsidRPr="009363AF">
        <w:t>E.2</w:t>
      </w:r>
      <w:r w:rsidRPr="009363AF">
        <w:tab/>
        <w:t>Common UE demodulation and CSI requirements</w:t>
      </w:r>
      <w:bookmarkEnd w:id="66"/>
    </w:p>
    <w:p w14:paraId="370208AD" w14:textId="77777777" w:rsidR="00A95AC2" w:rsidRPr="009363AF" w:rsidRDefault="00A95AC2" w:rsidP="00A95AC2">
      <w:r w:rsidRPr="009363AF">
        <w:t>The requirements and test cases listed in Table E.2-1 and Table E.2-2 are specified in TS 36.101 [2].</w:t>
      </w:r>
    </w:p>
    <w:p w14:paraId="370208AE" w14:textId="77777777"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1"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AF"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0" w14:textId="77777777"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14:paraId="370208B4"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2" w14:textId="77777777"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370208B3" w14:textId="77777777" w:rsidR="00A95AC2" w:rsidRPr="009363AF" w:rsidRDefault="00A95AC2">
            <w:pPr>
              <w:pStyle w:val="TAL"/>
            </w:pPr>
            <w:r w:rsidRPr="009363AF">
              <w:rPr>
                <w:rFonts w:eastAsia="MS Mincho"/>
                <w:lang w:val="en-US"/>
              </w:rPr>
              <w:t>PDSCH</w:t>
            </w:r>
          </w:p>
        </w:tc>
      </w:tr>
      <w:tr w:rsidR="00A95AC2" w:rsidRPr="009363AF" w14:paraId="370208B7"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5" w14:textId="77777777"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370208B6" w14:textId="77777777" w:rsidR="00A95AC2" w:rsidRPr="009363AF" w:rsidRDefault="00A95AC2">
            <w:pPr>
              <w:pStyle w:val="TAL"/>
              <w:rPr>
                <w:rFonts w:eastAsia="MS Mincho"/>
                <w:lang w:val="en-US"/>
              </w:rPr>
            </w:pPr>
            <w:r w:rsidRPr="009363AF">
              <w:t>CSI reporting for 8Rx UE</w:t>
            </w:r>
          </w:p>
        </w:tc>
      </w:tr>
    </w:tbl>
    <w:p w14:paraId="370208B8" w14:textId="77777777" w:rsidR="00A95AC2" w:rsidRPr="009363AF" w:rsidRDefault="00A95AC2" w:rsidP="00A95AC2">
      <w:pPr>
        <w:rPr>
          <w:lang w:val="en-US"/>
        </w:rPr>
      </w:pPr>
    </w:p>
    <w:p w14:paraId="370208B9" w14:textId="77777777"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14:paraId="370208BC"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A" w14:textId="77777777"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14:paraId="370208BB" w14:textId="77777777" w:rsidR="00A95AC2" w:rsidRPr="009363AF" w:rsidRDefault="00A95AC2">
            <w:pPr>
              <w:pStyle w:val="TAH"/>
              <w:rPr>
                <w:rFonts w:eastAsia="MS Mincho"/>
                <w:lang w:val="en-US"/>
              </w:rPr>
            </w:pPr>
            <w:r w:rsidRPr="009363AF">
              <w:rPr>
                <w:rFonts w:eastAsia="MS Mincho"/>
                <w:lang w:val="en-US"/>
              </w:rPr>
              <w:t>Description</w:t>
            </w:r>
          </w:p>
        </w:tc>
      </w:tr>
      <w:tr w:rsidR="009363AF" w:rsidRPr="009363AF" w14:paraId="370208BF"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BD" w14:textId="77777777"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370208BE" w14:textId="77777777" w:rsidR="00A95AC2" w:rsidRPr="009363AF" w:rsidRDefault="00A95AC2" w:rsidP="009178E2">
            <w:pPr>
              <w:pStyle w:val="TAL"/>
              <w:rPr>
                <w:rFonts w:cs="Arial"/>
              </w:rPr>
            </w:pPr>
            <w:r w:rsidRPr="009363AF">
              <w:rPr>
                <w:rFonts w:cs="Arial"/>
                <w:szCs w:val="18"/>
              </w:rPr>
              <w:t>Demodulation of PDSCH CA</w:t>
            </w:r>
          </w:p>
        </w:tc>
      </w:tr>
      <w:tr w:rsidR="009363AF" w:rsidRPr="009363AF" w14:paraId="370208C2" w14:textId="77777777"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370208C0" w14:textId="77777777"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370208C1" w14:textId="77777777" w:rsidR="00A95AC2" w:rsidRPr="009363AF" w:rsidRDefault="00A95AC2" w:rsidP="009178E2">
            <w:pPr>
              <w:pStyle w:val="TAL"/>
              <w:rPr>
                <w:rFonts w:eastAsia="MS Mincho" w:cs="Arial"/>
                <w:lang w:val="en-US"/>
              </w:rPr>
            </w:pPr>
            <w:r w:rsidRPr="009363AF">
              <w:rPr>
                <w:rFonts w:cs="Arial"/>
                <w:szCs w:val="18"/>
              </w:rPr>
              <w:t>SDR of TDD CA (8 layer MIMO)</w:t>
            </w:r>
          </w:p>
        </w:tc>
      </w:tr>
    </w:tbl>
    <w:p w14:paraId="370208C3" w14:textId="77777777" w:rsidR="00A95AC2" w:rsidRPr="009363AF" w:rsidRDefault="00A95AC2" w:rsidP="006E1CBE">
      <w:pPr>
        <w:rPr>
          <w:lang w:val="en-US"/>
        </w:rPr>
      </w:pPr>
    </w:p>
    <w:p w14:paraId="370208C4" w14:textId="77777777" w:rsidR="007C49F8" w:rsidRPr="009363AF" w:rsidRDefault="00763854" w:rsidP="007C49F8">
      <w:pPr>
        <w:pStyle w:val="Heading8"/>
        <w:rPr>
          <w:rFonts w:cs="v5.0.0"/>
          <w:lang w:val="en-US"/>
        </w:rPr>
      </w:pPr>
      <w:bookmarkStart w:id="67" w:name="historyclause"/>
      <w:r w:rsidRPr="009363AF">
        <w:br w:type="page"/>
      </w:r>
      <w:bookmarkStart w:id="68" w:name="_Toc21081146"/>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68"/>
    </w:p>
    <w:bookmarkEnd w:id="67"/>
    <w:p w14:paraId="370208C5" w14:textId="77777777"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9"/>
        <w:gridCol w:w="755"/>
        <w:gridCol w:w="946"/>
        <w:gridCol w:w="579"/>
        <w:gridCol w:w="511"/>
        <w:gridCol w:w="511"/>
        <w:gridCol w:w="4929"/>
        <w:gridCol w:w="730"/>
      </w:tblGrid>
      <w:tr w:rsidR="009363AF" w:rsidRPr="009363AF" w14:paraId="370208CE" w14:textId="77777777" w:rsidTr="00D52A69">
        <w:trPr>
          <w:jc w:val="center"/>
        </w:trPr>
        <w:tc>
          <w:tcPr>
            <w:tcW w:w="386" w:type="pct"/>
            <w:shd w:val="solid" w:color="C0C0C0" w:fill="auto"/>
          </w:tcPr>
          <w:p w14:paraId="370208C6" w14:textId="77777777" w:rsidR="00716722" w:rsidRPr="009363AF" w:rsidRDefault="00716722" w:rsidP="00112F73">
            <w:pPr>
              <w:pStyle w:val="TAL"/>
              <w:rPr>
                <w:rFonts w:cs="Arial"/>
                <w:b/>
                <w:sz w:val="16"/>
                <w:lang w:eastAsia="en-US"/>
              </w:rPr>
            </w:pPr>
            <w:r w:rsidRPr="009363AF">
              <w:rPr>
                <w:rFonts w:cs="Arial"/>
                <w:b/>
                <w:sz w:val="16"/>
                <w:lang w:eastAsia="en-US"/>
              </w:rPr>
              <w:t>Date</w:t>
            </w:r>
          </w:p>
        </w:tc>
        <w:tc>
          <w:tcPr>
            <w:tcW w:w="389" w:type="pct"/>
            <w:shd w:val="solid" w:color="C0C0C0" w:fill="auto"/>
          </w:tcPr>
          <w:p w14:paraId="370208C7" w14:textId="77777777"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14:paraId="370208C8" w14:textId="77777777"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14:paraId="370208C9" w14:textId="77777777"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14:paraId="370208CA" w14:textId="77777777"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14:paraId="370208CB" w14:textId="77777777"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14:paraId="370208CC" w14:textId="77777777"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14:paraId="370208CD" w14:textId="77777777"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14:paraId="370208D7" w14:textId="77777777" w:rsidTr="00D52A69">
        <w:trPr>
          <w:jc w:val="center"/>
        </w:trPr>
        <w:tc>
          <w:tcPr>
            <w:tcW w:w="386" w:type="pct"/>
            <w:shd w:val="solid" w:color="FFFFFF" w:fill="auto"/>
          </w:tcPr>
          <w:p w14:paraId="370208CF"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89" w:type="pct"/>
            <w:shd w:val="solid" w:color="FFFFFF" w:fill="auto"/>
          </w:tcPr>
          <w:p w14:paraId="370208D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14:paraId="370208D1" w14:textId="77777777"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14:paraId="370208D2" w14:textId="77777777" w:rsidR="00716722" w:rsidRPr="009363AF" w:rsidRDefault="00716722" w:rsidP="0092391D">
            <w:pPr>
              <w:pStyle w:val="TAL"/>
              <w:rPr>
                <w:rFonts w:cs="Arial"/>
                <w:snapToGrid w:val="0"/>
                <w:sz w:val="16"/>
                <w:szCs w:val="16"/>
                <w:lang w:val="pt-BR" w:eastAsia="en-US"/>
              </w:rPr>
            </w:pPr>
          </w:p>
        </w:tc>
        <w:tc>
          <w:tcPr>
            <w:tcW w:w="263" w:type="pct"/>
            <w:shd w:val="solid" w:color="FFFFFF" w:fill="auto"/>
          </w:tcPr>
          <w:p w14:paraId="370208D3"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4"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14:paraId="370208D6"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14:paraId="370208E0" w14:textId="77777777" w:rsidTr="00D52A69">
        <w:trPr>
          <w:trHeight w:val="489"/>
          <w:jc w:val="center"/>
        </w:trPr>
        <w:tc>
          <w:tcPr>
            <w:tcW w:w="386" w:type="pct"/>
            <w:shd w:val="solid" w:color="FFFFFF" w:fill="auto"/>
          </w:tcPr>
          <w:p w14:paraId="370208D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89" w:type="pct"/>
            <w:shd w:val="solid" w:color="FFFFFF" w:fill="auto"/>
          </w:tcPr>
          <w:p w14:paraId="370208D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14:paraId="370208DA"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14:paraId="370208DB"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C"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DD"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DE"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14:paraId="370208DF"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14:paraId="370208E9" w14:textId="77777777" w:rsidTr="00D52A69">
        <w:trPr>
          <w:trHeight w:val="154"/>
          <w:jc w:val="center"/>
        </w:trPr>
        <w:tc>
          <w:tcPr>
            <w:tcW w:w="386" w:type="pct"/>
            <w:shd w:val="solid" w:color="FFFFFF" w:fill="auto"/>
          </w:tcPr>
          <w:p w14:paraId="370208E1"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2"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3"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4"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5"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6"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E7"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14:paraId="370208E8"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14:paraId="370208F2" w14:textId="77777777" w:rsidTr="00D52A69">
        <w:trPr>
          <w:trHeight w:val="154"/>
          <w:jc w:val="center"/>
        </w:trPr>
        <w:tc>
          <w:tcPr>
            <w:tcW w:w="386" w:type="pct"/>
            <w:shd w:val="solid" w:color="FFFFFF" w:fill="auto"/>
          </w:tcPr>
          <w:p w14:paraId="370208EA"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89" w:type="pct"/>
            <w:shd w:val="solid" w:color="FFFFFF" w:fill="auto"/>
          </w:tcPr>
          <w:p w14:paraId="370208EB"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14:paraId="370208EC" w14:textId="77777777"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14:paraId="370208ED"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E"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EF"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14:paraId="370208F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14:paraId="370208FB" w14:textId="77777777" w:rsidTr="00D52A69">
        <w:trPr>
          <w:trHeight w:val="154"/>
          <w:jc w:val="center"/>
        </w:trPr>
        <w:tc>
          <w:tcPr>
            <w:tcW w:w="386" w:type="pct"/>
            <w:shd w:val="solid" w:color="FFFFFF" w:fill="auto"/>
          </w:tcPr>
          <w:p w14:paraId="370208F3"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89" w:type="pct"/>
            <w:shd w:val="solid" w:color="FFFFFF" w:fill="auto"/>
          </w:tcPr>
          <w:p w14:paraId="370208F4"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14:paraId="370208F5"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14:paraId="370208F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14:paraId="370208F7"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8F8"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8F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14:paraId="370208FA" w14:textId="77777777"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14:paraId="37020904" w14:textId="77777777" w:rsidTr="00D52A69">
        <w:trPr>
          <w:trHeight w:val="154"/>
          <w:jc w:val="center"/>
        </w:trPr>
        <w:tc>
          <w:tcPr>
            <w:tcW w:w="386" w:type="pct"/>
            <w:shd w:val="solid" w:color="FFFFFF" w:fill="auto"/>
          </w:tcPr>
          <w:p w14:paraId="370208FC" w14:textId="77777777" w:rsidR="00716722" w:rsidRPr="009363AF" w:rsidRDefault="00716722" w:rsidP="0092391D">
            <w:pPr>
              <w:pStyle w:val="TAL"/>
              <w:rPr>
                <w:rFonts w:cs="Arial"/>
                <w:snapToGrid w:val="0"/>
                <w:sz w:val="16"/>
                <w:szCs w:val="16"/>
                <w:lang w:eastAsia="en-US"/>
              </w:rPr>
            </w:pPr>
          </w:p>
        </w:tc>
        <w:tc>
          <w:tcPr>
            <w:tcW w:w="389" w:type="pct"/>
            <w:shd w:val="solid" w:color="FFFFFF" w:fill="auto"/>
          </w:tcPr>
          <w:p w14:paraId="370208FD" w14:textId="77777777" w:rsidR="00716722" w:rsidRPr="009363AF" w:rsidRDefault="00716722" w:rsidP="0092391D">
            <w:pPr>
              <w:pStyle w:val="TAL"/>
              <w:rPr>
                <w:rFonts w:cs="Arial"/>
                <w:sz w:val="16"/>
                <w:szCs w:val="16"/>
                <w:lang w:eastAsia="en-US"/>
              </w:rPr>
            </w:pPr>
          </w:p>
        </w:tc>
        <w:tc>
          <w:tcPr>
            <w:tcW w:w="487" w:type="pct"/>
            <w:shd w:val="solid" w:color="FFFFFF" w:fill="auto"/>
          </w:tcPr>
          <w:p w14:paraId="370208FE" w14:textId="77777777" w:rsidR="00716722" w:rsidRPr="009363AF" w:rsidRDefault="00716722" w:rsidP="0092391D">
            <w:pPr>
              <w:pStyle w:val="TAL"/>
              <w:rPr>
                <w:rFonts w:cs="Arial"/>
                <w:sz w:val="16"/>
                <w:szCs w:val="16"/>
                <w:lang w:eastAsia="en-US"/>
              </w:rPr>
            </w:pPr>
          </w:p>
        </w:tc>
        <w:tc>
          <w:tcPr>
            <w:tcW w:w="298" w:type="pct"/>
            <w:shd w:val="solid" w:color="FFFFFF" w:fill="auto"/>
          </w:tcPr>
          <w:p w14:paraId="370208FF"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0" w14:textId="77777777" w:rsidR="00716722" w:rsidRPr="009363AF" w:rsidRDefault="00716722" w:rsidP="0092391D">
            <w:pPr>
              <w:pStyle w:val="TAL"/>
              <w:rPr>
                <w:rFonts w:cs="Arial"/>
                <w:snapToGrid w:val="0"/>
                <w:sz w:val="16"/>
                <w:szCs w:val="16"/>
                <w:lang w:eastAsia="en-US"/>
              </w:rPr>
            </w:pPr>
          </w:p>
        </w:tc>
        <w:tc>
          <w:tcPr>
            <w:tcW w:w="263" w:type="pct"/>
            <w:shd w:val="solid" w:color="FFFFFF" w:fill="auto"/>
          </w:tcPr>
          <w:p w14:paraId="37020901" w14:textId="77777777" w:rsidR="00716722" w:rsidRPr="009363AF" w:rsidRDefault="00716722" w:rsidP="0092391D">
            <w:pPr>
              <w:pStyle w:val="TAL"/>
              <w:rPr>
                <w:rFonts w:cs="Arial"/>
                <w:snapToGrid w:val="0"/>
                <w:sz w:val="16"/>
                <w:szCs w:val="16"/>
                <w:lang w:eastAsia="en-US"/>
              </w:rPr>
            </w:pPr>
          </w:p>
        </w:tc>
        <w:tc>
          <w:tcPr>
            <w:tcW w:w="2538" w:type="pct"/>
            <w:shd w:val="solid" w:color="FFFFFF" w:fill="auto"/>
          </w:tcPr>
          <w:p w14:paraId="3702090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14:paraId="370209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14:paraId="3702090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5"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08"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9"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0A"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0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0E"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11"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2" w14:textId="77777777"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3" w14:textId="77777777"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1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14:paraId="3702091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17"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1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2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0"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14:paraId="3702093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29"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B"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2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14:paraId="3702093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2"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3" w14:textId="77777777"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4" w14:textId="77777777"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14:paraId="3702094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3B"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3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4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4"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4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14:paraId="3702095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4D"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14:paraId="3702095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56" w14:textId="77777777"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5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14:paraId="3702096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5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6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7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89"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7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14:paraId="370209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14:paraId="3702098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8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8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8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9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9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9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9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A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A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A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A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B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B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B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B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C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C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C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C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D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D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14:paraId="370209E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D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D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E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E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E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9F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E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9F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9F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9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9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9F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9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9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0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0A"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0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0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1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3"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1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1C"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1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2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5"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2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2E"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2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3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3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3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3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14:paraId="37020A4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4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4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4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5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5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5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5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6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6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6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6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6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6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6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6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7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7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7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7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7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7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7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8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7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8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8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8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8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8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8E"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8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9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1" w14:textId="77777777" w:rsidR="00716722" w:rsidRPr="009363AF" w:rsidRDefault="00716722" w:rsidP="0092391D">
            <w:pPr>
              <w:pStyle w:val="TAL"/>
              <w:rPr>
                <w:rFonts w:cs="Arial"/>
                <w:sz w:val="16"/>
                <w:szCs w:val="16"/>
                <w:lang w:eastAsia="en-US"/>
              </w:rPr>
            </w:pPr>
            <w:r w:rsidRPr="009363AF">
              <w:rPr>
                <w:rFonts w:cs="Arial"/>
                <w:sz w:val="16"/>
                <w:szCs w:val="16"/>
                <w:lang w:eastAsia="en-US"/>
              </w:rPr>
              <w:lastRenderedPageBreak/>
              <w:t>2013-06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97"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9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14:paraId="37020AA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9A"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9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9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9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9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0" w14:textId="77777777"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A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A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A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A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A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A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A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A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B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B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B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B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BB"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B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14:paraId="37020AC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B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B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C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C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C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C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C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C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C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C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D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4"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5"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6"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D7"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D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D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D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D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D"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DE"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DF"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0"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E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6"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7"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E8"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E9"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E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E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E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E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EF"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0"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1"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2"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AF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AF7"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8"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AF9"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AFA"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AFB"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AF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AF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AF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0"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1"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2"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3"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4"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0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0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0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09"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A"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0B"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0C"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0D"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1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0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1"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2" w14:textId="77777777"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3"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4"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5"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6"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1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1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1A"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1B"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C"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1D"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1E"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1F"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2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2"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3"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4"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5"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6"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27" w14:textId="77777777"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28"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2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2B"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2C"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2D"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E"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2F"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0"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1"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14:paraId="37020B3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3"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4"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5"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6" w14:textId="77777777"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7"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38"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3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3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3C"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3D"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3E"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3F" w14:textId="77777777"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0"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1"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2"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3"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4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5"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6"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47"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48" w14:textId="77777777"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9"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4A"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4B" w14:textId="77777777"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4C"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4E"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4F"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0"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1" w14:textId="77777777"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2"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3"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4"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5"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5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57" w14:textId="77777777"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58"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59" w14:textId="77777777"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5A" w14:textId="77777777"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B" w14:textId="77777777"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5C" w14:textId="77777777"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5D" w14:textId="77777777"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5E" w14:textId="77777777"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14:paraId="37020B6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0"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3"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4"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5"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6"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67" w14:textId="77777777"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14:paraId="37020B7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69"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6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6B"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6C" w14:textId="77777777"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D"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6E"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6F" w14:textId="77777777"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0"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7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2"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4"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5" w14:textId="77777777"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6"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7"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78"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79"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7B"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7C"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7D"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7E" w14:textId="77777777"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7F"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0"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1"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2"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8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4"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5"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6"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87" w14:textId="77777777"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8"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89"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8A"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8B"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8D"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8E"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8F"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0" w14:textId="77777777"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1"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2"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3"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4"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9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6"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97"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98"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99" w14:textId="77777777"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A"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9B"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9C"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9D"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A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9F"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0"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1"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2" w14:textId="77777777"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3"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4"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5"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6"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A8"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A9"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AA"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AB"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C"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AD"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AE"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AF"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B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1" w14:textId="77777777" w:rsidR="00716722" w:rsidRPr="009363AF" w:rsidRDefault="00716722" w:rsidP="009E3834">
            <w:pPr>
              <w:pStyle w:val="TAL"/>
              <w:rPr>
                <w:rFonts w:cs="Arial"/>
                <w:lang w:eastAsia="en-US"/>
              </w:rPr>
            </w:pPr>
            <w:r w:rsidRPr="009363AF">
              <w:rPr>
                <w:rFonts w:cs="Arial"/>
                <w:lang w:eastAsia="en-US"/>
              </w:rPr>
              <w:t>06-2014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2"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3" w14:textId="77777777"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4" w14:textId="77777777"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5" w14:textId="77777777"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6" w14:textId="77777777"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B7" w14:textId="77777777"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B8" w14:textId="77777777"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14:paraId="37020BC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B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B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B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B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B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C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3"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7"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C8"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C9"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CA"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CC"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C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C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C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0"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1"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2"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3"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D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5"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D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D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9"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DA"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DB"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DC"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DE"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D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2"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3"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4"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5"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E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E7"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E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E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E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B"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EC"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ED"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EE"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BF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0"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3"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4"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5"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6"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BF7"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BF9"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BF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BF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BFC" w14:textId="77777777"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D"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BFE"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BFF"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0"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0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2"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4"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5" w14:textId="77777777"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6"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7"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08"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09"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0B"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0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0D"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0E"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0F"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0"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1"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2"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1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4"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5"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6"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17" w14:textId="77777777"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8"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19"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1A"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1B"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1D"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1E"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1F"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0" w14:textId="77777777"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1"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2"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3"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4"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2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6"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27"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28"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29" w14:textId="77777777"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A"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2B"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2C"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2D"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3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2F"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0"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1"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2"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3"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4"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5"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6"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38"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39"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3A"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3B" w14:textId="77777777"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C"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3D"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3E"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3F"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4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1"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2"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3"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4"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5"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6"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47" w14:textId="77777777"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48"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4A" w14:textId="77777777"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4B"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4C" w14:textId="77777777"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4D" w14:textId="77777777"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E" w14:textId="77777777"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4F" w14:textId="77777777"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0" w14:textId="77777777"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1" w14:textId="77777777"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14:paraId="37020C5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3"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4"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5"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6"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7"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58"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59" w14:textId="77777777"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5A"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5C"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5D"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5E"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5F"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0"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1"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2"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3"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6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5"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6"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67"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68" w14:textId="77777777"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9"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6A"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6B" w14:textId="77777777"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6C"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6E"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6F"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0"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1"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2"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3"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4" w14:textId="77777777"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5"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7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77" w14:textId="77777777"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78"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79" w14:textId="77777777"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7A" w14:textId="77777777"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B" w14:textId="77777777"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7C" w14:textId="77777777"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7D" w14:textId="77777777"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7E" w14:textId="77777777"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14:paraId="37020C8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0" w14:textId="77777777" w:rsidR="00716722" w:rsidRPr="009363AF" w:rsidRDefault="00716722" w:rsidP="00727FD2">
            <w:pPr>
              <w:pStyle w:val="TAL"/>
              <w:rPr>
                <w:rFonts w:cs="Arial"/>
                <w:sz w:val="16"/>
                <w:szCs w:val="16"/>
                <w:lang w:eastAsia="en-US"/>
              </w:rPr>
            </w:pPr>
            <w:r w:rsidRPr="009363AF">
              <w:rPr>
                <w:rFonts w:cs="Arial"/>
                <w:sz w:val="16"/>
                <w:szCs w:val="16"/>
                <w:lang w:eastAsia="en-US"/>
              </w:rPr>
              <w:lastRenderedPageBreak/>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1"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2"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3"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4"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5"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6" w14:textId="77777777"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87"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89"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8A"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8B"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8C"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D"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8E"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8F" w14:textId="77777777"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0"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9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2" w14:textId="77777777"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3"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4" w14:textId="77777777"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5" w14:textId="77777777"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6" w14:textId="77777777"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7" w14:textId="77777777"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98" w14:textId="77777777"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99" w14:textId="77777777"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14:paraId="37020CA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9B"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9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9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9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9F"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0"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1"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2"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A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4"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A7"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8"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A9"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AA"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AB"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AD"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A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A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0" w14:textId="77777777"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1"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2"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3"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4"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B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B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B8"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B9" w14:textId="77777777"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A"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BB"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B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BD"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C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B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1"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2"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3"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4"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6"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C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C9"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CA"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CB"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C"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CD"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C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CF"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D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3"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4" w14:textId="77777777"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5"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6"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D7"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D8"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DA"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D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DC"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DD" w14:textId="77777777"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E"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DF"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0"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1"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14:paraId="37020CE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3" w14:textId="77777777"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4"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5"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6"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7"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E8"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E9"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EA"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EC"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ED"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EE"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EF"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0"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1"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2"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3"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CF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5"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6"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CF7"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CF8"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9"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CFA"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CFB" w14:textId="77777777"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CFC"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CFE" w14:textId="77777777"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CFF"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0" w14:textId="77777777"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1" w14:textId="77777777"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2" w14:textId="77777777"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3" w14:textId="77777777"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4" w14:textId="77777777"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5" w14:textId="77777777"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14:paraId="37020D0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0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08" w14:textId="77777777"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09" w14:textId="77777777"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0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0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0D" w14:textId="77777777"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0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14:paraId="37020D1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3"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4"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5"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17" w14:textId="77777777"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14:paraId="37020D2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1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1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1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1C"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D"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1E"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1F"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0"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2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5"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6"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7"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28"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29"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2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2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2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2E"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2F"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0"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1"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2"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3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37"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8"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39"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3A"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3B"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3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3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3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0"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1"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2"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3"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4"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4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4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4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49"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A"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4B"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4C"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4D"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5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4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1"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2"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3"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4"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5"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6"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5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5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5A"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5B" w14:textId="77777777"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C"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5D"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5E"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5F"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6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3"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4"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5"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6"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67"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68"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6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6B"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6C"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6D"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E"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6F"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0"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1"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7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4"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5"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6"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7"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78"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7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7A"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7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7D"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7E"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7F"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0"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1"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2" w14:textId="77777777"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3"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8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6"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87"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88"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9"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8A"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8B"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8C"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8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8F"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0"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1"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2"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3"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4"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5"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9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97" w14:textId="77777777"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98"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99" w14:textId="77777777"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9A" w14:textId="77777777"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B" w14:textId="77777777"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9C" w14:textId="77777777"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9D" w14:textId="77777777"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9E" w14:textId="77777777"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14:paraId="37020DA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0"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1"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2"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3"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4"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5"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6" w14:textId="77777777"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A7"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A9"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AA"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AB"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AC"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D"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AE"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AF"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0"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B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2"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3"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4"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5"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6"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7"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B8"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B9"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BB" w14:textId="77777777"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BC"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BD" w14:textId="77777777"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BE" w14:textId="77777777"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BF" w14:textId="77777777"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0" w14:textId="77777777"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1" w14:textId="77777777"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2" w14:textId="77777777"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14:paraId="37020DC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4" w14:textId="77777777"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5" w14:textId="77777777"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6" w14:textId="77777777"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C7" w14:textId="77777777"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8" w14:textId="77777777"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C9" w14:textId="77777777"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CA" w14:textId="77777777"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CB" w14:textId="77777777"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14:paraId="37020DD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CD" w14:textId="77777777"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CE" w14:textId="77777777"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CF" w14:textId="77777777"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0" w14:textId="77777777"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1" w14:textId="77777777"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2" w14:textId="77777777"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3" w14:textId="77777777"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4" w14:textId="77777777"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14:paraId="37020DD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6"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D7"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D8"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D9"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A"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DB" w14:textId="77777777"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DC"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DD"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E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DF"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0"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1"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2"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3" w14:textId="77777777"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4"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5" w14:textId="77777777"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6" w14:textId="77777777"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14:paraId="37020DF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E8"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E9"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EA"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EB"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C"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ED" w14:textId="77777777"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EE" w14:textId="77777777"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EF"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DF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1" w14:textId="77777777"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2" w14:textId="77777777"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3" w14:textId="77777777"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4" w14:textId="77777777"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5" w14:textId="77777777"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6" w14:textId="77777777"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DF7" w14:textId="77777777"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DF8" w14:textId="77777777"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14:paraId="37020E0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DFA" w14:textId="77777777"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DFB"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DFC" w14:textId="77777777"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DFD" w14:textId="77777777"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E" w14:textId="77777777"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DFF" w14:textId="77777777"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0" w14:textId="77777777"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1" w14:textId="77777777"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14:paraId="37020E0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3" w14:textId="77777777"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4"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5" w14:textId="77777777"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6" w14:textId="77777777"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7" w14:textId="77777777"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08" w14:textId="77777777"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09" w14:textId="77777777"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0A" w14:textId="77777777"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14:paraId="37020E1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0C" w14:textId="77777777"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0D"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0E" w14:textId="77777777"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0F" w14:textId="77777777"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0" w14:textId="77777777"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1" w14:textId="77777777"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2" w14:textId="77777777"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3" w14:textId="77777777"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14:paraId="37020E1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5" w14:textId="77777777"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6"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17" w14:textId="77777777"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18" w14:textId="77777777"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9" w14:textId="77777777"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1A" w14:textId="77777777"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1B" w14:textId="77777777"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1C" w14:textId="77777777"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1E" w14:textId="77777777"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1F" w14:textId="77777777"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0" w14:textId="77777777"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1" w14:textId="77777777"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2" w14:textId="77777777"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3" w14:textId="77777777"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4" w14:textId="77777777"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5" w14:textId="77777777"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14:paraId="37020E2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27" w14:textId="77777777"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28"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29" w14:textId="77777777"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2A" w14:textId="77777777"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B" w14:textId="77777777"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2C" w14:textId="77777777"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2D" w14:textId="77777777"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2E" w14:textId="77777777"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14:paraId="37020E3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0" w14:textId="77777777"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1"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2" w14:textId="77777777"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3" w14:textId="77777777"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4" w14:textId="77777777"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5" w14:textId="77777777"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6" w14:textId="77777777"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37" w14:textId="77777777"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14:paraId="37020E4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39" w14:textId="77777777"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3A" w14:textId="77777777"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3B" w14:textId="77777777"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3C" w14:textId="77777777"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D" w14:textId="77777777"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3E" w14:textId="77777777"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3F" w14:textId="77777777"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0" w14:textId="77777777"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14:paraId="37020E4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2"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3"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4"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5"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6"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7"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48"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49"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4B"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4C"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4D"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4E"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4F"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0" w14:textId="77777777"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1"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2"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5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4"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5"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6"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57"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8"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59"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5A"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5B"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5"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5D" w14:textId="77777777"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5E"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5F" w14:textId="77777777"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0" w14:textId="77777777"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1" w14:textId="77777777"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2" w14:textId="77777777"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3" w14:textId="77777777"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4" w14:textId="77777777"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14:paraId="37020E6E"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6" w14:textId="77777777"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67"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68" w14:textId="77777777"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69" w14:textId="77777777"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A" w14:textId="77777777"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6B" w14:textId="77777777"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6C" w14:textId="77777777"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6D" w14:textId="77777777"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14:paraId="37020E77"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6F" w14:textId="77777777"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0"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1" w14:textId="77777777"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2" w14:textId="77777777"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3" w14:textId="77777777"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4" w14:textId="77777777"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5" w14:textId="77777777"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6" w14:textId="77777777"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14:paraId="37020E80"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78" w14:textId="77777777"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79" w14:textId="77777777"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7A" w14:textId="77777777"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7B" w14:textId="77777777"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C" w14:textId="77777777"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7D" w14:textId="77777777"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7E" w14:textId="77777777"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7F" w14:textId="77777777"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14:paraId="37020E89"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1" w14:textId="77777777"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2" w14:textId="77777777"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3" w14:textId="77777777"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4" w14:textId="77777777"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5" w14:textId="77777777"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6" w14:textId="77777777"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87" w14:textId="77777777"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88" w14:textId="77777777"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14:paraId="37020E92"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8A"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8B"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8C"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8D"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E" w14:textId="77777777"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8F" w14:textId="77777777"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0"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1"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9B"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3" w14:textId="77777777"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4" w14:textId="77777777"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5" w14:textId="77777777"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6" w14:textId="77777777"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7" w14:textId="77777777"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98" w14:textId="77777777"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99" w14:textId="77777777"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9A" w14:textId="77777777"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14:paraId="37020EA4"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9C" w14:textId="77777777"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9D" w14:textId="77777777"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9E" w14:textId="77777777"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9F" w14:textId="77777777"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0" w14:textId="77777777"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1" w14:textId="77777777"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2" w14:textId="77777777"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3" w14:textId="77777777"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14:paraId="37020EAD"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5"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6"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A7"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A8" w14:textId="77777777"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9"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AA" w14:textId="77777777"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AB"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AC"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6"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AE" w14:textId="77777777"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AF" w14:textId="77777777"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0" w14:textId="77777777"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1" w14:textId="77777777"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2" w14:textId="77777777"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3" w14:textId="77777777"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4" w14:textId="77777777"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5" w14:textId="77777777"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14:paraId="37020EBF"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B7" w14:textId="77777777"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B8" w14:textId="77777777"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B9" w14:textId="77777777"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BA" w14:textId="77777777"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B" w14:textId="77777777"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BC" w14:textId="77777777"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BD" w14:textId="77777777" w:rsidR="000939DB" w:rsidRPr="009363AF" w:rsidRDefault="000939DB" w:rsidP="005F092A">
            <w:pPr>
              <w:pStyle w:val="TAL"/>
              <w:rPr>
                <w:rFonts w:cs="Arial"/>
                <w:sz w:val="16"/>
                <w:szCs w:val="16"/>
                <w:lang w:val="en-US" w:eastAsia="zh-CN"/>
              </w:rPr>
            </w:pPr>
            <w:r w:rsidRPr="009363AF">
              <w:rPr>
                <w:rFonts w:cs="Arial"/>
                <w:sz w:val="16"/>
                <w:szCs w:val="16"/>
                <w:lang w:val="en-US" w:eastAsia="zh-CN"/>
              </w:rPr>
              <w:t>CR on new V2X band combinations and eV2X feature in TS36.307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BE" w14:textId="77777777" w:rsidR="000939DB" w:rsidRPr="009363AF" w:rsidRDefault="000939DB" w:rsidP="00CC7E52">
            <w:pPr>
              <w:pStyle w:val="TAL"/>
              <w:rPr>
                <w:rFonts w:cs="Arial"/>
                <w:sz w:val="16"/>
                <w:szCs w:val="16"/>
                <w:lang w:eastAsia="en-US"/>
              </w:rPr>
            </w:pPr>
            <w:r w:rsidRPr="009363AF">
              <w:rPr>
                <w:rFonts w:cs="Arial"/>
                <w:sz w:val="16"/>
                <w:szCs w:val="16"/>
                <w:lang w:eastAsia="en-US"/>
              </w:rPr>
              <w:t>15.2.0</w:t>
            </w:r>
          </w:p>
        </w:tc>
      </w:tr>
      <w:tr w:rsidR="009363AF" w:rsidRPr="009363AF" w14:paraId="37020EC8"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0" w14:textId="77777777" w:rsidR="00611E39" w:rsidRPr="009363AF" w:rsidRDefault="00611E39" w:rsidP="005F092A">
            <w:pPr>
              <w:pStyle w:val="TAL"/>
              <w:rPr>
                <w:rFonts w:cs="Arial"/>
                <w:sz w:val="16"/>
                <w:szCs w:val="16"/>
                <w:lang w:eastAsia="en-US"/>
              </w:rPr>
            </w:pPr>
            <w:r w:rsidRPr="009363AF">
              <w:rPr>
                <w:rFonts w:cs="Arial"/>
                <w:sz w:val="16"/>
                <w:szCs w:val="16"/>
                <w:lang w:eastAsia="en-US"/>
              </w:rPr>
              <w:t>2018-06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1" w14:textId="77777777"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2" w14:textId="77777777"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3" w14:textId="77777777"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4" w14:textId="77777777"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5" w14:textId="77777777"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6" w14:textId="77777777"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C7" w14:textId="77777777"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14:paraId="37020ED1"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C9" w14:textId="77777777"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CA" w14:textId="77777777"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CB" w14:textId="77777777"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CC" w14:textId="77777777"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D" w14:textId="77777777"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CE" w14:textId="77777777"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CF" w14:textId="77777777"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0" w14:textId="77777777"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14:paraId="37020EDA"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2"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3"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4"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5"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6"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7"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D8"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D9"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3"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DB" w14:textId="77777777"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DC" w14:textId="77777777"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DD" w14:textId="77777777"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DE" w14:textId="77777777"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DF" w14:textId="77777777"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0" w14:textId="77777777"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1" w14:textId="77777777"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2" w14:textId="77777777"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14:paraId="37020EEC" w14:textId="77777777" w:rsidTr="00D52A69">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4" w14:textId="77777777"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5" w14:textId="77777777"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6" w14:textId="77777777"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E7" w14:textId="77777777"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8" w14:textId="77777777"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E9" w14:textId="77777777"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EA" w14:textId="77777777"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EB" w14:textId="77777777"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r w:rsidR="00425202" w:rsidRPr="009363AF" w14:paraId="37020EF5"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37020EED" w14:textId="77777777" w:rsidR="00425202" w:rsidRPr="009363AF" w:rsidRDefault="00425202" w:rsidP="00C77C58">
            <w:pPr>
              <w:pStyle w:val="TAL"/>
              <w:rPr>
                <w:rFonts w:cs="Arial"/>
                <w:sz w:val="16"/>
                <w:szCs w:val="16"/>
                <w:lang w:eastAsia="en-US"/>
              </w:rPr>
            </w:pPr>
            <w:r w:rsidRPr="009363AF">
              <w:rPr>
                <w:rFonts w:cs="Arial"/>
                <w:sz w:val="16"/>
                <w:szCs w:val="16"/>
                <w:lang w:eastAsia="en-US"/>
              </w:rPr>
              <w:t>2019-0</w:t>
            </w:r>
            <w:r>
              <w:rPr>
                <w:rFonts w:cs="Arial"/>
                <w:sz w:val="16"/>
                <w:szCs w:val="16"/>
                <w:lang w:eastAsia="en-US"/>
              </w:rPr>
              <w:t>9</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37020EEE" w14:textId="77777777" w:rsidR="00425202" w:rsidRPr="009363AF" w:rsidRDefault="00425202" w:rsidP="00C77C58">
            <w:pPr>
              <w:pStyle w:val="TAL"/>
              <w:rPr>
                <w:rFonts w:cs="Arial"/>
                <w:sz w:val="16"/>
                <w:szCs w:val="16"/>
                <w:lang w:eastAsia="en-US"/>
              </w:rPr>
            </w:pPr>
            <w:r w:rsidRPr="009363AF">
              <w:rPr>
                <w:rFonts w:cs="Arial"/>
                <w:sz w:val="16"/>
                <w:szCs w:val="16"/>
                <w:lang w:eastAsia="en-US"/>
              </w:rPr>
              <w:t>RAN#8</w:t>
            </w:r>
            <w:r>
              <w:rPr>
                <w:rFonts w:cs="Arial"/>
                <w:sz w:val="16"/>
                <w:szCs w:val="16"/>
                <w:lang w:eastAsia="en-US"/>
              </w:rPr>
              <w:t>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37020EEF" w14:textId="77777777" w:rsidR="00425202" w:rsidRPr="009363AF" w:rsidRDefault="00425202" w:rsidP="00C77C58">
            <w:pPr>
              <w:pStyle w:val="TAL"/>
              <w:rPr>
                <w:rFonts w:cs="Arial"/>
                <w:sz w:val="16"/>
                <w:szCs w:val="16"/>
                <w:lang w:eastAsia="en-US"/>
              </w:rPr>
            </w:pPr>
            <w:r w:rsidRPr="00425202">
              <w:rPr>
                <w:rFonts w:cs="Arial"/>
                <w:sz w:val="16"/>
                <w:szCs w:val="16"/>
                <w:lang w:eastAsia="en-US"/>
              </w:rPr>
              <w:t>RP-192044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37020EF0" w14:textId="77777777" w:rsidR="00425202" w:rsidRPr="009363AF" w:rsidRDefault="00425202" w:rsidP="00C77C58">
            <w:pPr>
              <w:pStyle w:val="TAL"/>
              <w:rPr>
                <w:rFonts w:cs="Arial"/>
                <w:sz w:val="16"/>
                <w:szCs w:val="16"/>
                <w:lang w:eastAsia="en-US"/>
              </w:rPr>
            </w:pPr>
            <w:r w:rsidRPr="009363AF">
              <w:rPr>
                <w:rFonts w:cs="Arial"/>
                <w:sz w:val="16"/>
                <w:szCs w:val="16"/>
                <w:lang w:eastAsia="en-US"/>
              </w:rPr>
              <w:t>44</w:t>
            </w:r>
            <w:r>
              <w:rPr>
                <w:rFonts w:cs="Arial"/>
                <w:sz w:val="16"/>
                <w:szCs w:val="16"/>
                <w:lang w:eastAsia="en-US"/>
              </w:rPr>
              <w:t>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1" w14:textId="77777777" w:rsidR="00425202" w:rsidRPr="009363AF" w:rsidRDefault="00425202" w:rsidP="00C77C58">
            <w:pPr>
              <w:pStyle w:val="TAL"/>
              <w:rPr>
                <w:rFonts w:cs="Arial"/>
                <w:sz w:val="16"/>
                <w:szCs w:val="16"/>
                <w:lang w:eastAsia="en-US"/>
              </w:rPr>
            </w:pPr>
            <w:r>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37020EF2" w14:textId="77777777" w:rsidR="00425202" w:rsidRPr="009363AF" w:rsidRDefault="00425202" w:rsidP="00C77C58">
            <w:pPr>
              <w:pStyle w:val="TAL"/>
              <w:rPr>
                <w:rFonts w:cs="Arial"/>
                <w:sz w:val="16"/>
                <w:szCs w:val="16"/>
                <w:lang w:eastAsia="en-US"/>
              </w:rPr>
            </w:pPr>
            <w:r>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7020EF3" w14:textId="77777777" w:rsidR="00425202" w:rsidRPr="009363AF" w:rsidRDefault="00425202" w:rsidP="00C77C58">
            <w:pPr>
              <w:pStyle w:val="TAL"/>
              <w:rPr>
                <w:rFonts w:cs="Arial"/>
                <w:sz w:val="16"/>
                <w:szCs w:val="16"/>
                <w:lang w:val="en-US" w:eastAsia="zh-CN"/>
              </w:rPr>
            </w:pPr>
            <w:r w:rsidRPr="00425202">
              <w:rPr>
                <w:rFonts w:cs="Arial"/>
                <w:sz w:val="16"/>
                <w:szCs w:val="16"/>
                <w:lang w:val="en-US" w:eastAsia="zh-CN"/>
              </w:rPr>
              <w:t>CR of adding LTE B42/B43 for UE category NB2 in R16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37020EF4" w14:textId="77777777" w:rsidR="00425202" w:rsidRPr="009363AF" w:rsidRDefault="00425202" w:rsidP="00C77C58">
            <w:pPr>
              <w:pStyle w:val="TAL"/>
              <w:rPr>
                <w:rFonts w:cs="Arial"/>
                <w:sz w:val="16"/>
                <w:szCs w:val="16"/>
                <w:lang w:eastAsia="en-US"/>
              </w:rPr>
            </w:pPr>
            <w:r w:rsidRPr="009363AF">
              <w:rPr>
                <w:rFonts w:cs="Arial"/>
                <w:sz w:val="16"/>
                <w:szCs w:val="16"/>
                <w:lang w:eastAsia="en-US"/>
              </w:rPr>
              <w:t>15.</w:t>
            </w:r>
            <w:r>
              <w:rPr>
                <w:rFonts w:cs="Arial"/>
                <w:sz w:val="16"/>
                <w:szCs w:val="16"/>
                <w:lang w:eastAsia="en-US"/>
              </w:rPr>
              <w:t>6</w:t>
            </w:r>
            <w:r w:rsidRPr="009363AF">
              <w:rPr>
                <w:rFonts w:cs="Arial"/>
                <w:sz w:val="16"/>
                <w:szCs w:val="16"/>
                <w:lang w:eastAsia="en-US"/>
              </w:rPr>
              <w:t>.0</w:t>
            </w:r>
          </w:p>
        </w:tc>
      </w:tr>
      <w:tr w:rsidR="003B5139" w:rsidRPr="009363AF" w14:paraId="72720853"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2E92D03D" w14:textId="7B9C9DC1"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514B8741" w14:textId="2285A4CE"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990B34F" w14:textId="72D5264C"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1F3BD0B7" w14:textId="6730CF5B" w:rsidR="003B5139" w:rsidRPr="009363AF" w:rsidRDefault="003B5139" w:rsidP="00C77C58">
            <w:pPr>
              <w:pStyle w:val="TAL"/>
              <w:rPr>
                <w:rFonts w:cs="Arial"/>
                <w:sz w:val="16"/>
                <w:szCs w:val="16"/>
                <w:lang w:eastAsia="en-US"/>
              </w:rPr>
            </w:pPr>
            <w:r>
              <w:rPr>
                <w:rFonts w:cs="Arial"/>
                <w:sz w:val="16"/>
                <w:szCs w:val="16"/>
                <w:lang w:eastAsia="en-US"/>
              </w:rPr>
              <w:t>4445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4C2CF5A"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5099857D" w14:textId="5F5CA5FD"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2CA2E56D" w14:textId="7BEBB92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NB1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00485859" w14:textId="3D281163" w:rsidR="003B5139" w:rsidRPr="009363AF" w:rsidRDefault="003B5139" w:rsidP="00C77C58">
            <w:pPr>
              <w:pStyle w:val="TAL"/>
              <w:rPr>
                <w:rFonts w:cs="Arial"/>
                <w:sz w:val="16"/>
                <w:szCs w:val="16"/>
                <w:lang w:eastAsia="en-US"/>
              </w:rPr>
            </w:pPr>
            <w:r>
              <w:rPr>
                <w:rFonts w:cs="Arial"/>
                <w:sz w:val="16"/>
                <w:szCs w:val="16"/>
                <w:lang w:eastAsia="en-US"/>
              </w:rPr>
              <w:t>15.7.0</w:t>
            </w:r>
          </w:p>
        </w:tc>
      </w:tr>
      <w:tr w:rsidR="003B5139" w:rsidRPr="009363AF" w14:paraId="0C037910" w14:textId="77777777" w:rsidTr="00C77C58">
        <w:trPr>
          <w:trHeight w:val="154"/>
          <w:jc w:val="center"/>
        </w:trPr>
        <w:tc>
          <w:tcPr>
            <w:tcW w:w="386" w:type="pct"/>
            <w:tcBorders>
              <w:top w:val="single" w:sz="4" w:space="0" w:color="auto"/>
              <w:left w:val="single" w:sz="4" w:space="0" w:color="auto"/>
              <w:bottom w:val="single" w:sz="4" w:space="0" w:color="auto"/>
              <w:right w:val="single" w:sz="4" w:space="0" w:color="auto"/>
            </w:tcBorders>
            <w:shd w:val="solid" w:color="FFFFFF" w:fill="auto"/>
          </w:tcPr>
          <w:p w14:paraId="6769E14F" w14:textId="198B22CA" w:rsidR="003B5139" w:rsidRPr="009363AF" w:rsidRDefault="003B5139" w:rsidP="00C77C58">
            <w:pPr>
              <w:pStyle w:val="TAL"/>
              <w:rPr>
                <w:rFonts w:cs="Arial"/>
                <w:sz w:val="16"/>
                <w:szCs w:val="16"/>
                <w:lang w:eastAsia="en-US"/>
              </w:rPr>
            </w:pPr>
            <w:r>
              <w:rPr>
                <w:rFonts w:cs="Arial"/>
                <w:sz w:val="16"/>
                <w:szCs w:val="16"/>
                <w:lang w:eastAsia="en-US"/>
              </w:rPr>
              <w:t>2021-03</w:t>
            </w:r>
          </w:p>
        </w:tc>
        <w:tc>
          <w:tcPr>
            <w:tcW w:w="389" w:type="pct"/>
            <w:tcBorders>
              <w:top w:val="single" w:sz="4" w:space="0" w:color="auto"/>
              <w:left w:val="single" w:sz="4" w:space="0" w:color="auto"/>
              <w:bottom w:val="single" w:sz="4" w:space="0" w:color="auto"/>
              <w:right w:val="single" w:sz="4" w:space="0" w:color="auto"/>
            </w:tcBorders>
            <w:shd w:val="solid" w:color="FFFFFF" w:fill="auto"/>
          </w:tcPr>
          <w:p w14:paraId="63F57255" w14:textId="09A996F5" w:rsidR="003B5139" w:rsidRPr="009363AF" w:rsidRDefault="003B5139" w:rsidP="00C77C58">
            <w:pPr>
              <w:pStyle w:val="TAL"/>
              <w:rPr>
                <w:rFonts w:cs="Arial"/>
                <w:sz w:val="16"/>
                <w:szCs w:val="16"/>
                <w:lang w:eastAsia="en-US"/>
              </w:rPr>
            </w:pPr>
            <w:r>
              <w:rPr>
                <w:rFonts w:cs="Arial"/>
                <w:sz w:val="16"/>
                <w:szCs w:val="16"/>
                <w:lang w:eastAsia="en-US"/>
              </w:rPr>
              <w:t>RAN#91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14:paraId="5A301087" w14:textId="05319047" w:rsidR="003B5139" w:rsidRPr="00425202" w:rsidRDefault="003B5139" w:rsidP="00C77C58">
            <w:pPr>
              <w:pStyle w:val="TAL"/>
              <w:rPr>
                <w:rFonts w:cs="Arial"/>
                <w:sz w:val="16"/>
                <w:szCs w:val="16"/>
                <w:lang w:eastAsia="en-US"/>
              </w:rPr>
            </w:pPr>
            <w:r>
              <w:rPr>
                <w:rFonts w:cs="Arial"/>
                <w:sz w:val="16"/>
                <w:szCs w:val="16"/>
                <w:lang w:eastAsia="en-US"/>
              </w:rPr>
              <w:t>RP-210110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14:paraId="00F6E93B" w14:textId="1BE7B2BA" w:rsidR="003B5139" w:rsidRPr="009363AF" w:rsidRDefault="003B5139" w:rsidP="00C77C58">
            <w:pPr>
              <w:pStyle w:val="TAL"/>
              <w:rPr>
                <w:rFonts w:cs="Arial"/>
                <w:sz w:val="16"/>
                <w:szCs w:val="16"/>
                <w:lang w:eastAsia="en-US"/>
              </w:rPr>
            </w:pPr>
            <w:r>
              <w:rPr>
                <w:rFonts w:cs="Arial"/>
                <w:sz w:val="16"/>
                <w:szCs w:val="16"/>
                <w:lang w:eastAsia="en-US"/>
              </w:rPr>
              <w:t>4448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1B5E3C46" w14:textId="77777777" w:rsidR="003B5139" w:rsidRDefault="003B5139" w:rsidP="00C77C58">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14:paraId="093B19FC" w14:textId="54AA7B35" w:rsidR="003B5139" w:rsidRDefault="003B5139" w:rsidP="00C77C58">
            <w:pPr>
              <w:pStyle w:val="TAL"/>
              <w:rPr>
                <w:rFonts w:cs="Arial"/>
                <w:sz w:val="16"/>
                <w:szCs w:val="16"/>
                <w:lang w:eastAsia="en-US"/>
              </w:rPr>
            </w:pPr>
            <w:r>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14:paraId="3B607B47" w14:textId="6BFF91D3" w:rsidR="003B5139" w:rsidRPr="00425202" w:rsidRDefault="003B5139" w:rsidP="00C77C58">
            <w:pPr>
              <w:pStyle w:val="TAL"/>
              <w:rPr>
                <w:rFonts w:cs="Arial"/>
                <w:sz w:val="16"/>
                <w:szCs w:val="16"/>
                <w:lang w:val="en-US" w:eastAsia="zh-CN"/>
              </w:rPr>
            </w:pPr>
            <w:r>
              <w:rPr>
                <w:rFonts w:cs="Arial"/>
                <w:sz w:val="16"/>
                <w:szCs w:val="16"/>
                <w:lang w:val="en-US" w:eastAsia="zh-CN"/>
              </w:rPr>
              <w:t>CR of adding LTE B24 for UE category NB2 in R17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14:paraId="7F6620C1" w14:textId="31CDF5C1" w:rsidR="003B5139" w:rsidRPr="009363AF" w:rsidRDefault="003B5139" w:rsidP="00C77C58">
            <w:pPr>
              <w:pStyle w:val="TAL"/>
              <w:rPr>
                <w:rFonts w:cs="Arial"/>
                <w:sz w:val="16"/>
                <w:szCs w:val="16"/>
                <w:lang w:eastAsia="en-US"/>
              </w:rPr>
            </w:pPr>
            <w:r>
              <w:rPr>
                <w:rFonts w:cs="Arial"/>
                <w:sz w:val="16"/>
                <w:szCs w:val="16"/>
                <w:lang w:eastAsia="en-US"/>
              </w:rPr>
              <w:t>15.7.0</w:t>
            </w:r>
          </w:p>
        </w:tc>
      </w:tr>
    </w:tbl>
    <w:p w14:paraId="37020EF6" w14:textId="77777777"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020EFD" w14:textId="77777777" w:rsidR="001C5DEB" w:rsidRDefault="001C5DEB">
      <w:r>
        <w:separator/>
      </w:r>
    </w:p>
  </w:endnote>
  <w:endnote w:type="continuationSeparator" w:id="0">
    <w:p w14:paraId="37020EFE" w14:textId="77777777" w:rsidR="001C5DEB" w:rsidRDefault="001C5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4" w14:textId="77777777"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5" w14:textId="77777777" w:rsidR="00E434AE" w:rsidRDefault="00E434AE">
    <w:pPr>
      <w:pStyle w:val="Footer"/>
    </w:pPr>
    <w:r>
      <w:t>3GPP</w:t>
    </w:r>
  </w:p>
  <w:p w14:paraId="37020F06" w14:textId="77777777"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8" w14:textId="77777777"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020EFB" w14:textId="77777777" w:rsidR="001C5DEB" w:rsidRDefault="001C5DEB">
      <w:r>
        <w:separator/>
      </w:r>
    </w:p>
  </w:footnote>
  <w:footnote w:type="continuationSeparator" w:id="0">
    <w:p w14:paraId="37020EFC" w14:textId="77777777" w:rsidR="001C5DEB" w:rsidRDefault="001C5D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EFF" w14:textId="77777777"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0" w14:textId="451C1157"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1D0D3E">
      <w:t>3GPP TS 36.307 V15.7.0 (2021-03)</w:t>
    </w:r>
    <w:r>
      <w:fldChar w:fldCharType="end"/>
    </w:r>
  </w:p>
  <w:p w14:paraId="37020F01" w14:textId="77777777"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37020F02" w14:textId="76E76A69" w:rsidR="00E434AE" w:rsidRDefault="00E434AE">
    <w:pPr>
      <w:pStyle w:val="Header"/>
      <w:framePr w:wrap="auto" w:vAnchor="text" w:hAnchor="margin" w:y="1"/>
      <w:widowControl/>
    </w:pPr>
    <w:r>
      <w:fldChar w:fldCharType="begin"/>
    </w:r>
    <w:r>
      <w:instrText xml:space="preserve">styleref ZGSM </w:instrText>
    </w:r>
    <w:r>
      <w:fldChar w:fldCharType="separate"/>
    </w:r>
    <w:r w:rsidR="001D0D3E">
      <w:t>Release 15</w:t>
    </w:r>
    <w:r>
      <w:fldChar w:fldCharType="end"/>
    </w:r>
  </w:p>
  <w:p w14:paraId="37020F03" w14:textId="77777777"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020F07" w14:textId="77777777"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C5DEB"/>
    <w:rsid w:val="001D0585"/>
    <w:rsid w:val="001D0D3E"/>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B513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86A9C"/>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21DE"/>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2A69"/>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v:textbox inset="5.85pt,.7pt,5.85pt,.7pt"/>
    </o:shapedefaults>
    <o:shapelayout v:ext="edit">
      <o:idmap v:ext="edit" data="1"/>
    </o:shapelayout>
  </w:shapeDefaults>
  <w:decimalSymbol w:val=","/>
  <w:listSeparator w:val=";"/>
  <w14:docId w14:val="3701FF76"/>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1DE"/>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B921D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B921DE"/>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B921D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921DE"/>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B921DE"/>
    <w:pPr>
      <w:ind w:left="1701" w:hanging="1701"/>
      <w:outlineLvl w:val="4"/>
    </w:pPr>
    <w:rPr>
      <w:sz w:val="22"/>
    </w:rPr>
  </w:style>
  <w:style w:type="paragraph" w:styleId="Heading6">
    <w:name w:val="heading 6"/>
    <w:basedOn w:val="H6"/>
    <w:next w:val="Normal"/>
    <w:qFormat/>
    <w:rsid w:val="00B921DE"/>
    <w:pPr>
      <w:outlineLvl w:val="5"/>
    </w:pPr>
  </w:style>
  <w:style w:type="paragraph" w:styleId="Heading7">
    <w:name w:val="heading 7"/>
    <w:basedOn w:val="H6"/>
    <w:next w:val="Normal"/>
    <w:qFormat/>
    <w:rsid w:val="00B921DE"/>
    <w:pPr>
      <w:outlineLvl w:val="6"/>
    </w:pPr>
  </w:style>
  <w:style w:type="paragraph" w:styleId="Heading8">
    <w:name w:val="heading 8"/>
    <w:basedOn w:val="Heading1"/>
    <w:next w:val="Normal"/>
    <w:link w:val="Heading8Char"/>
    <w:qFormat/>
    <w:rsid w:val="00B921DE"/>
    <w:pPr>
      <w:ind w:left="0" w:firstLine="0"/>
      <w:outlineLvl w:val="7"/>
    </w:pPr>
  </w:style>
  <w:style w:type="paragraph" w:styleId="Heading9">
    <w:name w:val="heading 9"/>
    <w:basedOn w:val="Heading8"/>
    <w:next w:val="Normal"/>
    <w:qFormat/>
    <w:rsid w:val="00B921DE"/>
    <w:pPr>
      <w:outlineLvl w:val="8"/>
    </w:pPr>
  </w:style>
  <w:style w:type="character" w:default="1" w:styleId="DefaultParagraphFont">
    <w:name w:val="Default Paragraph Font"/>
    <w:semiHidden/>
    <w:rsid w:val="00B921D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21DE"/>
  </w:style>
  <w:style w:type="paragraph" w:customStyle="1" w:styleId="H6">
    <w:name w:val="H6"/>
    <w:basedOn w:val="Heading5"/>
    <w:next w:val="Normal"/>
    <w:rsid w:val="00B921DE"/>
    <w:pPr>
      <w:ind w:left="1985" w:hanging="1985"/>
      <w:outlineLvl w:val="9"/>
    </w:pPr>
    <w:rPr>
      <w:sz w:val="20"/>
    </w:rPr>
  </w:style>
  <w:style w:type="paragraph" w:styleId="TOC8">
    <w:name w:val="toc 8"/>
    <w:basedOn w:val="TOC1"/>
    <w:rsid w:val="00B921DE"/>
    <w:pPr>
      <w:spacing w:before="180"/>
      <w:ind w:left="2693" w:hanging="2693"/>
    </w:pPr>
    <w:rPr>
      <w:b/>
    </w:rPr>
  </w:style>
  <w:style w:type="paragraph" w:styleId="TOC1">
    <w:name w:val="toc 1"/>
    <w:rsid w:val="00B921D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B921DE"/>
    <w:pPr>
      <w:ind w:left="2268" w:hanging="2268"/>
    </w:pPr>
  </w:style>
  <w:style w:type="paragraph" w:styleId="TOC6">
    <w:name w:val="toc 6"/>
    <w:basedOn w:val="TOC5"/>
    <w:next w:val="Normal"/>
    <w:rsid w:val="00B921DE"/>
    <w:pPr>
      <w:ind w:left="1985" w:hanging="1985"/>
    </w:pPr>
  </w:style>
  <w:style w:type="paragraph" w:styleId="TOC5">
    <w:name w:val="toc 5"/>
    <w:basedOn w:val="TOC4"/>
    <w:rsid w:val="00B921DE"/>
    <w:pPr>
      <w:ind w:left="1701" w:hanging="1701"/>
    </w:pPr>
  </w:style>
  <w:style w:type="paragraph" w:styleId="TOC4">
    <w:name w:val="toc 4"/>
    <w:basedOn w:val="TOC3"/>
    <w:rsid w:val="00B921DE"/>
    <w:pPr>
      <w:ind w:left="1418" w:hanging="1418"/>
    </w:pPr>
  </w:style>
  <w:style w:type="paragraph" w:styleId="TOC3">
    <w:name w:val="toc 3"/>
    <w:basedOn w:val="TOC2"/>
    <w:rsid w:val="00B921DE"/>
    <w:pPr>
      <w:ind w:left="1134" w:hanging="1134"/>
    </w:pPr>
  </w:style>
  <w:style w:type="paragraph" w:styleId="TOC2">
    <w:name w:val="toc 2"/>
    <w:basedOn w:val="TOC1"/>
    <w:rsid w:val="00B921DE"/>
    <w:pPr>
      <w:keepNext w:val="0"/>
      <w:spacing w:before="0"/>
      <w:ind w:left="851" w:hanging="851"/>
    </w:pPr>
    <w:rPr>
      <w:sz w:val="20"/>
    </w:rPr>
  </w:style>
  <w:style w:type="paragraph" w:customStyle="1" w:styleId="TT">
    <w:name w:val="TT"/>
    <w:basedOn w:val="Heading1"/>
    <w:next w:val="Normal"/>
    <w:rsid w:val="00B921DE"/>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B921D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B921DE"/>
    <w:rPr>
      <w:b/>
    </w:rPr>
  </w:style>
  <w:style w:type="paragraph" w:customStyle="1" w:styleId="TAC">
    <w:name w:val="TAC"/>
    <w:basedOn w:val="TAL"/>
    <w:link w:val="TACChar"/>
    <w:rsid w:val="00B921DE"/>
    <w:pPr>
      <w:jc w:val="center"/>
    </w:pPr>
  </w:style>
  <w:style w:type="paragraph" w:customStyle="1" w:styleId="TAL">
    <w:name w:val="TAL"/>
    <w:basedOn w:val="Normal"/>
    <w:link w:val="TALCar"/>
    <w:rsid w:val="00B921DE"/>
    <w:pPr>
      <w:keepNext/>
      <w:keepLines/>
      <w:spacing w:after="0"/>
    </w:pPr>
    <w:rPr>
      <w:rFonts w:ascii="Arial" w:hAnsi="Arial"/>
      <w:sz w:val="18"/>
    </w:rPr>
  </w:style>
  <w:style w:type="paragraph" w:customStyle="1" w:styleId="NO">
    <w:name w:val="NO"/>
    <w:basedOn w:val="Normal"/>
    <w:rsid w:val="00B921DE"/>
    <w:pPr>
      <w:keepLines/>
      <w:ind w:left="1135" w:hanging="851"/>
    </w:pPr>
  </w:style>
  <w:style w:type="paragraph" w:customStyle="1" w:styleId="LD">
    <w:name w:val="LD"/>
    <w:rsid w:val="00B921D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B921DE"/>
    <w:pPr>
      <w:keepLines/>
      <w:ind w:left="1702" w:hanging="1418"/>
    </w:pPr>
  </w:style>
  <w:style w:type="paragraph" w:customStyle="1" w:styleId="FP">
    <w:name w:val="FP"/>
    <w:basedOn w:val="Normal"/>
    <w:rsid w:val="00B921DE"/>
    <w:pPr>
      <w:spacing w:after="0"/>
    </w:pPr>
  </w:style>
  <w:style w:type="paragraph" w:customStyle="1" w:styleId="NW">
    <w:name w:val="NW"/>
    <w:basedOn w:val="NO"/>
    <w:rsid w:val="00B921DE"/>
    <w:pPr>
      <w:spacing w:after="0"/>
    </w:pPr>
  </w:style>
  <w:style w:type="paragraph" w:customStyle="1" w:styleId="EW">
    <w:name w:val="EW"/>
    <w:basedOn w:val="EX"/>
    <w:rsid w:val="00B921DE"/>
    <w:pPr>
      <w:spacing w:after="0"/>
    </w:pPr>
  </w:style>
  <w:style w:type="paragraph" w:customStyle="1" w:styleId="B2">
    <w:name w:val="B2"/>
    <w:basedOn w:val="List2"/>
    <w:rsid w:val="00B921DE"/>
  </w:style>
  <w:style w:type="paragraph" w:styleId="List2">
    <w:name w:val="List 2"/>
    <w:basedOn w:val="List"/>
    <w:rsid w:val="00B921DE"/>
    <w:pPr>
      <w:ind w:left="851"/>
    </w:pPr>
  </w:style>
  <w:style w:type="paragraph" w:styleId="List">
    <w:name w:val="List"/>
    <w:basedOn w:val="Normal"/>
    <w:rsid w:val="00B921DE"/>
    <w:pPr>
      <w:ind w:left="568" w:hanging="284"/>
    </w:pPr>
  </w:style>
  <w:style w:type="paragraph" w:customStyle="1" w:styleId="B1">
    <w:name w:val="B1"/>
    <w:basedOn w:val="List"/>
    <w:link w:val="B1Zchn"/>
    <w:rsid w:val="00B921DE"/>
  </w:style>
  <w:style w:type="paragraph" w:customStyle="1" w:styleId="B3">
    <w:name w:val="B3"/>
    <w:basedOn w:val="List3"/>
    <w:rsid w:val="00B921DE"/>
  </w:style>
  <w:style w:type="paragraph" w:styleId="List3">
    <w:name w:val="List 3"/>
    <w:basedOn w:val="List2"/>
    <w:rsid w:val="00B921DE"/>
    <w:pPr>
      <w:ind w:left="1135"/>
    </w:pPr>
  </w:style>
  <w:style w:type="paragraph" w:customStyle="1" w:styleId="B4">
    <w:name w:val="B4"/>
    <w:basedOn w:val="List4"/>
    <w:rsid w:val="00B921DE"/>
  </w:style>
  <w:style w:type="paragraph" w:styleId="List4">
    <w:name w:val="List 4"/>
    <w:basedOn w:val="List3"/>
    <w:rsid w:val="00B921DE"/>
    <w:pPr>
      <w:ind w:left="1418"/>
    </w:pPr>
  </w:style>
  <w:style w:type="paragraph" w:customStyle="1" w:styleId="B5">
    <w:name w:val="B5"/>
    <w:basedOn w:val="List5"/>
    <w:rsid w:val="00B921DE"/>
  </w:style>
  <w:style w:type="paragraph" w:styleId="List5">
    <w:name w:val="List 5"/>
    <w:basedOn w:val="List4"/>
    <w:rsid w:val="00B921DE"/>
    <w:pPr>
      <w:ind w:left="1702"/>
    </w:pPr>
  </w:style>
  <w:style w:type="paragraph" w:customStyle="1" w:styleId="TH">
    <w:name w:val="TH"/>
    <w:basedOn w:val="Normal"/>
    <w:link w:val="THChar"/>
    <w:rsid w:val="00B921DE"/>
    <w:pPr>
      <w:keepNext/>
      <w:keepLines/>
      <w:spacing w:before="60"/>
      <w:jc w:val="center"/>
    </w:pPr>
    <w:rPr>
      <w:rFonts w:ascii="Arial" w:hAnsi="Arial"/>
      <w:b/>
    </w:rPr>
  </w:style>
  <w:style w:type="paragraph" w:customStyle="1" w:styleId="TF">
    <w:name w:val="TF"/>
    <w:basedOn w:val="TH"/>
    <w:link w:val="TFChar"/>
    <w:rsid w:val="00B921DE"/>
    <w:pPr>
      <w:keepNext w:val="0"/>
      <w:spacing w:before="0" w:after="240"/>
    </w:pPr>
  </w:style>
  <w:style w:type="paragraph" w:customStyle="1" w:styleId="ZA">
    <w:name w:val="ZA"/>
    <w:rsid w:val="00B921D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921D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B921D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B921D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B921DE"/>
    <w:pPr>
      <w:ind w:left="851" w:hanging="851"/>
    </w:pPr>
  </w:style>
  <w:style w:type="paragraph" w:customStyle="1" w:styleId="ZH">
    <w:name w:val="ZH"/>
    <w:rsid w:val="00B921D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B921DE"/>
    <w:pPr>
      <w:ind w:left="1418" w:hanging="1418"/>
    </w:pPr>
  </w:style>
  <w:style w:type="paragraph" w:customStyle="1" w:styleId="EQ">
    <w:name w:val="EQ"/>
    <w:basedOn w:val="Normal"/>
    <w:next w:val="Normal"/>
    <w:rsid w:val="00B921DE"/>
    <w:pPr>
      <w:keepLines/>
      <w:tabs>
        <w:tab w:val="center" w:pos="4536"/>
        <w:tab w:val="right" w:pos="9072"/>
      </w:tabs>
    </w:pPr>
    <w:rPr>
      <w:noProof/>
    </w:rPr>
  </w:style>
  <w:style w:type="paragraph" w:customStyle="1" w:styleId="NF">
    <w:name w:val="NF"/>
    <w:basedOn w:val="NO"/>
    <w:rsid w:val="00B921DE"/>
    <w:pPr>
      <w:keepNext/>
      <w:spacing w:after="0"/>
    </w:pPr>
    <w:rPr>
      <w:rFonts w:ascii="Arial" w:hAnsi="Arial"/>
      <w:sz w:val="18"/>
    </w:rPr>
  </w:style>
  <w:style w:type="paragraph" w:customStyle="1" w:styleId="PL">
    <w:name w:val="PL"/>
    <w:rsid w:val="00B921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921DE"/>
    <w:pPr>
      <w:jc w:val="right"/>
    </w:pPr>
  </w:style>
  <w:style w:type="paragraph" w:styleId="ListNumber2">
    <w:name w:val="List Number 2"/>
    <w:basedOn w:val="ListNumber"/>
    <w:rsid w:val="00B921DE"/>
    <w:pPr>
      <w:ind w:left="851"/>
    </w:pPr>
  </w:style>
  <w:style w:type="paragraph" w:styleId="ListNumber">
    <w:name w:val="List Number"/>
    <w:basedOn w:val="List"/>
    <w:rsid w:val="00B921DE"/>
  </w:style>
  <w:style w:type="paragraph" w:styleId="ListBullet2">
    <w:name w:val="List Bullet 2"/>
    <w:basedOn w:val="ListBullet"/>
    <w:rsid w:val="00B921DE"/>
    <w:pPr>
      <w:ind w:left="851"/>
    </w:pPr>
  </w:style>
  <w:style w:type="paragraph" w:styleId="ListBullet">
    <w:name w:val="List Bullet"/>
    <w:basedOn w:val="List"/>
    <w:rsid w:val="00B921DE"/>
  </w:style>
  <w:style w:type="paragraph" w:styleId="ListBullet3">
    <w:name w:val="List Bullet 3"/>
    <w:basedOn w:val="ListBullet2"/>
    <w:rsid w:val="00B921DE"/>
    <w:pPr>
      <w:ind w:left="1135"/>
    </w:pPr>
  </w:style>
  <w:style w:type="paragraph" w:customStyle="1" w:styleId="ZD">
    <w:name w:val="ZD"/>
    <w:rsid w:val="00B921D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B921DE"/>
    <w:pPr>
      <w:framePr w:wrap="notBeside" w:y="16161"/>
    </w:pPr>
  </w:style>
  <w:style w:type="character" w:customStyle="1" w:styleId="ZGSM">
    <w:name w:val="ZGSM"/>
    <w:rsid w:val="00B921DE"/>
  </w:style>
  <w:style w:type="paragraph" w:customStyle="1" w:styleId="ZG">
    <w:name w:val="ZG"/>
    <w:rsid w:val="00B921D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B921DE"/>
    <w:pPr>
      <w:ind w:left="1418"/>
    </w:pPr>
  </w:style>
  <w:style w:type="paragraph" w:styleId="ListBullet5">
    <w:name w:val="List Bullet 5"/>
    <w:basedOn w:val="ListBullet4"/>
    <w:rsid w:val="00B921DE"/>
    <w:pPr>
      <w:ind w:left="1702"/>
    </w:pPr>
  </w:style>
  <w:style w:type="paragraph" w:customStyle="1" w:styleId="ZTD">
    <w:name w:val="ZTD"/>
    <w:basedOn w:val="ZB"/>
    <w:rsid w:val="00B921DE"/>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B921DE"/>
    <w:rPr>
      <w:color w:val="FF0000"/>
    </w:rPr>
  </w:style>
  <w:style w:type="paragraph" w:styleId="Footer">
    <w:name w:val="footer"/>
    <w:basedOn w:val="Header"/>
    <w:rsid w:val="00B921DE"/>
    <w:pPr>
      <w:jc w:val="center"/>
    </w:pPr>
    <w:rPr>
      <w:i/>
    </w:rPr>
  </w:style>
  <w:style w:type="character" w:styleId="FootnoteReference">
    <w:name w:val="footnote reference"/>
    <w:basedOn w:val="DefaultParagraphFont"/>
    <w:semiHidden/>
    <w:rsid w:val="00B921D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921DE"/>
    <w:pPr>
      <w:keepLines/>
      <w:spacing w:after="0"/>
      <w:ind w:left="454" w:hanging="454"/>
    </w:pPr>
    <w:rPr>
      <w:sz w:val="16"/>
    </w:rPr>
  </w:style>
  <w:style w:type="paragraph" w:styleId="Index1">
    <w:name w:val="index 1"/>
    <w:basedOn w:val="Normal"/>
    <w:semiHidden/>
    <w:rsid w:val="00B921DE"/>
    <w:pPr>
      <w:keepLines/>
      <w:spacing w:after="0"/>
    </w:pPr>
  </w:style>
  <w:style w:type="paragraph" w:styleId="Index2">
    <w:name w:val="index 2"/>
    <w:basedOn w:val="Index1"/>
    <w:semiHidden/>
    <w:rsid w:val="00B921DE"/>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eastAsia="en-GB"/>
    </w:rPr>
  </w:style>
  <w:style w:type="character" w:customStyle="1" w:styleId="TACChar">
    <w:name w:val="TAC Char"/>
    <w:link w:val="TAC"/>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0EE76-A0B0-471B-9773-A9276F09B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39</Pages>
  <Words>12465</Words>
  <Characters>71053</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83352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3</cp:revision>
  <cp:lastPrinted>1999-12-29T14:48:00Z</cp:lastPrinted>
  <dcterms:created xsi:type="dcterms:W3CDTF">2021-04-08T09:26:00Z</dcterms:created>
  <dcterms:modified xsi:type="dcterms:W3CDTF">2021-04-08T09:26:00Z</dcterms:modified>
</cp:coreProperties>
</file>