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4DAEEDE9"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4416F1" w:rsidRPr="00BA4325">
              <w:rPr>
                <w:noProof w:val="0"/>
              </w:rPr>
              <w:t>1</w:t>
            </w:r>
            <w:r w:rsidR="00C01B3C">
              <w:rPr>
                <w:noProof w:val="0"/>
              </w:rPr>
              <w:t>3</w:t>
            </w:r>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4" w:name="issueDate"/>
            <w:r w:rsidR="00854E65" w:rsidRPr="00BA4325">
              <w:rPr>
                <w:noProof w:val="0"/>
                <w:sz w:val="32"/>
              </w:rPr>
              <w:t>20</w:t>
            </w:r>
            <w:r w:rsidR="00365EB6" w:rsidRPr="00BA4325">
              <w:rPr>
                <w:noProof w:val="0"/>
                <w:sz w:val="32"/>
              </w:rPr>
              <w:t>2</w:t>
            </w:r>
            <w:r w:rsidR="00C01B3C">
              <w:rPr>
                <w:noProof w:val="0"/>
                <w:sz w:val="32"/>
              </w:rPr>
              <w:t>1</w:t>
            </w:r>
            <w:r w:rsidRPr="00BA4325">
              <w:rPr>
                <w:noProof w:val="0"/>
                <w:sz w:val="32"/>
              </w:rPr>
              <w:t>-</w:t>
            </w:r>
            <w:bookmarkEnd w:id="4"/>
            <w:r w:rsidR="00950339" w:rsidRPr="00BA4325">
              <w:rPr>
                <w:noProof w:val="0"/>
                <w:sz w:val="32"/>
              </w:rPr>
              <w:t>1</w:t>
            </w:r>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5" w:name="spectype2"/>
            <w:r w:rsidR="00D57972" w:rsidRPr="00BA4325">
              <w:rPr>
                <w:noProof w:val="0"/>
              </w:rPr>
              <w:t>Report</w:t>
            </w:r>
            <w:bookmarkEnd w:id="5"/>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6" w:name="specTitle"/>
            <w:r w:rsidR="005B0DA2" w:rsidRPr="00BA4325">
              <w:t>Services and System Aspects</w:t>
            </w:r>
          </w:p>
          <w:bookmarkEnd w:id="6"/>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77777777"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7" w:name="specRelease"/>
            <w:r w:rsidR="004F0988" w:rsidRPr="00BA4325">
              <w:rPr>
                <w:rStyle w:val="ZGSM"/>
              </w:rPr>
              <w:t>1</w:t>
            </w:r>
            <w:r w:rsidR="004416F1" w:rsidRPr="00BA4325">
              <w:rPr>
                <w:rStyle w:val="ZGSM"/>
              </w:rPr>
              <w:t>7</w:t>
            </w:r>
            <w:r w:rsidR="004F0988" w:rsidRPr="00BA4325">
              <w:rPr>
                <w:rStyle w:val="ZGSM"/>
              </w:rPr>
              <w:t xml:space="preserve"> </w:t>
            </w:r>
            <w:bookmarkEnd w:id="7"/>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eastAsia="zh-CN"/>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8" w:name="logos"/>
            <w:r w:rsidRPr="00BA4325">
              <w:rPr>
                <w:noProof/>
                <w:lang w:eastAsia="zh-CN"/>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9"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9"/>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0"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1"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1"/>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2"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3850ED40" w:rsidR="00E16509" w:rsidRPr="00BA4325" w:rsidRDefault="00E16509" w:rsidP="00133525">
            <w:pPr>
              <w:pStyle w:val="FP"/>
              <w:jc w:val="center"/>
              <w:rPr>
                <w:sz w:val="18"/>
              </w:rPr>
            </w:pPr>
            <w:r w:rsidRPr="00BA4325">
              <w:rPr>
                <w:sz w:val="18"/>
              </w:rPr>
              <w:t xml:space="preserve">© </w:t>
            </w:r>
            <w:bookmarkStart w:id="13" w:name="copyrightDate"/>
            <w:r w:rsidRPr="00E651DC">
              <w:rPr>
                <w:sz w:val="18"/>
              </w:rPr>
              <w:t>20</w:t>
            </w:r>
            <w:r w:rsidR="00C420CA" w:rsidRPr="00E651DC">
              <w:rPr>
                <w:sz w:val="18"/>
              </w:rPr>
              <w:t>2</w:t>
            </w:r>
            <w:r w:rsidR="00E25E23">
              <w:rPr>
                <w:sz w:val="18"/>
              </w:rPr>
              <w:t>1</w:t>
            </w:r>
            <w:bookmarkEnd w:id="13"/>
            <w:r w:rsidRPr="00BA4325">
              <w:rPr>
                <w:sz w:val="18"/>
              </w:rPr>
              <w:t>, 3GPP Organizational Partners (ARIB, ATIS, CCSA, ETSI, TSDSI, TTA, TTC).</w:t>
            </w:r>
            <w:bookmarkStart w:id="14" w:name="copyrightaddon"/>
            <w:bookmarkEnd w:id="14"/>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2"/>
          </w:p>
          <w:p w14:paraId="7228F977" w14:textId="77777777" w:rsidR="00E16509" w:rsidRPr="00BA4325" w:rsidRDefault="00E16509" w:rsidP="00133525"/>
        </w:tc>
      </w:tr>
      <w:bookmarkEnd w:id="10"/>
    </w:tbl>
    <w:p w14:paraId="2EE4590B" w14:textId="77777777" w:rsidR="00080512" w:rsidRPr="00BA4325" w:rsidRDefault="00080512" w:rsidP="000735D3">
      <w:pPr>
        <w:pStyle w:val="TT"/>
      </w:pPr>
      <w:r w:rsidRPr="00BA4325">
        <w:br w:type="page"/>
      </w:r>
      <w:bookmarkStart w:id="15" w:name="tableOfContents"/>
      <w:bookmarkEnd w:id="15"/>
      <w:r w:rsidRPr="00BA4325">
        <w:lastRenderedPageBreak/>
        <w:t>Contents</w:t>
      </w:r>
    </w:p>
    <w:p w14:paraId="322DCF6E" w14:textId="26AF14DF" w:rsidR="00BB3457" w:rsidRDefault="00BB345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_Toc59026323 \h </w:instrText>
      </w:r>
      <w:r>
        <w:fldChar w:fldCharType="separate"/>
      </w:r>
      <w:r>
        <w:t>9</w:t>
      </w:r>
      <w:r>
        <w:fldChar w:fldCharType="end"/>
      </w:r>
    </w:p>
    <w:p w14:paraId="227B837B" w14:textId="2119949F" w:rsidR="00BB3457" w:rsidRDefault="00BB3457">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_Toc59026324 \h </w:instrText>
      </w:r>
      <w:r>
        <w:fldChar w:fldCharType="separate"/>
      </w:r>
      <w:r>
        <w:t>10</w:t>
      </w:r>
      <w:r>
        <w:fldChar w:fldCharType="end"/>
      </w:r>
    </w:p>
    <w:p w14:paraId="776FDB53" w14:textId="6F209755" w:rsidR="00BB3457" w:rsidRDefault="00BB345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_Toc59026325 \h </w:instrText>
      </w:r>
      <w:r>
        <w:fldChar w:fldCharType="separate"/>
      </w:r>
      <w:r>
        <w:t>11</w:t>
      </w:r>
      <w:r>
        <w:fldChar w:fldCharType="end"/>
      </w:r>
    </w:p>
    <w:p w14:paraId="193DF099" w14:textId="72E1E990" w:rsidR="00BB3457" w:rsidRDefault="00BB345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_Toc59026326 \h </w:instrText>
      </w:r>
      <w:r>
        <w:fldChar w:fldCharType="separate"/>
      </w:r>
      <w:r>
        <w:t>11</w:t>
      </w:r>
      <w:r>
        <w:fldChar w:fldCharType="end"/>
      </w:r>
    </w:p>
    <w:p w14:paraId="7843D15B" w14:textId="5FCE2C58" w:rsidR="00BB3457" w:rsidRDefault="00BB345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_Toc59026327 \h </w:instrText>
      </w:r>
      <w:r>
        <w:fldChar w:fldCharType="separate"/>
      </w:r>
      <w:r>
        <w:t>12</w:t>
      </w:r>
      <w:r>
        <w:fldChar w:fldCharType="end"/>
      </w:r>
    </w:p>
    <w:p w14:paraId="5CC37D9A" w14:textId="4C461939" w:rsidR="00BB3457" w:rsidRDefault="00BB345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_Toc59026328 \h </w:instrText>
      </w:r>
      <w:r>
        <w:fldChar w:fldCharType="separate"/>
      </w:r>
      <w:r>
        <w:t>12</w:t>
      </w:r>
      <w:r>
        <w:fldChar w:fldCharType="end"/>
      </w:r>
    </w:p>
    <w:p w14:paraId="52B66C5D" w14:textId="167F7BD2" w:rsidR="00BB3457" w:rsidRDefault="00BB345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_Toc59026329 \h </w:instrText>
      </w:r>
      <w:r>
        <w:fldChar w:fldCharType="separate"/>
      </w:r>
      <w:r>
        <w:t>12</w:t>
      </w:r>
      <w:r>
        <w:fldChar w:fldCharType="end"/>
      </w:r>
    </w:p>
    <w:p w14:paraId="3B680972" w14:textId="2228A798" w:rsidR="00BB3457" w:rsidRDefault="00BB345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_Toc59026330 \h </w:instrText>
      </w:r>
      <w:r>
        <w:fldChar w:fldCharType="separate"/>
      </w:r>
      <w:r>
        <w:t>12</w:t>
      </w:r>
      <w:r>
        <w:fldChar w:fldCharType="end"/>
      </w:r>
    </w:p>
    <w:p w14:paraId="213F3634" w14:textId="4DD048A6" w:rsidR="00BB3457" w:rsidRDefault="00BB345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Security overview</w:t>
      </w:r>
      <w:r>
        <w:rPr>
          <w:lang w:eastAsia="zh-CN"/>
        </w:rPr>
        <w:t>s</w:t>
      </w:r>
      <w:r>
        <w:t xml:space="preserve"> of 5G system against false base stations</w:t>
      </w:r>
      <w:r>
        <w:tab/>
      </w:r>
      <w:r>
        <w:fldChar w:fldCharType="begin" w:fldLock="1"/>
      </w:r>
      <w:r>
        <w:instrText xml:space="preserve"> PAGEREF _Toc59026331 \h </w:instrText>
      </w:r>
      <w:r>
        <w:fldChar w:fldCharType="separate"/>
      </w:r>
      <w:r>
        <w:t>13</w:t>
      </w:r>
      <w:r>
        <w:fldChar w:fldCharType="end"/>
      </w:r>
    </w:p>
    <w:p w14:paraId="110F2FED" w14:textId="4E8BECF3" w:rsidR="00BB3457" w:rsidRDefault="00BB345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_Toc59026332 \h </w:instrText>
      </w:r>
      <w:r>
        <w:fldChar w:fldCharType="separate"/>
      </w:r>
      <w:r>
        <w:t>13</w:t>
      </w:r>
      <w:r>
        <w:fldChar w:fldCharType="end"/>
      </w:r>
    </w:p>
    <w:p w14:paraId="0EAE5212" w14:textId="3E08BD8D" w:rsidR="00BB3457" w:rsidRDefault="00BB345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Security of unprotected unicast messages</w:t>
      </w:r>
      <w:r>
        <w:tab/>
      </w:r>
      <w:r>
        <w:fldChar w:fldCharType="begin" w:fldLock="1"/>
      </w:r>
      <w:r>
        <w:instrText xml:space="preserve"> PAGEREF _Toc59026333 \h </w:instrText>
      </w:r>
      <w:r>
        <w:fldChar w:fldCharType="separate"/>
      </w:r>
      <w:r>
        <w:t>13</w:t>
      </w:r>
      <w:r>
        <w:fldChar w:fldCharType="end"/>
      </w:r>
    </w:p>
    <w:p w14:paraId="508F2E24" w14:textId="51397815" w:rsidR="00BB3457" w:rsidRDefault="00BB345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_Toc59026334 \h </w:instrText>
      </w:r>
      <w:r>
        <w:fldChar w:fldCharType="separate"/>
      </w:r>
      <w:r>
        <w:t>13</w:t>
      </w:r>
      <w:r>
        <w:fldChar w:fldCharType="end"/>
      </w:r>
    </w:p>
    <w:p w14:paraId="1FE9FE5C" w14:textId="5EBB2134" w:rsidR="00BB3457" w:rsidRDefault="00BB3457">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_Toc59026335 \h </w:instrText>
      </w:r>
      <w:r>
        <w:fldChar w:fldCharType="separate"/>
      </w:r>
      <w:r>
        <w:t>14</w:t>
      </w:r>
      <w:r>
        <w:fldChar w:fldCharType="end"/>
      </w:r>
    </w:p>
    <w:p w14:paraId="6ECFDCBF" w14:textId="0F9EC635" w:rsidR="00BB3457" w:rsidRDefault="00BB3457">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_Toc59026336 \h </w:instrText>
      </w:r>
      <w:r>
        <w:fldChar w:fldCharType="separate"/>
      </w:r>
      <w:r>
        <w:t>14</w:t>
      </w:r>
      <w:r>
        <w:fldChar w:fldCharType="end"/>
      </w:r>
    </w:p>
    <w:p w14:paraId="3754769C" w14:textId="3A8BD428" w:rsidR="00BB3457" w:rsidRDefault="00BB345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Security protection of system information</w:t>
      </w:r>
      <w:r>
        <w:tab/>
      </w:r>
      <w:r>
        <w:fldChar w:fldCharType="begin" w:fldLock="1"/>
      </w:r>
      <w:r>
        <w:instrText xml:space="preserve"> PAGEREF _Toc59026337 \h </w:instrText>
      </w:r>
      <w:r>
        <w:fldChar w:fldCharType="separate"/>
      </w:r>
      <w:r>
        <w:t>15</w:t>
      </w:r>
      <w:r>
        <w:fldChar w:fldCharType="end"/>
      </w:r>
    </w:p>
    <w:p w14:paraId="3E5715D0" w14:textId="0D0DE2B0" w:rsidR="00BB3457" w:rsidRDefault="00BB345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_Toc59026338 \h </w:instrText>
      </w:r>
      <w:r>
        <w:fldChar w:fldCharType="separate"/>
      </w:r>
      <w:r>
        <w:t>15</w:t>
      </w:r>
      <w:r>
        <w:fldChar w:fldCharType="end"/>
      </w:r>
    </w:p>
    <w:p w14:paraId="2DECAFEB" w14:textId="5B613724" w:rsidR="00BB3457" w:rsidRDefault="00BB345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_Toc59026339 \h </w:instrText>
      </w:r>
      <w:r>
        <w:fldChar w:fldCharType="separate"/>
      </w:r>
      <w:r>
        <w:t>15</w:t>
      </w:r>
      <w:r>
        <w:fldChar w:fldCharType="end"/>
      </w:r>
    </w:p>
    <w:p w14:paraId="6C259EAA" w14:textId="1CE8B894" w:rsidR="00BB3457" w:rsidRDefault="00BB3457">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_Toc59026340 \h </w:instrText>
      </w:r>
      <w:r>
        <w:fldChar w:fldCharType="separate"/>
      </w:r>
      <w:r>
        <w:t>15</w:t>
      </w:r>
      <w:r>
        <w:fldChar w:fldCharType="end"/>
      </w:r>
    </w:p>
    <w:p w14:paraId="7A44C6DB" w14:textId="2FF0A773" w:rsidR="00BB3457" w:rsidRDefault="00BB345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Network detection of false base stations</w:t>
      </w:r>
      <w:r>
        <w:tab/>
      </w:r>
      <w:r>
        <w:fldChar w:fldCharType="begin" w:fldLock="1"/>
      </w:r>
      <w:r>
        <w:instrText xml:space="preserve"> PAGEREF _Toc59026341 \h </w:instrText>
      </w:r>
      <w:r>
        <w:fldChar w:fldCharType="separate"/>
      </w:r>
      <w:r>
        <w:t>16</w:t>
      </w:r>
      <w:r>
        <w:fldChar w:fldCharType="end"/>
      </w:r>
    </w:p>
    <w:p w14:paraId="3B8DBD5D" w14:textId="2EF1CC1B" w:rsidR="00BB3457" w:rsidRDefault="00BB345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_Toc59026342 \h </w:instrText>
      </w:r>
      <w:r>
        <w:fldChar w:fldCharType="separate"/>
      </w:r>
      <w:r>
        <w:t>16</w:t>
      </w:r>
      <w:r>
        <w:fldChar w:fldCharType="end"/>
      </w:r>
    </w:p>
    <w:p w14:paraId="47A671BA" w14:textId="30D97317" w:rsidR="00BB3457" w:rsidRDefault="00BB345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_Toc59026343 \h </w:instrText>
      </w:r>
      <w:r>
        <w:fldChar w:fldCharType="separate"/>
      </w:r>
      <w:r>
        <w:t>16</w:t>
      </w:r>
      <w:r>
        <w:fldChar w:fldCharType="end"/>
      </w:r>
    </w:p>
    <w:p w14:paraId="5765B759" w14:textId="64DC7CD3" w:rsidR="00BB3457" w:rsidRDefault="00BB345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_Toc59026344 \h </w:instrText>
      </w:r>
      <w:r>
        <w:fldChar w:fldCharType="separate"/>
      </w:r>
      <w:r>
        <w:t>16</w:t>
      </w:r>
      <w:r>
        <w:fldChar w:fldCharType="end"/>
      </w:r>
    </w:p>
    <w:p w14:paraId="7437B5CF" w14:textId="7E75CA98" w:rsidR="00BB3457" w:rsidRDefault="00BB345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Protection against SON poisoning attempts</w:t>
      </w:r>
      <w:r>
        <w:tab/>
      </w:r>
      <w:r>
        <w:fldChar w:fldCharType="begin" w:fldLock="1"/>
      </w:r>
      <w:r>
        <w:instrText xml:space="preserve"> PAGEREF _Toc59026345 \h </w:instrText>
      </w:r>
      <w:r>
        <w:fldChar w:fldCharType="separate"/>
      </w:r>
      <w:r>
        <w:t>16</w:t>
      </w:r>
      <w:r>
        <w:fldChar w:fldCharType="end"/>
      </w:r>
    </w:p>
    <w:p w14:paraId="1846B64B" w14:textId="0C960D46" w:rsidR="00BB3457" w:rsidRDefault="00BB345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_Toc59026346 \h </w:instrText>
      </w:r>
      <w:r>
        <w:fldChar w:fldCharType="separate"/>
      </w:r>
      <w:r>
        <w:t>16</w:t>
      </w:r>
      <w:r>
        <w:fldChar w:fldCharType="end"/>
      </w:r>
    </w:p>
    <w:p w14:paraId="6BCC2AE4" w14:textId="5FDE214E" w:rsidR="00BB3457" w:rsidRDefault="00BB345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_Toc59026347 \h </w:instrText>
      </w:r>
      <w:r>
        <w:fldChar w:fldCharType="separate"/>
      </w:r>
      <w:r>
        <w:t>17</w:t>
      </w:r>
      <w:r>
        <w:fldChar w:fldCharType="end"/>
      </w:r>
    </w:p>
    <w:p w14:paraId="12967041" w14:textId="56889591" w:rsidR="00BB3457" w:rsidRDefault="00BB345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_Toc59026348 \h </w:instrText>
      </w:r>
      <w:r>
        <w:fldChar w:fldCharType="separate"/>
      </w:r>
      <w:r>
        <w:t>17</w:t>
      </w:r>
      <w:r>
        <w:fldChar w:fldCharType="end"/>
      </w:r>
    </w:p>
    <w:p w14:paraId="305D382B" w14:textId="2432CB47" w:rsidR="00BB3457" w:rsidRDefault="00BB345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 xml:space="preserve">Key Issue #5: </w:t>
      </w:r>
      <w:r w:rsidRPr="004409BA">
        <w:rPr>
          <w:rFonts w:eastAsia="Microsoft YaHei"/>
        </w:rPr>
        <w:t>Mitigation against the authentication relay attack</w:t>
      </w:r>
      <w:r>
        <w:tab/>
      </w:r>
      <w:r>
        <w:fldChar w:fldCharType="begin" w:fldLock="1"/>
      </w:r>
      <w:r>
        <w:instrText xml:space="preserve"> PAGEREF _Toc59026349 \h </w:instrText>
      </w:r>
      <w:r>
        <w:fldChar w:fldCharType="separate"/>
      </w:r>
      <w:r>
        <w:t>18</w:t>
      </w:r>
      <w:r>
        <w:fldChar w:fldCharType="end"/>
      </w:r>
    </w:p>
    <w:p w14:paraId="03409933" w14:textId="0C6DA9C2" w:rsidR="00BB3457" w:rsidRDefault="00BB345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_Toc59026350 \h </w:instrText>
      </w:r>
      <w:r>
        <w:fldChar w:fldCharType="separate"/>
      </w:r>
      <w:r>
        <w:t>18</w:t>
      </w:r>
      <w:r>
        <w:fldChar w:fldCharType="end"/>
      </w:r>
    </w:p>
    <w:p w14:paraId="6041E941" w14:textId="213DBBEC" w:rsidR="00BB3457" w:rsidRDefault="00BB345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_Toc59026351 \h </w:instrText>
      </w:r>
      <w:r>
        <w:fldChar w:fldCharType="separate"/>
      </w:r>
      <w:r>
        <w:t>18</w:t>
      </w:r>
      <w:r>
        <w:fldChar w:fldCharType="end"/>
      </w:r>
    </w:p>
    <w:p w14:paraId="5B9E5781" w14:textId="17924177" w:rsidR="00BB3457" w:rsidRDefault="00BB3457">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_Toc59026352 \h </w:instrText>
      </w:r>
      <w:r>
        <w:fldChar w:fldCharType="separate"/>
      </w:r>
      <w:r>
        <w:t>18</w:t>
      </w:r>
      <w:r>
        <w:fldChar w:fldCharType="end"/>
      </w:r>
    </w:p>
    <w:p w14:paraId="648FC820" w14:textId="574F08E4" w:rsidR="00BB3457" w:rsidRDefault="00BB345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Resistance to radio jamming</w:t>
      </w:r>
      <w:r>
        <w:tab/>
      </w:r>
      <w:r>
        <w:fldChar w:fldCharType="begin" w:fldLock="1"/>
      </w:r>
      <w:r>
        <w:instrText xml:space="preserve"> PAGEREF _Toc59026353 \h </w:instrText>
      </w:r>
      <w:r>
        <w:fldChar w:fldCharType="separate"/>
      </w:r>
      <w:r>
        <w:t>18</w:t>
      </w:r>
      <w:r>
        <w:fldChar w:fldCharType="end"/>
      </w:r>
    </w:p>
    <w:p w14:paraId="7AFD72C6" w14:textId="6A7B3C54" w:rsidR="00BB3457" w:rsidRDefault="00BB345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_Toc59026354 \h </w:instrText>
      </w:r>
      <w:r>
        <w:fldChar w:fldCharType="separate"/>
      </w:r>
      <w:r>
        <w:t>18</w:t>
      </w:r>
      <w:r>
        <w:fldChar w:fldCharType="end"/>
      </w:r>
    </w:p>
    <w:p w14:paraId="68291F7F" w14:textId="4A08513C" w:rsidR="00BB3457" w:rsidRDefault="00BB345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_Toc59026355 \h </w:instrText>
      </w:r>
      <w:r>
        <w:fldChar w:fldCharType="separate"/>
      </w:r>
      <w:r>
        <w:t>19</w:t>
      </w:r>
      <w:r>
        <w:fldChar w:fldCharType="end"/>
      </w:r>
    </w:p>
    <w:p w14:paraId="0CAA37DC" w14:textId="62FABC41" w:rsidR="00BB3457" w:rsidRDefault="00BB3457">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_Toc59026356 \h </w:instrText>
      </w:r>
      <w:r>
        <w:fldChar w:fldCharType="separate"/>
      </w:r>
      <w:r>
        <w:t>19</w:t>
      </w:r>
      <w:r>
        <w:fldChar w:fldCharType="end"/>
      </w:r>
    </w:p>
    <w:p w14:paraId="792DBBE6" w14:textId="146EFFF2" w:rsidR="00BB3457" w:rsidRDefault="00BB345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Key Issue #7: Protection against Man-in-the-Middle false gNB attacks</w:t>
      </w:r>
      <w:r>
        <w:tab/>
      </w:r>
      <w:r>
        <w:fldChar w:fldCharType="begin" w:fldLock="1"/>
      </w:r>
      <w:r>
        <w:instrText xml:space="preserve"> PAGEREF _Toc59026357 \h </w:instrText>
      </w:r>
      <w:r>
        <w:fldChar w:fldCharType="separate"/>
      </w:r>
      <w:r>
        <w:t>19</w:t>
      </w:r>
      <w:r>
        <w:fldChar w:fldCharType="end"/>
      </w:r>
    </w:p>
    <w:p w14:paraId="6A8E639C" w14:textId="241CD144" w:rsidR="00BB3457" w:rsidRDefault="00BB345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_Toc59026358 \h </w:instrText>
      </w:r>
      <w:r>
        <w:fldChar w:fldCharType="separate"/>
      </w:r>
      <w:r>
        <w:t>19</w:t>
      </w:r>
      <w:r>
        <w:fldChar w:fldCharType="end"/>
      </w:r>
    </w:p>
    <w:p w14:paraId="739037A7" w14:textId="1A3C9F60" w:rsidR="00BB3457" w:rsidRDefault="00BB345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_Toc59026359 \h </w:instrText>
      </w:r>
      <w:r>
        <w:fldChar w:fldCharType="separate"/>
      </w:r>
      <w:r>
        <w:t>19</w:t>
      </w:r>
      <w:r>
        <w:fldChar w:fldCharType="end"/>
      </w:r>
    </w:p>
    <w:p w14:paraId="7EB3F5A7" w14:textId="70D067A3" w:rsidR="00BB3457" w:rsidRDefault="00BB3457">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_Toc59026360 \h </w:instrText>
      </w:r>
      <w:r>
        <w:fldChar w:fldCharType="separate"/>
      </w:r>
      <w:r>
        <w:t>20</w:t>
      </w:r>
      <w:r>
        <w:fldChar w:fldCharType="end"/>
      </w:r>
    </w:p>
    <w:p w14:paraId="58E40EC3" w14:textId="51AEDA12" w:rsidR="00BB3457" w:rsidRDefault="00BB3457">
      <w:pPr>
        <w:pStyle w:val="TOC2"/>
        <w:rPr>
          <w:rFonts w:asciiTheme="minorHAnsi" w:eastAsiaTheme="minorEastAsia" w:hAnsiTheme="minorHAnsi" w:cstheme="minorBidi"/>
          <w:sz w:val="22"/>
          <w:szCs w:val="22"/>
          <w:lang w:eastAsia="en-GB"/>
        </w:rPr>
      </w:pPr>
      <w:r>
        <w:t>5.</w:t>
      </w:r>
      <w:r>
        <w:rPr>
          <w:lang w:eastAsia="zh-CN"/>
        </w:rPr>
        <w:t>x</w:t>
      </w:r>
      <w:r>
        <w:rPr>
          <w:rFonts w:asciiTheme="minorHAnsi" w:eastAsiaTheme="minorEastAsia" w:hAnsiTheme="minorHAnsi" w:cstheme="minorBidi"/>
          <w:sz w:val="22"/>
          <w:szCs w:val="22"/>
          <w:lang w:eastAsia="en-GB"/>
        </w:rPr>
        <w:tab/>
      </w:r>
      <w:r>
        <w:t>Key Issue #x: Title</w:t>
      </w:r>
      <w:r>
        <w:tab/>
      </w:r>
      <w:r>
        <w:fldChar w:fldCharType="begin" w:fldLock="1"/>
      </w:r>
      <w:r>
        <w:instrText xml:space="preserve"> PAGEREF _Toc59026361 \h </w:instrText>
      </w:r>
      <w:r>
        <w:fldChar w:fldCharType="separate"/>
      </w:r>
      <w:r>
        <w:t>20</w:t>
      </w:r>
      <w:r>
        <w:fldChar w:fldCharType="end"/>
      </w:r>
    </w:p>
    <w:p w14:paraId="40173BDC" w14:textId="1B875292" w:rsidR="00BB3457" w:rsidRDefault="00BB3457">
      <w:pPr>
        <w:pStyle w:val="TOC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_Toc59026362 \h </w:instrText>
      </w:r>
      <w:r>
        <w:fldChar w:fldCharType="separate"/>
      </w:r>
      <w:r>
        <w:t>20</w:t>
      </w:r>
      <w:r>
        <w:fldChar w:fldCharType="end"/>
      </w:r>
    </w:p>
    <w:p w14:paraId="56604BC6" w14:textId="51F28220" w:rsidR="00BB3457" w:rsidRDefault="00BB3457">
      <w:pPr>
        <w:pStyle w:val="TOC3"/>
        <w:rPr>
          <w:rFonts w:asciiTheme="minorHAnsi" w:eastAsiaTheme="minorEastAsia" w:hAnsiTheme="minorHAnsi" w:cstheme="minorBidi"/>
          <w:sz w:val="22"/>
          <w:szCs w:val="22"/>
          <w:lang w:eastAsia="en-GB"/>
        </w:rPr>
      </w:pPr>
      <w:r>
        <w:t>5.x.2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_Toc59026363 \h </w:instrText>
      </w:r>
      <w:r>
        <w:fldChar w:fldCharType="separate"/>
      </w:r>
      <w:r>
        <w:t>20</w:t>
      </w:r>
      <w:r>
        <w:fldChar w:fldCharType="end"/>
      </w:r>
    </w:p>
    <w:p w14:paraId="4747D780" w14:textId="71F23951" w:rsidR="00BB3457" w:rsidRDefault="00BB3457">
      <w:pPr>
        <w:pStyle w:val="TOC3"/>
        <w:rPr>
          <w:rFonts w:asciiTheme="minorHAnsi" w:eastAsiaTheme="minorEastAsia" w:hAnsiTheme="minorHAnsi" w:cstheme="minorBidi"/>
          <w:sz w:val="22"/>
          <w:szCs w:val="22"/>
          <w:lang w:eastAsia="en-GB"/>
        </w:rPr>
      </w:pPr>
      <w:r>
        <w:t>5.x.3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_Toc59026364 \h </w:instrText>
      </w:r>
      <w:r>
        <w:fldChar w:fldCharType="separate"/>
      </w:r>
      <w:r>
        <w:t>20</w:t>
      </w:r>
      <w:r>
        <w:fldChar w:fldCharType="end"/>
      </w:r>
    </w:p>
    <w:p w14:paraId="2A232AE9" w14:textId="12832613" w:rsidR="00BB3457" w:rsidRDefault="00BB345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Candidate Solutions</w:t>
      </w:r>
      <w:r>
        <w:tab/>
      </w:r>
      <w:r>
        <w:fldChar w:fldCharType="begin" w:fldLock="1"/>
      </w:r>
      <w:r>
        <w:instrText xml:space="preserve"> PAGEREF _Toc59026365 \h </w:instrText>
      </w:r>
      <w:r>
        <w:fldChar w:fldCharType="separate"/>
      </w:r>
      <w:r>
        <w:t>20</w:t>
      </w:r>
      <w:r>
        <w:fldChar w:fldCharType="end"/>
      </w:r>
    </w:p>
    <w:p w14:paraId="2231E538" w14:textId="1271C9F1" w:rsidR="00BB3457" w:rsidRDefault="00BB345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Protection for the UE Capability Transfer</w:t>
      </w:r>
      <w:r>
        <w:tab/>
      </w:r>
      <w:r>
        <w:fldChar w:fldCharType="begin" w:fldLock="1"/>
      </w:r>
      <w:r>
        <w:instrText xml:space="preserve"> PAGEREF _Toc59026366 \h </w:instrText>
      </w:r>
      <w:r>
        <w:fldChar w:fldCharType="separate"/>
      </w:r>
      <w:r>
        <w:t>20</w:t>
      </w:r>
      <w:r>
        <w:fldChar w:fldCharType="end"/>
      </w:r>
    </w:p>
    <w:p w14:paraId="6F334E23" w14:textId="252929C0" w:rsidR="00BB3457" w:rsidRDefault="00BB3457">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_Toc59026367 \h </w:instrText>
      </w:r>
      <w:r>
        <w:fldChar w:fldCharType="separate"/>
      </w:r>
      <w:r>
        <w:t>20</w:t>
      </w:r>
      <w:r>
        <w:fldChar w:fldCharType="end"/>
      </w:r>
    </w:p>
    <w:p w14:paraId="1E4988C8" w14:textId="4D643D40" w:rsidR="00BB3457" w:rsidRDefault="00BB3457">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_Toc59026368 \h </w:instrText>
      </w:r>
      <w:r>
        <w:fldChar w:fldCharType="separate"/>
      </w:r>
      <w:r>
        <w:t>20</w:t>
      </w:r>
      <w:r>
        <w:fldChar w:fldCharType="end"/>
      </w:r>
    </w:p>
    <w:p w14:paraId="06112213" w14:textId="1061450A" w:rsidR="00BB3457" w:rsidRDefault="00BB3457">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_Toc59026369 \h </w:instrText>
      </w:r>
      <w:r>
        <w:fldChar w:fldCharType="separate"/>
      </w:r>
      <w:r>
        <w:t>20</w:t>
      </w:r>
      <w:r>
        <w:fldChar w:fldCharType="end"/>
      </w:r>
    </w:p>
    <w:p w14:paraId="5A54D5F8" w14:textId="646FCB5B" w:rsidR="00BB3457" w:rsidRDefault="00BB345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Protection of RRCReject message in RRC_INACTIVE state</w:t>
      </w:r>
      <w:r>
        <w:tab/>
      </w:r>
      <w:r>
        <w:fldChar w:fldCharType="begin" w:fldLock="1"/>
      </w:r>
      <w:r>
        <w:instrText xml:space="preserve"> PAGEREF _Toc59026370 \h </w:instrText>
      </w:r>
      <w:r>
        <w:fldChar w:fldCharType="separate"/>
      </w:r>
      <w:r>
        <w:t>21</w:t>
      </w:r>
      <w:r>
        <w:fldChar w:fldCharType="end"/>
      </w:r>
    </w:p>
    <w:p w14:paraId="03A1653D" w14:textId="1A4D375C" w:rsidR="00BB3457" w:rsidRDefault="00BB345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_Toc59026371 \h </w:instrText>
      </w:r>
      <w:r>
        <w:fldChar w:fldCharType="separate"/>
      </w:r>
      <w:r>
        <w:t>21</w:t>
      </w:r>
      <w:r>
        <w:fldChar w:fldCharType="end"/>
      </w:r>
    </w:p>
    <w:p w14:paraId="61B575FA" w14:textId="62E1C1E0" w:rsidR="00BB3457" w:rsidRDefault="00BB345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_Toc59026372 \h </w:instrText>
      </w:r>
      <w:r>
        <w:fldChar w:fldCharType="separate"/>
      </w:r>
      <w:r>
        <w:t>21</w:t>
      </w:r>
      <w:r>
        <w:fldChar w:fldCharType="end"/>
      </w:r>
    </w:p>
    <w:p w14:paraId="097BE718" w14:textId="5B32BF0D" w:rsidR="00BB3457" w:rsidRDefault="00BB345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_Toc59026373 \h </w:instrText>
      </w:r>
      <w:r>
        <w:fldChar w:fldCharType="separate"/>
      </w:r>
      <w:r>
        <w:t>22</w:t>
      </w:r>
      <w:r>
        <w:fldChar w:fldCharType="end"/>
      </w:r>
    </w:p>
    <w:p w14:paraId="715D2D14" w14:textId="428ABBD3" w:rsidR="00BB3457" w:rsidRDefault="00BB345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Protection of uplink UECapabilityInformation RRC message</w:t>
      </w:r>
      <w:r>
        <w:tab/>
      </w:r>
      <w:r>
        <w:fldChar w:fldCharType="begin" w:fldLock="1"/>
      </w:r>
      <w:r>
        <w:instrText xml:space="preserve"> PAGEREF _Toc59026374 \h </w:instrText>
      </w:r>
      <w:r>
        <w:fldChar w:fldCharType="separate"/>
      </w:r>
      <w:r>
        <w:t>22</w:t>
      </w:r>
      <w:r>
        <w:fldChar w:fldCharType="end"/>
      </w:r>
    </w:p>
    <w:p w14:paraId="1E973C4C" w14:textId="16800224" w:rsidR="00BB3457" w:rsidRDefault="00BB345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_Toc59026375 \h </w:instrText>
      </w:r>
      <w:r>
        <w:fldChar w:fldCharType="separate"/>
      </w:r>
      <w:r>
        <w:t>22</w:t>
      </w:r>
      <w:r>
        <w:fldChar w:fldCharType="end"/>
      </w:r>
    </w:p>
    <w:p w14:paraId="2AF0F5F8" w14:textId="63A3B1F8" w:rsidR="00BB3457" w:rsidRDefault="00BB345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_Toc59026376 \h </w:instrText>
      </w:r>
      <w:r>
        <w:fldChar w:fldCharType="separate"/>
      </w:r>
      <w:r>
        <w:t>22</w:t>
      </w:r>
      <w:r>
        <w:fldChar w:fldCharType="end"/>
      </w:r>
    </w:p>
    <w:p w14:paraId="7918F412" w14:textId="52D5D275" w:rsidR="00BB3457" w:rsidRDefault="00BB3457">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_Toc59026377 \h </w:instrText>
      </w:r>
      <w:r>
        <w:fldChar w:fldCharType="separate"/>
      </w:r>
      <w:r>
        <w:t>23</w:t>
      </w:r>
      <w:r>
        <w:fldChar w:fldCharType="end"/>
      </w:r>
    </w:p>
    <w:p w14:paraId="4D585398" w14:textId="7D148BAC" w:rsidR="00BB3457" w:rsidRDefault="00BB345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Enriched measurement reports</w:t>
      </w:r>
      <w:r>
        <w:tab/>
      </w:r>
      <w:r>
        <w:fldChar w:fldCharType="begin" w:fldLock="1"/>
      </w:r>
      <w:r>
        <w:instrText xml:space="preserve"> PAGEREF _Toc59026378 \h </w:instrText>
      </w:r>
      <w:r>
        <w:fldChar w:fldCharType="separate"/>
      </w:r>
      <w:r>
        <w:t>23</w:t>
      </w:r>
      <w:r>
        <w:fldChar w:fldCharType="end"/>
      </w:r>
    </w:p>
    <w:p w14:paraId="508BCE34" w14:textId="591D1A38" w:rsidR="00BB3457" w:rsidRDefault="00BB345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_Toc59026379 \h </w:instrText>
      </w:r>
      <w:r>
        <w:fldChar w:fldCharType="separate"/>
      </w:r>
      <w:r>
        <w:t>23</w:t>
      </w:r>
      <w:r>
        <w:fldChar w:fldCharType="end"/>
      </w:r>
    </w:p>
    <w:p w14:paraId="1E726E85" w14:textId="1B3C47E3" w:rsidR="00BB3457" w:rsidRDefault="00BB345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_Toc59026380 \h </w:instrText>
      </w:r>
      <w:r>
        <w:fldChar w:fldCharType="separate"/>
      </w:r>
      <w:r>
        <w:t>23</w:t>
      </w:r>
      <w:r>
        <w:fldChar w:fldCharType="end"/>
      </w:r>
    </w:p>
    <w:p w14:paraId="27069EB0" w14:textId="4B46BD91" w:rsidR="00BB3457" w:rsidRDefault="00BB345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Enrichment of measurement report</w:t>
      </w:r>
      <w:r>
        <w:tab/>
      </w:r>
      <w:r>
        <w:fldChar w:fldCharType="begin" w:fldLock="1"/>
      </w:r>
      <w:r>
        <w:instrText xml:space="preserve"> PAGEREF _Toc59026381 \h </w:instrText>
      </w:r>
      <w:r>
        <w:fldChar w:fldCharType="separate"/>
      </w:r>
      <w:r>
        <w:t>23</w:t>
      </w:r>
      <w:r>
        <w:fldChar w:fldCharType="end"/>
      </w:r>
    </w:p>
    <w:p w14:paraId="44028C85" w14:textId="0191D5C3" w:rsidR="00BB3457" w:rsidRDefault="00BB3457">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Verification of the MIB/SIBs Hashes</w:t>
      </w:r>
      <w:r>
        <w:tab/>
      </w:r>
      <w:r>
        <w:fldChar w:fldCharType="begin" w:fldLock="1"/>
      </w:r>
      <w:r>
        <w:instrText xml:space="preserve"> PAGEREF _Toc59026382 \h </w:instrText>
      </w:r>
      <w:r>
        <w:fldChar w:fldCharType="separate"/>
      </w:r>
      <w:r>
        <w:t>24</w:t>
      </w:r>
      <w:r>
        <w:fldChar w:fldCharType="end"/>
      </w:r>
    </w:p>
    <w:p w14:paraId="30D5A834" w14:textId="000D4F78" w:rsidR="00BB3457" w:rsidRDefault="00BB345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_Toc59026383 \h </w:instrText>
      </w:r>
      <w:r>
        <w:fldChar w:fldCharType="separate"/>
      </w:r>
      <w:r>
        <w:t>24</w:t>
      </w:r>
      <w:r>
        <w:fldChar w:fldCharType="end"/>
      </w:r>
    </w:p>
    <w:p w14:paraId="0FA29D39" w14:textId="50898C4A" w:rsidR="00BB3457" w:rsidRDefault="00BB345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Mitigation against the authentication relay attack</w:t>
      </w:r>
      <w:r>
        <w:tab/>
      </w:r>
      <w:r>
        <w:fldChar w:fldCharType="begin" w:fldLock="1"/>
      </w:r>
      <w:r>
        <w:instrText xml:space="preserve"> PAGEREF _Toc59026384 \h </w:instrText>
      </w:r>
      <w:r>
        <w:fldChar w:fldCharType="separate"/>
      </w:r>
      <w:r>
        <w:t>25</w:t>
      </w:r>
      <w:r>
        <w:fldChar w:fldCharType="end"/>
      </w:r>
    </w:p>
    <w:p w14:paraId="6C764E60" w14:textId="4E0EB66C" w:rsidR="00BB3457" w:rsidRDefault="00BB345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_Toc59026385 \h </w:instrText>
      </w:r>
      <w:r>
        <w:fldChar w:fldCharType="separate"/>
      </w:r>
      <w:r>
        <w:t>25</w:t>
      </w:r>
      <w:r>
        <w:fldChar w:fldCharType="end"/>
      </w:r>
    </w:p>
    <w:p w14:paraId="11A99B55" w14:textId="6F462139" w:rsidR="00BB3457" w:rsidRDefault="00BB345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_Toc59026386 \h </w:instrText>
      </w:r>
      <w:r>
        <w:fldChar w:fldCharType="separate"/>
      </w:r>
      <w:r>
        <w:t>25</w:t>
      </w:r>
      <w:r>
        <w:fldChar w:fldCharType="end"/>
      </w:r>
    </w:p>
    <w:p w14:paraId="32B8D96E" w14:textId="2DF75008" w:rsidR="00BB3457" w:rsidRDefault="00BB3457">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_Toc59026387 \h </w:instrText>
      </w:r>
      <w:r>
        <w:fldChar w:fldCharType="separate"/>
      </w:r>
      <w:r>
        <w:t>27</w:t>
      </w:r>
      <w:r>
        <w:fldChar w:fldCharType="end"/>
      </w:r>
    </w:p>
    <w:p w14:paraId="787A2AB9" w14:textId="256EA553" w:rsidR="00BB3457" w:rsidRDefault="00BB345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Avoiding UE connecting to false base station during HO</w:t>
      </w:r>
      <w:r>
        <w:tab/>
      </w:r>
      <w:r>
        <w:fldChar w:fldCharType="begin" w:fldLock="1"/>
      </w:r>
      <w:r>
        <w:instrText xml:space="preserve"> PAGEREF _Toc59026388 \h </w:instrText>
      </w:r>
      <w:r>
        <w:fldChar w:fldCharType="separate"/>
      </w:r>
      <w:r>
        <w:t>27</w:t>
      </w:r>
      <w:r>
        <w:fldChar w:fldCharType="end"/>
      </w:r>
    </w:p>
    <w:p w14:paraId="01C5EC47" w14:textId="62E2D8AD" w:rsidR="00BB3457" w:rsidRDefault="00BB345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_Toc59026389 \h </w:instrText>
      </w:r>
      <w:r>
        <w:fldChar w:fldCharType="separate"/>
      </w:r>
      <w:r>
        <w:t>27</w:t>
      </w:r>
      <w:r>
        <w:fldChar w:fldCharType="end"/>
      </w:r>
    </w:p>
    <w:p w14:paraId="21061704" w14:textId="45A3A5E5" w:rsidR="00BB3457" w:rsidRDefault="00BB345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_Toc59026390 \h </w:instrText>
      </w:r>
      <w:r>
        <w:fldChar w:fldCharType="separate"/>
      </w:r>
      <w:r>
        <w:t>27</w:t>
      </w:r>
      <w:r>
        <w:fldChar w:fldCharType="end"/>
      </w:r>
    </w:p>
    <w:p w14:paraId="01ADC947" w14:textId="4DE11277" w:rsidR="00BB3457" w:rsidRDefault="00BB345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rPr>
          <w:lang w:eastAsia="zh-CN"/>
        </w:rPr>
        <w:t>Background</w:t>
      </w:r>
      <w:r>
        <w:tab/>
      </w:r>
      <w:r>
        <w:fldChar w:fldCharType="begin" w:fldLock="1"/>
      </w:r>
      <w:r>
        <w:instrText xml:space="preserve"> PAGEREF _Toc59026391 \h </w:instrText>
      </w:r>
      <w:r>
        <w:fldChar w:fldCharType="separate"/>
      </w:r>
      <w:r>
        <w:t>27</w:t>
      </w:r>
      <w:r>
        <w:fldChar w:fldCharType="end"/>
      </w:r>
    </w:p>
    <w:p w14:paraId="030F6497" w14:textId="445F56D4" w:rsidR="00BB3457" w:rsidRDefault="00BB3457">
      <w:pPr>
        <w:pStyle w:val="TOC4"/>
        <w:rPr>
          <w:rFonts w:asciiTheme="minorHAnsi" w:eastAsiaTheme="minorEastAsia" w:hAnsiTheme="minorHAnsi" w:cstheme="minorBidi"/>
          <w:sz w:val="22"/>
          <w:szCs w:val="22"/>
          <w:lang w:eastAsia="en-GB"/>
        </w:rPr>
      </w:pPr>
      <w:r>
        <w:rPr>
          <w:lang w:eastAsia="zh-CN"/>
        </w:rPr>
        <w:t>6.6.2.2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_Toc59026392 \h </w:instrText>
      </w:r>
      <w:r>
        <w:fldChar w:fldCharType="separate"/>
      </w:r>
      <w:r>
        <w:t>29</w:t>
      </w:r>
      <w:r>
        <w:fldChar w:fldCharType="end"/>
      </w:r>
    </w:p>
    <w:p w14:paraId="0092A664" w14:textId="59DB6AD5" w:rsidR="00BB3457" w:rsidRDefault="00BB3457">
      <w:pPr>
        <w:pStyle w:val="TOC5"/>
        <w:rPr>
          <w:rFonts w:asciiTheme="minorHAnsi" w:eastAsiaTheme="minorEastAsia" w:hAnsiTheme="minorHAnsi" w:cstheme="minorBidi"/>
          <w:sz w:val="22"/>
          <w:szCs w:val="22"/>
          <w:lang w:eastAsia="en-GB"/>
        </w:rPr>
      </w:pPr>
      <w:r>
        <w:rPr>
          <w:lang w:eastAsia="zh-CN"/>
        </w:rPr>
        <w:t>6.6.2.2.0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_Toc59026393 \h </w:instrText>
      </w:r>
      <w:r>
        <w:fldChar w:fldCharType="separate"/>
      </w:r>
      <w:r>
        <w:t>29</w:t>
      </w:r>
      <w:r>
        <w:fldChar w:fldCharType="end"/>
      </w:r>
    </w:p>
    <w:p w14:paraId="1505F0EA" w14:textId="07D425E3" w:rsidR="00BB3457" w:rsidRDefault="00BB3457">
      <w:pPr>
        <w:pStyle w:val="TOC5"/>
        <w:rPr>
          <w:rFonts w:asciiTheme="minorHAnsi" w:eastAsiaTheme="minorEastAsia" w:hAnsiTheme="minorHAnsi" w:cstheme="minorBidi"/>
          <w:sz w:val="22"/>
          <w:szCs w:val="22"/>
          <w:lang w:eastAsia="en-GB"/>
        </w:rPr>
      </w:pPr>
      <w:r>
        <w:rPr>
          <w:lang w:eastAsia="zh-CN"/>
        </w:rPr>
        <w:t>6.6.2.2.1</w:t>
      </w:r>
      <w:r>
        <w:rPr>
          <w:rFonts w:asciiTheme="minorHAnsi" w:eastAsiaTheme="minorEastAsia" w:hAnsiTheme="minorHAnsi" w:cstheme="minorBidi"/>
          <w:sz w:val="22"/>
          <w:szCs w:val="22"/>
          <w:lang w:eastAsia="en-GB"/>
        </w:rPr>
        <w:tab/>
      </w:r>
      <w:r>
        <w:rPr>
          <w:lang w:eastAsia="zh-CN"/>
        </w:rPr>
        <w:t>Always on Feature</w:t>
      </w:r>
      <w:r>
        <w:tab/>
      </w:r>
      <w:r>
        <w:fldChar w:fldCharType="begin" w:fldLock="1"/>
      </w:r>
      <w:r>
        <w:instrText xml:space="preserve"> PAGEREF _Toc59026394 \h </w:instrText>
      </w:r>
      <w:r>
        <w:fldChar w:fldCharType="separate"/>
      </w:r>
      <w:r>
        <w:t>29</w:t>
      </w:r>
      <w:r>
        <w:fldChar w:fldCharType="end"/>
      </w:r>
    </w:p>
    <w:p w14:paraId="1FF801C3" w14:textId="46B4A04A" w:rsidR="00BB3457" w:rsidRDefault="00BB3457">
      <w:pPr>
        <w:pStyle w:val="TOC5"/>
        <w:rPr>
          <w:rFonts w:asciiTheme="minorHAnsi" w:eastAsiaTheme="minorEastAsia" w:hAnsiTheme="minorHAnsi" w:cstheme="minorBidi"/>
          <w:sz w:val="22"/>
          <w:szCs w:val="22"/>
          <w:lang w:eastAsia="en-GB"/>
        </w:rPr>
      </w:pPr>
      <w:r>
        <w:rPr>
          <w:lang w:eastAsia="zh-CN"/>
        </w:rPr>
        <w:t>6.6.2.2.2</w:t>
      </w:r>
      <w:r>
        <w:rPr>
          <w:rFonts w:asciiTheme="minorHAnsi" w:eastAsiaTheme="minorEastAsia" w:hAnsiTheme="minorHAnsi" w:cstheme="minorBidi"/>
          <w:sz w:val="22"/>
          <w:szCs w:val="22"/>
          <w:lang w:eastAsia="en-GB"/>
        </w:rPr>
        <w:tab/>
      </w:r>
      <w:r>
        <w:rPr>
          <w:lang w:eastAsia="zh-CN"/>
        </w:rPr>
        <w:t>On demand Feature</w:t>
      </w:r>
      <w:r>
        <w:tab/>
      </w:r>
      <w:r>
        <w:fldChar w:fldCharType="begin" w:fldLock="1"/>
      </w:r>
      <w:r>
        <w:instrText xml:space="preserve"> PAGEREF _Toc59026395 \h </w:instrText>
      </w:r>
      <w:r>
        <w:fldChar w:fldCharType="separate"/>
      </w:r>
      <w:r>
        <w:t>31</w:t>
      </w:r>
      <w:r>
        <w:fldChar w:fldCharType="end"/>
      </w:r>
    </w:p>
    <w:p w14:paraId="08686950" w14:textId="6FDF1373" w:rsidR="00BB3457" w:rsidRDefault="00BB345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_Toc59026396 \h </w:instrText>
      </w:r>
      <w:r>
        <w:fldChar w:fldCharType="separate"/>
      </w:r>
      <w:r>
        <w:t>31</w:t>
      </w:r>
      <w:r>
        <w:fldChar w:fldCharType="end"/>
      </w:r>
    </w:p>
    <w:p w14:paraId="289CE2E1" w14:textId="5B5DEF66" w:rsidR="00BB3457" w:rsidRDefault="00BB345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Verification of authenticity of the cell</w:t>
      </w:r>
      <w:r>
        <w:tab/>
      </w:r>
      <w:r>
        <w:fldChar w:fldCharType="begin" w:fldLock="1"/>
      </w:r>
      <w:r>
        <w:instrText xml:space="preserve"> PAGEREF _Toc59026397 \h </w:instrText>
      </w:r>
      <w:r>
        <w:fldChar w:fldCharType="separate"/>
      </w:r>
      <w:r>
        <w:t>31</w:t>
      </w:r>
      <w:r>
        <w:fldChar w:fldCharType="end"/>
      </w:r>
    </w:p>
    <w:p w14:paraId="25B889C9" w14:textId="76CFA09F" w:rsidR="00BB3457" w:rsidRDefault="00BB3457">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_Toc59026398 \h </w:instrText>
      </w:r>
      <w:r>
        <w:fldChar w:fldCharType="separate"/>
      </w:r>
      <w:r>
        <w:t>31</w:t>
      </w:r>
      <w:r>
        <w:fldChar w:fldCharType="end"/>
      </w:r>
    </w:p>
    <w:p w14:paraId="338AB8C4" w14:textId="510DB973" w:rsidR="00BB3457" w:rsidRDefault="00BB345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_Toc59026399 \h </w:instrText>
      </w:r>
      <w:r>
        <w:fldChar w:fldCharType="separate"/>
      </w:r>
      <w:r>
        <w:t>32</w:t>
      </w:r>
      <w:r>
        <w:fldChar w:fldCharType="end"/>
      </w:r>
    </w:p>
    <w:p w14:paraId="6BDEFB63" w14:textId="1AD90317" w:rsidR="00BB3457" w:rsidRDefault="00BB3457">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System Information verification using Digital Signatures</w:t>
      </w:r>
      <w:r>
        <w:tab/>
      </w:r>
      <w:r>
        <w:fldChar w:fldCharType="begin" w:fldLock="1"/>
      </w:r>
      <w:r>
        <w:instrText xml:space="preserve"> PAGEREF _Toc59026400 \h </w:instrText>
      </w:r>
      <w:r>
        <w:fldChar w:fldCharType="separate"/>
      </w:r>
      <w:r>
        <w:t>32</w:t>
      </w:r>
      <w:r>
        <w:fldChar w:fldCharType="end"/>
      </w:r>
    </w:p>
    <w:p w14:paraId="645EEA0B" w14:textId="011496DD" w:rsidR="00BB3457" w:rsidRDefault="00BB3457">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t>System Information verification using Identity Based Cryptography</w:t>
      </w:r>
      <w:r>
        <w:tab/>
      </w:r>
      <w:r>
        <w:fldChar w:fldCharType="begin" w:fldLock="1"/>
      </w:r>
      <w:r>
        <w:instrText xml:space="preserve"> PAGEREF _Toc59026401 \h </w:instrText>
      </w:r>
      <w:r>
        <w:fldChar w:fldCharType="separate"/>
      </w:r>
      <w:r>
        <w:t>33</w:t>
      </w:r>
      <w:r>
        <w:fldChar w:fldCharType="end"/>
      </w:r>
    </w:p>
    <w:p w14:paraId="28458330" w14:textId="0155D71A" w:rsidR="00BB3457" w:rsidRDefault="00BB3457">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t>Optimization of SI verification using the other SI</w:t>
      </w:r>
      <w:r>
        <w:tab/>
      </w:r>
      <w:r>
        <w:fldChar w:fldCharType="begin" w:fldLock="1"/>
      </w:r>
      <w:r>
        <w:instrText xml:space="preserve"> PAGEREF _Toc59026402 \h </w:instrText>
      </w:r>
      <w:r>
        <w:fldChar w:fldCharType="separate"/>
      </w:r>
      <w:r>
        <w:t>34</w:t>
      </w:r>
      <w:r>
        <w:fldChar w:fldCharType="end"/>
      </w:r>
    </w:p>
    <w:p w14:paraId="0DC67E17" w14:textId="605BE446" w:rsidR="00BB3457" w:rsidRDefault="00BB3457">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_Toc59026403 \h </w:instrText>
      </w:r>
      <w:r>
        <w:fldChar w:fldCharType="separate"/>
      </w:r>
      <w:r>
        <w:t>35</w:t>
      </w:r>
      <w:r>
        <w:fldChar w:fldCharType="end"/>
      </w:r>
    </w:p>
    <w:p w14:paraId="12DFEDEF" w14:textId="461ED9EA" w:rsidR="00BB3457" w:rsidRDefault="00BB3457">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_Toc59026404 \h </w:instrText>
      </w:r>
      <w:r>
        <w:fldChar w:fldCharType="separate"/>
      </w:r>
      <w:r>
        <w:t>35</w:t>
      </w:r>
      <w:r>
        <w:fldChar w:fldCharType="end"/>
      </w:r>
    </w:p>
    <w:p w14:paraId="33B7986E" w14:textId="70156C82" w:rsidR="00BB3457" w:rsidRDefault="00BB3457">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_Toc59026405 \h </w:instrText>
      </w:r>
      <w:r>
        <w:fldChar w:fldCharType="separate"/>
      </w:r>
      <w:r>
        <w:t>35</w:t>
      </w:r>
      <w:r>
        <w:fldChar w:fldCharType="end"/>
      </w:r>
    </w:p>
    <w:p w14:paraId="255F8D0D" w14:textId="6B174970" w:rsidR="00BB3457" w:rsidRDefault="00BB3457">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_Toc59026406 \h </w:instrText>
      </w:r>
      <w:r>
        <w:fldChar w:fldCharType="separate"/>
      </w:r>
      <w:r>
        <w:t>36</w:t>
      </w:r>
      <w:r>
        <w:fldChar w:fldCharType="end"/>
      </w:r>
    </w:p>
    <w:p w14:paraId="5DB30470" w14:textId="6D6507F1" w:rsidR="00BB3457" w:rsidRDefault="00BB3457">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_Toc59026407 \h </w:instrText>
      </w:r>
      <w:r>
        <w:fldChar w:fldCharType="separate"/>
      </w:r>
      <w:r>
        <w:t>36</w:t>
      </w:r>
      <w:r>
        <w:fldChar w:fldCharType="end"/>
      </w:r>
    </w:p>
    <w:p w14:paraId="37BE18ED" w14:textId="738EDC19" w:rsidR="00BB3457" w:rsidRDefault="00BB3457">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_Toc59026408 \h </w:instrText>
      </w:r>
      <w:r>
        <w:fldChar w:fldCharType="separate"/>
      </w:r>
      <w:r>
        <w:t>36</w:t>
      </w:r>
      <w:r>
        <w:fldChar w:fldCharType="end"/>
      </w:r>
    </w:p>
    <w:p w14:paraId="12CF0694" w14:textId="0A897A4F" w:rsidR="00BB3457" w:rsidRDefault="00BB3457">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_Toc59026409 \h </w:instrText>
      </w:r>
      <w:r>
        <w:fldChar w:fldCharType="separate"/>
      </w:r>
      <w:r>
        <w:t>36</w:t>
      </w:r>
      <w:r>
        <w:fldChar w:fldCharType="end"/>
      </w:r>
    </w:p>
    <w:p w14:paraId="2B3C245F" w14:textId="468BB56F" w:rsidR="00BB3457" w:rsidRDefault="00BB3457">
      <w:pPr>
        <w:pStyle w:val="TOC4"/>
        <w:rPr>
          <w:rFonts w:asciiTheme="minorHAnsi" w:eastAsiaTheme="minorEastAsia" w:hAnsiTheme="minorHAnsi" w:cstheme="minorBidi"/>
          <w:sz w:val="22"/>
          <w:szCs w:val="22"/>
          <w:lang w:eastAsia="en-GB"/>
        </w:rPr>
      </w:pPr>
      <w:r>
        <w:t>6.7.4.6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_Toc59026410 \h </w:instrText>
      </w:r>
      <w:r>
        <w:fldChar w:fldCharType="separate"/>
      </w:r>
      <w:r>
        <w:t>37</w:t>
      </w:r>
      <w:r>
        <w:fldChar w:fldCharType="end"/>
      </w:r>
    </w:p>
    <w:p w14:paraId="3D4C2ABA" w14:textId="422638FA" w:rsidR="00BB3457" w:rsidRDefault="00BB3457">
      <w:pPr>
        <w:pStyle w:val="TOC4"/>
        <w:rPr>
          <w:rFonts w:asciiTheme="minorHAnsi" w:eastAsiaTheme="minorEastAsia" w:hAnsiTheme="minorHAnsi" w:cstheme="minorBidi"/>
          <w:sz w:val="22"/>
          <w:szCs w:val="22"/>
          <w:lang w:eastAsia="en-GB"/>
        </w:rPr>
      </w:pPr>
      <w:r>
        <w:t>6.7.4.7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_Toc59026411 \h </w:instrText>
      </w:r>
      <w:r>
        <w:fldChar w:fldCharType="separate"/>
      </w:r>
      <w:r>
        <w:t>37</w:t>
      </w:r>
      <w:r>
        <w:fldChar w:fldCharType="end"/>
      </w:r>
    </w:p>
    <w:p w14:paraId="2E0FEFB9" w14:textId="5CBD8593" w:rsidR="00BB3457" w:rsidRDefault="00BB3457">
      <w:pPr>
        <w:pStyle w:val="TOC4"/>
        <w:rPr>
          <w:rFonts w:asciiTheme="minorHAnsi" w:eastAsiaTheme="minorEastAsia" w:hAnsiTheme="minorHAnsi" w:cstheme="minorBidi"/>
          <w:sz w:val="22"/>
          <w:szCs w:val="22"/>
          <w:lang w:eastAsia="en-GB"/>
        </w:rPr>
      </w:pPr>
      <w:r>
        <w:t>6.7.4.8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_Toc59026412 \h </w:instrText>
      </w:r>
      <w:r>
        <w:fldChar w:fldCharType="separate"/>
      </w:r>
      <w:r>
        <w:t>38</w:t>
      </w:r>
      <w:r>
        <w:fldChar w:fldCharType="end"/>
      </w:r>
    </w:p>
    <w:p w14:paraId="346C50FE" w14:textId="2DBD1B99" w:rsidR="00BB3457" w:rsidRDefault="00BB3457">
      <w:pPr>
        <w:pStyle w:val="TOC4"/>
        <w:rPr>
          <w:rFonts w:asciiTheme="minorHAnsi" w:eastAsiaTheme="minorEastAsia" w:hAnsiTheme="minorHAnsi" w:cstheme="minorBidi"/>
          <w:sz w:val="22"/>
          <w:szCs w:val="22"/>
          <w:lang w:eastAsia="en-GB"/>
        </w:rPr>
      </w:pPr>
      <w:r>
        <w:t>6.7.4.9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_Toc59026413 \h </w:instrText>
      </w:r>
      <w:r>
        <w:fldChar w:fldCharType="separate"/>
      </w:r>
      <w:r>
        <w:t>38</w:t>
      </w:r>
      <w:r>
        <w:fldChar w:fldCharType="end"/>
      </w:r>
    </w:p>
    <w:p w14:paraId="3A6BF05F" w14:textId="11399CC5" w:rsidR="00BB3457" w:rsidRDefault="00BB3457">
      <w:pPr>
        <w:pStyle w:val="TOC4"/>
        <w:rPr>
          <w:rFonts w:asciiTheme="minorHAnsi" w:eastAsiaTheme="minorEastAsia" w:hAnsiTheme="minorHAnsi" w:cstheme="minorBidi"/>
          <w:sz w:val="22"/>
          <w:szCs w:val="22"/>
          <w:lang w:eastAsia="en-GB"/>
        </w:rPr>
      </w:pPr>
      <w:r>
        <w:t>6.7.4.10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_Toc59026414 \h </w:instrText>
      </w:r>
      <w:r>
        <w:fldChar w:fldCharType="separate"/>
      </w:r>
      <w:r>
        <w:t>38</w:t>
      </w:r>
      <w:r>
        <w:fldChar w:fldCharType="end"/>
      </w:r>
    </w:p>
    <w:p w14:paraId="59F14D05" w14:textId="1784A206" w:rsidR="00BB3457" w:rsidRDefault="00BB3457">
      <w:pPr>
        <w:pStyle w:val="TOC4"/>
        <w:rPr>
          <w:rFonts w:asciiTheme="minorHAnsi" w:eastAsiaTheme="minorEastAsia" w:hAnsiTheme="minorHAnsi" w:cstheme="minorBidi"/>
          <w:sz w:val="22"/>
          <w:szCs w:val="22"/>
          <w:lang w:eastAsia="en-GB"/>
        </w:rPr>
      </w:pPr>
      <w:r>
        <w:t>6.7.4.11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_Toc59026415 \h </w:instrText>
      </w:r>
      <w:r>
        <w:fldChar w:fldCharType="separate"/>
      </w:r>
      <w:r>
        <w:t>38</w:t>
      </w:r>
      <w:r>
        <w:fldChar w:fldCharType="end"/>
      </w:r>
    </w:p>
    <w:p w14:paraId="192490DC" w14:textId="123C593F" w:rsidR="00BB3457" w:rsidRDefault="00BB3457">
      <w:pPr>
        <w:pStyle w:val="TOC4"/>
        <w:rPr>
          <w:rFonts w:asciiTheme="minorHAnsi" w:eastAsiaTheme="minorEastAsia" w:hAnsiTheme="minorHAnsi" w:cstheme="minorBidi"/>
          <w:sz w:val="22"/>
          <w:szCs w:val="22"/>
          <w:lang w:eastAsia="en-GB"/>
        </w:rPr>
      </w:pPr>
      <w:r>
        <w:t>6.7.4.12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_Toc59026416 \h </w:instrText>
      </w:r>
      <w:r>
        <w:fldChar w:fldCharType="separate"/>
      </w:r>
      <w:r>
        <w:t>38</w:t>
      </w:r>
      <w:r>
        <w:fldChar w:fldCharType="end"/>
      </w:r>
    </w:p>
    <w:p w14:paraId="2AD60BCF" w14:textId="07D09E1F" w:rsidR="00BB3457" w:rsidRDefault="00BB3457">
      <w:pPr>
        <w:pStyle w:val="TOC4"/>
        <w:rPr>
          <w:rFonts w:asciiTheme="minorHAnsi" w:eastAsiaTheme="minorEastAsia" w:hAnsiTheme="minorHAnsi" w:cstheme="minorBidi"/>
          <w:sz w:val="22"/>
          <w:szCs w:val="22"/>
          <w:lang w:eastAsia="en-GB"/>
        </w:rPr>
      </w:pPr>
      <w:r>
        <w:t>6.7.4.13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_Toc59026417 \h </w:instrText>
      </w:r>
      <w:r>
        <w:fldChar w:fldCharType="separate"/>
      </w:r>
      <w:r>
        <w:t>38</w:t>
      </w:r>
      <w:r>
        <w:fldChar w:fldCharType="end"/>
      </w:r>
    </w:p>
    <w:p w14:paraId="708FCD67" w14:textId="3AC1A699" w:rsidR="00BB3457" w:rsidRDefault="00BB3457">
      <w:pPr>
        <w:pStyle w:val="TOC4"/>
        <w:rPr>
          <w:rFonts w:asciiTheme="minorHAnsi" w:eastAsiaTheme="minorEastAsia" w:hAnsiTheme="minorHAnsi" w:cstheme="minorBidi"/>
          <w:sz w:val="22"/>
          <w:szCs w:val="22"/>
          <w:lang w:eastAsia="en-GB"/>
        </w:rPr>
      </w:pPr>
      <w:r>
        <w:t>6.7.4.14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_Toc59026418 \h </w:instrText>
      </w:r>
      <w:r>
        <w:fldChar w:fldCharType="separate"/>
      </w:r>
      <w:r>
        <w:t>38</w:t>
      </w:r>
      <w:r>
        <w:fldChar w:fldCharType="end"/>
      </w:r>
    </w:p>
    <w:p w14:paraId="57C7D404" w14:textId="7AD537B8" w:rsidR="00BB3457" w:rsidRDefault="00BB3457">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Network detection of nearby false base stations from call statistics and measurements</w:t>
      </w:r>
      <w:r>
        <w:tab/>
      </w:r>
      <w:r>
        <w:fldChar w:fldCharType="begin" w:fldLock="1"/>
      </w:r>
      <w:r>
        <w:instrText xml:space="preserve"> PAGEREF _Toc59026419 \h </w:instrText>
      </w:r>
      <w:r>
        <w:fldChar w:fldCharType="separate"/>
      </w:r>
      <w:r>
        <w:t>38</w:t>
      </w:r>
      <w:r>
        <w:fldChar w:fldCharType="end"/>
      </w:r>
    </w:p>
    <w:p w14:paraId="281D7100" w14:textId="630D7C5B" w:rsidR="00BB3457" w:rsidRDefault="00BB3457">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_Toc59026420 \h </w:instrText>
      </w:r>
      <w:r>
        <w:fldChar w:fldCharType="separate"/>
      </w:r>
      <w:r>
        <w:t>38</w:t>
      </w:r>
      <w:r>
        <w:fldChar w:fldCharType="end"/>
      </w:r>
    </w:p>
    <w:p w14:paraId="0C84D4C9" w14:textId="2C585761" w:rsidR="00BB3457" w:rsidRDefault="00BB3457">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_Toc59026421 \h </w:instrText>
      </w:r>
      <w:r>
        <w:fldChar w:fldCharType="separate"/>
      </w:r>
      <w:r>
        <w:t>39</w:t>
      </w:r>
      <w:r>
        <w:fldChar w:fldCharType="end"/>
      </w:r>
    </w:p>
    <w:p w14:paraId="5EE3D6F1" w14:textId="13D1D910" w:rsidR="00BB3457" w:rsidRDefault="00BB3457">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Detection of false base Stations from Active UE Measurement report</w:t>
      </w:r>
      <w:r>
        <w:tab/>
      </w:r>
      <w:r>
        <w:fldChar w:fldCharType="begin" w:fldLock="1"/>
      </w:r>
      <w:r>
        <w:instrText xml:space="preserve"> PAGEREF _Toc59026422 \h </w:instrText>
      </w:r>
      <w:r>
        <w:fldChar w:fldCharType="separate"/>
      </w:r>
      <w:r>
        <w:t>39</w:t>
      </w:r>
      <w:r>
        <w:fldChar w:fldCharType="end"/>
      </w:r>
    </w:p>
    <w:p w14:paraId="65B9D708" w14:textId="34012682" w:rsidR="00BB3457" w:rsidRDefault="00BB3457">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Detection of false base stations from duplicate Cell IDs in Active UE Measurement report</w:t>
      </w:r>
      <w:r>
        <w:tab/>
      </w:r>
      <w:r>
        <w:fldChar w:fldCharType="begin" w:fldLock="1"/>
      </w:r>
      <w:r>
        <w:instrText xml:space="preserve"> PAGEREF _Toc59026423 \h </w:instrText>
      </w:r>
      <w:r>
        <w:fldChar w:fldCharType="separate"/>
      </w:r>
      <w:r>
        <w:t>39</w:t>
      </w:r>
      <w:r>
        <w:fldChar w:fldCharType="end"/>
      </w:r>
    </w:p>
    <w:p w14:paraId="257B34EF" w14:textId="2B5341B3" w:rsidR="00BB3457" w:rsidRDefault="00BB3457">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_Toc59026424 \h </w:instrText>
      </w:r>
      <w:r>
        <w:fldChar w:fldCharType="separate"/>
      </w:r>
      <w:r>
        <w:t>39</w:t>
      </w:r>
      <w:r>
        <w:fldChar w:fldCharType="end"/>
      </w:r>
    </w:p>
    <w:p w14:paraId="02AA854D" w14:textId="373B028B" w:rsidR="00BB3457" w:rsidRDefault="00BB3457">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Using symmetric algorithm with assistance of USIM and home network</w:t>
      </w:r>
      <w:r>
        <w:tab/>
      </w:r>
      <w:r>
        <w:fldChar w:fldCharType="begin" w:fldLock="1"/>
      </w:r>
      <w:r>
        <w:instrText xml:space="preserve"> PAGEREF _Toc59026425 \h </w:instrText>
      </w:r>
      <w:r>
        <w:fldChar w:fldCharType="separate"/>
      </w:r>
      <w:r>
        <w:t>39</w:t>
      </w:r>
      <w:r>
        <w:fldChar w:fldCharType="end"/>
      </w:r>
    </w:p>
    <w:p w14:paraId="62C89198" w14:textId="6FA2034B" w:rsidR="00BB3457" w:rsidRDefault="00BB3457">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_Toc59026426 \h </w:instrText>
      </w:r>
      <w:r>
        <w:fldChar w:fldCharType="separate"/>
      </w:r>
      <w:r>
        <w:t>39</w:t>
      </w:r>
      <w:r>
        <w:fldChar w:fldCharType="end"/>
      </w:r>
    </w:p>
    <w:p w14:paraId="43865E05" w14:textId="702EE4D3" w:rsidR="00BB3457" w:rsidRDefault="00BB3457">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_Toc59026427 \h </w:instrText>
      </w:r>
      <w:r>
        <w:fldChar w:fldCharType="separate"/>
      </w:r>
      <w:r>
        <w:t>39</w:t>
      </w:r>
      <w:r>
        <w:fldChar w:fldCharType="end"/>
      </w:r>
    </w:p>
    <w:p w14:paraId="14D1C295" w14:textId="22A4634A" w:rsidR="00BB3457" w:rsidRDefault="00BB3457">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rPr>
          <w:lang w:eastAsia="x-none"/>
        </w:rPr>
        <w:t>Mitigate replayed broadcast attack</w:t>
      </w:r>
      <w:r>
        <w:tab/>
      </w:r>
      <w:r>
        <w:fldChar w:fldCharType="begin" w:fldLock="1"/>
      </w:r>
      <w:r>
        <w:instrText xml:space="preserve"> PAGEREF _Toc59026428 \h </w:instrText>
      </w:r>
      <w:r>
        <w:fldChar w:fldCharType="separate"/>
      </w:r>
      <w:r>
        <w:t>40</w:t>
      </w:r>
      <w:r>
        <w:fldChar w:fldCharType="end"/>
      </w:r>
    </w:p>
    <w:p w14:paraId="4E227CA9" w14:textId="1F6CB510" w:rsidR="00BB3457" w:rsidRDefault="00BB3457">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_Toc59026429 \h </w:instrText>
      </w:r>
      <w:r>
        <w:fldChar w:fldCharType="separate"/>
      </w:r>
      <w:r>
        <w:t>40</w:t>
      </w:r>
      <w:r>
        <w:fldChar w:fldCharType="end"/>
      </w:r>
    </w:p>
    <w:p w14:paraId="1C153185" w14:textId="25DD9E86" w:rsidR="00BB3457" w:rsidRDefault="00BB3457">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Framework</w:t>
      </w:r>
      <w:r>
        <w:tab/>
      </w:r>
      <w:r>
        <w:fldChar w:fldCharType="begin" w:fldLock="1"/>
      </w:r>
      <w:r>
        <w:instrText xml:space="preserve"> PAGEREF _Toc59026430 \h </w:instrText>
      </w:r>
      <w:r>
        <w:fldChar w:fldCharType="separate"/>
      </w:r>
      <w:r>
        <w:t>40</w:t>
      </w:r>
      <w:r>
        <w:fldChar w:fldCharType="end"/>
      </w:r>
    </w:p>
    <w:p w14:paraId="741971C9" w14:textId="0CAF16E6" w:rsidR="00BB3457" w:rsidRDefault="00BB3457">
      <w:pPr>
        <w:pStyle w:val="TOC5"/>
        <w:rPr>
          <w:rFonts w:asciiTheme="minorHAnsi" w:eastAsiaTheme="minorEastAsia" w:hAnsiTheme="minorHAnsi" w:cstheme="minorBidi"/>
          <w:sz w:val="22"/>
          <w:szCs w:val="22"/>
          <w:lang w:eastAsia="en-GB"/>
        </w:rPr>
      </w:pPr>
      <w:r>
        <w:t>6.9.2.1.1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_Toc59026431 \h </w:instrText>
      </w:r>
      <w:r>
        <w:fldChar w:fldCharType="separate"/>
      </w:r>
      <w:r>
        <w:t>40</w:t>
      </w:r>
      <w:r>
        <w:fldChar w:fldCharType="end"/>
      </w:r>
    </w:p>
    <w:p w14:paraId="0F2F2E40" w14:textId="116A9E2A" w:rsidR="00BB3457" w:rsidRDefault="00BB3457">
      <w:pPr>
        <w:pStyle w:val="TOC5"/>
        <w:rPr>
          <w:rFonts w:asciiTheme="minorHAnsi" w:eastAsiaTheme="minorEastAsia" w:hAnsiTheme="minorHAnsi" w:cstheme="minorBidi"/>
          <w:sz w:val="22"/>
          <w:szCs w:val="22"/>
          <w:lang w:eastAsia="en-GB"/>
        </w:rPr>
      </w:pPr>
      <w:r>
        <w:t>6.9.2.1.2</w:t>
      </w:r>
      <w:r>
        <w:rPr>
          <w:rFonts w:asciiTheme="minorHAnsi" w:eastAsiaTheme="minorEastAsia" w:hAnsiTheme="minorHAnsi" w:cstheme="minorBidi"/>
          <w:sz w:val="22"/>
          <w:szCs w:val="22"/>
          <w:lang w:eastAsia="en-GB"/>
        </w:rPr>
        <w:tab/>
      </w:r>
      <w:r>
        <w:t xml:space="preserve"> Principle of dynamic provisioning</w:t>
      </w:r>
      <w:r>
        <w:tab/>
      </w:r>
      <w:r>
        <w:fldChar w:fldCharType="begin" w:fldLock="1"/>
      </w:r>
      <w:r>
        <w:instrText xml:space="preserve"> PAGEREF _Toc59026432 \h </w:instrText>
      </w:r>
      <w:r>
        <w:fldChar w:fldCharType="separate"/>
      </w:r>
      <w:r>
        <w:t>41</w:t>
      </w:r>
      <w:r>
        <w:fldChar w:fldCharType="end"/>
      </w:r>
    </w:p>
    <w:p w14:paraId="200DF50A" w14:textId="132B4570" w:rsidR="00BB3457" w:rsidRDefault="00BB3457">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_Toc59026433 \h </w:instrText>
      </w:r>
      <w:r>
        <w:fldChar w:fldCharType="separate"/>
      </w:r>
      <w:r>
        <w:t>41</w:t>
      </w:r>
      <w:r>
        <w:fldChar w:fldCharType="end"/>
      </w:r>
    </w:p>
    <w:p w14:paraId="527E456B" w14:textId="07CC3895" w:rsidR="00BB3457" w:rsidRDefault="00BB3457">
      <w:pPr>
        <w:pStyle w:val="TOC5"/>
        <w:rPr>
          <w:rFonts w:asciiTheme="minorHAnsi" w:eastAsiaTheme="minorEastAsia" w:hAnsiTheme="minorHAnsi" w:cstheme="minorBidi"/>
          <w:sz w:val="22"/>
          <w:szCs w:val="22"/>
          <w:lang w:eastAsia="en-GB"/>
        </w:rPr>
      </w:pPr>
      <w:r>
        <w:t>6.9.2.2.1</w:t>
      </w:r>
      <w:r>
        <w:rPr>
          <w:rFonts w:asciiTheme="minorHAnsi" w:eastAsiaTheme="minorEastAsia" w:hAnsiTheme="minorHAnsi" w:cstheme="minorBidi"/>
          <w:sz w:val="22"/>
          <w:szCs w:val="22"/>
          <w:lang w:eastAsia="en-GB"/>
        </w:rPr>
        <w:tab/>
      </w:r>
      <w:r>
        <w:t xml:space="preserve"> Protection Key Agreement (PKA) and Protection Key Transfer (PKT) procedure</w:t>
      </w:r>
      <w:r>
        <w:tab/>
      </w:r>
      <w:r>
        <w:fldChar w:fldCharType="begin" w:fldLock="1"/>
      </w:r>
      <w:r>
        <w:instrText xml:space="preserve"> PAGEREF _Toc59026434 \h </w:instrText>
      </w:r>
      <w:r>
        <w:fldChar w:fldCharType="separate"/>
      </w:r>
      <w:r>
        <w:t>41</w:t>
      </w:r>
      <w:r>
        <w:fldChar w:fldCharType="end"/>
      </w:r>
    </w:p>
    <w:p w14:paraId="5139E9F8" w14:textId="565A821E" w:rsidR="00BB3457" w:rsidRDefault="00BB3457">
      <w:pPr>
        <w:pStyle w:val="TOC5"/>
        <w:rPr>
          <w:rFonts w:asciiTheme="minorHAnsi" w:eastAsiaTheme="minorEastAsia" w:hAnsiTheme="minorHAnsi" w:cstheme="minorBidi"/>
          <w:sz w:val="22"/>
          <w:szCs w:val="22"/>
          <w:lang w:eastAsia="en-GB"/>
        </w:rPr>
      </w:pPr>
      <w:r>
        <w:t>6.9.2.2.2</w:t>
      </w:r>
      <w:r>
        <w:rPr>
          <w:rFonts w:asciiTheme="minorHAnsi" w:eastAsiaTheme="minorEastAsia" w:hAnsiTheme="minorHAnsi" w:cstheme="minorBidi"/>
          <w:sz w:val="22"/>
          <w:szCs w:val="22"/>
          <w:lang w:eastAsia="en-GB"/>
        </w:rPr>
        <w:tab/>
      </w:r>
      <w:r>
        <w:t xml:space="preserve"> Protection area</w:t>
      </w:r>
      <w:r>
        <w:tab/>
      </w:r>
      <w:r>
        <w:fldChar w:fldCharType="begin" w:fldLock="1"/>
      </w:r>
      <w:r>
        <w:instrText xml:space="preserve"> PAGEREF _Toc59026435 \h </w:instrText>
      </w:r>
      <w:r>
        <w:fldChar w:fldCharType="separate"/>
      </w:r>
      <w:r>
        <w:t>42</w:t>
      </w:r>
      <w:r>
        <w:fldChar w:fldCharType="end"/>
      </w:r>
    </w:p>
    <w:p w14:paraId="35D1AF9A" w14:textId="019B42F6" w:rsidR="00BB3457" w:rsidRDefault="00BB3457">
      <w:pPr>
        <w:pStyle w:val="TOC5"/>
        <w:rPr>
          <w:rFonts w:asciiTheme="minorHAnsi" w:eastAsiaTheme="minorEastAsia" w:hAnsiTheme="minorHAnsi" w:cstheme="minorBidi"/>
          <w:sz w:val="22"/>
          <w:szCs w:val="22"/>
          <w:lang w:eastAsia="en-GB"/>
        </w:rPr>
      </w:pPr>
      <w:r>
        <w:t>6.9.2.2.3</w:t>
      </w:r>
      <w:r>
        <w:rPr>
          <w:rFonts w:asciiTheme="minorHAnsi" w:eastAsiaTheme="minorEastAsia" w:hAnsiTheme="minorHAnsi" w:cstheme="minorBidi"/>
          <w:sz w:val="22"/>
          <w:szCs w:val="22"/>
          <w:lang w:eastAsia="en-GB"/>
        </w:rPr>
        <w:tab/>
      </w:r>
      <w:r>
        <w:t xml:space="preserve"> Protection Area Information Provisioning (PAIP) procedure</w:t>
      </w:r>
      <w:r>
        <w:tab/>
      </w:r>
      <w:r>
        <w:fldChar w:fldCharType="begin" w:fldLock="1"/>
      </w:r>
      <w:r>
        <w:instrText xml:space="preserve"> PAGEREF _Toc59026436 \h </w:instrText>
      </w:r>
      <w:r>
        <w:fldChar w:fldCharType="separate"/>
      </w:r>
      <w:r>
        <w:t>44</w:t>
      </w:r>
      <w:r>
        <w:fldChar w:fldCharType="end"/>
      </w:r>
    </w:p>
    <w:p w14:paraId="484A7EFC" w14:textId="5E4DC851" w:rsidR="00BB3457" w:rsidRDefault="00BB3457">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rPr>
          <w:lang w:eastAsia="x-none"/>
        </w:rPr>
        <w:t>Authenticity</w:t>
      </w:r>
      <w:r>
        <w:tab/>
      </w:r>
      <w:r>
        <w:fldChar w:fldCharType="begin" w:fldLock="1"/>
      </w:r>
      <w:r>
        <w:instrText xml:space="preserve"> PAGEREF _Toc59026437 \h </w:instrText>
      </w:r>
      <w:r>
        <w:fldChar w:fldCharType="separate"/>
      </w:r>
      <w:r>
        <w:t>44</w:t>
      </w:r>
      <w:r>
        <w:fldChar w:fldCharType="end"/>
      </w:r>
    </w:p>
    <w:p w14:paraId="6CF673CB" w14:textId="5C26A3C6" w:rsidR="00BB3457" w:rsidRDefault="00BB3457">
      <w:pPr>
        <w:pStyle w:val="TOC5"/>
        <w:rPr>
          <w:rFonts w:asciiTheme="minorHAnsi" w:eastAsiaTheme="minorEastAsia" w:hAnsiTheme="minorHAnsi" w:cstheme="minorBidi"/>
          <w:sz w:val="22"/>
          <w:szCs w:val="22"/>
          <w:lang w:eastAsia="en-GB"/>
        </w:rPr>
      </w:pPr>
      <w:r>
        <w:t>6.9.2.3.1</w:t>
      </w:r>
      <w:r>
        <w:rPr>
          <w:rFonts w:asciiTheme="minorHAnsi" w:eastAsiaTheme="minorEastAsia" w:hAnsiTheme="minorHAnsi" w:cstheme="minorBidi"/>
          <w:sz w:val="22"/>
          <w:szCs w:val="22"/>
          <w:lang w:eastAsia="en-GB"/>
        </w:rPr>
        <w:tab/>
      </w:r>
      <w:r>
        <w:t xml:space="preserve"> Security procedure for broadcast messages</w:t>
      </w:r>
      <w:r>
        <w:tab/>
      </w:r>
      <w:r>
        <w:fldChar w:fldCharType="begin" w:fldLock="1"/>
      </w:r>
      <w:r>
        <w:instrText xml:space="preserve"> PAGEREF _Toc59026438 \h </w:instrText>
      </w:r>
      <w:r>
        <w:fldChar w:fldCharType="separate"/>
      </w:r>
      <w:r>
        <w:t>44</w:t>
      </w:r>
      <w:r>
        <w:fldChar w:fldCharType="end"/>
      </w:r>
    </w:p>
    <w:p w14:paraId="45C52250" w14:textId="78D82A02" w:rsidR="00BB3457" w:rsidRDefault="00BB3457">
      <w:pPr>
        <w:pStyle w:val="TOC5"/>
        <w:rPr>
          <w:rFonts w:asciiTheme="minorHAnsi" w:eastAsiaTheme="minorEastAsia" w:hAnsiTheme="minorHAnsi" w:cstheme="minorBidi"/>
          <w:sz w:val="22"/>
          <w:szCs w:val="22"/>
          <w:lang w:eastAsia="en-GB"/>
        </w:rPr>
      </w:pPr>
      <w:r>
        <w:lastRenderedPageBreak/>
        <w:t>6.9.2.3.2</w:t>
      </w:r>
      <w:r>
        <w:rPr>
          <w:rFonts w:asciiTheme="minorHAnsi" w:eastAsiaTheme="minorEastAsia" w:hAnsiTheme="minorHAnsi" w:cstheme="minorBidi"/>
          <w:sz w:val="22"/>
          <w:szCs w:val="22"/>
          <w:lang w:eastAsia="en-GB"/>
        </w:rPr>
        <w:tab/>
      </w:r>
      <w:r>
        <w:t xml:space="preserve"> Security procedure for unicast messages</w:t>
      </w:r>
      <w:r>
        <w:tab/>
      </w:r>
      <w:r>
        <w:fldChar w:fldCharType="begin" w:fldLock="1"/>
      </w:r>
      <w:r>
        <w:instrText xml:space="preserve"> PAGEREF _Toc59026439 \h </w:instrText>
      </w:r>
      <w:r>
        <w:fldChar w:fldCharType="separate"/>
      </w:r>
      <w:r>
        <w:t>46</w:t>
      </w:r>
      <w:r>
        <w:fldChar w:fldCharType="end"/>
      </w:r>
    </w:p>
    <w:p w14:paraId="36C242BC" w14:textId="125779D7" w:rsidR="00BB3457" w:rsidRDefault="00BB3457">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_Toc59026440 \h </w:instrText>
      </w:r>
      <w:r>
        <w:fldChar w:fldCharType="separate"/>
      </w:r>
      <w:r>
        <w:t>47</w:t>
      </w:r>
      <w:r>
        <w:fldChar w:fldCharType="end"/>
      </w:r>
    </w:p>
    <w:p w14:paraId="558700CF" w14:textId="4F20D4EC" w:rsidR="00BB3457" w:rsidRDefault="00BB3457">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Protection on the unicast message based on ECDH</w:t>
      </w:r>
      <w:r>
        <w:tab/>
      </w:r>
      <w:r>
        <w:fldChar w:fldCharType="begin" w:fldLock="1"/>
      </w:r>
      <w:r>
        <w:instrText xml:space="preserve"> PAGEREF _Toc59026441 \h </w:instrText>
      </w:r>
      <w:r>
        <w:fldChar w:fldCharType="separate"/>
      </w:r>
      <w:r>
        <w:t>47</w:t>
      </w:r>
      <w:r>
        <w:fldChar w:fldCharType="end"/>
      </w:r>
    </w:p>
    <w:p w14:paraId="3736EF39" w14:textId="2C543F8E" w:rsidR="00BB3457" w:rsidRDefault="00BB3457">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_Toc59026442 \h </w:instrText>
      </w:r>
      <w:r>
        <w:fldChar w:fldCharType="separate"/>
      </w:r>
      <w:r>
        <w:t>47</w:t>
      </w:r>
      <w:r>
        <w:fldChar w:fldCharType="end"/>
      </w:r>
    </w:p>
    <w:p w14:paraId="5184385F" w14:textId="740924BA" w:rsidR="00BB3457" w:rsidRDefault="00BB3457">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_Toc59026443 \h </w:instrText>
      </w:r>
      <w:r>
        <w:fldChar w:fldCharType="separate"/>
      </w:r>
      <w:r>
        <w:t>47</w:t>
      </w:r>
      <w:r>
        <w:fldChar w:fldCharType="end"/>
      </w:r>
    </w:p>
    <w:p w14:paraId="5873661C" w14:textId="44E98E70" w:rsidR="00BB3457" w:rsidRDefault="00BB3457">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_Toc59026444 \h </w:instrText>
      </w:r>
      <w:r>
        <w:fldChar w:fldCharType="separate"/>
      </w:r>
      <w:r>
        <w:t>47</w:t>
      </w:r>
      <w:r>
        <w:fldChar w:fldCharType="end"/>
      </w:r>
    </w:p>
    <w:p w14:paraId="5E211297" w14:textId="40115FA8" w:rsidR="00BB3457" w:rsidRDefault="00BB3457">
      <w:pPr>
        <w:pStyle w:val="TOC4"/>
        <w:rPr>
          <w:rFonts w:asciiTheme="minorHAnsi" w:eastAsiaTheme="minorEastAsia" w:hAnsiTheme="minorHAnsi" w:cstheme="minorBidi"/>
          <w:sz w:val="22"/>
          <w:szCs w:val="22"/>
          <w:lang w:eastAsia="en-GB"/>
        </w:rPr>
      </w:pPr>
      <w:r>
        <w:rPr>
          <w:lang w:eastAsia="zh-CN"/>
        </w:rPr>
        <w:t>6.10.2.2</w:t>
      </w:r>
      <w:r>
        <w:rPr>
          <w:rFonts w:asciiTheme="minorHAnsi" w:eastAsiaTheme="minorEastAsia" w:hAnsiTheme="minorHAnsi" w:cstheme="minorBidi"/>
          <w:sz w:val="22"/>
          <w:szCs w:val="22"/>
          <w:lang w:eastAsia="en-GB"/>
        </w:rPr>
        <w:tab/>
      </w:r>
      <w:r>
        <w:t>Pre-provision</w:t>
      </w:r>
      <w:r>
        <w:tab/>
      </w:r>
      <w:r>
        <w:fldChar w:fldCharType="begin" w:fldLock="1"/>
      </w:r>
      <w:r>
        <w:instrText xml:space="preserve"> PAGEREF _Toc59026445 \h </w:instrText>
      </w:r>
      <w:r>
        <w:fldChar w:fldCharType="separate"/>
      </w:r>
      <w:r>
        <w:t>48</w:t>
      </w:r>
      <w:r>
        <w:fldChar w:fldCharType="end"/>
      </w:r>
    </w:p>
    <w:p w14:paraId="35D32391" w14:textId="020567E7" w:rsidR="00BB3457" w:rsidRDefault="00BB3457">
      <w:pPr>
        <w:pStyle w:val="TOC4"/>
        <w:rPr>
          <w:rFonts w:asciiTheme="minorHAnsi" w:eastAsiaTheme="minorEastAsia" w:hAnsiTheme="minorHAnsi" w:cstheme="minorBidi"/>
          <w:sz w:val="22"/>
          <w:szCs w:val="22"/>
          <w:lang w:eastAsia="en-GB"/>
        </w:rPr>
      </w:pPr>
      <w:r>
        <w:rPr>
          <w:lang w:eastAsia="zh-CN"/>
        </w:rPr>
        <w:t>6.10.2.3</w:t>
      </w:r>
      <w:r>
        <w:rPr>
          <w:rFonts w:asciiTheme="minorHAnsi" w:eastAsiaTheme="minorEastAsia" w:hAnsiTheme="minorHAnsi" w:cstheme="minorBidi"/>
          <w:sz w:val="22"/>
          <w:szCs w:val="22"/>
          <w:lang w:eastAsia="en-GB"/>
        </w:rPr>
        <w:tab/>
      </w:r>
      <w:r>
        <w:t>Message used to send ePK uplink</w:t>
      </w:r>
      <w:r>
        <w:tab/>
      </w:r>
      <w:r>
        <w:fldChar w:fldCharType="begin" w:fldLock="1"/>
      </w:r>
      <w:r>
        <w:instrText xml:space="preserve"> PAGEREF _Toc59026446 \h </w:instrText>
      </w:r>
      <w:r>
        <w:fldChar w:fldCharType="separate"/>
      </w:r>
      <w:r>
        <w:t>48</w:t>
      </w:r>
      <w:r>
        <w:fldChar w:fldCharType="end"/>
      </w:r>
    </w:p>
    <w:p w14:paraId="00083D0F" w14:textId="25925241" w:rsidR="00BB3457" w:rsidRDefault="00BB3457">
      <w:pPr>
        <w:pStyle w:val="TOC4"/>
        <w:rPr>
          <w:rFonts w:asciiTheme="minorHAnsi" w:eastAsiaTheme="minorEastAsia" w:hAnsiTheme="minorHAnsi" w:cstheme="minorBidi"/>
          <w:sz w:val="22"/>
          <w:szCs w:val="22"/>
          <w:lang w:eastAsia="en-GB"/>
        </w:rPr>
      </w:pPr>
      <w:r>
        <w:rPr>
          <w:lang w:eastAsia="zh-CN"/>
        </w:rPr>
        <w:t>6.10.2.4</w:t>
      </w:r>
      <w:r>
        <w:rPr>
          <w:rFonts w:asciiTheme="minorHAnsi" w:eastAsiaTheme="minorEastAsia" w:hAnsiTheme="minorHAnsi" w:cstheme="minorBidi"/>
          <w:sz w:val="22"/>
          <w:szCs w:val="22"/>
          <w:lang w:eastAsia="en-GB"/>
        </w:rPr>
        <w:tab/>
      </w:r>
      <w:r>
        <w:t>Replay resistant</w:t>
      </w:r>
      <w:r>
        <w:tab/>
      </w:r>
      <w:r>
        <w:fldChar w:fldCharType="begin" w:fldLock="1"/>
      </w:r>
      <w:r>
        <w:instrText xml:space="preserve"> PAGEREF _Toc59026447 \h </w:instrText>
      </w:r>
      <w:r>
        <w:fldChar w:fldCharType="separate"/>
      </w:r>
      <w:r>
        <w:t>48</w:t>
      </w:r>
      <w:r>
        <w:fldChar w:fldCharType="end"/>
      </w:r>
    </w:p>
    <w:p w14:paraId="571B1195" w14:textId="28DFB767" w:rsidR="00BB3457" w:rsidRDefault="00BB3457">
      <w:pPr>
        <w:pStyle w:val="TOC4"/>
        <w:rPr>
          <w:rFonts w:asciiTheme="minorHAnsi" w:eastAsiaTheme="minorEastAsia" w:hAnsiTheme="minorHAnsi" w:cstheme="minorBidi"/>
          <w:sz w:val="22"/>
          <w:szCs w:val="22"/>
          <w:lang w:eastAsia="en-GB"/>
        </w:rPr>
      </w:pPr>
      <w:r>
        <w:rPr>
          <w:lang w:eastAsia="zh-CN"/>
        </w:rPr>
        <w:t>6.10.2.5</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_Toc59026448 \h </w:instrText>
      </w:r>
      <w:r>
        <w:fldChar w:fldCharType="separate"/>
      </w:r>
      <w:r>
        <w:t>48</w:t>
      </w:r>
      <w:r>
        <w:fldChar w:fldCharType="end"/>
      </w:r>
    </w:p>
    <w:p w14:paraId="447E769E" w14:textId="2C999FE1" w:rsidR="00BB3457" w:rsidRDefault="00BB3457">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_Toc59026449 \h </w:instrText>
      </w:r>
      <w:r>
        <w:fldChar w:fldCharType="separate"/>
      </w:r>
      <w:r>
        <w:t>48</w:t>
      </w:r>
      <w:r>
        <w:fldChar w:fldCharType="end"/>
      </w:r>
    </w:p>
    <w:p w14:paraId="42996BAE" w14:textId="4B7593DB" w:rsidR="00BB3457" w:rsidRDefault="00BB3457">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_Toc59026450 \h </w:instrText>
      </w:r>
      <w:r>
        <w:fldChar w:fldCharType="separate"/>
      </w:r>
      <w:r>
        <w:t>48</w:t>
      </w:r>
      <w:r>
        <w:fldChar w:fldCharType="end"/>
      </w:r>
    </w:p>
    <w:p w14:paraId="12C4DBB7" w14:textId="6DAC27DC" w:rsidR="00BB3457" w:rsidRDefault="00BB3457">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_Toc59026451 \h </w:instrText>
      </w:r>
      <w:r>
        <w:fldChar w:fldCharType="separate"/>
      </w:r>
      <w:r>
        <w:t>48</w:t>
      </w:r>
      <w:r>
        <w:fldChar w:fldCharType="end"/>
      </w:r>
    </w:p>
    <w:p w14:paraId="252DA55E" w14:textId="42D05B1D" w:rsidR="00BB3457" w:rsidRDefault="00BB3457">
      <w:pPr>
        <w:pStyle w:val="TOC4"/>
        <w:rPr>
          <w:rFonts w:asciiTheme="minorHAnsi" w:eastAsiaTheme="minorEastAsia" w:hAnsiTheme="minorHAnsi" w:cstheme="minorBidi"/>
          <w:sz w:val="22"/>
          <w:szCs w:val="22"/>
          <w:lang w:eastAsia="en-GB"/>
        </w:rPr>
      </w:pPr>
      <w:r>
        <w:t>6.10.3.3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_Toc59026452 \h </w:instrText>
      </w:r>
      <w:r>
        <w:fldChar w:fldCharType="separate"/>
      </w:r>
      <w:r>
        <w:t>49</w:t>
      </w:r>
      <w:r>
        <w:fldChar w:fldCharType="end"/>
      </w:r>
    </w:p>
    <w:p w14:paraId="632DCF3A" w14:textId="2D5E059B" w:rsidR="00BB3457" w:rsidRDefault="00BB3457">
      <w:pPr>
        <w:pStyle w:val="TOC4"/>
        <w:rPr>
          <w:rFonts w:asciiTheme="minorHAnsi" w:eastAsiaTheme="minorEastAsia" w:hAnsiTheme="minorHAnsi" w:cstheme="minorBidi"/>
          <w:sz w:val="22"/>
          <w:szCs w:val="22"/>
          <w:lang w:eastAsia="en-GB"/>
        </w:rPr>
      </w:pPr>
      <w:r>
        <w:t>6.10.3.4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_Toc59026453 \h </w:instrText>
      </w:r>
      <w:r>
        <w:fldChar w:fldCharType="separate"/>
      </w:r>
      <w:r>
        <w:t>49</w:t>
      </w:r>
      <w:r>
        <w:fldChar w:fldCharType="end"/>
      </w:r>
    </w:p>
    <w:p w14:paraId="6F73DA3B" w14:textId="043FA2D2" w:rsidR="00BB3457" w:rsidRDefault="00BB3457">
      <w:pPr>
        <w:pStyle w:val="TOC4"/>
        <w:rPr>
          <w:rFonts w:asciiTheme="minorHAnsi" w:eastAsiaTheme="minorEastAsia" w:hAnsiTheme="minorHAnsi" w:cstheme="minorBidi"/>
          <w:sz w:val="22"/>
          <w:szCs w:val="22"/>
          <w:lang w:eastAsia="en-GB"/>
        </w:rPr>
      </w:pPr>
      <w:r>
        <w:t>6.10.3.5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_Toc59026454 \h </w:instrText>
      </w:r>
      <w:r>
        <w:fldChar w:fldCharType="separate"/>
      </w:r>
      <w:r>
        <w:t>49</w:t>
      </w:r>
      <w:r>
        <w:fldChar w:fldCharType="end"/>
      </w:r>
    </w:p>
    <w:p w14:paraId="4A87F46E" w14:textId="5DAA0444" w:rsidR="00BB3457" w:rsidRDefault="00BB3457">
      <w:pPr>
        <w:pStyle w:val="TOC4"/>
        <w:rPr>
          <w:rFonts w:asciiTheme="minorHAnsi" w:eastAsiaTheme="minorEastAsia" w:hAnsiTheme="minorHAnsi" w:cstheme="minorBidi"/>
          <w:sz w:val="22"/>
          <w:szCs w:val="22"/>
          <w:lang w:eastAsia="en-GB"/>
        </w:rPr>
      </w:pPr>
      <w:r>
        <w:t>6.10.3.6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_Toc59026455 \h </w:instrText>
      </w:r>
      <w:r>
        <w:fldChar w:fldCharType="separate"/>
      </w:r>
      <w:r>
        <w:t>49</w:t>
      </w:r>
      <w:r>
        <w:fldChar w:fldCharType="end"/>
      </w:r>
    </w:p>
    <w:p w14:paraId="5CB9087C" w14:textId="4D3B9877" w:rsidR="00BB3457" w:rsidRDefault="00BB3457">
      <w:pPr>
        <w:pStyle w:val="TOC4"/>
        <w:rPr>
          <w:rFonts w:asciiTheme="minorHAnsi" w:eastAsiaTheme="minorEastAsia" w:hAnsiTheme="minorHAnsi" w:cstheme="minorBidi"/>
          <w:sz w:val="22"/>
          <w:szCs w:val="22"/>
          <w:lang w:eastAsia="en-GB"/>
        </w:rPr>
      </w:pPr>
      <w:r>
        <w:t>6.10.3.7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_Toc59026456 \h </w:instrText>
      </w:r>
      <w:r>
        <w:fldChar w:fldCharType="separate"/>
      </w:r>
      <w:r>
        <w:t>49</w:t>
      </w:r>
      <w:r>
        <w:fldChar w:fldCharType="end"/>
      </w:r>
    </w:p>
    <w:p w14:paraId="418765CC" w14:textId="19C27E3A" w:rsidR="00BB3457" w:rsidRDefault="00BB3457">
      <w:pPr>
        <w:pStyle w:val="TOC4"/>
        <w:rPr>
          <w:rFonts w:asciiTheme="minorHAnsi" w:eastAsiaTheme="minorEastAsia" w:hAnsiTheme="minorHAnsi" w:cstheme="minorBidi"/>
          <w:sz w:val="22"/>
          <w:szCs w:val="22"/>
          <w:lang w:eastAsia="en-GB"/>
        </w:rPr>
      </w:pPr>
      <w:r>
        <w:t>6.10.3.8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_Toc59026457 \h </w:instrText>
      </w:r>
      <w:r>
        <w:fldChar w:fldCharType="separate"/>
      </w:r>
      <w:r>
        <w:t>49</w:t>
      </w:r>
      <w:r>
        <w:fldChar w:fldCharType="end"/>
      </w:r>
    </w:p>
    <w:p w14:paraId="02591A68" w14:textId="6C9DAA0C" w:rsidR="00BB3457" w:rsidRDefault="00BB3457">
      <w:pPr>
        <w:pStyle w:val="TOC4"/>
        <w:rPr>
          <w:rFonts w:asciiTheme="minorHAnsi" w:eastAsiaTheme="minorEastAsia" w:hAnsiTheme="minorHAnsi" w:cstheme="minorBidi"/>
          <w:sz w:val="22"/>
          <w:szCs w:val="22"/>
          <w:lang w:eastAsia="en-GB"/>
        </w:rPr>
      </w:pPr>
      <w:r>
        <w:t>6.10.3.9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_Toc59026458 \h </w:instrText>
      </w:r>
      <w:r>
        <w:fldChar w:fldCharType="separate"/>
      </w:r>
      <w:r>
        <w:t>49</w:t>
      </w:r>
      <w:r>
        <w:fldChar w:fldCharType="end"/>
      </w:r>
    </w:p>
    <w:p w14:paraId="2F56AC59" w14:textId="551BFFB0" w:rsidR="00BB3457" w:rsidRDefault="00BB3457">
      <w:pPr>
        <w:pStyle w:val="TOC4"/>
        <w:rPr>
          <w:rFonts w:asciiTheme="minorHAnsi" w:eastAsiaTheme="minorEastAsia" w:hAnsiTheme="minorHAnsi" w:cstheme="minorBidi"/>
          <w:sz w:val="22"/>
          <w:szCs w:val="22"/>
          <w:lang w:eastAsia="en-GB"/>
        </w:rPr>
      </w:pPr>
      <w:r>
        <w:t>6.10.3.10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_Toc59026459 \h </w:instrText>
      </w:r>
      <w:r>
        <w:fldChar w:fldCharType="separate"/>
      </w:r>
      <w:r>
        <w:t>49</w:t>
      </w:r>
      <w:r>
        <w:fldChar w:fldCharType="end"/>
      </w:r>
    </w:p>
    <w:p w14:paraId="2B1E9E63" w14:textId="68779DFE" w:rsidR="00BB3457" w:rsidRDefault="00BB3457">
      <w:pPr>
        <w:pStyle w:val="TOC4"/>
        <w:rPr>
          <w:rFonts w:asciiTheme="minorHAnsi" w:eastAsiaTheme="minorEastAsia" w:hAnsiTheme="minorHAnsi" w:cstheme="minorBidi"/>
          <w:sz w:val="22"/>
          <w:szCs w:val="22"/>
          <w:lang w:eastAsia="en-GB"/>
        </w:rPr>
      </w:pPr>
      <w:r>
        <w:t>6.10.3.11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_Toc59026460 \h </w:instrText>
      </w:r>
      <w:r>
        <w:fldChar w:fldCharType="separate"/>
      </w:r>
      <w:r>
        <w:t>49</w:t>
      </w:r>
      <w:r>
        <w:fldChar w:fldCharType="end"/>
      </w:r>
    </w:p>
    <w:p w14:paraId="50AF1474" w14:textId="6FE267E5" w:rsidR="00BB3457" w:rsidRDefault="00BB3457">
      <w:pPr>
        <w:pStyle w:val="TOC4"/>
        <w:rPr>
          <w:rFonts w:asciiTheme="minorHAnsi" w:eastAsiaTheme="minorEastAsia" w:hAnsiTheme="minorHAnsi" w:cstheme="minorBidi"/>
          <w:sz w:val="22"/>
          <w:szCs w:val="22"/>
          <w:lang w:eastAsia="en-GB"/>
        </w:rPr>
      </w:pPr>
      <w:r>
        <w:t>6.10.3.12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_Toc59026461 \h </w:instrText>
      </w:r>
      <w:r>
        <w:fldChar w:fldCharType="separate"/>
      </w:r>
      <w:r>
        <w:t>50</w:t>
      </w:r>
      <w:r>
        <w:fldChar w:fldCharType="end"/>
      </w:r>
    </w:p>
    <w:p w14:paraId="67B093D5" w14:textId="19E5F562" w:rsidR="00BB3457" w:rsidRDefault="00BB3457">
      <w:pPr>
        <w:pStyle w:val="TOC4"/>
        <w:rPr>
          <w:rFonts w:asciiTheme="minorHAnsi" w:eastAsiaTheme="minorEastAsia" w:hAnsiTheme="minorHAnsi" w:cstheme="minorBidi"/>
          <w:sz w:val="22"/>
          <w:szCs w:val="22"/>
          <w:lang w:eastAsia="en-GB"/>
        </w:rPr>
      </w:pPr>
      <w:r>
        <w:t>6.10.3.13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_Toc59026462 \h </w:instrText>
      </w:r>
      <w:r>
        <w:fldChar w:fldCharType="separate"/>
      </w:r>
      <w:r>
        <w:t>50</w:t>
      </w:r>
      <w:r>
        <w:fldChar w:fldCharType="end"/>
      </w:r>
    </w:p>
    <w:p w14:paraId="7C244F95" w14:textId="208E648D" w:rsidR="00BB3457" w:rsidRDefault="00BB3457">
      <w:pPr>
        <w:pStyle w:val="TOC4"/>
        <w:rPr>
          <w:rFonts w:asciiTheme="minorHAnsi" w:eastAsiaTheme="minorEastAsia" w:hAnsiTheme="minorHAnsi" w:cstheme="minorBidi"/>
          <w:sz w:val="22"/>
          <w:szCs w:val="22"/>
          <w:lang w:eastAsia="en-GB"/>
        </w:rPr>
      </w:pPr>
      <w:r>
        <w:t>6.10.3.14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_Toc59026463 \h </w:instrText>
      </w:r>
      <w:r>
        <w:fldChar w:fldCharType="separate"/>
      </w:r>
      <w:r>
        <w:t>50</w:t>
      </w:r>
      <w:r>
        <w:fldChar w:fldCharType="end"/>
      </w:r>
    </w:p>
    <w:p w14:paraId="180DF4FA" w14:textId="2FCD751F" w:rsidR="00BB3457" w:rsidRDefault="00BB3457">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Certificate based solution against false base station</w:t>
      </w:r>
      <w:r>
        <w:tab/>
      </w:r>
      <w:r>
        <w:fldChar w:fldCharType="begin" w:fldLock="1"/>
      </w:r>
      <w:r>
        <w:instrText xml:space="preserve"> PAGEREF _Toc59026464 \h </w:instrText>
      </w:r>
      <w:r>
        <w:fldChar w:fldCharType="separate"/>
      </w:r>
      <w:r>
        <w:t>50</w:t>
      </w:r>
      <w:r>
        <w:fldChar w:fldCharType="end"/>
      </w:r>
    </w:p>
    <w:p w14:paraId="6A7BD962" w14:textId="29E295BF" w:rsidR="00BB3457" w:rsidRDefault="00BB3457">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_Toc59026465 \h </w:instrText>
      </w:r>
      <w:r>
        <w:fldChar w:fldCharType="separate"/>
      </w:r>
      <w:r>
        <w:t>50</w:t>
      </w:r>
      <w:r>
        <w:fldChar w:fldCharType="end"/>
      </w:r>
    </w:p>
    <w:p w14:paraId="2C4F7824" w14:textId="18EA2D38" w:rsidR="00BB3457" w:rsidRDefault="00BB3457">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_Toc59026466 \h </w:instrText>
      </w:r>
      <w:r>
        <w:fldChar w:fldCharType="separate"/>
      </w:r>
      <w:r>
        <w:t>50</w:t>
      </w:r>
      <w:r>
        <w:fldChar w:fldCharType="end"/>
      </w:r>
    </w:p>
    <w:p w14:paraId="7FC0DA5C" w14:textId="5CD9121B" w:rsidR="00BB3457" w:rsidRDefault="00BB3457">
      <w:pPr>
        <w:pStyle w:val="TOC4"/>
        <w:rPr>
          <w:rFonts w:asciiTheme="minorHAnsi" w:eastAsiaTheme="minorEastAsia" w:hAnsiTheme="minorHAnsi" w:cstheme="minorBidi"/>
          <w:sz w:val="22"/>
          <w:szCs w:val="22"/>
          <w:lang w:eastAsia="en-GB"/>
        </w:rPr>
      </w:pPr>
      <w:r>
        <w:t>6.11.2.1</w:t>
      </w:r>
      <w:r>
        <w:rPr>
          <w:rFonts w:asciiTheme="minorHAnsi" w:eastAsiaTheme="minorEastAsia" w:hAnsiTheme="minorHAnsi" w:cstheme="minorBidi"/>
          <w:sz w:val="22"/>
          <w:szCs w:val="22"/>
          <w:lang w:eastAsia="en-GB"/>
        </w:rPr>
        <w:tab/>
      </w:r>
      <w:r>
        <w:t>Pre-provision and certificate distribution</w:t>
      </w:r>
      <w:r>
        <w:tab/>
      </w:r>
      <w:r>
        <w:fldChar w:fldCharType="begin" w:fldLock="1"/>
      </w:r>
      <w:r>
        <w:instrText xml:space="preserve"> PAGEREF _Toc59026467 \h </w:instrText>
      </w:r>
      <w:r>
        <w:fldChar w:fldCharType="separate"/>
      </w:r>
      <w:r>
        <w:t>50</w:t>
      </w:r>
      <w:r>
        <w:fldChar w:fldCharType="end"/>
      </w:r>
    </w:p>
    <w:p w14:paraId="24860119" w14:textId="03A35EE6" w:rsidR="00BB3457" w:rsidRDefault="00BB3457">
      <w:pPr>
        <w:pStyle w:val="TOC4"/>
        <w:rPr>
          <w:rFonts w:asciiTheme="minorHAnsi" w:eastAsiaTheme="minorEastAsia" w:hAnsiTheme="minorHAnsi" w:cstheme="minorBidi"/>
          <w:sz w:val="22"/>
          <w:szCs w:val="22"/>
          <w:lang w:eastAsia="en-GB"/>
        </w:rPr>
      </w:pPr>
      <w:r>
        <w:rPr>
          <w:lang w:eastAsia="zh-CN"/>
        </w:rPr>
        <w:t>6.11.2.2</w:t>
      </w:r>
      <w:r>
        <w:rPr>
          <w:rFonts w:asciiTheme="minorHAnsi" w:eastAsiaTheme="minorEastAsia" w:hAnsiTheme="minorHAnsi" w:cstheme="minorBidi"/>
          <w:sz w:val="22"/>
          <w:szCs w:val="22"/>
          <w:lang w:eastAsia="en-GB"/>
        </w:rPr>
        <w:tab/>
      </w:r>
      <w:r>
        <w:t>Signature algorithm</w:t>
      </w:r>
      <w:r>
        <w:tab/>
      </w:r>
      <w:r>
        <w:fldChar w:fldCharType="begin" w:fldLock="1"/>
      </w:r>
      <w:r>
        <w:instrText xml:space="preserve"> PAGEREF _Toc59026468 \h </w:instrText>
      </w:r>
      <w:r>
        <w:fldChar w:fldCharType="separate"/>
      </w:r>
      <w:r>
        <w:t>51</w:t>
      </w:r>
      <w:r>
        <w:fldChar w:fldCharType="end"/>
      </w:r>
    </w:p>
    <w:p w14:paraId="43E4D15B" w14:textId="3453A477" w:rsidR="00BB3457" w:rsidRDefault="00BB3457">
      <w:pPr>
        <w:pStyle w:val="TOC4"/>
        <w:rPr>
          <w:rFonts w:asciiTheme="minorHAnsi" w:eastAsiaTheme="minorEastAsia" w:hAnsiTheme="minorHAnsi" w:cstheme="minorBidi"/>
          <w:sz w:val="22"/>
          <w:szCs w:val="22"/>
          <w:lang w:eastAsia="en-GB"/>
        </w:rPr>
      </w:pPr>
      <w:r>
        <w:rPr>
          <w:lang w:eastAsia="zh-CN"/>
        </w:rPr>
        <w:t>6.11.2.3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_Toc59026469 \h </w:instrText>
      </w:r>
      <w:r>
        <w:fldChar w:fldCharType="separate"/>
      </w:r>
      <w:r>
        <w:t>51</w:t>
      </w:r>
      <w:r>
        <w:fldChar w:fldCharType="end"/>
      </w:r>
    </w:p>
    <w:p w14:paraId="3C406F85" w14:textId="6208FC85" w:rsidR="00BB3457" w:rsidRDefault="00BB3457">
      <w:pPr>
        <w:pStyle w:val="TOC4"/>
        <w:rPr>
          <w:rFonts w:asciiTheme="minorHAnsi" w:eastAsiaTheme="minorEastAsia" w:hAnsiTheme="minorHAnsi" w:cstheme="minorBidi"/>
          <w:sz w:val="22"/>
          <w:szCs w:val="22"/>
          <w:lang w:eastAsia="en-GB"/>
        </w:rPr>
      </w:pPr>
      <w:r>
        <w:rPr>
          <w:lang w:eastAsia="zh-CN"/>
        </w:rPr>
        <w:t>6.11.2.4</w:t>
      </w:r>
      <w:r>
        <w:rPr>
          <w:rFonts w:asciiTheme="minorHAnsi" w:eastAsiaTheme="minorEastAsia" w:hAnsiTheme="minorHAnsi" w:cstheme="minorBidi"/>
          <w:sz w:val="22"/>
          <w:szCs w:val="22"/>
          <w:lang w:eastAsia="en-GB"/>
        </w:rPr>
        <w:tab/>
      </w:r>
      <w:r>
        <w:t>Certificate format:</w:t>
      </w:r>
      <w:r>
        <w:tab/>
      </w:r>
      <w:r>
        <w:fldChar w:fldCharType="begin" w:fldLock="1"/>
      </w:r>
      <w:r>
        <w:instrText xml:space="preserve"> PAGEREF _Toc59026470 \h </w:instrText>
      </w:r>
      <w:r>
        <w:fldChar w:fldCharType="separate"/>
      </w:r>
      <w:r>
        <w:t>52</w:t>
      </w:r>
      <w:r>
        <w:fldChar w:fldCharType="end"/>
      </w:r>
    </w:p>
    <w:p w14:paraId="0F030488" w14:textId="55CC41D2" w:rsidR="00BB3457" w:rsidRDefault="00BB3457">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_Toc59026471 \h </w:instrText>
      </w:r>
      <w:r>
        <w:fldChar w:fldCharType="separate"/>
      </w:r>
      <w:r>
        <w:t>52</w:t>
      </w:r>
      <w:r>
        <w:fldChar w:fldCharType="end"/>
      </w:r>
    </w:p>
    <w:p w14:paraId="01D18643" w14:textId="6B74E748" w:rsidR="00BB3457" w:rsidRDefault="00BB3457">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_Toc59026472 \h </w:instrText>
      </w:r>
      <w:r>
        <w:fldChar w:fldCharType="separate"/>
      </w:r>
      <w:r>
        <w:t>52</w:t>
      </w:r>
      <w:r>
        <w:fldChar w:fldCharType="end"/>
      </w:r>
    </w:p>
    <w:p w14:paraId="5E187C4C" w14:textId="6CACEFA2" w:rsidR="00BB3457" w:rsidRDefault="00BB3457">
      <w:pPr>
        <w:pStyle w:val="TOC4"/>
        <w:rPr>
          <w:rFonts w:asciiTheme="minorHAnsi" w:eastAsiaTheme="minorEastAsia" w:hAnsiTheme="minorHAnsi" w:cstheme="minorBidi"/>
          <w:sz w:val="22"/>
          <w:szCs w:val="22"/>
          <w:lang w:eastAsia="en-GB"/>
        </w:rPr>
      </w:pPr>
      <w:r>
        <w:t>6.11.3.2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_Toc59026473 \h </w:instrText>
      </w:r>
      <w:r>
        <w:fldChar w:fldCharType="separate"/>
      </w:r>
      <w:r>
        <w:t>52</w:t>
      </w:r>
      <w:r>
        <w:fldChar w:fldCharType="end"/>
      </w:r>
    </w:p>
    <w:p w14:paraId="6C656625" w14:textId="3DA6B5FF" w:rsidR="00BB3457" w:rsidRDefault="00BB3457">
      <w:pPr>
        <w:pStyle w:val="TOC4"/>
        <w:rPr>
          <w:rFonts w:asciiTheme="minorHAnsi" w:eastAsiaTheme="minorEastAsia" w:hAnsiTheme="minorHAnsi" w:cstheme="minorBidi"/>
          <w:sz w:val="22"/>
          <w:szCs w:val="22"/>
          <w:lang w:eastAsia="en-GB"/>
        </w:rPr>
      </w:pPr>
      <w:r>
        <w:t>6.11.3.3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_Toc59026474 \h </w:instrText>
      </w:r>
      <w:r>
        <w:fldChar w:fldCharType="separate"/>
      </w:r>
      <w:r>
        <w:t>52</w:t>
      </w:r>
      <w:r>
        <w:fldChar w:fldCharType="end"/>
      </w:r>
    </w:p>
    <w:p w14:paraId="090C97ED" w14:textId="089E3F42" w:rsidR="00BB3457" w:rsidRDefault="00BB3457">
      <w:pPr>
        <w:pStyle w:val="TOC4"/>
        <w:rPr>
          <w:rFonts w:asciiTheme="minorHAnsi" w:eastAsiaTheme="minorEastAsia" w:hAnsiTheme="minorHAnsi" w:cstheme="minorBidi"/>
          <w:sz w:val="22"/>
          <w:szCs w:val="22"/>
          <w:lang w:eastAsia="en-GB"/>
        </w:rPr>
      </w:pPr>
      <w:r>
        <w:t>6.11.3.4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_Toc59026475 \h </w:instrText>
      </w:r>
      <w:r>
        <w:fldChar w:fldCharType="separate"/>
      </w:r>
      <w:r>
        <w:t>52</w:t>
      </w:r>
      <w:r>
        <w:fldChar w:fldCharType="end"/>
      </w:r>
    </w:p>
    <w:p w14:paraId="432D0396" w14:textId="3FA7C6DE" w:rsidR="00BB3457" w:rsidRDefault="00BB3457">
      <w:pPr>
        <w:pStyle w:val="TOC4"/>
        <w:rPr>
          <w:rFonts w:asciiTheme="minorHAnsi" w:eastAsiaTheme="minorEastAsia" w:hAnsiTheme="minorHAnsi" w:cstheme="minorBidi"/>
          <w:sz w:val="22"/>
          <w:szCs w:val="22"/>
          <w:lang w:eastAsia="en-GB"/>
        </w:rPr>
      </w:pPr>
      <w:r>
        <w:t>6.11.3.5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_Toc59026476 \h </w:instrText>
      </w:r>
      <w:r>
        <w:fldChar w:fldCharType="separate"/>
      </w:r>
      <w:r>
        <w:t>53</w:t>
      </w:r>
      <w:r>
        <w:fldChar w:fldCharType="end"/>
      </w:r>
    </w:p>
    <w:p w14:paraId="30EF7CF1" w14:textId="25E04B95" w:rsidR="00BB3457" w:rsidRDefault="00BB3457">
      <w:pPr>
        <w:pStyle w:val="TOC4"/>
        <w:rPr>
          <w:rFonts w:asciiTheme="minorHAnsi" w:eastAsiaTheme="minorEastAsia" w:hAnsiTheme="minorHAnsi" w:cstheme="minorBidi"/>
          <w:sz w:val="22"/>
          <w:szCs w:val="22"/>
          <w:lang w:eastAsia="en-GB"/>
        </w:rPr>
      </w:pPr>
      <w:r>
        <w:t>6.11.3.6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_Toc59026477 \h </w:instrText>
      </w:r>
      <w:r>
        <w:fldChar w:fldCharType="separate"/>
      </w:r>
      <w:r>
        <w:t>53</w:t>
      </w:r>
      <w:r>
        <w:fldChar w:fldCharType="end"/>
      </w:r>
    </w:p>
    <w:p w14:paraId="6E98EF28" w14:textId="63435C5A" w:rsidR="00BB3457" w:rsidRDefault="00BB3457">
      <w:pPr>
        <w:pStyle w:val="TOC4"/>
        <w:rPr>
          <w:rFonts w:asciiTheme="minorHAnsi" w:eastAsiaTheme="minorEastAsia" w:hAnsiTheme="minorHAnsi" w:cstheme="minorBidi"/>
          <w:sz w:val="22"/>
          <w:szCs w:val="22"/>
          <w:lang w:eastAsia="en-GB"/>
        </w:rPr>
      </w:pPr>
      <w:r>
        <w:t>6.11.3.7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_Toc59026478 \h </w:instrText>
      </w:r>
      <w:r>
        <w:fldChar w:fldCharType="separate"/>
      </w:r>
      <w:r>
        <w:t>53</w:t>
      </w:r>
      <w:r>
        <w:fldChar w:fldCharType="end"/>
      </w:r>
    </w:p>
    <w:p w14:paraId="7C1BC7EA" w14:textId="1EB68203" w:rsidR="00BB3457" w:rsidRDefault="00BB3457">
      <w:pPr>
        <w:pStyle w:val="TOC4"/>
        <w:rPr>
          <w:rFonts w:asciiTheme="minorHAnsi" w:eastAsiaTheme="minorEastAsia" w:hAnsiTheme="minorHAnsi" w:cstheme="minorBidi"/>
          <w:sz w:val="22"/>
          <w:szCs w:val="22"/>
          <w:lang w:eastAsia="en-GB"/>
        </w:rPr>
      </w:pPr>
      <w:r>
        <w:t>6.11.3.8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_Toc59026479 \h </w:instrText>
      </w:r>
      <w:r>
        <w:fldChar w:fldCharType="separate"/>
      </w:r>
      <w:r>
        <w:t>53</w:t>
      </w:r>
      <w:r>
        <w:fldChar w:fldCharType="end"/>
      </w:r>
    </w:p>
    <w:p w14:paraId="50D15BE9" w14:textId="0D07E381" w:rsidR="00BB3457" w:rsidRDefault="00BB3457">
      <w:pPr>
        <w:pStyle w:val="TOC4"/>
        <w:rPr>
          <w:rFonts w:asciiTheme="minorHAnsi" w:eastAsiaTheme="minorEastAsia" w:hAnsiTheme="minorHAnsi" w:cstheme="minorBidi"/>
          <w:sz w:val="22"/>
          <w:szCs w:val="22"/>
          <w:lang w:eastAsia="en-GB"/>
        </w:rPr>
      </w:pPr>
      <w:r>
        <w:t>6.11.3.9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_Toc59026480 \h </w:instrText>
      </w:r>
      <w:r>
        <w:fldChar w:fldCharType="separate"/>
      </w:r>
      <w:r>
        <w:t>53</w:t>
      </w:r>
      <w:r>
        <w:fldChar w:fldCharType="end"/>
      </w:r>
    </w:p>
    <w:p w14:paraId="0ABFD5E3" w14:textId="70E3A4F5" w:rsidR="00BB3457" w:rsidRDefault="00BB3457">
      <w:pPr>
        <w:pStyle w:val="TOC4"/>
        <w:rPr>
          <w:rFonts w:asciiTheme="minorHAnsi" w:eastAsiaTheme="minorEastAsia" w:hAnsiTheme="minorHAnsi" w:cstheme="minorBidi"/>
          <w:sz w:val="22"/>
          <w:szCs w:val="22"/>
          <w:lang w:eastAsia="en-GB"/>
        </w:rPr>
      </w:pPr>
      <w:r>
        <w:t>6.11.3.10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_Toc59026481 \h </w:instrText>
      </w:r>
      <w:r>
        <w:fldChar w:fldCharType="separate"/>
      </w:r>
      <w:r>
        <w:t>53</w:t>
      </w:r>
      <w:r>
        <w:fldChar w:fldCharType="end"/>
      </w:r>
    </w:p>
    <w:p w14:paraId="7C7D0994" w14:textId="7B99AAA3" w:rsidR="00BB3457" w:rsidRDefault="00BB3457">
      <w:pPr>
        <w:pStyle w:val="TOC4"/>
        <w:rPr>
          <w:rFonts w:asciiTheme="minorHAnsi" w:eastAsiaTheme="minorEastAsia" w:hAnsiTheme="minorHAnsi" w:cstheme="minorBidi"/>
          <w:sz w:val="22"/>
          <w:szCs w:val="22"/>
          <w:lang w:eastAsia="en-GB"/>
        </w:rPr>
      </w:pPr>
      <w:r>
        <w:t>6.11.3.11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_Toc59026482 \h </w:instrText>
      </w:r>
      <w:r>
        <w:fldChar w:fldCharType="separate"/>
      </w:r>
      <w:r>
        <w:t>54</w:t>
      </w:r>
      <w:r>
        <w:fldChar w:fldCharType="end"/>
      </w:r>
    </w:p>
    <w:p w14:paraId="63E561BC" w14:textId="5BA71B21" w:rsidR="00BB3457" w:rsidRDefault="00BB3457">
      <w:pPr>
        <w:pStyle w:val="TOC4"/>
        <w:rPr>
          <w:rFonts w:asciiTheme="minorHAnsi" w:eastAsiaTheme="minorEastAsia" w:hAnsiTheme="minorHAnsi" w:cstheme="minorBidi"/>
          <w:sz w:val="22"/>
          <w:szCs w:val="22"/>
          <w:lang w:eastAsia="en-GB"/>
        </w:rPr>
      </w:pPr>
      <w:r>
        <w:t>6.11.3.12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_Toc59026483 \h </w:instrText>
      </w:r>
      <w:r>
        <w:fldChar w:fldCharType="separate"/>
      </w:r>
      <w:r>
        <w:t>54</w:t>
      </w:r>
      <w:r>
        <w:fldChar w:fldCharType="end"/>
      </w:r>
    </w:p>
    <w:p w14:paraId="71E34395" w14:textId="79DED22C" w:rsidR="00BB3457" w:rsidRDefault="00BB3457">
      <w:pPr>
        <w:pStyle w:val="TOC4"/>
        <w:rPr>
          <w:rFonts w:asciiTheme="minorHAnsi" w:eastAsiaTheme="minorEastAsia" w:hAnsiTheme="minorHAnsi" w:cstheme="minorBidi"/>
          <w:sz w:val="22"/>
          <w:szCs w:val="22"/>
          <w:lang w:eastAsia="en-GB"/>
        </w:rPr>
      </w:pPr>
      <w:r>
        <w:t>6.11.3.13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_Toc59026484 \h </w:instrText>
      </w:r>
      <w:r>
        <w:fldChar w:fldCharType="separate"/>
      </w:r>
      <w:r>
        <w:t>54</w:t>
      </w:r>
      <w:r>
        <w:fldChar w:fldCharType="end"/>
      </w:r>
    </w:p>
    <w:p w14:paraId="36A4A69D" w14:textId="75A3638A" w:rsidR="00BB3457" w:rsidRDefault="00BB3457">
      <w:pPr>
        <w:pStyle w:val="TOC4"/>
        <w:rPr>
          <w:rFonts w:asciiTheme="minorHAnsi" w:eastAsiaTheme="minorEastAsia" w:hAnsiTheme="minorHAnsi" w:cstheme="minorBidi"/>
          <w:sz w:val="22"/>
          <w:szCs w:val="22"/>
          <w:lang w:eastAsia="en-GB"/>
        </w:rPr>
      </w:pPr>
      <w:r>
        <w:t>6.11.3.14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_Toc59026485 \h </w:instrText>
      </w:r>
      <w:r>
        <w:fldChar w:fldCharType="separate"/>
      </w:r>
      <w:r>
        <w:t>54</w:t>
      </w:r>
      <w:r>
        <w:fldChar w:fldCharType="end"/>
      </w:r>
    </w:p>
    <w:p w14:paraId="659895B2" w14:textId="282251D1" w:rsidR="00BB3457" w:rsidRDefault="00BB3457">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ID based solution against false base station</w:t>
      </w:r>
      <w:r>
        <w:tab/>
      </w:r>
      <w:r>
        <w:fldChar w:fldCharType="begin" w:fldLock="1"/>
      </w:r>
      <w:r>
        <w:instrText xml:space="preserve"> PAGEREF _Toc59026486 \h </w:instrText>
      </w:r>
      <w:r>
        <w:fldChar w:fldCharType="separate"/>
      </w:r>
      <w:r>
        <w:t>54</w:t>
      </w:r>
      <w:r>
        <w:fldChar w:fldCharType="end"/>
      </w:r>
    </w:p>
    <w:p w14:paraId="29B3C481" w14:textId="386F5F18" w:rsidR="00BB3457" w:rsidRDefault="00BB3457">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_Toc59026487 \h </w:instrText>
      </w:r>
      <w:r>
        <w:fldChar w:fldCharType="separate"/>
      </w:r>
      <w:r>
        <w:t>54</w:t>
      </w:r>
      <w:r>
        <w:fldChar w:fldCharType="end"/>
      </w:r>
    </w:p>
    <w:p w14:paraId="70863F7C" w14:textId="5A36CDCF" w:rsidR="00BB3457" w:rsidRDefault="00BB3457">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_Toc59026488 \h </w:instrText>
      </w:r>
      <w:r>
        <w:fldChar w:fldCharType="separate"/>
      </w:r>
      <w:r>
        <w:t>55</w:t>
      </w:r>
      <w:r>
        <w:fldChar w:fldCharType="end"/>
      </w:r>
    </w:p>
    <w:p w14:paraId="693E61D8" w14:textId="6058750C" w:rsidR="00BB3457" w:rsidRDefault="00BB3457">
      <w:pPr>
        <w:pStyle w:val="TOC4"/>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Pre-provision</w:t>
      </w:r>
      <w:r>
        <w:tab/>
      </w:r>
      <w:r>
        <w:fldChar w:fldCharType="begin" w:fldLock="1"/>
      </w:r>
      <w:r>
        <w:instrText xml:space="preserve"> PAGEREF _Toc59026489 \h </w:instrText>
      </w:r>
      <w:r>
        <w:fldChar w:fldCharType="separate"/>
      </w:r>
      <w:r>
        <w:t>55</w:t>
      </w:r>
      <w:r>
        <w:fldChar w:fldCharType="end"/>
      </w:r>
    </w:p>
    <w:p w14:paraId="193C8798" w14:textId="51834D72" w:rsidR="00BB3457" w:rsidRDefault="00BB3457">
      <w:pPr>
        <w:pStyle w:val="TOC4"/>
        <w:rPr>
          <w:rFonts w:asciiTheme="minorHAnsi" w:eastAsiaTheme="minorEastAsia" w:hAnsiTheme="minorHAnsi" w:cstheme="minorBidi"/>
          <w:sz w:val="22"/>
          <w:szCs w:val="22"/>
          <w:lang w:eastAsia="en-GB"/>
        </w:rPr>
      </w:pPr>
      <w:r>
        <w:rPr>
          <w:lang w:eastAsia="zh-CN"/>
        </w:rPr>
        <w:t>6.11.2.2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_Toc59026490 \h </w:instrText>
      </w:r>
      <w:r>
        <w:fldChar w:fldCharType="separate"/>
      </w:r>
      <w:r>
        <w:t>55</w:t>
      </w:r>
      <w:r>
        <w:fldChar w:fldCharType="end"/>
      </w:r>
    </w:p>
    <w:p w14:paraId="422A89D1" w14:textId="3E8B0C72" w:rsidR="00BB3457" w:rsidRDefault="00BB3457">
      <w:pPr>
        <w:pStyle w:val="TOC4"/>
        <w:rPr>
          <w:rFonts w:asciiTheme="minorHAnsi" w:eastAsiaTheme="minorEastAsia" w:hAnsiTheme="minorHAnsi" w:cstheme="minorBidi"/>
          <w:sz w:val="22"/>
          <w:szCs w:val="22"/>
          <w:lang w:eastAsia="en-GB"/>
        </w:rPr>
      </w:pPr>
      <w:r>
        <w:rPr>
          <w:lang w:eastAsia="zh-CN"/>
        </w:rPr>
        <w:t>6.12.2.3</w:t>
      </w:r>
      <w:r>
        <w:rPr>
          <w:rFonts w:asciiTheme="minorHAnsi" w:eastAsiaTheme="minorEastAsia" w:hAnsiTheme="minorHAnsi" w:cstheme="minorBidi"/>
          <w:sz w:val="22"/>
          <w:szCs w:val="22"/>
          <w:lang w:eastAsia="en-GB"/>
        </w:rPr>
        <w:tab/>
      </w:r>
      <w:r>
        <w:rPr>
          <w:lang w:eastAsia="zh-CN"/>
        </w:rPr>
        <w:t>Revocation</w:t>
      </w:r>
      <w:r>
        <w:tab/>
      </w:r>
      <w:r>
        <w:fldChar w:fldCharType="begin" w:fldLock="1"/>
      </w:r>
      <w:r>
        <w:instrText xml:space="preserve"> PAGEREF _Toc59026491 \h </w:instrText>
      </w:r>
      <w:r>
        <w:fldChar w:fldCharType="separate"/>
      </w:r>
      <w:r>
        <w:t>56</w:t>
      </w:r>
      <w:r>
        <w:fldChar w:fldCharType="end"/>
      </w:r>
    </w:p>
    <w:p w14:paraId="74F5E838" w14:textId="75E08096" w:rsidR="00BB3457" w:rsidRDefault="00BB3457">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_Toc59026492 \h </w:instrText>
      </w:r>
      <w:r>
        <w:fldChar w:fldCharType="separate"/>
      </w:r>
      <w:r>
        <w:t>56</w:t>
      </w:r>
      <w:r>
        <w:fldChar w:fldCharType="end"/>
      </w:r>
    </w:p>
    <w:p w14:paraId="18DAAF9F" w14:textId="78D55275" w:rsidR="00BB3457" w:rsidRDefault="00BB3457">
      <w:pPr>
        <w:pStyle w:val="TOC4"/>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_Toc59026493 \h </w:instrText>
      </w:r>
      <w:r>
        <w:fldChar w:fldCharType="separate"/>
      </w:r>
      <w:r>
        <w:t>56</w:t>
      </w:r>
      <w:r>
        <w:fldChar w:fldCharType="end"/>
      </w:r>
    </w:p>
    <w:p w14:paraId="1890233B" w14:textId="273F7DF1" w:rsidR="00BB3457" w:rsidRDefault="00BB3457">
      <w:pPr>
        <w:pStyle w:val="TOC4"/>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_Toc59026494 \h </w:instrText>
      </w:r>
      <w:r>
        <w:fldChar w:fldCharType="separate"/>
      </w:r>
      <w:r>
        <w:t>56</w:t>
      </w:r>
      <w:r>
        <w:fldChar w:fldCharType="end"/>
      </w:r>
    </w:p>
    <w:p w14:paraId="6CA4584F" w14:textId="314F0AD1" w:rsidR="00BB3457" w:rsidRDefault="00BB3457">
      <w:pPr>
        <w:pStyle w:val="TOC4"/>
        <w:rPr>
          <w:rFonts w:asciiTheme="minorHAnsi" w:eastAsiaTheme="minorEastAsia" w:hAnsiTheme="minorHAnsi" w:cstheme="minorBidi"/>
          <w:sz w:val="22"/>
          <w:szCs w:val="22"/>
          <w:lang w:eastAsia="en-GB"/>
        </w:rPr>
      </w:pPr>
      <w:r>
        <w:t>6.12.3.3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_Toc59026495 \h </w:instrText>
      </w:r>
      <w:r>
        <w:fldChar w:fldCharType="separate"/>
      </w:r>
      <w:r>
        <w:t>56</w:t>
      </w:r>
      <w:r>
        <w:fldChar w:fldCharType="end"/>
      </w:r>
    </w:p>
    <w:p w14:paraId="77DCD2A5" w14:textId="43ACF3E5" w:rsidR="00BB3457" w:rsidRDefault="00BB3457">
      <w:pPr>
        <w:pStyle w:val="TOC4"/>
        <w:rPr>
          <w:rFonts w:asciiTheme="minorHAnsi" w:eastAsiaTheme="minorEastAsia" w:hAnsiTheme="minorHAnsi" w:cstheme="minorBidi"/>
          <w:sz w:val="22"/>
          <w:szCs w:val="22"/>
          <w:lang w:eastAsia="en-GB"/>
        </w:rPr>
      </w:pPr>
      <w:r>
        <w:t>6.12.3.4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_Toc59026496 \h </w:instrText>
      </w:r>
      <w:r>
        <w:fldChar w:fldCharType="separate"/>
      </w:r>
      <w:r>
        <w:t>56</w:t>
      </w:r>
      <w:r>
        <w:fldChar w:fldCharType="end"/>
      </w:r>
    </w:p>
    <w:p w14:paraId="6D89FF32" w14:textId="1BFBECD2" w:rsidR="00BB3457" w:rsidRDefault="00BB3457">
      <w:pPr>
        <w:pStyle w:val="TOC4"/>
        <w:rPr>
          <w:rFonts w:asciiTheme="minorHAnsi" w:eastAsiaTheme="minorEastAsia" w:hAnsiTheme="minorHAnsi" w:cstheme="minorBidi"/>
          <w:sz w:val="22"/>
          <w:szCs w:val="22"/>
          <w:lang w:eastAsia="en-GB"/>
        </w:rPr>
      </w:pPr>
      <w:r>
        <w:t>6.12.3.5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_Toc59026497 \h </w:instrText>
      </w:r>
      <w:r>
        <w:fldChar w:fldCharType="separate"/>
      </w:r>
      <w:r>
        <w:t>56</w:t>
      </w:r>
      <w:r>
        <w:fldChar w:fldCharType="end"/>
      </w:r>
    </w:p>
    <w:p w14:paraId="621019B9" w14:textId="6DB10302" w:rsidR="00BB3457" w:rsidRDefault="00BB3457">
      <w:pPr>
        <w:pStyle w:val="TOC4"/>
        <w:rPr>
          <w:rFonts w:asciiTheme="minorHAnsi" w:eastAsiaTheme="minorEastAsia" w:hAnsiTheme="minorHAnsi" w:cstheme="minorBidi"/>
          <w:sz w:val="22"/>
          <w:szCs w:val="22"/>
          <w:lang w:eastAsia="en-GB"/>
        </w:rPr>
      </w:pPr>
      <w:r>
        <w:t>6.12.3.6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_Toc59026498 \h </w:instrText>
      </w:r>
      <w:r>
        <w:fldChar w:fldCharType="separate"/>
      </w:r>
      <w:r>
        <w:t>57</w:t>
      </w:r>
      <w:r>
        <w:fldChar w:fldCharType="end"/>
      </w:r>
    </w:p>
    <w:p w14:paraId="1EB7B217" w14:textId="610811B8" w:rsidR="00BB3457" w:rsidRDefault="00BB3457">
      <w:pPr>
        <w:pStyle w:val="TOC4"/>
        <w:rPr>
          <w:rFonts w:asciiTheme="minorHAnsi" w:eastAsiaTheme="minorEastAsia" w:hAnsiTheme="minorHAnsi" w:cstheme="minorBidi"/>
          <w:sz w:val="22"/>
          <w:szCs w:val="22"/>
          <w:lang w:eastAsia="en-GB"/>
        </w:rPr>
      </w:pPr>
      <w:r>
        <w:t>6.12.3.7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_Toc59026499 \h </w:instrText>
      </w:r>
      <w:r>
        <w:fldChar w:fldCharType="separate"/>
      </w:r>
      <w:r>
        <w:t>57</w:t>
      </w:r>
      <w:r>
        <w:fldChar w:fldCharType="end"/>
      </w:r>
    </w:p>
    <w:p w14:paraId="0837D4B5" w14:textId="09A3A6AC" w:rsidR="00BB3457" w:rsidRDefault="00BB3457">
      <w:pPr>
        <w:pStyle w:val="TOC4"/>
        <w:rPr>
          <w:rFonts w:asciiTheme="minorHAnsi" w:eastAsiaTheme="minorEastAsia" w:hAnsiTheme="minorHAnsi" w:cstheme="minorBidi"/>
          <w:sz w:val="22"/>
          <w:szCs w:val="22"/>
          <w:lang w:eastAsia="en-GB"/>
        </w:rPr>
      </w:pPr>
      <w:r>
        <w:t>6.12.3.8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_Toc59026500 \h </w:instrText>
      </w:r>
      <w:r>
        <w:fldChar w:fldCharType="separate"/>
      </w:r>
      <w:r>
        <w:t>57</w:t>
      </w:r>
      <w:r>
        <w:fldChar w:fldCharType="end"/>
      </w:r>
    </w:p>
    <w:p w14:paraId="60E7C7A5" w14:textId="58B01BDB" w:rsidR="00BB3457" w:rsidRDefault="00BB3457">
      <w:pPr>
        <w:pStyle w:val="TOC4"/>
        <w:rPr>
          <w:rFonts w:asciiTheme="minorHAnsi" w:eastAsiaTheme="minorEastAsia" w:hAnsiTheme="minorHAnsi" w:cstheme="minorBidi"/>
          <w:sz w:val="22"/>
          <w:szCs w:val="22"/>
          <w:lang w:eastAsia="en-GB"/>
        </w:rPr>
      </w:pPr>
      <w:r>
        <w:lastRenderedPageBreak/>
        <w:t>6.12.3.9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_Toc59026501 \h </w:instrText>
      </w:r>
      <w:r>
        <w:fldChar w:fldCharType="separate"/>
      </w:r>
      <w:r>
        <w:t>57</w:t>
      </w:r>
      <w:r>
        <w:fldChar w:fldCharType="end"/>
      </w:r>
    </w:p>
    <w:p w14:paraId="36E2DF02" w14:textId="05DE97FE" w:rsidR="00BB3457" w:rsidRDefault="00BB3457">
      <w:pPr>
        <w:pStyle w:val="TOC4"/>
        <w:rPr>
          <w:rFonts w:asciiTheme="minorHAnsi" w:eastAsiaTheme="minorEastAsia" w:hAnsiTheme="minorHAnsi" w:cstheme="minorBidi"/>
          <w:sz w:val="22"/>
          <w:szCs w:val="22"/>
          <w:lang w:eastAsia="en-GB"/>
        </w:rPr>
      </w:pPr>
      <w:r>
        <w:t>6.12.3.10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_Toc59026502 \h </w:instrText>
      </w:r>
      <w:r>
        <w:fldChar w:fldCharType="separate"/>
      </w:r>
      <w:r>
        <w:t>57</w:t>
      </w:r>
      <w:r>
        <w:fldChar w:fldCharType="end"/>
      </w:r>
    </w:p>
    <w:p w14:paraId="38920FF1" w14:textId="32812A9D" w:rsidR="00BB3457" w:rsidRDefault="00BB3457">
      <w:pPr>
        <w:pStyle w:val="TOC4"/>
        <w:rPr>
          <w:rFonts w:asciiTheme="minorHAnsi" w:eastAsiaTheme="minorEastAsia" w:hAnsiTheme="minorHAnsi" w:cstheme="minorBidi"/>
          <w:sz w:val="22"/>
          <w:szCs w:val="22"/>
          <w:lang w:eastAsia="en-GB"/>
        </w:rPr>
      </w:pPr>
      <w:r>
        <w:t>6.12.3.11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_Toc59026503 \h </w:instrText>
      </w:r>
      <w:r>
        <w:fldChar w:fldCharType="separate"/>
      </w:r>
      <w:r>
        <w:t>57</w:t>
      </w:r>
      <w:r>
        <w:fldChar w:fldCharType="end"/>
      </w:r>
    </w:p>
    <w:p w14:paraId="567A5D93" w14:textId="2792069F" w:rsidR="00BB3457" w:rsidRDefault="00BB3457">
      <w:pPr>
        <w:pStyle w:val="TOC4"/>
        <w:rPr>
          <w:rFonts w:asciiTheme="minorHAnsi" w:eastAsiaTheme="minorEastAsia" w:hAnsiTheme="minorHAnsi" w:cstheme="minorBidi"/>
          <w:sz w:val="22"/>
          <w:szCs w:val="22"/>
          <w:lang w:eastAsia="en-GB"/>
        </w:rPr>
      </w:pPr>
      <w:r>
        <w:t>6.12.3.12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_Toc59026504 \h </w:instrText>
      </w:r>
      <w:r>
        <w:fldChar w:fldCharType="separate"/>
      </w:r>
      <w:r>
        <w:t>57</w:t>
      </w:r>
      <w:r>
        <w:fldChar w:fldCharType="end"/>
      </w:r>
    </w:p>
    <w:p w14:paraId="2F64C61E" w14:textId="43686D1E" w:rsidR="00BB3457" w:rsidRDefault="00BB3457">
      <w:pPr>
        <w:pStyle w:val="TOC4"/>
        <w:rPr>
          <w:rFonts w:asciiTheme="minorHAnsi" w:eastAsiaTheme="minorEastAsia" w:hAnsiTheme="minorHAnsi" w:cstheme="minorBidi"/>
          <w:sz w:val="22"/>
          <w:szCs w:val="22"/>
          <w:lang w:eastAsia="en-GB"/>
        </w:rPr>
      </w:pPr>
      <w:r>
        <w:t>6.12.3.13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_Toc59026505 \h </w:instrText>
      </w:r>
      <w:r>
        <w:fldChar w:fldCharType="separate"/>
      </w:r>
      <w:r>
        <w:t>58</w:t>
      </w:r>
      <w:r>
        <w:fldChar w:fldCharType="end"/>
      </w:r>
    </w:p>
    <w:p w14:paraId="48112E16" w14:textId="4D6991DB" w:rsidR="00BB3457" w:rsidRDefault="00BB3457">
      <w:pPr>
        <w:pStyle w:val="TOC4"/>
        <w:rPr>
          <w:rFonts w:asciiTheme="minorHAnsi" w:eastAsiaTheme="minorEastAsia" w:hAnsiTheme="minorHAnsi" w:cstheme="minorBidi"/>
          <w:sz w:val="22"/>
          <w:szCs w:val="22"/>
          <w:lang w:eastAsia="en-GB"/>
        </w:rPr>
      </w:pPr>
      <w:r>
        <w:t>6.12.3.14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_Toc59026506 \h </w:instrText>
      </w:r>
      <w:r>
        <w:fldChar w:fldCharType="separate"/>
      </w:r>
      <w:r>
        <w:t>58</w:t>
      </w:r>
      <w:r>
        <w:fldChar w:fldCharType="end"/>
      </w:r>
    </w:p>
    <w:p w14:paraId="5621DCE1" w14:textId="71E61EE1" w:rsidR="00BB3457" w:rsidRDefault="00BB3457">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_Toc59026507 \h </w:instrText>
      </w:r>
      <w:r>
        <w:fldChar w:fldCharType="separate"/>
      </w:r>
      <w:r>
        <w:t>58</w:t>
      </w:r>
      <w:r>
        <w:fldChar w:fldCharType="end"/>
      </w:r>
    </w:p>
    <w:p w14:paraId="6C238A3D" w14:textId="7F8F8A86" w:rsidR="00BB3457" w:rsidRDefault="00BB3457">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Protecting RRCResumeRequest against MiTM</w:t>
      </w:r>
      <w:r>
        <w:tab/>
      </w:r>
      <w:r>
        <w:fldChar w:fldCharType="begin" w:fldLock="1"/>
      </w:r>
      <w:r>
        <w:instrText xml:space="preserve"> PAGEREF _Toc59026508 \h </w:instrText>
      </w:r>
      <w:r>
        <w:fldChar w:fldCharType="separate"/>
      </w:r>
      <w:r>
        <w:t>58</w:t>
      </w:r>
      <w:r>
        <w:fldChar w:fldCharType="end"/>
      </w:r>
    </w:p>
    <w:p w14:paraId="2A7B3295" w14:textId="4A0431F9" w:rsidR="00BB3457" w:rsidRDefault="00BB3457">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_Toc59026509 \h </w:instrText>
      </w:r>
      <w:r>
        <w:fldChar w:fldCharType="separate"/>
      </w:r>
      <w:r>
        <w:t>58</w:t>
      </w:r>
      <w:r>
        <w:fldChar w:fldCharType="end"/>
      </w:r>
    </w:p>
    <w:p w14:paraId="535051AC" w14:textId="3880196A" w:rsidR="00BB3457" w:rsidRDefault="00BB3457">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_Toc59026510 \h </w:instrText>
      </w:r>
      <w:r>
        <w:fldChar w:fldCharType="separate"/>
      </w:r>
      <w:r>
        <w:t>58</w:t>
      </w:r>
      <w:r>
        <w:fldChar w:fldCharType="end"/>
      </w:r>
    </w:p>
    <w:p w14:paraId="4B5A21A1" w14:textId="74D97113" w:rsidR="00BB3457" w:rsidRDefault="00BB3457">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_Toc59026511 \h </w:instrText>
      </w:r>
      <w:r>
        <w:fldChar w:fldCharType="separate"/>
      </w:r>
      <w:r>
        <w:t>59</w:t>
      </w:r>
      <w:r>
        <w:fldChar w:fldCharType="end"/>
      </w:r>
    </w:p>
    <w:p w14:paraId="5BC8F7C7" w14:textId="3846C387" w:rsidR="00BB3457" w:rsidRDefault="00BB3457">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Shared key based MIB/SIBs protection</w:t>
      </w:r>
      <w:r>
        <w:tab/>
      </w:r>
      <w:r>
        <w:fldChar w:fldCharType="begin" w:fldLock="1"/>
      </w:r>
      <w:r>
        <w:instrText xml:space="preserve"> PAGEREF _Toc59026512 \h </w:instrText>
      </w:r>
      <w:r>
        <w:fldChar w:fldCharType="separate"/>
      </w:r>
      <w:r>
        <w:t>59</w:t>
      </w:r>
      <w:r>
        <w:fldChar w:fldCharType="end"/>
      </w:r>
    </w:p>
    <w:p w14:paraId="47D66269" w14:textId="0374C541" w:rsidR="00BB3457" w:rsidRDefault="00BB3457">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_Toc59026513 \h </w:instrText>
      </w:r>
      <w:r>
        <w:fldChar w:fldCharType="separate"/>
      </w:r>
      <w:r>
        <w:t>59</w:t>
      </w:r>
      <w:r>
        <w:fldChar w:fldCharType="end"/>
      </w:r>
    </w:p>
    <w:p w14:paraId="068A3D2D" w14:textId="44C47093" w:rsidR="00BB3457" w:rsidRDefault="00BB3457">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_Toc59026514 \h </w:instrText>
      </w:r>
      <w:r>
        <w:fldChar w:fldCharType="separate"/>
      </w:r>
      <w:r>
        <w:t>59</w:t>
      </w:r>
      <w:r>
        <w:fldChar w:fldCharType="end"/>
      </w:r>
    </w:p>
    <w:p w14:paraId="00599176" w14:textId="0BDB96B7" w:rsidR="00BB3457" w:rsidRDefault="00BB3457">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_Toc59026515 \h </w:instrText>
      </w:r>
      <w:r>
        <w:fldChar w:fldCharType="separate"/>
      </w:r>
      <w:r>
        <w:t>60</w:t>
      </w:r>
      <w:r>
        <w:fldChar w:fldCharType="end"/>
      </w:r>
    </w:p>
    <w:p w14:paraId="072E127E" w14:textId="665678FC" w:rsidR="00BB3457" w:rsidRDefault="00BB3457">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Mitigation against the authentication relay attack with different PLMNs</w:t>
      </w:r>
      <w:r>
        <w:tab/>
      </w:r>
      <w:r>
        <w:fldChar w:fldCharType="begin" w:fldLock="1"/>
      </w:r>
      <w:r>
        <w:instrText xml:space="preserve"> PAGEREF _Toc59026516 \h </w:instrText>
      </w:r>
      <w:r>
        <w:fldChar w:fldCharType="separate"/>
      </w:r>
      <w:r>
        <w:t>60</w:t>
      </w:r>
      <w:r>
        <w:fldChar w:fldCharType="end"/>
      </w:r>
    </w:p>
    <w:p w14:paraId="0D882F37" w14:textId="131932A8" w:rsidR="00BB3457" w:rsidRDefault="00BB3457">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_Toc59026517 \h </w:instrText>
      </w:r>
      <w:r>
        <w:fldChar w:fldCharType="separate"/>
      </w:r>
      <w:r>
        <w:t>60</w:t>
      </w:r>
      <w:r>
        <w:fldChar w:fldCharType="end"/>
      </w:r>
    </w:p>
    <w:p w14:paraId="3C87FEC1" w14:textId="2761DE25" w:rsidR="00BB3457" w:rsidRDefault="00BB3457">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_Toc59026518 \h </w:instrText>
      </w:r>
      <w:r>
        <w:fldChar w:fldCharType="separate"/>
      </w:r>
      <w:r>
        <w:t>60</w:t>
      </w:r>
      <w:r>
        <w:fldChar w:fldCharType="end"/>
      </w:r>
    </w:p>
    <w:p w14:paraId="4844FC08" w14:textId="144DCB8D" w:rsidR="00BB3457" w:rsidRDefault="00BB3457">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_Toc59026519 \h </w:instrText>
      </w:r>
      <w:r>
        <w:fldChar w:fldCharType="separate"/>
      </w:r>
      <w:r>
        <w:t>63</w:t>
      </w:r>
      <w:r>
        <w:fldChar w:fldCharType="end"/>
      </w:r>
    </w:p>
    <w:p w14:paraId="19858CD6" w14:textId="6A0160DD" w:rsidR="00BB3457" w:rsidRDefault="00BB3457">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Protection of RRC Reject Message</w:t>
      </w:r>
      <w:r>
        <w:tab/>
      </w:r>
      <w:r>
        <w:fldChar w:fldCharType="begin" w:fldLock="1"/>
      </w:r>
      <w:r>
        <w:instrText xml:space="preserve"> PAGEREF _Toc59026520 \h </w:instrText>
      </w:r>
      <w:r>
        <w:fldChar w:fldCharType="separate"/>
      </w:r>
      <w:r>
        <w:t>64</w:t>
      </w:r>
      <w:r>
        <w:fldChar w:fldCharType="end"/>
      </w:r>
    </w:p>
    <w:p w14:paraId="33789D9F" w14:textId="5E4EBC27" w:rsidR="00BB3457" w:rsidRDefault="00BB3457">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_Toc59026521 \h </w:instrText>
      </w:r>
      <w:r>
        <w:fldChar w:fldCharType="separate"/>
      </w:r>
      <w:r>
        <w:t>64</w:t>
      </w:r>
      <w:r>
        <w:fldChar w:fldCharType="end"/>
      </w:r>
    </w:p>
    <w:p w14:paraId="3543B939" w14:textId="4F33581D" w:rsidR="00BB3457" w:rsidRDefault="00BB3457">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_Toc59026522 \h </w:instrText>
      </w:r>
      <w:r>
        <w:fldChar w:fldCharType="separate"/>
      </w:r>
      <w:r>
        <w:t>64</w:t>
      </w:r>
      <w:r>
        <w:fldChar w:fldCharType="end"/>
      </w:r>
    </w:p>
    <w:p w14:paraId="02259F18" w14:textId="4F9EA58E" w:rsidR="00BB3457" w:rsidRDefault="00BB3457">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rPr>
          <w:lang w:eastAsia="zh-CN"/>
        </w:rPr>
        <w:t xml:space="preserve">Protection of </w:t>
      </w:r>
      <w:r>
        <w:t>RRC Reject Message in RRC_IDLE state</w:t>
      </w:r>
      <w:r>
        <w:tab/>
      </w:r>
      <w:r>
        <w:fldChar w:fldCharType="begin" w:fldLock="1"/>
      </w:r>
      <w:r>
        <w:instrText xml:space="preserve"> PAGEREF _Toc59026523 \h </w:instrText>
      </w:r>
      <w:r>
        <w:fldChar w:fldCharType="separate"/>
      </w:r>
      <w:r>
        <w:t>64</w:t>
      </w:r>
      <w:r>
        <w:fldChar w:fldCharType="end"/>
      </w:r>
    </w:p>
    <w:p w14:paraId="785517F5" w14:textId="21006068" w:rsidR="00BB3457" w:rsidRDefault="00BB3457">
      <w:pPr>
        <w:pStyle w:val="TOC4"/>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rPr>
          <w:lang w:eastAsia="zh-CN"/>
        </w:rPr>
        <w:t>Protection of RRC Reject Message in RRC_INACTIVE state</w:t>
      </w:r>
      <w:r>
        <w:tab/>
      </w:r>
      <w:r>
        <w:fldChar w:fldCharType="begin" w:fldLock="1"/>
      </w:r>
      <w:r>
        <w:instrText xml:space="preserve"> PAGEREF _Toc59026524 \h </w:instrText>
      </w:r>
      <w:r>
        <w:fldChar w:fldCharType="separate"/>
      </w:r>
      <w:r>
        <w:t>65</w:t>
      </w:r>
      <w:r>
        <w:fldChar w:fldCharType="end"/>
      </w:r>
    </w:p>
    <w:p w14:paraId="738513B4" w14:textId="013A8D6C" w:rsidR="00BB3457" w:rsidRDefault="00BB3457">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 xml:space="preserve"> Evaluation</w:t>
      </w:r>
      <w:r>
        <w:tab/>
      </w:r>
      <w:r>
        <w:fldChar w:fldCharType="begin" w:fldLock="1"/>
      </w:r>
      <w:r>
        <w:instrText xml:space="preserve"> PAGEREF _Toc59026525 \h </w:instrText>
      </w:r>
      <w:r>
        <w:fldChar w:fldCharType="separate"/>
      </w:r>
      <w:r>
        <w:t>65</w:t>
      </w:r>
      <w:r>
        <w:fldChar w:fldCharType="end"/>
      </w:r>
    </w:p>
    <w:p w14:paraId="5351E157" w14:textId="3410A5AB" w:rsidR="00BB3457" w:rsidRDefault="00BB3457">
      <w:pPr>
        <w:pStyle w:val="TOC2"/>
        <w:rPr>
          <w:rFonts w:asciiTheme="minorHAnsi" w:eastAsiaTheme="minorEastAsia" w:hAnsiTheme="minorHAnsi" w:cstheme="minorBidi"/>
          <w:sz w:val="22"/>
          <w:szCs w:val="22"/>
          <w:lang w:eastAsia="en-GB"/>
        </w:rPr>
      </w:pPr>
      <w:r>
        <w:t xml:space="preserve">6.17 </w:t>
      </w:r>
      <w:r>
        <w:rPr>
          <w:rFonts w:asciiTheme="minorHAnsi" w:eastAsiaTheme="minorEastAsia" w:hAnsiTheme="minorHAnsi" w:cstheme="minorBidi"/>
          <w:sz w:val="22"/>
          <w:szCs w:val="22"/>
          <w:lang w:eastAsia="en-GB"/>
        </w:rPr>
        <w:tab/>
      </w:r>
      <w:r>
        <w:t>Solution 17: Integrity protection of the whole RRCResumeRequest message</w:t>
      </w:r>
      <w:r>
        <w:tab/>
      </w:r>
      <w:r>
        <w:fldChar w:fldCharType="begin" w:fldLock="1"/>
      </w:r>
      <w:r>
        <w:instrText xml:space="preserve"> PAGEREF _Toc59026526 \h </w:instrText>
      </w:r>
      <w:r>
        <w:fldChar w:fldCharType="separate"/>
      </w:r>
      <w:r>
        <w:t>65</w:t>
      </w:r>
      <w:r>
        <w:fldChar w:fldCharType="end"/>
      </w:r>
    </w:p>
    <w:p w14:paraId="073EB7AD" w14:textId="77E3F9DB" w:rsidR="00BB3457" w:rsidRDefault="00BB3457">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_Toc59026527 \h </w:instrText>
      </w:r>
      <w:r>
        <w:fldChar w:fldCharType="separate"/>
      </w:r>
      <w:r>
        <w:t>65</w:t>
      </w:r>
      <w:r>
        <w:fldChar w:fldCharType="end"/>
      </w:r>
    </w:p>
    <w:p w14:paraId="0C191F00" w14:textId="38A3F2FB" w:rsidR="00BB3457" w:rsidRDefault="00BB3457">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_Toc59026528 \h </w:instrText>
      </w:r>
      <w:r>
        <w:fldChar w:fldCharType="separate"/>
      </w:r>
      <w:r>
        <w:t>65</w:t>
      </w:r>
      <w:r>
        <w:fldChar w:fldCharType="end"/>
      </w:r>
    </w:p>
    <w:p w14:paraId="3AC6EA7D" w14:textId="4F41BD94" w:rsidR="00BB3457" w:rsidRDefault="00BB3457">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_Toc59026529 \h </w:instrText>
      </w:r>
      <w:r>
        <w:fldChar w:fldCharType="separate"/>
      </w:r>
      <w:r>
        <w:t>66</w:t>
      </w:r>
      <w:r>
        <w:fldChar w:fldCharType="end"/>
      </w:r>
    </w:p>
    <w:p w14:paraId="7C1E8CAE" w14:textId="30810186" w:rsidR="00BB3457" w:rsidRDefault="00BB3457">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Avoiding UE connecting to False Base Station during Conditional Handover</w:t>
      </w:r>
      <w:r>
        <w:tab/>
      </w:r>
      <w:r>
        <w:fldChar w:fldCharType="begin" w:fldLock="1"/>
      </w:r>
      <w:r>
        <w:instrText xml:space="preserve"> PAGEREF _Toc59026530 \h </w:instrText>
      </w:r>
      <w:r>
        <w:fldChar w:fldCharType="separate"/>
      </w:r>
      <w:r>
        <w:t>66</w:t>
      </w:r>
      <w:r>
        <w:fldChar w:fldCharType="end"/>
      </w:r>
    </w:p>
    <w:p w14:paraId="3B07F628" w14:textId="34E853CC" w:rsidR="00BB3457" w:rsidRDefault="00BB3457">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_Toc59026531 \h </w:instrText>
      </w:r>
      <w:r>
        <w:fldChar w:fldCharType="separate"/>
      </w:r>
      <w:r>
        <w:t>66</w:t>
      </w:r>
      <w:r>
        <w:fldChar w:fldCharType="end"/>
      </w:r>
    </w:p>
    <w:p w14:paraId="3B7B3B9E" w14:textId="7978741D" w:rsidR="00BB3457" w:rsidRDefault="00BB3457">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_Toc59026532 \h </w:instrText>
      </w:r>
      <w:r>
        <w:fldChar w:fldCharType="separate"/>
      </w:r>
      <w:r>
        <w:t>66</w:t>
      </w:r>
      <w:r>
        <w:fldChar w:fldCharType="end"/>
      </w:r>
    </w:p>
    <w:p w14:paraId="01AAE323" w14:textId="3E002E59" w:rsidR="00BB3457" w:rsidRDefault="00BB3457">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_Toc59026533 \h </w:instrText>
      </w:r>
      <w:r>
        <w:fldChar w:fldCharType="separate"/>
      </w:r>
      <w:r>
        <w:t>66</w:t>
      </w:r>
      <w:r>
        <w:fldChar w:fldCharType="end"/>
      </w:r>
    </w:p>
    <w:p w14:paraId="13D854D0" w14:textId="05A0A57D" w:rsidR="00BB3457" w:rsidRDefault="00BB3457">
      <w:pPr>
        <w:pStyle w:val="TOC4"/>
        <w:rPr>
          <w:rFonts w:asciiTheme="minorHAnsi" w:eastAsiaTheme="minorEastAsia" w:hAnsiTheme="minorHAnsi" w:cstheme="minorBidi"/>
          <w:sz w:val="22"/>
          <w:szCs w:val="22"/>
          <w:lang w:eastAsia="en-GB"/>
        </w:rPr>
      </w:pPr>
      <w:r>
        <w:t>6.18.2.2</w:t>
      </w:r>
      <w:r>
        <w:rPr>
          <w:rFonts w:asciiTheme="minorHAnsi" w:eastAsiaTheme="minorEastAsia" w:hAnsiTheme="minorHAnsi" w:cstheme="minorBidi"/>
          <w:sz w:val="22"/>
          <w:szCs w:val="22"/>
          <w:lang w:eastAsia="en-GB"/>
        </w:rPr>
        <w:tab/>
      </w:r>
      <w:r>
        <w:t>Always on Feature</w:t>
      </w:r>
      <w:r>
        <w:tab/>
      </w:r>
      <w:r>
        <w:fldChar w:fldCharType="begin" w:fldLock="1"/>
      </w:r>
      <w:r>
        <w:instrText xml:space="preserve"> PAGEREF _Toc59026534 \h </w:instrText>
      </w:r>
      <w:r>
        <w:fldChar w:fldCharType="separate"/>
      </w:r>
      <w:r>
        <w:t>67</w:t>
      </w:r>
      <w:r>
        <w:fldChar w:fldCharType="end"/>
      </w:r>
    </w:p>
    <w:p w14:paraId="6D3A71A6" w14:textId="4FEF2E43" w:rsidR="00BB3457" w:rsidRDefault="00BB3457">
      <w:pPr>
        <w:pStyle w:val="TOC4"/>
        <w:rPr>
          <w:rFonts w:asciiTheme="minorHAnsi" w:eastAsiaTheme="minorEastAsia" w:hAnsiTheme="minorHAnsi" w:cstheme="minorBidi"/>
          <w:sz w:val="22"/>
          <w:szCs w:val="22"/>
          <w:lang w:eastAsia="en-GB"/>
        </w:rPr>
      </w:pPr>
      <w:r>
        <w:rPr>
          <w:lang w:eastAsia="zh-CN"/>
        </w:rPr>
        <w:t>6.18.2.3</w:t>
      </w:r>
      <w:r>
        <w:rPr>
          <w:rFonts w:asciiTheme="minorHAnsi" w:eastAsiaTheme="minorEastAsia" w:hAnsiTheme="minorHAnsi" w:cstheme="minorBidi"/>
          <w:sz w:val="22"/>
          <w:szCs w:val="22"/>
          <w:lang w:eastAsia="en-GB"/>
        </w:rPr>
        <w:tab/>
      </w:r>
      <w:r>
        <w:rPr>
          <w:lang w:eastAsia="zh-CN"/>
        </w:rPr>
        <w:t>On Demand Feature</w:t>
      </w:r>
      <w:r>
        <w:tab/>
      </w:r>
      <w:r>
        <w:fldChar w:fldCharType="begin" w:fldLock="1"/>
      </w:r>
      <w:r>
        <w:instrText xml:space="preserve"> PAGEREF _Toc59026535 \h </w:instrText>
      </w:r>
      <w:r>
        <w:fldChar w:fldCharType="separate"/>
      </w:r>
      <w:r>
        <w:t>68</w:t>
      </w:r>
      <w:r>
        <w:fldChar w:fldCharType="end"/>
      </w:r>
    </w:p>
    <w:p w14:paraId="7626E616" w14:textId="365139BA" w:rsidR="00BB3457" w:rsidRDefault="00BB3457">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_Toc59026536 \h </w:instrText>
      </w:r>
      <w:r>
        <w:fldChar w:fldCharType="separate"/>
      </w:r>
      <w:r>
        <w:t>68</w:t>
      </w:r>
      <w:r>
        <w:fldChar w:fldCharType="end"/>
      </w:r>
    </w:p>
    <w:p w14:paraId="4D55D2B4" w14:textId="0194693B" w:rsidR="00BB3457" w:rsidRDefault="00BB3457">
      <w:pPr>
        <w:pStyle w:val="TOC2"/>
        <w:rPr>
          <w:rFonts w:asciiTheme="minorHAnsi" w:eastAsiaTheme="minorEastAsia" w:hAnsiTheme="minorHAnsi" w:cstheme="minorBidi"/>
          <w:sz w:val="22"/>
          <w:szCs w:val="22"/>
          <w:lang w:eastAsia="en-GB"/>
        </w:rPr>
      </w:pPr>
      <w:r>
        <w:t xml:space="preserve">6.19 </w:t>
      </w:r>
      <w:r>
        <w:rPr>
          <w:rFonts w:asciiTheme="minorHAnsi" w:eastAsiaTheme="minorEastAsia" w:hAnsiTheme="minorHAnsi" w:cstheme="minorBidi"/>
          <w:sz w:val="22"/>
          <w:szCs w:val="22"/>
          <w:lang w:eastAsia="en-GB"/>
        </w:rPr>
        <w:tab/>
      </w:r>
      <w:r>
        <w:t>Solution #19: AS security based MIB/SIBs integrity information provided by gNB</w:t>
      </w:r>
      <w:r>
        <w:tab/>
      </w:r>
      <w:r>
        <w:fldChar w:fldCharType="begin" w:fldLock="1"/>
      </w:r>
      <w:r>
        <w:instrText xml:space="preserve"> PAGEREF _Toc59026537 \h </w:instrText>
      </w:r>
      <w:r>
        <w:fldChar w:fldCharType="separate"/>
      </w:r>
      <w:r>
        <w:t>68</w:t>
      </w:r>
      <w:r>
        <w:fldChar w:fldCharType="end"/>
      </w:r>
    </w:p>
    <w:p w14:paraId="70810ED7" w14:textId="44DE6C27" w:rsidR="00BB3457" w:rsidRDefault="00BB3457">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_Toc59026538 \h </w:instrText>
      </w:r>
      <w:r>
        <w:fldChar w:fldCharType="separate"/>
      </w:r>
      <w:r>
        <w:t>68</w:t>
      </w:r>
      <w:r>
        <w:fldChar w:fldCharType="end"/>
      </w:r>
    </w:p>
    <w:p w14:paraId="22234AF0" w14:textId="54E6C37C" w:rsidR="00BB3457" w:rsidRDefault="00BB3457">
      <w:pPr>
        <w:pStyle w:val="TOC3"/>
        <w:rPr>
          <w:rFonts w:asciiTheme="minorHAnsi" w:eastAsiaTheme="minorEastAsia" w:hAnsiTheme="minorHAnsi" w:cstheme="minorBidi"/>
          <w:sz w:val="22"/>
          <w:szCs w:val="22"/>
          <w:lang w:eastAsia="en-GB"/>
        </w:rPr>
      </w:pPr>
      <w:r>
        <w:t xml:space="preserve">6.19.2 </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_Toc59026539 \h </w:instrText>
      </w:r>
      <w:r>
        <w:fldChar w:fldCharType="separate"/>
      </w:r>
      <w:r>
        <w:t>69</w:t>
      </w:r>
      <w:r>
        <w:fldChar w:fldCharType="end"/>
      </w:r>
    </w:p>
    <w:p w14:paraId="3EFEA457" w14:textId="191BA736" w:rsidR="00BB3457" w:rsidRDefault="00BB3457">
      <w:pPr>
        <w:pStyle w:val="TOC3"/>
        <w:rPr>
          <w:rFonts w:asciiTheme="minorHAnsi" w:eastAsiaTheme="minorEastAsia" w:hAnsiTheme="minorHAnsi" w:cstheme="minorBidi"/>
          <w:sz w:val="22"/>
          <w:szCs w:val="22"/>
          <w:lang w:eastAsia="en-GB"/>
        </w:rPr>
      </w:pPr>
      <w:r>
        <w:t xml:space="preserve">6.19.3 </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_Toc59026540 \h </w:instrText>
      </w:r>
      <w:r>
        <w:fldChar w:fldCharType="separate"/>
      </w:r>
      <w:r>
        <w:t>70</w:t>
      </w:r>
      <w:r>
        <w:fldChar w:fldCharType="end"/>
      </w:r>
    </w:p>
    <w:p w14:paraId="49F37E90" w14:textId="2C9FA53A" w:rsidR="00BB3457" w:rsidRDefault="00BB3457">
      <w:pPr>
        <w:pStyle w:val="TOC2"/>
        <w:rPr>
          <w:rFonts w:asciiTheme="minorHAnsi" w:eastAsiaTheme="minorEastAsia" w:hAnsiTheme="minorHAnsi" w:cstheme="minorBidi"/>
          <w:sz w:val="22"/>
          <w:szCs w:val="22"/>
          <w:lang w:eastAsia="en-GB"/>
        </w:rPr>
      </w:pPr>
      <w:r>
        <w:t xml:space="preserve">6.20 </w:t>
      </w:r>
      <w:r>
        <w:rPr>
          <w:rFonts w:asciiTheme="minorHAnsi" w:eastAsiaTheme="minorEastAsia" w:hAnsiTheme="minorHAnsi" w:cstheme="minorBidi"/>
          <w:sz w:val="22"/>
          <w:szCs w:val="22"/>
          <w:lang w:eastAsia="en-GB"/>
        </w:rPr>
        <w:tab/>
      </w:r>
      <w:r>
        <w:t>Solution #20: Digital Signing Network Function (DSnF)</w:t>
      </w:r>
      <w:r>
        <w:tab/>
      </w:r>
      <w:r>
        <w:fldChar w:fldCharType="begin" w:fldLock="1"/>
      </w:r>
      <w:r>
        <w:instrText xml:space="preserve"> PAGEREF _Toc59026541 \h </w:instrText>
      </w:r>
      <w:r>
        <w:fldChar w:fldCharType="separate"/>
      </w:r>
      <w:r>
        <w:t>70</w:t>
      </w:r>
      <w:r>
        <w:fldChar w:fldCharType="end"/>
      </w:r>
    </w:p>
    <w:p w14:paraId="1D4B35CD" w14:textId="5EEF7444" w:rsidR="00BB3457" w:rsidRDefault="00BB3457">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_Toc59026542 \h </w:instrText>
      </w:r>
      <w:r>
        <w:fldChar w:fldCharType="separate"/>
      </w:r>
      <w:r>
        <w:t>70</w:t>
      </w:r>
      <w:r>
        <w:fldChar w:fldCharType="end"/>
      </w:r>
    </w:p>
    <w:p w14:paraId="695BCAFE" w14:textId="70C45C3B" w:rsidR="00BB3457" w:rsidRDefault="00BB3457">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_Toc59026543 \h </w:instrText>
      </w:r>
      <w:r>
        <w:fldChar w:fldCharType="separate"/>
      </w:r>
      <w:r>
        <w:t>71</w:t>
      </w:r>
      <w:r>
        <w:fldChar w:fldCharType="end"/>
      </w:r>
    </w:p>
    <w:p w14:paraId="01876418" w14:textId="735513A0" w:rsidR="00BB3457" w:rsidRDefault="00BB3457">
      <w:pPr>
        <w:pStyle w:val="TOC4"/>
        <w:rPr>
          <w:rFonts w:asciiTheme="minorHAnsi" w:eastAsiaTheme="minorEastAsia" w:hAnsiTheme="minorHAnsi" w:cstheme="minorBidi"/>
          <w:sz w:val="22"/>
          <w:szCs w:val="22"/>
          <w:lang w:eastAsia="en-GB"/>
        </w:rPr>
      </w:pPr>
      <w:r>
        <w:t>6.20.2.1</w:t>
      </w:r>
      <w:r>
        <w:rPr>
          <w:rFonts w:asciiTheme="minorHAnsi" w:eastAsiaTheme="minorEastAsia" w:hAnsiTheme="minorHAnsi" w:cstheme="minorBidi"/>
          <w:sz w:val="22"/>
          <w:szCs w:val="22"/>
          <w:lang w:eastAsia="en-GB"/>
        </w:rPr>
        <w:tab/>
      </w:r>
      <w:r>
        <w:t>Digital Signatures of System Information</w:t>
      </w:r>
      <w:r>
        <w:tab/>
      </w:r>
      <w:r>
        <w:fldChar w:fldCharType="begin" w:fldLock="1"/>
      </w:r>
      <w:r>
        <w:instrText xml:space="preserve"> PAGEREF _Toc59026544 \h </w:instrText>
      </w:r>
      <w:r>
        <w:fldChar w:fldCharType="separate"/>
      </w:r>
      <w:r>
        <w:t>71</w:t>
      </w:r>
      <w:r>
        <w:fldChar w:fldCharType="end"/>
      </w:r>
    </w:p>
    <w:p w14:paraId="42179CD3" w14:textId="5F5087EA" w:rsidR="00BB3457" w:rsidRDefault="00BB3457">
      <w:pPr>
        <w:pStyle w:val="TOC4"/>
        <w:rPr>
          <w:rFonts w:asciiTheme="minorHAnsi" w:eastAsiaTheme="minorEastAsia" w:hAnsiTheme="minorHAnsi" w:cstheme="minorBidi"/>
          <w:sz w:val="22"/>
          <w:szCs w:val="22"/>
          <w:lang w:eastAsia="en-GB"/>
        </w:rPr>
      </w:pPr>
      <w:r>
        <w:t>6.20.2.2</w:t>
      </w:r>
      <w:r>
        <w:rPr>
          <w:rFonts w:asciiTheme="minorHAnsi" w:eastAsiaTheme="minorEastAsia" w:hAnsiTheme="minorHAnsi" w:cstheme="minorBidi"/>
          <w:sz w:val="22"/>
          <w:szCs w:val="22"/>
          <w:lang w:eastAsia="en-GB"/>
        </w:rPr>
        <w:tab/>
      </w:r>
      <w:r>
        <w:t>Digital Signing Network Function (DSnF)</w:t>
      </w:r>
      <w:r>
        <w:tab/>
      </w:r>
      <w:r>
        <w:fldChar w:fldCharType="begin" w:fldLock="1"/>
      </w:r>
      <w:r>
        <w:instrText xml:space="preserve"> PAGEREF _Toc59026545 \h </w:instrText>
      </w:r>
      <w:r>
        <w:fldChar w:fldCharType="separate"/>
      </w:r>
      <w:r>
        <w:t>71</w:t>
      </w:r>
      <w:r>
        <w:fldChar w:fldCharType="end"/>
      </w:r>
    </w:p>
    <w:p w14:paraId="1EE815A9" w14:textId="57189153" w:rsidR="00BB3457" w:rsidRDefault="00BB3457">
      <w:pPr>
        <w:pStyle w:val="TOC5"/>
        <w:rPr>
          <w:rFonts w:asciiTheme="minorHAnsi" w:eastAsiaTheme="minorEastAsia" w:hAnsiTheme="minorHAnsi" w:cstheme="minorBidi"/>
          <w:sz w:val="22"/>
          <w:szCs w:val="22"/>
          <w:lang w:eastAsia="en-GB"/>
        </w:rPr>
      </w:pPr>
      <w:r>
        <w:t>6.20.2.2.1</w:t>
      </w:r>
      <w:r>
        <w:rPr>
          <w:rFonts w:asciiTheme="minorHAnsi" w:eastAsiaTheme="minorEastAsia" w:hAnsiTheme="minorHAnsi" w:cstheme="minorBidi"/>
          <w:sz w:val="22"/>
          <w:szCs w:val="22"/>
          <w:lang w:eastAsia="en-GB"/>
        </w:rPr>
        <w:tab/>
      </w:r>
      <w:r>
        <w:t>Digital Signing Request</w:t>
      </w:r>
      <w:r>
        <w:tab/>
      </w:r>
      <w:r>
        <w:fldChar w:fldCharType="begin" w:fldLock="1"/>
      </w:r>
      <w:r>
        <w:instrText xml:space="preserve"> PAGEREF _Toc59026546 \h </w:instrText>
      </w:r>
      <w:r>
        <w:fldChar w:fldCharType="separate"/>
      </w:r>
      <w:r>
        <w:t>71</w:t>
      </w:r>
      <w:r>
        <w:fldChar w:fldCharType="end"/>
      </w:r>
    </w:p>
    <w:p w14:paraId="4893AC84" w14:textId="65DF3B94" w:rsidR="00BB3457" w:rsidRDefault="00BB3457">
      <w:pPr>
        <w:pStyle w:val="TOC5"/>
        <w:rPr>
          <w:rFonts w:asciiTheme="minorHAnsi" w:eastAsiaTheme="minorEastAsia" w:hAnsiTheme="minorHAnsi" w:cstheme="minorBidi"/>
          <w:sz w:val="22"/>
          <w:szCs w:val="22"/>
          <w:lang w:eastAsia="en-GB"/>
        </w:rPr>
      </w:pPr>
      <w:r>
        <w:t>6.20.2.2.2</w:t>
      </w:r>
      <w:r>
        <w:rPr>
          <w:rFonts w:asciiTheme="minorHAnsi" w:eastAsiaTheme="minorEastAsia" w:hAnsiTheme="minorHAnsi" w:cstheme="minorBidi"/>
          <w:sz w:val="22"/>
          <w:szCs w:val="22"/>
          <w:lang w:eastAsia="en-GB"/>
        </w:rPr>
        <w:tab/>
      </w:r>
      <w:r>
        <w:t>Digital Signature Computation</w:t>
      </w:r>
      <w:r>
        <w:tab/>
      </w:r>
      <w:r>
        <w:fldChar w:fldCharType="begin" w:fldLock="1"/>
      </w:r>
      <w:r>
        <w:instrText xml:space="preserve"> PAGEREF _Toc59026547 \h </w:instrText>
      </w:r>
      <w:r>
        <w:fldChar w:fldCharType="separate"/>
      </w:r>
      <w:r>
        <w:t>72</w:t>
      </w:r>
      <w:r>
        <w:fldChar w:fldCharType="end"/>
      </w:r>
    </w:p>
    <w:p w14:paraId="644E1FAA" w14:textId="6FC26AA4" w:rsidR="00BB3457" w:rsidRDefault="00BB3457">
      <w:pPr>
        <w:pStyle w:val="TOC5"/>
        <w:rPr>
          <w:rFonts w:asciiTheme="minorHAnsi" w:eastAsiaTheme="minorEastAsia" w:hAnsiTheme="minorHAnsi" w:cstheme="minorBidi"/>
          <w:sz w:val="22"/>
          <w:szCs w:val="22"/>
          <w:lang w:eastAsia="en-GB"/>
        </w:rPr>
      </w:pPr>
      <w:r>
        <w:t>6.20.2.2.3</w:t>
      </w:r>
      <w:r>
        <w:rPr>
          <w:rFonts w:asciiTheme="minorHAnsi" w:eastAsiaTheme="minorEastAsia" w:hAnsiTheme="minorHAnsi" w:cstheme="minorBidi"/>
          <w:sz w:val="22"/>
          <w:szCs w:val="22"/>
          <w:lang w:eastAsia="en-GB"/>
        </w:rPr>
        <w:tab/>
      </w:r>
      <w:r>
        <w:t>Digital Signing Response</w:t>
      </w:r>
      <w:r>
        <w:tab/>
      </w:r>
      <w:r>
        <w:fldChar w:fldCharType="begin" w:fldLock="1"/>
      </w:r>
      <w:r>
        <w:instrText xml:space="preserve"> PAGEREF _Toc59026548 \h </w:instrText>
      </w:r>
      <w:r>
        <w:fldChar w:fldCharType="separate"/>
      </w:r>
      <w:r>
        <w:t>72</w:t>
      </w:r>
      <w:r>
        <w:fldChar w:fldCharType="end"/>
      </w:r>
    </w:p>
    <w:p w14:paraId="2421A330" w14:textId="1FD376EF" w:rsidR="00BB3457" w:rsidRDefault="00BB3457">
      <w:pPr>
        <w:pStyle w:val="TOC5"/>
        <w:rPr>
          <w:rFonts w:asciiTheme="minorHAnsi" w:eastAsiaTheme="minorEastAsia" w:hAnsiTheme="minorHAnsi" w:cstheme="minorBidi"/>
          <w:sz w:val="22"/>
          <w:szCs w:val="22"/>
          <w:lang w:eastAsia="en-GB"/>
        </w:rPr>
      </w:pPr>
      <w:r>
        <w:t>6.20.2.2.4</w:t>
      </w:r>
      <w:r>
        <w:rPr>
          <w:rFonts w:asciiTheme="minorHAnsi" w:eastAsiaTheme="minorEastAsia" w:hAnsiTheme="minorHAnsi" w:cstheme="minorBidi"/>
          <w:sz w:val="22"/>
          <w:szCs w:val="22"/>
          <w:lang w:eastAsia="en-GB"/>
        </w:rPr>
        <w:tab/>
      </w:r>
      <w:r>
        <w:t>Short-term Certificate: request and usage</w:t>
      </w:r>
      <w:r>
        <w:tab/>
      </w:r>
      <w:r>
        <w:fldChar w:fldCharType="begin" w:fldLock="1"/>
      </w:r>
      <w:r>
        <w:instrText xml:space="preserve"> PAGEREF _Toc59026549 \h </w:instrText>
      </w:r>
      <w:r>
        <w:fldChar w:fldCharType="separate"/>
      </w:r>
      <w:r>
        <w:t>72</w:t>
      </w:r>
      <w:r>
        <w:fldChar w:fldCharType="end"/>
      </w:r>
    </w:p>
    <w:p w14:paraId="397E2787" w14:textId="0B2BE817" w:rsidR="00BB3457" w:rsidRDefault="00BB3457">
      <w:pPr>
        <w:pStyle w:val="TOC4"/>
        <w:rPr>
          <w:rFonts w:asciiTheme="minorHAnsi" w:eastAsiaTheme="minorEastAsia" w:hAnsiTheme="minorHAnsi" w:cstheme="minorBidi"/>
          <w:sz w:val="22"/>
          <w:szCs w:val="22"/>
          <w:lang w:eastAsia="en-GB"/>
        </w:rPr>
      </w:pPr>
      <w:r>
        <w:t>6.20.2.3</w:t>
      </w:r>
      <w:r>
        <w:rPr>
          <w:rFonts w:asciiTheme="minorHAnsi" w:eastAsiaTheme="minorEastAsia" w:hAnsiTheme="minorHAnsi" w:cstheme="minorBidi"/>
          <w:sz w:val="22"/>
          <w:szCs w:val="22"/>
          <w:lang w:eastAsia="en-GB"/>
        </w:rPr>
        <w:tab/>
      </w:r>
      <w:r>
        <w:t>gNB Behaviours</w:t>
      </w:r>
      <w:r>
        <w:tab/>
      </w:r>
      <w:r>
        <w:fldChar w:fldCharType="begin" w:fldLock="1"/>
      </w:r>
      <w:r>
        <w:instrText xml:space="preserve"> PAGEREF _Toc59026550 \h </w:instrText>
      </w:r>
      <w:r>
        <w:fldChar w:fldCharType="separate"/>
      </w:r>
      <w:r>
        <w:t>74</w:t>
      </w:r>
      <w:r>
        <w:fldChar w:fldCharType="end"/>
      </w:r>
    </w:p>
    <w:p w14:paraId="37BF3DA3" w14:textId="0A08C7D1" w:rsidR="00BB3457" w:rsidRDefault="00BB3457">
      <w:pPr>
        <w:pStyle w:val="TOC5"/>
        <w:rPr>
          <w:rFonts w:asciiTheme="minorHAnsi" w:eastAsiaTheme="minorEastAsia" w:hAnsiTheme="minorHAnsi" w:cstheme="minorBidi"/>
          <w:sz w:val="22"/>
          <w:szCs w:val="22"/>
          <w:lang w:eastAsia="en-GB"/>
        </w:rPr>
      </w:pPr>
      <w:r>
        <w:t>6.20.2.3.0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_Toc59026551 \h </w:instrText>
      </w:r>
      <w:r>
        <w:fldChar w:fldCharType="separate"/>
      </w:r>
      <w:r>
        <w:t>74</w:t>
      </w:r>
      <w:r>
        <w:fldChar w:fldCharType="end"/>
      </w:r>
    </w:p>
    <w:p w14:paraId="3EAC56A7" w14:textId="1BE91836" w:rsidR="00BB3457" w:rsidRDefault="00BB3457">
      <w:pPr>
        <w:pStyle w:val="TOC5"/>
        <w:rPr>
          <w:rFonts w:asciiTheme="minorHAnsi" w:eastAsiaTheme="minorEastAsia" w:hAnsiTheme="minorHAnsi" w:cstheme="minorBidi"/>
          <w:sz w:val="22"/>
          <w:szCs w:val="22"/>
          <w:lang w:eastAsia="en-GB"/>
        </w:rPr>
      </w:pPr>
      <w:r>
        <w:t>6.20.2.3.1</w:t>
      </w:r>
      <w:r>
        <w:rPr>
          <w:rFonts w:asciiTheme="minorHAnsi" w:eastAsiaTheme="minorEastAsia" w:hAnsiTheme="minorHAnsi" w:cstheme="minorBidi"/>
          <w:sz w:val="22"/>
          <w:szCs w:val="22"/>
          <w:lang w:eastAsia="en-GB"/>
        </w:rPr>
        <w:tab/>
      </w:r>
      <w:r>
        <w:t>Requesting Digital Signatures</w:t>
      </w:r>
      <w:r>
        <w:tab/>
      </w:r>
      <w:r>
        <w:fldChar w:fldCharType="begin" w:fldLock="1"/>
      </w:r>
      <w:r>
        <w:instrText xml:space="preserve"> PAGEREF _Toc59026552 \h </w:instrText>
      </w:r>
      <w:r>
        <w:fldChar w:fldCharType="separate"/>
      </w:r>
      <w:r>
        <w:t>74</w:t>
      </w:r>
      <w:r>
        <w:fldChar w:fldCharType="end"/>
      </w:r>
    </w:p>
    <w:p w14:paraId="74852699" w14:textId="54878303" w:rsidR="00BB3457" w:rsidRDefault="00BB3457">
      <w:pPr>
        <w:pStyle w:val="TOC5"/>
        <w:rPr>
          <w:rFonts w:asciiTheme="minorHAnsi" w:eastAsiaTheme="minorEastAsia" w:hAnsiTheme="minorHAnsi" w:cstheme="minorBidi"/>
          <w:sz w:val="22"/>
          <w:szCs w:val="22"/>
          <w:lang w:eastAsia="en-GB"/>
        </w:rPr>
      </w:pPr>
      <w:r>
        <w:t>6.20.2.3.2</w:t>
      </w:r>
      <w:r>
        <w:rPr>
          <w:rFonts w:asciiTheme="minorHAnsi" w:eastAsiaTheme="minorEastAsia" w:hAnsiTheme="minorHAnsi" w:cstheme="minorBidi"/>
          <w:sz w:val="22"/>
          <w:szCs w:val="22"/>
          <w:lang w:eastAsia="en-GB"/>
        </w:rPr>
        <w:tab/>
      </w:r>
      <w:r>
        <w:t>Receiving Digital Signatures</w:t>
      </w:r>
      <w:r>
        <w:tab/>
      </w:r>
      <w:r>
        <w:fldChar w:fldCharType="begin" w:fldLock="1"/>
      </w:r>
      <w:r>
        <w:instrText xml:space="preserve"> PAGEREF _Toc59026553 \h </w:instrText>
      </w:r>
      <w:r>
        <w:fldChar w:fldCharType="separate"/>
      </w:r>
      <w:r>
        <w:t>75</w:t>
      </w:r>
      <w:r>
        <w:fldChar w:fldCharType="end"/>
      </w:r>
    </w:p>
    <w:p w14:paraId="3326A4EF" w14:textId="7BF17556" w:rsidR="00BB3457" w:rsidRDefault="00BB3457">
      <w:pPr>
        <w:pStyle w:val="TOC5"/>
        <w:rPr>
          <w:rFonts w:asciiTheme="minorHAnsi" w:eastAsiaTheme="minorEastAsia" w:hAnsiTheme="minorHAnsi" w:cstheme="minorBidi"/>
          <w:sz w:val="22"/>
          <w:szCs w:val="22"/>
          <w:lang w:eastAsia="en-GB"/>
        </w:rPr>
      </w:pPr>
      <w:r>
        <w:t>6.20.2.3.3</w:t>
      </w:r>
      <w:r>
        <w:rPr>
          <w:rFonts w:asciiTheme="minorHAnsi" w:eastAsiaTheme="minorEastAsia" w:hAnsiTheme="minorHAnsi" w:cstheme="minorBidi"/>
          <w:sz w:val="22"/>
          <w:szCs w:val="22"/>
          <w:lang w:eastAsia="en-GB"/>
        </w:rPr>
        <w:tab/>
      </w:r>
      <w:r>
        <w:t>Broadcasting Digital Signatures</w:t>
      </w:r>
      <w:r>
        <w:tab/>
      </w:r>
      <w:r>
        <w:fldChar w:fldCharType="begin" w:fldLock="1"/>
      </w:r>
      <w:r>
        <w:instrText xml:space="preserve"> PAGEREF _Toc59026554 \h </w:instrText>
      </w:r>
      <w:r>
        <w:fldChar w:fldCharType="separate"/>
      </w:r>
      <w:r>
        <w:t>75</w:t>
      </w:r>
      <w:r>
        <w:fldChar w:fldCharType="end"/>
      </w:r>
    </w:p>
    <w:p w14:paraId="6C922749" w14:textId="1AE2FCFD" w:rsidR="00BB3457" w:rsidRDefault="00BB3457">
      <w:pPr>
        <w:pStyle w:val="TOC4"/>
        <w:rPr>
          <w:rFonts w:asciiTheme="minorHAnsi" w:eastAsiaTheme="minorEastAsia" w:hAnsiTheme="minorHAnsi" w:cstheme="minorBidi"/>
          <w:sz w:val="22"/>
          <w:szCs w:val="22"/>
          <w:lang w:eastAsia="en-GB"/>
        </w:rPr>
      </w:pPr>
      <w:r>
        <w:t>6.20.2.4</w:t>
      </w:r>
      <w:r>
        <w:rPr>
          <w:rFonts w:asciiTheme="minorHAnsi" w:eastAsiaTheme="minorEastAsia" w:hAnsiTheme="minorHAnsi" w:cstheme="minorBidi"/>
          <w:sz w:val="22"/>
          <w:szCs w:val="22"/>
          <w:lang w:eastAsia="en-GB"/>
        </w:rPr>
        <w:tab/>
      </w:r>
      <w:r>
        <w:t>Procedures for digital signature request and response</w:t>
      </w:r>
      <w:r>
        <w:tab/>
      </w:r>
      <w:r>
        <w:fldChar w:fldCharType="begin" w:fldLock="1"/>
      </w:r>
      <w:r>
        <w:instrText xml:space="preserve"> PAGEREF _Toc59026555 \h </w:instrText>
      </w:r>
      <w:r>
        <w:fldChar w:fldCharType="separate"/>
      </w:r>
      <w:r>
        <w:t>75</w:t>
      </w:r>
      <w:r>
        <w:fldChar w:fldCharType="end"/>
      </w:r>
    </w:p>
    <w:p w14:paraId="3DF9F9C8" w14:textId="5A2BA168" w:rsidR="00BB3457" w:rsidRDefault="00BB3457">
      <w:pPr>
        <w:pStyle w:val="TOC4"/>
        <w:rPr>
          <w:rFonts w:asciiTheme="minorHAnsi" w:eastAsiaTheme="minorEastAsia" w:hAnsiTheme="minorHAnsi" w:cstheme="minorBidi"/>
          <w:sz w:val="22"/>
          <w:szCs w:val="22"/>
          <w:lang w:eastAsia="en-GB"/>
        </w:rPr>
      </w:pPr>
      <w:r>
        <w:t>6.20.2.5</w:t>
      </w:r>
      <w:r>
        <w:rPr>
          <w:rFonts w:asciiTheme="minorHAnsi" w:eastAsiaTheme="minorEastAsia" w:hAnsiTheme="minorHAnsi" w:cstheme="minorBidi"/>
          <w:sz w:val="22"/>
          <w:szCs w:val="22"/>
          <w:lang w:eastAsia="en-GB"/>
        </w:rPr>
        <w:tab/>
      </w:r>
      <w:r>
        <w:t>UE Behaviours</w:t>
      </w:r>
      <w:r>
        <w:tab/>
      </w:r>
      <w:r>
        <w:fldChar w:fldCharType="begin" w:fldLock="1"/>
      </w:r>
      <w:r>
        <w:instrText xml:space="preserve"> PAGEREF _Toc59026556 \h </w:instrText>
      </w:r>
      <w:r>
        <w:fldChar w:fldCharType="separate"/>
      </w:r>
      <w:r>
        <w:t>77</w:t>
      </w:r>
      <w:r>
        <w:fldChar w:fldCharType="end"/>
      </w:r>
    </w:p>
    <w:p w14:paraId="39F0349D" w14:textId="1B874DA8" w:rsidR="00BB3457" w:rsidRDefault="00BB3457">
      <w:pPr>
        <w:pStyle w:val="TOC5"/>
        <w:rPr>
          <w:rFonts w:asciiTheme="minorHAnsi" w:eastAsiaTheme="minorEastAsia" w:hAnsiTheme="minorHAnsi" w:cstheme="minorBidi"/>
          <w:sz w:val="22"/>
          <w:szCs w:val="22"/>
          <w:lang w:eastAsia="en-GB"/>
        </w:rPr>
      </w:pPr>
      <w:r>
        <w:t>6.20.2.5</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_Toc59026557 \h </w:instrText>
      </w:r>
      <w:r>
        <w:fldChar w:fldCharType="separate"/>
      </w:r>
      <w:r>
        <w:t>77</w:t>
      </w:r>
      <w:r>
        <w:fldChar w:fldCharType="end"/>
      </w:r>
    </w:p>
    <w:p w14:paraId="4F1F4566" w14:textId="66FC1995" w:rsidR="00BB3457" w:rsidRDefault="00BB3457">
      <w:pPr>
        <w:pStyle w:val="TOC5"/>
        <w:rPr>
          <w:rFonts w:asciiTheme="minorHAnsi" w:eastAsiaTheme="minorEastAsia" w:hAnsiTheme="minorHAnsi" w:cstheme="minorBidi"/>
          <w:sz w:val="22"/>
          <w:szCs w:val="22"/>
          <w:lang w:eastAsia="en-GB"/>
        </w:rPr>
      </w:pPr>
      <w:r>
        <w:t>6.20.2.5.1</w:t>
      </w:r>
      <w:r>
        <w:rPr>
          <w:rFonts w:asciiTheme="minorHAnsi" w:eastAsiaTheme="minorEastAsia" w:hAnsiTheme="minorHAnsi" w:cstheme="minorBidi"/>
          <w:sz w:val="22"/>
          <w:szCs w:val="22"/>
          <w:lang w:eastAsia="en-GB"/>
        </w:rPr>
        <w:tab/>
      </w:r>
      <w:r>
        <w:t>Trust Anchors in UE</w:t>
      </w:r>
      <w:r>
        <w:tab/>
      </w:r>
      <w:r>
        <w:fldChar w:fldCharType="begin" w:fldLock="1"/>
      </w:r>
      <w:r>
        <w:instrText xml:space="preserve"> PAGEREF _Toc59026558 \h </w:instrText>
      </w:r>
      <w:r>
        <w:fldChar w:fldCharType="separate"/>
      </w:r>
      <w:r>
        <w:t>77</w:t>
      </w:r>
      <w:r>
        <w:fldChar w:fldCharType="end"/>
      </w:r>
    </w:p>
    <w:p w14:paraId="7DB63623" w14:textId="4C70DEC2" w:rsidR="00BB3457" w:rsidRDefault="00BB3457">
      <w:pPr>
        <w:pStyle w:val="TOC5"/>
        <w:rPr>
          <w:rFonts w:asciiTheme="minorHAnsi" w:eastAsiaTheme="minorEastAsia" w:hAnsiTheme="minorHAnsi" w:cstheme="minorBidi"/>
          <w:sz w:val="22"/>
          <w:szCs w:val="22"/>
          <w:lang w:eastAsia="en-GB"/>
        </w:rPr>
      </w:pPr>
      <w:r>
        <w:t>6.20.2.5.2</w:t>
      </w:r>
      <w:r>
        <w:rPr>
          <w:rFonts w:asciiTheme="minorHAnsi" w:eastAsiaTheme="minorEastAsia" w:hAnsiTheme="minorHAnsi" w:cstheme="minorBidi"/>
          <w:sz w:val="22"/>
          <w:szCs w:val="22"/>
          <w:lang w:eastAsia="en-GB"/>
        </w:rPr>
        <w:tab/>
      </w:r>
      <w:r>
        <w:t>Cell Scanning</w:t>
      </w:r>
      <w:r>
        <w:tab/>
      </w:r>
      <w:r>
        <w:fldChar w:fldCharType="begin" w:fldLock="1"/>
      </w:r>
      <w:r>
        <w:instrText xml:space="preserve"> PAGEREF _Toc59026559 \h </w:instrText>
      </w:r>
      <w:r>
        <w:fldChar w:fldCharType="separate"/>
      </w:r>
      <w:r>
        <w:t>78</w:t>
      </w:r>
      <w:r>
        <w:fldChar w:fldCharType="end"/>
      </w:r>
    </w:p>
    <w:p w14:paraId="5247E5FC" w14:textId="29D3C837" w:rsidR="00BB3457" w:rsidRDefault="00BB3457">
      <w:pPr>
        <w:pStyle w:val="TOC5"/>
        <w:rPr>
          <w:rFonts w:asciiTheme="minorHAnsi" w:eastAsiaTheme="minorEastAsia" w:hAnsiTheme="minorHAnsi" w:cstheme="minorBidi"/>
          <w:sz w:val="22"/>
          <w:szCs w:val="22"/>
          <w:lang w:eastAsia="en-GB"/>
        </w:rPr>
      </w:pPr>
      <w:r>
        <w:t>6.20.2.5.3</w:t>
      </w:r>
      <w:r>
        <w:rPr>
          <w:rFonts w:asciiTheme="minorHAnsi" w:eastAsiaTheme="minorEastAsia" w:hAnsiTheme="minorHAnsi" w:cstheme="minorBidi"/>
          <w:sz w:val="22"/>
          <w:szCs w:val="22"/>
          <w:lang w:eastAsia="en-GB"/>
        </w:rPr>
        <w:tab/>
      </w:r>
      <w:r>
        <w:t>Verification of Digital Signatures</w:t>
      </w:r>
      <w:r>
        <w:tab/>
      </w:r>
      <w:r>
        <w:fldChar w:fldCharType="begin" w:fldLock="1"/>
      </w:r>
      <w:r>
        <w:instrText xml:space="preserve"> PAGEREF _Toc59026560 \h </w:instrText>
      </w:r>
      <w:r>
        <w:fldChar w:fldCharType="separate"/>
      </w:r>
      <w:r>
        <w:t>78</w:t>
      </w:r>
      <w:r>
        <w:fldChar w:fldCharType="end"/>
      </w:r>
    </w:p>
    <w:p w14:paraId="2B4EC565" w14:textId="52714561" w:rsidR="00BB3457" w:rsidRDefault="00BB3457">
      <w:pPr>
        <w:pStyle w:val="TOC5"/>
        <w:rPr>
          <w:rFonts w:asciiTheme="minorHAnsi" w:eastAsiaTheme="minorEastAsia" w:hAnsiTheme="minorHAnsi" w:cstheme="minorBidi"/>
          <w:sz w:val="22"/>
          <w:szCs w:val="22"/>
          <w:lang w:eastAsia="en-GB"/>
        </w:rPr>
      </w:pPr>
      <w:r>
        <w:t>6.20.2.5.4</w:t>
      </w:r>
      <w:r>
        <w:rPr>
          <w:rFonts w:asciiTheme="minorHAnsi" w:eastAsiaTheme="minorEastAsia" w:hAnsiTheme="minorHAnsi" w:cstheme="minorBidi"/>
          <w:sz w:val="22"/>
          <w:szCs w:val="22"/>
          <w:lang w:eastAsia="en-GB"/>
        </w:rPr>
        <w:tab/>
      </w:r>
      <w:r>
        <w:t>Verification of Time Counter</w:t>
      </w:r>
      <w:r>
        <w:tab/>
      </w:r>
      <w:r>
        <w:fldChar w:fldCharType="begin" w:fldLock="1"/>
      </w:r>
      <w:r>
        <w:instrText xml:space="preserve"> PAGEREF _Toc59026561 \h </w:instrText>
      </w:r>
      <w:r>
        <w:fldChar w:fldCharType="separate"/>
      </w:r>
      <w:r>
        <w:t>79</w:t>
      </w:r>
      <w:r>
        <w:fldChar w:fldCharType="end"/>
      </w:r>
    </w:p>
    <w:p w14:paraId="07F78D29" w14:textId="24FBE68F" w:rsidR="00BB3457" w:rsidRDefault="00BB3457">
      <w:pPr>
        <w:pStyle w:val="TOC5"/>
        <w:rPr>
          <w:rFonts w:asciiTheme="minorHAnsi" w:eastAsiaTheme="minorEastAsia" w:hAnsiTheme="minorHAnsi" w:cstheme="minorBidi"/>
          <w:sz w:val="22"/>
          <w:szCs w:val="22"/>
          <w:lang w:eastAsia="en-GB"/>
        </w:rPr>
      </w:pPr>
      <w:r>
        <w:t>6.20.2.5.5</w:t>
      </w:r>
      <w:r>
        <w:rPr>
          <w:rFonts w:asciiTheme="minorHAnsi" w:eastAsiaTheme="minorEastAsia" w:hAnsiTheme="minorHAnsi" w:cstheme="minorBidi"/>
          <w:sz w:val="22"/>
          <w:szCs w:val="22"/>
          <w:lang w:eastAsia="en-GB"/>
        </w:rPr>
        <w:tab/>
      </w:r>
      <w:r>
        <w:t>Cell Selection and Reselection</w:t>
      </w:r>
      <w:r>
        <w:tab/>
      </w:r>
      <w:r>
        <w:fldChar w:fldCharType="begin" w:fldLock="1"/>
      </w:r>
      <w:r>
        <w:instrText xml:space="preserve"> PAGEREF _Toc59026562 \h </w:instrText>
      </w:r>
      <w:r>
        <w:fldChar w:fldCharType="separate"/>
      </w:r>
      <w:r>
        <w:t>80</w:t>
      </w:r>
      <w:r>
        <w:fldChar w:fldCharType="end"/>
      </w:r>
    </w:p>
    <w:p w14:paraId="3EEF0CBA" w14:textId="3B434F54" w:rsidR="00BB3457" w:rsidRDefault="00BB3457">
      <w:pPr>
        <w:pStyle w:val="TOC4"/>
        <w:rPr>
          <w:rFonts w:asciiTheme="minorHAnsi" w:eastAsiaTheme="minorEastAsia" w:hAnsiTheme="minorHAnsi" w:cstheme="minorBidi"/>
          <w:sz w:val="22"/>
          <w:szCs w:val="22"/>
          <w:lang w:eastAsia="en-GB"/>
        </w:rPr>
      </w:pPr>
      <w:r>
        <w:lastRenderedPageBreak/>
        <w:t>6.20.2.6</w:t>
      </w:r>
      <w:r>
        <w:rPr>
          <w:rFonts w:asciiTheme="minorHAnsi" w:eastAsiaTheme="minorEastAsia" w:hAnsiTheme="minorHAnsi" w:cstheme="minorBidi"/>
          <w:sz w:val="22"/>
          <w:szCs w:val="22"/>
          <w:lang w:eastAsia="en-GB"/>
        </w:rPr>
        <w:tab/>
      </w:r>
      <w:r>
        <w:t>Security Analysis</w:t>
      </w:r>
      <w:r>
        <w:tab/>
      </w:r>
      <w:r>
        <w:fldChar w:fldCharType="begin" w:fldLock="1"/>
      </w:r>
      <w:r>
        <w:instrText xml:space="preserve"> PAGEREF _Toc59026563 \h </w:instrText>
      </w:r>
      <w:r>
        <w:fldChar w:fldCharType="separate"/>
      </w:r>
      <w:r>
        <w:t>81</w:t>
      </w:r>
      <w:r>
        <w:fldChar w:fldCharType="end"/>
      </w:r>
    </w:p>
    <w:p w14:paraId="73C80333" w14:textId="56C19916" w:rsidR="00BB3457" w:rsidRDefault="00BB3457">
      <w:pPr>
        <w:pStyle w:val="TOC5"/>
        <w:rPr>
          <w:rFonts w:asciiTheme="minorHAnsi" w:eastAsiaTheme="minorEastAsia" w:hAnsiTheme="minorHAnsi" w:cstheme="minorBidi"/>
          <w:sz w:val="22"/>
          <w:szCs w:val="22"/>
          <w:lang w:eastAsia="en-GB"/>
        </w:rPr>
      </w:pPr>
      <w:r>
        <w:t>6.20.2.6.0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_Toc59026564 \h </w:instrText>
      </w:r>
      <w:r>
        <w:fldChar w:fldCharType="separate"/>
      </w:r>
      <w:r>
        <w:t>81</w:t>
      </w:r>
      <w:r>
        <w:fldChar w:fldCharType="end"/>
      </w:r>
    </w:p>
    <w:p w14:paraId="5B2FAE3E" w14:textId="253CAFE8" w:rsidR="00BB3457" w:rsidRDefault="00BB3457">
      <w:pPr>
        <w:pStyle w:val="TOC5"/>
        <w:rPr>
          <w:rFonts w:asciiTheme="minorHAnsi" w:eastAsiaTheme="minorEastAsia" w:hAnsiTheme="minorHAnsi" w:cstheme="minorBidi"/>
          <w:sz w:val="22"/>
          <w:szCs w:val="22"/>
          <w:lang w:eastAsia="en-GB"/>
        </w:rPr>
      </w:pPr>
      <w:r>
        <w:t>6.20.2.6.1</w:t>
      </w:r>
      <w:r>
        <w:rPr>
          <w:rFonts w:asciiTheme="minorHAnsi" w:eastAsiaTheme="minorEastAsia" w:hAnsiTheme="minorHAnsi" w:cstheme="minorBidi"/>
          <w:sz w:val="22"/>
          <w:szCs w:val="22"/>
          <w:lang w:eastAsia="en-GB"/>
        </w:rPr>
        <w:tab/>
      </w:r>
      <w:r>
        <w:t>Mitigating Replay Attacks</w:t>
      </w:r>
      <w:r>
        <w:tab/>
      </w:r>
      <w:r>
        <w:fldChar w:fldCharType="begin" w:fldLock="1"/>
      </w:r>
      <w:r>
        <w:instrText xml:space="preserve"> PAGEREF _Toc59026565 \h </w:instrText>
      </w:r>
      <w:r>
        <w:fldChar w:fldCharType="separate"/>
      </w:r>
      <w:r>
        <w:t>81</w:t>
      </w:r>
      <w:r>
        <w:fldChar w:fldCharType="end"/>
      </w:r>
    </w:p>
    <w:p w14:paraId="4F3C5DF5" w14:textId="65B58011" w:rsidR="00BB3457" w:rsidRDefault="00BB3457">
      <w:pPr>
        <w:pStyle w:val="TOC5"/>
        <w:rPr>
          <w:rFonts w:asciiTheme="minorHAnsi" w:eastAsiaTheme="minorEastAsia" w:hAnsiTheme="minorHAnsi" w:cstheme="minorBidi"/>
          <w:sz w:val="22"/>
          <w:szCs w:val="22"/>
          <w:lang w:eastAsia="en-GB"/>
        </w:rPr>
      </w:pPr>
      <w:r>
        <w:t>6.20.2.6.2</w:t>
      </w:r>
      <w:r>
        <w:rPr>
          <w:rFonts w:asciiTheme="minorHAnsi" w:eastAsiaTheme="minorEastAsia" w:hAnsiTheme="minorHAnsi" w:cstheme="minorBidi"/>
          <w:sz w:val="22"/>
          <w:szCs w:val="22"/>
          <w:lang w:eastAsia="en-GB"/>
        </w:rPr>
        <w:tab/>
      </w:r>
      <w:r>
        <w:t>Mitigating Denial of Services</w:t>
      </w:r>
      <w:r>
        <w:tab/>
      </w:r>
      <w:r>
        <w:fldChar w:fldCharType="begin" w:fldLock="1"/>
      </w:r>
      <w:r>
        <w:instrText xml:space="preserve"> PAGEREF _Toc59026566 \h </w:instrText>
      </w:r>
      <w:r>
        <w:fldChar w:fldCharType="separate"/>
      </w:r>
      <w:r>
        <w:t>81</w:t>
      </w:r>
      <w:r>
        <w:fldChar w:fldCharType="end"/>
      </w:r>
    </w:p>
    <w:p w14:paraId="59ED6D40" w14:textId="4C64076E" w:rsidR="00BB3457" w:rsidRDefault="00BB3457">
      <w:pPr>
        <w:pStyle w:val="TOC5"/>
        <w:rPr>
          <w:rFonts w:asciiTheme="minorHAnsi" w:eastAsiaTheme="minorEastAsia" w:hAnsiTheme="minorHAnsi" w:cstheme="minorBidi"/>
          <w:sz w:val="22"/>
          <w:szCs w:val="22"/>
          <w:lang w:eastAsia="en-GB"/>
        </w:rPr>
      </w:pPr>
      <w:r>
        <w:t>6.20.2.6.3</w:t>
      </w:r>
      <w:r>
        <w:rPr>
          <w:rFonts w:asciiTheme="minorHAnsi" w:eastAsiaTheme="minorEastAsia" w:hAnsiTheme="minorHAnsi" w:cstheme="minorBidi"/>
          <w:sz w:val="22"/>
          <w:szCs w:val="22"/>
          <w:lang w:eastAsia="en-GB"/>
        </w:rPr>
        <w:tab/>
      </w:r>
      <w:r>
        <w:t>Mitigating downgrading attacks</w:t>
      </w:r>
      <w:r>
        <w:tab/>
      </w:r>
      <w:r>
        <w:fldChar w:fldCharType="begin" w:fldLock="1"/>
      </w:r>
      <w:r>
        <w:instrText xml:space="preserve"> PAGEREF _Toc59026567 \h </w:instrText>
      </w:r>
      <w:r>
        <w:fldChar w:fldCharType="separate"/>
      </w:r>
      <w:r>
        <w:t>82</w:t>
      </w:r>
      <w:r>
        <w:fldChar w:fldCharType="end"/>
      </w:r>
    </w:p>
    <w:p w14:paraId="048503A6" w14:textId="3AEBBBB4" w:rsidR="00BB3457" w:rsidRDefault="00BB3457">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_Toc59026568 \h </w:instrText>
      </w:r>
      <w:r>
        <w:fldChar w:fldCharType="separate"/>
      </w:r>
      <w:r>
        <w:t>82</w:t>
      </w:r>
      <w:r>
        <w:fldChar w:fldCharType="end"/>
      </w:r>
    </w:p>
    <w:p w14:paraId="7DE9B125" w14:textId="705ACF71" w:rsidR="00BB3457" w:rsidRDefault="00BB3457">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_Toc59026569 \h </w:instrText>
      </w:r>
      <w:r>
        <w:fldChar w:fldCharType="separate"/>
      </w:r>
      <w:r>
        <w:t>82</w:t>
      </w:r>
      <w:r>
        <w:fldChar w:fldCharType="end"/>
      </w:r>
    </w:p>
    <w:p w14:paraId="093DE157" w14:textId="1655083F" w:rsidR="00BB3457" w:rsidRDefault="00BB3457">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_Toc59026570 \h </w:instrText>
      </w:r>
      <w:r>
        <w:fldChar w:fldCharType="separate"/>
      </w:r>
      <w:r>
        <w:t>82</w:t>
      </w:r>
      <w:r>
        <w:fldChar w:fldCharType="end"/>
      </w:r>
    </w:p>
    <w:p w14:paraId="25FA74B0" w14:textId="62B940EF" w:rsidR="00BB3457" w:rsidRDefault="00BB3457">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_Toc59026571 \h </w:instrText>
      </w:r>
      <w:r>
        <w:fldChar w:fldCharType="separate"/>
      </w:r>
      <w:r>
        <w:t>83</w:t>
      </w:r>
      <w:r>
        <w:fldChar w:fldCharType="end"/>
      </w:r>
    </w:p>
    <w:p w14:paraId="145B529D" w14:textId="72074F8A" w:rsidR="00BB3457" w:rsidRDefault="00BB3457">
      <w:pPr>
        <w:pStyle w:val="TOC4"/>
        <w:rPr>
          <w:rFonts w:asciiTheme="minorHAnsi" w:eastAsiaTheme="minorEastAsia" w:hAnsiTheme="minorHAnsi" w:cstheme="minorBidi"/>
          <w:sz w:val="22"/>
          <w:szCs w:val="22"/>
          <w:lang w:eastAsia="en-GB"/>
        </w:rPr>
      </w:pPr>
      <w:r>
        <w:t>6.20.3.4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_Toc59026572 \h </w:instrText>
      </w:r>
      <w:r>
        <w:fldChar w:fldCharType="separate"/>
      </w:r>
      <w:r>
        <w:t>83</w:t>
      </w:r>
      <w:r>
        <w:fldChar w:fldCharType="end"/>
      </w:r>
    </w:p>
    <w:p w14:paraId="0E7D203D" w14:textId="5FFA47B8" w:rsidR="00BB3457" w:rsidRDefault="00BB3457">
      <w:pPr>
        <w:pStyle w:val="TOC4"/>
        <w:rPr>
          <w:rFonts w:asciiTheme="minorHAnsi" w:eastAsiaTheme="minorEastAsia" w:hAnsiTheme="minorHAnsi" w:cstheme="minorBidi"/>
          <w:sz w:val="22"/>
          <w:szCs w:val="22"/>
          <w:lang w:eastAsia="en-GB"/>
        </w:rPr>
      </w:pPr>
      <w:r>
        <w:t>6.20.3.5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_Toc59026573 \h </w:instrText>
      </w:r>
      <w:r>
        <w:fldChar w:fldCharType="separate"/>
      </w:r>
      <w:r>
        <w:t>83</w:t>
      </w:r>
      <w:r>
        <w:fldChar w:fldCharType="end"/>
      </w:r>
    </w:p>
    <w:p w14:paraId="714A7769" w14:textId="1D97FCE1" w:rsidR="00BB3457" w:rsidRDefault="00BB3457">
      <w:pPr>
        <w:pStyle w:val="TOC4"/>
        <w:rPr>
          <w:rFonts w:asciiTheme="minorHAnsi" w:eastAsiaTheme="minorEastAsia" w:hAnsiTheme="minorHAnsi" w:cstheme="minorBidi"/>
          <w:sz w:val="22"/>
          <w:szCs w:val="22"/>
          <w:lang w:eastAsia="en-GB"/>
        </w:rPr>
      </w:pPr>
      <w:r>
        <w:t>6.20.3.6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_Toc59026574 \h </w:instrText>
      </w:r>
      <w:r>
        <w:fldChar w:fldCharType="separate"/>
      </w:r>
      <w:r>
        <w:t>83</w:t>
      </w:r>
      <w:r>
        <w:fldChar w:fldCharType="end"/>
      </w:r>
    </w:p>
    <w:p w14:paraId="50D3DA46" w14:textId="2127F412" w:rsidR="00BB3457" w:rsidRDefault="00BB3457">
      <w:pPr>
        <w:pStyle w:val="TOC4"/>
        <w:rPr>
          <w:rFonts w:asciiTheme="minorHAnsi" w:eastAsiaTheme="minorEastAsia" w:hAnsiTheme="minorHAnsi" w:cstheme="minorBidi"/>
          <w:sz w:val="22"/>
          <w:szCs w:val="22"/>
          <w:lang w:eastAsia="en-GB"/>
        </w:rPr>
      </w:pPr>
      <w:r>
        <w:t>6.20.3.7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_Toc59026575 \h </w:instrText>
      </w:r>
      <w:r>
        <w:fldChar w:fldCharType="separate"/>
      </w:r>
      <w:r>
        <w:t>83</w:t>
      </w:r>
      <w:r>
        <w:fldChar w:fldCharType="end"/>
      </w:r>
    </w:p>
    <w:p w14:paraId="6A699541" w14:textId="3D52DA6C" w:rsidR="00BB3457" w:rsidRDefault="00BB3457">
      <w:pPr>
        <w:pStyle w:val="TOC4"/>
        <w:rPr>
          <w:rFonts w:asciiTheme="minorHAnsi" w:eastAsiaTheme="minorEastAsia" w:hAnsiTheme="minorHAnsi" w:cstheme="minorBidi"/>
          <w:sz w:val="22"/>
          <w:szCs w:val="22"/>
          <w:lang w:eastAsia="en-GB"/>
        </w:rPr>
      </w:pPr>
      <w:r>
        <w:t>6.20.3.8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_Toc59026576 \h </w:instrText>
      </w:r>
      <w:r>
        <w:fldChar w:fldCharType="separate"/>
      </w:r>
      <w:r>
        <w:t>83</w:t>
      </w:r>
      <w:r>
        <w:fldChar w:fldCharType="end"/>
      </w:r>
    </w:p>
    <w:p w14:paraId="6F8FD90B" w14:textId="79FA26B1" w:rsidR="00BB3457" w:rsidRDefault="00BB3457">
      <w:pPr>
        <w:pStyle w:val="TOC4"/>
        <w:rPr>
          <w:rFonts w:asciiTheme="minorHAnsi" w:eastAsiaTheme="minorEastAsia" w:hAnsiTheme="minorHAnsi" w:cstheme="minorBidi"/>
          <w:sz w:val="22"/>
          <w:szCs w:val="22"/>
          <w:lang w:eastAsia="en-GB"/>
        </w:rPr>
      </w:pPr>
      <w:r>
        <w:t>6.20.3.9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_Toc59026577 \h </w:instrText>
      </w:r>
      <w:r>
        <w:fldChar w:fldCharType="separate"/>
      </w:r>
      <w:r>
        <w:t>83</w:t>
      </w:r>
      <w:r>
        <w:fldChar w:fldCharType="end"/>
      </w:r>
    </w:p>
    <w:p w14:paraId="7C86738D" w14:textId="78EB825F" w:rsidR="00BB3457" w:rsidRDefault="00BB3457">
      <w:pPr>
        <w:pStyle w:val="TOC4"/>
        <w:rPr>
          <w:rFonts w:asciiTheme="minorHAnsi" w:eastAsiaTheme="minorEastAsia" w:hAnsiTheme="minorHAnsi" w:cstheme="minorBidi"/>
          <w:sz w:val="22"/>
          <w:szCs w:val="22"/>
          <w:lang w:eastAsia="en-GB"/>
        </w:rPr>
      </w:pPr>
      <w:r>
        <w:t>6.20.3.10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_Toc59026578 \h </w:instrText>
      </w:r>
      <w:r>
        <w:fldChar w:fldCharType="separate"/>
      </w:r>
      <w:r>
        <w:t>83</w:t>
      </w:r>
      <w:r>
        <w:fldChar w:fldCharType="end"/>
      </w:r>
    </w:p>
    <w:p w14:paraId="4D0BF277" w14:textId="42E795EA" w:rsidR="00BB3457" w:rsidRDefault="00BB3457">
      <w:pPr>
        <w:pStyle w:val="TOC4"/>
        <w:rPr>
          <w:rFonts w:asciiTheme="minorHAnsi" w:eastAsiaTheme="minorEastAsia" w:hAnsiTheme="minorHAnsi" w:cstheme="minorBidi"/>
          <w:sz w:val="22"/>
          <w:szCs w:val="22"/>
          <w:lang w:eastAsia="en-GB"/>
        </w:rPr>
      </w:pPr>
      <w:r>
        <w:t>6.20.3.11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_Toc59026579 \h </w:instrText>
      </w:r>
      <w:r>
        <w:fldChar w:fldCharType="separate"/>
      </w:r>
      <w:r>
        <w:t>83</w:t>
      </w:r>
      <w:r>
        <w:fldChar w:fldCharType="end"/>
      </w:r>
    </w:p>
    <w:p w14:paraId="5E619E03" w14:textId="68701C13" w:rsidR="00BB3457" w:rsidRDefault="00BB3457">
      <w:pPr>
        <w:pStyle w:val="TOC4"/>
        <w:rPr>
          <w:rFonts w:asciiTheme="minorHAnsi" w:eastAsiaTheme="minorEastAsia" w:hAnsiTheme="minorHAnsi" w:cstheme="minorBidi"/>
          <w:sz w:val="22"/>
          <w:szCs w:val="22"/>
          <w:lang w:eastAsia="en-GB"/>
        </w:rPr>
      </w:pPr>
      <w:r>
        <w:t>6.20.3.12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_Toc59026580 \h </w:instrText>
      </w:r>
      <w:r>
        <w:fldChar w:fldCharType="separate"/>
      </w:r>
      <w:r>
        <w:t>83</w:t>
      </w:r>
      <w:r>
        <w:fldChar w:fldCharType="end"/>
      </w:r>
    </w:p>
    <w:p w14:paraId="61F7D0AC" w14:textId="0CCF692A" w:rsidR="00BB3457" w:rsidRDefault="00BB3457">
      <w:pPr>
        <w:pStyle w:val="TOC4"/>
        <w:rPr>
          <w:rFonts w:asciiTheme="minorHAnsi" w:eastAsiaTheme="minorEastAsia" w:hAnsiTheme="minorHAnsi" w:cstheme="minorBidi"/>
          <w:sz w:val="22"/>
          <w:szCs w:val="22"/>
          <w:lang w:eastAsia="en-GB"/>
        </w:rPr>
      </w:pPr>
      <w:r>
        <w:t>6.20.3.13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_Toc59026581 \h </w:instrText>
      </w:r>
      <w:r>
        <w:fldChar w:fldCharType="separate"/>
      </w:r>
      <w:r>
        <w:t>83</w:t>
      </w:r>
      <w:r>
        <w:fldChar w:fldCharType="end"/>
      </w:r>
    </w:p>
    <w:p w14:paraId="7B0D52CA" w14:textId="36AADBCE" w:rsidR="00BB3457" w:rsidRDefault="00BB3457">
      <w:pPr>
        <w:pStyle w:val="TOC4"/>
        <w:rPr>
          <w:rFonts w:asciiTheme="minorHAnsi" w:eastAsiaTheme="minorEastAsia" w:hAnsiTheme="minorHAnsi" w:cstheme="minorBidi"/>
          <w:sz w:val="22"/>
          <w:szCs w:val="22"/>
          <w:lang w:eastAsia="en-GB"/>
        </w:rPr>
      </w:pPr>
      <w:r>
        <w:t>6.20.3.14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_Toc59026582 \h </w:instrText>
      </w:r>
      <w:r>
        <w:fldChar w:fldCharType="separate"/>
      </w:r>
      <w:r>
        <w:t>84</w:t>
      </w:r>
      <w:r>
        <w:fldChar w:fldCharType="end"/>
      </w:r>
    </w:p>
    <w:p w14:paraId="492DF656" w14:textId="7B442535" w:rsidR="00BB3457" w:rsidRDefault="00BB3457">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_Toc59026583 \h </w:instrText>
      </w:r>
      <w:r>
        <w:fldChar w:fldCharType="separate"/>
      </w:r>
      <w:r>
        <w:t>84</w:t>
      </w:r>
      <w:r>
        <w:fldChar w:fldCharType="end"/>
      </w:r>
    </w:p>
    <w:p w14:paraId="03500AE7" w14:textId="1B3A5124" w:rsidR="00BB3457" w:rsidRDefault="00BB3457">
      <w:pPr>
        <w:pStyle w:val="TOC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Certificate based solution against false base station for Non-Public Networks</w:t>
      </w:r>
      <w:r>
        <w:tab/>
      </w:r>
      <w:r>
        <w:fldChar w:fldCharType="begin" w:fldLock="1"/>
      </w:r>
      <w:r>
        <w:instrText xml:space="preserve"> PAGEREF _Toc59026584 \h </w:instrText>
      </w:r>
      <w:r>
        <w:fldChar w:fldCharType="separate"/>
      </w:r>
      <w:r>
        <w:t>84</w:t>
      </w:r>
      <w:r>
        <w:fldChar w:fldCharType="end"/>
      </w:r>
    </w:p>
    <w:p w14:paraId="30BEE23D" w14:textId="0A27A103" w:rsidR="00BB3457" w:rsidRDefault="00BB3457">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_Toc59026585 \h </w:instrText>
      </w:r>
      <w:r>
        <w:fldChar w:fldCharType="separate"/>
      </w:r>
      <w:r>
        <w:t>84</w:t>
      </w:r>
      <w:r>
        <w:fldChar w:fldCharType="end"/>
      </w:r>
    </w:p>
    <w:p w14:paraId="25F9F8FC" w14:textId="01FBCE1F" w:rsidR="00BB3457" w:rsidRDefault="00BB3457">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_Toc59026586 \h </w:instrText>
      </w:r>
      <w:r>
        <w:fldChar w:fldCharType="separate"/>
      </w:r>
      <w:r>
        <w:t>85</w:t>
      </w:r>
      <w:r>
        <w:fldChar w:fldCharType="end"/>
      </w:r>
    </w:p>
    <w:p w14:paraId="01D19638" w14:textId="2044C474" w:rsidR="00BB3457" w:rsidRDefault="00BB3457">
      <w:pPr>
        <w:pStyle w:val="TOC4"/>
        <w:rPr>
          <w:rFonts w:asciiTheme="minorHAnsi" w:eastAsiaTheme="minorEastAsia" w:hAnsiTheme="minorHAnsi" w:cstheme="minorBidi"/>
          <w:sz w:val="22"/>
          <w:szCs w:val="22"/>
          <w:lang w:eastAsia="en-GB"/>
        </w:rPr>
      </w:pPr>
      <w:r>
        <w:t>6.21.2.1</w:t>
      </w:r>
      <w:r>
        <w:rPr>
          <w:rFonts w:asciiTheme="minorHAnsi" w:eastAsiaTheme="minorEastAsia" w:hAnsiTheme="minorHAnsi" w:cstheme="minorBidi"/>
          <w:sz w:val="22"/>
          <w:szCs w:val="22"/>
          <w:lang w:eastAsia="en-GB"/>
        </w:rPr>
        <w:tab/>
      </w:r>
      <w:r>
        <w:t>Certificate Provisioning</w:t>
      </w:r>
      <w:r>
        <w:tab/>
      </w:r>
      <w:r>
        <w:fldChar w:fldCharType="begin" w:fldLock="1"/>
      </w:r>
      <w:r>
        <w:instrText xml:space="preserve"> PAGEREF _Toc59026587 \h </w:instrText>
      </w:r>
      <w:r>
        <w:fldChar w:fldCharType="separate"/>
      </w:r>
      <w:r>
        <w:t>85</w:t>
      </w:r>
      <w:r>
        <w:fldChar w:fldCharType="end"/>
      </w:r>
    </w:p>
    <w:p w14:paraId="607C9E6F" w14:textId="6D3487FC" w:rsidR="00BB3457" w:rsidRDefault="00BB3457">
      <w:pPr>
        <w:pStyle w:val="TOC4"/>
        <w:rPr>
          <w:rFonts w:asciiTheme="minorHAnsi" w:eastAsiaTheme="minorEastAsia" w:hAnsiTheme="minorHAnsi" w:cstheme="minorBidi"/>
          <w:sz w:val="22"/>
          <w:szCs w:val="22"/>
          <w:lang w:eastAsia="en-GB"/>
        </w:rPr>
      </w:pPr>
      <w:r>
        <w:t xml:space="preserve">6.21.2.2 </w:t>
      </w:r>
      <w:r>
        <w:rPr>
          <w:rFonts w:asciiTheme="minorHAnsi" w:eastAsiaTheme="minorEastAsia" w:hAnsiTheme="minorHAnsi" w:cstheme="minorBidi"/>
          <w:sz w:val="22"/>
          <w:szCs w:val="22"/>
          <w:lang w:eastAsia="en-GB"/>
        </w:rPr>
        <w:tab/>
      </w:r>
      <w:r>
        <w:t>Procedure for NPN Deployments</w:t>
      </w:r>
      <w:r>
        <w:tab/>
      </w:r>
      <w:r>
        <w:fldChar w:fldCharType="begin" w:fldLock="1"/>
      </w:r>
      <w:r>
        <w:instrText xml:space="preserve"> PAGEREF _Toc59026588 \h </w:instrText>
      </w:r>
      <w:r>
        <w:fldChar w:fldCharType="separate"/>
      </w:r>
      <w:r>
        <w:t>86</w:t>
      </w:r>
      <w:r>
        <w:fldChar w:fldCharType="end"/>
      </w:r>
    </w:p>
    <w:p w14:paraId="27D6FC18" w14:textId="5C10B4AF" w:rsidR="00BB3457" w:rsidRDefault="00BB3457">
      <w:pPr>
        <w:pStyle w:val="TOC5"/>
        <w:rPr>
          <w:rFonts w:asciiTheme="minorHAnsi" w:eastAsiaTheme="minorEastAsia" w:hAnsiTheme="minorHAnsi" w:cstheme="minorBidi"/>
          <w:sz w:val="22"/>
          <w:szCs w:val="22"/>
          <w:lang w:eastAsia="en-GB"/>
        </w:rPr>
      </w:pPr>
      <w:r>
        <w:t xml:space="preserve">6.21.2.2.1 </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_Toc59026589 \h </w:instrText>
      </w:r>
      <w:r>
        <w:fldChar w:fldCharType="separate"/>
      </w:r>
      <w:r>
        <w:t>86</w:t>
      </w:r>
      <w:r>
        <w:fldChar w:fldCharType="end"/>
      </w:r>
    </w:p>
    <w:p w14:paraId="7D91E12F" w14:textId="12A1B403" w:rsidR="00BB3457" w:rsidRDefault="00BB3457">
      <w:pPr>
        <w:pStyle w:val="TOC4"/>
        <w:rPr>
          <w:rFonts w:asciiTheme="minorHAnsi" w:eastAsiaTheme="minorEastAsia" w:hAnsiTheme="minorHAnsi" w:cstheme="minorBidi"/>
          <w:sz w:val="22"/>
          <w:szCs w:val="22"/>
          <w:lang w:eastAsia="en-GB"/>
        </w:rPr>
      </w:pPr>
      <w:r>
        <w:t>6.21.2.3</w:t>
      </w:r>
      <w:r>
        <w:rPr>
          <w:rFonts w:asciiTheme="minorHAnsi" w:eastAsiaTheme="minorEastAsia" w:hAnsiTheme="minorHAnsi" w:cstheme="minorBidi"/>
          <w:sz w:val="22"/>
          <w:szCs w:val="22"/>
          <w:lang w:eastAsia="en-GB"/>
        </w:rPr>
        <w:tab/>
      </w:r>
      <w:r>
        <w:t>Certificate format:</w:t>
      </w:r>
      <w:r>
        <w:tab/>
      </w:r>
      <w:r>
        <w:fldChar w:fldCharType="begin" w:fldLock="1"/>
      </w:r>
      <w:r>
        <w:instrText xml:space="preserve"> PAGEREF _Toc59026590 \h </w:instrText>
      </w:r>
      <w:r>
        <w:fldChar w:fldCharType="separate"/>
      </w:r>
      <w:r>
        <w:t>86</w:t>
      </w:r>
      <w:r>
        <w:fldChar w:fldCharType="end"/>
      </w:r>
    </w:p>
    <w:p w14:paraId="6078B851" w14:textId="36B6F734" w:rsidR="00BB3457" w:rsidRDefault="00BB3457">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_Toc59026591 \h </w:instrText>
      </w:r>
      <w:r>
        <w:fldChar w:fldCharType="separate"/>
      </w:r>
      <w:r>
        <w:t>86</w:t>
      </w:r>
      <w:r>
        <w:fldChar w:fldCharType="end"/>
      </w:r>
    </w:p>
    <w:p w14:paraId="1243D92A" w14:textId="1E824812" w:rsidR="00BB3457" w:rsidRDefault="00BB3457">
      <w:pPr>
        <w:pStyle w:val="TOC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_Toc59026592 \h </w:instrText>
      </w:r>
      <w:r>
        <w:fldChar w:fldCharType="separate"/>
      </w:r>
      <w:r>
        <w:t>86</w:t>
      </w:r>
      <w:r>
        <w:fldChar w:fldCharType="end"/>
      </w:r>
    </w:p>
    <w:p w14:paraId="4FEEDCA6" w14:textId="5AFE00D8" w:rsidR="00BB3457" w:rsidRDefault="00BB3457">
      <w:pPr>
        <w:pStyle w:val="TOC4"/>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UE actions without the network's certificate</w:t>
      </w:r>
      <w:r>
        <w:tab/>
      </w:r>
      <w:r>
        <w:fldChar w:fldCharType="begin" w:fldLock="1"/>
      </w:r>
      <w:r>
        <w:instrText xml:space="preserve"> PAGEREF _Toc59026593 \h </w:instrText>
      </w:r>
      <w:r>
        <w:fldChar w:fldCharType="separate"/>
      </w:r>
      <w:r>
        <w:t>87</w:t>
      </w:r>
      <w:r>
        <w:fldChar w:fldCharType="end"/>
      </w:r>
    </w:p>
    <w:p w14:paraId="1993B595" w14:textId="050EF300" w:rsidR="00BB3457" w:rsidRDefault="00BB3457">
      <w:pPr>
        <w:pStyle w:val="TOC4"/>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Threats that are mitigated by protecting</w:t>
      </w:r>
      <w:r w:rsidRPr="004409BA">
        <w:rPr>
          <w:b/>
          <w:bCs/>
        </w:rPr>
        <w:t xml:space="preserve"> </w:t>
      </w:r>
      <w:r>
        <w:t>system information messages using Digital Signature as well as encrypting</w:t>
      </w:r>
      <w:r w:rsidRPr="004409BA">
        <w:rPr>
          <w:b/>
          <w:bCs/>
        </w:rPr>
        <w:t xml:space="preserve"> </w:t>
      </w:r>
      <w:r>
        <w:t>unicast signalling messages</w:t>
      </w:r>
      <w:r>
        <w:tab/>
      </w:r>
      <w:r>
        <w:fldChar w:fldCharType="begin" w:fldLock="1"/>
      </w:r>
      <w:r>
        <w:instrText xml:space="preserve"> PAGEREF _Toc59026594 \h </w:instrText>
      </w:r>
      <w:r>
        <w:fldChar w:fldCharType="separate"/>
      </w:r>
      <w:r>
        <w:t>87</w:t>
      </w:r>
      <w:r>
        <w:fldChar w:fldCharType="end"/>
      </w:r>
    </w:p>
    <w:p w14:paraId="52A9D079" w14:textId="7F147D13" w:rsidR="00BB3457" w:rsidRDefault="00BB3457">
      <w:pPr>
        <w:pStyle w:val="TOC4"/>
        <w:rPr>
          <w:rFonts w:asciiTheme="minorHAnsi" w:eastAsiaTheme="minorEastAsia" w:hAnsiTheme="minorHAnsi" w:cstheme="minorBidi"/>
          <w:sz w:val="22"/>
          <w:szCs w:val="22"/>
          <w:lang w:eastAsia="en-GB"/>
        </w:rPr>
      </w:pPr>
      <w:r>
        <w:t>6.21.3.4</w:t>
      </w:r>
      <w:r>
        <w:rPr>
          <w:rFonts w:asciiTheme="minorHAnsi" w:eastAsiaTheme="minorEastAsia" w:hAnsiTheme="minorHAnsi" w:cstheme="minorBidi"/>
          <w:sz w:val="22"/>
          <w:szCs w:val="22"/>
          <w:lang w:eastAsia="en-GB"/>
        </w:rPr>
        <w:tab/>
      </w:r>
      <w:r>
        <w:t>Threats that are not mitigated by protecting system information messages using Digital Signature or encrypting unicast signalling messages.</w:t>
      </w:r>
      <w:r>
        <w:tab/>
      </w:r>
      <w:r>
        <w:fldChar w:fldCharType="begin" w:fldLock="1"/>
      </w:r>
      <w:r>
        <w:instrText xml:space="preserve"> PAGEREF _Toc59026595 \h </w:instrText>
      </w:r>
      <w:r>
        <w:fldChar w:fldCharType="separate"/>
      </w:r>
      <w:r>
        <w:t>87</w:t>
      </w:r>
      <w:r>
        <w:fldChar w:fldCharType="end"/>
      </w:r>
    </w:p>
    <w:p w14:paraId="57AF8666" w14:textId="1BDCBC01" w:rsidR="00BB3457" w:rsidRDefault="00BB3457">
      <w:pPr>
        <w:pStyle w:val="TOC4"/>
        <w:rPr>
          <w:rFonts w:asciiTheme="minorHAnsi" w:eastAsiaTheme="minorEastAsia" w:hAnsiTheme="minorHAnsi" w:cstheme="minorBidi"/>
          <w:sz w:val="22"/>
          <w:szCs w:val="22"/>
          <w:lang w:eastAsia="en-GB"/>
        </w:rPr>
      </w:pPr>
      <w:r>
        <w:t>6.21.3.5</w:t>
      </w:r>
      <w:r>
        <w:rPr>
          <w:rFonts w:asciiTheme="minorHAnsi" w:eastAsiaTheme="minorEastAsia" w:hAnsiTheme="minorHAnsi" w:cstheme="minorBidi"/>
          <w:sz w:val="22"/>
          <w:szCs w:val="22"/>
          <w:lang w:eastAsia="en-GB"/>
        </w:rPr>
        <w:tab/>
      </w:r>
      <w:r>
        <w:t>Provisioning of certificates into the UE</w:t>
      </w:r>
      <w:r>
        <w:tab/>
      </w:r>
      <w:r>
        <w:fldChar w:fldCharType="begin" w:fldLock="1"/>
      </w:r>
      <w:r>
        <w:instrText xml:space="preserve"> PAGEREF _Toc59026596 \h </w:instrText>
      </w:r>
      <w:r>
        <w:fldChar w:fldCharType="separate"/>
      </w:r>
      <w:r>
        <w:t>87</w:t>
      </w:r>
      <w:r>
        <w:fldChar w:fldCharType="end"/>
      </w:r>
    </w:p>
    <w:p w14:paraId="03C3EC19" w14:textId="3E3EE1E6" w:rsidR="00BB3457" w:rsidRDefault="00BB3457">
      <w:pPr>
        <w:pStyle w:val="TOC4"/>
        <w:rPr>
          <w:rFonts w:asciiTheme="minorHAnsi" w:eastAsiaTheme="minorEastAsia" w:hAnsiTheme="minorHAnsi" w:cstheme="minorBidi"/>
          <w:sz w:val="22"/>
          <w:szCs w:val="22"/>
          <w:lang w:eastAsia="en-GB"/>
        </w:rPr>
      </w:pPr>
      <w:r>
        <w:t>6.21.3.6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_Toc59026597 \h </w:instrText>
      </w:r>
      <w:r>
        <w:fldChar w:fldCharType="separate"/>
      </w:r>
      <w:r>
        <w:t>87</w:t>
      </w:r>
      <w:r>
        <w:fldChar w:fldCharType="end"/>
      </w:r>
    </w:p>
    <w:p w14:paraId="0E4523EC" w14:textId="5FEC53F9" w:rsidR="00BB3457" w:rsidRDefault="00BB3457">
      <w:pPr>
        <w:pStyle w:val="TOC4"/>
        <w:rPr>
          <w:rFonts w:asciiTheme="minorHAnsi" w:eastAsiaTheme="minorEastAsia" w:hAnsiTheme="minorHAnsi" w:cstheme="minorBidi"/>
          <w:sz w:val="22"/>
          <w:szCs w:val="22"/>
          <w:lang w:eastAsia="en-GB"/>
        </w:rPr>
      </w:pPr>
      <w:r>
        <w:t>6.21.3.7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_Toc59026598 \h </w:instrText>
      </w:r>
      <w:r>
        <w:fldChar w:fldCharType="separate"/>
      </w:r>
      <w:r>
        <w:t>87</w:t>
      </w:r>
      <w:r>
        <w:fldChar w:fldCharType="end"/>
      </w:r>
    </w:p>
    <w:p w14:paraId="0D7FC7FD" w14:textId="77B40C93" w:rsidR="00BB3457" w:rsidRDefault="00BB3457">
      <w:pPr>
        <w:pStyle w:val="TOC4"/>
        <w:rPr>
          <w:rFonts w:asciiTheme="minorHAnsi" w:eastAsiaTheme="minorEastAsia" w:hAnsiTheme="minorHAnsi" w:cstheme="minorBidi"/>
          <w:sz w:val="22"/>
          <w:szCs w:val="22"/>
          <w:lang w:eastAsia="en-GB"/>
        </w:rPr>
      </w:pPr>
      <w:r>
        <w:t>6.21.3.8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_Toc59026599 \h </w:instrText>
      </w:r>
      <w:r>
        <w:fldChar w:fldCharType="separate"/>
      </w:r>
      <w:r>
        <w:t>87</w:t>
      </w:r>
      <w:r>
        <w:fldChar w:fldCharType="end"/>
      </w:r>
    </w:p>
    <w:p w14:paraId="7A27F1AC" w14:textId="13089E78" w:rsidR="00BB3457" w:rsidRDefault="00BB3457">
      <w:pPr>
        <w:pStyle w:val="TOC4"/>
        <w:rPr>
          <w:rFonts w:asciiTheme="minorHAnsi" w:eastAsiaTheme="minorEastAsia" w:hAnsiTheme="minorHAnsi" w:cstheme="minorBidi"/>
          <w:sz w:val="22"/>
          <w:szCs w:val="22"/>
          <w:lang w:eastAsia="en-GB"/>
        </w:rPr>
      </w:pPr>
      <w:r>
        <w:t>6.21.3.9</w:t>
      </w:r>
      <w:r>
        <w:rPr>
          <w:rFonts w:asciiTheme="minorHAnsi" w:eastAsiaTheme="minorEastAsia" w:hAnsiTheme="minorHAnsi" w:cstheme="minorBidi"/>
          <w:sz w:val="22"/>
          <w:szCs w:val="22"/>
          <w:lang w:eastAsia="en-GB"/>
        </w:rPr>
        <w:tab/>
      </w:r>
      <w:r>
        <w:t>NSPN aspects</w:t>
      </w:r>
      <w:r>
        <w:tab/>
      </w:r>
      <w:r>
        <w:fldChar w:fldCharType="begin" w:fldLock="1"/>
      </w:r>
      <w:r>
        <w:instrText xml:space="preserve"> PAGEREF _Toc59026600 \h </w:instrText>
      </w:r>
      <w:r>
        <w:fldChar w:fldCharType="separate"/>
      </w:r>
      <w:r>
        <w:t>87</w:t>
      </w:r>
      <w:r>
        <w:fldChar w:fldCharType="end"/>
      </w:r>
    </w:p>
    <w:p w14:paraId="696F5F99" w14:textId="2A9DA323" w:rsidR="00BB3457" w:rsidRDefault="00BB3457">
      <w:pPr>
        <w:pStyle w:val="TOC4"/>
        <w:rPr>
          <w:rFonts w:asciiTheme="minorHAnsi" w:eastAsiaTheme="minorEastAsia" w:hAnsiTheme="minorHAnsi" w:cstheme="minorBidi"/>
          <w:sz w:val="22"/>
          <w:szCs w:val="22"/>
          <w:lang w:eastAsia="en-GB"/>
        </w:rPr>
      </w:pPr>
      <w:r>
        <w:t>6.21.3.10</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_Toc59026601 \h </w:instrText>
      </w:r>
      <w:r>
        <w:fldChar w:fldCharType="separate"/>
      </w:r>
      <w:r>
        <w:t>87</w:t>
      </w:r>
      <w:r>
        <w:fldChar w:fldCharType="end"/>
      </w:r>
    </w:p>
    <w:p w14:paraId="70B36432" w14:textId="7A1C3A04" w:rsidR="00BB3457" w:rsidRDefault="00BB3457">
      <w:pPr>
        <w:pStyle w:val="TOC4"/>
        <w:rPr>
          <w:rFonts w:asciiTheme="minorHAnsi" w:eastAsiaTheme="minorEastAsia" w:hAnsiTheme="minorHAnsi" w:cstheme="minorBidi"/>
          <w:sz w:val="22"/>
          <w:szCs w:val="22"/>
          <w:lang w:eastAsia="en-GB"/>
        </w:rPr>
      </w:pPr>
      <w:r>
        <w:t>6.21.3.11</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_Toc59026602 \h </w:instrText>
      </w:r>
      <w:r>
        <w:fldChar w:fldCharType="separate"/>
      </w:r>
      <w:r>
        <w:t>88</w:t>
      </w:r>
      <w:r>
        <w:fldChar w:fldCharType="end"/>
      </w:r>
    </w:p>
    <w:p w14:paraId="2D17B66B" w14:textId="13015932" w:rsidR="00BB3457" w:rsidRDefault="00BB3457">
      <w:pPr>
        <w:pStyle w:val="TOC4"/>
        <w:rPr>
          <w:rFonts w:asciiTheme="minorHAnsi" w:eastAsiaTheme="minorEastAsia" w:hAnsiTheme="minorHAnsi" w:cstheme="minorBidi"/>
          <w:sz w:val="22"/>
          <w:szCs w:val="22"/>
          <w:lang w:eastAsia="en-GB"/>
        </w:rPr>
      </w:pPr>
      <w:r>
        <w:t>6.21.3.12</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_Toc59026603 \h </w:instrText>
      </w:r>
      <w:r>
        <w:fldChar w:fldCharType="separate"/>
      </w:r>
      <w:r>
        <w:t>88</w:t>
      </w:r>
      <w:r>
        <w:fldChar w:fldCharType="end"/>
      </w:r>
    </w:p>
    <w:p w14:paraId="01BE0236" w14:textId="3EDD8AC6" w:rsidR="00BB3457" w:rsidRDefault="00BB3457">
      <w:pPr>
        <w:pStyle w:val="TOC4"/>
        <w:rPr>
          <w:rFonts w:asciiTheme="minorHAnsi" w:eastAsiaTheme="minorEastAsia" w:hAnsiTheme="minorHAnsi" w:cstheme="minorBidi"/>
          <w:sz w:val="22"/>
          <w:szCs w:val="22"/>
          <w:lang w:eastAsia="en-GB"/>
        </w:rPr>
      </w:pPr>
      <w:r>
        <w:t>6.21.3.13</w:t>
      </w:r>
      <w:r>
        <w:rPr>
          <w:rFonts w:asciiTheme="minorHAnsi" w:eastAsiaTheme="minorEastAsia" w:hAnsiTheme="minorHAnsi" w:cstheme="minorBidi"/>
          <w:sz w:val="22"/>
          <w:szCs w:val="22"/>
          <w:lang w:eastAsia="en-GB"/>
        </w:rPr>
        <w:tab/>
      </w:r>
      <w:r>
        <w:t>Encryption schemes</w:t>
      </w:r>
      <w:r>
        <w:tab/>
      </w:r>
      <w:r>
        <w:fldChar w:fldCharType="begin" w:fldLock="1"/>
      </w:r>
      <w:r>
        <w:instrText xml:space="preserve"> PAGEREF _Toc59026604 \h </w:instrText>
      </w:r>
      <w:r>
        <w:fldChar w:fldCharType="separate"/>
      </w:r>
      <w:r>
        <w:t>88</w:t>
      </w:r>
      <w:r>
        <w:fldChar w:fldCharType="end"/>
      </w:r>
    </w:p>
    <w:p w14:paraId="71679533" w14:textId="7EE10A21" w:rsidR="00BB3457" w:rsidRDefault="00BB3457">
      <w:pPr>
        <w:pStyle w:val="TOC4"/>
        <w:rPr>
          <w:rFonts w:asciiTheme="minorHAnsi" w:eastAsiaTheme="minorEastAsia" w:hAnsiTheme="minorHAnsi" w:cstheme="minorBidi"/>
          <w:sz w:val="22"/>
          <w:szCs w:val="22"/>
          <w:lang w:eastAsia="en-GB"/>
        </w:rPr>
      </w:pPr>
      <w:r>
        <w:t>6.21.3.14</w:t>
      </w:r>
      <w:r>
        <w:rPr>
          <w:rFonts w:asciiTheme="minorHAnsi" w:eastAsiaTheme="minorEastAsia" w:hAnsiTheme="minorHAnsi" w:cstheme="minorBidi"/>
          <w:sz w:val="22"/>
          <w:szCs w:val="22"/>
          <w:lang w:eastAsia="en-GB"/>
        </w:rPr>
        <w:tab/>
      </w:r>
      <w:r>
        <w:t>Signature / Encryption length</w:t>
      </w:r>
      <w:r>
        <w:tab/>
      </w:r>
      <w:r>
        <w:fldChar w:fldCharType="begin" w:fldLock="1"/>
      </w:r>
      <w:r>
        <w:instrText xml:space="preserve"> PAGEREF _Toc59026605 \h </w:instrText>
      </w:r>
      <w:r>
        <w:fldChar w:fldCharType="separate"/>
      </w:r>
      <w:r>
        <w:t>88</w:t>
      </w:r>
      <w:r>
        <w:fldChar w:fldCharType="end"/>
      </w:r>
    </w:p>
    <w:p w14:paraId="2DD3BF97" w14:textId="64F4AC0F" w:rsidR="00BB3457" w:rsidRDefault="00BB3457">
      <w:pPr>
        <w:pStyle w:val="TOC4"/>
        <w:rPr>
          <w:rFonts w:asciiTheme="minorHAnsi" w:eastAsiaTheme="minorEastAsia" w:hAnsiTheme="minorHAnsi" w:cstheme="minorBidi"/>
          <w:sz w:val="22"/>
          <w:szCs w:val="22"/>
          <w:lang w:eastAsia="en-GB"/>
        </w:rPr>
      </w:pPr>
      <w:r>
        <w:t>6.21.3.15</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_Toc59026606 \h </w:instrText>
      </w:r>
      <w:r>
        <w:fldChar w:fldCharType="separate"/>
      </w:r>
      <w:r>
        <w:t>88</w:t>
      </w:r>
      <w:r>
        <w:fldChar w:fldCharType="end"/>
      </w:r>
    </w:p>
    <w:p w14:paraId="2F69CA37" w14:textId="5D0BE82E" w:rsidR="00BB3457" w:rsidRDefault="00BB3457">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Detecting false base stations based on UE positioning measurements</w:t>
      </w:r>
      <w:r>
        <w:tab/>
      </w:r>
      <w:r>
        <w:fldChar w:fldCharType="begin" w:fldLock="1"/>
      </w:r>
      <w:r>
        <w:instrText xml:space="preserve"> PAGEREF _Toc59026607 \h </w:instrText>
      </w:r>
      <w:r>
        <w:fldChar w:fldCharType="separate"/>
      </w:r>
      <w:r>
        <w:t>88</w:t>
      </w:r>
      <w:r>
        <w:fldChar w:fldCharType="end"/>
      </w:r>
    </w:p>
    <w:p w14:paraId="087F68F7" w14:textId="11A88260" w:rsidR="00BB3457" w:rsidRDefault="00BB3457">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_Toc59026608 \h </w:instrText>
      </w:r>
      <w:r>
        <w:fldChar w:fldCharType="separate"/>
      </w:r>
      <w:r>
        <w:t>88</w:t>
      </w:r>
      <w:r>
        <w:fldChar w:fldCharType="end"/>
      </w:r>
    </w:p>
    <w:p w14:paraId="1AEA7C10" w14:textId="0121FF68" w:rsidR="00BB3457" w:rsidRDefault="00BB3457">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_Toc59026609 \h </w:instrText>
      </w:r>
      <w:r>
        <w:fldChar w:fldCharType="separate"/>
      </w:r>
      <w:r>
        <w:t>89</w:t>
      </w:r>
      <w:r>
        <w:fldChar w:fldCharType="end"/>
      </w:r>
    </w:p>
    <w:p w14:paraId="30A62B5C" w14:textId="76717E70" w:rsidR="00BB3457" w:rsidRDefault="00BB3457">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_Toc59026610 \h </w:instrText>
      </w:r>
      <w:r>
        <w:fldChar w:fldCharType="separate"/>
      </w:r>
      <w:r>
        <w:t>91</w:t>
      </w:r>
      <w:r>
        <w:fldChar w:fldCharType="end"/>
      </w:r>
    </w:p>
    <w:p w14:paraId="71DA2F14" w14:textId="445E2CBB" w:rsidR="00BB3457" w:rsidRDefault="00BB3457">
      <w:pPr>
        <w:pStyle w:val="TOC2"/>
        <w:rPr>
          <w:rFonts w:asciiTheme="minorHAnsi" w:eastAsiaTheme="minorEastAsia" w:hAnsiTheme="minorHAnsi" w:cstheme="minorBidi"/>
          <w:sz w:val="22"/>
          <w:szCs w:val="22"/>
          <w:lang w:eastAsia="en-GB"/>
        </w:rPr>
      </w:pPr>
      <w:r>
        <w:t>6.</w:t>
      </w:r>
      <w:r>
        <w:rPr>
          <w:lang w:eastAsia="zh-CN"/>
        </w:rPr>
        <w:t>23</w:t>
      </w:r>
      <w:r>
        <w:rPr>
          <w:rFonts w:asciiTheme="minorHAnsi" w:eastAsiaTheme="minorEastAsia" w:hAnsiTheme="minorHAnsi" w:cstheme="minorBidi"/>
          <w:sz w:val="22"/>
          <w:szCs w:val="22"/>
          <w:lang w:eastAsia="en-GB"/>
        </w:rPr>
        <w:tab/>
      </w:r>
      <w:r>
        <w:t>Solution #23: Cryptographic CRC to avoid MitM relay nodes</w:t>
      </w:r>
      <w:r>
        <w:tab/>
      </w:r>
      <w:r>
        <w:fldChar w:fldCharType="begin" w:fldLock="1"/>
      </w:r>
      <w:r>
        <w:instrText xml:space="preserve"> PAGEREF _Toc59026611 \h </w:instrText>
      </w:r>
      <w:r>
        <w:fldChar w:fldCharType="separate"/>
      </w:r>
      <w:r>
        <w:t>92</w:t>
      </w:r>
      <w:r>
        <w:fldChar w:fldCharType="end"/>
      </w:r>
    </w:p>
    <w:p w14:paraId="5A4CF71E" w14:textId="0C642A05" w:rsidR="00BB3457" w:rsidRDefault="00BB3457">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_Toc59026612 \h </w:instrText>
      </w:r>
      <w:r>
        <w:fldChar w:fldCharType="separate"/>
      </w:r>
      <w:r>
        <w:t>92</w:t>
      </w:r>
      <w:r>
        <w:fldChar w:fldCharType="end"/>
      </w:r>
    </w:p>
    <w:p w14:paraId="55B1269E" w14:textId="069BC9AB" w:rsidR="00BB3457" w:rsidRDefault="00BB3457">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_Toc59026613 \h </w:instrText>
      </w:r>
      <w:r>
        <w:fldChar w:fldCharType="separate"/>
      </w:r>
      <w:r>
        <w:t>92</w:t>
      </w:r>
      <w:r>
        <w:fldChar w:fldCharType="end"/>
      </w:r>
    </w:p>
    <w:p w14:paraId="08236ABF" w14:textId="26F473CF" w:rsidR="00BB3457" w:rsidRDefault="00BB3457">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_Toc59026614 \h </w:instrText>
      </w:r>
      <w:r>
        <w:fldChar w:fldCharType="separate"/>
      </w:r>
      <w:r>
        <w:t>92</w:t>
      </w:r>
      <w:r>
        <w:fldChar w:fldCharType="end"/>
      </w:r>
    </w:p>
    <w:p w14:paraId="51C2D1B7" w14:textId="377AA8BB" w:rsidR="00BB3457" w:rsidRDefault="00BB3457">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Operation</w:t>
      </w:r>
      <w:r>
        <w:tab/>
      </w:r>
      <w:r>
        <w:fldChar w:fldCharType="begin" w:fldLock="1"/>
      </w:r>
      <w:r>
        <w:instrText xml:space="preserve"> PAGEREF _Toc59026615 \h </w:instrText>
      </w:r>
      <w:r>
        <w:fldChar w:fldCharType="separate"/>
      </w:r>
      <w:r>
        <w:t>93</w:t>
      </w:r>
      <w:r>
        <w:fldChar w:fldCharType="end"/>
      </w:r>
    </w:p>
    <w:p w14:paraId="39F43964" w14:textId="15A4BC5D" w:rsidR="00BB3457" w:rsidRDefault="00BB3457">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Prevention of MitM attacks:</w:t>
      </w:r>
      <w:r>
        <w:tab/>
      </w:r>
      <w:r>
        <w:fldChar w:fldCharType="begin" w:fldLock="1"/>
      </w:r>
      <w:r>
        <w:instrText xml:space="preserve"> PAGEREF _Toc59026616 \h </w:instrText>
      </w:r>
      <w:r>
        <w:fldChar w:fldCharType="separate"/>
      </w:r>
      <w:r>
        <w:t>93</w:t>
      </w:r>
      <w:r>
        <w:fldChar w:fldCharType="end"/>
      </w:r>
    </w:p>
    <w:p w14:paraId="694A77FC" w14:textId="795BDFA0" w:rsidR="00BB3457" w:rsidRDefault="00BB3457">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_Toc59026617 \h </w:instrText>
      </w:r>
      <w:r>
        <w:fldChar w:fldCharType="separate"/>
      </w:r>
      <w:r>
        <w:t>94</w:t>
      </w:r>
      <w:r>
        <w:fldChar w:fldCharType="end"/>
      </w:r>
    </w:p>
    <w:p w14:paraId="68E9E366" w14:textId="27E90A2E" w:rsidR="00BB3457" w:rsidRDefault="00BB3457">
      <w:pPr>
        <w:pStyle w:val="TOC2"/>
        <w:rPr>
          <w:rFonts w:asciiTheme="minorHAnsi" w:eastAsiaTheme="minorEastAsia" w:hAnsiTheme="minorHAnsi" w:cstheme="minorBidi"/>
          <w:sz w:val="22"/>
          <w:szCs w:val="22"/>
          <w:lang w:eastAsia="en-GB"/>
        </w:rPr>
      </w:pPr>
      <w:r>
        <w:t>6.</w:t>
      </w:r>
      <w:r>
        <w:rPr>
          <w:lang w:eastAsia="zh-CN"/>
        </w:rPr>
        <w:t>24</w:t>
      </w:r>
      <w:r>
        <w:rPr>
          <w:rFonts w:asciiTheme="minorHAnsi" w:eastAsiaTheme="minorEastAsia" w:hAnsiTheme="minorHAnsi" w:cstheme="minorBidi"/>
          <w:sz w:val="22"/>
          <w:szCs w:val="22"/>
          <w:lang w:eastAsia="en-GB"/>
        </w:rPr>
        <w:tab/>
      </w:r>
      <w:r>
        <w:t>Solution #24: UE&amp;Network-assisted UE avoidance and Network detection of FBS</w:t>
      </w:r>
      <w:r>
        <w:tab/>
      </w:r>
      <w:r>
        <w:fldChar w:fldCharType="begin" w:fldLock="1"/>
      </w:r>
      <w:r>
        <w:instrText xml:space="preserve"> PAGEREF _Toc59026618 \h </w:instrText>
      </w:r>
      <w:r>
        <w:fldChar w:fldCharType="separate"/>
      </w:r>
      <w:r>
        <w:t>94</w:t>
      </w:r>
      <w:r>
        <w:fldChar w:fldCharType="end"/>
      </w:r>
    </w:p>
    <w:p w14:paraId="6FC5ACA0" w14:textId="27DEC864" w:rsidR="00BB3457" w:rsidRDefault="00BB3457">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_Toc59026619 \h </w:instrText>
      </w:r>
      <w:r>
        <w:fldChar w:fldCharType="separate"/>
      </w:r>
      <w:r>
        <w:t>94</w:t>
      </w:r>
      <w:r>
        <w:fldChar w:fldCharType="end"/>
      </w:r>
    </w:p>
    <w:p w14:paraId="0D7C5789" w14:textId="2426A9A5" w:rsidR="00BB3457" w:rsidRDefault="00BB3457">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_Toc59026620 \h </w:instrText>
      </w:r>
      <w:r>
        <w:fldChar w:fldCharType="separate"/>
      </w:r>
      <w:r>
        <w:t>95</w:t>
      </w:r>
      <w:r>
        <w:fldChar w:fldCharType="end"/>
      </w:r>
    </w:p>
    <w:p w14:paraId="7636DB56" w14:textId="71CA82EF" w:rsidR="00BB3457" w:rsidRDefault="00BB3457">
      <w:pPr>
        <w:pStyle w:val="TOC4"/>
        <w:rPr>
          <w:rFonts w:asciiTheme="minorHAnsi" w:eastAsiaTheme="minorEastAsia" w:hAnsiTheme="minorHAnsi" w:cstheme="minorBidi"/>
          <w:sz w:val="22"/>
          <w:szCs w:val="22"/>
          <w:lang w:eastAsia="en-GB"/>
        </w:rPr>
      </w:pPr>
      <w:r>
        <w:t xml:space="preserve">6.24.2.1 </w:t>
      </w:r>
      <w:r>
        <w:rPr>
          <w:rFonts w:asciiTheme="minorHAnsi" w:eastAsiaTheme="minorEastAsia" w:hAnsiTheme="minorHAnsi" w:cstheme="minorBidi"/>
          <w:sz w:val="22"/>
          <w:szCs w:val="22"/>
          <w:lang w:eastAsia="en-GB"/>
        </w:rPr>
        <w:tab/>
      </w:r>
      <w:r>
        <w:t>UE Initialization</w:t>
      </w:r>
      <w:r>
        <w:tab/>
      </w:r>
      <w:r>
        <w:fldChar w:fldCharType="begin" w:fldLock="1"/>
      </w:r>
      <w:r>
        <w:instrText xml:space="preserve"> PAGEREF _Toc59026621 \h </w:instrText>
      </w:r>
      <w:r>
        <w:fldChar w:fldCharType="separate"/>
      </w:r>
      <w:r>
        <w:t>95</w:t>
      </w:r>
      <w:r>
        <w:fldChar w:fldCharType="end"/>
      </w:r>
    </w:p>
    <w:p w14:paraId="318977C4" w14:textId="0D58E036" w:rsidR="00BB3457" w:rsidRDefault="00BB3457">
      <w:pPr>
        <w:pStyle w:val="TOC4"/>
        <w:rPr>
          <w:rFonts w:asciiTheme="minorHAnsi" w:eastAsiaTheme="minorEastAsia" w:hAnsiTheme="minorHAnsi" w:cstheme="minorBidi"/>
          <w:sz w:val="22"/>
          <w:szCs w:val="22"/>
          <w:lang w:eastAsia="en-GB"/>
        </w:rPr>
      </w:pPr>
      <w:r>
        <w:t xml:space="preserve">6.24.2.2 </w:t>
      </w:r>
      <w:r>
        <w:rPr>
          <w:rFonts w:asciiTheme="minorHAnsi" w:eastAsiaTheme="minorEastAsia" w:hAnsiTheme="minorHAnsi" w:cstheme="minorBidi"/>
          <w:sz w:val="22"/>
          <w:szCs w:val="22"/>
          <w:lang w:eastAsia="en-GB"/>
        </w:rPr>
        <w:tab/>
      </w:r>
      <w:r>
        <w:t>UE Operation (IDLE mode)</w:t>
      </w:r>
      <w:r>
        <w:tab/>
      </w:r>
      <w:r>
        <w:fldChar w:fldCharType="begin" w:fldLock="1"/>
      </w:r>
      <w:r>
        <w:instrText xml:space="preserve"> PAGEREF _Toc59026622 \h </w:instrText>
      </w:r>
      <w:r>
        <w:fldChar w:fldCharType="separate"/>
      </w:r>
      <w:r>
        <w:t>96</w:t>
      </w:r>
      <w:r>
        <w:fldChar w:fldCharType="end"/>
      </w:r>
    </w:p>
    <w:p w14:paraId="01C4680F" w14:textId="37E6DC76" w:rsidR="00BB3457" w:rsidRDefault="00BB3457">
      <w:pPr>
        <w:pStyle w:val="TOC4"/>
        <w:rPr>
          <w:rFonts w:asciiTheme="minorHAnsi" w:eastAsiaTheme="minorEastAsia" w:hAnsiTheme="minorHAnsi" w:cstheme="minorBidi"/>
          <w:sz w:val="22"/>
          <w:szCs w:val="22"/>
          <w:lang w:eastAsia="en-GB"/>
        </w:rPr>
      </w:pPr>
      <w:r>
        <w:lastRenderedPageBreak/>
        <w:t xml:space="preserve">6.24.2.3 </w:t>
      </w:r>
      <w:r>
        <w:rPr>
          <w:rFonts w:asciiTheme="minorHAnsi" w:eastAsiaTheme="minorEastAsia" w:hAnsiTheme="minorHAnsi" w:cstheme="minorBidi"/>
          <w:sz w:val="22"/>
          <w:szCs w:val="22"/>
          <w:lang w:eastAsia="en-GB"/>
        </w:rPr>
        <w:tab/>
      </w:r>
      <w:r>
        <w:t>UE Operation (CONNECTED mode)</w:t>
      </w:r>
      <w:r>
        <w:tab/>
      </w:r>
      <w:r>
        <w:fldChar w:fldCharType="begin" w:fldLock="1"/>
      </w:r>
      <w:r>
        <w:instrText xml:space="preserve"> PAGEREF _Toc59026623 \h </w:instrText>
      </w:r>
      <w:r>
        <w:fldChar w:fldCharType="separate"/>
      </w:r>
      <w:r>
        <w:t>96</w:t>
      </w:r>
      <w:r>
        <w:fldChar w:fldCharType="end"/>
      </w:r>
    </w:p>
    <w:p w14:paraId="66D8B05C" w14:textId="327AB098" w:rsidR="00BB3457" w:rsidRDefault="00BB3457">
      <w:pPr>
        <w:pStyle w:val="TOC4"/>
        <w:rPr>
          <w:rFonts w:asciiTheme="minorHAnsi" w:eastAsiaTheme="minorEastAsia" w:hAnsiTheme="minorHAnsi" w:cstheme="minorBidi"/>
          <w:sz w:val="22"/>
          <w:szCs w:val="22"/>
          <w:lang w:eastAsia="en-GB"/>
        </w:rPr>
      </w:pPr>
      <w:r>
        <w:t xml:space="preserve">6.24.2.4 </w:t>
      </w:r>
      <w:r>
        <w:rPr>
          <w:rFonts w:asciiTheme="minorHAnsi" w:eastAsiaTheme="minorEastAsia" w:hAnsiTheme="minorHAnsi" w:cstheme="minorBidi"/>
          <w:sz w:val="22"/>
          <w:szCs w:val="22"/>
          <w:lang w:eastAsia="en-GB"/>
        </w:rPr>
        <w:tab/>
      </w:r>
      <w:r w:rsidRPr="004409BA">
        <w:rPr>
          <w:rFonts w:eastAsia="SimSun"/>
        </w:rPr>
        <w:t>Network operation</w:t>
      </w:r>
      <w:r>
        <w:tab/>
      </w:r>
      <w:r>
        <w:fldChar w:fldCharType="begin" w:fldLock="1"/>
      </w:r>
      <w:r>
        <w:instrText xml:space="preserve"> PAGEREF _Toc59026624 \h </w:instrText>
      </w:r>
      <w:r>
        <w:fldChar w:fldCharType="separate"/>
      </w:r>
      <w:r>
        <w:t>96</w:t>
      </w:r>
      <w:r>
        <w:fldChar w:fldCharType="end"/>
      </w:r>
    </w:p>
    <w:p w14:paraId="21F29A02" w14:textId="2A9792A6" w:rsidR="00BB3457" w:rsidRDefault="00BB3457">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_Toc59026625 \h </w:instrText>
      </w:r>
      <w:r>
        <w:fldChar w:fldCharType="separate"/>
      </w:r>
      <w:r>
        <w:t>97</w:t>
      </w:r>
      <w:r>
        <w:fldChar w:fldCharType="end"/>
      </w:r>
    </w:p>
    <w:p w14:paraId="730B0E5F" w14:textId="48AACFDE" w:rsidR="00BB3457" w:rsidRDefault="00BB3457">
      <w:pPr>
        <w:pStyle w:val="TOC2"/>
        <w:rPr>
          <w:rFonts w:asciiTheme="minorHAnsi" w:eastAsiaTheme="minorEastAsia" w:hAnsiTheme="minorHAnsi" w:cstheme="minorBidi"/>
          <w:sz w:val="22"/>
          <w:szCs w:val="22"/>
          <w:lang w:eastAsia="en-GB"/>
        </w:rPr>
      </w:pPr>
      <w:r>
        <w:t>6.</w:t>
      </w:r>
      <w:r>
        <w:rPr>
          <w:lang w:eastAsia="zh-CN"/>
        </w:rPr>
        <w:t>x</w:t>
      </w:r>
      <w:r>
        <w:rPr>
          <w:rFonts w:asciiTheme="minorHAnsi" w:eastAsiaTheme="minorEastAsia" w:hAnsiTheme="minorHAnsi" w:cstheme="minorBidi"/>
          <w:sz w:val="22"/>
          <w:szCs w:val="22"/>
          <w:lang w:eastAsia="en-GB"/>
        </w:rPr>
        <w:tab/>
      </w:r>
      <w:r>
        <w:t>Solution #x: Title</w:t>
      </w:r>
      <w:r>
        <w:tab/>
      </w:r>
      <w:r>
        <w:fldChar w:fldCharType="begin" w:fldLock="1"/>
      </w:r>
      <w:r>
        <w:instrText xml:space="preserve"> PAGEREF _Toc59026626 \h </w:instrText>
      </w:r>
      <w:r>
        <w:fldChar w:fldCharType="separate"/>
      </w:r>
      <w:r>
        <w:t>97</w:t>
      </w:r>
      <w:r>
        <w:fldChar w:fldCharType="end"/>
      </w:r>
    </w:p>
    <w:p w14:paraId="0A3355F1" w14:textId="3E83C0BC" w:rsidR="00BB3457" w:rsidRDefault="00BB3457">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_Toc59026627 \h </w:instrText>
      </w:r>
      <w:r>
        <w:fldChar w:fldCharType="separate"/>
      </w:r>
      <w:r>
        <w:t>97</w:t>
      </w:r>
      <w:r>
        <w:fldChar w:fldCharType="end"/>
      </w:r>
    </w:p>
    <w:p w14:paraId="6E74A2BD" w14:textId="17F7B8CD" w:rsidR="00BB3457" w:rsidRDefault="00BB3457">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_Toc59026628 \h </w:instrText>
      </w:r>
      <w:r>
        <w:fldChar w:fldCharType="separate"/>
      </w:r>
      <w:r>
        <w:t>97</w:t>
      </w:r>
      <w:r>
        <w:fldChar w:fldCharType="end"/>
      </w:r>
    </w:p>
    <w:p w14:paraId="0B94229A" w14:textId="439939D1" w:rsidR="00BB3457" w:rsidRDefault="00BB3457">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_Toc59026629 \h </w:instrText>
      </w:r>
      <w:r>
        <w:fldChar w:fldCharType="separate"/>
      </w:r>
      <w:r>
        <w:t>97</w:t>
      </w:r>
      <w:r>
        <w:fldChar w:fldCharType="end"/>
      </w:r>
    </w:p>
    <w:p w14:paraId="4D001DD3" w14:textId="404A7E36" w:rsidR="00BB3457" w:rsidRDefault="00BB345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_Toc59026630 \h </w:instrText>
      </w:r>
      <w:r>
        <w:fldChar w:fldCharType="separate"/>
      </w:r>
      <w:r>
        <w:t>97</w:t>
      </w:r>
      <w:r>
        <w:fldChar w:fldCharType="end"/>
      </w:r>
    </w:p>
    <w:p w14:paraId="1885041E" w14:textId="58FC1CDE" w:rsidR="00BB3457" w:rsidRDefault="00BB345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Conclusions on Key Issue #1</w:t>
      </w:r>
      <w:r>
        <w:tab/>
      </w:r>
      <w:r>
        <w:fldChar w:fldCharType="begin" w:fldLock="1"/>
      </w:r>
      <w:r>
        <w:instrText xml:space="preserve"> PAGEREF _Toc59026631 \h </w:instrText>
      </w:r>
      <w:r>
        <w:fldChar w:fldCharType="separate"/>
      </w:r>
      <w:r>
        <w:t>97</w:t>
      </w:r>
      <w:r>
        <w:fldChar w:fldCharType="end"/>
      </w:r>
    </w:p>
    <w:p w14:paraId="41FBABEB" w14:textId="4FC541AE" w:rsidR="00BB3457" w:rsidRDefault="00BB345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Conclusions on Key Issue #6</w:t>
      </w:r>
      <w:r>
        <w:tab/>
      </w:r>
      <w:r>
        <w:fldChar w:fldCharType="begin" w:fldLock="1"/>
      </w:r>
      <w:r>
        <w:instrText xml:space="preserve"> PAGEREF _Toc59026632 \h </w:instrText>
      </w:r>
      <w:r>
        <w:fldChar w:fldCharType="separate"/>
      </w:r>
      <w:r>
        <w:t>97</w:t>
      </w:r>
      <w:r>
        <w:fldChar w:fldCharType="end"/>
      </w:r>
    </w:p>
    <w:p w14:paraId="6EFF38F9" w14:textId="09135354" w:rsidR="00BB3457" w:rsidRDefault="00BB3457">
      <w:pPr>
        <w:pStyle w:val="TOC9"/>
        <w:rPr>
          <w:rFonts w:asciiTheme="minorHAnsi" w:eastAsiaTheme="minorEastAsia" w:hAnsiTheme="minorHAnsi" w:cstheme="minorBidi"/>
          <w:b w:val="0"/>
          <w:szCs w:val="22"/>
          <w:lang w:eastAsia="en-GB"/>
        </w:rPr>
      </w:pPr>
      <w:r>
        <w:t>Annex A: Assessment of system, architectural and security impacts of signing SI messages</w:t>
      </w:r>
      <w:r>
        <w:tab/>
      </w:r>
      <w:r>
        <w:fldChar w:fldCharType="begin" w:fldLock="1"/>
      </w:r>
      <w:r>
        <w:instrText xml:space="preserve"> PAGEREF _Toc59026633 \h </w:instrText>
      </w:r>
      <w:r>
        <w:fldChar w:fldCharType="separate"/>
      </w:r>
      <w:r>
        <w:t>98</w:t>
      </w:r>
      <w:r>
        <w:fldChar w:fldCharType="end"/>
      </w:r>
    </w:p>
    <w:p w14:paraId="5039AA28" w14:textId="37730B6F" w:rsidR="00BB3457" w:rsidRDefault="00BB3457">
      <w:pPr>
        <w:pStyle w:val="TOC1"/>
        <w:rPr>
          <w:rFonts w:asciiTheme="minorHAnsi" w:eastAsiaTheme="minorEastAsia" w:hAnsiTheme="minorHAnsi" w:cstheme="minorBidi"/>
          <w:szCs w:val="22"/>
          <w:lang w:eastAsia="en-GB"/>
        </w:rPr>
      </w:pPr>
      <w:r>
        <w:t>A.</w:t>
      </w:r>
      <w:r>
        <w:rPr>
          <w:lang w:eastAsia="zh-CN"/>
        </w:rPr>
        <w:t>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_Toc59026634 \h </w:instrText>
      </w:r>
      <w:r>
        <w:fldChar w:fldCharType="separate"/>
      </w:r>
      <w:r>
        <w:t>98</w:t>
      </w:r>
      <w:r>
        <w:fldChar w:fldCharType="end"/>
      </w:r>
    </w:p>
    <w:p w14:paraId="4F41AA8E" w14:textId="7A66A36D" w:rsidR="00BB3457" w:rsidRDefault="00BB3457">
      <w:pPr>
        <w:pStyle w:val="TOC1"/>
        <w:rPr>
          <w:rFonts w:asciiTheme="minorHAnsi" w:eastAsiaTheme="minorEastAsia" w:hAnsiTheme="minorHAnsi" w:cstheme="minorBidi"/>
          <w:szCs w:val="22"/>
          <w:lang w:eastAsia="en-GB"/>
        </w:rPr>
      </w:pPr>
      <w:r>
        <w:t>A.</w:t>
      </w:r>
      <w:r>
        <w:rPr>
          <w:lang w:eastAsia="zh-CN"/>
        </w:rPr>
        <w:t>2</w:t>
      </w:r>
      <w:r>
        <w:rPr>
          <w:rFonts w:asciiTheme="minorHAnsi" w:eastAsiaTheme="minorEastAsia" w:hAnsiTheme="minorHAnsi" w:cstheme="minorBidi"/>
          <w:szCs w:val="22"/>
          <w:lang w:eastAsia="en-GB"/>
        </w:rPr>
        <w:tab/>
      </w:r>
      <w:r>
        <w:t>Example architecture</w:t>
      </w:r>
      <w:r>
        <w:tab/>
      </w:r>
      <w:r>
        <w:fldChar w:fldCharType="begin" w:fldLock="1"/>
      </w:r>
      <w:r>
        <w:instrText xml:space="preserve"> PAGEREF _Toc59026635 \h </w:instrText>
      </w:r>
      <w:r>
        <w:fldChar w:fldCharType="separate"/>
      </w:r>
      <w:r>
        <w:t>98</w:t>
      </w:r>
      <w:r>
        <w:fldChar w:fldCharType="end"/>
      </w:r>
    </w:p>
    <w:p w14:paraId="2538E440" w14:textId="7832B0F7" w:rsidR="00BB3457" w:rsidRDefault="00BB3457">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Aspects that need to be addressed</w:t>
      </w:r>
      <w:r>
        <w:tab/>
      </w:r>
      <w:r>
        <w:fldChar w:fldCharType="begin" w:fldLock="1"/>
      </w:r>
      <w:r>
        <w:instrText xml:space="preserve"> PAGEREF _Toc59026636 \h </w:instrText>
      </w:r>
      <w:r>
        <w:fldChar w:fldCharType="separate"/>
      </w:r>
      <w:r>
        <w:t>98</w:t>
      </w:r>
      <w:r>
        <w:fldChar w:fldCharType="end"/>
      </w:r>
    </w:p>
    <w:p w14:paraId="12993CDA" w14:textId="67447B5C" w:rsidR="00BB3457" w:rsidRDefault="00BB3457">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_Toc59026637 \h </w:instrText>
      </w:r>
      <w:r>
        <w:fldChar w:fldCharType="separate"/>
      </w:r>
      <w:r>
        <w:t>98</w:t>
      </w:r>
      <w:r>
        <w:fldChar w:fldCharType="end"/>
      </w:r>
    </w:p>
    <w:p w14:paraId="1BC02341" w14:textId="52D1B64E" w:rsidR="00BB3457" w:rsidRDefault="00BB3457">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_Toc59026638 \h </w:instrText>
      </w:r>
      <w:r>
        <w:fldChar w:fldCharType="separate"/>
      </w:r>
      <w:r>
        <w:t>98</w:t>
      </w:r>
      <w:r>
        <w:fldChar w:fldCharType="end"/>
      </w:r>
    </w:p>
    <w:p w14:paraId="351546F6" w14:textId="6175E73B" w:rsidR="00BB3457" w:rsidRDefault="00BB3457">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_Toc59026639 \h </w:instrText>
      </w:r>
      <w:r>
        <w:fldChar w:fldCharType="separate"/>
      </w:r>
      <w:r>
        <w:t>99</w:t>
      </w:r>
      <w:r>
        <w:fldChar w:fldCharType="end"/>
      </w:r>
    </w:p>
    <w:p w14:paraId="0C5016C0" w14:textId="63E9AEE2" w:rsidR="00BB3457" w:rsidRDefault="00BB3457">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_Toc59026640 \h </w:instrText>
      </w:r>
      <w:r>
        <w:fldChar w:fldCharType="separate"/>
      </w:r>
      <w:r>
        <w:t>99</w:t>
      </w:r>
      <w:r>
        <w:fldChar w:fldCharType="end"/>
      </w:r>
    </w:p>
    <w:p w14:paraId="77856CE2" w14:textId="7DFED0A4" w:rsidR="00BB3457" w:rsidRDefault="00BB3457">
      <w:pPr>
        <w:pStyle w:val="TOC2"/>
        <w:rPr>
          <w:rFonts w:asciiTheme="minorHAnsi" w:eastAsiaTheme="minorEastAsia" w:hAnsiTheme="minorHAnsi" w:cstheme="minorBidi"/>
          <w:sz w:val="22"/>
          <w:szCs w:val="22"/>
          <w:lang w:eastAsia="en-GB"/>
        </w:rPr>
      </w:pPr>
      <w:r>
        <w:t>A.3.5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_Toc59026641 \h </w:instrText>
      </w:r>
      <w:r>
        <w:fldChar w:fldCharType="separate"/>
      </w:r>
      <w:r>
        <w:t>99</w:t>
      </w:r>
      <w:r>
        <w:fldChar w:fldCharType="end"/>
      </w:r>
    </w:p>
    <w:p w14:paraId="54AF0F97" w14:textId="50146641" w:rsidR="00BB3457" w:rsidRDefault="00BB3457">
      <w:pPr>
        <w:pStyle w:val="TOC2"/>
        <w:rPr>
          <w:rFonts w:asciiTheme="minorHAnsi" w:eastAsiaTheme="minorEastAsia" w:hAnsiTheme="minorHAnsi" w:cstheme="minorBidi"/>
          <w:sz w:val="22"/>
          <w:szCs w:val="22"/>
          <w:lang w:eastAsia="en-GB"/>
        </w:rPr>
      </w:pPr>
      <w:r>
        <w:t>A.3.6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_Toc59026642 \h </w:instrText>
      </w:r>
      <w:r>
        <w:fldChar w:fldCharType="separate"/>
      </w:r>
      <w:r>
        <w:t>99</w:t>
      </w:r>
      <w:r>
        <w:fldChar w:fldCharType="end"/>
      </w:r>
    </w:p>
    <w:p w14:paraId="5AF5E680" w14:textId="709203FC" w:rsidR="00BB3457" w:rsidRDefault="00BB3457">
      <w:pPr>
        <w:pStyle w:val="TOC2"/>
        <w:rPr>
          <w:rFonts w:asciiTheme="minorHAnsi" w:eastAsiaTheme="minorEastAsia" w:hAnsiTheme="minorHAnsi" w:cstheme="minorBidi"/>
          <w:sz w:val="22"/>
          <w:szCs w:val="22"/>
          <w:lang w:eastAsia="en-GB"/>
        </w:rPr>
      </w:pPr>
      <w:r>
        <w:t>A.3.7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_Toc59026643 \h </w:instrText>
      </w:r>
      <w:r>
        <w:fldChar w:fldCharType="separate"/>
      </w:r>
      <w:r>
        <w:t>99</w:t>
      </w:r>
      <w:r>
        <w:fldChar w:fldCharType="end"/>
      </w:r>
    </w:p>
    <w:p w14:paraId="2698A3C1" w14:textId="00FC7F78" w:rsidR="00BB3457" w:rsidRDefault="00BB3457">
      <w:pPr>
        <w:pStyle w:val="TOC2"/>
        <w:rPr>
          <w:rFonts w:asciiTheme="minorHAnsi" w:eastAsiaTheme="minorEastAsia" w:hAnsiTheme="minorHAnsi" w:cstheme="minorBidi"/>
          <w:sz w:val="22"/>
          <w:szCs w:val="22"/>
          <w:lang w:eastAsia="en-GB"/>
        </w:rPr>
      </w:pPr>
      <w:r>
        <w:t>A.3.8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_Toc59026644 \h </w:instrText>
      </w:r>
      <w:r>
        <w:fldChar w:fldCharType="separate"/>
      </w:r>
      <w:r>
        <w:t>99</w:t>
      </w:r>
      <w:r>
        <w:fldChar w:fldCharType="end"/>
      </w:r>
    </w:p>
    <w:p w14:paraId="48CEE221" w14:textId="0A73DBDC" w:rsidR="00BB3457" w:rsidRDefault="00BB3457">
      <w:pPr>
        <w:pStyle w:val="TOC2"/>
        <w:rPr>
          <w:rFonts w:asciiTheme="minorHAnsi" w:eastAsiaTheme="minorEastAsia" w:hAnsiTheme="minorHAnsi" w:cstheme="minorBidi"/>
          <w:sz w:val="22"/>
          <w:szCs w:val="22"/>
          <w:lang w:eastAsia="en-GB"/>
        </w:rPr>
      </w:pPr>
      <w:r>
        <w:t>A.3.9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_Toc59026645 \h </w:instrText>
      </w:r>
      <w:r>
        <w:fldChar w:fldCharType="separate"/>
      </w:r>
      <w:r>
        <w:t>99</w:t>
      </w:r>
      <w:r>
        <w:fldChar w:fldCharType="end"/>
      </w:r>
    </w:p>
    <w:p w14:paraId="43C5DC9C" w14:textId="51CD2DE8" w:rsidR="00BB3457" w:rsidRDefault="00BB3457">
      <w:pPr>
        <w:pStyle w:val="TOC2"/>
        <w:rPr>
          <w:rFonts w:asciiTheme="minorHAnsi" w:eastAsiaTheme="minorEastAsia" w:hAnsiTheme="minorHAnsi" w:cstheme="minorBidi"/>
          <w:sz w:val="22"/>
          <w:szCs w:val="22"/>
          <w:lang w:eastAsia="en-GB"/>
        </w:rPr>
      </w:pPr>
      <w:r>
        <w:t>A.3.10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_Toc59026646 \h </w:instrText>
      </w:r>
      <w:r>
        <w:fldChar w:fldCharType="separate"/>
      </w:r>
      <w:r>
        <w:t>99</w:t>
      </w:r>
      <w:r>
        <w:fldChar w:fldCharType="end"/>
      </w:r>
    </w:p>
    <w:p w14:paraId="18AD3799" w14:textId="358926DD" w:rsidR="00BB3457" w:rsidRDefault="00BB3457">
      <w:pPr>
        <w:pStyle w:val="TOC2"/>
        <w:rPr>
          <w:rFonts w:asciiTheme="minorHAnsi" w:eastAsiaTheme="minorEastAsia" w:hAnsiTheme="minorHAnsi" w:cstheme="minorBidi"/>
          <w:sz w:val="22"/>
          <w:szCs w:val="22"/>
          <w:lang w:eastAsia="en-GB"/>
        </w:rPr>
      </w:pPr>
      <w:r>
        <w:t>A.3.11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_Toc59026647 \h </w:instrText>
      </w:r>
      <w:r>
        <w:fldChar w:fldCharType="separate"/>
      </w:r>
      <w:r>
        <w:t>99</w:t>
      </w:r>
      <w:r>
        <w:fldChar w:fldCharType="end"/>
      </w:r>
    </w:p>
    <w:p w14:paraId="483AA3C6" w14:textId="13807D29" w:rsidR="00BB3457" w:rsidRDefault="00BB3457">
      <w:pPr>
        <w:pStyle w:val="TOC2"/>
        <w:rPr>
          <w:rFonts w:asciiTheme="minorHAnsi" w:eastAsiaTheme="minorEastAsia" w:hAnsiTheme="minorHAnsi" w:cstheme="minorBidi"/>
          <w:sz w:val="22"/>
          <w:szCs w:val="22"/>
          <w:lang w:eastAsia="en-GB"/>
        </w:rPr>
      </w:pPr>
      <w:r>
        <w:t>A.3.12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_Toc59026648 \h </w:instrText>
      </w:r>
      <w:r>
        <w:fldChar w:fldCharType="separate"/>
      </w:r>
      <w:r>
        <w:t>99</w:t>
      </w:r>
      <w:r>
        <w:fldChar w:fldCharType="end"/>
      </w:r>
    </w:p>
    <w:p w14:paraId="0CA9CFCE" w14:textId="3ED01617" w:rsidR="00BB3457" w:rsidRDefault="00BB3457">
      <w:pPr>
        <w:pStyle w:val="TOC2"/>
        <w:rPr>
          <w:rFonts w:asciiTheme="minorHAnsi" w:eastAsiaTheme="minorEastAsia" w:hAnsiTheme="minorHAnsi" w:cstheme="minorBidi"/>
          <w:sz w:val="22"/>
          <w:szCs w:val="22"/>
          <w:lang w:eastAsia="en-GB"/>
        </w:rPr>
      </w:pPr>
      <w:r>
        <w:t>A.3.13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_Toc59026649 \h </w:instrText>
      </w:r>
      <w:r>
        <w:fldChar w:fldCharType="separate"/>
      </w:r>
      <w:r>
        <w:t>99</w:t>
      </w:r>
      <w:r>
        <w:fldChar w:fldCharType="end"/>
      </w:r>
    </w:p>
    <w:p w14:paraId="6995C263" w14:textId="68CBF832" w:rsidR="00BB3457" w:rsidRDefault="00BB3457">
      <w:pPr>
        <w:pStyle w:val="TOC2"/>
        <w:rPr>
          <w:rFonts w:asciiTheme="minorHAnsi" w:eastAsiaTheme="minorEastAsia" w:hAnsiTheme="minorHAnsi" w:cstheme="minorBidi"/>
          <w:sz w:val="22"/>
          <w:szCs w:val="22"/>
          <w:lang w:eastAsia="en-GB"/>
        </w:rPr>
      </w:pPr>
      <w:r>
        <w:t>A.3.14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_Toc59026650 \h </w:instrText>
      </w:r>
      <w:r>
        <w:fldChar w:fldCharType="separate"/>
      </w:r>
      <w:r>
        <w:t>100</w:t>
      </w:r>
      <w:r>
        <w:fldChar w:fldCharType="end"/>
      </w:r>
    </w:p>
    <w:p w14:paraId="314F44C7" w14:textId="3BBB7E06" w:rsidR="00BB3457" w:rsidRDefault="00BB3457">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_Toc59026651 \h </w:instrText>
      </w:r>
      <w:r>
        <w:fldChar w:fldCharType="separate"/>
      </w:r>
      <w:r>
        <w:t>101</w:t>
      </w:r>
      <w:r>
        <w:fldChar w:fldCharType="end"/>
      </w:r>
    </w:p>
    <w:p w14:paraId="1ECD661C" w14:textId="490E66F3"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16" w:name="foreword"/>
      <w:bookmarkStart w:id="17" w:name="_Toc58311030"/>
      <w:bookmarkEnd w:id="16"/>
      <w:r w:rsidRPr="00BA4325">
        <w:br w:type="page"/>
      </w:r>
    </w:p>
    <w:p w14:paraId="48D2F67F" w14:textId="3F2E6D69" w:rsidR="00080512" w:rsidRPr="00BA4325" w:rsidRDefault="00080512">
      <w:pPr>
        <w:pStyle w:val="Heading1"/>
      </w:pPr>
      <w:bookmarkStart w:id="18" w:name="_Toc59025487"/>
      <w:bookmarkStart w:id="19" w:name="_Toc59026323"/>
      <w:r w:rsidRPr="00BA4325">
        <w:lastRenderedPageBreak/>
        <w:t>Foreword</w:t>
      </w:r>
      <w:bookmarkEnd w:id="17"/>
      <w:bookmarkEnd w:id="18"/>
      <w:bookmarkEnd w:id="19"/>
    </w:p>
    <w:p w14:paraId="6047340F" w14:textId="77777777" w:rsidR="00080512" w:rsidRPr="00BA4325" w:rsidRDefault="00080512">
      <w:r w:rsidRPr="00BA4325">
        <w:t xml:space="preserve">This Technical </w:t>
      </w:r>
      <w:bookmarkStart w:id="20" w:name="spectype3"/>
      <w:r w:rsidR="00602AEA" w:rsidRPr="00BA4325">
        <w:t>Report</w:t>
      </w:r>
      <w:bookmarkEnd w:id="20"/>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1" w:name="introduction"/>
      <w:bookmarkStart w:id="22" w:name="_Toc58311031"/>
      <w:bookmarkStart w:id="23" w:name="_Toc59025488"/>
      <w:bookmarkStart w:id="24" w:name="_Toc59026324"/>
      <w:bookmarkEnd w:id="21"/>
      <w:r w:rsidRPr="00BA4325">
        <w:t>Introduction</w:t>
      </w:r>
      <w:bookmarkEnd w:id="22"/>
      <w:bookmarkEnd w:id="23"/>
      <w:bookmarkEnd w:id="24"/>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25" w:name="scope"/>
      <w:bookmarkStart w:id="26" w:name="_Toc58311032"/>
      <w:bookmarkStart w:id="27" w:name="_Toc59025489"/>
      <w:bookmarkStart w:id="28" w:name="_Toc59026325"/>
      <w:bookmarkEnd w:id="25"/>
      <w:r w:rsidRPr="00BA4325">
        <w:lastRenderedPageBreak/>
        <w:t>1</w:t>
      </w:r>
      <w:r w:rsidRPr="00BA4325">
        <w:tab/>
        <w:t>Scope</w:t>
      </w:r>
      <w:bookmarkEnd w:id="26"/>
      <w:bookmarkEnd w:id="27"/>
      <w:bookmarkEnd w:id="28"/>
    </w:p>
    <w:p w14:paraId="77A93411" w14:textId="2FFD9622" w:rsidR="00253A02" w:rsidRPr="00BA4325" w:rsidRDefault="0036608C" w:rsidP="00253A02">
      <w:pPr>
        <w:jc w:val="both"/>
        <w:rPr>
          <w:lang w:eastAsia="x-none"/>
        </w:rPr>
      </w:pPr>
      <w:bookmarkStart w:id="29" w:name="references"/>
      <w:bookmarkEnd w:id="29"/>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0" w:name="_Toc58311033"/>
      <w:bookmarkStart w:id="31" w:name="_Toc59025490"/>
      <w:bookmarkStart w:id="32" w:name="_Toc59026326"/>
      <w:r w:rsidRPr="00BA4325">
        <w:t>2</w:t>
      </w:r>
      <w:r w:rsidRPr="00BA4325">
        <w:tab/>
        <w:t>References</w:t>
      </w:r>
      <w:bookmarkEnd w:id="30"/>
      <w:bookmarkEnd w:id="31"/>
      <w:bookmarkEnd w:id="32"/>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xml:space="preserve">. In Proceedings of the 11th ACM Conference on Security &amp; Privacy in Wireless and Mobile Networks (WiSec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BA4325" w:rsidRDefault="008D20C6" w:rsidP="00492C01">
      <w:pPr>
        <w:pStyle w:val="EX"/>
      </w:pPr>
      <w:r w:rsidRPr="00BA4325">
        <w:lastRenderedPageBreak/>
        <w:t>[19]</w:t>
      </w:r>
      <w:r w:rsidRPr="00BA4325">
        <w:tab/>
        <w:t xml:space="preserve">Rupprecht, David &amp; Kohls, Katharina &amp; Holz, Thorsten &amp; Poepper, Christina. (2020). </w:t>
      </w:r>
      <w:r w:rsidR="000735D3" w:rsidRPr="00BA4325">
        <w:t>"</w:t>
      </w:r>
      <w:r w:rsidRPr="00BA4325">
        <w:t>IMP4GT: IMPersonation Attacks in 4G NeTworks</w:t>
      </w:r>
      <w:r w:rsidR="000735D3" w:rsidRPr="00BA4325">
        <w:t>"</w:t>
      </w:r>
      <w:r w:rsidRPr="00BA4325">
        <w:t xml:space="preserve">. 10.14722/ndss.2020.24283. https://imp4gt-attacks.net/media/imp4gt_camera_ready.pdf. </w:t>
      </w:r>
    </w:p>
    <w:p w14:paraId="0E035FD5" w14:textId="74217182" w:rsidR="008D20C6" w:rsidRPr="00BA4325" w:rsidRDefault="008D20C6" w:rsidP="00492C01">
      <w:pPr>
        <w:pStyle w:val="EX"/>
      </w:pPr>
      <w:r w:rsidRPr="00BA4325">
        <w:t>[20]</w:t>
      </w:r>
      <w:r w:rsidRPr="00BA4325">
        <w:tab/>
        <w:t xml:space="preserve">Rupprecht, David &amp; Kohls, Katharina &amp; Holz, Thorsten &amp; Popper, Christina. (2019).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BA4325">
        <w:t>[21]</w:t>
      </w:r>
      <w:r w:rsidRPr="00BA4325">
        <w:tab/>
        <w:t xml:space="preserve">Chlosta, Merlin &amp; Rupprecht, David &amp; Holz, Thorsten &amp; Pöpper, Christina. (2019).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Mitziu &amp; Karim, Imtiaz &amp; Chowdhury, Omar &amp; Bertino,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t xml:space="preserve">Hojoon Yang, Sangwook Bae, Mincheol Son, Hongil Kim, Song Min Kim, and Yongdae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7777777" w:rsidR="004D5D2B" w:rsidRPr="00BA4325" w:rsidRDefault="00772CC4" w:rsidP="00253A02">
      <w:pPr>
        <w:pStyle w:val="EX"/>
        <w:rPr>
          <w:color w:val="000000"/>
        </w:rPr>
      </w:pPr>
      <w:r w:rsidRPr="00BA4325">
        <w:t>[28]</w:t>
      </w:r>
      <w:r w:rsidRPr="00BA4325">
        <w:tab/>
        <w:t xml:space="preserve">A. Sibila, 5G </w:t>
      </w:r>
      <w:r w:rsidR="000735D3" w:rsidRPr="00BA4325">
        <w:t>Network Deployment Seminar</w:t>
      </w:r>
      <w:r w:rsidRPr="00BA4325">
        <w:t>, March 2019</w:t>
      </w:r>
    </w:p>
    <w:p w14:paraId="6C976568" w14:textId="77777777" w:rsidR="00080512" w:rsidRPr="00BA4325" w:rsidRDefault="00080512">
      <w:pPr>
        <w:pStyle w:val="Heading1"/>
      </w:pPr>
      <w:bookmarkStart w:id="33" w:name="definitions"/>
      <w:bookmarkStart w:id="34" w:name="_Toc58311034"/>
      <w:bookmarkStart w:id="35" w:name="_Toc59025491"/>
      <w:bookmarkStart w:id="36" w:name="_Toc59026327"/>
      <w:bookmarkEnd w:id="33"/>
      <w:r w:rsidRPr="00BA4325">
        <w:t>3</w:t>
      </w:r>
      <w:r w:rsidRPr="00BA4325">
        <w:tab/>
        <w:t>Definitions</w:t>
      </w:r>
      <w:r w:rsidR="00602AEA" w:rsidRPr="00BA4325">
        <w:t xml:space="preserve"> of terms, symbols and abbreviations</w:t>
      </w:r>
      <w:bookmarkEnd w:id="34"/>
      <w:bookmarkEnd w:id="35"/>
      <w:bookmarkEnd w:id="36"/>
    </w:p>
    <w:p w14:paraId="071A4364" w14:textId="77777777" w:rsidR="00080512" w:rsidRPr="00BA4325" w:rsidRDefault="00080512">
      <w:pPr>
        <w:pStyle w:val="Heading2"/>
      </w:pPr>
      <w:bookmarkStart w:id="37" w:name="_Toc58311035"/>
      <w:bookmarkStart w:id="38" w:name="_Toc59025492"/>
      <w:bookmarkStart w:id="39" w:name="_Toc59026328"/>
      <w:r w:rsidRPr="00BA4325">
        <w:t>3.1</w:t>
      </w:r>
      <w:r w:rsidRPr="00BA4325">
        <w:tab/>
      </w:r>
      <w:r w:rsidR="002B6339" w:rsidRPr="00BA4325">
        <w:t>Terms</w:t>
      </w:r>
      <w:bookmarkEnd w:id="37"/>
      <w:bookmarkEnd w:id="38"/>
      <w:bookmarkEnd w:id="39"/>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40" w:name="_Toc58311036"/>
      <w:bookmarkStart w:id="41" w:name="_Toc59025493"/>
      <w:bookmarkStart w:id="42" w:name="_Toc59026329"/>
      <w:r w:rsidRPr="00BA4325">
        <w:t>3.2</w:t>
      </w:r>
      <w:r w:rsidRPr="00BA4325">
        <w:tab/>
        <w:t>Symbols</w:t>
      </w:r>
      <w:bookmarkEnd w:id="40"/>
      <w:bookmarkEnd w:id="41"/>
      <w:bookmarkEnd w:id="42"/>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43" w:name="_Toc58311037"/>
      <w:bookmarkStart w:id="44" w:name="_Toc59025494"/>
      <w:bookmarkStart w:id="45" w:name="_Toc59026330"/>
      <w:r w:rsidRPr="00BA4325">
        <w:t>3.3</w:t>
      </w:r>
      <w:r w:rsidRPr="00BA4325">
        <w:tab/>
        <w:t>Abbreviations</w:t>
      </w:r>
      <w:bookmarkEnd w:id="43"/>
      <w:bookmarkEnd w:id="44"/>
      <w:bookmarkEnd w:id="45"/>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46" w:name="clause4"/>
      <w:bookmarkStart w:id="47" w:name="_Toc58311038"/>
      <w:bookmarkStart w:id="48" w:name="_Toc59025495"/>
      <w:bookmarkStart w:id="49" w:name="_Toc59026331"/>
      <w:bookmarkEnd w:id="46"/>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47"/>
      <w:bookmarkEnd w:id="48"/>
      <w:bookmarkEnd w:id="49"/>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50" w:name="_Toc58311039"/>
      <w:bookmarkStart w:id="51" w:name="_Toc59025496"/>
      <w:bookmarkStart w:id="52" w:name="_Toc59026332"/>
      <w:r w:rsidRPr="00BA4325">
        <w:t>5</w:t>
      </w:r>
      <w:r w:rsidRPr="00BA4325">
        <w:tab/>
      </w:r>
      <w:r w:rsidR="00047E3F" w:rsidRPr="00BA4325">
        <w:t>Key Issues</w:t>
      </w:r>
      <w:bookmarkEnd w:id="50"/>
      <w:bookmarkEnd w:id="51"/>
      <w:bookmarkEnd w:id="52"/>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53" w:name="_Toc58311040"/>
      <w:bookmarkStart w:id="54" w:name="_Toc59025497"/>
      <w:bookmarkStart w:id="55" w:name="_Toc59026333"/>
      <w:r w:rsidRPr="00BA4325">
        <w:t>5.1</w:t>
      </w:r>
      <w:r w:rsidRPr="00BA4325">
        <w:tab/>
      </w:r>
      <w:r w:rsidR="00782800" w:rsidRPr="00BA4325">
        <w:t>Key Issue #1: Security of unprotected unicast messages</w:t>
      </w:r>
      <w:bookmarkEnd w:id="53"/>
      <w:bookmarkEnd w:id="54"/>
      <w:bookmarkEnd w:id="55"/>
    </w:p>
    <w:p w14:paraId="39CC48E1" w14:textId="77777777" w:rsidR="00632146" w:rsidRPr="00BA4325" w:rsidRDefault="00782800" w:rsidP="006922DB">
      <w:pPr>
        <w:pStyle w:val="Heading3"/>
      </w:pPr>
      <w:bookmarkStart w:id="56" w:name="_Toc58311041"/>
      <w:bookmarkStart w:id="57" w:name="_Toc59025498"/>
      <w:bookmarkStart w:id="58" w:name="_Toc59026334"/>
      <w:r w:rsidRPr="00BA4325">
        <w:t>5.1.</w:t>
      </w:r>
      <w:r w:rsidR="006922DB" w:rsidRPr="00BA4325">
        <w:t>1</w:t>
      </w:r>
      <w:r w:rsidR="006922DB" w:rsidRPr="00BA4325">
        <w:tab/>
      </w:r>
      <w:r w:rsidRPr="00BA4325">
        <w:t>Key issue details</w:t>
      </w:r>
      <w:bookmarkEnd w:id="56"/>
      <w:bookmarkEnd w:id="57"/>
      <w:bookmarkEnd w:id="58"/>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REJECT message to the CIoT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59" w:name="_Toc58311042"/>
      <w:bookmarkStart w:id="60" w:name="_Toc59025499"/>
      <w:bookmarkStart w:id="61" w:name="_Toc59026335"/>
      <w:r w:rsidRPr="00BA4325">
        <w:t>5.1.2</w:t>
      </w:r>
      <w:r w:rsidRPr="00BA4325">
        <w:tab/>
        <w:t>Security Threats</w:t>
      </w:r>
      <w:bookmarkEnd w:id="59"/>
      <w:bookmarkEnd w:id="60"/>
      <w:bookmarkEnd w:id="61"/>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62" w:name="_Toc58311043"/>
      <w:bookmarkStart w:id="63" w:name="_Toc59025500"/>
      <w:bookmarkStart w:id="64" w:name="_Toc59026336"/>
      <w:r w:rsidRPr="00BA4325">
        <w:t>5.1.3</w:t>
      </w:r>
      <w:r w:rsidRPr="00BA4325">
        <w:tab/>
        <w:t>Potential Requirements</w:t>
      </w:r>
      <w:bookmarkEnd w:id="62"/>
      <w:bookmarkEnd w:id="63"/>
      <w:bookmarkEnd w:id="64"/>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replay of RRCResumeRequest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tampering of RRCResumeRequest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65" w:name="_Toc58311044"/>
      <w:bookmarkStart w:id="66" w:name="_Toc59025501"/>
      <w:bookmarkStart w:id="67" w:name="_Toc59026337"/>
      <w:r w:rsidRPr="00BA4325">
        <w:lastRenderedPageBreak/>
        <w:t>5.2</w:t>
      </w:r>
      <w:r w:rsidRPr="00BA4325">
        <w:tab/>
        <w:t>Key Issue #2: Security protection of system information</w:t>
      </w:r>
      <w:bookmarkEnd w:id="65"/>
      <w:bookmarkEnd w:id="66"/>
      <w:bookmarkEnd w:id="67"/>
    </w:p>
    <w:p w14:paraId="099B1218" w14:textId="77777777" w:rsidR="00C55BAF" w:rsidRPr="00BA4325" w:rsidRDefault="00C55BAF" w:rsidP="00C55BAF">
      <w:pPr>
        <w:pStyle w:val="Heading3"/>
      </w:pPr>
      <w:bookmarkStart w:id="68" w:name="_Toc58311045"/>
      <w:bookmarkStart w:id="69" w:name="_Toc59025502"/>
      <w:bookmarkStart w:id="70" w:name="_Toc59026338"/>
      <w:r w:rsidRPr="00BA4325">
        <w:t>5.2.1</w:t>
      </w:r>
      <w:r w:rsidRPr="00BA4325">
        <w:tab/>
        <w:t>Key issue details</w:t>
      </w:r>
      <w:bookmarkEnd w:id="68"/>
      <w:bookmarkEnd w:id="69"/>
      <w:bookmarkEnd w:id="70"/>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between UEs and gNBs;</w:t>
      </w:r>
    </w:p>
    <w:p w14:paraId="0CE693C0" w14:textId="77777777" w:rsidR="00C55BAF" w:rsidRPr="00BA4325" w:rsidRDefault="00C55BAF" w:rsidP="000735D3">
      <w:pPr>
        <w:pStyle w:val="B1"/>
      </w:pPr>
      <w:r w:rsidRPr="00BA4325">
        <w:t>c)</w:t>
      </w:r>
      <w:r w:rsidRPr="00BA4325">
        <w:tab/>
        <w:t>Signaling complexity. It is because of restrictive signaling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71" w:name="_Toc58311046"/>
      <w:bookmarkStart w:id="72" w:name="_Toc59025503"/>
      <w:bookmarkStart w:id="73" w:name="_Toc59026339"/>
      <w:r w:rsidRPr="00BA4325">
        <w:t>5.2.2</w:t>
      </w:r>
      <w:r w:rsidRPr="00BA4325">
        <w:tab/>
        <w:t>Security Threats</w:t>
      </w:r>
      <w:bookmarkEnd w:id="71"/>
      <w:bookmarkEnd w:id="72"/>
      <w:bookmarkEnd w:id="73"/>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74" w:name="_Toc58311047"/>
      <w:bookmarkStart w:id="75" w:name="_Toc59025504"/>
      <w:bookmarkStart w:id="76" w:name="_Toc59026340"/>
      <w:r w:rsidRPr="00BA4325">
        <w:t>5.2.3</w:t>
      </w:r>
      <w:r w:rsidRPr="00BA4325">
        <w:tab/>
        <w:t>Potential Requirements</w:t>
      </w:r>
      <w:bookmarkEnd w:id="74"/>
      <w:bookmarkEnd w:id="75"/>
      <w:bookmarkEnd w:id="76"/>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77" w:name="_Toc58311048"/>
      <w:bookmarkStart w:id="78" w:name="_Toc59025505"/>
      <w:bookmarkStart w:id="79" w:name="_Toc59026341"/>
      <w:r w:rsidRPr="00BA4325">
        <w:lastRenderedPageBreak/>
        <w:t>5.3</w:t>
      </w:r>
      <w:r w:rsidRPr="00BA4325">
        <w:tab/>
        <w:t>Key Issue #3: Network detection of false base stations</w:t>
      </w:r>
      <w:bookmarkEnd w:id="77"/>
      <w:bookmarkEnd w:id="78"/>
      <w:bookmarkEnd w:id="79"/>
    </w:p>
    <w:p w14:paraId="517DE975" w14:textId="77777777" w:rsidR="00B45FBB" w:rsidRPr="00BA4325" w:rsidRDefault="00B45FBB" w:rsidP="00B45FBB">
      <w:pPr>
        <w:pStyle w:val="Heading3"/>
      </w:pPr>
      <w:bookmarkStart w:id="80" w:name="_Toc58311049"/>
      <w:bookmarkStart w:id="81" w:name="_Toc59025506"/>
      <w:bookmarkStart w:id="82" w:name="_Toc59026342"/>
      <w:r w:rsidRPr="00BA4325">
        <w:t>5.3.1</w:t>
      </w:r>
      <w:r w:rsidRPr="00BA4325">
        <w:tab/>
        <w:t>Key issue details</w:t>
      </w:r>
      <w:bookmarkEnd w:id="80"/>
      <w:bookmarkEnd w:id="81"/>
      <w:bookmarkEnd w:id="82"/>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83" w:name="_Toc58311050"/>
      <w:bookmarkStart w:id="84" w:name="_Toc59025507"/>
      <w:bookmarkStart w:id="85" w:name="_Toc59026343"/>
      <w:r w:rsidRPr="00BA4325">
        <w:t>5.3.2</w:t>
      </w:r>
      <w:r w:rsidRPr="00BA4325">
        <w:tab/>
        <w:t>Security Threats</w:t>
      </w:r>
      <w:bookmarkEnd w:id="83"/>
      <w:bookmarkEnd w:id="84"/>
      <w:bookmarkEnd w:id="85"/>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86" w:name="_Toc58311051"/>
      <w:bookmarkStart w:id="87" w:name="_Toc59025508"/>
      <w:bookmarkStart w:id="88" w:name="_Toc59026344"/>
      <w:r w:rsidRPr="00BA4325">
        <w:t>5.3.3</w:t>
      </w:r>
      <w:r w:rsidRPr="00BA4325">
        <w:tab/>
        <w:t>Potential Requirements</w:t>
      </w:r>
      <w:bookmarkEnd w:id="86"/>
      <w:bookmarkEnd w:id="87"/>
      <w:bookmarkEnd w:id="88"/>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89" w:name="_Toc58311052"/>
      <w:bookmarkStart w:id="90" w:name="_Toc59025509"/>
      <w:bookmarkStart w:id="91" w:name="_Toc59026345"/>
      <w:r w:rsidRPr="00BA4325">
        <w:t>5.4</w:t>
      </w:r>
      <w:r w:rsidRPr="00BA4325">
        <w:tab/>
        <w:t>Key Issue #4: Protection against SON poisoning attempts</w:t>
      </w:r>
      <w:bookmarkEnd w:id="89"/>
      <w:bookmarkEnd w:id="90"/>
      <w:bookmarkEnd w:id="91"/>
    </w:p>
    <w:p w14:paraId="1BD5F1E1" w14:textId="77777777" w:rsidR="00B45FBB" w:rsidRPr="00BA4325" w:rsidRDefault="00B45FBB" w:rsidP="00B45FBB">
      <w:pPr>
        <w:pStyle w:val="Heading3"/>
      </w:pPr>
      <w:bookmarkStart w:id="92" w:name="_Toc58311053"/>
      <w:bookmarkStart w:id="93" w:name="_Toc59025510"/>
      <w:bookmarkStart w:id="94" w:name="_Toc59026346"/>
      <w:r w:rsidRPr="00BA4325">
        <w:t>5.4.1</w:t>
      </w:r>
      <w:r w:rsidRPr="00BA4325">
        <w:tab/>
        <w:t>Key issue details</w:t>
      </w:r>
      <w:bookmarkEnd w:id="92"/>
      <w:bookmarkEnd w:id="93"/>
      <w:bookmarkEnd w:id="94"/>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95" w:name="_Toc58311054"/>
      <w:bookmarkStart w:id="96" w:name="_Toc59025511"/>
      <w:bookmarkStart w:id="97" w:name="_Toc59026347"/>
      <w:r w:rsidRPr="00BA4325">
        <w:t>5.4.2</w:t>
      </w:r>
      <w:r w:rsidRPr="00BA4325">
        <w:tab/>
        <w:t>Security Threats</w:t>
      </w:r>
      <w:bookmarkEnd w:id="95"/>
      <w:bookmarkEnd w:id="96"/>
      <w:bookmarkEnd w:id="97"/>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98" w:name="_Toc58311055"/>
      <w:bookmarkStart w:id="99" w:name="_Toc59025512"/>
      <w:bookmarkStart w:id="100" w:name="_Toc59026348"/>
      <w:r w:rsidRPr="00BA4325">
        <w:t>5.4.3</w:t>
      </w:r>
      <w:r w:rsidRPr="00BA4325">
        <w:tab/>
        <w:t>Potential Requirements</w:t>
      </w:r>
      <w:bookmarkEnd w:id="98"/>
      <w:bookmarkEnd w:id="99"/>
      <w:bookmarkEnd w:id="100"/>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14:paraId="5172097A" w14:textId="77777777" w:rsidR="0015020E" w:rsidRPr="00BA4325" w:rsidRDefault="0015020E" w:rsidP="0015020E">
      <w:pPr>
        <w:pStyle w:val="Heading2"/>
      </w:pPr>
      <w:bookmarkStart w:id="101" w:name="_Toc58311056"/>
      <w:bookmarkStart w:id="102" w:name="_Toc59025513"/>
      <w:bookmarkStart w:id="103" w:name="_Toc59026349"/>
      <w:r w:rsidRPr="00BA4325">
        <w:lastRenderedPageBreak/>
        <w:t>5.5</w:t>
      </w:r>
      <w:r w:rsidRPr="00BA4325">
        <w:tab/>
        <w:t xml:space="preserve">Key Issue #5: </w:t>
      </w:r>
      <w:r w:rsidRPr="00BA4325">
        <w:rPr>
          <w:rFonts w:eastAsia="Microsoft YaHei"/>
        </w:rPr>
        <w:t>Mitigation against the authentication relay attack</w:t>
      </w:r>
      <w:bookmarkEnd w:id="101"/>
      <w:bookmarkEnd w:id="102"/>
      <w:bookmarkEnd w:id="103"/>
    </w:p>
    <w:p w14:paraId="1EE27A0B" w14:textId="77777777" w:rsidR="0015020E" w:rsidRPr="00BA4325" w:rsidRDefault="0015020E" w:rsidP="0015020E">
      <w:pPr>
        <w:pStyle w:val="Heading3"/>
      </w:pPr>
      <w:bookmarkStart w:id="104" w:name="_Toc58311057"/>
      <w:bookmarkStart w:id="105" w:name="_Toc59025514"/>
      <w:bookmarkStart w:id="106" w:name="_Toc59026350"/>
      <w:r w:rsidRPr="00BA4325">
        <w:t>5.5.1</w:t>
      </w:r>
      <w:r w:rsidRPr="00BA4325">
        <w:tab/>
        <w:t>Key issue details</w:t>
      </w:r>
      <w:bookmarkEnd w:id="104"/>
      <w:bookmarkEnd w:id="105"/>
      <w:bookmarkEnd w:id="106"/>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07" w:name="_Toc58311058"/>
      <w:bookmarkStart w:id="108" w:name="_Toc59025515"/>
      <w:bookmarkStart w:id="109" w:name="_Toc59026351"/>
      <w:r w:rsidRPr="00BA4325">
        <w:t>5.5.2</w:t>
      </w:r>
      <w:r w:rsidRPr="00BA4325">
        <w:tab/>
        <w:t>Security Threats</w:t>
      </w:r>
      <w:bookmarkEnd w:id="107"/>
      <w:bookmarkEnd w:id="108"/>
      <w:bookmarkEnd w:id="109"/>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10" w:name="_Toc58311059"/>
      <w:bookmarkStart w:id="111" w:name="_Toc59025516"/>
      <w:bookmarkStart w:id="112" w:name="_Toc59026352"/>
      <w:r w:rsidRPr="00BA4325">
        <w:t>5.5.3</w:t>
      </w:r>
      <w:r w:rsidRPr="00BA4325">
        <w:tab/>
        <w:t>Potential Requirements</w:t>
      </w:r>
      <w:bookmarkEnd w:id="110"/>
      <w:bookmarkEnd w:id="111"/>
      <w:bookmarkEnd w:id="112"/>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13" w:name="_Toc58311060"/>
      <w:bookmarkStart w:id="114" w:name="_Toc59025517"/>
      <w:bookmarkStart w:id="115" w:name="_Toc59026353"/>
      <w:r w:rsidRPr="00BA4325">
        <w:t>5.6</w:t>
      </w:r>
      <w:r w:rsidRPr="00BA4325">
        <w:tab/>
        <w:t>Key Issue #6: Resistance to radio jamming</w:t>
      </w:r>
      <w:bookmarkEnd w:id="113"/>
      <w:bookmarkEnd w:id="114"/>
      <w:bookmarkEnd w:id="115"/>
    </w:p>
    <w:p w14:paraId="09A63CAD" w14:textId="77777777" w:rsidR="0015020E" w:rsidRPr="00BA4325" w:rsidRDefault="0015020E" w:rsidP="0015020E">
      <w:pPr>
        <w:pStyle w:val="Heading3"/>
      </w:pPr>
      <w:bookmarkStart w:id="116" w:name="_Toc58311061"/>
      <w:bookmarkStart w:id="117" w:name="_Toc59025518"/>
      <w:bookmarkStart w:id="118" w:name="_Toc59026354"/>
      <w:r w:rsidRPr="00BA4325">
        <w:t>5.6.1</w:t>
      </w:r>
      <w:r w:rsidRPr="00BA4325">
        <w:tab/>
        <w:t>Key issue details</w:t>
      </w:r>
      <w:bookmarkEnd w:id="116"/>
      <w:bookmarkEnd w:id="117"/>
      <w:bookmarkEnd w:id="118"/>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19" w:name="_Toc58311062"/>
      <w:bookmarkStart w:id="120" w:name="_Toc59025519"/>
      <w:bookmarkStart w:id="121" w:name="_Toc59026355"/>
      <w:r w:rsidRPr="00BA4325">
        <w:lastRenderedPageBreak/>
        <w:t>5.6.2</w:t>
      </w:r>
      <w:r w:rsidRPr="00BA4325">
        <w:tab/>
        <w:t>Security Threats</w:t>
      </w:r>
      <w:bookmarkEnd w:id="119"/>
      <w:bookmarkEnd w:id="120"/>
      <w:bookmarkEnd w:id="121"/>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22" w:name="_Toc58311063"/>
      <w:bookmarkStart w:id="123" w:name="_Toc59025520"/>
      <w:bookmarkStart w:id="124" w:name="_Toc59026356"/>
      <w:r w:rsidRPr="00BA4325">
        <w:t>5.6.3</w:t>
      </w:r>
      <w:r w:rsidRPr="00BA4325">
        <w:tab/>
        <w:t>Potential Requirements</w:t>
      </w:r>
      <w:bookmarkEnd w:id="122"/>
      <w:bookmarkEnd w:id="123"/>
      <w:bookmarkEnd w:id="124"/>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25" w:name="_Toc58311064"/>
      <w:bookmarkStart w:id="126" w:name="_Toc59025521"/>
      <w:bookmarkStart w:id="127" w:name="_Toc59026357"/>
      <w:r w:rsidRPr="00BA4325">
        <w:t>5.7</w:t>
      </w:r>
      <w:r w:rsidRPr="00BA4325">
        <w:tab/>
        <w:t>Key Issue #7: Protection against Man-in-the-Middle false gNB attacks</w:t>
      </w:r>
      <w:bookmarkEnd w:id="125"/>
      <w:bookmarkEnd w:id="126"/>
      <w:bookmarkEnd w:id="127"/>
    </w:p>
    <w:p w14:paraId="2AF1FFA0" w14:textId="77777777" w:rsidR="00ED7C3B" w:rsidRPr="00BA4325" w:rsidRDefault="00ED7C3B" w:rsidP="00ED7C3B">
      <w:pPr>
        <w:pStyle w:val="Heading3"/>
      </w:pPr>
      <w:bookmarkStart w:id="128" w:name="_Toc58311065"/>
      <w:bookmarkStart w:id="129" w:name="_Toc59025522"/>
      <w:bookmarkStart w:id="130" w:name="_Toc59026358"/>
      <w:r w:rsidRPr="00BA4325">
        <w:t>5.7.1</w:t>
      </w:r>
      <w:r w:rsidRPr="00BA4325">
        <w:tab/>
        <w:t>Key issue details</w:t>
      </w:r>
      <w:bookmarkEnd w:id="128"/>
      <w:bookmarkEnd w:id="129"/>
      <w:bookmarkEnd w:id="130"/>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gNB attack, using what can be called a </w:t>
      </w:r>
      <w:r w:rsidR="000735D3" w:rsidRPr="00BA4325">
        <w:t>"</w:t>
      </w:r>
      <w:r w:rsidRPr="00BA4325">
        <w:t>distributed Man-in-the-Middle false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131" w:name="_Toc58311066"/>
      <w:bookmarkStart w:id="132" w:name="_Toc59025523"/>
      <w:bookmarkStart w:id="133" w:name="_Toc59026359"/>
      <w:r w:rsidRPr="00BA4325">
        <w:t>5.7.2</w:t>
      </w:r>
      <w:r w:rsidRPr="00BA4325">
        <w:tab/>
        <w:t>Security Threats</w:t>
      </w:r>
      <w:bookmarkEnd w:id="131"/>
      <w:bookmarkEnd w:id="132"/>
      <w:bookmarkEnd w:id="133"/>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134" w:name="_Toc58311067"/>
      <w:bookmarkStart w:id="135" w:name="_Toc59025524"/>
      <w:bookmarkStart w:id="136" w:name="_Toc59026360"/>
      <w:r w:rsidRPr="00BA4325">
        <w:t>5.7.3</w:t>
      </w:r>
      <w:r w:rsidRPr="00BA4325">
        <w:tab/>
        <w:t>Potential Requirements</w:t>
      </w:r>
      <w:bookmarkEnd w:id="134"/>
      <w:bookmarkEnd w:id="135"/>
      <w:bookmarkEnd w:id="136"/>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137" w:name="_Toc58311068"/>
      <w:bookmarkStart w:id="138" w:name="_Toc59025525"/>
      <w:bookmarkStart w:id="139" w:name="_Toc59026361"/>
      <w:r w:rsidRPr="00BA4325">
        <w:t>5.</w:t>
      </w:r>
      <w:r w:rsidRPr="00BA4325">
        <w:rPr>
          <w:rFonts w:hint="eastAsia"/>
          <w:lang w:eastAsia="zh-CN"/>
        </w:rPr>
        <w:t>x</w:t>
      </w:r>
      <w:r w:rsidRPr="00BA4325">
        <w:tab/>
        <w:t>Key Issue #x: Title</w:t>
      </w:r>
      <w:bookmarkEnd w:id="137"/>
      <w:bookmarkEnd w:id="138"/>
      <w:bookmarkEnd w:id="139"/>
    </w:p>
    <w:p w14:paraId="4FC89DDE" w14:textId="77777777" w:rsidR="00E0338B" w:rsidRPr="00BA4325" w:rsidRDefault="00E0338B" w:rsidP="00E0338B">
      <w:pPr>
        <w:pStyle w:val="Heading3"/>
      </w:pPr>
      <w:bookmarkStart w:id="140" w:name="_Toc58311069"/>
      <w:bookmarkStart w:id="141" w:name="_Toc59025526"/>
      <w:bookmarkStart w:id="142" w:name="_Toc59026362"/>
      <w:r w:rsidRPr="00BA4325">
        <w:t>5.x.1</w:t>
      </w:r>
      <w:r w:rsidRPr="00BA4325">
        <w:tab/>
        <w:t>Key issue details</w:t>
      </w:r>
      <w:bookmarkEnd w:id="140"/>
      <w:bookmarkEnd w:id="141"/>
      <w:bookmarkEnd w:id="142"/>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143" w:name="_Toc58311070"/>
      <w:bookmarkStart w:id="144" w:name="_Toc59025527"/>
      <w:bookmarkStart w:id="145" w:name="_Toc59026363"/>
      <w:r w:rsidRPr="00BA4325">
        <w:t>5.x.2</w:t>
      </w:r>
      <w:r w:rsidRPr="00BA4325">
        <w:tab/>
        <w:t>Security Threats</w:t>
      </w:r>
      <w:bookmarkEnd w:id="143"/>
      <w:bookmarkEnd w:id="144"/>
      <w:bookmarkEnd w:id="145"/>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146" w:name="_Toc58311071"/>
      <w:bookmarkStart w:id="147" w:name="_Toc59025528"/>
      <w:bookmarkStart w:id="148" w:name="_Toc59026364"/>
      <w:r w:rsidRPr="00BA4325">
        <w:t>5.x.3</w:t>
      </w:r>
      <w:r w:rsidRPr="00BA4325">
        <w:tab/>
        <w:t>Potential Requirements</w:t>
      </w:r>
      <w:bookmarkEnd w:id="146"/>
      <w:bookmarkEnd w:id="147"/>
      <w:bookmarkEnd w:id="148"/>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149" w:name="_Toc58311072"/>
      <w:bookmarkStart w:id="150" w:name="_Toc59025529"/>
      <w:bookmarkStart w:id="151" w:name="_Toc59026365"/>
      <w:r w:rsidRPr="00BA4325">
        <w:t>6</w:t>
      </w:r>
      <w:r w:rsidRPr="00BA4325">
        <w:tab/>
      </w:r>
      <w:r w:rsidR="00A02A32" w:rsidRPr="00BA4325">
        <w:t>Candidate Solutions</w:t>
      </w:r>
      <w:bookmarkEnd w:id="149"/>
      <w:bookmarkEnd w:id="150"/>
      <w:bookmarkEnd w:id="151"/>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500F79F7" w14:textId="77777777" w:rsidR="00632146" w:rsidRPr="00BA4325" w:rsidRDefault="00632146" w:rsidP="00632146">
      <w:pPr>
        <w:pStyle w:val="Heading2"/>
      </w:pPr>
      <w:bookmarkStart w:id="152" w:name="_Toc58311073"/>
      <w:bookmarkStart w:id="153" w:name="_Toc59025530"/>
      <w:bookmarkStart w:id="154" w:name="_Toc59026366"/>
      <w:r w:rsidRPr="00BA4325">
        <w:t>6.1</w:t>
      </w:r>
      <w:r w:rsidRPr="00BA4325">
        <w:tab/>
      </w:r>
      <w:r w:rsidR="00A02A32" w:rsidRPr="00BA4325">
        <w:t>Solution #1: Protection for the UE Capability Transfer</w:t>
      </w:r>
      <w:bookmarkEnd w:id="152"/>
      <w:bookmarkEnd w:id="153"/>
      <w:bookmarkEnd w:id="154"/>
    </w:p>
    <w:p w14:paraId="7CC6C920" w14:textId="77777777" w:rsidR="00A02A32" w:rsidRPr="00BA4325" w:rsidRDefault="00A02A32" w:rsidP="00A02A32">
      <w:pPr>
        <w:pStyle w:val="Heading3"/>
      </w:pPr>
      <w:bookmarkStart w:id="155" w:name="_Toc58311074"/>
      <w:bookmarkStart w:id="156" w:name="_Toc59025531"/>
      <w:bookmarkStart w:id="157" w:name="_Toc59026367"/>
      <w:r w:rsidRPr="00BA4325">
        <w:t>6.1.1</w:t>
      </w:r>
      <w:r w:rsidRPr="00BA4325">
        <w:tab/>
        <w:t>Introduction</w:t>
      </w:r>
      <w:bookmarkEnd w:id="155"/>
      <w:bookmarkEnd w:id="156"/>
      <w:bookmarkEnd w:id="157"/>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158" w:name="_Toc58311075"/>
      <w:bookmarkStart w:id="159" w:name="_Toc59025532"/>
      <w:bookmarkStart w:id="160" w:name="_Toc59026368"/>
      <w:r w:rsidRPr="00BA4325">
        <w:t>6.1.2</w:t>
      </w:r>
      <w:r w:rsidRPr="00BA4325">
        <w:tab/>
        <w:t>Solution details</w:t>
      </w:r>
      <w:bookmarkEnd w:id="158"/>
      <w:bookmarkEnd w:id="159"/>
      <w:bookmarkEnd w:id="160"/>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161" w:name="_Toc58311076"/>
      <w:bookmarkStart w:id="162" w:name="_Toc59025533"/>
      <w:bookmarkStart w:id="163" w:name="_Toc59026369"/>
      <w:r w:rsidRPr="00BA4325">
        <w:t>6.1.3</w:t>
      </w:r>
      <w:r w:rsidRPr="00BA4325">
        <w:tab/>
        <w:t>Evaluation</w:t>
      </w:r>
      <w:bookmarkEnd w:id="161"/>
      <w:bookmarkEnd w:id="162"/>
      <w:bookmarkEnd w:id="163"/>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164" w:name="_Toc58311077"/>
      <w:bookmarkStart w:id="165" w:name="_Toc59025534"/>
      <w:bookmarkStart w:id="166" w:name="_Toc59026370"/>
      <w:r w:rsidRPr="00BA4325">
        <w:lastRenderedPageBreak/>
        <w:t>6.2</w:t>
      </w:r>
      <w:r w:rsidRPr="00BA4325">
        <w:tab/>
        <w:t>Solution #2: Protection of RRCReject message in RRC_INACTIVE state</w:t>
      </w:r>
      <w:bookmarkEnd w:id="164"/>
      <w:bookmarkEnd w:id="165"/>
      <w:bookmarkEnd w:id="166"/>
    </w:p>
    <w:p w14:paraId="288A1CDF" w14:textId="77777777" w:rsidR="00A02A32" w:rsidRPr="00BA4325" w:rsidRDefault="00A02A32" w:rsidP="00A02A32">
      <w:pPr>
        <w:pStyle w:val="Heading3"/>
      </w:pPr>
      <w:bookmarkStart w:id="167" w:name="_Toc58311078"/>
      <w:bookmarkStart w:id="168" w:name="_Toc59025535"/>
      <w:bookmarkStart w:id="169" w:name="_Toc59026371"/>
      <w:r w:rsidRPr="00BA4325">
        <w:t>6.2.1</w:t>
      </w:r>
      <w:r w:rsidRPr="00BA4325">
        <w:tab/>
        <w:t>Introduction</w:t>
      </w:r>
      <w:bookmarkEnd w:id="167"/>
      <w:bookmarkEnd w:id="168"/>
      <w:bookmarkEnd w:id="169"/>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170" w:name="_Toc58311079"/>
      <w:bookmarkStart w:id="171" w:name="_Toc59025536"/>
      <w:bookmarkStart w:id="172" w:name="_Toc59026372"/>
      <w:r w:rsidRPr="00BA4325">
        <w:t>6.2.2</w:t>
      </w:r>
      <w:r w:rsidRPr="00BA4325">
        <w:tab/>
        <w:t>Solution details</w:t>
      </w:r>
      <w:bookmarkEnd w:id="170"/>
      <w:bookmarkEnd w:id="171"/>
      <w:bookmarkEnd w:id="172"/>
    </w:p>
    <w:p w14:paraId="656635A4" w14:textId="77777777" w:rsidR="00A02A32" w:rsidRPr="00BA4325" w:rsidRDefault="00A02A32" w:rsidP="00A02A32">
      <w:pPr>
        <w:keepNext/>
        <w:rPr>
          <w:color w:val="000000"/>
        </w:rPr>
      </w:pPr>
      <w:r w:rsidRPr="00BA4325">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5C1B70" w:rsidP="000735D3">
      <w:pPr>
        <w:pStyle w:val="TH"/>
      </w:pPr>
      <w:r w:rsidRPr="00BA4325">
        <w:rPr>
          <w:noProof/>
        </w:rPr>
        <w:object w:dxaOrig="10665" w:dyaOrig="5535" w14:anchorId="44ED98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9.1pt;height:192pt;mso-width-percent:0;mso-height-percent:0;mso-width-percent:0;mso-height-percent:0" o:ole="">
            <v:imagedata r:id="rId18" o:title=""/>
          </v:shape>
          <o:OLEObject Type="Embed" ProgID="Visio.Drawing.15" ShapeID="_x0000_i1044" DrawAspect="Content" ObjectID="_1673985987" r:id="rId19"/>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173" w:name="_Toc58311080"/>
      <w:bookmarkStart w:id="174" w:name="_Toc59025537"/>
      <w:bookmarkStart w:id="175" w:name="_Toc59026373"/>
      <w:r w:rsidRPr="00BA4325">
        <w:t>6.2.3</w:t>
      </w:r>
      <w:r w:rsidRPr="00BA4325">
        <w:tab/>
        <w:t>Evaluation</w:t>
      </w:r>
      <w:bookmarkEnd w:id="173"/>
      <w:bookmarkEnd w:id="174"/>
      <w:bookmarkEnd w:id="175"/>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176" w:name="_Toc58311081"/>
      <w:bookmarkStart w:id="177" w:name="_Toc59025538"/>
      <w:bookmarkStart w:id="178" w:name="_Toc59026374"/>
      <w:r w:rsidRPr="00BA4325">
        <w:t>6.3</w:t>
      </w:r>
      <w:r w:rsidRPr="00BA4325">
        <w:tab/>
        <w:t>Solution #3: Protection of uplink UECapabilityInformation RRC message</w:t>
      </w:r>
      <w:bookmarkEnd w:id="176"/>
      <w:bookmarkEnd w:id="177"/>
      <w:bookmarkEnd w:id="178"/>
    </w:p>
    <w:p w14:paraId="3CF45468" w14:textId="77777777" w:rsidR="00CC70A6" w:rsidRPr="00BA4325" w:rsidRDefault="00CC70A6" w:rsidP="00CC70A6">
      <w:pPr>
        <w:pStyle w:val="Heading3"/>
      </w:pPr>
      <w:bookmarkStart w:id="179" w:name="_Toc58311082"/>
      <w:bookmarkStart w:id="180" w:name="_Toc59025539"/>
      <w:bookmarkStart w:id="181" w:name="_Toc59026375"/>
      <w:r w:rsidRPr="00BA4325">
        <w:t>6.3.1</w:t>
      </w:r>
      <w:r w:rsidRPr="00BA4325">
        <w:tab/>
        <w:t>Introduction</w:t>
      </w:r>
      <w:bookmarkEnd w:id="179"/>
      <w:bookmarkEnd w:id="180"/>
      <w:bookmarkEnd w:id="181"/>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182" w:name="_Toc58311083"/>
      <w:bookmarkStart w:id="183" w:name="_Toc59025540"/>
      <w:bookmarkStart w:id="184" w:name="_Toc59026376"/>
      <w:r w:rsidRPr="00BA4325">
        <w:t>6.3.2</w:t>
      </w:r>
      <w:r w:rsidRPr="00BA4325">
        <w:tab/>
        <w:t>Solution details</w:t>
      </w:r>
      <w:bookmarkEnd w:id="182"/>
      <w:bookmarkEnd w:id="183"/>
      <w:bookmarkEnd w:id="184"/>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lastRenderedPageBreak/>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185" w:name="_Toc58311084"/>
      <w:bookmarkStart w:id="186" w:name="_Toc59025541"/>
      <w:bookmarkStart w:id="187" w:name="_Toc59026377"/>
      <w:r w:rsidRPr="00BA4325">
        <w:t>6.3.3</w:t>
      </w:r>
      <w:r w:rsidRPr="00BA4325">
        <w:tab/>
        <w:t>Evaluation</w:t>
      </w:r>
      <w:bookmarkEnd w:id="185"/>
      <w:bookmarkEnd w:id="186"/>
      <w:bookmarkEnd w:id="187"/>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188" w:name="_Toc58311085"/>
      <w:bookmarkStart w:id="189" w:name="_Toc59025542"/>
      <w:bookmarkStart w:id="190" w:name="_Toc59026378"/>
      <w:r w:rsidRPr="00BA4325">
        <w:t>6.4</w:t>
      </w:r>
      <w:r w:rsidRPr="00BA4325">
        <w:tab/>
        <w:t>Solution #4: Enriched measurement reports</w:t>
      </w:r>
      <w:bookmarkEnd w:id="188"/>
      <w:bookmarkEnd w:id="189"/>
      <w:bookmarkEnd w:id="190"/>
    </w:p>
    <w:p w14:paraId="6F4A4315" w14:textId="77777777" w:rsidR="007135D3" w:rsidRPr="00BA4325" w:rsidRDefault="007135D3" w:rsidP="007135D3">
      <w:pPr>
        <w:pStyle w:val="Heading3"/>
      </w:pPr>
      <w:bookmarkStart w:id="191" w:name="_Toc58311086"/>
      <w:bookmarkStart w:id="192" w:name="_Toc59025543"/>
      <w:bookmarkStart w:id="193" w:name="_Toc59026379"/>
      <w:r w:rsidRPr="00BA4325">
        <w:t>6.4.1</w:t>
      </w:r>
      <w:r w:rsidRPr="00BA4325">
        <w:tab/>
        <w:t>Introduction</w:t>
      </w:r>
      <w:bookmarkEnd w:id="191"/>
      <w:bookmarkEnd w:id="192"/>
      <w:bookmarkEnd w:id="193"/>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194" w:name="_Toc58311087"/>
      <w:bookmarkStart w:id="195" w:name="_Toc59025544"/>
      <w:bookmarkStart w:id="196" w:name="_Toc59026380"/>
      <w:r w:rsidRPr="00BA4325">
        <w:t>6.4.2</w:t>
      </w:r>
      <w:r w:rsidRPr="00BA4325">
        <w:tab/>
        <w:t>Solution details</w:t>
      </w:r>
      <w:bookmarkEnd w:id="194"/>
      <w:bookmarkEnd w:id="195"/>
      <w:bookmarkEnd w:id="196"/>
    </w:p>
    <w:p w14:paraId="575C921B" w14:textId="77777777" w:rsidR="0010273D" w:rsidRPr="00BA4325" w:rsidRDefault="0010273D" w:rsidP="00B237C5">
      <w:pPr>
        <w:pStyle w:val="Heading4"/>
      </w:pPr>
      <w:bookmarkStart w:id="197" w:name="_Toc58311088"/>
      <w:bookmarkStart w:id="198" w:name="_Toc59025545"/>
      <w:bookmarkStart w:id="199" w:name="_Toc59026381"/>
      <w:r w:rsidRPr="00BA4325">
        <w:t>6.4.2.1</w:t>
      </w:r>
      <w:r w:rsidRPr="00BA4325">
        <w:tab/>
        <w:t>Enrichment of measurement report</w:t>
      </w:r>
      <w:bookmarkEnd w:id="197"/>
      <w:bookmarkEnd w:id="198"/>
      <w:bookmarkEnd w:id="199"/>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lastRenderedPageBreak/>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77777777" w:rsidR="007135D3" w:rsidRPr="00BA4325" w:rsidRDefault="007135D3" w:rsidP="007135D3">
      <w:pPr>
        <w:pStyle w:val="NO"/>
      </w:pPr>
      <w:r w:rsidRPr="00BA4325">
        <w:t>NOTE 1:</w:t>
      </w:r>
      <w:r w:rsidRPr="00BA4325">
        <w:tab/>
        <w:t xml:space="preserve">The sib_info could contain at least SIB1 which the UE currently obtains to generate CGI_info. </w:t>
      </w:r>
    </w:p>
    <w:p w14:paraId="088BAE10" w14:textId="77777777" w:rsidR="00A56728" w:rsidRPr="00BA4325" w:rsidRDefault="007135D3" w:rsidP="00B237C5">
      <w:pPr>
        <w:pStyle w:val="NO"/>
      </w:pPr>
      <w:r w:rsidRPr="00BA4325">
        <w:t>NOTE 2:</w:t>
      </w:r>
      <w:r w:rsidRPr="00BA4325">
        <w:tab/>
        <w:t xml:space="preserve">The mib_info and sib_info could contain their corresponding recorded time. </w:t>
      </w:r>
    </w:p>
    <w:p w14:paraId="71A14ED6" w14:textId="77777777" w:rsidR="006859BC" w:rsidRPr="00BA4325" w:rsidRDefault="006859BC">
      <w:pPr>
        <w:pStyle w:val="NO"/>
      </w:pPr>
      <w:r w:rsidRPr="00BA4325">
        <w:t>NOTE 3:</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200" w:name="_Toc58311089"/>
      <w:bookmarkStart w:id="201" w:name="_Toc59025546"/>
      <w:bookmarkStart w:id="202" w:name="_Toc59026382"/>
      <w:r w:rsidRPr="00BA4325">
        <w:t>6.4.2.2</w:t>
      </w:r>
      <w:r w:rsidRPr="00BA4325">
        <w:tab/>
        <w:t>Verification of the MIB/SIBs Hashes</w:t>
      </w:r>
      <w:bookmarkEnd w:id="200"/>
      <w:bookmarkEnd w:id="201"/>
      <w:bookmarkEnd w:id="202"/>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03" w:name="_Toc58311090"/>
      <w:bookmarkStart w:id="204" w:name="_Toc59025547"/>
      <w:bookmarkStart w:id="205" w:name="_Toc59026383"/>
      <w:r w:rsidRPr="00BA4325">
        <w:t>6.4.3</w:t>
      </w:r>
      <w:r w:rsidRPr="00BA4325">
        <w:tab/>
        <w:t>Evaluation</w:t>
      </w:r>
      <w:bookmarkEnd w:id="203"/>
      <w:bookmarkEnd w:id="204"/>
      <w:bookmarkEnd w:id="205"/>
    </w:p>
    <w:p w14:paraId="4A22226B" w14:textId="77777777" w:rsidR="007135D3" w:rsidRPr="00BA4325" w:rsidRDefault="007135D3" w:rsidP="007135D3">
      <w:pPr>
        <w:pStyle w:val="EditorsNote"/>
      </w:pPr>
      <w:r w:rsidRPr="00BA4325">
        <w:t>Editor's Note:</w:t>
      </w:r>
      <w:r w:rsidRPr="00BA4325">
        <w:tab/>
        <w:t>Impacts on UE power consumption is FFS.</w:t>
      </w:r>
    </w:p>
    <w:p w14:paraId="1A8F2F13" w14:textId="77777777" w:rsidR="007135D3" w:rsidRPr="00BA4325" w:rsidRDefault="007135D3" w:rsidP="007135D3">
      <w:r w:rsidRPr="00BA4325">
        <w:t xml:space="preserve">Enriched measurement reports certainly help in enhancing the detection of false base stations. </w:t>
      </w:r>
    </w:p>
    <w:p w14:paraId="020DBB55" w14:textId="77777777" w:rsidR="00D42C57" w:rsidRPr="00BA4325" w:rsidRDefault="007135D3" w:rsidP="00465C2D">
      <w:pPr>
        <w:pStyle w:val="NO"/>
        <w:rPr>
          <w:b/>
          <w:bCs/>
        </w:rPr>
      </w:pPr>
      <w:r w:rsidRPr="00BA4325">
        <w:t>NOTE:</w:t>
      </w:r>
      <w:r w:rsidRPr="00BA4325">
        <w:tab/>
      </w:r>
      <w:r w:rsidR="00D42C57" w:rsidRPr="00BA4325">
        <w:t>The definition of new information to be included in measurement reports is out of scope of the present document</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206" w:name="_Toc58311091"/>
      <w:bookmarkStart w:id="207" w:name="_Toc59025548"/>
      <w:bookmarkStart w:id="208" w:name="_Toc59026384"/>
      <w:r w:rsidRPr="00BA4325">
        <w:t>6.5</w:t>
      </w:r>
      <w:r w:rsidRPr="00BA4325">
        <w:tab/>
        <w:t>Solution #5: Mitigation against the authentication relay attack</w:t>
      </w:r>
      <w:bookmarkEnd w:id="206"/>
      <w:bookmarkEnd w:id="207"/>
      <w:bookmarkEnd w:id="208"/>
    </w:p>
    <w:p w14:paraId="3C191321" w14:textId="77777777" w:rsidR="007135D3" w:rsidRPr="00BA4325" w:rsidRDefault="007135D3" w:rsidP="007135D3">
      <w:pPr>
        <w:pStyle w:val="Heading3"/>
      </w:pPr>
      <w:bookmarkStart w:id="209" w:name="_Toc58311092"/>
      <w:bookmarkStart w:id="210" w:name="_Toc59025549"/>
      <w:bookmarkStart w:id="211" w:name="_Toc59026385"/>
      <w:r w:rsidRPr="00BA4325">
        <w:t>6.5.1</w:t>
      </w:r>
      <w:r w:rsidRPr="00BA4325">
        <w:tab/>
        <w:t>Introduction</w:t>
      </w:r>
      <w:bookmarkEnd w:id="209"/>
      <w:bookmarkEnd w:id="210"/>
      <w:bookmarkEnd w:id="211"/>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12" w:name="_Toc58311093"/>
      <w:bookmarkStart w:id="213" w:name="_Toc59025550"/>
      <w:bookmarkStart w:id="214" w:name="_Toc59026386"/>
      <w:r w:rsidRPr="00BA4325">
        <w:t>6.5.2</w:t>
      </w:r>
      <w:r w:rsidRPr="00BA4325">
        <w:tab/>
        <w:t>Solution details</w:t>
      </w:r>
      <w:bookmarkEnd w:id="212"/>
      <w:bookmarkEnd w:id="213"/>
      <w:bookmarkEnd w:id="214"/>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5C1B70" w:rsidP="000735D3">
      <w:pPr>
        <w:pStyle w:val="TH"/>
      </w:pPr>
      <w:r w:rsidRPr="00BA4325">
        <w:rPr>
          <w:noProof/>
        </w:rPr>
        <w:object w:dxaOrig="10230" w:dyaOrig="7531" w14:anchorId="5CEAA4AB">
          <v:shape id="_x0000_i1043" type="#_x0000_t75" alt="" style="width:478.55pt;height:351.35pt;mso-width-percent:0;mso-height-percent:0;mso-width-percent:0;mso-height-percent:0" o:ole="">
            <v:imagedata r:id="rId20" o:title=""/>
          </v:shape>
          <o:OLEObject Type="Embed" ProgID="Visio.Drawing.15" ShapeID="_x0000_i1043" DrawAspect="Content" ObjectID="_1673985988" r:id="rId21"/>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15" w:name="_Toc58311094"/>
      <w:bookmarkStart w:id="216" w:name="_Toc59025551"/>
      <w:bookmarkStart w:id="217" w:name="_Toc59026387"/>
      <w:r w:rsidRPr="00BA4325">
        <w:t>6.5.3</w:t>
      </w:r>
      <w:r w:rsidRPr="00BA4325">
        <w:tab/>
        <w:t>Evaluation</w:t>
      </w:r>
      <w:bookmarkEnd w:id="215"/>
      <w:bookmarkEnd w:id="216"/>
      <w:bookmarkEnd w:id="217"/>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18" w:name="_Toc58311095"/>
      <w:bookmarkStart w:id="219" w:name="_Toc59025552"/>
      <w:bookmarkStart w:id="220" w:name="_Toc59026388"/>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18"/>
      <w:bookmarkEnd w:id="219"/>
      <w:bookmarkEnd w:id="220"/>
    </w:p>
    <w:p w14:paraId="2EF885B6" w14:textId="77777777" w:rsidR="007135D3" w:rsidRPr="00BA4325" w:rsidRDefault="007135D3" w:rsidP="007135D3">
      <w:pPr>
        <w:pStyle w:val="Heading3"/>
      </w:pPr>
      <w:bookmarkStart w:id="221" w:name="_Toc58311096"/>
      <w:bookmarkStart w:id="222" w:name="_Toc59025553"/>
      <w:bookmarkStart w:id="223" w:name="_Toc59026389"/>
      <w:r w:rsidRPr="00BA4325">
        <w:t>6.</w:t>
      </w:r>
      <w:r w:rsidR="002C0CC2" w:rsidRPr="00BA4325">
        <w:t>6</w:t>
      </w:r>
      <w:r w:rsidRPr="00BA4325">
        <w:t>.1</w:t>
      </w:r>
      <w:r w:rsidRPr="00BA4325">
        <w:tab/>
        <w:t>Introduction</w:t>
      </w:r>
      <w:bookmarkEnd w:id="221"/>
      <w:bookmarkEnd w:id="222"/>
      <w:bookmarkEnd w:id="223"/>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24" w:name="_Toc58311097"/>
      <w:bookmarkStart w:id="225" w:name="_Toc59025554"/>
      <w:bookmarkStart w:id="226" w:name="_Toc59026390"/>
      <w:r w:rsidRPr="00BA4325">
        <w:t>6.</w:t>
      </w:r>
      <w:r w:rsidR="002C0CC2" w:rsidRPr="00BA4325">
        <w:t>6</w:t>
      </w:r>
      <w:r w:rsidRPr="00BA4325">
        <w:t>.2</w:t>
      </w:r>
      <w:r w:rsidRPr="00BA4325">
        <w:tab/>
        <w:t>Solution details</w:t>
      </w:r>
      <w:bookmarkEnd w:id="224"/>
      <w:bookmarkEnd w:id="225"/>
      <w:bookmarkEnd w:id="226"/>
    </w:p>
    <w:p w14:paraId="3E6ABEE2" w14:textId="77777777" w:rsidR="002C0CC2" w:rsidRPr="00BA4325" w:rsidRDefault="002C0CC2" w:rsidP="002C0CC2">
      <w:pPr>
        <w:pStyle w:val="Heading4"/>
      </w:pPr>
      <w:bookmarkStart w:id="227" w:name="_Toc58311098"/>
      <w:bookmarkStart w:id="228" w:name="_Toc59025555"/>
      <w:bookmarkStart w:id="229" w:name="_Toc59026391"/>
      <w:r w:rsidRPr="00BA4325">
        <w:t>6.</w:t>
      </w:r>
      <w:r w:rsidR="00861018" w:rsidRPr="00BA4325">
        <w:t>6</w:t>
      </w:r>
      <w:r w:rsidRPr="00BA4325">
        <w:t>.2.1</w:t>
      </w:r>
      <w:r w:rsidRPr="00BA4325">
        <w:tab/>
      </w:r>
      <w:r w:rsidRPr="00BA4325">
        <w:rPr>
          <w:rFonts w:hint="eastAsia"/>
          <w:lang w:eastAsia="zh-CN"/>
        </w:rPr>
        <w:t>Background</w:t>
      </w:r>
      <w:bookmarkEnd w:id="227"/>
      <w:bookmarkEnd w:id="228"/>
      <w:bookmarkEnd w:id="229"/>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5C1B70" w:rsidP="002C0CC2">
      <w:pPr>
        <w:pStyle w:val="TH"/>
      </w:pPr>
      <w:r w:rsidRPr="00BA4325">
        <w:rPr>
          <w:noProof/>
        </w:rPr>
        <w:object w:dxaOrig="9615" w:dyaOrig="7680" w14:anchorId="6AF152FC">
          <v:shape id="_x0000_i1042" type="#_x0000_t75" alt="" style="width:478.1pt;height:381.1pt;mso-width-percent:0;mso-height-percent:0;mso-width-percent:0;mso-height-percent:0" o:ole="">
            <v:imagedata r:id="rId22" o:title=""/>
          </v:shape>
          <o:OLEObject Type="Embed" ProgID="Visio.Drawing.15" ShapeID="_x0000_i1042" DrawAspect="Content" ObjectID="_1673985989" r:id="rId23"/>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230" w:name="_Toc58311099"/>
      <w:bookmarkStart w:id="231" w:name="_Toc59025556"/>
      <w:bookmarkStart w:id="232" w:name="_Toc59026392"/>
      <w:r w:rsidRPr="00E651DC">
        <w:rPr>
          <w:lang w:eastAsia="zh-CN"/>
        </w:rPr>
        <w:t>6.6.2.2</w:t>
      </w:r>
      <w:r w:rsidRPr="00E651DC">
        <w:rPr>
          <w:lang w:eastAsia="zh-CN"/>
        </w:rPr>
        <w:tab/>
        <w:t>Procedure</w:t>
      </w:r>
      <w:bookmarkEnd w:id="230"/>
      <w:bookmarkEnd w:id="231"/>
      <w:bookmarkEnd w:id="232"/>
    </w:p>
    <w:p w14:paraId="3C3F6071" w14:textId="28888CAD" w:rsidR="00CD10A7" w:rsidRPr="00E651DC" w:rsidRDefault="00CD10A7" w:rsidP="00E651DC">
      <w:pPr>
        <w:pStyle w:val="Heading5"/>
        <w:rPr>
          <w:lang w:eastAsia="zh-CN"/>
        </w:rPr>
      </w:pPr>
      <w:bookmarkStart w:id="233" w:name="_Toc59025557"/>
      <w:bookmarkStart w:id="234" w:name="_Toc59026393"/>
      <w:r w:rsidRPr="00E651DC">
        <w:rPr>
          <w:lang w:eastAsia="zh-CN"/>
        </w:rPr>
        <w:t>6.6.2.2.0</w:t>
      </w:r>
      <w:r w:rsidRPr="00E651DC">
        <w:rPr>
          <w:lang w:eastAsia="zh-CN"/>
        </w:rPr>
        <w:tab/>
        <w:t>General</w:t>
      </w:r>
      <w:bookmarkEnd w:id="233"/>
      <w:bookmarkEnd w:id="234"/>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35" w:name="_Toc58311100"/>
      <w:bookmarkStart w:id="236" w:name="_Toc59025558"/>
      <w:bookmarkStart w:id="237" w:name="_Toc59026394"/>
      <w:r w:rsidRPr="00E651DC">
        <w:rPr>
          <w:lang w:eastAsia="zh-CN"/>
        </w:rPr>
        <w:t>6.6.2.2.1</w:t>
      </w:r>
      <w:r w:rsidRPr="00E651DC">
        <w:rPr>
          <w:lang w:eastAsia="zh-CN"/>
        </w:rPr>
        <w:tab/>
        <w:t>Always on Feature</w:t>
      </w:r>
      <w:bookmarkEnd w:id="235"/>
      <w:bookmarkEnd w:id="236"/>
      <w:bookmarkEnd w:id="237"/>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5C1B70" w:rsidP="001A6645">
      <w:pPr>
        <w:pStyle w:val="TH"/>
      </w:pPr>
      <w:r w:rsidRPr="00BA4325">
        <w:rPr>
          <w:noProof/>
        </w:rPr>
        <w:object w:dxaOrig="9585" w:dyaOrig="11370" w14:anchorId="41A97B44">
          <v:shape id="_x0000_i1041" type="#_x0000_t75" alt="" style="width:481.9pt;height:570.25pt;mso-width-percent:0;mso-height-percent:0;mso-width-percent:0;mso-height-percent:0" o:ole="">
            <v:imagedata r:id="rId24" o:title=""/>
          </v:shape>
          <o:OLEObject Type="Embed" ProgID="Visio.Drawing.15" ShapeID="_x0000_i1041" DrawAspect="Content" ObjectID="_1673985990" r:id="rId25"/>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238" w:name="_Toc58311101"/>
      <w:bookmarkStart w:id="239" w:name="_Toc59025559"/>
      <w:bookmarkStart w:id="240" w:name="_Toc59026395"/>
      <w:r w:rsidRPr="00BA4325">
        <w:rPr>
          <w:lang w:eastAsia="zh-CN"/>
        </w:rPr>
        <w:t>6.6.2.2.</w:t>
      </w:r>
      <w:r w:rsidR="004D5D2B" w:rsidRPr="00BA4325">
        <w:rPr>
          <w:lang w:eastAsia="zh-CN"/>
        </w:rPr>
        <w:t>2</w:t>
      </w:r>
      <w:r w:rsidRPr="00BA4325">
        <w:rPr>
          <w:lang w:eastAsia="zh-CN"/>
        </w:rPr>
        <w:tab/>
        <w:t>On demand Feature</w:t>
      </w:r>
      <w:bookmarkEnd w:id="238"/>
      <w:bookmarkEnd w:id="239"/>
      <w:bookmarkEnd w:id="240"/>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241" w:name="_Toc58311102"/>
      <w:bookmarkStart w:id="242" w:name="_Toc59025560"/>
      <w:bookmarkStart w:id="243" w:name="_Toc59026396"/>
      <w:r w:rsidRPr="00BA4325">
        <w:t>6.</w:t>
      </w:r>
      <w:r w:rsidR="002C0CC2" w:rsidRPr="00BA4325">
        <w:t>6</w:t>
      </w:r>
      <w:r w:rsidRPr="00BA4325">
        <w:t>.3</w:t>
      </w:r>
      <w:r w:rsidRPr="00BA4325">
        <w:tab/>
        <w:t>Evaluation</w:t>
      </w:r>
      <w:bookmarkEnd w:id="241"/>
      <w:bookmarkEnd w:id="242"/>
      <w:bookmarkEnd w:id="243"/>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244" w:name="_Toc58311103"/>
      <w:bookmarkStart w:id="245" w:name="_Toc59025561"/>
      <w:bookmarkStart w:id="246" w:name="_Toc59026397"/>
      <w:r w:rsidRPr="00BA4325">
        <w:t>6.7</w:t>
      </w:r>
      <w:r w:rsidRPr="00BA4325">
        <w:tab/>
        <w:t>Solution #7: Verification of authenticity of the cell</w:t>
      </w:r>
      <w:bookmarkEnd w:id="244"/>
      <w:bookmarkEnd w:id="245"/>
      <w:bookmarkEnd w:id="246"/>
    </w:p>
    <w:p w14:paraId="40A01BF1" w14:textId="77777777" w:rsidR="00861018" w:rsidRPr="00BA4325" w:rsidRDefault="00861018" w:rsidP="00861018">
      <w:pPr>
        <w:pStyle w:val="Heading3"/>
      </w:pPr>
      <w:bookmarkStart w:id="247" w:name="_Toc58311104"/>
      <w:bookmarkStart w:id="248" w:name="_Toc59025562"/>
      <w:bookmarkStart w:id="249" w:name="_Toc59026398"/>
      <w:r w:rsidRPr="00BA4325">
        <w:t>6.7.1</w:t>
      </w:r>
      <w:r w:rsidRPr="00BA4325">
        <w:tab/>
        <w:t>Introduction</w:t>
      </w:r>
      <w:bookmarkEnd w:id="247"/>
      <w:bookmarkEnd w:id="248"/>
      <w:bookmarkEnd w:id="249"/>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50" w:name="_Toc58311105"/>
      <w:bookmarkStart w:id="251" w:name="_Toc59025563"/>
      <w:bookmarkStart w:id="252" w:name="_Toc59026399"/>
      <w:r w:rsidRPr="00BA4325">
        <w:lastRenderedPageBreak/>
        <w:t>6.7.2</w:t>
      </w:r>
      <w:r w:rsidRPr="00BA4325">
        <w:tab/>
        <w:t>Solution details</w:t>
      </w:r>
      <w:bookmarkEnd w:id="250"/>
      <w:bookmarkEnd w:id="251"/>
      <w:bookmarkEnd w:id="252"/>
    </w:p>
    <w:p w14:paraId="31CEB7CF" w14:textId="77777777" w:rsidR="00861018" w:rsidRPr="00BA4325" w:rsidRDefault="00861018" w:rsidP="00861018">
      <w:pPr>
        <w:pStyle w:val="Heading4"/>
      </w:pPr>
      <w:bookmarkStart w:id="253" w:name="_Toc59025564"/>
      <w:bookmarkStart w:id="254" w:name="_Toc59026400"/>
      <w:bookmarkStart w:id="255" w:name="_Toc58311106"/>
      <w:r w:rsidRPr="00BA4325">
        <w:t>6.7.2.1</w:t>
      </w:r>
      <w:r w:rsidRPr="00BA4325">
        <w:tab/>
        <w:t>System Information verification using Digital Signatures</w:t>
      </w:r>
      <w:bookmarkEnd w:id="253"/>
      <w:bookmarkEnd w:id="254"/>
      <w:r w:rsidR="0036608C" w:rsidRPr="00BA4325">
        <w:t xml:space="preserve"> </w:t>
      </w:r>
      <w:bookmarkEnd w:id="255"/>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5C1B70" w:rsidP="00861018">
      <w:pPr>
        <w:pStyle w:val="TH"/>
      </w:pPr>
      <w:r w:rsidRPr="00BA4325">
        <w:rPr>
          <w:noProof/>
        </w:rPr>
        <w:object w:dxaOrig="7814" w:dyaOrig="6494" w14:anchorId="1E16772A">
          <v:shape id="_x0000_i1040" type="#_x0000_t75" alt="" style="width:225.1pt;height:189.1pt;mso-width-percent:0;mso-height-percent:0;mso-width-percent:0;mso-height-percent:0" o:ole="">
            <v:imagedata r:id="rId26" o:title=""/>
          </v:shape>
          <o:OLEObject Type="Embed" ProgID="Visio.Drawing.15" ShapeID="_x0000_i1040" DrawAspect="Content" ObjectID="_1673985991" r:id="rId27"/>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5C1B70" w:rsidP="000735D3">
      <w:pPr>
        <w:pStyle w:val="TH"/>
      </w:pPr>
      <w:r w:rsidRPr="00BA4325">
        <w:rPr>
          <w:noProof/>
        </w:rPr>
        <w:object w:dxaOrig="14191" w:dyaOrig="9196" w14:anchorId="102A3B28">
          <v:shape id="_x0000_i1039" type="#_x0000_t75" alt="" style="width:480.95pt;height:312pt;mso-width-percent:0;mso-height-percent:0;mso-width-percent:0;mso-height-percent:0" o:ole="">
            <v:imagedata r:id="rId28" o:title=""/>
          </v:shape>
          <o:OLEObject Type="Embed" ProgID="Visio.Drawing.15" ShapeID="_x0000_i1039" DrawAspect="Content" ObjectID="_1673985992" r:id="rId29"/>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56" w:name="_Toc58311107"/>
      <w:bookmarkStart w:id="257" w:name="_Toc59025565"/>
      <w:bookmarkStart w:id="258" w:name="_Toc59026401"/>
      <w:r w:rsidRPr="00BA4325">
        <w:rPr>
          <w:lang w:eastAsia="zh-CN"/>
        </w:rPr>
        <w:t>6.7.2.2</w:t>
      </w:r>
      <w:r w:rsidRPr="00BA4325">
        <w:rPr>
          <w:lang w:eastAsia="zh-CN"/>
        </w:rPr>
        <w:tab/>
      </w:r>
      <w:r w:rsidRPr="00BA4325">
        <w:t>System Information verification using Identity Based Cryptography</w:t>
      </w:r>
      <w:bookmarkEnd w:id="256"/>
      <w:bookmarkEnd w:id="257"/>
      <w:bookmarkEnd w:id="258"/>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59" w:name="_Toc58311108"/>
      <w:bookmarkStart w:id="260" w:name="_Toc59025566"/>
      <w:bookmarkStart w:id="261" w:name="_Toc59026402"/>
      <w:r w:rsidRPr="00BA4325">
        <w:rPr>
          <w:lang w:eastAsia="zh-CN"/>
        </w:rPr>
        <w:t>6.7.2.3</w:t>
      </w:r>
      <w:r w:rsidRPr="00BA4325">
        <w:rPr>
          <w:lang w:eastAsia="zh-CN"/>
        </w:rPr>
        <w:tab/>
      </w:r>
      <w:r w:rsidRPr="00BA4325">
        <w:t>Optimization of SI verification using the other SI</w:t>
      </w:r>
      <w:bookmarkEnd w:id="259"/>
      <w:bookmarkEnd w:id="260"/>
      <w:bookmarkEnd w:id="261"/>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eastAsia="zh-CN"/>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5C1B70" w:rsidP="00861018">
      <w:pPr>
        <w:pStyle w:val="TH"/>
      </w:pPr>
      <w:r w:rsidRPr="00BA4325">
        <w:rPr>
          <w:noProof/>
        </w:rPr>
        <w:object w:dxaOrig="9660" w:dyaOrig="3435" w14:anchorId="5E30E8C7">
          <v:shape id="_x0000_i1038" type="#_x0000_t75" alt="" style="width:400.8pt;height:142.1pt;mso-width-percent:0;mso-height-percent:0;mso-width-percent:0;mso-height-percent:0" o:ole="">
            <v:imagedata r:id="rId31" o:title=""/>
          </v:shape>
          <o:OLEObject Type="Embed" ProgID="Visio.Drawing.15" ShapeID="_x0000_i1038" DrawAspect="Content" ObjectID="_1673985993" r:id="rId32"/>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eastAsia="zh-CN"/>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62" w:name="_Toc58311109"/>
      <w:bookmarkStart w:id="263" w:name="_Toc59025567"/>
      <w:bookmarkStart w:id="264" w:name="_Toc59026403"/>
      <w:r w:rsidRPr="00BA4325">
        <w:t>6.7.3</w:t>
      </w:r>
      <w:r w:rsidRPr="00BA4325">
        <w:tab/>
        <w:t>Evaluation</w:t>
      </w:r>
      <w:bookmarkEnd w:id="262"/>
      <w:bookmarkEnd w:id="263"/>
      <w:bookmarkEnd w:id="264"/>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265" w:name="_Toc58311110"/>
      <w:bookmarkStart w:id="266" w:name="_Toc59025568"/>
      <w:bookmarkStart w:id="267" w:name="_Toc59026404"/>
      <w:r w:rsidRPr="00BA4325">
        <w:t>6.7.4</w:t>
      </w:r>
      <w:r w:rsidRPr="00BA4325">
        <w:tab/>
        <w:t xml:space="preserve">Assessment using </w:t>
      </w:r>
      <w:bookmarkEnd w:id="265"/>
      <w:r w:rsidR="003243EB" w:rsidRPr="00BA4325">
        <w:t>clause A.3</w:t>
      </w:r>
      <w:bookmarkEnd w:id="266"/>
      <w:bookmarkEnd w:id="267"/>
    </w:p>
    <w:p w14:paraId="4E06C93A" w14:textId="77777777" w:rsidR="00F10DA2" w:rsidRPr="00BA4325" w:rsidRDefault="00F10DA2" w:rsidP="00F10DA2">
      <w:pPr>
        <w:pStyle w:val="Heading4"/>
      </w:pPr>
      <w:bookmarkStart w:id="268" w:name="_Toc58311111"/>
      <w:bookmarkStart w:id="269" w:name="_Toc59025569"/>
      <w:bookmarkStart w:id="270" w:name="_Toc59026405"/>
      <w:r w:rsidRPr="00BA4325">
        <w:t>6.7.4.1</w:t>
      </w:r>
      <w:r w:rsidRPr="00BA4325">
        <w:tab/>
        <w:t>UE aspects</w:t>
      </w:r>
      <w:bookmarkEnd w:id="268"/>
      <w:bookmarkEnd w:id="269"/>
      <w:bookmarkEnd w:id="270"/>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71" w:name="_Toc58311112"/>
      <w:bookmarkStart w:id="272" w:name="_Toc59025570"/>
      <w:bookmarkStart w:id="273" w:name="_Toc59026406"/>
      <w:r w:rsidRPr="00BA4325">
        <w:t>6.7.4.</w:t>
      </w:r>
      <w:r w:rsidR="00AE2292" w:rsidRPr="00BA4325">
        <w:t>2</w:t>
      </w:r>
      <w:r w:rsidRPr="00BA4325">
        <w:tab/>
        <w:t>UE actions upon detection of invalid signature</w:t>
      </w:r>
      <w:bookmarkEnd w:id="271"/>
      <w:bookmarkEnd w:id="272"/>
      <w:bookmarkEnd w:id="273"/>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74" w:name="_Toc58311113"/>
      <w:bookmarkStart w:id="275" w:name="_Toc59025571"/>
      <w:bookmarkStart w:id="276" w:name="_Toc59026407"/>
      <w:r w:rsidRPr="00BA4325">
        <w:t>6.7.4.</w:t>
      </w:r>
      <w:r w:rsidR="00AE2292" w:rsidRPr="00BA4325">
        <w:t>3</w:t>
      </w:r>
      <w:r w:rsidRPr="00BA4325">
        <w:tab/>
      </w:r>
      <w:r w:rsidRPr="00BA4325">
        <w:tab/>
        <w:t>Threats that are mitigated by signed SI messages</w:t>
      </w:r>
      <w:bookmarkEnd w:id="274"/>
      <w:bookmarkEnd w:id="275"/>
      <w:bookmarkEnd w:id="276"/>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277" w:name="_Toc58311114"/>
      <w:bookmarkStart w:id="278" w:name="_Toc59025572"/>
      <w:bookmarkStart w:id="279" w:name="_Toc59026408"/>
      <w:r w:rsidRPr="00BA4325">
        <w:t>6.7.4.</w:t>
      </w:r>
      <w:r w:rsidR="00AE2292" w:rsidRPr="00BA4325">
        <w:t>4</w:t>
      </w:r>
      <w:r w:rsidRPr="00BA4325">
        <w:tab/>
      </w:r>
      <w:r w:rsidRPr="00BA4325">
        <w:tab/>
        <w:t>Threats that are not mitigated by signed SI messages</w:t>
      </w:r>
      <w:bookmarkEnd w:id="277"/>
      <w:bookmarkEnd w:id="278"/>
      <w:bookmarkEnd w:id="279"/>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280" w:name="_Toc58311115"/>
      <w:bookmarkStart w:id="281" w:name="_Toc59025573"/>
      <w:bookmarkStart w:id="282" w:name="_Toc59026409"/>
      <w:r w:rsidRPr="00BA4325">
        <w:t>6.7.4.</w:t>
      </w:r>
      <w:r w:rsidR="00AE2292" w:rsidRPr="00BA4325">
        <w:t>5</w:t>
      </w:r>
      <w:r w:rsidRPr="00BA4325">
        <w:tab/>
        <w:t>Provisioning of keys</w:t>
      </w:r>
      <w:bookmarkEnd w:id="280"/>
      <w:bookmarkEnd w:id="281"/>
      <w:bookmarkEnd w:id="282"/>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283" w:name="_Toc59025574"/>
      <w:bookmarkStart w:id="284" w:name="_Toc59026410"/>
      <w:bookmarkStart w:id="285" w:name="_Toc58311116"/>
      <w:r w:rsidRPr="00BA4325">
        <w:lastRenderedPageBreak/>
        <w:t>6.7.4.</w:t>
      </w:r>
      <w:r w:rsidR="00AE2292" w:rsidRPr="00BA4325">
        <w:t>6</w:t>
      </w:r>
      <w:r w:rsidRPr="00BA4325">
        <w:tab/>
        <w:t>RAN aspects</w:t>
      </w:r>
      <w:bookmarkEnd w:id="283"/>
      <w:bookmarkEnd w:id="284"/>
      <w:r w:rsidRPr="00BA4325">
        <w:t xml:space="preserve"> </w:t>
      </w:r>
      <w:bookmarkEnd w:id="285"/>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286" w:name="_Toc59025575"/>
      <w:bookmarkStart w:id="287" w:name="_Toc59026411"/>
      <w:bookmarkStart w:id="288" w:name="_Toc58311117"/>
      <w:r w:rsidRPr="00BA4325">
        <w:t>6.7.4.</w:t>
      </w:r>
      <w:r w:rsidR="00AE2292" w:rsidRPr="00BA4325">
        <w:t>7</w:t>
      </w:r>
      <w:r w:rsidRPr="00BA4325">
        <w:tab/>
        <w:t>VPLMN aspects</w:t>
      </w:r>
      <w:bookmarkEnd w:id="286"/>
      <w:bookmarkEnd w:id="287"/>
      <w:r w:rsidRPr="00BA4325">
        <w:t xml:space="preserve"> </w:t>
      </w:r>
      <w:bookmarkEnd w:id="288"/>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289" w:name="_Toc59025576"/>
      <w:bookmarkStart w:id="290" w:name="_Toc59026412"/>
      <w:bookmarkStart w:id="291" w:name="_Toc58311118"/>
      <w:r w:rsidRPr="00BA4325">
        <w:lastRenderedPageBreak/>
        <w:t>6.7.4.</w:t>
      </w:r>
      <w:r w:rsidR="00AE2292" w:rsidRPr="00BA4325">
        <w:t>8</w:t>
      </w:r>
      <w:r w:rsidRPr="00BA4325">
        <w:tab/>
        <w:t>HPLMN aspects</w:t>
      </w:r>
      <w:bookmarkEnd w:id="289"/>
      <w:bookmarkEnd w:id="290"/>
      <w:r w:rsidRPr="00BA4325">
        <w:t xml:space="preserve"> </w:t>
      </w:r>
      <w:bookmarkEnd w:id="291"/>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292" w:name="_Toc58311119"/>
      <w:bookmarkStart w:id="293" w:name="_Toc59025577"/>
      <w:bookmarkStart w:id="294" w:name="_Toc59026413"/>
      <w:r w:rsidRPr="00BA4325">
        <w:t>6.7.4.</w:t>
      </w:r>
      <w:r w:rsidR="00AE2292" w:rsidRPr="00BA4325">
        <w:t>9</w:t>
      </w:r>
      <w:r w:rsidRPr="00BA4325">
        <w:tab/>
        <w:t>Network sharing aspects</w:t>
      </w:r>
      <w:bookmarkEnd w:id="292"/>
      <w:bookmarkEnd w:id="293"/>
      <w:bookmarkEnd w:id="294"/>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295" w:name="_Toc58311120"/>
      <w:bookmarkStart w:id="296" w:name="_Toc59025578"/>
      <w:bookmarkStart w:id="297" w:name="_Toc59026414"/>
      <w:r w:rsidRPr="00BA4325">
        <w:t>6.7.4.</w:t>
      </w:r>
      <w:r w:rsidR="00AE2292" w:rsidRPr="00BA4325">
        <w:t>10</w:t>
      </w:r>
      <w:r w:rsidRPr="00BA4325">
        <w:tab/>
        <w:t>Roaming aspects</w:t>
      </w:r>
      <w:bookmarkEnd w:id="295"/>
      <w:bookmarkEnd w:id="296"/>
      <w:bookmarkEnd w:id="297"/>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298" w:name="_Toc59025579"/>
      <w:bookmarkStart w:id="299" w:name="_Toc59026415"/>
      <w:bookmarkStart w:id="300" w:name="_Toc58311121"/>
      <w:r w:rsidRPr="00BA4325">
        <w:t>6.7.4.1</w:t>
      </w:r>
      <w:r w:rsidR="00AE2292" w:rsidRPr="00BA4325">
        <w:t>1</w:t>
      </w:r>
      <w:r w:rsidRPr="00BA4325">
        <w:tab/>
        <w:t>Regulatory aspects</w:t>
      </w:r>
      <w:bookmarkEnd w:id="298"/>
      <w:bookmarkEnd w:id="299"/>
      <w:r w:rsidRPr="00BA4325">
        <w:t xml:space="preserve"> </w:t>
      </w:r>
      <w:bookmarkEnd w:id="300"/>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301" w:name="_Toc58311122"/>
      <w:bookmarkStart w:id="302" w:name="_Toc59025580"/>
      <w:bookmarkStart w:id="303" w:name="_Toc59026416"/>
      <w:r w:rsidRPr="00BA4325">
        <w:t>6.7.4.1</w:t>
      </w:r>
      <w:r w:rsidR="00AE2292" w:rsidRPr="00BA4325">
        <w:t>2</w:t>
      </w:r>
      <w:r w:rsidRPr="00BA4325">
        <w:tab/>
        <w:t>Signature schemes</w:t>
      </w:r>
      <w:bookmarkEnd w:id="301"/>
      <w:bookmarkEnd w:id="302"/>
      <w:bookmarkEnd w:id="303"/>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304" w:name="_Toc58311123"/>
      <w:bookmarkStart w:id="305" w:name="_Toc59025581"/>
      <w:bookmarkStart w:id="306" w:name="_Toc59026417"/>
      <w:r w:rsidRPr="00BA4325">
        <w:t>6.7.4.1</w:t>
      </w:r>
      <w:r w:rsidR="00AE2292" w:rsidRPr="00BA4325">
        <w:t>3</w:t>
      </w:r>
      <w:r w:rsidRPr="00BA4325">
        <w:tab/>
        <w:t>Signature length</w:t>
      </w:r>
      <w:bookmarkEnd w:id="304"/>
      <w:bookmarkEnd w:id="305"/>
      <w:bookmarkEnd w:id="306"/>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307" w:name="_Toc58311124"/>
      <w:bookmarkStart w:id="308" w:name="_Toc59025582"/>
      <w:bookmarkStart w:id="309" w:name="_Toc59026418"/>
      <w:r w:rsidRPr="00BA4325">
        <w:t>6.7.4.1</w:t>
      </w:r>
      <w:r w:rsidR="00AE2292" w:rsidRPr="00BA4325">
        <w:t>4</w:t>
      </w:r>
      <w:r w:rsidRPr="00BA4325">
        <w:tab/>
        <w:t>Resistance against Quantum Computing</w:t>
      </w:r>
      <w:bookmarkEnd w:id="307"/>
      <w:bookmarkEnd w:id="308"/>
      <w:bookmarkEnd w:id="309"/>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310" w:name="_Toc58311125"/>
      <w:bookmarkStart w:id="311" w:name="_Toc59025583"/>
      <w:bookmarkStart w:id="312" w:name="_Toc59026419"/>
      <w:r w:rsidRPr="00BA4325">
        <w:t>6.8</w:t>
      </w:r>
      <w:r w:rsidRPr="00BA4325">
        <w:tab/>
        <w:t>Solution #8: Network detection of nearby false base stations from call statistics and measurements</w:t>
      </w:r>
      <w:bookmarkEnd w:id="310"/>
      <w:bookmarkEnd w:id="311"/>
      <w:bookmarkEnd w:id="312"/>
    </w:p>
    <w:p w14:paraId="0685A706" w14:textId="77777777" w:rsidR="00F10DA2" w:rsidRPr="00BA4325" w:rsidRDefault="00F10DA2" w:rsidP="00F10DA2">
      <w:pPr>
        <w:pStyle w:val="Heading3"/>
      </w:pPr>
      <w:bookmarkStart w:id="313" w:name="_Toc58311126"/>
      <w:bookmarkStart w:id="314" w:name="_Toc59025584"/>
      <w:bookmarkStart w:id="315" w:name="_Toc59026420"/>
      <w:r w:rsidRPr="00BA4325">
        <w:t>6.8.1</w:t>
      </w:r>
      <w:r w:rsidRPr="00BA4325">
        <w:tab/>
        <w:t>Introduction</w:t>
      </w:r>
      <w:bookmarkEnd w:id="313"/>
      <w:bookmarkEnd w:id="314"/>
      <w:bookmarkEnd w:id="315"/>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316" w:name="_Toc58311127"/>
      <w:bookmarkStart w:id="317" w:name="_Toc59025585"/>
      <w:bookmarkStart w:id="318" w:name="_Toc59026421"/>
      <w:r w:rsidRPr="00BA4325">
        <w:t>6.8.2</w:t>
      </w:r>
      <w:r w:rsidRPr="00BA4325">
        <w:tab/>
        <w:t>Solution details</w:t>
      </w:r>
      <w:bookmarkEnd w:id="316"/>
      <w:bookmarkEnd w:id="317"/>
      <w:bookmarkEnd w:id="318"/>
    </w:p>
    <w:p w14:paraId="3C3B61B9" w14:textId="77777777" w:rsidR="00F10DA2" w:rsidRPr="00BA4325" w:rsidRDefault="00F10DA2" w:rsidP="00F10DA2">
      <w:pPr>
        <w:pStyle w:val="Heading4"/>
      </w:pPr>
      <w:bookmarkStart w:id="319" w:name="_Toc59025586"/>
      <w:bookmarkStart w:id="320" w:name="_Toc59026422"/>
      <w:bookmarkStart w:id="321" w:name="_Toc58311128"/>
      <w:r w:rsidRPr="00BA4325">
        <w:t>6.8.2.1</w:t>
      </w:r>
      <w:r w:rsidRPr="00BA4325">
        <w:tab/>
      </w:r>
      <w:r w:rsidR="00CB0893" w:rsidRPr="00BA4325">
        <w:t>Detection of false base Stations from Active UE Measurement report</w:t>
      </w:r>
      <w:bookmarkEnd w:id="319"/>
      <w:bookmarkEnd w:id="320"/>
      <w:r w:rsidR="0036608C" w:rsidRPr="00BA4325">
        <w:t xml:space="preserve"> </w:t>
      </w:r>
      <w:bookmarkEnd w:id="321"/>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322" w:name="_Toc59025587"/>
      <w:bookmarkStart w:id="323" w:name="_Toc59026423"/>
      <w:bookmarkStart w:id="324" w:name="_Toc58311129"/>
      <w:r w:rsidRPr="00BA4325">
        <w:t>6.8.2.2</w:t>
      </w:r>
      <w:r w:rsidRPr="00BA4325">
        <w:tab/>
        <w:t>Detection of false base stations from duplicate Cell IDs in Active UE Measurement report</w:t>
      </w:r>
      <w:bookmarkEnd w:id="322"/>
      <w:bookmarkEnd w:id="323"/>
      <w:r w:rsidR="0036608C" w:rsidRPr="00BA4325">
        <w:t xml:space="preserve"> </w:t>
      </w:r>
      <w:bookmarkEnd w:id="324"/>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325" w:name="_Toc58311130"/>
      <w:bookmarkStart w:id="326" w:name="_Toc59025588"/>
      <w:bookmarkStart w:id="327" w:name="_Toc59026424"/>
      <w:r w:rsidRPr="00BA4325">
        <w:t>6.8.3</w:t>
      </w:r>
      <w:r w:rsidRPr="00BA4325">
        <w:tab/>
        <w:t>Evaluation</w:t>
      </w:r>
      <w:bookmarkEnd w:id="325"/>
      <w:bookmarkEnd w:id="326"/>
      <w:bookmarkEnd w:id="327"/>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328" w:name="_Toc58311131"/>
      <w:bookmarkStart w:id="329" w:name="_Toc59025589"/>
      <w:bookmarkStart w:id="330" w:name="_Toc59026425"/>
      <w:r w:rsidRPr="00BA4325">
        <w:t>6.9</w:t>
      </w:r>
      <w:r w:rsidRPr="00BA4325">
        <w:tab/>
        <w:t>Solution #9: Using symmetric algorithm with assistance of USIM and home network</w:t>
      </w:r>
      <w:bookmarkEnd w:id="328"/>
      <w:bookmarkEnd w:id="329"/>
      <w:bookmarkEnd w:id="330"/>
    </w:p>
    <w:p w14:paraId="47B5CEED" w14:textId="77777777" w:rsidR="00FA77BA" w:rsidRPr="00BA4325" w:rsidRDefault="00FA77BA" w:rsidP="00FA77BA">
      <w:pPr>
        <w:pStyle w:val="Heading3"/>
      </w:pPr>
      <w:bookmarkStart w:id="331" w:name="_Toc58311132"/>
      <w:bookmarkStart w:id="332" w:name="_Toc59025590"/>
      <w:bookmarkStart w:id="333" w:name="_Toc59026426"/>
      <w:r w:rsidRPr="00BA4325">
        <w:t>6.9.1</w:t>
      </w:r>
      <w:r w:rsidRPr="00BA4325">
        <w:tab/>
        <w:t>Introduction</w:t>
      </w:r>
      <w:bookmarkEnd w:id="331"/>
      <w:bookmarkEnd w:id="332"/>
      <w:bookmarkEnd w:id="333"/>
    </w:p>
    <w:p w14:paraId="24D04792" w14:textId="77777777" w:rsidR="00FA77BA" w:rsidRPr="00BA4325" w:rsidRDefault="00FA77BA" w:rsidP="00FA77BA">
      <w:pPr>
        <w:pStyle w:val="Heading4"/>
      </w:pPr>
      <w:bookmarkStart w:id="334" w:name="_Toc59025591"/>
      <w:bookmarkStart w:id="335" w:name="_Toc59026427"/>
      <w:bookmarkStart w:id="336" w:name="_Toc58311133"/>
      <w:r w:rsidRPr="00BA4325">
        <w:t>6.9.1.1</w:t>
      </w:r>
      <w:r w:rsidRPr="00BA4325">
        <w:tab/>
        <w:t>General</w:t>
      </w:r>
      <w:bookmarkEnd w:id="334"/>
      <w:bookmarkEnd w:id="335"/>
      <w:r w:rsidR="0036608C" w:rsidRPr="00BA4325">
        <w:t xml:space="preserve"> </w:t>
      </w:r>
      <w:bookmarkEnd w:id="336"/>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BA4325">
        <w:rPr>
          <w:lang w:eastAsia="zh-CN"/>
        </w:rPr>
        <w:lastRenderedPageBreak/>
        <w:t>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337" w:name="_Toc58311134"/>
      <w:bookmarkStart w:id="338" w:name="_Toc59025592"/>
      <w:bookmarkStart w:id="339" w:name="_Toc59026428"/>
      <w:r w:rsidRPr="00BA4325">
        <w:t>6.9.1.2</w:t>
      </w:r>
      <w:r w:rsidRPr="00BA4325">
        <w:tab/>
      </w:r>
      <w:r w:rsidRPr="00BA4325">
        <w:rPr>
          <w:lang w:eastAsia="x-none"/>
        </w:rPr>
        <w:t>Mitigate replayed broadcast attack</w:t>
      </w:r>
      <w:bookmarkEnd w:id="337"/>
      <w:bookmarkEnd w:id="338"/>
      <w:bookmarkEnd w:id="339"/>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340" w:name="_Toc58311135"/>
      <w:bookmarkStart w:id="341" w:name="_Toc59025593"/>
      <w:bookmarkStart w:id="342" w:name="_Toc59026429"/>
      <w:r w:rsidRPr="00BA4325">
        <w:t>6.9.2</w:t>
      </w:r>
      <w:r w:rsidRPr="00BA4325">
        <w:tab/>
        <w:t>Solution details</w:t>
      </w:r>
      <w:bookmarkEnd w:id="340"/>
      <w:bookmarkEnd w:id="341"/>
      <w:bookmarkEnd w:id="342"/>
    </w:p>
    <w:p w14:paraId="00C24308" w14:textId="77777777" w:rsidR="00FA77BA" w:rsidRPr="00BA4325" w:rsidRDefault="00FA77BA" w:rsidP="00FA77BA">
      <w:pPr>
        <w:pStyle w:val="Heading4"/>
      </w:pPr>
      <w:bookmarkStart w:id="343" w:name="_Toc58311136"/>
      <w:bookmarkStart w:id="344" w:name="_Toc59025594"/>
      <w:bookmarkStart w:id="345" w:name="_Toc59026430"/>
      <w:r w:rsidRPr="00BA4325">
        <w:t>6.9.2.1</w:t>
      </w:r>
      <w:r w:rsidRPr="00BA4325">
        <w:tab/>
        <w:t>Framework</w:t>
      </w:r>
      <w:bookmarkEnd w:id="343"/>
      <w:bookmarkEnd w:id="344"/>
      <w:bookmarkEnd w:id="345"/>
    </w:p>
    <w:p w14:paraId="37923152" w14:textId="77777777" w:rsidR="00FA77BA" w:rsidRPr="00BA4325" w:rsidRDefault="00FA77BA" w:rsidP="00FA77BA">
      <w:pPr>
        <w:pStyle w:val="Heading5"/>
      </w:pPr>
      <w:bookmarkStart w:id="346" w:name="_Toc59025595"/>
      <w:bookmarkStart w:id="347" w:name="_Toc59026431"/>
      <w:bookmarkStart w:id="348" w:name="_Toc58311137"/>
      <w:r w:rsidRPr="00BA4325">
        <w:t>6.9.2.1.1</w:t>
      </w:r>
      <w:r w:rsidRPr="00BA4325">
        <w:tab/>
      </w:r>
      <w:r w:rsidRPr="00BA4325">
        <w:tab/>
        <w:t>General</w:t>
      </w:r>
      <w:bookmarkEnd w:id="346"/>
      <w:bookmarkEnd w:id="347"/>
      <w:r w:rsidR="0036608C" w:rsidRPr="00BA4325">
        <w:t xml:space="preserve"> </w:t>
      </w:r>
      <w:bookmarkEnd w:id="348"/>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5C1B70" w:rsidP="000735D3">
      <w:pPr>
        <w:pStyle w:val="TH"/>
      </w:pPr>
      <w:r w:rsidRPr="00BA4325">
        <w:rPr>
          <w:noProof/>
        </w:rPr>
        <w:object w:dxaOrig="12655" w:dyaOrig="6053" w14:anchorId="1269D866">
          <v:shape id="_x0000_i1037" type="#_x0000_t75" alt="" style="width:432.95pt;height:209.75pt;mso-width-percent:0;mso-height-percent:0;mso-width-percent:0;mso-height-percent:0" o:ole="">
            <v:imagedata r:id="rId34" o:title=""/>
          </v:shape>
          <o:OLEObject Type="Embed" ProgID="Visio.Drawing.11" ShapeID="_x0000_i1037" DrawAspect="Content" ObjectID="_1673985994" r:id="rId35"/>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lastRenderedPageBreak/>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349" w:name="_Toc59025596"/>
      <w:bookmarkStart w:id="350" w:name="_Toc59026432"/>
      <w:bookmarkStart w:id="351" w:name="_Toc58311138"/>
      <w:r w:rsidRPr="00BA4325">
        <w:t>6.9.2.1.2</w:t>
      </w:r>
      <w:r w:rsidRPr="00BA4325">
        <w:tab/>
      </w:r>
      <w:r w:rsidRPr="00BA4325">
        <w:tab/>
        <w:t>Principle of dynamic provisioning</w:t>
      </w:r>
      <w:bookmarkEnd w:id="349"/>
      <w:bookmarkEnd w:id="350"/>
      <w:r w:rsidR="0036608C" w:rsidRPr="00BA4325">
        <w:t xml:space="preserve"> </w:t>
      </w:r>
      <w:bookmarkEnd w:id="351"/>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5C1B70" w:rsidP="000735D3">
      <w:pPr>
        <w:pStyle w:val="TH"/>
      </w:pPr>
      <w:r w:rsidRPr="00BA4325">
        <w:rPr>
          <w:noProof/>
        </w:rPr>
        <w:object w:dxaOrig="10018" w:dyaOrig="6026" w14:anchorId="3B484F8B">
          <v:shape id="_x0000_i1036" type="#_x0000_t75" alt="" style="width:373.45pt;height:224.65pt;mso-width-percent:0;mso-height-percent:0;mso-width-percent:0;mso-height-percent:0" o:ole="">
            <v:imagedata r:id="rId36" o:title=""/>
          </v:shape>
          <o:OLEObject Type="Embed" ProgID="Visio.Drawing.11" ShapeID="_x0000_i1036" DrawAspect="Content" ObjectID="_1673985995" r:id="rId37"/>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352" w:name="_Toc59025597"/>
      <w:bookmarkStart w:id="353" w:name="_Toc59026433"/>
      <w:bookmarkStart w:id="354" w:name="_Toc58311139"/>
      <w:r w:rsidRPr="00BA4325">
        <w:t>6.9.2.2</w:t>
      </w:r>
      <w:r w:rsidRPr="00BA4325">
        <w:tab/>
        <w:t>Provisioning</w:t>
      </w:r>
      <w:bookmarkEnd w:id="352"/>
      <w:bookmarkEnd w:id="353"/>
      <w:r w:rsidRPr="00BA4325">
        <w:t xml:space="preserve"> </w:t>
      </w:r>
      <w:bookmarkEnd w:id="354"/>
    </w:p>
    <w:p w14:paraId="63AC5F08" w14:textId="77777777" w:rsidR="00FA77BA" w:rsidRPr="00BA4325" w:rsidRDefault="00FA77BA" w:rsidP="00FA77BA">
      <w:pPr>
        <w:pStyle w:val="Heading5"/>
      </w:pPr>
      <w:bookmarkStart w:id="355" w:name="_Toc58311140"/>
      <w:bookmarkStart w:id="356" w:name="_Toc59025598"/>
      <w:bookmarkStart w:id="357" w:name="_Toc59026434"/>
      <w:r w:rsidRPr="00BA4325">
        <w:t>6.9.2.2.1</w:t>
      </w:r>
      <w:r w:rsidRPr="00BA4325">
        <w:tab/>
      </w:r>
      <w:r w:rsidRPr="00BA4325">
        <w:tab/>
        <w:t>Protection Key Agreement (PKA) and Protection Key Transfer (PKT) procedure</w:t>
      </w:r>
      <w:bookmarkEnd w:id="355"/>
      <w:bookmarkEnd w:id="356"/>
      <w:bookmarkEnd w:id="357"/>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5C1B70" w:rsidP="000735D3">
      <w:pPr>
        <w:pStyle w:val="TH"/>
      </w:pPr>
      <w:r w:rsidRPr="00BA4325">
        <w:rPr>
          <w:noProof/>
        </w:rPr>
        <w:object w:dxaOrig="11356" w:dyaOrig="7534" w14:anchorId="4E73F604">
          <v:shape id="_x0000_i1035" type="#_x0000_t75" alt="" style="width:421.9pt;height:277.45pt;mso-width-percent:0;mso-height-percent:0;mso-width-percent:0;mso-height-percent:0" o:ole="">
            <v:imagedata r:id="rId38" o:title=""/>
          </v:shape>
          <o:OLEObject Type="Embed" ProgID="Visio.Drawing.11" ShapeID="_x0000_i1035" DrawAspect="Content" ObjectID="_1673985996" r:id="rId39"/>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358" w:name="_Toc58311141"/>
      <w:bookmarkStart w:id="359" w:name="_Toc59025599"/>
      <w:bookmarkStart w:id="360" w:name="_Toc59026435"/>
      <w:r w:rsidRPr="00BA4325">
        <w:t>6.9.2.2.2</w:t>
      </w:r>
      <w:r w:rsidRPr="00BA4325">
        <w:tab/>
      </w:r>
      <w:r w:rsidRPr="00BA4325">
        <w:tab/>
        <w:t>Protection area</w:t>
      </w:r>
      <w:bookmarkEnd w:id="358"/>
      <w:bookmarkEnd w:id="359"/>
      <w:bookmarkEnd w:id="360"/>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5C1B70" w:rsidP="000735D3">
      <w:pPr>
        <w:pStyle w:val="TH"/>
      </w:pPr>
      <w:r w:rsidRPr="00BA4325">
        <w:rPr>
          <w:noProof/>
        </w:rPr>
        <w:object w:dxaOrig="7583" w:dyaOrig="3542" w14:anchorId="5678D2E1">
          <v:shape id="_x0000_i1034" type="#_x0000_t75" alt="" style="width:383.05pt;height:177.6pt;mso-width-percent:0;mso-height-percent:0;mso-width-percent:0;mso-height-percent:0" o:ole="">
            <v:imagedata r:id="rId40" o:title=""/>
          </v:shape>
          <o:OLEObject Type="Embed" ProgID="Visio.Drawing.11" ShapeID="_x0000_i1034" DrawAspect="Content" ObjectID="_1673985997" r:id="rId41"/>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5C1B70" w:rsidP="000735D3">
      <w:pPr>
        <w:pStyle w:val="TH"/>
      </w:pPr>
      <w:r w:rsidRPr="00BA4325">
        <w:rPr>
          <w:noProof/>
        </w:rPr>
        <w:object w:dxaOrig="7583" w:dyaOrig="3542" w14:anchorId="6AD55700">
          <v:shape id="_x0000_i1033" type="#_x0000_t75" alt="" style="width:383.05pt;height:177.6pt;mso-width-percent:0;mso-height-percent:0;mso-width-percent:0;mso-height-percent:0" o:ole="">
            <v:imagedata r:id="rId42" o:title=""/>
          </v:shape>
          <o:OLEObject Type="Embed" ProgID="Visio.Drawing.11" ShapeID="_x0000_i1033" DrawAspect="Content" ObjectID="_1673985998" r:id="rId43"/>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361" w:name="_Toc58311142"/>
      <w:bookmarkStart w:id="362" w:name="_Toc59025600"/>
      <w:bookmarkStart w:id="363" w:name="_Toc59026436"/>
      <w:r w:rsidRPr="00BA4325">
        <w:t>6.9.2.2.3</w:t>
      </w:r>
      <w:r w:rsidRPr="00BA4325">
        <w:tab/>
      </w:r>
      <w:r w:rsidRPr="00BA4325">
        <w:tab/>
        <w:t>Protection Area Information Provisioning (PAIP) procedure</w:t>
      </w:r>
      <w:bookmarkEnd w:id="361"/>
      <w:bookmarkEnd w:id="362"/>
      <w:bookmarkEnd w:id="363"/>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5C1B70" w:rsidP="000735D3">
      <w:pPr>
        <w:pStyle w:val="TH"/>
      </w:pPr>
      <w:r w:rsidRPr="00BA4325">
        <w:rPr>
          <w:noProof/>
        </w:rPr>
        <w:object w:dxaOrig="7377" w:dyaOrig="4317" w14:anchorId="0A720815">
          <v:shape id="_x0000_i1032" type="#_x0000_t75" alt="" style="width:330.25pt;height:192.5pt;mso-width-percent:0;mso-height-percent:0;mso-width-percent:0;mso-height-percent:0" o:ole="">
            <v:imagedata r:id="rId44" o:title=""/>
          </v:shape>
          <o:OLEObject Type="Embed" ProgID="Visio.Drawing.11" ShapeID="_x0000_i1032" DrawAspect="Content" ObjectID="_1673985999" r:id="rId45"/>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364" w:name="_Toc59025601"/>
      <w:bookmarkStart w:id="365" w:name="_Toc59026437"/>
      <w:bookmarkStart w:id="366" w:name="_Toc58311143"/>
      <w:r w:rsidRPr="00BA4325">
        <w:t>6.9.2.3</w:t>
      </w:r>
      <w:r w:rsidRPr="00BA4325">
        <w:tab/>
      </w:r>
      <w:r w:rsidRPr="00BA4325">
        <w:rPr>
          <w:lang w:eastAsia="x-none"/>
        </w:rPr>
        <w:t>Authenticity</w:t>
      </w:r>
      <w:bookmarkEnd w:id="364"/>
      <w:bookmarkEnd w:id="365"/>
      <w:r w:rsidRPr="00BA4325">
        <w:t xml:space="preserve"> </w:t>
      </w:r>
      <w:bookmarkEnd w:id="366"/>
    </w:p>
    <w:p w14:paraId="77CF3859" w14:textId="77777777" w:rsidR="005A647F" w:rsidRPr="00BA4325" w:rsidRDefault="005A647F" w:rsidP="005A647F">
      <w:pPr>
        <w:pStyle w:val="Heading5"/>
      </w:pPr>
      <w:bookmarkStart w:id="367" w:name="_Toc58311144"/>
      <w:bookmarkStart w:id="368" w:name="_Toc59025602"/>
      <w:bookmarkStart w:id="369" w:name="_Toc59026438"/>
      <w:r w:rsidRPr="00BA4325">
        <w:t>6.9.2.3.1</w:t>
      </w:r>
      <w:r w:rsidRPr="00BA4325">
        <w:tab/>
      </w:r>
      <w:r w:rsidRPr="00BA4325">
        <w:tab/>
        <w:t>Security procedure for broadcast messages</w:t>
      </w:r>
      <w:bookmarkEnd w:id="367"/>
      <w:bookmarkEnd w:id="368"/>
      <w:bookmarkEnd w:id="369"/>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5C1B70" w:rsidP="000735D3">
      <w:pPr>
        <w:pStyle w:val="TH"/>
      </w:pPr>
      <w:r w:rsidRPr="00BA4325">
        <w:rPr>
          <w:noProof/>
        </w:rPr>
        <w:object w:dxaOrig="7945" w:dyaOrig="6145" w14:anchorId="3CD2DB2A">
          <v:shape id="_x0000_i1031" type="#_x0000_t75" alt="" style="width:350.9pt;height:270.25pt;mso-width-percent:0;mso-height-percent:0;mso-width-percent:0;mso-height-percent:0" o:ole="">
            <v:imagedata r:id="rId46" o:title=""/>
          </v:shape>
          <o:OLEObject Type="Embed" ProgID="Visio.Drawing.11" ShapeID="_x0000_i1031" DrawAspect="Content" ObjectID="_1673986000" r:id="rId47"/>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370" w:name="_Toc58311145"/>
      <w:bookmarkStart w:id="371" w:name="_Toc59025603"/>
      <w:bookmarkStart w:id="372" w:name="_Toc59026439"/>
      <w:r w:rsidRPr="00BA4325">
        <w:t>6.9.2.3.2</w:t>
      </w:r>
      <w:r w:rsidRPr="00BA4325">
        <w:tab/>
      </w:r>
      <w:r w:rsidRPr="00BA4325">
        <w:tab/>
        <w:t>Security procedure for unicast messages</w:t>
      </w:r>
      <w:bookmarkEnd w:id="370"/>
      <w:bookmarkEnd w:id="371"/>
      <w:bookmarkEnd w:id="372"/>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5C1B70" w:rsidP="000735D3">
      <w:pPr>
        <w:pStyle w:val="TH"/>
      </w:pPr>
      <w:r w:rsidRPr="00BA4325">
        <w:rPr>
          <w:noProof/>
        </w:rPr>
        <w:object w:dxaOrig="8394" w:dyaOrig="6315" w14:anchorId="7E6A03D1">
          <v:shape id="_x0000_i1030" type="#_x0000_t75" alt="" style="width:374.9pt;height:279.85pt;mso-width-percent:0;mso-height-percent:0;mso-width-percent:0;mso-height-percent:0" o:ole="">
            <v:imagedata r:id="rId48" o:title=""/>
          </v:shape>
          <o:OLEObject Type="Embed" ProgID="Visio.Drawing.11" ShapeID="_x0000_i1030" DrawAspect="Content" ObjectID="_1673986001" r:id="rId49"/>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373" w:name="_Toc58311146"/>
      <w:bookmarkStart w:id="374" w:name="_Toc59025604"/>
      <w:bookmarkStart w:id="375" w:name="_Toc59026440"/>
      <w:r w:rsidRPr="00BA4325">
        <w:t>6.</w:t>
      </w:r>
      <w:r w:rsidR="005A647F" w:rsidRPr="00BA4325">
        <w:t>9</w:t>
      </w:r>
      <w:r w:rsidRPr="00BA4325">
        <w:t>.3</w:t>
      </w:r>
      <w:r w:rsidRPr="00BA4325">
        <w:tab/>
        <w:t>Evaluation</w:t>
      </w:r>
      <w:bookmarkEnd w:id="373"/>
      <w:bookmarkEnd w:id="374"/>
      <w:bookmarkEnd w:id="375"/>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376" w:name="_Toc58311147"/>
      <w:bookmarkStart w:id="377" w:name="_Toc59025605"/>
      <w:bookmarkStart w:id="378" w:name="_Toc59026441"/>
      <w:r w:rsidRPr="00BA4325">
        <w:t>6.10</w:t>
      </w:r>
      <w:r w:rsidRPr="00BA4325">
        <w:tab/>
        <w:t>Solution #10: Protection on the unicast message based on ECDH</w:t>
      </w:r>
      <w:bookmarkEnd w:id="376"/>
      <w:bookmarkEnd w:id="377"/>
      <w:bookmarkEnd w:id="378"/>
    </w:p>
    <w:p w14:paraId="274CDCE6" w14:textId="77777777" w:rsidR="00B53D2E" w:rsidRPr="00BA4325" w:rsidRDefault="00B53D2E" w:rsidP="00B53D2E">
      <w:pPr>
        <w:pStyle w:val="Heading3"/>
      </w:pPr>
      <w:bookmarkStart w:id="379" w:name="_Toc58311148"/>
      <w:bookmarkStart w:id="380" w:name="_Toc59025606"/>
      <w:bookmarkStart w:id="381" w:name="_Toc59026442"/>
      <w:r w:rsidRPr="00BA4325">
        <w:t>6.10.1</w:t>
      </w:r>
      <w:r w:rsidRPr="00BA4325">
        <w:tab/>
        <w:t>Introduction</w:t>
      </w:r>
      <w:bookmarkEnd w:id="379"/>
      <w:bookmarkEnd w:id="380"/>
      <w:bookmarkEnd w:id="381"/>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382" w:name="_Toc58311149"/>
      <w:bookmarkStart w:id="383" w:name="_Toc59025607"/>
      <w:bookmarkStart w:id="384" w:name="_Toc59026443"/>
      <w:r w:rsidRPr="00BA4325">
        <w:t>6.10.2</w:t>
      </w:r>
      <w:r w:rsidRPr="00BA4325">
        <w:tab/>
        <w:t>Solution details</w:t>
      </w:r>
      <w:bookmarkEnd w:id="382"/>
      <w:bookmarkEnd w:id="383"/>
      <w:bookmarkEnd w:id="384"/>
    </w:p>
    <w:p w14:paraId="16DC0A31" w14:textId="77777777" w:rsidR="00B53D2E" w:rsidRPr="00BA4325" w:rsidRDefault="00B53D2E" w:rsidP="00B53D2E">
      <w:pPr>
        <w:pStyle w:val="Heading4"/>
      </w:pPr>
      <w:bookmarkStart w:id="385" w:name="_Toc59025608"/>
      <w:bookmarkStart w:id="386" w:name="_Toc59026444"/>
      <w:bookmarkStart w:id="387" w:name="_Toc58311150"/>
      <w:r w:rsidRPr="00BA4325">
        <w:t>6.</w:t>
      </w:r>
      <w:r w:rsidR="009235BD" w:rsidRPr="00BA4325">
        <w:t>10</w:t>
      </w:r>
      <w:r w:rsidRPr="00BA4325">
        <w:t>.2.1</w:t>
      </w:r>
      <w:r w:rsidRPr="00BA4325">
        <w:tab/>
      </w:r>
      <w:r w:rsidR="009235BD" w:rsidRPr="00BA4325">
        <w:t>General description</w:t>
      </w:r>
      <w:bookmarkEnd w:id="385"/>
      <w:bookmarkEnd w:id="386"/>
      <w:r w:rsidR="0036608C" w:rsidRPr="00BA4325">
        <w:t xml:space="preserve"> </w:t>
      </w:r>
      <w:bookmarkEnd w:id="387"/>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388" w:name="_Toc58311151"/>
      <w:bookmarkStart w:id="389" w:name="_Toc59025609"/>
      <w:bookmarkStart w:id="390" w:name="_Toc59026445"/>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388"/>
      <w:bookmarkEnd w:id="389"/>
      <w:bookmarkEnd w:id="390"/>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391" w:name="_Toc58311152"/>
      <w:bookmarkStart w:id="392" w:name="_Toc59025610"/>
      <w:bookmarkStart w:id="393" w:name="_Toc59026446"/>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391"/>
      <w:bookmarkEnd w:id="392"/>
      <w:bookmarkEnd w:id="393"/>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394" w:name="_Toc58311153"/>
      <w:bookmarkStart w:id="395" w:name="_Toc59025611"/>
      <w:bookmarkStart w:id="396" w:name="_Toc59026447"/>
      <w:r w:rsidRPr="00BA4325">
        <w:rPr>
          <w:lang w:eastAsia="zh-CN"/>
        </w:rPr>
        <w:t>6.10.2.4</w:t>
      </w:r>
      <w:r w:rsidRPr="00BA4325">
        <w:rPr>
          <w:lang w:eastAsia="zh-CN"/>
        </w:rPr>
        <w:tab/>
      </w:r>
      <w:r w:rsidRPr="00BA4325">
        <w:t>Replay resistant</w:t>
      </w:r>
      <w:bookmarkEnd w:id="394"/>
      <w:bookmarkEnd w:id="395"/>
      <w:bookmarkEnd w:id="396"/>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397" w:name="_Toc58311154"/>
      <w:bookmarkStart w:id="398" w:name="_Toc59025612"/>
      <w:bookmarkStart w:id="399" w:name="_Toc59026448"/>
      <w:r w:rsidRPr="00BA4325">
        <w:rPr>
          <w:lang w:eastAsia="zh-CN"/>
        </w:rPr>
        <w:t>6.10.2.5</w:t>
      </w:r>
      <w:r w:rsidRPr="00BA4325">
        <w:rPr>
          <w:lang w:eastAsia="zh-CN"/>
        </w:rPr>
        <w:tab/>
      </w:r>
      <w:r w:rsidRPr="00BA4325">
        <w:t>Procedures</w:t>
      </w:r>
      <w:bookmarkEnd w:id="397"/>
      <w:bookmarkEnd w:id="398"/>
      <w:bookmarkEnd w:id="399"/>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eastAsia="zh-CN"/>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400" w:name="_Toc58311155"/>
      <w:bookmarkStart w:id="401" w:name="_Toc59025613"/>
      <w:bookmarkStart w:id="402" w:name="_Toc59026449"/>
      <w:r w:rsidRPr="00BA4325">
        <w:t>6.</w:t>
      </w:r>
      <w:r w:rsidR="009235BD" w:rsidRPr="00BA4325">
        <w:t>10</w:t>
      </w:r>
      <w:r w:rsidRPr="00BA4325">
        <w:t>.</w:t>
      </w:r>
      <w:r w:rsidR="009235BD" w:rsidRPr="00BA4325">
        <w:t>3</w:t>
      </w:r>
      <w:r w:rsidRPr="00BA4325">
        <w:tab/>
        <w:t xml:space="preserve">Assessment using </w:t>
      </w:r>
      <w:bookmarkEnd w:id="400"/>
      <w:r w:rsidR="003243EB" w:rsidRPr="00BA4325">
        <w:t>clause A.3</w:t>
      </w:r>
      <w:bookmarkEnd w:id="401"/>
      <w:bookmarkEnd w:id="402"/>
    </w:p>
    <w:p w14:paraId="6516CDEE" w14:textId="77777777" w:rsidR="00B53D2E" w:rsidRPr="00BA4325" w:rsidRDefault="00B53D2E" w:rsidP="00B53D2E">
      <w:pPr>
        <w:pStyle w:val="Heading4"/>
      </w:pPr>
      <w:bookmarkStart w:id="403" w:name="_Toc58311156"/>
      <w:bookmarkStart w:id="404" w:name="_Toc59025614"/>
      <w:bookmarkStart w:id="405" w:name="_Toc59026450"/>
      <w:r w:rsidRPr="00BA4325">
        <w:t>6.</w:t>
      </w:r>
      <w:r w:rsidR="009235BD" w:rsidRPr="00BA4325">
        <w:t>10</w:t>
      </w:r>
      <w:r w:rsidRPr="00BA4325">
        <w:t>.</w:t>
      </w:r>
      <w:r w:rsidR="009235BD" w:rsidRPr="00BA4325">
        <w:t>3</w:t>
      </w:r>
      <w:r w:rsidRPr="00BA4325">
        <w:t>.1</w:t>
      </w:r>
      <w:r w:rsidRPr="00BA4325">
        <w:tab/>
        <w:t>UE aspects</w:t>
      </w:r>
      <w:bookmarkEnd w:id="403"/>
      <w:bookmarkEnd w:id="404"/>
      <w:bookmarkEnd w:id="405"/>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406" w:name="_Toc58311157"/>
      <w:bookmarkStart w:id="407" w:name="_Toc59025615"/>
      <w:bookmarkStart w:id="408" w:name="_Toc59026451"/>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406"/>
      <w:bookmarkEnd w:id="407"/>
      <w:bookmarkEnd w:id="408"/>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409" w:name="_Toc58311158"/>
      <w:bookmarkStart w:id="410" w:name="_Toc59025616"/>
      <w:bookmarkStart w:id="411" w:name="_Toc59026452"/>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409"/>
      <w:bookmarkEnd w:id="410"/>
      <w:bookmarkEnd w:id="411"/>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412" w:name="_Toc58311159"/>
      <w:bookmarkStart w:id="413" w:name="_Toc59025617"/>
      <w:bookmarkStart w:id="414" w:name="_Toc59026453"/>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412"/>
      <w:bookmarkEnd w:id="413"/>
      <w:bookmarkEnd w:id="414"/>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415" w:name="_Toc58311160"/>
      <w:bookmarkStart w:id="416" w:name="_Toc59025618"/>
      <w:bookmarkStart w:id="417" w:name="_Toc59026454"/>
      <w:r w:rsidRPr="00BA4325">
        <w:t>6.</w:t>
      </w:r>
      <w:r w:rsidR="009235BD" w:rsidRPr="00BA4325">
        <w:t>10.3</w:t>
      </w:r>
      <w:r w:rsidRPr="00BA4325">
        <w:t>.</w:t>
      </w:r>
      <w:r w:rsidR="007E13CC" w:rsidRPr="00BA4325">
        <w:t>5</w:t>
      </w:r>
      <w:r w:rsidRPr="00BA4325">
        <w:tab/>
        <w:t>Provisioning of keys</w:t>
      </w:r>
      <w:bookmarkEnd w:id="415"/>
      <w:bookmarkEnd w:id="416"/>
      <w:bookmarkEnd w:id="417"/>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418" w:name="_Toc59025619"/>
      <w:bookmarkStart w:id="419" w:name="_Toc59026455"/>
      <w:bookmarkStart w:id="420"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418"/>
      <w:bookmarkEnd w:id="419"/>
      <w:r w:rsidRPr="00BA4325">
        <w:t xml:space="preserve"> </w:t>
      </w:r>
      <w:bookmarkEnd w:id="420"/>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421" w:name="_Toc59025620"/>
      <w:bookmarkStart w:id="422" w:name="_Toc59026456"/>
      <w:bookmarkStart w:id="423"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421"/>
      <w:bookmarkEnd w:id="422"/>
      <w:r w:rsidRPr="00BA4325">
        <w:t xml:space="preserve"> </w:t>
      </w:r>
      <w:bookmarkEnd w:id="423"/>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424" w:name="_Toc59025621"/>
      <w:bookmarkStart w:id="425" w:name="_Toc59026457"/>
      <w:bookmarkStart w:id="426"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424"/>
      <w:bookmarkEnd w:id="425"/>
      <w:r w:rsidRPr="00BA4325">
        <w:t xml:space="preserve"> </w:t>
      </w:r>
      <w:bookmarkEnd w:id="426"/>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427" w:name="_Toc58311164"/>
      <w:bookmarkStart w:id="428" w:name="_Toc59025622"/>
      <w:bookmarkStart w:id="429" w:name="_Toc59026458"/>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427"/>
      <w:bookmarkEnd w:id="428"/>
      <w:bookmarkEnd w:id="429"/>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430" w:name="_Toc58311165"/>
      <w:bookmarkStart w:id="431" w:name="_Toc59025623"/>
      <w:bookmarkStart w:id="432" w:name="_Toc59026459"/>
      <w:r w:rsidRPr="00BA4325">
        <w:t>6.</w:t>
      </w:r>
      <w:r w:rsidR="009235BD" w:rsidRPr="00BA4325">
        <w:t>10</w:t>
      </w:r>
      <w:r w:rsidRPr="00BA4325">
        <w:t>.</w:t>
      </w:r>
      <w:r w:rsidR="009235BD" w:rsidRPr="00BA4325">
        <w:t>3.</w:t>
      </w:r>
      <w:r w:rsidR="007E13CC" w:rsidRPr="00BA4325">
        <w:t>10</w:t>
      </w:r>
      <w:r w:rsidRPr="00BA4325">
        <w:tab/>
        <w:t>Roaming aspects</w:t>
      </w:r>
      <w:bookmarkEnd w:id="430"/>
      <w:bookmarkEnd w:id="431"/>
      <w:bookmarkEnd w:id="432"/>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433" w:name="_Toc59025624"/>
      <w:bookmarkStart w:id="434" w:name="_Toc59026460"/>
      <w:bookmarkStart w:id="435"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433"/>
      <w:bookmarkEnd w:id="434"/>
      <w:r w:rsidRPr="00BA4325">
        <w:t xml:space="preserve"> </w:t>
      </w:r>
      <w:bookmarkEnd w:id="435"/>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436" w:name="_Toc58311167"/>
      <w:bookmarkStart w:id="437" w:name="_Toc59025625"/>
      <w:bookmarkStart w:id="438" w:name="_Toc59026461"/>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436"/>
      <w:bookmarkEnd w:id="437"/>
      <w:bookmarkEnd w:id="438"/>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439" w:name="_Toc58311168"/>
      <w:bookmarkStart w:id="440" w:name="_Toc59025626"/>
      <w:bookmarkStart w:id="441" w:name="_Toc59026462"/>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439"/>
      <w:bookmarkEnd w:id="440"/>
      <w:bookmarkEnd w:id="441"/>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442" w:name="_Toc58311169"/>
      <w:bookmarkStart w:id="443" w:name="_Toc59025627"/>
      <w:bookmarkStart w:id="444" w:name="_Toc59026463"/>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442"/>
      <w:bookmarkEnd w:id="443"/>
      <w:bookmarkEnd w:id="444"/>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445" w:name="_Toc58311170"/>
      <w:bookmarkStart w:id="446" w:name="_Toc59025628"/>
      <w:bookmarkStart w:id="447" w:name="_Toc59026464"/>
      <w:r w:rsidRPr="00BA4325">
        <w:t>6.11</w:t>
      </w:r>
      <w:r w:rsidRPr="00BA4325">
        <w:tab/>
        <w:t>Solution #11: Certificate based solution against false base station</w:t>
      </w:r>
      <w:bookmarkEnd w:id="445"/>
      <w:bookmarkEnd w:id="446"/>
      <w:bookmarkEnd w:id="447"/>
    </w:p>
    <w:p w14:paraId="189DDF52" w14:textId="77777777" w:rsidR="00C31E28" w:rsidRPr="00BA4325" w:rsidRDefault="00C31E28" w:rsidP="00C31E28">
      <w:pPr>
        <w:pStyle w:val="Heading3"/>
      </w:pPr>
      <w:bookmarkStart w:id="448" w:name="_Toc58311171"/>
      <w:bookmarkStart w:id="449" w:name="_Toc59025629"/>
      <w:bookmarkStart w:id="450" w:name="_Toc59026465"/>
      <w:r w:rsidRPr="00BA4325">
        <w:t>6.11.1</w:t>
      </w:r>
      <w:r w:rsidRPr="00BA4325">
        <w:tab/>
        <w:t>Introduction</w:t>
      </w:r>
      <w:bookmarkEnd w:id="448"/>
      <w:bookmarkEnd w:id="449"/>
      <w:bookmarkEnd w:id="450"/>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451" w:name="_Toc58311172"/>
      <w:bookmarkStart w:id="452" w:name="_Toc59025630"/>
      <w:bookmarkStart w:id="453" w:name="_Toc59026466"/>
      <w:r w:rsidRPr="00BA4325">
        <w:t>6.11.2</w:t>
      </w:r>
      <w:r w:rsidRPr="00BA4325">
        <w:tab/>
        <w:t>Solution details</w:t>
      </w:r>
      <w:bookmarkEnd w:id="451"/>
      <w:bookmarkEnd w:id="452"/>
      <w:bookmarkEnd w:id="453"/>
    </w:p>
    <w:p w14:paraId="0F222D3B" w14:textId="77777777" w:rsidR="00C31E28" w:rsidRPr="00BA4325" w:rsidRDefault="00C31E28" w:rsidP="00C31E28">
      <w:pPr>
        <w:pStyle w:val="Heading4"/>
      </w:pPr>
      <w:bookmarkStart w:id="454" w:name="_Toc59025631"/>
      <w:bookmarkStart w:id="455" w:name="_Toc59026467"/>
      <w:bookmarkStart w:id="456" w:name="_Toc58311173"/>
      <w:r w:rsidRPr="00BA4325">
        <w:t>6.11.2.1</w:t>
      </w:r>
      <w:r w:rsidRPr="00BA4325">
        <w:tab/>
        <w:t>Pre-provision and certificate distribution</w:t>
      </w:r>
      <w:bookmarkEnd w:id="454"/>
      <w:bookmarkEnd w:id="455"/>
      <w:r w:rsidRPr="00BA4325">
        <w:t xml:space="preserve"> </w:t>
      </w:r>
      <w:bookmarkEnd w:id="456"/>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eastAsia="zh-CN"/>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457" w:name="_Toc58311174"/>
      <w:bookmarkStart w:id="458" w:name="_Toc59025632"/>
      <w:bookmarkStart w:id="459" w:name="_Toc59026468"/>
      <w:r w:rsidRPr="00BA4325">
        <w:rPr>
          <w:lang w:eastAsia="zh-CN"/>
        </w:rPr>
        <w:t>6.11.2.2</w:t>
      </w:r>
      <w:r w:rsidRPr="00BA4325">
        <w:rPr>
          <w:lang w:eastAsia="zh-CN"/>
        </w:rPr>
        <w:tab/>
      </w:r>
      <w:r w:rsidRPr="00BA4325">
        <w:t>Signature algorithm</w:t>
      </w:r>
      <w:bookmarkEnd w:id="457"/>
      <w:bookmarkEnd w:id="458"/>
      <w:bookmarkEnd w:id="459"/>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460" w:name="_Toc58311175"/>
      <w:bookmarkStart w:id="461" w:name="_Toc59025633"/>
      <w:bookmarkStart w:id="462" w:name="_Toc59026469"/>
      <w:r w:rsidRPr="00BA4325">
        <w:rPr>
          <w:lang w:eastAsia="zh-CN"/>
        </w:rPr>
        <w:t>6.11.2.3</w:t>
      </w:r>
      <w:r w:rsidRPr="00BA4325">
        <w:rPr>
          <w:lang w:eastAsia="zh-CN"/>
        </w:rPr>
        <w:tab/>
        <w:t>Procedures</w:t>
      </w:r>
      <w:bookmarkEnd w:id="460"/>
      <w:bookmarkEnd w:id="461"/>
      <w:bookmarkEnd w:id="462"/>
    </w:p>
    <w:p w14:paraId="34735FC3" w14:textId="77777777" w:rsidR="00C31E28" w:rsidRPr="00BA4325" w:rsidRDefault="009A4488" w:rsidP="000735D3">
      <w:pPr>
        <w:pStyle w:val="TH"/>
        <w:rPr>
          <w:lang w:eastAsia="zh-CN"/>
        </w:rPr>
      </w:pPr>
      <w:r w:rsidRPr="00BA4325">
        <w:rPr>
          <w:noProof/>
          <w:lang w:eastAsia="zh-CN"/>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463" w:name="_Toc58311176"/>
      <w:bookmarkStart w:id="464" w:name="_Toc59025634"/>
      <w:bookmarkStart w:id="465" w:name="_Toc59026470"/>
      <w:r w:rsidRPr="00BA4325">
        <w:rPr>
          <w:lang w:eastAsia="zh-CN"/>
        </w:rPr>
        <w:t>6.11.2.4</w:t>
      </w:r>
      <w:r w:rsidRPr="00BA4325">
        <w:tab/>
        <w:t>Certificate format:</w:t>
      </w:r>
      <w:bookmarkEnd w:id="463"/>
      <w:bookmarkEnd w:id="464"/>
      <w:bookmarkEnd w:id="465"/>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466" w:name="_Toc58311177"/>
      <w:bookmarkStart w:id="467" w:name="_Toc59025635"/>
      <w:bookmarkStart w:id="468" w:name="_Toc59026471"/>
      <w:r w:rsidRPr="00BA4325">
        <w:t>6.11.3</w:t>
      </w:r>
      <w:r w:rsidRPr="00BA4325">
        <w:tab/>
        <w:t xml:space="preserve">Assessment using </w:t>
      </w:r>
      <w:bookmarkEnd w:id="466"/>
      <w:r w:rsidR="003243EB" w:rsidRPr="00BA4325">
        <w:t>clause A.3</w:t>
      </w:r>
      <w:bookmarkEnd w:id="467"/>
      <w:bookmarkEnd w:id="468"/>
    </w:p>
    <w:p w14:paraId="63150897" w14:textId="77777777" w:rsidR="00C31E28" w:rsidRPr="00BA4325" w:rsidRDefault="00C31E28" w:rsidP="00C31E28">
      <w:pPr>
        <w:pStyle w:val="Heading4"/>
      </w:pPr>
      <w:bookmarkStart w:id="469" w:name="_Toc58311178"/>
      <w:bookmarkStart w:id="470" w:name="_Toc59025636"/>
      <w:bookmarkStart w:id="471" w:name="_Toc59026472"/>
      <w:r w:rsidRPr="00BA4325">
        <w:t>6.11.3.1</w:t>
      </w:r>
      <w:r w:rsidRPr="00BA4325">
        <w:tab/>
        <w:t>UE aspects</w:t>
      </w:r>
      <w:bookmarkEnd w:id="469"/>
      <w:bookmarkEnd w:id="470"/>
      <w:bookmarkEnd w:id="471"/>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472" w:name="_Toc58311179"/>
      <w:bookmarkStart w:id="473" w:name="_Toc59025637"/>
      <w:bookmarkStart w:id="474" w:name="_Toc59026473"/>
      <w:r w:rsidRPr="00BA4325">
        <w:t>6.11.3.</w:t>
      </w:r>
      <w:r w:rsidR="007E13CC" w:rsidRPr="00BA4325">
        <w:t>2</w:t>
      </w:r>
      <w:r w:rsidRPr="00BA4325">
        <w:tab/>
        <w:t>UE actions upon detection of invalid signature</w:t>
      </w:r>
      <w:bookmarkEnd w:id="472"/>
      <w:bookmarkEnd w:id="473"/>
      <w:bookmarkEnd w:id="474"/>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475" w:name="_Toc58311180"/>
      <w:bookmarkStart w:id="476" w:name="_Toc59025638"/>
      <w:bookmarkStart w:id="477" w:name="_Toc59026474"/>
      <w:r w:rsidRPr="00BA4325">
        <w:t>6.11.3.</w:t>
      </w:r>
      <w:r w:rsidR="007E13CC" w:rsidRPr="00BA4325">
        <w:t>3</w:t>
      </w:r>
      <w:r w:rsidRPr="00BA4325">
        <w:tab/>
      </w:r>
      <w:r w:rsidRPr="00BA4325">
        <w:tab/>
        <w:t>Threats that are mitigated by signed SI messages</w:t>
      </w:r>
      <w:bookmarkEnd w:id="475"/>
      <w:bookmarkEnd w:id="476"/>
      <w:bookmarkEnd w:id="477"/>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478" w:name="_Toc58311181"/>
      <w:bookmarkStart w:id="479" w:name="_Toc59025639"/>
      <w:bookmarkStart w:id="480" w:name="_Toc59026475"/>
      <w:r w:rsidRPr="00BA4325">
        <w:t>6.11.3.</w:t>
      </w:r>
      <w:r w:rsidR="007E13CC" w:rsidRPr="00BA4325">
        <w:t>4</w:t>
      </w:r>
      <w:r w:rsidRPr="00BA4325">
        <w:tab/>
      </w:r>
      <w:r w:rsidRPr="00BA4325">
        <w:tab/>
        <w:t>Threats that are not mitigated by signed SI messages</w:t>
      </w:r>
      <w:bookmarkEnd w:id="478"/>
      <w:bookmarkEnd w:id="479"/>
      <w:bookmarkEnd w:id="480"/>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481" w:name="_Toc58311182"/>
      <w:bookmarkStart w:id="482" w:name="_Toc59025640"/>
      <w:bookmarkStart w:id="483" w:name="_Toc59026476"/>
      <w:r w:rsidRPr="00BA4325">
        <w:t>6.11.3.</w:t>
      </w:r>
      <w:r w:rsidR="007E13CC" w:rsidRPr="00BA4325">
        <w:t>5</w:t>
      </w:r>
      <w:r w:rsidRPr="00BA4325">
        <w:tab/>
        <w:t>Provisioning of keys</w:t>
      </w:r>
      <w:bookmarkEnd w:id="481"/>
      <w:bookmarkEnd w:id="482"/>
      <w:bookmarkEnd w:id="483"/>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484" w:name="_Toc59025641"/>
      <w:bookmarkStart w:id="485" w:name="_Toc59026477"/>
      <w:bookmarkStart w:id="486" w:name="_Toc58311183"/>
      <w:r w:rsidRPr="00BA4325">
        <w:t>6.1</w:t>
      </w:r>
      <w:r w:rsidR="00BD78BF" w:rsidRPr="00BA4325">
        <w:t>1.</w:t>
      </w:r>
      <w:r w:rsidRPr="00BA4325">
        <w:t>3.</w:t>
      </w:r>
      <w:r w:rsidR="007E13CC" w:rsidRPr="00BA4325">
        <w:t>6</w:t>
      </w:r>
      <w:r w:rsidRPr="00BA4325">
        <w:tab/>
        <w:t>RAN aspects</w:t>
      </w:r>
      <w:bookmarkEnd w:id="484"/>
      <w:bookmarkEnd w:id="485"/>
      <w:r w:rsidRPr="00BA4325">
        <w:t xml:space="preserve"> </w:t>
      </w:r>
      <w:bookmarkEnd w:id="486"/>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487" w:name="_Toc59025642"/>
      <w:bookmarkStart w:id="488" w:name="_Toc59026478"/>
      <w:bookmarkStart w:id="489" w:name="_Toc58311184"/>
      <w:r w:rsidRPr="00BA4325">
        <w:t>6.1</w:t>
      </w:r>
      <w:r w:rsidR="00BD78BF" w:rsidRPr="00BA4325">
        <w:t>1</w:t>
      </w:r>
      <w:r w:rsidRPr="00BA4325">
        <w:t>.3.</w:t>
      </w:r>
      <w:r w:rsidR="007E13CC" w:rsidRPr="00BA4325">
        <w:t>7</w:t>
      </w:r>
      <w:r w:rsidRPr="00BA4325">
        <w:tab/>
        <w:t>VPLMN aspects</w:t>
      </w:r>
      <w:bookmarkEnd w:id="487"/>
      <w:bookmarkEnd w:id="488"/>
      <w:r w:rsidRPr="00BA4325">
        <w:t xml:space="preserve"> </w:t>
      </w:r>
      <w:bookmarkEnd w:id="489"/>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490" w:name="_Toc59025643"/>
      <w:bookmarkStart w:id="491" w:name="_Toc59026479"/>
      <w:bookmarkStart w:id="492" w:name="_Toc58311185"/>
      <w:r w:rsidRPr="00BA4325">
        <w:t>6.11.3.</w:t>
      </w:r>
      <w:r w:rsidR="007E13CC" w:rsidRPr="00BA4325">
        <w:t>8</w:t>
      </w:r>
      <w:r w:rsidRPr="00BA4325">
        <w:tab/>
        <w:t>HPLMN aspects</w:t>
      </w:r>
      <w:bookmarkEnd w:id="490"/>
      <w:bookmarkEnd w:id="491"/>
      <w:r w:rsidRPr="00BA4325">
        <w:t xml:space="preserve"> </w:t>
      </w:r>
      <w:bookmarkEnd w:id="492"/>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493" w:name="_Toc58311186"/>
      <w:bookmarkStart w:id="494" w:name="_Toc59025644"/>
      <w:bookmarkStart w:id="495" w:name="_Toc59026480"/>
      <w:r w:rsidRPr="00BA4325">
        <w:t>6.11.3.</w:t>
      </w:r>
      <w:r w:rsidR="007E13CC" w:rsidRPr="00BA4325">
        <w:t>9</w:t>
      </w:r>
      <w:r w:rsidRPr="00BA4325">
        <w:tab/>
        <w:t>Network sharing aspects</w:t>
      </w:r>
      <w:bookmarkEnd w:id="493"/>
      <w:bookmarkEnd w:id="494"/>
      <w:bookmarkEnd w:id="495"/>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496" w:name="_Toc58311187"/>
      <w:bookmarkStart w:id="497" w:name="_Toc59025645"/>
      <w:bookmarkStart w:id="498" w:name="_Toc59026481"/>
      <w:r w:rsidRPr="00BA4325">
        <w:t>6.11.3.</w:t>
      </w:r>
      <w:r w:rsidR="007E13CC" w:rsidRPr="00BA4325">
        <w:t>10</w:t>
      </w:r>
      <w:r w:rsidRPr="00BA4325">
        <w:tab/>
        <w:t>Roaming aspects</w:t>
      </w:r>
      <w:bookmarkEnd w:id="496"/>
      <w:bookmarkEnd w:id="497"/>
      <w:bookmarkEnd w:id="498"/>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499" w:name="_Toc59025646"/>
      <w:bookmarkStart w:id="500" w:name="_Toc59026482"/>
      <w:bookmarkStart w:id="501" w:name="_Toc58311188"/>
      <w:r w:rsidRPr="00BA4325">
        <w:t>6.11.3.1</w:t>
      </w:r>
      <w:r w:rsidR="007E13CC" w:rsidRPr="00BA4325">
        <w:t>1</w:t>
      </w:r>
      <w:r w:rsidRPr="00BA4325">
        <w:tab/>
        <w:t>Regulatory aspects</w:t>
      </w:r>
      <w:bookmarkEnd w:id="499"/>
      <w:bookmarkEnd w:id="500"/>
      <w:r w:rsidRPr="00BA4325">
        <w:t xml:space="preserve"> </w:t>
      </w:r>
      <w:bookmarkEnd w:id="501"/>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502" w:name="_Toc58311189"/>
      <w:bookmarkStart w:id="503" w:name="_Toc59025647"/>
      <w:bookmarkStart w:id="504" w:name="_Toc59026483"/>
      <w:r w:rsidRPr="00BA4325">
        <w:t>6.11.3.1</w:t>
      </w:r>
      <w:r w:rsidR="007E13CC" w:rsidRPr="00BA4325">
        <w:t>2</w:t>
      </w:r>
      <w:r w:rsidRPr="00BA4325">
        <w:tab/>
        <w:t>Signature schemes</w:t>
      </w:r>
      <w:bookmarkEnd w:id="502"/>
      <w:bookmarkEnd w:id="503"/>
      <w:bookmarkEnd w:id="504"/>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505" w:name="_Toc58311190"/>
      <w:bookmarkStart w:id="506" w:name="_Toc59025648"/>
      <w:bookmarkStart w:id="507" w:name="_Toc59026484"/>
      <w:r w:rsidRPr="00BA4325">
        <w:t>6.11.3.1</w:t>
      </w:r>
      <w:r w:rsidR="007E13CC" w:rsidRPr="00BA4325">
        <w:t>3</w:t>
      </w:r>
      <w:r w:rsidRPr="00BA4325">
        <w:tab/>
        <w:t>Signature length</w:t>
      </w:r>
      <w:bookmarkEnd w:id="505"/>
      <w:bookmarkEnd w:id="506"/>
      <w:bookmarkEnd w:id="507"/>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508" w:name="_Toc58311191"/>
      <w:bookmarkStart w:id="509" w:name="_Toc59025649"/>
      <w:bookmarkStart w:id="510" w:name="_Toc59026485"/>
      <w:r w:rsidRPr="00BA4325">
        <w:t>6.11.3.1</w:t>
      </w:r>
      <w:r w:rsidR="007E13CC" w:rsidRPr="00BA4325">
        <w:t>4</w:t>
      </w:r>
      <w:r w:rsidRPr="00BA4325">
        <w:tab/>
        <w:t>Resistance against Quantum Computing</w:t>
      </w:r>
      <w:bookmarkEnd w:id="508"/>
      <w:bookmarkEnd w:id="509"/>
      <w:bookmarkEnd w:id="510"/>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511" w:name="_Toc58311192"/>
      <w:bookmarkStart w:id="512" w:name="_Toc59025650"/>
      <w:bookmarkStart w:id="513" w:name="_Toc59026486"/>
      <w:r w:rsidRPr="00BA4325">
        <w:t>6.12</w:t>
      </w:r>
      <w:r w:rsidRPr="00BA4325">
        <w:tab/>
        <w:t>Solution #12: ID based solution against false base station</w:t>
      </w:r>
      <w:bookmarkEnd w:id="511"/>
      <w:bookmarkEnd w:id="512"/>
      <w:bookmarkEnd w:id="513"/>
    </w:p>
    <w:p w14:paraId="36EF0E8D" w14:textId="77777777" w:rsidR="00C31E28" w:rsidRPr="00BA4325" w:rsidRDefault="00C31E28" w:rsidP="00C31E28">
      <w:pPr>
        <w:pStyle w:val="Heading3"/>
      </w:pPr>
      <w:bookmarkStart w:id="514" w:name="_Toc58311193"/>
      <w:bookmarkStart w:id="515" w:name="_Toc59025651"/>
      <w:bookmarkStart w:id="516" w:name="_Toc59026487"/>
      <w:r w:rsidRPr="00BA4325">
        <w:t>6.12.1</w:t>
      </w:r>
      <w:r w:rsidRPr="00BA4325">
        <w:tab/>
        <w:t>Introduction</w:t>
      </w:r>
      <w:bookmarkEnd w:id="514"/>
      <w:bookmarkEnd w:id="515"/>
      <w:bookmarkEnd w:id="516"/>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517" w:name="_Toc58311194"/>
      <w:bookmarkStart w:id="518" w:name="_Toc59025652"/>
      <w:bookmarkStart w:id="519" w:name="_Toc59026488"/>
      <w:r w:rsidRPr="00BA4325">
        <w:lastRenderedPageBreak/>
        <w:t>6.12.2</w:t>
      </w:r>
      <w:r w:rsidRPr="00BA4325">
        <w:tab/>
        <w:t>Solution details</w:t>
      </w:r>
      <w:bookmarkEnd w:id="517"/>
      <w:bookmarkEnd w:id="518"/>
      <w:bookmarkEnd w:id="519"/>
    </w:p>
    <w:p w14:paraId="499F03B6" w14:textId="77777777" w:rsidR="00C31E28" w:rsidRPr="00BA4325" w:rsidRDefault="00C31E28" w:rsidP="00C31E28">
      <w:pPr>
        <w:pStyle w:val="Heading4"/>
      </w:pPr>
      <w:bookmarkStart w:id="520" w:name="_Toc59025653"/>
      <w:bookmarkStart w:id="521" w:name="_Toc59026489"/>
      <w:bookmarkStart w:id="522" w:name="_Toc58311195"/>
      <w:r w:rsidRPr="00BA4325">
        <w:t>6.12.2.1</w:t>
      </w:r>
      <w:r w:rsidRPr="00BA4325">
        <w:tab/>
        <w:t>Pre-provision</w:t>
      </w:r>
      <w:bookmarkEnd w:id="520"/>
      <w:bookmarkEnd w:id="521"/>
      <w:r w:rsidRPr="00BA4325">
        <w:t xml:space="preserve"> </w:t>
      </w:r>
      <w:bookmarkEnd w:id="522"/>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523" w:name="_Toc58311196"/>
      <w:bookmarkStart w:id="524" w:name="_Toc59025654"/>
      <w:bookmarkStart w:id="525" w:name="_Toc59026490"/>
      <w:r w:rsidRPr="00BA4325">
        <w:rPr>
          <w:lang w:eastAsia="zh-CN"/>
        </w:rPr>
        <w:t>6.11.2.2</w:t>
      </w:r>
      <w:r w:rsidRPr="00BA4325">
        <w:rPr>
          <w:lang w:eastAsia="zh-CN"/>
        </w:rPr>
        <w:tab/>
      </w:r>
      <w:r w:rsidRPr="00BA4325">
        <w:t>Procedure</w:t>
      </w:r>
      <w:bookmarkEnd w:id="523"/>
      <w:bookmarkEnd w:id="524"/>
      <w:bookmarkEnd w:id="525"/>
    </w:p>
    <w:p w14:paraId="71FF41AD" w14:textId="77777777" w:rsidR="00C31E28" w:rsidRPr="00BA4325" w:rsidRDefault="009A4488" w:rsidP="004316D3">
      <w:pPr>
        <w:pStyle w:val="TH"/>
      </w:pPr>
      <w:r w:rsidRPr="00BA4325">
        <w:rPr>
          <w:noProof/>
          <w:lang w:eastAsia="zh-CN"/>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526" w:name="_Toc58311197"/>
      <w:bookmarkStart w:id="527" w:name="_Toc59025655"/>
      <w:bookmarkStart w:id="528" w:name="_Toc59026491"/>
      <w:r w:rsidRPr="00BA4325">
        <w:rPr>
          <w:lang w:eastAsia="zh-CN"/>
        </w:rPr>
        <w:t>6.12.2.3</w:t>
      </w:r>
      <w:r w:rsidRPr="00BA4325">
        <w:rPr>
          <w:lang w:eastAsia="zh-CN"/>
        </w:rPr>
        <w:tab/>
        <w:t>Revocation</w:t>
      </w:r>
      <w:bookmarkEnd w:id="526"/>
      <w:bookmarkEnd w:id="527"/>
      <w:bookmarkEnd w:id="528"/>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529" w:name="_Toc58311198"/>
      <w:bookmarkStart w:id="530" w:name="_Toc59025656"/>
      <w:bookmarkStart w:id="531" w:name="_Toc59026492"/>
      <w:r w:rsidRPr="00BA4325">
        <w:t>6.12.3</w:t>
      </w:r>
      <w:r w:rsidRPr="00BA4325">
        <w:tab/>
        <w:t xml:space="preserve">Assessment using </w:t>
      </w:r>
      <w:bookmarkEnd w:id="529"/>
      <w:r w:rsidR="003243EB" w:rsidRPr="00BA4325">
        <w:t>clause A.3</w:t>
      </w:r>
      <w:bookmarkEnd w:id="530"/>
      <w:bookmarkEnd w:id="531"/>
    </w:p>
    <w:p w14:paraId="6D5B2FF4" w14:textId="77777777" w:rsidR="00C31E28" w:rsidRPr="00BA4325" w:rsidRDefault="00C31E28" w:rsidP="00C31E28">
      <w:pPr>
        <w:pStyle w:val="Heading4"/>
      </w:pPr>
      <w:bookmarkStart w:id="532" w:name="_Toc58311199"/>
      <w:bookmarkStart w:id="533" w:name="_Toc59025657"/>
      <w:bookmarkStart w:id="534" w:name="_Toc59026493"/>
      <w:r w:rsidRPr="00BA4325">
        <w:t>6.1</w:t>
      </w:r>
      <w:r w:rsidR="00BD78BF" w:rsidRPr="00BA4325">
        <w:t>2</w:t>
      </w:r>
      <w:r w:rsidRPr="00BA4325">
        <w:t>.3.1</w:t>
      </w:r>
      <w:r w:rsidRPr="00BA4325">
        <w:tab/>
        <w:t>UE aspects</w:t>
      </w:r>
      <w:bookmarkEnd w:id="532"/>
      <w:bookmarkEnd w:id="533"/>
      <w:bookmarkEnd w:id="534"/>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535" w:name="_Toc58311200"/>
      <w:bookmarkStart w:id="536" w:name="_Toc59025658"/>
      <w:bookmarkStart w:id="537" w:name="_Toc59026494"/>
      <w:r w:rsidRPr="00BA4325">
        <w:t>6.1</w:t>
      </w:r>
      <w:r w:rsidR="00BD78BF" w:rsidRPr="00BA4325">
        <w:t>2</w:t>
      </w:r>
      <w:r w:rsidRPr="00BA4325">
        <w:t>.3.</w:t>
      </w:r>
      <w:r w:rsidR="007E13CC" w:rsidRPr="00BA4325">
        <w:t>2</w:t>
      </w:r>
      <w:r w:rsidRPr="00BA4325">
        <w:tab/>
        <w:t>UE actions upon detection of invalid signature</w:t>
      </w:r>
      <w:bookmarkEnd w:id="535"/>
      <w:bookmarkEnd w:id="536"/>
      <w:bookmarkEnd w:id="537"/>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538" w:name="_Toc58311201"/>
      <w:bookmarkStart w:id="539" w:name="_Toc59025659"/>
      <w:bookmarkStart w:id="540" w:name="_Toc59026495"/>
      <w:r w:rsidRPr="00BA4325">
        <w:t>6.1</w:t>
      </w:r>
      <w:r w:rsidR="00BD78BF" w:rsidRPr="00BA4325">
        <w:t>2</w:t>
      </w:r>
      <w:r w:rsidRPr="00BA4325">
        <w:t>.3.</w:t>
      </w:r>
      <w:r w:rsidR="007E13CC" w:rsidRPr="00BA4325">
        <w:t>3</w:t>
      </w:r>
      <w:r w:rsidRPr="00BA4325">
        <w:tab/>
      </w:r>
      <w:r w:rsidRPr="00BA4325">
        <w:tab/>
        <w:t>Threats that are mitigated by signed SI messages</w:t>
      </w:r>
      <w:bookmarkEnd w:id="538"/>
      <w:bookmarkEnd w:id="539"/>
      <w:bookmarkEnd w:id="540"/>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541" w:name="_Toc58311202"/>
      <w:bookmarkStart w:id="542" w:name="_Toc59025660"/>
      <w:bookmarkStart w:id="543" w:name="_Toc59026496"/>
      <w:r w:rsidRPr="00BA4325">
        <w:t>6.1</w:t>
      </w:r>
      <w:r w:rsidR="00BD78BF" w:rsidRPr="00BA4325">
        <w:t>2</w:t>
      </w:r>
      <w:r w:rsidRPr="00BA4325">
        <w:t>.3.</w:t>
      </w:r>
      <w:r w:rsidR="007E13CC" w:rsidRPr="00BA4325">
        <w:t>4</w:t>
      </w:r>
      <w:r w:rsidRPr="00BA4325">
        <w:tab/>
      </w:r>
      <w:r w:rsidRPr="00BA4325">
        <w:tab/>
        <w:t>Threats that are not mitigated by signed SI messages</w:t>
      </w:r>
      <w:bookmarkEnd w:id="541"/>
      <w:bookmarkEnd w:id="542"/>
      <w:bookmarkEnd w:id="543"/>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544" w:name="_Toc58311203"/>
      <w:bookmarkStart w:id="545" w:name="_Toc59025661"/>
      <w:bookmarkStart w:id="546" w:name="_Toc59026497"/>
      <w:r w:rsidRPr="00BA4325">
        <w:t>6.1</w:t>
      </w:r>
      <w:r w:rsidR="00BD78BF" w:rsidRPr="00BA4325">
        <w:t>2</w:t>
      </w:r>
      <w:r w:rsidRPr="00BA4325">
        <w:t>.3.</w:t>
      </w:r>
      <w:r w:rsidR="007E13CC" w:rsidRPr="00BA4325">
        <w:t>5</w:t>
      </w:r>
      <w:r w:rsidRPr="00BA4325">
        <w:tab/>
        <w:t>Provisioning of keys</w:t>
      </w:r>
      <w:bookmarkEnd w:id="544"/>
      <w:bookmarkEnd w:id="545"/>
      <w:bookmarkEnd w:id="546"/>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547" w:name="_Toc59025662"/>
      <w:bookmarkStart w:id="548" w:name="_Toc59026498"/>
      <w:bookmarkStart w:id="549" w:name="_Toc58311204"/>
      <w:r w:rsidRPr="00BA4325">
        <w:t>6.1</w:t>
      </w:r>
      <w:r w:rsidR="00BD78BF" w:rsidRPr="00BA4325">
        <w:t>2</w:t>
      </w:r>
      <w:r w:rsidRPr="00BA4325">
        <w:t>.3.</w:t>
      </w:r>
      <w:r w:rsidR="007E13CC" w:rsidRPr="00BA4325">
        <w:t>6</w:t>
      </w:r>
      <w:r w:rsidRPr="00BA4325">
        <w:tab/>
        <w:t>RAN aspects</w:t>
      </w:r>
      <w:bookmarkEnd w:id="547"/>
      <w:bookmarkEnd w:id="548"/>
      <w:r w:rsidRPr="00BA4325">
        <w:t xml:space="preserve"> </w:t>
      </w:r>
      <w:bookmarkEnd w:id="549"/>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550" w:name="_Toc59025663"/>
      <w:bookmarkStart w:id="551" w:name="_Toc59026499"/>
      <w:bookmarkStart w:id="552" w:name="_Toc58311205"/>
      <w:r w:rsidRPr="00BA4325">
        <w:t>6.1</w:t>
      </w:r>
      <w:r w:rsidR="00BD78BF" w:rsidRPr="00BA4325">
        <w:t>2</w:t>
      </w:r>
      <w:r w:rsidRPr="00BA4325">
        <w:t>.3.</w:t>
      </w:r>
      <w:r w:rsidR="007E13CC" w:rsidRPr="00BA4325">
        <w:t>7</w:t>
      </w:r>
      <w:r w:rsidRPr="00BA4325">
        <w:tab/>
        <w:t>VPLMN aspects</w:t>
      </w:r>
      <w:bookmarkEnd w:id="550"/>
      <w:bookmarkEnd w:id="551"/>
      <w:r w:rsidRPr="00BA4325">
        <w:t xml:space="preserve"> </w:t>
      </w:r>
      <w:bookmarkEnd w:id="552"/>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553" w:name="_Toc59025664"/>
      <w:bookmarkStart w:id="554" w:name="_Toc59026500"/>
      <w:bookmarkStart w:id="555" w:name="_Toc58311206"/>
      <w:r w:rsidRPr="00BA4325">
        <w:t>6.1</w:t>
      </w:r>
      <w:r w:rsidR="00BD78BF" w:rsidRPr="00BA4325">
        <w:t>2</w:t>
      </w:r>
      <w:r w:rsidRPr="00BA4325">
        <w:t>.3.</w:t>
      </w:r>
      <w:r w:rsidR="007E13CC" w:rsidRPr="00BA4325">
        <w:t>8</w:t>
      </w:r>
      <w:r w:rsidRPr="00BA4325">
        <w:tab/>
        <w:t>HPLMN aspects</w:t>
      </w:r>
      <w:bookmarkEnd w:id="553"/>
      <w:bookmarkEnd w:id="554"/>
      <w:r w:rsidRPr="00BA4325">
        <w:t xml:space="preserve"> </w:t>
      </w:r>
      <w:bookmarkEnd w:id="555"/>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556" w:name="_Toc58311207"/>
      <w:bookmarkStart w:id="557" w:name="_Toc59025665"/>
      <w:bookmarkStart w:id="558" w:name="_Toc59026501"/>
      <w:r w:rsidRPr="00BA4325">
        <w:t>6.1</w:t>
      </w:r>
      <w:r w:rsidR="00BD78BF" w:rsidRPr="00BA4325">
        <w:t>2</w:t>
      </w:r>
      <w:r w:rsidRPr="00BA4325">
        <w:t>.3.</w:t>
      </w:r>
      <w:r w:rsidR="007E13CC" w:rsidRPr="00BA4325">
        <w:t>9</w:t>
      </w:r>
      <w:r w:rsidRPr="00BA4325">
        <w:tab/>
        <w:t>Network sharing aspects</w:t>
      </w:r>
      <w:bookmarkEnd w:id="556"/>
      <w:bookmarkEnd w:id="557"/>
      <w:bookmarkEnd w:id="558"/>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559" w:name="_Toc58311208"/>
      <w:bookmarkStart w:id="560" w:name="_Toc59025666"/>
      <w:bookmarkStart w:id="561" w:name="_Toc59026502"/>
      <w:r w:rsidRPr="00BA4325">
        <w:t>6.1</w:t>
      </w:r>
      <w:r w:rsidR="00BD78BF" w:rsidRPr="00BA4325">
        <w:t>2</w:t>
      </w:r>
      <w:r w:rsidRPr="00BA4325">
        <w:t>.3.</w:t>
      </w:r>
      <w:r w:rsidR="007E13CC" w:rsidRPr="00BA4325">
        <w:t>10</w:t>
      </w:r>
      <w:r w:rsidRPr="00BA4325">
        <w:tab/>
        <w:t>Roaming aspects</w:t>
      </w:r>
      <w:bookmarkEnd w:id="559"/>
      <w:bookmarkEnd w:id="560"/>
      <w:bookmarkEnd w:id="561"/>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562" w:name="_Toc59025667"/>
      <w:bookmarkStart w:id="563" w:name="_Toc59026503"/>
      <w:bookmarkStart w:id="564" w:name="_Toc58311209"/>
      <w:r w:rsidRPr="00BA4325">
        <w:t>6.1</w:t>
      </w:r>
      <w:r w:rsidR="00BD78BF" w:rsidRPr="00BA4325">
        <w:t>2</w:t>
      </w:r>
      <w:r w:rsidRPr="00BA4325">
        <w:t>.3.1</w:t>
      </w:r>
      <w:r w:rsidR="007E13CC" w:rsidRPr="00BA4325">
        <w:t>1</w:t>
      </w:r>
      <w:r w:rsidRPr="00BA4325">
        <w:tab/>
        <w:t>Regulatory aspects</w:t>
      </w:r>
      <w:bookmarkEnd w:id="562"/>
      <w:bookmarkEnd w:id="563"/>
      <w:r w:rsidRPr="00BA4325">
        <w:t xml:space="preserve"> </w:t>
      </w:r>
      <w:bookmarkEnd w:id="564"/>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565" w:name="_Toc58311210"/>
      <w:bookmarkStart w:id="566" w:name="_Toc59025668"/>
      <w:bookmarkStart w:id="567" w:name="_Toc59026504"/>
      <w:r w:rsidRPr="00BA4325">
        <w:t>6.1</w:t>
      </w:r>
      <w:r w:rsidR="00BD78BF" w:rsidRPr="00BA4325">
        <w:t>2</w:t>
      </w:r>
      <w:r w:rsidRPr="00BA4325">
        <w:t>.3.1</w:t>
      </w:r>
      <w:r w:rsidR="007E13CC" w:rsidRPr="00BA4325">
        <w:t>2</w:t>
      </w:r>
      <w:r w:rsidRPr="00BA4325">
        <w:tab/>
        <w:t>Signature schemes</w:t>
      </w:r>
      <w:bookmarkEnd w:id="565"/>
      <w:bookmarkEnd w:id="566"/>
      <w:bookmarkEnd w:id="567"/>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568" w:name="_Toc58311211"/>
      <w:bookmarkStart w:id="569" w:name="_Toc59025669"/>
      <w:bookmarkStart w:id="570" w:name="_Toc59026505"/>
      <w:r w:rsidRPr="00BA4325">
        <w:lastRenderedPageBreak/>
        <w:t>6.1</w:t>
      </w:r>
      <w:r w:rsidR="00BD78BF" w:rsidRPr="00BA4325">
        <w:t>2</w:t>
      </w:r>
      <w:r w:rsidRPr="00BA4325">
        <w:t>.3.1</w:t>
      </w:r>
      <w:r w:rsidR="007E13CC" w:rsidRPr="00BA4325">
        <w:t>3</w:t>
      </w:r>
      <w:r w:rsidRPr="00BA4325">
        <w:tab/>
        <w:t>Signature length</w:t>
      </w:r>
      <w:bookmarkEnd w:id="568"/>
      <w:bookmarkEnd w:id="569"/>
      <w:bookmarkEnd w:id="570"/>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571" w:name="_Toc58311212"/>
      <w:bookmarkStart w:id="572" w:name="_Toc59025670"/>
      <w:bookmarkStart w:id="573" w:name="_Toc59026506"/>
      <w:r w:rsidRPr="00BA4325">
        <w:t>6.1</w:t>
      </w:r>
      <w:r w:rsidR="00BD78BF" w:rsidRPr="00BA4325">
        <w:t>2</w:t>
      </w:r>
      <w:r w:rsidRPr="00BA4325">
        <w:t>.3.1</w:t>
      </w:r>
      <w:r w:rsidR="007E13CC" w:rsidRPr="00BA4325">
        <w:t>4</w:t>
      </w:r>
      <w:r w:rsidRPr="00BA4325">
        <w:tab/>
        <w:t>Resistance against Quantum Computing</w:t>
      </w:r>
      <w:bookmarkEnd w:id="571"/>
      <w:bookmarkEnd w:id="572"/>
      <w:bookmarkEnd w:id="573"/>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574" w:name="_Toc58311213"/>
      <w:bookmarkStart w:id="575" w:name="_Toc59025671"/>
      <w:bookmarkStart w:id="576" w:name="_Toc59026507"/>
      <w:r w:rsidRPr="00BA4325">
        <w:rPr>
          <w:lang w:eastAsia="zh-CN"/>
        </w:rPr>
        <w:t>6.12.4</w:t>
      </w:r>
      <w:r w:rsidRPr="00BA4325">
        <w:rPr>
          <w:lang w:eastAsia="zh-CN"/>
        </w:rPr>
        <w:tab/>
        <w:t>Evaluation</w:t>
      </w:r>
      <w:bookmarkEnd w:id="574"/>
      <w:bookmarkEnd w:id="575"/>
      <w:bookmarkEnd w:id="576"/>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577" w:name="_Toc58311214"/>
      <w:bookmarkStart w:id="578" w:name="_Toc59025672"/>
      <w:bookmarkStart w:id="579" w:name="_Toc59026508"/>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577"/>
      <w:bookmarkEnd w:id="578"/>
      <w:bookmarkEnd w:id="579"/>
    </w:p>
    <w:p w14:paraId="6105189A" w14:textId="77777777" w:rsidR="00C31E28" w:rsidRPr="00BA4325" w:rsidRDefault="00C31E28" w:rsidP="00C31E28">
      <w:pPr>
        <w:pStyle w:val="Heading3"/>
      </w:pPr>
      <w:bookmarkStart w:id="580" w:name="_Toc58311215"/>
      <w:bookmarkStart w:id="581" w:name="_Toc59025673"/>
      <w:bookmarkStart w:id="582" w:name="_Toc59026509"/>
      <w:r w:rsidRPr="00BA4325">
        <w:t>6.</w:t>
      </w:r>
      <w:r w:rsidR="00BD78BF" w:rsidRPr="00BA4325">
        <w:t>13</w:t>
      </w:r>
      <w:r w:rsidRPr="00BA4325">
        <w:t>.1</w:t>
      </w:r>
      <w:r w:rsidRPr="00BA4325">
        <w:tab/>
        <w:t>Introduction</w:t>
      </w:r>
      <w:bookmarkEnd w:id="580"/>
      <w:bookmarkEnd w:id="581"/>
      <w:bookmarkEnd w:id="582"/>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583" w:name="_Toc58311216"/>
      <w:bookmarkStart w:id="584" w:name="_Toc59025674"/>
      <w:bookmarkStart w:id="585" w:name="_Toc59026510"/>
      <w:r w:rsidRPr="00BA4325">
        <w:t>6.</w:t>
      </w:r>
      <w:r w:rsidR="00BD78BF" w:rsidRPr="00BA4325">
        <w:t>13</w:t>
      </w:r>
      <w:r w:rsidRPr="00BA4325">
        <w:t>.2</w:t>
      </w:r>
      <w:r w:rsidRPr="00BA4325">
        <w:tab/>
        <w:t>Solution details</w:t>
      </w:r>
      <w:bookmarkEnd w:id="583"/>
      <w:bookmarkEnd w:id="584"/>
      <w:bookmarkEnd w:id="585"/>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w:t>
      </w:r>
      <w:r w:rsidR="00BD78BF" w:rsidRPr="00BA4325">
        <w:lastRenderedPageBreak/>
        <w:t>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586" w:name="_Toc58311217"/>
      <w:bookmarkStart w:id="587" w:name="_Toc59025675"/>
      <w:bookmarkStart w:id="588" w:name="_Toc59026511"/>
      <w:r w:rsidRPr="00BA4325">
        <w:t>6</w:t>
      </w:r>
      <w:r w:rsidR="00BD78BF" w:rsidRPr="00BA4325">
        <w:t>.13</w:t>
      </w:r>
      <w:r w:rsidRPr="00BA4325">
        <w:t>.3</w:t>
      </w:r>
      <w:r w:rsidRPr="00BA4325">
        <w:tab/>
        <w:t>Evaluation</w:t>
      </w:r>
      <w:bookmarkEnd w:id="586"/>
      <w:bookmarkEnd w:id="587"/>
      <w:bookmarkEnd w:id="588"/>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589" w:name="_Toc58311218"/>
      <w:bookmarkStart w:id="590" w:name="_Toc59025676"/>
      <w:bookmarkStart w:id="591" w:name="_Toc59026512"/>
      <w:r w:rsidRPr="00BA4325">
        <w:t>6.14</w:t>
      </w:r>
      <w:r w:rsidRPr="00BA4325">
        <w:tab/>
        <w:t>Solution #14: Shared key based MIB/SIBs protection</w:t>
      </w:r>
      <w:bookmarkEnd w:id="589"/>
      <w:bookmarkEnd w:id="590"/>
      <w:bookmarkEnd w:id="591"/>
    </w:p>
    <w:p w14:paraId="33A8872C" w14:textId="77777777" w:rsidR="00BD78BF" w:rsidRPr="00BA4325" w:rsidRDefault="00BD78BF" w:rsidP="00BD78BF">
      <w:pPr>
        <w:pStyle w:val="Heading3"/>
      </w:pPr>
      <w:bookmarkStart w:id="592" w:name="_Toc58311219"/>
      <w:bookmarkStart w:id="593" w:name="_Toc59025677"/>
      <w:bookmarkStart w:id="594" w:name="_Toc59026513"/>
      <w:r w:rsidRPr="00BA4325">
        <w:t>6.14.1</w:t>
      </w:r>
      <w:r w:rsidRPr="00BA4325">
        <w:tab/>
        <w:t>Introduction</w:t>
      </w:r>
      <w:bookmarkEnd w:id="592"/>
      <w:bookmarkEnd w:id="593"/>
      <w:bookmarkEnd w:id="594"/>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595" w:name="_Toc58311220"/>
      <w:bookmarkStart w:id="596" w:name="_Toc59025678"/>
      <w:bookmarkStart w:id="597" w:name="_Toc59026514"/>
      <w:r w:rsidRPr="00BA4325">
        <w:t>6.14.2</w:t>
      </w:r>
      <w:r w:rsidRPr="00BA4325">
        <w:tab/>
        <w:t>Solution details</w:t>
      </w:r>
      <w:bookmarkEnd w:id="595"/>
      <w:bookmarkEnd w:id="596"/>
      <w:bookmarkEnd w:id="597"/>
    </w:p>
    <w:p w14:paraId="6F0D48E6" w14:textId="77777777" w:rsidR="00BD78BF" w:rsidRPr="00BA4325" w:rsidRDefault="005C1B70" w:rsidP="004316D3">
      <w:pPr>
        <w:pStyle w:val="TH"/>
      </w:pPr>
      <w:r w:rsidRPr="00BA4325">
        <w:rPr>
          <w:noProof/>
        </w:rPr>
        <w:object w:dxaOrig="6676" w:dyaOrig="6060" w14:anchorId="3D72CA18">
          <v:shape id="_x0000_i1029" type="#_x0000_t75" alt="" style="width:333.6pt;height:304.3pt;mso-width-percent:0;mso-height-percent:0;mso-width-percent:0;mso-height-percent:0" o:ole="">
            <v:imagedata r:id="rId54" o:title=""/>
          </v:shape>
          <o:OLEObject Type="Embed" ProgID="Visio.Drawing.11" ShapeID="_x0000_i1029" DrawAspect="Content" ObjectID="_1673986002" r:id="rId55"/>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77777777"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598" w:name="_Toc58311221"/>
      <w:bookmarkStart w:id="599" w:name="_Toc59025679"/>
      <w:bookmarkStart w:id="600" w:name="_Toc59026515"/>
      <w:r w:rsidRPr="00BA4325">
        <w:t>6.14.3</w:t>
      </w:r>
      <w:r w:rsidRPr="00BA4325">
        <w:tab/>
        <w:t>Evaluation</w:t>
      </w:r>
      <w:bookmarkEnd w:id="598"/>
      <w:bookmarkEnd w:id="599"/>
      <w:bookmarkEnd w:id="600"/>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601" w:name="_Toc58311222"/>
      <w:bookmarkStart w:id="602" w:name="_Toc59025680"/>
      <w:bookmarkStart w:id="603" w:name="_Toc59026516"/>
      <w:r w:rsidRPr="00BA4325">
        <w:t>6.15</w:t>
      </w:r>
      <w:r w:rsidRPr="00BA4325">
        <w:tab/>
        <w:t>Solution #15: Mitigation against the authentication relay attack with different PLMNs</w:t>
      </w:r>
      <w:bookmarkEnd w:id="601"/>
      <w:bookmarkEnd w:id="602"/>
      <w:bookmarkEnd w:id="603"/>
    </w:p>
    <w:p w14:paraId="7D399387" w14:textId="77777777" w:rsidR="00BD78BF" w:rsidRPr="00BA4325" w:rsidRDefault="00BD78BF" w:rsidP="00BD78BF">
      <w:pPr>
        <w:pStyle w:val="Heading3"/>
      </w:pPr>
      <w:bookmarkStart w:id="604" w:name="_Toc58311223"/>
      <w:bookmarkStart w:id="605" w:name="_Toc59025681"/>
      <w:bookmarkStart w:id="606" w:name="_Toc59026517"/>
      <w:r w:rsidRPr="00BA4325">
        <w:t>6.15.1</w:t>
      </w:r>
      <w:r w:rsidRPr="00BA4325">
        <w:tab/>
        <w:t>Introduction</w:t>
      </w:r>
      <w:bookmarkEnd w:id="604"/>
      <w:bookmarkEnd w:id="605"/>
      <w:bookmarkEnd w:id="606"/>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607" w:name="_Toc58311224"/>
      <w:bookmarkStart w:id="608" w:name="_Toc59025682"/>
      <w:bookmarkStart w:id="609" w:name="_Toc59026518"/>
      <w:r w:rsidRPr="00BA4325">
        <w:t>6.15.2</w:t>
      </w:r>
      <w:r w:rsidRPr="00BA4325">
        <w:tab/>
        <w:t>Solution details</w:t>
      </w:r>
      <w:bookmarkEnd w:id="607"/>
      <w:bookmarkEnd w:id="608"/>
      <w:bookmarkEnd w:id="609"/>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t xml:space="preserve">Indications in the AMF: </w:t>
      </w:r>
    </w:p>
    <w:p w14:paraId="4F7E59A3" w14:textId="77777777" w:rsidR="00BD78BF" w:rsidRPr="00BA4325" w:rsidRDefault="004316D3" w:rsidP="004316D3">
      <w:pPr>
        <w:pStyle w:val="B1"/>
      </w:pPr>
      <w:r w:rsidRPr="00BA4325">
        <w:lastRenderedPageBreak/>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eastAsia="zh-CN"/>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610" w:name="_Toc58311225"/>
      <w:bookmarkStart w:id="611" w:name="_Toc59025683"/>
      <w:bookmarkStart w:id="612" w:name="_Toc59026519"/>
      <w:r w:rsidRPr="00BA4325">
        <w:t>6.15.3</w:t>
      </w:r>
      <w:r w:rsidRPr="00BA4325">
        <w:tab/>
        <w:t>Evaluation</w:t>
      </w:r>
      <w:bookmarkEnd w:id="610"/>
      <w:bookmarkEnd w:id="611"/>
      <w:bookmarkEnd w:id="612"/>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lastRenderedPageBreak/>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613" w:name="_Toc58311226"/>
      <w:bookmarkStart w:id="614" w:name="_Toc59025684"/>
      <w:bookmarkStart w:id="615" w:name="_Toc59026520"/>
      <w:r w:rsidRPr="00BA4325">
        <w:t>6.16</w:t>
      </w:r>
      <w:r w:rsidRPr="00BA4325">
        <w:tab/>
        <w:t>Solution #16: Protection of RRC Reject Message</w:t>
      </w:r>
      <w:bookmarkEnd w:id="613"/>
      <w:bookmarkEnd w:id="614"/>
      <w:bookmarkEnd w:id="615"/>
    </w:p>
    <w:p w14:paraId="4590F5B0" w14:textId="77777777" w:rsidR="00BD78BF" w:rsidRPr="00BA4325" w:rsidRDefault="00BD78BF" w:rsidP="00BD78BF">
      <w:pPr>
        <w:pStyle w:val="Heading3"/>
      </w:pPr>
      <w:bookmarkStart w:id="616" w:name="_Toc58311227"/>
      <w:bookmarkStart w:id="617" w:name="_Toc59025685"/>
      <w:bookmarkStart w:id="618" w:name="_Toc59026521"/>
      <w:r w:rsidRPr="00BA4325">
        <w:t>6.16.1</w:t>
      </w:r>
      <w:r w:rsidRPr="00BA4325">
        <w:tab/>
        <w:t>Introduction</w:t>
      </w:r>
      <w:bookmarkEnd w:id="616"/>
      <w:bookmarkEnd w:id="617"/>
      <w:bookmarkEnd w:id="618"/>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619" w:name="_Toc58311228"/>
      <w:bookmarkStart w:id="620" w:name="_Toc59025686"/>
      <w:bookmarkStart w:id="621" w:name="_Toc59026522"/>
      <w:r w:rsidRPr="00BA4325">
        <w:t>6.16.2</w:t>
      </w:r>
      <w:r w:rsidRPr="00BA4325">
        <w:tab/>
        <w:t>Solution details</w:t>
      </w:r>
      <w:bookmarkEnd w:id="619"/>
      <w:bookmarkEnd w:id="620"/>
      <w:bookmarkEnd w:id="621"/>
    </w:p>
    <w:p w14:paraId="4801BFE2" w14:textId="77777777" w:rsidR="00BD78BF" w:rsidRPr="00BA4325" w:rsidRDefault="00BD78BF" w:rsidP="00BD78BF">
      <w:pPr>
        <w:pStyle w:val="Heading4"/>
      </w:pPr>
      <w:bookmarkStart w:id="622" w:name="_Toc58311229"/>
      <w:bookmarkStart w:id="623" w:name="_Toc59025687"/>
      <w:bookmarkStart w:id="624" w:name="_Toc59026523"/>
      <w:r w:rsidRPr="00BA4325">
        <w:t>6.16.2.1</w:t>
      </w:r>
      <w:r w:rsidRPr="00BA4325">
        <w:tab/>
      </w:r>
      <w:r w:rsidRPr="00BA4325">
        <w:rPr>
          <w:lang w:eastAsia="zh-CN"/>
        </w:rPr>
        <w:t xml:space="preserve">Protection of </w:t>
      </w:r>
      <w:r w:rsidRPr="00BA4325">
        <w:t>RRC Reject Message in RRC_IDLE state</w:t>
      </w:r>
      <w:bookmarkEnd w:id="622"/>
      <w:bookmarkEnd w:id="623"/>
      <w:bookmarkEnd w:id="624"/>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625" w:name="_Toc58311230"/>
      <w:bookmarkStart w:id="626" w:name="_Toc59025688"/>
      <w:bookmarkStart w:id="627" w:name="_Toc59026524"/>
      <w:r w:rsidRPr="00BA4325">
        <w:lastRenderedPageBreak/>
        <w:t>6.16.2.2</w:t>
      </w:r>
      <w:r w:rsidRPr="00BA4325">
        <w:tab/>
      </w:r>
      <w:r w:rsidRPr="00BA4325">
        <w:rPr>
          <w:lang w:eastAsia="zh-CN"/>
        </w:rPr>
        <w:t>Protection of RRC Reject Message in RRC_INACTIVE state</w:t>
      </w:r>
      <w:bookmarkEnd w:id="625"/>
      <w:bookmarkEnd w:id="626"/>
      <w:bookmarkEnd w:id="627"/>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628" w:name="_Toc58311231"/>
      <w:bookmarkStart w:id="629" w:name="_Toc59025689"/>
      <w:bookmarkStart w:id="630" w:name="_Toc59026525"/>
      <w:r w:rsidRPr="00BA4325">
        <w:t>6.16.3</w:t>
      </w:r>
      <w:r w:rsidRPr="00BA4325">
        <w:tab/>
      </w:r>
      <w:r w:rsidRPr="00BA4325">
        <w:tab/>
        <w:t>Evaluation</w:t>
      </w:r>
      <w:bookmarkEnd w:id="628"/>
      <w:bookmarkEnd w:id="629"/>
      <w:bookmarkEnd w:id="630"/>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631" w:name="_Toc58311232"/>
      <w:bookmarkStart w:id="632" w:name="_Toc59025690"/>
      <w:bookmarkStart w:id="633" w:name="_Toc59026526"/>
      <w:r w:rsidRPr="00BA4325">
        <w:t xml:space="preserve">6.17 </w:t>
      </w:r>
      <w:r w:rsidRPr="00BA4325">
        <w:tab/>
        <w:t>Solution 17: Integrity protection of the whole RRCResumeRequest message</w:t>
      </w:r>
      <w:bookmarkEnd w:id="631"/>
      <w:bookmarkEnd w:id="632"/>
      <w:bookmarkEnd w:id="633"/>
    </w:p>
    <w:p w14:paraId="5EECE0D2" w14:textId="77777777" w:rsidR="00E3385C" w:rsidRPr="00BA4325" w:rsidRDefault="00E3385C" w:rsidP="00E3385C">
      <w:pPr>
        <w:pStyle w:val="Heading3"/>
      </w:pPr>
      <w:bookmarkStart w:id="634" w:name="_Toc59025691"/>
      <w:bookmarkStart w:id="635" w:name="_Toc59026527"/>
      <w:bookmarkStart w:id="636" w:name="_Toc58311233"/>
      <w:r w:rsidRPr="00BA4325">
        <w:t>6.17.1</w:t>
      </w:r>
      <w:r w:rsidRPr="00BA4325">
        <w:tab/>
        <w:t>Introduction</w:t>
      </w:r>
      <w:bookmarkEnd w:id="634"/>
      <w:bookmarkEnd w:id="635"/>
      <w:r w:rsidRPr="00BA4325">
        <w:t xml:space="preserve"> </w:t>
      </w:r>
      <w:bookmarkEnd w:id="636"/>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637" w:name="_Toc58311234"/>
      <w:bookmarkStart w:id="638" w:name="_Toc59025692"/>
      <w:bookmarkStart w:id="639" w:name="_Toc59026528"/>
      <w:r w:rsidRPr="00BA4325">
        <w:t>6.17.2</w:t>
      </w:r>
      <w:r w:rsidRPr="00BA4325">
        <w:tab/>
        <w:t>Solution Details</w:t>
      </w:r>
      <w:bookmarkEnd w:id="637"/>
      <w:bookmarkEnd w:id="638"/>
      <w:bookmarkEnd w:id="639"/>
    </w:p>
    <w:p w14:paraId="6E8DAF97" w14:textId="1D13F136" w:rsidR="00E3385C" w:rsidRPr="00BA4325" w:rsidRDefault="00E3385C" w:rsidP="00E3385C">
      <w:r w:rsidRPr="00BA4325">
        <w:t xml:space="preserve">When the UE initiates the RRC Resume procedure, the UE </w:t>
      </w:r>
      <w:r w:rsidR="008536C2" w:rsidRPr="00BA4325">
        <w:t>should</w:t>
      </w:r>
      <w:r w:rsidRPr="00BA4325">
        <w:t xml:space="preserve"> use the whole RRCResumeRequest message, except the ResumeMAC-I/shortResumeMAC-I, as</w:t>
      </w:r>
      <w:r w:rsidR="00360B17" w:rsidRPr="00360B17">
        <w:t xml:space="preserve"> </w:t>
      </w:r>
      <w:r w:rsidR="00137177">
        <w:t xml:space="preserve">an </w:t>
      </w:r>
      <w:r w:rsidR="00360B17">
        <w:t>additional</w:t>
      </w:r>
      <w:r w:rsidRPr="00BA4325">
        <w:t xml:space="preserve"> input parameter </w:t>
      </w:r>
      <w:r w:rsidR="00360B17">
        <w:t>to the</w:t>
      </w:r>
      <w:r w:rsidR="00360B17" w:rsidRPr="00FB2CE0">
        <w:t xml:space="preserve"> VarResumeMac-Input part</w:t>
      </w:r>
      <w:r w:rsidR="00360B17">
        <w:t xml:space="preserve"> </w:t>
      </w:r>
      <w:r w:rsidRPr="00BA4325">
        <w:t>in order to calculate ResumeMAC-I/shortResumeMAC-I.</w:t>
      </w:r>
      <w:r w:rsidR="0036608C" w:rsidRPr="00BA4325">
        <w:t xml:space="preserve"> </w:t>
      </w:r>
      <w:r w:rsidRPr="00BA4325">
        <w:t xml:space="preserve">The UE </w:t>
      </w:r>
      <w:r w:rsidR="008536C2" w:rsidRPr="00BA4325">
        <w:t>should</w:t>
      </w:r>
      <w:r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38F079DA" w14:textId="77777777" w:rsidR="000210AF" w:rsidRPr="00BA4325" w:rsidRDefault="000210AF" w:rsidP="000210AF">
      <w:pPr>
        <w:pStyle w:val="EditorsNote"/>
      </w:pPr>
      <w:r w:rsidRPr="00BA4325">
        <w:t>Editor</w:t>
      </w:r>
      <w:r w:rsidR="000735D3" w:rsidRPr="00BA4325">
        <w:t>'</w:t>
      </w:r>
      <w:r w:rsidRPr="00BA4325">
        <w:t>s Note: The alignment of terminology for new/ older version is FFS.</w:t>
      </w:r>
    </w:p>
    <w:p w14:paraId="7C7F7B74" w14:textId="3FF6950C" w:rsidR="000210AF" w:rsidRPr="00BA4325" w:rsidRDefault="000210AF" w:rsidP="000210AF">
      <w:r w:rsidRPr="00BA4325">
        <w:t>Newer network use the newer version of ResumeMAC-I/shortResumeMAC-I only if supported by the UE. Otherwise the network use</w:t>
      </w:r>
      <w:r w:rsidR="00360B17">
        <w:t>s</w:t>
      </w:r>
      <w:r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lastRenderedPageBreak/>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1856F4F3" w14:textId="77777777" w:rsidR="000210AF" w:rsidRPr="00BA4325" w:rsidRDefault="000210AF" w:rsidP="004316D3">
      <w:pPr>
        <w:pStyle w:val="B1"/>
      </w:pPr>
      <w:r w:rsidRPr="00BA4325">
        <w:t>-</w:t>
      </w:r>
      <w:r w:rsidRPr="00BA4325">
        <w:tab/>
        <w:t>gNB/ng-eNB's capability is part of a SI message (i.e., SIB1, refer to a closely related feature called useFullResumeID in SIB1).</w:t>
      </w:r>
    </w:p>
    <w:p w14:paraId="5AFFD2C3" w14:textId="77777777" w:rsidR="000210AF" w:rsidRPr="00BA4325" w:rsidRDefault="000210AF" w:rsidP="000210AF">
      <w:pPr>
        <w:pStyle w:val="EditorsNote"/>
      </w:pPr>
      <w:r w:rsidRPr="00BA4325">
        <w:t>Editor</w:t>
      </w:r>
      <w:r w:rsidR="000735D3" w:rsidRPr="00BA4325">
        <w:t>'</w:t>
      </w:r>
      <w:r w:rsidRPr="00BA4325">
        <w:t>s Note: SIB indication needs to be justified.</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640" w:name="_Toc59025693"/>
      <w:bookmarkStart w:id="641" w:name="_Toc59026529"/>
      <w:bookmarkStart w:id="642" w:name="_Toc58311235"/>
      <w:r w:rsidRPr="00BA4325">
        <w:t>6.17.3</w:t>
      </w:r>
      <w:r w:rsidRPr="00BA4325">
        <w:tab/>
        <w:t>Evaluation</w:t>
      </w:r>
      <w:bookmarkEnd w:id="640"/>
      <w:bookmarkEnd w:id="641"/>
      <w:r w:rsidRPr="00BA4325">
        <w:t xml:space="preserve"> </w:t>
      </w:r>
      <w:bookmarkEnd w:id="642"/>
    </w:p>
    <w:p w14:paraId="63551D06" w14:textId="77777777" w:rsidR="000210AF" w:rsidRPr="00BA4325" w:rsidRDefault="000210AF" w:rsidP="007811CD"/>
    <w:p w14:paraId="53476471" w14:textId="77777777" w:rsidR="005D21AC" w:rsidRPr="00BA4325" w:rsidRDefault="005D21AC" w:rsidP="005D21AC">
      <w:pPr>
        <w:pStyle w:val="Heading2"/>
      </w:pPr>
      <w:bookmarkStart w:id="643" w:name="_Toc58311236"/>
      <w:bookmarkStart w:id="644" w:name="_Toc59025694"/>
      <w:bookmarkStart w:id="645" w:name="_Toc59026530"/>
      <w:r w:rsidRPr="00BA4325">
        <w:t>6.18</w:t>
      </w:r>
      <w:r w:rsidRPr="00BA4325">
        <w:tab/>
        <w:t>Solution #18: Avoiding UE connecting to</w:t>
      </w:r>
      <w:r w:rsidR="00A52D0E" w:rsidRPr="00BA4325">
        <w:t xml:space="preserve"> </w:t>
      </w:r>
      <w:r w:rsidRPr="00BA4325">
        <w:t>False Base Station during Conditional Handover</w:t>
      </w:r>
      <w:bookmarkEnd w:id="643"/>
      <w:bookmarkEnd w:id="644"/>
      <w:bookmarkEnd w:id="645"/>
    </w:p>
    <w:p w14:paraId="74E52727" w14:textId="77777777" w:rsidR="005D21AC" w:rsidRPr="00BA4325" w:rsidRDefault="005D21AC" w:rsidP="005D21AC">
      <w:pPr>
        <w:pStyle w:val="Heading3"/>
      </w:pPr>
      <w:bookmarkStart w:id="646" w:name="_Toc59025695"/>
      <w:bookmarkStart w:id="647" w:name="_Toc59026531"/>
      <w:bookmarkStart w:id="648" w:name="_Toc58311237"/>
      <w:r w:rsidRPr="00BA4325">
        <w:t>6.18.1</w:t>
      </w:r>
      <w:r w:rsidRPr="00BA4325">
        <w:tab/>
        <w:t>Introduction</w:t>
      </w:r>
      <w:bookmarkEnd w:id="646"/>
      <w:bookmarkEnd w:id="647"/>
      <w:r w:rsidR="0036608C" w:rsidRPr="00BA4325">
        <w:t xml:space="preserve"> </w:t>
      </w:r>
      <w:bookmarkEnd w:id="648"/>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649" w:name="_Toc59025696"/>
      <w:bookmarkStart w:id="650" w:name="_Toc59026532"/>
      <w:bookmarkStart w:id="651" w:name="_Toc58311238"/>
      <w:r w:rsidRPr="00BA4325">
        <w:t>6.18.2</w:t>
      </w:r>
      <w:r w:rsidRPr="00BA4325">
        <w:tab/>
        <w:t>Solution details</w:t>
      </w:r>
      <w:bookmarkEnd w:id="649"/>
      <w:bookmarkEnd w:id="650"/>
      <w:r w:rsidR="0036608C" w:rsidRPr="00BA4325">
        <w:t xml:space="preserve"> </w:t>
      </w:r>
      <w:bookmarkEnd w:id="651"/>
    </w:p>
    <w:p w14:paraId="26DA4C49" w14:textId="77777777" w:rsidR="005D21AC" w:rsidRPr="00BA4325" w:rsidRDefault="005D21AC" w:rsidP="005D21AC">
      <w:pPr>
        <w:pStyle w:val="Heading4"/>
      </w:pPr>
      <w:bookmarkStart w:id="652" w:name="_Toc58311239"/>
      <w:bookmarkStart w:id="653" w:name="_Toc59025697"/>
      <w:bookmarkStart w:id="654" w:name="_Toc59026533"/>
      <w:r w:rsidRPr="00BA4325">
        <w:t>6.18.2.1</w:t>
      </w:r>
      <w:r w:rsidRPr="00BA4325">
        <w:tab/>
        <w:t>General</w:t>
      </w:r>
      <w:bookmarkEnd w:id="652"/>
      <w:bookmarkEnd w:id="653"/>
      <w:bookmarkEnd w:id="654"/>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655" w:name="_Toc58311240"/>
      <w:bookmarkStart w:id="656" w:name="_Toc59025698"/>
      <w:bookmarkStart w:id="657" w:name="_Toc59026534"/>
      <w:r w:rsidRPr="00BA4325">
        <w:lastRenderedPageBreak/>
        <w:t>6.18.2.2</w:t>
      </w:r>
      <w:r w:rsidRPr="00BA4325">
        <w:tab/>
        <w:t>Always on Feature</w:t>
      </w:r>
      <w:bookmarkEnd w:id="655"/>
      <w:bookmarkEnd w:id="656"/>
      <w:bookmarkEnd w:id="657"/>
    </w:p>
    <w:p w14:paraId="73A0EA0E" w14:textId="77777777" w:rsidR="005D21AC" w:rsidRPr="00BA4325" w:rsidRDefault="005C1B70" w:rsidP="004316D3">
      <w:pPr>
        <w:pStyle w:val="TH"/>
      </w:pPr>
      <w:r w:rsidRPr="00BA4325">
        <w:rPr>
          <w:noProof/>
        </w:rPr>
        <w:object w:dxaOrig="9560" w:dyaOrig="7280" w14:anchorId="5C17C0C5">
          <v:shape id="_x0000_i1028" type="#_x0000_t75" alt="" style="width:478.55pt;height:368.15pt;mso-width-percent:0;mso-height-percent:0;mso-width-percent:0;mso-height-percent:0" o:ole="">
            <v:imagedata r:id="rId57" o:title=""/>
          </v:shape>
          <o:OLEObject Type="Embed" ProgID="Visio.Drawing.15" ShapeID="_x0000_i1028" DrawAspect="Content" ObjectID="_1673986003" r:id="rId58"/>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658" w:name="_Toc58311241"/>
      <w:bookmarkStart w:id="659" w:name="_Toc59025699"/>
      <w:bookmarkStart w:id="660" w:name="_Toc59026535"/>
      <w:r w:rsidRPr="00BA4325">
        <w:rPr>
          <w:lang w:eastAsia="zh-CN"/>
        </w:rPr>
        <w:lastRenderedPageBreak/>
        <w:t>6.18.2.3</w:t>
      </w:r>
      <w:r w:rsidRPr="00BA4325">
        <w:rPr>
          <w:lang w:eastAsia="zh-CN"/>
        </w:rPr>
        <w:tab/>
        <w:t>On Demand Feature</w:t>
      </w:r>
      <w:bookmarkEnd w:id="658"/>
      <w:bookmarkEnd w:id="659"/>
      <w:bookmarkEnd w:id="660"/>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661" w:name="_Toc59025700"/>
      <w:bookmarkStart w:id="662" w:name="_Toc59026536"/>
      <w:bookmarkStart w:id="663" w:name="_Toc58311242"/>
      <w:r w:rsidRPr="00BA4325">
        <w:t>6.18.3</w:t>
      </w:r>
      <w:r w:rsidRPr="00BA4325">
        <w:tab/>
        <w:t>Evaluation</w:t>
      </w:r>
      <w:bookmarkEnd w:id="661"/>
      <w:bookmarkEnd w:id="662"/>
      <w:r w:rsidRPr="00BA4325">
        <w:t xml:space="preserve"> </w:t>
      </w:r>
      <w:bookmarkEnd w:id="663"/>
    </w:p>
    <w:p w14:paraId="45CD936D" w14:textId="77777777" w:rsidR="005D21AC" w:rsidRPr="00BA4325" w:rsidRDefault="005D21AC" w:rsidP="005D21AC">
      <w:bookmarkStart w:id="664"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664"/>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665" w:name="_Toc59025701"/>
      <w:bookmarkStart w:id="666" w:name="_Toc59026537"/>
      <w:bookmarkStart w:id="667" w:name="_Toc58311243"/>
      <w:r w:rsidRPr="00BA4325">
        <w:t xml:space="preserve">6.19 </w:t>
      </w:r>
      <w:r w:rsidR="00E66C99" w:rsidRPr="00BA4325">
        <w:tab/>
      </w:r>
      <w:r w:rsidRPr="00BA4325">
        <w:t>Solution #19: AS security based MIB/SIBs integrity information provided by gNB</w:t>
      </w:r>
      <w:bookmarkEnd w:id="665"/>
      <w:bookmarkEnd w:id="666"/>
      <w:r w:rsidRPr="00BA4325">
        <w:t xml:space="preserve"> </w:t>
      </w:r>
      <w:bookmarkEnd w:id="667"/>
    </w:p>
    <w:p w14:paraId="5642D200" w14:textId="77777777" w:rsidR="00B23078" w:rsidRPr="00BA4325" w:rsidRDefault="00B23078" w:rsidP="00B23078">
      <w:pPr>
        <w:pStyle w:val="Heading3"/>
      </w:pPr>
      <w:bookmarkStart w:id="668" w:name="_Toc58311244"/>
      <w:bookmarkStart w:id="669" w:name="_Toc59025702"/>
      <w:bookmarkStart w:id="670" w:name="_Toc59026538"/>
      <w:r w:rsidRPr="00BA4325">
        <w:t>6.19.1</w:t>
      </w:r>
      <w:r w:rsidRPr="00BA4325">
        <w:tab/>
        <w:t>Introduction</w:t>
      </w:r>
      <w:bookmarkEnd w:id="668"/>
      <w:bookmarkEnd w:id="669"/>
      <w:bookmarkEnd w:id="670"/>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671" w:name="_Toc58311245"/>
      <w:bookmarkStart w:id="672" w:name="_Toc59025703"/>
      <w:bookmarkStart w:id="673" w:name="_Toc59026539"/>
      <w:r w:rsidRPr="00BA4325">
        <w:lastRenderedPageBreak/>
        <w:t xml:space="preserve">6.19.2 </w:t>
      </w:r>
      <w:r w:rsidRPr="00BA4325">
        <w:tab/>
        <w:t>Solution details</w:t>
      </w:r>
      <w:bookmarkEnd w:id="671"/>
      <w:bookmarkEnd w:id="672"/>
      <w:bookmarkEnd w:id="673"/>
    </w:p>
    <w:p w14:paraId="7AC370AF" w14:textId="77777777" w:rsidR="00B23078" w:rsidRPr="00BA4325" w:rsidRDefault="005C1B70" w:rsidP="00E651DC">
      <w:pPr>
        <w:pStyle w:val="TH"/>
      </w:pPr>
      <w:r w:rsidRPr="00BA4325">
        <w:rPr>
          <w:noProof/>
        </w:rPr>
        <w:object w:dxaOrig="7008" w:dyaOrig="5172" w14:anchorId="075C9010">
          <v:shape id="_x0000_i1027" type="#_x0000_t75" alt="" style="width:347.05pt;height:261.6pt;mso-width-percent:0;mso-height-percent:0;mso-width-percent:0;mso-height-percent:0" o:ole="">
            <v:imagedata r:id="rId59" o:title=""/>
          </v:shape>
          <o:OLEObject Type="Embed" ProgID="Visio.Drawing.15" ShapeID="_x0000_i1027" DrawAspect="Content" ObjectID="_1673986004" r:id="rId60"/>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674" w:name="_Toc58311246"/>
      <w:bookmarkStart w:id="675" w:name="_Toc59025704"/>
      <w:bookmarkStart w:id="676" w:name="_Toc59026540"/>
      <w:r w:rsidRPr="00BA4325">
        <w:lastRenderedPageBreak/>
        <w:t xml:space="preserve">6.19.3 </w:t>
      </w:r>
      <w:r w:rsidRPr="00BA4325">
        <w:tab/>
        <w:t>Evaluation</w:t>
      </w:r>
      <w:bookmarkEnd w:id="674"/>
      <w:bookmarkEnd w:id="675"/>
      <w:bookmarkEnd w:id="676"/>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677" w:name="_Toc58311247"/>
      <w:bookmarkStart w:id="678" w:name="_Toc59025705"/>
      <w:bookmarkStart w:id="679" w:name="_Toc59026541"/>
      <w:r w:rsidRPr="00BA4325">
        <w:t xml:space="preserve">6.20 </w:t>
      </w:r>
      <w:r w:rsidRPr="00BA4325">
        <w:tab/>
        <w:t>Solution #20: Digital Signing Network Function (DSnF)</w:t>
      </w:r>
      <w:bookmarkEnd w:id="677"/>
      <w:bookmarkEnd w:id="678"/>
      <w:bookmarkEnd w:id="679"/>
    </w:p>
    <w:p w14:paraId="6617A327" w14:textId="77777777" w:rsidR="00BE5193" w:rsidRPr="00BA4325" w:rsidRDefault="00BE5193" w:rsidP="00BE5193">
      <w:pPr>
        <w:pStyle w:val="Heading3"/>
      </w:pPr>
      <w:bookmarkStart w:id="680" w:name="_Toc58311248"/>
      <w:bookmarkStart w:id="681" w:name="_Toc59025706"/>
      <w:bookmarkStart w:id="682" w:name="_Toc59026542"/>
      <w:r w:rsidRPr="00BA4325">
        <w:t>6.20.1</w:t>
      </w:r>
      <w:r w:rsidRPr="00BA4325">
        <w:tab/>
        <w:t>Introduction</w:t>
      </w:r>
      <w:bookmarkEnd w:id="680"/>
      <w:bookmarkEnd w:id="681"/>
      <w:bookmarkEnd w:id="682"/>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683" w:name="_Toc58311249"/>
      <w:bookmarkStart w:id="684" w:name="_Toc59025707"/>
      <w:bookmarkStart w:id="685" w:name="_Toc59026543"/>
      <w:r w:rsidRPr="00BA4325">
        <w:lastRenderedPageBreak/>
        <w:t>6.20.2</w:t>
      </w:r>
      <w:r w:rsidRPr="00BA4325">
        <w:tab/>
        <w:t>Solution details</w:t>
      </w:r>
      <w:bookmarkEnd w:id="683"/>
      <w:bookmarkEnd w:id="684"/>
      <w:bookmarkEnd w:id="685"/>
    </w:p>
    <w:p w14:paraId="5674EF5A" w14:textId="77777777" w:rsidR="00BE5193" w:rsidRPr="00BA4325" w:rsidRDefault="00BE5193" w:rsidP="00BE5193">
      <w:pPr>
        <w:pStyle w:val="Heading4"/>
      </w:pPr>
      <w:bookmarkStart w:id="686" w:name="_Toc58311250"/>
      <w:bookmarkStart w:id="687" w:name="_Toc59025708"/>
      <w:bookmarkStart w:id="688" w:name="_Toc59026544"/>
      <w:r w:rsidRPr="00BA4325">
        <w:t>6.20.2.1</w:t>
      </w:r>
      <w:r w:rsidRPr="00BA4325">
        <w:tab/>
        <w:t>Digital Signatures of System Information</w:t>
      </w:r>
      <w:bookmarkEnd w:id="686"/>
      <w:bookmarkEnd w:id="687"/>
      <w:bookmarkEnd w:id="688"/>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689" w:name="_Toc58311251"/>
      <w:bookmarkStart w:id="690" w:name="_Toc59025709"/>
      <w:bookmarkStart w:id="691" w:name="_Toc59026545"/>
      <w:r w:rsidRPr="00E651DC">
        <w:t>6.20.2.2</w:t>
      </w:r>
      <w:r w:rsidRPr="00E651DC">
        <w:tab/>
        <w:t>Digital Signing Network Function (DSnF)</w:t>
      </w:r>
      <w:bookmarkEnd w:id="689"/>
      <w:bookmarkEnd w:id="690"/>
      <w:bookmarkEnd w:id="691"/>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692" w:name="_Toc59025710"/>
      <w:bookmarkStart w:id="693" w:name="_Toc59026546"/>
      <w:bookmarkStart w:id="694" w:name="_Toc58311252"/>
      <w:r w:rsidRPr="00E651DC">
        <w:t>6.20.2.2.1</w:t>
      </w:r>
      <w:r w:rsidRPr="00E651DC">
        <w:tab/>
        <w:t>Digital Signing Request</w:t>
      </w:r>
      <w:bookmarkEnd w:id="692"/>
      <w:bookmarkEnd w:id="693"/>
      <w:r w:rsidRPr="00E651DC">
        <w:t xml:space="preserve"> </w:t>
      </w:r>
      <w:bookmarkEnd w:id="694"/>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lastRenderedPageBreak/>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695" w:name="_Toc59025711"/>
      <w:bookmarkStart w:id="696" w:name="_Toc59026547"/>
      <w:bookmarkStart w:id="697" w:name="_Toc58311253"/>
      <w:r w:rsidRPr="00BA4325">
        <w:t>6.20.2.2.2</w:t>
      </w:r>
      <w:r w:rsidRPr="00BA4325">
        <w:tab/>
        <w:t>Digital Signature Computation</w:t>
      </w:r>
      <w:bookmarkEnd w:id="695"/>
      <w:bookmarkEnd w:id="696"/>
      <w:r w:rsidRPr="00BA4325">
        <w:t xml:space="preserve"> </w:t>
      </w:r>
      <w:bookmarkEnd w:id="697"/>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698" w:name="_Toc58311254"/>
      <w:bookmarkStart w:id="699" w:name="_Toc59025712"/>
      <w:bookmarkStart w:id="700" w:name="_Toc59026548"/>
      <w:r w:rsidRPr="00BA4325">
        <w:t>6.20.2.2.3</w:t>
      </w:r>
      <w:r w:rsidRPr="00BA4325">
        <w:tab/>
        <w:t>Digital Signing Response</w:t>
      </w:r>
      <w:bookmarkEnd w:id="698"/>
      <w:bookmarkEnd w:id="699"/>
      <w:bookmarkEnd w:id="700"/>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701" w:name="_Toc58311255"/>
      <w:bookmarkStart w:id="702" w:name="_Toc59025713"/>
      <w:bookmarkStart w:id="703" w:name="_Toc59026549"/>
      <w:r w:rsidRPr="00BA4325">
        <w:t>6.20.2.2.4</w:t>
      </w:r>
      <w:r w:rsidRPr="00BA4325">
        <w:tab/>
        <w:t>Short-term Certificate: request and usage</w:t>
      </w:r>
      <w:bookmarkEnd w:id="701"/>
      <w:bookmarkEnd w:id="702"/>
      <w:bookmarkEnd w:id="703"/>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lastRenderedPageBreak/>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704" w:name="_Toc58311256"/>
      <w:bookmarkStart w:id="705" w:name="_Toc59025714"/>
      <w:bookmarkStart w:id="706" w:name="_Toc59026550"/>
      <w:r w:rsidRPr="00E651DC">
        <w:t>6.20.2.3</w:t>
      </w:r>
      <w:r w:rsidRPr="00E651DC">
        <w:tab/>
        <w:t>gNB Behaviours</w:t>
      </w:r>
      <w:bookmarkEnd w:id="704"/>
      <w:bookmarkEnd w:id="705"/>
      <w:bookmarkEnd w:id="706"/>
    </w:p>
    <w:p w14:paraId="1D55F431" w14:textId="68ED89C4" w:rsidR="00665AD8" w:rsidRPr="00E651DC" w:rsidRDefault="00665AD8" w:rsidP="00E651DC">
      <w:pPr>
        <w:pStyle w:val="Heading5"/>
      </w:pPr>
      <w:bookmarkStart w:id="707" w:name="_Toc59026551"/>
      <w:r w:rsidRPr="00E651DC">
        <w:t>6.20.2.3.0</w:t>
      </w:r>
      <w:r w:rsidRPr="00E651DC">
        <w:tab/>
        <w:t>General</w:t>
      </w:r>
      <w:bookmarkEnd w:id="707"/>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708" w:name="_Toc58311257"/>
      <w:bookmarkStart w:id="709" w:name="_Toc59025715"/>
      <w:bookmarkStart w:id="710" w:name="_Toc59026552"/>
      <w:r w:rsidRPr="00E651DC">
        <w:t>6.20.2.3.1</w:t>
      </w:r>
      <w:r w:rsidRPr="00E651DC">
        <w:tab/>
        <w:t>Requesting Digital Signatures</w:t>
      </w:r>
      <w:bookmarkEnd w:id="708"/>
      <w:bookmarkEnd w:id="709"/>
      <w:bookmarkEnd w:id="710"/>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711" w:name="_Toc58311258"/>
      <w:bookmarkStart w:id="712" w:name="_Toc59025716"/>
      <w:bookmarkStart w:id="713" w:name="_Toc59026553"/>
      <w:r w:rsidRPr="00BA4325">
        <w:t>6.20.2.3.2</w:t>
      </w:r>
      <w:r w:rsidRPr="00BA4325">
        <w:tab/>
        <w:t>Receiving Digital Signatures</w:t>
      </w:r>
      <w:bookmarkEnd w:id="711"/>
      <w:bookmarkEnd w:id="712"/>
      <w:bookmarkEnd w:id="713"/>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714" w:name="_Toc58311259"/>
      <w:bookmarkStart w:id="715" w:name="_Toc59025717"/>
      <w:bookmarkStart w:id="716" w:name="_Toc59026554"/>
      <w:r w:rsidRPr="00BA4325">
        <w:t>6.20.2.3.3</w:t>
      </w:r>
      <w:r w:rsidRPr="00BA4325">
        <w:tab/>
        <w:t>Broadcasting Digital Signatures</w:t>
      </w:r>
      <w:bookmarkEnd w:id="714"/>
      <w:bookmarkEnd w:id="715"/>
      <w:bookmarkEnd w:id="716"/>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717" w:name="_Toc58311260"/>
      <w:bookmarkStart w:id="718" w:name="_Toc59025718"/>
      <w:bookmarkStart w:id="719" w:name="_Toc59026555"/>
      <w:r w:rsidRPr="00BA4325">
        <w:t>6.20.2.4</w:t>
      </w:r>
      <w:r w:rsidRPr="00BA4325">
        <w:tab/>
        <w:t>Procedures for digital signature request and response</w:t>
      </w:r>
      <w:bookmarkEnd w:id="717"/>
      <w:bookmarkEnd w:id="718"/>
      <w:bookmarkEnd w:id="719"/>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720" w:name="_Toc58311261"/>
      <w:bookmarkStart w:id="721" w:name="_Toc59025719"/>
      <w:bookmarkStart w:id="722" w:name="_Toc59026556"/>
      <w:r w:rsidRPr="00E651DC">
        <w:lastRenderedPageBreak/>
        <w:t>6.20.2.5</w:t>
      </w:r>
      <w:r w:rsidRPr="00E651DC">
        <w:tab/>
        <w:t>UE Behaviours</w:t>
      </w:r>
      <w:bookmarkEnd w:id="720"/>
      <w:bookmarkEnd w:id="721"/>
      <w:bookmarkEnd w:id="722"/>
    </w:p>
    <w:p w14:paraId="52F5219C" w14:textId="3CC6AC92" w:rsidR="00CD10A7" w:rsidRPr="00E651DC" w:rsidRDefault="00CD10A7" w:rsidP="00E651DC">
      <w:pPr>
        <w:pStyle w:val="Heading5"/>
      </w:pPr>
      <w:bookmarkStart w:id="723" w:name="_Toc59025720"/>
      <w:bookmarkStart w:id="724" w:name="_Toc59026557"/>
      <w:r w:rsidRPr="00E651DC">
        <w:t>6.20.2.5</w:t>
      </w:r>
      <w:r w:rsidRPr="00E651DC">
        <w:tab/>
        <w:t>General</w:t>
      </w:r>
      <w:bookmarkEnd w:id="723"/>
      <w:bookmarkEnd w:id="724"/>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725" w:name="_Toc58311262"/>
      <w:bookmarkStart w:id="726" w:name="_Toc59025721"/>
      <w:bookmarkStart w:id="727" w:name="_Toc59026558"/>
      <w:r w:rsidRPr="00E651DC">
        <w:t>6.20.2.5.1</w:t>
      </w:r>
      <w:r w:rsidRPr="00E651DC">
        <w:tab/>
        <w:t>Trust Anchors in UE</w:t>
      </w:r>
      <w:bookmarkEnd w:id="725"/>
      <w:bookmarkEnd w:id="726"/>
      <w:bookmarkEnd w:id="727"/>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728" w:name="_Toc58311263"/>
      <w:bookmarkStart w:id="729" w:name="_Toc59025722"/>
      <w:bookmarkStart w:id="730" w:name="_Toc59026559"/>
      <w:r w:rsidRPr="00BA4325">
        <w:t>6.20.2.5.2</w:t>
      </w:r>
      <w:r w:rsidRPr="00BA4325">
        <w:tab/>
        <w:t>Cell Scanning</w:t>
      </w:r>
      <w:bookmarkEnd w:id="728"/>
      <w:bookmarkEnd w:id="729"/>
      <w:bookmarkEnd w:id="730"/>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731" w:name="_Toc58311264"/>
      <w:bookmarkStart w:id="732" w:name="_Toc59025723"/>
      <w:bookmarkStart w:id="733" w:name="_Toc59026560"/>
      <w:r w:rsidRPr="00BA4325">
        <w:t>6.20.2.5.</w:t>
      </w:r>
      <w:r w:rsidR="00CD0248" w:rsidRPr="00BA4325">
        <w:t>3</w:t>
      </w:r>
      <w:r w:rsidRPr="00BA4325">
        <w:tab/>
        <w:t>Verification of Digital Signatures</w:t>
      </w:r>
      <w:bookmarkEnd w:id="731"/>
      <w:bookmarkEnd w:id="732"/>
      <w:bookmarkEnd w:id="733"/>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734" w:name="_Toc58311265"/>
      <w:bookmarkStart w:id="735" w:name="_Toc59025724"/>
      <w:bookmarkStart w:id="736" w:name="_Toc59026561"/>
      <w:r w:rsidRPr="00BA4325">
        <w:t>6.20.2.5.</w:t>
      </w:r>
      <w:r w:rsidR="00CD0248" w:rsidRPr="00BA4325">
        <w:t>4</w:t>
      </w:r>
      <w:r w:rsidRPr="00BA4325">
        <w:tab/>
        <w:t>Verification of Time Counter</w:t>
      </w:r>
      <w:bookmarkEnd w:id="734"/>
      <w:bookmarkEnd w:id="735"/>
      <w:bookmarkEnd w:id="736"/>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737" w:name="_Toc58311266"/>
      <w:bookmarkStart w:id="738" w:name="_Toc59025725"/>
      <w:bookmarkStart w:id="739" w:name="_Toc59026562"/>
      <w:r w:rsidRPr="00BA4325">
        <w:t>6.20.2.5.5</w:t>
      </w:r>
      <w:r w:rsidRPr="00BA4325">
        <w:tab/>
        <w:t>Cell Selection and Reselection</w:t>
      </w:r>
      <w:bookmarkEnd w:id="737"/>
      <w:bookmarkEnd w:id="738"/>
      <w:bookmarkEnd w:id="739"/>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740" w:name="_Toc58311267"/>
      <w:bookmarkStart w:id="741" w:name="_Toc59025726"/>
      <w:bookmarkStart w:id="742" w:name="_Toc59026563"/>
      <w:r w:rsidRPr="00E651DC">
        <w:t>6.20.2.6</w:t>
      </w:r>
      <w:r w:rsidRPr="00E651DC">
        <w:tab/>
        <w:t>Security Analysis</w:t>
      </w:r>
      <w:bookmarkEnd w:id="740"/>
      <w:bookmarkEnd w:id="741"/>
      <w:bookmarkEnd w:id="742"/>
    </w:p>
    <w:p w14:paraId="4570C11C" w14:textId="72AC595A" w:rsidR="00CD10A7" w:rsidRPr="00E651DC" w:rsidRDefault="00CD10A7" w:rsidP="00E651DC">
      <w:pPr>
        <w:pStyle w:val="Heading5"/>
      </w:pPr>
      <w:bookmarkStart w:id="743" w:name="_Toc59025727"/>
      <w:bookmarkStart w:id="744" w:name="_Toc59026564"/>
      <w:r w:rsidRPr="00E651DC">
        <w:t>6.20.2.6.0</w:t>
      </w:r>
      <w:r w:rsidRPr="00E651DC">
        <w:tab/>
        <w:t>General</w:t>
      </w:r>
      <w:bookmarkEnd w:id="743"/>
      <w:bookmarkEnd w:id="744"/>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745" w:name="_Toc58311268"/>
      <w:bookmarkStart w:id="746" w:name="_Toc59025728"/>
      <w:bookmarkStart w:id="747" w:name="_Toc59026565"/>
      <w:r w:rsidRPr="00E651DC">
        <w:t>6.20.2.6.1</w:t>
      </w:r>
      <w:r w:rsidRPr="00E651DC">
        <w:tab/>
        <w:t>Mitigating Replay Attacks</w:t>
      </w:r>
      <w:bookmarkEnd w:id="745"/>
      <w:bookmarkEnd w:id="746"/>
      <w:bookmarkEnd w:id="747"/>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748" w:name="_Toc59025729"/>
      <w:bookmarkStart w:id="749" w:name="_Toc59026566"/>
      <w:bookmarkStart w:id="750" w:name="_Toc58311269"/>
      <w:r w:rsidRPr="00BA4325">
        <w:t>6.20.2.6.2</w:t>
      </w:r>
      <w:r w:rsidRPr="00BA4325">
        <w:tab/>
      </w:r>
      <w:r w:rsidR="00BE5193" w:rsidRPr="00BA4325">
        <w:t>Mitigating Denial of Services</w:t>
      </w:r>
      <w:bookmarkEnd w:id="748"/>
      <w:bookmarkEnd w:id="749"/>
      <w:r w:rsidR="00BE5193" w:rsidRPr="00BA4325">
        <w:t xml:space="preserve"> </w:t>
      </w:r>
      <w:bookmarkEnd w:id="750"/>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751" w:name="_Toc58311270"/>
      <w:bookmarkStart w:id="752" w:name="_Toc59025730"/>
      <w:bookmarkStart w:id="753" w:name="_Toc59026567"/>
      <w:r w:rsidRPr="00BA4325">
        <w:t>6.20.2.6.3</w:t>
      </w:r>
      <w:r w:rsidRPr="00BA4325">
        <w:tab/>
        <w:t>Mitigating downgrading attacks</w:t>
      </w:r>
      <w:bookmarkEnd w:id="751"/>
      <w:bookmarkEnd w:id="752"/>
      <w:bookmarkEnd w:id="753"/>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754" w:name="_Toc58311271"/>
      <w:bookmarkStart w:id="755" w:name="_Toc59025731"/>
      <w:bookmarkStart w:id="756" w:name="_Toc59026568"/>
      <w:r w:rsidRPr="00BA4325">
        <w:t>6.20.3</w:t>
      </w:r>
      <w:r w:rsidRPr="00BA4325">
        <w:tab/>
        <w:t xml:space="preserve">Assessment using </w:t>
      </w:r>
      <w:bookmarkEnd w:id="754"/>
      <w:r w:rsidR="003243EB" w:rsidRPr="00BA4325">
        <w:t>clause A.3</w:t>
      </w:r>
      <w:bookmarkEnd w:id="755"/>
      <w:bookmarkEnd w:id="756"/>
    </w:p>
    <w:p w14:paraId="051FB81E" w14:textId="77777777" w:rsidR="00C93EA8" w:rsidRPr="00BA4325" w:rsidRDefault="00C93EA8" w:rsidP="00C93EA8">
      <w:pPr>
        <w:pStyle w:val="Heading4"/>
      </w:pPr>
      <w:bookmarkStart w:id="757" w:name="_Toc58311272"/>
      <w:bookmarkStart w:id="758" w:name="_Toc59025732"/>
      <w:bookmarkStart w:id="759" w:name="_Toc59026569"/>
      <w:r w:rsidRPr="00BA4325">
        <w:t>6.20.3.1</w:t>
      </w:r>
      <w:r w:rsidRPr="00BA4325">
        <w:tab/>
        <w:t>UE aspects</w:t>
      </w:r>
      <w:bookmarkEnd w:id="757"/>
      <w:bookmarkEnd w:id="758"/>
      <w:bookmarkEnd w:id="759"/>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760" w:name="_Toc58311273"/>
      <w:bookmarkStart w:id="761" w:name="_Toc59025733"/>
      <w:bookmarkStart w:id="762" w:name="_Toc59026570"/>
      <w:r w:rsidRPr="00BA4325">
        <w:t>6.20.3.</w:t>
      </w:r>
      <w:r w:rsidR="007E13CC" w:rsidRPr="00BA4325">
        <w:t>2</w:t>
      </w:r>
      <w:r w:rsidRPr="00BA4325">
        <w:tab/>
        <w:t>UE actions upon detection of invalid signature</w:t>
      </w:r>
      <w:bookmarkEnd w:id="760"/>
      <w:bookmarkEnd w:id="761"/>
      <w:bookmarkEnd w:id="762"/>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763" w:name="_Toc58311274"/>
      <w:bookmarkStart w:id="764" w:name="_Toc59025734"/>
      <w:bookmarkStart w:id="765" w:name="_Toc59026571"/>
      <w:r w:rsidRPr="00BA4325">
        <w:lastRenderedPageBreak/>
        <w:t>6.20.3.</w:t>
      </w:r>
      <w:r w:rsidR="007E13CC" w:rsidRPr="00BA4325">
        <w:t>3</w:t>
      </w:r>
      <w:r w:rsidRPr="00BA4325">
        <w:tab/>
        <w:t>Threats that are mitigated by signed SI messages</w:t>
      </w:r>
      <w:bookmarkEnd w:id="763"/>
      <w:bookmarkEnd w:id="764"/>
      <w:bookmarkEnd w:id="765"/>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766" w:name="_Toc58311275"/>
      <w:bookmarkStart w:id="767" w:name="_Toc59025735"/>
      <w:bookmarkStart w:id="768" w:name="_Toc59026572"/>
      <w:r w:rsidRPr="00BA4325">
        <w:t>6.20.3.</w:t>
      </w:r>
      <w:r w:rsidR="007E13CC" w:rsidRPr="00BA4325">
        <w:t>4</w:t>
      </w:r>
      <w:r w:rsidRPr="00BA4325">
        <w:tab/>
        <w:t>Threats that are not mitigated by signed SI messages</w:t>
      </w:r>
      <w:bookmarkEnd w:id="766"/>
      <w:bookmarkEnd w:id="767"/>
      <w:bookmarkEnd w:id="768"/>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769" w:name="_Toc58311276"/>
      <w:bookmarkStart w:id="770" w:name="_Toc59025736"/>
      <w:bookmarkStart w:id="771" w:name="_Toc59026573"/>
      <w:r w:rsidRPr="00BA4325">
        <w:t>6.20.3.</w:t>
      </w:r>
      <w:r w:rsidR="007E13CC" w:rsidRPr="00BA4325">
        <w:t>5</w:t>
      </w:r>
      <w:r w:rsidRPr="00BA4325">
        <w:tab/>
        <w:t>Provisioning of keys</w:t>
      </w:r>
      <w:bookmarkEnd w:id="769"/>
      <w:bookmarkEnd w:id="770"/>
      <w:bookmarkEnd w:id="771"/>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772" w:name="_Toc59025737"/>
      <w:bookmarkStart w:id="773" w:name="_Toc59026574"/>
      <w:bookmarkStart w:id="774" w:name="_Toc58311277"/>
      <w:r w:rsidRPr="00BA4325">
        <w:t>6.20.3.</w:t>
      </w:r>
      <w:r w:rsidR="007E13CC" w:rsidRPr="00BA4325">
        <w:t>6</w:t>
      </w:r>
      <w:r w:rsidRPr="00BA4325">
        <w:tab/>
        <w:t>RAN aspects</w:t>
      </w:r>
      <w:bookmarkEnd w:id="772"/>
      <w:bookmarkEnd w:id="773"/>
      <w:r w:rsidRPr="00BA4325">
        <w:t xml:space="preserve"> </w:t>
      </w:r>
      <w:bookmarkEnd w:id="774"/>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775" w:name="_Toc59025738"/>
      <w:bookmarkStart w:id="776" w:name="_Toc59026575"/>
      <w:bookmarkStart w:id="777" w:name="_Toc58311278"/>
      <w:r w:rsidRPr="00BA4325">
        <w:t>6.20.3.</w:t>
      </w:r>
      <w:r w:rsidR="007E13CC" w:rsidRPr="00BA4325">
        <w:t>7</w:t>
      </w:r>
      <w:r w:rsidRPr="00BA4325">
        <w:tab/>
        <w:t>VPLMN aspects</w:t>
      </w:r>
      <w:bookmarkEnd w:id="775"/>
      <w:bookmarkEnd w:id="776"/>
      <w:r w:rsidRPr="00BA4325">
        <w:t xml:space="preserve"> </w:t>
      </w:r>
      <w:bookmarkEnd w:id="777"/>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778" w:name="_Toc59025739"/>
      <w:bookmarkStart w:id="779" w:name="_Toc59026576"/>
      <w:bookmarkStart w:id="780" w:name="_Toc58311279"/>
      <w:r w:rsidRPr="00BA4325">
        <w:t>6.20.3.</w:t>
      </w:r>
      <w:r w:rsidR="007E13CC" w:rsidRPr="00BA4325">
        <w:t>8</w:t>
      </w:r>
      <w:r w:rsidRPr="00BA4325">
        <w:tab/>
        <w:t>HPLMN aspects</w:t>
      </w:r>
      <w:bookmarkEnd w:id="778"/>
      <w:bookmarkEnd w:id="779"/>
      <w:r w:rsidRPr="00BA4325">
        <w:t xml:space="preserve"> </w:t>
      </w:r>
      <w:bookmarkEnd w:id="780"/>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781" w:name="_Toc58311280"/>
      <w:bookmarkStart w:id="782" w:name="_Toc59025740"/>
      <w:bookmarkStart w:id="783" w:name="_Toc59026577"/>
      <w:r w:rsidRPr="00BA4325">
        <w:t>6.20.3.</w:t>
      </w:r>
      <w:r w:rsidR="007E13CC" w:rsidRPr="00BA4325">
        <w:t>9</w:t>
      </w:r>
      <w:r w:rsidRPr="00BA4325">
        <w:tab/>
        <w:t>Network sharing aspects</w:t>
      </w:r>
      <w:bookmarkEnd w:id="781"/>
      <w:bookmarkEnd w:id="782"/>
      <w:bookmarkEnd w:id="783"/>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784" w:name="_Toc58311281"/>
      <w:bookmarkStart w:id="785" w:name="_Toc59025741"/>
      <w:bookmarkStart w:id="786" w:name="_Toc59026578"/>
      <w:r w:rsidRPr="00BA4325">
        <w:t>6.20.3.</w:t>
      </w:r>
      <w:r w:rsidR="007E13CC" w:rsidRPr="00BA4325">
        <w:t>10</w:t>
      </w:r>
      <w:r w:rsidRPr="00BA4325">
        <w:tab/>
        <w:t>Roaming aspects</w:t>
      </w:r>
      <w:bookmarkEnd w:id="784"/>
      <w:bookmarkEnd w:id="785"/>
      <w:bookmarkEnd w:id="786"/>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787" w:name="_Toc59025742"/>
      <w:bookmarkStart w:id="788" w:name="_Toc59026579"/>
      <w:bookmarkStart w:id="789" w:name="_Toc58311282"/>
      <w:r w:rsidRPr="00BA4325">
        <w:t>6.20.3.1</w:t>
      </w:r>
      <w:r w:rsidR="007E13CC" w:rsidRPr="00BA4325">
        <w:t>1</w:t>
      </w:r>
      <w:r w:rsidRPr="00BA4325">
        <w:tab/>
        <w:t>Regulatory aspects</w:t>
      </w:r>
      <w:bookmarkEnd w:id="787"/>
      <w:bookmarkEnd w:id="788"/>
      <w:r w:rsidRPr="00BA4325">
        <w:t xml:space="preserve"> </w:t>
      </w:r>
      <w:bookmarkEnd w:id="789"/>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790" w:name="_Toc58311283"/>
      <w:bookmarkStart w:id="791" w:name="_Toc59025743"/>
      <w:bookmarkStart w:id="792" w:name="_Toc59026580"/>
      <w:r w:rsidRPr="00BA4325">
        <w:t>6.20.3.1</w:t>
      </w:r>
      <w:r w:rsidR="007E13CC" w:rsidRPr="00BA4325">
        <w:t>2</w:t>
      </w:r>
      <w:r w:rsidRPr="00BA4325">
        <w:tab/>
        <w:t>Signature schemes</w:t>
      </w:r>
      <w:bookmarkEnd w:id="790"/>
      <w:bookmarkEnd w:id="791"/>
      <w:bookmarkEnd w:id="792"/>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7777777" w:rsidR="00C93EA8" w:rsidRPr="00BA4325" w:rsidRDefault="00C93EA8" w:rsidP="00C93EA8">
      <w:pPr>
        <w:ind w:left="568" w:hanging="284"/>
      </w:pPr>
      <w:r w:rsidRPr="00BA4325">
        <w:t>-</w:t>
      </w:r>
      <w:r w:rsidRPr="00BA4325">
        <w:tab/>
        <w:t>others</w:t>
      </w:r>
    </w:p>
    <w:p w14:paraId="333A18F1" w14:textId="77777777" w:rsidR="00C93EA8" w:rsidRPr="00BA4325" w:rsidRDefault="00C93EA8" w:rsidP="00C93EA8">
      <w:pPr>
        <w:pStyle w:val="Heading4"/>
      </w:pPr>
      <w:bookmarkStart w:id="793" w:name="_Toc58311284"/>
      <w:bookmarkStart w:id="794" w:name="_Toc59025744"/>
      <w:bookmarkStart w:id="795" w:name="_Toc59026581"/>
      <w:r w:rsidRPr="00BA4325">
        <w:t>6.20.3.1</w:t>
      </w:r>
      <w:r w:rsidR="007E13CC" w:rsidRPr="00BA4325">
        <w:t>3</w:t>
      </w:r>
      <w:r w:rsidRPr="00BA4325">
        <w:tab/>
        <w:t>Signature length</w:t>
      </w:r>
      <w:bookmarkEnd w:id="793"/>
      <w:bookmarkEnd w:id="794"/>
      <w:bookmarkEnd w:id="795"/>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t>ECDSA: 64 byte</w:t>
      </w:r>
      <w:r w:rsidR="00465C2D" w:rsidRPr="00BA4325">
        <w:t>s</w:t>
      </w:r>
    </w:p>
    <w:p w14:paraId="29F65E8C" w14:textId="77777777" w:rsidR="00C93EA8" w:rsidRPr="00BA4325" w:rsidRDefault="00C93EA8" w:rsidP="00C93EA8">
      <w:pPr>
        <w:pStyle w:val="Heading4"/>
      </w:pPr>
      <w:bookmarkStart w:id="796" w:name="_Toc58311285"/>
      <w:bookmarkStart w:id="797" w:name="_Toc59025745"/>
      <w:bookmarkStart w:id="798" w:name="_Toc59026582"/>
      <w:r w:rsidRPr="00BA4325">
        <w:lastRenderedPageBreak/>
        <w:t>6.20.3.1</w:t>
      </w:r>
      <w:r w:rsidR="007E13CC" w:rsidRPr="00BA4325">
        <w:t>4</w:t>
      </w:r>
      <w:r w:rsidRPr="00BA4325">
        <w:tab/>
        <w:t>Resistance against Quantum Computing</w:t>
      </w:r>
      <w:bookmarkEnd w:id="796"/>
      <w:bookmarkEnd w:id="797"/>
      <w:bookmarkEnd w:id="798"/>
    </w:p>
    <w:p w14:paraId="6B95E0D9" w14:textId="77777777" w:rsidR="00C93EA8" w:rsidRPr="00BA4325" w:rsidRDefault="00C93EA8" w:rsidP="00465C2D">
      <w:pPr>
        <w:pStyle w:val="EditorsNote"/>
        <w:ind w:left="0" w:firstLine="0"/>
        <w:rPr>
          <w:color w:val="000000"/>
        </w:rPr>
      </w:pPr>
      <w:r w:rsidRPr="00BA4325">
        <w:rPr>
          <w:color w:val="000000"/>
        </w:rPr>
        <w:t>TBD.</w:t>
      </w:r>
    </w:p>
    <w:p w14:paraId="7654D636" w14:textId="77777777" w:rsidR="00BE5193" w:rsidRPr="00BA4325" w:rsidRDefault="00BE5193" w:rsidP="004316D3">
      <w:pPr>
        <w:pStyle w:val="Heading3"/>
      </w:pPr>
      <w:bookmarkStart w:id="799" w:name="_Toc59025746"/>
      <w:bookmarkStart w:id="800" w:name="_Toc59026583"/>
      <w:bookmarkStart w:id="801" w:name="_Toc58311286"/>
      <w:r w:rsidRPr="00BA4325">
        <w:t>6.20.</w:t>
      </w:r>
      <w:r w:rsidR="00C93EA8" w:rsidRPr="00BA4325">
        <w:t>4</w:t>
      </w:r>
      <w:r w:rsidRPr="00BA4325">
        <w:tab/>
        <w:t>Evaluation</w:t>
      </w:r>
      <w:bookmarkEnd w:id="799"/>
      <w:bookmarkEnd w:id="800"/>
      <w:r w:rsidRPr="00BA4325">
        <w:t xml:space="preserve"> </w:t>
      </w:r>
      <w:bookmarkEnd w:id="801"/>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802" w:name="_Toc58311287"/>
      <w:bookmarkStart w:id="803" w:name="_Toc59025747"/>
      <w:bookmarkStart w:id="804" w:name="_Toc59026584"/>
      <w:r w:rsidRPr="00BA4325">
        <w:t>6.21</w:t>
      </w:r>
      <w:r w:rsidRPr="00BA4325">
        <w:tab/>
        <w:t>Solution #21: Certificate based solution against false base station for Non-Public Networks</w:t>
      </w:r>
      <w:bookmarkEnd w:id="802"/>
      <w:bookmarkEnd w:id="803"/>
      <w:bookmarkEnd w:id="804"/>
    </w:p>
    <w:p w14:paraId="46BAA329" w14:textId="77777777" w:rsidR="00B07E1B" w:rsidRPr="00BA4325" w:rsidRDefault="00B07E1B" w:rsidP="004316D3">
      <w:pPr>
        <w:pStyle w:val="Heading3"/>
      </w:pPr>
      <w:bookmarkStart w:id="805" w:name="_Toc58311288"/>
      <w:bookmarkStart w:id="806" w:name="_Toc59025748"/>
      <w:bookmarkStart w:id="807" w:name="_Toc59026585"/>
      <w:r w:rsidRPr="00BA4325">
        <w:t>6.21.1</w:t>
      </w:r>
      <w:r w:rsidRPr="00BA4325">
        <w:tab/>
        <w:t>Introduction</w:t>
      </w:r>
      <w:bookmarkEnd w:id="805"/>
      <w:bookmarkEnd w:id="806"/>
      <w:bookmarkEnd w:id="807"/>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808" w:name="_Toc58311289"/>
      <w:bookmarkStart w:id="809" w:name="_Toc59025749"/>
      <w:bookmarkStart w:id="810" w:name="_Toc59026586"/>
      <w:r w:rsidRPr="00BA4325">
        <w:t>6.21.2</w:t>
      </w:r>
      <w:r w:rsidRPr="00BA4325">
        <w:tab/>
        <w:t>Solution details</w:t>
      </w:r>
      <w:bookmarkEnd w:id="808"/>
      <w:bookmarkEnd w:id="809"/>
      <w:bookmarkEnd w:id="810"/>
    </w:p>
    <w:p w14:paraId="3347D0A9" w14:textId="77777777" w:rsidR="00B07E1B" w:rsidRPr="00BA4325" w:rsidRDefault="00B07E1B" w:rsidP="00202323">
      <w:pPr>
        <w:pStyle w:val="Heading4"/>
        <w:numPr>
          <w:ilvl w:val="3"/>
          <w:numId w:val="8"/>
        </w:numPr>
        <w:suppressAutoHyphens/>
        <w:ind w:left="1418" w:hanging="1418"/>
        <w:rPr>
          <w:sz w:val="20"/>
        </w:rPr>
      </w:pPr>
      <w:bookmarkStart w:id="811" w:name="_Toc59025750"/>
      <w:bookmarkStart w:id="812" w:name="_Toc59026587"/>
      <w:bookmarkStart w:id="813" w:name="_Toc58311290"/>
      <w:r w:rsidRPr="00BA4325">
        <w:t>6.21.2.1</w:t>
      </w:r>
      <w:r w:rsidRPr="00BA4325">
        <w:tab/>
      </w:r>
      <w:r w:rsidR="002B44FA" w:rsidRPr="00BA4325">
        <w:t>Certificate Provisioning</w:t>
      </w:r>
      <w:bookmarkEnd w:id="811"/>
      <w:bookmarkEnd w:id="812"/>
      <w:r w:rsidRPr="00BA4325">
        <w:t xml:space="preserve"> </w:t>
      </w:r>
      <w:bookmarkEnd w:id="813"/>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814" w:name="_Toc58311291"/>
      <w:bookmarkStart w:id="815" w:name="_Toc59025751"/>
      <w:bookmarkStart w:id="816" w:name="_Toc59026588"/>
      <w:r w:rsidRPr="00BA4325">
        <w:t xml:space="preserve">6.21.2.2 </w:t>
      </w:r>
      <w:r w:rsidR="004416F1" w:rsidRPr="00BA4325">
        <w:tab/>
      </w:r>
      <w:r w:rsidR="002B44FA" w:rsidRPr="00BA4325">
        <w:rPr>
          <w:szCs w:val="24"/>
        </w:rPr>
        <w:t xml:space="preserve">Procedure </w:t>
      </w:r>
      <w:r w:rsidRPr="00BA4325">
        <w:rPr>
          <w:szCs w:val="24"/>
        </w:rPr>
        <w:t>for NPN Deployments</w:t>
      </w:r>
      <w:bookmarkEnd w:id="814"/>
      <w:bookmarkEnd w:id="815"/>
      <w:bookmarkEnd w:id="816"/>
    </w:p>
    <w:p w14:paraId="6002A745" w14:textId="77777777" w:rsidR="002B44FA" w:rsidRPr="00BA4325" w:rsidRDefault="00B07E1B" w:rsidP="00202323">
      <w:pPr>
        <w:pStyle w:val="Heading5"/>
        <w:numPr>
          <w:ilvl w:val="4"/>
          <w:numId w:val="8"/>
        </w:numPr>
        <w:suppressAutoHyphens/>
        <w:ind w:left="1701" w:hanging="1701"/>
        <w:rPr>
          <w:u w:val="single"/>
        </w:rPr>
      </w:pPr>
      <w:bookmarkStart w:id="817" w:name="_Toc58311292"/>
      <w:bookmarkStart w:id="818" w:name="_Toc59025752"/>
      <w:bookmarkStart w:id="819" w:name="_Toc59026589"/>
      <w:r w:rsidRPr="00BA4325">
        <w:t xml:space="preserve">6.21.2.2.1 </w:t>
      </w:r>
      <w:r w:rsidR="004416F1" w:rsidRPr="00BA4325">
        <w:tab/>
      </w:r>
      <w:r w:rsidRPr="00BA4325">
        <w:t>Procedure</w:t>
      </w:r>
      <w:bookmarkEnd w:id="817"/>
      <w:bookmarkEnd w:id="818"/>
      <w:bookmarkEnd w:id="819"/>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820" w:name="_Toc58311293"/>
      <w:bookmarkStart w:id="821" w:name="_Toc59025753"/>
      <w:bookmarkStart w:id="822" w:name="_Toc59026590"/>
      <w:r w:rsidRPr="00BA4325">
        <w:t>6.21.2.3</w:t>
      </w:r>
      <w:r w:rsidRPr="00BA4325">
        <w:tab/>
        <w:t>Certificate format:</w:t>
      </w:r>
      <w:bookmarkEnd w:id="820"/>
      <w:bookmarkEnd w:id="821"/>
      <w:bookmarkEnd w:id="822"/>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823" w:name="_Toc58311294"/>
      <w:bookmarkStart w:id="824" w:name="_Toc59025754"/>
      <w:bookmarkStart w:id="825" w:name="_Toc59026591"/>
      <w:r w:rsidRPr="00BA4325">
        <w:t>6.21.3</w:t>
      </w:r>
      <w:r w:rsidRPr="00BA4325">
        <w:tab/>
        <w:t xml:space="preserve">Assessment using </w:t>
      </w:r>
      <w:bookmarkEnd w:id="823"/>
      <w:r w:rsidR="003243EB" w:rsidRPr="00BA4325">
        <w:t>clause A.3</w:t>
      </w:r>
      <w:bookmarkEnd w:id="824"/>
      <w:bookmarkEnd w:id="825"/>
    </w:p>
    <w:p w14:paraId="237651D3" w14:textId="77777777" w:rsidR="00B07E1B" w:rsidRPr="00BA4325" w:rsidRDefault="00B07E1B" w:rsidP="00202323">
      <w:pPr>
        <w:pStyle w:val="Heading4"/>
        <w:numPr>
          <w:ilvl w:val="3"/>
          <w:numId w:val="8"/>
        </w:numPr>
        <w:suppressAutoHyphens/>
        <w:ind w:left="1418" w:hanging="1418"/>
      </w:pPr>
      <w:bookmarkStart w:id="826" w:name="_Toc58311295"/>
      <w:bookmarkStart w:id="827" w:name="_Toc59025755"/>
      <w:bookmarkStart w:id="828" w:name="_Toc59026592"/>
      <w:r w:rsidRPr="00BA4325">
        <w:t>6.21.3.1</w:t>
      </w:r>
      <w:r w:rsidRPr="00BA4325">
        <w:tab/>
        <w:t>UE aspects</w:t>
      </w:r>
      <w:bookmarkEnd w:id="826"/>
      <w:bookmarkEnd w:id="827"/>
      <w:bookmarkEnd w:id="828"/>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829" w:name="_Toc58311296"/>
      <w:bookmarkStart w:id="830" w:name="_Toc59025756"/>
      <w:bookmarkStart w:id="831" w:name="_Toc59026593"/>
      <w:r w:rsidRPr="00BA4325">
        <w:t>6.21.3.</w:t>
      </w:r>
      <w:r w:rsidR="007E13CC" w:rsidRPr="00BA4325">
        <w:t>2</w:t>
      </w:r>
      <w:r w:rsidRPr="00BA4325">
        <w:tab/>
        <w:t>UE actions without the network</w:t>
      </w:r>
      <w:r w:rsidR="000735D3" w:rsidRPr="00BA4325">
        <w:t>'</w:t>
      </w:r>
      <w:r w:rsidRPr="00BA4325">
        <w:t>s certificate</w:t>
      </w:r>
      <w:bookmarkEnd w:id="829"/>
      <w:bookmarkEnd w:id="830"/>
      <w:bookmarkEnd w:id="831"/>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832" w:name="_Toc58311297"/>
      <w:bookmarkStart w:id="833" w:name="_Toc59025757"/>
      <w:bookmarkStart w:id="834" w:name="_Toc59026594"/>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832"/>
      <w:bookmarkEnd w:id="833"/>
      <w:bookmarkEnd w:id="834"/>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835" w:name="_Toc58311298"/>
      <w:bookmarkStart w:id="836" w:name="_Toc59025758"/>
      <w:bookmarkStart w:id="837" w:name="_Toc59026595"/>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835"/>
      <w:bookmarkEnd w:id="836"/>
      <w:bookmarkEnd w:id="837"/>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838" w:name="_Toc58311299"/>
      <w:bookmarkStart w:id="839" w:name="_Toc59025759"/>
      <w:bookmarkStart w:id="840" w:name="_Toc59026596"/>
      <w:r w:rsidRPr="00BA4325">
        <w:t>6.21.3.</w:t>
      </w:r>
      <w:r w:rsidR="007E13CC" w:rsidRPr="00BA4325">
        <w:t>5</w:t>
      </w:r>
      <w:r w:rsidRPr="00BA4325">
        <w:tab/>
        <w:t xml:space="preserve">Provisioning of </w:t>
      </w:r>
      <w:r w:rsidR="00626C0A" w:rsidRPr="00BA4325">
        <w:t>certificates into the UE</w:t>
      </w:r>
      <w:bookmarkEnd w:id="838"/>
      <w:bookmarkEnd w:id="839"/>
      <w:bookmarkEnd w:id="840"/>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841" w:name="_Toc58311300"/>
      <w:bookmarkStart w:id="842" w:name="_Toc59025760"/>
      <w:bookmarkStart w:id="843" w:name="_Toc59026597"/>
      <w:r w:rsidRPr="00BA4325">
        <w:t>6.21.3.</w:t>
      </w:r>
      <w:r w:rsidR="007E13CC" w:rsidRPr="00BA4325">
        <w:t>6</w:t>
      </w:r>
      <w:r w:rsidRPr="00BA4325">
        <w:tab/>
        <w:t>RAN aspects</w:t>
      </w:r>
      <w:bookmarkEnd w:id="841"/>
      <w:bookmarkEnd w:id="842"/>
      <w:bookmarkEnd w:id="843"/>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844" w:name="_Toc59025761"/>
      <w:bookmarkStart w:id="845" w:name="_Toc59026598"/>
      <w:bookmarkStart w:id="846" w:name="_Toc58311301"/>
      <w:r w:rsidRPr="00BA4325">
        <w:t>6.21.3.</w:t>
      </w:r>
      <w:r w:rsidR="007E13CC" w:rsidRPr="00BA4325">
        <w:t>7</w:t>
      </w:r>
      <w:r w:rsidRPr="00BA4325">
        <w:tab/>
        <w:t>VPLMN aspects</w:t>
      </w:r>
      <w:bookmarkEnd w:id="844"/>
      <w:bookmarkEnd w:id="845"/>
      <w:r w:rsidRPr="00BA4325">
        <w:t xml:space="preserve"> </w:t>
      </w:r>
      <w:bookmarkEnd w:id="846"/>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847" w:name="_Toc59025762"/>
      <w:bookmarkStart w:id="848" w:name="_Toc59026599"/>
      <w:bookmarkStart w:id="849" w:name="_Toc58311302"/>
      <w:r w:rsidRPr="00BA4325">
        <w:t>6.21.3.</w:t>
      </w:r>
      <w:r w:rsidR="007E13CC" w:rsidRPr="00BA4325">
        <w:t>8</w:t>
      </w:r>
      <w:r w:rsidRPr="00BA4325">
        <w:tab/>
        <w:t>HPLMN aspects</w:t>
      </w:r>
      <w:bookmarkEnd w:id="847"/>
      <w:bookmarkEnd w:id="848"/>
      <w:r w:rsidRPr="00BA4325">
        <w:t xml:space="preserve"> </w:t>
      </w:r>
      <w:bookmarkEnd w:id="849"/>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850" w:name="_Toc59025763"/>
      <w:bookmarkStart w:id="851" w:name="_Toc59026600"/>
      <w:bookmarkStart w:id="852" w:name="_Toc58311303"/>
      <w:r w:rsidRPr="00BA4325">
        <w:t>6.21.3.</w:t>
      </w:r>
      <w:r w:rsidR="007E13CC" w:rsidRPr="00BA4325">
        <w:t>9</w:t>
      </w:r>
      <w:r w:rsidRPr="00BA4325">
        <w:tab/>
        <w:t>NSPN aspects</w:t>
      </w:r>
      <w:bookmarkEnd w:id="850"/>
      <w:bookmarkEnd w:id="851"/>
      <w:r w:rsidRPr="00BA4325">
        <w:t xml:space="preserve"> </w:t>
      </w:r>
      <w:bookmarkEnd w:id="852"/>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853" w:name="_Toc58311304"/>
      <w:bookmarkStart w:id="854" w:name="_Toc59025764"/>
      <w:bookmarkStart w:id="855" w:name="_Toc59026601"/>
      <w:r w:rsidRPr="00BA4325">
        <w:t>6.21.3.</w:t>
      </w:r>
      <w:r w:rsidR="007E13CC" w:rsidRPr="00BA4325">
        <w:t>10</w:t>
      </w:r>
      <w:r w:rsidRPr="00BA4325">
        <w:tab/>
        <w:t>Network sharing aspects</w:t>
      </w:r>
      <w:bookmarkEnd w:id="853"/>
      <w:bookmarkEnd w:id="854"/>
      <w:bookmarkEnd w:id="855"/>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856" w:name="_Toc58311305"/>
      <w:bookmarkStart w:id="857" w:name="_Toc59025765"/>
      <w:bookmarkStart w:id="858" w:name="_Toc59026602"/>
      <w:r w:rsidRPr="00BA4325">
        <w:lastRenderedPageBreak/>
        <w:t>6.21.3.1</w:t>
      </w:r>
      <w:r w:rsidR="007E13CC" w:rsidRPr="00BA4325">
        <w:t>1</w:t>
      </w:r>
      <w:r w:rsidRPr="00BA4325">
        <w:tab/>
        <w:t>Roaming aspects</w:t>
      </w:r>
      <w:bookmarkEnd w:id="856"/>
      <w:bookmarkEnd w:id="857"/>
      <w:bookmarkEnd w:id="858"/>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859" w:name="_Toc59025766"/>
      <w:bookmarkStart w:id="860" w:name="_Toc59026603"/>
      <w:bookmarkStart w:id="861" w:name="_Toc58311306"/>
      <w:r w:rsidRPr="00BA4325">
        <w:t>6.21.3.1</w:t>
      </w:r>
      <w:r w:rsidR="007E13CC" w:rsidRPr="00BA4325">
        <w:t>2</w:t>
      </w:r>
      <w:r w:rsidRPr="00BA4325">
        <w:tab/>
        <w:t>Regulatory aspects</w:t>
      </w:r>
      <w:bookmarkEnd w:id="859"/>
      <w:bookmarkEnd w:id="860"/>
      <w:r w:rsidRPr="00BA4325">
        <w:t xml:space="preserve"> </w:t>
      </w:r>
      <w:bookmarkEnd w:id="861"/>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862" w:name="_Toc58311307"/>
      <w:bookmarkStart w:id="863" w:name="_Toc59025767"/>
      <w:bookmarkStart w:id="864" w:name="_Toc59026604"/>
      <w:r w:rsidRPr="00BA4325">
        <w:t>6.21.3.1</w:t>
      </w:r>
      <w:r w:rsidR="007E13CC" w:rsidRPr="00BA4325">
        <w:t>3</w:t>
      </w:r>
      <w:r w:rsidRPr="00BA4325">
        <w:tab/>
        <w:t>Encryption schemes</w:t>
      </w:r>
      <w:bookmarkEnd w:id="862"/>
      <w:bookmarkEnd w:id="863"/>
      <w:bookmarkEnd w:id="864"/>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865" w:name="_Toc58311308"/>
      <w:bookmarkStart w:id="866" w:name="_Toc59025768"/>
      <w:bookmarkStart w:id="867" w:name="_Toc59026605"/>
      <w:r w:rsidRPr="00BA4325">
        <w:t>6.21.3.1</w:t>
      </w:r>
      <w:r w:rsidR="007E13CC" w:rsidRPr="00BA4325">
        <w:t>4</w:t>
      </w:r>
      <w:r w:rsidRPr="00BA4325">
        <w:tab/>
      </w:r>
      <w:r w:rsidR="00626C0A" w:rsidRPr="00BA4325">
        <w:t xml:space="preserve">Signature / </w:t>
      </w:r>
      <w:r w:rsidRPr="00BA4325">
        <w:t>Encryption length</w:t>
      </w:r>
      <w:bookmarkEnd w:id="865"/>
      <w:bookmarkEnd w:id="866"/>
      <w:bookmarkEnd w:id="867"/>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868" w:name="_Toc58311309"/>
      <w:bookmarkStart w:id="869" w:name="_Toc59025769"/>
      <w:bookmarkStart w:id="870" w:name="_Toc59026606"/>
      <w:r w:rsidRPr="00BA4325">
        <w:t>6.21.3.1</w:t>
      </w:r>
      <w:r w:rsidR="007E13CC" w:rsidRPr="00BA4325">
        <w:t>5</w:t>
      </w:r>
      <w:r w:rsidRPr="00BA4325">
        <w:tab/>
        <w:t>Resistance against Quantum Computing</w:t>
      </w:r>
      <w:bookmarkEnd w:id="868"/>
      <w:bookmarkEnd w:id="869"/>
      <w:bookmarkEnd w:id="870"/>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871" w:name="_Toc58311310"/>
      <w:bookmarkStart w:id="872" w:name="_Toc59025770"/>
      <w:bookmarkStart w:id="873" w:name="_Toc59026607"/>
      <w:r w:rsidRPr="00BA4325">
        <w:t>6.22</w:t>
      </w:r>
      <w:r w:rsidRPr="00BA4325">
        <w:tab/>
        <w:t xml:space="preserve">Solution #22: Detecting </w:t>
      </w:r>
      <w:r w:rsidR="004E111B" w:rsidRPr="00BA4325">
        <w:t>false</w:t>
      </w:r>
      <w:r w:rsidRPr="00BA4325">
        <w:t xml:space="preserve"> base stations based on UE positioning measurements</w:t>
      </w:r>
      <w:bookmarkEnd w:id="871"/>
      <w:bookmarkEnd w:id="872"/>
      <w:bookmarkEnd w:id="873"/>
    </w:p>
    <w:p w14:paraId="57FA2E2A" w14:textId="77777777" w:rsidR="00902A8A" w:rsidRPr="00BA4325" w:rsidRDefault="00902A8A" w:rsidP="00902A8A">
      <w:pPr>
        <w:pStyle w:val="Heading3"/>
      </w:pPr>
      <w:bookmarkStart w:id="874" w:name="_Toc58311311"/>
      <w:bookmarkStart w:id="875" w:name="_Toc59025771"/>
      <w:bookmarkStart w:id="876" w:name="_Toc59026608"/>
      <w:r w:rsidRPr="00BA4325">
        <w:t>6.22.1</w:t>
      </w:r>
      <w:r w:rsidRPr="00BA4325">
        <w:tab/>
        <w:t>Introduction</w:t>
      </w:r>
      <w:bookmarkEnd w:id="874"/>
      <w:bookmarkEnd w:id="875"/>
      <w:bookmarkEnd w:id="876"/>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5C1B70" w:rsidP="004316D3">
      <w:pPr>
        <w:pStyle w:val="TH"/>
      </w:pPr>
      <w:r w:rsidRPr="00BA4325">
        <w:rPr>
          <w:noProof/>
        </w:rPr>
        <w:object w:dxaOrig="14147" w:dyaOrig="9691" w14:anchorId="5B3A250E">
          <v:shape id="_x0000_i1026" type="#_x0000_t75" alt="" style="width:386.4pt;height:262.1pt;mso-width-percent:0;mso-height-percent:0;mso-width-percent:0;mso-height-percent:0" o:ole="">
            <v:imagedata r:id="rId64" o:title=""/>
          </v:shape>
          <o:OLEObject Type="Embed" ProgID="Visio.Drawing.15" ShapeID="_x0000_i1026" DrawAspect="Content" ObjectID="_1673986005" r:id="rId65"/>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877" w:name="_Toc58311312"/>
      <w:bookmarkStart w:id="878" w:name="_Toc59025772"/>
      <w:bookmarkStart w:id="879" w:name="_Toc59026609"/>
      <w:r w:rsidRPr="00BA4325">
        <w:t>6.</w:t>
      </w:r>
      <w:r w:rsidR="008D20C6" w:rsidRPr="00BA4325">
        <w:t>22</w:t>
      </w:r>
      <w:r w:rsidRPr="00BA4325">
        <w:t>.2</w:t>
      </w:r>
      <w:r w:rsidRPr="00BA4325">
        <w:tab/>
        <w:t>Solution details</w:t>
      </w:r>
      <w:bookmarkEnd w:id="877"/>
      <w:bookmarkEnd w:id="878"/>
      <w:bookmarkEnd w:id="879"/>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5C1B70" w:rsidP="004316D3">
      <w:pPr>
        <w:pStyle w:val="TH"/>
      </w:pPr>
      <w:r w:rsidRPr="00BA4325">
        <w:rPr>
          <w:noProof/>
        </w:rPr>
        <w:object w:dxaOrig="10516" w:dyaOrig="7021" w14:anchorId="15F6DF6F">
          <v:shape id="_x0000_i1025" type="#_x0000_t75" alt="" style="width:385.9pt;height:260.65pt;mso-width-percent:0;mso-height-percent:0;mso-width-percent:0;mso-height-percent:0" o:ole="">
            <v:imagedata r:id="rId66" o:title=""/>
          </v:shape>
          <o:OLEObject Type="Embed" ProgID="Visio.Drawing.15" ShapeID="_x0000_i1025" DrawAspect="Content" ObjectID="_1673986006" r:id="rId67"/>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lastRenderedPageBreak/>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880" w:name="_Toc58311313"/>
      <w:bookmarkStart w:id="881" w:name="_Toc59025773"/>
      <w:bookmarkStart w:id="882" w:name="_Toc59026610"/>
      <w:r w:rsidRPr="00BA4325">
        <w:t>6.</w:t>
      </w:r>
      <w:r w:rsidR="008D20C6" w:rsidRPr="00BA4325">
        <w:t>22</w:t>
      </w:r>
      <w:r w:rsidRPr="00BA4325">
        <w:t>.3</w:t>
      </w:r>
      <w:r w:rsidRPr="00BA4325">
        <w:tab/>
        <w:t>Evaluation</w:t>
      </w:r>
      <w:bookmarkEnd w:id="880"/>
      <w:bookmarkEnd w:id="881"/>
      <w:bookmarkEnd w:id="882"/>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883" w:name="_Toc58311314"/>
      <w:bookmarkStart w:id="884" w:name="_Toc59025774"/>
      <w:bookmarkStart w:id="885" w:name="_Toc59026611"/>
      <w:r w:rsidRPr="00BA4325">
        <w:t>6.</w:t>
      </w:r>
      <w:r w:rsidRPr="00BA4325">
        <w:rPr>
          <w:lang w:eastAsia="zh-CN"/>
        </w:rPr>
        <w:t>23</w:t>
      </w:r>
      <w:r w:rsidRPr="00BA4325">
        <w:tab/>
        <w:t>Solution #23: Cryptographic CRC to avoid MitM relay nodes</w:t>
      </w:r>
      <w:bookmarkEnd w:id="883"/>
      <w:bookmarkEnd w:id="884"/>
      <w:bookmarkEnd w:id="885"/>
    </w:p>
    <w:p w14:paraId="5016FBDA" w14:textId="77777777" w:rsidR="008D20C6" w:rsidRPr="00BA4325" w:rsidRDefault="008D20C6" w:rsidP="008D20C6">
      <w:pPr>
        <w:pStyle w:val="Heading3"/>
      </w:pPr>
      <w:bookmarkStart w:id="886" w:name="_Toc58311315"/>
      <w:bookmarkStart w:id="887" w:name="_Toc59025775"/>
      <w:bookmarkStart w:id="888" w:name="_Toc59026612"/>
      <w:r w:rsidRPr="00BA4325">
        <w:t>6.23.1</w:t>
      </w:r>
      <w:r w:rsidRPr="00BA4325">
        <w:tab/>
        <w:t>Introduction</w:t>
      </w:r>
      <w:bookmarkEnd w:id="886"/>
      <w:bookmarkEnd w:id="887"/>
      <w:bookmarkEnd w:id="888"/>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 xml:space="preserve">Real </w:t>
                        </w:r>
                        <w:proofErr w:type="spellStart"/>
                        <w:r w:rsidRPr="004316D3">
                          <w:t>gNB</w:t>
                        </w:r>
                        <w:proofErr w:type="spellEnd"/>
                        <w:r w:rsidRPr="004316D3">
                          <w:t xml:space="preserve">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proofErr w:type="spellStart"/>
                        <w:r w:rsidRPr="004316D3">
                          <w:t>i</w:t>
                        </w:r>
                        <w:proofErr w:type="spellEnd"/>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proofErr w:type="spellStart"/>
                        <w:r w:rsidRPr="004316D3">
                          <w:t>i</w:t>
                        </w:r>
                        <w:proofErr w:type="spellEnd"/>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889" w:name="_Toc58311316"/>
      <w:bookmarkStart w:id="890" w:name="_Toc59025776"/>
      <w:bookmarkStart w:id="891" w:name="_Toc59026613"/>
      <w:r w:rsidRPr="00BA4325">
        <w:t>6.23.2</w:t>
      </w:r>
      <w:r w:rsidRPr="00BA4325">
        <w:tab/>
        <w:t>Solution details</w:t>
      </w:r>
      <w:bookmarkEnd w:id="889"/>
      <w:bookmarkEnd w:id="890"/>
      <w:bookmarkEnd w:id="891"/>
    </w:p>
    <w:p w14:paraId="5FAD642A" w14:textId="0F9E4C12" w:rsidR="008D20C6" w:rsidRPr="00BA4325" w:rsidRDefault="00512BA1" w:rsidP="00465C2D">
      <w:pPr>
        <w:pStyle w:val="Heading4"/>
      </w:pPr>
      <w:bookmarkStart w:id="892" w:name="_Toc58311317"/>
      <w:bookmarkStart w:id="893" w:name="_Toc59025777"/>
      <w:bookmarkStart w:id="894" w:name="_Toc59026614"/>
      <w:r w:rsidRPr="00BA4325">
        <w:t>6.23.2.1</w:t>
      </w:r>
      <w:r w:rsidR="00FC27C3" w:rsidRPr="00BA4325">
        <w:tab/>
      </w:r>
      <w:r w:rsidR="008D20C6" w:rsidRPr="00BA4325">
        <w:t>Requirements</w:t>
      </w:r>
      <w:bookmarkEnd w:id="892"/>
      <w:bookmarkEnd w:id="893"/>
      <w:bookmarkEnd w:id="894"/>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lastRenderedPageBreak/>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895" w:name="_Toc58311318"/>
      <w:bookmarkStart w:id="896" w:name="_Toc59025778"/>
      <w:bookmarkStart w:id="897" w:name="_Toc59026615"/>
      <w:r w:rsidRPr="00BA4325">
        <w:t>6.23.2.2</w:t>
      </w:r>
      <w:r w:rsidRPr="00BA4325">
        <w:tab/>
      </w:r>
      <w:r w:rsidR="008D20C6" w:rsidRPr="00BA4325">
        <w:t>Operation</w:t>
      </w:r>
      <w:bookmarkEnd w:id="895"/>
      <w:bookmarkEnd w:id="896"/>
      <w:bookmarkEnd w:id="897"/>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lastRenderedPageBreak/>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898" w:name="_Toc58311319"/>
      <w:bookmarkStart w:id="899" w:name="_Toc59025779"/>
      <w:bookmarkStart w:id="900" w:name="_Toc59026616"/>
      <w:r w:rsidRPr="00BA4325">
        <w:t>6.23.2.3</w:t>
      </w:r>
      <w:r w:rsidR="00FC27C3" w:rsidRPr="00BA4325">
        <w:tab/>
      </w:r>
      <w:r w:rsidRPr="00BA4325">
        <w:t>Prevention</w:t>
      </w:r>
      <w:r w:rsidR="008D20C6" w:rsidRPr="00BA4325">
        <w:t xml:space="preserve"> of MitM attacks:</w:t>
      </w:r>
      <w:bookmarkEnd w:id="898"/>
      <w:bookmarkEnd w:id="899"/>
      <w:bookmarkEnd w:id="900"/>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901" w:name="_Toc58311320"/>
      <w:bookmarkStart w:id="902" w:name="_Toc59025780"/>
      <w:bookmarkStart w:id="903" w:name="_Toc59026617"/>
      <w:r w:rsidRPr="00BA4325">
        <w:t>6.23.3</w:t>
      </w:r>
      <w:r w:rsidRPr="00BA4325">
        <w:tab/>
        <w:t>Evaluation</w:t>
      </w:r>
      <w:bookmarkEnd w:id="901"/>
      <w:bookmarkEnd w:id="902"/>
      <w:bookmarkEnd w:id="903"/>
    </w:p>
    <w:p w14:paraId="0570EDF3" w14:textId="11952382" w:rsidR="005E236B" w:rsidRPr="00BA4325" w:rsidRDefault="005E236B" w:rsidP="004316D3">
      <w:pPr>
        <w:rPr>
          <w:rFonts w:ascii="Calibri" w:hAnsi="Calibri" w:cs="Calibri"/>
          <w:color w:val="1F497D"/>
          <w:sz w:val="21"/>
          <w:szCs w:val="21"/>
          <w:lang w:eastAsia="en-GB"/>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 and in this way, solves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77777777"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20829699" w14:textId="3153532E" w:rsidR="009C57F8" w:rsidRPr="00137177" w:rsidRDefault="009C57F8" w:rsidP="00137177">
      <w:pPr>
        <w:keepLines/>
        <w:ind w:left="1135" w:hanging="851"/>
        <w:rPr>
          <w:color w:val="FF0000"/>
        </w:rPr>
      </w:pPr>
      <w:r w:rsidRPr="00137177">
        <w:rPr>
          <w:color w:val="FF0000"/>
        </w:rPr>
        <w:t>Editor’s note: The evaluation should describe the impact on gNB and UE.</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904" w:name="_Toc58311321"/>
      <w:bookmarkStart w:id="905" w:name="_Toc59025781"/>
      <w:bookmarkStart w:id="906" w:name="_Toc59026618"/>
      <w:r w:rsidRPr="00BA4325">
        <w:t>6.</w:t>
      </w:r>
      <w:r w:rsidRPr="00BA4325">
        <w:rPr>
          <w:lang w:eastAsia="zh-CN"/>
        </w:rPr>
        <w:t>24</w:t>
      </w:r>
      <w:r w:rsidRPr="00BA4325">
        <w:tab/>
        <w:t>Solution #24: UE&amp;Network-assisted UE avoidance and Network detection of FBS</w:t>
      </w:r>
      <w:bookmarkEnd w:id="904"/>
      <w:bookmarkEnd w:id="905"/>
      <w:bookmarkEnd w:id="906"/>
    </w:p>
    <w:p w14:paraId="351F314A" w14:textId="57F88152" w:rsidR="00772CC4" w:rsidRPr="00BA4325" w:rsidRDefault="00137B1F" w:rsidP="00137B1F">
      <w:pPr>
        <w:pStyle w:val="Heading3"/>
      </w:pPr>
      <w:bookmarkStart w:id="907" w:name="_Toc58311322"/>
      <w:bookmarkStart w:id="908" w:name="_Toc59025782"/>
      <w:bookmarkStart w:id="909" w:name="_Toc59026619"/>
      <w:r w:rsidRPr="00BA4325">
        <w:t>6.24.1</w:t>
      </w:r>
      <w:r w:rsidRPr="00BA4325">
        <w:tab/>
      </w:r>
      <w:r w:rsidR="00772CC4" w:rsidRPr="00BA4325">
        <w:t>Introduction</w:t>
      </w:r>
      <w:bookmarkEnd w:id="907"/>
      <w:bookmarkEnd w:id="908"/>
      <w:bookmarkEnd w:id="909"/>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eastAsia="en-GB"/>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Thus, if a UE knows (1) the position and expected radiation pattern (direction of the SB# sent by different beams) of a base station and (2) its own UE location, then the UE can estimate the expected SB# power distribution. Next, the UE 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lastRenderedPageBreak/>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910" w:name="_Toc58311323"/>
      <w:bookmarkStart w:id="911" w:name="_Toc59025783"/>
      <w:bookmarkStart w:id="912" w:name="_Toc59026620"/>
      <w:r w:rsidRPr="00BA4325">
        <w:t>6.24.2</w:t>
      </w:r>
      <w:r w:rsidRPr="00BA4325">
        <w:tab/>
        <w:t>Solution details</w:t>
      </w:r>
      <w:bookmarkEnd w:id="910"/>
      <w:bookmarkEnd w:id="911"/>
      <w:bookmarkEnd w:id="912"/>
    </w:p>
    <w:p w14:paraId="6DF9D767" w14:textId="77777777" w:rsidR="00772CC4" w:rsidRPr="00BA4325" w:rsidRDefault="00772CC4" w:rsidP="00202323">
      <w:pPr>
        <w:pStyle w:val="Heading4"/>
        <w:numPr>
          <w:ilvl w:val="3"/>
          <w:numId w:val="8"/>
        </w:numPr>
        <w:suppressAutoHyphens/>
        <w:ind w:left="1418" w:hanging="1418"/>
      </w:pPr>
      <w:bookmarkStart w:id="913" w:name="_Toc58311324"/>
      <w:bookmarkStart w:id="914" w:name="_Toc59025784"/>
      <w:bookmarkStart w:id="915" w:name="_Toc59026621"/>
      <w:r w:rsidRPr="00BA4325">
        <w:t xml:space="preserve">6.24.2.1 </w:t>
      </w:r>
      <w:r w:rsidR="004933B1" w:rsidRPr="00BA4325">
        <w:tab/>
      </w:r>
      <w:r w:rsidRPr="00BA4325">
        <w:t>UE Initialization</w:t>
      </w:r>
      <w:bookmarkEnd w:id="913"/>
      <w:bookmarkEnd w:id="914"/>
      <w:bookmarkEnd w:id="915"/>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916" w:name="_Toc58311325"/>
      <w:bookmarkStart w:id="917" w:name="_Toc59025785"/>
      <w:bookmarkStart w:id="918" w:name="_Toc59026622"/>
      <w:r w:rsidRPr="00BA4325">
        <w:t xml:space="preserve">6.24.2.2 </w:t>
      </w:r>
      <w:r w:rsidR="004933B1" w:rsidRPr="00BA4325">
        <w:tab/>
      </w:r>
      <w:r w:rsidRPr="00BA4325">
        <w:t>UE Operation (IDLE mode)</w:t>
      </w:r>
      <w:bookmarkEnd w:id="916"/>
      <w:bookmarkEnd w:id="917"/>
      <w:bookmarkEnd w:id="918"/>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 xml:space="preserve">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w:t>
      </w:r>
      <w:r w:rsidRPr="00BA4325">
        <w:rPr>
          <w:lang w:eastAsia="en-GB"/>
        </w:rPr>
        <w:lastRenderedPageBreak/>
        <w:t>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919" w:name="_Toc58311326"/>
      <w:bookmarkStart w:id="920" w:name="_Toc59025786"/>
      <w:bookmarkStart w:id="921" w:name="_Toc59026623"/>
      <w:r w:rsidRPr="00BA4325">
        <w:t xml:space="preserve">6.24.2.3 </w:t>
      </w:r>
      <w:r w:rsidR="004933B1" w:rsidRPr="00BA4325">
        <w:tab/>
      </w:r>
      <w:r w:rsidRPr="00BA4325">
        <w:t>UE Operation (CONNECTED mode)</w:t>
      </w:r>
      <w:bookmarkEnd w:id="919"/>
      <w:bookmarkEnd w:id="920"/>
      <w:bookmarkEnd w:id="921"/>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Default="009C57F8" w:rsidP="00137177">
      <w:pPr>
        <w:ind w:firstLine="284"/>
        <w:rPr>
          <w:lang w:eastAsia="en-GB"/>
        </w:rPr>
      </w:pPr>
      <w:r>
        <w:rPr>
          <w:lang w:eastAsia="en-GB"/>
        </w:rPr>
        <w:t>- the UE can provide the network with information about the beams that have been used for communication over time, i.e., including beam index and timing. The network can compare this information with the beam indexes that were used by the UE. If these two sets of information differ, then the network can detect the FBS presence.</w:t>
      </w:r>
    </w:p>
    <w:p w14:paraId="0F2117DE" w14:textId="6559C3EA" w:rsidR="009C57F8" w:rsidRPr="00BA4325" w:rsidRDefault="009C57F8" w:rsidP="00137177">
      <w:pPr>
        <w:ind w:firstLine="284"/>
        <w:rPr>
          <w:lang w:eastAsia="en-GB"/>
        </w:rPr>
      </w:pPr>
      <w:r>
        <w:rPr>
          <w:lang w:eastAsia="en-GB"/>
        </w:rPr>
        <w:t xml:space="preserve">- </w:t>
      </w:r>
      <w:r w:rsidRPr="007E6EEA">
        <w:rPr>
          <w:color w:val="0070C0"/>
          <w:lang w:eastAsia="en-GB"/>
        </w:rPr>
        <w:t>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r>
        <w:rPr>
          <w:color w:val="0070C0"/>
          <w:lang w:eastAsia="en-GB"/>
        </w:rPr>
        <w:t>.</w:t>
      </w:r>
    </w:p>
    <w:p w14:paraId="74C8040D" w14:textId="77777777" w:rsidR="00772CC4" w:rsidRPr="00BA4325" w:rsidRDefault="00772CC4" w:rsidP="004728BA">
      <w:pPr>
        <w:pStyle w:val="Heading4"/>
        <w:rPr>
          <w:rFonts w:eastAsia="SimSun"/>
        </w:rPr>
      </w:pPr>
      <w:bookmarkStart w:id="922" w:name="_Toc58311327"/>
      <w:bookmarkStart w:id="923" w:name="_Toc59025787"/>
      <w:bookmarkStart w:id="924" w:name="_Toc59026624"/>
      <w:r w:rsidRPr="00BA4325">
        <w:t xml:space="preserve">6.24.2.4 </w:t>
      </w:r>
      <w:r w:rsidR="004933B1" w:rsidRPr="00BA4325">
        <w:tab/>
      </w:r>
      <w:r w:rsidRPr="00BA4325">
        <w:rPr>
          <w:rFonts w:eastAsia="SimSun"/>
        </w:rPr>
        <w:t>Network operation</w:t>
      </w:r>
      <w:bookmarkEnd w:id="922"/>
      <w:bookmarkEnd w:id="923"/>
      <w:bookmarkEnd w:id="924"/>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925" w:name="_Toc58311328"/>
      <w:bookmarkStart w:id="926" w:name="_Toc59025788"/>
      <w:bookmarkStart w:id="927" w:name="_Toc59026625"/>
      <w:r w:rsidRPr="00BA4325">
        <w:t>6.24.3</w:t>
      </w:r>
      <w:r w:rsidRPr="00BA4325">
        <w:tab/>
        <w:t>Evaluation</w:t>
      </w:r>
      <w:bookmarkEnd w:id="925"/>
      <w:bookmarkEnd w:id="926"/>
      <w:bookmarkEnd w:id="927"/>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Default="002F0EBD" w:rsidP="002F0EBD">
      <w:pPr>
        <w:pStyle w:val="NO"/>
        <w:ind w:left="0" w:firstLine="0"/>
        <w:rPr>
          <w:lang w:eastAsia="en-GB"/>
        </w:rPr>
      </w:pPr>
      <w:r>
        <w:rPr>
          <w:lang w:eastAsia="en-GB"/>
        </w:rPr>
        <w:t xml:space="preserve">- </w:t>
      </w:r>
      <w:r w:rsidRPr="003C4738">
        <w:rPr>
          <w:u w:val="single"/>
          <w:lang w:eastAsia="en-GB"/>
        </w:rPr>
        <w:t xml:space="preserve">During IDLE mode, an attacker </w:t>
      </w:r>
      <w:r>
        <w:rPr>
          <w:u w:val="single"/>
          <w:lang w:eastAsia="en-GB"/>
        </w:rPr>
        <w:t>might be able to</w:t>
      </w:r>
      <w:r w:rsidRPr="003C4738">
        <w:rPr>
          <w:u w:val="single"/>
          <w:lang w:eastAsia="en-GB"/>
        </w:rPr>
        <w:t xml:space="preserve"> carry out a tailored attack against UEs at a specific area.  Thus</w:t>
      </w:r>
      <w:r w:rsidRPr="003C4738">
        <w:rPr>
          <w:lang w:eastAsia="en-GB"/>
        </w:rPr>
        <w:t xml:space="preserve">, this solution acts as an additional line of defense that allows </w:t>
      </w:r>
      <w:r w:rsidRPr="003C4738">
        <w:rPr>
          <w:u w:val="single"/>
          <w:lang w:eastAsia="en-GB"/>
        </w:rPr>
        <w:t>the majority of the</w:t>
      </w:r>
      <w:r w:rsidRPr="003C4738">
        <w:rPr>
          <w:lang w:eastAsia="en-GB"/>
        </w:rPr>
        <w:t xml:space="preserve"> UE</w:t>
      </w:r>
      <w:r w:rsidRPr="003C4738">
        <w:rPr>
          <w:u w:val="single"/>
          <w:lang w:eastAsia="en-GB"/>
        </w:rPr>
        <w:t>s</w:t>
      </w:r>
      <w:r w:rsidRPr="003C4738">
        <w:rPr>
          <w:lang w:eastAsia="en-GB"/>
        </w:rPr>
        <w:t xml:space="preserve"> to detect and avoid FBS even before SIB1 is acquired</w:t>
      </w:r>
    </w:p>
    <w:p w14:paraId="17C8A9CD" w14:textId="1CEB510D" w:rsidR="002F0EBD" w:rsidRDefault="002F0EBD" w:rsidP="002F0EBD">
      <w:pPr>
        <w:pStyle w:val="NO"/>
        <w:ind w:left="0" w:firstLine="0"/>
      </w:pPr>
      <w:r>
        <w:rPr>
          <w:lang w:eastAsia="en-GB"/>
        </w:rPr>
        <w:t xml:space="preserve">- </w:t>
      </w:r>
      <w:r w:rsidRPr="003C4738">
        <w:t>Beamforming is not a compulsory feature. This means that base stations that do not support beam forming cannot support this solution</w:t>
      </w:r>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7777777" w:rsidR="002F0EBD" w:rsidRPr="00BA4325" w:rsidRDefault="002F0EBD" w:rsidP="002F0EBD">
      <w:pPr>
        <w:pStyle w:val="EditorsNote"/>
      </w:pPr>
      <w:r w:rsidRPr="00BA4325">
        <w:lastRenderedPageBreak/>
        <w:t>Editor's Note: RAN needs to evaluate the potential impact.</w:t>
      </w:r>
    </w:p>
    <w:p w14:paraId="3ED40A87" w14:textId="6ECDA6B3" w:rsidR="00B07E1B" w:rsidRPr="00BA4325" w:rsidRDefault="002F0EBD" w:rsidP="00137177">
      <w:pPr>
        <w:pStyle w:val="NO"/>
      </w:pPr>
      <w:r w:rsidRPr="00AF41A8">
        <w:rPr>
          <w:color w:val="FF0000"/>
        </w:rPr>
        <w:t>Editor's Note: The complexity of the storage and management of gNB information on the UE, while the UE is mobile, is FFS.</w:t>
      </w:r>
    </w:p>
    <w:p w14:paraId="67A4BBD3" w14:textId="77777777" w:rsidR="00BD78BF" w:rsidRPr="00BA4325" w:rsidRDefault="00BD78BF" w:rsidP="00BD78BF">
      <w:pPr>
        <w:pStyle w:val="Heading2"/>
      </w:pPr>
      <w:bookmarkStart w:id="928" w:name="_Toc58311329"/>
      <w:bookmarkStart w:id="929" w:name="_Toc59025789"/>
      <w:bookmarkStart w:id="930" w:name="_Toc59026626"/>
      <w:r w:rsidRPr="00BA4325">
        <w:t>6.</w:t>
      </w:r>
      <w:r w:rsidRPr="00BA4325">
        <w:rPr>
          <w:rFonts w:hint="eastAsia"/>
          <w:lang w:eastAsia="zh-CN"/>
        </w:rPr>
        <w:t>x</w:t>
      </w:r>
      <w:r w:rsidRPr="00BA4325">
        <w:tab/>
        <w:t>Solution #x: Title</w:t>
      </w:r>
      <w:bookmarkEnd w:id="928"/>
      <w:bookmarkEnd w:id="929"/>
      <w:bookmarkEnd w:id="930"/>
    </w:p>
    <w:p w14:paraId="35C6853D" w14:textId="77777777" w:rsidR="00BD78BF" w:rsidRPr="00BA4325" w:rsidRDefault="00BD78BF" w:rsidP="00BD78BF">
      <w:pPr>
        <w:pStyle w:val="Heading3"/>
      </w:pPr>
      <w:bookmarkStart w:id="931" w:name="_Toc58311330"/>
      <w:bookmarkStart w:id="932" w:name="_Toc59025790"/>
      <w:bookmarkStart w:id="933" w:name="_Toc59026627"/>
      <w:r w:rsidRPr="00BA4325">
        <w:t>6.x.1</w:t>
      </w:r>
      <w:r w:rsidRPr="00BA4325">
        <w:tab/>
        <w:t>Introduction</w:t>
      </w:r>
      <w:bookmarkEnd w:id="931"/>
      <w:bookmarkEnd w:id="932"/>
      <w:bookmarkEnd w:id="933"/>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934" w:name="_Toc58311331"/>
      <w:bookmarkStart w:id="935" w:name="_Toc59025791"/>
      <w:bookmarkStart w:id="936" w:name="_Toc59026628"/>
      <w:r w:rsidRPr="00BA4325">
        <w:t>6.x.2</w:t>
      </w:r>
      <w:r w:rsidRPr="00BA4325">
        <w:tab/>
        <w:t>Solution details</w:t>
      </w:r>
      <w:bookmarkEnd w:id="934"/>
      <w:bookmarkEnd w:id="935"/>
      <w:bookmarkEnd w:id="936"/>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937" w:name="_Toc58311332"/>
      <w:bookmarkStart w:id="938" w:name="_Toc59025792"/>
      <w:bookmarkStart w:id="939" w:name="_Toc59026629"/>
      <w:r w:rsidRPr="00BA4325">
        <w:t>6.x.3</w:t>
      </w:r>
      <w:r w:rsidRPr="00BA4325">
        <w:tab/>
        <w:t>Evaluation</w:t>
      </w:r>
      <w:bookmarkEnd w:id="937"/>
      <w:bookmarkEnd w:id="938"/>
      <w:bookmarkEnd w:id="939"/>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940" w:name="_Toc58311333"/>
      <w:bookmarkStart w:id="941" w:name="_Toc59025793"/>
      <w:bookmarkStart w:id="942" w:name="_Toc59026630"/>
      <w:r w:rsidRPr="00BA4325">
        <w:t>7</w:t>
      </w:r>
      <w:r w:rsidRPr="00BA4325">
        <w:tab/>
        <w:t>Conclusions</w:t>
      </w:r>
      <w:bookmarkEnd w:id="940"/>
      <w:bookmarkEnd w:id="941"/>
      <w:bookmarkEnd w:id="942"/>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943" w:name="_Toc58311334"/>
      <w:bookmarkStart w:id="944" w:name="_Toc59025794"/>
      <w:bookmarkStart w:id="945" w:name="_Toc59026631"/>
      <w:r w:rsidRPr="00BA4325">
        <w:t>7.1</w:t>
      </w:r>
      <w:r w:rsidRPr="00BA4325">
        <w:tab/>
        <w:t>Conclusions on Key Issue #1</w:t>
      </w:r>
      <w:bookmarkEnd w:id="943"/>
      <w:bookmarkEnd w:id="944"/>
      <w:bookmarkEnd w:id="945"/>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1549FF5D" w14:textId="77777777" w:rsidR="00632146" w:rsidRPr="00BA4325"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52D64C41" w14:textId="77777777" w:rsidR="002E4959" w:rsidRPr="00BA4325" w:rsidRDefault="002E4959" w:rsidP="00B237C5">
      <w:pPr>
        <w:pStyle w:val="Heading2"/>
      </w:pPr>
      <w:bookmarkStart w:id="946" w:name="_Toc58311335"/>
      <w:bookmarkStart w:id="947" w:name="_Toc59025795"/>
      <w:bookmarkStart w:id="948" w:name="_Toc59026632"/>
      <w:r w:rsidRPr="00BA4325">
        <w:t>7.6</w:t>
      </w:r>
      <w:r w:rsidRPr="00BA4325">
        <w:tab/>
        <w:t>Conclusions on Key Issue #6</w:t>
      </w:r>
      <w:bookmarkEnd w:id="946"/>
      <w:bookmarkEnd w:id="947"/>
      <w:bookmarkEnd w:id="948"/>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949" w:name="tsgNames"/>
      <w:bookmarkEnd w:id="949"/>
      <w:r w:rsidRPr="00BA4325">
        <w:br w:type="page"/>
      </w:r>
      <w:bookmarkStart w:id="950" w:name="_Toc58311336"/>
      <w:bookmarkStart w:id="951" w:name="_Toc59025796"/>
      <w:bookmarkStart w:id="952" w:name="_Toc59026633"/>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950"/>
      <w:bookmarkEnd w:id="951"/>
      <w:bookmarkEnd w:id="952"/>
    </w:p>
    <w:p w14:paraId="3BAC04EC" w14:textId="77777777" w:rsidR="00F27697" w:rsidRPr="00BA4325" w:rsidRDefault="00F27697" w:rsidP="00586B14">
      <w:pPr>
        <w:pStyle w:val="Heading1"/>
      </w:pPr>
      <w:bookmarkStart w:id="953" w:name="_Toc58311337"/>
      <w:bookmarkStart w:id="954" w:name="_Toc59025797"/>
      <w:bookmarkStart w:id="955" w:name="_Toc59026634"/>
      <w:r w:rsidRPr="00BA4325">
        <w:t>A.</w:t>
      </w:r>
      <w:r w:rsidRPr="00BA4325">
        <w:rPr>
          <w:lang w:eastAsia="zh-CN"/>
        </w:rPr>
        <w:t>1</w:t>
      </w:r>
      <w:r w:rsidRPr="00BA4325">
        <w:tab/>
        <w:t>Introduction</w:t>
      </w:r>
      <w:bookmarkEnd w:id="953"/>
      <w:bookmarkEnd w:id="954"/>
      <w:bookmarkEnd w:id="955"/>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956" w:name="_Toc58311338"/>
      <w:bookmarkStart w:id="957" w:name="_Toc59025798"/>
      <w:bookmarkStart w:id="958" w:name="_Toc59026635"/>
      <w:r w:rsidRPr="00BA4325">
        <w:t>A.</w:t>
      </w:r>
      <w:r w:rsidRPr="00BA4325">
        <w:rPr>
          <w:lang w:eastAsia="zh-CN"/>
        </w:rPr>
        <w:t>2</w:t>
      </w:r>
      <w:r w:rsidRPr="00BA4325">
        <w:tab/>
        <w:t>Example architecture</w:t>
      </w:r>
      <w:bookmarkEnd w:id="956"/>
      <w:bookmarkEnd w:id="957"/>
      <w:bookmarkEnd w:id="958"/>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eastAsia="zh-CN"/>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959" w:name="_Toc58311339"/>
      <w:bookmarkStart w:id="960" w:name="_Toc59025799"/>
      <w:bookmarkStart w:id="961" w:name="_Toc59026636"/>
      <w:r w:rsidRPr="00BA4325">
        <w:t>A.3</w:t>
      </w:r>
      <w:r w:rsidRPr="00BA4325">
        <w:tab/>
        <w:t>Aspects that need to be addressed</w:t>
      </w:r>
      <w:bookmarkEnd w:id="959"/>
      <w:bookmarkEnd w:id="960"/>
      <w:bookmarkEnd w:id="961"/>
    </w:p>
    <w:p w14:paraId="0907FE55" w14:textId="77777777" w:rsidR="00F27697" w:rsidRPr="00BA4325" w:rsidRDefault="00F27697" w:rsidP="00586B14">
      <w:pPr>
        <w:pStyle w:val="Heading2"/>
      </w:pPr>
      <w:bookmarkStart w:id="962" w:name="_Toc58311340"/>
      <w:bookmarkStart w:id="963" w:name="_Toc59025800"/>
      <w:bookmarkStart w:id="964" w:name="_Toc59026637"/>
      <w:r w:rsidRPr="00BA4325">
        <w:t>A.3.1</w:t>
      </w:r>
      <w:r w:rsidRPr="00BA4325">
        <w:tab/>
        <w:t>UE Aspects</w:t>
      </w:r>
      <w:bookmarkEnd w:id="962"/>
      <w:bookmarkEnd w:id="963"/>
      <w:bookmarkEnd w:id="964"/>
    </w:p>
    <w:p w14:paraId="12B4BC34" w14:textId="77777777" w:rsidR="00F27697" w:rsidRPr="00BA4325" w:rsidRDefault="00F27697" w:rsidP="00586B14">
      <w:pPr>
        <w:pStyle w:val="Heading2"/>
      </w:pPr>
      <w:bookmarkStart w:id="965" w:name="_Toc58311341"/>
      <w:bookmarkStart w:id="966" w:name="_Toc59025801"/>
      <w:bookmarkStart w:id="967" w:name="_Toc59026638"/>
      <w:r w:rsidRPr="00BA4325">
        <w:t>A.3.</w:t>
      </w:r>
      <w:r w:rsidR="007E13CC" w:rsidRPr="00BA4325">
        <w:t>2</w:t>
      </w:r>
      <w:r w:rsidRPr="00BA4325">
        <w:tab/>
        <w:t>UE actions upon detection of invalid signature</w:t>
      </w:r>
      <w:bookmarkEnd w:id="965"/>
      <w:bookmarkEnd w:id="966"/>
      <w:bookmarkEnd w:id="967"/>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968" w:name="_Toc58311342"/>
      <w:bookmarkStart w:id="969" w:name="_Toc59025802"/>
      <w:bookmarkStart w:id="970" w:name="_Toc59026639"/>
      <w:r w:rsidRPr="00BA4325">
        <w:lastRenderedPageBreak/>
        <w:t>A.3.</w:t>
      </w:r>
      <w:r w:rsidR="007E13CC" w:rsidRPr="00BA4325">
        <w:t>3</w:t>
      </w:r>
      <w:r w:rsidRPr="00BA4325">
        <w:tab/>
        <w:t>Threats that are mitigated by signed SI messages</w:t>
      </w:r>
      <w:bookmarkEnd w:id="968"/>
      <w:bookmarkEnd w:id="969"/>
      <w:bookmarkEnd w:id="970"/>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971" w:name="_Toc58311343"/>
      <w:bookmarkStart w:id="972" w:name="_Toc59025803"/>
      <w:bookmarkStart w:id="973" w:name="_Toc59026640"/>
      <w:r w:rsidRPr="00BA4325">
        <w:t>A.3.</w:t>
      </w:r>
      <w:r w:rsidR="007E13CC" w:rsidRPr="00BA4325">
        <w:t>4</w:t>
      </w:r>
      <w:r w:rsidRPr="00BA4325">
        <w:tab/>
        <w:t>Threats that are not mitigated by signed Si messages</w:t>
      </w:r>
      <w:bookmarkEnd w:id="971"/>
      <w:bookmarkEnd w:id="972"/>
      <w:bookmarkEnd w:id="973"/>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974" w:name="_Toc58311344"/>
      <w:bookmarkStart w:id="975" w:name="_Toc59025804"/>
      <w:bookmarkStart w:id="976" w:name="_Toc59026641"/>
      <w:r w:rsidRPr="00BA4325">
        <w:t>A.3.</w:t>
      </w:r>
      <w:r w:rsidR="007E13CC" w:rsidRPr="00BA4325">
        <w:t>5</w:t>
      </w:r>
      <w:r w:rsidRPr="00BA4325">
        <w:tab/>
        <w:t>Provisioning of keys</w:t>
      </w:r>
      <w:bookmarkEnd w:id="974"/>
      <w:bookmarkEnd w:id="975"/>
      <w:bookmarkEnd w:id="976"/>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977" w:name="_Toc59025805"/>
      <w:bookmarkStart w:id="978" w:name="_Toc59026642"/>
      <w:bookmarkStart w:id="979" w:name="_Toc58311345"/>
      <w:r w:rsidRPr="00BA4325">
        <w:t>A.3.</w:t>
      </w:r>
      <w:r w:rsidR="007E13CC" w:rsidRPr="00BA4325">
        <w:t>6</w:t>
      </w:r>
      <w:r w:rsidRPr="00BA4325">
        <w:tab/>
        <w:t>RAN aspects</w:t>
      </w:r>
      <w:bookmarkEnd w:id="977"/>
      <w:bookmarkEnd w:id="978"/>
      <w:r w:rsidRPr="00BA4325">
        <w:t xml:space="preserve"> </w:t>
      </w:r>
      <w:bookmarkEnd w:id="979"/>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980" w:name="_Toc59025806"/>
      <w:bookmarkStart w:id="981" w:name="_Toc59026643"/>
      <w:bookmarkStart w:id="982" w:name="_Toc58311346"/>
      <w:r w:rsidRPr="00BA4325">
        <w:t>A.3.</w:t>
      </w:r>
      <w:r w:rsidR="007E13CC" w:rsidRPr="00BA4325">
        <w:t>7</w:t>
      </w:r>
      <w:r w:rsidRPr="00BA4325">
        <w:tab/>
        <w:t>VPLMN aspects</w:t>
      </w:r>
      <w:bookmarkEnd w:id="980"/>
      <w:bookmarkEnd w:id="981"/>
      <w:r w:rsidRPr="00BA4325">
        <w:t xml:space="preserve"> </w:t>
      </w:r>
      <w:bookmarkEnd w:id="982"/>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983" w:name="_Toc59025807"/>
      <w:bookmarkStart w:id="984" w:name="_Toc59026644"/>
      <w:bookmarkStart w:id="985" w:name="_Toc58311347"/>
      <w:r w:rsidRPr="00BA4325">
        <w:t>A.3.</w:t>
      </w:r>
      <w:r w:rsidR="007E13CC" w:rsidRPr="00BA4325">
        <w:t>8</w:t>
      </w:r>
      <w:r w:rsidRPr="00BA4325">
        <w:tab/>
        <w:t>HPLMN aspects</w:t>
      </w:r>
      <w:bookmarkEnd w:id="983"/>
      <w:bookmarkEnd w:id="984"/>
      <w:r w:rsidRPr="00BA4325">
        <w:t xml:space="preserve"> </w:t>
      </w:r>
      <w:bookmarkEnd w:id="985"/>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986" w:name="_Toc58311348"/>
      <w:bookmarkStart w:id="987" w:name="_Toc59025808"/>
      <w:bookmarkStart w:id="988" w:name="_Toc59026645"/>
      <w:r w:rsidRPr="00BA4325">
        <w:t>A.3.</w:t>
      </w:r>
      <w:r w:rsidR="007E13CC" w:rsidRPr="00BA4325">
        <w:t>9</w:t>
      </w:r>
      <w:r w:rsidRPr="00BA4325">
        <w:tab/>
        <w:t>Network sharing aspects</w:t>
      </w:r>
      <w:bookmarkEnd w:id="986"/>
      <w:bookmarkEnd w:id="987"/>
      <w:bookmarkEnd w:id="988"/>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989" w:name="_Toc58311349"/>
      <w:bookmarkStart w:id="990" w:name="_Toc59025809"/>
      <w:bookmarkStart w:id="991" w:name="_Toc59026646"/>
      <w:r w:rsidRPr="00BA4325">
        <w:t>A.3.</w:t>
      </w:r>
      <w:r w:rsidR="007E13CC" w:rsidRPr="00BA4325">
        <w:t>10</w:t>
      </w:r>
      <w:r w:rsidRPr="00BA4325">
        <w:tab/>
        <w:t>Roaming aspects</w:t>
      </w:r>
      <w:bookmarkEnd w:id="989"/>
      <w:bookmarkEnd w:id="990"/>
      <w:bookmarkEnd w:id="991"/>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992" w:name="_Toc59025810"/>
      <w:bookmarkStart w:id="993" w:name="_Toc59026647"/>
      <w:bookmarkStart w:id="994" w:name="_Toc58311350"/>
      <w:r w:rsidRPr="00BA4325">
        <w:t>A.3.1</w:t>
      </w:r>
      <w:r w:rsidR="007E13CC" w:rsidRPr="00BA4325">
        <w:t>1</w:t>
      </w:r>
      <w:r w:rsidRPr="00BA4325">
        <w:tab/>
        <w:t>Regulatory aspects</w:t>
      </w:r>
      <w:bookmarkEnd w:id="992"/>
      <w:bookmarkEnd w:id="993"/>
      <w:r w:rsidRPr="00BA4325">
        <w:t xml:space="preserve"> </w:t>
      </w:r>
      <w:bookmarkEnd w:id="994"/>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995" w:name="_Toc58311351"/>
      <w:bookmarkStart w:id="996" w:name="_Toc59025811"/>
      <w:bookmarkStart w:id="997" w:name="_Toc59026648"/>
      <w:r w:rsidRPr="00BA4325">
        <w:t>A.3.1</w:t>
      </w:r>
      <w:r w:rsidR="007E13CC" w:rsidRPr="00BA4325">
        <w:t>2</w:t>
      </w:r>
      <w:r w:rsidRPr="00BA4325">
        <w:tab/>
        <w:t>Signature schemes</w:t>
      </w:r>
      <w:bookmarkEnd w:id="995"/>
      <w:bookmarkEnd w:id="996"/>
      <w:bookmarkEnd w:id="997"/>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998" w:name="_Toc58311352"/>
      <w:bookmarkStart w:id="999" w:name="_Toc59025812"/>
      <w:bookmarkStart w:id="1000" w:name="_Toc59026649"/>
      <w:r w:rsidRPr="00BA4325">
        <w:t>A.3.1</w:t>
      </w:r>
      <w:r w:rsidR="007E13CC" w:rsidRPr="00BA4325">
        <w:t>3</w:t>
      </w:r>
      <w:r w:rsidRPr="00BA4325">
        <w:tab/>
        <w:t>Signature length</w:t>
      </w:r>
      <w:bookmarkEnd w:id="998"/>
      <w:bookmarkEnd w:id="999"/>
      <w:bookmarkEnd w:id="1000"/>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001" w:name="_Toc58311353"/>
      <w:bookmarkStart w:id="1002" w:name="_Toc59025813"/>
      <w:bookmarkStart w:id="1003" w:name="_Toc59026650"/>
      <w:r w:rsidRPr="00BA4325">
        <w:lastRenderedPageBreak/>
        <w:t>A.3.1</w:t>
      </w:r>
      <w:r w:rsidR="007E13CC" w:rsidRPr="00BA4325">
        <w:t>4</w:t>
      </w:r>
      <w:r w:rsidRPr="00BA4325">
        <w:tab/>
        <w:t>Resistance against Quantum Computing</w:t>
      </w:r>
      <w:bookmarkEnd w:id="1001"/>
      <w:bookmarkEnd w:id="1002"/>
      <w:bookmarkEnd w:id="1003"/>
    </w:p>
    <w:p w14:paraId="4896A1BE" w14:textId="77777777" w:rsidR="002675F0" w:rsidRPr="00BA4325" w:rsidRDefault="00F27697" w:rsidP="00F27697">
      <w:pPr>
        <w:pStyle w:val="EditorsNote"/>
      </w:pPr>
      <w:r w:rsidRPr="00BA4325">
        <w:t>Editor</w:t>
      </w:r>
      <w:r w:rsidR="000735D3" w:rsidRPr="00BA4325">
        <w:t>'</w:t>
      </w:r>
      <w:r w:rsidRPr="00BA4325">
        <w:t>s Note: Explanation is TBD</w:t>
      </w:r>
    </w:p>
    <w:p w14:paraId="55C7C55F" w14:textId="77777777" w:rsidR="00054A22" w:rsidRPr="00BA4325" w:rsidRDefault="00080512" w:rsidP="004728BA">
      <w:pPr>
        <w:pStyle w:val="Heading8"/>
      </w:pPr>
      <w:r w:rsidRPr="00BA4325">
        <w:br w:type="page"/>
      </w:r>
      <w:bookmarkStart w:id="1004" w:name="_Toc58311354"/>
      <w:bookmarkStart w:id="1005" w:name="_Toc59025814"/>
      <w:bookmarkStart w:id="1006" w:name="_Toc59026651"/>
      <w:r w:rsidRPr="00BA4325">
        <w:lastRenderedPageBreak/>
        <w:t xml:space="preserve">Annex </w:t>
      </w:r>
      <w:r w:rsidR="00F27697" w:rsidRPr="00BA4325">
        <w:t>B</w:t>
      </w:r>
      <w:r w:rsidRPr="00BA4325">
        <w:t xml:space="preserve"> (informative):</w:t>
      </w:r>
      <w:r w:rsidRPr="00BA4325">
        <w:br/>
        <w:t>Change history</w:t>
      </w:r>
      <w:bookmarkStart w:id="1007" w:name="historyclause"/>
      <w:bookmarkEnd w:id="1004"/>
      <w:bookmarkEnd w:id="1005"/>
      <w:bookmarkEnd w:id="1006"/>
      <w:bookmarkEnd w:id="10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C72833">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t>Change history</w:t>
            </w:r>
          </w:p>
        </w:tc>
      </w:tr>
      <w:tr w:rsidR="003C3971" w:rsidRPr="00BA4325" w14:paraId="21A9C28C" w14:textId="77777777" w:rsidTr="00C72833">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C72833">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C72833">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C72833">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C72833">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C72833">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C72833">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C72833">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C72833">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C72833">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C72833">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C72833">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C72833">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C72833">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C72833">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C72833">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bl>
    <w:p w14:paraId="72ABEC74" w14:textId="3355E90A" w:rsidR="00080512" w:rsidRPr="00A813B0" w:rsidRDefault="00080512"/>
    <w:sectPr w:rsidR="00080512" w:rsidRPr="00A813B0">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F8507A" w14:textId="77777777" w:rsidR="005C1B70" w:rsidRDefault="005C1B70">
      <w:r>
        <w:separator/>
      </w:r>
    </w:p>
  </w:endnote>
  <w:endnote w:type="continuationSeparator" w:id="0">
    <w:p w14:paraId="62552AF8" w14:textId="77777777" w:rsidR="005C1B70" w:rsidRDefault="005C1B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FB95E8" w14:textId="77777777" w:rsidR="005C1B70" w:rsidRDefault="005C1B70">
      <w:r>
        <w:separator/>
      </w:r>
    </w:p>
  </w:footnote>
  <w:footnote w:type="continuationSeparator" w:id="0">
    <w:p w14:paraId="43155A82" w14:textId="77777777" w:rsidR="005C1B70" w:rsidRDefault="005C1B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3A393" w14:textId="291D2FCB"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7177">
      <w:rPr>
        <w:rFonts w:ascii="Arial" w:hAnsi="Arial" w:cs="Arial"/>
        <w:b/>
        <w:noProof/>
        <w:sz w:val="18"/>
        <w:szCs w:val="18"/>
      </w:rPr>
      <w:t>3GPP TR 33.809 V0.13.0 (2021-1)</w:t>
    </w:r>
    <w:r>
      <w:rPr>
        <w:rFonts w:ascii="Arial" w:hAnsi="Arial" w:cs="Arial"/>
        <w:b/>
        <w:sz w:val="18"/>
        <w:szCs w:val="18"/>
      </w:rPr>
      <w:fldChar w:fldCharType="end"/>
    </w:r>
  </w:p>
  <w:p w14:paraId="09D71C71" w14:textId="7777777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w:t>
    </w:r>
    <w:r>
      <w:rPr>
        <w:rFonts w:ascii="Arial" w:hAnsi="Arial" w:cs="Arial"/>
        <w:b/>
        <w:sz w:val="18"/>
        <w:szCs w:val="18"/>
      </w:rPr>
      <w:fldChar w:fldCharType="end"/>
    </w:r>
  </w:p>
  <w:p w14:paraId="1C6ACCF5" w14:textId="4AFB410F"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7177">
      <w:rPr>
        <w:rFonts w:ascii="Arial" w:hAnsi="Arial" w:cs="Arial"/>
        <w:b/>
        <w:noProof/>
        <w:sz w:val="18"/>
        <w:szCs w:val="18"/>
      </w:rPr>
      <w:t>Release 17</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2"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3"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4"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5"/>
  </w:num>
  <w:num w:numId="3">
    <w:abstractNumId w:val="2"/>
  </w:num>
  <w:num w:numId="4">
    <w:abstractNumId w:val="4"/>
  </w:num>
  <w:num w:numId="5">
    <w:abstractNumId w:val="3"/>
  </w:num>
  <w:num w:numId="6">
    <w:abstractNumId w:val="7"/>
  </w:num>
  <w:num w:numId="7">
    <w:abstractNumId w:val="6"/>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B45DB"/>
    <w:rsid w:val="000C029A"/>
    <w:rsid w:val="000C47C3"/>
    <w:rsid w:val="000D58AB"/>
    <w:rsid w:val="000E7CA2"/>
    <w:rsid w:val="0010273D"/>
    <w:rsid w:val="00111966"/>
    <w:rsid w:val="0011392E"/>
    <w:rsid w:val="00133525"/>
    <w:rsid w:val="001369CD"/>
    <w:rsid w:val="00137177"/>
    <w:rsid w:val="00137B1F"/>
    <w:rsid w:val="0015020E"/>
    <w:rsid w:val="00161132"/>
    <w:rsid w:val="00166D03"/>
    <w:rsid w:val="00173C47"/>
    <w:rsid w:val="00190087"/>
    <w:rsid w:val="00195342"/>
    <w:rsid w:val="001A28BD"/>
    <w:rsid w:val="001A4C42"/>
    <w:rsid w:val="001A6645"/>
    <w:rsid w:val="001A7420"/>
    <w:rsid w:val="001B1977"/>
    <w:rsid w:val="001B4658"/>
    <w:rsid w:val="001B6637"/>
    <w:rsid w:val="001B7167"/>
    <w:rsid w:val="001C078B"/>
    <w:rsid w:val="001C21C3"/>
    <w:rsid w:val="001D02C2"/>
    <w:rsid w:val="001D5393"/>
    <w:rsid w:val="001F0C1D"/>
    <w:rsid w:val="001F1132"/>
    <w:rsid w:val="001F168B"/>
    <w:rsid w:val="00202323"/>
    <w:rsid w:val="0021376D"/>
    <w:rsid w:val="00226D3A"/>
    <w:rsid w:val="002275DE"/>
    <w:rsid w:val="002347A2"/>
    <w:rsid w:val="002353C7"/>
    <w:rsid w:val="00241530"/>
    <w:rsid w:val="002439B9"/>
    <w:rsid w:val="00253A02"/>
    <w:rsid w:val="00254158"/>
    <w:rsid w:val="0026642B"/>
    <w:rsid w:val="002675F0"/>
    <w:rsid w:val="00276C70"/>
    <w:rsid w:val="0028567D"/>
    <w:rsid w:val="00296B9C"/>
    <w:rsid w:val="002A1878"/>
    <w:rsid w:val="002A4EFC"/>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46D20"/>
    <w:rsid w:val="0035088F"/>
    <w:rsid w:val="003544F0"/>
    <w:rsid w:val="0035462D"/>
    <w:rsid w:val="00360B17"/>
    <w:rsid w:val="00365EB6"/>
    <w:rsid w:val="0036608C"/>
    <w:rsid w:val="00371E30"/>
    <w:rsid w:val="00372820"/>
    <w:rsid w:val="0037566B"/>
    <w:rsid w:val="003765B8"/>
    <w:rsid w:val="003A3ECF"/>
    <w:rsid w:val="003A4ABB"/>
    <w:rsid w:val="003A4DBA"/>
    <w:rsid w:val="003C1701"/>
    <w:rsid w:val="003C3971"/>
    <w:rsid w:val="003C4016"/>
    <w:rsid w:val="003E5307"/>
    <w:rsid w:val="003E5A26"/>
    <w:rsid w:val="003E7B6A"/>
    <w:rsid w:val="00420C13"/>
    <w:rsid w:val="00423334"/>
    <w:rsid w:val="004277B0"/>
    <w:rsid w:val="004316D3"/>
    <w:rsid w:val="004345EC"/>
    <w:rsid w:val="004354F9"/>
    <w:rsid w:val="004416F1"/>
    <w:rsid w:val="004417E7"/>
    <w:rsid w:val="00445A72"/>
    <w:rsid w:val="004476EC"/>
    <w:rsid w:val="00465515"/>
    <w:rsid w:val="00465C2D"/>
    <w:rsid w:val="004728BA"/>
    <w:rsid w:val="00476D3F"/>
    <w:rsid w:val="00480A76"/>
    <w:rsid w:val="00487F67"/>
    <w:rsid w:val="00492C01"/>
    <w:rsid w:val="004933B1"/>
    <w:rsid w:val="0049527D"/>
    <w:rsid w:val="004A29D2"/>
    <w:rsid w:val="004A4134"/>
    <w:rsid w:val="004C38E5"/>
    <w:rsid w:val="004D3578"/>
    <w:rsid w:val="004D5D2B"/>
    <w:rsid w:val="004E111B"/>
    <w:rsid w:val="004E213A"/>
    <w:rsid w:val="004E48C5"/>
    <w:rsid w:val="004F0988"/>
    <w:rsid w:val="004F3340"/>
    <w:rsid w:val="00501516"/>
    <w:rsid w:val="00511F4E"/>
    <w:rsid w:val="00512BA1"/>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54CD"/>
    <w:rsid w:val="005B7C9B"/>
    <w:rsid w:val="005C1B70"/>
    <w:rsid w:val="005D21AC"/>
    <w:rsid w:val="005D295A"/>
    <w:rsid w:val="005D2E01"/>
    <w:rsid w:val="005D7526"/>
    <w:rsid w:val="005E236B"/>
    <w:rsid w:val="005E25E9"/>
    <w:rsid w:val="005E4BB2"/>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A02BC"/>
    <w:rsid w:val="006A323F"/>
    <w:rsid w:val="006B048D"/>
    <w:rsid w:val="006B181D"/>
    <w:rsid w:val="006B30D0"/>
    <w:rsid w:val="006B415E"/>
    <w:rsid w:val="006C3D95"/>
    <w:rsid w:val="006C4187"/>
    <w:rsid w:val="006E14D0"/>
    <w:rsid w:val="006E5C86"/>
    <w:rsid w:val="00701116"/>
    <w:rsid w:val="0071068D"/>
    <w:rsid w:val="00710D16"/>
    <w:rsid w:val="007135D3"/>
    <w:rsid w:val="00713C44"/>
    <w:rsid w:val="00716462"/>
    <w:rsid w:val="007171D5"/>
    <w:rsid w:val="00722041"/>
    <w:rsid w:val="007269F6"/>
    <w:rsid w:val="00734A5B"/>
    <w:rsid w:val="0074026F"/>
    <w:rsid w:val="007421AB"/>
    <w:rsid w:val="007429F6"/>
    <w:rsid w:val="00744E76"/>
    <w:rsid w:val="00745F73"/>
    <w:rsid w:val="00760FAD"/>
    <w:rsid w:val="00766195"/>
    <w:rsid w:val="00772CC4"/>
    <w:rsid w:val="00774DA4"/>
    <w:rsid w:val="007768C5"/>
    <w:rsid w:val="007811CD"/>
    <w:rsid w:val="00781F0F"/>
    <w:rsid w:val="00782800"/>
    <w:rsid w:val="00792667"/>
    <w:rsid w:val="007B041E"/>
    <w:rsid w:val="007B472D"/>
    <w:rsid w:val="007B600E"/>
    <w:rsid w:val="007C4D2C"/>
    <w:rsid w:val="007E13CC"/>
    <w:rsid w:val="007E5ECC"/>
    <w:rsid w:val="007F0F4A"/>
    <w:rsid w:val="0080235E"/>
    <w:rsid w:val="008028A4"/>
    <w:rsid w:val="00805F13"/>
    <w:rsid w:val="00826F32"/>
    <w:rsid w:val="00830747"/>
    <w:rsid w:val="00830AD6"/>
    <w:rsid w:val="008324A3"/>
    <w:rsid w:val="00833016"/>
    <w:rsid w:val="0084387E"/>
    <w:rsid w:val="00852ED9"/>
    <w:rsid w:val="008536C2"/>
    <w:rsid w:val="00854188"/>
    <w:rsid w:val="00854E65"/>
    <w:rsid w:val="00861018"/>
    <w:rsid w:val="00864948"/>
    <w:rsid w:val="008768CA"/>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86E69"/>
    <w:rsid w:val="00990E67"/>
    <w:rsid w:val="00991A23"/>
    <w:rsid w:val="0099785B"/>
    <w:rsid w:val="009A327C"/>
    <w:rsid w:val="009A4488"/>
    <w:rsid w:val="009C2621"/>
    <w:rsid w:val="009C57F8"/>
    <w:rsid w:val="009D4EA3"/>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136D"/>
    <w:rsid w:val="00A35E37"/>
    <w:rsid w:val="00A37C41"/>
    <w:rsid w:val="00A47E97"/>
    <w:rsid w:val="00A50814"/>
    <w:rsid w:val="00A52D0E"/>
    <w:rsid w:val="00A53724"/>
    <w:rsid w:val="00A56066"/>
    <w:rsid w:val="00A56728"/>
    <w:rsid w:val="00A6515C"/>
    <w:rsid w:val="00A73129"/>
    <w:rsid w:val="00A813B0"/>
    <w:rsid w:val="00A82346"/>
    <w:rsid w:val="00A856C2"/>
    <w:rsid w:val="00A92BA1"/>
    <w:rsid w:val="00AA1F9A"/>
    <w:rsid w:val="00AA7680"/>
    <w:rsid w:val="00AB3F1F"/>
    <w:rsid w:val="00AC6BC6"/>
    <w:rsid w:val="00AE007E"/>
    <w:rsid w:val="00AE2292"/>
    <w:rsid w:val="00AE65E2"/>
    <w:rsid w:val="00AF6F3E"/>
    <w:rsid w:val="00B07E1B"/>
    <w:rsid w:val="00B15449"/>
    <w:rsid w:val="00B23078"/>
    <w:rsid w:val="00B237C5"/>
    <w:rsid w:val="00B314BA"/>
    <w:rsid w:val="00B45FBB"/>
    <w:rsid w:val="00B51ABB"/>
    <w:rsid w:val="00B53D2E"/>
    <w:rsid w:val="00B80EBC"/>
    <w:rsid w:val="00B93086"/>
    <w:rsid w:val="00B95B26"/>
    <w:rsid w:val="00BA19ED"/>
    <w:rsid w:val="00BA4325"/>
    <w:rsid w:val="00BA4B8D"/>
    <w:rsid w:val="00BA7752"/>
    <w:rsid w:val="00BB1581"/>
    <w:rsid w:val="00BB3457"/>
    <w:rsid w:val="00BC0F7D"/>
    <w:rsid w:val="00BC398B"/>
    <w:rsid w:val="00BD3354"/>
    <w:rsid w:val="00BD5BB7"/>
    <w:rsid w:val="00BD78BF"/>
    <w:rsid w:val="00BD7D31"/>
    <w:rsid w:val="00BE3255"/>
    <w:rsid w:val="00BE5193"/>
    <w:rsid w:val="00BF128E"/>
    <w:rsid w:val="00C01B3C"/>
    <w:rsid w:val="00C074DD"/>
    <w:rsid w:val="00C07D18"/>
    <w:rsid w:val="00C1496A"/>
    <w:rsid w:val="00C20CD7"/>
    <w:rsid w:val="00C31E28"/>
    <w:rsid w:val="00C33079"/>
    <w:rsid w:val="00C420CA"/>
    <w:rsid w:val="00C45231"/>
    <w:rsid w:val="00C55683"/>
    <w:rsid w:val="00C55BAF"/>
    <w:rsid w:val="00C72833"/>
    <w:rsid w:val="00C739A8"/>
    <w:rsid w:val="00C80F1D"/>
    <w:rsid w:val="00C811BB"/>
    <w:rsid w:val="00C93EA8"/>
    <w:rsid w:val="00C93F40"/>
    <w:rsid w:val="00C953E9"/>
    <w:rsid w:val="00CA3D0C"/>
    <w:rsid w:val="00CB0893"/>
    <w:rsid w:val="00CC0373"/>
    <w:rsid w:val="00CC70A6"/>
    <w:rsid w:val="00CD0248"/>
    <w:rsid w:val="00CD10A7"/>
    <w:rsid w:val="00CE2FC8"/>
    <w:rsid w:val="00D3336E"/>
    <w:rsid w:val="00D33BA1"/>
    <w:rsid w:val="00D33F23"/>
    <w:rsid w:val="00D34C9C"/>
    <w:rsid w:val="00D42C57"/>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B1F"/>
    <w:rsid w:val="00DF62CD"/>
    <w:rsid w:val="00E0338B"/>
    <w:rsid w:val="00E065C7"/>
    <w:rsid w:val="00E16509"/>
    <w:rsid w:val="00E179A3"/>
    <w:rsid w:val="00E25E23"/>
    <w:rsid w:val="00E3385C"/>
    <w:rsid w:val="00E44582"/>
    <w:rsid w:val="00E651DC"/>
    <w:rsid w:val="00E66C99"/>
    <w:rsid w:val="00E7021B"/>
    <w:rsid w:val="00E70AFD"/>
    <w:rsid w:val="00E77645"/>
    <w:rsid w:val="00EA15B0"/>
    <w:rsid w:val="00EA2D01"/>
    <w:rsid w:val="00EA2FB7"/>
    <w:rsid w:val="00EA5EA7"/>
    <w:rsid w:val="00EA66D4"/>
    <w:rsid w:val="00EB72E2"/>
    <w:rsid w:val="00EC4A25"/>
    <w:rsid w:val="00ED1014"/>
    <w:rsid w:val="00ED7C3B"/>
    <w:rsid w:val="00EE436B"/>
    <w:rsid w:val="00EE5632"/>
    <w:rsid w:val="00F025A2"/>
    <w:rsid w:val="00F04712"/>
    <w:rsid w:val="00F04CDD"/>
    <w:rsid w:val="00F10DA2"/>
    <w:rsid w:val="00F13360"/>
    <w:rsid w:val="00F22EC7"/>
    <w:rsid w:val="00F27697"/>
    <w:rsid w:val="00F325C8"/>
    <w:rsid w:val="00F54128"/>
    <w:rsid w:val="00F57254"/>
    <w:rsid w:val="00F6382A"/>
    <w:rsid w:val="00F653B8"/>
    <w:rsid w:val="00F66913"/>
    <w:rsid w:val="00F76C3F"/>
    <w:rsid w:val="00F9008D"/>
    <w:rsid w:val="00F95C4C"/>
    <w:rsid w:val="00FA1266"/>
    <w:rsid w:val="00FA3CFB"/>
    <w:rsid w:val="00FA77BA"/>
    <w:rsid w:val="00FB13E4"/>
    <w:rsid w:val="00FC1192"/>
    <w:rsid w:val="00FC27C3"/>
    <w:rsid w:val="00FD1F0A"/>
    <w:rsid w:val="00FF3DE0"/>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iPriority="99"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41530"/>
    <w:pPr>
      <w:pBdr>
        <w:top w:val="none" w:sz="0" w:space="0" w:color="auto"/>
      </w:pBdr>
      <w:spacing w:before="180"/>
      <w:outlineLvl w:val="1"/>
    </w:pPr>
    <w:rPr>
      <w:sz w:val="32"/>
    </w:rPr>
  </w:style>
  <w:style w:type="paragraph" w:styleId="Heading3">
    <w:name w:val="heading 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uiPriority w:val="39"/>
    <w:rsid w:val="00241530"/>
    <w:pPr>
      <w:ind w:left="1418" w:hanging="1418"/>
    </w:pPr>
  </w:style>
  <w:style w:type="paragraph" w:styleId="TOC8">
    <w:name w:val="toc 8"/>
    <w:basedOn w:val="TOC1"/>
    <w:uiPriority w:val="39"/>
    <w:rsid w:val="00241530"/>
    <w:pPr>
      <w:spacing w:before="180"/>
      <w:ind w:left="2693" w:hanging="2693"/>
    </w:pPr>
    <w:rPr>
      <w:b/>
    </w:rPr>
  </w:style>
  <w:style w:type="paragraph" w:styleId="TOC1">
    <w:name w:val="toc 1"/>
    <w:uiPriority w:val="39"/>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41530"/>
    <w:pPr>
      <w:ind w:left="1701" w:hanging="1701"/>
    </w:pPr>
  </w:style>
  <w:style w:type="paragraph" w:styleId="TOC4">
    <w:name w:val="toc 4"/>
    <w:basedOn w:val="TOC3"/>
    <w:uiPriority w:val="39"/>
    <w:rsid w:val="00241530"/>
    <w:pPr>
      <w:ind w:left="1418" w:hanging="1418"/>
    </w:pPr>
  </w:style>
  <w:style w:type="paragraph" w:styleId="TOC3">
    <w:name w:val="toc 3"/>
    <w:basedOn w:val="TOC2"/>
    <w:uiPriority w:val="39"/>
    <w:rsid w:val="00241530"/>
    <w:pPr>
      <w:ind w:left="1134" w:hanging="1134"/>
    </w:pPr>
  </w:style>
  <w:style w:type="paragraph" w:styleId="TOC2">
    <w:name w:val="toc 2"/>
    <w:basedOn w:val="TOC1"/>
    <w:uiPriority w:val="39"/>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rsid w:val="00241530"/>
  </w:style>
  <w:style w:type="paragraph" w:styleId="TOC6">
    <w:name w:val="toc 6"/>
    <w:basedOn w:val="TOC5"/>
    <w:next w:val="Normal"/>
    <w:uiPriority w:val="39"/>
    <w:rsid w:val="00241530"/>
    <w:pPr>
      <w:ind w:left="1985" w:hanging="1985"/>
    </w:pPr>
  </w:style>
  <w:style w:type="paragraph" w:styleId="TOC7">
    <w:name w:val="toc 7"/>
    <w:basedOn w:val="TOC6"/>
    <w:next w:val="Normal"/>
    <w:uiPriority w:val="39"/>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link w:val="Heading2"/>
    <w:rsid w:val="00F27697"/>
    <w:rPr>
      <w:rFonts w:ascii="Arial" w:eastAsia="Times New Roman" w:hAnsi="Arial"/>
      <w:sz w:val="32"/>
      <w:lang w:eastAsia="en-US"/>
    </w:rPr>
  </w:style>
  <w:style w:type="character" w:customStyle="1" w:styleId="Heading3Char">
    <w:name w:val="Heading 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1.vsdx"/><Relationship Id="rId42" Type="http://schemas.openxmlformats.org/officeDocument/2006/relationships/image" Target="media/image16.emf"/><Relationship Id="rId47" Type="http://schemas.openxmlformats.org/officeDocument/2006/relationships/oleObject" Target="embeddings/Microsoft_Visio_2003-2010_Drawing6.vsd"/><Relationship Id="rId63" Type="http://schemas.openxmlformats.org/officeDocument/2006/relationships/image" Target="media/image30.emf"/><Relationship Id="rId68"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hyperlink" Target="https://en.wikipedia.org/w/index.php?title=Ben_Lynn&amp;action=edit&amp;redlink=1" TargetMode="External"/><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package" Target="embeddings/Microsoft_Visio_Drawing6.vsdx"/><Relationship Id="rId37" Type="http://schemas.openxmlformats.org/officeDocument/2006/relationships/oleObject" Target="embeddings/Microsoft_Visio_2003-2010_Drawing1.vsd"/><Relationship Id="rId40" Type="http://schemas.openxmlformats.org/officeDocument/2006/relationships/image" Target="media/image15.emf"/><Relationship Id="rId45" Type="http://schemas.openxmlformats.org/officeDocument/2006/relationships/oleObject" Target="embeddings/Microsoft_Visio_2003-2010_Drawing5.vsd"/><Relationship Id="rId53" Type="http://schemas.openxmlformats.org/officeDocument/2006/relationships/image" Target="media/image23.png"/><Relationship Id="rId58" Type="http://schemas.openxmlformats.org/officeDocument/2006/relationships/package" Target="embeddings/Microsoft_Visio_Drawing7.vsdx"/><Relationship Id="rId66" Type="http://schemas.openxmlformats.org/officeDocument/2006/relationships/image" Target="media/image32.emf"/><Relationship Id="rId5" Type="http://schemas.openxmlformats.org/officeDocument/2006/relationships/customXml" Target="../customXml/item4.xml"/><Relationship Id="rId61" Type="http://schemas.openxmlformats.org/officeDocument/2006/relationships/image" Target="media/image28.emf"/><Relationship Id="rId19" Type="http://schemas.openxmlformats.org/officeDocument/2006/relationships/package" Target="embeddings/Microsoft_Visio_Drawing.vsdx"/><Relationship Id="rId14" Type="http://schemas.openxmlformats.org/officeDocument/2006/relationships/hyperlink" Target="https://doi.org/10.1145/3212480.3212497" TargetMode="External"/><Relationship Id="rId22" Type="http://schemas.openxmlformats.org/officeDocument/2006/relationships/image" Target="media/image5.emf"/><Relationship Id="rId27" Type="http://schemas.openxmlformats.org/officeDocument/2006/relationships/package" Target="embeddings/Microsoft_Visio_Drawing4.vsdx"/><Relationship Id="rId30" Type="http://schemas.openxmlformats.org/officeDocument/2006/relationships/image" Target="media/image9.emf"/><Relationship Id="rId35" Type="http://schemas.openxmlformats.org/officeDocument/2006/relationships/oleObject" Target="embeddings/Microsoft_Visio_2003-2010_Drawing.vsd"/><Relationship Id="rId43" Type="http://schemas.openxmlformats.org/officeDocument/2006/relationships/oleObject" Target="embeddings/Microsoft_Visio_2003-2010_Drawing4.vsd"/><Relationship Id="rId48" Type="http://schemas.openxmlformats.org/officeDocument/2006/relationships/image" Target="media/image19.emf"/><Relationship Id="rId56" Type="http://schemas.openxmlformats.org/officeDocument/2006/relationships/image" Target="media/image25.emf"/><Relationship Id="rId64" Type="http://schemas.openxmlformats.org/officeDocument/2006/relationships/image" Target="media/image31.emf"/><Relationship Id="rId69" Type="http://schemas.openxmlformats.org/officeDocument/2006/relationships/image" Target="media/image34.png"/><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package" Target="embeddings/Microsoft_Visio_Drawing3.vsdx"/><Relationship Id="rId33" Type="http://schemas.openxmlformats.org/officeDocument/2006/relationships/image" Target="media/image11.emf"/><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7.emf"/><Relationship Id="rId67" Type="http://schemas.openxmlformats.org/officeDocument/2006/relationships/package" Target="embeddings/Microsoft_Visio_Drawing10.vsdx"/><Relationship Id="rId20" Type="http://schemas.openxmlformats.org/officeDocument/2006/relationships/image" Target="media/image4.emf"/><Relationship Id="rId41" Type="http://schemas.openxmlformats.org/officeDocument/2006/relationships/oleObject" Target="embeddings/Microsoft_Visio_2003-2010_Drawing3.vsd"/><Relationship Id="rId54" Type="http://schemas.openxmlformats.org/officeDocument/2006/relationships/image" Target="media/image24.emf"/><Relationship Id="rId62" Type="http://schemas.openxmlformats.org/officeDocument/2006/relationships/image" Target="media/image29.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3.emf"/><Relationship Id="rId49" Type="http://schemas.openxmlformats.org/officeDocument/2006/relationships/oleObject" Target="embeddings/Microsoft_Visio_2003-2010_Drawing7.vsd"/><Relationship Id="rId57" Type="http://schemas.openxmlformats.org/officeDocument/2006/relationships/image" Target="media/image26.emf"/><Relationship Id="rId10" Type="http://schemas.openxmlformats.org/officeDocument/2006/relationships/footnotes" Target="footnotes.xml"/><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2.png"/><Relationship Id="rId60" Type="http://schemas.openxmlformats.org/officeDocument/2006/relationships/package" Target="embeddings/Microsoft_Visio_Drawing8.vsdx"/><Relationship Id="rId65" Type="http://schemas.openxmlformats.org/officeDocument/2006/relationships/package" Target="embeddings/Microsoft_Visio_Drawing9.vsdx"/><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3.emf"/><Relationship Id="rId39" Type="http://schemas.openxmlformats.org/officeDocument/2006/relationships/oleObject" Target="embeddings/Microsoft_Visio_2003-2010_Drawing2.vsd"/><Relationship Id="rId34" Type="http://schemas.openxmlformats.org/officeDocument/2006/relationships/image" Target="media/image12.emf"/><Relationship Id="rId50" Type="http://schemas.openxmlformats.org/officeDocument/2006/relationships/image" Target="media/image20.png"/><Relationship Id="rId55" Type="http://schemas.openxmlformats.org/officeDocument/2006/relationships/oleObject" Target="embeddings/Microsoft_Visio_2003-2010_Drawing8.vsd"/><Relationship Id="rId7" Type="http://schemas.openxmlformats.org/officeDocument/2006/relationships/styles" Target="style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AFB8DEE-30D8-4D41-9522-6EA4F1756A6A}">
  <ds:schemaRefs>
    <ds:schemaRef ds:uri="http://schemas.openxmlformats.org/officeDocument/2006/bibliography"/>
  </ds:schemaRefs>
</ds:datastoreItem>
</file>

<file path=customXml/itemProps3.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1D50DE-F0A6-4DE4-9601-B5CC957366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63</TotalTime>
  <Pages>102</Pages>
  <Words>41068</Words>
  <Characters>234093</Characters>
  <Application>Microsoft Office Word</Application>
  <DocSecurity>0</DocSecurity>
  <Lines>1950</Lines>
  <Paragraphs>549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274612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ivy_gs@163.com</cp:lastModifiedBy>
  <cp:revision>46</cp:revision>
  <cp:lastPrinted>2019-02-25T14:05:00Z</cp:lastPrinted>
  <dcterms:created xsi:type="dcterms:W3CDTF">2020-12-16T14:38:00Z</dcterms:created>
  <dcterms:modified xsi:type="dcterms:W3CDTF">2021-02-04T15:13:00Z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