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9AFF521" w:rsidR="004F0988" w:rsidRPr="00BE095F" w:rsidRDefault="004F0988" w:rsidP="00864A62">
            <w:pPr>
              <w:pStyle w:val="ZA"/>
              <w:framePr w:w="0" w:hRule="auto" w:wrap="auto" w:vAnchor="margin" w:hAnchor="text" w:yAlign="inline"/>
            </w:pPr>
            <w:bookmarkStart w:id="0" w:name="page1"/>
            <w:bookmarkStart w:id="1" w:name="_GoBack"/>
            <w:bookmarkEnd w:id="1"/>
            <w:r w:rsidRPr="00BE095F">
              <w:rPr>
                <w:sz w:val="64"/>
              </w:rPr>
              <w:t xml:space="preserve">3GPP </w:t>
            </w:r>
            <w:bookmarkStart w:id="2" w:name="specType1"/>
            <w:r w:rsidRPr="00BE095F">
              <w:rPr>
                <w:sz w:val="64"/>
              </w:rPr>
              <w:t>TS</w:t>
            </w:r>
            <w:bookmarkEnd w:id="2"/>
            <w:r w:rsidRPr="00BE095F">
              <w:rPr>
                <w:sz w:val="64"/>
              </w:rPr>
              <w:t xml:space="preserve"> </w:t>
            </w:r>
            <w:bookmarkStart w:id="3" w:name="specNumber"/>
            <w:r w:rsidR="003A1779" w:rsidRPr="00BE095F">
              <w:rPr>
                <w:sz w:val="64"/>
              </w:rPr>
              <w:t>33</w:t>
            </w:r>
            <w:r w:rsidRPr="00BE095F">
              <w:rPr>
                <w:sz w:val="64"/>
              </w:rPr>
              <w:t>.</w:t>
            </w:r>
            <w:bookmarkEnd w:id="3"/>
            <w:r w:rsidR="00864A62">
              <w:rPr>
                <w:rFonts w:hint="eastAsia"/>
                <w:sz w:val="64"/>
                <w:lang w:eastAsia="zh-CN"/>
              </w:rPr>
              <w:t>503</w:t>
            </w:r>
            <w:r w:rsidR="00864A62" w:rsidRPr="00BE095F">
              <w:rPr>
                <w:sz w:val="64"/>
              </w:rPr>
              <w:t xml:space="preserve"> </w:t>
            </w:r>
            <w:r w:rsidRPr="00BE095F">
              <w:t>V</w:t>
            </w:r>
            <w:bookmarkStart w:id="4" w:name="specVersion"/>
            <w:r w:rsidR="003A1779" w:rsidRPr="00BE095F">
              <w:t>0</w:t>
            </w:r>
            <w:r w:rsidRPr="00BE095F">
              <w:t>.</w:t>
            </w:r>
            <w:r w:rsidR="00E85D42">
              <w:rPr>
                <w:rFonts w:hint="eastAsia"/>
                <w:lang w:eastAsia="zh-CN"/>
              </w:rPr>
              <w:t>1</w:t>
            </w:r>
            <w:r w:rsidRPr="00BE095F">
              <w:t>.</w:t>
            </w:r>
            <w:bookmarkEnd w:id="4"/>
            <w:r w:rsidR="00DD6030">
              <w:t>0</w:t>
            </w:r>
            <w:r w:rsidRPr="00BE095F">
              <w:t xml:space="preserve"> </w:t>
            </w:r>
            <w:r w:rsidRPr="00BE095F">
              <w:rPr>
                <w:sz w:val="32"/>
              </w:rPr>
              <w:t>(</w:t>
            </w:r>
            <w:bookmarkStart w:id="5" w:name="issueDate"/>
            <w:r w:rsidR="003A1779" w:rsidRPr="00BE095F">
              <w:rPr>
                <w:sz w:val="32"/>
              </w:rPr>
              <w:t>2021</w:t>
            </w:r>
            <w:r w:rsidRPr="00BE095F">
              <w:rPr>
                <w:sz w:val="32"/>
              </w:rPr>
              <w:t>-</w:t>
            </w:r>
            <w:bookmarkEnd w:id="5"/>
            <w:r w:rsidR="00A05F77">
              <w:rPr>
                <w:rFonts w:hint="eastAsia"/>
                <w:sz w:val="32"/>
                <w:lang w:eastAsia="zh-CN"/>
              </w:rPr>
              <w:t>10</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6" w:name="spectype2"/>
            <w:r w:rsidRPr="00BE095F">
              <w:t>Specification</w:t>
            </w:r>
            <w:bookmarkEnd w:id="6"/>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7" w:name="specTitle"/>
            <w:r w:rsidR="003A1779" w:rsidRPr="00BE095F">
              <w:t>Services and System Aspects</w:t>
            </w:r>
            <w:r w:rsidRPr="00BE095F">
              <w:t>;</w:t>
            </w:r>
          </w:p>
          <w:bookmarkEnd w:id="7"/>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Proximity based Services (</w:t>
            </w:r>
            <w:proofErr w:type="spellStart"/>
            <w:r w:rsidRPr="00BA4C13">
              <w:t>ProSe</w:t>
            </w:r>
            <w:proofErr w:type="spellEnd"/>
            <w:r w:rsidRPr="00BA4C13">
              <w:t xml:space="preserv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8" w:name="specRelease"/>
            <w:r w:rsidR="00D82E6F" w:rsidRPr="00BE095F">
              <w:rPr>
                <w:rStyle w:val="ZGSM"/>
              </w:rPr>
              <w:t>1</w:t>
            </w:r>
            <w:r w:rsidRPr="00BE095F">
              <w:rPr>
                <w:rStyle w:val="ZGSM"/>
              </w:rPr>
              <w:t>7</w:t>
            </w:r>
            <w:bookmarkEnd w:id="8"/>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0975B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10" o:title="5G-logo_175px"/>
                </v:shape>
              </w:pict>
            </w:r>
          </w:p>
        </w:tc>
        <w:tc>
          <w:tcPr>
            <w:tcW w:w="5540" w:type="dxa"/>
            <w:shd w:val="clear" w:color="auto" w:fill="auto"/>
          </w:tcPr>
          <w:p w14:paraId="26F08BD1" w14:textId="77777777" w:rsidR="00D82E6F" w:rsidRPr="00BE5B32" w:rsidRDefault="000975B6" w:rsidP="00D82E6F">
            <w:pPr>
              <w:jc w:val="right"/>
            </w:pPr>
            <w:bookmarkStart w:id="9" w:name="logos"/>
            <w:r>
              <w:pict w14:anchorId="07842277">
                <v:shape id="_x0000_i1026" type="#_x0000_t75" style="width:127.15pt;height:76.2pt">
                  <v:imagedata r:id="rId11" o:title="3GPP-logo_web"/>
                </v:shape>
              </w:pict>
            </w:r>
            <w:bookmarkEnd w:id="9"/>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0"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0"/>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1"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2"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2"/>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3"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4" w:name="copyrightDate"/>
            <w:r w:rsidRPr="00BE5B32">
              <w:rPr>
                <w:noProof/>
                <w:sz w:val="18"/>
              </w:rPr>
              <w:t>2</w:t>
            </w:r>
            <w:r w:rsidR="008E2D68" w:rsidRPr="00BE5B32">
              <w:rPr>
                <w:noProof/>
                <w:sz w:val="18"/>
              </w:rPr>
              <w:t>021</w:t>
            </w:r>
            <w:bookmarkEnd w:id="14"/>
            <w:r w:rsidRPr="00BE5B32">
              <w:rPr>
                <w:noProof/>
                <w:sz w:val="18"/>
              </w:rPr>
              <w:t>, 3GPP Organizational Partners (ARIB, ATIS, CCSA, ETSI, TSDSI, TTA, TTC).</w:t>
            </w:r>
            <w:bookmarkStart w:id="15" w:name="copyrightaddon"/>
            <w:bookmarkEnd w:id="15"/>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3"/>
          </w:p>
          <w:p w14:paraId="26DA3D2F" w14:textId="77777777" w:rsidR="00E16509" w:rsidRPr="00BE5B32"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59FDBF9" w14:textId="77777777" w:rsidR="00222391" w:rsidRPr="00A35C3B"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22391">
        <w:t>Foreword</w:t>
      </w:r>
      <w:r w:rsidR="00222391">
        <w:tab/>
      </w:r>
      <w:r w:rsidR="00222391">
        <w:fldChar w:fldCharType="begin"/>
      </w:r>
      <w:r w:rsidR="00222391">
        <w:instrText xml:space="preserve"> PAGEREF _Toc84599710 \h </w:instrText>
      </w:r>
      <w:r w:rsidR="00222391">
        <w:fldChar w:fldCharType="separate"/>
      </w:r>
      <w:r w:rsidR="00222391">
        <w:t>4</w:t>
      </w:r>
      <w:r w:rsidR="00222391">
        <w:fldChar w:fldCharType="end"/>
      </w:r>
    </w:p>
    <w:p w14:paraId="70C6BE8A" w14:textId="77777777" w:rsidR="00222391" w:rsidRPr="00A35C3B" w:rsidRDefault="00222391">
      <w:pPr>
        <w:pStyle w:val="10"/>
        <w:rPr>
          <w:rFonts w:ascii="Calibri" w:hAnsi="Calibri"/>
          <w:kern w:val="2"/>
          <w:sz w:val="21"/>
          <w:szCs w:val="22"/>
          <w:lang w:val="en-US" w:eastAsia="zh-CN"/>
        </w:rPr>
      </w:pPr>
      <w:r>
        <w:t>1</w:t>
      </w:r>
      <w:r w:rsidRPr="00A35C3B">
        <w:rPr>
          <w:rFonts w:ascii="Calibri" w:hAnsi="Calibri"/>
          <w:kern w:val="2"/>
          <w:sz w:val="21"/>
          <w:szCs w:val="22"/>
          <w:lang w:val="en-US" w:eastAsia="zh-CN"/>
        </w:rPr>
        <w:tab/>
      </w:r>
      <w:r>
        <w:t>Scope</w:t>
      </w:r>
      <w:r>
        <w:tab/>
      </w:r>
      <w:r>
        <w:fldChar w:fldCharType="begin"/>
      </w:r>
      <w:r>
        <w:instrText xml:space="preserve"> PAGEREF _Toc84599711 \h </w:instrText>
      </w:r>
      <w:r>
        <w:fldChar w:fldCharType="separate"/>
      </w:r>
      <w:r>
        <w:t>6</w:t>
      </w:r>
      <w:r>
        <w:fldChar w:fldCharType="end"/>
      </w:r>
    </w:p>
    <w:p w14:paraId="1388A13B" w14:textId="77777777" w:rsidR="00222391" w:rsidRPr="00A35C3B" w:rsidRDefault="00222391">
      <w:pPr>
        <w:pStyle w:val="10"/>
        <w:rPr>
          <w:rFonts w:ascii="Calibri" w:hAnsi="Calibri"/>
          <w:kern w:val="2"/>
          <w:sz w:val="21"/>
          <w:szCs w:val="22"/>
          <w:lang w:val="en-US" w:eastAsia="zh-CN"/>
        </w:rPr>
      </w:pPr>
      <w:r>
        <w:t>2</w:t>
      </w:r>
      <w:r w:rsidRPr="00A35C3B">
        <w:rPr>
          <w:rFonts w:ascii="Calibri" w:hAnsi="Calibri"/>
          <w:kern w:val="2"/>
          <w:sz w:val="21"/>
          <w:szCs w:val="22"/>
          <w:lang w:val="en-US" w:eastAsia="zh-CN"/>
        </w:rPr>
        <w:tab/>
      </w:r>
      <w:r>
        <w:t>References</w:t>
      </w:r>
      <w:r>
        <w:tab/>
      </w:r>
      <w:r>
        <w:fldChar w:fldCharType="begin"/>
      </w:r>
      <w:r>
        <w:instrText xml:space="preserve"> PAGEREF _Toc84599712 \h </w:instrText>
      </w:r>
      <w:r>
        <w:fldChar w:fldCharType="separate"/>
      </w:r>
      <w:r>
        <w:t>6</w:t>
      </w:r>
      <w:r>
        <w:fldChar w:fldCharType="end"/>
      </w:r>
    </w:p>
    <w:p w14:paraId="7B9E19E4" w14:textId="77777777" w:rsidR="00222391" w:rsidRPr="00A35C3B" w:rsidRDefault="00222391">
      <w:pPr>
        <w:pStyle w:val="10"/>
        <w:rPr>
          <w:rFonts w:ascii="Calibri" w:hAnsi="Calibri"/>
          <w:kern w:val="2"/>
          <w:sz w:val="21"/>
          <w:szCs w:val="22"/>
          <w:lang w:val="en-US" w:eastAsia="zh-CN"/>
        </w:rPr>
      </w:pPr>
      <w:r>
        <w:t>3</w:t>
      </w:r>
      <w:r w:rsidRPr="00A35C3B">
        <w:rPr>
          <w:rFonts w:ascii="Calibri" w:hAnsi="Calibri"/>
          <w:kern w:val="2"/>
          <w:sz w:val="21"/>
          <w:szCs w:val="22"/>
          <w:lang w:val="en-US" w:eastAsia="zh-CN"/>
        </w:rPr>
        <w:tab/>
      </w:r>
      <w:r>
        <w:t>Definitions of terms, symbols and abbreviations</w:t>
      </w:r>
      <w:r>
        <w:tab/>
      </w:r>
      <w:r>
        <w:fldChar w:fldCharType="begin"/>
      </w:r>
      <w:r>
        <w:instrText xml:space="preserve"> PAGEREF _Toc84599713 \h </w:instrText>
      </w:r>
      <w:r>
        <w:fldChar w:fldCharType="separate"/>
      </w:r>
      <w:r>
        <w:t>6</w:t>
      </w:r>
      <w:r>
        <w:fldChar w:fldCharType="end"/>
      </w:r>
    </w:p>
    <w:p w14:paraId="7B542846" w14:textId="77777777" w:rsidR="00222391" w:rsidRPr="00A35C3B" w:rsidRDefault="00222391">
      <w:pPr>
        <w:pStyle w:val="20"/>
        <w:rPr>
          <w:rFonts w:ascii="Calibri" w:hAnsi="Calibri"/>
          <w:kern w:val="2"/>
          <w:sz w:val="21"/>
          <w:szCs w:val="22"/>
          <w:lang w:val="en-US" w:eastAsia="zh-CN"/>
        </w:rPr>
      </w:pPr>
      <w:r>
        <w:t>3.1</w:t>
      </w:r>
      <w:r w:rsidRPr="00A35C3B">
        <w:rPr>
          <w:rFonts w:ascii="Calibri" w:hAnsi="Calibri"/>
          <w:kern w:val="2"/>
          <w:sz w:val="21"/>
          <w:szCs w:val="22"/>
          <w:lang w:val="en-US" w:eastAsia="zh-CN"/>
        </w:rPr>
        <w:tab/>
      </w:r>
      <w:r>
        <w:t>Terms</w:t>
      </w:r>
      <w:r>
        <w:tab/>
      </w:r>
      <w:r>
        <w:fldChar w:fldCharType="begin"/>
      </w:r>
      <w:r>
        <w:instrText xml:space="preserve"> PAGEREF _Toc84599714 \h </w:instrText>
      </w:r>
      <w:r>
        <w:fldChar w:fldCharType="separate"/>
      </w:r>
      <w:r>
        <w:t>6</w:t>
      </w:r>
      <w:r>
        <w:fldChar w:fldCharType="end"/>
      </w:r>
    </w:p>
    <w:p w14:paraId="669A0D93" w14:textId="77777777" w:rsidR="00222391" w:rsidRPr="00A35C3B" w:rsidRDefault="00222391">
      <w:pPr>
        <w:pStyle w:val="20"/>
        <w:rPr>
          <w:rFonts w:ascii="Calibri" w:hAnsi="Calibri"/>
          <w:kern w:val="2"/>
          <w:sz w:val="21"/>
          <w:szCs w:val="22"/>
          <w:lang w:val="en-US" w:eastAsia="zh-CN"/>
        </w:rPr>
      </w:pPr>
      <w:r>
        <w:t>3.2</w:t>
      </w:r>
      <w:r w:rsidRPr="00A35C3B">
        <w:rPr>
          <w:rFonts w:ascii="Calibri" w:hAnsi="Calibri"/>
          <w:kern w:val="2"/>
          <w:sz w:val="21"/>
          <w:szCs w:val="22"/>
          <w:lang w:val="en-US" w:eastAsia="zh-CN"/>
        </w:rPr>
        <w:tab/>
      </w:r>
      <w:r>
        <w:t>Symbols</w:t>
      </w:r>
      <w:r>
        <w:tab/>
      </w:r>
      <w:r>
        <w:fldChar w:fldCharType="begin"/>
      </w:r>
      <w:r>
        <w:instrText xml:space="preserve"> PAGEREF _Toc84599715 \h </w:instrText>
      </w:r>
      <w:r>
        <w:fldChar w:fldCharType="separate"/>
      </w:r>
      <w:r>
        <w:t>6</w:t>
      </w:r>
      <w:r>
        <w:fldChar w:fldCharType="end"/>
      </w:r>
    </w:p>
    <w:p w14:paraId="3F079BE4" w14:textId="77777777" w:rsidR="00222391" w:rsidRPr="00A35C3B" w:rsidRDefault="00222391">
      <w:pPr>
        <w:pStyle w:val="20"/>
        <w:rPr>
          <w:rFonts w:ascii="Calibri" w:hAnsi="Calibri"/>
          <w:kern w:val="2"/>
          <w:sz w:val="21"/>
          <w:szCs w:val="22"/>
          <w:lang w:val="en-US" w:eastAsia="zh-CN"/>
        </w:rPr>
      </w:pPr>
      <w:r>
        <w:t>3.3</w:t>
      </w:r>
      <w:r w:rsidRPr="00A35C3B">
        <w:rPr>
          <w:rFonts w:ascii="Calibri" w:hAnsi="Calibri"/>
          <w:kern w:val="2"/>
          <w:sz w:val="21"/>
          <w:szCs w:val="22"/>
          <w:lang w:val="en-US" w:eastAsia="zh-CN"/>
        </w:rPr>
        <w:tab/>
      </w:r>
      <w:r>
        <w:t>Abbreviations</w:t>
      </w:r>
      <w:r>
        <w:tab/>
      </w:r>
      <w:r>
        <w:fldChar w:fldCharType="begin"/>
      </w:r>
      <w:r>
        <w:instrText xml:space="preserve"> PAGEREF _Toc84599716 \h </w:instrText>
      </w:r>
      <w:r>
        <w:fldChar w:fldCharType="separate"/>
      </w:r>
      <w:r>
        <w:t>6</w:t>
      </w:r>
      <w:r>
        <w:fldChar w:fldCharType="end"/>
      </w:r>
    </w:p>
    <w:p w14:paraId="21F44B5A" w14:textId="77777777" w:rsidR="00222391" w:rsidRPr="00A35C3B" w:rsidRDefault="00222391">
      <w:pPr>
        <w:pStyle w:val="10"/>
        <w:rPr>
          <w:rFonts w:ascii="Calibri" w:hAnsi="Calibri"/>
          <w:kern w:val="2"/>
          <w:sz w:val="21"/>
          <w:szCs w:val="22"/>
          <w:lang w:val="en-US" w:eastAsia="zh-CN"/>
        </w:rPr>
      </w:pPr>
      <w:r>
        <w:t>4</w:t>
      </w:r>
      <w:r w:rsidRPr="00A35C3B">
        <w:rPr>
          <w:rFonts w:ascii="Calibri" w:hAnsi="Calibri"/>
          <w:kern w:val="2"/>
          <w:sz w:val="21"/>
          <w:szCs w:val="22"/>
          <w:lang w:val="en-US" w:eastAsia="zh-CN"/>
        </w:rPr>
        <w:tab/>
      </w:r>
      <w:r>
        <w:t>Overview</w:t>
      </w:r>
      <w:r>
        <w:tab/>
      </w:r>
      <w:r>
        <w:fldChar w:fldCharType="begin"/>
      </w:r>
      <w:r>
        <w:instrText xml:space="preserve"> PAGEREF _Toc84599717 \h </w:instrText>
      </w:r>
      <w:r>
        <w:fldChar w:fldCharType="separate"/>
      </w:r>
      <w:r>
        <w:t>7</w:t>
      </w:r>
      <w:r>
        <w:fldChar w:fldCharType="end"/>
      </w:r>
    </w:p>
    <w:p w14:paraId="33FB8726" w14:textId="77777777" w:rsidR="00222391" w:rsidRPr="00A35C3B" w:rsidRDefault="00222391">
      <w:pPr>
        <w:pStyle w:val="20"/>
        <w:rPr>
          <w:rFonts w:ascii="Calibri" w:hAnsi="Calibri"/>
          <w:kern w:val="2"/>
          <w:sz w:val="21"/>
          <w:szCs w:val="22"/>
          <w:lang w:val="en-US" w:eastAsia="zh-CN"/>
        </w:rPr>
      </w:pPr>
      <w:r>
        <w:rPr>
          <w:lang w:eastAsia="zh-CN"/>
        </w:rPr>
        <w:t>4</w:t>
      </w:r>
      <w:r>
        <w:t>.1</w:t>
      </w:r>
      <w:r w:rsidRPr="00A35C3B">
        <w:rPr>
          <w:rFonts w:ascii="Calibri" w:hAnsi="Calibri"/>
          <w:kern w:val="2"/>
          <w:sz w:val="21"/>
          <w:szCs w:val="22"/>
          <w:lang w:val="en-US" w:eastAsia="zh-CN"/>
        </w:rPr>
        <w:tab/>
      </w:r>
      <w:r>
        <w:t>General</w:t>
      </w:r>
      <w:r>
        <w:tab/>
      </w:r>
      <w:r>
        <w:fldChar w:fldCharType="begin"/>
      </w:r>
      <w:r>
        <w:instrText xml:space="preserve"> PAGEREF _Toc84599718 \h </w:instrText>
      </w:r>
      <w:r>
        <w:fldChar w:fldCharType="separate"/>
      </w:r>
      <w:r>
        <w:t>7</w:t>
      </w:r>
      <w:r>
        <w:fldChar w:fldCharType="end"/>
      </w:r>
    </w:p>
    <w:p w14:paraId="537C9345" w14:textId="77777777" w:rsidR="00222391" w:rsidRPr="00A35C3B" w:rsidRDefault="00222391">
      <w:pPr>
        <w:pStyle w:val="20"/>
        <w:rPr>
          <w:rFonts w:ascii="Calibri" w:hAnsi="Calibri"/>
          <w:kern w:val="2"/>
          <w:sz w:val="21"/>
          <w:szCs w:val="22"/>
          <w:lang w:val="en-US" w:eastAsia="zh-CN"/>
        </w:rPr>
      </w:pPr>
      <w:r>
        <w:rPr>
          <w:lang w:eastAsia="zh-CN"/>
        </w:rPr>
        <w:t>4</w:t>
      </w:r>
      <w:r>
        <w:t>.</w:t>
      </w:r>
      <w:r>
        <w:rPr>
          <w:lang w:eastAsia="zh-CN"/>
        </w:rPr>
        <w:t>2</w:t>
      </w:r>
      <w:r w:rsidRPr="00A35C3B">
        <w:rPr>
          <w:rFonts w:ascii="Calibri"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_Toc84599719 \h </w:instrText>
      </w:r>
      <w:r>
        <w:fldChar w:fldCharType="separate"/>
      </w:r>
      <w:r>
        <w:t>7</w:t>
      </w:r>
      <w:r>
        <w:fldChar w:fldCharType="end"/>
      </w:r>
    </w:p>
    <w:p w14:paraId="6D2AAF6E" w14:textId="77777777" w:rsidR="00222391" w:rsidRPr="00A35C3B" w:rsidRDefault="00222391">
      <w:pPr>
        <w:pStyle w:val="10"/>
        <w:rPr>
          <w:rFonts w:ascii="Calibri" w:hAnsi="Calibri"/>
          <w:kern w:val="2"/>
          <w:sz w:val="21"/>
          <w:szCs w:val="22"/>
          <w:lang w:val="en-US" w:eastAsia="zh-CN"/>
        </w:rPr>
      </w:pPr>
      <w:r>
        <w:t>5</w:t>
      </w:r>
      <w:r w:rsidRPr="00A35C3B">
        <w:rPr>
          <w:rFonts w:ascii="Calibri" w:hAnsi="Calibri"/>
          <w:kern w:val="2"/>
          <w:sz w:val="21"/>
          <w:szCs w:val="22"/>
          <w:lang w:val="en-US" w:eastAsia="zh-CN"/>
        </w:rPr>
        <w:tab/>
      </w:r>
      <w:r>
        <w:t>Common security procedures</w:t>
      </w:r>
      <w:r>
        <w:tab/>
      </w:r>
      <w:r>
        <w:fldChar w:fldCharType="begin"/>
      </w:r>
      <w:r>
        <w:instrText xml:space="preserve"> PAGEREF _Toc84599720 \h </w:instrText>
      </w:r>
      <w:r>
        <w:fldChar w:fldCharType="separate"/>
      </w:r>
      <w:r>
        <w:t>7</w:t>
      </w:r>
      <w:r>
        <w:fldChar w:fldCharType="end"/>
      </w:r>
    </w:p>
    <w:p w14:paraId="19990859" w14:textId="77777777" w:rsidR="00222391" w:rsidRPr="00A35C3B" w:rsidRDefault="00222391">
      <w:pPr>
        <w:pStyle w:val="20"/>
        <w:rPr>
          <w:rFonts w:ascii="Calibri" w:hAnsi="Calibri"/>
          <w:kern w:val="2"/>
          <w:sz w:val="21"/>
          <w:szCs w:val="22"/>
          <w:lang w:val="en-US" w:eastAsia="zh-CN"/>
        </w:rPr>
      </w:pPr>
      <w:r>
        <w:rPr>
          <w:lang w:eastAsia="zh-CN"/>
        </w:rPr>
        <w:t>5</w:t>
      </w:r>
      <w:r>
        <w:t>.1</w:t>
      </w:r>
      <w:r w:rsidRPr="00A35C3B">
        <w:rPr>
          <w:rFonts w:ascii="Calibri" w:hAnsi="Calibri"/>
          <w:kern w:val="2"/>
          <w:sz w:val="21"/>
          <w:szCs w:val="22"/>
          <w:lang w:val="en-US" w:eastAsia="zh-CN"/>
        </w:rPr>
        <w:tab/>
      </w:r>
      <w:r>
        <w:t>General</w:t>
      </w:r>
      <w:r>
        <w:tab/>
      </w:r>
      <w:r>
        <w:fldChar w:fldCharType="begin"/>
      </w:r>
      <w:r>
        <w:instrText xml:space="preserve"> PAGEREF _Toc84599721 \h </w:instrText>
      </w:r>
      <w:r>
        <w:fldChar w:fldCharType="separate"/>
      </w:r>
      <w:r>
        <w:t>7</w:t>
      </w:r>
      <w:r>
        <w:fldChar w:fldCharType="end"/>
      </w:r>
    </w:p>
    <w:p w14:paraId="1EE1FBB3" w14:textId="77777777" w:rsidR="00222391" w:rsidRPr="00A35C3B" w:rsidRDefault="00222391">
      <w:pPr>
        <w:pStyle w:val="10"/>
        <w:rPr>
          <w:rFonts w:ascii="Calibri" w:hAnsi="Calibri"/>
          <w:kern w:val="2"/>
          <w:sz w:val="21"/>
          <w:szCs w:val="22"/>
          <w:lang w:val="en-US" w:eastAsia="zh-CN"/>
        </w:rPr>
      </w:pPr>
      <w:r>
        <w:rPr>
          <w:lang w:eastAsia="zh-CN"/>
        </w:rPr>
        <w:t>6</w:t>
      </w:r>
      <w:r w:rsidRPr="00A35C3B">
        <w:rPr>
          <w:rFonts w:ascii="Calibri" w:hAnsi="Calibri"/>
          <w:kern w:val="2"/>
          <w:sz w:val="21"/>
          <w:szCs w:val="22"/>
          <w:lang w:val="en-US" w:eastAsia="zh-CN"/>
        </w:rPr>
        <w:tab/>
      </w:r>
      <w:r>
        <w:rPr>
          <w:lang w:eastAsia="zh-CN"/>
        </w:rPr>
        <w:t>Security for 5G ProSe features</w:t>
      </w:r>
      <w:r>
        <w:tab/>
      </w:r>
      <w:r>
        <w:fldChar w:fldCharType="begin"/>
      </w:r>
      <w:r>
        <w:instrText xml:space="preserve"> PAGEREF _Toc84599722 \h </w:instrText>
      </w:r>
      <w:r>
        <w:fldChar w:fldCharType="separate"/>
      </w:r>
      <w:r>
        <w:t>7</w:t>
      </w:r>
      <w:r>
        <w:fldChar w:fldCharType="end"/>
      </w:r>
    </w:p>
    <w:p w14:paraId="5E81D2CC" w14:textId="77777777" w:rsidR="00222391" w:rsidRPr="00A35C3B" w:rsidRDefault="00222391">
      <w:pPr>
        <w:pStyle w:val="20"/>
        <w:rPr>
          <w:rFonts w:ascii="Calibri" w:hAnsi="Calibri"/>
          <w:kern w:val="2"/>
          <w:sz w:val="21"/>
          <w:szCs w:val="22"/>
          <w:lang w:val="en-US" w:eastAsia="zh-CN"/>
        </w:rPr>
      </w:pPr>
      <w:r>
        <w:t>6.1</w:t>
      </w:r>
      <w:r w:rsidRPr="00A35C3B">
        <w:rPr>
          <w:rFonts w:ascii="Calibri" w:hAnsi="Calibri"/>
          <w:kern w:val="2"/>
          <w:sz w:val="21"/>
          <w:szCs w:val="22"/>
          <w:lang w:val="en-US" w:eastAsia="zh-CN"/>
        </w:rPr>
        <w:tab/>
      </w:r>
      <w:r>
        <w:t>Security for 5G ProSe Discovery</w:t>
      </w:r>
      <w:r>
        <w:tab/>
      </w:r>
      <w:r>
        <w:fldChar w:fldCharType="begin"/>
      </w:r>
      <w:r>
        <w:instrText xml:space="preserve"> PAGEREF _Toc84599723 \h </w:instrText>
      </w:r>
      <w:r>
        <w:fldChar w:fldCharType="separate"/>
      </w:r>
      <w:r>
        <w:t>7</w:t>
      </w:r>
      <w:r>
        <w:fldChar w:fldCharType="end"/>
      </w:r>
    </w:p>
    <w:p w14:paraId="3580D4F8" w14:textId="77777777" w:rsidR="00222391" w:rsidRPr="00A35C3B" w:rsidRDefault="00222391">
      <w:pPr>
        <w:pStyle w:val="30"/>
        <w:rPr>
          <w:rFonts w:ascii="Calibri" w:hAnsi="Calibri"/>
          <w:kern w:val="2"/>
          <w:sz w:val="21"/>
          <w:szCs w:val="22"/>
          <w:lang w:val="en-US" w:eastAsia="zh-CN"/>
        </w:rPr>
      </w:pPr>
      <w:r>
        <w:t>6.</w:t>
      </w:r>
      <w:r>
        <w:rPr>
          <w:lang w:eastAsia="zh-CN"/>
        </w:rPr>
        <w:t>1</w:t>
      </w:r>
      <w:r>
        <w:t>.1</w:t>
      </w:r>
      <w:r w:rsidRPr="00A35C3B">
        <w:rPr>
          <w:rFonts w:ascii="Calibri" w:hAnsi="Calibri"/>
          <w:kern w:val="2"/>
          <w:sz w:val="21"/>
          <w:szCs w:val="22"/>
          <w:lang w:val="en-US" w:eastAsia="zh-CN"/>
        </w:rPr>
        <w:tab/>
      </w:r>
      <w:r>
        <w:t>General</w:t>
      </w:r>
      <w:r>
        <w:tab/>
      </w:r>
      <w:r>
        <w:fldChar w:fldCharType="begin"/>
      </w:r>
      <w:r>
        <w:instrText xml:space="preserve"> PAGEREF _Toc84599724 \h </w:instrText>
      </w:r>
      <w:r>
        <w:fldChar w:fldCharType="separate"/>
      </w:r>
      <w:r>
        <w:t>7</w:t>
      </w:r>
      <w:r>
        <w:fldChar w:fldCharType="end"/>
      </w:r>
    </w:p>
    <w:p w14:paraId="2A770769" w14:textId="77777777" w:rsidR="00222391" w:rsidRPr="00A35C3B" w:rsidRDefault="00222391">
      <w:pPr>
        <w:pStyle w:val="30"/>
        <w:rPr>
          <w:rFonts w:ascii="Calibri" w:hAnsi="Calibri"/>
          <w:kern w:val="2"/>
          <w:sz w:val="21"/>
          <w:szCs w:val="22"/>
          <w:lang w:val="en-US" w:eastAsia="zh-CN"/>
        </w:rPr>
      </w:pPr>
      <w:r>
        <w:t>6.</w:t>
      </w:r>
      <w:r>
        <w:rPr>
          <w:lang w:eastAsia="zh-CN"/>
        </w:rPr>
        <w:t>1</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_Toc84599725 \h </w:instrText>
      </w:r>
      <w:r>
        <w:fldChar w:fldCharType="separate"/>
      </w:r>
      <w:r>
        <w:t>7</w:t>
      </w:r>
      <w:r>
        <w:fldChar w:fldCharType="end"/>
      </w:r>
    </w:p>
    <w:p w14:paraId="33640E67" w14:textId="77777777" w:rsidR="00222391" w:rsidRPr="00A35C3B" w:rsidRDefault="00222391">
      <w:pPr>
        <w:pStyle w:val="30"/>
        <w:rPr>
          <w:rFonts w:ascii="Calibri" w:hAnsi="Calibri"/>
          <w:kern w:val="2"/>
          <w:sz w:val="21"/>
          <w:szCs w:val="22"/>
          <w:lang w:val="en-US" w:eastAsia="zh-CN"/>
        </w:rPr>
      </w:pPr>
      <w:r>
        <w:t>6.</w:t>
      </w:r>
      <w:r>
        <w:rPr>
          <w:lang w:eastAsia="zh-CN"/>
        </w:rPr>
        <w:t>1</w:t>
      </w:r>
      <w:r>
        <w:t>.</w:t>
      </w:r>
      <w:r>
        <w:rPr>
          <w:lang w:eastAsia="zh-CN"/>
        </w:rPr>
        <w:t>3</w:t>
      </w:r>
      <w:r w:rsidRPr="00A35C3B">
        <w:rPr>
          <w:rFonts w:ascii="Calibri" w:hAnsi="Calibri"/>
          <w:kern w:val="2"/>
          <w:sz w:val="21"/>
          <w:szCs w:val="22"/>
          <w:lang w:val="en-US" w:eastAsia="zh-CN"/>
        </w:rPr>
        <w:tab/>
      </w:r>
      <w:r>
        <w:t>Security procedures</w:t>
      </w:r>
      <w:r>
        <w:tab/>
      </w:r>
      <w:r>
        <w:fldChar w:fldCharType="begin"/>
      </w:r>
      <w:r>
        <w:instrText xml:space="preserve"> PAGEREF _Toc84599726 \h </w:instrText>
      </w:r>
      <w:r>
        <w:fldChar w:fldCharType="separate"/>
      </w:r>
      <w:r>
        <w:t>7</w:t>
      </w:r>
      <w:r>
        <w:fldChar w:fldCharType="end"/>
      </w:r>
    </w:p>
    <w:p w14:paraId="2089554B" w14:textId="77777777" w:rsidR="00222391" w:rsidRPr="00A35C3B" w:rsidRDefault="00222391">
      <w:pPr>
        <w:pStyle w:val="20"/>
        <w:rPr>
          <w:rFonts w:ascii="Calibri" w:hAnsi="Calibri"/>
          <w:kern w:val="2"/>
          <w:sz w:val="21"/>
          <w:szCs w:val="22"/>
          <w:lang w:val="en-US" w:eastAsia="zh-CN"/>
        </w:rPr>
      </w:pPr>
      <w:r>
        <w:t>6.2</w:t>
      </w:r>
      <w:r w:rsidRPr="00A35C3B">
        <w:rPr>
          <w:rFonts w:ascii="Calibri" w:hAnsi="Calibri"/>
          <w:kern w:val="2"/>
          <w:sz w:val="21"/>
          <w:szCs w:val="22"/>
          <w:lang w:val="en-US" w:eastAsia="zh-CN"/>
        </w:rPr>
        <w:tab/>
      </w:r>
      <w:r>
        <w:t>Security for Groupcast mode 5G ProSe Direct Communication</w:t>
      </w:r>
      <w:r>
        <w:tab/>
      </w:r>
      <w:r>
        <w:fldChar w:fldCharType="begin"/>
      </w:r>
      <w:r>
        <w:instrText xml:space="preserve"> PAGEREF _Toc84599727 \h </w:instrText>
      </w:r>
      <w:r>
        <w:fldChar w:fldCharType="separate"/>
      </w:r>
      <w:r>
        <w:t>7</w:t>
      </w:r>
      <w:r>
        <w:fldChar w:fldCharType="end"/>
      </w:r>
    </w:p>
    <w:p w14:paraId="4F99E9D9" w14:textId="77777777" w:rsidR="00222391" w:rsidRPr="00A35C3B" w:rsidRDefault="00222391">
      <w:pPr>
        <w:pStyle w:val="30"/>
        <w:rPr>
          <w:rFonts w:ascii="Calibri" w:hAnsi="Calibri"/>
          <w:kern w:val="2"/>
          <w:sz w:val="21"/>
          <w:szCs w:val="22"/>
          <w:lang w:val="en-US" w:eastAsia="zh-CN"/>
        </w:rPr>
      </w:pPr>
      <w:r>
        <w:t>6.2.1</w:t>
      </w:r>
      <w:r w:rsidRPr="00A35C3B">
        <w:rPr>
          <w:rFonts w:ascii="Calibri" w:hAnsi="Calibri"/>
          <w:kern w:val="2"/>
          <w:sz w:val="21"/>
          <w:szCs w:val="22"/>
          <w:lang w:val="en-US" w:eastAsia="zh-CN"/>
        </w:rPr>
        <w:tab/>
      </w:r>
      <w:r>
        <w:t>General</w:t>
      </w:r>
      <w:r>
        <w:tab/>
      </w:r>
      <w:r>
        <w:fldChar w:fldCharType="begin"/>
      </w:r>
      <w:r>
        <w:instrText xml:space="preserve"> PAGEREF _Toc84599728 \h </w:instrText>
      </w:r>
      <w:r>
        <w:fldChar w:fldCharType="separate"/>
      </w:r>
      <w:r>
        <w:t>8</w:t>
      </w:r>
      <w:r>
        <w:fldChar w:fldCharType="end"/>
      </w:r>
    </w:p>
    <w:p w14:paraId="5EAD0E3C" w14:textId="77777777" w:rsidR="00222391" w:rsidRPr="00A35C3B" w:rsidRDefault="00222391">
      <w:pPr>
        <w:pStyle w:val="30"/>
        <w:rPr>
          <w:rFonts w:ascii="Calibri" w:hAnsi="Calibri"/>
          <w:kern w:val="2"/>
          <w:sz w:val="21"/>
          <w:szCs w:val="22"/>
          <w:lang w:val="en-US" w:eastAsia="zh-CN"/>
        </w:rPr>
      </w:pPr>
      <w:r>
        <w:t>6.2.</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_Toc84599729 \h </w:instrText>
      </w:r>
      <w:r>
        <w:fldChar w:fldCharType="separate"/>
      </w:r>
      <w:r>
        <w:t>8</w:t>
      </w:r>
      <w:r>
        <w:fldChar w:fldCharType="end"/>
      </w:r>
    </w:p>
    <w:p w14:paraId="3007FCEC" w14:textId="77777777" w:rsidR="00222391" w:rsidRPr="00A35C3B" w:rsidRDefault="00222391">
      <w:pPr>
        <w:pStyle w:val="30"/>
        <w:rPr>
          <w:rFonts w:ascii="Calibri" w:hAnsi="Calibri"/>
          <w:kern w:val="2"/>
          <w:sz w:val="21"/>
          <w:szCs w:val="22"/>
          <w:lang w:val="en-US" w:eastAsia="zh-CN"/>
        </w:rPr>
      </w:pPr>
      <w:r>
        <w:t>6.2.</w:t>
      </w:r>
      <w:r>
        <w:rPr>
          <w:lang w:eastAsia="zh-CN"/>
        </w:rPr>
        <w:t>3</w:t>
      </w:r>
      <w:r w:rsidRPr="00A35C3B">
        <w:rPr>
          <w:rFonts w:ascii="Calibri" w:hAnsi="Calibri"/>
          <w:kern w:val="2"/>
          <w:sz w:val="21"/>
          <w:szCs w:val="22"/>
          <w:lang w:val="en-US" w:eastAsia="zh-CN"/>
        </w:rPr>
        <w:tab/>
      </w:r>
      <w:r>
        <w:rPr>
          <w:lang w:eastAsia="zh-CN"/>
        </w:rPr>
        <w:t>S</w:t>
      </w:r>
      <w:r>
        <w:t>ecurity procedures</w:t>
      </w:r>
      <w:r>
        <w:tab/>
      </w:r>
      <w:r>
        <w:fldChar w:fldCharType="begin"/>
      </w:r>
      <w:r>
        <w:instrText xml:space="preserve"> PAGEREF _Toc84599730 \h </w:instrText>
      </w:r>
      <w:r>
        <w:fldChar w:fldCharType="separate"/>
      </w:r>
      <w:r>
        <w:t>8</w:t>
      </w:r>
      <w:r>
        <w:fldChar w:fldCharType="end"/>
      </w:r>
    </w:p>
    <w:p w14:paraId="3D7EBD81" w14:textId="77777777" w:rsidR="00222391" w:rsidRPr="00A35C3B" w:rsidRDefault="00222391">
      <w:pPr>
        <w:pStyle w:val="20"/>
        <w:rPr>
          <w:rFonts w:ascii="Calibri" w:hAnsi="Calibri"/>
          <w:kern w:val="2"/>
          <w:sz w:val="21"/>
          <w:szCs w:val="22"/>
          <w:lang w:val="en-US" w:eastAsia="zh-CN"/>
        </w:rPr>
      </w:pPr>
      <w:r>
        <w:t>6.</w:t>
      </w:r>
      <w:r>
        <w:rPr>
          <w:lang w:eastAsia="zh-CN"/>
        </w:rPr>
        <w:t>3</w:t>
      </w:r>
      <w:r w:rsidRPr="00A35C3B">
        <w:rPr>
          <w:rFonts w:ascii="Calibri" w:hAnsi="Calibri"/>
          <w:kern w:val="2"/>
          <w:sz w:val="21"/>
          <w:szCs w:val="22"/>
          <w:lang w:val="en-US" w:eastAsia="zh-CN"/>
        </w:rPr>
        <w:tab/>
      </w:r>
      <w:r>
        <w:t>Security for Unicast mode 5G ProSe Direct Communication</w:t>
      </w:r>
      <w:r>
        <w:tab/>
      </w:r>
      <w:r>
        <w:fldChar w:fldCharType="begin"/>
      </w:r>
      <w:r>
        <w:instrText xml:space="preserve"> PAGEREF _Toc84599731 \h </w:instrText>
      </w:r>
      <w:r>
        <w:fldChar w:fldCharType="separate"/>
      </w:r>
      <w:r>
        <w:t>8</w:t>
      </w:r>
      <w:r>
        <w:fldChar w:fldCharType="end"/>
      </w:r>
    </w:p>
    <w:p w14:paraId="4238DA8D" w14:textId="77777777" w:rsidR="00222391" w:rsidRPr="00A35C3B" w:rsidRDefault="00222391">
      <w:pPr>
        <w:pStyle w:val="30"/>
        <w:rPr>
          <w:rFonts w:ascii="Calibri" w:hAnsi="Calibri"/>
          <w:kern w:val="2"/>
          <w:sz w:val="21"/>
          <w:szCs w:val="22"/>
          <w:lang w:val="en-US" w:eastAsia="zh-CN"/>
        </w:rPr>
      </w:pPr>
      <w:r>
        <w:t>6.</w:t>
      </w:r>
      <w:r>
        <w:rPr>
          <w:lang w:eastAsia="zh-CN"/>
        </w:rPr>
        <w:t>3</w:t>
      </w:r>
      <w:r>
        <w:t>.1</w:t>
      </w:r>
      <w:r w:rsidRPr="00A35C3B">
        <w:rPr>
          <w:rFonts w:ascii="Calibri" w:hAnsi="Calibri"/>
          <w:kern w:val="2"/>
          <w:sz w:val="21"/>
          <w:szCs w:val="22"/>
          <w:lang w:val="en-US" w:eastAsia="zh-CN"/>
        </w:rPr>
        <w:tab/>
      </w:r>
      <w:r>
        <w:t>General</w:t>
      </w:r>
      <w:r>
        <w:tab/>
      </w:r>
      <w:r>
        <w:fldChar w:fldCharType="begin"/>
      </w:r>
      <w:r>
        <w:instrText xml:space="preserve"> PAGEREF _Toc84599732 \h </w:instrText>
      </w:r>
      <w:r>
        <w:fldChar w:fldCharType="separate"/>
      </w:r>
      <w:r>
        <w:t>8</w:t>
      </w:r>
      <w:r>
        <w:fldChar w:fldCharType="end"/>
      </w:r>
    </w:p>
    <w:p w14:paraId="1A252127" w14:textId="77777777" w:rsidR="00222391" w:rsidRPr="00A35C3B" w:rsidRDefault="00222391">
      <w:pPr>
        <w:pStyle w:val="30"/>
        <w:rPr>
          <w:rFonts w:ascii="Calibri" w:hAnsi="Calibri"/>
          <w:kern w:val="2"/>
          <w:sz w:val="21"/>
          <w:szCs w:val="22"/>
          <w:lang w:val="en-US" w:eastAsia="zh-CN"/>
        </w:rPr>
      </w:pPr>
      <w:r>
        <w:t>6.</w:t>
      </w:r>
      <w:r>
        <w:rPr>
          <w:lang w:eastAsia="zh-CN"/>
        </w:rPr>
        <w:t>3</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_Toc84599733 \h </w:instrText>
      </w:r>
      <w:r>
        <w:fldChar w:fldCharType="separate"/>
      </w:r>
      <w:r>
        <w:t>8</w:t>
      </w:r>
      <w:r>
        <w:fldChar w:fldCharType="end"/>
      </w:r>
    </w:p>
    <w:p w14:paraId="1D75850D" w14:textId="77777777" w:rsidR="00222391" w:rsidRPr="00A35C3B" w:rsidRDefault="00222391">
      <w:pPr>
        <w:pStyle w:val="30"/>
        <w:rPr>
          <w:rFonts w:ascii="Calibri" w:hAnsi="Calibri"/>
          <w:kern w:val="2"/>
          <w:sz w:val="21"/>
          <w:szCs w:val="22"/>
          <w:lang w:val="en-US" w:eastAsia="zh-CN"/>
        </w:rPr>
      </w:pPr>
      <w:r>
        <w:t>6.</w:t>
      </w:r>
      <w:r>
        <w:rPr>
          <w:lang w:eastAsia="zh-CN"/>
        </w:rPr>
        <w:t>3</w:t>
      </w:r>
      <w:r>
        <w:t>.</w:t>
      </w:r>
      <w:r>
        <w:rPr>
          <w:lang w:eastAsia="zh-CN"/>
        </w:rPr>
        <w:t>3</w:t>
      </w:r>
      <w:r w:rsidRPr="00A35C3B">
        <w:rPr>
          <w:rFonts w:ascii="Calibri" w:hAnsi="Calibri"/>
          <w:kern w:val="2"/>
          <w:sz w:val="21"/>
          <w:szCs w:val="22"/>
          <w:lang w:val="en-US" w:eastAsia="zh-CN"/>
        </w:rPr>
        <w:tab/>
      </w:r>
      <w:r>
        <w:rPr>
          <w:lang w:eastAsia="zh-CN"/>
        </w:rPr>
        <w:t>S</w:t>
      </w:r>
      <w:r>
        <w:t>ecurity procedures</w:t>
      </w:r>
      <w:r>
        <w:tab/>
      </w:r>
      <w:r>
        <w:fldChar w:fldCharType="begin"/>
      </w:r>
      <w:r>
        <w:instrText xml:space="preserve"> PAGEREF _Toc84599734 \h </w:instrText>
      </w:r>
      <w:r>
        <w:fldChar w:fldCharType="separate"/>
      </w:r>
      <w:r>
        <w:t>8</w:t>
      </w:r>
      <w:r>
        <w:fldChar w:fldCharType="end"/>
      </w:r>
    </w:p>
    <w:p w14:paraId="407DF9D2" w14:textId="77777777" w:rsidR="00222391" w:rsidRPr="00A35C3B" w:rsidRDefault="00222391">
      <w:pPr>
        <w:pStyle w:val="20"/>
        <w:rPr>
          <w:rFonts w:ascii="Calibri" w:hAnsi="Calibri"/>
          <w:kern w:val="2"/>
          <w:sz w:val="21"/>
          <w:szCs w:val="22"/>
          <w:lang w:val="en-US" w:eastAsia="zh-CN"/>
        </w:rPr>
      </w:pPr>
      <w:r>
        <w:t>6.</w:t>
      </w:r>
      <w:r>
        <w:rPr>
          <w:lang w:eastAsia="zh-CN"/>
        </w:rPr>
        <w:t>4</w:t>
      </w:r>
      <w:r w:rsidRPr="00A35C3B">
        <w:rPr>
          <w:rFonts w:ascii="Calibri" w:hAnsi="Calibri"/>
          <w:kern w:val="2"/>
          <w:sz w:val="21"/>
          <w:szCs w:val="22"/>
          <w:lang w:val="en-US" w:eastAsia="zh-CN"/>
        </w:rPr>
        <w:tab/>
      </w:r>
      <w:r>
        <w:t>Security for 5G ProSe UE-to-Network Relay Communication</w:t>
      </w:r>
      <w:r>
        <w:tab/>
      </w:r>
      <w:r>
        <w:fldChar w:fldCharType="begin"/>
      </w:r>
      <w:r>
        <w:instrText xml:space="preserve"> PAGEREF _Toc84599735 \h </w:instrText>
      </w:r>
      <w:r>
        <w:fldChar w:fldCharType="separate"/>
      </w:r>
      <w:r>
        <w:t>8</w:t>
      </w:r>
      <w:r>
        <w:fldChar w:fldCharType="end"/>
      </w:r>
    </w:p>
    <w:p w14:paraId="3BE5CCAC" w14:textId="77777777" w:rsidR="00222391" w:rsidRPr="00A35C3B" w:rsidRDefault="00222391">
      <w:pPr>
        <w:pStyle w:val="30"/>
        <w:rPr>
          <w:rFonts w:ascii="Calibri" w:hAnsi="Calibri"/>
          <w:kern w:val="2"/>
          <w:sz w:val="21"/>
          <w:szCs w:val="22"/>
          <w:lang w:val="en-US" w:eastAsia="zh-CN"/>
        </w:rPr>
      </w:pPr>
      <w:r>
        <w:t>6.</w:t>
      </w:r>
      <w:r>
        <w:rPr>
          <w:lang w:eastAsia="zh-CN"/>
        </w:rPr>
        <w:t>4</w:t>
      </w:r>
      <w:r>
        <w:t>.1</w:t>
      </w:r>
      <w:r w:rsidRPr="00A35C3B">
        <w:rPr>
          <w:rFonts w:ascii="Calibri" w:hAnsi="Calibri"/>
          <w:kern w:val="2"/>
          <w:sz w:val="21"/>
          <w:szCs w:val="22"/>
          <w:lang w:val="en-US" w:eastAsia="zh-CN"/>
        </w:rPr>
        <w:tab/>
      </w:r>
      <w:r>
        <w:t>General</w:t>
      </w:r>
      <w:r>
        <w:tab/>
      </w:r>
      <w:r>
        <w:fldChar w:fldCharType="begin"/>
      </w:r>
      <w:r>
        <w:instrText xml:space="preserve"> PAGEREF _Toc84599736 \h </w:instrText>
      </w:r>
      <w:r>
        <w:fldChar w:fldCharType="separate"/>
      </w:r>
      <w:r>
        <w:t>8</w:t>
      </w:r>
      <w:r>
        <w:fldChar w:fldCharType="end"/>
      </w:r>
    </w:p>
    <w:p w14:paraId="79E9C516" w14:textId="77777777" w:rsidR="00222391" w:rsidRPr="00A35C3B" w:rsidRDefault="00222391">
      <w:pPr>
        <w:pStyle w:val="30"/>
        <w:rPr>
          <w:rFonts w:ascii="Calibri" w:hAnsi="Calibri"/>
          <w:kern w:val="2"/>
          <w:sz w:val="21"/>
          <w:szCs w:val="22"/>
          <w:lang w:val="en-US" w:eastAsia="zh-CN"/>
        </w:rPr>
      </w:pPr>
      <w:r>
        <w:t>6.</w:t>
      </w:r>
      <w:r>
        <w:rPr>
          <w:lang w:eastAsia="zh-CN"/>
        </w:rPr>
        <w:t>4</w:t>
      </w:r>
      <w:r>
        <w:t>.</w:t>
      </w:r>
      <w:r>
        <w:rPr>
          <w:lang w:eastAsia="zh-CN"/>
        </w:rPr>
        <w:t>2</w:t>
      </w:r>
      <w:r w:rsidRPr="00A35C3B">
        <w:rPr>
          <w:rFonts w:ascii="Calibri" w:hAnsi="Calibri"/>
          <w:kern w:val="2"/>
          <w:sz w:val="21"/>
          <w:szCs w:val="22"/>
          <w:lang w:val="en-US" w:eastAsia="zh-CN"/>
        </w:rPr>
        <w:tab/>
      </w:r>
      <w:r>
        <w:t>Security requirements</w:t>
      </w:r>
      <w:r>
        <w:tab/>
      </w:r>
      <w:r>
        <w:fldChar w:fldCharType="begin"/>
      </w:r>
      <w:r>
        <w:instrText xml:space="preserve"> PAGEREF _Toc84599737 \h </w:instrText>
      </w:r>
      <w:r>
        <w:fldChar w:fldCharType="separate"/>
      </w:r>
      <w:r>
        <w:t>8</w:t>
      </w:r>
      <w:r>
        <w:fldChar w:fldCharType="end"/>
      </w:r>
    </w:p>
    <w:p w14:paraId="183ADEB2" w14:textId="77777777" w:rsidR="00222391" w:rsidRPr="00A35C3B" w:rsidRDefault="00222391">
      <w:pPr>
        <w:pStyle w:val="30"/>
        <w:rPr>
          <w:rFonts w:ascii="Calibri" w:hAnsi="Calibri"/>
          <w:kern w:val="2"/>
          <w:sz w:val="21"/>
          <w:szCs w:val="22"/>
          <w:lang w:val="en-US" w:eastAsia="zh-CN"/>
        </w:rPr>
      </w:pPr>
      <w:r>
        <w:t>6.</w:t>
      </w:r>
      <w:r>
        <w:rPr>
          <w:lang w:eastAsia="zh-CN"/>
        </w:rPr>
        <w:t>4</w:t>
      </w:r>
      <w:r>
        <w:t>.</w:t>
      </w:r>
      <w:r>
        <w:rPr>
          <w:lang w:eastAsia="zh-CN"/>
        </w:rPr>
        <w:t>3</w:t>
      </w:r>
      <w:r w:rsidRPr="00A35C3B">
        <w:rPr>
          <w:rFonts w:ascii="Calibri" w:hAnsi="Calibri"/>
          <w:kern w:val="2"/>
          <w:sz w:val="21"/>
          <w:szCs w:val="22"/>
          <w:lang w:val="en-US" w:eastAsia="zh-CN"/>
        </w:rPr>
        <w:tab/>
      </w:r>
      <w:r>
        <w:t>Security for 5G ProSe Communication via 5G ProSe Layer-3 UE-to-Network Relay</w:t>
      </w:r>
      <w:r>
        <w:tab/>
      </w:r>
      <w:r>
        <w:fldChar w:fldCharType="begin"/>
      </w:r>
      <w:r>
        <w:instrText xml:space="preserve"> PAGEREF _Toc84599738 \h </w:instrText>
      </w:r>
      <w:r>
        <w:fldChar w:fldCharType="separate"/>
      </w:r>
      <w:r>
        <w:t>8</w:t>
      </w:r>
      <w:r>
        <w:fldChar w:fldCharType="end"/>
      </w:r>
    </w:p>
    <w:p w14:paraId="257E1654" w14:textId="77777777" w:rsidR="00222391" w:rsidRPr="00A35C3B" w:rsidRDefault="00222391">
      <w:pPr>
        <w:pStyle w:val="40"/>
        <w:rPr>
          <w:rFonts w:ascii="Calibri" w:hAnsi="Calibri"/>
          <w:kern w:val="2"/>
          <w:sz w:val="21"/>
          <w:szCs w:val="22"/>
          <w:lang w:val="en-US" w:eastAsia="zh-CN"/>
        </w:rPr>
      </w:pPr>
      <w:r>
        <w:rPr>
          <w:lang w:eastAsia="zh-CN"/>
        </w:rPr>
        <w:t>6</w:t>
      </w:r>
      <w:r>
        <w:t>.</w:t>
      </w:r>
      <w:r>
        <w:rPr>
          <w:lang w:eastAsia="zh-CN"/>
        </w:rPr>
        <w:t>4</w:t>
      </w:r>
      <w:r>
        <w:t>.</w:t>
      </w:r>
      <w:r>
        <w:rPr>
          <w:lang w:eastAsia="zh-CN"/>
        </w:rPr>
        <w:t>3</w:t>
      </w:r>
      <w:r>
        <w:t>.1</w:t>
      </w:r>
      <w:r w:rsidRPr="00A35C3B">
        <w:rPr>
          <w:rFonts w:ascii="Calibri" w:hAnsi="Calibri"/>
          <w:kern w:val="2"/>
          <w:sz w:val="21"/>
          <w:szCs w:val="22"/>
          <w:lang w:val="en-US" w:eastAsia="zh-CN"/>
        </w:rPr>
        <w:tab/>
      </w:r>
      <w:r>
        <w:rPr>
          <w:lang w:eastAsia="zh-CN"/>
        </w:rPr>
        <w:t>General</w:t>
      </w:r>
      <w:r>
        <w:tab/>
      </w:r>
      <w:r>
        <w:fldChar w:fldCharType="begin"/>
      </w:r>
      <w:r>
        <w:instrText xml:space="preserve"> PAGEREF _Toc84599739 \h </w:instrText>
      </w:r>
      <w:r>
        <w:fldChar w:fldCharType="separate"/>
      </w:r>
      <w:r>
        <w:t>8</w:t>
      </w:r>
      <w:r>
        <w:fldChar w:fldCharType="end"/>
      </w:r>
    </w:p>
    <w:p w14:paraId="712B48D0" w14:textId="77777777" w:rsidR="00222391" w:rsidRPr="00A35C3B" w:rsidRDefault="00222391">
      <w:pPr>
        <w:pStyle w:val="40"/>
        <w:rPr>
          <w:rFonts w:ascii="Calibri" w:hAnsi="Calibri"/>
          <w:kern w:val="2"/>
          <w:sz w:val="21"/>
          <w:szCs w:val="22"/>
          <w:lang w:val="en-US" w:eastAsia="zh-CN"/>
        </w:rPr>
      </w:pPr>
      <w:r>
        <w:rPr>
          <w:lang w:eastAsia="zh-CN"/>
        </w:rPr>
        <w:t>6</w:t>
      </w:r>
      <w:r>
        <w:t>.</w:t>
      </w:r>
      <w:r>
        <w:rPr>
          <w:lang w:eastAsia="zh-CN"/>
        </w:rPr>
        <w:t>4</w:t>
      </w:r>
      <w:r>
        <w:t>.</w:t>
      </w:r>
      <w:r>
        <w:rPr>
          <w:lang w:eastAsia="zh-CN"/>
        </w:rPr>
        <w:t>3</w:t>
      </w:r>
      <w:r>
        <w:t>.</w:t>
      </w:r>
      <w:r>
        <w:rPr>
          <w:lang w:eastAsia="zh-CN"/>
        </w:rPr>
        <w:t>2</w:t>
      </w:r>
      <w:r w:rsidRPr="00A35C3B">
        <w:rPr>
          <w:rFonts w:ascii="Calibri" w:hAnsi="Calibri"/>
          <w:kern w:val="2"/>
          <w:sz w:val="21"/>
          <w:szCs w:val="22"/>
          <w:lang w:val="en-US" w:eastAsia="zh-CN"/>
        </w:rPr>
        <w:tab/>
      </w:r>
      <w:r>
        <w:rPr>
          <w:lang w:eastAsia="zh-CN"/>
        </w:rPr>
        <w:t>Security procedure over User Plane</w:t>
      </w:r>
      <w:r>
        <w:tab/>
      </w:r>
      <w:r>
        <w:fldChar w:fldCharType="begin"/>
      </w:r>
      <w:r>
        <w:instrText xml:space="preserve"> PAGEREF _Toc84599740 \h </w:instrText>
      </w:r>
      <w:r>
        <w:fldChar w:fldCharType="separate"/>
      </w:r>
      <w:r>
        <w:t>8</w:t>
      </w:r>
      <w:r>
        <w:fldChar w:fldCharType="end"/>
      </w:r>
    </w:p>
    <w:p w14:paraId="24954B86" w14:textId="77777777" w:rsidR="00222391" w:rsidRPr="00A35C3B" w:rsidRDefault="00222391">
      <w:pPr>
        <w:pStyle w:val="40"/>
        <w:rPr>
          <w:rFonts w:ascii="Calibri" w:hAnsi="Calibri"/>
          <w:kern w:val="2"/>
          <w:sz w:val="21"/>
          <w:szCs w:val="22"/>
          <w:lang w:val="en-US" w:eastAsia="zh-CN"/>
        </w:rPr>
      </w:pPr>
      <w:r>
        <w:rPr>
          <w:lang w:eastAsia="zh-CN"/>
        </w:rPr>
        <w:t>6</w:t>
      </w:r>
      <w:r>
        <w:t>.</w:t>
      </w:r>
      <w:r>
        <w:rPr>
          <w:lang w:eastAsia="zh-CN"/>
        </w:rPr>
        <w:t>4</w:t>
      </w:r>
      <w:r>
        <w:t>.</w:t>
      </w:r>
      <w:r>
        <w:rPr>
          <w:lang w:eastAsia="zh-CN"/>
        </w:rPr>
        <w:t>3</w:t>
      </w:r>
      <w:r>
        <w:t>.</w:t>
      </w:r>
      <w:r>
        <w:rPr>
          <w:lang w:eastAsia="zh-CN"/>
        </w:rPr>
        <w:t>3</w:t>
      </w:r>
      <w:r w:rsidRPr="00A35C3B">
        <w:rPr>
          <w:rFonts w:ascii="Calibri" w:hAnsi="Calibri"/>
          <w:kern w:val="2"/>
          <w:sz w:val="21"/>
          <w:szCs w:val="22"/>
          <w:lang w:val="en-US" w:eastAsia="zh-CN"/>
        </w:rPr>
        <w:tab/>
      </w:r>
      <w:r>
        <w:rPr>
          <w:lang w:eastAsia="zh-CN"/>
        </w:rPr>
        <w:t>Security procedure over Control Plane</w:t>
      </w:r>
      <w:r>
        <w:tab/>
      </w:r>
      <w:r>
        <w:fldChar w:fldCharType="begin"/>
      </w:r>
      <w:r>
        <w:instrText xml:space="preserve"> PAGEREF _Toc84599741 \h </w:instrText>
      </w:r>
      <w:r>
        <w:fldChar w:fldCharType="separate"/>
      </w:r>
      <w:r>
        <w:t>8</w:t>
      </w:r>
      <w:r>
        <w:fldChar w:fldCharType="end"/>
      </w:r>
    </w:p>
    <w:p w14:paraId="0E7F262E" w14:textId="77777777" w:rsidR="00222391" w:rsidRPr="00A35C3B" w:rsidRDefault="00222391">
      <w:pPr>
        <w:pStyle w:val="30"/>
        <w:rPr>
          <w:rFonts w:ascii="Calibri" w:hAnsi="Calibri"/>
          <w:kern w:val="2"/>
          <w:sz w:val="21"/>
          <w:szCs w:val="22"/>
          <w:lang w:val="en-US" w:eastAsia="zh-CN"/>
        </w:rPr>
      </w:pPr>
      <w:r>
        <w:t>6.</w:t>
      </w:r>
      <w:r>
        <w:rPr>
          <w:lang w:eastAsia="zh-CN"/>
        </w:rPr>
        <w:t>4</w:t>
      </w:r>
      <w:r>
        <w:t>.</w:t>
      </w:r>
      <w:r>
        <w:rPr>
          <w:lang w:eastAsia="zh-CN"/>
        </w:rPr>
        <w:t>4</w:t>
      </w:r>
      <w:r w:rsidRPr="00A35C3B">
        <w:rPr>
          <w:rFonts w:ascii="Calibri" w:hAnsi="Calibri"/>
          <w:kern w:val="2"/>
          <w:sz w:val="21"/>
          <w:szCs w:val="22"/>
          <w:lang w:val="en-US" w:eastAsia="zh-CN"/>
        </w:rPr>
        <w:tab/>
      </w:r>
      <w:r>
        <w:t>Security for 5G ProSe Communication via 5G ProSe Layer-2 UE-to-Network Relay</w:t>
      </w:r>
      <w:r>
        <w:tab/>
      </w:r>
      <w:r>
        <w:fldChar w:fldCharType="begin"/>
      </w:r>
      <w:r>
        <w:instrText xml:space="preserve"> PAGEREF _Toc84599742 \h </w:instrText>
      </w:r>
      <w:r>
        <w:fldChar w:fldCharType="separate"/>
      </w:r>
      <w:r>
        <w:t>8</w:t>
      </w:r>
      <w:r>
        <w:fldChar w:fldCharType="end"/>
      </w:r>
    </w:p>
    <w:p w14:paraId="3EE865AA" w14:textId="77777777" w:rsidR="00222391" w:rsidRPr="00A35C3B" w:rsidRDefault="00222391">
      <w:pPr>
        <w:pStyle w:val="40"/>
        <w:rPr>
          <w:rFonts w:ascii="Calibri" w:hAnsi="Calibri"/>
          <w:kern w:val="2"/>
          <w:sz w:val="21"/>
          <w:szCs w:val="22"/>
          <w:lang w:val="en-US" w:eastAsia="zh-CN"/>
        </w:rPr>
      </w:pPr>
      <w:r>
        <w:rPr>
          <w:lang w:eastAsia="zh-CN"/>
        </w:rPr>
        <w:t>6</w:t>
      </w:r>
      <w:r>
        <w:t>.</w:t>
      </w:r>
      <w:r>
        <w:rPr>
          <w:lang w:eastAsia="zh-CN"/>
        </w:rPr>
        <w:t>4</w:t>
      </w:r>
      <w:r>
        <w:t>.</w:t>
      </w:r>
      <w:r>
        <w:rPr>
          <w:lang w:eastAsia="zh-CN"/>
        </w:rPr>
        <w:t>4</w:t>
      </w:r>
      <w:r>
        <w:t>.1</w:t>
      </w:r>
      <w:r w:rsidRPr="00A35C3B">
        <w:rPr>
          <w:rFonts w:ascii="Calibri" w:hAnsi="Calibri"/>
          <w:kern w:val="2"/>
          <w:sz w:val="21"/>
          <w:szCs w:val="22"/>
          <w:lang w:val="en-US" w:eastAsia="zh-CN"/>
        </w:rPr>
        <w:tab/>
      </w:r>
      <w:r>
        <w:rPr>
          <w:lang w:eastAsia="zh-CN"/>
        </w:rPr>
        <w:t>General</w:t>
      </w:r>
      <w:r>
        <w:tab/>
      </w:r>
      <w:r>
        <w:fldChar w:fldCharType="begin"/>
      </w:r>
      <w:r>
        <w:instrText xml:space="preserve"> PAGEREF _Toc84599743 \h </w:instrText>
      </w:r>
      <w:r>
        <w:fldChar w:fldCharType="separate"/>
      </w:r>
      <w:r>
        <w:t>8</w:t>
      </w:r>
      <w:r>
        <w:fldChar w:fldCharType="end"/>
      </w:r>
    </w:p>
    <w:p w14:paraId="7490F203" w14:textId="77777777" w:rsidR="00222391" w:rsidRPr="00A35C3B" w:rsidRDefault="00222391">
      <w:pPr>
        <w:pStyle w:val="80"/>
        <w:rPr>
          <w:rFonts w:ascii="Calibri" w:hAnsi="Calibri"/>
          <w:b w:val="0"/>
          <w:kern w:val="2"/>
          <w:sz w:val="21"/>
          <w:szCs w:val="22"/>
          <w:lang w:val="en-US" w:eastAsia="zh-CN"/>
        </w:rPr>
      </w:pPr>
      <w:r>
        <w:t>Annex &lt;A&gt; (normative): &lt;Normative annex for a Technical Specification&gt;</w:t>
      </w:r>
      <w:r>
        <w:tab/>
      </w:r>
      <w:r>
        <w:fldChar w:fldCharType="begin"/>
      </w:r>
      <w:r>
        <w:instrText xml:space="preserve"> PAGEREF _Toc84599744 \h </w:instrText>
      </w:r>
      <w:r>
        <w:fldChar w:fldCharType="separate"/>
      </w:r>
      <w:r>
        <w:t>9</w:t>
      </w:r>
      <w:r>
        <w:fldChar w:fldCharType="end"/>
      </w:r>
    </w:p>
    <w:p w14:paraId="77A15353" w14:textId="77777777" w:rsidR="00222391" w:rsidRPr="00A35C3B" w:rsidRDefault="00222391">
      <w:pPr>
        <w:pStyle w:val="80"/>
        <w:rPr>
          <w:rFonts w:ascii="Calibri" w:hAnsi="Calibri"/>
          <w:b w:val="0"/>
          <w:kern w:val="2"/>
          <w:sz w:val="21"/>
          <w:szCs w:val="22"/>
          <w:lang w:val="en-US" w:eastAsia="zh-CN"/>
        </w:rPr>
      </w:pPr>
      <w:r>
        <w:t>Annex &lt;B&gt; (informative): &lt;Informative annex for a Technical Specification&gt;</w:t>
      </w:r>
      <w:r>
        <w:tab/>
      </w:r>
      <w:r>
        <w:fldChar w:fldCharType="begin"/>
      </w:r>
      <w:r>
        <w:instrText xml:space="preserve"> PAGEREF _Toc84599745 \h </w:instrText>
      </w:r>
      <w:r>
        <w:fldChar w:fldCharType="separate"/>
      </w:r>
      <w:r>
        <w:t>10</w:t>
      </w:r>
      <w:r>
        <w:fldChar w:fldCharType="end"/>
      </w:r>
    </w:p>
    <w:p w14:paraId="0306891F" w14:textId="77777777" w:rsidR="00222391" w:rsidRPr="00A35C3B" w:rsidRDefault="00222391">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_Toc84599746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17" w:name="foreword"/>
      <w:bookmarkStart w:id="18" w:name="_Toc84599710"/>
      <w:bookmarkEnd w:id="17"/>
      <w:r w:rsidRPr="004D3578">
        <w:lastRenderedPageBreak/>
        <w:t>Foreword</w:t>
      </w:r>
      <w:bookmarkEnd w:id="18"/>
    </w:p>
    <w:p w14:paraId="2511FBFA" w14:textId="4487E897" w:rsidR="00080512" w:rsidRPr="004D3578" w:rsidRDefault="00080512">
      <w:r w:rsidRPr="004D3578">
        <w:t xml:space="preserve">This Technical </w:t>
      </w:r>
      <w:bookmarkStart w:id="19" w:name="spectype3"/>
      <w:r w:rsidRPr="003A1779">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0" w:name="introduction"/>
      <w:bookmarkEnd w:id="20"/>
      <w:r w:rsidRPr="004D3578">
        <w:br w:type="page"/>
      </w:r>
      <w:bookmarkStart w:id="21" w:name="scope"/>
      <w:bookmarkStart w:id="22" w:name="_Toc84599711"/>
      <w:bookmarkEnd w:id="21"/>
      <w:r w:rsidRPr="004D3578">
        <w:lastRenderedPageBreak/>
        <w:t>1</w:t>
      </w:r>
      <w:r w:rsidRPr="004D3578">
        <w:tab/>
        <w:t>Scope</w:t>
      </w:r>
      <w:bookmarkEnd w:id="22"/>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w:t>
      </w:r>
      <w:proofErr w:type="spellStart"/>
      <w:r w:rsidRPr="006A5D3F">
        <w:t>ProSe</w:t>
      </w:r>
      <w:proofErr w:type="spellEnd"/>
      <w:r w:rsidRPr="006A5D3F">
        <w:t xml:space="preserve">) in the 5G System (5GS). 5G </w:t>
      </w:r>
      <w:proofErr w:type="spellStart"/>
      <w:r w:rsidRPr="006A5D3F">
        <w:t>ProSe</w:t>
      </w:r>
      <w:proofErr w:type="spellEnd"/>
      <w:r w:rsidRPr="006A5D3F">
        <w:t xml:space="preserve"> security features include: 5G </w:t>
      </w:r>
      <w:proofErr w:type="spellStart"/>
      <w:r w:rsidRPr="006A5D3F">
        <w:t>ProSe</w:t>
      </w:r>
      <w:proofErr w:type="spellEnd"/>
      <w:r w:rsidRPr="006A5D3F">
        <w:t xml:space="preserve"> Direct Discovery security, 5G </w:t>
      </w:r>
      <w:proofErr w:type="spellStart"/>
      <w:r w:rsidRPr="006A5D3F">
        <w:t>ProSe</w:t>
      </w:r>
      <w:proofErr w:type="spellEnd"/>
      <w:r w:rsidRPr="006A5D3F">
        <w:t xml:space="preserve"> Direct communication security, and 5G </w:t>
      </w:r>
      <w:proofErr w:type="spellStart"/>
      <w:r w:rsidRPr="006A5D3F">
        <w:t>ProSe</w:t>
      </w:r>
      <w:proofErr w:type="spellEnd"/>
      <w:r w:rsidRPr="006A5D3F">
        <w:t xml:space="preserve"> UE-to-Network Relay security.</w:t>
      </w:r>
    </w:p>
    <w:p w14:paraId="794720D9" w14:textId="77777777" w:rsidR="00080512" w:rsidRPr="004D3578" w:rsidRDefault="00080512">
      <w:pPr>
        <w:pStyle w:val="1"/>
      </w:pPr>
      <w:bookmarkStart w:id="23" w:name="references"/>
      <w:bookmarkStart w:id="24" w:name="_Toc8459971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w:t>
      </w:r>
      <w:proofErr w:type="spellStart"/>
      <w:r w:rsidRPr="00624DAD">
        <w:t>ProSe</w:t>
      </w:r>
      <w:proofErr w:type="spellEnd"/>
      <w:r w:rsidRPr="00624DAD">
        <w:t>) in the 5G System (5GS)</w:t>
      </w:r>
      <w:r w:rsidRPr="004D3578">
        <w:t>".</w:t>
      </w:r>
    </w:p>
    <w:p w14:paraId="24ACB616" w14:textId="77777777" w:rsidR="00080512" w:rsidRPr="004D3578" w:rsidRDefault="00080512">
      <w:pPr>
        <w:pStyle w:val="1"/>
      </w:pPr>
      <w:bookmarkStart w:id="25" w:name="definitions"/>
      <w:bookmarkStart w:id="26" w:name="_Toc8459971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84599714"/>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8" w:name="_Toc8459971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84599716"/>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95F51AB" w:rsidR="00080512" w:rsidRPr="004D3578" w:rsidRDefault="0016629E">
      <w:pPr>
        <w:pStyle w:val="1"/>
      </w:pPr>
      <w:bookmarkStart w:id="30" w:name="clause4"/>
      <w:bookmarkStart w:id="31" w:name="_Toc84599717"/>
      <w:bookmarkEnd w:id="30"/>
      <w:r>
        <w:lastRenderedPageBreak/>
        <w:t>4</w:t>
      </w:r>
      <w:r w:rsidR="00080512" w:rsidRPr="004D3578">
        <w:tab/>
      </w:r>
      <w:r w:rsidR="002B0DC2" w:rsidRPr="002B0DC2">
        <w:t>Overview</w:t>
      </w:r>
      <w:bookmarkEnd w:id="31"/>
    </w:p>
    <w:p w14:paraId="14277066" w14:textId="6128F7B1" w:rsidR="00080512" w:rsidRPr="004D3578" w:rsidRDefault="002F73CA" w:rsidP="002F73CA">
      <w:pPr>
        <w:pStyle w:val="EditorsNote"/>
      </w:pPr>
      <w:r>
        <w:t xml:space="preserve">Editor’s Notes: </w:t>
      </w:r>
      <w:r w:rsidR="00BA6CA5" w:rsidRPr="00BA6CA5">
        <w:t xml:space="preserve">This clause contains the overview of 5G </w:t>
      </w:r>
      <w:proofErr w:type="spellStart"/>
      <w:r w:rsidR="00BA6CA5" w:rsidRPr="00BA6CA5">
        <w:t>ProSe</w:t>
      </w:r>
      <w:proofErr w:type="spellEnd"/>
      <w:r w:rsidR="00BA6CA5" w:rsidRPr="00BA6CA5">
        <w:t xml:space="preserve"> security</w:t>
      </w:r>
      <w:r w:rsidR="000303DC">
        <w:rPr>
          <w:rFonts w:hint="eastAsia"/>
          <w:lang w:eastAsia="zh-CN"/>
        </w:rPr>
        <w:t xml:space="preserve"> and</w:t>
      </w:r>
      <w:r w:rsidR="00BA6CA5" w:rsidRPr="00BA6CA5">
        <w:t xml:space="preserve"> links to other specifications, reference points and functional entities, etc.</w:t>
      </w:r>
    </w:p>
    <w:p w14:paraId="66C73FBD" w14:textId="5B0ED6A1" w:rsidR="00BA6CA5" w:rsidRPr="004D3578" w:rsidRDefault="00BA6CA5" w:rsidP="00BA6CA5">
      <w:pPr>
        <w:pStyle w:val="2"/>
      </w:pPr>
      <w:bookmarkStart w:id="32" w:name="_Toc84599718"/>
      <w:r>
        <w:rPr>
          <w:rFonts w:hint="eastAsia"/>
          <w:lang w:eastAsia="zh-CN"/>
        </w:rPr>
        <w:t>4</w:t>
      </w:r>
      <w:r w:rsidRPr="004D3578">
        <w:t>.1</w:t>
      </w:r>
      <w:r w:rsidRPr="004D3578">
        <w:tab/>
      </w:r>
      <w:r w:rsidRPr="00BA6CA5">
        <w:t>General</w:t>
      </w:r>
      <w:bookmarkEnd w:id="32"/>
    </w:p>
    <w:p w14:paraId="3A127747" w14:textId="2CBE0438" w:rsidR="00A05F77" w:rsidRPr="005612A6" w:rsidRDefault="00A05F77" w:rsidP="00A05F77">
      <w:r w:rsidRPr="005612A6">
        <w:t xml:space="preserve">The overall architecture for </w:t>
      </w:r>
      <w:r>
        <w:rPr>
          <w:rFonts w:hint="eastAsia"/>
          <w:lang w:eastAsia="zh-CN"/>
        </w:rPr>
        <w:t xml:space="preserve">5G </w:t>
      </w:r>
      <w:proofErr w:type="spellStart"/>
      <w:r w:rsidRPr="005612A6">
        <w:t>ProSe</w:t>
      </w:r>
      <w:proofErr w:type="spellEnd"/>
      <w:r w:rsidRPr="005612A6">
        <w:t xml:space="preserv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proofErr w:type="spellStart"/>
      <w:r w:rsidRPr="005612A6">
        <w:t>ProSe</w:t>
      </w:r>
      <w:proofErr w:type="spellEnd"/>
      <w:r w:rsidRPr="005612A6">
        <w:t xml:space="preserve"> includes several features that may be deployed independently of each other. For this reason, no overall security architecture is provided and each feature describes its own architecture.</w:t>
      </w:r>
    </w:p>
    <w:p w14:paraId="7176B196" w14:textId="77777777" w:rsidR="00A05F77" w:rsidRDefault="00A05F77" w:rsidP="00A05F77">
      <w:r w:rsidRPr="005612A6">
        <w:t>Security for th</w:t>
      </w:r>
      <w:r>
        <w:rPr>
          <w:rFonts w:hint="eastAsia"/>
          <w:lang w:eastAsia="zh-CN"/>
        </w:rPr>
        <w:t>e</w:t>
      </w:r>
      <w:r w:rsidRPr="005612A6">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proofErr w:type="spellStart"/>
      <w:r w:rsidRPr="005612A6">
        <w:t>ProSe</w:t>
      </w:r>
      <w:proofErr w:type="spellEnd"/>
      <w:r w:rsidRPr="005612A6">
        <w:t xml:space="preserve"> features is described in clause 6.</w:t>
      </w:r>
    </w:p>
    <w:p w14:paraId="04E52A07" w14:textId="56246D83" w:rsidR="00BA6CA5" w:rsidRPr="004D3578" w:rsidRDefault="00BA6CA5" w:rsidP="00BA6CA5">
      <w:pPr>
        <w:pStyle w:val="2"/>
      </w:pPr>
      <w:bookmarkStart w:id="33" w:name="_Toc84599719"/>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33"/>
    </w:p>
    <w:p w14:paraId="7F5E3C58" w14:textId="77777777" w:rsidR="00A05F77" w:rsidRPr="005612A6" w:rsidRDefault="00A05F77" w:rsidP="00A05F77">
      <w:pPr>
        <w:keepLines/>
        <w:ind w:left="1135" w:hanging="851"/>
      </w:pPr>
      <w:proofErr w:type="spellStart"/>
      <w:r w:rsidRPr="00DD3046">
        <w:rPr>
          <w:b/>
        </w:rPr>
        <w:t>PC</w:t>
      </w:r>
      <w:r>
        <w:rPr>
          <w:rFonts w:hint="eastAsia"/>
          <w:b/>
          <w:lang w:eastAsia="zh-CN"/>
        </w:rPr>
        <w:t>x</w:t>
      </w:r>
      <w:proofErr w:type="spellEnd"/>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 </w:t>
      </w:r>
      <w:proofErr w:type="spellStart"/>
      <w:r w:rsidRPr="00DD3046">
        <w:t>PC</w:t>
      </w:r>
      <w:r>
        <w:rPr>
          <w:rFonts w:hint="eastAsia"/>
          <w:lang w:eastAsia="zh-CN"/>
        </w:rPr>
        <w:t>x</w:t>
      </w:r>
      <w:proofErr w:type="spellEnd"/>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 </w:t>
      </w:r>
      <w:proofErr w:type="spellStart"/>
      <w:r w:rsidRPr="00200B55">
        <w:rPr>
          <w:lang w:eastAsia="zh-CN"/>
        </w:rPr>
        <w:t>Groupcast</w:t>
      </w:r>
      <w:proofErr w:type="spellEnd"/>
      <w:r w:rsidRPr="00200B55">
        <w:rPr>
          <w:lang w:eastAsia="zh-CN"/>
        </w:rPr>
        <w:t xml:space="preserve"> mode 5G </w:t>
      </w:r>
      <w:proofErr w:type="spellStart"/>
      <w:r w:rsidRPr="00200B55">
        <w:rPr>
          <w:lang w:eastAsia="zh-CN"/>
        </w:rPr>
        <w:t>ProSe</w:t>
      </w:r>
      <w:proofErr w:type="spellEnd"/>
      <w:r w:rsidRPr="00200B55">
        <w:rPr>
          <w:lang w:eastAsia="zh-CN"/>
        </w:rPr>
        <w:t xml:space="preserve"> Direct Communication</w:t>
      </w:r>
      <w:r>
        <w:rPr>
          <w:rFonts w:hint="eastAsia"/>
          <w:lang w:eastAsia="zh-CN"/>
        </w:rPr>
        <w:t xml:space="preserve"> and </w:t>
      </w:r>
      <w:r w:rsidRPr="00200B55">
        <w:t xml:space="preserve">5G </w:t>
      </w:r>
      <w:proofErr w:type="spellStart"/>
      <w:r w:rsidRPr="00200B55">
        <w:t>ProSe</w:t>
      </w:r>
      <w:proofErr w:type="spellEnd"/>
      <w:r w:rsidRPr="00200B55">
        <w:t xml:space="preserve"> UE-to-Network Relay Communication</w:t>
      </w:r>
      <w:r w:rsidRPr="00154AE3">
        <w:t>.</w:t>
      </w:r>
    </w:p>
    <w:p w14:paraId="4854B2D9" w14:textId="59399FCD" w:rsidR="0016629E" w:rsidRPr="004D3578" w:rsidRDefault="0016629E" w:rsidP="0016629E">
      <w:pPr>
        <w:pStyle w:val="1"/>
      </w:pPr>
      <w:bookmarkStart w:id="34" w:name="_Toc84599720"/>
      <w:r>
        <w:t>5</w:t>
      </w:r>
      <w:r w:rsidRPr="004D3578">
        <w:tab/>
      </w:r>
      <w:r w:rsidR="00D3016F" w:rsidRPr="00D3016F">
        <w:t>Common security procedures</w:t>
      </w:r>
      <w:bookmarkEnd w:id="34"/>
    </w:p>
    <w:p w14:paraId="745E01C6" w14:textId="323E8EB4" w:rsidR="0016629E" w:rsidRPr="004D3578" w:rsidRDefault="0016629E" w:rsidP="0016629E">
      <w:pPr>
        <w:pStyle w:val="EditorsNote"/>
        <w:rPr>
          <w:lang w:eastAsia="zh-CN"/>
        </w:rPr>
      </w:pPr>
      <w:r>
        <w:t xml:space="preserve">Editor’s Notes: </w:t>
      </w:r>
      <w:r w:rsidR="00BA6CA5">
        <w:rPr>
          <w:rFonts w:hint="eastAsia"/>
          <w:lang w:eastAsia="zh-CN"/>
        </w:rPr>
        <w:t>This clause contains s</w:t>
      </w:r>
      <w:r w:rsidR="002B0DC2" w:rsidRPr="001E35ED">
        <w:t>ecurity procedures that are used</w:t>
      </w:r>
      <w:r w:rsidR="002B0DC2">
        <w:t xml:space="preserve"> by more than one </w:t>
      </w:r>
      <w:proofErr w:type="spellStart"/>
      <w:r w:rsidR="002B0DC2">
        <w:t>ProSe</w:t>
      </w:r>
      <w:proofErr w:type="spellEnd"/>
      <w:r w:rsidR="002B0DC2">
        <w:t xml:space="preserve"> feature</w:t>
      </w:r>
      <w:r w:rsidR="00BA6CA5">
        <w:rPr>
          <w:rFonts w:hint="eastAsia"/>
          <w:lang w:eastAsia="zh-CN"/>
        </w:rPr>
        <w:t>.</w:t>
      </w:r>
    </w:p>
    <w:p w14:paraId="240D56A9" w14:textId="22D6ABB0" w:rsidR="00BA6CA5" w:rsidRPr="004D3578" w:rsidRDefault="00BA6CA5" w:rsidP="00BA6CA5">
      <w:pPr>
        <w:pStyle w:val="2"/>
      </w:pPr>
      <w:bookmarkStart w:id="35" w:name="_Toc84599721"/>
      <w:r>
        <w:rPr>
          <w:rFonts w:hint="eastAsia"/>
          <w:lang w:eastAsia="zh-CN"/>
        </w:rPr>
        <w:t>5</w:t>
      </w:r>
      <w:r w:rsidRPr="004D3578">
        <w:t>.1</w:t>
      </w:r>
      <w:r w:rsidRPr="004D3578">
        <w:tab/>
      </w:r>
      <w:r w:rsidRPr="00BA6CA5">
        <w:t>General</w:t>
      </w:r>
      <w:bookmarkEnd w:id="35"/>
    </w:p>
    <w:p w14:paraId="754EFAE4" w14:textId="5A93A30D" w:rsidR="003A1779" w:rsidRDefault="0016629E" w:rsidP="002F73CA">
      <w:pPr>
        <w:pStyle w:val="1"/>
        <w:rPr>
          <w:lang w:eastAsia="zh-CN"/>
        </w:rPr>
      </w:pPr>
      <w:bookmarkStart w:id="36" w:name="_Toc84599722"/>
      <w:r>
        <w:rPr>
          <w:lang w:eastAsia="zh-CN"/>
        </w:rPr>
        <w:t>6</w:t>
      </w:r>
      <w:r w:rsidR="002F73CA">
        <w:rPr>
          <w:lang w:eastAsia="zh-CN"/>
        </w:rPr>
        <w:tab/>
      </w:r>
      <w:r w:rsidR="00D3016F" w:rsidRPr="00D3016F">
        <w:rPr>
          <w:lang w:eastAsia="zh-CN"/>
        </w:rPr>
        <w:t xml:space="preserve">Security for </w:t>
      </w:r>
      <w:r w:rsidR="00E31CA3">
        <w:rPr>
          <w:rFonts w:hint="eastAsia"/>
          <w:lang w:eastAsia="zh-CN"/>
        </w:rPr>
        <w:t xml:space="preserve">5G </w:t>
      </w:r>
      <w:proofErr w:type="spellStart"/>
      <w:r w:rsidR="00D3016F" w:rsidRPr="00D3016F">
        <w:rPr>
          <w:lang w:eastAsia="zh-CN"/>
        </w:rPr>
        <w:t>ProSe</w:t>
      </w:r>
      <w:proofErr w:type="spellEnd"/>
      <w:r w:rsidR="00D3016F" w:rsidRPr="00D3016F">
        <w:rPr>
          <w:lang w:eastAsia="zh-CN"/>
        </w:rPr>
        <w:t xml:space="preserve"> features</w:t>
      </w:r>
      <w:bookmarkEnd w:id="36"/>
    </w:p>
    <w:p w14:paraId="134484BC" w14:textId="7429613E" w:rsidR="002B0DC2" w:rsidRPr="004D3578" w:rsidRDefault="002B0DC2" w:rsidP="002B0DC2">
      <w:pPr>
        <w:pStyle w:val="EditorsNote"/>
      </w:pPr>
      <w:r>
        <w:t xml:space="preserve">Editor’s Notes: </w:t>
      </w:r>
      <w:r w:rsidR="00BA6CA5">
        <w:rPr>
          <w:rFonts w:hint="eastAsia"/>
          <w:lang w:eastAsia="zh-CN"/>
        </w:rPr>
        <w:t xml:space="preserve">This clause contains </w:t>
      </w:r>
      <w:r>
        <w:rPr>
          <w:rFonts w:hint="eastAsia"/>
        </w:rPr>
        <w:t xml:space="preserve">5G </w:t>
      </w:r>
      <w:proofErr w:type="spellStart"/>
      <w:r>
        <w:rPr>
          <w:rFonts w:hint="eastAsia"/>
        </w:rPr>
        <w:t>ProSe</w:t>
      </w:r>
      <w:proofErr w:type="spellEnd"/>
      <w:r>
        <w:rPr>
          <w:rFonts w:hint="eastAsia"/>
        </w:rPr>
        <w:t xml:space="preserve"> features</w:t>
      </w:r>
      <w:r w:rsidRPr="00002ACD">
        <w:t>.</w:t>
      </w:r>
    </w:p>
    <w:p w14:paraId="480FB05A" w14:textId="2AEA6C81" w:rsidR="00080512" w:rsidRPr="004D3578" w:rsidRDefault="0016629E">
      <w:pPr>
        <w:pStyle w:val="2"/>
      </w:pPr>
      <w:bookmarkStart w:id="37" w:name="_Toc84599723"/>
      <w:r>
        <w:t>6</w:t>
      </w:r>
      <w:r w:rsidR="00080512" w:rsidRPr="004D3578">
        <w:t>.1</w:t>
      </w:r>
      <w:r w:rsidR="00080512" w:rsidRPr="004D3578">
        <w:tab/>
      </w:r>
      <w:r w:rsidR="002B0DC2" w:rsidRPr="00644EE4">
        <w:t xml:space="preserve">Security for 5G </w:t>
      </w:r>
      <w:proofErr w:type="spellStart"/>
      <w:r w:rsidR="002B0DC2" w:rsidRPr="00644EE4">
        <w:t>ProSe</w:t>
      </w:r>
      <w:proofErr w:type="spellEnd"/>
      <w:r w:rsidR="002B0DC2" w:rsidRPr="00644EE4">
        <w:t xml:space="preserve"> Discovery</w:t>
      </w:r>
      <w:bookmarkEnd w:id="37"/>
    </w:p>
    <w:p w14:paraId="3E7E8B40" w14:textId="6A6238D9" w:rsidR="002B0DC2" w:rsidRDefault="002B0DC2" w:rsidP="002B0DC2">
      <w:pPr>
        <w:pStyle w:val="EditorsNote"/>
        <w:rPr>
          <w:lang w:eastAsia="zh-CN"/>
        </w:rPr>
      </w:pPr>
      <w:bookmarkStart w:id="38" w:name="_Toc66692712"/>
      <w:bookmarkStart w:id="39" w:name="_Toc66701891"/>
      <w:bookmarkStart w:id="40" w:name="_Toc69883565"/>
      <w:bookmarkStart w:id="41" w:name="_Toc73625578"/>
      <w:bookmarkStart w:id="42" w:name="_Toc81988416"/>
      <w:r>
        <w:t xml:space="preserve">Editor’s Notes: </w:t>
      </w:r>
      <w:r w:rsidR="00BA6CA5">
        <w:rPr>
          <w:rFonts w:hint="eastAsia"/>
          <w:lang w:eastAsia="zh-CN"/>
        </w:rPr>
        <w:t>This clause contains</w:t>
      </w:r>
      <w:r w:rsidR="00BA6CA5">
        <w:t xml:space="preserve"> </w:t>
      </w:r>
      <w:r w:rsidR="00FF0DBB">
        <w:rPr>
          <w:rFonts w:hint="eastAsia"/>
          <w:lang w:eastAsia="zh-CN"/>
        </w:rPr>
        <w:t xml:space="preserve">the description of the </w:t>
      </w:r>
      <w:r w:rsidR="00BA6CA5">
        <w:rPr>
          <w:rFonts w:hint="eastAsia"/>
          <w:lang w:eastAsia="zh-CN"/>
        </w:rPr>
        <w:t>s</w:t>
      </w:r>
      <w:r>
        <w:rPr>
          <w:rFonts w:hint="eastAsia"/>
        </w:rPr>
        <w:t xml:space="preserve">ecurity for </w:t>
      </w:r>
      <w:r w:rsidR="008923F4">
        <w:rPr>
          <w:rFonts w:hint="eastAsia"/>
          <w:lang w:eastAsia="zh-CN"/>
        </w:rPr>
        <w:t xml:space="preserve">open </w:t>
      </w:r>
      <w:r w:rsidR="00BA6CA5">
        <w:rPr>
          <w:rFonts w:hint="eastAsia"/>
          <w:lang w:eastAsia="zh-CN"/>
        </w:rPr>
        <w:t xml:space="preserve">5G </w:t>
      </w:r>
      <w:proofErr w:type="spellStart"/>
      <w:r>
        <w:t>ProSe</w:t>
      </w:r>
      <w:proofErr w:type="spellEnd"/>
      <w:r>
        <w:t xml:space="preserve"> </w:t>
      </w:r>
      <w:r w:rsidR="008923F4">
        <w:rPr>
          <w:rFonts w:hint="eastAsia"/>
          <w:lang w:eastAsia="zh-CN"/>
        </w:rPr>
        <w:t>D</w:t>
      </w:r>
      <w:r>
        <w:t xml:space="preserve">irect </w:t>
      </w:r>
      <w:r w:rsidR="008923F4">
        <w:rPr>
          <w:rFonts w:hint="eastAsia"/>
          <w:lang w:eastAsia="zh-CN"/>
        </w:rPr>
        <w:t>D</w:t>
      </w:r>
      <w:r>
        <w:t>iscovery</w:t>
      </w:r>
      <w:r>
        <w:rPr>
          <w:rFonts w:hint="eastAsia"/>
        </w:rPr>
        <w:t xml:space="preserve"> and </w:t>
      </w:r>
      <w:r>
        <w:t xml:space="preserve">restricted </w:t>
      </w:r>
      <w:r w:rsidR="008923F4">
        <w:rPr>
          <w:rFonts w:hint="eastAsia"/>
          <w:lang w:eastAsia="zh-CN"/>
        </w:rPr>
        <w:t xml:space="preserve">5G </w:t>
      </w:r>
      <w:proofErr w:type="spellStart"/>
      <w:r>
        <w:t>ProSe</w:t>
      </w:r>
      <w:proofErr w:type="spellEnd"/>
      <w:r>
        <w:t xml:space="preserve"> </w:t>
      </w:r>
      <w:r w:rsidR="008923F4">
        <w:rPr>
          <w:rFonts w:hint="eastAsia"/>
          <w:lang w:eastAsia="zh-CN"/>
        </w:rPr>
        <w:t>D</w:t>
      </w:r>
      <w:r>
        <w:t xml:space="preserve">irect </w:t>
      </w:r>
      <w:r w:rsidR="008923F4">
        <w:rPr>
          <w:rFonts w:hint="eastAsia"/>
          <w:lang w:eastAsia="zh-CN"/>
        </w:rPr>
        <w:t>D</w:t>
      </w:r>
      <w:r>
        <w:t>iscovery</w:t>
      </w:r>
      <w:r w:rsidR="008923F4">
        <w:rPr>
          <w:rFonts w:hint="eastAsia"/>
          <w:lang w:eastAsia="zh-CN"/>
        </w:rPr>
        <w:t xml:space="preserve"> and 5G </w:t>
      </w:r>
      <w:proofErr w:type="spellStart"/>
      <w:r w:rsidR="008923F4">
        <w:t>ProSe</w:t>
      </w:r>
      <w:proofErr w:type="spellEnd"/>
      <w:r w:rsidR="008923F4" w:rsidRPr="008923F4">
        <w:rPr>
          <w:lang w:eastAsia="zh-CN"/>
        </w:rPr>
        <w:t xml:space="preserve"> UE-to-Network </w:t>
      </w:r>
      <w:r w:rsidR="008923F4">
        <w:rPr>
          <w:rFonts w:hint="eastAsia"/>
          <w:lang w:eastAsia="zh-CN"/>
        </w:rPr>
        <w:t>R</w:t>
      </w:r>
      <w:r w:rsidR="008923F4" w:rsidRPr="008923F4">
        <w:rPr>
          <w:lang w:eastAsia="zh-CN"/>
        </w:rPr>
        <w:t xml:space="preserve">elay </w:t>
      </w:r>
      <w:r w:rsidR="008923F4">
        <w:rPr>
          <w:rFonts w:hint="eastAsia"/>
          <w:lang w:eastAsia="zh-CN"/>
        </w:rPr>
        <w:t>D</w:t>
      </w:r>
      <w:r w:rsidR="008923F4" w:rsidRPr="008923F4">
        <w:rPr>
          <w:lang w:eastAsia="zh-CN"/>
        </w:rPr>
        <w:t>iscovery</w:t>
      </w:r>
      <w:r>
        <w:rPr>
          <w:rFonts w:hint="eastAsia"/>
        </w:rPr>
        <w:t>.</w:t>
      </w:r>
    </w:p>
    <w:p w14:paraId="50163F03" w14:textId="62387B26" w:rsidR="00C0683B" w:rsidRPr="0093004C" w:rsidRDefault="00C0683B" w:rsidP="00C0683B">
      <w:pPr>
        <w:pStyle w:val="3"/>
      </w:pPr>
      <w:bookmarkStart w:id="43" w:name="_Toc84599724"/>
      <w:r w:rsidRPr="0093004C">
        <w:t>6.</w:t>
      </w:r>
      <w:r>
        <w:rPr>
          <w:rFonts w:hint="eastAsia"/>
          <w:lang w:eastAsia="zh-CN"/>
        </w:rPr>
        <w:t>1</w:t>
      </w:r>
      <w:r w:rsidRPr="0093004C">
        <w:t>.1</w:t>
      </w:r>
      <w:r w:rsidRPr="0093004C">
        <w:tab/>
        <w:t>General</w:t>
      </w:r>
      <w:bookmarkEnd w:id="38"/>
      <w:bookmarkEnd w:id="39"/>
      <w:bookmarkEnd w:id="40"/>
      <w:bookmarkEnd w:id="41"/>
      <w:bookmarkEnd w:id="42"/>
      <w:bookmarkEnd w:id="43"/>
    </w:p>
    <w:p w14:paraId="28F4A0BE" w14:textId="7D5F394F" w:rsidR="00C0683B" w:rsidRPr="0093004C" w:rsidRDefault="00C0683B" w:rsidP="00C0683B">
      <w:pPr>
        <w:pStyle w:val="3"/>
      </w:pPr>
      <w:bookmarkStart w:id="44" w:name="_Toc84599725"/>
      <w:r w:rsidRPr="0093004C">
        <w:t>6.</w:t>
      </w:r>
      <w:r>
        <w:rPr>
          <w:rFonts w:hint="eastAsia"/>
          <w:lang w:eastAsia="zh-CN"/>
        </w:rPr>
        <w:t>1</w:t>
      </w:r>
      <w:r w:rsidRPr="0093004C">
        <w:t>.</w:t>
      </w:r>
      <w:r w:rsidR="00B04148">
        <w:rPr>
          <w:rFonts w:hint="eastAsia"/>
          <w:lang w:eastAsia="zh-CN"/>
        </w:rPr>
        <w:t>2</w:t>
      </w:r>
      <w:r w:rsidRPr="0093004C">
        <w:tab/>
      </w:r>
      <w:r w:rsidRPr="00C0683B">
        <w:t>Security requirements</w:t>
      </w:r>
      <w:bookmarkEnd w:id="44"/>
    </w:p>
    <w:p w14:paraId="6557A028" w14:textId="0F8609AD" w:rsidR="00C0683B" w:rsidRPr="0093004C" w:rsidRDefault="00C0683B" w:rsidP="00C0683B">
      <w:pPr>
        <w:pStyle w:val="3"/>
      </w:pPr>
      <w:bookmarkStart w:id="45" w:name="_Toc84599726"/>
      <w:r w:rsidRPr="0093004C">
        <w:t>6.</w:t>
      </w:r>
      <w:r>
        <w:rPr>
          <w:rFonts w:hint="eastAsia"/>
          <w:lang w:eastAsia="zh-CN"/>
        </w:rPr>
        <w:t>1</w:t>
      </w:r>
      <w:r w:rsidRPr="0093004C">
        <w:t>.</w:t>
      </w:r>
      <w:r>
        <w:rPr>
          <w:rFonts w:hint="eastAsia"/>
          <w:lang w:eastAsia="zh-CN"/>
        </w:rPr>
        <w:t>3</w:t>
      </w:r>
      <w:r w:rsidRPr="0093004C">
        <w:tab/>
      </w:r>
      <w:r w:rsidRPr="00C0683B">
        <w:t>Security procedures</w:t>
      </w:r>
      <w:bookmarkEnd w:id="45"/>
    </w:p>
    <w:p w14:paraId="32174BD3" w14:textId="66DA1643" w:rsidR="00080512" w:rsidRDefault="0016629E">
      <w:pPr>
        <w:pStyle w:val="2"/>
      </w:pPr>
      <w:bookmarkStart w:id="46" w:name="_Toc84599727"/>
      <w:r>
        <w:t>6</w:t>
      </w:r>
      <w:r w:rsidR="00080512" w:rsidRPr="004D3578">
        <w:t>.2</w:t>
      </w:r>
      <w:r w:rsidR="00080512" w:rsidRPr="004D3578">
        <w:tab/>
      </w:r>
      <w:r w:rsidR="002B0DC2" w:rsidRPr="00644EE4">
        <w:t xml:space="preserve">Security for </w:t>
      </w:r>
      <w:proofErr w:type="spellStart"/>
      <w:r w:rsidR="002B0DC2" w:rsidRPr="00644EE4">
        <w:t>Groupcast</w:t>
      </w:r>
      <w:proofErr w:type="spellEnd"/>
      <w:r w:rsidR="002B0DC2" w:rsidRPr="00644EE4">
        <w:t xml:space="preserve"> mode 5G </w:t>
      </w:r>
      <w:proofErr w:type="spellStart"/>
      <w:r w:rsidR="002B0DC2" w:rsidRPr="00644EE4">
        <w:t>ProSe</w:t>
      </w:r>
      <w:proofErr w:type="spellEnd"/>
      <w:r w:rsidR="002B0DC2" w:rsidRPr="00644EE4">
        <w:t xml:space="preserve"> Direct Communication</w:t>
      </w:r>
      <w:bookmarkEnd w:id="46"/>
    </w:p>
    <w:p w14:paraId="5A3F329E" w14:textId="4F31E5FF" w:rsidR="002F73CA" w:rsidRPr="004D3578" w:rsidRDefault="002F73CA" w:rsidP="002F73CA">
      <w:pPr>
        <w:pStyle w:val="EditorsNote"/>
      </w:pPr>
      <w:r>
        <w:t xml:space="preserve">Editor’s Notes: </w:t>
      </w:r>
      <w:r w:rsidR="00FF0DBB">
        <w:rPr>
          <w:rFonts w:hint="eastAsia"/>
          <w:lang w:eastAsia="zh-CN"/>
        </w:rPr>
        <w:t>This clause contains</w:t>
      </w:r>
      <w:r w:rsidR="00FF0DBB">
        <w:t xml:space="preserve"> </w:t>
      </w:r>
      <w:r w:rsidR="00FF0DBB">
        <w:rPr>
          <w:rFonts w:hint="eastAsia"/>
          <w:lang w:eastAsia="zh-CN"/>
        </w:rPr>
        <w:t>the description of</w:t>
      </w:r>
      <w:r w:rsidR="00FF0DBB">
        <w:t xml:space="preserve"> </w:t>
      </w:r>
      <w:r w:rsidR="00FF0DBB">
        <w:rPr>
          <w:rFonts w:hint="eastAsia"/>
          <w:lang w:eastAsia="zh-CN"/>
        </w:rPr>
        <w:t>the s</w:t>
      </w:r>
      <w:r w:rsidR="002B0DC2">
        <w:rPr>
          <w:rFonts w:hint="eastAsia"/>
        </w:rPr>
        <w:t xml:space="preserve">ecurity for </w:t>
      </w:r>
      <w:proofErr w:type="spellStart"/>
      <w:r w:rsidR="002B0DC2" w:rsidRPr="00644EE4">
        <w:t>Groupcast</w:t>
      </w:r>
      <w:proofErr w:type="spellEnd"/>
      <w:r w:rsidR="002B0DC2" w:rsidRPr="00644EE4">
        <w:t xml:space="preserve"> mode </w:t>
      </w:r>
      <w:r w:rsidR="002B0DC2">
        <w:rPr>
          <w:rFonts w:hint="eastAsia"/>
        </w:rPr>
        <w:t xml:space="preserve">(one-to-many) </w:t>
      </w:r>
      <w:r w:rsidR="002B0DC2" w:rsidRPr="00644EE4">
        <w:t xml:space="preserve">5G </w:t>
      </w:r>
      <w:proofErr w:type="spellStart"/>
      <w:r w:rsidR="002B0DC2" w:rsidRPr="00644EE4">
        <w:t>ProSe</w:t>
      </w:r>
      <w:proofErr w:type="spellEnd"/>
      <w:r w:rsidR="002B0DC2" w:rsidRPr="00644EE4">
        <w:t xml:space="preserve"> Direct Communication</w:t>
      </w:r>
      <w:r w:rsidR="002B0DC2">
        <w:rPr>
          <w:rFonts w:hint="eastAsia"/>
        </w:rPr>
        <w:t>.</w:t>
      </w:r>
    </w:p>
    <w:p w14:paraId="5945A489" w14:textId="77777777" w:rsidR="00C0683B" w:rsidRPr="0093004C" w:rsidRDefault="00C0683B" w:rsidP="00C0683B">
      <w:pPr>
        <w:pStyle w:val="3"/>
      </w:pPr>
      <w:bookmarkStart w:id="47" w:name="_Toc84599728"/>
      <w:r w:rsidRPr="0093004C">
        <w:lastRenderedPageBreak/>
        <w:t>6.2.1</w:t>
      </w:r>
      <w:r w:rsidRPr="0093004C">
        <w:tab/>
        <w:t>General</w:t>
      </w:r>
      <w:bookmarkEnd w:id="47"/>
    </w:p>
    <w:p w14:paraId="5FC608A4" w14:textId="63EC5007" w:rsidR="00C0683B" w:rsidRPr="0093004C" w:rsidRDefault="00C0683B" w:rsidP="00C0683B">
      <w:pPr>
        <w:pStyle w:val="3"/>
      </w:pPr>
      <w:bookmarkStart w:id="48" w:name="_Toc84599729"/>
      <w:r w:rsidRPr="0093004C">
        <w:t>6.2.</w:t>
      </w:r>
      <w:r w:rsidR="00B04148">
        <w:rPr>
          <w:rFonts w:hint="eastAsia"/>
          <w:lang w:eastAsia="zh-CN"/>
        </w:rPr>
        <w:t>2</w:t>
      </w:r>
      <w:r w:rsidRPr="0093004C">
        <w:tab/>
      </w:r>
      <w:r w:rsidRPr="00C0683B">
        <w:t>Security requirements</w:t>
      </w:r>
      <w:bookmarkEnd w:id="48"/>
    </w:p>
    <w:p w14:paraId="4B46527F" w14:textId="7E515B30" w:rsidR="00C0683B" w:rsidRPr="0093004C" w:rsidRDefault="00C0683B" w:rsidP="00C0683B">
      <w:pPr>
        <w:pStyle w:val="3"/>
      </w:pPr>
      <w:bookmarkStart w:id="49" w:name="_Toc84599730"/>
      <w:r w:rsidRPr="0093004C">
        <w:t>6.2.</w:t>
      </w:r>
      <w:r>
        <w:rPr>
          <w:rFonts w:hint="eastAsia"/>
          <w:lang w:eastAsia="zh-CN"/>
        </w:rPr>
        <w:t>3</w:t>
      </w:r>
      <w:r w:rsidRPr="0093004C">
        <w:tab/>
      </w:r>
      <w:r w:rsidR="002B0DC2">
        <w:rPr>
          <w:rFonts w:hint="eastAsia"/>
          <w:lang w:eastAsia="zh-CN"/>
        </w:rPr>
        <w:t>S</w:t>
      </w:r>
      <w:r w:rsidRPr="00C0683B">
        <w:t xml:space="preserve">ecurity </w:t>
      </w:r>
      <w:r w:rsidR="00F0257E" w:rsidRPr="00C0683B">
        <w:t>procedures</w:t>
      </w:r>
      <w:bookmarkEnd w:id="49"/>
    </w:p>
    <w:p w14:paraId="5B0FFFB3" w14:textId="42D91042" w:rsidR="00D3016F" w:rsidRDefault="00D3016F" w:rsidP="00D3016F">
      <w:pPr>
        <w:pStyle w:val="2"/>
      </w:pPr>
      <w:bookmarkStart w:id="50" w:name="_Toc84599731"/>
      <w:r>
        <w:t>6</w:t>
      </w:r>
      <w:r w:rsidRPr="004D3578">
        <w:t>.</w:t>
      </w:r>
      <w:r>
        <w:rPr>
          <w:rFonts w:hint="eastAsia"/>
          <w:lang w:eastAsia="zh-CN"/>
        </w:rPr>
        <w:t>3</w:t>
      </w:r>
      <w:r w:rsidRPr="004D3578">
        <w:tab/>
      </w:r>
      <w:r w:rsidR="002B0DC2" w:rsidRPr="00644EE4">
        <w:t xml:space="preserve">Security for Unicast mode 5G </w:t>
      </w:r>
      <w:proofErr w:type="spellStart"/>
      <w:r w:rsidR="002B0DC2" w:rsidRPr="00644EE4">
        <w:t>ProSe</w:t>
      </w:r>
      <w:proofErr w:type="spellEnd"/>
      <w:r w:rsidR="002B0DC2" w:rsidRPr="00644EE4">
        <w:t xml:space="preserve"> Direct Communication</w:t>
      </w:r>
      <w:bookmarkEnd w:id="50"/>
    </w:p>
    <w:p w14:paraId="0FD1587D" w14:textId="52C916A5" w:rsidR="00D3016F" w:rsidRPr="004D3578" w:rsidRDefault="00D3016F" w:rsidP="00D3016F">
      <w:pPr>
        <w:pStyle w:val="EditorsNote"/>
      </w:pPr>
      <w:r>
        <w:t xml:space="preserve">Editor’s Notes: </w:t>
      </w:r>
      <w:r w:rsidR="00FF0DBB">
        <w:rPr>
          <w:rFonts w:hint="eastAsia"/>
          <w:lang w:eastAsia="zh-CN"/>
        </w:rPr>
        <w:t>This clause contains</w:t>
      </w:r>
      <w:r w:rsidR="00FF0DBB">
        <w:t xml:space="preserve"> </w:t>
      </w:r>
      <w:r w:rsidR="00FF0DBB">
        <w:rPr>
          <w:rFonts w:hint="eastAsia"/>
          <w:lang w:eastAsia="zh-CN"/>
        </w:rPr>
        <w:t>the description of</w:t>
      </w:r>
      <w:r w:rsidR="00FF0DBB">
        <w:t xml:space="preserve"> </w:t>
      </w:r>
      <w:r w:rsidR="00FF0DBB">
        <w:rPr>
          <w:rFonts w:hint="eastAsia"/>
          <w:lang w:eastAsia="zh-CN"/>
        </w:rPr>
        <w:t>the s</w:t>
      </w:r>
      <w:r w:rsidR="00FF0DBB">
        <w:rPr>
          <w:rFonts w:hint="eastAsia"/>
        </w:rPr>
        <w:t>ecurity</w:t>
      </w:r>
      <w:r w:rsidR="002B0DC2">
        <w:rPr>
          <w:rFonts w:hint="eastAsia"/>
        </w:rPr>
        <w:t xml:space="preserve"> for Uni</w:t>
      </w:r>
      <w:r w:rsidR="002B0DC2" w:rsidRPr="00644EE4">
        <w:t xml:space="preserve">cast mode </w:t>
      </w:r>
      <w:r w:rsidR="002B0DC2">
        <w:rPr>
          <w:rFonts w:hint="eastAsia"/>
        </w:rPr>
        <w:t xml:space="preserve">(one-to-one) </w:t>
      </w:r>
      <w:r w:rsidR="002B0DC2" w:rsidRPr="00644EE4">
        <w:t xml:space="preserve">5G </w:t>
      </w:r>
      <w:proofErr w:type="spellStart"/>
      <w:r w:rsidR="002B0DC2" w:rsidRPr="00644EE4">
        <w:t>ProSe</w:t>
      </w:r>
      <w:proofErr w:type="spellEnd"/>
      <w:r w:rsidR="002B0DC2" w:rsidRPr="00644EE4">
        <w:t xml:space="preserve"> Direct Communication</w:t>
      </w:r>
      <w:r w:rsidR="002B0DC2">
        <w:rPr>
          <w:rFonts w:hint="eastAsia"/>
        </w:rPr>
        <w:t>.</w:t>
      </w:r>
    </w:p>
    <w:p w14:paraId="577B605A" w14:textId="2E74C0B7" w:rsidR="00C0683B" w:rsidRPr="0093004C" w:rsidRDefault="00C0683B" w:rsidP="00C0683B">
      <w:pPr>
        <w:pStyle w:val="3"/>
      </w:pPr>
      <w:bookmarkStart w:id="51" w:name="_Toc84599732"/>
      <w:r w:rsidRPr="0093004C">
        <w:t>6.</w:t>
      </w:r>
      <w:r>
        <w:rPr>
          <w:rFonts w:hint="eastAsia"/>
          <w:lang w:eastAsia="zh-CN"/>
        </w:rPr>
        <w:t>3</w:t>
      </w:r>
      <w:r w:rsidRPr="0093004C">
        <w:t>.1</w:t>
      </w:r>
      <w:r w:rsidRPr="0093004C">
        <w:tab/>
        <w:t>General</w:t>
      </w:r>
      <w:bookmarkEnd w:id="51"/>
    </w:p>
    <w:p w14:paraId="332C3659" w14:textId="1FFD04B1" w:rsidR="00C0683B" w:rsidRPr="0093004C" w:rsidRDefault="00C0683B" w:rsidP="00C0683B">
      <w:pPr>
        <w:pStyle w:val="3"/>
      </w:pPr>
      <w:bookmarkStart w:id="52" w:name="_Toc84599733"/>
      <w:r w:rsidRPr="0093004C">
        <w:t>6.</w:t>
      </w:r>
      <w:r>
        <w:rPr>
          <w:rFonts w:hint="eastAsia"/>
          <w:lang w:eastAsia="zh-CN"/>
        </w:rPr>
        <w:t>3</w:t>
      </w:r>
      <w:r w:rsidRPr="0093004C">
        <w:t>.</w:t>
      </w:r>
      <w:r w:rsidR="00B04148">
        <w:rPr>
          <w:rFonts w:hint="eastAsia"/>
          <w:lang w:eastAsia="zh-CN"/>
        </w:rPr>
        <w:t>2</w:t>
      </w:r>
      <w:r w:rsidRPr="0093004C">
        <w:tab/>
      </w:r>
      <w:r w:rsidRPr="00C0683B">
        <w:t>Security requirements</w:t>
      </w:r>
      <w:bookmarkEnd w:id="52"/>
    </w:p>
    <w:p w14:paraId="422DC7CD" w14:textId="122447D6" w:rsidR="00C0683B" w:rsidRPr="0093004C" w:rsidRDefault="00C0683B" w:rsidP="00C0683B">
      <w:pPr>
        <w:pStyle w:val="3"/>
      </w:pPr>
      <w:bookmarkStart w:id="53" w:name="_Toc84599734"/>
      <w:r w:rsidRPr="0093004C">
        <w:t>6.</w:t>
      </w:r>
      <w:r>
        <w:rPr>
          <w:rFonts w:hint="eastAsia"/>
          <w:lang w:eastAsia="zh-CN"/>
        </w:rPr>
        <w:t>3</w:t>
      </w:r>
      <w:r w:rsidRPr="0093004C">
        <w:t>.</w:t>
      </w:r>
      <w:r>
        <w:rPr>
          <w:rFonts w:hint="eastAsia"/>
          <w:lang w:eastAsia="zh-CN"/>
        </w:rPr>
        <w:t>3</w:t>
      </w:r>
      <w:r w:rsidRPr="0093004C">
        <w:tab/>
      </w:r>
      <w:r w:rsidR="002B0DC2">
        <w:rPr>
          <w:rFonts w:hint="eastAsia"/>
          <w:lang w:eastAsia="zh-CN"/>
        </w:rPr>
        <w:t>S</w:t>
      </w:r>
      <w:r w:rsidR="002B0DC2" w:rsidRPr="00C0683B">
        <w:t xml:space="preserve">ecurity </w:t>
      </w:r>
      <w:r w:rsidR="00F0257E" w:rsidRPr="00C0683B">
        <w:t>procedures</w:t>
      </w:r>
      <w:bookmarkEnd w:id="53"/>
    </w:p>
    <w:p w14:paraId="5AD41E8D" w14:textId="01B7B3CA" w:rsidR="002F73CA" w:rsidRDefault="0016629E" w:rsidP="002F73CA">
      <w:pPr>
        <w:pStyle w:val="2"/>
      </w:pPr>
      <w:bookmarkStart w:id="54" w:name="_Toc84599735"/>
      <w:r>
        <w:t>6</w:t>
      </w:r>
      <w:r w:rsidR="002F73CA" w:rsidRPr="004D3578">
        <w:t>.</w:t>
      </w:r>
      <w:r w:rsidR="00D3016F">
        <w:rPr>
          <w:rFonts w:hint="eastAsia"/>
          <w:lang w:eastAsia="zh-CN"/>
        </w:rPr>
        <w:t>4</w:t>
      </w:r>
      <w:r w:rsidR="002F73CA" w:rsidRPr="004D3578">
        <w:tab/>
      </w:r>
      <w:r w:rsidR="002B0DC2" w:rsidRPr="002B0DC2">
        <w:t xml:space="preserve">Security for 5G </w:t>
      </w:r>
      <w:proofErr w:type="spellStart"/>
      <w:r w:rsidR="002B0DC2" w:rsidRPr="002B0DC2">
        <w:t>ProSe</w:t>
      </w:r>
      <w:proofErr w:type="spellEnd"/>
      <w:r w:rsidR="002B0DC2" w:rsidRPr="002B0DC2">
        <w:t xml:space="preserve"> UE-to-Network Relay Communication</w:t>
      </w:r>
      <w:bookmarkEnd w:id="54"/>
    </w:p>
    <w:p w14:paraId="16A4FF1C" w14:textId="2E0E98BA" w:rsidR="002F73CA" w:rsidRDefault="002F73CA" w:rsidP="002F73CA">
      <w:pPr>
        <w:pStyle w:val="EditorsNote"/>
        <w:rPr>
          <w:lang w:eastAsia="zh-CN"/>
        </w:rPr>
      </w:pPr>
      <w:r>
        <w:t xml:space="preserve">Editor’s Notes: </w:t>
      </w:r>
      <w:r w:rsidR="000303DC">
        <w:rPr>
          <w:rFonts w:hint="eastAsia"/>
          <w:lang w:eastAsia="zh-CN"/>
        </w:rPr>
        <w:t>This clause contains</w:t>
      </w:r>
      <w:r w:rsidR="000303DC">
        <w:t xml:space="preserve"> </w:t>
      </w:r>
      <w:r w:rsidR="000303DC">
        <w:rPr>
          <w:rFonts w:hint="eastAsia"/>
          <w:lang w:eastAsia="zh-CN"/>
        </w:rPr>
        <w:t>the description of</w:t>
      </w:r>
      <w:r w:rsidR="000303DC">
        <w:t xml:space="preserve"> </w:t>
      </w:r>
      <w:r w:rsidR="000303DC">
        <w:rPr>
          <w:rFonts w:hint="eastAsia"/>
          <w:lang w:eastAsia="zh-CN"/>
        </w:rPr>
        <w:t>the s</w:t>
      </w:r>
      <w:r w:rsidR="000303DC">
        <w:rPr>
          <w:rFonts w:hint="eastAsia"/>
        </w:rPr>
        <w:t>ecurity</w:t>
      </w:r>
      <w:r w:rsidR="002B0DC2" w:rsidRPr="002B0DC2">
        <w:t xml:space="preserve"> for 5G </w:t>
      </w:r>
      <w:proofErr w:type="spellStart"/>
      <w:r w:rsidR="002B0DC2" w:rsidRPr="002B0DC2">
        <w:t>ProSe</w:t>
      </w:r>
      <w:proofErr w:type="spellEnd"/>
      <w:r w:rsidR="002B0DC2" w:rsidRPr="002B0DC2">
        <w:t xml:space="preserve"> UE-to-Network Relay Communication.</w:t>
      </w:r>
    </w:p>
    <w:p w14:paraId="48FFD688" w14:textId="4AD4D65D" w:rsidR="00B04148" w:rsidRPr="0093004C" w:rsidRDefault="00B04148" w:rsidP="00B04148">
      <w:pPr>
        <w:pStyle w:val="3"/>
      </w:pPr>
      <w:bookmarkStart w:id="55" w:name="_Toc84599736"/>
      <w:r w:rsidRPr="0093004C">
        <w:t>6.</w:t>
      </w:r>
      <w:r>
        <w:rPr>
          <w:rFonts w:hint="eastAsia"/>
          <w:lang w:eastAsia="zh-CN"/>
        </w:rPr>
        <w:t>4</w:t>
      </w:r>
      <w:r w:rsidRPr="0093004C">
        <w:t>.1</w:t>
      </w:r>
      <w:r w:rsidRPr="0093004C">
        <w:tab/>
        <w:t>General</w:t>
      </w:r>
      <w:bookmarkEnd w:id="55"/>
    </w:p>
    <w:p w14:paraId="19D5EE88" w14:textId="0A5ABA8E" w:rsidR="00B04148" w:rsidRPr="0093004C" w:rsidRDefault="00B04148" w:rsidP="00B04148">
      <w:pPr>
        <w:pStyle w:val="3"/>
      </w:pPr>
      <w:bookmarkStart w:id="56" w:name="_Toc84599737"/>
      <w:r w:rsidRPr="0093004C">
        <w:t>6.</w:t>
      </w:r>
      <w:r>
        <w:rPr>
          <w:rFonts w:hint="eastAsia"/>
          <w:lang w:eastAsia="zh-CN"/>
        </w:rPr>
        <w:t>4</w:t>
      </w:r>
      <w:r w:rsidRPr="0093004C">
        <w:t>.</w:t>
      </w:r>
      <w:r>
        <w:rPr>
          <w:rFonts w:hint="eastAsia"/>
          <w:lang w:eastAsia="zh-CN"/>
        </w:rPr>
        <w:t>2</w:t>
      </w:r>
      <w:r w:rsidRPr="0093004C">
        <w:tab/>
      </w:r>
      <w:r w:rsidRPr="00C0683B">
        <w:t>Security requirements</w:t>
      </w:r>
      <w:bookmarkEnd w:id="56"/>
    </w:p>
    <w:p w14:paraId="3F2CAA0D" w14:textId="58292D2A" w:rsidR="00B04148" w:rsidRPr="0093004C" w:rsidRDefault="00B04148" w:rsidP="00B04148">
      <w:pPr>
        <w:pStyle w:val="3"/>
      </w:pPr>
      <w:bookmarkStart w:id="57" w:name="_Toc84599738"/>
      <w:r w:rsidRPr="0093004C">
        <w:t>6.</w:t>
      </w:r>
      <w:r>
        <w:rPr>
          <w:rFonts w:hint="eastAsia"/>
          <w:lang w:eastAsia="zh-CN"/>
        </w:rPr>
        <w:t>4</w:t>
      </w:r>
      <w:r w:rsidRPr="0093004C">
        <w:t>.</w:t>
      </w:r>
      <w:r>
        <w:rPr>
          <w:rFonts w:hint="eastAsia"/>
          <w:lang w:eastAsia="zh-CN"/>
        </w:rPr>
        <w:t>3</w:t>
      </w:r>
      <w:r w:rsidRPr="0093004C">
        <w:tab/>
      </w:r>
      <w:r w:rsidR="002B0DC2">
        <w:rPr>
          <w:rFonts w:hint="eastAsia"/>
        </w:rPr>
        <w:t xml:space="preserve">Security for </w:t>
      </w:r>
      <w:r w:rsidR="002B0DC2" w:rsidRPr="00CB39EA">
        <w:t xml:space="preserve">5G </w:t>
      </w:r>
      <w:proofErr w:type="spellStart"/>
      <w:r w:rsidR="002B0DC2" w:rsidRPr="00CB39EA">
        <w:t>ProSe</w:t>
      </w:r>
      <w:proofErr w:type="spellEnd"/>
      <w:r w:rsidR="002B0DC2" w:rsidRPr="00CB39EA">
        <w:t xml:space="preserve"> Communication via 5G </w:t>
      </w:r>
      <w:proofErr w:type="spellStart"/>
      <w:r w:rsidR="002B0DC2" w:rsidRPr="00CB39EA">
        <w:t>ProSe</w:t>
      </w:r>
      <w:proofErr w:type="spellEnd"/>
      <w:r w:rsidR="002B0DC2" w:rsidRPr="00CB39EA">
        <w:t xml:space="preserve"> Layer-3 UE-to-Network Relay</w:t>
      </w:r>
      <w:bookmarkEnd w:id="57"/>
    </w:p>
    <w:p w14:paraId="1528E2F1" w14:textId="069F62CE" w:rsidR="002B0DC2" w:rsidRPr="0093004C" w:rsidRDefault="002B0DC2" w:rsidP="002B0DC2">
      <w:pPr>
        <w:pStyle w:val="4"/>
        <w:rPr>
          <w:lang w:eastAsia="zh-CN"/>
        </w:rPr>
      </w:pPr>
      <w:bookmarkStart w:id="58" w:name="_Toc66692632"/>
      <w:bookmarkStart w:id="59" w:name="_Toc66701811"/>
      <w:bookmarkStart w:id="60" w:name="_Toc69883468"/>
      <w:bookmarkStart w:id="61" w:name="_Toc73625476"/>
      <w:bookmarkStart w:id="62" w:name="_Toc81988304"/>
      <w:bookmarkStart w:id="63" w:name="_Toc84599739"/>
      <w:r>
        <w:rPr>
          <w:rFonts w:hint="eastAsia"/>
          <w:lang w:eastAsia="zh-CN"/>
        </w:rPr>
        <w:t>6</w:t>
      </w:r>
      <w:r w:rsidRPr="0093004C">
        <w:t>.</w:t>
      </w:r>
      <w:r>
        <w:rPr>
          <w:rFonts w:hint="eastAsia"/>
          <w:lang w:eastAsia="zh-CN"/>
        </w:rPr>
        <w:t>4</w:t>
      </w:r>
      <w:r w:rsidRPr="0093004C">
        <w:t>.</w:t>
      </w:r>
      <w:r>
        <w:rPr>
          <w:rFonts w:hint="eastAsia"/>
          <w:lang w:eastAsia="zh-CN"/>
        </w:rPr>
        <w:t>3</w:t>
      </w:r>
      <w:r w:rsidRPr="0093004C">
        <w:t>.1</w:t>
      </w:r>
      <w:r w:rsidRPr="0093004C">
        <w:tab/>
      </w:r>
      <w:r w:rsidRPr="0093004C">
        <w:rPr>
          <w:lang w:eastAsia="zh-CN"/>
        </w:rPr>
        <w:t>General</w:t>
      </w:r>
      <w:bookmarkEnd w:id="58"/>
      <w:bookmarkEnd w:id="59"/>
      <w:bookmarkEnd w:id="60"/>
      <w:bookmarkEnd w:id="61"/>
      <w:bookmarkEnd w:id="62"/>
      <w:bookmarkEnd w:id="63"/>
    </w:p>
    <w:p w14:paraId="3C393AB7" w14:textId="20CAF704" w:rsidR="002C534A" w:rsidRPr="0093004C" w:rsidRDefault="002C534A" w:rsidP="002C534A">
      <w:pPr>
        <w:pStyle w:val="4"/>
        <w:rPr>
          <w:lang w:eastAsia="zh-CN"/>
        </w:rPr>
      </w:pPr>
      <w:bookmarkStart w:id="64" w:name="_Toc84599740"/>
      <w:r>
        <w:rPr>
          <w:rFonts w:hint="eastAsia"/>
          <w:lang w:eastAsia="zh-CN"/>
        </w:rPr>
        <w:t>6</w:t>
      </w:r>
      <w:r w:rsidRPr="0093004C">
        <w:t>.</w:t>
      </w:r>
      <w:r>
        <w:rPr>
          <w:rFonts w:hint="eastAsia"/>
          <w:lang w:eastAsia="zh-CN"/>
        </w:rPr>
        <w:t>4</w:t>
      </w:r>
      <w:r w:rsidRPr="0093004C">
        <w:t>.</w:t>
      </w:r>
      <w:r>
        <w:rPr>
          <w:rFonts w:hint="eastAsia"/>
          <w:lang w:eastAsia="zh-CN"/>
        </w:rPr>
        <w:t>3</w:t>
      </w:r>
      <w:r w:rsidRPr="0093004C">
        <w:t>.</w:t>
      </w:r>
      <w:r>
        <w:rPr>
          <w:rFonts w:hint="eastAsia"/>
          <w:lang w:eastAsia="zh-CN"/>
        </w:rPr>
        <w:t>2</w:t>
      </w:r>
      <w:r w:rsidRPr="0093004C">
        <w:tab/>
      </w:r>
      <w:r w:rsidR="00B12520" w:rsidRPr="00B12520">
        <w:rPr>
          <w:lang w:eastAsia="zh-CN"/>
        </w:rPr>
        <w:t xml:space="preserve">Security procedure over </w:t>
      </w:r>
      <w:r w:rsidR="008923F4">
        <w:rPr>
          <w:rFonts w:hint="eastAsia"/>
          <w:lang w:eastAsia="zh-CN"/>
        </w:rPr>
        <w:t>U</w:t>
      </w:r>
      <w:r w:rsidR="00B12520" w:rsidRPr="00B12520">
        <w:rPr>
          <w:lang w:eastAsia="zh-CN"/>
        </w:rPr>
        <w:t>ser</w:t>
      </w:r>
      <w:r w:rsidR="008923F4">
        <w:rPr>
          <w:rFonts w:hint="eastAsia"/>
          <w:lang w:eastAsia="zh-CN"/>
        </w:rPr>
        <w:t xml:space="preserve"> P</w:t>
      </w:r>
      <w:r w:rsidR="00B12520" w:rsidRPr="00B12520">
        <w:rPr>
          <w:lang w:eastAsia="zh-CN"/>
        </w:rPr>
        <w:t>lane</w:t>
      </w:r>
      <w:bookmarkEnd w:id="64"/>
    </w:p>
    <w:p w14:paraId="0DA434B6" w14:textId="46075D9B" w:rsidR="001A70BF" w:rsidRDefault="001A70BF" w:rsidP="001A70BF">
      <w:pPr>
        <w:pStyle w:val="EditorsNote"/>
        <w:rPr>
          <w:lang w:eastAsia="zh-CN"/>
        </w:rPr>
      </w:pPr>
      <w:r>
        <w:t xml:space="preserve">Editor’s Notes: </w:t>
      </w:r>
      <w:r w:rsidR="0034355A">
        <w:rPr>
          <w:rFonts w:hint="eastAsia"/>
        </w:rPr>
        <w:t xml:space="preserve">This clause describes the security procedure that uses </w:t>
      </w:r>
      <w:proofErr w:type="spellStart"/>
      <w:r w:rsidR="0034355A" w:rsidRPr="00DC66A6">
        <w:t>ProSe</w:t>
      </w:r>
      <w:proofErr w:type="spellEnd"/>
      <w:r w:rsidR="0034355A" w:rsidRPr="00DC66A6">
        <w:t xml:space="preserve"> Key Management Function</w:t>
      </w:r>
      <w:r w:rsidR="0034355A">
        <w:rPr>
          <w:rFonts w:hint="eastAsia"/>
        </w:rPr>
        <w:t xml:space="preserve"> to authenticate/authorize UE during </w:t>
      </w:r>
      <w:r w:rsidR="0034355A" w:rsidRPr="00DC66A6">
        <w:t xml:space="preserve">5G </w:t>
      </w:r>
      <w:proofErr w:type="spellStart"/>
      <w:r w:rsidR="0034355A" w:rsidRPr="00DC66A6">
        <w:t>ProSe</w:t>
      </w:r>
      <w:proofErr w:type="spellEnd"/>
      <w:r w:rsidR="0034355A" w:rsidRPr="00DC66A6">
        <w:t xml:space="preserve"> UE-to-Network Relay Communication</w:t>
      </w:r>
      <w:r w:rsidR="0034355A">
        <w:rPr>
          <w:rFonts w:hint="eastAsia"/>
        </w:rPr>
        <w:t>.</w:t>
      </w:r>
    </w:p>
    <w:p w14:paraId="7A8E45E3" w14:textId="25731C29" w:rsidR="002C534A" w:rsidRPr="0093004C" w:rsidRDefault="002C534A" w:rsidP="002C534A">
      <w:pPr>
        <w:pStyle w:val="4"/>
        <w:rPr>
          <w:lang w:eastAsia="zh-CN"/>
        </w:rPr>
      </w:pPr>
      <w:bookmarkStart w:id="65" w:name="_Toc84599741"/>
      <w:r>
        <w:rPr>
          <w:rFonts w:hint="eastAsia"/>
          <w:lang w:eastAsia="zh-CN"/>
        </w:rPr>
        <w:t>6</w:t>
      </w:r>
      <w:r w:rsidRPr="0093004C">
        <w:t>.</w:t>
      </w:r>
      <w:r>
        <w:rPr>
          <w:rFonts w:hint="eastAsia"/>
          <w:lang w:eastAsia="zh-CN"/>
        </w:rPr>
        <w:t>4</w:t>
      </w:r>
      <w:r w:rsidRPr="0093004C">
        <w:t>.</w:t>
      </w:r>
      <w:r>
        <w:rPr>
          <w:rFonts w:hint="eastAsia"/>
          <w:lang w:eastAsia="zh-CN"/>
        </w:rPr>
        <w:t>3</w:t>
      </w:r>
      <w:r w:rsidRPr="0093004C">
        <w:t>.</w:t>
      </w:r>
      <w:r>
        <w:rPr>
          <w:rFonts w:hint="eastAsia"/>
          <w:lang w:eastAsia="zh-CN"/>
        </w:rPr>
        <w:t>3</w:t>
      </w:r>
      <w:r w:rsidRPr="0093004C">
        <w:tab/>
      </w:r>
      <w:r w:rsidR="00B12520" w:rsidRPr="00B12520">
        <w:rPr>
          <w:lang w:eastAsia="zh-CN"/>
        </w:rPr>
        <w:t xml:space="preserve">Security procedure over </w:t>
      </w:r>
      <w:r w:rsidR="008923F4">
        <w:rPr>
          <w:rFonts w:hint="eastAsia"/>
          <w:lang w:eastAsia="zh-CN"/>
        </w:rPr>
        <w:t>C</w:t>
      </w:r>
      <w:r w:rsidR="00B12520" w:rsidRPr="00B12520">
        <w:rPr>
          <w:lang w:eastAsia="zh-CN"/>
        </w:rPr>
        <w:t>ontrol</w:t>
      </w:r>
      <w:r w:rsidR="008923F4">
        <w:rPr>
          <w:rFonts w:hint="eastAsia"/>
          <w:lang w:eastAsia="zh-CN"/>
        </w:rPr>
        <w:t xml:space="preserve"> P</w:t>
      </w:r>
      <w:r w:rsidR="00B12520" w:rsidRPr="00B12520">
        <w:rPr>
          <w:lang w:eastAsia="zh-CN"/>
        </w:rPr>
        <w:t>lane</w:t>
      </w:r>
      <w:bookmarkEnd w:id="65"/>
    </w:p>
    <w:p w14:paraId="77E0A424" w14:textId="75CA097B" w:rsidR="0034355A" w:rsidRPr="0034355A" w:rsidRDefault="0034355A" w:rsidP="0034355A">
      <w:pPr>
        <w:pStyle w:val="EditorsNote"/>
        <w:rPr>
          <w:lang w:eastAsia="zh-CN"/>
        </w:rPr>
      </w:pPr>
      <w:r>
        <w:t xml:space="preserve">Editor’s Notes: </w:t>
      </w:r>
      <w:r w:rsidRPr="0034355A">
        <w:t xml:space="preserve">This clause describes the security procedure that relies on primary authentication procedure to authenticate/authorize UE during 5G </w:t>
      </w:r>
      <w:proofErr w:type="spellStart"/>
      <w:r w:rsidRPr="0034355A">
        <w:t>ProSe</w:t>
      </w:r>
      <w:proofErr w:type="spellEnd"/>
      <w:r w:rsidRPr="0034355A">
        <w:t xml:space="preserve"> UE-to-Network Relay Communication.</w:t>
      </w:r>
    </w:p>
    <w:p w14:paraId="2F849BFA" w14:textId="6BA4085D" w:rsidR="00B04148" w:rsidRPr="0093004C" w:rsidRDefault="00B04148" w:rsidP="00B04148">
      <w:pPr>
        <w:pStyle w:val="3"/>
      </w:pPr>
      <w:bookmarkStart w:id="66" w:name="_Toc84599742"/>
      <w:r w:rsidRPr="0093004C">
        <w:t>6.</w:t>
      </w:r>
      <w:r>
        <w:rPr>
          <w:rFonts w:hint="eastAsia"/>
          <w:lang w:eastAsia="zh-CN"/>
        </w:rPr>
        <w:t>4</w:t>
      </w:r>
      <w:r w:rsidRPr="0093004C">
        <w:t>.</w:t>
      </w:r>
      <w:r>
        <w:rPr>
          <w:rFonts w:hint="eastAsia"/>
          <w:lang w:eastAsia="zh-CN"/>
        </w:rPr>
        <w:t>4</w:t>
      </w:r>
      <w:r w:rsidRPr="0093004C">
        <w:tab/>
      </w:r>
      <w:r w:rsidR="002C534A" w:rsidRPr="002C534A">
        <w:t xml:space="preserve">Security for 5G </w:t>
      </w:r>
      <w:proofErr w:type="spellStart"/>
      <w:r w:rsidR="002C534A" w:rsidRPr="002C534A">
        <w:t>ProSe</w:t>
      </w:r>
      <w:proofErr w:type="spellEnd"/>
      <w:r w:rsidR="002C534A" w:rsidRPr="002C534A">
        <w:t xml:space="preserve"> Communication via 5G </w:t>
      </w:r>
      <w:proofErr w:type="spellStart"/>
      <w:r w:rsidR="002C534A" w:rsidRPr="002C534A">
        <w:t>ProSe</w:t>
      </w:r>
      <w:proofErr w:type="spellEnd"/>
      <w:r w:rsidR="002C534A" w:rsidRPr="002C534A">
        <w:t xml:space="preserve"> Layer-2 UE-to-Network Relay</w:t>
      </w:r>
      <w:bookmarkEnd w:id="66"/>
    </w:p>
    <w:p w14:paraId="7A6A652E" w14:textId="31712419" w:rsidR="002C534A" w:rsidRPr="0093004C" w:rsidRDefault="002C534A" w:rsidP="002C534A">
      <w:pPr>
        <w:pStyle w:val="4"/>
        <w:rPr>
          <w:lang w:eastAsia="zh-CN"/>
        </w:rPr>
      </w:pPr>
      <w:bookmarkStart w:id="67" w:name="_Toc84599743"/>
      <w:r>
        <w:rPr>
          <w:rFonts w:hint="eastAsia"/>
          <w:lang w:eastAsia="zh-CN"/>
        </w:rPr>
        <w:t>6</w:t>
      </w:r>
      <w:r w:rsidRPr="0093004C">
        <w:t>.</w:t>
      </w:r>
      <w:r>
        <w:rPr>
          <w:rFonts w:hint="eastAsia"/>
          <w:lang w:eastAsia="zh-CN"/>
        </w:rPr>
        <w:t>4</w:t>
      </w:r>
      <w:r w:rsidRPr="0093004C">
        <w:t>.</w:t>
      </w:r>
      <w:r>
        <w:rPr>
          <w:rFonts w:hint="eastAsia"/>
          <w:lang w:eastAsia="zh-CN"/>
        </w:rPr>
        <w:t>4</w:t>
      </w:r>
      <w:r w:rsidRPr="0093004C">
        <w:t>.1</w:t>
      </w:r>
      <w:r w:rsidRPr="0093004C">
        <w:tab/>
      </w:r>
      <w:r w:rsidRPr="0093004C">
        <w:rPr>
          <w:lang w:eastAsia="zh-CN"/>
        </w:rPr>
        <w:t>General</w:t>
      </w:r>
      <w:bookmarkEnd w:id="67"/>
    </w:p>
    <w:p w14:paraId="546836DC" w14:textId="77777777" w:rsidR="002F73CA" w:rsidRPr="002C534A" w:rsidRDefault="002F73CA" w:rsidP="002F73CA"/>
    <w:p w14:paraId="0D50E35A" w14:textId="77777777" w:rsidR="002F73CA" w:rsidRPr="002F73CA" w:rsidRDefault="002F73CA" w:rsidP="002F73CA"/>
    <w:p w14:paraId="37796A3E" w14:textId="7B769DC0" w:rsidR="00080512" w:rsidRDefault="002F73CA">
      <w:pPr>
        <w:pStyle w:val="8"/>
      </w:pPr>
      <w:r>
        <w:br w:type="page"/>
      </w:r>
      <w:bookmarkStart w:id="68" w:name="_Toc8459974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69" w:name="_Toc8459974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70" w:name="_Toc84599746"/>
      <w:r w:rsidRPr="004D3578">
        <w:t>Annex &lt;X&gt; (informative)</w:t>
      </w:r>
      <w:proofErr w:type="gramStart"/>
      <w:r w:rsidRPr="004D3578">
        <w:t>:</w:t>
      </w:r>
      <w:proofErr w:type="gramEnd"/>
      <w:r w:rsidRPr="004D3578">
        <w:br/>
        <w:t>Change history</w:t>
      </w:r>
      <w:bookmarkEnd w:id="70"/>
    </w:p>
    <w:p w14:paraId="06FAD520" w14:textId="77777777" w:rsidR="00054A22" w:rsidRPr="00235394" w:rsidRDefault="00054A22" w:rsidP="00054A22">
      <w:pPr>
        <w:pStyle w:val="TH"/>
      </w:pPr>
      <w:bookmarkStart w:id="71" w:name="historyclause"/>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proofErr w:type="spellStart"/>
            <w:r w:rsidRPr="00BE5B32">
              <w:rPr>
                <w:b/>
                <w:sz w:val="16"/>
              </w:rPr>
              <w:t>TDoc</w:t>
            </w:r>
            <w:proofErr w:type="spellEnd"/>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D33A5B" w:rsidRPr="00BE5B32" w14:paraId="7CDCBE3A" w14:textId="77777777" w:rsidTr="00D33A5B">
        <w:tc>
          <w:tcPr>
            <w:tcW w:w="800" w:type="dxa"/>
            <w:shd w:val="solid" w:color="FFFFFF" w:fill="auto"/>
          </w:tcPr>
          <w:p w14:paraId="79C63D7F" w14:textId="77777777" w:rsidR="00D33A5B" w:rsidRPr="00BE5B32" w:rsidRDefault="00D33A5B" w:rsidP="00C72833">
            <w:pPr>
              <w:pStyle w:val="TAC"/>
              <w:rPr>
                <w:sz w:val="16"/>
                <w:szCs w:val="16"/>
              </w:rPr>
            </w:pPr>
          </w:p>
        </w:tc>
        <w:tc>
          <w:tcPr>
            <w:tcW w:w="901" w:type="dxa"/>
            <w:shd w:val="solid" w:color="FFFFFF" w:fill="auto"/>
          </w:tcPr>
          <w:p w14:paraId="453228DF" w14:textId="77777777" w:rsidR="00D33A5B" w:rsidRPr="00BE5B32" w:rsidRDefault="00D33A5B" w:rsidP="00C72833">
            <w:pPr>
              <w:pStyle w:val="TAC"/>
              <w:rPr>
                <w:sz w:val="16"/>
                <w:szCs w:val="16"/>
              </w:rPr>
            </w:pPr>
          </w:p>
        </w:tc>
        <w:tc>
          <w:tcPr>
            <w:tcW w:w="993" w:type="dxa"/>
            <w:shd w:val="solid" w:color="FFFFFF" w:fill="auto"/>
          </w:tcPr>
          <w:p w14:paraId="3056D6E4" w14:textId="77777777" w:rsidR="00D33A5B" w:rsidRPr="00BE5B32" w:rsidRDefault="00D33A5B" w:rsidP="00C72833">
            <w:pPr>
              <w:pStyle w:val="TAC"/>
              <w:rPr>
                <w:sz w:val="16"/>
                <w:szCs w:val="16"/>
              </w:rPr>
            </w:pPr>
          </w:p>
        </w:tc>
        <w:tc>
          <w:tcPr>
            <w:tcW w:w="425" w:type="dxa"/>
            <w:shd w:val="solid" w:color="FFFFFF" w:fill="auto"/>
          </w:tcPr>
          <w:p w14:paraId="0E7EC78A" w14:textId="77777777" w:rsidR="00D33A5B" w:rsidRPr="00BE5B32" w:rsidRDefault="00D33A5B" w:rsidP="00C72833">
            <w:pPr>
              <w:pStyle w:val="TAL"/>
              <w:rPr>
                <w:sz w:val="16"/>
                <w:szCs w:val="16"/>
              </w:rPr>
            </w:pPr>
          </w:p>
        </w:tc>
        <w:tc>
          <w:tcPr>
            <w:tcW w:w="425" w:type="dxa"/>
            <w:shd w:val="solid" w:color="FFFFFF" w:fill="auto"/>
          </w:tcPr>
          <w:p w14:paraId="30B9C363" w14:textId="77777777" w:rsidR="00D33A5B" w:rsidRPr="00BE5B32" w:rsidRDefault="00D33A5B" w:rsidP="00C72833">
            <w:pPr>
              <w:pStyle w:val="TAR"/>
              <w:rPr>
                <w:sz w:val="16"/>
                <w:szCs w:val="16"/>
              </w:rPr>
            </w:pPr>
          </w:p>
        </w:tc>
        <w:tc>
          <w:tcPr>
            <w:tcW w:w="425" w:type="dxa"/>
            <w:shd w:val="solid" w:color="FFFFFF" w:fill="auto"/>
          </w:tcPr>
          <w:p w14:paraId="61898707" w14:textId="77777777" w:rsidR="00D33A5B" w:rsidRPr="00BE5B32" w:rsidRDefault="00D33A5B" w:rsidP="00C72833">
            <w:pPr>
              <w:pStyle w:val="TAC"/>
              <w:rPr>
                <w:sz w:val="16"/>
                <w:szCs w:val="16"/>
              </w:rPr>
            </w:pPr>
          </w:p>
        </w:tc>
        <w:tc>
          <w:tcPr>
            <w:tcW w:w="4962" w:type="dxa"/>
            <w:shd w:val="solid" w:color="FFFFFF" w:fill="auto"/>
          </w:tcPr>
          <w:p w14:paraId="740DFE1E" w14:textId="77777777" w:rsidR="00D33A5B" w:rsidRPr="00BE5B32" w:rsidRDefault="00D33A5B" w:rsidP="00C72833">
            <w:pPr>
              <w:pStyle w:val="TAL"/>
              <w:rPr>
                <w:sz w:val="16"/>
                <w:szCs w:val="16"/>
              </w:rPr>
            </w:pPr>
          </w:p>
        </w:tc>
        <w:tc>
          <w:tcPr>
            <w:tcW w:w="708" w:type="dxa"/>
            <w:shd w:val="solid" w:color="FFFFFF" w:fill="auto"/>
          </w:tcPr>
          <w:p w14:paraId="57DAB849" w14:textId="77777777" w:rsidR="00D33A5B" w:rsidRPr="00BE5B32" w:rsidRDefault="00D33A5B" w:rsidP="00C72833">
            <w:pPr>
              <w:pStyle w:val="TAC"/>
              <w:rPr>
                <w:sz w:val="16"/>
                <w:szCs w:val="16"/>
              </w:rPr>
            </w:pP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DE244" w14:textId="77777777" w:rsidR="000975B6" w:rsidRDefault="000975B6">
      <w:r>
        <w:separator/>
      </w:r>
    </w:p>
  </w:endnote>
  <w:endnote w:type="continuationSeparator" w:id="0">
    <w:p w14:paraId="1BE8D724" w14:textId="77777777" w:rsidR="000975B6" w:rsidRDefault="0009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55F12" w14:textId="77777777" w:rsidR="000975B6" w:rsidRDefault="000975B6">
      <w:r>
        <w:separator/>
      </w:r>
    </w:p>
  </w:footnote>
  <w:footnote w:type="continuationSeparator" w:id="0">
    <w:p w14:paraId="1DD46B66" w14:textId="77777777" w:rsidR="000975B6" w:rsidRDefault="00097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C65">
      <w:rPr>
        <w:rFonts w:ascii="Arial" w:hAnsi="Arial" w:cs="Arial"/>
        <w:b/>
        <w:noProof/>
        <w:sz w:val="18"/>
        <w:szCs w:val="18"/>
      </w:rPr>
      <w:t>3GPP TS 33.503 V0.1.0 (2021-10)</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5C65">
      <w:rPr>
        <w:rFonts w:ascii="Arial" w:hAnsi="Arial" w:cs="Arial"/>
        <w:b/>
        <w:noProof/>
        <w:sz w:val="18"/>
        <w:szCs w:val="18"/>
      </w:rPr>
      <w:t>10</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C65">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03DC"/>
    <w:rsid w:val="00033397"/>
    <w:rsid w:val="00040095"/>
    <w:rsid w:val="00051834"/>
    <w:rsid w:val="00054A22"/>
    <w:rsid w:val="00062023"/>
    <w:rsid w:val="00064508"/>
    <w:rsid w:val="000655A6"/>
    <w:rsid w:val="00072D6E"/>
    <w:rsid w:val="00073E59"/>
    <w:rsid w:val="00080512"/>
    <w:rsid w:val="000975B6"/>
    <w:rsid w:val="000A2354"/>
    <w:rsid w:val="000C47C3"/>
    <w:rsid w:val="000D58AB"/>
    <w:rsid w:val="00124947"/>
    <w:rsid w:val="00133525"/>
    <w:rsid w:val="0016629E"/>
    <w:rsid w:val="001A4C42"/>
    <w:rsid w:val="001A70BF"/>
    <w:rsid w:val="001A7420"/>
    <w:rsid w:val="001B6637"/>
    <w:rsid w:val="001C21C3"/>
    <w:rsid w:val="001D02C2"/>
    <w:rsid w:val="001F0C1D"/>
    <w:rsid w:val="001F1132"/>
    <w:rsid w:val="001F168B"/>
    <w:rsid w:val="00222391"/>
    <w:rsid w:val="002347A2"/>
    <w:rsid w:val="002675F0"/>
    <w:rsid w:val="002760EE"/>
    <w:rsid w:val="002A41EC"/>
    <w:rsid w:val="002B0DC2"/>
    <w:rsid w:val="002B6339"/>
    <w:rsid w:val="002C534A"/>
    <w:rsid w:val="002E00EE"/>
    <w:rsid w:val="002F73CA"/>
    <w:rsid w:val="003172DC"/>
    <w:rsid w:val="0034355A"/>
    <w:rsid w:val="0035462D"/>
    <w:rsid w:val="00356555"/>
    <w:rsid w:val="003765B8"/>
    <w:rsid w:val="003A1779"/>
    <w:rsid w:val="003C3971"/>
    <w:rsid w:val="00401FE8"/>
    <w:rsid w:val="00423334"/>
    <w:rsid w:val="004345EC"/>
    <w:rsid w:val="0044604B"/>
    <w:rsid w:val="00465515"/>
    <w:rsid w:val="004969D6"/>
    <w:rsid w:val="0049751D"/>
    <w:rsid w:val="004C30AC"/>
    <w:rsid w:val="004D3578"/>
    <w:rsid w:val="004E213A"/>
    <w:rsid w:val="004F0988"/>
    <w:rsid w:val="004F3340"/>
    <w:rsid w:val="0053388B"/>
    <w:rsid w:val="00535773"/>
    <w:rsid w:val="00543E6C"/>
    <w:rsid w:val="00565087"/>
    <w:rsid w:val="005801FA"/>
    <w:rsid w:val="00584D07"/>
    <w:rsid w:val="00597B11"/>
    <w:rsid w:val="005D2E01"/>
    <w:rsid w:val="005D7526"/>
    <w:rsid w:val="005E4BB2"/>
    <w:rsid w:val="005E7770"/>
    <w:rsid w:val="005F788A"/>
    <w:rsid w:val="00602AEA"/>
    <w:rsid w:val="00614FDF"/>
    <w:rsid w:val="0063543D"/>
    <w:rsid w:val="00647114"/>
    <w:rsid w:val="00655C65"/>
    <w:rsid w:val="00661BA2"/>
    <w:rsid w:val="006912E9"/>
    <w:rsid w:val="006A323F"/>
    <w:rsid w:val="006B30D0"/>
    <w:rsid w:val="006C3D95"/>
    <w:rsid w:val="006D4627"/>
    <w:rsid w:val="006E5C86"/>
    <w:rsid w:val="00701116"/>
    <w:rsid w:val="0071174C"/>
    <w:rsid w:val="00713C44"/>
    <w:rsid w:val="00734A5B"/>
    <w:rsid w:val="0074026F"/>
    <w:rsid w:val="007429F6"/>
    <w:rsid w:val="00744E76"/>
    <w:rsid w:val="00765EA3"/>
    <w:rsid w:val="00774DA4"/>
    <w:rsid w:val="00775F5B"/>
    <w:rsid w:val="00781F0F"/>
    <w:rsid w:val="007B600E"/>
    <w:rsid w:val="007B7682"/>
    <w:rsid w:val="007D676E"/>
    <w:rsid w:val="007F0F4A"/>
    <w:rsid w:val="008028A4"/>
    <w:rsid w:val="00830747"/>
    <w:rsid w:val="00864A62"/>
    <w:rsid w:val="008768CA"/>
    <w:rsid w:val="008923F4"/>
    <w:rsid w:val="008C384C"/>
    <w:rsid w:val="008D2336"/>
    <w:rsid w:val="008E2D68"/>
    <w:rsid w:val="008E4E78"/>
    <w:rsid w:val="008E6756"/>
    <w:rsid w:val="0090271F"/>
    <w:rsid w:val="00902E23"/>
    <w:rsid w:val="009114D7"/>
    <w:rsid w:val="00912B96"/>
    <w:rsid w:val="0091348E"/>
    <w:rsid w:val="00917CCB"/>
    <w:rsid w:val="00933FB0"/>
    <w:rsid w:val="00942EC2"/>
    <w:rsid w:val="009733EA"/>
    <w:rsid w:val="00980D70"/>
    <w:rsid w:val="00985B0C"/>
    <w:rsid w:val="009F37B7"/>
    <w:rsid w:val="00A05F77"/>
    <w:rsid w:val="00A10F02"/>
    <w:rsid w:val="00A164B4"/>
    <w:rsid w:val="00A26956"/>
    <w:rsid w:val="00A27486"/>
    <w:rsid w:val="00A35C3B"/>
    <w:rsid w:val="00A53724"/>
    <w:rsid w:val="00A5513E"/>
    <w:rsid w:val="00A56066"/>
    <w:rsid w:val="00A73129"/>
    <w:rsid w:val="00A82346"/>
    <w:rsid w:val="00A92BA1"/>
    <w:rsid w:val="00A95A32"/>
    <w:rsid w:val="00AB4A5D"/>
    <w:rsid w:val="00AC6BC6"/>
    <w:rsid w:val="00AE65E2"/>
    <w:rsid w:val="00AF1460"/>
    <w:rsid w:val="00B04148"/>
    <w:rsid w:val="00B12520"/>
    <w:rsid w:val="00B15449"/>
    <w:rsid w:val="00B93086"/>
    <w:rsid w:val="00BA19ED"/>
    <w:rsid w:val="00BA4B8D"/>
    <w:rsid w:val="00BA6CA5"/>
    <w:rsid w:val="00BC0F7D"/>
    <w:rsid w:val="00BC2EF5"/>
    <w:rsid w:val="00BD7D31"/>
    <w:rsid w:val="00BE095F"/>
    <w:rsid w:val="00BE3255"/>
    <w:rsid w:val="00BE5B32"/>
    <w:rsid w:val="00BF128E"/>
    <w:rsid w:val="00C0683B"/>
    <w:rsid w:val="00C074DD"/>
    <w:rsid w:val="00C1496A"/>
    <w:rsid w:val="00C33079"/>
    <w:rsid w:val="00C3573F"/>
    <w:rsid w:val="00C45231"/>
    <w:rsid w:val="00C551FF"/>
    <w:rsid w:val="00C72833"/>
    <w:rsid w:val="00C80F1D"/>
    <w:rsid w:val="00C91962"/>
    <w:rsid w:val="00C93F40"/>
    <w:rsid w:val="00CA3D0C"/>
    <w:rsid w:val="00D3016F"/>
    <w:rsid w:val="00D33A5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31CA3"/>
    <w:rsid w:val="00E44582"/>
    <w:rsid w:val="00E77645"/>
    <w:rsid w:val="00E85D42"/>
    <w:rsid w:val="00E94C32"/>
    <w:rsid w:val="00EA15B0"/>
    <w:rsid w:val="00EA5EA7"/>
    <w:rsid w:val="00EC2C58"/>
    <w:rsid w:val="00EC4A25"/>
    <w:rsid w:val="00EF608C"/>
    <w:rsid w:val="00F0257E"/>
    <w:rsid w:val="00F025A2"/>
    <w:rsid w:val="00F04712"/>
    <w:rsid w:val="00F10F47"/>
    <w:rsid w:val="00F13360"/>
    <w:rsid w:val="00F22EC7"/>
    <w:rsid w:val="00F325C8"/>
    <w:rsid w:val="00F653B8"/>
    <w:rsid w:val="00F9008D"/>
    <w:rsid w:val="00FA1266"/>
    <w:rsid w:val="00FB6A58"/>
    <w:rsid w:val="00FC1192"/>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E1EA8-44AF-4A0C-9ECE-917E25C0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10</Pages>
  <Words>1910</Words>
  <Characters>10887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56</cp:revision>
  <cp:lastPrinted>2019-02-25T14:05:00Z</cp:lastPrinted>
  <dcterms:created xsi:type="dcterms:W3CDTF">2019-02-26T13:59:00Z</dcterms:created>
  <dcterms:modified xsi:type="dcterms:W3CDTF">2021-10-15T09:40:00Z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