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2C8AF606"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404775" w:rsidRPr="00107285">
              <w:t>0.0.0</w:t>
            </w:r>
            <w:bookmarkEnd w:id="3"/>
            <w:r w:rsidRPr="00107285">
              <w:t xml:space="preserve"> </w:t>
            </w:r>
            <w:r w:rsidRPr="00107285">
              <w:rPr>
                <w:sz w:val="32"/>
              </w:rPr>
              <w:t>(</w:t>
            </w:r>
            <w:bookmarkStart w:id="4" w:name="issueDate"/>
            <w:r w:rsidR="00107285" w:rsidRPr="00107285">
              <w:rPr>
                <w:sz w:val="32"/>
              </w:rPr>
              <w:t>2021</w:t>
            </w:r>
            <w:r w:rsidRPr="00107285">
              <w:rPr>
                <w:sz w:val="32"/>
              </w:rPr>
              <w:t>-</w:t>
            </w:r>
            <w:bookmarkEnd w:id="4"/>
            <w:r w:rsidR="00107285" w:rsidRPr="00107285">
              <w:rPr>
                <w:sz w:val="32"/>
              </w:rPr>
              <w:t>08</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6"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175D7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175D74" w:rsidP="00D82E6F">
            <w:pPr>
              <w:jc w:val="right"/>
            </w:pPr>
            <w:bookmarkStart w:id="8" w:name="logos"/>
            <w:r>
              <w:pict w14:anchorId="07842277">
                <v:shape id="_x0000_i1026" type="#_x0000_t75" style="width:127.65pt;height:75.75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021</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554DDFF" w14:textId="0678721C" w:rsidR="00175D74"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75D74">
        <w:t>Foreword</w:t>
      </w:r>
      <w:r w:rsidR="00175D74">
        <w:tab/>
      </w:r>
      <w:r w:rsidR="00175D74">
        <w:fldChar w:fldCharType="begin"/>
      </w:r>
      <w:r w:rsidR="00175D74">
        <w:instrText xml:space="preserve"> PAGEREF _Toc81425561 \h </w:instrText>
      </w:r>
      <w:r w:rsidR="00175D74">
        <w:fldChar w:fldCharType="separate"/>
      </w:r>
      <w:r w:rsidR="00175D74">
        <w:t>4</w:t>
      </w:r>
      <w:r w:rsidR="00175D74">
        <w:fldChar w:fldCharType="end"/>
      </w:r>
    </w:p>
    <w:p w14:paraId="33D553DB" w14:textId="011C7EF7" w:rsidR="00175D74" w:rsidRDefault="00175D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_Toc81425562 \h </w:instrText>
      </w:r>
      <w:r>
        <w:fldChar w:fldCharType="separate"/>
      </w:r>
      <w:r>
        <w:t>6</w:t>
      </w:r>
      <w:r>
        <w:fldChar w:fldCharType="end"/>
      </w:r>
    </w:p>
    <w:p w14:paraId="19FED8B2" w14:textId="5EC34A60" w:rsidR="00175D74" w:rsidRDefault="00175D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_Toc81425563 \h </w:instrText>
      </w:r>
      <w:r>
        <w:fldChar w:fldCharType="separate"/>
      </w:r>
      <w:r>
        <w:t>6</w:t>
      </w:r>
      <w:r>
        <w:fldChar w:fldCharType="end"/>
      </w:r>
    </w:p>
    <w:p w14:paraId="60CBD9DD" w14:textId="10A31F1D" w:rsidR="00175D74" w:rsidRDefault="00175D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_Toc81425564 \h </w:instrText>
      </w:r>
      <w:r>
        <w:fldChar w:fldCharType="separate"/>
      </w:r>
      <w:r>
        <w:t>6</w:t>
      </w:r>
      <w:r>
        <w:fldChar w:fldCharType="end"/>
      </w:r>
    </w:p>
    <w:p w14:paraId="0771CBC7" w14:textId="7370A7ED" w:rsidR="00175D74" w:rsidRDefault="00175D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_Toc81425565 \h </w:instrText>
      </w:r>
      <w:r>
        <w:fldChar w:fldCharType="separate"/>
      </w:r>
      <w:r>
        <w:t>6</w:t>
      </w:r>
      <w:r>
        <w:fldChar w:fldCharType="end"/>
      </w:r>
    </w:p>
    <w:p w14:paraId="33A358A0" w14:textId="6D2C59B5" w:rsidR="00175D74" w:rsidRDefault="00175D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_Toc81425566 \h </w:instrText>
      </w:r>
      <w:r>
        <w:fldChar w:fldCharType="separate"/>
      </w:r>
      <w:r>
        <w:t>6</w:t>
      </w:r>
      <w:r>
        <w:fldChar w:fldCharType="end"/>
      </w:r>
    </w:p>
    <w:p w14:paraId="1C8BC8F8" w14:textId="70426EFF" w:rsidR="00175D74" w:rsidRDefault="00175D7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_Toc81425567 \h </w:instrText>
      </w:r>
      <w:r>
        <w:fldChar w:fldCharType="separate"/>
      </w:r>
      <w:r>
        <w:t>7</w:t>
      </w:r>
      <w:r>
        <w:fldChar w:fldCharType="end"/>
      </w:r>
    </w:p>
    <w:p w14:paraId="39A99993" w14:textId="1662200E" w:rsidR="00175D74" w:rsidRDefault="00175D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_Toc81425568 \h </w:instrText>
      </w:r>
      <w:r>
        <w:fldChar w:fldCharType="separate"/>
      </w:r>
      <w:r>
        <w:t>7</w:t>
      </w:r>
      <w:r>
        <w:fldChar w:fldCharType="end"/>
      </w:r>
    </w:p>
    <w:p w14:paraId="3A75812E" w14:textId="14E2D66A" w:rsidR="00175D74" w:rsidRDefault="00175D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Security procedures for UAS</w:t>
      </w:r>
      <w:r>
        <w:tab/>
      </w:r>
      <w:r>
        <w:fldChar w:fldCharType="begin"/>
      </w:r>
      <w:r>
        <w:instrText xml:space="preserve"> PAGEREF _Toc81425569 \h </w:instrText>
      </w:r>
      <w:r>
        <w:fldChar w:fldCharType="separate"/>
      </w:r>
      <w:r>
        <w:t>7</w:t>
      </w:r>
      <w:r>
        <w:fldChar w:fldCharType="end"/>
      </w:r>
    </w:p>
    <w:p w14:paraId="48E9A750" w14:textId="14775309" w:rsidR="00175D74" w:rsidRDefault="00175D74">
      <w:pPr>
        <w:pStyle w:val="TOC2"/>
        <w:rPr>
          <w:rFonts w:asciiTheme="minorHAnsi" w:eastAsiaTheme="minorEastAsia" w:hAnsiTheme="minorHAnsi" w:cstheme="minorBidi"/>
          <w:sz w:val="22"/>
          <w:szCs w:val="22"/>
          <w:lang w:eastAsia="en-GB"/>
        </w:rPr>
      </w:pPr>
      <w:r>
        <w:t xml:space="preserve">5.1 </w:t>
      </w:r>
      <w:r>
        <w:rPr>
          <w:rFonts w:asciiTheme="minorHAnsi" w:eastAsiaTheme="minorEastAsia" w:hAnsiTheme="minorHAnsi" w:cstheme="minorBidi"/>
          <w:sz w:val="22"/>
          <w:szCs w:val="22"/>
          <w:lang w:eastAsia="en-GB"/>
        </w:rPr>
        <w:tab/>
      </w:r>
      <w:r>
        <w:t>General</w:t>
      </w:r>
      <w:r>
        <w:tab/>
      </w:r>
      <w:r>
        <w:fldChar w:fldCharType="begin"/>
      </w:r>
      <w:r>
        <w:instrText xml:space="preserve"> PAGEREF _Toc81425570 \h </w:instrText>
      </w:r>
      <w:r>
        <w:fldChar w:fldCharType="separate"/>
      </w:r>
      <w:r>
        <w:t>7</w:t>
      </w:r>
      <w:r>
        <w:fldChar w:fldCharType="end"/>
      </w:r>
    </w:p>
    <w:p w14:paraId="46C48D97" w14:textId="11740248" w:rsidR="00175D74" w:rsidRDefault="00175D74">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t>UUAA</w:t>
      </w:r>
      <w:r>
        <w:tab/>
      </w:r>
      <w:r>
        <w:fldChar w:fldCharType="begin"/>
      </w:r>
      <w:r>
        <w:instrText xml:space="preserve"> PAGEREF _Toc81425571 \h </w:instrText>
      </w:r>
      <w:r>
        <w:fldChar w:fldCharType="separate"/>
      </w:r>
      <w:r>
        <w:t>7</w:t>
      </w:r>
      <w:r>
        <w:fldChar w:fldCharType="end"/>
      </w:r>
    </w:p>
    <w:p w14:paraId="7D78B869" w14:textId="6D9ACF36" w:rsidR="00175D74" w:rsidRDefault="00175D7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UUAA in 5GS</w:t>
      </w:r>
      <w:r>
        <w:tab/>
      </w:r>
      <w:r>
        <w:fldChar w:fldCharType="begin"/>
      </w:r>
      <w:r>
        <w:instrText xml:space="preserve"> PAGEREF _Toc81425572 \h </w:instrText>
      </w:r>
      <w:r>
        <w:fldChar w:fldCharType="separate"/>
      </w:r>
      <w:r>
        <w:t>7</w:t>
      </w:r>
      <w:r>
        <w:fldChar w:fldCharType="end"/>
      </w:r>
    </w:p>
    <w:p w14:paraId="1B479D31" w14:textId="3A5D3349" w:rsidR="00175D74" w:rsidRDefault="00175D74">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r>
      <w:r>
        <w:instrText xml:space="preserve"> PAGEREF _Toc81425573 \h </w:instrText>
      </w:r>
      <w:r>
        <w:fldChar w:fldCharType="separate"/>
      </w:r>
      <w:r>
        <w:t>7</w:t>
      </w:r>
      <w:r>
        <w:fldChar w:fldCharType="end"/>
      </w:r>
    </w:p>
    <w:p w14:paraId="25661CD2" w14:textId="6537715C" w:rsidR="00175D74" w:rsidRDefault="00175D7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Location Information Veracity and Location Tracking Authorisation</w:t>
      </w:r>
      <w:r>
        <w:tab/>
      </w:r>
      <w:r>
        <w:fldChar w:fldCharType="begin"/>
      </w:r>
      <w:r>
        <w:instrText xml:space="preserve"> PAGEREF _Toc81425574 \h </w:instrText>
      </w:r>
      <w:r>
        <w:fldChar w:fldCharType="separate"/>
      </w:r>
      <w:r>
        <w:t>9</w:t>
      </w:r>
      <w:r>
        <w:fldChar w:fldCharType="end"/>
      </w:r>
    </w:p>
    <w:p w14:paraId="596C6AB8" w14:textId="5D04BFB1" w:rsidR="00175D74" w:rsidRDefault="00175D7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r>
      <w:r>
        <w:instrText xml:space="preserve"> PAGEREF _Toc81425575 \h </w:instrText>
      </w:r>
      <w:r>
        <w:fldChar w:fldCharType="separate"/>
      </w:r>
      <w:r>
        <w:t>9</w:t>
      </w:r>
      <w:r>
        <w:fldChar w:fldCharType="end"/>
      </w:r>
    </w:p>
    <w:p w14:paraId="2F470B28" w14:textId="6C8C5F1C" w:rsidR="00175D74" w:rsidRDefault="00175D7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Location information veracity and location tracking authorization in 5GS</w:t>
      </w:r>
      <w:r>
        <w:tab/>
      </w:r>
      <w:r>
        <w:fldChar w:fldCharType="begin"/>
      </w:r>
      <w:r>
        <w:instrText xml:space="preserve"> PAGEREF _Toc81425576 \h </w:instrText>
      </w:r>
      <w:r>
        <w:fldChar w:fldCharType="separate"/>
      </w:r>
      <w:r>
        <w:t>9</w:t>
      </w:r>
      <w:r>
        <w:fldChar w:fldCharType="end"/>
      </w:r>
    </w:p>
    <w:p w14:paraId="5383D01A" w14:textId="15EED2C6" w:rsidR="00175D74" w:rsidRDefault="00175D74">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_Toc81425577 \h </w:instrText>
      </w:r>
      <w:r>
        <w:fldChar w:fldCharType="separate"/>
      </w:r>
      <w:r>
        <w:t>11</w:t>
      </w:r>
      <w:r>
        <w:fldChar w:fldCharType="end"/>
      </w:r>
    </w:p>
    <w:p w14:paraId="02D355BB" w14:textId="231CD781" w:rsidR="00175D74" w:rsidRDefault="00175D74">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_Toc81425578 \h </w:instrText>
      </w:r>
      <w:r>
        <w:fldChar w:fldCharType="separate"/>
      </w:r>
      <w:r>
        <w:t>12</w:t>
      </w:r>
      <w:r>
        <w:fldChar w:fldCharType="end"/>
      </w:r>
    </w:p>
    <w:p w14:paraId="008CAA13" w14:textId="358053E3" w:rsidR="00175D74" w:rsidRDefault="00175D74">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_Toc81425579 \h </w:instrText>
      </w:r>
      <w:r>
        <w:fldChar w:fldCharType="separate"/>
      </w:r>
      <w:r>
        <w:t>13</w:t>
      </w:r>
      <w:r>
        <w:fldChar w:fldCharType="end"/>
      </w:r>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6" w:name="foreword"/>
      <w:bookmarkStart w:id="17" w:name="_Toc81425561"/>
      <w:bookmarkEnd w:id="16"/>
      <w:r w:rsidRPr="004D3578">
        <w:t>Foreword</w:t>
      </w:r>
      <w:bookmarkEnd w:id="17"/>
    </w:p>
    <w:p w14:paraId="2511FBFA" w14:textId="66016045" w:rsidR="00080512" w:rsidRPr="004D3578" w:rsidRDefault="00080512">
      <w:r w:rsidRPr="00CA0C21">
        <w:t xml:space="preserve">This Technical </w:t>
      </w:r>
      <w:bookmarkStart w:id="18" w:name="spectype3"/>
      <w:r w:rsidRPr="00CA0C21">
        <w:t>Specification</w:t>
      </w:r>
      <w:bookmarkEnd w:id="18"/>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1425562"/>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81425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7264A2DB" w:rsidR="001F4203" w:rsidRDefault="001F4203" w:rsidP="001F4203">
      <w:pPr>
        <w:pStyle w:val="EX"/>
      </w:pPr>
      <w:r>
        <w:t>[3]</w:t>
      </w:r>
      <w:r>
        <w:tab/>
        <w:t xml:space="preserve">3GPP TS 33.256: "Support of </w:t>
      </w:r>
      <w:proofErr w:type="spellStart"/>
      <w:r>
        <w:t>Uncrewed</w:t>
      </w:r>
      <w:proofErr w:type="spellEnd"/>
      <w:r>
        <w:t xml:space="preserve">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316A3569" w:rsidR="006437FB" w:rsidRPr="004D3578" w:rsidRDefault="006437FB" w:rsidP="006437FB">
      <w:pPr>
        <w:pStyle w:val="EX"/>
      </w:pPr>
      <w:r>
        <w:t>[5]</w:t>
      </w:r>
      <w:r>
        <w:tab/>
        <w:t>3GPP TS 23.502: "Procedures for the 5G System (5GS)".</w:t>
      </w:r>
    </w:p>
    <w:p w14:paraId="24ACB616" w14:textId="77777777" w:rsidR="00080512" w:rsidRPr="004D3578" w:rsidRDefault="00080512">
      <w:pPr>
        <w:pStyle w:val="Heading1"/>
      </w:pPr>
      <w:bookmarkStart w:id="24" w:name="definitions"/>
      <w:bookmarkStart w:id="25" w:name="_Toc8142556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1425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1425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1425567"/>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29" w:name="clause4"/>
      <w:bookmarkStart w:id="30" w:name="_Toc81425568"/>
      <w:bookmarkEnd w:id="29"/>
      <w:r w:rsidRPr="00175D74">
        <w:t>4</w:t>
      </w:r>
      <w:r w:rsidRPr="00175D74">
        <w:tab/>
        <w:t>Overview</w:t>
      </w:r>
      <w:bookmarkEnd w:id="30"/>
    </w:p>
    <w:p w14:paraId="0E5BF102" w14:textId="3BC87885" w:rsidR="00C125D9" w:rsidRPr="00175D74" w:rsidRDefault="00C125D9" w:rsidP="009B6D21"/>
    <w:p w14:paraId="22C3CE5D" w14:textId="4906AB26" w:rsidR="000F6019" w:rsidRPr="00175D74" w:rsidRDefault="000F6019" w:rsidP="000F6019"/>
    <w:p w14:paraId="420785D4" w14:textId="77777777" w:rsidR="000F6019" w:rsidRPr="00175D74" w:rsidRDefault="000F6019" w:rsidP="000F6019">
      <w:pPr>
        <w:pStyle w:val="Heading1"/>
      </w:pPr>
      <w:bookmarkStart w:id="31" w:name="_Toc81425569"/>
      <w:r w:rsidRPr="00175D74">
        <w:t>5</w:t>
      </w:r>
      <w:r w:rsidRPr="00175D74">
        <w:tab/>
        <w:t>Security procedures for UAS</w:t>
      </w:r>
      <w:bookmarkEnd w:id="31"/>
    </w:p>
    <w:p w14:paraId="19552061" w14:textId="77777777" w:rsidR="004639DB" w:rsidRPr="00175D74" w:rsidRDefault="004639DB" w:rsidP="004639DB">
      <w:pPr>
        <w:pStyle w:val="Heading2"/>
      </w:pPr>
      <w:bookmarkStart w:id="32" w:name="_Toc81425570"/>
      <w:r w:rsidRPr="00175D74">
        <w:t xml:space="preserve">5.1 </w:t>
      </w:r>
      <w:r w:rsidRPr="00175D74">
        <w:tab/>
        <w:t>General</w:t>
      </w:r>
      <w:bookmarkEnd w:id="32"/>
    </w:p>
    <w:p w14:paraId="10F668BE" w14:textId="3E59508C" w:rsidR="000F6019" w:rsidRPr="000F6019" w:rsidRDefault="00B66078" w:rsidP="00175D74">
      <w:pPr>
        <w:pStyle w:val="Heading2"/>
      </w:pPr>
      <w:bookmarkStart w:id="33" w:name="_Toc81425571"/>
      <w:r w:rsidRPr="00175D74">
        <w:t>5.</w:t>
      </w:r>
      <w:r w:rsidR="0005768B" w:rsidRPr="00175D74">
        <w:t>2</w:t>
      </w:r>
      <w:r w:rsidRPr="00175D74">
        <w:t xml:space="preserve"> </w:t>
      </w:r>
      <w:r w:rsidRPr="00175D74">
        <w:tab/>
      </w:r>
      <w:r w:rsidR="0005768B" w:rsidRPr="00175D74">
        <w:t>UUAA</w:t>
      </w:r>
      <w:bookmarkEnd w:id="33"/>
    </w:p>
    <w:p w14:paraId="5C737A60" w14:textId="5F2981AA" w:rsidR="00253E1B" w:rsidRDefault="00253E1B" w:rsidP="00175D74">
      <w:pPr>
        <w:pStyle w:val="Heading3"/>
      </w:pPr>
      <w:bookmarkStart w:id="34" w:name="_Toc81425572"/>
      <w:r>
        <w:t>5.2.1</w:t>
      </w:r>
      <w:r>
        <w:tab/>
        <w:t>UUAA in 5GS</w:t>
      </w:r>
      <w:bookmarkEnd w:id="34"/>
      <w:r>
        <w:t xml:space="preserve"> </w:t>
      </w:r>
    </w:p>
    <w:p w14:paraId="552A8A38" w14:textId="372FE930" w:rsidR="00253E1B" w:rsidRDefault="00253E1B" w:rsidP="00175D74">
      <w:pPr>
        <w:pStyle w:val="Heading4"/>
      </w:pPr>
      <w:bookmarkStart w:id="35" w:name="_Toc81425573"/>
      <w:r>
        <w:t>5.2.1.1</w:t>
      </w:r>
      <w:r>
        <w:tab/>
        <w:t>General</w:t>
      </w:r>
      <w:bookmarkEnd w:id="35"/>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t xml:space="preserve">At any time after the initial registration, the </w:t>
      </w:r>
      <w:proofErr w:type="gramStart"/>
      <w:r>
        <w:t>USS</w:t>
      </w:r>
      <w:proofErr w:type="gramEnd"/>
      <w:r>
        <w:t xml:space="preserve"> or the AMF (when the networking supports UUAA during registration) may initiate the Re-authentication procedure for the UAV. The AMF initiated Re-authentication procedure </w:t>
      </w:r>
      <w:r>
        <w:lastRenderedPageBreak/>
        <w:t xml:space="preserve">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79822965" w14:textId="77777777" w:rsidR="00253E1B" w:rsidRDefault="00253E1B" w:rsidP="00175D74">
      <w:pPr>
        <w:pStyle w:val="EditorsNote"/>
      </w:pPr>
      <w:r>
        <w:t>Editor's note:</w:t>
      </w:r>
      <w:r>
        <w:tab/>
        <w:t>It is ffs whether AMF can initiate Re-authentication.</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175D74" w:rsidP="00216056">
      <w:pPr>
        <w:jc w:val="center"/>
      </w:pPr>
      <w:r>
        <w:pict w14:anchorId="663BA4C9">
          <v:shape id="_x0000_i1027" type="#_x0000_t75" style="width:383.4pt;height:387.6pt">
            <v:imagedata r:id="rId14" o:title=""/>
          </v:shape>
        </w:pict>
      </w:r>
    </w:p>
    <w:p w14:paraId="00095CF3" w14:textId="212E9ED1" w:rsidR="00711786" w:rsidRDefault="00711786" w:rsidP="00175D74">
      <w:pPr>
        <w:pStyle w:val="TF"/>
      </w:pPr>
      <w:r>
        <w:t>Figure 5.2.1.1-1: UUAA in 5GS</w:t>
      </w:r>
    </w:p>
    <w:p w14:paraId="023F93CC" w14:textId="77777777" w:rsidR="00711786" w:rsidRDefault="00711786" w:rsidP="00711786">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proofErr w:type="gramStart"/>
      <w:r>
        <w:t>e.g.</w:t>
      </w:r>
      <w:proofErr w:type="gramEnd"/>
      <w:r>
        <w:t xml:space="preserve">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77777777" w:rsidR="00711786" w:rsidRDefault="00711786" w:rsidP="00711786">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w:t>
      </w:r>
    </w:p>
    <w:p w14:paraId="571A8FF3" w14:textId="77777777" w:rsidR="00711786" w:rsidRDefault="00711786" w:rsidP="00175D74">
      <w:pPr>
        <w:pStyle w:val="NO"/>
      </w:pPr>
      <w:r>
        <w:t>NOTE:  AMF shall not skip UUAA if the UE has been revoked after a successful UUAA</w:t>
      </w:r>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t xml:space="preserve">5.   AMF triggers the UUAA procedure if determined needed in step 3 as described in Clause 5.2.1.2. </w:t>
      </w:r>
    </w:p>
    <w:p w14:paraId="418278CB" w14:textId="77777777" w:rsidR="00711786" w:rsidRDefault="00711786" w:rsidP="00711786">
      <w:r>
        <w:lastRenderedPageBreak/>
        <w:t xml:space="preserve">The following procedure is for UUAA during PDU session establishment: </w:t>
      </w:r>
    </w:p>
    <w:p w14:paraId="4560CEA3" w14:textId="77777777" w:rsidR="00711786" w:rsidRDefault="00711786" w:rsidP="00711786">
      <w:r>
        <w:t xml:space="preserve">6.  The UE sends a PDU Session Establishment Request message to the SMF including a CAA-Level UAV ID to indicate the request is for UAS services. </w:t>
      </w:r>
    </w:p>
    <w:p w14:paraId="2DE41EEE" w14:textId="36EFE025" w:rsidR="00711786" w:rsidRDefault="00711786" w:rsidP="00711786">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7C308620" w14:textId="080B2ABB" w:rsidR="0045145E" w:rsidRDefault="00711786" w:rsidP="00711786">
      <w:r>
        <w:t xml:space="preserve">8.   The SMF triggers the UUAA procedure if determined needed at step 7 as described in Clause </w:t>
      </w:r>
      <w:r w:rsidR="00036739">
        <w:t>5</w:t>
      </w:r>
      <w:r>
        <w:t>.</w:t>
      </w:r>
      <w:r w:rsidR="00036739">
        <w:t>2</w:t>
      </w:r>
      <w:r>
        <w:t>.</w:t>
      </w:r>
      <w:r w:rsidR="00036739">
        <w:t>1</w:t>
      </w:r>
      <w:r>
        <w:t>.3.</w:t>
      </w:r>
    </w:p>
    <w:p w14:paraId="0C3DF2D9" w14:textId="59CF1572" w:rsidR="003C6D48" w:rsidRDefault="003C6D48" w:rsidP="00175D74">
      <w:pPr>
        <w:pStyle w:val="Heading2"/>
      </w:pPr>
      <w:bookmarkStart w:id="36" w:name="_Toc81425574"/>
      <w:r>
        <w:t>5.</w:t>
      </w:r>
      <w:r w:rsidR="006437FB">
        <w:t>3</w:t>
      </w:r>
      <w:r>
        <w:tab/>
        <w:t>Location Information Veracity and Location Tracking Authorisation</w:t>
      </w:r>
      <w:bookmarkEnd w:id="36"/>
    </w:p>
    <w:p w14:paraId="3F9A2C59" w14:textId="626DAD27" w:rsidR="003C6D48" w:rsidRDefault="003C6D48" w:rsidP="00175D74">
      <w:pPr>
        <w:pStyle w:val="Heading3"/>
      </w:pPr>
      <w:bookmarkStart w:id="37" w:name="_Toc81425575"/>
      <w:r>
        <w:t>5.</w:t>
      </w:r>
      <w:r w:rsidR="006437FB">
        <w:t>3</w:t>
      </w:r>
      <w:r>
        <w:t>.1</w:t>
      </w:r>
      <w:r>
        <w:tab/>
        <w:t>General</w:t>
      </w:r>
      <w:bookmarkEnd w:id="37"/>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 xml:space="preserve">UAV location reporting </w:t>
      </w:r>
      <w:proofErr w:type="gramStart"/>
      <w:r>
        <w:t>mode;</w:t>
      </w:r>
      <w:proofErr w:type="gramEnd"/>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38" w:name="_Toc81425576"/>
      <w:r>
        <w:t>5</w:t>
      </w:r>
      <w:r w:rsidR="003C6D48">
        <w:t>.</w:t>
      </w:r>
      <w:r>
        <w:t>3</w:t>
      </w:r>
      <w:r w:rsidR="003C6D48">
        <w:t>.2</w:t>
      </w:r>
      <w:r w:rsidR="003C6D48">
        <w:tab/>
        <w:t>Location information veracity and location tracking authorization in 5GS</w:t>
      </w:r>
      <w:bookmarkEnd w:id="38"/>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175D74" w:rsidP="00175D74">
      <w:pPr>
        <w:jc w:val="center"/>
      </w:pPr>
      <w:r>
        <w:rPr>
          <w:noProof/>
        </w:rPr>
        <w:pict w14:anchorId="668DF613">
          <v:shape id="图片 1" o:spid="_x0000_i1028" type="#_x0000_t75" style="width:374.5pt;height:159.9pt;visibility:visible;mso-wrap-style:square">
            <v:imagedata r:id="rId15"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lastRenderedPageBreak/>
        <w:t>Step 1-3 shows the procedure for the USS to obtain a network-based location for UAV(s).</w:t>
      </w:r>
    </w:p>
    <w:p w14:paraId="0713D27B" w14:textId="77777777" w:rsidR="00401659" w:rsidRDefault="00401659" w:rsidP="00401659">
      <w:r>
        <w:t xml:space="preserve">1. </w:t>
      </w:r>
      <w:r>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select the positioning method with high reliability.</w:t>
      </w:r>
    </w:p>
    <w:p w14:paraId="1E7E71DB" w14:textId="77777777" w:rsidR="00401659" w:rsidRDefault="00401659" w:rsidP="00401659">
      <w:r>
        <w:t>2.</w:t>
      </w:r>
      <w:r>
        <w:tab/>
        <w:t>The UAS NF/NEF first verifies the request in step 1 is authorised by checking whether the identifier of the USS sending the request matches the previously associated mapping between the GPSI and the USS identifier. The UAS NF/NEF gets the relevant UAV(s) location information or presence from AMF or GMLC by the current location services supported by AMF or GMLC if passes the above authorisation check. On the condition of the location services provided by GMLC, the GMLC indicates LMF to select Network Assisted Positioning method which relies on the location measurement from NG-RAN nodes.</w:t>
      </w:r>
    </w:p>
    <w:p w14:paraId="73E2A8BC" w14:textId="77777777" w:rsidR="00401659" w:rsidRDefault="00401659" w:rsidP="00175D74">
      <w:pPr>
        <w:pStyle w:val="EditorsNote"/>
      </w:pPr>
      <w:r>
        <w:t>Editor’s Note: Details of the location authorization for unknown UAV tracking mode are FFS.</w:t>
      </w:r>
    </w:p>
    <w:p w14:paraId="59702DC1" w14:textId="77777777" w:rsidR="00401659" w:rsidRDefault="00401659" w:rsidP="00175D74">
      <w:pPr>
        <w:pStyle w:val="NO"/>
      </w:pPr>
      <w:r>
        <w:t>NOTE: The USS may be authorized by UAS NF/NEF by means not specified in this release of the specification.</w:t>
      </w:r>
    </w:p>
    <w:p w14:paraId="3F982FE3" w14:textId="77777777" w:rsidR="00401659" w:rsidRDefault="00401659" w:rsidP="00401659">
      <w:r>
        <w:t>3.</w:t>
      </w:r>
      <w:r>
        <w:tab/>
        <w:t>The UAS NF/NEF provides the UAV(s) location information or presence to the USS. USS may make decisions to control the UAV based on the result output received from UAS NF/NEF.</w:t>
      </w:r>
    </w:p>
    <w:p w14:paraId="057AA4F7" w14:textId="4C71EB16" w:rsidR="00401659" w:rsidRPr="00D855EF" w:rsidRDefault="00401659" w:rsidP="00175D74">
      <w:pPr>
        <w:pStyle w:val="EditorsNote"/>
      </w:pPr>
      <w:r>
        <w:t xml:space="preserve">Editor’s Note: It’s FFS how TPAE involve in </w:t>
      </w:r>
      <w:proofErr w:type="gramStart"/>
      <w:r>
        <w:t>this procedures</w:t>
      </w:r>
      <w:proofErr w:type="gramEnd"/>
      <w:r>
        <w:t>.</w:t>
      </w:r>
    </w:p>
    <w:p w14:paraId="37796A3E" w14:textId="77777777" w:rsidR="00080512" w:rsidRDefault="00D9134D">
      <w:pPr>
        <w:pStyle w:val="Heading8"/>
      </w:pPr>
      <w:r>
        <w:br w:type="page"/>
      </w:r>
      <w:bookmarkStart w:id="39" w:name="_Toc81425577"/>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9"/>
    </w:p>
    <w:p w14:paraId="665DAB86" w14:textId="77777777" w:rsidR="006B30D0" w:rsidRPr="007429F6" w:rsidRDefault="006B30D0" w:rsidP="006B30D0"/>
    <w:p w14:paraId="0918499C" w14:textId="4769E0A2" w:rsidR="002675F0" w:rsidRDefault="007429F6" w:rsidP="004C0C7F">
      <w:pPr>
        <w:pStyle w:val="Heading8"/>
      </w:pPr>
      <w:r>
        <w:br w:type="page"/>
      </w:r>
      <w:bookmarkStart w:id="40" w:name="_Toc8142557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0"/>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41" w:name="_Toc81425579"/>
      <w:r w:rsidRPr="004D3578">
        <w:lastRenderedPageBreak/>
        <w:t>Annex &lt;X&gt; (informative):</w:t>
      </w:r>
      <w:r w:rsidRPr="004D3578">
        <w:br/>
        <w:t>Change history</w:t>
      </w:r>
      <w:bookmarkStart w:id="42" w:name="historyclause"/>
      <w:bookmarkEnd w:id="42"/>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92691" w14:textId="77777777" w:rsidR="00E15D1B" w:rsidRDefault="00E15D1B">
      <w:r>
        <w:separator/>
      </w:r>
    </w:p>
  </w:endnote>
  <w:endnote w:type="continuationSeparator" w:id="0">
    <w:p w14:paraId="2AFD8CC6" w14:textId="77777777" w:rsidR="00E15D1B" w:rsidRDefault="00E1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D1A3C" w14:textId="77777777" w:rsidR="00E15D1B" w:rsidRDefault="00E15D1B">
      <w:r>
        <w:separator/>
      </w:r>
    </w:p>
  </w:footnote>
  <w:footnote w:type="continuationSeparator" w:id="0">
    <w:p w14:paraId="4BE8C0BA" w14:textId="77777777" w:rsidR="00E15D1B" w:rsidRDefault="00E1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B49F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D74">
      <w:rPr>
        <w:rFonts w:ascii="Arial" w:hAnsi="Arial" w:cs="Arial"/>
        <w:b/>
        <w:noProof/>
        <w:sz w:val="18"/>
        <w:szCs w:val="18"/>
      </w:rPr>
      <w:t>3GPP TS 33.256 V0.0.0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6C2E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D7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33397"/>
    <w:rsid w:val="00036739"/>
    <w:rsid w:val="00040095"/>
    <w:rsid w:val="00051834"/>
    <w:rsid w:val="00054A22"/>
    <w:rsid w:val="0005768B"/>
    <w:rsid w:val="00062023"/>
    <w:rsid w:val="000655A6"/>
    <w:rsid w:val="00080512"/>
    <w:rsid w:val="0009780B"/>
    <w:rsid w:val="000C47C3"/>
    <w:rsid w:val="000D58AB"/>
    <w:rsid w:val="000F6019"/>
    <w:rsid w:val="00107285"/>
    <w:rsid w:val="00133525"/>
    <w:rsid w:val="00153F64"/>
    <w:rsid w:val="001577F7"/>
    <w:rsid w:val="001701B0"/>
    <w:rsid w:val="00175D74"/>
    <w:rsid w:val="001A4C42"/>
    <w:rsid w:val="001A7420"/>
    <w:rsid w:val="001B6637"/>
    <w:rsid w:val="001C21C3"/>
    <w:rsid w:val="001D02C2"/>
    <w:rsid w:val="001F0C1D"/>
    <w:rsid w:val="001F1132"/>
    <w:rsid w:val="001F168B"/>
    <w:rsid w:val="001F4203"/>
    <w:rsid w:val="00216056"/>
    <w:rsid w:val="002347A2"/>
    <w:rsid w:val="00253E1B"/>
    <w:rsid w:val="002675F0"/>
    <w:rsid w:val="002760EE"/>
    <w:rsid w:val="00281212"/>
    <w:rsid w:val="002B6339"/>
    <w:rsid w:val="002E00EE"/>
    <w:rsid w:val="00302E31"/>
    <w:rsid w:val="003172DC"/>
    <w:rsid w:val="0035462D"/>
    <w:rsid w:val="00356555"/>
    <w:rsid w:val="003765B8"/>
    <w:rsid w:val="003A2126"/>
    <w:rsid w:val="003C3611"/>
    <w:rsid w:val="003C3971"/>
    <w:rsid w:val="003C6D48"/>
    <w:rsid w:val="00401659"/>
    <w:rsid w:val="00404775"/>
    <w:rsid w:val="00423334"/>
    <w:rsid w:val="004345EC"/>
    <w:rsid w:val="0045145E"/>
    <w:rsid w:val="004639DB"/>
    <w:rsid w:val="00465515"/>
    <w:rsid w:val="0049751D"/>
    <w:rsid w:val="004C0C7F"/>
    <w:rsid w:val="004C30AC"/>
    <w:rsid w:val="004D3578"/>
    <w:rsid w:val="004E213A"/>
    <w:rsid w:val="004F0988"/>
    <w:rsid w:val="004F3340"/>
    <w:rsid w:val="00502455"/>
    <w:rsid w:val="0053388B"/>
    <w:rsid w:val="00535773"/>
    <w:rsid w:val="00543E6C"/>
    <w:rsid w:val="00565087"/>
    <w:rsid w:val="00597B11"/>
    <w:rsid w:val="005D2E01"/>
    <w:rsid w:val="005D7526"/>
    <w:rsid w:val="005E4BB2"/>
    <w:rsid w:val="005F788A"/>
    <w:rsid w:val="00600280"/>
    <w:rsid w:val="00602AEA"/>
    <w:rsid w:val="00614FDF"/>
    <w:rsid w:val="0063543D"/>
    <w:rsid w:val="006437FB"/>
    <w:rsid w:val="00647114"/>
    <w:rsid w:val="006902FC"/>
    <w:rsid w:val="006912E9"/>
    <w:rsid w:val="006A323F"/>
    <w:rsid w:val="006B30D0"/>
    <w:rsid w:val="006C3D95"/>
    <w:rsid w:val="006E5C86"/>
    <w:rsid w:val="00701116"/>
    <w:rsid w:val="0071174C"/>
    <w:rsid w:val="00711786"/>
    <w:rsid w:val="00713C44"/>
    <w:rsid w:val="00734A5B"/>
    <w:rsid w:val="0074026F"/>
    <w:rsid w:val="00741E8A"/>
    <w:rsid w:val="007429F6"/>
    <w:rsid w:val="00744E76"/>
    <w:rsid w:val="00765EA3"/>
    <w:rsid w:val="00774DA4"/>
    <w:rsid w:val="00781F0F"/>
    <w:rsid w:val="007B600E"/>
    <w:rsid w:val="007E1C26"/>
    <w:rsid w:val="007F0F4A"/>
    <w:rsid w:val="008028A4"/>
    <w:rsid w:val="00830747"/>
    <w:rsid w:val="00832991"/>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B6D21"/>
    <w:rsid w:val="009F37B7"/>
    <w:rsid w:val="00A104FB"/>
    <w:rsid w:val="00A10F02"/>
    <w:rsid w:val="00A164B4"/>
    <w:rsid w:val="00A25E2B"/>
    <w:rsid w:val="00A26956"/>
    <w:rsid w:val="00A27486"/>
    <w:rsid w:val="00A53724"/>
    <w:rsid w:val="00A56066"/>
    <w:rsid w:val="00A73129"/>
    <w:rsid w:val="00A77C60"/>
    <w:rsid w:val="00A80A2F"/>
    <w:rsid w:val="00A82346"/>
    <w:rsid w:val="00A92BA1"/>
    <w:rsid w:val="00A95A32"/>
    <w:rsid w:val="00AB4A5D"/>
    <w:rsid w:val="00AC30E4"/>
    <w:rsid w:val="00AC6BC6"/>
    <w:rsid w:val="00AD0151"/>
    <w:rsid w:val="00AE65E2"/>
    <w:rsid w:val="00AF1460"/>
    <w:rsid w:val="00AF3BCC"/>
    <w:rsid w:val="00B15449"/>
    <w:rsid w:val="00B15D29"/>
    <w:rsid w:val="00B66078"/>
    <w:rsid w:val="00B93086"/>
    <w:rsid w:val="00BA19ED"/>
    <w:rsid w:val="00BA4B8D"/>
    <w:rsid w:val="00BC0F7D"/>
    <w:rsid w:val="00BD7D31"/>
    <w:rsid w:val="00BE3255"/>
    <w:rsid w:val="00BF128E"/>
    <w:rsid w:val="00C074DD"/>
    <w:rsid w:val="00C125D9"/>
    <w:rsid w:val="00C1496A"/>
    <w:rsid w:val="00C33079"/>
    <w:rsid w:val="00C45231"/>
    <w:rsid w:val="00C551FF"/>
    <w:rsid w:val="00C72833"/>
    <w:rsid w:val="00C80F1D"/>
    <w:rsid w:val="00C91962"/>
    <w:rsid w:val="00C93F40"/>
    <w:rsid w:val="00C95880"/>
    <w:rsid w:val="00CA0C21"/>
    <w:rsid w:val="00CA3D0C"/>
    <w:rsid w:val="00D57972"/>
    <w:rsid w:val="00D675A9"/>
    <w:rsid w:val="00D738D6"/>
    <w:rsid w:val="00D755EB"/>
    <w:rsid w:val="00D76048"/>
    <w:rsid w:val="00D82E6F"/>
    <w:rsid w:val="00D855EF"/>
    <w:rsid w:val="00D87E00"/>
    <w:rsid w:val="00D900E1"/>
    <w:rsid w:val="00D9134D"/>
    <w:rsid w:val="00DA7A03"/>
    <w:rsid w:val="00DB1818"/>
    <w:rsid w:val="00DC309B"/>
    <w:rsid w:val="00DC4DA2"/>
    <w:rsid w:val="00DD4C17"/>
    <w:rsid w:val="00DD74A5"/>
    <w:rsid w:val="00DF2B1F"/>
    <w:rsid w:val="00DF5F1B"/>
    <w:rsid w:val="00DF62CD"/>
    <w:rsid w:val="00E15D1B"/>
    <w:rsid w:val="00E16509"/>
    <w:rsid w:val="00E44582"/>
    <w:rsid w:val="00E77645"/>
    <w:rsid w:val="00EA15B0"/>
    <w:rsid w:val="00EA5EA7"/>
    <w:rsid w:val="00EC4A25"/>
    <w:rsid w:val="00EF608C"/>
    <w:rsid w:val="00F025A2"/>
    <w:rsid w:val="00F04712"/>
    <w:rsid w:val="00F05A8F"/>
    <w:rsid w:val="00F13360"/>
    <w:rsid w:val="00F22EC7"/>
    <w:rsid w:val="00F325C8"/>
    <w:rsid w:val="00F653B8"/>
    <w:rsid w:val="00F74F5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2392</Words>
  <Characters>13639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2021-09-01T20:51:00Z</dcterms:created>
  <dcterms:modified xsi:type="dcterms:W3CDTF">2021-09-01T20:52:00Z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