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66071972"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17</w:t>
            </w:r>
            <w:r w:rsidR="00C10561" w:rsidRPr="001710F8">
              <w:t>.</w:t>
            </w:r>
            <w:r w:rsidR="00D5029B">
              <w:t>1</w:t>
            </w:r>
            <w:r w:rsidR="00C10561" w:rsidRPr="001710F8">
              <w:t>.0</w:t>
            </w:r>
            <w:r w:rsidRPr="001710F8">
              <w:t xml:space="preserve"> </w:t>
            </w:r>
            <w:r w:rsidRPr="001710F8">
              <w:rPr>
                <w:sz w:val="32"/>
              </w:rPr>
              <w:t>(</w:t>
            </w:r>
            <w:r w:rsidR="00C10561" w:rsidRPr="001710F8">
              <w:rPr>
                <w:sz w:val="32"/>
              </w:rPr>
              <w:t>202</w:t>
            </w:r>
            <w:r w:rsidR="007810E4">
              <w:rPr>
                <w:sz w:val="32"/>
              </w:rPr>
              <w:t>2</w:t>
            </w:r>
            <w:r w:rsidR="00C10561" w:rsidRPr="001710F8">
              <w:rPr>
                <w:sz w:val="32"/>
              </w:rPr>
              <w:t>-</w:t>
            </w:r>
            <w:r w:rsidR="007810E4">
              <w:rPr>
                <w:sz w:val="32"/>
              </w:rPr>
              <w:t>0</w:t>
            </w:r>
            <w:r w:rsidR="00D5029B">
              <w:rPr>
                <w:sz w:val="32"/>
              </w:rPr>
              <w:t>6</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46A3FFC2" w:rsidR="004F0988" w:rsidRPr="001710F8" w:rsidRDefault="00C10561" w:rsidP="00133525">
            <w:pPr>
              <w:pStyle w:val="ZT"/>
              <w:framePr w:wrap="auto" w:hAnchor="text" w:yAlign="inline"/>
              <w:rPr>
                <w:i/>
                <w:sz w:val="28"/>
              </w:rPr>
            </w:pPr>
            <w:r w:rsidRPr="001710F8">
              <w:t>(</w:t>
            </w:r>
            <w:r w:rsidRPr="001710F8">
              <w:rPr>
                <w:rStyle w:val="ZGSM"/>
              </w:rPr>
              <w:t>Release 17</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tr w:rsidR="00D82E6F" w:rsidRPr="001710F8" w14:paraId="4DA45E4F" w14:textId="77777777" w:rsidTr="005E4BB2">
        <w:trPr>
          <w:trHeight w:hRule="exact" w:val="1531"/>
        </w:trPr>
        <w:tc>
          <w:tcPr>
            <w:tcW w:w="4883" w:type="dxa"/>
            <w:shd w:val="clear" w:color="auto" w:fill="auto"/>
          </w:tcPr>
          <w:p w14:paraId="4FBA7106" w14:textId="4FEED695" w:rsidR="00D82E6F" w:rsidRPr="001710F8" w:rsidRDefault="008733BC" w:rsidP="00D82E6F">
            <w:r>
              <w:rPr>
                <w:i/>
                <w:noProof/>
              </w:rPr>
              <w:drawing>
                <wp:inline distT="0" distB="0" distL="0" distR="0" wp14:anchorId="661F7DCD" wp14:editId="28513F1C">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6E8B45C6" w:rsidR="00D82E6F" w:rsidRPr="001710F8" w:rsidRDefault="008733BC" w:rsidP="00D82E6F">
            <w:pPr>
              <w:jc w:val="right"/>
            </w:pPr>
            <w:bookmarkStart w:id="3"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3"/>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4"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4"/>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5"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6"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6"/>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7"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448800AB" w:rsidR="00E16509" w:rsidRPr="001710F8" w:rsidRDefault="00E16509" w:rsidP="00133525">
            <w:pPr>
              <w:pStyle w:val="FP"/>
              <w:jc w:val="center"/>
              <w:rPr>
                <w:noProof/>
                <w:sz w:val="18"/>
              </w:rPr>
            </w:pPr>
            <w:r w:rsidRPr="001710F8">
              <w:rPr>
                <w:noProof/>
                <w:sz w:val="18"/>
              </w:rPr>
              <w:t xml:space="preserve">© </w:t>
            </w:r>
            <w:bookmarkStart w:id="8" w:name="copyrightDate"/>
            <w:r w:rsidRPr="001710F8">
              <w:rPr>
                <w:noProof/>
                <w:sz w:val="18"/>
              </w:rPr>
              <w:t>2</w:t>
            </w:r>
            <w:r w:rsidR="008E2D68" w:rsidRPr="001710F8">
              <w:rPr>
                <w:noProof/>
                <w:sz w:val="18"/>
              </w:rPr>
              <w:t>02</w:t>
            </w:r>
            <w:bookmarkEnd w:id="8"/>
            <w:r w:rsidR="00011D76">
              <w:rPr>
                <w:noProof/>
                <w:sz w:val="18"/>
              </w:rPr>
              <w:t>2</w:t>
            </w:r>
            <w:r w:rsidRPr="001710F8">
              <w:rPr>
                <w:noProof/>
                <w:sz w:val="18"/>
              </w:rPr>
              <w:t>, 3GPP Organizational Partners (ARIB, ATIS, CCSA, ETSI, TSDSI, TTA, TTC).</w:t>
            </w:r>
            <w:bookmarkStart w:id="9" w:name="copyrightaddon"/>
            <w:bookmarkEnd w:id="9"/>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7"/>
          </w:p>
          <w:p w14:paraId="26DA3D2F" w14:textId="77777777" w:rsidR="00E16509" w:rsidRPr="001710F8" w:rsidRDefault="00E16509" w:rsidP="00133525"/>
        </w:tc>
      </w:tr>
      <w:bookmarkEnd w:id="5"/>
    </w:tbl>
    <w:p w14:paraId="04D347A8" w14:textId="77777777" w:rsidR="00080512" w:rsidRPr="004D3578" w:rsidRDefault="00080512" w:rsidP="00011D76">
      <w:pPr>
        <w:pStyle w:val="TT"/>
      </w:pPr>
      <w:r w:rsidRPr="004D3578">
        <w:br w:type="page"/>
      </w:r>
      <w:bookmarkStart w:id="10" w:name="tableOfContents"/>
      <w:bookmarkEnd w:id="10"/>
      <w:r w:rsidRPr="004D3578">
        <w:lastRenderedPageBreak/>
        <w:t>Contents</w:t>
      </w:r>
    </w:p>
    <w:p w14:paraId="7C0113A1" w14:textId="732324BF" w:rsidR="00425303"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425303">
        <w:rPr>
          <w:noProof/>
        </w:rPr>
        <w:t>Foreword</w:t>
      </w:r>
      <w:r w:rsidR="00425303">
        <w:rPr>
          <w:noProof/>
        </w:rPr>
        <w:tab/>
      </w:r>
      <w:r w:rsidR="00425303">
        <w:rPr>
          <w:noProof/>
        </w:rPr>
        <w:fldChar w:fldCharType="begin" w:fldLock="1"/>
      </w:r>
      <w:r w:rsidR="00425303">
        <w:rPr>
          <w:noProof/>
        </w:rPr>
        <w:instrText xml:space="preserve"> PAGEREF _Toc106637943 \h </w:instrText>
      </w:r>
      <w:r w:rsidR="00425303">
        <w:rPr>
          <w:noProof/>
        </w:rPr>
      </w:r>
      <w:r w:rsidR="00425303">
        <w:rPr>
          <w:noProof/>
        </w:rPr>
        <w:fldChar w:fldCharType="separate"/>
      </w:r>
      <w:r w:rsidR="00425303">
        <w:rPr>
          <w:noProof/>
        </w:rPr>
        <w:t>4</w:t>
      </w:r>
      <w:r w:rsidR="00425303">
        <w:rPr>
          <w:noProof/>
        </w:rPr>
        <w:fldChar w:fldCharType="end"/>
      </w:r>
    </w:p>
    <w:p w14:paraId="505AF868" w14:textId="160A5F57" w:rsidR="00425303" w:rsidRDefault="0042530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_Toc106637944 \h </w:instrText>
      </w:r>
      <w:r>
        <w:rPr>
          <w:noProof/>
        </w:rPr>
      </w:r>
      <w:r>
        <w:rPr>
          <w:noProof/>
        </w:rPr>
        <w:fldChar w:fldCharType="separate"/>
      </w:r>
      <w:r>
        <w:rPr>
          <w:noProof/>
        </w:rPr>
        <w:t>5</w:t>
      </w:r>
      <w:r>
        <w:rPr>
          <w:noProof/>
        </w:rPr>
        <w:fldChar w:fldCharType="end"/>
      </w:r>
    </w:p>
    <w:p w14:paraId="4CF87D6E" w14:textId="70620836" w:rsidR="00425303" w:rsidRDefault="0042530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_Toc106637945 \h </w:instrText>
      </w:r>
      <w:r>
        <w:rPr>
          <w:noProof/>
        </w:rPr>
      </w:r>
      <w:r>
        <w:rPr>
          <w:noProof/>
        </w:rPr>
        <w:fldChar w:fldCharType="separate"/>
      </w:r>
      <w:r>
        <w:rPr>
          <w:noProof/>
        </w:rPr>
        <w:t>5</w:t>
      </w:r>
      <w:r>
        <w:rPr>
          <w:noProof/>
        </w:rPr>
        <w:fldChar w:fldCharType="end"/>
      </w:r>
    </w:p>
    <w:p w14:paraId="73F0C205" w14:textId="15D9D6BC" w:rsidR="00425303" w:rsidRDefault="0042530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_Toc106637946 \h </w:instrText>
      </w:r>
      <w:r>
        <w:rPr>
          <w:noProof/>
        </w:rPr>
      </w:r>
      <w:r>
        <w:rPr>
          <w:noProof/>
        </w:rPr>
        <w:fldChar w:fldCharType="separate"/>
      </w:r>
      <w:r>
        <w:rPr>
          <w:noProof/>
        </w:rPr>
        <w:t>6</w:t>
      </w:r>
      <w:r>
        <w:rPr>
          <w:noProof/>
        </w:rPr>
        <w:fldChar w:fldCharType="end"/>
      </w:r>
    </w:p>
    <w:p w14:paraId="76502A95" w14:textId="1554CB04" w:rsidR="00425303" w:rsidRDefault="0042530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_Toc106637947 \h </w:instrText>
      </w:r>
      <w:r>
        <w:rPr>
          <w:noProof/>
        </w:rPr>
      </w:r>
      <w:r>
        <w:rPr>
          <w:noProof/>
        </w:rPr>
        <w:fldChar w:fldCharType="separate"/>
      </w:r>
      <w:r>
        <w:rPr>
          <w:noProof/>
        </w:rPr>
        <w:t>6</w:t>
      </w:r>
      <w:r>
        <w:rPr>
          <w:noProof/>
        </w:rPr>
        <w:fldChar w:fldCharType="end"/>
      </w:r>
    </w:p>
    <w:p w14:paraId="7C7E7E33" w14:textId="3F96AA34" w:rsidR="00425303" w:rsidRDefault="0042530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_Toc106637948 \h </w:instrText>
      </w:r>
      <w:r>
        <w:rPr>
          <w:noProof/>
        </w:rPr>
      </w:r>
      <w:r>
        <w:rPr>
          <w:noProof/>
        </w:rPr>
        <w:fldChar w:fldCharType="separate"/>
      </w:r>
      <w:r>
        <w:rPr>
          <w:noProof/>
        </w:rPr>
        <w:t>6</w:t>
      </w:r>
      <w:r>
        <w:rPr>
          <w:noProof/>
        </w:rPr>
        <w:fldChar w:fldCharType="end"/>
      </w:r>
    </w:p>
    <w:p w14:paraId="1BBC7645" w14:textId="77F445DE" w:rsidR="00425303" w:rsidRDefault="00425303">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_Toc106637949 \h </w:instrText>
      </w:r>
      <w:r>
        <w:rPr>
          <w:noProof/>
        </w:rPr>
      </w:r>
      <w:r>
        <w:rPr>
          <w:noProof/>
        </w:rPr>
        <w:fldChar w:fldCharType="separate"/>
      </w:r>
      <w:r>
        <w:rPr>
          <w:noProof/>
        </w:rPr>
        <w:t>6</w:t>
      </w:r>
      <w:r>
        <w:rPr>
          <w:noProof/>
        </w:rPr>
        <w:fldChar w:fldCharType="end"/>
      </w:r>
    </w:p>
    <w:p w14:paraId="281205C4" w14:textId="4A8A5BDE" w:rsidR="00425303" w:rsidRDefault="0042530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_Toc106637950 \h </w:instrText>
      </w:r>
      <w:r>
        <w:rPr>
          <w:noProof/>
        </w:rPr>
      </w:r>
      <w:r>
        <w:rPr>
          <w:noProof/>
        </w:rPr>
        <w:fldChar w:fldCharType="separate"/>
      </w:r>
      <w:r>
        <w:rPr>
          <w:noProof/>
        </w:rPr>
        <w:t>6</w:t>
      </w:r>
      <w:r>
        <w:rPr>
          <w:noProof/>
        </w:rPr>
        <w:fldChar w:fldCharType="end"/>
      </w:r>
    </w:p>
    <w:p w14:paraId="5673FBBB" w14:textId="5EB0D64A" w:rsidR="00425303" w:rsidRDefault="00425303">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_Toc106637951 \h </w:instrText>
      </w:r>
      <w:r>
        <w:rPr>
          <w:noProof/>
        </w:rPr>
      </w:r>
      <w:r>
        <w:rPr>
          <w:noProof/>
        </w:rPr>
        <w:fldChar w:fldCharType="separate"/>
      </w:r>
      <w:r>
        <w:rPr>
          <w:noProof/>
        </w:rPr>
        <w:t>6</w:t>
      </w:r>
      <w:r>
        <w:rPr>
          <w:noProof/>
        </w:rPr>
        <w:fldChar w:fldCharType="end"/>
      </w:r>
    </w:p>
    <w:p w14:paraId="3A8D125F" w14:textId="18F8DA6A" w:rsidR="00425303" w:rsidRDefault="0042530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UPF</w:t>
      </w:r>
      <w:r>
        <w:rPr>
          <w:noProof/>
        </w:rPr>
        <w:tab/>
      </w:r>
      <w:r>
        <w:rPr>
          <w:noProof/>
        </w:rPr>
        <w:fldChar w:fldCharType="begin" w:fldLock="1"/>
      </w:r>
      <w:r>
        <w:rPr>
          <w:noProof/>
        </w:rPr>
        <w:instrText xml:space="preserve"> PAGEREF _Toc106637952 \h </w:instrText>
      </w:r>
      <w:r>
        <w:rPr>
          <w:noProof/>
        </w:rPr>
      </w:r>
      <w:r>
        <w:rPr>
          <w:noProof/>
        </w:rPr>
        <w:fldChar w:fldCharType="separate"/>
      </w:r>
      <w:r>
        <w:rPr>
          <w:noProof/>
        </w:rPr>
        <w:t>7</w:t>
      </w:r>
      <w:r>
        <w:rPr>
          <w:noProof/>
        </w:rPr>
        <w:fldChar w:fldCharType="end"/>
      </w:r>
    </w:p>
    <w:p w14:paraId="51068D65" w14:textId="70562F1A" w:rsidR="00425303" w:rsidRDefault="00425303">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_Toc106637953 \h </w:instrText>
      </w:r>
      <w:r>
        <w:rPr>
          <w:noProof/>
        </w:rPr>
      </w:r>
      <w:r>
        <w:rPr>
          <w:noProof/>
        </w:rPr>
        <w:fldChar w:fldCharType="separate"/>
      </w:r>
      <w:r>
        <w:rPr>
          <w:noProof/>
        </w:rPr>
        <w:t>7</w:t>
      </w:r>
      <w:r>
        <w:rPr>
          <w:noProof/>
        </w:rPr>
        <w:fldChar w:fldCharType="end"/>
      </w:r>
    </w:p>
    <w:p w14:paraId="036B2F17" w14:textId="038196D5" w:rsidR="00425303" w:rsidRDefault="0042530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Nupf_EventExposure Service</w:t>
      </w:r>
      <w:r>
        <w:rPr>
          <w:noProof/>
        </w:rPr>
        <w:tab/>
      </w:r>
      <w:r>
        <w:rPr>
          <w:noProof/>
        </w:rPr>
        <w:fldChar w:fldCharType="begin" w:fldLock="1"/>
      </w:r>
      <w:r>
        <w:rPr>
          <w:noProof/>
        </w:rPr>
        <w:instrText xml:space="preserve"> PAGEREF _Toc106637954 \h </w:instrText>
      </w:r>
      <w:r>
        <w:rPr>
          <w:noProof/>
        </w:rPr>
      </w:r>
      <w:r>
        <w:rPr>
          <w:noProof/>
        </w:rPr>
        <w:fldChar w:fldCharType="separate"/>
      </w:r>
      <w:r>
        <w:rPr>
          <w:noProof/>
        </w:rPr>
        <w:t>7</w:t>
      </w:r>
      <w:r>
        <w:rPr>
          <w:noProof/>
        </w:rPr>
        <w:fldChar w:fldCharType="end"/>
      </w:r>
    </w:p>
    <w:p w14:paraId="41FA3F33" w14:textId="7B51B78C" w:rsidR="00425303" w:rsidRDefault="00425303">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_Toc106637955 \h </w:instrText>
      </w:r>
      <w:r>
        <w:rPr>
          <w:noProof/>
        </w:rPr>
      </w:r>
      <w:r>
        <w:rPr>
          <w:noProof/>
        </w:rPr>
        <w:fldChar w:fldCharType="separate"/>
      </w:r>
      <w:r>
        <w:rPr>
          <w:noProof/>
        </w:rPr>
        <w:t>7</w:t>
      </w:r>
      <w:r>
        <w:rPr>
          <w:noProof/>
        </w:rPr>
        <w:fldChar w:fldCharType="end"/>
      </w:r>
    </w:p>
    <w:p w14:paraId="38576A0F" w14:textId="24ACCEBE" w:rsidR="00425303" w:rsidRDefault="00425303">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_Toc106637956 \h </w:instrText>
      </w:r>
      <w:r>
        <w:rPr>
          <w:noProof/>
        </w:rPr>
      </w:r>
      <w:r>
        <w:rPr>
          <w:noProof/>
        </w:rPr>
        <w:fldChar w:fldCharType="separate"/>
      </w:r>
      <w:r>
        <w:rPr>
          <w:noProof/>
        </w:rPr>
        <w:t>7</w:t>
      </w:r>
      <w:r>
        <w:rPr>
          <w:noProof/>
        </w:rPr>
        <w:fldChar w:fldCharType="end"/>
      </w:r>
    </w:p>
    <w:p w14:paraId="0C8C95D2" w14:textId="7333138C" w:rsidR="00425303" w:rsidRDefault="00425303">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_Toc106637957 \h </w:instrText>
      </w:r>
      <w:r>
        <w:rPr>
          <w:noProof/>
        </w:rPr>
      </w:r>
      <w:r>
        <w:rPr>
          <w:noProof/>
        </w:rPr>
        <w:fldChar w:fldCharType="separate"/>
      </w:r>
      <w:r>
        <w:rPr>
          <w:noProof/>
        </w:rPr>
        <w:t>7</w:t>
      </w:r>
      <w:r>
        <w:rPr>
          <w:noProof/>
        </w:rPr>
        <w:fldChar w:fldCharType="end"/>
      </w:r>
    </w:p>
    <w:p w14:paraId="085C6100" w14:textId="0DC5E6E7" w:rsidR="00425303" w:rsidRDefault="00425303">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Subscribe</w:t>
      </w:r>
      <w:r>
        <w:rPr>
          <w:noProof/>
        </w:rPr>
        <w:tab/>
      </w:r>
      <w:r>
        <w:rPr>
          <w:noProof/>
        </w:rPr>
        <w:fldChar w:fldCharType="begin" w:fldLock="1"/>
      </w:r>
      <w:r>
        <w:rPr>
          <w:noProof/>
        </w:rPr>
        <w:instrText xml:space="preserve"> PAGEREF _Toc106637958 \h </w:instrText>
      </w:r>
      <w:r>
        <w:rPr>
          <w:noProof/>
        </w:rPr>
      </w:r>
      <w:r>
        <w:rPr>
          <w:noProof/>
        </w:rPr>
        <w:fldChar w:fldCharType="separate"/>
      </w:r>
      <w:r>
        <w:rPr>
          <w:noProof/>
        </w:rPr>
        <w:t>8</w:t>
      </w:r>
      <w:r>
        <w:rPr>
          <w:noProof/>
        </w:rPr>
        <w:fldChar w:fldCharType="end"/>
      </w:r>
    </w:p>
    <w:p w14:paraId="5B01E9F5" w14:textId="3EEF81D5" w:rsidR="00425303" w:rsidRDefault="00425303">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fldLock="1"/>
      </w:r>
      <w:r>
        <w:rPr>
          <w:noProof/>
        </w:rPr>
        <w:instrText xml:space="preserve"> PAGEREF _Toc106637959 \h </w:instrText>
      </w:r>
      <w:r>
        <w:rPr>
          <w:noProof/>
        </w:rPr>
      </w:r>
      <w:r>
        <w:rPr>
          <w:noProof/>
        </w:rPr>
        <w:fldChar w:fldCharType="separate"/>
      </w:r>
      <w:r>
        <w:rPr>
          <w:noProof/>
        </w:rPr>
        <w:t>8</w:t>
      </w:r>
      <w:r>
        <w:rPr>
          <w:noProof/>
        </w:rPr>
        <w:fldChar w:fldCharType="end"/>
      </w:r>
    </w:p>
    <w:p w14:paraId="7379353E" w14:textId="47F51A15" w:rsidR="00425303" w:rsidRDefault="00425303">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_Toc106637960 \h </w:instrText>
      </w:r>
      <w:r>
        <w:rPr>
          <w:noProof/>
        </w:rPr>
      </w:r>
      <w:r>
        <w:rPr>
          <w:noProof/>
        </w:rPr>
        <w:fldChar w:fldCharType="separate"/>
      </w:r>
      <w:r>
        <w:rPr>
          <w:noProof/>
        </w:rPr>
        <w:t>8</w:t>
      </w:r>
      <w:r>
        <w:rPr>
          <w:noProof/>
        </w:rPr>
        <w:fldChar w:fldCharType="end"/>
      </w:r>
    </w:p>
    <w:p w14:paraId="0BFC722E" w14:textId="1BD48B38" w:rsidR="00425303" w:rsidRDefault="00425303">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UPF sends notification on QoS monitoring</w:t>
      </w:r>
      <w:r>
        <w:rPr>
          <w:noProof/>
        </w:rPr>
        <w:tab/>
      </w:r>
      <w:r>
        <w:rPr>
          <w:noProof/>
        </w:rPr>
        <w:fldChar w:fldCharType="begin" w:fldLock="1"/>
      </w:r>
      <w:r>
        <w:rPr>
          <w:noProof/>
        </w:rPr>
        <w:instrText xml:space="preserve"> PAGEREF _Toc106637961 \h </w:instrText>
      </w:r>
      <w:r>
        <w:rPr>
          <w:noProof/>
        </w:rPr>
      </w:r>
      <w:r>
        <w:rPr>
          <w:noProof/>
        </w:rPr>
        <w:fldChar w:fldCharType="separate"/>
      </w:r>
      <w:r>
        <w:rPr>
          <w:noProof/>
        </w:rPr>
        <w:t>8</w:t>
      </w:r>
      <w:r>
        <w:rPr>
          <w:noProof/>
        </w:rPr>
        <w:fldChar w:fldCharType="end"/>
      </w:r>
    </w:p>
    <w:p w14:paraId="6EB4FC7D" w14:textId="3799385A" w:rsidR="00425303" w:rsidRDefault="0042530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_Toc106637962 \h </w:instrText>
      </w:r>
      <w:r>
        <w:rPr>
          <w:noProof/>
        </w:rPr>
      </w:r>
      <w:r>
        <w:rPr>
          <w:noProof/>
        </w:rPr>
        <w:fldChar w:fldCharType="separate"/>
      </w:r>
      <w:r>
        <w:rPr>
          <w:noProof/>
        </w:rPr>
        <w:t>9</w:t>
      </w:r>
      <w:r>
        <w:rPr>
          <w:noProof/>
        </w:rPr>
        <w:fldChar w:fldCharType="end"/>
      </w:r>
    </w:p>
    <w:p w14:paraId="304746F0" w14:textId="56648F46" w:rsidR="00425303" w:rsidRDefault="0042530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Nupf_EventExposure Service API</w:t>
      </w:r>
      <w:r>
        <w:rPr>
          <w:noProof/>
        </w:rPr>
        <w:tab/>
      </w:r>
      <w:r>
        <w:rPr>
          <w:noProof/>
        </w:rPr>
        <w:fldChar w:fldCharType="begin" w:fldLock="1"/>
      </w:r>
      <w:r>
        <w:rPr>
          <w:noProof/>
        </w:rPr>
        <w:instrText xml:space="preserve"> PAGEREF _Toc106637963 \h </w:instrText>
      </w:r>
      <w:r>
        <w:rPr>
          <w:noProof/>
        </w:rPr>
      </w:r>
      <w:r>
        <w:rPr>
          <w:noProof/>
        </w:rPr>
        <w:fldChar w:fldCharType="separate"/>
      </w:r>
      <w:r>
        <w:rPr>
          <w:noProof/>
        </w:rPr>
        <w:t>9</w:t>
      </w:r>
      <w:r>
        <w:rPr>
          <w:noProof/>
        </w:rPr>
        <w:fldChar w:fldCharType="end"/>
      </w:r>
    </w:p>
    <w:p w14:paraId="39794506" w14:textId="42CA2C4F" w:rsidR="00425303" w:rsidRDefault="00425303">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_Toc106637964 \h </w:instrText>
      </w:r>
      <w:r>
        <w:rPr>
          <w:noProof/>
        </w:rPr>
      </w:r>
      <w:r>
        <w:rPr>
          <w:noProof/>
        </w:rPr>
        <w:fldChar w:fldCharType="separate"/>
      </w:r>
      <w:r>
        <w:rPr>
          <w:noProof/>
        </w:rPr>
        <w:t>9</w:t>
      </w:r>
      <w:r>
        <w:rPr>
          <w:noProof/>
        </w:rPr>
        <w:fldChar w:fldCharType="end"/>
      </w:r>
    </w:p>
    <w:p w14:paraId="7C59B6DE" w14:textId="2A80C0DD" w:rsidR="00425303" w:rsidRDefault="00425303">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_Toc106637965 \h </w:instrText>
      </w:r>
      <w:r>
        <w:rPr>
          <w:noProof/>
        </w:rPr>
      </w:r>
      <w:r>
        <w:rPr>
          <w:noProof/>
        </w:rPr>
        <w:fldChar w:fldCharType="separate"/>
      </w:r>
      <w:r>
        <w:rPr>
          <w:noProof/>
        </w:rPr>
        <w:t>9</w:t>
      </w:r>
      <w:r>
        <w:rPr>
          <w:noProof/>
        </w:rPr>
        <w:fldChar w:fldCharType="end"/>
      </w:r>
    </w:p>
    <w:p w14:paraId="18C94BA0" w14:textId="5107A924" w:rsidR="00425303" w:rsidRDefault="00425303">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_Toc106637966 \h </w:instrText>
      </w:r>
      <w:r>
        <w:rPr>
          <w:noProof/>
        </w:rPr>
      </w:r>
      <w:r>
        <w:rPr>
          <w:noProof/>
        </w:rPr>
        <w:fldChar w:fldCharType="separate"/>
      </w:r>
      <w:r>
        <w:rPr>
          <w:noProof/>
        </w:rPr>
        <w:t>9</w:t>
      </w:r>
      <w:r>
        <w:rPr>
          <w:noProof/>
        </w:rPr>
        <w:fldChar w:fldCharType="end"/>
      </w:r>
    </w:p>
    <w:p w14:paraId="7D66FF08" w14:textId="40B9C404" w:rsidR="00425303" w:rsidRDefault="00425303">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_Toc106637967 \h </w:instrText>
      </w:r>
      <w:r>
        <w:rPr>
          <w:noProof/>
        </w:rPr>
      </w:r>
      <w:r>
        <w:rPr>
          <w:noProof/>
        </w:rPr>
        <w:fldChar w:fldCharType="separate"/>
      </w:r>
      <w:r>
        <w:rPr>
          <w:noProof/>
        </w:rPr>
        <w:t>9</w:t>
      </w:r>
      <w:r>
        <w:rPr>
          <w:noProof/>
        </w:rPr>
        <w:fldChar w:fldCharType="end"/>
      </w:r>
    </w:p>
    <w:p w14:paraId="7352C1CD" w14:textId="1BC977D6" w:rsidR="00425303" w:rsidRDefault="00425303">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_Toc106637968 \h </w:instrText>
      </w:r>
      <w:r>
        <w:rPr>
          <w:noProof/>
        </w:rPr>
      </w:r>
      <w:r>
        <w:rPr>
          <w:noProof/>
        </w:rPr>
        <w:fldChar w:fldCharType="separate"/>
      </w:r>
      <w:r>
        <w:rPr>
          <w:noProof/>
        </w:rPr>
        <w:t>9</w:t>
      </w:r>
      <w:r>
        <w:rPr>
          <w:noProof/>
        </w:rPr>
        <w:fldChar w:fldCharType="end"/>
      </w:r>
    </w:p>
    <w:p w14:paraId="48E1C4E4" w14:textId="34207E31" w:rsidR="00425303" w:rsidRDefault="00425303">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_Toc106637969 \h </w:instrText>
      </w:r>
      <w:r>
        <w:rPr>
          <w:noProof/>
        </w:rPr>
      </w:r>
      <w:r>
        <w:rPr>
          <w:noProof/>
        </w:rPr>
        <w:fldChar w:fldCharType="separate"/>
      </w:r>
      <w:r>
        <w:rPr>
          <w:noProof/>
        </w:rPr>
        <w:t>9</w:t>
      </w:r>
      <w:r>
        <w:rPr>
          <w:noProof/>
        </w:rPr>
        <w:fldChar w:fldCharType="end"/>
      </w:r>
    </w:p>
    <w:p w14:paraId="184B3C91" w14:textId="38DDB834" w:rsidR="00425303" w:rsidRDefault="00425303">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_Toc106637970 \h </w:instrText>
      </w:r>
      <w:r>
        <w:rPr>
          <w:noProof/>
        </w:rPr>
      </w:r>
      <w:r>
        <w:rPr>
          <w:noProof/>
        </w:rPr>
        <w:fldChar w:fldCharType="separate"/>
      </w:r>
      <w:r>
        <w:rPr>
          <w:noProof/>
        </w:rPr>
        <w:t>9</w:t>
      </w:r>
      <w:r>
        <w:rPr>
          <w:noProof/>
        </w:rPr>
        <w:fldChar w:fldCharType="end"/>
      </w:r>
    </w:p>
    <w:p w14:paraId="195F4312" w14:textId="3A1FB376" w:rsidR="00425303" w:rsidRDefault="00425303">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_Toc106637971 \h </w:instrText>
      </w:r>
      <w:r>
        <w:rPr>
          <w:noProof/>
        </w:rPr>
      </w:r>
      <w:r>
        <w:rPr>
          <w:noProof/>
        </w:rPr>
        <w:fldChar w:fldCharType="separate"/>
      </w:r>
      <w:r>
        <w:rPr>
          <w:noProof/>
        </w:rPr>
        <w:t>10</w:t>
      </w:r>
      <w:r>
        <w:rPr>
          <w:noProof/>
        </w:rPr>
        <w:fldChar w:fldCharType="end"/>
      </w:r>
    </w:p>
    <w:p w14:paraId="769CCC72" w14:textId="27C579C2" w:rsidR="00425303" w:rsidRDefault="00425303">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_Toc106637972 \h </w:instrText>
      </w:r>
      <w:r>
        <w:rPr>
          <w:noProof/>
        </w:rPr>
      </w:r>
      <w:r>
        <w:rPr>
          <w:noProof/>
        </w:rPr>
        <w:fldChar w:fldCharType="separate"/>
      </w:r>
      <w:r>
        <w:rPr>
          <w:noProof/>
        </w:rPr>
        <w:t>10</w:t>
      </w:r>
      <w:r>
        <w:rPr>
          <w:noProof/>
        </w:rPr>
        <w:fldChar w:fldCharType="end"/>
      </w:r>
    </w:p>
    <w:p w14:paraId="785C397B" w14:textId="438CCF53" w:rsidR="00425303" w:rsidRDefault="00425303">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_Toc106637973 \h </w:instrText>
      </w:r>
      <w:r>
        <w:rPr>
          <w:noProof/>
        </w:rPr>
      </w:r>
      <w:r>
        <w:rPr>
          <w:noProof/>
        </w:rPr>
        <w:fldChar w:fldCharType="separate"/>
      </w:r>
      <w:r>
        <w:rPr>
          <w:noProof/>
        </w:rPr>
        <w:t>10</w:t>
      </w:r>
      <w:r>
        <w:rPr>
          <w:noProof/>
        </w:rPr>
        <w:fldChar w:fldCharType="end"/>
      </w:r>
    </w:p>
    <w:p w14:paraId="05161E7F" w14:textId="12E1698D" w:rsidR="00425303" w:rsidRDefault="00425303">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_Toc106637974 \h </w:instrText>
      </w:r>
      <w:r>
        <w:rPr>
          <w:noProof/>
        </w:rPr>
      </w:r>
      <w:r>
        <w:rPr>
          <w:noProof/>
        </w:rPr>
        <w:fldChar w:fldCharType="separate"/>
      </w:r>
      <w:r>
        <w:rPr>
          <w:noProof/>
        </w:rPr>
        <w:t>10</w:t>
      </w:r>
      <w:r>
        <w:rPr>
          <w:noProof/>
        </w:rPr>
        <w:fldChar w:fldCharType="end"/>
      </w:r>
    </w:p>
    <w:p w14:paraId="3C9C9686" w14:textId="146234B3" w:rsidR="00425303" w:rsidRDefault="00425303">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_Toc106637975 \h </w:instrText>
      </w:r>
      <w:r>
        <w:rPr>
          <w:noProof/>
        </w:rPr>
      </w:r>
      <w:r>
        <w:rPr>
          <w:noProof/>
        </w:rPr>
        <w:fldChar w:fldCharType="separate"/>
      </w:r>
      <w:r>
        <w:rPr>
          <w:noProof/>
        </w:rPr>
        <w:t>10</w:t>
      </w:r>
      <w:r>
        <w:rPr>
          <w:noProof/>
        </w:rPr>
        <w:fldChar w:fldCharType="end"/>
      </w:r>
    </w:p>
    <w:p w14:paraId="5E4768D8" w14:textId="49C603F3" w:rsidR="00425303" w:rsidRDefault="00425303">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_Toc106637976 \h </w:instrText>
      </w:r>
      <w:r>
        <w:rPr>
          <w:noProof/>
        </w:rPr>
      </w:r>
      <w:r>
        <w:rPr>
          <w:noProof/>
        </w:rPr>
        <w:fldChar w:fldCharType="separate"/>
      </w:r>
      <w:r>
        <w:rPr>
          <w:noProof/>
        </w:rPr>
        <w:t>10</w:t>
      </w:r>
      <w:r>
        <w:rPr>
          <w:noProof/>
        </w:rPr>
        <w:fldChar w:fldCharType="end"/>
      </w:r>
    </w:p>
    <w:p w14:paraId="748E2253" w14:textId="6982B660" w:rsidR="00425303" w:rsidRDefault="00425303">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_Toc106637977 \h </w:instrText>
      </w:r>
      <w:r>
        <w:rPr>
          <w:noProof/>
        </w:rPr>
      </w:r>
      <w:r>
        <w:rPr>
          <w:noProof/>
        </w:rPr>
        <w:fldChar w:fldCharType="separate"/>
      </w:r>
      <w:r>
        <w:rPr>
          <w:noProof/>
        </w:rPr>
        <w:t>11</w:t>
      </w:r>
      <w:r>
        <w:rPr>
          <w:noProof/>
        </w:rPr>
        <w:fldChar w:fldCharType="end"/>
      </w:r>
    </w:p>
    <w:p w14:paraId="0BC7ADA9" w14:textId="199A9136" w:rsidR="00425303" w:rsidRDefault="00425303">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_Toc106637978 \h </w:instrText>
      </w:r>
      <w:r>
        <w:rPr>
          <w:noProof/>
        </w:rPr>
      </w:r>
      <w:r>
        <w:rPr>
          <w:noProof/>
        </w:rPr>
        <w:fldChar w:fldCharType="separate"/>
      </w:r>
      <w:r>
        <w:rPr>
          <w:noProof/>
        </w:rPr>
        <w:t>11</w:t>
      </w:r>
      <w:r>
        <w:rPr>
          <w:noProof/>
        </w:rPr>
        <w:fldChar w:fldCharType="end"/>
      </w:r>
    </w:p>
    <w:p w14:paraId="065DE844" w14:textId="697450DF" w:rsidR="00425303" w:rsidRDefault="00425303">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_Toc106637979 \h </w:instrText>
      </w:r>
      <w:r>
        <w:rPr>
          <w:noProof/>
        </w:rPr>
      </w:r>
      <w:r>
        <w:rPr>
          <w:noProof/>
        </w:rPr>
        <w:fldChar w:fldCharType="separate"/>
      </w:r>
      <w:r>
        <w:rPr>
          <w:noProof/>
        </w:rPr>
        <w:t>11</w:t>
      </w:r>
      <w:r>
        <w:rPr>
          <w:noProof/>
        </w:rPr>
        <w:fldChar w:fldCharType="end"/>
      </w:r>
    </w:p>
    <w:p w14:paraId="5BA43133" w14:textId="0AA2F8AF" w:rsidR="00425303" w:rsidRDefault="00425303">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Event Notification</w:t>
      </w:r>
      <w:r>
        <w:rPr>
          <w:noProof/>
        </w:rPr>
        <w:tab/>
      </w:r>
      <w:r>
        <w:rPr>
          <w:noProof/>
        </w:rPr>
        <w:fldChar w:fldCharType="begin" w:fldLock="1"/>
      </w:r>
      <w:r>
        <w:rPr>
          <w:noProof/>
        </w:rPr>
        <w:instrText xml:space="preserve"> PAGEREF _Toc106637980 \h </w:instrText>
      </w:r>
      <w:r>
        <w:rPr>
          <w:noProof/>
        </w:rPr>
      </w:r>
      <w:r>
        <w:rPr>
          <w:noProof/>
        </w:rPr>
        <w:fldChar w:fldCharType="separate"/>
      </w:r>
      <w:r>
        <w:rPr>
          <w:noProof/>
        </w:rPr>
        <w:t>11</w:t>
      </w:r>
      <w:r>
        <w:rPr>
          <w:noProof/>
        </w:rPr>
        <w:fldChar w:fldCharType="end"/>
      </w:r>
    </w:p>
    <w:p w14:paraId="450049B8" w14:textId="0839252C" w:rsidR="00425303" w:rsidRDefault="00425303">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_Toc106637981 \h </w:instrText>
      </w:r>
      <w:r>
        <w:rPr>
          <w:noProof/>
        </w:rPr>
      </w:r>
      <w:r>
        <w:rPr>
          <w:noProof/>
        </w:rPr>
        <w:fldChar w:fldCharType="separate"/>
      </w:r>
      <w:r>
        <w:rPr>
          <w:noProof/>
        </w:rPr>
        <w:t>11</w:t>
      </w:r>
      <w:r>
        <w:rPr>
          <w:noProof/>
        </w:rPr>
        <w:fldChar w:fldCharType="end"/>
      </w:r>
    </w:p>
    <w:p w14:paraId="3718E9AB" w14:textId="30F3F2A6" w:rsidR="00425303" w:rsidRDefault="00425303">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_Toc106637982 \h </w:instrText>
      </w:r>
      <w:r>
        <w:rPr>
          <w:noProof/>
        </w:rPr>
      </w:r>
      <w:r>
        <w:rPr>
          <w:noProof/>
        </w:rPr>
        <w:fldChar w:fldCharType="separate"/>
      </w:r>
      <w:r>
        <w:rPr>
          <w:noProof/>
        </w:rPr>
        <w:t>11</w:t>
      </w:r>
      <w:r>
        <w:rPr>
          <w:noProof/>
        </w:rPr>
        <w:fldChar w:fldCharType="end"/>
      </w:r>
    </w:p>
    <w:p w14:paraId="51C90615" w14:textId="11AE2D80" w:rsidR="00425303" w:rsidRDefault="00425303">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_Toc106637983 \h </w:instrText>
      </w:r>
      <w:r>
        <w:rPr>
          <w:noProof/>
        </w:rPr>
      </w:r>
      <w:r>
        <w:rPr>
          <w:noProof/>
        </w:rPr>
        <w:fldChar w:fldCharType="separate"/>
      </w:r>
      <w:r>
        <w:rPr>
          <w:noProof/>
        </w:rPr>
        <w:t>12</w:t>
      </w:r>
      <w:r>
        <w:rPr>
          <w:noProof/>
        </w:rPr>
        <w:fldChar w:fldCharType="end"/>
      </w:r>
    </w:p>
    <w:p w14:paraId="27FB3FFA" w14:textId="4EA50904" w:rsidR="00425303" w:rsidRDefault="00425303">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_Toc106637984 \h </w:instrText>
      </w:r>
      <w:r>
        <w:rPr>
          <w:noProof/>
        </w:rPr>
      </w:r>
      <w:r>
        <w:rPr>
          <w:noProof/>
        </w:rPr>
        <w:fldChar w:fldCharType="separate"/>
      </w:r>
      <w:r>
        <w:rPr>
          <w:noProof/>
        </w:rPr>
        <w:t>12</w:t>
      </w:r>
      <w:r>
        <w:rPr>
          <w:noProof/>
        </w:rPr>
        <w:fldChar w:fldCharType="end"/>
      </w:r>
    </w:p>
    <w:p w14:paraId="6CD22652" w14:textId="3AC2FCF2" w:rsidR="00425303" w:rsidRDefault="00425303">
      <w:pPr>
        <w:pStyle w:val="TOC4"/>
        <w:rPr>
          <w:rFonts w:asciiTheme="minorHAnsi" w:eastAsiaTheme="minorEastAsia" w:hAnsiTheme="minorHAnsi" w:cstheme="minorBidi"/>
          <w:noProof/>
          <w:sz w:val="22"/>
          <w:szCs w:val="22"/>
          <w:lang w:eastAsia="en-GB"/>
        </w:rPr>
      </w:pPr>
      <w:r w:rsidRPr="00A54736">
        <w:rPr>
          <w:noProof/>
          <w:lang w:val="en-US"/>
        </w:rPr>
        <w:t>6.1.6.2</w:t>
      </w:r>
      <w:r>
        <w:rPr>
          <w:rFonts w:asciiTheme="minorHAnsi" w:eastAsiaTheme="minorEastAsia" w:hAnsiTheme="minorHAnsi" w:cstheme="minorBidi"/>
          <w:noProof/>
          <w:sz w:val="22"/>
          <w:szCs w:val="22"/>
          <w:lang w:eastAsia="en-GB"/>
        </w:rPr>
        <w:tab/>
      </w:r>
      <w:r w:rsidRPr="00A54736">
        <w:rPr>
          <w:noProof/>
          <w:lang w:val="en-US"/>
        </w:rPr>
        <w:t>Structured data types</w:t>
      </w:r>
      <w:r>
        <w:rPr>
          <w:noProof/>
        </w:rPr>
        <w:tab/>
      </w:r>
      <w:r>
        <w:rPr>
          <w:noProof/>
        </w:rPr>
        <w:fldChar w:fldCharType="begin" w:fldLock="1"/>
      </w:r>
      <w:r>
        <w:rPr>
          <w:noProof/>
        </w:rPr>
        <w:instrText xml:space="preserve"> PAGEREF _Toc106637985 \h </w:instrText>
      </w:r>
      <w:r>
        <w:rPr>
          <w:noProof/>
        </w:rPr>
      </w:r>
      <w:r>
        <w:rPr>
          <w:noProof/>
        </w:rPr>
        <w:fldChar w:fldCharType="separate"/>
      </w:r>
      <w:r>
        <w:rPr>
          <w:noProof/>
        </w:rPr>
        <w:t>13</w:t>
      </w:r>
      <w:r>
        <w:rPr>
          <w:noProof/>
        </w:rPr>
        <w:fldChar w:fldCharType="end"/>
      </w:r>
    </w:p>
    <w:p w14:paraId="55150316" w14:textId="7020B436" w:rsidR="00425303" w:rsidRDefault="00425303">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_Toc106637986 \h </w:instrText>
      </w:r>
      <w:r>
        <w:rPr>
          <w:noProof/>
        </w:rPr>
      </w:r>
      <w:r>
        <w:rPr>
          <w:noProof/>
        </w:rPr>
        <w:fldChar w:fldCharType="separate"/>
      </w:r>
      <w:r>
        <w:rPr>
          <w:noProof/>
        </w:rPr>
        <w:t>13</w:t>
      </w:r>
      <w:r>
        <w:rPr>
          <w:noProof/>
        </w:rPr>
        <w:fldChar w:fldCharType="end"/>
      </w:r>
    </w:p>
    <w:p w14:paraId="22244108" w14:textId="2D612AC3" w:rsidR="00425303" w:rsidRDefault="00425303">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NotificationData</w:t>
      </w:r>
      <w:r>
        <w:rPr>
          <w:noProof/>
        </w:rPr>
        <w:tab/>
      </w:r>
      <w:r>
        <w:rPr>
          <w:noProof/>
        </w:rPr>
        <w:fldChar w:fldCharType="begin" w:fldLock="1"/>
      </w:r>
      <w:r>
        <w:rPr>
          <w:noProof/>
        </w:rPr>
        <w:instrText xml:space="preserve"> PAGEREF _Toc106637987 \h </w:instrText>
      </w:r>
      <w:r>
        <w:rPr>
          <w:noProof/>
        </w:rPr>
      </w:r>
      <w:r>
        <w:rPr>
          <w:noProof/>
        </w:rPr>
        <w:fldChar w:fldCharType="separate"/>
      </w:r>
      <w:r>
        <w:rPr>
          <w:noProof/>
        </w:rPr>
        <w:t>13</w:t>
      </w:r>
      <w:r>
        <w:rPr>
          <w:noProof/>
        </w:rPr>
        <w:fldChar w:fldCharType="end"/>
      </w:r>
    </w:p>
    <w:p w14:paraId="63DF81CE" w14:textId="05538685" w:rsidR="00425303" w:rsidRDefault="00425303">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NotificationItem</w:t>
      </w:r>
      <w:r>
        <w:rPr>
          <w:noProof/>
        </w:rPr>
        <w:tab/>
      </w:r>
      <w:r>
        <w:rPr>
          <w:noProof/>
        </w:rPr>
        <w:fldChar w:fldCharType="begin" w:fldLock="1"/>
      </w:r>
      <w:r>
        <w:rPr>
          <w:noProof/>
        </w:rPr>
        <w:instrText xml:space="preserve"> PAGEREF _Toc106637988 \h </w:instrText>
      </w:r>
      <w:r>
        <w:rPr>
          <w:noProof/>
        </w:rPr>
      </w:r>
      <w:r>
        <w:rPr>
          <w:noProof/>
        </w:rPr>
        <w:fldChar w:fldCharType="separate"/>
      </w:r>
      <w:r>
        <w:rPr>
          <w:noProof/>
        </w:rPr>
        <w:t>14</w:t>
      </w:r>
      <w:r>
        <w:rPr>
          <w:noProof/>
        </w:rPr>
        <w:fldChar w:fldCharType="end"/>
      </w:r>
    </w:p>
    <w:p w14:paraId="1083BAFE" w14:textId="4666A872" w:rsidR="00425303" w:rsidRDefault="00425303">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Qos</w:t>
      </w:r>
      <w:r>
        <w:rPr>
          <w:noProof/>
          <w:lang w:eastAsia="zh-CN"/>
        </w:rPr>
        <w:t>MonitoringMeasurement</w:t>
      </w:r>
      <w:r>
        <w:rPr>
          <w:noProof/>
        </w:rPr>
        <w:tab/>
      </w:r>
      <w:r>
        <w:rPr>
          <w:noProof/>
        </w:rPr>
        <w:fldChar w:fldCharType="begin" w:fldLock="1"/>
      </w:r>
      <w:r>
        <w:rPr>
          <w:noProof/>
        </w:rPr>
        <w:instrText xml:space="preserve"> PAGEREF _Toc106637989 \h </w:instrText>
      </w:r>
      <w:r>
        <w:rPr>
          <w:noProof/>
        </w:rPr>
      </w:r>
      <w:r>
        <w:rPr>
          <w:noProof/>
        </w:rPr>
        <w:fldChar w:fldCharType="separate"/>
      </w:r>
      <w:r>
        <w:rPr>
          <w:noProof/>
        </w:rPr>
        <w:t>14</w:t>
      </w:r>
      <w:r>
        <w:rPr>
          <w:noProof/>
        </w:rPr>
        <w:fldChar w:fldCharType="end"/>
      </w:r>
    </w:p>
    <w:p w14:paraId="28A95F1E" w14:textId="2F4AF550" w:rsidR="00425303" w:rsidRDefault="00425303">
      <w:pPr>
        <w:pStyle w:val="TOC4"/>
        <w:rPr>
          <w:rFonts w:asciiTheme="minorHAnsi" w:eastAsiaTheme="minorEastAsia" w:hAnsiTheme="minorHAnsi" w:cstheme="minorBidi"/>
          <w:noProof/>
          <w:sz w:val="22"/>
          <w:szCs w:val="22"/>
          <w:lang w:eastAsia="en-GB"/>
        </w:rPr>
      </w:pPr>
      <w:r w:rsidRPr="00A54736">
        <w:rPr>
          <w:noProof/>
          <w:lang w:val="en-US"/>
        </w:rPr>
        <w:t>6.1.6.3</w:t>
      </w:r>
      <w:r>
        <w:rPr>
          <w:rFonts w:asciiTheme="minorHAnsi" w:eastAsiaTheme="minorEastAsia" w:hAnsiTheme="minorHAnsi" w:cstheme="minorBidi"/>
          <w:noProof/>
          <w:sz w:val="22"/>
          <w:szCs w:val="22"/>
          <w:lang w:eastAsia="en-GB"/>
        </w:rPr>
        <w:tab/>
      </w:r>
      <w:r w:rsidRPr="00A54736">
        <w:rPr>
          <w:noProof/>
          <w:lang w:val="en-US"/>
        </w:rPr>
        <w:t>Simple data types and enumerations</w:t>
      </w:r>
      <w:r>
        <w:rPr>
          <w:noProof/>
        </w:rPr>
        <w:tab/>
      </w:r>
      <w:r>
        <w:rPr>
          <w:noProof/>
        </w:rPr>
        <w:fldChar w:fldCharType="begin" w:fldLock="1"/>
      </w:r>
      <w:r>
        <w:rPr>
          <w:noProof/>
        </w:rPr>
        <w:instrText xml:space="preserve"> PAGEREF _Toc106637990 \h </w:instrText>
      </w:r>
      <w:r>
        <w:rPr>
          <w:noProof/>
        </w:rPr>
      </w:r>
      <w:r>
        <w:rPr>
          <w:noProof/>
        </w:rPr>
        <w:fldChar w:fldCharType="separate"/>
      </w:r>
      <w:r>
        <w:rPr>
          <w:noProof/>
        </w:rPr>
        <w:t>14</w:t>
      </w:r>
      <w:r>
        <w:rPr>
          <w:noProof/>
        </w:rPr>
        <w:fldChar w:fldCharType="end"/>
      </w:r>
    </w:p>
    <w:p w14:paraId="04B2C843" w14:textId="340365A7" w:rsidR="00425303" w:rsidRDefault="00425303">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_Toc106637991 \h </w:instrText>
      </w:r>
      <w:r>
        <w:rPr>
          <w:noProof/>
        </w:rPr>
      </w:r>
      <w:r>
        <w:rPr>
          <w:noProof/>
        </w:rPr>
        <w:fldChar w:fldCharType="separate"/>
      </w:r>
      <w:r>
        <w:rPr>
          <w:noProof/>
        </w:rPr>
        <w:t>14</w:t>
      </w:r>
      <w:r>
        <w:rPr>
          <w:noProof/>
        </w:rPr>
        <w:fldChar w:fldCharType="end"/>
      </w:r>
    </w:p>
    <w:p w14:paraId="59B954F5" w14:textId="70FAB800" w:rsidR="00425303" w:rsidRDefault="00425303">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_Toc106637992 \h </w:instrText>
      </w:r>
      <w:r>
        <w:rPr>
          <w:noProof/>
        </w:rPr>
      </w:r>
      <w:r>
        <w:rPr>
          <w:noProof/>
        </w:rPr>
        <w:fldChar w:fldCharType="separate"/>
      </w:r>
      <w:r>
        <w:rPr>
          <w:noProof/>
        </w:rPr>
        <w:t>15</w:t>
      </w:r>
      <w:r>
        <w:rPr>
          <w:noProof/>
        </w:rPr>
        <w:fldChar w:fldCharType="end"/>
      </w:r>
    </w:p>
    <w:p w14:paraId="35FD11B2" w14:textId="1D65401C" w:rsidR="00425303" w:rsidRDefault="00425303">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EventType</w:t>
      </w:r>
      <w:r>
        <w:rPr>
          <w:noProof/>
        </w:rPr>
        <w:tab/>
      </w:r>
      <w:r>
        <w:rPr>
          <w:noProof/>
        </w:rPr>
        <w:fldChar w:fldCharType="begin" w:fldLock="1"/>
      </w:r>
      <w:r>
        <w:rPr>
          <w:noProof/>
        </w:rPr>
        <w:instrText xml:space="preserve"> PAGEREF _Toc106637993 \h </w:instrText>
      </w:r>
      <w:r>
        <w:rPr>
          <w:noProof/>
        </w:rPr>
      </w:r>
      <w:r>
        <w:rPr>
          <w:noProof/>
        </w:rPr>
        <w:fldChar w:fldCharType="separate"/>
      </w:r>
      <w:r>
        <w:rPr>
          <w:noProof/>
        </w:rPr>
        <w:t>15</w:t>
      </w:r>
      <w:r>
        <w:rPr>
          <w:noProof/>
        </w:rPr>
        <w:fldChar w:fldCharType="end"/>
      </w:r>
    </w:p>
    <w:p w14:paraId="489CB992" w14:textId="4C7935D6" w:rsidR="00425303" w:rsidRDefault="00425303">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_Toc106637994 \h </w:instrText>
      </w:r>
      <w:r>
        <w:rPr>
          <w:noProof/>
        </w:rPr>
      </w:r>
      <w:r>
        <w:rPr>
          <w:noProof/>
        </w:rPr>
        <w:fldChar w:fldCharType="separate"/>
      </w:r>
      <w:r>
        <w:rPr>
          <w:noProof/>
        </w:rPr>
        <w:t>15</w:t>
      </w:r>
      <w:r>
        <w:rPr>
          <w:noProof/>
        </w:rPr>
        <w:fldChar w:fldCharType="end"/>
      </w:r>
    </w:p>
    <w:p w14:paraId="3F88030F" w14:textId="44582BF1" w:rsidR="00425303" w:rsidRDefault="00425303">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_Toc106637995 \h </w:instrText>
      </w:r>
      <w:r>
        <w:rPr>
          <w:noProof/>
        </w:rPr>
      </w:r>
      <w:r>
        <w:rPr>
          <w:noProof/>
        </w:rPr>
        <w:fldChar w:fldCharType="separate"/>
      </w:r>
      <w:r>
        <w:rPr>
          <w:noProof/>
        </w:rPr>
        <w:t>15</w:t>
      </w:r>
      <w:r>
        <w:rPr>
          <w:noProof/>
        </w:rPr>
        <w:fldChar w:fldCharType="end"/>
      </w:r>
    </w:p>
    <w:p w14:paraId="5FEA3B4D" w14:textId="2D1969BD" w:rsidR="00425303" w:rsidRDefault="00425303">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_Toc106637996 \h </w:instrText>
      </w:r>
      <w:r>
        <w:rPr>
          <w:noProof/>
        </w:rPr>
      </w:r>
      <w:r>
        <w:rPr>
          <w:noProof/>
        </w:rPr>
        <w:fldChar w:fldCharType="separate"/>
      </w:r>
      <w:r>
        <w:rPr>
          <w:noProof/>
        </w:rPr>
        <w:t>15</w:t>
      </w:r>
      <w:r>
        <w:rPr>
          <w:noProof/>
        </w:rPr>
        <w:fldChar w:fldCharType="end"/>
      </w:r>
    </w:p>
    <w:p w14:paraId="37F1E58B" w14:textId="7BD8EB08" w:rsidR="00425303" w:rsidRDefault="00425303">
      <w:pPr>
        <w:pStyle w:val="TOC4"/>
        <w:rPr>
          <w:rFonts w:asciiTheme="minorHAnsi" w:eastAsiaTheme="minorEastAsia" w:hAnsiTheme="minorHAnsi" w:cstheme="minorBidi"/>
          <w:noProof/>
          <w:sz w:val="22"/>
          <w:szCs w:val="22"/>
          <w:lang w:eastAsia="en-GB"/>
        </w:rPr>
      </w:pPr>
      <w:r>
        <w:rPr>
          <w:noProof/>
        </w:rPr>
        <w:lastRenderedPageBreak/>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_Toc106637997 \h </w:instrText>
      </w:r>
      <w:r>
        <w:rPr>
          <w:noProof/>
        </w:rPr>
      </w:r>
      <w:r>
        <w:rPr>
          <w:noProof/>
        </w:rPr>
        <w:fldChar w:fldCharType="separate"/>
      </w:r>
      <w:r>
        <w:rPr>
          <w:noProof/>
        </w:rPr>
        <w:t>15</w:t>
      </w:r>
      <w:r>
        <w:rPr>
          <w:noProof/>
        </w:rPr>
        <w:fldChar w:fldCharType="end"/>
      </w:r>
    </w:p>
    <w:p w14:paraId="55FFE6E7" w14:textId="71556F08" w:rsidR="00425303" w:rsidRDefault="00425303">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_Toc106637998 \h </w:instrText>
      </w:r>
      <w:r>
        <w:rPr>
          <w:noProof/>
        </w:rPr>
      </w:r>
      <w:r>
        <w:rPr>
          <w:noProof/>
        </w:rPr>
        <w:fldChar w:fldCharType="separate"/>
      </w:r>
      <w:r>
        <w:rPr>
          <w:noProof/>
        </w:rPr>
        <w:t>15</w:t>
      </w:r>
      <w:r>
        <w:rPr>
          <w:noProof/>
        </w:rPr>
        <w:fldChar w:fldCharType="end"/>
      </w:r>
    </w:p>
    <w:p w14:paraId="554A0ADA" w14:textId="73572F53" w:rsidR="00425303" w:rsidRDefault="00425303">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_Toc106637999 \h </w:instrText>
      </w:r>
      <w:r>
        <w:rPr>
          <w:noProof/>
        </w:rPr>
      </w:r>
      <w:r>
        <w:rPr>
          <w:noProof/>
        </w:rPr>
        <w:fldChar w:fldCharType="separate"/>
      </w:r>
      <w:r>
        <w:rPr>
          <w:noProof/>
        </w:rPr>
        <w:t>15</w:t>
      </w:r>
      <w:r>
        <w:rPr>
          <w:noProof/>
        </w:rPr>
        <w:fldChar w:fldCharType="end"/>
      </w:r>
    </w:p>
    <w:p w14:paraId="148F2C5B" w14:textId="1E3CFDD9" w:rsidR="00425303" w:rsidRDefault="00425303" w:rsidP="00425303">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_Toc106638000 \h </w:instrText>
      </w:r>
      <w:r>
        <w:rPr>
          <w:noProof/>
        </w:rPr>
      </w:r>
      <w:r>
        <w:rPr>
          <w:noProof/>
        </w:rPr>
        <w:fldChar w:fldCharType="separate"/>
      </w:r>
      <w:r>
        <w:rPr>
          <w:noProof/>
        </w:rPr>
        <w:t>16</w:t>
      </w:r>
      <w:r>
        <w:rPr>
          <w:noProof/>
        </w:rPr>
        <w:fldChar w:fldCharType="end"/>
      </w:r>
    </w:p>
    <w:p w14:paraId="53A56CC2" w14:textId="5A238EF6" w:rsidR="00425303" w:rsidRDefault="00425303">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_Toc106638001 \h </w:instrText>
      </w:r>
      <w:r>
        <w:rPr>
          <w:noProof/>
        </w:rPr>
      </w:r>
      <w:r>
        <w:rPr>
          <w:noProof/>
        </w:rPr>
        <w:fldChar w:fldCharType="separate"/>
      </w:r>
      <w:r>
        <w:rPr>
          <w:noProof/>
        </w:rPr>
        <w:t>16</w:t>
      </w:r>
      <w:r>
        <w:rPr>
          <w:noProof/>
        </w:rPr>
        <w:fldChar w:fldCharType="end"/>
      </w:r>
    </w:p>
    <w:p w14:paraId="0C4A362E" w14:textId="25667FAE" w:rsidR="00425303" w:rsidRDefault="00425303">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_Toc106638002 \h </w:instrText>
      </w:r>
      <w:r>
        <w:rPr>
          <w:noProof/>
        </w:rPr>
      </w:r>
      <w:r>
        <w:rPr>
          <w:noProof/>
        </w:rPr>
        <w:fldChar w:fldCharType="separate"/>
      </w:r>
      <w:r>
        <w:rPr>
          <w:noProof/>
        </w:rPr>
        <w:t>16</w:t>
      </w:r>
      <w:r>
        <w:rPr>
          <w:noProof/>
        </w:rPr>
        <w:fldChar w:fldCharType="end"/>
      </w:r>
    </w:p>
    <w:p w14:paraId="160D452D" w14:textId="705FDAF4" w:rsidR="00425303" w:rsidRDefault="00425303" w:rsidP="00425303">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_Toc106638003 \h </w:instrText>
      </w:r>
      <w:r>
        <w:rPr>
          <w:noProof/>
        </w:rPr>
      </w:r>
      <w:r>
        <w:rPr>
          <w:noProof/>
        </w:rPr>
        <w:fldChar w:fldCharType="separate"/>
      </w:r>
      <w:r>
        <w:rPr>
          <w:noProof/>
        </w:rPr>
        <w:t>19</w:t>
      </w:r>
      <w:r>
        <w:rPr>
          <w:noProof/>
        </w:rPr>
        <w:fldChar w:fldCharType="end"/>
      </w:r>
    </w:p>
    <w:p w14:paraId="747690AD" w14:textId="1623873F" w:rsidR="0074026F" w:rsidRPr="007B600E" w:rsidRDefault="004D3578" w:rsidP="00C10561">
      <w:r w:rsidRPr="004D3578">
        <w:rPr>
          <w:noProof/>
          <w:sz w:val="22"/>
        </w:rPr>
        <w:fldChar w:fldCharType="end"/>
      </w:r>
    </w:p>
    <w:p w14:paraId="6921C10F" w14:textId="77777777" w:rsidR="00C10561" w:rsidRDefault="00C10561" w:rsidP="00011D76">
      <w:pPr>
        <w:pStyle w:val="Heading1"/>
      </w:pPr>
      <w:bookmarkStart w:id="11" w:name="foreword"/>
      <w:bookmarkStart w:id="12" w:name="_Toc35971368"/>
      <w:bookmarkStart w:id="13" w:name="_Toc82676333"/>
      <w:bookmarkStart w:id="14" w:name="_Toc106637943"/>
      <w:bookmarkEnd w:id="11"/>
      <w:r w:rsidRPr="004D3578">
        <w:t>Foreword</w:t>
      </w:r>
      <w:bookmarkEnd w:id="12"/>
      <w:bookmarkEnd w:id="13"/>
      <w:bookmarkEnd w:id="14"/>
    </w:p>
    <w:p w14:paraId="4EF8474C" w14:textId="77777777" w:rsidR="00C10561" w:rsidRPr="004D3578" w:rsidRDefault="00C10561" w:rsidP="00C10561">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lastRenderedPageBreak/>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Heading1"/>
      </w:pPr>
      <w:bookmarkStart w:id="16" w:name="introduction"/>
      <w:bookmarkStart w:id="17" w:name="_Toc510696578"/>
      <w:bookmarkStart w:id="18" w:name="_Toc35971370"/>
      <w:bookmarkStart w:id="19" w:name="_Toc82676334"/>
      <w:bookmarkStart w:id="20" w:name="_Toc106637944"/>
      <w:bookmarkEnd w:id="16"/>
      <w:r w:rsidRPr="004D3578">
        <w:t>1</w:t>
      </w:r>
      <w:r w:rsidRPr="004D3578">
        <w:tab/>
        <w:t>Scope</w:t>
      </w:r>
      <w:bookmarkEnd w:id="17"/>
      <w:bookmarkEnd w:id="18"/>
      <w:bookmarkEnd w:id="19"/>
      <w:bookmarkEnd w:id="20"/>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Heading1"/>
      </w:pPr>
      <w:bookmarkStart w:id="21" w:name="_Toc510696579"/>
      <w:bookmarkStart w:id="22" w:name="_Toc35971371"/>
      <w:bookmarkStart w:id="23" w:name="_Toc82676335"/>
      <w:bookmarkStart w:id="24" w:name="_Toc106637945"/>
      <w:r w:rsidRPr="004D3578">
        <w:t>2</w:t>
      </w:r>
      <w:r w:rsidRPr="004D3578">
        <w:tab/>
        <w:t>References</w:t>
      </w:r>
      <w:bookmarkEnd w:id="21"/>
      <w:bookmarkEnd w:id="22"/>
      <w:bookmarkEnd w:id="23"/>
      <w:bookmarkEnd w:id="24"/>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77777777" w:rsidR="00C10561" w:rsidRPr="005E4D39" w:rsidRDefault="00C10561" w:rsidP="00C10561">
      <w:pPr>
        <w:pStyle w:val="EX"/>
      </w:pPr>
      <w:r>
        <w:t>[2</w:t>
      </w:r>
      <w:r w:rsidRPr="005E4D39">
        <w:t>]</w:t>
      </w:r>
      <w:r w:rsidRPr="005E4D39">
        <w:tab/>
        <w:t>3GPP TS 23.501: "System Architecture for the 5G System; Stage 2".</w:t>
      </w:r>
    </w:p>
    <w:p w14:paraId="43F245BB" w14:textId="77777777" w:rsidR="00C10561" w:rsidRPr="005E4D39" w:rsidRDefault="00C10561" w:rsidP="00C10561">
      <w:pPr>
        <w:pStyle w:val="EX"/>
      </w:pPr>
      <w:r w:rsidRPr="005E4D39">
        <w:t>[</w:t>
      </w:r>
      <w:r>
        <w:t>3</w:t>
      </w:r>
      <w:r w:rsidRPr="005E4D39">
        <w:t>]</w:t>
      </w:r>
      <w:r w:rsidRPr="005E4D39">
        <w:tab/>
        <w:t>3GPP TS 23.502: "Procedures for the 5G System; Stage 2".</w:t>
      </w:r>
    </w:p>
    <w:p w14:paraId="4069F20C" w14:textId="77777777" w:rsidR="00C10561" w:rsidRPr="005E4D39" w:rsidRDefault="00C10561" w:rsidP="00C10561">
      <w:pPr>
        <w:pStyle w:val="EX"/>
      </w:pPr>
      <w:r w:rsidRPr="005E4D39">
        <w:t>[</w:t>
      </w:r>
      <w:r>
        <w:t>4</w:t>
      </w:r>
      <w:r w:rsidRPr="005E4D39">
        <w:t>]</w:t>
      </w:r>
      <w:r w:rsidRPr="005E4D39">
        <w:tab/>
        <w:t>3GPP TS 29.500: "5G System; Technical Realization of Service Based Architecture; Stage 3".</w:t>
      </w:r>
    </w:p>
    <w:p w14:paraId="3B778B67" w14:textId="77777777" w:rsidR="00C10561" w:rsidRDefault="00C10561" w:rsidP="00C10561">
      <w:pPr>
        <w:pStyle w:val="EX"/>
      </w:pPr>
      <w:r w:rsidRPr="005E4D39">
        <w:t>[</w:t>
      </w:r>
      <w:r>
        <w:t>5</w:t>
      </w:r>
      <w:r w:rsidRPr="005E4D39">
        <w:t>]</w:t>
      </w:r>
      <w:r w:rsidRPr="005E4D39">
        <w:tab/>
        <w:t>3GPP TS 29.501: "5G</w:t>
      </w:r>
      <w:r>
        <w:t xml:space="preserve"> System; Principles and Guidelines for Services Definition; Stage 3".</w:t>
      </w:r>
    </w:p>
    <w:p w14:paraId="742BCE79" w14:textId="77777777" w:rsidR="00C10561" w:rsidRDefault="00C10561" w:rsidP="00C10561">
      <w:pPr>
        <w:pStyle w:val="EX"/>
        <w:rPr>
          <w:lang w:val="en-US"/>
        </w:rPr>
      </w:pPr>
      <w:bookmarkStart w:id="25"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bookmarkEnd w:id="25"/>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lastRenderedPageBreak/>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77777777"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77777777" w:rsidR="00C10561" w:rsidRDefault="00C10561" w:rsidP="00C10561">
      <w:pPr>
        <w:pStyle w:val="EX"/>
      </w:pPr>
      <w:r>
        <w:t>[13]</w:t>
      </w:r>
      <w:r>
        <w:tab/>
        <w:t>IETF RFC 7807: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26D4629A" w:rsidR="003672B5" w:rsidRP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0E8041B9" w14:textId="77777777" w:rsidR="00C10561" w:rsidRPr="004D3578" w:rsidRDefault="00C10561" w:rsidP="00011D76">
      <w:pPr>
        <w:pStyle w:val="Heading1"/>
      </w:pPr>
      <w:bookmarkStart w:id="26" w:name="_Toc510696580"/>
      <w:bookmarkStart w:id="27" w:name="_Toc35971372"/>
      <w:bookmarkStart w:id="28" w:name="_Toc82676336"/>
      <w:bookmarkStart w:id="29" w:name="_Toc106637946"/>
      <w:r w:rsidRPr="004D3578">
        <w:t>3</w:t>
      </w:r>
      <w:r w:rsidRPr="004D3578">
        <w:tab/>
        <w:t>Definitions, symbols and abbreviations</w:t>
      </w:r>
      <w:bookmarkEnd w:id="26"/>
      <w:bookmarkEnd w:id="27"/>
      <w:bookmarkEnd w:id="28"/>
      <w:bookmarkEnd w:id="29"/>
    </w:p>
    <w:p w14:paraId="69660389" w14:textId="77777777" w:rsidR="00C10561" w:rsidRPr="004D3578" w:rsidRDefault="00C10561" w:rsidP="00011D76">
      <w:pPr>
        <w:pStyle w:val="Heading2"/>
      </w:pPr>
      <w:bookmarkStart w:id="30" w:name="_Toc510696581"/>
      <w:bookmarkStart w:id="31" w:name="_Toc35971373"/>
      <w:bookmarkStart w:id="32" w:name="_Toc82676337"/>
      <w:bookmarkStart w:id="33" w:name="_Toc106637947"/>
      <w:r w:rsidRPr="004D3578">
        <w:t>3.1</w:t>
      </w:r>
      <w:r w:rsidRPr="004D3578">
        <w:tab/>
        <w:t>Definitions</w:t>
      </w:r>
      <w:bookmarkEnd w:id="30"/>
      <w:bookmarkEnd w:id="31"/>
      <w:bookmarkEnd w:id="32"/>
      <w:bookmarkEnd w:id="33"/>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Heading2"/>
      </w:pPr>
      <w:bookmarkStart w:id="34" w:name="_Toc510696582"/>
      <w:bookmarkStart w:id="35" w:name="_Toc35971374"/>
      <w:bookmarkStart w:id="36" w:name="_Toc82676338"/>
      <w:bookmarkStart w:id="37" w:name="_Toc106637948"/>
      <w:r w:rsidRPr="004D3578">
        <w:t>3.2</w:t>
      </w:r>
      <w:r w:rsidRPr="004D3578">
        <w:tab/>
        <w:t>Symbols</w:t>
      </w:r>
      <w:bookmarkEnd w:id="34"/>
      <w:bookmarkEnd w:id="35"/>
      <w:bookmarkEnd w:id="36"/>
      <w:bookmarkEnd w:id="37"/>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Heading2"/>
      </w:pPr>
      <w:bookmarkStart w:id="38" w:name="_Toc510696583"/>
      <w:bookmarkStart w:id="39" w:name="_Toc35971375"/>
      <w:bookmarkStart w:id="40" w:name="_Toc82676339"/>
      <w:bookmarkStart w:id="41" w:name="_Toc106637949"/>
      <w:r w:rsidRPr="004D3578">
        <w:t>3.3</w:t>
      </w:r>
      <w:r w:rsidRPr="004D3578">
        <w:tab/>
        <w:t>Abbreviations</w:t>
      </w:r>
      <w:bookmarkEnd w:id="38"/>
      <w:bookmarkEnd w:id="39"/>
      <w:bookmarkEnd w:id="40"/>
      <w:bookmarkEnd w:id="41"/>
    </w:p>
    <w:p w14:paraId="2AA55B09" w14:textId="77777777" w:rsidR="00C10561" w:rsidRPr="004D3578" w:rsidRDefault="00C10561" w:rsidP="00F65DC3">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4A22EA1" w14:textId="77777777" w:rsidR="00C10561" w:rsidRPr="004D3578" w:rsidRDefault="00C10561" w:rsidP="00C10561">
      <w:pPr>
        <w:pStyle w:val="EW"/>
      </w:pPr>
      <w:r>
        <w:t>L-UPF</w:t>
      </w:r>
      <w:r w:rsidRPr="004D3578">
        <w:tab/>
      </w:r>
      <w:r>
        <w:t>Local User Plane Function</w:t>
      </w:r>
    </w:p>
    <w:p w14:paraId="7CE39F77" w14:textId="77777777" w:rsidR="00C10561" w:rsidRDefault="00C10561" w:rsidP="00C10561">
      <w:pPr>
        <w:pStyle w:val="EW"/>
        <w:rPr>
          <w:lang w:eastAsia="zh-CN"/>
        </w:rPr>
      </w:pPr>
      <w:r>
        <w:rPr>
          <w:rFonts w:hint="eastAsia"/>
          <w:lang w:eastAsia="zh-CN"/>
        </w:rPr>
        <w:t>L</w:t>
      </w:r>
      <w:r>
        <w:rPr>
          <w:lang w:eastAsia="zh-CN"/>
        </w:rPr>
        <w:t>-NEF</w:t>
      </w:r>
      <w:r>
        <w:rPr>
          <w:lang w:eastAsia="zh-CN"/>
        </w:rPr>
        <w:tab/>
        <w:t>Local Network Exposure Function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4490F181" w14:textId="77777777" w:rsidR="00C10561" w:rsidRPr="009C4A72" w:rsidRDefault="00C10561" w:rsidP="00C10561">
      <w:pPr>
        <w:pStyle w:val="EW"/>
      </w:pPr>
      <w:r>
        <w:t>UPF</w:t>
      </w:r>
      <w:r w:rsidRPr="004D3578">
        <w:tab/>
      </w:r>
      <w:r>
        <w:t>User Plane Function</w:t>
      </w:r>
    </w:p>
    <w:p w14:paraId="078DAF7E" w14:textId="77777777" w:rsidR="00C10561" w:rsidRDefault="00C10561" w:rsidP="00011D76">
      <w:pPr>
        <w:pStyle w:val="Heading1"/>
      </w:pPr>
      <w:bookmarkStart w:id="42" w:name="_Toc510696584"/>
      <w:bookmarkStart w:id="43" w:name="_Toc35971376"/>
      <w:bookmarkStart w:id="44" w:name="_Toc82676340"/>
      <w:bookmarkStart w:id="45" w:name="_Toc106637950"/>
      <w:r w:rsidRPr="004D3578">
        <w:t>4</w:t>
      </w:r>
      <w:r w:rsidRPr="004D3578">
        <w:tab/>
      </w:r>
      <w:r>
        <w:t>Overview</w:t>
      </w:r>
      <w:bookmarkEnd w:id="42"/>
      <w:bookmarkEnd w:id="43"/>
      <w:bookmarkEnd w:id="44"/>
      <w:bookmarkEnd w:id="45"/>
    </w:p>
    <w:p w14:paraId="61922F24" w14:textId="77777777" w:rsidR="00C10561" w:rsidRPr="00B3056F" w:rsidRDefault="00C10561" w:rsidP="00011D76">
      <w:pPr>
        <w:pStyle w:val="Heading2"/>
      </w:pPr>
      <w:bookmarkStart w:id="46" w:name="_Toc11338340"/>
      <w:bookmarkStart w:id="47" w:name="_Toc27584943"/>
      <w:bookmarkStart w:id="48" w:name="_Toc36456885"/>
      <w:bookmarkStart w:id="49" w:name="_Toc45027763"/>
      <w:bookmarkStart w:id="50" w:name="_Toc45028598"/>
      <w:bookmarkStart w:id="51" w:name="_Toc67681352"/>
      <w:bookmarkStart w:id="52" w:name="_Toc67682645"/>
      <w:bookmarkStart w:id="53" w:name="_Toc82676341"/>
      <w:bookmarkStart w:id="54" w:name="_Toc106637951"/>
      <w:r w:rsidRPr="00B3056F">
        <w:t>4.1</w:t>
      </w:r>
      <w:r w:rsidRPr="00B3056F">
        <w:tab/>
        <w:t>Introduction</w:t>
      </w:r>
      <w:bookmarkEnd w:id="46"/>
      <w:bookmarkEnd w:id="47"/>
      <w:bookmarkEnd w:id="48"/>
      <w:bookmarkEnd w:id="49"/>
      <w:bookmarkEnd w:id="50"/>
      <w:bookmarkEnd w:id="51"/>
      <w:bookmarkEnd w:id="52"/>
      <w:bookmarkEnd w:id="53"/>
      <w:bookmarkEnd w:id="54"/>
    </w:p>
    <w:p w14:paraId="40276506" w14:textId="77777777" w:rsidR="00C10561" w:rsidRPr="00B3056F" w:rsidRDefault="00C10561" w:rsidP="00C10561">
      <w:r w:rsidRPr="00B3056F">
        <w:t xml:space="preserve">Within the 5GC, the </w:t>
      </w:r>
      <w:r>
        <w:t>UPF</w:t>
      </w:r>
      <w:r w:rsidRPr="00B3056F">
        <w:t xml:space="preserve"> offers services to the </w:t>
      </w:r>
      <w:r>
        <w:t>NEF and AF</w:t>
      </w:r>
      <w:r w:rsidRPr="00B3056F">
        <w:t xml:space="preserve"> via the Nu</w:t>
      </w:r>
      <w:r>
        <w:t>pf</w:t>
      </w:r>
      <w:r w:rsidRPr="00B3056F">
        <w:t xml:space="preserve"> service based interface (see 3GPP TS 23.501 [2], 3GPP TS 23.502 [3]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77777777" w:rsidR="00C10561" w:rsidRPr="00B3056F" w:rsidRDefault="00C10561" w:rsidP="00C10561">
      <w:pPr>
        <w:pStyle w:val="TH"/>
        <w:rPr>
          <w:lang w:eastAsia="zh-CN"/>
        </w:rPr>
      </w:pPr>
      <w:r>
        <w:object w:dxaOrig="5506" w:dyaOrig="1562" w14:anchorId="05EC1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8pt;height:78.1pt" o:ole="">
            <v:imagedata r:id="rId12" o:title=""/>
          </v:shape>
          <o:OLEObject Type="Embed" ProgID="Visio.Drawing.15" ShapeID="_x0000_i1025" DrawAspect="Content" ObjectID="_1717250754" r:id="rId13"/>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4EFB5F95" w14:textId="2410FDAF" w:rsidR="00C10561" w:rsidRPr="009B63D0" w:rsidRDefault="00C10561" w:rsidP="00011D76">
      <w:pPr>
        <w:pStyle w:val="B1"/>
        <w:rPr>
          <w:lang w:eastAsia="zh-CN"/>
        </w:rPr>
      </w:pPr>
      <w:r>
        <w:rPr>
          <w:rFonts w:hint="eastAsia"/>
          <w:lang w:eastAsia="zh-CN"/>
        </w:rPr>
        <w:t>-</w:t>
      </w:r>
      <w:r>
        <w:rPr>
          <w:lang w:eastAsia="zh-CN"/>
        </w:rPr>
        <w:tab/>
        <w:t>Notification about the QoS monitoring information.</w:t>
      </w:r>
    </w:p>
    <w:p w14:paraId="1C8EAA14" w14:textId="75094F54" w:rsidR="00C10561" w:rsidRDefault="00C10561" w:rsidP="00011D76">
      <w:pPr>
        <w:pStyle w:val="Heading1"/>
      </w:pPr>
      <w:bookmarkStart w:id="55" w:name="_Toc510696585"/>
      <w:bookmarkStart w:id="56" w:name="_Toc35971377"/>
      <w:bookmarkStart w:id="57" w:name="_Toc82676342"/>
      <w:bookmarkStart w:id="58" w:name="_Toc106637952"/>
      <w:r>
        <w:t>5</w:t>
      </w:r>
      <w:r w:rsidRPr="004D3578">
        <w:tab/>
      </w:r>
      <w:r>
        <w:t xml:space="preserve">Services offered by the </w:t>
      </w:r>
      <w:r w:rsidR="006F76DB">
        <w:t>UPF</w:t>
      </w:r>
      <w:bookmarkEnd w:id="55"/>
      <w:bookmarkEnd w:id="56"/>
      <w:bookmarkEnd w:id="57"/>
      <w:bookmarkEnd w:id="58"/>
    </w:p>
    <w:p w14:paraId="5A3E89A6" w14:textId="77777777" w:rsidR="00C10561" w:rsidRDefault="00C10561" w:rsidP="00011D76">
      <w:pPr>
        <w:pStyle w:val="Heading2"/>
      </w:pPr>
      <w:bookmarkStart w:id="59" w:name="_Toc510696586"/>
      <w:bookmarkStart w:id="60" w:name="_Toc35971378"/>
      <w:bookmarkStart w:id="61" w:name="_Toc82676343"/>
      <w:bookmarkStart w:id="62" w:name="_Toc106637953"/>
      <w:r>
        <w:t>5.1</w:t>
      </w:r>
      <w:r>
        <w:tab/>
        <w:t>Introduction</w:t>
      </w:r>
      <w:bookmarkEnd w:id="59"/>
      <w:bookmarkEnd w:id="60"/>
      <w:bookmarkEnd w:id="61"/>
      <w:bookmarkEnd w:id="62"/>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04689AD5" w:rsidR="00C10561" w:rsidRDefault="006F76DB" w:rsidP="006C5E93">
      <w:pPr>
        <w:pStyle w:val="B1"/>
      </w:pPr>
      <w:r w:rsidRPr="00B06F7A">
        <w:t>-</w:t>
      </w:r>
      <w:r w:rsidRPr="00B06F7A">
        <w:tab/>
        <w:t>N</w:t>
      </w:r>
      <w:r>
        <w:t>upf_EventExposure Service</w:t>
      </w:r>
    </w:p>
    <w:p w14:paraId="533BDF34" w14:textId="40021950" w:rsidR="00C10561" w:rsidRPr="002D1C72" w:rsidRDefault="00C10561" w:rsidP="00C10561">
      <w:r w:rsidRPr="002D1C72">
        <w:t>Table 5.1-</w:t>
      </w:r>
      <w:r w:rsidR="00CE73D5">
        <w:t>1</w:t>
      </w:r>
      <w:r w:rsidRPr="002D1C72">
        <w:t xml:space="preserve"> summarizes the corresponding APIs defined for this specification.</w:t>
      </w:r>
    </w:p>
    <w:p w14:paraId="3AEEC241" w14:textId="2B91E084" w:rsidR="00C10561" w:rsidRPr="002D1C72" w:rsidRDefault="00C10561" w:rsidP="00C10561">
      <w:pPr>
        <w:pStyle w:val="TH"/>
      </w:pPr>
      <w:r w:rsidRPr="002D1C72">
        <w:t>Table 5.1-</w:t>
      </w:r>
      <w:r w:rsidR="00CE73D5">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C10561" w:rsidRPr="001710F8" w14:paraId="7B871330" w14:textId="77777777" w:rsidTr="000C1C1C">
        <w:tc>
          <w:tcPr>
            <w:tcW w:w="2073" w:type="dxa"/>
            <w:shd w:val="clear" w:color="auto" w:fill="auto"/>
          </w:tcPr>
          <w:p w14:paraId="749F14D2" w14:textId="77777777" w:rsidR="00C10561" w:rsidRPr="001710F8" w:rsidRDefault="00C10561" w:rsidP="00011D76">
            <w:pPr>
              <w:pStyle w:val="TAH"/>
            </w:pPr>
            <w:r w:rsidRPr="00011D76">
              <w:t>Service Name</w:t>
            </w:r>
          </w:p>
        </w:tc>
        <w:tc>
          <w:tcPr>
            <w:tcW w:w="807" w:type="dxa"/>
            <w:shd w:val="clear" w:color="auto" w:fill="auto"/>
          </w:tcPr>
          <w:p w14:paraId="15EEBAFF" w14:textId="77777777" w:rsidR="00C10561" w:rsidRPr="001710F8" w:rsidRDefault="00C10561" w:rsidP="00011D76">
            <w:pPr>
              <w:pStyle w:val="TAH"/>
            </w:pPr>
            <w:r w:rsidRPr="00011D76">
              <w:t>Clause</w:t>
            </w:r>
          </w:p>
        </w:tc>
        <w:tc>
          <w:tcPr>
            <w:tcW w:w="2160" w:type="dxa"/>
            <w:shd w:val="clear" w:color="auto" w:fill="auto"/>
          </w:tcPr>
          <w:p w14:paraId="0288821C" w14:textId="77777777" w:rsidR="00C10561" w:rsidRPr="001710F8" w:rsidRDefault="00C10561" w:rsidP="00011D76">
            <w:pPr>
              <w:pStyle w:val="TAH"/>
            </w:pPr>
            <w:r w:rsidRPr="00011D76">
              <w:t>Description</w:t>
            </w:r>
          </w:p>
        </w:tc>
        <w:tc>
          <w:tcPr>
            <w:tcW w:w="2245" w:type="dxa"/>
            <w:shd w:val="clear" w:color="auto" w:fill="auto"/>
          </w:tcPr>
          <w:p w14:paraId="49F42BDC" w14:textId="77777777" w:rsidR="00C10561" w:rsidRPr="001710F8" w:rsidRDefault="00C10561" w:rsidP="00011D76">
            <w:pPr>
              <w:pStyle w:val="TAH"/>
            </w:pPr>
            <w:r w:rsidRPr="00011D76">
              <w:t>OpenAPI Specification File</w:t>
            </w:r>
          </w:p>
        </w:tc>
        <w:tc>
          <w:tcPr>
            <w:tcW w:w="1197" w:type="dxa"/>
            <w:shd w:val="clear" w:color="auto" w:fill="auto"/>
          </w:tcPr>
          <w:p w14:paraId="37437FE6" w14:textId="77777777" w:rsidR="00C10561" w:rsidRPr="001710F8" w:rsidRDefault="00C10561" w:rsidP="00011D76">
            <w:pPr>
              <w:pStyle w:val="TAH"/>
            </w:pPr>
            <w:r w:rsidRPr="00011D76">
              <w:t>apiName</w:t>
            </w:r>
          </w:p>
        </w:tc>
        <w:tc>
          <w:tcPr>
            <w:tcW w:w="1147"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C1C1C">
        <w:tc>
          <w:tcPr>
            <w:tcW w:w="2073"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807" w:type="dxa"/>
            <w:shd w:val="clear" w:color="auto" w:fill="auto"/>
          </w:tcPr>
          <w:p w14:paraId="520FF1C2" w14:textId="511A70DD" w:rsidR="00C10561" w:rsidRPr="001710F8" w:rsidRDefault="00CE73D5" w:rsidP="00011D76">
            <w:pPr>
              <w:pStyle w:val="TAL"/>
            </w:pPr>
            <w:r w:rsidRPr="00011D76">
              <w:t>6.1</w:t>
            </w:r>
          </w:p>
        </w:tc>
        <w:tc>
          <w:tcPr>
            <w:tcW w:w="2160"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2245" w:type="dxa"/>
            <w:shd w:val="clear" w:color="auto" w:fill="auto"/>
          </w:tcPr>
          <w:p w14:paraId="359EC0A8" w14:textId="5DFB4428" w:rsidR="00C10561" w:rsidRPr="001710F8" w:rsidRDefault="00CE73D5" w:rsidP="00011D76">
            <w:pPr>
              <w:pStyle w:val="TAL"/>
            </w:pPr>
            <w:r w:rsidRPr="00011D76">
              <w:t>TS29564_Nupf_EE.yaml</w:t>
            </w:r>
          </w:p>
        </w:tc>
        <w:tc>
          <w:tcPr>
            <w:tcW w:w="1197" w:type="dxa"/>
            <w:shd w:val="clear" w:color="auto" w:fill="auto"/>
          </w:tcPr>
          <w:p w14:paraId="2651CC7E" w14:textId="0B728A33" w:rsidR="00C10561" w:rsidRPr="001710F8" w:rsidRDefault="00CE73D5" w:rsidP="00011D76">
            <w:pPr>
              <w:pStyle w:val="TAL"/>
            </w:pPr>
            <w:r w:rsidRPr="00011D76">
              <w:t>nupf-ee</w:t>
            </w:r>
          </w:p>
        </w:tc>
        <w:tc>
          <w:tcPr>
            <w:tcW w:w="1147"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bl>
    <w:p w14:paraId="749A7C6E" w14:textId="77777777" w:rsidR="00C10561" w:rsidRDefault="00C10561" w:rsidP="00011D76">
      <w:pPr>
        <w:rPr>
          <w:lang w:val="en-US"/>
        </w:rPr>
      </w:pPr>
    </w:p>
    <w:p w14:paraId="65A46F6F" w14:textId="7C4DE7A2" w:rsidR="00C10561" w:rsidRDefault="00C10561" w:rsidP="00011D76">
      <w:pPr>
        <w:pStyle w:val="Heading2"/>
      </w:pPr>
      <w:bookmarkStart w:id="63" w:name="_Toc510696587"/>
      <w:bookmarkStart w:id="64" w:name="_Toc35971379"/>
      <w:bookmarkStart w:id="65" w:name="_Toc82676344"/>
      <w:bookmarkStart w:id="66" w:name="_Toc106637954"/>
      <w:r>
        <w:t>5.2</w:t>
      </w:r>
      <w:r>
        <w:tab/>
      </w:r>
      <w:r w:rsidR="00CD2247" w:rsidRPr="00C51257">
        <w:t>Nupf_EventExposure</w:t>
      </w:r>
      <w:r w:rsidRPr="00AF47A0">
        <w:t xml:space="preserve"> </w:t>
      </w:r>
      <w:r>
        <w:t>Service</w:t>
      </w:r>
      <w:bookmarkEnd w:id="63"/>
      <w:bookmarkEnd w:id="64"/>
      <w:bookmarkEnd w:id="65"/>
      <w:bookmarkEnd w:id="66"/>
    </w:p>
    <w:p w14:paraId="5F1ED7CD" w14:textId="77777777" w:rsidR="00C10561" w:rsidRDefault="00C10561" w:rsidP="00011D76">
      <w:pPr>
        <w:pStyle w:val="Heading3"/>
      </w:pPr>
      <w:bookmarkStart w:id="67" w:name="_Toc510696588"/>
      <w:bookmarkStart w:id="68" w:name="_Toc35971380"/>
      <w:bookmarkStart w:id="69" w:name="_Toc82676345"/>
      <w:bookmarkStart w:id="70" w:name="_Toc106637955"/>
      <w:r>
        <w:t>5.2.1</w:t>
      </w:r>
      <w:r>
        <w:tab/>
        <w:t>Service Description</w:t>
      </w:r>
      <w:bookmarkEnd w:id="67"/>
      <w:bookmarkEnd w:id="68"/>
      <w:bookmarkEnd w:id="69"/>
      <w:bookmarkEnd w:id="70"/>
    </w:p>
    <w:p w14:paraId="5E299582" w14:textId="5B865BC7" w:rsidR="00CD2247" w:rsidRDefault="00CD2247" w:rsidP="00CD2247">
      <w:pPr>
        <w:rPr>
          <w:lang w:eastAsia="zh-CN"/>
        </w:rPr>
      </w:pPr>
      <w:r>
        <w:rPr>
          <w:lang w:eastAsia="zh-CN"/>
        </w:rPr>
        <w:t>The Nupf_EventExposure service enables the UPF to expose UPF related information to the service consumers, e.g. local NEF, AF. Via Nupf_EventExposure service the UPF exposes the UPF related information in the following manners:</w:t>
      </w:r>
    </w:p>
    <w:p w14:paraId="7C5971DE" w14:textId="77777777" w:rsidR="00CD2247" w:rsidRDefault="00CD2247" w:rsidP="00CD2247">
      <w:pPr>
        <w:pStyle w:val="B1"/>
        <w:rPr>
          <w:lang w:eastAsia="zh-CN"/>
        </w:rPr>
      </w:pPr>
      <w:r>
        <w:rPr>
          <w:rFonts w:hint="eastAsia"/>
          <w:lang w:eastAsia="zh-CN"/>
        </w:rPr>
        <w:t>-</w:t>
      </w:r>
      <w:r>
        <w:rPr>
          <w:lang w:eastAsia="zh-CN"/>
        </w:rPr>
        <w:tab/>
        <w:t>Subscribe/Notify:</w:t>
      </w:r>
    </w:p>
    <w:p w14:paraId="0E724318" w14:textId="77777777" w:rsidR="00CD2247" w:rsidRDefault="00CD2247" w:rsidP="00CD2247">
      <w:pPr>
        <w:pStyle w:val="B1"/>
        <w:rPr>
          <w:lang w:val="en-US"/>
        </w:rPr>
      </w:pPr>
      <w:r>
        <w:rPr>
          <w:lang w:eastAsia="zh-CN"/>
        </w:rPr>
        <w:tab/>
        <w:t xml:space="preserve">The NF service consumers create the subscription on the event of interest via SMF. When required, the SMF instructs the UPF to report </w:t>
      </w:r>
      <w:r w:rsidRPr="00441CD0">
        <w:t>QoS Monitoring</w:t>
      </w:r>
      <w:r>
        <w:rPr>
          <w:lang w:val="en-US"/>
        </w:rPr>
        <w:t xml:space="preserve"> events directly to a local NEF or AF via N4 interface as specified in 3GPP TS 29.244 [15]. Upon the event of interest the UPF sends notification directly to the local NEF or AF via Nupf interface.</w:t>
      </w:r>
    </w:p>
    <w:p w14:paraId="5084A37E" w14:textId="77777777" w:rsidR="00CD2247" w:rsidRDefault="00CD2247" w:rsidP="00CD2247">
      <w:pPr>
        <w:pStyle w:val="B1"/>
        <w:rPr>
          <w:lang w:eastAsia="zh-CN"/>
        </w:rPr>
      </w:pPr>
      <w:r>
        <w:rPr>
          <w:lang w:eastAsia="zh-CN"/>
        </w:rPr>
        <w:tab/>
        <w:t>The event notification may contain following information:</w:t>
      </w:r>
    </w:p>
    <w:p w14:paraId="0B810652" w14:textId="77777777" w:rsidR="00CD2247" w:rsidRDefault="00CD2247" w:rsidP="00CD2247">
      <w:pPr>
        <w:pStyle w:val="B2"/>
        <w:rPr>
          <w:lang w:val="en-US" w:eastAsia="zh-CN"/>
        </w:rPr>
      </w:pPr>
      <w:r>
        <w:rPr>
          <w:rFonts w:hint="eastAsia"/>
          <w:lang w:val="en-US" w:eastAsia="zh-CN"/>
        </w:rPr>
        <w:t>-</w:t>
      </w:r>
      <w:r>
        <w:rPr>
          <w:lang w:val="en-US" w:eastAsia="zh-CN"/>
        </w:rPr>
        <w:tab/>
      </w:r>
      <w:r>
        <w:t>QoS Monitoring report, e.g. end to end delay for a specific QoS flow of a PDU session.</w:t>
      </w:r>
    </w:p>
    <w:p w14:paraId="3D49BB66" w14:textId="630E1447" w:rsidR="00C10561" w:rsidRPr="00CD2247" w:rsidRDefault="00CD2247" w:rsidP="006C5E93">
      <w:pPr>
        <w:pStyle w:val="NO"/>
        <w:rPr>
          <w:lang w:eastAsia="zh-CN"/>
        </w:rPr>
      </w:pPr>
      <w:r>
        <w:rPr>
          <w:rFonts w:hint="eastAsia"/>
          <w:lang w:eastAsia="zh-CN"/>
        </w:rPr>
        <w:t>NOTE</w:t>
      </w:r>
      <w:r>
        <w:rPr>
          <w:lang w:eastAsia="zh-CN"/>
        </w:rPr>
        <w:t>:</w:t>
      </w:r>
      <w:r>
        <w:rPr>
          <w:lang w:eastAsia="zh-CN"/>
        </w:rPr>
        <w:tab/>
        <w:t>In the current release direct subscription from NF service consumer to UPF is not supported.</w:t>
      </w:r>
    </w:p>
    <w:p w14:paraId="50A70F6C" w14:textId="77777777" w:rsidR="00C10561" w:rsidRDefault="00C10561" w:rsidP="00011D76">
      <w:pPr>
        <w:pStyle w:val="Heading3"/>
      </w:pPr>
      <w:bookmarkStart w:id="71" w:name="_Toc510696589"/>
      <w:bookmarkStart w:id="72" w:name="_Toc35971381"/>
      <w:bookmarkStart w:id="73" w:name="_Toc82676346"/>
      <w:bookmarkStart w:id="74" w:name="_Toc106637956"/>
      <w:r>
        <w:t>5.2.2</w:t>
      </w:r>
      <w:r>
        <w:tab/>
        <w:t>Service Operations</w:t>
      </w:r>
      <w:bookmarkEnd w:id="71"/>
      <w:bookmarkEnd w:id="72"/>
      <w:bookmarkEnd w:id="73"/>
      <w:bookmarkEnd w:id="74"/>
    </w:p>
    <w:p w14:paraId="7E542661" w14:textId="77777777" w:rsidR="00C10561" w:rsidRDefault="00C10561" w:rsidP="00011D76">
      <w:pPr>
        <w:pStyle w:val="Heading4"/>
      </w:pPr>
      <w:bookmarkStart w:id="75" w:name="_Toc510696590"/>
      <w:bookmarkStart w:id="76" w:name="_Toc35971382"/>
      <w:bookmarkStart w:id="77" w:name="_Toc82676347"/>
      <w:bookmarkStart w:id="78" w:name="_Toc106637957"/>
      <w:r>
        <w:t>5.2.2.1</w:t>
      </w:r>
      <w:r>
        <w:tab/>
        <w:t>Introduction</w:t>
      </w:r>
      <w:bookmarkEnd w:id="75"/>
      <w:bookmarkEnd w:id="76"/>
      <w:bookmarkEnd w:id="77"/>
      <w:bookmarkEnd w:id="78"/>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77777777" w:rsidR="008832A0" w:rsidRDefault="008832A0" w:rsidP="008832A0">
      <w:pPr>
        <w:pStyle w:val="B1"/>
        <w:rPr>
          <w:lang w:eastAsia="zh-CN"/>
        </w:rPr>
      </w:pPr>
      <w:r>
        <w:rPr>
          <w:rFonts w:hint="eastAsia"/>
          <w:lang w:eastAsia="zh-CN"/>
        </w:rPr>
        <w:lastRenderedPageBreak/>
        <w:t>-</w:t>
      </w:r>
      <w:r>
        <w:rPr>
          <w:lang w:eastAsia="zh-CN"/>
        </w:rPr>
        <w:tab/>
      </w:r>
      <w:r>
        <w:rPr>
          <w:rFonts w:hint="eastAsia"/>
          <w:lang w:eastAsia="zh-CN"/>
        </w:rPr>
        <w:t>Sub</w:t>
      </w:r>
      <w:r>
        <w:rPr>
          <w:lang w:eastAsia="zh-CN"/>
        </w:rPr>
        <w:t>scribe: This is a pseudo operation, the actual subscription to the event is created via N4 interface.</w:t>
      </w:r>
    </w:p>
    <w:p w14:paraId="6527C5E5" w14:textId="0F162D1C" w:rsidR="008832A0" w:rsidRDefault="008832A0" w:rsidP="008832A0">
      <w:pPr>
        <w:pStyle w:val="NO"/>
        <w:rPr>
          <w:lang w:eastAsia="zh-CN"/>
        </w:rPr>
      </w:pPr>
      <w:r>
        <w:rPr>
          <w:lang w:eastAsia="zh-CN"/>
        </w:rPr>
        <w:t>NOTE</w:t>
      </w:r>
      <w:r w:rsidR="00B16BBC">
        <w:rPr>
          <w:lang w:val="en-US" w:eastAsia="zh-CN"/>
        </w:rPr>
        <w:t> 1</w:t>
      </w:r>
      <w:r>
        <w:rPr>
          <w:lang w:eastAsia="zh-CN"/>
        </w:rPr>
        <w:t>:</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 </w:t>
      </w:r>
    </w:p>
    <w:p w14:paraId="41DFC95E"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 e.g. local NEF, AF.</w:t>
      </w:r>
    </w:p>
    <w:p w14:paraId="7AE0F4AF" w14:textId="43178276" w:rsidR="00EC4781" w:rsidRDefault="008832A0" w:rsidP="008564DF">
      <w:pPr>
        <w:pStyle w:val="NO"/>
        <w:rPr>
          <w:lang w:eastAsia="zh-CN"/>
        </w:rPr>
      </w:pPr>
      <w:r>
        <w:rPr>
          <w:rFonts w:hint="eastAsia"/>
          <w:lang w:eastAsia="zh-CN"/>
        </w:rPr>
        <w:t>NOTE</w:t>
      </w:r>
      <w:r w:rsidR="00B16BBC">
        <w:rPr>
          <w:lang w:val="en-US" w:eastAsia="zh-CN"/>
        </w:rPr>
        <w:t> 2</w:t>
      </w:r>
      <w:r>
        <w:rPr>
          <w:lang w:eastAsia="zh-CN"/>
        </w:rPr>
        <w:t>:</w:t>
      </w:r>
      <w:r>
        <w:rPr>
          <w:lang w:eastAsia="zh-CN"/>
        </w:rPr>
        <w:tab/>
        <w:t>Subscribe service operation is not defined in this release.</w:t>
      </w:r>
      <w:bookmarkStart w:id="79" w:name="_Toc510696591"/>
      <w:bookmarkStart w:id="80" w:name="_Toc35971383"/>
      <w:bookmarkStart w:id="81" w:name="_Toc82676348"/>
    </w:p>
    <w:p w14:paraId="32A3123F" w14:textId="5CC1337C" w:rsidR="00C10561" w:rsidRDefault="00C10561" w:rsidP="00011D76">
      <w:pPr>
        <w:pStyle w:val="Heading4"/>
      </w:pPr>
      <w:bookmarkStart w:id="82" w:name="_Toc106637958"/>
      <w:r>
        <w:t>5.2.2.2</w:t>
      </w:r>
      <w:r>
        <w:tab/>
      </w:r>
      <w:bookmarkEnd w:id="79"/>
      <w:bookmarkEnd w:id="80"/>
      <w:bookmarkEnd w:id="81"/>
      <w:r w:rsidR="00E42965">
        <w:t>Subscribe</w:t>
      </w:r>
      <w:bookmarkEnd w:id="82"/>
    </w:p>
    <w:p w14:paraId="12102032" w14:textId="2E9D9B67" w:rsidR="00C10561" w:rsidRPr="0012461B" w:rsidRDefault="0012461B" w:rsidP="006C5E93">
      <w:r>
        <w:rPr>
          <w:rFonts w:hint="eastAsia"/>
          <w:lang w:eastAsia="zh-CN"/>
        </w:rPr>
        <w:t>T</w:t>
      </w:r>
      <w:r>
        <w:rPr>
          <w:lang w:eastAsia="zh-CN"/>
        </w:rPr>
        <w:t>his is a pseudo operation, the UPF does not actually provide Subscribe service operation through Nupf_EventExposure service. The subscription on the UPF is created via N4 interface.</w:t>
      </w:r>
    </w:p>
    <w:p w14:paraId="0FAFE978" w14:textId="6F5F8A05" w:rsidR="00C10561" w:rsidRDefault="00C10561" w:rsidP="00011D76">
      <w:pPr>
        <w:pStyle w:val="Heading4"/>
      </w:pPr>
      <w:bookmarkStart w:id="83" w:name="_Toc510696595"/>
      <w:bookmarkStart w:id="84" w:name="_Toc35971387"/>
      <w:bookmarkStart w:id="85" w:name="_Toc82676352"/>
      <w:bookmarkStart w:id="86" w:name="_Toc106637959"/>
      <w:r>
        <w:t>5.2.2.3</w:t>
      </w:r>
      <w:r>
        <w:tab/>
      </w:r>
      <w:bookmarkEnd w:id="83"/>
      <w:bookmarkEnd w:id="84"/>
      <w:bookmarkEnd w:id="85"/>
      <w:r w:rsidR="00C979C0">
        <w:t>Notify</w:t>
      </w:r>
      <w:bookmarkEnd w:id="86"/>
    </w:p>
    <w:p w14:paraId="70C70F7C" w14:textId="77777777" w:rsidR="005C517A" w:rsidRDefault="005C517A" w:rsidP="00011D76">
      <w:pPr>
        <w:pStyle w:val="Heading5"/>
      </w:pPr>
      <w:bookmarkStart w:id="87" w:name="_Toc106637960"/>
      <w:r>
        <w:t>5.2.2.3.1</w:t>
      </w:r>
      <w:r>
        <w:tab/>
        <w:t>General</w:t>
      </w:r>
      <w:bookmarkEnd w:id="87"/>
    </w:p>
    <w:p w14:paraId="1FA9F465" w14:textId="77777777" w:rsidR="005C517A" w:rsidRDefault="005C517A" w:rsidP="005C517A">
      <w:r>
        <w:t>This service operation is used by the UPF to send the following kinds of event notification:</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35907AA5" w14:textId="77777777" w:rsidR="005C517A" w:rsidRPr="00D93024" w:rsidRDefault="005C517A" w:rsidP="005C517A">
      <w:r>
        <w:rPr>
          <w:rFonts w:hint="eastAsia"/>
          <w:lang w:eastAsia="zh-CN"/>
        </w:rPr>
        <w:t>T</w:t>
      </w:r>
      <w:r>
        <w:rPr>
          <w:lang w:eastAsia="zh-CN"/>
        </w:rPr>
        <w:t>he subscription corresponding to the notification is created by the SMF via N4 interface, see clause</w:t>
      </w:r>
      <w:r>
        <w:rPr>
          <w:lang w:val="en-US" w:eastAsia="zh-CN"/>
        </w:rPr>
        <w:t> 5.33.5 of 3GPP TS 29.244 [15].</w:t>
      </w:r>
    </w:p>
    <w:p w14:paraId="02BDE4A9" w14:textId="77777777" w:rsidR="005C517A" w:rsidRDefault="005C517A" w:rsidP="00011D76">
      <w:pPr>
        <w:pStyle w:val="Heading5"/>
      </w:pPr>
      <w:bookmarkStart w:id="88" w:name="_Toc106637961"/>
      <w:r>
        <w:t>5.2.2.3.2</w:t>
      </w:r>
      <w:r>
        <w:tab/>
        <w:t>UPF sends notification on QoS monitoring</w:t>
      </w:r>
      <w:bookmarkEnd w:id="88"/>
    </w:p>
    <w:p w14:paraId="49F9DD45" w14:textId="77777777" w:rsidR="005C517A" w:rsidRPr="00690A26" w:rsidRDefault="005C517A" w:rsidP="005C517A">
      <w:pPr>
        <w:pStyle w:val="TH"/>
      </w:pPr>
      <w:r w:rsidRPr="00690A26">
        <w:rPr>
          <w:lang w:val="fr-FR"/>
        </w:rPr>
        <w:object w:dxaOrig="8713" w:dyaOrig="2142" w14:anchorId="56DCD43D">
          <v:shape id="_x0000_i1026" type="#_x0000_t75" style="width:435.9pt;height:106.9pt" o:ole="">
            <v:imagedata r:id="rId14" o:title=""/>
          </v:shape>
          <o:OLEObject Type="Embed" ProgID="Visio.Drawing.11" ShapeID="_x0000_i1026" DrawAspect="Content" ObjectID="_1717250755" r:id="rId15"/>
        </w:object>
      </w:r>
    </w:p>
    <w:p w14:paraId="11AA6A8D" w14:textId="77777777" w:rsidR="005C517A" w:rsidRPr="00690A26" w:rsidRDefault="005C517A" w:rsidP="005C517A">
      <w:pPr>
        <w:pStyle w:val="TF"/>
      </w:pPr>
      <w:r w:rsidRPr="00690A26">
        <w:t>Figure 5.2.2.</w:t>
      </w:r>
      <w:r>
        <w:t>3</w:t>
      </w:r>
      <w:r w:rsidRPr="00690A26">
        <w:t xml:space="preserve">.2-1: </w:t>
      </w:r>
      <w:r>
        <w:t>UPF sends notification on QoS monitoring</w:t>
      </w:r>
    </w:p>
    <w:p w14:paraId="51C65C78" w14:textId="77777777"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6189CA5F" w:rsidR="005C517A" w:rsidRP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11949616" w14:textId="77777777" w:rsidR="00C10561" w:rsidRDefault="00C10561" w:rsidP="00011D76">
      <w:pPr>
        <w:pStyle w:val="Heading1"/>
      </w:pPr>
      <w:bookmarkStart w:id="89" w:name="_Toc510696597"/>
      <w:bookmarkStart w:id="90" w:name="_Toc35971389"/>
      <w:bookmarkStart w:id="91" w:name="_Toc82676354"/>
      <w:bookmarkStart w:id="92" w:name="_Toc106637962"/>
      <w:r>
        <w:lastRenderedPageBreak/>
        <w:t>6</w:t>
      </w:r>
      <w:r>
        <w:tab/>
        <w:t>API Definitions</w:t>
      </w:r>
      <w:bookmarkEnd w:id="89"/>
      <w:bookmarkEnd w:id="90"/>
      <w:bookmarkEnd w:id="91"/>
      <w:bookmarkEnd w:id="92"/>
    </w:p>
    <w:p w14:paraId="0C4E7262" w14:textId="23671AA7" w:rsidR="00C10561" w:rsidRDefault="00C10561" w:rsidP="00011D76">
      <w:pPr>
        <w:pStyle w:val="Heading2"/>
      </w:pPr>
      <w:bookmarkStart w:id="93" w:name="_Toc510696598"/>
      <w:bookmarkStart w:id="94" w:name="_Toc35971390"/>
      <w:bookmarkStart w:id="95" w:name="_Toc82676355"/>
      <w:bookmarkStart w:id="96" w:name="_Toc106637963"/>
      <w:r>
        <w:t>6.1</w:t>
      </w:r>
      <w:r>
        <w:tab/>
      </w:r>
      <w:r w:rsidR="0003406A">
        <w:t>Nupf_EventExposure</w:t>
      </w:r>
      <w:r>
        <w:t xml:space="preserve"> Service API</w:t>
      </w:r>
      <w:bookmarkEnd w:id="93"/>
      <w:bookmarkEnd w:id="94"/>
      <w:bookmarkEnd w:id="95"/>
      <w:bookmarkEnd w:id="96"/>
    </w:p>
    <w:p w14:paraId="25E97047" w14:textId="32B1F978" w:rsidR="00C10561" w:rsidRDefault="00C10561" w:rsidP="00011D76">
      <w:pPr>
        <w:pStyle w:val="Heading3"/>
      </w:pPr>
      <w:bookmarkStart w:id="97" w:name="_Toc510696599"/>
      <w:bookmarkStart w:id="98" w:name="_Toc35971391"/>
      <w:bookmarkStart w:id="99" w:name="_Toc82676356"/>
      <w:bookmarkStart w:id="100" w:name="_Toc106637964"/>
      <w:r>
        <w:t>6.1.1</w:t>
      </w:r>
      <w:r>
        <w:tab/>
      </w:r>
      <w:bookmarkEnd w:id="97"/>
      <w:bookmarkEnd w:id="98"/>
      <w:bookmarkEnd w:id="99"/>
      <w:r w:rsidR="00A32724">
        <w:t>API URI</w:t>
      </w:r>
      <w:bookmarkEnd w:id="100"/>
    </w:p>
    <w:p w14:paraId="16E7830F" w14:textId="1F53F830" w:rsidR="00C10561" w:rsidRDefault="00C10561" w:rsidP="00C10561">
      <w:pPr>
        <w:rPr>
          <w:noProof/>
          <w:lang w:eastAsia="zh-CN"/>
        </w:rPr>
      </w:pPr>
      <w:bookmarkStart w:id="101"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77777777"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09AC97FE" w14:textId="77777777" w:rsidR="00C10561" w:rsidRDefault="00C10561" w:rsidP="00011D76">
      <w:pPr>
        <w:pStyle w:val="Heading3"/>
      </w:pPr>
      <w:bookmarkStart w:id="102" w:name="_Toc35971392"/>
      <w:bookmarkStart w:id="103" w:name="_Toc82676357"/>
      <w:bookmarkStart w:id="104" w:name="_Toc106637965"/>
      <w:r>
        <w:t>6.1.2</w:t>
      </w:r>
      <w:r>
        <w:tab/>
        <w:t>Usage of HTTP</w:t>
      </w:r>
      <w:bookmarkEnd w:id="101"/>
      <w:bookmarkEnd w:id="102"/>
      <w:bookmarkEnd w:id="103"/>
      <w:bookmarkEnd w:id="104"/>
    </w:p>
    <w:p w14:paraId="3D4FA545" w14:textId="77777777" w:rsidR="00C10561" w:rsidRPr="000C5200" w:rsidRDefault="00C10561" w:rsidP="00011D76">
      <w:pPr>
        <w:pStyle w:val="Heading4"/>
      </w:pPr>
      <w:bookmarkStart w:id="105" w:name="_Toc510696601"/>
      <w:bookmarkStart w:id="106" w:name="_Toc35971393"/>
      <w:bookmarkStart w:id="107" w:name="_Toc82676358"/>
      <w:bookmarkStart w:id="108" w:name="_Toc106637966"/>
      <w:r>
        <w:t>6.1.2.1</w:t>
      </w:r>
      <w:r>
        <w:tab/>
        <w:t>General</w:t>
      </w:r>
      <w:bookmarkEnd w:id="105"/>
      <w:bookmarkEnd w:id="106"/>
      <w:bookmarkEnd w:id="107"/>
      <w:bookmarkEnd w:id="108"/>
    </w:p>
    <w:p w14:paraId="6CB9EE1C" w14:textId="77777777" w:rsidR="00C10561" w:rsidRPr="00986E88" w:rsidRDefault="00C10561" w:rsidP="00C10561">
      <w:pPr>
        <w:rPr>
          <w:noProof/>
        </w:rPr>
      </w:pPr>
      <w:bookmarkStart w:id="10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Heading4"/>
      </w:pPr>
      <w:bookmarkStart w:id="110" w:name="_Toc35971394"/>
      <w:bookmarkStart w:id="111" w:name="_Toc82676359"/>
      <w:bookmarkStart w:id="112" w:name="_Toc106637967"/>
      <w:r>
        <w:t>6.1.2.2</w:t>
      </w:r>
      <w:r>
        <w:tab/>
        <w:t>HTTP standard headers</w:t>
      </w:r>
      <w:bookmarkEnd w:id="109"/>
      <w:bookmarkEnd w:id="110"/>
      <w:bookmarkEnd w:id="111"/>
      <w:bookmarkEnd w:id="112"/>
    </w:p>
    <w:p w14:paraId="15A94054" w14:textId="77777777" w:rsidR="00C10561" w:rsidRDefault="00C10561" w:rsidP="00011D76">
      <w:pPr>
        <w:pStyle w:val="Heading5"/>
        <w:rPr>
          <w:lang w:eastAsia="zh-CN"/>
        </w:rPr>
      </w:pPr>
      <w:bookmarkStart w:id="113" w:name="_Toc510696603"/>
      <w:bookmarkStart w:id="114" w:name="_Toc35971395"/>
      <w:bookmarkStart w:id="115" w:name="_Toc82676360"/>
      <w:bookmarkStart w:id="116" w:name="_Toc106637968"/>
      <w:r>
        <w:t>6.1.2.2.1</w:t>
      </w:r>
      <w:r>
        <w:rPr>
          <w:rFonts w:hint="eastAsia"/>
          <w:lang w:eastAsia="zh-CN"/>
        </w:rPr>
        <w:tab/>
      </w:r>
      <w:r>
        <w:rPr>
          <w:lang w:eastAsia="zh-CN"/>
        </w:rPr>
        <w:t>General</w:t>
      </w:r>
      <w:bookmarkEnd w:id="113"/>
      <w:bookmarkEnd w:id="114"/>
      <w:bookmarkEnd w:id="115"/>
      <w:bookmarkEnd w:id="116"/>
    </w:p>
    <w:p w14:paraId="191587AC" w14:textId="77777777" w:rsidR="00C10561" w:rsidRPr="00986E88" w:rsidRDefault="00C10561" w:rsidP="00C10561">
      <w:pPr>
        <w:rPr>
          <w:noProof/>
        </w:rPr>
      </w:pPr>
      <w:bookmarkStart w:id="117"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Heading5"/>
      </w:pPr>
      <w:bookmarkStart w:id="118" w:name="_Toc35971396"/>
      <w:bookmarkStart w:id="119" w:name="_Toc82676361"/>
      <w:bookmarkStart w:id="120" w:name="_Toc106637969"/>
      <w:r>
        <w:t>6.1.2.2.2</w:t>
      </w:r>
      <w:r>
        <w:tab/>
        <w:t>Content type</w:t>
      </w:r>
      <w:bookmarkEnd w:id="117"/>
      <w:bookmarkEnd w:id="118"/>
      <w:bookmarkEnd w:id="119"/>
      <w:bookmarkEnd w:id="120"/>
    </w:p>
    <w:p w14:paraId="06B514B4" w14:textId="77777777" w:rsidR="00C10561" w:rsidRDefault="00C10561" w:rsidP="00C10561">
      <w:bookmarkStart w:id="12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77777777"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EC50727" w14:textId="77777777" w:rsidR="00C10561" w:rsidRPr="000C5200" w:rsidRDefault="00C10561" w:rsidP="00011D76">
      <w:pPr>
        <w:pStyle w:val="Heading4"/>
      </w:pPr>
      <w:bookmarkStart w:id="122" w:name="_Toc35971397"/>
      <w:bookmarkStart w:id="123" w:name="_Toc82676362"/>
      <w:bookmarkStart w:id="124" w:name="_Toc106637970"/>
      <w:r>
        <w:t>6.1.2.3</w:t>
      </w:r>
      <w:r>
        <w:tab/>
        <w:t>HTTP custom headers</w:t>
      </w:r>
      <w:bookmarkEnd w:id="121"/>
      <w:bookmarkEnd w:id="122"/>
      <w:bookmarkEnd w:id="123"/>
      <w:bookmarkEnd w:id="124"/>
    </w:p>
    <w:p w14:paraId="27B040E8" w14:textId="029248C3" w:rsidR="00C10561" w:rsidRDefault="00C10561" w:rsidP="00C10561">
      <w:pPr>
        <w:rPr>
          <w:noProof/>
        </w:rPr>
      </w:pPr>
      <w:bookmarkStart w:id="125" w:name="_Toc489605322"/>
      <w:bookmarkStart w:id="126" w:name="_Toc492899753"/>
      <w:bookmarkStart w:id="127" w:name="_Toc492900032"/>
      <w:bookmarkStart w:id="128" w:name="_Toc492967834"/>
      <w:bookmarkStart w:id="129" w:name="_Toc492972922"/>
      <w:bookmarkStart w:id="130" w:name="_Toc492973142"/>
      <w:bookmarkStart w:id="131" w:name="_Toc492974840"/>
      <w:bookmarkStart w:id="13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77777777" w:rsidR="00C10561" w:rsidRDefault="00C10561" w:rsidP="00011D76">
      <w:pPr>
        <w:pStyle w:val="Heading3"/>
      </w:pPr>
      <w:bookmarkStart w:id="133" w:name="_Toc510696607"/>
      <w:bookmarkStart w:id="134" w:name="_Toc35971398"/>
      <w:bookmarkStart w:id="135" w:name="_Toc82676363"/>
      <w:bookmarkStart w:id="136" w:name="_Toc106637971"/>
      <w:bookmarkEnd w:id="125"/>
      <w:bookmarkEnd w:id="126"/>
      <w:bookmarkEnd w:id="127"/>
      <w:bookmarkEnd w:id="128"/>
      <w:bookmarkEnd w:id="129"/>
      <w:bookmarkEnd w:id="130"/>
      <w:bookmarkEnd w:id="131"/>
      <w:bookmarkEnd w:id="132"/>
      <w:r>
        <w:lastRenderedPageBreak/>
        <w:t>6.1.3</w:t>
      </w:r>
      <w:r>
        <w:tab/>
        <w:t>Resources</w:t>
      </w:r>
      <w:bookmarkEnd w:id="133"/>
      <w:bookmarkEnd w:id="134"/>
      <w:bookmarkEnd w:id="135"/>
      <w:bookmarkEnd w:id="136"/>
    </w:p>
    <w:p w14:paraId="586E472F" w14:textId="77777777" w:rsidR="00C10561" w:rsidRPr="000A7435" w:rsidRDefault="00C10561" w:rsidP="00011D76">
      <w:pPr>
        <w:pStyle w:val="Heading4"/>
      </w:pPr>
      <w:bookmarkStart w:id="137" w:name="_Toc510696608"/>
      <w:bookmarkStart w:id="138" w:name="_Toc35971399"/>
      <w:bookmarkStart w:id="139" w:name="_Toc82676364"/>
      <w:bookmarkStart w:id="140" w:name="_Toc106637972"/>
      <w:r>
        <w:t>6.1.3.1</w:t>
      </w:r>
      <w:r>
        <w:tab/>
        <w:t>Overview</w:t>
      </w:r>
      <w:bookmarkEnd w:id="137"/>
      <w:bookmarkEnd w:id="138"/>
      <w:bookmarkEnd w:id="139"/>
      <w:bookmarkEnd w:id="140"/>
    </w:p>
    <w:p w14:paraId="07DBA57A" w14:textId="5F04BD2D" w:rsidR="00C10561" w:rsidRPr="00A258AF" w:rsidRDefault="00CD729A" w:rsidP="00C10561">
      <w:pPr>
        <w:pStyle w:val="TH"/>
        <w:rPr>
          <w:lang w:val="en-US"/>
        </w:rPr>
      </w:pPr>
      <w:r>
        <w:object w:dxaOrig="5519" w:dyaOrig="1925" w14:anchorId="7ADAFDBA">
          <v:shape id="_x0000_i1027" type="#_x0000_t75" style="width:275.8pt;height:96.35pt" o:ole="">
            <v:imagedata r:id="rId16" o:title=""/>
          </v:shape>
          <o:OLEObject Type="Embed" ProgID="Visio.Drawing.15" ShapeID="_x0000_i1027" DrawAspect="Content" ObjectID="_1717250756" r:id="rId17"/>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C10561" w:rsidRPr="001710F8" w14:paraId="029C361D" w14:textId="77777777" w:rsidTr="00BF15CE">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5481C" w14:textId="77777777" w:rsidR="00C10561" w:rsidRPr="001710F8" w:rsidRDefault="00C10561" w:rsidP="000C1C1C">
            <w:pPr>
              <w:pStyle w:val="TAH"/>
            </w:pPr>
            <w:r w:rsidRPr="001710F8">
              <w:t>Description</w:t>
            </w:r>
          </w:p>
        </w:tc>
      </w:tr>
      <w:tr w:rsidR="003B5EE5" w:rsidRPr="001710F8" w14:paraId="01B711F6" w14:textId="77777777" w:rsidTr="00BF15CE">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497"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9" w:type="pct"/>
            <w:tcBorders>
              <w:top w:val="single" w:sz="4" w:space="0" w:color="auto"/>
              <w:left w:val="single" w:sz="4" w:space="0" w:color="auto"/>
              <w:bottom w:val="single" w:sz="4" w:space="0" w:color="auto"/>
              <w:right w:val="single" w:sz="4" w:space="0" w:color="auto"/>
            </w:tcBorders>
            <w:hideMark/>
          </w:tcPr>
          <w:p w14:paraId="3A1CE62D" w14:textId="79E09F21" w:rsidR="003B5EE5" w:rsidRPr="001710F8" w:rsidRDefault="003B5EE5" w:rsidP="003B5EE5">
            <w:pPr>
              <w:pStyle w:val="TAL"/>
            </w:pPr>
            <w:r w:rsidRPr="001710F8">
              <w:t>This is a pseudo operation.</w:t>
            </w:r>
          </w:p>
        </w:tc>
      </w:tr>
    </w:tbl>
    <w:p w14:paraId="64BFE74C" w14:textId="77777777" w:rsidR="00C10561" w:rsidRPr="00384E92" w:rsidRDefault="00C10561" w:rsidP="00C10561"/>
    <w:p w14:paraId="31192AC6" w14:textId="3945A5AE" w:rsidR="00C10561" w:rsidRDefault="00C10561" w:rsidP="00011D76">
      <w:pPr>
        <w:pStyle w:val="Heading4"/>
      </w:pPr>
      <w:bookmarkStart w:id="141" w:name="_Toc510696609"/>
      <w:bookmarkStart w:id="142" w:name="_Toc35971400"/>
      <w:bookmarkStart w:id="143" w:name="_Toc82676365"/>
      <w:bookmarkStart w:id="144" w:name="_Toc106637973"/>
      <w:r>
        <w:t>6.1.3.2</w:t>
      </w:r>
      <w:r>
        <w:tab/>
        <w:t xml:space="preserve">Resource: </w:t>
      </w:r>
      <w:r w:rsidR="009E1EF5">
        <w:rPr>
          <w:rFonts w:hint="eastAsia"/>
          <w:lang w:eastAsia="zh-CN"/>
        </w:rPr>
        <w:t>Event</w:t>
      </w:r>
      <w:r w:rsidR="009E1EF5">
        <w:t>ExposureSubscriptions</w:t>
      </w:r>
      <w:bookmarkEnd w:id="141"/>
      <w:bookmarkEnd w:id="142"/>
      <w:bookmarkEnd w:id="143"/>
      <w:bookmarkEnd w:id="144"/>
    </w:p>
    <w:p w14:paraId="3CC608C7" w14:textId="77777777" w:rsidR="00C10561" w:rsidRDefault="00C10561" w:rsidP="00011D76">
      <w:pPr>
        <w:pStyle w:val="Heading5"/>
      </w:pPr>
      <w:bookmarkStart w:id="145" w:name="_Toc510696610"/>
      <w:bookmarkStart w:id="146" w:name="_Toc35971401"/>
      <w:bookmarkStart w:id="147" w:name="_Toc82676366"/>
      <w:bookmarkStart w:id="148" w:name="_Toc106637974"/>
      <w:r>
        <w:t>6.1.3.2.1</w:t>
      </w:r>
      <w:r>
        <w:tab/>
        <w:t>Description</w:t>
      </w:r>
      <w:bookmarkEnd w:id="145"/>
      <w:bookmarkEnd w:id="146"/>
      <w:bookmarkEnd w:id="147"/>
      <w:bookmarkEnd w:id="148"/>
    </w:p>
    <w:p w14:paraId="327EAE06" w14:textId="77777777" w:rsidR="00C10561" w:rsidRDefault="00C10561" w:rsidP="00011D76">
      <w:pPr>
        <w:pStyle w:val="Heading5"/>
      </w:pPr>
      <w:bookmarkStart w:id="149" w:name="_Toc35971402"/>
      <w:bookmarkStart w:id="150" w:name="_Toc82676367"/>
      <w:bookmarkStart w:id="151" w:name="_Toc510696612"/>
      <w:bookmarkStart w:id="152" w:name="_Toc106637975"/>
      <w:r>
        <w:t>6.1.3.2.2</w:t>
      </w:r>
      <w:r>
        <w:tab/>
        <w:t>Resource Definition</w:t>
      </w:r>
      <w:bookmarkEnd w:id="149"/>
      <w:bookmarkEnd w:id="150"/>
      <w:bookmarkEnd w:id="152"/>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Heading5"/>
      </w:pPr>
      <w:bookmarkStart w:id="153" w:name="_Toc35971403"/>
      <w:bookmarkStart w:id="154" w:name="_Toc82676368"/>
      <w:bookmarkStart w:id="155" w:name="_Toc106637976"/>
      <w:r>
        <w:t>6.1.3.2.3</w:t>
      </w:r>
      <w:r>
        <w:tab/>
        <w:t>Resource Standard Methods</w:t>
      </w:r>
      <w:bookmarkEnd w:id="151"/>
      <w:bookmarkEnd w:id="153"/>
      <w:bookmarkEnd w:id="154"/>
      <w:bookmarkEnd w:id="155"/>
    </w:p>
    <w:p w14:paraId="49CA7637" w14:textId="3EBDA71E" w:rsidR="00C10561" w:rsidRPr="00384E92" w:rsidRDefault="00C10561" w:rsidP="00011D76">
      <w:pPr>
        <w:pStyle w:val="H6"/>
      </w:pPr>
      <w:bookmarkStart w:id="156" w:name="_Toc510696613"/>
      <w:bookmarkStart w:id="157" w:name="_Toc35971404"/>
      <w:r w:rsidRPr="00384E92">
        <w:t>6.</w:t>
      </w:r>
      <w:r>
        <w:t>1.3.2.3</w:t>
      </w:r>
      <w:r w:rsidRPr="00384E92">
        <w:t>.1</w:t>
      </w:r>
      <w:r w:rsidRPr="00384E92">
        <w:tab/>
      </w:r>
      <w:r w:rsidR="00AD575D">
        <w:t>POST</w:t>
      </w:r>
      <w:bookmarkEnd w:id="156"/>
      <w:bookmarkEnd w:id="157"/>
    </w:p>
    <w:p w14:paraId="773DACA9" w14:textId="77777777" w:rsidR="001D2A58" w:rsidRDefault="001D2A58" w:rsidP="00C10561">
      <w:r>
        <w:t>This method will not be actually invoked.</w:t>
      </w:r>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lastRenderedPageBreak/>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C10561" w:rsidRPr="001710F8" w14:paraId="72A63EB3"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9B4D97" w14:textId="11FE6AE0" w:rsidR="00C10561" w:rsidRPr="001710F8" w:rsidRDefault="006D7BC6" w:rsidP="000C1C1C">
            <w:pPr>
              <w:pStyle w:val="TAL"/>
            </w:pPr>
            <w:r w:rsidRPr="001710F8">
              <w:t>Any</w:t>
            </w:r>
          </w:p>
        </w:tc>
        <w:tc>
          <w:tcPr>
            <w:tcW w:w="425" w:type="dxa"/>
            <w:tcBorders>
              <w:top w:val="single" w:sz="4" w:space="0" w:color="auto"/>
              <w:left w:val="single" w:sz="6" w:space="0" w:color="000000"/>
              <w:bottom w:val="single" w:sz="6" w:space="0" w:color="000000"/>
              <w:right w:val="single" w:sz="6" w:space="0" w:color="000000"/>
            </w:tcBorders>
          </w:tcPr>
          <w:p w14:paraId="1FFC79D7" w14:textId="6856C8A6" w:rsidR="00C10561" w:rsidRPr="001710F8" w:rsidRDefault="00C10561" w:rsidP="000C1C1C">
            <w:pPr>
              <w:pStyle w:val="TAC"/>
            </w:pPr>
          </w:p>
        </w:tc>
        <w:tc>
          <w:tcPr>
            <w:tcW w:w="1276" w:type="dxa"/>
            <w:tcBorders>
              <w:top w:val="single" w:sz="4" w:space="0" w:color="auto"/>
              <w:left w:val="single" w:sz="6" w:space="0" w:color="000000"/>
              <w:bottom w:val="single" w:sz="6" w:space="0" w:color="000000"/>
              <w:right w:val="single" w:sz="6" w:space="0" w:color="000000"/>
            </w:tcBorders>
          </w:tcPr>
          <w:p w14:paraId="33DAFABB" w14:textId="645C67C3" w:rsidR="00C10561" w:rsidRPr="001710F8" w:rsidRDefault="00C10561" w:rsidP="000C1C1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D1B8AA" w14:textId="48058D6A" w:rsidR="00C10561" w:rsidRPr="001710F8" w:rsidRDefault="00C10561" w:rsidP="000C1C1C">
            <w:pPr>
              <w:pStyle w:val="TAL"/>
            </w:pP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C10561"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0CCEDA7F" w:rsidR="00C10561" w:rsidRPr="001710F8" w:rsidRDefault="00C10561" w:rsidP="000C1C1C">
            <w:pPr>
              <w:pStyle w:val="TAL"/>
            </w:pPr>
            <w:r w:rsidRPr="001710F8">
              <w:t>n/a</w:t>
            </w:r>
          </w:p>
        </w:tc>
        <w:tc>
          <w:tcPr>
            <w:tcW w:w="225" w:type="pct"/>
            <w:tcBorders>
              <w:top w:val="single" w:sz="4" w:space="0" w:color="auto"/>
              <w:left w:val="single" w:sz="6" w:space="0" w:color="000000"/>
              <w:bottom w:val="single" w:sz="6" w:space="0" w:color="000000"/>
              <w:right w:val="single" w:sz="6" w:space="0" w:color="000000"/>
            </w:tcBorders>
          </w:tcPr>
          <w:p w14:paraId="55B70FA7" w14:textId="76A0E60B" w:rsidR="00C10561" w:rsidRPr="001710F8" w:rsidRDefault="00C10561" w:rsidP="000C1C1C">
            <w:pPr>
              <w:pStyle w:val="TAC"/>
            </w:pPr>
          </w:p>
        </w:tc>
        <w:tc>
          <w:tcPr>
            <w:tcW w:w="649" w:type="pct"/>
            <w:tcBorders>
              <w:top w:val="single" w:sz="4" w:space="0" w:color="auto"/>
              <w:left w:val="single" w:sz="6" w:space="0" w:color="000000"/>
              <w:bottom w:val="single" w:sz="6" w:space="0" w:color="000000"/>
              <w:right w:val="single" w:sz="6" w:space="0" w:color="000000"/>
            </w:tcBorders>
          </w:tcPr>
          <w:p w14:paraId="6AE05920" w14:textId="15A61EC6" w:rsidR="00C10561" w:rsidRPr="001710F8" w:rsidRDefault="00C10561" w:rsidP="000C1C1C">
            <w:pPr>
              <w:pStyle w:val="TAL"/>
            </w:pPr>
          </w:p>
        </w:tc>
        <w:tc>
          <w:tcPr>
            <w:tcW w:w="583" w:type="pct"/>
            <w:tcBorders>
              <w:top w:val="single" w:sz="4" w:space="0" w:color="auto"/>
              <w:left w:val="single" w:sz="6" w:space="0" w:color="000000"/>
              <w:bottom w:val="single" w:sz="6" w:space="0" w:color="000000"/>
              <w:right w:val="single" w:sz="6" w:space="0" w:color="000000"/>
            </w:tcBorders>
          </w:tcPr>
          <w:p w14:paraId="3BC80A33" w14:textId="20F73F43" w:rsidR="00C10561" w:rsidRPr="001710F8" w:rsidRDefault="00C10561" w:rsidP="000C1C1C">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89BD45A" w:rsidR="00C10561" w:rsidRPr="001710F8" w:rsidRDefault="00C10561" w:rsidP="000C1C1C">
            <w:pPr>
              <w:pStyle w:val="TAL"/>
            </w:pP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3F2E4" w14:textId="4EBFC2BC" w:rsidR="00C10561" w:rsidRPr="001710F8" w:rsidRDefault="00C10561" w:rsidP="000C1C1C">
            <w:pPr>
              <w:pStyle w:val="TAN"/>
            </w:pPr>
            <w:r w:rsidRPr="001710F8">
              <w:t>NOTE:</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p>
        </w:tc>
      </w:tr>
    </w:tbl>
    <w:p w14:paraId="50130C2C" w14:textId="77777777" w:rsidR="00C10561" w:rsidRDefault="00C10561" w:rsidP="00C10561"/>
    <w:p w14:paraId="6E2F6AE9" w14:textId="13248ECD" w:rsidR="00C10561" w:rsidRDefault="00C10561" w:rsidP="00011D76">
      <w:pPr>
        <w:pStyle w:val="Heading3"/>
      </w:pPr>
      <w:bookmarkStart w:id="158" w:name="_Toc510696622"/>
      <w:bookmarkStart w:id="159" w:name="_Toc35971413"/>
      <w:bookmarkStart w:id="160" w:name="_Toc82676371"/>
      <w:bookmarkStart w:id="161" w:name="_Toc106637977"/>
      <w:r>
        <w:t>6.1.4</w:t>
      </w:r>
      <w:r>
        <w:tab/>
      </w:r>
      <w:r w:rsidR="00753DC9">
        <w:t>void</w:t>
      </w:r>
      <w:bookmarkEnd w:id="158"/>
      <w:bookmarkEnd w:id="159"/>
      <w:bookmarkEnd w:id="160"/>
      <w:bookmarkEnd w:id="161"/>
    </w:p>
    <w:p w14:paraId="066DEEA5" w14:textId="2780D888" w:rsidR="00C10561" w:rsidRDefault="00C10561" w:rsidP="00011D76">
      <w:pPr>
        <w:pStyle w:val="Heading3"/>
      </w:pPr>
      <w:bookmarkStart w:id="162" w:name="_Toc510696628"/>
      <w:bookmarkStart w:id="163" w:name="_Toc35971419"/>
      <w:bookmarkStart w:id="164" w:name="_Toc82676377"/>
      <w:bookmarkStart w:id="165" w:name="_Toc106637978"/>
      <w:r>
        <w:t>6.1.5</w:t>
      </w:r>
      <w:r>
        <w:tab/>
        <w:t>Notifications</w:t>
      </w:r>
      <w:bookmarkEnd w:id="162"/>
      <w:bookmarkEnd w:id="163"/>
      <w:bookmarkEnd w:id="164"/>
      <w:bookmarkEnd w:id="165"/>
    </w:p>
    <w:p w14:paraId="4268DA33" w14:textId="10FA6913" w:rsidR="00C10561" w:rsidRPr="000A7435" w:rsidRDefault="00C10561" w:rsidP="00011D76">
      <w:pPr>
        <w:pStyle w:val="Heading4"/>
      </w:pPr>
      <w:bookmarkStart w:id="166" w:name="_Toc510696629"/>
      <w:bookmarkStart w:id="167" w:name="_Toc35971420"/>
      <w:bookmarkStart w:id="168" w:name="_Toc82676378"/>
      <w:bookmarkStart w:id="169" w:name="_Toc106637979"/>
      <w:r>
        <w:t>6.1.5.1</w:t>
      </w:r>
      <w:r>
        <w:tab/>
        <w:t>General</w:t>
      </w:r>
      <w:bookmarkEnd w:id="166"/>
      <w:bookmarkEnd w:id="167"/>
      <w:bookmarkEnd w:id="168"/>
      <w:bookmarkEnd w:id="169"/>
    </w:p>
    <w:p w14:paraId="32153A56" w14:textId="77777777" w:rsidR="00C10561" w:rsidRDefault="00C10561" w:rsidP="00C10561">
      <w:pPr>
        <w:rPr>
          <w:noProof/>
        </w:rPr>
      </w:pPr>
      <w:bookmarkStart w:id="170" w:name="_Toc510696630"/>
      <w:bookmarkStart w:id="17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4616555C" w:rsidR="00C10561" w:rsidRPr="001710F8" w:rsidDel="005E0502" w:rsidRDefault="002F5540" w:rsidP="000C1C1C">
            <w:pPr>
              <w:pStyle w:val="TAL"/>
              <w:rPr>
                <w:lang w:val="en-US"/>
              </w:rPr>
            </w:pPr>
            <w:r w:rsidRPr="001710F8">
              <w:rPr>
                <w:lang w:val="en-US"/>
              </w:rPr>
              <w:t xml:space="preserve">{eventNotificationUri} (This URI is not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Heading4"/>
      </w:pPr>
      <w:bookmarkStart w:id="172" w:name="_Toc35971421"/>
      <w:bookmarkStart w:id="173" w:name="_Toc82676379"/>
      <w:bookmarkStart w:id="174" w:name="_Toc106637980"/>
      <w:r>
        <w:t>6.1.5.2</w:t>
      </w:r>
      <w:r>
        <w:tab/>
      </w:r>
      <w:r w:rsidR="00E74FA4">
        <w:t>Event Notification</w:t>
      </w:r>
      <w:bookmarkEnd w:id="170"/>
      <w:bookmarkEnd w:id="172"/>
      <w:bookmarkEnd w:id="173"/>
      <w:bookmarkEnd w:id="174"/>
    </w:p>
    <w:p w14:paraId="37AEC336" w14:textId="77777777" w:rsidR="00C10561" w:rsidRPr="00986E88" w:rsidRDefault="00C10561" w:rsidP="00011D76">
      <w:pPr>
        <w:pStyle w:val="Heading5"/>
        <w:rPr>
          <w:noProof/>
        </w:rPr>
      </w:pPr>
      <w:bookmarkStart w:id="175" w:name="_Toc532994455"/>
      <w:bookmarkStart w:id="176" w:name="_Toc35971422"/>
      <w:bookmarkStart w:id="177" w:name="_Toc82676380"/>
      <w:bookmarkStart w:id="178" w:name="_Toc510696631"/>
      <w:bookmarkStart w:id="179" w:name="_Toc106637981"/>
      <w:r>
        <w:t>6.1.5.2</w:t>
      </w:r>
      <w:r w:rsidRPr="00986E88">
        <w:rPr>
          <w:noProof/>
        </w:rPr>
        <w:t>.1</w:t>
      </w:r>
      <w:r w:rsidRPr="00986E88">
        <w:rPr>
          <w:noProof/>
        </w:rPr>
        <w:tab/>
        <w:t>Description</w:t>
      </w:r>
      <w:bookmarkEnd w:id="175"/>
      <w:bookmarkEnd w:id="176"/>
      <w:bookmarkEnd w:id="177"/>
      <w:bookmarkEnd w:id="179"/>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Heading5"/>
        <w:rPr>
          <w:noProof/>
        </w:rPr>
      </w:pPr>
      <w:bookmarkStart w:id="180" w:name="_Toc532994456"/>
      <w:bookmarkStart w:id="181" w:name="_Toc35971423"/>
      <w:bookmarkStart w:id="182" w:name="_Toc82676381"/>
      <w:bookmarkStart w:id="183" w:name="_Toc106637982"/>
      <w:r>
        <w:t>6.1.5.2</w:t>
      </w:r>
      <w:r w:rsidRPr="00986E88">
        <w:rPr>
          <w:noProof/>
        </w:rPr>
        <w:t>.2</w:t>
      </w:r>
      <w:r w:rsidRPr="00986E88">
        <w:rPr>
          <w:noProof/>
        </w:rPr>
        <w:tab/>
        <w:t>Target URI</w:t>
      </w:r>
      <w:bookmarkEnd w:id="180"/>
      <w:bookmarkEnd w:id="181"/>
      <w:bookmarkEnd w:id="182"/>
      <w:bookmarkEnd w:id="183"/>
    </w:p>
    <w:p w14:paraId="1BD40054" w14:textId="027F7A3A"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5B7F59A4" w:rsidR="00BA621C" w:rsidRDefault="00BA621C" w:rsidP="00C10561">
      <w:r w:rsidRPr="00690A26">
        <w:t>Support of request data structures is specified in table 6.1.5.2.2-2, and support of response data structures and response codes is specified in table 6.1.5.2-3.</w:t>
      </w:r>
    </w:p>
    <w:p w14:paraId="5242963E" w14:textId="77777777" w:rsidR="00BA621C" w:rsidRPr="00690A26" w:rsidRDefault="00BA621C" w:rsidP="00BA621C">
      <w:pPr>
        <w:pStyle w:val="TH"/>
      </w:pPr>
      <w:r w:rsidRPr="00690A26">
        <w:lastRenderedPageBreak/>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25996B25"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09B033BA"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6E025124"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69EFB74E"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15C6A3" w14:textId="77777777" w:rsidR="00BA621C" w:rsidRPr="001710F8" w:rsidRDefault="00BA621C" w:rsidP="00C31FEF">
            <w:pPr>
              <w:pStyle w:val="TAN"/>
            </w:pPr>
            <w:r w:rsidRPr="001710F8">
              <w:t>NOTE:</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 5.2.7 of 3GPP TS 29.500 [4]).</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Heading3"/>
      </w:pPr>
      <w:bookmarkStart w:id="184" w:name="_Toc35971427"/>
      <w:bookmarkStart w:id="185" w:name="_Toc82676384"/>
      <w:bookmarkStart w:id="186" w:name="_Toc106637983"/>
      <w:bookmarkEnd w:id="178"/>
      <w:r>
        <w:t>6.1.6</w:t>
      </w:r>
      <w:r>
        <w:tab/>
        <w:t>Data Model</w:t>
      </w:r>
      <w:bookmarkEnd w:id="171"/>
      <w:bookmarkEnd w:id="184"/>
      <w:bookmarkEnd w:id="185"/>
      <w:bookmarkEnd w:id="186"/>
    </w:p>
    <w:p w14:paraId="1E7AA77B" w14:textId="77777777" w:rsidR="00C10561" w:rsidRDefault="00C10561" w:rsidP="00011D76">
      <w:pPr>
        <w:pStyle w:val="Heading4"/>
      </w:pPr>
      <w:bookmarkStart w:id="187" w:name="_Toc510696633"/>
      <w:bookmarkStart w:id="188" w:name="_Toc35971428"/>
      <w:bookmarkStart w:id="189" w:name="_Toc82676385"/>
      <w:bookmarkStart w:id="190" w:name="_Toc106637984"/>
      <w:r>
        <w:t>6.1.6.1</w:t>
      </w:r>
      <w:r>
        <w:tab/>
        <w:t>General</w:t>
      </w:r>
      <w:bookmarkEnd w:id="187"/>
      <w:bookmarkEnd w:id="188"/>
      <w:bookmarkEnd w:id="189"/>
      <w:bookmarkEnd w:id="190"/>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442"/>
        <w:gridCol w:w="3448"/>
        <w:gridCol w:w="2126"/>
      </w:tblGrid>
      <w:tr w:rsidR="00C10561" w:rsidRPr="001710F8" w14:paraId="1C94044A"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559"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23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559"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23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559"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23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1123E1" w:rsidRPr="001710F8" w14:paraId="28936221"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559"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828"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23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C10561" w:rsidRPr="001710F8" w14:paraId="300F3156"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234"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234"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234"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234"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234"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Heading4"/>
        <w:rPr>
          <w:lang w:val="en-US"/>
        </w:rPr>
      </w:pPr>
      <w:bookmarkStart w:id="191" w:name="_Toc510696634"/>
      <w:bookmarkStart w:id="192" w:name="_Toc35971429"/>
      <w:bookmarkStart w:id="193" w:name="_Toc82676386"/>
      <w:bookmarkStart w:id="194" w:name="_Toc10663798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
      <w:bookmarkEnd w:id="192"/>
      <w:bookmarkEnd w:id="193"/>
      <w:bookmarkEnd w:id="194"/>
    </w:p>
    <w:p w14:paraId="456F421D" w14:textId="77777777" w:rsidR="00C10561" w:rsidRDefault="00C10561" w:rsidP="00011D76">
      <w:pPr>
        <w:pStyle w:val="Heading5"/>
      </w:pPr>
      <w:bookmarkStart w:id="195" w:name="_Toc510696635"/>
      <w:bookmarkStart w:id="196" w:name="_Toc35971430"/>
      <w:bookmarkStart w:id="197" w:name="_Toc82676387"/>
      <w:bookmarkStart w:id="198" w:name="_Toc106637986"/>
      <w:r>
        <w:t>6.1.6.2.1</w:t>
      </w:r>
      <w:r>
        <w:tab/>
        <w:t>Introduction</w:t>
      </w:r>
      <w:bookmarkEnd w:id="195"/>
      <w:bookmarkEnd w:id="196"/>
      <w:bookmarkEnd w:id="197"/>
      <w:bookmarkEnd w:id="198"/>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Heading5"/>
      </w:pPr>
      <w:bookmarkStart w:id="199" w:name="_Toc510696636"/>
      <w:bookmarkStart w:id="200" w:name="_Toc35971431"/>
      <w:bookmarkStart w:id="201" w:name="_Toc82676388"/>
      <w:bookmarkStart w:id="202" w:name="_Toc106637987"/>
      <w:r>
        <w:t>6.1.6.2.2</w:t>
      </w:r>
      <w:r>
        <w:tab/>
        <w:t xml:space="preserve">Type: </w:t>
      </w:r>
      <w:r w:rsidR="003A6110">
        <w:t>NotificationData</w:t>
      </w:r>
      <w:bookmarkEnd w:id="199"/>
      <w:bookmarkEnd w:id="200"/>
      <w:bookmarkEnd w:id="201"/>
      <w:bookmarkEnd w:id="202"/>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27FBFC33" w:rsidR="008F7CE8" w:rsidRPr="001710F8" w:rsidRDefault="008F7CE8" w:rsidP="008F7CE8">
            <w:pPr>
              <w:pStyle w:val="TAL"/>
              <w:rPr>
                <w:rFonts w:cs="Arial"/>
                <w:szCs w:val="18"/>
              </w:rPr>
            </w:pPr>
            <w:r>
              <w:rPr>
                <w:rFonts w:cs="Arial"/>
                <w:szCs w:val="18"/>
                <w:lang w:eastAsia="zh-CN"/>
              </w:rPr>
              <w:t>The list of NotificationItem, each entry corresponds to a report on one subscribed event.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93E738" w14:textId="377A07A5" w:rsidR="00F402FD" w:rsidRDefault="00F402FD" w:rsidP="00F402FD">
            <w:pPr>
              <w:pStyle w:val="TAL"/>
              <w:rPr>
                <w:rFonts w:cs="Arial"/>
                <w:szCs w:val="18"/>
                <w:lang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Heading5"/>
      </w:pPr>
      <w:bookmarkStart w:id="203" w:name="_Toc510696637"/>
      <w:bookmarkStart w:id="204" w:name="_Toc35971432"/>
      <w:bookmarkStart w:id="205" w:name="_Toc82676389"/>
      <w:bookmarkStart w:id="206" w:name="_Toc106637988"/>
      <w:r>
        <w:lastRenderedPageBreak/>
        <w:t>6.1.6.2.3</w:t>
      </w:r>
      <w:r>
        <w:tab/>
        <w:t xml:space="preserve">Type: </w:t>
      </w:r>
      <w:r w:rsidR="0010480B">
        <w:t>NotificationItem</w:t>
      </w:r>
      <w:bookmarkEnd w:id="203"/>
      <w:bookmarkEnd w:id="204"/>
      <w:bookmarkEnd w:id="205"/>
      <w:bookmarkEnd w:id="206"/>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77777777"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7777777"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F402FD"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F402FD" w:rsidRDefault="00F402FD" w:rsidP="00F402FD">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F402FD" w:rsidRPr="001D2CEF" w:rsidRDefault="00F402FD" w:rsidP="00F402FD">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F402FD" w:rsidRDefault="00F402FD" w:rsidP="00F402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F402FD" w:rsidRDefault="00F402FD" w:rsidP="00F402FD">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F402FD" w:rsidRPr="0016361A" w:rsidRDefault="00F402FD" w:rsidP="00F402FD">
            <w:pPr>
              <w:pStyle w:val="TAL"/>
              <w:rPr>
                <w:rFonts w:cs="Arial"/>
                <w:szCs w:val="18"/>
              </w:rPr>
            </w:pPr>
          </w:p>
        </w:tc>
      </w:tr>
      <w:tr w:rsidR="00F402FD"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F402FD" w:rsidRDefault="00F402FD" w:rsidP="00F402FD">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F402FD" w:rsidRDefault="00F402FD" w:rsidP="00F402FD">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F402FD" w:rsidRDefault="00F402FD" w:rsidP="00F402F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F402FD" w:rsidRDefault="00F402FD" w:rsidP="00F402FD">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F402FD" w:rsidRPr="0016361A" w:rsidRDefault="00F402FD" w:rsidP="00F402FD">
            <w:pPr>
              <w:pStyle w:val="TAL"/>
              <w:rPr>
                <w:rFonts w:cs="Arial"/>
                <w:szCs w:val="18"/>
              </w:rPr>
            </w:pPr>
          </w:p>
        </w:tc>
      </w:tr>
      <w:tr w:rsidR="00F402FD"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F402FD" w:rsidRDefault="00F402FD" w:rsidP="00F402FD">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F402FD" w:rsidRDefault="00F402FD" w:rsidP="00F402FD">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F402FD" w:rsidRDefault="00F402FD" w:rsidP="00F402F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F402FD" w:rsidRDefault="00F402FD" w:rsidP="00F402FD">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F402FD" w:rsidRPr="0016361A" w:rsidRDefault="00F402FD" w:rsidP="00F402FD">
            <w:pPr>
              <w:pStyle w:val="TAL"/>
              <w:rPr>
                <w:rFonts w:cs="Arial"/>
                <w:szCs w:val="18"/>
              </w:rPr>
            </w:pPr>
          </w:p>
        </w:tc>
      </w:tr>
      <w:tr w:rsidR="00F402FD"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F402FD" w:rsidRDefault="00F402FD" w:rsidP="00F402FD">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F402FD" w:rsidRPr="001D2CEF" w:rsidRDefault="00F402FD" w:rsidP="00F402FD">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F402FD" w:rsidRDefault="00F402FD" w:rsidP="00F402F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F402FD" w:rsidRDefault="00F402FD" w:rsidP="00F402F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F402FD" w:rsidRDefault="00F402FD" w:rsidP="00F402FD">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F402FD" w:rsidRPr="0016361A" w:rsidRDefault="00F402FD" w:rsidP="00F402FD">
            <w:pPr>
              <w:pStyle w:val="TAL"/>
              <w:rPr>
                <w:rFonts w:cs="Arial"/>
                <w:szCs w:val="18"/>
              </w:rPr>
            </w:pPr>
          </w:p>
        </w:tc>
      </w:tr>
      <w:tr w:rsidR="00F402FD"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F402FD" w:rsidRDefault="00F402FD" w:rsidP="00F402FD">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F402FD" w:rsidRDefault="00F402FD" w:rsidP="00F402FD">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F402FD" w:rsidRDefault="00F402FD" w:rsidP="00F402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77777777" w:rsidR="00F402FD" w:rsidRPr="00F2591D" w:rsidRDefault="00F402FD" w:rsidP="00F402FD">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in this report was started</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F402FD" w:rsidRPr="0016361A" w:rsidRDefault="00F402FD" w:rsidP="00F402FD">
            <w:pPr>
              <w:pStyle w:val="TAL"/>
              <w:rPr>
                <w:rFonts w:cs="Arial"/>
                <w:szCs w:val="18"/>
              </w:rPr>
            </w:pPr>
          </w:p>
        </w:tc>
      </w:tr>
      <w:tr w:rsidR="00F402FD"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F402FD" w:rsidRDefault="00F402FD" w:rsidP="00F402FD">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F402FD" w:rsidRDefault="00F402FD" w:rsidP="00F402FD">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7777777" w:rsidR="00F402FD" w:rsidRPr="00441CD0" w:rsidRDefault="00F402FD" w:rsidP="00F402FD">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F402FD" w:rsidRPr="0016361A" w:rsidRDefault="00F402FD" w:rsidP="00F402FD">
            <w:pPr>
              <w:pStyle w:val="TAL"/>
              <w:rPr>
                <w:rFonts w:cs="Arial"/>
                <w:szCs w:val="18"/>
              </w:rPr>
            </w:pPr>
          </w:p>
        </w:tc>
      </w:tr>
      <w:tr w:rsidR="00F402FD"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4C4B305" w14:textId="77777777" w:rsidR="00F402FD" w:rsidRPr="0016361A" w:rsidRDefault="00F402FD" w:rsidP="00F402FD">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p>
        </w:tc>
      </w:tr>
    </w:tbl>
    <w:p w14:paraId="359273A8" w14:textId="77777777" w:rsidR="0010480B" w:rsidRDefault="0010480B" w:rsidP="00011D76"/>
    <w:p w14:paraId="33DC9157" w14:textId="77777777" w:rsidR="00487B55" w:rsidRDefault="00487B55" w:rsidP="00011D76">
      <w:pPr>
        <w:pStyle w:val="Heading5"/>
      </w:pPr>
      <w:bookmarkStart w:id="207" w:name="_Toc106637989"/>
      <w:r>
        <w:t>6.1.6.2.4</w:t>
      </w:r>
      <w:r>
        <w:tab/>
        <w:t>Type: Qos</w:t>
      </w:r>
      <w:r>
        <w:rPr>
          <w:lang w:eastAsia="zh-CN"/>
        </w:rPr>
        <w:t>MonitoringMeasurement</w:t>
      </w:r>
      <w:bookmarkEnd w:id="207"/>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bl>
    <w:p w14:paraId="4FAECF09" w14:textId="77777777" w:rsidR="00487B55" w:rsidRPr="00487B55" w:rsidRDefault="00487B55" w:rsidP="00F65DC3"/>
    <w:p w14:paraId="26825530" w14:textId="77777777" w:rsidR="00C10561" w:rsidRDefault="00C10561" w:rsidP="00011D76">
      <w:pPr>
        <w:pStyle w:val="Heading4"/>
        <w:rPr>
          <w:lang w:val="en-US"/>
        </w:rPr>
      </w:pPr>
      <w:bookmarkStart w:id="208" w:name="_Toc510696638"/>
      <w:bookmarkStart w:id="209" w:name="_Toc35971433"/>
      <w:bookmarkStart w:id="210" w:name="_Toc82676390"/>
      <w:bookmarkStart w:id="211" w:name="_Toc10663799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8"/>
      <w:bookmarkEnd w:id="209"/>
      <w:bookmarkEnd w:id="210"/>
      <w:bookmarkEnd w:id="211"/>
    </w:p>
    <w:p w14:paraId="4AB855BB" w14:textId="77777777" w:rsidR="00C10561" w:rsidRPr="00384E92" w:rsidRDefault="00C10561" w:rsidP="00011D76">
      <w:pPr>
        <w:pStyle w:val="Heading5"/>
      </w:pPr>
      <w:bookmarkStart w:id="212" w:name="_Toc510696639"/>
      <w:bookmarkStart w:id="213" w:name="_Toc35971434"/>
      <w:bookmarkStart w:id="214" w:name="_Toc82676391"/>
      <w:bookmarkStart w:id="215" w:name="_Toc106637991"/>
      <w:r>
        <w:t>6.1.6.3.1</w:t>
      </w:r>
      <w:r w:rsidRPr="00384E92">
        <w:tab/>
        <w:t>Introduction</w:t>
      </w:r>
      <w:bookmarkEnd w:id="212"/>
      <w:bookmarkEnd w:id="213"/>
      <w:bookmarkEnd w:id="214"/>
      <w:bookmarkEnd w:id="215"/>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Heading5"/>
      </w:pPr>
      <w:bookmarkStart w:id="216" w:name="_Toc510696640"/>
      <w:bookmarkStart w:id="217" w:name="_Toc35971435"/>
      <w:bookmarkStart w:id="218" w:name="_Toc82676392"/>
      <w:bookmarkStart w:id="219" w:name="_Toc106637992"/>
      <w:r>
        <w:lastRenderedPageBreak/>
        <w:t>6.1.6.3.2</w:t>
      </w:r>
      <w:r w:rsidRPr="00384E92">
        <w:tab/>
        <w:t>Simple data types</w:t>
      </w:r>
      <w:bookmarkEnd w:id="216"/>
      <w:bookmarkEnd w:id="217"/>
      <w:bookmarkEnd w:id="218"/>
      <w:bookmarkEnd w:id="219"/>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Heading5"/>
      </w:pPr>
      <w:bookmarkStart w:id="220" w:name="_Toc510696641"/>
      <w:bookmarkStart w:id="221" w:name="_Toc35971436"/>
      <w:bookmarkStart w:id="222" w:name="_Toc82676393"/>
      <w:bookmarkStart w:id="223" w:name="_Toc106637993"/>
      <w:r>
        <w:t>6.1.6.3.3</w:t>
      </w:r>
      <w:r w:rsidRPr="00BC662F">
        <w:tab/>
        <w:t xml:space="preserve">Enumeration: </w:t>
      </w:r>
      <w:r w:rsidR="000A3E06">
        <w:t>EventType</w:t>
      </w:r>
      <w:bookmarkEnd w:id="220"/>
      <w:bookmarkEnd w:id="221"/>
      <w:bookmarkEnd w:id="222"/>
      <w:bookmarkEnd w:id="223"/>
    </w:p>
    <w:p w14:paraId="2E3627A6" w14:textId="793116ED" w:rsidR="00C10561" w:rsidRPr="00384E92" w:rsidRDefault="00C10561" w:rsidP="00C10561">
      <w:r w:rsidRPr="00384E92">
        <w:t xml:space="preserve">The enumeration </w:t>
      </w:r>
      <w:r w:rsidR="00BE0E8F">
        <w:t>EventType</w:t>
      </w:r>
      <w:r w:rsidRPr="00384E92">
        <w:t xml:space="preserve"> represents </w:t>
      </w:r>
      <w:r w:rsidR="00BE0E8F">
        <w:t>the type of event to which the 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BE0E8F">
            <w:pPr>
              <w:pStyle w:val="TAL"/>
            </w:pPr>
            <w:r>
              <w:rPr>
                <w:rFonts w:hint="eastAsia"/>
                <w:lang w:eastAsia="zh-CN"/>
              </w:rPr>
              <w:t>"</w:t>
            </w:r>
            <w:r>
              <w:rPr>
                <w:lang w:eastAsia="zh-CN"/>
              </w:rPr>
              <w:t>QOS_MONITORING</w:t>
            </w:r>
            <w:r>
              <w:rPr>
                <w:rFonts w:hint="eastAsia"/>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318ECCB1" w:rsidR="00BE0E8F" w:rsidRPr="001710F8" w:rsidRDefault="00BE0E8F" w:rsidP="00BE0E8F">
            <w:pPr>
              <w:pStyle w:val="TAL"/>
            </w:pPr>
            <w:r>
              <w:rPr>
                <w:rFonts w:hint="eastAsia"/>
                <w:lang w:eastAsia="zh-CN"/>
              </w:rPr>
              <w:t>Q</w:t>
            </w:r>
            <w:r>
              <w:rPr>
                <w:lang w:eastAsia="zh-CN"/>
              </w:rPr>
              <w:t>oS Monitoring Measurement</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BE0E8F">
            <w:pPr>
              <w:pStyle w:val="TAL"/>
            </w:pPr>
          </w:p>
        </w:tc>
      </w:tr>
    </w:tbl>
    <w:p w14:paraId="4E766FC9" w14:textId="77777777" w:rsidR="00C10561" w:rsidRDefault="00C10561" w:rsidP="00C10561">
      <w:pPr>
        <w:rPr>
          <w:lang w:val="en-US"/>
        </w:rPr>
      </w:pPr>
    </w:p>
    <w:p w14:paraId="1278B113" w14:textId="77777777" w:rsidR="00C10561" w:rsidRDefault="00C10561" w:rsidP="00011D76">
      <w:pPr>
        <w:pStyle w:val="Heading3"/>
      </w:pPr>
      <w:bookmarkStart w:id="224" w:name="_Toc510696647"/>
      <w:bookmarkStart w:id="225" w:name="_Toc35971443"/>
      <w:bookmarkStart w:id="226" w:name="_Toc82676401"/>
      <w:bookmarkStart w:id="227" w:name="_Toc106637994"/>
      <w:r>
        <w:t>6.1.7</w:t>
      </w:r>
      <w:r>
        <w:tab/>
        <w:t>Error Handling</w:t>
      </w:r>
      <w:bookmarkEnd w:id="224"/>
      <w:bookmarkEnd w:id="225"/>
      <w:bookmarkEnd w:id="226"/>
      <w:bookmarkEnd w:id="227"/>
    </w:p>
    <w:p w14:paraId="675E3968" w14:textId="77777777" w:rsidR="00C10561" w:rsidRPr="00971458" w:rsidRDefault="00C10561" w:rsidP="00011D76">
      <w:pPr>
        <w:pStyle w:val="Heading4"/>
      </w:pPr>
      <w:bookmarkStart w:id="228" w:name="_Toc35971444"/>
      <w:bookmarkStart w:id="229" w:name="_Toc82676402"/>
      <w:bookmarkStart w:id="230" w:name="_Toc106637995"/>
      <w:r w:rsidRPr="00971458">
        <w:t>6.1.7.1</w:t>
      </w:r>
      <w:r w:rsidRPr="00971458">
        <w:tab/>
        <w:t>General</w:t>
      </w:r>
      <w:bookmarkEnd w:id="228"/>
      <w:bookmarkEnd w:id="229"/>
      <w:bookmarkEnd w:id="230"/>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Heading4"/>
      </w:pPr>
      <w:bookmarkStart w:id="231" w:name="_Toc35971445"/>
      <w:bookmarkStart w:id="232" w:name="_Toc82676403"/>
      <w:bookmarkStart w:id="233" w:name="_Toc106637996"/>
      <w:r w:rsidRPr="00971458">
        <w:t>6.1.7.2</w:t>
      </w:r>
      <w:r w:rsidRPr="00971458">
        <w:tab/>
        <w:t>Protocol Errors</w:t>
      </w:r>
      <w:bookmarkEnd w:id="231"/>
      <w:bookmarkEnd w:id="232"/>
      <w:bookmarkEnd w:id="233"/>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Heading4"/>
      </w:pPr>
      <w:bookmarkStart w:id="234" w:name="_Toc35971446"/>
      <w:bookmarkStart w:id="235" w:name="_Toc82676404"/>
      <w:bookmarkStart w:id="236" w:name="_Toc106637997"/>
      <w:r>
        <w:t>6.1.7.3</w:t>
      </w:r>
      <w:r>
        <w:tab/>
        <w:t>Application Errors</w:t>
      </w:r>
      <w:bookmarkEnd w:id="234"/>
      <w:bookmarkEnd w:id="235"/>
      <w:bookmarkEnd w:id="236"/>
    </w:p>
    <w:p w14:paraId="1237A4F0" w14:textId="2BD422C5" w:rsidR="00C10561" w:rsidRDefault="00E00F1F" w:rsidP="00C10561">
      <w:r>
        <w:t>No application errors for the Nupf_EventExposure service are specified in this release.</w:t>
      </w:r>
    </w:p>
    <w:p w14:paraId="6E124D1B" w14:textId="77777777" w:rsidR="00C10561" w:rsidRPr="0023018E" w:rsidRDefault="00C10561" w:rsidP="00011D76">
      <w:pPr>
        <w:pStyle w:val="Heading3"/>
        <w:rPr>
          <w:lang w:eastAsia="zh-CN"/>
        </w:rPr>
      </w:pPr>
      <w:bookmarkStart w:id="237" w:name="_Toc492899751"/>
      <w:bookmarkStart w:id="238" w:name="_Toc492900030"/>
      <w:bookmarkStart w:id="239" w:name="_Toc492967832"/>
      <w:bookmarkStart w:id="240" w:name="_Toc492972920"/>
      <w:bookmarkStart w:id="241" w:name="_Toc492973140"/>
      <w:bookmarkStart w:id="242" w:name="_Toc493774060"/>
      <w:bookmarkStart w:id="243" w:name="_Toc508285804"/>
      <w:bookmarkStart w:id="244" w:name="_Toc508287269"/>
      <w:bookmarkStart w:id="245" w:name="_Toc510696648"/>
      <w:bookmarkStart w:id="246" w:name="_Toc35971447"/>
      <w:bookmarkStart w:id="247" w:name="_Toc82676405"/>
      <w:bookmarkStart w:id="248" w:name="_Toc106637998"/>
      <w:r>
        <w:t>6.1.8</w:t>
      </w:r>
      <w:r w:rsidRPr="0023018E">
        <w:rPr>
          <w:lang w:eastAsia="zh-CN"/>
        </w:rPr>
        <w:tab/>
        <w:t>Feature negotiation</w:t>
      </w:r>
      <w:bookmarkEnd w:id="237"/>
      <w:bookmarkEnd w:id="238"/>
      <w:bookmarkEnd w:id="239"/>
      <w:bookmarkEnd w:id="240"/>
      <w:bookmarkEnd w:id="241"/>
      <w:bookmarkEnd w:id="242"/>
      <w:bookmarkEnd w:id="243"/>
      <w:bookmarkEnd w:id="244"/>
      <w:bookmarkEnd w:id="245"/>
      <w:bookmarkEnd w:id="246"/>
      <w:bookmarkEnd w:id="247"/>
      <w:bookmarkEnd w:id="248"/>
    </w:p>
    <w:p w14:paraId="4F24F294" w14:textId="0106202F" w:rsidR="00C10561" w:rsidRDefault="00617E9D" w:rsidP="00C10561">
      <w:r>
        <w:t>No specific features for Nupf_EventExposure service are defined in this release.</w:t>
      </w:r>
    </w:p>
    <w:p w14:paraId="72261397" w14:textId="77777777" w:rsidR="00C10561" w:rsidRPr="001E7573" w:rsidRDefault="00C10561" w:rsidP="00011D76">
      <w:pPr>
        <w:pStyle w:val="Heading3"/>
      </w:pPr>
      <w:bookmarkStart w:id="249" w:name="_Toc532994477"/>
      <w:bookmarkStart w:id="250" w:name="_Toc35971448"/>
      <w:bookmarkStart w:id="251" w:name="_Toc82676406"/>
      <w:bookmarkStart w:id="252" w:name="_Toc510696649"/>
      <w:bookmarkStart w:id="253" w:name="_Toc106637999"/>
      <w:r>
        <w:t>6.1.9</w:t>
      </w:r>
      <w:r w:rsidRPr="001E7573">
        <w:tab/>
        <w:t>Security</w:t>
      </w:r>
      <w:bookmarkEnd w:id="249"/>
      <w:bookmarkEnd w:id="250"/>
      <w:bookmarkEnd w:id="251"/>
      <w:bookmarkEnd w:id="253"/>
    </w:p>
    <w:p w14:paraId="295C9E93" w14:textId="5A501295" w:rsidR="00C10561" w:rsidRPr="00642D3E" w:rsidRDefault="00394D8B" w:rsidP="00394D8B">
      <w:r>
        <w:rPr>
          <w:lang w:eastAsia="zh-CN"/>
        </w:rPr>
        <w:t>In this release there is only notification procedure which will be actually invoked, the authorization mechanism does not apply.</w:t>
      </w:r>
    </w:p>
    <w:bookmarkEnd w:id="252"/>
    <w:p w14:paraId="5D6B4130" w14:textId="77777777" w:rsidR="00C10561" w:rsidRDefault="00C10561" w:rsidP="00011D76">
      <w:pPr>
        <w:pStyle w:val="Heading8"/>
      </w:pPr>
      <w:r>
        <w:br w:type="page"/>
      </w:r>
      <w:bookmarkStart w:id="254" w:name="_Toc510696650"/>
      <w:bookmarkStart w:id="255" w:name="_Toc35971450"/>
      <w:bookmarkStart w:id="256" w:name="_Toc82676408"/>
      <w:bookmarkStart w:id="257" w:name="_Toc106638000"/>
      <w:r w:rsidRPr="004D3578">
        <w:lastRenderedPageBreak/>
        <w:t>Annex A (normative):</w:t>
      </w:r>
      <w:r w:rsidRPr="004D3578">
        <w:br/>
      </w:r>
      <w:r>
        <w:t>OpenAPI specification</w:t>
      </w:r>
      <w:bookmarkEnd w:id="254"/>
      <w:bookmarkEnd w:id="255"/>
      <w:bookmarkEnd w:id="256"/>
      <w:bookmarkEnd w:id="257"/>
    </w:p>
    <w:p w14:paraId="76B0C618" w14:textId="77777777" w:rsidR="00C10561" w:rsidRDefault="00C10561" w:rsidP="00425303">
      <w:pPr>
        <w:pStyle w:val="Heading1"/>
      </w:pPr>
      <w:bookmarkStart w:id="258" w:name="_Toc510696651"/>
      <w:bookmarkStart w:id="259" w:name="_Toc35971451"/>
      <w:bookmarkStart w:id="260" w:name="_Toc82676409"/>
      <w:bookmarkStart w:id="261" w:name="_Toc106638001"/>
      <w:r>
        <w:t>A.1</w:t>
      </w:r>
      <w:r>
        <w:tab/>
        <w:t>General</w:t>
      </w:r>
      <w:bookmarkEnd w:id="258"/>
      <w:bookmarkEnd w:id="259"/>
      <w:bookmarkEnd w:id="260"/>
      <w:bookmarkEnd w:id="261"/>
    </w:p>
    <w:p w14:paraId="76AC89FD" w14:textId="5DE91EDC" w:rsidR="00C10561" w:rsidRPr="00540071" w:rsidRDefault="00C10561" w:rsidP="00C10561">
      <w:bookmarkStart w:id="262"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7777777" w:rsidR="00C10561" w:rsidRPr="006D6534" w:rsidRDefault="00C10561" w:rsidP="00C10561">
      <w:bookmarkStart w:id="26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F005163" w14:textId="1DA10775" w:rsidR="00C10561" w:rsidRDefault="00C10561" w:rsidP="00425303">
      <w:pPr>
        <w:pStyle w:val="Heading1"/>
      </w:pPr>
      <w:bookmarkStart w:id="264" w:name="_Toc82676410"/>
      <w:bookmarkStart w:id="265" w:name="_Toc106638002"/>
      <w:r>
        <w:t>A.2</w:t>
      </w:r>
      <w:r>
        <w:tab/>
      </w:r>
      <w:r w:rsidR="004560A7">
        <w:t>Nupf_E</w:t>
      </w:r>
      <w:r w:rsidR="004560A7">
        <w:rPr>
          <w:lang w:eastAsia="zh-CN"/>
        </w:rPr>
        <w:t>ventExposure</w:t>
      </w:r>
      <w:r>
        <w:t xml:space="preserve"> API</w:t>
      </w:r>
      <w:bookmarkEnd w:id="262"/>
      <w:bookmarkEnd w:id="263"/>
      <w:bookmarkEnd w:id="264"/>
      <w:bookmarkEnd w:id="265"/>
    </w:p>
    <w:p w14:paraId="63A30784" w14:textId="77777777" w:rsidR="00C10561" w:rsidRPr="00986E88" w:rsidRDefault="00C10561" w:rsidP="00C10561">
      <w:pPr>
        <w:pStyle w:val="PL"/>
      </w:pPr>
      <w:bookmarkStart w:id="266" w:name="_Toc510696653"/>
      <w:r w:rsidRPr="00986E88">
        <w:t>openapi: 3.0.0</w:t>
      </w: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0C823059" w:rsidR="00C10561" w:rsidRPr="003B6423" w:rsidRDefault="00C10561" w:rsidP="00C10561">
      <w:pPr>
        <w:pStyle w:val="PL"/>
        <w:rPr>
          <w:lang w:val="fr-FR"/>
        </w:rPr>
      </w:pPr>
      <w:r w:rsidRPr="003B6423">
        <w:rPr>
          <w:lang w:val="fr-FR"/>
        </w:rPr>
        <w:t xml:space="preserve">  version: </w:t>
      </w:r>
      <w:r>
        <w:rPr>
          <w:lang w:val="fr-FR"/>
        </w:rPr>
        <w:t>1.0.0</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0D51D0D8" w:rsidR="00C10561" w:rsidRDefault="00C10561" w:rsidP="00C10561">
      <w:pPr>
        <w:pStyle w:val="PL"/>
      </w:pPr>
      <w:r>
        <w:t xml:space="preserve">    © 202</w:t>
      </w:r>
      <w:r w:rsidR="00813BBE">
        <w:t>2</w:t>
      </w:r>
      <w:r>
        <w:t>, 3GPP Organizational Partners (ARIB, ATIS, CCSA, ETSI, TSDSI, TTA, TTC).</w:t>
      </w:r>
      <w:r w:rsidR="008733BC">
        <w:t xml:space="preserve">  </w:t>
      </w:r>
    </w:p>
    <w:p w14:paraId="49C81495" w14:textId="77777777" w:rsidR="00C10561" w:rsidRDefault="00C10561" w:rsidP="00C10561">
      <w:pPr>
        <w:pStyle w:val="PL"/>
      </w:pPr>
      <w:r>
        <w:t xml:space="preserve">    All rights reserved.</w:t>
      </w:r>
    </w:p>
    <w:p w14:paraId="1BCA67A1" w14:textId="77777777" w:rsidR="00C10561" w:rsidRPr="003B6423" w:rsidRDefault="00C10561" w:rsidP="00C10561">
      <w:pPr>
        <w:pStyle w:val="PL"/>
        <w:rPr>
          <w:lang w:val="fr-FR"/>
        </w:rPr>
      </w:pPr>
      <w:r w:rsidRPr="003B6423">
        <w:rPr>
          <w:lang w:val="fr-FR"/>
        </w:rPr>
        <w:t>externalDocs:</w:t>
      </w:r>
    </w:p>
    <w:p w14:paraId="3EF65A9D" w14:textId="79858019"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17</w:t>
      </w:r>
      <w:r w:rsidR="00B423DD">
        <w:rPr>
          <w:lang w:val="fr-FR"/>
        </w:rPr>
        <w:t>.</w:t>
      </w:r>
      <w:r w:rsidR="00EA3DCD">
        <w:rPr>
          <w:lang w:val="fr-FR"/>
        </w:rPr>
        <w:t>1</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526FF976" w14:textId="77777777"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453AAF45" w14:textId="77777777"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14554FC9" w14:textId="77777777" w:rsidR="0076532A" w:rsidRPr="00A37A81" w:rsidRDefault="0076532A" w:rsidP="0076532A">
      <w:pPr>
        <w:pStyle w:val="PL"/>
      </w:pPr>
      <w:r>
        <w:t xml:space="preserve">    # This is a pseudo operation, clients shall NOT invoke this method!</w:t>
      </w:r>
    </w:p>
    <w:p w14:paraId="27E29169" w14:textId="77777777" w:rsidR="0076532A" w:rsidRPr="000B71E3" w:rsidRDefault="0076532A" w:rsidP="0076532A">
      <w:pPr>
        <w:pStyle w:val="PL"/>
      </w:pPr>
      <w:r w:rsidRPr="000B71E3">
        <w:t xml:space="preserve">      summary: subscribe to notifications</w:t>
      </w:r>
    </w:p>
    <w:p w14:paraId="39F1363F" w14:textId="77777777" w:rsidR="0076532A" w:rsidRDefault="0076532A" w:rsidP="0076532A">
      <w:pPr>
        <w:pStyle w:val="PL"/>
      </w:pPr>
      <w:r>
        <w:t xml:space="preserve">      operationId: CreateIndividualSubcription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169E7286" w14:textId="77777777" w:rsidR="0076532A" w:rsidRPr="00986E88" w:rsidRDefault="0076532A" w:rsidP="0076532A">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79C2E2F" w14:textId="77777777" w:rsidR="0076532A" w:rsidRPr="00986E88" w:rsidRDefault="0076532A" w:rsidP="0076532A">
      <w:pPr>
        <w:pStyle w:val="PL"/>
      </w:pPr>
      <w:r w:rsidRPr="00986E88">
        <w:t xml:space="preserve">      responses:</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7777777"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Session Reporting Rule.</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lastRenderedPageBreak/>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2FBEEEC3" w14:textId="77777777" w:rsidR="0076532A" w:rsidRPr="00690A26" w:rsidRDefault="0076532A" w:rsidP="0076532A">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4ADA877B" w14:textId="77777777" w:rsidR="0076532A" w:rsidRPr="00986E88" w:rsidRDefault="0076532A" w:rsidP="0076532A">
      <w:pPr>
        <w:pStyle w:val="PL"/>
      </w:pPr>
      <w:r w:rsidRPr="00986E88">
        <w:t xml:space="preserve">                '</w:t>
      </w:r>
      <w:r>
        <w:t>404</w:t>
      </w:r>
      <w:r w:rsidRPr="00986E88">
        <w:t>':</w:t>
      </w:r>
    </w:p>
    <w:p w14:paraId="3C8C4EF4" w14:textId="77777777" w:rsidR="0076532A" w:rsidRPr="008F2F3C" w:rsidRDefault="0076532A" w:rsidP="0076532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6DBDB53D" w14:textId="77777777" w:rsidR="0076532A" w:rsidRDefault="0076532A" w:rsidP="0076532A">
      <w:pPr>
        <w:pStyle w:val="PL"/>
      </w:pPr>
      <w:r>
        <w:t xml:space="preserve">                default:</w:t>
      </w:r>
    </w:p>
    <w:p w14:paraId="21DED3C2"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2C024EC6" w14:textId="77777777" w:rsidR="00D52BEA" w:rsidRPr="00B06F7A" w:rsidRDefault="00D52BEA" w:rsidP="00D52BEA">
      <w:pPr>
        <w:pStyle w:val="PL"/>
      </w:pPr>
      <w:r w:rsidRPr="00690A26">
        <w:t xml:space="preserve">        - required: [ </w:t>
      </w:r>
      <w:r>
        <w:rPr>
          <w:rFonts w:hint="eastAsia"/>
          <w:lang w:eastAsia="zh-CN"/>
        </w:rPr>
        <w:t>u</w:t>
      </w:r>
      <w:r>
        <w:rPr>
          <w:lang w:eastAsia="zh-CN"/>
        </w:rPr>
        <w:t>eIpv6Prefix</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6F2415E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Gpsi</w:t>
      </w:r>
      <w:r w:rsidRPr="00B06F7A">
        <w:t>'</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32995CFB"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rFonts w:hint="eastAsia"/>
          <w:lang w:eastAsia="zh-CN"/>
        </w:rPr>
        <w:t>QosMo</w:t>
      </w:r>
      <w:r>
        <w:rPr>
          <w:lang w:eastAsia="zh-CN"/>
        </w:rPr>
        <w:t>nitoringMeasurement</w:t>
      </w:r>
      <w:r w:rsidRPr="00B06F7A">
        <w:t>'</w:t>
      </w:r>
    </w:p>
    <w:p w14:paraId="4090DCCE" w14:textId="77777777" w:rsidR="00D52BEA" w:rsidRDefault="00D52BEA" w:rsidP="00D52BEA">
      <w:pPr>
        <w:pStyle w:val="PL"/>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1E9259E4" w14:textId="77777777" w:rsidR="00D52BEA" w:rsidRDefault="00D52BEA" w:rsidP="00D52BEA">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461CF61A" w14:textId="77777777" w:rsidR="00D52BEA" w:rsidRDefault="00D52BEA" w:rsidP="00D52BEA">
      <w:pPr>
        <w:pStyle w:val="PL"/>
        <w:rPr>
          <w:lang w:eastAsia="zh-CN"/>
        </w:rPr>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4AE4B7C0" w14:textId="77777777" w:rsidR="00D52BEA" w:rsidRDefault="00D52BEA" w:rsidP="00D52BEA">
      <w:pPr>
        <w:pStyle w:val="PL"/>
        <w:rPr>
          <w:lang w:eastAsia="zh-CN"/>
        </w:rPr>
      </w:pPr>
      <w:r w:rsidRPr="00B06F7A">
        <w:t xml:space="preserve">        - type: string</w:t>
      </w:r>
    </w:p>
    <w:p w14:paraId="436A0FB9" w14:textId="77777777" w:rsidR="00D52BEA" w:rsidRDefault="00D52BEA" w:rsidP="00D52BEA">
      <w:pPr>
        <w:pStyle w:val="PL"/>
        <w:rPr>
          <w:lang w:eastAsia="zh-CN"/>
        </w:rPr>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0AF7691B" w14:textId="503316A1" w:rsidR="00C10561" w:rsidRPr="004D3578" w:rsidRDefault="00C10561" w:rsidP="00011D76">
      <w:pPr>
        <w:pStyle w:val="Heading8"/>
      </w:pPr>
      <w:bookmarkStart w:id="267" w:name="historyclause"/>
      <w:bookmarkEnd w:id="266"/>
      <w:r w:rsidRPr="004D3578">
        <w:br w:type="page"/>
      </w:r>
      <w:bookmarkStart w:id="268" w:name="_Toc82676411"/>
      <w:bookmarkStart w:id="269" w:name="_Toc106638003"/>
      <w:bookmarkEnd w:id="267"/>
      <w:r w:rsidRPr="004D3578">
        <w:lastRenderedPageBreak/>
        <w:t xml:space="preserve">Annex </w:t>
      </w:r>
      <w:r w:rsidR="00B043ED">
        <w:t>B</w:t>
      </w:r>
      <w:r w:rsidRPr="004D3578">
        <w:t xml:space="preserve"> (informative):</w:t>
      </w:r>
      <w:r w:rsidRPr="004D3578">
        <w:br/>
        <w:t>Change history</w:t>
      </w:r>
      <w:bookmarkEnd w:id="268"/>
      <w:bookmarkEnd w:id="269"/>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054EE6">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425"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425"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054EE6">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425" w:type="dxa"/>
            <w:shd w:val="solid" w:color="FFFFFF" w:fill="auto"/>
          </w:tcPr>
          <w:p w14:paraId="1AB9558D" w14:textId="77777777" w:rsidR="00C10561" w:rsidRPr="001710F8" w:rsidRDefault="00C10561" w:rsidP="000C1C1C">
            <w:pPr>
              <w:pStyle w:val="TAL"/>
              <w:rPr>
                <w:sz w:val="16"/>
                <w:szCs w:val="16"/>
              </w:rPr>
            </w:pPr>
          </w:p>
        </w:tc>
        <w:tc>
          <w:tcPr>
            <w:tcW w:w="425"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054EE6">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425" w:type="dxa"/>
            <w:shd w:val="solid" w:color="FFFFFF" w:fill="auto"/>
          </w:tcPr>
          <w:p w14:paraId="41E5C294" w14:textId="77777777" w:rsidR="00253EBC" w:rsidRPr="001710F8" w:rsidRDefault="00253EBC" w:rsidP="000C1C1C">
            <w:pPr>
              <w:pStyle w:val="TAL"/>
              <w:rPr>
                <w:sz w:val="16"/>
                <w:szCs w:val="16"/>
              </w:rPr>
            </w:pPr>
          </w:p>
        </w:tc>
        <w:tc>
          <w:tcPr>
            <w:tcW w:w="425"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054EE6">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425" w:type="dxa"/>
            <w:shd w:val="solid" w:color="FFFFFF" w:fill="auto"/>
          </w:tcPr>
          <w:p w14:paraId="318D6683" w14:textId="77777777" w:rsidR="00A756F0" w:rsidRPr="001710F8" w:rsidRDefault="00A756F0" w:rsidP="000C1C1C">
            <w:pPr>
              <w:pStyle w:val="TAL"/>
              <w:rPr>
                <w:sz w:val="16"/>
                <w:szCs w:val="16"/>
              </w:rPr>
            </w:pPr>
          </w:p>
        </w:tc>
        <w:tc>
          <w:tcPr>
            <w:tcW w:w="425"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054EE6">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425" w:type="dxa"/>
            <w:shd w:val="solid" w:color="FFFFFF" w:fill="auto"/>
          </w:tcPr>
          <w:p w14:paraId="498DC8F5" w14:textId="77777777" w:rsidR="00054EE6" w:rsidRPr="001710F8" w:rsidRDefault="00054EE6" w:rsidP="000C1C1C">
            <w:pPr>
              <w:pStyle w:val="TAL"/>
              <w:rPr>
                <w:sz w:val="16"/>
                <w:szCs w:val="16"/>
              </w:rPr>
            </w:pPr>
          </w:p>
        </w:tc>
        <w:tc>
          <w:tcPr>
            <w:tcW w:w="425"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054EE6">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425" w:type="dxa"/>
            <w:shd w:val="solid" w:color="FFFFFF" w:fill="auto"/>
          </w:tcPr>
          <w:p w14:paraId="7A93A8BB" w14:textId="77777777" w:rsidR="00DC5EEE" w:rsidRPr="001710F8" w:rsidRDefault="00DC5EEE" w:rsidP="000C1C1C">
            <w:pPr>
              <w:pStyle w:val="TAL"/>
              <w:rPr>
                <w:sz w:val="16"/>
                <w:szCs w:val="16"/>
              </w:rPr>
            </w:pPr>
          </w:p>
        </w:tc>
        <w:tc>
          <w:tcPr>
            <w:tcW w:w="425"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054EE6">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425" w:type="dxa"/>
            <w:shd w:val="solid" w:color="FFFFFF" w:fill="auto"/>
          </w:tcPr>
          <w:p w14:paraId="407897B5" w14:textId="77777777" w:rsidR="00642659" w:rsidRPr="001710F8" w:rsidRDefault="00642659" w:rsidP="000C1C1C">
            <w:pPr>
              <w:pStyle w:val="TAL"/>
              <w:rPr>
                <w:sz w:val="16"/>
                <w:szCs w:val="16"/>
              </w:rPr>
            </w:pPr>
          </w:p>
        </w:tc>
        <w:tc>
          <w:tcPr>
            <w:tcW w:w="425"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054EE6">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425" w:type="dxa"/>
            <w:shd w:val="solid" w:color="FFFFFF" w:fill="auto"/>
          </w:tcPr>
          <w:p w14:paraId="1BF6FFF7" w14:textId="77777777" w:rsidR="00B91329" w:rsidRPr="001710F8" w:rsidRDefault="00B91329" w:rsidP="000C1C1C">
            <w:pPr>
              <w:pStyle w:val="TAL"/>
              <w:rPr>
                <w:sz w:val="16"/>
                <w:szCs w:val="16"/>
              </w:rPr>
            </w:pPr>
          </w:p>
        </w:tc>
        <w:tc>
          <w:tcPr>
            <w:tcW w:w="425"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054EE6">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425" w:type="dxa"/>
            <w:shd w:val="solid" w:color="FFFFFF" w:fill="auto"/>
          </w:tcPr>
          <w:p w14:paraId="058BF0AA" w14:textId="77777777" w:rsidR="005428E2" w:rsidRPr="001710F8" w:rsidRDefault="005428E2" w:rsidP="005428E2">
            <w:pPr>
              <w:pStyle w:val="TAL"/>
              <w:rPr>
                <w:sz w:val="16"/>
                <w:szCs w:val="16"/>
              </w:rPr>
            </w:pPr>
          </w:p>
        </w:tc>
        <w:tc>
          <w:tcPr>
            <w:tcW w:w="425"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5E4D00">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425"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5E4D00">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425"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bl>
    <w:p w14:paraId="6AE5F0B0" w14:textId="77777777" w:rsidR="00080512" w:rsidRDefault="00080512" w:rsidP="00C10561"/>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0B8DD" w14:textId="77777777" w:rsidR="00D9175E" w:rsidRDefault="00D9175E">
      <w:r>
        <w:separator/>
      </w:r>
    </w:p>
  </w:endnote>
  <w:endnote w:type="continuationSeparator" w:id="0">
    <w:p w14:paraId="5F9E91E1" w14:textId="77777777" w:rsidR="00D9175E" w:rsidRDefault="00D91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EAE7F" w14:textId="77777777" w:rsidR="00D9175E" w:rsidRDefault="00D9175E">
      <w:r>
        <w:separator/>
      </w:r>
    </w:p>
  </w:footnote>
  <w:footnote w:type="continuationSeparator" w:id="0">
    <w:p w14:paraId="1C17D316" w14:textId="77777777" w:rsidR="00D9175E" w:rsidRDefault="00D91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6AB282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5303">
      <w:rPr>
        <w:rFonts w:ascii="Arial" w:hAnsi="Arial" w:cs="Arial"/>
        <w:b/>
        <w:noProof/>
        <w:sz w:val="18"/>
        <w:szCs w:val="18"/>
      </w:rPr>
      <w:t>3GPP TS 29.564 V17.1.0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543CC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5303">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2"/>
  </w:num>
  <w:num w:numId="7">
    <w:abstractNumId w:val="14"/>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D76"/>
    <w:rsid w:val="00033397"/>
    <w:rsid w:val="0003406A"/>
    <w:rsid w:val="00040095"/>
    <w:rsid w:val="00051834"/>
    <w:rsid w:val="00054A22"/>
    <w:rsid w:val="00054EE6"/>
    <w:rsid w:val="00062023"/>
    <w:rsid w:val="000655A6"/>
    <w:rsid w:val="00080512"/>
    <w:rsid w:val="00096DA3"/>
    <w:rsid w:val="000A3E06"/>
    <w:rsid w:val="000A4984"/>
    <w:rsid w:val="000C47C3"/>
    <w:rsid w:val="000D2983"/>
    <w:rsid w:val="000D58AB"/>
    <w:rsid w:val="0010480B"/>
    <w:rsid w:val="001123E1"/>
    <w:rsid w:val="00114A47"/>
    <w:rsid w:val="001235E2"/>
    <w:rsid w:val="0012461B"/>
    <w:rsid w:val="00133525"/>
    <w:rsid w:val="00153680"/>
    <w:rsid w:val="001710F8"/>
    <w:rsid w:val="001A4C42"/>
    <w:rsid w:val="001A7420"/>
    <w:rsid w:val="001B0656"/>
    <w:rsid w:val="001B6637"/>
    <w:rsid w:val="001C21C3"/>
    <w:rsid w:val="001D02C2"/>
    <w:rsid w:val="001D245E"/>
    <w:rsid w:val="001D2A58"/>
    <w:rsid w:val="001F0C1D"/>
    <w:rsid w:val="001F1132"/>
    <w:rsid w:val="001F15BE"/>
    <w:rsid w:val="001F168B"/>
    <w:rsid w:val="002347A2"/>
    <w:rsid w:val="00253EBC"/>
    <w:rsid w:val="002675F0"/>
    <w:rsid w:val="002760EE"/>
    <w:rsid w:val="002B6339"/>
    <w:rsid w:val="002D3408"/>
    <w:rsid w:val="002E00EE"/>
    <w:rsid w:val="002E0F34"/>
    <w:rsid w:val="002E3C9B"/>
    <w:rsid w:val="002F5540"/>
    <w:rsid w:val="003172DC"/>
    <w:rsid w:val="00333233"/>
    <w:rsid w:val="0035462D"/>
    <w:rsid w:val="0035522F"/>
    <w:rsid w:val="00356555"/>
    <w:rsid w:val="003672B5"/>
    <w:rsid w:val="0037034F"/>
    <w:rsid w:val="003765B8"/>
    <w:rsid w:val="00387244"/>
    <w:rsid w:val="003873A0"/>
    <w:rsid w:val="00394D8B"/>
    <w:rsid w:val="003A6110"/>
    <w:rsid w:val="003B5EE5"/>
    <w:rsid w:val="003B7C08"/>
    <w:rsid w:val="003C3971"/>
    <w:rsid w:val="003C5E3D"/>
    <w:rsid w:val="00414E36"/>
    <w:rsid w:val="00423334"/>
    <w:rsid w:val="00425303"/>
    <w:rsid w:val="004345EC"/>
    <w:rsid w:val="00443AAC"/>
    <w:rsid w:val="004560A7"/>
    <w:rsid w:val="00465515"/>
    <w:rsid w:val="00481885"/>
    <w:rsid w:val="00487B55"/>
    <w:rsid w:val="0049751D"/>
    <w:rsid w:val="004B69CD"/>
    <w:rsid w:val="004C30AC"/>
    <w:rsid w:val="004D3578"/>
    <w:rsid w:val="004E213A"/>
    <w:rsid w:val="004F0988"/>
    <w:rsid w:val="004F2DCE"/>
    <w:rsid w:val="004F3340"/>
    <w:rsid w:val="00501019"/>
    <w:rsid w:val="00510D97"/>
    <w:rsid w:val="0053388B"/>
    <w:rsid w:val="00535773"/>
    <w:rsid w:val="00542513"/>
    <w:rsid w:val="005428E2"/>
    <w:rsid w:val="00543E6C"/>
    <w:rsid w:val="00546356"/>
    <w:rsid w:val="00565087"/>
    <w:rsid w:val="005679FB"/>
    <w:rsid w:val="005743E2"/>
    <w:rsid w:val="00576D34"/>
    <w:rsid w:val="00597B11"/>
    <w:rsid w:val="005A40CE"/>
    <w:rsid w:val="005B306A"/>
    <w:rsid w:val="005B4163"/>
    <w:rsid w:val="005C517A"/>
    <w:rsid w:val="005D2E01"/>
    <w:rsid w:val="005D7526"/>
    <w:rsid w:val="005E0DEA"/>
    <w:rsid w:val="005E4BB2"/>
    <w:rsid w:val="005E4D00"/>
    <w:rsid w:val="005F49EB"/>
    <w:rsid w:val="005F61F1"/>
    <w:rsid w:val="005F788A"/>
    <w:rsid w:val="00602AEA"/>
    <w:rsid w:val="00614FDF"/>
    <w:rsid w:val="00615E44"/>
    <w:rsid w:val="00617E9D"/>
    <w:rsid w:val="0062759B"/>
    <w:rsid w:val="00634646"/>
    <w:rsid w:val="0063543D"/>
    <w:rsid w:val="00642659"/>
    <w:rsid w:val="00647114"/>
    <w:rsid w:val="00690807"/>
    <w:rsid w:val="006912E9"/>
    <w:rsid w:val="006930C5"/>
    <w:rsid w:val="006A2A8C"/>
    <w:rsid w:val="006A323F"/>
    <w:rsid w:val="006B30D0"/>
    <w:rsid w:val="006C3D95"/>
    <w:rsid w:val="006C5E93"/>
    <w:rsid w:val="006D7BC6"/>
    <w:rsid w:val="006E4905"/>
    <w:rsid w:val="006E5C86"/>
    <w:rsid w:val="006F76DB"/>
    <w:rsid w:val="007007D0"/>
    <w:rsid w:val="00701116"/>
    <w:rsid w:val="0071174C"/>
    <w:rsid w:val="00713C44"/>
    <w:rsid w:val="00734A5B"/>
    <w:rsid w:val="0074026F"/>
    <w:rsid w:val="007429F6"/>
    <w:rsid w:val="00744E76"/>
    <w:rsid w:val="00753DC9"/>
    <w:rsid w:val="0076532A"/>
    <w:rsid w:val="00765EA3"/>
    <w:rsid w:val="00766598"/>
    <w:rsid w:val="00774DA4"/>
    <w:rsid w:val="007775D7"/>
    <w:rsid w:val="007810E4"/>
    <w:rsid w:val="00781F0F"/>
    <w:rsid w:val="0079467A"/>
    <w:rsid w:val="007A3D1A"/>
    <w:rsid w:val="007B600E"/>
    <w:rsid w:val="007C192C"/>
    <w:rsid w:val="007C29D0"/>
    <w:rsid w:val="007F0F4A"/>
    <w:rsid w:val="008028A4"/>
    <w:rsid w:val="00806BE8"/>
    <w:rsid w:val="00813BBE"/>
    <w:rsid w:val="00830747"/>
    <w:rsid w:val="008564DF"/>
    <w:rsid w:val="00861E56"/>
    <w:rsid w:val="00862401"/>
    <w:rsid w:val="008733BC"/>
    <w:rsid w:val="008768CA"/>
    <w:rsid w:val="008832A0"/>
    <w:rsid w:val="0088588D"/>
    <w:rsid w:val="008921E3"/>
    <w:rsid w:val="008B4A14"/>
    <w:rsid w:val="008C384C"/>
    <w:rsid w:val="008D6C48"/>
    <w:rsid w:val="008E2D68"/>
    <w:rsid w:val="008E6756"/>
    <w:rsid w:val="008F586A"/>
    <w:rsid w:val="008F7CE8"/>
    <w:rsid w:val="0090271F"/>
    <w:rsid w:val="00902E23"/>
    <w:rsid w:val="009112A0"/>
    <w:rsid w:val="009114D7"/>
    <w:rsid w:val="0091348E"/>
    <w:rsid w:val="00917CCB"/>
    <w:rsid w:val="00924C8B"/>
    <w:rsid w:val="00933FB0"/>
    <w:rsid w:val="00934988"/>
    <w:rsid w:val="00942EC2"/>
    <w:rsid w:val="00946E86"/>
    <w:rsid w:val="009C78AC"/>
    <w:rsid w:val="009D39E8"/>
    <w:rsid w:val="009E1EF5"/>
    <w:rsid w:val="009F2E6F"/>
    <w:rsid w:val="009F37B7"/>
    <w:rsid w:val="00A10F02"/>
    <w:rsid w:val="00A164B4"/>
    <w:rsid w:val="00A26956"/>
    <w:rsid w:val="00A27486"/>
    <w:rsid w:val="00A32724"/>
    <w:rsid w:val="00A53724"/>
    <w:rsid w:val="00A55526"/>
    <w:rsid w:val="00A56066"/>
    <w:rsid w:val="00A73129"/>
    <w:rsid w:val="00A756F0"/>
    <w:rsid w:val="00A819FC"/>
    <w:rsid w:val="00A82346"/>
    <w:rsid w:val="00A92BA1"/>
    <w:rsid w:val="00A95A32"/>
    <w:rsid w:val="00AA3828"/>
    <w:rsid w:val="00AB4A5D"/>
    <w:rsid w:val="00AC6BC6"/>
    <w:rsid w:val="00AD1170"/>
    <w:rsid w:val="00AD575D"/>
    <w:rsid w:val="00AE65E2"/>
    <w:rsid w:val="00AE7984"/>
    <w:rsid w:val="00AF1460"/>
    <w:rsid w:val="00AF366F"/>
    <w:rsid w:val="00AF5724"/>
    <w:rsid w:val="00AF6206"/>
    <w:rsid w:val="00B043ED"/>
    <w:rsid w:val="00B15449"/>
    <w:rsid w:val="00B16BBC"/>
    <w:rsid w:val="00B35520"/>
    <w:rsid w:val="00B407D7"/>
    <w:rsid w:val="00B423DD"/>
    <w:rsid w:val="00B62ADF"/>
    <w:rsid w:val="00B71622"/>
    <w:rsid w:val="00B91329"/>
    <w:rsid w:val="00B93086"/>
    <w:rsid w:val="00B94990"/>
    <w:rsid w:val="00BA19ED"/>
    <w:rsid w:val="00BA4B8D"/>
    <w:rsid w:val="00BA621C"/>
    <w:rsid w:val="00BC0F7D"/>
    <w:rsid w:val="00BD1018"/>
    <w:rsid w:val="00BD7D31"/>
    <w:rsid w:val="00BE0E8F"/>
    <w:rsid w:val="00BE3255"/>
    <w:rsid w:val="00BF128E"/>
    <w:rsid w:val="00BF15CE"/>
    <w:rsid w:val="00C074DD"/>
    <w:rsid w:val="00C10561"/>
    <w:rsid w:val="00C1477D"/>
    <w:rsid w:val="00C1496A"/>
    <w:rsid w:val="00C33079"/>
    <w:rsid w:val="00C45231"/>
    <w:rsid w:val="00C524BC"/>
    <w:rsid w:val="00C551FF"/>
    <w:rsid w:val="00C62F55"/>
    <w:rsid w:val="00C71474"/>
    <w:rsid w:val="00C72833"/>
    <w:rsid w:val="00C80F1D"/>
    <w:rsid w:val="00C91962"/>
    <w:rsid w:val="00C93F40"/>
    <w:rsid w:val="00C979C0"/>
    <w:rsid w:val="00CA3D0C"/>
    <w:rsid w:val="00CB343E"/>
    <w:rsid w:val="00CB3E42"/>
    <w:rsid w:val="00CD2247"/>
    <w:rsid w:val="00CD729A"/>
    <w:rsid w:val="00CE73D5"/>
    <w:rsid w:val="00D22D7C"/>
    <w:rsid w:val="00D26D5E"/>
    <w:rsid w:val="00D5029B"/>
    <w:rsid w:val="00D52BEA"/>
    <w:rsid w:val="00D57972"/>
    <w:rsid w:val="00D675A9"/>
    <w:rsid w:val="00D738D6"/>
    <w:rsid w:val="00D755EB"/>
    <w:rsid w:val="00D76048"/>
    <w:rsid w:val="00D82E6F"/>
    <w:rsid w:val="00D8541C"/>
    <w:rsid w:val="00D87E00"/>
    <w:rsid w:val="00D9134D"/>
    <w:rsid w:val="00D9175E"/>
    <w:rsid w:val="00DA7A03"/>
    <w:rsid w:val="00DB1281"/>
    <w:rsid w:val="00DB1818"/>
    <w:rsid w:val="00DC309B"/>
    <w:rsid w:val="00DC46DE"/>
    <w:rsid w:val="00DC4DA2"/>
    <w:rsid w:val="00DC5EEE"/>
    <w:rsid w:val="00DD2BC3"/>
    <w:rsid w:val="00DD4C17"/>
    <w:rsid w:val="00DD74A5"/>
    <w:rsid w:val="00DE7A3E"/>
    <w:rsid w:val="00DF2B1F"/>
    <w:rsid w:val="00DF62CD"/>
    <w:rsid w:val="00E00F1F"/>
    <w:rsid w:val="00E16509"/>
    <w:rsid w:val="00E42965"/>
    <w:rsid w:val="00E44582"/>
    <w:rsid w:val="00E45D59"/>
    <w:rsid w:val="00E74FA4"/>
    <w:rsid w:val="00E753F1"/>
    <w:rsid w:val="00E77645"/>
    <w:rsid w:val="00EA15B0"/>
    <w:rsid w:val="00EA3DCD"/>
    <w:rsid w:val="00EA5EA7"/>
    <w:rsid w:val="00EC4781"/>
    <w:rsid w:val="00EC4A25"/>
    <w:rsid w:val="00EF608C"/>
    <w:rsid w:val="00F025A2"/>
    <w:rsid w:val="00F04712"/>
    <w:rsid w:val="00F04D68"/>
    <w:rsid w:val="00F13360"/>
    <w:rsid w:val="00F22EC7"/>
    <w:rsid w:val="00F23654"/>
    <w:rsid w:val="00F325C8"/>
    <w:rsid w:val="00F402FD"/>
    <w:rsid w:val="00F653B8"/>
    <w:rsid w:val="00F65D5D"/>
    <w:rsid w:val="00F65DC3"/>
    <w:rsid w:val="00F72B95"/>
    <w:rsid w:val="00F9008D"/>
    <w:rsid w:val="00F96392"/>
    <w:rsid w:val="00FA1266"/>
    <w:rsid w:val="00FA45A9"/>
    <w:rsid w:val="00FC1192"/>
    <w:rsid w:val="00FC70DE"/>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D7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1D76"/>
    <w:pPr>
      <w:pBdr>
        <w:top w:val="none" w:sz="0" w:space="0" w:color="auto"/>
      </w:pBdr>
      <w:spacing w:before="180"/>
      <w:outlineLvl w:val="1"/>
    </w:pPr>
    <w:rPr>
      <w:sz w:val="32"/>
    </w:rPr>
  </w:style>
  <w:style w:type="paragraph" w:styleId="Heading3">
    <w:name w:val="heading 3"/>
    <w:basedOn w:val="Heading2"/>
    <w:next w:val="Normal"/>
    <w:qFormat/>
    <w:rsid w:val="00011D76"/>
    <w:pPr>
      <w:spacing w:before="120"/>
      <w:outlineLvl w:val="2"/>
    </w:pPr>
    <w:rPr>
      <w:sz w:val="28"/>
    </w:rPr>
  </w:style>
  <w:style w:type="paragraph" w:styleId="Heading4">
    <w:name w:val="heading 4"/>
    <w:basedOn w:val="Heading3"/>
    <w:next w:val="Normal"/>
    <w:link w:val="Heading4Char"/>
    <w:qFormat/>
    <w:rsid w:val="00011D76"/>
    <w:pPr>
      <w:ind w:left="1418" w:hanging="1418"/>
      <w:outlineLvl w:val="3"/>
    </w:pPr>
    <w:rPr>
      <w:sz w:val="24"/>
    </w:rPr>
  </w:style>
  <w:style w:type="paragraph" w:styleId="Heading5">
    <w:name w:val="heading 5"/>
    <w:basedOn w:val="Heading4"/>
    <w:next w:val="Normal"/>
    <w:link w:val="Heading5Char"/>
    <w:qFormat/>
    <w:rsid w:val="00011D76"/>
    <w:pPr>
      <w:ind w:left="1701" w:hanging="1701"/>
      <w:outlineLvl w:val="4"/>
    </w:pPr>
    <w:rPr>
      <w:sz w:val="22"/>
    </w:rPr>
  </w:style>
  <w:style w:type="paragraph" w:styleId="Heading6">
    <w:name w:val="heading 6"/>
    <w:basedOn w:val="H6"/>
    <w:next w:val="Normal"/>
    <w:semiHidden/>
    <w:qFormat/>
    <w:pPr>
      <w:numPr>
        <w:ilvl w:val="5"/>
        <w:numId w:val="8"/>
      </w:numPr>
      <w:outlineLvl w:val="5"/>
    </w:pPr>
  </w:style>
  <w:style w:type="paragraph" w:styleId="Heading7">
    <w:name w:val="heading 7"/>
    <w:basedOn w:val="H6"/>
    <w:next w:val="Normal"/>
    <w:semiHidden/>
    <w:qFormat/>
    <w:pPr>
      <w:numPr>
        <w:ilvl w:val="6"/>
        <w:numId w:val="8"/>
      </w:numPr>
      <w:outlineLvl w:val="6"/>
    </w:pPr>
  </w:style>
  <w:style w:type="paragraph" w:styleId="Heading8">
    <w:name w:val="heading 8"/>
    <w:basedOn w:val="Heading1"/>
    <w:next w:val="Normal"/>
    <w:link w:val="Heading8Char"/>
    <w:qFormat/>
    <w:rsid w:val="00011D76"/>
    <w:pPr>
      <w:ind w:left="0" w:firstLine="0"/>
      <w:outlineLvl w:val="7"/>
    </w:pPr>
  </w:style>
  <w:style w:type="paragraph" w:styleId="Heading9">
    <w:name w:val="heading 9"/>
    <w:basedOn w:val="Heading8"/>
    <w:next w:val="Normal"/>
    <w:qFormat/>
    <w:rsid w:val="00011D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1D76"/>
    <w:pPr>
      <w:ind w:left="1985" w:hanging="1985"/>
      <w:outlineLvl w:val="9"/>
    </w:pPr>
    <w:rPr>
      <w:sz w:val="20"/>
    </w:rPr>
  </w:style>
  <w:style w:type="paragraph" w:styleId="List">
    <w:name w:val="List"/>
    <w:basedOn w:val="Normal"/>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11D76"/>
    <w:pPr>
      <w:ind w:left="200" w:hanging="200"/>
    </w:pPr>
  </w:style>
  <w:style w:type="character" w:customStyle="1" w:styleId="ZGSM">
    <w:name w:val="ZGSM"/>
    <w:rsid w:val="00011D76"/>
  </w:style>
  <w:style w:type="paragraph" w:styleId="List2">
    <w:name w:val="List 2"/>
    <w:basedOn w:val="Normal"/>
    <w:rsid w:val="00011D76"/>
    <w:pPr>
      <w:ind w:left="566" w:hanging="283"/>
      <w:contextualSpacing/>
    </w:pPr>
  </w:style>
  <w:style w:type="paragraph" w:styleId="List3">
    <w:name w:val="List 3"/>
    <w:basedOn w:val="Normal"/>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011D76"/>
    <w:pPr>
      <w:ind w:left="1418" w:hanging="284"/>
      <w:contextualSpacing w:val="0"/>
    </w:pPr>
  </w:style>
  <w:style w:type="paragraph" w:customStyle="1" w:styleId="TT">
    <w:name w:val="TT"/>
    <w:basedOn w:val="Heading1"/>
    <w:next w:val="Normal"/>
    <w:rsid w:val="00011D76"/>
    <w:pPr>
      <w:outlineLvl w:val="9"/>
    </w:pPr>
  </w:style>
  <w:style w:type="paragraph" w:styleId="List4">
    <w:name w:val="List 4"/>
    <w:basedOn w:val="Normal"/>
    <w:rsid w:val="00011D76"/>
    <w:pPr>
      <w:ind w:left="1132" w:hanging="283"/>
      <w:contextualSpacing/>
    </w:pPr>
  </w:style>
  <w:style w:type="paragraph" w:customStyle="1" w:styleId="NO">
    <w:name w:val="NO"/>
    <w:basedOn w:val="Normal"/>
    <w:link w:val="NOZchn"/>
    <w:rsid w:val="00011D76"/>
    <w:pPr>
      <w:keepLines/>
      <w:ind w:left="1135" w:hanging="851"/>
    </w:pPr>
  </w:style>
  <w:style w:type="paragraph" w:customStyle="1" w:styleId="PL">
    <w:name w:val="PL"/>
    <w:link w:val="PLChar"/>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Normal"/>
    <w:link w:val="TALChar"/>
    <w:rsid w:val="00011D76"/>
    <w:pPr>
      <w:keepNext/>
      <w:keepLines/>
      <w:spacing w:after="0"/>
    </w:pPr>
    <w:rPr>
      <w:rFonts w:ascii="Arial" w:hAnsi="Arial"/>
      <w:sz w:val="18"/>
    </w:rPr>
  </w:style>
  <w:style w:type="paragraph" w:customStyle="1" w:styleId="TAH">
    <w:name w:val="TAH"/>
    <w:basedOn w:val="TAC"/>
    <w:link w:val="TAHChar"/>
    <w:rsid w:val="00011D76"/>
    <w:rPr>
      <w:b/>
    </w:rPr>
  </w:style>
  <w:style w:type="paragraph" w:customStyle="1" w:styleId="TAC">
    <w:name w:val="TAC"/>
    <w:basedOn w:val="TAL"/>
    <w:link w:val="TACChar"/>
    <w:rsid w:val="00011D76"/>
    <w:pPr>
      <w:jc w:val="center"/>
    </w:pPr>
  </w:style>
  <w:style w:type="paragraph" w:customStyle="1" w:styleId="B5">
    <w:name w:val="B5"/>
    <w:basedOn w:val="List5"/>
    <w:rsid w:val="00011D76"/>
    <w:pPr>
      <w:ind w:left="1702" w:hanging="284"/>
      <w:contextualSpacing w:val="0"/>
    </w:pPr>
  </w:style>
  <w:style w:type="paragraph" w:customStyle="1" w:styleId="EX">
    <w:name w:val="EX"/>
    <w:basedOn w:val="Normal"/>
    <w:link w:val="EXCar"/>
    <w:rsid w:val="00011D76"/>
    <w:pPr>
      <w:keepLines/>
      <w:ind w:left="1702" w:hanging="1418"/>
    </w:pPr>
  </w:style>
  <w:style w:type="paragraph" w:customStyle="1" w:styleId="FP">
    <w:name w:val="FP"/>
    <w:basedOn w:val="Normal"/>
    <w:rsid w:val="00011D76"/>
    <w:pPr>
      <w:spacing w:after="0"/>
    </w:pPr>
  </w:style>
  <w:style w:type="paragraph" w:styleId="List5">
    <w:name w:val="List 5"/>
    <w:basedOn w:val="Normal"/>
    <w:rsid w:val="00011D76"/>
    <w:pPr>
      <w:ind w:left="1415" w:hanging="283"/>
      <w:contextualSpacing/>
    </w:pPr>
  </w:style>
  <w:style w:type="paragraph" w:customStyle="1" w:styleId="EW">
    <w:name w:val="EW"/>
    <w:basedOn w:val="EX"/>
    <w:rsid w:val="00011D76"/>
    <w:pPr>
      <w:spacing w:after="0"/>
    </w:pPr>
  </w:style>
  <w:style w:type="paragraph" w:customStyle="1" w:styleId="B1">
    <w:name w:val="B1"/>
    <w:basedOn w:val="List"/>
    <w:link w:val="B1Char"/>
    <w:rsid w:val="00011D76"/>
    <w:pPr>
      <w:ind w:left="568" w:hanging="284"/>
      <w:contextualSpacing w:val="0"/>
    </w:pPr>
  </w:style>
  <w:style w:type="paragraph" w:customStyle="1" w:styleId="EQ">
    <w:name w:val="EQ"/>
    <w:basedOn w:val="Normal"/>
    <w:next w:val="Normal"/>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basedOn w:val="NO"/>
    <w:rsid w:val="00011D76"/>
    <w:rPr>
      <w:color w:val="FF0000"/>
    </w:rPr>
  </w:style>
  <w:style w:type="paragraph" w:customStyle="1" w:styleId="TH">
    <w:name w:val="TH"/>
    <w:basedOn w:val="Normal"/>
    <w:link w:val="THChar"/>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basedOn w:val="TH"/>
    <w:link w:val="TFChar"/>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List2"/>
    <w:rsid w:val="00011D76"/>
    <w:pPr>
      <w:ind w:left="851" w:hanging="284"/>
      <w:contextualSpacing w:val="0"/>
    </w:pPr>
  </w:style>
  <w:style w:type="paragraph" w:customStyle="1" w:styleId="B3">
    <w:name w:val="B3"/>
    <w:basedOn w:val="List3"/>
    <w:rsid w:val="00011D76"/>
    <w:pPr>
      <w:ind w:left="1135" w:hanging="284"/>
      <w:contextualSpacing w:val="0"/>
    </w:pPr>
  </w:style>
  <w:style w:type="paragraph" w:styleId="BodyText">
    <w:name w:val="Body Text"/>
    <w:basedOn w:val="Normal"/>
    <w:link w:val="BodyTextChar"/>
    <w:rsid w:val="00011D76"/>
    <w:pPr>
      <w:spacing w:after="120"/>
    </w:pPr>
  </w:style>
  <w:style w:type="character" w:customStyle="1" w:styleId="BodyTextChar">
    <w:name w:val="Body Text Char"/>
    <w:link w:val="BodyText"/>
    <w:rsid w:val="00011D76"/>
    <w:rPr>
      <w:rFonts w:eastAsia="Times New Roman"/>
    </w:rPr>
  </w:style>
  <w:style w:type="paragraph" w:styleId="Header">
    <w:name w:val="header"/>
    <w:basedOn w:val="Normal"/>
    <w:link w:val="HeaderChar"/>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HeaderChar">
    <w:name w:val="Header Char"/>
    <w:link w:val="Header"/>
    <w:rsid w:val="00011D76"/>
    <w:rPr>
      <w:rFonts w:eastAsia="Times New Roman"/>
    </w:rPr>
  </w:style>
  <w:style w:type="paragraph" w:customStyle="1" w:styleId="Guidance">
    <w:name w:val="Guidance"/>
    <w:basedOn w:val="Normal"/>
    <w:rPr>
      <w:i/>
      <w:color w:val="0000FF"/>
    </w:rPr>
  </w:style>
  <w:style w:type="paragraph" w:styleId="Footer">
    <w:name w:val="footer"/>
    <w:basedOn w:val="Normal"/>
    <w:link w:val="FooterChar"/>
    <w:rsid w:val="00011D76"/>
    <w:pPr>
      <w:tabs>
        <w:tab w:val="center" w:pos="4513"/>
        <w:tab w:val="right" w:pos="9026"/>
      </w:tabs>
    </w:pPr>
  </w:style>
  <w:style w:type="character" w:customStyle="1" w:styleId="FooterChar">
    <w:name w:val="Footer Char"/>
    <w:link w:val="Footer"/>
    <w:rsid w:val="00011D76"/>
    <w:rPr>
      <w:rFonts w:eastAsia="Times New Roman"/>
    </w:rPr>
  </w:style>
  <w:style w:type="character" w:styleId="Hyperlink">
    <w:name w:val="Hyperlink"/>
    <w:uiPriority w:val="99"/>
    <w:rsid w:val="0074026F"/>
    <w:rPr>
      <w:color w:val="0563C1"/>
      <w:u w:val="single"/>
    </w:rPr>
  </w:style>
  <w:style w:type="character" w:customStyle="1" w:styleId="EXCar">
    <w:name w:val="EX Car"/>
    <w:link w:val="EX"/>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Heading4Char">
    <w:name w:val="Heading 4 Char"/>
    <w:link w:val="Heading4"/>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rsid w:val="00C10561"/>
    <w:rPr>
      <w:rFonts w:ascii="Arial" w:eastAsia="Times New Roman" w:hAnsi="Arial"/>
      <w:sz w:val="18"/>
    </w:rPr>
  </w:style>
  <w:style w:type="character" w:customStyle="1" w:styleId="Heading2Char">
    <w:name w:val="Heading 2 Char"/>
    <w:link w:val="Heading2"/>
    <w:rsid w:val="00C10561"/>
    <w:rPr>
      <w:rFonts w:ascii="Arial" w:eastAsia="Times New Roman" w:hAnsi="Arial"/>
      <w:sz w:val="32"/>
    </w:rPr>
  </w:style>
  <w:style w:type="character" w:customStyle="1" w:styleId="Heading8Char">
    <w:name w:val="Heading 8 Char"/>
    <w:link w:val="Heading8"/>
    <w:rsid w:val="00C10561"/>
    <w:rPr>
      <w:rFonts w:ascii="Arial" w:eastAsia="Times New Roman" w:hAnsi="Arial"/>
      <w:sz w:val="36"/>
    </w:rPr>
  </w:style>
  <w:style w:type="character" w:customStyle="1" w:styleId="Heading5Char">
    <w:name w:val="Heading 5 Char"/>
    <w:link w:val="Heading5"/>
    <w:rsid w:val="00C10561"/>
    <w:rPr>
      <w:rFonts w:ascii="Arial" w:eastAsia="Times New Roman" w:hAnsi="Arial"/>
      <w:sz w:val="22"/>
    </w:rPr>
  </w:style>
  <w:style w:type="character" w:customStyle="1" w:styleId="TFChar">
    <w:name w:val="TF Char"/>
    <w:link w:val="TF"/>
    <w:rsid w:val="00C10561"/>
    <w:rPr>
      <w:rFonts w:ascii="Arial" w:eastAsia="Times New Roman" w:hAnsi="Arial"/>
      <w:b/>
    </w:rPr>
  </w:style>
  <w:style w:type="paragraph" w:styleId="BalloonText">
    <w:name w:val="Balloon Text"/>
    <w:basedOn w:val="Normal"/>
    <w:link w:val="BalloonTextChar"/>
    <w:semiHidden/>
    <w:unhideWhenUsed/>
    <w:rsid w:val="0042530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2530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425303"/>
  </w:style>
  <w:style w:type="paragraph" w:styleId="BlockText">
    <w:name w:val="Block Text"/>
    <w:basedOn w:val="Normal"/>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25303"/>
    <w:pPr>
      <w:spacing w:after="120" w:line="480" w:lineRule="auto"/>
    </w:pPr>
  </w:style>
  <w:style w:type="character" w:customStyle="1" w:styleId="BodyText2Char">
    <w:name w:val="Body Text 2 Char"/>
    <w:basedOn w:val="DefaultParagraphFont"/>
    <w:link w:val="BodyText2"/>
    <w:rsid w:val="00425303"/>
    <w:rPr>
      <w:rFonts w:eastAsia="Times New Roman"/>
    </w:rPr>
  </w:style>
  <w:style w:type="paragraph" w:styleId="BodyText3">
    <w:name w:val="Body Text 3"/>
    <w:basedOn w:val="Normal"/>
    <w:link w:val="BodyText3Char"/>
    <w:rsid w:val="00425303"/>
    <w:pPr>
      <w:spacing w:after="120"/>
    </w:pPr>
    <w:rPr>
      <w:sz w:val="16"/>
      <w:szCs w:val="16"/>
    </w:rPr>
  </w:style>
  <w:style w:type="character" w:customStyle="1" w:styleId="BodyText3Char">
    <w:name w:val="Body Text 3 Char"/>
    <w:basedOn w:val="DefaultParagraphFont"/>
    <w:link w:val="BodyText3"/>
    <w:rsid w:val="00425303"/>
    <w:rPr>
      <w:rFonts w:eastAsia="Times New Roman"/>
      <w:sz w:val="16"/>
      <w:szCs w:val="16"/>
    </w:rPr>
  </w:style>
  <w:style w:type="paragraph" w:styleId="BodyTextFirstIndent">
    <w:name w:val="Body Text First Indent"/>
    <w:basedOn w:val="BodyText"/>
    <w:link w:val="BodyTextFirstIndentChar"/>
    <w:rsid w:val="00425303"/>
    <w:pPr>
      <w:spacing w:after="180"/>
      <w:ind w:firstLine="360"/>
    </w:pPr>
  </w:style>
  <w:style w:type="character" w:customStyle="1" w:styleId="BodyTextFirstIndentChar">
    <w:name w:val="Body Text First Indent Char"/>
    <w:basedOn w:val="BodyTextChar"/>
    <w:link w:val="BodyTextFirstIndent"/>
    <w:rsid w:val="00425303"/>
    <w:rPr>
      <w:rFonts w:eastAsia="Times New Roman"/>
    </w:rPr>
  </w:style>
  <w:style w:type="paragraph" w:styleId="BodyTextIndent">
    <w:name w:val="Body Text Indent"/>
    <w:basedOn w:val="Normal"/>
    <w:link w:val="BodyTextIndentChar"/>
    <w:rsid w:val="00425303"/>
    <w:pPr>
      <w:spacing w:after="120"/>
      <w:ind w:left="283"/>
    </w:pPr>
  </w:style>
  <w:style w:type="character" w:customStyle="1" w:styleId="BodyTextIndentChar">
    <w:name w:val="Body Text Indent Char"/>
    <w:basedOn w:val="DefaultParagraphFont"/>
    <w:link w:val="BodyTextIndent"/>
    <w:rsid w:val="00425303"/>
    <w:rPr>
      <w:rFonts w:eastAsia="Times New Roman"/>
    </w:rPr>
  </w:style>
  <w:style w:type="paragraph" w:styleId="BodyTextFirstIndent2">
    <w:name w:val="Body Text First Indent 2"/>
    <w:basedOn w:val="BodyTextIndent"/>
    <w:link w:val="BodyTextFirstIndent2Char"/>
    <w:rsid w:val="00425303"/>
    <w:pPr>
      <w:spacing w:after="180"/>
      <w:ind w:left="360" w:firstLine="360"/>
    </w:pPr>
  </w:style>
  <w:style w:type="character" w:customStyle="1" w:styleId="BodyTextFirstIndent2Char">
    <w:name w:val="Body Text First Indent 2 Char"/>
    <w:basedOn w:val="BodyTextIndentChar"/>
    <w:link w:val="BodyTextFirstIndent2"/>
    <w:rsid w:val="00425303"/>
    <w:rPr>
      <w:rFonts w:eastAsia="Times New Roman"/>
    </w:rPr>
  </w:style>
  <w:style w:type="paragraph" w:styleId="BodyTextIndent2">
    <w:name w:val="Body Text Indent 2"/>
    <w:basedOn w:val="Normal"/>
    <w:link w:val="BodyTextIndent2Char"/>
    <w:rsid w:val="00425303"/>
    <w:pPr>
      <w:spacing w:after="120" w:line="480" w:lineRule="auto"/>
      <w:ind w:left="283"/>
    </w:pPr>
  </w:style>
  <w:style w:type="character" w:customStyle="1" w:styleId="BodyTextIndent2Char">
    <w:name w:val="Body Text Indent 2 Char"/>
    <w:basedOn w:val="DefaultParagraphFont"/>
    <w:link w:val="BodyTextIndent2"/>
    <w:rsid w:val="00425303"/>
    <w:rPr>
      <w:rFonts w:eastAsia="Times New Roman"/>
    </w:rPr>
  </w:style>
  <w:style w:type="paragraph" w:styleId="BodyTextIndent3">
    <w:name w:val="Body Text Indent 3"/>
    <w:basedOn w:val="Normal"/>
    <w:link w:val="BodyTextIndent3Char"/>
    <w:rsid w:val="00425303"/>
    <w:pPr>
      <w:spacing w:after="120"/>
      <w:ind w:left="283"/>
    </w:pPr>
    <w:rPr>
      <w:sz w:val="16"/>
      <w:szCs w:val="16"/>
    </w:rPr>
  </w:style>
  <w:style w:type="character" w:customStyle="1" w:styleId="BodyTextIndent3Char">
    <w:name w:val="Body Text Indent 3 Char"/>
    <w:basedOn w:val="DefaultParagraphFont"/>
    <w:link w:val="BodyTextIndent3"/>
    <w:rsid w:val="00425303"/>
    <w:rPr>
      <w:rFonts w:eastAsia="Times New Roman"/>
      <w:sz w:val="16"/>
      <w:szCs w:val="16"/>
    </w:rPr>
  </w:style>
  <w:style w:type="paragraph" w:styleId="Caption">
    <w:name w:val="caption"/>
    <w:basedOn w:val="Normal"/>
    <w:next w:val="Normal"/>
    <w:semiHidden/>
    <w:unhideWhenUsed/>
    <w:qFormat/>
    <w:rsid w:val="00425303"/>
    <w:pPr>
      <w:spacing w:after="200"/>
    </w:pPr>
    <w:rPr>
      <w:i/>
      <w:iCs/>
      <w:color w:val="44546A" w:themeColor="text2"/>
      <w:sz w:val="18"/>
      <w:szCs w:val="18"/>
    </w:rPr>
  </w:style>
  <w:style w:type="paragraph" w:styleId="Closing">
    <w:name w:val="Closing"/>
    <w:basedOn w:val="Normal"/>
    <w:link w:val="ClosingChar"/>
    <w:rsid w:val="00425303"/>
    <w:pPr>
      <w:spacing w:after="0"/>
      <w:ind w:left="4252"/>
    </w:pPr>
  </w:style>
  <w:style w:type="character" w:customStyle="1" w:styleId="ClosingChar">
    <w:name w:val="Closing Char"/>
    <w:basedOn w:val="DefaultParagraphFont"/>
    <w:link w:val="Closing"/>
    <w:rsid w:val="00425303"/>
    <w:rPr>
      <w:rFonts w:eastAsia="Times New Roman"/>
    </w:rPr>
  </w:style>
  <w:style w:type="paragraph" w:styleId="CommentText">
    <w:name w:val="annotation text"/>
    <w:basedOn w:val="Normal"/>
    <w:link w:val="CommentTextChar"/>
    <w:rsid w:val="00425303"/>
  </w:style>
  <w:style w:type="character" w:customStyle="1" w:styleId="CommentTextChar">
    <w:name w:val="Comment Text Char"/>
    <w:basedOn w:val="DefaultParagraphFont"/>
    <w:link w:val="CommentText"/>
    <w:rsid w:val="00425303"/>
    <w:rPr>
      <w:rFonts w:eastAsia="Times New Roman"/>
    </w:rPr>
  </w:style>
  <w:style w:type="paragraph" w:styleId="CommentSubject">
    <w:name w:val="annotation subject"/>
    <w:basedOn w:val="CommentText"/>
    <w:next w:val="CommentText"/>
    <w:link w:val="CommentSubjectChar"/>
    <w:rsid w:val="00425303"/>
    <w:rPr>
      <w:b/>
      <w:bCs/>
    </w:rPr>
  </w:style>
  <w:style w:type="character" w:customStyle="1" w:styleId="CommentSubjectChar">
    <w:name w:val="Comment Subject Char"/>
    <w:basedOn w:val="CommentTextChar"/>
    <w:link w:val="CommentSubject"/>
    <w:rsid w:val="00425303"/>
    <w:rPr>
      <w:rFonts w:eastAsia="Times New Roman"/>
      <w:b/>
      <w:bCs/>
    </w:rPr>
  </w:style>
  <w:style w:type="paragraph" w:styleId="Date">
    <w:name w:val="Date"/>
    <w:basedOn w:val="Normal"/>
    <w:next w:val="Normal"/>
    <w:link w:val="DateChar"/>
    <w:rsid w:val="00425303"/>
  </w:style>
  <w:style w:type="character" w:customStyle="1" w:styleId="DateChar">
    <w:name w:val="Date Char"/>
    <w:basedOn w:val="DefaultParagraphFont"/>
    <w:link w:val="Date"/>
    <w:rsid w:val="00425303"/>
    <w:rPr>
      <w:rFonts w:eastAsia="Times New Roman"/>
    </w:rPr>
  </w:style>
  <w:style w:type="paragraph" w:styleId="DocumentMap">
    <w:name w:val="Document Map"/>
    <w:basedOn w:val="Normal"/>
    <w:link w:val="DocumentMapChar"/>
    <w:rsid w:val="00425303"/>
    <w:pPr>
      <w:spacing w:after="0"/>
    </w:pPr>
    <w:rPr>
      <w:rFonts w:ascii="Segoe UI" w:hAnsi="Segoe UI" w:cs="Segoe UI"/>
      <w:sz w:val="16"/>
      <w:szCs w:val="16"/>
    </w:rPr>
  </w:style>
  <w:style w:type="character" w:customStyle="1" w:styleId="DocumentMapChar">
    <w:name w:val="Document Map Char"/>
    <w:basedOn w:val="DefaultParagraphFont"/>
    <w:link w:val="DocumentMap"/>
    <w:rsid w:val="00425303"/>
    <w:rPr>
      <w:rFonts w:ascii="Segoe UI" w:eastAsia="Times New Roman" w:hAnsi="Segoe UI" w:cs="Segoe UI"/>
      <w:sz w:val="16"/>
      <w:szCs w:val="16"/>
    </w:rPr>
  </w:style>
  <w:style w:type="paragraph" w:styleId="E-mailSignature">
    <w:name w:val="E-mail Signature"/>
    <w:basedOn w:val="Normal"/>
    <w:link w:val="E-mailSignatureChar"/>
    <w:rsid w:val="00425303"/>
    <w:pPr>
      <w:spacing w:after="0"/>
    </w:pPr>
  </w:style>
  <w:style w:type="character" w:customStyle="1" w:styleId="E-mailSignatureChar">
    <w:name w:val="E-mail Signature Char"/>
    <w:basedOn w:val="DefaultParagraphFont"/>
    <w:link w:val="E-mailSignature"/>
    <w:rsid w:val="00425303"/>
    <w:rPr>
      <w:rFonts w:eastAsia="Times New Roman"/>
    </w:rPr>
  </w:style>
  <w:style w:type="paragraph" w:styleId="EndnoteText">
    <w:name w:val="endnote text"/>
    <w:basedOn w:val="Normal"/>
    <w:link w:val="EndnoteTextChar"/>
    <w:rsid w:val="00425303"/>
    <w:pPr>
      <w:spacing w:after="0"/>
    </w:pPr>
  </w:style>
  <w:style w:type="character" w:customStyle="1" w:styleId="EndnoteTextChar">
    <w:name w:val="Endnote Text Char"/>
    <w:basedOn w:val="DefaultParagraphFont"/>
    <w:link w:val="EndnoteText"/>
    <w:rsid w:val="00425303"/>
    <w:rPr>
      <w:rFonts w:eastAsia="Times New Roman"/>
    </w:rPr>
  </w:style>
  <w:style w:type="paragraph" w:styleId="EnvelopeAddress">
    <w:name w:val="envelope address"/>
    <w:basedOn w:val="Normal"/>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5303"/>
    <w:pPr>
      <w:spacing w:after="0"/>
    </w:pPr>
    <w:rPr>
      <w:rFonts w:asciiTheme="majorHAnsi" w:eastAsiaTheme="majorEastAsia" w:hAnsiTheme="majorHAnsi" w:cstheme="majorBidi"/>
    </w:rPr>
  </w:style>
  <w:style w:type="paragraph" w:styleId="FootnoteText">
    <w:name w:val="footnote text"/>
    <w:basedOn w:val="Normal"/>
    <w:link w:val="FootnoteTextChar"/>
    <w:rsid w:val="00425303"/>
    <w:pPr>
      <w:spacing w:after="0"/>
    </w:pPr>
  </w:style>
  <w:style w:type="character" w:customStyle="1" w:styleId="FootnoteTextChar">
    <w:name w:val="Footnote Text Char"/>
    <w:basedOn w:val="DefaultParagraphFont"/>
    <w:link w:val="FootnoteText"/>
    <w:rsid w:val="00425303"/>
    <w:rPr>
      <w:rFonts w:eastAsia="Times New Roman"/>
    </w:rPr>
  </w:style>
  <w:style w:type="paragraph" w:styleId="HTMLAddress">
    <w:name w:val="HTML Address"/>
    <w:basedOn w:val="Normal"/>
    <w:link w:val="HTMLAddressChar"/>
    <w:rsid w:val="00425303"/>
    <w:pPr>
      <w:spacing w:after="0"/>
    </w:pPr>
    <w:rPr>
      <w:i/>
      <w:iCs/>
    </w:rPr>
  </w:style>
  <w:style w:type="character" w:customStyle="1" w:styleId="HTMLAddressChar">
    <w:name w:val="HTML Address Char"/>
    <w:basedOn w:val="DefaultParagraphFont"/>
    <w:link w:val="HTMLAddress"/>
    <w:rsid w:val="00425303"/>
    <w:rPr>
      <w:rFonts w:eastAsia="Times New Roman"/>
      <w:i/>
      <w:iCs/>
    </w:rPr>
  </w:style>
  <w:style w:type="paragraph" w:styleId="HTMLPreformatted">
    <w:name w:val="HTML Preformatted"/>
    <w:basedOn w:val="Normal"/>
    <w:link w:val="HTMLPreformattedChar"/>
    <w:rsid w:val="00425303"/>
    <w:pPr>
      <w:spacing w:after="0"/>
    </w:pPr>
    <w:rPr>
      <w:rFonts w:ascii="Consolas" w:hAnsi="Consolas"/>
    </w:rPr>
  </w:style>
  <w:style w:type="character" w:customStyle="1" w:styleId="HTMLPreformattedChar">
    <w:name w:val="HTML Preformatted Char"/>
    <w:basedOn w:val="DefaultParagraphFont"/>
    <w:link w:val="HTMLPreformatted"/>
    <w:rsid w:val="00425303"/>
    <w:rPr>
      <w:rFonts w:ascii="Consolas" w:eastAsia="Times New Roman" w:hAnsi="Consolas"/>
    </w:rPr>
  </w:style>
  <w:style w:type="paragraph" w:styleId="Index2">
    <w:name w:val="index 2"/>
    <w:basedOn w:val="Normal"/>
    <w:next w:val="Normal"/>
    <w:rsid w:val="00425303"/>
    <w:pPr>
      <w:spacing w:after="0"/>
      <w:ind w:left="400" w:hanging="200"/>
    </w:pPr>
  </w:style>
  <w:style w:type="paragraph" w:styleId="Index3">
    <w:name w:val="index 3"/>
    <w:basedOn w:val="Normal"/>
    <w:next w:val="Normal"/>
    <w:rsid w:val="00425303"/>
    <w:pPr>
      <w:spacing w:after="0"/>
      <w:ind w:left="600" w:hanging="200"/>
    </w:pPr>
  </w:style>
  <w:style w:type="paragraph" w:styleId="Index4">
    <w:name w:val="index 4"/>
    <w:basedOn w:val="Normal"/>
    <w:next w:val="Normal"/>
    <w:rsid w:val="00425303"/>
    <w:pPr>
      <w:spacing w:after="0"/>
      <w:ind w:left="800" w:hanging="200"/>
    </w:pPr>
  </w:style>
  <w:style w:type="paragraph" w:styleId="Index5">
    <w:name w:val="index 5"/>
    <w:basedOn w:val="Normal"/>
    <w:next w:val="Normal"/>
    <w:rsid w:val="00425303"/>
    <w:pPr>
      <w:spacing w:after="0"/>
      <w:ind w:left="1000" w:hanging="200"/>
    </w:pPr>
  </w:style>
  <w:style w:type="paragraph" w:styleId="Index6">
    <w:name w:val="index 6"/>
    <w:basedOn w:val="Normal"/>
    <w:next w:val="Normal"/>
    <w:rsid w:val="00425303"/>
    <w:pPr>
      <w:spacing w:after="0"/>
      <w:ind w:left="1200" w:hanging="200"/>
    </w:pPr>
  </w:style>
  <w:style w:type="paragraph" w:styleId="Index7">
    <w:name w:val="index 7"/>
    <w:basedOn w:val="Normal"/>
    <w:next w:val="Normal"/>
    <w:rsid w:val="00425303"/>
    <w:pPr>
      <w:spacing w:after="0"/>
      <w:ind w:left="1400" w:hanging="200"/>
    </w:pPr>
  </w:style>
  <w:style w:type="paragraph" w:styleId="Index8">
    <w:name w:val="index 8"/>
    <w:basedOn w:val="Normal"/>
    <w:next w:val="Normal"/>
    <w:rsid w:val="00425303"/>
    <w:pPr>
      <w:spacing w:after="0"/>
      <w:ind w:left="1600" w:hanging="200"/>
    </w:pPr>
  </w:style>
  <w:style w:type="paragraph" w:styleId="Index9">
    <w:name w:val="index 9"/>
    <w:basedOn w:val="Normal"/>
    <w:next w:val="Normal"/>
    <w:rsid w:val="00425303"/>
    <w:pPr>
      <w:spacing w:after="0"/>
      <w:ind w:left="1800" w:hanging="200"/>
    </w:pPr>
  </w:style>
  <w:style w:type="paragraph" w:styleId="IndexHeading">
    <w:name w:val="index heading"/>
    <w:basedOn w:val="Normal"/>
    <w:next w:val="Index1"/>
    <w:rsid w:val="00425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25303"/>
    <w:rPr>
      <w:rFonts w:eastAsia="Times New Roman"/>
      <w:i/>
      <w:iCs/>
      <w:color w:val="4472C4" w:themeColor="accent1"/>
    </w:rPr>
  </w:style>
  <w:style w:type="paragraph" w:styleId="ListBullet">
    <w:name w:val="List Bullet"/>
    <w:basedOn w:val="Normal"/>
    <w:rsid w:val="00425303"/>
    <w:pPr>
      <w:numPr>
        <w:numId w:val="9"/>
      </w:numPr>
      <w:contextualSpacing/>
    </w:pPr>
  </w:style>
  <w:style w:type="paragraph" w:styleId="ListBullet2">
    <w:name w:val="List Bullet 2"/>
    <w:basedOn w:val="Normal"/>
    <w:rsid w:val="00425303"/>
    <w:pPr>
      <w:numPr>
        <w:numId w:val="10"/>
      </w:numPr>
      <w:contextualSpacing/>
    </w:pPr>
  </w:style>
  <w:style w:type="paragraph" w:styleId="ListBullet3">
    <w:name w:val="List Bullet 3"/>
    <w:basedOn w:val="Normal"/>
    <w:rsid w:val="00425303"/>
    <w:pPr>
      <w:numPr>
        <w:numId w:val="11"/>
      </w:numPr>
      <w:contextualSpacing/>
    </w:pPr>
  </w:style>
  <w:style w:type="paragraph" w:styleId="ListBullet4">
    <w:name w:val="List Bullet 4"/>
    <w:basedOn w:val="Normal"/>
    <w:rsid w:val="00425303"/>
    <w:pPr>
      <w:numPr>
        <w:numId w:val="12"/>
      </w:numPr>
      <w:contextualSpacing/>
    </w:pPr>
  </w:style>
  <w:style w:type="paragraph" w:styleId="ListBullet5">
    <w:name w:val="List Bullet 5"/>
    <w:basedOn w:val="Normal"/>
    <w:rsid w:val="00425303"/>
    <w:pPr>
      <w:numPr>
        <w:numId w:val="13"/>
      </w:numPr>
      <w:contextualSpacing/>
    </w:pPr>
  </w:style>
  <w:style w:type="paragraph" w:styleId="ListContinue">
    <w:name w:val="List Continue"/>
    <w:basedOn w:val="Normal"/>
    <w:rsid w:val="00425303"/>
    <w:pPr>
      <w:spacing w:after="120"/>
      <w:ind w:left="283"/>
      <w:contextualSpacing/>
    </w:pPr>
  </w:style>
  <w:style w:type="paragraph" w:styleId="ListContinue2">
    <w:name w:val="List Continue 2"/>
    <w:basedOn w:val="Normal"/>
    <w:rsid w:val="00425303"/>
    <w:pPr>
      <w:spacing w:after="120"/>
      <w:ind w:left="566"/>
      <w:contextualSpacing/>
    </w:pPr>
  </w:style>
  <w:style w:type="paragraph" w:styleId="ListContinue3">
    <w:name w:val="List Continue 3"/>
    <w:basedOn w:val="Normal"/>
    <w:rsid w:val="00425303"/>
    <w:pPr>
      <w:spacing w:after="120"/>
      <w:ind w:left="849"/>
      <w:contextualSpacing/>
    </w:pPr>
  </w:style>
  <w:style w:type="paragraph" w:styleId="ListContinue4">
    <w:name w:val="List Continue 4"/>
    <w:basedOn w:val="Normal"/>
    <w:rsid w:val="00425303"/>
    <w:pPr>
      <w:spacing w:after="120"/>
      <w:ind w:left="1132"/>
      <w:contextualSpacing/>
    </w:pPr>
  </w:style>
  <w:style w:type="paragraph" w:styleId="ListContinue5">
    <w:name w:val="List Continue 5"/>
    <w:basedOn w:val="Normal"/>
    <w:rsid w:val="00425303"/>
    <w:pPr>
      <w:spacing w:after="120"/>
      <w:ind w:left="1415"/>
      <w:contextualSpacing/>
    </w:pPr>
  </w:style>
  <w:style w:type="paragraph" w:styleId="ListNumber">
    <w:name w:val="List Number"/>
    <w:basedOn w:val="Normal"/>
    <w:rsid w:val="00425303"/>
    <w:pPr>
      <w:numPr>
        <w:numId w:val="14"/>
      </w:numPr>
      <w:contextualSpacing/>
    </w:pPr>
  </w:style>
  <w:style w:type="paragraph" w:styleId="ListNumber2">
    <w:name w:val="List Number 2"/>
    <w:basedOn w:val="Normal"/>
    <w:rsid w:val="00425303"/>
    <w:pPr>
      <w:numPr>
        <w:numId w:val="15"/>
      </w:numPr>
      <w:contextualSpacing/>
    </w:pPr>
  </w:style>
  <w:style w:type="paragraph" w:styleId="ListNumber3">
    <w:name w:val="List Number 3"/>
    <w:basedOn w:val="Normal"/>
    <w:rsid w:val="00425303"/>
    <w:pPr>
      <w:numPr>
        <w:numId w:val="16"/>
      </w:numPr>
      <w:contextualSpacing/>
    </w:pPr>
  </w:style>
  <w:style w:type="paragraph" w:styleId="ListNumber4">
    <w:name w:val="List Number 4"/>
    <w:basedOn w:val="Normal"/>
    <w:rsid w:val="00425303"/>
    <w:pPr>
      <w:numPr>
        <w:numId w:val="17"/>
      </w:numPr>
      <w:contextualSpacing/>
    </w:pPr>
  </w:style>
  <w:style w:type="paragraph" w:styleId="ListNumber5">
    <w:name w:val="List Number 5"/>
    <w:basedOn w:val="Normal"/>
    <w:rsid w:val="00425303"/>
    <w:pPr>
      <w:numPr>
        <w:numId w:val="18"/>
      </w:numPr>
      <w:contextualSpacing/>
    </w:pPr>
  </w:style>
  <w:style w:type="paragraph" w:styleId="ListParagraph">
    <w:name w:val="List Paragraph"/>
    <w:basedOn w:val="Normal"/>
    <w:uiPriority w:val="34"/>
    <w:qFormat/>
    <w:rsid w:val="00425303"/>
    <w:pPr>
      <w:ind w:left="720"/>
      <w:contextualSpacing/>
    </w:pPr>
  </w:style>
  <w:style w:type="paragraph" w:styleId="MacroText">
    <w:name w:val="macro"/>
    <w:link w:val="MacroTextChar"/>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25303"/>
    <w:rPr>
      <w:rFonts w:ascii="Consolas" w:eastAsia="Times New Roman" w:hAnsi="Consolas"/>
    </w:rPr>
  </w:style>
  <w:style w:type="paragraph" w:styleId="MessageHeader">
    <w:name w:val="Message Header"/>
    <w:basedOn w:val="Normal"/>
    <w:link w:val="MessageHeaderChar"/>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5303"/>
    <w:rPr>
      <w:rFonts w:asciiTheme="majorHAnsi" w:eastAsiaTheme="majorEastAsia" w:hAnsiTheme="majorHAnsi" w:cstheme="majorBidi"/>
      <w:sz w:val="24"/>
      <w:szCs w:val="24"/>
      <w:shd w:val="pct20" w:color="auto" w:fill="auto"/>
    </w:rPr>
  </w:style>
  <w:style w:type="paragraph" w:styleId="NoSpacing">
    <w:name w:val="No Spacing"/>
    <w:uiPriority w:val="1"/>
    <w:qFormat/>
    <w:rsid w:val="00425303"/>
    <w:pPr>
      <w:overflowPunct w:val="0"/>
      <w:autoSpaceDE w:val="0"/>
      <w:autoSpaceDN w:val="0"/>
      <w:adjustRightInd w:val="0"/>
      <w:textAlignment w:val="baseline"/>
    </w:pPr>
    <w:rPr>
      <w:rFonts w:eastAsia="Times New Roman"/>
    </w:rPr>
  </w:style>
  <w:style w:type="paragraph" w:styleId="NormalWeb">
    <w:name w:val="Normal (Web)"/>
    <w:basedOn w:val="Normal"/>
    <w:rsid w:val="00425303"/>
    <w:rPr>
      <w:sz w:val="24"/>
      <w:szCs w:val="24"/>
    </w:rPr>
  </w:style>
  <w:style w:type="paragraph" w:styleId="NormalIndent">
    <w:name w:val="Normal Indent"/>
    <w:basedOn w:val="Normal"/>
    <w:rsid w:val="00425303"/>
    <w:pPr>
      <w:ind w:left="720"/>
    </w:pPr>
  </w:style>
  <w:style w:type="paragraph" w:styleId="NoteHeading">
    <w:name w:val="Note Heading"/>
    <w:basedOn w:val="Normal"/>
    <w:next w:val="Normal"/>
    <w:link w:val="NoteHeadingChar"/>
    <w:rsid w:val="00425303"/>
    <w:pPr>
      <w:spacing w:after="0"/>
    </w:pPr>
  </w:style>
  <w:style w:type="character" w:customStyle="1" w:styleId="NoteHeadingChar">
    <w:name w:val="Note Heading Char"/>
    <w:basedOn w:val="DefaultParagraphFont"/>
    <w:link w:val="NoteHeading"/>
    <w:rsid w:val="00425303"/>
    <w:rPr>
      <w:rFonts w:eastAsia="Times New Roman"/>
    </w:rPr>
  </w:style>
  <w:style w:type="paragraph" w:styleId="PlainText">
    <w:name w:val="Plain Text"/>
    <w:basedOn w:val="Normal"/>
    <w:link w:val="PlainTextChar"/>
    <w:rsid w:val="00425303"/>
    <w:pPr>
      <w:spacing w:after="0"/>
    </w:pPr>
    <w:rPr>
      <w:rFonts w:ascii="Consolas" w:hAnsi="Consolas"/>
      <w:sz w:val="21"/>
      <w:szCs w:val="21"/>
    </w:rPr>
  </w:style>
  <w:style w:type="character" w:customStyle="1" w:styleId="PlainTextChar">
    <w:name w:val="Plain Text Char"/>
    <w:basedOn w:val="DefaultParagraphFont"/>
    <w:link w:val="PlainText"/>
    <w:rsid w:val="00425303"/>
    <w:rPr>
      <w:rFonts w:ascii="Consolas" w:eastAsia="Times New Roman" w:hAnsi="Consolas"/>
      <w:sz w:val="21"/>
      <w:szCs w:val="21"/>
    </w:rPr>
  </w:style>
  <w:style w:type="paragraph" w:styleId="Quote">
    <w:name w:val="Quote"/>
    <w:basedOn w:val="Normal"/>
    <w:next w:val="Normal"/>
    <w:link w:val="QuoteChar"/>
    <w:uiPriority w:val="29"/>
    <w:qFormat/>
    <w:rsid w:val="00425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25303"/>
    <w:rPr>
      <w:rFonts w:eastAsia="Times New Roman"/>
      <w:i/>
      <w:iCs/>
      <w:color w:val="404040" w:themeColor="text1" w:themeTint="BF"/>
    </w:rPr>
  </w:style>
  <w:style w:type="paragraph" w:styleId="Salutation">
    <w:name w:val="Salutation"/>
    <w:basedOn w:val="Normal"/>
    <w:next w:val="Normal"/>
    <w:link w:val="SalutationChar"/>
    <w:rsid w:val="00425303"/>
  </w:style>
  <w:style w:type="character" w:customStyle="1" w:styleId="SalutationChar">
    <w:name w:val="Salutation Char"/>
    <w:basedOn w:val="DefaultParagraphFont"/>
    <w:link w:val="Salutation"/>
    <w:rsid w:val="00425303"/>
    <w:rPr>
      <w:rFonts w:eastAsia="Times New Roman"/>
    </w:rPr>
  </w:style>
  <w:style w:type="paragraph" w:styleId="Signature">
    <w:name w:val="Signature"/>
    <w:basedOn w:val="Normal"/>
    <w:link w:val="SignatureChar"/>
    <w:rsid w:val="00425303"/>
    <w:pPr>
      <w:spacing w:after="0"/>
      <w:ind w:left="4252"/>
    </w:pPr>
  </w:style>
  <w:style w:type="character" w:customStyle="1" w:styleId="SignatureChar">
    <w:name w:val="Signature Char"/>
    <w:basedOn w:val="DefaultParagraphFont"/>
    <w:link w:val="Signature"/>
    <w:rsid w:val="00425303"/>
    <w:rPr>
      <w:rFonts w:eastAsia="Times New Roman"/>
    </w:rPr>
  </w:style>
  <w:style w:type="paragraph" w:styleId="Subtitle">
    <w:name w:val="Subtitle"/>
    <w:basedOn w:val="Normal"/>
    <w:next w:val="Normal"/>
    <w:link w:val="SubtitleChar"/>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53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25303"/>
    <w:pPr>
      <w:spacing w:after="0"/>
      <w:ind w:left="200" w:hanging="200"/>
    </w:pPr>
  </w:style>
  <w:style w:type="paragraph" w:styleId="TableofFigures">
    <w:name w:val="table of figures"/>
    <w:basedOn w:val="Normal"/>
    <w:next w:val="Normal"/>
    <w:rsid w:val="00425303"/>
    <w:pPr>
      <w:spacing w:after="0"/>
    </w:pPr>
  </w:style>
  <w:style w:type="paragraph" w:styleId="Title">
    <w:name w:val="Title"/>
    <w:basedOn w:val="Normal"/>
    <w:next w:val="Normal"/>
    <w:link w:val="TitleChar"/>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530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25303"/>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425303"/>
    <w:pPr>
      <w:spacing w:after="100"/>
      <w:ind w:left="1000"/>
    </w:pPr>
  </w:style>
  <w:style w:type="paragraph" w:styleId="TOC7">
    <w:name w:val="toc 7"/>
    <w:basedOn w:val="Normal"/>
    <w:next w:val="Normal"/>
    <w:uiPriority w:val="39"/>
    <w:rsid w:val="00425303"/>
    <w:pPr>
      <w:spacing w:after="100"/>
      <w:ind w:left="1200"/>
    </w:pPr>
  </w:style>
  <w:style w:type="paragraph" w:styleId="TOC9">
    <w:name w:val="toc 9"/>
    <w:basedOn w:val="Normal"/>
    <w:next w:val="Normal"/>
    <w:rsid w:val="00425303"/>
    <w:pPr>
      <w:spacing w:after="100"/>
      <w:ind w:left="1600"/>
    </w:pPr>
  </w:style>
  <w:style w:type="paragraph" w:styleId="TOCHeading">
    <w:name w:val="TOC Heading"/>
    <w:basedOn w:val="Heading1"/>
    <w:next w:val="Normal"/>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5225</Words>
  <Characters>29789</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34945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2022-05-24T02:34:00Z</dcterms:created>
  <dcterms:modified xsi:type="dcterms:W3CDTF">2022-06-20T15:19:00Z</dcterms:modified>
</cp:coreProperties>
</file>