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shd w:val="clear" w:color="auto" w:fill="auto"/>
          </w:tcPr>
          <w:p w14:paraId="511E7754" w14:textId="1EA37683"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C76995">
              <w:t>1</w:t>
            </w:r>
            <w:r w:rsidR="00B44800">
              <w:t>7</w:t>
            </w:r>
            <w:r w:rsidRPr="00231500">
              <w:t>.</w:t>
            </w:r>
            <w:r w:rsidR="00377676">
              <w:t>3</w:t>
            </w:r>
            <w:r w:rsidRPr="00231500">
              <w:t xml:space="preserve">.0 </w:t>
            </w:r>
            <w:r w:rsidRPr="00231500">
              <w:rPr>
                <w:sz w:val="32"/>
              </w:rPr>
              <w:t>(20</w:t>
            </w:r>
            <w:r w:rsidR="00CB2D41">
              <w:rPr>
                <w:sz w:val="32"/>
              </w:rPr>
              <w:t>2</w:t>
            </w:r>
            <w:r w:rsidR="00A12382">
              <w:rPr>
                <w:sz w:val="32"/>
              </w:rPr>
              <w:t>2</w:t>
            </w:r>
            <w:r w:rsidRPr="00231500">
              <w:rPr>
                <w:sz w:val="32"/>
              </w:rPr>
              <w:t>-</w:t>
            </w:r>
            <w:r w:rsidR="00776590">
              <w:rPr>
                <w:sz w:val="32"/>
              </w:rPr>
              <w:t>0</w:t>
            </w:r>
            <w:r w:rsidR="00377676">
              <w:rPr>
                <w:sz w:val="32"/>
              </w:rPr>
              <w:t>6</w:t>
            </w:r>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shd w:val="clear" w:color="auto" w:fill="auto"/>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shd w:val="clear" w:color="auto" w:fill="auto"/>
          </w:tcPr>
          <w:p w14:paraId="511E775A" w14:textId="77777777" w:rsidR="004F0988" w:rsidRPr="004D3578" w:rsidRDefault="004F0988" w:rsidP="00133525">
            <w:pPr>
              <w:pStyle w:val="ZT"/>
              <w:framePr w:wrap="auto" w:hAnchor="text" w:yAlign="inline"/>
            </w:pPr>
            <w:r w:rsidRPr="004D3578">
              <w:t>3rd Generation Partnership Project;</w:t>
            </w:r>
          </w:p>
          <w:p w14:paraId="511E775B" w14:textId="77777777"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14:paraId="511E775C" w14:textId="77777777"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p>
          <w:p w14:paraId="511E775D" w14:textId="77777777" w:rsidR="00231500" w:rsidRPr="004D3578" w:rsidRDefault="00231500" w:rsidP="00231500">
            <w:pPr>
              <w:pStyle w:val="ZT"/>
              <w:framePr w:wrap="auto" w:hAnchor="text" w:yAlign="inline"/>
            </w:pPr>
            <w:r>
              <w:t>Stage 3</w:t>
            </w:r>
          </w:p>
          <w:p w14:paraId="511E775E" w14:textId="280A42E1"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w:t>
            </w:r>
            <w:r w:rsidR="00C96735">
              <w:rPr>
                <w:rStyle w:val="ZGSM"/>
              </w:rPr>
              <w:t>7</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shd w:val="clear" w:color="auto" w:fill="auto"/>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11E7765" w14:textId="77777777" w:rsidTr="005E4BB2">
        <w:trPr>
          <w:trHeight w:hRule="exact" w:val="1531"/>
        </w:trPr>
        <w:tc>
          <w:tcPr>
            <w:tcW w:w="4883" w:type="dxa"/>
            <w:shd w:val="clear" w:color="auto" w:fill="auto"/>
          </w:tcPr>
          <w:p w14:paraId="511E7763" w14:textId="77777777" w:rsidR="00D57972" w:rsidRDefault="008D74EF">
            <w:r>
              <w:rPr>
                <w:i/>
              </w:rPr>
              <w:pict w14:anchorId="511E7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7.55pt">
                  <v:imagedata r:id="rId12" o:title="5G-logo_175px"/>
                </v:shape>
              </w:pict>
            </w:r>
          </w:p>
        </w:tc>
        <w:tc>
          <w:tcPr>
            <w:tcW w:w="5540" w:type="dxa"/>
            <w:shd w:val="clear" w:color="auto" w:fill="auto"/>
          </w:tcPr>
          <w:p w14:paraId="511E7764" w14:textId="77777777" w:rsidR="00D57972" w:rsidRDefault="008D74EF" w:rsidP="00133525">
            <w:pPr>
              <w:jc w:val="right"/>
            </w:pPr>
            <w:bookmarkStart w:id="2" w:name="logos"/>
            <w:r>
              <w:pict w14:anchorId="511E7F7C">
                <v:shape id="_x0000_i1026" type="#_x0000_t75" style="width:127.4pt;height:74.75pt">
                  <v:imagedata r:id="rId13" o:title="3GPP-logo_web"/>
                </v:shape>
              </w:pict>
            </w:r>
            <w:bookmarkEnd w:id="2"/>
          </w:p>
        </w:tc>
      </w:tr>
      <w:tr w:rsidR="00C074DD" w14:paraId="511E7767" w14:textId="77777777" w:rsidTr="005E4BB2">
        <w:trPr>
          <w:trHeight w:hRule="exact" w:val="5783"/>
        </w:trPr>
        <w:tc>
          <w:tcPr>
            <w:tcW w:w="10423" w:type="dxa"/>
            <w:gridSpan w:val="2"/>
            <w:shd w:val="clear" w:color="auto" w:fill="auto"/>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shd w:val="clear" w:color="auto" w:fill="auto"/>
          </w:tcPr>
          <w:p w14:paraId="511E7768"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shd w:val="clear" w:color="auto" w:fill="auto"/>
          </w:tcPr>
          <w:p w14:paraId="511E776D" w14:textId="77777777" w:rsidR="00E16509" w:rsidRDefault="00E16509" w:rsidP="00E16509">
            <w:pPr>
              <w:pStyle w:val="Guidance"/>
            </w:pPr>
            <w:bookmarkStart w:id="4" w:name="page2"/>
          </w:p>
        </w:tc>
      </w:tr>
      <w:tr w:rsidR="00E16509" w14:paraId="511E7779" w14:textId="77777777" w:rsidTr="00C074DD">
        <w:trPr>
          <w:trHeight w:hRule="exact" w:val="5387"/>
        </w:trPr>
        <w:tc>
          <w:tcPr>
            <w:tcW w:w="10423" w:type="dxa"/>
            <w:shd w:val="clear" w:color="auto" w:fill="auto"/>
          </w:tcPr>
          <w:p w14:paraId="511E776F"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11E777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11E7778" w14:textId="77777777" w:rsidR="00E16509" w:rsidRDefault="00E16509" w:rsidP="00133525"/>
        </w:tc>
      </w:tr>
      <w:tr w:rsidR="00E16509" w14:paraId="511E7784" w14:textId="77777777" w:rsidTr="00C074DD">
        <w:tc>
          <w:tcPr>
            <w:tcW w:w="10423" w:type="dxa"/>
            <w:shd w:val="clear" w:color="auto" w:fill="auto"/>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0AFEFA8B" w:rsidR="00E16509" w:rsidRPr="00133525" w:rsidRDefault="00E16509" w:rsidP="00133525">
            <w:pPr>
              <w:pStyle w:val="FP"/>
              <w:jc w:val="center"/>
              <w:rPr>
                <w:noProof/>
                <w:sz w:val="18"/>
              </w:rPr>
            </w:pPr>
            <w:r w:rsidRPr="00231500">
              <w:rPr>
                <w:noProof/>
                <w:sz w:val="18"/>
              </w:rPr>
              <w:t xml:space="preserve">© </w:t>
            </w:r>
            <w:bookmarkStart w:id="7" w:name="copyrightDate"/>
            <w:r w:rsidRPr="00231500">
              <w:rPr>
                <w:noProof/>
                <w:sz w:val="18"/>
              </w:rPr>
              <w:t>20</w:t>
            </w:r>
            <w:bookmarkEnd w:id="7"/>
            <w:r w:rsidR="00530CC1">
              <w:rPr>
                <w:noProof/>
                <w:sz w:val="18"/>
              </w:rPr>
              <w:t>2</w:t>
            </w:r>
            <w:r w:rsidR="006842F7">
              <w:rPr>
                <w:noProof/>
                <w:sz w:val="18"/>
              </w:rPr>
              <w:t>2</w:t>
            </w:r>
            <w:r w:rsidRPr="00231500">
              <w:rPr>
                <w:noProof/>
                <w:sz w:val="18"/>
              </w:rPr>
              <w:t>,</w:t>
            </w:r>
            <w:r w:rsidRPr="00133525">
              <w:rPr>
                <w:noProof/>
                <w:sz w:val="18"/>
              </w:rPr>
              <w:t xml:space="preserve"> 3GPP Organizational Partners (ARIB, ATIS, CCSA, ETSI, TSDSI, TTA, TTC).</w:t>
            </w:r>
            <w:bookmarkStart w:id="8" w:name="copyrightaddon"/>
            <w:bookmarkEnd w:id="8"/>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11E7783" w14:textId="77777777" w:rsidR="00E16509" w:rsidRDefault="00E16509" w:rsidP="00133525"/>
        </w:tc>
      </w:tr>
      <w:bookmarkEnd w:id="4"/>
    </w:tbl>
    <w:p w14:paraId="511E7785" w14:textId="77777777" w:rsidR="00080512" w:rsidRPr="004D3578" w:rsidRDefault="00080512">
      <w:pPr>
        <w:pStyle w:val="TT"/>
      </w:pPr>
      <w:r w:rsidRPr="004D3578">
        <w:br w:type="page"/>
      </w:r>
      <w:bookmarkStart w:id="9" w:name="tableOfContents"/>
      <w:bookmarkEnd w:id="9"/>
      <w:r w:rsidRPr="004D3578">
        <w:lastRenderedPageBreak/>
        <w:t>Contents</w:t>
      </w:r>
    </w:p>
    <w:p w14:paraId="34AF9BC1" w14:textId="0A7130F7" w:rsidR="00A148C7" w:rsidRPr="008D74EF" w:rsidRDefault="000E167D">
      <w:pPr>
        <w:pStyle w:val="TOC1"/>
        <w:rPr>
          <w:rFonts w:ascii="Calibri" w:eastAsia="DengXian" w:hAnsi="Calibri"/>
          <w:szCs w:val="22"/>
          <w:lang w:eastAsia="en-GB"/>
        </w:rPr>
      </w:pPr>
      <w:r>
        <w:fldChar w:fldCharType="begin" w:fldLock="1"/>
      </w:r>
      <w:r>
        <w:instrText xml:space="preserve"> TOC \o "1-9" </w:instrText>
      </w:r>
      <w:r>
        <w:fldChar w:fldCharType="separate"/>
      </w:r>
      <w:r w:rsidR="00A148C7">
        <w:t>Foreword</w:t>
      </w:r>
      <w:r w:rsidR="00A148C7">
        <w:tab/>
      </w:r>
      <w:r w:rsidR="00A148C7">
        <w:fldChar w:fldCharType="begin" w:fldLock="1"/>
      </w:r>
      <w:r w:rsidR="00A148C7">
        <w:instrText xml:space="preserve"> PAGEREF _Toc106635086 \h </w:instrText>
      </w:r>
      <w:r w:rsidR="00A148C7">
        <w:fldChar w:fldCharType="separate"/>
      </w:r>
      <w:r w:rsidR="00A148C7">
        <w:t>5</w:t>
      </w:r>
      <w:r w:rsidR="00A148C7">
        <w:fldChar w:fldCharType="end"/>
      </w:r>
    </w:p>
    <w:p w14:paraId="4FF71DB8" w14:textId="431D525B" w:rsidR="00A148C7" w:rsidRPr="008D74EF" w:rsidRDefault="00A148C7">
      <w:pPr>
        <w:pStyle w:val="TOC1"/>
        <w:rPr>
          <w:rFonts w:ascii="Calibri" w:eastAsia="DengXian" w:hAnsi="Calibri"/>
          <w:szCs w:val="22"/>
          <w:lang w:eastAsia="en-GB"/>
        </w:rPr>
      </w:pPr>
      <w:r>
        <w:t>1</w:t>
      </w:r>
      <w:r w:rsidRPr="008D74EF">
        <w:rPr>
          <w:rFonts w:ascii="Calibri" w:eastAsia="DengXian" w:hAnsi="Calibri"/>
          <w:szCs w:val="22"/>
          <w:lang w:eastAsia="en-GB"/>
        </w:rPr>
        <w:tab/>
      </w:r>
      <w:r>
        <w:t>Scope</w:t>
      </w:r>
      <w:r>
        <w:tab/>
      </w:r>
      <w:r>
        <w:fldChar w:fldCharType="begin" w:fldLock="1"/>
      </w:r>
      <w:r>
        <w:instrText xml:space="preserve"> PAGEREF _Toc106635087 \h </w:instrText>
      </w:r>
      <w:r>
        <w:fldChar w:fldCharType="separate"/>
      </w:r>
      <w:r>
        <w:t>6</w:t>
      </w:r>
      <w:r>
        <w:fldChar w:fldCharType="end"/>
      </w:r>
    </w:p>
    <w:p w14:paraId="563BF72E" w14:textId="0B79A3B7" w:rsidR="00A148C7" w:rsidRPr="008D74EF" w:rsidRDefault="00A148C7">
      <w:pPr>
        <w:pStyle w:val="TOC1"/>
        <w:rPr>
          <w:rFonts w:ascii="Calibri" w:eastAsia="DengXian" w:hAnsi="Calibri"/>
          <w:szCs w:val="22"/>
          <w:lang w:eastAsia="en-GB"/>
        </w:rPr>
      </w:pPr>
      <w:r>
        <w:t>2</w:t>
      </w:r>
      <w:r w:rsidRPr="008D74EF">
        <w:rPr>
          <w:rFonts w:ascii="Calibri" w:eastAsia="DengXian" w:hAnsi="Calibri"/>
          <w:szCs w:val="22"/>
          <w:lang w:eastAsia="en-GB"/>
        </w:rPr>
        <w:tab/>
      </w:r>
      <w:r>
        <w:t>References</w:t>
      </w:r>
      <w:r>
        <w:tab/>
      </w:r>
      <w:r>
        <w:fldChar w:fldCharType="begin" w:fldLock="1"/>
      </w:r>
      <w:r>
        <w:instrText xml:space="preserve"> PAGEREF _Toc106635088 \h </w:instrText>
      </w:r>
      <w:r>
        <w:fldChar w:fldCharType="separate"/>
      </w:r>
      <w:r>
        <w:t>6</w:t>
      </w:r>
      <w:r>
        <w:fldChar w:fldCharType="end"/>
      </w:r>
    </w:p>
    <w:p w14:paraId="558689A9" w14:textId="33CFAE70" w:rsidR="00A148C7" w:rsidRPr="008D74EF" w:rsidRDefault="00A148C7">
      <w:pPr>
        <w:pStyle w:val="TOC1"/>
        <w:rPr>
          <w:rFonts w:ascii="Calibri" w:eastAsia="DengXian" w:hAnsi="Calibri"/>
          <w:szCs w:val="22"/>
          <w:lang w:eastAsia="en-GB"/>
        </w:rPr>
      </w:pPr>
      <w:r>
        <w:t>3</w:t>
      </w:r>
      <w:r w:rsidRPr="008D74EF">
        <w:rPr>
          <w:rFonts w:ascii="Calibri" w:eastAsia="DengXian" w:hAnsi="Calibri"/>
          <w:szCs w:val="22"/>
          <w:lang w:eastAsia="en-GB"/>
        </w:rPr>
        <w:tab/>
      </w:r>
      <w:r>
        <w:t>Definitions, symbols and abbreviations</w:t>
      </w:r>
      <w:r>
        <w:tab/>
      </w:r>
      <w:r>
        <w:fldChar w:fldCharType="begin" w:fldLock="1"/>
      </w:r>
      <w:r>
        <w:instrText xml:space="preserve"> PAGEREF _Toc106635089 \h </w:instrText>
      </w:r>
      <w:r>
        <w:fldChar w:fldCharType="separate"/>
      </w:r>
      <w:r>
        <w:t>7</w:t>
      </w:r>
      <w:r>
        <w:fldChar w:fldCharType="end"/>
      </w:r>
    </w:p>
    <w:p w14:paraId="255BEC17" w14:textId="52DAC7D6" w:rsidR="00A148C7" w:rsidRPr="008D74EF" w:rsidRDefault="00A148C7">
      <w:pPr>
        <w:pStyle w:val="TOC2"/>
        <w:rPr>
          <w:rFonts w:ascii="Calibri" w:eastAsia="DengXian" w:hAnsi="Calibri"/>
          <w:sz w:val="22"/>
          <w:szCs w:val="22"/>
          <w:lang w:eastAsia="en-GB"/>
        </w:rPr>
      </w:pPr>
      <w:r>
        <w:t>3.1</w:t>
      </w:r>
      <w:r w:rsidRPr="008D74EF">
        <w:rPr>
          <w:rFonts w:ascii="Calibri" w:eastAsia="DengXian" w:hAnsi="Calibri"/>
          <w:sz w:val="22"/>
          <w:szCs w:val="22"/>
          <w:lang w:eastAsia="en-GB"/>
        </w:rPr>
        <w:tab/>
      </w:r>
      <w:r>
        <w:t>Terms</w:t>
      </w:r>
      <w:r>
        <w:tab/>
      </w:r>
      <w:r>
        <w:fldChar w:fldCharType="begin" w:fldLock="1"/>
      </w:r>
      <w:r>
        <w:instrText xml:space="preserve"> PAGEREF _Toc106635090 \h </w:instrText>
      </w:r>
      <w:r>
        <w:fldChar w:fldCharType="separate"/>
      </w:r>
      <w:r>
        <w:t>7</w:t>
      </w:r>
      <w:r>
        <w:fldChar w:fldCharType="end"/>
      </w:r>
    </w:p>
    <w:p w14:paraId="527D0413" w14:textId="155FD9AC" w:rsidR="00A148C7" w:rsidRPr="008D74EF" w:rsidRDefault="00A148C7">
      <w:pPr>
        <w:pStyle w:val="TOC2"/>
        <w:rPr>
          <w:rFonts w:ascii="Calibri" w:eastAsia="DengXian" w:hAnsi="Calibri"/>
          <w:sz w:val="22"/>
          <w:szCs w:val="22"/>
          <w:lang w:eastAsia="en-GB"/>
        </w:rPr>
      </w:pPr>
      <w:r>
        <w:t>3.2</w:t>
      </w:r>
      <w:r w:rsidRPr="008D74EF">
        <w:rPr>
          <w:rFonts w:ascii="Calibri" w:eastAsia="DengXian" w:hAnsi="Calibri"/>
          <w:sz w:val="22"/>
          <w:szCs w:val="22"/>
          <w:lang w:eastAsia="en-GB"/>
        </w:rPr>
        <w:tab/>
      </w:r>
      <w:r>
        <w:t>Symbols</w:t>
      </w:r>
      <w:r>
        <w:tab/>
      </w:r>
      <w:r>
        <w:fldChar w:fldCharType="begin" w:fldLock="1"/>
      </w:r>
      <w:r>
        <w:instrText xml:space="preserve"> PAGEREF _Toc106635091 \h </w:instrText>
      </w:r>
      <w:r>
        <w:fldChar w:fldCharType="separate"/>
      </w:r>
      <w:r>
        <w:t>7</w:t>
      </w:r>
      <w:r>
        <w:fldChar w:fldCharType="end"/>
      </w:r>
    </w:p>
    <w:p w14:paraId="21121EF3" w14:textId="35EEB0F7" w:rsidR="00A148C7" w:rsidRPr="008D74EF" w:rsidRDefault="00A148C7">
      <w:pPr>
        <w:pStyle w:val="TOC2"/>
        <w:rPr>
          <w:rFonts w:ascii="Calibri" w:eastAsia="DengXian" w:hAnsi="Calibri"/>
          <w:sz w:val="22"/>
          <w:szCs w:val="22"/>
          <w:lang w:eastAsia="en-GB"/>
        </w:rPr>
      </w:pPr>
      <w:r>
        <w:t>3.3</w:t>
      </w:r>
      <w:r w:rsidRPr="008D74EF">
        <w:rPr>
          <w:rFonts w:ascii="Calibri" w:eastAsia="DengXian" w:hAnsi="Calibri"/>
          <w:sz w:val="22"/>
          <w:szCs w:val="22"/>
          <w:lang w:eastAsia="en-GB"/>
        </w:rPr>
        <w:tab/>
      </w:r>
      <w:r>
        <w:t>Abbreviations</w:t>
      </w:r>
      <w:r>
        <w:tab/>
      </w:r>
      <w:r>
        <w:fldChar w:fldCharType="begin" w:fldLock="1"/>
      </w:r>
      <w:r>
        <w:instrText xml:space="preserve"> PAGEREF _Toc106635092 \h </w:instrText>
      </w:r>
      <w:r>
        <w:fldChar w:fldCharType="separate"/>
      </w:r>
      <w:r>
        <w:t>7</w:t>
      </w:r>
      <w:r>
        <w:fldChar w:fldCharType="end"/>
      </w:r>
    </w:p>
    <w:p w14:paraId="4F3A2625" w14:textId="6EBC7C26" w:rsidR="00A148C7" w:rsidRPr="008D74EF" w:rsidRDefault="00A148C7">
      <w:pPr>
        <w:pStyle w:val="TOC1"/>
        <w:rPr>
          <w:rFonts w:ascii="Calibri" w:eastAsia="DengXian" w:hAnsi="Calibri"/>
          <w:szCs w:val="22"/>
          <w:lang w:eastAsia="en-GB"/>
        </w:rPr>
      </w:pPr>
      <w:r>
        <w:t>4</w:t>
      </w:r>
      <w:r w:rsidRPr="008D74EF">
        <w:rPr>
          <w:rFonts w:ascii="Calibri" w:eastAsia="DengXian" w:hAnsi="Calibri"/>
          <w:szCs w:val="22"/>
          <w:lang w:eastAsia="en-GB"/>
        </w:rPr>
        <w:tab/>
      </w:r>
      <w:r>
        <w:t>Overview</w:t>
      </w:r>
      <w:r>
        <w:tab/>
      </w:r>
      <w:r>
        <w:fldChar w:fldCharType="begin" w:fldLock="1"/>
      </w:r>
      <w:r>
        <w:instrText xml:space="preserve"> PAGEREF _Toc106635093 \h </w:instrText>
      </w:r>
      <w:r>
        <w:fldChar w:fldCharType="separate"/>
      </w:r>
      <w:r>
        <w:t>7</w:t>
      </w:r>
      <w:r>
        <w:fldChar w:fldCharType="end"/>
      </w:r>
    </w:p>
    <w:p w14:paraId="04D6396E" w14:textId="6CEEE577" w:rsidR="00A148C7" w:rsidRPr="008D74EF" w:rsidRDefault="00A148C7">
      <w:pPr>
        <w:pStyle w:val="TOC2"/>
        <w:rPr>
          <w:rFonts w:ascii="Calibri" w:eastAsia="DengXian" w:hAnsi="Calibri"/>
          <w:sz w:val="22"/>
          <w:szCs w:val="22"/>
          <w:lang w:eastAsia="en-GB"/>
        </w:rPr>
      </w:pPr>
      <w:r>
        <w:t>4.1</w:t>
      </w:r>
      <w:r w:rsidRPr="008D74EF">
        <w:rPr>
          <w:rFonts w:ascii="Calibri" w:eastAsia="DengXian" w:hAnsi="Calibri"/>
          <w:sz w:val="22"/>
          <w:szCs w:val="22"/>
          <w:lang w:eastAsia="en-GB"/>
        </w:rPr>
        <w:tab/>
      </w:r>
      <w:r>
        <w:t>Introduction</w:t>
      </w:r>
      <w:r>
        <w:tab/>
      </w:r>
      <w:r>
        <w:fldChar w:fldCharType="begin" w:fldLock="1"/>
      </w:r>
      <w:r>
        <w:instrText xml:space="preserve"> PAGEREF _Toc106635094 \h </w:instrText>
      </w:r>
      <w:r>
        <w:fldChar w:fldCharType="separate"/>
      </w:r>
      <w:r>
        <w:t>7</w:t>
      </w:r>
      <w:r>
        <w:fldChar w:fldCharType="end"/>
      </w:r>
    </w:p>
    <w:p w14:paraId="2965D83A" w14:textId="36CD63A4" w:rsidR="00A148C7" w:rsidRPr="008D74EF" w:rsidRDefault="00A148C7">
      <w:pPr>
        <w:pStyle w:val="TOC1"/>
        <w:rPr>
          <w:rFonts w:ascii="Calibri" w:eastAsia="DengXian" w:hAnsi="Calibri"/>
          <w:szCs w:val="22"/>
          <w:lang w:eastAsia="en-GB"/>
        </w:rPr>
      </w:pPr>
      <w:r>
        <w:t>5</w:t>
      </w:r>
      <w:r w:rsidRPr="008D74EF">
        <w:rPr>
          <w:rFonts w:ascii="Calibri" w:eastAsia="DengXian" w:hAnsi="Calibri"/>
          <w:szCs w:val="22"/>
          <w:lang w:eastAsia="en-GB"/>
        </w:rPr>
        <w:tab/>
      </w:r>
      <w:r>
        <w:t>Services offered by the NEF for NIDD</w:t>
      </w:r>
      <w:r>
        <w:tab/>
      </w:r>
      <w:r>
        <w:fldChar w:fldCharType="begin" w:fldLock="1"/>
      </w:r>
      <w:r>
        <w:instrText xml:space="preserve"> PAGEREF _Toc106635095 \h </w:instrText>
      </w:r>
      <w:r>
        <w:fldChar w:fldCharType="separate"/>
      </w:r>
      <w:r>
        <w:t>8</w:t>
      </w:r>
      <w:r>
        <w:fldChar w:fldCharType="end"/>
      </w:r>
    </w:p>
    <w:p w14:paraId="4324E371" w14:textId="4805E899" w:rsidR="00A148C7" w:rsidRPr="008D74EF" w:rsidRDefault="00A148C7">
      <w:pPr>
        <w:pStyle w:val="TOC2"/>
        <w:rPr>
          <w:rFonts w:ascii="Calibri" w:eastAsia="DengXian" w:hAnsi="Calibri"/>
          <w:sz w:val="22"/>
          <w:szCs w:val="22"/>
          <w:lang w:eastAsia="en-GB"/>
        </w:rPr>
      </w:pPr>
      <w:r>
        <w:t>5.1</w:t>
      </w:r>
      <w:r w:rsidRPr="008D74EF">
        <w:rPr>
          <w:rFonts w:ascii="Calibri" w:eastAsia="DengXian" w:hAnsi="Calibri"/>
          <w:sz w:val="22"/>
          <w:szCs w:val="22"/>
          <w:lang w:eastAsia="en-GB"/>
        </w:rPr>
        <w:tab/>
      </w:r>
      <w:r>
        <w:t>Introduction</w:t>
      </w:r>
      <w:r>
        <w:tab/>
      </w:r>
      <w:r>
        <w:fldChar w:fldCharType="begin" w:fldLock="1"/>
      </w:r>
      <w:r>
        <w:instrText xml:space="preserve"> PAGEREF _Toc106635096 \h </w:instrText>
      </w:r>
      <w:r>
        <w:fldChar w:fldCharType="separate"/>
      </w:r>
      <w:r>
        <w:t>8</w:t>
      </w:r>
      <w:r>
        <w:fldChar w:fldCharType="end"/>
      </w:r>
    </w:p>
    <w:p w14:paraId="79362CA1" w14:textId="63857D7D" w:rsidR="00A148C7" w:rsidRPr="008D74EF" w:rsidRDefault="00A148C7">
      <w:pPr>
        <w:pStyle w:val="TOC2"/>
        <w:rPr>
          <w:rFonts w:ascii="Calibri" w:eastAsia="DengXian" w:hAnsi="Calibri"/>
          <w:sz w:val="22"/>
          <w:szCs w:val="22"/>
          <w:lang w:eastAsia="en-GB"/>
        </w:rPr>
      </w:pPr>
      <w:r>
        <w:t>5.2</w:t>
      </w:r>
      <w:r w:rsidRPr="008D74EF">
        <w:rPr>
          <w:rFonts w:ascii="Calibri" w:eastAsia="DengXian" w:hAnsi="Calibri"/>
          <w:sz w:val="22"/>
          <w:szCs w:val="22"/>
          <w:lang w:eastAsia="en-GB"/>
        </w:rPr>
        <w:tab/>
      </w:r>
      <w:r>
        <w:t>Nnef_SMContext Service</w:t>
      </w:r>
      <w:r>
        <w:tab/>
      </w:r>
      <w:r>
        <w:fldChar w:fldCharType="begin" w:fldLock="1"/>
      </w:r>
      <w:r>
        <w:instrText xml:space="preserve"> PAGEREF _Toc106635097 \h </w:instrText>
      </w:r>
      <w:r>
        <w:fldChar w:fldCharType="separate"/>
      </w:r>
      <w:r>
        <w:t>9</w:t>
      </w:r>
      <w:r>
        <w:fldChar w:fldCharType="end"/>
      </w:r>
    </w:p>
    <w:p w14:paraId="2E5B20BD" w14:textId="2E2907DD" w:rsidR="00A148C7" w:rsidRPr="008D74EF" w:rsidRDefault="00A148C7">
      <w:pPr>
        <w:pStyle w:val="TOC3"/>
        <w:rPr>
          <w:rFonts w:ascii="Calibri" w:eastAsia="DengXian" w:hAnsi="Calibri"/>
          <w:sz w:val="22"/>
          <w:szCs w:val="22"/>
          <w:lang w:eastAsia="en-GB"/>
        </w:rPr>
      </w:pPr>
      <w:r>
        <w:t>5.2.1</w:t>
      </w:r>
      <w:r w:rsidRPr="008D74EF">
        <w:rPr>
          <w:rFonts w:ascii="Calibri" w:eastAsia="DengXian" w:hAnsi="Calibri"/>
          <w:sz w:val="22"/>
          <w:szCs w:val="22"/>
          <w:lang w:eastAsia="en-GB"/>
        </w:rPr>
        <w:tab/>
      </w:r>
      <w:r>
        <w:t>Service Description</w:t>
      </w:r>
      <w:r>
        <w:tab/>
      </w:r>
      <w:r>
        <w:fldChar w:fldCharType="begin" w:fldLock="1"/>
      </w:r>
      <w:r>
        <w:instrText xml:space="preserve"> PAGEREF _Toc106635098 \h </w:instrText>
      </w:r>
      <w:r>
        <w:fldChar w:fldCharType="separate"/>
      </w:r>
      <w:r>
        <w:t>9</w:t>
      </w:r>
      <w:r>
        <w:fldChar w:fldCharType="end"/>
      </w:r>
    </w:p>
    <w:p w14:paraId="7903BD10" w14:textId="1C7241C5" w:rsidR="00A148C7" w:rsidRPr="008D74EF" w:rsidRDefault="00A148C7">
      <w:pPr>
        <w:pStyle w:val="TOC3"/>
        <w:rPr>
          <w:rFonts w:ascii="Calibri" w:eastAsia="DengXian" w:hAnsi="Calibri"/>
          <w:sz w:val="22"/>
          <w:szCs w:val="22"/>
          <w:lang w:eastAsia="en-GB"/>
        </w:rPr>
      </w:pPr>
      <w:r>
        <w:t>5.2.2</w:t>
      </w:r>
      <w:r w:rsidRPr="008D74EF">
        <w:rPr>
          <w:rFonts w:ascii="Calibri" w:eastAsia="DengXian" w:hAnsi="Calibri"/>
          <w:sz w:val="22"/>
          <w:szCs w:val="22"/>
          <w:lang w:eastAsia="en-GB"/>
        </w:rPr>
        <w:tab/>
      </w:r>
      <w:r>
        <w:t>Service Operations</w:t>
      </w:r>
      <w:r>
        <w:tab/>
      </w:r>
      <w:r>
        <w:fldChar w:fldCharType="begin" w:fldLock="1"/>
      </w:r>
      <w:r>
        <w:instrText xml:space="preserve"> PAGEREF _Toc106635099 \h </w:instrText>
      </w:r>
      <w:r>
        <w:fldChar w:fldCharType="separate"/>
      </w:r>
      <w:r>
        <w:t>9</w:t>
      </w:r>
      <w:r>
        <w:fldChar w:fldCharType="end"/>
      </w:r>
    </w:p>
    <w:p w14:paraId="1F78F6D1" w14:textId="1374C042" w:rsidR="00A148C7" w:rsidRPr="008D74EF" w:rsidRDefault="00A148C7">
      <w:pPr>
        <w:pStyle w:val="TOC4"/>
        <w:rPr>
          <w:rFonts w:ascii="Calibri" w:eastAsia="DengXian" w:hAnsi="Calibri"/>
          <w:sz w:val="22"/>
          <w:szCs w:val="22"/>
          <w:lang w:eastAsia="en-GB"/>
        </w:rPr>
      </w:pPr>
      <w:r>
        <w:t>5.2.2.1</w:t>
      </w:r>
      <w:r w:rsidRPr="008D74EF">
        <w:rPr>
          <w:rFonts w:ascii="Calibri" w:eastAsia="DengXian" w:hAnsi="Calibri"/>
          <w:sz w:val="22"/>
          <w:szCs w:val="22"/>
          <w:lang w:eastAsia="en-GB"/>
        </w:rPr>
        <w:tab/>
      </w:r>
      <w:r>
        <w:t>Introduction</w:t>
      </w:r>
      <w:r>
        <w:tab/>
      </w:r>
      <w:r>
        <w:fldChar w:fldCharType="begin" w:fldLock="1"/>
      </w:r>
      <w:r>
        <w:instrText xml:space="preserve"> PAGEREF _Toc106635100 \h </w:instrText>
      </w:r>
      <w:r>
        <w:fldChar w:fldCharType="separate"/>
      </w:r>
      <w:r>
        <w:t>9</w:t>
      </w:r>
      <w:r>
        <w:fldChar w:fldCharType="end"/>
      </w:r>
    </w:p>
    <w:p w14:paraId="7EA167E5" w14:textId="64A04A96" w:rsidR="00A148C7" w:rsidRPr="008D74EF" w:rsidRDefault="00A148C7">
      <w:pPr>
        <w:pStyle w:val="TOC4"/>
        <w:rPr>
          <w:rFonts w:ascii="Calibri" w:eastAsia="DengXian" w:hAnsi="Calibri"/>
          <w:sz w:val="22"/>
          <w:szCs w:val="22"/>
          <w:lang w:eastAsia="en-GB"/>
        </w:rPr>
      </w:pPr>
      <w:r>
        <w:t>5.2.2.2</w:t>
      </w:r>
      <w:r w:rsidRPr="008D74EF">
        <w:rPr>
          <w:rFonts w:ascii="Calibri" w:eastAsia="DengXian" w:hAnsi="Calibri"/>
          <w:sz w:val="22"/>
          <w:szCs w:val="22"/>
          <w:lang w:eastAsia="en-GB"/>
        </w:rPr>
        <w:tab/>
      </w:r>
      <w:r>
        <w:t>Create Service Operation</w:t>
      </w:r>
      <w:r>
        <w:tab/>
      </w:r>
      <w:r>
        <w:fldChar w:fldCharType="begin" w:fldLock="1"/>
      </w:r>
      <w:r>
        <w:instrText xml:space="preserve"> PAGEREF _Toc106635101 \h </w:instrText>
      </w:r>
      <w:r>
        <w:fldChar w:fldCharType="separate"/>
      </w:r>
      <w:r>
        <w:t>9</w:t>
      </w:r>
      <w:r>
        <w:fldChar w:fldCharType="end"/>
      </w:r>
    </w:p>
    <w:p w14:paraId="111BB055" w14:textId="45328622" w:rsidR="00A148C7" w:rsidRPr="008D74EF" w:rsidRDefault="00A148C7">
      <w:pPr>
        <w:pStyle w:val="TOC5"/>
        <w:rPr>
          <w:rFonts w:ascii="Calibri" w:eastAsia="DengXian" w:hAnsi="Calibri"/>
          <w:sz w:val="22"/>
          <w:szCs w:val="22"/>
          <w:lang w:eastAsia="en-GB"/>
        </w:rPr>
      </w:pPr>
      <w:r>
        <w:t>5.2.2.2.1</w:t>
      </w:r>
      <w:r w:rsidRPr="008D74EF">
        <w:rPr>
          <w:rFonts w:ascii="Calibri" w:eastAsia="DengXian" w:hAnsi="Calibri"/>
          <w:sz w:val="22"/>
          <w:szCs w:val="22"/>
          <w:lang w:eastAsia="en-GB"/>
        </w:rPr>
        <w:tab/>
      </w:r>
      <w:r>
        <w:t>General</w:t>
      </w:r>
      <w:r>
        <w:tab/>
      </w:r>
      <w:r>
        <w:fldChar w:fldCharType="begin" w:fldLock="1"/>
      </w:r>
      <w:r>
        <w:instrText xml:space="preserve"> PAGEREF _Toc106635102 \h </w:instrText>
      </w:r>
      <w:r>
        <w:fldChar w:fldCharType="separate"/>
      </w:r>
      <w:r>
        <w:t>9</w:t>
      </w:r>
      <w:r>
        <w:fldChar w:fldCharType="end"/>
      </w:r>
    </w:p>
    <w:p w14:paraId="6E487555" w14:textId="6462AB64" w:rsidR="00A148C7" w:rsidRPr="008D74EF" w:rsidRDefault="00A148C7">
      <w:pPr>
        <w:pStyle w:val="TOC4"/>
        <w:rPr>
          <w:rFonts w:ascii="Calibri" w:eastAsia="DengXian" w:hAnsi="Calibri"/>
          <w:sz w:val="22"/>
          <w:szCs w:val="22"/>
          <w:lang w:eastAsia="en-GB"/>
        </w:rPr>
      </w:pPr>
      <w:r>
        <w:t>5.2.2.3</w:t>
      </w:r>
      <w:r w:rsidRPr="008D74EF">
        <w:rPr>
          <w:rFonts w:ascii="Calibri" w:eastAsia="DengXian" w:hAnsi="Calibri"/>
          <w:sz w:val="22"/>
          <w:szCs w:val="22"/>
          <w:lang w:eastAsia="en-GB"/>
        </w:rPr>
        <w:tab/>
      </w:r>
      <w:r>
        <w:t>Delete Service Operation</w:t>
      </w:r>
      <w:r>
        <w:tab/>
      </w:r>
      <w:r>
        <w:fldChar w:fldCharType="begin" w:fldLock="1"/>
      </w:r>
      <w:r>
        <w:instrText xml:space="preserve"> PAGEREF _Toc106635103 \h </w:instrText>
      </w:r>
      <w:r>
        <w:fldChar w:fldCharType="separate"/>
      </w:r>
      <w:r>
        <w:t>10</w:t>
      </w:r>
      <w:r>
        <w:fldChar w:fldCharType="end"/>
      </w:r>
    </w:p>
    <w:p w14:paraId="6CCA3084" w14:textId="38BB4CD8" w:rsidR="00A148C7" w:rsidRPr="008D74EF" w:rsidRDefault="00A148C7">
      <w:pPr>
        <w:pStyle w:val="TOC5"/>
        <w:rPr>
          <w:rFonts w:ascii="Calibri" w:eastAsia="DengXian" w:hAnsi="Calibri"/>
          <w:sz w:val="22"/>
          <w:szCs w:val="22"/>
          <w:lang w:eastAsia="en-GB"/>
        </w:rPr>
      </w:pPr>
      <w:r>
        <w:t>5.2.2.3.1</w:t>
      </w:r>
      <w:r w:rsidRPr="008D74EF">
        <w:rPr>
          <w:rFonts w:ascii="Calibri" w:eastAsia="DengXian" w:hAnsi="Calibri"/>
          <w:sz w:val="22"/>
          <w:szCs w:val="22"/>
          <w:lang w:eastAsia="en-GB"/>
        </w:rPr>
        <w:tab/>
      </w:r>
      <w:r>
        <w:t>General</w:t>
      </w:r>
      <w:r>
        <w:tab/>
      </w:r>
      <w:r>
        <w:fldChar w:fldCharType="begin" w:fldLock="1"/>
      </w:r>
      <w:r>
        <w:instrText xml:space="preserve"> PAGEREF _Toc106635104 \h </w:instrText>
      </w:r>
      <w:r>
        <w:fldChar w:fldCharType="separate"/>
      </w:r>
      <w:r>
        <w:t>10</w:t>
      </w:r>
      <w:r>
        <w:fldChar w:fldCharType="end"/>
      </w:r>
    </w:p>
    <w:p w14:paraId="23B434DC" w14:textId="57BE17C8" w:rsidR="00A148C7" w:rsidRPr="008D74EF" w:rsidRDefault="00A148C7">
      <w:pPr>
        <w:pStyle w:val="TOC4"/>
        <w:rPr>
          <w:rFonts w:ascii="Calibri" w:eastAsia="DengXian" w:hAnsi="Calibri"/>
          <w:sz w:val="22"/>
          <w:szCs w:val="22"/>
          <w:lang w:eastAsia="en-GB"/>
        </w:rPr>
      </w:pPr>
      <w:r>
        <w:t>5.2.2.4</w:t>
      </w:r>
      <w:r w:rsidRPr="008D74EF">
        <w:rPr>
          <w:rFonts w:ascii="Calibri" w:eastAsia="DengXian" w:hAnsi="Calibri"/>
          <w:sz w:val="22"/>
          <w:szCs w:val="22"/>
          <w:lang w:eastAsia="en-GB"/>
        </w:rPr>
        <w:tab/>
      </w:r>
      <w:r>
        <w:t>Status Notify Service Operation</w:t>
      </w:r>
      <w:r>
        <w:tab/>
      </w:r>
      <w:r>
        <w:fldChar w:fldCharType="begin" w:fldLock="1"/>
      </w:r>
      <w:r>
        <w:instrText xml:space="preserve"> PAGEREF _Toc106635105 \h </w:instrText>
      </w:r>
      <w:r>
        <w:fldChar w:fldCharType="separate"/>
      </w:r>
      <w:r>
        <w:t>11</w:t>
      </w:r>
      <w:r>
        <w:fldChar w:fldCharType="end"/>
      </w:r>
    </w:p>
    <w:p w14:paraId="535CADF8" w14:textId="2672E100" w:rsidR="00A148C7" w:rsidRPr="008D74EF" w:rsidRDefault="00A148C7">
      <w:pPr>
        <w:pStyle w:val="TOC5"/>
        <w:rPr>
          <w:rFonts w:ascii="Calibri" w:eastAsia="DengXian" w:hAnsi="Calibri"/>
          <w:sz w:val="22"/>
          <w:szCs w:val="22"/>
          <w:lang w:eastAsia="en-GB"/>
        </w:rPr>
      </w:pPr>
      <w:r>
        <w:t>5.2.2.4.1</w:t>
      </w:r>
      <w:r w:rsidRPr="008D74EF">
        <w:rPr>
          <w:rFonts w:ascii="Calibri" w:eastAsia="DengXian" w:hAnsi="Calibri"/>
          <w:sz w:val="22"/>
          <w:szCs w:val="22"/>
          <w:lang w:eastAsia="en-GB"/>
        </w:rPr>
        <w:tab/>
      </w:r>
      <w:r>
        <w:t>General</w:t>
      </w:r>
      <w:r>
        <w:tab/>
      </w:r>
      <w:r>
        <w:fldChar w:fldCharType="begin" w:fldLock="1"/>
      </w:r>
      <w:r>
        <w:instrText xml:space="preserve"> PAGEREF _Toc106635106 \h </w:instrText>
      </w:r>
      <w:r>
        <w:fldChar w:fldCharType="separate"/>
      </w:r>
      <w:r>
        <w:t>11</w:t>
      </w:r>
      <w:r>
        <w:fldChar w:fldCharType="end"/>
      </w:r>
    </w:p>
    <w:p w14:paraId="258AD8F7" w14:textId="39800BAA" w:rsidR="00A148C7" w:rsidRPr="008D74EF" w:rsidRDefault="00A148C7">
      <w:pPr>
        <w:pStyle w:val="TOC5"/>
        <w:rPr>
          <w:rFonts w:ascii="Calibri" w:eastAsia="DengXian" w:hAnsi="Calibri"/>
          <w:sz w:val="22"/>
          <w:szCs w:val="22"/>
          <w:lang w:eastAsia="en-GB"/>
        </w:rPr>
      </w:pPr>
      <w:r>
        <w:t>5.2.2.4.2</w:t>
      </w:r>
      <w:r w:rsidRPr="008D74EF">
        <w:rPr>
          <w:rFonts w:ascii="Calibri" w:eastAsia="DengXian" w:hAnsi="Calibri"/>
          <w:sz w:val="22"/>
          <w:szCs w:val="22"/>
          <w:lang w:eastAsia="en-GB"/>
        </w:rPr>
        <w:tab/>
      </w:r>
      <w:r>
        <w:t>Notify of Individual SM Context Release (Nnef_SMContext_DeleteNotify)</w:t>
      </w:r>
      <w:r>
        <w:tab/>
      </w:r>
      <w:r>
        <w:fldChar w:fldCharType="begin" w:fldLock="1"/>
      </w:r>
      <w:r>
        <w:instrText xml:space="preserve"> PAGEREF _Toc106635107 \h </w:instrText>
      </w:r>
      <w:r>
        <w:fldChar w:fldCharType="separate"/>
      </w:r>
      <w:r>
        <w:t>12</w:t>
      </w:r>
      <w:r>
        <w:fldChar w:fldCharType="end"/>
      </w:r>
    </w:p>
    <w:p w14:paraId="5AB23559" w14:textId="3DABAFDE" w:rsidR="00A148C7" w:rsidRPr="008D74EF" w:rsidRDefault="00A148C7">
      <w:pPr>
        <w:pStyle w:val="TOC4"/>
        <w:rPr>
          <w:rFonts w:ascii="Calibri" w:eastAsia="DengXian" w:hAnsi="Calibri"/>
          <w:sz w:val="22"/>
          <w:szCs w:val="22"/>
          <w:lang w:eastAsia="en-GB"/>
        </w:rPr>
      </w:pPr>
      <w:r>
        <w:t>5.2.2.5</w:t>
      </w:r>
      <w:r w:rsidRPr="008D74EF">
        <w:rPr>
          <w:rFonts w:ascii="Calibri" w:eastAsia="DengXian" w:hAnsi="Calibri"/>
          <w:sz w:val="22"/>
          <w:szCs w:val="22"/>
          <w:lang w:eastAsia="en-GB"/>
        </w:rPr>
        <w:tab/>
      </w:r>
      <w:r>
        <w:t>Update Service Operation</w:t>
      </w:r>
      <w:r>
        <w:tab/>
      </w:r>
      <w:r>
        <w:fldChar w:fldCharType="begin" w:fldLock="1"/>
      </w:r>
      <w:r>
        <w:instrText xml:space="preserve"> PAGEREF _Toc106635108 \h </w:instrText>
      </w:r>
      <w:r>
        <w:fldChar w:fldCharType="separate"/>
      </w:r>
      <w:r>
        <w:t>12</w:t>
      </w:r>
      <w:r>
        <w:fldChar w:fldCharType="end"/>
      </w:r>
    </w:p>
    <w:p w14:paraId="01B58B53" w14:textId="11AA993C" w:rsidR="00A148C7" w:rsidRPr="008D74EF" w:rsidRDefault="00A148C7">
      <w:pPr>
        <w:pStyle w:val="TOC5"/>
        <w:rPr>
          <w:rFonts w:ascii="Calibri" w:eastAsia="DengXian" w:hAnsi="Calibri"/>
          <w:sz w:val="22"/>
          <w:szCs w:val="22"/>
          <w:lang w:eastAsia="en-GB"/>
        </w:rPr>
      </w:pPr>
      <w:r>
        <w:t>5.2.2.5.1</w:t>
      </w:r>
      <w:r w:rsidRPr="008D74EF">
        <w:rPr>
          <w:rFonts w:ascii="Calibri" w:eastAsia="DengXian" w:hAnsi="Calibri"/>
          <w:sz w:val="22"/>
          <w:szCs w:val="22"/>
          <w:lang w:eastAsia="en-GB"/>
        </w:rPr>
        <w:tab/>
      </w:r>
      <w:r>
        <w:t>General</w:t>
      </w:r>
      <w:r>
        <w:tab/>
      </w:r>
      <w:r>
        <w:fldChar w:fldCharType="begin" w:fldLock="1"/>
      </w:r>
      <w:r>
        <w:instrText xml:space="preserve"> PAGEREF _Toc106635109 \h </w:instrText>
      </w:r>
      <w:r>
        <w:fldChar w:fldCharType="separate"/>
      </w:r>
      <w:r>
        <w:t>12</w:t>
      </w:r>
      <w:r>
        <w:fldChar w:fldCharType="end"/>
      </w:r>
    </w:p>
    <w:p w14:paraId="2CAEA986" w14:textId="0F5BC613" w:rsidR="00A148C7" w:rsidRPr="008D74EF" w:rsidRDefault="00A148C7">
      <w:pPr>
        <w:pStyle w:val="TOC4"/>
        <w:rPr>
          <w:rFonts w:ascii="Calibri" w:eastAsia="DengXian" w:hAnsi="Calibri"/>
          <w:sz w:val="22"/>
          <w:szCs w:val="22"/>
          <w:lang w:eastAsia="en-GB"/>
        </w:rPr>
      </w:pPr>
      <w:r>
        <w:t>5.2.2.6</w:t>
      </w:r>
      <w:r w:rsidRPr="008D74EF">
        <w:rPr>
          <w:rFonts w:ascii="Calibri" w:eastAsia="DengXian" w:hAnsi="Calibri"/>
          <w:sz w:val="22"/>
          <w:szCs w:val="22"/>
          <w:lang w:eastAsia="en-GB"/>
        </w:rPr>
        <w:tab/>
      </w:r>
      <w:r>
        <w:t>Deliver Service Operation</w:t>
      </w:r>
      <w:r>
        <w:tab/>
      </w:r>
      <w:r>
        <w:fldChar w:fldCharType="begin" w:fldLock="1"/>
      </w:r>
      <w:r>
        <w:instrText xml:space="preserve"> PAGEREF _Toc106635110 \h </w:instrText>
      </w:r>
      <w:r>
        <w:fldChar w:fldCharType="separate"/>
      </w:r>
      <w:r>
        <w:t>13</w:t>
      </w:r>
      <w:r>
        <w:fldChar w:fldCharType="end"/>
      </w:r>
    </w:p>
    <w:p w14:paraId="43AA4044" w14:textId="0989FA2C" w:rsidR="00A148C7" w:rsidRPr="008D74EF" w:rsidRDefault="00A148C7">
      <w:pPr>
        <w:pStyle w:val="TOC5"/>
        <w:rPr>
          <w:rFonts w:ascii="Calibri" w:eastAsia="DengXian" w:hAnsi="Calibri"/>
          <w:sz w:val="22"/>
          <w:szCs w:val="22"/>
          <w:lang w:eastAsia="en-GB"/>
        </w:rPr>
      </w:pPr>
      <w:r>
        <w:t>5.2.2.6.1</w:t>
      </w:r>
      <w:r w:rsidRPr="008D74EF">
        <w:rPr>
          <w:rFonts w:ascii="Calibri" w:eastAsia="DengXian" w:hAnsi="Calibri"/>
          <w:sz w:val="22"/>
          <w:szCs w:val="22"/>
          <w:lang w:eastAsia="en-GB"/>
        </w:rPr>
        <w:tab/>
      </w:r>
      <w:r>
        <w:t>General</w:t>
      </w:r>
      <w:r>
        <w:tab/>
      </w:r>
      <w:r>
        <w:fldChar w:fldCharType="begin" w:fldLock="1"/>
      </w:r>
      <w:r>
        <w:instrText xml:space="preserve"> PAGEREF _Toc106635111 \h </w:instrText>
      </w:r>
      <w:r>
        <w:fldChar w:fldCharType="separate"/>
      </w:r>
      <w:r>
        <w:t>13</w:t>
      </w:r>
      <w:r>
        <w:fldChar w:fldCharType="end"/>
      </w:r>
    </w:p>
    <w:p w14:paraId="75703F3A" w14:textId="5F80C218" w:rsidR="00A148C7" w:rsidRPr="008D74EF" w:rsidRDefault="00A148C7">
      <w:pPr>
        <w:pStyle w:val="TOC1"/>
        <w:rPr>
          <w:rFonts w:ascii="Calibri" w:eastAsia="DengXian" w:hAnsi="Calibri"/>
          <w:szCs w:val="22"/>
          <w:lang w:eastAsia="en-GB"/>
        </w:rPr>
      </w:pPr>
      <w:r>
        <w:t>6</w:t>
      </w:r>
      <w:r w:rsidRPr="008D74EF">
        <w:rPr>
          <w:rFonts w:ascii="Calibri" w:eastAsia="DengXian" w:hAnsi="Calibri"/>
          <w:szCs w:val="22"/>
          <w:lang w:eastAsia="en-GB"/>
        </w:rPr>
        <w:tab/>
      </w:r>
      <w:r>
        <w:t>API Definitions</w:t>
      </w:r>
      <w:r>
        <w:tab/>
      </w:r>
      <w:r>
        <w:fldChar w:fldCharType="begin" w:fldLock="1"/>
      </w:r>
      <w:r>
        <w:instrText xml:space="preserve"> PAGEREF _Toc106635112 \h </w:instrText>
      </w:r>
      <w:r>
        <w:fldChar w:fldCharType="separate"/>
      </w:r>
      <w:r>
        <w:t>14</w:t>
      </w:r>
      <w:r>
        <w:fldChar w:fldCharType="end"/>
      </w:r>
    </w:p>
    <w:p w14:paraId="6E367BB2" w14:textId="25F01AFF" w:rsidR="00A148C7" w:rsidRPr="008D74EF" w:rsidRDefault="00A148C7">
      <w:pPr>
        <w:pStyle w:val="TOC2"/>
        <w:rPr>
          <w:rFonts w:ascii="Calibri" w:eastAsia="DengXian" w:hAnsi="Calibri"/>
          <w:sz w:val="22"/>
          <w:szCs w:val="22"/>
          <w:lang w:eastAsia="en-GB"/>
        </w:rPr>
      </w:pPr>
      <w:r>
        <w:t>6.1</w:t>
      </w:r>
      <w:r w:rsidRPr="008D74EF">
        <w:rPr>
          <w:rFonts w:ascii="Calibri" w:eastAsia="DengXian" w:hAnsi="Calibri"/>
          <w:sz w:val="22"/>
          <w:szCs w:val="22"/>
          <w:lang w:eastAsia="en-GB"/>
        </w:rPr>
        <w:tab/>
      </w:r>
      <w:r>
        <w:t>Nnef_SMContext Service API</w:t>
      </w:r>
      <w:r>
        <w:tab/>
      </w:r>
      <w:r>
        <w:fldChar w:fldCharType="begin" w:fldLock="1"/>
      </w:r>
      <w:r>
        <w:instrText xml:space="preserve"> PAGEREF _Toc106635113 \h </w:instrText>
      </w:r>
      <w:r>
        <w:fldChar w:fldCharType="separate"/>
      </w:r>
      <w:r>
        <w:t>14</w:t>
      </w:r>
      <w:r>
        <w:fldChar w:fldCharType="end"/>
      </w:r>
    </w:p>
    <w:p w14:paraId="3B343D99" w14:textId="0CB92DD4" w:rsidR="00A148C7" w:rsidRPr="008D74EF" w:rsidRDefault="00A148C7">
      <w:pPr>
        <w:pStyle w:val="TOC3"/>
        <w:rPr>
          <w:rFonts w:ascii="Calibri" w:eastAsia="DengXian" w:hAnsi="Calibri"/>
          <w:sz w:val="22"/>
          <w:szCs w:val="22"/>
          <w:lang w:eastAsia="en-GB"/>
        </w:rPr>
      </w:pPr>
      <w:r>
        <w:t>6.1.1</w:t>
      </w:r>
      <w:r w:rsidRPr="008D74EF">
        <w:rPr>
          <w:rFonts w:ascii="Calibri" w:eastAsia="DengXian" w:hAnsi="Calibri"/>
          <w:sz w:val="22"/>
          <w:szCs w:val="22"/>
          <w:lang w:eastAsia="en-GB"/>
        </w:rPr>
        <w:tab/>
      </w:r>
      <w:r>
        <w:t>Introduction</w:t>
      </w:r>
      <w:r>
        <w:tab/>
      </w:r>
      <w:r>
        <w:fldChar w:fldCharType="begin" w:fldLock="1"/>
      </w:r>
      <w:r>
        <w:instrText xml:space="preserve"> PAGEREF _Toc106635114 \h </w:instrText>
      </w:r>
      <w:r>
        <w:fldChar w:fldCharType="separate"/>
      </w:r>
      <w:r>
        <w:t>14</w:t>
      </w:r>
      <w:r>
        <w:fldChar w:fldCharType="end"/>
      </w:r>
    </w:p>
    <w:p w14:paraId="5E2BD9A4" w14:textId="6C1B17B9" w:rsidR="00A148C7" w:rsidRPr="008D74EF" w:rsidRDefault="00A148C7">
      <w:pPr>
        <w:pStyle w:val="TOC3"/>
        <w:rPr>
          <w:rFonts w:ascii="Calibri" w:eastAsia="DengXian" w:hAnsi="Calibri"/>
          <w:sz w:val="22"/>
          <w:szCs w:val="22"/>
          <w:lang w:eastAsia="en-GB"/>
        </w:rPr>
      </w:pPr>
      <w:r>
        <w:t>6.1.2</w:t>
      </w:r>
      <w:r w:rsidRPr="008D74EF">
        <w:rPr>
          <w:rFonts w:ascii="Calibri" w:eastAsia="DengXian" w:hAnsi="Calibri"/>
          <w:sz w:val="22"/>
          <w:szCs w:val="22"/>
          <w:lang w:eastAsia="en-GB"/>
        </w:rPr>
        <w:tab/>
      </w:r>
      <w:r>
        <w:t>Usage of HTTP</w:t>
      </w:r>
      <w:r>
        <w:tab/>
      </w:r>
      <w:r>
        <w:fldChar w:fldCharType="begin" w:fldLock="1"/>
      </w:r>
      <w:r>
        <w:instrText xml:space="preserve"> PAGEREF _Toc106635115 \h </w:instrText>
      </w:r>
      <w:r>
        <w:fldChar w:fldCharType="separate"/>
      </w:r>
      <w:r>
        <w:t>14</w:t>
      </w:r>
      <w:r>
        <w:fldChar w:fldCharType="end"/>
      </w:r>
    </w:p>
    <w:p w14:paraId="53495838" w14:textId="6B87C9AD" w:rsidR="00A148C7" w:rsidRPr="008D74EF" w:rsidRDefault="00A148C7">
      <w:pPr>
        <w:pStyle w:val="TOC4"/>
        <w:rPr>
          <w:rFonts w:ascii="Calibri" w:eastAsia="DengXian" w:hAnsi="Calibri"/>
          <w:sz w:val="22"/>
          <w:szCs w:val="22"/>
          <w:lang w:eastAsia="en-GB"/>
        </w:rPr>
      </w:pPr>
      <w:r>
        <w:t>6.1.2.1</w:t>
      </w:r>
      <w:r w:rsidRPr="008D74EF">
        <w:rPr>
          <w:rFonts w:ascii="Calibri" w:eastAsia="DengXian" w:hAnsi="Calibri"/>
          <w:sz w:val="22"/>
          <w:szCs w:val="22"/>
          <w:lang w:eastAsia="en-GB"/>
        </w:rPr>
        <w:tab/>
      </w:r>
      <w:r>
        <w:t>General</w:t>
      </w:r>
      <w:r>
        <w:tab/>
      </w:r>
      <w:r>
        <w:fldChar w:fldCharType="begin" w:fldLock="1"/>
      </w:r>
      <w:r>
        <w:instrText xml:space="preserve"> PAGEREF _Toc106635116 \h </w:instrText>
      </w:r>
      <w:r>
        <w:fldChar w:fldCharType="separate"/>
      </w:r>
      <w:r>
        <w:t>14</w:t>
      </w:r>
      <w:r>
        <w:fldChar w:fldCharType="end"/>
      </w:r>
    </w:p>
    <w:p w14:paraId="3FCA4EE9" w14:textId="63A5DC6B" w:rsidR="00A148C7" w:rsidRPr="008D74EF" w:rsidRDefault="00A148C7">
      <w:pPr>
        <w:pStyle w:val="TOC4"/>
        <w:rPr>
          <w:rFonts w:ascii="Calibri" w:eastAsia="DengXian" w:hAnsi="Calibri"/>
          <w:sz w:val="22"/>
          <w:szCs w:val="22"/>
          <w:lang w:eastAsia="en-GB"/>
        </w:rPr>
      </w:pPr>
      <w:r>
        <w:t>6.1.2.2</w:t>
      </w:r>
      <w:r w:rsidRPr="008D74EF">
        <w:rPr>
          <w:rFonts w:ascii="Calibri" w:eastAsia="DengXian" w:hAnsi="Calibri"/>
          <w:sz w:val="22"/>
          <w:szCs w:val="22"/>
          <w:lang w:eastAsia="en-GB"/>
        </w:rPr>
        <w:tab/>
      </w:r>
      <w:r>
        <w:t>HTTP standard headers</w:t>
      </w:r>
      <w:r>
        <w:tab/>
      </w:r>
      <w:r>
        <w:fldChar w:fldCharType="begin" w:fldLock="1"/>
      </w:r>
      <w:r>
        <w:instrText xml:space="preserve"> PAGEREF _Toc106635117 \h </w:instrText>
      </w:r>
      <w:r>
        <w:fldChar w:fldCharType="separate"/>
      </w:r>
      <w:r>
        <w:t>14</w:t>
      </w:r>
      <w:r>
        <w:fldChar w:fldCharType="end"/>
      </w:r>
    </w:p>
    <w:p w14:paraId="4F421011" w14:textId="3F1C1740" w:rsidR="00A148C7" w:rsidRPr="008D74EF" w:rsidRDefault="00A148C7">
      <w:pPr>
        <w:pStyle w:val="TOC5"/>
        <w:rPr>
          <w:rFonts w:ascii="Calibri" w:eastAsia="DengXian" w:hAnsi="Calibri"/>
          <w:sz w:val="22"/>
          <w:szCs w:val="22"/>
          <w:lang w:eastAsia="en-GB"/>
        </w:rPr>
      </w:pPr>
      <w:r>
        <w:t>6.1.2.2.1</w:t>
      </w:r>
      <w:r w:rsidRPr="008D74EF">
        <w:rPr>
          <w:rFonts w:ascii="Calibri" w:eastAsia="DengXian" w:hAnsi="Calibri"/>
          <w:sz w:val="22"/>
          <w:szCs w:val="22"/>
          <w:lang w:eastAsia="en-GB"/>
        </w:rPr>
        <w:tab/>
      </w:r>
      <w:r>
        <w:rPr>
          <w:lang w:eastAsia="zh-CN"/>
        </w:rPr>
        <w:t>General</w:t>
      </w:r>
      <w:r>
        <w:tab/>
      </w:r>
      <w:r>
        <w:fldChar w:fldCharType="begin" w:fldLock="1"/>
      </w:r>
      <w:r>
        <w:instrText xml:space="preserve"> PAGEREF _Toc106635118 \h </w:instrText>
      </w:r>
      <w:r>
        <w:fldChar w:fldCharType="separate"/>
      </w:r>
      <w:r>
        <w:t>14</w:t>
      </w:r>
      <w:r>
        <w:fldChar w:fldCharType="end"/>
      </w:r>
    </w:p>
    <w:p w14:paraId="346F4AB2" w14:textId="006FD51A" w:rsidR="00A148C7" w:rsidRPr="008D74EF" w:rsidRDefault="00A148C7">
      <w:pPr>
        <w:pStyle w:val="TOC5"/>
        <w:rPr>
          <w:rFonts w:ascii="Calibri" w:eastAsia="DengXian" w:hAnsi="Calibri"/>
          <w:sz w:val="22"/>
          <w:szCs w:val="22"/>
          <w:lang w:eastAsia="en-GB"/>
        </w:rPr>
      </w:pPr>
      <w:r>
        <w:t>6.1.2.2.2</w:t>
      </w:r>
      <w:r w:rsidRPr="008D74EF">
        <w:rPr>
          <w:rFonts w:ascii="Calibri" w:eastAsia="DengXian" w:hAnsi="Calibri"/>
          <w:sz w:val="22"/>
          <w:szCs w:val="22"/>
          <w:lang w:eastAsia="en-GB"/>
        </w:rPr>
        <w:tab/>
      </w:r>
      <w:r>
        <w:t>Content type</w:t>
      </w:r>
      <w:r>
        <w:tab/>
      </w:r>
      <w:r>
        <w:fldChar w:fldCharType="begin" w:fldLock="1"/>
      </w:r>
      <w:r>
        <w:instrText xml:space="preserve"> PAGEREF _Toc106635119 \h </w:instrText>
      </w:r>
      <w:r>
        <w:fldChar w:fldCharType="separate"/>
      </w:r>
      <w:r>
        <w:t>14</w:t>
      </w:r>
      <w:r>
        <w:fldChar w:fldCharType="end"/>
      </w:r>
    </w:p>
    <w:p w14:paraId="2C91656F" w14:textId="2988CD74" w:rsidR="00A148C7" w:rsidRPr="008D74EF" w:rsidRDefault="00A148C7">
      <w:pPr>
        <w:pStyle w:val="TOC4"/>
        <w:rPr>
          <w:rFonts w:ascii="Calibri" w:eastAsia="DengXian" w:hAnsi="Calibri"/>
          <w:sz w:val="22"/>
          <w:szCs w:val="22"/>
          <w:lang w:eastAsia="en-GB"/>
        </w:rPr>
      </w:pPr>
      <w:r>
        <w:t>6.1.2.3</w:t>
      </w:r>
      <w:r w:rsidRPr="008D74EF">
        <w:rPr>
          <w:rFonts w:ascii="Calibri" w:eastAsia="DengXian" w:hAnsi="Calibri"/>
          <w:sz w:val="22"/>
          <w:szCs w:val="22"/>
          <w:lang w:eastAsia="en-GB"/>
        </w:rPr>
        <w:tab/>
      </w:r>
      <w:r>
        <w:t>HTTP custom headers</w:t>
      </w:r>
      <w:r>
        <w:tab/>
      </w:r>
      <w:r>
        <w:fldChar w:fldCharType="begin" w:fldLock="1"/>
      </w:r>
      <w:r>
        <w:instrText xml:space="preserve"> PAGEREF _Toc106635120 \h </w:instrText>
      </w:r>
      <w:r>
        <w:fldChar w:fldCharType="separate"/>
      </w:r>
      <w:r>
        <w:t>14</w:t>
      </w:r>
      <w:r>
        <w:fldChar w:fldCharType="end"/>
      </w:r>
    </w:p>
    <w:p w14:paraId="60ED13D6" w14:textId="439487A8" w:rsidR="00A148C7" w:rsidRPr="008D74EF" w:rsidRDefault="00A148C7">
      <w:pPr>
        <w:pStyle w:val="TOC3"/>
        <w:rPr>
          <w:rFonts w:ascii="Calibri" w:eastAsia="DengXian" w:hAnsi="Calibri"/>
          <w:sz w:val="22"/>
          <w:szCs w:val="22"/>
          <w:lang w:eastAsia="en-GB"/>
        </w:rPr>
      </w:pPr>
      <w:r>
        <w:t>6.1.3</w:t>
      </w:r>
      <w:r w:rsidRPr="008D74EF">
        <w:rPr>
          <w:rFonts w:ascii="Calibri" w:eastAsia="DengXian" w:hAnsi="Calibri"/>
          <w:sz w:val="22"/>
          <w:szCs w:val="22"/>
          <w:lang w:eastAsia="en-GB"/>
        </w:rPr>
        <w:tab/>
      </w:r>
      <w:r>
        <w:t>Resources</w:t>
      </w:r>
      <w:r>
        <w:tab/>
      </w:r>
      <w:r>
        <w:fldChar w:fldCharType="begin" w:fldLock="1"/>
      </w:r>
      <w:r>
        <w:instrText xml:space="preserve"> PAGEREF _Toc106635121 \h </w:instrText>
      </w:r>
      <w:r>
        <w:fldChar w:fldCharType="separate"/>
      </w:r>
      <w:r>
        <w:t>15</w:t>
      </w:r>
      <w:r>
        <w:fldChar w:fldCharType="end"/>
      </w:r>
    </w:p>
    <w:p w14:paraId="021EE1A5" w14:textId="67992564" w:rsidR="00A148C7" w:rsidRPr="008D74EF" w:rsidRDefault="00A148C7">
      <w:pPr>
        <w:pStyle w:val="TOC4"/>
        <w:rPr>
          <w:rFonts w:ascii="Calibri" w:eastAsia="DengXian" w:hAnsi="Calibri"/>
          <w:sz w:val="22"/>
          <w:szCs w:val="22"/>
          <w:lang w:eastAsia="en-GB"/>
        </w:rPr>
      </w:pPr>
      <w:r>
        <w:t>6.1.3.1</w:t>
      </w:r>
      <w:r w:rsidRPr="008D74EF">
        <w:rPr>
          <w:rFonts w:ascii="Calibri" w:eastAsia="DengXian" w:hAnsi="Calibri"/>
          <w:sz w:val="22"/>
          <w:szCs w:val="22"/>
          <w:lang w:eastAsia="en-GB"/>
        </w:rPr>
        <w:tab/>
      </w:r>
      <w:r>
        <w:t>Overview</w:t>
      </w:r>
      <w:r>
        <w:tab/>
      </w:r>
      <w:r>
        <w:fldChar w:fldCharType="begin" w:fldLock="1"/>
      </w:r>
      <w:r>
        <w:instrText xml:space="preserve"> PAGEREF _Toc106635122 \h </w:instrText>
      </w:r>
      <w:r>
        <w:fldChar w:fldCharType="separate"/>
      </w:r>
      <w:r>
        <w:t>15</w:t>
      </w:r>
      <w:r>
        <w:fldChar w:fldCharType="end"/>
      </w:r>
    </w:p>
    <w:p w14:paraId="75C335CE" w14:textId="33140ADE" w:rsidR="00A148C7" w:rsidRPr="008D74EF" w:rsidRDefault="00A148C7">
      <w:pPr>
        <w:pStyle w:val="TOC4"/>
        <w:rPr>
          <w:rFonts w:ascii="Calibri" w:eastAsia="DengXian" w:hAnsi="Calibri"/>
          <w:sz w:val="22"/>
          <w:szCs w:val="22"/>
          <w:lang w:eastAsia="en-GB"/>
        </w:rPr>
      </w:pPr>
      <w:r>
        <w:t>6.1.3.2</w:t>
      </w:r>
      <w:r w:rsidRPr="008D74EF">
        <w:rPr>
          <w:rFonts w:ascii="Calibri" w:eastAsia="DengXian" w:hAnsi="Calibri"/>
          <w:sz w:val="22"/>
          <w:szCs w:val="22"/>
          <w:lang w:eastAsia="en-GB"/>
        </w:rPr>
        <w:tab/>
      </w:r>
      <w:r>
        <w:t>Resource: SM Contexts Collection</w:t>
      </w:r>
      <w:r>
        <w:tab/>
      </w:r>
      <w:r>
        <w:fldChar w:fldCharType="begin" w:fldLock="1"/>
      </w:r>
      <w:r>
        <w:instrText xml:space="preserve"> PAGEREF _Toc106635123 \h </w:instrText>
      </w:r>
      <w:r>
        <w:fldChar w:fldCharType="separate"/>
      </w:r>
      <w:r>
        <w:t>15</w:t>
      </w:r>
      <w:r>
        <w:fldChar w:fldCharType="end"/>
      </w:r>
    </w:p>
    <w:p w14:paraId="5CF408E3" w14:textId="14228980" w:rsidR="00A148C7" w:rsidRPr="008D74EF" w:rsidRDefault="00A148C7">
      <w:pPr>
        <w:pStyle w:val="TOC5"/>
        <w:rPr>
          <w:rFonts w:ascii="Calibri" w:eastAsia="DengXian" w:hAnsi="Calibri"/>
          <w:sz w:val="22"/>
          <w:szCs w:val="22"/>
          <w:lang w:eastAsia="en-GB"/>
        </w:rPr>
      </w:pPr>
      <w:r>
        <w:t>6.1.3.2.1</w:t>
      </w:r>
      <w:r w:rsidRPr="008D74EF">
        <w:rPr>
          <w:rFonts w:ascii="Calibri" w:eastAsia="DengXian" w:hAnsi="Calibri"/>
          <w:sz w:val="22"/>
          <w:szCs w:val="22"/>
          <w:lang w:eastAsia="en-GB"/>
        </w:rPr>
        <w:tab/>
      </w:r>
      <w:r>
        <w:t>Description</w:t>
      </w:r>
      <w:r>
        <w:tab/>
      </w:r>
      <w:r>
        <w:fldChar w:fldCharType="begin" w:fldLock="1"/>
      </w:r>
      <w:r>
        <w:instrText xml:space="preserve"> PAGEREF _Toc106635124 \h </w:instrText>
      </w:r>
      <w:r>
        <w:fldChar w:fldCharType="separate"/>
      </w:r>
      <w:r>
        <w:t>15</w:t>
      </w:r>
      <w:r>
        <w:fldChar w:fldCharType="end"/>
      </w:r>
    </w:p>
    <w:p w14:paraId="1905D059" w14:textId="208B838E" w:rsidR="00A148C7" w:rsidRPr="008D74EF" w:rsidRDefault="00A148C7">
      <w:pPr>
        <w:pStyle w:val="TOC5"/>
        <w:rPr>
          <w:rFonts w:ascii="Calibri" w:eastAsia="DengXian" w:hAnsi="Calibri"/>
          <w:sz w:val="22"/>
          <w:szCs w:val="22"/>
          <w:lang w:eastAsia="en-GB"/>
        </w:rPr>
      </w:pPr>
      <w:r>
        <w:t>6.1.3.2.2</w:t>
      </w:r>
      <w:r w:rsidRPr="008D74EF">
        <w:rPr>
          <w:rFonts w:ascii="Calibri" w:eastAsia="DengXian" w:hAnsi="Calibri"/>
          <w:sz w:val="22"/>
          <w:szCs w:val="22"/>
          <w:lang w:eastAsia="en-GB"/>
        </w:rPr>
        <w:tab/>
      </w:r>
      <w:r>
        <w:t>Resource Definition</w:t>
      </w:r>
      <w:r>
        <w:tab/>
      </w:r>
      <w:r>
        <w:fldChar w:fldCharType="begin" w:fldLock="1"/>
      </w:r>
      <w:r>
        <w:instrText xml:space="preserve"> PAGEREF _Toc106635125 \h </w:instrText>
      </w:r>
      <w:r>
        <w:fldChar w:fldCharType="separate"/>
      </w:r>
      <w:r>
        <w:t>16</w:t>
      </w:r>
      <w:r>
        <w:fldChar w:fldCharType="end"/>
      </w:r>
    </w:p>
    <w:p w14:paraId="0F169EAE" w14:textId="72D90A43" w:rsidR="00A148C7" w:rsidRPr="008D74EF" w:rsidRDefault="00A148C7">
      <w:pPr>
        <w:pStyle w:val="TOC5"/>
        <w:rPr>
          <w:rFonts w:ascii="Calibri" w:eastAsia="DengXian" w:hAnsi="Calibri"/>
          <w:sz w:val="22"/>
          <w:szCs w:val="22"/>
          <w:lang w:eastAsia="en-GB"/>
        </w:rPr>
      </w:pPr>
      <w:r>
        <w:t>6.1.3.2.3</w:t>
      </w:r>
      <w:r w:rsidRPr="008D74EF">
        <w:rPr>
          <w:rFonts w:ascii="Calibri" w:eastAsia="DengXian" w:hAnsi="Calibri"/>
          <w:sz w:val="22"/>
          <w:szCs w:val="22"/>
          <w:lang w:eastAsia="en-GB"/>
        </w:rPr>
        <w:tab/>
      </w:r>
      <w:r>
        <w:t>Resource Standard Methods</w:t>
      </w:r>
      <w:r>
        <w:tab/>
      </w:r>
      <w:r>
        <w:fldChar w:fldCharType="begin" w:fldLock="1"/>
      </w:r>
      <w:r>
        <w:instrText xml:space="preserve"> PAGEREF _Toc106635126 \h </w:instrText>
      </w:r>
      <w:r>
        <w:fldChar w:fldCharType="separate"/>
      </w:r>
      <w:r>
        <w:t>16</w:t>
      </w:r>
      <w:r>
        <w:fldChar w:fldCharType="end"/>
      </w:r>
    </w:p>
    <w:p w14:paraId="71D24376" w14:textId="6FB961F9" w:rsidR="00A148C7" w:rsidRPr="008D74EF" w:rsidRDefault="00A148C7">
      <w:pPr>
        <w:pStyle w:val="TOC5"/>
        <w:rPr>
          <w:rFonts w:ascii="Calibri" w:eastAsia="DengXian" w:hAnsi="Calibri"/>
          <w:sz w:val="22"/>
          <w:szCs w:val="22"/>
          <w:lang w:eastAsia="en-GB"/>
        </w:rPr>
      </w:pPr>
      <w:r>
        <w:t>6.1.3.2.4</w:t>
      </w:r>
      <w:r w:rsidRPr="008D74EF">
        <w:rPr>
          <w:rFonts w:ascii="Calibri" w:eastAsia="DengXian" w:hAnsi="Calibri"/>
          <w:sz w:val="22"/>
          <w:szCs w:val="22"/>
          <w:lang w:eastAsia="en-GB"/>
        </w:rPr>
        <w:tab/>
      </w:r>
      <w:r>
        <w:t>Resource Custom Operations</w:t>
      </w:r>
      <w:r>
        <w:tab/>
      </w:r>
      <w:r>
        <w:fldChar w:fldCharType="begin" w:fldLock="1"/>
      </w:r>
      <w:r>
        <w:instrText xml:space="preserve"> PAGEREF _Toc106635127 \h </w:instrText>
      </w:r>
      <w:r>
        <w:fldChar w:fldCharType="separate"/>
      </w:r>
      <w:r>
        <w:t>17</w:t>
      </w:r>
      <w:r>
        <w:fldChar w:fldCharType="end"/>
      </w:r>
    </w:p>
    <w:p w14:paraId="2A73064C" w14:textId="46DFDFDD" w:rsidR="00A148C7" w:rsidRPr="008D74EF" w:rsidRDefault="00A148C7">
      <w:pPr>
        <w:pStyle w:val="TOC4"/>
        <w:rPr>
          <w:rFonts w:ascii="Calibri" w:eastAsia="DengXian" w:hAnsi="Calibri"/>
          <w:sz w:val="22"/>
          <w:szCs w:val="22"/>
          <w:lang w:eastAsia="en-GB"/>
        </w:rPr>
      </w:pPr>
      <w:r>
        <w:t>6.1.3.3</w:t>
      </w:r>
      <w:r w:rsidRPr="008D74EF">
        <w:rPr>
          <w:rFonts w:ascii="Calibri" w:eastAsia="DengXian" w:hAnsi="Calibri"/>
          <w:sz w:val="22"/>
          <w:szCs w:val="22"/>
          <w:lang w:eastAsia="en-GB"/>
        </w:rPr>
        <w:tab/>
      </w:r>
      <w:r>
        <w:t>Resource: Individual SM Context</w:t>
      </w:r>
      <w:r>
        <w:tab/>
      </w:r>
      <w:r>
        <w:fldChar w:fldCharType="begin" w:fldLock="1"/>
      </w:r>
      <w:r>
        <w:instrText xml:space="preserve"> PAGEREF _Toc106635128 \h </w:instrText>
      </w:r>
      <w:r>
        <w:fldChar w:fldCharType="separate"/>
      </w:r>
      <w:r>
        <w:t>17</w:t>
      </w:r>
      <w:r>
        <w:fldChar w:fldCharType="end"/>
      </w:r>
    </w:p>
    <w:p w14:paraId="19C551FA" w14:textId="25BA1A28" w:rsidR="00A148C7" w:rsidRPr="008D74EF" w:rsidRDefault="00A148C7">
      <w:pPr>
        <w:pStyle w:val="TOC5"/>
        <w:rPr>
          <w:rFonts w:ascii="Calibri" w:eastAsia="DengXian" w:hAnsi="Calibri"/>
          <w:sz w:val="22"/>
          <w:szCs w:val="22"/>
          <w:lang w:eastAsia="en-GB"/>
        </w:rPr>
      </w:pPr>
      <w:r>
        <w:t>6.1.3.3.1</w:t>
      </w:r>
      <w:r w:rsidRPr="008D74EF">
        <w:rPr>
          <w:rFonts w:ascii="Calibri" w:eastAsia="DengXian" w:hAnsi="Calibri"/>
          <w:sz w:val="22"/>
          <w:szCs w:val="22"/>
          <w:lang w:eastAsia="en-GB"/>
        </w:rPr>
        <w:tab/>
      </w:r>
      <w:r>
        <w:t>Description</w:t>
      </w:r>
      <w:r>
        <w:tab/>
      </w:r>
      <w:r>
        <w:fldChar w:fldCharType="begin" w:fldLock="1"/>
      </w:r>
      <w:r>
        <w:instrText xml:space="preserve"> PAGEREF _Toc106635129 \h </w:instrText>
      </w:r>
      <w:r>
        <w:fldChar w:fldCharType="separate"/>
      </w:r>
      <w:r>
        <w:t>17</w:t>
      </w:r>
      <w:r>
        <w:fldChar w:fldCharType="end"/>
      </w:r>
    </w:p>
    <w:p w14:paraId="41E6986C" w14:textId="1551BD46" w:rsidR="00A148C7" w:rsidRPr="008D74EF" w:rsidRDefault="00A148C7">
      <w:pPr>
        <w:pStyle w:val="TOC5"/>
        <w:rPr>
          <w:rFonts w:ascii="Calibri" w:eastAsia="DengXian" w:hAnsi="Calibri"/>
          <w:sz w:val="22"/>
          <w:szCs w:val="22"/>
          <w:lang w:eastAsia="en-GB"/>
        </w:rPr>
      </w:pPr>
      <w:r>
        <w:t>6.1.3.3.2</w:t>
      </w:r>
      <w:r w:rsidRPr="008D74EF">
        <w:rPr>
          <w:rFonts w:ascii="Calibri" w:eastAsia="DengXian" w:hAnsi="Calibri"/>
          <w:sz w:val="22"/>
          <w:szCs w:val="22"/>
          <w:lang w:eastAsia="en-GB"/>
        </w:rPr>
        <w:tab/>
      </w:r>
      <w:r>
        <w:t>Resource Definition</w:t>
      </w:r>
      <w:r>
        <w:tab/>
      </w:r>
      <w:r>
        <w:fldChar w:fldCharType="begin" w:fldLock="1"/>
      </w:r>
      <w:r>
        <w:instrText xml:space="preserve"> PAGEREF _Toc106635130 \h </w:instrText>
      </w:r>
      <w:r>
        <w:fldChar w:fldCharType="separate"/>
      </w:r>
      <w:r>
        <w:t>17</w:t>
      </w:r>
      <w:r>
        <w:fldChar w:fldCharType="end"/>
      </w:r>
    </w:p>
    <w:p w14:paraId="46722E57" w14:textId="4BE25A92" w:rsidR="00A148C7" w:rsidRPr="008D74EF" w:rsidRDefault="00A148C7">
      <w:pPr>
        <w:pStyle w:val="TOC5"/>
        <w:rPr>
          <w:rFonts w:ascii="Calibri" w:eastAsia="DengXian" w:hAnsi="Calibri"/>
          <w:sz w:val="22"/>
          <w:szCs w:val="22"/>
          <w:lang w:eastAsia="en-GB"/>
        </w:rPr>
      </w:pPr>
      <w:r>
        <w:t>6.1.3.3.3</w:t>
      </w:r>
      <w:r w:rsidRPr="008D74EF">
        <w:rPr>
          <w:rFonts w:ascii="Calibri" w:eastAsia="DengXian" w:hAnsi="Calibri"/>
          <w:sz w:val="22"/>
          <w:szCs w:val="22"/>
          <w:lang w:eastAsia="en-GB"/>
        </w:rPr>
        <w:tab/>
      </w:r>
      <w:r>
        <w:t>Resource Standard Methods</w:t>
      </w:r>
      <w:r>
        <w:tab/>
      </w:r>
      <w:r>
        <w:fldChar w:fldCharType="begin" w:fldLock="1"/>
      </w:r>
      <w:r>
        <w:instrText xml:space="preserve"> PAGEREF _Toc106635131 \h </w:instrText>
      </w:r>
      <w:r>
        <w:fldChar w:fldCharType="separate"/>
      </w:r>
      <w:r>
        <w:t>17</w:t>
      </w:r>
      <w:r>
        <w:fldChar w:fldCharType="end"/>
      </w:r>
    </w:p>
    <w:p w14:paraId="2568A7E8" w14:textId="3E247A0C" w:rsidR="00A148C7" w:rsidRPr="008D74EF" w:rsidRDefault="00A148C7">
      <w:pPr>
        <w:pStyle w:val="TOC5"/>
        <w:rPr>
          <w:rFonts w:ascii="Calibri" w:eastAsia="DengXian" w:hAnsi="Calibri"/>
          <w:sz w:val="22"/>
          <w:szCs w:val="22"/>
          <w:lang w:eastAsia="en-GB"/>
        </w:rPr>
      </w:pPr>
      <w:r>
        <w:t>6.1.3.3.4</w:t>
      </w:r>
      <w:r w:rsidRPr="008D74EF">
        <w:rPr>
          <w:rFonts w:ascii="Calibri" w:eastAsia="DengXian" w:hAnsi="Calibri"/>
          <w:sz w:val="22"/>
          <w:szCs w:val="22"/>
          <w:lang w:eastAsia="en-GB"/>
        </w:rPr>
        <w:tab/>
      </w:r>
      <w:r>
        <w:t>Resource Custom Operations</w:t>
      </w:r>
      <w:r>
        <w:tab/>
      </w:r>
      <w:r>
        <w:fldChar w:fldCharType="begin" w:fldLock="1"/>
      </w:r>
      <w:r>
        <w:instrText xml:space="preserve"> PAGEREF _Toc106635132 \h </w:instrText>
      </w:r>
      <w:r>
        <w:fldChar w:fldCharType="separate"/>
      </w:r>
      <w:r>
        <w:t>17</w:t>
      </w:r>
      <w:r>
        <w:fldChar w:fldCharType="end"/>
      </w:r>
    </w:p>
    <w:p w14:paraId="3AFE4320" w14:textId="6D97FCB7" w:rsidR="00A148C7" w:rsidRPr="008D74EF" w:rsidRDefault="00A148C7">
      <w:pPr>
        <w:pStyle w:val="TOC7"/>
        <w:rPr>
          <w:rFonts w:ascii="Calibri" w:eastAsia="DengXian" w:hAnsi="Calibri"/>
          <w:sz w:val="22"/>
          <w:szCs w:val="22"/>
          <w:lang w:eastAsia="en-GB"/>
        </w:rPr>
      </w:pPr>
      <w:r>
        <w:t>6.1.3.3.4.2.1</w:t>
      </w:r>
      <w:r w:rsidRPr="008D74EF">
        <w:rPr>
          <w:rFonts w:ascii="Calibri" w:eastAsia="DengXian" w:hAnsi="Calibri"/>
          <w:sz w:val="22"/>
          <w:szCs w:val="22"/>
          <w:lang w:eastAsia="en-GB"/>
        </w:rPr>
        <w:tab/>
      </w:r>
      <w:r>
        <w:t>Description</w:t>
      </w:r>
      <w:r>
        <w:tab/>
      </w:r>
      <w:r>
        <w:fldChar w:fldCharType="begin" w:fldLock="1"/>
      </w:r>
      <w:r>
        <w:instrText xml:space="preserve"> PAGEREF _Toc106635133 \h </w:instrText>
      </w:r>
      <w:r>
        <w:fldChar w:fldCharType="separate"/>
      </w:r>
      <w:r>
        <w:t>18</w:t>
      </w:r>
      <w:r>
        <w:fldChar w:fldCharType="end"/>
      </w:r>
    </w:p>
    <w:p w14:paraId="47620648" w14:textId="547CC85C" w:rsidR="00A148C7" w:rsidRPr="008D74EF" w:rsidRDefault="00A148C7">
      <w:pPr>
        <w:pStyle w:val="TOC7"/>
        <w:rPr>
          <w:rFonts w:ascii="Calibri" w:eastAsia="DengXian" w:hAnsi="Calibri"/>
          <w:sz w:val="22"/>
          <w:szCs w:val="22"/>
          <w:lang w:eastAsia="en-GB"/>
        </w:rPr>
      </w:pPr>
      <w:r>
        <w:t>6.1.3.3.4.2.2</w:t>
      </w:r>
      <w:r w:rsidRPr="008D74EF">
        <w:rPr>
          <w:rFonts w:ascii="Calibri" w:eastAsia="DengXian" w:hAnsi="Calibri"/>
          <w:sz w:val="22"/>
          <w:szCs w:val="22"/>
          <w:lang w:eastAsia="en-GB"/>
        </w:rPr>
        <w:tab/>
      </w:r>
      <w:r>
        <w:t>Operation Definition</w:t>
      </w:r>
      <w:r>
        <w:tab/>
      </w:r>
      <w:r>
        <w:fldChar w:fldCharType="begin" w:fldLock="1"/>
      </w:r>
      <w:r>
        <w:instrText xml:space="preserve"> PAGEREF _Toc106635134 \h </w:instrText>
      </w:r>
      <w:r>
        <w:fldChar w:fldCharType="separate"/>
      </w:r>
      <w:r>
        <w:t>18</w:t>
      </w:r>
      <w:r>
        <w:fldChar w:fldCharType="end"/>
      </w:r>
    </w:p>
    <w:p w14:paraId="1697C1F7" w14:textId="77E5E959" w:rsidR="00A148C7" w:rsidRPr="008D74EF" w:rsidRDefault="00A148C7">
      <w:pPr>
        <w:pStyle w:val="TOC7"/>
        <w:rPr>
          <w:rFonts w:ascii="Calibri" w:eastAsia="DengXian" w:hAnsi="Calibri"/>
          <w:sz w:val="22"/>
          <w:szCs w:val="22"/>
          <w:lang w:eastAsia="en-GB"/>
        </w:rPr>
      </w:pPr>
      <w:r>
        <w:t>6.1.3.3.4.3.1</w:t>
      </w:r>
      <w:r w:rsidRPr="008D74EF">
        <w:rPr>
          <w:rFonts w:ascii="Calibri" w:eastAsia="DengXian" w:hAnsi="Calibri"/>
          <w:sz w:val="22"/>
          <w:szCs w:val="22"/>
          <w:lang w:eastAsia="en-GB"/>
        </w:rPr>
        <w:tab/>
      </w:r>
      <w:r>
        <w:t>Description</w:t>
      </w:r>
      <w:r>
        <w:tab/>
      </w:r>
      <w:r>
        <w:fldChar w:fldCharType="begin" w:fldLock="1"/>
      </w:r>
      <w:r>
        <w:instrText xml:space="preserve"> PAGEREF _Toc106635135 \h </w:instrText>
      </w:r>
      <w:r>
        <w:fldChar w:fldCharType="separate"/>
      </w:r>
      <w:r>
        <w:t>19</w:t>
      </w:r>
      <w:r>
        <w:fldChar w:fldCharType="end"/>
      </w:r>
    </w:p>
    <w:p w14:paraId="56F8D0FC" w14:textId="54C0A091" w:rsidR="00A148C7" w:rsidRPr="008D74EF" w:rsidRDefault="00A148C7">
      <w:pPr>
        <w:pStyle w:val="TOC7"/>
        <w:rPr>
          <w:rFonts w:ascii="Calibri" w:eastAsia="DengXian" w:hAnsi="Calibri"/>
          <w:sz w:val="22"/>
          <w:szCs w:val="22"/>
          <w:lang w:eastAsia="en-GB"/>
        </w:rPr>
      </w:pPr>
      <w:r>
        <w:t>6.1.3.3.4.3.2</w:t>
      </w:r>
      <w:r w:rsidRPr="008D74EF">
        <w:rPr>
          <w:rFonts w:ascii="Calibri" w:eastAsia="DengXian" w:hAnsi="Calibri"/>
          <w:sz w:val="22"/>
          <w:szCs w:val="22"/>
          <w:lang w:eastAsia="en-GB"/>
        </w:rPr>
        <w:tab/>
      </w:r>
      <w:r>
        <w:t>Operation Definition</w:t>
      </w:r>
      <w:r>
        <w:tab/>
      </w:r>
      <w:r>
        <w:fldChar w:fldCharType="begin" w:fldLock="1"/>
      </w:r>
      <w:r>
        <w:instrText xml:space="preserve"> PAGEREF _Toc106635136 \h </w:instrText>
      </w:r>
      <w:r>
        <w:fldChar w:fldCharType="separate"/>
      </w:r>
      <w:r>
        <w:t>19</w:t>
      </w:r>
      <w:r>
        <w:fldChar w:fldCharType="end"/>
      </w:r>
    </w:p>
    <w:p w14:paraId="22762C7D" w14:textId="3652E8BC" w:rsidR="00A148C7" w:rsidRPr="008D74EF" w:rsidRDefault="00A148C7">
      <w:pPr>
        <w:pStyle w:val="TOC7"/>
        <w:rPr>
          <w:rFonts w:ascii="Calibri" w:eastAsia="DengXian" w:hAnsi="Calibri"/>
          <w:sz w:val="22"/>
          <w:szCs w:val="22"/>
          <w:lang w:eastAsia="en-GB"/>
        </w:rPr>
      </w:pPr>
      <w:r>
        <w:t>6.1.3.3.4.4.1</w:t>
      </w:r>
      <w:r w:rsidRPr="008D74EF">
        <w:rPr>
          <w:rFonts w:ascii="Calibri" w:eastAsia="DengXian" w:hAnsi="Calibri"/>
          <w:sz w:val="22"/>
          <w:szCs w:val="22"/>
          <w:lang w:eastAsia="en-GB"/>
        </w:rPr>
        <w:tab/>
      </w:r>
      <w:r>
        <w:t>Description</w:t>
      </w:r>
      <w:r>
        <w:tab/>
      </w:r>
      <w:r>
        <w:fldChar w:fldCharType="begin" w:fldLock="1"/>
      </w:r>
      <w:r>
        <w:instrText xml:space="preserve"> PAGEREF _Toc106635137 \h </w:instrText>
      </w:r>
      <w:r>
        <w:fldChar w:fldCharType="separate"/>
      </w:r>
      <w:r>
        <w:t>20</w:t>
      </w:r>
      <w:r>
        <w:fldChar w:fldCharType="end"/>
      </w:r>
    </w:p>
    <w:p w14:paraId="2A958231" w14:textId="2F2B7D65" w:rsidR="00A148C7" w:rsidRPr="008D74EF" w:rsidRDefault="00A148C7">
      <w:pPr>
        <w:pStyle w:val="TOC7"/>
        <w:rPr>
          <w:rFonts w:ascii="Calibri" w:eastAsia="DengXian" w:hAnsi="Calibri"/>
          <w:sz w:val="22"/>
          <w:szCs w:val="22"/>
          <w:lang w:eastAsia="en-GB"/>
        </w:rPr>
      </w:pPr>
      <w:r>
        <w:t>6.1.3.3.4.4.2</w:t>
      </w:r>
      <w:r w:rsidRPr="008D74EF">
        <w:rPr>
          <w:rFonts w:ascii="Calibri" w:eastAsia="DengXian" w:hAnsi="Calibri"/>
          <w:sz w:val="22"/>
          <w:szCs w:val="22"/>
          <w:lang w:eastAsia="en-GB"/>
        </w:rPr>
        <w:tab/>
      </w:r>
      <w:r>
        <w:t>Operation Definition</w:t>
      </w:r>
      <w:r>
        <w:tab/>
      </w:r>
      <w:r>
        <w:fldChar w:fldCharType="begin" w:fldLock="1"/>
      </w:r>
      <w:r>
        <w:instrText xml:space="preserve"> PAGEREF _Toc106635138 \h </w:instrText>
      </w:r>
      <w:r>
        <w:fldChar w:fldCharType="separate"/>
      </w:r>
      <w:r>
        <w:t>20</w:t>
      </w:r>
      <w:r>
        <w:fldChar w:fldCharType="end"/>
      </w:r>
    </w:p>
    <w:p w14:paraId="44B04FEB" w14:textId="3DC45824" w:rsidR="00A148C7" w:rsidRPr="008D74EF" w:rsidRDefault="00A148C7">
      <w:pPr>
        <w:pStyle w:val="TOC3"/>
        <w:rPr>
          <w:rFonts w:ascii="Calibri" w:eastAsia="DengXian" w:hAnsi="Calibri"/>
          <w:sz w:val="22"/>
          <w:szCs w:val="22"/>
          <w:lang w:eastAsia="en-GB"/>
        </w:rPr>
      </w:pPr>
      <w:r>
        <w:lastRenderedPageBreak/>
        <w:t>6.1.5</w:t>
      </w:r>
      <w:r w:rsidRPr="008D74EF">
        <w:rPr>
          <w:rFonts w:ascii="Calibri" w:eastAsia="DengXian" w:hAnsi="Calibri"/>
          <w:sz w:val="22"/>
          <w:szCs w:val="22"/>
          <w:lang w:eastAsia="en-GB"/>
        </w:rPr>
        <w:tab/>
      </w:r>
      <w:r>
        <w:t>Notifications</w:t>
      </w:r>
      <w:r>
        <w:tab/>
      </w:r>
      <w:r>
        <w:fldChar w:fldCharType="begin" w:fldLock="1"/>
      </w:r>
      <w:r>
        <w:instrText xml:space="preserve"> PAGEREF _Toc106635139 \h </w:instrText>
      </w:r>
      <w:r>
        <w:fldChar w:fldCharType="separate"/>
      </w:r>
      <w:r>
        <w:t>21</w:t>
      </w:r>
      <w:r>
        <w:fldChar w:fldCharType="end"/>
      </w:r>
    </w:p>
    <w:p w14:paraId="3AF6B41A" w14:textId="766D9A13" w:rsidR="00A148C7" w:rsidRPr="008D74EF" w:rsidRDefault="00A148C7">
      <w:pPr>
        <w:pStyle w:val="TOC4"/>
        <w:rPr>
          <w:rFonts w:ascii="Calibri" w:eastAsia="DengXian" w:hAnsi="Calibri"/>
          <w:sz w:val="22"/>
          <w:szCs w:val="22"/>
          <w:lang w:eastAsia="en-GB"/>
        </w:rPr>
      </w:pPr>
      <w:r>
        <w:t>6.1.5.1</w:t>
      </w:r>
      <w:r w:rsidRPr="008D74EF">
        <w:rPr>
          <w:rFonts w:ascii="Calibri" w:eastAsia="DengXian" w:hAnsi="Calibri"/>
          <w:sz w:val="22"/>
          <w:szCs w:val="22"/>
          <w:lang w:eastAsia="en-GB"/>
        </w:rPr>
        <w:tab/>
      </w:r>
      <w:r>
        <w:t>General</w:t>
      </w:r>
      <w:r>
        <w:tab/>
      </w:r>
      <w:r>
        <w:fldChar w:fldCharType="begin" w:fldLock="1"/>
      </w:r>
      <w:r>
        <w:instrText xml:space="preserve"> PAGEREF _Toc106635140 \h </w:instrText>
      </w:r>
      <w:r>
        <w:fldChar w:fldCharType="separate"/>
      </w:r>
      <w:r>
        <w:t>21</w:t>
      </w:r>
      <w:r>
        <w:fldChar w:fldCharType="end"/>
      </w:r>
    </w:p>
    <w:p w14:paraId="25681919" w14:textId="08373D75" w:rsidR="00A148C7" w:rsidRPr="008D74EF" w:rsidRDefault="00A148C7">
      <w:pPr>
        <w:pStyle w:val="TOC4"/>
        <w:rPr>
          <w:rFonts w:ascii="Calibri" w:eastAsia="DengXian" w:hAnsi="Calibri"/>
          <w:sz w:val="22"/>
          <w:szCs w:val="22"/>
          <w:lang w:eastAsia="en-GB"/>
        </w:rPr>
      </w:pPr>
      <w:r>
        <w:t>6.1.5.2</w:t>
      </w:r>
      <w:r w:rsidRPr="008D74EF">
        <w:rPr>
          <w:rFonts w:ascii="Calibri" w:eastAsia="DengXian" w:hAnsi="Calibri"/>
          <w:sz w:val="22"/>
          <w:szCs w:val="22"/>
          <w:lang w:eastAsia="en-GB"/>
        </w:rPr>
        <w:tab/>
      </w:r>
      <w:r>
        <w:t>Status Notification</w:t>
      </w:r>
      <w:r>
        <w:tab/>
      </w:r>
      <w:r>
        <w:fldChar w:fldCharType="begin" w:fldLock="1"/>
      </w:r>
      <w:r>
        <w:instrText xml:space="preserve"> PAGEREF _Toc106635141 \h </w:instrText>
      </w:r>
      <w:r>
        <w:fldChar w:fldCharType="separate"/>
      </w:r>
      <w:r>
        <w:t>22</w:t>
      </w:r>
      <w:r>
        <w:fldChar w:fldCharType="end"/>
      </w:r>
    </w:p>
    <w:p w14:paraId="25978AC8" w14:textId="6F00CEDA" w:rsidR="00A148C7" w:rsidRPr="008D74EF" w:rsidRDefault="00A148C7">
      <w:pPr>
        <w:pStyle w:val="TOC5"/>
        <w:rPr>
          <w:rFonts w:ascii="Calibri" w:eastAsia="DengXian" w:hAnsi="Calibri"/>
          <w:sz w:val="22"/>
          <w:szCs w:val="22"/>
          <w:lang w:eastAsia="en-GB"/>
        </w:rPr>
      </w:pPr>
      <w:r>
        <w:t>6.1.5.2.1</w:t>
      </w:r>
      <w:r w:rsidRPr="008D74EF">
        <w:rPr>
          <w:rFonts w:ascii="Calibri" w:eastAsia="DengXian" w:hAnsi="Calibri"/>
          <w:sz w:val="22"/>
          <w:szCs w:val="22"/>
          <w:lang w:eastAsia="en-GB"/>
        </w:rPr>
        <w:tab/>
      </w:r>
      <w:r>
        <w:t>Description</w:t>
      </w:r>
      <w:r>
        <w:tab/>
      </w:r>
      <w:r>
        <w:fldChar w:fldCharType="begin" w:fldLock="1"/>
      </w:r>
      <w:r>
        <w:instrText xml:space="preserve"> PAGEREF _Toc106635142 \h </w:instrText>
      </w:r>
      <w:r>
        <w:fldChar w:fldCharType="separate"/>
      </w:r>
      <w:r>
        <w:t>22</w:t>
      </w:r>
      <w:r>
        <w:fldChar w:fldCharType="end"/>
      </w:r>
    </w:p>
    <w:p w14:paraId="41B3E50F" w14:textId="4668682B" w:rsidR="00A148C7" w:rsidRPr="008D74EF" w:rsidRDefault="00A148C7">
      <w:pPr>
        <w:pStyle w:val="TOC5"/>
        <w:rPr>
          <w:rFonts w:ascii="Calibri" w:eastAsia="DengXian" w:hAnsi="Calibri"/>
          <w:sz w:val="22"/>
          <w:szCs w:val="22"/>
          <w:lang w:eastAsia="en-GB"/>
        </w:rPr>
      </w:pPr>
      <w:r>
        <w:t>6.1.5.2.2</w:t>
      </w:r>
      <w:r w:rsidRPr="008D74EF">
        <w:rPr>
          <w:rFonts w:ascii="Calibri" w:eastAsia="DengXian" w:hAnsi="Calibri"/>
          <w:sz w:val="22"/>
          <w:szCs w:val="22"/>
          <w:lang w:eastAsia="en-GB"/>
        </w:rPr>
        <w:tab/>
      </w:r>
      <w:r>
        <w:t>Target URI</w:t>
      </w:r>
      <w:r>
        <w:tab/>
      </w:r>
      <w:r>
        <w:fldChar w:fldCharType="begin" w:fldLock="1"/>
      </w:r>
      <w:r>
        <w:instrText xml:space="preserve"> PAGEREF _Toc106635143 \h </w:instrText>
      </w:r>
      <w:r>
        <w:fldChar w:fldCharType="separate"/>
      </w:r>
      <w:r>
        <w:t>22</w:t>
      </w:r>
      <w:r>
        <w:fldChar w:fldCharType="end"/>
      </w:r>
    </w:p>
    <w:p w14:paraId="2D675873" w14:textId="55C743EF" w:rsidR="00A148C7" w:rsidRPr="008D74EF" w:rsidRDefault="00A148C7">
      <w:pPr>
        <w:pStyle w:val="TOC5"/>
        <w:rPr>
          <w:rFonts w:ascii="Calibri" w:eastAsia="DengXian" w:hAnsi="Calibri"/>
          <w:sz w:val="22"/>
          <w:szCs w:val="22"/>
          <w:lang w:eastAsia="en-GB"/>
        </w:rPr>
      </w:pPr>
      <w:r>
        <w:t>6.1.5.2.3</w:t>
      </w:r>
      <w:r w:rsidRPr="008D74EF">
        <w:rPr>
          <w:rFonts w:ascii="Calibri" w:eastAsia="DengXian" w:hAnsi="Calibri"/>
          <w:sz w:val="22"/>
          <w:szCs w:val="22"/>
          <w:lang w:eastAsia="en-GB"/>
        </w:rPr>
        <w:tab/>
      </w:r>
      <w:r>
        <w:t>Standard Methods</w:t>
      </w:r>
      <w:r>
        <w:tab/>
      </w:r>
      <w:r>
        <w:fldChar w:fldCharType="begin" w:fldLock="1"/>
      </w:r>
      <w:r>
        <w:instrText xml:space="preserve"> PAGEREF _Toc106635144 \h </w:instrText>
      </w:r>
      <w:r>
        <w:fldChar w:fldCharType="separate"/>
      </w:r>
      <w:r>
        <w:t>22</w:t>
      </w:r>
      <w:r>
        <w:fldChar w:fldCharType="end"/>
      </w:r>
    </w:p>
    <w:p w14:paraId="70B9121C" w14:textId="2A720F58" w:rsidR="00A148C7" w:rsidRPr="008D74EF" w:rsidRDefault="00A148C7">
      <w:pPr>
        <w:pStyle w:val="TOC3"/>
        <w:rPr>
          <w:rFonts w:ascii="Calibri" w:eastAsia="DengXian" w:hAnsi="Calibri"/>
          <w:sz w:val="22"/>
          <w:szCs w:val="22"/>
          <w:lang w:eastAsia="en-GB"/>
        </w:rPr>
      </w:pPr>
      <w:r>
        <w:t>6.1.6</w:t>
      </w:r>
      <w:r w:rsidRPr="008D74EF">
        <w:rPr>
          <w:rFonts w:ascii="Calibri" w:eastAsia="DengXian" w:hAnsi="Calibri"/>
          <w:sz w:val="22"/>
          <w:szCs w:val="22"/>
          <w:lang w:eastAsia="en-GB"/>
        </w:rPr>
        <w:tab/>
      </w:r>
      <w:r>
        <w:t>Data Model</w:t>
      </w:r>
      <w:r>
        <w:tab/>
      </w:r>
      <w:r>
        <w:fldChar w:fldCharType="begin" w:fldLock="1"/>
      </w:r>
      <w:r>
        <w:instrText xml:space="preserve"> PAGEREF _Toc106635145 \h </w:instrText>
      </w:r>
      <w:r>
        <w:fldChar w:fldCharType="separate"/>
      </w:r>
      <w:r>
        <w:t>23</w:t>
      </w:r>
      <w:r>
        <w:fldChar w:fldCharType="end"/>
      </w:r>
    </w:p>
    <w:p w14:paraId="06F8B051" w14:textId="474A2B6A" w:rsidR="00A148C7" w:rsidRPr="008D74EF" w:rsidRDefault="00A148C7">
      <w:pPr>
        <w:pStyle w:val="TOC4"/>
        <w:rPr>
          <w:rFonts w:ascii="Calibri" w:eastAsia="DengXian" w:hAnsi="Calibri"/>
          <w:sz w:val="22"/>
          <w:szCs w:val="22"/>
          <w:lang w:eastAsia="en-GB"/>
        </w:rPr>
      </w:pPr>
      <w:r>
        <w:t>6.1.6.1</w:t>
      </w:r>
      <w:r w:rsidRPr="008D74EF">
        <w:rPr>
          <w:rFonts w:ascii="Calibri" w:eastAsia="DengXian" w:hAnsi="Calibri"/>
          <w:sz w:val="22"/>
          <w:szCs w:val="22"/>
          <w:lang w:eastAsia="en-GB"/>
        </w:rPr>
        <w:tab/>
      </w:r>
      <w:r>
        <w:t>General</w:t>
      </w:r>
      <w:r>
        <w:tab/>
      </w:r>
      <w:r>
        <w:fldChar w:fldCharType="begin" w:fldLock="1"/>
      </w:r>
      <w:r>
        <w:instrText xml:space="preserve"> PAGEREF _Toc106635146 \h </w:instrText>
      </w:r>
      <w:r>
        <w:fldChar w:fldCharType="separate"/>
      </w:r>
      <w:r>
        <w:t>23</w:t>
      </w:r>
      <w:r>
        <w:fldChar w:fldCharType="end"/>
      </w:r>
    </w:p>
    <w:p w14:paraId="0D90B586" w14:textId="46D425BF" w:rsidR="00A148C7" w:rsidRPr="008D74EF" w:rsidRDefault="00A148C7">
      <w:pPr>
        <w:pStyle w:val="TOC4"/>
        <w:rPr>
          <w:rFonts w:ascii="Calibri" w:eastAsia="DengXian" w:hAnsi="Calibri"/>
          <w:sz w:val="22"/>
          <w:szCs w:val="22"/>
          <w:lang w:eastAsia="en-GB"/>
        </w:rPr>
      </w:pPr>
      <w:r w:rsidRPr="00E04844">
        <w:rPr>
          <w:lang w:val="en-US"/>
        </w:rPr>
        <w:t>6.1.6.2</w:t>
      </w:r>
      <w:r w:rsidRPr="008D74EF">
        <w:rPr>
          <w:rFonts w:ascii="Calibri" w:eastAsia="DengXian" w:hAnsi="Calibri"/>
          <w:sz w:val="22"/>
          <w:szCs w:val="22"/>
          <w:lang w:eastAsia="en-GB"/>
        </w:rPr>
        <w:tab/>
      </w:r>
      <w:r w:rsidRPr="00E04844">
        <w:rPr>
          <w:lang w:val="en-US"/>
        </w:rPr>
        <w:t>Structured data types</w:t>
      </w:r>
      <w:r>
        <w:tab/>
      </w:r>
      <w:r>
        <w:fldChar w:fldCharType="begin" w:fldLock="1"/>
      </w:r>
      <w:r>
        <w:instrText xml:space="preserve"> PAGEREF _Toc106635147 \h </w:instrText>
      </w:r>
      <w:r>
        <w:fldChar w:fldCharType="separate"/>
      </w:r>
      <w:r>
        <w:t>24</w:t>
      </w:r>
      <w:r>
        <w:fldChar w:fldCharType="end"/>
      </w:r>
    </w:p>
    <w:p w14:paraId="03907B99" w14:textId="199E704B" w:rsidR="00A148C7" w:rsidRPr="008D74EF" w:rsidRDefault="00A148C7">
      <w:pPr>
        <w:pStyle w:val="TOC5"/>
        <w:rPr>
          <w:rFonts w:ascii="Calibri" w:eastAsia="DengXian" w:hAnsi="Calibri"/>
          <w:sz w:val="22"/>
          <w:szCs w:val="22"/>
          <w:lang w:eastAsia="en-GB"/>
        </w:rPr>
      </w:pPr>
      <w:r>
        <w:t>6.1.6.2.1</w:t>
      </w:r>
      <w:r w:rsidRPr="008D74EF">
        <w:rPr>
          <w:rFonts w:ascii="Calibri" w:eastAsia="DengXian" w:hAnsi="Calibri"/>
          <w:sz w:val="22"/>
          <w:szCs w:val="22"/>
          <w:lang w:eastAsia="en-GB"/>
        </w:rPr>
        <w:tab/>
      </w:r>
      <w:r>
        <w:t>Introduction</w:t>
      </w:r>
      <w:r>
        <w:tab/>
      </w:r>
      <w:r>
        <w:fldChar w:fldCharType="begin" w:fldLock="1"/>
      </w:r>
      <w:r>
        <w:instrText xml:space="preserve"> PAGEREF _Toc106635148 \h </w:instrText>
      </w:r>
      <w:r>
        <w:fldChar w:fldCharType="separate"/>
      </w:r>
      <w:r>
        <w:t>24</w:t>
      </w:r>
      <w:r>
        <w:fldChar w:fldCharType="end"/>
      </w:r>
    </w:p>
    <w:p w14:paraId="58E24C9C" w14:textId="5DA0715A" w:rsidR="00A148C7" w:rsidRPr="008D74EF" w:rsidRDefault="00A148C7">
      <w:pPr>
        <w:pStyle w:val="TOC5"/>
        <w:rPr>
          <w:rFonts w:ascii="Calibri" w:eastAsia="DengXian" w:hAnsi="Calibri"/>
          <w:sz w:val="22"/>
          <w:szCs w:val="22"/>
          <w:lang w:eastAsia="en-GB"/>
        </w:rPr>
      </w:pPr>
      <w:r>
        <w:t>6.1.6.2.2</w:t>
      </w:r>
      <w:r w:rsidRPr="008D74EF">
        <w:rPr>
          <w:rFonts w:ascii="Calibri" w:eastAsia="DengXian" w:hAnsi="Calibri"/>
          <w:sz w:val="22"/>
          <w:szCs w:val="22"/>
          <w:lang w:eastAsia="en-GB"/>
        </w:rPr>
        <w:tab/>
      </w:r>
      <w:r>
        <w:t>Type: SmContextCreateData</w:t>
      </w:r>
      <w:r>
        <w:tab/>
      </w:r>
      <w:r>
        <w:fldChar w:fldCharType="begin" w:fldLock="1"/>
      </w:r>
      <w:r>
        <w:instrText xml:space="preserve"> PAGEREF _Toc106635149 \h </w:instrText>
      </w:r>
      <w:r>
        <w:fldChar w:fldCharType="separate"/>
      </w:r>
      <w:r>
        <w:t>25</w:t>
      </w:r>
      <w:r>
        <w:fldChar w:fldCharType="end"/>
      </w:r>
    </w:p>
    <w:p w14:paraId="7CA1E711" w14:textId="2BD98A90" w:rsidR="00A148C7" w:rsidRPr="008D74EF" w:rsidRDefault="00A148C7">
      <w:pPr>
        <w:pStyle w:val="TOC5"/>
        <w:rPr>
          <w:rFonts w:ascii="Calibri" w:eastAsia="DengXian" w:hAnsi="Calibri"/>
          <w:sz w:val="22"/>
          <w:szCs w:val="22"/>
          <w:lang w:eastAsia="en-GB"/>
        </w:rPr>
      </w:pPr>
      <w:r>
        <w:t>6.1.6.2.3</w:t>
      </w:r>
      <w:r w:rsidRPr="008D74EF">
        <w:rPr>
          <w:rFonts w:ascii="Calibri" w:eastAsia="DengXian" w:hAnsi="Calibri"/>
          <w:sz w:val="22"/>
          <w:szCs w:val="22"/>
          <w:lang w:eastAsia="en-GB"/>
        </w:rPr>
        <w:tab/>
      </w:r>
      <w:r>
        <w:t>Type: SmContextCreatedData</w:t>
      </w:r>
      <w:r>
        <w:tab/>
      </w:r>
      <w:r>
        <w:fldChar w:fldCharType="begin" w:fldLock="1"/>
      </w:r>
      <w:r>
        <w:instrText xml:space="preserve"> PAGEREF _Toc106635150 \h </w:instrText>
      </w:r>
      <w:r>
        <w:fldChar w:fldCharType="separate"/>
      </w:r>
      <w:r>
        <w:t>26</w:t>
      </w:r>
      <w:r>
        <w:fldChar w:fldCharType="end"/>
      </w:r>
    </w:p>
    <w:p w14:paraId="6A2A74AE" w14:textId="28685B81" w:rsidR="00A148C7" w:rsidRPr="008D74EF" w:rsidRDefault="00A148C7">
      <w:pPr>
        <w:pStyle w:val="TOC5"/>
        <w:rPr>
          <w:rFonts w:ascii="Calibri" w:eastAsia="DengXian" w:hAnsi="Calibri"/>
          <w:sz w:val="22"/>
          <w:szCs w:val="22"/>
          <w:lang w:eastAsia="en-GB"/>
        </w:rPr>
      </w:pPr>
      <w:r>
        <w:t>6.1.6.2.4</w:t>
      </w:r>
      <w:r w:rsidRPr="008D74EF">
        <w:rPr>
          <w:rFonts w:ascii="Calibri" w:eastAsia="DengXian" w:hAnsi="Calibri"/>
          <w:sz w:val="22"/>
          <w:szCs w:val="22"/>
          <w:lang w:eastAsia="en-GB"/>
        </w:rPr>
        <w:tab/>
      </w:r>
      <w:r>
        <w:t>Type: SmContextReleaseData</w:t>
      </w:r>
      <w:r>
        <w:tab/>
      </w:r>
      <w:r>
        <w:fldChar w:fldCharType="begin" w:fldLock="1"/>
      </w:r>
      <w:r>
        <w:instrText xml:space="preserve"> PAGEREF _Toc106635151 \h </w:instrText>
      </w:r>
      <w:r>
        <w:fldChar w:fldCharType="separate"/>
      </w:r>
      <w:r>
        <w:t>26</w:t>
      </w:r>
      <w:r>
        <w:fldChar w:fldCharType="end"/>
      </w:r>
    </w:p>
    <w:p w14:paraId="79CB1AA3" w14:textId="6A567F38" w:rsidR="00A148C7" w:rsidRPr="008D74EF" w:rsidRDefault="00A148C7">
      <w:pPr>
        <w:pStyle w:val="TOC5"/>
        <w:rPr>
          <w:rFonts w:ascii="Calibri" w:eastAsia="DengXian" w:hAnsi="Calibri"/>
          <w:sz w:val="22"/>
          <w:szCs w:val="22"/>
          <w:lang w:eastAsia="en-GB"/>
        </w:rPr>
      </w:pPr>
      <w:r>
        <w:t>6.1.6.2.5</w:t>
      </w:r>
      <w:r w:rsidRPr="008D74EF">
        <w:rPr>
          <w:rFonts w:ascii="Calibri" w:eastAsia="DengXian" w:hAnsi="Calibri"/>
          <w:sz w:val="22"/>
          <w:szCs w:val="22"/>
          <w:lang w:eastAsia="en-GB"/>
        </w:rPr>
        <w:tab/>
      </w:r>
      <w:r>
        <w:t>Type: SmContextReleasedData</w:t>
      </w:r>
      <w:r>
        <w:tab/>
      </w:r>
      <w:r>
        <w:fldChar w:fldCharType="begin" w:fldLock="1"/>
      </w:r>
      <w:r>
        <w:instrText xml:space="preserve"> PAGEREF _Toc106635152 \h </w:instrText>
      </w:r>
      <w:r>
        <w:fldChar w:fldCharType="separate"/>
      </w:r>
      <w:r>
        <w:t>27</w:t>
      </w:r>
      <w:r>
        <w:fldChar w:fldCharType="end"/>
      </w:r>
    </w:p>
    <w:p w14:paraId="7FC9E0D6" w14:textId="0FB89CE4" w:rsidR="00A148C7" w:rsidRPr="008D74EF" w:rsidRDefault="00A148C7">
      <w:pPr>
        <w:pStyle w:val="TOC5"/>
        <w:rPr>
          <w:rFonts w:ascii="Calibri" w:eastAsia="DengXian" w:hAnsi="Calibri"/>
          <w:sz w:val="22"/>
          <w:szCs w:val="22"/>
          <w:lang w:eastAsia="en-GB"/>
        </w:rPr>
      </w:pPr>
      <w:r>
        <w:t>6.1.6.2.6</w:t>
      </w:r>
      <w:r w:rsidRPr="008D74EF">
        <w:rPr>
          <w:rFonts w:ascii="Calibri" w:eastAsia="DengXian" w:hAnsi="Calibri"/>
          <w:sz w:val="22"/>
          <w:szCs w:val="22"/>
          <w:lang w:eastAsia="en-GB"/>
        </w:rPr>
        <w:tab/>
      </w:r>
      <w:r>
        <w:t>Type: SmContextStatusNotification</w:t>
      </w:r>
      <w:r>
        <w:tab/>
      </w:r>
      <w:r>
        <w:fldChar w:fldCharType="begin" w:fldLock="1"/>
      </w:r>
      <w:r>
        <w:instrText xml:space="preserve"> PAGEREF _Toc106635153 \h </w:instrText>
      </w:r>
      <w:r>
        <w:fldChar w:fldCharType="separate"/>
      </w:r>
      <w:r>
        <w:t>27</w:t>
      </w:r>
      <w:r>
        <w:fldChar w:fldCharType="end"/>
      </w:r>
    </w:p>
    <w:p w14:paraId="7EC37B3B" w14:textId="326FE8A0" w:rsidR="00A148C7" w:rsidRPr="008D74EF" w:rsidRDefault="00A148C7">
      <w:pPr>
        <w:pStyle w:val="TOC5"/>
        <w:rPr>
          <w:rFonts w:ascii="Calibri" w:eastAsia="DengXian" w:hAnsi="Calibri"/>
          <w:sz w:val="22"/>
          <w:szCs w:val="22"/>
          <w:lang w:eastAsia="en-GB"/>
        </w:rPr>
      </w:pPr>
      <w:r>
        <w:t>6.1.6.2.7</w:t>
      </w:r>
      <w:r w:rsidRPr="008D74EF">
        <w:rPr>
          <w:rFonts w:ascii="Calibri" w:eastAsia="DengXian" w:hAnsi="Calibri"/>
          <w:sz w:val="22"/>
          <w:szCs w:val="22"/>
          <w:lang w:eastAsia="en-GB"/>
        </w:rPr>
        <w:tab/>
      </w:r>
      <w:r>
        <w:t>Type: NiddInformation</w:t>
      </w:r>
      <w:r>
        <w:tab/>
      </w:r>
      <w:r>
        <w:fldChar w:fldCharType="begin" w:fldLock="1"/>
      </w:r>
      <w:r>
        <w:instrText xml:space="preserve"> PAGEREF _Toc106635154 \h </w:instrText>
      </w:r>
      <w:r>
        <w:fldChar w:fldCharType="separate"/>
      </w:r>
      <w:r>
        <w:t>27</w:t>
      </w:r>
      <w:r>
        <w:fldChar w:fldCharType="end"/>
      </w:r>
    </w:p>
    <w:p w14:paraId="2C5B92A0" w14:textId="1BFC8224" w:rsidR="00A148C7" w:rsidRPr="008D74EF" w:rsidRDefault="00A148C7">
      <w:pPr>
        <w:pStyle w:val="TOC5"/>
        <w:rPr>
          <w:rFonts w:ascii="Calibri" w:eastAsia="DengXian" w:hAnsi="Calibri"/>
          <w:sz w:val="22"/>
          <w:szCs w:val="22"/>
          <w:lang w:eastAsia="en-GB"/>
        </w:rPr>
      </w:pPr>
      <w:r>
        <w:t>6.1.6.2.8</w:t>
      </w:r>
      <w:r w:rsidRPr="008D74EF">
        <w:rPr>
          <w:rFonts w:ascii="Calibri" w:eastAsia="DengXian" w:hAnsi="Calibri"/>
          <w:sz w:val="22"/>
          <w:szCs w:val="22"/>
          <w:lang w:eastAsia="en-GB"/>
        </w:rPr>
        <w:tab/>
      </w:r>
      <w:r>
        <w:t>Type: SmContextConfiguration</w:t>
      </w:r>
      <w:r>
        <w:tab/>
      </w:r>
      <w:r>
        <w:fldChar w:fldCharType="begin" w:fldLock="1"/>
      </w:r>
      <w:r>
        <w:instrText xml:space="preserve"> PAGEREF _Toc106635155 \h </w:instrText>
      </w:r>
      <w:r>
        <w:fldChar w:fldCharType="separate"/>
      </w:r>
      <w:r>
        <w:t>28</w:t>
      </w:r>
      <w:r>
        <w:fldChar w:fldCharType="end"/>
      </w:r>
    </w:p>
    <w:p w14:paraId="5014D845" w14:textId="4D6E720A" w:rsidR="00A148C7" w:rsidRPr="008D74EF" w:rsidRDefault="00A148C7">
      <w:pPr>
        <w:pStyle w:val="TOC5"/>
        <w:rPr>
          <w:rFonts w:ascii="Calibri" w:eastAsia="DengXian" w:hAnsi="Calibri"/>
          <w:sz w:val="22"/>
          <w:szCs w:val="22"/>
          <w:lang w:eastAsia="en-GB"/>
        </w:rPr>
      </w:pPr>
      <w:r>
        <w:t>6.1.6.2.9</w:t>
      </w:r>
      <w:r w:rsidRPr="008D74EF">
        <w:rPr>
          <w:rFonts w:ascii="Calibri" w:eastAsia="DengXian" w:hAnsi="Calibri"/>
          <w:sz w:val="22"/>
          <w:szCs w:val="22"/>
          <w:lang w:eastAsia="en-GB"/>
        </w:rPr>
        <w:tab/>
      </w:r>
      <w:r>
        <w:t>Type: SmallDataRateControl</w:t>
      </w:r>
      <w:r>
        <w:tab/>
      </w:r>
      <w:r>
        <w:fldChar w:fldCharType="begin" w:fldLock="1"/>
      </w:r>
      <w:r>
        <w:instrText xml:space="preserve"> PAGEREF _Toc106635156 \h </w:instrText>
      </w:r>
      <w:r>
        <w:fldChar w:fldCharType="separate"/>
      </w:r>
      <w:r>
        <w:t>28</w:t>
      </w:r>
      <w:r>
        <w:fldChar w:fldCharType="end"/>
      </w:r>
    </w:p>
    <w:p w14:paraId="4AB9A83B" w14:textId="3E24732F" w:rsidR="00A148C7" w:rsidRPr="008D74EF" w:rsidRDefault="00A148C7">
      <w:pPr>
        <w:pStyle w:val="TOC5"/>
        <w:rPr>
          <w:rFonts w:ascii="Calibri" w:eastAsia="DengXian" w:hAnsi="Calibri"/>
          <w:sz w:val="22"/>
          <w:szCs w:val="22"/>
          <w:lang w:eastAsia="en-GB"/>
        </w:rPr>
      </w:pPr>
      <w:r>
        <w:t>6.1.6.2.10</w:t>
      </w:r>
      <w:r w:rsidRPr="008D74EF">
        <w:rPr>
          <w:rFonts w:ascii="Calibri" w:eastAsia="DengXian" w:hAnsi="Calibri"/>
          <w:sz w:val="22"/>
          <w:szCs w:val="22"/>
          <w:lang w:eastAsia="en-GB"/>
        </w:rPr>
        <w:tab/>
      </w:r>
      <w:r>
        <w:t>Type: SmContextUpdateData</w:t>
      </w:r>
      <w:r>
        <w:tab/>
      </w:r>
      <w:r>
        <w:fldChar w:fldCharType="begin" w:fldLock="1"/>
      </w:r>
      <w:r>
        <w:instrText xml:space="preserve"> PAGEREF _Toc106635157 \h </w:instrText>
      </w:r>
      <w:r>
        <w:fldChar w:fldCharType="separate"/>
      </w:r>
      <w:r>
        <w:t>29</w:t>
      </w:r>
      <w:r>
        <w:fldChar w:fldCharType="end"/>
      </w:r>
    </w:p>
    <w:p w14:paraId="4F77BF1E" w14:textId="595A9B03" w:rsidR="00A148C7" w:rsidRPr="008D74EF" w:rsidRDefault="00A148C7">
      <w:pPr>
        <w:pStyle w:val="TOC5"/>
        <w:rPr>
          <w:rFonts w:ascii="Calibri" w:eastAsia="DengXian" w:hAnsi="Calibri"/>
          <w:sz w:val="22"/>
          <w:szCs w:val="22"/>
          <w:lang w:eastAsia="en-GB"/>
        </w:rPr>
      </w:pPr>
      <w:r>
        <w:t>6.1.6.2.11</w:t>
      </w:r>
      <w:r w:rsidRPr="008D74EF">
        <w:rPr>
          <w:rFonts w:ascii="Calibri" w:eastAsia="DengXian" w:hAnsi="Calibri"/>
          <w:sz w:val="22"/>
          <w:szCs w:val="22"/>
          <w:lang w:eastAsia="en-GB"/>
        </w:rPr>
        <w:tab/>
      </w:r>
      <w:r>
        <w:t>Type: DeliverReqData</w:t>
      </w:r>
      <w:r>
        <w:tab/>
      </w:r>
      <w:r>
        <w:fldChar w:fldCharType="begin" w:fldLock="1"/>
      </w:r>
      <w:r>
        <w:instrText xml:space="preserve"> PAGEREF _Toc106635158 \h </w:instrText>
      </w:r>
      <w:r>
        <w:fldChar w:fldCharType="separate"/>
      </w:r>
      <w:r>
        <w:t>29</w:t>
      </w:r>
      <w:r>
        <w:fldChar w:fldCharType="end"/>
      </w:r>
    </w:p>
    <w:p w14:paraId="3FEBBA04" w14:textId="0DD662BC" w:rsidR="00A148C7" w:rsidRPr="008D74EF" w:rsidRDefault="00A148C7">
      <w:pPr>
        <w:pStyle w:val="TOC4"/>
        <w:rPr>
          <w:rFonts w:ascii="Calibri" w:eastAsia="DengXian" w:hAnsi="Calibri"/>
          <w:sz w:val="22"/>
          <w:szCs w:val="22"/>
          <w:lang w:eastAsia="en-GB"/>
        </w:rPr>
      </w:pPr>
      <w:r w:rsidRPr="00E04844">
        <w:rPr>
          <w:lang w:val="en-US"/>
        </w:rPr>
        <w:t>6.1.6.3</w:t>
      </w:r>
      <w:r w:rsidRPr="008D74EF">
        <w:rPr>
          <w:rFonts w:ascii="Calibri" w:eastAsia="DengXian" w:hAnsi="Calibri"/>
          <w:sz w:val="22"/>
          <w:szCs w:val="22"/>
          <w:lang w:eastAsia="en-GB"/>
        </w:rPr>
        <w:tab/>
      </w:r>
      <w:r w:rsidRPr="00E04844">
        <w:rPr>
          <w:lang w:val="en-US"/>
        </w:rPr>
        <w:t>Simple data types and enumerations</w:t>
      </w:r>
      <w:r>
        <w:tab/>
      </w:r>
      <w:r>
        <w:fldChar w:fldCharType="begin" w:fldLock="1"/>
      </w:r>
      <w:r>
        <w:instrText xml:space="preserve"> PAGEREF _Toc106635159 \h </w:instrText>
      </w:r>
      <w:r>
        <w:fldChar w:fldCharType="separate"/>
      </w:r>
      <w:r>
        <w:t>29</w:t>
      </w:r>
      <w:r>
        <w:fldChar w:fldCharType="end"/>
      </w:r>
    </w:p>
    <w:p w14:paraId="514BF64E" w14:textId="04D1EC5F" w:rsidR="00A148C7" w:rsidRPr="008D74EF" w:rsidRDefault="00A148C7">
      <w:pPr>
        <w:pStyle w:val="TOC5"/>
        <w:rPr>
          <w:rFonts w:ascii="Calibri" w:eastAsia="DengXian" w:hAnsi="Calibri"/>
          <w:sz w:val="22"/>
          <w:szCs w:val="22"/>
          <w:lang w:eastAsia="en-GB"/>
        </w:rPr>
      </w:pPr>
      <w:r>
        <w:t>6.1.6.3.1</w:t>
      </w:r>
      <w:r w:rsidRPr="008D74EF">
        <w:rPr>
          <w:rFonts w:ascii="Calibri" w:eastAsia="DengXian" w:hAnsi="Calibri"/>
          <w:sz w:val="22"/>
          <w:szCs w:val="22"/>
          <w:lang w:eastAsia="en-GB"/>
        </w:rPr>
        <w:tab/>
      </w:r>
      <w:r>
        <w:t>Introduction</w:t>
      </w:r>
      <w:r>
        <w:tab/>
      </w:r>
      <w:r>
        <w:fldChar w:fldCharType="begin" w:fldLock="1"/>
      </w:r>
      <w:r>
        <w:instrText xml:space="preserve"> PAGEREF _Toc106635160 \h </w:instrText>
      </w:r>
      <w:r>
        <w:fldChar w:fldCharType="separate"/>
      </w:r>
      <w:r>
        <w:t>29</w:t>
      </w:r>
      <w:r>
        <w:fldChar w:fldCharType="end"/>
      </w:r>
    </w:p>
    <w:p w14:paraId="6A34F9C8" w14:textId="02558A84" w:rsidR="00A148C7" w:rsidRPr="008D74EF" w:rsidRDefault="00A148C7">
      <w:pPr>
        <w:pStyle w:val="TOC5"/>
        <w:rPr>
          <w:rFonts w:ascii="Calibri" w:eastAsia="DengXian" w:hAnsi="Calibri"/>
          <w:sz w:val="22"/>
          <w:szCs w:val="22"/>
          <w:lang w:eastAsia="en-GB"/>
        </w:rPr>
      </w:pPr>
      <w:r>
        <w:t>6.1.6.3.2</w:t>
      </w:r>
      <w:r w:rsidRPr="008D74EF">
        <w:rPr>
          <w:rFonts w:ascii="Calibri" w:eastAsia="DengXian" w:hAnsi="Calibri"/>
          <w:sz w:val="22"/>
          <w:szCs w:val="22"/>
          <w:lang w:eastAsia="en-GB"/>
        </w:rPr>
        <w:tab/>
      </w:r>
      <w:r>
        <w:t>Simple data types</w:t>
      </w:r>
      <w:r>
        <w:tab/>
      </w:r>
      <w:r>
        <w:fldChar w:fldCharType="begin" w:fldLock="1"/>
      </w:r>
      <w:r>
        <w:instrText xml:space="preserve"> PAGEREF _Toc106635161 \h </w:instrText>
      </w:r>
      <w:r>
        <w:fldChar w:fldCharType="separate"/>
      </w:r>
      <w:r>
        <w:t>29</w:t>
      </w:r>
      <w:r>
        <w:fldChar w:fldCharType="end"/>
      </w:r>
    </w:p>
    <w:p w14:paraId="0D5F59A2" w14:textId="176A9F20" w:rsidR="00A148C7" w:rsidRPr="008D74EF" w:rsidRDefault="00A148C7">
      <w:pPr>
        <w:pStyle w:val="TOC5"/>
        <w:rPr>
          <w:rFonts w:ascii="Calibri" w:eastAsia="DengXian" w:hAnsi="Calibri"/>
          <w:sz w:val="22"/>
          <w:szCs w:val="22"/>
          <w:lang w:eastAsia="en-GB"/>
        </w:rPr>
      </w:pPr>
      <w:r>
        <w:t>6.1.6.3.3</w:t>
      </w:r>
      <w:r w:rsidRPr="008D74EF">
        <w:rPr>
          <w:rFonts w:ascii="Calibri" w:eastAsia="DengXian" w:hAnsi="Calibri"/>
          <w:sz w:val="22"/>
          <w:szCs w:val="22"/>
          <w:lang w:eastAsia="en-GB"/>
        </w:rPr>
        <w:tab/>
      </w:r>
      <w:r>
        <w:t>Enumeration: SmContextStatus</w:t>
      </w:r>
      <w:r>
        <w:tab/>
      </w:r>
      <w:r>
        <w:fldChar w:fldCharType="begin" w:fldLock="1"/>
      </w:r>
      <w:r>
        <w:instrText xml:space="preserve"> PAGEREF _Toc106635162 \h </w:instrText>
      </w:r>
      <w:r>
        <w:fldChar w:fldCharType="separate"/>
      </w:r>
      <w:r>
        <w:t>29</w:t>
      </w:r>
      <w:r>
        <w:fldChar w:fldCharType="end"/>
      </w:r>
    </w:p>
    <w:p w14:paraId="1DFE4584" w14:textId="5F344D00" w:rsidR="00A148C7" w:rsidRPr="008D74EF" w:rsidRDefault="00A148C7">
      <w:pPr>
        <w:pStyle w:val="TOC5"/>
        <w:rPr>
          <w:rFonts w:ascii="Calibri" w:eastAsia="DengXian" w:hAnsi="Calibri"/>
          <w:sz w:val="22"/>
          <w:szCs w:val="22"/>
          <w:lang w:eastAsia="en-GB"/>
        </w:rPr>
      </w:pPr>
      <w:r>
        <w:t>6.1.6.3.4</w:t>
      </w:r>
      <w:r w:rsidRPr="008D74EF">
        <w:rPr>
          <w:rFonts w:ascii="Calibri" w:eastAsia="DengXian" w:hAnsi="Calibri"/>
          <w:sz w:val="22"/>
          <w:szCs w:val="22"/>
          <w:lang w:eastAsia="en-GB"/>
        </w:rPr>
        <w:tab/>
      </w:r>
      <w:r>
        <w:t>Enumeration: SmallDataRateControlTimeUnit</w:t>
      </w:r>
      <w:r>
        <w:tab/>
      </w:r>
      <w:r>
        <w:fldChar w:fldCharType="begin" w:fldLock="1"/>
      </w:r>
      <w:r>
        <w:instrText xml:space="preserve"> PAGEREF _Toc106635163 \h </w:instrText>
      </w:r>
      <w:r>
        <w:fldChar w:fldCharType="separate"/>
      </w:r>
      <w:r>
        <w:t>30</w:t>
      </w:r>
      <w:r>
        <w:fldChar w:fldCharType="end"/>
      </w:r>
    </w:p>
    <w:p w14:paraId="3EBD8C21" w14:textId="715CEB2E" w:rsidR="00A148C7" w:rsidRPr="008D74EF" w:rsidRDefault="00A148C7">
      <w:pPr>
        <w:pStyle w:val="TOC5"/>
        <w:rPr>
          <w:rFonts w:ascii="Calibri" w:eastAsia="DengXian" w:hAnsi="Calibri"/>
          <w:sz w:val="22"/>
          <w:szCs w:val="22"/>
          <w:lang w:eastAsia="en-GB"/>
        </w:rPr>
      </w:pPr>
      <w:r>
        <w:t>6.1.6.3.5</w:t>
      </w:r>
      <w:r w:rsidRPr="008D74EF">
        <w:rPr>
          <w:rFonts w:ascii="Calibri" w:eastAsia="DengXian" w:hAnsi="Calibri"/>
          <w:sz w:val="22"/>
          <w:szCs w:val="22"/>
          <w:lang w:eastAsia="en-GB"/>
        </w:rPr>
        <w:tab/>
      </w:r>
      <w:r>
        <w:t>Enumeration: ReleaseCause</w:t>
      </w:r>
      <w:r>
        <w:tab/>
      </w:r>
      <w:r>
        <w:fldChar w:fldCharType="begin" w:fldLock="1"/>
      </w:r>
      <w:r>
        <w:instrText xml:space="preserve"> PAGEREF _Toc106635164 \h </w:instrText>
      </w:r>
      <w:r>
        <w:fldChar w:fldCharType="separate"/>
      </w:r>
      <w:r>
        <w:t>30</w:t>
      </w:r>
      <w:r>
        <w:fldChar w:fldCharType="end"/>
      </w:r>
    </w:p>
    <w:p w14:paraId="08B5AA27" w14:textId="3AB4AE7B" w:rsidR="00A148C7" w:rsidRPr="008D74EF" w:rsidRDefault="00A148C7">
      <w:pPr>
        <w:pStyle w:val="TOC3"/>
        <w:rPr>
          <w:rFonts w:ascii="Calibri" w:eastAsia="DengXian" w:hAnsi="Calibri"/>
          <w:sz w:val="22"/>
          <w:szCs w:val="22"/>
          <w:lang w:eastAsia="en-GB"/>
        </w:rPr>
      </w:pPr>
      <w:r>
        <w:t>6.1.7</w:t>
      </w:r>
      <w:r w:rsidRPr="008D74EF">
        <w:rPr>
          <w:rFonts w:ascii="Calibri" w:eastAsia="DengXian" w:hAnsi="Calibri"/>
          <w:sz w:val="22"/>
          <w:szCs w:val="22"/>
          <w:lang w:eastAsia="en-GB"/>
        </w:rPr>
        <w:tab/>
      </w:r>
      <w:r>
        <w:t>Error Handling</w:t>
      </w:r>
      <w:r>
        <w:tab/>
      </w:r>
      <w:r>
        <w:fldChar w:fldCharType="begin" w:fldLock="1"/>
      </w:r>
      <w:r>
        <w:instrText xml:space="preserve"> PAGEREF _Toc106635165 \h </w:instrText>
      </w:r>
      <w:r>
        <w:fldChar w:fldCharType="separate"/>
      </w:r>
      <w:r>
        <w:t>30</w:t>
      </w:r>
      <w:r>
        <w:fldChar w:fldCharType="end"/>
      </w:r>
    </w:p>
    <w:p w14:paraId="3C4D5DAE" w14:textId="7C844D7B" w:rsidR="00A148C7" w:rsidRPr="008D74EF" w:rsidRDefault="00A148C7">
      <w:pPr>
        <w:pStyle w:val="TOC4"/>
        <w:rPr>
          <w:rFonts w:ascii="Calibri" w:eastAsia="DengXian" w:hAnsi="Calibri"/>
          <w:sz w:val="22"/>
          <w:szCs w:val="22"/>
          <w:lang w:eastAsia="en-GB"/>
        </w:rPr>
      </w:pPr>
      <w:r>
        <w:t>6.1.7.1</w:t>
      </w:r>
      <w:r w:rsidRPr="008D74EF">
        <w:rPr>
          <w:rFonts w:ascii="Calibri" w:eastAsia="DengXian" w:hAnsi="Calibri"/>
          <w:sz w:val="22"/>
          <w:szCs w:val="22"/>
          <w:lang w:eastAsia="en-GB"/>
        </w:rPr>
        <w:tab/>
      </w:r>
      <w:r>
        <w:t>General</w:t>
      </w:r>
      <w:r>
        <w:tab/>
      </w:r>
      <w:r>
        <w:fldChar w:fldCharType="begin" w:fldLock="1"/>
      </w:r>
      <w:r>
        <w:instrText xml:space="preserve"> PAGEREF _Toc106635166 \h </w:instrText>
      </w:r>
      <w:r>
        <w:fldChar w:fldCharType="separate"/>
      </w:r>
      <w:r>
        <w:t>30</w:t>
      </w:r>
      <w:r>
        <w:fldChar w:fldCharType="end"/>
      </w:r>
    </w:p>
    <w:p w14:paraId="7F0FA8EF" w14:textId="2D3750E6" w:rsidR="00A148C7" w:rsidRPr="008D74EF" w:rsidRDefault="00A148C7">
      <w:pPr>
        <w:pStyle w:val="TOC4"/>
        <w:rPr>
          <w:rFonts w:ascii="Calibri" w:eastAsia="DengXian" w:hAnsi="Calibri"/>
          <w:sz w:val="22"/>
          <w:szCs w:val="22"/>
          <w:lang w:eastAsia="en-GB"/>
        </w:rPr>
      </w:pPr>
      <w:r>
        <w:t>6.1.7.2</w:t>
      </w:r>
      <w:r w:rsidRPr="008D74EF">
        <w:rPr>
          <w:rFonts w:ascii="Calibri" w:eastAsia="DengXian" w:hAnsi="Calibri"/>
          <w:sz w:val="22"/>
          <w:szCs w:val="22"/>
          <w:lang w:eastAsia="en-GB"/>
        </w:rPr>
        <w:tab/>
      </w:r>
      <w:r>
        <w:t>Protocol Errors</w:t>
      </w:r>
      <w:r>
        <w:tab/>
      </w:r>
      <w:r>
        <w:fldChar w:fldCharType="begin" w:fldLock="1"/>
      </w:r>
      <w:r>
        <w:instrText xml:space="preserve"> PAGEREF _Toc106635167 \h </w:instrText>
      </w:r>
      <w:r>
        <w:fldChar w:fldCharType="separate"/>
      </w:r>
      <w:r>
        <w:t>30</w:t>
      </w:r>
      <w:r>
        <w:fldChar w:fldCharType="end"/>
      </w:r>
    </w:p>
    <w:p w14:paraId="16D0D908" w14:textId="72A68916" w:rsidR="00A148C7" w:rsidRPr="008D74EF" w:rsidRDefault="00A148C7">
      <w:pPr>
        <w:pStyle w:val="TOC4"/>
        <w:rPr>
          <w:rFonts w:ascii="Calibri" w:eastAsia="DengXian" w:hAnsi="Calibri"/>
          <w:sz w:val="22"/>
          <w:szCs w:val="22"/>
          <w:lang w:eastAsia="en-GB"/>
        </w:rPr>
      </w:pPr>
      <w:r>
        <w:t>6.1.7.3</w:t>
      </w:r>
      <w:r w:rsidRPr="008D74EF">
        <w:rPr>
          <w:rFonts w:ascii="Calibri" w:eastAsia="DengXian" w:hAnsi="Calibri"/>
          <w:sz w:val="22"/>
          <w:szCs w:val="22"/>
          <w:lang w:eastAsia="en-GB"/>
        </w:rPr>
        <w:tab/>
      </w:r>
      <w:r>
        <w:t>Application Errors</w:t>
      </w:r>
      <w:r>
        <w:tab/>
      </w:r>
      <w:r>
        <w:fldChar w:fldCharType="begin" w:fldLock="1"/>
      </w:r>
      <w:r>
        <w:instrText xml:space="preserve"> PAGEREF _Toc106635168 \h </w:instrText>
      </w:r>
      <w:r>
        <w:fldChar w:fldCharType="separate"/>
      </w:r>
      <w:r>
        <w:t>30</w:t>
      </w:r>
      <w:r>
        <w:fldChar w:fldCharType="end"/>
      </w:r>
    </w:p>
    <w:p w14:paraId="6522B34A" w14:textId="20F97A03" w:rsidR="00A148C7" w:rsidRPr="008D74EF" w:rsidRDefault="00A148C7">
      <w:pPr>
        <w:pStyle w:val="TOC3"/>
        <w:rPr>
          <w:rFonts w:ascii="Calibri" w:eastAsia="DengXian" w:hAnsi="Calibri"/>
          <w:sz w:val="22"/>
          <w:szCs w:val="22"/>
          <w:lang w:eastAsia="en-GB"/>
        </w:rPr>
      </w:pPr>
      <w:r>
        <w:t>6.1.8</w:t>
      </w:r>
      <w:r w:rsidRPr="008D74EF">
        <w:rPr>
          <w:rFonts w:ascii="Calibri" w:eastAsia="DengXian" w:hAnsi="Calibri"/>
          <w:sz w:val="22"/>
          <w:szCs w:val="22"/>
          <w:lang w:eastAsia="en-GB"/>
        </w:rPr>
        <w:tab/>
      </w:r>
      <w:r>
        <w:rPr>
          <w:lang w:eastAsia="zh-CN"/>
        </w:rPr>
        <w:t>Feature negotiation</w:t>
      </w:r>
      <w:r>
        <w:tab/>
      </w:r>
      <w:r>
        <w:fldChar w:fldCharType="begin" w:fldLock="1"/>
      </w:r>
      <w:r>
        <w:instrText xml:space="preserve"> PAGEREF _Toc106635169 \h </w:instrText>
      </w:r>
      <w:r>
        <w:fldChar w:fldCharType="separate"/>
      </w:r>
      <w:r>
        <w:t>31</w:t>
      </w:r>
      <w:r>
        <w:fldChar w:fldCharType="end"/>
      </w:r>
    </w:p>
    <w:p w14:paraId="7F44FE3D" w14:textId="4FF19D39" w:rsidR="00A148C7" w:rsidRPr="008D74EF" w:rsidRDefault="00A148C7">
      <w:pPr>
        <w:pStyle w:val="TOC3"/>
        <w:rPr>
          <w:rFonts w:ascii="Calibri" w:eastAsia="DengXian" w:hAnsi="Calibri"/>
          <w:sz w:val="22"/>
          <w:szCs w:val="22"/>
          <w:lang w:eastAsia="en-GB"/>
        </w:rPr>
      </w:pPr>
      <w:r>
        <w:t>6.1.9</w:t>
      </w:r>
      <w:r w:rsidRPr="008D74EF">
        <w:rPr>
          <w:rFonts w:ascii="Calibri" w:eastAsia="DengXian" w:hAnsi="Calibri"/>
          <w:sz w:val="22"/>
          <w:szCs w:val="22"/>
          <w:lang w:eastAsia="en-GB"/>
        </w:rPr>
        <w:tab/>
      </w:r>
      <w:r>
        <w:t>Security</w:t>
      </w:r>
      <w:r>
        <w:tab/>
      </w:r>
      <w:r>
        <w:fldChar w:fldCharType="begin" w:fldLock="1"/>
      </w:r>
      <w:r>
        <w:instrText xml:space="preserve"> PAGEREF _Toc106635170 \h </w:instrText>
      </w:r>
      <w:r>
        <w:fldChar w:fldCharType="separate"/>
      </w:r>
      <w:r>
        <w:t>31</w:t>
      </w:r>
      <w:r>
        <w:fldChar w:fldCharType="end"/>
      </w:r>
    </w:p>
    <w:p w14:paraId="14DA5AA1" w14:textId="028596A2" w:rsidR="00A148C7" w:rsidRPr="008D74EF" w:rsidRDefault="00A148C7">
      <w:pPr>
        <w:pStyle w:val="TOC3"/>
        <w:rPr>
          <w:rFonts w:ascii="Calibri" w:eastAsia="DengXian" w:hAnsi="Calibri"/>
          <w:sz w:val="22"/>
          <w:szCs w:val="22"/>
          <w:lang w:eastAsia="en-GB"/>
        </w:rPr>
      </w:pPr>
      <w:r w:rsidRPr="00E04844">
        <w:rPr>
          <w:lang w:val="en-US"/>
        </w:rPr>
        <w:t>6.1.10</w:t>
      </w:r>
      <w:r w:rsidRPr="008D74EF">
        <w:rPr>
          <w:rFonts w:ascii="Calibri" w:eastAsia="DengXian" w:hAnsi="Calibri"/>
          <w:sz w:val="22"/>
          <w:szCs w:val="22"/>
          <w:lang w:eastAsia="en-GB"/>
        </w:rPr>
        <w:tab/>
      </w:r>
      <w:r w:rsidRPr="00E04844">
        <w:rPr>
          <w:lang w:val="en-US"/>
        </w:rPr>
        <w:t>HTTP redirection</w:t>
      </w:r>
      <w:r>
        <w:tab/>
      </w:r>
      <w:r>
        <w:fldChar w:fldCharType="begin" w:fldLock="1"/>
      </w:r>
      <w:r>
        <w:instrText xml:space="preserve"> PAGEREF _Toc106635171 \h </w:instrText>
      </w:r>
      <w:r>
        <w:fldChar w:fldCharType="separate"/>
      </w:r>
      <w:r>
        <w:t>31</w:t>
      </w:r>
      <w:r>
        <w:fldChar w:fldCharType="end"/>
      </w:r>
    </w:p>
    <w:p w14:paraId="17D39EB1" w14:textId="29FF77ED" w:rsidR="00A148C7" w:rsidRPr="008D74EF" w:rsidRDefault="00A148C7" w:rsidP="00A148C7">
      <w:pPr>
        <w:pStyle w:val="TOC8"/>
        <w:rPr>
          <w:rFonts w:ascii="Calibri" w:eastAsia="DengXian" w:hAnsi="Calibri"/>
          <w:b w:val="0"/>
          <w:szCs w:val="22"/>
          <w:lang w:eastAsia="en-GB"/>
        </w:rPr>
      </w:pPr>
      <w:r>
        <w:t>Annex A (normative): OpenAPI specification</w:t>
      </w:r>
      <w:r>
        <w:tab/>
      </w:r>
      <w:r>
        <w:fldChar w:fldCharType="begin" w:fldLock="1"/>
      </w:r>
      <w:r>
        <w:instrText xml:space="preserve"> PAGEREF _Toc106635172 \h </w:instrText>
      </w:r>
      <w:r>
        <w:fldChar w:fldCharType="separate"/>
      </w:r>
      <w:r>
        <w:t>32</w:t>
      </w:r>
      <w:r>
        <w:fldChar w:fldCharType="end"/>
      </w:r>
    </w:p>
    <w:p w14:paraId="2C7BBBBA" w14:textId="6D1429BF" w:rsidR="00A148C7" w:rsidRPr="008D74EF" w:rsidRDefault="00A148C7">
      <w:pPr>
        <w:pStyle w:val="TOC1"/>
        <w:rPr>
          <w:rFonts w:ascii="Calibri" w:eastAsia="DengXian" w:hAnsi="Calibri"/>
          <w:szCs w:val="22"/>
          <w:lang w:eastAsia="en-GB"/>
        </w:rPr>
      </w:pPr>
      <w:r>
        <w:t>A.1</w:t>
      </w:r>
      <w:r w:rsidRPr="008D74EF">
        <w:rPr>
          <w:rFonts w:ascii="Calibri" w:eastAsia="DengXian" w:hAnsi="Calibri"/>
          <w:szCs w:val="22"/>
          <w:lang w:eastAsia="en-GB"/>
        </w:rPr>
        <w:tab/>
      </w:r>
      <w:r>
        <w:t>General</w:t>
      </w:r>
      <w:r>
        <w:tab/>
      </w:r>
      <w:r>
        <w:fldChar w:fldCharType="begin" w:fldLock="1"/>
      </w:r>
      <w:r>
        <w:instrText xml:space="preserve"> PAGEREF _Toc106635173 \h </w:instrText>
      </w:r>
      <w:r>
        <w:fldChar w:fldCharType="separate"/>
      </w:r>
      <w:r>
        <w:t>32</w:t>
      </w:r>
      <w:r>
        <w:fldChar w:fldCharType="end"/>
      </w:r>
    </w:p>
    <w:p w14:paraId="21DD96BA" w14:textId="3348BF91" w:rsidR="00A148C7" w:rsidRPr="008D74EF" w:rsidRDefault="00A148C7">
      <w:pPr>
        <w:pStyle w:val="TOC1"/>
        <w:rPr>
          <w:rFonts w:ascii="Calibri" w:eastAsia="DengXian" w:hAnsi="Calibri"/>
          <w:szCs w:val="22"/>
          <w:lang w:eastAsia="en-GB"/>
        </w:rPr>
      </w:pPr>
      <w:r>
        <w:t>A.2</w:t>
      </w:r>
      <w:r w:rsidRPr="008D74EF">
        <w:rPr>
          <w:rFonts w:ascii="Calibri" w:eastAsia="DengXian" w:hAnsi="Calibri"/>
          <w:szCs w:val="22"/>
          <w:lang w:eastAsia="en-GB"/>
        </w:rPr>
        <w:tab/>
      </w:r>
      <w:r>
        <w:t>Nnef_SMContext API</w:t>
      </w:r>
      <w:r>
        <w:tab/>
      </w:r>
      <w:r>
        <w:fldChar w:fldCharType="begin" w:fldLock="1"/>
      </w:r>
      <w:r>
        <w:instrText xml:space="preserve"> PAGEREF _Toc106635174 \h </w:instrText>
      </w:r>
      <w:r>
        <w:fldChar w:fldCharType="separate"/>
      </w:r>
      <w:r>
        <w:t>32</w:t>
      </w:r>
      <w:r>
        <w:fldChar w:fldCharType="end"/>
      </w:r>
    </w:p>
    <w:p w14:paraId="4CEC3456" w14:textId="3B19DC2C" w:rsidR="00A148C7" w:rsidRPr="008D74EF" w:rsidRDefault="00A148C7" w:rsidP="00A148C7">
      <w:pPr>
        <w:pStyle w:val="TOC8"/>
        <w:rPr>
          <w:rFonts w:ascii="Calibri" w:eastAsia="DengXian" w:hAnsi="Calibri"/>
          <w:b w:val="0"/>
          <w:szCs w:val="22"/>
          <w:lang w:eastAsia="en-GB"/>
        </w:rPr>
      </w:pPr>
      <w:r>
        <w:t>Annex B (informative): Change history</w:t>
      </w:r>
      <w:r>
        <w:tab/>
      </w:r>
      <w:r>
        <w:fldChar w:fldCharType="begin" w:fldLock="1"/>
      </w:r>
      <w:r>
        <w:instrText xml:space="preserve"> PAGEREF _Toc106635175 \h </w:instrText>
      </w:r>
      <w:r>
        <w:fldChar w:fldCharType="separate"/>
      </w:r>
      <w:r>
        <w:t>40</w:t>
      </w:r>
      <w:r>
        <w:fldChar w:fldCharType="end"/>
      </w:r>
    </w:p>
    <w:p w14:paraId="511E77E5" w14:textId="1CA0AE1F" w:rsidR="00080512" w:rsidRPr="004D3578" w:rsidRDefault="000E167D">
      <w:r>
        <w:rPr>
          <w:noProof/>
          <w:sz w:val="22"/>
        </w:rPr>
        <w:fldChar w:fldCharType="end"/>
      </w:r>
    </w:p>
    <w:p w14:paraId="511E77E6" w14:textId="77777777" w:rsidR="00080512" w:rsidRDefault="00080512" w:rsidP="00231500">
      <w:pPr>
        <w:pStyle w:val="Heading1"/>
      </w:pPr>
      <w:r w:rsidRPr="004D3578">
        <w:br w:type="page"/>
      </w:r>
      <w:bookmarkStart w:id="10" w:name="foreword"/>
      <w:bookmarkStart w:id="11" w:name="_Toc2086433"/>
      <w:bookmarkStart w:id="12" w:name="_Toc22625341"/>
      <w:bookmarkStart w:id="13" w:name="_Toc25075669"/>
      <w:bookmarkStart w:id="14" w:name="_Toc26198888"/>
      <w:bookmarkStart w:id="15" w:name="_Toc34167765"/>
      <w:bookmarkStart w:id="16" w:name="_Toc34737228"/>
      <w:bookmarkStart w:id="17" w:name="_Toc34737325"/>
      <w:bookmarkStart w:id="18" w:name="_Toc34737510"/>
      <w:bookmarkStart w:id="19" w:name="_Toc34738477"/>
      <w:bookmarkStart w:id="20" w:name="_Toc34748781"/>
      <w:bookmarkStart w:id="21" w:name="_Toc36462340"/>
      <w:bookmarkStart w:id="22" w:name="_Toc43206551"/>
      <w:bookmarkStart w:id="23" w:name="_Toc45030919"/>
      <w:bookmarkStart w:id="24" w:name="_Toc56516048"/>
      <w:bookmarkStart w:id="25" w:name="_Toc58594173"/>
      <w:bookmarkStart w:id="26" w:name="_Toc67685395"/>
      <w:bookmarkStart w:id="27" w:name="_Toc73367204"/>
      <w:bookmarkStart w:id="28" w:name="_Toc74990712"/>
      <w:bookmarkStart w:id="29" w:name="_Toc82711741"/>
      <w:bookmarkStart w:id="30" w:name="_Toc98501795"/>
      <w:bookmarkStart w:id="31" w:name="_Toc106635086"/>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11E77E7" w14:textId="77777777" w:rsidR="00080512" w:rsidRPr="004D3578" w:rsidRDefault="00080512">
      <w:r w:rsidRPr="004D3578">
        <w:t xml:space="preserve">This Technical </w:t>
      </w:r>
      <w:bookmarkStart w:id="32" w:name="spectype3"/>
      <w:r w:rsidRPr="00231500">
        <w:t>Specification</w:t>
      </w:r>
      <w:bookmarkEnd w:id="32"/>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Version x.y.z</w:t>
      </w:r>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presented to TSG for information;</w:t>
      </w:r>
    </w:p>
    <w:p w14:paraId="511E77ED" w14:textId="77777777" w:rsidR="00080512" w:rsidRPr="004D3578" w:rsidRDefault="00080512">
      <w:pPr>
        <w:pStyle w:val="B3"/>
      </w:pPr>
      <w:r w:rsidRPr="004D3578">
        <w:t>2</w:t>
      </w:r>
      <w:r w:rsidRPr="004D3578">
        <w:tab/>
        <w:t>presented to TSG for approval;</w:t>
      </w:r>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"is" and "is not" do not indicate requirements.</w:t>
      </w:r>
    </w:p>
    <w:p w14:paraId="511E7806" w14:textId="77777777" w:rsidR="00231500" w:rsidRPr="004D3578" w:rsidRDefault="00231500" w:rsidP="00231500">
      <w:pPr>
        <w:pStyle w:val="Heading1"/>
      </w:pPr>
      <w:bookmarkStart w:id="33" w:name="introduction"/>
      <w:bookmarkStart w:id="34" w:name="_Toc18837078"/>
      <w:bookmarkStart w:id="35" w:name="_Toc22039888"/>
      <w:bookmarkStart w:id="36" w:name="_Toc22625342"/>
      <w:bookmarkStart w:id="37" w:name="_Toc25075670"/>
      <w:bookmarkStart w:id="38" w:name="_Toc26198889"/>
      <w:bookmarkStart w:id="39" w:name="_Toc34167766"/>
      <w:bookmarkStart w:id="40" w:name="_Toc34737229"/>
      <w:bookmarkStart w:id="41" w:name="_Toc34737326"/>
      <w:bookmarkStart w:id="42" w:name="_Toc34737511"/>
      <w:bookmarkStart w:id="43" w:name="_Toc34738478"/>
      <w:bookmarkStart w:id="44" w:name="_Toc34748782"/>
      <w:bookmarkStart w:id="45" w:name="_Toc36462341"/>
      <w:bookmarkStart w:id="46" w:name="_Toc43206552"/>
      <w:bookmarkStart w:id="47" w:name="_Toc45030920"/>
      <w:bookmarkStart w:id="48" w:name="_Toc56516049"/>
      <w:bookmarkStart w:id="49" w:name="_Toc58594174"/>
      <w:bookmarkStart w:id="50" w:name="_Toc67685396"/>
      <w:bookmarkStart w:id="51" w:name="_Toc73367205"/>
      <w:bookmarkStart w:id="52" w:name="_Toc74990713"/>
      <w:bookmarkStart w:id="53" w:name="_Toc82711742"/>
      <w:bookmarkStart w:id="54" w:name="_Toc98501796"/>
      <w:bookmarkStart w:id="55" w:name="_Toc106635087"/>
      <w:bookmarkEnd w:id="33"/>
      <w:r w:rsidRPr="004D3578">
        <w:t>1</w:t>
      </w:r>
      <w:r w:rsidRPr="004D3578">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11E7807" w14:textId="77777777"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The Technical Realization of the Service Based Architecture and the Principles and Guidelines for Services Definition are specified in 3GPP TS 29.500 [4] and 3GPP TS 29.501 [5].</w:t>
      </w:r>
    </w:p>
    <w:p w14:paraId="511E780A" w14:textId="77777777" w:rsidR="00231500" w:rsidRPr="004D3578" w:rsidRDefault="00231500" w:rsidP="00231500">
      <w:pPr>
        <w:pStyle w:val="Heading1"/>
      </w:pPr>
      <w:bookmarkStart w:id="56" w:name="_Toc18837079"/>
      <w:bookmarkStart w:id="57" w:name="_Toc22039889"/>
      <w:bookmarkStart w:id="58" w:name="_Toc22625343"/>
      <w:bookmarkStart w:id="59" w:name="_Toc25075671"/>
      <w:bookmarkStart w:id="60" w:name="_Toc26198890"/>
      <w:bookmarkStart w:id="61" w:name="_Toc34167767"/>
      <w:bookmarkStart w:id="62" w:name="_Toc34737230"/>
      <w:bookmarkStart w:id="63" w:name="_Toc34737327"/>
      <w:bookmarkStart w:id="64" w:name="_Toc34737512"/>
      <w:bookmarkStart w:id="65" w:name="_Toc34738479"/>
      <w:bookmarkStart w:id="66" w:name="_Toc34748783"/>
      <w:bookmarkStart w:id="67" w:name="_Toc36462342"/>
      <w:bookmarkStart w:id="68" w:name="_Toc43206553"/>
      <w:bookmarkStart w:id="69" w:name="_Toc45030921"/>
      <w:bookmarkStart w:id="70" w:name="_Toc56516050"/>
      <w:bookmarkStart w:id="71" w:name="_Toc58594175"/>
      <w:bookmarkStart w:id="72" w:name="_Toc67685397"/>
      <w:bookmarkStart w:id="73" w:name="_Toc73367206"/>
      <w:bookmarkStart w:id="74" w:name="_Toc74990714"/>
      <w:bookmarkStart w:id="75" w:name="_Toc82711743"/>
      <w:bookmarkStart w:id="76" w:name="_Toc98501797"/>
      <w:bookmarkStart w:id="77" w:name="_Toc106635088"/>
      <w:r w:rsidRPr="004D3578">
        <w:t>2</w:t>
      </w:r>
      <w:r w:rsidRPr="004D3578">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78" w:name="OLE_LINK1"/>
      <w:bookmarkStart w:id="79" w:name="OLE_LINK2"/>
      <w:bookmarkStart w:id="80" w:name="OLE_LINK3"/>
      <w:bookmarkStart w:id="81"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8"/>
    <w:bookmarkEnd w:id="79"/>
    <w:bookmarkEnd w:id="80"/>
    <w:bookmarkEnd w:id="81"/>
    <w:p w14:paraId="511E780F" w14:textId="77777777" w:rsidR="00231500" w:rsidRDefault="00231500" w:rsidP="00231500">
      <w:pPr>
        <w:pStyle w:val="EX"/>
      </w:pPr>
      <w:r w:rsidRPr="004D3578">
        <w:t>[1]</w:t>
      </w:r>
      <w:r w:rsidRPr="004D3578">
        <w:tab/>
        <w:t>3GPP TR 21.905: "Vocabulary for 3GPP Specifications".</w:t>
      </w:r>
    </w:p>
    <w:p w14:paraId="511E7810" w14:textId="77777777" w:rsidR="00231500" w:rsidRPr="005E4D39" w:rsidRDefault="00231500" w:rsidP="00231500">
      <w:pPr>
        <w:pStyle w:val="EX"/>
      </w:pPr>
      <w:r>
        <w:t>[2</w:t>
      </w:r>
      <w:r w:rsidRPr="005E4D39">
        <w:t>]</w:t>
      </w:r>
      <w:r w:rsidRPr="005E4D39">
        <w:tab/>
        <w:t>3GPP TS 23.501: "System Architecture for the 5G System; Stage 2".</w:t>
      </w:r>
    </w:p>
    <w:p w14:paraId="511E7811" w14:textId="77777777" w:rsidR="00231500" w:rsidRPr="005E4D39" w:rsidRDefault="00231500" w:rsidP="00231500">
      <w:pPr>
        <w:pStyle w:val="EX"/>
      </w:pPr>
      <w:r w:rsidRPr="005E4D39">
        <w:t>[</w:t>
      </w:r>
      <w:r>
        <w:t>3</w:t>
      </w:r>
      <w:r w:rsidRPr="005E4D39">
        <w:t>]</w:t>
      </w:r>
      <w:r w:rsidRPr="005E4D39">
        <w:tab/>
        <w:t>3GPP TS 23.502: "Procedures for the 5G System; Stage 2".</w:t>
      </w:r>
    </w:p>
    <w:p w14:paraId="511E7812" w14:textId="77777777"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14:paraId="511E7813" w14:textId="77777777"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14:paraId="511E7814" w14:textId="05F9C359"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Specification</w:t>
      </w:r>
      <w:r w:rsidR="0001426E">
        <w:rPr>
          <w:noProof/>
        </w:rPr>
        <w:t xml:space="preserve"> </w:t>
      </w:r>
      <w:r w:rsidR="0001426E">
        <w:rPr>
          <w:lang w:val="en-US"/>
        </w:rPr>
        <w:t>Version 3.0.0</w:t>
      </w:r>
      <w:r w:rsidR="0001426E">
        <w:t>"</w:t>
      </w:r>
      <w:r w:rsidR="0001426E">
        <w:rPr>
          <w:lang w:val="en-US"/>
        </w:rPr>
        <w:t xml:space="preserve">, </w:t>
      </w:r>
      <w:hyperlink r:id="rId14" w:history="1">
        <w:r w:rsidR="0001426E">
          <w:rPr>
            <w:rStyle w:val="Hyperlink"/>
            <w:lang w:val="en-US"/>
          </w:rPr>
          <w:t>https://spec.openapis.org/oas/v3.0.0</w:t>
        </w:r>
      </w:hyperlink>
      <w:r w:rsidR="0001426E">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77777777"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77777777" w:rsidR="00231500" w:rsidRDefault="00231500" w:rsidP="00231500">
      <w:pPr>
        <w:pStyle w:val="EX"/>
      </w:pPr>
      <w:r>
        <w:t>[13]</w:t>
      </w:r>
      <w:r>
        <w:tab/>
        <w:t>IETF RFC 7807: "Problem Details for HTTP APIs".</w:t>
      </w:r>
    </w:p>
    <w:p w14:paraId="511E781C" w14:textId="77777777" w:rsidR="00231500" w:rsidRDefault="00231500" w:rsidP="00231500">
      <w:pPr>
        <w:pStyle w:val="EX"/>
      </w:pPr>
      <w:r>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lastRenderedPageBreak/>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77777777" w:rsidR="001925E8" w:rsidRDefault="001925E8" w:rsidP="001925E8">
      <w:pPr>
        <w:pStyle w:val="EX"/>
      </w:pPr>
      <w:bookmarkStart w:id="82" w:name="_Toc18837080"/>
      <w:bookmarkStart w:id="83" w:name="_Toc22039890"/>
      <w:bookmarkStart w:id="84" w:name="_Toc22625344"/>
      <w:bookmarkStart w:id="85" w:name="_Toc25075672"/>
      <w:bookmarkStart w:id="86" w:name="_Toc26198891"/>
      <w:r>
        <w:t>[17]</w:t>
      </w:r>
      <w:r>
        <w:tab/>
        <w:t>3GPP TS 29.542: "</w:t>
      </w:r>
      <w:r w:rsidRPr="00C33596">
        <w:t>5G System; Session management services for Non-IP Data Delivery (NIDD); Stage 3</w:t>
      </w:r>
      <w:r>
        <w:t>".</w:t>
      </w:r>
    </w:p>
    <w:p w14:paraId="511E7820" w14:textId="77777777" w:rsidR="00231500" w:rsidRPr="004D3578" w:rsidRDefault="00231500" w:rsidP="00231500">
      <w:pPr>
        <w:pStyle w:val="Heading1"/>
      </w:pPr>
      <w:bookmarkStart w:id="87" w:name="_Toc34167768"/>
      <w:bookmarkStart w:id="88" w:name="_Toc34737231"/>
      <w:bookmarkStart w:id="89" w:name="_Toc34737328"/>
      <w:bookmarkStart w:id="90" w:name="_Toc34737513"/>
      <w:bookmarkStart w:id="91" w:name="_Toc34738480"/>
      <w:bookmarkStart w:id="92" w:name="_Toc34748784"/>
      <w:bookmarkStart w:id="93" w:name="_Toc36462343"/>
      <w:bookmarkStart w:id="94" w:name="_Toc43206554"/>
      <w:bookmarkStart w:id="95" w:name="_Toc45030922"/>
      <w:bookmarkStart w:id="96" w:name="_Toc56516051"/>
      <w:bookmarkStart w:id="97" w:name="_Toc58594176"/>
      <w:bookmarkStart w:id="98" w:name="_Toc67685398"/>
      <w:bookmarkStart w:id="99" w:name="_Toc73367207"/>
      <w:bookmarkStart w:id="100" w:name="_Toc74990715"/>
      <w:bookmarkStart w:id="101" w:name="_Toc82711744"/>
      <w:bookmarkStart w:id="102" w:name="_Toc98501798"/>
      <w:bookmarkStart w:id="103" w:name="_Toc106635089"/>
      <w:r w:rsidRPr="004D3578">
        <w:t>3</w:t>
      </w:r>
      <w:r w:rsidRPr="004D3578">
        <w:tab/>
        <w:t>Definitions, symbols and abbreviations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11E7821" w14:textId="77777777" w:rsidR="007C0BB9" w:rsidRDefault="007C0BB9" w:rsidP="007C0BB9">
      <w:pPr>
        <w:pStyle w:val="Heading2"/>
      </w:pPr>
      <w:bookmarkStart w:id="104" w:name="_Toc34748325"/>
      <w:bookmarkStart w:id="105" w:name="_Toc33835531"/>
      <w:bookmarkStart w:id="106" w:name="_Toc24973357"/>
      <w:bookmarkStart w:id="107" w:name="_Toc21950980"/>
      <w:bookmarkStart w:id="108" w:name="_Toc34748785"/>
      <w:bookmarkStart w:id="109" w:name="_Toc36462344"/>
      <w:bookmarkStart w:id="110" w:name="_Toc43206555"/>
      <w:bookmarkStart w:id="111" w:name="_Toc45030923"/>
      <w:bookmarkStart w:id="112" w:name="_Toc56516052"/>
      <w:bookmarkStart w:id="113" w:name="_Toc58594177"/>
      <w:bookmarkStart w:id="114" w:name="_Toc67685399"/>
      <w:bookmarkStart w:id="115" w:name="_Toc73367208"/>
      <w:bookmarkStart w:id="116" w:name="_Toc74990716"/>
      <w:bookmarkStart w:id="117" w:name="_Toc82711745"/>
      <w:bookmarkStart w:id="118" w:name="_Toc98501799"/>
      <w:bookmarkStart w:id="119" w:name="_Toc106635090"/>
      <w:r>
        <w:t>3.1</w:t>
      </w:r>
      <w:r>
        <w:tab/>
        <w:t>Terms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11E7822" w14:textId="77777777" w:rsidR="007C0BB9" w:rsidRDefault="007C0BB9" w:rsidP="007C0BB9">
      <w:r>
        <w:t>Void.</w:t>
      </w:r>
    </w:p>
    <w:p w14:paraId="511E7823" w14:textId="77777777" w:rsidR="007C0BB9" w:rsidRDefault="007C0BB9" w:rsidP="007C0BB9">
      <w:pPr>
        <w:pStyle w:val="Heading2"/>
      </w:pPr>
      <w:bookmarkStart w:id="120" w:name="_Toc34748326"/>
      <w:bookmarkStart w:id="121" w:name="_Toc33835532"/>
      <w:bookmarkStart w:id="122" w:name="_Toc24973358"/>
      <w:bookmarkStart w:id="123" w:name="_Toc21950981"/>
      <w:bookmarkStart w:id="124" w:name="_Toc34748786"/>
      <w:bookmarkStart w:id="125" w:name="_Toc36462345"/>
      <w:bookmarkStart w:id="126" w:name="_Toc43206556"/>
      <w:bookmarkStart w:id="127" w:name="_Toc45030924"/>
      <w:bookmarkStart w:id="128" w:name="_Toc56516053"/>
      <w:bookmarkStart w:id="129" w:name="_Toc58594178"/>
      <w:bookmarkStart w:id="130" w:name="_Toc67685400"/>
      <w:bookmarkStart w:id="131" w:name="_Toc73367209"/>
      <w:bookmarkStart w:id="132" w:name="_Toc74990717"/>
      <w:bookmarkStart w:id="133" w:name="_Toc82711746"/>
      <w:bookmarkStart w:id="134" w:name="_Toc98501800"/>
      <w:bookmarkStart w:id="135" w:name="_Toc106635091"/>
      <w:r>
        <w:t>3.2</w:t>
      </w:r>
      <w:r>
        <w:tab/>
        <w:t>Symbols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11E7824" w14:textId="77777777" w:rsidR="007C0BB9" w:rsidRDefault="007C0BB9" w:rsidP="007C0BB9">
      <w:pPr>
        <w:keepNext/>
      </w:pPr>
      <w:r>
        <w:t>Void.</w:t>
      </w:r>
    </w:p>
    <w:p w14:paraId="511E7825" w14:textId="77777777" w:rsidR="007C0BB9" w:rsidRDefault="007C0BB9" w:rsidP="007C0BB9">
      <w:pPr>
        <w:pStyle w:val="Heading2"/>
      </w:pPr>
      <w:bookmarkStart w:id="136" w:name="_Toc34748327"/>
      <w:bookmarkStart w:id="137" w:name="_Toc33835533"/>
      <w:bookmarkStart w:id="138" w:name="_Toc24973359"/>
      <w:bookmarkStart w:id="139" w:name="_Toc21950982"/>
      <w:bookmarkStart w:id="140" w:name="_Toc34748787"/>
      <w:bookmarkStart w:id="141" w:name="_Toc36462346"/>
      <w:bookmarkStart w:id="142" w:name="_Toc43206557"/>
      <w:bookmarkStart w:id="143" w:name="_Toc45030925"/>
      <w:bookmarkStart w:id="144" w:name="_Toc56516054"/>
      <w:bookmarkStart w:id="145" w:name="_Toc58594179"/>
      <w:bookmarkStart w:id="146" w:name="_Toc67685401"/>
      <w:bookmarkStart w:id="147" w:name="_Toc73367210"/>
      <w:bookmarkStart w:id="148" w:name="_Toc74990718"/>
      <w:bookmarkStart w:id="149" w:name="_Toc82711747"/>
      <w:bookmarkStart w:id="150" w:name="_Toc98501801"/>
      <w:bookmarkStart w:id="151" w:name="_Toc106635092"/>
      <w:r>
        <w:t>3.3</w:t>
      </w:r>
      <w:r>
        <w:tab/>
        <w:t>Abbreviations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511E7826" w14:textId="77777777"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152" w:name="_Toc18837084"/>
      <w:bookmarkStart w:id="153" w:name="_Toc22039894"/>
      <w:bookmarkStart w:id="154" w:name="_Toc22625348"/>
      <w:bookmarkStart w:id="155" w:name="_Toc25075676"/>
      <w:bookmarkStart w:id="156" w:name="_Toc26198895"/>
      <w:bookmarkStart w:id="157" w:name="_Toc34167772"/>
      <w:bookmarkStart w:id="158" w:name="_Toc34737235"/>
      <w:bookmarkStart w:id="159" w:name="_Toc34737332"/>
      <w:bookmarkStart w:id="160" w:name="_Toc34737515"/>
      <w:bookmarkStart w:id="161" w:name="_Toc34738484"/>
      <w:bookmarkStart w:id="162" w:name="_Toc34748788"/>
      <w:bookmarkStart w:id="163" w:name="_Toc36462347"/>
      <w:bookmarkStart w:id="164" w:name="_Toc43206558"/>
      <w:bookmarkStart w:id="165" w:name="_Toc45030926"/>
      <w:bookmarkStart w:id="166" w:name="_Toc56516055"/>
      <w:bookmarkStart w:id="167" w:name="_Toc58594180"/>
      <w:bookmarkStart w:id="168" w:name="_Toc67685402"/>
      <w:bookmarkStart w:id="169" w:name="_Toc73367211"/>
      <w:bookmarkStart w:id="170" w:name="_Toc74990719"/>
      <w:bookmarkStart w:id="171" w:name="_Toc82711748"/>
      <w:bookmarkStart w:id="172" w:name="_Toc98501802"/>
      <w:bookmarkStart w:id="173" w:name="_Toc106635093"/>
      <w:r w:rsidRPr="004D3578">
        <w:t>4</w:t>
      </w:r>
      <w:r w:rsidRPr="004D3578">
        <w:tab/>
      </w:r>
      <w:r>
        <w:t>Overview</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511E7831" w14:textId="77777777" w:rsidR="00231500" w:rsidRDefault="00231500" w:rsidP="00231500">
      <w:pPr>
        <w:pStyle w:val="Heading2"/>
      </w:pPr>
      <w:bookmarkStart w:id="174" w:name="_Toc18837085"/>
      <w:bookmarkStart w:id="175" w:name="_Toc22039895"/>
      <w:bookmarkStart w:id="176" w:name="_Toc22625349"/>
      <w:bookmarkStart w:id="177" w:name="_Toc25075677"/>
      <w:bookmarkStart w:id="178" w:name="_Toc26198896"/>
      <w:bookmarkStart w:id="179" w:name="_Toc34167773"/>
      <w:bookmarkStart w:id="180" w:name="_Toc34737236"/>
      <w:bookmarkStart w:id="181" w:name="_Toc34737333"/>
      <w:bookmarkStart w:id="182" w:name="_Toc34737516"/>
      <w:bookmarkStart w:id="183" w:name="_Toc34738485"/>
      <w:bookmarkStart w:id="184" w:name="_Toc34748789"/>
      <w:bookmarkStart w:id="185" w:name="_Toc36462348"/>
      <w:bookmarkStart w:id="186" w:name="_Toc43206559"/>
      <w:bookmarkStart w:id="187" w:name="_Toc45030927"/>
      <w:bookmarkStart w:id="188" w:name="_Toc56516056"/>
      <w:bookmarkStart w:id="189" w:name="_Toc58594181"/>
      <w:bookmarkStart w:id="190" w:name="_Toc67685403"/>
      <w:bookmarkStart w:id="191" w:name="_Toc73367212"/>
      <w:bookmarkStart w:id="192" w:name="_Toc74990720"/>
      <w:bookmarkStart w:id="193" w:name="_Toc82711749"/>
      <w:bookmarkStart w:id="194" w:name="_Toc98501803"/>
      <w:bookmarkStart w:id="195" w:name="_Toc106635094"/>
      <w:r>
        <w:t>4.1</w:t>
      </w:r>
      <w:r>
        <w:tab/>
        <w:t>Introduction</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511E7832" w14:textId="77777777" w:rsidR="00231500" w:rsidRDefault="00231500" w:rsidP="00231500">
      <w:r>
        <w:t>Within the 5GC, the NEF offers NIDD services to the NF (e.g. SMF) via the Nnef service based southbound interface (see 3GPP TS 23.501 [2] and 3GPP TS 23.502 [3]).</w:t>
      </w:r>
    </w:p>
    <w:p w14:paraId="511E7833" w14:textId="77777777" w:rsidR="00231500" w:rsidRDefault="00231500" w:rsidP="00231500">
      <w:r>
        <w:t>Figure 4.1-1 provides the reference model (in service based interface representation and in reference point representation), with focus on the NEF and the scope of the present specification.</w:t>
      </w:r>
    </w:p>
    <w:p w14:paraId="511E7834" w14:textId="77777777" w:rsidR="00231500" w:rsidRDefault="00231500" w:rsidP="00231500">
      <w:pPr>
        <w:pStyle w:val="TH"/>
        <w:rPr>
          <w:lang w:eastAsia="zh-CN"/>
        </w:rPr>
      </w:pPr>
      <w:r w:rsidRPr="00475454">
        <w:object w:dxaOrig="5775" w:dyaOrig="3990" w14:anchorId="511E7F7D">
          <v:shape id="_x0000_i1027" type="#_x0000_t75" style="width:285.8pt;height:195.5pt" o:ole="">
            <v:imagedata r:id="rId15" o:title=""/>
          </v:shape>
          <o:OLEObject Type="Embed" ProgID="Visio.Drawing.11" ShapeID="_x0000_i1027" DrawAspect="Content" ObjectID="_1717247880" r:id="rId16"/>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77777777" w:rsidR="00231500" w:rsidRDefault="00231500" w:rsidP="00231500">
      <w:pPr>
        <w:pStyle w:val="Heading1"/>
      </w:pPr>
      <w:bookmarkStart w:id="196" w:name="_Toc18837086"/>
      <w:bookmarkStart w:id="197" w:name="_Toc22039896"/>
      <w:bookmarkStart w:id="198" w:name="_Toc22625350"/>
      <w:bookmarkStart w:id="199" w:name="_Toc25075678"/>
      <w:bookmarkStart w:id="200" w:name="_Toc26198897"/>
      <w:bookmarkStart w:id="201" w:name="_Toc34167774"/>
      <w:bookmarkStart w:id="202" w:name="_Toc34737237"/>
      <w:bookmarkStart w:id="203" w:name="_Toc34737334"/>
      <w:bookmarkStart w:id="204" w:name="_Toc34737517"/>
      <w:bookmarkStart w:id="205" w:name="_Toc34738486"/>
      <w:bookmarkStart w:id="206" w:name="_Toc34748790"/>
      <w:bookmarkStart w:id="207" w:name="_Toc36462349"/>
      <w:bookmarkStart w:id="208" w:name="_Toc43206560"/>
      <w:bookmarkStart w:id="209" w:name="_Toc45030928"/>
      <w:bookmarkStart w:id="210" w:name="_Toc56516057"/>
      <w:bookmarkStart w:id="211" w:name="_Toc58594182"/>
      <w:bookmarkStart w:id="212" w:name="_Toc67685404"/>
      <w:bookmarkStart w:id="213" w:name="_Toc73367213"/>
      <w:bookmarkStart w:id="214" w:name="_Toc74990721"/>
      <w:bookmarkStart w:id="215" w:name="_Toc82711750"/>
      <w:bookmarkStart w:id="216" w:name="_Toc98501804"/>
      <w:bookmarkStart w:id="217" w:name="_Toc106635095"/>
      <w:r>
        <w:t>5</w:t>
      </w:r>
      <w:r w:rsidRPr="004D3578">
        <w:tab/>
      </w:r>
      <w:r>
        <w:t>Services offered by the NEF for NIDD</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11E7839" w14:textId="77777777" w:rsidR="00231500" w:rsidRDefault="00231500" w:rsidP="00231500">
      <w:pPr>
        <w:pStyle w:val="Heading2"/>
      </w:pPr>
      <w:bookmarkStart w:id="218" w:name="_Toc18837087"/>
      <w:bookmarkStart w:id="219" w:name="_Toc22039897"/>
      <w:bookmarkStart w:id="220" w:name="_Toc22625351"/>
      <w:bookmarkStart w:id="221" w:name="_Toc25075679"/>
      <w:bookmarkStart w:id="222" w:name="_Toc26198898"/>
      <w:bookmarkStart w:id="223" w:name="_Toc34167775"/>
      <w:bookmarkStart w:id="224" w:name="_Toc34737238"/>
      <w:bookmarkStart w:id="225" w:name="_Toc34737335"/>
      <w:bookmarkStart w:id="226" w:name="_Toc34737518"/>
      <w:bookmarkStart w:id="227" w:name="_Toc34738487"/>
      <w:bookmarkStart w:id="228" w:name="_Toc34748791"/>
      <w:bookmarkStart w:id="229" w:name="_Toc36462350"/>
      <w:bookmarkStart w:id="230" w:name="_Toc43206561"/>
      <w:bookmarkStart w:id="231" w:name="_Toc45030929"/>
      <w:bookmarkStart w:id="232" w:name="_Toc56516058"/>
      <w:bookmarkStart w:id="233" w:name="_Toc58594183"/>
      <w:bookmarkStart w:id="234" w:name="_Toc67685405"/>
      <w:bookmarkStart w:id="235" w:name="_Toc73367214"/>
      <w:bookmarkStart w:id="236" w:name="_Toc74990722"/>
      <w:bookmarkStart w:id="237" w:name="_Toc82711751"/>
      <w:bookmarkStart w:id="238" w:name="_Toc98501805"/>
      <w:bookmarkStart w:id="239" w:name="_Toc106635096"/>
      <w:r>
        <w:t>5.1</w:t>
      </w:r>
      <w:r>
        <w:tab/>
        <w:t>Introduction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11E783A" w14:textId="77777777" w:rsidR="00231500" w:rsidRPr="003B2883" w:rsidRDefault="00231500" w:rsidP="00231500">
      <w:r w:rsidRPr="003B2883">
        <w:t xml:space="preserve">The table 5.1-1 shows the </w:t>
      </w:r>
      <w:r>
        <w:t xml:space="preserve">NEF </w:t>
      </w:r>
      <w:r w:rsidRPr="003B2883">
        <w:t>Services and Service Operations</w:t>
      </w:r>
      <w:r>
        <w:t xml:space="preserve"> for NIDD:</w:t>
      </w:r>
    </w:p>
    <w:p w14:paraId="511E783B" w14:textId="77777777" w:rsidR="00231500" w:rsidRPr="003B2883" w:rsidRDefault="00231500" w:rsidP="00231500">
      <w:pPr>
        <w:pStyle w:val="TH"/>
      </w:pPr>
      <w:r w:rsidRPr="003B2883">
        <w:t xml:space="preserve">Table 5.1-1 List of </w:t>
      </w:r>
      <w:r>
        <w:t>NEF</w:t>
      </w:r>
      <w:r w:rsidRPr="003B2883">
        <w:t xml:space="preserve"> Services</w:t>
      </w:r>
      <w:r>
        <w:t xml:space="preserve"> for NIDD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rPr>
                <w:rFonts w:eastAsia="SimSun"/>
              </w:rPr>
            </w:pPr>
            <w:r>
              <w:t>Nnef_SMContext</w:t>
            </w:r>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r>
              <w:t>Nnef_SMContext_Create</w:t>
            </w:r>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r>
              <w:t>Nnef_SMContext_Delete</w:t>
            </w:r>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r>
              <w:t>Nnef_SMContext_DeleteNotify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rPr>
                <w:rFonts w:eastAsia="SimSun"/>
              </w:rPr>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r>
              <w:t>Nnef_</w:t>
            </w:r>
            <w:r w:rsidR="00850AF6">
              <w:t>SMContext</w:t>
            </w:r>
            <w:r>
              <w:t>_Delivery</w:t>
            </w:r>
          </w:p>
        </w:tc>
      </w:tr>
      <w:tr w:rsidR="00231500" w:rsidRPr="003B2883" w14:paraId="511E7862" w14:textId="77777777" w:rsidTr="00744766">
        <w:tc>
          <w:tcPr>
            <w:tcW w:w="9918" w:type="dxa"/>
            <w:gridSpan w:val="5"/>
            <w:tcBorders>
              <w:top w:val="single" w:sz="4" w:space="0" w:color="auto"/>
              <w:bottom w:val="single" w:sz="4" w:space="0" w:color="auto"/>
            </w:tcBorders>
          </w:tcPr>
          <w:p w14:paraId="511E7860" w14:textId="77777777" w:rsidR="00231500" w:rsidRDefault="00231500" w:rsidP="00744766">
            <w:pPr>
              <w:pStyle w:val="TAN"/>
            </w:pPr>
            <w:r>
              <w:t>NOTE:</w:t>
            </w:r>
            <w:r>
              <w:tab/>
              <w:t>The Status Notify service operation models the Nnef_SMContext_DeleteNotify service operation specified in 3GPP TS 23.502 [3] (see clause 5.2.2.4.2).</w:t>
            </w:r>
          </w:p>
          <w:p w14:paraId="511E7861" w14:textId="77777777" w:rsidR="00231500" w:rsidRDefault="00231500" w:rsidP="00744766">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shd w:val="clear" w:color="auto" w:fill="auto"/>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shd w:val="clear" w:color="auto" w:fill="auto"/>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shd w:val="clear" w:color="auto" w:fill="auto"/>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shd w:val="clear" w:color="auto" w:fill="auto"/>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shd w:val="clear" w:color="auto" w:fill="auto"/>
          </w:tcPr>
          <w:p w14:paraId="511E786A"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apiName</w:t>
            </w:r>
          </w:p>
        </w:tc>
        <w:tc>
          <w:tcPr>
            <w:tcW w:w="783" w:type="dxa"/>
            <w:shd w:val="clear" w:color="auto" w:fill="auto"/>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shd w:val="clear" w:color="auto" w:fill="auto"/>
          </w:tcPr>
          <w:p w14:paraId="511E786D" w14:textId="77777777" w:rsidR="00313025" w:rsidRPr="007E7B6E" w:rsidRDefault="00313025" w:rsidP="00DA7091">
            <w:pPr>
              <w:rPr>
                <w:rFonts w:ascii="Arial" w:hAnsi="Arial" w:cs="Arial"/>
                <w:sz w:val="18"/>
                <w:szCs w:val="18"/>
              </w:rPr>
            </w:pPr>
            <w:r w:rsidRPr="007E7B6E">
              <w:rPr>
                <w:rFonts w:ascii="Arial" w:hAnsi="Arial" w:cs="Arial"/>
                <w:sz w:val="18"/>
                <w:szCs w:val="18"/>
              </w:rPr>
              <w:t>Nnef_SMContext</w:t>
            </w:r>
          </w:p>
        </w:tc>
        <w:tc>
          <w:tcPr>
            <w:tcW w:w="881" w:type="dxa"/>
            <w:shd w:val="clear" w:color="auto" w:fill="auto"/>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shd w:val="clear" w:color="auto" w:fill="auto"/>
          </w:tcPr>
          <w:p w14:paraId="511E786F" w14:textId="77777777" w:rsidR="00313025" w:rsidRPr="007E7B6E" w:rsidRDefault="00313025" w:rsidP="00DA7091">
            <w:pPr>
              <w:rPr>
                <w:rFonts w:ascii="Arial" w:hAnsi="Arial" w:cs="Arial"/>
                <w:sz w:val="18"/>
                <w:szCs w:val="18"/>
              </w:rPr>
            </w:pPr>
            <w:r w:rsidRPr="007E7B6E">
              <w:rPr>
                <w:rFonts w:ascii="Arial" w:hAnsi="Arial" w:cs="Arial"/>
                <w:sz w:val="18"/>
                <w:szCs w:val="18"/>
              </w:rPr>
              <w:t>Nnef SMContext Service</w:t>
            </w:r>
          </w:p>
        </w:tc>
        <w:tc>
          <w:tcPr>
            <w:tcW w:w="2861" w:type="dxa"/>
            <w:shd w:val="clear" w:color="auto" w:fill="auto"/>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shd w:val="clear" w:color="auto" w:fill="auto"/>
          </w:tcPr>
          <w:p w14:paraId="511E7871" w14:textId="77777777" w:rsidR="00313025" w:rsidRPr="007E7B6E" w:rsidRDefault="00313025" w:rsidP="00DA7091">
            <w:pPr>
              <w:rPr>
                <w:rFonts w:ascii="Arial" w:hAnsi="Arial" w:cs="Arial"/>
                <w:sz w:val="18"/>
                <w:szCs w:val="18"/>
              </w:rPr>
            </w:pPr>
            <w:r w:rsidRPr="007E7B6E">
              <w:rPr>
                <w:rFonts w:ascii="Arial" w:hAnsi="Arial" w:cs="Arial"/>
                <w:sz w:val="18"/>
                <w:szCs w:val="18"/>
              </w:rPr>
              <w:t>nnef-smcontext</w:t>
            </w:r>
          </w:p>
        </w:tc>
        <w:tc>
          <w:tcPr>
            <w:tcW w:w="783" w:type="dxa"/>
            <w:shd w:val="clear" w:color="auto" w:fill="auto"/>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bl>
    <w:p w14:paraId="511E7874" w14:textId="77777777" w:rsidR="00313025" w:rsidRDefault="00313025" w:rsidP="00231500"/>
    <w:p w14:paraId="511E7875" w14:textId="77777777" w:rsidR="00231500" w:rsidRDefault="00231500" w:rsidP="00231500">
      <w:pPr>
        <w:pStyle w:val="Heading2"/>
      </w:pPr>
      <w:bookmarkStart w:id="240" w:name="_Toc18837088"/>
      <w:bookmarkStart w:id="241" w:name="_Toc22039898"/>
      <w:bookmarkStart w:id="242" w:name="_Toc22625352"/>
      <w:bookmarkStart w:id="243" w:name="_Toc25075680"/>
      <w:bookmarkStart w:id="244" w:name="_Toc26198899"/>
      <w:bookmarkStart w:id="245" w:name="_Toc34167776"/>
      <w:bookmarkStart w:id="246" w:name="_Toc34737239"/>
      <w:bookmarkStart w:id="247" w:name="_Toc34737336"/>
      <w:bookmarkStart w:id="248" w:name="_Toc34737519"/>
      <w:bookmarkStart w:id="249" w:name="_Toc34738488"/>
      <w:bookmarkStart w:id="250" w:name="_Toc34748792"/>
      <w:bookmarkStart w:id="251" w:name="_Toc36462351"/>
      <w:bookmarkStart w:id="252" w:name="_Toc43206562"/>
      <w:bookmarkStart w:id="253" w:name="_Toc45030930"/>
      <w:bookmarkStart w:id="254" w:name="_Toc56516059"/>
      <w:bookmarkStart w:id="255" w:name="_Toc58594184"/>
      <w:bookmarkStart w:id="256" w:name="_Toc67685406"/>
      <w:bookmarkStart w:id="257" w:name="_Toc73367215"/>
      <w:bookmarkStart w:id="258" w:name="_Toc74990723"/>
      <w:bookmarkStart w:id="259" w:name="_Toc82711752"/>
      <w:bookmarkStart w:id="260" w:name="_Toc98501806"/>
      <w:bookmarkStart w:id="261" w:name="_Toc106635097"/>
      <w:r>
        <w:lastRenderedPageBreak/>
        <w:t>5.2</w:t>
      </w:r>
      <w:r>
        <w:tab/>
        <w:t>Nnef_SMContext</w:t>
      </w:r>
      <w:r w:rsidRPr="00AF47A0">
        <w:t xml:space="preserve"> </w:t>
      </w:r>
      <w:r>
        <w:t>Service</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11E7876" w14:textId="77777777" w:rsidR="00231500" w:rsidRDefault="00231500" w:rsidP="00231500">
      <w:pPr>
        <w:pStyle w:val="Heading3"/>
      </w:pPr>
      <w:bookmarkStart w:id="262" w:name="_Toc18837089"/>
      <w:bookmarkStart w:id="263" w:name="_Toc22039899"/>
      <w:bookmarkStart w:id="264" w:name="_Toc22625353"/>
      <w:bookmarkStart w:id="265" w:name="_Toc25075681"/>
      <w:bookmarkStart w:id="266" w:name="_Toc26198900"/>
      <w:bookmarkStart w:id="267" w:name="_Toc34167777"/>
      <w:bookmarkStart w:id="268" w:name="_Toc34737240"/>
      <w:bookmarkStart w:id="269" w:name="_Toc34737337"/>
      <w:bookmarkStart w:id="270" w:name="_Toc34737520"/>
      <w:bookmarkStart w:id="271" w:name="_Toc34738489"/>
      <w:bookmarkStart w:id="272" w:name="_Toc34748793"/>
      <w:bookmarkStart w:id="273" w:name="_Toc36462352"/>
      <w:bookmarkStart w:id="274" w:name="_Toc43206563"/>
      <w:bookmarkStart w:id="275" w:name="_Toc45030931"/>
      <w:bookmarkStart w:id="276" w:name="_Toc56516060"/>
      <w:bookmarkStart w:id="277" w:name="_Toc58594185"/>
      <w:bookmarkStart w:id="278" w:name="_Toc67685407"/>
      <w:bookmarkStart w:id="279" w:name="_Toc73367216"/>
      <w:bookmarkStart w:id="280" w:name="_Toc74990724"/>
      <w:bookmarkStart w:id="281" w:name="_Toc82711753"/>
      <w:bookmarkStart w:id="282" w:name="_Toc98501807"/>
      <w:bookmarkStart w:id="283" w:name="_Toc106635098"/>
      <w:r>
        <w:t>5.2.1</w:t>
      </w:r>
      <w:r>
        <w:tab/>
        <w:t>Service Description</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511E7877" w14:textId="77777777"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14:paraId="511E7878" w14:textId="77777777" w:rsidR="00231500" w:rsidRDefault="00231500" w:rsidP="00231500">
      <w:pPr>
        <w:pStyle w:val="Heading3"/>
      </w:pPr>
      <w:bookmarkStart w:id="284" w:name="_Toc18837090"/>
      <w:bookmarkStart w:id="285" w:name="_Toc22039900"/>
      <w:bookmarkStart w:id="286" w:name="_Toc22625354"/>
      <w:bookmarkStart w:id="287" w:name="_Toc25075682"/>
      <w:bookmarkStart w:id="288" w:name="_Toc26198901"/>
      <w:bookmarkStart w:id="289" w:name="_Toc34167778"/>
      <w:bookmarkStart w:id="290" w:name="_Toc34737241"/>
      <w:bookmarkStart w:id="291" w:name="_Toc34737338"/>
      <w:bookmarkStart w:id="292" w:name="_Toc34737521"/>
      <w:bookmarkStart w:id="293" w:name="_Toc34738490"/>
      <w:bookmarkStart w:id="294" w:name="_Toc34748794"/>
      <w:bookmarkStart w:id="295" w:name="_Toc36462353"/>
      <w:bookmarkStart w:id="296" w:name="_Toc43206564"/>
      <w:bookmarkStart w:id="297" w:name="_Toc45030932"/>
      <w:bookmarkStart w:id="298" w:name="_Toc56516061"/>
      <w:bookmarkStart w:id="299" w:name="_Toc58594186"/>
      <w:bookmarkStart w:id="300" w:name="_Toc67685408"/>
      <w:bookmarkStart w:id="301" w:name="_Toc73367217"/>
      <w:bookmarkStart w:id="302" w:name="_Toc74990725"/>
      <w:bookmarkStart w:id="303" w:name="_Toc82711754"/>
      <w:bookmarkStart w:id="304" w:name="_Toc98501808"/>
      <w:bookmarkStart w:id="305" w:name="_Toc106635099"/>
      <w:r>
        <w:t>5.2.2</w:t>
      </w:r>
      <w:r>
        <w:tab/>
        <w:t>Service Operations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511E7879" w14:textId="77777777" w:rsidR="00231500" w:rsidRDefault="00231500" w:rsidP="00231500">
      <w:pPr>
        <w:pStyle w:val="Heading4"/>
      </w:pPr>
      <w:bookmarkStart w:id="306" w:name="_Toc18837091"/>
      <w:bookmarkStart w:id="307" w:name="_Toc22039901"/>
      <w:bookmarkStart w:id="308" w:name="_Toc22625355"/>
      <w:bookmarkStart w:id="309" w:name="_Toc25075683"/>
      <w:bookmarkStart w:id="310" w:name="_Toc26198902"/>
      <w:bookmarkStart w:id="311" w:name="_Toc34167779"/>
      <w:bookmarkStart w:id="312" w:name="_Toc34737242"/>
      <w:bookmarkStart w:id="313" w:name="_Toc34737339"/>
      <w:bookmarkStart w:id="314" w:name="_Toc34737522"/>
      <w:bookmarkStart w:id="315" w:name="_Toc34738491"/>
      <w:bookmarkStart w:id="316" w:name="_Toc34748795"/>
      <w:bookmarkStart w:id="317" w:name="_Toc36462354"/>
      <w:bookmarkStart w:id="318" w:name="_Toc43206565"/>
      <w:bookmarkStart w:id="319" w:name="_Toc45030933"/>
      <w:bookmarkStart w:id="320" w:name="_Toc56516062"/>
      <w:bookmarkStart w:id="321" w:name="_Toc58594187"/>
      <w:bookmarkStart w:id="322" w:name="_Toc67685409"/>
      <w:bookmarkStart w:id="323" w:name="_Toc73367218"/>
      <w:bookmarkStart w:id="324" w:name="_Toc74990726"/>
      <w:bookmarkStart w:id="325" w:name="_Toc82711755"/>
      <w:bookmarkStart w:id="326" w:name="_Toc98501809"/>
      <w:bookmarkStart w:id="327" w:name="_Toc106635100"/>
      <w:r>
        <w:t>5.2.2.1</w:t>
      </w:r>
      <w:r>
        <w:tab/>
        <w:t>Introduction</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511E787A" w14:textId="77777777" w:rsidR="00231500" w:rsidRPr="003B2883" w:rsidRDefault="00231500" w:rsidP="00231500">
      <w:r w:rsidRPr="003B2883">
        <w:t xml:space="preserve">The </w:t>
      </w:r>
      <w:r>
        <w:t xml:space="preserve">Nnef_SMContext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t>StatusNotify</w:t>
      </w:r>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328" w:name="_Toc18837092"/>
      <w:bookmarkStart w:id="329" w:name="_Toc22039902"/>
      <w:bookmarkStart w:id="330" w:name="_Toc22625356"/>
      <w:bookmarkStart w:id="331" w:name="_Toc25075684"/>
      <w:bookmarkStart w:id="332" w:name="_Toc26198903"/>
      <w:bookmarkStart w:id="333" w:name="_Toc34167780"/>
      <w:bookmarkStart w:id="334" w:name="_Toc34737243"/>
      <w:bookmarkStart w:id="335" w:name="_Toc34737340"/>
      <w:bookmarkStart w:id="336" w:name="_Toc34737523"/>
      <w:bookmarkStart w:id="337" w:name="_Toc34738492"/>
      <w:bookmarkStart w:id="338" w:name="_Toc34748796"/>
      <w:bookmarkStart w:id="339" w:name="_Toc36462355"/>
      <w:bookmarkStart w:id="340" w:name="_Toc43206566"/>
      <w:bookmarkStart w:id="341" w:name="_Toc45030934"/>
      <w:bookmarkStart w:id="342" w:name="_Toc56516063"/>
      <w:bookmarkStart w:id="343" w:name="_Toc58594188"/>
      <w:bookmarkStart w:id="344" w:name="_Toc67685410"/>
      <w:bookmarkStart w:id="345" w:name="_Toc73367219"/>
      <w:bookmarkStart w:id="346" w:name="_Toc74990727"/>
      <w:bookmarkStart w:id="347" w:name="_Toc82711756"/>
      <w:bookmarkStart w:id="348" w:name="_Toc98501810"/>
      <w:bookmarkStart w:id="349" w:name="_Toc106635101"/>
      <w:r>
        <w:t>5.2.2.2</w:t>
      </w:r>
      <w:r>
        <w:tab/>
        <w:t>Create Service Operation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511E7881" w14:textId="77777777" w:rsidR="00231500" w:rsidRDefault="00231500" w:rsidP="00231500">
      <w:pPr>
        <w:pStyle w:val="Heading5"/>
      </w:pPr>
      <w:bookmarkStart w:id="350" w:name="_Toc18837093"/>
      <w:bookmarkStart w:id="351" w:name="_Toc22039903"/>
      <w:bookmarkStart w:id="352" w:name="_Toc22625357"/>
      <w:bookmarkStart w:id="353" w:name="_Toc25075685"/>
      <w:bookmarkStart w:id="354" w:name="_Toc26198904"/>
      <w:bookmarkStart w:id="355" w:name="_Toc34167781"/>
      <w:bookmarkStart w:id="356" w:name="_Toc34737244"/>
      <w:bookmarkStart w:id="357" w:name="_Toc34737341"/>
      <w:bookmarkStart w:id="358" w:name="_Toc34737524"/>
      <w:bookmarkStart w:id="359" w:name="_Toc34738493"/>
      <w:bookmarkStart w:id="360" w:name="_Toc34748797"/>
      <w:bookmarkStart w:id="361" w:name="_Toc36462356"/>
      <w:bookmarkStart w:id="362" w:name="_Toc43206567"/>
      <w:bookmarkStart w:id="363" w:name="_Toc45030935"/>
      <w:bookmarkStart w:id="364" w:name="_Toc56516064"/>
      <w:bookmarkStart w:id="365" w:name="_Toc58594189"/>
      <w:bookmarkStart w:id="366" w:name="_Toc67685411"/>
      <w:bookmarkStart w:id="367" w:name="_Toc73367220"/>
      <w:bookmarkStart w:id="368" w:name="_Toc74990728"/>
      <w:bookmarkStart w:id="369" w:name="_Toc82711757"/>
      <w:bookmarkStart w:id="370" w:name="_Toc98501811"/>
      <w:bookmarkStart w:id="371" w:name="_Toc106635102"/>
      <w:r>
        <w:t>5.2.2.2.1</w:t>
      </w:r>
      <w:r>
        <w:tab/>
        <w:t>General</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3pt;height:107.45pt" o:ole="">
            <v:imagedata r:id="rId17" o:title=""/>
          </v:shape>
          <o:OLEObject Type="Embed" ProgID="Visio.Drawing.11" ShapeID="_x0000_i1028" DrawAspect="Content" ObjectID="_1717247881" r:id="rId18"/>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14:paraId="511E7889" w14:textId="77777777" w:rsidR="00231500" w:rsidRDefault="00231500" w:rsidP="00231500">
      <w:pPr>
        <w:pStyle w:val="B2"/>
      </w:pPr>
      <w:r>
        <w:t>-</w:t>
      </w:r>
      <w:r>
        <w:tab/>
        <w:t>SUPI of the UE;</w:t>
      </w:r>
    </w:p>
    <w:p w14:paraId="511E788A" w14:textId="77777777" w:rsidR="00231500" w:rsidRDefault="00231500" w:rsidP="00231500">
      <w:pPr>
        <w:pStyle w:val="B2"/>
      </w:pPr>
      <w:r>
        <w:t>-</w:t>
      </w:r>
      <w:r>
        <w:tab/>
        <w:t>PDU session ID;</w:t>
      </w:r>
    </w:p>
    <w:p w14:paraId="511E788B" w14:textId="77777777" w:rsidR="00231500" w:rsidRDefault="00231500" w:rsidP="00231500">
      <w:pPr>
        <w:pStyle w:val="B2"/>
      </w:pPr>
      <w:r>
        <w:t>-</w:t>
      </w:r>
      <w:r>
        <w:tab/>
        <w:t>S-NSSAI associated with the PDU session;</w:t>
      </w:r>
    </w:p>
    <w:p w14:paraId="511E788C" w14:textId="77777777" w:rsidR="00231500" w:rsidRDefault="00231500" w:rsidP="00231500">
      <w:pPr>
        <w:pStyle w:val="B2"/>
      </w:pPr>
      <w:r>
        <w:lastRenderedPageBreak/>
        <w:t>-</w:t>
      </w:r>
      <w:r>
        <w:tab/>
        <w:t>DNN of the PDU session;</w:t>
      </w:r>
    </w:p>
    <w:p w14:paraId="511E788D" w14:textId="77777777" w:rsidR="00231500" w:rsidRDefault="00231500" w:rsidP="00231500">
      <w:pPr>
        <w:pStyle w:val="B2"/>
      </w:pPr>
      <w:r>
        <w:t>-</w:t>
      </w:r>
      <w:r>
        <w:tab/>
        <w:t>NIDD information, such as GPSI, AF ID, etc.;</w:t>
      </w:r>
    </w:p>
    <w:p w14:paraId="511E788E" w14:textId="77777777" w:rsidR="00231500" w:rsidRDefault="00231500" w:rsidP="00231500">
      <w:pPr>
        <w:pStyle w:val="B2"/>
      </w:pPr>
      <w:r>
        <w:t>-</w:t>
      </w:r>
      <w:r>
        <w:tab/>
        <w:t>NEF ID, indicating the provisioned identity for NIDD service;</w:t>
      </w:r>
    </w:p>
    <w:p w14:paraId="511E788F" w14:textId="77777777"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r>
        <w:t>;</w:t>
      </w:r>
    </w:p>
    <w:p w14:paraId="511E7890" w14:textId="77777777" w:rsidR="00231500" w:rsidRDefault="00231500" w:rsidP="00231500">
      <w:pPr>
        <w:pStyle w:val="B2"/>
      </w:pPr>
      <w:r>
        <w:t>-</w:t>
      </w:r>
      <w:r>
        <w:tab/>
        <w:t>Notification URI to receive the SM Context notifications;</w:t>
      </w:r>
    </w:p>
    <w:p w14:paraId="511E7891" w14:textId="77777777" w:rsidR="00231500" w:rsidRDefault="00231500" w:rsidP="00231500">
      <w:pPr>
        <w:pStyle w:val="B2"/>
      </w:pPr>
      <w:r>
        <w:t>-</w:t>
      </w:r>
      <w:r>
        <w:tab/>
        <w:t>optionally the indication of UE capability to support Reliable Data Service (RDS);</w:t>
      </w:r>
    </w:p>
    <w:p w14:paraId="511E7892" w14:textId="77777777" w:rsidR="00231500" w:rsidRDefault="00231500" w:rsidP="00231500">
      <w:pPr>
        <w:pStyle w:val="B2"/>
      </w:pPr>
      <w:r>
        <w:t>-</w:t>
      </w:r>
      <w:r>
        <w:tab/>
        <w:t>optionally the configuration parameters, e.g. serving PLMN rate control, small data rate control, etc.;</w:t>
      </w:r>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77777777" w:rsidR="00231500" w:rsidRDefault="00231500" w:rsidP="00231500">
      <w:pPr>
        <w:pStyle w:val="B1"/>
        <w:ind w:firstLine="0"/>
      </w:pPr>
      <w:r>
        <w:t xml:space="preserve">The </w:t>
      </w:r>
      <w:r w:rsidRPr="0057039A">
        <w:t xml:space="preserve">payload body of the POST response shall contain </w:t>
      </w:r>
      <w:r>
        <w:t>a "SmContextCreatedData" object, including:</w:t>
      </w:r>
    </w:p>
    <w:p w14:paraId="511E7896" w14:textId="77777777" w:rsidR="00231500" w:rsidRDefault="00231500" w:rsidP="00231500">
      <w:pPr>
        <w:pStyle w:val="B2"/>
      </w:pPr>
      <w:r>
        <w:t>-</w:t>
      </w:r>
      <w:r>
        <w:tab/>
        <w:t>SUPI of the UE;</w:t>
      </w:r>
    </w:p>
    <w:p w14:paraId="511E7897" w14:textId="77777777" w:rsidR="00231500" w:rsidRDefault="00231500" w:rsidP="00231500">
      <w:pPr>
        <w:pStyle w:val="B2"/>
      </w:pPr>
      <w:r>
        <w:t>-</w:t>
      </w:r>
      <w:r>
        <w:tab/>
        <w:t>PDU session ID;</w:t>
      </w:r>
    </w:p>
    <w:p w14:paraId="511E7898" w14:textId="77777777" w:rsidR="00231500" w:rsidRDefault="00231500" w:rsidP="00231500">
      <w:pPr>
        <w:pStyle w:val="B2"/>
      </w:pPr>
      <w:r>
        <w:t>-</w:t>
      </w:r>
      <w:r>
        <w:tab/>
        <w:t>S-NSSAI associated with the PDU session;</w:t>
      </w:r>
    </w:p>
    <w:p w14:paraId="511E7899" w14:textId="77777777" w:rsidR="00231500" w:rsidRDefault="00231500" w:rsidP="00231500">
      <w:pPr>
        <w:pStyle w:val="B2"/>
      </w:pPr>
      <w:r>
        <w:t>-</w:t>
      </w:r>
      <w:r>
        <w:tab/>
        <w:t>DNN of the PDU session;</w:t>
      </w:r>
    </w:p>
    <w:p w14:paraId="511E789A" w14:textId="77777777" w:rsidR="00231500" w:rsidRDefault="00231500" w:rsidP="00231500">
      <w:pPr>
        <w:pStyle w:val="B2"/>
      </w:pPr>
      <w:r>
        <w:t>-</w:t>
      </w:r>
      <w:r>
        <w:tab/>
        <w:t>NEF ID, indicating the provisioned identity for NIDD service;</w:t>
      </w:r>
    </w:p>
    <w:p w14:paraId="511E789B" w14:textId="77777777" w:rsidR="00231500" w:rsidRDefault="00231500" w:rsidP="00231500">
      <w:pPr>
        <w:pStyle w:val="B2"/>
      </w:pPr>
      <w:r>
        <w:t>-</w:t>
      </w:r>
      <w:r>
        <w:tab/>
        <w:t>optionally the indication of NEF capability to support Reliable Data Service (RDS)</w:t>
      </w:r>
      <w:r w:rsidR="001A4507">
        <w:t>;</w:t>
      </w:r>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372" w:name="_Toc18837094"/>
      <w:bookmarkStart w:id="373" w:name="_Toc22039904"/>
      <w:bookmarkStart w:id="374" w:name="_Toc22625358"/>
      <w:bookmarkStart w:id="375" w:name="_Toc25075686"/>
      <w:bookmarkStart w:id="376" w:name="_Toc26198905"/>
      <w:bookmarkStart w:id="377" w:name="_Toc34167782"/>
      <w:bookmarkStart w:id="378" w:name="_Toc34737245"/>
      <w:bookmarkStart w:id="379" w:name="_Toc34737342"/>
      <w:bookmarkStart w:id="380" w:name="_Toc34737525"/>
      <w:bookmarkStart w:id="381" w:name="_Toc34738494"/>
      <w:bookmarkStart w:id="382" w:name="_Toc34748798"/>
      <w:bookmarkStart w:id="383" w:name="_Toc36462357"/>
      <w:bookmarkStart w:id="384" w:name="_Toc43206568"/>
      <w:bookmarkStart w:id="385" w:name="_Toc45030936"/>
      <w:bookmarkStart w:id="386" w:name="_Toc56516065"/>
      <w:bookmarkStart w:id="387" w:name="_Toc58594190"/>
      <w:bookmarkStart w:id="388" w:name="_Toc67685412"/>
      <w:bookmarkStart w:id="389" w:name="_Toc73367221"/>
      <w:bookmarkStart w:id="390" w:name="_Toc74990729"/>
      <w:bookmarkStart w:id="391" w:name="_Toc82711758"/>
      <w:bookmarkStart w:id="392" w:name="_Toc98501812"/>
      <w:bookmarkStart w:id="393" w:name="_Toc106635103"/>
      <w:r>
        <w:t>5.2.2.3</w:t>
      </w:r>
      <w:r>
        <w:tab/>
        <w:t>Delete Service Operation</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511E78A1" w14:textId="77777777" w:rsidR="00231500" w:rsidRDefault="00231500" w:rsidP="00231500">
      <w:pPr>
        <w:pStyle w:val="Heading5"/>
      </w:pPr>
      <w:bookmarkStart w:id="394" w:name="_Toc18837095"/>
      <w:bookmarkStart w:id="395" w:name="_Toc22039905"/>
      <w:bookmarkStart w:id="396" w:name="_Toc22625359"/>
      <w:bookmarkStart w:id="397" w:name="_Toc25075687"/>
      <w:bookmarkStart w:id="398" w:name="_Toc26198906"/>
      <w:bookmarkStart w:id="399" w:name="_Toc34167783"/>
      <w:bookmarkStart w:id="400" w:name="_Toc34737246"/>
      <w:bookmarkStart w:id="401" w:name="_Toc34737343"/>
      <w:bookmarkStart w:id="402" w:name="_Toc34737526"/>
      <w:bookmarkStart w:id="403" w:name="_Toc34738495"/>
      <w:bookmarkStart w:id="404" w:name="_Toc34748799"/>
      <w:bookmarkStart w:id="405" w:name="_Toc36462358"/>
      <w:bookmarkStart w:id="406" w:name="_Toc43206569"/>
      <w:bookmarkStart w:id="407" w:name="_Toc45030937"/>
      <w:bookmarkStart w:id="408" w:name="_Toc56516066"/>
      <w:bookmarkStart w:id="409" w:name="_Toc58594191"/>
      <w:bookmarkStart w:id="410" w:name="_Toc67685413"/>
      <w:bookmarkStart w:id="411" w:name="_Toc73367222"/>
      <w:bookmarkStart w:id="412" w:name="_Toc74990730"/>
      <w:bookmarkStart w:id="413" w:name="_Toc82711759"/>
      <w:bookmarkStart w:id="414" w:name="_Toc98501813"/>
      <w:bookmarkStart w:id="415" w:name="_Toc106635104"/>
      <w:r>
        <w:t>5.2.2.3.1</w:t>
      </w:r>
      <w:r>
        <w:tab/>
        <w:t>General</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3pt;height:107.45pt" o:ole="">
            <v:imagedata r:id="rId19" o:title=""/>
          </v:shape>
          <o:OLEObject Type="Embed" ProgID="Visio.Drawing.11" ShapeID="_x0000_i1029" DrawAspect="Content" ObjectID="_1717247882" r:id="rId20"/>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"SmContextReleasedData" object in response body including necessary information to the NF service consumer, e.g.:</w:t>
      </w:r>
    </w:p>
    <w:p w14:paraId="511E78AA" w14:textId="77777777" w:rsidR="00231500" w:rsidRDefault="00231500" w:rsidP="00231500">
      <w:pPr>
        <w:pStyle w:val="B2"/>
      </w:pPr>
      <w:r>
        <w:t>-</w:t>
      </w:r>
      <w:r>
        <w:tab/>
        <w:t>Small Data Rate Control status, if Small Data Rate Control is enforced</w:t>
      </w:r>
      <w:r w:rsidR="005741F6">
        <w:t>;</w:t>
      </w:r>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416" w:name="_Toc18837096"/>
      <w:bookmarkStart w:id="417" w:name="_Toc22039906"/>
      <w:bookmarkStart w:id="418" w:name="_Toc22625360"/>
      <w:bookmarkStart w:id="419" w:name="_Toc25075688"/>
      <w:bookmarkStart w:id="420" w:name="_Toc26198907"/>
      <w:bookmarkStart w:id="421" w:name="_Toc34167784"/>
      <w:bookmarkStart w:id="422" w:name="_Toc34737247"/>
      <w:bookmarkStart w:id="423" w:name="_Toc34737344"/>
      <w:bookmarkStart w:id="424" w:name="_Toc34737527"/>
      <w:bookmarkStart w:id="425" w:name="_Toc34738496"/>
      <w:bookmarkStart w:id="426" w:name="_Toc34748800"/>
      <w:bookmarkStart w:id="427" w:name="_Toc36462359"/>
      <w:bookmarkStart w:id="428" w:name="_Toc43206570"/>
      <w:bookmarkStart w:id="429" w:name="_Toc45030938"/>
      <w:bookmarkStart w:id="430" w:name="_Toc56516067"/>
      <w:bookmarkStart w:id="431" w:name="_Toc58594192"/>
      <w:bookmarkStart w:id="432" w:name="_Toc67685414"/>
      <w:bookmarkStart w:id="433" w:name="_Toc73367223"/>
      <w:bookmarkStart w:id="434" w:name="_Toc74990731"/>
      <w:bookmarkStart w:id="435" w:name="_Toc82711760"/>
      <w:bookmarkStart w:id="436" w:name="_Toc98501814"/>
      <w:bookmarkStart w:id="437" w:name="_Toc106635105"/>
      <w:r>
        <w:t>5.2.2.4</w:t>
      </w:r>
      <w:r>
        <w:tab/>
        <w:t>Status Notify Service Operation</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511E78AE" w14:textId="77777777" w:rsidR="00231500" w:rsidRDefault="00231500" w:rsidP="00231500">
      <w:pPr>
        <w:pStyle w:val="Heading5"/>
      </w:pPr>
      <w:bookmarkStart w:id="438" w:name="_Toc18837097"/>
      <w:bookmarkStart w:id="439" w:name="_Toc22039907"/>
      <w:bookmarkStart w:id="440" w:name="_Toc22625361"/>
      <w:bookmarkStart w:id="441" w:name="_Toc25075689"/>
      <w:bookmarkStart w:id="442" w:name="_Toc26198908"/>
      <w:bookmarkStart w:id="443" w:name="_Toc34167785"/>
      <w:bookmarkStart w:id="444" w:name="_Toc34737248"/>
      <w:bookmarkStart w:id="445" w:name="_Toc34737345"/>
      <w:bookmarkStart w:id="446" w:name="_Toc34737528"/>
      <w:bookmarkStart w:id="447" w:name="_Toc34738497"/>
      <w:bookmarkStart w:id="448" w:name="_Toc34748801"/>
      <w:bookmarkStart w:id="449" w:name="_Toc36462360"/>
      <w:bookmarkStart w:id="450" w:name="_Toc43206571"/>
      <w:bookmarkStart w:id="451" w:name="_Toc45030939"/>
      <w:bookmarkStart w:id="452" w:name="_Toc56516068"/>
      <w:bookmarkStart w:id="453" w:name="_Toc58594193"/>
      <w:bookmarkStart w:id="454" w:name="_Toc67685415"/>
      <w:bookmarkStart w:id="455" w:name="_Toc73367224"/>
      <w:bookmarkStart w:id="456" w:name="_Toc74990732"/>
      <w:bookmarkStart w:id="457" w:name="_Toc82711761"/>
      <w:bookmarkStart w:id="458" w:name="_Toc98501815"/>
      <w:bookmarkStart w:id="459" w:name="_Toc106635106"/>
      <w:r>
        <w:t>5.2.2.4.1</w:t>
      </w:r>
      <w:r>
        <w:tab/>
        <w:t>General</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3pt;height:105.8pt" o:ole="">
            <v:imagedata r:id="rId21" o:title=""/>
          </v:shape>
          <o:OLEObject Type="Embed" ProgID="Visio.Drawing.11" ShapeID="_x0000_i1030" DrawAspect="Content" ObjectID="_1717247883" r:id="rId22"/>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r w:rsidR="00804048">
        <w:t>SmContextStatus</w:t>
      </w:r>
      <w:r w:rsidR="00804048">
        <w:rPr>
          <w:lang w:eastAsia="zh-CN"/>
        </w:rPr>
        <w:t>Notification</w:t>
      </w:r>
      <w:r>
        <w:t xml:space="preserve">" object indicating the changed status of the Individual SM Context resource. The "smContextId"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14:paraId="511E78B8" w14:textId="77777777" w:rsidR="00231500" w:rsidRDefault="00231500" w:rsidP="00231500">
      <w:pPr>
        <w:pStyle w:val="Heading5"/>
      </w:pPr>
      <w:bookmarkStart w:id="460" w:name="_Toc18837098"/>
      <w:bookmarkStart w:id="461" w:name="_Toc22039908"/>
      <w:bookmarkStart w:id="462" w:name="_Toc22625362"/>
      <w:bookmarkStart w:id="463" w:name="_Toc25075690"/>
      <w:bookmarkStart w:id="464" w:name="_Toc26198909"/>
      <w:bookmarkStart w:id="465" w:name="_Toc34167786"/>
      <w:bookmarkStart w:id="466" w:name="_Toc34737249"/>
      <w:bookmarkStart w:id="467" w:name="_Toc34737346"/>
      <w:bookmarkStart w:id="468" w:name="_Toc34737529"/>
      <w:bookmarkStart w:id="469" w:name="_Toc34738498"/>
      <w:bookmarkStart w:id="470" w:name="_Toc34748802"/>
      <w:bookmarkStart w:id="471" w:name="_Toc36462361"/>
      <w:bookmarkStart w:id="472" w:name="_Toc43206572"/>
      <w:bookmarkStart w:id="473" w:name="_Toc45030940"/>
      <w:bookmarkStart w:id="474" w:name="_Toc56516069"/>
      <w:bookmarkStart w:id="475" w:name="_Toc58594194"/>
      <w:bookmarkStart w:id="476" w:name="_Toc67685416"/>
      <w:bookmarkStart w:id="477" w:name="_Toc73367225"/>
      <w:bookmarkStart w:id="478" w:name="_Toc74990733"/>
      <w:bookmarkStart w:id="479" w:name="_Toc82711762"/>
      <w:bookmarkStart w:id="480" w:name="_Toc98501816"/>
      <w:bookmarkStart w:id="481" w:name="_Toc106635107"/>
      <w:r>
        <w:lastRenderedPageBreak/>
        <w:t>5.2.2.4.2</w:t>
      </w:r>
      <w:r>
        <w:tab/>
        <w:t>Notify of Individual SM Context Release (Nnef_SMContext_DeleteNotify)</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482" w:name="_Toc18837099"/>
      <w:bookmarkStart w:id="483" w:name="_Toc22039909"/>
      <w:bookmarkStart w:id="484" w:name="_Toc22625363"/>
      <w:bookmarkStart w:id="485" w:name="_Toc25075691"/>
      <w:bookmarkStart w:id="486" w:name="_Toc26198910"/>
      <w:bookmarkStart w:id="487" w:name="_Toc34167787"/>
      <w:bookmarkStart w:id="488" w:name="_Toc34737250"/>
      <w:bookmarkStart w:id="489" w:name="_Toc34737347"/>
      <w:bookmarkStart w:id="490" w:name="_Toc34737530"/>
      <w:bookmarkStart w:id="491" w:name="_Toc34738499"/>
      <w:bookmarkStart w:id="492" w:name="_Toc34748803"/>
      <w:bookmarkStart w:id="493"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494" w:name="_Toc43206573"/>
      <w:bookmarkStart w:id="495" w:name="_Toc45030941"/>
      <w:bookmarkStart w:id="496" w:name="_Toc56516070"/>
      <w:bookmarkStart w:id="497" w:name="_Toc58594195"/>
      <w:bookmarkStart w:id="498" w:name="_Toc67685417"/>
      <w:bookmarkStart w:id="499" w:name="_Toc73367226"/>
      <w:bookmarkStart w:id="500" w:name="_Toc74990734"/>
      <w:bookmarkStart w:id="501" w:name="_Toc82711763"/>
      <w:bookmarkStart w:id="502" w:name="_Toc98501817"/>
      <w:bookmarkStart w:id="503" w:name="_Toc106635108"/>
      <w:r>
        <w:t>5.2.2.5</w:t>
      </w:r>
      <w:r>
        <w:tab/>
        <w:t>Update Service Operation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511E78BF" w14:textId="77777777" w:rsidR="00231500" w:rsidRDefault="00231500" w:rsidP="00231500">
      <w:pPr>
        <w:pStyle w:val="Heading5"/>
      </w:pPr>
      <w:bookmarkStart w:id="504" w:name="_Toc18837100"/>
      <w:bookmarkStart w:id="505" w:name="_Toc22039910"/>
      <w:bookmarkStart w:id="506" w:name="_Toc22625364"/>
      <w:bookmarkStart w:id="507" w:name="_Toc25075692"/>
      <w:bookmarkStart w:id="508" w:name="_Toc26198911"/>
      <w:bookmarkStart w:id="509" w:name="_Toc34167788"/>
      <w:bookmarkStart w:id="510" w:name="_Toc34737251"/>
      <w:bookmarkStart w:id="511" w:name="_Toc34737348"/>
      <w:bookmarkStart w:id="512" w:name="_Toc34737531"/>
      <w:bookmarkStart w:id="513" w:name="_Toc34738500"/>
      <w:bookmarkStart w:id="514" w:name="_Toc34748804"/>
      <w:bookmarkStart w:id="515" w:name="_Toc36462363"/>
      <w:bookmarkStart w:id="516" w:name="_Toc43206574"/>
      <w:bookmarkStart w:id="517" w:name="_Toc45030942"/>
      <w:bookmarkStart w:id="518" w:name="_Toc56516071"/>
      <w:bookmarkStart w:id="519" w:name="_Toc58594196"/>
      <w:bookmarkStart w:id="520" w:name="_Toc67685418"/>
      <w:bookmarkStart w:id="521" w:name="_Toc73367227"/>
      <w:bookmarkStart w:id="522" w:name="_Toc74990735"/>
      <w:bookmarkStart w:id="523" w:name="_Toc82711764"/>
      <w:bookmarkStart w:id="524" w:name="_Toc98501818"/>
      <w:bookmarkStart w:id="525" w:name="_Toc106635109"/>
      <w:r>
        <w:t>5.2.2.5.1</w:t>
      </w:r>
      <w:r>
        <w:tab/>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3pt;height:105.8pt" o:ole="">
            <v:imagedata r:id="rId23" o:title=""/>
          </v:shape>
          <o:OLEObject Type="Embed" ProgID="Visio.Drawing.11" ShapeID="_x0000_i1031" DrawAspect="Content" ObjectID="_1717247884" r:id="rId24"/>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14:paraId="511E78C5" w14:textId="77777777" w:rsidR="00231500" w:rsidRDefault="00231500" w:rsidP="00231500">
      <w:pPr>
        <w:pStyle w:val="B2"/>
      </w:pPr>
      <w:r>
        <w:t>-</w:t>
      </w:r>
      <w:r>
        <w:tab/>
        <w:t>URI of the resource to receive downlink data delivery for NIDD;</w:t>
      </w:r>
    </w:p>
    <w:p w14:paraId="511E78C6" w14:textId="77777777" w:rsidR="00231500" w:rsidRDefault="00231500" w:rsidP="00231500">
      <w:pPr>
        <w:pStyle w:val="B2"/>
      </w:pPr>
      <w:r>
        <w:t>-</w:t>
      </w:r>
      <w:r>
        <w:tab/>
        <w:t>Notification URI to receive the SM Context notifications;</w:t>
      </w:r>
    </w:p>
    <w:p w14:paraId="511E78C7" w14:textId="77777777" w:rsidR="00231500" w:rsidRDefault="00231500" w:rsidP="00231500">
      <w:pPr>
        <w:pStyle w:val="B2"/>
      </w:pPr>
      <w:r>
        <w:t>-</w:t>
      </w:r>
      <w:r>
        <w:tab/>
        <w:t>modified configuration parameters, e.g. serving PLMN rate control, small data rate control, etc.</w:t>
      </w:r>
    </w:p>
    <w:p w14:paraId="6BFAAC90" w14:textId="77777777" w:rsidR="00B0225A" w:rsidRDefault="00B0225A" w:rsidP="00B0225A">
      <w:pPr>
        <w:pStyle w:val="NO"/>
      </w:pPr>
      <w:r>
        <w:t>NOTE:</w:t>
      </w:r>
      <w:r>
        <w:tab/>
        <w:t xml:space="preserve">If both the NEF and the NF service consumer (i.e. the SMF) supports "BIUMR" feature, the SMF can include the updated binding indication(s) for multiple PDU session resources (for NIDD downlink data delivery) and/or notification URIs (for SM Context notifications), as specified </w:t>
      </w:r>
      <w:r>
        <w:rPr>
          <w:rFonts w:cs="Arial"/>
          <w:szCs w:val="18"/>
        </w:rPr>
        <w:t>in clauses 6.12.1 and 5.2.3.2.6 of 3GPP TS 29.500 [4]</w:t>
      </w:r>
      <w:r>
        <w:t>.</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526" w:name="_Toc22039911"/>
      <w:bookmarkStart w:id="527" w:name="_Toc22625365"/>
      <w:bookmarkStart w:id="528" w:name="_Toc25075693"/>
      <w:bookmarkStart w:id="529" w:name="_Toc26198912"/>
      <w:bookmarkStart w:id="530" w:name="_Toc34167789"/>
      <w:bookmarkStart w:id="531" w:name="_Toc34737252"/>
      <w:bookmarkStart w:id="532" w:name="_Toc34737349"/>
      <w:bookmarkStart w:id="533" w:name="_Toc34737532"/>
      <w:bookmarkStart w:id="534" w:name="_Toc34738501"/>
      <w:bookmarkStart w:id="535" w:name="_Toc34748805"/>
      <w:bookmarkStart w:id="536" w:name="_Toc36462364"/>
      <w:bookmarkStart w:id="537" w:name="_Toc43206575"/>
      <w:bookmarkStart w:id="538" w:name="_Toc45030943"/>
      <w:bookmarkStart w:id="539" w:name="_Toc56516072"/>
      <w:bookmarkStart w:id="540" w:name="_Toc58594197"/>
      <w:bookmarkStart w:id="541" w:name="_Toc67685419"/>
      <w:bookmarkStart w:id="542" w:name="_Toc73367228"/>
      <w:bookmarkStart w:id="543" w:name="_Toc74990736"/>
      <w:bookmarkStart w:id="544" w:name="_Toc82711765"/>
      <w:bookmarkStart w:id="545" w:name="_Toc98501819"/>
      <w:bookmarkStart w:id="546" w:name="_Toc18837101"/>
      <w:bookmarkStart w:id="547" w:name="_Toc106635110"/>
      <w:r>
        <w:lastRenderedPageBreak/>
        <w:t>5.2.2.6</w:t>
      </w:r>
      <w:r>
        <w:tab/>
        <w:t>Deliver Service Operation</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7"/>
    </w:p>
    <w:p w14:paraId="511E78CB" w14:textId="77777777" w:rsidR="00231500" w:rsidRDefault="00231500" w:rsidP="00231500">
      <w:pPr>
        <w:pStyle w:val="Heading5"/>
      </w:pPr>
      <w:bookmarkStart w:id="548" w:name="_Toc22039912"/>
      <w:bookmarkStart w:id="549" w:name="_Toc22625366"/>
      <w:bookmarkStart w:id="550" w:name="_Toc25075694"/>
      <w:bookmarkStart w:id="551" w:name="_Toc26198913"/>
      <w:bookmarkStart w:id="552" w:name="_Toc34167790"/>
      <w:bookmarkStart w:id="553" w:name="_Toc34737253"/>
      <w:bookmarkStart w:id="554" w:name="_Toc34737350"/>
      <w:bookmarkStart w:id="555" w:name="_Toc34737533"/>
      <w:bookmarkStart w:id="556" w:name="_Toc34738502"/>
      <w:bookmarkStart w:id="557" w:name="_Toc34748806"/>
      <w:bookmarkStart w:id="558" w:name="_Toc36462365"/>
      <w:bookmarkStart w:id="559" w:name="_Toc43206576"/>
      <w:bookmarkStart w:id="560" w:name="_Toc45030944"/>
      <w:bookmarkStart w:id="561" w:name="_Toc56516073"/>
      <w:bookmarkStart w:id="562" w:name="_Toc58594198"/>
      <w:bookmarkStart w:id="563" w:name="_Toc67685420"/>
      <w:bookmarkStart w:id="564" w:name="_Toc73367229"/>
      <w:bookmarkStart w:id="565" w:name="_Toc74990737"/>
      <w:bookmarkStart w:id="566" w:name="_Toc82711766"/>
      <w:bookmarkStart w:id="567" w:name="_Toc98501820"/>
      <w:bookmarkStart w:id="568" w:name="_Toc106635111"/>
      <w:r>
        <w:t>5.2.2.6.1</w:t>
      </w:r>
      <w:r>
        <w:tab/>
        <w:t>General</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4.2pt;height:107.45pt" o:ole="">
            <v:imagedata r:id="rId25" o:title=""/>
          </v:shape>
          <o:OLEObject Type="Embed" ProgID="Visio.Drawing.15" ShapeID="_x0000_i1032" DrawAspect="Content" ObjectID="_1717247885" r:id="rId26"/>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"DeliverReqData"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14:paraId="511E78D5" w14:textId="77777777" w:rsidR="00231500" w:rsidRDefault="00231500" w:rsidP="00231500">
      <w:pPr>
        <w:pStyle w:val="Heading1"/>
      </w:pPr>
      <w:r>
        <w:br w:type="page"/>
      </w:r>
      <w:bookmarkStart w:id="569" w:name="_Toc18837110"/>
      <w:bookmarkStart w:id="570" w:name="_Toc22039913"/>
      <w:bookmarkStart w:id="571" w:name="_Toc22625367"/>
      <w:bookmarkStart w:id="572" w:name="_Toc25075695"/>
      <w:bookmarkStart w:id="573" w:name="_Toc26198914"/>
      <w:bookmarkStart w:id="574" w:name="_Toc34167791"/>
      <w:bookmarkStart w:id="575" w:name="_Toc34737254"/>
      <w:bookmarkStart w:id="576" w:name="_Toc34737351"/>
      <w:bookmarkStart w:id="577" w:name="_Toc34737534"/>
      <w:bookmarkStart w:id="578" w:name="_Toc34738503"/>
      <w:bookmarkStart w:id="579" w:name="_Toc34748807"/>
      <w:bookmarkStart w:id="580" w:name="_Toc36462366"/>
      <w:bookmarkStart w:id="581" w:name="_Toc43206577"/>
      <w:bookmarkStart w:id="582" w:name="_Toc45030945"/>
      <w:bookmarkStart w:id="583" w:name="_Toc56516074"/>
      <w:bookmarkStart w:id="584" w:name="_Toc58594199"/>
      <w:bookmarkStart w:id="585" w:name="_Toc67685421"/>
      <w:bookmarkStart w:id="586" w:name="_Toc73367230"/>
      <w:bookmarkStart w:id="587" w:name="_Toc74990738"/>
      <w:bookmarkStart w:id="588" w:name="_Toc82711767"/>
      <w:bookmarkStart w:id="589" w:name="_Toc98501821"/>
      <w:bookmarkStart w:id="590" w:name="_Toc106635112"/>
      <w:bookmarkEnd w:id="546"/>
      <w:r>
        <w:lastRenderedPageBreak/>
        <w:t>6</w:t>
      </w:r>
      <w:r>
        <w:tab/>
        <w:t>API Definitions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511E78D6" w14:textId="77777777" w:rsidR="00231500" w:rsidRDefault="00231500" w:rsidP="00231500">
      <w:pPr>
        <w:pStyle w:val="Heading2"/>
      </w:pPr>
      <w:bookmarkStart w:id="591" w:name="_Toc18837111"/>
      <w:bookmarkStart w:id="592" w:name="_Toc22039914"/>
      <w:bookmarkStart w:id="593" w:name="_Toc22625368"/>
      <w:bookmarkStart w:id="594" w:name="_Toc25075696"/>
      <w:bookmarkStart w:id="595" w:name="_Toc26198915"/>
      <w:bookmarkStart w:id="596" w:name="_Toc34167792"/>
      <w:bookmarkStart w:id="597" w:name="_Toc34737255"/>
      <w:bookmarkStart w:id="598" w:name="_Toc34737352"/>
      <w:bookmarkStart w:id="599" w:name="_Toc34737535"/>
      <w:bookmarkStart w:id="600" w:name="_Toc34738504"/>
      <w:bookmarkStart w:id="601" w:name="_Toc34748808"/>
      <w:bookmarkStart w:id="602" w:name="_Toc36462367"/>
      <w:bookmarkStart w:id="603" w:name="_Toc43206578"/>
      <w:bookmarkStart w:id="604" w:name="_Toc45030946"/>
      <w:bookmarkStart w:id="605" w:name="_Toc56516075"/>
      <w:bookmarkStart w:id="606" w:name="_Toc58594200"/>
      <w:bookmarkStart w:id="607" w:name="_Toc67685422"/>
      <w:bookmarkStart w:id="608" w:name="_Toc73367231"/>
      <w:bookmarkStart w:id="609" w:name="_Toc74990739"/>
      <w:bookmarkStart w:id="610" w:name="_Toc82711768"/>
      <w:bookmarkStart w:id="611" w:name="_Toc98501822"/>
      <w:bookmarkStart w:id="612" w:name="_Toc106635113"/>
      <w:r>
        <w:t>6.1</w:t>
      </w:r>
      <w:r>
        <w:tab/>
        <w:t>Nnef_SMContext Service API</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11E78D7" w14:textId="77777777" w:rsidR="00231500" w:rsidRDefault="00231500" w:rsidP="00231500">
      <w:pPr>
        <w:pStyle w:val="Heading3"/>
      </w:pPr>
      <w:bookmarkStart w:id="613" w:name="_Toc18837112"/>
      <w:bookmarkStart w:id="614" w:name="_Toc22039915"/>
      <w:bookmarkStart w:id="615" w:name="_Toc22625369"/>
      <w:bookmarkStart w:id="616" w:name="_Toc25075697"/>
      <w:bookmarkStart w:id="617" w:name="_Toc26198916"/>
      <w:bookmarkStart w:id="618" w:name="_Toc34167793"/>
      <w:bookmarkStart w:id="619" w:name="_Toc34737256"/>
      <w:bookmarkStart w:id="620" w:name="_Toc34737353"/>
      <w:bookmarkStart w:id="621" w:name="_Toc34737536"/>
      <w:bookmarkStart w:id="622" w:name="_Toc34738505"/>
      <w:bookmarkStart w:id="623" w:name="_Toc34748809"/>
      <w:bookmarkStart w:id="624" w:name="_Toc36462368"/>
      <w:bookmarkStart w:id="625" w:name="_Toc43206579"/>
      <w:bookmarkStart w:id="626" w:name="_Toc45030947"/>
      <w:bookmarkStart w:id="627" w:name="_Toc56516076"/>
      <w:bookmarkStart w:id="628" w:name="_Toc58594201"/>
      <w:bookmarkStart w:id="629" w:name="_Toc67685423"/>
      <w:bookmarkStart w:id="630" w:name="_Toc73367232"/>
      <w:bookmarkStart w:id="631" w:name="_Toc74990740"/>
      <w:bookmarkStart w:id="632" w:name="_Toc82711769"/>
      <w:bookmarkStart w:id="633" w:name="_Toc98501823"/>
      <w:bookmarkStart w:id="634" w:name="_Toc106635114"/>
      <w:r>
        <w:t>6.1.1</w:t>
      </w:r>
      <w:r>
        <w:tab/>
        <w:t>Introduction</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635" w:name="_Toc18837113"/>
      <w:bookmarkStart w:id="636" w:name="_Toc22039916"/>
      <w:bookmarkStart w:id="637" w:name="_Toc22625370"/>
      <w:bookmarkStart w:id="638" w:name="_Toc25075698"/>
      <w:bookmarkStart w:id="639" w:name="_Toc26198917"/>
      <w:bookmarkStart w:id="640" w:name="_Toc34167794"/>
      <w:bookmarkStart w:id="641" w:name="_Toc34737257"/>
      <w:bookmarkStart w:id="642" w:name="_Toc34737354"/>
      <w:bookmarkStart w:id="643" w:name="_Toc34737537"/>
      <w:bookmarkStart w:id="644" w:name="_Toc34738506"/>
      <w:bookmarkStart w:id="645" w:name="_Toc34748810"/>
      <w:bookmarkStart w:id="646" w:name="_Toc36462369"/>
      <w:bookmarkStart w:id="647" w:name="_Toc43206580"/>
      <w:bookmarkStart w:id="648" w:name="_Toc45030948"/>
      <w:bookmarkStart w:id="649" w:name="_Toc56516077"/>
      <w:bookmarkStart w:id="650" w:name="_Toc58594202"/>
      <w:bookmarkStart w:id="651" w:name="_Toc67685424"/>
      <w:bookmarkStart w:id="652" w:name="_Toc73367233"/>
      <w:bookmarkStart w:id="653" w:name="_Toc74990741"/>
      <w:bookmarkStart w:id="654" w:name="_Toc82711770"/>
      <w:bookmarkStart w:id="655" w:name="_Toc98501824"/>
      <w:bookmarkStart w:id="656" w:name="_Toc106635115"/>
      <w:r>
        <w:t>6.1.2</w:t>
      </w:r>
      <w:r>
        <w:tab/>
        <w:t>Usage of HTTP</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511E78E1" w14:textId="77777777" w:rsidR="00231500" w:rsidRPr="000C5200" w:rsidRDefault="00231500" w:rsidP="00231500">
      <w:pPr>
        <w:pStyle w:val="Heading4"/>
      </w:pPr>
      <w:bookmarkStart w:id="657" w:name="_Toc18837114"/>
      <w:bookmarkStart w:id="658" w:name="_Toc22039917"/>
      <w:bookmarkStart w:id="659" w:name="_Toc22625371"/>
      <w:bookmarkStart w:id="660" w:name="_Toc25075699"/>
      <w:bookmarkStart w:id="661" w:name="_Toc26198918"/>
      <w:bookmarkStart w:id="662" w:name="_Toc34167795"/>
      <w:bookmarkStart w:id="663" w:name="_Toc34737258"/>
      <w:bookmarkStart w:id="664" w:name="_Toc34737355"/>
      <w:bookmarkStart w:id="665" w:name="_Toc34737538"/>
      <w:bookmarkStart w:id="666" w:name="_Toc34738507"/>
      <w:bookmarkStart w:id="667" w:name="_Toc34748811"/>
      <w:bookmarkStart w:id="668" w:name="_Toc36462370"/>
      <w:bookmarkStart w:id="669" w:name="_Toc43206581"/>
      <w:bookmarkStart w:id="670" w:name="_Toc45030949"/>
      <w:bookmarkStart w:id="671" w:name="_Toc56516078"/>
      <w:bookmarkStart w:id="672" w:name="_Toc58594203"/>
      <w:bookmarkStart w:id="673" w:name="_Toc67685425"/>
      <w:bookmarkStart w:id="674" w:name="_Toc73367234"/>
      <w:bookmarkStart w:id="675" w:name="_Toc74990742"/>
      <w:bookmarkStart w:id="676" w:name="_Toc82711771"/>
      <w:bookmarkStart w:id="677" w:name="_Toc98501825"/>
      <w:bookmarkStart w:id="678" w:name="_Toc106635116"/>
      <w:r>
        <w:t>6.1.2.1</w:t>
      </w:r>
      <w:r>
        <w:tab/>
        <w:t>General</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511E78E2" w14:textId="77777777" w:rsidR="00231500" w:rsidRPr="00986E88" w:rsidRDefault="00231500" w:rsidP="00231500">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679" w:name="_Toc18837115"/>
      <w:bookmarkStart w:id="680" w:name="_Toc22039918"/>
      <w:bookmarkStart w:id="681" w:name="_Toc22625372"/>
      <w:bookmarkStart w:id="682" w:name="_Toc25075700"/>
      <w:bookmarkStart w:id="683" w:name="_Toc26198919"/>
      <w:bookmarkStart w:id="684" w:name="_Toc34167796"/>
      <w:bookmarkStart w:id="685" w:name="_Toc34737259"/>
      <w:bookmarkStart w:id="686" w:name="_Toc34737356"/>
      <w:bookmarkStart w:id="687" w:name="_Toc34737539"/>
      <w:bookmarkStart w:id="688" w:name="_Toc34738508"/>
      <w:bookmarkStart w:id="689" w:name="_Toc34748812"/>
      <w:bookmarkStart w:id="690" w:name="_Toc36462371"/>
      <w:bookmarkStart w:id="691" w:name="_Toc43206582"/>
      <w:bookmarkStart w:id="692" w:name="_Toc45030950"/>
      <w:bookmarkStart w:id="693" w:name="_Toc56516079"/>
      <w:bookmarkStart w:id="694" w:name="_Toc58594204"/>
      <w:bookmarkStart w:id="695" w:name="_Toc67685426"/>
      <w:bookmarkStart w:id="696" w:name="_Toc73367235"/>
      <w:bookmarkStart w:id="697" w:name="_Toc74990743"/>
      <w:bookmarkStart w:id="698" w:name="_Toc82711772"/>
      <w:bookmarkStart w:id="699" w:name="_Toc98501826"/>
      <w:bookmarkStart w:id="700" w:name="_Toc106635117"/>
      <w:r>
        <w:t>6.1.2.2</w:t>
      </w:r>
      <w:r>
        <w:tab/>
        <w:t>HTTP standard headers</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511E78E6" w14:textId="77777777" w:rsidR="00231500" w:rsidRDefault="00231500" w:rsidP="00231500">
      <w:pPr>
        <w:pStyle w:val="Heading5"/>
        <w:rPr>
          <w:lang w:eastAsia="zh-CN"/>
        </w:rPr>
      </w:pPr>
      <w:bookmarkStart w:id="701" w:name="_Toc18837116"/>
      <w:bookmarkStart w:id="702" w:name="_Toc22039919"/>
      <w:bookmarkStart w:id="703" w:name="_Toc22625373"/>
      <w:bookmarkStart w:id="704" w:name="_Toc25075701"/>
      <w:bookmarkStart w:id="705" w:name="_Toc26198920"/>
      <w:bookmarkStart w:id="706" w:name="_Toc34167797"/>
      <w:bookmarkStart w:id="707" w:name="_Toc34737260"/>
      <w:bookmarkStart w:id="708" w:name="_Toc34737357"/>
      <w:bookmarkStart w:id="709" w:name="_Toc34737540"/>
      <w:bookmarkStart w:id="710" w:name="_Toc34738509"/>
      <w:bookmarkStart w:id="711" w:name="_Toc34748813"/>
      <w:bookmarkStart w:id="712" w:name="_Toc36462372"/>
      <w:bookmarkStart w:id="713" w:name="_Toc43206583"/>
      <w:bookmarkStart w:id="714" w:name="_Toc45030951"/>
      <w:bookmarkStart w:id="715" w:name="_Toc56516080"/>
      <w:bookmarkStart w:id="716" w:name="_Toc58594205"/>
      <w:bookmarkStart w:id="717" w:name="_Toc67685427"/>
      <w:bookmarkStart w:id="718" w:name="_Toc73367236"/>
      <w:bookmarkStart w:id="719" w:name="_Toc74990744"/>
      <w:bookmarkStart w:id="720" w:name="_Toc82711773"/>
      <w:bookmarkStart w:id="721" w:name="_Toc98501827"/>
      <w:bookmarkStart w:id="722" w:name="_Toc106635118"/>
      <w:r>
        <w:t>6.1.2.2.1</w:t>
      </w:r>
      <w:r>
        <w:rPr>
          <w:rFonts w:hint="eastAsia"/>
          <w:lang w:eastAsia="zh-CN"/>
        </w:rPr>
        <w:tab/>
      </w:r>
      <w:r>
        <w:rPr>
          <w:lang w:eastAsia="zh-CN"/>
        </w:rPr>
        <w:t>General</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723" w:name="_Toc18837117"/>
      <w:bookmarkStart w:id="724" w:name="_Toc22039920"/>
      <w:bookmarkStart w:id="725" w:name="_Toc22625374"/>
      <w:bookmarkStart w:id="726" w:name="_Toc25075702"/>
      <w:bookmarkStart w:id="727" w:name="_Toc26198921"/>
      <w:bookmarkStart w:id="728" w:name="_Toc34167798"/>
      <w:bookmarkStart w:id="729" w:name="_Toc34737261"/>
      <w:bookmarkStart w:id="730" w:name="_Toc34737358"/>
      <w:bookmarkStart w:id="731" w:name="_Toc34737541"/>
      <w:bookmarkStart w:id="732" w:name="_Toc34738510"/>
      <w:bookmarkStart w:id="733" w:name="_Toc34748814"/>
      <w:bookmarkStart w:id="734" w:name="_Toc36462373"/>
      <w:bookmarkStart w:id="735" w:name="_Toc43206584"/>
      <w:bookmarkStart w:id="736" w:name="_Toc45030952"/>
      <w:bookmarkStart w:id="737" w:name="_Toc56516081"/>
      <w:bookmarkStart w:id="738" w:name="_Toc58594206"/>
      <w:bookmarkStart w:id="739" w:name="_Toc67685428"/>
      <w:bookmarkStart w:id="740" w:name="_Toc73367237"/>
      <w:bookmarkStart w:id="741" w:name="_Toc74990745"/>
      <w:bookmarkStart w:id="742" w:name="_Toc82711774"/>
      <w:bookmarkStart w:id="743" w:name="_Toc98501828"/>
      <w:bookmarkStart w:id="744" w:name="_Toc106635119"/>
      <w:r>
        <w:t>6.1.2.2.2</w:t>
      </w:r>
      <w:r>
        <w:tab/>
        <w:t>Content type</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1E78EA" w14:textId="77777777" w:rsidR="00231500" w:rsidRPr="00986E88" w:rsidRDefault="00231500" w:rsidP="00231500">
      <w:pPr>
        <w:rPr>
          <w:noProof/>
        </w:rPr>
      </w:pPr>
      <w:bookmarkStart w:id="745" w:name="_Hlk525213471"/>
      <w:bookmarkStart w:id="746" w:name="_Hlk525213025"/>
      <w:r>
        <w:t xml:space="preserve">"Problem Details" JSON object shall be used to indicate </w:t>
      </w:r>
      <w:r>
        <w:rPr>
          <w:lang w:eastAsia="fr-FR"/>
        </w:rPr>
        <w:t xml:space="preserve">additional details of the error </w:t>
      </w:r>
      <w:r>
        <w:t xml:space="preserve">in a HTTP response body and </w:t>
      </w:r>
      <w:bookmarkEnd w:id="745"/>
      <w:r>
        <w:t>shall be signalled by the content type "application/problem+json", as defined in IETF RFC 7807 [13].</w:t>
      </w:r>
      <w:bookmarkEnd w:id="746"/>
    </w:p>
    <w:p w14:paraId="511E78EB" w14:textId="77777777" w:rsidR="00231500" w:rsidRPr="000C5200" w:rsidRDefault="00231500" w:rsidP="00231500">
      <w:pPr>
        <w:pStyle w:val="Heading4"/>
      </w:pPr>
      <w:bookmarkStart w:id="747" w:name="_Toc18837118"/>
      <w:bookmarkStart w:id="748" w:name="_Toc22039921"/>
      <w:bookmarkStart w:id="749" w:name="_Toc22625375"/>
      <w:bookmarkStart w:id="750" w:name="_Toc25075703"/>
      <w:bookmarkStart w:id="751" w:name="_Toc26198922"/>
      <w:bookmarkStart w:id="752" w:name="_Toc34167799"/>
      <w:bookmarkStart w:id="753" w:name="_Toc34737262"/>
      <w:bookmarkStart w:id="754" w:name="_Toc34737359"/>
      <w:bookmarkStart w:id="755" w:name="_Toc34737542"/>
      <w:bookmarkStart w:id="756" w:name="_Toc34738511"/>
      <w:bookmarkStart w:id="757" w:name="_Toc34748815"/>
      <w:bookmarkStart w:id="758" w:name="_Toc36462374"/>
      <w:bookmarkStart w:id="759" w:name="_Toc43206585"/>
      <w:bookmarkStart w:id="760" w:name="_Toc45030953"/>
      <w:bookmarkStart w:id="761" w:name="_Toc56516082"/>
      <w:bookmarkStart w:id="762" w:name="_Toc58594207"/>
      <w:bookmarkStart w:id="763" w:name="_Toc67685429"/>
      <w:bookmarkStart w:id="764" w:name="_Toc73367238"/>
      <w:bookmarkStart w:id="765" w:name="_Toc74990746"/>
      <w:bookmarkStart w:id="766" w:name="_Toc82711775"/>
      <w:bookmarkStart w:id="767" w:name="_Toc98501829"/>
      <w:bookmarkStart w:id="768" w:name="_Toc106635120"/>
      <w:r>
        <w:t>6.1.2.3</w:t>
      </w:r>
      <w:r>
        <w:tab/>
        <w:t>HTTP custom headers</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14:paraId="511E78ED" w14:textId="77777777" w:rsidR="00231500" w:rsidRDefault="00231500" w:rsidP="00231500">
      <w:pPr>
        <w:pStyle w:val="Heading3"/>
      </w:pPr>
      <w:bookmarkStart w:id="769" w:name="_Toc18837119"/>
      <w:bookmarkStart w:id="770" w:name="_Toc22039922"/>
      <w:bookmarkStart w:id="771" w:name="_Toc22625376"/>
      <w:bookmarkStart w:id="772" w:name="_Toc25075704"/>
      <w:bookmarkStart w:id="773" w:name="_Toc26198923"/>
      <w:bookmarkStart w:id="774" w:name="_Toc34167800"/>
      <w:bookmarkStart w:id="775" w:name="_Toc34737263"/>
      <w:bookmarkStart w:id="776" w:name="_Toc34737360"/>
      <w:bookmarkStart w:id="777" w:name="_Toc34737543"/>
      <w:bookmarkStart w:id="778" w:name="_Toc34738512"/>
      <w:bookmarkStart w:id="779" w:name="_Toc34748816"/>
      <w:bookmarkStart w:id="780" w:name="_Toc36462375"/>
      <w:bookmarkStart w:id="781" w:name="_Toc43206586"/>
      <w:bookmarkStart w:id="782" w:name="_Toc45030954"/>
      <w:bookmarkStart w:id="783" w:name="_Toc56516083"/>
      <w:bookmarkStart w:id="784" w:name="_Toc58594208"/>
      <w:bookmarkStart w:id="785" w:name="_Toc67685430"/>
      <w:bookmarkStart w:id="786" w:name="_Toc73367239"/>
      <w:bookmarkStart w:id="787" w:name="_Toc74990747"/>
      <w:bookmarkStart w:id="788" w:name="_Toc82711776"/>
      <w:bookmarkStart w:id="789" w:name="_Toc98501830"/>
      <w:bookmarkStart w:id="790" w:name="_Toc106635121"/>
      <w:r>
        <w:lastRenderedPageBreak/>
        <w:t>6.1.3</w:t>
      </w:r>
      <w:r>
        <w:tab/>
        <w:t>Resources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511E78EE" w14:textId="77777777" w:rsidR="00231500" w:rsidRPr="000A7435" w:rsidRDefault="00231500" w:rsidP="00231500">
      <w:pPr>
        <w:pStyle w:val="Heading4"/>
      </w:pPr>
      <w:bookmarkStart w:id="791" w:name="_Toc18837120"/>
      <w:bookmarkStart w:id="792" w:name="_Toc22039923"/>
      <w:bookmarkStart w:id="793" w:name="_Toc22625377"/>
      <w:bookmarkStart w:id="794" w:name="_Toc25075705"/>
      <w:bookmarkStart w:id="795" w:name="_Toc26198924"/>
      <w:bookmarkStart w:id="796" w:name="_Toc34167801"/>
      <w:bookmarkStart w:id="797" w:name="_Toc34737264"/>
      <w:bookmarkStart w:id="798" w:name="_Toc34737361"/>
      <w:bookmarkStart w:id="799" w:name="_Toc34737544"/>
      <w:bookmarkStart w:id="800" w:name="_Toc34738513"/>
      <w:bookmarkStart w:id="801" w:name="_Toc34748817"/>
      <w:bookmarkStart w:id="802" w:name="_Toc36462376"/>
      <w:bookmarkStart w:id="803" w:name="_Toc43206587"/>
      <w:bookmarkStart w:id="804" w:name="_Toc45030955"/>
      <w:bookmarkStart w:id="805" w:name="_Toc56516084"/>
      <w:bookmarkStart w:id="806" w:name="_Toc58594209"/>
      <w:bookmarkStart w:id="807" w:name="_Toc67685431"/>
      <w:bookmarkStart w:id="808" w:name="_Toc73367240"/>
      <w:bookmarkStart w:id="809" w:name="_Toc74990748"/>
      <w:bookmarkStart w:id="810" w:name="_Toc82711777"/>
      <w:bookmarkStart w:id="811" w:name="_Toc98501831"/>
      <w:bookmarkStart w:id="812" w:name="_Toc106635122"/>
      <w:r>
        <w:t>6.1.3.1</w:t>
      </w:r>
      <w:r>
        <w:tab/>
        <w:t>Overview</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3" type="#_x0000_t75" style="width:352.25pt;height:261.4pt" o:ole="">
            <v:imagedata r:id="rId27" o:title="" cropbottom="-13698f" cropright="-14983f"/>
          </v:shape>
          <o:OLEObject Type="Embed" ProgID="Visio.Drawing.11" ShapeID="_x0000_i1033" DrawAspect="Content" ObjectID="_1717247886" r:id="rId28"/>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813" w:name="_Toc18837121"/>
      <w:bookmarkStart w:id="814" w:name="_Toc22039924"/>
      <w:bookmarkStart w:id="815" w:name="_Toc22625378"/>
      <w:bookmarkStart w:id="816" w:name="_Toc25075706"/>
      <w:bookmarkStart w:id="817" w:name="_Toc26198925"/>
      <w:bookmarkStart w:id="818" w:name="_Toc34167802"/>
      <w:bookmarkStart w:id="819" w:name="_Toc34737265"/>
      <w:bookmarkStart w:id="820" w:name="_Toc34737362"/>
      <w:bookmarkStart w:id="821" w:name="_Toc34737545"/>
      <w:bookmarkStart w:id="822" w:name="_Toc34738514"/>
      <w:bookmarkStart w:id="823" w:name="_Toc34748818"/>
      <w:bookmarkStart w:id="824" w:name="_Toc36462377"/>
      <w:bookmarkStart w:id="825" w:name="_Toc43206588"/>
      <w:bookmarkStart w:id="826" w:name="_Toc45030956"/>
      <w:bookmarkStart w:id="827" w:name="_Toc56516085"/>
      <w:bookmarkStart w:id="828" w:name="_Toc58594210"/>
      <w:bookmarkStart w:id="829" w:name="_Toc67685432"/>
      <w:bookmarkStart w:id="830" w:name="_Toc73367241"/>
      <w:bookmarkStart w:id="831" w:name="_Toc74990749"/>
      <w:bookmarkStart w:id="832" w:name="_Toc82711778"/>
      <w:bookmarkStart w:id="833" w:name="_Toc98501832"/>
      <w:bookmarkStart w:id="834" w:name="_Toc106635123"/>
      <w:r>
        <w:t>6.1.3.2</w:t>
      </w:r>
      <w:r>
        <w:tab/>
        <w:t>Resource: SM Contexts Collection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511E790F" w14:textId="77777777" w:rsidR="00231500" w:rsidRDefault="00231500" w:rsidP="00231500">
      <w:pPr>
        <w:pStyle w:val="Heading5"/>
      </w:pPr>
      <w:bookmarkStart w:id="835" w:name="_Toc18837122"/>
      <w:bookmarkStart w:id="836" w:name="_Toc22039925"/>
      <w:bookmarkStart w:id="837" w:name="_Toc22625379"/>
      <w:bookmarkStart w:id="838" w:name="_Toc25075707"/>
      <w:bookmarkStart w:id="839" w:name="_Toc26198926"/>
      <w:bookmarkStart w:id="840" w:name="_Toc34167803"/>
      <w:bookmarkStart w:id="841" w:name="_Toc34737266"/>
      <w:bookmarkStart w:id="842" w:name="_Toc34737363"/>
      <w:bookmarkStart w:id="843" w:name="_Toc34737546"/>
      <w:bookmarkStart w:id="844" w:name="_Toc34738515"/>
      <w:bookmarkStart w:id="845" w:name="_Toc34748819"/>
      <w:bookmarkStart w:id="846" w:name="_Toc36462378"/>
      <w:bookmarkStart w:id="847" w:name="_Toc43206589"/>
      <w:bookmarkStart w:id="848" w:name="_Toc45030957"/>
      <w:bookmarkStart w:id="849" w:name="_Toc56516086"/>
      <w:bookmarkStart w:id="850" w:name="_Toc58594211"/>
      <w:bookmarkStart w:id="851" w:name="_Toc67685433"/>
      <w:bookmarkStart w:id="852" w:name="_Toc73367242"/>
      <w:bookmarkStart w:id="853" w:name="_Toc74990750"/>
      <w:bookmarkStart w:id="854" w:name="_Toc82711779"/>
      <w:bookmarkStart w:id="855" w:name="_Toc98501833"/>
      <w:bookmarkStart w:id="856" w:name="_Toc106635124"/>
      <w:r>
        <w:t>6.1.3.2.1</w:t>
      </w:r>
      <w:r>
        <w:tab/>
        <w:t>Description</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857" w:name="_Toc18837123"/>
      <w:bookmarkStart w:id="858" w:name="_Toc22039926"/>
      <w:bookmarkStart w:id="859" w:name="_Toc22625380"/>
      <w:bookmarkStart w:id="860" w:name="_Toc25075708"/>
      <w:bookmarkStart w:id="861" w:name="_Toc26198927"/>
      <w:bookmarkStart w:id="862" w:name="_Toc34167804"/>
      <w:bookmarkStart w:id="863" w:name="_Toc34737267"/>
      <w:bookmarkStart w:id="864" w:name="_Toc34737364"/>
      <w:bookmarkStart w:id="865" w:name="_Toc34737547"/>
      <w:bookmarkStart w:id="866" w:name="_Toc34738516"/>
      <w:bookmarkStart w:id="867" w:name="_Toc34748820"/>
      <w:bookmarkStart w:id="868" w:name="_Toc36462379"/>
      <w:bookmarkStart w:id="869" w:name="_Toc43206590"/>
      <w:bookmarkStart w:id="870" w:name="_Toc45030958"/>
      <w:bookmarkStart w:id="871" w:name="_Toc56516087"/>
      <w:bookmarkStart w:id="872" w:name="_Toc58594212"/>
      <w:bookmarkStart w:id="873" w:name="_Toc67685434"/>
      <w:bookmarkStart w:id="874" w:name="_Toc73367243"/>
      <w:bookmarkStart w:id="875" w:name="_Toc74990751"/>
      <w:bookmarkStart w:id="876" w:name="_Toc82711780"/>
      <w:bookmarkStart w:id="877" w:name="_Toc98501834"/>
      <w:bookmarkStart w:id="878" w:name="_Toc106635125"/>
      <w:r>
        <w:lastRenderedPageBreak/>
        <w:t>6.1.3.2.2</w:t>
      </w:r>
      <w:r>
        <w:tab/>
        <w:t>Resource Definition</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879" w:name="_Toc18837124"/>
      <w:bookmarkStart w:id="880" w:name="_Toc22039927"/>
      <w:bookmarkStart w:id="881" w:name="_Toc22625381"/>
      <w:bookmarkStart w:id="882" w:name="_Toc25075709"/>
      <w:bookmarkStart w:id="883" w:name="_Toc26198928"/>
      <w:bookmarkStart w:id="884" w:name="_Toc34167805"/>
      <w:bookmarkStart w:id="885" w:name="_Toc34737268"/>
      <w:bookmarkStart w:id="886" w:name="_Toc34737365"/>
      <w:bookmarkStart w:id="887" w:name="_Toc34737548"/>
      <w:bookmarkStart w:id="888" w:name="_Toc34738517"/>
      <w:bookmarkStart w:id="889" w:name="_Toc34748821"/>
      <w:bookmarkStart w:id="890" w:name="_Toc36462380"/>
      <w:bookmarkStart w:id="891" w:name="_Toc43206591"/>
      <w:bookmarkStart w:id="892" w:name="_Toc45030959"/>
      <w:bookmarkStart w:id="893" w:name="_Toc56516088"/>
      <w:bookmarkStart w:id="894" w:name="_Toc58594213"/>
      <w:bookmarkStart w:id="895" w:name="_Toc67685435"/>
      <w:bookmarkStart w:id="896" w:name="_Toc73367244"/>
      <w:bookmarkStart w:id="897" w:name="_Toc74990752"/>
      <w:bookmarkStart w:id="898" w:name="_Toc82711781"/>
      <w:bookmarkStart w:id="899" w:name="_Toc98501835"/>
      <w:bookmarkStart w:id="900" w:name="_Toc106635126"/>
      <w:r>
        <w:t>6.1.3.2.3</w:t>
      </w:r>
      <w:r>
        <w:tab/>
        <w:t>Resource Standard Methods</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511E7921" w14:textId="77777777" w:rsidR="00231500" w:rsidRPr="00384E92" w:rsidRDefault="00231500" w:rsidP="006842F7">
      <w:pPr>
        <w:pStyle w:val="H6"/>
      </w:pPr>
      <w:bookmarkStart w:id="901" w:name="_Toc18837125"/>
      <w:bookmarkStart w:id="902" w:name="_Toc22039928"/>
      <w:bookmarkStart w:id="903" w:name="_Toc22625382"/>
      <w:bookmarkStart w:id="904" w:name="_Toc25075710"/>
      <w:bookmarkStart w:id="905" w:name="_Toc26198929"/>
      <w:bookmarkStart w:id="906" w:name="_Toc34167806"/>
      <w:bookmarkStart w:id="907" w:name="_Toc34737269"/>
      <w:bookmarkStart w:id="908" w:name="_Toc34737366"/>
      <w:bookmarkStart w:id="909" w:name="_Toc34737549"/>
      <w:bookmarkStart w:id="910" w:name="_Toc34738518"/>
      <w:bookmarkStart w:id="911" w:name="_Toc34748822"/>
      <w:bookmarkStart w:id="912" w:name="_Toc36462381"/>
      <w:bookmarkStart w:id="913" w:name="_Toc43206592"/>
      <w:bookmarkStart w:id="914" w:name="_Toc45030960"/>
      <w:bookmarkStart w:id="915" w:name="_Toc56516089"/>
      <w:bookmarkStart w:id="916" w:name="_Toc58594214"/>
      <w:bookmarkStart w:id="917" w:name="_Toc67685436"/>
      <w:bookmarkStart w:id="918" w:name="_Toc73367245"/>
      <w:bookmarkStart w:id="919" w:name="_Toc74990753"/>
      <w:bookmarkStart w:id="920" w:name="_Toc82711782"/>
      <w:r w:rsidRPr="00384E92">
        <w:t>6.</w:t>
      </w:r>
      <w:r>
        <w:t>1.3.2.3</w:t>
      </w:r>
      <w:r w:rsidRPr="00384E92">
        <w:t>.1</w:t>
      </w:r>
      <w:r w:rsidRPr="00384E92">
        <w:tab/>
      </w:r>
      <w:r>
        <w:t>POST</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3B" w14:textId="77777777"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9" w14:textId="77777777"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A57BC" w14:textId="7E6006F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CD66AB" w14:textId="53F0987D" w:rsidR="006A7211" w:rsidRDefault="006A7211" w:rsidP="006A7211">
            <w:pPr>
              <w:pStyle w:val="TAL"/>
            </w:pPr>
            <w:r>
              <w:t>Temporary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9965AB" w14:textId="48FC952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BDEF38" w14:textId="0B7466E6" w:rsidR="006A7211" w:rsidRDefault="006A7211" w:rsidP="006A7211">
            <w:pPr>
              <w:pStyle w:val="TAL"/>
            </w:pPr>
            <w:r>
              <w:t>Permanent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F" w14:textId="77777777" w:rsidR="006A7211" w:rsidRDefault="006A7211" w:rsidP="006A721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E7959" w14:textId="77777777" w:rsidR="006A7211" w:rsidRPr="001769FF" w:rsidRDefault="006A7211" w:rsidP="006A7211">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F9405C"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E4242C9" w14:textId="0626DD6C" w:rsidR="00400B11" w:rsidRPr="00D67AB2" w:rsidRDefault="00357B1C" w:rsidP="00357B1C">
            <w:pPr>
              <w:pStyle w:val="TAL"/>
            </w:pPr>
            <w:r>
              <w:t>Or the same URI, if a request is redirected to the same target resource via a different SCP.</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F265B9"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8DA59E6" w14:textId="4D355DBF" w:rsidR="00400B11" w:rsidRPr="00D67AB2" w:rsidRDefault="00357B1C" w:rsidP="00357B1C">
            <w:pPr>
              <w:pStyle w:val="TAL"/>
            </w:pPr>
            <w:r>
              <w:t>Or the same URI, if a request is redirected to the same target resource via a different SCP.</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921" w:name="_Toc18837126"/>
      <w:bookmarkStart w:id="922" w:name="_Toc22039929"/>
      <w:bookmarkStart w:id="923" w:name="_Toc22625383"/>
      <w:bookmarkStart w:id="924" w:name="_Toc25075711"/>
      <w:bookmarkStart w:id="925" w:name="_Toc26198930"/>
      <w:bookmarkStart w:id="926" w:name="_Toc34167807"/>
      <w:bookmarkStart w:id="927" w:name="_Toc34737270"/>
      <w:bookmarkStart w:id="928" w:name="_Toc34737367"/>
      <w:bookmarkStart w:id="929" w:name="_Toc34737550"/>
      <w:bookmarkStart w:id="930" w:name="_Toc34738519"/>
      <w:bookmarkStart w:id="931" w:name="_Toc34748823"/>
      <w:bookmarkStart w:id="932" w:name="_Toc36462382"/>
      <w:bookmarkStart w:id="933" w:name="_Toc43206593"/>
      <w:bookmarkStart w:id="934" w:name="_Toc45030961"/>
      <w:bookmarkStart w:id="935" w:name="_Toc56516090"/>
      <w:bookmarkStart w:id="936" w:name="_Toc58594215"/>
      <w:bookmarkStart w:id="937" w:name="_Toc67685437"/>
      <w:bookmarkStart w:id="938" w:name="_Toc73367246"/>
      <w:bookmarkStart w:id="939" w:name="_Toc74990754"/>
      <w:bookmarkStart w:id="940" w:name="_Toc82711783"/>
      <w:bookmarkStart w:id="941" w:name="_Toc98501836"/>
      <w:bookmarkStart w:id="942" w:name="_Toc106635127"/>
      <w:r>
        <w:t>6.1.3.2.4</w:t>
      </w:r>
      <w:r>
        <w:tab/>
        <w:t>Resource Custom Operations</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511E795D" w14:textId="77777777" w:rsidR="00231500" w:rsidRPr="00FD7F62" w:rsidRDefault="00231500" w:rsidP="00231500">
      <w:r>
        <w:t>None.</w:t>
      </w:r>
    </w:p>
    <w:p w14:paraId="511E795E" w14:textId="77777777" w:rsidR="00231500" w:rsidRDefault="00231500" w:rsidP="00231500">
      <w:pPr>
        <w:pStyle w:val="Heading4"/>
      </w:pPr>
      <w:bookmarkStart w:id="943" w:name="_Toc18837127"/>
      <w:bookmarkStart w:id="944" w:name="_Toc22039930"/>
      <w:bookmarkStart w:id="945" w:name="_Toc22625384"/>
      <w:bookmarkStart w:id="946" w:name="_Toc25075712"/>
      <w:bookmarkStart w:id="947" w:name="_Toc26198931"/>
      <w:bookmarkStart w:id="948" w:name="_Toc34167808"/>
      <w:bookmarkStart w:id="949" w:name="_Toc34737271"/>
      <w:bookmarkStart w:id="950" w:name="_Toc34737368"/>
      <w:bookmarkStart w:id="951" w:name="_Toc34737551"/>
      <w:bookmarkStart w:id="952" w:name="_Toc34738520"/>
      <w:bookmarkStart w:id="953" w:name="_Toc34748824"/>
      <w:bookmarkStart w:id="954" w:name="_Toc36462383"/>
      <w:bookmarkStart w:id="955" w:name="_Toc43206594"/>
      <w:bookmarkStart w:id="956" w:name="_Toc45030962"/>
      <w:bookmarkStart w:id="957" w:name="_Toc56516091"/>
      <w:bookmarkStart w:id="958" w:name="_Toc58594216"/>
      <w:bookmarkStart w:id="959" w:name="_Toc67685438"/>
      <w:bookmarkStart w:id="960" w:name="_Toc73367247"/>
      <w:bookmarkStart w:id="961" w:name="_Toc74990755"/>
      <w:bookmarkStart w:id="962" w:name="_Toc82711784"/>
      <w:bookmarkStart w:id="963" w:name="_Toc98501837"/>
      <w:bookmarkStart w:id="964" w:name="_Toc106635128"/>
      <w:r>
        <w:t>6.1.3.3</w:t>
      </w:r>
      <w:r>
        <w:tab/>
        <w:t>Resource: Individual SM Context</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511E795F" w14:textId="77777777" w:rsidR="00231500" w:rsidRDefault="00231500" w:rsidP="00231500">
      <w:pPr>
        <w:pStyle w:val="Heading5"/>
      </w:pPr>
      <w:bookmarkStart w:id="965" w:name="_Toc18837128"/>
      <w:bookmarkStart w:id="966" w:name="_Toc22039931"/>
      <w:bookmarkStart w:id="967" w:name="_Toc22625385"/>
      <w:bookmarkStart w:id="968" w:name="_Toc25075713"/>
      <w:bookmarkStart w:id="969" w:name="_Toc26198932"/>
      <w:bookmarkStart w:id="970" w:name="_Toc34167809"/>
      <w:bookmarkStart w:id="971" w:name="_Toc34737272"/>
      <w:bookmarkStart w:id="972" w:name="_Toc34737369"/>
      <w:bookmarkStart w:id="973" w:name="_Toc34737552"/>
      <w:bookmarkStart w:id="974" w:name="_Toc34738521"/>
      <w:bookmarkStart w:id="975" w:name="_Toc34748825"/>
      <w:bookmarkStart w:id="976" w:name="_Toc36462384"/>
      <w:bookmarkStart w:id="977" w:name="_Toc43206595"/>
      <w:bookmarkStart w:id="978" w:name="_Toc45030963"/>
      <w:bookmarkStart w:id="979" w:name="_Toc56516092"/>
      <w:bookmarkStart w:id="980" w:name="_Toc58594217"/>
      <w:bookmarkStart w:id="981" w:name="_Toc67685439"/>
      <w:bookmarkStart w:id="982" w:name="_Toc73367248"/>
      <w:bookmarkStart w:id="983" w:name="_Toc74990756"/>
      <w:bookmarkStart w:id="984" w:name="_Toc82711785"/>
      <w:bookmarkStart w:id="985" w:name="_Toc98501838"/>
      <w:bookmarkStart w:id="986" w:name="_Toc106635129"/>
      <w:r>
        <w:t>6.1.3.3.1</w:t>
      </w:r>
      <w:r>
        <w:tab/>
        <w:t>Description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987" w:name="_Toc18837129"/>
      <w:bookmarkStart w:id="988" w:name="_Toc22039932"/>
      <w:bookmarkStart w:id="989" w:name="_Toc22625386"/>
      <w:bookmarkStart w:id="990" w:name="_Toc25075714"/>
      <w:bookmarkStart w:id="991" w:name="_Toc26198933"/>
      <w:bookmarkStart w:id="992" w:name="_Toc34167810"/>
      <w:bookmarkStart w:id="993" w:name="_Toc34737273"/>
      <w:bookmarkStart w:id="994" w:name="_Toc34737370"/>
      <w:bookmarkStart w:id="995" w:name="_Toc34737553"/>
      <w:bookmarkStart w:id="996" w:name="_Toc34738522"/>
      <w:bookmarkStart w:id="997" w:name="_Toc34748826"/>
      <w:bookmarkStart w:id="998" w:name="_Toc36462385"/>
      <w:bookmarkStart w:id="999" w:name="_Toc43206596"/>
      <w:bookmarkStart w:id="1000" w:name="_Toc45030964"/>
      <w:bookmarkStart w:id="1001" w:name="_Toc56516093"/>
      <w:bookmarkStart w:id="1002" w:name="_Toc58594218"/>
      <w:bookmarkStart w:id="1003" w:name="_Toc67685440"/>
      <w:bookmarkStart w:id="1004" w:name="_Toc73367249"/>
      <w:bookmarkStart w:id="1005" w:name="_Toc74990757"/>
      <w:bookmarkStart w:id="1006" w:name="_Toc82711786"/>
      <w:bookmarkStart w:id="1007" w:name="_Toc98501839"/>
      <w:bookmarkStart w:id="1008" w:name="_Toc106635130"/>
      <w:r>
        <w:t>6.1.3.3.2</w:t>
      </w:r>
      <w:r>
        <w:tab/>
        <w:t>Resource Definition</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1009" w:name="_Toc18837130"/>
      <w:bookmarkStart w:id="1010" w:name="_Toc22039933"/>
      <w:bookmarkStart w:id="1011" w:name="_Toc22625387"/>
      <w:bookmarkStart w:id="1012" w:name="_Toc25075715"/>
      <w:bookmarkStart w:id="1013" w:name="_Toc26198934"/>
      <w:bookmarkStart w:id="1014" w:name="_Toc34167811"/>
      <w:bookmarkStart w:id="1015" w:name="_Toc34737274"/>
      <w:bookmarkStart w:id="1016" w:name="_Toc34737371"/>
      <w:bookmarkStart w:id="1017" w:name="_Toc34737554"/>
      <w:bookmarkStart w:id="1018" w:name="_Toc34738523"/>
      <w:bookmarkStart w:id="1019" w:name="_Toc34748827"/>
      <w:bookmarkStart w:id="1020" w:name="_Toc36462386"/>
      <w:bookmarkStart w:id="1021" w:name="_Toc43206597"/>
      <w:bookmarkStart w:id="1022" w:name="_Toc45030965"/>
      <w:bookmarkStart w:id="1023" w:name="_Toc56516094"/>
      <w:bookmarkStart w:id="1024" w:name="_Toc58594219"/>
      <w:bookmarkStart w:id="1025" w:name="_Toc67685441"/>
      <w:bookmarkStart w:id="1026" w:name="_Toc73367250"/>
      <w:bookmarkStart w:id="1027" w:name="_Toc74990758"/>
      <w:bookmarkStart w:id="1028" w:name="_Toc82711787"/>
      <w:bookmarkStart w:id="1029" w:name="_Toc98501840"/>
      <w:bookmarkStart w:id="1030" w:name="_Toc106635131"/>
      <w:r>
        <w:t>6.1.3.3.3</w:t>
      </w:r>
      <w:r>
        <w:tab/>
        <w:t>Resource Standard Methods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1031" w:name="_Toc18837131"/>
      <w:bookmarkStart w:id="1032" w:name="_Toc22039934"/>
      <w:bookmarkStart w:id="1033" w:name="_Toc22625388"/>
      <w:bookmarkStart w:id="1034" w:name="_Toc25075716"/>
      <w:bookmarkStart w:id="1035" w:name="_Toc26198935"/>
      <w:bookmarkStart w:id="1036" w:name="_Toc34167812"/>
      <w:bookmarkStart w:id="1037" w:name="_Toc34737275"/>
      <w:bookmarkStart w:id="1038" w:name="_Toc34737372"/>
      <w:bookmarkStart w:id="1039" w:name="_Toc34737555"/>
      <w:bookmarkStart w:id="1040" w:name="_Toc34738524"/>
      <w:bookmarkStart w:id="1041" w:name="_Toc34748828"/>
      <w:bookmarkStart w:id="1042" w:name="_Toc36462387"/>
      <w:bookmarkStart w:id="1043" w:name="_Toc43206598"/>
      <w:bookmarkStart w:id="1044" w:name="_Toc45030966"/>
      <w:bookmarkStart w:id="1045" w:name="_Toc56516095"/>
      <w:bookmarkStart w:id="1046" w:name="_Toc58594220"/>
      <w:bookmarkStart w:id="1047" w:name="_Toc67685442"/>
      <w:bookmarkStart w:id="1048" w:name="_Toc73367251"/>
      <w:bookmarkStart w:id="1049" w:name="_Toc74990759"/>
      <w:bookmarkStart w:id="1050" w:name="_Toc82711788"/>
      <w:bookmarkStart w:id="1051" w:name="_Toc98501841"/>
      <w:bookmarkStart w:id="1052" w:name="_Toc106635132"/>
      <w:r>
        <w:t>6.1.3.3.4</w:t>
      </w:r>
      <w:r>
        <w:tab/>
        <w:t>Resource Custom Operations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511E7976" w14:textId="77777777" w:rsidR="00231500" w:rsidRDefault="00231500" w:rsidP="006842F7">
      <w:pPr>
        <w:pStyle w:val="H6"/>
      </w:pPr>
      <w:bookmarkStart w:id="1053" w:name="_Toc18837132"/>
      <w:bookmarkStart w:id="1054" w:name="_Toc22039935"/>
      <w:bookmarkStart w:id="1055" w:name="_Toc22625389"/>
      <w:bookmarkStart w:id="1056" w:name="_Toc25075717"/>
      <w:bookmarkStart w:id="1057" w:name="_Toc26198936"/>
      <w:bookmarkStart w:id="1058" w:name="_Toc34167813"/>
      <w:bookmarkStart w:id="1059" w:name="_Toc34737276"/>
      <w:bookmarkStart w:id="1060" w:name="_Toc34737373"/>
      <w:bookmarkStart w:id="1061" w:name="_Toc34737556"/>
      <w:bookmarkStart w:id="1062" w:name="_Toc34738525"/>
      <w:bookmarkStart w:id="1063" w:name="_Toc34748829"/>
      <w:bookmarkStart w:id="1064" w:name="_Toc36462388"/>
      <w:bookmarkStart w:id="1065" w:name="_Toc43206599"/>
      <w:bookmarkStart w:id="1066" w:name="_Toc45030967"/>
      <w:bookmarkStart w:id="1067" w:name="_Toc56516096"/>
      <w:bookmarkStart w:id="1068" w:name="_Toc58594221"/>
      <w:bookmarkStart w:id="1069" w:name="_Toc67685443"/>
      <w:bookmarkStart w:id="1070" w:name="_Toc73367252"/>
      <w:bookmarkStart w:id="1071" w:name="_Toc74990760"/>
      <w:bookmarkStart w:id="1072" w:name="_Toc82711789"/>
      <w:r>
        <w:t>6.1.3.3.4</w:t>
      </w:r>
      <w:r w:rsidRPr="00384E92">
        <w:t>.1</w:t>
      </w:r>
      <w:r w:rsidRPr="00384E92">
        <w:tab/>
      </w:r>
      <w:r>
        <w:t>Overview</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lastRenderedPageBreak/>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6842F7">
      <w:pPr>
        <w:pStyle w:val="H6"/>
      </w:pPr>
      <w:bookmarkStart w:id="1073" w:name="_Toc18837133"/>
      <w:bookmarkStart w:id="1074" w:name="_Toc22039936"/>
      <w:bookmarkStart w:id="1075" w:name="_Toc22625390"/>
      <w:bookmarkStart w:id="1076" w:name="_Toc25075718"/>
      <w:bookmarkStart w:id="1077" w:name="_Toc26198937"/>
      <w:bookmarkStart w:id="1078" w:name="_Toc34167814"/>
      <w:bookmarkStart w:id="1079" w:name="_Toc34737277"/>
      <w:bookmarkStart w:id="1080" w:name="_Toc34737374"/>
      <w:bookmarkStart w:id="1081" w:name="_Toc34737557"/>
      <w:bookmarkStart w:id="1082" w:name="_Toc34738526"/>
      <w:bookmarkStart w:id="1083" w:name="_Toc34748830"/>
      <w:bookmarkStart w:id="1084" w:name="_Toc36462389"/>
      <w:bookmarkStart w:id="1085" w:name="_Toc43206600"/>
      <w:bookmarkStart w:id="1086" w:name="_Toc45030968"/>
      <w:bookmarkStart w:id="1087" w:name="_Toc56516097"/>
      <w:bookmarkStart w:id="1088" w:name="_Toc58594222"/>
      <w:bookmarkStart w:id="1089" w:name="_Toc67685444"/>
      <w:bookmarkStart w:id="1090" w:name="_Toc73367253"/>
      <w:bookmarkStart w:id="1091" w:name="_Toc74990761"/>
      <w:bookmarkStart w:id="1092" w:name="_Toc82711790"/>
      <w:r>
        <w:t>6.1.3.3.4.2</w:t>
      </w:r>
      <w:r>
        <w:tab/>
        <w:t>Operation: release</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511E798B" w14:textId="77777777" w:rsidR="00231500" w:rsidRDefault="00231500" w:rsidP="00231500">
      <w:pPr>
        <w:pStyle w:val="Heading7"/>
      </w:pPr>
      <w:bookmarkStart w:id="1093" w:name="_Toc18837134"/>
      <w:bookmarkStart w:id="1094" w:name="_Toc22039937"/>
      <w:bookmarkStart w:id="1095" w:name="_Toc22625391"/>
      <w:bookmarkStart w:id="1096" w:name="_Toc25075719"/>
      <w:bookmarkStart w:id="1097" w:name="_Toc26198938"/>
      <w:bookmarkStart w:id="1098" w:name="_Toc34167815"/>
      <w:bookmarkStart w:id="1099" w:name="_Toc34737278"/>
      <w:bookmarkStart w:id="1100" w:name="_Toc34737375"/>
      <w:bookmarkStart w:id="1101" w:name="_Toc34737558"/>
      <w:bookmarkStart w:id="1102" w:name="_Toc34738527"/>
      <w:bookmarkStart w:id="1103" w:name="_Toc34748831"/>
      <w:bookmarkStart w:id="1104" w:name="_Toc36462390"/>
      <w:bookmarkStart w:id="1105" w:name="_Toc43206601"/>
      <w:bookmarkStart w:id="1106" w:name="_Toc45030969"/>
      <w:bookmarkStart w:id="1107" w:name="_Toc56516098"/>
      <w:bookmarkStart w:id="1108" w:name="_Toc58594223"/>
      <w:bookmarkStart w:id="1109" w:name="_Toc67685445"/>
      <w:bookmarkStart w:id="1110" w:name="_Toc73367254"/>
      <w:bookmarkStart w:id="1111" w:name="_Toc74990762"/>
      <w:bookmarkStart w:id="1112" w:name="_Toc82711791"/>
      <w:bookmarkStart w:id="1113" w:name="_Toc98501842"/>
      <w:bookmarkStart w:id="1114" w:name="_Toc106635133"/>
      <w:r>
        <w:t>6.1.3.3.4.2.1</w:t>
      </w:r>
      <w:r>
        <w:tab/>
        <w:t>Description</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1115" w:name="_Toc18837135"/>
      <w:bookmarkStart w:id="1116" w:name="_Toc22039938"/>
      <w:bookmarkStart w:id="1117" w:name="_Toc22625392"/>
      <w:bookmarkStart w:id="1118" w:name="_Toc25075720"/>
      <w:bookmarkStart w:id="1119" w:name="_Toc26198939"/>
      <w:bookmarkStart w:id="1120" w:name="_Toc34167816"/>
      <w:bookmarkStart w:id="1121" w:name="_Toc34737279"/>
      <w:bookmarkStart w:id="1122" w:name="_Toc34737376"/>
      <w:bookmarkStart w:id="1123" w:name="_Toc34737559"/>
      <w:bookmarkStart w:id="1124" w:name="_Toc34738528"/>
      <w:bookmarkStart w:id="1125" w:name="_Toc34748832"/>
      <w:bookmarkStart w:id="1126" w:name="_Toc36462391"/>
      <w:bookmarkStart w:id="1127" w:name="_Toc43206602"/>
      <w:bookmarkStart w:id="1128" w:name="_Toc45030970"/>
      <w:bookmarkStart w:id="1129" w:name="_Toc56516099"/>
      <w:bookmarkStart w:id="1130" w:name="_Toc58594224"/>
      <w:bookmarkStart w:id="1131" w:name="_Toc67685446"/>
      <w:bookmarkStart w:id="1132" w:name="_Toc73367255"/>
      <w:bookmarkStart w:id="1133" w:name="_Toc74990763"/>
      <w:bookmarkStart w:id="1134" w:name="_Toc82711792"/>
      <w:bookmarkStart w:id="1135" w:name="_Toc98501843"/>
      <w:bookmarkStart w:id="1136" w:name="_Toc106635134"/>
      <w:r>
        <w:t>6.1.3.3.4.2.2</w:t>
      </w:r>
      <w:r>
        <w:tab/>
        <w:t>Operation Definition</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95" w14:textId="77777777"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3" w14:textId="77777777"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EB8802" w14:textId="21345025"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6AB9ED" w14:textId="3588C963" w:rsidR="00BC31EA" w:rsidRDefault="00BC31EA" w:rsidP="00BC31EA">
            <w:pPr>
              <w:pStyle w:val="TAL"/>
            </w:pPr>
            <w:r>
              <w:t>Temporary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4EBBB" w14:textId="0013C14D"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C614D" w14:textId="6CB8030A" w:rsidR="00BC31EA" w:rsidRDefault="00BC31EA" w:rsidP="00BC31EA">
            <w:pPr>
              <w:pStyle w:val="TAL"/>
            </w:pPr>
            <w:r>
              <w:t>Permanent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F" w14:textId="77777777" w:rsidR="00BC31EA" w:rsidRDefault="00BC31EA" w:rsidP="00BC31E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E79B8" w14:textId="77777777" w:rsidR="00BC31EA" w:rsidRPr="001769FF" w:rsidRDefault="00BC31EA" w:rsidP="00BC31E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lastRenderedPageBreak/>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6B7F61"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7276716" w14:textId="7A026122" w:rsidR="007232ED" w:rsidRPr="00D67AB2" w:rsidRDefault="00357B1C" w:rsidP="00357B1C">
            <w:pPr>
              <w:pStyle w:val="TAL"/>
            </w:pPr>
            <w:r>
              <w:t>Or the same URI, if a request is redirected to the same target resource via a different SCP.</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5232B3"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0F6101AC" w14:textId="486FBC44" w:rsidR="007232ED" w:rsidRPr="00D67AB2" w:rsidRDefault="00357B1C" w:rsidP="00357B1C">
            <w:pPr>
              <w:pStyle w:val="TAL"/>
            </w:pPr>
            <w:r>
              <w:t>Or the same URI, if a request is redirected to the same target resource via a different SCP.</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6842F7">
      <w:pPr>
        <w:pStyle w:val="H6"/>
      </w:pPr>
      <w:bookmarkStart w:id="1137" w:name="_Toc18837136"/>
      <w:bookmarkStart w:id="1138" w:name="_Toc22039939"/>
      <w:bookmarkStart w:id="1139" w:name="_Toc22625393"/>
      <w:bookmarkStart w:id="1140" w:name="_Toc25075721"/>
      <w:bookmarkStart w:id="1141" w:name="_Toc26198940"/>
      <w:bookmarkStart w:id="1142" w:name="_Toc34167817"/>
      <w:bookmarkStart w:id="1143" w:name="_Toc34737280"/>
      <w:bookmarkStart w:id="1144" w:name="_Toc34737377"/>
      <w:bookmarkStart w:id="1145" w:name="_Toc34737560"/>
      <w:bookmarkStart w:id="1146" w:name="_Toc34738529"/>
      <w:bookmarkStart w:id="1147" w:name="_Toc34748833"/>
      <w:bookmarkStart w:id="1148" w:name="_Toc36462392"/>
      <w:bookmarkStart w:id="1149" w:name="_Toc43206603"/>
      <w:bookmarkStart w:id="1150" w:name="_Toc45030971"/>
      <w:bookmarkStart w:id="1151" w:name="_Toc56516100"/>
      <w:bookmarkStart w:id="1152" w:name="_Toc58594225"/>
      <w:bookmarkStart w:id="1153" w:name="_Toc67685447"/>
      <w:bookmarkStart w:id="1154" w:name="_Toc73367256"/>
      <w:bookmarkStart w:id="1155" w:name="_Toc74990764"/>
      <w:bookmarkStart w:id="1156" w:name="_Toc82711793"/>
      <w:r>
        <w:t>6.1.3.3.4.3</w:t>
      </w:r>
      <w:r>
        <w:tab/>
        <w:t>Operation: update</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511E79BC" w14:textId="77777777" w:rsidR="00231500" w:rsidRDefault="00231500" w:rsidP="00231500">
      <w:pPr>
        <w:pStyle w:val="Heading7"/>
      </w:pPr>
      <w:bookmarkStart w:id="1157" w:name="_Toc18837137"/>
      <w:bookmarkStart w:id="1158" w:name="_Toc22039940"/>
      <w:bookmarkStart w:id="1159" w:name="_Toc22625394"/>
      <w:bookmarkStart w:id="1160" w:name="_Toc25075722"/>
      <w:bookmarkStart w:id="1161" w:name="_Toc26198941"/>
      <w:bookmarkStart w:id="1162" w:name="_Toc34167818"/>
      <w:bookmarkStart w:id="1163" w:name="_Toc34737281"/>
      <w:bookmarkStart w:id="1164" w:name="_Toc34737378"/>
      <w:bookmarkStart w:id="1165" w:name="_Toc34737561"/>
      <w:bookmarkStart w:id="1166" w:name="_Toc34738530"/>
      <w:bookmarkStart w:id="1167" w:name="_Toc34748834"/>
      <w:bookmarkStart w:id="1168" w:name="_Toc36462393"/>
      <w:bookmarkStart w:id="1169" w:name="_Toc43206604"/>
      <w:bookmarkStart w:id="1170" w:name="_Toc45030972"/>
      <w:bookmarkStart w:id="1171" w:name="_Toc56516101"/>
      <w:bookmarkStart w:id="1172" w:name="_Toc58594226"/>
      <w:bookmarkStart w:id="1173" w:name="_Toc67685448"/>
      <w:bookmarkStart w:id="1174" w:name="_Toc73367257"/>
      <w:bookmarkStart w:id="1175" w:name="_Toc74990765"/>
      <w:bookmarkStart w:id="1176" w:name="_Toc82711794"/>
      <w:bookmarkStart w:id="1177" w:name="_Toc98501844"/>
      <w:bookmarkStart w:id="1178" w:name="_Toc106635135"/>
      <w:r>
        <w:t>6.1.3.3.4.3.1</w:t>
      </w:r>
      <w:r>
        <w:tab/>
        <w:t>Description</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1179" w:name="_Toc18837138"/>
      <w:bookmarkStart w:id="1180" w:name="_Toc22039941"/>
      <w:bookmarkStart w:id="1181" w:name="_Toc22625395"/>
      <w:bookmarkStart w:id="1182" w:name="_Toc25075723"/>
      <w:bookmarkStart w:id="1183" w:name="_Toc26198942"/>
      <w:bookmarkStart w:id="1184" w:name="_Toc34167819"/>
      <w:bookmarkStart w:id="1185" w:name="_Toc34737282"/>
      <w:bookmarkStart w:id="1186" w:name="_Toc34737379"/>
      <w:bookmarkStart w:id="1187" w:name="_Toc34737562"/>
      <w:bookmarkStart w:id="1188" w:name="_Toc34738531"/>
      <w:bookmarkStart w:id="1189" w:name="_Toc34748835"/>
      <w:bookmarkStart w:id="1190" w:name="_Toc36462394"/>
      <w:bookmarkStart w:id="1191" w:name="_Toc43206605"/>
      <w:bookmarkStart w:id="1192" w:name="_Toc45030973"/>
      <w:bookmarkStart w:id="1193" w:name="_Toc56516102"/>
      <w:bookmarkStart w:id="1194" w:name="_Toc58594227"/>
      <w:bookmarkStart w:id="1195" w:name="_Toc67685449"/>
      <w:bookmarkStart w:id="1196" w:name="_Toc73367258"/>
      <w:bookmarkStart w:id="1197" w:name="_Toc74990766"/>
      <w:bookmarkStart w:id="1198" w:name="_Toc82711795"/>
      <w:bookmarkStart w:id="1199" w:name="_Toc98501845"/>
      <w:bookmarkStart w:id="1200" w:name="_Toc106635136"/>
      <w:r>
        <w:t>6.1.3.3.4.3.2</w:t>
      </w:r>
      <w:r>
        <w:tab/>
        <w:t>Operation Definition</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lastRenderedPageBreak/>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16E5821E" w14:textId="06CE9E6B" w:rsidR="00BC31EA" w:rsidRDefault="00BC31EA" w:rsidP="00BC31EA">
            <w:pPr>
              <w:pStyle w:val="TAL"/>
            </w:pPr>
            <w:r>
              <w:t>Temporary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52051CBA" w14:textId="6D9BBE86" w:rsidR="00BC31EA" w:rsidRDefault="00BC31EA" w:rsidP="00BC31EA">
            <w:pPr>
              <w:pStyle w:val="TAL"/>
            </w:pPr>
            <w:r>
              <w:t>Permanent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11E79E3" w14:textId="77777777" w:rsidR="00BC31EA" w:rsidRDefault="00BC31EA" w:rsidP="00BC31E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383EA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2397F686" w14:textId="31C7534C" w:rsidR="00A254DB" w:rsidRPr="00D67AB2" w:rsidRDefault="00357B1C" w:rsidP="00357B1C">
            <w:pPr>
              <w:pStyle w:val="TAL"/>
            </w:pPr>
            <w:r>
              <w:t>Or the same URI, if a request is redirected to the same target resource via a different SCP.</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DE538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52F643B1" w14:textId="47361736" w:rsidR="00A254DB" w:rsidRPr="00D67AB2" w:rsidRDefault="00357B1C" w:rsidP="00357B1C">
            <w:pPr>
              <w:pStyle w:val="TAL"/>
            </w:pPr>
            <w:r>
              <w:t>Or the same URI, if a request is redirected to the same target resource via a different SCP.</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6842F7">
      <w:pPr>
        <w:pStyle w:val="H6"/>
      </w:pPr>
      <w:bookmarkStart w:id="1201" w:name="_Toc22039942"/>
      <w:bookmarkStart w:id="1202" w:name="_Toc22625396"/>
      <w:bookmarkStart w:id="1203" w:name="_Toc25075724"/>
      <w:bookmarkStart w:id="1204" w:name="_Toc26198943"/>
      <w:bookmarkStart w:id="1205" w:name="_Toc34167820"/>
      <w:bookmarkStart w:id="1206" w:name="_Toc34737283"/>
      <w:bookmarkStart w:id="1207" w:name="_Toc34737380"/>
      <w:bookmarkStart w:id="1208" w:name="_Toc34737563"/>
      <w:bookmarkStart w:id="1209" w:name="_Toc34738532"/>
      <w:bookmarkStart w:id="1210" w:name="_Toc34748836"/>
      <w:bookmarkStart w:id="1211" w:name="_Toc36462395"/>
      <w:bookmarkStart w:id="1212" w:name="_Toc43206606"/>
      <w:bookmarkStart w:id="1213" w:name="_Toc45030974"/>
      <w:bookmarkStart w:id="1214" w:name="_Toc56516103"/>
      <w:bookmarkStart w:id="1215" w:name="_Toc58594228"/>
      <w:bookmarkStart w:id="1216" w:name="_Toc67685450"/>
      <w:bookmarkStart w:id="1217" w:name="_Toc73367259"/>
      <w:bookmarkStart w:id="1218" w:name="_Toc74990767"/>
      <w:bookmarkStart w:id="1219" w:name="_Toc82711796"/>
      <w:r>
        <w:t>6.1.3.3.4.4</w:t>
      </w:r>
      <w:r>
        <w:tab/>
        <w:t>Operation: deliver</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511E79E7" w14:textId="77777777" w:rsidR="00231500" w:rsidRDefault="00231500" w:rsidP="00231500">
      <w:pPr>
        <w:pStyle w:val="Heading7"/>
      </w:pPr>
      <w:bookmarkStart w:id="1220" w:name="_Toc22039943"/>
      <w:bookmarkStart w:id="1221" w:name="_Toc22625397"/>
      <w:bookmarkStart w:id="1222" w:name="_Toc25075725"/>
      <w:bookmarkStart w:id="1223" w:name="_Toc26198944"/>
      <w:bookmarkStart w:id="1224" w:name="_Toc34167821"/>
      <w:bookmarkStart w:id="1225" w:name="_Toc34737284"/>
      <w:bookmarkStart w:id="1226" w:name="_Toc34737381"/>
      <w:bookmarkStart w:id="1227" w:name="_Toc34737564"/>
      <w:bookmarkStart w:id="1228" w:name="_Toc34738533"/>
      <w:bookmarkStart w:id="1229" w:name="_Toc34748837"/>
      <w:bookmarkStart w:id="1230" w:name="_Toc36462396"/>
      <w:bookmarkStart w:id="1231" w:name="_Toc43206607"/>
      <w:bookmarkStart w:id="1232" w:name="_Toc45030975"/>
      <w:bookmarkStart w:id="1233" w:name="_Toc56516104"/>
      <w:bookmarkStart w:id="1234" w:name="_Toc58594229"/>
      <w:bookmarkStart w:id="1235" w:name="_Toc67685451"/>
      <w:bookmarkStart w:id="1236" w:name="_Toc73367260"/>
      <w:bookmarkStart w:id="1237" w:name="_Toc74990768"/>
      <w:bookmarkStart w:id="1238" w:name="_Toc82711797"/>
      <w:bookmarkStart w:id="1239" w:name="_Toc98501846"/>
      <w:bookmarkStart w:id="1240" w:name="_Toc106635137"/>
      <w:r>
        <w:t>6.1.3.3.4.4.1</w:t>
      </w:r>
      <w:r>
        <w:tab/>
        <w:t>Description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1241" w:name="_Toc22039944"/>
      <w:bookmarkStart w:id="1242" w:name="_Toc22625398"/>
      <w:bookmarkStart w:id="1243" w:name="_Toc25075726"/>
      <w:bookmarkStart w:id="1244" w:name="_Toc26198945"/>
      <w:bookmarkStart w:id="1245" w:name="_Toc34167822"/>
      <w:bookmarkStart w:id="1246" w:name="_Toc34737285"/>
      <w:bookmarkStart w:id="1247" w:name="_Toc34737382"/>
      <w:bookmarkStart w:id="1248" w:name="_Toc34737565"/>
      <w:bookmarkStart w:id="1249" w:name="_Toc34738534"/>
      <w:bookmarkStart w:id="1250" w:name="_Toc34748838"/>
      <w:bookmarkStart w:id="1251" w:name="_Toc36462397"/>
      <w:bookmarkStart w:id="1252" w:name="_Toc43206608"/>
      <w:bookmarkStart w:id="1253" w:name="_Toc45030976"/>
      <w:bookmarkStart w:id="1254" w:name="_Toc56516105"/>
      <w:bookmarkStart w:id="1255" w:name="_Toc58594230"/>
      <w:bookmarkStart w:id="1256" w:name="_Toc67685452"/>
      <w:bookmarkStart w:id="1257" w:name="_Toc73367261"/>
      <w:bookmarkStart w:id="1258" w:name="_Toc74990769"/>
      <w:bookmarkStart w:id="1259" w:name="_Toc82711798"/>
      <w:bookmarkStart w:id="1260" w:name="_Toc98501847"/>
      <w:bookmarkStart w:id="1261" w:name="_Toc106635138"/>
      <w:r>
        <w:t>6.1.3.3.4.4.2</w:t>
      </w:r>
      <w:r>
        <w:tab/>
        <w:t>Operation Definition</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lastRenderedPageBreak/>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1AB8050A" w14:textId="5D9E16FA" w:rsidR="00BC31EA" w:rsidRDefault="00BC31EA" w:rsidP="00BC31EA">
            <w:pPr>
              <w:pStyle w:val="TAL"/>
            </w:pPr>
            <w:r>
              <w:t>Temporary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180848ED" w14:textId="6A83E9B6" w:rsidR="00BC31EA" w:rsidRDefault="00BC31EA" w:rsidP="00BC31EA">
            <w:pPr>
              <w:pStyle w:val="TAL"/>
            </w:pPr>
            <w:r>
              <w:t>Permanent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11E7A0E" w14:textId="77777777" w:rsidR="00BC31EA" w:rsidRDefault="00BC31EA" w:rsidP="00BC31E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1BC79D"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0E1787C" w14:textId="56C5AFD8" w:rsidR="000C1C4C" w:rsidRPr="00D67AB2" w:rsidRDefault="00357B1C" w:rsidP="00357B1C">
            <w:pPr>
              <w:pStyle w:val="TAL"/>
            </w:pPr>
            <w:r>
              <w:t>Or the same URI, if a request is redirected to the same target resource via a different SCP.</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4B811"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FF68A59" w14:textId="3FB65039" w:rsidR="000C1C4C" w:rsidRPr="00D67AB2" w:rsidRDefault="00357B1C" w:rsidP="00357B1C">
            <w:pPr>
              <w:pStyle w:val="TAL"/>
            </w:pPr>
            <w:r>
              <w:t>Or the same URI, if a request is redirected to the same target resource via a different SCP.</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11E7A11" w14:textId="77777777" w:rsidR="00231500" w:rsidRDefault="00231500" w:rsidP="00231500">
      <w:pPr>
        <w:pStyle w:val="Heading3"/>
      </w:pPr>
      <w:bookmarkStart w:id="1262" w:name="_Toc18837139"/>
      <w:bookmarkStart w:id="1263" w:name="_Toc22039945"/>
      <w:bookmarkStart w:id="1264" w:name="_Toc22625399"/>
      <w:bookmarkStart w:id="1265" w:name="_Toc25075727"/>
      <w:bookmarkStart w:id="1266" w:name="_Toc26198946"/>
      <w:bookmarkStart w:id="1267" w:name="_Toc34167823"/>
      <w:bookmarkStart w:id="1268" w:name="_Toc34737286"/>
      <w:bookmarkStart w:id="1269" w:name="_Toc34737383"/>
      <w:bookmarkStart w:id="1270" w:name="_Toc34737566"/>
      <w:bookmarkStart w:id="1271" w:name="_Toc34738535"/>
      <w:bookmarkStart w:id="1272" w:name="_Toc34748839"/>
      <w:bookmarkStart w:id="1273" w:name="_Toc36462398"/>
      <w:bookmarkStart w:id="1274" w:name="_Toc43206609"/>
      <w:bookmarkStart w:id="1275" w:name="_Toc45030977"/>
      <w:bookmarkStart w:id="1276" w:name="_Toc56516106"/>
      <w:bookmarkStart w:id="1277" w:name="_Toc58594231"/>
      <w:bookmarkStart w:id="1278" w:name="_Toc67685453"/>
      <w:bookmarkStart w:id="1279" w:name="_Toc73367262"/>
      <w:bookmarkStart w:id="1280" w:name="_Toc74990770"/>
      <w:bookmarkStart w:id="1281" w:name="_Toc82711799"/>
      <w:bookmarkStart w:id="1282" w:name="_Toc98501848"/>
      <w:bookmarkStart w:id="1283" w:name="_Toc106635139"/>
      <w:r>
        <w:t>6.1.5</w:t>
      </w:r>
      <w:r>
        <w:tab/>
        <w:t>Notifications</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511E7A12" w14:textId="77777777" w:rsidR="00231500" w:rsidRPr="000A7435" w:rsidRDefault="00231500" w:rsidP="00231500">
      <w:pPr>
        <w:pStyle w:val="Heading4"/>
      </w:pPr>
      <w:bookmarkStart w:id="1284" w:name="_Toc18837140"/>
      <w:bookmarkStart w:id="1285" w:name="_Toc22039946"/>
      <w:bookmarkStart w:id="1286" w:name="_Toc22625400"/>
      <w:bookmarkStart w:id="1287" w:name="_Toc25075728"/>
      <w:bookmarkStart w:id="1288" w:name="_Toc26198947"/>
      <w:bookmarkStart w:id="1289" w:name="_Toc34167824"/>
      <w:bookmarkStart w:id="1290" w:name="_Toc34737287"/>
      <w:bookmarkStart w:id="1291" w:name="_Toc34737384"/>
      <w:bookmarkStart w:id="1292" w:name="_Toc34737567"/>
      <w:bookmarkStart w:id="1293" w:name="_Toc34738536"/>
      <w:bookmarkStart w:id="1294" w:name="_Toc34748840"/>
      <w:bookmarkStart w:id="1295" w:name="_Toc36462399"/>
      <w:bookmarkStart w:id="1296" w:name="_Toc43206610"/>
      <w:bookmarkStart w:id="1297" w:name="_Toc45030978"/>
      <w:bookmarkStart w:id="1298" w:name="_Toc56516107"/>
      <w:bookmarkStart w:id="1299" w:name="_Toc58594232"/>
      <w:bookmarkStart w:id="1300" w:name="_Toc67685454"/>
      <w:bookmarkStart w:id="1301" w:name="_Toc73367263"/>
      <w:bookmarkStart w:id="1302" w:name="_Toc74990771"/>
      <w:bookmarkStart w:id="1303" w:name="_Toc82711800"/>
      <w:bookmarkStart w:id="1304" w:name="_Toc98501849"/>
      <w:bookmarkStart w:id="1305" w:name="_Toc106635140"/>
      <w:r>
        <w:t>6.1.5.1</w:t>
      </w:r>
      <w:r>
        <w:tab/>
        <w:t>General</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511E7A13" w14:textId="77777777" w:rsidR="00231500" w:rsidRDefault="00231500" w:rsidP="00231500">
      <w:r>
        <w:t>This clause specifies the notifications provided by the Nnef_SMContext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1306" w:name="_Toc18837141"/>
      <w:bookmarkStart w:id="1307" w:name="_Toc22039947"/>
      <w:bookmarkStart w:id="1308" w:name="_Toc22625401"/>
      <w:bookmarkStart w:id="1309" w:name="_Toc25075729"/>
      <w:bookmarkStart w:id="1310" w:name="_Toc26198948"/>
      <w:bookmarkStart w:id="1311" w:name="_Toc34167825"/>
      <w:bookmarkStart w:id="1312" w:name="_Toc34737288"/>
      <w:bookmarkStart w:id="1313" w:name="_Toc34737385"/>
      <w:bookmarkStart w:id="1314" w:name="_Toc34737568"/>
      <w:bookmarkStart w:id="1315" w:name="_Toc34738537"/>
      <w:bookmarkStart w:id="1316" w:name="_Toc34748841"/>
      <w:bookmarkStart w:id="1317" w:name="_Toc36462400"/>
      <w:bookmarkStart w:id="1318" w:name="_Toc43206611"/>
      <w:bookmarkStart w:id="1319" w:name="_Toc45030979"/>
      <w:bookmarkStart w:id="1320" w:name="_Toc56516108"/>
      <w:bookmarkStart w:id="1321" w:name="_Toc58594233"/>
      <w:bookmarkStart w:id="1322" w:name="_Toc67685455"/>
      <w:bookmarkStart w:id="1323" w:name="_Toc73367264"/>
      <w:bookmarkStart w:id="1324" w:name="_Toc74990772"/>
      <w:bookmarkStart w:id="1325" w:name="_Toc82711801"/>
      <w:bookmarkStart w:id="1326" w:name="_Toc98501850"/>
      <w:bookmarkStart w:id="1327" w:name="_Toc106635141"/>
      <w:r>
        <w:lastRenderedPageBreak/>
        <w:t>6.1.5.2</w:t>
      </w:r>
      <w:r>
        <w:tab/>
        <w:t>Status Notification</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511E7A16" w14:textId="77777777" w:rsidR="00231500" w:rsidRPr="00986E88" w:rsidRDefault="00231500" w:rsidP="00231500">
      <w:pPr>
        <w:pStyle w:val="Heading5"/>
        <w:rPr>
          <w:noProof/>
        </w:rPr>
      </w:pPr>
      <w:bookmarkStart w:id="1328" w:name="_Toc18837142"/>
      <w:bookmarkStart w:id="1329" w:name="_Toc22039948"/>
      <w:bookmarkStart w:id="1330" w:name="_Toc22625402"/>
      <w:bookmarkStart w:id="1331" w:name="_Toc25075730"/>
      <w:bookmarkStart w:id="1332" w:name="_Toc26198949"/>
      <w:bookmarkStart w:id="1333" w:name="_Toc34167826"/>
      <w:bookmarkStart w:id="1334" w:name="_Toc34737289"/>
      <w:bookmarkStart w:id="1335" w:name="_Toc34737386"/>
      <w:bookmarkStart w:id="1336" w:name="_Toc34737569"/>
      <w:bookmarkStart w:id="1337" w:name="_Toc34738538"/>
      <w:bookmarkStart w:id="1338" w:name="_Toc34748842"/>
      <w:bookmarkStart w:id="1339" w:name="_Toc36462401"/>
      <w:bookmarkStart w:id="1340" w:name="_Toc43206612"/>
      <w:bookmarkStart w:id="1341" w:name="_Toc45030980"/>
      <w:bookmarkStart w:id="1342" w:name="_Toc56516109"/>
      <w:bookmarkStart w:id="1343" w:name="_Toc58594234"/>
      <w:bookmarkStart w:id="1344" w:name="_Toc67685456"/>
      <w:bookmarkStart w:id="1345" w:name="_Toc73367265"/>
      <w:bookmarkStart w:id="1346" w:name="_Toc74990773"/>
      <w:bookmarkStart w:id="1347" w:name="_Toc82711802"/>
      <w:bookmarkStart w:id="1348" w:name="_Toc98501851"/>
      <w:bookmarkStart w:id="1349" w:name="_Toc106635142"/>
      <w:r>
        <w:t>6.1.5.2</w:t>
      </w:r>
      <w:r w:rsidRPr="00986E88">
        <w:rPr>
          <w:noProof/>
        </w:rPr>
        <w:t>.1</w:t>
      </w:r>
      <w:r w:rsidRPr="00986E88">
        <w:rPr>
          <w:noProof/>
        </w:rPr>
        <w:tab/>
        <w:t>Description</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1350" w:name="_Toc18837143"/>
      <w:bookmarkStart w:id="1351" w:name="_Toc22039949"/>
      <w:bookmarkStart w:id="1352" w:name="_Toc22625403"/>
      <w:bookmarkStart w:id="1353" w:name="_Toc25075731"/>
      <w:bookmarkStart w:id="1354" w:name="_Toc26198950"/>
      <w:bookmarkStart w:id="1355" w:name="_Toc34167827"/>
      <w:bookmarkStart w:id="1356" w:name="_Toc34737290"/>
      <w:bookmarkStart w:id="1357" w:name="_Toc34737387"/>
      <w:bookmarkStart w:id="1358" w:name="_Toc34737570"/>
      <w:bookmarkStart w:id="1359" w:name="_Toc34738539"/>
      <w:bookmarkStart w:id="1360" w:name="_Toc34748843"/>
      <w:bookmarkStart w:id="1361" w:name="_Toc36462402"/>
      <w:bookmarkStart w:id="1362" w:name="_Toc43206613"/>
      <w:bookmarkStart w:id="1363" w:name="_Toc45030981"/>
      <w:bookmarkStart w:id="1364" w:name="_Toc56516110"/>
      <w:bookmarkStart w:id="1365" w:name="_Toc58594235"/>
      <w:bookmarkStart w:id="1366" w:name="_Toc67685457"/>
      <w:bookmarkStart w:id="1367" w:name="_Toc73367266"/>
      <w:bookmarkStart w:id="1368" w:name="_Toc74990774"/>
      <w:bookmarkStart w:id="1369" w:name="_Toc82711803"/>
      <w:bookmarkStart w:id="1370" w:name="_Toc98501852"/>
      <w:bookmarkStart w:id="1371" w:name="_Toc106635143"/>
      <w:r>
        <w:t>6.1.5.2</w:t>
      </w:r>
      <w:r w:rsidRPr="00986E88">
        <w:rPr>
          <w:noProof/>
        </w:rPr>
        <w:t>.2</w:t>
      </w:r>
      <w:r w:rsidRPr="00986E88">
        <w:rPr>
          <w:noProof/>
        </w:rPr>
        <w:tab/>
        <w:t>Target URI</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1372" w:name="_Toc18837144"/>
      <w:bookmarkStart w:id="1373" w:name="_Toc22039950"/>
      <w:bookmarkStart w:id="1374" w:name="_Toc22625404"/>
      <w:bookmarkStart w:id="1375" w:name="_Toc25075732"/>
      <w:bookmarkStart w:id="1376" w:name="_Toc26198951"/>
      <w:bookmarkStart w:id="1377" w:name="_Toc34167828"/>
      <w:bookmarkStart w:id="1378" w:name="_Toc34737291"/>
      <w:bookmarkStart w:id="1379" w:name="_Toc34737388"/>
      <w:bookmarkStart w:id="1380" w:name="_Toc34737571"/>
      <w:bookmarkStart w:id="1381" w:name="_Toc34738540"/>
      <w:bookmarkStart w:id="1382" w:name="_Toc34748844"/>
      <w:bookmarkStart w:id="1383" w:name="_Toc36462403"/>
      <w:bookmarkStart w:id="1384" w:name="_Toc43206614"/>
      <w:bookmarkStart w:id="1385" w:name="_Toc45030982"/>
      <w:bookmarkStart w:id="1386" w:name="_Toc56516111"/>
      <w:bookmarkStart w:id="1387" w:name="_Toc58594236"/>
      <w:bookmarkStart w:id="1388" w:name="_Toc67685458"/>
      <w:bookmarkStart w:id="1389" w:name="_Toc73367267"/>
      <w:bookmarkStart w:id="1390" w:name="_Toc74990775"/>
      <w:bookmarkStart w:id="1391" w:name="_Toc82711804"/>
      <w:bookmarkStart w:id="1392" w:name="_Toc98501853"/>
      <w:bookmarkStart w:id="1393" w:name="_Toc106635144"/>
      <w:r>
        <w:t>6.1.5.2</w:t>
      </w:r>
      <w:r w:rsidRPr="00986E88">
        <w:rPr>
          <w:noProof/>
        </w:rPr>
        <w:t>.3</w:t>
      </w:r>
      <w:r w:rsidRPr="00986E88">
        <w:rPr>
          <w:noProof/>
        </w:rPr>
        <w:tab/>
        <w:t>Standard Methods</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511E7A23" w14:textId="77777777" w:rsidR="00231500" w:rsidRPr="00986E88" w:rsidRDefault="00231500" w:rsidP="006842F7">
      <w:pPr>
        <w:pStyle w:val="H6"/>
        <w:rPr>
          <w:noProof/>
        </w:rPr>
      </w:pPr>
      <w:bookmarkStart w:id="1394" w:name="_Toc18837145"/>
      <w:bookmarkStart w:id="1395" w:name="_Toc22039951"/>
      <w:bookmarkStart w:id="1396" w:name="_Toc22625405"/>
      <w:bookmarkStart w:id="1397" w:name="_Toc25075733"/>
      <w:bookmarkStart w:id="1398" w:name="_Toc26198952"/>
      <w:bookmarkStart w:id="1399" w:name="_Toc34167829"/>
      <w:bookmarkStart w:id="1400" w:name="_Toc34737292"/>
      <w:bookmarkStart w:id="1401" w:name="_Toc34737389"/>
      <w:bookmarkStart w:id="1402" w:name="_Toc34737572"/>
      <w:bookmarkStart w:id="1403" w:name="_Toc34738541"/>
      <w:bookmarkStart w:id="1404" w:name="_Toc34748845"/>
      <w:bookmarkStart w:id="1405" w:name="_Toc36462404"/>
      <w:bookmarkStart w:id="1406" w:name="_Toc43206615"/>
      <w:bookmarkStart w:id="1407" w:name="_Toc45030983"/>
      <w:bookmarkStart w:id="1408" w:name="_Toc56516112"/>
      <w:bookmarkStart w:id="1409" w:name="_Toc58594237"/>
      <w:bookmarkStart w:id="1410" w:name="_Toc67685459"/>
      <w:bookmarkStart w:id="1411" w:name="_Toc73367268"/>
      <w:bookmarkStart w:id="1412" w:name="_Toc74990776"/>
      <w:bookmarkStart w:id="1413" w:name="_Toc82711805"/>
      <w:r>
        <w:t>6.1.5.2.3</w:t>
      </w:r>
      <w:r w:rsidRPr="00986E88">
        <w:rPr>
          <w:noProof/>
        </w:rPr>
        <w:t>.1</w:t>
      </w:r>
      <w:r w:rsidRPr="00986E88">
        <w:rPr>
          <w:noProof/>
        </w:rPr>
        <w:tab/>
        <w:t>POST</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9FA3049" w14:textId="77777777" w:rsidR="00BC31EA" w:rsidRDefault="00BC31EA" w:rsidP="00BC31EA">
            <w:pPr>
              <w:pStyle w:val="TAL"/>
            </w:pPr>
            <w:r>
              <w:t>Temporary redirection. The NF service consumer shall generate a Location header field containing a URI pointing to the endpoint of another NF service consumer to which the notification should be sent.</w:t>
            </w:r>
          </w:p>
          <w:p w14:paraId="62FE3ED1" w14:textId="4F98A37C" w:rsidR="00436E78" w:rsidRDefault="00436E78" w:rsidP="00BC31EA">
            <w:pPr>
              <w:pStyle w:val="TAL"/>
            </w:pPr>
            <w:r>
              <w:t>If an SCP redirects the message to another SCP then the location header field shall contain the same URI or a different URI pointing to the endpoint of the NF service consumer to which the notification should be sent.</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893DB1A" w14:textId="77777777" w:rsidR="00BC31EA" w:rsidRDefault="00BC31EA" w:rsidP="00BC31EA">
            <w:pPr>
              <w:pStyle w:val="TAL"/>
            </w:pPr>
            <w:r>
              <w:t>Permanent redirection. The NF service consumer shall generate a Location header field containing a URI pointing to the endpoint of another NF service consumer to which the notification should be sent.</w:t>
            </w:r>
          </w:p>
          <w:p w14:paraId="3C7F75A2" w14:textId="45FCD159" w:rsidR="00436E78" w:rsidRDefault="00436E78" w:rsidP="00BC31EA">
            <w:pPr>
              <w:pStyle w:val="TAL"/>
            </w:pPr>
            <w:r>
              <w:t>If an SCP redirects the message to another SCP then the location header field shall contain the same URI or a different URI pointing to the endpoint of the NF service consumer to which the notification should be sent.</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11E7A3E" w14:textId="77777777" w:rsidR="00BC31EA" w:rsidRPr="00986E88" w:rsidRDefault="00BC31EA" w:rsidP="00BC31EA">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75D1AC" w14:textId="17AE12B5"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lastRenderedPageBreak/>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A00911" w14:textId="0C105C56"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1414" w:name="_Toc18837146"/>
      <w:bookmarkStart w:id="1415" w:name="_Toc22039952"/>
      <w:bookmarkStart w:id="1416" w:name="_Toc22625406"/>
      <w:bookmarkStart w:id="1417" w:name="_Toc25075734"/>
      <w:bookmarkStart w:id="1418" w:name="_Toc26198953"/>
      <w:bookmarkStart w:id="1419" w:name="_Toc34167830"/>
      <w:bookmarkStart w:id="1420" w:name="_Toc34737293"/>
      <w:bookmarkStart w:id="1421" w:name="_Toc34737390"/>
      <w:bookmarkStart w:id="1422" w:name="_Toc34737573"/>
      <w:bookmarkStart w:id="1423" w:name="_Toc34738542"/>
      <w:bookmarkStart w:id="1424" w:name="_Toc34748846"/>
      <w:bookmarkStart w:id="1425" w:name="_Toc36462405"/>
      <w:bookmarkStart w:id="1426" w:name="_Toc43206616"/>
      <w:bookmarkStart w:id="1427" w:name="_Toc45030984"/>
      <w:bookmarkStart w:id="1428" w:name="_Toc56516113"/>
      <w:bookmarkStart w:id="1429" w:name="_Toc58594238"/>
      <w:bookmarkStart w:id="1430" w:name="_Toc67685460"/>
      <w:bookmarkStart w:id="1431" w:name="_Toc73367269"/>
      <w:bookmarkStart w:id="1432" w:name="_Toc74990777"/>
      <w:bookmarkStart w:id="1433" w:name="_Toc82711806"/>
      <w:bookmarkStart w:id="1434" w:name="_Toc98501854"/>
      <w:bookmarkStart w:id="1435" w:name="_Toc106635145"/>
      <w:r>
        <w:t>6.1.6</w:t>
      </w:r>
      <w:r>
        <w:tab/>
        <w:t>Data Model</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511E7A42" w14:textId="77777777" w:rsidR="00231500" w:rsidRDefault="00231500" w:rsidP="00231500">
      <w:pPr>
        <w:pStyle w:val="Heading4"/>
      </w:pPr>
      <w:bookmarkStart w:id="1436" w:name="_Toc18837147"/>
      <w:bookmarkStart w:id="1437" w:name="_Toc22039953"/>
      <w:bookmarkStart w:id="1438" w:name="_Toc22625407"/>
      <w:bookmarkStart w:id="1439" w:name="_Toc25075735"/>
      <w:bookmarkStart w:id="1440" w:name="_Toc26198954"/>
      <w:bookmarkStart w:id="1441" w:name="_Toc34167831"/>
      <w:bookmarkStart w:id="1442" w:name="_Toc34737294"/>
      <w:bookmarkStart w:id="1443" w:name="_Toc34737391"/>
      <w:bookmarkStart w:id="1444" w:name="_Toc34737574"/>
      <w:bookmarkStart w:id="1445" w:name="_Toc34738543"/>
      <w:bookmarkStart w:id="1446" w:name="_Toc34748847"/>
      <w:bookmarkStart w:id="1447" w:name="_Toc36462406"/>
      <w:bookmarkStart w:id="1448" w:name="_Toc43206617"/>
      <w:bookmarkStart w:id="1449" w:name="_Toc45030985"/>
      <w:bookmarkStart w:id="1450" w:name="_Toc56516114"/>
      <w:bookmarkStart w:id="1451" w:name="_Toc58594239"/>
      <w:bookmarkStart w:id="1452" w:name="_Toc67685461"/>
      <w:bookmarkStart w:id="1453" w:name="_Toc73367270"/>
      <w:bookmarkStart w:id="1454" w:name="_Toc74990778"/>
      <w:bookmarkStart w:id="1455" w:name="_Toc82711807"/>
      <w:bookmarkStart w:id="1456" w:name="_Toc98501855"/>
      <w:bookmarkStart w:id="1457" w:name="_Toc106635146"/>
      <w:r>
        <w:t>6.1.6.1</w:t>
      </w:r>
      <w:r>
        <w:tab/>
        <w:t>General</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14:paraId="511E7A45" w14:textId="77777777" w:rsidR="00231500" w:rsidRPr="009C4D60" w:rsidRDefault="00231500" w:rsidP="00231500">
      <w:pPr>
        <w:pStyle w:val="TH"/>
      </w:pPr>
      <w:r w:rsidRPr="009C4D60">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r>
              <w:t>ReleaseCause</w:t>
            </w:r>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11E7A8E" w14:textId="77777777" w:rsidR="00231500" w:rsidRPr="009C4D60" w:rsidRDefault="00231500" w:rsidP="00231500">
      <w:pPr>
        <w:pStyle w:val="TH"/>
      </w:pPr>
      <w:r w:rsidRPr="009C4D60">
        <w:lastRenderedPageBreak/>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14:paraId="511E7A9A"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14:paraId="511E7A9F"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14:paraId="511E7AA4"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14:paraId="511E7AA9"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14:paraId="511E7AAE"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14:paraId="511E7AB3"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14:paraId="511E7AB8"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14:paraId="511E7ABD"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r w:rsidRPr="00190F20">
              <w:t>External</w:t>
            </w:r>
            <w:r w:rsidR="00231500">
              <w:t>GroupId</w:t>
            </w:r>
          </w:p>
        </w:tc>
        <w:tc>
          <w:tcPr>
            <w:tcW w:w="1864" w:type="dxa"/>
            <w:tcBorders>
              <w:top w:val="single" w:sz="4" w:space="0" w:color="auto"/>
              <w:left w:val="single" w:sz="4" w:space="0" w:color="auto"/>
              <w:bottom w:val="single" w:sz="4" w:space="0" w:color="auto"/>
              <w:right w:val="single" w:sz="4" w:space="0" w:color="auto"/>
            </w:tcBorders>
          </w:tcPr>
          <w:p w14:paraId="511E7AC2"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14:paraId="511E7AC7"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tcPr>
          <w:p w14:paraId="33AE026D" w14:textId="4B6075CD" w:rsidR="00BC31EA" w:rsidRDefault="00BC31EA" w:rsidP="00BC31E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1458" w:name="_Toc18837148"/>
      <w:bookmarkStart w:id="1459" w:name="_Toc22039954"/>
      <w:bookmarkStart w:id="1460" w:name="_Toc22625408"/>
      <w:bookmarkStart w:id="1461" w:name="_Toc25075736"/>
      <w:bookmarkStart w:id="1462" w:name="_Toc26198955"/>
      <w:bookmarkStart w:id="1463" w:name="_Toc34167832"/>
      <w:bookmarkStart w:id="1464" w:name="_Toc34737295"/>
      <w:bookmarkStart w:id="1465" w:name="_Toc34737392"/>
      <w:bookmarkStart w:id="1466" w:name="_Toc34737575"/>
      <w:bookmarkStart w:id="1467" w:name="_Toc34738544"/>
      <w:bookmarkStart w:id="1468" w:name="_Toc34748848"/>
      <w:bookmarkStart w:id="1469" w:name="_Toc36462407"/>
      <w:bookmarkStart w:id="1470" w:name="_Toc43206618"/>
      <w:bookmarkStart w:id="1471" w:name="_Toc45030986"/>
      <w:bookmarkStart w:id="1472" w:name="_Toc56516115"/>
      <w:bookmarkStart w:id="1473" w:name="_Toc58594240"/>
      <w:bookmarkStart w:id="1474" w:name="_Toc67685462"/>
      <w:bookmarkStart w:id="1475" w:name="_Toc73367271"/>
      <w:bookmarkStart w:id="1476" w:name="_Toc74990779"/>
      <w:bookmarkStart w:id="1477" w:name="_Toc82711808"/>
      <w:bookmarkStart w:id="1478" w:name="_Toc98501856"/>
      <w:bookmarkStart w:id="1479" w:name="_Toc10663514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511E7ACD" w14:textId="77777777" w:rsidR="00231500" w:rsidRDefault="00231500" w:rsidP="00231500">
      <w:pPr>
        <w:pStyle w:val="Heading5"/>
      </w:pPr>
      <w:bookmarkStart w:id="1480" w:name="_Toc18837149"/>
      <w:bookmarkStart w:id="1481" w:name="_Toc22039955"/>
      <w:bookmarkStart w:id="1482" w:name="_Toc22625409"/>
      <w:bookmarkStart w:id="1483" w:name="_Toc25075737"/>
      <w:bookmarkStart w:id="1484" w:name="_Toc26198956"/>
      <w:bookmarkStart w:id="1485" w:name="_Toc34167833"/>
      <w:bookmarkStart w:id="1486" w:name="_Toc34737296"/>
      <w:bookmarkStart w:id="1487" w:name="_Toc34737393"/>
      <w:bookmarkStart w:id="1488" w:name="_Toc34737576"/>
      <w:bookmarkStart w:id="1489" w:name="_Toc34738545"/>
      <w:bookmarkStart w:id="1490" w:name="_Toc34748849"/>
      <w:bookmarkStart w:id="1491" w:name="_Toc36462408"/>
      <w:bookmarkStart w:id="1492" w:name="_Toc43206619"/>
      <w:bookmarkStart w:id="1493" w:name="_Toc45030987"/>
      <w:bookmarkStart w:id="1494" w:name="_Toc56516116"/>
      <w:bookmarkStart w:id="1495" w:name="_Toc58594241"/>
      <w:bookmarkStart w:id="1496" w:name="_Toc67685463"/>
      <w:bookmarkStart w:id="1497" w:name="_Toc73367272"/>
      <w:bookmarkStart w:id="1498" w:name="_Toc74990780"/>
      <w:bookmarkStart w:id="1499" w:name="_Toc82711809"/>
      <w:bookmarkStart w:id="1500" w:name="_Toc98501857"/>
      <w:bookmarkStart w:id="1501" w:name="_Toc106635148"/>
      <w:r>
        <w:t>6.1.6.2.1</w:t>
      </w:r>
      <w:r>
        <w:tab/>
        <w:t>Introduction</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1502" w:name="_Toc18837150"/>
      <w:bookmarkStart w:id="1503" w:name="_Toc22039956"/>
      <w:bookmarkStart w:id="1504" w:name="_Toc22625410"/>
      <w:bookmarkStart w:id="1505" w:name="_Toc25075738"/>
      <w:bookmarkStart w:id="1506" w:name="_Toc26198957"/>
      <w:bookmarkStart w:id="1507" w:name="_Toc34167834"/>
      <w:bookmarkStart w:id="1508" w:name="_Toc34737297"/>
      <w:bookmarkStart w:id="1509" w:name="_Toc34737394"/>
      <w:bookmarkStart w:id="1510" w:name="_Toc34737577"/>
      <w:bookmarkStart w:id="1511" w:name="_Toc34738546"/>
      <w:bookmarkStart w:id="1512" w:name="_Toc34748850"/>
      <w:bookmarkStart w:id="1513" w:name="_Toc36462409"/>
      <w:bookmarkStart w:id="1514" w:name="_Toc43206620"/>
      <w:bookmarkStart w:id="1515" w:name="_Toc45030988"/>
      <w:bookmarkStart w:id="1516" w:name="_Toc56516117"/>
      <w:bookmarkStart w:id="1517" w:name="_Toc58594242"/>
      <w:bookmarkStart w:id="1518" w:name="_Toc67685464"/>
      <w:bookmarkStart w:id="1519" w:name="_Toc73367273"/>
      <w:bookmarkStart w:id="1520" w:name="_Toc74990781"/>
      <w:bookmarkStart w:id="1521" w:name="_Toc82711810"/>
      <w:bookmarkStart w:id="1522" w:name="_Toc98501858"/>
      <w:bookmarkStart w:id="1523" w:name="_Toc106635149"/>
      <w:r>
        <w:lastRenderedPageBreak/>
        <w:t>6.1.6.2.2</w:t>
      </w:r>
      <w:r>
        <w:tab/>
        <w:t>Type: SmContextCreateData</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511E7AD0" w14:textId="77777777"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77777777" w:rsidR="00231500" w:rsidRDefault="00231500" w:rsidP="00744766">
            <w:pPr>
              <w:pStyle w:val="TAL"/>
              <w:rPr>
                <w:rFonts w:cs="Arial"/>
                <w:szCs w:val="18"/>
              </w:rPr>
            </w:pPr>
            <w:r>
              <w:rPr>
                <w:rFonts w:cs="Arial"/>
              </w:rPr>
              <w:t xml:space="preserve">When present, this IE shall indicate the UE capability to support RDS. </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1524" w:name="_Toc18837151"/>
      <w:bookmarkStart w:id="1525" w:name="_Toc22039957"/>
      <w:bookmarkStart w:id="1526" w:name="_Toc22625411"/>
      <w:bookmarkStart w:id="1527" w:name="_Toc25075739"/>
      <w:bookmarkStart w:id="1528" w:name="_Toc26198958"/>
      <w:bookmarkStart w:id="1529" w:name="_Toc34167835"/>
      <w:bookmarkStart w:id="1530" w:name="_Toc34737298"/>
      <w:bookmarkStart w:id="1531" w:name="_Toc34737395"/>
      <w:bookmarkStart w:id="1532" w:name="_Toc34737578"/>
      <w:bookmarkStart w:id="1533" w:name="_Toc34738547"/>
      <w:bookmarkStart w:id="1534" w:name="_Toc34748851"/>
      <w:bookmarkStart w:id="1535" w:name="_Toc36462410"/>
      <w:bookmarkStart w:id="1536" w:name="_Toc43206621"/>
      <w:bookmarkStart w:id="1537" w:name="_Toc45030989"/>
      <w:bookmarkStart w:id="1538" w:name="_Toc56516118"/>
      <w:bookmarkStart w:id="1539" w:name="_Toc58594243"/>
      <w:bookmarkStart w:id="1540" w:name="_Toc67685465"/>
      <w:bookmarkStart w:id="1541" w:name="_Toc73367274"/>
      <w:bookmarkStart w:id="1542" w:name="_Toc74990782"/>
      <w:bookmarkStart w:id="1543" w:name="_Toc82711811"/>
      <w:bookmarkStart w:id="1544" w:name="_Toc98501859"/>
      <w:bookmarkStart w:id="1545" w:name="_Toc106635150"/>
      <w:r>
        <w:lastRenderedPageBreak/>
        <w:t>6.1.6.2.3</w:t>
      </w:r>
      <w:r>
        <w:tab/>
        <w:t>Type: SmContextCreatedData</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511E7B27" w14:textId="77777777"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r>
              <w:t>extBufSupport</w:t>
            </w:r>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r>
              <w:rPr>
                <w:lang w:eastAsia="zh-CN"/>
              </w:rPr>
              <w:t>maxPacketSize</w:t>
            </w:r>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1546" w:name="_Toc18837152"/>
      <w:bookmarkStart w:id="1547" w:name="_Toc22039958"/>
      <w:bookmarkStart w:id="1548" w:name="_Toc22625412"/>
      <w:bookmarkStart w:id="1549" w:name="_Toc25075740"/>
      <w:bookmarkStart w:id="1550" w:name="_Toc26198959"/>
      <w:bookmarkStart w:id="1551" w:name="_Toc34167836"/>
      <w:bookmarkStart w:id="1552" w:name="_Toc34737299"/>
      <w:bookmarkStart w:id="1553" w:name="_Toc34737396"/>
      <w:bookmarkStart w:id="1554" w:name="_Toc34737579"/>
      <w:bookmarkStart w:id="1555" w:name="_Toc34738548"/>
      <w:bookmarkStart w:id="1556" w:name="_Toc34748852"/>
      <w:bookmarkStart w:id="1557" w:name="_Toc36462411"/>
      <w:bookmarkStart w:id="1558" w:name="_Toc43206622"/>
      <w:bookmarkStart w:id="1559" w:name="_Toc45030990"/>
      <w:bookmarkStart w:id="1560" w:name="_Toc56516119"/>
      <w:bookmarkStart w:id="1561" w:name="_Toc58594244"/>
      <w:bookmarkStart w:id="1562" w:name="_Toc67685466"/>
      <w:bookmarkStart w:id="1563" w:name="_Toc73367275"/>
      <w:bookmarkStart w:id="1564" w:name="_Toc74990783"/>
      <w:bookmarkStart w:id="1565" w:name="_Toc82711812"/>
      <w:bookmarkStart w:id="1566" w:name="_Toc98501860"/>
      <w:bookmarkStart w:id="1567" w:name="_Toc106635151"/>
      <w:r>
        <w:t>6.1.6.2.4</w:t>
      </w:r>
      <w:r>
        <w:tab/>
        <w:t>Type: SmContextReleaseData</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511E7B76" w14:textId="77777777"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1568" w:name="_Toc18837153"/>
      <w:bookmarkStart w:id="1569" w:name="_Toc22039959"/>
      <w:bookmarkStart w:id="1570" w:name="_Toc22625413"/>
      <w:bookmarkStart w:id="1571" w:name="_Toc25075741"/>
      <w:bookmarkStart w:id="1572" w:name="_Toc26198960"/>
      <w:bookmarkStart w:id="1573" w:name="_Toc34167837"/>
      <w:bookmarkStart w:id="1574" w:name="_Toc34737300"/>
      <w:bookmarkStart w:id="1575" w:name="_Toc34737397"/>
      <w:bookmarkStart w:id="1576" w:name="_Toc34737580"/>
      <w:bookmarkStart w:id="1577" w:name="_Toc34738549"/>
      <w:bookmarkStart w:id="1578" w:name="_Toc34748853"/>
      <w:bookmarkStart w:id="1579" w:name="_Toc36462412"/>
      <w:bookmarkStart w:id="1580" w:name="_Toc43206623"/>
      <w:bookmarkStart w:id="1581" w:name="_Toc45030991"/>
      <w:bookmarkStart w:id="1582" w:name="_Toc56516120"/>
      <w:bookmarkStart w:id="1583" w:name="_Toc58594245"/>
      <w:bookmarkStart w:id="1584" w:name="_Toc67685467"/>
      <w:bookmarkStart w:id="1585" w:name="_Toc73367276"/>
      <w:bookmarkStart w:id="1586" w:name="_Toc74990784"/>
      <w:bookmarkStart w:id="1587" w:name="_Toc82711813"/>
      <w:bookmarkStart w:id="1588" w:name="_Toc98501861"/>
      <w:bookmarkStart w:id="1589" w:name="_Toc106635152"/>
      <w:r>
        <w:lastRenderedPageBreak/>
        <w:t>6.1.6.2.5</w:t>
      </w:r>
      <w:r>
        <w:tab/>
        <w:t>Type: SmContextReleasedData</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511E7B87" w14:textId="77777777"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1590" w:name="_Toc18837154"/>
      <w:bookmarkStart w:id="1591" w:name="_Toc22039960"/>
      <w:bookmarkStart w:id="1592" w:name="_Toc22625414"/>
      <w:bookmarkStart w:id="1593" w:name="_Toc25075742"/>
      <w:bookmarkStart w:id="1594" w:name="_Toc26198961"/>
      <w:bookmarkStart w:id="1595" w:name="_Toc34167838"/>
      <w:bookmarkStart w:id="1596" w:name="_Toc34737301"/>
      <w:bookmarkStart w:id="1597" w:name="_Toc34737398"/>
      <w:bookmarkStart w:id="1598" w:name="_Toc34737581"/>
      <w:bookmarkStart w:id="1599" w:name="_Toc34738550"/>
      <w:bookmarkStart w:id="1600" w:name="_Toc34748854"/>
      <w:bookmarkStart w:id="1601" w:name="_Toc36462413"/>
      <w:bookmarkStart w:id="1602" w:name="_Toc43206624"/>
      <w:bookmarkStart w:id="1603" w:name="_Toc45030992"/>
      <w:bookmarkStart w:id="1604" w:name="_Toc56516121"/>
      <w:bookmarkStart w:id="1605" w:name="_Toc58594246"/>
      <w:bookmarkStart w:id="1606" w:name="_Toc67685468"/>
      <w:bookmarkStart w:id="1607" w:name="_Toc73367277"/>
      <w:bookmarkStart w:id="1608" w:name="_Toc74990785"/>
      <w:bookmarkStart w:id="1609" w:name="_Toc82711814"/>
      <w:bookmarkStart w:id="1610" w:name="_Toc98501862"/>
      <w:bookmarkStart w:id="1611" w:name="_Toc106635153"/>
      <w:r>
        <w:t>6.1.6.2.6</w:t>
      </w:r>
      <w:r>
        <w:tab/>
        <w:t>Type: SmContextStatusNotification</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511E7BA3" w14:textId="77777777"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1612" w:name="_Toc18837155"/>
      <w:bookmarkStart w:id="1613" w:name="_Toc22039961"/>
      <w:bookmarkStart w:id="1614" w:name="_Toc22625415"/>
      <w:bookmarkStart w:id="1615" w:name="_Toc25075743"/>
      <w:bookmarkStart w:id="1616" w:name="_Toc26198962"/>
      <w:bookmarkStart w:id="1617" w:name="_Toc34167839"/>
      <w:bookmarkStart w:id="1618" w:name="_Toc34737302"/>
      <w:bookmarkStart w:id="1619" w:name="_Toc34737399"/>
      <w:bookmarkStart w:id="1620" w:name="_Toc34737582"/>
      <w:bookmarkStart w:id="1621" w:name="_Toc34738551"/>
      <w:bookmarkStart w:id="1622" w:name="_Toc34748855"/>
      <w:bookmarkStart w:id="1623" w:name="_Toc36462414"/>
      <w:bookmarkStart w:id="1624" w:name="_Toc43206625"/>
      <w:bookmarkStart w:id="1625" w:name="_Toc45030993"/>
      <w:bookmarkStart w:id="1626" w:name="_Toc56516122"/>
      <w:bookmarkStart w:id="1627" w:name="_Toc58594247"/>
      <w:bookmarkStart w:id="1628" w:name="_Toc67685469"/>
      <w:bookmarkStart w:id="1629" w:name="_Toc73367278"/>
      <w:bookmarkStart w:id="1630" w:name="_Toc74990786"/>
      <w:bookmarkStart w:id="1631" w:name="_Toc82711815"/>
      <w:bookmarkStart w:id="1632" w:name="_Toc98501863"/>
      <w:bookmarkStart w:id="1633" w:name="_Toc106635154"/>
      <w:r>
        <w:t>6.1.6.2.7</w:t>
      </w:r>
      <w:r>
        <w:tab/>
        <w:t>Type: NiddInformation</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511E7BD4" w14:textId="77777777"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r w:rsidRPr="00190F20">
              <w:t>ext</w:t>
            </w:r>
            <w:r>
              <w:t>G</w:t>
            </w:r>
            <w:r w:rsidR="00231500">
              <w:t>roupId</w:t>
            </w:r>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r w:rsidRPr="00190F20">
              <w:t>ExternalGroupId</w:t>
            </w:r>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1634" w:name="_Toc18837156"/>
      <w:bookmarkStart w:id="1635" w:name="_Toc22039962"/>
      <w:bookmarkStart w:id="1636" w:name="_Toc22625416"/>
      <w:bookmarkStart w:id="1637" w:name="_Toc25075744"/>
      <w:bookmarkStart w:id="1638" w:name="_Toc26198963"/>
      <w:bookmarkStart w:id="1639" w:name="_Toc34167840"/>
      <w:bookmarkStart w:id="1640" w:name="_Toc34737303"/>
      <w:bookmarkStart w:id="1641" w:name="_Toc34737400"/>
      <w:bookmarkStart w:id="1642" w:name="_Toc34737583"/>
      <w:bookmarkStart w:id="1643" w:name="_Toc34738552"/>
      <w:bookmarkStart w:id="1644" w:name="_Toc34748856"/>
      <w:bookmarkStart w:id="1645" w:name="_Toc36462415"/>
      <w:bookmarkStart w:id="1646" w:name="_Toc43206626"/>
      <w:bookmarkStart w:id="1647" w:name="_Toc45030994"/>
      <w:bookmarkStart w:id="1648" w:name="_Toc56516123"/>
      <w:bookmarkStart w:id="1649" w:name="_Toc58594248"/>
      <w:bookmarkStart w:id="1650" w:name="_Toc67685470"/>
      <w:bookmarkStart w:id="1651" w:name="_Toc73367279"/>
      <w:bookmarkStart w:id="1652" w:name="_Toc74990787"/>
      <w:bookmarkStart w:id="1653" w:name="_Toc82711816"/>
      <w:bookmarkStart w:id="1654" w:name="_Toc98501864"/>
      <w:bookmarkStart w:id="1655" w:name="_Toc106635155"/>
      <w:r>
        <w:lastRenderedPageBreak/>
        <w:t>6.1.6.2.8</w:t>
      </w:r>
      <w:r>
        <w:tab/>
        <w:t>Type: SmContextConfiguration</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511E7BF5" w14:textId="77777777"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r>
              <w:t>s</w:t>
            </w:r>
            <w:r w:rsidRPr="003A4EAC">
              <w:t>mallDataRateStatus</w:t>
            </w:r>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r w:rsidRPr="003A4EAC">
              <w:t>SmallDataRateStatus</w:t>
            </w:r>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1656" w:name="_Toc18837157"/>
      <w:bookmarkStart w:id="1657" w:name="_Toc22039963"/>
      <w:bookmarkStart w:id="1658" w:name="_Toc22625417"/>
      <w:bookmarkStart w:id="1659" w:name="_Toc25075745"/>
      <w:bookmarkStart w:id="1660" w:name="_Toc26198964"/>
      <w:bookmarkStart w:id="1661" w:name="_Toc34167841"/>
      <w:bookmarkStart w:id="1662" w:name="_Toc34737304"/>
      <w:bookmarkStart w:id="1663" w:name="_Toc34737401"/>
      <w:bookmarkStart w:id="1664" w:name="_Toc34737584"/>
      <w:bookmarkStart w:id="1665" w:name="_Toc34738553"/>
      <w:bookmarkStart w:id="1666" w:name="_Toc34748857"/>
      <w:bookmarkStart w:id="1667" w:name="_Toc36462416"/>
      <w:bookmarkStart w:id="1668" w:name="_Toc43206627"/>
      <w:bookmarkStart w:id="1669" w:name="_Toc45030995"/>
      <w:bookmarkStart w:id="1670" w:name="_Toc56516124"/>
      <w:bookmarkStart w:id="1671" w:name="_Toc58594249"/>
      <w:bookmarkStart w:id="1672" w:name="_Toc67685471"/>
      <w:bookmarkStart w:id="1673" w:name="_Toc73367280"/>
      <w:bookmarkStart w:id="1674" w:name="_Toc74990788"/>
      <w:bookmarkStart w:id="1675" w:name="_Toc82711817"/>
      <w:bookmarkStart w:id="1676" w:name="_Toc98501865"/>
      <w:bookmarkStart w:id="1677" w:name="_Toc106635156"/>
      <w:r>
        <w:t>6.1.6.2.9</w:t>
      </w:r>
      <w:r>
        <w:tab/>
        <w:t>Type: SmallDataRateControl</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r>
              <w:rPr>
                <w:rFonts w:hint="eastAsia"/>
                <w:lang w:eastAsia="zh-CN"/>
              </w:rPr>
              <w:t>maxPacketRateUl</w:t>
            </w:r>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r>
              <w:rPr>
                <w:rFonts w:hint="eastAsia"/>
                <w:lang w:eastAsia="zh-CN"/>
              </w:rPr>
              <w:t>maxPacketRateDl</w:t>
            </w:r>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PacketRateUl</w:t>
            </w:r>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PacketRateDl</w:t>
            </w:r>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r>
              <w:rPr>
                <w:rFonts w:hint="eastAsia"/>
                <w:lang w:eastAsia="zh-CN"/>
              </w:rPr>
              <w:t>maxPacketRateUl</w:t>
            </w:r>
            <w:r>
              <w:rPr>
                <w:lang w:eastAsia="zh-CN"/>
              </w:rPr>
              <w:t xml:space="preserve">, or </w:t>
            </w:r>
            <w:r>
              <w:rPr>
                <w:rFonts w:hint="eastAsia"/>
                <w:lang w:eastAsia="zh-CN"/>
              </w:rPr>
              <w:t>maxPacketRateDl</w:t>
            </w:r>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parameter </w:t>
            </w:r>
            <w:r>
              <w:rPr>
                <w:rFonts w:hint="eastAsia"/>
                <w:lang w:eastAsia="zh-CN"/>
              </w:rPr>
              <w:t>maxPacketRateUl</w:t>
            </w:r>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parameter </w:t>
            </w:r>
            <w:r>
              <w:rPr>
                <w:rFonts w:hint="eastAsia"/>
                <w:lang w:eastAsia="zh-CN"/>
              </w:rPr>
              <w:t>maxPacketRateDl</w:t>
            </w:r>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1678" w:name="_Toc18837158"/>
      <w:bookmarkStart w:id="1679" w:name="_Toc22039964"/>
      <w:bookmarkStart w:id="1680" w:name="_Toc22625418"/>
      <w:bookmarkStart w:id="1681" w:name="_Toc25075746"/>
      <w:bookmarkStart w:id="1682" w:name="_Toc26198965"/>
      <w:bookmarkStart w:id="1683" w:name="_Toc34167842"/>
      <w:bookmarkStart w:id="1684" w:name="_Toc34737305"/>
      <w:bookmarkStart w:id="1685" w:name="_Toc34737402"/>
      <w:bookmarkStart w:id="1686" w:name="_Toc34737585"/>
      <w:bookmarkStart w:id="1687" w:name="_Toc34738554"/>
      <w:bookmarkStart w:id="1688" w:name="_Toc34748858"/>
      <w:bookmarkStart w:id="1689" w:name="_Toc36462417"/>
      <w:bookmarkStart w:id="1690" w:name="_Toc43206628"/>
      <w:bookmarkStart w:id="1691" w:name="_Toc45030996"/>
      <w:bookmarkStart w:id="1692" w:name="_Toc56516125"/>
      <w:bookmarkStart w:id="1693" w:name="_Toc58594250"/>
      <w:bookmarkStart w:id="1694" w:name="_Toc67685472"/>
      <w:bookmarkStart w:id="1695" w:name="_Toc73367281"/>
      <w:bookmarkStart w:id="1696" w:name="_Toc74990789"/>
      <w:bookmarkStart w:id="1697" w:name="_Toc82711818"/>
      <w:bookmarkStart w:id="1698" w:name="_Toc98501866"/>
      <w:bookmarkStart w:id="1699" w:name="_Toc106635157"/>
      <w:r>
        <w:lastRenderedPageBreak/>
        <w:t>6.1.6.2.10</w:t>
      </w:r>
      <w:r>
        <w:tab/>
        <w:t>Type: SmContextUpdateData</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511E7C50" w14:textId="77777777"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1700" w:name="_Toc22039966"/>
      <w:bookmarkStart w:id="1701" w:name="_Toc22625420"/>
      <w:bookmarkStart w:id="1702" w:name="_Toc25075748"/>
      <w:bookmarkStart w:id="1703" w:name="_Toc26198967"/>
      <w:bookmarkStart w:id="1704" w:name="_Toc34167843"/>
      <w:bookmarkStart w:id="1705" w:name="_Toc34737306"/>
      <w:bookmarkStart w:id="1706" w:name="_Toc34737403"/>
      <w:bookmarkStart w:id="1707" w:name="_Toc34737586"/>
      <w:bookmarkStart w:id="1708" w:name="_Toc34738555"/>
      <w:bookmarkStart w:id="1709" w:name="_Toc34748859"/>
      <w:bookmarkStart w:id="1710" w:name="_Toc36462418"/>
      <w:bookmarkStart w:id="1711" w:name="_Toc43206629"/>
      <w:bookmarkStart w:id="1712" w:name="_Toc45030997"/>
      <w:bookmarkStart w:id="1713" w:name="_Toc56516126"/>
      <w:bookmarkStart w:id="1714" w:name="_Toc58594251"/>
      <w:bookmarkStart w:id="1715" w:name="_Toc67685473"/>
      <w:bookmarkStart w:id="1716" w:name="_Toc73367282"/>
      <w:bookmarkStart w:id="1717" w:name="_Toc74990790"/>
      <w:bookmarkStart w:id="1718" w:name="_Toc82711819"/>
      <w:bookmarkStart w:id="1719" w:name="_Toc98501867"/>
      <w:bookmarkStart w:id="1720" w:name="_Toc106635158"/>
      <w:r>
        <w:t>6.1.6.2.1</w:t>
      </w:r>
      <w:r w:rsidR="00060632">
        <w:t>1</w:t>
      </w:r>
      <w:r>
        <w:tab/>
        <w:t>Type: DeliverReqData</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511E7C76" w14:textId="77777777"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1721" w:name="_Toc18837160"/>
      <w:bookmarkStart w:id="1722" w:name="_Toc22039967"/>
      <w:bookmarkStart w:id="1723" w:name="_Toc22625421"/>
      <w:bookmarkStart w:id="1724" w:name="_Toc25075749"/>
      <w:bookmarkStart w:id="1725" w:name="_Toc26198968"/>
      <w:bookmarkStart w:id="1726" w:name="_Toc34167844"/>
      <w:bookmarkStart w:id="1727" w:name="_Toc34737307"/>
      <w:bookmarkStart w:id="1728" w:name="_Toc34737404"/>
      <w:bookmarkStart w:id="1729" w:name="_Toc34737587"/>
      <w:bookmarkStart w:id="1730" w:name="_Toc34738556"/>
      <w:bookmarkStart w:id="1731" w:name="_Toc34748860"/>
      <w:bookmarkStart w:id="1732" w:name="_Toc36462419"/>
      <w:bookmarkStart w:id="1733" w:name="_Toc43206630"/>
      <w:bookmarkStart w:id="1734" w:name="_Toc45030998"/>
      <w:bookmarkStart w:id="1735" w:name="_Toc56516127"/>
      <w:bookmarkStart w:id="1736" w:name="_Toc58594252"/>
      <w:bookmarkStart w:id="1737" w:name="_Toc67685474"/>
      <w:bookmarkStart w:id="1738" w:name="_Toc73367283"/>
      <w:bookmarkStart w:id="1739" w:name="_Toc74990791"/>
      <w:bookmarkStart w:id="1740" w:name="_Toc82711820"/>
      <w:bookmarkStart w:id="1741" w:name="_Toc98501868"/>
      <w:bookmarkStart w:id="1742" w:name="_Toc10663515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511E7C85" w14:textId="77777777" w:rsidR="00231500" w:rsidRPr="00384E92" w:rsidRDefault="00231500" w:rsidP="00231500">
      <w:pPr>
        <w:pStyle w:val="Heading5"/>
      </w:pPr>
      <w:bookmarkStart w:id="1743" w:name="_Toc18837161"/>
      <w:bookmarkStart w:id="1744" w:name="_Toc22039968"/>
      <w:bookmarkStart w:id="1745" w:name="_Toc22625422"/>
      <w:bookmarkStart w:id="1746" w:name="_Toc25075750"/>
      <w:bookmarkStart w:id="1747" w:name="_Toc26198969"/>
      <w:bookmarkStart w:id="1748" w:name="_Toc34167845"/>
      <w:bookmarkStart w:id="1749" w:name="_Toc34737308"/>
      <w:bookmarkStart w:id="1750" w:name="_Toc34737405"/>
      <w:bookmarkStart w:id="1751" w:name="_Toc34737588"/>
      <w:bookmarkStart w:id="1752" w:name="_Toc34738557"/>
      <w:bookmarkStart w:id="1753" w:name="_Toc34748861"/>
      <w:bookmarkStart w:id="1754" w:name="_Toc36462420"/>
      <w:bookmarkStart w:id="1755" w:name="_Toc43206631"/>
      <w:bookmarkStart w:id="1756" w:name="_Toc45030999"/>
      <w:bookmarkStart w:id="1757" w:name="_Toc56516128"/>
      <w:bookmarkStart w:id="1758" w:name="_Toc58594253"/>
      <w:bookmarkStart w:id="1759" w:name="_Toc67685475"/>
      <w:bookmarkStart w:id="1760" w:name="_Toc73367284"/>
      <w:bookmarkStart w:id="1761" w:name="_Toc74990792"/>
      <w:bookmarkStart w:id="1762" w:name="_Toc82711821"/>
      <w:bookmarkStart w:id="1763" w:name="_Toc98501869"/>
      <w:bookmarkStart w:id="1764" w:name="_Toc106635160"/>
      <w:r>
        <w:t>6.1.6.3.1</w:t>
      </w:r>
      <w:r w:rsidRPr="00384E92">
        <w:tab/>
        <w:t>Introduction</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1765" w:name="_Toc18837162"/>
      <w:bookmarkStart w:id="1766" w:name="_Toc22039969"/>
      <w:bookmarkStart w:id="1767" w:name="_Toc22625423"/>
      <w:bookmarkStart w:id="1768" w:name="_Toc25075751"/>
      <w:bookmarkStart w:id="1769" w:name="_Toc26198970"/>
      <w:bookmarkStart w:id="1770" w:name="_Toc34167846"/>
      <w:bookmarkStart w:id="1771" w:name="_Toc34737309"/>
      <w:bookmarkStart w:id="1772" w:name="_Toc34737406"/>
      <w:bookmarkStart w:id="1773" w:name="_Toc34737589"/>
      <w:bookmarkStart w:id="1774" w:name="_Toc34738558"/>
      <w:bookmarkStart w:id="1775" w:name="_Toc34748862"/>
      <w:bookmarkStart w:id="1776" w:name="_Toc36462421"/>
      <w:bookmarkStart w:id="1777" w:name="_Toc43206632"/>
      <w:bookmarkStart w:id="1778" w:name="_Toc45031000"/>
      <w:bookmarkStart w:id="1779" w:name="_Toc56516129"/>
      <w:bookmarkStart w:id="1780" w:name="_Toc58594254"/>
      <w:bookmarkStart w:id="1781" w:name="_Toc67685476"/>
      <w:bookmarkStart w:id="1782" w:name="_Toc73367285"/>
      <w:bookmarkStart w:id="1783" w:name="_Toc74990793"/>
      <w:bookmarkStart w:id="1784" w:name="_Toc82711822"/>
      <w:bookmarkStart w:id="1785" w:name="_Toc98501870"/>
      <w:bookmarkStart w:id="1786" w:name="_Toc106635161"/>
      <w:r>
        <w:t>6.1.6.3.2</w:t>
      </w:r>
      <w:r w:rsidRPr="00384E92">
        <w:tab/>
        <w:t>Simple data types</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1787" w:name="_Toc18837163"/>
      <w:bookmarkStart w:id="1788" w:name="_Toc22039970"/>
      <w:bookmarkStart w:id="1789" w:name="_Toc22625424"/>
      <w:bookmarkStart w:id="1790" w:name="_Toc25075752"/>
      <w:bookmarkStart w:id="1791" w:name="_Toc26198971"/>
      <w:bookmarkStart w:id="1792" w:name="_Toc34167847"/>
      <w:bookmarkStart w:id="1793" w:name="_Toc34737310"/>
      <w:bookmarkStart w:id="1794" w:name="_Toc34737407"/>
      <w:bookmarkStart w:id="1795" w:name="_Toc34737590"/>
      <w:bookmarkStart w:id="1796" w:name="_Toc34738559"/>
      <w:bookmarkStart w:id="1797" w:name="_Toc34748863"/>
      <w:bookmarkStart w:id="1798" w:name="_Toc36462422"/>
      <w:bookmarkStart w:id="1799" w:name="_Toc43206633"/>
      <w:bookmarkStart w:id="1800" w:name="_Toc45031001"/>
      <w:bookmarkStart w:id="1801" w:name="_Toc56516130"/>
      <w:bookmarkStart w:id="1802" w:name="_Toc58594255"/>
      <w:bookmarkStart w:id="1803" w:name="_Toc67685477"/>
      <w:bookmarkStart w:id="1804" w:name="_Toc73367286"/>
      <w:bookmarkStart w:id="1805" w:name="_Toc74990794"/>
      <w:bookmarkStart w:id="1806" w:name="_Toc82711823"/>
      <w:bookmarkStart w:id="1807" w:name="_Toc98501871"/>
      <w:bookmarkStart w:id="1808" w:name="_Toc106635162"/>
      <w:r>
        <w:t>6.1.6.3.3</w:t>
      </w:r>
      <w:r w:rsidRPr="00BC662F">
        <w:tab/>
        <w:t xml:space="preserve">Enumeration: </w:t>
      </w:r>
      <w:r>
        <w:t>SmContextStatus</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511E7C96" w14:textId="77777777"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lastRenderedPageBreak/>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1809" w:name="_Toc18837164"/>
      <w:bookmarkStart w:id="1810" w:name="_Toc22039971"/>
      <w:bookmarkStart w:id="1811" w:name="_Toc22625425"/>
      <w:bookmarkStart w:id="1812" w:name="_Toc25075753"/>
      <w:bookmarkStart w:id="1813" w:name="_Toc26198972"/>
      <w:bookmarkStart w:id="1814" w:name="_Toc34167848"/>
      <w:bookmarkStart w:id="1815" w:name="_Toc34737311"/>
      <w:bookmarkStart w:id="1816" w:name="_Toc34737408"/>
      <w:bookmarkStart w:id="1817" w:name="_Toc34737591"/>
      <w:bookmarkStart w:id="1818" w:name="_Toc34738560"/>
      <w:bookmarkStart w:id="1819" w:name="_Toc34748864"/>
      <w:bookmarkStart w:id="1820" w:name="_Toc36462423"/>
      <w:bookmarkStart w:id="1821" w:name="_Toc43206634"/>
      <w:bookmarkStart w:id="1822" w:name="_Toc45031002"/>
      <w:bookmarkStart w:id="1823" w:name="_Toc56516131"/>
      <w:bookmarkStart w:id="1824" w:name="_Toc58594256"/>
      <w:bookmarkStart w:id="1825" w:name="_Toc67685478"/>
      <w:bookmarkStart w:id="1826" w:name="_Toc73367287"/>
      <w:bookmarkStart w:id="1827" w:name="_Toc74990795"/>
      <w:bookmarkStart w:id="1828" w:name="_Toc82711824"/>
      <w:bookmarkStart w:id="1829" w:name="_Toc98501872"/>
      <w:bookmarkStart w:id="1830" w:name="_Toc106635163"/>
      <w:r>
        <w:t>6.1.6.3.4</w:t>
      </w:r>
      <w:r w:rsidRPr="00BC662F">
        <w:tab/>
        <w:t xml:space="preserve">Enumeration: </w:t>
      </w:r>
      <w:r>
        <w:t>SmallDataRateControlTimeUnit</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511E7CA2" w14:textId="77777777"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1831" w:name="_Toc34167849"/>
      <w:bookmarkStart w:id="1832" w:name="_Toc34737312"/>
      <w:bookmarkStart w:id="1833" w:name="_Toc34737409"/>
      <w:bookmarkStart w:id="1834" w:name="_Toc34737592"/>
      <w:bookmarkStart w:id="1835" w:name="_Toc34738561"/>
      <w:bookmarkStart w:id="1836" w:name="_Toc34748865"/>
      <w:bookmarkStart w:id="1837" w:name="_Toc36462424"/>
      <w:bookmarkStart w:id="1838" w:name="_Toc43206635"/>
      <w:bookmarkStart w:id="1839" w:name="_Toc45031003"/>
      <w:bookmarkStart w:id="1840" w:name="_Toc56516132"/>
      <w:bookmarkStart w:id="1841" w:name="_Toc58594257"/>
      <w:bookmarkStart w:id="1842" w:name="_Toc67685479"/>
      <w:bookmarkStart w:id="1843" w:name="_Toc73367288"/>
      <w:bookmarkStart w:id="1844" w:name="_Toc74990796"/>
      <w:bookmarkStart w:id="1845" w:name="_Toc82711825"/>
      <w:bookmarkStart w:id="1846" w:name="_Toc98501873"/>
      <w:bookmarkStart w:id="1847" w:name="_Toc106635164"/>
      <w:r>
        <w:t>6.1.6.3.5</w:t>
      </w:r>
      <w:r>
        <w:tab/>
        <w:t>Enumeration: ReleaseCause</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511E7CBE" w14:textId="77777777" w:rsidR="00E224AD" w:rsidRDefault="00E224AD" w:rsidP="00E224AD">
      <w:r>
        <w:t>The enumeration ReleaseCause represents cause for release of the SM Context in the NEF. It shall comply with the provisions defined in table 6.1.6.3.5-1.</w:t>
      </w:r>
    </w:p>
    <w:p w14:paraId="511E7CBF" w14:textId="77777777" w:rsidR="00E224AD" w:rsidRDefault="00E224AD" w:rsidP="00E224AD">
      <w:pPr>
        <w:pStyle w:val="TH"/>
      </w:pPr>
      <w:r>
        <w:t>Table 6.1.6.3.5-1: Enumeration ReleaseCause</w:t>
      </w:r>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1848" w:name="_Toc18837165"/>
      <w:bookmarkStart w:id="1849" w:name="_Toc22039972"/>
      <w:bookmarkStart w:id="1850" w:name="_Toc22625426"/>
      <w:bookmarkStart w:id="1851" w:name="_Toc25075754"/>
      <w:bookmarkStart w:id="1852" w:name="_Toc26198973"/>
      <w:bookmarkStart w:id="1853" w:name="_Toc34167850"/>
      <w:bookmarkStart w:id="1854" w:name="_Toc34737313"/>
      <w:bookmarkStart w:id="1855" w:name="_Toc34737410"/>
      <w:bookmarkStart w:id="1856" w:name="_Toc34737593"/>
      <w:bookmarkStart w:id="1857" w:name="_Toc34738562"/>
      <w:bookmarkStart w:id="1858" w:name="_Toc34748866"/>
      <w:bookmarkStart w:id="1859" w:name="_Toc36462425"/>
      <w:bookmarkStart w:id="1860" w:name="_Toc43206636"/>
      <w:bookmarkStart w:id="1861" w:name="_Toc45031004"/>
      <w:bookmarkStart w:id="1862" w:name="_Toc56516133"/>
      <w:bookmarkStart w:id="1863" w:name="_Toc58594258"/>
      <w:bookmarkStart w:id="1864" w:name="_Toc67685480"/>
      <w:bookmarkStart w:id="1865" w:name="_Toc73367289"/>
      <w:bookmarkStart w:id="1866" w:name="_Toc74990797"/>
      <w:bookmarkStart w:id="1867" w:name="_Toc82711826"/>
      <w:bookmarkStart w:id="1868" w:name="_Toc98501874"/>
      <w:bookmarkStart w:id="1869" w:name="_Toc106635165"/>
      <w:r>
        <w:t>6.1.7</w:t>
      </w:r>
      <w:r>
        <w:tab/>
        <w:t>Error Handling</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511E7CCA" w14:textId="77777777" w:rsidR="00231500" w:rsidRPr="00971458" w:rsidRDefault="00231500" w:rsidP="00231500">
      <w:pPr>
        <w:pStyle w:val="Heading4"/>
      </w:pPr>
      <w:bookmarkStart w:id="1870" w:name="_Toc18837166"/>
      <w:bookmarkStart w:id="1871" w:name="_Toc22039973"/>
      <w:bookmarkStart w:id="1872" w:name="_Toc22625427"/>
      <w:bookmarkStart w:id="1873" w:name="_Toc25075755"/>
      <w:bookmarkStart w:id="1874" w:name="_Toc26198974"/>
      <w:bookmarkStart w:id="1875" w:name="_Toc34167851"/>
      <w:bookmarkStart w:id="1876" w:name="_Toc34737314"/>
      <w:bookmarkStart w:id="1877" w:name="_Toc34737411"/>
      <w:bookmarkStart w:id="1878" w:name="_Toc34737594"/>
      <w:bookmarkStart w:id="1879" w:name="_Toc34738563"/>
      <w:bookmarkStart w:id="1880" w:name="_Toc34748867"/>
      <w:bookmarkStart w:id="1881" w:name="_Toc36462426"/>
      <w:bookmarkStart w:id="1882" w:name="_Toc43206637"/>
      <w:bookmarkStart w:id="1883" w:name="_Toc45031005"/>
      <w:bookmarkStart w:id="1884" w:name="_Toc56516134"/>
      <w:bookmarkStart w:id="1885" w:name="_Toc58594259"/>
      <w:bookmarkStart w:id="1886" w:name="_Toc67685481"/>
      <w:bookmarkStart w:id="1887" w:name="_Toc73367290"/>
      <w:bookmarkStart w:id="1888" w:name="_Toc74990798"/>
      <w:bookmarkStart w:id="1889" w:name="_Toc82711827"/>
      <w:bookmarkStart w:id="1890" w:name="_Toc98501875"/>
      <w:bookmarkStart w:id="1891" w:name="_Toc106635166"/>
      <w:r w:rsidRPr="00971458">
        <w:t>6.1.7.1</w:t>
      </w:r>
      <w:r w:rsidRPr="00971458">
        <w:tab/>
        <w:t>General</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1892" w:name="_Toc18837167"/>
      <w:bookmarkStart w:id="1893" w:name="_Toc22039974"/>
      <w:bookmarkStart w:id="1894" w:name="_Toc22625428"/>
      <w:bookmarkStart w:id="1895" w:name="_Toc25075756"/>
      <w:bookmarkStart w:id="1896" w:name="_Toc26198975"/>
      <w:bookmarkStart w:id="1897" w:name="_Toc34167852"/>
      <w:bookmarkStart w:id="1898" w:name="_Toc34737315"/>
      <w:bookmarkStart w:id="1899" w:name="_Toc34737412"/>
      <w:bookmarkStart w:id="1900" w:name="_Toc34737595"/>
      <w:bookmarkStart w:id="1901" w:name="_Toc34738564"/>
      <w:bookmarkStart w:id="1902" w:name="_Toc34748868"/>
      <w:bookmarkStart w:id="1903" w:name="_Toc36462427"/>
      <w:bookmarkStart w:id="1904" w:name="_Toc43206638"/>
      <w:bookmarkStart w:id="1905" w:name="_Toc45031006"/>
      <w:bookmarkStart w:id="1906" w:name="_Toc56516135"/>
      <w:bookmarkStart w:id="1907" w:name="_Toc58594260"/>
      <w:bookmarkStart w:id="1908" w:name="_Toc67685482"/>
      <w:bookmarkStart w:id="1909" w:name="_Toc73367291"/>
      <w:bookmarkStart w:id="1910" w:name="_Toc74990799"/>
      <w:bookmarkStart w:id="1911" w:name="_Toc82711828"/>
      <w:bookmarkStart w:id="1912" w:name="_Toc98501876"/>
      <w:bookmarkStart w:id="1913" w:name="_Toc106635167"/>
      <w:r w:rsidRPr="00971458">
        <w:t>6.1.7.2</w:t>
      </w:r>
      <w:r w:rsidRPr="00971458">
        <w:tab/>
        <w:t>Protocol Errors</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511E7CCE" w14:textId="77777777"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1914" w:name="_Toc18837168"/>
      <w:bookmarkStart w:id="1915" w:name="_Toc22039975"/>
      <w:bookmarkStart w:id="1916" w:name="_Toc22625429"/>
      <w:bookmarkStart w:id="1917" w:name="_Toc25075757"/>
      <w:bookmarkStart w:id="1918" w:name="_Toc26198976"/>
      <w:bookmarkStart w:id="1919" w:name="_Toc34167853"/>
      <w:bookmarkStart w:id="1920" w:name="_Toc34737316"/>
      <w:bookmarkStart w:id="1921" w:name="_Toc34737413"/>
      <w:bookmarkStart w:id="1922" w:name="_Toc34737596"/>
      <w:bookmarkStart w:id="1923" w:name="_Toc34738565"/>
      <w:bookmarkStart w:id="1924" w:name="_Toc34748869"/>
      <w:bookmarkStart w:id="1925" w:name="_Toc36462428"/>
      <w:bookmarkStart w:id="1926" w:name="_Toc43206639"/>
      <w:bookmarkStart w:id="1927" w:name="_Toc45031007"/>
      <w:bookmarkStart w:id="1928" w:name="_Toc56516136"/>
      <w:bookmarkStart w:id="1929" w:name="_Toc58594261"/>
      <w:bookmarkStart w:id="1930" w:name="_Toc67685483"/>
      <w:bookmarkStart w:id="1931" w:name="_Toc73367292"/>
      <w:bookmarkStart w:id="1932" w:name="_Toc74990800"/>
      <w:bookmarkStart w:id="1933" w:name="_Toc82711829"/>
      <w:bookmarkStart w:id="1934" w:name="_Toc98501877"/>
      <w:bookmarkStart w:id="1935" w:name="_Toc106635168"/>
      <w:r>
        <w:t>6.1.7.3</w:t>
      </w:r>
      <w:r>
        <w:tab/>
        <w:t>Application Errors</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7777777"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1936" w:name="_Toc18837169"/>
    </w:p>
    <w:p w14:paraId="511E7CE3" w14:textId="77777777" w:rsidR="00231500" w:rsidRPr="0023018E" w:rsidRDefault="00231500" w:rsidP="00FD1FD5">
      <w:pPr>
        <w:pStyle w:val="Heading3"/>
        <w:rPr>
          <w:lang w:eastAsia="zh-CN"/>
        </w:rPr>
      </w:pPr>
      <w:bookmarkStart w:id="1937" w:name="_Toc22039976"/>
      <w:bookmarkStart w:id="1938" w:name="_Toc22625430"/>
      <w:bookmarkStart w:id="1939" w:name="_Toc25075758"/>
      <w:bookmarkStart w:id="1940" w:name="_Toc26198977"/>
      <w:bookmarkStart w:id="1941" w:name="_Toc34167854"/>
      <w:bookmarkStart w:id="1942" w:name="_Toc34737317"/>
      <w:bookmarkStart w:id="1943" w:name="_Toc34737414"/>
      <w:bookmarkStart w:id="1944" w:name="_Toc34737597"/>
      <w:bookmarkStart w:id="1945" w:name="_Toc34738566"/>
      <w:bookmarkStart w:id="1946" w:name="_Toc34748870"/>
      <w:bookmarkStart w:id="1947" w:name="_Toc36462429"/>
      <w:bookmarkStart w:id="1948" w:name="_Toc43206640"/>
      <w:bookmarkStart w:id="1949" w:name="_Toc45031008"/>
      <w:bookmarkStart w:id="1950" w:name="_Toc56516137"/>
      <w:bookmarkStart w:id="1951" w:name="_Toc58594262"/>
      <w:bookmarkStart w:id="1952" w:name="_Toc67685484"/>
      <w:bookmarkStart w:id="1953" w:name="_Toc73367293"/>
      <w:bookmarkStart w:id="1954" w:name="_Toc74990801"/>
      <w:bookmarkStart w:id="1955" w:name="_Toc82711830"/>
      <w:bookmarkStart w:id="1956" w:name="_Toc98501878"/>
      <w:bookmarkStart w:id="1957" w:name="_Toc106635169"/>
      <w:r>
        <w:t>6.1.8</w:t>
      </w:r>
      <w:r w:rsidRPr="0023018E">
        <w:rPr>
          <w:lang w:eastAsia="zh-CN"/>
        </w:rPr>
        <w:tab/>
        <w:t>Feature negotiation</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511E7CE4" w14:textId="77777777"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CD4F65"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4AC1456E" w:rsidR="00CD4F65" w:rsidRPr="002002FF" w:rsidRDefault="00CD4F65" w:rsidP="00CD4F6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11E7CEB" w14:textId="735276DD" w:rsidR="00CD4F65" w:rsidRPr="002002FF" w:rsidRDefault="00CD4F65" w:rsidP="00CD4F65">
            <w:pPr>
              <w:pStyle w:val="TAL"/>
            </w:pPr>
            <w:r>
              <w:rPr>
                <w:lang w:eastAsia="zh-CN"/>
              </w:rPr>
              <w:t>BIUMR</w:t>
            </w:r>
          </w:p>
        </w:tc>
        <w:tc>
          <w:tcPr>
            <w:tcW w:w="5758" w:type="dxa"/>
            <w:tcBorders>
              <w:top w:val="single" w:sz="4" w:space="0" w:color="auto"/>
              <w:left w:val="single" w:sz="4" w:space="0" w:color="auto"/>
              <w:bottom w:val="single" w:sz="4" w:space="0" w:color="auto"/>
              <w:right w:val="single" w:sz="4" w:space="0" w:color="auto"/>
            </w:tcBorders>
          </w:tcPr>
          <w:p w14:paraId="3DA6F359" w14:textId="77777777" w:rsidR="00CD4F65" w:rsidRDefault="00CD4F65" w:rsidP="00CD4F65">
            <w:pPr>
              <w:pStyle w:val="TAL"/>
              <w:rPr>
                <w:lang w:eastAsia="ko-KR"/>
              </w:rPr>
            </w:pPr>
            <w:r>
              <w:rPr>
                <w:lang w:eastAsia="ko-KR"/>
              </w:rPr>
              <w:t>Binding Indication Update for Multiple Resources</w:t>
            </w:r>
          </w:p>
          <w:p w14:paraId="48D268EF" w14:textId="77777777" w:rsidR="00CD4F65" w:rsidRDefault="00CD4F65" w:rsidP="00CD4F65">
            <w:pPr>
              <w:pStyle w:val="TAL"/>
              <w:rPr>
                <w:lang w:eastAsia="ko-KR"/>
              </w:rPr>
            </w:pPr>
          </w:p>
          <w:p w14:paraId="511E7CEC" w14:textId="4B107D3A" w:rsidR="00CD4F65" w:rsidRPr="002002FF" w:rsidRDefault="00CD4F65" w:rsidP="00CD4F65">
            <w:pPr>
              <w:pStyle w:val="TAL"/>
              <w:rPr>
                <w:rFonts w:cs="Arial"/>
                <w:szCs w:val="18"/>
              </w:rPr>
            </w:pPr>
            <w:r>
              <w:rPr>
                <w:lang w:eastAsia="ko-KR"/>
              </w:rPr>
              <w:t xml:space="preserve">This feature bit indicates whether the NF Service Consumer (i.e. SMF) and NEF supports Binding Indication Update for multiple resources and/or contexts, as </w:t>
            </w:r>
            <w:r>
              <w:rPr>
                <w:rFonts w:cs="Arial"/>
                <w:szCs w:val="18"/>
              </w:rPr>
              <w:t>specified in clauses 6.12.1 and 5.2.3.2.6 of 3GPP TS 29.500 [4]</w:t>
            </w:r>
            <w:r>
              <w:rPr>
                <w:lang w:eastAsia="ko-KR"/>
              </w:rPr>
              <w:t>.</w:t>
            </w:r>
          </w:p>
        </w:tc>
      </w:tr>
    </w:tbl>
    <w:p w14:paraId="511E7CEE" w14:textId="77777777" w:rsidR="00231500" w:rsidRDefault="00231500" w:rsidP="00231500"/>
    <w:p w14:paraId="511E7CEF" w14:textId="77777777" w:rsidR="00231500" w:rsidRPr="001E7573" w:rsidRDefault="00231500" w:rsidP="00FD1FD5">
      <w:pPr>
        <w:pStyle w:val="Heading3"/>
      </w:pPr>
      <w:bookmarkStart w:id="1958" w:name="_Toc18837170"/>
      <w:bookmarkStart w:id="1959" w:name="_Toc22039977"/>
      <w:bookmarkStart w:id="1960" w:name="_Toc22625431"/>
      <w:bookmarkStart w:id="1961" w:name="_Toc25075759"/>
      <w:bookmarkStart w:id="1962" w:name="_Toc26198978"/>
      <w:bookmarkStart w:id="1963" w:name="_Toc34167855"/>
      <w:bookmarkStart w:id="1964" w:name="_Toc34737318"/>
      <w:bookmarkStart w:id="1965" w:name="_Toc34737415"/>
      <w:bookmarkStart w:id="1966" w:name="_Toc34737598"/>
      <w:bookmarkStart w:id="1967" w:name="_Toc34738567"/>
      <w:bookmarkStart w:id="1968" w:name="_Toc34748871"/>
      <w:bookmarkStart w:id="1969" w:name="_Toc36462430"/>
      <w:bookmarkStart w:id="1970" w:name="_Toc43206641"/>
      <w:bookmarkStart w:id="1971" w:name="_Toc45031009"/>
      <w:bookmarkStart w:id="1972" w:name="_Toc56516138"/>
      <w:bookmarkStart w:id="1973" w:name="_Toc58594263"/>
      <w:bookmarkStart w:id="1974" w:name="_Toc67685485"/>
      <w:bookmarkStart w:id="1975" w:name="_Toc73367294"/>
      <w:bookmarkStart w:id="1976" w:name="_Toc74990802"/>
      <w:bookmarkStart w:id="1977" w:name="_Toc82711831"/>
      <w:bookmarkStart w:id="1978" w:name="_Toc98501879"/>
      <w:bookmarkStart w:id="1979" w:name="_Hlk525137310"/>
      <w:bookmarkStart w:id="1980" w:name="_Toc106635170"/>
      <w:r>
        <w:t>6.1.9</w:t>
      </w:r>
      <w:r w:rsidRPr="001E7573">
        <w:tab/>
        <w:t>Security</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80"/>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14:paraId="511E7CF3" w14:textId="67912559" w:rsidR="00231500" w:rsidRDefault="00231500" w:rsidP="00231500">
      <w:pPr>
        <w:rPr>
          <w:lang w:val="en-US"/>
        </w:rPr>
      </w:pPr>
      <w:bookmarkStart w:id="1981" w:name="_Hlk530142087"/>
      <w:bookmarkEnd w:id="1979"/>
      <w:r>
        <w:rPr>
          <w:lang w:val="en-US"/>
        </w:rPr>
        <w:t xml:space="preserve">The </w:t>
      </w:r>
      <w:r>
        <w:t>Nnef_SMContext</w:t>
      </w:r>
      <w:r w:rsidRPr="00986E88">
        <w:rPr>
          <w:noProof/>
          <w:lang w:eastAsia="zh-CN"/>
        </w:rPr>
        <w:t xml:space="preserve"> </w:t>
      </w:r>
      <w:r>
        <w:rPr>
          <w:lang w:val="en-US"/>
        </w:rPr>
        <w:t>API defines a single scope "</w:t>
      </w:r>
      <w:r>
        <w:t>nnef</w:t>
      </w:r>
      <w:r w:rsidR="00865CB8">
        <w:t>-</w:t>
      </w:r>
      <w:r>
        <w:t>smcontext</w:t>
      </w:r>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1982" w:name="_Toc25074008"/>
      <w:bookmarkStart w:id="1983" w:name="_Toc34063200"/>
      <w:bookmarkStart w:id="1984" w:name="_Toc43120185"/>
      <w:bookmarkStart w:id="1985" w:name="_Toc49768242"/>
      <w:bookmarkStart w:id="1986" w:name="_Toc51867092"/>
      <w:bookmarkStart w:id="1987" w:name="_Toc67685486"/>
      <w:bookmarkStart w:id="1988" w:name="_Toc73367295"/>
      <w:bookmarkStart w:id="1989" w:name="_Toc74990803"/>
      <w:bookmarkStart w:id="1990" w:name="_Toc82711832"/>
      <w:bookmarkStart w:id="1991" w:name="_Toc98501880"/>
      <w:bookmarkStart w:id="1992" w:name="_Toc106635171"/>
      <w:r>
        <w:rPr>
          <w:lang w:val="en-US"/>
        </w:rPr>
        <w:t>6.1.10</w:t>
      </w:r>
      <w:r w:rsidR="00C946E1">
        <w:rPr>
          <w:lang w:val="en-US"/>
        </w:rPr>
        <w:tab/>
      </w:r>
      <w:bookmarkEnd w:id="1982"/>
      <w:bookmarkEnd w:id="1983"/>
      <w:bookmarkEnd w:id="1984"/>
      <w:bookmarkEnd w:id="1985"/>
      <w:bookmarkEnd w:id="1986"/>
      <w:r w:rsidR="00C946E1">
        <w:rPr>
          <w:lang w:val="en-US"/>
        </w:rPr>
        <w:t>HTTP redirection</w:t>
      </w:r>
      <w:bookmarkEnd w:id="1987"/>
      <w:bookmarkEnd w:id="1988"/>
      <w:bookmarkEnd w:id="1989"/>
      <w:bookmarkEnd w:id="1990"/>
      <w:bookmarkEnd w:id="1991"/>
      <w:bookmarkEnd w:id="1992"/>
    </w:p>
    <w:p w14:paraId="232154D0" w14:textId="77777777" w:rsidR="00C946E1" w:rsidRDefault="00C946E1" w:rsidP="00C946E1">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50BF74A5" w14:textId="77777777" w:rsidR="00C946E1" w:rsidRDefault="00C946E1" w:rsidP="00C946E1">
      <w:pPr>
        <w:rPr>
          <w:lang w:val="en-US"/>
        </w:rPr>
      </w:pPr>
      <w:r>
        <w:rPr>
          <w:lang w:val="en-US"/>
        </w:rPr>
        <w:t xml:space="preserve">An SCP that reselects a different NEF producer instance will return the NF Instance ID of the new NEF producer instance in the 3gpp-Sbi-Producer-Id header, as specified in clause 6.10.3.4 of 3GPP TS 29.500 [4]. </w:t>
      </w:r>
    </w:p>
    <w:p w14:paraId="5BEAC9E9" w14:textId="77777777"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34117EA2" w14:textId="77777777" w:rsidR="00C946E1" w:rsidRDefault="00C946E1" w:rsidP="00231500">
      <w:pPr>
        <w:rPr>
          <w:lang w:val="en-US"/>
        </w:rPr>
      </w:pPr>
    </w:p>
    <w:p w14:paraId="511E7CF4" w14:textId="4C1E2F17" w:rsidR="00231500" w:rsidRDefault="00231500" w:rsidP="00530CC1">
      <w:pPr>
        <w:pStyle w:val="Heading8"/>
      </w:pPr>
      <w:bookmarkStart w:id="1993" w:name="_Toc18837172"/>
      <w:bookmarkStart w:id="1994" w:name="_Toc22039978"/>
      <w:bookmarkStart w:id="1995" w:name="_Toc22625432"/>
      <w:bookmarkStart w:id="1996" w:name="_Toc25075760"/>
      <w:bookmarkStart w:id="1997" w:name="_Toc26198979"/>
      <w:bookmarkStart w:id="1998" w:name="_Toc34167856"/>
      <w:bookmarkStart w:id="1999" w:name="_Toc34737319"/>
      <w:bookmarkStart w:id="2000" w:name="_Toc34737416"/>
      <w:bookmarkStart w:id="2001" w:name="_Toc34737599"/>
      <w:bookmarkStart w:id="2002" w:name="_Toc34738568"/>
      <w:bookmarkStart w:id="2003" w:name="_Toc34748872"/>
      <w:bookmarkStart w:id="2004" w:name="_Toc36462431"/>
      <w:bookmarkStart w:id="2005" w:name="_Toc43206642"/>
      <w:bookmarkStart w:id="2006" w:name="_Toc45031010"/>
      <w:bookmarkStart w:id="2007" w:name="_Toc56516139"/>
      <w:bookmarkStart w:id="2008" w:name="_Toc58594264"/>
      <w:bookmarkStart w:id="2009" w:name="_Toc67685487"/>
      <w:bookmarkStart w:id="2010" w:name="_Toc73367296"/>
      <w:bookmarkStart w:id="2011" w:name="_Toc74990804"/>
      <w:bookmarkStart w:id="2012" w:name="_Toc82711833"/>
      <w:bookmarkStart w:id="2013" w:name="_Toc98501881"/>
      <w:bookmarkStart w:id="2014" w:name="_Toc106635172"/>
      <w:bookmarkEnd w:id="1981"/>
      <w:r w:rsidRPr="004D3578">
        <w:t>Annex A (normative):</w:t>
      </w:r>
      <w:r w:rsidRPr="004D3578">
        <w:br/>
      </w:r>
      <w:r>
        <w:t>OpenAPI specification</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511E7CF5" w14:textId="77777777" w:rsidR="00231500" w:rsidRDefault="00231500" w:rsidP="00A148C7">
      <w:pPr>
        <w:pStyle w:val="Heading1"/>
      </w:pPr>
      <w:bookmarkStart w:id="2015" w:name="_Toc18837173"/>
      <w:bookmarkStart w:id="2016" w:name="_Toc22039979"/>
      <w:bookmarkStart w:id="2017" w:name="_Toc22625433"/>
      <w:bookmarkStart w:id="2018" w:name="_Toc25075761"/>
      <w:bookmarkStart w:id="2019" w:name="_Toc26198980"/>
      <w:bookmarkStart w:id="2020" w:name="_Toc34167857"/>
      <w:bookmarkStart w:id="2021" w:name="_Toc34737320"/>
      <w:bookmarkStart w:id="2022" w:name="_Toc34737417"/>
      <w:bookmarkStart w:id="2023" w:name="_Toc34737600"/>
      <w:bookmarkStart w:id="2024" w:name="_Toc34738569"/>
      <w:bookmarkStart w:id="2025" w:name="_Toc34748873"/>
      <w:bookmarkStart w:id="2026" w:name="_Toc36462432"/>
      <w:bookmarkStart w:id="2027" w:name="_Toc43206643"/>
      <w:bookmarkStart w:id="2028" w:name="_Toc45031011"/>
      <w:bookmarkStart w:id="2029" w:name="_Toc56516140"/>
      <w:bookmarkStart w:id="2030" w:name="_Toc58594265"/>
      <w:bookmarkStart w:id="2031" w:name="_Toc67685488"/>
      <w:bookmarkStart w:id="2032" w:name="_Toc73367297"/>
      <w:bookmarkStart w:id="2033" w:name="_Toc74990805"/>
      <w:bookmarkStart w:id="2034" w:name="_Toc82711834"/>
      <w:bookmarkStart w:id="2035" w:name="_Toc98501882"/>
      <w:bookmarkStart w:id="2036" w:name="_Toc106635173"/>
      <w:r>
        <w:t>A.1</w:t>
      </w:r>
      <w:r>
        <w:tab/>
        <w:t>General</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511E7CF6" w14:textId="77777777" w:rsidR="00231500" w:rsidRDefault="00231500" w:rsidP="00231500">
      <w:pPr>
        <w:rPr>
          <w:lang w:val="en-US"/>
        </w:rPr>
      </w:pPr>
      <w:r w:rsidRPr="00F02D74">
        <w:rPr>
          <w:lang w:val="en-US"/>
        </w:rPr>
        <w:t xml:space="preserve">This Annex specifies the formal definition of the </w:t>
      </w:r>
      <w:r w:rsidR="00362260">
        <w:rPr>
          <w:lang w:val="en-US"/>
        </w:rPr>
        <w:t>Nnef_SMContext</w:t>
      </w:r>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7777777"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a Git-based repository, that uses the GitLab software version control system (see 3GPP TS 29.501 [5] clause 5.3.1 and 3GPP TR 21.900 [7] clause 5B).</w:t>
      </w:r>
      <w:bookmarkStart w:id="2037" w:name="_Toc18837174"/>
      <w:bookmarkStart w:id="2038" w:name="_Toc22039980"/>
      <w:bookmarkStart w:id="2039" w:name="_Toc22625434"/>
      <w:bookmarkStart w:id="2040" w:name="_Toc25075762"/>
      <w:bookmarkStart w:id="2041" w:name="_Toc26198981"/>
    </w:p>
    <w:p w14:paraId="511E7CFA" w14:textId="77777777" w:rsidR="00231500" w:rsidRDefault="00231500" w:rsidP="00A148C7">
      <w:pPr>
        <w:pStyle w:val="Heading1"/>
      </w:pPr>
      <w:bookmarkStart w:id="2042" w:name="_Toc34167858"/>
      <w:bookmarkStart w:id="2043" w:name="_Toc34737321"/>
      <w:bookmarkStart w:id="2044" w:name="_Toc34737418"/>
      <w:bookmarkStart w:id="2045" w:name="_Toc34737601"/>
      <w:bookmarkStart w:id="2046" w:name="_Toc34738570"/>
      <w:bookmarkStart w:id="2047" w:name="_Toc34748874"/>
      <w:bookmarkStart w:id="2048" w:name="_Toc36462433"/>
      <w:bookmarkStart w:id="2049" w:name="_Toc43206644"/>
      <w:bookmarkStart w:id="2050" w:name="_Toc45031012"/>
      <w:bookmarkStart w:id="2051" w:name="_Toc56516141"/>
      <w:bookmarkStart w:id="2052" w:name="_Toc58594266"/>
      <w:bookmarkStart w:id="2053" w:name="_Toc67685489"/>
      <w:bookmarkStart w:id="2054" w:name="_Toc73367298"/>
      <w:bookmarkStart w:id="2055" w:name="_Toc74990806"/>
      <w:bookmarkStart w:id="2056" w:name="_Toc82711835"/>
      <w:bookmarkStart w:id="2057" w:name="_Toc98501883"/>
      <w:bookmarkStart w:id="2058" w:name="_Toc106635174"/>
      <w:r>
        <w:t>A.2</w:t>
      </w:r>
      <w:r>
        <w:tab/>
        <w:t>Nnef_SMContext API</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511E7CFB" w14:textId="77777777" w:rsidR="00231500" w:rsidRDefault="00231500" w:rsidP="00231500">
      <w:pPr>
        <w:pStyle w:val="PL"/>
      </w:pPr>
      <w:bookmarkStart w:id="2059" w:name="_Hlk515634373"/>
      <w:bookmarkStart w:id="2060"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09D393C2" w:rsidR="00231500" w:rsidRDefault="00231500" w:rsidP="00231500">
      <w:pPr>
        <w:pStyle w:val="PL"/>
      </w:pPr>
      <w:r>
        <w:t xml:space="preserve">  version: 1.</w:t>
      </w:r>
      <w:r w:rsidR="00EE5DC0">
        <w:t>1</w:t>
      </w:r>
      <w:r>
        <w:t>.</w:t>
      </w:r>
      <w:r w:rsidR="00EE5DC0">
        <w:t>0</w:t>
      </w:r>
    </w:p>
    <w:p w14:paraId="511E7D00" w14:textId="77777777" w:rsidR="00231500" w:rsidRDefault="00231500" w:rsidP="00231500">
      <w:pPr>
        <w:pStyle w:val="PL"/>
      </w:pPr>
      <w:r>
        <w:t xml:space="preserve">  description: |</w:t>
      </w:r>
    </w:p>
    <w:p w14:paraId="511E7D01" w14:textId="56F25162" w:rsidR="00231500" w:rsidRDefault="00231500" w:rsidP="00231500">
      <w:pPr>
        <w:pStyle w:val="PL"/>
      </w:pPr>
      <w:r>
        <w:t xml:space="preserve">    Nnef SMContext Service.</w:t>
      </w:r>
      <w:r w:rsidR="002E742C">
        <w:t xml:space="preserve">  </w:t>
      </w:r>
    </w:p>
    <w:p w14:paraId="511E7D02" w14:textId="14D8308D" w:rsidR="00231500" w:rsidRDefault="00231500" w:rsidP="00231500">
      <w:pPr>
        <w:pStyle w:val="PL"/>
      </w:pPr>
      <w:r>
        <w:t xml:space="preserve">    © 20</w:t>
      </w:r>
      <w:r w:rsidR="00834021">
        <w:t>2</w:t>
      </w:r>
      <w:r w:rsidR="00447B64">
        <w:t>2</w:t>
      </w:r>
      <w:r>
        <w:t>, 3GPP Organizational Partners (ARIB, ATIS, CCSA, ETSI, TSDSI, TTA, TTC).</w:t>
      </w:r>
      <w:r w:rsidR="002E742C">
        <w:t xml:space="preserve">  </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511E7D06" w14:textId="44CB581B" w:rsidR="00231500" w:rsidRDefault="00231500" w:rsidP="00231500">
      <w:pPr>
        <w:pStyle w:val="PL"/>
      </w:pPr>
      <w:r>
        <w:t xml:space="preserve">  description: 3GPP TS 29.541 V</w:t>
      </w:r>
      <w:r w:rsidR="00E7772A">
        <w:t>1</w:t>
      </w:r>
      <w:r w:rsidR="00234338">
        <w:t>7</w:t>
      </w:r>
      <w:r>
        <w:t>.</w:t>
      </w:r>
      <w:r w:rsidR="00447B64">
        <w:t>3</w:t>
      </w:r>
      <w:r>
        <w:t>.0; 5G System; Session Management Services for Non-IP Data Delivery (NIDD).</w:t>
      </w:r>
    </w:p>
    <w:p w14:paraId="511E7D07" w14:textId="7A7B0217" w:rsidR="00231500" w:rsidRDefault="00231500" w:rsidP="00231500">
      <w:pPr>
        <w:pStyle w:val="PL"/>
      </w:pPr>
      <w:r>
        <w:t xml:space="preserve">  url: http</w:t>
      </w:r>
      <w:r w:rsidR="002E742C">
        <w:t>s</w:t>
      </w:r>
      <w:r>
        <w:t>://www.3gpp.org/ftp/Specs/archive/29_series/29.541/</w:t>
      </w:r>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lastRenderedPageBreak/>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t xml:space="preserve">            Location:</w:t>
      </w:r>
    </w:p>
    <w:p w14:paraId="511E7D2B" w14:textId="77777777" w:rsidR="00231500" w:rsidRDefault="00231500" w:rsidP="00231500">
      <w:pPr>
        <w:pStyle w:val="PL"/>
      </w:pPr>
      <w:r>
        <w:t xml:space="preserve">              description: &gt;</w:t>
      </w:r>
    </w:p>
    <w:p w14:paraId="511E7D2C" w14:textId="77777777" w:rsidR="00231500" w:rsidRDefault="00231500" w:rsidP="00231500">
      <w:pPr>
        <w:pStyle w:val="PL"/>
      </w:pPr>
      <w:r>
        <w:t xml:space="preserve">                'Contains the URI of the newly created Individual SM Context resource, according to the structure:</w:t>
      </w:r>
    </w:p>
    <w:p w14:paraId="511E7D2D" w14:textId="77777777" w:rsidR="00231500" w:rsidRDefault="00231500" w:rsidP="00231500">
      <w:pPr>
        <w:pStyle w:val="PL"/>
      </w:pPr>
      <w:r>
        <w:t xml:space="preserve">                {apiRoot}/nnef-smcontext/&lt;version&gt;/sm-contexts/{smContextId}'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511E7D33" w14:textId="77777777" w:rsidR="00231500" w:rsidRDefault="00231500" w:rsidP="00231500">
      <w:pPr>
        <w:pStyle w:val="PL"/>
      </w:pPr>
      <w:r>
        <w:t xml:space="preserve">        '403':</w:t>
      </w:r>
    </w:p>
    <w:p w14:paraId="511E7D34" w14:textId="77777777" w:rsidR="00231500" w:rsidRDefault="00231500" w:rsidP="00231500">
      <w:pPr>
        <w:pStyle w:val="PL"/>
      </w:pPr>
      <w:r>
        <w:t xml:space="preserve">          $ref: 'TS29571_CommonData.yaml#/components/responses/403'</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lastRenderedPageBreak/>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t xml:space="preserve">        required: true</w:t>
      </w:r>
    </w:p>
    <w:p w14:paraId="511E7D70" w14:textId="77777777" w:rsidR="00231500" w:rsidRDefault="00231500" w:rsidP="00231500">
      <w:pPr>
        <w:pStyle w:val="PL"/>
      </w:pPr>
      <w:r>
        <w:t xml:space="preserve">        content:</w:t>
      </w:r>
    </w:p>
    <w:p w14:paraId="511E7D71" w14:textId="77777777" w:rsidR="00231500" w:rsidRDefault="00231500" w:rsidP="00231500">
      <w:pPr>
        <w:pStyle w:val="PL"/>
      </w:pPr>
      <w:r>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t xml:space="preserve">        '406':</w:t>
      </w:r>
    </w:p>
    <w:p w14:paraId="511E7DA7" w14:textId="77777777" w:rsidR="00231500" w:rsidRDefault="00231500" w:rsidP="00231500">
      <w:pPr>
        <w:pStyle w:val="PL"/>
      </w:pPr>
      <w:r>
        <w:t xml:space="preserve">          $ref: 'TS29571_CommonData.yaml#/components/responses/406'</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lastRenderedPageBreak/>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t xml:space="preserve">        '500':</w:t>
      </w:r>
    </w:p>
    <w:p w14:paraId="511E7DDF" w14:textId="77777777" w:rsidR="00231500" w:rsidRDefault="00231500" w:rsidP="00231500">
      <w:pPr>
        <w:pStyle w:val="PL"/>
      </w:pPr>
      <w:r>
        <w:t xml:space="preserve">          $ref: 'TS29571_CommonData.yaml#/components/responses/500'</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2AAC31" w14:textId="77777777" w:rsidR="009639A9" w:rsidRDefault="009639A9" w:rsidP="009639A9">
      <w:pPr>
        <w:pStyle w:val="PL"/>
      </w:pPr>
      <w:r>
        <w:t xml:space="preserve">      description: </w:t>
      </w:r>
      <w:r w:rsidRPr="00CA7F00">
        <w:t>Representation of the Individual SM context to be created.</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lastRenderedPageBreak/>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t xml:space="preserve">        nefId:</w:t>
      </w:r>
    </w:p>
    <w:p w14:paraId="511E7DFF" w14:textId="77777777" w:rsidR="00231500" w:rsidRDefault="00231500" w:rsidP="00231500">
      <w:pPr>
        <w:pStyle w:val="PL"/>
      </w:pPr>
      <w:r>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7C525941" w14:textId="77777777" w:rsidR="009639A9" w:rsidRDefault="009639A9" w:rsidP="009639A9">
      <w:pPr>
        <w:pStyle w:val="PL"/>
      </w:pPr>
      <w:r>
        <w:t xml:space="preserve">      description: Representation of an Individual SM context successfully created</w:t>
      </w:r>
      <w:r w:rsidRPr="00CA7F00">
        <w:t>.</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t xml:space="preserve">          description: This IE shall contain the NEF ID of the target NEF.</w:t>
      </w:r>
    </w:p>
    <w:p w14:paraId="511E7E29" w14:textId="77777777" w:rsidR="00231500" w:rsidRDefault="00231500" w:rsidP="00231500">
      <w:pPr>
        <w:pStyle w:val="PL"/>
      </w:pPr>
      <w:r>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2061" w:name="OLE_LINK7"/>
      <w:r>
        <w:t xml:space="preserve">              </w:t>
      </w:r>
      <w:bookmarkEnd w:id="2061"/>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16D0741D" w14:textId="77777777" w:rsidR="009639A9" w:rsidRDefault="009639A9" w:rsidP="009639A9">
      <w:pPr>
        <w:pStyle w:val="PL"/>
      </w:pPr>
      <w:r>
        <w:lastRenderedPageBreak/>
        <w:t xml:space="preserve">      description: Representation of the information to release the Individual SM context</w:t>
      </w:r>
      <w:r w:rsidRPr="00CA7F00">
        <w:t>.</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0C51F7E0" w14:textId="77777777" w:rsidR="009639A9" w:rsidRDefault="009639A9" w:rsidP="009639A9">
      <w:pPr>
        <w:pStyle w:val="PL"/>
      </w:pPr>
      <w:r>
        <w:t xml:space="preserve">      description: Successful release of an Individual SM context with information sent to the NF service consumer</w:t>
      </w:r>
      <w:r w:rsidRPr="00CA7F00">
        <w:t>.</w:t>
      </w:r>
    </w:p>
    <w:p w14:paraId="511E7E4D" w14:textId="77777777" w:rsidR="00231500" w:rsidRDefault="00231500" w:rsidP="00231500">
      <w:pPr>
        <w:pStyle w:val="PL"/>
      </w:pPr>
      <w:r>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3FD84D6A" w14:textId="77777777" w:rsidR="009639A9" w:rsidRDefault="009639A9" w:rsidP="009639A9">
      <w:pPr>
        <w:pStyle w:val="PL"/>
      </w:pPr>
      <w:r>
        <w:t xml:space="preserve">      description: Representation of the SM Context status notification</w:t>
      </w:r>
      <w:r w:rsidRPr="00CA7F00">
        <w:t>.</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B697C31" w14:textId="77777777" w:rsidR="009639A9" w:rsidRDefault="009639A9" w:rsidP="009639A9">
      <w:pPr>
        <w:pStyle w:val="PL"/>
      </w:pPr>
      <w:r>
        <w:t xml:space="preserve">      description: Informaiton related to NIDD used for the SM Context</w:t>
      </w:r>
      <w:r w:rsidRPr="00CA7F00">
        <w:t>.</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t xml:space="preserve">    SmContextConfiguration:</w:t>
      </w:r>
    </w:p>
    <w:p w14:paraId="774ADB94" w14:textId="77777777" w:rsidR="009639A9" w:rsidRDefault="009639A9" w:rsidP="009639A9">
      <w:pPr>
        <w:pStyle w:val="PL"/>
      </w:pPr>
      <w:r>
        <w:t xml:space="preserve">      description: NIDD Configuration for the SM context</w:t>
      </w:r>
      <w:r w:rsidRPr="00CA7F00">
        <w:t>.</w:t>
      </w:r>
    </w:p>
    <w:p w14:paraId="511E7E71" w14:textId="77777777" w:rsidR="00231500" w:rsidRDefault="00231500" w:rsidP="00231500">
      <w:pPr>
        <w:pStyle w:val="PL"/>
      </w:pPr>
      <w:r>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B41B788" w14:textId="77777777" w:rsidR="009639A9" w:rsidRDefault="009639A9" w:rsidP="009639A9">
      <w:pPr>
        <w:pStyle w:val="PL"/>
      </w:pPr>
      <w:r>
        <w:t xml:space="preserve">      description: Configuration of Small Data Rate Control for the SM Context</w:t>
      </w:r>
      <w:r w:rsidRPr="00CA7F00">
        <w:t>.</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lastRenderedPageBreak/>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29086780" w14:textId="77777777" w:rsidR="00020E62" w:rsidRDefault="00020E62" w:rsidP="00020E62">
      <w:pPr>
        <w:pStyle w:val="PL"/>
      </w:pPr>
      <w:r>
        <w:t xml:space="preserve">      description: Representation of the updates to apply to the Individual SM context.</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t xml:space="preserve">    DeliverReqData:</w:t>
      </w:r>
    </w:p>
    <w:p w14:paraId="549CB454" w14:textId="77777777" w:rsidR="00020E62" w:rsidRDefault="00020E62" w:rsidP="00020E62">
      <w:pPr>
        <w:pStyle w:val="PL"/>
      </w:pPr>
      <w:r>
        <w:t xml:space="preserve">      description: The data for Deliver service request, including the Mobile Originated data to be delivered via NEF</w:t>
      </w:r>
      <w:r w:rsidRPr="00CA7F00">
        <w:t>.</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4" w14:textId="47FFD734" w:rsidR="00231500" w:rsidRDefault="00231500" w:rsidP="00231500">
      <w:pPr>
        <w:pStyle w:val="PL"/>
      </w:pPr>
      <w:r>
        <w:t xml:space="preserve">      description: </w:t>
      </w:r>
      <w:r w:rsidR="00560D76">
        <w:t>|</w:t>
      </w:r>
    </w:p>
    <w:p w14:paraId="511E7EB5" w14:textId="77777777" w:rsidR="00231500" w:rsidRDefault="00231500" w:rsidP="00231500">
      <w:pPr>
        <w:pStyle w:val="PL"/>
      </w:pPr>
      <w:r>
        <w:t xml:space="preserve">        Possible values are</w:t>
      </w:r>
    </w:p>
    <w:p w14:paraId="511E7EB6" w14:textId="77777777" w:rsidR="00231500" w:rsidRDefault="00231500" w:rsidP="00231500">
      <w:pPr>
        <w:pStyle w:val="PL"/>
      </w:pPr>
      <w:r>
        <w:t xml:space="preserve">        - RELEASED: Indicates that the Individual SM Context for NIDD is released.</w:t>
      </w:r>
    </w:p>
    <w:p w14:paraId="511E7EB7" w14:textId="77777777" w:rsidR="00231500" w:rsidRDefault="00231500" w:rsidP="00231500">
      <w:pPr>
        <w:pStyle w:val="PL"/>
      </w:pPr>
    </w:p>
    <w:p w14:paraId="511E7EB8" w14:textId="77777777" w:rsidR="00231500" w:rsidRDefault="00231500" w:rsidP="00231500">
      <w:pPr>
        <w:pStyle w:val="PL"/>
      </w:pPr>
      <w:r>
        <w:t xml:space="preserve">    SmallDataRateControlTimeUnit:</w:t>
      </w:r>
    </w:p>
    <w:p w14:paraId="511E7EB9" w14:textId="77777777" w:rsidR="00231500" w:rsidRDefault="00231500" w:rsidP="00231500">
      <w:pPr>
        <w:pStyle w:val="PL"/>
      </w:pPr>
      <w:r>
        <w:t xml:space="preserve">      anyOf:</w:t>
      </w:r>
    </w:p>
    <w:p w14:paraId="511E7EBA" w14:textId="77777777" w:rsidR="00231500" w:rsidRDefault="00231500" w:rsidP="00231500">
      <w:pPr>
        <w:pStyle w:val="PL"/>
      </w:pPr>
      <w:r>
        <w:t xml:space="preserve">      - type: string</w:t>
      </w:r>
    </w:p>
    <w:p w14:paraId="511E7EBB" w14:textId="77777777" w:rsidR="00231500" w:rsidRDefault="00231500" w:rsidP="00231500">
      <w:pPr>
        <w:pStyle w:val="PL"/>
      </w:pPr>
      <w:r>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6" w14:textId="3CEFC619" w:rsidR="00231500" w:rsidRDefault="00231500" w:rsidP="00231500">
      <w:pPr>
        <w:pStyle w:val="PL"/>
      </w:pPr>
      <w:r>
        <w:t xml:space="preserve">      description: </w:t>
      </w:r>
      <w:r w:rsidR="00560D76">
        <w:t>|</w:t>
      </w:r>
    </w:p>
    <w:p w14:paraId="511E7EC7" w14:textId="77777777" w:rsidR="00231500" w:rsidRDefault="00231500" w:rsidP="00231500">
      <w:pPr>
        <w:pStyle w:val="PL"/>
      </w:pPr>
      <w:r>
        <w:t xml:space="preserve">        Possible values are</w:t>
      </w:r>
    </w:p>
    <w:p w14:paraId="511E7EC8" w14:textId="77777777" w:rsidR="00231500" w:rsidRDefault="00231500" w:rsidP="00231500">
      <w:pPr>
        <w:pStyle w:val="PL"/>
      </w:pPr>
      <w:r>
        <w:t xml:space="preserve">        - MINUTE: Indicates the rate control is applied per minute.</w:t>
      </w:r>
    </w:p>
    <w:p w14:paraId="511E7EC9" w14:textId="77777777" w:rsidR="00231500" w:rsidRDefault="00231500" w:rsidP="00231500">
      <w:pPr>
        <w:pStyle w:val="PL"/>
      </w:pPr>
      <w:r>
        <w:t xml:space="preserve">        - HOUR: Indicates the rate control is applied per hour.</w:t>
      </w:r>
    </w:p>
    <w:p w14:paraId="511E7ECA" w14:textId="77777777" w:rsidR="00231500" w:rsidRDefault="00231500" w:rsidP="00231500">
      <w:pPr>
        <w:pStyle w:val="PL"/>
      </w:pPr>
      <w:r>
        <w:t xml:space="preserve">        - DAY: Indicates the rate control is applied per day.</w:t>
      </w:r>
    </w:p>
    <w:p w14:paraId="511E7ECB" w14:textId="77777777" w:rsidR="00231500" w:rsidRDefault="00231500" w:rsidP="00231500">
      <w:pPr>
        <w:pStyle w:val="PL"/>
      </w:pPr>
      <w:r>
        <w:t xml:space="preserve">        - WEEK: Indicates the rate control is applied per week.</w:t>
      </w:r>
    </w:p>
    <w:p w14:paraId="511E7ECC" w14:textId="77777777" w:rsidR="00917D61" w:rsidRPr="00757DCD" w:rsidRDefault="00917D61" w:rsidP="00917D61">
      <w:pPr>
        <w:pStyle w:val="PL"/>
      </w:pPr>
      <w:r>
        <w:t xml:space="preserve">        - 6MINUTES: Indicates the rate control is applied per 6 minutes.</w:t>
      </w:r>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lastRenderedPageBreak/>
        <w:t xml:space="preserve">          content defined in the present version of this API.</w:t>
      </w:r>
    </w:p>
    <w:p w14:paraId="511E7ED8" w14:textId="558F8F9D" w:rsidR="00CD3DBC" w:rsidRDefault="00CD3DBC" w:rsidP="00CD3DBC">
      <w:pPr>
        <w:pStyle w:val="PL"/>
      </w:pPr>
      <w:r>
        <w:t xml:space="preserve">      description: </w:t>
      </w:r>
      <w:r w:rsidR="00560D76">
        <w:t>|</w:t>
      </w:r>
    </w:p>
    <w:p w14:paraId="511E7ED9" w14:textId="77777777" w:rsidR="006C3887" w:rsidRDefault="00807689" w:rsidP="00CD3DBC">
      <w:pPr>
        <w:pStyle w:val="PL"/>
      </w:pPr>
      <w:r w:rsidRPr="00807689">
        <w:t xml:space="preserve">        The cause to release the SM Context. Possible values are</w:t>
      </w:r>
    </w:p>
    <w:p w14:paraId="511E7EDA" w14:textId="77777777" w:rsidR="00CD3DBC" w:rsidRDefault="00CD3DBC" w:rsidP="00CD3DBC">
      <w:pPr>
        <w:pStyle w:val="PL"/>
      </w:pPr>
      <w:r>
        <w:t xml:space="preserve">        - PDU_SESSION_RELEASED: Indicates that the Individual SM Context for NIDD is released.</w:t>
      </w:r>
    </w:p>
    <w:p w14:paraId="511E7EDB" w14:textId="77777777" w:rsidR="00CD3DBC" w:rsidRDefault="00CD3DBC" w:rsidP="00231500">
      <w:pPr>
        <w:pStyle w:val="PL"/>
      </w:pPr>
    </w:p>
    <w:p w14:paraId="511E7EDC" w14:textId="77777777" w:rsidR="00231500" w:rsidRPr="00986E88" w:rsidRDefault="00231500" w:rsidP="00231500">
      <w:pPr>
        <w:rPr>
          <w:noProof/>
        </w:rPr>
      </w:pPr>
      <w:bookmarkStart w:id="2062" w:name="_Hlk515639407"/>
      <w:bookmarkEnd w:id="2059"/>
      <w:bookmarkEnd w:id="2060"/>
    </w:p>
    <w:p w14:paraId="511E7EDD" w14:textId="77777777" w:rsidR="00231500" w:rsidRPr="004D3578" w:rsidRDefault="00231500" w:rsidP="00530CC1">
      <w:pPr>
        <w:pStyle w:val="Heading8"/>
      </w:pPr>
      <w:bookmarkStart w:id="2063" w:name="historyclause"/>
      <w:bookmarkEnd w:id="2062"/>
      <w:r w:rsidRPr="004D3578">
        <w:br w:type="page"/>
      </w:r>
      <w:bookmarkStart w:id="2064" w:name="_Toc18837176"/>
      <w:bookmarkStart w:id="2065" w:name="_Toc22039981"/>
      <w:bookmarkStart w:id="2066" w:name="_Toc22625435"/>
      <w:bookmarkStart w:id="2067" w:name="_Toc25075763"/>
      <w:bookmarkStart w:id="2068" w:name="_Toc26198982"/>
      <w:bookmarkStart w:id="2069" w:name="_Toc34167859"/>
      <w:bookmarkStart w:id="2070" w:name="_Toc34737322"/>
      <w:bookmarkStart w:id="2071" w:name="_Toc34737419"/>
      <w:bookmarkStart w:id="2072" w:name="_Toc34737602"/>
      <w:bookmarkStart w:id="2073" w:name="_Toc34738571"/>
      <w:bookmarkStart w:id="2074" w:name="_Toc34748875"/>
      <w:bookmarkStart w:id="2075" w:name="_Toc36462434"/>
      <w:bookmarkStart w:id="2076" w:name="_Toc43206645"/>
      <w:bookmarkStart w:id="2077" w:name="_Toc45031013"/>
      <w:bookmarkStart w:id="2078" w:name="_Toc56516142"/>
      <w:bookmarkStart w:id="2079" w:name="_Toc58594267"/>
      <w:bookmarkStart w:id="2080" w:name="_Toc67685490"/>
      <w:bookmarkStart w:id="2081" w:name="_Toc73367299"/>
      <w:bookmarkStart w:id="2082" w:name="_Toc74990807"/>
      <w:bookmarkStart w:id="2083" w:name="_Toc82711836"/>
      <w:bookmarkStart w:id="2084" w:name="_Toc98501884"/>
      <w:bookmarkStart w:id="2085" w:name="_Toc106635175"/>
      <w:r w:rsidRPr="004D3578">
        <w:lastRenderedPageBreak/>
        <w:t xml:space="preserve">Annex </w:t>
      </w:r>
      <w:r>
        <w:t>B</w:t>
      </w:r>
      <w:r w:rsidRPr="004D3578">
        <w:t xml:space="preserve"> (informative):</w:t>
      </w:r>
      <w:r w:rsidRPr="004D3578">
        <w:br/>
        <w:t>Change history</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bookmarkEnd w:id="2063"/>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r w:rsidRPr="00235394">
              <w:rPr>
                <w:b/>
                <w:sz w:val="16"/>
              </w:rPr>
              <w:t>TDoc</w:t>
            </w:r>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39068EA8" w:rsidR="0023682F" w:rsidRPr="0081450F" w:rsidRDefault="0023682F" w:rsidP="0023682F">
            <w:pPr>
              <w:pStyle w:val="TAR"/>
              <w:rPr>
                <w:sz w:val="16"/>
                <w:szCs w:val="16"/>
              </w:rPr>
            </w:pP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834F4E" w:rsidRPr="006B0D02" w14:paraId="04F6A8FA" w14:textId="77777777" w:rsidTr="0081450F">
        <w:tc>
          <w:tcPr>
            <w:tcW w:w="800" w:type="dxa"/>
            <w:shd w:val="solid" w:color="FFFFFF" w:fill="auto"/>
          </w:tcPr>
          <w:p w14:paraId="5EA07FCE" w14:textId="5C61ECBF" w:rsidR="00834F4E" w:rsidRDefault="00834F4E" w:rsidP="00834F4E">
            <w:pPr>
              <w:pStyle w:val="TAC"/>
              <w:rPr>
                <w:sz w:val="16"/>
                <w:szCs w:val="16"/>
              </w:rPr>
            </w:pPr>
            <w:r>
              <w:rPr>
                <w:sz w:val="16"/>
                <w:szCs w:val="16"/>
              </w:rPr>
              <w:t>2021-06</w:t>
            </w:r>
          </w:p>
        </w:tc>
        <w:tc>
          <w:tcPr>
            <w:tcW w:w="800" w:type="dxa"/>
            <w:shd w:val="solid" w:color="FFFFFF" w:fill="auto"/>
          </w:tcPr>
          <w:p w14:paraId="4E53E09F" w14:textId="33C44AA8" w:rsidR="00834F4E" w:rsidRDefault="00834F4E" w:rsidP="00834F4E">
            <w:pPr>
              <w:pStyle w:val="TAC"/>
              <w:rPr>
                <w:sz w:val="16"/>
                <w:szCs w:val="16"/>
              </w:rPr>
            </w:pPr>
            <w:r>
              <w:rPr>
                <w:sz w:val="16"/>
                <w:szCs w:val="16"/>
              </w:rPr>
              <w:t>CT#92e</w:t>
            </w:r>
          </w:p>
        </w:tc>
        <w:tc>
          <w:tcPr>
            <w:tcW w:w="952" w:type="dxa"/>
            <w:shd w:val="solid" w:color="FFFFFF" w:fill="auto"/>
          </w:tcPr>
          <w:p w14:paraId="02DD04FD" w14:textId="4E807335" w:rsidR="00834F4E" w:rsidRDefault="00834F4E" w:rsidP="00834F4E">
            <w:pPr>
              <w:pStyle w:val="TAC"/>
              <w:rPr>
                <w:sz w:val="16"/>
                <w:szCs w:val="16"/>
              </w:rPr>
            </w:pPr>
            <w:r>
              <w:rPr>
                <w:sz w:val="16"/>
                <w:szCs w:val="16"/>
              </w:rPr>
              <w:t>CP-21005</w:t>
            </w:r>
            <w:r w:rsidR="00263D2F">
              <w:rPr>
                <w:sz w:val="16"/>
                <w:szCs w:val="16"/>
              </w:rPr>
              <w:t>5</w:t>
            </w:r>
          </w:p>
        </w:tc>
        <w:tc>
          <w:tcPr>
            <w:tcW w:w="567" w:type="dxa"/>
            <w:shd w:val="solid" w:color="FFFFFF" w:fill="auto"/>
          </w:tcPr>
          <w:p w14:paraId="74150D7D" w14:textId="0098F8E5" w:rsidR="00834F4E" w:rsidRDefault="00834F4E" w:rsidP="00834F4E">
            <w:pPr>
              <w:pStyle w:val="TAL"/>
              <w:rPr>
                <w:sz w:val="16"/>
                <w:szCs w:val="16"/>
              </w:rPr>
            </w:pPr>
            <w:r>
              <w:rPr>
                <w:sz w:val="16"/>
                <w:szCs w:val="16"/>
              </w:rPr>
              <w:t>001</w:t>
            </w:r>
            <w:r w:rsidR="00263D2F">
              <w:rPr>
                <w:sz w:val="16"/>
                <w:szCs w:val="16"/>
              </w:rPr>
              <w:t>3</w:t>
            </w:r>
          </w:p>
        </w:tc>
        <w:tc>
          <w:tcPr>
            <w:tcW w:w="425" w:type="dxa"/>
            <w:shd w:val="solid" w:color="FFFFFF" w:fill="auto"/>
          </w:tcPr>
          <w:p w14:paraId="66B35B5D" w14:textId="68A72FB9" w:rsidR="00834F4E" w:rsidRDefault="00834F4E" w:rsidP="00834F4E">
            <w:pPr>
              <w:pStyle w:val="TAR"/>
              <w:rPr>
                <w:sz w:val="16"/>
                <w:szCs w:val="16"/>
              </w:rPr>
            </w:pPr>
            <w:r>
              <w:rPr>
                <w:sz w:val="16"/>
                <w:szCs w:val="16"/>
              </w:rPr>
              <w:t>1</w:t>
            </w:r>
          </w:p>
        </w:tc>
        <w:tc>
          <w:tcPr>
            <w:tcW w:w="425" w:type="dxa"/>
            <w:shd w:val="solid" w:color="FFFFFF" w:fill="auto"/>
          </w:tcPr>
          <w:p w14:paraId="09C4DF5F" w14:textId="70DEB494" w:rsidR="00834F4E" w:rsidRDefault="00834F4E" w:rsidP="00834F4E">
            <w:pPr>
              <w:pStyle w:val="TAC"/>
              <w:rPr>
                <w:sz w:val="16"/>
                <w:szCs w:val="16"/>
              </w:rPr>
            </w:pPr>
            <w:r>
              <w:rPr>
                <w:sz w:val="16"/>
                <w:szCs w:val="16"/>
              </w:rPr>
              <w:t>F</w:t>
            </w:r>
          </w:p>
        </w:tc>
        <w:tc>
          <w:tcPr>
            <w:tcW w:w="4962" w:type="dxa"/>
            <w:shd w:val="solid" w:color="FFFFFF" w:fill="auto"/>
          </w:tcPr>
          <w:p w14:paraId="60B9F828" w14:textId="4933B5D9" w:rsidR="00834F4E" w:rsidRPr="0079676B" w:rsidRDefault="00263D2F" w:rsidP="00834F4E">
            <w:pPr>
              <w:pStyle w:val="TAL"/>
              <w:rPr>
                <w:sz w:val="16"/>
                <w:szCs w:val="16"/>
              </w:rPr>
            </w:pPr>
            <w:r w:rsidRPr="00263D2F">
              <w:rPr>
                <w:sz w:val="16"/>
                <w:szCs w:val="16"/>
              </w:rPr>
              <w:t>Resolving Warning in Nnef_SMContext API</w:t>
            </w:r>
          </w:p>
        </w:tc>
        <w:tc>
          <w:tcPr>
            <w:tcW w:w="708" w:type="dxa"/>
            <w:shd w:val="solid" w:color="FFFFFF" w:fill="auto"/>
          </w:tcPr>
          <w:p w14:paraId="5971FCA8" w14:textId="19E990A1" w:rsidR="00834F4E" w:rsidRDefault="00834F4E" w:rsidP="00834F4E">
            <w:pPr>
              <w:pStyle w:val="TAC"/>
              <w:rPr>
                <w:sz w:val="16"/>
                <w:szCs w:val="16"/>
              </w:rPr>
            </w:pPr>
            <w:r>
              <w:rPr>
                <w:sz w:val="16"/>
                <w:szCs w:val="16"/>
              </w:rPr>
              <w:t>17.0.0</w:t>
            </w:r>
          </w:p>
        </w:tc>
      </w:tr>
      <w:tr w:rsidR="00834F4E" w:rsidRPr="006B0D02" w14:paraId="1496A9E8" w14:textId="77777777" w:rsidTr="0081450F">
        <w:tc>
          <w:tcPr>
            <w:tcW w:w="800" w:type="dxa"/>
            <w:shd w:val="solid" w:color="FFFFFF" w:fill="auto"/>
          </w:tcPr>
          <w:p w14:paraId="71B60E26" w14:textId="620856F8" w:rsidR="00834F4E" w:rsidRDefault="00834F4E" w:rsidP="00834F4E">
            <w:pPr>
              <w:pStyle w:val="TAC"/>
              <w:rPr>
                <w:sz w:val="16"/>
                <w:szCs w:val="16"/>
              </w:rPr>
            </w:pPr>
            <w:r>
              <w:rPr>
                <w:sz w:val="16"/>
                <w:szCs w:val="16"/>
              </w:rPr>
              <w:t>2021-06</w:t>
            </w:r>
          </w:p>
        </w:tc>
        <w:tc>
          <w:tcPr>
            <w:tcW w:w="800" w:type="dxa"/>
            <w:shd w:val="solid" w:color="FFFFFF" w:fill="auto"/>
          </w:tcPr>
          <w:p w14:paraId="7049C1EF" w14:textId="74FD4800" w:rsidR="00834F4E" w:rsidRDefault="00834F4E" w:rsidP="00834F4E">
            <w:pPr>
              <w:pStyle w:val="TAC"/>
              <w:rPr>
                <w:sz w:val="16"/>
                <w:szCs w:val="16"/>
              </w:rPr>
            </w:pPr>
            <w:r>
              <w:rPr>
                <w:sz w:val="16"/>
                <w:szCs w:val="16"/>
              </w:rPr>
              <w:t>CT#92e</w:t>
            </w:r>
          </w:p>
        </w:tc>
        <w:tc>
          <w:tcPr>
            <w:tcW w:w="952" w:type="dxa"/>
            <w:shd w:val="solid" w:color="FFFFFF" w:fill="auto"/>
          </w:tcPr>
          <w:p w14:paraId="58A1F106" w14:textId="044BB185" w:rsidR="00834F4E" w:rsidRDefault="00834F4E" w:rsidP="00834F4E">
            <w:pPr>
              <w:pStyle w:val="TAC"/>
              <w:rPr>
                <w:sz w:val="16"/>
                <w:szCs w:val="16"/>
              </w:rPr>
            </w:pPr>
            <w:r>
              <w:rPr>
                <w:sz w:val="16"/>
                <w:szCs w:val="16"/>
              </w:rPr>
              <w:t>CP-21005</w:t>
            </w:r>
            <w:r w:rsidR="009C276E">
              <w:rPr>
                <w:sz w:val="16"/>
                <w:szCs w:val="16"/>
              </w:rPr>
              <w:t>1</w:t>
            </w:r>
          </w:p>
        </w:tc>
        <w:tc>
          <w:tcPr>
            <w:tcW w:w="567" w:type="dxa"/>
            <w:shd w:val="solid" w:color="FFFFFF" w:fill="auto"/>
          </w:tcPr>
          <w:p w14:paraId="57A84F1E" w14:textId="2FB4BAEC" w:rsidR="00834F4E" w:rsidRDefault="00834F4E" w:rsidP="00834F4E">
            <w:pPr>
              <w:pStyle w:val="TAL"/>
              <w:rPr>
                <w:sz w:val="16"/>
                <w:szCs w:val="16"/>
              </w:rPr>
            </w:pPr>
            <w:r>
              <w:rPr>
                <w:sz w:val="16"/>
                <w:szCs w:val="16"/>
              </w:rPr>
              <w:t>001</w:t>
            </w:r>
            <w:r w:rsidR="00FE7CEB">
              <w:rPr>
                <w:sz w:val="16"/>
                <w:szCs w:val="16"/>
              </w:rPr>
              <w:t>4</w:t>
            </w:r>
          </w:p>
        </w:tc>
        <w:tc>
          <w:tcPr>
            <w:tcW w:w="425" w:type="dxa"/>
            <w:shd w:val="solid" w:color="FFFFFF" w:fill="auto"/>
          </w:tcPr>
          <w:p w14:paraId="6EF006DD" w14:textId="7E57D268" w:rsidR="00834F4E" w:rsidRDefault="00834F4E" w:rsidP="00834F4E">
            <w:pPr>
              <w:pStyle w:val="TAR"/>
              <w:rPr>
                <w:sz w:val="16"/>
                <w:szCs w:val="16"/>
              </w:rPr>
            </w:pPr>
          </w:p>
        </w:tc>
        <w:tc>
          <w:tcPr>
            <w:tcW w:w="425" w:type="dxa"/>
            <w:shd w:val="solid" w:color="FFFFFF" w:fill="auto"/>
          </w:tcPr>
          <w:p w14:paraId="09444BBE" w14:textId="2D28DAC0" w:rsidR="00834F4E" w:rsidRDefault="00834F4E" w:rsidP="00834F4E">
            <w:pPr>
              <w:pStyle w:val="TAC"/>
              <w:rPr>
                <w:sz w:val="16"/>
                <w:szCs w:val="16"/>
              </w:rPr>
            </w:pPr>
            <w:r>
              <w:rPr>
                <w:sz w:val="16"/>
                <w:szCs w:val="16"/>
              </w:rPr>
              <w:t>F</w:t>
            </w:r>
          </w:p>
        </w:tc>
        <w:tc>
          <w:tcPr>
            <w:tcW w:w="4962" w:type="dxa"/>
            <w:shd w:val="solid" w:color="FFFFFF" w:fill="auto"/>
          </w:tcPr>
          <w:p w14:paraId="1C1A6A74" w14:textId="375BF857" w:rsidR="00834F4E" w:rsidRPr="0079676B" w:rsidRDefault="00263D2F" w:rsidP="00834F4E">
            <w:pPr>
              <w:pStyle w:val="TAL"/>
              <w:rPr>
                <w:sz w:val="16"/>
                <w:szCs w:val="16"/>
              </w:rPr>
            </w:pPr>
            <w:r w:rsidRPr="00263D2F">
              <w:rPr>
                <w:sz w:val="16"/>
                <w:szCs w:val="16"/>
              </w:rPr>
              <w:t>OpenAPI Reference</w:t>
            </w:r>
          </w:p>
        </w:tc>
        <w:tc>
          <w:tcPr>
            <w:tcW w:w="708" w:type="dxa"/>
            <w:shd w:val="solid" w:color="FFFFFF" w:fill="auto"/>
          </w:tcPr>
          <w:p w14:paraId="3C72A0FC" w14:textId="17EC024B" w:rsidR="00834F4E" w:rsidRDefault="00834F4E" w:rsidP="00834F4E">
            <w:pPr>
              <w:pStyle w:val="TAC"/>
              <w:rPr>
                <w:sz w:val="16"/>
                <w:szCs w:val="16"/>
              </w:rPr>
            </w:pPr>
            <w:r>
              <w:rPr>
                <w:sz w:val="16"/>
                <w:szCs w:val="16"/>
              </w:rPr>
              <w:t>17.0.0</w:t>
            </w:r>
          </w:p>
        </w:tc>
      </w:tr>
      <w:tr w:rsidR="00834F4E" w:rsidRPr="006B0D02" w14:paraId="76EDE4F0" w14:textId="77777777" w:rsidTr="0081450F">
        <w:tc>
          <w:tcPr>
            <w:tcW w:w="800" w:type="dxa"/>
            <w:shd w:val="solid" w:color="FFFFFF" w:fill="auto"/>
          </w:tcPr>
          <w:p w14:paraId="7927A0D4" w14:textId="0C8CBFAB" w:rsidR="00834F4E" w:rsidRDefault="00834F4E" w:rsidP="00834F4E">
            <w:pPr>
              <w:pStyle w:val="TAC"/>
              <w:rPr>
                <w:sz w:val="16"/>
                <w:szCs w:val="16"/>
              </w:rPr>
            </w:pPr>
            <w:r>
              <w:rPr>
                <w:sz w:val="16"/>
                <w:szCs w:val="16"/>
              </w:rPr>
              <w:t>2021-06</w:t>
            </w:r>
          </w:p>
        </w:tc>
        <w:tc>
          <w:tcPr>
            <w:tcW w:w="800" w:type="dxa"/>
            <w:shd w:val="solid" w:color="FFFFFF" w:fill="auto"/>
          </w:tcPr>
          <w:p w14:paraId="0051D2A4" w14:textId="32BE3BEF" w:rsidR="00834F4E" w:rsidRDefault="00834F4E" w:rsidP="00834F4E">
            <w:pPr>
              <w:pStyle w:val="TAC"/>
              <w:rPr>
                <w:sz w:val="16"/>
                <w:szCs w:val="16"/>
              </w:rPr>
            </w:pPr>
            <w:r>
              <w:rPr>
                <w:sz w:val="16"/>
                <w:szCs w:val="16"/>
              </w:rPr>
              <w:t>CT#92e</w:t>
            </w:r>
          </w:p>
        </w:tc>
        <w:tc>
          <w:tcPr>
            <w:tcW w:w="952" w:type="dxa"/>
            <w:shd w:val="solid" w:color="FFFFFF" w:fill="auto"/>
          </w:tcPr>
          <w:p w14:paraId="5E0A8729" w14:textId="7112D133" w:rsidR="00834F4E" w:rsidRDefault="00834F4E" w:rsidP="00834F4E">
            <w:pPr>
              <w:pStyle w:val="TAC"/>
              <w:rPr>
                <w:sz w:val="16"/>
                <w:szCs w:val="16"/>
              </w:rPr>
            </w:pPr>
            <w:r>
              <w:rPr>
                <w:sz w:val="16"/>
                <w:szCs w:val="16"/>
              </w:rPr>
              <w:t>CP-210059</w:t>
            </w:r>
          </w:p>
        </w:tc>
        <w:tc>
          <w:tcPr>
            <w:tcW w:w="567" w:type="dxa"/>
            <w:shd w:val="solid" w:color="FFFFFF" w:fill="auto"/>
          </w:tcPr>
          <w:p w14:paraId="54F028D4" w14:textId="4F0566B1" w:rsidR="00834F4E" w:rsidRDefault="00834F4E" w:rsidP="00834F4E">
            <w:pPr>
              <w:pStyle w:val="TAL"/>
              <w:rPr>
                <w:sz w:val="16"/>
                <w:szCs w:val="16"/>
              </w:rPr>
            </w:pPr>
            <w:r>
              <w:rPr>
                <w:sz w:val="16"/>
                <w:szCs w:val="16"/>
              </w:rPr>
              <w:t>0016</w:t>
            </w:r>
          </w:p>
        </w:tc>
        <w:tc>
          <w:tcPr>
            <w:tcW w:w="425" w:type="dxa"/>
            <w:shd w:val="solid" w:color="FFFFFF" w:fill="auto"/>
          </w:tcPr>
          <w:p w14:paraId="1C5B3BB0" w14:textId="611635A1" w:rsidR="00834F4E" w:rsidRDefault="00834F4E" w:rsidP="00834F4E">
            <w:pPr>
              <w:pStyle w:val="TAR"/>
              <w:rPr>
                <w:sz w:val="16"/>
                <w:szCs w:val="16"/>
              </w:rPr>
            </w:pPr>
            <w:r>
              <w:rPr>
                <w:sz w:val="16"/>
                <w:szCs w:val="16"/>
              </w:rPr>
              <w:t>1</w:t>
            </w:r>
          </w:p>
        </w:tc>
        <w:tc>
          <w:tcPr>
            <w:tcW w:w="425" w:type="dxa"/>
            <w:shd w:val="solid" w:color="FFFFFF" w:fill="auto"/>
          </w:tcPr>
          <w:p w14:paraId="730D8D46" w14:textId="31D6A882" w:rsidR="00834F4E" w:rsidRDefault="00834F4E" w:rsidP="00834F4E">
            <w:pPr>
              <w:pStyle w:val="TAC"/>
              <w:rPr>
                <w:sz w:val="16"/>
                <w:szCs w:val="16"/>
              </w:rPr>
            </w:pPr>
            <w:r>
              <w:rPr>
                <w:sz w:val="16"/>
                <w:szCs w:val="16"/>
              </w:rPr>
              <w:t>F</w:t>
            </w:r>
          </w:p>
        </w:tc>
        <w:tc>
          <w:tcPr>
            <w:tcW w:w="4962" w:type="dxa"/>
            <w:shd w:val="solid" w:color="FFFFFF" w:fill="auto"/>
          </w:tcPr>
          <w:p w14:paraId="69F1BB6D" w14:textId="4E9715E8" w:rsidR="00834F4E" w:rsidRPr="0079676B" w:rsidRDefault="00834F4E" w:rsidP="00834F4E">
            <w:pPr>
              <w:pStyle w:val="TAL"/>
              <w:rPr>
                <w:sz w:val="16"/>
                <w:szCs w:val="16"/>
              </w:rPr>
            </w:pPr>
            <w:r w:rsidRPr="006B2506">
              <w:rPr>
                <w:sz w:val="16"/>
                <w:szCs w:val="16"/>
              </w:rPr>
              <w:t>Redirect Response</w:t>
            </w:r>
          </w:p>
        </w:tc>
        <w:tc>
          <w:tcPr>
            <w:tcW w:w="708" w:type="dxa"/>
            <w:shd w:val="solid" w:color="FFFFFF" w:fill="auto"/>
          </w:tcPr>
          <w:p w14:paraId="79B02E51" w14:textId="00880180" w:rsidR="00834F4E" w:rsidRDefault="00834F4E" w:rsidP="00834F4E">
            <w:pPr>
              <w:pStyle w:val="TAC"/>
              <w:rPr>
                <w:sz w:val="16"/>
                <w:szCs w:val="16"/>
              </w:rPr>
            </w:pPr>
            <w:r>
              <w:rPr>
                <w:sz w:val="16"/>
                <w:szCs w:val="16"/>
              </w:rPr>
              <w:t>17.0.0</w:t>
            </w:r>
          </w:p>
        </w:tc>
      </w:tr>
      <w:tr w:rsidR="00834F4E" w:rsidRPr="006B0D02" w14:paraId="22DC5784" w14:textId="77777777" w:rsidTr="0081450F">
        <w:tc>
          <w:tcPr>
            <w:tcW w:w="800" w:type="dxa"/>
            <w:shd w:val="solid" w:color="FFFFFF" w:fill="auto"/>
          </w:tcPr>
          <w:p w14:paraId="55200F88" w14:textId="23567807" w:rsidR="00834F4E" w:rsidRDefault="00834F4E" w:rsidP="00834F4E">
            <w:pPr>
              <w:pStyle w:val="TAC"/>
              <w:rPr>
                <w:sz w:val="16"/>
                <w:szCs w:val="16"/>
              </w:rPr>
            </w:pPr>
            <w:r>
              <w:rPr>
                <w:sz w:val="16"/>
                <w:szCs w:val="16"/>
              </w:rPr>
              <w:t>2021-06</w:t>
            </w:r>
          </w:p>
        </w:tc>
        <w:tc>
          <w:tcPr>
            <w:tcW w:w="800" w:type="dxa"/>
            <w:shd w:val="solid" w:color="FFFFFF" w:fill="auto"/>
          </w:tcPr>
          <w:p w14:paraId="4A00A6E7" w14:textId="47477910" w:rsidR="00834F4E" w:rsidRDefault="00834F4E" w:rsidP="00834F4E">
            <w:pPr>
              <w:pStyle w:val="TAC"/>
              <w:rPr>
                <w:sz w:val="16"/>
                <w:szCs w:val="16"/>
              </w:rPr>
            </w:pPr>
            <w:r>
              <w:rPr>
                <w:sz w:val="16"/>
                <w:szCs w:val="16"/>
              </w:rPr>
              <w:t>CT#92e</w:t>
            </w:r>
          </w:p>
        </w:tc>
        <w:tc>
          <w:tcPr>
            <w:tcW w:w="952" w:type="dxa"/>
            <w:shd w:val="solid" w:color="FFFFFF" w:fill="auto"/>
          </w:tcPr>
          <w:p w14:paraId="160FC53C" w14:textId="103E633F" w:rsidR="00834F4E" w:rsidRDefault="00834F4E" w:rsidP="00834F4E">
            <w:pPr>
              <w:pStyle w:val="TAC"/>
              <w:rPr>
                <w:sz w:val="16"/>
                <w:szCs w:val="16"/>
              </w:rPr>
            </w:pPr>
            <w:r>
              <w:rPr>
                <w:sz w:val="16"/>
                <w:szCs w:val="16"/>
              </w:rPr>
              <w:t>CP-210050</w:t>
            </w:r>
          </w:p>
        </w:tc>
        <w:tc>
          <w:tcPr>
            <w:tcW w:w="567" w:type="dxa"/>
            <w:shd w:val="solid" w:color="FFFFFF" w:fill="auto"/>
          </w:tcPr>
          <w:p w14:paraId="760E560D" w14:textId="68A8D776" w:rsidR="00834F4E" w:rsidRDefault="00834F4E" w:rsidP="00834F4E">
            <w:pPr>
              <w:pStyle w:val="TAL"/>
              <w:rPr>
                <w:sz w:val="16"/>
                <w:szCs w:val="16"/>
              </w:rPr>
            </w:pPr>
            <w:r>
              <w:rPr>
                <w:sz w:val="16"/>
                <w:szCs w:val="16"/>
              </w:rPr>
              <w:t>001</w:t>
            </w:r>
            <w:r w:rsidR="00304ED0">
              <w:rPr>
                <w:sz w:val="16"/>
                <w:szCs w:val="16"/>
              </w:rPr>
              <w:t>7</w:t>
            </w:r>
          </w:p>
        </w:tc>
        <w:tc>
          <w:tcPr>
            <w:tcW w:w="425" w:type="dxa"/>
            <w:shd w:val="solid" w:color="FFFFFF" w:fill="auto"/>
          </w:tcPr>
          <w:p w14:paraId="1F0826F6" w14:textId="269B0030" w:rsidR="00834F4E" w:rsidRDefault="00834F4E" w:rsidP="00834F4E">
            <w:pPr>
              <w:pStyle w:val="TAR"/>
              <w:rPr>
                <w:sz w:val="16"/>
                <w:szCs w:val="16"/>
              </w:rPr>
            </w:pPr>
          </w:p>
        </w:tc>
        <w:tc>
          <w:tcPr>
            <w:tcW w:w="425" w:type="dxa"/>
            <w:shd w:val="solid" w:color="FFFFFF" w:fill="auto"/>
          </w:tcPr>
          <w:p w14:paraId="16CB771F" w14:textId="6C302F81" w:rsidR="00834F4E" w:rsidRDefault="00834F4E" w:rsidP="00834F4E">
            <w:pPr>
              <w:pStyle w:val="TAC"/>
              <w:rPr>
                <w:sz w:val="16"/>
                <w:szCs w:val="16"/>
              </w:rPr>
            </w:pPr>
            <w:r>
              <w:rPr>
                <w:sz w:val="16"/>
                <w:szCs w:val="16"/>
              </w:rPr>
              <w:t>F</w:t>
            </w:r>
          </w:p>
        </w:tc>
        <w:tc>
          <w:tcPr>
            <w:tcW w:w="4962" w:type="dxa"/>
            <w:shd w:val="solid" w:color="FFFFFF" w:fill="auto"/>
          </w:tcPr>
          <w:p w14:paraId="16A5AC3E" w14:textId="2F05CDB7" w:rsidR="00834F4E" w:rsidRPr="0079676B" w:rsidRDefault="00834F4E" w:rsidP="00834F4E">
            <w:pPr>
              <w:pStyle w:val="TAL"/>
              <w:rPr>
                <w:sz w:val="16"/>
                <w:szCs w:val="16"/>
              </w:rPr>
            </w:pPr>
            <w:r w:rsidRPr="0079676B">
              <w:rPr>
                <w:sz w:val="16"/>
                <w:szCs w:val="16"/>
              </w:rPr>
              <w:t>29.541 Rel-1</w:t>
            </w:r>
            <w:r w:rsidR="00304ED0">
              <w:rPr>
                <w:sz w:val="16"/>
                <w:szCs w:val="16"/>
              </w:rPr>
              <w:t>7</w:t>
            </w:r>
            <w:r w:rsidRPr="0079676B">
              <w:rPr>
                <w:sz w:val="16"/>
                <w:szCs w:val="16"/>
              </w:rPr>
              <w:t xml:space="preserve"> API version and External doc update</w:t>
            </w:r>
          </w:p>
        </w:tc>
        <w:tc>
          <w:tcPr>
            <w:tcW w:w="708" w:type="dxa"/>
            <w:shd w:val="solid" w:color="FFFFFF" w:fill="auto"/>
          </w:tcPr>
          <w:p w14:paraId="6CCD810A" w14:textId="0779009C" w:rsidR="00834F4E" w:rsidRDefault="00834F4E" w:rsidP="00834F4E">
            <w:pPr>
              <w:pStyle w:val="TAC"/>
              <w:rPr>
                <w:sz w:val="16"/>
                <w:szCs w:val="16"/>
              </w:rPr>
            </w:pPr>
            <w:r>
              <w:rPr>
                <w:sz w:val="16"/>
                <w:szCs w:val="16"/>
              </w:rPr>
              <w:t>17.0.0</w:t>
            </w:r>
          </w:p>
        </w:tc>
      </w:tr>
      <w:tr w:rsidR="003E6395" w:rsidRPr="006B0D02" w14:paraId="62FB004A" w14:textId="77777777" w:rsidTr="0081450F">
        <w:tc>
          <w:tcPr>
            <w:tcW w:w="800" w:type="dxa"/>
            <w:shd w:val="solid" w:color="FFFFFF" w:fill="auto"/>
          </w:tcPr>
          <w:p w14:paraId="0B14BFE0" w14:textId="27DEF0BB" w:rsidR="003E6395" w:rsidRDefault="003E6395" w:rsidP="003E6395">
            <w:pPr>
              <w:pStyle w:val="TAC"/>
              <w:rPr>
                <w:sz w:val="16"/>
                <w:szCs w:val="16"/>
              </w:rPr>
            </w:pPr>
            <w:r>
              <w:rPr>
                <w:sz w:val="16"/>
                <w:szCs w:val="16"/>
              </w:rPr>
              <w:t>2021-09</w:t>
            </w:r>
          </w:p>
        </w:tc>
        <w:tc>
          <w:tcPr>
            <w:tcW w:w="800" w:type="dxa"/>
            <w:shd w:val="solid" w:color="FFFFFF" w:fill="auto"/>
          </w:tcPr>
          <w:p w14:paraId="3611A8D3" w14:textId="2EC60C41" w:rsidR="003E6395" w:rsidRDefault="003E6395" w:rsidP="003E6395">
            <w:pPr>
              <w:pStyle w:val="TAC"/>
              <w:rPr>
                <w:sz w:val="16"/>
                <w:szCs w:val="16"/>
              </w:rPr>
            </w:pPr>
            <w:r>
              <w:rPr>
                <w:sz w:val="16"/>
                <w:szCs w:val="16"/>
              </w:rPr>
              <w:t>CT#93e</w:t>
            </w:r>
          </w:p>
        </w:tc>
        <w:tc>
          <w:tcPr>
            <w:tcW w:w="952" w:type="dxa"/>
            <w:shd w:val="solid" w:color="FFFFFF" w:fill="auto"/>
          </w:tcPr>
          <w:p w14:paraId="5E86862F" w14:textId="7ED0D6AD" w:rsidR="003E6395" w:rsidRDefault="003E6395" w:rsidP="003E6395">
            <w:pPr>
              <w:pStyle w:val="TAC"/>
              <w:rPr>
                <w:sz w:val="16"/>
                <w:szCs w:val="16"/>
              </w:rPr>
            </w:pPr>
            <w:r w:rsidRPr="000730C9">
              <w:rPr>
                <w:sz w:val="16"/>
                <w:szCs w:val="16"/>
              </w:rPr>
              <w:t>CP-212060</w:t>
            </w:r>
          </w:p>
        </w:tc>
        <w:tc>
          <w:tcPr>
            <w:tcW w:w="567" w:type="dxa"/>
            <w:shd w:val="solid" w:color="FFFFFF" w:fill="auto"/>
          </w:tcPr>
          <w:p w14:paraId="69D6A99D" w14:textId="2CC8AC7A" w:rsidR="003E6395" w:rsidRDefault="003E6395" w:rsidP="003E6395">
            <w:pPr>
              <w:pStyle w:val="TAL"/>
              <w:rPr>
                <w:sz w:val="16"/>
                <w:szCs w:val="16"/>
              </w:rPr>
            </w:pPr>
            <w:r>
              <w:rPr>
                <w:sz w:val="16"/>
                <w:szCs w:val="16"/>
              </w:rPr>
              <w:t>0020</w:t>
            </w:r>
          </w:p>
        </w:tc>
        <w:tc>
          <w:tcPr>
            <w:tcW w:w="425" w:type="dxa"/>
            <w:shd w:val="solid" w:color="FFFFFF" w:fill="auto"/>
          </w:tcPr>
          <w:p w14:paraId="6B35E57E" w14:textId="298D8117" w:rsidR="003E6395" w:rsidRDefault="003E6395" w:rsidP="003E6395">
            <w:pPr>
              <w:pStyle w:val="TAR"/>
              <w:rPr>
                <w:sz w:val="16"/>
                <w:szCs w:val="16"/>
              </w:rPr>
            </w:pPr>
            <w:r>
              <w:rPr>
                <w:sz w:val="16"/>
                <w:szCs w:val="16"/>
              </w:rPr>
              <w:t>-</w:t>
            </w:r>
          </w:p>
        </w:tc>
        <w:tc>
          <w:tcPr>
            <w:tcW w:w="425" w:type="dxa"/>
            <w:shd w:val="solid" w:color="FFFFFF" w:fill="auto"/>
          </w:tcPr>
          <w:p w14:paraId="0DB1FD7A" w14:textId="349E0EBF" w:rsidR="003E6395" w:rsidRDefault="003E6395" w:rsidP="003E6395">
            <w:pPr>
              <w:pStyle w:val="TAC"/>
              <w:rPr>
                <w:sz w:val="16"/>
                <w:szCs w:val="16"/>
              </w:rPr>
            </w:pPr>
            <w:r>
              <w:rPr>
                <w:sz w:val="16"/>
                <w:szCs w:val="16"/>
              </w:rPr>
              <w:t>A</w:t>
            </w:r>
          </w:p>
        </w:tc>
        <w:tc>
          <w:tcPr>
            <w:tcW w:w="4962" w:type="dxa"/>
            <w:shd w:val="solid" w:color="FFFFFF" w:fill="auto"/>
          </w:tcPr>
          <w:p w14:paraId="0055D79D" w14:textId="2EA8827D" w:rsidR="003E6395" w:rsidRPr="0079676B" w:rsidRDefault="003E6395" w:rsidP="003E6395">
            <w:pPr>
              <w:pStyle w:val="TAL"/>
              <w:rPr>
                <w:sz w:val="16"/>
                <w:szCs w:val="16"/>
              </w:rPr>
            </w:pPr>
            <w:r w:rsidRPr="008E76C5">
              <w:rPr>
                <w:sz w:val="16"/>
                <w:szCs w:val="16"/>
              </w:rPr>
              <w:t>3xx description correction for SCP</w:t>
            </w:r>
          </w:p>
        </w:tc>
        <w:tc>
          <w:tcPr>
            <w:tcW w:w="708" w:type="dxa"/>
            <w:shd w:val="solid" w:color="FFFFFF" w:fill="auto"/>
          </w:tcPr>
          <w:p w14:paraId="783D4E8A" w14:textId="11A2CBBB" w:rsidR="003E6395" w:rsidRDefault="003E6395" w:rsidP="003E6395">
            <w:pPr>
              <w:pStyle w:val="TAC"/>
              <w:rPr>
                <w:sz w:val="16"/>
                <w:szCs w:val="16"/>
              </w:rPr>
            </w:pPr>
            <w:r>
              <w:rPr>
                <w:sz w:val="16"/>
                <w:szCs w:val="16"/>
              </w:rPr>
              <w:t>17.1.0</w:t>
            </w:r>
          </w:p>
        </w:tc>
      </w:tr>
      <w:tr w:rsidR="00433397" w:rsidRPr="006B0D02" w14:paraId="4AB07E93" w14:textId="77777777" w:rsidTr="0081450F">
        <w:tc>
          <w:tcPr>
            <w:tcW w:w="800" w:type="dxa"/>
            <w:shd w:val="solid" w:color="FFFFFF" w:fill="auto"/>
          </w:tcPr>
          <w:p w14:paraId="67B3A372" w14:textId="510726F3" w:rsidR="00433397" w:rsidRDefault="00433397" w:rsidP="00433397">
            <w:pPr>
              <w:pStyle w:val="TAC"/>
              <w:rPr>
                <w:sz w:val="16"/>
                <w:szCs w:val="16"/>
              </w:rPr>
            </w:pPr>
            <w:r>
              <w:rPr>
                <w:sz w:val="16"/>
                <w:szCs w:val="16"/>
              </w:rPr>
              <w:t>2022-03</w:t>
            </w:r>
          </w:p>
        </w:tc>
        <w:tc>
          <w:tcPr>
            <w:tcW w:w="800" w:type="dxa"/>
            <w:shd w:val="solid" w:color="FFFFFF" w:fill="auto"/>
          </w:tcPr>
          <w:p w14:paraId="71923157" w14:textId="605BF453" w:rsidR="00433397" w:rsidRDefault="00433397" w:rsidP="00433397">
            <w:pPr>
              <w:pStyle w:val="TAC"/>
              <w:rPr>
                <w:sz w:val="16"/>
                <w:szCs w:val="16"/>
              </w:rPr>
            </w:pPr>
            <w:r>
              <w:rPr>
                <w:sz w:val="16"/>
                <w:szCs w:val="16"/>
              </w:rPr>
              <w:t>CT#95e</w:t>
            </w:r>
          </w:p>
        </w:tc>
        <w:tc>
          <w:tcPr>
            <w:tcW w:w="952" w:type="dxa"/>
            <w:shd w:val="solid" w:color="FFFFFF" w:fill="auto"/>
          </w:tcPr>
          <w:p w14:paraId="107BCA26" w14:textId="7ACD2D72" w:rsidR="00433397" w:rsidRPr="000730C9" w:rsidRDefault="00433397" w:rsidP="00433397">
            <w:pPr>
              <w:pStyle w:val="TAC"/>
              <w:rPr>
                <w:sz w:val="16"/>
                <w:szCs w:val="16"/>
              </w:rPr>
            </w:pPr>
            <w:r w:rsidRPr="000730C9">
              <w:rPr>
                <w:sz w:val="16"/>
                <w:szCs w:val="16"/>
              </w:rPr>
              <w:t>CP-2</w:t>
            </w:r>
            <w:r>
              <w:rPr>
                <w:sz w:val="16"/>
                <w:szCs w:val="16"/>
              </w:rPr>
              <w:t>20</w:t>
            </w:r>
            <w:r w:rsidRPr="000730C9">
              <w:rPr>
                <w:sz w:val="16"/>
                <w:szCs w:val="16"/>
              </w:rPr>
              <w:t>0</w:t>
            </w:r>
            <w:r>
              <w:rPr>
                <w:sz w:val="16"/>
                <w:szCs w:val="16"/>
              </w:rPr>
              <w:t>23</w:t>
            </w:r>
          </w:p>
        </w:tc>
        <w:tc>
          <w:tcPr>
            <w:tcW w:w="567" w:type="dxa"/>
            <w:shd w:val="solid" w:color="FFFFFF" w:fill="auto"/>
          </w:tcPr>
          <w:p w14:paraId="7806CAE0" w14:textId="1743BF7D" w:rsidR="00433397" w:rsidRDefault="00433397" w:rsidP="00433397">
            <w:pPr>
              <w:pStyle w:val="TAL"/>
              <w:rPr>
                <w:sz w:val="16"/>
                <w:szCs w:val="16"/>
              </w:rPr>
            </w:pPr>
            <w:r>
              <w:rPr>
                <w:sz w:val="16"/>
                <w:szCs w:val="16"/>
              </w:rPr>
              <w:t>0023</w:t>
            </w:r>
          </w:p>
        </w:tc>
        <w:tc>
          <w:tcPr>
            <w:tcW w:w="425" w:type="dxa"/>
            <w:shd w:val="solid" w:color="FFFFFF" w:fill="auto"/>
          </w:tcPr>
          <w:p w14:paraId="37A1E09F" w14:textId="72D2B91D" w:rsidR="00433397" w:rsidRDefault="00433397" w:rsidP="00433397">
            <w:pPr>
              <w:pStyle w:val="TAR"/>
              <w:rPr>
                <w:sz w:val="16"/>
                <w:szCs w:val="16"/>
              </w:rPr>
            </w:pPr>
            <w:r>
              <w:rPr>
                <w:sz w:val="16"/>
                <w:szCs w:val="16"/>
              </w:rPr>
              <w:t>-</w:t>
            </w:r>
          </w:p>
        </w:tc>
        <w:tc>
          <w:tcPr>
            <w:tcW w:w="425" w:type="dxa"/>
            <w:shd w:val="solid" w:color="FFFFFF" w:fill="auto"/>
          </w:tcPr>
          <w:p w14:paraId="5833074E" w14:textId="4C97826E" w:rsidR="00433397" w:rsidRDefault="00433397" w:rsidP="00433397">
            <w:pPr>
              <w:pStyle w:val="TAC"/>
              <w:rPr>
                <w:sz w:val="16"/>
                <w:szCs w:val="16"/>
              </w:rPr>
            </w:pPr>
            <w:r>
              <w:rPr>
                <w:sz w:val="16"/>
                <w:szCs w:val="16"/>
              </w:rPr>
              <w:t>B</w:t>
            </w:r>
          </w:p>
        </w:tc>
        <w:tc>
          <w:tcPr>
            <w:tcW w:w="4962" w:type="dxa"/>
            <w:shd w:val="solid" w:color="FFFFFF" w:fill="auto"/>
          </w:tcPr>
          <w:p w14:paraId="38AC297B" w14:textId="50289CAA" w:rsidR="00433397" w:rsidRPr="008E76C5" w:rsidRDefault="00433397" w:rsidP="00433397">
            <w:pPr>
              <w:pStyle w:val="TAL"/>
              <w:rPr>
                <w:sz w:val="16"/>
                <w:szCs w:val="16"/>
              </w:rPr>
            </w:pPr>
            <w:r w:rsidRPr="00433397">
              <w:rPr>
                <w:sz w:val="16"/>
                <w:szCs w:val="16"/>
              </w:rPr>
              <w:t>Update Binding Indication for Multiple Resources</w:t>
            </w:r>
          </w:p>
        </w:tc>
        <w:tc>
          <w:tcPr>
            <w:tcW w:w="708" w:type="dxa"/>
            <w:shd w:val="solid" w:color="FFFFFF" w:fill="auto"/>
          </w:tcPr>
          <w:p w14:paraId="3FC02DF9" w14:textId="1DBFFE43" w:rsidR="00433397" w:rsidRDefault="00433397" w:rsidP="00433397">
            <w:pPr>
              <w:pStyle w:val="TAC"/>
              <w:rPr>
                <w:sz w:val="16"/>
                <w:szCs w:val="16"/>
              </w:rPr>
            </w:pPr>
            <w:r>
              <w:rPr>
                <w:sz w:val="16"/>
                <w:szCs w:val="16"/>
              </w:rPr>
              <w:t>17.2.0</w:t>
            </w:r>
          </w:p>
        </w:tc>
      </w:tr>
      <w:tr w:rsidR="00923FA0" w:rsidRPr="006B0D02" w14:paraId="180060B3" w14:textId="77777777" w:rsidTr="0081450F">
        <w:tc>
          <w:tcPr>
            <w:tcW w:w="800" w:type="dxa"/>
            <w:shd w:val="solid" w:color="FFFFFF" w:fill="auto"/>
          </w:tcPr>
          <w:p w14:paraId="4745AA99" w14:textId="7583BE9E" w:rsidR="00923FA0" w:rsidRDefault="00923FA0" w:rsidP="00923FA0">
            <w:pPr>
              <w:pStyle w:val="TAC"/>
              <w:rPr>
                <w:sz w:val="16"/>
                <w:szCs w:val="16"/>
              </w:rPr>
            </w:pPr>
            <w:r>
              <w:rPr>
                <w:sz w:val="16"/>
                <w:szCs w:val="16"/>
              </w:rPr>
              <w:t>2022-06</w:t>
            </w:r>
          </w:p>
        </w:tc>
        <w:tc>
          <w:tcPr>
            <w:tcW w:w="800" w:type="dxa"/>
            <w:shd w:val="solid" w:color="FFFFFF" w:fill="auto"/>
          </w:tcPr>
          <w:p w14:paraId="56AE835A" w14:textId="5A3498ED" w:rsidR="00923FA0" w:rsidRDefault="00923FA0" w:rsidP="00923FA0">
            <w:pPr>
              <w:pStyle w:val="TAC"/>
              <w:rPr>
                <w:sz w:val="16"/>
                <w:szCs w:val="16"/>
              </w:rPr>
            </w:pPr>
            <w:r>
              <w:rPr>
                <w:sz w:val="16"/>
                <w:szCs w:val="16"/>
              </w:rPr>
              <w:t>CT#96</w:t>
            </w:r>
          </w:p>
        </w:tc>
        <w:tc>
          <w:tcPr>
            <w:tcW w:w="952" w:type="dxa"/>
            <w:shd w:val="solid" w:color="FFFFFF" w:fill="auto"/>
          </w:tcPr>
          <w:p w14:paraId="7FF1F061" w14:textId="1BC83700" w:rsidR="00923FA0" w:rsidRPr="000730C9" w:rsidRDefault="00923FA0" w:rsidP="00923FA0">
            <w:pPr>
              <w:pStyle w:val="TAC"/>
              <w:rPr>
                <w:sz w:val="16"/>
                <w:szCs w:val="16"/>
              </w:rPr>
            </w:pPr>
            <w:r>
              <w:rPr>
                <w:sz w:val="16"/>
                <w:szCs w:val="16"/>
              </w:rPr>
              <w:t>CP-221045</w:t>
            </w:r>
          </w:p>
        </w:tc>
        <w:tc>
          <w:tcPr>
            <w:tcW w:w="567" w:type="dxa"/>
            <w:shd w:val="solid" w:color="FFFFFF" w:fill="auto"/>
          </w:tcPr>
          <w:p w14:paraId="7F9FAD86" w14:textId="35148C59" w:rsidR="00923FA0" w:rsidRDefault="00923FA0" w:rsidP="00923FA0">
            <w:pPr>
              <w:pStyle w:val="TAL"/>
              <w:rPr>
                <w:sz w:val="16"/>
                <w:szCs w:val="16"/>
              </w:rPr>
            </w:pPr>
            <w:r>
              <w:rPr>
                <w:sz w:val="16"/>
                <w:szCs w:val="16"/>
              </w:rPr>
              <w:t>0026</w:t>
            </w:r>
          </w:p>
        </w:tc>
        <w:tc>
          <w:tcPr>
            <w:tcW w:w="425" w:type="dxa"/>
            <w:shd w:val="solid" w:color="FFFFFF" w:fill="auto"/>
          </w:tcPr>
          <w:p w14:paraId="2BD0EA49" w14:textId="77777777" w:rsidR="00923FA0" w:rsidRDefault="00923FA0" w:rsidP="00923FA0">
            <w:pPr>
              <w:pStyle w:val="TAR"/>
              <w:rPr>
                <w:sz w:val="16"/>
                <w:szCs w:val="16"/>
              </w:rPr>
            </w:pPr>
          </w:p>
        </w:tc>
        <w:tc>
          <w:tcPr>
            <w:tcW w:w="425" w:type="dxa"/>
            <w:shd w:val="solid" w:color="FFFFFF" w:fill="auto"/>
          </w:tcPr>
          <w:p w14:paraId="08B8CF0F" w14:textId="5D99EF50" w:rsidR="00923FA0" w:rsidRDefault="00923FA0" w:rsidP="00923FA0">
            <w:pPr>
              <w:pStyle w:val="TAC"/>
              <w:rPr>
                <w:sz w:val="16"/>
                <w:szCs w:val="16"/>
              </w:rPr>
            </w:pPr>
            <w:r>
              <w:rPr>
                <w:sz w:val="16"/>
                <w:szCs w:val="16"/>
              </w:rPr>
              <w:t>F</w:t>
            </w:r>
          </w:p>
        </w:tc>
        <w:tc>
          <w:tcPr>
            <w:tcW w:w="4962" w:type="dxa"/>
            <w:shd w:val="solid" w:color="FFFFFF" w:fill="auto"/>
          </w:tcPr>
          <w:p w14:paraId="34EC3270" w14:textId="57831E11" w:rsidR="00923FA0" w:rsidRPr="00433397" w:rsidRDefault="00923FA0" w:rsidP="00923FA0">
            <w:pPr>
              <w:pStyle w:val="TAL"/>
              <w:rPr>
                <w:sz w:val="16"/>
                <w:szCs w:val="16"/>
              </w:rPr>
            </w:pPr>
            <w:r w:rsidRPr="00923FA0">
              <w:rPr>
                <w:sz w:val="16"/>
                <w:szCs w:val="16"/>
              </w:rPr>
              <w:t>Description Fields</w:t>
            </w:r>
          </w:p>
        </w:tc>
        <w:tc>
          <w:tcPr>
            <w:tcW w:w="708" w:type="dxa"/>
            <w:shd w:val="solid" w:color="FFFFFF" w:fill="auto"/>
          </w:tcPr>
          <w:p w14:paraId="6457D12C" w14:textId="19231F41" w:rsidR="00923FA0" w:rsidRDefault="00923FA0" w:rsidP="00923FA0">
            <w:pPr>
              <w:pStyle w:val="TAC"/>
              <w:rPr>
                <w:sz w:val="16"/>
                <w:szCs w:val="16"/>
              </w:rPr>
            </w:pPr>
            <w:r>
              <w:rPr>
                <w:sz w:val="16"/>
                <w:szCs w:val="16"/>
              </w:rPr>
              <w:t>17.3.0</w:t>
            </w:r>
          </w:p>
        </w:tc>
      </w:tr>
      <w:tr w:rsidR="00923FA0" w:rsidRPr="006B0D02" w14:paraId="70AC6479" w14:textId="77777777" w:rsidTr="0081450F">
        <w:tc>
          <w:tcPr>
            <w:tcW w:w="800" w:type="dxa"/>
            <w:shd w:val="solid" w:color="FFFFFF" w:fill="auto"/>
          </w:tcPr>
          <w:p w14:paraId="0E94F39C" w14:textId="7363C51B" w:rsidR="00923FA0" w:rsidRDefault="00923FA0" w:rsidP="00923FA0">
            <w:pPr>
              <w:pStyle w:val="TAC"/>
              <w:rPr>
                <w:sz w:val="16"/>
                <w:szCs w:val="16"/>
              </w:rPr>
            </w:pPr>
            <w:r>
              <w:rPr>
                <w:sz w:val="16"/>
                <w:szCs w:val="16"/>
              </w:rPr>
              <w:t>2022-06</w:t>
            </w:r>
          </w:p>
        </w:tc>
        <w:tc>
          <w:tcPr>
            <w:tcW w:w="800" w:type="dxa"/>
            <w:shd w:val="solid" w:color="FFFFFF" w:fill="auto"/>
          </w:tcPr>
          <w:p w14:paraId="03526A23" w14:textId="04537FCF" w:rsidR="00923FA0" w:rsidRDefault="00923FA0" w:rsidP="00923FA0">
            <w:pPr>
              <w:pStyle w:val="TAC"/>
              <w:rPr>
                <w:sz w:val="16"/>
                <w:szCs w:val="16"/>
              </w:rPr>
            </w:pPr>
            <w:r>
              <w:rPr>
                <w:sz w:val="16"/>
                <w:szCs w:val="16"/>
              </w:rPr>
              <w:t>CT#96</w:t>
            </w:r>
          </w:p>
        </w:tc>
        <w:tc>
          <w:tcPr>
            <w:tcW w:w="952" w:type="dxa"/>
            <w:shd w:val="solid" w:color="FFFFFF" w:fill="auto"/>
          </w:tcPr>
          <w:p w14:paraId="0BBE789D" w14:textId="3E0A8971" w:rsidR="00923FA0" w:rsidRPr="000730C9" w:rsidRDefault="00923FA0" w:rsidP="00923FA0">
            <w:pPr>
              <w:pStyle w:val="TAC"/>
              <w:rPr>
                <w:sz w:val="16"/>
                <w:szCs w:val="16"/>
              </w:rPr>
            </w:pPr>
            <w:r>
              <w:rPr>
                <w:sz w:val="16"/>
                <w:szCs w:val="16"/>
              </w:rPr>
              <w:t>CP-221051</w:t>
            </w:r>
          </w:p>
        </w:tc>
        <w:tc>
          <w:tcPr>
            <w:tcW w:w="567" w:type="dxa"/>
            <w:shd w:val="solid" w:color="FFFFFF" w:fill="auto"/>
          </w:tcPr>
          <w:p w14:paraId="2525E5D9" w14:textId="32E544D4" w:rsidR="00923FA0" w:rsidRDefault="00923FA0" w:rsidP="00923FA0">
            <w:pPr>
              <w:pStyle w:val="TAL"/>
              <w:rPr>
                <w:sz w:val="16"/>
                <w:szCs w:val="16"/>
              </w:rPr>
            </w:pPr>
            <w:r>
              <w:rPr>
                <w:sz w:val="16"/>
                <w:szCs w:val="16"/>
              </w:rPr>
              <w:t>0027</w:t>
            </w:r>
          </w:p>
        </w:tc>
        <w:tc>
          <w:tcPr>
            <w:tcW w:w="425" w:type="dxa"/>
            <w:shd w:val="solid" w:color="FFFFFF" w:fill="auto"/>
          </w:tcPr>
          <w:p w14:paraId="39EF72E4" w14:textId="77777777" w:rsidR="00923FA0" w:rsidRDefault="00923FA0" w:rsidP="00923FA0">
            <w:pPr>
              <w:pStyle w:val="TAR"/>
              <w:rPr>
                <w:sz w:val="16"/>
                <w:szCs w:val="16"/>
              </w:rPr>
            </w:pPr>
          </w:p>
        </w:tc>
        <w:tc>
          <w:tcPr>
            <w:tcW w:w="425" w:type="dxa"/>
            <w:shd w:val="solid" w:color="FFFFFF" w:fill="auto"/>
          </w:tcPr>
          <w:p w14:paraId="321760D8" w14:textId="3167A92C" w:rsidR="00923FA0" w:rsidRDefault="00923FA0" w:rsidP="00923FA0">
            <w:pPr>
              <w:pStyle w:val="TAC"/>
              <w:rPr>
                <w:sz w:val="16"/>
                <w:szCs w:val="16"/>
              </w:rPr>
            </w:pPr>
            <w:r>
              <w:rPr>
                <w:sz w:val="16"/>
                <w:szCs w:val="16"/>
              </w:rPr>
              <w:t>F</w:t>
            </w:r>
          </w:p>
        </w:tc>
        <w:tc>
          <w:tcPr>
            <w:tcW w:w="4962" w:type="dxa"/>
            <w:shd w:val="solid" w:color="FFFFFF" w:fill="auto"/>
          </w:tcPr>
          <w:p w14:paraId="45EB0FB1" w14:textId="70D1C836" w:rsidR="00923FA0" w:rsidRPr="00433397" w:rsidRDefault="00923FA0" w:rsidP="00923FA0">
            <w:pPr>
              <w:pStyle w:val="TAL"/>
              <w:rPr>
                <w:sz w:val="16"/>
                <w:szCs w:val="16"/>
              </w:rPr>
            </w:pPr>
            <w:r w:rsidRPr="0079676B">
              <w:rPr>
                <w:sz w:val="16"/>
                <w:szCs w:val="16"/>
              </w:rPr>
              <w:t>29.541 Rel-1</w:t>
            </w:r>
            <w:r>
              <w:rPr>
                <w:sz w:val="16"/>
                <w:szCs w:val="16"/>
              </w:rPr>
              <w:t>7</w:t>
            </w:r>
            <w:r w:rsidRPr="0079676B">
              <w:rPr>
                <w:sz w:val="16"/>
                <w:szCs w:val="16"/>
              </w:rPr>
              <w:t xml:space="preserve"> API version and External doc update</w:t>
            </w:r>
          </w:p>
        </w:tc>
        <w:tc>
          <w:tcPr>
            <w:tcW w:w="708" w:type="dxa"/>
            <w:shd w:val="solid" w:color="FFFFFF" w:fill="auto"/>
          </w:tcPr>
          <w:p w14:paraId="65C5CF3E" w14:textId="5CB2A267" w:rsidR="00923FA0" w:rsidRDefault="00923FA0" w:rsidP="00923FA0">
            <w:pPr>
              <w:pStyle w:val="TAC"/>
              <w:rPr>
                <w:sz w:val="16"/>
                <w:szCs w:val="16"/>
              </w:rPr>
            </w:pPr>
            <w:r>
              <w:rPr>
                <w:sz w:val="16"/>
                <w:szCs w:val="16"/>
              </w:rPr>
              <w:t>17.3.0</w:t>
            </w:r>
          </w:p>
        </w:tc>
      </w:tr>
    </w:tbl>
    <w:p w14:paraId="511E7F7A" w14:textId="77777777" w:rsidR="00080512" w:rsidRDefault="00080512" w:rsidP="00231500"/>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D2932" w14:textId="77777777" w:rsidR="008D74EF" w:rsidRDefault="008D74EF">
      <w:r>
        <w:separator/>
      </w:r>
    </w:p>
  </w:endnote>
  <w:endnote w:type="continuationSeparator" w:id="0">
    <w:p w14:paraId="44FB7C62" w14:textId="77777777" w:rsidR="008D74EF" w:rsidRDefault="008D7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E8B2E" w14:textId="77777777" w:rsidR="008D74EF" w:rsidRDefault="008D74EF">
      <w:r>
        <w:separator/>
      </w:r>
    </w:p>
  </w:footnote>
  <w:footnote w:type="continuationSeparator" w:id="0">
    <w:p w14:paraId="39991084" w14:textId="77777777" w:rsidR="008D74EF" w:rsidRDefault="008D7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E7F88" w14:textId="00DBE79E"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3DA1D8FF"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48C7">
      <w:rPr>
        <w:rFonts w:ascii="Arial" w:hAnsi="Arial" w:cs="Arial"/>
        <w:b/>
        <w:noProof/>
        <w:sz w:val="18"/>
        <w:szCs w:val="18"/>
      </w:rPr>
      <w:t>Release 17</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26E"/>
    <w:rsid w:val="00020E62"/>
    <w:rsid w:val="00022358"/>
    <w:rsid w:val="00022946"/>
    <w:rsid w:val="00033397"/>
    <w:rsid w:val="00040095"/>
    <w:rsid w:val="00045AB7"/>
    <w:rsid w:val="00051834"/>
    <w:rsid w:val="00054A22"/>
    <w:rsid w:val="00060632"/>
    <w:rsid w:val="00062023"/>
    <w:rsid w:val="000655A6"/>
    <w:rsid w:val="00067DBD"/>
    <w:rsid w:val="000730C9"/>
    <w:rsid w:val="00076526"/>
    <w:rsid w:val="00080512"/>
    <w:rsid w:val="00083C93"/>
    <w:rsid w:val="000868CF"/>
    <w:rsid w:val="000A1595"/>
    <w:rsid w:val="000B7E95"/>
    <w:rsid w:val="000C1C4C"/>
    <w:rsid w:val="000C47C3"/>
    <w:rsid w:val="000C55AE"/>
    <w:rsid w:val="000D58AB"/>
    <w:rsid w:val="000E167D"/>
    <w:rsid w:val="000E3923"/>
    <w:rsid w:val="000E69C7"/>
    <w:rsid w:val="000F31FF"/>
    <w:rsid w:val="000F60E1"/>
    <w:rsid w:val="00100578"/>
    <w:rsid w:val="00105995"/>
    <w:rsid w:val="00133525"/>
    <w:rsid w:val="00133655"/>
    <w:rsid w:val="0013471F"/>
    <w:rsid w:val="00143E92"/>
    <w:rsid w:val="0015278C"/>
    <w:rsid w:val="001558F4"/>
    <w:rsid w:val="001565D5"/>
    <w:rsid w:val="00161A0C"/>
    <w:rsid w:val="001645A2"/>
    <w:rsid w:val="001768D0"/>
    <w:rsid w:val="00180855"/>
    <w:rsid w:val="00185953"/>
    <w:rsid w:val="00185CD5"/>
    <w:rsid w:val="001865C6"/>
    <w:rsid w:val="001925E8"/>
    <w:rsid w:val="0019763C"/>
    <w:rsid w:val="001A4507"/>
    <w:rsid w:val="001A4C42"/>
    <w:rsid w:val="001A70E7"/>
    <w:rsid w:val="001A7420"/>
    <w:rsid w:val="001B6637"/>
    <w:rsid w:val="001C1509"/>
    <w:rsid w:val="001C1828"/>
    <w:rsid w:val="001C21C3"/>
    <w:rsid w:val="001D02C2"/>
    <w:rsid w:val="001D7113"/>
    <w:rsid w:val="001D7F60"/>
    <w:rsid w:val="001F0C1D"/>
    <w:rsid w:val="001F1132"/>
    <w:rsid w:val="001F168B"/>
    <w:rsid w:val="00231500"/>
    <w:rsid w:val="00231B77"/>
    <w:rsid w:val="00234338"/>
    <w:rsid w:val="002347A2"/>
    <w:rsid w:val="0023682F"/>
    <w:rsid w:val="00236AE2"/>
    <w:rsid w:val="002431BF"/>
    <w:rsid w:val="002527C8"/>
    <w:rsid w:val="00257420"/>
    <w:rsid w:val="00260437"/>
    <w:rsid w:val="00263D2F"/>
    <w:rsid w:val="00265564"/>
    <w:rsid w:val="002675F0"/>
    <w:rsid w:val="00272FFE"/>
    <w:rsid w:val="002A3A02"/>
    <w:rsid w:val="002A47D5"/>
    <w:rsid w:val="002B2B14"/>
    <w:rsid w:val="002B6339"/>
    <w:rsid w:val="002C4413"/>
    <w:rsid w:val="002E00EE"/>
    <w:rsid w:val="002E3586"/>
    <w:rsid w:val="002E742C"/>
    <w:rsid w:val="0030015D"/>
    <w:rsid w:val="003005D6"/>
    <w:rsid w:val="00302213"/>
    <w:rsid w:val="003027DB"/>
    <w:rsid w:val="00304ED0"/>
    <w:rsid w:val="00306EAA"/>
    <w:rsid w:val="00312259"/>
    <w:rsid w:val="00313025"/>
    <w:rsid w:val="00315439"/>
    <w:rsid w:val="003172DC"/>
    <w:rsid w:val="003207CD"/>
    <w:rsid w:val="0032578B"/>
    <w:rsid w:val="003270E9"/>
    <w:rsid w:val="003403A5"/>
    <w:rsid w:val="00345937"/>
    <w:rsid w:val="003516EE"/>
    <w:rsid w:val="0035462D"/>
    <w:rsid w:val="00357B1C"/>
    <w:rsid w:val="00362260"/>
    <w:rsid w:val="00364BCE"/>
    <w:rsid w:val="00372A47"/>
    <w:rsid w:val="003765B8"/>
    <w:rsid w:val="00377676"/>
    <w:rsid w:val="0038001E"/>
    <w:rsid w:val="003933B5"/>
    <w:rsid w:val="0039765D"/>
    <w:rsid w:val="003A1305"/>
    <w:rsid w:val="003A2456"/>
    <w:rsid w:val="003B0882"/>
    <w:rsid w:val="003C3971"/>
    <w:rsid w:val="003D5CFC"/>
    <w:rsid w:val="003D611B"/>
    <w:rsid w:val="003E6395"/>
    <w:rsid w:val="003F5DAC"/>
    <w:rsid w:val="00400B11"/>
    <w:rsid w:val="00407DFC"/>
    <w:rsid w:val="00423334"/>
    <w:rsid w:val="00423FA6"/>
    <w:rsid w:val="00425A70"/>
    <w:rsid w:val="00433397"/>
    <w:rsid w:val="004345EC"/>
    <w:rsid w:val="004347F1"/>
    <w:rsid w:val="00436E78"/>
    <w:rsid w:val="004474AA"/>
    <w:rsid w:val="00447B64"/>
    <w:rsid w:val="00465515"/>
    <w:rsid w:val="0047281C"/>
    <w:rsid w:val="004743B8"/>
    <w:rsid w:val="00474E4F"/>
    <w:rsid w:val="004863F3"/>
    <w:rsid w:val="004865FD"/>
    <w:rsid w:val="00493068"/>
    <w:rsid w:val="004B5EE1"/>
    <w:rsid w:val="004C05D8"/>
    <w:rsid w:val="004C4CC0"/>
    <w:rsid w:val="004C546F"/>
    <w:rsid w:val="004D3578"/>
    <w:rsid w:val="004E213A"/>
    <w:rsid w:val="004E77F3"/>
    <w:rsid w:val="004F0988"/>
    <w:rsid w:val="004F10C8"/>
    <w:rsid w:val="004F3340"/>
    <w:rsid w:val="0050513C"/>
    <w:rsid w:val="00511054"/>
    <w:rsid w:val="00530722"/>
    <w:rsid w:val="00530CC1"/>
    <w:rsid w:val="0053388B"/>
    <w:rsid w:val="00535773"/>
    <w:rsid w:val="005434D7"/>
    <w:rsid w:val="00543E6C"/>
    <w:rsid w:val="005536BC"/>
    <w:rsid w:val="00556D00"/>
    <w:rsid w:val="00557D68"/>
    <w:rsid w:val="00560D76"/>
    <w:rsid w:val="00565087"/>
    <w:rsid w:val="00567441"/>
    <w:rsid w:val="005741F6"/>
    <w:rsid w:val="00575AEF"/>
    <w:rsid w:val="0059519A"/>
    <w:rsid w:val="00597B11"/>
    <w:rsid w:val="005B6D61"/>
    <w:rsid w:val="005C0919"/>
    <w:rsid w:val="005D2E01"/>
    <w:rsid w:val="005D3E77"/>
    <w:rsid w:val="005D7526"/>
    <w:rsid w:val="005E0AEB"/>
    <w:rsid w:val="005E4BB2"/>
    <w:rsid w:val="005E65A9"/>
    <w:rsid w:val="005F0773"/>
    <w:rsid w:val="005F5F78"/>
    <w:rsid w:val="00602AEA"/>
    <w:rsid w:val="00614FDF"/>
    <w:rsid w:val="00623BEC"/>
    <w:rsid w:val="00632374"/>
    <w:rsid w:val="0063543D"/>
    <w:rsid w:val="00646F19"/>
    <w:rsid w:val="00647114"/>
    <w:rsid w:val="00670ECD"/>
    <w:rsid w:val="006842F7"/>
    <w:rsid w:val="006917E0"/>
    <w:rsid w:val="00693F5A"/>
    <w:rsid w:val="006A323F"/>
    <w:rsid w:val="006A7211"/>
    <w:rsid w:val="006B2506"/>
    <w:rsid w:val="006B30D0"/>
    <w:rsid w:val="006B59C8"/>
    <w:rsid w:val="006C3887"/>
    <w:rsid w:val="006C3D95"/>
    <w:rsid w:val="006C7B32"/>
    <w:rsid w:val="006D3FD1"/>
    <w:rsid w:val="006E0222"/>
    <w:rsid w:val="006E5C86"/>
    <w:rsid w:val="007001E3"/>
    <w:rsid w:val="00701116"/>
    <w:rsid w:val="007130C8"/>
    <w:rsid w:val="00713C44"/>
    <w:rsid w:val="00721633"/>
    <w:rsid w:val="007232ED"/>
    <w:rsid w:val="00734A5B"/>
    <w:rsid w:val="00735FE9"/>
    <w:rsid w:val="00736606"/>
    <w:rsid w:val="0074026F"/>
    <w:rsid w:val="007412EA"/>
    <w:rsid w:val="007429F6"/>
    <w:rsid w:val="00744766"/>
    <w:rsid w:val="00744E76"/>
    <w:rsid w:val="007642D6"/>
    <w:rsid w:val="00764A40"/>
    <w:rsid w:val="00774DA4"/>
    <w:rsid w:val="00776590"/>
    <w:rsid w:val="00781F0F"/>
    <w:rsid w:val="0079676B"/>
    <w:rsid w:val="007974B1"/>
    <w:rsid w:val="00797A94"/>
    <w:rsid w:val="007A0764"/>
    <w:rsid w:val="007A0920"/>
    <w:rsid w:val="007B600E"/>
    <w:rsid w:val="007B7E66"/>
    <w:rsid w:val="007C0BB9"/>
    <w:rsid w:val="007E7B6E"/>
    <w:rsid w:val="007F0F4A"/>
    <w:rsid w:val="007F7B6D"/>
    <w:rsid w:val="008028A4"/>
    <w:rsid w:val="00803B15"/>
    <w:rsid w:val="00804048"/>
    <w:rsid w:val="0080687C"/>
    <w:rsid w:val="00807689"/>
    <w:rsid w:val="0081450F"/>
    <w:rsid w:val="008232B1"/>
    <w:rsid w:val="00830747"/>
    <w:rsid w:val="00830AB1"/>
    <w:rsid w:val="00834021"/>
    <w:rsid w:val="00834F4E"/>
    <w:rsid w:val="008420DA"/>
    <w:rsid w:val="008437C0"/>
    <w:rsid w:val="00850AF6"/>
    <w:rsid w:val="00865CB8"/>
    <w:rsid w:val="008740D4"/>
    <w:rsid w:val="008768CA"/>
    <w:rsid w:val="008A0EA6"/>
    <w:rsid w:val="008B004D"/>
    <w:rsid w:val="008B6025"/>
    <w:rsid w:val="008C384C"/>
    <w:rsid w:val="008D2C94"/>
    <w:rsid w:val="008D6F52"/>
    <w:rsid w:val="008D74EF"/>
    <w:rsid w:val="008E76C5"/>
    <w:rsid w:val="008F3A95"/>
    <w:rsid w:val="008F7AD2"/>
    <w:rsid w:val="0090271F"/>
    <w:rsid w:val="00902E23"/>
    <w:rsid w:val="00903CB7"/>
    <w:rsid w:val="009114D7"/>
    <w:rsid w:val="0091348E"/>
    <w:rsid w:val="0091410F"/>
    <w:rsid w:val="00917CCB"/>
    <w:rsid w:val="00917D61"/>
    <w:rsid w:val="009210FE"/>
    <w:rsid w:val="00923FA0"/>
    <w:rsid w:val="009263EA"/>
    <w:rsid w:val="00930083"/>
    <w:rsid w:val="00932328"/>
    <w:rsid w:val="00932D23"/>
    <w:rsid w:val="009377C7"/>
    <w:rsid w:val="00942EC2"/>
    <w:rsid w:val="009432DC"/>
    <w:rsid w:val="00956601"/>
    <w:rsid w:val="009639A9"/>
    <w:rsid w:val="00964631"/>
    <w:rsid w:val="0096746E"/>
    <w:rsid w:val="00980A96"/>
    <w:rsid w:val="00994B79"/>
    <w:rsid w:val="009A0148"/>
    <w:rsid w:val="009A4D33"/>
    <w:rsid w:val="009C0065"/>
    <w:rsid w:val="009C276E"/>
    <w:rsid w:val="009F37B7"/>
    <w:rsid w:val="00A003A6"/>
    <w:rsid w:val="00A058E5"/>
    <w:rsid w:val="00A10F02"/>
    <w:rsid w:val="00A12382"/>
    <w:rsid w:val="00A148C7"/>
    <w:rsid w:val="00A164B4"/>
    <w:rsid w:val="00A20210"/>
    <w:rsid w:val="00A23F8E"/>
    <w:rsid w:val="00A254DB"/>
    <w:rsid w:val="00A26956"/>
    <w:rsid w:val="00A27486"/>
    <w:rsid w:val="00A46D1A"/>
    <w:rsid w:val="00A50BD4"/>
    <w:rsid w:val="00A53724"/>
    <w:rsid w:val="00A56066"/>
    <w:rsid w:val="00A73129"/>
    <w:rsid w:val="00A76634"/>
    <w:rsid w:val="00A82346"/>
    <w:rsid w:val="00A92BA1"/>
    <w:rsid w:val="00AC3999"/>
    <w:rsid w:val="00AC6BC6"/>
    <w:rsid w:val="00AD1C41"/>
    <w:rsid w:val="00AE65E2"/>
    <w:rsid w:val="00AF0D3F"/>
    <w:rsid w:val="00AF5600"/>
    <w:rsid w:val="00B0225A"/>
    <w:rsid w:val="00B04862"/>
    <w:rsid w:val="00B10D29"/>
    <w:rsid w:val="00B11A58"/>
    <w:rsid w:val="00B13AE0"/>
    <w:rsid w:val="00B13C1E"/>
    <w:rsid w:val="00B15449"/>
    <w:rsid w:val="00B32635"/>
    <w:rsid w:val="00B44800"/>
    <w:rsid w:val="00B52314"/>
    <w:rsid w:val="00B729EF"/>
    <w:rsid w:val="00B730E9"/>
    <w:rsid w:val="00B73137"/>
    <w:rsid w:val="00B93086"/>
    <w:rsid w:val="00BA19ED"/>
    <w:rsid w:val="00BA4B8D"/>
    <w:rsid w:val="00BC0F7D"/>
    <w:rsid w:val="00BC31EA"/>
    <w:rsid w:val="00BD008D"/>
    <w:rsid w:val="00BD2F66"/>
    <w:rsid w:val="00BD7D31"/>
    <w:rsid w:val="00BE31FE"/>
    <w:rsid w:val="00BE3255"/>
    <w:rsid w:val="00BE3331"/>
    <w:rsid w:val="00BE4223"/>
    <w:rsid w:val="00BF128E"/>
    <w:rsid w:val="00C074DD"/>
    <w:rsid w:val="00C1496A"/>
    <w:rsid w:val="00C23EB5"/>
    <w:rsid w:val="00C25226"/>
    <w:rsid w:val="00C268DA"/>
    <w:rsid w:val="00C33079"/>
    <w:rsid w:val="00C40191"/>
    <w:rsid w:val="00C436F4"/>
    <w:rsid w:val="00C45231"/>
    <w:rsid w:val="00C72833"/>
    <w:rsid w:val="00C76995"/>
    <w:rsid w:val="00C8097A"/>
    <w:rsid w:val="00C80F1D"/>
    <w:rsid w:val="00C878BA"/>
    <w:rsid w:val="00C93F40"/>
    <w:rsid w:val="00C946E1"/>
    <w:rsid w:val="00C96735"/>
    <w:rsid w:val="00CA3D0C"/>
    <w:rsid w:val="00CA422A"/>
    <w:rsid w:val="00CB2D41"/>
    <w:rsid w:val="00CB4112"/>
    <w:rsid w:val="00CB67AB"/>
    <w:rsid w:val="00CB7679"/>
    <w:rsid w:val="00CC141D"/>
    <w:rsid w:val="00CD3DBC"/>
    <w:rsid w:val="00CD4F65"/>
    <w:rsid w:val="00CE11EB"/>
    <w:rsid w:val="00CE3622"/>
    <w:rsid w:val="00CF6FA7"/>
    <w:rsid w:val="00D05F69"/>
    <w:rsid w:val="00D062CA"/>
    <w:rsid w:val="00D1046C"/>
    <w:rsid w:val="00D145C0"/>
    <w:rsid w:val="00D173A5"/>
    <w:rsid w:val="00D42008"/>
    <w:rsid w:val="00D429CF"/>
    <w:rsid w:val="00D4646E"/>
    <w:rsid w:val="00D515A7"/>
    <w:rsid w:val="00D57972"/>
    <w:rsid w:val="00D616EA"/>
    <w:rsid w:val="00D66A27"/>
    <w:rsid w:val="00D675A9"/>
    <w:rsid w:val="00D738D6"/>
    <w:rsid w:val="00D755EB"/>
    <w:rsid w:val="00D76048"/>
    <w:rsid w:val="00D7700B"/>
    <w:rsid w:val="00D87E00"/>
    <w:rsid w:val="00D9134D"/>
    <w:rsid w:val="00DA5FA8"/>
    <w:rsid w:val="00DA7091"/>
    <w:rsid w:val="00DA7A03"/>
    <w:rsid w:val="00DB1818"/>
    <w:rsid w:val="00DC309B"/>
    <w:rsid w:val="00DC4DA2"/>
    <w:rsid w:val="00DC6B46"/>
    <w:rsid w:val="00DD30CF"/>
    <w:rsid w:val="00DD3BEA"/>
    <w:rsid w:val="00DD4C17"/>
    <w:rsid w:val="00DD74A5"/>
    <w:rsid w:val="00DE2D5E"/>
    <w:rsid w:val="00DF2B1F"/>
    <w:rsid w:val="00DF62CD"/>
    <w:rsid w:val="00E01C05"/>
    <w:rsid w:val="00E04A07"/>
    <w:rsid w:val="00E16509"/>
    <w:rsid w:val="00E224AD"/>
    <w:rsid w:val="00E3765E"/>
    <w:rsid w:val="00E43336"/>
    <w:rsid w:val="00E44582"/>
    <w:rsid w:val="00E46FF9"/>
    <w:rsid w:val="00E51C53"/>
    <w:rsid w:val="00E5258D"/>
    <w:rsid w:val="00E53D51"/>
    <w:rsid w:val="00E72429"/>
    <w:rsid w:val="00E731B5"/>
    <w:rsid w:val="00E77645"/>
    <w:rsid w:val="00E7772A"/>
    <w:rsid w:val="00EA15B0"/>
    <w:rsid w:val="00EA5EA7"/>
    <w:rsid w:val="00EA7DC3"/>
    <w:rsid w:val="00EB4A41"/>
    <w:rsid w:val="00EC4A25"/>
    <w:rsid w:val="00EC6925"/>
    <w:rsid w:val="00EE5DC0"/>
    <w:rsid w:val="00EF29F6"/>
    <w:rsid w:val="00F025A2"/>
    <w:rsid w:val="00F04249"/>
    <w:rsid w:val="00F04712"/>
    <w:rsid w:val="00F062E2"/>
    <w:rsid w:val="00F106EC"/>
    <w:rsid w:val="00F12474"/>
    <w:rsid w:val="00F13360"/>
    <w:rsid w:val="00F22EC7"/>
    <w:rsid w:val="00F24390"/>
    <w:rsid w:val="00F325C8"/>
    <w:rsid w:val="00F41AB0"/>
    <w:rsid w:val="00F55688"/>
    <w:rsid w:val="00F627C2"/>
    <w:rsid w:val="00F653B8"/>
    <w:rsid w:val="00F67472"/>
    <w:rsid w:val="00F85C56"/>
    <w:rsid w:val="00F9008D"/>
    <w:rsid w:val="00FA1266"/>
    <w:rsid w:val="00FC1192"/>
    <w:rsid w:val="00FC536B"/>
    <w:rsid w:val="00FD1FD5"/>
    <w:rsid w:val="00FD4846"/>
    <w:rsid w:val="00FE698A"/>
    <w:rsid w:val="00FE7CEB"/>
    <w:rsid w:val="00FF06DF"/>
    <w:rsid w:val="00FF5F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rsid w:val="00231500"/>
    <w:rPr>
      <w:lang w:eastAsia="en-US"/>
    </w:rPr>
  </w:style>
  <w:style w:type="paragraph" w:styleId="Revision">
    <w:name w:val="Revision"/>
    <w:hidden/>
    <w:uiPriority w:val="99"/>
    <w:semiHidden/>
    <w:rsid w:val="00231500"/>
    <w:rPr>
      <w:lang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1.vsd"/><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4.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5.vsd"/><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customXml/itemProps2.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6A70BF-525F-437F-85E7-C3503548998C}">
  <ds:schemaRefs>
    <ds:schemaRef ds:uri="http://schemas.microsoft.com/sharepoint/v3/contenttype/forms"/>
  </ds:schemaRefs>
</ds:datastoreItem>
</file>

<file path=customXml/itemProps4.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12291</Words>
  <Characters>70060</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2022-05-24T11:01:00Z</dcterms:created>
  <dcterms:modified xsi:type="dcterms:W3CDTF">2022-06-20T14:31:00Z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