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bookmarkStart w:id="1" w:name="_GoBack"/>
      <w:bookmarkEnd w:id="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301617">
        <w:rPr>
          <w:rFonts w:hint="eastAsia"/>
          <w:lang w:eastAsia="zh-CN"/>
        </w:rPr>
        <w:t>6</w:t>
      </w:r>
      <w:r w:rsidRPr="007021DF">
        <w:t>.</w:t>
      </w:r>
      <w:r w:rsidR="00AA3577">
        <w:t>2</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AA3577">
        <w:rPr>
          <w:sz w:val="32"/>
          <w:lang w:eastAsia="zh-CN"/>
        </w:rPr>
        <w:t>12</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w:t>
      </w:r>
      <w:r w:rsidR="006F4E8A">
        <w:rPr>
          <w:rStyle w:val="ZGSM"/>
        </w:rPr>
        <w:t>6</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4B1BF3F1" wp14:editId="0A6A38A0">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280AFDF6" wp14:editId="48BD83CF">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2"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3" w:name="copyrightaddon"/>
      <w:bookmarkEnd w:id="3"/>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2"/>
    <w:p w:rsidR="00080512" w:rsidRPr="007021DF" w:rsidRDefault="00080512">
      <w:pPr>
        <w:pStyle w:val="TT"/>
      </w:pPr>
      <w:r w:rsidRPr="007021DF">
        <w:br w:type="page"/>
      </w:r>
      <w:r w:rsidRPr="007021DF">
        <w:lastRenderedPageBreak/>
        <w:t>Contents</w:t>
      </w:r>
    </w:p>
    <w:p w:rsidR="001D63CF" w:rsidRDefault="001D63C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_Toc27592395 \h </w:instrText>
      </w:r>
      <w:r>
        <w:fldChar w:fldCharType="separate"/>
      </w:r>
      <w:r>
        <w:t>5</w:t>
      </w:r>
      <w:r>
        <w:fldChar w:fldCharType="end"/>
      </w:r>
    </w:p>
    <w:p w:rsidR="001D63CF" w:rsidRDefault="001D63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_Toc27592396 \h </w:instrText>
      </w:r>
      <w:r>
        <w:fldChar w:fldCharType="separate"/>
      </w:r>
      <w:r>
        <w:t>6</w:t>
      </w:r>
      <w:r>
        <w:fldChar w:fldCharType="end"/>
      </w:r>
    </w:p>
    <w:p w:rsidR="001D63CF" w:rsidRDefault="001D63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_Toc27592397 \h </w:instrText>
      </w:r>
      <w:r>
        <w:fldChar w:fldCharType="separate"/>
      </w:r>
      <w:r>
        <w:t>6</w:t>
      </w:r>
      <w:r>
        <w:fldChar w:fldCharType="end"/>
      </w:r>
    </w:p>
    <w:p w:rsidR="001D63CF" w:rsidRDefault="001D63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_Toc27592398 \h </w:instrText>
      </w:r>
      <w:r>
        <w:fldChar w:fldCharType="separate"/>
      </w:r>
      <w:r>
        <w:t>7</w:t>
      </w:r>
      <w:r>
        <w:fldChar w:fldCharType="end"/>
      </w:r>
    </w:p>
    <w:p w:rsidR="001D63CF" w:rsidRDefault="001D63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_Toc27592399 \h </w:instrText>
      </w:r>
      <w:r>
        <w:fldChar w:fldCharType="separate"/>
      </w:r>
      <w:r>
        <w:t>7</w:t>
      </w:r>
      <w:r>
        <w:fldChar w:fldCharType="end"/>
      </w:r>
    </w:p>
    <w:p w:rsidR="001D63CF" w:rsidRDefault="001D63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_Toc27592400 \h </w:instrText>
      </w:r>
      <w:r>
        <w:fldChar w:fldCharType="separate"/>
      </w:r>
      <w:r>
        <w:t>7</w:t>
      </w:r>
      <w:r>
        <w:fldChar w:fldCharType="end"/>
      </w:r>
    </w:p>
    <w:p w:rsidR="001D63CF" w:rsidRDefault="001D63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_Toc27592401 \h </w:instrText>
      </w:r>
      <w:r>
        <w:fldChar w:fldCharType="separate"/>
      </w:r>
      <w:r>
        <w:t>7</w:t>
      </w:r>
      <w:r>
        <w:fldChar w:fldCharType="end"/>
      </w:r>
    </w:p>
    <w:p w:rsidR="001D63CF" w:rsidRDefault="001D63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_Toc27592402 \h </w:instrText>
      </w:r>
      <w:r>
        <w:fldChar w:fldCharType="separate"/>
      </w:r>
      <w:r>
        <w:t>7</w:t>
      </w:r>
      <w:r>
        <w:fldChar w:fldCharType="end"/>
      </w:r>
    </w:p>
    <w:p w:rsidR="001D63CF" w:rsidRDefault="001D63C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_Toc27592403 \h </w:instrText>
      </w:r>
      <w:r>
        <w:fldChar w:fldCharType="separate"/>
      </w:r>
      <w:r>
        <w:t>7</w:t>
      </w:r>
      <w:r>
        <w:fldChar w:fldCharType="end"/>
      </w:r>
    </w:p>
    <w:p w:rsidR="001D63CF" w:rsidRDefault="001D63C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_Toc27592404 \h </w:instrText>
      </w:r>
      <w:r>
        <w:fldChar w:fldCharType="separate"/>
      </w:r>
      <w:r>
        <w:t>8</w:t>
      </w:r>
      <w:r>
        <w:fldChar w:fldCharType="end"/>
      </w:r>
    </w:p>
    <w:p w:rsidR="001D63CF" w:rsidRDefault="001D63C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_Toc27592405 \h </w:instrText>
      </w:r>
      <w:r>
        <w:fldChar w:fldCharType="separate"/>
      </w:r>
      <w:r>
        <w:t>8</w:t>
      </w:r>
      <w:r>
        <w:fldChar w:fldCharType="end"/>
      </w:r>
    </w:p>
    <w:p w:rsidR="001D63CF" w:rsidRDefault="001D63C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_Toc27592406 \h </w:instrText>
      </w:r>
      <w:r>
        <w:fldChar w:fldCharType="separate"/>
      </w:r>
      <w:r>
        <w:t>8</w:t>
      </w:r>
      <w:r>
        <w:fldChar w:fldCharType="end"/>
      </w:r>
    </w:p>
    <w:p w:rsidR="001D63CF" w:rsidRDefault="001D63C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_Toc27592407 \h </w:instrText>
      </w:r>
      <w:r>
        <w:fldChar w:fldCharType="separate"/>
      </w:r>
      <w:r>
        <w:t>8</w:t>
      </w:r>
      <w:r>
        <w:fldChar w:fldCharType="end"/>
      </w:r>
    </w:p>
    <w:p w:rsidR="001D63CF" w:rsidRDefault="001D63C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_Toc27592408 \h </w:instrText>
      </w:r>
      <w:r>
        <w:fldChar w:fldCharType="separate"/>
      </w:r>
      <w:r>
        <w:t>8</w:t>
      </w:r>
      <w:r>
        <w:fldChar w:fldCharType="end"/>
      </w:r>
    </w:p>
    <w:p w:rsidR="001D63CF" w:rsidRDefault="001D63C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_Toc27592409 \h </w:instrText>
      </w:r>
      <w:r>
        <w:fldChar w:fldCharType="separate"/>
      </w:r>
      <w:r>
        <w:t>8</w:t>
      </w:r>
      <w:r>
        <w:fldChar w:fldCharType="end"/>
      </w:r>
    </w:p>
    <w:p w:rsidR="001D63CF" w:rsidRDefault="001D63C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_Toc27592410 \h </w:instrText>
      </w:r>
      <w:r>
        <w:fldChar w:fldCharType="separate"/>
      </w:r>
      <w:r>
        <w:t>8</w:t>
      </w:r>
      <w:r>
        <w:fldChar w:fldCharType="end"/>
      </w:r>
    </w:p>
    <w:p w:rsidR="001D63CF" w:rsidRDefault="001D63CF">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_Toc27592411 \h </w:instrText>
      </w:r>
      <w:r>
        <w:fldChar w:fldCharType="separate"/>
      </w:r>
      <w:r>
        <w:t>9</w:t>
      </w:r>
      <w:r>
        <w:fldChar w:fldCharType="end"/>
      </w:r>
    </w:p>
    <w:p w:rsidR="001D63CF" w:rsidRDefault="001D63CF">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_Toc27592412 \h </w:instrText>
      </w:r>
      <w:r>
        <w:fldChar w:fldCharType="separate"/>
      </w:r>
      <w:r>
        <w:t>9</w:t>
      </w:r>
      <w:r>
        <w:fldChar w:fldCharType="end"/>
      </w:r>
    </w:p>
    <w:p w:rsidR="001D63CF" w:rsidRDefault="001D63CF">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_Toc27592413 \h </w:instrText>
      </w:r>
      <w:r>
        <w:fldChar w:fldCharType="separate"/>
      </w:r>
      <w:r>
        <w:t>9</w:t>
      </w:r>
      <w:r>
        <w:fldChar w:fldCharType="end"/>
      </w:r>
    </w:p>
    <w:p w:rsidR="001D63CF" w:rsidRDefault="001D63CF">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_Toc27592414 \h </w:instrText>
      </w:r>
      <w:r>
        <w:fldChar w:fldCharType="separate"/>
      </w:r>
      <w:r>
        <w:t>10</w:t>
      </w:r>
      <w:r>
        <w:fldChar w:fldCharType="end"/>
      </w:r>
    </w:p>
    <w:p w:rsidR="001D63CF" w:rsidRDefault="001D63CF">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_Toc27592415 \h </w:instrText>
      </w:r>
      <w:r>
        <w:fldChar w:fldCharType="separate"/>
      </w:r>
      <w:r>
        <w:t>10</w:t>
      </w:r>
      <w:r>
        <w:fldChar w:fldCharType="end"/>
      </w:r>
    </w:p>
    <w:p w:rsidR="001D63CF" w:rsidRDefault="001D63CF">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_Toc27592416 \h </w:instrText>
      </w:r>
      <w:r>
        <w:fldChar w:fldCharType="separate"/>
      </w:r>
      <w:r>
        <w:t>10</w:t>
      </w:r>
      <w:r>
        <w:fldChar w:fldCharType="end"/>
      </w:r>
    </w:p>
    <w:p w:rsidR="001D63CF" w:rsidRDefault="001D63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_Toc27592417 \h </w:instrText>
      </w:r>
      <w:r>
        <w:fldChar w:fldCharType="separate"/>
      </w:r>
      <w:r>
        <w:t>11</w:t>
      </w:r>
      <w:r>
        <w:fldChar w:fldCharType="end"/>
      </w:r>
    </w:p>
    <w:p w:rsidR="001D63CF" w:rsidRDefault="001D63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_Toc27592418 \h </w:instrText>
      </w:r>
      <w:r>
        <w:fldChar w:fldCharType="separate"/>
      </w:r>
      <w:r>
        <w:t>11</w:t>
      </w:r>
      <w:r>
        <w:fldChar w:fldCharType="end"/>
      </w:r>
    </w:p>
    <w:p w:rsidR="001D63CF" w:rsidRDefault="001D63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_Toc27592419 \h </w:instrText>
      </w:r>
      <w:r>
        <w:fldChar w:fldCharType="separate"/>
      </w:r>
      <w:r>
        <w:t>11</w:t>
      </w:r>
      <w:r>
        <w:fldChar w:fldCharType="end"/>
      </w:r>
    </w:p>
    <w:p w:rsidR="001D63CF" w:rsidRDefault="001D63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_Toc27592420 \h </w:instrText>
      </w:r>
      <w:r>
        <w:fldChar w:fldCharType="separate"/>
      </w:r>
      <w:r>
        <w:t>11</w:t>
      </w:r>
      <w:r>
        <w:fldChar w:fldCharType="end"/>
      </w:r>
    </w:p>
    <w:p w:rsidR="001D63CF" w:rsidRDefault="001D63C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_Toc27592421 \h </w:instrText>
      </w:r>
      <w:r>
        <w:fldChar w:fldCharType="separate"/>
      </w:r>
      <w:r>
        <w:t>11</w:t>
      </w:r>
      <w:r>
        <w:fldChar w:fldCharType="end"/>
      </w:r>
    </w:p>
    <w:p w:rsidR="001D63CF" w:rsidRDefault="001D63C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_Toc27592422 \h </w:instrText>
      </w:r>
      <w:r>
        <w:fldChar w:fldCharType="separate"/>
      </w:r>
      <w:r>
        <w:t>11</w:t>
      </w:r>
      <w:r>
        <w:fldChar w:fldCharType="end"/>
      </w:r>
    </w:p>
    <w:p w:rsidR="001D63CF" w:rsidRDefault="001D63C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_Toc27592423 \h </w:instrText>
      </w:r>
      <w:r>
        <w:fldChar w:fldCharType="separate"/>
      </w:r>
      <w:r>
        <w:t>11</w:t>
      </w:r>
      <w:r>
        <w:fldChar w:fldCharType="end"/>
      </w:r>
    </w:p>
    <w:p w:rsidR="001D63CF" w:rsidRDefault="001D63C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_Toc27592424 \h </w:instrText>
      </w:r>
      <w:r>
        <w:fldChar w:fldCharType="separate"/>
      </w:r>
      <w:r>
        <w:t>11</w:t>
      </w:r>
      <w:r>
        <w:fldChar w:fldCharType="end"/>
      </w:r>
    </w:p>
    <w:p w:rsidR="001D63CF" w:rsidRDefault="001D63C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_Toc27592425 \h </w:instrText>
      </w:r>
      <w:r>
        <w:fldChar w:fldCharType="separate"/>
      </w:r>
      <w:r>
        <w:t>12</w:t>
      </w:r>
      <w:r>
        <w:fldChar w:fldCharType="end"/>
      </w:r>
    </w:p>
    <w:p w:rsidR="001D63CF" w:rsidRDefault="001D63CF">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_Toc27592426 \h </w:instrText>
      </w:r>
      <w:r>
        <w:fldChar w:fldCharType="separate"/>
      </w:r>
      <w:r>
        <w:t>12</w:t>
      </w:r>
      <w:r>
        <w:fldChar w:fldCharType="end"/>
      </w:r>
    </w:p>
    <w:p w:rsidR="001D63CF" w:rsidRDefault="001D63CF">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_Toc27592427 \h </w:instrText>
      </w:r>
      <w:r>
        <w:fldChar w:fldCharType="separate"/>
      </w:r>
      <w:r>
        <w:t>12</w:t>
      </w:r>
      <w:r>
        <w:fldChar w:fldCharType="end"/>
      </w:r>
    </w:p>
    <w:p w:rsidR="001D63CF" w:rsidRDefault="001D63C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_Toc27592428 \h </w:instrText>
      </w:r>
      <w:r>
        <w:fldChar w:fldCharType="separate"/>
      </w:r>
      <w:r>
        <w:t>12</w:t>
      </w:r>
      <w:r>
        <w:fldChar w:fldCharType="end"/>
      </w:r>
    </w:p>
    <w:p w:rsidR="001D63CF" w:rsidRDefault="001D63C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_Toc27592429 \h </w:instrText>
      </w:r>
      <w:r>
        <w:fldChar w:fldCharType="separate"/>
      </w:r>
      <w:r>
        <w:t>12</w:t>
      </w:r>
      <w:r>
        <w:fldChar w:fldCharType="end"/>
      </w:r>
    </w:p>
    <w:p w:rsidR="001D63CF" w:rsidRDefault="001D63C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_Toc27592430 \h </w:instrText>
      </w:r>
      <w:r>
        <w:fldChar w:fldCharType="separate"/>
      </w:r>
      <w:r>
        <w:t>13</w:t>
      </w:r>
      <w:r>
        <w:fldChar w:fldCharType="end"/>
      </w:r>
    </w:p>
    <w:p w:rsidR="001D63CF" w:rsidRDefault="001D63C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_Toc27592431 \h </w:instrText>
      </w:r>
      <w:r>
        <w:fldChar w:fldCharType="separate"/>
      </w:r>
      <w:r>
        <w:t>13</w:t>
      </w:r>
      <w:r>
        <w:fldChar w:fldCharType="end"/>
      </w:r>
    </w:p>
    <w:p w:rsidR="001D63CF" w:rsidRDefault="001D63C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_Toc27592432 \h </w:instrText>
      </w:r>
      <w:r>
        <w:fldChar w:fldCharType="separate"/>
      </w:r>
      <w:r>
        <w:t>13</w:t>
      </w:r>
      <w:r>
        <w:fldChar w:fldCharType="end"/>
      </w:r>
    </w:p>
    <w:p w:rsidR="001D63CF" w:rsidRDefault="001D63C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_Toc27592433 \h </w:instrText>
      </w:r>
      <w:r>
        <w:fldChar w:fldCharType="separate"/>
      </w:r>
      <w:r>
        <w:t>13</w:t>
      </w:r>
      <w:r>
        <w:fldChar w:fldCharType="end"/>
      </w:r>
    </w:p>
    <w:p w:rsidR="001D63CF" w:rsidRDefault="001D63C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_Toc27592434 \h </w:instrText>
      </w:r>
      <w:r>
        <w:fldChar w:fldCharType="separate"/>
      </w:r>
      <w:r>
        <w:t>13</w:t>
      </w:r>
      <w:r>
        <w:fldChar w:fldCharType="end"/>
      </w:r>
    </w:p>
    <w:p w:rsidR="001D63CF" w:rsidRDefault="001D63CF">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_Toc27592435 \h </w:instrText>
      </w:r>
      <w:r>
        <w:fldChar w:fldCharType="separate"/>
      </w:r>
      <w:r>
        <w:t>13</w:t>
      </w:r>
      <w:r>
        <w:fldChar w:fldCharType="end"/>
      </w:r>
    </w:p>
    <w:p w:rsidR="001D63CF" w:rsidRDefault="001D63CF">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_Toc27592436 \h </w:instrText>
      </w:r>
      <w:r>
        <w:fldChar w:fldCharType="separate"/>
      </w:r>
      <w:r>
        <w:t>14</w:t>
      </w:r>
      <w:r>
        <w:fldChar w:fldCharType="end"/>
      </w:r>
    </w:p>
    <w:p w:rsidR="001D63CF" w:rsidRDefault="001D63CF">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_Toc27592437 \h </w:instrText>
      </w:r>
      <w:r>
        <w:fldChar w:fldCharType="separate"/>
      </w:r>
      <w:r>
        <w:t>14</w:t>
      </w:r>
      <w:r>
        <w:fldChar w:fldCharType="end"/>
      </w:r>
    </w:p>
    <w:p w:rsidR="001D63CF" w:rsidRDefault="001D63CF">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_Toc27592438 \h </w:instrText>
      </w:r>
      <w:r>
        <w:fldChar w:fldCharType="separate"/>
      </w:r>
      <w:r>
        <w:t>14</w:t>
      </w:r>
      <w:r>
        <w:fldChar w:fldCharType="end"/>
      </w:r>
    </w:p>
    <w:p w:rsidR="001D63CF" w:rsidRDefault="001D63CF">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_Toc27592439 \h </w:instrText>
      </w:r>
      <w:r>
        <w:fldChar w:fldCharType="separate"/>
      </w:r>
      <w:r>
        <w:t>15</w:t>
      </w:r>
      <w:r>
        <w:fldChar w:fldCharType="end"/>
      </w:r>
    </w:p>
    <w:p w:rsidR="001D63CF" w:rsidRDefault="001D63CF">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_Toc27592440 \h </w:instrText>
      </w:r>
      <w:r>
        <w:fldChar w:fldCharType="separate"/>
      </w:r>
      <w:r>
        <w:t>16</w:t>
      </w:r>
      <w:r>
        <w:fldChar w:fldCharType="end"/>
      </w:r>
    </w:p>
    <w:p w:rsidR="001D63CF" w:rsidRDefault="001D63CF">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_Toc27592441 \h </w:instrText>
      </w:r>
      <w:r>
        <w:fldChar w:fldCharType="separate"/>
      </w:r>
      <w:r>
        <w:t>16</w:t>
      </w:r>
      <w:r>
        <w:fldChar w:fldCharType="end"/>
      </w:r>
    </w:p>
    <w:p w:rsidR="001D63CF" w:rsidRDefault="001D63CF">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_Toc27592442 \h </w:instrText>
      </w:r>
      <w:r>
        <w:fldChar w:fldCharType="separate"/>
      </w:r>
      <w:r>
        <w:t>16</w:t>
      </w:r>
      <w:r>
        <w:fldChar w:fldCharType="end"/>
      </w:r>
    </w:p>
    <w:p w:rsidR="001D63CF" w:rsidRDefault="001D63CF">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_Toc27592443 \h </w:instrText>
      </w:r>
      <w:r>
        <w:fldChar w:fldCharType="separate"/>
      </w:r>
      <w:r>
        <w:t>16</w:t>
      </w:r>
      <w:r>
        <w:fldChar w:fldCharType="end"/>
      </w:r>
    </w:p>
    <w:p w:rsidR="001D63CF" w:rsidRDefault="001D63CF">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_Toc27592444 \h </w:instrText>
      </w:r>
      <w:r>
        <w:fldChar w:fldCharType="separate"/>
      </w:r>
      <w:r>
        <w:t>16</w:t>
      </w:r>
      <w:r>
        <w:fldChar w:fldCharType="end"/>
      </w:r>
    </w:p>
    <w:p w:rsidR="001D63CF" w:rsidRDefault="001D63C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_Toc27592445 \h </w:instrText>
      </w:r>
      <w:r>
        <w:fldChar w:fldCharType="separate"/>
      </w:r>
      <w:r>
        <w:t>16</w:t>
      </w:r>
      <w:r>
        <w:fldChar w:fldCharType="end"/>
      </w:r>
    </w:p>
    <w:p w:rsidR="001D63CF" w:rsidRDefault="001D63C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_Toc27592446 \h </w:instrText>
      </w:r>
      <w:r>
        <w:fldChar w:fldCharType="separate"/>
      </w:r>
      <w:r>
        <w:t>16</w:t>
      </w:r>
      <w:r>
        <w:fldChar w:fldCharType="end"/>
      </w:r>
    </w:p>
    <w:p w:rsidR="001D63CF" w:rsidRDefault="001D63C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_Toc27592447 \h </w:instrText>
      </w:r>
      <w:r>
        <w:fldChar w:fldCharType="separate"/>
      </w:r>
      <w:r>
        <w:t>17</w:t>
      </w:r>
      <w:r>
        <w:fldChar w:fldCharType="end"/>
      </w:r>
    </w:p>
    <w:p w:rsidR="001D63CF" w:rsidRDefault="001D63C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_Toc27592448 \h </w:instrText>
      </w:r>
      <w:r>
        <w:fldChar w:fldCharType="separate"/>
      </w:r>
      <w:r>
        <w:t>17</w:t>
      </w:r>
      <w:r>
        <w:fldChar w:fldCharType="end"/>
      </w:r>
    </w:p>
    <w:p w:rsidR="001D63CF" w:rsidRDefault="001D63CF">
      <w:pPr>
        <w:pStyle w:val="TOC4"/>
        <w:rPr>
          <w:rFonts w:asciiTheme="minorHAnsi" w:eastAsiaTheme="minorEastAsia" w:hAnsiTheme="minorHAnsi" w:cstheme="minorBidi"/>
          <w:sz w:val="22"/>
          <w:szCs w:val="22"/>
          <w:lang w:eastAsia="en-GB"/>
        </w:rPr>
      </w:pPr>
      <w:r w:rsidRPr="001D63CF">
        <w:t>6.1.6.2</w:t>
      </w:r>
      <w:r w:rsidRPr="001D63CF">
        <w:rPr>
          <w:rFonts w:asciiTheme="minorHAnsi" w:eastAsiaTheme="minorEastAsia" w:hAnsiTheme="minorHAnsi" w:cstheme="minorBidi"/>
          <w:sz w:val="22"/>
          <w:szCs w:val="22"/>
          <w:lang w:eastAsia="en-GB"/>
        </w:rPr>
        <w:tab/>
      </w:r>
      <w:r w:rsidRPr="00324854">
        <w:rPr>
          <w:lang w:val="en-US"/>
        </w:rPr>
        <w:t>Structured data types</w:t>
      </w:r>
      <w:r>
        <w:tab/>
      </w:r>
      <w:r>
        <w:fldChar w:fldCharType="begin" w:fldLock="1"/>
      </w:r>
      <w:r>
        <w:instrText xml:space="preserve"> PAGEREF _Toc27592449 \h </w:instrText>
      </w:r>
      <w:r>
        <w:fldChar w:fldCharType="separate"/>
      </w:r>
      <w:r>
        <w:t>17</w:t>
      </w:r>
      <w:r>
        <w:fldChar w:fldCharType="end"/>
      </w:r>
    </w:p>
    <w:p w:rsidR="001D63CF" w:rsidRDefault="001D63CF">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_Toc27592450 \h </w:instrText>
      </w:r>
      <w:r>
        <w:fldChar w:fldCharType="separate"/>
      </w:r>
      <w:r>
        <w:t>17</w:t>
      </w:r>
      <w:r>
        <w:fldChar w:fldCharType="end"/>
      </w:r>
    </w:p>
    <w:p w:rsidR="001D63CF" w:rsidRDefault="001D63C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_Toc27592451 \h </w:instrText>
      </w:r>
      <w:r>
        <w:fldChar w:fldCharType="separate"/>
      </w:r>
      <w:r>
        <w:t>18</w:t>
      </w:r>
      <w:r>
        <w:fldChar w:fldCharType="end"/>
      </w:r>
    </w:p>
    <w:p w:rsidR="001D63CF" w:rsidRDefault="001D63CF">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_Toc27592452 \h </w:instrText>
      </w:r>
      <w:r>
        <w:fldChar w:fldCharType="separate"/>
      </w:r>
      <w:r>
        <w:t>18</w:t>
      </w:r>
      <w:r>
        <w:fldChar w:fldCharType="end"/>
      </w:r>
    </w:p>
    <w:p w:rsidR="001D63CF" w:rsidRDefault="001D63CF">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_Toc27592453 \h </w:instrText>
      </w:r>
      <w:r>
        <w:fldChar w:fldCharType="separate"/>
      </w:r>
      <w:r>
        <w:t>18</w:t>
      </w:r>
      <w:r>
        <w:fldChar w:fldCharType="end"/>
      </w:r>
    </w:p>
    <w:p w:rsidR="001D63CF" w:rsidRDefault="001D63CF">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_Toc27592454 \h </w:instrText>
      </w:r>
      <w:r>
        <w:fldChar w:fldCharType="separate"/>
      </w:r>
      <w:r>
        <w:t>19</w:t>
      </w:r>
      <w:r>
        <w:fldChar w:fldCharType="end"/>
      </w:r>
    </w:p>
    <w:p w:rsidR="001D63CF" w:rsidRDefault="001D63CF">
      <w:pPr>
        <w:pStyle w:val="TOC4"/>
        <w:rPr>
          <w:rFonts w:asciiTheme="minorHAnsi" w:eastAsiaTheme="minorEastAsia" w:hAnsiTheme="minorHAnsi" w:cstheme="minorBidi"/>
          <w:sz w:val="22"/>
          <w:szCs w:val="22"/>
          <w:lang w:eastAsia="en-GB"/>
        </w:rPr>
      </w:pPr>
      <w:r w:rsidRPr="001D63CF">
        <w:t>6.1.6.3</w:t>
      </w:r>
      <w:r w:rsidRPr="001D63CF">
        <w:rPr>
          <w:rFonts w:asciiTheme="minorHAnsi" w:eastAsiaTheme="minorEastAsia" w:hAnsiTheme="minorHAnsi" w:cstheme="minorBidi"/>
          <w:sz w:val="22"/>
          <w:szCs w:val="22"/>
          <w:lang w:eastAsia="en-GB"/>
        </w:rPr>
        <w:tab/>
      </w:r>
      <w:r w:rsidRPr="00324854">
        <w:rPr>
          <w:lang w:val="en-US"/>
        </w:rPr>
        <w:t>Simple data types and enumerations</w:t>
      </w:r>
      <w:r>
        <w:tab/>
      </w:r>
      <w:r>
        <w:fldChar w:fldCharType="begin" w:fldLock="1"/>
      </w:r>
      <w:r>
        <w:instrText xml:space="preserve"> PAGEREF _Toc27592455 \h </w:instrText>
      </w:r>
      <w:r>
        <w:fldChar w:fldCharType="separate"/>
      </w:r>
      <w:r>
        <w:t>19</w:t>
      </w:r>
      <w:r>
        <w:fldChar w:fldCharType="end"/>
      </w:r>
    </w:p>
    <w:p w:rsidR="001D63CF" w:rsidRDefault="001D63C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_Toc27592456 \h </w:instrText>
      </w:r>
      <w:r>
        <w:fldChar w:fldCharType="separate"/>
      </w:r>
      <w:r>
        <w:t>19</w:t>
      </w:r>
      <w:r>
        <w:fldChar w:fldCharType="end"/>
      </w:r>
    </w:p>
    <w:p w:rsidR="001D63CF" w:rsidRDefault="001D63C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_Toc27592457 \h </w:instrText>
      </w:r>
      <w:r>
        <w:fldChar w:fldCharType="separate"/>
      </w:r>
      <w:r>
        <w:t>19</w:t>
      </w:r>
      <w:r>
        <w:fldChar w:fldCharType="end"/>
      </w:r>
    </w:p>
    <w:p w:rsidR="001D63CF" w:rsidRDefault="001D63C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_Toc27592458 \h </w:instrText>
      </w:r>
      <w:r>
        <w:fldChar w:fldCharType="separate"/>
      </w:r>
      <w:r>
        <w:t>19</w:t>
      </w:r>
      <w:r>
        <w:fldChar w:fldCharType="end"/>
      </w:r>
    </w:p>
    <w:p w:rsidR="001D63CF" w:rsidRDefault="001D63CF">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_Toc27592459 \h </w:instrText>
      </w:r>
      <w:r>
        <w:fldChar w:fldCharType="separate"/>
      </w:r>
      <w:r>
        <w:t>19</w:t>
      </w:r>
      <w:r>
        <w:fldChar w:fldCharType="end"/>
      </w:r>
    </w:p>
    <w:p w:rsidR="001D63CF" w:rsidRDefault="001D63CF">
      <w:pPr>
        <w:pStyle w:val="TOC5"/>
        <w:rPr>
          <w:rFonts w:asciiTheme="minorHAnsi" w:eastAsiaTheme="minorEastAsia" w:hAnsiTheme="minorHAnsi" w:cstheme="minorBidi"/>
          <w:sz w:val="22"/>
          <w:szCs w:val="22"/>
          <w:lang w:eastAsia="en-GB"/>
        </w:rPr>
      </w:pPr>
      <w:r w:rsidRPr="001D63CF">
        <w:t>6.1.6.4.1</w:t>
      </w:r>
      <w:r w:rsidRPr="001D63CF">
        <w:rPr>
          <w:rFonts w:asciiTheme="minorHAnsi" w:eastAsiaTheme="minorEastAsia" w:hAnsiTheme="minorHAnsi" w:cstheme="minorBidi"/>
          <w:sz w:val="22"/>
          <w:szCs w:val="22"/>
          <w:lang w:eastAsia="en-GB"/>
        </w:rPr>
        <w:tab/>
      </w:r>
      <w:r w:rsidRPr="00324854">
        <w:rPr>
          <w:lang w:val="en-US"/>
        </w:rPr>
        <w:t>Introduction</w:t>
      </w:r>
      <w:r>
        <w:tab/>
      </w:r>
      <w:r>
        <w:fldChar w:fldCharType="begin" w:fldLock="1"/>
      </w:r>
      <w:r>
        <w:instrText xml:space="preserve"> PAGEREF _Toc27592460 \h </w:instrText>
      </w:r>
      <w:r>
        <w:fldChar w:fldCharType="separate"/>
      </w:r>
      <w:r>
        <w:t>19</w:t>
      </w:r>
      <w:r>
        <w:fldChar w:fldCharType="end"/>
      </w:r>
    </w:p>
    <w:p w:rsidR="001D63CF" w:rsidRDefault="001D63CF">
      <w:pPr>
        <w:pStyle w:val="TOC5"/>
        <w:rPr>
          <w:rFonts w:asciiTheme="minorHAnsi" w:eastAsiaTheme="minorEastAsia" w:hAnsiTheme="minorHAnsi" w:cstheme="minorBidi"/>
          <w:sz w:val="22"/>
          <w:szCs w:val="22"/>
          <w:lang w:eastAsia="en-GB"/>
        </w:rPr>
      </w:pPr>
      <w:r w:rsidRPr="001D63CF">
        <w:t>6.1.6.4.2</w:t>
      </w:r>
      <w:r w:rsidRPr="001D63CF">
        <w:rPr>
          <w:rFonts w:asciiTheme="minorHAnsi" w:eastAsiaTheme="minorEastAsia" w:hAnsiTheme="minorHAnsi" w:cstheme="minorBidi"/>
          <w:sz w:val="22"/>
          <w:szCs w:val="22"/>
          <w:lang w:eastAsia="en-GB"/>
        </w:rPr>
        <w:tab/>
      </w:r>
      <w:r w:rsidRPr="00324854">
        <w:rPr>
          <w:lang w:val="en-US" w:eastAsia="zh-CN"/>
        </w:rPr>
        <w:t>SMS Payload</w:t>
      </w:r>
      <w:r w:rsidRPr="00324854">
        <w:rPr>
          <w:lang w:val="en-US"/>
        </w:rPr>
        <w:t xml:space="preserve"> </w:t>
      </w:r>
      <w:r w:rsidRPr="00324854">
        <w:rPr>
          <w:lang w:val="en-US" w:eastAsia="zh-CN"/>
        </w:rPr>
        <w:t>Information</w:t>
      </w:r>
      <w:r>
        <w:tab/>
      </w:r>
      <w:r>
        <w:fldChar w:fldCharType="begin" w:fldLock="1"/>
      </w:r>
      <w:r>
        <w:instrText xml:space="preserve"> PAGEREF _Toc27592461 \h </w:instrText>
      </w:r>
      <w:r>
        <w:fldChar w:fldCharType="separate"/>
      </w:r>
      <w:r>
        <w:t>19</w:t>
      </w:r>
      <w:r>
        <w:fldChar w:fldCharType="end"/>
      </w:r>
    </w:p>
    <w:p w:rsidR="001D63CF" w:rsidRDefault="001D63C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_Toc27592462 \h </w:instrText>
      </w:r>
      <w:r>
        <w:fldChar w:fldCharType="separate"/>
      </w:r>
      <w:r>
        <w:t>20</w:t>
      </w:r>
      <w:r>
        <w:fldChar w:fldCharType="end"/>
      </w:r>
    </w:p>
    <w:p w:rsidR="001D63CF" w:rsidRDefault="001D63C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_Toc27592463 \h </w:instrText>
      </w:r>
      <w:r>
        <w:fldChar w:fldCharType="separate"/>
      </w:r>
      <w:r>
        <w:t>20</w:t>
      </w:r>
      <w:r>
        <w:fldChar w:fldCharType="end"/>
      </w:r>
    </w:p>
    <w:p w:rsidR="001D63CF" w:rsidRDefault="001D63C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_Toc27592464 \h </w:instrText>
      </w:r>
      <w:r>
        <w:fldChar w:fldCharType="separate"/>
      </w:r>
      <w:r>
        <w:t>20</w:t>
      </w:r>
      <w:r>
        <w:fldChar w:fldCharType="end"/>
      </w:r>
    </w:p>
    <w:p w:rsidR="001D63CF" w:rsidRDefault="001D63C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_Toc27592465 \h </w:instrText>
      </w:r>
      <w:r>
        <w:fldChar w:fldCharType="separate"/>
      </w:r>
      <w:r>
        <w:t>20</w:t>
      </w:r>
      <w:r>
        <w:fldChar w:fldCharType="end"/>
      </w:r>
    </w:p>
    <w:p w:rsidR="001D63CF" w:rsidRDefault="001D63CF">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_Toc27592466 \h </w:instrText>
      </w:r>
      <w:r>
        <w:fldChar w:fldCharType="separate"/>
      </w:r>
      <w:r>
        <w:t>20</w:t>
      </w:r>
      <w:r>
        <w:fldChar w:fldCharType="end"/>
      </w:r>
    </w:p>
    <w:p w:rsidR="001D63CF" w:rsidRDefault="001D63CF">
      <w:pPr>
        <w:pStyle w:val="TOC3"/>
        <w:rPr>
          <w:rFonts w:asciiTheme="minorHAnsi" w:eastAsiaTheme="minorEastAsia" w:hAnsiTheme="minorHAnsi" w:cstheme="minorBidi"/>
          <w:sz w:val="22"/>
          <w:szCs w:val="22"/>
          <w:lang w:eastAsia="en-GB"/>
        </w:rPr>
      </w:pPr>
      <w:r w:rsidRPr="001D63CF">
        <w:t>6.1.</w:t>
      </w:r>
      <w:r w:rsidRPr="001D63CF">
        <w:rPr>
          <w:lang w:eastAsia="zh-CN"/>
        </w:rPr>
        <w:t>9</w:t>
      </w:r>
      <w:r w:rsidRPr="001D63CF">
        <w:rPr>
          <w:rFonts w:asciiTheme="minorHAnsi" w:eastAsiaTheme="minorEastAsia" w:hAnsiTheme="minorHAnsi" w:cstheme="minorBidi"/>
          <w:sz w:val="22"/>
          <w:szCs w:val="22"/>
          <w:lang w:eastAsia="en-GB"/>
        </w:rPr>
        <w:tab/>
      </w:r>
      <w:r w:rsidRPr="00324854">
        <w:rPr>
          <w:lang w:val="en-US"/>
        </w:rPr>
        <w:t>Security</w:t>
      </w:r>
      <w:r>
        <w:tab/>
      </w:r>
      <w:r>
        <w:fldChar w:fldCharType="begin" w:fldLock="1"/>
      </w:r>
      <w:r>
        <w:instrText xml:space="preserve"> PAGEREF _Toc27592467 \h </w:instrText>
      </w:r>
      <w:r>
        <w:fldChar w:fldCharType="separate"/>
      </w:r>
      <w:r>
        <w:t>20</w:t>
      </w:r>
      <w:r>
        <w:fldChar w:fldCharType="end"/>
      </w:r>
    </w:p>
    <w:p w:rsidR="001D63CF" w:rsidRDefault="001D63CF" w:rsidP="001D63CF">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_Toc27592468 \h </w:instrText>
      </w:r>
      <w:r>
        <w:fldChar w:fldCharType="separate"/>
      </w:r>
      <w:r>
        <w:t>21</w:t>
      </w:r>
      <w:r>
        <w:fldChar w:fldCharType="end"/>
      </w:r>
    </w:p>
    <w:p w:rsidR="001D63CF" w:rsidRDefault="001D63C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_Toc27592469 \h </w:instrText>
      </w:r>
      <w:r>
        <w:fldChar w:fldCharType="separate"/>
      </w:r>
      <w:r>
        <w:t>21</w:t>
      </w:r>
      <w:r>
        <w:fldChar w:fldCharType="end"/>
      </w:r>
    </w:p>
    <w:p w:rsidR="001D63CF" w:rsidRDefault="001D63C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_Toc27592470 \h </w:instrText>
      </w:r>
      <w:r>
        <w:fldChar w:fldCharType="separate"/>
      </w:r>
      <w:r>
        <w:t>21</w:t>
      </w:r>
      <w:r>
        <w:fldChar w:fldCharType="end"/>
      </w:r>
    </w:p>
    <w:p w:rsidR="001D63CF" w:rsidRDefault="001D63CF" w:rsidP="001D63CF">
      <w:pPr>
        <w:pStyle w:val="TOC8"/>
        <w:rPr>
          <w:rFonts w:asciiTheme="minorHAnsi" w:eastAsiaTheme="minorEastAsia" w:hAnsiTheme="minorHAnsi" w:cstheme="minorBidi"/>
          <w:b w:val="0"/>
          <w:szCs w:val="22"/>
          <w:lang w:eastAsia="en-GB"/>
        </w:rPr>
      </w:pPr>
      <w:r w:rsidRPr="001D63CF">
        <w:t>Annex B (Informative):</w:t>
      </w:r>
      <w:r>
        <w:tab/>
      </w:r>
      <w:r w:rsidRPr="001D63CF">
        <w:t>HTTP Multipart Messages</w:t>
      </w:r>
      <w:r w:rsidRPr="001D63CF">
        <w:tab/>
      </w:r>
      <w:r>
        <w:fldChar w:fldCharType="begin" w:fldLock="1"/>
      </w:r>
      <w:r>
        <w:instrText xml:space="preserve"> PAGEREF _Toc27592471 \h </w:instrText>
      </w:r>
      <w:r>
        <w:fldChar w:fldCharType="separate"/>
      </w:r>
      <w:r>
        <w:t>25</w:t>
      </w:r>
      <w:r>
        <w:fldChar w:fldCharType="end"/>
      </w:r>
    </w:p>
    <w:p w:rsidR="001D63CF" w:rsidRDefault="001D63CF">
      <w:pPr>
        <w:pStyle w:val="TOC2"/>
        <w:rPr>
          <w:rFonts w:asciiTheme="minorHAnsi" w:eastAsiaTheme="minorEastAsia" w:hAnsiTheme="minorHAnsi" w:cstheme="minorBidi"/>
          <w:sz w:val="22"/>
          <w:szCs w:val="22"/>
          <w:lang w:eastAsia="en-GB"/>
        </w:rPr>
      </w:pPr>
      <w:r w:rsidRPr="001D63CF">
        <w:t>B.1</w:t>
      </w:r>
      <w:r w:rsidRPr="001D63CF">
        <w:rPr>
          <w:rFonts w:asciiTheme="minorHAnsi" w:eastAsiaTheme="minorEastAsia" w:hAnsiTheme="minorHAnsi" w:cstheme="minorBidi"/>
          <w:sz w:val="22"/>
          <w:szCs w:val="22"/>
          <w:lang w:eastAsia="en-GB"/>
        </w:rPr>
        <w:tab/>
      </w:r>
      <w:r w:rsidRPr="00324854">
        <w:rPr>
          <w:lang w:val="en-US"/>
        </w:rPr>
        <w:t>Example of HTTP multipart message</w:t>
      </w:r>
      <w:r>
        <w:tab/>
      </w:r>
      <w:r>
        <w:fldChar w:fldCharType="begin" w:fldLock="1"/>
      </w:r>
      <w:r>
        <w:instrText xml:space="preserve"> PAGEREF _Toc27592472 \h </w:instrText>
      </w:r>
      <w:r>
        <w:fldChar w:fldCharType="separate"/>
      </w:r>
      <w:r>
        <w:t>25</w:t>
      </w:r>
      <w:r>
        <w:fldChar w:fldCharType="end"/>
      </w:r>
    </w:p>
    <w:p w:rsidR="001D63CF" w:rsidRDefault="001D63CF">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_Toc27592473 \h </w:instrText>
      </w:r>
      <w:r>
        <w:fldChar w:fldCharType="separate"/>
      </w:r>
      <w:r>
        <w:t>25</w:t>
      </w:r>
      <w:r>
        <w:fldChar w:fldCharType="end"/>
      </w:r>
    </w:p>
    <w:p w:rsidR="001D63CF" w:rsidRDefault="001D63CF">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324854">
        <w:rPr>
          <w:lang w:val="en-US" w:eastAsia="fr-FR"/>
        </w:rPr>
        <w:t>Example HTTP multipart message with SM</w:t>
      </w:r>
      <w:r w:rsidRPr="00324854">
        <w:rPr>
          <w:lang w:val="en-US" w:eastAsia="zh-CN"/>
        </w:rPr>
        <w:t>S</w:t>
      </w:r>
      <w:r w:rsidRPr="00324854">
        <w:rPr>
          <w:lang w:val="en-US" w:eastAsia="fr-FR"/>
        </w:rPr>
        <w:t xml:space="preserve"> binary data</w:t>
      </w:r>
      <w:r>
        <w:tab/>
      </w:r>
      <w:r>
        <w:fldChar w:fldCharType="begin" w:fldLock="1"/>
      </w:r>
      <w:r>
        <w:instrText xml:space="preserve"> PAGEREF _Toc27592474 \h </w:instrText>
      </w:r>
      <w:r>
        <w:fldChar w:fldCharType="separate"/>
      </w:r>
      <w:r>
        <w:t>25</w:t>
      </w:r>
      <w:r>
        <w:fldChar w:fldCharType="end"/>
      </w:r>
    </w:p>
    <w:p w:rsidR="001D63CF" w:rsidRDefault="001D63CF" w:rsidP="001D63CF">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_Toc27592475 \h </w:instrText>
      </w:r>
      <w:r>
        <w:fldChar w:fldCharType="separate"/>
      </w:r>
      <w:r>
        <w:t>26</w:t>
      </w:r>
      <w:r>
        <w:fldChar w:fldCharType="end"/>
      </w:r>
    </w:p>
    <w:p w:rsidR="00080512" w:rsidRPr="007021DF" w:rsidRDefault="001D63CF">
      <w:pPr>
        <w:rPr>
          <w:lang w:eastAsia="zh-CN"/>
        </w:rPr>
      </w:pPr>
      <w:r>
        <w:rPr>
          <w:noProof/>
          <w:sz w:val="22"/>
        </w:rPr>
        <w:fldChar w:fldCharType="end"/>
      </w:r>
    </w:p>
    <w:p w:rsidR="00080512" w:rsidRPr="007021DF" w:rsidRDefault="00080512">
      <w:pPr>
        <w:pStyle w:val="Heading1"/>
      </w:pPr>
      <w:r w:rsidRPr="007021DF">
        <w:rPr>
          <w:lang w:eastAsia="zh-CN"/>
        </w:rPr>
        <w:br w:type="page"/>
      </w:r>
      <w:bookmarkStart w:id="4" w:name="_Toc25227213"/>
      <w:bookmarkStart w:id="5" w:name="_Toc27592395"/>
      <w:r w:rsidRPr="007021DF">
        <w:lastRenderedPageBreak/>
        <w:t>Foreword</w:t>
      </w:r>
      <w:bookmarkEnd w:id="4"/>
      <w:bookmarkEnd w:id="5"/>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6" w:name="_Toc25227214"/>
      <w:bookmarkStart w:id="7" w:name="_Toc27592396"/>
      <w:r w:rsidRPr="007021DF">
        <w:lastRenderedPageBreak/>
        <w:t>1</w:t>
      </w:r>
      <w:r w:rsidRPr="007021DF">
        <w:tab/>
        <w:t>Scope</w:t>
      </w:r>
      <w:bookmarkEnd w:id="6"/>
      <w:bookmarkEnd w:id="7"/>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 xml:space="preserve">The 5G System stage 2 architecture and procedures are specified in </w:t>
      </w:r>
      <w:r w:rsidR="00D24BE8" w:rsidRPr="007021DF">
        <w:t>3GPP</w:t>
      </w:r>
      <w:r w:rsidR="00D24BE8">
        <w:t> </w:t>
      </w:r>
      <w:r w:rsidR="00D24BE8" w:rsidRPr="007021DF">
        <w:t>TS</w:t>
      </w:r>
      <w:r w:rsidR="00D24BE8">
        <w:t> </w:t>
      </w:r>
      <w:r w:rsidR="00D24BE8" w:rsidRPr="007021DF">
        <w:t>23.501 </w:t>
      </w:r>
      <w:r w:rsidRPr="007021DF">
        <w:t>[</w:t>
      </w:r>
      <w:r w:rsidRPr="007021DF">
        <w:rPr>
          <w:rFonts w:hint="eastAsia"/>
          <w:lang w:eastAsia="zh-CN"/>
        </w:rPr>
        <w:t>2</w:t>
      </w:r>
      <w:r w:rsidRPr="007021DF">
        <w:t>] and </w:t>
      </w:r>
      <w:r w:rsidR="00D24BE8" w:rsidRPr="007021DF">
        <w:t>3GPP</w:t>
      </w:r>
      <w:r w:rsidR="00D24BE8">
        <w:t> </w:t>
      </w:r>
      <w:r w:rsidR="00D24BE8" w:rsidRPr="007021DF">
        <w:t>TS</w:t>
      </w:r>
      <w:r w:rsidR="00D24BE8">
        <w:t> </w:t>
      </w:r>
      <w:r w:rsidR="00D24BE8" w:rsidRPr="007021DF">
        <w:t>23.502 </w:t>
      </w:r>
      <w:r w:rsidRPr="007021DF">
        <w:t>[</w:t>
      </w:r>
      <w:r w:rsidRPr="007021DF">
        <w:rPr>
          <w:rFonts w:hint="eastAsia"/>
          <w:lang w:eastAsia="zh-CN"/>
        </w:rPr>
        <w:t>3</w:t>
      </w:r>
      <w:r w:rsidRPr="007021DF">
        <w:t>].</w:t>
      </w:r>
    </w:p>
    <w:p w:rsidR="00615AFA" w:rsidRPr="007021DF" w:rsidRDefault="00615AFA" w:rsidP="00615AFA">
      <w:r w:rsidRPr="007021DF">
        <w:t xml:space="preserve">The Technical Realization of the Service Based Architecture and the Principles and Guidelines for Services Definition are specified in </w:t>
      </w:r>
      <w:r w:rsidR="00D24BE8" w:rsidRPr="007021DF">
        <w:t>3GPP</w:t>
      </w:r>
      <w:r w:rsidR="00D24BE8">
        <w:t> </w:t>
      </w:r>
      <w:r w:rsidR="00D24BE8" w:rsidRPr="007021DF">
        <w:t>TS</w:t>
      </w:r>
      <w:r w:rsidR="00D24BE8">
        <w:t> </w:t>
      </w:r>
      <w:r w:rsidR="00D24BE8" w:rsidRPr="007021DF">
        <w:t>29.500 </w:t>
      </w:r>
      <w:r w:rsidRPr="007021DF">
        <w:t>[</w:t>
      </w:r>
      <w:r w:rsidRPr="007021DF">
        <w:rPr>
          <w:rFonts w:hint="eastAsia"/>
          <w:lang w:eastAsia="zh-CN"/>
        </w:rPr>
        <w:t>4</w:t>
      </w:r>
      <w:r w:rsidRPr="007021DF">
        <w:t>] and </w:t>
      </w:r>
      <w:r w:rsidR="00D24BE8" w:rsidRPr="007021DF">
        <w:t>3GPP</w:t>
      </w:r>
      <w:r w:rsidR="00D24BE8">
        <w:t> </w:t>
      </w:r>
      <w:r w:rsidR="00D24BE8" w:rsidRPr="007021DF">
        <w:t>TS</w:t>
      </w:r>
      <w:r w:rsidR="00D24BE8">
        <w:t> </w:t>
      </w:r>
      <w:r w:rsidR="00D24BE8" w:rsidRPr="007021DF">
        <w:t>29.501 </w:t>
      </w:r>
      <w:r w:rsidRPr="007021DF">
        <w:t>[</w:t>
      </w:r>
      <w:r w:rsidRPr="007021DF">
        <w:rPr>
          <w:rFonts w:hint="eastAsia"/>
          <w:lang w:eastAsia="zh-CN"/>
        </w:rPr>
        <w:t>5</w:t>
      </w:r>
      <w:r w:rsidRPr="007021DF">
        <w:t>].</w:t>
      </w:r>
    </w:p>
    <w:p w:rsidR="00080512" w:rsidRPr="007021DF" w:rsidRDefault="00080512">
      <w:pPr>
        <w:pStyle w:val="Heading1"/>
      </w:pPr>
      <w:bookmarkStart w:id="8" w:name="_Toc25227215"/>
      <w:bookmarkStart w:id="9" w:name="_Toc27592397"/>
      <w:r w:rsidRPr="007021DF">
        <w:t>2</w:t>
      </w:r>
      <w:r w:rsidRPr="007021DF">
        <w:tab/>
        <w:t>References</w:t>
      </w:r>
      <w:bookmarkEnd w:id="8"/>
      <w:bookmarkEnd w:id="9"/>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10" w:name="OLE_LINK1"/>
      <w:bookmarkStart w:id="11" w:name="OLE_LINK2"/>
      <w:bookmarkStart w:id="12" w:name="OLE_LINK3"/>
      <w:bookmarkStart w:id="13"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10"/>
    <w:bookmarkEnd w:id="11"/>
    <w:bookmarkEnd w:id="12"/>
    <w:bookmarkEnd w:id="13"/>
    <w:p w:rsidR="00EC4A25" w:rsidRPr="007021DF" w:rsidRDefault="00EC4A25" w:rsidP="00EC4A25">
      <w:pPr>
        <w:pStyle w:val="EX"/>
      </w:pPr>
      <w:r w:rsidRPr="007021DF">
        <w:t>[1]</w:t>
      </w:r>
      <w:r w:rsidRPr="007021DF">
        <w:tab/>
      </w:r>
      <w:r w:rsidR="00D24BE8" w:rsidRPr="007021DF">
        <w:t>3GPP</w:t>
      </w:r>
      <w:r w:rsidR="00D24BE8">
        <w:t> </w:t>
      </w:r>
      <w:r w:rsidR="00D24BE8" w:rsidRPr="007021DF">
        <w:t>TR</w:t>
      </w:r>
      <w:r w:rsidR="00D24BE8">
        <w:t> </w:t>
      </w:r>
      <w:r w:rsidR="00D24BE8" w:rsidRPr="007021DF">
        <w:t>21.905:</w:t>
      </w:r>
      <w:r w:rsidRPr="007021DF">
        <w:t xml:space="preserve">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r>
      <w:r w:rsidR="00D24BE8" w:rsidRPr="007021DF">
        <w:t>3GPP</w:t>
      </w:r>
      <w:r w:rsidR="00D24BE8">
        <w:t> </w:t>
      </w:r>
      <w:r w:rsidR="00D24BE8" w:rsidRPr="007021DF">
        <w:t>TS</w:t>
      </w:r>
      <w:r w:rsidR="00D24BE8">
        <w:t> </w:t>
      </w:r>
      <w:r w:rsidR="00D24BE8" w:rsidRPr="007021DF">
        <w:t>23.501:</w:t>
      </w:r>
      <w:r w:rsidRPr="007021DF">
        <w:t xml:space="preserve">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r>
      <w:r w:rsidR="00D24BE8" w:rsidRPr="007021DF">
        <w:t>3GPP</w:t>
      </w:r>
      <w:r w:rsidR="00D24BE8">
        <w:t> </w:t>
      </w:r>
      <w:r w:rsidR="00D24BE8" w:rsidRPr="007021DF">
        <w:t>TS</w:t>
      </w:r>
      <w:r w:rsidR="00D24BE8">
        <w:t> </w:t>
      </w:r>
      <w:r w:rsidR="00D24BE8" w:rsidRPr="007021DF">
        <w:t>23.502:</w:t>
      </w:r>
      <w:r w:rsidRPr="007021DF">
        <w:t xml:space="preserve">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r>
      <w:r w:rsidR="00D24BE8" w:rsidRPr="007021DF">
        <w:t>3GPP</w:t>
      </w:r>
      <w:r w:rsidR="00D24BE8">
        <w:t> </w:t>
      </w:r>
      <w:r w:rsidR="00D24BE8" w:rsidRPr="007021DF">
        <w:t>TS</w:t>
      </w:r>
      <w:r w:rsidR="00D24BE8">
        <w:t> </w:t>
      </w:r>
      <w:r w:rsidR="00D24BE8" w:rsidRPr="007021DF">
        <w:t>29.500:</w:t>
      </w:r>
      <w:r w:rsidRPr="007021DF">
        <w:t xml:space="preserve">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r>
      <w:r w:rsidR="00D24BE8" w:rsidRPr="007021DF">
        <w:t>3GPP</w:t>
      </w:r>
      <w:r w:rsidR="00D24BE8">
        <w:t> </w:t>
      </w:r>
      <w:r w:rsidR="00D24BE8" w:rsidRPr="007021DF">
        <w:t>TS</w:t>
      </w:r>
      <w:r w:rsidR="00D24BE8">
        <w:t> </w:t>
      </w:r>
      <w:r w:rsidR="00D24BE8" w:rsidRPr="007021DF">
        <w:t>29.501:</w:t>
      </w:r>
      <w:r w:rsidRPr="007021DF">
        <w:t xml:space="preserve">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00D24BE8" w:rsidRPr="007021DF">
        <w:t>3GPP</w:t>
      </w:r>
      <w:r w:rsidR="00D24BE8">
        <w:t> </w:t>
      </w:r>
      <w:r w:rsidR="00D24BE8" w:rsidRPr="007021DF">
        <w:t>TS</w:t>
      </w:r>
      <w:r w:rsidR="00D24BE8">
        <w:t> </w:t>
      </w:r>
      <w:r w:rsidR="00D24BE8" w:rsidRPr="007021DF">
        <w:t>29.571:</w:t>
      </w:r>
      <w:r w:rsidRPr="007021DF">
        <w:t xml:space="preserve">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00D24BE8" w:rsidRPr="007021DF">
        <w:rPr>
          <w:snapToGrid w:val="0"/>
        </w:rPr>
        <w:t>IETF</w:t>
      </w:r>
      <w:r w:rsidR="00D24BE8">
        <w:rPr>
          <w:snapToGrid w:val="0"/>
        </w:rPr>
        <w:t> </w:t>
      </w:r>
      <w:r w:rsidR="00D24BE8" w:rsidRPr="007021DF">
        <w:rPr>
          <w:snapToGrid w:val="0"/>
        </w:rPr>
        <w:t>RFC</w:t>
      </w:r>
      <w:r w:rsidR="00D24BE8">
        <w:rPr>
          <w:snapToGrid w:val="0"/>
        </w:rPr>
        <w:t> </w:t>
      </w:r>
      <w:r w:rsidR="00D24BE8" w:rsidRPr="007021DF">
        <w:rPr>
          <w:rFonts w:hint="eastAsia"/>
          <w:snapToGrid w:val="0"/>
          <w:lang w:eastAsia="zh-CN"/>
        </w:rPr>
        <w:t>7540</w:t>
      </w:r>
      <w:r w:rsidR="00D24BE8" w:rsidRPr="007021DF">
        <w:rPr>
          <w:snapToGrid w:val="0"/>
        </w:rPr>
        <w:t>:</w:t>
      </w:r>
      <w:r w:rsidRPr="007021DF">
        <w:rPr>
          <w:snapToGrid w:val="0"/>
        </w:rPr>
        <w:t xml:space="preserve">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r>
      <w:r w:rsidR="00D24BE8" w:rsidRPr="007021DF">
        <w:rPr>
          <w:lang w:eastAsia="zh-CN"/>
        </w:rPr>
        <w:t>IETF</w:t>
      </w:r>
      <w:r w:rsidR="00D24BE8">
        <w:rPr>
          <w:lang w:eastAsia="zh-CN"/>
        </w:rPr>
        <w:t> </w:t>
      </w:r>
      <w:r w:rsidR="00D24BE8" w:rsidRPr="007021DF">
        <w:rPr>
          <w:lang w:eastAsia="zh-CN"/>
        </w:rPr>
        <w:t>RFC</w:t>
      </w:r>
      <w:r w:rsidR="00D24BE8">
        <w:rPr>
          <w:lang w:eastAsia="zh-CN"/>
        </w:rPr>
        <w:t> </w:t>
      </w:r>
      <w:r w:rsidR="00D24BE8" w:rsidRPr="007021DF">
        <w:rPr>
          <w:lang w:eastAsia="zh-CN"/>
        </w:rPr>
        <w:t>8259:</w:t>
      </w:r>
      <w:r w:rsidRPr="007021DF">
        <w:rPr>
          <w:lang w:eastAsia="zh-CN"/>
        </w:rPr>
        <w:t xml:space="preserve">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r>
      <w:r w:rsidR="00D24BE8" w:rsidRPr="007021DF">
        <w:rPr>
          <w:snapToGrid w:val="0"/>
        </w:rPr>
        <w:t>IETF</w:t>
      </w:r>
      <w:r w:rsidR="00D24BE8">
        <w:rPr>
          <w:snapToGrid w:val="0"/>
        </w:rPr>
        <w:t> </w:t>
      </w:r>
      <w:r w:rsidR="00D24BE8" w:rsidRPr="007021DF">
        <w:rPr>
          <w:snapToGrid w:val="0"/>
        </w:rPr>
        <w:t>RFC</w:t>
      </w:r>
      <w:r w:rsidR="00D24BE8">
        <w:rPr>
          <w:snapToGrid w:val="0"/>
        </w:rPr>
        <w:t> </w:t>
      </w:r>
      <w:r w:rsidR="00D24BE8" w:rsidRPr="007021DF">
        <w:rPr>
          <w:snapToGrid w:val="0"/>
        </w:rPr>
        <w:t>2387:</w:t>
      </w:r>
      <w:r w:rsidRPr="007021DF">
        <w:rPr>
          <w:snapToGrid w:val="0"/>
        </w:rPr>
        <w:t xml:space="preserve">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r>
      <w:r w:rsidR="00D24BE8" w:rsidRPr="007021DF">
        <w:rPr>
          <w:snapToGrid w:val="0"/>
        </w:rPr>
        <w:t>IETF</w:t>
      </w:r>
      <w:r w:rsidR="00D24BE8">
        <w:rPr>
          <w:snapToGrid w:val="0"/>
        </w:rPr>
        <w:t> </w:t>
      </w:r>
      <w:r w:rsidR="00D24BE8" w:rsidRPr="007021DF">
        <w:rPr>
          <w:snapToGrid w:val="0"/>
        </w:rPr>
        <w:t>RFC</w:t>
      </w:r>
      <w:r w:rsidR="00D24BE8">
        <w:rPr>
          <w:snapToGrid w:val="0"/>
        </w:rPr>
        <w:t> </w:t>
      </w:r>
      <w:r w:rsidR="00D24BE8" w:rsidRPr="007021DF">
        <w:rPr>
          <w:snapToGrid w:val="0"/>
        </w:rPr>
        <w:t>2045:</w:t>
      </w:r>
      <w:r w:rsidRPr="007021DF">
        <w:rPr>
          <w:snapToGrid w:val="0"/>
        </w:rPr>
        <w:t xml:space="preserve">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r>
      <w:r w:rsidR="00D24BE8" w:rsidRPr="007021DF">
        <w:rPr>
          <w:rFonts w:hint="eastAsia"/>
          <w:snapToGrid w:val="0"/>
          <w:lang w:eastAsia="zh-CN"/>
        </w:rPr>
        <w:t>3GPP</w:t>
      </w:r>
      <w:r w:rsidR="00D24BE8">
        <w:rPr>
          <w:snapToGrid w:val="0"/>
          <w:lang w:eastAsia="zh-CN"/>
        </w:rPr>
        <w:t> </w:t>
      </w:r>
      <w:r w:rsidR="00D24BE8" w:rsidRPr="007021DF">
        <w:rPr>
          <w:rFonts w:hint="eastAsia"/>
          <w:snapToGrid w:val="0"/>
          <w:lang w:eastAsia="zh-CN"/>
        </w:rPr>
        <w:t>TS</w:t>
      </w:r>
      <w:r w:rsidR="00D24BE8">
        <w:rPr>
          <w:snapToGrid w:val="0"/>
          <w:lang w:eastAsia="zh-CN"/>
        </w:rPr>
        <w:t> </w:t>
      </w:r>
      <w:r w:rsidR="00D24BE8" w:rsidRPr="007021DF">
        <w:rPr>
          <w:rFonts w:hint="eastAsia"/>
          <w:snapToGrid w:val="0"/>
          <w:lang w:eastAsia="zh-CN"/>
        </w:rPr>
        <w:t>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r>
      <w:r w:rsidR="00D24BE8" w:rsidRPr="007021DF">
        <w:rPr>
          <w:rFonts w:hint="eastAsia"/>
          <w:snapToGrid w:val="0"/>
          <w:lang w:eastAsia="zh-CN"/>
        </w:rPr>
        <w:t>3GPP</w:t>
      </w:r>
      <w:r w:rsidR="00D24BE8">
        <w:rPr>
          <w:snapToGrid w:val="0"/>
          <w:lang w:eastAsia="zh-CN"/>
        </w:rPr>
        <w:t> </w:t>
      </w:r>
      <w:r w:rsidR="00D24BE8" w:rsidRPr="007021DF">
        <w:rPr>
          <w:rFonts w:hint="eastAsia"/>
          <w:snapToGrid w:val="0"/>
          <w:lang w:eastAsia="zh-CN"/>
        </w:rPr>
        <w:t>TS</w:t>
      </w:r>
      <w:r w:rsidR="00D24BE8">
        <w:rPr>
          <w:snapToGrid w:val="0"/>
          <w:lang w:eastAsia="zh-CN"/>
        </w:rPr>
        <w:t> </w:t>
      </w:r>
      <w:r w:rsidR="00D24BE8" w:rsidRPr="007021DF">
        <w:rPr>
          <w:rFonts w:hint="eastAsia"/>
          <w:snapToGrid w:val="0"/>
          <w:lang w:eastAsia="zh-CN"/>
        </w:rPr>
        <w:t>24</w:t>
      </w:r>
      <w:r w:rsidR="00D24BE8" w:rsidRPr="007021DF">
        <w:rPr>
          <w:rFonts w:hint="eastAsia"/>
        </w:rPr>
        <w:t>.011:</w:t>
      </w:r>
      <w:r w:rsidRPr="007021DF">
        <w:rPr>
          <w:rFonts w:hint="eastAsia"/>
        </w:rPr>
        <w:t xml:space="preserve">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r>
      <w:r w:rsidR="00D24BE8" w:rsidRPr="007021DF">
        <w:rPr>
          <w:lang w:eastAsia="zh-CN"/>
        </w:rPr>
        <w:t>3GPP</w:t>
      </w:r>
      <w:r w:rsidR="00D24BE8">
        <w:rPr>
          <w:lang w:eastAsia="zh-CN"/>
        </w:rPr>
        <w:t> </w:t>
      </w:r>
      <w:r w:rsidR="00D24BE8" w:rsidRPr="007021DF">
        <w:rPr>
          <w:lang w:eastAsia="zh-CN"/>
        </w:rPr>
        <w:t>TS</w:t>
      </w:r>
      <w:r w:rsidR="00D24BE8">
        <w:rPr>
          <w:lang w:eastAsia="zh-CN"/>
        </w:rPr>
        <w:t> </w:t>
      </w:r>
      <w:r w:rsidR="00D24BE8" w:rsidRPr="007021DF">
        <w:rPr>
          <w:lang w:eastAsia="zh-CN"/>
        </w:rPr>
        <w:t>33.501:</w:t>
      </w:r>
      <w:r w:rsidRPr="007021DF">
        <w:rPr>
          <w:lang w:eastAsia="zh-CN"/>
        </w:rPr>
        <w:t xml:space="preserve">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00D24BE8" w:rsidRPr="007021DF">
        <w:rPr>
          <w:lang w:val="en-US"/>
        </w:rPr>
        <w:t>IETF</w:t>
      </w:r>
      <w:r w:rsidR="00D24BE8">
        <w:rPr>
          <w:lang w:val="en-US"/>
        </w:rPr>
        <w:t> </w:t>
      </w:r>
      <w:r w:rsidR="00D24BE8" w:rsidRPr="007021DF">
        <w:rPr>
          <w:lang w:val="en-US"/>
        </w:rPr>
        <w:t>RFC</w:t>
      </w:r>
      <w:r w:rsidR="00D24BE8">
        <w:rPr>
          <w:lang w:val="en-US"/>
        </w:rPr>
        <w:t> </w:t>
      </w:r>
      <w:r w:rsidR="00D24BE8" w:rsidRPr="007021DF">
        <w:rPr>
          <w:lang w:val="en-US"/>
        </w:rPr>
        <w:t>6749:</w:t>
      </w:r>
      <w:r w:rsidRPr="007021DF">
        <w:rPr>
          <w:lang w:val="en-US"/>
        </w:rPr>
        <w:t xml:space="preserve">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r>
      <w:r w:rsidR="00D24BE8" w:rsidRPr="007021DF">
        <w:rPr>
          <w:lang w:eastAsia="zh-CN"/>
        </w:rPr>
        <w:t>3GPP</w:t>
      </w:r>
      <w:r w:rsidR="00D24BE8">
        <w:rPr>
          <w:lang w:eastAsia="zh-CN"/>
        </w:rPr>
        <w:t> </w:t>
      </w:r>
      <w:r w:rsidR="00D24BE8" w:rsidRPr="007021DF">
        <w:rPr>
          <w:lang w:eastAsia="zh-CN"/>
        </w:rPr>
        <w:t>TS</w:t>
      </w:r>
      <w:r w:rsidR="00D24BE8">
        <w:rPr>
          <w:lang w:eastAsia="zh-CN"/>
        </w:rPr>
        <w:t> </w:t>
      </w:r>
      <w:r w:rsidR="00D24BE8" w:rsidRPr="007021DF">
        <w:rPr>
          <w:lang w:eastAsia="zh-CN"/>
        </w:rPr>
        <w:t>29.510:</w:t>
      </w:r>
      <w:r w:rsidRPr="007021DF">
        <w:rPr>
          <w:lang w:eastAsia="zh-CN"/>
        </w:rPr>
        <w:t xml:space="preserve"> "Network Function Repository Services; Stage 3".</w:t>
      </w:r>
    </w:p>
    <w:p w:rsidR="0085161B" w:rsidRDefault="0085161B" w:rsidP="0085161B">
      <w:pPr>
        <w:pStyle w:val="EX"/>
        <w:rPr>
          <w:lang w:eastAsia="zh-CN"/>
        </w:rPr>
      </w:pPr>
      <w:r>
        <w:t>[</w:t>
      </w:r>
      <w:r>
        <w:rPr>
          <w:rFonts w:hint="eastAsia"/>
          <w:lang w:eastAsia="zh-CN"/>
        </w:rPr>
        <w:t>16</w:t>
      </w:r>
      <w:r>
        <w:t>]</w:t>
      </w:r>
      <w:r>
        <w:tab/>
      </w:r>
      <w:r w:rsidR="00D24BE8" w:rsidRPr="005E4D39">
        <w:t>3GPP</w:t>
      </w:r>
      <w:r w:rsidR="00D24BE8">
        <w:t> </w:t>
      </w:r>
      <w:r w:rsidR="00D24BE8" w:rsidRPr="005E4D39">
        <w:t>T</w:t>
      </w:r>
      <w:r w:rsidR="00D24BE8">
        <w:t>R 21.900</w:t>
      </w:r>
      <w:r w:rsidR="00D24BE8" w:rsidRPr="005E4D39">
        <w:t>:</w:t>
      </w:r>
      <w:r w:rsidRPr="005E4D39">
        <w:t xml:space="preserve">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r>
      <w:r w:rsidR="00D24BE8" w:rsidRPr="000B71E3">
        <w:t>IETF</w:t>
      </w:r>
      <w:r w:rsidR="00D24BE8">
        <w:t> </w:t>
      </w:r>
      <w:r w:rsidR="00D24BE8" w:rsidRPr="000B71E3">
        <w:t>RFC</w:t>
      </w:r>
      <w:r w:rsidR="00D24BE8">
        <w:t> </w:t>
      </w:r>
      <w:r w:rsidR="00D24BE8" w:rsidRPr="000B71E3">
        <w:t>7807:</w:t>
      </w:r>
      <w:r w:rsidRPr="000B71E3">
        <w:t> "Problem Details for HTTP APIs".</w:t>
      </w:r>
    </w:p>
    <w:p w:rsidR="00080512" w:rsidRPr="007021DF" w:rsidRDefault="004D67AB">
      <w:pPr>
        <w:pStyle w:val="Heading1"/>
      </w:pPr>
      <w:r w:rsidRPr="007021DF" w:rsidDel="004D67AB">
        <w:lastRenderedPageBreak/>
        <w:t xml:space="preserve"> </w:t>
      </w:r>
      <w:bookmarkStart w:id="14" w:name="_Toc25227216"/>
      <w:bookmarkStart w:id="15" w:name="_Toc27592398"/>
      <w:r w:rsidR="007629D9" w:rsidRPr="007021DF">
        <w:t>3</w:t>
      </w:r>
      <w:r w:rsidR="007629D9" w:rsidRPr="007021DF">
        <w:tab/>
        <w:t xml:space="preserve">Definitions </w:t>
      </w:r>
      <w:r w:rsidR="008028A4" w:rsidRPr="007021DF">
        <w:t>and abbreviations</w:t>
      </w:r>
      <w:bookmarkEnd w:id="14"/>
      <w:bookmarkEnd w:id="15"/>
    </w:p>
    <w:p w:rsidR="00080512" w:rsidRPr="007021DF" w:rsidRDefault="00080512">
      <w:pPr>
        <w:pStyle w:val="Heading2"/>
      </w:pPr>
      <w:bookmarkStart w:id="16" w:name="_Toc25227217"/>
      <w:bookmarkStart w:id="17" w:name="_Toc27592399"/>
      <w:r w:rsidRPr="007021DF">
        <w:t>3.1</w:t>
      </w:r>
      <w:r w:rsidRPr="007021DF">
        <w:tab/>
        <w:t>Definitions</w:t>
      </w:r>
      <w:bookmarkEnd w:id="16"/>
      <w:bookmarkEnd w:id="17"/>
    </w:p>
    <w:p w:rsidR="00080512" w:rsidRPr="007021DF" w:rsidRDefault="00080512">
      <w:r w:rsidRPr="007021DF">
        <w:t>For the purposes of the present document, the terms and definitions given in</w:t>
      </w:r>
      <w:r w:rsidR="00D24BE8">
        <w:t xml:space="preserve"> 3GPP TR </w:t>
      </w:r>
      <w:r w:rsidR="00D24BE8" w:rsidRPr="007021DF">
        <w:t>21.905</w:t>
      </w:r>
      <w:r w:rsidR="00D24BE8">
        <w:t> </w:t>
      </w:r>
      <w:r w:rsidR="00D24BE8" w:rsidRPr="007021DF">
        <w:t>[</w:t>
      </w:r>
      <w:r w:rsidR="004D3578" w:rsidRPr="007021DF">
        <w:t>1</w:t>
      </w:r>
      <w:r w:rsidRPr="007021DF">
        <w:t>] and the following apply. A term defined in the present document takes precedence over the definition of the same term, if any, in</w:t>
      </w:r>
      <w:r w:rsidR="00D24BE8">
        <w:t xml:space="preserve"> 3GPP TR </w:t>
      </w:r>
      <w:r w:rsidR="00D24BE8" w:rsidRPr="007021DF">
        <w:t>21.905</w:t>
      </w:r>
      <w:r w:rsidR="00D24BE8">
        <w:t> </w:t>
      </w:r>
      <w:r w:rsidR="00D24BE8" w:rsidRPr="007021DF">
        <w:t>[</w:t>
      </w:r>
      <w:r w:rsidR="004D3578" w:rsidRPr="007021DF">
        <w:t>1</w:t>
      </w:r>
      <w:r w:rsidRPr="007021DF">
        <w:t>].</w:t>
      </w:r>
    </w:p>
    <w:p w:rsidR="00080512" w:rsidRPr="007021DF" w:rsidRDefault="007629D9">
      <w:pPr>
        <w:pStyle w:val="Heading2"/>
      </w:pPr>
      <w:bookmarkStart w:id="18" w:name="_Toc25227218"/>
      <w:bookmarkStart w:id="19" w:name="_Toc27592400"/>
      <w:r w:rsidRPr="007021DF">
        <w:t>3.2</w:t>
      </w:r>
      <w:r w:rsidR="00080512" w:rsidRPr="007021DF">
        <w:tab/>
        <w:t>Abbreviations</w:t>
      </w:r>
      <w:bookmarkEnd w:id="18"/>
      <w:bookmarkEnd w:id="19"/>
    </w:p>
    <w:p w:rsidR="00080512" w:rsidRPr="007021DF" w:rsidRDefault="00080512">
      <w:pPr>
        <w:keepNext/>
      </w:pPr>
      <w:r w:rsidRPr="007021DF">
        <w:t>For the purposes of the present document, the abb</w:t>
      </w:r>
      <w:r w:rsidR="004D3578" w:rsidRPr="007021DF">
        <w:t>reviations given in</w:t>
      </w:r>
      <w:r w:rsidR="00D24BE8">
        <w:t xml:space="preserve"> 3GPP TR </w:t>
      </w:r>
      <w:r w:rsidR="00D24BE8" w:rsidRPr="007021DF">
        <w:t>21.905</w:t>
      </w:r>
      <w:r w:rsidR="00D24BE8">
        <w:t> </w:t>
      </w:r>
      <w:r w:rsidR="00D24BE8" w:rsidRPr="007021DF">
        <w:t>[</w:t>
      </w:r>
      <w:r w:rsidR="004D3578" w:rsidRPr="007021DF">
        <w:t>1</w:t>
      </w:r>
      <w:r w:rsidRPr="007021DF">
        <w:t>] and the following apply. An abbreviation defined in the present document takes precedence over the definition of the same abbre</w:t>
      </w:r>
      <w:r w:rsidR="004D3578" w:rsidRPr="007021DF">
        <w:t>viation, if any, in</w:t>
      </w:r>
      <w:r w:rsidR="00D24BE8">
        <w:t xml:space="preserve"> 3GPP TR </w:t>
      </w:r>
      <w:r w:rsidR="00D24BE8" w:rsidRPr="007021DF">
        <w:t>21.905</w:t>
      </w:r>
      <w:r w:rsidR="00D24BE8">
        <w:t> </w:t>
      </w:r>
      <w:r w:rsidR="00D24BE8" w:rsidRPr="007021DF">
        <w:t>[</w:t>
      </w:r>
      <w:r w:rsidR="004D3578" w:rsidRPr="007021DF">
        <w:t>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20" w:name="_Toc25227219"/>
      <w:bookmarkStart w:id="21" w:name="_Toc27592401"/>
      <w:r w:rsidRPr="007021DF">
        <w:t>4</w:t>
      </w:r>
      <w:r w:rsidRPr="007021DF">
        <w:tab/>
      </w:r>
      <w:r w:rsidR="00496495" w:rsidRPr="007021DF">
        <w:t>Overview</w:t>
      </w:r>
      <w:bookmarkEnd w:id="20"/>
      <w:bookmarkEnd w:id="21"/>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rsidR="00D24BE8">
        <w:t xml:space="preserve"> 3GPP TS </w:t>
      </w:r>
      <w:r w:rsidR="00D24BE8" w:rsidRPr="007021DF">
        <w:t>23.501</w:t>
      </w:r>
      <w:r w:rsidR="00D24BE8">
        <w:t> </w:t>
      </w:r>
      <w:r w:rsidR="00D24BE8" w:rsidRPr="007021DF">
        <w:t>[</w:t>
      </w:r>
      <w:r w:rsidRPr="007021DF">
        <w:t>2] and</w:t>
      </w:r>
      <w:r w:rsidR="00D24BE8">
        <w:t xml:space="preserve"> 3GPP TS </w:t>
      </w:r>
      <w:r w:rsidR="00D24BE8" w:rsidRPr="007021DF">
        <w:t>23.502</w:t>
      </w:r>
      <w:r w:rsidR="00D24BE8">
        <w:t> </w:t>
      </w:r>
      <w:r w:rsidR="00D24BE8" w:rsidRPr="007021DF">
        <w:t>[</w:t>
      </w:r>
      <w:r w:rsidRPr="007021DF">
        <w:t>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93.75pt" o:ole="">
            <v:imagedata r:id="rId11" o:title=""/>
          </v:shape>
          <o:OLEObject Type="Embed" ProgID="Visio.Drawing.11" ShapeID="_x0000_i1025" DrawAspect="Content" ObjectID="_1638205181"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6F4E8A">
        <w:t>clause</w:t>
      </w:r>
      <w:r w:rsidRPr="007021DF">
        <w:t xml:space="preserve"> 6.2.</w:t>
      </w:r>
      <w:r w:rsidRPr="007021DF">
        <w:rPr>
          <w:rFonts w:hint="eastAsia"/>
          <w:lang w:eastAsia="zh-CN"/>
        </w:rPr>
        <w:t>13</w:t>
      </w:r>
      <w:r w:rsidRPr="007021DF">
        <w:t xml:space="preserve"> of</w:t>
      </w:r>
      <w:r w:rsidR="00D24BE8">
        <w:t xml:space="preserve"> 3GPP TS </w:t>
      </w:r>
      <w:r w:rsidR="00D24BE8" w:rsidRPr="007021DF">
        <w:t>23.501</w:t>
      </w:r>
      <w:r w:rsidR="00D24BE8">
        <w:t> </w:t>
      </w:r>
      <w:r w:rsidR="00D24BE8" w:rsidRPr="007021DF">
        <w:t>[</w:t>
      </w:r>
      <w:r w:rsidRPr="007021DF">
        <w:t>2].</w:t>
      </w:r>
    </w:p>
    <w:p w:rsidR="00080512" w:rsidRPr="007021DF" w:rsidRDefault="004A4E70" w:rsidP="00B6234A">
      <w:r w:rsidRPr="007021DF">
        <w:rPr>
          <w:rFonts w:hint="eastAsia"/>
          <w:lang w:eastAsia="zh-CN"/>
        </w:rPr>
        <w:t xml:space="preserve">The services and service operations provided by the Nsmsf interface are listed in </w:t>
      </w:r>
      <w:r w:rsidR="006F4E8A">
        <w:rPr>
          <w:rFonts w:hint="eastAsia"/>
          <w:lang w:eastAsia="zh-CN"/>
        </w:rPr>
        <w:t>clause</w:t>
      </w:r>
      <w:r w:rsidRPr="007021DF">
        <w:rPr>
          <w:rFonts w:hint="eastAsia"/>
          <w:lang w:eastAsia="zh-CN"/>
        </w:rPr>
        <w:t xml:space="preserve"> 5.2.9 of</w:t>
      </w:r>
      <w:r w:rsidR="00D24BE8">
        <w:rPr>
          <w:rFonts w:hint="eastAsia"/>
          <w:lang w:eastAsia="zh-CN"/>
        </w:rPr>
        <w:t xml:space="preserve"> 3GPP TS</w:t>
      </w:r>
      <w:r w:rsidR="00D24BE8">
        <w:rPr>
          <w:lang w:eastAsia="zh-CN"/>
        </w:rPr>
        <w:t> </w:t>
      </w:r>
      <w:r w:rsidR="00D24BE8" w:rsidRPr="007021DF">
        <w:rPr>
          <w:rFonts w:hint="eastAsia"/>
          <w:lang w:val="en-US" w:eastAsia="zh-CN"/>
        </w:rPr>
        <w:t>23.502</w:t>
      </w:r>
      <w:r w:rsidR="00D24BE8">
        <w:rPr>
          <w:lang w:eastAsia="zh-CN"/>
        </w:rPr>
        <w:t> </w:t>
      </w:r>
      <w:r w:rsidR="00D24BE8" w:rsidRPr="007021DF">
        <w:rPr>
          <w:rFonts w:hint="eastAsia"/>
          <w:lang w:val="en-US" w:eastAsia="zh-CN"/>
        </w:rPr>
        <w:t>[</w:t>
      </w:r>
      <w:r w:rsidRPr="007021DF">
        <w:rPr>
          <w:rFonts w:hint="eastAsia"/>
          <w:lang w:val="en-US" w:eastAsia="zh-CN"/>
        </w:rPr>
        <w:t>3].</w:t>
      </w:r>
    </w:p>
    <w:p w:rsidR="00943FC1" w:rsidRPr="007021DF" w:rsidRDefault="00943FC1" w:rsidP="00943FC1">
      <w:pPr>
        <w:pStyle w:val="Heading1"/>
        <w:rPr>
          <w:lang w:eastAsia="zh-CN"/>
        </w:rPr>
      </w:pPr>
      <w:bookmarkStart w:id="22" w:name="_Toc25227220"/>
      <w:bookmarkStart w:id="23" w:name="_Toc27592402"/>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22"/>
      <w:bookmarkEnd w:id="23"/>
    </w:p>
    <w:p w:rsidR="00943FC1" w:rsidRPr="007021DF" w:rsidRDefault="00943FC1" w:rsidP="00943FC1">
      <w:pPr>
        <w:pStyle w:val="Heading2"/>
      </w:pPr>
      <w:bookmarkStart w:id="24" w:name="_Toc25227221"/>
      <w:bookmarkStart w:id="25" w:name="_Toc27592403"/>
      <w:r w:rsidRPr="007021DF">
        <w:t>5.1</w:t>
      </w:r>
      <w:r w:rsidRPr="007021DF">
        <w:tab/>
        <w:t>Introduction</w:t>
      </w:r>
      <w:bookmarkEnd w:id="24"/>
      <w:bookmarkEnd w:id="25"/>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26" w:name="_Toc25227222"/>
      <w:bookmarkStart w:id="27" w:name="_Toc27592404"/>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26"/>
      <w:bookmarkEnd w:id="27"/>
    </w:p>
    <w:p w:rsidR="00943FC1" w:rsidRPr="007021DF" w:rsidRDefault="00943FC1" w:rsidP="00943FC1">
      <w:pPr>
        <w:pStyle w:val="Heading3"/>
      </w:pPr>
      <w:bookmarkStart w:id="28" w:name="_Toc25227223"/>
      <w:bookmarkStart w:id="29" w:name="_Toc27592405"/>
      <w:r w:rsidRPr="007021DF">
        <w:t>5.2.1</w:t>
      </w:r>
      <w:r w:rsidRPr="007021DF">
        <w:tab/>
      </w:r>
      <w:r w:rsidR="007C608D" w:rsidRPr="007021DF">
        <w:t>Service Description</w:t>
      </w:r>
      <w:bookmarkEnd w:id="28"/>
      <w:bookmarkEnd w:id="29"/>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943FC1" w:rsidRPr="007021DF" w:rsidRDefault="00943FC1" w:rsidP="00943FC1">
      <w:pPr>
        <w:pStyle w:val="Heading3"/>
      </w:pPr>
      <w:bookmarkStart w:id="30" w:name="_Toc25227224"/>
      <w:bookmarkStart w:id="31" w:name="_Toc27592406"/>
      <w:r w:rsidRPr="007021DF">
        <w:t>5.2</w:t>
      </w:r>
      <w:r w:rsidR="004E0785" w:rsidRPr="007021DF">
        <w:t>.2</w:t>
      </w:r>
      <w:r w:rsidRPr="007021DF">
        <w:tab/>
      </w:r>
      <w:r w:rsidR="008B6CCA" w:rsidRPr="007021DF">
        <w:t>Service Operations</w:t>
      </w:r>
      <w:bookmarkEnd w:id="30"/>
      <w:bookmarkEnd w:id="31"/>
    </w:p>
    <w:p w:rsidR="00AF47A0" w:rsidRPr="007021DF" w:rsidRDefault="00AF47A0" w:rsidP="00AF47A0">
      <w:pPr>
        <w:pStyle w:val="Heading4"/>
      </w:pPr>
      <w:bookmarkStart w:id="32" w:name="_Toc25227225"/>
      <w:bookmarkStart w:id="33" w:name="_Toc27592407"/>
      <w:r w:rsidRPr="007021DF">
        <w:t>5.2.2.1</w:t>
      </w:r>
      <w:r w:rsidRPr="007021DF">
        <w:tab/>
      </w:r>
      <w:r w:rsidR="00083EA1" w:rsidRPr="007021DF">
        <w:t>Introduction</w:t>
      </w:r>
      <w:bookmarkEnd w:id="32"/>
      <w:bookmarkEnd w:id="33"/>
    </w:p>
    <w:p w:rsidR="0035070D" w:rsidRPr="007021DF" w:rsidRDefault="0035070D" w:rsidP="0035070D">
      <w:r w:rsidRPr="007021DF">
        <w:t>Th</w:t>
      </w:r>
      <w:r w:rsidRPr="007021DF">
        <w:rPr>
          <w:rFonts w:hint="eastAsia"/>
        </w:rPr>
        <w:t xml:space="preserve">is </w:t>
      </w:r>
      <w:r w:rsidR="006F4E8A">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D93024" w:rsidRPr="007021DF" w:rsidRDefault="00D93024" w:rsidP="00D93024">
      <w:pPr>
        <w:pStyle w:val="Heading4"/>
        <w:rPr>
          <w:lang w:eastAsia="zh-CN"/>
        </w:rPr>
      </w:pPr>
      <w:bookmarkStart w:id="34" w:name="_Toc25227226"/>
      <w:bookmarkStart w:id="35" w:name="_Toc27592408"/>
      <w:r w:rsidRPr="007021DF">
        <w:t>5.2.2.2</w:t>
      </w:r>
      <w:r w:rsidRPr="007021DF">
        <w:tab/>
      </w:r>
      <w:r w:rsidR="000F7A09" w:rsidRPr="007021DF">
        <w:rPr>
          <w:rFonts w:hint="eastAsia"/>
          <w:lang w:eastAsia="zh-CN"/>
        </w:rPr>
        <w:t>Activ</w:t>
      </w:r>
      <w:r w:rsidR="006F6073" w:rsidRPr="007021DF">
        <w:rPr>
          <w:rFonts w:hint="eastAsia"/>
          <w:lang w:eastAsia="zh-CN"/>
        </w:rPr>
        <w:t>ate</w:t>
      </w:r>
      <w:bookmarkEnd w:id="34"/>
      <w:bookmarkEnd w:id="35"/>
    </w:p>
    <w:p w:rsidR="00D93024" w:rsidRPr="007021DF" w:rsidRDefault="00D93024" w:rsidP="000711AD">
      <w:pPr>
        <w:pStyle w:val="Heading5"/>
      </w:pPr>
      <w:bookmarkStart w:id="36" w:name="_Toc25227227"/>
      <w:bookmarkStart w:id="37" w:name="_Toc27592409"/>
      <w:r w:rsidRPr="007021DF">
        <w:t>5.2.2.2.1</w:t>
      </w:r>
      <w:r w:rsidRPr="007021DF">
        <w:tab/>
        <w:t>General</w:t>
      </w:r>
      <w:bookmarkEnd w:id="36"/>
      <w:bookmarkEnd w:id="37"/>
    </w:p>
    <w:p w:rsidR="00037409" w:rsidRPr="007021DF" w:rsidRDefault="00037409" w:rsidP="0003740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w:t>
      </w:r>
      <w:r w:rsidR="009878C8" w:rsidRPr="007021DF">
        <w:rPr>
          <w:rFonts w:hint="eastAsia"/>
          <w:lang w:eastAsia="zh-CN"/>
        </w:rPr>
        <w:t xml:space="preserve">NF Service Consumer </w:t>
      </w:r>
      <w:r w:rsidR="009878C8" w:rsidRPr="007021DF">
        <w:rPr>
          <w:lang w:eastAsia="zh-CN"/>
        </w:rPr>
        <w:t xml:space="preserve">(e.g. </w:t>
      </w:r>
      <w:r w:rsidRPr="007021DF">
        <w:rPr>
          <w:rFonts w:hint="eastAsia"/>
          <w:lang w:eastAsia="zh-CN"/>
        </w:rPr>
        <w:t>AMF</w:t>
      </w:r>
      <w:r w:rsidR="009878C8"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activate SMS service for a given service user, which results </w:t>
      </w:r>
      <w:r w:rsidR="00AC36E4" w:rsidRPr="007021DF">
        <w:rPr>
          <w:rFonts w:hint="eastAsia"/>
          <w:lang w:eastAsia="zh-CN"/>
        </w:rPr>
        <w:t xml:space="preserve">in </w:t>
      </w:r>
      <w:r w:rsidRPr="007021DF">
        <w:rPr>
          <w:rFonts w:hint="eastAsia"/>
          <w:lang w:eastAsia="zh-CN"/>
        </w:rPr>
        <w:t>creati</w:t>
      </w:r>
      <w:r w:rsidR="00AC36E4" w:rsidRPr="007021DF">
        <w:rPr>
          <w:rFonts w:hint="eastAsia"/>
          <w:lang w:eastAsia="zh-CN"/>
        </w:rPr>
        <w:t xml:space="preserve">ng or </w:t>
      </w:r>
      <w:r w:rsidRPr="007021DF">
        <w:rPr>
          <w:rFonts w:hint="eastAsia"/>
          <w:lang w:eastAsia="zh-CN"/>
        </w:rPr>
        <w:t>updat</w:t>
      </w:r>
      <w:r w:rsidR="00AC36E4" w:rsidRPr="007021DF">
        <w:rPr>
          <w:rFonts w:hint="eastAsia"/>
          <w:lang w:eastAsia="zh-CN"/>
        </w:rPr>
        <w: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037409" w:rsidRPr="007021DF" w:rsidRDefault="00037409" w:rsidP="0003740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6F4E8A">
        <w:t>clause</w:t>
      </w:r>
      <w:r w:rsidRPr="007021DF">
        <w:t xml:space="preserve"> </w:t>
      </w:r>
      <w:r w:rsidRPr="007021DF">
        <w:rPr>
          <w:rFonts w:hint="eastAsia"/>
          <w:lang w:eastAsia="zh-CN"/>
        </w:rPr>
        <w:t>4.13.3.1</w:t>
      </w:r>
      <w:r w:rsidRPr="007021DF">
        <w:t xml:space="preserve"> of</w:t>
      </w:r>
      <w:r w:rsidR="00D24BE8">
        <w:t xml:space="preserve"> 3GPP TS </w:t>
      </w:r>
      <w:r w:rsidR="00D24BE8" w:rsidRPr="007021DF">
        <w:t>23.502</w:t>
      </w:r>
      <w:r w:rsidR="00D24BE8">
        <w:t> </w:t>
      </w:r>
      <w:r w:rsidR="00D24BE8" w:rsidRPr="007021DF">
        <w:t>[</w:t>
      </w:r>
      <w:r w:rsidRPr="007021DF">
        <w:t xml:space="preserve">3]); </w:t>
      </w:r>
    </w:p>
    <w:p w:rsidR="00037409" w:rsidRPr="007021DF" w:rsidRDefault="00037409" w:rsidP="0003740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6F4E8A">
        <w:rPr>
          <w:rFonts w:hint="eastAsia"/>
          <w:lang w:eastAsia="zh-CN"/>
        </w:rPr>
        <w:t>clause</w:t>
      </w:r>
      <w:r w:rsidRPr="007021DF">
        <w:rPr>
          <w:rFonts w:hint="eastAsia"/>
          <w:lang w:eastAsia="zh-CN"/>
        </w:rPr>
        <w:t xml:space="preserve"> 4.13.3.1 of</w:t>
      </w:r>
      <w:r w:rsidR="00D24BE8">
        <w:rPr>
          <w:rFonts w:hint="eastAsia"/>
          <w:lang w:eastAsia="zh-CN"/>
        </w:rPr>
        <w:t xml:space="preserve"> 3GPP TS</w:t>
      </w:r>
      <w:r w:rsidR="00D24BE8">
        <w:rPr>
          <w:lang w:eastAsia="zh-CN"/>
        </w:rPr>
        <w:t> </w:t>
      </w:r>
      <w:r w:rsidR="00D24BE8" w:rsidRPr="007021DF">
        <w:rPr>
          <w:rFonts w:hint="eastAsia"/>
          <w:lang w:eastAsia="zh-CN"/>
        </w:rPr>
        <w:t>23.502</w:t>
      </w:r>
      <w:r w:rsidR="00D24BE8">
        <w:rPr>
          <w:lang w:eastAsia="zh-CN"/>
        </w:rPr>
        <w:t> </w:t>
      </w:r>
      <w:r w:rsidR="00D24BE8" w:rsidRPr="007021DF">
        <w:rPr>
          <w:rFonts w:hint="eastAsia"/>
          <w:lang w:eastAsia="zh-CN"/>
        </w:rPr>
        <w:t>[</w:t>
      </w:r>
      <w:r w:rsidRPr="007021DF">
        <w:rPr>
          <w:lang w:val="en-US" w:eastAsia="zh-CN"/>
        </w:rPr>
        <w:t>3</w:t>
      </w:r>
      <w:r w:rsidRPr="007021DF">
        <w:rPr>
          <w:rFonts w:hint="eastAsia"/>
          <w:lang w:eastAsia="zh-CN"/>
        </w:rPr>
        <w:t>]);</w:t>
      </w:r>
    </w:p>
    <w:p w:rsidR="00037409" w:rsidRPr="007021DF" w:rsidRDefault="00037409" w:rsidP="0003740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A43818" w:rsidRPr="007021DF" w:rsidRDefault="00AF47A0" w:rsidP="000F7A09">
      <w:pPr>
        <w:pStyle w:val="Heading5"/>
      </w:pPr>
      <w:bookmarkStart w:id="38" w:name="_Toc25227228"/>
      <w:bookmarkStart w:id="39" w:name="_Toc27592410"/>
      <w:r w:rsidRPr="007021DF">
        <w:t>5.2.2.2</w:t>
      </w:r>
      <w:r w:rsidR="00D93024" w:rsidRPr="007021DF">
        <w:t>.2</w:t>
      </w:r>
      <w:r w:rsidR="009B2C45" w:rsidRPr="007021DF">
        <w:tab/>
      </w:r>
      <w:r w:rsidR="00C62F2C" w:rsidRPr="007021DF">
        <w:rPr>
          <w:rFonts w:hint="eastAsia"/>
          <w:lang w:eastAsia="zh-CN"/>
        </w:rPr>
        <w:t>Registration procedure using Activate service operation</w:t>
      </w:r>
      <w:bookmarkEnd w:id="38"/>
      <w:bookmarkEnd w:id="39"/>
    </w:p>
    <w:p w:rsidR="00C62F2C" w:rsidRPr="007021DF" w:rsidRDefault="00C62F2C" w:rsidP="00C62F2C">
      <w:r w:rsidRPr="007021DF">
        <w:t xml:space="preserve">The </w:t>
      </w:r>
      <w:r w:rsidR="003A2B29" w:rsidRPr="007021DF">
        <w:rPr>
          <w:rFonts w:hint="eastAsia"/>
          <w:lang w:eastAsia="zh-CN"/>
        </w:rPr>
        <w:t>NF Service Consumer</w:t>
      </w:r>
      <w:r w:rsidR="003A2B29" w:rsidRPr="007021DF">
        <w:t xml:space="preserve"> (e.g. </w:t>
      </w:r>
      <w:r w:rsidRPr="007021DF">
        <w:t>AMF</w:t>
      </w:r>
      <w:r w:rsidR="003A2B29"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C62F2C" w:rsidRPr="007021DF" w:rsidRDefault="00725478" w:rsidP="00C62F2C">
      <w:pPr>
        <w:pStyle w:val="TH"/>
      </w:pPr>
      <w:r w:rsidRPr="007021DF">
        <w:rPr>
          <w:lang w:val="fr-FR"/>
        </w:rPr>
        <w:object w:dxaOrig="9435" w:dyaOrig="2865">
          <v:shape id="_x0000_i1026" type="#_x0000_t75" style="width:470.7pt;height:142.65pt" o:ole="">
            <v:imagedata r:id="rId13" o:title=""/>
          </v:shape>
          <o:OLEObject Type="Embed" ProgID="Visio.Drawing.11" ShapeID="_x0000_i1026" DrawAspect="Content" ObjectID="_1638205182" r:id="rId14"/>
        </w:object>
      </w:r>
    </w:p>
    <w:p w:rsidR="00C62F2C" w:rsidRPr="007021DF" w:rsidRDefault="00C62F2C" w:rsidP="00C62F2C">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C62F2C" w:rsidRPr="007021DF" w:rsidRDefault="00C62F2C" w:rsidP="00C62F2C">
      <w:pPr>
        <w:pStyle w:val="B1"/>
        <w:rPr>
          <w:lang w:eastAsia="zh-CN"/>
        </w:rPr>
      </w:pPr>
      <w:r w:rsidRPr="007021DF">
        <w:t>1.</w:t>
      </w:r>
      <w:r w:rsidRPr="007021DF">
        <w:tab/>
        <w:t xml:space="preserve">The </w:t>
      </w:r>
      <w:r w:rsidR="003A2B29" w:rsidRPr="007021DF">
        <w:rPr>
          <w:rFonts w:hint="eastAsia"/>
          <w:lang w:eastAsia="zh-CN"/>
        </w:rPr>
        <w:t>NF Service Consumer</w:t>
      </w:r>
      <w:r w:rsidR="003A2B29" w:rsidRPr="007021DF">
        <w:t xml:space="preserve"> (e.g. </w:t>
      </w:r>
      <w:r w:rsidRPr="007021DF">
        <w:rPr>
          <w:rFonts w:hint="eastAsia"/>
          <w:lang w:eastAsia="zh-CN"/>
        </w:rPr>
        <w:t>AMF</w:t>
      </w:r>
      <w:r w:rsidR="003A2B29" w:rsidRPr="007021DF">
        <w:rPr>
          <w:rFonts w:hint="eastAsia"/>
          <w:lang w:eastAsia="zh-CN"/>
        </w:rPr>
        <w:t>)</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C62F2C" w:rsidRPr="007021DF" w:rsidRDefault="00C62F2C" w:rsidP="00C939D4">
      <w:r w:rsidRPr="007021DF">
        <w:rPr>
          <w:rFonts w:hint="eastAsia"/>
        </w:rPr>
        <w:t xml:space="preserve">Depending on whether the target UE Context for SMS has already been created, the SMSF performs </w:t>
      </w:r>
      <w:r w:rsidR="00725478" w:rsidRPr="007021DF">
        <w:rPr>
          <w:rFonts w:hint="eastAsia"/>
        </w:rPr>
        <w:t>2a</w:t>
      </w:r>
      <w:r w:rsidRPr="007021DF">
        <w:rPr>
          <w:rFonts w:hint="eastAsia"/>
        </w:rPr>
        <w:t xml:space="preserve"> or </w:t>
      </w:r>
      <w:r w:rsidR="00725478" w:rsidRPr="007021DF">
        <w:rPr>
          <w:rFonts w:hint="eastAsia"/>
        </w:rPr>
        <w:t>2b</w:t>
      </w:r>
      <w:r w:rsidRPr="007021DF">
        <w:rPr>
          <w:rFonts w:hint="eastAsia"/>
        </w:rPr>
        <w:t>:</w:t>
      </w:r>
    </w:p>
    <w:p w:rsidR="00C62F2C" w:rsidRPr="007021DF" w:rsidRDefault="00725478" w:rsidP="00C939D4">
      <w:pPr>
        <w:pStyle w:val="B1"/>
      </w:pPr>
      <w:r w:rsidRPr="007021DF">
        <w:rPr>
          <w:rFonts w:hint="eastAsia"/>
        </w:rPr>
        <w:t>2a.</w:t>
      </w:r>
      <w:r w:rsidRPr="007021DF">
        <w:rPr>
          <w:rFonts w:hint="eastAsia"/>
        </w:rPr>
        <w:tab/>
      </w:r>
      <w:r w:rsidR="00C62F2C" w:rsidRPr="007021DF">
        <w:rPr>
          <w:rFonts w:hint="eastAsia"/>
        </w:rPr>
        <w:t xml:space="preserve">If the target UE Context for SMS is not created in SMSF, the SMSF </w:t>
      </w:r>
      <w:r w:rsidR="00C62F2C" w:rsidRPr="007021DF">
        <w:t>retrieve</w:t>
      </w:r>
      <w:r w:rsidR="00C62F2C" w:rsidRPr="007021DF">
        <w:rPr>
          <w:rFonts w:hint="eastAsia"/>
        </w:rPr>
        <w:t xml:space="preserve">s </w:t>
      </w:r>
      <w:r w:rsidR="00C62F2C" w:rsidRPr="007021DF">
        <w:t>subscription</w:t>
      </w:r>
      <w:r w:rsidR="00C62F2C" w:rsidRPr="007021DF">
        <w:rPr>
          <w:rFonts w:hint="eastAsia"/>
        </w:rPr>
        <w:t xml:space="preserve"> data from the UDM, performs service authorization for the given UE, and create UE Context for SMS for this UE;</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"201 Created" shall be returned, the payload body of the POST response shall contain the representation of the created resource and the "Location" header shall contain the URI of the created resource.</w:t>
      </w:r>
    </w:p>
    <w:p w:rsidR="00C62F2C" w:rsidRPr="007021DF" w:rsidRDefault="00725478" w:rsidP="00C939D4">
      <w:pPr>
        <w:pStyle w:val="B1"/>
      </w:pPr>
      <w:r w:rsidRPr="007021DF">
        <w:rPr>
          <w:rFonts w:hint="eastAsia"/>
          <w:lang w:eastAsia="zh-CN"/>
        </w:rPr>
        <w:t>2b.</w:t>
      </w:r>
      <w:r w:rsidRPr="007021DF">
        <w:rPr>
          <w:rFonts w:hint="eastAsia"/>
          <w:lang w:eastAsia="zh-CN"/>
        </w:rPr>
        <w:tab/>
      </w:r>
      <w:r w:rsidR="00C62F2C" w:rsidRPr="007021DF">
        <w:t>If</w:t>
      </w:r>
      <w:r w:rsidR="00C62F2C" w:rsidRPr="007021DF">
        <w:rPr>
          <w:rFonts w:hint="eastAsia"/>
        </w:rPr>
        <w:t xml:space="preserve"> the target UE Context for SMS has already been created, the SMSF updates the UE Context for SMS with the </w:t>
      </w:r>
      <w:r w:rsidR="000E6F51" w:rsidRPr="007021DF">
        <w:rPr>
          <w:rFonts w:hint="eastAsia"/>
        </w:rPr>
        <w:t xml:space="preserve">NF Service Consumer </w:t>
      </w:r>
      <w:r w:rsidR="000E6F51" w:rsidRPr="007021DF">
        <w:t xml:space="preserve">(e.g. </w:t>
      </w:r>
      <w:r w:rsidR="00C62F2C" w:rsidRPr="007021DF">
        <w:rPr>
          <w:rFonts w:hint="eastAsia"/>
        </w:rPr>
        <w:t>AMF</w:t>
      </w:r>
      <w:r w:rsidR="000E6F51" w:rsidRPr="007021DF">
        <w:rPr>
          <w:rFonts w:hint="eastAsia"/>
        </w:rPr>
        <w:t>)</w:t>
      </w:r>
      <w:r w:rsidR="00C62F2C" w:rsidRPr="007021DF">
        <w:rPr>
          <w:rFonts w:hint="eastAsia"/>
        </w:rPr>
        <w:t xml:space="preserve"> provided parameters.</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w:t>
      </w:r>
      <w:r w:rsidR="009B08FC" w:rsidRPr="007021DF">
        <w:rPr>
          <w:rFonts w:hint="eastAsia"/>
        </w:rPr>
        <w:t>204 No Content</w:t>
      </w:r>
      <w:r w:rsidR="00C62F2C" w:rsidRPr="007021DF">
        <w:t xml:space="preserve">" shall be returned. </w:t>
      </w:r>
    </w:p>
    <w:p w:rsidR="00C62F2C" w:rsidRPr="007021DF" w:rsidRDefault="00DD1967" w:rsidP="00C939D4">
      <w:pPr>
        <w:pStyle w:val="B1"/>
        <w:rPr>
          <w:lang w:eastAsia="zh-CN"/>
        </w:rPr>
      </w:pPr>
      <w:r w:rsidRPr="007021DF">
        <w:rPr>
          <w:rFonts w:hint="eastAsia"/>
          <w:lang w:eastAsia="zh-CN"/>
        </w:rPr>
        <w:t>2c.</w:t>
      </w:r>
      <w:r w:rsidRPr="007021DF">
        <w:rPr>
          <w:rFonts w:hint="eastAsia"/>
          <w:lang w:eastAsia="zh-CN"/>
        </w:rPr>
        <w:tab/>
      </w:r>
      <w:r w:rsidR="00C62F2C" w:rsidRPr="007021DF">
        <w:rPr>
          <w:lang w:eastAsia="zh-CN"/>
        </w:rPr>
        <w:t xml:space="preserve">On failure, the appropriate HTTP status code </w:t>
      </w:r>
      <w:r w:rsidR="000E6F51" w:rsidRPr="007021DF">
        <w:rPr>
          <w:rFonts w:hint="eastAsia"/>
          <w:lang w:eastAsia="zh-CN"/>
        </w:rPr>
        <w:t xml:space="preserve">(e.g. </w:t>
      </w:r>
      <w:r w:rsidR="000E6F51" w:rsidRPr="007021DF">
        <w:rPr>
          <w:lang w:eastAsia="zh-CN"/>
        </w:rPr>
        <w:t>"</w:t>
      </w:r>
      <w:r w:rsidR="000E6F51" w:rsidRPr="007021DF">
        <w:rPr>
          <w:rFonts w:hint="eastAsia"/>
          <w:lang w:eastAsia="zh-CN"/>
        </w:rPr>
        <w:t>403</w:t>
      </w:r>
      <w:r w:rsidR="000E6F51" w:rsidRPr="007021DF">
        <w:rPr>
          <w:lang w:eastAsia="zh-CN"/>
        </w:rPr>
        <w:t xml:space="preserve"> </w:t>
      </w:r>
      <w:r w:rsidR="000E6F51" w:rsidRPr="007021DF">
        <w:rPr>
          <w:rFonts w:hint="eastAsia"/>
          <w:lang w:eastAsia="zh-CN"/>
        </w:rPr>
        <w:t>Forbidden</w:t>
      </w:r>
      <w:r w:rsidR="000E6F51" w:rsidRPr="007021DF">
        <w:rPr>
          <w:lang w:eastAsia="zh-CN"/>
        </w:rPr>
        <w:t>"</w:t>
      </w:r>
      <w:r w:rsidR="000E6F51" w:rsidRPr="007021DF">
        <w:rPr>
          <w:rFonts w:hint="eastAsia"/>
          <w:lang w:eastAsia="zh-CN"/>
        </w:rPr>
        <w:t xml:space="preserve">) </w:t>
      </w:r>
      <w:r w:rsidR="00C62F2C" w:rsidRPr="007021DF">
        <w:rPr>
          <w:lang w:eastAsia="zh-CN"/>
        </w:rPr>
        <w:t>indicating the error shall be returned.</w:t>
      </w:r>
    </w:p>
    <w:p w:rsidR="00F327B7" w:rsidRPr="007021DF" w:rsidRDefault="00F327B7" w:rsidP="00C939D4">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F50093" w:rsidRPr="007021DF" w:rsidRDefault="00F50093" w:rsidP="00F50093">
      <w:pPr>
        <w:pStyle w:val="Heading4"/>
        <w:rPr>
          <w:lang w:eastAsia="zh-CN"/>
        </w:rPr>
      </w:pPr>
      <w:bookmarkStart w:id="40" w:name="_Toc25227229"/>
      <w:bookmarkStart w:id="41" w:name="_Toc27592411"/>
      <w:r w:rsidRPr="007021DF">
        <w:t>5.2.2.</w:t>
      </w:r>
      <w:r w:rsidR="00A23E66" w:rsidRPr="007021DF">
        <w:rPr>
          <w:rFonts w:hint="eastAsia"/>
          <w:lang w:eastAsia="zh-CN"/>
        </w:rPr>
        <w:t>3</w:t>
      </w:r>
      <w:r w:rsidRPr="007021DF">
        <w:tab/>
      </w:r>
      <w:r w:rsidRPr="007021DF">
        <w:rPr>
          <w:rFonts w:hint="eastAsia"/>
          <w:lang w:eastAsia="zh-CN"/>
        </w:rPr>
        <w:t>Deactivate</w:t>
      </w:r>
      <w:bookmarkEnd w:id="40"/>
      <w:bookmarkEnd w:id="41"/>
    </w:p>
    <w:p w:rsidR="00F50093" w:rsidRPr="007021DF" w:rsidRDefault="00F50093" w:rsidP="00F50093">
      <w:pPr>
        <w:pStyle w:val="Heading5"/>
      </w:pPr>
      <w:bookmarkStart w:id="42" w:name="_Toc25227230"/>
      <w:bookmarkStart w:id="43" w:name="_Toc27592412"/>
      <w:r w:rsidRPr="007021DF">
        <w:t>5.2.2.</w:t>
      </w:r>
      <w:r w:rsidR="00A23E66" w:rsidRPr="007021DF">
        <w:rPr>
          <w:rFonts w:hint="eastAsia"/>
          <w:lang w:eastAsia="zh-CN"/>
        </w:rPr>
        <w:t>3</w:t>
      </w:r>
      <w:r w:rsidRPr="007021DF">
        <w:t>.1</w:t>
      </w:r>
      <w:r w:rsidRPr="007021DF">
        <w:tab/>
        <w:t>General</w:t>
      </w:r>
      <w:bookmarkEnd w:id="42"/>
      <w:bookmarkEnd w:id="43"/>
    </w:p>
    <w:p w:rsidR="00F50093" w:rsidRPr="007021DF" w:rsidRDefault="00F50093" w:rsidP="00F50093">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w:t>
      </w:r>
      <w:r w:rsidR="001568F9" w:rsidRPr="007021DF">
        <w:rPr>
          <w:rFonts w:hint="eastAsia"/>
          <w:lang w:eastAsia="zh-CN"/>
        </w:rPr>
        <w:t xml:space="preserve">NF Service Consumer </w:t>
      </w:r>
      <w:r w:rsidR="001568F9" w:rsidRPr="007021DF">
        <w:rPr>
          <w:lang w:eastAsia="zh-CN"/>
        </w:rPr>
        <w:t xml:space="preserve">(e.g. </w:t>
      </w:r>
      <w:r w:rsidRPr="007021DF">
        <w:rPr>
          <w:rFonts w:hint="eastAsia"/>
          <w:lang w:eastAsia="zh-CN"/>
        </w:rPr>
        <w:t>AMF</w:t>
      </w:r>
      <w:r w:rsidR="001568F9"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w:t>
      </w:r>
      <w:r w:rsidR="00AC36E4" w:rsidRPr="007021DF">
        <w:rPr>
          <w:rFonts w:hint="eastAsia"/>
          <w:lang w:eastAsia="zh-CN"/>
        </w:rPr>
        <w:t xml:space="preserve">in </w:t>
      </w:r>
      <w:r w:rsidRPr="007021DF">
        <w:rPr>
          <w:rFonts w:hint="eastAsia"/>
          <w:lang w:eastAsia="zh-CN"/>
        </w:rPr>
        <w:t>deleti</w:t>
      </w:r>
      <w:r w:rsidR="00AC36E4" w:rsidRPr="007021DF">
        <w:rPr>
          <w:rFonts w:hint="eastAsia"/>
          <w:lang w:eastAsia="zh-CN"/>
        </w:rPr>
        <w:t>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F50093" w:rsidRPr="007021DF" w:rsidRDefault="00F50093" w:rsidP="00F50093">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rsidR="006F4E8A">
        <w:t>clause</w:t>
      </w:r>
      <w:r w:rsidRPr="007021DF">
        <w:t xml:space="preserve"> </w:t>
      </w:r>
      <w:r w:rsidRPr="007021DF">
        <w:rPr>
          <w:rFonts w:hint="eastAsia"/>
          <w:lang w:eastAsia="zh-CN"/>
        </w:rPr>
        <w:t>4.13.3.2</w:t>
      </w:r>
      <w:r w:rsidRPr="007021DF">
        <w:t xml:space="preserve"> of</w:t>
      </w:r>
      <w:r w:rsidR="00D24BE8">
        <w:t xml:space="preserve"> 3GPP TS </w:t>
      </w:r>
      <w:r w:rsidR="00D24BE8" w:rsidRPr="007021DF">
        <w:t>23.502</w:t>
      </w:r>
      <w:r w:rsidR="00D24BE8">
        <w:t> </w:t>
      </w:r>
      <w:r w:rsidR="00D24BE8" w:rsidRPr="007021DF">
        <w:t>[</w:t>
      </w:r>
      <w:r w:rsidRPr="007021DF">
        <w:t xml:space="preserve">3]); </w:t>
      </w:r>
    </w:p>
    <w:p w:rsidR="00F50093" w:rsidRPr="007021DF" w:rsidRDefault="00F50093" w:rsidP="00F50093">
      <w:pPr>
        <w:pStyle w:val="Heading5"/>
        <w:rPr>
          <w:lang w:eastAsia="zh-CN"/>
        </w:rPr>
      </w:pPr>
      <w:bookmarkStart w:id="44" w:name="_Toc25227231"/>
      <w:bookmarkStart w:id="45" w:name="_Toc27592413"/>
      <w:r w:rsidRPr="007021DF">
        <w:t>5.2.2.</w:t>
      </w:r>
      <w:r w:rsidR="00A23E66"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44"/>
      <w:bookmarkEnd w:id="45"/>
    </w:p>
    <w:p w:rsidR="00F50093" w:rsidRPr="007021DF" w:rsidRDefault="00F50093" w:rsidP="00F50093">
      <w:pPr>
        <w:rPr>
          <w:lang w:eastAsia="zh-CN"/>
        </w:rPr>
      </w:pPr>
      <w:r w:rsidRPr="007021DF">
        <w:t xml:space="preserve">The </w:t>
      </w:r>
      <w:r w:rsidR="004A3B49" w:rsidRPr="007021DF">
        <w:rPr>
          <w:rFonts w:hint="eastAsia"/>
          <w:lang w:eastAsia="zh-CN"/>
        </w:rPr>
        <w:t>NF Service Consumer</w:t>
      </w:r>
      <w:r w:rsidR="004A3B49" w:rsidRPr="007021DF">
        <w:t xml:space="preserve"> (e.g. </w:t>
      </w:r>
      <w:r w:rsidRPr="007021DF">
        <w:t>AMF</w:t>
      </w:r>
      <w:r w:rsidR="004A3B49"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009250C6" w:rsidRPr="007021DF">
        <w:rPr>
          <w:rFonts w:hint="eastAsia"/>
          <w:lang w:eastAsia="zh-CN"/>
        </w:rPr>
        <w:t>3</w:t>
      </w:r>
      <w:r w:rsidRPr="007021DF">
        <w:t>.</w:t>
      </w:r>
      <w:r w:rsidRPr="007021DF">
        <w:rPr>
          <w:rFonts w:hint="eastAsia"/>
          <w:lang w:eastAsia="zh-CN"/>
        </w:rPr>
        <w:t>2</w:t>
      </w:r>
      <w:r w:rsidRPr="007021DF">
        <w:t xml:space="preserve">-1. </w:t>
      </w:r>
    </w:p>
    <w:p w:rsidR="00F50093" w:rsidRPr="007021DF" w:rsidRDefault="00C6695E" w:rsidP="00F50093">
      <w:pPr>
        <w:pStyle w:val="TH"/>
      </w:pPr>
      <w:r w:rsidRPr="007021DF">
        <w:rPr>
          <w:lang w:val="fr-FR"/>
        </w:rPr>
        <w:object w:dxaOrig="8714" w:dyaOrig="2144">
          <v:shape id="_x0000_i1027" type="#_x0000_t75" style="width:435.4pt;height:107.3pt" o:ole="">
            <v:imagedata r:id="rId15" o:title=""/>
          </v:shape>
          <o:OLEObject Type="Embed" ProgID="Visio.Drawing.11" ShapeID="_x0000_i1027" DrawAspect="Content" ObjectID="_1638205183" r:id="rId16"/>
        </w:object>
      </w:r>
    </w:p>
    <w:p w:rsidR="00F50093" w:rsidRPr="007021DF" w:rsidRDefault="00F50093" w:rsidP="00F50093">
      <w:pPr>
        <w:pStyle w:val="TF"/>
      </w:pPr>
      <w:r w:rsidRPr="007021DF">
        <w:t>Figure 5.2.2.</w:t>
      </w:r>
      <w:r w:rsidR="00A23E66"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F50093" w:rsidRPr="007021DF" w:rsidRDefault="00F50093" w:rsidP="00F50093">
      <w:pPr>
        <w:pStyle w:val="B1"/>
      </w:pPr>
      <w:r w:rsidRPr="007021DF">
        <w:lastRenderedPageBreak/>
        <w:t>1.</w:t>
      </w:r>
      <w:r w:rsidRPr="007021DF">
        <w:tab/>
        <w:t xml:space="preserve">The </w:t>
      </w:r>
      <w:r w:rsidR="00E6347F" w:rsidRPr="007021DF">
        <w:rPr>
          <w:rFonts w:hint="eastAsia"/>
          <w:lang w:eastAsia="zh-CN"/>
        </w:rPr>
        <w:t>NF Service Consumer</w:t>
      </w:r>
      <w:r w:rsidR="00E6347F" w:rsidRPr="007021DF">
        <w:t xml:space="preserve"> (e.g. </w:t>
      </w:r>
      <w:r w:rsidRPr="007021DF">
        <w:rPr>
          <w:rFonts w:hint="eastAsia"/>
          <w:lang w:eastAsia="zh-CN"/>
        </w:rPr>
        <w:t>AMF</w:t>
      </w:r>
      <w:r w:rsidR="00E6347F" w:rsidRPr="007021DF">
        <w:rPr>
          <w:rFonts w:hint="eastAsia"/>
          <w:lang w:eastAsia="zh-CN"/>
        </w:rPr>
        <w:t>)</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DA3AC0" w:rsidRPr="007021DF" w:rsidRDefault="00F50093" w:rsidP="00F50093">
      <w:pPr>
        <w:pStyle w:val="B1"/>
        <w:rPr>
          <w:lang w:eastAsia="zh-CN"/>
        </w:rPr>
      </w:pPr>
      <w:r w:rsidRPr="007021DF">
        <w:t>2</w:t>
      </w:r>
      <w:r w:rsidR="00DA3AC0" w:rsidRPr="007021DF">
        <w:rPr>
          <w:rFonts w:hint="eastAsia"/>
          <w:lang w:eastAsia="zh-CN"/>
        </w:rPr>
        <w:t>a</w:t>
      </w:r>
      <w:r w:rsidRPr="007021DF">
        <w:t>.</w:t>
      </w:r>
      <w:r w:rsidRPr="007021DF">
        <w:tab/>
      </w:r>
      <w:r w:rsidR="00DA3AC0" w:rsidRPr="007021DF">
        <w:rPr>
          <w:rFonts w:hint="eastAsia"/>
          <w:lang w:eastAsia="zh-CN"/>
        </w:rPr>
        <w:t>The SMSF deactivates the SMS service for the service user, and deletes the UE context for SMS from the SMSF.</w:t>
      </w:r>
    </w:p>
    <w:p w:rsidR="00F50093" w:rsidRPr="007021DF" w:rsidRDefault="00F50093" w:rsidP="00C939D4">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F50093" w:rsidRPr="007021DF" w:rsidRDefault="00DA3AC0" w:rsidP="00C939D4">
      <w:pPr>
        <w:pStyle w:val="B1"/>
        <w:rPr>
          <w:lang w:eastAsia="zh-CN"/>
        </w:rPr>
      </w:pPr>
      <w:r w:rsidRPr="007021DF">
        <w:rPr>
          <w:rFonts w:hint="eastAsia"/>
          <w:lang w:eastAsia="zh-CN"/>
        </w:rPr>
        <w:t>2b.</w:t>
      </w:r>
      <w:r w:rsidRPr="007021DF">
        <w:rPr>
          <w:rFonts w:hint="eastAsia"/>
          <w:lang w:eastAsia="zh-CN"/>
        </w:rPr>
        <w:tab/>
      </w:r>
      <w:r w:rsidR="00F50093" w:rsidRPr="007021DF">
        <w:t xml:space="preserve">On failure, the appropriate HTTP status code </w:t>
      </w:r>
      <w:r w:rsidR="00E6347F" w:rsidRPr="007021DF">
        <w:rPr>
          <w:rFonts w:hint="eastAsia"/>
        </w:rPr>
        <w:t xml:space="preserve">(e.g. </w:t>
      </w:r>
      <w:r w:rsidR="00E6347F" w:rsidRPr="007021DF">
        <w:t>"</w:t>
      </w:r>
      <w:r w:rsidR="00E6347F" w:rsidRPr="007021DF">
        <w:rPr>
          <w:rFonts w:hint="eastAsia"/>
        </w:rPr>
        <w:t>403</w:t>
      </w:r>
      <w:r w:rsidR="00E6347F" w:rsidRPr="007021DF">
        <w:t xml:space="preserve"> </w:t>
      </w:r>
      <w:r w:rsidR="00E6347F" w:rsidRPr="007021DF">
        <w:rPr>
          <w:rFonts w:hint="eastAsia"/>
        </w:rPr>
        <w:t>Forbidden</w:t>
      </w:r>
      <w:r w:rsidR="00E6347F" w:rsidRPr="007021DF">
        <w:t>"</w:t>
      </w:r>
      <w:r w:rsidR="00E6347F" w:rsidRPr="007021DF">
        <w:rPr>
          <w:rFonts w:hint="eastAsia"/>
        </w:rPr>
        <w:t xml:space="preserve">) </w:t>
      </w:r>
      <w:r w:rsidR="00F50093" w:rsidRPr="007021DF">
        <w:t>indicating the error shall be returned.</w:t>
      </w:r>
    </w:p>
    <w:p w:rsidR="00DA3AC0" w:rsidRPr="007021DF" w:rsidRDefault="00DA3AC0" w:rsidP="00C939D4">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D93024" w:rsidRPr="007021DF" w:rsidRDefault="00D93024" w:rsidP="000711AD">
      <w:pPr>
        <w:pStyle w:val="Heading4"/>
        <w:rPr>
          <w:lang w:eastAsia="zh-CN"/>
        </w:rPr>
      </w:pPr>
      <w:bookmarkStart w:id="46" w:name="_Toc25227232"/>
      <w:bookmarkStart w:id="47" w:name="_Toc27592414"/>
      <w:r w:rsidRPr="007021DF">
        <w:t>5.2.2.</w:t>
      </w:r>
      <w:r w:rsidR="00A23E66" w:rsidRPr="007021DF">
        <w:rPr>
          <w:rFonts w:hint="eastAsia"/>
          <w:lang w:eastAsia="zh-CN"/>
        </w:rPr>
        <w:t>4</w:t>
      </w:r>
      <w:r w:rsidRPr="007021DF">
        <w:tab/>
      </w:r>
      <w:r w:rsidR="000F7A09" w:rsidRPr="007021DF">
        <w:rPr>
          <w:rFonts w:hint="eastAsia"/>
          <w:lang w:eastAsia="zh-CN"/>
        </w:rPr>
        <w:t>UplinkSMS</w:t>
      </w:r>
      <w:bookmarkEnd w:id="46"/>
      <w:bookmarkEnd w:id="47"/>
    </w:p>
    <w:p w:rsidR="00FE3EA0" w:rsidRPr="007021DF" w:rsidRDefault="00FE3EA0" w:rsidP="00FE3EA0">
      <w:pPr>
        <w:pStyle w:val="Heading5"/>
      </w:pPr>
      <w:bookmarkStart w:id="48" w:name="_Toc25227233"/>
      <w:bookmarkStart w:id="49" w:name="_Toc27592415"/>
      <w:r w:rsidRPr="007021DF">
        <w:t>5.2.2.</w:t>
      </w:r>
      <w:r w:rsidR="00A23E66" w:rsidRPr="007021DF">
        <w:rPr>
          <w:rFonts w:hint="eastAsia"/>
          <w:lang w:eastAsia="zh-CN"/>
        </w:rPr>
        <w:t>4</w:t>
      </w:r>
      <w:r w:rsidRPr="007021DF">
        <w:t>.1</w:t>
      </w:r>
      <w:r w:rsidRPr="007021DF">
        <w:tab/>
        <w:t>General</w:t>
      </w:r>
      <w:bookmarkEnd w:id="48"/>
      <w:bookmarkEnd w:id="49"/>
    </w:p>
    <w:p w:rsidR="00FE3EA0" w:rsidRPr="007021DF" w:rsidRDefault="00FE3EA0" w:rsidP="00FE3EA0">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w:t>
      </w:r>
      <w:r w:rsidR="0034602D" w:rsidRPr="007021DF">
        <w:rPr>
          <w:rFonts w:hint="eastAsia"/>
          <w:lang w:eastAsia="zh-CN"/>
        </w:rPr>
        <w:t xml:space="preserve">NF Service Consumer (e.g. </w:t>
      </w:r>
      <w:r w:rsidRPr="007021DF">
        <w:rPr>
          <w:rFonts w:hint="eastAsia"/>
          <w:lang w:eastAsia="zh-CN"/>
        </w:rPr>
        <w:t>AMF</w:t>
      </w:r>
      <w:r w:rsidR="0034602D"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FE3EA0" w:rsidRPr="007021DF" w:rsidRDefault="00FE3EA0" w:rsidP="00FE3EA0">
      <w:pPr>
        <w:pStyle w:val="B1"/>
        <w:rPr>
          <w:lang w:eastAsia="zh-CN"/>
        </w:rPr>
      </w:pPr>
      <w:r w:rsidRPr="007021DF">
        <w:t>-</w:t>
      </w:r>
      <w:r w:rsidRPr="007021DF">
        <w:tab/>
      </w:r>
      <w:r w:rsidRPr="007021DF">
        <w:rPr>
          <w:rFonts w:hint="eastAsia"/>
          <w:lang w:eastAsia="zh-CN"/>
        </w:rPr>
        <w:t>MO SMS delivery procedure</w:t>
      </w:r>
      <w:r w:rsidRPr="007021DF">
        <w:t xml:space="preserve"> (see </w:t>
      </w:r>
      <w:r w:rsidR="006F4E8A">
        <w:t>clause</w:t>
      </w:r>
      <w:r w:rsidRPr="007021DF">
        <w:t xml:space="preserve"> </w:t>
      </w:r>
      <w:r w:rsidRPr="007021DF">
        <w:rPr>
          <w:rFonts w:hint="eastAsia"/>
          <w:lang w:eastAsia="zh-CN"/>
        </w:rPr>
        <w:t>4.13.3.3-4.13.3.5</w:t>
      </w:r>
      <w:r w:rsidRPr="007021DF">
        <w:t xml:space="preserve"> of</w:t>
      </w:r>
      <w:r w:rsidR="00D24BE8">
        <w:t xml:space="preserve"> 3GPP TS </w:t>
      </w:r>
      <w:r w:rsidR="00D24BE8" w:rsidRPr="007021DF">
        <w:t>23.502</w:t>
      </w:r>
      <w:r w:rsidR="00D24BE8">
        <w:t> </w:t>
      </w:r>
      <w:r w:rsidR="00D24BE8" w:rsidRPr="007021DF">
        <w:t>[</w:t>
      </w:r>
      <w:r w:rsidRPr="007021DF">
        <w:t xml:space="preserve">3]); </w:t>
      </w:r>
    </w:p>
    <w:p w:rsidR="00FE3EA0" w:rsidRPr="007021DF" w:rsidRDefault="00FE3EA0" w:rsidP="00FE3EA0">
      <w:pPr>
        <w:pStyle w:val="B1"/>
        <w:rPr>
          <w:lang w:eastAsia="zh-CN"/>
        </w:rPr>
      </w:pPr>
      <w:r w:rsidRPr="007021DF">
        <w:rPr>
          <w:rFonts w:hint="eastAsia"/>
          <w:lang w:eastAsia="zh-CN"/>
        </w:rPr>
        <w:t>-</w:t>
      </w:r>
      <w:r w:rsidRPr="007021DF">
        <w:rPr>
          <w:rFonts w:hint="eastAsia"/>
          <w:lang w:eastAsia="zh-CN"/>
        </w:rPr>
        <w:tab/>
        <w:t xml:space="preserve">MT SMS delivery procedure (see </w:t>
      </w:r>
      <w:r w:rsidR="006F4E8A">
        <w:rPr>
          <w:rFonts w:hint="eastAsia"/>
          <w:lang w:eastAsia="zh-CN"/>
        </w:rPr>
        <w:t>clause</w:t>
      </w:r>
      <w:r w:rsidRPr="007021DF">
        <w:rPr>
          <w:rFonts w:hint="eastAsia"/>
          <w:lang w:eastAsia="zh-CN"/>
        </w:rPr>
        <w:t xml:space="preserve"> 4.13.3.6-4.13.3.8 of</w:t>
      </w:r>
      <w:r w:rsidR="00D24BE8">
        <w:rPr>
          <w:rFonts w:hint="eastAsia"/>
          <w:lang w:eastAsia="zh-CN"/>
        </w:rPr>
        <w:t xml:space="preserve"> 3GPP TS</w:t>
      </w:r>
      <w:r w:rsidR="00D24BE8">
        <w:rPr>
          <w:lang w:eastAsia="zh-CN"/>
        </w:rPr>
        <w:t> </w:t>
      </w:r>
      <w:r w:rsidR="00D24BE8" w:rsidRPr="007021DF">
        <w:rPr>
          <w:rFonts w:hint="eastAsia"/>
          <w:lang w:eastAsia="zh-CN"/>
        </w:rPr>
        <w:t>23.502</w:t>
      </w:r>
      <w:r w:rsidR="00D24BE8">
        <w:rPr>
          <w:lang w:eastAsia="zh-CN"/>
        </w:rPr>
        <w:t> </w:t>
      </w:r>
      <w:r w:rsidR="00D24BE8" w:rsidRPr="007021DF">
        <w:rPr>
          <w:rFonts w:hint="eastAsia"/>
          <w:lang w:eastAsia="zh-CN"/>
        </w:rPr>
        <w:t>[</w:t>
      </w:r>
      <w:r w:rsidRPr="007021DF">
        <w:rPr>
          <w:lang w:val="en-US" w:eastAsia="zh-CN"/>
        </w:rPr>
        <w:t>3</w:t>
      </w:r>
      <w:r w:rsidRPr="007021DF">
        <w:rPr>
          <w:rFonts w:hint="eastAsia"/>
          <w:lang w:eastAsia="zh-CN"/>
        </w:rPr>
        <w:t>]);</w:t>
      </w:r>
    </w:p>
    <w:p w:rsidR="00FE3EA0" w:rsidRPr="007021DF" w:rsidRDefault="00FE3EA0" w:rsidP="00FE3EA0">
      <w:pPr>
        <w:pStyle w:val="Heading5"/>
      </w:pPr>
      <w:bookmarkStart w:id="50" w:name="_Toc25227234"/>
      <w:bookmarkStart w:id="51" w:name="_Toc27592416"/>
      <w:r w:rsidRPr="007021DF">
        <w:t>5.2.2.</w:t>
      </w:r>
      <w:r w:rsidR="00A23E66"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50"/>
      <w:bookmarkEnd w:id="51"/>
    </w:p>
    <w:p w:rsidR="00FE3EA0" w:rsidRPr="007021DF" w:rsidRDefault="00FE3EA0" w:rsidP="00FE3EA0">
      <w:r w:rsidRPr="007021DF">
        <w:t xml:space="preserve">The </w:t>
      </w:r>
      <w:r w:rsidR="00802897" w:rsidRPr="007021DF">
        <w:rPr>
          <w:rFonts w:hint="eastAsia"/>
          <w:lang w:eastAsia="zh-CN"/>
        </w:rPr>
        <w:t xml:space="preserve">NF Service Consumer (e.g. </w:t>
      </w:r>
      <w:r w:rsidRPr="007021DF">
        <w:t>AMF</w:t>
      </w:r>
      <w:r w:rsidR="00802897"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 xml:space="preserve">by using the </w:t>
      </w:r>
      <w:r w:rsidR="00F4500A" w:rsidRPr="007021DF">
        <w:t>"</w:t>
      </w:r>
      <w:r w:rsidR="00F4500A" w:rsidRPr="007021DF">
        <w:rPr>
          <w:rFonts w:hint="eastAsia"/>
          <w:lang w:eastAsia="zh-CN"/>
        </w:rPr>
        <w:t>sendsms</w:t>
      </w:r>
      <w:r w:rsidR="00F4500A" w:rsidRPr="007021DF">
        <w:t xml:space="preserve">" custom operation </w:t>
      </w:r>
      <w:r w:rsidRPr="007021DF">
        <w:t>as shown in Figure 5.2.2.</w:t>
      </w:r>
      <w:r w:rsidR="00326920" w:rsidRPr="007021DF">
        <w:rPr>
          <w:rFonts w:hint="eastAsia"/>
          <w:lang w:eastAsia="zh-CN"/>
        </w:rPr>
        <w:t>4</w:t>
      </w:r>
      <w:r w:rsidRPr="007021DF">
        <w:t>.</w:t>
      </w:r>
      <w:r w:rsidRPr="007021DF">
        <w:rPr>
          <w:rFonts w:hint="eastAsia"/>
          <w:lang w:eastAsia="zh-CN"/>
        </w:rPr>
        <w:t>2</w:t>
      </w:r>
      <w:r w:rsidRPr="007021DF">
        <w:t xml:space="preserve">-1.  </w:t>
      </w:r>
    </w:p>
    <w:p w:rsidR="00AF6D7F" w:rsidRPr="007021DF" w:rsidRDefault="00604A94" w:rsidP="00FE3EA0">
      <w:pPr>
        <w:pStyle w:val="TH"/>
        <w:rPr>
          <w:lang w:eastAsia="zh-CN"/>
        </w:rPr>
      </w:pPr>
      <w:r w:rsidRPr="007021DF">
        <w:rPr>
          <w:lang w:val="fr-FR"/>
        </w:rPr>
        <w:object w:dxaOrig="8714" w:dyaOrig="2144">
          <v:shape id="_x0000_i1028" type="#_x0000_t75" style="width:435.4pt;height:107.3pt" o:ole="">
            <v:imagedata r:id="rId17" o:title=""/>
          </v:shape>
          <o:OLEObject Type="Embed" ProgID="Visio.Drawing.11" ShapeID="_x0000_i1028" DrawAspect="Content" ObjectID="_1638205184" r:id="rId18"/>
        </w:object>
      </w:r>
    </w:p>
    <w:p w:rsidR="00FE3EA0" w:rsidRPr="007021DF" w:rsidRDefault="00FE3EA0" w:rsidP="00FE3EA0">
      <w:pPr>
        <w:pStyle w:val="TF"/>
      </w:pPr>
      <w:r w:rsidRPr="007021DF">
        <w:t>Figure 5.2.2.</w:t>
      </w:r>
      <w:r w:rsidR="00A23E66"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FE3EA0" w:rsidRPr="007021DF" w:rsidRDefault="00FE3EA0" w:rsidP="00FE3EA0">
      <w:pPr>
        <w:pStyle w:val="B1"/>
      </w:pPr>
      <w:r w:rsidRPr="007021DF">
        <w:t>1.</w:t>
      </w:r>
      <w:r w:rsidRPr="007021DF">
        <w:tab/>
        <w:t xml:space="preserve">The </w:t>
      </w:r>
      <w:r w:rsidR="00F33487" w:rsidRPr="007021DF">
        <w:rPr>
          <w:rFonts w:hint="eastAsia"/>
          <w:lang w:eastAsia="zh-CN"/>
        </w:rPr>
        <w:t xml:space="preserve">NF Service Consumer (e.g. </w:t>
      </w:r>
      <w:r w:rsidRPr="007021DF">
        <w:rPr>
          <w:rFonts w:hint="eastAsia"/>
          <w:lang w:eastAsia="zh-CN"/>
        </w:rPr>
        <w:t>AMF</w:t>
      </w:r>
      <w:r w:rsidR="00F33487" w:rsidRPr="007021DF">
        <w:rPr>
          <w:rFonts w:hint="eastAsia"/>
          <w:lang w:eastAsia="zh-CN"/>
        </w:rPr>
        <w:t>)</w:t>
      </w:r>
      <w:r w:rsidRPr="007021DF">
        <w:t xml:space="preserve"> shall send a POST request to the resource representing the </w:t>
      </w:r>
      <w:r w:rsidR="00F94FE9" w:rsidRPr="007021DF">
        <w:rPr>
          <w:rFonts w:hint="eastAsia"/>
          <w:lang w:eastAsia="zh-CN"/>
        </w:rPr>
        <w:t xml:space="preserve">UEContext </w:t>
      </w:r>
      <w:r w:rsidRPr="007021DF">
        <w:rPr>
          <w:rFonts w:hint="eastAsia"/>
          <w:lang w:eastAsia="zh-CN"/>
        </w:rPr>
        <w:t xml:space="preserve">(i.e. </w:t>
      </w:r>
      <w:r w:rsidRPr="007021DF">
        <w:rPr>
          <w:lang w:eastAsia="zh-CN"/>
        </w:rPr>
        <w:t>…</w:t>
      </w:r>
      <w:r w:rsidRPr="007021DF">
        <w:rPr>
          <w:rFonts w:hint="eastAsia"/>
          <w:lang w:eastAsia="zh-CN"/>
        </w:rPr>
        <w:t>/ue-contexts/{supi}/</w:t>
      </w:r>
      <w:r w:rsidR="00F94FE9" w:rsidRPr="007021DF">
        <w:rPr>
          <w:rFonts w:hint="eastAsia"/>
          <w:lang w:eastAsia="zh-CN"/>
        </w:rPr>
        <w:t>sendsms</w:t>
      </w:r>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00052AF6" w:rsidRPr="007021DF">
        <w:rPr>
          <w:rFonts w:hint="eastAsia"/>
          <w:lang w:eastAsia="zh-CN"/>
        </w:rPr>
        <w:t>the SMS record to be sent</w:t>
      </w:r>
      <w:r w:rsidRPr="007021DF">
        <w:t>.</w:t>
      </w:r>
    </w:p>
    <w:p w:rsidR="001F11D9" w:rsidRDefault="00FE3EA0" w:rsidP="001F11D9">
      <w:pPr>
        <w:pStyle w:val="B1"/>
      </w:pPr>
      <w:r w:rsidRPr="007021DF">
        <w:t>2</w:t>
      </w:r>
      <w:r w:rsidR="00604A94" w:rsidRPr="007021DF">
        <w:rPr>
          <w:rFonts w:hint="eastAsia"/>
          <w:lang w:eastAsia="zh-CN"/>
        </w:rPr>
        <w:t>a</w:t>
      </w:r>
      <w:r w:rsidRPr="007021DF">
        <w:t>.</w:t>
      </w:r>
      <w:r w:rsidRPr="007021DF">
        <w:tab/>
      </w:r>
      <w:r w:rsidR="001F11D9">
        <w:rPr>
          <w:lang w:eastAsia="zh-CN"/>
        </w:rPr>
        <w:t xml:space="preserve">On </w:t>
      </w:r>
      <w:r w:rsidR="001F11D9" w:rsidRPr="007021DF">
        <w:t>success, "20</w:t>
      </w:r>
      <w:r w:rsidR="001F11D9" w:rsidRPr="007021DF">
        <w:rPr>
          <w:rFonts w:hint="eastAsia"/>
          <w:lang w:eastAsia="zh-CN"/>
        </w:rPr>
        <w:t>0</w:t>
      </w:r>
      <w:r w:rsidR="001F11D9" w:rsidRPr="007021DF">
        <w:t xml:space="preserve"> </w:t>
      </w:r>
      <w:r w:rsidR="001F11D9" w:rsidRPr="007021DF">
        <w:rPr>
          <w:rFonts w:hint="eastAsia"/>
          <w:lang w:eastAsia="zh-CN"/>
        </w:rPr>
        <w:t>OK</w:t>
      </w:r>
      <w:r w:rsidR="001F11D9" w:rsidRPr="007021DF">
        <w:t>"</w:t>
      </w:r>
      <w:r w:rsidR="001F11D9" w:rsidRPr="007021DF">
        <w:rPr>
          <w:rFonts w:hint="eastAsia"/>
          <w:lang w:eastAsia="zh-CN"/>
        </w:rPr>
        <w:t xml:space="preserve"> </w:t>
      </w:r>
      <w:r w:rsidR="001F11D9" w:rsidRPr="007021DF">
        <w:t>shall be returned</w:t>
      </w:r>
      <w:r w:rsidR="001F11D9">
        <w:t xml:space="preserve"> with "SmsRecordDeliveryData" object in the response body</w:t>
      </w:r>
      <w:r w:rsidR="001F11D9" w:rsidRPr="007021DF">
        <w:rPr>
          <w:rFonts w:hint="eastAsia"/>
          <w:lang w:eastAsia="zh-CN"/>
        </w:rPr>
        <w:t>.</w:t>
      </w:r>
    </w:p>
    <w:p w:rsidR="009616E4" w:rsidRDefault="001F11D9" w:rsidP="001F11D9">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00604A94" w:rsidRPr="007021DF">
        <w:rPr>
          <w:rFonts w:hint="eastAsia"/>
          <w:lang w:eastAsia="zh-CN"/>
        </w:rPr>
        <w:t xml:space="preserve"> the SMSF </w:t>
      </w:r>
      <w:r w:rsidR="00B72853">
        <w:rPr>
          <w:lang w:eastAsia="zh-CN"/>
        </w:rPr>
        <w:t xml:space="preserve">may also attempt to </w:t>
      </w:r>
      <w:r w:rsidR="00604A94" w:rsidRPr="007021DF">
        <w:rPr>
          <w:rFonts w:hint="eastAsia"/>
          <w:lang w:eastAsia="zh-CN"/>
        </w:rPr>
        <w:t xml:space="preserve">forward the SMS payload to SMS-GMSC/IWMSC/IP-SM-GW/SMS Router. </w:t>
      </w:r>
    </w:p>
    <w:p w:rsidR="00604A94" w:rsidRPr="00166B08" w:rsidRDefault="009616E4" w:rsidP="00166B08">
      <w:pPr>
        <w:pStyle w:val="NO"/>
      </w:pPr>
      <w:r w:rsidRPr="00166B08">
        <w:t>NOTE:</w:t>
      </w:r>
      <w:r w:rsidRPr="00166B08">
        <w:tab/>
      </w:r>
      <w:r w:rsidR="00604A94" w:rsidRPr="00166B08">
        <w:t>The interaction between SMSF and SMS-GMSC/IWMSC/IP-SM-GW/SMS Router is out of the scope of this specification.</w:t>
      </w:r>
    </w:p>
    <w:p w:rsidR="00FE3EA0" w:rsidRPr="007021DF" w:rsidRDefault="00604A94" w:rsidP="00C939D4">
      <w:pPr>
        <w:pStyle w:val="B1"/>
        <w:ind w:firstLine="0"/>
      </w:pPr>
      <w:r w:rsidRPr="007021DF">
        <w:rPr>
          <w:rFonts w:hint="eastAsia"/>
          <w:lang w:eastAsia="zh-CN"/>
        </w:rPr>
        <w:t>If</w:t>
      </w:r>
      <w:r w:rsidRPr="007021DF">
        <w:t xml:space="preserve"> </w:t>
      </w:r>
      <w:r w:rsidR="00FE3EA0" w:rsidRPr="007021DF">
        <w:t>success</w:t>
      </w:r>
      <w:r w:rsidRPr="007021DF">
        <w:rPr>
          <w:rFonts w:hint="eastAsia"/>
          <w:lang w:eastAsia="zh-CN"/>
        </w:rPr>
        <w:t>ful</w:t>
      </w:r>
      <w:r w:rsidR="00FE3EA0" w:rsidRPr="007021DF">
        <w:t xml:space="preserve">, </w:t>
      </w:r>
      <w:r w:rsidR="004A5ABC" w:rsidRPr="007021DF">
        <w:t>"20</w:t>
      </w:r>
      <w:r w:rsidR="004A5ABC" w:rsidRPr="007021DF">
        <w:rPr>
          <w:rFonts w:hint="eastAsia"/>
          <w:lang w:eastAsia="zh-CN"/>
        </w:rPr>
        <w:t>0</w:t>
      </w:r>
      <w:r w:rsidR="004A5ABC" w:rsidRPr="007021DF">
        <w:t xml:space="preserve"> </w:t>
      </w:r>
      <w:r w:rsidR="004A5ABC" w:rsidRPr="007021DF">
        <w:rPr>
          <w:rFonts w:hint="eastAsia"/>
          <w:lang w:eastAsia="zh-CN"/>
        </w:rPr>
        <w:t>OK</w:t>
      </w:r>
      <w:r w:rsidR="004A5ABC" w:rsidRPr="007021DF">
        <w:t>"</w:t>
      </w:r>
      <w:r w:rsidR="004A5ABC" w:rsidRPr="007021DF">
        <w:rPr>
          <w:rFonts w:hint="eastAsia"/>
          <w:lang w:eastAsia="zh-CN"/>
        </w:rPr>
        <w:t xml:space="preserve"> </w:t>
      </w:r>
      <w:r w:rsidR="00FE3EA0" w:rsidRPr="007021DF">
        <w:t>shall be returned</w:t>
      </w:r>
      <w:r w:rsidR="004A5ABC" w:rsidRPr="007021DF">
        <w:rPr>
          <w:rFonts w:hint="eastAsia"/>
          <w:lang w:eastAsia="zh-CN"/>
        </w:rPr>
        <w:t xml:space="preserve">. If needed, the payload body of the POST response shall contain the </w:t>
      </w:r>
      <w:r w:rsidR="00A947B6" w:rsidRPr="007021DF">
        <w:rPr>
          <w:rFonts w:hint="eastAsia"/>
          <w:lang w:eastAsia="zh-CN"/>
        </w:rPr>
        <w:t xml:space="preserve">status </w:t>
      </w:r>
      <w:r w:rsidR="004A5ABC" w:rsidRPr="007021DF">
        <w:rPr>
          <w:rFonts w:hint="eastAsia"/>
          <w:lang w:eastAsia="zh-CN"/>
        </w:rPr>
        <w:t>of SMS record delivery</w:t>
      </w:r>
      <w:r w:rsidR="00A947B6" w:rsidRPr="007021DF">
        <w:rPr>
          <w:rFonts w:hint="eastAsia"/>
          <w:lang w:eastAsia="zh-CN"/>
        </w:rPr>
        <w:t xml:space="preserve"> attempts at the SMSF</w:t>
      </w:r>
      <w:r w:rsidR="004A5ABC" w:rsidRPr="007021DF">
        <w:rPr>
          <w:rFonts w:hint="eastAsia"/>
          <w:lang w:eastAsia="zh-CN"/>
        </w:rPr>
        <w:t>.</w:t>
      </w:r>
      <w:r w:rsidR="00FE3EA0" w:rsidRPr="007021DF">
        <w:t xml:space="preserve"> </w:t>
      </w:r>
    </w:p>
    <w:p w:rsidR="00FE3EA0" w:rsidRPr="007021DF" w:rsidRDefault="00604A94" w:rsidP="00C939D4">
      <w:pPr>
        <w:pStyle w:val="B1"/>
        <w:rPr>
          <w:lang w:eastAsia="zh-CN"/>
        </w:rPr>
      </w:pPr>
      <w:r w:rsidRPr="007021DF">
        <w:rPr>
          <w:rFonts w:hint="eastAsia"/>
        </w:rPr>
        <w:t>2b.</w:t>
      </w:r>
      <w:r w:rsidRPr="007021DF">
        <w:rPr>
          <w:rFonts w:hint="eastAsia"/>
        </w:rPr>
        <w:tab/>
      </w:r>
      <w:r w:rsidR="00FE3EA0" w:rsidRPr="007021DF">
        <w:t xml:space="preserve">On failure, the appropriate HTTP status code </w:t>
      </w:r>
      <w:r w:rsidR="00CA1165" w:rsidRPr="007021DF">
        <w:rPr>
          <w:rFonts w:hint="eastAsia"/>
        </w:rPr>
        <w:t xml:space="preserve">(e.g. </w:t>
      </w:r>
      <w:r w:rsidR="00CA1165" w:rsidRPr="007021DF">
        <w:t>"</w:t>
      </w:r>
      <w:r w:rsidR="00CA1165" w:rsidRPr="007021DF">
        <w:rPr>
          <w:rFonts w:hint="eastAsia"/>
        </w:rPr>
        <w:t>403 Forbidden</w:t>
      </w:r>
      <w:r w:rsidR="00CA1165" w:rsidRPr="007021DF">
        <w:t>"</w:t>
      </w:r>
      <w:r w:rsidR="00CA1165" w:rsidRPr="007021DF">
        <w:rPr>
          <w:rFonts w:hint="eastAsia"/>
        </w:rPr>
        <w:t xml:space="preserve">) </w:t>
      </w:r>
      <w:r w:rsidR="00FE3EA0" w:rsidRPr="007021DF">
        <w:t>indicating the error shall be returned.</w:t>
      </w:r>
    </w:p>
    <w:p w:rsidR="00604A94" w:rsidRPr="007021DF" w:rsidRDefault="00604A94" w:rsidP="00C939D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52" w:name="_Toc25227235"/>
      <w:bookmarkStart w:id="53" w:name="_Toc27592417"/>
      <w:r w:rsidRPr="007021DF">
        <w:lastRenderedPageBreak/>
        <w:t>6</w:t>
      </w:r>
      <w:r w:rsidRPr="007021DF">
        <w:tab/>
        <w:t>API Definitions</w:t>
      </w:r>
      <w:bookmarkEnd w:id="52"/>
      <w:bookmarkEnd w:id="53"/>
    </w:p>
    <w:p w:rsidR="000E77D4" w:rsidRPr="007021DF" w:rsidRDefault="000E77D4" w:rsidP="000E77D4">
      <w:pPr>
        <w:pStyle w:val="Heading2"/>
      </w:pPr>
      <w:bookmarkStart w:id="54" w:name="_Toc25227236"/>
      <w:bookmarkStart w:id="55" w:name="_Toc27592418"/>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54"/>
      <w:bookmarkEnd w:id="55"/>
      <w:r w:rsidRPr="007021DF">
        <w:t xml:space="preserve"> </w:t>
      </w:r>
    </w:p>
    <w:p w:rsidR="00873975" w:rsidRPr="007021DF" w:rsidRDefault="00873975" w:rsidP="000E77D4">
      <w:pPr>
        <w:pStyle w:val="Heading3"/>
        <w:rPr>
          <w:lang w:eastAsia="zh-CN"/>
        </w:rPr>
      </w:pPr>
      <w:bookmarkStart w:id="56" w:name="_Toc25227237"/>
      <w:bookmarkStart w:id="57" w:name="_Toc27592419"/>
      <w:r w:rsidRPr="007021DF">
        <w:t>6.1</w:t>
      </w:r>
      <w:r w:rsidR="000E77D4" w:rsidRPr="007021DF">
        <w:t>.1</w:t>
      </w:r>
      <w:r w:rsidRPr="007021DF">
        <w:tab/>
      </w:r>
      <w:r w:rsidR="00813786" w:rsidRPr="007021DF">
        <w:rPr>
          <w:rFonts w:hint="eastAsia"/>
          <w:lang w:eastAsia="zh-CN"/>
        </w:rPr>
        <w:t>API URI</w:t>
      </w:r>
      <w:bookmarkEnd w:id="56"/>
      <w:bookmarkEnd w:id="57"/>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6F4E8A">
        <w:rPr>
          <w:noProof/>
          <w:lang w:eastAsia="zh-CN"/>
        </w:rPr>
        <w:t>clause</w:t>
      </w:r>
      <w:r w:rsidRPr="00E23840">
        <w:rPr>
          <w:noProof/>
          <w:lang w:eastAsia="zh-CN"/>
        </w:rPr>
        <w:t> 4.4.1 of</w:t>
      </w:r>
      <w:r w:rsidR="00D24BE8">
        <w:rPr>
          <w:noProof/>
          <w:lang w:eastAsia="zh-CN"/>
        </w:rPr>
        <w:t xml:space="preserve"> 3GPP TS </w:t>
      </w:r>
      <w:r w:rsidR="00D24BE8" w:rsidRPr="00E23840">
        <w:rPr>
          <w:noProof/>
          <w:lang w:eastAsia="zh-CN"/>
        </w:rPr>
        <w:t>29.501</w:t>
      </w:r>
      <w:r w:rsidR="00D24BE8">
        <w:rPr>
          <w:noProof/>
          <w:lang w:eastAsia="zh-CN"/>
        </w:rPr>
        <w:t> </w:t>
      </w:r>
      <w:r w:rsidR="00D24BE8" w:rsidRPr="00E23840">
        <w:rPr>
          <w:noProof/>
          <w:lang w:eastAsia="zh-CN"/>
        </w:rPr>
        <w:t>[</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24BE8">
        <w:rPr>
          <w:noProof/>
        </w:rPr>
        <w:t xml:space="preserve"> 3GPP TS</w:t>
      </w:r>
      <w:r w:rsidR="00D24BE8">
        <w:rPr>
          <w:noProof/>
          <w:lang w:eastAsia="zh-CN"/>
        </w:rPr>
        <w:t> </w:t>
      </w:r>
      <w:r w:rsidR="00D24BE8" w:rsidRPr="00E23840">
        <w:rPr>
          <w:noProof/>
          <w:lang w:eastAsia="zh-CN"/>
        </w:rPr>
        <w:t>29.501</w:t>
      </w:r>
      <w:r w:rsidR="00D24BE8">
        <w:rPr>
          <w:noProof/>
          <w:lang w:eastAsia="zh-CN"/>
        </w:rPr>
        <w:t> </w:t>
      </w:r>
      <w:r w:rsidR="00D24BE8" w:rsidRPr="00E23840">
        <w:rPr>
          <w:noProof/>
          <w:lang w:eastAsia="zh-CN"/>
        </w:rPr>
        <w:t>[</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6F4E8A">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58" w:name="_Toc25227238"/>
      <w:bookmarkStart w:id="59" w:name="_Toc27592420"/>
      <w:r w:rsidRPr="007021DF">
        <w:t>6.1.2</w:t>
      </w:r>
      <w:r w:rsidRPr="007021DF">
        <w:tab/>
        <w:t>Usage of HTTP</w:t>
      </w:r>
      <w:bookmarkEnd w:id="58"/>
      <w:bookmarkEnd w:id="59"/>
    </w:p>
    <w:p w:rsidR="000C5200" w:rsidRPr="007021DF" w:rsidRDefault="000C5200" w:rsidP="000C5200">
      <w:pPr>
        <w:pStyle w:val="Heading4"/>
      </w:pPr>
      <w:bookmarkStart w:id="60" w:name="_Toc25227239"/>
      <w:bookmarkStart w:id="61" w:name="_Toc27592421"/>
      <w:r w:rsidRPr="007021DF">
        <w:t>6.1.2.1</w:t>
      </w:r>
      <w:r w:rsidRPr="007021DF">
        <w:tab/>
        <w:t>General</w:t>
      </w:r>
      <w:bookmarkEnd w:id="60"/>
      <w:bookmarkEnd w:id="61"/>
    </w:p>
    <w:p w:rsidR="004534CD" w:rsidRPr="007021DF" w:rsidRDefault="004534CD" w:rsidP="004534CD">
      <w:pPr>
        <w:rPr>
          <w:lang w:eastAsia="zh-CN"/>
        </w:rPr>
      </w:pPr>
      <w:r w:rsidRPr="007021DF">
        <w:rPr>
          <w:lang w:eastAsia="zh-CN"/>
        </w:rPr>
        <w:t xml:space="preserve">HTTP/2, as defined in </w:t>
      </w:r>
      <w:r w:rsidR="00D24BE8" w:rsidRPr="007021DF">
        <w:rPr>
          <w:lang w:eastAsia="zh-CN"/>
        </w:rPr>
        <w:t>IETF</w:t>
      </w:r>
      <w:r w:rsidR="00D24BE8">
        <w:rPr>
          <w:lang w:eastAsia="zh-CN"/>
        </w:rPr>
        <w:t> </w:t>
      </w:r>
      <w:r w:rsidR="00D24BE8" w:rsidRPr="007021DF">
        <w:rPr>
          <w:lang w:eastAsia="zh-CN"/>
        </w:rPr>
        <w:t>RFC</w:t>
      </w:r>
      <w:r w:rsidR="00D24BE8">
        <w:rPr>
          <w:lang w:eastAsia="zh-CN"/>
        </w:rPr>
        <w:t> </w:t>
      </w:r>
      <w:r w:rsidR="00D24BE8" w:rsidRPr="007021DF">
        <w:rPr>
          <w:lang w:eastAsia="zh-CN"/>
        </w:rPr>
        <w:t>7540 </w:t>
      </w:r>
      <w:r w:rsidRPr="007021DF">
        <w:rPr>
          <w:lang w:eastAsia="zh-CN"/>
        </w:rPr>
        <w:t>[</w:t>
      </w:r>
      <w:r w:rsidR="00AA7896" w:rsidRPr="007021DF">
        <w:rPr>
          <w:rFonts w:hint="eastAsia"/>
          <w:lang w:eastAsia="zh-CN"/>
        </w:rPr>
        <w:t>7</w:t>
      </w:r>
      <w:r w:rsidRPr="007021DF">
        <w:rPr>
          <w:lang w:eastAsia="zh-CN"/>
        </w:rPr>
        <w:t>], shall be used as specified in clause 5 of</w:t>
      </w:r>
      <w:r w:rsidR="00D24BE8">
        <w:rPr>
          <w:lang w:eastAsia="zh-CN"/>
        </w:rPr>
        <w:t xml:space="preserve"> 3GPP TS </w:t>
      </w:r>
      <w:r w:rsidR="00D24BE8" w:rsidRPr="007021DF">
        <w:rPr>
          <w:lang w:eastAsia="zh-CN"/>
        </w:rPr>
        <w:t>29.500</w:t>
      </w:r>
      <w:r w:rsidR="00D24BE8">
        <w:rPr>
          <w:lang w:eastAsia="zh-CN"/>
        </w:rPr>
        <w:t> </w:t>
      </w:r>
      <w:r w:rsidR="00D24BE8" w:rsidRPr="007021DF">
        <w:rPr>
          <w:lang w:eastAsia="zh-CN"/>
        </w:rPr>
        <w:t>[</w:t>
      </w:r>
      <w:r w:rsidRPr="007021DF">
        <w:rPr>
          <w:lang w:eastAsia="zh-CN"/>
        </w:rPr>
        <w:t>4].</w:t>
      </w:r>
    </w:p>
    <w:p w:rsidR="00FA10C2" w:rsidRPr="007021DF" w:rsidRDefault="00FA10C2" w:rsidP="00FA10C2">
      <w:pPr>
        <w:pStyle w:val="Heading4"/>
      </w:pPr>
      <w:bookmarkStart w:id="62" w:name="_Toc25227240"/>
      <w:bookmarkStart w:id="63" w:name="_Toc27592422"/>
      <w:r w:rsidRPr="007021DF">
        <w:t>6.1.2.2</w:t>
      </w:r>
      <w:r w:rsidRPr="007021DF">
        <w:tab/>
        <w:t>HTTP standard headers</w:t>
      </w:r>
      <w:bookmarkEnd w:id="62"/>
      <w:bookmarkEnd w:id="63"/>
    </w:p>
    <w:p w:rsidR="00FA10C2" w:rsidRPr="007021DF" w:rsidRDefault="00FA10C2" w:rsidP="00FA10C2">
      <w:pPr>
        <w:pStyle w:val="Heading5"/>
        <w:rPr>
          <w:lang w:eastAsia="zh-CN"/>
        </w:rPr>
      </w:pPr>
      <w:bookmarkStart w:id="64" w:name="_Toc25227241"/>
      <w:bookmarkStart w:id="65" w:name="_Toc27592423"/>
      <w:r w:rsidRPr="007021DF">
        <w:t>6.1.2.2.1</w:t>
      </w:r>
      <w:r w:rsidRPr="007021DF">
        <w:rPr>
          <w:rFonts w:hint="eastAsia"/>
          <w:lang w:eastAsia="zh-CN"/>
        </w:rPr>
        <w:tab/>
      </w:r>
      <w:r w:rsidRPr="007021DF">
        <w:rPr>
          <w:lang w:eastAsia="zh-CN"/>
        </w:rPr>
        <w:t>General</w:t>
      </w:r>
      <w:bookmarkEnd w:id="64"/>
      <w:bookmarkEnd w:id="65"/>
    </w:p>
    <w:p w:rsidR="009B2A64" w:rsidRPr="007021DF" w:rsidRDefault="009B2A64" w:rsidP="009B2A64">
      <w:r w:rsidRPr="007021DF">
        <w:rPr>
          <w:lang w:eastAsia="zh-CN"/>
        </w:rPr>
        <w:t xml:space="preserve">The usage of HTTP standard headers is specified in </w:t>
      </w:r>
      <w:r w:rsidR="006F4E8A">
        <w:rPr>
          <w:lang w:eastAsia="zh-CN"/>
        </w:rPr>
        <w:t>clause</w:t>
      </w:r>
      <w:r w:rsidRPr="007021DF">
        <w:rPr>
          <w:lang w:eastAsia="zh-CN"/>
        </w:rPr>
        <w:t xml:space="preserve"> 5.2.2 of</w:t>
      </w:r>
      <w:r w:rsidR="00D24BE8">
        <w:rPr>
          <w:lang w:eastAsia="zh-CN"/>
        </w:rPr>
        <w:t xml:space="preserve"> 3GPP TS </w:t>
      </w:r>
      <w:r w:rsidR="00D24BE8" w:rsidRPr="007021DF">
        <w:rPr>
          <w:lang w:eastAsia="zh-CN"/>
        </w:rPr>
        <w:t>29.500</w:t>
      </w:r>
      <w:r w:rsidR="00D24BE8">
        <w:rPr>
          <w:lang w:eastAsia="zh-CN"/>
        </w:rPr>
        <w:t> </w:t>
      </w:r>
      <w:r w:rsidR="00D24BE8" w:rsidRPr="007021DF">
        <w:rPr>
          <w:lang w:eastAsia="zh-CN"/>
        </w:rPr>
        <w:t>[</w:t>
      </w:r>
      <w:r w:rsidRPr="007021DF">
        <w:rPr>
          <w:lang w:eastAsia="zh-CN"/>
        </w:rPr>
        <w:t>4].</w:t>
      </w:r>
    </w:p>
    <w:p w:rsidR="00FD6006" w:rsidRPr="007021DF" w:rsidRDefault="00FD6006" w:rsidP="00F3346D">
      <w:pPr>
        <w:pStyle w:val="Heading5"/>
      </w:pPr>
      <w:bookmarkStart w:id="66" w:name="_Toc25227242"/>
      <w:bookmarkStart w:id="67" w:name="_Toc27592424"/>
      <w:r w:rsidRPr="007021DF">
        <w:t>6.1.2.</w:t>
      </w:r>
      <w:r w:rsidR="00FA10C2" w:rsidRPr="007021DF">
        <w:t>2.</w:t>
      </w:r>
      <w:r w:rsidRPr="007021DF">
        <w:t>2</w:t>
      </w:r>
      <w:r w:rsidRPr="007021DF">
        <w:tab/>
        <w:t>Content type</w:t>
      </w:r>
      <w:bookmarkEnd w:id="66"/>
      <w:bookmarkEnd w:id="67"/>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w:t>
      </w:r>
      <w:r w:rsidR="00D24BE8" w:rsidRPr="00B64892">
        <w:t>IETF</w:t>
      </w:r>
      <w:r w:rsidR="00D24BE8">
        <w:t> </w:t>
      </w:r>
      <w:r w:rsidR="00D24BE8" w:rsidRPr="00B64892">
        <w:t>RFC</w:t>
      </w:r>
      <w:r w:rsidR="00D24BE8">
        <w:t> 8259</w:t>
      </w:r>
      <w:r w:rsidR="00D24BE8">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6F4E8A">
        <w:t>clause</w:t>
      </w:r>
      <w:r>
        <w:t xml:space="preserve"> 5.4 of</w:t>
      </w:r>
      <w:r w:rsidR="00D24BE8">
        <w:t xml:space="preserve"> 3GPP TS 29.500 [</w:t>
      </w:r>
      <w:r>
        <w:t>4].</w:t>
      </w:r>
    </w:p>
    <w:p w:rsidR="005D0670" w:rsidRDefault="005D0670" w:rsidP="005D0670">
      <w:pPr>
        <w:pStyle w:val="B1"/>
        <w:rPr>
          <w:noProof/>
          <w:snapToGrid w:val="0"/>
        </w:rPr>
      </w:pPr>
      <w:r>
        <w:t>-</w:t>
      </w:r>
      <w:r>
        <w:tab/>
        <w:t>the Problem Details JSON Object (</w:t>
      </w:r>
      <w:r w:rsidR="00D24BE8">
        <w:rPr>
          <w:noProof/>
          <w:snapToGrid w:val="0"/>
        </w:rPr>
        <w:t>IETF RFC 7807 </w:t>
      </w:r>
      <w:r>
        <w:rPr>
          <w:noProof/>
          <w:snapToGrid w:val="0"/>
        </w:rPr>
        <w:t>[</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6F4E8A">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6F4E8A">
        <w:t>clause</w:t>
      </w:r>
      <w:r w:rsidRPr="007021DF">
        <w:t xml:space="preserve"> 6.1.2.4 for the binary payloads supported in the binary body part of multipart messages.</w:t>
      </w:r>
    </w:p>
    <w:p w:rsidR="000C5200" w:rsidRPr="007021DF" w:rsidRDefault="000C5200" w:rsidP="000C5200">
      <w:pPr>
        <w:pStyle w:val="Heading4"/>
      </w:pPr>
      <w:bookmarkStart w:id="68" w:name="_Toc25227243"/>
      <w:bookmarkStart w:id="69" w:name="_Toc27592425"/>
      <w:r w:rsidRPr="007021DF">
        <w:lastRenderedPageBreak/>
        <w:t>6.1.2.</w:t>
      </w:r>
      <w:r w:rsidR="00FD6006" w:rsidRPr="007021DF">
        <w:t>3</w:t>
      </w:r>
      <w:r w:rsidRPr="007021DF">
        <w:tab/>
        <w:t>HTTP custom headers</w:t>
      </w:r>
      <w:bookmarkEnd w:id="68"/>
      <w:bookmarkEnd w:id="69"/>
    </w:p>
    <w:p w:rsidR="000C5200" w:rsidRPr="007021DF" w:rsidRDefault="00FD6006" w:rsidP="000C5200">
      <w:pPr>
        <w:pStyle w:val="Heading5"/>
        <w:rPr>
          <w:lang w:eastAsia="zh-CN"/>
        </w:rPr>
      </w:pPr>
      <w:bookmarkStart w:id="70" w:name="_Toc25227244"/>
      <w:bookmarkStart w:id="71" w:name="_Toc27592426"/>
      <w:r w:rsidRPr="007021DF">
        <w:t>6.1.2.3.1</w:t>
      </w:r>
      <w:r w:rsidR="000C5200" w:rsidRPr="007021DF">
        <w:rPr>
          <w:rFonts w:hint="eastAsia"/>
          <w:lang w:eastAsia="zh-CN"/>
        </w:rPr>
        <w:tab/>
      </w:r>
      <w:r w:rsidR="000C5200" w:rsidRPr="007021DF">
        <w:rPr>
          <w:lang w:eastAsia="zh-CN"/>
        </w:rPr>
        <w:t>General</w:t>
      </w:r>
      <w:bookmarkEnd w:id="70"/>
      <w:bookmarkEnd w:id="71"/>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rsidR="00D24BE8">
        <w:t xml:space="preserve"> 3GPP TS </w:t>
      </w:r>
      <w:r w:rsidR="00D24BE8" w:rsidRPr="007021DF">
        <w:t>29.500</w:t>
      </w:r>
      <w:r w:rsidR="00D24BE8">
        <w:t> </w:t>
      </w:r>
      <w:r w:rsidR="00D24BE8" w:rsidRPr="007021DF">
        <w:t>[</w:t>
      </w:r>
      <w:r w:rsidRPr="007021DF">
        <w:t>4].</w:t>
      </w:r>
    </w:p>
    <w:p w:rsidR="00497479" w:rsidRPr="007021DF" w:rsidRDefault="00497479" w:rsidP="00497479">
      <w:pPr>
        <w:pStyle w:val="Heading4"/>
      </w:pPr>
      <w:bookmarkStart w:id="72" w:name="_Toc25227245"/>
      <w:bookmarkStart w:id="73" w:name="_Toc27592427"/>
      <w:r w:rsidRPr="007021DF">
        <w:t>6.1.2.4</w:t>
      </w:r>
      <w:r w:rsidRPr="007021DF">
        <w:tab/>
        <w:t>HTTP multipart messages</w:t>
      </w:r>
      <w:bookmarkEnd w:id="72"/>
      <w:bookmarkEnd w:id="73"/>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6F4E8A">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 xml:space="preserve">The multipart message shall include a "type" parameter (see </w:t>
      </w:r>
      <w:r w:rsidR="00D24BE8" w:rsidRPr="007021DF">
        <w:t>IETF</w:t>
      </w:r>
      <w:r w:rsidR="00D24BE8">
        <w:t> </w:t>
      </w:r>
      <w:r w:rsidR="00D24BE8" w:rsidRPr="007021DF">
        <w:t>RFC</w:t>
      </w:r>
      <w:r w:rsidR="00D24BE8">
        <w:t> </w:t>
      </w:r>
      <w:r w:rsidR="00D24BE8" w:rsidRPr="007021DF">
        <w:t>2387</w:t>
      </w:r>
      <w:r w:rsidR="00D24BE8">
        <w:t> [9]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 xml:space="preserve">the first body part the application processes when receiving a multipart/related message, see </w:t>
      </w:r>
      <w:r w:rsidR="00D24BE8" w:rsidRPr="007021DF">
        <w:rPr>
          <w:lang w:val="en-US"/>
        </w:rPr>
        <w:t>IETF</w:t>
      </w:r>
      <w:r w:rsidR="00D24BE8">
        <w:rPr>
          <w:lang w:val="en-US"/>
        </w:rPr>
        <w:t> </w:t>
      </w:r>
      <w:r w:rsidR="00D24BE8" w:rsidRPr="007021DF">
        <w:rPr>
          <w:lang w:val="en-US"/>
        </w:rPr>
        <w:t>RFC</w:t>
      </w:r>
      <w:r w:rsidR="00D24BE8">
        <w:rPr>
          <w:lang w:val="en-US"/>
        </w:rPr>
        <w:t> </w:t>
      </w:r>
      <w:r w:rsidR="00D24BE8" w:rsidRPr="007021DF">
        <w:rPr>
          <w:lang w:val="en-US"/>
        </w:rPr>
        <w:t>2387</w:t>
      </w:r>
      <w:r w:rsidR="00D24BE8">
        <w:rPr>
          <w:lang w:val="en-US"/>
        </w:rPr>
        <w:t> [9]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 xml:space="preserve">A binary body part shall include a Content-ID header (see </w:t>
      </w:r>
      <w:r w:rsidR="00D24BE8" w:rsidRPr="007021DF">
        <w:t>IETF</w:t>
      </w:r>
      <w:r w:rsidR="00D24BE8">
        <w:t> </w:t>
      </w:r>
      <w:r w:rsidR="00D24BE8" w:rsidRPr="007021DF">
        <w:t>RFC</w:t>
      </w:r>
      <w:r w:rsidR="00D24BE8">
        <w:t> </w:t>
      </w:r>
      <w:r w:rsidR="00D24BE8" w:rsidRPr="007021DF">
        <w:t>2045</w:t>
      </w:r>
      <w:r w:rsidR="00D24BE8">
        <w:t> [10]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74" w:name="_Toc25227246"/>
      <w:bookmarkStart w:id="75" w:name="_Toc27592428"/>
      <w:r w:rsidRPr="007021DF">
        <w:t>6.</w:t>
      </w:r>
      <w:r w:rsidR="000E77D4" w:rsidRPr="007021DF">
        <w:t>1.</w:t>
      </w:r>
      <w:r w:rsidR="00FD6006" w:rsidRPr="007021DF">
        <w:t>3</w:t>
      </w:r>
      <w:r w:rsidRPr="007021DF">
        <w:tab/>
      </w:r>
      <w:r w:rsidR="00E44765" w:rsidRPr="007021DF">
        <w:t>Resources</w:t>
      </w:r>
      <w:bookmarkEnd w:id="74"/>
      <w:bookmarkEnd w:id="75"/>
      <w:r w:rsidR="00E44765" w:rsidRPr="007021DF">
        <w:t xml:space="preserve"> </w:t>
      </w:r>
    </w:p>
    <w:p w:rsidR="000A7435" w:rsidRPr="007021DF" w:rsidRDefault="000A7435" w:rsidP="000E77D4">
      <w:pPr>
        <w:pStyle w:val="Heading4"/>
      </w:pPr>
      <w:bookmarkStart w:id="76" w:name="_Toc25227247"/>
      <w:bookmarkStart w:id="77" w:name="_Toc27592429"/>
      <w:r w:rsidRPr="007021DF">
        <w:t>6.</w:t>
      </w:r>
      <w:r w:rsidR="000E77D4" w:rsidRPr="007021DF">
        <w:t>1.</w:t>
      </w:r>
      <w:r w:rsidR="00FD6006" w:rsidRPr="007021DF">
        <w:t>3</w:t>
      </w:r>
      <w:r w:rsidRPr="007021DF">
        <w:t>.1</w:t>
      </w:r>
      <w:r w:rsidRPr="007021DF">
        <w:tab/>
      </w:r>
      <w:r w:rsidR="008B2858" w:rsidRPr="007021DF">
        <w:t>Overview</w:t>
      </w:r>
      <w:bookmarkEnd w:id="76"/>
      <w:bookmarkEnd w:id="77"/>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35871" w:rsidP="00761A9A">
      <w:pPr>
        <w:pStyle w:val="TH"/>
        <w:rPr>
          <w:lang w:val="en-US" w:eastAsia="zh-CN"/>
        </w:rPr>
      </w:pPr>
      <w:r w:rsidRPr="007021DF">
        <w:object w:dxaOrig="6371" w:dyaOrig="4080">
          <v:shape id="_x0000_i1029" type="#_x0000_t75" style="width:231.6pt;height:147.4pt" o:ole="">
            <v:imagedata r:id="rId19" o:title=""/>
          </v:shape>
          <o:OLEObject Type="Embed" ProgID="Visio.Drawing.11" ShapeID="_x0000_i1029" DrawAspect="Content" ObjectID="_1638205185"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35871">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135871">
              <w:rPr>
                <w:rFonts w:hint="eastAsia"/>
                <w:lang w:eastAsia="zh-CN"/>
              </w:rPr>
              <w:t>&lt;</w:t>
            </w:r>
            <w:r w:rsidR="00111C18" w:rsidRPr="007021DF">
              <w:rPr>
                <w:rFonts w:hint="eastAsia"/>
                <w:lang w:eastAsia="zh-CN"/>
              </w:rPr>
              <w:t>apiVersion</w:t>
            </w:r>
            <w:r w:rsidR="00135871">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78" w:name="_Toc25227248"/>
      <w:bookmarkStart w:id="79" w:name="_Toc27592430"/>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78"/>
      <w:bookmarkEnd w:id="79"/>
    </w:p>
    <w:p w:rsidR="001769FF" w:rsidRPr="007021DF" w:rsidRDefault="001769FF" w:rsidP="000E77D4">
      <w:pPr>
        <w:pStyle w:val="Heading5"/>
      </w:pPr>
      <w:bookmarkStart w:id="80" w:name="_Toc25227249"/>
      <w:bookmarkStart w:id="81" w:name="_Toc27592431"/>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80"/>
      <w:bookmarkEnd w:id="81"/>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6F4E8A">
        <w:t>clause</w:t>
      </w:r>
      <w:r w:rsidRPr="007021DF">
        <w:t xml:space="preserve"> C.2 of</w:t>
      </w:r>
      <w:r w:rsidR="00D24BE8">
        <w:t xml:space="preserve"> 3GPP TS </w:t>
      </w:r>
      <w:r w:rsidR="00D24BE8" w:rsidRPr="007021DF">
        <w:t>29.501</w:t>
      </w:r>
      <w:r w:rsidR="00D24BE8">
        <w:t> </w:t>
      </w:r>
      <w:r w:rsidR="00D24BE8" w:rsidRPr="007021DF">
        <w:t>[</w:t>
      </w:r>
      <w:r w:rsidRPr="007021DF">
        <w:t>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82" w:name="_Toc25227250"/>
      <w:bookmarkStart w:id="83" w:name="_Toc27592432"/>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82"/>
      <w:bookmarkEnd w:id="83"/>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6F4E8A">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84" w:name="_Toc25227251"/>
      <w:bookmarkStart w:id="85" w:name="_Toc27592433"/>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84"/>
      <w:bookmarkEnd w:id="85"/>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86" w:name="_Toc25227252"/>
      <w:bookmarkStart w:id="87" w:name="_Toc27592434"/>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86"/>
      <w:bookmarkEnd w:id="87"/>
    </w:p>
    <w:p w:rsidR="007E20D1" w:rsidRPr="007021DF" w:rsidRDefault="007E20D1" w:rsidP="007E20D1">
      <w:pPr>
        <w:pStyle w:val="Heading5"/>
      </w:pPr>
      <w:bookmarkStart w:id="88" w:name="_Toc25227253"/>
      <w:bookmarkStart w:id="89" w:name="_Toc27592435"/>
      <w:r w:rsidRPr="007021DF">
        <w:t>6.1.3.</w:t>
      </w:r>
      <w:r w:rsidRPr="007021DF">
        <w:rPr>
          <w:rFonts w:hint="eastAsia"/>
          <w:lang w:eastAsia="zh-CN"/>
        </w:rPr>
        <w:t>3</w:t>
      </w:r>
      <w:r w:rsidRPr="007021DF">
        <w:t>.1</w:t>
      </w:r>
      <w:r w:rsidRPr="007021DF">
        <w:tab/>
        <w:t>Description</w:t>
      </w:r>
      <w:bookmarkEnd w:id="88"/>
      <w:bookmarkEnd w:id="89"/>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6F4E8A">
        <w:t>clause</w:t>
      </w:r>
      <w:r w:rsidRPr="007021DF">
        <w:t xml:space="preserve"> C.2 of</w:t>
      </w:r>
      <w:r w:rsidR="00D24BE8">
        <w:t xml:space="preserve"> 3GPP TS </w:t>
      </w:r>
      <w:r w:rsidR="00D24BE8" w:rsidRPr="007021DF">
        <w:t>29.501</w:t>
      </w:r>
      <w:r w:rsidR="00D24BE8">
        <w:t> </w:t>
      </w:r>
      <w:r w:rsidR="00D24BE8" w:rsidRPr="007021DF">
        <w:t>[</w:t>
      </w:r>
      <w:r w:rsidRPr="007021DF">
        <w:t>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w:t>
      </w:r>
      <w:r w:rsidR="00D24BE8">
        <w:t xml:space="preserve"> 3GPP TS </w:t>
      </w:r>
      <w:r w:rsidR="00D24BE8" w:rsidRPr="007021DF">
        <w:t>23.50</w:t>
      </w:r>
      <w:r w:rsidR="00D24BE8" w:rsidRPr="007021DF">
        <w:rPr>
          <w:rFonts w:hint="eastAsia"/>
          <w:lang w:eastAsia="zh-CN"/>
        </w:rPr>
        <w:t>2</w:t>
      </w:r>
      <w:r w:rsidR="00D24BE8">
        <w:t> </w:t>
      </w:r>
      <w:r w:rsidR="00D24BE8" w:rsidRPr="007021DF">
        <w:t>[</w:t>
      </w:r>
      <w:r w:rsidRPr="007021DF">
        <w:rPr>
          <w:rFonts w:hint="eastAsia"/>
          <w:lang w:eastAsia="zh-CN"/>
        </w:rPr>
        <w:t>3</w:t>
      </w:r>
      <w:r w:rsidRPr="007021DF">
        <w:t xml:space="preserve">] </w:t>
      </w:r>
      <w:r w:rsidR="006F4E8A">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w:t>
      </w:r>
      <w:r w:rsidR="00D24BE8">
        <w:rPr>
          <w:lang w:eastAsia="zh-CN"/>
        </w:rPr>
        <w:t xml:space="preserve"> 3GPP TS </w:t>
      </w:r>
      <w:r w:rsidR="00D24BE8" w:rsidRPr="007021DF">
        <w:rPr>
          <w:lang w:eastAsia="zh-CN"/>
        </w:rPr>
        <w:t>23.50</w:t>
      </w:r>
      <w:r w:rsidR="00D24BE8" w:rsidRPr="007021DF">
        <w:rPr>
          <w:rFonts w:hint="eastAsia"/>
          <w:lang w:eastAsia="zh-CN"/>
        </w:rPr>
        <w:t>2</w:t>
      </w:r>
      <w:r w:rsidR="00D24BE8">
        <w:rPr>
          <w:lang w:eastAsia="zh-CN"/>
        </w:rPr>
        <w:t> </w:t>
      </w:r>
      <w:r w:rsidR="00D24BE8" w:rsidRPr="007021DF">
        <w:rPr>
          <w:lang w:eastAsia="zh-CN"/>
        </w:rPr>
        <w:t>[</w:t>
      </w:r>
      <w:r w:rsidRPr="007021DF">
        <w:rPr>
          <w:rFonts w:hint="eastAsia"/>
          <w:lang w:eastAsia="zh-CN"/>
        </w:rPr>
        <w:t>3</w:t>
      </w:r>
      <w:r w:rsidRPr="007021DF">
        <w:rPr>
          <w:lang w:eastAsia="zh-CN"/>
        </w:rPr>
        <w:t xml:space="preserve">] </w:t>
      </w:r>
      <w:r w:rsidR="006F4E8A">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w:t>
      </w:r>
      <w:r w:rsidR="00D24BE8">
        <w:rPr>
          <w:lang w:eastAsia="zh-CN"/>
        </w:rPr>
        <w:t xml:space="preserve"> 3GPP TS </w:t>
      </w:r>
      <w:r w:rsidR="00D24BE8" w:rsidRPr="007021DF">
        <w:rPr>
          <w:lang w:eastAsia="zh-CN"/>
        </w:rPr>
        <w:t>23.50</w:t>
      </w:r>
      <w:r w:rsidR="00D24BE8" w:rsidRPr="007021DF">
        <w:rPr>
          <w:rFonts w:hint="eastAsia"/>
          <w:lang w:eastAsia="zh-CN"/>
        </w:rPr>
        <w:t>2</w:t>
      </w:r>
      <w:r w:rsidR="00D24BE8">
        <w:rPr>
          <w:lang w:eastAsia="zh-CN"/>
        </w:rPr>
        <w:t> </w:t>
      </w:r>
      <w:r w:rsidR="00D24BE8" w:rsidRPr="007021DF">
        <w:rPr>
          <w:lang w:eastAsia="zh-CN"/>
        </w:rPr>
        <w:t>[</w:t>
      </w:r>
      <w:r w:rsidRPr="007021DF">
        <w:rPr>
          <w:rFonts w:hint="eastAsia"/>
          <w:lang w:eastAsia="zh-CN"/>
        </w:rPr>
        <w:t>3</w:t>
      </w:r>
      <w:r w:rsidRPr="007021DF">
        <w:rPr>
          <w:lang w:eastAsia="zh-CN"/>
        </w:rPr>
        <w:t xml:space="preserve">] </w:t>
      </w:r>
      <w:r w:rsidR="006F4E8A">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90" w:name="_Toc25227254"/>
      <w:bookmarkStart w:id="91" w:name="_Toc27592436"/>
      <w:r w:rsidRPr="007021DF">
        <w:t>6.1.3.</w:t>
      </w:r>
      <w:r w:rsidRPr="007021DF">
        <w:rPr>
          <w:rFonts w:hint="eastAsia"/>
          <w:lang w:eastAsia="zh-CN"/>
        </w:rPr>
        <w:t>3</w:t>
      </w:r>
      <w:r w:rsidRPr="007021DF">
        <w:t>.2</w:t>
      </w:r>
      <w:r w:rsidRPr="007021DF">
        <w:tab/>
        <w:t>Resource Definition</w:t>
      </w:r>
      <w:bookmarkEnd w:id="90"/>
      <w:bookmarkEnd w:id="91"/>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6F4E8A">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92" w:name="_Toc25227255"/>
      <w:bookmarkStart w:id="93" w:name="_Toc27592437"/>
      <w:r w:rsidRPr="007021DF">
        <w:t>6.1.3.</w:t>
      </w:r>
      <w:r w:rsidRPr="007021DF">
        <w:rPr>
          <w:rFonts w:hint="eastAsia"/>
          <w:lang w:eastAsia="zh-CN"/>
        </w:rPr>
        <w:t>3</w:t>
      </w:r>
      <w:r w:rsidRPr="007021DF">
        <w:t>.3</w:t>
      </w:r>
      <w:r w:rsidRPr="007021DF">
        <w:tab/>
        <w:t>Resource Standard Methods</w:t>
      </w:r>
      <w:bookmarkEnd w:id="92"/>
      <w:bookmarkEnd w:id="93"/>
    </w:p>
    <w:p w:rsidR="007E20D1" w:rsidRPr="007021DF" w:rsidRDefault="007E20D1" w:rsidP="007E20D1">
      <w:pPr>
        <w:pStyle w:val="Heading6"/>
        <w:rPr>
          <w:lang w:eastAsia="zh-CN"/>
        </w:rPr>
      </w:pPr>
      <w:bookmarkStart w:id="94" w:name="_Toc25227256"/>
      <w:bookmarkStart w:id="95" w:name="_Toc27592438"/>
      <w:r w:rsidRPr="007021DF">
        <w:t>6.1.3.</w:t>
      </w:r>
      <w:r w:rsidRPr="007021DF">
        <w:rPr>
          <w:rFonts w:hint="eastAsia"/>
          <w:lang w:eastAsia="zh-CN"/>
        </w:rPr>
        <w:t>3</w:t>
      </w:r>
      <w:r w:rsidRPr="007021DF">
        <w:t>.3.1</w:t>
      </w:r>
      <w:r w:rsidRPr="007021DF">
        <w:tab/>
      </w:r>
      <w:r w:rsidRPr="007021DF">
        <w:rPr>
          <w:rFonts w:hint="eastAsia"/>
          <w:lang w:eastAsia="zh-CN"/>
        </w:rPr>
        <w:t>PUT</w:t>
      </w:r>
      <w:bookmarkEnd w:id="94"/>
      <w:bookmarkEnd w:id="95"/>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331018">
            <w:pPr>
              <w:pStyle w:val="TAL"/>
              <w:ind w:left="538" w:hanging="254"/>
              <w:rPr>
                <w:b/>
                <w:bCs/>
                <w:color w:val="365F91"/>
                <w:szCs w:val="28"/>
                <w:lang w:val="en-US"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96" w:name="_Toc25227257"/>
      <w:bookmarkStart w:id="97" w:name="_Toc27592439"/>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96"/>
      <w:bookmarkEnd w:id="97"/>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98" w:name="_Toc25227258"/>
      <w:bookmarkStart w:id="99" w:name="_Toc27592440"/>
      <w:r w:rsidRPr="007021DF">
        <w:lastRenderedPageBreak/>
        <w:t>6.1.3.3.4</w:t>
      </w:r>
      <w:r w:rsidRPr="007021DF">
        <w:tab/>
        <w:t>Resource Custom Operations</w:t>
      </w:r>
      <w:bookmarkEnd w:id="98"/>
      <w:bookmarkEnd w:id="99"/>
    </w:p>
    <w:p w:rsidR="00261B11" w:rsidRPr="007021DF" w:rsidRDefault="00261B11" w:rsidP="00261B11">
      <w:pPr>
        <w:pStyle w:val="Heading6"/>
        <w:ind w:left="0" w:firstLine="0"/>
      </w:pPr>
      <w:bookmarkStart w:id="100" w:name="_Toc25227259"/>
      <w:bookmarkStart w:id="101" w:name="_Toc27592441"/>
      <w:r w:rsidRPr="007021DF">
        <w:t>6.1.3.3.4.1</w:t>
      </w:r>
      <w:r w:rsidRPr="007021DF">
        <w:tab/>
        <w:t>Overview</w:t>
      </w:r>
      <w:bookmarkEnd w:id="100"/>
      <w:bookmarkEnd w:id="101"/>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102" w:name="_Toc25227260"/>
      <w:bookmarkStart w:id="103" w:name="_Toc27592442"/>
      <w:r w:rsidRPr="007021DF">
        <w:t>6.1.3.3.4.2</w:t>
      </w:r>
      <w:r w:rsidRPr="007021DF">
        <w:tab/>
        <w:t xml:space="preserve">Operation: </w:t>
      </w:r>
      <w:r w:rsidRPr="007021DF">
        <w:rPr>
          <w:rFonts w:hint="eastAsia"/>
          <w:lang w:eastAsia="zh-CN"/>
        </w:rPr>
        <w:t>sendsms</w:t>
      </w:r>
      <w:bookmarkEnd w:id="102"/>
      <w:bookmarkEnd w:id="103"/>
    </w:p>
    <w:p w:rsidR="00261B11" w:rsidRPr="007021DF" w:rsidRDefault="00261B11" w:rsidP="00261B11">
      <w:pPr>
        <w:pStyle w:val="Heading7"/>
        <w:rPr>
          <w:lang w:eastAsia="zh-CN"/>
        </w:rPr>
      </w:pPr>
      <w:bookmarkStart w:id="104" w:name="_Toc25227261"/>
      <w:bookmarkStart w:id="105" w:name="_Toc27592443"/>
      <w:r w:rsidRPr="007021DF">
        <w:t>6.1.3.3.4.2.1</w:t>
      </w:r>
      <w:r w:rsidRPr="007021DF">
        <w:tab/>
        <w:t>Description</w:t>
      </w:r>
      <w:bookmarkEnd w:id="104"/>
      <w:bookmarkEnd w:id="105"/>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106" w:name="_Toc25227262"/>
      <w:bookmarkStart w:id="107" w:name="_Toc27592444"/>
      <w:r w:rsidRPr="007021DF">
        <w:t>6.1.3.3.4.2.2</w:t>
      </w:r>
      <w:r w:rsidRPr="007021DF">
        <w:tab/>
        <w:t>Operation Definition</w:t>
      </w:r>
      <w:bookmarkEnd w:id="106"/>
      <w:bookmarkEnd w:id="107"/>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108" w:name="_Toc25227263"/>
      <w:bookmarkStart w:id="109" w:name="_Toc27592445"/>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108"/>
      <w:bookmarkEnd w:id="109"/>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110" w:name="_Toc25227264"/>
      <w:bookmarkStart w:id="111" w:name="_Toc27592446"/>
      <w:r w:rsidRPr="007021DF">
        <w:t>6.1.5</w:t>
      </w:r>
      <w:r w:rsidRPr="007021DF">
        <w:tab/>
        <w:t>Notifications</w:t>
      </w:r>
      <w:bookmarkEnd w:id="110"/>
      <w:bookmarkEnd w:id="111"/>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112" w:name="_Toc25227265"/>
      <w:bookmarkStart w:id="113" w:name="_Toc27592447"/>
      <w:r w:rsidRPr="007021DF">
        <w:lastRenderedPageBreak/>
        <w:t>6.</w:t>
      </w:r>
      <w:r w:rsidR="000E77D4" w:rsidRPr="007021DF">
        <w:t>1.</w:t>
      </w:r>
      <w:r w:rsidR="004B1E63" w:rsidRPr="007021DF">
        <w:t>6</w:t>
      </w:r>
      <w:r w:rsidRPr="007021DF">
        <w:tab/>
      </w:r>
      <w:r w:rsidR="00FD48E5" w:rsidRPr="007021DF">
        <w:t>Data Model</w:t>
      </w:r>
      <w:bookmarkEnd w:id="112"/>
      <w:bookmarkEnd w:id="113"/>
    </w:p>
    <w:p w:rsidR="00E3491B" w:rsidRPr="007021DF" w:rsidRDefault="00E3491B" w:rsidP="000E77D4">
      <w:pPr>
        <w:pStyle w:val="Heading4"/>
      </w:pPr>
      <w:bookmarkStart w:id="114" w:name="_Toc25227266"/>
      <w:bookmarkStart w:id="115" w:name="_Toc27592448"/>
      <w:r w:rsidRPr="007021DF">
        <w:t>6.</w:t>
      </w:r>
      <w:r w:rsidR="000E77D4" w:rsidRPr="007021DF">
        <w:t>1.</w:t>
      </w:r>
      <w:r w:rsidR="004B1E63" w:rsidRPr="007021DF">
        <w:t>6</w:t>
      </w:r>
      <w:r w:rsidRPr="007021DF">
        <w:t>.1</w:t>
      </w:r>
      <w:r w:rsidRPr="007021DF">
        <w:tab/>
        <w:t>General</w:t>
      </w:r>
      <w:bookmarkEnd w:id="114"/>
      <w:bookmarkEnd w:id="115"/>
    </w:p>
    <w:p w:rsidR="000F36CF" w:rsidRPr="007021DF" w:rsidRDefault="000F36CF" w:rsidP="000F36CF">
      <w:r w:rsidRPr="007021DF">
        <w:t xml:space="preserve">This </w:t>
      </w:r>
      <w:r w:rsidR="006F4E8A">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D24BE8" w:rsidP="009A7B1D">
            <w:pPr>
              <w:pStyle w:val="TAH"/>
            </w:pPr>
            <w:r>
              <w:t>Clause</w:t>
            </w:r>
            <w:r w:rsidR="0052604D"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D24BE8">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D24BE8">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w:t>
            </w:r>
            <w:r w:rsidR="00D24BE8">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w:t>
            </w:r>
            <w:r w:rsidR="00D24BE8">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w:t>
            </w:r>
            <w:r w:rsidR="00D24BE8">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116" w:name="_Toc25227267"/>
      <w:bookmarkStart w:id="117" w:name="_Toc27592449"/>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116"/>
      <w:bookmarkEnd w:id="117"/>
    </w:p>
    <w:p w:rsidR="00902771" w:rsidRPr="007021DF" w:rsidRDefault="00902771" w:rsidP="000E77D4">
      <w:pPr>
        <w:pStyle w:val="Heading5"/>
      </w:pPr>
      <w:bookmarkStart w:id="118" w:name="_Toc25227268"/>
      <w:bookmarkStart w:id="119" w:name="_Toc27592450"/>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118"/>
      <w:bookmarkEnd w:id="119"/>
    </w:p>
    <w:p w:rsidR="00FD48E5" w:rsidRPr="007021DF" w:rsidRDefault="00FD48E5" w:rsidP="00FD48E5">
      <w:r w:rsidRPr="007021DF">
        <w:t xml:space="preserve">This </w:t>
      </w:r>
      <w:r w:rsidR="006F4E8A">
        <w:t>clause</w:t>
      </w:r>
      <w:r w:rsidRPr="007021DF">
        <w:t xml:space="preserve"> defines the structures to be used in resource representations. </w:t>
      </w:r>
    </w:p>
    <w:p w:rsidR="00902771" w:rsidRPr="007021DF" w:rsidRDefault="00902771" w:rsidP="00F3346D">
      <w:pPr>
        <w:pStyle w:val="Heading5"/>
      </w:pPr>
      <w:bookmarkStart w:id="120" w:name="_Toc25227269"/>
      <w:bookmarkStart w:id="121" w:name="_Toc27592451"/>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120"/>
      <w:bookmarkEnd w:id="121"/>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122" w:name="_Toc25227270"/>
      <w:bookmarkStart w:id="123" w:name="_Toc27592452"/>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122"/>
      <w:bookmarkEnd w:id="123"/>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6F4E8A">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124" w:name="_Toc25227271"/>
      <w:bookmarkStart w:id="125" w:name="_Toc27592453"/>
      <w:r w:rsidRPr="007021DF">
        <w:t>6.1.6.2.</w:t>
      </w:r>
      <w:r w:rsidR="004B3B55" w:rsidRPr="007021DF">
        <w:rPr>
          <w:rFonts w:hint="eastAsia"/>
          <w:lang w:eastAsia="zh-CN"/>
        </w:rPr>
        <w:t>4</w:t>
      </w:r>
      <w:r w:rsidRPr="007021DF">
        <w:tab/>
      </w:r>
      <w:r w:rsidR="00DB3273" w:rsidRPr="007021DF">
        <w:rPr>
          <w:rFonts w:hint="eastAsia"/>
          <w:lang w:eastAsia="zh-CN"/>
        </w:rPr>
        <w:t>Void</w:t>
      </w:r>
      <w:bookmarkEnd w:id="124"/>
      <w:bookmarkEnd w:id="125"/>
    </w:p>
    <w:p w:rsidR="00D455F2" w:rsidRPr="007021DF" w:rsidRDefault="00D455F2" w:rsidP="009B0B80">
      <w:pPr>
        <w:rPr>
          <w:lang w:val="en-US" w:eastAsia="zh-CN"/>
        </w:rPr>
      </w:pPr>
    </w:p>
    <w:p w:rsidR="00D455F2" w:rsidRPr="007021DF" w:rsidRDefault="00D455F2" w:rsidP="00D455F2">
      <w:pPr>
        <w:pStyle w:val="Heading5"/>
        <w:rPr>
          <w:lang w:eastAsia="zh-CN"/>
        </w:rPr>
      </w:pPr>
      <w:bookmarkStart w:id="126" w:name="_Toc25227272"/>
      <w:bookmarkStart w:id="127" w:name="_Toc27592454"/>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126"/>
      <w:bookmarkEnd w:id="127"/>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128" w:name="_Toc25227273"/>
      <w:bookmarkStart w:id="129" w:name="_Toc27592455"/>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128"/>
      <w:bookmarkEnd w:id="129"/>
    </w:p>
    <w:p w:rsidR="00B44433" w:rsidRPr="007021DF" w:rsidRDefault="00087ED8" w:rsidP="000E77D4">
      <w:pPr>
        <w:pStyle w:val="Heading5"/>
      </w:pPr>
      <w:bookmarkStart w:id="130" w:name="_Toc25227274"/>
      <w:bookmarkStart w:id="131" w:name="_Toc27592456"/>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130"/>
      <w:bookmarkEnd w:id="131"/>
    </w:p>
    <w:p w:rsidR="00B44433" w:rsidRPr="007021DF" w:rsidRDefault="00B44433" w:rsidP="00B44433">
      <w:r w:rsidRPr="007021DF">
        <w:t xml:space="preserve">This </w:t>
      </w:r>
      <w:r w:rsidR="006F4E8A">
        <w:t>clause</w:t>
      </w:r>
      <w:r w:rsidRPr="007021DF">
        <w:t xml:space="preserve"> defines simple data types and enumerations that can be referenced from data structures defined in the previous </w:t>
      </w:r>
      <w:r w:rsidR="006F4E8A">
        <w:t>clause</w:t>
      </w:r>
      <w:r w:rsidRPr="007021DF">
        <w:t>s.</w:t>
      </w:r>
    </w:p>
    <w:p w:rsidR="00B44433" w:rsidRPr="007021DF" w:rsidRDefault="00087ED8" w:rsidP="000E77D4">
      <w:pPr>
        <w:pStyle w:val="Heading5"/>
      </w:pPr>
      <w:bookmarkStart w:id="132" w:name="_Toc25227275"/>
      <w:bookmarkStart w:id="133" w:name="_Toc27592457"/>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132"/>
      <w:bookmarkEnd w:id="133"/>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134" w:name="_Toc25227276"/>
      <w:bookmarkStart w:id="135" w:name="_Toc27592458"/>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134"/>
      <w:bookmarkEnd w:id="135"/>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r w:rsidR="00E7169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71691" w:rsidRPr="007021DF" w:rsidRDefault="00E71691">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71691" w:rsidRPr="007021DF" w:rsidRDefault="00E71691">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15708C" w:rsidRPr="007021DF" w:rsidRDefault="0015708C" w:rsidP="00B44433">
      <w:pPr>
        <w:rPr>
          <w:lang w:val="en-US"/>
        </w:rPr>
      </w:pPr>
    </w:p>
    <w:p w:rsidR="00E055C0" w:rsidRPr="007021DF" w:rsidRDefault="00E055C0" w:rsidP="000E77D4">
      <w:pPr>
        <w:pStyle w:val="Heading4"/>
      </w:pPr>
      <w:bookmarkStart w:id="136" w:name="_Toc25227277"/>
      <w:bookmarkStart w:id="137" w:name="_Toc27592459"/>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136"/>
      <w:bookmarkEnd w:id="137"/>
    </w:p>
    <w:p w:rsidR="002470D2" w:rsidRPr="007021DF" w:rsidRDefault="002470D2" w:rsidP="002470D2">
      <w:pPr>
        <w:pStyle w:val="Heading5"/>
        <w:rPr>
          <w:lang w:val="en-US"/>
        </w:rPr>
      </w:pPr>
      <w:bookmarkStart w:id="138" w:name="_Toc25227278"/>
      <w:bookmarkStart w:id="139" w:name="_Toc27592460"/>
      <w:r w:rsidRPr="007021DF">
        <w:rPr>
          <w:lang w:val="en-US"/>
        </w:rPr>
        <w:t>6.1.6.4.1</w:t>
      </w:r>
      <w:r w:rsidRPr="007021DF">
        <w:rPr>
          <w:lang w:val="en-US"/>
        </w:rPr>
        <w:tab/>
        <w:t>Introduction</w:t>
      </w:r>
      <w:bookmarkEnd w:id="138"/>
      <w:bookmarkEnd w:id="139"/>
    </w:p>
    <w:p w:rsidR="002470D2" w:rsidRPr="007021DF" w:rsidRDefault="002470D2" w:rsidP="002470D2">
      <w:pPr>
        <w:rPr>
          <w:lang w:val="en-US"/>
        </w:rPr>
      </w:pPr>
      <w:r w:rsidRPr="007021DF">
        <w:rPr>
          <w:lang w:val="en-US"/>
        </w:rPr>
        <w:t xml:space="preserve">This </w:t>
      </w:r>
      <w:r w:rsidR="006F4E8A">
        <w:rPr>
          <w:lang w:val="en-US"/>
        </w:rPr>
        <w:t>clause</w:t>
      </w:r>
      <w:r w:rsidRPr="007021DF">
        <w:rPr>
          <w:lang w:val="en-US"/>
        </w:rPr>
        <w:t xml:space="preserve"> defines the binary data that shall be supported in a binary body part in an HTTP multipart message (see </w:t>
      </w:r>
      <w:r w:rsidR="006F4E8A">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140" w:name="_Toc25227279"/>
      <w:bookmarkStart w:id="141" w:name="_Toc27592461"/>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40"/>
      <w:bookmarkEnd w:id="141"/>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rsidR="00D24BE8">
        <w:t xml:space="preserve"> 3GPP TS </w:t>
      </w:r>
      <w:r w:rsidR="00D24BE8" w:rsidRPr="007021DF">
        <w:t>2</w:t>
      </w:r>
      <w:r w:rsidR="00D24BE8" w:rsidRPr="007021DF">
        <w:rPr>
          <w:rFonts w:hint="eastAsia"/>
          <w:lang w:eastAsia="zh-CN"/>
        </w:rPr>
        <w:t>3</w:t>
      </w:r>
      <w:r w:rsidR="00D24BE8" w:rsidRPr="007021DF">
        <w:t>.</w:t>
      </w:r>
      <w:r w:rsidR="00D24BE8" w:rsidRPr="007021DF">
        <w:rPr>
          <w:rFonts w:hint="eastAsia"/>
          <w:lang w:eastAsia="zh-CN"/>
        </w:rPr>
        <w:t>040</w:t>
      </w:r>
      <w:r w:rsidR="00D24BE8">
        <w:t> </w:t>
      </w:r>
      <w:r w:rsidR="00D24BE8" w:rsidRPr="007021DF">
        <w:t>[</w:t>
      </w:r>
      <w:r w:rsidR="001E7202" w:rsidRPr="007021DF">
        <w:rPr>
          <w:rFonts w:hint="eastAsia"/>
          <w:lang w:eastAsia="zh-CN"/>
        </w:rPr>
        <w:t>11</w:t>
      </w:r>
      <w:r w:rsidRPr="007021DF">
        <w:t>]</w:t>
      </w:r>
      <w:r w:rsidRPr="007021DF">
        <w:rPr>
          <w:rFonts w:hint="eastAsia"/>
          <w:lang w:eastAsia="zh-CN"/>
        </w:rPr>
        <w:t xml:space="preserve"> and</w:t>
      </w:r>
      <w:r w:rsidR="00D24BE8">
        <w:rPr>
          <w:rFonts w:hint="eastAsia"/>
          <w:lang w:eastAsia="zh-CN"/>
        </w:rPr>
        <w:t xml:space="preserve"> 3GPP TS</w:t>
      </w:r>
      <w:r w:rsidR="00D24BE8">
        <w:rPr>
          <w:lang w:eastAsia="zh-CN"/>
        </w:rPr>
        <w:t> </w:t>
      </w:r>
      <w:r w:rsidR="00D24BE8" w:rsidRPr="007021DF">
        <w:rPr>
          <w:rFonts w:hint="eastAsia"/>
          <w:lang w:val="en-US" w:eastAsia="zh-CN"/>
        </w:rPr>
        <w:t>24.011</w:t>
      </w:r>
      <w:r w:rsidR="00D24BE8">
        <w:rPr>
          <w:lang w:eastAsia="zh-CN"/>
        </w:rPr>
        <w:t> </w:t>
      </w:r>
      <w:r w:rsidR="00D24BE8" w:rsidRPr="007021DF">
        <w:rPr>
          <w:rFonts w:hint="eastAsia"/>
          <w:lang w:val="en-US" w:eastAsia="zh-CN"/>
        </w:rPr>
        <w:t>[</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sidR="00D24BE8">
        <w:rPr>
          <w:rFonts w:hint="eastAsia"/>
          <w:lang w:val="en-US" w:eastAsia="zh-CN"/>
        </w:rPr>
        <w:t xml:space="preserve"> 3GPP TS</w:t>
      </w:r>
      <w:r w:rsidR="00D24BE8">
        <w:t> </w:t>
      </w:r>
      <w:r w:rsidR="00D24BE8" w:rsidRPr="007021DF">
        <w:t>2</w:t>
      </w:r>
      <w:r w:rsidR="00D24BE8" w:rsidRPr="007021DF">
        <w:rPr>
          <w:rFonts w:hint="eastAsia"/>
          <w:lang w:eastAsia="zh-CN"/>
        </w:rPr>
        <w:t>3</w:t>
      </w:r>
      <w:r w:rsidR="00D24BE8" w:rsidRPr="007021DF">
        <w:t>.</w:t>
      </w:r>
      <w:r w:rsidR="00D24BE8" w:rsidRPr="007021DF">
        <w:rPr>
          <w:rFonts w:hint="eastAsia"/>
          <w:lang w:eastAsia="zh-CN"/>
        </w:rPr>
        <w:t>040</w:t>
      </w:r>
      <w:r w:rsidR="00D24BE8">
        <w:t> </w:t>
      </w:r>
      <w:r w:rsidR="00D24BE8" w:rsidRPr="007021DF">
        <w:t>[</w:t>
      </w:r>
      <w:r w:rsidR="001E7202" w:rsidRPr="007021DF">
        <w:rPr>
          <w:rFonts w:hint="eastAsia"/>
          <w:lang w:eastAsia="zh-CN"/>
        </w:rPr>
        <w:t>11</w:t>
      </w:r>
      <w:r w:rsidRPr="007021DF">
        <w:t>]</w:t>
      </w:r>
      <w:r w:rsidRPr="007021DF">
        <w:rPr>
          <w:rFonts w:hint="eastAsia"/>
          <w:lang w:eastAsia="zh-CN"/>
        </w:rPr>
        <w:t xml:space="preserve"> and</w:t>
      </w:r>
      <w:r w:rsidR="00D24BE8">
        <w:rPr>
          <w:rFonts w:hint="eastAsia"/>
          <w:lang w:eastAsia="zh-CN"/>
        </w:rPr>
        <w:t xml:space="preserve"> 3GPP TS</w:t>
      </w:r>
      <w:r w:rsidR="00D24BE8">
        <w:rPr>
          <w:lang w:eastAsia="zh-CN"/>
        </w:rPr>
        <w:t> </w:t>
      </w:r>
      <w:r w:rsidR="00D24BE8" w:rsidRPr="007021DF">
        <w:rPr>
          <w:rFonts w:hint="eastAsia"/>
          <w:lang w:eastAsia="zh-CN"/>
        </w:rPr>
        <w:t>24.011</w:t>
      </w:r>
      <w:r w:rsidR="00D24BE8">
        <w:rPr>
          <w:lang w:eastAsia="zh-CN"/>
        </w:rPr>
        <w:t> </w:t>
      </w:r>
      <w:r w:rsidR="00D24BE8" w:rsidRPr="007021DF">
        <w:rPr>
          <w:rFonts w:hint="eastAsia"/>
          <w:lang w:eastAsia="zh-CN"/>
        </w:rPr>
        <w:t>[</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142" w:name="_Toc25227280"/>
      <w:bookmarkStart w:id="143" w:name="_Toc27592462"/>
      <w:r w:rsidRPr="007021DF">
        <w:lastRenderedPageBreak/>
        <w:t>6.1.</w:t>
      </w:r>
      <w:r w:rsidR="004B1E63" w:rsidRPr="007021DF">
        <w:t>7</w:t>
      </w:r>
      <w:r w:rsidRPr="007021DF">
        <w:tab/>
        <w:t>Error Handling</w:t>
      </w:r>
      <w:bookmarkEnd w:id="142"/>
      <w:bookmarkEnd w:id="143"/>
    </w:p>
    <w:p w:rsidR="005028D4" w:rsidRPr="007021DF" w:rsidRDefault="005028D4" w:rsidP="005028D4">
      <w:pPr>
        <w:pStyle w:val="Heading4"/>
      </w:pPr>
      <w:bookmarkStart w:id="144" w:name="_Toc25227281"/>
      <w:bookmarkStart w:id="145" w:name="_Toc27592463"/>
      <w:r w:rsidRPr="007021DF">
        <w:t>6.1.7.1</w:t>
      </w:r>
      <w:r w:rsidRPr="007021DF">
        <w:tab/>
        <w:t>General</w:t>
      </w:r>
      <w:bookmarkEnd w:id="144"/>
      <w:bookmarkEnd w:id="145"/>
    </w:p>
    <w:p w:rsidR="005028D4" w:rsidRPr="007021DF" w:rsidRDefault="005028D4" w:rsidP="005028D4">
      <w:pPr>
        <w:rPr>
          <w:rFonts w:eastAsia="Calibri"/>
          <w:lang w:eastAsia="zh-CN"/>
        </w:rPr>
      </w:pPr>
      <w:r w:rsidRPr="007021DF">
        <w:t xml:space="preserve">HTTP error handling shall be supported as specified in </w:t>
      </w:r>
      <w:r w:rsidR="006F4E8A">
        <w:t>clause</w:t>
      </w:r>
      <w:r w:rsidRPr="007021DF">
        <w:t> 5.2.4 of</w:t>
      </w:r>
      <w:r w:rsidR="00D24BE8">
        <w:t xml:space="preserve"> 3GPP TS </w:t>
      </w:r>
      <w:r w:rsidR="00D24BE8" w:rsidRPr="007021DF">
        <w:t>29.500</w:t>
      </w:r>
      <w:r w:rsidR="00D24BE8">
        <w:t> </w:t>
      </w:r>
      <w:r w:rsidR="00D24BE8" w:rsidRPr="007021DF">
        <w:t>[</w:t>
      </w:r>
      <w:r w:rsidRPr="007021DF">
        <w:t>4].</w:t>
      </w:r>
    </w:p>
    <w:p w:rsidR="005028D4" w:rsidRPr="007021DF" w:rsidRDefault="005028D4" w:rsidP="005028D4">
      <w:pPr>
        <w:pStyle w:val="Heading4"/>
      </w:pPr>
      <w:bookmarkStart w:id="146" w:name="_Toc25227282"/>
      <w:bookmarkStart w:id="147" w:name="_Toc27592464"/>
      <w:r w:rsidRPr="007021DF">
        <w:t>6.1.7.2</w:t>
      </w:r>
      <w:r w:rsidRPr="007021DF">
        <w:tab/>
        <w:t>Protocol Errors</w:t>
      </w:r>
      <w:bookmarkEnd w:id="146"/>
      <w:bookmarkEnd w:id="147"/>
    </w:p>
    <w:p w:rsidR="005028D4" w:rsidRPr="007021DF" w:rsidRDefault="005028D4" w:rsidP="005028D4">
      <w:r w:rsidRPr="007021DF">
        <w:t xml:space="preserve">Protocol errors handling shall be supported as specified in </w:t>
      </w:r>
      <w:r w:rsidR="006F4E8A">
        <w:t>clause</w:t>
      </w:r>
      <w:r w:rsidRPr="007021DF">
        <w:t xml:space="preserve"> 5.2.7 of</w:t>
      </w:r>
      <w:r w:rsidR="00D24BE8">
        <w:t xml:space="preserve"> 3GPP TS </w:t>
      </w:r>
      <w:r w:rsidR="00D24BE8" w:rsidRPr="007021DF">
        <w:t>29.500</w:t>
      </w:r>
      <w:r w:rsidR="00D24BE8">
        <w:t> </w:t>
      </w:r>
      <w:r w:rsidR="00D24BE8" w:rsidRPr="007021DF">
        <w:t>[</w:t>
      </w:r>
      <w:r w:rsidRPr="007021DF">
        <w:t>4].</w:t>
      </w:r>
    </w:p>
    <w:p w:rsidR="005028D4" w:rsidRPr="007021DF" w:rsidRDefault="005028D4" w:rsidP="005028D4">
      <w:pPr>
        <w:pStyle w:val="Heading4"/>
      </w:pPr>
      <w:bookmarkStart w:id="148" w:name="_Toc25227283"/>
      <w:bookmarkStart w:id="149" w:name="_Toc27592465"/>
      <w:r w:rsidRPr="007021DF">
        <w:t>6.1.7.3</w:t>
      </w:r>
      <w:r w:rsidRPr="007021DF">
        <w:tab/>
        <w:t>Application Errors</w:t>
      </w:r>
      <w:bookmarkEnd w:id="148"/>
      <w:bookmarkEnd w:id="149"/>
    </w:p>
    <w:p w:rsidR="005028D4" w:rsidRPr="007021DF" w:rsidRDefault="005028D4" w:rsidP="005028D4">
      <w:pPr>
        <w:rPr>
          <w:lang w:eastAsia="zh-CN"/>
        </w:rPr>
      </w:pPr>
      <w:r w:rsidRPr="007021DF">
        <w:t>The common application errors defined in the Table 5.2.7.2-1 in</w:t>
      </w:r>
      <w:r w:rsidR="00D24BE8">
        <w:t xml:space="preserve"> 3GPP TS </w:t>
      </w:r>
      <w:r w:rsidR="00D24BE8" w:rsidRPr="007021DF">
        <w:t>29.50</w:t>
      </w:r>
      <w:r w:rsidR="00D24BE8" w:rsidRPr="007021DF">
        <w:rPr>
          <w:rFonts w:hint="eastAsia"/>
          <w:lang w:eastAsia="zh-CN"/>
        </w:rPr>
        <w:t>0</w:t>
      </w:r>
      <w:r w:rsidR="00D24BE8">
        <w:t> </w:t>
      </w:r>
      <w:r w:rsidR="00D24BE8"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150"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150"/>
    </w:tbl>
    <w:p w:rsidR="00067280" w:rsidRPr="007021DF" w:rsidRDefault="00067280" w:rsidP="00067280">
      <w:pPr>
        <w:rPr>
          <w:lang w:eastAsia="zh-CN"/>
        </w:rPr>
      </w:pPr>
    </w:p>
    <w:p w:rsidR="00151F15" w:rsidRPr="007021DF" w:rsidRDefault="00151F15" w:rsidP="00C939D4">
      <w:pPr>
        <w:pStyle w:val="Heading3"/>
      </w:pPr>
      <w:bookmarkStart w:id="151" w:name="_Toc25227284"/>
      <w:bookmarkStart w:id="152" w:name="_Toc27592466"/>
      <w:r w:rsidRPr="007021DF">
        <w:t>6.1.8</w:t>
      </w:r>
      <w:r w:rsidRPr="007021DF">
        <w:tab/>
        <w:t>Feature negotiation</w:t>
      </w:r>
      <w:bookmarkEnd w:id="151"/>
      <w:bookmarkEnd w:id="152"/>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6F4E8A">
        <w:t>clause</w:t>
      </w:r>
      <w:r w:rsidRPr="007021DF">
        <w:t> 6.6 of</w:t>
      </w:r>
      <w:r w:rsidR="00D24BE8">
        <w:t xml:space="preserve"> 3GPP TS </w:t>
      </w:r>
      <w:r w:rsidR="00D24BE8" w:rsidRPr="007021DF">
        <w:t>29.500</w:t>
      </w:r>
      <w:r w:rsidR="00D24BE8">
        <w:t> </w:t>
      </w:r>
      <w:r w:rsidR="00D24BE8" w:rsidRPr="007021DF">
        <w:t>[</w:t>
      </w:r>
      <w:r w:rsidRPr="007021DF">
        <w:t>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153" w:name="_Toc25227285"/>
      <w:bookmarkStart w:id="154" w:name="_Toc27592467"/>
      <w:r w:rsidRPr="007021DF">
        <w:rPr>
          <w:lang w:val="en-US"/>
        </w:rPr>
        <w:t>6.1.</w:t>
      </w:r>
      <w:r w:rsidRPr="007021DF">
        <w:rPr>
          <w:rFonts w:hint="eastAsia"/>
          <w:lang w:val="en-US" w:eastAsia="zh-CN"/>
        </w:rPr>
        <w:t>9</w:t>
      </w:r>
      <w:r w:rsidRPr="007021DF">
        <w:rPr>
          <w:lang w:val="en-US"/>
        </w:rPr>
        <w:tab/>
        <w:t>Security</w:t>
      </w:r>
      <w:bookmarkEnd w:id="153"/>
      <w:bookmarkEnd w:id="154"/>
    </w:p>
    <w:p w:rsidR="00907BF8" w:rsidRPr="007021DF" w:rsidRDefault="00907BF8" w:rsidP="00907BF8">
      <w:pPr>
        <w:rPr>
          <w:lang w:val="en-US"/>
        </w:rPr>
      </w:pPr>
      <w:r w:rsidRPr="007021DF">
        <w:rPr>
          <w:lang w:val="en-US"/>
        </w:rPr>
        <w:t>As indicated in</w:t>
      </w:r>
      <w:r w:rsidR="00D24BE8">
        <w:rPr>
          <w:lang w:val="en-US"/>
        </w:rPr>
        <w:t xml:space="preserve"> 3GPP TS </w:t>
      </w:r>
      <w:r w:rsidR="00D24BE8" w:rsidRPr="007021DF">
        <w:rPr>
          <w:lang w:val="en-US"/>
        </w:rPr>
        <w:t>33.501</w:t>
      </w:r>
      <w:r w:rsidR="00D24BE8">
        <w:rPr>
          <w:lang w:val="en-US"/>
        </w:rPr>
        <w:t> </w:t>
      </w:r>
      <w:r w:rsidR="00D24BE8" w:rsidRPr="007021DF">
        <w:rPr>
          <w:lang w:val="en-US"/>
        </w:rPr>
        <w:t>[</w:t>
      </w:r>
      <w:r w:rsidRPr="007021DF">
        <w:rPr>
          <w:lang w:val="en-US" w:eastAsia="zh-CN"/>
        </w:rPr>
        <w:t>13</w:t>
      </w:r>
      <w:r w:rsidRPr="007021DF">
        <w:rPr>
          <w:lang w:val="en-US"/>
        </w:rPr>
        <w:t>] and</w:t>
      </w:r>
      <w:r w:rsidR="00D24BE8">
        <w:rPr>
          <w:lang w:val="en-US"/>
        </w:rPr>
        <w:t xml:space="preserve"> 3GPP TS </w:t>
      </w:r>
      <w:r w:rsidR="00D24BE8" w:rsidRPr="007021DF">
        <w:rPr>
          <w:lang w:val="en-US"/>
        </w:rPr>
        <w:t>29.500</w:t>
      </w:r>
      <w:r w:rsidR="00D24BE8">
        <w:rPr>
          <w:lang w:val="en-US"/>
        </w:rPr>
        <w:t> </w:t>
      </w:r>
      <w:r w:rsidR="00D24BE8" w:rsidRPr="007021DF">
        <w:rPr>
          <w:lang w:val="en-US"/>
        </w:rPr>
        <w:t>[</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w:t>
      </w:r>
      <w:r w:rsidR="00D24BE8" w:rsidRPr="007021DF">
        <w:rPr>
          <w:lang w:val="en-US"/>
        </w:rPr>
        <w:t>IETF</w:t>
      </w:r>
      <w:r w:rsidR="00D24BE8">
        <w:rPr>
          <w:lang w:val="en-US"/>
        </w:rPr>
        <w:t> </w:t>
      </w:r>
      <w:r w:rsidR="00D24BE8" w:rsidRPr="007021DF">
        <w:rPr>
          <w:lang w:val="en-US"/>
        </w:rPr>
        <w:t>RFC</w:t>
      </w:r>
      <w:r w:rsidR="00D24BE8">
        <w:rPr>
          <w:lang w:val="en-US"/>
        </w:rPr>
        <w:t> </w:t>
      </w:r>
      <w:r w:rsidR="00D24BE8" w:rsidRPr="007021DF">
        <w:rPr>
          <w:lang w:val="en-US"/>
        </w:rPr>
        <w:t>6749 </w:t>
      </w:r>
      <w:r w:rsidRPr="007021DF">
        <w:rPr>
          <w:lang w:val="en-US"/>
        </w:rPr>
        <w:t>[</w:t>
      </w:r>
      <w:r w:rsidRPr="007021DF">
        <w:rPr>
          <w:lang w:val="en-US" w:eastAsia="zh-CN"/>
        </w:rPr>
        <w:t>14</w:t>
      </w:r>
      <w:r w:rsidRPr="007021DF">
        <w:rPr>
          <w:lang w:val="en-US"/>
        </w:rPr>
        <w:t>]), based on local configuration, using the "Client Credentials" authorization grant, where the NRF (see</w:t>
      </w:r>
      <w:r w:rsidR="00D24BE8">
        <w:rPr>
          <w:lang w:val="en-US"/>
        </w:rPr>
        <w:t xml:space="preserve"> 3GPP TS </w:t>
      </w:r>
      <w:r w:rsidR="00D24BE8" w:rsidRPr="007021DF">
        <w:rPr>
          <w:lang w:val="en-US"/>
        </w:rPr>
        <w:t>29.510</w:t>
      </w:r>
      <w:r w:rsidR="00D24BE8">
        <w:rPr>
          <w:lang w:val="en-US"/>
        </w:rPr>
        <w:t> </w:t>
      </w:r>
      <w:r w:rsidR="00D24BE8" w:rsidRPr="007021DF">
        <w:rPr>
          <w:lang w:val="en-US"/>
        </w:rPr>
        <w:t>[</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sidR="00D24BE8">
        <w:rPr>
          <w:lang w:val="en-US"/>
        </w:rPr>
        <w:t xml:space="preserve"> 3GPP TS </w:t>
      </w:r>
      <w:r w:rsidR="00D24BE8" w:rsidRPr="007021DF">
        <w:rPr>
          <w:lang w:val="en-US"/>
        </w:rPr>
        <w:t>29.510</w:t>
      </w:r>
      <w:r w:rsidR="00D24BE8">
        <w:rPr>
          <w:lang w:val="en-US"/>
        </w:rPr>
        <w:t> </w:t>
      </w:r>
      <w:r w:rsidR="00D24BE8" w:rsidRPr="007021DF">
        <w:rPr>
          <w:lang w:val="en-US"/>
        </w:rPr>
        <w:t>[</w:t>
      </w:r>
      <w:r w:rsidRPr="007021DF">
        <w:rPr>
          <w:lang w:val="en-US" w:eastAsia="zh-CN"/>
        </w:rPr>
        <w:t>15</w:t>
      </w:r>
      <w:r w:rsidRPr="007021DF">
        <w:rPr>
          <w:lang w:val="en-US"/>
        </w:rPr>
        <w:t xml:space="preserve">], </w:t>
      </w:r>
      <w:r w:rsidR="006F4E8A">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sidR="00D24BE8">
        <w:rPr>
          <w:lang w:val="en-US"/>
        </w:rPr>
        <w:t xml:space="preserve"> 3GPP TS </w:t>
      </w:r>
      <w:r w:rsidR="00D24BE8" w:rsidRPr="007021DF">
        <w:rPr>
          <w:lang w:val="en-US"/>
        </w:rPr>
        <w:t>33.501</w:t>
      </w:r>
      <w:r w:rsidR="00D24BE8">
        <w:rPr>
          <w:lang w:val="en-US"/>
        </w:rPr>
        <w:t> </w:t>
      </w:r>
      <w:r w:rsidR="00D24BE8"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155" w:name="_Toc25227286"/>
      <w:bookmarkStart w:id="156" w:name="_Toc27592468"/>
      <w:r w:rsidR="00080512" w:rsidRPr="007021DF">
        <w:lastRenderedPageBreak/>
        <w:t>Annex A (normative):</w:t>
      </w:r>
      <w:r w:rsidR="00080512" w:rsidRPr="007021DF">
        <w:br/>
      </w:r>
      <w:r w:rsidR="00F24ED9" w:rsidRPr="007021DF">
        <w:t xml:space="preserve">OpenAPI </w:t>
      </w:r>
      <w:r w:rsidR="00CA0EC8" w:rsidRPr="007021DF">
        <w:t>specification</w:t>
      </w:r>
      <w:bookmarkEnd w:id="155"/>
      <w:bookmarkEnd w:id="156"/>
    </w:p>
    <w:p w:rsidR="00CA0EC8" w:rsidRPr="007021DF" w:rsidRDefault="00CA0EC8" w:rsidP="00CA0EC8">
      <w:pPr>
        <w:pStyle w:val="Heading2"/>
      </w:pPr>
      <w:bookmarkStart w:id="157" w:name="_Toc25227287"/>
      <w:bookmarkStart w:id="158" w:name="_Toc27592469"/>
      <w:r w:rsidRPr="007021DF">
        <w:t>A.1</w:t>
      </w:r>
      <w:r w:rsidRPr="007021DF">
        <w:tab/>
        <w:t>General</w:t>
      </w:r>
      <w:bookmarkEnd w:id="157"/>
      <w:bookmarkEnd w:id="158"/>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24BE8">
        <w:rPr>
          <w:lang w:eastAsia="zh-CN"/>
        </w:rPr>
        <w:t xml:space="preserv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15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9"/>
    </w:p>
    <w:p w:rsidR="00080512" w:rsidRPr="007021DF" w:rsidRDefault="007B24EB" w:rsidP="007B24EB">
      <w:pPr>
        <w:pStyle w:val="Heading2"/>
      </w:pPr>
      <w:bookmarkStart w:id="160" w:name="_Toc25227288"/>
      <w:bookmarkStart w:id="161" w:name="_Toc27592470"/>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160"/>
      <w:bookmarkEnd w:id="161"/>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62093E">
        <w:rPr>
          <w:lang w:eastAsia="zh-CN"/>
        </w:rPr>
        <w:t>3</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62093E" w:rsidRPr="007021DF" w:rsidRDefault="0062093E" w:rsidP="0062093E">
      <w:pPr>
        <w:pStyle w:val="PL"/>
      </w:pPr>
      <w:r w:rsidRPr="007021DF">
        <w:t>externalDocs:</w:t>
      </w:r>
    </w:p>
    <w:p w:rsidR="0062093E" w:rsidRPr="007021DF" w:rsidRDefault="0062093E" w:rsidP="0062093E">
      <w:pPr>
        <w:pStyle w:val="PL"/>
      </w:pPr>
      <w:r w:rsidRPr="007021DF">
        <w:t xml:space="preserve">  description: 3GPP TS 29.540 V1</w:t>
      </w:r>
      <w:r>
        <w:rPr>
          <w:rFonts w:hint="eastAsia"/>
          <w:lang w:eastAsia="zh-CN"/>
        </w:rPr>
        <w:t>6</w:t>
      </w:r>
      <w:r w:rsidRPr="007021DF">
        <w:t>.</w:t>
      </w:r>
      <w:r>
        <w:t>2</w:t>
      </w:r>
      <w:r w:rsidRPr="007021DF">
        <w:t>.0; 5G System; SMS Services; Stage 3</w:t>
      </w:r>
    </w:p>
    <w:p w:rsidR="0062093E" w:rsidRPr="007021DF" w:rsidRDefault="0062093E" w:rsidP="0062093E">
      <w:pPr>
        <w:pStyle w:val="PL"/>
      </w:pPr>
      <w:r w:rsidRPr="007021DF">
        <w:t xml:space="preserve">  url: 'http://www.3gpp.org/ftp/Specs/archive/29_series/29.540/'</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1C230D">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6F4E8A">
        <w:t>clause</w:t>
      </w:r>
      <w:r w:rsidRPr="007021DF">
        <w:t xml:space="preserve"> </w:t>
      </w:r>
      <w:r w:rsidR="006F4E8A">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lastRenderedPageBreak/>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lastRenderedPageBreak/>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lastRenderedPageBreak/>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Default="00CA4809" w:rsidP="00CA4809">
      <w:pPr>
        <w:pStyle w:val="PL"/>
        <w:rPr>
          <w:lang w:eastAsia="zh-CN"/>
        </w:rPr>
      </w:pPr>
      <w:r w:rsidRPr="007021DF">
        <w:rPr>
          <w:rFonts w:hint="eastAsia"/>
          <w:lang w:eastAsia="zh-CN"/>
        </w:rPr>
        <w:t xml:space="preserve">        - SMS_DELIVERY_FAILED</w:t>
      </w:r>
    </w:p>
    <w:p w:rsidR="00284F23" w:rsidRDefault="00284F23" w:rsidP="00CA4809">
      <w:pPr>
        <w:pStyle w:val="PL"/>
        <w:rPr>
          <w:lang w:eastAsia="zh-CN"/>
        </w:rPr>
      </w:pPr>
      <w:r w:rsidRPr="007021DF">
        <w:rPr>
          <w:rFonts w:hint="eastAsia"/>
          <w:lang w:eastAsia="zh-CN"/>
        </w:rPr>
        <w:t xml:space="preserve">        - SMS_DELIVERY_</w:t>
      </w:r>
      <w:r>
        <w:rPr>
          <w:lang w:eastAsia="zh-CN"/>
        </w:rPr>
        <w:t>SMSF_ACCEPTED</w:t>
      </w:r>
    </w:p>
    <w:p w:rsidR="00284F23" w:rsidRPr="007021DF" w:rsidRDefault="00284F23" w:rsidP="00CA4809">
      <w:pPr>
        <w:pStyle w:val="PL"/>
        <w:rPr>
          <w:lang w:eastAsia="zh-CN"/>
        </w:rPr>
      </w:pPr>
    </w:p>
    <w:p w:rsidR="0016026D" w:rsidRPr="007021DF" w:rsidRDefault="00080512" w:rsidP="0016026D">
      <w:pPr>
        <w:pStyle w:val="Heading8"/>
        <w:rPr>
          <w:lang w:val="fr-FR"/>
        </w:rPr>
      </w:pPr>
      <w:bookmarkStart w:id="162" w:name="historyclause"/>
      <w:r w:rsidRPr="007021DF">
        <w:br w:type="page"/>
      </w:r>
      <w:bookmarkStart w:id="163" w:name="_Toc25227289"/>
      <w:bookmarkStart w:id="164" w:name="_Toc27592471"/>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163"/>
      <w:bookmarkEnd w:id="164"/>
    </w:p>
    <w:p w:rsidR="0016026D" w:rsidRPr="007021DF" w:rsidRDefault="0016026D" w:rsidP="0016026D">
      <w:pPr>
        <w:pStyle w:val="Heading2"/>
        <w:rPr>
          <w:lang w:val="en-US"/>
        </w:rPr>
      </w:pPr>
      <w:bookmarkStart w:id="165" w:name="_Toc25227290"/>
      <w:bookmarkStart w:id="166" w:name="_Toc27592472"/>
      <w:r w:rsidRPr="007021DF">
        <w:rPr>
          <w:lang w:val="en-US"/>
        </w:rPr>
        <w:t>B.1</w:t>
      </w:r>
      <w:r w:rsidRPr="007021DF">
        <w:rPr>
          <w:lang w:val="en-US"/>
        </w:rPr>
        <w:tab/>
        <w:t>Example of HTTP multipart message</w:t>
      </w:r>
      <w:bookmarkEnd w:id="165"/>
      <w:bookmarkEnd w:id="166"/>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167" w:name="_Toc25227291"/>
      <w:bookmarkStart w:id="168" w:name="_Toc27592473"/>
      <w:r w:rsidRPr="007021DF">
        <w:t>B.2</w:t>
      </w:r>
      <w:r w:rsidRPr="007021DF">
        <w:tab/>
      </w:r>
      <w:r w:rsidR="000451ED" w:rsidRPr="007021DF">
        <w:rPr>
          <w:rFonts w:hint="eastAsia"/>
          <w:lang w:eastAsia="zh-CN"/>
        </w:rPr>
        <w:t>Void</w:t>
      </w:r>
      <w:bookmarkEnd w:id="167"/>
      <w:bookmarkEnd w:id="168"/>
      <w:r w:rsidRPr="007021DF">
        <w:t xml:space="preserve"> </w:t>
      </w:r>
    </w:p>
    <w:p w:rsidR="00EF3FFA" w:rsidRPr="00EF3FFA" w:rsidRDefault="00EF3FFA" w:rsidP="00EF3FFA">
      <w:pPr>
        <w:rPr>
          <w:lang w:val="en-US" w:eastAsia="fr-FR"/>
        </w:rPr>
      </w:pPr>
    </w:p>
    <w:p w:rsidR="00EF3FFA" w:rsidRDefault="00EF3FFA" w:rsidP="00EF3FFA">
      <w:pPr>
        <w:pStyle w:val="Heading2"/>
      </w:pPr>
      <w:bookmarkStart w:id="169" w:name="_Toc25227292"/>
      <w:bookmarkStart w:id="170" w:name="_Toc2759247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69"/>
      <w:bookmarkEnd w:id="170"/>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9472A7" w:rsidRPr="006B6648" w:rsidRDefault="009472A7" w:rsidP="00EF3FFA">
      <w:pPr>
        <w:pStyle w:val="PL"/>
        <w:ind w:leftChars="200" w:left="400"/>
        <w:rPr>
          <w:lang w:val="en-US" w:eastAsia="zh-CN"/>
        </w:rPr>
      </w:pPr>
    </w:p>
    <w:p w:rsidR="00EF3FFA" w:rsidRPr="007C6D79" w:rsidRDefault="00EF3FFA" w:rsidP="00EF3FFA">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171" w:name="_Toc25227293"/>
      <w:bookmarkStart w:id="172" w:name="_Toc27592475"/>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171"/>
      <w:bookmarkEnd w:id="172"/>
    </w:p>
    <w:bookmarkEnd w:id="162"/>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6F4E8A">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B83A6A" w:rsidRPr="007021DF" w:rsidTr="00251D44">
        <w:tc>
          <w:tcPr>
            <w:tcW w:w="800" w:type="dxa"/>
            <w:shd w:val="solid" w:color="FFFFFF" w:fill="auto"/>
          </w:tcPr>
          <w:p w:rsidR="00B83A6A" w:rsidRDefault="00B83A6A" w:rsidP="00907BF8">
            <w:pPr>
              <w:pStyle w:val="TAC"/>
              <w:rPr>
                <w:sz w:val="16"/>
                <w:szCs w:val="16"/>
                <w:lang w:eastAsia="zh-CN"/>
              </w:rPr>
            </w:pPr>
            <w:r>
              <w:rPr>
                <w:rFonts w:hint="eastAsia"/>
                <w:sz w:val="16"/>
                <w:szCs w:val="16"/>
                <w:lang w:eastAsia="zh-CN"/>
              </w:rPr>
              <w:t>2019-06</w:t>
            </w:r>
          </w:p>
        </w:tc>
        <w:tc>
          <w:tcPr>
            <w:tcW w:w="800" w:type="dxa"/>
            <w:shd w:val="solid" w:color="FFFFFF" w:fill="auto"/>
          </w:tcPr>
          <w:p w:rsidR="00B83A6A" w:rsidRDefault="00B83A6A"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B83A6A" w:rsidRPr="00C92C8A" w:rsidRDefault="00B83A6A" w:rsidP="00E16766">
            <w:pPr>
              <w:pStyle w:val="TAC"/>
              <w:rPr>
                <w:sz w:val="16"/>
                <w:szCs w:val="16"/>
                <w:lang w:eastAsia="zh-CN"/>
              </w:rPr>
            </w:pPr>
            <w:r>
              <w:rPr>
                <w:rFonts w:hint="eastAsia"/>
                <w:sz w:val="16"/>
                <w:szCs w:val="16"/>
                <w:lang w:eastAsia="zh-CN"/>
              </w:rPr>
              <w:t>CP-191057</w:t>
            </w:r>
          </w:p>
        </w:tc>
        <w:tc>
          <w:tcPr>
            <w:tcW w:w="567" w:type="dxa"/>
            <w:shd w:val="solid" w:color="FFFFFF" w:fill="auto"/>
          </w:tcPr>
          <w:p w:rsidR="00B83A6A" w:rsidRDefault="00B83A6A" w:rsidP="00907BF8">
            <w:pPr>
              <w:pStyle w:val="TAL"/>
              <w:rPr>
                <w:sz w:val="16"/>
                <w:szCs w:val="16"/>
                <w:lang w:eastAsia="zh-CN"/>
              </w:rPr>
            </w:pPr>
            <w:r>
              <w:rPr>
                <w:rFonts w:hint="eastAsia"/>
                <w:sz w:val="16"/>
                <w:szCs w:val="16"/>
                <w:lang w:eastAsia="zh-CN"/>
              </w:rPr>
              <w:t>0024</w:t>
            </w:r>
          </w:p>
        </w:tc>
        <w:tc>
          <w:tcPr>
            <w:tcW w:w="425" w:type="dxa"/>
            <w:shd w:val="solid" w:color="FFFFFF" w:fill="auto"/>
          </w:tcPr>
          <w:p w:rsidR="00B83A6A" w:rsidRDefault="00B83A6A" w:rsidP="00907BF8">
            <w:pPr>
              <w:pStyle w:val="TAR"/>
              <w:rPr>
                <w:sz w:val="16"/>
                <w:szCs w:val="16"/>
                <w:lang w:eastAsia="zh-CN"/>
              </w:rPr>
            </w:pPr>
            <w:r>
              <w:rPr>
                <w:rFonts w:hint="eastAsia"/>
                <w:sz w:val="16"/>
                <w:szCs w:val="16"/>
                <w:lang w:eastAsia="zh-CN"/>
              </w:rPr>
              <w:t>-</w:t>
            </w:r>
          </w:p>
        </w:tc>
        <w:tc>
          <w:tcPr>
            <w:tcW w:w="425" w:type="dxa"/>
            <w:shd w:val="solid" w:color="FFFFFF" w:fill="auto"/>
          </w:tcPr>
          <w:p w:rsidR="00B83A6A" w:rsidRDefault="00B83A6A" w:rsidP="00907BF8">
            <w:pPr>
              <w:pStyle w:val="TAC"/>
              <w:rPr>
                <w:sz w:val="16"/>
                <w:szCs w:val="16"/>
                <w:lang w:eastAsia="zh-CN"/>
              </w:rPr>
            </w:pPr>
            <w:r>
              <w:rPr>
                <w:rFonts w:hint="eastAsia"/>
                <w:sz w:val="16"/>
                <w:szCs w:val="16"/>
                <w:lang w:eastAsia="zh-CN"/>
              </w:rPr>
              <w:t>B</w:t>
            </w:r>
          </w:p>
        </w:tc>
        <w:tc>
          <w:tcPr>
            <w:tcW w:w="4820" w:type="dxa"/>
            <w:shd w:val="solid" w:color="FFFFFF" w:fill="auto"/>
          </w:tcPr>
          <w:p w:rsidR="00B83A6A" w:rsidRDefault="008129F4" w:rsidP="00797E30">
            <w:pPr>
              <w:pStyle w:val="TAL"/>
              <w:rPr>
                <w:sz w:val="16"/>
                <w:szCs w:val="16"/>
                <w:lang w:eastAsia="zh-CN"/>
              </w:rPr>
            </w:pPr>
            <w:r w:rsidRPr="008129F4">
              <w:rPr>
                <w:sz w:val="16"/>
                <w:szCs w:val="16"/>
                <w:lang w:eastAsia="zh-CN"/>
              </w:rPr>
              <w:t>Remove useless and misleading application error</w:t>
            </w:r>
          </w:p>
        </w:tc>
        <w:tc>
          <w:tcPr>
            <w:tcW w:w="708" w:type="dxa"/>
            <w:shd w:val="solid" w:color="FFFFFF" w:fill="auto"/>
          </w:tcPr>
          <w:p w:rsidR="00B83A6A" w:rsidRDefault="008129F4" w:rsidP="00907BF8">
            <w:pPr>
              <w:pStyle w:val="TAC"/>
              <w:rPr>
                <w:sz w:val="16"/>
                <w:szCs w:val="16"/>
                <w:lang w:eastAsia="zh-CN"/>
              </w:rPr>
            </w:pPr>
            <w:r>
              <w:rPr>
                <w:rFonts w:hint="eastAsia"/>
                <w:sz w:val="16"/>
                <w:szCs w:val="16"/>
                <w:lang w:eastAsia="zh-CN"/>
              </w:rPr>
              <w:t>16.0.0</w:t>
            </w:r>
          </w:p>
        </w:tc>
      </w:tr>
      <w:tr w:rsidR="009D1B0E" w:rsidRPr="007021DF" w:rsidTr="00251D44">
        <w:tc>
          <w:tcPr>
            <w:tcW w:w="800" w:type="dxa"/>
            <w:shd w:val="solid" w:color="FFFFFF" w:fill="auto"/>
          </w:tcPr>
          <w:p w:rsidR="009D1B0E" w:rsidRDefault="009D1B0E" w:rsidP="00907BF8">
            <w:pPr>
              <w:pStyle w:val="TAC"/>
              <w:rPr>
                <w:sz w:val="16"/>
                <w:szCs w:val="16"/>
                <w:lang w:eastAsia="zh-CN"/>
              </w:rPr>
            </w:pPr>
            <w:r>
              <w:rPr>
                <w:sz w:val="16"/>
                <w:szCs w:val="16"/>
                <w:lang w:val="en-US" w:eastAsia="zh-CN"/>
              </w:rPr>
              <w:t>2019-09</w:t>
            </w:r>
          </w:p>
        </w:tc>
        <w:tc>
          <w:tcPr>
            <w:tcW w:w="800" w:type="dxa"/>
            <w:shd w:val="solid" w:color="FFFFFF" w:fill="auto"/>
          </w:tcPr>
          <w:p w:rsidR="009D1B0E" w:rsidRDefault="009D1B0E" w:rsidP="00907BF8">
            <w:pPr>
              <w:pStyle w:val="TAC"/>
              <w:rPr>
                <w:sz w:val="16"/>
                <w:szCs w:val="16"/>
                <w:lang w:eastAsia="zh-CN"/>
              </w:rPr>
            </w:pPr>
            <w:r>
              <w:rPr>
                <w:sz w:val="16"/>
                <w:szCs w:val="16"/>
                <w:lang w:val="en-US" w:eastAsia="zh-CN"/>
              </w:rPr>
              <w:t>CT#85</w:t>
            </w:r>
          </w:p>
        </w:tc>
        <w:tc>
          <w:tcPr>
            <w:tcW w:w="1094" w:type="dxa"/>
            <w:shd w:val="solid" w:color="FFFFFF" w:fill="auto"/>
          </w:tcPr>
          <w:p w:rsidR="009D1B0E" w:rsidRDefault="009D1B0E" w:rsidP="00107F07">
            <w:pPr>
              <w:pStyle w:val="TAC"/>
              <w:rPr>
                <w:sz w:val="16"/>
                <w:szCs w:val="16"/>
                <w:lang w:eastAsia="zh-CN"/>
              </w:rPr>
            </w:pPr>
            <w:r>
              <w:rPr>
                <w:sz w:val="16"/>
                <w:szCs w:val="16"/>
                <w:lang w:val="en-US" w:eastAsia="zh-CN"/>
              </w:rPr>
              <w:t>CP-19</w:t>
            </w:r>
            <w:r w:rsidR="00107F07">
              <w:rPr>
                <w:rFonts w:hint="eastAsia"/>
                <w:sz w:val="16"/>
                <w:szCs w:val="16"/>
                <w:lang w:val="en-US" w:eastAsia="zh-CN"/>
              </w:rPr>
              <w:t>2112</w:t>
            </w:r>
          </w:p>
        </w:tc>
        <w:tc>
          <w:tcPr>
            <w:tcW w:w="567" w:type="dxa"/>
            <w:shd w:val="solid" w:color="FFFFFF" w:fill="auto"/>
          </w:tcPr>
          <w:p w:rsidR="009D1B0E" w:rsidRDefault="009D1B0E" w:rsidP="00907BF8">
            <w:pPr>
              <w:pStyle w:val="TAL"/>
              <w:rPr>
                <w:sz w:val="16"/>
                <w:szCs w:val="16"/>
                <w:lang w:eastAsia="zh-CN"/>
              </w:rPr>
            </w:pPr>
            <w:r>
              <w:rPr>
                <w:sz w:val="16"/>
                <w:szCs w:val="16"/>
                <w:lang w:val="en-US" w:eastAsia="zh-CN"/>
              </w:rPr>
              <w:t>0033</w:t>
            </w:r>
          </w:p>
        </w:tc>
        <w:tc>
          <w:tcPr>
            <w:tcW w:w="425" w:type="dxa"/>
            <w:shd w:val="solid" w:color="FFFFFF" w:fill="auto"/>
          </w:tcPr>
          <w:p w:rsidR="009D1B0E" w:rsidRDefault="009D1B0E" w:rsidP="00907BF8">
            <w:pPr>
              <w:pStyle w:val="TAR"/>
              <w:rPr>
                <w:sz w:val="16"/>
                <w:szCs w:val="16"/>
                <w:lang w:eastAsia="zh-CN"/>
              </w:rPr>
            </w:pPr>
            <w:r>
              <w:rPr>
                <w:sz w:val="16"/>
                <w:szCs w:val="16"/>
                <w:lang w:val="en-US" w:eastAsia="zh-CN"/>
              </w:rPr>
              <w:t>1</w:t>
            </w:r>
          </w:p>
        </w:tc>
        <w:tc>
          <w:tcPr>
            <w:tcW w:w="425" w:type="dxa"/>
            <w:shd w:val="solid" w:color="FFFFFF" w:fill="auto"/>
          </w:tcPr>
          <w:p w:rsidR="009D1B0E" w:rsidRDefault="009D1B0E" w:rsidP="00907BF8">
            <w:pPr>
              <w:pStyle w:val="TAC"/>
              <w:rPr>
                <w:sz w:val="16"/>
                <w:szCs w:val="16"/>
                <w:lang w:eastAsia="zh-CN"/>
              </w:rPr>
            </w:pPr>
            <w:r>
              <w:rPr>
                <w:sz w:val="16"/>
                <w:szCs w:val="16"/>
                <w:lang w:val="en-US" w:eastAsia="zh-CN"/>
              </w:rPr>
              <w:t>F</w:t>
            </w:r>
          </w:p>
        </w:tc>
        <w:tc>
          <w:tcPr>
            <w:tcW w:w="4820" w:type="dxa"/>
            <w:shd w:val="solid" w:color="FFFFFF" w:fill="auto"/>
          </w:tcPr>
          <w:p w:rsidR="009D1B0E" w:rsidRPr="008129F4" w:rsidRDefault="009D1B0E" w:rsidP="00797E30">
            <w:pPr>
              <w:pStyle w:val="TAL"/>
              <w:rPr>
                <w:sz w:val="16"/>
                <w:szCs w:val="16"/>
                <w:lang w:eastAsia="zh-CN"/>
              </w:rPr>
            </w:pPr>
            <w:r w:rsidRPr="00911750">
              <w:rPr>
                <w:sz w:val="16"/>
                <w:szCs w:val="16"/>
                <w:lang w:eastAsia="zh-CN"/>
              </w:rPr>
              <w:t>Decouple uplinkSMS Response with SMS-C Communication</w:t>
            </w:r>
          </w:p>
        </w:tc>
        <w:tc>
          <w:tcPr>
            <w:tcW w:w="708" w:type="dxa"/>
            <w:shd w:val="solid" w:color="FFFFFF" w:fill="auto"/>
          </w:tcPr>
          <w:p w:rsidR="009D1B0E" w:rsidRDefault="009D1B0E" w:rsidP="00907BF8">
            <w:pPr>
              <w:pStyle w:val="TAC"/>
              <w:rPr>
                <w:sz w:val="16"/>
                <w:szCs w:val="16"/>
                <w:lang w:eastAsia="zh-CN"/>
              </w:rPr>
            </w:pPr>
            <w:r>
              <w:rPr>
                <w:sz w:val="16"/>
                <w:szCs w:val="16"/>
                <w:lang w:val="en-US" w:eastAsia="zh-CN"/>
              </w:rPr>
              <w:t>16.1.0</w:t>
            </w:r>
          </w:p>
        </w:tc>
      </w:tr>
      <w:tr w:rsidR="009D1B0E" w:rsidRPr="007021DF" w:rsidTr="00251D44">
        <w:tc>
          <w:tcPr>
            <w:tcW w:w="800" w:type="dxa"/>
            <w:shd w:val="solid" w:color="FFFFFF" w:fill="auto"/>
          </w:tcPr>
          <w:p w:rsidR="009D1B0E" w:rsidRDefault="009D1B0E" w:rsidP="00907BF8">
            <w:pPr>
              <w:pStyle w:val="TAC"/>
              <w:rPr>
                <w:sz w:val="16"/>
                <w:szCs w:val="16"/>
                <w:lang w:eastAsia="zh-CN"/>
              </w:rPr>
            </w:pPr>
            <w:r>
              <w:rPr>
                <w:sz w:val="16"/>
                <w:szCs w:val="16"/>
                <w:lang w:val="en-US" w:eastAsia="zh-CN"/>
              </w:rPr>
              <w:t>2019-09</w:t>
            </w:r>
          </w:p>
        </w:tc>
        <w:tc>
          <w:tcPr>
            <w:tcW w:w="800" w:type="dxa"/>
            <w:shd w:val="solid" w:color="FFFFFF" w:fill="auto"/>
          </w:tcPr>
          <w:p w:rsidR="009D1B0E" w:rsidRDefault="009D1B0E" w:rsidP="00907BF8">
            <w:pPr>
              <w:pStyle w:val="TAC"/>
              <w:rPr>
                <w:sz w:val="16"/>
                <w:szCs w:val="16"/>
                <w:lang w:eastAsia="zh-CN"/>
              </w:rPr>
            </w:pPr>
            <w:r>
              <w:rPr>
                <w:sz w:val="16"/>
                <w:szCs w:val="16"/>
                <w:lang w:val="en-US" w:eastAsia="zh-CN"/>
              </w:rPr>
              <w:t>CT#85</w:t>
            </w:r>
          </w:p>
        </w:tc>
        <w:tc>
          <w:tcPr>
            <w:tcW w:w="1094" w:type="dxa"/>
            <w:shd w:val="solid" w:color="FFFFFF" w:fill="auto"/>
          </w:tcPr>
          <w:p w:rsidR="009D1B0E" w:rsidRDefault="009D1B0E" w:rsidP="00107F07">
            <w:pPr>
              <w:pStyle w:val="TAC"/>
              <w:rPr>
                <w:sz w:val="16"/>
                <w:szCs w:val="16"/>
                <w:lang w:eastAsia="zh-CN"/>
              </w:rPr>
            </w:pPr>
            <w:r>
              <w:rPr>
                <w:sz w:val="16"/>
                <w:szCs w:val="16"/>
                <w:lang w:val="en-US" w:eastAsia="zh-CN"/>
              </w:rPr>
              <w:t>CP-</w:t>
            </w:r>
            <w:r w:rsidR="00107F07">
              <w:rPr>
                <w:rFonts w:hint="eastAsia"/>
                <w:sz w:val="16"/>
                <w:szCs w:val="16"/>
                <w:lang w:val="en-US" w:eastAsia="zh-CN"/>
              </w:rPr>
              <w:t>192123</w:t>
            </w:r>
          </w:p>
        </w:tc>
        <w:tc>
          <w:tcPr>
            <w:tcW w:w="567" w:type="dxa"/>
            <w:shd w:val="solid" w:color="FFFFFF" w:fill="auto"/>
          </w:tcPr>
          <w:p w:rsidR="009D1B0E" w:rsidRDefault="009D1B0E" w:rsidP="00907BF8">
            <w:pPr>
              <w:pStyle w:val="TAL"/>
              <w:rPr>
                <w:sz w:val="16"/>
                <w:szCs w:val="16"/>
                <w:lang w:eastAsia="zh-CN"/>
              </w:rPr>
            </w:pPr>
            <w:r>
              <w:rPr>
                <w:sz w:val="16"/>
                <w:szCs w:val="16"/>
                <w:lang w:val="en-US" w:eastAsia="zh-CN"/>
              </w:rPr>
              <w:t>0034</w:t>
            </w:r>
          </w:p>
        </w:tc>
        <w:tc>
          <w:tcPr>
            <w:tcW w:w="425" w:type="dxa"/>
            <w:shd w:val="solid" w:color="FFFFFF" w:fill="auto"/>
          </w:tcPr>
          <w:p w:rsidR="009D1B0E" w:rsidRDefault="00427E68" w:rsidP="00907BF8">
            <w:pPr>
              <w:pStyle w:val="TAR"/>
              <w:rPr>
                <w:sz w:val="16"/>
                <w:szCs w:val="16"/>
                <w:lang w:eastAsia="zh-CN"/>
              </w:rPr>
            </w:pPr>
            <w:r>
              <w:rPr>
                <w:rFonts w:hint="eastAsia"/>
                <w:sz w:val="16"/>
                <w:szCs w:val="16"/>
                <w:lang w:eastAsia="zh-CN"/>
              </w:rPr>
              <w:t>-</w:t>
            </w:r>
          </w:p>
        </w:tc>
        <w:tc>
          <w:tcPr>
            <w:tcW w:w="425" w:type="dxa"/>
            <w:shd w:val="solid" w:color="FFFFFF" w:fill="auto"/>
          </w:tcPr>
          <w:p w:rsidR="009D1B0E" w:rsidRDefault="009D1B0E" w:rsidP="00907BF8">
            <w:pPr>
              <w:pStyle w:val="TAC"/>
              <w:rPr>
                <w:sz w:val="16"/>
                <w:szCs w:val="16"/>
                <w:lang w:eastAsia="zh-CN"/>
              </w:rPr>
            </w:pPr>
            <w:r>
              <w:rPr>
                <w:sz w:val="16"/>
                <w:szCs w:val="16"/>
                <w:lang w:val="en-US" w:eastAsia="zh-CN"/>
              </w:rPr>
              <w:t>F</w:t>
            </w:r>
          </w:p>
        </w:tc>
        <w:tc>
          <w:tcPr>
            <w:tcW w:w="4820" w:type="dxa"/>
            <w:shd w:val="solid" w:color="FFFFFF" w:fill="auto"/>
          </w:tcPr>
          <w:p w:rsidR="009D1B0E" w:rsidRPr="008129F4" w:rsidRDefault="009D1B0E" w:rsidP="00797E30">
            <w:pPr>
              <w:pStyle w:val="TAL"/>
              <w:rPr>
                <w:sz w:val="16"/>
                <w:szCs w:val="16"/>
                <w:lang w:eastAsia="zh-CN"/>
              </w:rPr>
            </w:pPr>
            <w:r w:rsidRPr="009D1B0E">
              <w:rPr>
                <w:sz w:val="16"/>
                <w:szCs w:val="16"/>
                <w:lang w:eastAsia="zh-CN"/>
              </w:rPr>
              <w:t>CRLF between Header fields and Data</w:t>
            </w:r>
          </w:p>
        </w:tc>
        <w:tc>
          <w:tcPr>
            <w:tcW w:w="708" w:type="dxa"/>
            <w:shd w:val="solid" w:color="FFFFFF" w:fill="auto"/>
          </w:tcPr>
          <w:p w:rsidR="009D1B0E" w:rsidRDefault="009D1B0E" w:rsidP="00907BF8">
            <w:pPr>
              <w:pStyle w:val="TAC"/>
              <w:rPr>
                <w:sz w:val="16"/>
                <w:szCs w:val="16"/>
                <w:lang w:eastAsia="zh-CN"/>
              </w:rPr>
            </w:pPr>
            <w:r>
              <w:rPr>
                <w:sz w:val="16"/>
                <w:szCs w:val="16"/>
                <w:lang w:val="en-US" w:eastAsia="zh-CN"/>
              </w:rPr>
              <w:t>16.1.0</w:t>
            </w:r>
          </w:p>
        </w:tc>
      </w:tr>
      <w:tr w:rsidR="00611B9B" w:rsidRPr="007021DF" w:rsidTr="00251D44">
        <w:tc>
          <w:tcPr>
            <w:tcW w:w="800" w:type="dxa"/>
            <w:shd w:val="solid" w:color="FFFFFF" w:fill="auto"/>
          </w:tcPr>
          <w:p w:rsidR="00611B9B" w:rsidRDefault="00611B9B" w:rsidP="00907BF8">
            <w:pPr>
              <w:pStyle w:val="TAC"/>
              <w:rPr>
                <w:sz w:val="16"/>
                <w:szCs w:val="16"/>
                <w:lang w:val="en-US" w:eastAsia="zh-CN"/>
              </w:rPr>
            </w:pPr>
            <w:r>
              <w:rPr>
                <w:sz w:val="16"/>
                <w:szCs w:val="16"/>
                <w:lang w:val="en-US" w:eastAsia="zh-CN"/>
              </w:rPr>
              <w:t>2019-09</w:t>
            </w:r>
          </w:p>
        </w:tc>
        <w:tc>
          <w:tcPr>
            <w:tcW w:w="800" w:type="dxa"/>
            <w:shd w:val="solid" w:color="FFFFFF" w:fill="auto"/>
          </w:tcPr>
          <w:p w:rsidR="00611B9B" w:rsidRDefault="00611B9B" w:rsidP="00907BF8">
            <w:pPr>
              <w:pStyle w:val="TAC"/>
              <w:rPr>
                <w:sz w:val="16"/>
                <w:szCs w:val="16"/>
                <w:lang w:val="en-US" w:eastAsia="zh-CN"/>
              </w:rPr>
            </w:pPr>
            <w:r>
              <w:rPr>
                <w:sz w:val="16"/>
                <w:szCs w:val="16"/>
                <w:lang w:val="en-US" w:eastAsia="zh-CN"/>
              </w:rPr>
              <w:t>CT#85</w:t>
            </w:r>
          </w:p>
        </w:tc>
        <w:tc>
          <w:tcPr>
            <w:tcW w:w="1094" w:type="dxa"/>
            <w:shd w:val="solid" w:color="FFFFFF" w:fill="auto"/>
          </w:tcPr>
          <w:p w:rsidR="00611B9B" w:rsidRDefault="00611B9B" w:rsidP="00107F07">
            <w:pPr>
              <w:pStyle w:val="TAC"/>
              <w:rPr>
                <w:sz w:val="16"/>
                <w:szCs w:val="16"/>
                <w:lang w:val="en-US" w:eastAsia="zh-CN"/>
              </w:rPr>
            </w:pPr>
            <w:r>
              <w:rPr>
                <w:sz w:val="16"/>
                <w:szCs w:val="16"/>
                <w:lang w:val="en-US" w:eastAsia="zh-CN"/>
              </w:rPr>
              <w:t>CP-19</w:t>
            </w:r>
            <w:r w:rsidR="00107F07">
              <w:rPr>
                <w:rFonts w:hint="eastAsia"/>
                <w:sz w:val="16"/>
                <w:szCs w:val="16"/>
                <w:lang w:val="en-US" w:eastAsia="zh-CN"/>
              </w:rPr>
              <w:t>2120</w:t>
            </w:r>
          </w:p>
        </w:tc>
        <w:tc>
          <w:tcPr>
            <w:tcW w:w="567" w:type="dxa"/>
            <w:shd w:val="solid" w:color="FFFFFF" w:fill="auto"/>
          </w:tcPr>
          <w:p w:rsidR="00611B9B" w:rsidRDefault="00611B9B" w:rsidP="00907BF8">
            <w:pPr>
              <w:pStyle w:val="TAL"/>
              <w:rPr>
                <w:sz w:val="16"/>
                <w:szCs w:val="16"/>
                <w:lang w:val="en-US" w:eastAsia="zh-CN"/>
              </w:rPr>
            </w:pPr>
            <w:r>
              <w:rPr>
                <w:sz w:val="16"/>
                <w:szCs w:val="16"/>
                <w:lang w:val="en-US" w:eastAsia="zh-CN"/>
              </w:rPr>
              <w:t>0036</w:t>
            </w:r>
          </w:p>
        </w:tc>
        <w:tc>
          <w:tcPr>
            <w:tcW w:w="425" w:type="dxa"/>
            <w:shd w:val="solid" w:color="FFFFFF" w:fill="auto"/>
          </w:tcPr>
          <w:p w:rsidR="00611B9B" w:rsidRDefault="00611B9B" w:rsidP="00907BF8">
            <w:pPr>
              <w:pStyle w:val="TAR"/>
              <w:rPr>
                <w:sz w:val="16"/>
                <w:szCs w:val="16"/>
                <w:lang w:val="en-US" w:eastAsia="zh-CN"/>
              </w:rPr>
            </w:pPr>
            <w:r>
              <w:rPr>
                <w:sz w:val="16"/>
                <w:szCs w:val="16"/>
                <w:lang w:val="en-US" w:eastAsia="zh-CN"/>
              </w:rPr>
              <w:t>-</w:t>
            </w:r>
          </w:p>
        </w:tc>
        <w:tc>
          <w:tcPr>
            <w:tcW w:w="425" w:type="dxa"/>
            <w:shd w:val="solid" w:color="FFFFFF" w:fill="auto"/>
          </w:tcPr>
          <w:p w:rsidR="00611B9B" w:rsidRDefault="00611B9B" w:rsidP="00907BF8">
            <w:pPr>
              <w:pStyle w:val="TAC"/>
              <w:rPr>
                <w:sz w:val="16"/>
                <w:szCs w:val="16"/>
                <w:lang w:val="en-US" w:eastAsia="zh-CN"/>
              </w:rPr>
            </w:pPr>
            <w:r>
              <w:rPr>
                <w:sz w:val="16"/>
                <w:szCs w:val="16"/>
                <w:lang w:val="en-US" w:eastAsia="zh-CN"/>
              </w:rPr>
              <w:t>F</w:t>
            </w:r>
          </w:p>
        </w:tc>
        <w:tc>
          <w:tcPr>
            <w:tcW w:w="4820" w:type="dxa"/>
            <w:shd w:val="solid" w:color="FFFFFF" w:fill="auto"/>
          </w:tcPr>
          <w:p w:rsidR="00611B9B" w:rsidRPr="009D1B0E" w:rsidRDefault="00611B9B" w:rsidP="00797E30">
            <w:pPr>
              <w:pStyle w:val="TAL"/>
              <w:rPr>
                <w:sz w:val="16"/>
                <w:szCs w:val="16"/>
                <w:lang w:eastAsia="zh-CN"/>
              </w:rPr>
            </w:pPr>
            <w:r w:rsidRPr="009E1B4C">
              <w:rPr>
                <w:sz w:val="16"/>
                <w:szCs w:val="16"/>
                <w:lang w:eastAsia="zh-CN"/>
              </w:rPr>
              <w:t>29.540 Rel-16 Open API version externalDocs</w:t>
            </w:r>
          </w:p>
        </w:tc>
        <w:tc>
          <w:tcPr>
            <w:tcW w:w="708" w:type="dxa"/>
            <w:shd w:val="solid" w:color="FFFFFF" w:fill="auto"/>
          </w:tcPr>
          <w:p w:rsidR="00611B9B" w:rsidRDefault="00611B9B" w:rsidP="00907BF8">
            <w:pPr>
              <w:pStyle w:val="TAC"/>
              <w:rPr>
                <w:sz w:val="16"/>
                <w:szCs w:val="16"/>
                <w:lang w:val="en-US" w:eastAsia="zh-CN"/>
              </w:rPr>
            </w:pPr>
            <w:r>
              <w:rPr>
                <w:sz w:val="16"/>
                <w:szCs w:val="16"/>
                <w:lang w:val="en-US" w:eastAsia="zh-CN"/>
              </w:rPr>
              <w:t>16.1.0</w:t>
            </w:r>
          </w:p>
        </w:tc>
      </w:tr>
      <w:tr w:rsidR="0017095E" w:rsidRPr="007021DF" w:rsidTr="00251D44">
        <w:tc>
          <w:tcPr>
            <w:tcW w:w="800" w:type="dxa"/>
            <w:shd w:val="solid" w:color="FFFFFF" w:fill="auto"/>
          </w:tcPr>
          <w:p w:rsidR="0017095E" w:rsidRDefault="0017095E" w:rsidP="00907BF8">
            <w:pPr>
              <w:pStyle w:val="TAC"/>
              <w:rPr>
                <w:sz w:val="16"/>
                <w:szCs w:val="16"/>
                <w:lang w:val="en-US" w:eastAsia="zh-CN"/>
              </w:rPr>
            </w:pPr>
            <w:r>
              <w:rPr>
                <w:sz w:val="16"/>
                <w:szCs w:val="16"/>
                <w:lang w:val="en-US" w:eastAsia="zh-CN"/>
              </w:rPr>
              <w:t>2019-12</w:t>
            </w:r>
          </w:p>
        </w:tc>
        <w:tc>
          <w:tcPr>
            <w:tcW w:w="800" w:type="dxa"/>
            <w:shd w:val="solid" w:color="FFFFFF" w:fill="auto"/>
          </w:tcPr>
          <w:p w:rsidR="0017095E" w:rsidRDefault="0017095E" w:rsidP="00907BF8">
            <w:pPr>
              <w:pStyle w:val="TAC"/>
              <w:rPr>
                <w:sz w:val="16"/>
                <w:szCs w:val="16"/>
                <w:lang w:val="en-US" w:eastAsia="zh-CN"/>
              </w:rPr>
            </w:pPr>
            <w:r>
              <w:rPr>
                <w:sz w:val="16"/>
                <w:szCs w:val="16"/>
                <w:lang w:val="en-US" w:eastAsia="zh-CN"/>
              </w:rPr>
              <w:t>CT#86</w:t>
            </w:r>
          </w:p>
        </w:tc>
        <w:tc>
          <w:tcPr>
            <w:tcW w:w="1094" w:type="dxa"/>
            <w:shd w:val="solid" w:color="FFFFFF" w:fill="auto"/>
          </w:tcPr>
          <w:p w:rsidR="0017095E" w:rsidRDefault="0017095E" w:rsidP="00EF4E05">
            <w:pPr>
              <w:pStyle w:val="TAC"/>
              <w:rPr>
                <w:sz w:val="16"/>
                <w:szCs w:val="16"/>
                <w:lang w:val="en-US" w:eastAsia="zh-CN"/>
              </w:rPr>
            </w:pPr>
            <w:r>
              <w:rPr>
                <w:sz w:val="16"/>
                <w:szCs w:val="16"/>
                <w:lang w:val="en-US" w:eastAsia="zh-CN"/>
              </w:rPr>
              <w:t>CP-19</w:t>
            </w:r>
            <w:r w:rsidR="00EF4E05">
              <w:rPr>
                <w:sz w:val="16"/>
                <w:szCs w:val="16"/>
                <w:lang w:val="en-US" w:eastAsia="zh-CN"/>
              </w:rPr>
              <w:t>3044</w:t>
            </w:r>
          </w:p>
        </w:tc>
        <w:tc>
          <w:tcPr>
            <w:tcW w:w="567" w:type="dxa"/>
            <w:shd w:val="solid" w:color="FFFFFF" w:fill="auto"/>
          </w:tcPr>
          <w:p w:rsidR="0017095E" w:rsidRDefault="0017095E" w:rsidP="00907BF8">
            <w:pPr>
              <w:pStyle w:val="TAL"/>
              <w:rPr>
                <w:sz w:val="16"/>
                <w:szCs w:val="16"/>
                <w:lang w:val="en-US" w:eastAsia="zh-CN"/>
              </w:rPr>
            </w:pPr>
            <w:r>
              <w:rPr>
                <w:sz w:val="16"/>
                <w:szCs w:val="16"/>
                <w:lang w:val="en-US" w:eastAsia="zh-CN"/>
              </w:rPr>
              <w:t>0040</w:t>
            </w:r>
          </w:p>
        </w:tc>
        <w:tc>
          <w:tcPr>
            <w:tcW w:w="425" w:type="dxa"/>
            <w:shd w:val="solid" w:color="FFFFFF" w:fill="auto"/>
          </w:tcPr>
          <w:p w:rsidR="0017095E" w:rsidRDefault="0017095E" w:rsidP="00907BF8">
            <w:pPr>
              <w:pStyle w:val="TAR"/>
              <w:rPr>
                <w:sz w:val="16"/>
                <w:szCs w:val="16"/>
                <w:lang w:val="en-US" w:eastAsia="zh-CN"/>
              </w:rPr>
            </w:pPr>
            <w:r>
              <w:rPr>
                <w:sz w:val="16"/>
                <w:szCs w:val="16"/>
                <w:lang w:val="en-US" w:eastAsia="zh-CN"/>
              </w:rPr>
              <w:t>-</w:t>
            </w:r>
          </w:p>
        </w:tc>
        <w:tc>
          <w:tcPr>
            <w:tcW w:w="425" w:type="dxa"/>
            <w:shd w:val="solid" w:color="FFFFFF" w:fill="auto"/>
          </w:tcPr>
          <w:p w:rsidR="0017095E" w:rsidRDefault="0017095E" w:rsidP="00907BF8">
            <w:pPr>
              <w:pStyle w:val="TAC"/>
              <w:rPr>
                <w:sz w:val="16"/>
                <w:szCs w:val="16"/>
                <w:lang w:val="en-US" w:eastAsia="zh-CN"/>
              </w:rPr>
            </w:pPr>
            <w:r>
              <w:rPr>
                <w:sz w:val="16"/>
                <w:szCs w:val="16"/>
                <w:lang w:val="en-US" w:eastAsia="zh-CN"/>
              </w:rPr>
              <w:t>F</w:t>
            </w:r>
          </w:p>
        </w:tc>
        <w:tc>
          <w:tcPr>
            <w:tcW w:w="4820" w:type="dxa"/>
            <w:shd w:val="solid" w:color="FFFFFF" w:fill="auto"/>
          </w:tcPr>
          <w:p w:rsidR="0017095E" w:rsidRPr="009E1B4C" w:rsidRDefault="00C447AA" w:rsidP="00797E30">
            <w:pPr>
              <w:pStyle w:val="TAL"/>
              <w:rPr>
                <w:sz w:val="16"/>
                <w:szCs w:val="16"/>
                <w:lang w:eastAsia="zh-CN"/>
              </w:rPr>
            </w:pPr>
            <w:r w:rsidRPr="00C447AA">
              <w:rPr>
                <w:sz w:val="16"/>
                <w:szCs w:val="16"/>
                <w:lang w:eastAsia="zh-CN"/>
              </w:rPr>
              <w:t>29.540 Rel-16 API version and External doc update</w:t>
            </w:r>
          </w:p>
        </w:tc>
        <w:tc>
          <w:tcPr>
            <w:tcW w:w="708" w:type="dxa"/>
            <w:shd w:val="solid" w:color="FFFFFF" w:fill="auto"/>
          </w:tcPr>
          <w:p w:rsidR="0017095E" w:rsidRDefault="0017095E" w:rsidP="00907BF8">
            <w:pPr>
              <w:pStyle w:val="TAC"/>
              <w:rPr>
                <w:sz w:val="16"/>
                <w:szCs w:val="16"/>
                <w:lang w:val="en-US" w:eastAsia="zh-CN"/>
              </w:rPr>
            </w:pPr>
            <w:r>
              <w:rPr>
                <w:sz w:val="16"/>
                <w:szCs w:val="16"/>
                <w:lang w:val="en-US" w:eastAsia="zh-CN"/>
              </w:rPr>
              <w:t>16.2.0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A01" w:rsidRDefault="00683A01">
      <w:r>
        <w:separator/>
      </w:r>
    </w:p>
  </w:endnote>
  <w:endnote w:type="continuationSeparator" w:id="0">
    <w:p w:rsidR="00683A01" w:rsidRDefault="0068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A01" w:rsidRDefault="00683A01">
      <w:r>
        <w:separator/>
      </w:r>
    </w:p>
  </w:footnote>
  <w:footnote w:type="continuationSeparator" w:id="0">
    <w:p w:rsidR="00683A01" w:rsidRDefault="00683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3CF">
      <w:rPr>
        <w:rFonts w:ascii="Arial" w:hAnsi="Arial" w:cs="Arial"/>
        <w:b/>
        <w:noProof/>
        <w:sz w:val="18"/>
        <w:szCs w:val="18"/>
      </w:rPr>
      <w:t>3GPP TS 29.540 V16.2.0 (2019-12)</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E05">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3CF">
      <w:rPr>
        <w:rFonts w:ascii="Arial" w:hAnsi="Arial" w:cs="Arial"/>
        <w:b/>
        <w:noProof/>
        <w:sz w:val="18"/>
        <w:szCs w:val="18"/>
      </w:rPr>
      <w:t>Release 16</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A7267"/>
    <w:rsid w:val="000A7435"/>
    <w:rsid w:val="000B60B1"/>
    <w:rsid w:val="000C2291"/>
    <w:rsid w:val="000C3D56"/>
    <w:rsid w:val="000C3D73"/>
    <w:rsid w:val="000C5200"/>
    <w:rsid w:val="000D2F47"/>
    <w:rsid w:val="000D513C"/>
    <w:rsid w:val="000D5772"/>
    <w:rsid w:val="000D57E7"/>
    <w:rsid w:val="000D58AB"/>
    <w:rsid w:val="000E146D"/>
    <w:rsid w:val="000E1E4B"/>
    <w:rsid w:val="000E6F51"/>
    <w:rsid w:val="000E7189"/>
    <w:rsid w:val="000E77D4"/>
    <w:rsid w:val="000E7D92"/>
    <w:rsid w:val="000F0802"/>
    <w:rsid w:val="000F28B3"/>
    <w:rsid w:val="000F36CF"/>
    <w:rsid w:val="000F58EC"/>
    <w:rsid w:val="000F7A09"/>
    <w:rsid w:val="001048FB"/>
    <w:rsid w:val="001077DF"/>
    <w:rsid w:val="00107F07"/>
    <w:rsid w:val="00111C18"/>
    <w:rsid w:val="0011380E"/>
    <w:rsid w:val="001163BB"/>
    <w:rsid w:val="00116AF2"/>
    <w:rsid w:val="00123660"/>
    <w:rsid w:val="001255FA"/>
    <w:rsid w:val="001307E4"/>
    <w:rsid w:val="00131C25"/>
    <w:rsid w:val="00135871"/>
    <w:rsid w:val="001404DE"/>
    <w:rsid w:val="001414E3"/>
    <w:rsid w:val="0014151B"/>
    <w:rsid w:val="00143A0F"/>
    <w:rsid w:val="00150BDE"/>
    <w:rsid w:val="00151F15"/>
    <w:rsid w:val="00152D41"/>
    <w:rsid w:val="00152DA2"/>
    <w:rsid w:val="00155488"/>
    <w:rsid w:val="0015673C"/>
    <w:rsid w:val="001568F9"/>
    <w:rsid w:val="0015708C"/>
    <w:rsid w:val="00157484"/>
    <w:rsid w:val="0016026D"/>
    <w:rsid w:val="001654D6"/>
    <w:rsid w:val="00166B08"/>
    <w:rsid w:val="0017095E"/>
    <w:rsid w:val="001725BA"/>
    <w:rsid w:val="001769FF"/>
    <w:rsid w:val="00183B0B"/>
    <w:rsid w:val="00187164"/>
    <w:rsid w:val="00187E4C"/>
    <w:rsid w:val="00191EBE"/>
    <w:rsid w:val="001A2898"/>
    <w:rsid w:val="001A3C4D"/>
    <w:rsid w:val="001A53C6"/>
    <w:rsid w:val="001B26E5"/>
    <w:rsid w:val="001B307F"/>
    <w:rsid w:val="001B338C"/>
    <w:rsid w:val="001C230D"/>
    <w:rsid w:val="001C4090"/>
    <w:rsid w:val="001C5A3B"/>
    <w:rsid w:val="001D02C2"/>
    <w:rsid w:val="001D1C24"/>
    <w:rsid w:val="001D395A"/>
    <w:rsid w:val="001D4906"/>
    <w:rsid w:val="001D50CD"/>
    <w:rsid w:val="001D63CF"/>
    <w:rsid w:val="001D6827"/>
    <w:rsid w:val="001D6B41"/>
    <w:rsid w:val="001E026B"/>
    <w:rsid w:val="001E20EB"/>
    <w:rsid w:val="001E2BB5"/>
    <w:rsid w:val="001E312D"/>
    <w:rsid w:val="001E41B1"/>
    <w:rsid w:val="001E6087"/>
    <w:rsid w:val="001E7202"/>
    <w:rsid w:val="001F03B7"/>
    <w:rsid w:val="001F09C3"/>
    <w:rsid w:val="001F0F18"/>
    <w:rsid w:val="001F11D9"/>
    <w:rsid w:val="001F168B"/>
    <w:rsid w:val="001F4F86"/>
    <w:rsid w:val="002013A9"/>
    <w:rsid w:val="00216797"/>
    <w:rsid w:val="00220C4D"/>
    <w:rsid w:val="00222E17"/>
    <w:rsid w:val="00226824"/>
    <w:rsid w:val="00227D97"/>
    <w:rsid w:val="00234400"/>
    <w:rsid w:val="002347A2"/>
    <w:rsid w:val="00234907"/>
    <w:rsid w:val="00240A16"/>
    <w:rsid w:val="00242925"/>
    <w:rsid w:val="00245261"/>
    <w:rsid w:val="00245981"/>
    <w:rsid w:val="002470D2"/>
    <w:rsid w:val="00251D44"/>
    <w:rsid w:val="002556DF"/>
    <w:rsid w:val="00261B11"/>
    <w:rsid w:val="00261EC5"/>
    <w:rsid w:val="00264998"/>
    <w:rsid w:val="00265668"/>
    <w:rsid w:val="002658D6"/>
    <w:rsid w:val="00271C97"/>
    <w:rsid w:val="002740DB"/>
    <w:rsid w:val="002740F8"/>
    <w:rsid w:val="002757B8"/>
    <w:rsid w:val="0028320D"/>
    <w:rsid w:val="00284F23"/>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01617"/>
    <w:rsid w:val="0031099E"/>
    <w:rsid w:val="00312161"/>
    <w:rsid w:val="00313162"/>
    <w:rsid w:val="00313466"/>
    <w:rsid w:val="00315AA2"/>
    <w:rsid w:val="00315FA0"/>
    <w:rsid w:val="00316290"/>
    <w:rsid w:val="00316B05"/>
    <w:rsid w:val="003172DC"/>
    <w:rsid w:val="00326920"/>
    <w:rsid w:val="00331018"/>
    <w:rsid w:val="00331BD3"/>
    <w:rsid w:val="00332FBE"/>
    <w:rsid w:val="003375AF"/>
    <w:rsid w:val="0034602D"/>
    <w:rsid w:val="0035070D"/>
    <w:rsid w:val="00352A3D"/>
    <w:rsid w:val="003533A3"/>
    <w:rsid w:val="0035462D"/>
    <w:rsid w:val="0035531C"/>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2F73"/>
    <w:rsid w:val="003B5652"/>
    <w:rsid w:val="003C11C9"/>
    <w:rsid w:val="003C17D4"/>
    <w:rsid w:val="003C32A1"/>
    <w:rsid w:val="003C3971"/>
    <w:rsid w:val="003C71B6"/>
    <w:rsid w:val="003D1647"/>
    <w:rsid w:val="003D2044"/>
    <w:rsid w:val="003D565F"/>
    <w:rsid w:val="003D61FC"/>
    <w:rsid w:val="003E17DD"/>
    <w:rsid w:val="003E6B24"/>
    <w:rsid w:val="003F1ABE"/>
    <w:rsid w:val="003F4282"/>
    <w:rsid w:val="003F6F3A"/>
    <w:rsid w:val="00400F3F"/>
    <w:rsid w:val="00402925"/>
    <w:rsid w:val="00402F95"/>
    <w:rsid w:val="00406386"/>
    <w:rsid w:val="00406673"/>
    <w:rsid w:val="00414380"/>
    <w:rsid w:val="00414E70"/>
    <w:rsid w:val="00417DF5"/>
    <w:rsid w:val="00424946"/>
    <w:rsid w:val="00427E68"/>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0705"/>
    <w:rsid w:val="004B1C2C"/>
    <w:rsid w:val="004B1E63"/>
    <w:rsid w:val="004B2773"/>
    <w:rsid w:val="004B2986"/>
    <w:rsid w:val="004B30AA"/>
    <w:rsid w:val="004B3B55"/>
    <w:rsid w:val="004B4015"/>
    <w:rsid w:val="004C0256"/>
    <w:rsid w:val="004C226D"/>
    <w:rsid w:val="004C56E8"/>
    <w:rsid w:val="004C5934"/>
    <w:rsid w:val="004C7A0F"/>
    <w:rsid w:val="004D1999"/>
    <w:rsid w:val="004D2143"/>
    <w:rsid w:val="004D3578"/>
    <w:rsid w:val="004D3F6C"/>
    <w:rsid w:val="004D67AB"/>
    <w:rsid w:val="004E0785"/>
    <w:rsid w:val="004E0B8F"/>
    <w:rsid w:val="004E213A"/>
    <w:rsid w:val="004E6E97"/>
    <w:rsid w:val="004F0730"/>
    <w:rsid w:val="004F2162"/>
    <w:rsid w:val="004F2C57"/>
    <w:rsid w:val="004F6633"/>
    <w:rsid w:val="004F7788"/>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4427"/>
    <w:rsid w:val="00585B84"/>
    <w:rsid w:val="005908C7"/>
    <w:rsid w:val="00593128"/>
    <w:rsid w:val="005979CF"/>
    <w:rsid w:val="005A0280"/>
    <w:rsid w:val="005A0B0D"/>
    <w:rsid w:val="005A44F8"/>
    <w:rsid w:val="005A7F36"/>
    <w:rsid w:val="005B3746"/>
    <w:rsid w:val="005C185B"/>
    <w:rsid w:val="005C29B7"/>
    <w:rsid w:val="005C4E28"/>
    <w:rsid w:val="005C74E8"/>
    <w:rsid w:val="005D0670"/>
    <w:rsid w:val="005D2E01"/>
    <w:rsid w:val="005D3F38"/>
    <w:rsid w:val="005E4D39"/>
    <w:rsid w:val="005E6997"/>
    <w:rsid w:val="005F0FA3"/>
    <w:rsid w:val="005F1801"/>
    <w:rsid w:val="005F1A54"/>
    <w:rsid w:val="005F1C76"/>
    <w:rsid w:val="005F5AED"/>
    <w:rsid w:val="005F6BD0"/>
    <w:rsid w:val="0060089D"/>
    <w:rsid w:val="00604A94"/>
    <w:rsid w:val="00606664"/>
    <w:rsid w:val="00611B9B"/>
    <w:rsid w:val="00614FDF"/>
    <w:rsid w:val="00615AFA"/>
    <w:rsid w:val="00617FF5"/>
    <w:rsid w:val="0062093E"/>
    <w:rsid w:val="00621FE2"/>
    <w:rsid w:val="00622423"/>
    <w:rsid w:val="0062397F"/>
    <w:rsid w:val="0063317F"/>
    <w:rsid w:val="00633DB5"/>
    <w:rsid w:val="00633F4B"/>
    <w:rsid w:val="00636188"/>
    <w:rsid w:val="00637207"/>
    <w:rsid w:val="00637A90"/>
    <w:rsid w:val="00644564"/>
    <w:rsid w:val="006446C5"/>
    <w:rsid w:val="006464E0"/>
    <w:rsid w:val="006557F4"/>
    <w:rsid w:val="006614AA"/>
    <w:rsid w:val="00662956"/>
    <w:rsid w:val="00667A89"/>
    <w:rsid w:val="00675C50"/>
    <w:rsid w:val="00676764"/>
    <w:rsid w:val="006768AE"/>
    <w:rsid w:val="00680218"/>
    <w:rsid w:val="006802B7"/>
    <w:rsid w:val="00680C2A"/>
    <w:rsid w:val="006817CC"/>
    <w:rsid w:val="006836BF"/>
    <w:rsid w:val="006839E9"/>
    <w:rsid w:val="00683A01"/>
    <w:rsid w:val="006921C8"/>
    <w:rsid w:val="00692B3D"/>
    <w:rsid w:val="00693420"/>
    <w:rsid w:val="00693E94"/>
    <w:rsid w:val="00695F6B"/>
    <w:rsid w:val="006A34B0"/>
    <w:rsid w:val="006A51CE"/>
    <w:rsid w:val="006B2A66"/>
    <w:rsid w:val="006B2CCF"/>
    <w:rsid w:val="006B70BC"/>
    <w:rsid w:val="006C1737"/>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4E8A"/>
    <w:rsid w:val="006F6073"/>
    <w:rsid w:val="0070026A"/>
    <w:rsid w:val="007021DF"/>
    <w:rsid w:val="007045C6"/>
    <w:rsid w:val="00713A3D"/>
    <w:rsid w:val="00722A12"/>
    <w:rsid w:val="00725478"/>
    <w:rsid w:val="007277D4"/>
    <w:rsid w:val="00734A5B"/>
    <w:rsid w:val="00734F86"/>
    <w:rsid w:val="00741A77"/>
    <w:rsid w:val="007432D2"/>
    <w:rsid w:val="00744E76"/>
    <w:rsid w:val="00761A9A"/>
    <w:rsid w:val="007629D9"/>
    <w:rsid w:val="007648C8"/>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29F4"/>
    <w:rsid w:val="00813786"/>
    <w:rsid w:val="0081728F"/>
    <w:rsid w:val="008174B8"/>
    <w:rsid w:val="0082209E"/>
    <w:rsid w:val="0082556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889"/>
    <w:rsid w:val="00893E7D"/>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1750"/>
    <w:rsid w:val="0091348E"/>
    <w:rsid w:val="00913D14"/>
    <w:rsid w:val="00914F12"/>
    <w:rsid w:val="0091552C"/>
    <w:rsid w:val="00917CCB"/>
    <w:rsid w:val="00920A61"/>
    <w:rsid w:val="00924512"/>
    <w:rsid w:val="00924B77"/>
    <w:rsid w:val="009250C6"/>
    <w:rsid w:val="00925EC1"/>
    <w:rsid w:val="0093171F"/>
    <w:rsid w:val="00934400"/>
    <w:rsid w:val="00936BAB"/>
    <w:rsid w:val="009373B3"/>
    <w:rsid w:val="0094015F"/>
    <w:rsid w:val="00940340"/>
    <w:rsid w:val="00941D10"/>
    <w:rsid w:val="0094259F"/>
    <w:rsid w:val="00942EC2"/>
    <w:rsid w:val="009434CC"/>
    <w:rsid w:val="00943FC1"/>
    <w:rsid w:val="00946FA3"/>
    <w:rsid w:val="009472A7"/>
    <w:rsid w:val="009567DB"/>
    <w:rsid w:val="00957072"/>
    <w:rsid w:val="009616E4"/>
    <w:rsid w:val="009633EA"/>
    <w:rsid w:val="00963598"/>
    <w:rsid w:val="00964B44"/>
    <w:rsid w:val="0097097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1B0E"/>
    <w:rsid w:val="009D6D1F"/>
    <w:rsid w:val="009D6DE1"/>
    <w:rsid w:val="009D6F9C"/>
    <w:rsid w:val="009E1B4C"/>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191"/>
    <w:rsid w:val="00A80D90"/>
    <w:rsid w:val="00A82346"/>
    <w:rsid w:val="00A846AA"/>
    <w:rsid w:val="00A935D8"/>
    <w:rsid w:val="00A93B08"/>
    <w:rsid w:val="00A94618"/>
    <w:rsid w:val="00A947B6"/>
    <w:rsid w:val="00A9630B"/>
    <w:rsid w:val="00A9728E"/>
    <w:rsid w:val="00AA3577"/>
    <w:rsid w:val="00AA4EFC"/>
    <w:rsid w:val="00AA5EC6"/>
    <w:rsid w:val="00AA7896"/>
    <w:rsid w:val="00AB77CD"/>
    <w:rsid w:val="00AC36E4"/>
    <w:rsid w:val="00AC3DFF"/>
    <w:rsid w:val="00AC7227"/>
    <w:rsid w:val="00AD2E6C"/>
    <w:rsid w:val="00AD6E80"/>
    <w:rsid w:val="00AD788C"/>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2853"/>
    <w:rsid w:val="00B75785"/>
    <w:rsid w:val="00B83A6A"/>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1E34"/>
    <w:rsid w:val="00BD2A7E"/>
    <w:rsid w:val="00BD3474"/>
    <w:rsid w:val="00BD3AE2"/>
    <w:rsid w:val="00BD560E"/>
    <w:rsid w:val="00BE1740"/>
    <w:rsid w:val="00BF0920"/>
    <w:rsid w:val="00BF184E"/>
    <w:rsid w:val="00BF21F8"/>
    <w:rsid w:val="00BF30EF"/>
    <w:rsid w:val="00BF7A4B"/>
    <w:rsid w:val="00C00CCD"/>
    <w:rsid w:val="00C06087"/>
    <w:rsid w:val="00C06C5D"/>
    <w:rsid w:val="00C06F78"/>
    <w:rsid w:val="00C0759F"/>
    <w:rsid w:val="00C07F59"/>
    <w:rsid w:val="00C11A1C"/>
    <w:rsid w:val="00C155CC"/>
    <w:rsid w:val="00C1774C"/>
    <w:rsid w:val="00C20919"/>
    <w:rsid w:val="00C25452"/>
    <w:rsid w:val="00C2752D"/>
    <w:rsid w:val="00C3160C"/>
    <w:rsid w:val="00C33079"/>
    <w:rsid w:val="00C41681"/>
    <w:rsid w:val="00C43E51"/>
    <w:rsid w:val="00C447AA"/>
    <w:rsid w:val="00C45231"/>
    <w:rsid w:val="00C521E7"/>
    <w:rsid w:val="00C522F3"/>
    <w:rsid w:val="00C54F62"/>
    <w:rsid w:val="00C56B6A"/>
    <w:rsid w:val="00C62F2C"/>
    <w:rsid w:val="00C6695E"/>
    <w:rsid w:val="00C72833"/>
    <w:rsid w:val="00C76825"/>
    <w:rsid w:val="00C80E2C"/>
    <w:rsid w:val="00C810E7"/>
    <w:rsid w:val="00C85728"/>
    <w:rsid w:val="00C92107"/>
    <w:rsid w:val="00C939D4"/>
    <w:rsid w:val="00C93F40"/>
    <w:rsid w:val="00C94E86"/>
    <w:rsid w:val="00C959AE"/>
    <w:rsid w:val="00C96BE9"/>
    <w:rsid w:val="00CA0EC8"/>
    <w:rsid w:val="00CA1165"/>
    <w:rsid w:val="00CA3D0C"/>
    <w:rsid w:val="00CA410E"/>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110E"/>
    <w:rsid w:val="00CF285B"/>
    <w:rsid w:val="00CF286F"/>
    <w:rsid w:val="00CF4622"/>
    <w:rsid w:val="00CF5294"/>
    <w:rsid w:val="00CF7861"/>
    <w:rsid w:val="00D008EF"/>
    <w:rsid w:val="00D026DF"/>
    <w:rsid w:val="00D05424"/>
    <w:rsid w:val="00D06113"/>
    <w:rsid w:val="00D1165F"/>
    <w:rsid w:val="00D16667"/>
    <w:rsid w:val="00D16741"/>
    <w:rsid w:val="00D22CA6"/>
    <w:rsid w:val="00D2472D"/>
    <w:rsid w:val="00D24BE8"/>
    <w:rsid w:val="00D33063"/>
    <w:rsid w:val="00D455F2"/>
    <w:rsid w:val="00D473ED"/>
    <w:rsid w:val="00D4793C"/>
    <w:rsid w:val="00D510EF"/>
    <w:rsid w:val="00D5618A"/>
    <w:rsid w:val="00D57CE3"/>
    <w:rsid w:val="00D607A0"/>
    <w:rsid w:val="00D61BB9"/>
    <w:rsid w:val="00D64634"/>
    <w:rsid w:val="00D66CA9"/>
    <w:rsid w:val="00D66CEF"/>
    <w:rsid w:val="00D67984"/>
    <w:rsid w:val="00D679FB"/>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6766"/>
    <w:rsid w:val="00E17E7C"/>
    <w:rsid w:val="00E2464A"/>
    <w:rsid w:val="00E25E2B"/>
    <w:rsid w:val="00E30EBC"/>
    <w:rsid w:val="00E30F67"/>
    <w:rsid w:val="00E32326"/>
    <w:rsid w:val="00E32E56"/>
    <w:rsid w:val="00E34212"/>
    <w:rsid w:val="00E3491B"/>
    <w:rsid w:val="00E34CA0"/>
    <w:rsid w:val="00E37059"/>
    <w:rsid w:val="00E37ACC"/>
    <w:rsid w:val="00E37CBB"/>
    <w:rsid w:val="00E44765"/>
    <w:rsid w:val="00E462D4"/>
    <w:rsid w:val="00E46E68"/>
    <w:rsid w:val="00E5641A"/>
    <w:rsid w:val="00E570F2"/>
    <w:rsid w:val="00E6347F"/>
    <w:rsid w:val="00E71691"/>
    <w:rsid w:val="00E732E0"/>
    <w:rsid w:val="00E7459D"/>
    <w:rsid w:val="00E75CFA"/>
    <w:rsid w:val="00E7755B"/>
    <w:rsid w:val="00E77645"/>
    <w:rsid w:val="00E81054"/>
    <w:rsid w:val="00E82571"/>
    <w:rsid w:val="00E831EF"/>
    <w:rsid w:val="00E86B5A"/>
    <w:rsid w:val="00E92EEE"/>
    <w:rsid w:val="00E93B54"/>
    <w:rsid w:val="00E964D3"/>
    <w:rsid w:val="00EA6134"/>
    <w:rsid w:val="00EA6290"/>
    <w:rsid w:val="00EA655A"/>
    <w:rsid w:val="00EB10C7"/>
    <w:rsid w:val="00EB1850"/>
    <w:rsid w:val="00EB38A5"/>
    <w:rsid w:val="00EB3A4E"/>
    <w:rsid w:val="00EC3482"/>
    <w:rsid w:val="00EC4A25"/>
    <w:rsid w:val="00EC4EF0"/>
    <w:rsid w:val="00EC5A70"/>
    <w:rsid w:val="00ED5BD1"/>
    <w:rsid w:val="00EE1868"/>
    <w:rsid w:val="00EE2547"/>
    <w:rsid w:val="00EE2896"/>
    <w:rsid w:val="00EF00CC"/>
    <w:rsid w:val="00EF0373"/>
    <w:rsid w:val="00EF3DDA"/>
    <w:rsid w:val="00EF3FFA"/>
    <w:rsid w:val="00EF45D8"/>
    <w:rsid w:val="00EF4E05"/>
    <w:rsid w:val="00F025A2"/>
    <w:rsid w:val="00F04712"/>
    <w:rsid w:val="00F04A38"/>
    <w:rsid w:val="00F04AF0"/>
    <w:rsid w:val="00F05D58"/>
    <w:rsid w:val="00F10DDC"/>
    <w:rsid w:val="00F133CC"/>
    <w:rsid w:val="00F154C4"/>
    <w:rsid w:val="00F202EC"/>
    <w:rsid w:val="00F229E4"/>
    <w:rsid w:val="00F22EC7"/>
    <w:rsid w:val="00F24ED9"/>
    <w:rsid w:val="00F300DA"/>
    <w:rsid w:val="00F31CA6"/>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53B8"/>
    <w:rsid w:val="00F660F7"/>
    <w:rsid w:val="00F661BB"/>
    <w:rsid w:val="00F80346"/>
    <w:rsid w:val="00F817CE"/>
    <w:rsid w:val="00F85D62"/>
    <w:rsid w:val="00F86B29"/>
    <w:rsid w:val="00F94FE9"/>
    <w:rsid w:val="00FA10C2"/>
    <w:rsid w:val="00FA1266"/>
    <w:rsid w:val="00FA3759"/>
    <w:rsid w:val="00FA4329"/>
    <w:rsid w:val="00FA51BD"/>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864770-D19B-4E53-BB2E-8C435AD07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52C7C-E413-49F7-BFEC-1CF3BF8B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8185</Words>
  <Characters>46659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101</cp:revision>
  <dcterms:created xsi:type="dcterms:W3CDTF">2019-04-18T02:12:00Z</dcterms:created>
  <dcterms:modified xsi:type="dcterms:W3CDTF">2019-12-18T19:13:00Z</dcterms:modified>
</cp:coreProperties>
</file>