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1E4D" w:rsidRDefault="00621E4D" w:rsidP="00621E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CP-200060</w:t>
      </w:r>
    </w:p>
    <w:p w:rsidR="00621E4D" w:rsidRDefault="00621E4D" w:rsidP="00621E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0F7ECB" w:rsidRPr="000C02A1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0C02A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Title: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 xml:space="preserve">3GPP TS 29.515 </w:t>
      </w:r>
      <w:r w:rsidR="00621E4D" w:rsidRPr="000C02A1">
        <w:rPr>
          <w:rFonts w:ascii="Arial" w:hAnsi="Arial" w:cs="Arial"/>
          <w:b/>
        </w:rPr>
        <w:t>v</w:t>
      </w:r>
      <w:r w:rsidR="00621E4D">
        <w:rPr>
          <w:rFonts w:ascii="Arial" w:hAnsi="Arial" w:cs="Arial"/>
          <w:b/>
        </w:rPr>
        <w:t>2</w:t>
      </w:r>
      <w:r w:rsidR="000C02A1" w:rsidRPr="000C02A1">
        <w:rPr>
          <w:rFonts w:ascii="Arial" w:hAnsi="Arial" w:cs="Arial"/>
          <w:b/>
        </w:rPr>
        <w:t>.0.0 on 5G System; GMLC Services; Stage 3</w:t>
      </w:r>
      <w:r w:rsidR="00222D66" w:rsidRPr="000C02A1">
        <w:rPr>
          <w:rFonts w:ascii="Arial" w:hAnsi="Arial" w:cs="Arial"/>
          <w:b/>
        </w:rPr>
        <w:br/>
      </w:r>
    </w:p>
    <w:p w:rsidR="002B09A1" w:rsidRPr="000C02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Source:</w:t>
      </w:r>
      <w:r w:rsidRPr="000C02A1">
        <w:rPr>
          <w:rFonts w:ascii="Arial" w:hAnsi="Arial" w:cs="Arial"/>
          <w:b/>
        </w:rPr>
        <w:tab/>
      </w:r>
      <w:r w:rsidR="000C02A1" w:rsidRPr="000C02A1">
        <w:rPr>
          <w:rFonts w:ascii="Arial" w:hAnsi="Arial" w:cs="Arial"/>
          <w:b/>
        </w:rPr>
        <w:t>3GPP TSG CT WG4</w:t>
      </w:r>
      <w:r w:rsidR="00201520" w:rsidRPr="000C02A1">
        <w:rPr>
          <w:rFonts w:ascii="Arial" w:hAnsi="Arial" w:cs="Arial"/>
          <w:b/>
        </w:rPr>
        <w:br/>
      </w:r>
    </w:p>
    <w:p w:rsidR="00222D66" w:rsidRPr="000C02A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C02A1">
        <w:rPr>
          <w:rFonts w:ascii="Arial" w:hAnsi="Arial" w:cs="Arial"/>
          <w:b/>
        </w:rPr>
        <w:t>Document for:</w:t>
      </w:r>
      <w:r w:rsidRPr="000C02A1">
        <w:rPr>
          <w:rFonts w:ascii="Arial" w:hAnsi="Arial" w:cs="Arial"/>
          <w:b/>
        </w:rPr>
        <w:tab/>
      </w:r>
      <w:r w:rsidR="00621E4D">
        <w:rPr>
          <w:rFonts w:ascii="Arial" w:hAnsi="Arial" w:cs="Arial"/>
          <w:b/>
        </w:rPr>
        <w:t>Approval</w:t>
      </w:r>
    </w:p>
    <w:p w:rsidR="0045428D" w:rsidRPr="000C02A1" w:rsidRDefault="0045428D">
      <w:pPr>
        <w:tabs>
          <w:tab w:val="left" w:pos="3119"/>
        </w:tabs>
        <w:rPr>
          <w:b/>
          <w:sz w:val="24"/>
        </w:rPr>
      </w:pPr>
      <w:bookmarkStart w:id="0" w:name="_GoBack"/>
      <w:bookmarkEnd w:id="0"/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C02A1" w:rsidRDefault="000C02A1" w:rsidP="000C02A1">
      <w:pPr>
        <w:rPr>
          <w:lang w:eastAsia="zh-CN"/>
        </w:rPr>
      </w:pPr>
      <w:r>
        <w:t>The present document specifies the stage 3 protocol and data model for the N</w:t>
      </w:r>
      <w:r>
        <w:rPr>
          <w:lang w:eastAsia="zh-CN"/>
        </w:rPr>
        <w:t>gmlc</w:t>
      </w:r>
      <w:r>
        <w:t xml:space="preserve"> Service Based Interface. It provides stage 3 protocol definitions and message flows, and specifies the API for each service offered by the </w:t>
      </w:r>
      <w:r>
        <w:rPr>
          <w:lang w:eastAsia="zh-CN"/>
        </w:rPr>
        <w:t>Nglmc</w:t>
      </w:r>
      <w:r>
        <w:t>.</w:t>
      </w:r>
    </w:p>
    <w:p w:rsidR="000C02A1" w:rsidRDefault="000C02A1" w:rsidP="000C02A1">
      <w:pPr>
        <w:rPr>
          <w:lang w:eastAsia="en-US"/>
        </w:rPr>
      </w:pPr>
      <w:r>
        <w:t>The 5G System stage 2 architecture and procedures are specified in 3GPP TS 23.501 and 3GPP TS 23.502.</w:t>
      </w:r>
    </w:p>
    <w:p w:rsidR="000C02A1" w:rsidRDefault="000C02A1" w:rsidP="000C02A1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 and 3GPP TS 29.501.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:rsidR="00F030D9" w:rsidRDefault="00F030D9" w:rsidP="00F030D9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Add a new s</w:t>
      </w:r>
      <w:r w:rsidR="0095188F">
        <w:rPr>
          <w:rFonts w:hint="eastAsia"/>
          <w:lang w:eastAsia="zh-CN"/>
        </w:rPr>
        <w:t xml:space="preserve">ervice operation </w:t>
      </w:r>
      <w:r>
        <w:rPr>
          <w:lang w:eastAsia="zh-CN"/>
        </w:rPr>
        <w:t>”</w:t>
      </w:r>
      <w:r>
        <w:rPr>
          <w:rFonts w:hint="eastAsia"/>
          <w:lang w:eastAsia="zh-CN"/>
        </w:rPr>
        <w:t>LocationUpdateNotify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used to notify the MO-LR message to NEF including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>, procedure</w:t>
      </w:r>
      <w:r w:rsidR="00F14BF9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API</w:t>
      </w:r>
      <w:r w:rsidR="00B6114A" w:rsidRPr="00B6114A">
        <w:rPr>
          <w:rFonts w:hint="eastAsia"/>
          <w:lang w:eastAsia="zh-CN"/>
        </w:rPr>
        <w:t xml:space="preserve"> </w:t>
      </w:r>
      <w:r w:rsidR="00B6114A">
        <w:rPr>
          <w:rFonts w:hint="eastAsia"/>
          <w:lang w:eastAsia="zh-CN"/>
        </w:rPr>
        <w:t>and yaml file</w:t>
      </w:r>
      <w:r w:rsidR="0095188F">
        <w:rPr>
          <w:rFonts w:hint="eastAsia"/>
          <w:lang w:eastAsia="zh-CN"/>
        </w:rPr>
        <w:t xml:space="preserve">. In the meanwhile, the original service operation </w:t>
      </w:r>
      <w:r w:rsidR="0095188F">
        <w:rPr>
          <w:lang w:eastAsia="zh-CN"/>
        </w:rPr>
        <w:t>”</w:t>
      </w:r>
      <w:r w:rsidR="0095188F">
        <w:rPr>
          <w:rFonts w:hint="eastAsia"/>
          <w:lang w:eastAsia="zh-CN"/>
        </w:rPr>
        <w:t>LocationUpdateNotify</w:t>
      </w:r>
      <w:r w:rsidR="0095188F">
        <w:rPr>
          <w:lang w:eastAsia="zh-CN"/>
        </w:rPr>
        <w:t>”</w:t>
      </w:r>
      <w:r w:rsidR="0095188F">
        <w:rPr>
          <w:rFonts w:hint="eastAsia"/>
          <w:lang w:eastAsia="zh-CN"/>
        </w:rPr>
        <w:t xml:space="preserve"> is changed to </w:t>
      </w:r>
      <w:r w:rsidR="0095188F">
        <w:rPr>
          <w:lang w:eastAsia="zh-CN"/>
        </w:rPr>
        <w:t>”</w:t>
      </w:r>
      <w:r w:rsidR="0095188F">
        <w:rPr>
          <w:rFonts w:hint="eastAsia"/>
          <w:lang w:eastAsia="zh-CN"/>
        </w:rPr>
        <w:t>LocationUpdate</w:t>
      </w:r>
      <w:r w:rsidR="0095188F">
        <w:rPr>
          <w:lang w:eastAsia="zh-CN"/>
        </w:rPr>
        <w:t>”</w:t>
      </w:r>
      <w:r w:rsidR="0095188F">
        <w:rPr>
          <w:rFonts w:hint="eastAsia"/>
          <w:lang w:eastAsia="zh-CN"/>
        </w:rPr>
        <w:t>.</w:t>
      </w:r>
    </w:p>
    <w:p w:rsidR="0095188F" w:rsidRDefault="0095188F" w:rsidP="00F030D9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Ngmlc_location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API definition is described. </w:t>
      </w:r>
    </w:p>
    <w:p w:rsidR="0095188F" w:rsidRPr="00F63B76" w:rsidRDefault="0095188F" w:rsidP="0095188F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M</w:t>
      </w:r>
      <w:r w:rsidRPr="0095188F">
        <w:rPr>
          <w:lang w:eastAsia="zh-CN"/>
        </w:rPr>
        <w:t>iscellaneous</w:t>
      </w:r>
      <w:r>
        <w:rPr>
          <w:rFonts w:hint="eastAsia"/>
          <w:lang w:eastAsia="zh-CN"/>
        </w:rPr>
        <w:t xml:space="preserve"> editorial and data</w:t>
      </w:r>
      <w:r w:rsidR="00F12C9B">
        <w:rPr>
          <w:rFonts w:hint="eastAsia"/>
          <w:lang w:eastAsia="zh-CN"/>
        </w:rPr>
        <w:t xml:space="preserve"> type corrections are involved.</w:t>
      </w:r>
    </w:p>
    <w:p w:rsidR="0045428D" w:rsidRDefault="0045428D" w:rsidP="00FD72EB">
      <w:pPr>
        <w:pBdr>
          <w:top w:val="single" w:sz="4" w:space="0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BD265E" w:rsidRDefault="00F14BF9" w:rsidP="00BD265E">
      <w:r>
        <w:rPr>
          <w:rFonts w:hint="eastAsia"/>
          <w:lang w:eastAsia="zh-CN"/>
        </w:rPr>
        <w:t>None</w:t>
      </w:r>
      <w:r w:rsidR="00BD265E" w:rsidRPr="00BD265E">
        <w:rPr>
          <w:rFonts w:hint="eastAsia"/>
        </w:rPr>
        <w:t xml:space="preserve">.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5A1B02" w:rsidRPr="00BD265E" w:rsidRDefault="00F14BF9" w:rsidP="00F14BF9">
      <w:pPr>
        <w:rPr>
          <w:lang w:eastAsia="zh-CN"/>
        </w:rPr>
      </w:pPr>
      <w:r>
        <w:rPr>
          <w:rFonts w:hint="eastAsia"/>
          <w:lang w:eastAsia="zh-CN"/>
        </w:rPr>
        <w:t>None.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FF2" w:rsidRDefault="00CB3FF2" w:rsidP="005A1B02">
      <w:pPr>
        <w:spacing w:after="0"/>
      </w:pPr>
      <w:r>
        <w:separator/>
      </w:r>
    </w:p>
  </w:endnote>
  <w:endnote w:type="continuationSeparator" w:id="0">
    <w:p w:rsidR="00CB3FF2" w:rsidRDefault="00CB3FF2" w:rsidP="005A1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FF2" w:rsidRDefault="00CB3FF2" w:rsidP="005A1B02">
      <w:pPr>
        <w:spacing w:after="0"/>
      </w:pPr>
      <w:r>
        <w:separator/>
      </w:r>
    </w:p>
  </w:footnote>
  <w:footnote w:type="continuationSeparator" w:id="0">
    <w:p w:rsidR="00CB3FF2" w:rsidRDefault="00CB3FF2" w:rsidP="005A1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0156D"/>
    <w:multiLevelType w:val="hybridMultilevel"/>
    <w:tmpl w:val="DD6ABAAE"/>
    <w:lvl w:ilvl="0" w:tplc="76063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FB2AFF"/>
    <w:multiLevelType w:val="hybridMultilevel"/>
    <w:tmpl w:val="920ECBE2"/>
    <w:lvl w:ilvl="0" w:tplc="6A6068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5354C6F"/>
    <w:multiLevelType w:val="hybridMultilevel"/>
    <w:tmpl w:val="9A36B904"/>
    <w:lvl w:ilvl="0" w:tplc="9C227194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color w:val="0000FF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E7358F9"/>
    <w:multiLevelType w:val="hybridMultilevel"/>
    <w:tmpl w:val="62E0B7AC"/>
    <w:lvl w:ilvl="0" w:tplc="52A4F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7019A"/>
    <w:rsid w:val="000C02A1"/>
    <w:rsid w:val="000E2032"/>
    <w:rsid w:val="000F7ECB"/>
    <w:rsid w:val="00196F37"/>
    <w:rsid w:val="00201520"/>
    <w:rsid w:val="00222D66"/>
    <w:rsid w:val="002A6DE6"/>
    <w:rsid w:val="002B09A1"/>
    <w:rsid w:val="00310AF5"/>
    <w:rsid w:val="0045428D"/>
    <w:rsid w:val="005629F5"/>
    <w:rsid w:val="005A1B02"/>
    <w:rsid w:val="00621E4D"/>
    <w:rsid w:val="0079666B"/>
    <w:rsid w:val="007B2B24"/>
    <w:rsid w:val="007F0554"/>
    <w:rsid w:val="00821F0E"/>
    <w:rsid w:val="00861B87"/>
    <w:rsid w:val="008C64D6"/>
    <w:rsid w:val="0095188F"/>
    <w:rsid w:val="009733AC"/>
    <w:rsid w:val="00B6114A"/>
    <w:rsid w:val="00B84F6A"/>
    <w:rsid w:val="00BD265E"/>
    <w:rsid w:val="00C06188"/>
    <w:rsid w:val="00CB3FF2"/>
    <w:rsid w:val="00CC358C"/>
    <w:rsid w:val="00DC278D"/>
    <w:rsid w:val="00E85920"/>
    <w:rsid w:val="00F030D9"/>
    <w:rsid w:val="00F12C9B"/>
    <w:rsid w:val="00F14BF9"/>
    <w:rsid w:val="00F16B93"/>
    <w:rsid w:val="00F63B76"/>
    <w:rsid w:val="00F73CCF"/>
    <w:rsid w:val="00FD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D6D594"/>
  <w15:docId w15:val="{4904664D-3B9F-45D7-A182-86AC1797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02A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D26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Kimmo Kymalainen</cp:lastModifiedBy>
  <cp:revision>6</cp:revision>
  <dcterms:created xsi:type="dcterms:W3CDTF">2020-03-04T06:12:00Z</dcterms:created>
  <dcterms:modified xsi:type="dcterms:W3CDTF">2020-03-11T06:56:00Z</dcterms:modified>
</cp:coreProperties>
</file>